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Pr="0073536A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 xml:space="preserve">Nr sprawy: </w:t>
      </w:r>
      <w:r w:rsidR="00912C1B">
        <w:rPr>
          <w:rFonts w:ascii="Arial" w:hAnsi="Arial" w:cs="Arial"/>
          <w:sz w:val="24"/>
          <w:szCs w:val="24"/>
        </w:rPr>
        <w:t>PG/3/2023</w:t>
      </w:r>
    </w:p>
    <w:p w:rsidR="002B68A4" w:rsidRDefault="002B68A4" w:rsidP="00CC1A0B">
      <w:pPr>
        <w:spacing w:before="120" w:line="240" w:lineRule="auto"/>
        <w:rPr>
          <w:sz w:val="28"/>
          <w:szCs w:val="28"/>
        </w:rPr>
      </w:pPr>
    </w:p>
    <w:p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47C26" w:rsidRPr="00912C1B" w:rsidRDefault="00A50AD9" w:rsidP="00912C1B">
      <w:pPr>
        <w:pStyle w:val="Default"/>
        <w:jc w:val="both"/>
        <w:rPr>
          <w:b/>
          <w:bCs/>
        </w:rPr>
      </w:pPr>
      <w:r w:rsidRPr="00791C63">
        <w:t xml:space="preserve">Zgodnie z art. 222 ust 5 ustawy z dnia 11 września 2019 r. Prawo zamówień </w:t>
      </w:r>
      <w:r w:rsidR="00791C63">
        <w:t>p</w:t>
      </w:r>
      <w:r w:rsidRPr="00791C63">
        <w:t>ublicznych (</w:t>
      </w:r>
      <w:proofErr w:type="spellStart"/>
      <w:r w:rsidRPr="00791C63">
        <w:t>t.j</w:t>
      </w:r>
      <w:proofErr w:type="spellEnd"/>
      <w:r w:rsidRPr="00791C63">
        <w:t>. Dz.U. z 20</w:t>
      </w:r>
      <w:r w:rsidR="00CC1A0B">
        <w:t>2</w:t>
      </w:r>
      <w:r w:rsidR="001A3ED4">
        <w:t>2</w:t>
      </w:r>
      <w:r w:rsidRPr="00791C63">
        <w:t xml:space="preserve"> r. poz. </w:t>
      </w:r>
      <w:r w:rsidR="00CC1A0B">
        <w:t>1</w:t>
      </w:r>
      <w:r w:rsidR="001A3ED4">
        <w:t>710</w:t>
      </w:r>
      <w:r w:rsidRPr="00791C63">
        <w:t xml:space="preserve"> ze zm.) zamawiający zamieszcza informację z otwarcia ofert złożonych w</w:t>
      </w:r>
      <w:r w:rsidR="00791C63">
        <w:t xml:space="preserve"> </w:t>
      </w:r>
      <w:r w:rsidRPr="00791C63">
        <w:t xml:space="preserve">postępowaniu prowadzonym w trybie </w:t>
      </w:r>
      <w:r w:rsidRPr="00CC1A0B">
        <w:rPr>
          <w:bCs/>
        </w:rPr>
        <w:t>podstawowy</w:t>
      </w:r>
      <w:r w:rsidR="00791C63" w:rsidRPr="00CC1A0B">
        <w:rPr>
          <w:bCs/>
        </w:rPr>
        <w:t>m</w:t>
      </w:r>
      <w:r w:rsidRPr="00CC1A0B">
        <w:rPr>
          <w:bCs/>
        </w:rPr>
        <w:t xml:space="preserve"> </w:t>
      </w:r>
      <w:r w:rsidR="00791C63" w:rsidRPr="00CC1A0B">
        <w:rPr>
          <w:bCs/>
        </w:rPr>
        <w:t>z możliwością negocjacji</w:t>
      </w:r>
      <w:r w:rsidRPr="00791C63">
        <w:rPr>
          <w:b/>
          <w:bCs/>
        </w:rPr>
        <w:t xml:space="preserve"> </w:t>
      </w:r>
      <w:r w:rsidRPr="00912C1B">
        <w:t>na</w:t>
      </w:r>
      <w:r w:rsidRPr="00912C1B">
        <w:rPr>
          <w:b/>
        </w:rPr>
        <w:t>:</w:t>
      </w:r>
      <w:r w:rsidR="00CC1A0B" w:rsidRPr="00912C1B">
        <w:rPr>
          <w:b/>
        </w:rPr>
        <w:t xml:space="preserve"> </w:t>
      </w:r>
      <w:r w:rsidR="00912C1B" w:rsidRPr="00912C1B">
        <w:rPr>
          <w:b/>
          <w:bCs/>
        </w:rPr>
        <w:t xml:space="preserve">Sukcesywny odbiór i zagospodarowanie odpadów balastowych pochodzących z sortowania odpadów wielkogabarytowych: frakcja  rozdrobniona o kod 19 12 12 </w:t>
      </w:r>
    </w:p>
    <w:p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912C1B">
        <w:rPr>
          <w:rFonts w:ascii="Arial" w:hAnsi="Arial" w:cs="Arial"/>
          <w:b/>
          <w:bCs/>
          <w:sz w:val="24"/>
          <w:szCs w:val="24"/>
        </w:rPr>
        <w:t>04.04</w:t>
      </w:r>
      <w:r w:rsidR="0096605D">
        <w:rPr>
          <w:rFonts w:ascii="Arial" w:hAnsi="Arial" w:cs="Arial"/>
          <w:b/>
          <w:bCs/>
          <w:sz w:val="24"/>
          <w:szCs w:val="24"/>
        </w:rPr>
        <w:t>.2023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791C63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4228" w:rsidRPr="00CC1A0B" w:rsidRDefault="008F4228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 w:rsidR="00C9253E">
        <w:rPr>
          <w:rFonts w:ascii="Arial" w:hAnsi="Arial" w:cs="Arial"/>
          <w:b/>
          <w:sz w:val="24"/>
          <w:szCs w:val="24"/>
        </w:rPr>
        <w:t xml:space="preserve"> </w:t>
      </w:r>
      <w:r w:rsidR="002E4FF7">
        <w:rPr>
          <w:rFonts w:ascii="Arial" w:hAnsi="Arial" w:cs="Arial"/>
          <w:b/>
          <w:sz w:val="24"/>
          <w:szCs w:val="24"/>
        </w:rPr>
        <w:t>1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 w:rsidR="00FE382A" w:rsidRPr="00FE382A">
        <w:rPr>
          <w:rFonts w:ascii="Arial" w:hAnsi="Arial" w:cs="Arial"/>
          <w:b/>
          <w:sz w:val="24"/>
          <w:szCs w:val="24"/>
        </w:rPr>
        <w:t>Partners Sp. z o.o. Sp. komandytowa, ul. Przemysłowa 3, 89-210 Łabiszyn</w:t>
      </w:r>
    </w:p>
    <w:p w:rsidR="00925004" w:rsidRDefault="00925004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FE382A">
        <w:rPr>
          <w:rFonts w:ascii="Arial" w:hAnsi="Arial" w:cs="Arial"/>
          <w:b/>
          <w:bCs/>
          <w:sz w:val="24"/>
          <w:szCs w:val="24"/>
        </w:rPr>
        <w:t>297.000,00</w:t>
      </w:r>
      <w:r>
        <w:rPr>
          <w:rFonts w:ascii="Arial" w:hAnsi="Arial" w:cs="Arial"/>
          <w:b/>
          <w:bCs/>
          <w:sz w:val="24"/>
          <w:szCs w:val="24"/>
        </w:rPr>
        <w:t xml:space="preserve"> zł brutto</w:t>
      </w:r>
    </w:p>
    <w:p w:rsidR="00925004" w:rsidRDefault="0053520C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="00925004" w:rsidRPr="001635EF">
        <w:rPr>
          <w:rFonts w:ascii="Arial" w:hAnsi="Arial" w:cs="Arial"/>
          <w:sz w:val="24"/>
          <w:szCs w:val="24"/>
        </w:rPr>
        <w:t xml:space="preserve">: </w:t>
      </w:r>
      <w:r w:rsidR="00FE382A">
        <w:rPr>
          <w:rFonts w:ascii="Arial" w:hAnsi="Arial" w:cs="Arial"/>
          <w:b/>
          <w:bCs/>
          <w:sz w:val="24"/>
          <w:szCs w:val="24"/>
        </w:rPr>
        <w:t>30</w:t>
      </w:r>
      <w:r w:rsidR="00925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dni kalendarzowych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253E" w:rsidRPr="00CC1A0B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:rsidR="00360679" w:rsidRDefault="00360679" w:rsidP="0036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>
        <w:rPr>
          <w:rFonts w:ascii="Arial" w:hAnsi="Arial" w:cs="Arial"/>
          <w:b/>
          <w:sz w:val="24"/>
          <w:szCs w:val="24"/>
        </w:rPr>
        <w:t xml:space="preserve">Konsorcjum firm: </w:t>
      </w:r>
    </w:p>
    <w:p w:rsidR="00360679" w:rsidRPr="00360679" w:rsidRDefault="00360679" w:rsidP="0036067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60679">
        <w:rPr>
          <w:rFonts w:ascii="Arial" w:hAnsi="Arial" w:cs="Arial"/>
          <w:b/>
          <w:sz w:val="24"/>
          <w:szCs w:val="24"/>
        </w:rPr>
        <w:t xml:space="preserve">SKR Sp. z o.o.- Lider, ul. </w:t>
      </w:r>
      <w:proofErr w:type="spellStart"/>
      <w:r w:rsidRPr="00360679">
        <w:rPr>
          <w:rFonts w:ascii="Arial" w:hAnsi="Arial" w:cs="Arial"/>
          <w:b/>
          <w:sz w:val="24"/>
          <w:szCs w:val="24"/>
        </w:rPr>
        <w:t>Strzyg</w:t>
      </w:r>
      <w:r>
        <w:rPr>
          <w:rFonts w:ascii="Arial" w:hAnsi="Arial" w:cs="Arial"/>
          <w:b/>
          <w:sz w:val="24"/>
          <w:szCs w:val="24"/>
        </w:rPr>
        <w:t>ł</w:t>
      </w:r>
      <w:r w:rsidRPr="00360679">
        <w:rPr>
          <w:rFonts w:ascii="Arial" w:hAnsi="Arial" w:cs="Arial"/>
          <w:b/>
          <w:sz w:val="24"/>
          <w:szCs w:val="24"/>
        </w:rPr>
        <w:t>owska</w:t>
      </w:r>
      <w:proofErr w:type="spellEnd"/>
      <w:r w:rsidRPr="00360679">
        <w:rPr>
          <w:rFonts w:ascii="Arial" w:hAnsi="Arial" w:cs="Arial"/>
          <w:b/>
          <w:sz w:val="24"/>
          <w:szCs w:val="24"/>
        </w:rPr>
        <w:t xml:space="preserve"> 67FK, 04-872 Warszawa</w:t>
      </w:r>
    </w:p>
    <w:p w:rsidR="00360679" w:rsidRPr="00360679" w:rsidRDefault="00360679" w:rsidP="0036067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SARR Sp. z o.o.- Partner- ul. Obornicka 1, 62-005 Bolechowo</w:t>
      </w:r>
    </w:p>
    <w:p w:rsidR="00360679" w:rsidRDefault="00360679" w:rsidP="0036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94.84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0,00 zł brutto</w:t>
      </w:r>
    </w:p>
    <w:p w:rsidR="00360679" w:rsidRDefault="00360679" w:rsidP="0036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Pr="001635E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30 dni kalendarzowych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253E" w:rsidRDefault="00C9253E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4FF7" w:rsidRDefault="002E4FF7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E4FF7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B68A4"/>
    <w:rsid w:val="002E4FF7"/>
    <w:rsid w:val="00360679"/>
    <w:rsid w:val="004F49CF"/>
    <w:rsid w:val="0053520C"/>
    <w:rsid w:val="005D3F25"/>
    <w:rsid w:val="0073536A"/>
    <w:rsid w:val="00747C26"/>
    <w:rsid w:val="00791C63"/>
    <w:rsid w:val="008E2211"/>
    <w:rsid w:val="008F4228"/>
    <w:rsid w:val="00912C1B"/>
    <w:rsid w:val="00925004"/>
    <w:rsid w:val="00951888"/>
    <w:rsid w:val="0096605D"/>
    <w:rsid w:val="00A50AD9"/>
    <w:rsid w:val="00A873A2"/>
    <w:rsid w:val="00BA2D8A"/>
    <w:rsid w:val="00C9253E"/>
    <w:rsid w:val="00CC1A0B"/>
    <w:rsid w:val="00D73A58"/>
    <w:rsid w:val="00D93C1D"/>
    <w:rsid w:val="00E00248"/>
    <w:rsid w:val="00EB6420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35</cp:revision>
  <cp:lastPrinted>2023-02-13T09:30:00Z</cp:lastPrinted>
  <dcterms:created xsi:type="dcterms:W3CDTF">2021-06-10T09:11:00Z</dcterms:created>
  <dcterms:modified xsi:type="dcterms:W3CDTF">2023-04-04T08:21:00Z</dcterms:modified>
</cp:coreProperties>
</file>