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8E01" w14:textId="57C4A798" w:rsidR="00417EDD" w:rsidRDefault="00417EDD" w:rsidP="00F869F1">
      <w:pPr>
        <w:pStyle w:val="Akapitzlist"/>
        <w:ind w:left="0"/>
        <w:rPr>
          <w:rFonts w:ascii="Arial" w:hAnsi="Arial" w:cs="Arial"/>
          <w:b/>
          <w:bCs/>
          <w:sz w:val="28"/>
          <w:szCs w:val="28"/>
        </w:rPr>
      </w:pPr>
      <w:bookmarkStart w:id="0" w:name="_Hlk105576516"/>
      <w:r w:rsidRPr="00FF283C">
        <w:rPr>
          <w:rFonts w:ascii="Arial" w:hAnsi="Arial" w:cs="Arial"/>
          <w:b/>
          <w:bCs/>
          <w:sz w:val="28"/>
          <w:szCs w:val="28"/>
        </w:rPr>
        <w:t xml:space="preserve">Zakresy czynności przeglądów </w:t>
      </w:r>
    </w:p>
    <w:p w14:paraId="2E5E4EC2" w14:textId="77777777" w:rsidR="002960BD" w:rsidRPr="00FF283C" w:rsidRDefault="002960BD" w:rsidP="00F869F1">
      <w:pPr>
        <w:pStyle w:val="Akapitzlist"/>
        <w:ind w:left="0"/>
        <w:rPr>
          <w:rFonts w:ascii="Arial" w:hAnsi="Arial" w:cs="Arial"/>
          <w:b/>
          <w:bCs/>
          <w:sz w:val="28"/>
          <w:szCs w:val="28"/>
        </w:rPr>
      </w:pPr>
    </w:p>
    <w:p w14:paraId="09615462" w14:textId="09132DF0" w:rsidR="00453579" w:rsidRPr="004C1B80" w:rsidRDefault="002960BD" w:rsidP="00453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1B80">
        <w:rPr>
          <w:rFonts w:ascii="Arial" w:hAnsi="Arial" w:cs="Arial"/>
          <w:b/>
          <w:bCs/>
          <w:sz w:val="24"/>
          <w:szCs w:val="24"/>
        </w:rPr>
        <w:t xml:space="preserve">1. </w:t>
      </w:r>
      <w:r w:rsidR="00417EDD" w:rsidRPr="004C1B80">
        <w:rPr>
          <w:rFonts w:ascii="Arial" w:hAnsi="Arial" w:cs="Arial"/>
          <w:b/>
          <w:bCs/>
          <w:sz w:val="24"/>
          <w:szCs w:val="24"/>
        </w:rPr>
        <w:t xml:space="preserve">Zakres czynności przeglądu gaśnic </w:t>
      </w:r>
      <w:r w:rsidR="00D93508" w:rsidRPr="004C1B80">
        <w:rPr>
          <w:rFonts w:ascii="Arial" w:hAnsi="Arial" w:cs="Arial"/>
          <w:b/>
          <w:bCs/>
          <w:sz w:val="24"/>
          <w:szCs w:val="24"/>
        </w:rPr>
        <w:t>1 raz w  roku kalendarzow</w:t>
      </w:r>
      <w:r w:rsidRPr="004C1B80">
        <w:rPr>
          <w:rFonts w:ascii="Arial" w:hAnsi="Arial" w:cs="Arial"/>
          <w:b/>
          <w:bCs/>
          <w:sz w:val="24"/>
          <w:szCs w:val="24"/>
        </w:rPr>
        <w:t xml:space="preserve">ym </w:t>
      </w:r>
      <w:r w:rsidR="007109F6" w:rsidRPr="004C1B80">
        <w:rPr>
          <w:rFonts w:ascii="Arial" w:hAnsi="Arial" w:cs="Arial"/>
          <w:b/>
          <w:bCs/>
          <w:sz w:val="24"/>
          <w:szCs w:val="24"/>
        </w:rPr>
        <w:t xml:space="preserve"> </w:t>
      </w:r>
      <w:r w:rsidR="00417EDD" w:rsidRPr="004C1B80">
        <w:rPr>
          <w:rFonts w:ascii="Arial" w:hAnsi="Arial" w:cs="Arial"/>
          <w:b/>
          <w:bCs/>
          <w:sz w:val="24"/>
          <w:szCs w:val="24"/>
        </w:rPr>
        <w:t>zawiera:</w:t>
      </w:r>
    </w:p>
    <w:p w14:paraId="1C2DF92C" w14:textId="2F812B27" w:rsidR="00FF283C" w:rsidRPr="004C1B80" w:rsidRDefault="00417EDD" w:rsidP="004535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- przegląd </w:t>
      </w:r>
      <w:r w:rsidR="00B262F3" w:rsidRPr="004C1B80">
        <w:rPr>
          <w:rFonts w:ascii="Arial" w:hAnsi="Arial" w:cs="Arial"/>
          <w:sz w:val="24"/>
          <w:szCs w:val="24"/>
        </w:rPr>
        <w:t>gaśnic</w:t>
      </w:r>
      <w:r w:rsidRPr="004C1B80">
        <w:rPr>
          <w:rFonts w:ascii="Arial" w:hAnsi="Arial" w:cs="Arial"/>
          <w:sz w:val="24"/>
          <w:szCs w:val="24"/>
        </w:rPr>
        <w:t>, konserwację</w:t>
      </w:r>
      <w:r w:rsidR="00B262F3" w:rsidRPr="004C1B80">
        <w:rPr>
          <w:rFonts w:ascii="Arial" w:hAnsi="Arial" w:cs="Arial"/>
          <w:sz w:val="24"/>
          <w:szCs w:val="24"/>
        </w:rPr>
        <w:t>,</w:t>
      </w:r>
      <w:r w:rsidR="00645986" w:rsidRPr="004C1B80">
        <w:rPr>
          <w:rFonts w:ascii="Arial" w:hAnsi="Arial" w:cs="Arial"/>
          <w:sz w:val="24"/>
          <w:szCs w:val="24"/>
        </w:rPr>
        <w:t xml:space="preserve"> uzupełnienie środka gaśniczego</w:t>
      </w:r>
      <w:r w:rsidR="00B41989" w:rsidRPr="004C1B80">
        <w:rPr>
          <w:rFonts w:ascii="Arial" w:hAnsi="Arial" w:cs="Arial"/>
          <w:sz w:val="24"/>
          <w:szCs w:val="24"/>
        </w:rPr>
        <w:t xml:space="preserve"> </w:t>
      </w:r>
    </w:p>
    <w:p w14:paraId="09BD5845" w14:textId="1E0AB77D" w:rsidR="00B262F3" w:rsidRPr="004C1B80" w:rsidRDefault="00645986" w:rsidP="00F869F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 </w:t>
      </w:r>
      <w:r w:rsidR="00B262F3" w:rsidRPr="004C1B80">
        <w:rPr>
          <w:rFonts w:ascii="Arial" w:hAnsi="Arial" w:cs="Arial"/>
          <w:sz w:val="24"/>
          <w:szCs w:val="24"/>
        </w:rPr>
        <w:t xml:space="preserve"> </w:t>
      </w:r>
    </w:p>
    <w:p w14:paraId="1F656BBA" w14:textId="77777777" w:rsidR="00FF283C" w:rsidRPr="004C1B80" w:rsidRDefault="00FF283C" w:rsidP="00D93508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4C1B80">
        <w:rPr>
          <w:rFonts w:ascii="Arial" w:hAnsi="Arial" w:cs="Arial"/>
          <w:b/>
          <w:bCs/>
          <w:sz w:val="24"/>
          <w:szCs w:val="24"/>
        </w:rPr>
        <w:t xml:space="preserve">2. </w:t>
      </w:r>
      <w:r w:rsidR="0068688D" w:rsidRPr="004C1B80">
        <w:rPr>
          <w:rFonts w:ascii="Arial" w:hAnsi="Arial" w:cs="Arial"/>
          <w:b/>
          <w:bCs/>
          <w:sz w:val="24"/>
          <w:szCs w:val="24"/>
        </w:rPr>
        <w:t xml:space="preserve">Zakres czynności przeglądu hydrantów </w:t>
      </w:r>
      <w:r w:rsidR="0038608C" w:rsidRPr="004C1B80">
        <w:rPr>
          <w:rFonts w:ascii="Arial" w:hAnsi="Arial" w:cs="Arial"/>
          <w:b/>
          <w:bCs/>
          <w:sz w:val="24"/>
          <w:szCs w:val="24"/>
        </w:rPr>
        <w:t xml:space="preserve">wewnętrznych </w:t>
      </w:r>
      <w:r w:rsidR="0068688D" w:rsidRPr="004C1B80">
        <w:rPr>
          <w:rFonts w:ascii="Arial" w:hAnsi="Arial" w:cs="Arial"/>
          <w:b/>
          <w:bCs/>
          <w:sz w:val="24"/>
          <w:szCs w:val="24"/>
        </w:rPr>
        <w:t>obejmuje</w:t>
      </w:r>
    </w:p>
    <w:p w14:paraId="7A84F82C" w14:textId="77777777" w:rsidR="00D93508" w:rsidRPr="004C1B80" w:rsidRDefault="00FF283C" w:rsidP="00D93508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b/>
          <w:bCs/>
          <w:sz w:val="24"/>
          <w:szCs w:val="24"/>
        </w:rPr>
        <w:t xml:space="preserve">  </w:t>
      </w:r>
      <w:r w:rsidR="0068688D" w:rsidRPr="004C1B80">
        <w:rPr>
          <w:rFonts w:ascii="Arial" w:hAnsi="Arial" w:cs="Arial"/>
          <w:b/>
          <w:bCs/>
          <w:sz w:val="24"/>
          <w:szCs w:val="24"/>
        </w:rPr>
        <w:t xml:space="preserve"> sprawdzenie </w:t>
      </w:r>
      <w:r w:rsidR="00D93508" w:rsidRPr="004C1B80">
        <w:rPr>
          <w:rFonts w:ascii="Arial" w:hAnsi="Arial" w:cs="Arial"/>
          <w:b/>
          <w:bCs/>
          <w:sz w:val="24"/>
          <w:szCs w:val="24"/>
        </w:rPr>
        <w:t xml:space="preserve">1 raz w roku kalendarzowym </w:t>
      </w:r>
      <w:r w:rsidR="0068688D" w:rsidRPr="004C1B80">
        <w:rPr>
          <w:rFonts w:ascii="Arial" w:hAnsi="Arial" w:cs="Arial"/>
          <w:b/>
          <w:bCs/>
          <w:sz w:val="24"/>
          <w:szCs w:val="24"/>
        </w:rPr>
        <w:t>czy</w:t>
      </w:r>
      <w:r w:rsidR="0068688D" w:rsidRPr="004C1B80">
        <w:rPr>
          <w:rFonts w:ascii="Arial" w:hAnsi="Arial" w:cs="Arial"/>
          <w:sz w:val="24"/>
          <w:szCs w:val="24"/>
        </w:rPr>
        <w:t xml:space="preserve">: </w:t>
      </w:r>
    </w:p>
    <w:p w14:paraId="1ED90C4B" w14:textId="07B94C0D" w:rsidR="003F0AA8" w:rsidRPr="004C1B80" w:rsidRDefault="0068688D" w:rsidP="00F869F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- hydrant nie jest zastawiony, </w:t>
      </w:r>
      <w:r w:rsidRPr="004C1B80">
        <w:rPr>
          <w:rFonts w:ascii="Arial" w:hAnsi="Arial" w:cs="Arial"/>
          <w:sz w:val="24"/>
          <w:szCs w:val="24"/>
        </w:rPr>
        <w:br/>
        <w:t xml:space="preserve">- nie ma widocznych uszkodzeń, </w:t>
      </w:r>
      <w:r w:rsidRPr="004C1B80">
        <w:rPr>
          <w:rFonts w:ascii="Arial" w:hAnsi="Arial" w:cs="Arial"/>
          <w:sz w:val="24"/>
          <w:szCs w:val="24"/>
        </w:rPr>
        <w:br/>
        <w:t xml:space="preserve">- elementy nie są skorodowane, </w:t>
      </w:r>
      <w:r w:rsidRPr="004C1B80">
        <w:rPr>
          <w:rFonts w:ascii="Arial" w:hAnsi="Arial" w:cs="Arial"/>
          <w:sz w:val="24"/>
          <w:szCs w:val="24"/>
        </w:rPr>
        <w:br/>
        <w:t xml:space="preserve">- instrukcje obsługi są czyste i czytelne, </w:t>
      </w:r>
      <w:r w:rsidRPr="004C1B80">
        <w:rPr>
          <w:rFonts w:ascii="Arial" w:hAnsi="Arial" w:cs="Arial"/>
          <w:sz w:val="24"/>
          <w:szCs w:val="24"/>
        </w:rPr>
        <w:br/>
        <w:t xml:space="preserve">- miejsce umieszczenia jest wyraźnie oznakowane, </w:t>
      </w:r>
      <w:r w:rsidRPr="004C1B80">
        <w:rPr>
          <w:rFonts w:ascii="Arial" w:hAnsi="Arial" w:cs="Arial"/>
          <w:sz w:val="24"/>
          <w:szCs w:val="24"/>
        </w:rPr>
        <w:br/>
        <w:t xml:space="preserve">- mocowanie do ścian jest prawidłowe, </w:t>
      </w:r>
      <w:r w:rsidRPr="004C1B80">
        <w:rPr>
          <w:rFonts w:ascii="Arial" w:hAnsi="Arial" w:cs="Arial"/>
          <w:sz w:val="24"/>
          <w:szCs w:val="24"/>
        </w:rPr>
        <w:br/>
        <w:t>- wypływ wody jest równomierny i dostateczny (</w:t>
      </w:r>
      <w:r w:rsidR="008B17A1" w:rsidRPr="004C1B80">
        <w:rPr>
          <w:rFonts w:ascii="Arial" w:hAnsi="Arial" w:cs="Arial"/>
          <w:sz w:val="24"/>
          <w:szCs w:val="24"/>
        </w:rPr>
        <w:t>pomiar</w:t>
      </w:r>
      <w:r w:rsidRPr="004C1B80">
        <w:rPr>
          <w:rFonts w:ascii="Arial" w:hAnsi="Arial" w:cs="Arial"/>
          <w:sz w:val="24"/>
          <w:szCs w:val="24"/>
        </w:rPr>
        <w:t xml:space="preserve"> przepływu i </w:t>
      </w:r>
    </w:p>
    <w:p w14:paraId="2DD7EDD1" w14:textId="6AA7480A" w:rsidR="006A041C" w:rsidRPr="004C1B80" w:rsidRDefault="006A041C" w:rsidP="00F869F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 </w:t>
      </w:r>
      <w:r w:rsidR="003F0AA8" w:rsidRPr="004C1B80">
        <w:rPr>
          <w:rFonts w:ascii="Arial" w:hAnsi="Arial" w:cs="Arial"/>
          <w:sz w:val="24"/>
          <w:szCs w:val="24"/>
        </w:rPr>
        <w:t xml:space="preserve"> </w:t>
      </w:r>
      <w:r w:rsidR="0068688D" w:rsidRPr="004C1B80">
        <w:rPr>
          <w:rFonts w:ascii="Arial" w:hAnsi="Arial" w:cs="Arial"/>
          <w:sz w:val="24"/>
          <w:szCs w:val="24"/>
        </w:rPr>
        <w:t xml:space="preserve">ciśnienia), </w:t>
      </w:r>
      <w:r w:rsidR="0068688D" w:rsidRPr="004C1B80">
        <w:rPr>
          <w:rFonts w:ascii="Arial" w:hAnsi="Arial" w:cs="Arial"/>
          <w:sz w:val="24"/>
          <w:szCs w:val="24"/>
        </w:rPr>
        <w:br/>
        <w:t>-</w:t>
      </w:r>
      <w:r w:rsidRPr="004C1B80">
        <w:rPr>
          <w:rFonts w:ascii="Arial" w:hAnsi="Arial" w:cs="Arial"/>
          <w:sz w:val="24"/>
          <w:szCs w:val="24"/>
        </w:rPr>
        <w:t xml:space="preserve"> </w:t>
      </w:r>
      <w:r w:rsidR="0068688D" w:rsidRPr="004C1B80">
        <w:rPr>
          <w:rFonts w:ascii="Arial" w:hAnsi="Arial" w:cs="Arial"/>
          <w:sz w:val="24"/>
          <w:szCs w:val="24"/>
        </w:rPr>
        <w:t>wąż na całej długości nie wykazuje oznak uszkodzenia, zniekształceń,</w:t>
      </w:r>
    </w:p>
    <w:p w14:paraId="1D6E9593" w14:textId="2529C921" w:rsidR="006A041C" w:rsidRPr="004C1B80" w:rsidRDefault="0068688D" w:rsidP="00F869F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 </w:t>
      </w:r>
      <w:r w:rsidR="006A041C" w:rsidRPr="004C1B80">
        <w:rPr>
          <w:rFonts w:ascii="Arial" w:hAnsi="Arial" w:cs="Arial"/>
          <w:sz w:val="24"/>
          <w:szCs w:val="24"/>
        </w:rPr>
        <w:t xml:space="preserve"> </w:t>
      </w:r>
      <w:r w:rsidRPr="004C1B80">
        <w:rPr>
          <w:rFonts w:ascii="Arial" w:hAnsi="Arial" w:cs="Arial"/>
          <w:sz w:val="24"/>
          <w:szCs w:val="24"/>
        </w:rPr>
        <w:t>zużycia ani pęknięć. Jeżeli wąż wykazuje jakieś uszkodzenia, powinien</w:t>
      </w:r>
    </w:p>
    <w:p w14:paraId="36D01A88" w14:textId="01B81E7C" w:rsidR="006A041C" w:rsidRPr="004C1B80" w:rsidRDefault="0068688D" w:rsidP="00F869F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 </w:t>
      </w:r>
      <w:r w:rsidR="006A041C" w:rsidRPr="004C1B80">
        <w:rPr>
          <w:rFonts w:ascii="Arial" w:hAnsi="Arial" w:cs="Arial"/>
          <w:sz w:val="24"/>
          <w:szCs w:val="24"/>
        </w:rPr>
        <w:t xml:space="preserve"> </w:t>
      </w:r>
      <w:r w:rsidRPr="004C1B80">
        <w:rPr>
          <w:rFonts w:ascii="Arial" w:hAnsi="Arial" w:cs="Arial"/>
          <w:sz w:val="24"/>
          <w:szCs w:val="24"/>
        </w:rPr>
        <w:t xml:space="preserve">być wymieniony na nowy, </w:t>
      </w:r>
      <w:r w:rsidRPr="004C1B80">
        <w:rPr>
          <w:rFonts w:ascii="Arial" w:hAnsi="Arial" w:cs="Arial"/>
          <w:sz w:val="24"/>
          <w:szCs w:val="24"/>
        </w:rPr>
        <w:br/>
      </w:r>
      <w:r w:rsidR="006A041C" w:rsidRPr="004C1B80">
        <w:rPr>
          <w:rFonts w:ascii="Arial" w:hAnsi="Arial" w:cs="Arial"/>
          <w:sz w:val="24"/>
          <w:szCs w:val="24"/>
        </w:rPr>
        <w:t xml:space="preserve">- </w:t>
      </w:r>
      <w:r w:rsidRPr="004C1B80">
        <w:rPr>
          <w:rFonts w:ascii="Arial" w:hAnsi="Arial" w:cs="Arial"/>
          <w:sz w:val="24"/>
          <w:szCs w:val="24"/>
        </w:rPr>
        <w:t xml:space="preserve">poddany próbie ciśnieniowej na maksymalne ciśnienie robocze, </w:t>
      </w:r>
      <w:r w:rsidRPr="004C1B80">
        <w:rPr>
          <w:rFonts w:ascii="Arial" w:hAnsi="Arial" w:cs="Arial"/>
          <w:sz w:val="24"/>
          <w:szCs w:val="24"/>
        </w:rPr>
        <w:br/>
        <w:t>-</w:t>
      </w:r>
      <w:r w:rsidR="006A041C" w:rsidRPr="004C1B80">
        <w:rPr>
          <w:rFonts w:ascii="Arial" w:hAnsi="Arial" w:cs="Arial"/>
          <w:sz w:val="24"/>
          <w:szCs w:val="24"/>
        </w:rPr>
        <w:t xml:space="preserve"> </w:t>
      </w:r>
      <w:r w:rsidRPr="004C1B80">
        <w:rPr>
          <w:rFonts w:ascii="Arial" w:hAnsi="Arial" w:cs="Arial"/>
          <w:sz w:val="24"/>
          <w:szCs w:val="24"/>
        </w:rPr>
        <w:t xml:space="preserve">zaciski lub taśmowanie węża są prawidłowe, </w:t>
      </w:r>
      <w:r w:rsidRPr="004C1B80">
        <w:rPr>
          <w:rFonts w:ascii="Arial" w:hAnsi="Arial" w:cs="Arial"/>
          <w:sz w:val="24"/>
          <w:szCs w:val="24"/>
        </w:rPr>
        <w:br/>
        <w:t>-</w:t>
      </w:r>
      <w:r w:rsidR="006A041C" w:rsidRPr="004C1B80">
        <w:rPr>
          <w:rFonts w:ascii="Arial" w:hAnsi="Arial" w:cs="Arial"/>
          <w:sz w:val="24"/>
          <w:szCs w:val="24"/>
        </w:rPr>
        <w:t xml:space="preserve"> </w:t>
      </w:r>
      <w:r w:rsidRPr="004C1B80">
        <w:rPr>
          <w:rFonts w:ascii="Arial" w:hAnsi="Arial" w:cs="Arial"/>
          <w:sz w:val="24"/>
          <w:szCs w:val="24"/>
        </w:rPr>
        <w:t xml:space="preserve">zwijadło wężowe obraca się lekko w obu kierunkach, </w:t>
      </w:r>
      <w:r w:rsidRPr="004C1B80">
        <w:rPr>
          <w:rFonts w:ascii="Arial" w:hAnsi="Arial" w:cs="Arial"/>
          <w:sz w:val="24"/>
          <w:szCs w:val="24"/>
        </w:rPr>
        <w:br/>
        <w:t>-</w:t>
      </w:r>
      <w:r w:rsidR="006A041C" w:rsidRPr="004C1B80">
        <w:rPr>
          <w:rFonts w:ascii="Arial" w:hAnsi="Arial" w:cs="Arial"/>
          <w:sz w:val="24"/>
          <w:szCs w:val="24"/>
        </w:rPr>
        <w:t xml:space="preserve"> </w:t>
      </w:r>
      <w:r w:rsidRPr="004C1B80">
        <w:rPr>
          <w:rFonts w:ascii="Arial" w:hAnsi="Arial" w:cs="Arial"/>
          <w:sz w:val="24"/>
          <w:szCs w:val="24"/>
        </w:rPr>
        <w:t xml:space="preserve">zawór odcinający działa prawidłowo, </w:t>
      </w:r>
      <w:r w:rsidRPr="004C1B80">
        <w:rPr>
          <w:rFonts w:ascii="Arial" w:hAnsi="Arial" w:cs="Arial"/>
          <w:sz w:val="24"/>
          <w:szCs w:val="24"/>
        </w:rPr>
        <w:br/>
        <w:t>-</w:t>
      </w:r>
      <w:r w:rsidR="006A041C" w:rsidRPr="004C1B80">
        <w:rPr>
          <w:rFonts w:ascii="Arial" w:hAnsi="Arial" w:cs="Arial"/>
          <w:sz w:val="24"/>
          <w:szCs w:val="24"/>
        </w:rPr>
        <w:t xml:space="preserve"> </w:t>
      </w:r>
      <w:r w:rsidRPr="004C1B80">
        <w:rPr>
          <w:rFonts w:ascii="Arial" w:hAnsi="Arial" w:cs="Arial"/>
          <w:sz w:val="24"/>
          <w:szCs w:val="24"/>
        </w:rPr>
        <w:t xml:space="preserve">drzwiczki szafki lekko się otwierają, </w:t>
      </w:r>
      <w:r w:rsidRPr="004C1B80">
        <w:rPr>
          <w:rFonts w:ascii="Arial" w:hAnsi="Arial" w:cs="Arial"/>
          <w:sz w:val="24"/>
          <w:szCs w:val="24"/>
        </w:rPr>
        <w:br/>
        <w:t>-</w:t>
      </w:r>
      <w:r w:rsidR="006A041C" w:rsidRPr="004C1B80">
        <w:rPr>
          <w:rFonts w:ascii="Arial" w:hAnsi="Arial" w:cs="Arial"/>
          <w:sz w:val="24"/>
          <w:szCs w:val="24"/>
        </w:rPr>
        <w:t xml:space="preserve"> </w:t>
      </w:r>
      <w:r w:rsidRPr="004C1B80">
        <w:rPr>
          <w:rFonts w:ascii="Arial" w:hAnsi="Arial" w:cs="Arial"/>
          <w:sz w:val="24"/>
          <w:szCs w:val="24"/>
        </w:rPr>
        <w:t xml:space="preserve">prądownica jest właściwego typu i czy łatwo się nią posługiwać, </w:t>
      </w:r>
      <w:r w:rsidRPr="004C1B80">
        <w:rPr>
          <w:rFonts w:ascii="Arial" w:hAnsi="Arial" w:cs="Arial"/>
          <w:sz w:val="24"/>
          <w:szCs w:val="24"/>
        </w:rPr>
        <w:br/>
        <w:t>-</w:t>
      </w:r>
      <w:r w:rsidR="006A041C" w:rsidRPr="004C1B80">
        <w:rPr>
          <w:rFonts w:ascii="Arial" w:hAnsi="Arial" w:cs="Arial"/>
          <w:sz w:val="24"/>
          <w:szCs w:val="24"/>
        </w:rPr>
        <w:t xml:space="preserve"> </w:t>
      </w:r>
      <w:r w:rsidRPr="004C1B80">
        <w:rPr>
          <w:rFonts w:ascii="Arial" w:hAnsi="Arial" w:cs="Arial"/>
          <w:sz w:val="24"/>
          <w:szCs w:val="24"/>
        </w:rPr>
        <w:t xml:space="preserve">węże były co 5 lat poddane próbie ciśnieniowej na maksymalne </w:t>
      </w:r>
    </w:p>
    <w:p w14:paraId="01B79CC0" w14:textId="77B1F95B" w:rsidR="0067155D" w:rsidRPr="004C1B80" w:rsidRDefault="006A041C" w:rsidP="00F869F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  </w:t>
      </w:r>
      <w:r w:rsidR="0068688D" w:rsidRPr="004C1B80">
        <w:rPr>
          <w:rFonts w:ascii="Arial" w:hAnsi="Arial" w:cs="Arial"/>
          <w:sz w:val="24"/>
          <w:szCs w:val="24"/>
        </w:rPr>
        <w:t>ciśnienie robocze.</w:t>
      </w:r>
    </w:p>
    <w:p w14:paraId="7C052F43" w14:textId="77777777" w:rsidR="008B17A1" w:rsidRPr="004C1B80" w:rsidRDefault="008B17A1" w:rsidP="00F869F1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</w:p>
    <w:p w14:paraId="2C957DD4" w14:textId="77777777" w:rsidR="00FF283C" w:rsidRPr="004C1B80" w:rsidRDefault="00FF283C" w:rsidP="001F3AA6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4C1B80">
        <w:rPr>
          <w:rFonts w:ascii="Arial" w:hAnsi="Arial" w:cs="Arial"/>
          <w:b/>
          <w:bCs/>
          <w:sz w:val="24"/>
          <w:szCs w:val="24"/>
        </w:rPr>
        <w:t xml:space="preserve">3. </w:t>
      </w:r>
      <w:r w:rsidR="008B17A1" w:rsidRPr="004C1B80">
        <w:rPr>
          <w:rFonts w:ascii="Arial" w:hAnsi="Arial" w:cs="Arial"/>
          <w:b/>
          <w:bCs/>
          <w:sz w:val="24"/>
          <w:szCs w:val="24"/>
        </w:rPr>
        <w:t>Zakres czynności przeglądu hydrantów zewnętrznych obejmuje</w:t>
      </w:r>
    </w:p>
    <w:p w14:paraId="4F69CC38" w14:textId="18E79848" w:rsidR="001F3AA6" w:rsidRPr="004C1B80" w:rsidRDefault="008B17A1" w:rsidP="001F3AA6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b/>
          <w:bCs/>
          <w:sz w:val="24"/>
          <w:szCs w:val="24"/>
        </w:rPr>
        <w:t xml:space="preserve"> </w:t>
      </w:r>
      <w:r w:rsidR="00FF283C" w:rsidRPr="004C1B8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C1B80">
        <w:rPr>
          <w:rFonts w:ascii="Arial" w:hAnsi="Arial" w:cs="Arial"/>
          <w:b/>
          <w:bCs/>
          <w:sz w:val="24"/>
          <w:szCs w:val="24"/>
        </w:rPr>
        <w:t xml:space="preserve">sprawdzenie </w:t>
      </w:r>
      <w:r w:rsidR="00102280" w:rsidRPr="004C1B80">
        <w:rPr>
          <w:rFonts w:ascii="Arial" w:hAnsi="Arial" w:cs="Arial"/>
          <w:b/>
          <w:bCs/>
          <w:sz w:val="24"/>
          <w:szCs w:val="24"/>
        </w:rPr>
        <w:t xml:space="preserve">1 raz w roku kalendarzowym </w:t>
      </w:r>
      <w:r w:rsidRPr="004C1B80">
        <w:rPr>
          <w:rFonts w:ascii="Arial" w:hAnsi="Arial" w:cs="Arial"/>
          <w:b/>
          <w:bCs/>
          <w:sz w:val="24"/>
          <w:szCs w:val="24"/>
        </w:rPr>
        <w:t>czy:</w:t>
      </w:r>
      <w:r w:rsidRPr="004C1B80">
        <w:rPr>
          <w:rFonts w:ascii="Arial" w:hAnsi="Arial" w:cs="Arial"/>
          <w:sz w:val="24"/>
          <w:szCs w:val="24"/>
        </w:rPr>
        <w:t xml:space="preserve"> </w:t>
      </w:r>
    </w:p>
    <w:p w14:paraId="43202526" w14:textId="77777777" w:rsidR="006A041C" w:rsidRPr="004C1B80" w:rsidRDefault="008B17A1" w:rsidP="00F869F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- hydrant nie jest zastawiony, </w:t>
      </w:r>
      <w:r w:rsidRPr="004C1B80">
        <w:rPr>
          <w:rFonts w:ascii="Arial" w:hAnsi="Arial" w:cs="Arial"/>
          <w:sz w:val="24"/>
          <w:szCs w:val="24"/>
        </w:rPr>
        <w:br/>
        <w:t xml:space="preserve">- nie ma widocznych uszkodzeń, </w:t>
      </w:r>
      <w:r w:rsidRPr="004C1B80">
        <w:rPr>
          <w:rFonts w:ascii="Arial" w:hAnsi="Arial" w:cs="Arial"/>
          <w:sz w:val="24"/>
          <w:szCs w:val="24"/>
        </w:rPr>
        <w:br/>
        <w:t xml:space="preserve">- elementy nie są skorodowane, </w:t>
      </w:r>
      <w:r w:rsidRPr="004C1B80">
        <w:rPr>
          <w:rFonts w:ascii="Arial" w:hAnsi="Arial" w:cs="Arial"/>
          <w:sz w:val="24"/>
          <w:szCs w:val="24"/>
        </w:rPr>
        <w:br/>
        <w:t xml:space="preserve">- lokalizacja hydrantu jest wyraźnie oznakowana, </w:t>
      </w:r>
      <w:r w:rsidRPr="004C1B80">
        <w:rPr>
          <w:rFonts w:ascii="Arial" w:hAnsi="Arial" w:cs="Arial"/>
          <w:sz w:val="24"/>
          <w:szCs w:val="24"/>
        </w:rPr>
        <w:br/>
        <w:t xml:space="preserve">- wypływ wody jest równomierny i dostateczny (pomiar przepływu i </w:t>
      </w:r>
    </w:p>
    <w:p w14:paraId="6DF3226A" w14:textId="3B73FEBA" w:rsidR="008B17A1" w:rsidRPr="004C1B80" w:rsidRDefault="006A041C" w:rsidP="00F869F1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  </w:t>
      </w:r>
      <w:r w:rsidR="008B17A1" w:rsidRPr="004C1B80">
        <w:rPr>
          <w:rFonts w:ascii="Arial" w:hAnsi="Arial" w:cs="Arial"/>
          <w:sz w:val="24"/>
          <w:szCs w:val="24"/>
        </w:rPr>
        <w:t xml:space="preserve">ciśnienia), </w:t>
      </w:r>
      <w:r w:rsidR="008B17A1" w:rsidRPr="004C1B80">
        <w:rPr>
          <w:rFonts w:ascii="Arial" w:hAnsi="Arial" w:cs="Arial"/>
          <w:sz w:val="24"/>
          <w:szCs w:val="24"/>
        </w:rPr>
        <w:br/>
        <w:t xml:space="preserve">- zawór odcinający działa prawidłowo, </w:t>
      </w:r>
      <w:r w:rsidR="008B17A1" w:rsidRPr="004C1B80">
        <w:rPr>
          <w:rFonts w:ascii="Arial" w:hAnsi="Arial" w:cs="Arial"/>
          <w:sz w:val="24"/>
          <w:szCs w:val="24"/>
        </w:rPr>
        <w:br/>
        <w:t xml:space="preserve">- odwodnienie hydrantu działa prawidłowo, </w:t>
      </w:r>
      <w:r w:rsidR="008B17A1" w:rsidRPr="004C1B80">
        <w:rPr>
          <w:rFonts w:ascii="Arial" w:hAnsi="Arial" w:cs="Arial"/>
          <w:sz w:val="24"/>
          <w:szCs w:val="24"/>
        </w:rPr>
        <w:br/>
        <w:t>- zawór jest zgodny z normami</w:t>
      </w:r>
    </w:p>
    <w:p w14:paraId="44F057ED" w14:textId="77777777" w:rsidR="00331C7B" w:rsidRPr="004C1B80" w:rsidRDefault="00331C7B" w:rsidP="00F869F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6A442672" w14:textId="58412340" w:rsidR="005C1B70" w:rsidRPr="004C1B80" w:rsidRDefault="005C1B70" w:rsidP="00F869F1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C1B80">
        <w:rPr>
          <w:rFonts w:ascii="Arial" w:hAnsi="Arial" w:cs="Arial"/>
          <w:b/>
          <w:bCs/>
          <w:sz w:val="24"/>
          <w:szCs w:val="24"/>
        </w:rPr>
        <w:t>Pozostałe czynności.</w:t>
      </w:r>
    </w:p>
    <w:p w14:paraId="035F82ED" w14:textId="44247D50" w:rsidR="002548F9" w:rsidRPr="004C1B80" w:rsidRDefault="002548F9" w:rsidP="00F869F1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lastRenderedPageBreak/>
        <w:t xml:space="preserve">Wykonawca będzie wykonywał przeglądy w miejscu użytkowania sprzętu </w:t>
      </w:r>
      <w:r w:rsidR="005C1B70" w:rsidRPr="004C1B80">
        <w:rPr>
          <w:rFonts w:ascii="Arial" w:hAnsi="Arial" w:cs="Arial"/>
          <w:sz w:val="24"/>
          <w:szCs w:val="24"/>
        </w:rPr>
        <w:t xml:space="preserve">i </w:t>
      </w:r>
      <w:r w:rsidRPr="004C1B80">
        <w:rPr>
          <w:rFonts w:ascii="Arial" w:hAnsi="Arial" w:cs="Arial"/>
          <w:sz w:val="24"/>
          <w:szCs w:val="24"/>
        </w:rPr>
        <w:t xml:space="preserve">na </w:t>
      </w:r>
      <w:r w:rsidR="005C1B70" w:rsidRPr="004C1B80">
        <w:rPr>
          <w:rFonts w:ascii="Arial" w:hAnsi="Arial" w:cs="Arial"/>
          <w:sz w:val="24"/>
          <w:szCs w:val="24"/>
        </w:rPr>
        <w:t xml:space="preserve">wskazanych  przez Zamawiającego </w:t>
      </w:r>
      <w:r w:rsidRPr="004C1B80">
        <w:rPr>
          <w:rFonts w:ascii="Arial" w:hAnsi="Arial" w:cs="Arial"/>
          <w:sz w:val="24"/>
          <w:szCs w:val="24"/>
        </w:rPr>
        <w:t xml:space="preserve">obiektach </w:t>
      </w:r>
      <w:r w:rsidR="00110A3C" w:rsidRPr="004C1B80">
        <w:rPr>
          <w:rFonts w:ascii="Arial" w:hAnsi="Arial" w:cs="Arial"/>
          <w:sz w:val="24"/>
          <w:szCs w:val="24"/>
        </w:rPr>
        <w:t>oraz sporządzi dla nich odrębne protokoły.</w:t>
      </w:r>
    </w:p>
    <w:p w14:paraId="5BC96440" w14:textId="1E541FD0" w:rsidR="002548F9" w:rsidRPr="004C1B80" w:rsidRDefault="002548F9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Przegląd powinien odbywać się w godzinach od 8:00 – 15:00 w dniach pracy Zamawiającego tj. od poniedziałku do piątku, po wcześniejszym ustaleniu terminu ze Zamawiającym.</w:t>
      </w:r>
    </w:p>
    <w:p w14:paraId="1C551F6B" w14:textId="77777777" w:rsidR="00331C7B" w:rsidRPr="004C1B80" w:rsidRDefault="00331C7B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</w:p>
    <w:p w14:paraId="5817E468" w14:textId="08A30FD6" w:rsidR="002548F9" w:rsidRPr="004C1B80" w:rsidRDefault="002548F9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Zamawiający zastrzega sobie możliwość zmiany ilości gaśnic i hydrantów, które będą podlegać przeglądowi  w zależności od faktycznych potrzeb Zamawiającego.</w:t>
      </w:r>
    </w:p>
    <w:p w14:paraId="72A32E8D" w14:textId="77777777" w:rsidR="00331C7B" w:rsidRPr="004C1B80" w:rsidRDefault="00331C7B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</w:p>
    <w:p w14:paraId="43243F84" w14:textId="27B2D44C" w:rsidR="002A4376" w:rsidRPr="004C1B80" w:rsidRDefault="002548F9" w:rsidP="00F869F1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Przeglądy powinny być przeprowadzane w sposób zgodny z instrukcją ustaloną przez producenta. </w:t>
      </w:r>
    </w:p>
    <w:p w14:paraId="31467C00" w14:textId="77777777" w:rsidR="002A4376" w:rsidRPr="004C1B80" w:rsidRDefault="002A4376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Po wykonaniu przeglądu, Wykonawca, każdorazowo sporządza protokół potwierdzający wykonanie poszczególnych czynności zgodnie z przepisami obowiązującymi w zakresie ochrony przeciwpożarowej.</w:t>
      </w:r>
    </w:p>
    <w:p w14:paraId="780FEA7B" w14:textId="19CF5F81" w:rsidR="002A4376" w:rsidRPr="004C1B80" w:rsidRDefault="002A4376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Protokół musi zawierać następujące informacje:</w:t>
      </w:r>
    </w:p>
    <w:p w14:paraId="15A372C3" w14:textId="77777777" w:rsidR="002A4376" w:rsidRPr="004C1B80" w:rsidRDefault="002A4376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- nazwę obiektu, wraz z adresem gdzie dokonano przeglądu,</w:t>
      </w:r>
    </w:p>
    <w:p w14:paraId="3A7662E7" w14:textId="77777777" w:rsidR="002A4376" w:rsidRPr="004C1B80" w:rsidRDefault="002A4376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- datę przeglądu,</w:t>
      </w:r>
    </w:p>
    <w:p w14:paraId="74741F30" w14:textId="77777777" w:rsidR="005C1B70" w:rsidRPr="004C1B80" w:rsidRDefault="002A4376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- nazwiska osób uczestniczących w przeprowadzonym przeglądzie ze</w:t>
      </w:r>
    </w:p>
    <w:p w14:paraId="6ABD1D5E" w14:textId="25DD7757" w:rsidR="002A4376" w:rsidRPr="004C1B80" w:rsidRDefault="005C1B70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 </w:t>
      </w:r>
      <w:r w:rsidR="002A4376" w:rsidRPr="004C1B80">
        <w:rPr>
          <w:rFonts w:ascii="Arial" w:hAnsi="Arial" w:cs="Arial"/>
          <w:sz w:val="24"/>
          <w:szCs w:val="24"/>
        </w:rPr>
        <w:t xml:space="preserve"> strony Wykonawca i Zamawiający,</w:t>
      </w:r>
    </w:p>
    <w:p w14:paraId="741C9D1A" w14:textId="77777777" w:rsidR="002A4376" w:rsidRPr="004C1B80" w:rsidRDefault="002A4376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- czynności, jakie wykonano,</w:t>
      </w:r>
    </w:p>
    <w:p w14:paraId="08C3D540" w14:textId="77777777" w:rsidR="002A4376" w:rsidRPr="004C1B80" w:rsidRDefault="002A4376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- ocenę stanu technicznego sprawdzanego sprzętu:</w:t>
      </w:r>
    </w:p>
    <w:p w14:paraId="5BD8B3D1" w14:textId="2DECFE47" w:rsidR="002A4376" w:rsidRPr="004C1B80" w:rsidRDefault="005C1B70" w:rsidP="005C1B70">
      <w:pPr>
        <w:pStyle w:val="Akapitzlist"/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- </w:t>
      </w:r>
      <w:r w:rsidR="00454ECD" w:rsidRPr="004C1B80">
        <w:rPr>
          <w:rFonts w:ascii="Arial" w:hAnsi="Arial" w:cs="Arial"/>
          <w:sz w:val="24"/>
          <w:szCs w:val="24"/>
        </w:rPr>
        <w:t>s</w:t>
      </w:r>
      <w:r w:rsidR="002A4376" w:rsidRPr="004C1B80">
        <w:rPr>
          <w:rFonts w:ascii="Arial" w:hAnsi="Arial" w:cs="Arial"/>
          <w:sz w:val="24"/>
          <w:szCs w:val="24"/>
        </w:rPr>
        <w:t>przęt wymagający wycofania z użytku i zastąpienia sprzętem nowym,</w:t>
      </w:r>
    </w:p>
    <w:p w14:paraId="7852C152" w14:textId="770BB893" w:rsidR="005C1B70" w:rsidRPr="004C1B80" w:rsidRDefault="005C1B70" w:rsidP="005C1B70">
      <w:pPr>
        <w:pStyle w:val="Akapitzlist"/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- </w:t>
      </w:r>
      <w:r w:rsidR="00454ECD" w:rsidRPr="004C1B80">
        <w:rPr>
          <w:rFonts w:ascii="Arial" w:hAnsi="Arial" w:cs="Arial"/>
          <w:sz w:val="24"/>
          <w:szCs w:val="24"/>
        </w:rPr>
        <w:t>s</w:t>
      </w:r>
      <w:r w:rsidR="002A4376" w:rsidRPr="004C1B80">
        <w:rPr>
          <w:rFonts w:ascii="Arial" w:hAnsi="Arial" w:cs="Arial"/>
          <w:sz w:val="24"/>
          <w:szCs w:val="24"/>
        </w:rPr>
        <w:t>przęt wymagający remontu, w tym wymagającego wymiany środka</w:t>
      </w:r>
    </w:p>
    <w:p w14:paraId="23774247" w14:textId="01320E14" w:rsidR="002A4376" w:rsidRPr="004C1B80" w:rsidRDefault="002A4376" w:rsidP="005C1B70">
      <w:pPr>
        <w:pStyle w:val="Akapitzlist"/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 </w:t>
      </w:r>
      <w:r w:rsidR="005C1B70" w:rsidRPr="004C1B80">
        <w:rPr>
          <w:rFonts w:ascii="Arial" w:hAnsi="Arial" w:cs="Arial"/>
          <w:sz w:val="24"/>
          <w:szCs w:val="24"/>
        </w:rPr>
        <w:t xml:space="preserve"> </w:t>
      </w:r>
      <w:r w:rsidRPr="004C1B80">
        <w:rPr>
          <w:rFonts w:ascii="Arial" w:hAnsi="Arial" w:cs="Arial"/>
          <w:sz w:val="24"/>
          <w:szCs w:val="24"/>
        </w:rPr>
        <w:t>gaśniczego,</w:t>
      </w:r>
    </w:p>
    <w:p w14:paraId="3136601B" w14:textId="77777777" w:rsidR="002A4376" w:rsidRPr="004C1B80" w:rsidRDefault="002A4376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- datę kolejnego przeglądu,</w:t>
      </w:r>
    </w:p>
    <w:p w14:paraId="0E11BC23" w14:textId="4C17F993" w:rsidR="002A4376" w:rsidRPr="004C1B80" w:rsidRDefault="002A4376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- podpisy osób uczestniczących w przeglądzie.  </w:t>
      </w:r>
    </w:p>
    <w:p w14:paraId="2DBDF4BB" w14:textId="77777777" w:rsidR="005C1B70" w:rsidRPr="004C1B80" w:rsidRDefault="005C1B70" w:rsidP="005C1B70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 xml:space="preserve">O zauważonym zużyciu urządzeń w wyniku eksploatacji i konieczności ich naprawy całkowitej lub częściowej Wykonawca powiadomi Zamawiającego z odpowiednim wyprzedzeniem. </w:t>
      </w:r>
    </w:p>
    <w:p w14:paraId="4ECE53FE" w14:textId="77777777" w:rsidR="005C1B70" w:rsidRPr="004C1B80" w:rsidRDefault="005C1B70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</w:p>
    <w:p w14:paraId="7A07A442" w14:textId="12357C74" w:rsidR="002A4376" w:rsidRPr="004C1B80" w:rsidRDefault="002A4376" w:rsidP="00F869F1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8D95169" w14:textId="77777777" w:rsidR="002A4376" w:rsidRPr="004C1B80" w:rsidRDefault="002A4376" w:rsidP="00F869F1">
      <w:pPr>
        <w:autoSpaceDE w:val="0"/>
        <w:autoSpaceDN w:val="0"/>
        <w:adjustRightInd w:val="0"/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4C1B80">
        <w:rPr>
          <w:rFonts w:ascii="Arial" w:hAnsi="Arial" w:cs="Arial"/>
          <w:sz w:val="24"/>
          <w:szCs w:val="24"/>
        </w:rPr>
        <w:t>Prawidłowo sporządzony protokół, stanowi podstawę do wystawienia faktury za wykonanie przeglądu.</w:t>
      </w:r>
    </w:p>
    <w:bookmarkEnd w:id="0"/>
    <w:p w14:paraId="28F42703" w14:textId="77777777" w:rsidR="002A4376" w:rsidRPr="004C1B80" w:rsidRDefault="002A4376" w:rsidP="00F869F1">
      <w:pPr>
        <w:pStyle w:val="Akapitzlist"/>
        <w:ind w:left="0"/>
        <w:rPr>
          <w:rFonts w:ascii="Arial" w:hAnsi="Arial" w:cs="Arial"/>
          <w:sz w:val="24"/>
          <w:szCs w:val="24"/>
        </w:rPr>
      </w:pPr>
    </w:p>
    <w:sectPr w:rsidR="002A4376" w:rsidRPr="004C1B80" w:rsidSect="0041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506C"/>
    <w:multiLevelType w:val="hybridMultilevel"/>
    <w:tmpl w:val="F246F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46F2"/>
    <w:multiLevelType w:val="hybridMultilevel"/>
    <w:tmpl w:val="C0180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3A78"/>
    <w:multiLevelType w:val="hybridMultilevel"/>
    <w:tmpl w:val="5E7E622C"/>
    <w:lvl w:ilvl="0" w:tplc="429E0C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D57F8"/>
    <w:multiLevelType w:val="hybridMultilevel"/>
    <w:tmpl w:val="44CEE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062DE"/>
    <w:multiLevelType w:val="hybridMultilevel"/>
    <w:tmpl w:val="8E7EEE68"/>
    <w:lvl w:ilvl="0" w:tplc="71B48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0268">
    <w:abstractNumId w:val="1"/>
  </w:num>
  <w:num w:numId="2" w16cid:durableId="131412599">
    <w:abstractNumId w:val="3"/>
  </w:num>
  <w:num w:numId="3" w16cid:durableId="979462064">
    <w:abstractNumId w:val="2"/>
  </w:num>
  <w:num w:numId="4" w16cid:durableId="569459971">
    <w:abstractNumId w:val="0"/>
  </w:num>
  <w:num w:numId="5" w16cid:durableId="1159155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8D"/>
    <w:rsid w:val="00102280"/>
    <w:rsid w:val="00110A3C"/>
    <w:rsid w:val="00117B01"/>
    <w:rsid w:val="001F3AA6"/>
    <w:rsid w:val="002548F9"/>
    <w:rsid w:val="002572B0"/>
    <w:rsid w:val="002960BD"/>
    <w:rsid w:val="002A4376"/>
    <w:rsid w:val="002E2C56"/>
    <w:rsid w:val="00327DD8"/>
    <w:rsid w:val="00331C7B"/>
    <w:rsid w:val="0038438C"/>
    <w:rsid w:val="0038608C"/>
    <w:rsid w:val="003F0AA8"/>
    <w:rsid w:val="00400923"/>
    <w:rsid w:val="00417EDD"/>
    <w:rsid w:val="00453579"/>
    <w:rsid w:val="00454ECD"/>
    <w:rsid w:val="004C1B80"/>
    <w:rsid w:val="005C1B70"/>
    <w:rsid w:val="00645986"/>
    <w:rsid w:val="0067155D"/>
    <w:rsid w:val="0068688D"/>
    <w:rsid w:val="006A041C"/>
    <w:rsid w:val="006D22A5"/>
    <w:rsid w:val="007109F6"/>
    <w:rsid w:val="00781A36"/>
    <w:rsid w:val="008B17A1"/>
    <w:rsid w:val="009A32FE"/>
    <w:rsid w:val="00B262F3"/>
    <w:rsid w:val="00B41989"/>
    <w:rsid w:val="00D93508"/>
    <w:rsid w:val="00EE5483"/>
    <w:rsid w:val="00F869F1"/>
    <w:rsid w:val="00F90F1F"/>
    <w:rsid w:val="00F97013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1A8"/>
  <w15:docId w15:val="{D7907825-819F-4E12-9125-B689BC9F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868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A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Monika Antkowiak</cp:lastModifiedBy>
  <cp:revision>21</cp:revision>
  <cp:lastPrinted>2022-06-08T06:24:00Z</cp:lastPrinted>
  <dcterms:created xsi:type="dcterms:W3CDTF">2022-06-08T08:11:00Z</dcterms:created>
  <dcterms:modified xsi:type="dcterms:W3CDTF">2022-06-09T05:25:00Z</dcterms:modified>
</cp:coreProperties>
</file>