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9FE73" w14:textId="65C719F3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D02008">
        <w:rPr>
          <w:rFonts w:ascii="Times New Roman" w:hAnsi="Times New Roman"/>
          <w:sz w:val="22"/>
          <w:szCs w:val="22"/>
        </w:rPr>
        <w:t>6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501F37BB" w14:textId="2F81AD2D" w:rsidR="00EF6625" w:rsidRPr="00AE2ACB" w:rsidRDefault="00EF6625" w:rsidP="00EF6625">
      <w:pPr>
        <w:pStyle w:val="Nagwek"/>
        <w:rPr>
          <w:sz w:val="20"/>
          <w:szCs w:val="20"/>
        </w:rPr>
      </w:pPr>
      <w:r w:rsidRPr="00AE2ACB">
        <w:rPr>
          <w:sz w:val="20"/>
          <w:szCs w:val="20"/>
        </w:rPr>
        <w:t>Znak sprawy</w:t>
      </w:r>
      <w:r>
        <w:rPr>
          <w:sz w:val="20"/>
          <w:szCs w:val="20"/>
        </w:rPr>
        <w:t>.</w:t>
      </w:r>
      <w:r w:rsidRPr="00F55484">
        <w:rPr>
          <w:b/>
          <w:sz w:val="22"/>
          <w:szCs w:val="22"/>
        </w:rPr>
        <w:t xml:space="preserve"> </w:t>
      </w:r>
      <w:r>
        <w:rPr>
          <w:b/>
          <w:szCs w:val="20"/>
        </w:rPr>
        <w:t>S</w:t>
      </w:r>
      <w:r w:rsidR="000414BE">
        <w:rPr>
          <w:b/>
          <w:szCs w:val="20"/>
        </w:rPr>
        <w:t>A</w:t>
      </w:r>
      <w:r>
        <w:rPr>
          <w:b/>
          <w:szCs w:val="20"/>
        </w:rPr>
        <w:t>.270.2.</w:t>
      </w:r>
      <w:r w:rsidR="00E97CD7">
        <w:rPr>
          <w:b/>
          <w:szCs w:val="20"/>
        </w:rPr>
        <w:t>6</w:t>
      </w:r>
      <w:r>
        <w:rPr>
          <w:b/>
          <w:szCs w:val="20"/>
        </w:rPr>
        <w:t>.202</w:t>
      </w:r>
      <w:r w:rsidR="00E97CD7">
        <w:rPr>
          <w:b/>
          <w:szCs w:val="20"/>
        </w:rPr>
        <w:t>3</w:t>
      </w:r>
    </w:p>
    <w:p w14:paraId="41335480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68BD650" w14:textId="77777777" w:rsidTr="005844F6">
        <w:tc>
          <w:tcPr>
            <w:tcW w:w="9104" w:type="dxa"/>
            <w:shd w:val="clear" w:color="auto" w:fill="F2F2F2"/>
          </w:tcPr>
          <w:p w14:paraId="693D7A5B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DA9B26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22EC0B6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913DD2" w:rsidRPr="00913DD2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4CB13750" w14:textId="7443C784" w:rsidR="007720C7" w:rsidRDefault="007720C7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7720C7">
        <w:rPr>
          <w:b/>
          <w:sz w:val="22"/>
          <w:szCs w:val="22"/>
        </w:rPr>
        <w:t>„Prace komunalne i usługi portierskie w roku 202</w:t>
      </w:r>
      <w:r w:rsidR="00E97CD7">
        <w:rPr>
          <w:b/>
          <w:sz w:val="22"/>
          <w:szCs w:val="22"/>
        </w:rPr>
        <w:t>4</w:t>
      </w:r>
      <w:r w:rsidRPr="007720C7">
        <w:rPr>
          <w:b/>
          <w:sz w:val="22"/>
          <w:szCs w:val="22"/>
        </w:rPr>
        <w:t xml:space="preserve">, </w:t>
      </w:r>
    </w:p>
    <w:p w14:paraId="39A6F1DB" w14:textId="77777777" w:rsidR="007720C7" w:rsidRDefault="007720C7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7720C7">
        <w:rPr>
          <w:b/>
          <w:sz w:val="22"/>
          <w:szCs w:val="22"/>
        </w:rPr>
        <w:t xml:space="preserve">pełnione na terenie Nadleśnictwa Zwoleń” </w:t>
      </w:r>
    </w:p>
    <w:p w14:paraId="06F355C4" w14:textId="45A3D81F" w:rsidR="00AA39D6" w:rsidRPr="00525EFF" w:rsidRDefault="00AA39D6" w:rsidP="001C5C3B">
      <w:pPr>
        <w:spacing w:after="240" w:line="276" w:lineRule="auto"/>
        <w:jc w:val="center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02E01C4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0069392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75819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00377781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9E7D41E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DC16B1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ACF7904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6AF0516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207099F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B579E4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462519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AE0DE1A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8B3991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0011EFC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B2877D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E874D7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A2C66C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14710C1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23D72A55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107FCAA2" w14:textId="0715F61A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118D74D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F55484" w:rsidRPr="007F3E87" w14:paraId="5D995113" w14:textId="77777777" w:rsidTr="00E7256E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14:paraId="7AC7C9E5" w14:textId="77777777" w:rsidR="00F55484" w:rsidRPr="007F3E87" w:rsidRDefault="00F55484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F55484" w:rsidRPr="007F3E87" w14:paraId="21B63D25" w14:textId="77777777" w:rsidTr="00E7256E">
        <w:tc>
          <w:tcPr>
            <w:tcW w:w="9072" w:type="dxa"/>
            <w:shd w:val="clear" w:color="auto" w:fill="auto"/>
          </w:tcPr>
          <w:p w14:paraId="35BDB2BC" w14:textId="1C893CD7" w:rsidR="00E7256E" w:rsidRPr="007F3E87" w:rsidRDefault="00E7256E" w:rsidP="00E7256E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7720C7">
              <w:t>„Prace komunalne i usługi portierskie w roku 202</w:t>
            </w:r>
            <w:r w:rsidR="00E97CD7">
              <w:t>4</w:t>
            </w:r>
            <w:r w:rsidR="007720C7">
              <w:t>, pełnione na terenie Nadleśnictwa Zwoleń”</w:t>
            </w:r>
          </w:p>
          <w:p w14:paraId="497EA486" w14:textId="5E583715" w:rsidR="00E7256E" w:rsidRPr="007F3E87" w:rsidRDefault="00B941B3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cena (C) za wykonanie zdania </w:t>
            </w:r>
            <w:r w:rsidR="00E7256E" w:rsidRPr="007F3E87">
              <w:rPr>
                <w:sz w:val="22"/>
                <w:szCs w:val="22"/>
              </w:rPr>
              <w:t>wynosi kwotę netto</w:t>
            </w:r>
          </w:p>
          <w:p w14:paraId="1A7A746F" w14:textId="77777777" w:rsidR="00E7256E" w:rsidRPr="007F3E87" w:rsidRDefault="00E7256E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6D1924D" w14:textId="77777777" w:rsidR="00E7256E" w:rsidRPr="007F3E87" w:rsidRDefault="00E7256E" w:rsidP="00E7256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78A5C207" w14:textId="77777777" w:rsidR="00E7256E" w:rsidRDefault="00E7256E" w:rsidP="00E7256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310B5D09" w14:textId="662B2965" w:rsidR="00480863" w:rsidRPr="00BE7B0D" w:rsidRDefault="00480863" w:rsidP="00E7256E">
            <w:pPr>
              <w:spacing w:after="60" w:line="360" w:lineRule="auto"/>
              <w:rPr>
                <w:sz w:val="22"/>
                <w:szCs w:val="22"/>
              </w:rPr>
            </w:pPr>
            <w:r w:rsidRPr="00BE7B0D">
              <w:rPr>
                <w:sz w:val="22"/>
                <w:szCs w:val="22"/>
              </w:rPr>
              <w:t>cena netto została wyliczona na postawie ilości godzin obejmujących  realizację zamówienia</w:t>
            </w:r>
            <w:r w:rsidR="00BE7B0D" w:rsidRPr="00BE7B0D">
              <w:rPr>
                <w:sz w:val="22"/>
                <w:szCs w:val="22"/>
              </w:rPr>
              <w:t xml:space="preserve"> tj.:</w:t>
            </w:r>
          </w:p>
          <w:p w14:paraId="690C8E26" w14:textId="4F44CC55" w:rsidR="00B373B3" w:rsidRPr="00480863" w:rsidRDefault="00480863" w:rsidP="00E7256E">
            <w:pPr>
              <w:spacing w:after="60" w:line="360" w:lineRule="auto"/>
              <w:rPr>
                <w:sz w:val="22"/>
                <w:szCs w:val="22"/>
                <w:u w:val="single"/>
              </w:rPr>
            </w:pPr>
            <w:r w:rsidRPr="00BE7B0D">
              <w:rPr>
                <w:sz w:val="22"/>
                <w:szCs w:val="22"/>
              </w:rPr>
              <w:t>8784 godzin x …….. zł/</w:t>
            </w:r>
            <w:r w:rsidR="00BE7B0D" w:rsidRPr="00BE7B0D">
              <w:rPr>
                <w:sz w:val="22"/>
                <w:szCs w:val="22"/>
              </w:rPr>
              <w:t>godzinę</w:t>
            </w:r>
            <w:r w:rsidRPr="00BE7B0D">
              <w:rPr>
                <w:sz w:val="22"/>
                <w:szCs w:val="22"/>
              </w:rPr>
              <w:t xml:space="preserve"> netto = ……………….. zł</w:t>
            </w:r>
          </w:p>
        </w:tc>
      </w:tr>
    </w:tbl>
    <w:p w14:paraId="67547926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2EB8964D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>zapoznaliśmy się ze Specyfikacją Warunków Zamówienia i uznajemy się za związanych określonymi w niej zasadami postępowania;</w:t>
      </w:r>
    </w:p>
    <w:p w14:paraId="7A6AC63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D43E9D3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616E3192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948ACF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7099D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9CB756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5D629F4B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85DBA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35C6806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B5D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24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DF6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31BCF7A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F7B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EA7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BFE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78732FE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38BBFFA8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1F4BB184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35E5D47E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D15C0D0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5692B9A3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5E88665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75527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78A4E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B5E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4FD3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7F510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12BD716E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AE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E3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795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711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15D18DC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413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5E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29D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F6C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337E2C8" w14:textId="77777777" w:rsidR="00913DD2" w:rsidRPr="00AF4AC3" w:rsidRDefault="00913DD2" w:rsidP="00913DD2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3203D8F1" w14:textId="77777777" w:rsidR="007D475B" w:rsidRPr="007D475B" w:rsidRDefault="00913DD2" w:rsidP="00913DD2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8A65790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007A0A21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39BAFF76" w14:textId="77777777" w:rsidTr="00DC336F">
        <w:tc>
          <w:tcPr>
            <w:tcW w:w="2551" w:type="dxa"/>
            <w:shd w:val="clear" w:color="auto" w:fill="auto"/>
            <w:vAlign w:val="center"/>
          </w:tcPr>
          <w:p w14:paraId="64E34D2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7F13E81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9A721DE" w14:textId="77777777" w:rsidTr="00DC336F">
        <w:tc>
          <w:tcPr>
            <w:tcW w:w="2551" w:type="dxa"/>
            <w:shd w:val="clear" w:color="auto" w:fill="auto"/>
            <w:vAlign w:val="center"/>
          </w:tcPr>
          <w:p w14:paraId="55E734B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1DD80E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26DB458" w14:textId="77777777" w:rsidTr="00DC336F">
        <w:tc>
          <w:tcPr>
            <w:tcW w:w="2551" w:type="dxa"/>
            <w:shd w:val="clear" w:color="auto" w:fill="auto"/>
            <w:vAlign w:val="center"/>
          </w:tcPr>
          <w:p w14:paraId="2BCB167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Telefon</w:t>
            </w:r>
          </w:p>
        </w:tc>
        <w:tc>
          <w:tcPr>
            <w:tcW w:w="6269" w:type="dxa"/>
            <w:shd w:val="clear" w:color="auto" w:fill="auto"/>
          </w:tcPr>
          <w:p w14:paraId="2929C4C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9C6B100" w14:textId="77777777" w:rsidTr="00DC336F">
        <w:tc>
          <w:tcPr>
            <w:tcW w:w="2551" w:type="dxa"/>
            <w:shd w:val="clear" w:color="auto" w:fill="auto"/>
            <w:vAlign w:val="center"/>
          </w:tcPr>
          <w:p w14:paraId="05AC6F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33CAD07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680FD1B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3D7ABFD0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291D6196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73574DB" w14:textId="263D87C3" w:rsidR="00AF4AC3" w:rsidRPr="002B6BC5" w:rsidRDefault="00AF4AC3" w:rsidP="002B6BC5">
      <w:pPr>
        <w:spacing w:before="240" w:line="276" w:lineRule="auto"/>
        <w:jc w:val="both"/>
        <w:rPr>
          <w:b/>
          <w:sz w:val="22"/>
          <w:szCs w:val="22"/>
        </w:rPr>
      </w:pPr>
    </w:p>
    <w:p w14:paraId="73BB14A0" w14:textId="77777777" w:rsidR="004053EC" w:rsidRPr="007D475B" w:rsidRDefault="004053EC" w:rsidP="004053EC">
      <w:pPr>
        <w:pStyle w:val="Akapitzlist"/>
        <w:spacing w:before="240" w:line="276" w:lineRule="auto"/>
        <w:ind w:left="284"/>
        <w:jc w:val="both"/>
        <w:rPr>
          <w:b/>
          <w:sz w:val="22"/>
          <w:szCs w:val="22"/>
        </w:rPr>
      </w:pPr>
    </w:p>
    <w:p w14:paraId="08D0ECB3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52153B29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138B6D36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83BE" w14:textId="77777777" w:rsidR="00BE6D19" w:rsidRDefault="00BE6D19" w:rsidP="00FF57EE">
      <w:r>
        <w:separator/>
      </w:r>
    </w:p>
  </w:endnote>
  <w:endnote w:type="continuationSeparator" w:id="0">
    <w:p w14:paraId="03E06C71" w14:textId="77777777" w:rsidR="00BE6D19" w:rsidRDefault="00BE6D1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DD19B" w14:textId="77777777" w:rsidR="00BE6D19" w:rsidRDefault="00BE6D19" w:rsidP="00FF57EE">
      <w:r>
        <w:separator/>
      </w:r>
    </w:p>
  </w:footnote>
  <w:footnote w:type="continuationSeparator" w:id="0">
    <w:p w14:paraId="6DB7FD71" w14:textId="77777777" w:rsidR="00BE6D19" w:rsidRDefault="00BE6D19" w:rsidP="00FF57EE">
      <w:r>
        <w:continuationSeparator/>
      </w:r>
    </w:p>
  </w:footnote>
  <w:footnote w:id="1">
    <w:p w14:paraId="590D7924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74ED3483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4B048F02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8EF1EA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78188D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252CD4A" w14:textId="77777777" w:rsidR="00913DD2" w:rsidRDefault="00913DD2" w:rsidP="00913D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80250605">
    <w:abstractNumId w:val="2"/>
  </w:num>
  <w:num w:numId="2" w16cid:durableId="1772703389">
    <w:abstractNumId w:val="0"/>
  </w:num>
  <w:num w:numId="3" w16cid:durableId="532422418">
    <w:abstractNumId w:val="1"/>
  </w:num>
  <w:num w:numId="4" w16cid:durableId="9276205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832"/>
    <w:rsid w:val="000414BE"/>
    <w:rsid w:val="001063D3"/>
    <w:rsid w:val="001C5C3B"/>
    <w:rsid w:val="001C7D84"/>
    <w:rsid w:val="002214DB"/>
    <w:rsid w:val="002635CD"/>
    <w:rsid w:val="00267D1F"/>
    <w:rsid w:val="002B6BC5"/>
    <w:rsid w:val="002D4B68"/>
    <w:rsid w:val="002E612D"/>
    <w:rsid w:val="00326D80"/>
    <w:rsid w:val="00354C6F"/>
    <w:rsid w:val="003B0251"/>
    <w:rsid w:val="003B769C"/>
    <w:rsid w:val="004053EC"/>
    <w:rsid w:val="00480863"/>
    <w:rsid w:val="004D5A42"/>
    <w:rsid w:val="00525EFF"/>
    <w:rsid w:val="005844F6"/>
    <w:rsid w:val="005F6F5F"/>
    <w:rsid w:val="006B63D6"/>
    <w:rsid w:val="006C1220"/>
    <w:rsid w:val="006C641D"/>
    <w:rsid w:val="006D09E0"/>
    <w:rsid w:val="007637B5"/>
    <w:rsid w:val="007720C7"/>
    <w:rsid w:val="007D475B"/>
    <w:rsid w:val="007E331F"/>
    <w:rsid w:val="007F3E87"/>
    <w:rsid w:val="00801339"/>
    <w:rsid w:val="00910A00"/>
    <w:rsid w:val="00913DD2"/>
    <w:rsid w:val="009312B4"/>
    <w:rsid w:val="0097776D"/>
    <w:rsid w:val="00983D1D"/>
    <w:rsid w:val="009C5C65"/>
    <w:rsid w:val="009D75A8"/>
    <w:rsid w:val="00A50E18"/>
    <w:rsid w:val="00A66832"/>
    <w:rsid w:val="00A7337C"/>
    <w:rsid w:val="00AA2079"/>
    <w:rsid w:val="00AA39D6"/>
    <w:rsid w:val="00AE2ACB"/>
    <w:rsid w:val="00AF4AC3"/>
    <w:rsid w:val="00B128D3"/>
    <w:rsid w:val="00B30193"/>
    <w:rsid w:val="00B373B3"/>
    <w:rsid w:val="00B47637"/>
    <w:rsid w:val="00B81868"/>
    <w:rsid w:val="00B9086B"/>
    <w:rsid w:val="00B941B3"/>
    <w:rsid w:val="00B97F0F"/>
    <w:rsid w:val="00BC4F99"/>
    <w:rsid w:val="00BE6D19"/>
    <w:rsid w:val="00BE7B0D"/>
    <w:rsid w:val="00C22F7D"/>
    <w:rsid w:val="00CE3AE6"/>
    <w:rsid w:val="00D02008"/>
    <w:rsid w:val="00D554C7"/>
    <w:rsid w:val="00DC336F"/>
    <w:rsid w:val="00DC41CB"/>
    <w:rsid w:val="00E1669B"/>
    <w:rsid w:val="00E1735C"/>
    <w:rsid w:val="00E41210"/>
    <w:rsid w:val="00E7256E"/>
    <w:rsid w:val="00E97CD7"/>
    <w:rsid w:val="00EF6625"/>
    <w:rsid w:val="00F134D5"/>
    <w:rsid w:val="00F31EAC"/>
    <w:rsid w:val="00F55484"/>
    <w:rsid w:val="00F65FCE"/>
    <w:rsid w:val="00FA6569"/>
    <w:rsid w:val="00FF0358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E1E2"/>
  <w15:chartTrackingRefBased/>
  <w15:docId w15:val="{3FA568BD-D095-4A46-A1EA-145C1F2E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5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4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48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48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484"/>
    <w:rPr>
      <w:rFonts w:ascii="Segoe UI" w:eastAsia="Times New Roman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08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086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0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72DF5-72AD-4401-9492-42006C39D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59</TotalTime>
  <Pages>3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</cp:lastModifiedBy>
  <cp:revision>22</cp:revision>
  <cp:lastPrinted>2023-12-07T08:53:00Z</cp:lastPrinted>
  <dcterms:created xsi:type="dcterms:W3CDTF">2021-03-25T14:46:00Z</dcterms:created>
  <dcterms:modified xsi:type="dcterms:W3CDTF">2023-12-07T08:54:00Z</dcterms:modified>
</cp:coreProperties>
</file>