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  <w:bookmarkStart w:id="0" w:name="_GoBack"/>
      <w:bookmarkEnd w:id="0"/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>składane na podstawie art. 125 ust. 1 ustawy z dnia 11 września 2019 r.   Prawo zamów</w:t>
      </w:r>
      <w:r w:rsidR="006206D5">
        <w:rPr>
          <w:rFonts w:ascii="Times New Roman" w:hAnsi="Times New Roman" w:cs="Times New Roman"/>
          <w:b/>
        </w:rPr>
        <w:t>ień publicznych (dalej jako: PZP</w:t>
      </w:r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A53BC5" w:rsidRPr="006325CC" w:rsidRDefault="006325CC" w:rsidP="006325CC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325CC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6325CC">
        <w:rPr>
          <w:rFonts w:ascii="Times New Roman" w:eastAsia="Arial" w:hAnsi="Times New Roman" w:cs="Times New Roman"/>
        </w:rPr>
        <w:t xml:space="preserve"> </w:t>
      </w:r>
      <w:r w:rsidRPr="006325CC">
        <w:rPr>
          <w:rFonts w:ascii="Times New Roman" w:eastAsia="Arial" w:hAnsi="Times New Roman" w:cs="Times New Roman"/>
          <w:b/>
          <w:sz w:val="32"/>
          <w:szCs w:val="32"/>
        </w:rPr>
        <w:t>Przebudowa dróg dojazdowych w miejscowości Stare Warele”</w:t>
      </w:r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7B" w:rsidRDefault="007A117B" w:rsidP="003F1B5D">
      <w:pPr>
        <w:spacing w:after="0" w:line="240" w:lineRule="auto"/>
      </w:pPr>
      <w:r>
        <w:separator/>
      </w:r>
    </w:p>
  </w:endnote>
  <w:endnote w:type="continuationSeparator" w:id="0">
    <w:p w:rsidR="007A117B" w:rsidRDefault="007A117B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7B" w:rsidRDefault="007A117B" w:rsidP="003F1B5D">
      <w:pPr>
        <w:spacing w:after="0" w:line="240" w:lineRule="auto"/>
      </w:pPr>
      <w:r>
        <w:separator/>
      </w:r>
    </w:p>
  </w:footnote>
  <w:footnote w:type="continuationSeparator" w:id="0">
    <w:p w:rsidR="007A117B" w:rsidRDefault="007A117B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6325CC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IZP.271.5</w:t>
    </w:r>
    <w:r w:rsidR="002E6494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2E6494"/>
    <w:rsid w:val="003F1B5D"/>
    <w:rsid w:val="006206D5"/>
    <w:rsid w:val="006325CC"/>
    <w:rsid w:val="007A117B"/>
    <w:rsid w:val="007C404C"/>
    <w:rsid w:val="008064CC"/>
    <w:rsid w:val="00924B84"/>
    <w:rsid w:val="00A27A72"/>
    <w:rsid w:val="00A53BC5"/>
    <w:rsid w:val="00BB4373"/>
    <w:rsid w:val="00C25D94"/>
    <w:rsid w:val="00D93B65"/>
    <w:rsid w:val="00DB66D5"/>
    <w:rsid w:val="00DE477D"/>
    <w:rsid w:val="00E94C77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2021-05-13T11:57:00Z</dcterms:created>
  <dcterms:modified xsi:type="dcterms:W3CDTF">2021-05-13T11:57:00Z</dcterms:modified>
</cp:coreProperties>
</file>