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42D4" w14:textId="7633ABA7" w:rsidR="00744AC6" w:rsidRPr="00202E4A" w:rsidRDefault="00744AC6">
      <w:pPr>
        <w:rPr>
          <w:rFonts w:asciiTheme="minorHAnsi" w:hAnsiTheme="minorHAnsi" w:cstheme="minorHAnsi"/>
          <w:sz w:val="20"/>
          <w:szCs w:val="20"/>
        </w:rPr>
      </w:pPr>
    </w:p>
    <w:p w14:paraId="374D14F0" w14:textId="23290AFD" w:rsidR="00FC35B5" w:rsidRPr="00202E4A" w:rsidRDefault="00FC35B5">
      <w:pPr>
        <w:rPr>
          <w:rFonts w:asciiTheme="minorHAnsi" w:hAnsiTheme="minorHAnsi" w:cstheme="minorHAnsi"/>
          <w:sz w:val="20"/>
          <w:szCs w:val="20"/>
        </w:rPr>
      </w:pPr>
    </w:p>
    <w:p w14:paraId="1DA95408" w14:textId="77777777" w:rsidR="00FC35B5" w:rsidRPr="003E50C9" w:rsidRDefault="00FC35B5" w:rsidP="00FC35B5">
      <w:pPr>
        <w:widowControl w:val="0"/>
        <w:jc w:val="both"/>
        <w:rPr>
          <w:rFonts w:asciiTheme="minorHAnsi" w:eastAsia="Arial" w:hAnsiTheme="minorHAnsi" w:cstheme="minorHAnsi"/>
          <w:b/>
          <w:bCs/>
          <w:sz w:val="20"/>
          <w:szCs w:val="20"/>
        </w:rPr>
      </w:pPr>
      <w:r w:rsidRPr="003E50C9">
        <w:rPr>
          <w:rFonts w:asciiTheme="minorHAnsi" w:hAnsiTheme="minorHAnsi" w:cstheme="minorHAnsi"/>
          <w:b/>
          <w:bCs/>
          <w:sz w:val="20"/>
          <w:szCs w:val="20"/>
        </w:rPr>
        <w:t>Zamawiający:</w:t>
      </w:r>
    </w:p>
    <w:p w14:paraId="04096BE2" w14:textId="77777777" w:rsidR="00FC35B5" w:rsidRPr="003E50C9" w:rsidRDefault="00FC35B5" w:rsidP="00FC35B5">
      <w:pPr>
        <w:rPr>
          <w:rStyle w:val="Hyperlink3"/>
          <w:rFonts w:asciiTheme="minorHAnsi" w:eastAsia="Arial Unicode MS" w:hAnsiTheme="minorHAnsi" w:cstheme="minorHAnsi"/>
        </w:rPr>
      </w:pPr>
      <w:r w:rsidRPr="003E50C9">
        <w:rPr>
          <w:rStyle w:val="Hyperlink3"/>
          <w:rFonts w:asciiTheme="minorHAnsi" w:hAnsiTheme="minorHAnsi" w:cstheme="minorHAnsi"/>
        </w:rPr>
        <w:t>Polskie Wydawnictwo Muzyczne</w:t>
      </w:r>
    </w:p>
    <w:p w14:paraId="787C80AF" w14:textId="77777777" w:rsidR="00FC35B5" w:rsidRPr="003E50C9" w:rsidRDefault="00FC35B5" w:rsidP="00FC35B5">
      <w:pPr>
        <w:rPr>
          <w:rStyle w:val="Hyperlink3"/>
          <w:rFonts w:asciiTheme="minorHAnsi" w:hAnsiTheme="minorHAnsi" w:cstheme="minorHAnsi"/>
        </w:rPr>
      </w:pPr>
      <w:r w:rsidRPr="003E50C9">
        <w:rPr>
          <w:rStyle w:val="Hyperlink3"/>
          <w:rFonts w:asciiTheme="minorHAnsi" w:hAnsiTheme="minorHAnsi" w:cstheme="minorHAnsi"/>
        </w:rPr>
        <w:t>al. Krasińskiego 11a</w:t>
      </w:r>
    </w:p>
    <w:p w14:paraId="5B61B3A2" w14:textId="77777777" w:rsidR="00FC35B5" w:rsidRPr="003E50C9" w:rsidRDefault="00FC35B5" w:rsidP="00FC35B5">
      <w:pPr>
        <w:rPr>
          <w:rStyle w:val="Hyperlink3"/>
          <w:rFonts w:asciiTheme="minorHAnsi" w:hAnsiTheme="minorHAnsi" w:cstheme="minorHAnsi"/>
        </w:rPr>
      </w:pPr>
      <w:r w:rsidRPr="003E50C9">
        <w:rPr>
          <w:rStyle w:val="Hyperlink3"/>
          <w:rFonts w:asciiTheme="minorHAnsi" w:hAnsiTheme="minorHAnsi" w:cstheme="minorHAnsi"/>
        </w:rPr>
        <w:t>31-111 Kraków</w:t>
      </w:r>
    </w:p>
    <w:p w14:paraId="4E3523A5" w14:textId="77777777" w:rsidR="00FC35B5" w:rsidRPr="003E50C9" w:rsidRDefault="00FC35B5" w:rsidP="00FC35B5">
      <w:pPr>
        <w:tabs>
          <w:tab w:val="left" w:pos="425"/>
        </w:tabs>
        <w:ind w:left="425" w:hanging="425"/>
        <w:jc w:val="both"/>
        <w:rPr>
          <w:rFonts w:asciiTheme="minorHAnsi" w:eastAsia="Arial" w:hAnsiTheme="minorHAnsi" w:cstheme="minorHAnsi"/>
          <w:b/>
          <w:bCs/>
          <w:sz w:val="20"/>
          <w:szCs w:val="20"/>
        </w:rPr>
      </w:pPr>
    </w:p>
    <w:p w14:paraId="67A549F4" w14:textId="77777777" w:rsidR="00FC35B5" w:rsidRPr="003E50C9" w:rsidRDefault="00FC35B5" w:rsidP="00FC35B5">
      <w:pPr>
        <w:tabs>
          <w:tab w:val="left" w:pos="425"/>
        </w:tabs>
        <w:ind w:left="425" w:hanging="425"/>
        <w:jc w:val="both"/>
        <w:rPr>
          <w:rStyle w:val="Hyperlink3"/>
          <w:rFonts w:asciiTheme="minorHAnsi" w:eastAsia="Arial Unicode MS" w:hAnsiTheme="minorHAnsi" w:cstheme="minorHAnsi"/>
        </w:rPr>
      </w:pPr>
      <w:r w:rsidRPr="003E50C9">
        <w:rPr>
          <w:rStyle w:val="Hyperlink3"/>
          <w:rFonts w:asciiTheme="minorHAnsi" w:hAnsiTheme="minorHAnsi" w:cstheme="minorHAnsi"/>
        </w:rPr>
        <w:t>Zespół Zamówień Publicznych</w:t>
      </w:r>
    </w:p>
    <w:p w14:paraId="4B130DC0" w14:textId="77777777" w:rsidR="00FC35B5" w:rsidRPr="003E50C9" w:rsidRDefault="00FC35B5" w:rsidP="00FC35B5">
      <w:pPr>
        <w:tabs>
          <w:tab w:val="left" w:pos="425"/>
        </w:tabs>
        <w:ind w:left="425" w:hanging="425"/>
        <w:jc w:val="both"/>
        <w:rPr>
          <w:rStyle w:val="Hyperlink3"/>
          <w:rFonts w:asciiTheme="minorHAnsi" w:hAnsiTheme="minorHAnsi" w:cstheme="minorHAnsi"/>
        </w:rPr>
      </w:pPr>
      <w:r w:rsidRPr="003E50C9">
        <w:rPr>
          <w:rStyle w:val="Hyperlink3"/>
          <w:rFonts w:asciiTheme="minorHAnsi" w:hAnsiTheme="minorHAnsi" w:cstheme="minorHAnsi"/>
        </w:rPr>
        <w:t xml:space="preserve">Telefon: (+48) 12 422 70 44 </w:t>
      </w:r>
    </w:p>
    <w:p w14:paraId="35035F1C" w14:textId="77777777" w:rsidR="00FC35B5" w:rsidRPr="003E50C9" w:rsidRDefault="00FC35B5" w:rsidP="00FC35B5">
      <w:pPr>
        <w:tabs>
          <w:tab w:val="left" w:pos="425"/>
        </w:tabs>
        <w:ind w:left="425" w:hanging="425"/>
        <w:jc w:val="both"/>
        <w:rPr>
          <w:rStyle w:val="Hyperlink3"/>
          <w:rFonts w:asciiTheme="minorHAnsi" w:hAnsiTheme="minorHAnsi" w:cstheme="minorHAnsi"/>
        </w:rPr>
      </w:pPr>
      <w:r w:rsidRPr="003E50C9">
        <w:rPr>
          <w:rStyle w:val="Hyperlink3"/>
          <w:rFonts w:asciiTheme="minorHAnsi" w:hAnsiTheme="minorHAnsi" w:cstheme="minorHAnsi"/>
        </w:rPr>
        <w:t>Fax.: (+48) 12 422 01 74</w:t>
      </w:r>
    </w:p>
    <w:p w14:paraId="5D647F46" w14:textId="77777777" w:rsidR="00FC35B5" w:rsidRPr="003E50C9" w:rsidRDefault="00FC35B5" w:rsidP="00FC35B5">
      <w:pPr>
        <w:tabs>
          <w:tab w:val="left" w:pos="425"/>
        </w:tabs>
        <w:ind w:left="425" w:hanging="425"/>
        <w:jc w:val="both"/>
        <w:rPr>
          <w:rStyle w:val="Hyperlink3"/>
          <w:rFonts w:asciiTheme="minorHAnsi" w:hAnsiTheme="minorHAnsi" w:cstheme="minorHAnsi"/>
          <w:lang w:val="en-US"/>
        </w:rPr>
      </w:pPr>
      <w:r w:rsidRPr="003E50C9">
        <w:rPr>
          <w:rFonts w:asciiTheme="minorHAnsi" w:hAnsiTheme="minorHAnsi" w:cstheme="minorHAnsi"/>
          <w:sz w:val="20"/>
          <w:szCs w:val="20"/>
          <w:lang w:val="en-US"/>
        </w:rPr>
        <w:t>e – mail: zamowienia_publiczne@pwm.com.pl</w:t>
      </w:r>
    </w:p>
    <w:p w14:paraId="737392EB" w14:textId="77777777" w:rsidR="00FC35B5" w:rsidRPr="003E50C9" w:rsidRDefault="00FC35B5" w:rsidP="00FC35B5">
      <w:pPr>
        <w:jc w:val="both"/>
        <w:rPr>
          <w:rFonts w:asciiTheme="minorHAnsi" w:eastAsia="Arial" w:hAnsiTheme="minorHAnsi" w:cstheme="minorHAnsi"/>
          <w:b/>
          <w:bCs/>
          <w:sz w:val="20"/>
          <w:szCs w:val="20"/>
        </w:rPr>
      </w:pPr>
    </w:p>
    <w:p w14:paraId="33D83031" w14:textId="77777777" w:rsidR="00FC35B5" w:rsidRPr="003E50C9" w:rsidRDefault="00FC35B5" w:rsidP="00FC35B5">
      <w:pPr>
        <w:jc w:val="both"/>
        <w:rPr>
          <w:rFonts w:asciiTheme="minorHAnsi" w:eastAsia="Arial" w:hAnsiTheme="minorHAnsi" w:cstheme="minorHAnsi"/>
          <w:b/>
          <w:bCs/>
          <w:sz w:val="20"/>
          <w:szCs w:val="20"/>
        </w:rPr>
      </w:pPr>
      <w:r w:rsidRPr="003E50C9">
        <w:rPr>
          <w:rFonts w:asciiTheme="minorHAnsi" w:hAnsiTheme="minorHAnsi" w:cstheme="minorHAnsi"/>
          <w:b/>
          <w:bCs/>
          <w:sz w:val="20"/>
          <w:szCs w:val="20"/>
        </w:rPr>
        <w:t xml:space="preserve">strona internetowa: </w:t>
      </w:r>
      <w:hyperlink r:id="rId8" w:history="1">
        <w:r w:rsidRPr="003E50C9">
          <w:rPr>
            <w:rStyle w:val="Hyperlink0"/>
            <w:rFonts w:asciiTheme="minorHAnsi" w:hAnsiTheme="minorHAnsi" w:cstheme="minorHAnsi"/>
          </w:rPr>
          <w:t>www.pwm.com.pl</w:t>
        </w:r>
      </w:hyperlink>
      <w:r w:rsidRPr="003E50C9">
        <w:rPr>
          <w:rStyle w:val="BrakA"/>
          <w:rFonts w:asciiTheme="minorHAnsi" w:hAnsiTheme="minorHAnsi" w:cstheme="minorHAnsi"/>
          <w:sz w:val="20"/>
          <w:szCs w:val="20"/>
        </w:rPr>
        <w:t xml:space="preserve"> </w:t>
      </w:r>
    </w:p>
    <w:p w14:paraId="07BD9428" w14:textId="77777777" w:rsidR="00FC35B5" w:rsidRPr="003E50C9" w:rsidRDefault="00FC35B5" w:rsidP="00FC35B5">
      <w:pPr>
        <w:rPr>
          <w:rFonts w:asciiTheme="minorHAnsi" w:eastAsia="Arial" w:hAnsiTheme="minorHAnsi" w:cstheme="minorHAnsi"/>
          <w:sz w:val="20"/>
          <w:szCs w:val="20"/>
        </w:rPr>
      </w:pPr>
    </w:p>
    <w:p w14:paraId="0EE97988" w14:textId="2F8E4A2B" w:rsidR="00FC35B5" w:rsidRPr="003E50C9" w:rsidRDefault="00FC35B5" w:rsidP="00FC35B5">
      <w:pPr>
        <w:tabs>
          <w:tab w:val="left" w:pos="6159"/>
        </w:tabs>
        <w:rPr>
          <w:rFonts w:asciiTheme="minorHAnsi" w:eastAsia="Arial" w:hAnsiTheme="minorHAnsi" w:cstheme="minorHAnsi"/>
          <w:b/>
          <w:bCs/>
          <w:sz w:val="20"/>
          <w:szCs w:val="20"/>
        </w:rPr>
      </w:pPr>
      <w:r w:rsidRPr="003E50C9">
        <w:rPr>
          <w:rFonts w:asciiTheme="minorHAnsi" w:hAnsiTheme="minorHAnsi" w:cstheme="minorHAnsi"/>
          <w:b/>
          <w:bCs/>
          <w:sz w:val="20"/>
          <w:szCs w:val="20"/>
        </w:rPr>
        <w:t xml:space="preserve">Znak postępowania: </w:t>
      </w:r>
      <w:r w:rsidR="00EE6034" w:rsidRPr="003E50C9">
        <w:rPr>
          <w:rFonts w:asciiTheme="minorHAnsi" w:hAnsiTheme="minorHAnsi" w:cstheme="minorHAnsi"/>
          <w:b/>
          <w:bCs/>
          <w:sz w:val="20"/>
          <w:szCs w:val="20"/>
        </w:rPr>
        <w:t>ZZP.261.</w:t>
      </w:r>
      <w:r w:rsidR="009A352A">
        <w:rPr>
          <w:rFonts w:asciiTheme="minorHAnsi" w:hAnsiTheme="minorHAnsi" w:cstheme="minorHAnsi"/>
          <w:b/>
          <w:bCs/>
          <w:sz w:val="20"/>
          <w:szCs w:val="20"/>
        </w:rPr>
        <w:t>10</w:t>
      </w:r>
      <w:r w:rsidR="00EE6034" w:rsidRPr="003E50C9">
        <w:rPr>
          <w:rFonts w:asciiTheme="minorHAnsi" w:hAnsiTheme="minorHAnsi" w:cstheme="minorHAnsi"/>
          <w:b/>
          <w:bCs/>
          <w:sz w:val="20"/>
          <w:szCs w:val="20"/>
        </w:rPr>
        <w:t>.2023</w:t>
      </w:r>
      <w:r w:rsidRPr="003E50C9">
        <w:rPr>
          <w:rFonts w:asciiTheme="minorHAnsi" w:hAnsiTheme="minorHAnsi" w:cstheme="minorHAnsi"/>
          <w:b/>
          <w:bCs/>
          <w:sz w:val="20"/>
          <w:szCs w:val="20"/>
        </w:rPr>
        <w:tab/>
      </w:r>
    </w:p>
    <w:p w14:paraId="2DE81652" w14:textId="77777777" w:rsidR="00FC35B5" w:rsidRPr="003E50C9" w:rsidRDefault="00FC35B5" w:rsidP="00FC35B5">
      <w:pPr>
        <w:rPr>
          <w:rFonts w:asciiTheme="minorHAnsi" w:eastAsia="Cambria" w:hAnsiTheme="minorHAnsi" w:cstheme="minorHAnsi"/>
          <w:b/>
          <w:bCs/>
          <w:sz w:val="20"/>
          <w:szCs w:val="20"/>
        </w:rPr>
      </w:pPr>
    </w:p>
    <w:p w14:paraId="3BAD1F4E" w14:textId="77777777" w:rsidR="00FC35B5" w:rsidRPr="003E50C9" w:rsidRDefault="00FC35B5" w:rsidP="00FC35B5">
      <w:pPr>
        <w:jc w:val="center"/>
        <w:rPr>
          <w:rFonts w:asciiTheme="minorHAnsi" w:eastAsia="Arial" w:hAnsiTheme="minorHAnsi" w:cstheme="minorHAnsi"/>
          <w:b/>
          <w:bCs/>
          <w:sz w:val="20"/>
          <w:szCs w:val="20"/>
        </w:rPr>
      </w:pPr>
    </w:p>
    <w:p w14:paraId="7B96D32A" w14:textId="77777777" w:rsidR="00FC35B5" w:rsidRPr="003E50C9" w:rsidRDefault="00FC35B5" w:rsidP="00FC35B5">
      <w:pPr>
        <w:jc w:val="center"/>
        <w:rPr>
          <w:rFonts w:asciiTheme="minorHAnsi" w:eastAsia="Arial" w:hAnsiTheme="minorHAnsi" w:cstheme="minorHAnsi"/>
          <w:b/>
          <w:bCs/>
          <w:sz w:val="20"/>
          <w:szCs w:val="20"/>
        </w:rPr>
      </w:pPr>
    </w:p>
    <w:p w14:paraId="642FFEAC" w14:textId="77777777" w:rsidR="00FC35B5" w:rsidRPr="003E50C9" w:rsidRDefault="00FC35B5" w:rsidP="00FC35B5">
      <w:pPr>
        <w:jc w:val="center"/>
        <w:rPr>
          <w:rFonts w:asciiTheme="minorHAnsi" w:eastAsia="Arial" w:hAnsiTheme="minorHAnsi" w:cstheme="minorHAnsi"/>
          <w:b/>
          <w:bCs/>
          <w:sz w:val="20"/>
          <w:szCs w:val="20"/>
        </w:rPr>
      </w:pPr>
      <w:r w:rsidRPr="003E50C9">
        <w:rPr>
          <w:rFonts w:asciiTheme="minorHAnsi" w:hAnsiTheme="minorHAnsi" w:cstheme="minorHAnsi"/>
          <w:b/>
          <w:bCs/>
          <w:sz w:val="20"/>
          <w:szCs w:val="20"/>
        </w:rPr>
        <w:t>SPECYFIKACJA WARUNKÓW ZAMÓWIENIA</w:t>
      </w:r>
    </w:p>
    <w:p w14:paraId="2049F59C" w14:textId="77777777" w:rsidR="00FC35B5" w:rsidRPr="003E50C9" w:rsidRDefault="00FC35B5" w:rsidP="00FC35B5">
      <w:pPr>
        <w:tabs>
          <w:tab w:val="center" w:pos="4592"/>
          <w:tab w:val="right" w:pos="9046"/>
        </w:tabs>
        <w:rPr>
          <w:rStyle w:val="Hyperlink3"/>
          <w:rFonts w:asciiTheme="minorHAnsi" w:eastAsia="Arial Unicode MS" w:hAnsiTheme="minorHAnsi" w:cstheme="minorHAnsi"/>
        </w:rPr>
      </w:pPr>
      <w:r w:rsidRPr="003E50C9">
        <w:rPr>
          <w:rStyle w:val="Hyperlink3"/>
          <w:rFonts w:asciiTheme="minorHAnsi" w:hAnsiTheme="minorHAnsi" w:cstheme="minorHAnsi"/>
        </w:rPr>
        <w:tab/>
        <w:t>(SWZ)</w:t>
      </w:r>
    </w:p>
    <w:p w14:paraId="50603571" w14:textId="77777777" w:rsidR="00FC35B5" w:rsidRPr="003E50C9" w:rsidRDefault="00FC35B5" w:rsidP="00FC35B5">
      <w:pPr>
        <w:jc w:val="center"/>
        <w:rPr>
          <w:rStyle w:val="Hyperlink3"/>
          <w:rFonts w:asciiTheme="minorHAnsi" w:hAnsiTheme="minorHAnsi" w:cstheme="minorHAnsi"/>
        </w:rPr>
      </w:pPr>
      <w:r w:rsidRPr="003E50C9">
        <w:rPr>
          <w:rFonts w:asciiTheme="minorHAnsi" w:hAnsiTheme="minorHAnsi" w:cstheme="minorHAnsi"/>
          <w:b/>
          <w:bCs/>
          <w:sz w:val="20"/>
          <w:szCs w:val="20"/>
        </w:rPr>
        <w:t>TRYB PODSTAWOWY BEZ NEGOCJACJI</w:t>
      </w:r>
      <w:r w:rsidRPr="003E50C9">
        <w:rPr>
          <w:rStyle w:val="Hyperlink3"/>
          <w:rFonts w:asciiTheme="minorHAnsi" w:hAnsiTheme="minorHAnsi" w:cstheme="minorHAnsi"/>
        </w:rPr>
        <w:tab/>
      </w:r>
    </w:p>
    <w:p w14:paraId="15EF0CBD" w14:textId="3D9CF4CB" w:rsidR="00FC35B5" w:rsidRPr="003E50C9" w:rsidRDefault="00FC35B5" w:rsidP="00FC35B5">
      <w:pPr>
        <w:jc w:val="center"/>
        <w:rPr>
          <w:rFonts w:asciiTheme="minorHAnsi" w:eastAsia="Arial" w:hAnsiTheme="minorHAnsi" w:cstheme="minorHAnsi"/>
          <w:b/>
          <w:bCs/>
          <w:sz w:val="20"/>
          <w:szCs w:val="20"/>
        </w:rPr>
      </w:pPr>
      <w:r w:rsidRPr="003E50C9">
        <w:rPr>
          <w:rFonts w:asciiTheme="minorHAnsi" w:hAnsiTheme="minorHAnsi" w:cstheme="minorHAnsi"/>
          <w:b/>
          <w:bCs/>
          <w:sz w:val="20"/>
          <w:szCs w:val="20"/>
        </w:rPr>
        <w:t xml:space="preserve">prowadzony zgodnie z postanowieniami ustawy z dnia 11 września 2019 r. </w:t>
      </w:r>
      <w:r w:rsidRPr="003E50C9">
        <w:rPr>
          <w:rFonts w:asciiTheme="minorHAnsi" w:eastAsia="Arial" w:hAnsiTheme="minorHAnsi" w:cstheme="minorHAnsi"/>
          <w:b/>
          <w:bCs/>
          <w:sz w:val="20"/>
          <w:szCs w:val="20"/>
        </w:rPr>
        <w:br/>
      </w:r>
      <w:r w:rsidRPr="003E50C9">
        <w:rPr>
          <w:rFonts w:asciiTheme="minorHAnsi" w:hAnsiTheme="minorHAnsi" w:cstheme="minorHAnsi"/>
          <w:b/>
          <w:bCs/>
          <w:sz w:val="20"/>
          <w:szCs w:val="20"/>
        </w:rPr>
        <w:t>Prawo zamówień publicznych (</w:t>
      </w:r>
      <w:r w:rsidR="00081B67" w:rsidRPr="003E50C9">
        <w:rPr>
          <w:rFonts w:asciiTheme="minorHAnsi" w:hAnsiTheme="minorHAnsi" w:cstheme="minorHAnsi"/>
          <w:b/>
          <w:bCs/>
          <w:sz w:val="20"/>
          <w:szCs w:val="20"/>
        </w:rPr>
        <w:t xml:space="preserve">t.j. </w:t>
      </w:r>
      <w:r w:rsidRPr="003E50C9">
        <w:rPr>
          <w:rFonts w:asciiTheme="minorHAnsi" w:hAnsiTheme="minorHAnsi" w:cstheme="minorHAnsi"/>
          <w:b/>
          <w:bCs/>
          <w:sz w:val="20"/>
          <w:szCs w:val="20"/>
        </w:rPr>
        <w:t>Dz. U. z 2022 r. poz. 1710</w:t>
      </w:r>
      <w:r w:rsidR="00081B67" w:rsidRPr="003E50C9">
        <w:rPr>
          <w:rFonts w:asciiTheme="minorHAnsi" w:hAnsiTheme="minorHAnsi" w:cstheme="minorHAnsi"/>
          <w:b/>
          <w:bCs/>
          <w:sz w:val="20"/>
          <w:szCs w:val="20"/>
        </w:rPr>
        <w:t xml:space="preserve"> ze zm.</w:t>
      </w:r>
      <w:r w:rsidRPr="003E50C9">
        <w:rPr>
          <w:rFonts w:asciiTheme="minorHAnsi" w:hAnsiTheme="minorHAnsi" w:cstheme="minorHAnsi"/>
          <w:b/>
          <w:bCs/>
          <w:sz w:val="20"/>
          <w:szCs w:val="20"/>
        </w:rPr>
        <w:t>)</w:t>
      </w:r>
    </w:p>
    <w:p w14:paraId="0EC87C97" w14:textId="77777777" w:rsidR="00FC35B5" w:rsidRPr="003E50C9" w:rsidRDefault="00FC35B5" w:rsidP="00FC35B5">
      <w:pPr>
        <w:jc w:val="center"/>
        <w:rPr>
          <w:rFonts w:asciiTheme="minorHAnsi" w:eastAsia="Arial" w:hAnsiTheme="minorHAnsi" w:cstheme="minorHAnsi"/>
          <w:sz w:val="20"/>
          <w:szCs w:val="20"/>
        </w:rPr>
      </w:pPr>
    </w:p>
    <w:p w14:paraId="3C605CBC" w14:textId="77777777" w:rsidR="00FC35B5" w:rsidRPr="003E50C9" w:rsidRDefault="00FC35B5" w:rsidP="00FC35B5">
      <w:pPr>
        <w:jc w:val="center"/>
        <w:rPr>
          <w:rFonts w:asciiTheme="minorHAnsi" w:eastAsia="Arial Unicode MS" w:hAnsiTheme="minorHAnsi" w:cstheme="minorHAnsi"/>
          <w:b/>
          <w:bCs/>
          <w:sz w:val="20"/>
          <w:szCs w:val="20"/>
        </w:rPr>
      </w:pPr>
      <w:r w:rsidRPr="003E50C9">
        <w:rPr>
          <w:rFonts w:asciiTheme="minorHAnsi" w:hAnsiTheme="minorHAnsi" w:cstheme="minorHAnsi"/>
          <w:b/>
          <w:bCs/>
          <w:sz w:val="20"/>
          <w:szCs w:val="20"/>
        </w:rPr>
        <w:t>na dostawy pn.:</w:t>
      </w:r>
      <w:bookmarkStart w:id="0" w:name="_Hlk88549232"/>
    </w:p>
    <w:p w14:paraId="2C32B350" w14:textId="24EF96AD" w:rsidR="00EE6034" w:rsidRPr="003E50C9" w:rsidRDefault="00EE6034" w:rsidP="00EE6034">
      <w:pPr>
        <w:jc w:val="center"/>
        <w:rPr>
          <w:rFonts w:asciiTheme="minorHAnsi" w:hAnsiTheme="minorHAnsi" w:cstheme="minorHAnsi"/>
          <w:b/>
          <w:bCs/>
          <w:sz w:val="20"/>
          <w:szCs w:val="20"/>
        </w:rPr>
      </w:pPr>
      <w:bookmarkStart w:id="1" w:name="_Hlk71525872"/>
      <w:bookmarkEnd w:id="0"/>
      <w:r w:rsidRPr="003E50C9">
        <w:rPr>
          <w:rFonts w:asciiTheme="minorHAnsi" w:hAnsiTheme="minorHAnsi" w:cstheme="minorHAnsi"/>
          <w:b/>
          <w:bCs/>
          <w:sz w:val="20"/>
          <w:szCs w:val="20"/>
        </w:rPr>
        <w:t xml:space="preserve">„Sukcesywny zakup publikacji nutowych </w:t>
      </w:r>
      <w:r w:rsidR="009A352A">
        <w:rPr>
          <w:rFonts w:asciiTheme="minorHAnsi" w:hAnsiTheme="minorHAnsi" w:cstheme="minorHAnsi"/>
          <w:b/>
          <w:bCs/>
          <w:sz w:val="20"/>
          <w:szCs w:val="20"/>
        </w:rPr>
        <w:t>od wydawnictw zagranicznych</w:t>
      </w:r>
      <w:r w:rsidRPr="003E50C9">
        <w:rPr>
          <w:rFonts w:asciiTheme="minorHAnsi" w:hAnsiTheme="minorHAnsi" w:cstheme="minorHAnsi"/>
          <w:b/>
          <w:bCs/>
          <w:sz w:val="20"/>
          <w:szCs w:val="20"/>
        </w:rPr>
        <w:t>”</w:t>
      </w:r>
    </w:p>
    <w:bookmarkEnd w:id="1"/>
    <w:p w14:paraId="3FD615DC" w14:textId="77777777" w:rsidR="00FC35B5" w:rsidRPr="003E50C9" w:rsidRDefault="00FC35B5" w:rsidP="00FC35B5">
      <w:pPr>
        <w:rPr>
          <w:rFonts w:asciiTheme="minorHAnsi" w:eastAsia="Arial" w:hAnsiTheme="minorHAnsi" w:cstheme="minorHAnsi"/>
          <w:sz w:val="20"/>
          <w:szCs w:val="20"/>
        </w:rPr>
      </w:pPr>
    </w:p>
    <w:p w14:paraId="79907F5B" w14:textId="77777777" w:rsidR="00FC35B5" w:rsidRPr="003E50C9" w:rsidRDefault="00FC35B5" w:rsidP="00FC35B5">
      <w:pPr>
        <w:widowControl w:val="0"/>
        <w:jc w:val="center"/>
        <w:rPr>
          <w:rFonts w:asciiTheme="minorHAnsi" w:eastAsia="Arial" w:hAnsiTheme="minorHAnsi" w:cstheme="minorHAnsi"/>
          <w:color w:val="000000"/>
          <w:sz w:val="20"/>
          <w:szCs w:val="20"/>
          <w:u w:color="000000"/>
        </w:rPr>
      </w:pPr>
    </w:p>
    <w:p w14:paraId="505A30EB" w14:textId="77777777" w:rsidR="00FC35B5" w:rsidRPr="003E50C9" w:rsidRDefault="00FC35B5" w:rsidP="00FC35B5">
      <w:pPr>
        <w:rPr>
          <w:rFonts w:asciiTheme="minorHAnsi" w:eastAsia="Arial" w:hAnsiTheme="minorHAnsi" w:cstheme="minorHAnsi"/>
          <w:sz w:val="20"/>
          <w:szCs w:val="20"/>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FC35B5" w:rsidRPr="003E50C9" w14:paraId="3DB893D5" w14:textId="77777777" w:rsidTr="006247C4">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377EC"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sidRPr="003E50C9">
              <w:rPr>
                <w:rFonts w:asciiTheme="minorHAnsi" w:hAnsiTheme="minorHAnsi" w:cstheme="minorHAns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C5654"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sidRPr="003E50C9">
              <w:rPr>
                <w:rFonts w:asciiTheme="minorHAnsi" w:hAnsiTheme="minorHAnsi" w:cstheme="minorHAnsi"/>
                <w:b/>
                <w:bCs/>
                <w:sz w:val="20"/>
                <w:szCs w:val="20"/>
              </w:rPr>
              <w:t>Nazwa Części</w:t>
            </w:r>
          </w:p>
        </w:tc>
      </w:tr>
      <w:tr w:rsidR="00FC35B5" w:rsidRPr="003E50C9" w14:paraId="3C79D3AC" w14:textId="77777777" w:rsidTr="006247C4">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C1882"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sidRPr="003E50C9">
              <w:rPr>
                <w:rFonts w:asciiTheme="minorHAnsi" w:hAnsiTheme="minorHAnsi" w:cstheme="minorHAnsi"/>
                <w:b/>
                <w:bCs/>
                <w:sz w:val="20"/>
                <w:szCs w:val="20"/>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53408" w14:textId="77777777" w:rsidR="00FC35B5" w:rsidRPr="003E50C9" w:rsidRDefault="00FC35B5" w:rsidP="006247C4">
            <w:pPr>
              <w:pStyle w:val="Default"/>
              <w:widowControl w:val="0"/>
              <w:spacing w:line="276" w:lineRule="auto"/>
              <w:jc w:val="center"/>
              <w:rPr>
                <w:rFonts w:asciiTheme="minorHAnsi" w:hAnsiTheme="minorHAnsi" w:cstheme="minorHAnsi"/>
                <w:sz w:val="20"/>
                <w:szCs w:val="20"/>
              </w:rPr>
            </w:pPr>
            <w:r w:rsidRPr="003E50C9">
              <w:rPr>
                <w:rFonts w:asciiTheme="minorHAnsi" w:hAnsiTheme="minorHAnsi" w:cstheme="minorHAnsi"/>
                <w:b/>
                <w:bCs/>
                <w:sz w:val="20"/>
                <w:szCs w:val="20"/>
              </w:rPr>
              <w:t xml:space="preserve">Projektowane postanowienia umowy (PPU) </w:t>
            </w:r>
            <w:r w:rsidRPr="003E50C9">
              <w:rPr>
                <w:rFonts w:asciiTheme="minorHAnsi" w:hAnsiTheme="minorHAnsi" w:cstheme="minorHAnsi"/>
                <w:b/>
                <w:bCs/>
                <w:sz w:val="20"/>
                <w:szCs w:val="20"/>
              </w:rPr>
              <w:br/>
            </w:r>
          </w:p>
        </w:tc>
      </w:tr>
    </w:tbl>
    <w:p w14:paraId="28BA533D" w14:textId="77777777" w:rsidR="00FC35B5" w:rsidRPr="003E50C9" w:rsidRDefault="00FC35B5" w:rsidP="00FC35B5">
      <w:pPr>
        <w:widowControl w:val="0"/>
        <w:jc w:val="center"/>
        <w:rPr>
          <w:rFonts w:asciiTheme="minorHAnsi" w:eastAsia="Arial" w:hAnsiTheme="minorHAnsi" w:cstheme="minorHAnsi"/>
          <w:sz w:val="20"/>
          <w:szCs w:val="20"/>
        </w:rPr>
      </w:pPr>
    </w:p>
    <w:p w14:paraId="0F181844" w14:textId="77777777" w:rsidR="00FC35B5" w:rsidRPr="003E50C9" w:rsidRDefault="00FC35B5" w:rsidP="00FC35B5">
      <w:pPr>
        <w:spacing w:after="120"/>
        <w:rPr>
          <w:rFonts w:asciiTheme="minorHAnsi" w:eastAsia="Arial" w:hAnsiTheme="minorHAnsi" w:cstheme="minorHAnsi"/>
          <w:sz w:val="20"/>
          <w:szCs w:val="20"/>
        </w:rPr>
      </w:pPr>
    </w:p>
    <w:p w14:paraId="2A6798A9" w14:textId="77777777" w:rsidR="00FC35B5" w:rsidRPr="003E50C9" w:rsidRDefault="00FC35B5" w:rsidP="00FC35B5">
      <w:pPr>
        <w:spacing w:after="120"/>
        <w:rPr>
          <w:rFonts w:asciiTheme="minorHAnsi" w:eastAsia="Calibri" w:hAnsiTheme="minorHAnsi" w:cstheme="minorHAnsi"/>
          <w:sz w:val="20"/>
          <w:szCs w:val="20"/>
        </w:rPr>
      </w:pPr>
    </w:p>
    <w:p w14:paraId="63584876" w14:textId="77777777" w:rsidR="00FC35B5" w:rsidRPr="003E50C9" w:rsidRDefault="00FC35B5" w:rsidP="00FC35B5">
      <w:pPr>
        <w:spacing w:after="120"/>
        <w:rPr>
          <w:rFonts w:asciiTheme="minorHAnsi" w:eastAsia="Calibri" w:hAnsiTheme="minorHAnsi" w:cstheme="minorHAnsi"/>
          <w:sz w:val="20"/>
          <w:szCs w:val="20"/>
        </w:rPr>
      </w:pPr>
    </w:p>
    <w:p w14:paraId="4CE0B221" w14:textId="77777777" w:rsidR="00FC35B5" w:rsidRPr="003E50C9" w:rsidRDefault="00FC35B5" w:rsidP="00FC35B5">
      <w:pPr>
        <w:spacing w:after="120"/>
        <w:rPr>
          <w:rFonts w:asciiTheme="minorHAnsi" w:eastAsia="Calibri" w:hAnsiTheme="minorHAnsi" w:cstheme="minorHAnsi"/>
          <w:sz w:val="20"/>
          <w:szCs w:val="20"/>
        </w:rPr>
      </w:pPr>
    </w:p>
    <w:p w14:paraId="631E7EF7" w14:textId="77777777" w:rsidR="00FC35B5" w:rsidRPr="003E50C9" w:rsidRDefault="00FC35B5" w:rsidP="00FC35B5">
      <w:pPr>
        <w:spacing w:after="120"/>
        <w:rPr>
          <w:rFonts w:asciiTheme="minorHAnsi" w:eastAsia="Calibri" w:hAnsiTheme="minorHAnsi" w:cstheme="minorHAnsi"/>
          <w:sz w:val="20"/>
          <w:szCs w:val="20"/>
        </w:rPr>
      </w:pPr>
    </w:p>
    <w:p w14:paraId="23F9C7E9" w14:textId="77777777" w:rsidR="00FC35B5" w:rsidRPr="003E50C9" w:rsidRDefault="00FC35B5" w:rsidP="00FC35B5">
      <w:pPr>
        <w:spacing w:after="120"/>
        <w:rPr>
          <w:rFonts w:asciiTheme="minorHAnsi" w:eastAsia="Calibri" w:hAnsiTheme="minorHAnsi" w:cstheme="minorHAnsi"/>
          <w:sz w:val="20"/>
          <w:szCs w:val="20"/>
        </w:rPr>
      </w:pPr>
    </w:p>
    <w:p w14:paraId="40770AFD" w14:textId="77777777" w:rsidR="00FC35B5" w:rsidRPr="003E50C9" w:rsidRDefault="00FC35B5" w:rsidP="00FC35B5">
      <w:pPr>
        <w:spacing w:after="120"/>
        <w:rPr>
          <w:rFonts w:asciiTheme="minorHAnsi" w:eastAsia="Calibri" w:hAnsiTheme="minorHAnsi" w:cstheme="minorHAnsi"/>
          <w:sz w:val="20"/>
          <w:szCs w:val="20"/>
        </w:rPr>
      </w:pPr>
    </w:p>
    <w:p w14:paraId="31ED617B" w14:textId="71205E50" w:rsidR="00FC35B5" w:rsidRPr="003E50C9" w:rsidRDefault="00FC35B5">
      <w:pPr>
        <w:spacing w:after="160" w:line="259" w:lineRule="auto"/>
        <w:rPr>
          <w:rFonts w:asciiTheme="minorHAnsi" w:eastAsia="Calibri" w:hAnsiTheme="minorHAnsi" w:cstheme="minorHAnsi"/>
          <w:sz w:val="20"/>
          <w:szCs w:val="20"/>
        </w:rPr>
      </w:pPr>
      <w:r w:rsidRPr="003E50C9">
        <w:rPr>
          <w:rFonts w:asciiTheme="minorHAnsi" w:eastAsia="Calibri" w:hAnsiTheme="minorHAnsi" w:cstheme="minorHAnsi"/>
          <w:sz w:val="20"/>
          <w:szCs w:val="20"/>
        </w:rPr>
        <w:br w:type="page"/>
      </w:r>
    </w:p>
    <w:p w14:paraId="01CF29B7" w14:textId="77777777" w:rsidR="00FC35B5" w:rsidRPr="003E50C9" w:rsidRDefault="00FC35B5" w:rsidP="00FC35B5">
      <w:pPr>
        <w:spacing w:after="120"/>
        <w:rPr>
          <w:rFonts w:asciiTheme="minorHAnsi" w:eastAsia="Calibri" w:hAnsiTheme="minorHAnsi" w:cstheme="minorHAnsi"/>
          <w:sz w:val="20"/>
          <w:szCs w:val="20"/>
        </w:rPr>
      </w:pPr>
    </w:p>
    <w:p w14:paraId="74A67DD4" w14:textId="77777777" w:rsidR="001315B8" w:rsidRPr="003E50C9" w:rsidRDefault="001315B8" w:rsidP="001315B8">
      <w:pPr>
        <w:pStyle w:val="Default"/>
        <w:suppressAutoHyphens/>
        <w:jc w:val="center"/>
        <w:rPr>
          <w:rStyle w:val="Brak"/>
          <w:rFonts w:asciiTheme="minorHAnsi" w:eastAsia="Calibri" w:hAnsiTheme="minorHAnsi" w:cstheme="minorHAnsi"/>
          <w:sz w:val="20"/>
          <w:szCs w:val="20"/>
        </w:rPr>
      </w:pPr>
    </w:p>
    <w:p w14:paraId="32362514" w14:textId="77777777" w:rsidR="001315B8" w:rsidRPr="003E50C9" w:rsidRDefault="001315B8" w:rsidP="001315B8">
      <w:pPr>
        <w:pStyle w:val="Default"/>
        <w:suppressAutoHyphens/>
        <w:jc w:val="center"/>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b/>
          <w:bCs/>
          <w:sz w:val="20"/>
          <w:szCs w:val="20"/>
        </w:rPr>
        <w:t>WZÓR UMOWY</w:t>
      </w:r>
    </w:p>
    <w:p w14:paraId="62393BDE" w14:textId="77777777" w:rsidR="001315B8" w:rsidRPr="003E50C9" w:rsidRDefault="001315B8" w:rsidP="001315B8">
      <w:pPr>
        <w:pStyle w:val="Default"/>
        <w:suppressAutoHyphens/>
        <w:jc w:val="center"/>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b/>
          <w:bCs/>
          <w:i/>
          <w:iCs/>
          <w:sz w:val="20"/>
          <w:szCs w:val="20"/>
        </w:rPr>
        <w:t>[</w:t>
      </w:r>
      <w:r w:rsidRPr="003E50C9">
        <w:rPr>
          <w:rStyle w:val="Brak"/>
          <w:rFonts w:asciiTheme="minorHAnsi" w:eastAsiaTheme="majorEastAsia" w:hAnsiTheme="minorHAnsi" w:cstheme="minorHAnsi"/>
          <w:i/>
          <w:iCs/>
          <w:sz w:val="20"/>
          <w:szCs w:val="20"/>
        </w:rPr>
        <w:t xml:space="preserve">projektowane postanowienia umowy </w:t>
      </w:r>
      <w:r w:rsidRPr="003E50C9">
        <w:rPr>
          <w:rStyle w:val="Brak"/>
          <w:rFonts w:asciiTheme="minorHAnsi" w:eastAsiaTheme="majorEastAsia" w:hAnsiTheme="minorHAnsi" w:cstheme="minorHAnsi"/>
          <w:b/>
          <w:bCs/>
          <w:i/>
          <w:iCs/>
          <w:sz w:val="20"/>
          <w:szCs w:val="20"/>
        </w:rPr>
        <w:t>]</w:t>
      </w:r>
    </w:p>
    <w:p w14:paraId="48BA980D"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396813D9"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zawarta w dniu …………………….. w Krakowie pomiędzy: </w:t>
      </w:r>
    </w:p>
    <w:p w14:paraId="68CE3F9A"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4B6AD3A2"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b/>
          <w:bCs/>
          <w:sz w:val="20"/>
          <w:szCs w:val="20"/>
        </w:rPr>
        <w:t xml:space="preserve">Polskim Wydawnictwem Muzycznym </w:t>
      </w:r>
      <w:r w:rsidRPr="003E50C9">
        <w:rPr>
          <w:rStyle w:val="Brak"/>
          <w:rFonts w:asciiTheme="minorHAnsi" w:eastAsiaTheme="majorEastAsia" w:hAnsiTheme="minorHAnsi" w:cstheme="minorHAnsi"/>
          <w:sz w:val="20"/>
          <w:szCs w:val="20"/>
        </w:rPr>
        <w:t xml:space="preserve">z siedzibą w Krakowie przy al. Krasińskiego 11a, 31-111 Kraków, </w:t>
      </w:r>
      <w:r w:rsidRPr="003E50C9">
        <w:rPr>
          <w:rStyle w:val="Brak"/>
          <w:rFonts w:asciiTheme="minorHAnsi" w:eastAsia="Calibri" w:hAnsiTheme="minorHAnsi" w:cstheme="minorHAnsi"/>
          <w:sz w:val="20"/>
          <w:szCs w:val="20"/>
        </w:rPr>
        <w:br/>
      </w:r>
      <w:r w:rsidRPr="003E50C9">
        <w:rPr>
          <w:rStyle w:val="Brak"/>
          <w:rFonts w:asciiTheme="minorHAnsi" w:eastAsiaTheme="majorEastAsia" w:hAnsiTheme="minorHAnsi" w:cstheme="minorHAnsi"/>
          <w:sz w:val="20"/>
          <w:szCs w:val="20"/>
        </w:rPr>
        <w:t xml:space="preserve">państwową instytucją kultury wpisaną do rejestru instytucji kultury prowadzonego przez Ministra Kultury i Dziedzictwa Narodowego pod nr RIK 92/2016, NIP: 676-250-22-46, REGON 363717113, reprezentowanym przez: </w:t>
      </w:r>
    </w:p>
    <w:p w14:paraId="5C45BBC7"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dr Daniel Cichy, Dyrektor - Redaktor Naczelny </w:t>
      </w:r>
    </w:p>
    <w:p w14:paraId="7A419788"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Agata Gołębiowska, Zastępca Dyrektora ds. Ekonomicznych - Główny Księgowy</w:t>
      </w:r>
    </w:p>
    <w:p w14:paraId="415F3F3B"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zwanym dalej „Zamawiającym” </w:t>
      </w:r>
    </w:p>
    <w:p w14:paraId="7E0999F7"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51648946"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Zamawiający i Wykonawca zwani są także „</w:t>
      </w:r>
      <w:r w:rsidRPr="003E50C9">
        <w:rPr>
          <w:rStyle w:val="Brak"/>
          <w:rFonts w:asciiTheme="minorHAnsi" w:eastAsiaTheme="majorEastAsia" w:hAnsiTheme="minorHAnsi" w:cstheme="minorHAnsi"/>
          <w:b/>
          <w:bCs/>
          <w:sz w:val="20"/>
          <w:szCs w:val="20"/>
        </w:rPr>
        <w:t>Stroną</w:t>
      </w:r>
      <w:r w:rsidRPr="003E50C9">
        <w:rPr>
          <w:rStyle w:val="Brak"/>
          <w:rFonts w:asciiTheme="minorHAnsi" w:eastAsiaTheme="majorEastAsia" w:hAnsiTheme="minorHAnsi" w:cstheme="minorHAnsi"/>
          <w:sz w:val="20"/>
          <w:szCs w:val="20"/>
        </w:rPr>
        <w:t>” lub „</w:t>
      </w:r>
      <w:r w:rsidRPr="003E50C9">
        <w:rPr>
          <w:rStyle w:val="Brak"/>
          <w:rFonts w:asciiTheme="minorHAnsi" w:eastAsiaTheme="majorEastAsia" w:hAnsiTheme="minorHAnsi" w:cstheme="minorHAnsi"/>
          <w:b/>
          <w:bCs/>
          <w:sz w:val="20"/>
          <w:szCs w:val="20"/>
        </w:rPr>
        <w:t>Stronami</w:t>
      </w:r>
      <w:r w:rsidRPr="003E50C9">
        <w:rPr>
          <w:rStyle w:val="Brak"/>
          <w:rFonts w:asciiTheme="minorHAnsi" w:eastAsiaTheme="majorEastAsia" w:hAnsiTheme="minorHAnsi" w:cstheme="minorHAnsi"/>
          <w:sz w:val="20"/>
          <w:szCs w:val="20"/>
        </w:rPr>
        <w:t xml:space="preserve">” </w:t>
      </w:r>
    </w:p>
    <w:p w14:paraId="18F315AD"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4093601F"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a </w:t>
      </w:r>
    </w:p>
    <w:p w14:paraId="70DB49AB"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b/>
          <w:bCs/>
          <w:sz w:val="20"/>
          <w:szCs w:val="20"/>
        </w:rPr>
        <w:t xml:space="preserve">………………………………………………………………. </w:t>
      </w:r>
      <w:r w:rsidRPr="003E50C9">
        <w:rPr>
          <w:rStyle w:val="Brak"/>
          <w:rFonts w:asciiTheme="minorHAnsi" w:eastAsiaTheme="majorEastAsia" w:hAnsiTheme="minorHAnsi" w:cstheme="minorHAnsi"/>
          <w:sz w:val="20"/>
          <w:szCs w:val="20"/>
        </w:rPr>
        <w:t xml:space="preserve">z siedzibą / miejscem prowadzenia działalności ……………… ………………………………………… zgodnie z wpisem do rejestru przedsiębiorców KRS prowadzonego przez Sąd ……………………………, … Wydział Krajowego Rejestru Sądowego, pod nr KRS ……………………………/ CEIDG </w:t>
      </w:r>
      <w:r w:rsidRPr="003E50C9">
        <w:rPr>
          <w:rStyle w:val="Brak"/>
          <w:rFonts w:asciiTheme="minorHAnsi" w:eastAsia="Calibri" w:hAnsiTheme="minorHAnsi" w:cstheme="minorHAnsi"/>
          <w:sz w:val="20"/>
          <w:szCs w:val="20"/>
        </w:rPr>
        <w:br/>
      </w:r>
      <w:r w:rsidRPr="003E50C9">
        <w:rPr>
          <w:rStyle w:val="Brak"/>
          <w:rFonts w:asciiTheme="minorHAnsi" w:eastAsiaTheme="majorEastAsia" w:hAnsiTheme="minorHAnsi" w:cstheme="minorHAnsi"/>
          <w:sz w:val="20"/>
          <w:szCs w:val="20"/>
        </w:rPr>
        <w:t xml:space="preserve">prowadzonej przez ministra właściwego ds. gospodarki, NIP: …………………………, REGON ……………………………, reprezentowaną przez: </w:t>
      </w:r>
    </w:p>
    <w:p w14:paraId="27A61F1B"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 </w:t>
      </w:r>
    </w:p>
    <w:p w14:paraId="2B041D8F"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 </w:t>
      </w:r>
    </w:p>
    <w:p w14:paraId="57EECD1E"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p>
    <w:p w14:paraId="7F3FCD63" w14:textId="77777777" w:rsidR="001315B8" w:rsidRPr="003E50C9" w:rsidRDefault="001315B8" w:rsidP="001315B8">
      <w:pPr>
        <w:pStyle w:val="Default"/>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zwaną/zwanym dalej „</w:t>
      </w:r>
      <w:r w:rsidRPr="003E50C9">
        <w:rPr>
          <w:rStyle w:val="Brak"/>
          <w:rFonts w:asciiTheme="minorHAnsi" w:eastAsiaTheme="majorEastAsia" w:hAnsiTheme="minorHAnsi" w:cstheme="minorHAnsi"/>
          <w:b/>
          <w:bCs/>
          <w:sz w:val="20"/>
          <w:szCs w:val="20"/>
        </w:rPr>
        <w:t>Wykonawcą</w:t>
      </w:r>
      <w:r w:rsidRPr="003E50C9">
        <w:rPr>
          <w:rStyle w:val="Brak"/>
          <w:rFonts w:asciiTheme="minorHAnsi" w:eastAsiaTheme="majorEastAsia" w:hAnsiTheme="minorHAnsi" w:cstheme="minorHAnsi"/>
          <w:sz w:val="20"/>
          <w:szCs w:val="20"/>
        </w:rPr>
        <w:t xml:space="preserve">”. </w:t>
      </w:r>
    </w:p>
    <w:p w14:paraId="4DB758D5" w14:textId="77777777" w:rsidR="001315B8" w:rsidRPr="003E50C9" w:rsidRDefault="001315B8" w:rsidP="001315B8">
      <w:pPr>
        <w:pStyle w:val="Default"/>
        <w:suppressAutoHyphens/>
        <w:jc w:val="both"/>
        <w:rPr>
          <w:rStyle w:val="Brak"/>
          <w:rFonts w:asciiTheme="minorHAnsi" w:eastAsia="Calibri" w:hAnsiTheme="minorHAnsi" w:cstheme="minorHAnsi"/>
          <w:i/>
          <w:iCs/>
          <w:sz w:val="20"/>
          <w:szCs w:val="20"/>
        </w:rPr>
      </w:pPr>
    </w:p>
    <w:p w14:paraId="0DD7C59D" w14:textId="25C89BF2" w:rsidR="001315B8" w:rsidRPr="003E50C9" w:rsidRDefault="001315B8" w:rsidP="001315B8">
      <w:pPr>
        <w:jc w:val="both"/>
        <w:rPr>
          <w:rStyle w:val="Brak"/>
          <w:rFonts w:asciiTheme="minorHAnsi" w:eastAsiaTheme="majorEastAsia" w:hAnsiTheme="minorHAnsi" w:cstheme="minorHAnsi"/>
          <w:i/>
          <w:iCs/>
          <w:sz w:val="20"/>
          <w:szCs w:val="20"/>
        </w:rPr>
      </w:pPr>
      <w:r w:rsidRPr="003E50C9">
        <w:rPr>
          <w:rStyle w:val="Brak"/>
          <w:rFonts w:asciiTheme="minorHAnsi" w:eastAsiaTheme="majorEastAsia" w:hAnsiTheme="minorHAnsi" w:cstheme="minorHAnsi"/>
          <w:i/>
          <w:iCs/>
          <w:sz w:val="20"/>
          <w:szCs w:val="20"/>
        </w:rPr>
        <w:t xml:space="preserve">W związku z wyborem oferty Wykonawcy na </w:t>
      </w:r>
      <w:r w:rsidR="00EE6034" w:rsidRPr="003E50C9">
        <w:rPr>
          <w:rStyle w:val="Brak"/>
          <w:rFonts w:asciiTheme="minorHAnsi" w:eastAsiaTheme="majorEastAsia" w:hAnsiTheme="minorHAnsi" w:cstheme="minorHAnsi"/>
          <w:i/>
          <w:iCs/>
          <w:sz w:val="20"/>
          <w:szCs w:val="20"/>
        </w:rPr>
        <w:t>C</w:t>
      </w:r>
      <w:r w:rsidRPr="003E50C9">
        <w:rPr>
          <w:rStyle w:val="Brak"/>
          <w:rFonts w:asciiTheme="minorHAnsi" w:eastAsiaTheme="majorEastAsia" w:hAnsiTheme="minorHAnsi" w:cstheme="minorHAnsi"/>
          <w:i/>
          <w:iCs/>
          <w:sz w:val="20"/>
          <w:szCs w:val="20"/>
        </w:rPr>
        <w:t xml:space="preserve">zęść/ Części zamówienia: </w:t>
      </w:r>
      <w:r w:rsidRPr="003E50C9">
        <w:rPr>
          <w:rStyle w:val="Brak"/>
          <w:rFonts w:asciiTheme="minorHAnsi" w:eastAsiaTheme="majorEastAsia" w:hAnsiTheme="minorHAnsi" w:cstheme="minorHAnsi"/>
          <w:b/>
          <w:bCs/>
          <w:i/>
          <w:iCs/>
          <w:sz w:val="20"/>
          <w:szCs w:val="20"/>
        </w:rPr>
        <w:t>Zadanie nr 1 / Zadanie nr 2</w:t>
      </w:r>
      <w:r w:rsidRPr="003E50C9">
        <w:rPr>
          <w:rStyle w:val="Brak"/>
          <w:rFonts w:asciiTheme="minorHAnsi" w:eastAsia="Calibri" w:hAnsiTheme="minorHAnsi" w:cstheme="minorHAnsi"/>
          <w:b/>
          <w:bCs/>
          <w:i/>
          <w:iCs/>
          <w:sz w:val="20"/>
          <w:szCs w:val="20"/>
          <w:vertAlign w:val="superscript"/>
        </w:rPr>
        <w:footnoteReference w:id="1"/>
      </w:r>
      <w:r w:rsidRPr="003E50C9">
        <w:rPr>
          <w:rStyle w:val="Brak"/>
          <w:rFonts w:asciiTheme="minorHAnsi" w:eastAsiaTheme="majorEastAsia" w:hAnsiTheme="minorHAnsi" w:cstheme="minorHAnsi"/>
          <w:b/>
          <w:bCs/>
          <w:i/>
          <w:iCs/>
          <w:sz w:val="20"/>
          <w:szCs w:val="20"/>
        </w:rPr>
        <w:t xml:space="preserve"> </w:t>
      </w:r>
      <w:r w:rsidRPr="003E50C9">
        <w:rPr>
          <w:rStyle w:val="Brak"/>
          <w:rFonts w:asciiTheme="minorHAnsi" w:eastAsiaTheme="majorEastAsia" w:hAnsiTheme="minorHAnsi" w:cstheme="minorHAnsi"/>
          <w:i/>
          <w:iCs/>
          <w:sz w:val="20"/>
          <w:szCs w:val="20"/>
        </w:rPr>
        <w:t>w postępowaniu prowadzonym trybie podstawowym bez negocjacji prowadzony zgodnie z postanowieniami ustawy z dnia 11 września 2019 r. Prawo zamówień publicznych ( tekst jedn. Dz. U. z 2022 r. poz. 1710 ze zm.) na dostawy pn.:</w:t>
      </w:r>
      <w:r w:rsidR="00EE6034" w:rsidRPr="003E50C9">
        <w:rPr>
          <w:rStyle w:val="Brak"/>
          <w:rFonts w:asciiTheme="minorHAnsi" w:eastAsiaTheme="majorEastAsia" w:hAnsiTheme="minorHAnsi" w:cstheme="minorHAnsi"/>
          <w:i/>
          <w:iCs/>
          <w:sz w:val="20"/>
          <w:szCs w:val="20"/>
        </w:rPr>
        <w:t xml:space="preserve"> </w:t>
      </w:r>
      <w:r w:rsidR="00EE6034" w:rsidRPr="003E50C9">
        <w:rPr>
          <w:rFonts w:asciiTheme="minorHAnsi" w:hAnsiTheme="minorHAnsi" w:cstheme="minorHAnsi"/>
          <w:b/>
          <w:bCs/>
          <w:sz w:val="20"/>
          <w:szCs w:val="20"/>
        </w:rPr>
        <w:t xml:space="preserve">„Sukcesywny zakup publikacji nutowych </w:t>
      </w:r>
      <w:r w:rsidR="004572D4">
        <w:rPr>
          <w:rFonts w:asciiTheme="minorHAnsi" w:hAnsiTheme="minorHAnsi" w:cstheme="minorHAnsi"/>
          <w:b/>
          <w:bCs/>
          <w:sz w:val="20"/>
          <w:szCs w:val="20"/>
        </w:rPr>
        <w:t>od wydawnictw zagranicznych</w:t>
      </w:r>
      <w:r w:rsidR="00EE6034" w:rsidRPr="003E50C9">
        <w:rPr>
          <w:rFonts w:asciiTheme="minorHAnsi" w:hAnsiTheme="minorHAnsi" w:cstheme="minorHAnsi"/>
          <w:b/>
          <w:bCs/>
          <w:sz w:val="20"/>
          <w:szCs w:val="20"/>
        </w:rPr>
        <w:t>”</w:t>
      </w:r>
      <w:r w:rsidR="00EE6034" w:rsidRPr="003E50C9">
        <w:rPr>
          <w:rFonts w:asciiTheme="minorHAnsi" w:eastAsiaTheme="majorEastAsia" w:hAnsiTheme="minorHAnsi" w:cstheme="minorHAnsi"/>
          <w:i/>
          <w:iCs/>
          <w:sz w:val="20"/>
          <w:szCs w:val="20"/>
        </w:rPr>
        <w:t xml:space="preserve"> </w:t>
      </w:r>
      <w:r w:rsidRPr="003E50C9">
        <w:rPr>
          <w:rStyle w:val="Brak"/>
          <w:rFonts w:asciiTheme="minorHAnsi" w:eastAsiaTheme="majorEastAsia" w:hAnsiTheme="minorHAnsi" w:cstheme="minorHAnsi"/>
          <w:i/>
          <w:iCs/>
          <w:sz w:val="20"/>
          <w:szCs w:val="20"/>
        </w:rPr>
        <w:t xml:space="preserve">znak sprawy: </w:t>
      </w:r>
      <w:r w:rsidRPr="003E50C9">
        <w:rPr>
          <w:rStyle w:val="Brak"/>
          <w:rFonts w:asciiTheme="minorHAnsi" w:eastAsiaTheme="majorEastAsia" w:hAnsiTheme="minorHAnsi" w:cstheme="minorHAnsi"/>
          <w:b/>
          <w:bCs/>
          <w:i/>
          <w:iCs/>
          <w:sz w:val="20"/>
          <w:szCs w:val="20"/>
        </w:rPr>
        <w:t>ZZP.261.</w:t>
      </w:r>
      <w:r w:rsidR="004572D4">
        <w:rPr>
          <w:rFonts w:asciiTheme="minorHAnsi" w:hAnsiTheme="minorHAnsi" w:cstheme="minorHAnsi"/>
          <w:b/>
          <w:bCs/>
          <w:i/>
          <w:iCs/>
          <w:sz w:val="20"/>
          <w:szCs w:val="20"/>
        </w:rPr>
        <w:t>10</w:t>
      </w:r>
      <w:r w:rsidR="00EE6034" w:rsidRPr="003E50C9">
        <w:rPr>
          <w:rFonts w:asciiTheme="minorHAnsi" w:hAnsiTheme="minorHAnsi" w:cstheme="minorHAnsi"/>
          <w:b/>
          <w:bCs/>
          <w:i/>
          <w:iCs/>
          <w:sz w:val="20"/>
          <w:szCs w:val="20"/>
        </w:rPr>
        <w:t>.2023</w:t>
      </w:r>
      <w:r w:rsidR="00EE6034" w:rsidRPr="003E50C9">
        <w:rPr>
          <w:rFonts w:asciiTheme="minorHAnsi" w:hAnsiTheme="minorHAnsi" w:cstheme="minorHAnsi"/>
          <w:b/>
          <w:bCs/>
          <w:sz w:val="20"/>
          <w:szCs w:val="20"/>
        </w:rPr>
        <w:t xml:space="preserve"> </w:t>
      </w:r>
      <w:r w:rsidRPr="003E50C9">
        <w:rPr>
          <w:rStyle w:val="Brak"/>
          <w:rFonts w:asciiTheme="minorHAnsi" w:eastAsiaTheme="majorEastAsia" w:hAnsiTheme="minorHAnsi" w:cstheme="minorHAnsi"/>
          <w:i/>
          <w:iCs/>
          <w:sz w:val="20"/>
          <w:szCs w:val="20"/>
        </w:rPr>
        <w:t xml:space="preserve">została zawarta Umowa następującej treści: </w:t>
      </w:r>
    </w:p>
    <w:p w14:paraId="5BD22F0D" w14:textId="77777777" w:rsidR="00FC35B5" w:rsidRPr="003E50C9" w:rsidRDefault="00FC35B5" w:rsidP="00FC35B5">
      <w:pPr>
        <w:pStyle w:val="tyt"/>
        <w:spacing w:before="0" w:after="0" w:line="276" w:lineRule="auto"/>
        <w:jc w:val="both"/>
        <w:rPr>
          <w:rFonts w:asciiTheme="minorHAnsi" w:hAnsiTheme="minorHAnsi" w:cstheme="minorHAnsi"/>
          <w:i/>
          <w:color w:val="auto"/>
          <w:sz w:val="20"/>
          <w:szCs w:val="20"/>
        </w:rPr>
      </w:pPr>
    </w:p>
    <w:p w14:paraId="2963DD17" w14:textId="77777777"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 1</w:t>
      </w:r>
    </w:p>
    <w:p w14:paraId="77258D40" w14:textId="77777777"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Przedmiot umowy</w:t>
      </w:r>
    </w:p>
    <w:p w14:paraId="76A8BE8B" w14:textId="77777777" w:rsidR="00FC35B5" w:rsidRPr="003E50C9" w:rsidRDefault="00FC35B5" w:rsidP="00FC35B5">
      <w:pPr>
        <w:pStyle w:val="tyt"/>
        <w:spacing w:before="0" w:after="0" w:line="276" w:lineRule="auto"/>
        <w:jc w:val="both"/>
        <w:rPr>
          <w:rFonts w:asciiTheme="minorHAnsi" w:hAnsiTheme="minorHAnsi" w:cstheme="minorHAnsi"/>
          <w:color w:val="auto"/>
          <w:sz w:val="20"/>
          <w:szCs w:val="20"/>
        </w:rPr>
      </w:pPr>
    </w:p>
    <w:p w14:paraId="6916F82D" w14:textId="21D80330" w:rsidR="001315B8" w:rsidRPr="003E50C9" w:rsidRDefault="00FC35B5" w:rsidP="00EE6034">
      <w:pPr>
        <w:pStyle w:val="Default"/>
        <w:widowControl w:val="0"/>
        <w:numPr>
          <w:ilvl w:val="0"/>
          <w:numId w:val="5"/>
        </w:numPr>
        <w:autoSpaceDE w:val="0"/>
        <w:autoSpaceDN w:val="0"/>
        <w:adjustRightInd w:val="0"/>
        <w:spacing w:line="276" w:lineRule="auto"/>
        <w:ind w:left="471" w:right="23" w:hanging="47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Przedmiotem niniejszej umowy jest </w:t>
      </w:r>
      <w:r w:rsidR="00EE6034" w:rsidRPr="003E50C9">
        <w:rPr>
          <w:rStyle w:val="Brak"/>
          <w:rFonts w:asciiTheme="minorHAnsi" w:hAnsiTheme="minorHAnsi" w:cstheme="minorHAnsi"/>
          <w:sz w:val="20"/>
          <w:szCs w:val="20"/>
        </w:rPr>
        <w:t>sukcesywny zakup publikacji książkowych i nutowych o tematyce muzycznej</w:t>
      </w:r>
      <w:r w:rsidRPr="003E50C9">
        <w:rPr>
          <w:rFonts w:asciiTheme="minorHAnsi" w:hAnsiTheme="minorHAnsi" w:cstheme="minorHAnsi"/>
          <w:color w:val="auto"/>
          <w:sz w:val="20"/>
          <w:szCs w:val="20"/>
        </w:rPr>
        <w:t xml:space="preserve"> obejmując</w:t>
      </w:r>
      <w:r w:rsidR="00EE6034" w:rsidRPr="003E50C9">
        <w:rPr>
          <w:rFonts w:asciiTheme="minorHAnsi" w:hAnsiTheme="minorHAnsi" w:cstheme="minorHAnsi"/>
          <w:color w:val="auto"/>
          <w:sz w:val="20"/>
          <w:szCs w:val="20"/>
        </w:rPr>
        <w:t>y</w:t>
      </w:r>
      <w:r w:rsidRPr="003E50C9">
        <w:rPr>
          <w:rFonts w:asciiTheme="minorHAnsi" w:hAnsiTheme="minorHAnsi" w:cstheme="minorHAnsi"/>
          <w:color w:val="auto"/>
          <w:sz w:val="20"/>
          <w:szCs w:val="20"/>
        </w:rPr>
        <w:t>:</w:t>
      </w:r>
    </w:p>
    <w:p w14:paraId="7130F42A" w14:textId="56D4EF17" w:rsidR="00EE6034" w:rsidRPr="003E50C9" w:rsidRDefault="00EE6034" w:rsidP="00EE6034">
      <w:pPr>
        <w:pStyle w:val="Akapitzlist"/>
        <w:numPr>
          <w:ilvl w:val="0"/>
          <w:numId w:val="17"/>
        </w:numPr>
        <w:spacing w:line="360" w:lineRule="auto"/>
        <w:ind w:left="709" w:hanging="283"/>
        <w:rPr>
          <w:rFonts w:asciiTheme="minorHAnsi" w:hAnsiTheme="minorHAnsi" w:cstheme="minorHAnsi"/>
          <w:sz w:val="20"/>
          <w:szCs w:val="20"/>
        </w:rPr>
      </w:pPr>
      <w:r w:rsidRPr="003E50C9">
        <w:rPr>
          <w:rStyle w:val="Brak"/>
          <w:rFonts w:asciiTheme="minorHAnsi" w:hAnsiTheme="minorHAnsi" w:cstheme="minorHAnsi"/>
          <w:b/>
          <w:bCs/>
          <w:sz w:val="20"/>
          <w:szCs w:val="20"/>
        </w:rPr>
        <w:t xml:space="preserve">Część zamówienia nr 1 - Zadanie 1 pn.: </w:t>
      </w:r>
      <w:r w:rsidRPr="003E50C9">
        <w:rPr>
          <w:rStyle w:val="Brak"/>
          <w:rFonts w:asciiTheme="minorHAnsi" w:hAnsiTheme="minorHAnsi" w:cstheme="minorHAnsi"/>
          <w:b/>
          <w:bCs/>
          <w:i/>
          <w:iCs/>
          <w:sz w:val="20"/>
          <w:szCs w:val="20"/>
        </w:rPr>
        <w:t xml:space="preserve">„Publikacje </w:t>
      </w:r>
      <w:r w:rsidR="004572D4">
        <w:rPr>
          <w:rStyle w:val="Brak"/>
          <w:rFonts w:asciiTheme="minorHAnsi" w:hAnsiTheme="minorHAnsi" w:cstheme="minorHAnsi"/>
          <w:b/>
          <w:bCs/>
          <w:i/>
          <w:iCs/>
          <w:sz w:val="20"/>
          <w:szCs w:val="20"/>
        </w:rPr>
        <w:t>nutowe</w:t>
      </w:r>
      <w:r w:rsidR="004572D4" w:rsidRPr="003E50C9">
        <w:rPr>
          <w:rStyle w:val="Brak"/>
          <w:rFonts w:asciiTheme="minorHAnsi" w:hAnsiTheme="minorHAnsi" w:cstheme="minorHAnsi"/>
          <w:b/>
          <w:bCs/>
          <w:i/>
          <w:iCs/>
          <w:sz w:val="20"/>
          <w:szCs w:val="20"/>
        </w:rPr>
        <w:t xml:space="preserve"> </w:t>
      </w:r>
      <w:r w:rsidRPr="003E50C9">
        <w:rPr>
          <w:rStyle w:val="Brak"/>
          <w:rFonts w:asciiTheme="minorHAnsi" w:hAnsiTheme="minorHAnsi" w:cstheme="minorHAnsi"/>
          <w:b/>
          <w:bCs/>
          <w:i/>
          <w:iCs/>
          <w:sz w:val="20"/>
          <w:szCs w:val="20"/>
        </w:rPr>
        <w:t>o tematyce muzycznej”</w:t>
      </w:r>
    </w:p>
    <w:p w14:paraId="5ACF63D9" w14:textId="7E557D1F" w:rsidR="00EE6034" w:rsidRPr="003E50C9" w:rsidRDefault="00EE6034" w:rsidP="00EE6034">
      <w:pPr>
        <w:pStyle w:val="Default"/>
        <w:numPr>
          <w:ilvl w:val="0"/>
          <w:numId w:val="17"/>
        </w:numPr>
        <w:spacing w:line="360" w:lineRule="auto"/>
        <w:ind w:left="709" w:hanging="283"/>
        <w:jc w:val="both"/>
        <w:rPr>
          <w:rStyle w:val="Brak"/>
          <w:rFonts w:asciiTheme="minorHAnsi" w:hAnsiTheme="minorHAnsi" w:cstheme="minorHAnsi"/>
          <w:b/>
          <w:bCs/>
          <w:sz w:val="20"/>
          <w:szCs w:val="20"/>
        </w:rPr>
      </w:pPr>
      <w:r w:rsidRPr="003E50C9">
        <w:rPr>
          <w:rStyle w:val="Brak"/>
          <w:rFonts w:asciiTheme="minorHAnsi" w:hAnsiTheme="minorHAnsi" w:cstheme="minorHAnsi"/>
          <w:b/>
          <w:bCs/>
          <w:sz w:val="20"/>
          <w:szCs w:val="20"/>
        </w:rPr>
        <w:t xml:space="preserve">Część zamówienia nr 2 - Zadanie 2 pn.: </w:t>
      </w:r>
      <w:r w:rsidRPr="003E50C9">
        <w:rPr>
          <w:rStyle w:val="Brak"/>
          <w:rFonts w:asciiTheme="minorHAnsi" w:hAnsiTheme="minorHAnsi" w:cstheme="minorHAnsi"/>
          <w:b/>
          <w:bCs/>
          <w:i/>
          <w:iCs/>
          <w:sz w:val="20"/>
          <w:szCs w:val="20"/>
        </w:rPr>
        <w:t xml:space="preserve">„Publikacje nutowe Wydawnictwa </w:t>
      </w:r>
      <w:r w:rsidR="00066F55">
        <w:rPr>
          <w:rStyle w:val="Brak"/>
          <w:rFonts w:asciiTheme="minorHAnsi" w:hAnsiTheme="minorHAnsi" w:cstheme="minorHAnsi"/>
          <w:b/>
          <w:bCs/>
          <w:i/>
          <w:iCs/>
          <w:sz w:val="20"/>
          <w:szCs w:val="20"/>
        </w:rPr>
        <w:t xml:space="preserve"> </w:t>
      </w:r>
      <w:proofErr w:type="spellStart"/>
      <w:r w:rsidR="004572D4">
        <w:rPr>
          <w:rStyle w:val="Brak"/>
          <w:rFonts w:asciiTheme="minorHAnsi" w:hAnsiTheme="minorHAnsi" w:cstheme="minorHAnsi"/>
          <w:b/>
          <w:bCs/>
          <w:i/>
          <w:iCs/>
          <w:sz w:val="20"/>
          <w:szCs w:val="20"/>
        </w:rPr>
        <w:t>Baerenreiter</w:t>
      </w:r>
      <w:proofErr w:type="spellEnd"/>
      <w:r w:rsidRPr="003E50C9">
        <w:rPr>
          <w:rStyle w:val="Brak"/>
          <w:rFonts w:asciiTheme="minorHAnsi" w:hAnsiTheme="minorHAnsi" w:cstheme="minorHAnsi"/>
          <w:b/>
          <w:bCs/>
          <w:i/>
          <w:iCs/>
          <w:sz w:val="20"/>
          <w:szCs w:val="20"/>
        </w:rPr>
        <w:t>”</w:t>
      </w:r>
    </w:p>
    <w:p w14:paraId="22BFE9D0" w14:textId="7368AD11" w:rsidR="00FC35B5" w:rsidRPr="003E50C9" w:rsidRDefault="00FC35B5" w:rsidP="001315B8">
      <w:pPr>
        <w:pStyle w:val="Default"/>
        <w:widowControl w:val="0"/>
        <w:autoSpaceDE w:val="0"/>
        <w:autoSpaceDN w:val="0"/>
        <w:adjustRightInd w:val="0"/>
        <w:spacing w:line="276" w:lineRule="auto"/>
        <w:ind w:left="472"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zwana dalej "</w:t>
      </w:r>
      <w:r w:rsidRPr="003E50C9">
        <w:rPr>
          <w:rFonts w:asciiTheme="minorHAnsi" w:hAnsiTheme="minorHAnsi" w:cstheme="minorHAnsi"/>
          <w:b/>
          <w:bCs/>
          <w:color w:val="auto"/>
          <w:sz w:val="20"/>
          <w:szCs w:val="20"/>
        </w:rPr>
        <w:t>przedmiotem umowy</w:t>
      </w:r>
      <w:r w:rsidRPr="003E50C9">
        <w:rPr>
          <w:rFonts w:asciiTheme="minorHAnsi" w:hAnsiTheme="minorHAnsi" w:cstheme="minorHAnsi"/>
          <w:color w:val="auto"/>
          <w:sz w:val="20"/>
          <w:szCs w:val="20"/>
        </w:rPr>
        <w:t>"</w:t>
      </w:r>
      <w:r w:rsidR="00EE6034" w:rsidRPr="003E50C9">
        <w:rPr>
          <w:rFonts w:asciiTheme="minorHAnsi" w:hAnsiTheme="minorHAnsi" w:cstheme="minorHAnsi"/>
          <w:color w:val="auto"/>
          <w:sz w:val="20"/>
          <w:szCs w:val="20"/>
        </w:rPr>
        <w:t xml:space="preserve"> </w:t>
      </w:r>
      <w:r w:rsidRPr="003E50C9">
        <w:rPr>
          <w:rFonts w:asciiTheme="minorHAnsi" w:hAnsiTheme="minorHAnsi" w:cstheme="minorHAnsi"/>
          <w:color w:val="auto"/>
          <w:sz w:val="20"/>
          <w:szCs w:val="20"/>
        </w:rPr>
        <w:t xml:space="preserve">. </w:t>
      </w:r>
    </w:p>
    <w:p w14:paraId="3779859D" w14:textId="77777777" w:rsidR="00FC35B5" w:rsidRPr="003E50C9" w:rsidRDefault="00FC35B5"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Przedmiot umowy realizowany będzie na warunkach określonych niniejszą umową oraz w załącznikach stanowiących jej integralną część, którymi są:</w:t>
      </w:r>
    </w:p>
    <w:p w14:paraId="4C07A297" w14:textId="77777777" w:rsidR="00FC35B5" w:rsidRPr="003E50C9" w:rsidRDefault="00FC35B5" w:rsidP="00F133C2">
      <w:pPr>
        <w:pStyle w:val="Akapitzlist"/>
        <w:numPr>
          <w:ilvl w:val="0"/>
          <w:numId w:val="25"/>
        </w:numPr>
        <w:spacing w:line="276" w:lineRule="auto"/>
        <w:rPr>
          <w:rFonts w:asciiTheme="minorHAnsi" w:eastAsia="Calibri" w:hAnsiTheme="minorHAnsi" w:cstheme="minorHAnsi"/>
          <w:sz w:val="20"/>
          <w:szCs w:val="20"/>
          <w:lang w:eastAsia="en-US"/>
        </w:rPr>
      </w:pPr>
      <w:r w:rsidRPr="003E50C9">
        <w:rPr>
          <w:rFonts w:asciiTheme="minorHAnsi" w:eastAsia="Calibri" w:hAnsiTheme="minorHAnsi" w:cstheme="minorHAnsi"/>
          <w:sz w:val="20"/>
          <w:szCs w:val="20"/>
          <w:lang w:eastAsia="en-US"/>
        </w:rPr>
        <w:t xml:space="preserve">Opis Przedmiotu Zamówienia - załącznik nr 1 do umowy;  </w:t>
      </w:r>
    </w:p>
    <w:p w14:paraId="5BF54A6E" w14:textId="3DBAEA5E" w:rsidR="00FC35B5" w:rsidRPr="003E50C9" w:rsidRDefault="00FC35B5" w:rsidP="00F133C2">
      <w:pPr>
        <w:pStyle w:val="Akapitzlist"/>
        <w:numPr>
          <w:ilvl w:val="0"/>
          <w:numId w:val="25"/>
        </w:numPr>
        <w:spacing w:line="276" w:lineRule="auto"/>
        <w:rPr>
          <w:rFonts w:asciiTheme="minorHAnsi" w:eastAsia="Calibri" w:hAnsiTheme="minorHAnsi" w:cstheme="minorHAnsi"/>
          <w:sz w:val="20"/>
          <w:szCs w:val="20"/>
          <w:lang w:eastAsia="en-US"/>
        </w:rPr>
      </w:pPr>
      <w:r w:rsidRPr="003E50C9">
        <w:rPr>
          <w:rFonts w:asciiTheme="minorHAnsi" w:eastAsia="Calibri" w:hAnsiTheme="minorHAnsi" w:cstheme="minorHAnsi"/>
          <w:sz w:val="20"/>
          <w:szCs w:val="20"/>
          <w:lang w:eastAsia="en-US"/>
        </w:rPr>
        <w:t xml:space="preserve">Formularz </w:t>
      </w:r>
      <w:r w:rsidR="00EE6034" w:rsidRPr="003E50C9">
        <w:rPr>
          <w:rFonts w:asciiTheme="minorHAnsi" w:eastAsia="Calibri" w:hAnsiTheme="minorHAnsi" w:cstheme="minorHAnsi"/>
          <w:sz w:val="20"/>
          <w:szCs w:val="20"/>
          <w:lang w:eastAsia="en-US"/>
        </w:rPr>
        <w:t>oferty</w:t>
      </w:r>
      <w:r w:rsidRPr="003E50C9">
        <w:rPr>
          <w:rFonts w:asciiTheme="minorHAnsi" w:eastAsia="Calibri" w:hAnsiTheme="minorHAnsi" w:cstheme="minorHAnsi"/>
          <w:sz w:val="20"/>
          <w:szCs w:val="20"/>
          <w:lang w:eastAsia="en-US"/>
        </w:rPr>
        <w:t xml:space="preserve"> Wykonawcy - załącznik nr 2 do umowy</w:t>
      </w:r>
      <w:r w:rsidR="00EE6034" w:rsidRPr="003E50C9">
        <w:rPr>
          <w:rFonts w:asciiTheme="minorHAnsi" w:eastAsia="Calibri" w:hAnsiTheme="minorHAnsi" w:cstheme="minorHAnsi"/>
          <w:sz w:val="20"/>
          <w:szCs w:val="20"/>
          <w:lang w:eastAsia="en-US"/>
        </w:rPr>
        <w:t>;</w:t>
      </w:r>
    </w:p>
    <w:p w14:paraId="46BDE76C" w14:textId="2E294166" w:rsidR="00EE6034" w:rsidRPr="003E50C9" w:rsidRDefault="00EE6034" w:rsidP="00F133C2">
      <w:pPr>
        <w:pStyle w:val="Akapitzlist"/>
        <w:numPr>
          <w:ilvl w:val="0"/>
          <w:numId w:val="25"/>
        </w:numPr>
        <w:spacing w:line="276" w:lineRule="auto"/>
        <w:rPr>
          <w:rFonts w:asciiTheme="minorHAnsi" w:eastAsia="Calibri" w:hAnsiTheme="minorHAnsi" w:cstheme="minorHAnsi"/>
          <w:sz w:val="20"/>
          <w:szCs w:val="20"/>
          <w:lang w:eastAsia="en-US"/>
        </w:rPr>
      </w:pPr>
      <w:r w:rsidRPr="003E50C9">
        <w:rPr>
          <w:rFonts w:asciiTheme="minorHAnsi" w:eastAsia="Calibri" w:hAnsiTheme="minorHAnsi" w:cstheme="minorHAnsi"/>
          <w:sz w:val="20"/>
          <w:szCs w:val="20"/>
          <w:lang w:eastAsia="en-US"/>
        </w:rPr>
        <w:t xml:space="preserve">Wykaz wydawnictw stanowiący </w:t>
      </w:r>
      <w:r w:rsidR="00260988" w:rsidRPr="003E50C9">
        <w:rPr>
          <w:rFonts w:asciiTheme="minorHAnsi" w:eastAsia="Calibri" w:hAnsiTheme="minorHAnsi" w:cstheme="minorHAnsi"/>
          <w:sz w:val="20"/>
          <w:szCs w:val="20"/>
          <w:lang w:eastAsia="en-US"/>
        </w:rPr>
        <w:t>z</w:t>
      </w:r>
      <w:r w:rsidRPr="003E50C9">
        <w:rPr>
          <w:rFonts w:asciiTheme="minorHAnsi" w:eastAsia="Calibri" w:hAnsiTheme="minorHAnsi" w:cstheme="minorHAnsi"/>
          <w:sz w:val="20"/>
          <w:szCs w:val="20"/>
          <w:lang w:eastAsia="en-US"/>
        </w:rPr>
        <w:t>ałącznik nr 1A do oferty Wykonawcy - załącznik nr 3 do umowy;</w:t>
      </w:r>
    </w:p>
    <w:p w14:paraId="6C35340D" w14:textId="2E0A0EDB" w:rsidR="00FC35B5" w:rsidRPr="003E50C9" w:rsidRDefault="00EE6034"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Ilości lub wartości</w:t>
      </w:r>
      <w:r w:rsidR="00FC35B5" w:rsidRPr="003E50C9">
        <w:rPr>
          <w:rFonts w:asciiTheme="minorHAnsi" w:hAnsiTheme="minorHAnsi" w:cstheme="minorHAnsi"/>
          <w:color w:val="auto"/>
          <w:sz w:val="20"/>
          <w:szCs w:val="20"/>
        </w:rPr>
        <w:t xml:space="preserve"> wskazane w załącznik</w:t>
      </w:r>
      <w:r w:rsidRPr="003E50C9">
        <w:rPr>
          <w:rFonts w:asciiTheme="minorHAnsi" w:hAnsiTheme="minorHAnsi" w:cstheme="minorHAnsi"/>
          <w:color w:val="auto"/>
          <w:sz w:val="20"/>
          <w:szCs w:val="20"/>
        </w:rPr>
        <w:t>ach</w:t>
      </w:r>
      <w:r w:rsidR="00FC35B5" w:rsidRPr="003E50C9">
        <w:rPr>
          <w:rFonts w:asciiTheme="minorHAnsi" w:hAnsiTheme="minorHAnsi" w:cstheme="minorHAnsi"/>
          <w:color w:val="auto"/>
          <w:sz w:val="20"/>
          <w:szCs w:val="20"/>
        </w:rPr>
        <w:t xml:space="preserve"> do umowy określają szacunkowe potrzeby Zamawiającego </w:t>
      </w:r>
      <w:r w:rsidRPr="003E50C9">
        <w:rPr>
          <w:rFonts w:asciiTheme="minorHAnsi" w:hAnsiTheme="minorHAnsi" w:cstheme="minorHAnsi"/>
          <w:color w:val="auto"/>
          <w:sz w:val="20"/>
          <w:szCs w:val="20"/>
        </w:rPr>
        <w:br/>
      </w:r>
      <w:r w:rsidR="00FC35B5" w:rsidRPr="003E50C9">
        <w:rPr>
          <w:rFonts w:asciiTheme="minorHAnsi" w:hAnsiTheme="minorHAnsi" w:cstheme="minorHAnsi"/>
          <w:color w:val="auto"/>
          <w:sz w:val="20"/>
          <w:szCs w:val="20"/>
        </w:rPr>
        <w:t>w okresie obowiązywania umowy, nie stanowiąc zobowiązania dla Zamawiającego do jego pełnej realizacji, ani też podstawy do dochodzenia przez Wykonawcę roszczeń odszkodowawczych z tytułu niezrealizowania całości przedmiotu zamówienia.</w:t>
      </w:r>
    </w:p>
    <w:p w14:paraId="44DD578F" w14:textId="5891E9E2" w:rsidR="00EE6034" w:rsidRPr="003E50C9" w:rsidRDefault="00FC35B5"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lastRenderedPageBreak/>
        <w:t xml:space="preserve">Wykonawca </w:t>
      </w:r>
      <w:r w:rsidR="00EE6034" w:rsidRPr="003E50C9">
        <w:rPr>
          <w:rFonts w:asciiTheme="minorHAnsi" w:hAnsiTheme="minorHAnsi" w:cstheme="minorHAnsi"/>
          <w:color w:val="auto"/>
          <w:sz w:val="20"/>
          <w:szCs w:val="20"/>
        </w:rPr>
        <w:t>będzie realizował</w:t>
      </w:r>
      <w:r w:rsidRPr="003E50C9">
        <w:rPr>
          <w:rFonts w:asciiTheme="minorHAnsi" w:hAnsiTheme="minorHAnsi" w:cstheme="minorHAnsi"/>
          <w:color w:val="auto"/>
          <w:sz w:val="20"/>
          <w:szCs w:val="20"/>
        </w:rPr>
        <w:t xml:space="preserve"> przedmiot umowy </w:t>
      </w:r>
      <w:r w:rsidR="00EE6034" w:rsidRPr="003E50C9">
        <w:rPr>
          <w:rFonts w:asciiTheme="minorHAnsi" w:hAnsiTheme="minorHAnsi" w:cstheme="minorHAnsi"/>
          <w:color w:val="auto"/>
          <w:sz w:val="20"/>
          <w:szCs w:val="20"/>
        </w:rPr>
        <w:t>w formie sukcesywnych</w:t>
      </w:r>
      <w:r w:rsidR="000972FD" w:rsidRPr="003E50C9">
        <w:rPr>
          <w:rFonts w:asciiTheme="minorHAnsi" w:hAnsiTheme="minorHAnsi" w:cstheme="minorHAnsi"/>
          <w:color w:val="auto"/>
          <w:sz w:val="20"/>
          <w:szCs w:val="20"/>
        </w:rPr>
        <w:t xml:space="preserve"> dostaw</w:t>
      </w:r>
      <w:r w:rsidR="00EE6034" w:rsidRPr="003E50C9">
        <w:rPr>
          <w:rFonts w:asciiTheme="minorHAnsi" w:hAnsiTheme="minorHAnsi" w:cstheme="minorHAnsi"/>
          <w:color w:val="auto"/>
          <w:sz w:val="20"/>
          <w:szCs w:val="20"/>
        </w:rPr>
        <w:t xml:space="preserve"> na podstawie</w:t>
      </w:r>
      <w:r w:rsidR="00410C6D" w:rsidRPr="003E50C9">
        <w:rPr>
          <w:rFonts w:asciiTheme="minorHAnsi" w:hAnsiTheme="minorHAnsi" w:cstheme="minorHAnsi"/>
          <w:color w:val="auto"/>
          <w:sz w:val="20"/>
          <w:szCs w:val="20"/>
        </w:rPr>
        <w:t xml:space="preserve"> </w:t>
      </w:r>
      <w:r w:rsidR="00286762" w:rsidRPr="003E50C9">
        <w:rPr>
          <w:rFonts w:asciiTheme="minorHAnsi" w:hAnsiTheme="minorHAnsi" w:cstheme="minorHAnsi"/>
          <w:color w:val="auto"/>
          <w:sz w:val="20"/>
          <w:szCs w:val="20"/>
        </w:rPr>
        <w:t>zamówień</w:t>
      </w:r>
      <w:r w:rsidR="00410C6D" w:rsidRPr="003E50C9">
        <w:rPr>
          <w:rFonts w:asciiTheme="minorHAnsi" w:hAnsiTheme="minorHAnsi" w:cstheme="minorHAnsi"/>
          <w:color w:val="auto"/>
          <w:sz w:val="20"/>
          <w:szCs w:val="20"/>
        </w:rPr>
        <w:t xml:space="preserve"> na dostawę</w:t>
      </w:r>
      <w:r w:rsidR="00286762" w:rsidRPr="003E50C9">
        <w:rPr>
          <w:rFonts w:asciiTheme="minorHAnsi" w:hAnsiTheme="minorHAnsi" w:cstheme="minorHAnsi"/>
          <w:color w:val="auto"/>
          <w:sz w:val="20"/>
          <w:szCs w:val="20"/>
        </w:rPr>
        <w:t xml:space="preserve"> publikacji</w:t>
      </w:r>
      <w:r w:rsidR="00410C6D" w:rsidRPr="003E50C9">
        <w:rPr>
          <w:rFonts w:asciiTheme="minorHAnsi" w:hAnsiTheme="minorHAnsi" w:cstheme="minorHAnsi"/>
          <w:color w:val="auto"/>
          <w:sz w:val="20"/>
          <w:szCs w:val="20"/>
        </w:rPr>
        <w:t xml:space="preserve"> zwanych dalej</w:t>
      </w:r>
      <w:r w:rsidR="00410C6D" w:rsidRPr="003E50C9">
        <w:rPr>
          <w:rFonts w:asciiTheme="minorHAnsi" w:hAnsiTheme="minorHAnsi" w:cstheme="minorHAnsi"/>
          <w:b/>
          <w:bCs/>
          <w:color w:val="auto"/>
          <w:sz w:val="20"/>
          <w:szCs w:val="20"/>
        </w:rPr>
        <w:t xml:space="preserve"> zamówieniami publikacji</w:t>
      </w:r>
      <w:r w:rsidR="000972FD" w:rsidRPr="003E50C9">
        <w:rPr>
          <w:rFonts w:asciiTheme="minorHAnsi" w:hAnsiTheme="minorHAnsi" w:cstheme="minorHAnsi"/>
          <w:color w:val="auto"/>
          <w:sz w:val="20"/>
          <w:szCs w:val="20"/>
        </w:rPr>
        <w:t>.</w:t>
      </w:r>
      <w:r w:rsidR="00EE6034" w:rsidRPr="003E50C9">
        <w:rPr>
          <w:rFonts w:asciiTheme="minorHAnsi" w:hAnsiTheme="minorHAnsi" w:cstheme="minorHAnsi"/>
          <w:color w:val="auto"/>
          <w:sz w:val="20"/>
          <w:szCs w:val="20"/>
        </w:rPr>
        <w:t xml:space="preserve"> </w:t>
      </w:r>
    </w:p>
    <w:p w14:paraId="501ACB9C" w14:textId="1AFC6058" w:rsidR="00FC35B5" w:rsidRDefault="00286762"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Miejscem dostaw zamówionych publikacji jest</w:t>
      </w:r>
      <w:r w:rsidR="00FC35B5" w:rsidRPr="003E50C9">
        <w:rPr>
          <w:rFonts w:asciiTheme="minorHAnsi" w:hAnsiTheme="minorHAnsi" w:cstheme="minorHAnsi"/>
          <w:color w:val="auto"/>
          <w:sz w:val="20"/>
          <w:szCs w:val="20"/>
        </w:rPr>
        <w:t xml:space="preserve"> siedzib</w:t>
      </w:r>
      <w:r w:rsidRPr="003E50C9">
        <w:rPr>
          <w:rFonts w:asciiTheme="minorHAnsi" w:hAnsiTheme="minorHAnsi" w:cstheme="minorHAnsi"/>
          <w:color w:val="auto"/>
          <w:sz w:val="20"/>
          <w:szCs w:val="20"/>
        </w:rPr>
        <w:t>a</w:t>
      </w:r>
      <w:r w:rsidR="00FC35B5" w:rsidRPr="003E50C9">
        <w:rPr>
          <w:rFonts w:asciiTheme="minorHAnsi" w:hAnsiTheme="minorHAnsi" w:cstheme="minorHAnsi"/>
          <w:color w:val="auto"/>
          <w:sz w:val="20"/>
          <w:szCs w:val="20"/>
        </w:rPr>
        <w:t xml:space="preserve"> Zamawiającego</w:t>
      </w:r>
      <w:r w:rsidR="007E1AAA" w:rsidRPr="003E50C9">
        <w:rPr>
          <w:rFonts w:asciiTheme="minorHAnsi" w:hAnsiTheme="minorHAnsi" w:cstheme="minorHAnsi"/>
          <w:color w:val="auto"/>
          <w:sz w:val="20"/>
          <w:szCs w:val="20"/>
        </w:rPr>
        <w:t xml:space="preserve">, </w:t>
      </w:r>
      <w:r w:rsidR="007E1AAA" w:rsidRPr="003E50C9">
        <w:rPr>
          <w:rStyle w:val="Brak"/>
          <w:rFonts w:asciiTheme="minorHAnsi" w:eastAsiaTheme="majorEastAsia" w:hAnsiTheme="minorHAnsi" w:cstheme="minorHAnsi"/>
          <w:sz w:val="20"/>
          <w:szCs w:val="20"/>
        </w:rPr>
        <w:t>al. Krasińskiego 11a, 31-111 Kraków</w:t>
      </w:r>
      <w:r w:rsidRPr="003E50C9">
        <w:rPr>
          <w:rFonts w:asciiTheme="minorHAnsi" w:hAnsiTheme="minorHAnsi" w:cstheme="minorHAnsi"/>
          <w:color w:val="auto"/>
          <w:sz w:val="20"/>
          <w:szCs w:val="20"/>
        </w:rPr>
        <w:t xml:space="preserve">. </w:t>
      </w:r>
    </w:p>
    <w:p w14:paraId="2DFDC1DC" w14:textId="0140F080" w:rsidR="00F54907" w:rsidRPr="003E50C9" w:rsidRDefault="00F54907" w:rsidP="00FC35B5">
      <w:pPr>
        <w:pStyle w:val="Default"/>
        <w:widowControl w:val="0"/>
        <w:numPr>
          <w:ilvl w:val="0"/>
          <w:numId w:val="5"/>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Odbiór przedmiotu umowy następować będzie w siedzibie Zamawiającego na podstawie potwierdzenia zakupu towaru. Strony zgodnie ustaliły, że w przypadku przesłania zamówionych publikacji do siedziby Zamawiającego potwierdzenie zakupu towaru podpisane zostanie jednostronnie przez przedstawiciela Zamawiającego. Potwierdzenie zakupu towaru stanowiący należyte wykonanie dostawy będzie stanowił podstawę do przyjęcia przez Zamawiającego faktury. </w:t>
      </w:r>
    </w:p>
    <w:p w14:paraId="2DF0479D" w14:textId="77777777" w:rsidR="00FC35B5" w:rsidRPr="003E50C9" w:rsidRDefault="00FC35B5" w:rsidP="00FC35B5">
      <w:pPr>
        <w:spacing w:line="276" w:lineRule="auto"/>
        <w:jc w:val="center"/>
        <w:rPr>
          <w:rFonts w:asciiTheme="minorHAnsi" w:hAnsiTheme="minorHAnsi" w:cstheme="minorHAnsi"/>
          <w:b/>
          <w:sz w:val="20"/>
          <w:szCs w:val="20"/>
        </w:rPr>
      </w:pPr>
      <w:r w:rsidRPr="003E50C9">
        <w:rPr>
          <w:rFonts w:asciiTheme="minorHAnsi" w:hAnsiTheme="minorHAnsi" w:cstheme="minorHAnsi"/>
          <w:b/>
          <w:sz w:val="20"/>
          <w:szCs w:val="20"/>
        </w:rPr>
        <w:br/>
      </w:r>
    </w:p>
    <w:p w14:paraId="75F8188A" w14:textId="77777777"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 2</w:t>
      </w:r>
    </w:p>
    <w:p w14:paraId="49D2636A" w14:textId="66DE3AE6" w:rsidR="00FC35B5" w:rsidRPr="003E50C9" w:rsidRDefault="00410C6D" w:rsidP="00FC35B5">
      <w:pPr>
        <w:pStyle w:val="Nagwek1"/>
        <w:rPr>
          <w:rFonts w:asciiTheme="minorHAnsi" w:hAnsiTheme="minorHAnsi" w:cstheme="minorHAnsi"/>
        </w:rPr>
      </w:pPr>
      <w:r w:rsidRPr="003E50C9">
        <w:rPr>
          <w:rFonts w:asciiTheme="minorHAnsi" w:hAnsiTheme="minorHAnsi" w:cstheme="minorHAnsi"/>
        </w:rPr>
        <w:t>Zasady udzielania zamówień publikacji</w:t>
      </w:r>
    </w:p>
    <w:p w14:paraId="2E8C7FFD" w14:textId="48BA3E06" w:rsidR="00410C6D" w:rsidRPr="003E50C9" w:rsidRDefault="00410C6D" w:rsidP="00410C6D">
      <w:pPr>
        <w:pStyle w:val="Default"/>
        <w:widowControl w:val="0"/>
        <w:numPr>
          <w:ilvl w:val="0"/>
          <w:numId w:val="31"/>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Zamówienia publikacji w ramach umowy będą udzielane sukcesywnie w okresie obowiązywania umowy wskazanym w § </w:t>
      </w:r>
      <w:r w:rsidR="002B4B26" w:rsidRPr="003E50C9">
        <w:rPr>
          <w:rFonts w:asciiTheme="minorHAnsi" w:hAnsiTheme="minorHAnsi" w:cstheme="minorHAnsi"/>
          <w:color w:val="auto"/>
          <w:sz w:val="20"/>
          <w:szCs w:val="20"/>
        </w:rPr>
        <w:t>5</w:t>
      </w:r>
      <w:r w:rsidRPr="003E50C9">
        <w:rPr>
          <w:rFonts w:asciiTheme="minorHAnsi" w:hAnsiTheme="minorHAnsi" w:cstheme="minorHAnsi"/>
          <w:color w:val="auto"/>
          <w:sz w:val="20"/>
          <w:szCs w:val="20"/>
        </w:rPr>
        <w:t xml:space="preserve"> i dotyczyć będą przedmiotu umowy opisanego w załączniku nr 1 do umowy. </w:t>
      </w:r>
    </w:p>
    <w:p w14:paraId="5F16D913" w14:textId="1696E041"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Osoba upoważniona wskazana w ust. 5 będzie przekazywać Wykonawcy drogą elektroniczną na adres </w:t>
      </w:r>
      <w:r w:rsidR="00066F55">
        <w:rPr>
          <w:rFonts w:asciiTheme="minorHAnsi" w:hAnsiTheme="minorHAnsi" w:cstheme="minorHAnsi"/>
          <w:color w:val="auto"/>
          <w:sz w:val="20"/>
          <w:szCs w:val="20"/>
        </w:rPr>
        <w:br/>
      </w:r>
      <w:r w:rsidRPr="003E50C9">
        <w:rPr>
          <w:rFonts w:asciiTheme="minorHAnsi" w:hAnsiTheme="minorHAnsi" w:cstheme="minorHAnsi"/>
          <w:color w:val="auto"/>
          <w:sz w:val="20"/>
          <w:szCs w:val="20"/>
        </w:rPr>
        <w:t xml:space="preserve">e-mail: …………................... lub poprzez dedykowany system Wykonawcy, zamówienie publikacji zawierające w szczególności nazwy zamawianych publikacji oraz ich liczbę. Wykonawca jest zobowiązany potwierdzić przyjęcie zamówienia  publikacji albo poinformować Zamawiającego o braku możliwości jego realizacji w całości lub w części, zgodnie z zasadami wskazanymi w ust. 4. </w:t>
      </w:r>
    </w:p>
    <w:p w14:paraId="0A928D07" w14:textId="4EEBC114"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W przypadku posiadania przez Wykonawcę dedykowanego systemu, Wykonawca zobowiązany jest do przekazania osobie upoważnionej wskazanej w ust. 5 wszelkich informacji i danych niezbędnych do korzystania z systemu w terminie do 7 dni od dnia zawarcia umowy . </w:t>
      </w:r>
    </w:p>
    <w:p w14:paraId="3338FC8B" w14:textId="0C37755C" w:rsidR="00410C6D" w:rsidRPr="003E50C9" w:rsidRDefault="00410C6D" w:rsidP="0011224A">
      <w:pPr>
        <w:pStyle w:val="Default"/>
        <w:widowControl w:val="0"/>
        <w:numPr>
          <w:ilvl w:val="0"/>
          <w:numId w:val="31"/>
        </w:numPr>
        <w:autoSpaceDE w:val="0"/>
        <w:autoSpaceDN w:val="0"/>
        <w:adjustRightInd w:val="0"/>
        <w:spacing w:line="276" w:lineRule="auto"/>
        <w:ind w:left="471" w:right="23" w:hanging="47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O braku możliwości realizacji zamówienia publikacji Wykonawca jest zobowiązany poinformować Zamawiającego niezwłocznie, jednak nie później niż w ciągu 3 dni roboczych od momentu złożenia zamówienia publikacji. W przypadku czasowej niedostępności danej pozycji wydawniczej (publikacji) Wykonawca rejestruje złożone zamówienie jako zamówienie oczekujące (</w:t>
      </w:r>
      <w:proofErr w:type="spellStart"/>
      <w:r w:rsidRPr="003E50C9">
        <w:rPr>
          <w:rFonts w:asciiTheme="minorHAnsi" w:hAnsiTheme="minorHAnsi" w:cstheme="minorHAnsi"/>
          <w:color w:val="auto"/>
          <w:sz w:val="20"/>
          <w:szCs w:val="20"/>
        </w:rPr>
        <w:t>back</w:t>
      </w:r>
      <w:proofErr w:type="spellEnd"/>
      <w:r w:rsidRPr="003E50C9">
        <w:rPr>
          <w:rFonts w:asciiTheme="minorHAnsi" w:hAnsiTheme="minorHAnsi" w:cstheme="minorHAnsi"/>
          <w:color w:val="auto"/>
          <w:sz w:val="20"/>
          <w:szCs w:val="20"/>
        </w:rPr>
        <w:t xml:space="preserve"> order). Jeżeli po upływie 60 dni od daty złożenia zamówienia publikacji dana publikacja jest wciąż niedostępna, Wykonawca niezwłocznie informuje o tym Zamawiającego, usuwa zamówienie z listy zamówień oczekujących i uznaje się, że zamówienie nie zostało złożone. </w:t>
      </w:r>
    </w:p>
    <w:p w14:paraId="2C3D2069" w14:textId="32885515"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Osobą upoważnioną do składania zamówień </w:t>
      </w:r>
      <w:r w:rsidR="0011224A" w:rsidRPr="003E50C9">
        <w:rPr>
          <w:rFonts w:asciiTheme="minorHAnsi" w:hAnsiTheme="minorHAnsi" w:cstheme="minorHAnsi"/>
          <w:color w:val="auto"/>
          <w:sz w:val="20"/>
          <w:szCs w:val="20"/>
        </w:rPr>
        <w:t xml:space="preserve">publikacji </w:t>
      </w:r>
      <w:r w:rsidRPr="003E50C9">
        <w:rPr>
          <w:rFonts w:asciiTheme="minorHAnsi" w:hAnsiTheme="minorHAnsi" w:cstheme="minorHAnsi"/>
          <w:color w:val="auto"/>
          <w:sz w:val="20"/>
          <w:szCs w:val="20"/>
        </w:rPr>
        <w:t xml:space="preserve">i kontaktu ze strony Zamawiającego w związku </w:t>
      </w:r>
      <w:r w:rsidR="00066F55">
        <w:rPr>
          <w:rFonts w:asciiTheme="minorHAnsi" w:hAnsiTheme="minorHAnsi" w:cstheme="minorHAnsi"/>
          <w:color w:val="auto"/>
          <w:sz w:val="20"/>
          <w:szCs w:val="20"/>
        </w:rPr>
        <w:br/>
      </w:r>
      <w:r w:rsidRPr="003E50C9">
        <w:rPr>
          <w:rFonts w:asciiTheme="minorHAnsi" w:hAnsiTheme="minorHAnsi" w:cstheme="minorHAnsi"/>
          <w:color w:val="auto"/>
          <w:sz w:val="20"/>
          <w:szCs w:val="20"/>
        </w:rPr>
        <w:t xml:space="preserve">z realizacją umowy jest …….., nr tel. …….., adres e-mail: ……….. </w:t>
      </w:r>
    </w:p>
    <w:p w14:paraId="401133A9" w14:textId="562EB634" w:rsidR="00410C6D" w:rsidRPr="003E50C9" w:rsidRDefault="00410C6D" w:rsidP="00410C6D">
      <w:pPr>
        <w:pStyle w:val="Default"/>
        <w:widowControl w:val="0"/>
        <w:numPr>
          <w:ilvl w:val="0"/>
          <w:numId w:val="31"/>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Osobą upoważnioną do kontaktu ze strony Wykonawcy w związku z realizacją umowy jest …….., nr tel. …….., adres e-mail: ……….. </w:t>
      </w:r>
    </w:p>
    <w:p w14:paraId="5910D7B5" w14:textId="289AE8FD" w:rsidR="00F0143F" w:rsidRPr="003E50C9" w:rsidRDefault="00F0143F" w:rsidP="00F0143F">
      <w:pPr>
        <w:numPr>
          <w:ilvl w:val="0"/>
          <w:numId w:val="31"/>
        </w:numPr>
        <w:spacing w:line="276" w:lineRule="auto"/>
        <w:jc w:val="both"/>
        <w:rPr>
          <w:rFonts w:asciiTheme="minorHAnsi" w:hAnsiTheme="minorHAnsi" w:cstheme="minorHAnsi"/>
          <w:sz w:val="20"/>
          <w:szCs w:val="20"/>
        </w:rPr>
      </w:pPr>
      <w:r w:rsidRPr="003E50C9">
        <w:rPr>
          <w:rFonts w:asciiTheme="minorHAnsi" w:hAnsiTheme="minorHAnsi" w:cstheme="minorHAnsi"/>
          <w:sz w:val="20"/>
          <w:szCs w:val="20"/>
        </w:rPr>
        <w:t>Strony umowy zobowiązują się do niezwłocznego powiadomienia w formie pisemnej pod rygorem nieważności o każdej zmianie adresu lub numeru telefonu lub danych osób upoważnionych do kontaktu, wskazanych w ust. 5 i 6 powyżej. W przypadku braku informacji o zmianie danych, korespondencja nadana do adresata i nie odebrana uważana jest za doręczoną.</w:t>
      </w:r>
    </w:p>
    <w:p w14:paraId="3E020640" w14:textId="77777777" w:rsidR="00FC35B5" w:rsidRPr="003E50C9" w:rsidRDefault="00FC35B5" w:rsidP="00FC35B5">
      <w:pPr>
        <w:pStyle w:val="tyt"/>
        <w:spacing w:before="0" w:after="0" w:line="276" w:lineRule="auto"/>
        <w:rPr>
          <w:rFonts w:asciiTheme="minorHAnsi" w:hAnsiTheme="minorHAnsi" w:cstheme="minorHAnsi"/>
          <w:b w:val="0"/>
          <w:bCs w:val="0"/>
          <w:color w:val="auto"/>
          <w:w w:val="105"/>
          <w:sz w:val="20"/>
          <w:szCs w:val="20"/>
          <w:lang w:eastAsia="pl-PL"/>
        </w:rPr>
      </w:pPr>
    </w:p>
    <w:p w14:paraId="6EB69007" w14:textId="77777777"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§3</w:t>
      </w:r>
    </w:p>
    <w:p w14:paraId="7D208D97" w14:textId="4B00B226" w:rsidR="0011224A" w:rsidRPr="003E50C9" w:rsidRDefault="0011224A" w:rsidP="00547A62">
      <w:pPr>
        <w:pStyle w:val="Nagwek1"/>
        <w:rPr>
          <w:rFonts w:asciiTheme="minorHAnsi" w:hAnsiTheme="minorHAnsi" w:cstheme="minorHAnsi"/>
        </w:rPr>
      </w:pPr>
      <w:r w:rsidRPr="003E50C9">
        <w:rPr>
          <w:rFonts w:asciiTheme="minorHAnsi" w:hAnsiTheme="minorHAnsi" w:cstheme="minorHAnsi"/>
        </w:rPr>
        <w:t>Warunki realizacji zamówień publikacji</w:t>
      </w:r>
    </w:p>
    <w:p w14:paraId="64E4D543" w14:textId="000124CA"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Wykonawca zobowiązany jest dostarczyć zamówione publikacje zgodne z niniejszą umową i złożonym zamówieniem publikacji do siedziby Zamawiającego (Kraków, al. Krasińskiego 11a) w terminie: </w:t>
      </w:r>
    </w:p>
    <w:p w14:paraId="39D64B79" w14:textId="4D9CF123" w:rsidR="0011224A" w:rsidRPr="003E50C9" w:rsidRDefault="0011224A" w:rsidP="0011224A">
      <w:pPr>
        <w:pStyle w:val="Default"/>
        <w:widowControl w:val="0"/>
        <w:numPr>
          <w:ilvl w:val="0"/>
          <w:numId w:val="33"/>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dla </w:t>
      </w:r>
      <w:r w:rsidRPr="003B5E53">
        <w:rPr>
          <w:rFonts w:asciiTheme="minorHAnsi" w:hAnsiTheme="minorHAnsi" w:cstheme="minorHAnsi"/>
          <w:b/>
          <w:bCs/>
          <w:color w:val="auto"/>
          <w:sz w:val="20"/>
          <w:szCs w:val="20"/>
        </w:rPr>
        <w:t>Część zamówienia nr 1 – Zadanie 1</w:t>
      </w:r>
      <w:r w:rsidRPr="003E50C9">
        <w:rPr>
          <w:rFonts w:asciiTheme="minorHAnsi" w:hAnsiTheme="minorHAnsi" w:cstheme="minorHAnsi"/>
          <w:color w:val="auto"/>
          <w:sz w:val="20"/>
          <w:szCs w:val="20"/>
        </w:rPr>
        <w:t xml:space="preserve">  ... dni od daty złożenia zamówienia;* (zgodnie z ofertą wybranego wykonawcy) </w:t>
      </w:r>
    </w:p>
    <w:p w14:paraId="77B3F3CD" w14:textId="7842F291" w:rsidR="0011224A" w:rsidRPr="003E50C9" w:rsidRDefault="0011224A" w:rsidP="0011224A">
      <w:pPr>
        <w:pStyle w:val="Default"/>
        <w:widowControl w:val="0"/>
        <w:numPr>
          <w:ilvl w:val="0"/>
          <w:numId w:val="33"/>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dla </w:t>
      </w:r>
      <w:r w:rsidRPr="003B5E53">
        <w:rPr>
          <w:rFonts w:asciiTheme="minorHAnsi" w:hAnsiTheme="minorHAnsi" w:cstheme="minorHAnsi"/>
          <w:b/>
          <w:bCs/>
          <w:color w:val="auto"/>
          <w:sz w:val="20"/>
          <w:szCs w:val="20"/>
        </w:rPr>
        <w:t>Część zamówienia nr 2 – Zadanie 2</w:t>
      </w:r>
      <w:r w:rsidRPr="003E50C9">
        <w:rPr>
          <w:rFonts w:asciiTheme="minorHAnsi" w:hAnsiTheme="minorHAnsi" w:cstheme="minorHAnsi"/>
          <w:color w:val="auto"/>
          <w:sz w:val="20"/>
          <w:szCs w:val="20"/>
        </w:rPr>
        <w:t xml:space="preserve">  ... dni od daty złożenia zamówienia;* (zgodnie z ofertą wybranego wykonawcy)</w:t>
      </w:r>
    </w:p>
    <w:p w14:paraId="0502DD54" w14:textId="3668464F"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Wykonawca zobowiązany jest do powiadomienia drogą elektroniczną lub telefonicznie osobę wskazaną w </w:t>
      </w:r>
      <w:bookmarkStart w:id="2" w:name="_Hlk135727865"/>
      <w:r w:rsidRPr="003E50C9">
        <w:rPr>
          <w:rFonts w:asciiTheme="minorHAnsi" w:hAnsiTheme="minorHAnsi" w:cstheme="minorHAnsi"/>
          <w:color w:val="auto"/>
          <w:sz w:val="20"/>
          <w:szCs w:val="20"/>
        </w:rPr>
        <w:t>§</w:t>
      </w:r>
      <w:bookmarkEnd w:id="2"/>
      <w:r w:rsidRPr="003E50C9">
        <w:rPr>
          <w:rFonts w:asciiTheme="minorHAnsi" w:hAnsiTheme="minorHAnsi" w:cstheme="minorHAnsi"/>
          <w:color w:val="auto"/>
          <w:sz w:val="20"/>
          <w:szCs w:val="20"/>
        </w:rPr>
        <w:t xml:space="preserve"> 2 ust. 5 o planowanym terminie dostawy z </w:t>
      </w:r>
      <w:r w:rsidR="00066F55" w:rsidRPr="003E50C9">
        <w:rPr>
          <w:rFonts w:asciiTheme="minorHAnsi" w:hAnsiTheme="minorHAnsi" w:cstheme="minorHAnsi"/>
          <w:color w:val="auto"/>
          <w:sz w:val="20"/>
          <w:szCs w:val="20"/>
        </w:rPr>
        <w:t xml:space="preserve">co najmniej </w:t>
      </w:r>
      <w:r w:rsidRPr="003E50C9">
        <w:rPr>
          <w:rFonts w:asciiTheme="minorHAnsi" w:hAnsiTheme="minorHAnsi" w:cstheme="minorHAnsi"/>
          <w:color w:val="auto"/>
          <w:sz w:val="20"/>
          <w:szCs w:val="20"/>
        </w:rPr>
        <w:t xml:space="preserve">2-dniowym wyprzedzeniem. Dostawy mogą się </w:t>
      </w:r>
      <w:r w:rsidRPr="003E50C9">
        <w:rPr>
          <w:rFonts w:asciiTheme="minorHAnsi" w:hAnsiTheme="minorHAnsi" w:cstheme="minorHAnsi"/>
          <w:color w:val="auto"/>
          <w:sz w:val="20"/>
          <w:szCs w:val="20"/>
        </w:rPr>
        <w:lastRenderedPageBreak/>
        <w:t>odbywać w dni robocze w godzinach 7</w:t>
      </w:r>
      <w:r w:rsidR="00066F55">
        <w:rPr>
          <w:rFonts w:asciiTheme="minorHAnsi" w:hAnsiTheme="minorHAnsi" w:cstheme="minorHAnsi"/>
          <w:color w:val="auto"/>
          <w:sz w:val="20"/>
          <w:szCs w:val="20"/>
        </w:rPr>
        <w:t>.00</w:t>
      </w:r>
      <w:r w:rsidRPr="003E50C9">
        <w:rPr>
          <w:rFonts w:asciiTheme="minorHAnsi" w:hAnsiTheme="minorHAnsi" w:cstheme="minorHAnsi"/>
          <w:color w:val="auto"/>
          <w:sz w:val="20"/>
          <w:szCs w:val="20"/>
        </w:rPr>
        <w:t>-15</w:t>
      </w:r>
      <w:r w:rsidR="00066F55">
        <w:rPr>
          <w:rFonts w:asciiTheme="minorHAnsi" w:hAnsiTheme="minorHAnsi" w:cstheme="minorHAnsi"/>
          <w:color w:val="auto"/>
          <w:sz w:val="20"/>
          <w:szCs w:val="20"/>
        </w:rPr>
        <w:t>.00</w:t>
      </w:r>
      <w:r w:rsidRPr="003E50C9">
        <w:rPr>
          <w:rFonts w:asciiTheme="minorHAnsi" w:hAnsiTheme="minorHAnsi" w:cstheme="minorHAnsi"/>
          <w:color w:val="auto"/>
          <w:sz w:val="20"/>
          <w:szCs w:val="20"/>
        </w:rPr>
        <w:t xml:space="preserve">. </w:t>
      </w:r>
    </w:p>
    <w:p w14:paraId="59F1A31A" w14:textId="6C391BCC"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Publikacje powinny być zapakowane w sposób zabezpieczający je przed zniszczeniem. </w:t>
      </w:r>
    </w:p>
    <w:p w14:paraId="0CAB6ACD" w14:textId="3EF25579" w:rsidR="0011224A" w:rsidRPr="003E50C9" w:rsidRDefault="0011224A" w:rsidP="0011224A">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Zamawiający w terminie do 5 dni od daty otrzymania dostawy oceni prawidłowość otrzymanych publikacji a w przypadku braków ilościowych lub jakościowych zgłosi uwagi Wykonawcy drogą elektroniczną. Wykonawca zobowiązany jest do niezwłocznego, nie później niż do 7 dni od dnia otrzymania zgłoszenia Zamawiającego, usunięcia braków na własny koszt i ryzyko albo do odpowiedniego obniżenia ceny za realizację zamówienia i doręczenia Zamawiającemu faktury korygującej. </w:t>
      </w:r>
    </w:p>
    <w:p w14:paraId="7B519A94" w14:textId="77777777" w:rsidR="004F25E6" w:rsidRDefault="0011224A" w:rsidP="000F6EF2">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W sytuacji gdy Wykonawca nie zgadza się z uwagami Zamawiającego co do prawidłowości wykonania dostawy zamówionych publikacji, zobowiązany jest do przedstawienia swojego stanowiska na piśmie w terminie do 5 dni od daty zgłoszenia uwag przez Zamawiającego, o którym mowa w ust. 5. Po bezskutecznym upływie tego terminu przyjmuje się, że Wykonawca zgadza się z oceną dokonaną Zamawiającego. </w:t>
      </w:r>
    </w:p>
    <w:p w14:paraId="643BA806" w14:textId="5AC3902E" w:rsidR="00FC35B5" w:rsidRPr="000F6EF2" w:rsidRDefault="004F25E6" w:rsidP="000F6EF2">
      <w:pPr>
        <w:pStyle w:val="Default"/>
        <w:widowControl w:val="0"/>
        <w:numPr>
          <w:ilvl w:val="0"/>
          <w:numId w:val="32"/>
        </w:numPr>
        <w:autoSpaceDE w:val="0"/>
        <w:autoSpaceDN w:val="0"/>
        <w:adjustRightInd w:val="0"/>
        <w:spacing w:line="276" w:lineRule="auto"/>
        <w:ind w:right="21" w:hanging="472"/>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Potwierdzeniem prawidłowości zamówienia jest potwierdzenie zakupu towaru Zamawiającego, zawierający (jeżeli dotyczy) także uwagi Zamawiającego zgodnie z ust. 5. </w:t>
      </w:r>
      <w:r w:rsidR="00FC35B5" w:rsidRPr="000F6EF2">
        <w:rPr>
          <w:rFonts w:asciiTheme="minorHAnsi" w:hAnsiTheme="minorHAnsi" w:cstheme="minorHAnsi"/>
          <w:color w:val="auto"/>
          <w:sz w:val="20"/>
          <w:szCs w:val="20"/>
        </w:rPr>
        <w:br/>
      </w:r>
    </w:p>
    <w:p w14:paraId="5FA9CF96" w14:textId="77777777"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 4</w:t>
      </w:r>
    </w:p>
    <w:p w14:paraId="66182139" w14:textId="5F0119CA" w:rsidR="002F6718" w:rsidRPr="003E50C9" w:rsidRDefault="00FC35B5" w:rsidP="00371761">
      <w:pPr>
        <w:pStyle w:val="Nagwek1"/>
        <w:rPr>
          <w:rFonts w:asciiTheme="minorHAnsi" w:hAnsiTheme="minorHAnsi" w:cstheme="minorHAnsi"/>
        </w:rPr>
      </w:pPr>
      <w:r w:rsidRPr="003E50C9">
        <w:rPr>
          <w:rFonts w:asciiTheme="minorHAnsi" w:hAnsiTheme="minorHAnsi" w:cstheme="minorHAnsi"/>
        </w:rPr>
        <w:t>Wynagrodzenie i warunki płatności</w:t>
      </w:r>
    </w:p>
    <w:p w14:paraId="207B032A" w14:textId="77777777" w:rsidR="002F6718" w:rsidRPr="003E50C9" w:rsidRDefault="002F6718" w:rsidP="002F6718">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Maksymalna kwota jaką Zamawiający zamierza przeznaczyć na realizację umowy wynosi:</w:t>
      </w:r>
    </w:p>
    <w:p w14:paraId="375380CF" w14:textId="3E9DD3BF" w:rsidR="002F6718" w:rsidRPr="003E50C9" w:rsidRDefault="002F6718" w:rsidP="002F6718">
      <w:pPr>
        <w:pStyle w:val="Default"/>
        <w:widowControl w:val="0"/>
        <w:numPr>
          <w:ilvl w:val="0"/>
          <w:numId w:val="35"/>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dla Części zamówienia nr 1 – Zadanie 1 ...................…. zł (słownie: ……………….) wraz z podatkiem VAT</w:t>
      </w:r>
      <w:r w:rsidRPr="003E50C9">
        <w:rPr>
          <w:rStyle w:val="Odwoanieprzypisudolnego"/>
          <w:rFonts w:asciiTheme="minorHAnsi" w:hAnsiTheme="minorHAnsi" w:cstheme="minorHAnsi"/>
          <w:color w:val="auto"/>
          <w:sz w:val="20"/>
          <w:szCs w:val="20"/>
        </w:rPr>
        <w:footnoteReference w:id="2"/>
      </w:r>
      <w:r w:rsidRPr="003E50C9">
        <w:rPr>
          <w:rFonts w:asciiTheme="minorHAnsi" w:hAnsiTheme="minorHAnsi" w:cstheme="minorHAnsi"/>
          <w:color w:val="auto"/>
          <w:sz w:val="20"/>
          <w:szCs w:val="20"/>
        </w:rPr>
        <w:t>;</w:t>
      </w:r>
    </w:p>
    <w:p w14:paraId="67AB439D" w14:textId="3CBD2EF5" w:rsidR="002F6718" w:rsidRPr="003E50C9" w:rsidRDefault="002F6718" w:rsidP="002F6718">
      <w:pPr>
        <w:pStyle w:val="Default"/>
        <w:widowControl w:val="0"/>
        <w:numPr>
          <w:ilvl w:val="0"/>
          <w:numId w:val="35"/>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 dla Części zamówienia nr 2 – Zadanie 2 ...................…. zł (słownie: ……………….) wraz z podatkiem VAT</w:t>
      </w:r>
      <w:r w:rsidRPr="003E50C9">
        <w:rPr>
          <w:rStyle w:val="Odwoanieprzypisudolnego"/>
          <w:rFonts w:asciiTheme="minorHAnsi" w:hAnsiTheme="minorHAnsi" w:cstheme="minorHAnsi"/>
          <w:color w:val="auto"/>
          <w:sz w:val="20"/>
          <w:szCs w:val="20"/>
        </w:rPr>
        <w:footnoteReference w:id="3"/>
      </w:r>
      <w:r w:rsidRPr="003E50C9">
        <w:rPr>
          <w:rFonts w:asciiTheme="minorHAnsi" w:hAnsiTheme="minorHAnsi" w:cstheme="minorHAnsi"/>
          <w:color w:val="auto"/>
          <w:sz w:val="20"/>
          <w:szCs w:val="20"/>
        </w:rPr>
        <w:t>;</w:t>
      </w:r>
    </w:p>
    <w:p w14:paraId="466A066F" w14:textId="77777777" w:rsidR="002F6718" w:rsidRPr="003E50C9" w:rsidRDefault="002F6718" w:rsidP="002F6718">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Zamawiający nie będzie zobowiązany do wykonania umowy w maksymalnej kwocie wskazanej w ust. 1 </w:t>
      </w:r>
      <w:r w:rsidRPr="003E50C9">
        <w:rPr>
          <w:rFonts w:asciiTheme="minorHAnsi" w:hAnsiTheme="minorHAnsi" w:cstheme="minorHAnsi"/>
          <w:color w:val="auto"/>
          <w:sz w:val="20"/>
          <w:szCs w:val="20"/>
        </w:rPr>
        <w:br/>
        <w:t xml:space="preserve">a niewykorzystanie maksymalnej kwoty umowy nie będzie stanowić podstawy do jakichkolwiek roszczeń Wykonawcy. </w:t>
      </w:r>
    </w:p>
    <w:p w14:paraId="1E3E6FD1" w14:textId="1977FC12" w:rsidR="002F6718" w:rsidRPr="003E50C9" w:rsidRDefault="002F6718" w:rsidP="002F6718">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Wykonawca oświadcza, że na zakup wszystkich publikacji zobowiązuje się udzielić Zamawiającemu rabatu nie mniejszego niż rabat gwarantowany w ofercie Wykonawcy, w wysokości:</w:t>
      </w:r>
    </w:p>
    <w:p w14:paraId="2548F1B1" w14:textId="2B0E062C" w:rsidR="002F6718" w:rsidRPr="003E50C9" w:rsidRDefault="002F6718" w:rsidP="002F6718">
      <w:pPr>
        <w:pStyle w:val="Default"/>
        <w:widowControl w:val="0"/>
        <w:numPr>
          <w:ilvl w:val="0"/>
          <w:numId w:val="36"/>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dla publikacji dostarczanych w ramach wykonania Części zamówienia nr 1 – Zadanie 1 ...%</w:t>
      </w:r>
      <w:r w:rsidRPr="003E50C9">
        <w:rPr>
          <w:rStyle w:val="Odwoanieprzypisudolnego"/>
          <w:rFonts w:asciiTheme="minorHAnsi" w:hAnsiTheme="minorHAnsi" w:cstheme="minorHAnsi"/>
          <w:color w:val="auto"/>
          <w:sz w:val="20"/>
          <w:szCs w:val="20"/>
        </w:rPr>
        <w:footnoteReference w:id="4"/>
      </w:r>
      <w:r w:rsidRPr="003E50C9">
        <w:rPr>
          <w:rFonts w:asciiTheme="minorHAnsi" w:hAnsiTheme="minorHAnsi" w:cstheme="minorHAnsi"/>
          <w:color w:val="auto"/>
          <w:sz w:val="20"/>
          <w:szCs w:val="20"/>
        </w:rPr>
        <w:t>;</w:t>
      </w:r>
    </w:p>
    <w:p w14:paraId="7A6CD888" w14:textId="2118EB9B" w:rsidR="002F6718" w:rsidRPr="003E50C9" w:rsidRDefault="002F6718" w:rsidP="002F6718">
      <w:pPr>
        <w:pStyle w:val="Default"/>
        <w:widowControl w:val="0"/>
        <w:numPr>
          <w:ilvl w:val="0"/>
          <w:numId w:val="36"/>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 dla publikacji dostarczanych w ramach wykonania Części zamówienia nr 2 – Zadanie 2 ...%</w:t>
      </w:r>
      <w:r w:rsidRPr="003E50C9">
        <w:rPr>
          <w:rStyle w:val="Odwoanieprzypisudolnego"/>
          <w:rFonts w:asciiTheme="minorHAnsi" w:hAnsiTheme="minorHAnsi" w:cstheme="minorHAnsi"/>
          <w:color w:val="auto"/>
          <w:sz w:val="20"/>
          <w:szCs w:val="20"/>
        </w:rPr>
        <w:footnoteReference w:id="5"/>
      </w:r>
      <w:r w:rsidRPr="003E50C9">
        <w:rPr>
          <w:rFonts w:asciiTheme="minorHAnsi" w:hAnsiTheme="minorHAnsi" w:cstheme="minorHAnsi"/>
          <w:color w:val="auto"/>
          <w:sz w:val="20"/>
          <w:szCs w:val="20"/>
        </w:rPr>
        <w:t>;</w:t>
      </w:r>
    </w:p>
    <w:p w14:paraId="184871C0" w14:textId="30A0C6D2" w:rsidR="002F6718" w:rsidRPr="003E50C9" w:rsidRDefault="002F6718" w:rsidP="002F6718">
      <w:pPr>
        <w:pStyle w:val="Default"/>
        <w:widowControl w:val="0"/>
        <w:autoSpaceDE w:val="0"/>
        <w:autoSpaceDN w:val="0"/>
        <w:adjustRightInd w:val="0"/>
        <w:spacing w:line="276" w:lineRule="auto"/>
        <w:ind w:left="472"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Rabat jest </w:t>
      </w:r>
      <w:r w:rsidR="004334D2" w:rsidRPr="003E50C9">
        <w:rPr>
          <w:rFonts w:asciiTheme="minorHAnsi" w:hAnsiTheme="minorHAnsi" w:cstheme="minorHAnsi"/>
          <w:color w:val="auto"/>
          <w:sz w:val="20"/>
          <w:szCs w:val="20"/>
        </w:rPr>
        <w:t xml:space="preserve">rabatem </w:t>
      </w:r>
      <w:r w:rsidRPr="003E50C9">
        <w:rPr>
          <w:rFonts w:asciiTheme="minorHAnsi" w:hAnsiTheme="minorHAnsi" w:cstheme="minorHAnsi"/>
          <w:color w:val="auto"/>
          <w:sz w:val="20"/>
          <w:szCs w:val="20"/>
        </w:rPr>
        <w:t xml:space="preserve">gwarantowanym obowiązującym przez cały okres realizacji umowy i będzie liczony od detalicznych cen katalogowych brutto wydawcy danej publikacji na dzień złożenia zamówienia. </w:t>
      </w:r>
      <w:r w:rsidR="004334D2" w:rsidRPr="003E50C9">
        <w:rPr>
          <w:rFonts w:asciiTheme="minorHAnsi" w:hAnsiTheme="minorHAnsi" w:cstheme="minorHAnsi"/>
          <w:color w:val="auto"/>
          <w:sz w:val="20"/>
          <w:szCs w:val="20"/>
        </w:rPr>
        <w:t>Wykonawca może udzielić Zamawiającemu korzystniejszych rabatów w ramach realizacji poszczególnych zamówień publikacji.</w:t>
      </w:r>
    </w:p>
    <w:p w14:paraId="363433D7" w14:textId="1E9749C9" w:rsidR="004334D2" w:rsidRPr="00066F55" w:rsidRDefault="002F6718" w:rsidP="00066F55">
      <w:pPr>
        <w:pStyle w:val="Default"/>
        <w:widowControl w:val="0"/>
        <w:numPr>
          <w:ilvl w:val="0"/>
          <w:numId w:val="34"/>
        </w:numPr>
        <w:autoSpaceDE w:val="0"/>
        <w:autoSpaceDN w:val="0"/>
        <w:adjustRightInd w:val="0"/>
        <w:spacing w:line="276" w:lineRule="auto"/>
        <w:ind w:right="21" w:hanging="472"/>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Wynagrodzenie będzie płatne po prawidłowym wykonaniu każdego zamówienia na numer rachunku bankowego Wykonawcy</w:t>
      </w:r>
      <w:r w:rsidR="004334D2" w:rsidRPr="003E50C9">
        <w:rPr>
          <w:rFonts w:asciiTheme="minorHAnsi" w:hAnsiTheme="minorHAnsi" w:cstheme="minorHAnsi"/>
          <w:color w:val="auto"/>
          <w:sz w:val="20"/>
          <w:szCs w:val="20"/>
        </w:rPr>
        <w:t xml:space="preserve"> wskazany na fakturze</w:t>
      </w:r>
      <w:r w:rsidRPr="003E50C9">
        <w:rPr>
          <w:rFonts w:asciiTheme="minorHAnsi" w:hAnsiTheme="minorHAnsi" w:cstheme="minorHAnsi"/>
          <w:color w:val="auto"/>
          <w:sz w:val="20"/>
          <w:szCs w:val="20"/>
        </w:rPr>
        <w:t xml:space="preserve">, w terminie do </w:t>
      </w:r>
      <w:r w:rsidR="003B5E53">
        <w:rPr>
          <w:rFonts w:asciiTheme="minorHAnsi" w:hAnsiTheme="minorHAnsi" w:cstheme="minorHAnsi"/>
          <w:color w:val="auto"/>
          <w:sz w:val="20"/>
          <w:szCs w:val="20"/>
        </w:rPr>
        <w:t>30</w:t>
      </w:r>
      <w:r w:rsidR="00CF5796" w:rsidRPr="003E50C9">
        <w:rPr>
          <w:rFonts w:asciiTheme="minorHAnsi" w:hAnsiTheme="minorHAnsi" w:cstheme="minorHAnsi"/>
          <w:color w:val="auto"/>
          <w:sz w:val="20"/>
          <w:szCs w:val="20"/>
        </w:rPr>
        <w:t xml:space="preserve"> </w:t>
      </w:r>
      <w:r w:rsidRPr="003E50C9">
        <w:rPr>
          <w:rFonts w:asciiTheme="minorHAnsi" w:hAnsiTheme="minorHAnsi" w:cstheme="minorHAnsi"/>
          <w:color w:val="auto"/>
          <w:sz w:val="20"/>
          <w:szCs w:val="20"/>
        </w:rPr>
        <w:t>dni od daty otrzymania przez Zamawiającego prawidłowej i zgodnej z umową faktury</w:t>
      </w:r>
      <w:r w:rsidR="004F25E6">
        <w:rPr>
          <w:rFonts w:asciiTheme="minorHAnsi" w:hAnsiTheme="minorHAnsi" w:cstheme="minorHAnsi"/>
          <w:color w:val="auto"/>
          <w:sz w:val="20"/>
          <w:szCs w:val="20"/>
        </w:rPr>
        <w:t xml:space="preserve">, wystawionej na podstawie potwierdzenia zakupu towaru, o którym mowa w </w:t>
      </w:r>
      <w:r w:rsidR="004F25E6" w:rsidRPr="003E50C9">
        <w:rPr>
          <w:rFonts w:asciiTheme="minorHAnsi" w:hAnsiTheme="minorHAnsi" w:cstheme="minorHAnsi"/>
          <w:color w:val="auto"/>
          <w:sz w:val="20"/>
          <w:szCs w:val="20"/>
        </w:rPr>
        <w:t>§</w:t>
      </w:r>
      <w:r w:rsidR="004F25E6">
        <w:rPr>
          <w:rFonts w:asciiTheme="minorHAnsi" w:hAnsiTheme="minorHAnsi" w:cstheme="minorHAnsi"/>
          <w:color w:val="auto"/>
          <w:sz w:val="20"/>
          <w:szCs w:val="20"/>
        </w:rPr>
        <w:t xml:space="preserve"> 3 ust. 7 umowy. </w:t>
      </w:r>
    </w:p>
    <w:p w14:paraId="377F3582" w14:textId="77777777" w:rsidR="004334D2" w:rsidRPr="003E50C9" w:rsidRDefault="004334D2" w:rsidP="004334D2">
      <w:pPr>
        <w:numPr>
          <w:ilvl w:val="0"/>
          <w:numId w:val="34"/>
        </w:numPr>
        <w:spacing w:after="60" w:line="276" w:lineRule="auto"/>
        <w:ind w:hanging="472"/>
        <w:jc w:val="both"/>
        <w:rPr>
          <w:rFonts w:asciiTheme="minorHAnsi" w:hAnsiTheme="minorHAnsi" w:cstheme="minorHAnsi"/>
          <w:w w:val="105"/>
          <w:sz w:val="20"/>
          <w:szCs w:val="20"/>
        </w:rPr>
      </w:pPr>
      <w:r w:rsidRPr="003E50C9">
        <w:rPr>
          <w:rFonts w:asciiTheme="minorHAnsi" w:hAnsiTheme="minorHAnsi" w:cstheme="minorHAnsi"/>
          <w:w w:val="105"/>
          <w:sz w:val="20"/>
          <w:szCs w:val="20"/>
        </w:rPr>
        <w:t xml:space="preserve">Za dzień zapłaty uznaje się dzień złożenia przez Zamawiającego dyspozycji obciążenia rachunku Zamawiającego kwotą wynagrodzenia należną Wykonawcy. </w:t>
      </w:r>
    </w:p>
    <w:p w14:paraId="1D55D992" w14:textId="77777777" w:rsidR="004334D2" w:rsidRPr="003E50C9" w:rsidRDefault="00FC35B5" w:rsidP="004334D2">
      <w:pPr>
        <w:numPr>
          <w:ilvl w:val="0"/>
          <w:numId w:val="34"/>
        </w:numPr>
        <w:spacing w:after="60" w:line="276" w:lineRule="auto"/>
        <w:ind w:hanging="472"/>
        <w:jc w:val="both"/>
        <w:rPr>
          <w:rFonts w:asciiTheme="minorHAnsi" w:hAnsiTheme="minorHAnsi" w:cstheme="minorHAnsi"/>
          <w:w w:val="105"/>
          <w:sz w:val="20"/>
          <w:szCs w:val="20"/>
        </w:rPr>
      </w:pPr>
      <w:r w:rsidRPr="003E50C9">
        <w:rPr>
          <w:rFonts w:asciiTheme="minorHAnsi" w:hAnsiTheme="minorHAnsi" w:cstheme="minorHAnsi"/>
          <w:w w:val="105"/>
          <w:sz w:val="20"/>
          <w:szCs w:val="20"/>
        </w:rPr>
        <w:t>Zamawiający ma prawo wstrzymać zapłatę za dostawę</w:t>
      </w:r>
      <w:r w:rsidR="004334D2" w:rsidRPr="003E50C9">
        <w:rPr>
          <w:rFonts w:asciiTheme="minorHAnsi" w:hAnsiTheme="minorHAnsi" w:cstheme="minorHAnsi"/>
          <w:w w:val="105"/>
          <w:sz w:val="20"/>
          <w:szCs w:val="20"/>
        </w:rPr>
        <w:t>,</w:t>
      </w:r>
      <w:r w:rsidRPr="003E50C9">
        <w:rPr>
          <w:rFonts w:asciiTheme="minorHAnsi" w:hAnsiTheme="minorHAnsi" w:cstheme="minorHAnsi"/>
          <w:w w:val="105"/>
          <w:sz w:val="20"/>
          <w:szCs w:val="20"/>
        </w:rPr>
        <w:t xml:space="preserve"> jeżeli </w:t>
      </w:r>
      <w:r w:rsidR="004334D2" w:rsidRPr="003E50C9">
        <w:rPr>
          <w:rFonts w:asciiTheme="minorHAnsi" w:hAnsiTheme="minorHAnsi" w:cstheme="minorHAnsi"/>
          <w:w w:val="105"/>
          <w:sz w:val="20"/>
          <w:szCs w:val="20"/>
        </w:rPr>
        <w:t>dostawa lub dostarczone publikacje</w:t>
      </w:r>
      <w:r w:rsidRPr="003E50C9">
        <w:rPr>
          <w:rFonts w:asciiTheme="minorHAnsi" w:hAnsiTheme="minorHAnsi" w:cstheme="minorHAnsi"/>
          <w:w w:val="105"/>
          <w:sz w:val="20"/>
          <w:szCs w:val="20"/>
        </w:rPr>
        <w:t xml:space="preserve"> </w:t>
      </w:r>
      <w:r w:rsidR="004334D2" w:rsidRPr="003E50C9">
        <w:rPr>
          <w:rFonts w:asciiTheme="minorHAnsi" w:hAnsiTheme="minorHAnsi" w:cstheme="minorHAnsi"/>
          <w:w w:val="105"/>
          <w:sz w:val="20"/>
          <w:szCs w:val="20"/>
        </w:rPr>
        <w:t xml:space="preserve">są </w:t>
      </w:r>
      <w:r w:rsidRPr="003E50C9">
        <w:rPr>
          <w:rFonts w:asciiTheme="minorHAnsi" w:hAnsiTheme="minorHAnsi" w:cstheme="minorHAnsi"/>
          <w:w w:val="105"/>
          <w:sz w:val="20"/>
          <w:szCs w:val="20"/>
        </w:rPr>
        <w:t>niezgodnie z umową</w:t>
      </w:r>
      <w:r w:rsidR="004334D2" w:rsidRPr="003E50C9">
        <w:rPr>
          <w:rFonts w:asciiTheme="minorHAnsi" w:hAnsiTheme="minorHAnsi" w:cstheme="minorHAnsi"/>
          <w:w w:val="105"/>
          <w:sz w:val="20"/>
          <w:szCs w:val="20"/>
        </w:rPr>
        <w:t xml:space="preserve"> lub złożonym zamówieniem publikacji</w:t>
      </w:r>
      <w:r w:rsidRPr="003E50C9">
        <w:rPr>
          <w:rFonts w:asciiTheme="minorHAnsi" w:hAnsiTheme="minorHAnsi" w:cstheme="minorHAnsi"/>
          <w:w w:val="105"/>
          <w:sz w:val="20"/>
          <w:szCs w:val="20"/>
        </w:rPr>
        <w:t>,</w:t>
      </w:r>
      <w:r w:rsidR="004334D2" w:rsidRPr="003E50C9">
        <w:rPr>
          <w:rFonts w:asciiTheme="minorHAnsi" w:hAnsiTheme="minorHAnsi" w:cstheme="minorHAnsi"/>
          <w:w w:val="105"/>
          <w:sz w:val="20"/>
          <w:szCs w:val="20"/>
        </w:rPr>
        <w:t xml:space="preserve"> w szczególności posiadają wady lub są uszkodzone, </w:t>
      </w:r>
      <w:r w:rsidRPr="003E50C9">
        <w:rPr>
          <w:rFonts w:asciiTheme="minorHAnsi" w:hAnsiTheme="minorHAnsi" w:cstheme="minorHAnsi"/>
          <w:w w:val="105"/>
          <w:sz w:val="20"/>
          <w:szCs w:val="20"/>
        </w:rPr>
        <w:t xml:space="preserve">do czasu wymiany na </w:t>
      </w:r>
      <w:r w:rsidR="004334D2" w:rsidRPr="003E50C9">
        <w:rPr>
          <w:rFonts w:asciiTheme="minorHAnsi" w:hAnsiTheme="minorHAnsi" w:cstheme="minorHAnsi"/>
          <w:w w:val="105"/>
          <w:sz w:val="20"/>
          <w:szCs w:val="20"/>
        </w:rPr>
        <w:t xml:space="preserve">publikacji na </w:t>
      </w:r>
      <w:r w:rsidRPr="003E50C9">
        <w:rPr>
          <w:rFonts w:asciiTheme="minorHAnsi" w:hAnsiTheme="minorHAnsi" w:cstheme="minorHAnsi"/>
          <w:w w:val="105"/>
          <w:sz w:val="20"/>
          <w:szCs w:val="20"/>
        </w:rPr>
        <w:t>pozbawion</w:t>
      </w:r>
      <w:r w:rsidR="004334D2" w:rsidRPr="003E50C9">
        <w:rPr>
          <w:rFonts w:asciiTheme="minorHAnsi" w:hAnsiTheme="minorHAnsi" w:cstheme="minorHAnsi"/>
          <w:w w:val="105"/>
          <w:sz w:val="20"/>
          <w:szCs w:val="20"/>
        </w:rPr>
        <w:t>e</w:t>
      </w:r>
      <w:r w:rsidRPr="003E50C9">
        <w:rPr>
          <w:rFonts w:asciiTheme="minorHAnsi" w:hAnsiTheme="minorHAnsi" w:cstheme="minorHAnsi"/>
          <w:w w:val="105"/>
          <w:sz w:val="20"/>
          <w:szCs w:val="20"/>
        </w:rPr>
        <w:t xml:space="preserve"> uszkodzeń lub innych wad.</w:t>
      </w:r>
    </w:p>
    <w:p w14:paraId="09117897" w14:textId="77777777" w:rsidR="004334D2" w:rsidRPr="003E50C9" w:rsidRDefault="00FC35B5" w:rsidP="004334D2">
      <w:pPr>
        <w:numPr>
          <w:ilvl w:val="0"/>
          <w:numId w:val="34"/>
        </w:numPr>
        <w:spacing w:after="60" w:line="276" w:lineRule="auto"/>
        <w:ind w:hanging="472"/>
        <w:jc w:val="both"/>
        <w:rPr>
          <w:rFonts w:asciiTheme="minorHAnsi" w:hAnsiTheme="minorHAnsi" w:cstheme="minorHAnsi"/>
          <w:w w:val="105"/>
          <w:sz w:val="20"/>
          <w:szCs w:val="20"/>
        </w:rPr>
      </w:pPr>
      <w:r w:rsidRPr="003E50C9">
        <w:rPr>
          <w:rFonts w:asciiTheme="minorHAnsi" w:hAnsiTheme="minorHAnsi" w:cstheme="minorHAnsi"/>
          <w:w w:val="105"/>
          <w:sz w:val="20"/>
          <w:szCs w:val="20"/>
        </w:rPr>
        <w:t xml:space="preserve">Wykonawca oświadcza, </w:t>
      </w:r>
      <w:r w:rsidRPr="003E50C9">
        <w:rPr>
          <w:rFonts w:asciiTheme="minorHAnsi" w:hAnsiTheme="minorHAnsi" w:cstheme="minorHAnsi"/>
          <w:sz w:val="20"/>
          <w:szCs w:val="20"/>
        </w:rPr>
        <w:t>że w cenie brutto zawarte są wszystkie koszty związane z dostawą, w tym</w:t>
      </w:r>
      <w:r w:rsidRPr="003E50C9">
        <w:rPr>
          <w:rFonts w:asciiTheme="minorHAnsi" w:hAnsiTheme="minorHAnsi" w:cstheme="minorHAnsi"/>
          <w:sz w:val="20"/>
          <w:szCs w:val="20"/>
        </w:rPr>
        <w:br/>
        <w:t>w szczególności koszty wszystkich czynności związanych z przygotowaniem dostawy, w szczególności: opakowania, oznakowania produktu kodem kreskowym, ubezpieczenia dostawy, załadunku, transportu, wyładunku, koniecznych świadczeń publicznoprawnych, w tym podatków i opłat (np. cła).</w:t>
      </w:r>
    </w:p>
    <w:p w14:paraId="033AA646" w14:textId="3F824480" w:rsidR="004334D2" w:rsidRPr="003E50C9" w:rsidRDefault="004334D2" w:rsidP="004334D2">
      <w:pPr>
        <w:numPr>
          <w:ilvl w:val="0"/>
          <w:numId w:val="34"/>
        </w:numPr>
        <w:spacing w:after="60" w:line="276" w:lineRule="auto"/>
        <w:ind w:hanging="472"/>
        <w:jc w:val="both"/>
        <w:rPr>
          <w:rFonts w:asciiTheme="minorHAnsi" w:hAnsiTheme="minorHAnsi" w:cstheme="minorHAnsi"/>
          <w:w w:val="105"/>
          <w:sz w:val="20"/>
          <w:szCs w:val="20"/>
        </w:rPr>
      </w:pPr>
      <w:r w:rsidRPr="003E50C9">
        <w:rPr>
          <w:rFonts w:asciiTheme="minorHAnsi" w:hAnsiTheme="minorHAnsi" w:cstheme="minorHAnsi"/>
          <w:sz w:val="20"/>
          <w:szCs w:val="20"/>
        </w:rPr>
        <w:lastRenderedPageBreak/>
        <w:t xml:space="preserve">Cesja wierzytelności Wykonawcy w stosunku do Zamawiającego może nastąpić wyłącznie za zgodą Zamawiającego, wyrażoną pod rygorem nieważności w formie pisemnej. </w:t>
      </w:r>
    </w:p>
    <w:p w14:paraId="34F49C99" w14:textId="77777777" w:rsidR="00FC35B5" w:rsidRPr="003E50C9" w:rsidRDefault="00FC35B5" w:rsidP="00FC35B5">
      <w:pPr>
        <w:pStyle w:val="Akapitzlist"/>
        <w:spacing w:line="276" w:lineRule="auto"/>
        <w:ind w:left="425"/>
        <w:contextualSpacing/>
        <w:jc w:val="both"/>
        <w:rPr>
          <w:rFonts w:asciiTheme="minorHAnsi" w:hAnsiTheme="minorHAnsi" w:cstheme="minorHAnsi"/>
          <w:color w:val="auto"/>
          <w:w w:val="105"/>
          <w:sz w:val="20"/>
          <w:szCs w:val="20"/>
        </w:rPr>
      </w:pPr>
    </w:p>
    <w:p w14:paraId="27286350" w14:textId="77777777" w:rsidR="00FC35B5" w:rsidRPr="003E50C9" w:rsidRDefault="00FC35B5" w:rsidP="00FC35B5">
      <w:pPr>
        <w:pStyle w:val="Nagwek1"/>
        <w:rPr>
          <w:rFonts w:asciiTheme="minorHAnsi" w:hAnsiTheme="minorHAnsi" w:cstheme="minorHAnsi"/>
          <w:w w:val="105"/>
        </w:rPr>
      </w:pPr>
      <w:r w:rsidRPr="003E50C9">
        <w:rPr>
          <w:rFonts w:asciiTheme="minorHAnsi" w:hAnsiTheme="minorHAnsi" w:cstheme="minorHAnsi"/>
          <w:w w:val="105"/>
        </w:rPr>
        <w:t>§5</w:t>
      </w:r>
    </w:p>
    <w:p w14:paraId="5376C3B6" w14:textId="0B83CDF9" w:rsidR="00FC35B5" w:rsidRPr="003E50C9" w:rsidRDefault="00371761" w:rsidP="00FC35B5">
      <w:pPr>
        <w:pStyle w:val="Nagwek1"/>
        <w:rPr>
          <w:rFonts w:asciiTheme="minorHAnsi" w:hAnsiTheme="minorHAnsi" w:cstheme="minorHAnsi"/>
          <w:w w:val="105"/>
        </w:rPr>
      </w:pPr>
      <w:r w:rsidRPr="003E50C9">
        <w:rPr>
          <w:rFonts w:asciiTheme="minorHAnsi" w:hAnsiTheme="minorHAnsi" w:cstheme="minorHAnsi"/>
          <w:w w:val="105"/>
        </w:rPr>
        <w:t>Okres obowiązywania umowy</w:t>
      </w:r>
    </w:p>
    <w:p w14:paraId="137212E6" w14:textId="74E335D1" w:rsidR="00371761" w:rsidRPr="003E50C9" w:rsidRDefault="00371761" w:rsidP="00371761">
      <w:pPr>
        <w:pStyle w:val="Akapitzlist"/>
        <w:numPr>
          <w:ilvl w:val="0"/>
          <w:numId w:val="2"/>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bCs/>
          <w:color w:val="auto"/>
          <w:sz w:val="20"/>
          <w:szCs w:val="20"/>
        </w:rPr>
        <w:t xml:space="preserve">Umowa zostaje zawarta na okres </w:t>
      </w:r>
      <w:r w:rsidR="00CF5796">
        <w:rPr>
          <w:rFonts w:asciiTheme="minorHAnsi" w:hAnsiTheme="minorHAnsi" w:cstheme="minorHAnsi"/>
          <w:b/>
          <w:bCs/>
          <w:color w:val="auto"/>
          <w:sz w:val="20"/>
          <w:szCs w:val="20"/>
        </w:rPr>
        <w:t>30 miesięcy</w:t>
      </w:r>
      <w:r w:rsidR="000F6EF2">
        <w:rPr>
          <w:rFonts w:asciiTheme="minorHAnsi" w:hAnsiTheme="minorHAnsi" w:cstheme="minorHAnsi"/>
          <w:b/>
          <w:bCs/>
          <w:color w:val="auto"/>
          <w:sz w:val="20"/>
          <w:szCs w:val="20"/>
        </w:rPr>
        <w:t>/36 miesięcy</w:t>
      </w:r>
      <w:r w:rsidR="000F6EF2">
        <w:rPr>
          <w:rStyle w:val="Odwoanieprzypisudolnego"/>
          <w:rFonts w:asciiTheme="minorHAnsi" w:hAnsiTheme="minorHAnsi" w:cstheme="minorHAnsi"/>
          <w:b/>
          <w:bCs/>
          <w:color w:val="auto"/>
          <w:sz w:val="20"/>
          <w:szCs w:val="20"/>
        </w:rPr>
        <w:footnoteReference w:id="6"/>
      </w:r>
      <w:r w:rsidRPr="003E50C9">
        <w:rPr>
          <w:rFonts w:asciiTheme="minorHAnsi" w:hAnsiTheme="minorHAnsi" w:cstheme="minorHAnsi"/>
          <w:bCs/>
          <w:color w:val="auto"/>
          <w:sz w:val="20"/>
          <w:szCs w:val="20"/>
        </w:rPr>
        <w:t xml:space="preserve"> od daty jej zawarcia lub do wyczerpania maksymalnej kwoty wskazanej w § 4 ust. 1 lit </w:t>
      </w:r>
      <w:r w:rsidRPr="003E50C9">
        <w:rPr>
          <w:rFonts w:asciiTheme="minorHAnsi" w:hAnsiTheme="minorHAnsi" w:cstheme="minorHAnsi"/>
          <w:bCs/>
          <w:i/>
          <w:iCs/>
          <w:color w:val="auto"/>
          <w:sz w:val="20"/>
          <w:szCs w:val="20"/>
        </w:rPr>
        <w:t>a) b) c)</w:t>
      </w:r>
      <w:r w:rsidRPr="003E50C9">
        <w:rPr>
          <w:rStyle w:val="Odwoanieprzypisudolnego"/>
          <w:rFonts w:asciiTheme="minorHAnsi" w:hAnsiTheme="minorHAnsi" w:cstheme="minorHAnsi"/>
          <w:bCs/>
          <w:i/>
          <w:iCs/>
          <w:color w:val="auto"/>
          <w:sz w:val="20"/>
          <w:szCs w:val="20"/>
        </w:rPr>
        <w:footnoteReference w:id="7"/>
      </w:r>
      <w:r w:rsidRPr="003E50C9">
        <w:rPr>
          <w:rFonts w:asciiTheme="minorHAnsi" w:hAnsiTheme="minorHAnsi" w:cstheme="minorHAnsi"/>
          <w:bCs/>
          <w:color w:val="auto"/>
          <w:sz w:val="20"/>
          <w:szCs w:val="20"/>
        </w:rPr>
        <w:t xml:space="preserve"> umowy.</w:t>
      </w:r>
    </w:p>
    <w:p w14:paraId="62C1C740" w14:textId="179163FC" w:rsidR="00371761" w:rsidRPr="003E50C9" w:rsidRDefault="00371761" w:rsidP="00371761">
      <w:pPr>
        <w:pStyle w:val="Akapitzlist"/>
        <w:numPr>
          <w:ilvl w:val="0"/>
          <w:numId w:val="2"/>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bCs/>
          <w:color w:val="auto"/>
          <w:sz w:val="20"/>
          <w:szCs w:val="20"/>
        </w:rPr>
        <w:t xml:space="preserve">Zamówienia publikacji realizowane będą w terminach wskazanych w </w:t>
      </w:r>
      <w:r w:rsidR="002B4B26" w:rsidRPr="003E50C9">
        <w:rPr>
          <w:rFonts w:asciiTheme="minorHAnsi" w:hAnsiTheme="minorHAnsi" w:cstheme="minorHAnsi"/>
          <w:bCs/>
          <w:color w:val="auto"/>
          <w:sz w:val="20"/>
          <w:szCs w:val="20"/>
        </w:rPr>
        <w:t xml:space="preserve">§3 ust. 1 ustawy </w:t>
      </w:r>
      <w:proofErr w:type="spellStart"/>
      <w:r w:rsidR="002B4B26" w:rsidRPr="003E50C9">
        <w:rPr>
          <w:rFonts w:asciiTheme="minorHAnsi" w:hAnsiTheme="minorHAnsi" w:cstheme="minorHAnsi"/>
          <w:bCs/>
          <w:color w:val="auto"/>
          <w:sz w:val="20"/>
          <w:szCs w:val="20"/>
        </w:rPr>
        <w:t>pzp</w:t>
      </w:r>
      <w:proofErr w:type="spellEnd"/>
      <w:r w:rsidR="002B4B26" w:rsidRPr="003E50C9">
        <w:rPr>
          <w:rFonts w:asciiTheme="minorHAnsi" w:hAnsiTheme="minorHAnsi" w:cstheme="minorHAnsi"/>
          <w:bCs/>
          <w:color w:val="auto"/>
          <w:sz w:val="20"/>
          <w:szCs w:val="20"/>
        </w:rPr>
        <w:t xml:space="preserve">. </w:t>
      </w:r>
    </w:p>
    <w:p w14:paraId="053CAC97" w14:textId="2D14EE03" w:rsidR="00FC35B5" w:rsidRPr="003E50C9" w:rsidRDefault="00FC35B5" w:rsidP="00FC35B5">
      <w:pPr>
        <w:tabs>
          <w:tab w:val="num" w:pos="720"/>
        </w:tabs>
        <w:spacing w:line="276" w:lineRule="auto"/>
        <w:ind w:left="720" w:hanging="720"/>
        <w:jc w:val="center"/>
        <w:rPr>
          <w:rFonts w:asciiTheme="minorHAnsi" w:hAnsiTheme="minorHAnsi" w:cstheme="minorHAnsi"/>
          <w:b/>
          <w:bCs/>
          <w:sz w:val="20"/>
          <w:szCs w:val="20"/>
        </w:rPr>
      </w:pPr>
    </w:p>
    <w:p w14:paraId="2C23F349" w14:textId="1A53A85F" w:rsidR="00202E4A" w:rsidRPr="003E50C9" w:rsidRDefault="00202E4A" w:rsidP="00202E4A">
      <w:pPr>
        <w:pStyle w:val="Nagwek1"/>
        <w:rPr>
          <w:rFonts w:asciiTheme="minorHAnsi" w:hAnsiTheme="minorHAnsi" w:cstheme="minorHAnsi"/>
        </w:rPr>
      </w:pPr>
      <w:r w:rsidRPr="003E50C9">
        <w:rPr>
          <w:rFonts w:asciiTheme="minorHAnsi" w:hAnsiTheme="minorHAnsi" w:cstheme="minorHAnsi"/>
        </w:rPr>
        <w:t>§6</w:t>
      </w:r>
    </w:p>
    <w:p w14:paraId="7A38F4E2" w14:textId="77777777" w:rsidR="00202E4A" w:rsidRPr="003E50C9" w:rsidRDefault="00202E4A" w:rsidP="00202E4A">
      <w:pPr>
        <w:pStyle w:val="Nagwek1"/>
        <w:rPr>
          <w:rFonts w:asciiTheme="minorHAnsi" w:hAnsiTheme="minorHAnsi" w:cstheme="minorHAnsi"/>
        </w:rPr>
      </w:pPr>
      <w:r w:rsidRPr="003E50C9">
        <w:rPr>
          <w:rFonts w:asciiTheme="minorHAnsi" w:hAnsiTheme="minorHAnsi" w:cstheme="minorHAnsi"/>
        </w:rPr>
        <w:t xml:space="preserve">Podwykonawcy </w:t>
      </w:r>
    </w:p>
    <w:p w14:paraId="7617793C"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 xml:space="preserve">Wykonawca oświadcza, że na dzień zawarcia umowy ..[nie powierza/powierza]…* wskazane poniżej części przedmiotu umowy …………………………………… do wykonania następującym podwykonawcom: ……………………………………*. </w:t>
      </w:r>
    </w:p>
    <w:p w14:paraId="7D92EBCD"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 xml:space="preserve">Wykonawca zobowiązany jest do zawiadamiania Zamawiającego o wszelkich zmianach w zakresie realizacji umowy przez podwykonawców, w tym w szczególności przekazywania informacji na temat nowych podwykonawców. </w:t>
      </w:r>
    </w:p>
    <w:p w14:paraId="086D252A"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 xml:space="preserve">Zmiana podwykonawców, w tym również wprowadzenie nowych podwykonawców wymaga pisemnej zgody Zamawiającego. </w:t>
      </w:r>
    </w:p>
    <w:p w14:paraId="5E378250" w14:textId="77777777" w:rsidR="00202E4A" w:rsidRPr="003E50C9" w:rsidRDefault="00202E4A" w:rsidP="00202E4A">
      <w:pPr>
        <w:pStyle w:val="Akapitzlist"/>
        <w:widowControl w:val="0"/>
        <w:numPr>
          <w:ilvl w:val="0"/>
          <w:numId w:val="38"/>
        </w:numPr>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 xml:space="preserve">Powierzenie wykonania części umowy podwykonawcom nie zwalnia Wykonawcy z odpowiedzialności za należyte wykonanie umowy. Wykonawca jest odpowiedzialny wobec Zamawiającego oraz osób trzecich za działania, zaniechanie działania, uchybienia i zaniedbania podwykonawców w takim samym stopniu jak za działania, uchybienia lub zaniedbania własne. </w:t>
      </w:r>
    </w:p>
    <w:p w14:paraId="65DEB71E" w14:textId="77777777" w:rsidR="00202E4A" w:rsidRPr="003E50C9" w:rsidRDefault="00202E4A" w:rsidP="00FC35B5">
      <w:pPr>
        <w:tabs>
          <w:tab w:val="num" w:pos="720"/>
        </w:tabs>
        <w:spacing w:line="276" w:lineRule="auto"/>
        <w:ind w:left="720" w:hanging="720"/>
        <w:jc w:val="center"/>
        <w:rPr>
          <w:rFonts w:asciiTheme="minorHAnsi" w:hAnsiTheme="minorHAnsi" w:cstheme="minorHAnsi"/>
          <w:b/>
          <w:bCs/>
          <w:sz w:val="20"/>
          <w:szCs w:val="20"/>
        </w:rPr>
      </w:pPr>
    </w:p>
    <w:p w14:paraId="50666ED4" w14:textId="3ADBCEB2" w:rsidR="00E37B56" w:rsidRPr="003E50C9" w:rsidRDefault="00E37B56" w:rsidP="00E37B56">
      <w:pPr>
        <w:pStyle w:val="Nagwek1"/>
        <w:rPr>
          <w:rFonts w:asciiTheme="minorHAnsi" w:hAnsiTheme="minorHAnsi" w:cstheme="minorHAnsi"/>
          <w:w w:val="105"/>
        </w:rPr>
      </w:pPr>
      <w:r w:rsidRPr="003E50C9">
        <w:rPr>
          <w:rFonts w:asciiTheme="minorHAnsi" w:hAnsiTheme="minorHAnsi" w:cstheme="minorHAnsi"/>
          <w:w w:val="105"/>
        </w:rPr>
        <w:t>§</w:t>
      </w:r>
      <w:r w:rsidR="00202E4A" w:rsidRPr="003E50C9">
        <w:rPr>
          <w:rFonts w:asciiTheme="minorHAnsi" w:hAnsiTheme="minorHAnsi" w:cstheme="minorHAnsi"/>
          <w:w w:val="105"/>
        </w:rPr>
        <w:t>7</w:t>
      </w:r>
    </w:p>
    <w:p w14:paraId="2012EBAC" w14:textId="3E1F2BC3" w:rsidR="00E37B56" w:rsidRPr="003E50C9" w:rsidRDefault="00E37B56" w:rsidP="00E37B56">
      <w:pPr>
        <w:pStyle w:val="Nagwek1"/>
        <w:rPr>
          <w:rFonts w:asciiTheme="minorHAnsi" w:hAnsiTheme="minorHAnsi" w:cstheme="minorHAnsi"/>
        </w:rPr>
      </w:pPr>
      <w:r w:rsidRPr="003E50C9">
        <w:rPr>
          <w:rFonts w:asciiTheme="minorHAnsi" w:hAnsiTheme="minorHAnsi" w:cstheme="minorHAnsi"/>
        </w:rPr>
        <w:t>Kary umowne</w:t>
      </w:r>
    </w:p>
    <w:p w14:paraId="4050FE76" w14:textId="67920354" w:rsidR="00E37B56" w:rsidRPr="003E50C9" w:rsidRDefault="00E37B56" w:rsidP="00E37B56">
      <w:pPr>
        <w:pStyle w:val="Akapitzlist"/>
        <w:widowControl w:val="0"/>
        <w:numPr>
          <w:ilvl w:val="0"/>
          <w:numId w:val="3"/>
        </w:numPr>
        <w:tabs>
          <w:tab w:val="left" w:pos="523"/>
          <w:tab w:val="left" w:pos="524"/>
        </w:tabs>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Zamawiający naliczy Wykonawcy karę umowną w następujących przypadkach i wysokościach:</w:t>
      </w:r>
    </w:p>
    <w:p w14:paraId="4C7F97CB" w14:textId="36DBDBE3" w:rsidR="00E37B56" w:rsidRPr="003E50C9" w:rsidRDefault="00E37B56" w:rsidP="00E37B5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zwłoki Wykonawcy w realizacji dostawy w terminie wskazanym w § </w:t>
      </w:r>
      <w:r w:rsidR="002B4B26" w:rsidRPr="003E50C9">
        <w:rPr>
          <w:rFonts w:asciiTheme="minorHAnsi" w:hAnsiTheme="minorHAnsi" w:cstheme="minorHAnsi"/>
          <w:color w:val="auto"/>
          <w:sz w:val="20"/>
          <w:szCs w:val="20"/>
        </w:rPr>
        <w:t>3</w:t>
      </w:r>
      <w:r w:rsidRPr="003E50C9">
        <w:rPr>
          <w:rFonts w:asciiTheme="minorHAnsi" w:hAnsiTheme="minorHAnsi" w:cstheme="minorHAnsi"/>
          <w:color w:val="auto"/>
          <w:sz w:val="20"/>
          <w:szCs w:val="20"/>
        </w:rPr>
        <w:t xml:space="preserve"> ust. 1 umowy – </w:t>
      </w:r>
      <w:r w:rsidR="0098362F" w:rsidRPr="003E50C9">
        <w:rPr>
          <w:rFonts w:asciiTheme="minorHAnsi" w:hAnsiTheme="minorHAnsi" w:cstheme="minorHAnsi"/>
          <w:color w:val="auto"/>
          <w:sz w:val="20"/>
          <w:szCs w:val="20"/>
        </w:rPr>
        <w:t xml:space="preserve">w wysokości </w:t>
      </w:r>
      <w:r w:rsidRPr="003E50C9">
        <w:rPr>
          <w:rFonts w:asciiTheme="minorHAnsi" w:hAnsiTheme="minorHAnsi" w:cstheme="minorHAnsi"/>
          <w:color w:val="auto"/>
          <w:sz w:val="20"/>
          <w:szCs w:val="20"/>
        </w:rPr>
        <w:t xml:space="preserve">5% wartości danego zamówienia publikacji za każdy dzień zwłoki; </w:t>
      </w:r>
    </w:p>
    <w:p w14:paraId="55EF1D5D" w14:textId="3E5E3C15" w:rsidR="00E37B56" w:rsidRPr="003E50C9" w:rsidRDefault="00E37B56" w:rsidP="00E37B5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zwłoki w dostarczeniu publikacji wolnych od wad zgodnie z § </w:t>
      </w:r>
      <w:r w:rsidR="000702BD" w:rsidRPr="003E50C9">
        <w:rPr>
          <w:rFonts w:asciiTheme="minorHAnsi" w:hAnsiTheme="minorHAnsi" w:cstheme="minorHAnsi"/>
          <w:color w:val="auto"/>
          <w:sz w:val="20"/>
          <w:szCs w:val="20"/>
        </w:rPr>
        <w:t>3</w:t>
      </w:r>
      <w:r w:rsidRPr="003E50C9">
        <w:rPr>
          <w:rFonts w:asciiTheme="minorHAnsi" w:hAnsiTheme="minorHAnsi" w:cstheme="minorHAnsi"/>
          <w:color w:val="auto"/>
          <w:sz w:val="20"/>
          <w:szCs w:val="20"/>
        </w:rPr>
        <w:t xml:space="preserve"> ust. 5 umowy </w:t>
      </w:r>
      <w:r w:rsidR="0098362F" w:rsidRPr="003E50C9">
        <w:rPr>
          <w:rFonts w:asciiTheme="minorHAnsi" w:hAnsiTheme="minorHAnsi" w:cstheme="minorHAnsi"/>
          <w:color w:val="auto"/>
          <w:sz w:val="20"/>
          <w:szCs w:val="20"/>
        </w:rPr>
        <w:t>–</w:t>
      </w:r>
      <w:r w:rsidRPr="003E50C9">
        <w:rPr>
          <w:rFonts w:asciiTheme="minorHAnsi" w:hAnsiTheme="minorHAnsi" w:cstheme="minorHAnsi"/>
          <w:color w:val="auto"/>
          <w:sz w:val="20"/>
          <w:szCs w:val="20"/>
        </w:rPr>
        <w:t xml:space="preserve"> </w:t>
      </w:r>
      <w:r w:rsidR="0098362F" w:rsidRPr="003E50C9">
        <w:rPr>
          <w:rFonts w:asciiTheme="minorHAnsi" w:hAnsiTheme="minorHAnsi" w:cstheme="minorHAnsi"/>
          <w:color w:val="auto"/>
          <w:sz w:val="20"/>
          <w:szCs w:val="20"/>
        </w:rPr>
        <w:t xml:space="preserve">w wysokości </w:t>
      </w:r>
      <w:r w:rsidRPr="003E50C9">
        <w:rPr>
          <w:rFonts w:asciiTheme="minorHAnsi" w:hAnsiTheme="minorHAnsi" w:cstheme="minorHAnsi"/>
          <w:color w:val="auto"/>
          <w:sz w:val="20"/>
          <w:szCs w:val="20"/>
        </w:rPr>
        <w:t xml:space="preserve">5% wartości nieprawidłowej części danego zamówienia publikacji, za każdy dzień zwłoki. Kary nie nalicza się jeżeli Wykonawca obniży odpowiednio cenę za realizację danego zamówienia publikacji; </w:t>
      </w:r>
    </w:p>
    <w:p w14:paraId="51465D30" w14:textId="10998F0C" w:rsidR="00E37B56" w:rsidRPr="003E50C9" w:rsidRDefault="00E37B56" w:rsidP="00E37B5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nieprzekazania danych i informacji koniecznych do korzystania z dedykowanego systemu Wykonawcy w terminie wskazanym w § </w:t>
      </w:r>
      <w:r w:rsidR="00202E4A" w:rsidRPr="003E50C9">
        <w:rPr>
          <w:rFonts w:asciiTheme="minorHAnsi" w:hAnsiTheme="minorHAnsi" w:cstheme="minorHAnsi"/>
          <w:color w:val="auto"/>
          <w:sz w:val="20"/>
          <w:szCs w:val="20"/>
        </w:rPr>
        <w:t>2</w:t>
      </w:r>
      <w:r w:rsidRPr="003E50C9">
        <w:rPr>
          <w:rFonts w:asciiTheme="minorHAnsi" w:hAnsiTheme="minorHAnsi" w:cstheme="minorHAnsi"/>
          <w:color w:val="auto"/>
          <w:sz w:val="20"/>
          <w:szCs w:val="20"/>
        </w:rPr>
        <w:t xml:space="preserve"> ust. 3 umowy – </w:t>
      </w:r>
      <w:r w:rsidR="0098362F" w:rsidRPr="003E50C9">
        <w:rPr>
          <w:rFonts w:asciiTheme="minorHAnsi" w:hAnsiTheme="minorHAnsi" w:cstheme="minorHAnsi"/>
          <w:color w:val="auto"/>
          <w:sz w:val="20"/>
          <w:szCs w:val="20"/>
        </w:rPr>
        <w:t xml:space="preserve">w wysokości </w:t>
      </w:r>
      <w:r w:rsidRPr="003E50C9">
        <w:rPr>
          <w:rFonts w:asciiTheme="minorHAnsi" w:hAnsiTheme="minorHAnsi" w:cstheme="minorHAnsi"/>
          <w:color w:val="auto"/>
          <w:sz w:val="20"/>
          <w:szCs w:val="20"/>
        </w:rPr>
        <w:t xml:space="preserve">100,00 zł (słownie: sto złotych 00/100) za każdy dzień zwłoki; </w:t>
      </w:r>
    </w:p>
    <w:p w14:paraId="374CAFE0" w14:textId="74B5600A" w:rsidR="00E91527" w:rsidRPr="00CF5796" w:rsidRDefault="00E91527" w:rsidP="00CF5796">
      <w:pPr>
        <w:pStyle w:val="Default"/>
        <w:widowControl w:val="0"/>
        <w:numPr>
          <w:ilvl w:val="0"/>
          <w:numId w:val="37"/>
        </w:numPr>
        <w:autoSpaceDE w:val="0"/>
        <w:autoSpaceDN w:val="0"/>
        <w:adjustRightInd w:val="0"/>
        <w:spacing w:line="276" w:lineRule="auto"/>
        <w:ind w:right="21"/>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obliczenia ceny dostawy zamówionych publikacji bez uwzględnieni</w:t>
      </w:r>
      <w:r w:rsidR="0098362F" w:rsidRPr="003E50C9">
        <w:rPr>
          <w:rFonts w:asciiTheme="minorHAnsi" w:hAnsiTheme="minorHAnsi" w:cstheme="minorHAnsi"/>
          <w:color w:val="auto"/>
          <w:sz w:val="20"/>
          <w:szCs w:val="20"/>
        </w:rPr>
        <w:t>a</w:t>
      </w:r>
      <w:r w:rsidRPr="003E50C9">
        <w:rPr>
          <w:rFonts w:asciiTheme="minorHAnsi" w:hAnsiTheme="minorHAnsi" w:cstheme="minorHAnsi"/>
          <w:color w:val="auto"/>
          <w:sz w:val="20"/>
          <w:szCs w:val="20"/>
        </w:rPr>
        <w:t xml:space="preserve"> rabatu gwarantowanego albo z uwzględnieniem mniej korzystnego rabatu/rabatów  –</w:t>
      </w:r>
      <w:r w:rsidR="0098362F" w:rsidRPr="003E50C9">
        <w:rPr>
          <w:rFonts w:asciiTheme="minorHAnsi" w:hAnsiTheme="minorHAnsi" w:cstheme="minorHAnsi"/>
          <w:color w:val="auto"/>
          <w:sz w:val="20"/>
          <w:szCs w:val="20"/>
        </w:rPr>
        <w:t xml:space="preserve"> w wysokości</w:t>
      </w:r>
      <w:r w:rsidRPr="003E50C9">
        <w:rPr>
          <w:rFonts w:asciiTheme="minorHAnsi" w:hAnsiTheme="minorHAnsi" w:cstheme="minorHAnsi"/>
          <w:color w:val="auto"/>
          <w:sz w:val="20"/>
          <w:szCs w:val="20"/>
        </w:rPr>
        <w:t xml:space="preserve"> różnicy pomiędzy ceną zamówionych publikacji z ceną zamówionych publikacji z uwzględnieniem rabatu gwarantowanego; </w:t>
      </w:r>
    </w:p>
    <w:p w14:paraId="656ECA58" w14:textId="3223ED40" w:rsidR="00E37B56" w:rsidRPr="003E50C9" w:rsidRDefault="00E37B56" w:rsidP="00E37B56">
      <w:pPr>
        <w:pStyle w:val="Akapitzlist"/>
        <w:widowControl w:val="0"/>
        <w:numPr>
          <w:ilvl w:val="0"/>
          <w:numId w:val="3"/>
        </w:numPr>
        <w:tabs>
          <w:tab w:val="left" w:pos="524"/>
        </w:tabs>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 xml:space="preserve">Kary umowne mogą podlegać łączeniu. </w:t>
      </w:r>
    </w:p>
    <w:p w14:paraId="66558488" w14:textId="77777777" w:rsidR="00E37B56" w:rsidRPr="003E50C9" w:rsidRDefault="00E37B56" w:rsidP="00E37B56">
      <w:pPr>
        <w:pStyle w:val="Akapitzlist"/>
        <w:widowControl w:val="0"/>
        <w:numPr>
          <w:ilvl w:val="0"/>
          <w:numId w:val="3"/>
        </w:numPr>
        <w:tabs>
          <w:tab w:val="left" w:pos="537"/>
        </w:tabs>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 xml:space="preserve">Zamawiający jest uprawniony do potrącenia kar umownych z wynagrodzenia należnego Wykonawcy, na co Wykonawca wyraża zgodę. </w:t>
      </w:r>
    </w:p>
    <w:p w14:paraId="79CA4B31" w14:textId="77777777" w:rsidR="00E37B56" w:rsidRPr="003E50C9" w:rsidRDefault="00E37B56" w:rsidP="00E37B56">
      <w:pPr>
        <w:pStyle w:val="Akapitzlist"/>
        <w:widowControl w:val="0"/>
        <w:numPr>
          <w:ilvl w:val="0"/>
          <w:numId w:val="3"/>
        </w:numPr>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Jeżeli zastrzeżone w umowie kary nie pokryją szkody powstałej w wyniku niewykonania lub nienależytego wykonania umowy, Strony są uprawnione do dochodzenia odszkodowania  uzupełniającego do wysokości poniesionej szkody.</w:t>
      </w:r>
    </w:p>
    <w:p w14:paraId="60B38551" w14:textId="77777777" w:rsidR="00E37B56" w:rsidRPr="003E50C9" w:rsidRDefault="00E37B56" w:rsidP="00E37B56">
      <w:pPr>
        <w:pStyle w:val="Akapitzlist"/>
        <w:widowControl w:val="0"/>
        <w:numPr>
          <w:ilvl w:val="0"/>
          <w:numId w:val="3"/>
        </w:numPr>
        <w:autoSpaceDE w:val="0"/>
        <w:autoSpaceDN w:val="0"/>
        <w:spacing w:line="276" w:lineRule="auto"/>
        <w:ind w:right="119" w:hanging="524"/>
        <w:jc w:val="both"/>
        <w:rPr>
          <w:rFonts w:asciiTheme="minorHAnsi" w:hAnsiTheme="minorHAnsi" w:cstheme="minorHAnsi"/>
          <w:color w:val="auto"/>
          <w:w w:val="105"/>
          <w:sz w:val="20"/>
          <w:szCs w:val="20"/>
        </w:rPr>
      </w:pPr>
      <w:r w:rsidRPr="003E50C9">
        <w:rPr>
          <w:rFonts w:asciiTheme="minorHAnsi" w:hAnsiTheme="minorHAnsi" w:cstheme="minorHAnsi"/>
          <w:color w:val="auto"/>
          <w:w w:val="105"/>
          <w:sz w:val="20"/>
          <w:szCs w:val="20"/>
        </w:rPr>
        <w:t xml:space="preserve">Łączna wysokość kar umownych naliczonych z tytułu realizacji przedmiotu umowy nie może przekroczyć 50% maksymalnego wynagrodzenia, o którym mowa w § 4 ust. 1 umowy </w:t>
      </w:r>
    </w:p>
    <w:p w14:paraId="1C32B6BE" w14:textId="77777777" w:rsidR="00202E4A" w:rsidRPr="003E50C9" w:rsidRDefault="00202E4A" w:rsidP="00FC35B5">
      <w:pPr>
        <w:tabs>
          <w:tab w:val="num" w:pos="720"/>
        </w:tabs>
        <w:spacing w:line="276" w:lineRule="auto"/>
        <w:ind w:left="720" w:hanging="720"/>
        <w:jc w:val="center"/>
        <w:rPr>
          <w:rFonts w:asciiTheme="minorHAnsi" w:hAnsiTheme="minorHAnsi" w:cstheme="minorHAnsi"/>
          <w:b/>
          <w:bCs/>
          <w:sz w:val="20"/>
          <w:szCs w:val="20"/>
        </w:rPr>
      </w:pPr>
    </w:p>
    <w:p w14:paraId="03B5BECD" w14:textId="1A84E479"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 xml:space="preserve">§ </w:t>
      </w:r>
      <w:r w:rsidR="00202E4A" w:rsidRPr="003E50C9">
        <w:rPr>
          <w:rFonts w:asciiTheme="minorHAnsi" w:hAnsiTheme="minorHAnsi" w:cstheme="minorHAnsi"/>
        </w:rPr>
        <w:t>8</w:t>
      </w:r>
    </w:p>
    <w:p w14:paraId="6E657CCF" w14:textId="46143805"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Rozwiązanie umowy</w:t>
      </w:r>
    </w:p>
    <w:p w14:paraId="6CB39A9E" w14:textId="77777777" w:rsidR="00FC35B5" w:rsidRPr="003E50C9" w:rsidRDefault="00FC35B5" w:rsidP="00FC35B5">
      <w:pPr>
        <w:pStyle w:val="Akapitzlist"/>
        <w:numPr>
          <w:ilvl w:val="0"/>
          <w:numId w:val="9"/>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Zamawiający ma prawo odstąpić od umowy zgodnie z zapisami Kodeksu Cywilnego jak również zgodnie</w:t>
      </w:r>
      <w:r w:rsidRPr="003E50C9">
        <w:rPr>
          <w:rFonts w:asciiTheme="minorHAnsi" w:hAnsiTheme="minorHAnsi" w:cstheme="minorHAnsi"/>
          <w:color w:val="auto"/>
          <w:sz w:val="20"/>
          <w:szCs w:val="20"/>
        </w:rPr>
        <w:br/>
        <w:t>z zapisami jak niżej.</w:t>
      </w:r>
    </w:p>
    <w:p w14:paraId="413F817B" w14:textId="5C5FAA16" w:rsidR="00FC35B5" w:rsidRPr="003E50C9" w:rsidRDefault="00FC35B5" w:rsidP="00FC35B5">
      <w:pPr>
        <w:pStyle w:val="Akapitzlist"/>
        <w:numPr>
          <w:ilvl w:val="0"/>
          <w:numId w:val="9"/>
        </w:numPr>
        <w:tabs>
          <w:tab w:val="left" w:pos="360"/>
        </w:tabs>
        <w:autoSpaceDE w:val="0"/>
        <w:autoSpaceDN w:val="0"/>
        <w:spacing w:line="276" w:lineRule="auto"/>
        <w:ind w:left="357" w:hanging="357"/>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Zamawiający ma prawo odstąpić od umowy w terminie do 30 dni od zaistnienia </w:t>
      </w:r>
      <w:r w:rsidR="00371761" w:rsidRPr="003E50C9">
        <w:rPr>
          <w:rFonts w:asciiTheme="minorHAnsi" w:hAnsiTheme="minorHAnsi" w:cstheme="minorHAnsi"/>
          <w:color w:val="auto"/>
          <w:sz w:val="20"/>
          <w:szCs w:val="20"/>
        </w:rPr>
        <w:t>jednej lub kilku okoliczności wskazanych poniżej</w:t>
      </w:r>
      <w:r w:rsidRPr="003E50C9">
        <w:rPr>
          <w:rFonts w:asciiTheme="minorHAnsi" w:hAnsiTheme="minorHAnsi" w:cstheme="minorHAnsi"/>
          <w:color w:val="auto"/>
          <w:sz w:val="20"/>
          <w:szCs w:val="20"/>
        </w:rPr>
        <w:t>, jednakże nie później niż do ostatniego dnia obowiązywania umowy</w:t>
      </w:r>
      <w:r w:rsidR="00371761" w:rsidRPr="003E50C9">
        <w:rPr>
          <w:rFonts w:asciiTheme="minorHAnsi" w:hAnsiTheme="minorHAnsi" w:cstheme="minorHAnsi"/>
          <w:color w:val="auto"/>
          <w:sz w:val="20"/>
          <w:szCs w:val="20"/>
        </w:rPr>
        <w:t>, w przypadku</w:t>
      </w:r>
      <w:r w:rsidRPr="003E50C9">
        <w:rPr>
          <w:rFonts w:asciiTheme="minorHAnsi" w:hAnsiTheme="minorHAnsi" w:cstheme="minorHAnsi"/>
          <w:color w:val="auto"/>
          <w:sz w:val="20"/>
          <w:szCs w:val="20"/>
        </w:rPr>
        <w:t>:</w:t>
      </w:r>
    </w:p>
    <w:p w14:paraId="74147485" w14:textId="77777777" w:rsidR="00371761" w:rsidRPr="003E50C9" w:rsidRDefault="00371761" w:rsidP="00371761">
      <w:pPr>
        <w:pStyle w:val="Akapitzlist"/>
        <w:numPr>
          <w:ilvl w:val="0"/>
          <w:numId w:val="10"/>
        </w:numPr>
        <w:tabs>
          <w:tab w:val="left" w:pos="0"/>
        </w:tabs>
        <w:autoSpaceDE w:val="0"/>
        <w:autoSpaceDN w:val="0"/>
        <w:spacing w:line="276" w:lineRule="auto"/>
        <w:ind w:left="851" w:hanging="284"/>
        <w:contextualSpacing/>
        <w:jc w:val="both"/>
        <w:rPr>
          <w:rFonts w:asciiTheme="minorHAnsi" w:hAnsiTheme="minorHAnsi" w:cstheme="minorHAnsi"/>
          <w:color w:val="auto"/>
          <w:sz w:val="20"/>
          <w:szCs w:val="20"/>
        </w:rPr>
      </w:pPr>
      <w:r w:rsidRPr="003E50C9">
        <w:rPr>
          <w:rFonts w:asciiTheme="minorHAnsi" w:hAnsiTheme="minorHAnsi" w:cstheme="minorHAnsi"/>
          <w:sz w:val="20"/>
          <w:szCs w:val="20"/>
        </w:rPr>
        <w:t>powtarzających się reklamacji dotyczących złej jakości Publikacji, za powtarzające się reklamacje Strony uznają co najmniej trzy reklamacje zgłoszone w formie uwag, o których mowa w § 3 ust. 5 umowy,  w okresie dwóch kolejnych miesięcy realizacji umowy;</w:t>
      </w:r>
    </w:p>
    <w:p w14:paraId="4B57495F" w14:textId="5CFD921E" w:rsidR="00E37B56" w:rsidRPr="003E50C9" w:rsidRDefault="00371761" w:rsidP="00E37B56">
      <w:pPr>
        <w:pStyle w:val="Akapitzlist"/>
        <w:numPr>
          <w:ilvl w:val="0"/>
          <w:numId w:val="10"/>
        </w:numPr>
        <w:tabs>
          <w:tab w:val="left" w:pos="0"/>
        </w:tabs>
        <w:autoSpaceDE w:val="0"/>
        <w:autoSpaceDN w:val="0"/>
        <w:spacing w:line="276" w:lineRule="auto"/>
        <w:ind w:left="851" w:hanging="284"/>
        <w:contextualSpacing/>
        <w:jc w:val="both"/>
        <w:rPr>
          <w:rFonts w:asciiTheme="minorHAnsi" w:hAnsiTheme="minorHAnsi" w:cstheme="minorHAnsi"/>
          <w:sz w:val="20"/>
          <w:szCs w:val="20"/>
        </w:rPr>
      </w:pPr>
      <w:r w:rsidRPr="003E50C9">
        <w:rPr>
          <w:rFonts w:asciiTheme="minorHAnsi" w:hAnsiTheme="minorHAnsi" w:cstheme="minorHAnsi"/>
          <w:sz w:val="20"/>
          <w:szCs w:val="20"/>
        </w:rPr>
        <w:t>gdy Wykonawca z przyczyn leżących po jego stronie notorycznie nie dotrzymuje termin</w:t>
      </w:r>
      <w:r w:rsidR="00E37B56" w:rsidRPr="003E50C9">
        <w:rPr>
          <w:rFonts w:asciiTheme="minorHAnsi" w:hAnsiTheme="minorHAnsi" w:cstheme="minorHAnsi"/>
          <w:sz w:val="20"/>
          <w:szCs w:val="20"/>
        </w:rPr>
        <w:t>u</w:t>
      </w:r>
      <w:r w:rsidRPr="003E50C9">
        <w:rPr>
          <w:rFonts w:asciiTheme="minorHAnsi" w:hAnsiTheme="minorHAnsi" w:cstheme="minorHAnsi"/>
          <w:sz w:val="20"/>
          <w:szCs w:val="20"/>
        </w:rPr>
        <w:t xml:space="preserve"> realizacji </w:t>
      </w:r>
      <w:r w:rsidR="00E37B56" w:rsidRPr="003E50C9">
        <w:rPr>
          <w:rFonts w:asciiTheme="minorHAnsi" w:hAnsiTheme="minorHAnsi" w:cstheme="minorHAnsi"/>
          <w:sz w:val="20"/>
          <w:szCs w:val="20"/>
        </w:rPr>
        <w:t>zamówień wskazanego w §3 ust. 1 umowy, za notorycznie nie dotrzym</w:t>
      </w:r>
      <w:r w:rsidR="00B03C20" w:rsidRPr="003E50C9">
        <w:rPr>
          <w:rFonts w:asciiTheme="minorHAnsi" w:hAnsiTheme="minorHAnsi" w:cstheme="minorHAnsi"/>
          <w:sz w:val="20"/>
          <w:szCs w:val="20"/>
        </w:rPr>
        <w:t>ywanie</w:t>
      </w:r>
      <w:r w:rsidR="00E37B56" w:rsidRPr="003E50C9">
        <w:rPr>
          <w:rFonts w:asciiTheme="minorHAnsi" w:hAnsiTheme="minorHAnsi" w:cstheme="minorHAnsi"/>
          <w:sz w:val="20"/>
          <w:szCs w:val="20"/>
        </w:rPr>
        <w:t xml:space="preserve"> terminu realizacji zamówień Strony uznają co najmniej trzykrotne niedotrzymanie terminu realizacji zamówień w okresie dwóch kolejnych miesięcy realizacji umowy;</w:t>
      </w:r>
    </w:p>
    <w:p w14:paraId="6EA6944E" w14:textId="425F78C5" w:rsidR="00E37B56" w:rsidRPr="003E50C9" w:rsidRDefault="00E37B56" w:rsidP="00E37B56">
      <w:pPr>
        <w:pStyle w:val="Akapitzlist"/>
        <w:numPr>
          <w:ilvl w:val="0"/>
          <w:numId w:val="10"/>
        </w:numPr>
        <w:tabs>
          <w:tab w:val="left" w:pos="0"/>
        </w:tabs>
        <w:autoSpaceDE w:val="0"/>
        <w:autoSpaceDN w:val="0"/>
        <w:spacing w:line="276" w:lineRule="auto"/>
        <w:ind w:left="851" w:hanging="284"/>
        <w:contextualSpacing/>
        <w:jc w:val="both"/>
        <w:rPr>
          <w:rFonts w:asciiTheme="minorHAnsi" w:hAnsiTheme="minorHAnsi" w:cstheme="minorHAnsi"/>
          <w:sz w:val="20"/>
          <w:szCs w:val="20"/>
        </w:rPr>
      </w:pPr>
      <w:r w:rsidRPr="003E50C9">
        <w:rPr>
          <w:rFonts w:asciiTheme="minorHAnsi" w:hAnsiTheme="minorHAnsi" w:cstheme="minorHAnsi"/>
          <w:sz w:val="20"/>
          <w:szCs w:val="20"/>
        </w:rPr>
        <w:t>gdy Wykonawca wskazuje na brak możliwości realizacji zamówienia, który nie jest spowodowany obiektywnymi przyczynami. Za obiektywne przyczyny uznaje się w szczególności brak możliwości realizacji zamówienia w związku z czasową niedostępnością Publikacji niezawinioną przez Wykonawcę</w:t>
      </w:r>
      <w:r w:rsidR="007D2403" w:rsidRPr="003E50C9">
        <w:rPr>
          <w:rFonts w:asciiTheme="minorHAnsi" w:hAnsiTheme="minorHAnsi" w:cstheme="minorHAnsi"/>
          <w:sz w:val="20"/>
          <w:szCs w:val="20"/>
        </w:rPr>
        <w:t>;</w:t>
      </w:r>
    </w:p>
    <w:p w14:paraId="63A903FE" w14:textId="4420DDB6" w:rsidR="007D2403" w:rsidRPr="003E50C9" w:rsidRDefault="00D52FCA" w:rsidP="00A8685E">
      <w:pPr>
        <w:pStyle w:val="Default"/>
        <w:widowControl w:val="0"/>
        <w:numPr>
          <w:ilvl w:val="0"/>
          <w:numId w:val="10"/>
        </w:numPr>
        <w:autoSpaceDE w:val="0"/>
        <w:autoSpaceDN w:val="0"/>
        <w:adjustRightInd w:val="0"/>
        <w:spacing w:line="276" w:lineRule="auto"/>
        <w:ind w:left="851" w:right="21" w:hanging="284"/>
        <w:jc w:val="both"/>
        <w:rPr>
          <w:rFonts w:asciiTheme="minorHAnsi" w:hAnsiTheme="minorHAnsi" w:cstheme="minorHAnsi"/>
          <w:color w:val="auto"/>
          <w:sz w:val="20"/>
          <w:szCs w:val="20"/>
        </w:rPr>
      </w:pPr>
      <w:r w:rsidRPr="003E50C9">
        <w:rPr>
          <w:rFonts w:asciiTheme="minorHAnsi" w:hAnsiTheme="minorHAnsi" w:cstheme="minorHAnsi"/>
          <w:i/>
          <w:iCs/>
          <w:color w:val="auto"/>
          <w:sz w:val="20"/>
          <w:szCs w:val="20"/>
        </w:rPr>
        <w:t xml:space="preserve">(dotyczy tylko części zamówienia nr 1 – Zadanie 1) </w:t>
      </w:r>
      <w:r w:rsidR="007D2403" w:rsidRPr="003E50C9">
        <w:rPr>
          <w:rFonts w:asciiTheme="minorHAnsi" w:hAnsiTheme="minorHAnsi" w:cstheme="minorHAnsi"/>
          <w:color w:val="auto"/>
          <w:sz w:val="20"/>
          <w:szCs w:val="20"/>
        </w:rPr>
        <w:t xml:space="preserve">braku możliwości zamówienia publikacji wydawnictw wskazanych w ofercie Wykonawcy, w części dotyczącej wydawnictw obligatoryjnych (wydawnictwa wskazane w części I Wykazu wydawnictw); </w:t>
      </w:r>
    </w:p>
    <w:p w14:paraId="5C8C9A39" w14:textId="3BE65B9F" w:rsidR="00A30376" w:rsidRPr="003E50C9" w:rsidRDefault="00D52FCA" w:rsidP="00A8685E">
      <w:pPr>
        <w:pStyle w:val="Default"/>
        <w:widowControl w:val="0"/>
        <w:numPr>
          <w:ilvl w:val="0"/>
          <w:numId w:val="10"/>
        </w:numPr>
        <w:autoSpaceDE w:val="0"/>
        <w:autoSpaceDN w:val="0"/>
        <w:adjustRightInd w:val="0"/>
        <w:spacing w:line="276" w:lineRule="auto"/>
        <w:ind w:left="851" w:right="21" w:hanging="284"/>
        <w:jc w:val="both"/>
        <w:rPr>
          <w:rFonts w:asciiTheme="minorHAnsi" w:hAnsiTheme="minorHAnsi" w:cstheme="minorHAnsi"/>
          <w:color w:val="auto"/>
          <w:sz w:val="20"/>
          <w:szCs w:val="20"/>
        </w:rPr>
      </w:pPr>
      <w:r w:rsidRPr="003E50C9">
        <w:rPr>
          <w:rFonts w:asciiTheme="minorHAnsi" w:hAnsiTheme="minorHAnsi" w:cstheme="minorHAnsi"/>
          <w:i/>
          <w:iCs/>
          <w:color w:val="auto"/>
          <w:sz w:val="20"/>
          <w:szCs w:val="20"/>
        </w:rPr>
        <w:t xml:space="preserve">(dotyczy tylko części zamówienia nr 1 – Zadanie 1) </w:t>
      </w:r>
      <w:r w:rsidR="00A8685E" w:rsidRPr="003E50C9">
        <w:rPr>
          <w:rFonts w:asciiTheme="minorHAnsi" w:hAnsiTheme="minorHAnsi" w:cstheme="minorHAnsi"/>
          <w:color w:val="auto"/>
          <w:sz w:val="20"/>
          <w:szCs w:val="20"/>
        </w:rPr>
        <w:t>trzy</w:t>
      </w:r>
      <w:r w:rsidR="00A30376" w:rsidRPr="003E50C9">
        <w:rPr>
          <w:rFonts w:asciiTheme="minorHAnsi" w:hAnsiTheme="minorHAnsi" w:cstheme="minorHAnsi"/>
          <w:color w:val="auto"/>
          <w:sz w:val="20"/>
          <w:szCs w:val="20"/>
        </w:rPr>
        <w:t xml:space="preserve">krotnego, w okresie realizacji umowy, braku możliwości zamówienia publikacji wydawnictw wskazanych w ofercie Wykonawcy w części dotyczącej wydawnictw dodatkowych (wydawnictwa wskazane w części II Wykazu wydawnictw – załącznik nr 3 do Umowy); </w:t>
      </w:r>
    </w:p>
    <w:p w14:paraId="4FCFACFD" w14:textId="64E52E6E" w:rsidR="00FC35B5" w:rsidRPr="003E50C9" w:rsidRDefault="00FC35B5" w:rsidP="00FC35B5">
      <w:pPr>
        <w:pStyle w:val="Akapitzlist"/>
        <w:numPr>
          <w:ilvl w:val="0"/>
          <w:numId w:val="9"/>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Przyczyny wskazane w ust. </w:t>
      </w:r>
      <w:r w:rsidR="00202E4A" w:rsidRPr="003E50C9">
        <w:rPr>
          <w:rFonts w:asciiTheme="minorHAnsi" w:hAnsiTheme="minorHAnsi" w:cstheme="minorHAnsi"/>
          <w:color w:val="auto"/>
          <w:sz w:val="20"/>
          <w:szCs w:val="20"/>
        </w:rPr>
        <w:t>2</w:t>
      </w:r>
      <w:r w:rsidRPr="003E50C9">
        <w:rPr>
          <w:rFonts w:asciiTheme="minorHAnsi" w:hAnsiTheme="minorHAnsi" w:cstheme="minorHAnsi"/>
          <w:color w:val="auto"/>
          <w:sz w:val="20"/>
          <w:szCs w:val="20"/>
        </w:rPr>
        <w:t>, są traktowane jako przyczyny leżące po stronie Wykonawcy z jego winy.</w:t>
      </w:r>
    </w:p>
    <w:p w14:paraId="6D2C504E" w14:textId="11604F36" w:rsidR="00FC35B5" w:rsidRPr="003E50C9" w:rsidRDefault="00FC35B5" w:rsidP="00FC35B5">
      <w:pPr>
        <w:pStyle w:val="Akapitzlist"/>
        <w:numPr>
          <w:ilvl w:val="0"/>
          <w:numId w:val="9"/>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Zamawiając</w:t>
      </w:r>
      <w:r w:rsidR="001B073B" w:rsidRPr="003E50C9">
        <w:rPr>
          <w:rFonts w:asciiTheme="minorHAnsi" w:hAnsiTheme="minorHAnsi" w:cstheme="minorHAnsi"/>
          <w:color w:val="auto"/>
          <w:sz w:val="20"/>
          <w:szCs w:val="20"/>
        </w:rPr>
        <w:t xml:space="preserve">emu przysługuje również, wedle jego wyboru, </w:t>
      </w:r>
      <w:r w:rsidRPr="003E50C9">
        <w:rPr>
          <w:rFonts w:asciiTheme="minorHAnsi" w:hAnsiTheme="minorHAnsi" w:cstheme="minorHAnsi"/>
          <w:color w:val="auto"/>
          <w:sz w:val="20"/>
          <w:szCs w:val="20"/>
        </w:rPr>
        <w:t xml:space="preserve">na podstawie przesłanek zawartych w ust. </w:t>
      </w:r>
      <w:r w:rsidR="00202E4A" w:rsidRPr="003E50C9">
        <w:rPr>
          <w:rFonts w:asciiTheme="minorHAnsi" w:hAnsiTheme="minorHAnsi" w:cstheme="minorHAnsi"/>
          <w:color w:val="auto"/>
          <w:sz w:val="20"/>
          <w:szCs w:val="20"/>
        </w:rPr>
        <w:t>2</w:t>
      </w:r>
      <w:r w:rsidRPr="003E50C9">
        <w:rPr>
          <w:rFonts w:asciiTheme="minorHAnsi" w:hAnsiTheme="minorHAnsi" w:cstheme="minorHAnsi"/>
          <w:color w:val="auto"/>
          <w:sz w:val="20"/>
          <w:szCs w:val="20"/>
        </w:rPr>
        <w:t xml:space="preserve"> </w:t>
      </w:r>
      <w:r w:rsidR="001B073B" w:rsidRPr="003E50C9">
        <w:rPr>
          <w:rFonts w:asciiTheme="minorHAnsi" w:hAnsiTheme="minorHAnsi" w:cstheme="minorHAnsi"/>
          <w:color w:val="auto"/>
          <w:sz w:val="20"/>
          <w:szCs w:val="20"/>
        </w:rPr>
        <w:t>powyżej</w:t>
      </w:r>
      <w:r w:rsidRPr="003E50C9">
        <w:rPr>
          <w:rFonts w:asciiTheme="minorHAnsi" w:hAnsiTheme="minorHAnsi" w:cstheme="minorHAnsi"/>
          <w:color w:val="auto"/>
          <w:sz w:val="20"/>
          <w:szCs w:val="20"/>
        </w:rPr>
        <w:t>, prawo do rozwiązania umowy w trybie natychmiastowym bez prawa dochodzenia przez Wykonawcę odszkodowania lub utraconych korzyści, na co Wykonawca wyraża zgodę.</w:t>
      </w:r>
    </w:p>
    <w:p w14:paraId="2C1BE3BF" w14:textId="77777777" w:rsidR="00FC35B5" w:rsidRPr="003E50C9" w:rsidRDefault="00FC35B5" w:rsidP="00FC35B5">
      <w:pPr>
        <w:shd w:val="clear" w:color="auto" w:fill="FFFFFF"/>
        <w:spacing w:line="276" w:lineRule="auto"/>
        <w:jc w:val="both"/>
        <w:rPr>
          <w:rFonts w:asciiTheme="minorHAnsi" w:hAnsiTheme="minorHAnsi" w:cstheme="minorHAnsi"/>
          <w:b/>
          <w:sz w:val="20"/>
          <w:szCs w:val="20"/>
        </w:rPr>
      </w:pPr>
    </w:p>
    <w:p w14:paraId="44FCDCF8" w14:textId="185122AF"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 xml:space="preserve">§ </w:t>
      </w:r>
      <w:r w:rsidR="00202E4A" w:rsidRPr="003E50C9">
        <w:rPr>
          <w:rFonts w:asciiTheme="minorHAnsi" w:hAnsiTheme="minorHAnsi" w:cstheme="minorHAnsi"/>
        </w:rPr>
        <w:t>9</w:t>
      </w:r>
    </w:p>
    <w:p w14:paraId="33B5F3FB" w14:textId="6F668F21" w:rsidR="00FC35B5" w:rsidRPr="003E50C9" w:rsidRDefault="00202E4A" w:rsidP="00FC35B5">
      <w:pPr>
        <w:pStyle w:val="Nagwek1"/>
        <w:rPr>
          <w:rFonts w:asciiTheme="minorHAnsi" w:hAnsiTheme="minorHAnsi" w:cstheme="minorHAnsi"/>
        </w:rPr>
      </w:pPr>
      <w:r w:rsidRPr="003E50C9">
        <w:rPr>
          <w:rFonts w:asciiTheme="minorHAnsi" w:hAnsiTheme="minorHAnsi" w:cstheme="minorHAnsi"/>
        </w:rPr>
        <w:t>Siła wyższa</w:t>
      </w:r>
    </w:p>
    <w:p w14:paraId="1ADF5716" w14:textId="522C4C04"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51CB020" w14:textId="7A8C8871"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389D79E4" w14:textId="0A917C2B"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0C59F77F" w14:textId="6CBEC2DC" w:rsidR="00202E4A" w:rsidRPr="003E50C9" w:rsidRDefault="00202E4A" w:rsidP="00202E4A">
      <w:pPr>
        <w:pStyle w:val="Akapitzlist"/>
        <w:numPr>
          <w:ilvl w:val="0"/>
          <w:numId w:val="39"/>
        </w:numPr>
        <w:tabs>
          <w:tab w:val="left" w:pos="360"/>
        </w:tabs>
        <w:autoSpaceDE w:val="0"/>
        <w:autoSpaceDN w:val="0"/>
        <w:spacing w:line="276" w:lineRule="auto"/>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Strona umowy powołująca się na okoliczność siły wyższej powinna udokumentować jej zaistnienie. </w:t>
      </w:r>
    </w:p>
    <w:p w14:paraId="4EB3C7BE" w14:textId="77777777" w:rsidR="00FC35B5" w:rsidRPr="003E50C9" w:rsidRDefault="00FC35B5" w:rsidP="00FC35B5">
      <w:pPr>
        <w:spacing w:line="276" w:lineRule="auto"/>
        <w:jc w:val="center"/>
        <w:rPr>
          <w:rFonts w:asciiTheme="minorHAnsi" w:hAnsiTheme="minorHAnsi" w:cstheme="minorHAnsi"/>
          <w:b/>
          <w:sz w:val="20"/>
          <w:szCs w:val="20"/>
        </w:rPr>
      </w:pPr>
    </w:p>
    <w:p w14:paraId="6202B636" w14:textId="52A5763A"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 xml:space="preserve">§ </w:t>
      </w:r>
      <w:r w:rsidR="00202E4A" w:rsidRPr="003E50C9">
        <w:rPr>
          <w:rFonts w:asciiTheme="minorHAnsi" w:hAnsiTheme="minorHAnsi" w:cstheme="minorHAnsi"/>
        </w:rPr>
        <w:t>10</w:t>
      </w:r>
    </w:p>
    <w:p w14:paraId="1D152EEE" w14:textId="77777777" w:rsidR="00FC35B5" w:rsidRPr="003E50C9" w:rsidRDefault="00FC35B5" w:rsidP="00FC35B5">
      <w:pPr>
        <w:pStyle w:val="Nagwek1"/>
        <w:rPr>
          <w:rFonts w:asciiTheme="minorHAnsi" w:hAnsiTheme="minorHAnsi" w:cstheme="minorHAnsi"/>
        </w:rPr>
      </w:pPr>
      <w:r w:rsidRPr="003E50C9">
        <w:rPr>
          <w:rFonts w:asciiTheme="minorHAnsi" w:hAnsiTheme="minorHAnsi" w:cstheme="minorHAnsi"/>
        </w:rPr>
        <w:t>Zmiany umowy</w:t>
      </w:r>
    </w:p>
    <w:p w14:paraId="50B616DC" w14:textId="77777777" w:rsidR="00FC35B5" w:rsidRPr="003E50C9" w:rsidRDefault="00FC35B5" w:rsidP="00A563AF">
      <w:pPr>
        <w:pStyle w:val="Akapitzlist"/>
        <w:numPr>
          <w:ilvl w:val="0"/>
          <w:numId w:val="15"/>
        </w:numPr>
        <w:spacing w:after="60" w:line="276" w:lineRule="auto"/>
        <w:ind w:left="426" w:hanging="426"/>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Wszelkie zmiany umowy wymagają formy pisemnej pod rygorem nieważności.</w:t>
      </w:r>
    </w:p>
    <w:p w14:paraId="7497CAD0" w14:textId="4F2DDB9A" w:rsidR="00FC35B5" w:rsidRPr="003E50C9" w:rsidRDefault="008838C9" w:rsidP="00A563AF">
      <w:pPr>
        <w:pStyle w:val="Akapitzlist"/>
        <w:numPr>
          <w:ilvl w:val="0"/>
          <w:numId w:val="15"/>
        </w:numPr>
        <w:spacing w:after="60" w:line="276" w:lineRule="auto"/>
        <w:ind w:left="426" w:hanging="426"/>
        <w:contextualSpacing/>
        <w:jc w:val="both"/>
        <w:rPr>
          <w:rFonts w:asciiTheme="minorHAnsi" w:hAnsiTheme="minorHAnsi" w:cstheme="minorHAnsi"/>
          <w:color w:val="auto"/>
          <w:sz w:val="20"/>
          <w:szCs w:val="20"/>
        </w:rPr>
      </w:pPr>
      <w:r w:rsidRPr="003E50C9">
        <w:rPr>
          <w:rStyle w:val="Brak"/>
          <w:rFonts w:asciiTheme="minorHAnsi" w:eastAsiaTheme="majorEastAsia" w:hAnsiTheme="minorHAnsi" w:cstheme="minorHAnsi"/>
          <w:sz w:val="20"/>
          <w:szCs w:val="20"/>
        </w:rPr>
        <w:t>Zmiany Umowy mogą być wprowadzone w przypadku</w:t>
      </w:r>
      <w:r w:rsidR="00FC35B5" w:rsidRPr="003E50C9">
        <w:rPr>
          <w:rFonts w:asciiTheme="minorHAnsi" w:hAnsiTheme="minorHAnsi" w:cstheme="minorHAnsi"/>
          <w:color w:val="auto"/>
          <w:sz w:val="20"/>
          <w:szCs w:val="20"/>
        </w:rPr>
        <w:t xml:space="preserve">: </w:t>
      </w:r>
    </w:p>
    <w:p w14:paraId="7E4C860B" w14:textId="77777777" w:rsidR="00FC35B5" w:rsidRPr="003E50C9" w:rsidRDefault="00FC35B5" w:rsidP="00202E4A">
      <w:pPr>
        <w:pStyle w:val="Akapitzlist"/>
        <w:numPr>
          <w:ilvl w:val="0"/>
          <w:numId w:val="16"/>
        </w:numPr>
        <w:spacing w:after="60" w:line="276" w:lineRule="auto"/>
        <w:ind w:left="709" w:hanging="283"/>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zmiany stawki podatku od towarów i usług. Wówczas zmianie ulegnie stawka podatku VAT oraz wynagrodzenie brutto należne wykonawcy od dnia zmiany stawki. Wynagrodzenie netto pozostaje bez zmian.</w:t>
      </w:r>
    </w:p>
    <w:p w14:paraId="58BF5732" w14:textId="77777777" w:rsidR="00FC35B5" w:rsidRPr="003E50C9" w:rsidRDefault="00FC35B5" w:rsidP="00202E4A">
      <w:pPr>
        <w:pStyle w:val="Akapitzlist"/>
        <w:numPr>
          <w:ilvl w:val="0"/>
          <w:numId w:val="16"/>
        </w:numPr>
        <w:spacing w:after="60" w:line="276" w:lineRule="auto"/>
        <w:ind w:left="709" w:hanging="283"/>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zmiany wysokości minimalnego wynagrodzenia za pracę albo wysokości minimalnej stawki godzinowej, ustalonych na podstawie przepisów </w:t>
      </w:r>
      <w:hyperlink r:id="rId9" w:anchor="/document/16992095?cm=DOCUMENT" w:tgtFrame="_blank" w:history="1">
        <w:r w:rsidRPr="003E50C9">
          <w:rPr>
            <w:rFonts w:asciiTheme="minorHAnsi" w:hAnsiTheme="minorHAnsi" w:cstheme="minorHAnsi"/>
            <w:color w:val="auto"/>
            <w:sz w:val="20"/>
            <w:szCs w:val="20"/>
          </w:rPr>
          <w:t>ustawy</w:t>
        </w:r>
      </w:hyperlink>
      <w:r w:rsidRPr="003E50C9">
        <w:rPr>
          <w:rFonts w:asciiTheme="minorHAnsi" w:hAnsiTheme="minorHAnsi" w:cstheme="minorHAnsi"/>
          <w:color w:val="auto"/>
          <w:sz w:val="20"/>
          <w:szCs w:val="20"/>
        </w:rPr>
        <w:t xml:space="preserve"> z dnia 10 października 2002 r. o minimalnym wynagrodzeniu za pracę. Wówczas wynagrodzenie Wykonawcy zostanie zmienione w zakresie niezbędnym i koniecznym związanym z przedmiotową zmianą. </w:t>
      </w:r>
    </w:p>
    <w:p w14:paraId="3F80F51A" w14:textId="2D4E7A63" w:rsidR="00FC35B5" w:rsidRPr="003E50C9" w:rsidRDefault="00FC35B5" w:rsidP="00202E4A">
      <w:pPr>
        <w:pStyle w:val="Akapitzlist"/>
        <w:numPr>
          <w:ilvl w:val="0"/>
          <w:numId w:val="16"/>
        </w:numPr>
        <w:spacing w:after="60" w:line="276" w:lineRule="auto"/>
        <w:ind w:left="709" w:hanging="283"/>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zmiany zasad podlegania ubezpieczeniom społecznym lub ubezpieczeniu zdrowotnemu lub wysokości stawki składki na ubezpieczenia społeczne lub zdrowotne. Wówczas wynagrodzenie Wykonawcy zostanie zmienione w zakresie niezbędnym i koniecznym związanym z przedmiotową zmianą.</w:t>
      </w:r>
    </w:p>
    <w:p w14:paraId="36BA00D5" w14:textId="5E2BF213" w:rsidR="00A563AF" w:rsidRPr="003E50C9" w:rsidRDefault="00A563AF" w:rsidP="00A563AF">
      <w:pPr>
        <w:spacing w:after="60" w:line="276" w:lineRule="auto"/>
        <w:contextualSpacing/>
        <w:jc w:val="both"/>
        <w:rPr>
          <w:rFonts w:asciiTheme="minorHAnsi" w:hAnsiTheme="minorHAnsi" w:cstheme="minorHAnsi"/>
          <w:sz w:val="20"/>
          <w:szCs w:val="20"/>
        </w:rPr>
      </w:pPr>
      <w:r w:rsidRPr="003E50C9">
        <w:rPr>
          <w:rFonts w:asciiTheme="minorHAnsi" w:hAnsiTheme="minorHAnsi" w:cstheme="minorHAnsi"/>
          <w:sz w:val="20"/>
          <w:szCs w:val="20"/>
        </w:rPr>
        <w:t xml:space="preserve">jeżeli zmiany te będą miały wpływ na koszty wykonania umowy ramowej przez Wykonawcę. W związku z powyższym wprowadzenie wskazanych zmian dokonuje się na pisemny wniosek Wykonawcy zawierający uzasadnienie faktyczne i prawne konieczności wprowadzenia zmian oraz w przypadku zmian </w:t>
      </w:r>
      <w:r w:rsidR="00EC0A40" w:rsidRPr="003E50C9">
        <w:rPr>
          <w:rFonts w:asciiTheme="minorHAnsi" w:hAnsiTheme="minorHAnsi" w:cstheme="minorHAnsi"/>
          <w:sz w:val="20"/>
          <w:szCs w:val="20"/>
        </w:rPr>
        <w:t>wskazanych w</w:t>
      </w:r>
      <w:r w:rsidRPr="003E50C9">
        <w:rPr>
          <w:rFonts w:asciiTheme="minorHAnsi" w:hAnsiTheme="minorHAnsi" w:cstheme="minorHAnsi"/>
          <w:sz w:val="20"/>
          <w:szCs w:val="20"/>
        </w:rPr>
        <w:t xml:space="preserve"> ust. 2 pkt 2 i 3 – złożenie dowodów, w tym dokumentów, potwierdzających powiązanie planowanej zmiany z realizacją niniejszej umowy.</w:t>
      </w:r>
    </w:p>
    <w:p w14:paraId="1E652337" w14:textId="6C576AFF" w:rsidR="005119E3" w:rsidRPr="003E50C9" w:rsidRDefault="005119E3" w:rsidP="00A563AF">
      <w:pPr>
        <w:pStyle w:val="Default"/>
        <w:suppressAutoHyphens/>
        <w:spacing w:after="120"/>
        <w:ind w:left="426" w:hanging="426"/>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3. </w:t>
      </w:r>
      <w:r w:rsidR="00A563AF" w:rsidRPr="003E50C9">
        <w:rPr>
          <w:rStyle w:val="Brak"/>
          <w:rFonts w:asciiTheme="minorHAnsi" w:eastAsiaTheme="majorEastAsia" w:hAnsiTheme="minorHAnsi" w:cstheme="minorHAnsi"/>
          <w:sz w:val="20"/>
          <w:szCs w:val="20"/>
        </w:rPr>
        <w:tab/>
      </w:r>
      <w:r w:rsidRPr="003E50C9">
        <w:rPr>
          <w:rStyle w:val="Brak"/>
          <w:rFonts w:asciiTheme="minorHAnsi" w:eastAsiaTheme="majorEastAsia" w:hAnsiTheme="minorHAnsi" w:cstheme="minorHAnsi"/>
          <w:sz w:val="20"/>
          <w:szCs w:val="20"/>
        </w:rPr>
        <w:t xml:space="preserve">Dopuszcza się zmianę terminu realizacji Umowy : </w:t>
      </w:r>
    </w:p>
    <w:p w14:paraId="2904C7C7" w14:textId="0A265ADA" w:rsidR="005119E3" w:rsidRPr="003E50C9" w:rsidRDefault="005119E3" w:rsidP="00202E4A">
      <w:pPr>
        <w:pStyle w:val="Default"/>
        <w:numPr>
          <w:ilvl w:val="0"/>
          <w:numId w:val="21"/>
        </w:numPr>
        <w:suppressAutoHyphens/>
        <w:spacing w:after="73"/>
        <w:ind w:left="426" w:hanging="284"/>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gdy dochowanie terminu jest niemożliwe z uwagi na wystąpienie </w:t>
      </w:r>
      <w:r w:rsidR="00695948" w:rsidRPr="003E50C9">
        <w:rPr>
          <w:rStyle w:val="Brak"/>
          <w:rFonts w:asciiTheme="minorHAnsi" w:eastAsiaTheme="majorEastAsia" w:hAnsiTheme="minorHAnsi" w:cstheme="minorHAnsi"/>
          <w:sz w:val="20"/>
          <w:szCs w:val="20"/>
        </w:rPr>
        <w:t>s</w:t>
      </w:r>
      <w:r w:rsidRPr="003E50C9">
        <w:rPr>
          <w:rStyle w:val="Brak"/>
          <w:rFonts w:asciiTheme="minorHAnsi" w:eastAsiaTheme="majorEastAsia" w:hAnsiTheme="minorHAnsi" w:cstheme="minorHAnsi"/>
          <w:sz w:val="20"/>
          <w:szCs w:val="20"/>
        </w:rPr>
        <w:t xml:space="preserve">iły wyższej określonej w § </w:t>
      </w:r>
      <w:r w:rsidR="00F0143F" w:rsidRPr="003E50C9">
        <w:rPr>
          <w:rStyle w:val="Brak"/>
          <w:rFonts w:asciiTheme="minorHAnsi" w:eastAsiaTheme="majorEastAsia" w:hAnsiTheme="minorHAnsi" w:cstheme="minorHAnsi"/>
          <w:sz w:val="20"/>
          <w:szCs w:val="20"/>
        </w:rPr>
        <w:t>9</w:t>
      </w:r>
      <w:r w:rsidRPr="003E50C9">
        <w:rPr>
          <w:rStyle w:val="Brak"/>
          <w:rFonts w:asciiTheme="minorHAnsi" w:eastAsiaTheme="majorEastAsia" w:hAnsiTheme="minorHAnsi" w:cstheme="minorHAnsi"/>
          <w:sz w:val="20"/>
          <w:szCs w:val="20"/>
        </w:rPr>
        <w:t xml:space="preserve">, która ma bezpośredni wpływ na terminowość wykonywania </w:t>
      </w:r>
      <w:r w:rsidR="00F0143F" w:rsidRPr="003E50C9">
        <w:rPr>
          <w:rStyle w:val="Brak"/>
          <w:rFonts w:asciiTheme="minorHAnsi" w:eastAsiaTheme="majorEastAsia" w:hAnsiTheme="minorHAnsi" w:cstheme="minorHAnsi"/>
          <w:sz w:val="20"/>
          <w:szCs w:val="20"/>
        </w:rPr>
        <w:t>u</w:t>
      </w:r>
      <w:r w:rsidRPr="003E50C9">
        <w:rPr>
          <w:rStyle w:val="Brak"/>
          <w:rFonts w:asciiTheme="minorHAnsi" w:eastAsiaTheme="majorEastAsia" w:hAnsiTheme="minorHAnsi" w:cstheme="minorHAnsi"/>
          <w:sz w:val="20"/>
          <w:szCs w:val="20"/>
        </w:rPr>
        <w:t xml:space="preserve">mowy; </w:t>
      </w:r>
    </w:p>
    <w:p w14:paraId="3770EC1E" w14:textId="58DAE67E" w:rsidR="005119E3" w:rsidRPr="003E50C9" w:rsidRDefault="005119E3" w:rsidP="00202E4A">
      <w:pPr>
        <w:pStyle w:val="Default"/>
        <w:numPr>
          <w:ilvl w:val="0"/>
          <w:numId w:val="21"/>
        </w:numPr>
        <w:suppressAutoHyphens/>
        <w:spacing w:after="73"/>
        <w:ind w:left="426" w:hanging="284"/>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w razie wystąpienia okoliczności niezależnych od Stron lub których Strony przy zachowaniu należytej staranności nie były w stanie uniknąć lub przewidzieć; </w:t>
      </w:r>
    </w:p>
    <w:p w14:paraId="0268F706" w14:textId="08928790" w:rsidR="005119E3" w:rsidRPr="003E50C9" w:rsidRDefault="005119E3" w:rsidP="00202E4A">
      <w:pPr>
        <w:pStyle w:val="Default"/>
        <w:numPr>
          <w:ilvl w:val="0"/>
          <w:numId w:val="21"/>
        </w:numPr>
        <w:suppressAutoHyphens/>
        <w:ind w:left="426" w:hanging="284"/>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gdy konieczne okaże się przedłużenie terminu dostawy, z przyczyn organizacyjnych leżących po stronie Zamawiającego;</w:t>
      </w:r>
    </w:p>
    <w:p w14:paraId="2CD016B0" w14:textId="66DD7BEA" w:rsidR="005119E3" w:rsidRPr="003E50C9" w:rsidRDefault="005119E3" w:rsidP="00202E4A">
      <w:pPr>
        <w:pStyle w:val="Akapitzlist"/>
        <w:numPr>
          <w:ilvl w:val="0"/>
          <w:numId w:val="21"/>
        </w:numPr>
        <w:spacing w:after="60" w:line="276" w:lineRule="auto"/>
        <w:ind w:left="426" w:hanging="284"/>
        <w:contextualSpacing/>
        <w:jc w:val="both"/>
        <w:rPr>
          <w:rFonts w:asciiTheme="minorHAnsi" w:hAnsiTheme="minorHAnsi" w:cstheme="minorHAnsi"/>
          <w:color w:val="auto"/>
          <w:sz w:val="20"/>
          <w:szCs w:val="20"/>
        </w:rPr>
      </w:pPr>
      <w:r w:rsidRPr="003E50C9">
        <w:rPr>
          <w:rFonts w:asciiTheme="minorHAnsi" w:hAnsiTheme="minorHAnsi" w:cstheme="minorHAnsi"/>
          <w:color w:val="auto"/>
          <w:sz w:val="20"/>
          <w:szCs w:val="20"/>
        </w:rPr>
        <w:t xml:space="preserve">przez przedłużenie terminu realizacji umowy o maksymalnie 3 miesiące w sytuacji gdy w terminie wskazanym w § </w:t>
      </w:r>
      <w:r w:rsidR="00F0143F" w:rsidRPr="003E50C9">
        <w:rPr>
          <w:rFonts w:asciiTheme="minorHAnsi" w:hAnsiTheme="minorHAnsi" w:cstheme="minorHAnsi"/>
          <w:color w:val="auto"/>
          <w:sz w:val="20"/>
          <w:szCs w:val="20"/>
        </w:rPr>
        <w:t>5</w:t>
      </w:r>
      <w:r w:rsidRPr="003E50C9">
        <w:rPr>
          <w:rFonts w:asciiTheme="minorHAnsi" w:hAnsiTheme="minorHAnsi" w:cstheme="minorHAnsi"/>
          <w:color w:val="auto"/>
          <w:sz w:val="20"/>
          <w:szCs w:val="20"/>
        </w:rPr>
        <w:t xml:space="preserve"> ust. 1 umowy nie zostanie wykorzystana</w:t>
      </w:r>
      <w:r w:rsidR="00F0143F" w:rsidRPr="003E50C9">
        <w:rPr>
          <w:rFonts w:asciiTheme="minorHAnsi" w:hAnsiTheme="minorHAnsi" w:cstheme="minorHAnsi"/>
          <w:color w:val="auto"/>
          <w:sz w:val="20"/>
          <w:szCs w:val="20"/>
        </w:rPr>
        <w:t xml:space="preserve"> kwota</w:t>
      </w:r>
      <w:r w:rsidRPr="003E50C9">
        <w:rPr>
          <w:rFonts w:asciiTheme="minorHAnsi" w:hAnsiTheme="minorHAnsi" w:cstheme="minorHAnsi"/>
          <w:color w:val="auto"/>
          <w:sz w:val="20"/>
          <w:szCs w:val="20"/>
        </w:rPr>
        <w:t xml:space="preserve"> maksymalna </w:t>
      </w:r>
      <w:r w:rsidR="00F0143F" w:rsidRPr="003E50C9">
        <w:rPr>
          <w:rFonts w:asciiTheme="minorHAnsi" w:hAnsiTheme="minorHAnsi" w:cstheme="minorHAnsi"/>
          <w:color w:val="auto"/>
          <w:sz w:val="20"/>
          <w:szCs w:val="20"/>
        </w:rPr>
        <w:t>wskazana w §4 ust</w:t>
      </w:r>
      <w:r w:rsidR="00260988" w:rsidRPr="003E50C9">
        <w:rPr>
          <w:rFonts w:asciiTheme="minorHAnsi" w:hAnsiTheme="minorHAnsi" w:cstheme="minorHAnsi"/>
          <w:color w:val="auto"/>
          <w:sz w:val="20"/>
          <w:szCs w:val="20"/>
        </w:rPr>
        <w:t>.</w:t>
      </w:r>
      <w:r w:rsidR="00F0143F" w:rsidRPr="003E50C9">
        <w:rPr>
          <w:rFonts w:asciiTheme="minorHAnsi" w:hAnsiTheme="minorHAnsi" w:cstheme="minorHAnsi"/>
          <w:color w:val="auto"/>
          <w:sz w:val="20"/>
          <w:szCs w:val="20"/>
        </w:rPr>
        <w:t xml:space="preserve"> 1 umowy</w:t>
      </w:r>
      <w:r w:rsidRPr="003E50C9">
        <w:rPr>
          <w:rFonts w:asciiTheme="minorHAnsi" w:hAnsiTheme="minorHAnsi" w:cstheme="minorHAnsi"/>
          <w:color w:val="auto"/>
          <w:sz w:val="20"/>
          <w:szCs w:val="20"/>
        </w:rPr>
        <w:t xml:space="preserve">. Dokładny okres przedłużenia realizacji umowy ustalony zostanie przez Strony w toku negocjacji, w odniesieniu do kwoty jaka pozostała </w:t>
      </w:r>
      <w:r w:rsidR="00F0143F" w:rsidRPr="003E50C9">
        <w:rPr>
          <w:rFonts w:asciiTheme="minorHAnsi" w:hAnsiTheme="minorHAnsi" w:cstheme="minorHAnsi"/>
          <w:color w:val="auto"/>
          <w:sz w:val="20"/>
          <w:szCs w:val="20"/>
        </w:rPr>
        <w:t xml:space="preserve">do dyspozycji </w:t>
      </w:r>
      <w:r w:rsidRPr="003E50C9">
        <w:rPr>
          <w:rFonts w:asciiTheme="minorHAnsi" w:hAnsiTheme="minorHAnsi" w:cstheme="minorHAnsi"/>
          <w:color w:val="auto"/>
          <w:sz w:val="20"/>
          <w:szCs w:val="20"/>
        </w:rPr>
        <w:t>Zamawiającego oraz możliwości Wykonawcy.</w:t>
      </w:r>
    </w:p>
    <w:p w14:paraId="4773A054" w14:textId="5674A2A4" w:rsidR="005119E3" w:rsidRPr="003E50C9" w:rsidRDefault="005119E3" w:rsidP="00A563AF">
      <w:pPr>
        <w:pStyle w:val="Default"/>
        <w:numPr>
          <w:ilvl w:val="0"/>
          <w:numId w:val="22"/>
        </w:numPr>
        <w:suppressAutoHyphens/>
        <w:ind w:left="567" w:hanging="567"/>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Dopuszcza się zmianę Umowy: </w:t>
      </w:r>
    </w:p>
    <w:p w14:paraId="0E851FE4" w14:textId="5E45CFEF"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sidRPr="003E50C9">
        <w:rPr>
          <w:rStyle w:val="Brak"/>
          <w:rFonts w:asciiTheme="minorHAnsi" w:eastAsiaTheme="majorEastAsia" w:hAnsiTheme="minorHAnsi" w:cstheme="minorHAnsi"/>
          <w:sz w:val="20"/>
          <w:szCs w:val="20"/>
        </w:rPr>
        <w:t xml:space="preserve">w przypadku zmian obowiązujących w przepisach prawa, powodujących konieczność dokonania zmian w Umowie; </w:t>
      </w:r>
    </w:p>
    <w:p w14:paraId="24253649" w14:textId="62C6B2DD"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sidRPr="003E50C9">
        <w:rPr>
          <w:rStyle w:val="Brak"/>
          <w:rFonts w:asciiTheme="minorHAnsi" w:eastAsiaTheme="majorEastAsia" w:hAnsiTheme="minorHAnsi" w:cstheme="minorHAnsi"/>
          <w:sz w:val="20"/>
          <w:szCs w:val="20"/>
        </w:rPr>
        <w:t xml:space="preserve">w innych przypadkach niezależnych od Zamawiającego lub Wykonawcy, a niepozwalających na realizację Umowy zgodnie z postanowieniami Załącznika nr 1 oraz postanowieniami Umowy; </w:t>
      </w:r>
    </w:p>
    <w:p w14:paraId="42A05ACC" w14:textId="74E80287"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sidRPr="003E50C9">
        <w:rPr>
          <w:rStyle w:val="Brak"/>
          <w:rFonts w:asciiTheme="minorHAnsi" w:eastAsiaTheme="majorEastAsia" w:hAnsiTheme="minorHAnsi" w:cstheme="minorHAnsi"/>
          <w:sz w:val="20"/>
          <w:szCs w:val="20"/>
        </w:rPr>
        <w:t xml:space="preserve">w razie złożenia wniosku o upadłość albo likwidację Wykonawcy; </w:t>
      </w:r>
    </w:p>
    <w:p w14:paraId="43AD8AE6" w14:textId="274D873F"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sidRPr="003E50C9">
        <w:rPr>
          <w:rStyle w:val="Brak"/>
          <w:rFonts w:asciiTheme="minorHAnsi" w:eastAsiaTheme="majorEastAsia" w:hAnsiTheme="minorHAnsi" w:cstheme="minorHAnsi"/>
          <w:sz w:val="20"/>
          <w:szCs w:val="20"/>
        </w:rPr>
        <w:t xml:space="preserve">w przypadku uzasadnionej konieczności zmiany zakresu </w:t>
      </w:r>
      <w:r w:rsidR="00F0143F" w:rsidRPr="003E50C9">
        <w:rPr>
          <w:rStyle w:val="Brak"/>
          <w:rFonts w:asciiTheme="minorHAnsi" w:eastAsiaTheme="majorEastAsia" w:hAnsiTheme="minorHAnsi" w:cstheme="minorHAnsi"/>
          <w:sz w:val="20"/>
          <w:szCs w:val="20"/>
        </w:rPr>
        <w:t>p</w:t>
      </w:r>
      <w:r w:rsidRPr="003E50C9">
        <w:rPr>
          <w:rStyle w:val="Brak"/>
          <w:rFonts w:asciiTheme="minorHAnsi" w:eastAsiaTheme="majorEastAsia" w:hAnsiTheme="minorHAnsi" w:cstheme="minorHAnsi"/>
          <w:sz w:val="20"/>
          <w:szCs w:val="20"/>
        </w:rPr>
        <w:t xml:space="preserve">rzedmiotu </w:t>
      </w:r>
      <w:r w:rsidR="00F0143F" w:rsidRPr="003E50C9">
        <w:rPr>
          <w:rStyle w:val="Brak"/>
          <w:rFonts w:asciiTheme="minorHAnsi" w:eastAsiaTheme="majorEastAsia" w:hAnsiTheme="minorHAnsi" w:cstheme="minorHAnsi"/>
          <w:sz w:val="20"/>
          <w:szCs w:val="20"/>
        </w:rPr>
        <w:t>u</w:t>
      </w:r>
      <w:r w:rsidRPr="003E50C9">
        <w:rPr>
          <w:rStyle w:val="Brak"/>
          <w:rFonts w:asciiTheme="minorHAnsi" w:eastAsiaTheme="majorEastAsia" w:hAnsiTheme="minorHAnsi" w:cstheme="minorHAnsi"/>
          <w:sz w:val="20"/>
          <w:szCs w:val="20"/>
        </w:rPr>
        <w:t xml:space="preserve">mowy powierzonego podwykonawcom; </w:t>
      </w:r>
    </w:p>
    <w:p w14:paraId="73B670B2" w14:textId="7BA66CF4" w:rsidR="005119E3" w:rsidRPr="003E50C9" w:rsidRDefault="005119E3" w:rsidP="00202E4A">
      <w:pPr>
        <w:pStyle w:val="Default"/>
        <w:numPr>
          <w:ilvl w:val="0"/>
          <w:numId w:val="23"/>
        </w:numPr>
        <w:suppressAutoHyphens/>
        <w:spacing w:after="73"/>
        <w:ind w:left="426" w:hanging="284"/>
        <w:jc w:val="both"/>
        <w:rPr>
          <w:rStyle w:val="Brak"/>
          <w:rFonts w:asciiTheme="minorHAnsi" w:eastAsiaTheme="majorEastAsia" w:hAnsiTheme="minorHAnsi" w:cstheme="minorHAnsi"/>
          <w:sz w:val="20"/>
          <w:szCs w:val="20"/>
        </w:rPr>
      </w:pPr>
      <w:r w:rsidRPr="003E50C9">
        <w:rPr>
          <w:rStyle w:val="Brak"/>
          <w:rFonts w:asciiTheme="minorHAnsi" w:eastAsiaTheme="majorEastAsia" w:hAnsiTheme="minorHAnsi" w:cstheme="minorHAnsi"/>
          <w:sz w:val="20"/>
          <w:szCs w:val="20"/>
        </w:rPr>
        <w:t xml:space="preserve">w przypadku gdy konieczności wprowadzenia zmian będzie następstwem zmian wprowadzonych w umowach pomiędzy Zamawiającym, a inną niż Wykonawcą stroną, w tym instytucjami nadzorującymi Zamawiającego, które mają bezpośredni wpływ na realizację Umowy; </w:t>
      </w:r>
    </w:p>
    <w:p w14:paraId="413FE832" w14:textId="0348FEBD" w:rsidR="00A563AF" w:rsidRPr="003E50C9" w:rsidRDefault="005119E3" w:rsidP="00A563AF">
      <w:pPr>
        <w:pStyle w:val="Default"/>
        <w:suppressAutoHyphens/>
        <w:jc w:val="both"/>
        <w:rPr>
          <w:rFonts w:asciiTheme="minorHAnsi" w:eastAsiaTheme="majorEastAsia" w:hAnsiTheme="minorHAnsi" w:cstheme="minorHAnsi"/>
          <w:sz w:val="20"/>
          <w:szCs w:val="20"/>
        </w:rPr>
      </w:pPr>
      <w:r w:rsidRPr="003E50C9">
        <w:rPr>
          <w:rStyle w:val="Brak"/>
          <w:rFonts w:asciiTheme="minorHAnsi" w:eastAsiaTheme="majorEastAsia" w:hAnsiTheme="minorHAnsi" w:cstheme="minorHAnsi"/>
          <w:sz w:val="20"/>
          <w:szCs w:val="20"/>
        </w:rPr>
        <w:t xml:space="preserve">w w/w przypadkach zmianie (w tym ograniczeniu) ulec może odpowiednio zakres rzeczowy </w:t>
      </w:r>
      <w:r w:rsidR="00F0143F" w:rsidRPr="003E50C9">
        <w:rPr>
          <w:rStyle w:val="Brak"/>
          <w:rFonts w:asciiTheme="minorHAnsi" w:eastAsiaTheme="majorEastAsia" w:hAnsiTheme="minorHAnsi" w:cstheme="minorHAnsi"/>
          <w:sz w:val="20"/>
          <w:szCs w:val="20"/>
        </w:rPr>
        <w:t>p</w:t>
      </w:r>
      <w:r w:rsidRPr="003E50C9">
        <w:rPr>
          <w:rStyle w:val="Brak"/>
          <w:rFonts w:asciiTheme="minorHAnsi" w:eastAsiaTheme="majorEastAsia" w:hAnsiTheme="minorHAnsi" w:cstheme="minorHAnsi"/>
          <w:sz w:val="20"/>
          <w:szCs w:val="20"/>
        </w:rPr>
        <w:t xml:space="preserve">rzedmiotu </w:t>
      </w:r>
      <w:r w:rsidR="00F0143F" w:rsidRPr="003E50C9">
        <w:rPr>
          <w:rStyle w:val="Brak"/>
          <w:rFonts w:asciiTheme="minorHAnsi" w:eastAsiaTheme="majorEastAsia" w:hAnsiTheme="minorHAnsi" w:cstheme="minorHAnsi"/>
          <w:sz w:val="20"/>
          <w:szCs w:val="20"/>
        </w:rPr>
        <w:t>u</w:t>
      </w:r>
      <w:r w:rsidRPr="003E50C9">
        <w:rPr>
          <w:rStyle w:val="Brak"/>
          <w:rFonts w:asciiTheme="minorHAnsi" w:eastAsiaTheme="majorEastAsia" w:hAnsiTheme="minorHAnsi" w:cstheme="minorHAnsi"/>
          <w:sz w:val="20"/>
          <w:szCs w:val="20"/>
        </w:rPr>
        <w:t xml:space="preserve">mowy, cena Umowy netto/ brutto, termin dostawy Przedmiotu Umowy, sposób realizacji </w:t>
      </w:r>
      <w:r w:rsidR="00F0143F" w:rsidRPr="003E50C9">
        <w:rPr>
          <w:rStyle w:val="Brak"/>
          <w:rFonts w:asciiTheme="minorHAnsi" w:eastAsiaTheme="majorEastAsia" w:hAnsiTheme="minorHAnsi" w:cstheme="minorHAnsi"/>
          <w:sz w:val="20"/>
          <w:szCs w:val="20"/>
        </w:rPr>
        <w:t>p</w:t>
      </w:r>
      <w:r w:rsidRPr="003E50C9">
        <w:rPr>
          <w:rStyle w:val="Brak"/>
          <w:rFonts w:asciiTheme="minorHAnsi" w:eastAsiaTheme="majorEastAsia" w:hAnsiTheme="minorHAnsi" w:cstheme="minorHAnsi"/>
          <w:sz w:val="20"/>
          <w:szCs w:val="20"/>
        </w:rPr>
        <w:t xml:space="preserve">rzedmiotu </w:t>
      </w:r>
      <w:r w:rsidR="00F0143F" w:rsidRPr="003E50C9">
        <w:rPr>
          <w:rStyle w:val="Brak"/>
          <w:rFonts w:asciiTheme="minorHAnsi" w:eastAsiaTheme="majorEastAsia" w:hAnsiTheme="minorHAnsi" w:cstheme="minorHAnsi"/>
          <w:sz w:val="20"/>
          <w:szCs w:val="20"/>
        </w:rPr>
        <w:t>u</w:t>
      </w:r>
      <w:r w:rsidRPr="003E50C9">
        <w:rPr>
          <w:rStyle w:val="Brak"/>
          <w:rFonts w:asciiTheme="minorHAnsi" w:eastAsiaTheme="majorEastAsia" w:hAnsiTheme="minorHAnsi" w:cstheme="minorHAnsi"/>
          <w:sz w:val="20"/>
          <w:szCs w:val="20"/>
        </w:rPr>
        <w:t xml:space="preserve">mowy. </w:t>
      </w:r>
    </w:p>
    <w:p w14:paraId="39B85556" w14:textId="5A73F37A" w:rsidR="00FC35B5" w:rsidRPr="003E50C9" w:rsidRDefault="00FC35B5" w:rsidP="00FC35B5">
      <w:pPr>
        <w:spacing w:line="276" w:lineRule="auto"/>
        <w:jc w:val="center"/>
        <w:rPr>
          <w:rFonts w:asciiTheme="minorHAnsi" w:hAnsiTheme="minorHAnsi" w:cstheme="minorHAnsi"/>
          <w:b/>
          <w:sz w:val="20"/>
          <w:szCs w:val="20"/>
        </w:rPr>
      </w:pPr>
    </w:p>
    <w:p w14:paraId="6DB34F8A" w14:textId="176304F2" w:rsidR="00F133C2" w:rsidRPr="003E50C9" w:rsidRDefault="00F133C2" w:rsidP="00F133C2">
      <w:pPr>
        <w:pStyle w:val="Nagwek1"/>
        <w:rPr>
          <w:rFonts w:asciiTheme="minorHAnsi" w:hAnsiTheme="minorHAnsi" w:cstheme="minorHAnsi"/>
        </w:rPr>
      </w:pPr>
      <w:r w:rsidRPr="003E50C9">
        <w:rPr>
          <w:rFonts w:asciiTheme="minorHAnsi" w:hAnsiTheme="minorHAnsi" w:cstheme="minorHAnsi"/>
        </w:rPr>
        <w:t>§ 1</w:t>
      </w:r>
      <w:r w:rsidR="00F0143F" w:rsidRPr="003E50C9">
        <w:rPr>
          <w:rFonts w:asciiTheme="minorHAnsi" w:hAnsiTheme="minorHAnsi" w:cstheme="minorHAnsi"/>
        </w:rPr>
        <w:t>1</w:t>
      </w:r>
    </w:p>
    <w:p w14:paraId="12FF495C" w14:textId="75C64893" w:rsidR="00F133C2" w:rsidRPr="003E50C9" w:rsidRDefault="00F133C2" w:rsidP="00F133C2">
      <w:pPr>
        <w:pStyle w:val="Nagwek1"/>
        <w:rPr>
          <w:rFonts w:asciiTheme="minorHAnsi" w:hAnsiTheme="minorHAnsi" w:cstheme="minorHAnsi"/>
        </w:rPr>
      </w:pPr>
      <w:r w:rsidRPr="003E50C9">
        <w:rPr>
          <w:rFonts w:asciiTheme="minorHAnsi" w:hAnsiTheme="minorHAnsi" w:cstheme="minorHAnsi"/>
        </w:rPr>
        <w:t>Ochrona danych osobowych</w:t>
      </w:r>
    </w:p>
    <w:p w14:paraId="4161233A" w14:textId="27E9A3E5" w:rsidR="00F133C2" w:rsidRPr="003E50C9" w:rsidRDefault="00F133C2" w:rsidP="00F133C2">
      <w:pPr>
        <w:pStyle w:val="Default"/>
        <w:suppressAutoHyphens/>
        <w:spacing w:after="120"/>
        <w:ind w:left="426" w:hanging="426"/>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1. </w:t>
      </w:r>
      <w:r w:rsidRPr="003E50C9">
        <w:rPr>
          <w:rStyle w:val="Brak"/>
          <w:rFonts w:asciiTheme="minorHAnsi" w:eastAsiaTheme="majorEastAsia" w:hAnsiTheme="minorHAnsi" w:cstheme="minorHAnsi"/>
          <w:sz w:val="20"/>
          <w:szCs w:val="20"/>
        </w:rPr>
        <w:tab/>
        <w:t xml:space="preserve">Strony zgodnie oświadczają, że każda ze Stron będzie administratorem, w rozumieniu art. 4 pkt 7 Rozporządzenia Parlamentu Europejskiego i Rady (UE) 2016/679 z dnia 27 kwietnia 2016 r. w sprawie </w:t>
      </w:r>
      <w:r w:rsidRPr="003E50C9">
        <w:rPr>
          <w:rStyle w:val="Brak"/>
          <w:rFonts w:asciiTheme="minorHAnsi" w:eastAsiaTheme="majorEastAsia" w:hAnsiTheme="minorHAnsi" w:cstheme="minorHAnsi"/>
          <w:sz w:val="20"/>
          <w:szCs w:val="20"/>
        </w:rPr>
        <w:lastRenderedPageBreak/>
        <w:t xml:space="preserve">ochrony osób fizycznych w związku z przetwarzaniem danych osobowych i w sprawie swobodnego przepływu takich danych oraz uchylenia dyrektywy 95/46/WE (ogólne rozporządzenie o ochronie danych) (dalej „RODO”), danych osobowych w odniesieniu do danych osobowych osób fizycznych, które będą przekazywane przez drugą ze Stron w związku z wykonywaniem niniejszej Umowy. Strony zobowiązują się do przetwarzania danych osobowych zgodnie z obowiązującymi przepisami a w szczególności do dopełniania zgodnie z art. 13 ust. 1-2 oraz art. 14 ust. 1-2 RODO obowiązku informacyjnego wobec osób, których dane dotyczą. </w:t>
      </w:r>
    </w:p>
    <w:p w14:paraId="469145F5" w14:textId="421A9BB3" w:rsidR="00F133C2" w:rsidRPr="003E50C9" w:rsidRDefault="00F133C2" w:rsidP="00F133C2">
      <w:pPr>
        <w:pStyle w:val="Akapitzlist"/>
        <w:ind w:left="426" w:hanging="426"/>
        <w:jc w:val="both"/>
        <w:rPr>
          <w:rStyle w:val="markedcontent"/>
          <w:rFonts w:asciiTheme="minorHAnsi" w:eastAsia="Arial" w:hAnsiTheme="minorHAnsi" w:cstheme="minorHAnsi"/>
          <w:sz w:val="20"/>
          <w:szCs w:val="20"/>
        </w:rPr>
      </w:pPr>
      <w:r w:rsidRPr="003E50C9">
        <w:rPr>
          <w:rStyle w:val="Brak"/>
          <w:rFonts w:asciiTheme="minorHAnsi" w:eastAsiaTheme="majorEastAsia" w:hAnsiTheme="minorHAnsi" w:cstheme="minorHAnsi"/>
          <w:sz w:val="20"/>
          <w:szCs w:val="20"/>
        </w:rPr>
        <w:t xml:space="preserve">2. </w:t>
      </w:r>
      <w:r w:rsidRPr="003E50C9">
        <w:rPr>
          <w:rStyle w:val="Brak"/>
          <w:rFonts w:asciiTheme="minorHAnsi" w:eastAsiaTheme="majorEastAsia" w:hAnsiTheme="minorHAnsi" w:cstheme="minorHAnsi"/>
          <w:sz w:val="20"/>
          <w:szCs w:val="20"/>
        </w:rPr>
        <w:tab/>
      </w:r>
      <w:r w:rsidRPr="003E50C9">
        <w:rPr>
          <w:rStyle w:val="markedcontent"/>
          <w:rFonts w:asciiTheme="minorHAnsi" w:eastAsia="Arial" w:hAnsiTheme="minorHAnsi" w:cstheme="minorHAnsi"/>
          <w:sz w:val="20"/>
          <w:szCs w:val="20"/>
        </w:rPr>
        <w:t>Wykonawca zobowiązuje się, że żaden z jego pracownik</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w, zleceniobiorc</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w oraz żadna z os</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b przy pomocy kt</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rych prowadzi działalność, nie będzie ujawniać ani wykorzystywać, bezpośrednio ani pośrednio, żadnych informacji poufnych Zamawiającego, kt</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re pozyskał bezpośrednio lub pośrednio w wyniku wykonania postanowień niniejszej Umowy.</w:t>
      </w:r>
    </w:p>
    <w:p w14:paraId="4E359255" w14:textId="77777777" w:rsidR="00F133C2" w:rsidRPr="003E50C9" w:rsidRDefault="00F133C2" w:rsidP="00F133C2">
      <w:pPr>
        <w:pStyle w:val="Akapitzlist"/>
        <w:ind w:left="426"/>
        <w:jc w:val="both"/>
        <w:rPr>
          <w:rStyle w:val="markedcontent"/>
          <w:rFonts w:asciiTheme="minorHAnsi" w:eastAsia="Arial" w:hAnsiTheme="minorHAnsi" w:cstheme="minorHAnsi"/>
          <w:sz w:val="20"/>
          <w:szCs w:val="20"/>
        </w:rPr>
      </w:pPr>
      <w:r w:rsidRPr="003E50C9">
        <w:rPr>
          <w:rStyle w:val="markedcontent"/>
          <w:rFonts w:asciiTheme="minorHAnsi" w:eastAsia="Arial" w:hAnsiTheme="minorHAnsi" w:cstheme="minorHAnsi"/>
          <w:sz w:val="20"/>
          <w:szCs w:val="20"/>
        </w:rPr>
        <w:t>Wykonawca w związku z wykonaniem niniejszej Umowy jest zobowiązany przetwarzać dane osobowe oraz wrażliwe dane osobowe dostarczone przez Zamawiającego zgodnie z ustawą o ochronie danych osobowych oraz zgodnie z postanowieniami odrębnej Umowy.</w:t>
      </w:r>
    </w:p>
    <w:p w14:paraId="783BA7E8" w14:textId="77777777" w:rsidR="00F133C2" w:rsidRPr="003E50C9" w:rsidRDefault="00F133C2" w:rsidP="00F133C2">
      <w:pPr>
        <w:pStyle w:val="Akapitzlist"/>
        <w:ind w:left="426"/>
        <w:jc w:val="both"/>
        <w:rPr>
          <w:rStyle w:val="markedcontent"/>
          <w:rFonts w:asciiTheme="minorHAnsi" w:eastAsia="Arial" w:hAnsiTheme="minorHAnsi" w:cstheme="minorHAnsi"/>
          <w:sz w:val="20"/>
          <w:szCs w:val="20"/>
        </w:rPr>
      </w:pPr>
      <w:r w:rsidRPr="003E50C9">
        <w:rPr>
          <w:rStyle w:val="markedcontent"/>
          <w:rFonts w:asciiTheme="minorHAnsi" w:eastAsia="Arial" w:hAnsiTheme="minorHAnsi" w:cstheme="minorHAnsi"/>
          <w:sz w:val="20"/>
          <w:szCs w:val="20"/>
        </w:rPr>
        <w:t xml:space="preserve">Wykonawca oświadcza, iż </w:t>
      </w:r>
      <w:r w:rsidRPr="003E50C9">
        <w:rPr>
          <w:rStyle w:val="Brak"/>
          <w:rFonts w:asciiTheme="minorHAnsi" w:eastAsiaTheme="majorEastAsia" w:hAnsiTheme="minorHAnsi" w:cstheme="minorHAnsi"/>
          <w:sz w:val="20"/>
          <w:szCs w:val="20"/>
        </w:rPr>
        <w:t xml:space="preserve">ma </w:t>
      </w:r>
      <w:r w:rsidRPr="003E50C9">
        <w:rPr>
          <w:rStyle w:val="markedcontent"/>
          <w:rFonts w:asciiTheme="minorHAnsi" w:eastAsia="Arial" w:hAnsiTheme="minorHAnsi" w:cstheme="minorHAnsi"/>
          <w:sz w:val="20"/>
          <w:szCs w:val="20"/>
        </w:rPr>
        <w:t>świadomość, że w toku wykonywania niniejszej Umowy będzie mieć dostęp do danych osobowych dostarczonych przez Zamawiającego oraz, że jest zobowiązany podjąć odpowiednie środki zapobiegawcze w celu zapewnienia ich poufności, w szczeg</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lności zobowiązany jest przyjąć odpowiednie oświadczenia od os</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b, przy pomocy kt</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rych będzie wykonywał Zam</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wienie, kt</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re będą miały dostęp do danych osobowych przekazanych przez Zamawiającego. Wykonawca oraz jego pracownicy, zleceniobiorcy i inne osoby przy pomocy, kt</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rych wykonuje Umowę są zobowiązani przestrzegać wszystkich przepis</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w o ochronie danych, jak r</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wnież innych akt</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w prawnych regulujących ochronę danych poufnych, w tym tajemnicę przedsiębiorstwa.</w:t>
      </w:r>
    </w:p>
    <w:p w14:paraId="23A5781A" w14:textId="77777777" w:rsidR="00F133C2" w:rsidRPr="003E50C9" w:rsidRDefault="00F133C2" w:rsidP="00F133C2">
      <w:pPr>
        <w:pStyle w:val="Akapitzlist"/>
        <w:ind w:left="426"/>
        <w:jc w:val="both"/>
        <w:rPr>
          <w:rStyle w:val="markedcontent"/>
          <w:rFonts w:asciiTheme="minorHAnsi" w:eastAsia="Arial" w:hAnsiTheme="minorHAnsi" w:cstheme="minorHAnsi"/>
          <w:sz w:val="20"/>
          <w:szCs w:val="20"/>
        </w:rPr>
      </w:pPr>
      <w:r w:rsidRPr="003E50C9">
        <w:rPr>
          <w:rStyle w:val="markedcontent"/>
          <w:rFonts w:asciiTheme="minorHAnsi" w:eastAsia="Arial" w:hAnsiTheme="minorHAnsi" w:cstheme="minorHAnsi"/>
          <w:sz w:val="20"/>
          <w:szCs w:val="20"/>
        </w:rPr>
        <w:t>Zgodnie z art. 13 ust. 1-2 Rozporządzenia Parlamentu Europejskiego i Rady (UE) 2016/679 z dnia 27 kwietnia 2016 r. w sprawie ochrony os</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b fizycznych w związku z przetwarzaniem danych osobowych i w sprawie swobodnego przepływu takich danych oraz uchylenia dyrektywy 95/46/WE (og</w:t>
      </w:r>
      <w:r w:rsidRPr="003E50C9">
        <w:rPr>
          <w:rStyle w:val="Brak"/>
          <w:rFonts w:asciiTheme="minorHAnsi" w:eastAsiaTheme="majorEastAsia" w:hAnsiTheme="minorHAnsi" w:cstheme="minorHAnsi"/>
          <w:sz w:val="20"/>
          <w:szCs w:val="20"/>
        </w:rPr>
        <w:t>ó</w:t>
      </w:r>
      <w:r w:rsidRPr="003E50C9">
        <w:rPr>
          <w:rStyle w:val="markedcontent"/>
          <w:rFonts w:asciiTheme="minorHAnsi" w:eastAsia="Arial" w:hAnsiTheme="minorHAnsi" w:cstheme="minorHAnsi"/>
          <w:sz w:val="20"/>
          <w:szCs w:val="20"/>
        </w:rPr>
        <w:t>lne rozporządzenie o ochronie danych, dalej „</w:t>
      </w:r>
      <w:r w:rsidRPr="003E50C9">
        <w:rPr>
          <w:rStyle w:val="Brak"/>
          <w:rFonts w:asciiTheme="minorHAnsi" w:eastAsiaTheme="majorEastAsia" w:hAnsiTheme="minorHAnsi" w:cstheme="minorHAnsi"/>
          <w:sz w:val="20"/>
          <w:szCs w:val="20"/>
        </w:rPr>
        <w:t>RODO</w:t>
      </w:r>
      <w:r w:rsidRPr="003E50C9">
        <w:rPr>
          <w:rStyle w:val="markedcontent"/>
          <w:rFonts w:asciiTheme="minorHAnsi" w:eastAsia="Arial" w:hAnsiTheme="minorHAnsi" w:cstheme="minorHAnsi"/>
          <w:sz w:val="20"/>
          <w:szCs w:val="20"/>
        </w:rPr>
        <w:t xml:space="preserve">”) Zamawiający informuje, że: </w:t>
      </w:r>
    </w:p>
    <w:p w14:paraId="1DFD4B00" w14:textId="2F462C21" w:rsidR="00F133C2" w:rsidRPr="003E50C9" w:rsidRDefault="00F133C2" w:rsidP="00F133C2">
      <w:pPr>
        <w:pStyle w:val="Akapitzlist"/>
        <w:widowControl w:val="0"/>
        <w:numPr>
          <w:ilvl w:val="0"/>
          <w:numId w:val="30"/>
        </w:numPr>
        <w:pBdr>
          <w:top w:val="nil"/>
          <w:left w:val="nil"/>
          <w:bottom w:val="nil"/>
          <w:right w:val="nil"/>
          <w:between w:val="nil"/>
          <w:bar w:val="nil"/>
        </w:pBdr>
        <w:suppressAutoHyphens/>
        <w:ind w:left="851" w:hanging="425"/>
        <w:jc w:val="both"/>
        <w:rPr>
          <w:rFonts w:asciiTheme="minorHAnsi" w:hAnsiTheme="minorHAnsi" w:cstheme="minorHAnsi"/>
          <w:sz w:val="20"/>
          <w:szCs w:val="20"/>
          <w14:textOutline w14:w="0" w14:cap="flat" w14:cmpd="sng" w14:algn="ctr">
            <w14:noFill/>
            <w14:prstDash w14:val="solid"/>
            <w14:bevel/>
          </w14:textOutline>
        </w:rPr>
      </w:pPr>
      <w:r w:rsidRPr="003E50C9">
        <w:rPr>
          <w:rStyle w:val="markedcontent"/>
          <w:rFonts w:asciiTheme="minorHAnsi" w:eastAsia="Arial" w:hAnsiTheme="minorHAnsi" w:cstheme="minorHAnsi"/>
          <w:sz w:val="20"/>
          <w:szCs w:val="20"/>
          <w14:textOutline w14:w="0" w14:cap="flat" w14:cmpd="sng" w14:algn="ctr">
            <w14:noFill/>
            <w14:prstDash w14:val="solid"/>
            <w14:bevel/>
          </w14:textOutline>
        </w:rPr>
        <w:t>administratorem danych osobowych Wykonawcy jest Zamawiający, tj. Polskie Wydawnictwo Muzyczne z siedzibą w Krakowie, al. Krasińskiego 11A, 31-111 Krak</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ó</w:t>
      </w:r>
      <w:r w:rsidRPr="003E50C9">
        <w:rPr>
          <w:rStyle w:val="markedcontent"/>
          <w:rFonts w:asciiTheme="minorHAnsi" w:eastAsia="Arial" w:hAnsiTheme="minorHAnsi" w:cstheme="minorHAnsi"/>
          <w:sz w:val="20"/>
          <w:szCs w:val="20"/>
          <w14:textOutline w14:w="0" w14:cap="flat" w14:cmpd="sng" w14:algn="ctr">
            <w14:noFill/>
            <w14:prstDash w14:val="solid"/>
            <w14:bevel/>
          </w14:textOutline>
        </w:rPr>
        <w:t xml:space="preserve">w. W sprawie ochrony swoich danych osobowych Wykonawca może skontaktować się bezpośrednio z administratorem danych osobowych, przy użyciu adresu e-mail: </w:t>
      </w:r>
      <w:r w:rsidRPr="003E50C9">
        <w:rPr>
          <w:rStyle w:val="Brak"/>
          <w:rFonts w:asciiTheme="minorHAnsi" w:eastAsiaTheme="majorEastAsia" w:hAnsiTheme="minorHAnsi" w:cstheme="minorHAnsi"/>
          <w:color w:val="0033CC"/>
          <w:sz w:val="20"/>
          <w:szCs w:val="20"/>
          <w:u w:color="0033CC"/>
          <w14:textOutline w14:w="0" w14:cap="flat" w14:cmpd="sng" w14:algn="ctr">
            <w14:noFill/>
            <w14:prstDash w14:val="solid"/>
            <w14:bevel/>
          </w14:textOutline>
        </w:rPr>
        <w:t>iod@pwm.com.pl</w:t>
      </w:r>
      <w:r w:rsidRPr="003E50C9">
        <w:rPr>
          <w:rStyle w:val="Brak"/>
          <w:rFonts w:asciiTheme="minorHAnsi" w:eastAsiaTheme="majorEastAsia" w:hAnsiTheme="minorHAnsi" w:cstheme="minorHAnsi"/>
          <w:color w:val="0070C0"/>
          <w:sz w:val="20"/>
          <w:szCs w:val="20"/>
          <w:u w:color="0070C0"/>
          <w14:textOutline w14:w="0" w14:cap="flat" w14:cmpd="sng" w14:algn="ctr">
            <w14:noFill/>
            <w14:prstDash w14:val="solid"/>
            <w14:bevel/>
          </w14:textOutline>
        </w:rPr>
        <w:t xml:space="preserve"> </w:t>
      </w:r>
      <w:r w:rsidRPr="003E50C9">
        <w:rPr>
          <w:rStyle w:val="markedcontent"/>
          <w:rFonts w:asciiTheme="minorHAnsi" w:eastAsia="Arial" w:hAnsiTheme="minorHAnsi" w:cstheme="minorHAnsi"/>
          <w:sz w:val="20"/>
          <w:szCs w:val="20"/>
          <w14:textOutline w14:w="0" w14:cap="flat" w14:cmpd="sng" w14:algn="ctr">
            <w14:noFill/>
            <w14:prstDash w14:val="solid"/>
            <w14:bevel/>
          </w14:textOutline>
        </w:rPr>
        <w:t xml:space="preserve">lub pisemnie na adres siedziby Zamawiającego. </w:t>
      </w:r>
    </w:p>
    <w:p w14:paraId="1932F267" w14:textId="77777777" w:rsidR="00F133C2" w:rsidRPr="003E50C9" w:rsidRDefault="00F133C2" w:rsidP="00F133C2">
      <w:pPr>
        <w:ind w:left="851" w:hanging="425"/>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2)</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Zamawiający będzie przetwarzać dane osobowe Wykonawcy w celach i na podstawach prawnych wskazanych poniżej:</w:t>
      </w:r>
    </w:p>
    <w:p w14:paraId="528A241F"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w celu zawarcia i wykonania umowy, na podstawie art. 6 ust. 1 lit. b RODO,</w:t>
      </w:r>
    </w:p>
    <w:p w14:paraId="189896C6"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b)</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w celu wykonywania obowiązków wynikających z przepisów o podatkach, rachunkowości, i innych przepisów powszechnie obowiązującego prawa, na podstawie art. 6 ust.1 lit. c RODO</w:t>
      </w:r>
    </w:p>
    <w:p w14:paraId="30DCF7C8"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c)</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 xml:space="preserve">w celu dochodzenia roszczeń lub obrony przed roszczeniami, które mogą powstać na gruncie umowy, na podstawie art. 6 ust. 1 lit. f RODO. </w:t>
      </w:r>
    </w:p>
    <w:p w14:paraId="281A82EF"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3)</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Dane osobowe Wykonawcy będą przechowywane:</w:t>
      </w:r>
    </w:p>
    <w:p w14:paraId="1C1DC50C"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dla celu zawarcia i wykonania umowy, przez czas niezbędny do wykonania umowy,</w:t>
      </w:r>
    </w:p>
    <w:p w14:paraId="3D1D1601"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b)</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dla celu wykonania obowiązku wynikającego z przepisów prawa, przez czas wskazany w przepisach,</w:t>
      </w:r>
    </w:p>
    <w:p w14:paraId="1FE20A7E" w14:textId="77777777" w:rsidR="00F133C2" w:rsidRPr="003E50C9" w:rsidRDefault="00F133C2" w:rsidP="00F133C2">
      <w:pPr>
        <w:ind w:left="993" w:hanging="284"/>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c)</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 xml:space="preserve">dla celu dochodzenia roszczeń, przez okres przedawnienia roszczeń, liczony od dnia wymagalności (termin spełnienia świadczenia).  </w:t>
      </w:r>
    </w:p>
    <w:p w14:paraId="3DB94D5A"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4)</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Dane osobowe Wykonawcy mogą być przekazane innym podmiotom w przypadkach przewidzianych prawem, jak również w sytuacji korzystania przez Zamawiającego z usług podwykonawców, tzw. procesorów (np. obsługa informatyczna), którzy mogą przetwarzać te dane wyłącznie na polecenie Zamawiającego i nie mogą wykorzystywać ich do własnych celów.</w:t>
      </w:r>
    </w:p>
    <w:p w14:paraId="08D95DC6"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5)</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Zgodnie z RODO, Wykonawcy przysługuje prawo do: dostępu do jego danych osobowych oraz otrzymania ich kopii, sprostowania (poprawiania) swoich danych, usunięcia, ograniczenia lub wniesienia sprzeciwu wobec ich przetwarzania, przenoszenia danych, wniesienia skargi do organu nadzorczego.</w:t>
      </w:r>
    </w:p>
    <w:p w14:paraId="15EF33DF"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6)</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Podanie przez Wykonawcę jego danych osobowych jest warunkiem zawarcia i wykonania umowy.</w:t>
      </w:r>
    </w:p>
    <w:p w14:paraId="14A5BBAB" w14:textId="77777777" w:rsidR="00F133C2" w:rsidRPr="003E50C9" w:rsidRDefault="00F133C2" w:rsidP="00F133C2">
      <w:pPr>
        <w:ind w:left="709" w:hanging="283"/>
        <w:jc w:val="both"/>
        <w:rPr>
          <w:rStyle w:val="Brak"/>
          <w:rFonts w:asciiTheme="minorHAnsi" w:eastAsia="Calibri" w:hAnsiTheme="minorHAnsi" w:cstheme="minorHAnsi"/>
          <w:sz w:val="20"/>
          <w:szCs w:val="20"/>
          <w14:textOutline w14:w="0" w14:cap="flat" w14:cmpd="sng" w14:algn="ctr">
            <w14:noFill/>
            <w14:prstDash w14:val="solid"/>
            <w14:bevel/>
          </w14:textOutline>
        </w:rPr>
      </w:pP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7)</w:t>
      </w:r>
      <w:r w:rsidRPr="003E50C9">
        <w:rPr>
          <w:rStyle w:val="Brak"/>
          <w:rFonts w:asciiTheme="minorHAnsi" w:eastAsiaTheme="majorEastAsia" w:hAnsiTheme="minorHAnsi" w:cstheme="minorHAnsi"/>
          <w:sz w:val="20"/>
          <w:szCs w:val="20"/>
          <w14:textOutline w14:w="0" w14:cap="flat" w14:cmpd="sng" w14:algn="ctr">
            <w14:noFill/>
            <w14:prstDash w14:val="solid"/>
            <w14:bevel/>
          </w14:textOutline>
        </w:rPr>
        <w:tab/>
        <w:t>Zamawiający nie podejmuje decyzji opartych na zautomatyzowanym przetwarzaniu danych osobowych.</w:t>
      </w:r>
      <w:r w:rsidRPr="003E50C9">
        <w:rPr>
          <w:rStyle w:val="Brak"/>
          <w:rFonts w:asciiTheme="minorHAnsi" w:eastAsia="Calibri" w:hAnsiTheme="minorHAnsi" w:cstheme="minorHAnsi"/>
          <w:sz w:val="20"/>
          <w:szCs w:val="20"/>
          <w:vertAlign w:val="superscript"/>
          <w14:textOutline w14:w="0" w14:cap="flat" w14:cmpd="sng" w14:algn="ctr">
            <w14:noFill/>
            <w14:prstDash w14:val="solid"/>
            <w14:bevel/>
          </w14:textOutline>
        </w:rPr>
        <w:footnoteReference w:customMarkFollows="1" w:id="8"/>
        <w:t>*</w:t>
      </w:r>
    </w:p>
    <w:p w14:paraId="6AAB1C14" w14:textId="77777777" w:rsidR="00F133C2" w:rsidRPr="003E50C9" w:rsidRDefault="00F133C2" w:rsidP="00FC35B5">
      <w:pPr>
        <w:spacing w:line="276" w:lineRule="auto"/>
        <w:jc w:val="center"/>
        <w:rPr>
          <w:rFonts w:asciiTheme="minorHAnsi" w:hAnsiTheme="minorHAnsi" w:cstheme="minorHAnsi"/>
          <w:b/>
          <w:sz w:val="20"/>
          <w:szCs w:val="20"/>
        </w:rPr>
      </w:pPr>
    </w:p>
    <w:p w14:paraId="05D2BCC2" w14:textId="2DBCAEB0" w:rsidR="00695948" w:rsidRPr="003E50C9" w:rsidRDefault="00695948" w:rsidP="00695948">
      <w:pPr>
        <w:pStyle w:val="Nagwek1"/>
        <w:rPr>
          <w:rFonts w:asciiTheme="minorHAnsi" w:hAnsiTheme="minorHAnsi" w:cstheme="minorHAnsi"/>
        </w:rPr>
      </w:pPr>
      <w:r w:rsidRPr="003E50C9">
        <w:rPr>
          <w:rFonts w:asciiTheme="minorHAnsi" w:hAnsiTheme="minorHAnsi" w:cstheme="minorHAnsi"/>
        </w:rPr>
        <w:t>§ 12</w:t>
      </w:r>
    </w:p>
    <w:p w14:paraId="00A0127B" w14:textId="77777777" w:rsidR="00695948" w:rsidRPr="003E50C9" w:rsidRDefault="00695948" w:rsidP="00695948">
      <w:pPr>
        <w:pStyle w:val="Nagwek1"/>
        <w:rPr>
          <w:rFonts w:asciiTheme="minorHAnsi" w:hAnsiTheme="minorHAnsi" w:cstheme="minorHAnsi"/>
        </w:rPr>
      </w:pPr>
      <w:r w:rsidRPr="003E50C9">
        <w:rPr>
          <w:rFonts w:asciiTheme="minorHAnsi" w:hAnsiTheme="minorHAnsi" w:cstheme="minorHAnsi"/>
        </w:rPr>
        <w:t>Postanowienia końcowe</w:t>
      </w:r>
    </w:p>
    <w:p w14:paraId="27276710" w14:textId="77777777" w:rsidR="00FC35B5" w:rsidRPr="003E50C9" w:rsidRDefault="00FC35B5" w:rsidP="00FC35B5">
      <w:pPr>
        <w:numPr>
          <w:ilvl w:val="0"/>
          <w:numId w:val="7"/>
        </w:numPr>
        <w:spacing w:line="276" w:lineRule="auto"/>
        <w:jc w:val="both"/>
        <w:rPr>
          <w:rFonts w:ascii="Calibri" w:hAnsi="Calibri" w:cs="Calibri"/>
          <w:sz w:val="20"/>
          <w:szCs w:val="20"/>
        </w:rPr>
      </w:pPr>
      <w:r w:rsidRPr="003E50C9">
        <w:rPr>
          <w:rFonts w:ascii="Calibri" w:hAnsi="Calibri" w:cs="Calibri"/>
          <w:sz w:val="20"/>
          <w:szCs w:val="20"/>
        </w:rPr>
        <w:t>Poprzez dni robocze rozumie się dni od poniedziałku do piątku, z wyłączeniem dni ustawowo wolnych od pracy.</w:t>
      </w:r>
    </w:p>
    <w:p w14:paraId="18E0754B" w14:textId="77777777" w:rsidR="00F0143F" w:rsidRPr="003E50C9" w:rsidRDefault="00F0143F" w:rsidP="00547A62">
      <w:pPr>
        <w:numPr>
          <w:ilvl w:val="0"/>
          <w:numId w:val="7"/>
        </w:numPr>
        <w:spacing w:line="276" w:lineRule="auto"/>
        <w:jc w:val="both"/>
        <w:rPr>
          <w:rFonts w:ascii="Calibri" w:hAnsi="Calibri" w:cs="Calibri"/>
          <w:sz w:val="20"/>
          <w:szCs w:val="20"/>
        </w:rPr>
      </w:pPr>
      <w:r w:rsidRPr="003E50C9">
        <w:rPr>
          <w:rFonts w:ascii="Calibri" w:hAnsi="Calibri" w:cs="Calibri"/>
          <w:sz w:val="20"/>
          <w:szCs w:val="20"/>
        </w:rPr>
        <w:t xml:space="preserve">Spory powstałe na tle realizacji niniejszej umowy będą rozstrzygane przez sąd właściwy dla siedziby Zamawiającego. </w:t>
      </w:r>
    </w:p>
    <w:p w14:paraId="7FE0DABF" w14:textId="00F45445" w:rsidR="00F0143F" w:rsidRPr="003E50C9" w:rsidRDefault="00547A62" w:rsidP="00547A62">
      <w:pPr>
        <w:numPr>
          <w:ilvl w:val="0"/>
          <w:numId w:val="7"/>
        </w:numPr>
        <w:spacing w:line="276" w:lineRule="auto"/>
        <w:jc w:val="both"/>
        <w:rPr>
          <w:rFonts w:ascii="Calibri" w:hAnsi="Calibri" w:cs="Calibri"/>
          <w:sz w:val="20"/>
          <w:szCs w:val="20"/>
        </w:rPr>
      </w:pPr>
      <w:r w:rsidRPr="003E50C9">
        <w:rPr>
          <w:rFonts w:ascii="Calibri" w:hAnsi="Calibri" w:cs="Calibri"/>
          <w:sz w:val="20"/>
          <w:szCs w:val="20"/>
        </w:rPr>
        <w:t>W sprawach nieuregulowanych niniejszą umową stosuje się przepisy: ustawy z dnia 23 kwietnia 1964 r. Kodeks cywilny oraz ustawy z dnia 11 września 2019 roku  Prawo zamówień publicznych</w:t>
      </w:r>
      <w:r w:rsidR="00260988" w:rsidRPr="003E50C9">
        <w:rPr>
          <w:rFonts w:ascii="Calibri" w:hAnsi="Calibri" w:cs="Calibri"/>
          <w:sz w:val="20"/>
          <w:szCs w:val="20"/>
        </w:rPr>
        <w:t xml:space="preserve">. </w:t>
      </w:r>
    </w:p>
    <w:p w14:paraId="28DEF6D8" w14:textId="768BFA9F" w:rsidR="00FC35B5" w:rsidRPr="003E50C9" w:rsidRDefault="00FC35B5" w:rsidP="00FC35B5">
      <w:pPr>
        <w:numPr>
          <w:ilvl w:val="0"/>
          <w:numId w:val="7"/>
        </w:numPr>
        <w:spacing w:line="276" w:lineRule="auto"/>
        <w:jc w:val="both"/>
        <w:rPr>
          <w:rFonts w:ascii="Calibri" w:hAnsi="Calibri" w:cs="Calibri"/>
          <w:sz w:val="20"/>
          <w:szCs w:val="20"/>
        </w:rPr>
      </w:pPr>
      <w:r w:rsidRPr="003E50C9">
        <w:rPr>
          <w:rFonts w:ascii="Calibri" w:hAnsi="Calibri" w:cs="Calibri"/>
          <w:sz w:val="20"/>
          <w:szCs w:val="20"/>
        </w:rPr>
        <w:t xml:space="preserve">Umowę sporządzono w </w:t>
      </w:r>
      <w:r w:rsidR="007573CF" w:rsidRPr="003E50C9">
        <w:rPr>
          <w:rFonts w:ascii="Calibri" w:hAnsi="Calibri" w:cs="Calibri"/>
          <w:sz w:val="20"/>
          <w:szCs w:val="20"/>
        </w:rPr>
        <w:t>3 (trzech) jednobrzmiących</w:t>
      </w:r>
      <w:r w:rsidRPr="003E50C9">
        <w:rPr>
          <w:rFonts w:ascii="Calibri" w:hAnsi="Calibri" w:cs="Calibri"/>
          <w:sz w:val="20"/>
          <w:szCs w:val="20"/>
        </w:rPr>
        <w:t xml:space="preserve"> egzemplarzach - w tym </w:t>
      </w:r>
      <w:r w:rsidR="007573CF" w:rsidRPr="003E50C9">
        <w:rPr>
          <w:rFonts w:ascii="Calibri" w:hAnsi="Calibri" w:cs="Calibri"/>
          <w:sz w:val="20"/>
          <w:szCs w:val="20"/>
        </w:rPr>
        <w:t>1 (</w:t>
      </w:r>
      <w:r w:rsidRPr="003E50C9">
        <w:rPr>
          <w:rFonts w:ascii="Calibri" w:hAnsi="Calibri" w:cs="Calibri"/>
          <w:sz w:val="20"/>
          <w:szCs w:val="20"/>
        </w:rPr>
        <w:t>jeden</w:t>
      </w:r>
      <w:r w:rsidR="007573CF" w:rsidRPr="003E50C9">
        <w:rPr>
          <w:rFonts w:ascii="Calibri" w:hAnsi="Calibri" w:cs="Calibri"/>
          <w:sz w:val="20"/>
          <w:szCs w:val="20"/>
        </w:rPr>
        <w:t>)</w:t>
      </w:r>
      <w:r w:rsidRPr="003E50C9">
        <w:rPr>
          <w:rFonts w:ascii="Calibri" w:hAnsi="Calibri" w:cs="Calibri"/>
          <w:sz w:val="20"/>
          <w:szCs w:val="20"/>
        </w:rPr>
        <w:t xml:space="preserve"> dla Wykonawcy i </w:t>
      </w:r>
      <w:r w:rsidR="007573CF" w:rsidRPr="003E50C9">
        <w:rPr>
          <w:rFonts w:ascii="Calibri" w:hAnsi="Calibri" w:cs="Calibri"/>
          <w:sz w:val="20"/>
          <w:szCs w:val="20"/>
        </w:rPr>
        <w:t>2 (</w:t>
      </w:r>
      <w:r w:rsidRPr="003E50C9">
        <w:rPr>
          <w:rFonts w:ascii="Calibri" w:hAnsi="Calibri" w:cs="Calibri"/>
          <w:sz w:val="20"/>
          <w:szCs w:val="20"/>
        </w:rPr>
        <w:t>dwa</w:t>
      </w:r>
      <w:r w:rsidR="007573CF" w:rsidRPr="003E50C9">
        <w:rPr>
          <w:rFonts w:ascii="Calibri" w:hAnsi="Calibri" w:cs="Calibri"/>
          <w:sz w:val="20"/>
          <w:szCs w:val="20"/>
        </w:rPr>
        <w:t>)</w:t>
      </w:r>
      <w:r w:rsidRPr="003E50C9">
        <w:rPr>
          <w:rFonts w:ascii="Calibri" w:hAnsi="Calibri" w:cs="Calibri"/>
          <w:sz w:val="20"/>
          <w:szCs w:val="20"/>
        </w:rPr>
        <w:t xml:space="preserve"> dla Zamawiającego.</w:t>
      </w:r>
    </w:p>
    <w:p w14:paraId="6C18F6AA" w14:textId="45654E26" w:rsidR="00FC35B5" w:rsidRPr="003E50C9" w:rsidRDefault="00FC35B5" w:rsidP="003E50C9">
      <w:pPr>
        <w:spacing w:line="276" w:lineRule="auto"/>
        <w:ind w:right="359"/>
        <w:jc w:val="both"/>
        <w:rPr>
          <w:rFonts w:asciiTheme="minorHAnsi" w:hAnsiTheme="minorHAnsi" w:cstheme="minorHAnsi"/>
          <w:sz w:val="20"/>
          <w:szCs w:val="20"/>
        </w:rPr>
      </w:pPr>
    </w:p>
    <w:p w14:paraId="7643FA26" w14:textId="77777777" w:rsidR="00F133C2" w:rsidRPr="003E50C9" w:rsidRDefault="00F133C2" w:rsidP="00F133C2">
      <w:pPr>
        <w:pStyle w:val="Default"/>
        <w:suppressAutoHyphens/>
        <w:jc w:val="both"/>
        <w:rPr>
          <w:rStyle w:val="Brak"/>
          <w:rFonts w:asciiTheme="minorHAnsi" w:eastAsia="Calibri" w:hAnsiTheme="minorHAnsi" w:cstheme="minorHAnsi"/>
          <w:sz w:val="20"/>
          <w:szCs w:val="20"/>
        </w:rPr>
      </w:pPr>
    </w:p>
    <w:p w14:paraId="28E08AC1" w14:textId="77777777" w:rsidR="00F133C2" w:rsidRPr="003E50C9" w:rsidRDefault="00F133C2" w:rsidP="00F133C2">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     WYKONAWCA                                                                                              ZAMAWIAJĄCY </w:t>
      </w:r>
    </w:p>
    <w:p w14:paraId="55DED9B8" w14:textId="77777777" w:rsidR="007573CF" w:rsidRPr="003E50C9" w:rsidRDefault="007573CF" w:rsidP="00F133C2">
      <w:pPr>
        <w:pStyle w:val="Default"/>
        <w:tabs>
          <w:tab w:val="left" w:pos="426"/>
          <w:tab w:val="left" w:pos="8505"/>
          <w:tab w:val="left" w:pos="8566"/>
        </w:tabs>
        <w:suppressAutoHyphens/>
        <w:jc w:val="both"/>
        <w:rPr>
          <w:rStyle w:val="Brak"/>
          <w:rFonts w:asciiTheme="minorHAnsi" w:eastAsiaTheme="majorEastAsia" w:hAnsiTheme="minorHAnsi" w:cstheme="minorHAnsi"/>
          <w:sz w:val="20"/>
          <w:szCs w:val="20"/>
        </w:rPr>
      </w:pPr>
    </w:p>
    <w:p w14:paraId="4937C6D5" w14:textId="1268B470" w:rsidR="00F133C2" w:rsidRPr="003E50C9" w:rsidRDefault="00F133C2" w:rsidP="00F133C2">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__________________                                                                                   __________________ </w:t>
      </w:r>
    </w:p>
    <w:p w14:paraId="7BD3C679" w14:textId="79542BE8" w:rsidR="00F133C2" w:rsidRPr="003E50C9" w:rsidRDefault="004C613C" w:rsidP="004C613C">
      <w:pPr>
        <w:suppressAutoHyphens/>
        <w:rPr>
          <w:rStyle w:val="Brak"/>
          <w:rFonts w:asciiTheme="minorHAnsi" w:eastAsiaTheme="majorEastAsia" w:hAnsiTheme="minorHAnsi" w:cstheme="minorHAnsi"/>
          <w:color w:val="00000A"/>
          <w:sz w:val="20"/>
          <w:szCs w:val="20"/>
          <w:u w:color="00000A"/>
        </w:rPr>
      </w:pPr>
      <w:r>
        <w:rPr>
          <w:rStyle w:val="Brak"/>
          <w:rFonts w:asciiTheme="minorHAnsi" w:eastAsiaTheme="majorEastAsia" w:hAnsiTheme="minorHAnsi" w:cstheme="minorHAnsi"/>
          <w:color w:val="00000A"/>
          <w:sz w:val="20"/>
          <w:szCs w:val="20"/>
          <w:u w:color="00000A"/>
        </w:rPr>
        <w:t xml:space="preserve">                                                                                                                               </w:t>
      </w:r>
      <w:r w:rsidR="00F133C2" w:rsidRPr="003E50C9">
        <w:rPr>
          <w:rStyle w:val="Brak"/>
          <w:rFonts w:asciiTheme="minorHAnsi" w:eastAsiaTheme="majorEastAsia" w:hAnsiTheme="minorHAnsi" w:cstheme="minorHAnsi"/>
          <w:color w:val="00000A"/>
          <w:sz w:val="20"/>
          <w:szCs w:val="20"/>
          <w:u w:color="00000A"/>
        </w:rPr>
        <w:t>Agata Gołębiowska</w:t>
      </w:r>
    </w:p>
    <w:p w14:paraId="772BDF25" w14:textId="26AF3799" w:rsidR="004C613C" w:rsidRDefault="004C613C" w:rsidP="004C613C">
      <w:pPr>
        <w:suppressAutoHyphens/>
        <w:rPr>
          <w:rStyle w:val="Brak"/>
          <w:rFonts w:asciiTheme="minorHAnsi" w:eastAsiaTheme="majorEastAsia" w:hAnsiTheme="minorHAnsi" w:cstheme="minorHAnsi"/>
          <w:i/>
          <w:iCs/>
          <w:color w:val="00000A"/>
          <w:sz w:val="20"/>
          <w:szCs w:val="20"/>
          <w:u w:color="00000A"/>
        </w:rPr>
      </w:pPr>
      <w:r>
        <w:rPr>
          <w:rStyle w:val="Brak"/>
          <w:rFonts w:asciiTheme="minorHAnsi" w:eastAsiaTheme="majorEastAsia" w:hAnsiTheme="minorHAnsi" w:cstheme="minorHAnsi"/>
          <w:i/>
          <w:iCs/>
          <w:color w:val="00000A"/>
          <w:sz w:val="20"/>
          <w:szCs w:val="20"/>
          <w:u w:color="00000A"/>
        </w:rPr>
        <w:t xml:space="preserve">                                                                                                             </w:t>
      </w:r>
      <w:r w:rsidR="00F133C2" w:rsidRPr="003E50C9">
        <w:rPr>
          <w:rStyle w:val="Brak"/>
          <w:rFonts w:asciiTheme="minorHAnsi" w:eastAsiaTheme="majorEastAsia" w:hAnsiTheme="minorHAnsi" w:cstheme="minorHAnsi"/>
          <w:i/>
          <w:iCs/>
          <w:color w:val="00000A"/>
          <w:sz w:val="20"/>
          <w:szCs w:val="20"/>
          <w:u w:color="00000A"/>
        </w:rPr>
        <w:t xml:space="preserve">zastępca dyrektora ds. ekonomicznych </w:t>
      </w:r>
    </w:p>
    <w:p w14:paraId="0671FBC8" w14:textId="5CD7049F" w:rsidR="00F133C2" w:rsidRPr="003E50C9" w:rsidRDefault="004C613C" w:rsidP="004C613C">
      <w:pPr>
        <w:suppressAutoHyphens/>
        <w:rPr>
          <w:rStyle w:val="Brak"/>
          <w:rFonts w:asciiTheme="minorHAnsi" w:eastAsiaTheme="majorEastAsia" w:hAnsiTheme="minorHAnsi" w:cstheme="minorHAnsi"/>
          <w:i/>
          <w:iCs/>
          <w:color w:val="00000A"/>
          <w:sz w:val="20"/>
          <w:szCs w:val="20"/>
          <w:u w:color="00000A"/>
        </w:rPr>
      </w:pPr>
      <w:r>
        <w:rPr>
          <w:rStyle w:val="Brak"/>
          <w:rFonts w:asciiTheme="minorHAnsi" w:eastAsiaTheme="majorEastAsia" w:hAnsiTheme="minorHAnsi" w:cstheme="minorHAnsi"/>
          <w:i/>
          <w:iCs/>
          <w:color w:val="00000A"/>
          <w:sz w:val="20"/>
          <w:szCs w:val="20"/>
          <w:u w:color="00000A"/>
        </w:rPr>
        <w:t xml:space="preserve">                                                                                                                                 </w:t>
      </w:r>
      <w:r w:rsidR="00F133C2" w:rsidRPr="003E50C9">
        <w:rPr>
          <w:rStyle w:val="Brak"/>
          <w:rFonts w:asciiTheme="minorHAnsi" w:eastAsiaTheme="majorEastAsia" w:hAnsiTheme="minorHAnsi" w:cstheme="minorHAnsi"/>
          <w:i/>
          <w:iCs/>
          <w:color w:val="00000A"/>
          <w:sz w:val="20"/>
          <w:szCs w:val="20"/>
          <w:u w:color="00000A"/>
        </w:rPr>
        <w:t>główny księgowy</w:t>
      </w:r>
    </w:p>
    <w:p w14:paraId="5DD4E9D1" w14:textId="77777777" w:rsidR="00F133C2" w:rsidRPr="003E50C9" w:rsidRDefault="00F133C2" w:rsidP="00F133C2">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p>
    <w:p w14:paraId="4C1ADFAD" w14:textId="52B12840" w:rsidR="00F133C2" w:rsidRPr="003E50C9" w:rsidRDefault="00F133C2" w:rsidP="00F133C2">
      <w:pPr>
        <w:pStyle w:val="Default"/>
        <w:tabs>
          <w:tab w:val="left" w:pos="426"/>
          <w:tab w:val="left" w:pos="8505"/>
          <w:tab w:val="left" w:pos="8566"/>
        </w:tabs>
        <w:suppressAutoHyphens/>
        <w:jc w:val="both"/>
        <w:rPr>
          <w:rStyle w:val="Brak"/>
          <w:rFonts w:asciiTheme="minorHAnsi" w:eastAsia="Calibri" w:hAnsiTheme="minorHAnsi" w:cstheme="minorHAnsi"/>
          <w:sz w:val="20"/>
          <w:szCs w:val="20"/>
        </w:rPr>
      </w:pPr>
    </w:p>
    <w:p w14:paraId="3E03C724" w14:textId="035780BA" w:rsidR="00F133C2" w:rsidRPr="003E50C9" w:rsidRDefault="00F133C2" w:rsidP="00F133C2">
      <w:pPr>
        <w:pStyle w:val="Default"/>
        <w:tabs>
          <w:tab w:val="left" w:pos="426"/>
          <w:tab w:val="left" w:pos="8505"/>
          <w:tab w:val="left" w:pos="8566"/>
        </w:tabs>
        <w:suppressAutoHyphens/>
        <w:jc w:val="center"/>
        <w:rPr>
          <w:rStyle w:val="Brak"/>
          <w:rFonts w:asciiTheme="minorHAnsi" w:eastAsia="Calibri" w:hAnsiTheme="minorHAnsi" w:cstheme="minorHAnsi"/>
          <w:sz w:val="20"/>
          <w:szCs w:val="20"/>
        </w:rPr>
      </w:pPr>
      <w:r w:rsidRPr="003E50C9">
        <w:rPr>
          <w:rStyle w:val="Brak"/>
          <w:rFonts w:asciiTheme="minorHAnsi" w:eastAsiaTheme="majorEastAsia" w:hAnsiTheme="minorHAnsi" w:cstheme="minorHAnsi"/>
          <w:sz w:val="20"/>
          <w:szCs w:val="20"/>
        </w:rPr>
        <w:t xml:space="preserve">                                                                                          __________________  </w:t>
      </w:r>
    </w:p>
    <w:p w14:paraId="31FB7B02" w14:textId="2FFE122D" w:rsidR="00F133C2" w:rsidRPr="003E50C9" w:rsidRDefault="004C613C" w:rsidP="004C613C">
      <w:pPr>
        <w:suppressAutoHyphens/>
        <w:rPr>
          <w:rStyle w:val="Brak"/>
          <w:rFonts w:asciiTheme="minorHAnsi" w:eastAsiaTheme="majorEastAsia" w:hAnsiTheme="minorHAnsi" w:cstheme="minorHAnsi"/>
          <w:color w:val="00000A"/>
          <w:sz w:val="20"/>
          <w:szCs w:val="20"/>
          <w:u w:color="00000A"/>
        </w:rPr>
      </w:pPr>
      <w:r>
        <w:rPr>
          <w:rStyle w:val="Brak"/>
          <w:rFonts w:asciiTheme="minorHAnsi" w:eastAsiaTheme="majorEastAsia" w:hAnsiTheme="minorHAnsi" w:cstheme="minorHAnsi"/>
          <w:color w:val="00000A"/>
          <w:sz w:val="20"/>
          <w:szCs w:val="20"/>
          <w:u w:color="00000A"/>
        </w:rPr>
        <w:t xml:space="preserve">                                                                                                                                      </w:t>
      </w:r>
      <w:r w:rsidR="00F133C2" w:rsidRPr="003E50C9">
        <w:rPr>
          <w:rStyle w:val="Brak"/>
          <w:rFonts w:asciiTheme="minorHAnsi" w:eastAsiaTheme="majorEastAsia" w:hAnsiTheme="minorHAnsi" w:cstheme="minorHAnsi"/>
          <w:color w:val="00000A"/>
          <w:sz w:val="20"/>
          <w:szCs w:val="20"/>
          <w:u w:color="00000A"/>
        </w:rPr>
        <w:t>dr Daniel Cichy</w:t>
      </w:r>
    </w:p>
    <w:p w14:paraId="17AAC7C8" w14:textId="27E7D60C" w:rsidR="00F133C2" w:rsidRPr="00202E4A" w:rsidRDefault="00F133C2" w:rsidP="00F133C2">
      <w:pPr>
        <w:suppressAutoHyphens/>
        <w:jc w:val="center"/>
        <w:rPr>
          <w:rFonts w:asciiTheme="minorHAnsi" w:hAnsiTheme="minorHAnsi" w:cstheme="minorHAnsi"/>
          <w:sz w:val="20"/>
          <w:szCs w:val="20"/>
        </w:rPr>
      </w:pPr>
      <w:r w:rsidRPr="003E50C9">
        <w:rPr>
          <w:rStyle w:val="Brak"/>
          <w:rFonts w:asciiTheme="minorHAnsi" w:eastAsiaTheme="majorEastAsia" w:hAnsiTheme="minorHAnsi" w:cstheme="minorHAnsi"/>
          <w:i/>
          <w:iCs/>
          <w:color w:val="00000A"/>
          <w:sz w:val="20"/>
          <w:szCs w:val="20"/>
          <w:u w:color="00000A"/>
        </w:rPr>
        <w:t xml:space="preserve">                                                                                           </w:t>
      </w:r>
      <w:r w:rsidR="004C613C">
        <w:rPr>
          <w:rStyle w:val="Brak"/>
          <w:rFonts w:asciiTheme="minorHAnsi" w:eastAsiaTheme="majorEastAsia" w:hAnsiTheme="minorHAnsi" w:cstheme="minorHAnsi"/>
          <w:i/>
          <w:iCs/>
          <w:color w:val="00000A"/>
          <w:sz w:val="20"/>
          <w:szCs w:val="20"/>
          <w:u w:color="00000A"/>
        </w:rPr>
        <w:t xml:space="preserve">  </w:t>
      </w:r>
      <w:r w:rsidRPr="003E50C9">
        <w:rPr>
          <w:rStyle w:val="Brak"/>
          <w:rFonts w:asciiTheme="minorHAnsi" w:eastAsiaTheme="majorEastAsia" w:hAnsiTheme="minorHAnsi" w:cstheme="minorHAnsi"/>
          <w:i/>
          <w:iCs/>
          <w:color w:val="00000A"/>
          <w:sz w:val="20"/>
          <w:szCs w:val="20"/>
          <w:u w:color="00000A"/>
        </w:rPr>
        <w:t xml:space="preserve">  dyrektor - redaktor naczelny</w:t>
      </w:r>
    </w:p>
    <w:p w14:paraId="7897508B" w14:textId="77777777" w:rsidR="00FC35B5" w:rsidRPr="00202E4A" w:rsidRDefault="00FC35B5">
      <w:pPr>
        <w:rPr>
          <w:rFonts w:asciiTheme="minorHAnsi" w:hAnsiTheme="minorHAnsi" w:cstheme="minorHAnsi"/>
          <w:sz w:val="20"/>
          <w:szCs w:val="20"/>
        </w:rPr>
      </w:pPr>
    </w:p>
    <w:sectPr w:rsidR="00FC35B5" w:rsidRPr="00202E4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7D67" w14:textId="77777777" w:rsidR="00203110" w:rsidRDefault="00203110" w:rsidP="00FC35B5">
      <w:r>
        <w:separator/>
      </w:r>
    </w:p>
  </w:endnote>
  <w:endnote w:type="continuationSeparator" w:id="0">
    <w:p w14:paraId="089542AF" w14:textId="77777777" w:rsidR="00203110" w:rsidRDefault="00203110" w:rsidP="00FC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32596"/>
      <w:docPartObj>
        <w:docPartGallery w:val="Page Numbers (Bottom of Page)"/>
        <w:docPartUnique/>
      </w:docPartObj>
    </w:sdtPr>
    <w:sdtContent>
      <w:sdt>
        <w:sdtPr>
          <w:id w:val="-1769616900"/>
          <w:docPartObj>
            <w:docPartGallery w:val="Page Numbers (Top of Page)"/>
            <w:docPartUnique/>
          </w:docPartObj>
        </w:sdtPr>
        <w:sdtContent>
          <w:p w14:paraId="0E264C00" w14:textId="4FEA4647" w:rsidR="00547A62" w:rsidRDefault="00547A62">
            <w:pPr>
              <w:pStyle w:val="Stopka"/>
              <w:jc w:val="right"/>
            </w:pPr>
            <w:r w:rsidRPr="00547A62">
              <w:rPr>
                <w:rFonts w:asciiTheme="minorHAnsi" w:hAnsiTheme="minorHAnsi" w:cstheme="minorHAnsi"/>
                <w:sz w:val="20"/>
                <w:szCs w:val="20"/>
              </w:rPr>
              <w:t xml:space="preserve">Strona </w:t>
            </w:r>
            <w:r w:rsidRPr="00547A62">
              <w:rPr>
                <w:rFonts w:asciiTheme="minorHAnsi" w:hAnsiTheme="minorHAnsi" w:cstheme="minorHAnsi"/>
                <w:b/>
                <w:bCs/>
                <w:sz w:val="20"/>
                <w:szCs w:val="20"/>
              </w:rPr>
              <w:fldChar w:fldCharType="begin"/>
            </w:r>
            <w:r w:rsidRPr="00547A62">
              <w:rPr>
                <w:rFonts w:asciiTheme="minorHAnsi" w:hAnsiTheme="minorHAnsi" w:cstheme="minorHAnsi"/>
                <w:b/>
                <w:bCs/>
                <w:sz w:val="20"/>
                <w:szCs w:val="20"/>
              </w:rPr>
              <w:instrText>PAGE</w:instrText>
            </w:r>
            <w:r w:rsidRPr="00547A62">
              <w:rPr>
                <w:rFonts w:asciiTheme="minorHAnsi" w:hAnsiTheme="minorHAnsi" w:cstheme="minorHAnsi"/>
                <w:b/>
                <w:bCs/>
                <w:sz w:val="20"/>
                <w:szCs w:val="20"/>
              </w:rPr>
              <w:fldChar w:fldCharType="separate"/>
            </w:r>
            <w:r w:rsidRPr="00547A62">
              <w:rPr>
                <w:rFonts w:asciiTheme="minorHAnsi" w:hAnsiTheme="minorHAnsi" w:cstheme="minorHAnsi"/>
                <w:b/>
                <w:bCs/>
                <w:sz w:val="20"/>
                <w:szCs w:val="20"/>
              </w:rPr>
              <w:t>2</w:t>
            </w:r>
            <w:r w:rsidRPr="00547A62">
              <w:rPr>
                <w:rFonts w:asciiTheme="minorHAnsi" w:hAnsiTheme="minorHAnsi" w:cstheme="minorHAnsi"/>
                <w:b/>
                <w:bCs/>
                <w:sz w:val="20"/>
                <w:szCs w:val="20"/>
              </w:rPr>
              <w:fldChar w:fldCharType="end"/>
            </w:r>
            <w:r w:rsidRPr="00547A62">
              <w:rPr>
                <w:rFonts w:asciiTheme="minorHAnsi" w:hAnsiTheme="minorHAnsi" w:cstheme="minorHAnsi"/>
                <w:sz w:val="20"/>
                <w:szCs w:val="20"/>
              </w:rPr>
              <w:t xml:space="preserve"> z </w:t>
            </w:r>
            <w:r w:rsidRPr="00547A62">
              <w:rPr>
                <w:rFonts w:asciiTheme="minorHAnsi" w:hAnsiTheme="minorHAnsi" w:cstheme="minorHAnsi"/>
                <w:b/>
                <w:bCs/>
                <w:sz w:val="20"/>
                <w:szCs w:val="20"/>
              </w:rPr>
              <w:fldChar w:fldCharType="begin"/>
            </w:r>
            <w:r w:rsidRPr="00547A62">
              <w:rPr>
                <w:rFonts w:asciiTheme="minorHAnsi" w:hAnsiTheme="minorHAnsi" w:cstheme="minorHAnsi"/>
                <w:b/>
                <w:bCs/>
                <w:sz w:val="20"/>
                <w:szCs w:val="20"/>
              </w:rPr>
              <w:instrText>NUMPAGES</w:instrText>
            </w:r>
            <w:r w:rsidRPr="00547A62">
              <w:rPr>
                <w:rFonts w:asciiTheme="minorHAnsi" w:hAnsiTheme="minorHAnsi" w:cstheme="minorHAnsi"/>
                <w:b/>
                <w:bCs/>
                <w:sz w:val="20"/>
                <w:szCs w:val="20"/>
              </w:rPr>
              <w:fldChar w:fldCharType="separate"/>
            </w:r>
            <w:r w:rsidRPr="00547A62">
              <w:rPr>
                <w:rFonts w:asciiTheme="minorHAnsi" w:hAnsiTheme="minorHAnsi" w:cstheme="minorHAnsi"/>
                <w:b/>
                <w:bCs/>
                <w:sz w:val="20"/>
                <w:szCs w:val="20"/>
              </w:rPr>
              <w:t>2</w:t>
            </w:r>
            <w:r w:rsidRPr="00547A62">
              <w:rPr>
                <w:rFonts w:asciiTheme="minorHAnsi" w:hAnsiTheme="minorHAnsi" w:cstheme="minorHAnsi"/>
                <w:b/>
                <w:bCs/>
                <w:sz w:val="20"/>
                <w:szCs w:val="20"/>
              </w:rPr>
              <w:fldChar w:fldCharType="end"/>
            </w:r>
          </w:p>
        </w:sdtContent>
      </w:sdt>
    </w:sdtContent>
  </w:sdt>
  <w:p w14:paraId="432D7158" w14:textId="77777777" w:rsidR="00607EAD" w:rsidRDefault="00607E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0ACF" w14:textId="77777777" w:rsidR="00203110" w:rsidRDefault="00203110" w:rsidP="00FC35B5">
      <w:r>
        <w:separator/>
      </w:r>
    </w:p>
  </w:footnote>
  <w:footnote w:type="continuationSeparator" w:id="0">
    <w:p w14:paraId="265C91DB" w14:textId="77777777" w:rsidR="00203110" w:rsidRDefault="00203110" w:rsidP="00FC35B5">
      <w:r>
        <w:continuationSeparator/>
      </w:r>
    </w:p>
  </w:footnote>
  <w:footnote w:id="1">
    <w:p w14:paraId="29C4D088" w14:textId="77777777" w:rsidR="001315B8" w:rsidRPr="004C613C" w:rsidRDefault="001315B8" w:rsidP="001315B8">
      <w:pPr>
        <w:pStyle w:val="Tekstprzypisudolnego"/>
        <w:rPr>
          <w:sz w:val="18"/>
          <w:szCs w:val="18"/>
        </w:rPr>
      </w:pPr>
      <w:r w:rsidRPr="004C613C">
        <w:rPr>
          <w:rStyle w:val="Brak"/>
          <w:b/>
          <w:bCs/>
          <w:i/>
          <w:iCs/>
          <w:sz w:val="18"/>
          <w:szCs w:val="18"/>
          <w:vertAlign w:val="superscript"/>
        </w:rPr>
        <w:footnoteRef/>
      </w:r>
      <w:r w:rsidRPr="004C613C">
        <w:rPr>
          <w:rStyle w:val="markedcontent"/>
          <w:rFonts w:eastAsia="Arial Unicode MS" w:cs="Arial Unicode MS"/>
          <w:sz w:val="18"/>
          <w:szCs w:val="18"/>
        </w:rPr>
        <w:t xml:space="preserve"> </w:t>
      </w:r>
      <w:r w:rsidRPr="004C613C">
        <w:rPr>
          <w:rStyle w:val="Brak"/>
          <w:rFonts w:eastAsia="Arial Unicode MS" w:cs="Arial Unicode MS"/>
          <w:sz w:val="18"/>
          <w:szCs w:val="18"/>
        </w:rPr>
        <w:t>Niepotrzebne skreślić zgodnie z ofertą Wykonawcy</w:t>
      </w:r>
      <w:r w:rsidRPr="004C613C">
        <w:rPr>
          <w:rStyle w:val="markedcontent"/>
          <w:rFonts w:eastAsia="Arial Unicode MS" w:cs="Arial Unicode MS"/>
          <w:sz w:val="18"/>
          <w:szCs w:val="18"/>
        </w:rPr>
        <w:t xml:space="preserve"> </w:t>
      </w:r>
    </w:p>
  </w:footnote>
  <w:footnote w:id="2">
    <w:p w14:paraId="47D115E3" w14:textId="6BF7EDFA" w:rsidR="002F6718" w:rsidRPr="004C613C" w:rsidRDefault="002F6718">
      <w:pPr>
        <w:pStyle w:val="Tekstprzypisudolnego"/>
        <w:rPr>
          <w:sz w:val="18"/>
          <w:szCs w:val="18"/>
        </w:rPr>
      </w:pPr>
      <w:r w:rsidRPr="004C613C">
        <w:rPr>
          <w:rStyle w:val="Odwoanieprzypisudolnego"/>
          <w:sz w:val="18"/>
          <w:szCs w:val="18"/>
        </w:rPr>
        <w:footnoteRef/>
      </w:r>
      <w:r w:rsidRPr="004C613C">
        <w:rPr>
          <w:sz w:val="18"/>
          <w:szCs w:val="18"/>
        </w:rPr>
        <w:t xml:space="preserve"> Niepotrzebne skreślić zgodnie z ofertą Wykonawcy.</w:t>
      </w:r>
    </w:p>
  </w:footnote>
  <w:footnote w:id="3">
    <w:p w14:paraId="40BF439F" w14:textId="2171713B" w:rsidR="002F6718" w:rsidRPr="004C613C" w:rsidRDefault="002F6718">
      <w:pPr>
        <w:pStyle w:val="Tekstprzypisudolnego"/>
        <w:rPr>
          <w:sz w:val="18"/>
          <w:szCs w:val="18"/>
        </w:rPr>
      </w:pPr>
      <w:r w:rsidRPr="004C613C">
        <w:rPr>
          <w:rStyle w:val="Odwoanieprzypisudolnego"/>
          <w:sz w:val="18"/>
          <w:szCs w:val="18"/>
        </w:rPr>
        <w:footnoteRef/>
      </w:r>
      <w:r w:rsidRPr="004C613C">
        <w:rPr>
          <w:sz w:val="18"/>
          <w:szCs w:val="18"/>
        </w:rPr>
        <w:t xml:space="preserve"> Niepotrzebne skreślić zgodnie z ofertą Wykonawcy.</w:t>
      </w:r>
    </w:p>
  </w:footnote>
  <w:footnote w:id="4">
    <w:p w14:paraId="540F9256" w14:textId="2E775894" w:rsidR="002F6718" w:rsidRPr="004C613C" w:rsidRDefault="002F6718">
      <w:pPr>
        <w:pStyle w:val="Tekstprzypisudolnego"/>
        <w:rPr>
          <w:sz w:val="18"/>
          <w:szCs w:val="18"/>
        </w:rPr>
      </w:pPr>
      <w:r w:rsidRPr="004C613C">
        <w:rPr>
          <w:rStyle w:val="Odwoanieprzypisudolnego"/>
          <w:sz w:val="18"/>
          <w:szCs w:val="18"/>
        </w:rPr>
        <w:footnoteRef/>
      </w:r>
      <w:r w:rsidRPr="004C613C">
        <w:rPr>
          <w:sz w:val="18"/>
          <w:szCs w:val="18"/>
        </w:rPr>
        <w:t xml:space="preserve"> Uzupełnić zgodnie z ofertą Wykonawcy.</w:t>
      </w:r>
    </w:p>
  </w:footnote>
  <w:footnote w:id="5">
    <w:p w14:paraId="54135AB8" w14:textId="60994BF8" w:rsidR="002F6718" w:rsidRPr="004C613C" w:rsidRDefault="002F6718">
      <w:pPr>
        <w:pStyle w:val="Tekstprzypisudolnego"/>
        <w:rPr>
          <w:sz w:val="18"/>
          <w:szCs w:val="18"/>
        </w:rPr>
      </w:pPr>
      <w:r w:rsidRPr="004C613C">
        <w:rPr>
          <w:rStyle w:val="Odwoanieprzypisudolnego"/>
          <w:sz w:val="18"/>
          <w:szCs w:val="18"/>
        </w:rPr>
        <w:footnoteRef/>
      </w:r>
      <w:r w:rsidRPr="004C613C">
        <w:rPr>
          <w:sz w:val="18"/>
          <w:szCs w:val="18"/>
        </w:rPr>
        <w:t xml:space="preserve"> Uzupełnić zgodnie z ofertą Wykonawcy.</w:t>
      </w:r>
    </w:p>
  </w:footnote>
  <w:footnote w:id="6">
    <w:p w14:paraId="4B94809F" w14:textId="12F37C31" w:rsidR="000F6EF2" w:rsidRDefault="000F6EF2">
      <w:pPr>
        <w:pStyle w:val="Tekstprzypisudolnego"/>
      </w:pPr>
      <w:r>
        <w:rPr>
          <w:rStyle w:val="Odwoanieprzypisudolnego"/>
        </w:rPr>
        <w:footnoteRef/>
      </w:r>
      <w:r>
        <w:t xml:space="preserve"> </w:t>
      </w:r>
      <w:r w:rsidRPr="004F25E6">
        <w:rPr>
          <w:sz w:val="18"/>
          <w:szCs w:val="18"/>
        </w:rPr>
        <w:t>Uzupełnić zgodnie z ofertą Wykonawcy</w:t>
      </w:r>
    </w:p>
  </w:footnote>
  <w:footnote w:id="7">
    <w:p w14:paraId="5DBBDBE8" w14:textId="0C8CB59D" w:rsidR="00371761" w:rsidRPr="004C613C" w:rsidRDefault="00371761">
      <w:pPr>
        <w:pStyle w:val="Tekstprzypisudolnego"/>
        <w:rPr>
          <w:sz w:val="18"/>
          <w:szCs w:val="18"/>
        </w:rPr>
      </w:pPr>
      <w:r w:rsidRPr="004C613C">
        <w:rPr>
          <w:rStyle w:val="Odwoanieprzypisudolnego"/>
          <w:sz w:val="18"/>
          <w:szCs w:val="18"/>
        </w:rPr>
        <w:footnoteRef/>
      </w:r>
      <w:r w:rsidRPr="004C613C">
        <w:rPr>
          <w:sz w:val="18"/>
          <w:szCs w:val="18"/>
        </w:rPr>
        <w:t xml:space="preserve"> Niepotrzebne skreślić zgodnie zakresem umowy wskazanym w § 1 </w:t>
      </w:r>
    </w:p>
  </w:footnote>
  <w:footnote w:id="8">
    <w:p w14:paraId="351D57CD" w14:textId="77777777" w:rsidR="00F133C2" w:rsidRPr="004C613C" w:rsidRDefault="00F133C2" w:rsidP="00F133C2">
      <w:pPr>
        <w:spacing w:after="120"/>
        <w:ind w:left="284" w:hanging="284"/>
        <w:jc w:val="both"/>
        <w:rPr>
          <w:rFonts w:asciiTheme="minorHAnsi" w:hAnsiTheme="minorHAnsi" w:cstheme="minorHAnsi"/>
          <w:sz w:val="18"/>
          <w:szCs w:val="18"/>
        </w:rPr>
      </w:pPr>
      <w:r w:rsidRPr="004C613C">
        <w:rPr>
          <w:rStyle w:val="Brak"/>
          <w:rFonts w:asciiTheme="minorHAnsi" w:eastAsiaTheme="majorEastAsia" w:hAnsiTheme="minorHAnsi" w:cstheme="minorHAnsi"/>
          <w:sz w:val="18"/>
          <w:szCs w:val="18"/>
          <w:vertAlign w:val="superscript"/>
          <w14:textOutline w14:w="0" w14:cap="flat" w14:cmpd="sng" w14:algn="ctr">
            <w14:noFill/>
            <w14:prstDash w14:val="solid"/>
            <w14:bevel/>
          </w14:textOutline>
        </w:rPr>
        <w:t></w:t>
      </w:r>
      <w:r w:rsidRPr="004C613C">
        <w:rPr>
          <w:rStyle w:val="Brak"/>
          <w:rFonts w:asciiTheme="minorHAnsi" w:eastAsiaTheme="majorEastAsia" w:hAnsiTheme="minorHAnsi" w:cstheme="minorHAnsi"/>
          <w:sz w:val="18"/>
          <w:szCs w:val="18"/>
          <w14:textOutline w14:w="0" w14:cap="flat" w14:cmpd="sng" w14:algn="ctr">
            <w14:noFill/>
            <w14:prstDash w14:val="solid"/>
            <w14:bevel/>
          </w14:textOutline>
        </w:rPr>
        <w:t xml:space="preserve"> dotyczy Wykonawc</w:t>
      </w:r>
      <w:r w:rsidRPr="004C613C">
        <w:rPr>
          <w:rStyle w:val="Brak"/>
          <w:rFonts w:asciiTheme="minorHAnsi" w:eastAsiaTheme="majorEastAsia" w:hAnsiTheme="minorHAnsi" w:cstheme="minorHAnsi"/>
          <w:sz w:val="18"/>
          <w:szCs w:val="18"/>
          <w:lang w:val="es-ES_tradnl"/>
          <w14:textOutline w14:w="0" w14:cap="flat" w14:cmpd="sng" w14:algn="ctr">
            <w14:noFill/>
            <w14:prstDash w14:val="solid"/>
            <w14:bevel/>
          </w14:textOutline>
        </w:rPr>
        <w:t>ó</w:t>
      </w:r>
      <w:r w:rsidRPr="004C613C">
        <w:rPr>
          <w:rStyle w:val="Brak"/>
          <w:rFonts w:asciiTheme="minorHAnsi" w:eastAsiaTheme="majorEastAsia" w:hAnsiTheme="minorHAnsi" w:cstheme="minorHAnsi"/>
          <w:sz w:val="18"/>
          <w:szCs w:val="18"/>
          <w14:textOutline w14:w="0" w14:cap="flat" w14:cmpd="sng" w14:algn="ctr">
            <w14:noFill/>
            <w14:prstDash w14:val="solid"/>
            <w14:bevel/>
          </w14:textOutline>
        </w:rPr>
        <w:t>w będących osobami fizycznymi, w tym prowadzących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3CC3" w14:textId="030D3BA2" w:rsidR="00FC35B5" w:rsidRDefault="00FC35B5">
    <w:pPr>
      <w:pStyle w:val="Nagwek"/>
    </w:pPr>
    <w:r>
      <w:rPr>
        <w:rFonts w:ascii="Calibri" w:eastAsia="Calibri" w:hAnsi="Calibri"/>
        <w:noProof/>
        <w:sz w:val="22"/>
        <w:szCs w:val="22"/>
      </w:rPr>
      <w:drawing>
        <wp:inline distT="0" distB="0" distL="0" distR="0" wp14:anchorId="2DB57013" wp14:editId="2499418D">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DBB"/>
    <w:multiLevelType w:val="hybridMultilevel"/>
    <w:tmpl w:val="EEBA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15914"/>
    <w:multiLevelType w:val="hybridMultilevel"/>
    <w:tmpl w:val="EEC48818"/>
    <w:lvl w:ilvl="0" w:tplc="AD74E1A4">
      <w:start w:val="1"/>
      <w:numFmt w:val="lowerLetter"/>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 w15:restartNumberingAfterBreak="0">
    <w:nsid w:val="05AA7734"/>
    <w:multiLevelType w:val="hybridMultilevel"/>
    <w:tmpl w:val="BACA6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147F1"/>
    <w:multiLevelType w:val="hybridMultilevel"/>
    <w:tmpl w:val="7D0A84F2"/>
    <w:numStyleLink w:val="Zaimportowanystyl15"/>
  </w:abstractNum>
  <w:abstractNum w:abstractNumId="4" w15:restartNumberingAfterBreak="0">
    <w:nsid w:val="06440064"/>
    <w:multiLevelType w:val="hybridMultilevel"/>
    <w:tmpl w:val="8BEC5880"/>
    <w:lvl w:ilvl="0" w:tplc="FFFFFFFF">
      <w:start w:val="1"/>
      <w:numFmt w:val="decimal"/>
      <w:lvlText w:val="%1."/>
      <w:lvlJc w:val="left"/>
      <w:pPr>
        <w:ind w:left="524" w:hanging="420"/>
      </w:pPr>
      <w:rPr>
        <w:rFonts w:asciiTheme="minorHAnsi" w:eastAsia="Times New Roman" w:hAnsiTheme="minorHAnsi" w:cstheme="minorHAnsi" w:hint="default"/>
        <w:w w:val="103"/>
        <w:sz w:val="22"/>
        <w:szCs w:val="22"/>
      </w:rPr>
    </w:lvl>
    <w:lvl w:ilvl="1" w:tplc="FFFFFFFF">
      <w:start w:val="1"/>
      <w:numFmt w:val="upperRoman"/>
      <w:lvlText w:val="%2)"/>
      <w:lvlJc w:val="left"/>
      <w:pPr>
        <w:ind w:left="935" w:hanging="406"/>
      </w:pPr>
      <w:rPr>
        <w:rFonts w:ascii="Times New Roman" w:eastAsia="Times New Roman" w:hAnsi="Times New Roman" w:cs="Times New Roman" w:hint="default"/>
        <w:w w:val="100"/>
        <w:sz w:val="23"/>
        <w:szCs w:val="23"/>
      </w:rPr>
    </w:lvl>
    <w:lvl w:ilvl="2" w:tplc="FFFFFFFF">
      <w:numFmt w:val="bullet"/>
      <w:lvlText w:val="•"/>
      <w:lvlJc w:val="left"/>
      <w:pPr>
        <w:ind w:left="1842" w:hanging="406"/>
      </w:pPr>
      <w:rPr>
        <w:rFonts w:hint="default"/>
      </w:rPr>
    </w:lvl>
    <w:lvl w:ilvl="3" w:tplc="FFFFFFFF">
      <w:numFmt w:val="bullet"/>
      <w:lvlText w:val="•"/>
      <w:lvlJc w:val="left"/>
      <w:pPr>
        <w:ind w:left="2744" w:hanging="406"/>
      </w:pPr>
      <w:rPr>
        <w:rFonts w:hint="default"/>
      </w:rPr>
    </w:lvl>
    <w:lvl w:ilvl="4" w:tplc="FFFFFFFF">
      <w:numFmt w:val="bullet"/>
      <w:lvlText w:val="•"/>
      <w:lvlJc w:val="left"/>
      <w:pPr>
        <w:ind w:left="3646" w:hanging="406"/>
      </w:pPr>
      <w:rPr>
        <w:rFonts w:hint="default"/>
      </w:rPr>
    </w:lvl>
    <w:lvl w:ilvl="5" w:tplc="FFFFFFFF">
      <w:numFmt w:val="bullet"/>
      <w:lvlText w:val="•"/>
      <w:lvlJc w:val="left"/>
      <w:pPr>
        <w:ind w:left="4548" w:hanging="406"/>
      </w:pPr>
      <w:rPr>
        <w:rFonts w:hint="default"/>
      </w:rPr>
    </w:lvl>
    <w:lvl w:ilvl="6" w:tplc="FFFFFFFF">
      <w:numFmt w:val="bullet"/>
      <w:lvlText w:val="•"/>
      <w:lvlJc w:val="left"/>
      <w:pPr>
        <w:ind w:left="5451" w:hanging="406"/>
      </w:pPr>
      <w:rPr>
        <w:rFonts w:hint="default"/>
      </w:rPr>
    </w:lvl>
    <w:lvl w:ilvl="7" w:tplc="FFFFFFFF">
      <w:numFmt w:val="bullet"/>
      <w:lvlText w:val="•"/>
      <w:lvlJc w:val="left"/>
      <w:pPr>
        <w:ind w:left="6353" w:hanging="406"/>
      </w:pPr>
      <w:rPr>
        <w:rFonts w:hint="default"/>
      </w:rPr>
    </w:lvl>
    <w:lvl w:ilvl="8" w:tplc="FFFFFFFF">
      <w:numFmt w:val="bullet"/>
      <w:lvlText w:val="•"/>
      <w:lvlJc w:val="left"/>
      <w:pPr>
        <w:ind w:left="7255" w:hanging="406"/>
      </w:pPr>
      <w:rPr>
        <w:rFonts w:hint="default"/>
      </w:rPr>
    </w:lvl>
  </w:abstractNum>
  <w:abstractNum w:abstractNumId="5" w15:restartNumberingAfterBreak="0">
    <w:nsid w:val="06F819EE"/>
    <w:multiLevelType w:val="hybridMultilevel"/>
    <w:tmpl w:val="F1B666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BC4FC8"/>
    <w:multiLevelType w:val="hybridMultilevel"/>
    <w:tmpl w:val="E530FE1E"/>
    <w:lvl w:ilvl="0" w:tplc="04150017">
      <w:start w:val="1"/>
      <w:numFmt w:val="lowerLetter"/>
      <w:lvlText w:val="%1)"/>
      <w:lvlJc w:val="left"/>
      <w:pPr>
        <w:ind w:left="884" w:hanging="360"/>
      </w:pPr>
      <w:rPr>
        <w:rFonts w:hint="default"/>
      </w:rPr>
    </w:lvl>
    <w:lvl w:ilvl="1" w:tplc="04150019">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7" w15:restartNumberingAfterBreak="0">
    <w:nsid w:val="0A4E0924"/>
    <w:multiLevelType w:val="hybridMultilevel"/>
    <w:tmpl w:val="D932E214"/>
    <w:lvl w:ilvl="0" w:tplc="CED2EE58">
      <w:start w:val="1"/>
      <w:numFmt w:val="decimal"/>
      <w:lvlText w:val="%1."/>
      <w:lvlJc w:val="left"/>
      <w:pPr>
        <w:ind w:left="524" w:hanging="420"/>
      </w:pPr>
      <w:rPr>
        <w:rFonts w:asciiTheme="minorHAnsi" w:eastAsia="Times New Roman" w:hAnsiTheme="minorHAnsi" w:cstheme="minorHAnsi" w:hint="default"/>
        <w:w w:val="103"/>
        <w:sz w:val="20"/>
        <w:szCs w:val="20"/>
      </w:rPr>
    </w:lvl>
    <w:lvl w:ilvl="1" w:tplc="8D9077A4">
      <w:start w:val="1"/>
      <w:numFmt w:val="upperRoman"/>
      <w:lvlText w:val="%2)"/>
      <w:lvlJc w:val="left"/>
      <w:pPr>
        <w:ind w:left="935" w:hanging="406"/>
      </w:pPr>
      <w:rPr>
        <w:rFonts w:ascii="Times New Roman" w:eastAsia="Times New Roman" w:hAnsi="Times New Roman" w:cs="Times New Roman" w:hint="default"/>
        <w:w w:val="100"/>
        <w:sz w:val="23"/>
        <w:szCs w:val="23"/>
      </w:rPr>
    </w:lvl>
    <w:lvl w:ilvl="2" w:tplc="3A60E63E">
      <w:numFmt w:val="bullet"/>
      <w:lvlText w:val="•"/>
      <w:lvlJc w:val="left"/>
      <w:pPr>
        <w:ind w:left="1842" w:hanging="406"/>
      </w:pPr>
      <w:rPr>
        <w:rFonts w:hint="default"/>
      </w:rPr>
    </w:lvl>
    <w:lvl w:ilvl="3" w:tplc="65FCF724">
      <w:numFmt w:val="bullet"/>
      <w:lvlText w:val="•"/>
      <w:lvlJc w:val="left"/>
      <w:pPr>
        <w:ind w:left="2744" w:hanging="406"/>
      </w:pPr>
      <w:rPr>
        <w:rFonts w:hint="default"/>
      </w:rPr>
    </w:lvl>
    <w:lvl w:ilvl="4" w:tplc="B146413C">
      <w:numFmt w:val="bullet"/>
      <w:lvlText w:val="•"/>
      <w:lvlJc w:val="left"/>
      <w:pPr>
        <w:ind w:left="3646" w:hanging="406"/>
      </w:pPr>
      <w:rPr>
        <w:rFonts w:hint="default"/>
      </w:rPr>
    </w:lvl>
    <w:lvl w:ilvl="5" w:tplc="2B3ACA42">
      <w:numFmt w:val="bullet"/>
      <w:lvlText w:val="•"/>
      <w:lvlJc w:val="left"/>
      <w:pPr>
        <w:ind w:left="4548" w:hanging="406"/>
      </w:pPr>
      <w:rPr>
        <w:rFonts w:hint="default"/>
      </w:rPr>
    </w:lvl>
    <w:lvl w:ilvl="6" w:tplc="0234D1BA">
      <w:numFmt w:val="bullet"/>
      <w:lvlText w:val="•"/>
      <w:lvlJc w:val="left"/>
      <w:pPr>
        <w:ind w:left="5451" w:hanging="406"/>
      </w:pPr>
      <w:rPr>
        <w:rFonts w:hint="default"/>
      </w:rPr>
    </w:lvl>
    <w:lvl w:ilvl="7" w:tplc="7C8EC146">
      <w:numFmt w:val="bullet"/>
      <w:lvlText w:val="•"/>
      <w:lvlJc w:val="left"/>
      <w:pPr>
        <w:ind w:left="6353" w:hanging="406"/>
      </w:pPr>
      <w:rPr>
        <w:rFonts w:hint="default"/>
      </w:rPr>
    </w:lvl>
    <w:lvl w:ilvl="8" w:tplc="32AA2C38">
      <w:numFmt w:val="bullet"/>
      <w:lvlText w:val="•"/>
      <w:lvlJc w:val="left"/>
      <w:pPr>
        <w:ind w:left="7255" w:hanging="406"/>
      </w:pPr>
      <w:rPr>
        <w:rFonts w:hint="default"/>
      </w:rPr>
    </w:lvl>
  </w:abstractNum>
  <w:abstractNum w:abstractNumId="8" w15:restartNumberingAfterBreak="0">
    <w:nsid w:val="18DB3060"/>
    <w:multiLevelType w:val="hybridMultilevel"/>
    <w:tmpl w:val="067AF5C2"/>
    <w:lvl w:ilvl="0" w:tplc="C1123FB2">
      <w:start w:val="1"/>
      <w:numFmt w:val="decimal"/>
      <w:lvlText w:val="%1."/>
      <w:lvlJc w:val="left"/>
      <w:pPr>
        <w:ind w:left="500" w:hanging="383"/>
      </w:pPr>
      <w:rPr>
        <w:rFonts w:hint="default"/>
        <w:w w:val="101"/>
      </w:rPr>
    </w:lvl>
    <w:lvl w:ilvl="1" w:tplc="F970ECEE">
      <w:numFmt w:val="bullet"/>
      <w:lvlText w:val="•"/>
      <w:lvlJc w:val="left"/>
      <w:pPr>
        <w:ind w:left="1362" w:hanging="383"/>
      </w:pPr>
      <w:rPr>
        <w:rFonts w:hint="default"/>
      </w:rPr>
    </w:lvl>
    <w:lvl w:ilvl="2" w:tplc="25164078">
      <w:numFmt w:val="bullet"/>
      <w:lvlText w:val="•"/>
      <w:lvlJc w:val="left"/>
      <w:pPr>
        <w:ind w:left="2224" w:hanging="383"/>
      </w:pPr>
      <w:rPr>
        <w:rFonts w:hint="default"/>
      </w:rPr>
    </w:lvl>
    <w:lvl w:ilvl="3" w:tplc="8CE01612">
      <w:numFmt w:val="bullet"/>
      <w:lvlText w:val="•"/>
      <w:lvlJc w:val="left"/>
      <w:pPr>
        <w:ind w:left="3086" w:hanging="383"/>
      </w:pPr>
      <w:rPr>
        <w:rFonts w:hint="default"/>
      </w:rPr>
    </w:lvl>
    <w:lvl w:ilvl="4" w:tplc="1A361088">
      <w:numFmt w:val="bullet"/>
      <w:lvlText w:val="•"/>
      <w:lvlJc w:val="left"/>
      <w:pPr>
        <w:ind w:left="3948" w:hanging="383"/>
      </w:pPr>
      <w:rPr>
        <w:rFonts w:hint="default"/>
      </w:rPr>
    </w:lvl>
    <w:lvl w:ilvl="5" w:tplc="97702D56">
      <w:numFmt w:val="bullet"/>
      <w:lvlText w:val="•"/>
      <w:lvlJc w:val="left"/>
      <w:pPr>
        <w:ind w:left="4810" w:hanging="383"/>
      </w:pPr>
      <w:rPr>
        <w:rFonts w:hint="default"/>
      </w:rPr>
    </w:lvl>
    <w:lvl w:ilvl="6" w:tplc="A274AAC0">
      <w:numFmt w:val="bullet"/>
      <w:lvlText w:val="•"/>
      <w:lvlJc w:val="left"/>
      <w:pPr>
        <w:ind w:left="5672" w:hanging="383"/>
      </w:pPr>
      <w:rPr>
        <w:rFonts w:hint="default"/>
      </w:rPr>
    </w:lvl>
    <w:lvl w:ilvl="7" w:tplc="209ED182">
      <w:numFmt w:val="bullet"/>
      <w:lvlText w:val="•"/>
      <w:lvlJc w:val="left"/>
      <w:pPr>
        <w:ind w:left="6534" w:hanging="383"/>
      </w:pPr>
      <w:rPr>
        <w:rFonts w:hint="default"/>
      </w:rPr>
    </w:lvl>
    <w:lvl w:ilvl="8" w:tplc="FA669C36">
      <w:numFmt w:val="bullet"/>
      <w:lvlText w:val="•"/>
      <w:lvlJc w:val="left"/>
      <w:pPr>
        <w:ind w:left="7396" w:hanging="383"/>
      </w:pPr>
      <w:rPr>
        <w:rFonts w:hint="default"/>
      </w:rPr>
    </w:lvl>
  </w:abstractNum>
  <w:abstractNum w:abstractNumId="9" w15:restartNumberingAfterBreak="0">
    <w:nsid w:val="1BB23A3E"/>
    <w:multiLevelType w:val="hybridMultilevel"/>
    <w:tmpl w:val="0BA8A714"/>
    <w:lvl w:ilvl="0" w:tplc="FFFFFFFF">
      <w:start w:val="1"/>
      <w:numFmt w:val="decimal"/>
      <w:lvlText w:val="%1)"/>
      <w:lvlJc w:val="left"/>
      <w:pPr>
        <w:ind w:left="1192" w:hanging="360"/>
      </w:pPr>
    </w:lvl>
    <w:lvl w:ilvl="1" w:tplc="FFFFFFFF" w:tentative="1">
      <w:start w:val="1"/>
      <w:numFmt w:val="lowerLetter"/>
      <w:lvlText w:val="%2."/>
      <w:lvlJc w:val="left"/>
      <w:pPr>
        <w:ind w:left="1912" w:hanging="360"/>
      </w:pPr>
    </w:lvl>
    <w:lvl w:ilvl="2" w:tplc="FFFFFFFF" w:tentative="1">
      <w:start w:val="1"/>
      <w:numFmt w:val="lowerRoman"/>
      <w:lvlText w:val="%3."/>
      <w:lvlJc w:val="right"/>
      <w:pPr>
        <w:ind w:left="2632" w:hanging="180"/>
      </w:pPr>
    </w:lvl>
    <w:lvl w:ilvl="3" w:tplc="FFFFFFFF" w:tentative="1">
      <w:start w:val="1"/>
      <w:numFmt w:val="decimal"/>
      <w:lvlText w:val="%4."/>
      <w:lvlJc w:val="left"/>
      <w:pPr>
        <w:ind w:left="3352" w:hanging="360"/>
      </w:pPr>
    </w:lvl>
    <w:lvl w:ilvl="4" w:tplc="FFFFFFFF" w:tentative="1">
      <w:start w:val="1"/>
      <w:numFmt w:val="lowerLetter"/>
      <w:lvlText w:val="%5."/>
      <w:lvlJc w:val="left"/>
      <w:pPr>
        <w:ind w:left="4072" w:hanging="360"/>
      </w:pPr>
    </w:lvl>
    <w:lvl w:ilvl="5" w:tplc="FFFFFFFF" w:tentative="1">
      <w:start w:val="1"/>
      <w:numFmt w:val="lowerRoman"/>
      <w:lvlText w:val="%6."/>
      <w:lvlJc w:val="right"/>
      <w:pPr>
        <w:ind w:left="4792" w:hanging="180"/>
      </w:pPr>
    </w:lvl>
    <w:lvl w:ilvl="6" w:tplc="FFFFFFFF" w:tentative="1">
      <w:start w:val="1"/>
      <w:numFmt w:val="decimal"/>
      <w:lvlText w:val="%7."/>
      <w:lvlJc w:val="left"/>
      <w:pPr>
        <w:ind w:left="5512" w:hanging="360"/>
      </w:pPr>
    </w:lvl>
    <w:lvl w:ilvl="7" w:tplc="FFFFFFFF" w:tentative="1">
      <w:start w:val="1"/>
      <w:numFmt w:val="lowerLetter"/>
      <w:lvlText w:val="%8."/>
      <w:lvlJc w:val="left"/>
      <w:pPr>
        <w:ind w:left="6232" w:hanging="360"/>
      </w:pPr>
    </w:lvl>
    <w:lvl w:ilvl="8" w:tplc="FFFFFFFF" w:tentative="1">
      <w:start w:val="1"/>
      <w:numFmt w:val="lowerRoman"/>
      <w:lvlText w:val="%9."/>
      <w:lvlJc w:val="right"/>
      <w:pPr>
        <w:ind w:left="6952" w:hanging="180"/>
      </w:pPr>
    </w:lvl>
  </w:abstractNum>
  <w:abstractNum w:abstractNumId="10" w15:restartNumberingAfterBreak="0">
    <w:nsid w:val="1FE37886"/>
    <w:multiLevelType w:val="hybridMultilevel"/>
    <w:tmpl w:val="78445958"/>
    <w:lvl w:ilvl="0" w:tplc="BE5E9C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16A1983"/>
    <w:multiLevelType w:val="hybridMultilevel"/>
    <w:tmpl w:val="DCC04A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750659D"/>
    <w:multiLevelType w:val="hybridMultilevel"/>
    <w:tmpl w:val="E506D9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7A75907"/>
    <w:multiLevelType w:val="hybridMultilevel"/>
    <w:tmpl w:val="CBBED8F6"/>
    <w:lvl w:ilvl="0" w:tplc="D9DA3216">
      <w:start w:val="1"/>
      <w:numFmt w:val="decimal"/>
      <w:lvlText w:val="%1."/>
      <w:lvlJc w:val="left"/>
      <w:pPr>
        <w:ind w:left="360" w:hanging="360"/>
      </w:pPr>
      <w:rPr>
        <w:rFonts w:asciiTheme="minorHAnsi" w:hAnsiTheme="minorHAnsi" w:cstheme="minorHAns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5C2A81"/>
    <w:multiLevelType w:val="hybridMultilevel"/>
    <w:tmpl w:val="637ACBC6"/>
    <w:lvl w:ilvl="0" w:tplc="FFFFFFFF">
      <w:start w:val="1"/>
      <w:numFmt w:val="decimal"/>
      <w:lvlText w:val="%1."/>
      <w:lvlJc w:val="left"/>
      <w:pPr>
        <w:ind w:left="472" w:hanging="351"/>
      </w:pPr>
      <w:rPr>
        <w:rFonts w:hint="default"/>
        <w:w w:val="103"/>
      </w:rPr>
    </w:lvl>
    <w:lvl w:ilvl="1" w:tplc="FFFFFFFF">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FFFFFFFF">
      <w:numFmt w:val="bullet"/>
      <w:lvlText w:val="•"/>
      <w:lvlJc w:val="left"/>
      <w:pPr>
        <w:ind w:left="1504" w:hanging="406"/>
      </w:pPr>
      <w:rPr>
        <w:rFonts w:hint="default"/>
      </w:rPr>
    </w:lvl>
    <w:lvl w:ilvl="3" w:tplc="FFFFFFFF">
      <w:numFmt w:val="bullet"/>
      <w:lvlText w:val="•"/>
      <w:lvlJc w:val="left"/>
      <w:pPr>
        <w:ind w:left="2448" w:hanging="406"/>
      </w:pPr>
      <w:rPr>
        <w:rFonts w:hint="default"/>
      </w:rPr>
    </w:lvl>
    <w:lvl w:ilvl="4" w:tplc="FFFFFFFF">
      <w:numFmt w:val="bullet"/>
      <w:lvlText w:val="•"/>
      <w:lvlJc w:val="left"/>
      <w:pPr>
        <w:ind w:left="3393" w:hanging="406"/>
      </w:pPr>
      <w:rPr>
        <w:rFonts w:hint="default"/>
      </w:rPr>
    </w:lvl>
    <w:lvl w:ilvl="5" w:tplc="FFFFFFFF">
      <w:numFmt w:val="bullet"/>
      <w:lvlText w:val="•"/>
      <w:lvlJc w:val="left"/>
      <w:pPr>
        <w:ind w:left="4337" w:hanging="406"/>
      </w:pPr>
      <w:rPr>
        <w:rFonts w:hint="default"/>
      </w:rPr>
    </w:lvl>
    <w:lvl w:ilvl="6" w:tplc="FFFFFFFF">
      <w:numFmt w:val="bullet"/>
      <w:lvlText w:val="•"/>
      <w:lvlJc w:val="left"/>
      <w:pPr>
        <w:ind w:left="5282" w:hanging="406"/>
      </w:pPr>
      <w:rPr>
        <w:rFonts w:hint="default"/>
      </w:rPr>
    </w:lvl>
    <w:lvl w:ilvl="7" w:tplc="FFFFFFFF">
      <w:numFmt w:val="bullet"/>
      <w:lvlText w:val="•"/>
      <w:lvlJc w:val="left"/>
      <w:pPr>
        <w:ind w:left="6226" w:hanging="406"/>
      </w:pPr>
      <w:rPr>
        <w:rFonts w:hint="default"/>
      </w:rPr>
    </w:lvl>
    <w:lvl w:ilvl="8" w:tplc="FFFFFFFF">
      <w:numFmt w:val="bullet"/>
      <w:lvlText w:val="•"/>
      <w:lvlJc w:val="left"/>
      <w:pPr>
        <w:ind w:left="7171" w:hanging="406"/>
      </w:pPr>
      <w:rPr>
        <w:rFonts w:hint="default"/>
      </w:rPr>
    </w:lvl>
  </w:abstractNum>
  <w:abstractNum w:abstractNumId="15" w15:restartNumberingAfterBreak="0">
    <w:nsid w:val="328836FE"/>
    <w:multiLevelType w:val="hybridMultilevel"/>
    <w:tmpl w:val="6E74C4F8"/>
    <w:lvl w:ilvl="0" w:tplc="48D22422">
      <w:start w:val="1"/>
      <w:numFmt w:val="lowerLetter"/>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16" w15:restartNumberingAfterBreak="0">
    <w:nsid w:val="328E2357"/>
    <w:multiLevelType w:val="hybridMultilevel"/>
    <w:tmpl w:val="703C455C"/>
    <w:lvl w:ilvl="0" w:tplc="AAC4ACE6">
      <w:start w:val="1"/>
      <w:numFmt w:val="decimal"/>
      <w:lvlText w:val="%1)"/>
      <w:lvlJc w:val="left"/>
      <w:pPr>
        <w:ind w:left="1637" w:hanging="360"/>
      </w:pPr>
      <w:rPr>
        <w:rFonts w:eastAsia="Arial"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3A063812"/>
    <w:multiLevelType w:val="hybridMultilevel"/>
    <w:tmpl w:val="537E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A23454"/>
    <w:multiLevelType w:val="hybridMultilevel"/>
    <w:tmpl w:val="7D0A84F2"/>
    <w:styleLink w:val="Zaimportowanystyl15"/>
    <w:lvl w:ilvl="0" w:tplc="9C5282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3C81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C0A7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D803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C78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66D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0B0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834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0B5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2CF3C95"/>
    <w:multiLevelType w:val="hybridMultilevel"/>
    <w:tmpl w:val="678021B6"/>
    <w:lvl w:ilvl="0" w:tplc="04150011">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B613F8"/>
    <w:multiLevelType w:val="hybridMultilevel"/>
    <w:tmpl w:val="E506D9E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6D04CC7"/>
    <w:multiLevelType w:val="hybridMultilevel"/>
    <w:tmpl w:val="6B3A0876"/>
    <w:lvl w:ilvl="0" w:tplc="3968DD7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C47626"/>
    <w:multiLevelType w:val="hybridMultilevel"/>
    <w:tmpl w:val="69D23C7A"/>
    <w:lvl w:ilvl="0" w:tplc="961AF37A">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7D12F8B"/>
    <w:multiLevelType w:val="hybridMultilevel"/>
    <w:tmpl w:val="B720E902"/>
    <w:lvl w:ilvl="0" w:tplc="77F8CC48">
      <w:start w:val="1"/>
      <w:numFmt w:val="decimal"/>
      <w:lvlText w:val="%1."/>
      <w:lvlJc w:val="left"/>
      <w:pPr>
        <w:ind w:left="559" w:hanging="429"/>
      </w:pPr>
      <w:rPr>
        <w:rFonts w:hint="default"/>
        <w:b w:val="0"/>
        <w:w w:val="106"/>
      </w:rPr>
    </w:lvl>
    <w:lvl w:ilvl="1" w:tplc="8CD2D294">
      <w:numFmt w:val="bullet"/>
      <w:lvlText w:val="•"/>
      <w:lvlJc w:val="left"/>
      <w:pPr>
        <w:ind w:left="1416" w:hanging="429"/>
      </w:pPr>
      <w:rPr>
        <w:rFonts w:hint="default"/>
      </w:rPr>
    </w:lvl>
    <w:lvl w:ilvl="2" w:tplc="32C059C6">
      <w:numFmt w:val="bullet"/>
      <w:lvlText w:val="•"/>
      <w:lvlJc w:val="left"/>
      <w:pPr>
        <w:ind w:left="2272" w:hanging="429"/>
      </w:pPr>
      <w:rPr>
        <w:rFonts w:hint="default"/>
      </w:rPr>
    </w:lvl>
    <w:lvl w:ilvl="3" w:tplc="796CB2E6">
      <w:numFmt w:val="bullet"/>
      <w:lvlText w:val="•"/>
      <w:lvlJc w:val="left"/>
      <w:pPr>
        <w:ind w:left="3128" w:hanging="429"/>
      </w:pPr>
      <w:rPr>
        <w:rFonts w:hint="default"/>
      </w:rPr>
    </w:lvl>
    <w:lvl w:ilvl="4" w:tplc="90384714">
      <w:numFmt w:val="bullet"/>
      <w:lvlText w:val="•"/>
      <w:lvlJc w:val="left"/>
      <w:pPr>
        <w:ind w:left="3984" w:hanging="429"/>
      </w:pPr>
      <w:rPr>
        <w:rFonts w:hint="default"/>
      </w:rPr>
    </w:lvl>
    <w:lvl w:ilvl="5" w:tplc="35E8775E">
      <w:numFmt w:val="bullet"/>
      <w:lvlText w:val="•"/>
      <w:lvlJc w:val="left"/>
      <w:pPr>
        <w:ind w:left="4840" w:hanging="429"/>
      </w:pPr>
      <w:rPr>
        <w:rFonts w:hint="default"/>
      </w:rPr>
    </w:lvl>
    <w:lvl w:ilvl="6" w:tplc="DEE48948">
      <w:numFmt w:val="bullet"/>
      <w:lvlText w:val="•"/>
      <w:lvlJc w:val="left"/>
      <w:pPr>
        <w:ind w:left="5696" w:hanging="429"/>
      </w:pPr>
      <w:rPr>
        <w:rFonts w:hint="default"/>
      </w:rPr>
    </w:lvl>
    <w:lvl w:ilvl="7" w:tplc="2C0E9D2E">
      <w:numFmt w:val="bullet"/>
      <w:lvlText w:val="•"/>
      <w:lvlJc w:val="left"/>
      <w:pPr>
        <w:ind w:left="6552" w:hanging="429"/>
      </w:pPr>
      <w:rPr>
        <w:rFonts w:hint="default"/>
      </w:rPr>
    </w:lvl>
    <w:lvl w:ilvl="8" w:tplc="5388D8DC">
      <w:numFmt w:val="bullet"/>
      <w:lvlText w:val="•"/>
      <w:lvlJc w:val="left"/>
      <w:pPr>
        <w:ind w:left="7408" w:hanging="429"/>
      </w:pPr>
      <w:rPr>
        <w:rFonts w:hint="default"/>
      </w:rPr>
    </w:lvl>
  </w:abstractNum>
  <w:abstractNum w:abstractNumId="24" w15:restartNumberingAfterBreak="0">
    <w:nsid w:val="58452900"/>
    <w:multiLevelType w:val="hybridMultilevel"/>
    <w:tmpl w:val="E506D9E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5B936FFF"/>
    <w:multiLevelType w:val="hybridMultilevel"/>
    <w:tmpl w:val="EEC48818"/>
    <w:lvl w:ilvl="0" w:tplc="FFFFFFFF">
      <w:start w:val="1"/>
      <w:numFmt w:val="lowerLetter"/>
      <w:lvlText w:val="%1)"/>
      <w:lvlJc w:val="left"/>
      <w:pPr>
        <w:ind w:left="832" w:hanging="360"/>
      </w:pPr>
      <w:rPr>
        <w:rFonts w:hint="default"/>
      </w:r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26" w15:restartNumberingAfterBreak="0">
    <w:nsid w:val="5C5442FC"/>
    <w:multiLevelType w:val="hybridMultilevel"/>
    <w:tmpl w:val="637ACBC6"/>
    <w:lvl w:ilvl="0" w:tplc="FFFFFFFF">
      <w:start w:val="1"/>
      <w:numFmt w:val="decimal"/>
      <w:lvlText w:val="%1."/>
      <w:lvlJc w:val="left"/>
      <w:pPr>
        <w:ind w:left="472" w:hanging="351"/>
      </w:pPr>
      <w:rPr>
        <w:rFonts w:hint="default"/>
        <w:w w:val="103"/>
      </w:rPr>
    </w:lvl>
    <w:lvl w:ilvl="1" w:tplc="FFFFFFFF">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FFFFFFFF">
      <w:numFmt w:val="bullet"/>
      <w:lvlText w:val="•"/>
      <w:lvlJc w:val="left"/>
      <w:pPr>
        <w:ind w:left="1504" w:hanging="406"/>
      </w:pPr>
      <w:rPr>
        <w:rFonts w:hint="default"/>
      </w:rPr>
    </w:lvl>
    <w:lvl w:ilvl="3" w:tplc="FFFFFFFF">
      <w:numFmt w:val="bullet"/>
      <w:lvlText w:val="•"/>
      <w:lvlJc w:val="left"/>
      <w:pPr>
        <w:ind w:left="2448" w:hanging="406"/>
      </w:pPr>
      <w:rPr>
        <w:rFonts w:hint="default"/>
      </w:rPr>
    </w:lvl>
    <w:lvl w:ilvl="4" w:tplc="FFFFFFFF">
      <w:numFmt w:val="bullet"/>
      <w:lvlText w:val="•"/>
      <w:lvlJc w:val="left"/>
      <w:pPr>
        <w:ind w:left="3393" w:hanging="406"/>
      </w:pPr>
      <w:rPr>
        <w:rFonts w:hint="default"/>
      </w:rPr>
    </w:lvl>
    <w:lvl w:ilvl="5" w:tplc="FFFFFFFF">
      <w:numFmt w:val="bullet"/>
      <w:lvlText w:val="•"/>
      <w:lvlJc w:val="left"/>
      <w:pPr>
        <w:ind w:left="4337" w:hanging="406"/>
      </w:pPr>
      <w:rPr>
        <w:rFonts w:hint="default"/>
      </w:rPr>
    </w:lvl>
    <w:lvl w:ilvl="6" w:tplc="FFFFFFFF">
      <w:numFmt w:val="bullet"/>
      <w:lvlText w:val="•"/>
      <w:lvlJc w:val="left"/>
      <w:pPr>
        <w:ind w:left="5282" w:hanging="406"/>
      </w:pPr>
      <w:rPr>
        <w:rFonts w:hint="default"/>
      </w:rPr>
    </w:lvl>
    <w:lvl w:ilvl="7" w:tplc="FFFFFFFF">
      <w:numFmt w:val="bullet"/>
      <w:lvlText w:val="•"/>
      <w:lvlJc w:val="left"/>
      <w:pPr>
        <w:ind w:left="6226" w:hanging="406"/>
      </w:pPr>
      <w:rPr>
        <w:rFonts w:hint="default"/>
      </w:rPr>
    </w:lvl>
    <w:lvl w:ilvl="8" w:tplc="FFFFFFFF">
      <w:numFmt w:val="bullet"/>
      <w:lvlText w:val="•"/>
      <w:lvlJc w:val="left"/>
      <w:pPr>
        <w:ind w:left="7171" w:hanging="406"/>
      </w:pPr>
      <w:rPr>
        <w:rFonts w:hint="default"/>
      </w:rPr>
    </w:lvl>
  </w:abstractNum>
  <w:abstractNum w:abstractNumId="27" w15:restartNumberingAfterBreak="0">
    <w:nsid w:val="5ECB568C"/>
    <w:multiLevelType w:val="hybridMultilevel"/>
    <w:tmpl w:val="637ACBC6"/>
    <w:lvl w:ilvl="0" w:tplc="FFFFFFFF">
      <w:start w:val="1"/>
      <w:numFmt w:val="decimal"/>
      <w:lvlText w:val="%1."/>
      <w:lvlJc w:val="left"/>
      <w:pPr>
        <w:ind w:left="472" w:hanging="351"/>
      </w:pPr>
      <w:rPr>
        <w:rFonts w:hint="default"/>
        <w:w w:val="103"/>
      </w:rPr>
    </w:lvl>
    <w:lvl w:ilvl="1" w:tplc="FFFFFFFF">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FFFFFFFF">
      <w:numFmt w:val="bullet"/>
      <w:lvlText w:val="•"/>
      <w:lvlJc w:val="left"/>
      <w:pPr>
        <w:ind w:left="1504" w:hanging="406"/>
      </w:pPr>
      <w:rPr>
        <w:rFonts w:hint="default"/>
      </w:rPr>
    </w:lvl>
    <w:lvl w:ilvl="3" w:tplc="FFFFFFFF">
      <w:numFmt w:val="bullet"/>
      <w:lvlText w:val="•"/>
      <w:lvlJc w:val="left"/>
      <w:pPr>
        <w:ind w:left="2448" w:hanging="406"/>
      </w:pPr>
      <w:rPr>
        <w:rFonts w:hint="default"/>
      </w:rPr>
    </w:lvl>
    <w:lvl w:ilvl="4" w:tplc="FFFFFFFF">
      <w:numFmt w:val="bullet"/>
      <w:lvlText w:val="•"/>
      <w:lvlJc w:val="left"/>
      <w:pPr>
        <w:ind w:left="3393" w:hanging="406"/>
      </w:pPr>
      <w:rPr>
        <w:rFonts w:hint="default"/>
      </w:rPr>
    </w:lvl>
    <w:lvl w:ilvl="5" w:tplc="FFFFFFFF">
      <w:numFmt w:val="bullet"/>
      <w:lvlText w:val="•"/>
      <w:lvlJc w:val="left"/>
      <w:pPr>
        <w:ind w:left="4337" w:hanging="406"/>
      </w:pPr>
      <w:rPr>
        <w:rFonts w:hint="default"/>
      </w:rPr>
    </w:lvl>
    <w:lvl w:ilvl="6" w:tplc="FFFFFFFF">
      <w:numFmt w:val="bullet"/>
      <w:lvlText w:val="•"/>
      <w:lvlJc w:val="left"/>
      <w:pPr>
        <w:ind w:left="5282" w:hanging="406"/>
      </w:pPr>
      <w:rPr>
        <w:rFonts w:hint="default"/>
      </w:rPr>
    </w:lvl>
    <w:lvl w:ilvl="7" w:tplc="FFFFFFFF">
      <w:numFmt w:val="bullet"/>
      <w:lvlText w:val="•"/>
      <w:lvlJc w:val="left"/>
      <w:pPr>
        <w:ind w:left="6226" w:hanging="406"/>
      </w:pPr>
      <w:rPr>
        <w:rFonts w:hint="default"/>
      </w:rPr>
    </w:lvl>
    <w:lvl w:ilvl="8" w:tplc="FFFFFFFF">
      <w:numFmt w:val="bullet"/>
      <w:lvlText w:val="•"/>
      <w:lvlJc w:val="left"/>
      <w:pPr>
        <w:ind w:left="7171" w:hanging="406"/>
      </w:pPr>
      <w:rPr>
        <w:rFonts w:hint="default"/>
      </w:rPr>
    </w:lvl>
  </w:abstractNum>
  <w:abstractNum w:abstractNumId="28" w15:restartNumberingAfterBreak="0">
    <w:nsid w:val="61B77961"/>
    <w:multiLevelType w:val="hybridMultilevel"/>
    <w:tmpl w:val="8A58D0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4931FE6"/>
    <w:multiLevelType w:val="hybridMultilevel"/>
    <w:tmpl w:val="063A28BE"/>
    <w:lvl w:ilvl="0" w:tplc="3968DD7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2190E"/>
    <w:multiLevelType w:val="hybridMultilevel"/>
    <w:tmpl w:val="EEC48818"/>
    <w:lvl w:ilvl="0" w:tplc="FFFFFFFF">
      <w:start w:val="1"/>
      <w:numFmt w:val="lowerLetter"/>
      <w:lvlText w:val="%1)"/>
      <w:lvlJc w:val="left"/>
      <w:pPr>
        <w:ind w:left="832" w:hanging="360"/>
      </w:pPr>
      <w:rPr>
        <w:rFonts w:hint="default"/>
      </w:r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31" w15:restartNumberingAfterBreak="0">
    <w:nsid w:val="6BEE549A"/>
    <w:multiLevelType w:val="hybridMultilevel"/>
    <w:tmpl w:val="A9C0DC66"/>
    <w:lvl w:ilvl="0" w:tplc="7A488F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C49EB"/>
    <w:multiLevelType w:val="hybridMultilevel"/>
    <w:tmpl w:val="FD4A834E"/>
    <w:lvl w:ilvl="0" w:tplc="B5981866">
      <w:start w:val="1"/>
      <w:numFmt w:val="decimal"/>
      <w:lvlText w:val="%1)"/>
      <w:lvlJc w:val="left"/>
      <w:pPr>
        <w:ind w:left="1192" w:hanging="360"/>
      </w:pPr>
      <w:rPr>
        <w:b w:val="0"/>
        <w:bCs w:val="0"/>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33" w15:restartNumberingAfterBreak="0">
    <w:nsid w:val="6F9D3964"/>
    <w:multiLevelType w:val="hybridMultilevel"/>
    <w:tmpl w:val="D3C82DA0"/>
    <w:lvl w:ilvl="0" w:tplc="3768F0A0">
      <w:start w:val="1"/>
      <w:numFmt w:val="lowerLetter"/>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34" w15:restartNumberingAfterBreak="0">
    <w:nsid w:val="752C60DD"/>
    <w:multiLevelType w:val="hybridMultilevel"/>
    <w:tmpl w:val="637ACBC6"/>
    <w:lvl w:ilvl="0" w:tplc="878EE96C">
      <w:start w:val="1"/>
      <w:numFmt w:val="decimal"/>
      <w:lvlText w:val="%1."/>
      <w:lvlJc w:val="left"/>
      <w:pPr>
        <w:ind w:left="472" w:hanging="351"/>
      </w:pPr>
      <w:rPr>
        <w:rFonts w:hint="default"/>
        <w:w w:val="103"/>
      </w:rPr>
    </w:lvl>
    <w:lvl w:ilvl="1" w:tplc="61C8A50A">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E0F48AE4">
      <w:numFmt w:val="bullet"/>
      <w:lvlText w:val="•"/>
      <w:lvlJc w:val="left"/>
      <w:pPr>
        <w:ind w:left="1504" w:hanging="406"/>
      </w:pPr>
      <w:rPr>
        <w:rFonts w:hint="default"/>
      </w:rPr>
    </w:lvl>
    <w:lvl w:ilvl="3" w:tplc="C5805BC2">
      <w:numFmt w:val="bullet"/>
      <w:lvlText w:val="•"/>
      <w:lvlJc w:val="left"/>
      <w:pPr>
        <w:ind w:left="2448" w:hanging="406"/>
      </w:pPr>
      <w:rPr>
        <w:rFonts w:hint="default"/>
      </w:rPr>
    </w:lvl>
    <w:lvl w:ilvl="4" w:tplc="7318CFAA">
      <w:numFmt w:val="bullet"/>
      <w:lvlText w:val="•"/>
      <w:lvlJc w:val="left"/>
      <w:pPr>
        <w:ind w:left="3393" w:hanging="406"/>
      </w:pPr>
      <w:rPr>
        <w:rFonts w:hint="default"/>
      </w:rPr>
    </w:lvl>
    <w:lvl w:ilvl="5" w:tplc="4AE47320">
      <w:numFmt w:val="bullet"/>
      <w:lvlText w:val="•"/>
      <w:lvlJc w:val="left"/>
      <w:pPr>
        <w:ind w:left="4337" w:hanging="406"/>
      </w:pPr>
      <w:rPr>
        <w:rFonts w:hint="default"/>
      </w:rPr>
    </w:lvl>
    <w:lvl w:ilvl="6" w:tplc="0FB040C4">
      <w:numFmt w:val="bullet"/>
      <w:lvlText w:val="•"/>
      <w:lvlJc w:val="left"/>
      <w:pPr>
        <w:ind w:left="5282" w:hanging="406"/>
      </w:pPr>
      <w:rPr>
        <w:rFonts w:hint="default"/>
      </w:rPr>
    </w:lvl>
    <w:lvl w:ilvl="7" w:tplc="06B2189A">
      <w:numFmt w:val="bullet"/>
      <w:lvlText w:val="•"/>
      <w:lvlJc w:val="left"/>
      <w:pPr>
        <w:ind w:left="6226" w:hanging="406"/>
      </w:pPr>
      <w:rPr>
        <w:rFonts w:hint="default"/>
      </w:rPr>
    </w:lvl>
    <w:lvl w:ilvl="8" w:tplc="4A7A94FC">
      <w:numFmt w:val="bullet"/>
      <w:lvlText w:val="•"/>
      <w:lvlJc w:val="left"/>
      <w:pPr>
        <w:ind w:left="7171" w:hanging="406"/>
      </w:pPr>
      <w:rPr>
        <w:rFonts w:hint="default"/>
      </w:rPr>
    </w:lvl>
  </w:abstractNum>
  <w:abstractNum w:abstractNumId="35" w15:restartNumberingAfterBreak="0">
    <w:nsid w:val="7C022785"/>
    <w:multiLevelType w:val="hybridMultilevel"/>
    <w:tmpl w:val="CBBED8F6"/>
    <w:lvl w:ilvl="0" w:tplc="FFFFFFFF">
      <w:start w:val="1"/>
      <w:numFmt w:val="decimal"/>
      <w:lvlText w:val="%1."/>
      <w:lvlJc w:val="left"/>
      <w:pPr>
        <w:ind w:left="360" w:hanging="360"/>
      </w:pPr>
      <w:rPr>
        <w:rFonts w:asciiTheme="minorHAnsi" w:hAnsiTheme="minorHAnsi" w:cstheme="minorHAns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CD973EF"/>
    <w:multiLevelType w:val="hybridMultilevel"/>
    <w:tmpl w:val="BD424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6F42D5"/>
    <w:multiLevelType w:val="hybridMultilevel"/>
    <w:tmpl w:val="E3B09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CCAF2AA">
      <w:start w:val="1"/>
      <w:numFmt w:val="lowerLetter"/>
      <w:lvlText w:val="%3)"/>
      <w:lvlJc w:val="left"/>
      <w:pPr>
        <w:ind w:left="2376" w:hanging="396"/>
      </w:pPr>
      <w:rPr>
        <w:rFonts w:hint="default"/>
        <w:w w:val="10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2969">
    <w:abstractNumId w:val="22"/>
  </w:num>
  <w:num w:numId="2" w16cid:durableId="740371554">
    <w:abstractNumId w:val="8"/>
  </w:num>
  <w:num w:numId="3" w16cid:durableId="1723406299">
    <w:abstractNumId w:val="7"/>
  </w:num>
  <w:num w:numId="4" w16cid:durableId="374544584">
    <w:abstractNumId w:val="23"/>
  </w:num>
  <w:num w:numId="5" w16cid:durableId="254367939">
    <w:abstractNumId w:val="34"/>
  </w:num>
  <w:num w:numId="6" w16cid:durableId="1530025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5725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380750">
    <w:abstractNumId w:val="6"/>
  </w:num>
  <w:num w:numId="9" w16cid:durableId="752313642">
    <w:abstractNumId w:val="13"/>
  </w:num>
  <w:num w:numId="10" w16cid:durableId="561336155">
    <w:abstractNumId w:val="5"/>
  </w:num>
  <w:num w:numId="11" w16cid:durableId="1718776734">
    <w:abstractNumId w:val="37"/>
  </w:num>
  <w:num w:numId="12" w16cid:durableId="1029335644">
    <w:abstractNumId w:val="2"/>
  </w:num>
  <w:num w:numId="13" w16cid:durableId="1397314428">
    <w:abstractNumId w:val="17"/>
  </w:num>
  <w:num w:numId="14" w16cid:durableId="1996295359">
    <w:abstractNumId w:val="28"/>
  </w:num>
  <w:num w:numId="15" w16cid:durableId="1477991489">
    <w:abstractNumId w:val="0"/>
  </w:num>
  <w:num w:numId="16" w16cid:durableId="2015569398">
    <w:abstractNumId w:val="12"/>
  </w:num>
  <w:num w:numId="17" w16cid:durableId="1545099826">
    <w:abstractNumId w:val="32"/>
  </w:num>
  <w:num w:numId="18" w16cid:durableId="1207792358">
    <w:abstractNumId w:val="15"/>
  </w:num>
  <w:num w:numId="19" w16cid:durableId="826097915">
    <w:abstractNumId w:val="11"/>
  </w:num>
  <w:num w:numId="20" w16cid:durableId="2114008726">
    <w:abstractNumId w:val="36"/>
  </w:num>
  <w:num w:numId="21" w16cid:durableId="933170138">
    <w:abstractNumId w:val="20"/>
  </w:num>
  <w:num w:numId="22" w16cid:durableId="2122794702">
    <w:abstractNumId w:val="31"/>
  </w:num>
  <w:num w:numId="23" w16cid:durableId="1889416315">
    <w:abstractNumId w:val="24"/>
  </w:num>
  <w:num w:numId="24" w16cid:durableId="1414354357">
    <w:abstractNumId w:val="10"/>
  </w:num>
  <w:num w:numId="25" w16cid:durableId="537931794">
    <w:abstractNumId w:val="9"/>
  </w:num>
  <w:num w:numId="26" w16cid:durableId="488788606">
    <w:abstractNumId w:val="21"/>
  </w:num>
  <w:num w:numId="27" w16cid:durableId="1249584108">
    <w:abstractNumId w:val="19"/>
  </w:num>
  <w:num w:numId="28" w16cid:durableId="61686481">
    <w:abstractNumId w:val="18"/>
  </w:num>
  <w:num w:numId="29" w16cid:durableId="1431271015">
    <w:abstractNumId w:val="3"/>
  </w:num>
  <w:num w:numId="30" w16cid:durableId="941761570">
    <w:abstractNumId w:val="16"/>
  </w:num>
  <w:num w:numId="31" w16cid:durableId="271400606">
    <w:abstractNumId w:val="26"/>
  </w:num>
  <w:num w:numId="32" w16cid:durableId="1124737195">
    <w:abstractNumId w:val="14"/>
  </w:num>
  <w:num w:numId="33" w16cid:durableId="1003169898">
    <w:abstractNumId w:val="33"/>
  </w:num>
  <w:num w:numId="34" w16cid:durableId="1888713011">
    <w:abstractNumId w:val="27"/>
  </w:num>
  <w:num w:numId="35" w16cid:durableId="1470174287">
    <w:abstractNumId w:val="1"/>
  </w:num>
  <w:num w:numId="36" w16cid:durableId="1642267850">
    <w:abstractNumId w:val="30"/>
  </w:num>
  <w:num w:numId="37" w16cid:durableId="1639188817">
    <w:abstractNumId w:val="25"/>
  </w:num>
  <w:num w:numId="38" w16cid:durableId="421338727">
    <w:abstractNumId w:val="4"/>
  </w:num>
  <w:num w:numId="39" w16cid:durableId="1663007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B5"/>
    <w:rsid w:val="00066F55"/>
    <w:rsid w:val="000702BD"/>
    <w:rsid w:val="00081B67"/>
    <w:rsid w:val="000972FD"/>
    <w:rsid w:val="000B241B"/>
    <w:rsid w:val="000F6EF2"/>
    <w:rsid w:val="0011224A"/>
    <w:rsid w:val="00117390"/>
    <w:rsid w:val="001267D1"/>
    <w:rsid w:val="001315B8"/>
    <w:rsid w:val="00164CEB"/>
    <w:rsid w:val="001B073B"/>
    <w:rsid w:val="001B7EEE"/>
    <w:rsid w:val="00202E4A"/>
    <w:rsid w:val="00203110"/>
    <w:rsid w:val="00260988"/>
    <w:rsid w:val="00267118"/>
    <w:rsid w:val="00276BB7"/>
    <w:rsid w:val="00286762"/>
    <w:rsid w:val="002B4B26"/>
    <w:rsid w:val="002F0615"/>
    <w:rsid w:val="002F6718"/>
    <w:rsid w:val="00360F03"/>
    <w:rsid w:val="00371761"/>
    <w:rsid w:val="003A5BF8"/>
    <w:rsid w:val="003B5E53"/>
    <w:rsid w:val="003E50C9"/>
    <w:rsid w:val="00410C6D"/>
    <w:rsid w:val="004334D2"/>
    <w:rsid w:val="004572D4"/>
    <w:rsid w:val="00473707"/>
    <w:rsid w:val="004C613C"/>
    <w:rsid w:val="004F03EA"/>
    <w:rsid w:val="004F25E6"/>
    <w:rsid w:val="005119E3"/>
    <w:rsid w:val="00547A62"/>
    <w:rsid w:val="005D54F6"/>
    <w:rsid w:val="005F1DA5"/>
    <w:rsid w:val="00607EAD"/>
    <w:rsid w:val="006420AD"/>
    <w:rsid w:val="00674BCF"/>
    <w:rsid w:val="00695948"/>
    <w:rsid w:val="006A13C8"/>
    <w:rsid w:val="006D253F"/>
    <w:rsid w:val="006D536E"/>
    <w:rsid w:val="006E4024"/>
    <w:rsid w:val="00716395"/>
    <w:rsid w:val="00744AC6"/>
    <w:rsid w:val="007573CF"/>
    <w:rsid w:val="00776B89"/>
    <w:rsid w:val="007C0BC2"/>
    <w:rsid w:val="007D0910"/>
    <w:rsid w:val="007D2403"/>
    <w:rsid w:val="007E1025"/>
    <w:rsid w:val="007E1AAA"/>
    <w:rsid w:val="008637C2"/>
    <w:rsid w:val="008838C9"/>
    <w:rsid w:val="008915F0"/>
    <w:rsid w:val="008A45E2"/>
    <w:rsid w:val="008C3518"/>
    <w:rsid w:val="0098362F"/>
    <w:rsid w:val="009A352A"/>
    <w:rsid w:val="009E33BA"/>
    <w:rsid w:val="00A30376"/>
    <w:rsid w:val="00A563AF"/>
    <w:rsid w:val="00A8685E"/>
    <w:rsid w:val="00AC3FB1"/>
    <w:rsid w:val="00B032FD"/>
    <w:rsid w:val="00B03C20"/>
    <w:rsid w:val="00B92745"/>
    <w:rsid w:val="00BA430D"/>
    <w:rsid w:val="00BD0DEA"/>
    <w:rsid w:val="00CF3EB3"/>
    <w:rsid w:val="00CF5796"/>
    <w:rsid w:val="00D45BC3"/>
    <w:rsid w:val="00D52FCA"/>
    <w:rsid w:val="00E37B56"/>
    <w:rsid w:val="00E91527"/>
    <w:rsid w:val="00EC0A40"/>
    <w:rsid w:val="00ED3163"/>
    <w:rsid w:val="00EE6034"/>
    <w:rsid w:val="00F0143F"/>
    <w:rsid w:val="00F133C2"/>
    <w:rsid w:val="00F372A8"/>
    <w:rsid w:val="00F54907"/>
    <w:rsid w:val="00F848F9"/>
    <w:rsid w:val="00FC35B5"/>
    <w:rsid w:val="00FC6CEC"/>
    <w:rsid w:val="00FD0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919A"/>
  <w15:chartTrackingRefBased/>
  <w15:docId w15:val="{582E9B0E-B8AE-42A7-89EF-97737C56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5B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qFormat/>
    <w:rsid w:val="00FC35B5"/>
    <w:pPr>
      <w:spacing w:line="276" w:lineRule="auto"/>
      <w:jc w:val="center"/>
      <w:outlineLvl w:val="0"/>
    </w:pPr>
    <w:rPr>
      <w:rFonts w:ascii="Calibri" w:hAnsi="Calibri" w:cs="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FC35B5"/>
    <w:pPr>
      <w:spacing w:after="0" w:line="240" w:lineRule="auto"/>
    </w:pPr>
    <w:rPr>
      <w:rFonts w:ascii="Times New Roman" w:eastAsia="Times New Roman" w:hAnsi="Times New Roman" w:cs="Times New Roman"/>
      <w:color w:val="000000"/>
      <w:sz w:val="24"/>
      <w:szCs w:val="24"/>
      <w:lang w:eastAsia="pl-PL"/>
    </w:rPr>
  </w:style>
  <w:style w:type="character" w:customStyle="1" w:styleId="Hyperlink3">
    <w:name w:val="Hyperlink.3"/>
    <w:qFormat/>
    <w:rsid w:val="00FC35B5"/>
    <w:rPr>
      <w:rFonts w:ascii="Arial" w:hAnsi="Arial"/>
      <w:sz w:val="20"/>
      <w:szCs w:val="20"/>
    </w:rPr>
  </w:style>
  <w:style w:type="table" w:customStyle="1" w:styleId="TableNormal1">
    <w:name w:val="Table Normal1"/>
    <w:rsid w:val="00FC35B5"/>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character" w:customStyle="1" w:styleId="Hyperlink0">
    <w:name w:val="Hyperlink.0"/>
    <w:basedOn w:val="Domylnaczcionkaakapitu"/>
    <w:rsid w:val="00FC35B5"/>
    <w:rPr>
      <w:rFonts w:ascii="Arial" w:eastAsia="Arial" w:hAnsi="Arial" w:cs="Arial"/>
      <w:color w:val="0000FF"/>
      <w:sz w:val="20"/>
      <w:szCs w:val="20"/>
      <w:u w:val="single" w:color="0000FF"/>
    </w:rPr>
  </w:style>
  <w:style w:type="character" w:customStyle="1" w:styleId="BrakA">
    <w:name w:val="Brak A"/>
    <w:qFormat/>
    <w:rsid w:val="00FC35B5"/>
  </w:style>
  <w:style w:type="character" w:customStyle="1" w:styleId="Nagwek1Znak">
    <w:name w:val="Nagłówek 1 Znak"/>
    <w:basedOn w:val="Domylnaczcionkaakapitu"/>
    <w:uiPriority w:val="9"/>
    <w:rsid w:val="00FC35B5"/>
    <w:rPr>
      <w:rFonts w:asciiTheme="majorHAnsi" w:eastAsiaTheme="majorEastAsia" w:hAnsiTheme="majorHAnsi" w:cstheme="majorBidi"/>
      <w:color w:val="2F5496" w:themeColor="accent1" w:themeShade="BF"/>
      <w:sz w:val="32"/>
      <w:szCs w:val="32"/>
      <w:lang w:eastAsia="pl-PL"/>
    </w:rPr>
  </w:style>
  <w:style w:type="character" w:customStyle="1" w:styleId="TekstpodstawowyZnak">
    <w:name w:val="Tekst podstawowy Znak"/>
    <w:link w:val="Tekstpodstawowy"/>
    <w:qFormat/>
    <w:rsid w:val="00FC35B5"/>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FC35B5"/>
    <w:pPr>
      <w:spacing w:line="360" w:lineRule="auto"/>
    </w:pPr>
    <w:rPr>
      <w:b/>
      <w:szCs w:val="20"/>
    </w:rPr>
  </w:style>
  <w:style w:type="character" w:customStyle="1" w:styleId="TekstpodstawowyZnak1">
    <w:name w:val="Tekst podstawowy Znak1"/>
    <w:basedOn w:val="Domylnaczcionkaakapitu"/>
    <w:uiPriority w:val="99"/>
    <w:semiHidden/>
    <w:rsid w:val="00FC35B5"/>
    <w:rPr>
      <w:rFonts w:ascii="Times New Roman" w:eastAsia="Times New Roman" w:hAnsi="Times New Roman" w:cs="Times New Roman"/>
      <w:sz w:val="24"/>
      <w:szCs w:val="24"/>
      <w:lang w:eastAsia="pl-PL"/>
    </w:rPr>
  </w:style>
  <w:style w:type="paragraph" w:customStyle="1" w:styleId="Tekstpodstawowy31">
    <w:name w:val="Tekst podstawowy 31"/>
    <w:basedOn w:val="Normalny"/>
    <w:qFormat/>
    <w:rsid w:val="00FC35B5"/>
    <w:pPr>
      <w:suppressAutoHyphens/>
      <w:jc w:val="both"/>
    </w:pPr>
    <w:rPr>
      <w:rFonts w:ascii="Arial" w:hAnsi="Arial"/>
      <w:color w:val="00000A"/>
      <w:lang w:eastAsia="ar-SA"/>
    </w:rPr>
  </w:style>
  <w:style w:type="paragraph" w:customStyle="1" w:styleId="tyt">
    <w:name w:val="tyt"/>
    <w:basedOn w:val="Normalny"/>
    <w:qFormat/>
    <w:rsid w:val="00FC35B5"/>
    <w:pPr>
      <w:keepNext/>
      <w:suppressAutoHyphens/>
      <w:spacing w:before="60" w:after="60"/>
      <w:jc w:val="center"/>
    </w:pPr>
    <w:rPr>
      <w:b/>
      <w:bCs/>
      <w:color w:val="00000A"/>
      <w:lang w:eastAsia="ar-SA"/>
    </w:rPr>
  </w:style>
  <w:style w:type="paragraph" w:styleId="Akapitzlist">
    <w:name w:val="List Paragraph"/>
    <w:basedOn w:val="Normalny"/>
    <w:qFormat/>
    <w:rsid w:val="00FC35B5"/>
    <w:pPr>
      <w:ind w:left="708"/>
    </w:pPr>
    <w:rPr>
      <w:color w:val="00000A"/>
    </w:rPr>
  </w:style>
  <w:style w:type="character" w:customStyle="1" w:styleId="Nagwek1Znak1">
    <w:name w:val="Nagłówek 1 Znak1"/>
    <w:basedOn w:val="Domylnaczcionkaakapitu"/>
    <w:link w:val="Nagwek1"/>
    <w:rsid w:val="00FC35B5"/>
    <w:rPr>
      <w:rFonts w:ascii="Calibri" w:eastAsia="Times New Roman" w:hAnsi="Calibri" w:cs="Calibri"/>
      <w:b/>
      <w:sz w:val="20"/>
      <w:szCs w:val="20"/>
      <w:lang w:eastAsia="pl-PL"/>
    </w:rPr>
  </w:style>
  <w:style w:type="character" w:customStyle="1" w:styleId="Brak">
    <w:name w:val="Brak"/>
    <w:rsid w:val="00FC35B5"/>
  </w:style>
  <w:style w:type="paragraph" w:styleId="Nagwek">
    <w:name w:val="header"/>
    <w:basedOn w:val="Normalny"/>
    <w:link w:val="NagwekZnak"/>
    <w:uiPriority w:val="99"/>
    <w:unhideWhenUsed/>
    <w:rsid w:val="00FC35B5"/>
    <w:pPr>
      <w:tabs>
        <w:tab w:val="center" w:pos="4536"/>
        <w:tab w:val="right" w:pos="9072"/>
      </w:tabs>
    </w:pPr>
  </w:style>
  <w:style w:type="character" w:customStyle="1" w:styleId="NagwekZnak">
    <w:name w:val="Nagłówek Znak"/>
    <w:basedOn w:val="Domylnaczcionkaakapitu"/>
    <w:link w:val="Nagwek"/>
    <w:uiPriority w:val="99"/>
    <w:rsid w:val="00FC35B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5B5"/>
    <w:pPr>
      <w:tabs>
        <w:tab w:val="center" w:pos="4536"/>
        <w:tab w:val="right" w:pos="9072"/>
      </w:tabs>
    </w:pPr>
  </w:style>
  <w:style w:type="character" w:customStyle="1" w:styleId="StopkaZnak">
    <w:name w:val="Stopka Znak"/>
    <w:basedOn w:val="Domylnaczcionkaakapitu"/>
    <w:link w:val="Stopka"/>
    <w:uiPriority w:val="99"/>
    <w:rsid w:val="00FC35B5"/>
    <w:rPr>
      <w:rFonts w:ascii="Times New Roman" w:eastAsia="Times New Roman" w:hAnsi="Times New Roman" w:cs="Times New Roman"/>
      <w:sz w:val="24"/>
      <w:szCs w:val="24"/>
      <w:lang w:eastAsia="pl-PL"/>
    </w:rPr>
  </w:style>
  <w:style w:type="character" w:customStyle="1" w:styleId="markedcontent">
    <w:name w:val="markedcontent"/>
    <w:rsid w:val="001315B8"/>
  </w:style>
  <w:style w:type="paragraph" w:styleId="Tekstprzypisudolnego">
    <w:name w:val="footnote text"/>
    <w:link w:val="TekstprzypisudolnegoZnak"/>
    <w:rsid w:val="001315B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1315B8"/>
    <w:rPr>
      <w:rFonts w:ascii="Calibri" w:eastAsia="Calibri" w:hAnsi="Calibri" w:cs="Calibri"/>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1315B8"/>
    <w:rPr>
      <w:vertAlign w:val="superscript"/>
    </w:rPr>
  </w:style>
  <w:style w:type="numbering" w:customStyle="1" w:styleId="Zaimportowanystyl15">
    <w:name w:val="Zaimportowany styl 15"/>
    <w:rsid w:val="00F133C2"/>
    <w:pPr>
      <w:numPr>
        <w:numId w:val="28"/>
      </w:numPr>
    </w:pPr>
  </w:style>
  <w:style w:type="paragraph" w:styleId="Tekstkomentarza">
    <w:name w:val="annotation text"/>
    <w:basedOn w:val="Normalny"/>
    <w:link w:val="TekstkomentarzaZnak"/>
    <w:uiPriority w:val="99"/>
    <w:unhideWhenUsed/>
    <w:rsid w:val="00EE6034"/>
    <w:pPr>
      <w:pBdr>
        <w:top w:val="nil"/>
        <w:left w:val="nil"/>
        <w:bottom w:val="nil"/>
        <w:right w:val="nil"/>
        <w:between w:val="nil"/>
        <w:bar w:val="nil"/>
      </w:pBdr>
    </w:pPr>
    <w:rPr>
      <w:color w:val="000000"/>
      <w:sz w:val="20"/>
      <w:szCs w:val="20"/>
      <w:u w:color="000000"/>
      <w:bdr w:val="nil"/>
      <w14:textOutline w14:w="12700" w14:cap="flat" w14:cmpd="sng" w14:algn="ctr">
        <w14:noFill/>
        <w14:prstDash w14:val="solid"/>
        <w14:miter w14:lim="400000"/>
      </w14:textOutline>
    </w:rPr>
  </w:style>
  <w:style w:type="character" w:customStyle="1" w:styleId="TekstkomentarzaZnak">
    <w:name w:val="Tekst komentarza Znak"/>
    <w:basedOn w:val="Domylnaczcionkaakapitu"/>
    <w:link w:val="Tekstkomentarza"/>
    <w:uiPriority w:val="99"/>
    <w:rsid w:val="00EE6034"/>
    <w:rPr>
      <w:rFonts w:ascii="Times New Roman" w:eastAsia="Times New Roman" w:hAnsi="Times New Roman" w:cs="Times New Roman"/>
      <w:color w:val="000000"/>
      <w:sz w:val="20"/>
      <w:szCs w:val="20"/>
      <w:u w:color="000000"/>
      <w:bdr w:val="nil"/>
      <w:lang w:eastAsia="pl-PL"/>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sid w:val="00EE6034"/>
    <w:rPr>
      <w:sz w:val="16"/>
      <w:szCs w:val="16"/>
    </w:rPr>
  </w:style>
  <w:style w:type="paragraph" w:styleId="Tematkomentarza">
    <w:name w:val="annotation subject"/>
    <w:basedOn w:val="Tekstkomentarza"/>
    <w:next w:val="Tekstkomentarza"/>
    <w:link w:val="TematkomentarzaZnak"/>
    <w:uiPriority w:val="99"/>
    <w:semiHidden/>
    <w:unhideWhenUsed/>
    <w:rsid w:val="00EE6034"/>
    <w:pPr>
      <w:pBdr>
        <w:top w:val="none" w:sz="0" w:space="0" w:color="auto"/>
        <w:left w:val="none" w:sz="0" w:space="0" w:color="auto"/>
        <w:bottom w:val="none" w:sz="0" w:space="0" w:color="auto"/>
        <w:right w:val="none" w:sz="0" w:space="0" w:color="auto"/>
        <w:between w:val="none" w:sz="0" w:space="0" w:color="auto"/>
        <w:bar w:val="none" w:sz="0" w:color="auto"/>
      </w:pBdr>
    </w:pPr>
    <w:rPr>
      <w:b/>
      <w:bCs/>
      <w:color w:val="auto"/>
      <w:bdr w:val="none" w:sz="0" w:space="0" w:color="auto"/>
      <w14:textOutline w14:w="0" w14:cap="rnd" w14:cmpd="sng" w14:algn="ctr">
        <w14:noFill/>
        <w14:prstDash w14:val="solid"/>
        <w14:bevel/>
      </w14:textOutline>
    </w:rPr>
  </w:style>
  <w:style w:type="character" w:customStyle="1" w:styleId="TematkomentarzaZnak">
    <w:name w:val="Temat komentarza Znak"/>
    <w:basedOn w:val="TekstkomentarzaZnak"/>
    <w:link w:val="Tematkomentarza"/>
    <w:uiPriority w:val="99"/>
    <w:semiHidden/>
    <w:rsid w:val="00EE6034"/>
    <w:rPr>
      <w:rFonts w:ascii="Times New Roman" w:eastAsia="Times New Roman" w:hAnsi="Times New Roman" w:cs="Times New Roman"/>
      <w:b/>
      <w:bCs/>
      <w:color w:val="000000"/>
      <w:sz w:val="20"/>
      <w:szCs w:val="20"/>
      <w:u w:color="000000"/>
      <w:bdr w:val="nil"/>
      <w:lang w:eastAsia="pl-PL"/>
      <w14:textOutline w14:w="12700" w14:cap="flat" w14:cmpd="sng" w14:algn="ctr">
        <w14:noFill/>
        <w14:prstDash w14:val="solid"/>
        <w14:miter w14:lim="400000"/>
      </w14:textOutline>
    </w:rPr>
  </w:style>
  <w:style w:type="character" w:customStyle="1" w:styleId="Hyperlink8">
    <w:name w:val="Hyperlink.8"/>
    <w:rsid w:val="00286762"/>
    <w:rPr>
      <w:rFonts w:ascii="Arial" w:hAnsi="Arial"/>
      <w:color w:val="000000"/>
      <w:sz w:val="20"/>
      <w:szCs w:val="20"/>
      <w:u w:val="none" w:color="000000"/>
      <w14:textOutline w14:w="12700" w14:cap="flat" w14:cmpd="sng" w14:algn="ctr">
        <w14:noFill/>
        <w14:prstDash w14:val="solid"/>
        <w14:miter w14:lim="400000"/>
      </w14:textOutline>
    </w:rPr>
  </w:style>
  <w:style w:type="paragraph" w:styleId="Poprawka">
    <w:name w:val="Revision"/>
    <w:hidden/>
    <w:uiPriority w:val="99"/>
    <w:semiHidden/>
    <w:rsid w:val="007C0BC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164">
      <w:bodyDiv w:val="1"/>
      <w:marLeft w:val="0"/>
      <w:marRight w:val="0"/>
      <w:marTop w:val="0"/>
      <w:marBottom w:val="0"/>
      <w:divBdr>
        <w:top w:val="none" w:sz="0" w:space="0" w:color="auto"/>
        <w:left w:val="none" w:sz="0" w:space="0" w:color="auto"/>
        <w:bottom w:val="none" w:sz="0" w:space="0" w:color="auto"/>
        <w:right w:val="none" w:sz="0" w:space="0" w:color="auto"/>
      </w:divBdr>
    </w:div>
    <w:div w:id="12251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4895-29F7-462F-B756-E7E5C04C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3755</Words>
  <Characters>22531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JK</dc:creator>
  <cp:keywords/>
  <dc:description/>
  <cp:lastModifiedBy>Wanda Kondracka</cp:lastModifiedBy>
  <cp:revision>2</cp:revision>
  <dcterms:created xsi:type="dcterms:W3CDTF">2023-05-23T07:53:00Z</dcterms:created>
  <dcterms:modified xsi:type="dcterms:W3CDTF">2023-05-23T07:53:00Z</dcterms:modified>
</cp:coreProperties>
</file>