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08" w:rsidRPr="00AB586A" w:rsidRDefault="00D21F08" w:rsidP="00D21F08">
      <w:pPr>
        <w:jc w:val="right"/>
        <w:rPr>
          <w:rFonts w:ascii="Arial" w:hAnsi="Arial" w:cs="Arial"/>
          <w:sz w:val="20"/>
          <w:szCs w:val="20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Załącznik nr 3</w:t>
      </w:r>
    </w:p>
    <w:p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:rsidR="007A3AF3" w:rsidRPr="00D21F08" w:rsidRDefault="00D21F08" w:rsidP="00D21F0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</w:t>
      </w:r>
      <w:r w:rsidR="00335B02">
        <w:rPr>
          <w:rFonts w:ascii="Arial" w:hAnsi="Arial" w:cs="Arial"/>
          <w:sz w:val="20"/>
        </w:rPr>
        <w:t>………</w:t>
      </w:r>
      <w:r w:rsidR="007A3AF3">
        <w:rPr>
          <w:rFonts w:ascii="Arial" w:hAnsi="Arial" w:cs="Arial"/>
          <w:sz w:val="20"/>
        </w:rPr>
        <w:t xml:space="preserve"> </w:t>
      </w: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Pr="00D21F08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Dotyczy:</w:t>
      </w:r>
      <w:r>
        <w:rPr>
          <w:rFonts w:ascii="Arial" w:hAnsi="Arial" w:cs="Arial"/>
          <w:sz w:val="20"/>
        </w:rPr>
        <w:t xml:space="preserve"> zapytania ofertowego Szpitala Klinicznego im. dr. Józefa Babińskiego SPZOZ w Krakowie</w:t>
      </w:r>
      <w:r w:rsidR="00261A2F">
        <w:rPr>
          <w:rFonts w:ascii="Arial" w:hAnsi="Arial" w:cs="Arial"/>
          <w:sz w:val="20"/>
        </w:rPr>
        <w:t xml:space="preserve"> na</w:t>
      </w:r>
      <w:r>
        <w:rPr>
          <w:rFonts w:ascii="Arial" w:hAnsi="Arial" w:cs="Arial"/>
          <w:sz w:val="20"/>
        </w:rPr>
        <w:t xml:space="preserve"> </w:t>
      </w:r>
      <w:r w:rsidR="00261A2F" w:rsidRPr="00261A2F">
        <w:rPr>
          <w:rFonts w:ascii="Arial" w:hAnsi="Arial" w:cs="Arial"/>
          <w:sz w:val="20"/>
          <w:szCs w:val="20"/>
        </w:rPr>
        <w:t xml:space="preserve">wykonywanie specjalistycznych testów eksploatacyjnych sprzętu znajdującego się </w:t>
      </w:r>
      <w:r w:rsidR="00261A2F" w:rsidRPr="00261A2F">
        <w:rPr>
          <w:rFonts w:ascii="Arial" w:hAnsi="Arial" w:cs="Arial"/>
          <w:sz w:val="20"/>
          <w:szCs w:val="20"/>
        </w:rPr>
        <w:br/>
        <w:t>w Pracowniach Rentgenowskich Szpitala Babińskiego na zasadach określonych w przepisac</w:t>
      </w:r>
      <w:r w:rsidR="00A916FC">
        <w:rPr>
          <w:rFonts w:ascii="Arial" w:hAnsi="Arial" w:cs="Arial"/>
          <w:sz w:val="20"/>
          <w:szCs w:val="20"/>
        </w:rPr>
        <w:t>h wydanych na podstawie art. 33l</w:t>
      </w:r>
      <w:r w:rsidR="00261A2F" w:rsidRPr="00261A2F">
        <w:rPr>
          <w:rFonts w:ascii="Arial" w:hAnsi="Arial" w:cs="Arial"/>
          <w:sz w:val="20"/>
          <w:szCs w:val="20"/>
        </w:rPr>
        <w:t xml:space="preserve">  ustawy z dnia 29 listopada 2000</w:t>
      </w:r>
      <w:r w:rsidR="00A916F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61A2F" w:rsidRPr="00261A2F">
        <w:rPr>
          <w:rFonts w:ascii="Arial" w:hAnsi="Arial" w:cs="Arial"/>
          <w:sz w:val="20"/>
          <w:szCs w:val="20"/>
        </w:rPr>
        <w:t>r. Prawo atomowe.</w:t>
      </w: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 w:rsidR="00E2406B">
        <w:rPr>
          <w:rFonts w:ascii="Arial" w:hAnsi="Arial" w:cs="Arial"/>
          <w:sz w:val="20"/>
        </w:rPr>
        <w:t xml:space="preserve"> </w:t>
      </w: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:rsidR="007A3AF3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wobec wykonawcy, którego reprezentuję, nie zachodzą przesłanki wykluczenia z postępowania o udzielenie zamówienia na podstawie art. 7 ust. 1 w zw. z art. 7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(Dz. U. z 2022 r. poz. 835). </w:t>
      </w: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:rsidR="007A3AF3" w:rsidRDefault="007A3AF3" w:rsidP="005917DB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p w:rsidR="00F2427F" w:rsidRDefault="00F2427F" w:rsidP="00D21F08">
      <w:pPr>
        <w:spacing w:after="0" w:line="276" w:lineRule="auto"/>
      </w:pPr>
    </w:p>
    <w:sectPr w:rsidR="00F2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F3" w:rsidRDefault="007A3AF3" w:rsidP="007A3AF3">
      <w:pPr>
        <w:spacing w:after="0" w:line="240" w:lineRule="auto"/>
      </w:pPr>
      <w:r>
        <w:separator/>
      </w:r>
    </w:p>
  </w:endnote>
  <w:endnote w:type="continuationSeparator" w:id="0">
    <w:p w:rsidR="007A3AF3" w:rsidRDefault="007A3AF3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F3" w:rsidRDefault="007A3AF3" w:rsidP="007A3AF3">
      <w:pPr>
        <w:spacing w:after="0" w:line="240" w:lineRule="auto"/>
      </w:pPr>
      <w:r>
        <w:separator/>
      </w:r>
    </w:p>
  </w:footnote>
  <w:footnote w:type="continuationSeparator" w:id="0">
    <w:p w:rsidR="007A3AF3" w:rsidRDefault="007A3AF3" w:rsidP="007A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F1"/>
    <w:rsid w:val="00261A2F"/>
    <w:rsid w:val="003254F1"/>
    <w:rsid w:val="00335B02"/>
    <w:rsid w:val="003529FD"/>
    <w:rsid w:val="005917DB"/>
    <w:rsid w:val="007A3AF3"/>
    <w:rsid w:val="00A916FC"/>
    <w:rsid w:val="00C51C49"/>
    <w:rsid w:val="00D21F08"/>
    <w:rsid w:val="00E2406B"/>
    <w:rsid w:val="00F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NOWACZYK KLAUDIA</cp:lastModifiedBy>
  <cp:revision>9</cp:revision>
  <dcterms:created xsi:type="dcterms:W3CDTF">2022-05-05T07:38:00Z</dcterms:created>
  <dcterms:modified xsi:type="dcterms:W3CDTF">2024-06-06T08:46:00Z</dcterms:modified>
</cp:coreProperties>
</file>