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(dalej jako: Pzp)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09E1786B" w:rsidR="000F3C2F" w:rsidRDefault="000F3C2F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29D54AC2" w14:textId="77777777" w:rsidR="00BE141A" w:rsidRPr="001B6B1B" w:rsidRDefault="00BE141A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2FC3C3F2" w14:textId="7C60EBE6" w:rsidR="00BE141A" w:rsidRPr="00BE141A" w:rsidRDefault="004261FD" w:rsidP="00BE141A">
      <w:pPr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4261FD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</w:t>
      </w:r>
      <w:r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BE141A" w:rsidRPr="00BE141A">
        <w:rPr>
          <w:rFonts w:ascii="Tahoma" w:hAnsi="Tahoma" w:cs="Tahoma"/>
          <w:b/>
          <w:bCs/>
          <w:iCs/>
          <w:sz w:val="18"/>
          <w:szCs w:val="18"/>
          <w:lang w:val="pl-PL"/>
        </w:rPr>
        <w:t>– CZĘŚĆ ……..* (</w:t>
      </w:r>
      <w:r w:rsidR="00BE141A" w:rsidRPr="00BE141A">
        <w:rPr>
          <w:rFonts w:ascii="Tahoma" w:hAnsi="Tahoma" w:cs="Tahoma"/>
          <w:iCs/>
          <w:sz w:val="18"/>
          <w:szCs w:val="18"/>
          <w:lang w:val="pl-PL"/>
        </w:rPr>
        <w:t>należy wpisać wybraną część lub części)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02FF0CA" w14:textId="77777777" w:rsidR="000F3C2F" w:rsidRPr="001B6B1B" w:rsidRDefault="000F3C2F" w:rsidP="000F3C2F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5A355238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0F3C2F">
      <w:pPr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4D21C83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B9CB152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54B6790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8D0D1CF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1AC85A5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BE141A">
      <w:rPr>
        <w:lang w:val="pl-PL"/>
      </w:rPr>
      <w:t>2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B306C"/>
    <w:rsid w:val="00395DD9"/>
    <w:rsid w:val="004261FD"/>
    <w:rsid w:val="00BE141A"/>
    <w:rsid w:val="00D953CE"/>
    <w:rsid w:val="00D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6</cp:revision>
  <dcterms:created xsi:type="dcterms:W3CDTF">2021-02-10T07:11:00Z</dcterms:created>
  <dcterms:modified xsi:type="dcterms:W3CDTF">2021-04-20T07:51:00Z</dcterms:modified>
</cp:coreProperties>
</file>