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2F9952BD" w:rsidR="00DD69C7" w:rsidRPr="00D17510" w:rsidRDefault="00DD69C7" w:rsidP="00DD69C7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D17510">
        <w:rPr>
          <w:rFonts w:ascii="Verdana" w:hAnsi="Verdana"/>
          <w:b/>
          <w:sz w:val="18"/>
          <w:szCs w:val="18"/>
        </w:rPr>
        <w:t xml:space="preserve">Załącznik nr </w:t>
      </w:r>
      <w:r w:rsidR="00384339" w:rsidRPr="00D17510">
        <w:rPr>
          <w:rFonts w:ascii="Verdana" w:hAnsi="Verdana"/>
          <w:b/>
          <w:sz w:val="18"/>
          <w:szCs w:val="18"/>
        </w:rPr>
        <w:t>8</w:t>
      </w:r>
      <w:r w:rsidR="00E163EF" w:rsidRPr="00D17510">
        <w:rPr>
          <w:rFonts w:ascii="Verdana" w:hAnsi="Verdana"/>
          <w:b/>
          <w:sz w:val="18"/>
          <w:szCs w:val="18"/>
        </w:rPr>
        <w:t xml:space="preserve"> </w:t>
      </w:r>
      <w:r w:rsidR="000F41E2" w:rsidRPr="00D17510">
        <w:rPr>
          <w:rFonts w:ascii="Verdana" w:hAnsi="Verdana"/>
          <w:b/>
          <w:sz w:val="18"/>
          <w:szCs w:val="18"/>
        </w:rPr>
        <w:t>do SWZ</w:t>
      </w:r>
    </w:p>
    <w:p w14:paraId="26948792" w14:textId="77777777" w:rsidR="00DD69C7" w:rsidRPr="005F1419" w:rsidRDefault="00DD69C7" w:rsidP="00DD69C7">
      <w:pPr>
        <w:spacing w:after="0" w:line="240" w:lineRule="auto"/>
        <w:ind w:left="-284"/>
        <w:jc w:val="right"/>
        <w:rPr>
          <w:rFonts w:ascii="Verdana" w:hAnsi="Verdana"/>
          <w:bCs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72AAD7F0" w14:textId="1FA5D326" w:rsidR="00D17510" w:rsidRPr="0009031A" w:rsidRDefault="007D6839" w:rsidP="00D17510">
      <w:pPr>
        <w:tabs>
          <w:tab w:val="left" w:pos="720"/>
        </w:tabs>
        <w:suppressAutoHyphens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5F1419">
        <w:rPr>
          <w:rFonts w:ascii="Verdana" w:hAnsi="Verdana" w:cstheme="minorHAnsi"/>
          <w:b/>
          <w:bCs/>
          <w:sz w:val="18"/>
          <w:szCs w:val="18"/>
        </w:rPr>
        <w:t>znak sprawy:</w:t>
      </w:r>
      <w:r w:rsidRPr="00A95BAE">
        <w:rPr>
          <w:rFonts w:ascii="Verdana" w:hAnsi="Verdana" w:cstheme="minorHAnsi"/>
          <w:sz w:val="18"/>
          <w:szCs w:val="18"/>
        </w:rPr>
        <w:t xml:space="preserve"> </w:t>
      </w:r>
      <w:bookmarkStart w:id="0" w:name="_Hlk160435354"/>
      <w:bookmarkStart w:id="1" w:name="_Hlk103673347"/>
      <w:r w:rsidR="00D17510" w:rsidRPr="0009031A">
        <w:rPr>
          <w:rFonts w:ascii="Verdana" w:hAnsi="Verdana"/>
          <w:b/>
          <w:bCs/>
          <w:sz w:val="20"/>
          <w:szCs w:val="20"/>
        </w:rPr>
        <w:t xml:space="preserve">Usługa </w:t>
      </w:r>
      <w:r w:rsidR="00D17510">
        <w:rPr>
          <w:rFonts w:ascii="Verdana" w:hAnsi="Verdana"/>
          <w:b/>
          <w:bCs/>
          <w:sz w:val="20"/>
          <w:szCs w:val="20"/>
        </w:rPr>
        <w:t>sprzątania pomieszczeń w</w:t>
      </w:r>
      <w:r w:rsidR="00D17510" w:rsidRPr="0009031A">
        <w:rPr>
          <w:rFonts w:ascii="Verdana" w:hAnsi="Verdana"/>
          <w:b/>
          <w:bCs/>
          <w:sz w:val="20"/>
          <w:szCs w:val="20"/>
        </w:rPr>
        <w:t xml:space="preserve"> Z/I Gotartów</w:t>
      </w:r>
      <w:r w:rsidR="00D17510">
        <w:rPr>
          <w:rFonts w:ascii="Verdana" w:hAnsi="Verdana"/>
          <w:b/>
          <w:bCs/>
          <w:sz w:val="20"/>
          <w:szCs w:val="20"/>
        </w:rPr>
        <w:t xml:space="preserve"> i Z/I Bełchatów</w:t>
      </w:r>
      <w:r w:rsidR="00D17510" w:rsidRPr="0009031A">
        <w:rPr>
          <w:rFonts w:ascii="Verdana" w:hAnsi="Verdana"/>
          <w:b/>
          <w:bCs/>
          <w:sz w:val="20"/>
          <w:szCs w:val="20"/>
        </w:rPr>
        <w:t xml:space="preserve"> / 2024 </w:t>
      </w:r>
      <w:bookmarkEnd w:id="1"/>
    </w:p>
    <w:p w14:paraId="0AF3BCE4" w14:textId="1F2B0521" w:rsidR="005F1419" w:rsidRPr="001E42DF" w:rsidRDefault="005F1419" w:rsidP="005F1419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bookmarkEnd w:id="0"/>
    <w:p w14:paraId="072221B2" w14:textId="77777777" w:rsidR="005F1419" w:rsidRDefault="005F1419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7119D58B" w:rsidR="00446981" w:rsidRPr="00A95BAE" w:rsidRDefault="007D6839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584B6BEC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B34DFF">
        <w:rPr>
          <w:rFonts w:ascii="Verdana" w:hAnsi="Verdana" w:cs="Arial"/>
          <w:color w:val="000000"/>
          <w:sz w:val="18"/>
          <w:szCs w:val="18"/>
        </w:rPr>
        <w:t>3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1605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B9CD43F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62F69135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605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</w:t>
      </w:r>
      <w:proofErr w:type="spellStart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późn</w:t>
      </w:r>
      <w:proofErr w:type="spellEnd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D398015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443A7F16" w14:textId="195AD8BD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85C2E82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5420731" w14:textId="31F3930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183A3DDE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BC35A3B" w14:textId="33712F8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59374DAE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0D643AFA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 należy wypełnić tylko w sytuacji, gdy zachodzą okoliczności, o których mowa w art. 117 ust. 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2 i </w:t>
      </w:r>
      <w:r w:rsidRPr="00A95BAE">
        <w:rPr>
          <w:rFonts w:ascii="Verdana" w:hAnsi="Verdana" w:cs="Arial"/>
          <w:color w:val="000000"/>
          <w:sz w:val="18"/>
          <w:szCs w:val="18"/>
        </w:rPr>
        <w:t>3 ustawy, tyle razy ile to konieczne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23AF72F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39ABE347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0F24A5B" w14:textId="77777777" w:rsidR="00E45983" w:rsidRPr="00A95BAE" w:rsidRDefault="00E45983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169F465F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707AD"/>
    <w:rsid w:val="00384339"/>
    <w:rsid w:val="003947AC"/>
    <w:rsid w:val="00396EBD"/>
    <w:rsid w:val="003A4260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C7E13"/>
    <w:rsid w:val="005D1B6C"/>
    <w:rsid w:val="005D6D7D"/>
    <w:rsid w:val="005D7DC1"/>
    <w:rsid w:val="005E2027"/>
    <w:rsid w:val="005F1419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20F78"/>
    <w:rsid w:val="007531BC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72B8"/>
    <w:rsid w:val="00CF1E64"/>
    <w:rsid w:val="00D17510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45983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0779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Renata Pluskota</cp:lastModifiedBy>
  <cp:revision>23</cp:revision>
  <cp:lastPrinted>2024-01-08T09:37:00Z</cp:lastPrinted>
  <dcterms:created xsi:type="dcterms:W3CDTF">2023-11-03T08:17:00Z</dcterms:created>
  <dcterms:modified xsi:type="dcterms:W3CDTF">2024-05-17T10:14:00Z</dcterms:modified>
</cp:coreProperties>
</file>