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6FB5" w14:textId="77777777" w:rsidR="00BB3CEB" w:rsidRDefault="00BB3CEB">
      <w:r>
        <w:t>PRZEDMIOT ZAMÓWIENIA</w:t>
      </w:r>
    </w:p>
    <w:p w14:paraId="5CC75F06" w14:textId="77777777" w:rsidR="00BB3CEB" w:rsidRDefault="00BB3CEB"/>
    <w:p w14:paraId="67955513" w14:textId="77777777" w:rsidR="00BB3CEB" w:rsidRDefault="00BB3CEB" w:rsidP="00582D8C">
      <w:pPr>
        <w:jc w:val="both"/>
      </w:pPr>
      <w:r>
        <w:t>II 1) OKREŚLENIE PRZEDMIOTU ZAMÓWIENIA</w:t>
      </w:r>
    </w:p>
    <w:p w14:paraId="66EDA952" w14:textId="77777777" w:rsidR="00582D8C" w:rsidRDefault="00BB3CEB" w:rsidP="00582D8C">
      <w:pPr>
        <w:jc w:val="both"/>
      </w:pPr>
      <w:r>
        <w:t xml:space="preserve">II.1. 1) Nazwa nadana zamówieniu przez zamawiającego: </w:t>
      </w:r>
      <w:r w:rsidR="00582D8C">
        <w:t>Uzupełnienie ubytków w nawierzchniach bitumicznych dróg powiatowych w powiecie olsztyńskim - Zadanie 1 – teren działania obwodu drogowego w Olsztynku</w:t>
      </w:r>
    </w:p>
    <w:p w14:paraId="46858C73" w14:textId="77777777" w:rsidR="00BB3CEB" w:rsidRDefault="00BB3CEB" w:rsidP="00582D8C">
      <w:pPr>
        <w:jc w:val="both"/>
      </w:pPr>
      <w:r>
        <w:t>II.1.2) Rodzaj zamówienia: roboty budowlane.</w:t>
      </w:r>
    </w:p>
    <w:p w14:paraId="0C69F391" w14:textId="77777777" w:rsidR="00BB3CEB" w:rsidRDefault="00BB3CEB" w:rsidP="00582D8C">
      <w:pPr>
        <w:jc w:val="both"/>
      </w:pPr>
      <w:r>
        <w:t>II.1.3) Określenie przedmiotu oraz wielkości lub zakresu zamówienia:</w:t>
      </w:r>
    </w:p>
    <w:p w14:paraId="57B1C8B5" w14:textId="77777777" w:rsidR="00BB3CEB" w:rsidRDefault="00BB3CEB" w:rsidP="00470F79">
      <w:pPr>
        <w:jc w:val="both"/>
      </w:pPr>
      <w:r>
        <w:t xml:space="preserve">Przedmiotem niniejszego zamówienia jest </w:t>
      </w:r>
      <w:r w:rsidR="00582D8C">
        <w:t>uzupełnienie ubytków w nawierzchniach bitumicznych na drogach powiatowych obejmujących gminy: Gietrzwałd, Olsztynek, Purda i Stawiguda.</w:t>
      </w:r>
    </w:p>
    <w:p w14:paraId="183077A0" w14:textId="653912EC" w:rsidR="007D5515" w:rsidRDefault="007D5515" w:rsidP="007D5515">
      <w:pPr>
        <w:jc w:val="both"/>
      </w:pPr>
      <w:r>
        <w:t xml:space="preserve">Prace należy wykonywać przy użyciu grysów granitowych spełniających wymagania podane w normie </w:t>
      </w:r>
      <w:r>
        <w:rPr>
          <w:rFonts w:cs="Times New Roman"/>
        </w:rPr>
        <w:t xml:space="preserve">PN-EN-13043/2004 </w:t>
      </w:r>
      <w:r>
        <w:t xml:space="preserve">i emulsji asfaltowej C65B3PU/RC spełniającej wymagania podane w normie </w:t>
      </w:r>
      <w:r>
        <w:rPr>
          <w:rFonts w:cs="Times New Roman"/>
        </w:rPr>
        <w:t>PN-EN 13808:2010</w:t>
      </w:r>
      <w:r>
        <w:t>. Uzupełnieniu będą podlegać ubytki o średniej głębokości 4 cm w łącznej ilości do 5300 m</w:t>
      </w:r>
      <w:r>
        <w:rPr>
          <w:vertAlign w:val="superscript"/>
        </w:rPr>
        <w:t>2</w:t>
      </w:r>
      <w:r>
        <w:t>. Roboty należy wykonać zgodnie z SST przy użyciu specjalistycznego remontera.</w:t>
      </w:r>
    </w:p>
    <w:p w14:paraId="3BFC88F5" w14:textId="77777777" w:rsidR="00BB3CEB" w:rsidRDefault="00470F79" w:rsidP="00470F79">
      <w:pPr>
        <w:jc w:val="both"/>
      </w:pPr>
      <w:r>
        <w:t xml:space="preserve">Wykonawca zabezpieczy prace zgodnie z uproszczonym projektem czasowej organizacji ruchu dostarczonym przez Zamawiającego. </w:t>
      </w:r>
      <w:r w:rsidR="00582D8C">
        <w:t>Prace będą realizowane na drogach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377"/>
        <w:gridCol w:w="7722"/>
      </w:tblGrid>
      <w:tr w:rsidR="00DC2142" w:rsidRPr="00064FA4" w14:paraId="4CC8515E" w14:textId="77777777" w:rsidTr="000D5AA5">
        <w:trPr>
          <w:trHeight w:val="161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1F0248" w14:textId="77777777" w:rsidR="00DC2142" w:rsidRPr="000D5AA5" w:rsidRDefault="00DC2142" w:rsidP="00BB3CE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D5AA5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AA777D8" w14:textId="77777777" w:rsidR="00DC2142" w:rsidRPr="000D5AA5" w:rsidRDefault="00DC2142" w:rsidP="00BB3CE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D5AA5">
              <w:rPr>
                <w:rFonts w:cs="Times New Roman"/>
                <w:sz w:val="22"/>
                <w:szCs w:val="22"/>
              </w:rPr>
              <w:t>Numer drogi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5AD84B0" w14:textId="77777777" w:rsidR="00DC2142" w:rsidRPr="000D5AA5" w:rsidRDefault="00DC2142" w:rsidP="00BB3CE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D5AA5">
              <w:rPr>
                <w:rFonts w:cs="Times New Roman"/>
                <w:sz w:val="22"/>
                <w:szCs w:val="22"/>
              </w:rPr>
              <w:t>Przebieg</w:t>
            </w:r>
          </w:p>
        </w:tc>
      </w:tr>
      <w:tr w:rsidR="000D5AA5" w:rsidRPr="00064FA4" w14:paraId="6AFC5B6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BE65F89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FEBE330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1232N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77768C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Wirwajdy – Smykowo – Szyldak – Olsztynek</w:t>
            </w:r>
          </w:p>
        </w:tc>
      </w:tr>
      <w:tr w:rsidR="000D5AA5" w:rsidRPr="00064FA4" w14:paraId="4466224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E4C9ECB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C74BA20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1260N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75151226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nr 1253 N (Pacółtowo) – Olsztynek</w:t>
            </w:r>
          </w:p>
        </w:tc>
      </w:tr>
      <w:tr w:rsidR="000D5AA5" w:rsidRPr="00064FA4" w14:paraId="69AF8AC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D3EF6C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8D43F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1370N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74821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Gietrzwałd – Sząbruk – Tomaszkowo – dr. kraj. nr 51</w:t>
            </w:r>
          </w:p>
        </w:tc>
      </w:tr>
      <w:tr w:rsidR="000D5AA5" w:rsidRPr="00064FA4" w14:paraId="2B324D07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E6B55F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6CD0F76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1372N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3D706F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kraj.  nr 51 (Dorotowo) – Ruś – Bartąg – Olsztyn - Jaroty</w:t>
            </w:r>
          </w:p>
        </w:tc>
      </w:tr>
      <w:tr w:rsidR="000D5AA5" w:rsidRPr="00064FA4" w14:paraId="022D1B9E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3C1DA96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EB8C8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1374N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7BD1D1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kraj. nr 51 – Bartąg – Szczęsne</w:t>
            </w:r>
          </w:p>
        </w:tc>
      </w:tr>
      <w:tr w:rsidR="000D5AA5" w:rsidRPr="00064FA4" w14:paraId="65EED308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78923F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3356A9E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1376N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347D62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val="en-US" w:eastAsia="pl-PL" w:bidi="ar-SA"/>
              </w:rPr>
              <w:t xml:space="preserve">dr. </w:t>
            </w:r>
            <w:proofErr w:type="spellStart"/>
            <w:r w:rsidRPr="000D5AA5">
              <w:rPr>
                <w:rFonts w:cs="Times New Roman"/>
                <w:kern w:val="0"/>
                <w:sz w:val="22"/>
                <w:szCs w:val="22"/>
                <w:lang w:val="en-US" w:eastAsia="pl-PL" w:bidi="ar-SA"/>
              </w:rPr>
              <w:t>kraj</w:t>
            </w:r>
            <w:proofErr w:type="spellEnd"/>
            <w:r w:rsidRPr="000D5AA5">
              <w:rPr>
                <w:rFonts w:cs="Times New Roman"/>
                <w:kern w:val="0"/>
                <w:sz w:val="22"/>
                <w:szCs w:val="22"/>
                <w:lang w:val="en-US" w:eastAsia="pl-PL" w:bidi="ar-SA"/>
              </w:rPr>
              <w:t>. nr 51 – dr. nr 1372 N</w:t>
            </w:r>
          </w:p>
        </w:tc>
      </w:tr>
      <w:tr w:rsidR="000D5AA5" w:rsidRPr="00064FA4" w14:paraId="16613E8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622D45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38DFC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1378N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DEE9F4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Jagiełek – szpital rehabilitacyjny</w:t>
            </w:r>
          </w:p>
        </w:tc>
      </w:tr>
      <w:tr w:rsidR="000D5AA5" w:rsidRPr="00064FA4" w14:paraId="6263B29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BA8DC25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12512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1425N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1BF4916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Podlejki – Olsztynek</w:t>
            </w:r>
          </w:p>
        </w:tc>
      </w:tr>
      <w:tr w:rsidR="000D5AA5" w:rsidRPr="00064FA4" w14:paraId="7BE5F7F7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5C8719A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BAF3BE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1433N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0258ED9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Pawłowo – Gąsiorowo</w:t>
            </w:r>
          </w:p>
        </w:tc>
      </w:tr>
      <w:tr w:rsidR="000D5AA5" w:rsidRPr="00064FA4" w14:paraId="58341B2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066B67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F72D74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1435N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3B8EBA0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Olsztynek – Kunki – Pawłowo</w:t>
            </w:r>
          </w:p>
        </w:tc>
      </w:tr>
      <w:tr w:rsidR="000D5AA5" w:rsidRPr="00064FA4" w14:paraId="6A07C428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01E88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42629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1437N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3CC91F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Olsztynek - Waplewo</w:t>
            </w:r>
          </w:p>
        </w:tc>
      </w:tr>
      <w:tr w:rsidR="000D5AA5" w:rsidRPr="00064FA4" w14:paraId="5C9A74CB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6FD2B2A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96DD50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1439N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592678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kraj. nr 51 – stacja Gągławki - dr. nr 1372 N</w:t>
            </w:r>
          </w:p>
        </w:tc>
      </w:tr>
      <w:tr w:rsidR="000D5AA5" w:rsidRPr="00064FA4" w14:paraId="2C2E219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C7F65EA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E759781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1441N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7041ED01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Wymój - Stawiguda – Pluski</w:t>
            </w:r>
          </w:p>
        </w:tc>
      </w:tr>
      <w:tr w:rsidR="000D5AA5" w:rsidRPr="00064FA4" w14:paraId="4845632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0CBA32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3EEE5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1443N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C49DA3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Nowa Stawiguda – Stawiguda</w:t>
            </w:r>
          </w:p>
        </w:tc>
      </w:tr>
      <w:tr w:rsidR="000D5AA5" w:rsidRPr="00064FA4" w14:paraId="56DFAF72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8FAD326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15" w:type="pct"/>
            <w:shd w:val="clear" w:color="auto" w:fill="auto"/>
          </w:tcPr>
          <w:p w14:paraId="398320D0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 xml:space="preserve">1457N </w:t>
            </w:r>
          </w:p>
        </w:tc>
        <w:tc>
          <w:tcPr>
            <w:tcW w:w="4010" w:type="pct"/>
            <w:shd w:val="clear" w:color="auto" w:fill="auto"/>
          </w:tcPr>
          <w:p w14:paraId="768E946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kraj. nr 16 (Kudypy) – Sząbruk</w:t>
            </w:r>
          </w:p>
        </w:tc>
      </w:tr>
      <w:tr w:rsidR="000D5AA5" w:rsidRPr="00064FA4" w14:paraId="4483B5CD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E5A90A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6BB07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 xml:space="preserve">1463N </w:t>
            </w:r>
          </w:p>
        </w:tc>
        <w:tc>
          <w:tcPr>
            <w:tcW w:w="4010" w:type="pct"/>
            <w:shd w:val="clear" w:color="auto" w:fill="auto"/>
          </w:tcPr>
          <w:p w14:paraId="655D39EA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DK 53 – Klebark Wielki – Klebark Mały – DK 16</w:t>
            </w:r>
          </w:p>
        </w:tc>
      </w:tr>
      <w:tr w:rsidR="000D5AA5" w:rsidRPr="00064FA4" w14:paraId="5AD09CF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BE2539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4AE7539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1464N</w:t>
            </w:r>
          </w:p>
        </w:tc>
        <w:tc>
          <w:tcPr>
            <w:tcW w:w="4010" w:type="pct"/>
            <w:shd w:val="clear" w:color="auto" w:fill="auto"/>
          </w:tcPr>
          <w:p w14:paraId="33D3AE40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Klebark Wielki – Prejłowo – gr. powiatu – Grzegrzółki – Grom – Dzierzki DK nr 58</w:t>
            </w:r>
          </w:p>
        </w:tc>
      </w:tr>
      <w:tr w:rsidR="000D5AA5" w:rsidRPr="00064FA4" w14:paraId="4F7566A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022E07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0AE1B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1467N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812BA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Barczewo – Silice</w:t>
            </w:r>
          </w:p>
        </w:tc>
      </w:tr>
      <w:tr w:rsidR="000D5AA5" w:rsidRPr="00064FA4" w14:paraId="1F41132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5F040E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F7B4A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1468N</w:t>
            </w:r>
          </w:p>
        </w:tc>
        <w:tc>
          <w:tcPr>
            <w:tcW w:w="4010" w:type="pct"/>
            <w:shd w:val="clear" w:color="auto" w:fill="auto"/>
          </w:tcPr>
          <w:p w14:paraId="55D9CAA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Butryny – Purda – Prejłowo</w:t>
            </w:r>
          </w:p>
        </w:tc>
      </w:tr>
      <w:tr w:rsidR="000D5AA5" w:rsidRPr="00064FA4" w14:paraId="5B93E37B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E89BEBA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66B871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1473N</w:t>
            </w:r>
          </w:p>
        </w:tc>
        <w:tc>
          <w:tcPr>
            <w:tcW w:w="4010" w:type="pct"/>
            <w:shd w:val="clear" w:color="auto" w:fill="auto"/>
          </w:tcPr>
          <w:p w14:paraId="70BE9CD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nr 1994 N - Klucznik</w:t>
            </w:r>
          </w:p>
        </w:tc>
      </w:tr>
      <w:tr w:rsidR="000D5AA5" w:rsidRPr="00064FA4" w14:paraId="35643B2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38ADDCB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16B951B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1526N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743F6E9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Waplewo – Żelazno – Frąknowo</w:t>
            </w:r>
          </w:p>
        </w:tc>
      </w:tr>
      <w:tr w:rsidR="000D5AA5" w:rsidRPr="00064FA4" w14:paraId="33292255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13D762B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DEB424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1528N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559DAB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Witramowo – Łyna – dr. woj. nr 545 (Nidzica)</w:t>
            </w:r>
          </w:p>
        </w:tc>
      </w:tr>
      <w:tr w:rsidR="000D5AA5" w:rsidRPr="00064FA4" w14:paraId="4F9C67E5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C16EE05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6B6192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1994N</w:t>
            </w:r>
          </w:p>
        </w:tc>
        <w:tc>
          <w:tcPr>
            <w:tcW w:w="4010" w:type="pct"/>
            <w:shd w:val="clear" w:color="auto" w:fill="auto"/>
          </w:tcPr>
          <w:p w14:paraId="32F0814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Barczewo (dr. pow. Nr 1442 N) - Prejłowo</w:t>
            </w:r>
          </w:p>
        </w:tc>
      </w:tr>
      <w:tr w:rsidR="000D5AA5" w:rsidRPr="00064FA4" w14:paraId="71E66344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E4A93A2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0E86B7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1995N</w:t>
            </w:r>
          </w:p>
        </w:tc>
        <w:tc>
          <w:tcPr>
            <w:tcW w:w="4010" w:type="pct"/>
            <w:shd w:val="clear" w:color="auto" w:fill="auto"/>
          </w:tcPr>
          <w:p w14:paraId="1E5304A8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Olsztyn – Klebark Mały</w:t>
            </w:r>
          </w:p>
        </w:tc>
      </w:tr>
      <w:tr w:rsidR="000D5AA5" w:rsidRPr="00064FA4" w14:paraId="52ABC06A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E7B176C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33E5D7B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 xml:space="preserve">Bez numeru </w:t>
            </w:r>
          </w:p>
        </w:tc>
        <w:tc>
          <w:tcPr>
            <w:tcW w:w="4010" w:type="pct"/>
            <w:shd w:val="clear" w:color="auto" w:fill="auto"/>
          </w:tcPr>
          <w:p w14:paraId="4A9509F4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dr. woj. nr 598 – dr. pow. nr 1468N</w:t>
            </w:r>
          </w:p>
        </w:tc>
      </w:tr>
      <w:tr w:rsidR="000D5AA5" w:rsidRPr="00064FA4" w14:paraId="40F73082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2017621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D1D9EBD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Bez numeru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45F8ED3" w14:textId="77777777" w:rsidR="000D5AA5" w:rsidRPr="000D5AA5" w:rsidRDefault="000D5AA5" w:rsidP="000D5AA5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pl-PL" w:bidi="ar-SA"/>
              </w:rPr>
            </w:pPr>
            <w:r w:rsidRPr="000D5AA5">
              <w:rPr>
                <w:rFonts w:cs="Times New Roman"/>
                <w:kern w:val="0"/>
                <w:sz w:val="22"/>
                <w:szCs w:val="22"/>
                <w:lang w:eastAsia="pl-PL" w:bidi="ar-SA"/>
              </w:rPr>
              <w:t>Staro drożę drogi krajowej nr 7</w:t>
            </w:r>
          </w:p>
        </w:tc>
      </w:tr>
    </w:tbl>
    <w:p w14:paraId="660CCEBB" w14:textId="1C274EC3" w:rsidR="00444744" w:rsidRPr="00444744" w:rsidRDefault="00444744">
      <w:pPr>
        <w:rPr>
          <w:rFonts w:cs="Times New Roman"/>
          <w:u w:val="single"/>
        </w:rPr>
      </w:pPr>
      <w:r w:rsidRPr="00444744">
        <w:rPr>
          <w:rFonts w:cs="Times New Roman"/>
          <w:u w:val="single"/>
        </w:rPr>
        <w:t xml:space="preserve">Czas realizacji zamówienia </w:t>
      </w:r>
      <w:r w:rsidR="00E87C0C">
        <w:rPr>
          <w:rFonts w:cs="Times New Roman"/>
          <w:u w:val="single"/>
        </w:rPr>
        <w:t xml:space="preserve">maksymalnie </w:t>
      </w:r>
      <w:r w:rsidR="003A04D9">
        <w:rPr>
          <w:rFonts w:cs="Times New Roman"/>
          <w:u w:val="single"/>
        </w:rPr>
        <w:t>3</w:t>
      </w:r>
      <w:r w:rsidR="00681029">
        <w:rPr>
          <w:rFonts w:cs="Times New Roman"/>
          <w:u w:val="single"/>
        </w:rPr>
        <w:t>5</w:t>
      </w:r>
      <w:r w:rsidRPr="00444744">
        <w:rPr>
          <w:rFonts w:cs="Times New Roman"/>
          <w:u w:val="single"/>
        </w:rPr>
        <w:t xml:space="preserve"> dni </w:t>
      </w:r>
      <w:r w:rsidR="00E87C0C">
        <w:rPr>
          <w:rFonts w:cs="Times New Roman"/>
          <w:u w:val="single"/>
        </w:rPr>
        <w:t xml:space="preserve">kalendarzowych </w:t>
      </w:r>
      <w:r w:rsidRPr="00444744">
        <w:rPr>
          <w:rFonts w:cs="Times New Roman"/>
          <w:u w:val="single"/>
        </w:rPr>
        <w:t>od dnia podpisania umowy</w:t>
      </w:r>
    </w:p>
    <w:p w14:paraId="1463BE2B" w14:textId="77777777" w:rsidR="00BB3CEB" w:rsidRDefault="00914426">
      <w:pPr>
        <w:rPr>
          <w:rFonts w:cs="Times New Roman"/>
        </w:rPr>
      </w:pPr>
      <w:r>
        <w:rPr>
          <w:rFonts w:cs="Times New Roman"/>
        </w:rPr>
        <w:t>Ewentualne zmiany w umowie:</w:t>
      </w:r>
    </w:p>
    <w:p w14:paraId="5183301E" w14:textId="77777777" w:rsidR="00130FF7" w:rsidRDefault="00130FF7" w:rsidP="00130FF7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 przypadku wystąpienia niekorzystnych warunków pogodowych do wykonywania remontów cząstkowych tj. </w:t>
      </w:r>
      <w:r w:rsidR="00914426">
        <w:rPr>
          <w:rFonts w:cs="Times New Roman"/>
        </w:rPr>
        <w:t xml:space="preserve">dni powinny być suche a temperatura otoczenia nie niższa niż + </w:t>
      </w:r>
      <w:r w:rsidR="00914426" w:rsidRPr="00914426">
        <w:rPr>
          <w:rFonts w:cs="Times New Roman"/>
        </w:rPr>
        <w:t>10</w:t>
      </w:r>
      <w:r w:rsidR="00914426" w:rsidRPr="00914426">
        <w:rPr>
          <w:rFonts w:cs="Times New Roman"/>
          <w:vertAlign w:val="superscript"/>
        </w:rPr>
        <w:t>o</w:t>
      </w:r>
      <w:r w:rsidR="00914426">
        <w:rPr>
          <w:rFonts w:cs="Times New Roman"/>
        </w:rPr>
        <w:t>C. T</w:t>
      </w:r>
      <w:r w:rsidRPr="00914426">
        <w:rPr>
          <w:rFonts w:cs="Times New Roman"/>
        </w:rPr>
        <w:t>ermin</w:t>
      </w:r>
      <w:r>
        <w:rPr>
          <w:rFonts w:cs="Times New Roman"/>
        </w:rPr>
        <w:t xml:space="preserve"> może ulec wydłużeniu o czas w jakim panowały ww. warunki pogodowe.</w:t>
      </w:r>
    </w:p>
    <w:p w14:paraId="30D9C717" w14:textId="77777777" w:rsidR="00130FF7" w:rsidRDefault="00130FF7" w:rsidP="00130FF7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Zwiększenie ilości o 10% wykonanych remontów może ulec w przypadku powstania oszczędności przetargowych. W przypadku zwiększenia ilości wykonywanych remontów zmianie ulegnie termin wykonania prac proporcjonalnie do wielkości zwiększenia jednak nie więcej niż  </w:t>
      </w:r>
      <w:r w:rsidR="004476AA">
        <w:rPr>
          <w:rFonts w:cs="Times New Roman"/>
        </w:rPr>
        <w:t>1</w:t>
      </w:r>
      <w:r w:rsidR="00353A1D">
        <w:rPr>
          <w:rFonts w:cs="Times New Roman"/>
        </w:rPr>
        <w:t>4</w:t>
      </w:r>
      <w:r w:rsidR="004476AA">
        <w:rPr>
          <w:rFonts w:cs="Times New Roman"/>
        </w:rPr>
        <w:t xml:space="preserve"> d</w:t>
      </w:r>
      <w:r w:rsidR="00353A1D">
        <w:rPr>
          <w:rFonts w:cs="Times New Roman"/>
        </w:rPr>
        <w:t>ni</w:t>
      </w:r>
      <w:r>
        <w:rPr>
          <w:rFonts w:cs="Times New Roman"/>
        </w:rPr>
        <w:t>.</w:t>
      </w:r>
    </w:p>
    <w:sectPr w:rsidR="00130FF7" w:rsidSect="00B83AC1"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589"/>
    <w:multiLevelType w:val="hybridMultilevel"/>
    <w:tmpl w:val="ED1E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8C"/>
    <w:rsid w:val="00050FAC"/>
    <w:rsid w:val="000D5AA5"/>
    <w:rsid w:val="00130FF7"/>
    <w:rsid w:val="00196E28"/>
    <w:rsid w:val="001F3537"/>
    <w:rsid w:val="00353A1D"/>
    <w:rsid w:val="003A04D9"/>
    <w:rsid w:val="00420E47"/>
    <w:rsid w:val="00444744"/>
    <w:rsid w:val="004476AA"/>
    <w:rsid w:val="00470F79"/>
    <w:rsid w:val="004A2109"/>
    <w:rsid w:val="00582D8C"/>
    <w:rsid w:val="00681029"/>
    <w:rsid w:val="00696E24"/>
    <w:rsid w:val="007D5515"/>
    <w:rsid w:val="00914426"/>
    <w:rsid w:val="00B83AC1"/>
    <w:rsid w:val="00BB3CEB"/>
    <w:rsid w:val="00DC2142"/>
    <w:rsid w:val="00E87C0C"/>
    <w:rsid w:val="00F13727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C98AC"/>
  <w15:chartTrackingRefBased/>
  <w15:docId w15:val="{9379526D-448F-4F6E-BDBE-3D992456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582D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5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55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Sypko_M</dc:creator>
  <cp:keywords/>
  <cp:lastModifiedBy>Katarzyna Mendalka</cp:lastModifiedBy>
  <cp:revision>8</cp:revision>
  <cp:lastPrinted>2021-02-25T11:44:00Z</cp:lastPrinted>
  <dcterms:created xsi:type="dcterms:W3CDTF">2021-02-25T11:32:00Z</dcterms:created>
  <dcterms:modified xsi:type="dcterms:W3CDTF">2021-02-26T10:21:00Z</dcterms:modified>
</cp:coreProperties>
</file>