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CA" w:rsidRPr="005D1F07" w:rsidRDefault="00815261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3</w:t>
      </w:r>
      <w:r w:rsidR="005D1F07" w:rsidRPr="005D1F07">
        <w:rPr>
          <w:rFonts w:ascii="Arial Narrow" w:hAnsi="Arial Narrow" w:cs="Calibri"/>
          <w:b/>
        </w:rPr>
        <w:t xml:space="preserve"> do SIWZ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7D115D" w:rsidRDefault="00B408FC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B408FC">
        <w:rPr>
          <w:rFonts w:ascii="Verdana" w:eastAsia="Times New Roman" w:hAnsi="Verdana" w:cs="Tahoma"/>
          <w:b/>
          <w:sz w:val="18"/>
          <w:szCs w:val="18"/>
        </w:rPr>
        <w:t>Narzędzia chirurgiczne</w:t>
      </w:r>
      <w:r w:rsidR="006C5EC1">
        <w:rPr>
          <w:rFonts w:ascii="Verdana" w:eastAsia="Times New Roman" w:hAnsi="Verdana" w:cs="Tahoma"/>
          <w:b/>
          <w:sz w:val="18"/>
          <w:szCs w:val="18"/>
        </w:rPr>
        <w:t>-</w:t>
      </w:r>
      <w:r w:rsidRPr="00B408FC">
        <w:rPr>
          <w:rFonts w:ascii="Verdana" w:eastAsia="Times New Roman" w:hAnsi="Verdana" w:cs="Tahoma"/>
          <w:b/>
          <w:sz w:val="18"/>
          <w:szCs w:val="18"/>
        </w:rPr>
        <w:t xml:space="preserve"> 2 zestawy</w:t>
      </w:r>
    </w:p>
    <w:p w:rsidR="007D115D" w:rsidRDefault="007D115D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  <w:gridCol w:w="1656"/>
      </w:tblGrid>
      <w:tr w:rsidR="004B342F" w:rsidRPr="00B24A7E" w:rsidTr="004B342F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4B342F" w:rsidRPr="0017191C" w:rsidRDefault="004B342F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4B342F" w:rsidRPr="00B24A7E" w:rsidRDefault="004B342F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24A7E">
              <w:rPr>
                <w:rFonts w:cs="Calibri"/>
                <w:b/>
                <w:sz w:val="20"/>
                <w:szCs w:val="20"/>
              </w:rPr>
              <w:t xml:space="preserve">Wymagane parametry </w:t>
            </w:r>
            <w:r w:rsidRPr="00B24A7E">
              <w:rPr>
                <w:rFonts w:cs="Calibr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D0CECE"/>
          </w:tcPr>
          <w:p w:rsidR="004B342F" w:rsidRDefault="004B342F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ilości</w:t>
            </w:r>
          </w:p>
        </w:tc>
        <w:tc>
          <w:tcPr>
            <w:tcW w:w="1656" w:type="dxa"/>
            <w:shd w:val="clear" w:color="auto" w:fill="D0CECE"/>
          </w:tcPr>
          <w:p w:rsidR="004B342F" w:rsidRPr="00B24A7E" w:rsidRDefault="004B342F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4B342F" w:rsidRPr="00B43969" w:rsidTr="004B342F">
        <w:trPr>
          <w:jc w:val="center"/>
        </w:trPr>
        <w:tc>
          <w:tcPr>
            <w:tcW w:w="1241" w:type="dxa"/>
            <w:vAlign w:val="center"/>
          </w:tcPr>
          <w:p w:rsidR="004B342F" w:rsidRPr="00B43969" w:rsidRDefault="004B342F" w:rsidP="00B4396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Narzędzia chirurgiczne – zestaw zgodny ze spisem w pkt. 9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  <w:tl2br w:val="single" w:sz="4" w:space="0" w:color="auto"/>
            </w:tcBorders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4B342F">
        <w:trPr>
          <w:jc w:val="center"/>
        </w:trPr>
        <w:tc>
          <w:tcPr>
            <w:tcW w:w="1241" w:type="dxa"/>
            <w:vAlign w:val="center"/>
          </w:tcPr>
          <w:p w:rsidR="004B342F" w:rsidRPr="00B43969" w:rsidRDefault="004B342F" w:rsidP="00B4396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B43969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Wykonane ze stali nierdzewnej ( spełniającej wymogi norm krajowych i europejskich), ocechowanej ( nr katalogowym, nazwą producenta oraz potwierdzeniem odporności na korozję napisem), narzędzia muszą posiadać trwałe oznakowanie laserowe.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4B342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B342F" w:rsidRPr="00B43969" w:rsidRDefault="004B342F" w:rsidP="00B4396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B43969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Możliwość kompleksowej regeneracji narzędzi (ostrzenie, odnowa powierzchni, przywrócenie kształtu zgodnego z pierwowzorem, przywrócenie pełnej funkcjonalności- odpowiedni nacisk, odpowiednia symetria ostrza, wymiana twardych wkładek zgodnie z procesem) – załączyć certyfikat jednostek notyfikowanych potwierdzający naprawy zgodnie z wymaganiami produkcyjnymi.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B4396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4B342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B342F" w:rsidRPr="00B43969" w:rsidRDefault="004B342F" w:rsidP="00B4396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B43969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Nie dopuszcza się tolerancji w rozmiarach długości, wymiarów ostrzy (szczęk) , skoku ząbków lub kątów zakrzywienia ze względu na kompatybilność z posiadanym instrumentarium.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B4396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  <w:bookmarkStart w:id="0" w:name="_GoBack"/>
            <w:bookmarkEnd w:id="0"/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4B342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B342F" w:rsidRPr="00B43969" w:rsidRDefault="004B342F" w:rsidP="00B4396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B43969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Wszystkie dostarczone narzędzia muszą być nowe i nieużywane, rok produkcji nie wcześniej niż 2018.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4B342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B342F" w:rsidRPr="00B43969" w:rsidRDefault="004B342F" w:rsidP="00B4396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B43969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Wykonanie przez producenta wszystkich produktów w najwyższym standardzie technologicznym, potwierdzonych zgodnością z aneksem II dyrektywy 93/42 EEC, mówiącym o zapewnieniu odpowiedniej jakości procesów projektowania, </w:t>
            </w: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lastRenderedPageBreak/>
              <w:t>wykonania i dystrybucji narzędzi chirurgicznych według norm ISO 9001 oraz ISO 13485.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B4396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A48DA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4B342F" w:rsidRPr="00B43969" w:rsidRDefault="004B342F" w:rsidP="00B4396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679" w:type="dxa"/>
            <w:gridSpan w:val="4"/>
            <w:shd w:val="clear" w:color="auto" w:fill="auto"/>
            <w:vAlign w:val="bottom"/>
          </w:tcPr>
          <w:p w:rsidR="004B342F" w:rsidRPr="004B342F" w:rsidRDefault="004B342F" w:rsidP="004B342F">
            <w:pPr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Spis narzędzi:</w:t>
            </w: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HAK OPERACYJNY TYP US-ARMY DŁUGOŚĆ 220 MM DWUSTRONNY WYMIARY ŁYŻEK 26X15/43X15-22X15/39X15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ROZWIERACZ DO RAN TYP WEITLANER CZĘŚĆ ROBOCZA 3X4 ZĘBY SZEROKOŚĆ 20,5 MM ZĘBY TĘPE DŁUGOŚĆ 165 MM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KLESZCZE DO OTRZEWNEJ TYP MIKULICZ ODGIĘTE CZĘŚĆ ROBOCZA 1X2 ZĄBKI DŁUGOŚĆ 190 MM ZĄBKI POPRZECZNE SKOK 1 MM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KLESZCZYKI NACZYNIOWE DELIKATNE TYP HALSTED ODGIĘTE DŁUGOŚĆ 125 MM SKOK ZĄBKÓW 0,5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KLESZCZYKI NACZYNIOWE TYP CRILE ODGIĘTE DŁUGOŚĆ 140 MM SKOK ZĄBKÓW 0,7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KLESZCZYKI NACZYNIOWE TYP HEISS ODGIĘTE DŁUGOŚĆ 195 MM DELIKATNE SKOK ZĄBKÓW 0,7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ATRAUMATYCZNE KLESZCZYKI NACZYNIOWE TYP DERRA ZAKRZYWIONE DŁUGOŚĆ SZCZĘKI  70 MM DŁUGOŚĆ KRZYWIZNY 22 MM DŁUGOŚĆ CAŁKOWITA 170 MM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KLESZCZYKI NACZYNIOWE Z UZĘBIENIEM ATRAUMATYCZNYM DLA DZIECI TYP COOLEY DŁUGOŚĆ CAŁKOWITA 165 MM SZCZĘKI ODGIĘTE POD KĘTEM 30 STOPNI DŁUGOŚĆ CZĘŚCI ROBOCZEJ 35 MM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SPINAK DO SERWET JEDEN KONIEC SZCZĘK KIELICHOWY DRUGI KULISTY ODGIĘTY PO ŁUKU ROZSTAW SZCZĘK 19,5 MM DŁUGOŚĆ 115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PINCETA ANATOMICZNA STANDARD PROSTA DŁUGOŚĆ 200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PINCETA ANATOMICZNA Z UZĘBIENIEM ATRAUMATYCZNYM TYP DE BAKEY PROSTA  SZEROKOŚĆ PYSZCZKA 2,8 MM DŁUGOŚĆ 200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NOŻYCZKI PREPARACYJNE TYP METZENBAUM ZAKRZYWIONE DŁUGOŚĆ 180 MM OSTRZA TĘPO TĘPE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IGŁOTRZYMACZ TYP HEGAR DŁUGOŚĆ 160 MM SZCZĘKI SZEROKIE Z KANAŁKIEM NACIĘCIA KRZYŻOWE 0,6 MM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UCHWYT SKALPELA NUMER 4 DŁUGOŚĆ 135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NERKA STALOWA DŁUGOŚĆ 250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KLESZCZE DO ZACISKANIA DRENÓW DŁUGOŚĆ 200 MM SZCZĘKI Z NACIĘCIAMI KRZYŻOWYMI 0,7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WANNA DO KONTENERA TYP MINI DNO PEŁNE WYMIARY 310X132X57 MM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POKRYWA DO KONTENERA TYP MINI KOLOR SREBRNY MIEJSCE NA DWIE TABLICZKI IDENTYFIKACYJNE MOŻLIWOŚĆ ZAŁOŻENIA FILTRA JEDNORAZOWEGO LUB PRZEZNACZONEGO NA 1 000 CYKLI STERYLIZACYJNYCH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FILTR PRZEZNACZONY NA 1 000 CYKLI STERYLIZACYJNYCH DEDYKOWANY DO POKRYW W KONTENERACH MINI ORAZ DENTAL OPAKOWANIE ZAWIERA 2 SZTUKI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ROZWIERACZ DO RAN TYP ADSON 4X5 PÓŁOSTRYCH ZĘBÓW DŁUGOŚĆ CAŁKOWITA 320 MM RUCHOMA CZĘŚĆ PRACUJĄCA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NOŻYCZKI OPATRUNKOWE TYP LISTER ZAKRZYWIONE W BOK DŁUGOŚĆ 180 MM OSTRZA WYDŁUŻONE JEDNO ZAKOŃCZONE KULKĄ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SILIKONOWA MATA ZABEZPIECZAJĄCA NARZĘDZIA KOLOR ŻÓŁTY WYMIARY 276X125X17 MM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EA2FBC" w:rsidRPr="00B43969" w:rsidRDefault="00EA2FBC" w:rsidP="00B43969">
      <w:pPr>
        <w:rPr>
          <w:rFonts w:ascii="Arial Narrow" w:hAnsi="Arial Narrow"/>
          <w:sz w:val="20"/>
          <w:szCs w:val="20"/>
        </w:rPr>
      </w:pPr>
    </w:p>
    <w:sectPr w:rsidR="00EA2FBC" w:rsidRPr="00B43969" w:rsidSect="00E06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E1" w:rsidRDefault="00F219E1" w:rsidP="005D1F07">
      <w:pPr>
        <w:spacing w:after="0" w:line="240" w:lineRule="auto"/>
      </w:pPr>
      <w:r>
        <w:separator/>
      </w:r>
    </w:p>
  </w:endnote>
  <w:endnote w:type="continuationSeparator" w:id="0">
    <w:p w:rsidR="00F219E1" w:rsidRDefault="00F219E1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1" w:rsidRDefault="006C5E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47AAE">
      <w:rPr>
        <w:noProof/>
      </w:rPr>
      <w:t>3</w:t>
    </w:r>
    <w:r>
      <w:fldChar w:fldCharType="end"/>
    </w:r>
  </w:p>
  <w:p w:rsidR="00E06805" w:rsidRDefault="00E068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1" w:rsidRDefault="006C5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E1" w:rsidRDefault="00F219E1" w:rsidP="005D1F07">
      <w:pPr>
        <w:spacing w:after="0" w:line="240" w:lineRule="auto"/>
      </w:pPr>
      <w:r>
        <w:separator/>
      </w:r>
    </w:p>
  </w:footnote>
  <w:footnote w:type="continuationSeparator" w:id="0">
    <w:p w:rsidR="00F219E1" w:rsidRDefault="00F219E1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1" w:rsidRDefault="006C5E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1" w:rsidRDefault="006C5EC1" w:rsidP="006C5EC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6939431" wp14:editId="46A90BBE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EC1" w:rsidRDefault="006C5EC1" w:rsidP="006C5EC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6C5EC1" w:rsidRDefault="006C5EC1" w:rsidP="006C5EC1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POWR.05.04.00-00-0160/18-00</w:t>
    </w:r>
  </w:p>
  <w:p w:rsidR="005D1F07" w:rsidRDefault="005D1F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1" w:rsidRDefault="006C5E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72CE"/>
    <w:multiLevelType w:val="hybridMultilevel"/>
    <w:tmpl w:val="4C20B79E"/>
    <w:lvl w:ilvl="0" w:tplc="DD5483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8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1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1"/>
  </w:num>
  <w:num w:numId="8">
    <w:abstractNumId w:val="5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3"/>
  </w:num>
  <w:num w:numId="15">
    <w:abstractNumId w:val="10"/>
  </w:num>
  <w:num w:numId="16">
    <w:abstractNumId w:val="28"/>
  </w:num>
  <w:num w:numId="17">
    <w:abstractNumId w:val="7"/>
  </w:num>
  <w:num w:numId="18">
    <w:abstractNumId w:val="25"/>
  </w:num>
  <w:num w:numId="19">
    <w:abstractNumId w:val="12"/>
  </w:num>
  <w:num w:numId="20">
    <w:abstractNumId w:val="8"/>
  </w:num>
  <w:num w:numId="21">
    <w:abstractNumId w:val="20"/>
  </w:num>
  <w:num w:numId="22">
    <w:abstractNumId w:val="15"/>
  </w:num>
  <w:num w:numId="23">
    <w:abstractNumId w:val="9"/>
  </w:num>
  <w:num w:numId="24">
    <w:abstractNumId w:val="16"/>
  </w:num>
  <w:num w:numId="25">
    <w:abstractNumId w:val="24"/>
  </w:num>
  <w:num w:numId="26">
    <w:abstractNumId w:val="6"/>
  </w:num>
  <w:num w:numId="27">
    <w:abstractNumId w:val="18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617AD"/>
    <w:rsid w:val="00107ACA"/>
    <w:rsid w:val="00147AAE"/>
    <w:rsid w:val="001E766E"/>
    <w:rsid w:val="0030376F"/>
    <w:rsid w:val="003554D9"/>
    <w:rsid w:val="003D0924"/>
    <w:rsid w:val="00436E0C"/>
    <w:rsid w:val="004566A1"/>
    <w:rsid w:val="004B342F"/>
    <w:rsid w:val="005307B3"/>
    <w:rsid w:val="005D1F07"/>
    <w:rsid w:val="005E2B99"/>
    <w:rsid w:val="005F563D"/>
    <w:rsid w:val="00681838"/>
    <w:rsid w:val="006C3D53"/>
    <w:rsid w:val="006C5EC1"/>
    <w:rsid w:val="007D115D"/>
    <w:rsid w:val="00815261"/>
    <w:rsid w:val="008420BD"/>
    <w:rsid w:val="009B1AA7"/>
    <w:rsid w:val="009F348E"/>
    <w:rsid w:val="00A46CD1"/>
    <w:rsid w:val="00B408FC"/>
    <w:rsid w:val="00B43969"/>
    <w:rsid w:val="00E06805"/>
    <w:rsid w:val="00EA2FBC"/>
    <w:rsid w:val="00ED7AE4"/>
    <w:rsid w:val="00EE47EF"/>
    <w:rsid w:val="00F2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3D797E5-D7A0-4EDD-A9A6-61C4329A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4C82D-8880-46BA-AE9F-91FC682A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p011305@ump.edu.pl</cp:lastModifiedBy>
  <cp:revision>3</cp:revision>
  <cp:lastPrinted>2018-02-09T12:04:00Z</cp:lastPrinted>
  <dcterms:created xsi:type="dcterms:W3CDTF">2019-02-21T12:11:00Z</dcterms:created>
  <dcterms:modified xsi:type="dcterms:W3CDTF">2019-04-08T12:26:00Z</dcterms:modified>
</cp:coreProperties>
</file>