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4"/>
        <w:gridCol w:w="3485"/>
        <w:gridCol w:w="3485"/>
        <w:gridCol w:w="3500"/>
      </w:tblGrid>
      <w:tr w:rsidR="00F8585D" w:rsidRPr="003F51F3" w:rsidTr="00F8585D">
        <w:tc>
          <w:tcPr>
            <w:tcW w:w="3536" w:type="dxa"/>
          </w:tcPr>
          <w:p w:rsidR="00F8585D" w:rsidRPr="003F51F3" w:rsidRDefault="00F8585D" w:rsidP="00F8585D">
            <w:pPr>
              <w:jc w:val="center"/>
              <w:rPr>
                <w:rFonts w:ascii="Times New Roman" w:hAnsi="Times New Roman"/>
                <w:lang w:val="pl-PL"/>
              </w:rPr>
            </w:pPr>
            <w:r w:rsidRPr="003F51F3">
              <w:rPr>
                <w:rFonts w:ascii="Times New Roman" w:hAnsi="Times New Roman"/>
                <w:lang w:val="pl-PL"/>
              </w:rPr>
              <w:t>…………………………………..</w:t>
            </w:r>
          </w:p>
          <w:p w:rsidR="00F8585D" w:rsidRPr="003F51F3" w:rsidRDefault="00F8585D" w:rsidP="00F8585D">
            <w:pPr>
              <w:jc w:val="center"/>
              <w:rPr>
                <w:rFonts w:ascii="Times New Roman" w:hAnsi="Times New Roman"/>
                <w:b/>
                <w:sz w:val="16"/>
                <w:szCs w:val="16"/>
                <w:lang w:val="pl-PL"/>
              </w:rPr>
            </w:pPr>
            <w:r w:rsidRPr="003F51F3">
              <w:rPr>
                <w:rFonts w:ascii="Times New Roman" w:hAnsi="Times New Roman"/>
                <w:sz w:val="16"/>
                <w:szCs w:val="16"/>
                <w:lang w:val="pl-PL"/>
              </w:rPr>
              <w:t>(nazwa i adres wykonawcy)</w:t>
            </w:r>
          </w:p>
        </w:tc>
        <w:tc>
          <w:tcPr>
            <w:tcW w:w="3536" w:type="dxa"/>
          </w:tcPr>
          <w:p w:rsidR="00F8585D" w:rsidRPr="003F51F3" w:rsidRDefault="00F8585D" w:rsidP="00F8585D">
            <w:pPr>
              <w:jc w:val="right"/>
              <w:rPr>
                <w:rFonts w:ascii="Times New Roman" w:hAnsi="Times New Roman"/>
                <w:b/>
                <w:lang w:val="pl-PL"/>
              </w:rPr>
            </w:pPr>
          </w:p>
        </w:tc>
        <w:tc>
          <w:tcPr>
            <w:tcW w:w="3536" w:type="dxa"/>
          </w:tcPr>
          <w:p w:rsidR="00F8585D" w:rsidRPr="003F51F3" w:rsidRDefault="00F8585D" w:rsidP="00F8585D">
            <w:pPr>
              <w:jc w:val="right"/>
              <w:rPr>
                <w:rFonts w:ascii="Times New Roman" w:hAnsi="Times New Roman"/>
                <w:b/>
                <w:lang w:val="pl-PL"/>
              </w:rPr>
            </w:pPr>
          </w:p>
        </w:tc>
        <w:tc>
          <w:tcPr>
            <w:tcW w:w="3536" w:type="dxa"/>
          </w:tcPr>
          <w:p w:rsidR="00F8585D" w:rsidRPr="003F51F3" w:rsidRDefault="00F8585D" w:rsidP="00F8585D">
            <w:pPr>
              <w:jc w:val="right"/>
              <w:rPr>
                <w:rFonts w:ascii="Times New Roman" w:hAnsi="Times New Roman"/>
                <w:b/>
                <w:lang w:val="pl-PL"/>
              </w:rPr>
            </w:pPr>
            <w:r w:rsidRPr="003F51F3">
              <w:rPr>
                <w:rFonts w:ascii="Times New Roman" w:hAnsi="Times New Roman"/>
                <w:b/>
                <w:lang w:val="pl-PL"/>
              </w:rPr>
              <w:t>Załącznik nr 2 do SWZ</w:t>
            </w:r>
          </w:p>
        </w:tc>
      </w:tr>
      <w:tr w:rsidR="00F8585D" w:rsidRPr="00F04812" w:rsidTr="00F8585D">
        <w:tc>
          <w:tcPr>
            <w:tcW w:w="14144" w:type="dxa"/>
            <w:gridSpan w:val="4"/>
          </w:tcPr>
          <w:p w:rsidR="00F8585D" w:rsidRPr="003F51F3" w:rsidRDefault="00F8585D" w:rsidP="00F02FE2">
            <w:pPr>
              <w:jc w:val="both"/>
              <w:rPr>
                <w:rFonts w:ascii="Times New Roman" w:hAnsi="Times New Roman"/>
                <w:b/>
                <w:lang w:val="pl-PL"/>
              </w:rPr>
            </w:pPr>
          </w:p>
        </w:tc>
      </w:tr>
      <w:tr w:rsidR="00F8585D" w:rsidRPr="003F51F3" w:rsidTr="00F8585D">
        <w:tc>
          <w:tcPr>
            <w:tcW w:w="14144" w:type="dxa"/>
            <w:gridSpan w:val="4"/>
          </w:tcPr>
          <w:p w:rsidR="00F02FE2" w:rsidRPr="005C450F" w:rsidRDefault="00F02FE2" w:rsidP="005C450F">
            <w:pPr>
              <w:shd w:val="clear" w:color="auto" w:fill="C5E0B3" w:themeFill="accent6" w:themeFillTint="66"/>
              <w:rPr>
                <w:rFonts w:ascii="Times New Roman" w:hAnsi="Times New Roman"/>
                <w:b/>
                <w:sz w:val="20"/>
                <w:szCs w:val="20"/>
                <w:u w:val="single"/>
                <w:lang w:val="pl-PL" w:bidi="ar-SA"/>
              </w:rPr>
            </w:pPr>
            <w:r w:rsidRPr="005C450F">
              <w:rPr>
                <w:rFonts w:ascii="Times New Roman" w:hAnsi="Times New Roman"/>
                <w:b/>
                <w:sz w:val="20"/>
                <w:szCs w:val="20"/>
                <w:u w:val="single"/>
                <w:lang w:val="pl-PL" w:bidi="ar-SA"/>
              </w:rPr>
              <w:t>Dotyczy: przetargu nieograniczonego na dostawę jednorazowych materiałów medycznych, znak sprawy: 4WSzKzP.SZP.2612.7</w:t>
            </w:r>
            <w:r w:rsidR="00077479" w:rsidRPr="005C450F">
              <w:rPr>
                <w:rFonts w:ascii="Times New Roman" w:hAnsi="Times New Roman"/>
                <w:b/>
                <w:sz w:val="20"/>
                <w:szCs w:val="20"/>
                <w:u w:val="single"/>
                <w:lang w:val="pl-PL" w:bidi="ar-SA"/>
              </w:rPr>
              <w:t>9</w:t>
            </w:r>
            <w:r w:rsidRPr="005C450F">
              <w:rPr>
                <w:rFonts w:ascii="Times New Roman" w:hAnsi="Times New Roman"/>
                <w:b/>
                <w:sz w:val="20"/>
                <w:szCs w:val="20"/>
                <w:u w:val="single"/>
                <w:lang w:val="pl-PL" w:bidi="ar-SA"/>
              </w:rPr>
              <w:t>.2024</w:t>
            </w:r>
          </w:p>
          <w:p w:rsidR="00F02FE2" w:rsidRDefault="00F02FE2" w:rsidP="00F8585D">
            <w:pPr>
              <w:jc w:val="center"/>
              <w:rPr>
                <w:rFonts w:ascii="Times New Roman" w:hAnsi="Times New Roman"/>
                <w:b/>
                <w:lang w:val="pl-PL"/>
              </w:rPr>
            </w:pPr>
          </w:p>
          <w:p w:rsidR="00F02FE2" w:rsidRDefault="00F02FE2" w:rsidP="00F8585D">
            <w:pPr>
              <w:jc w:val="center"/>
              <w:rPr>
                <w:rFonts w:ascii="Times New Roman" w:hAnsi="Times New Roman"/>
                <w:b/>
                <w:lang w:val="pl-PL"/>
              </w:rPr>
            </w:pPr>
          </w:p>
          <w:p w:rsidR="00F8585D" w:rsidRPr="003F51F3" w:rsidRDefault="00F8585D" w:rsidP="00F8585D">
            <w:pPr>
              <w:jc w:val="center"/>
              <w:rPr>
                <w:rFonts w:ascii="Times New Roman" w:hAnsi="Times New Roman"/>
                <w:b/>
                <w:lang w:val="pl-PL"/>
              </w:rPr>
            </w:pPr>
            <w:r w:rsidRPr="003F51F3">
              <w:rPr>
                <w:rFonts w:ascii="Times New Roman" w:hAnsi="Times New Roman"/>
                <w:b/>
                <w:lang w:val="pl-PL"/>
              </w:rPr>
              <w:t>FORMULARZ CENOWY</w:t>
            </w:r>
          </w:p>
          <w:p w:rsidR="00F8585D" w:rsidRPr="003F51F3" w:rsidRDefault="00F8585D" w:rsidP="00F8585D">
            <w:pPr>
              <w:jc w:val="right"/>
              <w:rPr>
                <w:rFonts w:ascii="Times New Roman" w:hAnsi="Times New Roman"/>
                <w:b/>
                <w:lang w:val="pl-PL"/>
              </w:rPr>
            </w:pPr>
          </w:p>
        </w:tc>
      </w:tr>
      <w:tr w:rsidR="00F8585D" w:rsidRPr="00351750" w:rsidTr="00F8585D">
        <w:trPr>
          <w:trHeight w:val="80"/>
        </w:trPr>
        <w:tc>
          <w:tcPr>
            <w:tcW w:w="14144" w:type="dxa"/>
            <w:gridSpan w:val="4"/>
          </w:tcPr>
          <w:p w:rsidR="00F8585D" w:rsidRPr="003F51F3" w:rsidRDefault="00F8585D" w:rsidP="00F8585D">
            <w:pPr>
              <w:jc w:val="center"/>
              <w:rPr>
                <w:rFonts w:ascii="Times New Roman" w:hAnsi="Times New Roman"/>
                <w:b/>
                <w:sz w:val="20"/>
                <w:szCs w:val="20"/>
                <w:lang w:val="pl-PL"/>
              </w:rPr>
            </w:pPr>
            <w:r w:rsidRPr="003F51F3">
              <w:rPr>
                <w:rFonts w:ascii="Times New Roman" w:hAnsi="Times New Roman"/>
                <w:sz w:val="20"/>
                <w:szCs w:val="20"/>
                <w:lang w:val="pl-PL"/>
              </w:rPr>
              <w:t>C</w:t>
            </w:r>
            <w:r w:rsidRPr="003F51F3">
              <w:rPr>
                <w:rFonts w:ascii="Times New Roman" w:hAnsi="Times New Roman"/>
                <w:iCs/>
                <w:sz w:val="20"/>
                <w:szCs w:val="20"/>
                <w:lang w:val="pl-PL"/>
              </w:rPr>
              <w:t xml:space="preserve">enę brutto (zł), będącą podstawą do wyliczenia punktów za cenę otrzymujemy ze wzoru: Wartość jednostkowa netto (zł) razy Ilość  – daje Wartość netto (zł), z której </w:t>
            </w:r>
            <w:r w:rsidR="007E0539" w:rsidRPr="003F51F3">
              <w:rPr>
                <w:rFonts w:ascii="Times New Roman" w:hAnsi="Times New Roman"/>
                <w:iCs/>
                <w:sz w:val="20"/>
                <w:szCs w:val="20"/>
                <w:lang w:val="pl-PL"/>
              </w:rPr>
              <w:br w:type="textWrapping" w:clear="all"/>
            </w:r>
            <w:r w:rsidRPr="003F51F3">
              <w:rPr>
                <w:rFonts w:ascii="Times New Roman" w:hAnsi="Times New Roman"/>
                <w:iCs/>
                <w:sz w:val="20"/>
                <w:szCs w:val="20"/>
                <w:lang w:val="pl-PL"/>
              </w:rPr>
              <w:t>to wartości liczymy podatek VAT i po dodaniu podatku VAT do wartości netto otrzymujemy Cenę brutto (zł).</w:t>
            </w:r>
          </w:p>
        </w:tc>
      </w:tr>
    </w:tbl>
    <w:p w:rsidR="00077479" w:rsidRPr="00077479" w:rsidRDefault="00077479" w:rsidP="00077479">
      <w:pPr>
        <w:rPr>
          <w:rFonts w:ascii="Arial" w:eastAsia="Times New Roman" w:hAnsi="Arial" w:cs="Arial"/>
          <w:lang w:val="pl-PL" w:eastAsia="pl-PL" w:bidi="ar-SA"/>
        </w:rPr>
      </w:pPr>
    </w:p>
    <w:tbl>
      <w:tblPr>
        <w:tblW w:w="5000" w:type="pct"/>
        <w:tblCellMar>
          <w:left w:w="70" w:type="dxa"/>
          <w:right w:w="70" w:type="dxa"/>
        </w:tblCellMar>
        <w:tblLook w:val="04A0" w:firstRow="1" w:lastRow="0" w:firstColumn="1" w:lastColumn="0" w:noHBand="0" w:noVBand="1"/>
      </w:tblPr>
      <w:tblGrid>
        <w:gridCol w:w="1844"/>
        <w:gridCol w:w="701"/>
        <w:gridCol w:w="458"/>
        <w:gridCol w:w="3246"/>
        <w:gridCol w:w="1340"/>
        <w:gridCol w:w="888"/>
        <w:gridCol w:w="988"/>
        <w:gridCol w:w="865"/>
        <w:gridCol w:w="921"/>
        <w:gridCol w:w="775"/>
        <w:gridCol w:w="1064"/>
        <w:gridCol w:w="904"/>
      </w:tblGrid>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5C450F">
        <w:trPr>
          <w:trHeight w:val="1576"/>
        </w:trPr>
        <w:tc>
          <w:tcPr>
            <w:tcW w:w="659"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rsidR="00077479" w:rsidRPr="00077479" w:rsidRDefault="00077479" w:rsidP="00077479">
            <w:pPr>
              <w:jc w:val="center"/>
              <w:rPr>
                <w:rFonts w:ascii="Arial" w:eastAsia="Times New Roman" w:hAnsi="Arial" w:cs="Arial"/>
                <w:b/>
                <w:sz w:val="14"/>
                <w:szCs w:val="14"/>
                <w:lang w:val="pl-PL" w:eastAsia="pl-PL" w:bidi="ar-SA"/>
              </w:rPr>
            </w:pPr>
            <w:r w:rsidRPr="00077479">
              <w:rPr>
                <w:rFonts w:ascii="Arial" w:eastAsia="Times New Roman" w:hAnsi="Arial" w:cs="Arial"/>
                <w:b/>
                <w:sz w:val="14"/>
                <w:szCs w:val="14"/>
                <w:lang w:val="pl-PL" w:eastAsia="pl-PL" w:bidi="ar-SA"/>
              </w:rPr>
              <w:t>narzędzia jednorazowe CPV  33140000-3</w:t>
            </w:r>
          </w:p>
        </w:tc>
        <w:tc>
          <w:tcPr>
            <w:tcW w:w="250" w:type="pct"/>
            <w:tcBorders>
              <w:top w:val="nil"/>
              <w:left w:val="nil"/>
              <w:bottom w:val="single" w:sz="4" w:space="0" w:color="auto"/>
              <w:right w:val="single" w:sz="4" w:space="0" w:color="auto"/>
            </w:tcBorders>
            <w:shd w:val="clear" w:color="auto" w:fill="F2F2F2" w:themeFill="background1" w:themeFillShade="F2"/>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x</w:t>
            </w:r>
          </w:p>
        </w:tc>
        <w:tc>
          <w:tcPr>
            <w:tcW w:w="164" w:type="pct"/>
            <w:tcBorders>
              <w:top w:val="nil"/>
              <w:left w:val="nil"/>
              <w:bottom w:val="single" w:sz="4" w:space="0" w:color="auto"/>
              <w:right w:val="single" w:sz="4" w:space="0" w:color="auto"/>
            </w:tcBorders>
            <w:shd w:val="clear" w:color="auto" w:fill="F2F2F2" w:themeFill="background1" w:themeFillShade="F2"/>
            <w:noWrap/>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x</w:t>
            </w:r>
          </w:p>
        </w:tc>
        <w:tc>
          <w:tcPr>
            <w:tcW w:w="1160" w:type="pct"/>
            <w:tcBorders>
              <w:top w:val="nil"/>
              <w:left w:val="nil"/>
              <w:bottom w:val="single" w:sz="4" w:space="0" w:color="auto"/>
              <w:right w:val="single" w:sz="4" w:space="0" w:color="auto"/>
            </w:tcBorders>
            <w:shd w:val="clear" w:color="auto" w:fill="F2F2F2" w:themeFill="background1" w:themeFillShade="F2"/>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Wymagania do pozycji 1,2,3: Jednorazowe, sterylne narzędzie, wykonane z matowej szczotkowanej stali nierdzewnej, wyrób medyczny klasy </w:t>
            </w:r>
            <w:proofErr w:type="spellStart"/>
            <w:r w:rsidRPr="00077479">
              <w:rPr>
                <w:rFonts w:ascii="Arial" w:eastAsia="Times New Roman" w:hAnsi="Arial" w:cs="Arial"/>
                <w:sz w:val="14"/>
                <w:szCs w:val="14"/>
                <w:lang w:val="pl-PL" w:eastAsia="pl-PL" w:bidi="ar-SA"/>
              </w:rPr>
              <w:t>Iia</w:t>
            </w:r>
            <w:proofErr w:type="spellEnd"/>
            <w:r w:rsidRPr="00077479">
              <w:rPr>
                <w:rFonts w:ascii="Arial" w:eastAsia="Times New Roman" w:hAnsi="Arial" w:cs="Arial"/>
                <w:sz w:val="14"/>
                <w:szCs w:val="14"/>
                <w:lang w:val="pl-PL" w:eastAsia="pl-PL" w:bidi="ar-SA"/>
              </w:rPr>
              <w:t xml:space="preserve"> reguła 6. Symbol graficzny "do jednorazowego użycia" zgodnie z normą Wyroby medyczne -- Symbole do stosowania na etykietach wyrobów medycznych, w ich oznakowaniu i w dostarczanych z nimi informacjach, umieszczony w sposób trwały na obu stronach narzędzia oraz dodatkowo narzędzie oznaczone kolorystycznie dla odróżnienia jako jednorazowe. Każde narzędzie powinno posiadać naklejkę do przeklejenia do dokumentacji medycznej. Opakowanie </w:t>
            </w:r>
            <w:proofErr w:type="spellStart"/>
            <w:r w:rsidRPr="00077479">
              <w:rPr>
                <w:rFonts w:ascii="Arial" w:eastAsia="Times New Roman" w:hAnsi="Arial" w:cs="Arial"/>
                <w:sz w:val="14"/>
                <w:szCs w:val="14"/>
                <w:lang w:val="pl-PL" w:eastAsia="pl-PL" w:bidi="ar-SA"/>
              </w:rPr>
              <w:t>jednostakowe</w:t>
            </w:r>
            <w:proofErr w:type="spellEnd"/>
            <w:r w:rsidRPr="00077479">
              <w:rPr>
                <w:rFonts w:ascii="Arial" w:eastAsia="Times New Roman" w:hAnsi="Arial" w:cs="Arial"/>
                <w:sz w:val="14"/>
                <w:szCs w:val="14"/>
                <w:lang w:val="pl-PL" w:eastAsia="pl-PL" w:bidi="ar-SA"/>
              </w:rPr>
              <w:t xml:space="preserve"> typu </w:t>
            </w:r>
            <w:proofErr w:type="spellStart"/>
            <w:r w:rsidRPr="00077479">
              <w:rPr>
                <w:rFonts w:ascii="Arial" w:eastAsia="Times New Roman" w:hAnsi="Arial" w:cs="Arial"/>
                <w:sz w:val="14"/>
                <w:szCs w:val="14"/>
                <w:lang w:val="pl-PL" w:eastAsia="pl-PL" w:bidi="ar-SA"/>
              </w:rPr>
              <w:t>Tyvel</w:t>
            </w:r>
            <w:proofErr w:type="spellEnd"/>
            <w:r w:rsidRPr="00077479">
              <w:rPr>
                <w:rFonts w:ascii="Arial" w:eastAsia="Times New Roman" w:hAnsi="Arial" w:cs="Arial"/>
                <w:sz w:val="14"/>
                <w:szCs w:val="14"/>
                <w:lang w:val="pl-PL" w:eastAsia="pl-PL" w:bidi="ar-SA"/>
              </w:rPr>
              <w:t>, opakowanie zbiorcze typu dyspenser.</w:t>
            </w:r>
          </w:p>
        </w:tc>
        <w:tc>
          <w:tcPr>
            <w:tcW w:w="479" w:type="pct"/>
            <w:tcBorders>
              <w:top w:val="nil"/>
              <w:left w:val="nil"/>
              <w:bottom w:val="single" w:sz="4" w:space="0" w:color="auto"/>
              <w:right w:val="single" w:sz="4" w:space="0" w:color="auto"/>
            </w:tcBorders>
            <w:shd w:val="clear" w:color="auto" w:fill="F2F2F2" w:themeFill="background1" w:themeFillShade="F2"/>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x</w:t>
            </w:r>
          </w:p>
        </w:tc>
        <w:tc>
          <w:tcPr>
            <w:tcW w:w="317" w:type="pct"/>
            <w:tcBorders>
              <w:top w:val="nil"/>
              <w:left w:val="nil"/>
              <w:bottom w:val="single" w:sz="4" w:space="0" w:color="auto"/>
              <w:right w:val="single" w:sz="4" w:space="0" w:color="auto"/>
            </w:tcBorders>
            <w:shd w:val="clear" w:color="auto" w:fill="F2F2F2" w:themeFill="background1" w:themeFillShade="F2"/>
            <w:noWrap/>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x</w:t>
            </w:r>
          </w:p>
        </w:tc>
        <w:tc>
          <w:tcPr>
            <w:tcW w:w="353" w:type="pct"/>
            <w:tcBorders>
              <w:top w:val="nil"/>
              <w:left w:val="nil"/>
              <w:bottom w:val="single" w:sz="4" w:space="0" w:color="auto"/>
              <w:right w:val="single" w:sz="4" w:space="0" w:color="auto"/>
            </w:tcBorders>
            <w:shd w:val="clear" w:color="auto" w:fill="F2F2F2" w:themeFill="background1" w:themeFillShade="F2"/>
            <w:noWrap/>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x</w:t>
            </w:r>
          </w:p>
        </w:tc>
        <w:tc>
          <w:tcPr>
            <w:tcW w:w="309" w:type="pct"/>
            <w:tcBorders>
              <w:top w:val="nil"/>
              <w:left w:val="nil"/>
              <w:bottom w:val="single" w:sz="4" w:space="0" w:color="auto"/>
              <w:right w:val="single" w:sz="4" w:space="0" w:color="auto"/>
            </w:tcBorders>
            <w:shd w:val="clear" w:color="auto" w:fill="F2F2F2" w:themeFill="background1" w:themeFillShade="F2"/>
            <w:noWrap/>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x</w:t>
            </w:r>
          </w:p>
        </w:tc>
        <w:tc>
          <w:tcPr>
            <w:tcW w:w="329" w:type="pct"/>
            <w:tcBorders>
              <w:top w:val="nil"/>
              <w:left w:val="nil"/>
              <w:bottom w:val="single" w:sz="4" w:space="0" w:color="auto"/>
              <w:right w:val="single" w:sz="4" w:space="0" w:color="auto"/>
            </w:tcBorders>
            <w:shd w:val="clear" w:color="auto" w:fill="F2F2F2" w:themeFill="background1" w:themeFillShade="F2"/>
            <w:noWrap/>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x</w:t>
            </w:r>
          </w:p>
        </w:tc>
        <w:tc>
          <w:tcPr>
            <w:tcW w:w="277" w:type="pct"/>
            <w:tcBorders>
              <w:top w:val="nil"/>
              <w:left w:val="nil"/>
              <w:bottom w:val="single" w:sz="4" w:space="0" w:color="auto"/>
              <w:right w:val="single" w:sz="4" w:space="0" w:color="auto"/>
            </w:tcBorders>
            <w:shd w:val="clear" w:color="auto" w:fill="F2F2F2" w:themeFill="background1" w:themeFillShade="F2"/>
            <w:noWrap/>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x</w:t>
            </w:r>
          </w:p>
        </w:tc>
        <w:tc>
          <w:tcPr>
            <w:tcW w:w="380" w:type="pct"/>
            <w:tcBorders>
              <w:top w:val="nil"/>
              <w:left w:val="nil"/>
              <w:bottom w:val="single" w:sz="4" w:space="0" w:color="auto"/>
              <w:right w:val="single" w:sz="4" w:space="0" w:color="auto"/>
            </w:tcBorders>
            <w:shd w:val="clear" w:color="auto" w:fill="F2F2F2" w:themeFill="background1" w:themeFillShade="F2"/>
            <w:noWrap/>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x</w:t>
            </w:r>
          </w:p>
        </w:tc>
        <w:tc>
          <w:tcPr>
            <w:tcW w:w="323" w:type="pct"/>
            <w:tcBorders>
              <w:top w:val="nil"/>
              <w:left w:val="nil"/>
              <w:bottom w:val="single" w:sz="4" w:space="0" w:color="auto"/>
              <w:right w:val="single" w:sz="4" w:space="0" w:color="auto"/>
            </w:tcBorders>
            <w:shd w:val="clear" w:color="auto" w:fill="F2F2F2" w:themeFill="background1" w:themeFillShade="F2"/>
            <w:noWrap/>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x</w:t>
            </w:r>
          </w:p>
        </w:tc>
      </w:tr>
      <w:tr w:rsidR="00077479" w:rsidRPr="00077479" w:rsidTr="005C450F">
        <w:trPr>
          <w:trHeight w:val="791"/>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narzędzia jednorazowe CPV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łyżka kostna ostra 16,5cm ze stali nierdzewnej Jednorazowego użytku, sterylne,</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 25 sztuk</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8</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562"/>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narzędzia jednorazowe CPV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nożyczki zagięte </w:t>
            </w:r>
            <w:proofErr w:type="spellStart"/>
            <w:r w:rsidRPr="00077479">
              <w:rPr>
                <w:rFonts w:ascii="Arial" w:eastAsia="Times New Roman" w:hAnsi="Arial" w:cs="Arial"/>
                <w:sz w:val="14"/>
                <w:szCs w:val="14"/>
                <w:lang w:val="pl-PL" w:eastAsia="pl-PL" w:bidi="ar-SA"/>
              </w:rPr>
              <w:t>Metzenbauma</w:t>
            </w:r>
            <w:proofErr w:type="spellEnd"/>
            <w:r w:rsidRPr="00077479">
              <w:rPr>
                <w:rFonts w:ascii="Arial" w:eastAsia="Times New Roman" w:hAnsi="Arial" w:cs="Arial"/>
                <w:sz w:val="14"/>
                <w:szCs w:val="14"/>
                <w:lang w:val="pl-PL" w:eastAsia="pl-PL" w:bidi="ar-SA"/>
              </w:rPr>
              <w:t xml:space="preserve"> 14-14,5 cm ze stali nierdzewnej Jednorazowego użytku, sterylne,</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 25 sztuk</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28</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712"/>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narzędzia jednorazowe CPV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nożyczki tępo-tępe proste 14,5 cm ze stali nierdzewnej Jednorazowego użytku, sterylne,</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 25 sztuk</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12</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Calibri" w:eastAsia="Times New Roman" w:hAnsi="Calibri" w:cs="Calibri"/>
                <w:b/>
                <w:color w:val="000000"/>
                <w:sz w:val="16"/>
                <w:szCs w:val="16"/>
                <w:lang w:val="pl-PL" w:eastAsia="pl-PL" w:bidi="ar-SA"/>
              </w:rPr>
            </w:pPr>
            <w:r w:rsidRPr="00077479">
              <w:rPr>
                <w:rFonts w:ascii="Calibri" w:eastAsia="Times New Roman" w:hAnsi="Calibri" w:cs="Calibri"/>
                <w:b/>
                <w:color w:val="000000"/>
                <w:sz w:val="16"/>
                <w:szCs w:val="16"/>
                <w:lang w:val="pl-PL" w:eastAsia="pl-PL" w:bidi="ar-SA"/>
              </w:rPr>
              <w:t>Suma pakiet 1</w:t>
            </w:r>
          </w:p>
        </w:tc>
        <w:tc>
          <w:tcPr>
            <w:tcW w:w="277"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715"/>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Pr>
                <w:rFonts w:ascii="Arial" w:eastAsia="Times New Roman" w:hAnsi="Arial" w:cs="Arial"/>
                <w:b/>
                <w:bCs/>
                <w:sz w:val="14"/>
                <w:szCs w:val="14"/>
                <w:lang w:val="pl-PL" w:eastAsia="pl-PL" w:bidi="ar-SA"/>
              </w:rPr>
              <w:t>Na</w:t>
            </w:r>
            <w:r w:rsidRPr="00077479">
              <w:rPr>
                <w:rFonts w:ascii="Arial" w:eastAsia="Times New Roman" w:hAnsi="Arial" w:cs="Arial"/>
                <w:b/>
                <w:bCs/>
                <w:sz w:val="14"/>
                <w:szCs w:val="14"/>
                <w:lang w:val="pl-PL" w:eastAsia="pl-PL" w:bidi="ar-SA"/>
              </w:rPr>
              <w:t>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5C450F">
        <w:trPr>
          <w:trHeight w:val="1618"/>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Różne materiały medyczne CPV 33141000-0</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Układ oddechowy jednorazowy o gładkich powierzchniach wewnętrznych, rozciągliwy anestetyczny dla dorosłych w skład którego wchodzą 2 rury </w:t>
            </w:r>
            <w:proofErr w:type="spellStart"/>
            <w:r w:rsidRPr="00077479">
              <w:rPr>
                <w:rFonts w:ascii="Arial" w:eastAsia="Times New Roman" w:hAnsi="Arial" w:cs="Arial"/>
                <w:color w:val="000000"/>
                <w:sz w:val="14"/>
                <w:szCs w:val="14"/>
                <w:lang w:val="pl-PL" w:eastAsia="pl-PL" w:bidi="ar-SA"/>
              </w:rPr>
              <w:t>rozciąglane</w:t>
            </w:r>
            <w:proofErr w:type="spellEnd"/>
            <w:r w:rsidRPr="00077479">
              <w:rPr>
                <w:rFonts w:ascii="Arial" w:eastAsia="Times New Roman" w:hAnsi="Arial" w:cs="Arial"/>
                <w:color w:val="000000"/>
                <w:sz w:val="14"/>
                <w:szCs w:val="14"/>
                <w:lang w:val="pl-PL" w:eastAsia="pl-PL" w:bidi="ar-SA"/>
              </w:rPr>
              <w:t xml:space="preserve"> do 2,4m lub do 1,8m do wyboru przez Zamawiającego  złącznikiem Y, kolanko  z portem do </w:t>
            </w:r>
            <w:proofErr w:type="spellStart"/>
            <w:r w:rsidRPr="00077479">
              <w:rPr>
                <w:rFonts w:ascii="Arial" w:eastAsia="Times New Roman" w:hAnsi="Arial" w:cs="Arial"/>
                <w:color w:val="000000"/>
                <w:sz w:val="14"/>
                <w:szCs w:val="14"/>
                <w:lang w:val="pl-PL" w:eastAsia="pl-PL" w:bidi="ar-SA"/>
              </w:rPr>
              <w:t>capno</w:t>
            </w:r>
            <w:proofErr w:type="spellEnd"/>
            <w:r w:rsidRPr="00077479">
              <w:rPr>
                <w:rFonts w:ascii="Arial" w:eastAsia="Times New Roman" w:hAnsi="Arial" w:cs="Arial"/>
                <w:color w:val="000000"/>
                <w:sz w:val="14"/>
                <w:szCs w:val="14"/>
                <w:lang w:val="pl-PL" w:eastAsia="pl-PL" w:bidi="ar-SA"/>
              </w:rPr>
              <w:t xml:space="preserve"> dodatkowa gałąź rozciągalna do 1,2-1,5m, worek oddechowy 2l. Opakowanie folia, biologicznie czysty. Na opakowaniu etykieta z nazwą w </w:t>
            </w:r>
            <w:proofErr w:type="spellStart"/>
            <w:r w:rsidRPr="00077479">
              <w:rPr>
                <w:rFonts w:ascii="Arial" w:eastAsia="Times New Roman" w:hAnsi="Arial" w:cs="Arial"/>
                <w:color w:val="000000"/>
                <w:sz w:val="14"/>
                <w:szCs w:val="14"/>
                <w:lang w:val="pl-PL" w:eastAsia="pl-PL" w:bidi="ar-SA"/>
              </w:rPr>
              <w:t>j.polskim</w:t>
            </w:r>
            <w:proofErr w:type="spellEnd"/>
            <w:r w:rsidRPr="00077479">
              <w:rPr>
                <w:rFonts w:ascii="Arial" w:eastAsia="Times New Roman" w:hAnsi="Arial" w:cs="Arial"/>
                <w:color w:val="000000"/>
                <w:sz w:val="14"/>
                <w:szCs w:val="14"/>
                <w:lang w:val="pl-PL" w:eastAsia="pl-PL" w:bidi="ar-SA"/>
              </w:rPr>
              <w:t>, kodem EAN, datą ważności, numerem katalogowym. Zestaw pozbawiony lateksu, DEHP. Opakowanie: folia-papier</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2000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1414"/>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Różne materiały medyczne CPV 33141000-</w:t>
            </w:r>
            <w:r w:rsidR="00B17917">
              <w:rPr>
                <w:rFonts w:ascii="Arial" w:eastAsia="Times New Roman" w:hAnsi="Arial" w:cs="Arial"/>
                <w:sz w:val="14"/>
                <w:szCs w:val="14"/>
                <w:lang w:val="pl-PL" w:eastAsia="pl-PL" w:bidi="ar-SA"/>
              </w:rPr>
              <w:t>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Układ oddechowy  jednorazowy o gładkich powierzchniach wewnętrznych, rozciągliwy anestetyczny dla dorosłych w skład którego wchodzą 2 rury </w:t>
            </w:r>
            <w:proofErr w:type="spellStart"/>
            <w:r w:rsidRPr="00077479">
              <w:rPr>
                <w:rFonts w:ascii="Arial" w:eastAsia="Times New Roman" w:hAnsi="Arial" w:cs="Arial"/>
                <w:color w:val="000000"/>
                <w:sz w:val="14"/>
                <w:szCs w:val="14"/>
                <w:lang w:val="pl-PL" w:eastAsia="pl-PL" w:bidi="ar-SA"/>
              </w:rPr>
              <w:t>rozciąglane</w:t>
            </w:r>
            <w:proofErr w:type="spellEnd"/>
            <w:r w:rsidRPr="00077479">
              <w:rPr>
                <w:rFonts w:ascii="Arial" w:eastAsia="Times New Roman" w:hAnsi="Arial" w:cs="Arial"/>
                <w:color w:val="000000"/>
                <w:sz w:val="14"/>
                <w:szCs w:val="14"/>
                <w:lang w:val="pl-PL" w:eastAsia="pl-PL" w:bidi="ar-SA"/>
              </w:rPr>
              <w:t xml:space="preserve"> do 1,8m oraz do 2,7 do wyboru przez Zamawiającego złącznikiem Y, kolanko  z portem do </w:t>
            </w:r>
            <w:proofErr w:type="spellStart"/>
            <w:r w:rsidRPr="00077479">
              <w:rPr>
                <w:rFonts w:ascii="Arial" w:eastAsia="Times New Roman" w:hAnsi="Arial" w:cs="Arial"/>
                <w:color w:val="000000"/>
                <w:sz w:val="14"/>
                <w:szCs w:val="14"/>
                <w:lang w:val="pl-PL" w:eastAsia="pl-PL" w:bidi="ar-SA"/>
              </w:rPr>
              <w:t>capno</w:t>
            </w:r>
            <w:proofErr w:type="spellEnd"/>
            <w:r w:rsidRPr="00077479">
              <w:rPr>
                <w:rFonts w:ascii="Arial" w:eastAsia="Times New Roman" w:hAnsi="Arial" w:cs="Arial"/>
                <w:color w:val="000000"/>
                <w:sz w:val="14"/>
                <w:szCs w:val="14"/>
                <w:lang w:val="pl-PL" w:eastAsia="pl-PL" w:bidi="ar-SA"/>
              </w:rPr>
              <w:t xml:space="preserve"> dodatkowa gałąź rozciągalna do 1,2m, worek oddechowy 2l. Opakowanie folia, biologicznie czysty. Na opakowaniu etykieta z nazwą w </w:t>
            </w:r>
            <w:proofErr w:type="spellStart"/>
            <w:r w:rsidRPr="00077479">
              <w:rPr>
                <w:rFonts w:ascii="Arial" w:eastAsia="Times New Roman" w:hAnsi="Arial" w:cs="Arial"/>
                <w:color w:val="000000"/>
                <w:sz w:val="14"/>
                <w:szCs w:val="14"/>
                <w:lang w:val="pl-PL" w:eastAsia="pl-PL" w:bidi="ar-SA"/>
              </w:rPr>
              <w:t>j.polskim</w:t>
            </w:r>
            <w:proofErr w:type="spellEnd"/>
            <w:r w:rsidRPr="00077479">
              <w:rPr>
                <w:rFonts w:ascii="Arial" w:eastAsia="Times New Roman" w:hAnsi="Arial" w:cs="Arial"/>
                <w:color w:val="000000"/>
                <w:sz w:val="14"/>
                <w:szCs w:val="14"/>
                <w:lang w:val="pl-PL" w:eastAsia="pl-PL" w:bidi="ar-SA"/>
              </w:rPr>
              <w:t>,  datą ważności, numerem katalogowym. Zestaw pozbawiony lateksu, DEHP. Opakowanie: folia-papier</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360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566"/>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Różne materiały medyczne CPV 33141000-</w:t>
            </w:r>
            <w:r w:rsidR="00B17917">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39" w:type="pct"/>
            <w:gridSpan w:val="2"/>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Układ oddechowy jednorurowy, </w:t>
            </w:r>
            <w:proofErr w:type="spellStart"/>
            <w:r w:rsidRPr="00077479">
              <w:rPr>
                <w:rFonts w:ascii="Arial" w:eastAsia="Times New Roman" w:hAnsi="Arial" w:cs="Arial"/>
                <w:color w:val="000000"/>
                <w:sz w:val="14"/>
                <w:szCs w:val="14"/>
                <w:lang w:val="pl-PL" w:eastAsia="pl-PL" w:bidi="ar-SA"/>
              </w:rPr>
              <w:t>dwuświatłowy</w:t>
            </w:r>
            <w:proofErr w:type="spellEnd"/>
            <w:r w:rsidRPr="00077479">
              <w:rPr>
                <w:rFonts w:ascii="Arial" w:eastAsia="Times New Roman" w:hAnsi="Arial" w:cs="Arial"/>
                <w:color w:val="000000"/>
                <w:sz w:val="14"/>
                <w:szCs w:val="14"/>
                <w:lang w:val="pl-PL" w:eastAsia="pl-PL" w:bidi="ar-SA"/>
              </w:rPr>
              <w:t xml:space="preserve">, o przekroju podwójne D, gazy podawane pacjentowi są ogrzewane przez gazy wydychane, </w:t>
            </w:r>
            <w:proofErr w:type="spellStart"/>
            <w:r w:rsidRPr="00077479">
              <w:rPr>
                <w:rFonts w:ascii="Arial" w:eastAsia="Times New Roman" w:hAnsi="Arial" w:cs="Arial"/>
                <w:color w:val="000000"/>
                <w:sz w:val="14"/>
                <w:szCs w:val="14"/>
                <w:lang w:val="pl-PL" w:eastAsia="pl-PL" w:bidi="ar-SA"/>
              </w:rPr>
              <w:t>ukłąd</w:t>
            </w:r>
            <w:proofErr w:type="spellEnd"/>
            <w:r w:rsidRPr="00077479">
              <w:rPr>
                <w:rFonts w:ascii="Arial" w:eastAsia="Times New Roman" w:hAnsi="Arial" w:cs="Arial"/>
                <w:color w:val="000000"/>
                <w:sz w:val="14"/>
                <w:szCs w:val="14"/>
                <w:lang w:val="pl-PL" w:eastAsia="pl-PL" w:bidi="ar-SA"/>
              </w:rPr>
              <w:t xml:space="preserve"> posiada gładkie powierzchnie wewnętrzne, elastyczne końcówki, jest wolny od lateksu i DEHP, może być stosowany u </w:t>
            </w:r>
            <w:proofErr w:type="spellStart"/>
            <w:r w:rsidRPr="00077479">
              <w:rPr>
                <w:rFonts w:ascii="Arial" w:eastAsia="Times New Roman" w:hAnsi="Arial" w:cs="Arial"/>
                <w:color w:val="000000"/>
                <w:sz w:val="14"/>
                <w:szCs w:val="14"/>
                <w:lang w:val="pl-PL" w:eastAsia="pl-PL" w:bidi="ar-SA"/>
              </w:rPr>
              <w:t>nowowrodków</w:t>
            </w:r>
            <w:proofErr w:type="spellEnd"/>
            <w:r w:rsidRPr="00077479">
              <w:rPr>
                <w:rFonts w:ascii="Arial" w:eastAsia="Times New Roman" w:hAnsi="Arial" w:cs="Arial"/>
                <w:color w:val="000000"/>
                <w:sz w:val="14"/>
                <w:szCs w:val="14"/>
                <w:lang w:val="pl-PL" w:eastAsia="pl-PL" w:bidi="ar-SA"/>
              </w:rPr>
              <w:t xml:space="preserve">, dzieci, osób dorosłych oraz w środowisku MRI. Długość układu 180 cm , dodatkowa </w:t>
            </w:r>
            <w:proofErr w:type="spellStart"/>
            <w:r w:rsidRPr="00077479">
              <w:rPr>
                <w:rFonts w:ascii="Arial" w:eastAsia="Times New Roman" w:hAnsi="Arial" w:cs="Arial"/>
                <w:color w:val="000000"/>
                <w:sz w:val="14"/>
                <w:szCs w:val="14"/>
                <w:lang w:val="pl-PL" w:eastAsia="pl-PL" w:bidi="ar-SA"/>
              </w:rPr>
              <w:t>glałąź</w:t>
            </w:r>
            <w:proofErr w:type="spellEnd"/>
            <w:r w:rsidRPr="00077479">
              <w:rPr>
                <w:rFonts w:ascii="Arial" w:eastAsia="Times New Roman" w:hAnsi="Arial" w:cs="Arial"/>
                <w:color w:val="000000"/>
                <w:sz w:val="14"/>
                <w:szCs w:val="14"/>
                <w:lang w:val="pl-PL" w:eastAsia="pl-PL" w:bidi="ar-SA"/>
              </w:rPr>
              <w:t xml:space="preserve"> do worka 120-150cm, worek oddechowy </w:t>
            </w:r>
            <w:proofErr w:type="spellStart"/>
            <w:r w:rsidRPr="00077479">
              <w:rPr>
                <w:rFonts w:ascii="Arial" w:eastAsia="Times New Roman" w:hAnsi="Arial" w:cs="Arial"/>
                <w:color w:val="000000"/>
                <w:sz w:val="14"/>
                <w:szCs w:val="14"/>
                <w:lang w:val="pl-PL" w:eastAsia="pl-PL" w:bidi="ar-SA"/>
              </w:rPr>
              <w:t>bezlateksowy</w:t>
            </w:r>
            <w:proofErr w:type="spellEnd"/>
            <w:r w:rsidRPr="00077479">
              <w:rPr>
                <w:rFonts w:ascii="Arial" w:eastAsia="Times New Roman" w:hAnsi="Arial" w:cs="Arial"/>
                <w:color w:val="000000"/>
                <w:sz w:val="14"/>
                <w:szCs w:val="14"/>
                <w:lang w:val="pl-PL" w:eastAsia="pl-PL" w:bidi="ar-SA"/>
              </w:rPr>
              <w:t xml:space="preserve"> 2l, waga układu &lt;250g </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30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1045"/>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Różne materiały medyczne CPV 33141000-</w:t>
            </w:r>
            <w:r w:rsidR="00B17917">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39" w:type="pct"/>
            <w:gridSpan w:val="2"/>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 Rurka</w:t>
            </w:r>
            <w:r w:rsidRPr="00077479">
              <w:rPr>
                <w:rFonts w:ascii="Arial" w:eastAsia="Times New Roman" w:hAnsi="Arial" w:cs="Arial"/>
                <w:b/>
                <w:bCs/>
                <w:color w:val="000000"/>
                <w:sz w:val="14"/>
                <w:szCs w:val="14"/>
                <w:lang w:val="pl-PL" w:eastAsia="pl-PL" w:bidi="ar-SA"/>
              </w:rPr>
              <w:t xml:space="preserve"> intubacyjna do długoterminowej intubacji, </w:t>
            </w:r>
            <w:r w:rsidRPr="00077479">
              <w:rPr>
                <w:rFonts w:ascii="Arial" w:eastAsia="Times New Roman" w:hAnsi="Arial" w:cs="Arial"/>
                <w:color w:val="000000"/>
                <w:sz w:val="14"/>
                <w:szCs w:val="14"/>
                <w:lang w:val="pl-PL" w:eastAsia="pl-PL" w:bidi="ar-SA"/>
              </w:rPr>
              <w:t xml:space="preserve">wykonana z PVC, z cylindrycznym cienkościennym mankietem niskociśnieniowym - wysokoobjętościowym,  z otworem Murphy, z efektywnym systemem do odsysania wydzieliny z okolicy </w:t>
            </w:r>
            <w:proofErr w:type="spellStart"/>
            <w:r w:rsidRPr="00077479">
              <w:rPr>
                <w:rFonts w:ascii="Arial" w:eastAsia="Times New Roman" w:hAnsi="Arial" w:cs="Arial"/>
                <w:color w:val="000000"/>
                <w:sz w:val="14"/>
                <w:szCs w:val="14"/>
                <w:lang w:val="pl-PL" w:eastAsia="pl-PL" w:bidi="ar-SA"/>
              </w:rPr>
              <w:t>podgłośniowej</w:t>
            </w:r>
            <w:proofErr w:type="spellEnd"/>
            <w:r w:rsidRPr="00077479">
              <w:rPr>
                <w:rFonts w:ascii="Arial" w:eastAsia="Times New Roman" w:hAnsi="Arial" w:cs="Arial"/>
                <w:color w:val="000000"/>
                <w:sz w:val="14"/>
                <w:szCs w:val="14"/>
                <w:lang w:val="pl-PL" w:eastAsia="pl-PL" w:bidi="ar-SA"/>
              </w:rPr>
              <w:t>, tj. z otworem zlokalizowanym tuż nad mankietem, ze zintegrowanym z rurką przewodem zakończonym żółtym portem do odsysania, sterylna, w rozmiarach: 6.0 / 6.5 / 7,0 / 7,5 / 8,0 / 8,5 / 9,0</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731"/>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Różne materiały medyczne CPV 33141000-</w:t>
            </w:r>
            <w:r w:rsidR="00B17917">
              <w:rPr>
                <w:rFonts w:ascii="Arial" w:eastAsia="Times New Roman" w:hAnsi="Arial" w:cs="Arial"/>
                <w:sz w:val="14"/>
                <w:szCs w:val="14"/>
                <w:lang w:val="pl-PL" w:eastAsia="pl-PL" w:bidi="ar-SA"/>
              </w:rPr>
              <w:t>0</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6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Rurka </w:t>
            </w:r>
            <w:r w:rsidRPr="00077479">
              <w:rPr>
                <w:rFonts w:ascii="Arial" w:eastAsia="Times New Roman" w:hAnsi="Arial" w:cs="Arial"/>
                <w:b/>
                <w:bCs/>
                <w:color w:val="000000"/>
                <w:sz w:val="14"/>
                <w:szCs w:val="14"/>
                <w:lang w:val="pl-PL" w:eastAsia="pl-PL" w:bidi="ar-SA"/>
              </w:rPr>
              <w:t>tracheotomijna foniatryczna</w:t>
            </w:r>
            <w:r w:rsidRPr="00077479">
              <w:rPr>
                <w:rFonts w:ascii="Arial" w:eastAsia="Times New Roman" w:hAnsi="Arial" w:cs="Arial"/>
                <w:color w:val="000000"/>
                <w:sz w:val="14"/>
                <w:szCs w:val="14"/>
                <w:lang w:val="pl-PL" w:eastAsia="pl-PL" w:bidi="ar-SA"/>
              </w:rPr>
              <w:t xml:space="preserve"> bez mankietu - dla pacjenta na własnym oddechu, w zestawie z rurką 2 kaniule wewnętrzne, pierścień mocujący, zastawka kaszlowa, opaska mocująca na szyję. Sterylna, pakowana pojedynczo. Rozmiary 7,0;8,5;9,0;10,0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855"/>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Różne materiały medyczne CPV 33141000-</w:t>
            </w:r>
            <w:r w:rsidR="00B17917">
              <w:rPr>
                <w:rFonts w:ascii="Arial" w:eastAsia="Times New Roman" w:hAnsi="Arial" w:cs="Arial"/>
                <w:sz w:val="14"/>
                <w:szCs w:val="14"/>
                <w:lang w:val="pl-PL" w:eastAsia="pl-PL" w:bidi="ar-SA"/>
              </w:rPr>
              <w:t>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Rurka </w:t>
            </w:r>
            <w:proofErr w:type="spellStart"/>
            <w:r w:rsidRPr="00077479">
              <w:rPr>
                <w:rFonts w:ascii="Arial" w:eastAsia="Times New Roman" w:hAnsi="Arial" w:cs="Arial"/>
                <w:color w:val="000000"/>
                <w:sz w:val="14"/>
                <w:szCs w:val="14"/>
                <w:lang w:val="pl-PL" w:eastAsia="pl-PL" w:bidi="ar-SA"/>
              </w:rPr>
              <w:t>ustno</w:t>
            </w:r>
            <w:proofErr w:type="spellEnd"/>
            <w:r w:rsidRPr="00077479">
              <w:rPr>
                <w:rFonts w:ascii="Arial" w:eastAsia="Times New Roman" w:hAnsi="Arial" w:cs="Arial"/>
                <w:color w:val="000000"/>
                <w:sz w:val="14"/>
                <w:szCs w:val="14"/>
                <w:lang w:val="pl-PL" w:eastAsia="pl-PL" w:bidi="ar-SA"/>
              </w:rPr>
              <w:t xml:space="preserve"> - gardłowa </w:t>
            </w:r>
            <w:proofErr w:type="spellStart"/>
            <w:r w:rsidRPr="00077479">
              <w:rPr>
                <w:rFonts w:ascii="Arial" w:eastAsia="Times New Roman" w:hAnsi="Arial" w:cs="Arial"/>
                <w:b/>
                <w:bCs/>
                <w:color w:val="000000"/>
                <w:sz w:val="14"/>
                <w:szCs w:val="14"/>
                <w:lang w:val="pl-PL" w:eastAsia="pl-PL" w:bidi="ar-SA"/>
              </w:rPr>
              <w:t>Guedel</w:t>
            </w:r>
            <w:proofErr w:type="spellEnd"/>
            <w:r w:rsidRPr="00077479">
              <w:rPr>
                <w:rFonts w:ascii="Arial" w:eastAsia="Times New Roman" w:hAnsi="Arial" w:cs="Arial"/>
                <w:color w:val="000000"/>
                <w:sz w:val="14"/>
                <w:szCs w:val="14"/>
                <w:lang w:val="pl-PL" w:eastAsia="pl-PL" w:bidi="ar-SA"/>
              </w:rPr>
              <w:t xml:space="preserve"> (różne rozmiary) sterylna, z kodem barwnym oznaczającym rozmiar. Rozmiar 0, 1 ,2, 3, 4, 5</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4942</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2345"/>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Różne materiały medyczne CPV 33141000-</w:t>
            </w:r>
            <w:r w:rsidR="00B17917">
              <w:rPr>
                <w:rFonts w:ascii="Arial" w:eastAsia="Times New Roman" w:hAnsi="Arial" w:cs="Arial"/>
                <w:sz w:val="14"/>
                <w:szCs w:val="14"/>
                <w:lang w:val="pl-PL" w:eastAsia="pl-PL" w:bidi="ar-SA"/>
              </w:rPr>
              <w:t>0</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7</w:t>
            </w:r>
          </w:p>
        </w:tc>
        <w:tc>
          <w:tcPr>
            <w:tcW w:w="16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Rurka </w:t>
            </w:r>
            <w:r w:rsidRPr="00077479">
              <w:rPr>
                <w:rFonts w:ascii="Arial" w:eastAsia="Times New Roman" w:hAnsi="Arial" w:cs="Arial"/>
                <w:b/>
                <w:bCs/>
                <w:color w:val="000000"/>
                <w:sz w:val="14"/>
                <w:szCs w:val="14"/>
                <w:lang w:val="pl-PL" w:eastAsia="pl-PL" w:bidi="ar-SA"/>
              </w:rPr>
              <w:t>intubacyjna</w:t>
            </w:r>
            <w:r w:rsidRPr="00077479">
              <w:rPr>
                <w:rFonts w:ascii="Arial" w:eastAsia="Times New Roman" w:hAnsi="Arial" w:cs="Arial"/>
                <w:color w:val="000000"/>
                <w:sz w:val="14"/>
                <w:szCs w:val="14"/>
                <w:lang w:val="pl-PL" w:eastAsia="pl-PL" w:bidi="ar-SA"/>
              </w:rPr>
              <w:t xml:space="preserve"> zbrojona, z mankietem, z prowadnicą,</w:t>
            </w:r>
            <w:r w:rsidRPr="00077479">
              <w:rPr>
                <w:rFonts w:ascii="Arial" w:eastAsia="Times New Roman" w:hAnsi="Arial" w:cs="Arial"/>
                <w:b/>
                <w:bCs/>
                <w:color w:val="000000"/>
                <w:sz w:val="14"/>
                <w:szCs w:val="14"/>
                <w:lang w:val="pl-PL" w:eastAsia="pl-PL" w:bidi="ar-SA"/>
              </w:rPr>
              <w:t xml:space="preserve"> z mankietem </w:t>
            </w:r>
            <w:r w:rsidRPr="00077479">
              <w:rPr>
                <w:rFonts w:ascii="Arial" w:eastAsia="Times New Roman" w:hAnsi="Arial" w:cs="Arial"/>
                <w:color w:val="000000"/>
                <w:sz w:val="14"/>
                <w:szCs w:val="14"/>
                <w:lang w:val="pl-PL" w:eastAsia="pl-PL" w:bidi="ar-SA"/>
              </w:rPr>
              <w:t xml:space="preserve">niskociśnieniowym, wysokoobjętościowym, </w:t>
            </w:r>
            <w:r w:rsidRPr="00077479">
              <w:rPr>
                <w:rFonts w:ascii="Arial" w:eastAsia="Times New Roman" w:hAnsi="Arial" w:cs="Arial"/>
                <w:b/>
                <w:bCs/>
                <w:color w:val="000000"/>
                <w:sz w:val="14"/>
                <w:szCs w:val="14"/>
                <w:lang w:val="pl-PL" w:eastAsia="pl-PL" w:bidi="ar-SA"/>
              </w:rPr>
              <w:t>z otworem Murphy'ego</w:t>
            </w:r>
            <w:r w:rsidRPr="00077479">
              <w:rPr>
                <w:rFonts w:ascii="Arial" w:eastAsia="Times New Roman" w:hAnsi="Arial" w:cs="Arial"/>
                <w:color w:val="000000"/>
                <w:sz w:val="14"/>
                <w:szCs w:val="14"/>
                <w:lang w:val="pl-PL" w:eastAsia="pl-PL" w:bidi="ar-SA"/>
              </w:rPr>
              <w:t>, wykonana z wysokiej jakości medycznego PCV; ze znacznikiem głębokości intubacji w postaci jednego grubego ringu nad mankietem; oznaczenie rozmiaru widoczne na rurce oraz na baloniku kontrolnym; rurka o atraumatycznych krawędziach, widoczna w RTG; trwale połączony łącznik, wewnątrz światła rurki prowadnica do intubacji - giętka, metalowa, z powłoką z plastiku, o gładkiej powierzchni i zagiętym uchwycie, z końcówką zaokrągloną, skalowanie rurki co 1 cm, na korpusie rurki średnica zewnętrzna oraz wewnętrzna. Na niebieskim baloniku kontrolnym rozmiar wraz z nazwą producenta, dren do balonika w kolorze rurki. Zestaw sterylny. Średnica wewnętrzna: 3,5mm, 4mm, 4,5mm, 5mm, 5,5mm, 6mm, 6,5mm, 7mm, 7,5mm, 8mm, 8,5mm, 9mm, 9,5mm, 10mm.</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3240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b/>
                <w:sz w:val="18"/>
                <w:szCs w:val="18"/>
                <w:lang w:val="pl-PL" w:eastAsia="pl-PL" w:bidi="ar-SA"/>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Calibri" w:eastAsia="Times New Roman" w:hAnsi="Calibri" w:cs="Calibri"/>
                <w:b/>
                <w:color w:val="000000"/>
                <w:sz w:val="18"/>
                <w:szCs w:val="18"/>
                <w:lang w:val="pl-PL" w:eastAsia="pl-PL" w:bidi="ar-SA"/>
              </w:rPr>
            </w:pPr>
            <w:r w:rsidRPr="00077479">
              <w:rPr>
                <w:rFonts w:ascii="Calibri" w:eastAsia="Times New Roman" w:hAnsi="Calibri" w:cs="Calibri"/>
                <w:b/>
                <w:color w:val="000000"/>
                <w:sz w:val="18"/>
                <w:szCs w:val="18"/>
                <w:lang w:val="pl-PL" w:eastAsia="pl-PL" w:bidi="ar-SA"/>
              </w:rPr>
              <w:t>Suma pakiet</w:t>
            </w:r>
            <w:r>
              <w:rPr>
                <w:rFonts w:ascii="Calibri" w:eastAsia="Times New Roman" w:hAnsi="Calibri" w:cs="Calibri"/>
                <w:b/>
                <w:color w:val="000000"/>
                <w:sz w:val="18"/>
                <w:szCs w:val="18"/>
                <w:lang w:val="pl-PL" w:eastAsia="pl-PL" w:bidi="ar-SA"/>
              </w:rPr>
              <w:t xml:space="preserve">  </w:t>
            </w:r>
            <w:r w:rsidRPr="00077479">
              <w:rPr>
                <w:rFonts w:ascii="Calibri" w:eastAsia="Times New Roman" w:hAnsi="Calibri" w:cs="Calibri"/>
                <w:b/>
                <w:color w:val="000000"/>
                <w:sz w:val="18"/>
                <w:szCs w:val="18"/>
                <w:lang w:val="pl-PL" w:eastAsia="pl-PL" w:bidi="ar-SA"/>
              </w:rPr>
              <w:t xml:space="preserve"> 2</w:t>
            </w:r>
          </w:p>
        </w:tc>
        <w:tc>
          <w:tcPr>
            <w:tcW w:w="277" w:type="pct"/>
            <w:tcBorders>
              <w:top w:val="single" w:sz="4" w:space="0" w:color="auto"/>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vAlign w:val="center"/>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Default="00077479" w:rsidP="00077479">
            <w:pPr>
              <w:rPr>
                <w:rFonts w:ascii="Times New Roman" w:eastAsia="Times New Roman" w:hAnsi="Times New Roman"/>
                <w:sz w:val="14"/>
                <w:szCs w:val="14"/>
                <w:lang w:val="pl-PL" w:eastAsia="pl-PL" w:bidi="ar-SA"/>
              </w:rPr>
            </w:pPr>
          </w:p>
          <w:p w:rsidR="00077479" w:rsidRDefault="00077479" w:rsidP="00077479">
            <w:pPr>
              <w:rPr>
                <w:rFonts w:ascii="Times New Roman" w:eastAsia="Times New Roman" w:hAnsi="Times New Roman"/>
                <w:sz w:val="14"/>
                <w:szCs w:val="14"/>
                <w:lang w:val="pl-PL" w:eastAsia="pl-PL" w:bidi="ar-SA"/>
              </w:rPr>
            </w:pPr>
          </w:p>
          <w:p w:rsid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5C450F">
        <w:trPr>
          <w:trHeight w:val="850"/>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Organizery</w:t>
            </w:r>
            <w:proofErr w:type="spellEnd"/>
            <w:r w:rsidRPr="00077479">
              <w:rPr>
                <w:rFonts w:ascii="Arial" w:eastAsia="Times New Roman" w:hAnsi="Arial" w:cs="Arial"/>
                <w:sz w:val="14"/>
                <w:szCs w:val="14"/>
                <w:lang w:val="pl-PL" w:eastAsia="pl-PL" w:bidi="ar-SA"/>
              </w:rPr>
              <w:t xml:space="preserve"> do szwów, Cewniki, zestawy do wprowadzania, igły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Prowadnica do intubacji powlekana, zbrojona z możliwością podawania tlenu, z 3 łącznikami do jego podawania w zależności od źródła. długość powyżej 80cm Do rurek 6,5mm-11mm,</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30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1267"/>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Organizery</w:t>
            </w:r>
            <w:proofErr w:type="spellEnd"/>
            <w:r w:rsidRPr="00077479">
              <w:rPr>
                <w:rFonts w:ascii="Arial" w:eastAsia="Times New Roman" w:hAnsi="Arial" w:cs="Arial"/>
                <w:sz w:val="14"/>
                <w:szCs w:val="14"/>
                <w:lang w:val="pl-PL" w:eastAsia="pl-PL" w:bidi="ar-SA"/>
              </w:rPr>
              <w:t xml:space="preserve"> do szwów, Cewniki, zestawy do wprowadzania, igły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Jednorazowy, sterylny </w:t>
            </w:r>
            <w:proofErr w:type="spellStart"/>
            <w:r w:rsidRPr="00077479">
              <w:rPr>
                <w:rFonts w:ascii="Arial" w:eastAsia="Times New Roman" w:hAnsi="Arial" w:cs="Arial"/>
                <w:color w:val="000000"/>
                <w:sz w:val="14"/>
                <w:szCs w:val="14"/>
                <w:lang w:val="pl-PL" w:eastAsia="pl-PL" w:bidi="ar-SA"/>
              </w:rPr>
              <w:t>organizer</w:t>
            </w:r>
            <w:proofErr w:type="spellEnd"/>
            <w:r w:rsidRPr="00077479">
              <w:rPr>
                <w:rFonts w:ascii="Arial" w:eastAsia="Times New Roman" w:hAnsi="Arial" w:cs="Arial"/>
                <w:color w:val="000000"/>
                <w:sz w:val="14"/>
                <w:szCs w:val="14"/>
                <w:lang w:val="pl-PL" w:eastAsia="pl-PL" w:bidi="ar-SA"/>
              </w:rPr>
              <w:t xml:space="preserve"> do szwów. Zagięty łukowato, od spodu zaopatrzony w przylepną taśmę, Biały korpus z tworzywa sztucznego z kontrastującymi kolorystycznie gumowymi samozaciskowymi uchwytami do pojedynczych szwów. Oznaczone kombinacją literowo- cyfrową z oznaczeniem szwów górnych i dolnych. Z narożnymi otworami do fiksacji szwem.  Każdy element posiada 8 szczelin na szew. W zestawach po trzy sztuki w saszetce, pokrywające wycinkowo okrąg.  </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144</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842"/>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Organizery</w:t>
            </w:r>
            <w:proofErr w:type="spellEnd"/>
            <w:r w:rsidRPr="00077479">
              <w:rPr>
                <w:rFonts w:ascii="Arial" w:eastAsia="Times New Roman" w:hAnsi="Arial" w:cs="Arial"/>
                <w:sz w:val="14"/>
                <w:szCs w:val="14"/>
                <w:lang w:val="pl-PL" w:eastAsia="pl-PL" w:bidi="ar-SA"/>
              </w:rPr>
              <w:t xml:space="preserve"> do szwów, Cewniki, zestawy do wprowadzania, igły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39" w:type="pct"/>
            <w:gridSpan w:val="2"/>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Jednorazowy, sterylny </w:t>
            </w:r>
            <w:proofErr w:type="spellStart"/>
            <w:r w:rsidRPr="00077479">
              <w:rPr>
                <w:rFonts w:ascii="Arial" w:eastAsia="Times New Roman" w:hAnsi="Arial" w:cs="Arial"/>
                <w:color w:val="000000"/>
                <w:sz w:val="14"/>
                <w:szCs w:val="14"/>
                <w:lang w:val="pl-PL" w:eastAsia="pl-PL" w:bidi="ar-SA"/>
              </w:rPr>
              <w:t>organizer</w:t>
            </w:r>
            <w:proofErr w:type="spellEnd"/>
            <w:r w:rsidRPr="00077479">
              <w:rPr>
                <w:rFonts w:ascii="Arial" w:eastAsia="Times New Roman" w:hAnsi="Arial" w:cs="Arial"/>
                <w:color w:val="000000"/>
                <w:sz w:val="14"/>
                <w:szCs w:val="14"/>
                <w:lang w:val="pl-PL" w:eastAsia="pl-PL" w:bidi="ar-SA"/>
              </w:rPr>
              <w:t xml:space="preserve"> do szwów. Zagięty łukowato, od spodu zaopatrzony w przylepną taśmę, Biały korpus z tworzywa sztucznego z kontrastującymi kolorystycznie gumowymi samozaciskowymi uchwytami do pojedynczych szwów. Oznaczone kombinacją literowo- cyfrową z oznaczeniem szwów górnych i dolnych. Z narożnymi otworami do fiksacji szwem.  Każdy element posiada 8 szczelin na szew.  </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144</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1267"/>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lastRenderedPageBreak/>
              <w:t>Organizery</w:t>
            </w:r>
            <w:proofErr w:type="spellEnd"/>
            <w:r w:rsidRPr="00077479">
              <w:rPr>
                <w:rFonts w:ascii="Arial" w:eastAsia="Times New Roman" w:hAnsi="Arial" w:cs="Arial"/>
                <w:sz w:val="14"/>
                <w:szCs w:val="14"/>
                <w:lang w:val="pl-PL" w:eastAsia="pl-PL" w:bidi="ar-SA"/>
              </w:rPr>
              <w:t xml:space="preserve"> do szwów, Cewniki, zestawy do wprowadzania, igły 33140000-3 </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Zestaw z cewnikiem </w:t>
            </w:r>
            <w:proofErr w:type="spellStart"/>
            <w:r w:rsidRPr="00077479">
              <w:rPr>
                <w:rFonts w:ascii="Arial" w:eastAsia="Times New Roman" w:hAnsi="Arial" w:cs="Arial"/>
                <w:color w:val="000000"/>
                <w:sz w:val="14"/>
                <w:szCs w:val="14"/>
                <w:lang w:val="pl-PL" w:eastAsia="pl-PL" w:bidi="ar-SA"/>
              </w:rPr>
              <w:t>dwuświatłowym</w:t>
            </w:r>
            <w:proofErr w:type="spellEnd"/>
            <w:r w:rsidRPr="00077479">
              <w:rPr>
                <w:rFonts w:ascii="Arial" w:eastAsia="Times New Roman" w:hAnsi="Arial" w:cs="Arial"/>
                <w:color w:val="000000"/>
                <w:sz w:val="14"/>
                <w:szCs w:val="14"/>
                <w:lang w:val="pl-PL" w:eastAsia="pl-PL" w:bidi="ar-SA"/>
              </w:rPr>
              <w:t xml:space="preserve"> bez powłoki bakteriobójczej Zestaw zawiera min.: - cewnik 7Fr/20cm  zestaw do wprowadzenia cewnika: prowadnica, igła punkcyjna </w:t>
            </w:r>
            <w:proofErr w:type="spellStart"/>
            <w:r w:rsidRPr="00077479">
              <w:rPr>
                <w:rFonts w:ascii="Arial" w:eastAsia="Times New Roman" w:hAnsi="Arial" w:cs="Arial"/>
                <w:color w:val="000000"/>
                <w:sz w:val="14"/>
                <w:szCs w:val="14"/>
                <w:lang w:val="pl-PL" w:eastAsia="pl-PL" w:bidi="ar-SA"/>
              </w:rPr>
              <w:t>echogeniczna</w:t>
            </w:r>
            <w:proofErr w:type="spellEnd"/>
            <w:r w:rsidRPr="00077479">
              <w:rPr>
                <w:rFonts w:ascii="Arial" w:eastAsia="Times New Roman" w:hAnsi="Arial" w:cs="Arial"/>
                <w:color w:val="000000"/>
                <w:sz w:val="14"/>
                <w:szCs w:val="14"/>
                <w:lang w:val="pl-PL" w:eastAsia="pl-PL" w:bidi="ar-SA"/>
              </w:rPr>
              <w:t xml:space="preserve"> 18Ga/6,35cm, strzykawka 5ml, rozszerzadło, - obłożenie pacjenta, materiały opatrunkowe, nici, skalpel, nożyczki, kleszczyki, fartuch, maskę, czepek Wszystkie elementy zapakowane razem </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r>
      <w:tr w:rsidR="00077479" w:rsidRPr="00077479" w:rsidTr="005C450F">
        <w:trPr>
          <w:trHeight w:val="1965"/>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Organizery</w:t>
            </w:r>
            <w:proofErr w:type="spellEnd"/>
            <w:r w:rsidRPr="00077479">
              <w:rPr>
                <w:rFonts w:ascii="Arial" w:eastAsia="Times New Roman" w:hAnsi="Arial" w:cs="Arial"/>
                <w:sz w:val="14"/>
                <w:szCs w:val="14"/>
                <w:lang w:val="pl-PL" w:eastAsia="pl-PL" w:bidi="ar-SA"/>
              </w:rPr>
              <w:t xml:space="preserve"> do szwów, Cewniki, zestawy do wprowadzania, igły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Zestaw z cewnikiem </w:t>
            </w:r>
            <w:proofErr w:type="spellStart"/>
            <w:r w:rsidRPr="00077479">
              <w:rPr>
                <w:rFonts w:ascii="Arial" w:eastAsia="Times New Roman" w:hAnsi="Arial" w:cs="Arial"/>
                <w:color w:val="000000"/>
                <w:sz w:val="14"/>
                <w:szCs w:val="14"/>
                <w:lang w:val="pl-PL" w:eastAsia="pl-PL" w:bidi="ar-SA"/>
              </w:rPr>
              <w:t>trzyświatłowym</w:t>
            </w:r>
            <w:proofErr w:type="spellEnd"/>
            <w:r w:rsidRPr="00077479">
              <w:rPr>
                <w:rFonts w:ascii="Arial" w:eastAsia="Times New Roman" w:hAnsi="Arial" w:cs="Arial"/>
                <w:color w:val="000000"/>
                <w:sz w:val="14"/>
                <w:szCs w:val="14"/>
                <w:lang w:val="pl-PL" w:eastAsia="pl-PL" w:bidi="ar-SA"/>
              </w:rPr>
              <w:t xml:space="preserve"> z powłoką bakteriobójczą. W zestawie min.: - cewnik 7Fr/16 i 20cm do wyboru z powłoką antybakteryjną na zewnątrz a także wewnątrz świateł cewnika, na przedłużkach [</w:t>
            </w:r>
            <w:proofErr w:type="spellStart"/>
            <w:r w:rsidRPr="00077479">
              <w:rPr>
                <w:rFonts w:ascii="Arial" w:eastAsia="Times New Roman" w:hAnsi="Arial" w:cs="Arial"/>
                <w:color w:val="000000"/>
                <w:sz w:val="14"/>
                <w:szCs w:val="14"/>
                <w:lang w:val="pl-PL" w:eastAsia="pl-PL" w:bidi="ar-SA"/>
              </w:rPr>
              <w:t>chlorheksydyna</w:t>
            </w:r>
            <w:proofErr w:type="spellEnd"/>
            <w:r w:rsidRPr="00077479">
              <w:rPr>
                <w:rFonts w:ascii="Arial" w:eastAsia="Times New Roman" w:hAnsi="Arial" w:cs="Arial"/>
                <w:color w:val="000000"/>
                <w:sz w:val="14"/>
                <w:szCs w:val="14"/>
                <w:lang w:val="pl-PL" w:eastAsia="pl-PL" w:bidi="ar-SA"/>
              </w:rPr>
              <w:t xml:space="preserve">, octan </w:t>
            </w:r>
            <w:proofErr w:type="spellStart"/>
            <w:r w:rsidRPr="00077479">
              <w:rPr>
                <w:rFonts w:ascii="Arial" w:eastAsia="Times New Roman" w:hAnsi="Arial" w:cs="Arial"/>
                <w:color w:val="000000"/>
                <w:sz w:val="14"/>
                <w:szCs w:val="14"/>
                <w:lang w:val="pl-PL" w:eastAsia="pl-PL" w:bidi="ar-SA"/>
              </w:rPr>
              <w:t>chlorheksydyny</w:t>
            </w:r>
            <w:proofErr w:type="spellEnd"/>
            <w:r w:rsidRPr="00077479">
              <w:rPr>
                <w:rFonts w:ascii="Arial" w:eastAsia="Times New Roman" w:hAnsi="Arial" w:cs="Arial"/>
                <w:color w:val="000000"/>
                <w:sz w:val="14"/>
                <w:szCs w:val="14"/>
                <w:lang w:val="pl-PL" w:eastAsia="pl-PL" w:bidi="ar-SA"/>
              </w:rPr>
              <w:t xml:space="preserve">, sulfadiazyna srebra]  - zestaw do wprowadzenia cewnika: prowadnica </w:t>
            </w:r>
            <w:proofErr w:type="spellStart"/>
            <w:r w:rsidRPr="00077479">
              <w:rPr>
                <w:rFonts w:ascii="Arial" w:eastAsia="Times New Roman" w:hAnsi="Arial" w:cs="Arial"/>
                <w:color w:val="000000"/>
                <w:sz w:val="14"/>
                <w:szCs w:val="14"/>
                <w:lang w:val="pl-PL" w:eastAsia="pl-PL" w:bidi="ar-SA"/>
              </w:rPr>
              <w:t>nitinolowa</w:t>
            </w:r>
            <w:proofErr w:type="spellEnd"/>
            <w:r w:rsidRPr="00077479">
              <w:rPr>
                <w:rFonts w:ascii="Arial" w:eastAsia="Times New Roman" w:hAnsi="Arial" w:cs="Arial"/>
                <w:color w:val="000000"/>
                <w:sz w:val="14"/>
                <w:szCs w:val="14"/>
                <w:lang w:val="pl-PL" w:eastAsia="pl-PL" w:bidi="ar-SA"/>
              </w:rPr>
              <w:t xml:space="preserve">, igła punkcyjna </w:t>
            </w:r>
            <w:proofErr w:type="spellStart"/>
            <w:r w:rsidRPr="00077479">
              <w:rPr>
                <w:rFonts w:ascii="Arial" w:eastAsia="Times New Roman" w:hAnsi="Arial" w:cs="Arial"/>
                <w:color w:val="000000"/>
                <w:sz w:val="14"/>
                <w:szCs w:val="14"/>
                <w:lang w:val="pl-PL" w:eastAsia="pl-PL" w:bidi="ar-SA"/>
              </w:rPr>
              <w:t>echogeniczna</w:t>
            </w:r>
            <w:proofErr w:type="spellEnd"/>
            <w:r w:rsidRPr="00077479">
              <w:rPr>
                <w:rFonts w:ascii="Arial" w:eastAsia="Times New Roman" w:hAnsi="Arial" w:cs="Arial"/>
                <w:color w:val="000000"/>
                <w:sz w:val="14"/>
                <w:szCs w:val="14"/>
                <w:lang w:val="pl-PL" w:eastAsia="pl-PL" w:bidi="ar-SA"/>
              </w:rPr>
              <w:t xml:space="preserve"> 18Ga/6,35cm, strzykawka 10ml, rozszerzadło, - pełne obłożenie pacjenta 240x140cm z otworem 10cm z przylepcem, gaziki, skrzydełka do zamocowania cewnika, nici, zakrzywiona igła, igłotrzymacz, bezszwowe mocowanie cewnika, opatrunek, bezpieczny skalpel, fartuch, maskę, czepek, osłonka na głowicę USG wraz ze sterylnym żelem, igła do znieczuleń, igła z filtrem 5 µ, strzykawka 5ml, kranik, zastawki membranowe bezigłowe, zbiornik na zużyte igły. Wszystkie elementy zapakowane razem.</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r>
      <w:tr w:rsidR="00077479" w:rsidRPr="00077479" w:rsidTr="005C450F">
        <w:trPr>
          <w:trHeight w:val="1129"/>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Organizery</w:t>
            </w:r>
            <w:proofErr w:type="spellEnd"/>
            <w:r w:rsidRPr="00077479">
              <w:rPr>
                <w:rFonts w:ascii="Arial" w:eastAsia="Times New Roman" w:hAnsi="Arial" w:cs="Arial"/>
                <w:sz w:val="14"/>
                <w:szCs w:val="14"/>
                <w:lang w:val="pl-PL" w:eastAsia="pl-PL" w:bidi="ar-SA"/>
              </w:rPr>
              <w:t xml:space="preserve"> do szwów, Cewniki, zestawy do wprowadzania, igły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639" w:type="pct"/>
            <w:gridSpan w:val="2"/>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Zestaw z cewnikiem </w:t>
            </w:r>
            <w:proofErr w:type="spellStart"/>
            <w:r w:rsidRPr="00077479">
              <w:rPr>
                <w:rFonts w:ascii="Arial" w:eastAsia="Times New Roman" w:hAnsi="Arial" w:cs="Arial"/>
                <w:color w:val="000000"/>
                <w:sz w:val="14"/>
                <w:szCs w:val="14"/>
                <w:lang w:val="pl-PL" w:eastAsia="pl-PL" w:bidi="ar-SA"/>
              </w:rPr>
              <w:t>trzyświatłowym</w:t>
            </w:r>
            <w:proofErr w:type="spellEnd"/>
            <w:r w:rsidRPr="00077479">
              <w:rPr>
                <w:rFonts w:ascii="Arial" w:eastAsia="Times New Roman" w:hAnsi="Arial" w:cs="Arial"/>
                <w:color w:val="000000"/>
                <w:sz w:val="14"/>
                <w:szCs w:val="14"/>
                <w:lang w:val="pl-PL" w:eastAsia="pl-PL" w:bidi="ar-SA"/>
              </w:rPr>
              <w:t xml:space="preserve"> z powłoką bakteriobójczą Zestaw zawiera min.: - cewnik 7Fr/20cm z powłoką antybakteryjną na zewnątrz a także wewnątrz świateł cewnika [</w:t>
            </w:r>
            <w:proofErr w:type="spellStart"/>
            <w:r w:rsidRPr="00077479">
              <w:rPr>
                <w:rFonts w:ascii="Arial" w:eastAsia="Times New Roman" w:hAnsi="Arial" w:cs="Arial"/>
                <w:color w:val="000000"/>
                <w:sz w:val="14"/>
                <w:szCs w:val="14"/>
                <w:lang w:val="pl-PL" w:eastAsia="pl-PL" w:bidi="ar-SA"/>
              </w:rPr>
              <w:t>chlorheksydyna</w:t>
            </w:r>
            <w:proofErr w:type="spellEnd"/>
            <w:r w:rsidRPr="00077479">
              <w:rPr>
                <w:rFonts w:ascii="Arial" w:eastAsia="Times New Roman" w:hAnsi="Arial" w:cs="Arial"/>
                <w:color w:val="000000"/>
                <w:sz w:val="14"/>
                <w:szCs w:val="14"/>
                <w:lang w:val="pl-PL" w:eastAsia="pl-PL" w:bidi="ar-SA"/>
              </w:rPr>
              <w:t xml:space="preserve">, octan </w:t>
            </w:r>
            <w:proofErr w:type="spellStart"/>
            <w:r w:rsidRPr="00077479">
              <w:rPr>
                <w:rFonts w:ascii="Arial" w:eastAsia="Times New Roman" w:hAnsi="Arial" w:cs="Arial"/>
                <w:color w:val="000000"/>
                <w:sz w:val="14"/>
                <w:szCs w:val="14"/>
                <w:lang w:val="pl-PL" w:eastAsia="pl-PL" w:bidi="ar-SA"/>
              </w:rPr>
              <w:t>chlorheksydyny</w:t>
            </w:r>
            <w:proofErr w:type="spellEnd"/>
            <w:r w:rsidRPr="00077479">
              <w:rPr>
                <w:rFonts w:ascii="Arial" w:eastAsia="Times New Roman" w:hAnsi="Arial" w:cs="Arial"/>
                <w:color w:val="000000"/>
                <w:sz w:val="14"/>
                <w:szCs w:val="14"/>
                <w:lang w:val="pl-PL" w:eastAsia="pl-PL" w:bidi="ar-SA"/>
              </w:rPr>
              <w:t xml:space="preserve">, sulfadiazyna srebra]  - zestaw do wprowadzenia cewnika: prowadnica, igła punkcyjna </w:t>
            </w:r>
            <w:proofErr w:type="spellStart"/>
            <w:r w:rsidRPr="00077479">
              <w:rPr>
                <w:rFonts w:ascii="Arial" w:eastAsia="Times New Roman" w:hAnsi="Arial" w:cs="Arial"/>
                <w:color w:val="000000"/>
                <w:sz w:val="14"/>
                <w:szCs w:val="14"/>
                <w:lang w:val="pl-PL" w:eastAsia="pl-PL" w:bidi="ar-SA"/>
              </w:rPr>
              <w:t>echogeniczna</w:t>
            </w:r>
            <w:proofErr w:type="spellEnd"/>
            <w:r w:rsidRPr="00077479">
              <w:rPr>
                <w:rFonts w:ascii="Arial" w:eastAsia="Times New Roman" w:hAnsi="Arial" w:cs="Arial"/>
                <w:color w:val="000000"/>
                <w:sz w:val="14"/>
                <w:szCs w:val="14"/>
                <w:lang w:val="pl-PL" w:eastAsia="pl-PL" w:bidi="ar-SA"/>
              </w:rPr>
              <w:t xml:space="preserve"> 18Ga/6,35cm, strzykawka 5ml, rozszerzadło, - obłożenie pacjenta, materiały opatrunkowe, nici, skalpel, nożyczki, kleszczyki, fartuch, maskę, czepek Wszystkie elementy zapakowane. </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r>
      <w:tr w:rsidR="00077479" w:rsidRPr="00077479" w:rsidTr="005C450F">
        <w:trPr>
          <w:trHeight w:val="1400"/>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Organizery</w:t>
            </w:r>
            <w:proofErr w:type="spellEnd"/>
            <w:r w:rsidRPr="00077479">
              <w:rPr>
                <w:rFonts w:ascii="Arial" w:eastAsia="Times New Roman" w:hAnsi="Arial" w:cs="Arial"/>
                <w:sz w:val="14"/>
                <w:szCs w:val="14"/>
                <w:lang w:val="pl-PL" w:eastAsia="pl-PL" w:bidi="ar-SA"/>
              </w:rPr>
              <w:t xml:space="preserve"> do szwów, Cewniki, zestawy do wprowadzania, igły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7</w:t>
            </w:r>
          </w:p>
        </w:tc>
        <w:tc>
          <w:tcPr>
            <w:tcW w:w="1639" w:type="pct"/>
            <w:gridSpan w:val="2"/>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Cewnik centralny </w:t>
            </w:r>
            <w:proofErr w:type="spellStart"/>
            <w:r w:rsidRPr="00077479">
              <w:rPr>
                <w:rFonts w:ascii="Arial" w:eastAsia="Times New Roman" w:hAnsi="Arial" w:cs="Arial"/>
                <w:color w:val="000000"/>
                <w:sz w:val="14"/>
                <w:szCs w:val="14"/>
                <w:lang w:val="pl-PL" w:eastAsia="pl-PL" w:bidi="ar-SA"/>
              </w:rPr>
              <w:t>czteroświatłowy</w:t>
            </w:r>
            <w:proofErr w:type="spellEnd"/>
            <w:r w:rsidRPr="00077479">
              <w:rPr>
                <w:rFonts w:ascii="Arial" w:eastAsia="Times New Roman" w:hAnsi="Arial" w:cs="Arial"/>
                <w:color w:val="000000"/>
                <w:sz w:val="14"/>
                <w:szCs w:val="14"/>
                <w:lang w:val="pl-PL" w:eastAsia="pl-PL" w:bidi="ar-SA"/>
              </w:rPr>
              <w:t xml:space="preserve"> z powłoką bakteriobójczą. Zestaw zawiera min.: - cewnik  rozmiar : 8,5 Fr, długość 20cm , poliuretanowy pokryty powłoką antybakteryjną i </w:t>
            </w:r>
            <w:proofErr w:type="spellStart"/>
            <w:r w:rsidRPr="00077479">
              <w:rPr>
                <w:rFonts w:ascii="Arial" w:eastAsia="Times New Roman" w:hAnsi="Arial" w:cs="Arial"/>
                <w:color w:val="000000"/>
                <w:sz w:val="14"/>
                <w:szCs w:val="14"/>
                <w:lang w:val="pl-PL" w:eastAsia="pl-PL" w:bidi="ar-SA"/>
              </w:rPr>
              <w:t>antygrzybiczą</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chlorheksydyna</w:t>
            </w:r>
            <w:proofErr w:type="spellEnd"/>
            <w:r w:rsidRPr="00077479">
              <w:rPr>
                <w:rFonts w:ascii="Arial" w:eastAsia="Times New Roman" w:hAnsi="Arial" w:cs="Arial"/>
                <w:color w:val="000000"/>
                <w:sz w:val="14"/>
                <w:szCs w:val="14"/>
                <w:lang w:val="pl-PL" w:eastAsia="pl-PL" w:bidi="ar-SA"/>
              </w:rPr>
              <w:t xml:space="preserve">, sulfadiazyna srebra], miękka końcówka, elementy cewnika łączone przez stopienie, wprowadzany metodą </w:t>
            </w:r>
            <w:proofErr w:type="spellStart"/>
            <w:r w:rsidRPr="00077479">
              <w:rPr>
                <w:rFonts w:ascii="Arial" w:eastAsia="Times New Roman" w:hAnsi="Arial" w:cs="Arial"/>
                <w:color w:val="000000"/>
                <w:sz w:val="14"/>
                <w:szCs w:val="14"/>
                <w:lang w:val="pl-PL" w:eastAsia="pl-PL" w:bidi="ar-SA"/>
              </w:rPr>
              <w:t>Seldingera</w:t>
            </w:r>
            <w:proofErr w:type="spellEnd"/>
            <w:r w:rsidRPr="00077479">
              <w:rPr>
                <w:rFonts w:ascii="Arial" w:eastAsia="Times New Roman" w:hAnsi="Arial" w:cs="Arial"/>
                <w:color w:val="000000"/>
                <w:sz w:val="14"/>
                <w:szCs w:val="14"/>
                <w:lang w:val="pl-PL" w:eastAsia="pl-PL" w:bidi="ar-SA"/>
              </w:rPr>
              <w:t xml:space="preserve">, -  prowadnik  z końcówkami prostą oraz "J”,  - strzykawka 5ml umożliwiająca wprowadzenie prowadnika bez rozłączania układu igła – strzykawka,  - igła punkcyjna 18 Ga x 6,35 cm </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1136"/>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Organizery</w:t>
            </w:r>
            <w:proofErr w:type="spellEnd"/>
            <w:r w:rsidRPr="00077479">
              <w:rPr>
                <w:rFonts w:ascii="Arial" w:eastAsia="Times New Roman" w:hAnsi="Arial" w:cs="Arial"/>
                <w:sz w:val="14"/>
                <w:szCs w:val="14"/>
                <w:lang w:val="pl-PL" w:eastAsia="pl-PL" w:bidi="ar-SA"/>
              </w:rPr>
              <w:t xml:space="preserve"> do szwów, Cewniki, zestawy do wprowadzania, igły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39" w:type="pct"/>
            <w:gridSpan w:val="2"/>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Zestaw do cewnikowania żył centralnych metoda </w:t>
            </w:r>
            <w:proofErr w:type="spellStart"/>
            <w:r w:rsidRPr="00077479">
              <w:rPr>
                <w:rFonts w:ascii="Arial" w:eastAsia="Times New Roman" w:hAnsi="Arial" w:cs="Arial"/>
                <w:color w:val="000000"/>
                <w:sz w:val="14"/>
                <w:szCs w:val="14"/>
                <w:lang w:val="pl-PL" w:eastAsia="pl-PL" w:bidi="ar-SA"/>
              </w:rPr>
              <w:t>Seldingera</w:t>
            </w:r>
            <w:proofErr w:type="spellEnd"/>
            <w:r w:rsidRPr="00077479">
              <w:rPr>
                <w:rFonts w:ascii="Arial" w:eastAsia="Times New Roman" w:hAnsi="Arial" w:cs="Arial"/>
                <w:color w:val="000000"/>
                <w:sz w:val="14"/>
                <w:szCs w:val="14"/>
                <w:lang w:val="pl-PL" w:eastAsia="pl-PL" w:bidi="ar-SA"/>
              </w:rPr>
              <w:t xml:space="preserve"> z cewnikiem 2 </w:t>
            </w:r>
            <w:proofErr w:type="spellStart"/>
            <w:r w:rsidRPr="00077479">
              <w:rPr>
                <w:rFonts w:ascii="Arial" w:eastAsia="Times New Roman" w:hAnsi="Arial" w:cs="Arial"/>
                <w:color w:val="000000"/>
                <w:sz w:val="14"/>
                <w:szCs w:val="14"/>
                <w:lang w:val="pl-PL" w:eastAsia="pl-PL" w:bidi="ar-SA"/>
              </w:rPr>
              <w:t>światłowym</w:t>
            </w:r>
            <w:proofErr w:type="spellEnd"/>
            <w:r w:rsidRPr="00077479">
              <w:rPr>
                <w:rFonts w:ascii="Arial" w:eastAsia="Times New Roman" w:hAnsi="Arial" w:cs="Arial"/>
                <w:color w:val="000000"/>
                <w:sz w:val="14"/>
                <w:szCs w:val="14"/>
                <w:lang w:val="pl-PL" w:eastAsia="pl-PL" w:bidi="ar-SA"/>
              </w:rPr>
              <w:t xml:space="preserve">,  Zestaw zawiera.: - cewnik poliuretanowy w </w:t>
            </w:r>
            <w:proofErr w:type="spellStart"/>
            <w:r w:rsidRPr="00077479">
              <w:rPr>
                <w:rFonts w:ascii="Arial" w:eastAsia="Times New Roman" w:hAnsi="Arial" w:cs="Arial"/>
                <w:color w:val="000000"/>
                <w:sz w:val="14"/>
                <w:szCs w:val="14"/>
                <w:lang w:val="pl-PL" w:eastAsia="pl-PL" w:bidi="ar-SA"/>
              </w:rPr>
              <w:t>rozm</w:t>
            </w:r>
            <w:proofErr w:type="spellEnd"/>
            <w:r w:rsidRPr="00077479">
              <w:rPr>
                <w:rFonts w:ascii="Arial" w:eastAsia="Times New Roman" w:hAnsi="Arial" w:cs="Arial"/>
                <w:color w:val="000000"/>
                <w:sz w:val="14"/>
                <w:szCs w:val="14"/>
                <w:lang w:val="pl-PL" w:eastAsia="pl-PL" w:bidi="ar-SA"/>
              </w:rPr>
              <w:t xml:space="preserve">. 7Fr /16,16Ga/30 cm, miękka końcówka, elementy cewnika łączone przez stopienie, wprowadzany metoda </w:t>
            </w:r>
            <w:proofErr w:type="spellStart"/>
            <w:r w:rsidRPr="00077479">
              <w:rPr>
                <w:rFonts w:ascii="Arial" w:eastAsia="Times New Roman" w:hAnsi="Arial" w:cs="Arial"/>
                <w:color w:val="000000"/>
                <w:sz w:val="14"/>
                <w:szCs w:val="14"/>
                <w:lang w:val="pl-PL" w:eastAsia="pl-PL" w:bidi="ar-SA"/>
              </w:rPr>
              <w:t>Seldingera</w:t>
            </w:r>
            <w:proofErr w:type="spellEnd"/>
            <w:r w:rsidRPr="00077479">
              <w:rPr>
                <w:rFonts w:ascii="Arial" w:eastAsia="Times New Roman" w:hAnsi="Arial" w:cs="Arial"/>
                <w:color w:val="000000"/>
                <w:sz w:val="14"/>
                <w:szCs w:val="14"/>
                <w:lang w:val="pl-PL" w:eastAsia="pl-PL" w:bidi="ar-SA"/>
              </w:rPr>
              <w:t xml:space="preserve">, - prowadnik z końcówkami prosta oraz "J” .032"x68cm, - strzykawka 5ml </w:t>
            </w:r>
            <w:proofErr w:type="spellStart"/>
            <w:r w:rsidRPr="00077479">
              <w:rPr>
                <w:rFonts w:ascii="Arial" w:eastAsia="Times New Roman" w:hAnsi="Arial" w:cs="Arial"/>
                <w:color w:val="000000"/>
                <w:sz w:val="14"/>
                <w:szCs w:val="14"/>
                <w:lang w:val="pl-PL" w:eastAsia="pl-PL" w:bidi="ar-SA"/>
              </w:rPr>
              <w:t>luer</w:t>
            </w:r>
            <w:proofErr w:type="spellEnd"/>
            <w:r w:rsidRPr="00077479">
              <w:rPr>
                <w:rFonts w:ascii="Arial" w:eastAsia="Times New Roman" w:hAnsi="Arial" w:cs="Arial"/>
                <w:color w:val="000000"/>
                <w:sz w:val="14"/>
                <w:szCs w:val="14"/>
                <w:lang w:val="pl-PL" w:eastAsia="pl-PL" w:bidi="ar-SA"/>
              </w:rPr>
              <w:t xml:space="preserve"> slip, - igła punkcyjna 18 Ga x 6,35 cm, - rozszerzadło tkankowe </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1137"/>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Organizery</w:t>
            </w:r>
            <w:proofErr w:type="spellEnd"/>
            <w:r w:rsidRPr="00077479">
              <w:rPr>
                <w:rFonts w:ascii="Arial" w:eastAsia="Times New Roman" w:hAnsi="Arial" w:cs="Arial"/>
                <w:sz w:val="14"/>
                <w:szCs w:val="14"/>
                <w:lang w:val="pl-PL" w:eastAsia="pl-PL" w:bidi="ar-SA"/>
              </w:rPr>
              <w:t xml:space="preserve"> do szwów, Cewniki, zestawy do wprowadzania, igły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639" w:type="pct"/>
            <w:gridSpan w:val="2"/>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Zestaw do cewnikowania żył centralnych metoda </w:t>
            </w:r>
            <w:proofErr w:type="spellStart"/>
            <w:r w:rsidRPr="00077479">
              <w:rPr>
                <w:rFonts w:ascii="Arial" w:eastAsia="Times New Roman" w:hAnsi="Arial" w:cs="Arial"/>
                <w:color w:val="000000"/>
                <w:sz w:val="14"/>
                <w:szCs w:val="14"/>
                <w:lang w:val="pl-PL" w:eastAsia="pl-PL" w:bidi="ar-SA"/>
              </w:rPr>
              <w:t>Seldingera</w:t>
            </w:r>
            <w:proofErr w:type="spellEnd"/>
            <w:r w:rsidRPr="00077479">
              <w:rPr>
                <w:rFonts w:ascii="Arial" w:eastAsia="Times New Roman" w:hAnsi="Arial" w:cs="Arial"/>
                <w:color w:val="000000"/>
                <w:sz w:val="14"/>
                <w:szCs w:val="14"/>
                <w:lang w:val="pl-PL" w:eastAsia="pl-PL" w:bidi="ar-SA"/>
              </w:rPr>
              <w:t xml:space="preserve"> z cewnikiem 2 </w:t>
            </w:r>
            <w:proofErr w:type="spellStart"/>
            <w:r w:rsidRPr="00077479">
              <w:rPr>
                <w:rFonts w:ascii="Arial" w:eastAsia="Times New Roman" w:hAnsi="Arial" w:cs="Arial"/>
                <w:color w:val="000000"/>
                <w:sz w:val="14"/>
                <w:szCs w:val="14"/>
                <w:lang w:val="pl-PL" w:eastAsia="pl-PL" w:bidi="ar-SA"/>
              </w:rPr>
              <w:t>światłowym</w:t>
            </w:r>
            <w:proofErr w:type="spellEnd"/>
            <w:r w:rsidRPr="00077479">
              <w:rPr>
                <w:rFonts w:ascii="Arial" w:eastAsia="Times New Roman" w:hAnsi="Arial" w:cs="Arial"/>
                <w:color w:val="000000"/>
                <w:sz w:val="14"/>
                <w:szCs w:val="14"/>
                <w:lang w:val="pl-PL" w:eastAsia="pl-PL" w:bidi="ar-SA"/>
              </w:rPr>
              <w:t xml:space="preserve">,  Zestaw zawiera.: - cewnik poliuretanowy w </w:t>
            </w:r>
            <w:proofErr w:type="spellStart"/>
            <w:r w:rsidRPr="00077479">
              <w:rPr>
                <w:rFonts w:ascii="Arial" w:eastAsia="Times New Roman" w:hAnsi="Arial" w:cs="Arial"/>
                <w:color w:val="000000"/>
                <w:sz w:val="14"/>
                <w:szCs w:val="14"/>
                <w:lang w:val="pl-PL" w:eastAsia="pl-PL" w:bidi="ar-SA"/>
              </w:rPr>
              <w:t>rozm</w:t>
            </w:r>
            <w:proofErr w:type="spellEnd"/>
            <w:r w:rsidRPr="00077479">
              <w:rPr>
                <w:rFonts w:ascii="Arial" w:eastAsia="Times New Roman" w:hAnsi="Arial" w:cs="Arial"/>
                <w:color w:val="000000"/>
                <w:sz w:val="14"/>
                <w:szCs w:val="14"/>
                <w:lang w:val="pl-PL" w:eastAsia="pl-PL" w:bidi="ar-SA"/>
              </w:rPr>
              <w:t xml:space="preserve">. 7Fr /16,16Ga/20 cm, miękka końcówka, elementy cewnika łączone przez stopienie, wprowadzany metoda </w:t>
            </w:r>
            <w:proofErr w:type="spellStart"/>
            <w:r w:rsidRPr="00077479">
              <w:rPr>
                <w:rFonts w:ascii="Arial" w:eastAsia="Times New Roman" w:hAnsi="Arial" w:cs="Arial"/>
                <w:color w:val="000000"/>
                <w:sz w:val="14"/>
                <w:szCs w:val="14"/>
                <w:lang w:val="pl-PL" w:eastAsia="pl-PL" w:bidi="ar-SA"/>
              </w:rPr>
              <w:t>Seldingera</w:t>
            </w:r>
            <w:proofErr w:type="spellEnd"/>
            <w:r w:rsidRPr="00077479">
              <w:rPr>
                <w:rFonts w:ascii="Arial" w:eastAsia="Times New Roman" w:hAnsi="Arial" w:cs="Arial"/>
                <w:color w:val="000000"/>
                <w:sz w:val="14"/>
                <w:szCs w:val="14"/>
                <w:lang w:val="pl-PL" w:eastAsia="pl-PL" w:bidi="ar-SA"/>
              </w:rPr>
              <w:t xml:space="preserve">, - prowadnik z końcówkami prosta oraz "J” .032"x60cm, - strzykawka 5ml </w:t>
            </w:r>
            <w:proofErr w:type="spellStart"/>
            <w:r w:rsidRPr="00077479">
              <w:rPr>
                <w:rFonts w:ascii="Arial" w:eastAsia="Times New Roman" w:hAnsi="Arial" w:cs="Arial"/>
                <w:color w:val="000000"/>
                <w:sz w:val="14"/>
                <w:szCs w:val="14"/>
                <w:lang w:val="pl-PL" w:eastAsia="pl-PL" w:bidi="ar-SA"/>
              </w:rPr>
              <w:t>luer</w:t>
            </w:r>
            <w:proofErr w:type="spellEnd"/>
            <w:r w:rsidRPr="00077479">
              <w:rPr>
                <w:rFonts w:ascii="Arial" w:eastAsia="Times New Roman" w:hAnsi="Arial" w:cs="Arial"/>
                <w:color w:val="000000"/>
                <w:sz w:val="14"/>
                <w:szCs w:val="14"/>
                <w:lang w:val="pl-PL" w:eastAsia="pl-PL" w:bidi="ar-SA"/>
              </w:rPr>
              <w:t xml:space="preserve"> slip, - igła punkcyjna 18 Ga x 6,35 cm, - rozszerzadło tkankowe </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992"/>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lastRenderedPageBreak/>
              <w:t>Organizery</w:t>
            </w:r>
            <w:proofErr w:type="spellEnd"/>
            <w:r w:rsidRPr="00077479">
              <w:rPr>
                <w:rFonts w:ascii="Arial" w:eastAsia="Times New Roman" w:hAnsi="Arial" w:cs="Arial"/>
                <w:sz w:val="14"/>
                <w:szCs w:val="14"/>
                <w:lang w:val="pl-PL" w:eastAsia="pl-PL" w:bidi="ar-SA"/>
              </w:rPr>
              <w:t xml:space="preserve"> do szwów, Cewniki, zestawy do wprowadzania, igły 33140000-3 </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10</w:t>
            </w:r>
          </w:p>
        </w:tc>
        <w:tc>
          <w:tcPr>
            <w:tcW w:w="16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Zestaw do cewnikowania żył centralnych metoda </w:t>
            </w:r>
            <w:proofErr w:type="spellStart"/>
            <w:r w:rsidRPr="00077479">
              <w:rPr>
                <w:rFonts w:ascii="Arial" w:eastAsia="Times New Roman" w:hAnsi="Arial" w:cs="Arial"/>
                <w:color w:val="000000"/>
                <w:sz w:val="14"/>
                <w:szCs w:val="14"/>
                <w:lang w:val="pl-PL" w:eastAsia="pl-PL" w:bidi="ar-SA"/>
              </w:rPr>
              <w:t>Seldingera</w:t>
            </w:r>
            <w:proofErr w:type="spellEnd"/>
            <w:r w:rsidRPr="00077479">
              <w:rPr>
                <w:rFonts w:ascii="Arial" w:eastAsia="Times New Roman" w:hAnsi="Arial" w:cs="Arial"/>
                <w:color w:val="000000"/>
                <w:sz w:val="14"/>
                <w:szCs w:val="14"/>
                <w:lang w:val="pl-PL" w:eastAsia="pl-PL" w:bidi="ar-SA"/>
              </w:rPr>
              <w:t xml:space="preserve"> z cewnikiem 1 </w:t>
            </w:r>
            <w:proofErr w:type="spellStart"/>
            <w:r w:rsidRPr="00077479">
              <w:rPr>
                <w:rFonts w:ascii="Arial" w:eastAsia="Times New Roman" w:hAnsi="Arial" w:cs="Arial"/>
                <w:color w:val="000000"/>
                <w:sz w:val="14"/>
                <w:szCs w:val="14"/>
                <w:lang w:val="pl-PL" w:eastAsia="pl-PL" w:bidi="ar-SA"/>
              </w:rPr>
              <w:t>światłowym</w:t>
            </w:r>
            <w:proofErr w:type="spellEnd"/>
            <w:r w:rsidRPr="00077479">
              <w:rPr>
                <w:rFonts w:ascii="Arial" w:eastAsia="Times New Roman" w:hAnsi="Arial" w:cs="Arial"/>
                <w:color w:val="000000"/>
                <w:sz w:val="14"/>
                <w:szCs w:val="14"/>
                <w:lang w:val="pl-PL" w:eastAsia="pl-PL" w:bidi="ar-SA"/>
              </w:rPr>
              <w:t xml:space="preserve">,  Zestaw zawiera.: - cewnik poliuretanowy w rozm.5Fr /16Ga/20 cm, miękka końcówka, elementy cewnika łączone przez stopienie, wprowadzany metoda </w:t>
            </w:r>
            <w:proofErr w:type="spellStart"/>
            <w:r w:rsidRPr="00077479">
              <w:rPr>
                <w:rFonts w:ascii="Arial" w:eastAsia="Times New Roman" w:hAnsi="Arial" w:cs="Arial"/>
                <w:color w:val="000000"/>
                <w:sz w:val="14"/>
                <w:szCs w:val="14"/>
                <w:lang w:val="pl-PL" w:eastAsia="pl-PL" w:bidi="ar-SA"/>
              </w:rPr>
              <w:t>Seldingera</w:t>
            </w:r>
            <w:proofErr w:type="spellEnd"/>
            <w:r w:rsidRPr="00077479">
              <w:rPr>
                <w:rFonts w:ascii="Arial" w:eastAsia="Times New Roman" w:hAnsi="Arial" w:cs="Arial"/>
                <w:color w:val="000000"/>
                <w:sz w:val="14"/>
                <w:szCs w:val="14"/>
                <w:lang w:val="pl-PL" w:eastAsia="pl-PL" w:bidi="ar-SA"/>
              </w:rPr>
              <w:t xml:space="preserve">, - prowadnik z końcówkami prosta oraz "J” .032"x68cm, - strzykawka 5ml </w:t>
            </w:r>
            <w:proofErr w:type="spellStart"/>
            <w:r w:rsidRPr="00077479">
              <w:rPr>
                <w:rFonts w:ascii="Arial" w:eastAsia="Times New Roman" w:hAnsi="Arial" w:cs="Arial"/>
                <w:color w:val="000000"/>
                <w:sz w:val="14"/>
                <w:szCs w:val="14"/>
                <w:lang w:val="pl-PL" w:eastAsia="pl-PL" w:bidi="ar-SA"/>
              </w:rPr>
              <w:t>luer</w:t>
            </w:r>
            <w:proofErr w:type="spellEnd"/>
            <w:r w:rsidRPr="00077479">
              <w:rPr>
                <w:rFonts w:ascii="Arial" w:eastAsia="Times New Roman" w:hAnsi="Arial" w:cs="Arial"/>
                <w:color w:val="000000"/>
                <w:sz w:val="14"/>
                <w:szCs w:val="14"/>
                <w:lang w:val="pl-PL" w:eastAsia="pl-PL" w:bidi="ar-SA"/>
              </w:rPr>
              <w:t xml:space="preserve"> slip, - igła punkcyjna 18 Ga x 6,35 cm, - rozszerzadło tkankowe </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694"/>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Organizery</w:t>
            </w:r>
            <w:proofErr w:type="spellEnd"/>
            <w:r w:rsidRPr="00077479">
              <w:rPr>
                <w:rFonts w:ascii="Arial" w:eastAsia="Times New Roman" w:hAnsi="Arial" w:cs="Arial"/>
                <w:sz w:val="14"/>
                <w:szCs w:val="14"/>
                <w:lang w:val="pl-PL" w:eastAsia="pl-PL" w:bidi="ar-SA"/>
              </w:rPr>
              <w:t xml:space="preserve"> do szwów, Cewniki, zestawy do wprowadzania, igły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11</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Kaniula/ cewnik centralny typ MAC [Multi Lumen Access] – 2 </w:t>
            </w:r>
            <w:proofErr w:type="spellStart"/>
            <w:r w:rsidRPr="00077479">
              <w:rPr>
                <w:rFonts w:ascii="Arial" w:eastAsia="Times New Roman" w:hAnsi="Arial" w:cs="Arial"/>
                <w:color w:val="000000"/>
                <w:sz w:val="14"/>
                <w:szCs w:val="14"/>
                <w:lang w:val="pl-PL" w:eastAsia="pl-PL" w:bidi="ar-SA"/>
              </w:rPr>
              <w:t>światłowy</w:t>
            </w:r>
            <w:proofErr w:type="spellEnd"/>
            <w:r w:rsidRPr="00077479">
              <w:rPr>
                <w:rFonts w:ascii="Arial" w:eastAsia="Times New Roman" w:hAnsi="Arial" w:cs="Arial"/>
                <w:color w:val="000000"/>
                <w:sz w:val="14"/>
                <w:szCs w:val="14"/>
                <w:lang w:val="pl-PL" w:eastAsia="pl-PL" w:bidi="ar-SA"/>
              </w:rPr>
              <w:t xml:space="preserve"> z powłoką antybakteryjną [AG + </w:t>
            </w:r>
            <w:proofErr w:type="spellStart"/>
            <w:r w:rsidRPr="00077479">
              <w:rPr>
                <w:rFonts w:ascii="Arial" w:eastAsia="Times New Roman" w:hAnsi="Arial" w:cs="Arial"/>
                <w:color w:val="000000"/>
                <w:sz w:val="14"/>
                <w:szCs w:val="14"/>
                <w:lang w:val="pl-PL" w:eastAsia="pl-PL" w:bidi="ar-SA"/>
              </w:rPr>
              <w:t>chlorheksydyna</w:t>
            </w:r>
            <w:proofErr w:type="spellEnd"/>
            <w:r w:rsidRPr="00077479">
              <w:rPr>
                <w:rFonts w:ascii="Arial" w:eastAsia="Times New Roman" w:hAnsi="Arial" w:cs="Arial"/>
                <w:color w:val="000000"/>
                <w:sz w:val="14"/>
                <w:szCs w:val="14"/>
                <w:lang w:val="pl-PL" w:eastAsia="pl-PL" w:bidi="ar-SA"/>
              </w:rPr>
              <w:t>] 14 F x 10 cm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562"/>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Organizery</w:t>
            </w:r>
            <w:proofErr w:type="spellEnd"/>
            <w:r w:rsidRPr="00077479">
              <w:rPr>
                <w:rFonts w:ascii="Arial" w:eastAsia="Times New Roman" w:hAnsi="Arial" w:cs="Arial"/>
                <w:sz w:val="14"/>
                <w:szCs w:val="14"/>
                <w:lang w:val="pl-PL" w:eastAsia="pl-PL" w:bidi="ar-SA"/>
              </w:rPr>
              <w:t xml:space="preserve"> do szwów, Cewniki, zestawy do wprowadzania, igły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12</w:t>
            </w:r>
          </w:p>
        </w:tc>
        <w:tc>
          <w:tcPr>
            <w:tcW w:w="1639" w:type="pct"/>
            <w:gridSpan w:val="2"/>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proofErr w:type="spellStart"/>
            <w:r w:rsidRPr="00077479">
              <w:rPr>
                <w:rFonts w:ascii="Arial" w:eastAsia="Times New Roman" w:hAnsi="Arial" w:cs="Arial"/>
                <w:color w:val="000000"/>
                <w:sz w:val="14"/>
                <w:szCs w:val="14"/>
                <w:lang w:val="pl-PL" w:eastAsia="pl-PL" w:bidi="ar-SA"/>
              </w:rPr>
              <w:t>Echogeniczna</w:t>
            </w:r>
            <w:proofErr w:type="spellEnd"/>
            <w:r w:rsidRPr="00077479">
              <w:rPr>
                <w:rFonts w:ascii="Arial" w:eastAsia="Times New Roman" w:hAnsi="Arial" w:cs="Arial"/>
                <w:color w:val="000000"/>
                <w:sz w:val="14"/>
                <w:szCs w:val="14"/>
                <w:lang w:val="pl-PL" w:eastAsia="pl-PL" w:bidi="ar-SA"/>
              </w:rPr>
              <w:t xml:space="preserve"> igła wprowadzajaca18G/ 6,35 cm </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50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2265"/>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Organizery</w:t>
            </w:r>
            <w:proofErr w:type="spellEnd"/>
            <w:r w:rsidRPr="00077479">
              <w:rPr>
                <w:rFonts w:ascii="Arial" w:eastAsia="Times New Roman" w:hAnsi="Arial" w:cs="Arial"/>
                <w:sz w:val="14"/>
                <w:szCs w:val="14"/>
                <w:lang w:val="pl-PL" w:eastAsia="pl-PL" w:bidi="ar-SA"/>
              </w:rPr>
              <w:t xml:space="preserve"> do szwów, Cewniki, zestawy do wprowadzania, igły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13</w:t>
            </w:r>
          </w:p>
        </w:tc>
        <w:tc>
          <w:tcPr>
            <w:tcW w:w="1639" w:type="pct"/>
            <w:gridSpan w:val="2"/>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ZESTAW WPROWADZAJĄCY 6-8F (DO CEWN.SWANAGANZA) </w:t>
            </w:r>
            <w:proofErr w:type="spellStart"/>
            <w:r w:rsidRPr="00077479">
              <w:rPr>
                <w:rFonts w:ascii="Arial" w:eastAsia="Times New Roman" w:hAnsi="Arial" w:cs="Arial"/>
                <w:color w:val="000000"/>
                <w:sz w:val="14"/>
                <w:szCs w:val="14"/>
                <w:lang w:val="pl-PL" w:eastAsia="pl-PL" w:bidi="ar-SA"/>
              </w:rPr>
              <w:t>introduktor</w:t>
            </w:r>
            <w:proofErr w:type="spellEnd"/>
            <w:r w:rsidRPr="00077479">
              <w:rPr>
                <w:rFonts w:ascii="Arial" w:eastAsia="Times New Roman" w:hAnsi="Arial" w:cs="Arial"/>
                <w:color w:val="000000"/>
                <w:sz w:val="14"/>
                <w:szCs w:val="14"/>
                <w:lang w:val="pl-PL" w:eastAsia="pl-PL" w:bidi="ar-SA"/>
              </w:rPr>
              <w:t xml:space="preserve"> 6-8Fr/ 10 cm, </w:t>
            </w:r>
            <w:proofErr w:type="spellStart"/>
            <w:r w:rsidRPr="00077479">
              <w:rPr>
                <w:rFonts w:ascii="Arial" w:eastAsia="Times New Roman" w:hAnsi="Arial" w:cs="Arial"/>
                <w:color w:val="000000"/>
                <w:sz w:val="14"/>
                <w:szCs w:val="14"/>
                <w:lang w:val="pl-PL" w:eastAsia="pl-PL" w:bidi="ar-SA"/>
              </w:rPr>
              <w:t>Introduktor</w:t>
            </w:r>
            <w:proofErr w:type="spellEnd"/>
            <w:r w:rsidRPr="00077479">
              <w:rPr>
                <w:rFonts w:ascii="Arial" w:eastAsia="Times New Roman" w:hAnsi="Arial" w:cs="Arial"/>
                <w:color w:val="000000"/>
                <w:sz w:val="14"/>
                <w:szCs w:val="14"/>
                <w:lang w:val="pl-PL" w:eastAsia="pl-PL" w:bidi="ar-SA"/>
              </w:rPr>
              <w:t xml:space="preserve"> do </w:t>
            </w:r>
            <w:proofErr w:type="spellStart"/>
            <w:r w:rsidRPr="00077479">
              <w:rPr>
                <w:rFonts w:ascii="Arial" w:eastAsia="Times New Roman" w:hAnsi="Arial" w:cs="Arial"/>
                <w:color w:val="000000"/>
                <w:sz w:val="14"/>
                <w:szCs w:val="14"/>
                <w:lang w:val="pl-PL" w:eastAsia="pl-PL" w:bidi="ar-SA"/>
              </w:rPr>
              <w:t>naczyniowypoliuretanowy</w:t>
            </w:r>
            <w:proofErr w:type="spellEnd"/>
            <w:r w:rsidRPr="00077479">
              <w:rPr>
                <w:rFonts w:ascii="Arial" w:eastAsia="Times New Roman" w:hAnsi="Arial" w:cs="Arial"/>
                <w:color w:val="000000"/>
                <w:sz w:val="14"/>
                <w:szCs w:val="14"/>
                <w:lang w:val="pl-PL" w:eastAsia="pl-PL" w:bidi="ar-SA"/>
              </w:rPr>
              <w:t xml:space="preserve"> z zastawką i portem bocznym zakończonym końcówką </w:t>
            </w:r>
            <w:proofErr w:type="spellStart"/>
            <w:r w:rsidRPr="00077479">
              <w:rPr>
                <w:rFonts w:ascii="Arial" w:eastAsia="Times New Roman" w:hAnsi="Arial" w:cs="Arial"/>
                <w:color w:val="000000"/>
                <w:sz w:val="14"/>
                <w:szCs w:val="14"/>
                <w:lang w:val="pl-PL" w:eastAsia="pl-PL" w:bidi="ar-SA"/>
              </w:rPr>
              <w:t>luer</w:t>
            </w:r>
            <w:proofErr w:type="spellEnd"/>
            <w:r w:rsidRPr="00077479">
              <w:rPr>
                <w:rFonts w:ascii="Arial" w:eastAsia="Times New Roman" w:hAnsi="Arial" w:cs="Arial"/>
                <w:color w:val="000000"/>
                <w:sz w:val="14"/>
                <w:szCs w:val="14"/>
                <w:lang w:val="pl-PL" w:eastAsia="pl-PL" w:bidi="ar-SA"/>
              </w:rPr>
              <w:t xml:space="preserve"> lock z koreczkiem, z </w:t>
            </w:r>
            <w:proofErr w:type="spellStart"/>
            <w:r w:rsidRPr="00077479">
              <w:rPr>
                <w:rFonts w:ascii="Arial" w:eastAsia="Times New Roman" w:hAnsi="Arial" w:cs="Arial"/>
                <w:color w:val="000000"/>
                <w:sz w:val="14"/>
                <w:szCs w:val="14"/>
                <w:lang w:val="pl-PL" w:eastAsia="pl-PL" w:bidi="ar-SA"/>
              </w:rPr>
              <w:t>możliwościąwprowadzenia</w:t>
            </w:r>
            <w:proofErr w:type="spellEnd"/>
            <w:r w:rsidRPr="00077479">
              <w:rPr>
                <w:rFonts w:ascii="Arial" w:eastAsia="Times New Roman" w:hAnsi="Arial" w:cs="Arial"/>
                <w:color w:val="000000"/>
                <w:sz w:val="14"/>
                <w:szCs w:val="14"/>
                <w:lang w:val="pl-PL" w:eastAsia="pl-PL" w:bidi="ar-SA"/>
              </w:rPr>
              <w:t xml:space="preserve"> elektrody do stymulacji </w:t>
            </w:r>
            <w:proofErr w:type="spellStart"/>
            <w:r w:rsidRPr="00077479">
              <w:rPr>
                <w:rFonts w:ascii="Arial" w:eastAsia="Times New Roman" w:hAnsi="Arial" w:cs="Arial"/>
                <w:color w:val="000000"/>
                <w:sz w:val="14"/>
                <w:szCs w:val="14"/>
                <w:lang w:val="pl-PL" w:eastAsia="pl-PL" w:bidi="ar-SA"/>
              </w:rPr>
              <w:t>serca,w</w:t>
            </w:r>
            <w:proofErr w:type="spellEnd"/>
            <w:r w:rsidRPr="00077479">
              <w:rPr>
                <w:rFonts w:ascii="Arial" w:eastAsia="Times New Roman" w:hAnsi="Arial" w:cs="Arial"/>
                <w:color w:val="000000"/>
                <w:sz w:val="14"/>
                <w:szCs w:val="14"/>
                <w:lang w:val="pl-PL" w:eastAsia="pl-PL" w:bidi="ar-SA"/>
              </w:rPr>
              <w:t xml:space="preserve"> skład którego wchodzą minimum: </w:t>
            </w:r>
            <w:proofErr w:type="spellStart"/>
            <w:r w:rsidRPr="00077479">
              <w:rPr>
                <w:rFonts w:ascii="Arial" w:eastAsia="Times New Roman" w:hAnsi="Arial" w:cs="Arial"/>
                <w:color w:val="000000"/>
                <w:sz w:val="14"/>
                <w:szCs w:val="14"/>
                <w:lang w:val="pl-PL" w:eastAsia="pl-PL" w:bidi="ar-SA"/>
              </w:rPr>
              <w:t>introduktor</w:t>
            </w:r>
            <w:proofErr w:type="spellEnd"/>
            <w:r w:rsidRPr="00077479">
              <w:rPr>
                <w:rFonts w:ascii="Arial" w:eastAsia="Times New Roman" w:hAnsi="Arial" w:cs="Arial"/>
                <w:color w:val="000000"/>
                <w:sz w:val="14"/>
                <w:szCs w:val="14"/>
                <w:lang w:val="pl-PL" w:eastAsia="pl-PL" w:bidi="ar-SA"/>
              </w:rPr>
              <w:t xml:space="preserve"> z zintegrowanym portem bocznym 6-8.0 Fr/10 cm, w części przyśrodkowej o budowie </w:t>
            </w:r>
            <w:proofErr w:type="spellStart"/>
            <w:r w:rsidRPr="00077479">
              <w:rPr>
                <w:rFonts w:ascii="Arial" w:eastAsia="Times New Roman" w:hAnsi="Arial" w:cs="Arial"/>
                <w:color w:val="000000"/>
                <w:sz w:val="14"/>
                <w:szCs w:val="14"/>
                <w:lang w:val="pl-PL" w:eastAsia="pl-PL" w:bidi="ar-SA"/>
              </w:rPr>
              <w:t>harmonijkowejz</w:t>
            </w:r>
            <w:proofErr w:type="spellEnd"/>
            <w:r w:rsidRPr="00077479">
              <w:rPr>
                <w:rFonts w:ascii="Arial" w:eastAsia="Times New Roman" w:hAnsi="Arial" w:cs="Arial"/>
                <w:color w:val="000000"/>
                <w:sz w:val="14"/>
                <w:szCs w:val="14"/>
                <w:lang w:val="pl-PL" w:eastAsia="pl-PL" w:bidi="ar-SA"/>
              </w:rPr>
              <w:t xml:space="preserve"> możliwością zagięcia o 360 stopni zachowując światło w całości, w </w:t>
            </w:r>
            <w:proofErr w:type="spellStart"/>
            <w:r w:rsidRPr="00077479">
              <w:rPr>
                <w:rFonts w:ascii="Arial" w:eastAsia="Times New Roman" w:hAnsi="Arial" w:cs="Arial"/>
                <w:color w:val="000000"/>
                <w:sz w:val="14"/>
                <w:szCs w:val="14"/>
                <w:lang w:val="pl-PL" w:eastAsia="pl-PL" w:bidi="ar-SA"/>
              </w:rPr>
              <w:t>częściproksymalnej</w:t>
            </w:r>
            <w:proofErr w:type="spellEnd"/>
            <w:r w:rsidRPr="00077479">
              <w:rPr>
                <w:rFonts w:ascii="Arial" w:eastAsia="Times New Roman" w:hAnsi="Arial" w:cs="Arial"/>
                <w:color w:val="000000"/>
                <w:sz w:val="14"/>
                <w:szCs w:val="14"/>
                <w:lang w:val="pl-PL" w:eastAsia="pl-PL" w:bidi="ar-SA"/>
              </w:rPr>
              <w:t xml:space="preserve"> zastawka hemostatyczna, zewnętrzna uszczelka oraz jeden wypustek do mocowania osłonki foliowej, w części dystalnej gładko zakończona idealnie dopasowana do dołączonego </w:t>
            </w:r>
            <w:proofErr w:type="spellStart"/>
            <w:r w:rsidRPr="00077479">
              <w:rPr>
                <w:rFonts w:ascii="Arial" w:eastAsia="Times New Roman" w:hAnsi="Arial" w:cs="Arial"/>
                <w:color w:val="000000"/>
                <w:sz w:val="14"/>
                <w:szCs w:val="14"/>
                <w:lang w:val="pl-PL" w:eastAsia="pl-PL" w:bidi="ar-SA"/>
              </w:rPr>
              <w:t>rozszerzadła.W</w:t>
            </w:r>
            <w:proofErr w:type="spellEnd"/>
            <w:r w:rsidRPr="00077479">
              <w:rPr>
                <w:rFonts w:ascii="Arial" w:eastAsia="Times New Roman" w:hAnsi="Arial" w:cs="Arial"/>
                <w:color w:val="000000"/>
                <w:sz w:val="14"/>
                <w:szCs w:val="14"/>
                <w:lang w:val="pl-PL" w:eastAsia="pl-PL" w:bidi="ar-SA"/>
              </w:rPr>
              <w:t xml:space="preserve"> zestawieprowadnica45 cm o śr. 0,035’’ zakończona J, igła 18Ga o dł.6,35cm,zawór bezpieczeństwa do zastawki hemostatycznej, osłonka foliowa na elektrodę o długości 80 cm, gaziki 4x4 cale. Na opakowaniu napisy w języku polskim, wszystkie składowe zestawu, co najmniej dwie wklejki w kartę pacjenta i historie zabiegu zawierające nr katalogowy oraz dane cyfrowe o cewniku (</w:t>
            </w:r>
            <w:proofErr w:type="spellStart"/>
            <w:r w:rsidRPr="00077479">
              <w:rPr>
                <w:rFonts w:ascii="Arial" w:eastAsia="Times New Roman" w:hAnsi="Arial" w:cs="Arial"/>
                <w:color w:val="000000"/>
                <w:sz w:val="14"/>
                <w:szCs w:val="14"/>
                <w:lang w:val="pl-PL" w:eastAsia="pl-PL" w:bidi="ar-SA"/>
              </w:rPr>
              <w:t>lot,data</w:t>
            </w:r>
            <w:proofErr w:type="spellEnd"/>
            <w:r w:rsidRPr="00077479">
              <w:rPr>
                <w:rFonts w:ascii="Arial" w:eastAsia="Times New Roman" w:hAnsi="Arial" w:cs="Arial"/>
                <w:color w:val="000000"/>
                <w:sz w:val="14"/>
                <w:szCs w:val="14"/>
                <w:lang w:val="pl-PL" w:eastAsia="pl-PL" w:bidi="ar-SA"/>
              </w:rPr>
              <w:t xml:space="preserve"> ważności)</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344</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Default="00077479" w:rsidP="00077479">
            <w:pPr>
              <w:rPr>
                <w:rFonts w:ascii="Calibri" w:eastAsia="Times New Roman" w:hAnsi="Calibri" w:cs="Calibri"/>
                <w:b/>
                <w:color w:val="000000"/>
                <w:sz w:val="18"/>
                <w:szCs w:val="18"/>
                <w:lang w:val="pl-PL" w:eastAsia="pl-PL" w:bidi="ar-SA"/>
              </w:rPr>
            </w:pPr>
            <w:r w:rsidRPr="00077479">
              <w:rPr>
                <w:rFonts w:ascii="Calibri" w:eastAsia="Times New Roman" w:hAnsi="Calibri" w:cs="Calibri"/>
                <w:b/>
                <w:color w:val="000000"/>
                <w:sz w:val="18"/>
                <w:szCs w:val="18"/>
                <w:lang w:val="pl-PL" w:eastAsia="pl-PL" w:bidi="ar-SA"/>
              </w:rPr>
              <w:t>Suma pakiet 3</w:t>
            </w:r>
          </w:p>
          <w:p w:rsidR="00077479" w:rsidRPr="00077479" w:rsidRDefault="00077479" w:rsidP="00077479">
            <w:pPr>
              <w:rPr>
                <w:rFonts w:ascii="Calibri" w:eastAsia="Times New Roman" w:hAnsi="Calibri" w:cs="Calibri"/>
                <w:b/>
                <w:color w:val="000000"/>
                <w:sz w:val="18"/>
                <w:szCs w:val="18"/>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single" w:sz="4" w:space="0" w:color="auto"/>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single" w:sz="4" w:space="0" w:color="auto"/>
              <w:bottom w:val="single" w:sz="4" w:space="0" w:color="auto"/>
            </w:tcBorders>
            <w:shd w:val="clear" w:color="auto" w:fill="auto"/>
            <w:vAlign w:val="center"/>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c>
          <w:tcPr>
            <w:tcW w:w="277" w:type="pct"/>
            <w:tcBorders>
              <w:top w:val="single" w:sz="4" w:space="0" w:color="auto"/>
              <w:bottom w:val="single" w:sz="4" w:space="0" w:color="auto"/>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5C450F">
        <w:trPr>
          <w:trHeight w:val="1193"/>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Cewniki SWANA GANZA, zestawy wprowadzające, linie, wkładki CPV 33141200-2, 33141000-</w:t>
            </w:r>
            <w:r w:rsidR="00B17917">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Cewnik </w:t>
            </w:r>
            <w:proofErr w:type="spellStart"/>
            <w:r w:rsidRPr="00077479">
              <w:rPr>
                <w:rFonts w:ascii="Arial" w:eastAsia="Times New Roman" w:hAnsi="Arial" w:cs="Arial"/>
                <w:color w:val="000000"/>
                <w:sz w:val="14"/>
                <w:szCs w:val="14"/>
                <w:lang w:val="pl-PL" w:eastAsia="pl-PL" w:bidi="ar-SA"/>
              </w:rPr>
              <w:t>SwanaGanza</w:t>
            </w:r>
            <w:proofErr w:type="spellEnd"/>
            <w:r w:rsidRPr="00077479">
              <w:rPr>
                <w:rFonts w:ascii="Arial" w:eastAsia="Times New Roman" w:hAnsi="Arial" w:cs="Arial"/>
                <w:color w:val="000000"/>
                <w:sz w:val="14"/>
                <w:szCs w:val="14"/>
                <w:lang w:val="pl-PL" w:eastAsia="pl-PL" w:bidi="ar-SA"/>
              </w:rPr>
              <w:t xml:space="preserve"> trójdrożny, </w:t>
            </w:r>
            <w:proofErr w:type="spellStart"/>
            <w:r w:rsidRPr="00077479">
              <w:rPr>
                <w:rFonts w:ascii="Arial" w:eastAsia="Times New Roman" w:hAnsi="Arial" w:cs="Arial"/>
                <w:color w:val="000000"/>
                <w:sz w:val="14"/>
                <w:szCs w:val="14"/>
                <w:lang w:val="pl-PL" w:eastAsia="pl-PL" w:bidi="ar-SA"/>
              </w:rPr>
              <w:t>bezheparynowy</w:t>
            </w:r>
            <w:proofErr w:type="spellEnd"/>
            <w:r w:rsidRPr="00077479">
              <w:rPr>
                <w:rFonts w:ascii="Arial" w:eastAsia="Times New Roman" w:hAnsi="Arial" w:cs="Arial"/>
                <w:color w:val="000000"/>
                <w:sz w:val="14"/>
                <w:szCs w:val="14"/>
                <w:lang w:val="pl-PL" w:eastAsia="pl-PL" w:bidi="ar-SA"/>
              </w:rPr>
              <w:t xml:space="preserve"> , wykonany z materiału </w:t>
            </w:r>
            <w:proofErr w:type="spellStart"/>
            <w:r w:rsidRPr="00077479">
              <w:rPr>
                <w:rFonts w:ascii="Arial" w:eastAsia="Times New Roman" w:hAnsi="Arial" w:cs="Arial"/>
                <w:color w:val="000000"/>
                <w:sz w:val="14"/>
                <w:szCs w:val="14"/>
                <w:lang w:val="pl-PL" w:eastAsia="pl-PL" w:bidi="ar-SA"/>
              </w:rPr>
              <w:t>nietrombogennego</w:t>
            </w:r>
            <w:proofErr w:type="spellEnd"/>
            <w:r w:rsidRPr="00077479">
              <w:rPr>
                <w:rFonts w:ascii="Arial" w:eastAsia="Times New Roman" w:hAnsi="Arial" w:cs="Arial"/>
                <w:color w:val="000000"/>
                <w:sz w:val="14"/>
                <w:szCs w:val="14"/>
                <w:lang w:val="pl-PL" w:eastAsia="pl-PL" w:bidi="ar-SA"/>
              </w:rPr>
              <w:t xml:space="preserve"> i </w:t>
            </w:r>
            <w:proofErr w:type="spellStart"/>
            <w:r w:rsidRPr="00077479">
              <w:rPr>
                <w:rFonts w:ascii="Arial" w:eastAsia="Times New Roman" w:hAnsi="Arial" w:cs="Arial"/>
                <w:color w:val="000000"/>
                <w:sz w:val="14"/>
                <w:szCs w:val="14"/>
                <w:lang w:val="pl-PL" w:eastAsia="pl-PL" w:bidi="ar-SA"/>
              </w:rPr>
              <w:t>apirogennego</w:t>
            </w:r>
            <w:proofErr w:type="spellEnd"/>
            <w:r w:rsidRPr="00077479">
              <w:rPr>
                <w:rFonts w:ascii="Arial" w:eastAsia="Times New Roman" w:hAnsi="Arial" w:cs="Arial"/>
                <w:color w:val="000000"/>
                <w:sz w:val="14"/>
                <w:szCs w:val="14"/>
                <w:lang w:val="pl-PL" w:eastAsia="pl-PL" w:bidi="ar-SA"/>
              </w:rPr>
              <w:t xml:space="preserve">  - znaczniki głębokości co 10 cm </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7F / 110cm</w:t>
            </w:r>
          </w:p>
        </w:tc>
        <w:tc>
          <w:tcPr>
            <w:tcW w:w="317"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200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842"/>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Cewniki SWANA GANZA, zestawy wprowadzające, linie, wkładki CPV 33141200-2, 33141000-</w:t>
            </w:r>
            <w:r w:rsidR="00B17917">
              <w:rPr>
                <w:rFonts w:ascii="Arial" w:eastAsia="Times New Roman" w:hAnsi="Arial" w:cs="Arial"/>
                <w:sz w:val="14"/>
                <w:szCs w:val="14"/>
                <w:lang w:val="pl-PL" w:eastAsia="pl-PL" w:bidi="ar-SA"/>
              </w:rPr>
              <w:t>0</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wkładki do </w:t>
            </w:r>
            <w:proofErr w:type="spellStart"/>
            <w:r w:rsidRPr="00077479">
              <w:rPr>
                <w:rFonts w:ascii="Arial" w:eastAsia="Times New Roman" w:hAnsi="Arial" w:cs="Arial"/>
                <w:color w:val="000000"/>
                <w:sz w:val="14"/>
                <w:szCs w:val="14"/>
                <w:lang w:val="pl-PL" w:eastAsia="pl-PL" w:bidi="ar-SA"/>
              </w:rPr>
              <w:t>klemów</w:t>
            </w:r>
            <w:proofErr w:type="spellEnd"/>
          </w:p>
        </w:tc>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sztuka</w:t>
            </w:r>
          </w:p>
        </w:tc>
        <w:tc>
          <w:tcPr>
            <w:tcW w:w="3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280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1137"/>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Cewniki SWANA GANZA, zestawy wprowadzające, linie, wkładki CPV 33141200-2, 33141000-</w:t>
            </w:r>
            <w:r w:rsidR="00B17917">
              <w:rPr>
                <w:rFonts w:ascii="Arial" w:eastAsia="Times New Roman" w:hAnsi="Arial" w:cs="Arial"/>
                <w:sz w:val="14"/>
                <w:szCs w:val="14"/>
                <w:lang w:val="pl-PL" w:eastAsia="pl-PL" w:bidi="ar-SA"/>
              </w:rPr>
              <w:t>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Linia z przetwornikiem pojedynczym do pomiaru ciśnienia metodą bezpośrednią o częstotliwości powyżej 200 </w:t>
            </w:r>
            <w:proofErr w:type="spellStart"/>
            <w:r w:rsidRPr="00077479">
              <w:rPr>
                <w:rFonts w:ascii="Arial" w:eastAsia="Times New Roman" w:hAnsi="Arial" w:cs="Arial"/>
                <w:color w:val="000000"/>
                <w:sz w:val="14"/>
                <w:szCs w:val="14"/>
                <w:lang w:val="pl-PL" w:eastAsia="pl-PL" w:bidi="ar-SA"/>
              </w:rPr>
              <w:t>Hz</w:t>
            </w:r>
            <w:proofErr w:type="spellEnd"/>
            <w:r w:rsidRPr="00077479">
              <w:rPr>
                <w:rFonts w:ascii="Arial" w:eastAsia="Times New Roman" w:hAnsi="Arial" w:cs="Arial"/>
                <w:color w:val="000000"/>
                <w:sz w:val="14"/>
                <w:szCs w:val="14"/>
                <w:lang w:val="pl-PL" w:eastAsia="pl-PL" w:bidi="ar-SA"/>
              </w:rPr>
              <w:t xml:space="preserve"> .W skład zestawu wchodzi : 1 x przetwornik ciśnienia , 2xkranik trójdrożny , 1 x dren ciśnieniowy 30cm, 1x dren ciśnieniowy 120 cm, 1x linia płucząca</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1400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1110"/>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Cewniki SWANA GANZA, zestawy wprowadzające, linie, wkładki CPV 33141200-2, 33141000-</w:t>
            </w:r>
            <w:r w:rsidR="00B17917">
              <w:rPr>
                <w:rFonts w:ascii="Arial" w:eastAsia="Times New Roman" w:hAnsi="Arial" w:cs="Arial"/>
                <w:sz w:val="14"/>
                <w:szCs w:val="14"/>
                <w:lang w:val="pl-PL" w:eastAsia="pl-PL" w:bidi="ar-SA"/>
              </w:rPr>
              <w:t>0</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Linia z przetwornikiem podwójnym  do pomiaru ciśnienia metodą bezpośrednią o częstotliwości powyżej 200 </w:t>
            </w:r>
            <w:proofErr w:type="spellStart"/>
            <w:r w:rsidRPr="00077479">
              <w:rPr>
                <w:rFonts w:ascii="Arial" w:eastAsia="Times New Roman" w:hAnsi="Arial" w:cs="Arial"/>
                <w:color w:val="000000"/>
                <w:sz w:val="14"/>
                <w:szCs w:val="14"/>
                <w:lang w:val="pl-PL" w:eastAsia="pl-PL" w:bidi="ar-SA"/>
              </w:rPr>
              <w:t>Hz</w:t>
            </w:r>
            <w:proofErr w:type="spellEnd"/>
            <w:r w:rsidRPr="00077479">
              <w:rPr>
                <w:rFonts w:ascii="Arial" w:eastAsia="Times New Roman" w:hAnsi="Arial" w:cs="Arial"/>
                <w:color w:val="000000"/>
                <w:sz w:val="14"/>
                <w:szCs w:val="14"/>
                <w:lang w:val="pl-PL" w:eastAsia="pl-PL" w:bidi="ar-SA"/>
              </w:rPr>
              <w:t>. W skład zestawu wchodzi : 2 x przetwornik ciśnienia , 4 x kranik trójdrożny, 2 x dren ciśnieniowy 30cm, 2x dren ciśnieniowy 150 cm , 1x linia płucząca rozwidlona</w:t>
            </w:r>
          </w:p>
        </w:tc>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sztuka</w:t>
            </w:r>
          </w:p>
        </w:tc>
        <w:tc>
          <w:tcPr>
            <w:tcW w:w="3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940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1127"/>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Cewniki SWANA GANZA, zestawy wprowadzające, linie, wkładki CPV 33141200-2, 33141000-</w:t>
            </w:r>
            <w:r w:rsidR="00B17917">
              <w:rPr>
                <w:rFonts w:ascii="Arial" w:eastAsia="Times New Roman" w:hAnsi="Arial" w:cs="Arial"/>
                <w:sz w:val="14"/>
                <w:szCs w:val="14"/>
                <w:lang w:val="pl-PL" w:eastAsia="pl-PL" w:bidi="ar-SA"/>
              </w:rPr>
              <w:t>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Jednorazowe przetworniki do pomiaru ciśnienia metodą krwawą o częstotliwości powyżej 200 </w:t>
            </w:r>
            <w:proofErr w:type="spellStart"/>
            <w:r w:rsidRPr="00077479">
              <w:rPr>
                <w:rFonts w:ascii="Arial" w:eastAsia="Times New Roman" w:hAnsi="Arial" w:cs="Arial"/>
                <w:color w:val="000000"/>
                <w:sz w:val="14"/>
                <w:szCs w:val="14"/>
                <w:lang w:val="pl-PL" w:eastAsia="pl-PL" w:bidi="ar-SA"/>
              </w:rPr>
              <w:t>Hz</w:t>
            </w:r>
            <w:proofErr w:type="spellEnd"/>
            <w:r w:rsidRPr="00077479">
              <w:rPr>
                <w:rFonts w:ascii="Arial" w:eastAsia="Times New Roman" w:hAnsi="Arial" w:cs="Arial"/>
                <w:color w:val="000000"/>
                <w:sz w:val="14"/>
                <w:szCs w:val="14"/>
                <w:lang w:val="pl-PL" w:eastAsia="pl-PL" w:bidi="ar-SA"/>
              </w:rPr>
              <w:t xml:space="preserve">. W skład zestawu wchodzi : 1 x kranik trójdrożny, 1 x przetwornik ciśnienia, 1 x kranik trójdrożny, 1 x </w:t>
            </w:r>
            <w:proofErr w:type="spellStart"/>
            <w:r w:rsidRPr="00077479">
              <w:rPr>
                <w:rFonts w:ascii="Arial" w:eastAsia="Times New Roman" w:hAnsi="Arial" w:cs="Arial"/>
                <w:color w:val="000000"/>
                <w:sz w:val="14"/>
                <w:szCs w:val="14"/>
                <w:lang w:val="pl-PL" w:eastAsia="pl-PL" w:bidi="ar-SA"/>
              </w:rPr>
              <w:t>drenik</w:t>
            </w:r>
            <w:proofErr w:type="spellEnd"/>
            <w:r w:rsidRPr="00077479">
              <w:rPr>
                <w:rFonts w:ascii="Arial" w:eastAsia="Times New Roman" w:hAnsi="Arial" w:cs="Arial"/>
                <w:color w:val="000000"/>
                <w:sz w:val="14"/>
                <w:szCs w:val="14"/>
                <w:lang w:val="pl-PL" w:eastAsia="pl-PL" w:bidi="ar-SA"/>
              </w:rPr>
              <w:t xml:space="preserve"> ciśnieniowy długość do 150 cm, bez aparatu i (gumki ) wypustki do płukania zestawu</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440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1270"/>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Cewniki SWANA GANZA, zestawy wprowadzające, linie, wkładki CPV 33141200-2, 33141000-</w:t>
            </w:r>
            <w:r w:rsidR="00B17917">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639" w:type="pct"/>
            <w:gridSpan w:val="2"/>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Klamra umożliwiająca mocowanie do 6 czujników ciśnienia krwawego/rzutu serca/strzykawek do pobierania krwi w układzie zamkniętym. System mocowany bezpośrednio do stojaka/kroplówki/łóżka pacjenta. Oznaczenia kolorystyczne co najmniej 3 linii.</w:t>
            </w:r>
          </w:p>
        </w:tc>
        <w:tc>
          <w:tcPr>
            <w:tcW w:w="317"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rPr>
                <w:rFonts w:ascii="Calibri" w:eastAsia="Times New Roman" w:hAnsi="Calibri" w:cs="Calibri"/>
                <w:b/>
                <w:color w:val="000000"/>
                <w:sz w:val="18"/>
                <w:szCs w:val="18"/>
                <w:lang w:val="pl-PL" w:eastAsia="pl-PL" w:bidi="ar-SA"/>
              </w:rPr>
            </w:pPr>
            <w:r w:rsidRPr="007C4B89">
              <w:rPr>
                <w:rFonts w:ascii="Calibri" w:eastAsia="Times New Roman" w:hAnsi="Calibri" w:cs="Calibri"/>
                <w:b/>
                <w:color w:val="000000"/>
                <w:sz w:val="18"/>
                <w:szCs w:val="18"/>
                <w:lang w:val="pl-PL" w:eastAsia="pl-PL" w:bidi="ar-SA"/>
              </w:rPr>
              <w:t>Suma pakiet 4</w:t>
            </w:r>
          </w:p>
          <w:p w:rsidR="007C4B89" w:rsidRPr="007C4B89" w:rsidRDefault="007C4B89" w:rsidP="00077479">
            <w:pP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bottom"/>
          </w:tcPr>
          <w:p w:rsidR="00077479" w:rsidRPr="007C4B89" w:rsidRDefault="00077479" w:rsidP="00077479">
            <w:pPr>
              <w:jc w:val="right"/>
              <w:rPr>
                <w:rFonts w:ascii="Calibri" w:eastAsia="Times New Roman" w:hAnsi="Calibri" w:cs="Calibri"/>
                <w:b/>
                <w:color w:val="000000"/>
                <w:sz w:val="18"/>
                <w:szCs w:val="18"/>
                <w:lang w:val="pl-PL" w:eastAsia="pl-PL" w:bidi="ar-SA"/>
              </w:rPr>
            </w:pPr>
          </w:p>
        </w:tc>
        <w:tc>
          <w:tcPr>
            <w:tcW w:w="380"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5C450F">
        <w:trPr>
          <w:trHeight w:val="1193"/>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KLEJE  CPV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Dwuskładnikowy  klej chirurgiczny złożony z oczyszczonej albuminy surowicy bydlęcej i aldehydu </w:t>
            </w:r>
            <w:proofErr w:type="spellStart"/>
            <w:r w:rsidRPr="00077479">
              <w:rPr>
                <w:rFonts w:ascii="Arial" w:eastAsia="Times New Roman" w:hAnsi="Arial" w:cs="Arial"/>
                <w:color w:val="000000"/>
                <w:sz w:val="14"/>
                <w:szCs w:val="14"/>
                <w:lang w:val="pl-PL" w:eastAsia="pl-PL" w:bidi="ar-SA"/>
              </w:rPr>
              <w:t>glutarowego</w:t>
            </w:r>
            <w:proofErr w:type="spellEnd"/>
            <w:r w:rsidRPr="00077479">
              <w:rPr>
                <w:rFonts w:ascii="Arial" w:eastAsia="Times New Roman" w:hAnsi="Arial" w:cs="Arial"/>
                <w:color w:val="000000"/>
                <w:sz w:val="14"/>
                <w:szCs w:val="14"/>
                <w:lang w:val="pl-PL" w:eastAsia="pl-PL" w:bidi="ar-SA"/>
              </w:rPr>
              <w:t xml:space="preserve">, wraz z 4 standardowymi końcówkami mieszającymi w komplecie. Gotowy do użycia bezpośrednio po otwarciu (nie wymagający wcześniejszego mieszania). Polimeryzacja od 4 do 25 sekund, pełne wiązanie ok. 2 min. Z możliwością użycia przy rozwarstwieniu aorty. </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Strzykawka 2 ml</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w:t>
            </w:r>
          </w:p>
        </w:tc>
        <w:tc>
          <w:tcPr>
            <w:tcW w:w="35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14</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1267"/>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 KLEJE  CPV 33140000-3 </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1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Dwuskładnikowy  klej chirurgiczny złożony z oczyszczonej albuminy surowicy bydlęcej i aldehydu </w:t>
            </w:r>
            <w:proofErr w:type="spellStart"/>
            <w:r w:rsidRPr="00077479">
              <w:rPr>
                <w:rFonts w:ascii="Arial" w:eastAsia="Times New Roman" w:hAnsi="Arial" w:cs="Arial"/>
                <w:color w:val="000000"/>
                <w:sz w:val="14"/>
                <w:szCs w:val="14"/>
                <w:lang w:val="pl-PL" w:eastAsia="pl-PL" w:bidi="ar-SA"/>
              </w:rPr>
              <w:t>glutarowego</w:t>
            </w:r>
            <w:proofErr w:type="spellEnd"/>
            <w:r w:rsidRPr="00077479">
              <w:rPr>
                <w:rFonts w:ascii="Arial" w:eastAsia="Times New Roman" w:hAnsi="Arial" w:cs="Arial"/>
                <w:color w:val="000000"/>
                <w:sz w:val="14"/>
                <w:szCs w:val="14"/>
                <w:lang w:val="pl-PL" w:eastAsia="pl-PL" w:bidi="ar-SA"/>
              </w:rPr>
              <w:t xml:space="preserve">, wraz z 4 standardowymi końcówkami mieszającymi w komplecie. Gotowy do użycia bezpośrednio po otwarciu (nie wymagający wcześniejszego mieszania). Polimeryzacja od 4 do 25 sekund, pełne wiązanie ok. 2 min. Z możliwością użycia przy rozwarstwieniu aorty. </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Strzykawka 5 ml</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90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1412"/>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KLEJE  CPV 33140000-3 </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1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Dwuskładnikowy  klej chirurgiczny złożony z oczyszczonej albuminy surowicy bydlęcej i aldehydu </w:t>
            </w:r>
            <w:proofErr w:type="spellStart"/>
            <w:r w:rsidRPr="00077479">
              <w:rPr>
                <w:rFonts w:ascii="Arial" w:eastAsia="Times New Roman" w:hAnsi="Arial" w:cs="Arial"/>
                <w:color w:val="000000"/>
                <w:sz w:val="14"/>
                <w:szCs w:val="14"/>
                <w:lang w:val="pl-PL" w:eastAsia="pl-PL" w:bidi="ar-SA"/>
              </w:rPr>
              <w:t>glutarowego</w:t>
            </w:r>
            <w:proofErr w:type="spellEnd"/>
            <w:r w:rsidRPr="00077479">
              <w:rPr>
                <w:rFonts w:ascii="Arial" w:eastAsia="Times New Roman" w:hAnsi="Arial" w:cs="Arial"/>
                <w:color w:val="000000"/>
                <w:sz w:val="14"/>
                <w:szCs w:val="14"/>
                <w:lang w:val="pl-PL" w:eastAsia="pl-PL" w:bidi="ar-SA"/>
              </w:rPr>
              <w:t xml:space="preserve">, wraz z 4 standardowymi końcówkami mieszającymi w komplecie. Gotowy do użycia bezpośrednio po otwarciu (nie wymagający wcześniejszego mieszania). Polimeryzacja od 4 do 25 sekund, pełne wiązanie ok. 2 min. Z możliwością użycia przy rozwarstwieniu aorty. </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Strzykawka 10 ml</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44</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855"/>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KLEJE  CPV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aplikator przedłużający do kleju</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10 cm</w:t>
            </w:r>
            <w:r w:rsidRPr="00077479">
              <w:rPr>
                <w:rFonts w:ascii="Arial" w:eastAsia="Times New Roman" w:hAnsi="Arial" w:cs="Arial"/>
                <w:color w:val="000000"/>
                <w:sz w:val="14"/>
                <w:szCs w:val="14"/>
                <w:lang w:val="pl-PL" w:eastAsia="pl-PL" w:bidi="ar-SA"/>
              </w:rPr>
              <w:br/>
              <w:t>10 sztuk w opakowaniu</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8</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rPr>
                <w:rFonts w:ascii="Calibri" w:eastAsia="Times New Roman" w:hAnsi="Calibri" w:cs="Calibri"/>
                <w:b/>
                <w:color w:val="000000"/>
                <w:sz w:val="18"/>
                <w:szCs w:val="18"/>
                <w:lang w:val="pl-PL" w:eastAsia="pl-PL" w:bidi="ar-SA"/>
              </w:rPr>
            </w:pPr>
            <w:r w:rsidRPr="007C4B89">
              <w:rPr>
                <w:rFonts w:ascii="Calibri" w:eastAsia="Times New Roman" w:hAnsi="Calibri" w:cs="Calibri"/>
                <w:b/>
                <w:color w:val="000000"/>
                <w:sz w:val="18"/>
                <w:szCs w:val="18"/>
                <w:lang w:val="pl-PL" w:eastAsia="pl-PL" w:bidi="ar-SA"/>
              </w:rPr>
              <w:t>Suma pakiet 5</w:t>
            </w:r>
          </w:p>
          <w:p w:rsidR="007C4B89" w:rsidRPr="007C4B89" w:rsidRDefault="007C4B89" w:rsidP="00077479">
            <w:pP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7C4B89" w:rsidRPr="00077479" w:rsidTr="005C450F">
        <w:trPr>
          <w:trHeight w:val="985"/>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IGŁY PODPAJĘCZYNÓWKOWE ZESTAWY DO BLOKADY NERWÓWCPV 33140000-3 </w:t>
            </w:r>
          </w:p>
        </w:tc>
        <w:tc>
          <w:tcPr>
            <w:tcW w:w="250" w:type="pct"/>
            <w:tcBorders>
              <w:top w:val="nil"/>
              <w:left w:val="nil"/>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64" w:type="pct"/>
            <w:tcBorders>
              <w:top w:val="nil"/>
              <w:left w:val="nil"/>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Igły do znieczuleń podpajęczynówkowych z atraumatyczną końcówką w kształcie ostrołuku, z prowadnicą ściśle dopasowaną do rozmiaru igły, z ergonomicznym uchwytem, wskaźnikiem położenia otworu igły oraz z efektem szkła </w:t>
            </w:r>
            <w:proofErr w:type="spellStart"/>
            <w:r w:rsidRPr="00077479">
              <w:rPr>
                <w:rFonts w:ascii="Arial" w:eastAsia="Times New Roman" w:hAnsi="Arial" w:cs="Arial"/>
                <w:color w:val="000000"/>
                <w:sz w:val="14"/>
                <w:szCs w:val="14"/>
                <w:lang w:val="pl-PL" w:eastAsia="pl-PL" w:bidi="ar-SA"/>
              </w:rPr>
              <w:t>powiekszającego</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uchwt</w:t>
            </w:r>
            <w:proofErr w:type="spellEnd"/>
            <w:r w:rsidRPr="00077479">
              <w:rPr>
                <w:rFonts w:ascii="Arial" w:eastAsia="Times New Roman" w:hAnsi="Arial" w:cs="Arial"/>
                <w:color w:val="000000"/>
                <w:sz w:val="14"/>
                <w:szCs w:val="14"/>
                <w:lang w:val="pl-PL" w:eastAsia="pl-PL" w:bidi="ar-SA"/>
              </w:rPr>
              <w:t xml:space="preserve"> kodowany kolorem z naniesioną informacją o rozmiarze w G i w mm, w rozmiarach: 25Gx90mm.</w:t>
            </w:r>
          </w:p>
        </w:tc>
        <w:tc>
          <w:tcPr>
            <w:tcW w:w="317" w:type="pct"/>
            <w:tcBorders>
              <w:top w:val="nil"/>
              <w:left w:val="nil"/>
              <w:bottom w:val="single" w:sz="4" w:space="0" w:color="auto"/>
              <w:right w:val="single" w:sz="4" w:space="0" w:color="auto"/>
            </w:tcBorders>
            <w:shd w:val="clear" w:color="auto" w:fill="auto"/>
            <w:vAlign w:val="center"/>
            <w:hideMark/>
          </w:tcPr>
          <w:p w:rsidR="007C4B89" w:rsidRPr="00077479" w:rsidRDefault="007C4B8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7C4B89" w:rsidRPr="00077479" w:rsidRDefault="007C4B8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7C4B89" w:rsidRPr="00077479" w:rsidRDefault="007C4B8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150</w:t>
            </w:r>
          </w:p>
        </w:tc>
        <w:tc>
          <w:tcPr>
            <w:tcW w:w="329" w:type="pct"/>
            <w:tcBorders>
              <w:top w:val="nil"/>
              <w:left w:val="nil"/>
              <w:bottom w:val="single" w:sz="4" w:space="0" w:color="auto"/>
              <w:right w:val="single" w:sz="4" w:space="0" w:color="auto"/>
            </w:tcBorders>
            <w:shd w:val="clear" w:color="auto" w:fill="auto"/>
            <w:vAlign w:val="center"/>
          </w:tcPr>
          <w:p w:rsidR="007C4B89" w:rsidRPr="00077479" w:rsidRDefault="007C4B8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7C4B89" w:rsidRPr="00077479" w:rsidRDefault="007C4B8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7C4B89" w:rsidRPr="00077479" w:rsidRDefault="007C4B8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7C4B89" w:rsidRPr="00077479" w:rsidTr="005C450F">
        <w:trPr>
          <w:trHeight w:val="1409"/>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IGŁY PODPAJĘCZYNÓWKOWE ZESTAWY DO BLOKADY NERWÓWCPV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Igły do znieczuleń podpajęczynówkowych z atraumatyczną końcówką w kształcie ostrołuku, z prowadnicą ściśle dopasowaną do rozmiaru igły, z ergonomicznym uchwytem, wskaźnikiem położenia otworu igły oraz z efektem szkła </w:t>
            </w:r>
            <w:proofErr w:type="spellStart"/>
            <w:r w:rsidRPr="00077479">
              <w:rPr>
                <w:rFonts w:ascii="Arial" w:eastAsia="Times New Roman" w:hAnsi="Arial" w:cs="Arial"/>
                <w:color w:val="000000"/>
                <w:sz w:val="14"/>
                <w:szCs w:val="14"/>
                <w:lang w:val="pl-PL" w:eastAsia="pl-PL" w:bidi="ar-SA"/>
              </w:rPr>
              <w:t>powiekszającego</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uchwt</w:t>
            </w:r>
            <w:proofErr w:type="spellEnd"/>
            <w:r w:rsidRPr="00077479">
              <w:rPr>
                <w:rFonts w:ascii="Arial" w:eastAsia="Times New Roman" w:hAnsi="Arial" w:cs="Arial"/>
                <w:color w:val="000000"/>
                <w:sz w:val="14"/>
                <w:szCs w:val="14"/>
                <w:lang w:val="pl-PL" w:eastAsia="pl-PL" w:bidi="ar-SA"/>
              </w:rPr>
              <w:t xml:space="preserve"> kodowany kolorem z naniesioną informacją o rozmiarze w G i w mm, w rozmiarach: 27Gx90mm</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7C4B89" w:rsidRPr="00077479" w:rsidRDefault="007C4B8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7C4B89" w:rsidRPr="00077479" w:rsidRDefault="007C4B8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7C4B89" w:rsidRPr="00077479" w:rsidRDefault="007C4B8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150</w:t>
            </w:r>
          </w:p>
        </w:tc>
        <w:tc>
          <w:tcPr>
            <w:tcW w:w="329" w:type="pct"/>
            <w:tcBorders>
              <w:top w:val="single" w:sz="4" w:space="0" w:color="auto"/>
              <w:left w:val="nil"/>
              <w:bottom w:val="single" w:sz="4" w:space="0" w:color="auto"/>
              <w:right w:val="single" w:sz="4" w:space="0" w:color="auto"/>
            </w:tcBorders>
            <w:shd w:val="clear" w:color="auto" w:fill="auto"/>
            <w:vAlign w:val="center"/>
          </w:tcPr>
          <w:p w:rsidR="007C4B89" w:rsidRPr="00077479" w:rsidRDefault="007C4B8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7C4B89" w:rsidRPr="00077479" w:rsidRDefault="007C4B8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7C4B89" w:rsidRPr="00077479" w:rsidRDefault="007C4B8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7C4B89" w:rsidRPr="00077479" w:rsidTr="00351750">
        <w:trPr>
          <w:trHeight w:val="566"/>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IGŁY PODPAJĘCZYNÓWKOWE ZESTAWY DO BLOKADY NERWÓWCPV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 do znieczuleń zewnątrzoponowych:</w:t>
            </w:r>
            <w:r w:rsidRPr="00077479">
              <w:rPr>
                <w:rFonts w:ascii="Arial" w:eastAsia="Times New Roman" w:hAnsi="Arial" w:cs="Arial"/>
                <w:color w:val="000000"/>
                <w:sz w:val="14"/>
                <w:szCs w:val="14"/>
                <w:lang w:val="pl-PL" w:eastAsia="pl-PL" w:bidi="ar-SA"/>
              </w:rPr>
              <w:br/>
              <w:t xml:space="preserve">igła </w:t>
            </w:r>
            <w:proofErr w:type="spellStart"/>
            <w:r w:rsidRPr="00077479">
              <w:rPr>
                <w:rFonts w:ascii="Arial" w:eastAsia="Times New Roman" w:hAnsi="Arial" w:cs="Arial"/>
                <w:color w:val="000000"/>
                <w:sz w:val="14"/>
                <w:szCs w:val="14"/>
                <w:lang w:val="pl-PL" w:eastAsia="pl-PL" w:bidi="ar-SA"/>
              </w:rPr>
              <w:t>Tuohy</w:t>
            </w:r>
            <w:proofErr w:type="spellEnd"/>
            <w:r w:rsidRPr="00077479">
              <w:rPr>
                <w:rFonts w:ascii="Arial" w:eastAsia="Times New Roman" w:hAnsi="Arial" w:cs="Arial"/>
                <w:color w:val="000000"/>
                <w:sz w:val="14"/>
                <w:szCs w:val="14"/>
                <w:lang w:val="pl-PL" w:eastAsia="pl-PL" w:bidi="ar-SA"/>
              </w:rPr>
              <w:t xml:space="preserve"> 18 G x 90 mm (1,30 mm x 3½"), </w:t>
            </w:r>
            <w:r w:rsidRPr="00077479">
              <w:rPr>
                <w:rFonts w:ascii="Arial" w:eastAsia="Times New Roman" w:hAnsi="Arial" w:cs="Arial"/>
                <w:color w:val="000000"/>
                <w:sz w:val="14"/>
                <w:szCs w:val="14"/>
                <w:lang w:val="pl-PL" w:eastAsia="pl-PL" w:bidi="ar-SA"/>
              </w:rPr>
              <w:br/>
              <w:t>metalowy mandryn 20 G x 90 cm</w:t>
            </w:r>
            <w:r w:rsidRPr="00077479">
              <w:rPr>
                <w:rFonts w:ascii="Arial" w:eastAsia="Times New Roman" w:hAnsi="Arial" w:cs="Arial"/>
                <w:color w:val="000000"/>
                <w:sz w:val="14"/>
                <w:szCs w:val="14"/>
                <w:lang w:val="pl-PL" w:eastAsia="pl-PL" w:bidi="ar-SA"/>
              </w:rPr>
              <w:br/>
              <w:t>ze zintegrowana cewka ze stali nierdzewnej</w:t>
            </w:r>
            <w:r w:rsidRPr="00077479">
              <w:rPr>
                <w:rFonts w:ascii="Arial" w:eastAsia="Times New Roman" w:hAnsi="Arial" w:cs="Arial"/>
                <w:color w:val="000000"/>
                <w:sz w:val="14"/>
                <w:szCs w:val="14"/>
                <w:lang w:val="pl-PL" w:eastAsia="pl-PL" w:bidi="ar-SA"/>
              </w:rPr>
              <w:br/>
              <w:t>6 bocznych otworów</w:t>
            </w:r>
            <w:r w:rsidRPr="00077479">
              <w:rPr>
                <w:rFonts w:ascii="Arial" w:eastAsia="Times New Roman" w:hAnsi="Arial" w:cs="Arial"/>
                <w:color w:val="000000"/>
                <w:sz w:val="14"/>
                <w:szCs w:val="14"/>
                <w:lang w:val="pl-PL" w:eastAsia="pl-PL" w:bidi="ar-SA"/>
              </w:rPr>
              <w:br/>
              <w:t>Prowadnik</w:t>
            </w:r>
            <w:r w:rsidRPr="00077479">
              <w:rPr>
                <w:rFonts w:ascii="Arial" w:eastAsia="Times New Roman" w:hAnsi="Arial" w:cs="Arial"/>
                <w:color w:val="000000"/>
                <w:sz w:val="14"/>
                <w:szCs w:val="14"/>
                <w:lang w:val="pl-PL" w:eastAsia="pl-PL" w:bidi="ar-SA"/>
              </w:rPr>
              <w:br/>
              <w:t>Mini filtr bakteryjny, 0,2 µm</w:t>
            </w:r>
            <w:r w:rsidRPr="00077479">
              <w:rPr>
                <w:rFonts w:ascii="Arial" w:eastAsia="Times New Roman" w:hAnsi="Arial" w:cs="Arial"/>
                <w:color w:val="000000"/>
                <w:sz w:val="14"/>
                <w:szCs w:val="14"/>
                <w:lang w:val="pl-PL" w:eastAsia="pl-PL" w:bidi="ar-SA"/>
              </w:rPr>
              <w:br/>
              <w:t>Adapter zaciskowy, czerwony</w:t>
            </w:r>
            <w:r w:rsidRPr="00077479">
              <w:rPr>
                <w:rFonts w:ascii="Arial" w:eastAsia="Times New Roman" w:hAnsi="Arial" w:cs="Arial"/>
                <w:color w:val="000000"/>
                <w:sz w:val="14"/>
                <w:szCs w:val="14"/>
                <w:lang w:val="pl-PL" w:eastAsia="pl-PL" w:bidi="ar-SA"/>
              </w:rPr>
              <w:br/>
            </w:r>
            <w:r w:rsidRPr="00077479">
              <w:rPr>
                <w:rFonts w:ascii="Arial" w:eastAsia="Times New Roman" w:hAnsi="Arial" w:cs="Arial"/>
                <w:color w:val="000000"/>
                <w:sz w:val="14"/>
                <w:szCs w:val="14"/>
                <w:lang w:val="pl-PL" w:eastAsia="pl-PL" w:bidi="ar-SA"/>
              </w:rPr>
              <w:lastRenderedPageBreak/>
              <w:t xml:space="preserve">Strzykawka L.O.R, </w:t>
            </w:r>
            <w:proofErr w:type="spellStart"/>
            <w:r w:rsidRPr="00077479">
              <w:rPr>
                <w:rFonts w:ascii="Arial" w:eastAsia="Times New Roman" w:hAnsi="Arial" w:cs="Arial"/>
                <w:color w:val="000000"/>
                <w:sz w:val="14"/>
                <w:szCs w:val="14"/>
                <w:lang w:val="pl-PL" w:eastAsia="pl-PL" w:bidi="ar-SA"/>
              </w:rPr>
              <w:t>Luer</w:t>
            </w:r>
            <w:proofErr w:type="spellEnd"/>
            <w:r w:rsidRPr="00077479">
              <w:rPr>
                <w:rFonts w:ascii="Arial" w:eastAsia="Times New Roman" w:hAnsi="Arial" w:cs="Arial"/>
                <w:color w:val="000000"/>
                <w:sz w:val="14"/>
                <w:szCs w:val="14"/>
                <w:lang w:val="pl-PL" w:eastAsia="pl-PL" w:bidi="ar-SA"/>
              </w:rPr>
              <w:t xml:space="preserve"> Lock, 10 ml</w:t>
            </w:r>
            <w:r w:rsidRPr="00077479">
              <w:rPr>
                <w:rFonts w:ascii="Arial" w:eastAsia="Times New Roman" w:hAnsi="Arial" w:cs="Arial"/>
                <w:color w:val="000000"/>
                <w:sz w:val="14"/>
                <w:szCs w:val="14"/>
                <w:lang w:val="pl-PL" w:eastAsia="pl-PL" w:bidi="ar-SA"/>
              </w:rPr>
              <w:br/>
              <w:t>z systemem mocowania filtra oraz cewnika do skóry pacjenta</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7C4B89" w:rsidRPr="00077479" w:rsidRDefault="007C4B8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7C4B89" w:rsidRPr="00077479" w:rsidRDefault="007C4B8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7C4B89" w:rsidRPr="00077479" w:rsidRDefault="007C4B8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420</w:t>
            </w:r>
          </w:p>
        </w:tc>
        <w:tc>
          <w:tcPr>
            <w:tcW w:w="329" w:type="pct"/>
            <w:tcBorders>
              <w:top w:val="single" w:sz="4" w:space="0" w:color="auto"/>
              <w:left w:val="nil"/>
              <w:bottom w:val="single" w:sz="4" w:space="0" w:color="auto"/>
              <w:right w:val="single" w:sz="4" w:space="0" w:color="auto"/>
            </w:tcBorders>
            <w:shd w:val="clear" w:color="auto" w:fill="auto"/>
            <w:vAlign w:val="center"/>
          </w:tcPr>
          <w:p w:rsidR="007C4B89" w:rsidRPr="00077479" w:rsidRDefault="007C4B8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7C4B89" w:rsidRPr="00077479" w:rsidRDefault="007C4B8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7C4B89" w:rsidRPr="00077479" w:rsidRDefault="007C4B8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7C4B89" w:rsidRPr="00077479" w:rsidTr="005C450F">
        <w:trPr>
          <w:trHeight w:val="2123"/>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IGŁY PODPAJĘCZYNÓWKOWE ZESTAWY DO BLOKADY NERWÓWCPV 33140000-3 </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Zestaw do blokad ciągłych składający się z: igły z końcówką </w:t>
            </w:r>
            <w:proofErr w:type="spellStart"/>
            <w:r w:rsidRPr="00077479">
              <w:rPr>
                <w:rFonts w:ascii="Arial" w:eastAsia="Times New Roman" w:hAnsi="Arial" w:cs="Arial"/>
                <w:color w:val="000000"/>
                <w:sz w:val="14"/>
                <w:szCs w:val="14"/>
                <w:lang w:val="pl-PL" w:eastAsia="pl-PL" w:bidi="ar-SA"/>
              </w:rPr>
              <w:t>Tuohy</w:t>
            </w:r>
            <w:proofErr w:type="spellEnd"/>
            <w:r w:rsidRPr="00077479">
              <w:rPr>
                <w:rFonts w:ascii="Arial" w:eastAsia="Times New Roman" w:hAnsi="Arial" w:cs="Arial"/>
                <w:color w:val="000000"/>
                <w:sz w:val="14"/>
                <w:szCs w:val="14"/>
                <w:lang w:val="pl-PL" w:eastAsia="pl-PL" w:bidi="ar-SA"/>
              </w:rPr>
              <w:t xml:space="preserve">  widocznej w USG, elementy </w:t>
            </w:r>
            <w:proofErr w:type="spellStart"/>
            <w:r w:rsidRPr="00077479">
              <w:rPr>
                <w:rFonts w:ascii="Arial" w:eastAsia="Times New Roman" w:hAnsi="Arial" w:cs="Arial"/>
                <w:color w:val="000000"/>
                <w:sz w:val="14"/>
                <w:szCs w:val="14"/>
                <w:lang w:val="pl-PL" w:eastAsia="pl-PL" w:bidi="ar-SA"/>
              </w:rPr>
              <w:t>echogeniczne</w:t>
            </w:r>
            <w:proofErr w:type="spellEnd"/>
            <w:r w:rsidRPr="00077479">
              <w:rPr>
                <w:rFonts w:ascii="Arial" w:eastAsia="Times New Roman" w:hAnsi="Arial" w:cs="Arial"/>
                <w:color w:val="000000"/>
                <w:sz w:val="14"/>
                <w:szCs w:val="14"/>
                <w:lang w:val="pl-PL" w:eastAsia="pl-PL" w:bidi="ar-SA"/>
              </w:rPr>
              <w:t xml:space="preserve"> na pierwszych 2 cm igły w 1 cm segmentach tworzące strukturę trzech płaszczyzn, stykających się pod kątem  90 stopni, umożliwiające odbicie wiązki ultrasonograficznej od trzech </w:t>
            </w:r>
            <w:proofErr w:type="spellStart"/>
            <w:r w:rsidRPr="00077479">
              <w:rPr>
                <w:rFonts w:ascii="Arial" w:eastAsia="Times New Roman" w:hAnsi="Arial" w:cs="Arial"/>
                <w:color w:val="000000"/>
                <w:sz w:val="14"/>
                <w:szCs w:val="14"/>
                <w:lang w:val="pl-PL" w:eastAsia="pl-PL" w:bidi="ar-SA"/>
              </w:rPr>
              <w:t>powierzni</w:t>
            </w:r>
            <w:proofErr w:type="spellEnd"/>
            <w:r w:rsidRPr="00077479">
              <w:rPr>
                <w:rFonts w:ascii="Arial" w:eastAsia="Times New Roman" w:hAnsi="Arial" w:cs="Arial"/>
                <w:color w:val="000000"/>
                <w:sz w:val="14"/>
                <w:szCs w:val="14"/>
                <w:lang w:val="pl-PL" w:eastAsia="pl-PL" w:bidi="ar-SA"/>
              </w:rPr>
              <w:t xml:space="preserve">, co gwarantuje widoczność końcówki igły również pod dużym kątem wprowadzania; cewnik z otworem centralnym z oznaczeniami </w:t>
            </w:r>
            <w:proofErr w:type="spellStart"/>
            <w:r w:rsidRPr="00077479">
              <w:rPr>
                <w:rFonts w:ascii="Arial" w:eastAsia="Times New Roman" w:hAnsi="Arial" w:cs="Arial"/>
                <w:color w:val="000000"/>
                <w:sz w:val="14"/>
                <w:szCs w:val="14"/>
                <w:lang w:val="pl-PL" w:eastAsia="pl-PL" w:bidi="ar-SA"/>
              </w:rPr>
              <w:t>głebokości</w:t>
            </w:r>
            <w:proofErr w:type="spellEnd"/>
            <w:r w:rsidRPr="00077479">
              <w:rPr>
                <w:rFonts w:ascii="Arial" w:eastAsia="Times New Roman" w:hAnsi="Arial" w:cs="Arial"/>
                <w:color w:val="000000"/>
                <w:sz w:val="14"/>
                <w:szCs w:val="14"/>
                <w:lang w:val="pl-PL" w:eastAsia="pl-PL" w:bidi="ar-SA"/>
              </w:rPr>
              <w:t xml:space="preserve"> co 1 cm na odcinku 30 cm, ze stalowym mandrynem i specjalnym pojemnikiem na cewnik, </w:t>
            </w:r>
            <w:proofErr w:type="spellStart"/>
            <w:r w:rsidRPr="00077479">
              <w:rPr>
                <w:rFonts w:ascii="Arial" w:eastAsia="Times New Roman" w:hAnsi="Arial" w:cs="Arial"/>
                <w:color w:val="000000"/>
                <w:sz w:val="14"/>
                <w:szCs w:val="14"/>
                <w:lang w:val="pl-PL" w:eastAsia="pl-PL" w:bidi="ar-SA"/>
              </w:rPr>
              <w:t>umozliwiającym</w:t>
            </w:r>
            <w:proofErr w:type="spellEnd"/>
            <w:r w:rsidRPr="00077479">
              <w:rPr>
                <w:rFonts w:ascii="Arial" w:eastAsia="Times New Roman" w:hAnsi="Arial" w:cs="Arial"/>
                <w:color w:val="000000"/>
                <w:sz w:val="14"/>
                <w:szCs w:val="14"/>
                <w:lang w:val="pl-PL" w:eastAsia="pl-PL" w:bidi="ar-SA"/>
              </w:rPr>
              <w:t xml:space="preserve"> jego </w:t>
            </w:r>
            <w:proofErr w:type="spellStart"/>
            <w:r w:rsidRPr="00077479">
              <w:rPr>
                <w:rFonts w:ascii="Arial" w:eastAsia="Times New Roman" w:hAnsi="Arial" w:cs="Arial"/>
                <w:color w:val="000000"/>
                <w:sz w:val="14"/>
                <w:szCs w:val="14"/>
                <w:lang w:val="pl-PL" w:eastAsia="pl-PL" w:bidi="ar-SA"/>
              </w:rPr>
              <w:t>plikację</w:t>
            </w:r>
            <w:proofErr w:type="spellEnd"/>
            <w:r w:rsidRPr="00077479">
              <w:rPr>
                <w:rFonts w:ascii="Arial" w:eastAsia="Times New Roman" w:hAnsi="Arial" w:cs="Arial"/>
                <w:color w:val="000000"/>
                <w:sz w:val="14"/>
                <w:szCs w:val="14"/>
                <w:lang w:val="pl-PL" w:eastAsia="pl-PL" w:bidi="ar-SA"/>
              </w:rPr>
              <w:t xml:space="preserve"> oraz usunięcie mandrynu, widoczny w USG; łącznika zaciskowego; filtra 0.2 </w:t>
            </w:r>
            <w:proofErr w:type="spellStart"/>
            <w:r w:rsidRPr="00077479">
              <w:rPr>
                <w:rFonts w:ascii="Arial" w:eastAsia="Times New Roman" w:hAnsi="Arial" w:cs="Arial"/>
                <w:color w:val="000000"/>
                <w:sz w:val="14"/>
                <w:szCs w:val="14"/>
                <w:lang w:val="pl-PL" w:eastAsia="pl-PL" w:bidi="ar-SA"/>
              </w:rPr>
              <w:t>μm</w:t>
            </w:r>
            <w:proofErr w:type="spellEnd"/>
            <w:r w:rsidRPr="00077479">
              <w:rPr>
                <w:rFonts w:ascii="Arial" w:eastAsia="Times New Roman" w:hAnsi="Arial" w:cs="Arial"/>
                <w:color w:val="000000"/>
                <w:sz w:val="14"/>
                <w:szCs w:val="14"/>
                <w:lang w:val="pl-PL" w:eastAsia="pl-PL" w:bidi="ar-SA"/>
              </w:rPr>
              <w:t xml:space="preserve">; systemu mocowania filtra i cewnika do skóry pacjenta. </w:t>
            </w:r>
            <w:r w:rsidRPr="00077479">
              <w:rPr>
                <w:rFonts w:ascii="Arial" w:eastAsia="Times New Roman" w:hAnsi="Arial" w:cs="Arial"/>
                <w:color w:val="000000"/>
                <w:sz w:val="14"/>
                <w:szCs w:val="14"/>
                <w:lang w:val="pl-PL" w:eastAsia="pl-PL" w:bidi="ar-SA"/>
              </w:rPr>
              <w:br/>
              <w:t>Rozmiar igły 18G x 150 mm / cewnik 20G x 50cm</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C4B89" w:rsidRPr="00077479" w:rsidRDefault="007C4B8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7C4B89" w:rsidRPr="00077479" w:rsidRDefault="007C4B89" w:rsidP="00077479">
            <w:pPr>
              <w:jc w:val="right"/>
              <w:rPr>
                <w:rFonts w:ascii="Arial" w:eastAsia="Times New Roman" w:hAnsi="Arial" w:cs="Arial"/>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4B89" w:rsidRPr="00077479" w:rsidRDefault="007C4B8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60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4B89" w:rsidRPr="00077479" w:rsidRDefault="007C4B8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7C4B89" w:rsidRPr="00077479" w:rsidRDefault="007C4B89" w:rsidP="00077479">
            <w:pPr>
              <w:jc w:val="right"/>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7C4B89" w:rsidRPr="00077479" w:rsidRDefault="007C4B89" w:rsidP="00077479">
            <w:pPr>
              <w:jc w:val="right"/>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C4B89" w:rsidRPr="00077479" w:rsidRDefault="007C4B8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single" w:sz="4" w:space="0" w:color="auto"/>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7C4B89" w:rsidRDefault="00077479" w:rsidP="00077479">
            <w:pPr>
              <w:rPr>
                <w:rFonts w:ascii="Calibri" w:eastAsia="Times New Roman" w:hAnsi="Calibri" w:cs="Calibri"/>
                <w:b/>
                <w:color w:val="000000"/>
                <w:sz w:val="18"/>
                <w:szCs w:val="18"/>
                <w:lang w:val="pl-PL" w:eastAsia="pl-PL" w:bidi="ar-SA"/>
              </w:rPr>
            </w:pPr>
            <w:r w:rsidRPr="007C4B89">
              <w:rPr>
                <w:rFonts w:ascii="Calibri" w:eastAsia="Times New Roman" w:hAnsi="Calibri" w:cs="Calibri"/>
                <w:b/>
                <w:color w:val="000000"/>
                <w:sz w:val="18"/>
                <w:szCs w:val="18"/>
                <w:lang w:val="pl-PL" w:eastAsia="pl-PL" w:bidi="ar-SA"/>
              </w:rPr>
              <w:t>Suma pakiet 6</w:t>
            </w:r>
          </w:p>
        </w:tc>
        <w:tc>
          <w:tcPr>
            <w:tcW w:w="277" w:type="pct"/>
            <w:tcBorders>
              <w:top w:val="single" w:sz="4" w:space="0" w:color="auto"/>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5C450F">
        <w:trPr>
          <w:trHeight w:val="1425"/>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Wycinak do aorty (</w:t>
            </w:r>
            <w:proofErr w:type="spellStart"/>
            <w:r w:rsidRPr="00077479">
              <w:rPr>
                <w:rFonts w:ascii="Arial" w:eastAsia="Times New Roman" w:hAnsi="Arial" w:cs="Arial"/>
                <w:sz w:val="14"/>
                <w:szCs w:val="14"/>
                <w:lang w:val="pl-PL" w:eastAsia="pl-PL" w:bidi="ar-SA"/>
              </w:rPr>
              <w:t>kardiopunch</w:t>
            </w:r>
            <w:proofErr w:type="spellEnd"/>
            <w:r w:rsidRPr="00077479">
              <w:rPr>
                <w:rFonts w:ascii="Arial" w:eastAsia="Times New Roman" w:hAnsi="Arial" w:cs="Arial"/>
                <w:sz w:val="14"/>
                <w:szCs w:val="14"/>
                <w:lang w:val="pl-PL" w:eastAsia="pl-PL" w:bidi="ar-SA"/>
              </w:rPr>
              <w:t>), CPV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7</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Wycinak do aorty (</w:t>
            </w:r>
            <w:proofErr w:type="spellStart"/>
            <w:r w:rsidRPr="00077479">
              <w:rPr>
                <w:rFonts w:ascii="Arial" w:eastAsia="Times New Roman" w:hAnsi="Arial" w:cs="Arial"/>
                <w:sz w:val="14"/>
                <w:szCs w:val="14"/>
                <w:lang w:val="pl-PL" w:eastAsia="pl-PL" w:bidi="ar-SA"/>
              </w:rPr>
              <w:t>kardiopunch</w:t>
            </w:r>
            <w:proofErr w:type="spellEnd"/>
            <w:r w:rsidRPr="00077479">
              <w:rPr>
                <w:rFonts w:ascii="Arial" w:eastAsia="Times New Roman" w:hAnsi="Arial" w:cs="Arial"/>
                <w:sz w:val="14"/>
                <w:szCs w:val="14"/>
                <w:lang w:val="pl-PL" w:eastAsia="pl-PL" w:bidi="ar-SA"/>
              </w:rPr>
              <w:t>) , posiadający minimum jedną krawędź tnącą , wycinający idealnie okrągłe otwory Sterylny pakowany pojedynczo.</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Rozmiar :4 mm</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312</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Pr="006311AA" w:rsidRDefault="00077479" w:rsidP="00077479">
            <w:pPr>
              <w:rPr>
                <w:rFonts w:ascii="Calibri" w:eastAsia="Times New Roman" w:hAnsi="Calibri" w:cs="Calibri"/>
                <w:b/>
                <w:color w:val="000000"/>
                <w:sz w:val="18"/>
                <w:szCs w:val="18"/>
                <w:lang w:val="pl-PL" w:eastAsia="pl-PL" w:bidi="ar-SA"/>
              </w:rPr>
            </w:pPr>
            <w:r w:rsidRPr="006311AA">
              <w:rPr>
                <w:rFonts w:ascii="Calibri" w:eastAsia="Times New Roman" w:hAnsi="Calibri" w:cs="Calibri"/>
                <w:b/>
                <w:color w:val="000000"/>
                <w:sz w:val="18"/>
                <w:szCs w:val="18"/>
                <w:lang w:val="pl-PL" w:eastAsia="pl-PL" w:bidi="ar-SA"/>
              </w:rPr>
              <w:t>Suma pakiet 7</w:t>
            </w:r>
          </w:p>
        </w:tc>
        <w:tc>
          <w:tcPr>
            <w:tcW w:w="277"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00"/>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6311AA" w:rsidRPr="00077479" w:rsidTr="005C450F">
        <w:trPr>
          <w:trHeight w:val="3964"/>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ZESTAWY DO DRENAŻU RURKI ŁYŻKI LARYNGOSKOPOWE oraz cewniki, zestawy do cewnikowania CPV 33140000-3  Materiały medyczne</w:t>
            </w:r>
          </w:p>
        </w:tc>
        <w:tc>
          <w:tcPr>
            <w:tcW w:w="250" w:type="pct"/>
            <w:tcBorders>
              <w:top w:val="nil"/>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4" w:type="pct"/>
            <w:tcBorders>
              <w:top w:val="nil"/>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6311AA" w:rsidRPr="00077479" w:rsidRDefault="006311AA" w:rsidP="006311AA">
            <w:pPr>
              <w:rPr>
                <w:rFonts w:ascii="Arial" w:eastAsia="Times New Roman" w:hAnsi="Arial" w:cs="Arial"/>
                <w:color w:val="000000"/>
                <w:sz w:val="14"/>
                <w:szCs w:val="14"/>
                <w:lang w:val="pl-PL" w:eastAsia="pl-PL" w:bidi="ar-SA"/>
              </w:rPr>
            </w:pPr>
            <w:r w:rsidRPr="006311AA">
              <w:rPr>
                <w:rFonts w:ascii="Arial" w:eastAsia="Times New Roman" w:hAnsi="Arial" w:cs="Arial"/>
                <w:b/>
                <w:sz w:val="18"/>
                <w:szCs w:val="18"/>
                <w:lang w:val="pl-PL" w:eastAsia="pl-PL" w:bidi="ar-SA"/>
              </w:rPr>
              <w:t>Zestaw do drenażu klatki piersiowej</w:t>
            </w:r>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t>• Wydzielona komora zastawki podwodnej</w:t>
            </w:r>
            <w:r w:rsidRPr="00077479">
              <w:rPr>
                <w:rFonts w:ascii="Arial" w:eastAsia="Times New Roman" w:hAnsi="Arial" w:cs="Arial"/>
                <w:sz w:val="14"/>
                <w:szCs w:val="14"/>
                <w:lang w:val="pl-PL" w:eastAsia="pl-PL" w:bidi="ar-SA"/>
              </w:rPr>
              <w:br/>
              <w:t xml:space="preserve">• Wydzielona komora </w:t>
            </w:r>
            <w:proofErr w:type="spellStart"/>
            <w:r w:rsidRPr="00077479">
              <w:rPr>
                <w:rFonts w:ascii="Arial" w:eastAsia="Times New Roman" w:hAnsi="Arial" w:cs="Arial"/>
                <w:sz w:val="14"/>
                <w:szCs w:val="14"/>
                <w:lang w:val="pl-PL" w:eastAsia="pl-PL" w:bidi="ar-SA"/>
              </w:rPr>
              <w:t>kolekcyjna</w:t>
            </w:r>
            <w:proofErr w:type="spellEnd"/>
            <w:r w:rsidRPr="00077479">
              <w:rPr>
                <w:rFonts w:ascii="Arial" w:eastAsia="Times New Roman" w:hAnsi="Arial" w:cs="Arial"/>
                <w:sz w:val="14"/>
                <w:szCs w:val="14"/>
                <w:lang w:val="pl-PL" w:eastAsia="pl-PL" w:bidi="ar-SA"/>
              </w:rPr>
              <w:t xml:space="preserve"> o</w:t>
            </w:r>
            <w:r w:rsidRPr="00077479">
              <w:rPr>
                <w:rFonts w:ascii="Arial" w:eastAsia="Times New Roman" w:hAnsi="Arial" w:cs="Arial"/>
                <w:b/>
                <w:bCs/>
                <w:sz w:val="14"/>
                <w:szCs w:val="14"/>
                <w:lang w:val="pl-PL" w:eastAsia="pl-PL" w:bidi="ar-SA"/>
              </w:rPr>
              <w:t xml:space="preserve"> poj. 2500 ml</w:t>
            </w:r>
            <w:r w:rsidRPr="00077479">
              <w:rPr>
                <w:rFonts w:ascii="Arial" w:eastAsia="Times New Roman" w:hAnsi="Arial" w:cs="Arial"/>
                <w:sz w:val="14"/>
                <w:szCs w:val="14"/>
                <w:lang w:val="pl-PL" w:eastAsia="pl-PL" w:bidi="ar-SA"/>
              </w:rPr>
              <w:br/>
              <w:t>• Precyzyjna regulacja siły ssania za pomocą mechanicznego pokrętła w  zakresie -10 do -40 H2O</w:t>
            </w:r>
            <w:r w:rsidRPr="00077479">
              <w:rPr>
                <w:rFonts w:ascii="Arial" w:eastAsia="Times New Roman" w:hAnsi="Arial" w:cs="Arial"/>
                <w:sz w:val="14"/>
                <w:szCs w:val="14"/>
                <w:lang w:val="pl-PL" w:eastAsia="pl-PL" w:bidi="ar-SA"/>
              </w:rPr>
              <w:br/>
              <w:t xml:space="preserve">• Możliwość regulacji podciśnienia w dowolnym momencie pracy zestawu bez konieczności rozłączania układu </w:t>
            </w:r>
            <w:r w:rsidRPr="00077479">
              <w:rPr>
                <w:rFonts w:ascii="Arial" w:eastAsia="Times New Roman" w:hAnsi="Arial" w:cs="Arial"/>
                <w:sz w:val="14"/>
                <w:szCs w:val="14"/>
                <w:lang w:val="pl-PL" w:eastAsia="pl-PL" w:bidi="ar-SA"/>
              </w:rPr>
              <w:br/>
              <w:t>• Automatyczna zastawka zabezpieczająca przed wzrostem ciśnienia w drenowanych jamach w kierunku dodatnim</w:t>
            </w:r>
            <w:r w:rsidRPr="00077479">
              <w:rPr>
                <w:rFonts w:ascii="Arial" w:eastAsia="Times New Roman" w:hAnsi="Arial" w:cs="Arial"/>
                <w:sz w:val="14"/>
                <w:szCs w:val="14"/>
                <w:lang w:val="pl-PL" w:eastAsia="pl-PL" w:bidi="ar-SA"/>
              </w:rPr>
              <w:br/>
              <w:t xml:space="preserve">• Automatyczne </w:t>
            </w:r>
            <w:proofErr w:type="spellStart"/>
            <w:r w:rsidRPr="00077479">
              <w:rPr>
                <w:rFonts w:ascii="Arial" w:eastAsia="Times New Roman" w:hAnsi="Arial" w:cs="Arial"/>
                <w:sz w:val="14"/>
                <w:szCs w:val="14"/>
                <w:lang w:val="pl-PL" w:eastAsia="pl-PL" w:bidi="ar-SA"/>
              </w:rPr>
              <w:t>odbarczanie</w:t>
            </w:r>
            <w:proofErr w:type="spellEnd"/>
            <w:r w:rsidRPr="00077479">
              <w:rPr>
                <w:rFonts w:ascii="Arial" w:eastAsia="Times New Roman" w:hAnsi="Arial" w:cs="Arial"/>
                <w:sz w:val="14"/>
                <w:szCs w:val="14"/>
                <w:lang w:val="pl-PL" w:eastAsia="pl-PL" w:bidi="ar-SA"/>
              </w:rPr>
              <w:t xml:space="preserve"> wysokiego ujemnego podciśnienia w opłucnej </w:t>
            </w:r>
            <w:proofErr w:type="spellStart"/>
            <w:r w:rsidRPr="00077479">
              <w:rPr>
                <w:rFonts w:ascii="Arial" w:eastAsia="Times New Roman" w:hAnsi="Arial" w:cs="Arial"/>
                <w:sz w:val="14"/>
                <w:szCs w:val="14"/>
                <w:lang w:val="pl-PL" w:eastAsia="pl-PL" w:bidi="ar-SA"/>
              </w:rPr>
              <w:t>zdodatkową</w:t>
            </w:r>
            <w:proofErr w:type="spellEnd"/>
            <w:r w:rsidRPr="00077479">
              <w:rPr>
                <w:rFonts w:ascii="Arial" w:eastAsia="Times New Roman" w:hAnsi="Arial" w:cs="Arial"/>
                <w:sz w:val="14"/>
                <w:szCs w:val="14"/>
                <w:lang w:val="pl-PL" w:eastAsia="pl-PL" w:bidi="ar-SA"/>
              </w:rPr>
              <w:t xml:space="preserve"> zastawką manualną; </w:t>
            </w:r>
            <w:r w:rsidRPr="00077479">
              <w:rPr>
                <w:rFonts w:ascii="Arial" w:eastAsia="Times New Roman" w:hAnsi="Arial" w:cs="Arial"/>
                <w:sz w:val="14"/>
                <w:szCs w:val="14"/>
                <w:lang w:val="pl-PL" w:eastAsia="pl-PL" w:bidi="ar-SA"/>
              </w:rPr>
              <w:br/>
              <w:t xml:space="preserve">• Komory zawierające barwnik umożliwiający łatwy odczyt poziomów płynów </w:t>
            </w:r>
            <w:r w:rsidRPr="00077479">
              <w:rPr>
                <w:rFonts w:ascii="Arial" w:eastAsia="Times New Roman" w:hAnsi="Arial" w:cs="Arial"/>
                <w:sz w:val="14"/>
                <w:szCs w:val="14"/>
                <w:lang w:val="pl-PL" w:eastAsia="pl-PL" w:bidi="ar-SA"/>
              </w:rPr>
              <w:br/>
              <w:t>• Miernik przecieku doopłucnowego</w:t>
            </w:r>
            <w:r w:rsidRPr="00077479">
              <w:rPr>
                <w:rFonts w:ascii="Arial" w:eastAsia="Times New Roman" w:hAnsi="Arial" w:cs="Arial"/>
                <w:sz w:val="14"/>
                <w:szCs w:val="14"/>
                <w:lang w:val="pl-PL" w:eastAsia="pl-PL" w:bidi="ar-SA"/>
              </w:rPr>
              <w:br/>
              <w:t xml:space="preserve">• Precyzyjna podziałka w komorze </w:t>
            </w:r>
            <w:proofErr w:type="spellStart"/>
            <w:r w:rsidRPr="00077479">
              <w:rPr>
                <w:rFonts w:ascii="Arial" w:eastAsia="Times New Roman" w:hAnsi="Arial" w:cs="Arial"/>
                <w:sz w:val="14"/>
                <w:szCs w:val="14"/>
                <w:lang w:val="pl-PL" w:eastAsia="pl-PL" w:bidi="ar-SA"/>
              </w:rPr>
              <w:t>kolekcyjnej</w:t>
            </w:r>
            <w:proofErr w:type="spellEnd"/>
            <w:r w:rsidRPr="00077479">
              <w:rPr>
                <w:rFonts w:ascii="Arial" w:eastAsia="Times New Roman" w:hAnsi="Arial" w:cs="Arial"/>
                <w:sz w:val="14"/>
                <w:szCs w:val="14"/>
                <w:lang w:val="pl-PL" w:eastAsia="pl-PL" w:bidi="ar-SA"/>
              </w:rPr>
              <w:br/>
              <w:t>• Samouszczelniający port do pobierania próbek</w:t>
            </w:r>
            <w:r w:rsidRPr="00077479">
              <w:rPr>
                <w:rFonts w:ascii="Arial" w:eastAsia="Times New Roman" w:hAnsi="Arial" w:cs="Arial"/>
                <w:sz w:val="14"/>
                <w:szCs w:val="14"/>
                <w:lang w:val="pl-PL" w:eastAsia="pl-PL" w:bidi="ar-SA"/>
              </w:rPr>
              <w:br/>
              <w:t xml:space="preserve">• Półprzeźroczysty elastyczny rozłączany, dren </w:t>
            </w:r>
            <w:proofErr w:type="spellStart"/>
            <w:r w:rsidRPr="00077479">
              <w:rPr>
                <w:rFonts w:ascii="Arial" w:eastAsia="Times New Roman" w:hAnsi="Arial" w:cs="Arial"/>
                <w:sz w:val="14"/>
                <w:szCs w:val="14"/>
                <w:lang w:val="pl-PL" w:eastAsia="pl-PL" w:bidi="ar-SA"/>
              </w:rPr>
              <w:t>bezlateksowy</w:t>
            </w:r>
            <w:proofErr w:type="spellEnd"/>
            <w:r w:rsidRPr="00077479">
              <w:rPr>
                <w:rFonts w:ascii="Arial" w:eastAsia="Times New Roman" w:hAnsi="Arial" w:cs="Arial"/>
                <w:sz w:val="14"/>
                <w:szCs w:val="14"/>
                <w:lang w:val="pl-PL" w:eastAsia="pl-PL" w:bidi="ar-SA"/>
              </w:rPr>
              <w:t xml:space="preserve"> umożliwiający zlokalizowanie zalegającej treści zabezpieczony przed zaginaniem wraz z bezigłowym dodatkowym portem do pobierania próbek</w:t>
            </w:r>
            <w:r w:rsidRPr="00077479">
              <w:rPr>
                <w:rFonts w:ascii="Arial" w:eastAsia="Times New Roman" w:hAnsi="Arial" w:cs="Arial"/>
                <w:sz w:val="14"/>
                <w:szCs w:val="14"/>
                <w:lang w:val="pl-PL" w:eastAsia="pl-PL" w:bidi="ar-SA"/>
              </w:rPr>
              <w:br/>
              <w:t xml:space="preserve">• Wyposażony w uchwyt do noszenia w ręku i wieszaki do zawieszania na łóżku oraz szeroką plastikową podstawę do postawienia  na podłodze  </w:t>
            </w:r>
            <w:r w:rsidRPr="00077479">
              <w:rPr>
                <w:rFonts w:ascii="Arial" w:eastAsia="Times New Roman" w:hAnsi="Arial" w:cs="Arial"/>
                <w:sz w:val="14"/>
                <w:szCs w:val="14"/>
                <w:lang w:val="pl-PL" w:eastAsia="pl-PL" w:bidi="ar-SA"/>
              </w:rPr>
              <w:br/>
              <w:t xml:space="preserve">• Wyposażony w przycisk do wyrównania ciśnienia z filtrem </w:t>
            </w:r>
            <w:proofErr w:type="spellStart"/>
            <w:r w:rsidRPr="00077479">
              <w:rPr>
                <w:rFonts w:ascii="Arial" w:eastAsia="Times New Roman" w:hAnsi="Arial" w:cs="Arial"/>
                <w:sz w:val="14"/>
                <w:szCs w:val="14"/>
                <w:lang w:val="pl-PL" w:eastAsia="pl-PL" w:bidi="ar-SA"/>
              </w:rPr>
              <w:t>przeciwzakażeniowym</w:t>
            </w:r>
            <w:proofErr w:type="spellEnd"/>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t xml:space="preserve">• Samouszczelniający port do pobierania próbek </w:t>
            </w:r>
            <w:r w:rsidRPr="00077479">
              <w:rPr>
                <w:rFonts w:ascii="Arial" w:eastAsia="Times New Roman" w:hAnsi="Arial" w:cs="Arial"/>
                <w:sz w:val="14"/>
                <w:szCs w:val="14"/>
                <w:lang w:val="pl-PL" w:eastAsia="pl-PL" w:bidi="ar-SA"/>
              </w:rPr>
              <w:br/>
              <w:t>• Pakowany sterylnie</w:t>
            </w:r>
          </w:p>
        </w:tc>
        <w:tc>
          <w:tcPr>
            <w:tcW w:w="317" w:type="pct"/>
            <w:tcBorders>
              <w:top w:val="nil"/>
              <w:left w:val="nil"/>
              <w:bottom w:val="single" w:sz="4" w:space="0" w:color="auto"/>
              <w:right w:val="single" w:sz="4" w:space="0" w:color="auto"/>
            </w:tcBorders>
            <w:shd w:val="clear" w:color="auto" w:fill="auto"/>
            <w:vAlign w:val="center"/>
            <w:hideMark/>
          </w:tcPr>
          <w:p w:rsidR="006311AA" w:rsidRPr="00077479" w:rsidRDefault="006311AA"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hideMark/>
          </w:tcPr>
          <w:p w:rsidR="006311AA" w:rsidRPr="00077479" w:rsidRDefault="006311AA"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6311AA" w:rsidRPr="00077479" w:rsidRDefault="006311AA"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120</w:t>
            </w:r>
          </w:p>
        </w:tc>
        <w:tc>
          <w:tcPr>
            <w:tcW w:w="329" w:type="pct"/>
            <w:tcBorders>
              <w:top w:val="nil"/>
              <w:left w:val="nil"/>
              <w:bottom w:val="single" w:sz="4" w:space="0" w:color="auto"/>
              <w:right w:val="single" w:sz="4" w:space="0" w:color="auto"/>
            </w:tcBorders>
            <w:shd w:val="clear" w:color="auto" w:fill="auto"/>
            <w:vAlign w:val="center"/>
          </w:tcPr>
          <w:p w:rsidR="006311AA" w:rsidRPr="00077479" w:rsidRDefault="006311AA"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6311AA" w:rsidRPr="00077479" w:rsidTr="005C450F">
        <w:trPr>
          <w:trHeight w:val="4252"/>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ZESTAWY DO DRENAŻU RURKI ŁYŻKI LARYNGOSKOPOWE oraz cewniki, zestawy do cewnikowania CPV 33140000-3  Materiały medyczne</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6311AA">
            <w:pPr>
              <w:rPr>
                <w:rFonts w:ascii="Arial" w:eastAsia="Times New Roman" w:hAnsi="Arial" w:cs="Arial"/>
                <w:color w:val="000000"/>
                <w:sz w:val="14"/>
                <w:szCs w:val="14"/>
                <w:lang w:val="pl-PL" w:eastAsia="pl-PL" w:bidi="ar-SA"/>
              </w:rPr>
            </w:pPr>
            <w:r w:rsidRPr="006311AA">
              <w:rPr>
                <w:rFonts w:ascii="Arial" w:eastAsia="Times New Roman" w:hAnsi="Arial" w:cs="Arial"/>
                <w:b/>
                <w:sz w:val="16"/>
                <w:szCs w:val="16"/>
                <w:lang w:val="pl-PL" w:eastAsia="pl-PL" w:bidi="ar-SA"/>
              </w:rPr>
              <w:t>Zestaw do drenażu klatki piersiowej</w:t>
            </w:r>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t>• Wydzielona komora zastawki podwodnej</w:t>
            </w:r>
            <w:r w:rsidRPr="00077479">
              <w:rPr>
                <w:rFonts w:ascii="Arial" w:eastAsia="Times New Roman" w:hAnsi="Arial" w:cs="Arial"/>
                <w:sz w:val="14"/>
                <w:szCs w:val="14"/>
                <w:lang w:val="pl-PL" w:eastAsia="pl-PL" w:bidi="ar-SA"/>
              </w:rPr>
              <w:br/>
              <w:t xml:space="preserve">• 2 wydzielone komory </w:t>
            </w:r>
            <w:proofErr w:type="spellStart"/>
            <w:r w:rsidRPr="00077479">
              <w:rPr>
                <w:rFonts w:ascii="Arial" w:eastAsia="Times New Roman" w:hAnsi="Arial" w:cs="Arial"/>
                <w:sz w:val="14"/>
                <w:szCs w:val="14"/>
                <w:lang w:val="pl-PL" w:eastAsia="pl-PL" w:bidi="ar-SA"/>
              </w:rPr>
              <w:t>kolekcyjne</w:t>
            </w:r>
            <w:proofErr w:type="spellEnd"/>
            <w:r w:rsidRPr="00077479">
              <w:rPr>
                <w:rFonts w:ascii="Arial" w:eastAsia="Times New Roman" w:hAnsi="Arial" w:cs="Arial"/>
                <w:sz w:val="14"/>
                <w:szCs w:val="14"/>
                <w:lang w:val="pl-PL" w:eastAsia="pl-PL" w:bidi="ar-SA"/>
              </w:rPr>
              <w:t xml:space="preserve"> </w:t>
            </w:r>
            <w:r w:rsidRPr="00077479">
              <w:rPr>
                <w:rFonts w:ascii="Arial" w:eastAsia="Times New Roman" w:hAnsi="Arial" w:cs="Arial"/>
                <w:b/>
                <w:bCs/>
                <w:sz w:val="14"/>
                <w:szCs w:val="14"/>
                <w:lang w:val="pl-PL" w:eastAsia="pl-PL" w:bidi="ar-SA"/>
              </w:rPr>
              <w:t>o poj. 950 ml i 1900ml</w:t>
            </w:r>
            <w:r w:rsidRPr="00077479">
              <w:rPr>
                <w:rFonts w:ascii="Arial" w:eastAsia="Times New Roman" w:hAnsi="Arial" w:cs="Arial"/>
                <w:sz w:val="14"/>
                <w:szCs w:val="14"/>
                <w:lang w:val="pl-PL" w:eastAsia="pl-PL" w:bidi="ar-SA"/>
              </w:rPr>
              <w:br/>
              <w:t>• Precyzyjna regulacja siły ssania za pomocą mechanicznego pokrętła w  zakresie -10 do -40 H2O</w:t>
            </w:r>
            <w:r w:rsidRPr="00077479">
              <w:rPr>
                <w:rFonts w:ascii="Arial" w:eastAsia="Times New Roman" w:hAnsi="Arial" w:cs="Arial"/>
                <w:sz w:val="14"/>
                <w:szCs w:val="14"/>
                <w:lang w:val="pl-PL" w:eastAsia="pl-PL" w:bidi="ar-SA"/>
              </w:rPr>
              <w:br/>
              <w:t xml:space="preserve">• Możliwość regulacji podciśnienia w dowolnym momencie pracy zestawu bez konieczności rozłączania układu </w:t>
            </w:r>
            <w:r w:rsidRPr="00077479">
              <w:rPr>
                <w:rFonts w:ascii="Arial" w:eastAsia="Times New Roman" w:hAnsi="Arial" w:cs="Arial"/>
                <w:sz w:val="14"/>
                <w:szCs w:val="14"/>
                <w:lang w:val="pl-PL" w:eastAsia="pl-PL" w:bidi="ar-SA"/>
              </w:rPr>
              <w:br/>
              <w:t>• Automatyczna zastawka zabezpieczająca przed wzrostem ciśnienia w drenowanych jamach w kierunku dodatnim</w:t>
            </w:r>
            <w:r w:rsidRPr="00077479">
              <w:rPr>
                <w:rFonts w:ascii="Arial" w:eastAsia="Times New Roman" w:hAnsi="Arial" w:cs="Arial"/>
                <w:sz w:val="14"/>
                <w:szCs w:val="14"/>
                <w:lang w:val="pl-PL" w:eastAsia="pl-PL" w:bidi="ar-SA"/>
              </w:rPr>
              <w:br/>
              <w:t xml:space="preserve">• Automatyczne </w:t>
            </w:r>
            <w:proofErr w:type="spellStart"/>
            <w:r w:rsidRPr="00077479">
              <w:rPr>
                <w:rFonts w:ascii="Arial" w:eastAsia="Times New Roman" w:hAnsi="Arial" w:cs="Arial"/>
                <w:sz w:val="14"/>
                <w:szCs w:val="14"/>
                <w:lang w:val="pl-PL" w:eastAsia="pl-PL" w:bidi="ar-SA"/>
              </w:rPr>
              <w:t>odbarczanie</w:t>
            </w:r>
            <w:proofErr w:type="spellEnd"/>
            <w:r w:rsidRPr="00077479">
              <w:rPr>
                <w:rFonts w:ascii="Arial" w:eastAsia="Times New Roman" w:hAnsi="Arial" w:cs="Arial"/>
                <w:sz w:val="14"/>
                <w:szCs w:val="14"/>
                <w:lang w:val="pl-PL" w:eastAsia="pl-PL" w:bidi="ar-SA"/>
              </w:rPr>
              <w:t xml:space="preserve"> wysokiego ujemnego podciśnienia w opłucnej </w:t>
            </w:r>
            <w:proofErr w:type="spellStart"/>
            <w:r w:rsidRPr="00077479">
              <w:rPr>
                <w:rFonts w:ascii="Arial" w:eastAsia="Times New Roman" w:hAnsi="Arial" w:cs="Arial"/>
                <w:sz w:val="14"/>
                <w:szCs w:val="14"/>
                <w:lang w:val="pl-PL" w:eastAsia="pl-PL" w:bidi="ar-SA"/>
              </w:rPr>
              <w:t>zdodatkową</w:t>
            </w:r>
            <w:proofErr w:type="spellEnd"/>
            <w:r w:rsidRPr="00077479">
              <w:rPr>
                <w:rFonts w:ascii="Arial" w:eastAsia="Times New Roman" w:hAnsi="Arial" w:cs="Arial"/>
                <w:sz w:val="14"/>
                <w:szCs w:val="14"/>
                <w:lang w:val="pl-PL" w:eastAsia="pl-PL" w:bidi="ar-SA"/>
              </w:rPr>
              <w:t xml:space="preserve"> zastawką manualną; </w:t>
            </w:r>
            <w:r w:rsidRPr="00077479">
              <w:rPr>
                <w:rFonts w:ascii="Arial" w:eastAsia="Times New Roman" w:hAnsi="Arial" w:cs="Arial"/>
                <w:sz w:val="14"/>
                <w:szCs w:val="14"/>
                <w:lang w:val="pl-PL" w:eastAsia="pl-PL" w:bidi="ar-SA"/>
              </w:rPr>
              <w:br/>
              <w:t xml:space="preserve">• Komory zawierające barwnik umożliwiający łatwy odczyt poziomów płynów </w:t>
            </w:r>
            <w:r w:rsidRPr="00077479">
              <w:rPr>
                <w:rFonts w:ascii="Arial" w:eastAsia="Times New Roman" w:hAnsi="Arial" w:cs="Arial"/>
                <w:sz w:val="14"/>
                <w:szCs w:val="14"/>
                <w:lang w:val="pl-PL" w:eastAsia="pl-PL" w:bidi="ar-SA"/>
              </w:rPr>
              <w:br/>
              <w:t>• Miernik przecieku doopłucnowego</w:t>
            </w:r>
            <w:r w:rsidRPr="00077479">
              <w:rPr>
                <w:rFonts w:ascii="Arial" w:eastAsia="Times New Roman" w:hAnsi="Arial" w:cs="Arial"/>
                <w:sz w:val="14"/>
                <w:szCs w:val="14"/>
                <w:lang w:val="pl-PL" w:eastAsia="pl-PL" w:bidi="ar-SA"/>
              </w:rPr>
              <w:br/>
              <w:t xml:space="preserve">• Precyzyjna podziałka w komorze </w:t>
            </w:r>
            <w:proofErr w:type="spellStart"/>
            <w:r w:rsidRPr="00077479">
              <w:rPr>
                <w:rFonts w:ascii="Arial" w:eastAsia="Times New Roman" w:hAnsi="Arial" w:cs="Arial"/>
                <w:sz w:val="14"/>
                <w:szCs w:val="14"/>
                <w:lang w:val="pl-PL" w:eastAsia="pl-PL" w:bidi="ar-SA"/>
              </w:rPr>
              <w:t>kolekcyjnej</w:t>
            </w:r>
            <w:proofErr w:type="spellEnd"/>
            <w:r w:rsidRPr="00077479">
              <w:rPr>
                <w:rFonts w:ascii="Arial" w:eastAsia="Times New Roman" w:hAnsi="Arial" w:cs="Arial"/>
                <w:sz w:val="14"/>
                <w:szCs w:val="14"/>
                <w:lang w:val="pl-PL" w:eastAsia="pl-PL" w:bidi="ar-SA"/>
              </w:rPr>
              <w:br/>
              <w:t>• Samouszczelniający port do pobierania próbek</w:t>
            </w:r>
            <w:r w:rsidRPr="00077479">
              <w:rPr>
                <w:rFonts w:ascii="Arial" w:eastAsia="Times New Roman" w:hAnsi="Arial" w:cs="Arial"/>
                <w:sz w:val="14"/>
                <w:szCs w:val="14"/>
                <w:lang w:val="pl-PL" w:eastAsia="pl-PL" w:bidi="ar-SA"/>
              </w:rPr>
              <w:br/>
              <w:t xml:space="preserve">• 2 półprzeźroczyste, elastyczne, rozłączane, dreny </w:t>
            </w:r>
            <w:proofErr w:type="spellStart"/>
            <w:r w:rsidRPr="00077479">
              <w:rPr>
                <w:rFonts w:ascii="Arial" w:eastAsia="Times New Roman" w:hAnsi="Arial" w:cs="Arial"/>
                <w:sz w:val="14"/>
                <w:szCs w:val="14"/>
                <w:lang w:val="pl-PL" w:eastAsia="pl-PL" w:bidi="ar-SA"/>
              </w:rPr>
              <w:t>bezlateksowe</w:t>
            </w:r>
            <w:proofErr w:type="spellEnd"/>
            <w:r w:rsidRPr="00077479">
              <w:rPr>
                <w:rFonts w:ascii="Arial" w:eastAsia="Times New Roman" w:hAnsi="Arial" w:cs="Arial"/>
                <w:sz w:val="14"/>
                <w:szCs w:val="14"/>
                <w:lang w:val="pl-PL" w:eastAsia="pl-PL" w:bidi="ar-SA"/>
              </w:rPr>
              <w:t xml:space="preserve"> umożliwiające zlokalizowanie zalegającej treści, zabezpieczone przed zaginaniem wraz z </w:t>
            </w:r>
            <w:proofErr w:type="spellStart"/>
            <w:r w:rsidRPr="00077479">
              <w:rPr>
                <w:rFonts w:ascii="Arial" w:eastAsia="Times New Roman" w:hAnsi="Arial" w:cs="Arial"/>
                <w:sz w:val="14"/>
                <w:szCs w:val="14"/>
                <w:lang w:val="pl-PL" w:eastAsia="pl-PL" w:bidi="ar-SA"/>
              </w:rPr>
              <w:t>bezigłowyi</w:t>
            </w:r>
            <w:proofErr w:type="spellEnd"/>
            <w:r w:rsidRPr="00077479">
              <w:rPr>
                <w:rFonts w:ascii="Arial" w:eastAsia="Times New Roman" w:hAnsi="Arial" w:cs="Arial"/>
                <w:sz w:val="14"/>
                <w:szCs w:val="14"/>
                <w:lang w:val="pl-PL" w:eastAsia="pl-PL" w:bidi="ar-SA"/>
              </w:rPr>
              <w:t xml:space="preserve"> dodatkowymi portami do pobierania próbek</w:t>
            </w:r>
            <w:r w:rsidRPr="00077479">
              <w:rPr>
                <w:rFonts w:ascii="Arial" w:eastAsia="Times New Roman" w:hAnsi="Arial" w:cs="Arial"/>
                <w:sz w:val="14"/>
                <w:szCs w:val="14"/>
                <w:lang w:val="pl-PL" w:eastAsia="pl-PL" w:bidi="ar-SA"/>
              </w:rPr>
              <w:br/>
              <w:t xml:space="preserve">• Wyposażony w uchwyt do noszenia w ręku i wieszaki do zawieszania na łóżku oraz szeroką plastikową podstawę do postawienia  na podłodze  </w:t>
            </w:r>
            <w:r w:rsidRPr="00077479">
              <w:rPr>
                <w:rFonts w:ascii="Arial" w:eastAsia="Times New Roman" w:hAnsi="Arial" w:cs="Arial"/>
                <w:sz w:val="14"/>
                <w:szCs w:val="14"/>
                <w:lang w:val="pl-PL" w:eastAsia="pl-PL" w:bidi="ar-SA"/>
              </w:rPr>
              <w:br/>
              <w:t xml:space="preserve">• Wyposażony w przycisk do wyrównania ciśnienia z filtrem </w:t>
            </w:r>
            <w:proofErr w:type="spellStart"/>
            <w:r w:rsidRPr="00077479">
              <w:rPr>
                <w:rFonts w:ascii="Arial" w:eastAsia="Times New Roman" w:hAnsi="Arial" w:cs="Arial"/>
                <w:sz w:val="14"/>
                <w:szCs w:val="14"/>
                <w:lang w:val="pl-PL" w:eastAsia="pl-PL" w:bidi="ar-SA"/>
              </w:rPr>
              <w:t>przeciwzakażeniowym</w:t>
            </w:r>
            <w:proofErr w:type="spellEnd"/>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t xml:space="preserve">• Samouszczelniający port do pobierania próbek </w:t>
            </w:r>
            <w:r w:rsidRPr="00077479">
              <w:rPr>
                <w:rFonts w:ascii="Arial" w:eastAsia="Times New Roman" w:hAnsi="Arial" w:cs="Arial"/>
                <w:sz w:val="14"/>
                <w:szCs w:val="14"/>
                <w:lang w:val="pl-PL" w:eastAsia="pl-PL" w:bidi="ar-SA"/>
              </w:rPr>
              <w:br/>
              <w:t>• Pakowany sterylnie</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6311AA" w:rsidRPr="00077479" w:rsidRDefault="006311AA"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10</w:t>
            </w:r>
          </w:p>
        </w:tc>
        <w:tc>
          <w:tcPr>
            <w:tcW w:w="329"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6311AA" w:rsidRPr="00077479" w:rsidRDefault="006311AA"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6311AA" w:rsidRPr="00077479" w:rsidTr="005C450F">
        <w:trPr>
          <w:trHeight w:val="4819"/>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ZESTAWY DO DRENAŻU RURKI ŁYŻKI LARYNGOSKOPOWE oraz cewniki, zestawy do cewnikowania CPV 33140000-3  Materiały medyczne</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6311AA">
            <w:pPr>
              <w:rPr>
                <w:rFonts w:ascii="Arial" w:eastAsia="Times New Roman" w:hAnsi="Arial" w:cs="Arial"/>
                <w:color w:val="000000"/>
                <w:sz w:val="14"/>
                <w:szCs w:val="14"/>
                <w:lang w:val="pl-PL" w:eastAsia="pl-PL" w:bidi="ar-SA"/>
              </w:rPr>
            </w:pPr>
            <w:r w:rsidRPr="006311AA">
              <w:rPr>
                <w:rFonts w:ascii="Arial" w:eastAsia="Times New Roman" w:hAnsi="Arial" w:cs="Arial"/>
                <w:b/>
                <w:sz w:val="18"/>
                <w:szCs w:val="18"/>
                <w:lang w:val="pl-PL" w:eastAsia="pl-PL" w:bidi="ar-SA"/>
              </w:rPr>
              <w:t>Zestaw do drenażu klatki piersiowej</w:t>
            </w:r>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t>• Wydzielona komora zastawki podwodnej pracująca zarówno po wypełnieniu wodą jak i na sucho</w:t>
            </w:r>
            <w:r w:rsidRPr="00077479">
              <w:rPr>
                <w:rFonts w:ascii="Arial" w:eastAsia="Times New Roman" w:hAnsi="Arial" w:cs="Arial"/>
                <w:sz w:val="14"/>
                <w:szCs w:val="14"/>
                <w:lang w:val="pl-PL" w:eastAsia="pl-PL" w:bidi="ar-SA"/>
              </w:rPr>
              <w:br/>
              <w:t xml:space="preserve">• Wydzielona komora </w:t>
            </w:r>
            <w:proofErr w:type="spellStart"/>
            <w:r w:rsidRPr="00077479">
              <w:rPr>
                <w:rFonts w:ascii="Arial" w:eastAsia="Times New Roman" w:hAnsi="Arial" w:cs="Arial"/>
                <w:sz w:val="14"/>
                <w:szCs w:val="14"/>
                <w:lang w:val="pl-PL" w:eastAsia="pl-PL" w:bidi="ar-SA"/>
              </w:rPr>
              <w:t>kolekcyjna</w:t>
            </w:r>
            <w:proofErr w:type="spellEnd"/>
            <w:r w:rsidRPr="00077479">
              <w:rPr>
                <w:rFonts w:ascii="Arial" w:eastAsia="Times New Roman" w:hAnsi="Arial" w:cs="Arial"/>
                <w:b/>
                <w:bCs/>
                <w:sz w:val="14"/>
                <w:szCs w:val="14"/>
                <w:lang w:val="pl-PL" w:eastAsia="pl-PL" w:bidi="ar-SA"/>
              </w:rPr>
              <w:t xml:space="preserve"> o poj. 2000 ml</w:t>
            </w:r>
            <w:r w:rsidRPr="00077479">
              <w:rPr>
                <w:rFonts w:ascii="Arial" w:eastAsia="Times New Roman" w:hAnsi="Arial" w:cs="Arial"/>
                <w:sz w:val="14"/>
                <w:szCs w:val="14"/>
                <w:lang w:val="pl-PL" w:eastAsia="pl-PL" w:bidi="ar-SA"/>
              </w:rPr>
              <w:br/>
              <w:t>• Wydzielona mechaniczna komora regulacji podciśnienia umożliwiającą bardzo precyzyjne ustawienie siły ssania za pomocą mechanicznego pokrętła działającego skokowo</w:t>
            </w:r>
            <w:r w:rsidRPr="00077479">
              <w:rPr>
                <w:rFonts w:ascii="Arial" w:eastAsia="Times New Roman" w:hAnsi="Arial" w:cs="Arial"/>
                <w:sz w:val="14"/>
                <w:szCs w:val="14"/>
                <w:lang w:val="pl-PL" w:eastAsia="pl-PL" w:bidi="ar-SA"/>
              </w:rPr>
              <w:br/>
              <w:t>• Możliwość regulacji podciśnienia w dowolnym momencie pracy zestawu bez konieczności rozłączania układu</w:t>
            </w:r>
            <w:r w:rsidRPr="00077479">
              <w:rPr>
                <w:rFonts w:ascii="Arial" w:eastAsia="Times New Roman" w:hAnsi="Arial" w:cs="Arial"/>
                <w:sz w:val="14"/>
                <w:szCs w:val="14"/>
                <w:lang w:val="pl-PL" w:eastAsia="pl-PL" w:bidi="ar-SA"/>
              </w:rPr>
              <w:br/>
              <w:t>• Automatyczna zastawka zabezpieczająca przed wzrostem ciśnienia drenowanych jamach w kierunku dodatnim</w:t>
            </w:r>
            <w:r w:rsidRPr="00077479">
              <w:rPr>
                <w:rFonts w:ascii="Arial" w:eastAsia="Times New Roman" w:hAnsi="Arial" w:cs="Arial"/>
                <w:sz w:val="14"/>
                <w:szCs w:val="14"/>
                <w:lang w:val="pl-PL" w:eastAsia="pl-PL" w:bidi="ar-SA"/>
              </w:rPr>
              <w:br/>
              <w:t xml:space="preserve">• Automatyczne </w:t>
            </w:r>
            <w:proofErr w:type="spellStart"/>
            <w:r w:rsidRPr="00077479">
              <w:rPr>
                <w:rFonts w:ascii="Arial" w:eastAsia="Times New Roman" w:hAnsi="Arial" w:cs="Arial"/>
                <w:sz w:val="14"/>
                <w:szCs w:val="14"/>
                <w:lang w:val="pl-PL" w:eastAsia="pl-PL" w:bidi="ar-SA"/>
              </w:rPr>
              <w:t>odbarczanie</w:t>
            </w:r>
            <w:proofErr w:type="spellEnd"/>
            <w:r w:rsidRPr="00077479">
              <w:rPr>
                <w:rFonts w:ascii="Arial" w:eastAsia="Times New Roman" w:hAnsi="Arial" w:cs="Arial"/>
                <w:sz w:val="14"/>
                <w:szCs w:val="14"/>
                <w:lang w:val="pl-PL" w:eastAsia="pl-PL" w:bidi="ar-SA"/>
              </w:rPr>
              <w:t xml:space="preserve"> wysokiego ujemnego podciśnienia w opłucnej z dodatkową zastawką manualną</w:t>
            </w:r>
            <w:r w:rsidRPr="00077479">
              <w:rPr>
                <w:rFonts w:ascii="Arial" w:eastAsia="Times New Roman" w:hAnsi="Arial" w:cs="Arial"/>
                <w:sz w:val="14"/>
                <w:szCs w:val="14"/>
                <w:lang w:val="pl-PL" w:eastAsia="pl-PL" w:bidi="ar-SA"/>
              </w:rPr>
              <w:br/>
              <w:t xml:space="preserve">• Komory zawierające barwnik umożliwiający łatwy odczyt poziomów płynów </w:t>
            </w:r>
            <w:r w:rsidRPr="00077479">
              <w:rPr>
                <w:rFonts w:ascii="Arial" w:eastAsia="Times New Roman" w:hAnsi="Arial" w:cs="Arial"/>
                <w:sz w:val="14"/>
                <w:szCs w:val="14"/>
                <w:lang w:val="pl-PL" w:eastAsia="pl-PL" w:bidi="ar-SA"/>
              </w:rPr>
              <w:br/>
              <w:t xml:space="preserve">• Precyzyjna podziałka w komorze </w:t>
            </w:r>
            <w:proofErr w:type="spellStart"/>
            <w:r w:rsidRPr="00077479">
              <w:rPr>
                <w:rFonts w:ascii="Arial" w:eastAsia="Times New Roman" w:hAnsi="Arial" w:cs="Arial"/>
                <w:sz w:val="14"/>
                <w:szCs w:val="14"/>
                <w:lang w:val="pl-PL" w:eastAsia="pl-PL" w:bidi="ar-SA"/>
              </w:rPr>
              <w:t>kolekcyjnew</w:t>
            </w:r>
            <w:proofErr w:type="spellEnd"/>
            <w:r w:rsidRPr="00077479">
              <w:rPr>
                <w:rFonts w:ascii="Arial" w:eastAsia="Times New Roman" w:hAnsi="Arial" w:cs="Arial"/>
                <w:sz w:val="14"/>
                <w:szCs w:val="14"/>
                <w:lang w:val="pl-PL" w:eastAsia="pl-PL" w:bidi="ar-SA"/>
              </w:rPr>
              <w:t xml:space="preserve"> zakresie 0-200 ml co 2 ml</w:t>
            </w:r>
            <w:r w:rsidRPr="00077479">
              <w:rPr>
                <w:rFonts w:ascii="Arial" w:eastAsia="Times New Roman" w:hAnsi="Arial" w:cs="Arial"/>
                <w:sz w:val="14"/>
                <w:szCs w:val="14"/>
                <w:lang w:val="pl-PL" w:eastAsia="pl-PL" w:bidi="ar-SA"/>
              </w:rPr>
              <w:br/>
              <w:t xml:space="preserve">• Półprzeźroczysty elastyczny dren </w:t>
            </w:r>
            <w:proofErr w:type="spellStart"/>
            <w:r w:rsidRPr="00077479">
              <w:rPr>
                <w:rFonts w:ascii="Arial" w:eastAsia="Times New Roman" w:hAnsi="Arial" w:cs="Arial"/>
                <w:sz w:val="14"/>
                <w:szCs w:val="14"/>
                <w:lang w:val="pl-PL" w:eastAsia="pl-PL" w:bidi="ar-SA"/>
              </w:rPr>
              <w:t>bezlateksowy</w:t>
            </w:r>
            <w:proofErr w:type="spellEnd"/>
            <w:r w:rsidRPr="00077479">
              <w:rPr>
                <w:rFonts w:ascii="Arial" w:eastAsia="Times New Roman" w:hAnsi="Arial" w:cs="Arial"/>
                <w:sz w:val="14"/>
                <w:szCs w:val="14"/>
                <w:lang w:val="pl-PL" w:eastAsia="pl-PL" w:bidi="ar-SA"/>
              </w:rPr>
              <w:t xml:space="preserve"> umożliwiający zlokalizowanie zalegającej treści zabezpieczony przed zaginaniem</w:t>
            </w:r>
            <w:r w:rsidRPr="00077479">
              <w:rPr>
                <w:rFonts w:ascii="Arial" w:eastAsia="Times New Roman" w:hAnsi="Arial" w:cs="Arial"/>
                <w:sz w:val="14"/>
                <w:szCs w:val="14"/>
                <w:lang w:val="pl-PL" w:eastAsia="pl-PL" w:bidi="ar-SA"/>
              </w:rPr>
              <w:br/>
              <w:t xml:space="preserve">• Wyposażony w uchwyt do noszenia w ręku i wieszaki do zawieszania na łóżku oraz szeroką plastikową podstawę do postawienia  na podłodze, pakowany sterylnie </w:t>
            </w:r>
            <w:r w:rsidRPr="00077479">
              <w:rPr>
                <w:rFonts w:ascii="Arial" w:eastAsia="Times New Roman" w:hAnsi="Arial" w:cs="Arial"/>
                <w:sz w:val="14"/>
                <w:szCs w:val="14"/>
                <w:lang w:val="pl-PL" w:eastAsia="pl-PL" w:bidi="ar-SA"/>
              </w:rPr>
              <w:br/>
              <w:t xml:space="preserve">• Z uwagi na zastosowanie automatycznych zastawek (automatyczna zastawka zabezpieczająca przed wzrostem ciśnienia drenowanych jamach w kierunku dodatnim oraz automatyczne </w:t>
            </w:r>
            <w:proofErr w:type="spellStart"/>
            <w:r w:rsidRPr="00077479">
              <w:rPr>
                <w:rFonts w:ascii="Arial" w:eastAsia="Times New Roman" w:hAnsi="Arial" w:cs="Arial"/>
                <w:sz w:val="14"/>
                <w:szCs w:val="14"/>
                <w:lang w:val="pl-PL" w:eastAsia="pl-PL" w:bidi="ar-SA"/>
              </w:rPr>
              <w:t>odbarczanie</w:t>
            </w:r>
            <w:proofErr w:type="spellEnd"/>
            <w:r w:rsidRPr="00077479">
              <w:rPr>
                <w:rFonts w:ascii="Arial" w:eastAsia="Times New Roman" w:hAnsi="Arial" w:cs="Arial"/>
                <w:sz w:val="14"/>
                <w:szCs w:val="14"/>
                <w:lang w:val="pl-PL" w:eastAsia="pl-PL" w:bidi="ar-SA"/>
              </w:rPr>
              <w:t xml:space="preserve"> wysokiego ujemnego podciśnienia w opłucnej z dodatkową zastawką manualną) nie ma potrzeby stosowania dodatkowej komory manometrycznej do monitorowania ciśnienia gdyż jest ono regulowane w pełni automatyczne i w tej sytuacji zestaw jest zestawem konstrukcyjnie 3 komorowym o pomniejszonych gabarytach</w:t>
            </w:r>
            <w:r w:rsidRPr="00077479">
              <w:rPr>
                <w:rFonts w:ascii="Arial" w:eastAsia="Times New Roman" w:hAnsi="Arial" w:cs="Arial"/>
                <w:sz w:val="14"/>
                <w:szCs w:val="14"/>
                <w:lang w:val="pl-PL" w:eastAsia="pl-PL" w:bidi="ar-SA"/>
              </w:rPr>
              <w:br/>
              <w:t xml:space="preserve">• Możliwość podjęcia prawidłowej pracy po przewróceniu </w:t>
            </w:r>
            <w:r w:rsidRPr="00077479">
              <w:rPr>
                <w:rFonts w:ascii="Arial" w:eastAsia="Times New Roman" w:hAnsi="Arial" w:cs="Arial"/>
                <w:sz w:val="14"/>
                <w:szCs w:val="14"/>
                <w:lang w:val="pl-PL" w:eastAsia="pl-PL" w:bidi="ar-SA"/>
              </w:rPr>
              <w:br/>
              <w:t>• Optyczny wskaźnik poprawnego działania źródła ssania</w:t>
            </w:r>
            <w:r w:rsidRPr="00077479">
              <w:rPr>
                <w:rFonts w:ascii="Arial" w:eastAsia="Times New Roman" w:hAnsi="Arial" w:cs="Arial"/>
                <w:sz w:val="14"/>
                <w:szCs w:val="14"/>
                <w:lang w:val="pl-PL" w:eastAsia="pl-PL" w:bidi="ar-SA"/>
              </w:rPr>
              <w:br/>
              <w:t xml:space="preserve">• Optyczny wskaźnik ujemnego ciśnienia w jamie opłucnej </w:t>
            </w:r>
            <w:r w:rsidRPr="00077479">
              <w:rPr>
                <w:rFonts w:ascii="Arial" w:eastAsia="Times New Roman" w:hAnsi="Arial" w:cs="Arial"/>
                <w:sz w:val="14"/>
                <w:szCs w:val="14"/>
                <w:lang w:val="pl-PL" w:eastAsia="pl-PL" w:bidi="ar-SA"/>
              </w:rPr>
              <w:br/>
              <w:t>• Miernik przecieku doopłucnowego</w:t>
            </w:r>
            <w:r w:rsidRPr="00077479">
              <w:rPr>
                <w:rFonts w:ascii="Arial" w:eastAsia="Times New Roman" w:hAnsi="Arial" w:cs="Arial"/>
                <w:sz w:val="14"/>
                <w:szCs w:val="14"/>
                <w:lang w:val="pl-PL" w:eastAsia="pl-PL" w:bidi="ar-SA"/>
              </w:rPr>
              <w:br/>
              <w:t>• Zestaw może być podłączony do pacjenta natychmiast po wyjęciu z opakowania bez żadnych czynności wstępnych  (bez wypełniania komór płynem)</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6311AA" w:rsidRPr="00077479" w:rsidRDefault="006311AA"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10</w:t>
            </w:r>
          </w:p>
        </w:tc>
        <w:tc>
          <w:tcPr>
            <w:tcW w:w="329"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6311AA" w:rsidRPr="00077479" w:rsidRDefault="006311AA"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6311AA" w:rsidRPr="00077479" w:rsidTr="005C450F">
        <w:trPr>
          <w:trHeight w:val="638"/>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ZESTAWY DO DRENAŻU RURKI ŁYŻKI LARYNGOSKOPOWE oraz cewniki, zestawy do cewnikowania CPV 33140000-3  Materiały medyczne</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 do konikotomii dla dorosłych rozm.4 bez mankietu</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6311AA" w:rsidRPr="00077479" w:rsidRDefault="006311AA"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6</w:t>
            </w:r>
          </w:p>
        </w:tc>
        <w:tc>
          <w:tcPr>
            <w:tcW w:w="329"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6311AA" w:rsidRPr="00077479" w:rsidRDefault="006311AA"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782"/>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ZESTAWY DO DRENAŻU RURKI ŁYŻKI LARYNGOSKOPOWE oraz cewniki, zestawy do cewnikowania CPV 33140000-3  Materiały medyczne</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Rurka  nosowo - gardłowa ( różne rozmiary) </w:t>
            </w:r>
            <w:r w:rsidRPr="00077479">
              <w:rPr>
                <w:rFonts w:ascii="Arial" w:eastAsia="Times New Roman" w:hAnsi="Arial" w:cs="Arial"/>
                <w:sz w:val="14"/>
                <w:szCs w:val="14"/>
                <w:lang w:val="pl-PL" w:eastAsia="pl-PL" w:bidi="ar-SA"/>
              </w:rPr>
              <w:br/>
              <w:t>PCV, przezroczysta, sterylna</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średnica </w:t>
            </w:r>
            <w:proofErr w:type="spellStart"/>
            <w:r w:rsidRPr="00077479">
              <w:rPr>
                <w:rFonts w:ascii="Arial" w:eastAsia="Times New Roman" w:hAnsi="Arial" w:cs="Arial"/>
                <w:sz w:val="14"/>
                <w:szCs w:val="14"/>
                <w:lang w:val="pl-PL" w:eastAsia="pl-PL" w:bidi="ar-SA"/>
              </w:rPr>
              <w:t>wewn</w:t>
            </w:r>
            <w:proofErr w:type="spellEnd"/>
            <w:r w:rsidRPr="00077479">
              <w:rPr>
                <w:rFonts w:ascii="Arial" w:eastAsia="Times New Roman" w:hAnsi="Arial" w:cs="Arial"/>
                <w:sz w:val="14"/>
                <w:szCs w:val="14"/>
                <w:lang w:val="pl-PL" w:eastAsia="pl-PL" w:bidi="ar-SA"/>
              </w:rPr>
              <w:t xml:space="preserve"> :5.0-9.0 co 0.5</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440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991"/>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ZESTAWY DO DRENAŻU RURKI ŁYŻKI LARYNGOSKOPOWE oraz cewniki, zestawy do cewnikowania CPV 33140000-3  Materiały medyczne</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Rurka </w:t>
            </w:r>
            <w:proofErr w:type="spellStart"/>
            <w:r w:rsidRPr="00077479">
              <w:rPr>
                <w:rFonts w:ascii="Arial" w:eastAsia="Times New Roman" w:hAnsi="Arial" w:cs="Arial"/>
                <w:sz w:val="14"/>
                <w:szCs w:val="14"/>
                <w:lang w:val="pl-PL" w:eastAsia="pl-PL" w:bidi="ar-SA"/>
              </w:rPr>
              <w:t>dooskrzelowa</w:t>
            </w:r>
            <w:proofErr w:type="spellEnd"/>
            <w:r w:rsidRPr="00077479">
              <w:rPr>
                <w:rFonts w:ascii="Arial" w:eastAsia="Times New Roman" w:hAnsi="Arial" w:cs="Arial"/>
                <w:sz w:val="14"/>
                <w:szCs w:val="14"/>
                <w:lang w:val="pl-PL" w:eastAsia="pl-PL" w:bidi="ar-SA"/>
              </w:rPr>
              <w:t xml:space="preserve"> lewa i prawa 35,37,39,41 Fr </w:t>
            </w:r>
            <w:proofErr w:type="spellStart"/>
            <w:r w:rsidRPr="00077479">
              <w:rPr>
                <w:rFonts w:ascii="Arial" w:eastAsia="Times New Roman" w:hAnsi="Arial" w:cs="Arial"/>
                <w:sz w:val="14"/>
                <w:szCs w:val="14"/>
                <w:lang w:val="pl-PL" w:eastAsia="pl-PL" w:bidi="ar-SA"/>
              </w:rPr>
              <w:t>bronchopart</w:t>
            </w:r>
            <w:proofErr w:type="spellEnd"/>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35,37,39,41 Fr</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100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535"/>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ZESTAWY DO DRENAŻU RURKI ŁYŻKI LARYNGOSKOPOWE oraz cewniki, zestawy do cewnikowania CPV 33140000-3  Materiały medyczne</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7</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b/>
                <w:bCs/>
                <w:sz w:val="14"/>
                <w:szCs w:val="14"/>
                <w:lang w:val="pl-PL" w:eastAsia="pl-PL" w:bidi="ar-SA"/>
              </w:rPr>
              <w:t xml:space="preserve">Łyżka </w:t>
            </w:r>
            <w:proofErr w:type="spellStart"/>
            <w:r w:rsidRPr="00077479">
              <w:rPr>
                <w:rFonts w:ascii="Arial" w:eastAsia="Times New Roman" w:hAnsi="Arial" w:cs="Arial"/>
                <w:b/>
                <w:bCs/>
                <w:sz w:val="14"/>
                <w:szCs w:val="14"/>
                <w:lang w:val="pl-PL" w:eastAsia="pl-PL" w:bidi="ar-SA"/>
              </w:rPr>
              <w:t>laryngoskopowa</w:t>
            </w:r>
            <w:proofErr w:type="spellEnd"/>
            <w:r w:rsidRPr="00077479">
              <w:rPr>
                <w:rFonts w:ascii="Arial" w:eastAsia="Times New Roman" w:hAnsi="Arial" w:cs="Arial"/>
                <w:b/>
                <w:bCs/>
                <w:sz w:val="14"/>
                <w:szCs w:val="14"/>
                <w:lang w:val="pl-PL" w:eastAsia="pl-PL" w:bidi="ar-SA"/>
              </w:rPr>
              <w:t>, jednorazowego użytku</w:t>
            </w:r>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t xml:space="preserve">w standardzie zielonego zamka, w pełni metalowa, </w:t>
            </w:r>
            <w:r w:rsidRPr="00077479">
              <w:rPr>
                <w:rFonts w:ascii="Arial" w:eastAsia="Times New Roman" w:hAnsi="Arial" w:cs="Arial"/>
                <w:sz w:val="14"/>
                <w:szCs w:val="14"/>
                <w:lang w:val="pl-PL" w:eastAsia="pl-PL" w:bidi="ar-SA"/>
              </w:rPr>
              <w:br/>
              <w:t xml:space="preserve">ze stopu metali: cynk, aluminium, magnez, miedź, </w:t>
            </w:r>
            <w:r w:rsidRPr="00077479">
              <w:rPr>
                <w:rFonts w:ascii="Arial" w:eastAsia="Times New Roman" w:hAnsi="Arial" w:cs="Arial"/>
                <w:sz w:val="14"/>
                <w:szCs w:val="14"/>
                <w:lang w:val="pl-PL" w:eastAsia="pl-PL" w:bidi="ar-SA"/>
              </w:rPr>
              <w:br/>
              <w:t xml:space="preserve">zmatowiona w całości i ciemna –redukująca powstawanie świetlnych refleksów, </w:t>
            </w:r>
            <w:r w:rsidRPr="00077479">
              <w:rPr>
                <w:rFonts w:ascii="Arial" w:eastAsia="Times New Roman" w:hAnsi="Arial" w:cs="Arial"/>
                <w:sz w:val="14"/>
                <w:szCs w:val="14"/>
                <w:lang w:val="pl-PL" w:eastAsia="pl-PL" w:bidi="ar-SA"/>
              </w:rPr>
              <w:br/>
              <w:t xml:space="preserve">niski profil łyżki , </w:t>
            </w:r>
            <w:r w:rsidRPr="00077479">
              <w:rPr>
                <w:rFonts w:ascii="Arial" w:eastAsia="Times New Roman" w:hAnsi="Arial" w:cs="Arial"/>
                <w:sz w:val="14"/>
                <w:szCs w:val="14"/>
                <w:lang w:val="pl-PL" w:eastAsia="pl-PL" w:bidi="ar-SA"/>
              </w:rPr>
              <w:br/>
              <w:t xml:space="preserve">mocowanie łyżki do rękojeści za pomocą łożysk kulkowych, </w:t>
            </w:r>
            <w:r w:rsidRPr="00077479">
              <w:rPr>
                <w:rFonts w:ascii="Arial" w:eastAsia="Times New Roman" w:hAnsi="Arial" w:cs="Arial"/>
                <w:sz w:val="14"/>
                <w:szCs w:val="14"/>
                <w:lang w:val="pl-PL" w:eastAsia="pl-PL" w:bidi="ar-SA"/>
              </w:rPr>
              <w:br/>
              <w:t>włókna światłowodu osadzone w rdzeniu z elastycznego tworzywa sztucznego, następnie okryte czarnym płaszczem z PCV i osłonięte dodatkowo tworzywem z PP –światłowód obudowany na całej długości,</w:t>
            </w:r>
            <w:r w:rsidRPr="00077479">
              <w:rPr>
                <w:rFonts w:ascii="Arial" w:eastAsia="Times New Roman" w:hAnsi="Arial" w:cs="Arial"/>
                <w:sz w:val="14"/>
                <w:szCs w:val="14"/>
                <w:lang w:val="pl-PL" w:eastAsia="pl-PL" w:bidi="ar-SA"/>
              </w:rPr>
              <w:br/>
              <w:t xml:space="preserve"> średnica 4,7mm, </w:t>
            </w:r>
            <w:r w:rsidRPr="00077479">
              <w:rPr>
                <w:rFonts w:ascii="Arial" w:eastAsia="Times New Roman" w:hAnsi="Arial" w:cs="Arial"/>
                <w:sz w:val="14"/>
                <w:szCs w:val="14"/>
                <w:lang w:val="pl-PL" w:eastAsia="pl-PL" w:bidi="ar-SA"/>
              </w:rPr>
              <w:br/>
              <w:t xml:space="preserve">Konstrukcja łyżki – dłuższy ogonek  zapobiegający kontaktowi łyżki z rękojeścią.  </w:t>
            </w:r>
            <w:r w:rsidRPr="00077479">
              <w:rPr>
                <w:rFonts w:ascii="Arial" w:eastAsia="Times New Roman" w:hAnsi="Arial" w:cs="Arial"/>
                <w:sz w:val="14"/>
                <w:szCs w:val="14"/>
                <w:lang w:val="pl-PL" w:eastAsia="pl-PL" w:bidi="ar-SA"/>
              </w:rPr>
              <w:br/>
              <w:t>Bezpośrednio na wyrobie  nazwa własna, nazwa producenta, symbol, typ, znak nie do powtórnego użycia</w:t>
            </w:r>
            <w:r w:rsidRPr="00077479">
              <w:rPr>
                <w:rFonts w:ascii="Arial" w:eastAsia="Times New Roman" w:hAnsi="Arial" w:cs="Arial"/>
                <w:sz w:val="14"/>
                <w:szCs w:val="14"/>
                <w:lang w:val="pl-PL" w:eastAsia="pl-PL" w:bidi="ar-SA"/>
              </w:rPr>
              <w:br/>
              <w:t xml:space="preserve">na opakowaniu indywidualnym numer katalogowy, typ i rozmiar, data ważności, numer serii, znak CE, symbol nie do powtórnego użycia, kod EAN lub QR oraz wyraźny kod kolorystyczny rozmiaru  </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Miller 00,0,1,2,3,4 Macintosh 1,2,3,4,5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9420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2827"/>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ZESTAWY DO DRENAŻU RURKI ŁYŻKI LARYNGOSKOPOWE oraz cewniki, zestawy do cewnikowania CPV 33140000-3  Materiały medyczne</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b/>
                <w:bCs/>
                <w:sz w:val="14"/>
                <w:szCs w:val="14"/>
                <w:lang w:val="pl-PL" w:eastAsia="pl-PL" w:bidi="ar-SA"/>
              </w:rPr>
              <w:t>Jednorazowy, jednoczęściowy kompletny laryngoskop</w:t>
            </w:r>
            <w:r w:rsidRPr="00077479">
              <w:rPr>
                <w:rFonts w:ascii="Arial" w:eastAsia="Times New Roman" w:hAnsi="Arial" w:cs="Arial"/>
                <w:sz w:val="14"/>
                <w:szCs w:val="14"/>
                <w:lang w:val="pl-PL" w:eastAsia="pl-PL" w:bidi="ar-SA"/>
              </w:rPr>
              <w:t xml:space="preserve"> gotowy do natychmiastowego użycia, z załadowanymi bateriami oraz ze źródłem światła: - rękojeść wykonana z ABS i </w:t>
            </w:r>
            <w:proofErr w:type="spellStart"/>
            <w:r w:rsidRPr="00077479">
              <w:rPr>
                <w:rFonts w:ascii="Arial" w:eastAsia="Times New Roman" w:hAnsi="Arial" w:cs="Arial"/>
                <w:sz w:val="14"/>
                <w:szCs w:val="14"/>
                <w:lang w:val="pl-PL" w:eastAsia="pl-PL" w:bidi="ar-SA"/>
              </w:rPr>
              <w:t>Polyamidu</w:t>
            </w:r>
            <w:proofErr w:type="spellEnd"/>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t xml:space="preserve">łyżki metalowe ze stopu stali nierdzewnej o profilu przypominającym profil łyżki wielorazowej, ze skupionym </w:t>
            </w:r>
            <w:proofErr w:type="spellStart"/>
            <w:r w:rsidRPr="00077479">
              <w:rPr>
                <w:rFonts w:ascii="Arial" w:eastAsia="Times New Roman" w:hAnsi="Arial" w:cs="Arial"/>
                <w:sz w:val="14"/>
                <w:szCs w:val="14"/>
                <w:lang w:val="pl-PL" w:eastAsia="pl-PL" w:bidi="ar-SA"/>
              </w:rPr>
              <w:t>LEDowym</w:t>
            </w:r>
            <w:proofErr w:type="spellEnd"/>
            <w:r w:rsidRPr="00077479">
              <w:rPr>
                <w:rFonts w:ascii="Arial" w:eastAsia="Times New Roman" w:hAnsi="Arial" w:cs="Arial"/>
                <w:sz w:val="14"/>
                <w:szCs w:val="14"/>
                <w:lang w:val="pl-PL" w:eastAsia="pl-PL" w:bidi="ar-SA"/>
              </w:rPr>
              <w:t xml:space="preserve"> źródłem światła, </w:t>
            </w:r>
            <w:r w:rsidRPr="00077479">
              <w:rPr>
                <w:rFonts w:ascii="Arial" w:eastAsia="Times New Roman" w:hAnsi="Arial" w:cs="Arial"/>
                <w:sz w:val="14"/>
                <w:szCs w:val="14"/>
                <w:lang w:val="pl-PL" w:eastAsia="pl-PL" w:bidi="ar-SA"/>
              </w:rPr>
              <w:br/>
              <w:t>koniec dystalny łyżki zaokrąglony, atraumatyczny.</w:t>
            </w:r>
            <w:r w:rsidRPr="00077479">
              <w:rPr>
                <w:rFonts w:ascii="Arial" w:eastAsia="Times New Roman" w:hAnsi="Arial" w:cs="Arial"/>
                <w:sz w:val="14"/>
                <w:szCs w:val="14"/>
                <w:lang w:val="pl-PL" w:eastAsia="pl-PL" w:bidi="ar-SA"/>
              </w:rPr>
              <w:br/>
              <w:t xml:space="preserve">Na łyżce wyraźne kodowanie kolorystyczne rozmiaru widoczne wzdłuż profilu, </w:t>
            </w:r>
            <w:r w:rsidRPr="00077479">
              <w:rPr>
                <w:rFonts w:ascii="Arial" w:eastAsia="Times New Roman" w:hAnsi="Arial" w:cs="Arial"/>
                <w:sz w:val="14"/>
                <w:szCs w:val="14"/>
                <w:lang w:val="pl-PL" w:eastAsia="pl-PL" w:bidi="ar-SA"/>
              </w:rPr>
              <w:br/>
              <w:t xml:space="preserve">ponadto: Typ, rozmiar łyżki, znak CE. Na rękojeści symbol nie do powtórnego użycia, </w:t>
            </w:r>
            <w:r w:rsidRPr="00077479">
              <w:rPr>
                <w:rFonts w:ascii="Arial" w:eastAsia="Times New Roman" w:hAnsi="Arial" w:cs="Arial"/>
                <w:sz w:val="14"/>
                <w:szCs w:val="14"/>
                <w:lang w:val="pl-PL" w:eastAsia="pl-PL" w:bidi="ar-SA"/>
              </w:rPr>
              <w:br/>
              <w:t xml:space="preserve">Na opakowaniu jednostkowym widoczne: Typ, rozmiar łyżki, znak CE, numer LOT, REF, termin ważności. </w:t>
            </w:r>
            <w:r w:rsidRPr="00077479">
              <w:rPr>
                <w:rFonts w:ascii="Arial" w:eastAsia="Times New Roman" w:hAnsi="Arial" w:cs="Arial"/>
                <w:sz w:val="14"/>
                <w:szCs w:val="14"/>
                <w:lang w:val="pl-PL" w:eastAsia="pl-PL" w:bidi="ar-SA"/>
              </w:rPr>
              <w:br/>
              <w:t xml:space="preserve">Całość pozbawiona lateksu. Opakowanie jednostkowe foliowe z perforacją celem łatwego/szybkiego wyjęcia </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Miller 00,0,1,2,3,4, Macintosh 2,3,4</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2000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6311AA" w:rsidRPr="00077479" w:rsidTr="005C450F">
        <w:trPr>
          <w:trHeight w:val="1534"/>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ZESTAWY DO DRENAŻU RURKI ŁYŻKI LARYNGOSKOPOWE oraz cewniki, zestawy do cewnikowania CPV 33140000-3  Materiały medyczne</w:t>
            </w:r>
          </w:p>
        </w:tc>
        <w:tc>
          <w:tcPr>
            <w:tcW w:w="250" w:type="pct"/>
            <w:tcBorders>
              <w:top w:val="nil"/>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4" w:type="pct"/>
            <w:tcBorders>
              <w:top w:val="nil"/>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639" w:type="pct"/>
            <w:gridSpan w:val="2"/>
            <w:tcBorders>
              <w:top w:val="nil"/>
              <w:left w:val="nil"/>
              <w:bottom w:val="single" w:sz="4" w:space="0" w:color="auto"/>
              <w:right w:val="single" w:sz="4" w:space="0" w:color="auto"/>
            </w:tcBorders>
            <w:shd w:val="clear" w:color="auto" w:fill="auto"/>
            <w:vAlign w:val="center"/>
            <w:hideMark/>
          </w:tcPr>
          <w:p w:rsidR="006311AA" w:rsidRPr="00077479" w:rsidRDefault="006311AA" w:rsidP="006311AA">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Zestawy z cewnikami </w:t>
            </w:r>
            <w:proofErr w:type="spellStart"/>
            <w:r w:rsidRPr="00077479">
              <w:rPr>
                <w:rFonts w:ascii="Arial" w:eastAsia="Times New Roman" w:hAnsi="Arial" w:cs="Arial"/>
                <w:sz w:val="14"/>
                <w:szCs w:val="14"/>
                <w:lang w:val="pl-PL" w:eastAsia="pl-PL" w:bidi="ar-SA"/>
              </w:rPr>
              <w:t>dwuświatłowymi</w:t>
            </w:r>
            <w:proofErr w:type="spellEnd"/>
            <w:r w:rsidRPr="00077479">
              <w:rPr>
                <w:rFonts w:ascii="Arial" w:eastAsia="Times New Roman" w:hAnsi="Arial" w:cs="Arial"/>
                <w:sz w:val="14"/>
                <w:szCs w:val="14"/>
                <w:lang w:val="pl-PL" w:eastAsia="pl-PL" w:bidi="ar-SA"/>
              </w:rPr>
              <w:t xml:space="preserve"> do hemodializy Zestaw zawiera min.: - cewnik poliuretanowy w rozm.12F/20 i 25cm pokryty powłoką antybakteryjną i </w:t>
            </w:r>
            <w:proofErr w:type="spellStart"/>
            <w:r w:rsidRPr="00077479">
              <w:rPr>
                <w:rFonts w:ascii="Arial" w:eastAsia="Times New Roman" w:hAnsi="Arial" w:cs="Arial"/>
                <w:sz w:val="14"/>
                <w:szCs w:val="14"/>
                <w:lang w:val="pl-PL" w:eastAsia="pl-PL" w:bidi="ar-SA"/>
              </w:rPr>
              <w:t>antygrzybiczą</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chlorheksydyna</w:t>
            </w:r>
            <w:proofErr w:type="spellEnd"/>
            <w:r w:rsidRPr="00077479">
              <w:rPr>
                <w:rFonts w:ascii="Arial" w:eastAsia="Times New Roman" w:hAnsi="Arial" w:cs="Arial"/>
                <w:sz w:val="14"/>
                <w:szCs w:val="14"/>
                <w:lang w:val="pl-PL" w:eastAsia="pl-PL" w:bidi="ar-SA"/>
              </w:rPr>
              <w:t xml:space="preserve">, sulfadiazyna srebra], miękka końcówka, elementy cewnika łączone przez stopienie, wprowadzany metodą </w:t>
            </w:r>
            <w:proofErr w:type="spellStart"/>
            <w:r w:rsidRPr="00077479">
              <w:rPr>
                <w:rFonts w:ascii="Arial" w:eastAsia="Times New Roman" w:hAnsi="Arial" w:cs="Arial"/>
                <w:sz w:val="14"/>
                <w:szCs w:val="14"/>
                <w:lang w:val="pl-PL" w:eastAsia="pl-PL" w:bidi="ar-SA"/>
              </w:rPr>
              <w:t>Seldingera</w:t>
            </w:r>
            <w:proofErr w:type="spellEnd"/>
            <w:r w:rsidRPr="00077479">
              <w:rPr>
                <w:rFonts w:ascii="Arial" w:eastAsia="Times New Roman" w:hAnsi="Arial" w:cs="Arial"/>
                <w:sz w:val="14"/>
                <w:szCs w:val="14"/>
                <w:lang w:val="pl-PL" w:eastAsia="pl-PL" w:bidi="ar-SA"/>
              </w:rPr>
              <w:t>, - prowadnik z końcówkami prostą oraz "J”, - strzykawka 5ml umożliwiająca wprowadzenie prowadnika bez rozłączania układu igła – strzykawka, - igła punkcyjna 18 Ga x 6,35 cm - rozszerzadło , - skalpel.</w:t>
            </w:r>
          </w:p>
        </w:tc>
        <w:tc>
          <w:tcPr>
            <w:tcW w:w="317" w:type="pct"/>
            <w:tcBorders>
              <w:top w:val="nil"/>
              <w:left w:val="nil"/>
              <w:bottom w:val="single" w:sz="4" w:space="0" w:color="auto"/>
              <w:right w:val="single" w:sz="4" w:space="0" w:color="auto"/>
            </w:tcBorders>
            <w:shd w:val="clear" w:color="auto" w:fill="auto"/>
            <w:vAlign w:val="center"/>
            <w:hideMark/>
          </w:tcPr>
          <w:p w:rsidR="006311AA" w:rsidRPr="00077479" w:rsidRDefault="006311AA"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w:t>
            </w:r>
          </w:p>
        </w:tc>
        <w:tc>
          <w:tcPr>
            <w:tcW w:w="353" w:type="pct"/>
            <w:tcBorders>
              <w:top w:val="nil"/>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6311AA" w:rsidRPr="00077479" w:rsidRDefault="006311AA"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140</w:t>
            </w:r>
          </w:p>
        </w:tc>
        <w:tc>
          <w:tcPr>
            <w:tcW w:w="329" w:type="pct"/>
            <w:tcBorders>
              <w:top w:val="nil"/>
              <w:left w:val="nil"/>
              <w:bottom w:val="single" w:sz="4" w:space="0" w:color="auto"/>
              <w:right w:val="single" w:sz="4" w:space="0" w:color="auto"/>
            </w:tcBorders>
            <w:shd w:val="clear" w:color="auto" w:fill="auto"/>
            <w:vAlign w:val="center"/>
          </w:tcPr>
          <w:p w:rsidR="006311AA" w:rsidRPr="00077479" w:rsidRDefault="006311AA"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tcPr>
          <w:p w:rsidR="006311AA" w:rsidRPr="00077479" w:rsidRDefault="006311AA" w:rsidP="00077479">
            <w:pPr>
              <w:rPr>
                <w:rFonts w:ascii="Calibri" w:eastAsia="Times New Roman" w:hAnsi="Calibri" w:cs="Calibri"/>
                <w:color w:val="000000"/>
                <w:sz w:val="14"/>
                <w:szCs w:val="14"/>
                <w:lang w:val="pl-PL" w:eastAsia="pl-PL" w:bidi="ar-SA"/>
              </w:rPr>
            </w:pPr>
          </w:p>
        </w:tc>
      </w:tr>
      <w:tr w:rsidR="006311AA" w:rsidRPr="00077479" w:rsidTr="005C450F">
        <w:trPr>
          <w:trHeight w:val="1722"/>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ZESTAWY DO DRENAŻU RURKI ŁYŻKI LARYNGOSKOPOWE oraz cewniki, zestawy do cewnikowania CPV 33140000-3  Materiały medyczne</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10</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6311AA">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Zestaw do </w:t>
            </w:r>
            <w:proofErr w:type="spellStart"/>
            <w:r w:rsidRPr="00077479">
              <w:rPr>
                <w:rFonts w:ascii="Arial" w:eastAsia="Times New Roman" w:hAnsi="Arial" w:cs="Arial"/>
                <w:sz w:val="14"/>
                <w:szCs w:val="14"/>
                <w:lang w:val="pl-PL" w:eastAsia="pl-PL" w:bidi="ar-SA"/>
              </w:rPr>
              <w:t>kaniulacji</w:t>
            </w:r>
            <w:proofErr w:type="spellEnd"/>
            <w:r w:rsidRPr="00077479">
              <w:rPr>
                <w:rFonts w:ascii="Arial" w:eastAsia="Times New Roman" w:hAnsi="Arial" w:cs="Arial"/>
                <w:sz w:val="14"/>
                <w:szCs w:val="14"/>
                <w:lang w:val="pl-PL" w:eastAsia="pl-PL" w:bidi="ar-SA"/>
              </w:rPr>
              <w:t xml:space="preserve"> dużych naczyń, z cewnikiem 3-kanałowym 7F/30cm o kanalikach 16,18,18Ga wykonany z poliuretanu, kontrastujący w promieniach </w:t>
            </w:r>
            <w:proofErr w:type="spellStart"/>
            <w:r w:rsidRPr="00077479">
              <w:rPr>
                <w:rFonts w:ascii="Arial" w:eastAsia="Times New Roman" w:hAnsi="Arial" w:cs="Arial"/>
                <w:sz w:val="14"/>
                <w:szCs w:val="14"/>
                <w:lang w:val="pl-PL" w:eastAsia="pl-PL" w:bidi="ar-SA"/>
              </w:rPr>
              <w:t>Rtg</w:t>
            </w:r>
            <w:proofErr w:type="spellEnd"/>
            <w:r w:rsidRPr="00077479">
              <w:rPr>
                <w:rFonts w:ascii="Arial" w:eastAsia="Times New Roman" w:hAnsi="Arial" w:cs="Arial"/>
                <w:sz w:val="14"/>
                <w:szCs w:val="14"/>
                <w:lang w:val="pl-PL" w:eastAsia="pl-PL" w:bidi="ar-SA"/>
              </w:rPr>
              <w:t xml:space="preserve">, ze znacznikami głębokości, zaciski na przedłużkach, oznaczenia parametrów cewnika wraz z nazwą producenta na hubie, skrzydełka do zamocowania cewnika (1 stały, 1 ruchomy), rozszerzadło, prowadnica z końcówką "J" 0,032”x68cm, igła wprowadzająca 18G/6,35cm, dodatkowa igła punkcyjna 20G w miękkiej kaniuli 18G/6,35cm, strzykawka 5ml. Na opakowaniu jednostkowym opis w </w:t>
            </w:r>
            <w:proofErr w:type="spellStart"/>
            <w:r w:rsidRPr="00077479">
              <w:rPr>
                <w:rFonts w:ascii="Arial" w:eastAsia="Times New Roman" w:hAnsi="Arial" w:cs="Arial"/>
                <w:sz w:val="14"/>
                <w:szCs w:val="14"/>
                <w:lang w:val="pl-PL" w:eastAsia="pl-PL" w:bidi="ar-SA"/>
              </w:rPr>
              <w:t>j.polskim</w:t>
            </w:r>
            <w:proofErr w:type="spellEnd"/>
            <w:r w:rsidRPr="00077479">
              <w:rPr>
                <w:rFonts w:ascii="Arial" w:eastAsia="Times New Roman" w:hAnsi="Arial" w:cs="Arial"/>
                <w:sz w:val="14"/>
                <w:szCs w:val="14"/>
                <w:lang w:val="pl-PL" w:eastAsia="pl-PL" w:bidi="ar-SA"/>
              </w:rPr>
              <w:t>, naklejki identyfikujące wkłucie w dokumentacji pacjenta, opisane przepływy i objętości wypełniania</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w:t>
            </w:r>
          </w:p>
        </w:tc>
        <w:tc>
          <w:tcPr>
            <w:tcW w:w="353"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6311AA" w:rsidRPr="00077479" w:rsidRDefault="006311AA"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30</w:t>
            </w:r>
          </w:p>
        </w:tc>
        <w:tc>
          <w:tcPr>
            <w:tcW w:w="329"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tcPr>
          <w:p w:rsidR="006311AA" w:rsidRPr="00077479" w:rsidRDefault="006311AA" w:rsidP="00077479">
            <w:pPr>
              <w:rPr>
                <w:rFonts w:ascii="Calibri" w:eastAsia="Times New Roman" w:hAnsi="Calibri" w:cs="Calibri"/>
                <w:color w:val="000000"/>
                <w:sz w:val="14"/>
                <w:szCs w:val="14"/>
                <w:lang w:val="pl-PL" w:eastAsia="pl-PL" w:bidi="ar-SA"/>
              </w:rPr>
            </w:pPr>
          </w:p>
        </w:tc>
      </w:tr>
      <w:tr w:rsidR="006311AA" w:rsidRPr="00077479" w:rsidTr="005C450F">
        <w:trPr>
          <w:trHeight w:val="1123"/>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ZESTAWY DO DRENAŻU RURKI ŁYŻKI LARYNGOSKOPOWE oraz cewniki, zestawy do cewnikowania CPV 33140000-3  Materiały medyczne</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11</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6311AA">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Zestaw do cewnikowania żył centralnych metoda </w:t>
            </w:r>
            <w:proofErr w:type="spellStart"/>
            <w:r w:rsidRPr="00077479">
              <w:rPr>
                <w:rFonts w:ascii="Arial" w:eastAsia="Times New Roman" w:hAnsi="Arial" w:cs="Arial"/>
                <w:sz w:val="14"/>
                <w:szCs w:val="14"/>
                <w:lang w:val="pl-PL" w:eastAsia="pl-PL" w:bidi="ar-SA"/>
              </w:rPr>
              <w:t>Seldingera</w:t>
            </w:r>
            <w:proofErr w:type="spellEnd"/>
            <w:r w:rsidRPr="00077479">
              <w:rPr>
                <w:rFonts w:ascii="Arial" w:eastAsia="Times New Roman" w:hAnsi="Arial" w:cs="Arial"/>
                <w:sz w:val="14"/>
                <w:szCs w:val="14"/>
                <w:lang w:val="pl-PL" w:eastAsia="pl-PL" w:bidi="ar-SA"/>
              </w:rPr>
              <w:t xml:space="preserve"> z cewnikiem 2 </w:t>
            </w:r>
            <w:proofErr w:type="spellStart"/>
            <w:r w:rsidRPr="00077479">
              <w:rPr>
                <w:rFonts w:ascii="Arial" w:eastAsia="Times New Roman" w:hAnsi="Arial" w:cs="Arial"/>
                <w:sz w:val="14"/>
                <w:szCs w:val="14"/>
                <w:lang w:val="pl-PL" w:eastAsia="pl-PL" w:bidi="ar-SA"/>
              </w:rPr>
              <w:t>światłowym</w:t>
            </w:r>
            <w:proofErr w:type="spellEnd"/>
            <w:r w:rsidRPr="00077479">
              <w:rPr>
                <w:rFonts w:ascii="Arial" w:eastAsia="Times New Roman" w:hAnsi="Arial" w:cs="Arial"/>
                <w:sz w:val="14"/>
                <w:szCs w:val="14"/>
                <w:lang w:val="pl-PL" w:eastAsia="pl-PL" w:bidi="ar-SA"/>
              </w:rPr>
              <w:t xml:space="preserve">,  Zestaw zawiera.: - cewnik poliuretanowy w </w:t>
            </w:r>
            <w:proofErr w:type="spellStart"/>
            <w:r w:rsidRPr="00077479">
              <w:rPr>
                <w:rFonts w:ascii="Arial" w:eastAsia="Times New Roman" w:hAnsi="Arial" w:cs="Arial"/>
                <w:sz w:val="14"/>
                <w:szCs w:val="14"/>
                <w:lang w:val="pl-PL" w:eastAsia="pl-PL" w:bidi="ar-SA"/>
              </w:rPr>
              <w:t>rozm</w:t>
            </w:r>
            <w:proofErr w:type="spellEnd"/>
            <w:r w:rsidRPr="00077479">
              <w:rPr>
                <w:rFonts w:ascii="Arial" w:eastAsia="Times New Roman" w:hAnsi="Arial" w:cs="Arial"/>
                <w:sz w:val="14"/>
                <w:szCs w:val="14"/>
                <w:lang w:val="pl-PL" w:eastAsia="pl-PL" w:bidi="ar-SA"/>
              </w:rPr>
              <w:t xml:space="preserve">. 7Fr /16,16Ga/20 cm, miękka końcówka, elementy cewnika łączone przez stopienie, wprowadzany metoda </w:t>
            </w:r>
            <w:proofErr w:type="spellStart"/>
            <w:r w:rsidRPr="00077479">
              <w:rPr>
                <w:rFonts w:ascii="Arial" w:eastAsia="Times New Roman" w:hAnsi="Arial" w:cs="Arial"/>
                <w:sz w:val="14"/>
                <w:szCs w:val="14"/>
                <w:lang w:val="pl-PL" w:eastAsia="pl-PL" w:bidi="ar-SA"/>
              </w:rPr>
              <w:t>Seldingera</w:t>
            </w:r>
            <w:proofErr w:type="spellEnd"/>
            <w:r w:rsidRPr="00077479">
              <w:rPr>
                <w:rFonts w:ascii="Arial" w:eastAsia="Times New Roman" w:hAnsi="Arial" w:cs="Arial"/>
                <w:sz w:val="14"/>
                <w:szCs w:val="14"/>
                <w:lang w:val="pl-PL" w:eastAsia="pl-PL" w:bidi="ar-SA"/>
              </w:rPr>
              <w:t xml:space="preserve">, - prowadnik z końcówkami prosta oraz "J” .032"x68cm, - strzykawka 5ml </w:t>
            </w:r>
            <w:proofErr w:type="spellStart"/>
            <w:r w:rsidRPr="00077479">
              <w:rPr>
                <w:rFonts w:ascii="Arial" w:eastAsia="Times New Roman" w:hAnsi="Arial" w:cs="Arial"/>
                <w:sz w:val="14"/>
                <w:szCs w:val="14"/>
                <w:lang w:val="pl-PL" w:eastAsia="pl-PL" w:bidi="ar-SA"/>
              </w:rPr>
              <w:t>luer</w:t>
            </w:r>
            <w:proofErr w:type="spellEnd"/>
            <w:r w:rsidRPr="00077479">
              <w:rPr>
                <w:rFonts w:ascii="Arial" w:eastAsia="Times New Roman" w:hAnsi="Arial" w:cs="Arial"/>
                <w:sz w:val="14"/>
                <w:szCs w:val="14"/>
                <w:lang w:val="pl-PL" w:eastAsia="pl-PL" w:bidi="ar-SA"/>
              </w:rPr>
              <w:t xml:space="preserve"> slip, - igła punkcyjna 18 Ga x 6,35 cm, - rozszerzadło tkankowe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w:t>
            </w:r>
          </w:p>
        </w:tc>
        <w:tc>
          <w:tcPr>
            <w:tcW w:w="353"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6311AA" w:rsidRPr="00077479" w:rsidRDefault="006311AA"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20</w:t>
            </w:r>
          </w:p>
        </w:tc>
        <w:tc>
          <w:tcPr>
            <w:tcW w:w="329"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tcPr>
          <w:p w:rsidR="006311AA" w:rsidRPr="00077479" w:rsidRDefault="006311AA" w:rsidP="00077479">
            <w:pPr>
              <w:rPr>
                <w:rFonts w:ascii="Calibri" w:eastAsia="Times New Roman" w:hAnsi="Calibri" w:cs="Calibri"/>
                <w:color w:val="000000"/>
                <w:sz w:val="14"/>
                <w:szCs w:val="14"/>
                <w:lang w:val="pl-PL" w:eastAsia="pl-PL" w:bidi="ar-SA"/>
              </w:rPr>
            </w:pPr>
          </w:p>
        </w:tc>
      </w:tr>
      <w:tr w:rsidR="006311AA" w:rsidRPr="00077479" w:rsidTr="005C450F">
        <w:trPr>
          <w:trHeight w:val="1111"/>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ZESTAWY DO DRENAŻU RURKI ŁYŻKI LARYNGOSKOPOWE oraz cewniki, zestawy do cewnikowania CPV 33140000-3  Materiały medyczne</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12</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6311AA">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Zestaw do cewnikowania żył centralnych metoda </w:t>
            </w:r>
            <w:proofErr w:type="spellStart"/>
            <w:r w:rsidRPr="00077479">
              <w:rPr>
                <w:rFonts w:ascii="Arial" w:eastAsia="Times New Roman" w:hAnsi="Arial" w:cs="Arial"/>
                <w:sz w:val="14"/>
                <w:szCs w:val="14"/>
                <w:lang w:val="pl-PL" w:eastAsia="pl-PL" w:bidi="ar-SA"/>
              </w:rPr>
              <w:t>Seldingera</w:t>
            </w:r>
            <w:proofErr w:type="spellEnd"/>
            <w:r w:rsidRPr="00077479">
              <w:rPr>
                <w:rFonts w:ascii="Arial" w:eastAsia="Times New Roman" w:hAnsi="Arial" w:cs="Arial"/>
                <w:sz w:val="14"/>
                <w:szCs w:val="14"/>
                <w:lang w:val="pl-PL" w:eastAsia="pl-PL" w:bidi="ar-SA"/>
              </w:rPr>
              <w:t xml:space="preserve"> z cewnikiem 1 </w:t>
            </w:r>
            <w:proofErr w:type="spellStart"/>
            <w:r w:rsidRPr="00077479">
              <w:rPr>
                <w:rFonts w:ascii="Arial" w:eastAsia="Times New Roman" w:hAnsi="Arial" w:cs="Arial"/>
                <w:sz w:val="14"/>
                <w:szCs w:val="14"/>
                <w:lang w:val="pl-PL" w:eastAsia="pl-PL" w:bidi="ar-SA"/>
              </w:rPr>
              <w:t>światłowym</w:t>
            </w:r>
            <w:proofErr w:type="spellEnd"/>
            <w:r w:rsidRPr="00077479">
              <w:rPr>
                <w:rFonts w:ascii="Arial" w:eastAsia="Times New Roman" w:hAnsi="Arial" w:cs="Arial"/>
                <w:sz w:val="14"/>
                <w:szCs w:val="14"/>
                <w:lang w:val="pl-PL" w:eastAsia="pl-PL" w:bidi="ar-SA"/>
              </w:rPr>
              <w:t xml:space="preserve">,  Zestaw zawiera.: - cewnik poliuretanowy w rozm.5Fr /16Ga/20 cm, miękka końcówka, elementy cewnika łączone przez stopienie, wprowadzany metoda </w:t>
            </w:r>
            <w:proofErr w:type="spellStart"/>
            <w:r w:rsidRPr="00077479">
              <w:rPr>
                <w:rFonts w:ascii="Arial" w:eastAsia="Times New Roman" w:hAnsi="Arial" w:cs="Arial"/>
                <w:sz w:val="14"/>
                <w:szCs w:val="14"/>
                <w:lang w:val="pl-PL" w:eastAsia="pl-PL" w:bidi="ar-SA"/>
              </w:rPr>
              <w:t>Seldingera</w:t>
            </w:r>
            <w:proofErr w:type="spellEnd"/>
            <w:r w:rsidRPr="00077479">
              <w:rPr>
                <w:rFonts w:ascii="Arial" w:eastAsia="Times New Roman" w:hAnsi="Arial" w:cs="Arial"/>
                <w:sz w:val="14"/>
                <w:szCs w:val="14"/>
                <w:lang w:val="pl-PL" w:eastAsia="pl-PL" w:bidi="ar-SA"/>
              </w:rPr>
              <w:t xml:space="preserve">, - prowadnik z końcówkami prosta oraz "J” .032"x68cm, - strzykawka 5ml </w:t>
            </w:r>
            <w:proofErr w:type="spellStart"/>
            <w:r w:rsidRPr="00077479">
              <w:rPr>
                <w:rFonts w:ascii="Arial" w:eastAsia="Times New Roman" w:hAnsi="Arial" w:cs="Arial"/>
                <w:sz w:val="14"/>
                <w:szCs w:val="14"/>
                <w:lang w:val="pl-PL" w:eastAsia="pl-PL" w:bidi="ar-SA"/>
              </w:rPr>
              <w:t>luer</w:t>
            </w:r>
            <w:proofErr w:type="spellEnd"/>
            <w:r w:rsidRPr="00077479">
              <w:rPr>
                <w:rFonts w:ascii="Arial" w:eastAsia="Times New Roman" w:hAnsi="Arial" w:cs="Arial"/>
                <w:sz w:val="14"/>
                <w:szCs w:val="14"/>
                <w:lang w:val="pl-PL" w:eastAsia="pl-PL" w:bidi="ar-SA"/>
              </w:rPr>
              <w:t xml:space="preserve"> slip, - igła punkcyjna 18 Ga x 6,35 cm, - rozszerzadło tkankowe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w:t>
            </w:r>
          </w:p>
        </w:tc>
        <w:tc>
          <w:tcPr>
            <w:tcW w:w="353"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6311AA" w:rsidRPr="00077479" w:rsidRDefault="006311AA"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60</w:t>
            </w:r>
          </w:p>
        </w:tc>
        <w:tc>
          <w:tcPr>
            <w:tcW w:w="329"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tcPr>
          <w:p w:rsidR="006311AA" w:rsidRPr="00077479" w:rsidRDefault="006311AA" w:rsidP="00077479">
            <w:pPr>
              <w:rPr>
                <w:rFonts w:ascii="Calibri" w:eastAsia="Times New Roman" w:hAnsi="Calibri" w:cs="Calibri"/>
                <w:color w:val="000000"/>
                <w:sz w:val="14"/>
                <w:szCs w:val="14"/>
                <w:lang w:val="pl-PL" w:eastAsia="pl-PL" w:bidi="ar-SA"/>
              </w:rPr>
            </w:pPr>
          </w:p>
        </w:tc>
      </w:tr>
      <w:tr w:rsidR="006311AA" w:rsidRPr="00077479" w:rsidTr="005C450F">
        <w:trPr>
          <w:trHeight w:val="1971"/>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ZESTAWY DO DRENAŻU RURKI ŁYŻKI LARYNGOSKOPOWE oraz cewniki, zestawy do cewnikowania CPV 33140000-3  Materiały medyczne</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13</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6311AA">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Cewnik  permanentny 2- </w:t>
            </w:r>
            <w:proofErr w:type="spellStart"/>
            <w:r w:rsidRPr="00077479">
              <w:rPr>
                <w:rFonts w:ascii="Arial" w:eastAsia="Times New Roman" w:hAnsi="Arial" w:cs="Arial"/>
                <w:sz w:val="14"/>
                <w:szCs w:val="14"/>
                <w:lang w:val="pl-PL" w:eastAsia="pl-PL" w:bidi="ar-SA"/>
              </w:rPr>
              <w:t>światłowy</w:t>
            </w:r>
            <w:proofErr w:type="spellEnd"/>
            <w:r w:rsidRPr="00077479">
              <w:rPr>
                <w:rFonts w:ascii="Arial" w:eastAsia="Times New Roman" w:hAnsi="Arial" w:cs="Arial"/>
                <w:sz w:val="14"/>
                <w:szCs w:val="14"/>
                <w:lang w:val="pl-PL" w:eastAsia="pl-PL" w:bidi="ar-SA"/>
              </w:rPr>
              <w:t xml:space="preserve"> -Cewnik dializacyjny o wysokim współczynniku przepływu – powyżej 400 ml/min; -cewnik kontrastujący się w promieniach </w:t>
            </w:r>
            <w:proofErr w:type="spellStart"/>
            <w:r w:rsidRPr="00077479">
              <w:rPr>
                <w:rFonts w:ascii="Arial" w:eastAsia="Times New Roman" w:hAnsi="Arial" w:cs="Arial"/>
                <w:sz w:val="14"/>
                <w:szCs w:val="14"/>
                <w:lang w:val="pl-PL" w:eastAsia="pl-PL" w:bidi="ar-SA"/>
              </w:rPr>
              <w:t>rtg</w:t>
            </w:r>
            <w:proofErr w:type="spellEnd"/>
            <w:r w:rsidRPr="00077479">
              <w:rPr>
                <w:rFonts w:ascii="Arial" w:eastAsia="Times New Roman" w:hAnsi="Arial" w:cs="Arial"/>
                <w:sz w:val="14"/>
                <w:szCs w:val="14"/>
                <w:lang w:val="pl-PL" w:eastAsia="pl-PL" w:bidi="ar-SA"/>
              </w:rPr>
              <w:t xml:space="preserve"> ; materiał: wysokiej klasy, gładki, </w:t>
            </w:r>
            <w:proofErr w:type="spellStart"/>
            <w:r w:rsidRPr="00077479">
              <w:rPr>
                <w:rFonts w:ascii="Arial" w:eastAsia="Times New Roman" w:hAnsi="Arial" w:cs="Arial"/>
                <w:sz w:val="14"/>
                <w:szCs w:val="14"/>
                <w:lang w:val="pl-PL" w:eastAsia="pl-PL" w:bidi="ar-SA"/>
              </w:rPr>
              <w:t>biokompatybilny</w:t>
            </w:r>
            <w:proofErr w:type="spellEnd"/>
            <w:r w:rsidRPr="00077479">
              <w:rPr>
                <w:rFonts w:ascii="Arial" w:eastAsia="Times New Roman" w:hAnsi="Arial" w:cs="Arial"/>
                <w:sz w:val="14"/>
                <w:szCs w:val="14"/>
                <w:lang w:val="pl-PL" w:eastAsia="pl-PL" w:bidi="ar-SA"/>
              </w:rPr>
              <w:t xml:space="preserve">, miękki w temperaturze  ciała umożliwiający dostosowanie się do warunków anatomicznych </w:t>
            </w:r>
            <w:proofErr w:type="spellStart"/>
            <w:r w:rsidRPr="00077479">
              <w:rPr>
                <w:rFonts w:ascii="Arial" w:eastAsia="Times New Roman" w:hAnsi="Arial" w:cs="Arial"/>
                <w:sz w:val="14"/>
                <w:szCs w:val="14"/>
                <w:lang w:val="pl-PL" w:eastAsia="pl-PL" w:bidi="ar-SA"/>
              </w:rPr>
              <w:t>gadratine</w:t>
            </w:r>
            <w:proofErr w:type="spellEnd"/>
            <w:r w:rsidRPr="00077479">
              <w:rPr>
                <w:rFonts w:ascii="Arial" w:eastAsia="Times New Roman" w:hAnsi="Arial" w:cs="Arial"/>
                <w:sz w:val="14"/>
                <w:szCs w:val="14"/>
                <w:lang w:val="pl-PL" w:eastAsia="pl-PL" w:bidi="ar-SA"/>
              </w:rPr>
              <w:t xml:space="preserve"> );- 3 rodz. końcówek cewnika: typ schodkowy(</w:t>
            </w:r>
            <w:proofErr w:type="spellStart"/>
            <w:r w:rsidRPr="00077479">
              <w:rPr>
                <w:rFonts w:ascii="Arial" w:eastAsia="Times New Roman" w:hAnsi="Arial" w:cs="Arial"/>
                <w:sz w:val="14"/>
                <w:szCs w:val="14"/>
                <w:lang w:val="pl-PL" w:eastAsia="pl-PL" w:bidi="ar-SA"/>
              </w:rPr>
              <w:t>shotgun</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split</w:t>
            </w:r>
            <w:proofErr w:type="spellEnd"/>
            <w:r w:rsidRPr="00077479">
              <w:rPr>
                <w:rFonts w:ascii="Arial" w:eastAsia="Times New Roman" w:hAnsi="Arial" w:cs="Arial"/>
                <w:sz w:val="14"/>
                <w:szCs w:val="14"/>
                <w:lang w:val="pl-PL" w:eastAsia="pl-PL" w:bidi="ar-SA"/>
              </w:rPr>
              <w:t xml:space="preserve">, symetryczna umożliwiająca bezproblemową aspirację bez przysysania się cewnika do ściany naczynia oraz zmniejszająca ryzyko wykrzepiania; - końcówka cewnika z nadrukiem objętości wypełniania kanałów; - średnica cewnika: minimalnie 14-15  F, długości: 19,23,27,31,42,50,55cm do mufki do końca cewnika; - typ wprowadzania cewnika: </w:t>
            </w:r>
            <w:proofErr w:type="spellStart"/>
            <w:r w:rsidRPr="00077479">
              <w:rPr>
                <w:rFonts w:ascii="Arial" w:eastAsia="Times New Roman" w:hAnsi="Arial" w:cs="Arial"/>
                <w:sz w:val="14"/>
                <w:szCs w:val="14"/>
                <w:lang w:val="pl-PL" w:eastAsia="pl-PL" w:bidi="ar-SA"/>
              </w:rPr>
              <w:t>antero</w:t>
            </w:r>
            <w:proofErr w:type="spellEnd"/>
            <w:r w:rsidRPr="00077479">
              <w:rPr>
                <w:rFonts w:ascii="Arial" w:eastAsia="Times New Roman" w:hAnsi="Arial" w:cs="Arial"/>
                <w:sz w:val="14"/>
                <w:szCs w:val="14"/>
                <w:lang w:val="pl-PL" w:eastAsia="pl-PL" w:bidi="ar-SA"/>
              </w:rPr>
              <w:t xml:space="preserve"> i </w:t>
            </w:r>
            <w:proofErr w:type="spellStart"/>
            <w:r w:rsidRPr="00077479">
              <w:rPr>
                <w:rFonts w:ascii="Arial" w:eastAsia="Times New Roman" w:hAnsi="Arial" w:cs="Arial"/>
                <w:sz w:val="14"/>
                <w:szCs w:val="14"/>
                <w:lang w:val="pl-PL" w:eastAsia="pl-PL" w:bidi="ar-SA"/>
              </w:rPr>
              <w:t>retrograde</w:t>
            </w:r>
            <w:proofErr w:type="spellEnd"/>
            <w:r w:rsidRPr="00077479">
              <w:rPr>
                <w:rFonts w:ascii="Arial" w:eastAsia="Times New Roman" w:hAnsi="Arial" w:cs="Arial"/>
                <w:sz w:val="14"/>
                <w:szCs w:val="14"/>
                <w:lang w:val="pl-PL" w:eastAsia="pl-PL" w:bidi="ar-SA"/>
              </w:rPr>
              <w:t xml:space="preserve"> -cewnik dostarczany wraz z zestawem wprowadzającym metodą </w:t>
            </w:r>
            <w:proofErr w:type="spellStart"/>
            <w:r w:rsidRPr="00077479">
              <w:rPr>
                <w:rFonts w:ascii="Arial" w:eastAsia="Times New Roman" w:hAnsi="Arial" w:cs="Arial"/>
                <w:sz w:val="14"/>
                <w:szCs w:val="14"/>
                <w:lang w:val="pl-PL" w:eastAsia="pl-PL" w:bidi="ar-SA"/>
              </w:rPr>
              <w:t>Seldingera</w:t>
            </w:r>
            <w:proofErr w:type="spellEnd"/>
            <w:r w:rsidRPr="00077479">
              <w:rPr>
                <w:rFonts w:ascii="Arial" w:eastAsia="Times New Roman" w:hAnsi="Arial" w:cs="Arial"/>
                <w:sz w:val="14"/>
                <w:szCs w:val="14"/>
                <w:lang w:val="pl-PL" w:eastAsia="pl-PL" w:bidi="ar-SA"/>
              </w:rPr>
              <w:t>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6311AA" w:rsidRPr="00077479" w:rsidRDefault="006311AA"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60</w:t>
            </w:r>
          </w:p>
        </w:tc>
        <w:tc>
          <w:tcPr>
            <w:tcW w:w="329"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tcPr>
          <w:p w:rsidR="006311AA" w:rsidRPr="00077479" w:rsidRDefault="006311AA" w:rsidP="00077479">
            <w:pP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Pr="006311AA" w:rsidRDefault="00077479" w:rsidP="00077479">
            <w:pPr>
              <w:rPr>
                <w:rFonts w:ascii="Calibri" w:eastAsia="Times New Roman" w:hAnsi="Calibri" w:cs="Calibri"/>
                <w:b/>
                <w:color w:val="000000"/>
                <w:sz w:val="18"/>
                <w:szCs w:val="18"/>
                <w:lang w:val="pl-PL" w:eastAsia="pl-PL" w:bidi="ar-SA"/>
              </w:rPr>
            </w:pPr>
            <w:r w:rsidRPr="006311AA">
              <w:rPr>
                <w:rFonts w:ascii="Calibri" w:eastAsia="Times New Roman" w:hAnsi="Calibri" w:cs="Calibri"/>
                <w:b/>
                <w:color w:val="000000"/>
                <w:sz w:val="18"/>
                <w:szCs w:val="18"/>
                <w:lang w:val="pl-PL" w:eastAsia="pl-PL" w:bidi="ar-SA"/>
              </w:rPr>
              <w:t>Suma pakiet 8</w:t>
            </w:r>
          </w:p>
        </w:tc>
        <w:tc>
          <w:tcPr>
            <w:tcW w:w="277"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vAlign w:val="center"/>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lastRenderedPageBreak/>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5C450F">
        <w:trPr>
          <w:trHeight w:val="2280"/>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ZESTAWY DO TRACHEOTOMII, MASKI RURKI DRENY IGŁY,LINIE,  33140000-3 Materiały medyczne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Kompletny zestaw do przezskórnej tracheotomii metodą </w:t>
            </w:r>
            <w:proofErr w:type="spellStart"/>
            <w:r w:rsidRPr="00077479">
              <w:rPr>
                <w:rFonts w:ascii="Arial" w:eastAsia="Times New Roman" w:hAnsi="Arial" w:cs="Arial"/>
                <w:color w:val="000000"/>
                <w:sz w:val="14"/>
                <w:szCs w:val="14"/>
                <w:lang w:val="pl-PL" w:eastAsia="pl-PL" w:bidi="ar-SA"/>
              </w:rPr>
              <w:t>Griggsa</w:t>
            </w:r>
            <w:proofErr w:type="spellEnd"/>
            <w:r w:rsidRPr="00077479">
              <w:rPr>
                <w:rFonts w:ascii="Arial" w:eastAsia="Times New Roman" w:hAnsi="Arial" w:cs="Arial"/>
                <w:color w:val="000000"/>
                <w:sz w:val="14"/>
                <w:szCs w:val="14"/>
                <w:lang w:val="pl-PL" w:eastAsia="pl-PL" w:bidi="ar-SA"/>
              </w:rPr>
              <w:t xml:space="preserve">, z wielorazowym peanem, zawierający skalpel, kaniule z igła i strzykawka do identyfikacji tchawicy, prowadnice </w:t>
            </w:r>
            <w:proofErr w:type="spellStart"/>
            <w:r w:rsidRPr="00077479">
              <w:rPr>
                <w:rFonts w:ascii="Arial" w:eastAsia="Times New Roman" w:hAnsi="Arial" w:cs="Arial"/>
                <w:color w:val="000000"/>
                <w:sz w:val="14"/>
                <w:szCs w:val="14"/>
                <w:lang w:val="pl-PL" w:eastAsia="pl-PL" w:bidi="ar-SA"/>
              </w:rPr>
              <w:t>Seldingera</w:t>
            </w:r>
            <w:proofErr w:type="spellEnd"/>
            <w:r w:rsidRPr="00077479">
              <w:rPr>
                <w:rFonts w:ascii="Arial" w:eastAsia="Times New Roman" w:hAnsi="Arial" w:cs="Arial"/>
                <w:color w:val="000000"/>
                <w:sz w:val="14"/>
                <w:szCs w:val="14"/>
                <w:lang w:val="pl-PL" w:eastAsia="pl-PL" w:bidi="ar-SA"/>
              </w:rPr>
              <w:t xml:space="preserve">, rozszerzadło oraz rurkę </w:t>
            </w:r>
            <w:proofErr w:type="spellStart"/>
            <w:r w:rsidRPr="00077479">
              <w:rPr>
                <w:rFonts w:ascii="Arial" w:eastAsia="Times New Roman" w:hAnsi="Arial" w:cs="Arial"/>
                <w:color w:val="000000"/>
                <w:sz w:val="14"/>
                <w:szCs w:val="14"/>
                <w:lang w:val="pl-PL" w:eastAsia="pl-PL" w:bidi="ar-SA"/>
              </w:rPr>
              <w:t>tracheostomijna</w:t>
            </w:r>
            <w:proofErr w:type="spellEnd"/>
            <w:r w:rsidRPr="00077479">
              <w:rPr>
                <w:rFonts w:ascii="Arial" w:eastAsia="Times New Roman" w:hAnsi="Arial" w:cs="Arial"/>
                <w:color w:val="000000"/>
                <w:sz w:val="14"/>
                <w:szCs w:val="14"/>
                <w:lang w:val="pl-PL" w:eastAsia="pl-PL" w:bidi="ar-SA"/>
              </w:rPr>
              <w:t xml:space="preserve"> z wbudowanym przewodem do odsysania z przestrzeni </w:t>
            </w:r>
            <w:proofErr w:type="spellStart"/>
            <w:r w:rsidRPr="00077479">
              <w:rPr>
                <w:rFonts w:ascii="Arial" w:eastAsia="Times New Roman" w:hAnsi="Arial" w:cs="Arial"/>
                <w:color w:val="000000"/>
                <w:sz w:val="14"/>
                <w:szCs w:val="14"/>
                <w:lang w:val="pl-PL" w:eastAsia="pl-PL" w:bidi="ar-SA"/>
              </w:rPr>
              <w:t>podgłośniowej</w:t>
            </w:r>
            <w:proofErr w:type="spellEnd"/>
            <w:r w:rsidRPr="00077479">
              <w:rPr>
                <w:rFonts w:ascii="Arial" w:eastAsia="Times New Roman" w:hAnsi="Arial" w:cs="Arial"/>
                <w:color w:val="000000"/>
                <w:sz w:val="14"/>
                <w:szCs w:val="14"/>
                <w:lang w:val="pl-PL" w:eastAsia="pl-PL" w:bidi="ar-SA"/>
              </w:rPr>
              <w:t xml:space="preserve"> z mankietem niskociśnieniowym, posiadająca sztywny samoblokujący się mandryn z otworem na prowadnice </w:t>
            </w:r>
            <w:proofErr w:type="spellStart"/>
            <w:r w:rsidRPr="00077479">
              <w:rPr>
                <w:rFonts w:ascii="Arial" w:eastAsia="Times New Roman" w:hAnsi="Arial" w:cs="Arial"/>
                <w:color w:val="000000"/>
                <w:sz w:val="14"/>
                <w:szCs w:val="14"/>
                <w:lang w:val="pl-PL" w:eastAsia="pl-PL" w:bidi="ar-SA"/>
              </w:rPr>
              <w:t>Seldingera</w:t>
            </w:r>
            <w:proofErr w:type="spellEnd"/>
            <w:r w:rsidRPr="00077479">
              <w:rPr>
                <w:rFonts w:ascii="Arial" w:eastAsia="Times New Roman" w:hAnsi="Arial" w:cs="Arial"/>
                <w:color w:val="000000"/>
                <w:sz w:val="14"/>
                <w:szCs w:val="14"/>
                <w:lang w:val="pl-PL" w:eastAsia="pl-PL" w:bidi="ar-SA"/>
              </w:rPr>
              <w:t xml:space="preserve">. Pakowany na jednej, sztywnej tacy umożliwiającej szybkie otwarcie zestawu. </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Rozmiary :7.0, 8.0, 9.0 F</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1834"/>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ZESTAWY DO TRACHEOTOMII, MASKI RURKI DRENY IGŁY,LINIE,  33140000-3 Materiały medyczne </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1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Zestaw sterylny do tracheotomii przezskórnej metodą </w:t>
            </w:r>
            <w:proofErr w:type="spellStart"/>
            <w:r w:rsidRPr="00077479">
              <w:rPr>
                <w:rFonts w:ascii="Arial" w:eastAsia="Times New Roman" w:hAnsi="Arial" w:cs="Arial"/>
                <w:color w:val="000000"/>
                <w:sz w:val="14"/>
                <w:szCs w:val="14"/>
                <w:lang w:val="pl-PL" w:eastAsia="pl-PL" w:bidi="ar-SA"/>
              </w:rPr>
              <w:t>Grigsa</w:t>
            </w:r>
            <w:proofErr w:type="spellEnd"/>
            <w:r w:rsidRPr="00077479">
              <w:rPr>
                <w:rFonts w:ascii="Arial" w:eastAsia="Times New Roman" w:hAnsi="Arial" w:cs="Arial"/>
                <w:color w:val="000000"/>
                <w:sz w:val="14"/>
                <w:szCs w:val="14"/>
                <w:lang w:val="pl-PL" w:eastAsia="pl-PL" w:bidi="ar-SA"/>
              </w:rPr>
              <w:t xml:space="preserve"> bez </w:t>
            </w:r>
            <w:proofErr w:type="spellStart"/>
            <w:r w:rsidRPr="00077479">
              <w:rPr>
                <w:rFonts w:ascii="Arial" w:eastAsia="Times New Roman" w:hAnsi="Arial" w:cs="Arial"/>
                <w:color w:val="000000"/>
                <w:sz w:val="14"/>
                <w:szCs w:val="14"/>
                <w:lang w:val="pl-PL" w:eastAsia="pl-PL" w:bidi="ar-SA"/>
              </w:rPr>
              <w:t>peana</w:t>
            </w:r>
            <w:proofErr w:type="spellEnd"/>
            <w:r w:rsidRPr="00077479">
              <w:rPr>
                <w:rFonts w:ascii="Arial" w:eastAsia="Times New Roman" w:hAnsi="Arial" w:cs="Arial"/>
                <w:color w:val="000000"/>
                <w:sz w:val="14"/>
                <w:szCs w:val="14"/>
                <w:lang w:val="pl-PL" w:eastAsia="pl-PL" w:bidi="ar-SA"/>
              </w:rPr>
              <w:t xml:space="preserve"> uzupełniający w następującym składzie: skalpel,  kaniula z igłą i strzykawką do identyfikacji tchawicy, prowadnica </w:t>
            </w:r>
            <w:proofErr w:type="spellStart"/>
            <w:r w:rsidRPr="00077479">
              <w:rPr>
                <w:rFonts w:ascii="Arial" w:eastAsia="Times New Roman" w:hAnsi="Arial" w:cs="Arial"/>
                <w:color w:val="000000"/>
                <w:sz w:val="14"/>
                <w:szCs w:val="14"/>
                <w:lang w:val="pl-PL" w:eastAsia="pl-PL" w:bidi="ar-SA"/>
              </w:rPr>
              <w:t>Seldingera</w:t>
            </w:r>
            <w:proofErr w:type="spellEnd"/>
            <w:r w:rsidRPr="00077479">
              <w:rPr>
                <w:rFonts w:ascii="Arial" w:eastAsia="Times New Roman" w:hAnsi="Arial" w:cs="Arial"/>
                <w:color w:val="000000"/>
                <w:sz w:val="14"/>
                <w:szCs w:val="14"/>
                <w:lang w:val="pl-PL" w:eastAsia="pl-PL" w:bidi="ar-SA"/>
              </w:rPr>
              <w:t xml:space="preserve">, rozszerzadło, rurka tracheotomijną ze stałym kołnierzem i wbudowanym przewodem do odsysania przestrzeni </w:t>
            </w:r>
            <w:proofErr w:type="spellStart"/>
            <w:r w:rsidRPr="00077479">
              <w:rPr>
                <w:rFonts w:ascii="Arial" w:eastAsia="Times New Roman" w:hAnsi="Arial" w:cs="Arial"/>
                <w:color w:val="000000"/>
                <w:sz w:val="14"/>
                <w:szCs w:val="14"/>
                <w:lang w:val="pl-PL" w:eastAsia="pl-PL" w:bidi="ar-SA"/>
              </w:rPr>
              <w:t>podgłośniowej</w:t>
            </w:r>
            <w:proofErr w:type="spellEnd"/>
            <w:r w:rsidRPr="00077479">
              <w:rPr>
                <w:rFonts w:ascii="Arial" w:eastAsia="Times New Roman" w:hAnsi="Arial" w:cs="Arial"/>
                <w:color w:val="000000"/>
                <w:sz w:val="14"/>
                <w:szCs w:val="14"/>
                <w:lang w:val="pl-PL" w:eastAsia="pl-PL" w:bidi="ar-SA"/>
              </w:rPr>
              <w:t xml:space="preserve">, posiadająca sztywny samoblokujący się mandryn z otworem na prowadnicę </w:t>
            </w:r>
            <w:proofErr w:type="spellStart"/>
            <w:r w:rsidRPr="00077479">
              <w:rPr>
                <w:rFonts w:ascii="Arial" w:eastAsia="Times New Roman" w:hAnsi="Arial" w:cs="Arial"/>
                <w:color w:val="000000"/>
                <w:sz w:val="14"/>
                <w:szCs w:val="14"/>
                <w:lang w:val="pl-PL" w:eastAsia="pl-PL" w:bidi="ar-SA"/>
              </w:rPr>
              <w:t>Seldingera</w:t>
            </w:r>
            <w:proofErr w:type="spellEnd"/>
            <w:r w:rsidRPr="00077479">
              <w:rPr>
                <w:rFonts w:ascii="Arial" w:eastAsia="Times New Roman" w:hAnsi="Arial" w:cs="Arial"/>
                <w:color w:val="000000"/>
                <w:sz w:val="14"/>
                <w:szCs w:val="14"/>
                <w:lang w:val="pl-PL" w:eastAsia="pl-PL" w:bidi="ar-SA"/>
              </w:rPr>
              <w:t xml:space="preserve">, pakowany na jednej, sztywnej tacy umożliwiającej szybkie otwarcie zestawu. </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Rozmiary :7.0, 8.0, 9.0 F</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120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6311AA" w:rsidRPr="00077479" w:rsidTr="005C450F">
        <w:trPr>
          <w:trHeight w:val="905"/>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ZESTAWY DO TRACHEOTOMII, MASKI RURKI DRENY IGŁY,LINIE,  33140000-3 Materiały medyczne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Prowadnica jednorazowa do kształtowania rurek intubacyjnych, po wygięciu zachowująca kształt, wzmocniona, nie przylegająca do rurki, jednorazowa. </w:t>
            </w:r>
            <w:r w:rsidRPr="00077479">
              <w:rPr>
                <w:rFonts w:ascii="Arial" w:eastAsia="Times New Roman" w:hAnsi="Arial" w:cs="Arial"/>
                <w:color w:val="000000"/>
                <w:sz w:val="14"/>
                <w:szCs w:val="14"/>
                <w:lang w:val="pl-PL" w:eastAsia="pl-PL" w:bidi="ar-SA"/>
              </w:rPr>
              <w:br/>
              <w:t>Rozmiary: 2,0/255mm dla rurek 2,5-4,5</w:t>
            </w:r>
            <w:r w:rsidRPr="00077479">
              <w:rPr>
                <w:rFonts w:ascii="Arial" w:eastAsia="Times New Roman" w:hAnsi="Arial" w:cs="Arial"/>
                <w:color w:val="000000"/>
                <w:sz w:val="14"/>
                <w:szCs w:val="14"/>
                <w:lang w:val="pl-PL" w:eastAsia="pl-PL" w:bidi="ar-SA"/>
              </w:rPr>
              <w:br/>
              <w:t>4,0/335mm dla rurek 5,0-8,0</w:t>
            </w:r>
            <w:r w:rsidRPr="00077479">
              <w:rPr>
                <w:rFonts w:ascii="Arial" w:eastAsia="Times New Roman" w:hAnsi="Arial" w:cs="Arial"/>
                <w:color w:val="000000"/>
                <w:sz w:val="14"/>
                <w:szCs w:val="14"/>
                <w:lang w:val="pl-PL" w:eastAsia="pl-PL" w:bidi="ar-SA"/>
              </w:rPr>
              <w:br/>
              <w:t>5,0/365mm dla rurek 8,5-11</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6311AA" w:rsidRPr="00077479" w:rsidRDefault="006311AA"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2000</w:t>
            </w:r>
          </w:p>
        </w:tc>
        <w:tc>
          <w:tcPr>
            <w:tcW w:w="329"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6311AA" w:rsidRPr="00077479" w:rsidRDefault="006311AA"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6311AA" w:rsidRPr="00077479" w:rsidTr="005C450F">
        <w:trPr>
          <w:trHeight w:val="953"/>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ZESTAWY DO TRACHEOTOMII, MASKI RURKI DRENY IGŁY,LINIE,  33140000-3 Materiały medyczne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PROWADNICA </w:t>
            </w:r>
            <w:proofErr w:type="spellStart"/>
            <w:r w:rsidRPr="00077479">
              <w:rPr>
                <w:rFonts w:ascii="Arial" w:eastAsia="Times New Roman" w:hAnsi="Arial" w:cs="Arial"/>
                <w:color w:val="000000"/>
                <w:sz w:val="14"/>
                <w:szCs w:val="14"/>
                <w:lang w:val="pl-PL" w:eastAsia="pl-PL" w:bidi="ar-SA"/>
              </w:rPr>
              <w:t>Bouggie</w:t>
            </w:r>
            <w:proofErr w:type="spellEnd"/>
            <w:r w:rsidRPr="00077479">
              <w:rPr>
                <w:rFonts w:ascii="Arial" w:eastAsia="Times New Roman" w:hAnsi="Arial" w:cs="Arial"/>
                <w:color w:val="000000"/>
                <w:sz w:val="14"/>
                <w:szCs w:val="14"/>
                <w:lang w:val="pl-PL" w:eastAsia="pl-PL" w:bidi="ar-SA"/>
              </w:rPr>
              <w:t xml:space="preserve">  z wygiętym końcem oraz znacznikiem głębokości co 1 cm</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6311AA" w:rsidRPr="00077479" w:rsidRDefault="006311AA"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704</w:t>
            </w:r>
          </w:p>
        </w:tc>
        <w:tc>
          <w:tcPr>
            <w:tcW w:w="329"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6311AA" w:rsidRPr="00077479" w:rsidRDefault="006311AA"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6311AA" w:rsidRPr="00077479" w:rsidTr="005C450F">
        <w:trPr>
          <w:trHeight w:val="3827"/>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ZESTAWY DO TRACHEOTOMII, MASKI RURKI DRENY IGŁY,LINIE,  33140000-3 Materiały medyczne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6311AA">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Bezpieczny zestaw do punkcji opłucnej (dedykowany również do punkcji osierdzia i otrzewnej), </w:t>
            </w:r>
            <w:r w:rsidRPr="00077479">
              <w:rPr>
                <w:rFonts w:ascii="Arial" w:eastAsia="Times New Roman" w:hAnsi="Arial" w:cs="Arial"/>
                <w:color w:val="000000"/>
                <w:sz w:val="14"/>
                <w:szCs w:val="14"/>
                <w:lang w:val="pl-PL" w:eastAsia="pl-PL" w:bidi="ar-SA"/>
              </w:rPr>
              <w:br/>
              <w:t>a także do pobierania próbek w celach diagnostycznych - o składzie:</w:t>
            </w:r>
            <w:r w:rsidRPr="00077479">
              <w:rPr>
                <w:rFonts w:ascii="Arial" w:eastAsia="Times New Roman" w:hAnsi="Arial" w:cs="Arial"/>
                <w:color w:val="000000"/>
                <w:sz w:val="14"/>
                <w:szCs w:val="14"/>
                <w:lang w:val="pl-PL" w:eastAsia="pl-PL" w:bidi="ar-SA"/>
              </w:rPr>
              <w:br/>
              <w:t xml:space="preserve">igła </w:t>
            </w:r>
            <w:proofErr w:type="spellStart"/>
            <w:r w:rsidRPr="00077479">
              <w:rPr>
                <w:rFonts w:ascii="Arial" w:eastAsia="Times New Roman" w:hAnsi="Arial" w:cs="Arial"/>
                <w:color w:val="000000"/>
                <w:sz w:val="14"/>
                <w:szCs w:val="14"/>
                <w:lang w:val="pl-PL" w:eastAsia="pl-PL" w:bidi="ar-SA"/>
              </w:rPr>
              <w:t>Veressa</w:t>
            </w:r>
            <w:proofErr w:type="spellEnd"/>
            <w:r w:rsidRPr="00077479">
              <w:rPr>
                <w:rFonts w:ascii="Arial" w:eastAsia="Times New Roman" w:hAnsi="Arial" w:cs="Arial"/>
                <w:color w:val="000000"/>
                <w:sz w:val="14"/>
                <w:szCs w:val="14"/>
                <w:lang w:val="pl-PL" w:eastAsia="pl-PL" w:bidi="ar-SA"/>
              </w:rPr>
              <w:t xml:space="preserve"> ograniczająca  ryzyko omyłkowego nakłucia płuca (poprzez sygnalizację za pomocą zielonego wskaźnika położenie igły) i pozwalająca na wprowadzenie prowadnicy </w:t>
            </w:r>
            <w:proofErr w:type="spellStart"/>
            <w:r w:rsidRPr="00077479">
              <w:rPr>
                <w:rFonts w:ascii="Arial" w:eastAsia="Times New Roman" w:hAnsi="Arial" w:cs="Arial"/>
                <w:color w:val="000000"/>
                <w:sz w:val="14"/>
                <w:szCs w:val="14"/>
                <w:lang w:val="pl-PL" w:eastAsia="pl-PL" w:bidi="ar-SA"/>
              </w:rPr>
              <w:t>Seldingera</w:t>
            </w:r>
            <w:proofErr w:type="spellEnd"/>
            <w:r w:rsidRPr="00077479">
              <w:rPr>
                <w:rFonts w:ascii="Arial" w:eastAsia="Times New Roman" w:hAnsi="Arial" w:cs="Arial"/>
                <w:color w:val="000000"/>
                <w:sz w:val="14"/>
                <w:szCs w:val="14"/>
                <w:lang w:val="pl-PL" w:eastAsia="pl-PL" w:bidi="ar-SA"/>
              </w:rPr>
              <w:t xml:space="preserve"> </w:t>
            </w:r>
            <w:r w:rsidRPr="00077479">
              <w:rPr>
                <w:rFonts w:ascii="Arial" w:eastAsia="Times New Roman" w:hAnsi="Arial" w:cs="Arial"/>
                <w:color w:val="000000"/>
                <w:sz w:val="14"/>
                <w:szCs w:val="14"/>
                <w:lang w:val="pl-PL" w:eastAsia="pl-PL" w:bidi="ar-SA"/>
              </w:rPr>
              <w:br/>
              <w:t xml:space="preserve">cewnik przezskórny dostępny w 2-ch rozmiarach tj. 9 CH lub 12 CH, długość 20,5 cm (dla rozmiaru 9 CH) i 25,5 cm (dla rozmiaru 12 CH), wykonany z poliuretanu, widoczny w </w:t>
            </w:r>
            <w:proofErr w:type="spellStart"/>
            <w:r w:rsidRPr="00077479">
              <w:rPr>
                <w:rFonts w:ascii="Arial" w:eastAsia="Times New Roman" w:hAnsi="Arial" w:cs="Arial"/>
                <w:color w:val="000000"/>
                <w:sz w:val="14"/>
                <w:szCs w:val="14"/>
                <w:lang w:val="pl-PL" w:eastAsia="pl-PL" w:bidi="ar-SA"/>
              </w:rPr>
              <w:t>Rtg</w:t>
            </w:r>
            <w:proofErr w:type="spellEnd"/>
            <w:r w:rsidRPr="00077479">
              <w:rPr>
                <w:rFonts w:ascii="Arial" w:eastAsia="Times New Roman" w:hAnsi="Arial" w:cs="Arial"/>
                <w:color w:val="000000"/>
                <w:sz w:val="14"/>
                <w:szCs w:val="14"/>
                <w:lang w:val="pl-PL" w:eastAsia="pl-PL" w:bidi="ar-SA"/>
              </w:rPr>
              <w:t>, z możliwością utrzymania w pacjencie do 29 dni, cewnik zakończony układem z automatycznymi zastawkami jednokierunkowymi (bez konieczności regulacji przepływu za pomocą kraników), możliwość przełączenia w tryb drenażu z pominięciem zastawek, możliwość drenażu grawitacyjnego,</w:t>
            </w:r>
            <w:r w:rsidRPr="00077479">
              <w:rPr>
                <w:rFonts w:ascii="Arial" w:eastAsia="Times New Roman" w:hAnsi="Arial" w:cs="Arial"/>
                <w:color w:val="000000"/>
                <w:sz w:val="14"/>
                <w:szCs w:val="14"/>
                <w:lang w:val="pl-PL" w:eastAsia="pl-PL" w:bidi="ar-SA"/>
              </w:rPr>
              <w:br/>
              <w:t xml:space="preserve">prowadnica </w:t>
            </w:r>
            <w:proofErr w:type="spellStart"/>
            <w:r w:rsidRPr="00077479">
              <w:rPr>
                <w:rFonts w:ascii="Arial" w:eastAsia="Times New Roman" w:hAnsi="Arial" w:cs="Arial"/>
                <w:color w:val="000000"/>
                <w:sz w:val="14"/>
                <w:szCs w:val="14"/>
                <w:lang w:val="pl-PL" w:eastAsia="pl-PL" w:bidi="ar-SA"/>
              </w:rPr>
              <w:t>Seldingera</w:t>
            </w:r>
            <w:proofErr w:type="spellEnd"/>
            <w:r w:rsidRPr="00077479">
              <w:rPr>
                <w:rFonts w:ascii="Arial" w:eastAsia="Times New Roman" w:hAnsi="Arial" w:cs="Arial"/>
                <w:color w:val="000000"/>
                <w:sz w:val="14"/>
                <w:szCs w:val="14"/>
                <w:lang w:val="pl-PL" w:eastAsia="pl-PL" w:bidi="ar-SA"/>
              </w:rPr>
              <w:t xml:space="preserve"> pozwalająca na precyzyjną kontrolę przy pozycjonowaniu cewnika</w:t>
            </w:r>
            <w:r w:rsidRPr="00077479">
              <w:rPr>
                <w:rFonts w:ascii="Arial" w:eastAsia="Times New Roman" w:hAnsi="Arial" w:cs="Arial"/>
                <w:color w:val="000000"/>
                <w:sz w:val="14"/>
                <w:szCs w:val="14"/>
                <w:lang w:val="pl-PL" w:eastAsia="pl-PL" w:bidi="ar-SA"/>
              </w:rPr>
              <w:br/>
              <w:t xml:space="preserve">strzykawka </w:t>
            </w:r>
            <w:proofErr w:type="spellStart"/>
            <w:r w:rsidRPr="00077479">
              <w:rPr>
                <w:rFonts w:ascii="Arial" w:eastAsia="Times New Roman" w:hAnsi="Arial" w:cs="Arial"/>
                <w:color w:val="000000"/>
                <w:sz w:val="14"/>
                <w:szCs w:val="14"/>
                <w:lang w:val="pl-PL" w:eastAsia="pl-PL" w:bidi="ar-SA"/>
              </w:rPr>
              <w:t>luer</w:t>
            </w:r>
            <w:proofErr w:type="spellEnd"/>
            <w:r w:rsidRPr="00077479">
              <w:rPr>
                <w:rFonts w:ascii="Arial" w:eastAsia="Times New Roman" w:hAnsi="Arial" w:cs="Arial"/>
                <w:color w:val="000000"/>
                <w:sz w:val="14"/>
                <w:szCs w:val="14"/>
                <w:lang w:val="pl-PL" w:eastAsia="pl-PL" w:bidi="ar-SA"/>
              </w:rPr>
              <w:t xml:space="preserve"> lock 30 ml,</w:t>
            </w:r>
            <w:r w:rsidRPr="00077479">
              <w:rPr>
                <w:rFonts w:ascii="Arial" w:eastAsia="Times New Roman" w:hAnsi="Arial" w:cs="Arial"/>
                <w:color w:val="000000"/>
                <w:sz w:val="14"/>
                <w:szCs w:val="14"/>
                <w:lang w:val="pl-PL" w:eastAsia="pl-PL" w:bidi="ar-SA"/>
              </w:rPr>
              <w:br/>
              <w:t>worek do drenażu 2000 ml z kranikiem spustowym i zaworem odpowietrzającym i z zawieszką,</w:t>
            </w:r>
            <w:r w:rsidRPr="00077479">
              <w:rPr>
                <w:rFonts w:ascii="Arial" w:eastAsia="Times New Roman" w:hAnsi="Arial" w:cs="Arial"/>
                <w:color w:val="000000"/>
                <w:sz w:val="14"/>
                <w:szCs w:val="14"/>
                <w:lang w:val="pl-PL" w:eastAsia="pl-PL" w:bidi="ar-SA"/>
              </w:rPr>
              <w:br/>
              <w:t xml:space="preserve">skalpel do nacięcia skóry z zatrzaskowym zabezpieczeniem ostrza przed zakłuciem </w:t>
            </w:r>
            <w:r w:rsidRPr="00077479">
              <w:rPr>
                <w:rFonts w:ascii="Arial" w:eastAsia="Times New Roman" w:hAnsi="Arial" w:cs="Arial"/>
                <w:color w:val="000000"/>
                <w:sz w:val="14"/>
                <w:szCs w:val="14"/>
                <w:lang w:val="pl-PL" w:eastAsia="pl-PL" w:bidi="ar-SA"/>
              </w:rPr>
              <w:br/>
              <w:t>łącznik stożkowy/</w:t>
            </w:r>
            <w:proofErr w:type="spellStart"/>
            <w:r w:rsidRPr="00077479">
              <w:rPr>
                <w:rFonts w:ascii="Arial" w:eastAsia="Times New Roman" w:hAnsi="Arial" w:cs="Arial"/>
                <w:color w:val="000000"/>
                <w:sz w:val="14"/>
                <w:szCs w:val="14"/>
                <w:lang w:val="pl-PL" w:eastAsia="pl-PL" w:bidi="ar-SA"/>
              </w:rPr>
              <w:t>luer</w:t>
            </w:r>
            <w:proofErr w:type="spellEnd"/>
            <w:r w:rsidRPr="00077479">
              <w:rPr>
                <w:rFonts w:ascii="Arial" w:eastAsia="Times New Roman" w:hAnsi="Arial" w:cs="Arial"/>
                <w:color w:val="000000"/>
                <w:sz w:val="14"/>
                <w:szCs w:val="14"/>
                <w:lang w:val="pl-PL" w:eastAsia="pl-PL" w:bidi="ar-SA"/>
              </w:rPr>
              <w:t xml:space="preserve">-lock do podłączenia do systemu drenażowego, </w:t>
            </w:r>
            <w:r w:rsidRPr="00077479">
              <w:rPr>
                <w:rFonts w:ascii="Arial" w:eastAsia="Times New Roman" w:hAnsi="Arial" w:cs="Arial"/>
                <w:color w:val="000000"/>
                <w:sz w:val="14"/>
                <w:szCs w:val="14"/>
                <w:lang w:val="pl-PL" w:eastAsia="pl-PL" w:bidi="ar-SA"/>
              </w:rPr>
              <w:br/>
              <w:t>linię do przedłużenia cewnika o długości 50 cm, z zaciskiem (montowaną pomiędzy układem zastawek, a cewnikiem),</w:t>
            </w:r>
            <w:r w:rsidRPr="00077479">
              <w:rPr>
                <w:rFonts w:ascii="Arial" w:eastAsia="Times New Roman" w:hAnsi="Arial" w:cs="Arial"/>
                <w:color w:val="000000"/>
                <w:sz w:val="14"/>
                <w:szCs w:val="14"/>
                <w:lang w:val="pl-PL" w:eastAsia="pl-PL" w:bidi="ar-SA"/>
              </w:rPr>
              <w:br/>
              <w:t xml:space="preserve">zacisk </w:t>
            </w:r>
            <w:proofErr w:type="spellStart"/>
            <w:r w:rsidRPr="00077479">
              <w:rPr>
                <w:rFonts w:ascii="Arial" w:eastAsia="Times New Roman" w:hAnsi="Arial" w:cs="Arial"/>
                <w:color w:val="000000"/>
                <w:sz w:val="14"/>
                <w:szCs w:val="14"/>
                <w:lang w:val="pl-PL" w:eastAsia="pl-PL" w:bidi="ar-SA"/>
              </w:rPr>
              <w:t>nożyczkowy</w:t>
            </w:r>
            <w:proofErr w:type="spellEnd"/>
            <w:r w:rsidRPr="00077479">
              <w:rPr>
                <w:rFonts w:ascii="Arial" w:eastAsia="Times New Roman" w:hAnsi="Arial" w:cs="Arial"/>
                <w:color w:val="000000"/>
                <w:sz w:val="14"/>
                <w:szCs w:val="14"/>
                <w:lang w:val="pl-PL" w:eastAsia="pl-PL" w:bidi="ar-SA"/>
              </w:rPr>
              <w:t xml:space="preserve"> (zielony)</w:t>
            </w:r>
            <w:r w:rsidRPr="00077479">
              <w:rPr>
                <w:rFonts w:ascii="Arial" w:eastAsia="Times New Roman" w:hAnsi="Arial" w:cs="Arial"/>
                <w:color w:val="000000"/>
                <w:sz w:val="14"/>
                <w:szCs w:val="14"/>
                <w:lang w:val="pl-PL" w:eastAsia="pl-PL" w:bidi="ar-SA"/>
              </w:rPr>
              <w:br/>
              <w:t>mocowanie cewnika do skóry pacjenta 2 szt. (do przyszycia)</w:t>
            </w:r>
            <w:r w:rsidRPr="00077479">
              <w:rPr>
                <w:rFonts w:ascii="Arial" w:eastAsia="Times New Roman" w:hAnsi="Arial" w:cs="Arial"/>
                <w:color w:val="000000"/>
                <w:sz w:val="14"/>
                <w:szCs w:val="14"/>
                <w:lang w:val="pl-PL" w:eastAsia="pl-PL" w:bidi="ar-SA"/>
              </w:rPr>
              <w:br/>
              <w:t>Zestaw sterylny, zapakowany na tacce (blister)</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6311AA" w:rsidRPr="00077479" w:rsidRDefault="006311AA"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6311AA" w:rsidRPr="00077479" w:rsidRDefault="006311AA"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140</w:t>
            </w:r>
          </w:p>
        </w:tc>
        <w:tc>
          <w:tcPr>
            <w:tcW w:w="329"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6311AA" w:rsidRPr="00077479" w:rsidRDefault="006311AA"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6311AA" w:rsidRPr="00077479" w:rsidRDefault="006311AA"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753"/>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ZESTAWY DO TRACHEOTOMII, MASKI RURKI DRENY IGŁY,LINIE,  33140000-3 Materiały medyczne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Zestaw z igłą </w:t>
            </w:r>
            <w:proofErr w:type="spellStart"/>
            <w:r w:rsidRPr="00077479">
              <w:rPr>
                <w:rFonts w:ascii="Arial" w:eastAsia="Times New Roman" w:hAnsi="Arial" w:cs="Arial"/>
                <w:color w:val="000000"/>
                <w:sz w:val="14"/>
                <w:szCs w:val="14"/>
                <w:lang w:val="pl-PL" w:eastAsia="pl-PL" w:bidi="ar-SA"/>
              </w:rPr>
              <w:t>Veressa</w:t>
            </w:r>
            <w:proofErr w:type="spellEnd"/>
            <w:r w:rsidRPr="00077479">
              <w:rPr>
                <w:rFonts w:ascii="Arial" w:eastAsia="Times New Roman" w:hAnsi="Arial" w:cs="Arial"/>
                <w:color w:val="000000"/>
                <w:sz w:val="14"/>
                <w:szCs w:val="14"/>
                <w:lang w:val="pl-PL" w:eastAsia="pl-PL" w:bidi="ar-SA"/>
              </w:rPr>
              <w:t xml:space="preserve"> do bezpiecznej punkcji opłucnej z drenem</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9 </w:t>
            </w:r>
            <w:proofErr w:type="spellStart"/>
            <w:r w:rsidRPr="00077479">
              <w:rPr>
                <w:rFonts w:ascii="Arial" w:eastAsia="Times New Roman" w:hAnsi="Arial" w:cs="Arial"/>
                <w:color w:val="000000"/>
                <w:sz w:val="14"/>
                <w:szCs w:val="14"/>
                <w:lang w:val="pl-PL" w:eastAsia="pl-PL" w:bidi="ar-SA"/>
              </w:rPr>
              <w:t>Ch</w:t>
            </w:r>
            <w:proofErr w:type="spellEnd"/>
            <w:r w:rsidRPr="00077479">
              <w:rPr>
                <w:rFonts w:ascii="Arial" w:eastAsia="Times New Roman" w:hAnsi="Arial" w:cs="Arial"/>
                <w:color w:val="000000"/>
                <w:sz w:val="14"/>
                <w:szCs w:val="14"/>
                <w:lang w:val="pl-PL" w:eastAsia="pl-PL" w:bidi="ar-SA"/>
              </w:rPr>
              <w:t xml:space="preserve">, 12 </w:t>
            </w:r>
            <w:proofErr w:type="spellStart"/>
            <w:r w:rsidRPr="00077479">
              <w:rPr>
                <w:rFonts w:ascii="Arial" w:eastAsia="Times New Roman" w:hAnsi="Arial" w:cs="Arial"/>
                <w:color w:val="000000"/>
                <w:sz w:val="14"/>
                <w:szCs w:val="14"/>
                <w:lang w:val="pl-PL" w:eastAsia="pl-PL" w:bidi="ar-SA"/>
              </w:rPr>
              <w:t>Ch</w:t>
            </w:r>
            <w:proofErr w:type="spellEnd"/>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1077"/>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ZESTAWY DO TRACHEOTOMII, MASKI RURKI DRENY IGŁY,LINIE,  33140000-3 Materiały medyczne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7</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Dren śródoperacyjny </w:t>
            </w:r>
            <w:proofErr w:type="spellStart"/>
            <w:r w:rsidRPr="00077479">
              <w:rPr>
                <w:rFonts w:ascii="Arial" w:eastAsia="Times New Roman" w:hAnsi="Arial" w:cs="Arial"/>
                <w:color w:val="000000"/>
                <w:sz w:val="14"/>
                <w:szCs w:val="14"/>
                <w:lang w:val="pl-PL" w:eastAsia="pl-PL" w:bidi="ar-SA"/>
              </w:rPr>
              <w:t>Thorax</w:t>
            </w:r>
            <w:proofErr w:type="spellEnd"/>
            <w:r w:rsidRPr="00077479">
              <w:rPr>
                <w:rFonts w:ascii="Arial" w:eastAsia="Times New Roman" w:hAnsi="Arial" w:cs="Arial"/>
                <w:color w:val="000000"/>
                <w:sz w:val="14"/>
                <w:szCs w:val="14"/>
                <w:lang w:val="pl-PL" w:eastAsia="pl-PL" w:bidi="ar-SA"/>
              </w:rPr>
              <w:t xml:space="preserve"> – prosty: Wykonany z odpornego na złamanie, gładkiego PVC z widoczną w promieniach RTG linią, gładko wykończonymi otworami oraz znacznikami głębokości co 20 mm z zakończeniem ułatwiającym chwyt peanem. Długość drenu min. 450mm, w zestawie osobno pakowany łącznik schodkowy o dużej średnicy wewnętrznej. </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w rozmiarach 24F, 28F, 32F oraz 36F</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3200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1409"/>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ZESTAWY DO TRACHEOTOMII, MASKI RURKI DRENY IGŁY,LINIE,  33140000-3 Materiały medyczne </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1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Dren śródoperacyjny </w:t>
            </w:r>
            <w:proofErr w:type="spellStart"/>
            <w:r w:rsidRPr="00077479">
              <w:rPr>
                <w:rFonts w:ascii="Arial" w:eastAsia="Times New Roman" w:hAnsi="Arial" w:cs="Arial"/>
                <w:color w:val="000000"/>
                <w:sz w:val="14"/>
                <w:szCs w:val="14"/>
                <w:lang w:val="pl-PL" w:eastAsia="pl-PL" w:bidi="ar-SA"/>
              </w:rPr>
              <w:t>Thorax</w:t>
            </w:r>
            <w:proofErr w:type="spellEnd"/>
            <w:r w:rsidRPr="00077479">
              <w:rPr>
                <w:rFonts w:ascii="Arial" w:eastAsia="Times New Roman" w:hAnsi="Arial" w:cs="Arial"/>
                <w:color w:val="000000"/>
                <w:sz w:val="14"/>
                <w:szCs w:val="14"/>
                <w:lang w:val="pl-PL" w:eastAsia="pl-PL" w:bidi="ar-SA"/>
              </w:rPr>
              <w:t xml:space="preserve"> - wygięty : wykonany z odpornego na złamanie , gładkiego PCV z widoczna w promieniach RTG linią , gładko wykończonymi otworami oraz znacznikami głębokości co 20mm z zakończeniem ułatwiającym chwyt peanem. Długość drenu min. 450mm; w zestawie osobno pakowany łącznik schodkowy o dużej średnicy wewnętrznej. </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Rozmiary :24F , 28F , 32F , 36F</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1300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1117"/>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ZESTAWY DO TRACHEOTOMII, MASKI RURKI DRENY IGŁY,LINIE,  33140000-3 Materiały medyczne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Łącznik podwójny do drenów  schodkowy prosty. </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Do drenów w rozmiarach 15-24Ch, 24-36Ch, 32-40Ch</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150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105AF8" w:rsidRPr="00077479" w:rsidTr="005C450F">
        <w:trPr>
          <w:trHeight w:val="708"/>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ZESTAWY DO TRACHEOTOMII, MASKI RURKI DRENY IGŁY,LINIE,  33140000-3 Materiały medyczne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10</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Dreny </w:t>
            </w:r>
            <w:proofErr w:type="spellStart"/>
            <w:r w:rsidRPr="00077479">
              <w:rPr>
                <w:rFonts w:ascii="Arial" w:eastAsia="Times New Roman" w:hAnsi="Arial" w:cs="Arial"/>
                <w:color w:val="000000"/>
                <w:sz w:val="14"/>
                <w:szCs w:val="14"/>
                <w:lang w:val="pl-PL" w:eastAsia="pl-PL" w:bidi="ar-SA"/>
              </w:rPr>
              <w:t>Kehr'a</w:t>
            </w:r>
            <w:proofErr w:type="spellEnd"/>
            <w:r w:rsidRPr="00077479">
              <w:rPr>
                <w:rFonts w:ascii="Arial" w:eastAsia="Times New Roman" w:hAnsi="Arial" w:cs="Arial"/>
                <w:color w:val="000000"/>
                <w:sz w:val="14"/>
                <w:szCs w:val="14"/>
                <w:lang w:val="pl-PL" w:eastAsia="pl-PL" w:bidi="ar-SA"/>
              </w:rPr>
              <w:t xml:space="preserve">, silikonowy dren do dróg żółciowych, wykonamy  ze 100% silikonu, z linią RTG, znaczniki co 5 cm,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ramienia głównego 50cm,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ramienia poprzecznego 20 cm. Podwójnie pakowany. Rozmiar 9CH, 12CH, 15CH, 18CH, 21CH, 24CH</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40</w:t>
            </w:r>
          </w:p>
        </w:tc>
        <w:tc>
          <w:tcPr>
            <w:tcW w:w="329"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105AF8" w:rsidRPr="00077479" w:rsidRDefault="00105AF8"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Default="00077479" w:rsidP="00077479">
            <w:pPr>
              <w:rPr>
                <w:rFonts w:ascii="Calibri" w:eastAsia="Times New Roman" w:hAnsi="Calibri" w:cs="Calibri"/>
                <w:b/>
                <w:color w:val="000000"/>
                <w:sz w:val="18"/>
                <w:szCs w:val="18"/>
                <w:lang w:val="pl-PL" w:eastAsia="pl-PL" w:bidi="ar-SA"/>
              </w:rPr>
            </w:pPr>
            <w:r w:rsidRPr="00105AF8">
              <w:rPr>
                <w:rFonts w:ascii="Calibri" w:eastAsia="Times New Roman" w:hAnsi="Calibri" w:cs="Calibri"/>
                <w:b/>
                <w:color w:val="000000"/>
                <w:sz w:val="18"/>
                <w:szCs w:val="18"/>
                <w:lang w:val="pl-PL" w:eastAsia="pl-PL" w:bidi="ar-SA"/>
              </w:rPr>
              <w:t>Suma pakiet 9</w:t>
            </w:r>
          </w:p>
          <w:p w:rsidR="00105AF8" w:rsidRPr="00105AF8" w:rsidRDefault="00105AF8" w:rsidP="00077479">
            <w:pPr>
              <w:rPr>
                <w:rFonts w:ascii="Calibri" w:eastAsia="Times New Roman" w:hAnsi="Calibri" w:cs="Calibri"/>
                <w:b/>
                <w:color w:val="000000"/>
                <w:sz w:val="18"/>
                <w:szCs w:val="18"/>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105AF8" w:rsidRPr="00077479" w:rsidTr="005C450F">
        <w:trPr>
          <w:trHeight w:val="570"/>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ELEKTRODY     33140000-3</w:t>
            </w:r>
          </w:p>
        </w:tc>
        <w:tc>
          <w:tcPr>
            <w:tcW w:w="250"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10</w:t>
            </w:r>
          </w:p>
        </w:tc>
        <w:tc>
          <w:tcPr>
            <w:tcW w:w="164"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105AF8" w:rsidRPr="00077479" w:rsidRDefault="00105AF8" w:rsidP="00105AF8">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elektroda bierna, dzielona , powrotna REM z pętlą sprzężenia zwrotnego, wymiary 150 x 108 mm, powierzchnia aktywna 107 cm, z kablem 3 m</w:t>
            </w:r>
          </w:p>
        </w:tc>
        <w:tc>
          <w:tcPr>
            <w:tcW w:w="317"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1500</w:t>
            </w:r>
          </w:p>
        </w:tc>
        <w:tc>
          <w:tcPr>
            <w:tcW w:w="329"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105AF8" w:rsidRPr="00077479" w:rsidTr="005C450F">
        <w:trPr>
          <w:trHeight w:val="809"/>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ELEKTRODY     33140000-3</w:t>
            </w:r>
          </w:p>
        </w:tc>
        <w:tc>
          <w:tcPr>
            <w:tcW w:w="250"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10</w:t>
            </w:r>
          </w:p>
        </w:tc>
        <w:tc>
          <w:tcPr>
            <w:tcW w:w="164"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nil"/>
              <w:left w:val="nil"/>
              <w:bottom w:val="single" w:sz="4" w:space="0" w:color="auto"/>
              <w:right w:val="single" w:sz="4" w:space="0" w:color="auto"/>
            </w:tcBorders>
            <w:shd w:val="clear" w:color="auto" w:fill="auto"/>
            <w:vAlign w:val="center"/>
            <w:hideMark/>
          </w:tcPr>
          <w:p w:rsidR="00105AF8" w:rsidRPr="00077479" w:rsidRDefault="00105AF8" w:rsidP="00105AF8">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Elektroda bierna dzielona, jednorazowa, o kształcie owalnym nie wymagająca orientacji, z odseparowanym pierścieniem potencjału, o powierzchni czynnej 85 cm 2 i powierzchni pierścienia 23 cm 2 kompatybilna z diatermiami elektrochirurgicznymi ERBE VIO i systemem NESSY</w:t>
            </w:r>
          </w:p>
        </w:tc>
        <w:tc>
          <w:tcPr>
            <w:tcW w:w="317"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5000</w:t>
            </w:r>
          </w:p>
        </w:tc>
        <w:tc>
          <w:tcPr>
            <w:tcW w:w="329"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105AF8" w:rsidRPr="00077479" w:rsidRDefault="00105AF8"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105AF8" w:rsidRPr="00077479" w:rsidTr="005C450F">
        <w:trPr>
          <w:trHeight w:val="855"/>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ELEKTRODY     33140000-3</w:t>
            </w:r>
          </w:p>
        </w:tc>
        <w:tc>
          <w:tcPr>
            <w:tcW w:w="250"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10</w:t>
            </w:r>
          </w:p>
        </w:tc>
        <w:tc>
          <w:tcPr>
            <w:tcW w:w="164"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39" w:type="pct"/>
            <w:gridSpan w:val="2"/>
            <w:tcBorders>
              <w:top w:val="nil"/>
              <w:left w:val="nil"/>
              <w:bottom w:val="single" w:sz="4" w:space="0" w:color="auto"/>
              <w:right w:val="single" w:sz="4" w:space="0" w:color="auto"/>
            </w:tcBorders>
            <w:shd w:val="clear" w:color="auto" w:fill="auto"/>
            <w:vAlign w:val="center"/>
            <w:hideMark/>
          </w:tcPr>
          <w:p w:rsidR="00105AF8" w:rsidRPr="00077479" w:rsidRDefault="00105AF8" w:rsidP="00105AF8">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ELEKTRODA BIERNA Z KABLEM DLA DOROSŁYCH</w:t>
            </w:r>
            <w:r w:rsidRPr="00077479">
              <w:rPr>
                <w:rFonts w:ascii="Arial" w:eastAsia="Times New Roman" w:hAnsi="Arial" w:cs="Arial"/>
                <w:sz w:val="14"/>
                <w:szCs w:val="14"/>
                <w:lang w:val="pl-PL" w:eastAsia="pl-PL" w:bidi="ar-SA"/>
              </w:rPr>
              <w:br/>
              <w:t xml:space="preserve">202 x 101 mm, piankowa, powierzchnia aktywna 118cm kwadratowych, REM, kabel 300cm z wtyczką do </w:t>
            </w:r>
            <w:proofErr w:type="spellStart"/>
            <w:r w:rsidRPr="00077479">
              <w:rPr>
                <w:rFonts w:ascii="Arial" w:eastAsia="Times New Roman" w:hAnsi="Arial" w:cs="Arial"/>
                <w:sz w:val="14"/>
                <w:szCs w:val="14"/>
                <w:lang w:val="pl-PL" w:eastAsia="pl-PL" w:bidi="ar-SA"/>
              </w:rPr>
              <w:t>Valleylab'a</w:t>
            </w:r>
            <w:proofErr w:type="spellEnd"/>
          </w:p>
        </w:tc>
        <w:tc>
          <w:tcPr>
            <w:tcW w:w="317"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6000</w:t>
            </w:r>
          </w:p>
        </w:tc>
        <w:tc>
          <w:tcPr>
            <w:tcW w:w="329"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105AF8" w:rsidRPr="00077479" w:rsidRDefault="00105AF8"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105AF8" w:rsidRPr="00077479" w:rsidTr="005C450F">
        <w:trPr>
          <w:trHeight w:val="855"/>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ELEKTRODY     33140000-3</w:t>
            </w:r>
          </w:p>
        </w:tc>
        <w:tc>
          <w:tcPr>
            <w:tcW w:w="250"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10</w:t>
            </w:r>
          </w:p>
        </w:tc>
        <w:tc>
          <w:tcPr>
            <w:tcW w:w="164"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39" w:type="pct"/>
            <w:gridSpan w:val="2"/>
            <w:tcBorders>
              <w:top w:val="nil"/>
              <w:left w:val="nil"/>
              <w:bottom w:val="single" w:sz="4" w:space="0" w:color="auto"/>
              <w:right w:val="single" w:sz="4" w:space="0" w:color="auto"/>
            </w:tcBorders>
            <w:shd w:val="clear" w:color="auto" w:fill="auto"/>
            <w:vAlign w:val="center"/>
            <w:hideMark/>
          </w:tcPr>
          <w:p w:rsidR="00105AF8" w:rsidRPr="00077479" w:rsidRDefault="00105AF8" w:rsidP="00105AF8">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Elektroda czynna jednorazowa z rączką z przełącznikami oraz kablem o dł. Min 3m oraz pochewką i </w:t>
            </w:r>
            <w:proofErr w:type="spellStart"/>
            <w:r w:rsidRPr="00077479">
              <w:rPr>
                <w:rFonts w:ascii="Arial" w:eastAsia="Times New Roman" w:hAnsi="Arial" w:cs="Arial"/>
                <w:sz w:val="14"/>
                <w:szCs w:val="14"/>
                <w:lang w:val="pl-PL" w:eastAsia="pl-PL" w:bidi="ar-SA"/>
              </w:rPr>
              <w:t>czyścikiem</w:t>
            </w:r>
            <w:proofErr w:type="spellEnd"/>
            <w:r w:rsidRPr="00077479">
              <w:rPr>
                <w:rFonts w:ascii="Arial" w:eastAsia="Times New Roman" w:hAnsi="Arial" w:cs="Arial"/>
                <w:sz w:val="14"/>
                <w:szCs w:val="14"/>
                <w:lang w:val="pl-PL" w:eastAsia="pl-PL" w:bidi="ar-SA"/>
              </w:rPr>
              <w:t xml:space="preserve">  do diatermii  VALLEYLAB, końcówka nożyk </w:t>
            </w:r>
          </w:p>
        </w:tc>
        <w:tc>
          <w:tcPr>
            <w:tcW w:w="317"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200</w:t>
            </w:r>
          </w:p>
        </w:tc>
        <w:tc>
          <w:tcPr>
            <w:tcW w:w="329"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105AF8" w:rsidRPr="00077479" w:rsidRDefault="00105AF8"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105AF8" w:rsidRPr="00077479" w:rsidTr="005C450F">
        <w:trPr>
          <w:trHeight w:val="570"/>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ELEKTRODY     33140000-3</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10</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6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5AF8" w:rsidRPr="00077479" w:rsidRDefault="00105AF8" w:rsidP="00105AF8">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Końcówka elektrody czynnej  „nożyk” tytanowa, sterylny, jednorazowy,   pakowany </w:t>
            </w:r>
            <w:proofErr w:type="spellStart"/>
            <w:r w:rsidRPr="00077479">
              <w:rPr>
                <w:rFonts w:ascii="Arial" w:eastAsia="Times New Roman" w:hAnsi="Arial" w:cs="Arial"/>
                <w:sz w:val="14"/>
                <w:szCs w:val="14"/>
                <w:lang w:val="pl-PL" w:eastAsia="pl-PL" w:bidi="ar-SA"/>
              </w:rPr>
              <w:t>pojedynczo.Długość</w:t>
            </w:r>
            <w:proofErr w:type="spellEnd"/>
            <w:r w:rsidRPr="00077479">
              <w:rPr>
                <w:rFonts w:ascii="Arial" w:eastAsia="Times New Roman" w:hAnsi="Arial" w:cs="Arial"/>
                <w:sz w:val="14"/>
                <w:szCs w:val="14"/>
                <w:lang w:val="pl-PL" w:eastAsia="pl-PL" w:bidi="ar-SA"/>
              </w:rPr>
              <w:t xml:space="preserve"> 150 mm </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940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5AF8" w:rsidRPr="00077479" w:rsidRDefault="00105AF8"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105AF8" w:rsidRPr="00077479" w:rsidTr="005C450F">
        <w:trPr>
          <w:trHeight w:val="1701"/>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ELEKTRODY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105AF8">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Elektrody </w:t>
            </w:r>
            <w:proofErr w:type="spellStart"/>
            <w:r w:rsidRPr="00077479">
              <w:rPr>
                <w:rFonts w:ascii="Arial" w:eastAsia="Times New Roman" w:hAnsi="Arial" w:cs="Arial"/>
                <w:sz w:val="14"/>
                <w:szCs w:val="14"/>
                <w:lang w:val="pl-PL" w:eastAsia="pl-PL" w:bidi="ar-SA"/>
              </w:rPr>
              <w:t>nasierdziowe</w:t>
            </w:r>
            <w:proofErr w:type="spellEnd"/>
            <w:r w:rsidRPr="00077479">
              <w:rPr>
                <w:rFonts w:ascii="Arial" w:eastAsia="Times New Roman" w:hAnsi="Arial" w:cs="Arial"/>
                <w:sz w:val="14"/>
                <w:szCs w:val="14"/>
                <w:lang w:val="pl-PL" w:eastAsia="pl-PL" w:bidi="ar-SA"/>
              </w:rPr>
              <w:t xml:space="preserve"> jednobiegunowe do czasowej stymulacji serca </w:t>
            </w:r>
            <w:r w:rsidRPr="00077479">
              <w:rPr>
                <w:rFonts w:ascii="Arial" w:eastAsia="Times New Roman" w:hAnsi="Arial" w:cs="Arial"/>
                <w:sz w:val="14"/>
                <w:szCs w:val="14"/>
                <w:lang w:val="pl-PL" w:eastAsia="pl-PL" w:bidi="ar-SA"/>
              </w:rPr>
              <w:br/>
              <w:t xml:space="preserve">Powierzchnia 5 mm2 Średnica 0,6 mm </w:t>
            </w:r>
            <w:r w:rsidRPr="00077479">
              <w:rPr>
                <w:rFonts w:ascii="Arial" w:eastAsia="Times New Roman" w:hAnsi="Arial" w:cs="Arial"/>
                <w:sz w:val="14"/>
                <w:szCs w:val="14"/>
                <w:lang w:val="pl-PL" w:eastAsia="pl-PL" w:bidi="ar-SA"/>
              </w:rPr>
              <w:br/>
              <w:t xml:space="preserve">Wykonana ze stali nierdzewnej </w:t>
            </w:r>
            <w:r w:rsidRPr="00077479">
              <w:rPr>
                <w:rFonts w:ascii="Arial" w:eastAsia="Times New Roman" w:hAnsi="Arial" w:cs="Arial"/>
                <w:sz w:val="14"/>
                <w:szCs w:val="14"/>
                <w:lang w:val="pl-PL" w:eastAsia="pl-PL" w:bidi="ar-SA"/>
              </w:rPr>
              <w:br/>
              <w:t xml:space="preserve">Zwinięty spiralnie proksymalny koniec </w:t>
            </w:r>
            <w:r w:rsidRPr="00077479">
              <w:rPr>
                <w:rFonts w:ascii="Arial" w:eastAsia="Times New Roman" w:hAnsi="Arial" w:cs="Arial"/>
                <w:sz w:val="14"/>
                <w:szCs w:val="14"/>
                <w:lang w:val="pl-PL" w:eastAsia="pl-PL" w:bidi="ar-SA"/>
              </w:rPr>
              <w:br/>
              <w:t xml:space="preserve">Przewód: Długość 60 cm Wykonany ze stali nierdzewnej, izolowany osłoną , </w:t>
            </w:r>
            <w:r w:rsidRPr="00077479">
              <w:rPr>
                <w:rFonts w:ascii="Arial" w:eastAsia="Times New Roman" w:hAnsi="Arial" w:cs="Arial"/>
                <w:sz w:val="14"/>
                <w:szCs w:val="14"/>
                <w:lang w:val="pl-PL" w:eastAsia="pl-PL" w:bidi="ar-SA"/>
              </w:rPr>
              <w:br/>
              <w:t xml:space="preserve">Średnica 0,2 mm </w:t>
            </w:r>
            <w:r w:rsidRPr="00077479">
              <w:rPr>
                <w:rFonts w:ascii="Arial" w:eastAsia="Times New Roman" w:hAnsi="Arial" w:cs="Arial"/>
                <w:sz w:val="14"/>
                <w:szCs w:val="14"/>
                <w:lang w:val="pl-PL" w:eastAsia="pl-PL" w:bidi="ar-SA"/>
              </w:rPr>
              <w:br/>
              <w:t xml:space="preserve">Dwie igły: </w:t>
            </w:r>
            <w:proofErr w:type="spellStart"/>
            <w:r w:rsidRPr="00077479">
              <w:rPr>
                <w:rFonts w:ascii="Arial" w:eastAsia="Times New Roman" w:hAnsi="Arial" w:cs="Arial"/>
                <w:sz w:val="14"/>
                <w:szCs w:val="14"/>
                <w:lang w:val="pl-PL" w:eastAsia="pl-PL" w:bidi="ar-SA"/>
              </w:rPr>
              <w:t>transtorakalna</w:t>
            </w:r>
            <w:proofErr w:type="spellEnd"/>
            <w:r w:rsidRPr="00077479">
              <w:rPr>
                <w:rFonts w:ascii="Arial" w:eastAsia="Times New Roman" w:hAnsi="Arial" w:cs="Arial"/>
                <w:sz w:val="14"/>
                <w:szCs w:val="14"/>
                <w:lang w:val="pl-PL" w:eastAsia="pl-PL" w:bidi="ar-SA"/>
              </w:rPr>
              <w:t xml:space="preserve"> (90mm, łamana, prosta, tnąca), </w:t>
            </w:r>
            <w:proofErr w:type="spellStart"/>
            <w:r w:rsidRPr="00077479">
              <w:rPr>
                <w:rFonts w:ascii="Arial" w:eastAsia="Times New Roman" w:hAnsi="Arial" w:cs="Arial"/>
                <w:sz w:val="14"/>
                <w:szCs w:val="14"/>
                <w:lang w:val="pl-PL" w:eastAsia="pl-PL" w:bidi="ar-SA"/>
              </w:rPr>
              <w:t>nasierdziowa</w:t>
            </w:r>
            <w:proofErr w:type="spellEnd"/>
            <w:r w:rsidRPr="00077479">
              <w:rPr>
                <w:rFonts w:ascii="Arial" w:eastAsia="Times New Roman" w:hAnsi="Arial" w:cs="Arial"/>
                <w:sz w:val="14"/>
                <w:szCs w:val="14"/>
                <w:lang w:val="pl-PL" w:eastAsia="pl-PL" w:bidi="ar-SA"/>
              </w:rPr>
              <w:t xml:space="preserve"> (dł. 23 mm, ½ koła, mocowana we wsierdziu za pomocą sprężynki)</w:t>
            </w:r>
            <w:r w:rsidRPr="00077479">
              <w:rPr>
                <w:rFonts w:ascii="Arial" w:eastAsia="Times New Roman" w:hAnsi="Arial" w:cs="Arial"/>
                <w:sz w:val="14"/>
                <w:szCs w:val="14"/>
                <w:lang w:val="pl-PL" w:eastAsia="pl-PL" w:bidi="ar-SA"/>
              </w:rPr>
              <w:br/>
              <w:t xml:space="preserve">Sterylne, </w:t>
            </w:r>
            <w:r w:rsidRPr="00077479">
              <w:rPr>
                <w:rFonts w:ascii="Arial" w:eastAsia="Times New Roman" w:hAnsi="Arial" w:cs="Arial"/>
                <w:sz w:val="14"/>
                <w:szCs w:val="14"/>
                <w:lang w:val="pl-PL" w:eastAsia="pl-PL" w:bidi="ar-SA"/>
              </w:rPr>
              <w:br/>
              <w:t>pakowane pojedynczo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1600</w:t>
            </w:r>
          </w:p>
        </w:tc>
        <w:tc>
          <w:tcPr>
            <w:tcW w:w="329"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105AF8" w:rsidRPr="00077479" w:rsidRDefault="00105AF8"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105AF8" w:rsidRPr="00077479" w:rsidTr="005C450F">
        <w:trPr>
          <w:trHeight w:val="855"/>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ELEKTRODY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7</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Elektrody neutralne. Elektrody powrotne REM, z pętlą sprzężenia zwrotnego o kształcie owalnym, hydrożelowe, wolne od lateksu. Powierzchnia aktywna 107 cm2, wymiar całkowity 164x117mm.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2600</w:t>
            </w:r>
          </w:p>
        </w:tc>
        <w:tc>
          <w:tcPr>
            <w:tcW w:w="329"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105AF8" w:rsidRPr="00077479" w:rsidRDefault="00105AF8"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105AF8" w:rsidRPr="00077479" w:rsidTr="005C450F">
        <w:trPr>
          <w:trHeight w:val="855"/>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 ELEKTRODY     33140000-3</w:t>
            </w:r>
          </w:p>
        </w:tc>
        <w:tc>
          <w:tcPr>
            <w:tcW w:w="250"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10</w:t>
            </w:r>
          </w:p>
        </w:tc>
        <w:tc>
          <w:tcPr>
            <w:tcW w:w="164"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39" w:type="pct"/>
            <w:gridSpan w:val="2"/>
            <w:tcBorders>
              <w:top w:val="nil"/>
              <w:left w:val="nil"/>
              <w:bottom w:val="single" w:sz="4" w:space="0" w:color="auto"/>
              <w:right w:val="single" w:sz="4" w:space="0" w:color="auto"/>
            </w:tcBorders>
            <w:shd w:val="clear" w:color="auto" w:fill="auto"/>
            <w:vAlign w:val="center"/>
            <w:hideMark/>
          </w:tcPr>
          <w:p w:rsidR="00105AF8" w:rsidRPr="00077479" w:rsidRDefault="00105AF8" w:rsidP="00105AF8">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Uchwyt elektrod </w:t>
            </w:r>
            <w:proofErr w:type="spellStart"/>
            <w:r w:rsidRPr="00077479">
              <w:rPr>
                <w:rFonts w:ascii="Arial" w:eastAsia="Times New Roman" w:hAnsi="Arial" w:cs="Arial"/>
                <w:sz w:val="14"/>
                <w:szCs w:val="14"/>
                <w:lang w:val="pl-PL" w:eastAsia="pl-PL" w:bidi="ar-SA"/>
              </w:rPr>
              <w:t>monopolarnych</w:t>
            </w:r>
            <w:proofErr w:type="spellEnd"/>
            <w:r w:rsidRPr="00077479">
              <w:rPr>
                <w:rFonts w:ascii="Arial" w:eastAsia="Times New Roman" w:hAnsi="Arial" w:cs="Arial"/>
                <w:sz w:val="14"/>
                <w:szCs w:val="14"/>
                <w:lang w:val="pl-PL" w:eastAsia="pl-PL" w:bidi="ar-SA"/>
              </w:rPr>
              <w:t xml:space="preserve"> (elektroda czynna)  z 2 przyciskami, </w:t>
            </w:r>
            <w:proofErr w:type="spellStart"/>
            <w:r w:rsidRPr="00077479">
              <w:rPr>
                <w:rFonts w:ascii="Arial" w:eastAsia="Times New Roman" w:hAnsi="Arial" w:cs="Arial"/>
                <w:sz w:val="14"/>
                <w:szCs w:val="14"/>
                <w:lang w:val="pl-PL" w:eastAsia="pl-PL" w:bidi="ar-SA"/>
              </w:rPr>
              <w:t>international</w:t>
            </w:r>
            <w:proofErr w:type="spellEnd"/>
            <w:r w:rsidRPr="00077479">
              <w:rPr>
                <w:rFonts w:ascii="Arial" w:eastAsia="Times New Roman" w:hAnsi="Arial" w:cs="Arial"/>
                <w:sz w:val="14"/>
                <w:szCs w:val="14"/>
                <w:lang w:val="pl-PL" w:eastAsia="pl-PL" w:bidi="ar-SA"/>
              </w:rPr>
              <w:t xml:space="preserve">, sterylny, z elektrodą </w:t>
            </w:r>
            <w:proofErr w:type="spellStart"/>
            <w:r w:rsidRPr="00077479">
              <w:rPr>
                <w:rFonts w:ascii="Arial" w:eastAsia="Times New Roman" w:hAnsi="Arial" w:cs="Arial"/>
                <w:sz w:val="14"/>
                <w:szCs w:val="14"/>
                <w:lang w:val="pl-PL" w:eastAsia="pl-PL" w:bidi="ar-SA"/>
              </w:rPr>
              <w:t>szpatułkową</w:t>
            </w:r>
            <w:proofErr w:type="spellEnd"/>
            <w:r w:rsidRPr="00077479">
              <w:rPr>
                <w:rFonts w:ascii="Arial" w:eastAsia="Times New Roman" w:hAnsi="Arial" w:cs="Arial"/>
                <w:sz w:val="14"/>
                <w:szCs w:val="14"/>
                <w:lang w:val="pl-PL" w:eastAsia="pl-PL" w:bidi="ar-SA"/>
              </w:rPr>
              <w:t xml:space="preserve"> / szkatułkową,  z kablem jednorazowym 3 metry wejście </w:t>
            </w:r>
            <w:proofErr w:type="spellStart"/>
            <w:r w:rsidRPr="00077479">
              <w:rPr>
                <w:rFonts w:ascii="Arial" w:eastAsia="Times New Roman" w:hAnsi="Arial" w:cs="Arial"/>
                <w:sz w:val="14"/>
                <w:szCs w:val="14"/>
                <w:lang w:val="pl-PL" w:eastAsia="pl-PL" w:bidi="ar-SA"/>
              </w:rPr>
              <w:t>trójbolcowe</w:t>
            </w:r>
            <w:proofErr w:type="spellEnd"/>
            <w:r w:rsidRPr="00077479">
              <w:rPr>
                <w:rFonts w:ascii="Arial" w:eastAsia="Times New Roman" w:hAnsi="Arial" w:cs="Arial"/>
                <w:sz w:val="14"/>
                <w:szCs w:val="14"/>
                <w:lang w:val="pl-PL" w:eastAsia="pl-PL" w:bidi="ar-SA"/>
              </w:rPr>
              <w:t> </w:t>
            </w:r>
          </w:p>
        </w:tc>
        <w:tc>
          <w:tcPr>
            <w:tcW w:w="317"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2400</w:t>
            </w:r>
          </w:p>
        </w:tc>
        <w:tc>
          <w:tcPr>
            <w:tcW w:w="329"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105AF8" w:rsidRPr="00077479" w:rsidRDefault="00105AF8"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rPr>
                <w:rFonts w:ascii="Calibri" w:eastAsia="Times New Roman" w:hAnsi="Calibri" w:cs="Calibri"/>
                <w:b/>
                <w:color w:val="000000"/>
                <w:sz w:val="18"/>
                <w:szCs w:val="18"/>
                <w:lang w:val="pl-PL" w:eastAsia="pl-PL" w:bidi="ar-SA"/>
              </w:rPr>
            </w:pPr>
            <w:r w:rsidRPr="00105AF8">
              <w:rPr>
                <w:rFonts w:ascii="Calibri" w:eastAsia="Times New Roman" w:hAnsi="Calibri" w:cs="Calibri"/>
                <w:b/>
                <w:color w:val="000000"/>
                <w:sz w:val="18"/>
                <w:szCs w:val="18"/>
                <w:lang w:val="pl-PL" w:eastAsia="pl-PL" w:bidi="ar-SA"/>
              </w:rPr>
              <w:t>Suma pakiet 10</w:t>
            </w:r>
          </w:p>
          <w:p w:rsidR="00105AF8" w:rsidRPr="00105AF8" w:rsidRDefault="00105AF8" w:rsidP="00077479">
            <w:pP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Default="00077479" w:rsidP="00077479">
            <w:pPr>
              <w:rPr>
                <w:rFonts w:ascii="Times New Roman" w:eastAsia="Times New Roman" w:hAnsi="Times New Roman"/>
                <w:sz w:val="14"/>
                <w:szCs w:val="14"/>
                <w:lang w:val="pl-PL" w:eastAsia="pl-PL" w:bidi="ar-SA"/>
              </w:rPr>
            </w:pPr>
          </w:p>
          <w:p w:rsidR="00105AF8" w:rsidRPr="00077479" w:rsidRDefault="00105AF8"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Default="00077479" w:rsidP="00077479">
            <w:pPr>
              <w:rPr>
                <w:rFonts w:ascii="Times New Roman" w:eastAsia="Times New Roman" w:hAnsi="Times New Roman"/>
                <w:sz w:val="14"/>
                <w:szCs w:val="14"/>
                <w:lang w:val="pl-PL" w:eastAsia="pl-PL" w:bidi="ar-SA"/>
              </w:rPr>
            </w:pPr>
          </w:p>
          <w:p w:rsidR="00105AF8" w:rsidRPr="00077479" w:rsidRDefault="00105AF8"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105AF8" w:rsidRPr="00077479" w:rsidTr="005C450F">
        <w:trPr>
          <w:trHeight w:val="1152"/>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Cewnik do odsysania, adapter; CPV 33141000-0</w:t>
            </w:r>
          </w:p>
        </w:tc>
        <w:tc>
          <w:tcPr>
            <w:tcW w:w="250"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11</w:t>
            </w:r>
          </w:p>
        </w:tc>
        <w:tc>
          <w:tcPr>
            <w:tcW w:w="164"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Cewnik do odsysania w systemie zamkniętym na 72 godziny do rurek intubacyjnych o długości 60 cm, do rurek tracheotomijnych o długości 30 cm, skalowany co 1 cm, rozmiar kodowany kolorystycznie oraz numerycznie na cewniku, z jednym otworem centralnym i 2 bocznymi, z blokadą próżni wyposażoną w zatyczkę na uwięzi, pozbawiony DEHP w rozmiarach: 10 ; 12 ; 14 i 16 Fr, kompatybilny z adapterem do dróg oddechowych.</w:t>
            </w:r>
          </w:p>
        </w:tc>
        <w:tc>
          <w:tcPr>
            <w:tcW w:w="317"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400</w:t>
            </w:r>
          </w:p>
        </w:tc>
        <w:tc>
          <w:tcPr>
            <w:tcW w:w="329"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105AF8" w:rsidRPr="00077479" w:rsidTr="005C450F">
        <w:trPr>
          <w:trHeight w:val="1551"/>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Cewnik do odsysania, adapter; CPV 33141000-0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11</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Uniwersalny adapter dla dorosłych do dróg oddechowych z obrotowym portem do połączenia obwodu oddechowego z obrotowym portem do połączenia z rurką intubacyjną/  lub tracheotomijną, z potwierdzoną w instrukcji użycia możliwością stosowania przez 7 dni, z portem dostępu w osi adaptera i rurki pozwalającym bez rozłączania  obwodu oddechowego oraz bez rozłączania adaptera od rurki intubacyjnej/</w:t>
            </w:r>
            <w:proofErr w:type="spellStart"/>
            <w:r w:rsidRPr="00077479">
              <w:rPr>
                <w:rFonts w:ascii="Arial" w:eastAsia="Times New Roman" w:hAnsi="Arial" w:cs="Arial"/>
                <w:color w:val="000000"/>
                <w:sz w:val="14"/>
                <w:szCs w:val="14"/>
                <w:lang w:val="pl-PL" w:eastAsia="pl-PL" w:bidi="ar-SA"/>
              </w:rPr>
              <w:t>tracheostomijnej</w:t>
            </w:r>
            <w:proofErr w:type="spellEnd"/>
            <w:r w:rsidRPr="00077479">
              <w:rPr>
                <w:rFonts w:ascii="Arial" w:eastAsia="Times New Roman" w:hAnsi="Arial" w:cs="Arial"/>
                <w:color w:val="000000"/>
                <w:sz w:val="14"/>
                <w:szCs w:val="14"/>
                <w:lang w:val="pl-PL" w:eastAsia="pl-PL" w:bidi="ar-SA"/>
              </w:rPr>
              <w:t xml:space="preserve"> na odsysanie w systemie zamkniętym lub otwartym, wykonanie procedury bronchoskopii, mini-Bal, rozgałęziony pod kątem 45 stopni, z jednokierunkowym portem </w:t>
            </w:r>
            <w:proofErr w:type="spellStart"/>
            <w:r w:rsidRPr="00077479">
              <w:rPr>
                <w:rFonts w:ascii="Arial" w:eastAsia="Times New Roman" w:hAnsi="Arial" w:cs="Arial"/>
                <w:color w:val="000000"/>
                <w:sz w:val="14"/>
                <w:szCs w:val="14"/>
                <w:lang w:val="pl-PL" w:eastAsia="pl-PL" w:bidi="ar-SA"/>
              </w:rPr>
              <w:t>luer</w:t>
            </w:r>
            <w:proofErr w:type="spellEnd"/>
            <w:r w:rsidRPr="00077479">
              <w:rPr>
                <w:rFonts w:ascii="Arial" w:eastAsia="Times New Roman" w:hAnsi="Arial" w:cs="Arial"/>
                <w:color w:val="000000"/>
                <w:sz w:val="14"/>
                <w:szCs w:val="14"/>
                <w:lang w:val="pl-PL" w:eastAsia="pl-PL" w:bidi="ar-SA"/>
              </w:rPr>
              <w:t xml:space="preserve"> do przepłukiwania cewnika umożliwiającym także podanie leku, z silikonową, bezobsługową, samouszczelniającą się, dwudzielną zastawką oddzielającą całkowicie komorę płukania od dróg oddechowych pacjenta</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200</w:t>
            </w:r>
          </w:p>
        </w:tc>
        <w:tc>
          <w:tcPr>
            <w:tcW w:w="329"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105AF8" w:rsidRPr="00077479" w:rsidRDefault="00105AF8"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Default="00077479" w:rsidP="00077479">
            <w:pPr>
              <w:rPr>
                <w:rFonts w:ascii="Calibri" w:eastAsia="Times New Roman" w:hAnsi="Calibri" w:cs="Calibri"/>
                <w:b/>
                <w:color w:val="000000"/>
                <w:sz w:val="18"/>
                <w:szCs w:val="18"/>
                <w:lang w:val="pl-PL" w:eastAsia="pl-PL" w:bidi="ar-SA"/>
              </w:rPr>
            </w:pPr>
            <w:r w:rsidRPr="00105AF8">
              <w:rPr>
                <w:rFonts w:ascii="Calibri" w:eastAsia="Times New Roman" w:hAnsi="Calibri" w:cs="Calibri"/>
                <w:b/>
                <w:color w:val="000000"/>
                <w:sz w:val="18"/>
                <w:szCs w:val="18"/>
                <w:lang w:val="pl-PL" w:eastAsia="pl-PL" w:bidi="ar-SA"/>
              </w:rPr>
              <w:t>Suma pakiet 11</w:t>
            </w:r>
          </w:p>
          <w:p w:rsidR="00105AF8" w:rsidRPr="00105AF8" w:rsidRDefault="00105AF8" w:rsidP="00077479">
            <w:pPr>
              <w:rPr>
                <w:rFonts w:ascii="Calibri" w:eastAsia="Times New Roman" w:hAnsi="Calibri" w:cs="Calibri"/>
                <w:b/>
                <w:color w:val="000000"/>
                <w:sz w:val="18"/>
                <w:szCs w:val="18"/>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105AF8" w:rsidRPr="00077479" w:rsidTr="005C450F">
        <w:trPr>
          <w:trHeight w:val="1343"/>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PRZEWODY DO CYSTOSKOPU LUB RESEKTOSKOPU   33140000-3</w:t>
            </w:r>
          </w:p>
        </w:tc>
        <w:tc>
          <w:tcPr>
            <w:tcW w:w="250" w:type="pct"/>
            <w:tcBorders>
              <w:top w:val="nil"/>
              <w:left w:val="nil"/>
              <w:bottom w:val="single" w:sz="4" w:space="0" w:color="auto"/>
              <w:right w:val="single" w:sz="4" w:space="0" w:color="auto"/>
            </w:tcBorders>
            <w:shd w:val="clear" w:color="auto" w:fill="auto"/>
            <w:vAlign w:val="center"/>
            <w:hideMark/>
          </w:tcPr>
          <w:p w:rsidR="00105AF8" w:rsidRPr="00105AF8" w:rsidRDefault="00105AF8" w:rsidP="00077479">
            <w:pPr>
              <w:jc w:val="center"/>
              <w:rPr>
                <w:rFonts w:ascii="Arial" w:eastAsia="Times New Roman" w:hAnsi="Arial" w:cs="Arial"/>
                <w:b/>
                <w:sz w:val="14"/>
                <w:szCs w:val="14"/>
                <w:lang w:val="pl-PL" w:eastAsia="pl-PL" w:bidi="ar-SA"/>
              </w:rPr>
            </w:pPr>
            <w:r w:rsidRPr="00105AF8">
              <w:rPr>
                <w:rFonts w:ascii="Arial" w:eastAsia="Times New Roman" w:hAnsi="Arial" w:cs="Arial"/>
                <w:b/>
                <w:sz w:val="14"/>
                <w:szCs w:val="14"/>
                <w:lang w:val="pl-PL" w:eastAsia="pl-PL" w:bidi="ar-SA"/>
              </w:rPr>
              <w:t>12</w:t>
            </w:r>
          </w:p>
        </w:tc>
        <w:tc>
          <w:tcPr>
            <w:tcW w:w="164"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105AF8" w:rsidRPr="00077479" w:rsidRDefault="00105AF8" w:rsidP="00105AF8">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Przewody do cystoskopu lub resektoskopu – podwójne. do płukania pęcherza podczas lub po zabiegu </w:t>
            </w:r>
            <w:proofErr w:type="spellStart"/>
            <w:r w:rsidRPr="00077479">
              <w:rPr>
                <w:rFonts w:ascii="Arial" w:eastAsia="Times New Roman" w:hAnsi="Arial" w:cs="Arial"/>
                <w:color w:val="000000"/>
                <w:sz w:val="14"/>
                <w:szCs w:val="14"/>
                <w:lang w:val="pl-PL" w:eastAsia="pl-PL" w:bidi="ar-SA"/>
              </w:rPr>
              <w:t>elektroresekcji</w:t>
            </w:r>
            <w:proofErr w:type="spellEnd"/>
            <w:r w:rsidRPr="00077479">
              <w:rPr>
                <w:rFonts w:ascii="Arial" w:eastAsia="Times New Roman" w:hAnsi="Arial" w:cs="Arial"/>
                <w:color w:val="000000"/>
                <w:sz w:val="14"/>
                <w:szCs w:val="14"/>
                <w:lang w:val="pl-PL" w:eastAsia="pl-PL" w:bidi="ar-SA"/>
              </w:rPr>
              <w:t>., przewód poprzez igłę podłącza się do dwóch pojemników z płynem irygacyjnym. Dwie jednokanałowe igły biorcze z osłonkami. Dren: średnica 4,8 x 6,8 mm Komora do wytworzenia ciśnienia. Rolkowy regulator przepływu Łącznik stożkowy. Miękka końcówka. Opakowanie jednostkowe. Sterylizowane</w:t>
            </w:r>
          </w:p>
          <w:p w:rsidR="00105AF8" w:rsidRDefault="00105AF8" w:rsidP="00105AF8">
            <w:pPr>
              <w:rPr>
                <w:rFonts w:ascii="Arial" w:eastAsia="Times New Roman" w:hAnsi="Arial" w:cs="Arial"/>
                <w:color w:val="000000"/>
                <w:sz w:val="14"/>
                <w:szCs w:val="14"/>
                <w:lang w:val="pl-PL" w:eastAsia="pl-PL" w:bidi="ar-SA"/>
              </w:rPr>
            </w:pPr>
          </w:p>
          <w:p w:rsidR="00105AF8" w:rsidRPr="00077479" w:rsidRDefault="00105AF8" w:rsidP="00105AF8">
            <w:pPr>
              <w:rPr>
                <w:rFonts w:ascii="Arial" w:eastAsia="Times New Roman" w:hAnsi="Arial" w:cs="Arial"/>
                <w:color w:val="000000"/>
                <w:sz w:val="14"/>
                <w:szCs w:val="14"/>
                <w:lang w:val="pl-PL" w:eastAsia="pl-PL" w:bidi="ar-SA"/>
              </w:rPr>
            </w:pPr>
          </w:p>
        </w:tc>
        <w:tc>
          <w:tcPr>
            <w:tcW w:w="317"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400</w:t>
            </w:r>
          </w:p>
        </w:tc>
        <w:tc>
          <w:tcPr>
            <w:tcW w:w="329"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105AF8" w:rsidRPr="00077479" w:rsidTr="005C450F">
        <w:trPr>
          <w:trHeight w:val="1263"/>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 PRZEWODY DO CYSTOSKOPU LUB RESEKTOSKOPU   33140000-3</w:t>
            </w:r>
          </w:p>
        </w:tc>
        <w:tc>
          <w:tcPr>
            <w:tcW w:w="250" w:type="pct"/>
            <w:tcBorders>
              <w:top w:val="nil"/>
              <w:left w:val="nil"/>
              <w:bottom w:val="single" w:sz="4" w:space="0" w:color="auto"/>
              <w:right w:val="single" w:sz="4" w:space="0" w:color="auto"/>
            </w:tcBorders>
            <w:shd w:val="clear" w:color="auto" w:fill="auto"/>
            <w:vAlign w:val="center"/>
            <w:hideMark/>
          </w:tcPr>
          <w:p w:rsidR="00105AF8" w:rsidRPr="00105AF8" w:rsidRDefault="00105AF8" w:rsidP="00077479">
            <w:pPr>
              <w:jc w:val="center"/>
              <w:rPr>
                <w:rFonts w:ascii="Arial" w:eastAsia="Times New Roman" w:hAnsi="Arial" w:cs="Arial"/>
                <w:b/>
                <w:sz w:val="14"/>
                <w:szCs w:val="14"/>
                <w:lang w:val="pl-PL" w:eastAsia="pl-PL" w:bidi="ar-SA"/>
              </w:rPr>
            </w:pPr>
            <w:r w:rsidRPr="00105AF8">
              <w:rPr>
                <w:rFonts w:ascii="Arial" w:eastAsia="Times New Roman" w:hAnsi="Arial" w:cs="Arial"/>
                <w:b/>
                <w:sz w:val="14"/>
                <w:szCs w:val="14"/>
                <w:lang w:val="pl-PL" w:eastAsia="pl-PL" w:bidi="ar-SA"/>
              </w:rPr>
              <w:t>12</w:t>
            </w:r>
          </w:p>
        </w:tc>
        <w:tc>
          <w:tcPr>
            <w:tcW w:w="164"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nil"/>
              <w:left w:val="nil"/>
              <w:bottom w:val="single" w:sz="4" w:space="0" w:color="auto"/>
              <w:right w:val="single" w:sz="4" w:space="0" w:color="auto"/>
            </w:tcBorders>
            <w:shd w:val="clear" w:color="auto" w:fill="auto"/>
            <w:vAlign w:val="center"/>
            <w:hideMark/>
          </w:tcPr>
          <w:p w:rsidR="00105AF8" w:rsidRPr="00077479" w:rsidRDefault="00105AF8" w:rsidP="00105AF8">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Przewody do cystoskopu lub resektoskopu – pojedyncze.  do płukania pęcherza podczas lub po zabiegu </w:t>
            </w:r>
            <w:proofErr w:type="spellStart"/>
            <w:r w:rsidRPr="00077479">
              <w:rPr>
                <w:rFonts w:ascii="Arial" w:eastAsia="Times New Roman" w:hAnsi="Arial" w:cs="Arial"/>
                <w:color w:val="000000"/>
                <w:sz w:val="14"/>
                <w:szCs w:val="14"/>
                <w:lang w:val="pl-PL" w:eastAsia="pl-PL" w:bidi="ar-SA"/>
              </w:rPr>
              <w:t>elektroresekcji</w:t>
            </w:r>
            <w:proofErr w:type="spellEnd"/>
            <w:r w:rsidRPr="00077479">
              <w:rPr>
                <w:rFonts w:ascii="Arial" w:eastAsia="Times New Roman" w:hAnsi="Arial" w:cs="Arial"/>
                <w:color w:val="000000"/>
                <w:sz w:val="14"/>
                <w:szCs w:val="14"/>
                <w:lang w:val="pl-PL" w:eastAsia="pl-PL" w:bidi="ar-SA"/>
              </w:rPr>
              <w:t xml:space="preserve">. Przewód poprzez igłę podłącza się do pojemnika z płynem </w:t>
            </w:r>
            <w:proofErr w:type="spellStart"/>
            <w:r w:rsidRPr="00077479">
              <w:rPr>
                <w:rFonts w:ascii="Arial" w:eastAsia="Times New Roman" w:hAnsi="Arial" w:cs="Arial"/>
                <w:color w:val="000000"/>
                <w:sz w:val="14"/>
                <w:szCs w:val="14"/>
                <w:lang w:val="pl-PL" w:eastAsia="pl-PL" w:bidi="ar-SA"/>
              </w:rPr>
              <w:t>irygacyjnymJednokanałowa</w:t>
            </w:r>
            <w:proofErr w:type="spellEnd"/>
            <w:r w:rsidRPr="00077479">
              <w:rPr>
                <w:rFonts w:ascii="Arial" w:eastAsia="Times New Roman" w:hAnsi="Arial" w:cs="Arial"/>
                <w:color w:val="000000"/>
                <w:sz w:val="14"/>
                <w:szCs w:val="14"/>
                <w:lang w:val="pl-PL" w:eastAsia="pl-PL" w:bidi="ar-SA"/>
              </w:rPr>
              <w:t xml:space="preserve"> igła biorcza z osłonką. Dren: średnica 4,8 x 6,8 mm Komora do wytworzenia ciśnienia. Rolkowy regulator przepływu Łącznik stożkowy Miękka końcówka </w:t>
            </w:r>
            <w:r w:rsidRPr="00077479">
              <w:rPr>
                <w:rFonts w:ascii="Arial" w:eastAsia="Times New Roman" w:hAnsi="Arial" w:cs="Arial"/>
                <w:color w:val="000000"/>
                <w:sz w:val="14"/>
                <w:szCs w:val="14"/>
                <w:lang w:val="pl-PL" w:eastAsia="pl-PL" w:bidi="ar-SA"/>
              </w:rPr>
              <w:br/>
              <w:t xml:space="preserve">Opakowanie jednostkowe </w:t>
            </w:r>
            <w:r w:rsidRPr="00077479">
              <w:rPr>
                <w:rFonts w:ascii="Arial" w:eastAsia="Times New Roman" w:hAnsi="Arial" w:cs="Arial"/>
                <w:color w:val="000000"/>
                <w:sz w:val="14"/>
                <w:szCs w:val="14"/>
                <w:lang w:val="pl-PL" w:eastAsia="pl-PL" w:bidi="ar-SA"/>
              </w:rPr>
              <w:br/>
              <w:t>Sterylizowane</w:t>
            </w:r>
          </w:p>
        </w:tc>
        <w:tc>
          <w:tcPr>
            <w:tcW w:w="317"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180</w:t>
            </w:r>
          </w:p>
        </w:tc>
        <w:tc>
          <w:tcPr>
            <w:tcW w:w="329"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105AF8" w:rsidRPr="00077479" w:rsidRDefault="00105AF8"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Pr="00105AF8" w:rsidRDefault="00077479" w:rsidP="00077479">
            <w:pPr>
              <w:rPr>
                <w:rFonts w:ascii="Calibri" w:eastAsia="Times New Roman" w:hAnsi="Calibri" w:cs="Calibri"/>
                <w:b/>
                <w:color w:val="000000"/>
                <w:sz w:val="18"/>
                <w:szCs w:val="18"/>
                <w:lang w:val="pl-PL" w:eastAsia="pl-PL" w:bidi="ar-SA"/>
              </w:rPr>
            </w:pPr>
            <w:r w:rsidRPr="00105AF8">
              <w:rPr>
                <w:rFonts w:ascii="Calibri" w:eastAsia="Times New Roman" w:hAnsi="Calibri" w:cs="Calibri"/>
                <w:b/>
                <w:color w:val="000000"/>
                <w:sz w:val="18"/>
                <w:szCs w:val="18"/>
                <w:lang w:val="pl-PL" w:eastAsia="pl-PL" w:bidi="ar-SA"/>
              </w:rPr>
              <w:t>Suma pakiet 12</w:t>
            </w:r>
          </w:p>
        </w:tc>
        <w:tc>
          <w:tcPr>
            <w:tcW w:w="277"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105AF8" w:rsidRPr="00077479" w:rsidTr="005C450F">
        <w:trPr>
          <w:trHeight w:val="849"/>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żel do EKG i  USG, elektrody do defibrylacji, zestawów do resuscytacji, materiałów jednorazowych do toalety pacjenta CPV 33140000-3, 33700000-7</w:t>
            </w:r>
          </w:p>
        </w:tc>
        <w:tc>
          <w:tcPr>
            <w:tcW w:w="250" w:type="pct"/>
            <w:tcBorders>
              <w:top w:val="nil"/>
              <w:left w:val="nil"/>
              <w:bottom w:val="single" w:sz="4" w:space="0" w:color="auto"/>
              <w:right w:val="single" w:sz="4" w:space="0" w:color="auto"/>
            </w:tcBorders>
            <w:shd w:val="clear" w:color="auto" w:fill="auto"/>
            <w:vAlign w:val="center"/>
            <w:hideMark/>
          </w:tcPr>
          <w:p w:rsidR="00105AF8" w:rsidRPr="00105AF8" w:rsidRDefault="00105AF8" w:rsidP="00077479">
            <w:pPr>
              <w:jc w:val="center"/>
              <w:rPr>
                <w:rFonts w:ascii="Arial" w:eastAsia="Times New Roman" w:hAnsi="Arial" w:cs="Arial"/>
                <w:b/>
                <w:sz w:val="14"/>
                <w:szCs w:val="14"/>
                <w:lang w:val="pl-PL" w:eastAsia="pl-PL" w:bidi="ar-SA"/>
              </w:rPr>
            </w:pPr>
            <w:r w:rsidRPr="00105AF8">
              <w:rPr>
                <w:rFonts w:ascii="Arial" w:eastAsia="Times New Roman" w:hAnsi="Arial" w:cs="Arial"/>
                <w:b/>
                <w:sz w:val="14"/>
                <w:szCs w:val="14"/>
                <w:lang w:val="pl-PL" w:eastAsia="pl-PL" w:bidi="ar-SA"/>
              </w:rPr>
              <w:t>13</w:t>
            </w:r>
          </w:p>
        </w:tc>
        <w:tc>
          <w:tcPr>
            <w:tcW w:w="164"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105AF8" w:rsidRPr="00077479" w:rsidRDefault="00105AF8" w:rsidP="006F1240">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żel do  EKG Butelka 250 ml lub 250 g.+G86G77:G90GG77:G87</w:t>
            </w:r>
          </w:p>
        </w:tc>
        <w:tc>
          <w:tcPr>
            <w:tcW w:w="317"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260</w:t>
            </w:r>
          </w:p>
        </w:tc>
        <w:tc>
          <w:tcPr>
            <w:tcW w:w="329"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105AF8" w:rsidRPr="00077479" w:rsidTr="005C450F">
        <w:trPr>
          <w:trHeight w:val="721"/>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żel do EKG i  USG, elektrody do defibrylacji, zestawów do resuscytacji, materiałów jednorazowych do toalety pacjenta CPV 33140000-3, 33700000-7</w:t>
            </w:r>
          </w:p>
        </w:tc>
        <w:tc>
          <w:tcPr>
            <w:tcW w:w="250" w:type="pct"/>
            <w:tcBorders>
              <w:top w:val="nil"/>
              <w:left w:val="nil"/>
              <w:bottom w:val="single" w:sz="4" w:space="0" w:color="auto"/>
              <w:right w:val="single" w:sz="4" w:space="0" w:color="auto"/>
            </w:tcBorders>
            <w:shd w:val="clear" w:color="auto" w:fill="auto"/>
            <w:vAlign w:val="center"/>
            <w:hideMark/>
          </w:tcPr>
          <w:p w:rsidR="00105AF8" w:rsidRPr="00105AF8" w:rsidRDefault="00105AF8" w:rsidP="00077479">
            <w:pPr>
              <w:jc w:val="center"/>
              <w:rPr>
                <w:rFonts w:ascii="Arial" w:eastAsia="Times New Roman" w:hAnsi="Arial" w:cs="Arial"/>
                <w:b/>
                <w:sz w:val="14"/>
                <w:szCs w:val="14"/>
                <w:lang w:val="pl-PL" w:eastAsia="pl-PL" w:bidi="ar-SA"/>
              </w:rPr>
            </w:pPr>
            <w:r w:rsidRPr="00105AF8">
              <w:rPr>
                <w:rFonts w:ascii="Arial" w:eastAsia="Times New Roman" w:hAnsi="Arial" w:cs="Arial"/>
                <w:b/>
                <w:sz w:val="14"/>
                <w:szCs w:val="14"/>
                <w:lang w:val="pl-PL" w:eastAsia="pl-PL" w:bidi="ar-SA"/>
              </w:rPr>
              <w:t>13</w:t>
            </w:r>
          </w:p>
        </w:tc>
        <w:tc>
          <w:tcPr>
            <w:tcW w:w="164"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nil"/>
              <w:left w:val="nil"/>
              <w:bottom w:val="single" w:sz="4" w:space="0" w:color="auto"/>
              <w:right w:val="single" w:sz="4" w:space="0" w:color="auto"/>
            </w:tcBorders>
            <w:shd w:val="clear" w:color="auto" w:fill="auto"/>
            <w:vAlign w:val="center"/>
            <w:hideMark/>
          </w:tcPr>
          <w:p w:rsidR="00105AF8" w:rsidRPr="00077479" w:rsidRDefault="00105AF8" w:rsidP="006F1240">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żel  do  USG Butelka 500ml.lub 500 g</w:t>
            </w:r>
          </w:p>
        </w:tc>
        <w:tc>
          <w:tcPr>
            <w:tcW w:w="317"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1000</w:t>
            </w:r>
          </w:p>
        </w:tc>
        <w:tc>
          <w:tcPr>
            <w:tcW w:w="329"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105AF8" w:rsidRPr="00077479" w:rsidTr="005C450F">
        <w:trPr>
          <w:trHeight w:val="850"/>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żel do EKG i  USG, elektrody do defibrylacji, zestawów do resuscytacji, materiałów jednorazowych do toalety pacjenta CPV 33140000-3, 33700000-7</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105AF8" w:rsidRPr="00105AF8" w:rsidRDefault="00105AF8" w:rsidP="00077479">
            <w:pPr>
              <w:jc w:val="center"/>
              <w:rPr>
                <w:rFonts w:ascii="Arial" w:eastAsia="Times New Roman" w:hAnsi="Arial" w:cs="Arial"/>
                <w:b/>
                <w:sz w:val="14"/>
                <w:szCs w:val="14"/>
                <w:lang w:val="pl-PL" w:eastAsia="pl-PL" w:bidi="ar-SA"/>
              </w:rPr>
            </w:pPr>
            <w:r w:rsidRPr="00105AF8">
              <w:rPr>
                <w:rFonts w:ascii="Arial" w:eastAsia="Times New Roman" w:hAnsi="Arial" w:cs="Arial"/>
                <w:b/>
                <w:sz w:val="14"/>
                <w:szCs w:val="14"/>
                <w:lang w:val="pl-PL" w:eastAsia="pl-PL" w:bidi="ar-SA"/>
              </w:rPr>
              <w:t>13</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6F1240">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Samoprzylepne elektrody do defibrylacji EDGE system ze złączem </w:t>
            </w:r>
            <w:proofErr w:type="spellStart"/>
            <w:r w:rsidRPr="00077479">
              <w:rPr>
                <w:rFonts w:ascii="Arial" w:eastAsia="Times New Roman" w:hAnsi="Arial" w:cs="Arial"/>
                <w:color w:val="000000"/>
                <w:sz w:val="14"/>
                <w:szCs w:val="14"/>
                <w:lang w:val="pl-PL" w:eastAsia="pl-PL" w:bidi="ar-SA"/>
              </w:rPr>
              <w:t>Quick</w:t>
            </w:r>
            <w:proofErr w:type="spellEnd"/>
            <w:r w:rsidRPr="00077479">
              <w:rPr>
                <w:rFonts w:ascii="Arial" w:eastAsia="Times New Roman" w:hAnsi="Arial" w:cs="Arial"/>
                <w:color w:val="000000"/>
                <w:sz w:val="14"/>
                <w:szCs w:val="14"/>
                <w:lang w:val="pl-PL" w:eastAsia="pl-PL" w:bidi="ar-SA"/>
              </w:rPr>
              <w:t xml:space="preserve"> – Combo </w:t>
            </w:r>
            <w:r w:rsidRPr="00077479">
              <w:rPr>
                <w:rFonts w:ascii="Arial" w:eastAsia="Times New Roman" w:hAnsi="Arial" w:cs="Arial"/>
                <w:color w:val="000000"/>
                <w:sz w:val="14"/>
                <w:szCs w:val="14"/>
                <w:lang w:val="pl-PL" w:eastAsia="pl-PL" w:bidi="ar-SA"/>
              </w:rPr>
              <w:br/>
              <w:t xml:space="preserve">stymulacja / defibrylacja / EKG </w:t>
            </w:r>
            <w:r w:rsidRPr="00077479">
              <w:rPr>
                <w:rFonts w:ascii="Arial" w:eastAsia="Times New Roman" w:hAnsi="Arial" w:cs="Arial"/>
                <w:color w:val="000000"/>
                <w:sz w:val="14"/>
                <w:szCs w:val="14"/>
                <w:lang w:val="pl-PL" w:eastAsia="pl-PL" w:bidi="ar-SA"/>
              </w:rPr>
              <w:br/>
              <w:t xml:space="preserve">kompatybilne z defibrylatorem </w:t>
            </w:r>
            <w:proofErr w:type="spellStart"/>
            <w:r w:rsidRPr="00077479">
              <w:rPr>
                <w:rFonts w:ascii="Arial" w:eastAsia="Times New Roman" w:hAnsi="Arial" w:cs="Arial"/>
                <w:color w:val="000000"/>
                <w:sz w:val="14"/>
                <w:szCs w:val="14"/>
                <w:lang w:val="pl-PL" w:eastAsia="pl-PL" w:bidi="ar-SA"/>
              </w:rPr>
              <w:t>Lifepack</w:t>
            </w:r>
            <w:proofErr w:type="spellEnd"/>
            <w:r w:rsidRPr="00077479">
              <w:rPr>
                <w:rFonts w:ascii="Arial" w:eastAsia="Times New Roman" w:hAnsi="Arial" w:cs="Arial"/>
                <w:color w:val="000000"/>
                <w:sz w:val="14"/>
                <w:szCs w:val="14"/>
                <w:lang w:val="pl-PL" w:eastAsia="pl-PL" w:bidi="ar-SA"/>
              </w:rPr>
              <w:t xml:space="preserve"> 20. </w:t>
            </w:r>
            <w:r w:rsidRPr="00077479">
              <w:rPr>
                <w:rFonts w:ascii="Arial" w:eastAsia="Times New Roman" w:hAnsi="Arial" w:cs="Arial"/>
                <w:color w:val="000000"/>
                <w:sz w:val="14"/>
                <w:szCs w:val="14"/>
                <w:lang w:val="pl-PL" w:eastAsia="pl-PL" w:bidi="ar-SA"/>
              </w:rPr>
              <w:br/>
              <w:t xml:space="preserve">Odległość między elektrodami min. 100 cm. </w:t>
            </w:r>
            <w:r w:rsidRPr="00077479">
              <w:rPr>
                <w:rFonts w:ascii="Arial" w:eastAsia="Times New Roman" w:hAnsi="Arial" w:cs="Arial"/>
                <w:color w:val="000000"/>
                <w:sz w:val="14"/>
                <w:szCs w:val="14"/>
                <w:lang w:val="pl-PL" w:eastAsia="pl-PL" w:bidi="ar-SA"/>
              </w:rPr>
              <w:br/>
              <w:t>Komplet zawiera dwie elektrody połączone zespołem przewodów i wtykiem.</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460</w:t>
            </w:r>
          </w:p>
        </w:tc>
        <w:tc>
          <w:tcPr>
            <w:tcW w:w="329"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105AF8" w:rsidRPr="00077479" w:rsidTr="006F1240">
        <w:trPr>
          <w:trHeight w:val="1316"/>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żel do EKG i  USG, elektrody do defibrylacji, zestawów do resuscytacji, materiałów jednorazowych do toalety pacjenta CPV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105AF8" w:rsidRPr="00105AF8" w:rsidRDefault="00105AF8" w:rsidP="00077479">
            <w:pPr>
              <w:jc w:val="center"/>
              <w:rPr>
                <w:rFonts w:ascii="Arial" w:eastAsia="Times New Roman" w:hAnsi="Arial" w:cs="Arial"/>
                <w:b/>
                <w:sz w:val="14"/>
                <w:szCs w:val="14"/>
                <w:lang w:val="pl-PL" w:eastAsia="pl-PL" w:bidi="ar-SA"/>
              </w:rPr>
            </w:pPr>
            <w:r w:rsidRPr="00105AF8">
              <w:rPr>
                <w:rFonts w:ascii="Arial" w:eastAsia="Times New Roman" w:hAnsi="Arial" w:cs="Arial"/>
                <w:b/>
                <w:sz w:val="14"/>
                <w:szCs w:val="14"/>
                <w:lang w:val="pl-PL" w:eastAsia="pl-PL" w:bidi="ar-SA"/>
              </w:rPr>
              <w:t>13</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6F1240">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 do resuscytacji - Dorosły ; z rezerwuarem tlenowym 2000-2600 ml, z zaworem ciśnieniowym z polipropylenu i stali nierdzewnej, z przewodem tlenowym o długości 2-2,1 m, z jedną lub dwoma maskami z medycznego PVC , rozmiary 4 i 5, rozmiary oznaczone różnymi kolorami pierścienia oraz tekstowo/cyfrą na korpusie maski celem łatwiejszej identyfikacji, z nadmuchiwanym mankietem i końcówką drenu. data ważności na opakowaniu, pojemność resuscytatora 1600-1650ml; wszystkie elementy zestawu jednorazowego użytku</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400</w:t>
            </w:r>
          </w:p>
        </w:tc>
        <w:tc>
          <w:tcPr>
            <w:tcW w:w="329"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849"/>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żel do EKG i  USG, elektrody do defibrylacji, zestawów do resuscytacji, materiałów jednorazowych do toalety pacjenta CPV 33140000-3, 33700000-7</w:t>
            </w:r>
          </w:p>
        </w:tc>
        <w:tc>
          <w:tcPr>
            <w:tcW w:w="250" w:type="pct"/>
            <w:tcBorders>
              <w:top w:val="nil"/>
              <w:left w:val="nil"/>
              <w:bottom w:val="single" w:sz="4" w:space="0" w:color="auto"/>
              <w:right w:val="single" w:sz="4" w:space="0" w:color="auto"/>
            </w:tcBorders>
            <w:shd w:val="clear" w:color="auto" w:fill="auto"/>
            <w:vAlign w:val="center"/>
            <w:hideMark/>
          </w:tcPr>
          <w:p w:rsidR="00077479" w:rsidRPr="00105AF8" w:rsidRDefault="00077479" w:rsidP="00077479">
            <w:pPr>
              <w:jc w:val="center"/>
              <w:rPr>
                <w:rFonts w:ascii="Arial" w:eastAsia="Times New Roman" w:hAnsi="Arial" w:cs="Arial"/>
                <w:b/>
                <w:sz w:val="14"/>
                <w:szCs w:val="14"/>
                <w:lang w:val="pl-PL" w:eastAsia="pl-PL" w:bidi="ar-SA"/>
              </w:rPr>
            </w:pPr>
            <w:r w:rsidRPr="00105AF8">
              <w:rPr>
                <w:rFonts w:ascii="Arial" w:eastAsia="Times New Roman" w:hAnsi="Arial" w:cs="Arial"/>
                <w:b/>
                <w:sz w:val="14"/>
                <w:szCs w:val="14"/>
                <w:lang w:val="pl-PL" w:eastAsia="pl-PL" w:bidi="ar-SA"/>
              </w:rPr>
              <w:t>13</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Jednorazowy aplikator gąbkowy do nawilżania jamy ustnej. Długość całkowita 14,8-15,5cm, długość części gąbkowej 2,5cm. pakowany pojedynczo: folia lub folia-papier</w:t>
            </w:r>
            <w:r w:rsidRPr="00077479">
              <w:rPr>
                <w:rFonts w:ascii="Arial" w:eastAsia="Times New Roman" w:hAnsi="Arial" w:cs="Arial"/>
                <w:color w:val="000000"/>
                <w:sz w:val="14"/>
                <w:szCs w:val="14"/>
                <w:lang w:val="pl-PL" w:eastAsia="pl-PL" w:bidi="ar-SA"/>
              </w:rPr>
              <w:br/>
              <w:t xml:space="preserve">zarejestrowane jako wyroby medyczne </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 50 sztuk</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130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1831"/>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żel do EKG i  USG, elektrody do defibrylacji, zestawów do resuscytacji, materiałów jednorazowych do toalety pacjenta CPV 33140000-3, 33700000-7</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105AF8" w:rsidRDefault="00077479" w:rsidP="00077479">
            <w:pPr>
              <w:jc w:val="center"/>
              <w:rPr>
                <w:rFonts w:ascii="Arial" w:eastAsia="Times New Roman" w:hAnsi="Arial" w:cs="Arial"/>
                <w:b/>
                <w:sz w:val="14"/>
                <w:szCs w:val="14"/>
                <w:lang w:val="pl-PL" w:eastAsia="pl-PL" w:bidi="ar-SA"/>
              </w:rPr>
            </w:pPr>
            <w:r w:rsidRPr="00105AF8">
              <w:rPr>
                <w:rFonts w:ascii="Arial" w:eastAsia="Times New Roman" w:hAnsi="Arial" w:cs="Arial"/>
                <w:b/>
                <w:sz w:val="14"/>
                <w:szCs w:val="14"/>
                <w:lang w:val="pl-PL" w:eastAsia="pl-PL" w:bidi="ar-SA"/>
              </w:rPr>
              <w:t>13</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Miękkie i grube chusteczki do pielęgnacji skóry ("ściereczka"), nasączone środkami myjącymi. Stosowane bezpośrednio po wyjęciu z opakowania do codziennych procedur mycia ciała pacjenta. Nie wymagają użycia dodatkowej wody. Opakowanie z możliwością wielokrotnego zamykania. Rozmiar 22-33 cm x 20-22 cm. Nie wymagające spłukiwania oraz namaczania z możliwością podgrzania w kuchence mikrofalowej. Instrukcja użytkowania na opakowaniu . W składzie m.in. </w:t>
            </w:r>
            <w:proofErr w:type="spellStart"/>
            <w:r w:rsidRPr="00077479">
              <w:rPr>
                <w:rFonts w:ascii="Arial" w:eastAsia="Times New Roman" w:hAnsi="Arial" w:cs="Arial"/>
                <w:color w:val="000000"/>
                <w:sz w:val="14"/>
                <w:szCs w:val="14"/>
                <w:lang w:val="pl-PL" w:eastAsia="pl-PL" w:bidi="ar-SA"/>
              </w:rPr>
              <w:t>dimetikon</w:t>
            </w:r>
            <w:proofErr w:type="spellEnd"/>
            <w:r w:rsidRPr="00077479">
              <w:rPr>
                <w:rFonts w:ascii="Arial" w:eastAsia="Times New Roman" w:hAnsi="Arial" w:cs="Arial"/>
                <w:color w:val="000000"/>
                <w:sz w:val="14"/>
                <w:szCs w:val="14"/>
                <w:lang w:val="pl-PL" w:eastAsia="pl-PL" w:bidi="ar-SA"/>
              </w:rPr>
              <w:t xml:space="preserve">, polisorbat20, </w:t>
            </w:r>
            <w:r w:rsidRPr="00077479">
              <w:rPr>
                <w:rFonts w:ascii="Arial" w:eastAsia="Times New Roman" w:hAnsi="Arial" w:cs="Arial"/>
                <w:color w:val="000000"/>
                <w:sz w:val="14"/>
                <w:szCs w:val="14"/>
                <w:lang w:val="pl-PL" w:eastAsia="pl-PL" w:bidi="ar-SA"/>
              </w:rPr>
              <w:br/>
              <w:t>Wyrób kosmetyczny (niemedyczny)</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  12 sztuk</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16000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105AF8" w:rsidRPr="00077479" w:rsidTr="005C450F">
        <w:trPr>
          <w:trHeight w:val="763"/>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żel do EKG i  USG, elektrody do defibrylacji, zestawów do resuscytacji, materiałów jednorazowych do toalety pacjenta CPV 33140000-3, 33700000-7</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13</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7</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105AF8">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Jednorazowa myjka do mycia ciała w formie prostokątnej lub zaokrąglonej rękawicy nasączonej środkami myjącymi </w:t>
            </w:r>
            <w:proofErr w:type="spellStart"/>
            <w:r w:rsidRPr="00077479">
              <w:rPr>
                <w:rFonts w:ascii="Arial" w:eastAsia="Times New Roman" w:hAnsi="Arial" w:cs="Arial"/>
                <w:color w:val="000000"/>
                <w:sz w:val="14"/>
                <w:szCs w:val="14"/>
                <w:lang w:val="pl-PL" w:eastAsia="pl-PL" w:bidi="ar-SA"/>
              </w:rPr>
              <w:t>pH</w:t>
            </w:r>
            <w:proofErr w:type="spellEnd"/>
            <w:r w:rsidRPr="00077479">
              <w:rPr>
                <w:rFonts w:ascii="Arial" w:eastAsia="Times New Roman" w:hAnsi="Arial" w:cs="Arial"/>
                <w:color w:val="000000"/>
                <w:sz w:val="14"/>
                <w:szCs w:val="14"/>
                <w:lang w:val="pl-PL" w:eastAsia="pl-PL" w:bidi="ar-SA"/>
              </w:rPr>
              <w:t xml:space="preserve"> 5,5, wykonana z poliestru,  rozmiar 15-17cmx22-25cm, opakowanie z graficzną instrukcją stosowania) </w:t>
            </w:r>
            <w:r w:rsidRPr="00077479">
              <w:rPr>
                <w:rFonts w:ascii="Arial" w:eastAsia="Times New Roman" w:hAnsi="Arial" w:cs="Arial"/>
                <w:color w:val="000000"/>
                <w:sz w:val="14"/>
                <w:szCs w:val="14"/>
                <w:lang w:val="pl-PL" w:eastAsia="pl-PL" w:bidi="ar-SA"/>
              </w:rPr>
              <w:br/>
              <w:t>Wyrób kosmetyczny (niemedyczny)</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28000</w:t>
            </w:r>
          </w:p>
        </w:tc>
        <w:tc>
          <w:tcPr>
            <w:tcW w:w="329"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sz w:val="14"/>
                <w:szCs w:val="14"/>
                <w:lang w:val="pl-PL" w:eastAsia="pl-PL" w:bidi="ar-SA"/>
              </w:rPr>
            </w:pPr>
          </w:p>
        </w:tc>
      </w:tr>
      <w:tr w:rsidR="00105AF8" w:rsidRPr="00077479" w:rsidTr="006F1240">
        <w:trPr>
          <w:trHeight w:val="1601"/>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żel do EKG i  USG, elektrody do defibrylacji, zestawów do resuscytacji, materiałów jednorazowych do toalety pacjenta CPV 33140000-3, 33700000-7</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13</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105AF8">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jednorazowy czepek do bezwodnego mycia głowy, składający się z zewnętrznej warstwy polietylenowej oraz wewnętrznej warstwy włókniny nasączony substancjami myjącymi oraz odżywką, nie wymagający namoczenia oraz spłukiwania, zawierający w składzie m.in. </w:t>
            </w:r>
            <w:proofErr w:type="spellStart"/>
            <w:r w:rsidRPr="00077479">
              <w:rPr>
                <w:rFonts w:ascii="Arial" w:eastAsia="Times New Roman" w:hAnsi="Arial" w:cs="Arial"/>
                <w:color w:val="000000"/>
                <w:sz w:val="14"/>
                <w:szCs w:val="14"/>
                <w:lang w:val="pl-PL" w:eastAsia="pl-PL" w:bidi="ar-SA"/>
              </w:rPr>
              <w:t>simetikon</w:t>
            </w:r>
            <w:proofErr w:type="spellEnd"/>
            <w:r w:rsidRPr="00077479">
              <w:rPr>
                <w:rFonts w:ascii="Arial" w:eastAsia="Times New Roman" w:hAnsi="Arial" w:cs="Arial"/>
                <w:color w:val="000000"/>
                <w:sz w:val="14"/>
                <w:szCs w:val="14"/>
                <w:lang w:val="pl-PL" w:eastAsia="pl-PL" w:bidi="ar-SA"/>
              </w:rPr>
              <w:t xml:space="preserve">, prowitamina B5, wyciąg z aloesu, witamina </w:t>
            </w:r>
            <w:proofErr w:type="spellStart"/>
            <w:r w:rsidRPr="00077479">
              <w:rPr>
                <w:rFonts w:ascii="Arial" w:eastAsia="Times New Roman" w:hAnsi="Arial" w:cs="Arial"/>
                <w:color w:val="000000"/>
                <w:sz w:val="14"/>
                <w:szCs w:val="14"/>
                <w:lang w:val="pl-PL" w:eastAsia="pl-PL" w:bidi="ar-SA"/>
              </w:rPr>
              <w:t>E,chlorheksydyna</w:t>
            </w:r>
            <w:proofErr w:type="spellEnd"/>
            <w:r w:rsidRPr="00077479">
              <w:rPr>
                <w:rFonts w:ascii="Arial" w:eastAsia="Times New Roman" w:hAnsi="Arial" w:cs="Arial"/>
                <w:color w:val="000000"/>
                <w:sz w:val="14"/>
                <w:szCs w:val="14"/>
                <w:lang w:val="pl-PL" w:eastAsia="pl-PL" w:bidi="ar-SA"/>
              </w:rPr>
              <w:t xml:space="preserve">, pakowany pojedynczo, z możliwością podgrzania w mikrofalówce (20 sek. w 700W), posiadający na opakowaniu nadrukowany skład oraz instrukcja użycia, nie zawierający </w:t>
            </w:r>
            <w:proofErr w:type="spellStart"/>
            <w:r w:rsidRPr="00077479">
              <w:rPr>
                <w:rFonts w:ascii="Arial" w:eastAsia="Times New Roman" w:hAnsi="Arial" w:cs="Arial"/>
                <w:color w:val="000000"/>
                <w:sz w:val="14"/>
                <w:szCs w:val="14"/>
                <w:lang w:val="pl-PL" w:eastAsia="pl-PL" w:bidi="ar-SA"/>
              </w:rPr>
              <w:t>latexu</w:t>
            </w:r>
            <w:proofErr w:type="spellEnd"/>
            <w:r w:rsidRPr="00077479">
              <w:rPr>
                <w:rFonts w:ascii="Arial" w:eastAsia="Times New Roman" w:hAnsi="Arial" w:cs="Arial"/>
                <w:color w:val="000000"/>
                <w:sz w:val="14"/>
                <w:szCs w:val="14"/>
                <w:lang w:val="pl-PL" w:eastAsia="pl-PL" w:bidi="ar-SA"/>
              </w:rPr>
              <w:t>,</w:t>
            </w:r>
            <w:r w:rsidRPr="00077479">
              <w:rPr>
                <w:rFonts w:ascii="Arial" w:eastAsia="Times New Roman" w:hAnsi="Arial" w:cs="Arial"/>
                <w:color w:val="000000"/>
                <w:sz w:val="14"/>
                <w:szCs w:val="14"/>
                <w:lang w:val="pl-PL" w:eastAsia="pl-PL" w:bidi="ar-SA"/>
              </w:rPr>
              <w:br/>
              <w:t xml:space="preserve">Wyrób nie zawierający </w:t>
            </w:r>
            <w:proofErr w:type="spellStart"/>
            <w:r w:rsidRPr="00077479">
              <w:rPr>
                <w:rFonts w:ascii="Arial" w:eastAsia="Times New Roman" w:hAnsi="Arial" w:cs="Arial"/>
                <w:color w:val="000000"/>
                <w:sz w:val="14"/>
                <w:szCs w:val="14"/>
                <w:lang w:val="pl-PL" w:eastAsia="pl-PL" w:bidi="ar-SA"/>
              </w:rPr>
              <w:t>chlorheksydyny</w:t>
            </w:r>
            <w:proofErr w:type="spellEnd"/>
            <w:r w:rsidRPr="00077479">
              <w:rPr>
                <w:rFonts w:ascii="Arial" w:eastAsia="Times New Roman" w:hAnsi="Arial" w:cs="Arial"/>
                <w:color w:val="000000"/>
                <w:sz w:val="14"/>
                <w:szCs w:val="14"/>
                <w:lang w:val="pl-PL" w:eastAsia="pl-PL" w:bidi="ar-SA"/>
              </w:rPr>
              <w:t>.</w:t>
            </w:r>
            <w:r w:rsidRPr="00077479">
              <w:rPr>
                <w:rFonts w:ascii="Arial" w:eastAsia="Times New Roman" w:hAnsi="Arial" w:cs="Arial"/>
                <w:color w:val="000000"/>
                <w:sz w:val="14"/>
                <w:szCs w:val="14"/>
                <w:lang w:val="pl-PL" w:eastAsia="pl-PL" w:bidi="ar-SA"/>
              </w:rPr>
              <w:br/>
              <w:t>Wyrób kosmetyczny (niemedyczny)</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600</w:t>
            </w:r>
          </w:p>
        </w:tc>
        <w:tc>
          <w:tcPr>
            <w:tcW w:w="329"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sz w:val="14"/>
                <w:szCs w:val="14"/>
                <w:lang w:val="pl-PL" w:eastAsia="pl-PL" w:bidi="ar-SA"/>
              </w:rPr>
            </w:pPr>
          </w:p>
        </w:tc>
      </w:tr>
      <w:tr w:rsidR="00077479" w:rsidRPr="00077479" w:rsidTr="005C450F">
        <w:trPr>
          <w:trHeight w:val="2834"/>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żel do EKG i  USG, elektrody do defibrylacji, zestawów do resuscytacji, materiałów jednorazowych do toalety pacjenta CPV 33140000-3, 33700000-7</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13</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Tampony nasycone 2% roztworem </w:t>
            </w:r>
            <w:proofErr w:type="spellStart"/>
            <w:r w:rsidRPr="00077479">
              <w:rPr>
                <w:rFonts w:ascii="Arial" w:eastAsia="Times New Roman" w:hAnsi="Arial" w:cs="Arial"/>
                <w:color w:val="000000"/>
                <w:sz w:val="14"/>
                <w:szCs w:val="14"/>
                <w:lang w:val="pl-PL" w:eastAsia="pl-PL" w:bidi="ar-SA"/>
              </w:rPr>
              <w:t>diglukonianu</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chlorheksydyny</w:t>
            </w:r>
            <w:proofErr w:type="spellEnd"/>
            <w:r w:rsidRPr="00077479">
              <w:rPr>
                <w:rFonts w:ascii="Arial" w:eastAsia="Times New Roman" w:hAnsi="Arial" w:cs="Arial"/>
                <w:color w:val="000000"/>
                <w:sz w:val="14"/>
                <w:szCs w:val="14"/>
                <w:lang w:val="pl-PL" w:eastAsia="pl-PL" w:bidi="ar-SA"/>
              </w:rPr>
              <w:t xml:space="preserve"> do ogólnej antyseptyki skóry. W składzie min 174 mg </w:t>
            </w:r>
            <w:proofErr w:type="spellStart"/>
            <w:r w:rsidRPr="00077479">
              <w:rPr>
                <w:rFonts w:ascii="Arial" w:eastAsia="Times New Roman" w:hAnsi="Arial" w:cs="Arial"/>
                <w:color w:val="000000"/>
                <w:sz w:val="14"/>
                <w:szCs w:val="14"/>
                <w:lang w:val="pl-PL" w:eastAsia="pl-PL" w:bidi="ar-SA"/>
              </w:rPr>
              <w:t>diglukonianu</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chlorheksydyny</w:t>
            </w:r>
            <w:proofErr w:type="spellEnd"/>
            <w:r w:rsidRPr="00077479">
              <w:rPr>
                <w:rFonts w:ascii="Arial" w:eastAsia="Times New Roman" w:hAnsi="Arial" w:cs="Arial"/>
                <w:color w:val="000000"/>
                <w:sz w:val="14"/>
                <w:szCs w:val="14"/>
                <w:lang w:val="pl-PL" w:eastAsia="pl-PL" w:bidi="ar-SA"/>
              </w:rPr>
              <w:t xml:space="preserve"> w 1 tamponie/ myjce, żel aloesowy, bez lateksu, niewymagający spłukiwania, wykonane w 100% z poliestru, wymiary 19-22x19-22 cm.  Pakowane w opakowanie z możliwością ponownego otwarcia/zamknięcia oraz możliwością podgrzania w mikrofalówce. Testowane dermatologicznie.</w:t>
            </w:r>
            <w:r w:rsidRPr="00077479">
              <w:rPr>
                <w:rFonts w:ascii="Arial" w:eastAsia="Times New Roman" w:hAnsi="Arial" w:cs="Arial"/>
                <w:color w:val="000000"/>
                <w:sz w:val="14"/>
                <w:szCs w:val="14"/>
                <w:lang w:val="pl-PL" w:eastAsia="pl-PL" w:bidi="ar-SA"/>
              </w:rPr>
              <w:br/>
              <w:t>LUB</w:t>
            </w:r>
            <w:r w:rsidRPr="00077479">
              <w:rPr>
                <w:rFonts w:ascii="Arial" w:eastAsia="Times New Roman" w:hAnsi="Arial" w:cs="Arial"/>
                <w:color w:val="000000"/>
                <w:sz w:val="14"/>
                <w:szCs w:val="14"/>
                <w:lang w:val="pl-PL" w:eastAsia="pl-PL" w:bidi="ar-SA"/>
              </w:rPr>
              <w:br/>
              <w:t xml:space="preserve">gotowe do użytku, przeciwbakteryjne chusteczki myjące, idealne do mycia ciała pacjenta przed zabiegami operacyjnymi, spektrum działania: bakteriobójcze i </w:t>
            </w:r>
            <w:proofErr w:type="spellStart"/>
            <w:r w:rsidRPr="00077479">
              <w:rPr>
                <w:rFonts w:ascii="Arial" w:eastAsia="Times New Roman" w:hAnsi="Arial" w:cs="Arial"/>
                <w:color w:val="000000"/>
                <w:sz w:val="14"/>
                <w:szCs w:val="14"/>
                <w:lang w:val="pl-PL" w:eastAsia="pl-PL" w:bidi="ar-SA"/>
              </w:rPr>
              <w:t>drożdżakobójcze</w:t>
            </w:r>
            <w:proofErr w:type="spellEnd"/>
            <w:r w:rsidRPr="00077479">
              <w:rPr>
                <w:rFonts w:ascii="Arial" w:eastAsia="Times New Roman" w:hAnsi="Arial" w:cs="Arial"/>
                <w:color w:val="000000"/>
                <w:sz w:val="14"/>
                <w:szCs w:val="14"/>
                <w:lang w:val="pl-PL" w:eastAsia="pl-PL" w:bidi="ar-SA"/>
              </w:rPr>
              <w:t xml:space="preserve">, wykonane z przyjaznej dla skóry włókniny, substancja czynna: </w:t>
            </w:r>
            <w:proofErr w:type="spellStart"/>
            <w:r w:rsidRPr="00077479">
              <w:rPr>
                <w:rFonts w:ascii="Arial" w:eastAsia="Times New Roman" w:hAnsi="Arial" w:cs="Arial"/>
                <w:color w:val="000000"/>
                <w:sz w:val="14"/>
                <w:szCs w:val="14"/>
                <w:lang w:val="pl-PL" w:eastAsia="pl-PL" w:bidi="ar-SA"/>
              </w:rPr>
              <w:t>chlorheksydyna</w:t>
            </w:r>
            <w:proofErr w:type="spellEnd"/>
            <w:r w:rsidRPr="00077479">
              <w:rPr>
                <w:rFonts w:ascii="Arial" w:eastAsia="Times New Roman" w:hAnsi="Arial" w:cs="Arial"/>
                <w:color w:val="000000"/>
                <w:sz w:val="14"/>
                <w:szCs w:val="14"/>
                <w:lang w:val="pl-PL" w:eastAsia="pl-PL" w:bidi="ar-SA"/>
              </w:rPr>
              <w:t>, do stosowania bez wody (nie wymagają spłukiwania), 24-godzinny efekt remanencji przeciwko bakteriom, można je podgrzewać w mikrofalówce, 1 opakowanie zawiera 10 gotowych do użytku chusteczek myjących</w:t>
            </w:r>
            <w:r w:rsidRPr="00077479">
              <w:rPr>
                <w:rFonts w:ascii="Arial" w:eastAsia="Times New Roman" w:hAnsi="Arial" w:cs="Arial"/>
                <w:color w:val="000000"/>
                <w:sz w:val="14"/>
                <w:szCs w:val="14"/>
                <w:lang w:val="pl-PL" w:eastAsia="pl-PL" w:bidi="ar-SA"/>
              </w:rPr>
              <w:br/>
              <w:t xml:space="preserve">zarejestrowane jako wyroby medyczne </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 4 szt.  - 300 opakowań</w:t>
            </w:r>
            <w:r w:rsidRPr="00077479">
              <w:rPr>
                <w:rFonts w:ascii="Arial" w:eastAsia="Times New Roman" w:hAnsi="Arial" w:cs="Arial"/>
                <w:color w:val="000000"/>
                <w:sz w:val="14"/>
                <w:szCs w:val="14"/>
                <w:lang w:val="pl-PL" w:eastAsia="pl-PL" w:bidi="ar-SA"/>
              </w:rPr>
              <w:br/>
              <w:t>opakowanie 10 szt. - 120 opakowań</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600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105AF8" w:rsidRPr="00077479" w:rsidTr="005C450F">
        <w:trPr>
          <w:trHeight w:val="2119"/>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żel do EKG i  USG, elektrody do defibrylacji, zestawów do resuscytacji, materiałów jednorazowych do toalety pacjenta CPV 33140000-3, 33700000-7</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13</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10</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105AF8">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Zestaw do toalety jamy ustnej zawierający w jednym fabrycznym opakowaniu: 2 gąbki z poprzecznym pofałdowaniem pokryte dwuwęglanem sodu z odsysaniem, z 2 otworami ssącymi, z zagiętą końcówką oraz z manualną zastawką do regulacji siły odsysania, 7-10 ml płynu do płukania jamy ustnej z 0,1-1,5% roztworem nadtlenku wodoru w wyciskanej saszetce, 1 saszetkę z 2-3 g/ml preparatu nawilżającego do ust na bazie wodnej. Każde pojedyncze opakowanie pełni jednocześnie funkcję pojemnika na płyn i pozwala na przygotowanie roztworu roboczego po otwarciu opakowania. Zestaw jako element komponentów do całodobowej toalety jamy ustnej. Poszczególne elementy zestawu służące do podłączenia do źródła ssania są zarejestrowane jako wyroby medyczne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4000</w:t>
            </w:r>
          </w:p>
        </w:tc>
        <w:tc>
          <w:tcPr>
            <w:tcW w:w="329"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105AF8" w:rsidRPr="00077479" w:rsidTr="005C450F">
        <w:trPr>
          <w:trHeight w:val="708"/>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żel do EKG i  USG, elektrody do defibrylacji, zestawów do resuscytacji, materiałów jednorazowych do toalety pacjenta CPV 33140000-3, 33700000-7</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13</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11</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105AF8">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Zestaw do  toalety jamy ustnej zawierający w jednym fabrycznym opakowaniu: 1 szczoteczkę do zębów z odsysaniem z poziomą zastawką do regulacji siły odsysania, z 3 otworami ssącymi oraz z pofałdowaną gąbką na górnej powierzchni, 7 ml płynu do płukania jamy ustnej z 0,12% roztworem </w:t>
            </w:r>
            <w:proofErr w:type="spellStart"/>
            <w:r w:rsidRPr="00077479">
              <w:rPr>
                <w:rFonts w:ascii="Arial" w:eastAsia="Times New Roman" w:hAnsi="Arial" w:cs="Arial"/>
                <w:color w:val="000000"/>
                <w:sz w:val="14"/>
                <w:szCs w:val="14"/>
                <w:lang w:val="pl-PL" w:eastAsia="pl-PL" w:bidi="ar-SA"/>
              </w:rPr>
              <w:t>diglukonianu</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chlorheksydyny</w:t>
            </w:r>
            <w:proofErr w:type="spellEnd"/>
            <w:r w:rsidRPr="00077479">
              <w:rPr>
                <w:rFonts w:ascii="Arial" w:eastAsia="Times New Roman" w:hAnsi="Arial" w:cs="Arial"/>
                <w:color w:val="000000"/>
                <w:sz w:val="14"/>
                <w:szCs w:val="14"/>
                <w:lang w:val="pl-PL" w:eastAsia="pl-PL" w:bidi="ar-SA"/>
              </w:rPr>
              <w:t xml:space="preserve"> w saszetce, 1 gąbka-aplikator z poprzecznym pofałdowaniem. Każde pojedyncze opakowanie pełni jednocześnie funkcję pojemnika na płyn i pozwala na przygotowanie roztworu roboczego po otwarciu opakowania. Zestaw jako element komponentów do całodobowej toalety jamy ustnej. Poszczególne elementy zestawu służące do podłączenia do źródła ssania są zarejestrowane jako wyroby medyczne </w:t>
            </w:r>
            <w:r w:rsidRPr="00077479">
              <w:rPr>
                <w:rFonts w:ascii="Arial" w:eastAsia="Times New Roman" w:hAnsi="Arial" w:cs="Arial"/>
                <w:color w:val="000000"/>
                <w:sz w:val="14"/>
                <w:szCs w:val="14"/>
                <w:lang w:val="pl-PL" w:eastAsia="pl-PL" w:bidi="ar-SA"/>
              </w:rPr>
              <w:br/>
              <w:t>LUB</w:t>
            </w:r>
            <w:r w:rsidRPr="00077479">
              <w:rPr>
                <w:rFonts w:ascii="Arial" w:eastAsia="Times New Roman" w:hAnsi="Arial" w:cs="Arial"/>
                <w:color w:val="000000"/>
                <w:sz w:val="14"/>
                <w:szCs w:val="14"/>
                <w:lang w:val="pl-PL" w:eastAsia="pl-PL" w:bidi="ar-SA"/>
              </w:rPr>
              <w:br/>
              <w:t xml:space="preserve">Zestaw do toalety jamy ustnej zawierający w jednym fabrycznym opakowaniu: 1 szczoteczkę do zębów z odsysaniem, z 2 otworami ssącymi i ukośną zastawką do regulacji siły ssania oraz gładką gąbką na górnej powierzchni, 10 ml płynu do płukania jamy ustnej z 0,12% roztworem </w:t>
            </w:r>
            <w:proofErr w:type="spellStart"/>
            <w:r w:rsidRPr="00077479">
              <w:rPr>
                <w:rFonts w:ascii="Arial" w:eastAsia="Times New Roman" w:hAnsi="Arial" w:cs="Arial"/>
                <w:color w:val="000000"/>
                <w:sz w:val="14"/>
                <w:szCs w:val="14"/>
                <w:lang w:val="pl-PL" w:eastAsia="pl-PL" w:bidi="ar-SA"/>
              </w:rPr>
              <w:t>chlorheksydyny</w:t>
            </w:r>
            <w:proofErr w:type="spellEnd"/>
            <w:r w:rsidRPr="00077479">
              <w:rPr>
                <w:rFonts w:ascii="Arial" w:eastAsia="Times New Roman" w:hAnsi="Arial" w:cs="Arial"/>
                <w:color w:val="000000"/>
                <w:sz w:val="14"/>
                <w:szCs w:val="14"/>
                <w:lang w:val="pl-PL" w:eastAsia="pl-PL" w:bidi="ar-SA"/>
              </w:rPr>
              <w:t xml:space="preserve"> w saszetce, 1 saszetkę z 3 ml żelu nawilżającego do ust na bazie wodnej, 1 gąbka-aplikator z poprzecznym pofałdowaniem. Każde pojedyncze opakowanie pełni jednocześnie funkcję pojemnika na płyn i pozwala na przygotowanie roztworu roboczego po otwarciu opakowania. Zestaw jako element komponentów do całodobowej toalety jamy ustnej. Poszczególne elementy zestawu służące do podłączenia do źródła ssania zarejestrowane jako wyroby medyczne</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zestaw</w:t>
            </w:r>
          </w:p>
        </w:tc>
        <w:tc>
          <w:tcPr>
            <w:tcW w:w="353"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2000</w:t>
            </w:r>
          </w:p>
        </w:tc>
        <w:tc>
          <w:tcPr>
            <w:tcW w:w="329"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105AF8" w:rsidRDefault="00077479" w:rsidP="00077479">
            <w:pPr>
              <w:rPr>
                <w:rFonts w:ascii="Times New Roman" w:eastAsia="Times New Roman" w:hAnsi="Times New Roman"/>
                <w:b/>
                <w:sz w:val="18"/>
                <w:szCs w:val="18"/>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rPr>
                <w:rFonts w:ascii="Calibri" w:eastAsia="Times New Roman" w:hAnsi="Calibri" w:cs="Calibri"/>
                <w:b/>
                <w:color w:val="000000"/>
                <w:sz w:val="18"/>
                <w:szCs w:val="18"/>
                <w:lang w:val="pl-PL" w:eastAsia="pl-PL" w:bidi="ar-SA"/>
              </w:rPr>
            </w:pPr>
            <w:r w:rsidRPr="00105AF8">
              <w:rPr>
                <w:rFonts w:ascii="Calibri" w:eastAsia="Times New Roman" w:hAnsi="Calibri" w:cs="Calibri"/>
                <w:b/>
                <w:color w:val="000000"/>
                <w:sz w:val="18"/>
                <w:szCs w:val="18"/>
                <w:lang w:val="pl-PL" w:eastAsia="pl-PL" w:bidi="ar-SA"/>
              </w:rPr>
              <w:t>Suma pakiet 13</w:t>
            </w:r>
          </w:p>
          <w:p w:rsidR="006F1240" w:rsidRDefault="006F1240" w:rsidP="00077479">
            <w:pPr>
              <w:rPr>
                <w:rFonts w:ascii="Calibri" w:eastAsia="Times New Roman" w:hAnsi="Calibri" w:cs="Calibri"/>
                <w:b/>
                <w:color w:val="000000"/>
                <w:sz w:val="18"/>
                <w:szCs w:val="18"/>
                <w:lang w:val="pl-PL" w:eastAsia="pl-PL" w:bidi="ar-SA"/>
              </w:rPr>
            </w:pPr>
          </w:p>
          <w:p w:rsidR="00105AF8" w:rsidRPr="00105AF8" w:rsidRDefault="00105AF8" w:rsidP="00077479">
            <w:pP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105AF8" w:rsidRDefault="00077479" w:rsidP="00077479">
            <w:pPr>
              <w:jc w:val="center"/>
              <w:rPr>
                <w:rFonts w:ascii="Arial" w:eastAsia="Times New Roman" w:hAnsi="Arial" w:cs="Arial"/>
                <w:bCs/>
                <w:sz w:val="14"/>
                <w:szCs w:val="14"/>
                <w:lang w:val="pl-PL" w:eastAsia="pl-PL" w:bidi="ar-SA"/>
              </w:rPr>
            </w:pPr>
            <w:r w:rsidRPr="00105AF8">
              <w:rPr>
                <w:rFonts w:ascii="Arial" w:eastAsia="Times New Roman" w:hAnsi="Arial" w:cs="Arial"/>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105AF8" w:rsidRPr="00077479" w:rsidTr="005C450F">
        <w:trPr>
          <w:trHeight w:val="322"/>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Układ oddechowy do respiratora EVE CPV 33140000-3 </w:t>
            </w:r>
          </w:p>
        </w:tc>
        <w:tc>
          <w:tcPr>
            <w:tcW w:w="250" w:type="pct"/>
            <w:tcBorders>
              <w:top w:val="nil"/>
              <w:left w:val="nil"/>
              <w:bottom w:val="single" w:sz="4" w:space="0" w:color="auto"/>
              <w:right w:val="single" w:sz="4" w:space="0" w:color="auto"/>
            </w:tcBorders>
            <w:shd w:val="clear" w:color="auto" w:fill="auto"/>
            <w:vAlign w:val="center"/>
            <w:hideMark/>
          </w:tcPr>
          <w:p w:rsidR="00105AF8" w:rsidRPr="00105AF8" w:rsidRDefault="00105AF8" w:rsidP="00077479">
            <w:pPr>
              <w:jc w:val="center"/>
              <w:rPr>
                <w:rFonts w:ascii="Arial" w:eastAsia="Times New Roman" w:hAnsi="Arial" w:cs="Arial"/>
                <w:sz w:val="14"/>
                <w:szCs w:val="14"/>
                <w:lang w:val="pl-PL" w:eastAsia="pl-PL" w:bidi="ar-SA"/>
              </w:rPr>
            </w:pPr>
            <w:r w:rsidRPr="00105AF8">
              <w:rPr>
                <w:rFonts w:ascii="Arial" w:eastAsia="Times New Roman" w:hAnsi="Arial" w:cs="Arial"/>
                <w:sz w:val="14"/>
                <w:szCs w:val="14"/>
                <w:lang w:val="pl-PL" w:eastAsia="pl-PL" w:bidi="ar-SA"/>
              </w:rPr>
              <w:t>14</w:t>
            </w:r>
          </w:p>
        </w:tc>
        <w:tc>
          <w:tcPr>
            <w:tcW w:w="164"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5C450F" w:rsidRDefault="005C450F" w:rsidP="00077479">
            <w:pPr>
              <w:jc w:val="center"/>
              <w:rPr>
                <w:rFonts w:ascii="Arial" w:eastAsia="Times New Roman" w:hAnsi="Arial" w:cs="Arial"/>
                <w:color w:val="000000"/>
                <w:sz w:val="14"/>
                <w:szCs w:val="14"/>
                <w:lang w:val="pl-PL" w:eastAsia="pl-PL" w:bidi="ar-SA"/>
              </w:rPr>
            </w:pPr>
          </w:p>
          <w:p w:rsidR="00105AF8" w:rsidRDefault="00105AF8"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jednorazowy układ oddechowy </w:t>
            </w:r>
            <w:proofErr w:type="spellStart"/>
            <w:r w:rsidRPr="00077479">
              <w:rPr>
                <w:rFonts w:ascii="Arial" w:eastAsia="Times New Roman" w:hAnsi="Arial" w:cs="Arial"/>
                <w:color w:val="000000"/>
                <w:sz w:val="14"/>
                <w:szCs w:val="14"/>
                <w:lang w:val="pl-PL" w:eastAsia="pl-PL" w:bidi="ar-SA"/>
              </w:rPr>
              <w:t>Emergency</w:t>
            </w:r>
            <w:proofErr w:type="spellEnd"/>
            <w:r w:rsidRPr="00077479">
              <w:rPr>
                <w:rFonts w:ascii="Arial" w:eastAsia="Times New Roman" w:hAnsi="Arial" w:cs="Arial"/>
                <w:color w:val="000000"/>
                <w:sz w:val="14"/>
                <w:szCs w:val="14"/>
                <w:lang w:val="pl-PL" w:eastAsia="pl-PL" w:bidi="ar-SA"/>
              </w:rPr>
              <w:t xml:space="preserve"> do respiratora EVE posiadanego przez Szpital dł. 180 cm lub 200 cm. </w:t>
            </w:r>
          </w:p>
          <w:p w:rsidR="005C450F" w:rsidRDefault="005C450F" w:rsidP="00077479">
            <w:pPr>
              <w:jc w:val="center"/>
              <w:rPr>
                <w:rFonts w:ascii="Arial" w:eastAsia="Times New Roman" w:hAnsi="Arial" w:cs="Arial"/>
                <w:color w:val="000000"/>
                <w:sz w:val="14"/>
                <w:szCs w:val="14"/>
                <w:lang w:val="pl-PL" w:eastAsia="pl-PL" w:bidi="ar-SA"/>
              </w:rPr>
            </w:pPr>
          </w:p>
          <w:p w:rsidR="005C450F" w:rsidRDefault="005C450F" w:rsidP="00077479">
            <w:pPr>
              <w:jc w:val="center"/>
              <w:rPr>
                <w:rFonts w:ascii="Arial" w:eastAsia="Times New Roman" w:hAnsi="Arial" w:cs="Arial"/>
                <w:color w:val="000000"/>
                <w:sz w:val="14"/>
                <w:szCs w:val="14"/>
                <w:lang w:val="pl-PL" w:eastAsia="pl-PL" w:bidi="ar-SA"/>
              </w:rPr>
            </w:pPr>
          </w:p>
          <w:p w:rsidR="005C450F" w:rsidRPr="00077479" w:rsidRDefault="005C450F" w:rsidP="00077479">
            <w:pPr>
              <w:jc w:val="center"/>
              <w:rPr>
                <w:rFonts w:ascii="Arial" w:eastAsia="Times New Roman" w:hAnsi="Arial" w:cs="Arial"/>
                <w:color w:val="000000"/>
                <w:sz w:val="14"/>
                <w:szCs w:val="14"/>
                <w:lang w:val="pl-PL" w:eastAsia="pl-PL" w:bidi="ar-SA"/>
              </w:rPr>
            </w:pPr>
          </w:p>
        </w:tc>
        <w:tc>
          <w:tcPr>
            <w:tcW w:w="317"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80</w:t>
            </w:r>
          </w:p>
        </w:tc>
        <w:tc>
          <w:tcPr>
            <w:tcW w:w="329"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rPr>
                <w:rFonts w:ascii="Calibri" w:eastAsia="Times New Roman" w:hAnsi="Calibri" w:cs="Calibri"/>
                <w:b/>
                <w:color w:val="000000"/>
                <w:sz w:val="18"/>
                <w:szCs w:val="18"/>
                <w:lang w:val="pl-PL" w:eastAsia="pl-PL" w:bidi="ar-SA"/>
              </w:rPr>
            </w:pPr>
            <w:r w:rsidRPr="00105AF8">
              <w:rPr>
                <w:rFonts w:ascii="Calibri" w:eastAsia="Times New Roman" w:hAnsi="Calibri" w:cs="Calibri"/>
                <w:b/>
                <w:color w:val="000000"/>
                <w:sz w:val="18"/>
                <w:szCs w:val="18"/>
                <w:lang w:val="pl-PL" w:eastAsia="pl-PL" w:bidi="ar-SA"/>
              </w:rPr>
              <w:t>Suma pakiet 14</w:t>
            </w:r>
          </w:p>
          <w:p w:rsidR="006F1240" w:rsidRDefault="006F1240" w:rsidP="00077479">
            <w:pPr>
              <w:rPr>
                <w:rFonts w:ascii="Calibri" w:eastAsia="Times New Roman" w:hAnsi="Calibri" w:cs="Calibri"/>
                <w:b/>
                <w:color w:val="000000"/>
                <w:sz w:val="18"/>
                <w:szCs w:val="18"/>
                <w:lang w:val="pl-PL" w:eastAsia="pl-PL" w:bidi="ar-SA"/>
              </w:rPr>
            </w:pPr>
          </w:p>
          <w:p w:rsidR="00105AF8" w:rsidRPr="00105AF8" w:rsidRDefault="00105AF8" w:rsidP="00077479">
            <w:pP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bottom"/>
          </w:tcPr>
          <w:p w:rsidR="00077479" w:rsidRPr="00077479" w:rsidRDefault="00077479" w:rsidP="00077479">
            <w:pPr>
              <w:jc w:val="right"/>
              <w:rPr>
                <w:rFonts w:ascii="Calibri" w:eastAsia="Times New Roman" w:hAnsi="Calibri" w:cs="Calibri"/>
                <w:color w:val="000000"/>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Nr pakietu do wniosku</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105AF8" w:rsidRPr="00077479" w:rsidTr="005C450F">
        <w:trPr>
          <w:trHeight w:val="685"/>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Maski do wentylacji, Rura do respiratora Philips </w:t>
            </w:r>
            <w:proofErr w:type="spellStart"/>
            <w:r w:rsidRPr="00077479">
              <w:rPr>
                <w:rFonts w:ascii="Arial" w:eastAsia="Times New Roman" w:hAnsi="Arial" w:cs="Arial"/>
                <w:sz w:val="14"/>
                <w:szCs w:val="14"/>
                <w:lang w:val="pl-PL" w:eastAsia="pl-PL" w:bidi="ar-SA"/>
              </w:rPr>
              <w:t>Respironics</w:t>
            </w:r>
            <w:proofErr w:type="spellEnd"/>
            <w:r w:rsidRPr="00077479">
              <w:rPr>
                <w:rFonts w:ascii="Arial" w:eastAsia="Times New Roman" w:hAnsi="Arial" w:cs="Arial"/>
                <w:sz w:val="14"/>
                <w:szCs w:val="14"/>
                <w:lang w:val="pl-PL" w:eastAsia="pl-PL" w:bidi="ar-SA"/>
              </w:rPr>
              <w:t xml:space="preserve"> będącego własnością Szpitala   CPV 33140000-3</w:t>
            </w:r>
          </w:p>
        </w:tc>
        <w:tc>
          <w:tcPr>
            <w:tcW w:w="250"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15</w:t>
            </w:r>
          </w:p>
        </w:tc>
        <w:tc>
          <w:tcPr>
            <w:tcW w:w="164"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Rura do respiratora Philips </w:t>
            </w:r>
            <w:proofErr w:type="spellStart"/>
            <w:r w:rsidRPr="00077479">
              <w:rPr>
                <w:rFonts w:ascii="Arial" w:eastAsia="Times New Roman" w:hAnsi="Arial" w:cs="Arial"/>
                <w:sz w:val="14"/>
                <w:szCs w:val="14"/>
                <w:lang w:val="pl-PL" w:eastAsia="pl-PL" w:bidi="ar-SA"/>
              </w:rPr>
              <w:t>Respironics</w:t>
            </w:r>
            <w:proofErr w:type="spellEnd"/>
            <w:r w:rsidRPr="00077479">
              <w:rPr>
                <w:rFonts w:ascii="Arial" w:eastAsia="Times New Roman" w:hAnsi="Arial" w:cs="Arial"/>
                <w:sz w:val="14"/>
                <w:szCs w:val="14"/>
                <w:lang w:val="pl-PL" w:eastAsia="pl-PL" w:bidi="ar-SA"/>
              </w:rPr>
              <w:t xml:space="preserve"> typu Standard Tubing </w:t>
            </w:r>
            <w:proofErr w:type="spellStart"/>
            <w:r w:rsidRPr="00077479">
              <w:rPr>
                <w:rFonts w:ascii="Arial" w:eastAsia="Times New Roman" w:hAnsi="Arial" w:cs="Arial"/>
                <w:sz w:val="14"/>
                <w:szCs w:val="14"/>
                <w:lang w:val="pl-PL" w:eastAsia="pl-PL" w:bidi="ar-SA"/>
              </w:rPr>
              <w:t>Clear</w:t>
            </w:r>
            <w:proofErr w:type="spellEnd"/>
            <w:r w:rsidRPr="00077479">
              <w:rPr>
                <w:rFonts w:ascii="Arial" w:eastAsia="Times New Roman" w:hAnsi="Arial" w:cs="Arial"/>
                <w:sz w:val="14"/>
                <w:szCs w:val="14"/>
                <w:lang w:val="pl-PL" w:eastAsia="pl-PL" w:bidi="ar-SA"/>
              </w:rPr>
              <w:t xml:space="preserve"> - Grey, 6' - obwód poj. dł. 1,83m, </w:t>
            </w:r>
            <w:proofErr w:type="spellStart"/>
            <w:r w:rsidRPr="00077479">
              <w:rPr>
                <w:rFonts w:ascii="Arial" w:eastAsia="Times New Roman" w:hAnsi="Arial" w:cs="Arial"/>
                <w:sz w:val="14"/>
                <w:szCs w:val="14"/>
                <w:lang w:val="pl-PL" w:eastAsia="pl-PL" w:bidi="ar-SA"/>
              </w:rPr>
              <w:t>jednopacjentowy</w:t>
            </w:r>
            <w:proofErr w:type="spellEnd"/>
            <w:r w:rsidRPr="00077479">
              <w:rPr>
                <w:rFonts w:ascii="Arial" w:eastAsia="Times New Roman" w:hAnsi="Arial" w:cs="Arial"/>
                <w:sz w:val="14"/>
                <w:szCs w:val="14"/>
                <w:lang w:val="pl-PL" w:eastAsia="pl-PL" w:bidi="ar-SA"/>
              </w:rPr>
              <w:t xml:space="preserve">, śr. 22 mm </w:t>
            </w:r>
          </w:p>
        </w:tc>
        <w:tc>
          <w:tcPr>
            <w:tcW w:w="317"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105AF8" w:rsidRPr="00077479" w:rsidRDefault="00105AF8"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120</w:t>
            </w:r>
          </w:p>
        </w:tc>
        <w:tc>
          <w:tcPr>
            <w:tcW w:w="329"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105AF8" w:rsidRPr="00077479" w:rsidRDefault="00105AF8"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105AF8" w:rsidRPr="00077479" w:rsidRDefault="00105AF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583"/>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Maski do wentylacji, Rura do respiratora Philips </w:t>
            </w:r>
            <w:proofErr w:type="spellStart"/>
            <w:r w:rsidRPr="00077479">
              <w:rPr>
                <w:rFonts w:ascii="Arial" w:eastAsia="Times New Roman" w:hAnsi="Arial" w:cs="Arial"/>
                <w:sz w:val="14"/>
                <w:szCs w:val="14"/>
                <w:lang w:val="pl-PL" w:eastAsia="pl-PL" w:bidi="ar-SA"/>
              </w:rPr>
              <w:t>Respironics</w:t>
            </w:r>
            <w:proofErr w:type="spellEnd"/>
            <w:r w:rsidRPr="00077479">
              <w:rPr>
                <w:rFonts w:ascii="Arial" w:eastAsia="Times New Roman" w:hAnsi="Arial" w:cs="Arial"/>
                <w:sz w:val="14"/>
                <w:szCs w:val="14"/>
                <w:lang w:val="pl-PL" w:eastAsia="pl-PL" w:bidi="ar-SA"/>
              </w:rPr>
              <w:t xml:space="preserve"> będącego własnością Szpitala   CPV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15</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Maski do Wentylacji nieinwazyjnej, przeciekowy port - rozmiar S </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opakowanie 5 </w:t>
            </w:r>
            <w:proofErr w:type="spellStart"/>
            <w:r w:rsidRPr="00077479">
              <w:rPr>
                <w:rFonts w:ascii="Arial" w:eastAsia="Times New Roman" w:hAnsi="Arial" w:cs="Arial"/>
                <w:color w:val="000000"/>
                <w:sz w:val="14"/>
                <w:szCs w:val="14"/>
                <w:lang w:val="pl-PL" w:eastAsia="pl-PL" w:bidi="ar-SA"/>
              </w:rPr>
              <w:t>szt</w:t>
            </w:r>
            <w:proofErr w:type="spellEnd"/>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984"/>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Maski do wentylacji, Rura do respiratora Philips </w:t>
            </w:r>
            <w:proofErr w:type="spellStart"/>
            <w:r w:rsidRPr="00077479">
              <w:rPr>
                <w:rFonts w:ascii="Arial" w:eastAsia="Times New Roman" w:hAnsi="Arial" w:cs="Arial"/>
                <w:sz w:val="14"/>
                <w:szCs w:val="14"/>
                <w:lang w:val="pl-PL" w:eastAsia="pl-PL" w:bidi="ar-SA"/>
              </w:rPr>
              <w:t>Respironics</w:t>
            </w:r>
            <w:proofErr w:type="spellEnd"/>
            <w:r w:rsidRPr="00077479">
              <w:rPr>
                <w:rFonts w:ascii="Arial" w:eastAsia="Times New Roman" w:hAnsi="Arial" w:cs="Arial"/>
                <w:sz w:val="14"/>
                <w:szCs w:val="14"/>
                <w:lang w:val="pl-PL" w:eastAsia="pl-PL" w:bidi="ar-SA"/>
              </w:rPr>
              <w:t xml:space="preserve"> będącego własnością Szpitala   CPV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15</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Maski do Wentylacji nieinwazyjnej, przeciekowy port - rozmiar M </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opakowanie 5 </w:t>
            </w:r>
            <w:proofErr w:type="spellStart"/>
            <w:r w:rsidRPr="00077479">
              <w:rPr>
                <w:rFonts w:ascii="Arial" w:eastAsia="Times New Roman" w:hAnsi="Arial" w:cs="Arial"/>
                <w:color w:val="000000"/>
                <w:sz w:val="14"/>
                <w:szCs w:val="14"/>
                <w:lang w:val="pl-PL" w:eastAsia="pl-PL" w:bidi="ar-SA"/>
              </w:rPr>
              <w:t>szt</w:t>
            </w:r>
            <w:proofErr w:type="spellEnd"/>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8</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992"/>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Maski do wentylacji, Rura do respiratora Philips </w:t>
            </w:r>
            <w:proofErr w:type="spellStart"/>
            <w:r w:rsidRPr="00077479">
              <w:rPr>
                <w:rFonts w:ascii="Arial" w:eastAsia="Times New Roman" w:hAnsi="Arial" w:cs="Arial"/>
                <w:sz w:val="14"/>
                <w:szCs w:val="14"/>
                <w:lang w:val="pl-PL" w:eastAsia="pl-PL" w:bidi="ar-SA"/>
              </w:rPr>
              <w:t>Respironics</w:t>
            </w:r>
            <w:proofErr w:type="spellEnd"/>
            <w:r w:rsidRPr="00077479">
              <w:rPr>
                <w:rFonts w:ascii="Arial" w:eastAsia="Times New Roman" w:hAnsi="Arial" w:cs="Arial"/>
                <w:sz w:val="14"/>
                <w:szCs w:val="14"/>
                <w:lang w:val="pl-PL" w:eastAsia="pl-PL" w:bidi="ar-SA"/>
              </w:rPr>
              <w:t xml:space="preserve"> będącego własnością Szpitala   CPV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15</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Maski do Wentylacji nieinwazyjnej, przeciekowy port - rozmiar L</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opakowanie 5 </w:t>
            </w:r>
            <w:proofErr w:type="spellStart"/>
            <w:r w:rsidRPr="00077479">
              <w:rPr>
                <w:rFonts w:ascii="Arial" w:eastAsia="Times New Roman" w:hAnsi="Arial" w:cs="Arial"/>
                <w:color w:val="000000"/>
                <w:sz w:val="14"/>
                <w:szCs w:val="14"/>
                <w:lang w:val="pl-PL" w:eastAsia="pl-PL" w:bidi="ar-SA"/>
              </w:rPr>
              <w:t>szt</w:t>
            </w:r>
            <w:proofErr w:type="spellEnd"/>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20</w:t>
            </w:r>
          </w:p>
        </w:tc>
        <w:tc>
          <w:tcPr>
            <w:tcW w:w="32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vAlign w:val="center"/>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241263">
              <w:rPr>
                <w:rFonts w:ascii="Calibri" w:eastAsia="Times New Roman" w:hAnsi="Calibri" w:cs="Calibri"/>
                <w:b/>
                <w:color w:val="000000"/>
                <w:sz w:val="18"/>
                <w:szCs w:val="18"/>
                <w:lang w:val="pl-PL" w:eastAsia="pl-PL" w:bidi="ar-SA"/>
              </w:rPr>
              <w:t>Suma pakiet 15</w:t>
            </w:r>
          </w:p>
          <w:p w:rsidR="006F1240" w:rsidRPr="00241263" w:rsidRDefault="006F1240"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241263" w:rsidRDefault="00077479" w:rsidP="00077479">
            <w:pPr>
              <w:jc w:val="center"/>
              <w:rPr>
                <w:rFonts w:ascii="Calibri" w:eastAsia="Times New Roman" w:hAnsi="Calibri" w:cs="Calibri"/>
                <w:b/>
                <w:color w:val="000000"/>
                <w:sz w:val="18"/>
                <w:szCs w:val="18"/>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241263" w:rsidRPr="00077479" w:rsidTr="005C450F">
        <w:trPr>
          <w:trHeight w:val="634"/>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Pojemniki na znaczniki oraz znaczniki CPV 30192800-9</w:t>
            </w:r>
          </w:p>
        </w:tc>
        <w:tc>
          <w:tcPr>
            <w:tcW w:w="250" w:type="pct"/>
            <w:tcBorders>
              <w:top w:val="nil"/>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16</w:t>
            </w:r>
          </w:p>
        </w:tc>
        <w:tc>
          <w:tcPr>
            <w:tcW w:w="164"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241263" w:rsidRPr="00077479" w:rsidRDefault="00241263" w:rsidP="0024126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przezroczysty podajnik do etykiet z możliwością umieszczenia 5 rolek, tak aby były dobrze widoczne, zamykany od góry, z materiału umożliwiającego dezynfekcję środkami na bazie alkoholu</w:t>
            </w:r>
          </w:p>
        </w:tc>
        <w:tc>
          <w:tcPr>
            <w:tcW w:w="317"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szt</w:t>
            </w:r>
            <w:proofErr w:type="spellEnd"/>
          </w:p>
        </w:tc>
        <w:tc>
          <w:tcPr>
            <w:tcW w:w="353"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241263" w:rsidRPr="00077479" w:rsidRDefault="00241263"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22</w:t>
            </w:r>
          </w:p>
        </w:tc>
        <w:tc>
          <w:tcPr>
            <w:tcW w:w="329"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241263" w:rsidRPr="00077479" w:rsidTr="005C450F">
        <w:trPr>
          <w:trHeight w:val="700"/>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Pojemniki na znaczniki oraz znaczniki  CPV 30192800-9</w:t>
            </w:r>
          </w:p>
        </w:tc>
        <w:tc>
          <w:tcPr>
            <w:tcW w:w="250" w:type="pct"/>
            <w:tcBorders>
              <w:top w:val="nil"/>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16</w:t>
            </w:r>
          </w:p>
        </w:tc>
        <w:tc>
          <w:tcPr>
            <w:tcW w:w="164"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nil"/>
              <w:left w:val="nil"/>
              <w:bottom w:val="single" w:sz="4" w:space="0" w:color="auto"/>
              <w:right w:val="single" w:sz="4" w:space="0" w:color="auto"/>
            </w:tcBorders>
            <w:shd w:val="clear" w:color="auto" w:fill="auto"/>
            <w:vAlign w:val="center"/>
            <w:hideMark/>
          </w:tcPr>
          <w:p w:rsidR="00241263" w:rsidRPr="00077479" w:rsidRDefault="00241263" w:rsidP="0024126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przezroczysty podajnik do etykiet z możliwością umieszczenia 10 rolek, tak aby były dobrze widoczne, zamykany od góry, z materiału umożliwiającego dezynfekcję środkami na bazie alkoholu</w:t>
            </w:r>
          </w:p>
        </w:tc>
        <w:tc>
          <w:tcPr>
            <w:tcW w:w="317"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szt</w:t>
            </w:r>
            <w:proofErr w:type="spellEnd"/>
          </w:p>
        </w:tc>
        <w:tc>
          <w:tcPr>
            <w:tcW w:w="353"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241263" w:rsidRPr="00077479" w:rsidRDefault="00241263"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2</w:t>
            </w:r>
          </w:p>
        </w:tc>
        <w:tc>
          <w:tcPr>
            <w:tcW w:w="329"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241263" w:rsidRPr="00077479" w:rsidRDefault="00241263"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241263" w:rsidRPr="00077479" w:rsidTr="005C450F">
        <w:trPr>
          <w:trHeight w:val="554"/>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Pojemniki na znaczniki oraz znaczniki  CPV 30192800-9</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24126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znaczniki na rolce po 1000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 </w:t>
            </w:r>
            <w:proofErr w:type="spellStart"/>
            <w:r w:rsidRPr="00077479">
              <w:rPr>
                <w:rFonts w:ascii="Arial" w:eastAsia="Times New Roman" w:hAnsi="Arial" w:cs="Arial"/>
                <w:sz w:val="14"/>
                <w:szCs w:val="14"/>
                <w:lang w:val="pl-PL" w:eastAsia="pl-PL" w:bidi="ar-SA"/>
              </w:rPr>
              <w:t>Midazolam</w:t>
            </w:r>
            <w:proofErr w:type="spellEnd"/>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rolki</w:t>
            </w:r>
          </w:p>
        </w:tc>
        <w:tc>
          <w:tcPr>
            <w:tcW w:w="353"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241263" w:rsidRPr="00077479" w:rsidRDefault="00241263"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48</w:t>
            </w:r>
          </w:p>
        </w:tc>
        <w:tc>
          <w:tcPr>
            <w:tcW w:w="329"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241263" w:rsidRPr="00077479" w:rsidRDefault="00241263"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241263" w:rsidRPr="00077479" w:rsidTr="005C450F">
        <w:trPr>
          <w:trHeight w:val="420"/>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Pojemniki na znaczniki oraz znaczniki CPV 30192800-9</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24126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znaczniki na rolce po 1000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 Efedryna</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rolki</w:t>
            </w:r>
          </w:p>
        </w:tc>
        <w:tc>
          <w:tcPr>
            <w:tcW w:w="353"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241263" w:rsidRPr="00077479" w:rsidRDefault="00241263"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48</w:t>
            </w:r>
          </w:p>
        </w:tc>
        <w:tc>
          <w:tcPr>
            <w:tcW w:w="329"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241263" w:rsidRPr="00077479" w:rsidRDefault="00241263"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241263" w:rsidRPr="00077479" w:rsidTr="005C450F">
        <w:trPr>
          <w:trHeight w:val="498"/>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Pojemniki na znaczniki oraz znaczniki CPV 30192800-9</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16</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6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077479" w:rsidRDefault="00241263" w:rsidP="0024126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znaczniki na rolce po 1000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 </w:t>
            </w:r>
            <w:proofErr w:type="spellStart"/>
            <w:r w:rsidRPr="00077479">
              <w:rPr>
                <w:rFonts w:ascii="Arial" w:eastAsia="Times New Roman" w:hAnsi="Arial" w:cs="Arial"/>
                <w:sz w:val="14"/>
                <w:szCs w:val="14"/>
                <w:lang w:val="pl-PL" w:eastAsia="pl-PL" w:bidi="ar-SA"/>
              </w:rPr>
              <w:t>Propofol</w:t>
            </w:r>
            <w:proofErr w:type="spellEnd"/>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rolki</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1263" w:rsidRPr="00077479" w:rsidRDefault="00241263"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48</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263" w:rsidRPr="00077479" w:rsidRDefault="00241263"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241263" w:rsidRPr="00077479" w:rsidTr="005C450F">
        <w:trPr>
          <w:trHeight w:val="419"/>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Pojemniki na znaczniki oraz znaczniki CPV 30192800-9</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24126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znaczniki na rolce po 1000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 Atropina</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rolki</w:t>
            </w:r>
          </w:p>
        </w:tc>
        <w:tc>
          <w:tcPr>
            <w:tcW w:w="353"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241263" w:rsidRPr="00077479" w:rsidRDefault="00241263"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48</w:t>
            </w:r>
          </w:p>
        </w:tc>
        <w:tc>
          <w:tcPr>
            <w:tcW w:w="329"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241263" w:rsidRPr="00077479" w:rsidRDefault="00241263"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241263" w:rsidRPr="00077479" w:rsidTr="005C450F">
        <w:trPr>
          <w:trHeight w:val="483"/>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Pojemniki na znaczniki oraz znaczniki CPV 30192800-9</w:t>
            </w:r>
          </w:p>
        </w:tc>
        <w:tc>
          <w:tcPr>
            <w:tcW w:w="250" w:type="pct"/>
            <w:tcBorders>
              <w:top w:val="nil"/>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16</w:t>
            </w:r>
          </w:p>
        </w:tc>
        <w:tc>
          <w:tcPr>
            <w:tcW w:w="164"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7</w:t>
            </w:r>
          </w:p>
        </w:tc>
        <w:tc>
          <w:tcPr>
            <w:tcW w:w="1639" w:type="pct"/>
            <w:gridSpan w:val="2"/>
            <w:tcBorders>
              <w:top w:val="nil"/>
              <w:left w:val="nil"/>
              <w:bottom w:val="single" w:sz="4" w:space="0" w:color="auto"/>
              <w:right w:val="single" w:sz="4" w:space="0" w:color="auto"/>
            </w:tcBorders>
            <w:shd w:val="clear" w:color="auto" w:fill="auto"/>
            <w:vAlign w:val="center"/>
            <w:hideMark/>
          </w:tcPr>
          <w:p w:rsidR="00241263" w:rsidRPr="00077479" w:rsidRDefault="00241263" w:rsidP="0024126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znaczniki na rolce po 1000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 Fentanyl</w:t>
            </w:r>
          </w:p>
        </w:tc>
        <w:tc>
          <w:tcPr>
            <w:tcW w:w="317"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rolki</w:t>
            </w:r>
          </w:p>
        </w:tc>
        <w:tc>
          <w:tcPr>
            <w:tcW w:w="353"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241263" w:rsidRPr="00077479" w:rsidRDefault="00241263"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48</w:t>
            </w:r>
          </w:p>
        </w:tc>
        <w:tc>
          <w:tcPr>
            <w:tcW w:w="329"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241263" w:rsidRPr="00077479" w:rsidRDefault="00241263"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241263" w:rsidRPr="00077479" w:rsidTr="005C450F">
        <w:trPr>
          <w:trHeight w:val="419"/>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Pojemniki na znaczniki oraz znaczniki CPV 30192800-9</w:t>
            </w:r>
          </w:p>
        </w:tc>
        <w:tc>
          <w:tcPr>
            <w:tcW w:w="250" w:type="pct"/>
            <w:tcBorders>
              <w:top w:val="nil"/>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16</w:t>
            </w:r>
          </w:p>
        </w:tc>
        <w:tc>
          <w:tcPr>
            <w:tcW w:w="164"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39" w:type="pct"/>
            <w:gridSpan w:val="2"/>
            <w:tcBorders>
              <w:top w:val="nil"/>
              <w:left w:val="nil"/>
              <w:bottom w:val="single" w:sz="4" w:space="0" w:color="auto"/>
              <w:right w:val="single" w:sz="4" w:space="0" w:color="auto"/>
            </w:tcBorders>
            <w:shd w:val="clear" w:color="auto" w:fill="auto"/>
            <w:vAlign w:val="center"/>
            <w:hideMark/>
          </w:tcPr>
          <w:p w:rsidR="00241263" w:rsidRPr="00077479" w:rsidRDefault="00241263" w:rsidP="0024126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znaczniki na rolce po 1000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 </w:t>
            </w:r>
            <w:proofErr w:type="spellStart"/>
            <w:r w:rsidRPr="00077479">
              <w:rPr>
                <w:rFonts w:ascii="Arial" w:eastAsia="Times New Roman" w:hAnsi="Arial" w:cs="Arial"/>
                <w:sz w:val="14"/>
                <w:szCs w:val="14"/>
                <w:lang w:val="pl-PL" w:eastAsia="pl-PL" w:bidi="ar-SA"/>
              </w:rPr>
              <w:t>Ketamina</w:t>
            </w:r>
            <w:proofErr w:type="spellEnd"/>
          </w:p>
        </w:tc>
        <w:tc>
          <w:tcPr>
            <w:tcW w:w="317"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rolki</w:t>
            </w:r>
          </w:p>
        </w:tc>
        <w:tc>
          <w:tcPr>
            <w:tcW w:w="353"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241263" w:rsidRPr="00077479" w:rsidRDefault="00241263"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48</w:t>
            </w:r>
          </w:p>
        </w:tc>
        <w:tc>
          <w:tcPr>
            <w:tcW w:w="329"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241263" w:rsidRPr="00077479" w:rsidRDefault="00241263"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241263" w:rsidRPr="00077479" w:rsidTr="005C450F">
        <w:trPr>
          <w:trHeight w:val="498"/>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Pojemniki na znaczniki oraz znaczniki CPV 30192800-9</w:t>
            </w:r>
          </w:p>
        </w:tc>
        <w:tc>
          <w:tcPr>
            <w:tcW w:w="250" w:type="pct"/>
            <w:tcBorders>
              <w:top w:val="nil"/>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16</w:t>
            </w:r>
          </w:p>
        </w:tc>
        <w:tc>
          <w:tcPr>
            <w:tcW w:w="164"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639" w:type="pct"/>
            <w:gridSpan w:val="2"/>
            <w:tcBorders>
              <w:top w:val="nil"/>
              <w:left w:val="nil"/>
              <w:bottom w:val="single" w:sz="4" w:space="0" w:color="auto"/>
              <w:right w:val="single" w:sz="4" w:space="0" w:color="auto"/>
            </w:tcBorders>
            <w:shd w:val="clear" w:color="auto" w:fill="auto"/>
            <w:vAlign w:val="center"/>
            <w:hideMark/>
          </w:tcPr>
          <w:p w:rsidR="00241263" w:rsidRPr="00077479" w:rsidRDefault="00241263" w:rsidP="0024126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znaczniki na rolce po 1000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 </w:t>
            </w:r>
            <w:proofErr w:type="spellStart"/>
            <w:r w:rsidRPr="00077479">
              <w:rPr>
                <w:rFonts w:ascii="Arial" w:eastAsia="Times New Roman" w:hAnsi="Arial" w:cs="Arial"/>
                <w:sz w:val="14"/>
                <w:szCs w:val="14"/>
                <w:lang w:val="pl-PL" w:eastAsia="pl-PL" w:bidi="ar-SA"/>
              </w:rPr>
              <w:t>Rokuronium</w:t>
            </w:r>
            <w:proofErr w:type="spellEnd"/>
          </w:p>
        </w:tc>
        <w:tc>
          <w:tcPr>
            <w:tcW w:w="317"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rolki</w:t>
            </w:r>
          </w:p>
        </w:tc>
        <w:tc>
          <w:tcPr>
            <w:tcW w:w="353"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241263" w:rsidRPr="00077479" w:rsidRDefault="00241263"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48</w:t>
            </w:r>
          </w:p>
        </w:tc>
        <w:tc>
          <w:tcPr>
            <w:tcW w:w="329"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241263" w:rsidRPr="00077479" w:rsidRDefault="00241263"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241263" w:rsidRPr="00077479" w:rsidTr="005C450F">
        <w:trPr>
          <w:trHeight w:val="548"/>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Pojemniki na znaczniki oraz znaczniki CPV 30192800-9</w:t>
            </w:r>
          </w:p>
        </w:tc>
        <w:tc>
          <w:tcPr>
            <w:tcW w:w="250" w:type="pct"/>
            <w:tcBorders>
              <w:top w:val="nil"/>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16</w:t>
            </w:r>
          </w:p>
        </w:tc>
        <w:tc>
          <w:tcPr>
            <w:tcW w:w="164"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10</w:t>
            </w:r>
          </w:p>
        </w:tc>
        <w:tc>
          <w:tcPr>
            <w:tcW w:w="1639" w:type="pct"/>
            <w:gridSpan w:val="2"/>
            <w:tcBorders>
              <w:top w:val="nil"/>
              <w:left w:val="nil"/>
              <w:bottom w:val="single" w:sz="4" w:space="0" w:color="auto"/>
              <w:right w:val="single" w:sz="4" w:space="0" w:color="auto"/>
            </w:tcBorders>
            <w:shd w:val="clear" w:color="auto" w:fill="auto"/>
            <w:vAlign w:val="center"/>
            <w:hideMark/>
          </w:tcPr>
          <w:p w:rsidR="00241263" w:rsidRPr="00077479" w:rsidRDefault="00241263" w:rsidP="0024126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znaczniki na rolce po 1000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 Czysty</w:t>
            </w:r>
          </w:p>
        </w:tc>
        <w:tc>
          <w:tcPr>
            <w:tcW w:w="317"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rolki</w:t>
            </w:r>
          </w:p>
        </w:tc>
        <w:tc>
          <w:tcPr>
            <w:tcW w:w="353"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auto" w:fill="auto"/>
            <w:noWrap/>
            <w:vAlign w:val="center"/>
            <w:hideMark/>
          </w:tcPr>
          <w:p w:rsidR="00241263" w:rsidRPr="00077479" w:rsidRDefault="00241263"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48</w:t>
            </w:r>
          </w:p>
        </w:tc>
        <w:tc>
          <w:tcPr>
            <w:tcW w:w="329"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noWrap/>
            <w:vAlign w:val="bottom"/>
            <w:hideMark/>
          </w:tcPr>
          <w:p w:rsidR="00241263" w:rsidRPr="00077479" w:rsidRDefault="00241263"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241263" w:rsidRPr="00077479" w:rsidTr="005C450F">
        <w:trPr>
          <w:trHeight w:val="555"/>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Pojemniki na znaczniki oraz znaczniki CPV 30192800-9</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11</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24126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znaczniki na rolce po 1000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 </w:t>
            </w:r>
            <w:proofErr w:type="spellStart"/>
            <w:r w:rsidRPr="00077479">
              <w:rPr>
                <w:rFonts w:ascii="Arial" w:eastAsia="Times New Roman" w:hAnsi="Arial" w:cs="Arial"/>
                <w:sz w:val="14"/>
                <w:szCs w:val="14"/>
                <w:lang w:val="pl-PL" w:eastAsia="pl-PL" w:bidi="ar-SA"/>
              </w:rPr>
              <w:t>Sukcynylocholina</w:t>
            </w:r>
            <w:proofErr w:type="spellEnd"/>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rolki</w:t>
            </w:r>
          </w:p>
        </w:tc>
        <w:tc>
          <w:tcPr>
            <w:tcW w:w="353"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241263" w:rsidRPr="00077479" w:rsidRDefault="00241263"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48</w:t>
            </w:r>
          </w:p>
        </w:tc>
        <w:tc>
          <w:tcPr>
            <w:tcW w:w="329"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241263" w:rsidRPr="00077479" w:rsidRDefault="00241263"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241263" w:rsidRPr="00077479" w:rsidTr="005C450F">
        <w:trPr>
          <w:trHeight w:val="564"/>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Pojemniki na znaczniki oraz znaczniki CPV 30192800-9</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12</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24126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znaczniki na rolce po 1000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 </w:t>
            </w:r>
            <w:proofErr w:type="spellStart"/>
            <w:r w:rsidRPr="00077479">
              <w:rPr>
                <w:rFonts w:ascii="Arial" w:eastAsia="Times New Roman" w:hAnsi="Arial" w:cs="Arial"/>
                <w:sz w:val="14"/>
                <w:szCs w:val="14"/>
                <w:lang w:val="pl-PL" w:eastAsia="pl-PL" w:bidi="ar-SA"/>
              </w:rPr>
              <w:t>Bipiwacaina</w:t>
            </w:r>
            <w:proofErr w:type="spellEnd"/>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rolki</w:t>
            </w:r>
          </w:p>
        </w:tc>
        <w:tc>
          <w:tcPr>
            <w:tcW w:w="353"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241263" w:rsidRPr="00077479" w:rsidRDefault="00241263" w:rsidP="00077479">
            <w:pPr>
              <w:jc w:val="cente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48</w:t>
            </w:r>
          </w:p>
        </w:tc>
        <w:tc>
          <w:tcPr>
            <w:tcW w:w="329"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241263" w:rsidRPr="00077479" w:rsidRDefault="00241263" w:rsidP="00077479">
            <w:pPr>
              <w:rPr>
                <w:rFonts w:ascii="Calibri" w:eastAsia="Times New Roman" w:hAnsi="Calibri" w:cs="Calibri"/>
                <w:color w:val="000000"/>
                <w:sz w:val="14"/>
                <w:szCs w:val="14"/>
                <w:lang w:val="pl-PL" w:eastAsia="pl-PL" w:bidi="ar-SA"/>
              </w:rPr>
            </w:pPr>
            <w:r w:rsidRPr="00077479">
              <w:rPr>
                <w:rFonts w:ascii="Calibri" w:eastAsia="Times New Roman" w:hAnsi="Calibri" w:cs="Calibri"/>
                <w:color w:val="000000"/>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Calibri" w:eastAsia="Times New Roman" w:hAnsi="Calibri" w:cs="Calibri"/>
                <w:color w:val="000000"/>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241263">
              <w:rPr>
                <w:rFonts w:ascii="Calibri" w:eastAsia="Times New Roman" w:hAnsi="Calibri" w:cs="Calibri"/>
                <w:b/>
                <w:color w:val="000000"/>
                <w:sz w:val="18"/>
                <w:szCs w:val="18"/>
                <w:lang w:val="pl-PL" w:eastAsia="pl-PL" w:bidi="ar-SA"/>
              </w:rPr>
              <w:t>Suma pakiet 16</w:t>
            </w:r>
          </w:p>
          <w:p w:rsidR="00241263" w:rsidRPr="00241263" w:rsidRDefault="00241263"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5C450F">
        <w:trPr>
          <w:trHeight w:val="855"/>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Klips do znieczuleń CPV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241263" w:rsidRDefault="00077479"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17</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Klips do znieczuleń zewnątrzoponowych, zatrzaskowy, mocowany do cewnika zewnątrzoponowego </w:t>
            </w:r>
            <w:proofErr w:type="spellStart"/>
            <w:r w:rsidRPr="00077479">
              <w:rPr>
                <w:rFonts w:ascii="Arial" w:eastAsia="Times New Roman" w:hAnsi="Arial" w:cs="Arial"/>
                <w:color w:val="000000"/>
                <w:sz w:val="14"/>
                <w:szCs w:val="14"/>
                <w:lang w:val="pl-PL" w:eastAsia="pl-PL" w:bidi="ar-SA"/>
              </w:rPr>
              <w:t>Lockit</w:t>
            </w:r>
            <w:proofErr w:type="spellEnd"/>
            <w:r w:rsidRPr="00077479">
              <w:rPr>
                <w:rFonts w:ascii="Arial" w:eastAsia="Times New Roman" w:hAnsi="Arial" w:cs="Arial"/>
                <w:color w:val="000000"/>
                <w:sz w:val="14"/>
                <w:szCs w:val="14"/>
                <w:lang w:val="pl-PL" w:eastAsia="pl-PL" w:bidi="ar-SA"/>
              </w:rPr>
              <w:t xml:space="preserve"> Plus </w:t>
            </w:r>
            <w:proofErr w:type="spellStart"/>
            <w:r w:rsidRPr="00077479">
              <w:rPr>
                <w:rFonts w:ascii="Arial" w:eastAsia="Times New Roman" w:hAnsi="Arial" w:cs="Arial"/>
                <w:color w:val="000000"/>
                <w:sz w:val="14"/>
                <w:szCs w:val="14"/>
                <w:lang w:val="pl-PL" w:eastAsia="pl-PL" w:bidi="ar-SA"/>
              </w:rPr>
              <w:t>Portex</w:t>
            </w:r>
            <w:proofErr w:type="spellEnd"/>
            <w:r w:rsidRPr="00077479">
              <w:rPr>
                <w:rFonts w:ascii="Arial" w:eastAsia="Times New Roman" w:hAnsi="Arial" w:cs="Arial"/>
                <w:color w:val="000000"/>
                <w:sz w:val="14"/>
                <w:szCs w:val="14"/>
                <w:lang w:val="pl-PL" w:eastAsia="pl-PL" w:bidi="ar-SA"/>
              </w:rPr>
              <w:t>. Rozmiar 18G</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Rozmiar 18G</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sztuki</w:t>
            </w:r>
          </w:p>
        </w:tc>
        <w:tc>
          <w:tcPr>
            <w:tcW w:w="35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241263">
              <w:rPr>
                <w:rFonts w:ascii="Calibri" w:eastAsia="Times New Roman" w:hAnsi="Calibri" w:cs="Calibri"/>
                <w:b/>
                <w:color w:val="000000"/>
                <w:sz w:val="18"/>
                <w:szCs w:val="18"/>
                <w:lang w:val="pl-PL" w:eastAsia="pl-PL" w:bidi="ar-SA"/>
              </w:rPr>
              <w:t>Suma pakiet 1</w:t>
            </w:r>
            <w:r w:rsidR="00241263">
              <w:rPr>
                <w:rFonts w:ascii="Calibri" w:eastAsia="Times New Roman" w:hAnsi="Calibri" w:cs="Calibri"/>
                <w:b/>
                <w:color w:val="000000"/>
                <w:sz w:val="18"/>
                <w:szCs w:val="18"/>
                <w:lang w:val="pl-PL" w:eastAsia="pl-PL" w:bidi="ar-SA"/>
              </w:rPr>
              <w:t>7</w:t>
            </w:r>
          </w:p>
          <w:p w:rsidR="00241263" w:rsidRPr="00241263" w:rsidRDefault="00241263"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241263" w:rsidRPr="00077479" w:rsidTr="005C450F">
        <w:trPr>
          <w:trHeight w:val="997"/>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Różne materiały medyczne CPV 33141000-</w:t>
            </w:r>
            <w:r w:rsidR="00CE1DC6">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18</w:t>
            </w:r>
          </w:p>
        </w:tc>
        <w:tc>
          <w:tcPr>
            <w:tcW w:w="164"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color w:val="000000"/>
                <w:sz w:val="14"/>
                <w:szCs w:val="14"/>
                <w:lang w:val="pl-PL" w:eastAsia="pl-PL" w:bidi="ar-SA"/>
              </w:rPr>
            </w:pPr>
            <w:r w:rsidRPr="00077479">
              <w:rPr>
                <w:rFonts w:ascii="Calibri" w:eastAsia="Times New Roman" w:hAnsi="Calibri" w:cs="Calibri"/>
                <w:color w:val="000000"/>
                <w:sz w:val="14"/>
                <w:szCs w:val="14"/>
                <w:lang w:val="pl-PL" w:eastAsia="pl-PL" w:bidi="ar-SA"/>
              </w:rPr>
              <w:t>Koreczek odkażający do łączników bezigłowych w kolorze pomarańczowym, 70% z dodatkowym aplikatorem umożliwiającym sterylne podłączenie bez możliwości kontaminacji obudowy koreczka przed podłączeniem. skuteczność dezynfekcji w czasie 30 sek. Sterylizacja radiacyjna.</w:t>
            </w:r>
          </w:p>
        </w:tc>
        <w:tc>
          <w:tcPr>
            <w:tcW w:w="317"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sztuki</w:t>
            </w:r>
          </w:p>
        </w:tc>
        <w:tc>
          <w:tcPr>
            <w:tcW w:w="353"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241263" w:rsidRPr="00077479" w:rsidRDefault="00241263"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2000</w:t>
            </w:r>
          </w:p>
        </w:tc>
        <w:tc>
          <w:tcPr>
            <w:tcW w:w="329"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241263" w:rsidRPr="00077479" w:rsidTr="005C450F">
        <w:trPr>
          <w:trHeight w:val="773"/>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Różne materiały medyczne CPV 33141000-</w:t>
            </w:r>
            <w:r w:rsidR="00CE1DC6">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18</w:t>
            </w:r>
          </w:p>
        </w:tc>
        <w:tc>
          <w:tcPr>
            <w:tcW w:w="164"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nil"/>
              <w:left w:val="nil"/>
              <w:bottom w:val="single" w:sz="4" w:space="0" w:color="auto"/>
              <w:right w:val="single" w:sz="4" w:space="0" w:color="auto"/>
            </w:tcBorders>
            <w:shd w:val="clear" w:color="auto" w:fill="auto"/>
            <w:vAlign w:val="bottom"/>
            <w:hideMark/>
          </w:tcPr>
          <w:p w:rsidR="00241263" w:rsidRPr="00077479" w:rsidRDefault="00241263" w:rsidP="00077479">
            <w:pPr>
              <w:jc w:val="center"/>
              <w:rPr>
                <w:rFonts w:ascii="Arial" w:eastAsia="Times New Roman" w:hAnsi="Arial" w:cs="Arial"/>
                <w:color w:val="000000"/>
                <w:sz w:val="14"/>
                <w:szCs w:val="14"/>
                <w:lang w:val="pl-PL" w:eastAsia="pl-PL" w:bidi="ar-SA"/>
              </w:rPr>
            </w:pPr>
            <w:r w:rsidRPr="00077479">
              <w:rPr>
                <w:rFonts w:ascii="Calibri" w:eastAsia="Times New Roman" w:hAnsi="Calibri" w:cs="Calibri"/>
                <w:color w:val="000000"/>
                <w:sz w:val="14"/>
                <w:szCs w:val="14"/>
                <w:lang w:val="pl-PL" w:eastAsia="pl-PL" w:bidi="ar-SA"/>
              </w:rPr>
              <w:t xml:space="preserve">Bezigłowy łącznik do cewników do hemodializ, bez lateksu i części metalowych pozwalający na wykonanie 3 dializ bez wymiany lub 7 dni. Wewnętrzny przepływ przez łącznik o szybkości 600ml/min. Przyrząd nie zawierający lateksu, DEHP, poliwęglanu. Pakowane </w:t>
            </w:r>
            <w:proofErr w:type="spellStart"/>
            <w:r w:rsidRPr="00077479">
              <w:rPr>
                <w:rFonts w:ascii="Calibri" w:eastAsia="Times New Roman" w:hAnsi="Calibri" w:cs="Calibri"/>
                <w:color w:val="000000"/>
                <w:sz w:val="14"/>
                <w:szCs w:val="14"/>
                <w:lang w:val="pl-PL" w:eastAsia="pl-PL" w:bidi="ar-SA"/>
              </w:rPr>
              <w:t>pojedynczo.Sterylizowany</w:t>
            </w:r>
            <w:proofErr w:type="spellEnd"/>
            <w:r w:rsidRPr="00077479">
              <w:rPr>
                <w:rFonts w:ascii="Calibri" w:eastAsia="Times New Roman" w:hAnsi="Calibri" w:cs="Calibri"/>
                <w:color w:val="000000"/>
                <w:sz w:val="14"/>
                <w:szCs w:val="14"/>
                <w:lang w:val="pl-PL" w:eastAsia="pl-PL" w:bidi="ar-SA"/>
              </w:rPr>
              <w:t xml:space="preserve"> tlenkiem etylenu. </w:t>
            </w:r>
          </w:p>
        </w:tc>
        <w:tc>
          <w:tcPr>
            <w:tcW w:w="317"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241263" w:rsidRPr="00077479" w:rsidRDefault="00241263"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1000</w:t>
            </w:r>
          </w:p>
        </w:tc>
        <w:tc>
          <w:tcPr>
            <w:tcW w:w="329"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241263" w:rsidRPr="00077479" w:rsidTr="005C450F">
        <w:trPr>
          <w:trHeight w:val="1051"/>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Różne materiały medyczne CPV 33141000-</w:t>
            </w:r>
            <w:r w:rsidR="00CE1DC6">
              <w:rPr>
                <w:rFonts w:ascii="Arial" w:eastAsia="Times New Roman" w:hAnsi="Arial" w:cs="Arial"/>
                <w:sz w:val="14"/>
                <w:szCs w:val="14"/>
                <w:lang w:val="pl-PL" w:eastAsia="pl-PL" w:bidi="ar-SA"/>
              </w:rPr>
              <w:t>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39" w:type="pct"/>
            <w:gridSpan w:val="2"/>
            <w:tcBorders>
              <w:top w:val="single" w:sz="4" w:space="0" w:color="auto"/>
              <w:left w:val="nil"/>
              <w:bottom w:val="single" w:sz="4" w:space="0" w:color="auto"/>
              <w:right w:val="single" w:sz="4" w:space="0" w:color="auto"/>
            </w:tcBorders>
            <w:shd w:val="clear" w:color="auto" w:fill="auto"/>
            <w:vAlign w:val="bottom"/>
            <w:hideMark/>
          </w:tcPr>
          <w:p w:rsidR="00241263" w:rsidRPr="00077479" w:rsidRDefault="00241263" w:rsidP="00077479">
            <w:pPr>
              <w:jc w:val="center"/>
              <w:rPr>
                <w:rFonts w:ascii="Arial" w:eastAsia="Times New Roman" w:hAnsi="Arial" w:cs="Arial"/>
                <w:color w:val="000000"/>
                <w:sz w:val="14"/>
                <w:szCs w:val="14"/>
                <w:lang w:val="pl-PL" w:eastAsia="pl-PL" w:bidi="ar-SA"/>
              </w:rPr>
            </w:pPr>
            <w:r w:rsidRPr="00077479">
              <w:rPr>
                <w:rFonts w:ascii="Calibri" w:eastAsia="Times New Roman" w:hAnsi="Calibri" w:cs="Calibri"/>
                <w:color w:val="000000"/>
                <w:sz w:val="14"/>
                <w:szCs w:val="14"/>
                <w:lang w:val="pl-PL" w:eastAsia="pl-PL" w:bidi="ar-SA"/>
              </w:rPr>
              <w:t xml:space="preserve">System (długość 10cm) z dwoma portami bezigłowymi oraz przeźroczystymi drenami o długości 5 cm z dwoma klemami. Szybkość przepływu 165 ml/min, ilość aktywacji 600, do 7 dni stosowania. Do wielokrotnego kontaktu z krwią, lipidami, chemioterapeutykami, </w:t>
            </w:r>
            <w:proofErr w:type="spellStart"/>
            <w:r w:rsidRPr="00077479">
              <w:rPr>
                <w:rFonts w:ascii="Calibri" w:eastAsia="Times New Roman" w:hAnsi="Calibri" w:cs="Calibri"/>
                <w:color w:val="000000"/>
                <w:sz w:val="14"/>
                <w:szCs w:val="14"/>
                <w:lang w:val="pl-PL" w:eastAsia="pl-PL" w:bidi="ar-SA"/>
              </w:rPr>
              <w:t>chlohexydyną</w:t>
            </w:r>
            <w:proofErr w:type="spellEnd"/>
            <w:r w:rsidRPr="00077479">
              <w:rPr>
                <w:rFonts w:ascii="Calibri" w:eastAsia="Times New Roman" w:hAnsi="Calibri" w:cs="Calibri"/>
                <w:color w:val="000000"/>
                <w:sz w:val="14"/>
                <w:szCs w:val="14"/>
                <w:lang w:val="pl-PL" w:eastAsia="pl-PL" w:bidi="ar-SA"/>
              </w:rPr>
              <w:t xml:space="preserve"> i alkoholami, podłączenie </w:t>
            </w:r>
            <w:proofErr w:type="spellStart"/>
            <w:r w:rsidRPr="00077479">
              <w:rPr>
                <w:rFonts w:ascii="Calibri" w:eastAsia="Times New Roman" w:hAnsi="Calibri" w:cs="Calibri"/>
                <w:color w:val="000000"/>
                <w:sz w:val="14"/>
                <w:szCs w:val="14"/>
                <w:lang w:val="pl-PL" w:eastAsia="pl-PL" w:bidi="ar-SA"/>
              </w:rPr>
              <w:t>luer</w:t>
            </w:r>
            <w:proofErr w:type="spellEnd"/>
            <w:r w:rsidRPr="00077479">
              <w:rPr>
                <w:rFonts w:ascii="Calibri" w:eastAsia="Times New Roman" w:hAnsi="Calibri" w:cs="Calibri"/>
                <w:color w:val="000000"/>
                <w:sz w:val="14"/>
                <w:szCs w:val="14"/>
                <w:lang w:val="pl-PL" w:eastAsia="pl-PL" w:bidi="ar-SA"/>
              </w:rPr>
              <w:t xml:space="preserve"> i </w:t>
            </w:r>
            <w:proofErr w:type="spellStart"/>
            <w:r w:rsidRPr="00077479">
              <w:rPr>
                <w:rFonts w:ascii="Calibri" w:eastAsia="Times New Roman" w:hAnsi="Calibri" w:cs="Calibri"/>
                <w:color w:val="000000"/>
                <w:sz w:val="14"/>
                <w:szCs w:val="14"/>
                <w:lang w:val="pl-PL" w:eastAsia="pl-PL" w:bidi="ar-SA"/>
              </w:rPr>
              <w:t>luer</w:t>
            </w:r>
            <w:proofErr w:type="spellEnd"/>
            <w:r w:rsidRPr="00077479">
              <w:rPr>
                <w:rFonts w:ascii="Calibri" w:eastAsia="Times New Roman" w:hAnsi="Calibri" w:cs="Calibri"/>
                <w:color w:val="000000"/>
                <w:sz w:val="14"/>
                <w:szCs w:val="14"/>
                <w:lang w:val="pl-PL" w:eastAsia="pl-PL" w:bidi="ar-SA"/>
              </w:rPr>
              <w:t>-lock, nie zawiera DEHP, lateksu i części metalowych.</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241263" w:rsidRPr="00077479" w:rsidRDefault="00241263"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1000</w:t>
            </w:r>
          </w:p>
        </w:tc>
        <w:tc>
          <w:tcPr>
            <w:tcW w:w="329"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single" w:sz="4" w:space="0" w:color="auto"/>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241263">
              <w:rPr>
                <w:rFonts w:ascii="Calibri" w:eastAsia="Times New Roman" w:hAnsi="Calibri" w:cs="Calibri"/>
                <w:b/>
                <w:color w:val="000000"/>
                <w:sz w:val="18"/>
                <w:szCs w:val="18"/>
                <w:lang w:val="pl-PL" w:eastAsia="pl-PL" w:bidi="ar-SA"/>
              </w:rPr>
              <w:t>Suma pakiet 18</w:t>
            </w:r>
          </w:p>
          <w:p w:rsidR="00241263" w:rsidRPr="00241263" w:rsidRDefault="00241263" w:rsidP="00077479">
            <w:pPr>
              <w:jc w:val="center"/>
              <w:rPr>
                <w:rFonts w:ascii="Calibri" w:eastAsia="Times New Roman" w:hAnsi="Calibri" w:cs="Calibri"/>
                <w:b/>
                <w:color w:val="000000"/>
                <w:sz w:val="18"/>
                <w:szCs w:val="18"/>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single" w:sz="4" w:space="0" w:color="auto"/>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241263" w:rsidRPr="00077479" w:rsidTr="005C450F">
        <w:trPr>
          <w:trHeight w:val="850"/>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Łączniki oraz dreny łączące CPV 33141000-</w:t>
            </w:r>
            <w:r w:rsidR="00CE1DC6">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19</w:t>
            </w:r>
          </w:p>
        </w:tc>
        <w:tc>
          <w:tcPr>
            <w:tcW w:w="164"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Łącznik do kontrolowanego odsysania. Średnica wewnętrzna łącznika 6.0-9.0mm </w:t>
            </w:r>
          </w:p>
        </w:tc>
        <w:tc>
          <w:tcPr>
            <w:tcW w:w="317"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241263" w:rsidRPr="00077479" w:rsidRDefault="00241263"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4000</w:t>
            </w:r>
          </w:p>
        </w:tc>
        <w:tc>
          <w:tcPr>
            <w:tcW w:w="329"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241263" w:rsidRPr="00077479" w:rsidTr="005C450F">
        <w:trPr>
          <w:trHeight w:val="850"/>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Łączniki oraz dreny łączące CPV 33141000-</w:t>
            </w:r>
            <w:r w:rsidR="00CE1DC6">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19</w:t>
            </w:r>
          </w:p>
        </w:tc>
        <w:tc>
          <w:tcPr>
            <w:tcW w:w="164"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Dren łączący 6mmx300mm z końcówką żeńską i łącznikiem do cewnika z kontrolowanym odsysaniem z kapturkiem </w:t>
            </w:r>
          </w:p>
        </w:tc>
        <w:tc>
          <w:tcPr>
            <w:tcW w:w="317"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241263" w:rsidRPr="00077479" w:rsidRDefault="00241263"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2400</w:t>
            </w:r>
          </w:p>
        </w:tc>
        <w:tc>
          <w:tcPr>
            <w:tcW w:w="329"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241263">
              <w:rPr>
                <w:rFonts w:ascii="Calibri" w:eastAsia="Times New Roman" w:hAnsi="Calibri" w:cs="Calibri"/>
                <w:b/>
                <w:color w:val="000000"/>
                <w:sz w:val="18"/>
                <w:szCs w:val="18"/>
                <w:lang w:val="pl-PL" w:eastAsia="pl-PL" w:bidi="ar-SA"/>
              </w:rPr>
              <w:t>Suma pakiet 19</w:t>
            </w:r>
          </w:p>
          <w:p w:rsidR="00241263" w:rsidRPr="00241263" w:rsidRDefault="00241263"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241263" w:rsidRPr="00077479" w:rsidTr="005C450F">
        <w:trPr>
          <w:trHeight w:val="1005"/>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 do podtrzymywania i ekspozycji organów CPV 33141000-</w:t>
            </w:r>
            <w:r w:rsidR="00BA4808">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20</w:t>
            </w:r>
          </w:p>
        </w:tc>
        <w:tc>
          <w:tcPr>
            <w:tcW w:w="164"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241263" w:rsidRPr="00077479" w:rsidRDefault="00241263" w:rsidP="00241263">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Jednorazowy zestaw do podtrzymywania i ekspozycji i organów w zabiegach laparoskopowych zawierający 1 prowadnik, 2 systemy podtrzymujące w kształcie litery T o długości 28 cm i średnicy 2,1mm oraz 2 klipsy mocujące. </w:t>
            </w:r>
          </w:p>
        </w:tc>
        <w:tc>
          <w:tcPr>
            <w:tcW w:w="317"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241263" w:rsidRPr="00077479" w:rsidRDefault="00241263"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250</w:t>
            </w:r>
          </w:p>
        </w:tc>
        <w:tc>
          <w:tcPr>
            <w:tcW w:w="329"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241263">
              <w:rPr>
                <w:rFonts w:ascii="Calibri" w:eastAsia="Times New Roman" w:hAnsi="Calibri" w:cs="Calibri"/>
                <w:b/>
                <w:color w:val="000000"/>
                <w:sz w:val="18"/>
                <w:szCs w:val="18"/>
                <w:lang w:val="pl-PL" w:eastAsia="pl-PL" w:bidi="ar-SA"/>
              </w:rPr>
              <w:t>Suma pakiet 20</w:t>
            </w:r>
          </w:p>
          <w:p w:rsidR="00241263" w:rsidRPr="00241263" w:rsidRDefault="00241263"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241263" w:rsidRPr="00077479" w:rsidTr="005C450F">
        <w:trPr>
          <w:trHeight w:val="700"/>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Czujnik do pomiaru oksymetrii oraz do pomiaru rzutu serca CPV 33140000-3</w:t>
            </w:r>
          </w:p>
        </w:tc>
        <w:tc>
          <w:tcPr>
            <w:tcW w:w="250" w:type="pct"/>
            <w:tcBorders>
              <w:top w:val="nil"/>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21</w:t>
            </w:r>
          </w:p>
        </w:tc>
        <w:tc>
          <w:tcPr>
            <w:tcW w:w="164"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Czujnik do pomiaru oksymetrii tkankowej </w:t>
            </w:r>
            <w:proofErr w:type="spellStart"/>
            <w:r w:rsidRPr="00077479">
              <w:rPr>
                <w:rFonts w:ascii="Arial" w:eastAsia="Times New Roman" w:hAnsi="Arial" w:cs="Arial"/>
                <w:color w:val="000000"/>
                <w:sz w:val="14"/>
                <w:szCs w:val="14"/>
                <w:lang w:val="pl-PL" w:eastAsia="pl-PL" w:bidi="ar-SA"/>
              </w:rPr>
              <w:t>ForeSight</w:t>
            </w:r>
            <w:proofErr w:type="spellEnd"/>
            <w:r w:rsidRPr="00077479">
              <w:rPr>
                <w:rFonts w:ascii="Arial" w:eastAsia="Times New Roman" w:hAnsi="Arial" w:cs="Arial"/>
                <w:color w:val="000000"/>
                <w:sz w:val="14"/>
                <w:szCs w:val="14"/>
                <w:lang w:val="pl-PL" w:eastAsia="pl-PL" w:bidi="ar-SA"/>
              </w:rPr>
              <w:t xml:space="preserve"> rozmiar L</w:t>
            </w:r>
          </w:p>
        </w:tc>
        <w:tc>
          <w:tcPr>
            <w:tcW w:w="317"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241263" w:rsidRPr="00077479" w:rsidRDefault="00241263"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200</w:t>
            </w:r>
          </w:p>
        </w:tc>
        <w:tc>
          <w:tcPr>
            <w:tcW w:w="329"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241263" w:rsidRPr="00077479" w:rsidTr="005C450F">
        <w:trPr>
          <w:trHeight w:val="1126"/>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Czujnik do pomiaru oksymetrii oraz do pomiaru rzutu serca CPV 33140000-3</w:t>
            </w:r>
          </w:p>
        </w:tc>
        <w:tc>
          <w:tcPr>
            <w:tcW w:w="250" w:type="pct"/>
            <w:tcBorders>
              <w:top w:val="nil"/>
              <w:left w:val="nil"/>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21</w:t>
            </w:r>
          </w:p>
        </w:tc>
        <w:tc>
          <w:tcPr>
            <w:tcW w:w="164"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Czujnik do ciągłego pomiaru rzutu serca na podstawie analizy konturu fali tętna metodą nieinwazyjną (owijany wokół palca), wykrywający ryzyko wystąpienia hipotensji. </w:t>
            </w:r>
            <w:proofErr w:type="spellStart"/>
            <w:r w:rsidRPr="00077479">
              <w:rPr>
                <w:rFonts w:ascii="Arial" w:eastAsia="Times New Roman" w:hAnsi="Arial" w:cs="Arial"/>
                <w:color w:val="000000"/>
                <w:sz w:val="14"/>
                <w:szCs w:val="14"/>
                <w:lang w:val="pl-PL" w:eastAsia="pl-PL" w:bidi="ar-SA"/>
              </w:rPr>
              <w:t>Rozm</w:t>
            </w:r>
            <w:proofErr w:type="spellEnd"/>
            <w:r w:rsidRPr="00077479">
              <w:rPr>
                <w:rFonts w:ascii="Arial" w:eastAsia="Times New Roman" w:hAnsi="Arial" w:cs="Arial"/>
                <w:color w:val="000000"/>
                <w:sz w:val="14"/>
                <w:szCs w:val="14"/>
                <w:lang w:val="pl-PL" w:eastAsia="pl-PL" w:bidi="ar-SA"/>
              </w:rPr>
              <w:t>. M</w:t>
            </w:r>
          </w:p>
        </w:tc>
        <w:tc>
          <w:tcPr>
            <w:tcW w:w="317"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241263" w:rsidRPr="00077479" w:rsidRDefault="00241263"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w:t>
            </w:r>
          </w:p>
        </w:tc>
        <w:tc>
          <w:tcPr>
            <w:tcW w:w="329"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241263" w:rsidRPr="00077479" w:rsidTr="005C450F">
        <w:trPr>
          <w:trHeight w:val="984"/>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Czujnik do pomiaru oksymetrii oraz do pomiaru rzutu serca CPV 33140000-3</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241263" w:rsidRDefault="00241263" w:rsidP="00077479">
            <w:pPr>
              <w:jc w:val="center"/>
              <w:rPr>
                <w:rFonts w:ascii="Arial" w:eastAsia="Times New Roman" w:hAnsi="Arial" w:cs="Arial"/>
                <w:b/>
                <w:sz w:val="14"/>
                <w:szCs w:val="14"/>
                <w:lang w:val="pl-PL" w:eastAsia="pl-PL" w:bidi="ar-SA"/>
              </w:rPr>
            </w:pPr>
            <w:r w:rsidRPr="00241263">
              <w:rPr>
                <w:rFonts w:ascii="Arial" w:eastAsia="Times New Roman" w:hAnsi="Arial" w:cs="Arial"/>
                <w:b/>
                <w:sz w:val="14"/>
                <w:szCs w:val="14"/>
                <w:lang w:val="pl-PL" w:eastAsia="pl-PL" w:bidi="ar-SA"/>
              </w:rPr>
              <w:t>21</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Czujnik do ciągłego pomiaru rzutu serca na podstawie analizy konturu fali tętna metodą nieinwazyjną (owijany wokół palca), wykrywający ryzyko wystąpienia hipotensji. </w:t>
            </w:r>
            <w:proofErr w:type="spellStart"/>
            <w:r w:rsidRPr="00077479">
              <w:rPr>
                <w:rFonts w:ascii="Arial" w:eastAsia="Times New Roman" w:hAnsi="Arial" w:cs="Arial"/>
                <w:color w:val="000000"/>
                <w:sz w:val="14"/>
                <w:szCs w:val="14"/>
                <w:lang w:val="pl-PL" w:eastAsia="pl-PL" w:bidi="ar-SA"/>
              </w:rPr>
              <w:t>Rozm</w:t>
            </w:r>
            <w:proofErr w:type="spellEnd"/>
            <w:r w:rsidRPr="00077479">
              <w:rPr>
                <w:rFonts w:ascii="Arial" w:eastAsia="Times New Roman" w:hAnsi="Arial" w:cs="Arial"/>
                <w:color w:val="000000"/>
                <w:sz w:val="14"/>
                <w:szCs w:val="14"/>
                <w:lang w:val="pl-PL" w:eastAsia="pl-PL" w:bidi="ar-SA"/>
              </w:rPr>
              <w:t>. L</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241263" w:rsidRPr="00077479" w:rsidRDefault="00241263" w:rsidP="00077479">
            <w:pPr>
              <w:jc w:val="right"/>
              <w:rPr>
                <w:rFonts w:ascii="Arial" w:eastAsia="Times New Roman" w:hAnsi="Arial" w:cs="Arial"/>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41263" w:rsidRPr="00077479" w:rsidRDefault="00241263"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241263" w:rsidRPr="00077479" w:rsidRDefault="00241263" w:rsidP="00077479">
            <w:pPr>
              <w:jc w:val="center"/>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1263" w:rsidRPr="00077479" w:rsidRDefault="00241263"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single" w:sz="4" w:space="0" w:color="auto"/>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241263">
              <w:rPr>
                <w:rFonts w:ascii="Calibri" w:eastAsia="Times New Roman" w:hAnsi="Calibri" w:cs="Calibri"/>
                <w:b/>
                <w:color w:val="000000"/>
                <w:sz w:val="18"/>
                <w:szCs w:val="18"/>
                <w:lang w:val="pl-PL" w:eastAsia="pl-PL" w:bidi="ar-SA"/>
              </w:rPr>
              <w:t>Suma pakiet 21</w:t>
            </w:r>
          </w:p>
          <w:p w:rsidR="00241263" w:rsidRPr="00241263" w:rsidRDefault="00241263" w:rsidP="00077479">
            <w:pPr>
              <w:jc w:val="center"/>
              <w:rPr>
                <w:rFonts w:ascii="Calibri" w:eastAsia="Times New Roman" w:hAnsi="Calibri" w:cs="Calibri"/>
                <w:b/>
                <w:color w:val="000000"/>
                <w:sz w:val="18"/>
                <w:szCs w:val="18"/>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single" w:sz="4" w:space="0" w:color="auto"/>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5124A8" w:rsidRPr="00077479" w:rsidTr="006F1240">
        <w:trPr>
          <w:trHeight w:val="566"/>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5124A8" w:rsidRPr="00077479" w:rsidRDefault="005124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E</w:t>
            </w:r>
            <w:r w:rsidR="0005783A">
              <w:rPr>
                <w:rFonts w:ascii="Arial" w:eastAsia="Times New Roman" w:hAnsi="Arial" w:cs="Arial"/>
                <w:sz w:val="14"/>
                <w:szCs w:val="14"/>
                <w:lang w:val="pl-PL" w:eastAsia="pl-PL" w:bidi="ar-SA"/>
              </w:rPr>
              <w:t>n</w:t>
            </w:r>
            <w:r w:rsidRPr="00077479">
              <w:rPr>
                <w:rFonts w:ascii="Arial" w:eastAsia="Times New Roman" w:hAnsi="Arial" w:cs="Arial"/>
                <w:sz w:val="14"/>
                <w:szCs w:val="14"/>
                <w:lang w:val="pl-PL" w:eastAsia="pl-PL" w:bidi="ar-SA"/>
              </w:rPr>
              <w:t xml:space="preserve">doskop jednorazowego użytku CPV 33140000-3 </w:t>
            </w:r>
          </w:p>
        </w:tc>
        <w:tc>
          <w:tcPr>
            <w:tcW w:w="250" w:type="pct"/>
            <w:tcBorders>
              <w:top w:val="nil"/>
              <w:left w:val="nil"/>
              <w:bottom w:val="single" w:sz="4" w:space="0" w:color="auto"/>
              <w:right w:val="single" w:sz="4" w:space="0" w:color="auto"/>
            </w:tcBorders>
            <w:shd w:val="clear" w:color="auto" w:fill="auto"/>
            <w:vAlign w:val="center"/>
            <w:hideMark/>
          </w:tcPr>
          <w:p w:rsidR="005124A8" w:rsidRPr="005124A8" w:rsidRDefault="005124A8"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22</w:t>
            </w:r>
          </w:p>
        </w:tc>
        <w:tc>
          <w:tcPr>
            <w:tcW w:w="164" w:type="pct"/>
            <w:tcBorders>
              <w:top w:val="nil"/>
              <w:left w:val="nil"/>
              <w:bottom w:val="single" w:sz="4" w:space="0" w:color="auto"/>
              <w:right w:val="single" w:sz="4" w:space="0" w:color="auto"/>
            </w:tcBorders>
            <w:shd w:val="clear" w:color="auto" w:fill="auto"/>
            <w:vAlign w:val="center"/>
            <w:hideMark/>
          </w:tcPr>
          <w:p w:rsidR="005124A8" w:rsidRPr="00077479" w:rsidRDefault="005124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5124A8" w:rsidRDefault="005124A8" w:rsidP="005124A8">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Elastyczny endoskop jednorazowego użytku.                                        Punkt widzenia 85°, kierunek widzenia 0° - widzenie do przodu.        </w:t>
            </w:r>
          </w:p>
          <w:p w:rsidR="005124A8" w:rsidRPr="00077479" w:rsidRDefault="005124A8" w:rsidP="005124A8">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  Głębia ostrości 6-50 mm.                                                                 Metoda oświetlania-LED. Endoskop o zakresie ruchów sekcji giętej do góry 180°, do dołu 180°.                                                                               Średnica części roboczej - 3,8 mm (0.15")                                                  Średnica końca dystalnego - 4.2 mm (0.16")                                         Maksymalna średnica części roboczej - 4.3 ,, (0.17")                             Minimalna średnica rurki dotchawiczej (</w:t>
            </w:r>
            <w:r w:rsidRPr="00077479">
              <w:rPr>
                <w:rFonts w:ascii="Cambria Math" w:eastAsia="Times New Roman" w:hAnsi="Cambria Math" w:cs="Cambria Math"/>
                <w:color w:val="000000"/>
                <w:sz w:val="14"/>
                <w:szCs w:val="14"/>
                <w:lang w:val="pl-PL" w:eastAsia="pl-PL" w:bidi="ar-SA"/>
              </w:rPr>
              <w:t>⌀</w:t>
            </w:r>
            <w:r w:rsidRPr="00077479">
              <w:rPr>
                <w:rFonts w:ascii="Arial" w:eastAsia="Times New Roman" w:hAnsi="Arial" w:cs="Arial"/>
                <w:color w:val="000000"/>
                <w:sz w:val="14"/>
                <w:szCs w:val="14"/>
                <w:lang w:val="pl-PL" w:eastAsia="pl-PL" w:bidi="ar-SA"/>
              </w:rPr>
              <w:t xml:space="preserve"> wewnętrzna) - 5.0 mm                     Minimum </w:t>
            </w:r>
            <w:proofErr w:type="spellStart"/>
            <w:r w:rsidRPr="00077479">
              <w:rPr>
                <w:rFonts w:ascii="Arial" w:eastAsia="Times New Roman" w:hAnsi="Arial" w:cs="Arial"/>
                <w:color w:val="000000"/>
                <w:sz w:val="14"/>
                <w:szCs w:val="14"/>
                <w:lang w:val="pl-PL" w:eastAsia="pl-PL" w:bidi="ar-SA"/>
              </w:rPr>
              <w:t>double</w:t>
            </w:r>
            <w:proofErr w:type="spellEnd"/>
            <w:r w:rsidRPr="00077479">
              <w:rPr>
                <w:rFonts w:ascii="Arial" w:eastAsia="Times New Roman" w:hAnsi="Arial" w:cs="Arial"/>
                <w:color w:val="000000"/>
                <w:sz w:val="14"/>
                <w:szCs w:val="14"/>
                <w:lang w:val="pl-PL" w:eastAsia="pl-PL" w:bidi="ar-SA"/>
              </w:rPr>
              <w:t xml:space="preserve"> lumen </w:t>
            </w:r>
            <w:proofErr w:type="spellStart"/>
            <w:r w:rsidRPr="00077479">
              <w:rPr>
                <w:rFonts w:ascii="Arial" w:eastAsia="Times New Roman" w:hAnsi="Arial" w:cs="Arial"/>
                <w:color w:val="000000"/>
                <w:sz w:val="14"/>
                <w:szCs w:val="14"/>
                <w:lang w:val="pl-PL" w:eastAsia="pl-PL" w:bidi="ar-SA"/>
              </w:rPr>
              <w:t>tube</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siza</w:t>
            </w:r>
            <w:proofErr w:type="spellEnd"/>
            <w:r w:rsidRPr="00077479">
              <w:rPr>
                <w:rFonts w:ascii="Arial" w:eastAsia="Times New Roman" w:hAnsi="Arial" w:cs="Arial"/>
                <w:color w:val="000000"/>
                <w:sz w:val="14"/>
                <w:szCs w:val="14"/>
                <w:lang w:val="pl-PL" w:eastAsia="pl-PL" w:bidi="ar-SA"/>
              </w:rPr>
              <w:t xml:space="preserve"> (</w:t>
            </w:r>
            <w:r w:rsidRPr="00077479">
              <w:rPr>
                <w:rFonts w:ascii="Cambria Math" w:eastAsia="Times New Roman" w:hAnsi="Cambria Math" w:cs="Cambria Math"/>
                <w:color w:val="000000"/>
                <w:sz w:val="14"/>
                <w:szCs w:val="14"/>
                <w:lang w:val="pl-PL" w:eastAsia="pl-PL" w:bidi="ar-SA"/>
              </w:rPr>
              <w:t>⌀</w:t>
            </w:r>
            <w:r w:rsidRPr="00077479">
              <w:rPr>
                <w:rFonts w:ascii="Arial" w:eastAsia="Times New Roman" w:hAnsi="Arial" w:cs="Arial"/>
                <w:color w:val="000000"/>
                <w:sz w:val="14"/>
                <w:szCs w:val="14"/>
                <w:lang w:val="pl-PL" w:eastAsia="pl-PL" w:bidi="ar-SA"/>
              </w:rPr>
              <w:t xml:space="preserve"> wewnętrzna) - 37Fr                              Długość robocza - 600 mm (23.6")                                                            Średnia </w:t>
            </w:r>
            <w:proofErr w:type="spellStart"/>
            <w:r w:rsidRPr="00077479">
              <w:rPr>
                <w:rFonts w:ascii="Arial" w:eastAsia="Times New Roman" w:hAnsi="Arial" w:cs="Arial"/>
                <w:color w:val="000000"/>
                <w:sz w:val="14"/>
                <w:szCs w:val="14"/>
                <w:lang w:val="pl-PL" w:eastAsia="pl-PL" w:bidi="ar-SA"/>
              </w:rPr>
              <w:t>średnia</w:t>
            </w:r>
            <w:proofErr w:type="spellEnd"/>
            <w:r w:rsidRPr="00077479">
              <w:rPr>
                <w:rFonts w:ascii="Arial" w:eastAsia="Times New Roman" w:hAnsi="Arial" w:cs="Arial"/>
                <w:color w:val="000000"/>
                <w:sz w:val="14"/>
                <w:szCs w:val="14"/>
                <w:lang w:val="pl-PL" w:eastAsia="pl-PL" w:bidi="ar-SA"/>
              </w:rPr>
              <w:t xml:space="preserve"> wewnętrzna - 1.2 mm (0.047")                                         Minimalna szerokość kanału - 1.2 mm (0.047")                                        Średnica drenu ssącego - </w:t>
            </w:r>
            <w:r w:rsidRPr="00077479">
              <w:rPr>
                <w:rFonts w:ascii="Cambria Math" w:eastAsia="Times New Roman" w:hAnsi="Cambria Math" w:cs="Cambria Math"/>
                <w:color w:val="000000"/>
                <w:sz w:val="14"/>
                <w:szCs w:val="14"/>
                <w:lang w:val="pl-PL" w:eastAsia="pl-PL" w:bidi="ar-SA"/>
              </w:rPr>
              <w:t>⌀</w:t>
            </w:r>
            <w:r w:rsidRPr="00077479">
              <w:rPr>
                <w:rFonts w:ascii="Arial" w:eastAsia="Times New Roman" w:hAnsi="Arial" w:cs="Arial"/>
                <w:color w:val="000000"/>
                <w:sz w:val="14"/>
                <w:szCs w:val="14"/>
                <w:lang w:val="pl-PL" w:eastAsia="pl-PL" w:bidi="ar-SA"/>
              </w:rPr>
              <w:t xml:space="preserve"> 7 mm +/- 1 mm                                               Temperatura - 10 ~ 25°C                                                                      </w:t>
            </w:r>
            <w:r w:rsidRPr="00077479">
              <w:rPr>
                <w:rFonts w:ascii="Arial" w:eastAsia="Times New Roman" w:hAnsi="Arial" w:cs="Arial"/>
                <w:color w:val="000000"/>
                <w:sz w:val="14"/>
                <w:szCs w:val="14"/>
                <w:lang w:val="pl-PL" w:eastAsia="pl-PL" w:bidi="ar-SA"/>
              </w:rPr>
              <w:lastRenderedPageBreak/>
              <w:t xml:space="preserve">Wilgotność względna 30 ~ 85%                                                             </w:t>
            </w:r>
            <w:proofErr w:type="spellStart"/>
            <w:r w:rsidRPr="00077479">
              <w:rPr>
                <w:rFonts w:ascii="Arial" w:eastAsia="Times New Roman" w:hAnsi="Arial" w:cs="Arial"/>
                <w:color w:val="000000"/>
                <w:sz w:val="14"/>
                <w:szCs w:val="14"/>
                <w:lang w:val="pl-PL" w:eastAsia="pl-PL" w:bidi="ar-SA"/>
              </w:rPr>
              <w:t>Ćiśnienie</w:t>
            </w:r>
            <w:proofErr w:type="spellEnd"/>
            <w:r w:rsidRPr="00077479">
              <w:rPr>
                <w:rFonts w:ascii="Arial" w:eastAsia="Times New Roman" w:hAnsi="Arial" w:cs="Arial"/>
                <w:color w:val="000000"/>
                <w:sz w:val="14"/>
                <w:szCs w:val="14"/>
                <w:lang w:val="pl-PL" w:eastAsia="pl-PL" w:bidi="ar-SA"/>
              </w:rPr>
              <w:t xml:space="preserve"> atmosferyczne 80 ~ 109 </w:t>
            </w:r>
            <w:proofErr w:type="spellStart"/>
            <w:r w:rsidRPr="00077479">
              <w:rPr>
                <w:rFonts w:ascii="Arial" w:eastAsia="Times New Roman" w:hAnsi="Arial" w:cs="Arial"/>
                <w:color w:val="000000"/>
                <w:sz w:val="14"/>
                <w:szCs w:val="14"/>
                <w:lang w:val="pl-PL" w:eastAsia="pl-PL" w:bidi="ar-SA"/>
              </w:rPr>
              <w:t>kPa</w:t>
            </w:r>
            <w:proofErr w:type="spellEnd"/>
            <w:r w:rsidRPr="00077479">
              <w:rPr>
                <w:rFonts w:ascii="Arial" w:eastAsia="Times New Roman" w:hAnsi="Arial" w:cs="Arial"/>
                <w:color w:val="000000"/>
                <w:sz w:val="14"/>
                <w:szCs w:val="14"/>
                <w:lang w:val="pl-PL" w:eastAsia="pl-PL" w:bidi="ar-SA"/>
              </w:rPr>
              <w:t xml:space="preserve">                                                     Wysokość stosowania -  ≤ 2000 m </w:t>
            </w:r>
          </w:p>
        </w:tc>
        <w:tc>
          <w:tcPr>
            <w:tcW w:w="317" w:type="pct"/>
            <w:tcBorders>
              <w:top w:val="nil"/>
              <w:left w:val="nil"/>
              <w:bottom w:val="single" w:sz="4" w:space="0" w:color="auto"/>
              <w:right w:val="single" w:sz="4" w:space="0" w:color="auto"/>
            </w:tcBorders>
            <w:shd w:val="clear" w:color="auto" w:fill="auto"/>
            <w:vAlign w:val="center"/>
            <w:hideMark/>
          </w:tcPr>
          <w:p w:rsidR="005124A8" w:rsidRPr="00077479" w:rsidRDefault="005124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sztuka</w:t>
            </w:r>
          </w:p>
        </w:tc>
        <w:tc>
          <w:tcPr>
            <w:tcW w:w="353" w:type="pct"/>
            <w:tcBorders>
              <w:top w:val="nil"/>
              <w:left w:val="nil"/>
              <w:bottom w:val="single" w:sz="4" w:space="0" w:color="auto"/>
              <w:right w:val="single" w:sz="4" w:space="0" w:color="auto"/>
            </w:tcBorders>
            <w:shd w:val="clear" w:color="auto" w:fill="auto"/>
            <w:vAlign w:val="center"/>
            <w:hideMark/>
          </w:tcPr>
          <w:p w:rsidR="005124A8" w:rsidRPr="00077479" w:rsidRDefault="005124A8"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5124A8" w:rsidRPr="00077479" w:rsidRDefault="005124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40</w:t>
            </w:r>
          </w:p>
        </w:tc>
        <w:tc>
          <w:tcPr>
            <w:tcW w:w="329" w:type="pct"/>
            <w:tcBorders>
              <w:top w:val="nil"/>
              <w:left w:val="nil"/>
              <w:bottom w:val="single" w:sz="4" w:space="0" w:color="auto"/>
              <w:right w:val="single" w:sz="4" w:space="0" w:color="auto"/>
            </w:tcBorders>
            <w:shd w:val="clear" w:color="auto" w:fill="auto"/>
            <w:vAlign w:val="center"/>
          </w:tcPr>
          <w:p w:rsidR="005124A8" w:rsidRPr="00077479" w:rsidRDefault="005124A8"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5124A8" w:rsidRPr="00077479" w:rsidRDefault="005124A8"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5124A8" w:rsidRPr="00077479" w:rsidRDefault="005124A8"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5124A8" w:rsidRPr="00077479" w:rsidRDefault="005124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6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5124A8">
              <w:rPr>
                <w:rFonts w:ascii="Calibri" w:eastAsia="Times New Roman" w:hAnsi="Calibri" w:cs="Calibri"/>
                <w:b/>
                <w:color w:val="000000"/>
                <w:sz w:val="18"/>
                <w:szCs w:val="18"/>
                <w:lang w:val="pl-PL" w:eastAsia="pl-PL" w:bidi="ar-SA"/>
              </w:rPr>
              <w:t>Suma pakiet 22</w:t>
            </w:r>
          </w:p>
          <w:p w:rsidR="006F1240" w:rsidRDefault="006F1240" w:rsidP="00077479">
            <w:pPr>
              <w:jc w:val="center"/>
              <w:rPr>
                <w:rFonts w:ascii="Calibri" w:eastAsia="Times New Roman" w:hAnsi="Calibri" w:cs="Calibri"/>
                <w:b/>
                <w:color w:val="000000"/>
                <w:sz w:val="18"/>
                <w:szCs w:val="18"/>
                <w:lang w:val="pl-PL" w:eastAsia="pl-PL" w:bidi="ar-SA"/>
              </w:rPr>
            </w:pPr>
          </w:p>
          <w:p w:rsidR="005124A8" w:rsidRPr="005124A8" w:rsidRDefault="005124A8"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proofErr w:type="spellStart"/>
            <w:r w:rsidRPr="00077479">
              <w:rPr>
                <w:rFonts w:ascii="Arial" w:eastAsia="Times New Roman" w:hAnsi="Arial" w:cs="Arial"/>
                <w:b/>
                <w:bCs/>
                <w:sz w:val="14"/>
                <w:szCs w:val="14"/>
                <w:lang w:val="pl-PL" w:eastAsia="pl-PL" w:bidi="ar-SA"/>
              </w:rPr>
              <w:t>Nazwapakietu</w:t>
            </w:r>
            <w:proofErr w:type="spellEnd"/>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5C450F">
        <w:trPr>
          <w:trHeight w:val="2818"/>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Igły iniekcyjne CPV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23</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Igły przeznaczone do iniekcji dożylnych, iniekcji domięśniowych, iniekcji podskórnych. Wykonana z gładkiej i wytrzymałej stali nierdzewnej. Osłonka i nasadka wykonana z polipropylenu. Cienkie ścianki zapewniają właściwe tempo strumienia. Końcówka igły ostrzona w trzech płaszczyznach. Typ szlifu igły: LB/BL standard długo ścięte. Niska siła wkłucia i przesuwu.  Powierzchnia rurek pokryta środkiem poślizgowym (silikon). Klejone elementy igły zapobiegające oddzieleniu (klej – żywica epoksydowa). Nasadki barwione zgodnie z kodem ISO ułatwiające szybkie rozpoznanie </w:t>
            </w:r>
            <w:r w:rsidRPr="00077479">
              <w:rPr>
                <w:rFonts w:ascii="Arial" w:eastAsia="Times New Roman" w:hAnsi="Arial" w:cs="Arial"/>
                <w:color w:val="000000"/>
                <w:sz w:val="14"/>
                <w:szCs w:val="14"/>
                <w:lang w:val="pl-PL" w:eastAsia="pl-PL" w:bidi="ar-SA"/>
              </w:rPr>
              <w:br/>
              <w:t xml:space="preserve">rozmiaru igły. Bez lateksu, bez </w:t>
            </w:r>
            <w:proofErr w:type="spellStart"/>
            <w:r w:rsidRPr="00077479">
              <w:rPr>
                <w:rFonts w:ascii="Arial" w:eastAsia="Times New Roman" w:hAnsi="Arial" w:cs="Arial"/>
                <w:color w:val="000000"/>
                <w:sz w:val="14"/>
                <w:szCs w:val="14"/>
                <w:lang w:val="pl-PL" w:eastAsia="pl-PL" w:bidi="ar-SA"/>
              </w:rPr>
              <w:t>ftalanów</w:t>
            </w:r>
            <w:proofErr w:type="spellEnd"/>
            <w:r w:rsidRPr="00077479">
              <w:rPr>
                <w:rFonts w:ascii="Arial" w:eastAsia="Times New Roman" w:hAnsi="Arial" w:cs="Arial"/>
                <w:color w:val="000000"/>
                <w:sz w:val="14"/>
                <w:szCs w:val="14"/>
                <w:lang w:val="pl-PL" w:eastAsia="pl-PL" w:bidi="ar-SA"/>
              </w:rPr>
              <w:t>. Nietoksyczna, niepirogenna. Sterylizowana tlenkiem etylenu. Rozmiar: 0,5 mm x 40 mm w kolorze pomarańczowym G 25. Okres ważności 5 lat</w:t>
            </w:r>
            <w:r w:rsidRPr="00077479">
              <w:rPr>
                <w:rFonts w:ascii="Arial" w:eastAsia="Times New Roman" w:hAnsi="Arial" w:cs="Arial"/>
                <w:color w:val="000000"/>
                <w:sz w:val="14"/>
                <w:szCs w:val="14"/>
                <w:lang w:val="pl-PL" w:eastAsia="pl-PL" w:bidi="ar-SA"/>
              </w:rPr>
              <w:br/>
              <w:t>Opakowanie : 1 sztuka/papier/folia</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 100 sztuk</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8</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5124A8">
              <w:rPr>
                <w:rFonts w:ascii="Calibri" w:eastAsia="Times New Roman" w:hAnsi="Calibri" w:cs="Calibri"/>
                <w:b/>
                <w:color w:val="000000"/>
                <w:sz w:val="18"/>
                <w:szCs w:val="18"/>
                <w:lang w:val="pl-PL" w:eastAsia="pl-PL" w:bidi="ar-SA"/>
              </w:rPr>
              <w:t>Suma pakiet 23</w:t>
            </w:r>
          </w:p>
          <w:p w:rsidR="006F1240" w:rsidRPr="005124A8" w:rsidRDefault="006F1240"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Default="00077479" w:rsidP="00077479">
            <w:pPr>
              <w:rPr>
                <w:rFonts w:ascii="Times New Roman" w:eastAsia="Times New Roman" w:hAnsi="Times New Roman"/>
                <w:sz w:val="14"/>
                <w:szCs w:val="14"/>
                <w:lang w:val="pl-PL" w:eastAsia="pl-PL" w:bidi="ar-SA"/>
              </w:rPr>
            </w:pPr>
          </w:p>
          <w:p w:rsidR="006F1240" w:rsidRDefault="006F1240" w:rsidP="00077479">
            <w:pPr>
              <w:rPr>
                <w:rFonts w:ascii="Times New Roman" w:eastAsia="Times New Roman" w:hAnsi="Times New Roman"/>
                <w:sz w:val="14"/>
                <w:szCs w:val="14"/>
                <w:lang w:val="pl-PL" w:eastAsia="pl-PL" w:bidi="ar-SA"/>
              </w:rPr>
            </w:pPr>
          </w:p>
          <w:p w:rsidR="006F1240" w:rsidRPr="00077479" w:rsidRDefault="006F1240"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5C450F">
        <w:trPr>
          <w:trHeight w:val="570"/>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Bibuły CPV 30199780-1</w:t>
            </w:r>
          </w:p>
        </w:tc>
        <w:tc>
          <w:tcPr>
            <w:tcW w:w="250" w:type="pct"/>
            <w:tcBorders>
              <w:top w:val="nil"/>
              <w:left w:val="nil"/>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24</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eastAsia="pl-PL" w:bidi="ar-SA"/>
              </w:rPr>
            </w:pPr>
            <w:proofErr w:type="spellStart"/>
            <w:r w:rsidRPr="00077479">
              <w:rPr>
                <w:rFonts w:ascii="Arial" w:eastAsia="Times New Roman" w:hAnsi="Arial" w:cs="Arial"/>
                <w:color w:val="000000"/>
                <w:sz w:val="14"/>
                <w:szCs w:val="14"/>
                <w:lang w:eastAsia="pl-PL" w:bidi="ar-SA"/>
              </w:rPr>
              <w:t>Bibuły</w:t>
            </w:r>
            <w:proofErr w:type="spellEnd"/>
            <w:r w:rsidRPr="00077479">
              <w:rPr>
                <w:rFonts w:ascii="Arial" w:eastAsia="Times New Roman" w:hAnsi="Arial" w:cs="Arial"/>
                <w:color w:val="000000"/>
                <w:sz w:val="14"/>
                <w:szCs w:val="14"/>
                <w:lang w:eastAsia="pl-PL" w:bidi="ar-SA"/>
              </w:rPr>
              <w:t>, ITLC paper (SG) 114-305 mm</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op. 50 szt. </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5124A8">
              <w:rPr>
                <w:rFonts w:ascii="Calibri" w:eastAsia="Times New Roman" w:hAnsi="Calibri" w:cs="Calibri"/>
                <w:b/>
                <w:color w:val="000000"/>
                <w:sz w:val="18"/>
                <w:szCs w:val="18"/>
                <w:lang w:val="pl-PL" w:eastAsia="pl-PL" w:bidi="ar-SA"/>
              </w:rPr>
              <w:t>Suma pakiet 24</w:t>
            </w:r>
          </w:p>
          <w:p w:rsidR="006F1240" w:rsidRDefault="006F1240" w:rsidP="00077479">
            <w:pPr>
              <w:jc w:val="center"/>
              <w:rPr>
                <w:rFonts w:ascii="Calibri" w:eastAsia="Times New Roman" w:hAnsi="Calibri" w:cs="Calibri"/>
                <w:b/>
                <w:color w:val="000000"/>
                <w:sz w:val="18"/>
                <w:szCs w:val="18"/>
                <w:lang w:val="pl-PL" w:eastAsia="pl-PL" w:bidi="ar-SA"/>
              </w:rPr>
            </w:pPr>
          </w:p>
          <w:p w:rsidR="005124A8" w:rsidRPr="005124A8" w:rsidRDefault="005124A8"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5C450F">
        <w:trPr>
          <w:trHeight w:val="514"/>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Różne materiały medyczne CPV 33141000-</w:t>
            </w:r>
            <w:r w:rsidR="005B26F5">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25</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ostrza do dermatomu z głowicą typu Wagner, pakowane sterylnie, jednorazowe w opakowaniu zbiorczym 10 szt.</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10 szt./</w:t>
            </w:r>
            <w:proofErr w:type="spellStart"/>
            <w:r w:rsidRPr="00077479">
              <w:rPr>
                <w:rFonts w:ascii="Arial" w:eastAsia="Times New Roman" w:hAnsi="Arial" w:cs="Arial"/>
                <w:color w:val="000000"/>
                <w:sz w:val="14"/>
                <w:szCs w:val="14"/>
                <w:lang w:val="pl-PL" w:eastAsia="pl-PL" w:bidi="ar-SA"/>
              </w:rPr>
              <w:t>op.opakowanie</w:t>
            </w:r>
            <w:proofErr w:type="spellEnd"/>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408"/>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Różne materiały medyczne CPV 33141000-</w:t>
            </w:r>
            <w:r w:rsidR="005B26F5">
              <w:rPr>
                <w:rFonts w:ascii="Arial" w:eastAsia="Times New Roman" w:hAnsi="Arial" w:cs="Arial"/>
                <w:sz w:val="14"/>
                <w:szCs w:val="14"/>
                <w:lang w:val="pl-PL" w:eastAsia="pl-PL" w:bidi="ar-SA"/>
              </w:rPr>
              <w:t>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25</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matryca do nacinania przeszczepu skóry 1:1,5, pakowane sterylnie, jednorazowe, 10 szt. w opakowaniu zbiorczym</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10 szt./</w:t>
            </w:r>
            <w:proofErr w:type="spellStart"/>
            <w:r w:rsidRPr="00077479">
              <w:rPr>
                <w:rFonts w:ascii="Arial" w:eastAsia="Times New Roman" w:hAnsi="Arial" w:cs="Arial"/>
                <w:color w:val="000000"/>
                <w:sz w:val="14"/>
                <w:szCs w:val="14"/>
                <w:lang w:val="pl-PL" w:eastAsia="pl-PL" w:bidi="ar-SA"/>
              </w:rPr>
              <w:t>op.opakowanie</w:t>
            </w:r>
            <w:proofErr w:type="spellEnd"/>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486"/>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Różne materiały medyczne CPV 33141000-</w:t>
            </w:r>
            <w:r w:rsidR="005B26F5">
              <w:rPr>
                <w:rFonts w:ascii="Arial" w:eastAsia="Times New Roman" w:hAnsi="Arial" w:cs="Arial"/>
                <w:sz w:val="14"/>
                <w:szCs w:val="14"/>
                <w:lang w:val="pl-PL" w:eastAsia="pl-PL" w:bidi="ar-SA"/>
              </w:rPr>
              <w:t>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25</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160" w:type="pct"/>
            <w:tcBorders>
              <w:top w:val="single" w:sz="4" w:space="0" w:color="auto"/>
              <w:left w:val="nil"/>
              <w:bottom w:val="single" w:sz="4" w:space="0" w:color="auto"/>
              <w:right w:val="single" w:sz="4" w:space="0" w:color="auto"/>
            </w:tcBorders>
            <w:shd w:val="clear" w:color="auto" w:fill="auto"/>
            <w:hideMark/>
          </w:tcPr>
          <w:p w:rsidR="00077479" w:rsidRPr="00077479" w:rsidRDefault="00077479" w:rsidP="00077479">
            <w:pPr>
              <w:rPr>
                <w:rFonts w:ascii="Arial Narrow" w:eastAsia="Times New Roman" w:hAnsi="Arial Narrow" w:cs="Calibri"/>
                <w:sz w:val="14"/>
                <w:szCs w:val="14"/>
                <w:lang w:val="pl-PL" w:eastAsia="pl-PL" w:bidi="ar-SA"/>
              </w:rPr>
            </w:pPr>
            <w:r w:rsidRPr="00077479">
              <w:rPr>
                <w:rFonts w:ascii="Arial Narrow" w:eastAsia="Times New Roman" w:hAnsi="Arial Narrow" w:cs="Calibri"/>
                <w:sz w:val="14"/>
                <w:szCs w:val="14"/>
                <w:lang w:val="pl-PL" w:eastAsia="pl-PL" w:bidi="ar-SA"/>
              </w:rPr>
              <w:t>matryca do nacinania przeszczepu skóry 1:3, pakowane sterylnie, jednorazowe, 10 szt. w opakowaniu zbiorczym</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10 szt./</w:t>
            </w:r>
            <w:proofErr w:type="spellStart"/>
            <w:r w:rsidRPr="00077479">
              <w:rPr>
                <w:rFonts w:ascii="Arial" w:eastAsia="Times New Roman" w:hAnsi="Arial" w:cs="Arial"/>
                <w:color w:val="000000"/>
                <w:sz w:val="14"/>
                <w:szCs w:val="14"/>
                <w:lang w:val="pl-PL" w:eastAsia="pl-PL" w:bidi="ar-SA"/>
              </w:rPr>
              <w:t>op.opakowanie</w:t>
            </w:r>
            <w:proofErr w:type="spellEnd"/>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550"/>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Różne materiały medyczne CPV 33141000-</w:t>
            </w:r>
            <w:r w:rsidR="005B26F5">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25</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160" w:type="pct"/>
            <w:tcBorders>
              <w:top w:val="nil"/>
              <w:left w:val="nil"/>
              <w:bottom w:val="single" w:sz="4" w:space="0" w:color="auto"/>
              <w:right w:val="single" w:sz="4" w:space="0" w:color="auto"/>
            </w:tcBorders>
            <w:shd w:val="clear" w:color="auto" w:fill="auto"/>
            <w:hideMark/>
          </w:tcPr>
          <w:p w:rsidR="00077479" w:rsidRPr="00077479" w:rsidRDefault="00077479" w:rsidP="00077479">
            <w:pPr>
              <w:rPr>
                <w:rFonts w:ascii="Arial Narrow" w:eastAsia="Times New Roman" w:hAnsi="Arial Narrow" w:cs="Calibri"/>
                <w:sz w:val="14"/>
                <w:szCs w:val="14"/>
                <w:lang w:val="pl-PL" w:eastAsia="pl-PL" w:bidi="ar-SA"/>
              </w:rPr>
            </w:pPr>
            <w:r w:rsidRPr="00077479">
              <w:rPr>
                <w:rFonts w:ascii="Arial Narrow" w:eastAsia="Times New Roman" w:hAnsi="Arial Narrow" w:cs="Calibri"/>
                <w:sz w:val="14"/>
                <w:szCs w:val="14"/>
                <w:lang w:val="pl-PL" w:eastAsia="pl-PL" w:bidi="ar-SA"/>
              </w:rPr>
              <w:t>matryca do nacinania przeszczepu skóry 1:6 pakowane sterylnie, jednorazowe, 10 szt. w opakowaniu zbiorczym</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10 szt./</w:t>
            </w:r>
            <w:proofErr w:type="spellStart"/>
            <w:r w:rsidRPr="00077479">
              <w:rPr>
                <w:rFonts w:ascii="Arial" w:eastAsia="Times New Roman" w:hAnsi="Arial" w:cs="Arial"/>
                <w:color w:val="000000"/>
                <w:sz w:val="14"/>
                <w:szCs w:val="14"/>
                <w:lang w:val="pl-PL" w:eastAsia="pl-PL" w:bidi="ar-SA"/>
              </w:rPr>
              <w:t>op.opakowanie</w:t>
            </w:r>
            <w:proofErr w:type="spellEnd"/>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5124A8">
              <w:rPr>
                <w:rFonts w:ascii="Calibri" w:eastAsia="Times New Roman" w:hAnsi="Calibri" w:cs="Calibri"/>
                <w:b/>
                <w:color w:val="000000"/>
                <w:sz w:val="18"/>
                <w:szCs w:val="18"/>
                <w:lang w:val="pl-PL" w:eastAsia="pl-PL" w:bidi="ar-SA"/>
              </w:rPr>
              <w:t>Suma pakiet 25</w:t>
            </w:r>
          </w:p>
          <w:p w:rsidR="005124A8" w:rsidRPr="005124A8" w:rsidRDefault="005124A8"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6F1240">
        <w:trPr>
          <w:trHeight w:val="855"/>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 do </w:t>
            </w:r>
            <w:proofErr w:type="spellStart"/>
            <w:r w:rsidRPr="00077479">
              <w:rPr>
                <w:rFonts w:ascii="Arial" w:eastAsia="Times New Roman" w:hAnsi="Arial" w:cs="Arial"/>
                <w:sz w:val="14"/>
                <w:szCs w:val="14"/>
                <w:lang w:val="pl-PL" w:eastAsia="pl-PL" w:bidi="ar-SA"/>
              </w:rPr>
              <w:t>hydrochirurgii</w:t>
            </w:r>
            <w:proofErr w:type="spellEnd"/>
            <w:r w:rsidRPr="00077479">
              <w:rPr>
                <w:rFonts w:ascii="Arial" w:eastAsia="Times New Roman" w:hAnsi="Arial" w:cs="Arial"/>
                <w:sz w:val="14"/>
                <w:szCs w:val="14"/>
                <w:lang w:val="pl-PL" w:eastAsia="pl-PL" w:bidi="ar-SA"/>
              </w:rPr>
              <w:t xml:space="preserve"> do resekcji guzów nerki i wątroby oraz aplikatory CPV 33141000-</w:t>
            </w:r>
            <w:r w:rsidR="005B26F5">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26</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proofErr w:type="spellStart"/>
            <w:r w:rsidRPr="00077479">
              <w:rPr>
                <w:rFonts w:ascii="Arial" w:eastAsia="Times New Roman" w:hAnsi="Arial" w:cs="Arial"/>
                <w:color w:val="000000"/>
                <w:sz w:val="14"/>
                <w:szCs w:val="14"/>
                <w:lang w:val="pl-PL" w:eastAsia="pl-PL" w:bidi="ar-SA"/>
              </w:rPr>
              <w:t>APCapplicator</w:t>
            </w:r>
            <w:proofErr w:type="spellEnd"/>
            <w:r w:rsidRPr="00077479">
              <w:rPr>
                <w:rFonts w:ascii="Arial" w:eastAsia="Times New Roman" w:hAnsi="Arial" w:cs="Arial"/>
                <w:color w:val="000000"/>
                <w:sz w:val="14"/>
                <w:szCs w:val="14"/>
                <w:lang w:val="pl-PL" w:eastAsia="pl-PL" w:bidi="ar-SA"/>
              </w:rPr>
              <w:t xml:space="preserve">, z filtrem, płaszcz 350 mm, sztywny, elektroda </w:t>
            </w:r>
            <w:proofErr w:type="spellStart"/>
            <w:r w:rsidRPr="00077479">
              <w:rPr>
                <w:rFonts w:ascii="Arial" w:eastAsia="Times New Roman" w:hAnsi="Arial" w:cs="Arial"/>
                <w:color w:val="000000"/>
                <w:sz w:val="14"/>
                <w:szCs w:val="14"/>
                <w:lang w:val="pl-PL" w:eastAsia="pl-PL" w:bidi="ar-SA"/>
              </w:rPr>
              <w:t>szpatułkowa</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ReMode</w:t>
            </w:r>
            <w:proofErr w:type="spellEnd"/>
            <w:r w:rsidRPr="00077479">
              <w:rPr>
                <w:rFonts w:ascii="Arial" w:eastAsia="Times New Roman" w:hAnsi="Arial" w:cs="Arial"/>
                <w:color w:val="000000"/>
                <w:sz w:val="14"/>
                <w:szCs w:val="14"/>
                <w:lang w:val="pl-PL" w:eastAsia="pl-PL" w:bidi="ar-SA"/>
              </w:rPr>
              <w:t xml:space="preserve"> z </w:t>
            </w:r>
            <w:proofErr w:type="spellStart"/>
            <w:r w:rsidRPr="00077479">
              <w:rPr>
                <w:rFonts w:ascii="Arial" w:eastAsia="Times New Roman" w:hAnsi="Arial" w:cs="Arial"/>
                <w:color w:val="000000"/>
                <w:sz w:val="14"/>
                <w:szCs w:val="14"/>
                <w:lang w:val="pl-PL" w:eastAsia="pl-PL" w:bidi="ar-SA"/>
              </w:rPr>
              <w:t>balblem</w:t>
            </w:r>
            <w:proofErr w:type="spellEnd"/>
            <w:r w:rsidRPr="00077479">
              <w:rPr>
                <w:rFonts w:ascii="Arial" w:eastAsia="Times New Roman" w:hAnsi="Arial" w:cs="Arial"/>
                <w:color w:val="000000"/>
                <w:sz w:val="14"/>
                <w:szCs w:val="14"/>
                <w:lang w:val="pl-PL" w:eastAsia="pl-PL" w:bidi="ar-SA"/>
              </w:rPr>
              <w:t xml:space="preserve"> przyłączeniowym o długości 3 m.</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1 op. - 5 </w:t>
            </w:r>
            <w:proofErr w:type="spellStart"/>
            <w:r w:rsidRPr="00077479">
              <w:rPr>
                <w:rFonts w:ascii="Arial" w:eastAsia="Times New Roman" w:hAnsi="Arial" w:cs="Arial"/>
                <w:color w:val="000000"/>
                <w:sz w:val="14"/>
                <w:szCs w:val="14"/>
                <w:lang w:val="pl-PL" w:eastAsia="pl-PL" w:bidi="ar-SA"/>
              </w:rPr>
              <w:t>szt</w:t>
            </w:r>
            <w:proofErr w:type="spellEnd"/>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6F1240">
        <w:trPr>
          <w:trHeight w:val="839"/>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 do </w:t>
            </w:r>
            <w:proofErr w:type="spellStart"/>
            <w:r w:rsidRPr="00077479">
              <w:rPr>
                <w:rFonts w:ascii="Arial" w:eastAsia="Times New Roman" w:hAnsi="Arial" w:cs="Arial"/>
                <w:sz w:val="14"/>
                <w:szCs w:val="14"/>
                <w:lang w:val="pl-PL" w:eastAsia="pl-PL" w:bidi="ar-SA"/>
              </w:rPr>
              <w:t>hydrochirurgii</w:t>
            </w:r>
            <w:proofErr w:type="spellEnd"/>
            <w:r w:rsidRPr="00077479">
              <w:rPr>
                <w:rFonts w:ascii="Arial" w:eastAsia="Times New Roman" w:hAnsi="Arial" w:cs="Arial"/>
                <w:sz w:val="14"/>
                <w:szCs w:val="14"/>
                <w:lang w:val="pl-PL" w:eastAsia="pl-PL" w:bidi="ar-SA"/>
              </w:rPr>
              <w:t xml:space="preserve"> do resekcji guzów nerki i wątroby oraz aplikatory CPV 33141000-</w:t>
            </w:r>
            <w:r w:rsidR="005B26F5">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26</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proofErr w:type="spellStart"/>
            <w:r w:rsidRPr="00077479">
              <w:rPr>
                <w:rFonts w:ascii="Arial" w:eastAsia="Times New Roman" w:hAnsi="Arial" w:cs="Arial"/>
                <w:color w:val="000000"/>
                <w:sz w:val="14"/>
                <w:szCs w:val="14"/>
                <w:lang w:val="pl-PL" w:eastAsia="pl-PL" w:bidi="ar-SA"/>
              </w:rPr>
              <w:t>APCapplicator</w:t>
            </w:r>
            <w:proofErr w:type="spellEnd"/>
            <w:r w:rsidRPr="00077479">
              <w:rPr>
                <w:rFonts w:ascii="Arial" w:eastAsia="Times New Roman" w:hAnsi="Arial" w:cs="Arial"/>
                <w:color w:val="000000"/>
                <w:sz w:val="14"/>
                <w:szCs w:val="14"/>
                <w:lang w:val="pl-PL" w:eastAsia="pl-PL" w:bidi="ar-SA"/>
              </w:rPr>
              <w:t xml:space="preserve">, z filtrem, płaszcz 100 mm, giętka, 1 przyciskiem (koagulacji) </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1 op. - 5 </w:t>
            </w:r>
            <w:proofErr w:type="spellStart"/>
            <w:r w:rsidRPr="00077479">
              <w:rPr>
                <w:rFonts w:ascii="Arial" w:eastAsia="Times New Roman" w:hAnsi="Arial" w:cs="Arial"/>
                <w:color w:val="000000"/>
                <w:sz w:val="14"/>
                <w:szCs w:val="14"/>
                <w:lang w:val="pl-PL" w:eastAsia="pl-PL" w:bidi="ar-SA"/>
              </w:rPr>
              <w:t>szt</w:t>
            </w:r>
            <w:proofErr w:type="spellEnd"/>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6F1240">
        <w:trPr>
          <w:trHeight w:val="710"/>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 do </w:t>
            </w:r>
            <w:proofErr w:type="spellStart"/>
            <w:r w:rsidRPr="00077479">
              <w:rPr>
                <w:rFonts w:ascii="Arial" w:eastAsia="Times New Roman" w:hAnsi="Arial" w:cs="Arial"/>
                <w:sz w:val="14"/>
                <w:szCs w:val="14"/>
                <w:lang w:val="pl-PL" w:eastAsia="pl-PL" w:bidi="ar-SA"/>
              </w:rPr>
              <w:t>hydrochirurgii</w:t>
            </w:r>
            <w:proofErr w:type="spellEnd"/>
            <w:r w:rsidRPr="00077479">
              <w:rPr>
                <w:rFonts w:ascii="Arial" w:eastAsia="Times New Roman" w:hAnsi="Arial" w:cs="Arial"/>
                <w:sz w:val="14"/>
                <w:szCs w:val="14"/>
                <w:lang w:val="pl-PL" w:eastAsia="pl-PL" w:bidi="ar-SA"/>
              </w:rPr>
              <w:t xml:space="preserve"> do resekcji guzów nerki i wątroby oraz aplikatory CPV 33141000-</w:t>
            </w:r>
            <w:r w:rsidR="005B26F5">
              <w:rPr>
                <w:rFonts w:ascii="Arial" w:eastAsia="Times New Roman" w:hAnsi="Arial" w:cs="Arial"/>
                <w:sz w:val="14"/>
                <w:szCs w:val="14"/>
                <w:lang w:val="pl-PL" w:eastAsia="pl-PL" w:bidi="ar-SA"/>
              </w:rPr>
              <w:t>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Aplikator do </w:t>
            </w:r>
            <w:proofErr w:type="spellStart"/>
            <w:r w:rsidRPr="00077479">
              <w:rPr>
                <w:rFonts w:ascii="Arial" w:eastAsia="Times New Roman" w:hAnsi="Arial" w:cs="Arial"/>
                <w:color w:val="000000"/>
                <w:sz w:val="14"/>
                <w:szCs w:val="14"/>
                <w:lang w:val="pl-PL" w:eastAsia="pl-PL" w:bidi="ar-SA"/>
              </w:rPr>
              <w:t>hydrochirurgii</w:t>
            </w:r>
            <w:proofErr w:type="spellEnd"/>
            <w:r w:rsidRPr="00077479">
              <w:rPr>
                <w:rFonts w:ascii="Arial" w:eastAsia="Times New Roman" w:hAnsi="Arial" w:cs="Arial"/>
                <w:color w:val="000000"/>
                <w:sz w:val="14"/>
                <w:szCs w:val="14"/>
                <w:lang w:val="pl-PL" w:eastAsia="pl-PL" w:bidi="ar-SA"/>
              </w:rPr>
              <w:t xml:space="preserve">, końcówka elastyczna </w:t>
            </w:r>
            <w:r w:rsidRPr="00077479">
              <w:rPr>
                <w:rFonts w:ascii="Cambria Math" w:eastAsia="Times New Roman" w:hAnsi="Cambria Math" w:cs="Cambria Math"/>
                <w:color w:val="000000"/>
                <w:sz w:val="14"/>
                <w:szCs w:val="14"/>
                <w:lang w:val="pl-PL" w:eastAsia="pl-PL" w:bidi="ar-SA"/>
              </w:rPr>
              <w:t>⌀</w:t>
            </w:r>
            <w:r w:rsidRPr="00077479">
              <w:rPr>
                <w:rFonts w:ascii="Arial" w:eastAsia="Times New Roman" w:hAnsi="Arial" w:cs="Arial"/>
                <w:color w:val="000000"/>
                <w:sz w:val="14"/>
                <w:szCs w:val="14"/>
                <w:lang w:val="pl-PL" w:eastAsia="pl-PL" w:bidi="ar-SA"/>
              </w:rPr>
              <w:t xml:space="preserve"> 6 mm, długość 65 mm kabel z wtyczką typu </w:t>
            </w:r>
            <w:proofErr w:type="spellStart"/>
            <w:r w:rsidRPr="00077479">
              <w:rPr>
                <w:rFonts w:ascii="Arial" w:eastAsia="Times New Roman" w:hAnsi="Arial" w:cs="Arial"/>
                <w:color w:val="000000"/>
                <w:sz w:val="14"/>
                <w:szCs w:val="14"/>
                <w:lang w:val="pl-PL" w:eastAsia="pl-PL" w:bidi="ar-SA"/>
              </w:rPr>
              <w:t>international</w:t>
            </w:r>
            <w:proofErr w:type="spellEnd"/>
            <w:r w:rsidRPr="00077479">
              <w:rPr>
                <w:rFonts w:ascii="Arial" w:eastAsia="Times New Roman" w:hAnsi="Arial" w:cs="Arial"/>
                <w:color w:val="000000"/>
                <w:sz w:val="14"/>
                <w:szCs w:val="14"/>
                <w:lang w:val="pl-PL" w:eastAsia="pl-PL" w:bidi="ar-SA"/>
              </w:rPr>
              <w:t xml:space="preserve"> (3-PIN), z odsysaniem. </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1 op. - 5 szt.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6F1240">
        <w:trPr>
          <w:trHeight w:val="705"/>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 do </w:t>
            </w:r>
            <w:proofErr w:type="spellStart"/>
            <w:r w:rsidRPr="00077479">
              <w:rPr>
                <w:rFonts w:ascii="Arial" w:eastAsia="Times New Roman" w:hAnsi="Arial" w:cs="Arial"/>
                <w:sz w:val="14"/>
                <w:szCs w:val="14"/>
                <w:lang w:val="pl-PL" w:eastAsia="pl-PL" w:bidi="ar-SA"/>
              </w:rPr>
              <w:t>hydrochirurgii</w:t>
            </w:r>
            <w:proofErr w:type="spellEnd"/>
            <w:r w:rsidRPr="00077479">
              <w:rPr>
                <w:rFonts w:ascii="Arial" w:eastAsia="Times New Roman" w:hAnsi="Arial" w:cs="Arial"/>
                <w:sz w:val="14"/>
                <w:szCs w:val="14"/>
                <w:lang w:val="pl-PL" w:eastAsia="pl-PL" w:bidi="ar-SA"/>
              </w:rPr>
              <w:t xml:space="preserve"> do resekcji guzów nerki i wątroby oraz aplikatory CPV 33141000-</w:t>
            </w:r>
            <w:r w:rsidR="005B26F5">
              <w:rPr>
                <w:rFonts w:ascii="Arial" w:eastAsia="Times New Roman" w:hAnsi="Arial" w:cs="Arial"/>
                <w:sz w:val="14"/>
                <w:szCs w:val="14"/>
                <w:lang w:val="pl-PL" w:eastAsia="pl-PL" w:bidi="ar-SA"/>
              </w:rPr>
              <w:t>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Pompa plus do ERBEJET 2 </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1 op. - 5 szt.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6F1240">
        <w:trPr>
          <w:trHeight w:val="829"/>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 do </w:t>
            </w:r>
            <w:proofErr w:type="spellStart"/>
            <w:r w:rsidRPr="00077479">
              <w:rPr>
                <w:rFonts w:ascii="Arial" w:eastAsia="Times New Roman" w:hAnsi="Arial" w:cs="Arial"/>
                <w:sz w:val="14"/>
                <w:szCs w:val="14"/>
                <w:lang w:val="pl-PL" w:eastAsia="pl-PL" w:bidi="ar-SA"/>
              </w:rPr>
              <w:t>hydrochirurgii</w:t>
            </w:r>
            <w:proofErr w:type="spellEnd"/>
            <w:r w:rsidRPr="00077479">
              <w:rPr>
                <w:rFonts w:ascii="Arial" w:eastAsia="Times New Roman" w:hAnsi="Arial" w:cs="Arial"/>
                <w:sz w:val="14"/>
                <w:szCs w:val="14"/>
                <w:lang w:val="pl-PL" w:eastAsia="pl-PL" w:bidi="ar-SA"/>
              </w:rPr>
              <w:t xml:space="preserve"> do resekcji guzów nerki i wątroby oraz aplikatory CPV 33141000-</w:t>
            </w:r>
            <w:r w:rsidR="005B26F5">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26</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Worek do ssaka, poj. 1,5 L</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 op. - 30 szt.</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6F1240">
        <w:trPr>
          <w:trHeight w:val="708"/>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 do </w:t>
            </w:r>
            <w:proofErr w:type="spellStart"/>
            <w:r w:rsidRPr="00077479">
              <w:rPr>
                <w:rFonts w:ascii="Arial" w:eastAsia="Times New Roman" w:hAnsi="Arial" w:cs="Arial"/>
                <w:sz w:val="14"/>
                <w:szCs w:val="14"/>
                <w:lang w:val="pl-PL" w:eastAsia="pl-PL" w:bidi="ar-SA"/>
              </w:rPr>
              <w:t>hydrochirurgii</w:t>
            </w:r>
            <w:proofErr w:type="spellEnd"/>
            <w:r w:rsidRPr="00077479">
              <w:rPr>
                <w:rFonts w:ascii="Arial" w:eastAsia="Times New Roman" w:hAnsi="Arial" w:cs="Arial"/>
                <w:sz w:val="14"/>
                <w:szCs w:val="14"/>
                <w:lang w:val="pl-PL" w:eastAsia="pl-PL" w:bidi="ar-SA"/>
              </w:rPr>
              <w:t xml:space="preserve"> do resekcji guzów nerki i wątroby oraz aplikatory CPV 33141000-</w:t>
            </w:r>
            <w:r w:rsidR="005B26F5">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26</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proofErr w:type="spellStart"/>
            <w:r w:rsidRPr="00077479">
              <w:rPr>
                <w:rFonts w:ascii="Arial" w:eastAsia="Times New Roman" w:hAnsi="Arial" w:cs="Arial"/>
                <w:color w:val="000000"/>
                <w:sz w:val="14"/>
                <w:szCs w:val="14"/>
                <w:lang w:val="pl-PL" w:eastAsia="pl-PL" w:bidi="ar-SA"/>
              </w:rPr>
              <w:t>APCapplicator</w:t>
            </w:r>
            <w:proofErr w:type="spellEnd"/>
            <w:r w:rsidRPr="00077479">
              <w:rPr>
                <w:rFonts w:ascii="Arial" w:eastAsia="Times New Roman" w:hAnsi="Arial" w:cs="Arial"/>
                <w:color w:val="000000"/>
                <w:sz w:val="14"/>
                <w:szCs w:val="14"/>
                <w:lang w:val="pl-PL" w:eastAsia="pl-PL" w:bidi="ar-SA"/>
              </w:rPr>
              <w:t xml:space="preserve">, z filtrem, płaszcz 35 mm, sztywny, elektroda </w:t>
            </w:r>
            <w:proofErr w:type="spellStart"/>
            <w:r w:rsidRPr="00077479">
              <w:rPr>
                <w:rFonts w:ascii="Arial" w:eastAsia="Times New Roman" w:hAnsi="Arial" w:cs="Arial"/>
                <w:color w:val="000000"/>
                <w:sz w:val="14"/>
                <w:szCs w:val="14"/>
                <w:lang w:val="pl-PL" w:eastAsia="pl-PL" w:bidi="ar-SA"/>
              </w:rPr>
              <w:t>szpatułkowa</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ReMode</w:t>
            </w:r>
            <w:proofErr w:type="spellEnd"/>
            <w:r w:rsidRPr="00077479">
              <w:rPr>
                <w:rFonts w:ascii="Arial" w:eastAsia="Times New Roman" w:hAnsi="Arial" w:cs="Arial"/>
                <w:color w:val="000000"/>
                <w:sz w:val="14"/>
                <w:szCs w:val="14"/>
                <w:lang w:val="pl-PL" w:eastAsia="pl-PL" w:bidi="ar-SA"/>
              </w:rPr>
              <w:t xml:space="preserve">, z kablem przyłączeniowym o długości 3m. </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op. 5 szt. </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6</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6F1240">
        <w:trPr>
          <w:trHeight w:val="704"/>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 do </w:t>
            </w:r>
            <w:proofErr w:type="spellStart"/>
            <w:r w:rsidRPr="00077479">
              <w:rPr>
                <w:rFonts w:ascii="Arial" w:eastAsia="Times New Roman" w:hAnsi="Arial" w:cs="Arial"/>
                <w:sz w:val="14"/>
                <w:szCs w:val="14"/>
                <w:lang w:val="pl-PL" w:eastAsia="pl-PL" w:bidi="ar-SA"/>
              </w:rPr>
              <w:t>hydrochirurgii</w:t>
            </w:r>
            <w:proofErr w:type="spellEnd"/>
            <w:r w:rsidRPr="00077479">
              <w:rPr>
                <w:rFonts w:ascii="Arial" w:eastAsia="Times New Roman" w:hAnsi="Arial" w:cs="Arial"/>
                <w:sz w:val="14"/>
                <w:szCs w:val="14"/>
                <w:lang w:val="pl-PL" w:eastAsia="pl-PL" w:bidi="ar-SA"/>
              </w:rPr>
              <w:t xml:space="preserve"> do resekcji guzów nerki i wątroby oraz aplikatory CPV 33141000-</w:t>
            </w:r>
            <w:r w:rsidR="005B26F5">
              <w:rPr>
                <w:rFonts w:ascii="Arial" w:eastAsia="Times New Roman" w:hAnsi="Arial" w:cs="Arial"/>
                <w:sz w:val="14"/>
                <w:szCs w:val="14"/>
                <w:lang w:val="pl-PL" w:eastAsia="pl-PL" w:bidi="ar-SA"/>
              </w:rPr>
              <w:t>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7</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proofErr w:type="spellStart"/>
            <w:r w:rsidRPr="00077479">
              <w:rPr>
                <w:rFonts w:ascii="Arial" w:eastAsia="Times New Roman" w:hAnsi="Arial" w:cs="Arial"/>
                <w:color w:val="000000"/>
                <w:sz w:val="14"/>
                <w:szCs w:val="14"/>
                <w:lang w:val="pl-PL" w:eastAsia="pl-PL" w:bidi="ar-SA"/>
              </w:rPr>
              <w:t>APCapplicator</w:t>
            </w:r>
            <w:proofErr w:type="spellEnd"/>
            <w:r w:rsidRPr="00077479">
              <w:rPr>
                <w:rFonts w:ascii="Arial" w:eastAsia="Times New Roman" w:hAnsi="Arial" w:cs="Arial"/>
                <w:color w:val="000000"/>
                <w:sz w:val="14"/>
                <w:szCs w:val="14"/>
                <w:lang w:val="pl-PL" w:eastAsia="pl-PL" w:bidi="ar-SA"/>
              </w:rPr>
              <w:t xml:space="preserve">, z filtrem, płaszcz 35 mm, sztywny, elektroda igłowa, </w:t>
            </w:r>
            <w:proofErr w:type="spellStart"/>
            <w:r w:rsidRPr="00077479">
              <w:rPr>
                <w:rFonts w:ascii="Arial" w:eastAsia="Times New Roman" w:hAnsi="Arial" w:cs="Arial"/>
                <w:color w:val="000000"/>
                <w:sz w:val="14"/>
                <w:szCs w:val="14"/>
                <w:lang w:val="pl-PL" w:eastAsia="pl-PL" w:bidi="ar-SA"/>
              </w:rPr>
              <w:t>ReMode</w:t>
            </w:r>
            <w:proofErr w:type="spellEnd"/>
            <w:r w:rsidRPr="00077479">
              <w:rPr>
                <w:rFonts w:ascii="Arial" w:eastAsia="Times New Roman" w:hAnsi="Arial" w:cs="Arial"/>
                <w:color w:val="000000"/>
                <w:sz w:val="14"/>
                <w:szCs w:val="14"/>
                <w:lang w:val="pl-PL" w:eastAsia="pl-PL" w:bidi="ar-SA"/>
              </w:rPr>
              <w:t xml:space="preserve">, z kablem przyłączeniowym o długości 3m. </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op. 5 szt.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6</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6F1240">
        <w:trPr>
          <w:trHeight w:val="700"/>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Zestaw do </w:t>
            </w:r>
            <w:proofErr w:type="spellStart"/>
            <w:r w:rsidRPr="00077479">
              <w:rPr>
                <w:rFonts w:ascii="Arial" w:eastAsia="Times New Roman" w:hAnsi="Arial" w:cs="Arial"/>
                <w:sz w:val="14"/>
                <w:szCs w:val="14"/>
                <w:lang w:val="pl-PL" w:eastAsia="pl-PL" w:bidi="ar-SA"/>
              </w:rPr>
              <w:t>hydrochirurgii</w:t>
            </w:r>
            <w:proofErr w:type="spellEnd"/>
            <w:r w:rsidRPr="00077479">
              <w:rPr>
                <w:rFonts w:ascii="Arial" w:eastAsia="Times New Roman" w:hAnsi="Arial" w:cs="Arial"/>
                <w:sz w:val="14"/>
                <w:szCs w:val="14"/>
                <w:lang w:val="pl-PL" w:eastAsia="pl-PL" w:bidi="ar-SA"/>
              </w:rPr>
              <w:t xml:space="preserve"> do resekcji guzów nerki i wątroby oraz aplikatory CPV 33141000-</w:t>
            </w:r>
            <w:r w:rsidR="005B26F5">
              <w:rPr>
                <w:rFonts w:ascii="Arial" w:eastAsia="Times New Roman" w:hAnsi="Arial" w:cs="Arial"/>
                <w:sz w:val="14"/>
                <w:szCs w:val="14"/>
                <w:lang w:val="pl-PL" w:eastAsia="pl-PL" w:bidi="ar-SA"/>
              </w:rPr>
              <w:t>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proofErr w:type="spellStart"/>
            <w:r w:rsidRPr="00077479">
              <w:rPr>
                <w:rFonts w:ascii="Arial" w:eastAsia="Times New Roman" w:hAnsi="Arial" w:cs="Arial"/>
                <w:color w:val="000000"/>
                <w:sz w:val="14"/>
                <w:szCs w:val="14"/>
                <w:lang w:val="pl-PL" w:eastAsia="pl-PL" w:bidi="ar-SA"/>
              </w:rPr>
              <w:t>APCapplicator</w:t>
            </w:r>
            <w:proofErr w:type="spellEnd"/>
            <w:r w:rsidRPr="00077479">
              <w:rPr>
                <w:rFonts w:ascii="Arial" w:eastAsia="Times New Roman" w:hAnsi="Arial" w:cs="Arial"/>
                <w:color w:val="000000"/>
                <w:sz w:val="14"/>
                <w:szCs w:val="14"/>
                <w:lang w:val="pl-PL" w:eastAsia="pl-PL" w:bidi="ar-SA"/>
              </w:rPr>
              <w:t xml:space="preserve">, z filtrem, płaszcz 100 mm, sztywny, elektroda </w:t>
            </w:r>
            <w:proofErr w:type="spellStart"/>
            <w:r w:rsidRPr="00077479">
              <w:rPr>
                <w:rFonts w:ascii="Arial" w:eastAsia="Times New Roman" w:hAnsi="Arial" w:cs="Arial"/>
                <w:color w:val="000000"/>
                <w:sz w:val="14"/>
                <w:szCs w:val="14"/>
                <w:lang w:val="pl-PL" w:eastAsia="pl-PL" w:bidi="ar-SA"/>
              </w:rPr>
              <w:t>szptułkowa</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ReMode</w:t>
            </w:r>
            <w:proofErr w:type="spellEnd"/>
            <w:r w:rsidRPr="00077479">
              <w:rPr>
                <w:rFonts w:ascii="Arial" w:eastAsia="Times New Roman" w:hAnsi="Arial" w:cs="Arial"/>
                <w:color w:val="000000"/>
                <w:sz w:val="14"/>
                <w:szCs w:val="14"/>
                <w:lang w:val="pl-PL" w:eastAsia="pl-PL" w:bidi="ar-SA"/>
              </w:rPr>
              <w:t xml:space="preserve">, z kablem przyłączeniowym o długości 3 m, </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op. 5 szt.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6</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6F1240">
        <w:trPr>
          <w:trHeight w:val="696"/>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 do </w:t>
            </w:r>
            <w:proofErr w:type="spellStart"/>
            <w:r w:rsidRPr="00077479">
              <w:rPr>
                <w:rFonts w:ascii="Arial" w:eastAsia="Times New Roman" w:hAnsi="Arial" w:cs="Arial"/>
                <w:sz w:val="14"/>
                <w:szCs w:val="14"/>
                <w:lang w:val="pl-PL" w:eastAsia="pl-PL" w:bidi="ar-SA"/>
              </w:rPr>
              <w:t>hydrochirurgii</w:t>
            </w:r>
            <w:proofErr w:type="spellEnd"/>
            <w:r w:rsidRPr="00077479">
              <w:rPr>
                <w:rFonts w:ascii="Arial" w:eastAsia="Times New Roman" w:hAnsi="Arial" w:cs="Arial"/>
                <w:sz w:val="14"/>
                <w:szCs w:val="14"/>
                <w:lang w:val="pl-PL" w:eastAsia="pl-PL" w:bidi="ar-SA"/>
              </w:rPr>
              <w:t xml:space="preserve"> do resekcji guzów nerki i wątroby oraz aplikatory CPV 33141000-</w:t>
            </w:r>
            <w:r w:rsidR="005B26F5">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26</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proofErr w:type="spellStart"/>
            <w:r w:rsidRPr="00077479">
              <w:rPr>
                <w:rFonts w:ascii="Arial" w:eastAsia="Times New Roman" w:hAnsi="Arial" w:cs="Arial"/>
                <w:color w:val="000000"/>
                <w:sz w:val="14"/>
                <w:szCs w:val="14"/>
                <w:lang w:val="pl-PL" w:eastAsia="pl-PL" w:bidi="ar-SA"/>
              </w:rPr>
              <w:t>APCapplicator</w:t>
            </w:r>
            <w:proofErr w:type="spellEnd"/>
            <w:r w:rsidRPr="00077479">
              <w:rPr>
                <w:rFonts w:ascii="Arial" w:eastAsia="Times New Roman" w:hAnsi="Arial" w:cs="Arial"/>
                <w:color w:val="000000"/>
                <w:sz w:val="14"/>
                <w:szCs w:val="14"/>
                <w:lang w:val="pl-PL" w:eastAsia="pl-PL" w:bidi="ar-SA"/>
              </w:rPr>
              <w:t xml:space="preserve">, z filtrem, płaszcz 100 mm, sztywny, elektroda igłowa, </w:t>
            </w:r>
            <w:proofErr w:type="spellStart"/>
            <w:r w:rsidRPr="00077479">
              <w:rPr>
                <w:rFonts w:ascii="Arial" w:eastAsia="Times New Roman" w:hAnsi="Arial" w:cs="Arial"/>
                <w:color w:val="000000"/>
                <w:sz w:val="14"/>
                <w:szCs w:val="14"/>
                <w:lang w:val="pl-PL" w:eastAsia="pl-PL" w:bidi="ar-SA"/>
              </w:rPr>
              <w:t>ReMode</w:t>
            </w:r>
            <w:proofErr w:type="spellEnd"/>
            <w:r w:rsidRPr="00077479">
              <w:rPr>
                <w:rFonts w:ascii="Arial" w:eastAsia="Times New Roman" w:hAnsi="Arial" w:cs="Arial"/>
                <w:color w:val="000000"/>
                <w:sz w:val="14"/>
                <w:szCs w:val="14"/>
                <w:lang w:val="pl-PL" w:eastAsia="pl-PL" w:bidi="ar-SA"/>
              </w:rPr>
              <w:t xml:space="preserve">, z kablem przyłączeniowym o długości 3m. </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op. 5 szt. </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6</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6F1240">
        <w:trPr>
          <w:trHeight w:val="563"/>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 do </w:t>
            </w:r>
            <w:proofErr w:type="spellStart"/>
            <w:r w:rsidRPr="00077479">
              <w:rPr>
                <w:rFonts w:ascii="Arial" w:eastAsia="Times New Roman" w:hAnsi="Arial" w:cs="Arial"/>
                <w:sz w:val="14"/>
                <w:szCs w:val="14"/>
                <w:lang w:val="pl-PL" w:eastAsia="pl-PL" w:bidi="ar-SA"/>
              </w:rPr>
              <w:t>hydrochirurgii</w:t>
            </w:r>
            <w:proofErr w:type="spellEnd"/>
            <w:r w:rsidRPr="00077479">
              <w:rPr>
                <w:rFonts w:ascii="Arial" w:eastAsia="Times New Roman" w:hAnsi="Arial" w:cs="Arial"/>
                <w:sz w:val="14"/>
                <w:szCs w:val="14"/>
                <w:lang w:val="pl-PL" w:eastAsia="pl-PL" w:bidi="ar-SA"/>
              </w:rPr>
              <w:t xml:space="preserve"> do resekcji guzów nerki i wątroby oraz aplikatory CPV 33141000-</w:t>
            </w:r>
            <w:r w:rsidR="005B26F5">
              <w:rPr>
                <w:rFonts w:ascii="Arial" w:eastAsia="Times New Roman" w:hAnsi="Arial" w:cs="Arial"/>
                <w:sz w:val="14"/>
                <w:szCs w:val="14"/>
                <w:lang w:val="pl-PL" w:eastAsia="pl-PL" w:bidi="ar-SA"/>
              </w:rPr>
              <w:t>0</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26</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10</w:t>
            </w:r>
          </w:p>
        </w:tc>
        <w:tc>
          <w:tcPr>
            <w:tcW w:w="11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proofErr w:type="spellStart"/>
            <w:r w:rsidRPr="00077479">
              <w:rPr>
                <w:rFonts w:ascii="Arial" w:eastAsia="Times New Roman" w:hAnsi="Arial" w:cs="Arial"/>
                <w:color w:val="000000"/>
                <w:sz w:val="14"/>
                <w:szCs w:val="14"/>
                <w:lang w:val="pl-PL" w:eastAsia="pl-PL" w:bidi="ar-SA"/>
              </w:rPr>
              <w:t>APCapplicator</w:t>
            </w:r>
            <w:proofErr w:type="spellEnd"/>
            <w:r w:rsidRPr="00077479">
              <w:rPr>
                <w:rFonts w:ascii="Arial" w:eastAsia="Times New Roman" w:hAnsi="Arial" w:cs="Arial"/>
                <w:color w:val="000000"/>
                <w:sz w:val="14"/>
                <w:szCs w:val="14"/>
                <w:lang w:val="pl-PL" w:eastAsia="pl-PL" w:bidi="ar-SA"/>
              </w:rPr>
              <w:t xml:space="preserve">, z filtrem, płaszcz 350 mm, sztywny, elektroda </w:t>
            </w:r>
            <w:proofErr w:type="spellStart"/>
            <w:r w:rsidRPr="00077479">
              <w:rPr>
                <w:rFonts w:ascii="Arial" w:eastAsia="Times New Roman" w:hAnsi="Arial" w:cs="Arial"/>
                <w:color w:val="000000"/>
                <w:sz w:val="14"/>
                <w:szCs w:val="14"/>
                <w:lang w:val="pl-PL" w:eastAsia="pl-PL" w:bidi="ar-SA"/>
              </w:rPr>
              <w:t>szpatułkowa</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RemMode</w:t>
            </w:r>
            <w:proofErr w:type="spellEnd"/>
            <w:r w:rsidRPr="00077479">
              <w:rPr>
                <w:rFonts w:ascii="Arial" w:eastAsia="Times New Roman" w:hAnsi="Arial" w:cs="Arial"/>
                <w:color w:val="000000"/>
                <w:sz w:val="14"/>
                <w:szCs w:val="14"/>
                <w:lang w:val="pl-PL" w:eastAsia="pl-PL" w:bidi="ar-SA"/>
              </w:rPr>
              <w:t xml:space="preserve">, z kablem przyłączeniowym o długości 3 m. </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op. 5 szt. </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6</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1112"/>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 do </w:t>
            </w:r>
            <w:proofErr w:type="spellStart"/>
            <w:r w:rsidRPr="00077479">
              <w:rPr>
                <w:rFonts w:ascii="Arial" w:eastAsia="Times New Roman" w:hAnsi="Arial" w:cs="Arial"/>
                <w:sz w:val="14"/>
                <w:szCs w:val="14"/>
                <w:lang w:val="pl-PL" w:eastAsia="pl-PL" w:bidi="ar-SA"/>
              </w:rPr>
              <w:t>hydrochirurgii</w:t>
            </w:r>
            <w:proofErr w:type="spellEnd"/>
            <w:r w:rsidRPr="00077479">
              <w:rPr>
                <w:rFonts w:ascii="Arial" w:eastAsia="Times New Roman" w:hAnsi="Arial" w:cs="Arial"/>
                <w:sz w:val="14"/>
                <w:szCs w:val="14"/>
                <w:lang w:val="pl-PL" w:eastAsia="pl-PL" w:bidi="ar-SA"/>
              </w:rPr>
              <w:t xml:space="preserve"> do resekcji guzów nerki i wątroby oraz aplikatory CPV 33141000-</w:t>
            </w:r>
            <w:r w:rsidR="005B26F5">
              <w:rPr>
                <w:rFonts w:ascii="Arial" w:eastAsia="Times New Roman" w:hAnsi="Arial" w:cs="Arial"/>
                <w:sz w:val="14"/>
                <w:szCs w:val="14"/>
                <w:lang w:val="pl-PL" w:eastAsia="pl-PL" w:bidi="ar-SA"/>
              </w:rPr>
              <w:t>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5124A8" w:rsidRDefault="00077479" w:rsidP="00077479">
            <w:pPr>
              <w:jc w:val="center"/>
              <w:rPr>
                <w:rFonts w:ascii="Arial" w:eastAsia="Times New Roman" w:hAnsi="Arial" w:cs="Arial"/>
                <w:b/>
                <w:sz w:val="14"/>
                <w:szCs w:val="14"/>
                <w:lang w:val="pl-PL" w:eastAsia="pl-PL" w:bidi="ar-SA"/>
              </w:rPr>
            </w:pPr>
            <w:r w:rsidRPr="005124A8">
              <w:rPr>
                <w:rFonts w:ascii="Arial" w:eastAsia="Times New Roman" w:hAnsi="Arial" w:cs="Arial"/>
                <w:b/>
                <w:sz w:val="14"/>
                <w:szCs w:val="14"/>
                <w:lang w:val="pl-PL" w:eastAsia="pl-PL" w:bidi="ar-SA"/>
              </w:rPr>
              <w:t>26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11</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proofErr w:type="spellStart"/>
            <w:r w:rsidRPr="00077479">
              <w:rPr>
                <w:rFonts w:ascii="Arial" w:eastAsia="Times New Roman" w:hAnsi="Arial" w:cs="Arial"/>
                <w:color w:val="000000"/>
                <w:sz w:val="14"/>
                <w:szCs w:val="14"/>
                <w:lang w:val="pl-PL" w:eastAsia="pl-PL" w:bidi="ar-SA"/>
              </w:rPr>
              <w:t>APCapplicator</w:t>
            </w:r>
            <w:proofErr w:type="spellEnd"/>
            <w:r w:rsidRPr="00077479">
              <w:rPr>
                <w:rFonts w:ascii="Arial" w:eastAsia="Times New Roman" w:hAnsi="Arial" w:cs="Arial"/>
                <w:color w:val="000000"/>
                <w:sz w:val="14"/>
                <w:szCs w:val="14"/>
                <w:lang w:val="pl-PL" w:eastAsia="pl-PL" w:bidi="ar-SA"/>
              </w:rPr>
              <w:t xml:space="preserve">, z filtrem, płaszcz 350 mm, sztywny, elektroda igłowa, </w:t>
            </w:r>
            <w:proofErr w:type="spellStart"/>
            <w:r w:rsidRPr="00077479">
              <w:rPr>
                <w:rFonts w:ascii="Arial" w:eastAsia="Times New Roman" w:hAnsi="Arial" w:cs="Arial"/>
                <w:color w:val="000000"/>
                <w:sz w:val="14"/>
                <w:szCs w:val="14"/>
                <w:lang w:val="pl-PL" w:eastAsia="pl-PL" w:bidi="ar-SA"/>
              </w:rPr>
              <w:t>ReMode</w:t>
            </w:r>
            <w:proofErr w:type="spellEnd"/>
            <w:r w:rsidRPr="00077479">
              <w:rPr>
                <w:rFonts w:ascii="Arial" w:eastAsia="Times New Roman" w:hAnsi="Arial" w:cs="Arial"/>
                <w:color w:val="000000"/>
                <w:sz w:val="14"/>
                <w:szCs w:val="14"/>
                <w:lang w:val="pl-PL" w:eastAsia="pl-PL" w:bidi="ar-SA"/>
              </w:rPr>
              <w:t xml:space="preserve">, z kablem przyłączeniowym o długości 3m. </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op. 5 szt.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right"/>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6</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single" w:sz="4" w:space="0" w:color="auto"/>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5C450F" w:rsidRDefault="00077479" w:rsidP="00077479">
            <w:pPr>
              <w:jc w:val="center"/>
              <w:rPr>
                <w:rFonts w:ascii="Calibri" w:eastAsia="Times New Roman" w:hAnsi="Calibri" w:cs="Calibri"/>
                <w:b/>
                <w:color w:val="000000"/>
                <w:sz w:val="18"/>
                <w:szCs w:val="18"/>
                <w:lang w:val="pl-PL" w:eastAsia="pl-PL" w:bidi="ar-SA"/>
              </w:rPr>
            </w:pPr>
            <w:r w:rsidRPr="005C450F">
              <w:rPr>
                <w:rFonts w:ascii="Calibri" w:eastAsia="Times New Roman" w:hAnsi="Calibri" w:cs="Calibri"/>
                <w:b/>
                <w:color w:val="000000"/>
                <w:sz w:val="18"/>
                <w:szCs w:val="18"/>
                <w:lang w:val="pl-PL" w:eastAsia="pl-PL" w:bidi="ar-SA"/>
              </w:rPr>
              <w:t>Suma pakiet 26</w:t>
            </w:r>
          </w:p>
        </w:tc>
        <w:tc>
          <w:tcPr>
            <w:tcW w:w="277"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single" w:sz="4" w:space="0" w:color="auto"/>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5C450F" w:rsidRPr="00077479" w:rsidTr="005C450F">
        <w:trPr>
          <w:trHeight w:val="1391"/>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filtr antybakteryjny do spirometru PNEUMONEB firmy </w:t>
            </w:r>
            <w:proofErr w:type="spellStart"/>
            <w:r w:rsidRPr="00077479">
              <w:rPr>
                <w:rFonts w:ascii="Arial" w:eastAsia="Times New Roman" w:hAnsi="Arial" w:cs="Arial"/>
                <w:sz w:val="14"/>
                <w:szCs w:val="14"/>
                <w:lang w:val="pl-PL" w:eastAsia="pl-PL" w:bidi="ar-SA"/>
              </w:rPr>
              <w:t>abcMED</w:t>
            </w:r>
            <w:proofErr w:type="spellEnd"/>
            <w:r w:rsidRPr="00077479">
              <w:rPr>
                <w:rFonts w:ascii="Arial" w:eastAsia="Times New Roman" w:hAnsi="Arial" w:cs="Arial"/>
                <w:sz w:val="14"/>
                <w:szCs w:val="14"/>
                <w:lang w:val="pl-PL" w:eastAsia="pl-PL" w:bidi="ar-SA"/>
              </w:rPr>
              <w:t xml:space="preserve"> będącego własnością Szpitala  CPV   33141000-0</w:t>
            </w:r>
          </w:p>
        </w:tc>
        <w:tc>
          <w:tcPr>
            <w:tcW w:w="250"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27</w:t>
            </w:r>
          </w:p>
        </w:tc>
        <w:tc>
          <w:tcPr>
            <w:tcW w:w="164"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 xml:space="preserve">filtr </w:t>
            </w:r>
            <w:proofErr w:type="spellStart"/>
            <w:r w:rsidRPr="00077479">
              <w:rPr>
                <w:rFonts w:ascii="Arial" w:eastAsia="Times New Roman" w:hAnsi="Arial" w:cs="Arial"/>
                <w:sz w:val="14"/>
                <w:szCs w:val="14"/>
                <w:lang w:val="pl-PL" w:eastAsia="pl-PL" w:bidi="ar-SA"/>
              </w:rPr>
              <w:t>pulmosafe</w:t>
            </w:r>
            <w:proofErr w:type="spellEnd"/>
            <w:r w:rsidRPr="00077479">
              <w:rPr>
                <w:rFonts w:ascii="Arial" w:eastAsia="Times New Roman" w:hAnsi="Arial" w:cs="Arial"/>
                <w:sz w:val="14"/>
                <w:szCs w:val="14"/>
                <w:lang w:val="pl-PL" w:eastAsia="pl-PL" w:bidi="ar-SA"/>
              </w:rPr>
              <w:t xml:space="preserve"> v3/2, antywirusowy i antybakteryjny z ergonomicznym, owalnym  ustnikiem oraz wyraźnym brzegiem. Materiał obudowy Polipropylen (PP), Waga  29g, d=89mm; h=80mmWydajność filtracji antywirusowej i antybakteryjnej &gt; 99.9%.</w:t>
            </w:r>
          </w:p>
        </w:tc>
        <w:tc>
          <w:tcPr>
            <w:tcW w:w="317"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1000</w:t>
            </w:r>
          </w:p>
        </w:tc>
        <w:tc>
          <w:tcPr>
            <w:tcW w:w="329"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Pr="005C450F" w:rsidRDefault="00077479" w:rsidP="00077479">
            <w:pPr>
              <w:jc w:val="center"/>
              <w:rPr>
                <w:rFonts w:ascii="Calibri" w:eastAsia="Times New Roman" w:hAnsi="Calibri" w:cs="Calibri"/>
                <w:b/>
                <w:color w:val="000000"/>
                <w:sz w:val="18"/>
                <w:szCs w:val="18"/>
                <w:lang w:val="pl-PL" w:eastAsia="pl-PL" w:bidi="ar-SA"/>
              </w:rPr>
            </w:pPr>
            <w:r w:rsidRPr="005C450F">
              <w:rPr>
                <w:rFonts w:ascii="Calibri" w:eastAsia="Times New Roman" w:hAnsi="Calibri" w:cs="Calibri"/>
                <w:b/>
                <w:color w:val="000000"/>
                <w:sz w:val="18"/>
                <w:szCs w:val="18"/>
                <w:lang w:val="pl-PL" w:eastAsia="pl-PL" w:bidi="ar-SA"/>
              </w:rPr>
              <w:t>Suma pakiet 27</w:t>
            </w: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5C450F">
        <w:trPr>
          <w:trHeight w:val="1551"/>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Kaniule dożylne CPV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28</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Kaniula do wlewów dożylnych z portem iniekcyjnym,</w:t>
            </w:r>
            <w:r w:rsidRPr="00077479">
              <w:rPr>
                <w:rFonts w:ascii="Arial" w:eastAsia="Times New Roman" w:hAnsi="Arial" w:cs="Arial"/>
                <w:sz w:val="14"/>
                <w:szCs w:val="14"/>
                <w:lang w:val="pl-PL" w:eastAsia="pl-PL" w:bidi="ar-SA"/>
              </w:rPr>
              <w:br/>
              <w:t xml:space="preserve">Port iniekcyjny z bezpiecznie zamykającą  się nakładką. </w:t>
            </w:r>
            <w:r w:rsidRPr="00077479">
              <w:rPr>
                <w:rFonts w:ascii="Arial" w:eastAsia="Times New Roman" w:hAnsi="Arial" w:cs="Arial"/>
                <w:sz w:val="14"/>
                <w:szCs w:val="14"/>
                <w:lang w:val="pl-PL" w:eastAsia="pl-PL" w:bidi="ar-SA"/>
              </w:rPr>
              <w:br/>
              <w:t xml:space="preserve">Kaniula wykonana z PTFE posiadająca zwężenie na końcówce. </w:t>
            </w:r>
            <w:r w:rsidRPr="00077479">
              <w:rPr>
                <w:rFonts w:ascii="Arial" w:eastAsia="Times New Roman" w:hAnsi="Arial" w:cs="Arial"/>
                <w:sz w:val="14"/>
                <w:szCs w:val="14"/>
                <w:lang w:val="pl-PL" w:eastAsia="pl-PL" w:bidi="ar-SA"/>
              </w:rPr>
              <w:br/>
              <w:t xml:space="preserve">Igła ze stali nierdzewnej ,trójkątne ostrze igły. </w:t>
            </w:r>
            <w:r w:rsidRPr="00077479">
              <w:rPr>
                <w:rFonts w:ascii="Arial" w:eastAsia="Times New Roman" w:hAnsi="Arial" w:cs="Arial"/>
                <w:sz w:val="14"/>
                <w:szCs w:val="14"/>
                <w:lang w:val="pl-PL" w:eastAsia="pl-PL" w:bidi="ar-SA"/>
              </w:rPr>
              <w:br/>
              <w:t xml:space="preserve">Kompatybilna z MRI. </w:t>
            </w:r>
            <w:r w:rsidRPr="00077479">
              <w:rPr>
                <w:rFonts w:ascii="Arial" w:eastAsia="Times New Roman" w:hAnsi="Arial" w:cs="Arial"/>
                <w:sz w:val="14"/>
                <w:szCs w:val="14"/>
                <w:lang w:val="pl-PL" w:eastAsia="pl-PL" w:bidi="ar-SA"/>
              </w:rPr>
              <w:br/>
              <w:t xml:space="preserve">Produkt nie zawiera PVC, DEHP ani naturalnego lateksu. </w:t>
            </w:r>
            <w:r w:rsidRPr="00077479">
              <w:rPr>
                <w:rFonts w:ascii="Arial" w:eastAsia="Times New Roman" w:hAnsi="Arial" w:cs="Arial"/>
                <w:sz w:val="14"/>
                <w:szCs w:val="14"/>
                <w:lang w:val="pl-PL" w:eastAsia="pl-PL" w:bidi="ar-SA"/>
              </w:rPr>
              <w:br/>
              <w:t xml:space="preserve">Sterylizowane radiacyjnie. </w:t>
            </w:r>
            <w:r w:rsidRPr="00077479">
              <w:rPr>
                <w:rFonts w:ascii="Arial" w:eastAsia="Times New Roman" w:hAnsi="Arial" w:cs="Arial"/>
                <w:sz w:val="14"/>
                <w:szCs w:val="14"/>
                <w:lang w:val="pl-PL" w:eastAsia="pl-PL" w:bidi="ar-SA"/>
              </w:rPr>
              <w:br/>
              <w:t>rozmiary oznaczone kolorami</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Rozmiar:</w:t>
            </w:r>
            <w:r w:rsidRPr="00077479">
              <w:rPr>
                <w:rFonts w:ascii="Arial" w:eastAsia="Times New Roman" w:hAnsi="Arial" w:cs="Arial"/>
                <w:sz w:val="14"/>
                <w:szCs w:val="14"/>
                <w:lang w:val="pl-PL" w:eastAsia="pl-PL" w:bidi="ar-SA"/>
              </w:rPr>
              <w:br/>
              <w:t xml:space="preserve">22G  </w:t>
            </w:r>
            <w:r w:rsidRPr="00077479">
              <w:rPr>
                <w:rFonts w:ascii="Arial" w:eastAsia="Times New Roman" w:hAnsi="Arial" w:cs="Arial"/>
                <w:sz w:val="14"/>
                <w:szCs w:val="14"/>
                <w:lang w:val="pl-PL" w:eastAsia="pl-PL" w:bidi="ar-SA"/>
              </w:rPr>
              <w:br/>
              <w:t>20G</w:t>
            </w:r>
            <w:r w:rsidRPr="00077479">
              <w:rPr>
                <w:rFonts w:ascii="Arial" w:eastAsia="Times New Roman" w:hAnsi="Arial" w:cs="Arial"/>
                <w:sz w:val="14"/>
                <w:szCs w:val="14"/>
                <w:lang w:val="pl-PL" w:eastAsia="pl-PL" w:bidi="ar-SA"/>
              </w:rPr>
              <w:br/>
              <w:t xml:space="preserve">18G;   </w:t>
            </w:r>
            <w:r w:rsidRPr="00077479">
              <w:rPr>
                <w:rFonts w:ascii="Arial" w:eastAsia="Times New Roman" w:hAnsi="Arial" w:cs="Arial"/>
                <w:sz w:val="14"/>
                <w:szCs w:val="14"/>
                <w:lang w:val="pl-PL" w:eastAsia="pl-PL" w:bidi="ar-SA"/>
              </w:rPr>
              <w:br/>
              <w:t>17G</w:t>
            </w:r>
            <w:r w:rsidRPr="00077479">
              <w:rPr>
                <w:rFonts w:ascii="Arial" w:eastAsia="Times New Roman" w:hAnsi="Arial" w:cs="Arial"/>
                <w:sz w:val="14"/>
                <w:szCs w:val="14"/>
                <w:lang w:val="pl-PL" w:eastAsia="pl-PL" w:bidi="ar-SA"/>
              </w:rPr>
              <w:br/>
              <w:t xml:space="preserve">16G  </w:t>
            </w:r>
            <w:r w:rsidRPr="00077479">
              <w:rPr>
                <w:rFonts w:ascii="Arial" w:eastAsia="Times New Roman" w:hAnsi="Arial" w:cs="Arial"/>
                <w:sz w:val="14"/>
                <w:szCs w:val="14"/>
                <w:lang w:val="pl-PL" w:eastAsia="pl-PL" w:bidi="ar-SA"/>
              </w:rPr>
              <w:br/>
              <w:t xml:space="preserve">14G </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60000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Pr="005C450F" w:rsidRDefault="00077479" w:rsidP="00077479">
            <w:pPr>
              <w:jc w:val="center"/>
              <w:rPr>
                <w:rFonts w:ascii="Calibri" w:eastAsia="Times New Roman" w:hAnsi="Calibri" w:cs="Calibri"/>
                <w:b/>
                <w:color w:val="000000"/>
                <w:sz w:val="18"/>
                <w:szCs w:val="18"/>
                <w:lang w:val="pl-PL" w:eastAsia="pl-PL" w:bidi="ar-SA"/>
              </w:rPr>
            </w:pPr>
            <w:r w:rsidRPr="005C450F">
              <w:rPr>
                <w:rFonts w:ascii="Calibri" w:eastAsia="Times New Roman" w:hAnsi="Calibri" w:cs="Calibri"/>
                <w:b/>
                <w:color w:val="000000"/>
                <w:sz w:val="18"/>
                <w:szCs w:val="18"/>
                <w:lang w:val="pl-PL" w:eastAsia="pl-PL" w:bidi="ar-SA"/>
              </w:rPr>
              <w:t>Suma pakiet 28</w:t>
            </w: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5C450F">
        <w:trPr>
          <w:trHeight w:val="855"/>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w:t>
            </w:r>
            <w:proofErr w:type="spellStart"/>
            <w:r w:rsidRPr="00077479">
              <w:rPr>
                <w:rFonts w:ascii="Arial" w:eastAsia="Times New Roman" w:hAnsi="Arial" w:cs="Arial"/>
                <w:sz w:val="14"/>
                <w:szCs w:val="14"/>
                <w:lang w:val="pl-PL" w:eastAsia="pl-PL" w:bidi="ar-SA"/>
              </w:rPr>
              <w:t>emg</w:t>
            </w:r>
            <w:proofErr w:type="spellEnd"/>
            <w:r w:rsidRPr="00077479">
              <w:rPr>
                <w:rFonts w:ascii="Arial" w:eastAsia="Times New Roman" w:hAnsi="Arial" w:cs="Arial"/>
                <w:sz w:val="14"/>
                <w:szCs w:val="14"/>
                <w:lang w:val="pl-PL" w:eastAsia="pl-PL" w:bidi="ar-SA"/>
              </w:rPr>
              <w:t xml:space="preserve">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29</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Pasta  środek ścierny do miejscowego stosowania. do przygotowania i oczyszczenia skóry przed podpięciem elektrod w celu zmniejszenia impedancji.</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114g / 115g</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6</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570"/>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w:t>
            </w:r>
            <w:proofErr w:type="spellStart"/>
            <w:r w:rsidRPr="00077479">
              <w:rPr>
                <w:rFonts w:ascii="Arial" w:eastAsia="Times New Roman" w:hAnsi="Arial" w:cs="Arial"/>
                <w:sz w:val="14"/>
                <w:szCs w:val="14"/>
                <w:lang w:val="pl-PL" w:eastAsia="pl-PL" w:bidi="ar-SA"/>
              </w:rPr>
              <w:t>emg</w:t>
            </w:r>
            <w:proofErr w:type="spellEnd"/>
            <w:r w:rsidRPr="00077479">
              <w:rPr>
                <w:rFonts w:ascii="Arial" w:eastAsia="Times New Roman" w:hAnsi="Arial" w:cs="Arial"/>
                <w:sz w:val="14"/>
                <w:szCs w:val="14"/>
                <w:lang w:val="pl-PL" w:eastAsia="pl-PL" w:bidi="ar-SA"/>
              </w:rPr>
              <w:t xml:space="preserve">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29</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klejąco-przewodząca pasta,  łatwa w użyciu, umożliwiająca stabilne mocowanie elektrod EEG</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114g/ 115g</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855"/>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w:t>
            </w:r>
            <w:proofErr w:type="spellStart"/>
            <w:r w:rsidRPr="00077479">
              <w:rPr>
                <w:rFonts w:ascii="Arial" w:eastAsia="Times New Roman" w:hAnsi="Arial" w:cs="Arial"/>
                <w:sz w:val="14"/>
                <w:szCs w:val="14"/>
                <w:lang w:val="pl-PL" w:eastAsia="pl-PL" w:bidi="ar-SA"/>
              </w:rPr>
              <w:t>emg</w:t>
            </w:r>
            <w:proofErr w:type="spellEnd"/>
            <w:r w:rsidRPr="00077479">
              <w:rPr>
                <w:rFonts w:ascii="Arial" w:eastAsia="Times New Roman" w:hAnsi="Arial" w:cs="Arial"/>
                <w:sz w:val="14"/>
                <w:szCs w:val="14"/>
                <w:lang w:val="pl-PL" w:eastAsia="pl-PL" w:bidi="ar-SA"/>
              </w:rPr>
              <w:t xml:space="preserve">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29</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Samoprzylepna elektroda odbiorcza EMG / ENG / EKG do zastosowania z przewodem z krokodylkiem</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20 x 20,                             100 szt. w opakowaniu</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570"/>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w:t>
            </w:r>
            <w:proofErr w:type="spellStart"/>
            <w:r w:rsidRPr="00077479">
              <w:rPr>
                <w:rFonts w:ascii="Arial" w:eastAsia="Times New Roman" w:hAnsi="Arial" w:cs="Arial"/>
                <w:sz w:val="14"/>
                <w:szCs w:val="14"/>
                <w:lang w:val="pl-PL" w:eastAsia="pl-PL" w:bidi="ar-SA"/>
              </w:rPr>
              <w:t>emg</w:t>
            </w:r>
            <w:proofErr w:type="spellEnd"/>
            <w:r w:rsidRPr="00077479">
              <w:rPr>
                <w:rFonts w:ascii="Arial" w:eastAsia="Times New Roman" w:hAnsi="Arial" w:cs="Arial"/>
                <w:sz w:val="14"/>
                <w:szCs w:val="14"/>
                <w:lang w:val="pl-PL" w:eastAsia="pl-PL" w:bidi="ar-SA"/>
              </w:rPr>
              <w:t xml:space="preserve">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29</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Elektroda / igła koncentryczna jednorazowa </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30mm x 0,35 mm, Czerwona, </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300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Pr="005C450F" w:rsidRDefault="00077479" w:rsidP="00077479">
            <w:pPr>
              <w:jc w:val="center"/>
              <w:rPr>
                <w:rFonts w:ascii="Calibri" w:eastAsia="Times New Roman" w:hAnsi="Calibri" w:cs="Calibri"/>
                <w:b/>
                <w:color w:val="000000"/>
                <w:sz w:val="18"/>
                <w:szCs w:val="18"/>
                <w:lang w:val="pl-PL" w:eastAsia="pl-PL" w:bidi="ar-SA"/>
              </w:rPr>
            </w:pPr>
            <w:r w:rsidRPr="005C450F">
              <w:rPr>
                <w:rFonts w:ascii="Calibri" w:eastAsia="Times New Roman" w:hAnsi="Calibri" w:cs="Calibri"/>
                <w:b/>
                <w:color w:val="000000"/>
                <w:sz w:val="18"/>
                <w:szCs w:val="18"/>
                <w:lang w:val="pl-PL" w:eastAsia="pl-PL" w:bidi="ar-SA"/>
              </w:rPr>
              <w:t>Suma pakiet 29</w:t>
            </w: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5C450F">
        <w:trPr>
          <w:trHeight w:val="2685"/>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siarczan wapnia do wypełnienia  CPV 24000000-4</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30</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Całkowicie wchłaniający się siarczan wapnia, uzupełniający terapię wypełniania przestrzeni martwej. Substytut kostny do miejscowego leczenia infekcji w tkankach miękkich, kości i szpiku dzięki możliwości mieszania z większością antybiotyków</w:t>
            </w:r>
            <w:r w:rsidRPr="00077479">
              <w:rPr>
                <w:rFonts w:ascii="Arial" w:eastAsia="Times New Roman" w:hAnsi="Arial" w:cs="Arial"/>
                <w:sz w:val="14"/>
                <w:szCs w:val="14"/>
                <w:lang w:val="pl-PL" w:eastAsia="pl-PL" w:bidi="ar-SA"/>
              </w:rPr>
              <w:br/>
              <w:t>Zatwierdzony do zastosowania bezpośrednio w miejscu infekcji w kości i tkance miękkiej</w:t>
            </w:r>
            <w:r w:rsidRPr="00077479">
              <w:rPr>
                <w:rFonts w:ascii="Arial" w:eastAsia="Times New Roman" w:hAnsi="Arial" w:cs="Arial"/>
                <w:sz w:val="14"/>
                <w:szCs w:val="14"/>
                <w:lang w:val="pl-PL" w:eastAsia="pl-PL" w:bidi="ar-SA"/>
              </w:rPr>
              <w:br/>
              <w:t>- przewidywalny profil uwalniania antybiotyków - do 40 dni</w:t>
            </w:r>
            <w:r w:rsidRPr="00077479">
              <w:rPr>
                <w:rFonts w:ascii="Arial" w:eastAsia="Times New Roman" w:hAnsi="Arial" w:cs="Arial"/>
                <w:sz w:val="14"/>
                <w:szCs w:val="14"/>
                <w:lang w:val="pl-PL" w:eastAsia="pl-PL" w:bidi="ar-SA"/>
              </w:rPr>
              <w:br/>
              <w:t xml:space="preserve">- całkowita </w:t>
            </w:r>
            <w:proofErr w:type="spellStart"/>
            <w:r w:rsidRPr="00077479">
              <w:rPr>
                <w:rFonts w:ascii="Arial" w:eastAsia="Times New Roman" w:hAnsi="Arial" w:cs="Arial"/>
                <w:sz w:val="14"/>
                <w:szCs w:val="14"/>
                <w:lang w:val="pl-PL" w:eastAsia="pl-PL" w:bidi="ar-SA"/>
              </w:rPr>
              <w:t>wchłanialność</w:t>
            </w:r>
            <w:proofErr w:type="spellEnd"/>
            <w:r w:rsidRPr="00077479">
              <w:rPr>
                <w:rFonts w:ascii="Arial" w:eastAsia="Times New Roman" w:hAnsi="Arial" w:cs="Arial"/>
                <w:sz w:val="14"/>
                <w:szCs w:val="14"/>
                <w:lang w:val="pl-PL" w:eastAsia="pl-PL" w:bidi="ar-SA"/>
              </w:rPr>
              <w:t xml:space="preserve"> w optymalnym czasie</w:t>
            </w:r>
            <w:r w:rsidRPr="00077479">
              <w:rPr>
                <w:rFonts w:ascii="Arial" w:eastAsia="Times New Roman" w:hAnsi="Arial" w:cs="Arial"/>
                <w:sz w:val="14"/>
                <w:szCs w:val="14"/>
                <w:lang w:val="pl-PL" w:eastAsia="pl-PL" w:bidi="ar-SA"/>
              </w:rPr>
              <w:br/>
              <w:t>- ograniczenie drenażu</w:t>
            </w:r>
            <w:r w:rsidRPr="00077479">
              <w:rPr>
                <w:rFonts w:ascii="Arial" w:eastAsia="Times New Roman" w:hAnsi="Arial" w:cs="Arial"/>
                <w:sz w:val="14"/>
                <w:szCs w:val="14"/>
                <w:lang w:val="pl-PL" w:eastAsia="pl-PL" w:bidi="ar-SA"/>
              </w:rPr>
              <w:br/>
              <w:t>- kontrolowana czystość</w:t>
            </w:r>
            <w:r w:rsidRPr="00077479">
              <w:rPr>
                <w:rFonts w:ascii="Arial" w:eastAsia="Times New Roman" w:hAnsi="Arial" w:cs="Arial"/>
                <w:sz w:val="14"/>
                <w:szCs w:val="14"/>
                <w:lang w:val="pl-PL" w:eastAsia="pl-PL" w:bidi="ar-SA"/>
              </w:rPr>
              <w:br/>
              <w:t>- łatwość mieszania z płynami, proszkami i antybiotykami wrażliwymi na ciepło</w:t>
            </w:r>
            <w:r w:rsidRPr="00077479">
              <w:rPr>
                <w:rFonts w:ascii="Arial" w:eastAsia="Times New Roman" w:hAnsi="Arial" w:cs="Arial"/>
                <w:sz w:val="14"/>
                <w:szCs w:val="14"/>
                <w:lang w:val="pl-PL" w:eastAsia="pl-PL" w:bidi="ar-SA"/>
              </w:rPr>
              <w:br/>
              <w:t>- bardzo wysokie  miejscowe stężenie antybiotyków wielokrotnie przekraczające MIC (Minimalne stężenie hamujące)</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5cc</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2968"/>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siarczan wapnia do wypełnienia  CPV 24000000-4</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30</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1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Całkowicie wchłaniający się siarczan wapnia, uzupełniający terapię wypełniania przestrzeni martwej. Substytut kostny do miejscowego leczenia infekcji w tkankach miękkich, kości i szpiku dzięki możliwości mieszania z większością antybiotyków</w:t>
            </w:r>
            <w:r w:rsidRPr="00077479">
              <w:rPr>
                <w:rFonts w:ascii="Arial" w:eastAsia="Times New Roman" w:hAnsi="Arial" w:cs="Arial"/>
                <w:sz w:val="14"/>
                <w:szCs w:val="14"/>
                <w:lang w:val="pl-PL" w:eastAsia="pl-PL" w:bidi="ar-SA"/>
              </w:rPr>
              <w:br/>
              <w:t>Zatwierdzony do zastosowania bezpośrednio w miejscu infekcji w kości i tkance miękkiej</w:t>
            </w:r>
            <w:r w:rsidRPr="00077479">
              <w:rPr>
                <w:rFonts w:ascii="Arial" w:eastAsia="Times New Roman" w:hAnsi="Arial" w:cs="Arial"/>
                <w:sz w:val="14"/>
                <w:szCs w:val="14"/>
                <w:lang w:val="pl-PL" w:eastAsia="pl-PL" w:bidi="ar-SA"/>
              </w:rPr>
              <w:br/>
              <w:t>- przewidywalny profil uwalniania antybiotyków - do 40 dni</w:t>
            </w:r>
            <w:r w:rsidRPr="00077479">
              <w:rPr>
                <w:rFonts w:ascii="Arial" w:eastAsia="Times New Roman" w:hAnsi="Arial" w:cs="Arial"/>
                <w:sz w:val="14"/>
                <w:szCs w:val="14"/>
                <w:lang w:val="pl-PL" w:eastAsia="pl-PL" w:bidi="ar-SA"/>
              </w:rPr>
              <w:br/>
              <w:t xml:space="preserve">- całkowita </w:t>
            </w:r>
            <w:proofErr w:type="spellStart"/>
            <w:r w:rsidRPr="00077479">
              <w:rPr>
                <w:rFonts w:ascii="Arial" w:eastAsia="Times New Roman" w:hAnsi="Arial" w:cs="Arial"/>
                <w:sz w:val="14"/>
                <w:szCs w:val="14"/>
                <w:lang w:val="pl-PL" w:eastAsia="pl-PL" w:bidi="ar-SA"/>
              </w:rPr>
              <w:t>wchłanialność</w:t>
            </w:r>
            <w:proofErr w:type="spellEnd"/>
            <w:r w:rsidRPr="00077479">
              <w:rPr>
                <w:rFonts w:ascii="Arial" w:eastAsia="Times New Roman" w:hAnsi="Arial" w:cs="Arial"/>
                <w:sz w:val="14"/>
                <w:szCs w:val="14"/>
                <w:lang w:val="pl-PL" w:eastAsia="pl-PL" w:bidi="ar-SA"/>
              </w:rPr>
              <w:t xml:space="preserve"> w optymalnym czasie</w:t>
            </w:r>
            <w:r w:rsidRPr="00077479">
              <w:rPr>
                <w:rFonts w:ascii="Arial" w:eastAsia="Times New Roman" w:hAnsi="Arial" w:cs="Arial"/>
                <w:sz w:val="14"/>
                <w:szCs w:val="14"/>
                <w:lang w:val="pl-PL" w:eastAsia="pl-PL" w:bidi="ar-SA"/>
              </w:rPr>
              <w:br/>
              <w:t>- ograniczenie drenażu</w:t>
            </w:r>
            <w:r w:rsidRPr="00077479">
              <w:rPr>
                <w:rFonts w:ascii="Arial" w:eastAsia="Times New Roman" w:hAnsi="Arial" w:cs="Arial"/>
                <w:sz w:val="14"/>
                <w:szCs w:val="14"/>
                <w:lang w:val="pl-PL" w:eastAsia="pl-PL" w:bidi="ar-SA"/>
              </w:rPr>
              <w:br/>
              <w:t>- kontrolowana czystość</w:t>
            </w:r>
            <w:r w:rsidRPr="00077479">
              <w:rPr>
                <w:rFonts w:ascii="Arial" w:eastAsia="Times New Roman" w:hAnsi="Arial" w:cs="Arial"/>
                <w:sz w:val="14"/>
                <w:szCs w:val="14"/>
                <w:lang w:val="pl-PL" w:eastAsia="pl-PL" w:bidi="ar-SA"/>
              </w:rPr>
              <w:br/>
              <w:t>- łatwość mieszania z płynami, proszkami i antybiotykami wrażliwymi na ciepło</w:t>
            </w:r>
            <w:r w:rsidRPr="00077479">
              <w:rPr>
                <w:rFonts w:ascii="Arial" w:eastAsia="Times New Roman" w:hAnsi="Arial" w:cs="Arial"/>
                <w:sz w:val="14"/>
                <w:szCs w:val="14"/>
                <w:lang w:val="pl-PL" w:eastAsia="pl-PL" w:bidi="ar-SA"/>
              </w:rPr>
              <w:br/>
              <w:t>- bardzo wysokie  miejscowe stężenie antybiotyków wielokrotnie przekraczające MIC (Minimalne stężenie hamujące)</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10cc</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2683"/>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siarczan wapnia do wypełnienia  CPV 24000000-4</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Całkowicie wchłaniający się siarczan wapnia, uzupełniający terapię wypełniania przestrzeni martwej. Substytut kostny do miejscowego leczenia infekcji w tkankach miękkich, kości i szpiku dzięki możliwości mieszania z większością antybiotyków</w:t>
            </w:r>
            <w:r w:rsidRPr="00077479">
              <w:rPr>
                <w:rFonts w:ascii="Arial" w:eastAsia="Times New Roman" w:hAnsi="Arial" w:cs="Arial"/>
                <w:sz w:val="14"/>
                <w:szCs w:val="14"/>
                <w:lang w:val="pl-PL" w:eastAsia="pl-PL" w:bidi="ar-SA"/>
              </w:rPr>
              <w:br/>
              <w:t>Zatwierdzony do zastosowania bezpośrednio w miejscu infekcji w kości i tkance miękkiej</w:t>
            </w:r>
            <w:r w:rsidRPr="00077479">
              <w:rPr>
                <w:rFonts w:ascii="Arial" w:eastAsia="Times New Roman" w:hAnsi="Arial" w:cs="Arial"/>
                <w:sz w:val="14"/>
                <w:szCs w:val="14"/>
                <w:lang w:val="pl-PL" w:eastAsia="pl-PL" w:bidi="ar-SA"/>
              </w:rPr>
              <w:br/>
              <w:t>- przewidywalny profil uwalniania antybiotyków - do 40 dni</w:t>
            </w:r>
            <w:r w:rsidRPr="00077479">
              <w:rPr>
                <w:rFonts w:ascii="Arial" w:eastAsia="Times New Roman" w:hAnsi="Arial" w:cs="Arial"/>
                <w:sz w:val="14"/>
                <w:szCs w:val="14"/>
                <w:lang w:val="pl-PL" w:eastAsia="pl-PL" w:bidi="ar-SA"/>
              </w:rPr>
              <w:br/>
              <w:t xml:space="preserve">- całkowita </w:t>
            </w:r>
            <w:proofErr w:type="spellStart"/>
            <w:r w:rsidRPr="00077479">
              <w:rPr>
                <w:rFonts w:ascii="Arial" w:eastAsia="Times New Roman" w:hAnsi="Arial" w:cs="Arial"/>
                <w:sz w:val="14"/>
                <w:szCs w:val="14"/>
                <w:lang w:val="pl-PL" w:eastAsia="pl-PL" w:bidi="ar-SA"/>
              </w:rPr>
              <w:t>wchłanialność</w:t>
            </w:r>
            <w:proofErr w:type="spellEnd"/>
            <w:r w:rsidRPr="00077479">
              <w:rPr>
                <w:rFonts w:ascii="Arial" w:eastAsia="Times New Roman" w:hAnsi="Arial" w:cs="Arial"/>
                <w:sz w:val="14"/>
                <w:szCs w:val="14"/>
                <w:lang w:val="pl-PL" w:eastAsia="pl-PL" w:bidi="ar-SA"/>
              </w:rPr>
              <w:t xml:space="preserve"> w optymalnym czasie</w:t>
            </w:r>
            <w:r w:rsidRPr="00077479">
              <w:rPr>
                <w:rFonts w:ascii="Arial" w:eastAsia="Times New Roman" w:hAnsi="Arial" w:cs="Arial"/>
                <w:sz w:val="14"/>
                <w:szCs w:val="14"/>
                <w:lang w:val="pl-PL" w:eastAsia="pl-PL" w:bidi="ar-SA"/>
              </w:rPr>
              <w:br/>
              <w:t>- ograniczenie drenażu</w:t>
            </w:r>
            <w:r w:rsidRPr="00077479">
              <w:rPr>
                <w:rFonts w:ascii="Arial" w:eastAsia="Times New Roman" w:hAnsi="Arial" w:cs="Arial"/>
                <w:sz w:val="14"/>
                <w:szCs w:val="14"/>
                <w:lang w:val="pl-PL" w:eastAsia="pl-PL" w:bidi="ar-SA"/>
              </w:rPr>
              <w:br/>
              <w:t>- kontrolowana czystość</w:t>
            </w:r>
            <w:r w:rsidRPr="00077479">
              <w:rPr>
                <w:rFonts w:ascii="Arial" w:eastAsia="Times New Roman" w:hAnsi="Arial" w:cs="Arial"/>
                <w:sz w:val="14"/>
                <w:szCs w:val="14"/>
                <w:lang w:val="pl-PL" w:eastAsia="pl-PL" w:bidi="ar-SA"/>
              </w:rPr>
              <w:br/>
              <w:t>- łatwość mieszania z płynami, proszkami i antybiotykami wrażliwymi na ciepło</w:t>
            </w:r>
            <w:r w:rsidRPr="00077479">
              <w:rPr>
                <w:rFonts w:ascii="Arial" w:eastAsia="Times New Roman" w:hAnsi="Arial" w:cs="Arial"/>
                <w:sz w:val="14"/>
                <w:szCs w:val="14"/>
                <w:lang w:val="pl-PL" w:eastAsia="pl-PL" w:bidi="ar-SA"/>
              </w:rPr>
              <w:br/>
              <w:t>- bardzo wysokie  miejscowe stężenie antybiotyków wielokrotnie przekraczające MIC (Minimalne stężenie hamujące)</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20cc</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12</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single" w:sz="4" w:space="0" w:color="auto"/>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5C450F" w:rsidRDefault="00077479" w:rsidP="00077479">
            <w:pPr>
              <w:jc w:val="center"/>
              <w:rPr>
                <w:rFonts w:ascii="Calibri" w:eastAsia="Times New Roman" w:hAnsi="Calibri" w:cs="Calibri"/>
                <w:b/>
                <w:color w:val="000000"/>
                <w:sz w:val="18"/>
                <w:szCs w:val="18"/>
                <w:lang w:val="pl-PL" w:eastAsia="pl-PL" w:bidi="ar-SA"/>
              </w:rPr>
            </w:pPr>
            <w:r w:rsidRPr="005C450F">
              <w:rPr>
                <w:rFonts w:ascii="Calibri" w:eastAsia="Times New Roman" w:hAnsi="Calibri" w:cs="Calibri"/>
                <w:b/>
                <w:color w:val="000000"/>
                <w:sz w:val="18"/>
                <w:szCs w:val="18"/>
                <w:lang w:val="pl-PL" w:eastAsia="pl-PL" w:bidi="ar-SA"/>
              </w:rPr>
              <w:t>Suma pakiet 30</w:t>
            </w:r>
          </w:p>
        </w:tc>
        <w:tc>
          <w:tcPr>
            <w:tcW w:w="277"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single" w:sz="4" w:space="0" w:color="auto"/>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5C450F" w:rsidRPr="00077479" w:rsidTr="005C450F">
        <w:trPr>
          <w:trHeight w:val="842"/>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Akcesoria do systemu THOPAZ będącego własnością Szpitala CPV 33141000-</w:t>
            </w:r>
            <w:r w:rsidR="00351750">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31</w:t>
            </w:r>
          </w:p>
        </w:tc>
        <w:tc>
          <w:tcPr>
            <w:tcW w:w="164"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Kanister sterylny, 0,3 l,  z żelem</w:t>
            </w:r>
          </w:p>
        </w:tc>
        <w:tc>
          <w:tcPr>
            <w:tcW w:w="317"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40,30</w:t>
            </w:r>
          </w:p>
        </w:tc>
        <w:tc>
          <w:tcPr>
            <w:tcW w:w="309" w:type="pct"/>
            <w:tcBorders>
              <w:top w:val="nil"/>
              <w:left w:val="nil"/>
              <w:bottom w:val="single" w:sz="4" w:space="0" w:color="auto"/>
              <w:right w:val="single" w:sz="4" w:space="0" w:color="auto"/>
            </w:tcBorders>
            <w:shd w:val="clear" w:color="000000" w:fill="FFFFFF"/>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48</w:t>
            </w:r>
          </w:p>
        </w:tc>
        <w:tc>
          <w:tcPr>
            <w:tcW w:w="329"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8,00%</w:t>
            </w:r>
          </w:p>
        </w:tc>
        <w:tc>
          <w:tcPr>
            <w:tcW w:w="277"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1 934,40</w:t>
            </w:r>
          </w:p>
        </w:tc>
        <w:tc>
          <w:tcPr>
            <w:tcW w:w="380"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2 089,15</w:t>
            </w:r>
          </w:p>
        </w:tc>
        <w:tc>
          <w:tcPr>
            <w:tcW w:w="323"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5C450F" w:rsidRPr="00077479" w:rsidTr="005C450F">
        <w:trPr>
          <w:trHeight w:val="842"/>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Akcesoria do systemu THOPAZ będącego własnością Szpitala CPV 33141000-</w:t>
            </w:r>
            <w:r w:rsidR="00351750">
              <w:rPr>
                <w:rFonts w:ascii="Arial" w:eastAsia="Times New Roman" w:hAnsi="Arial" w:cs="Arial"/>
                <w:sz w:val="14"/>
                <w:szCs w:val="14"/>
                <w:lang w:val="pl-PL" w:eastAsia="pl-PL" w:bidi="ar-SA"/>
              </w:rPr>
              <w:t>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31</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Kanister sterylny, 0,8 l,  z żelem</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180</w:t>
            </w:r>
          </w:p>
        </w:tc>
        <w:tc>
          <w:tcPr>
            <w:tcW w:w="329"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5C450F" w:rsidRPr="00077479" w:rsidTr="005C450F">
        <w:trPr>
          <w:trHeight w:val="984"/>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Akcesoria do systemu THOPAZ będącego własnością Szpitala CPV 33141000-</w:t>
            </w:r>
            <w:r w:rsidR="00351750">
              <w:rPr>
                <w:rFonts w:ascii="Arial" w:eastAsia="Times New Roman" w:hAnsi="Arial" w:cs="Arial"/>
                <w:sz w:val="14"/>
                <w:szCs w:val="14"/>
                <w:lang w:val="pl-PL" w:eastAsia="pl-PL" w:bidi="ar-SA"/>
              </w:rPr>
              <w:t>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31</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Dren sterylny  z pojedynczym łącznikiem</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200</w:t>
            </w:r>
          </w:p>
        </w:tc>
        <w:tc>
          <w:tcPr>
            <w:tcW w:w="329"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5C450F" w:rsidRPr="00077479" w:rsidTr="005C450F">
        <w:trPr>
          <w:trHeight w:val="1125"/>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Akcesoria do systemu THOPAZ będącego własnością Szpitala CPV 33141000-</w:t>
            </w:r>
            <w:r w:rsidR="00351750">
              <w:rPr>
                <w:rFonts w:ascii="Arial" w:eastAsia="Times New Roman" w:hAnsi="Arial" w:cs="Arial"/>
                <w:sz w:val="14"/>
                <w:szCs w:val="14"/>
                <w:lang w:val="pl-PL" w:eastAsia="pl-PL" w:bidi="ar-SA"/>
              </w:rPr>
              <w:t>0</w:t>
            </w:r>
          </w:p>
        </w:tc>
        <w:tc>
          <w:tcPr>
            <w:tcW w:w="250"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31</w:t>
            </w:r>
          </w:p>
        </w:tc>
        <w:tc>
          <w:tcPr>
            <w:tcW w:w="164"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39" w:type="pct"/>
            <w:gridSpan w:val="2"/>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Dren sterylny  z podwójnym łącznikiem</w:t>
            </w:r>
          </w:p>
        </w:tc>
        <w:tc>
          <w:tcPr>
            <w:tcW w:w="317"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40</w:t>
            </w:r>
          </w:p>
        </w:tc>
        <w:tc>
          <w:tcPr>
            <w:tcW w:w="329"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5C450F" w:rsidRPr="00077479" w:rsidTr="005C450F">
        <w:trPr>
          <w:trHeight w:val="833"/>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Akcesoria do systemu THOPAZ będącego własnością Szpitala CPV 33141000-</w:t>
            </w:r>
            <w:r w:rsidR="00351750">
              <w:rPr>
                <w:rFonts w:ascii="Arial" w:eastAsia="Times New Roman" w:hAnsi="Arial" w:cs="Arial"/>
                <w:sz w:val="14"/>
                <w:szCs w:val="14"/>
                <w:lang w:val="pl-PL" w:eastAsia="pl-PL" w:bidi="ar-SA"/>
              </w:rPr>
              <w:t>0</w:t>
            </w:r>
            <w:bookmarkStart w:id="0" w:name="_GoBack"/>
            <w:bookmarkEnd w:id="0"/>
          </w:p>
        </w:tc>
        <w:tc>
          <w:tcPr>
            <w:tcW w:w="250"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31</w:t>
            </w:r>
          </w:p>
        </w:tc>
        <w:tc>
          <w:tcPr>
            <w:tcW w:w="164"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639" w:type="pct"/>
            <w:gridSpan w:val="2"/>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Zatyczka sterylna do drenu</w:t>
            </w:r>
          </w:p>
        </w:tc>
        <w:tc>
          <w:tcPr>
            <w:tcW w:w="317"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80</w:t>
            </w:r>
          </w:p>
        </w:tc>
        <w:tc>
          <w:tcPr>
            <w:tcW w:w="329"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Pr="005C450F" w:rsidRDefault="00077479" w:rsidP="00077479">
            <w:pPr>
              <w:jc w:val="center"/>
              <w:rPr>
                <w:rFonts w:ascii="Calibri" w:eastAsia="Times New Roman" w:hAnsi="Calibri" w:cs="Calibri"/>
                <w:b/>
                <w:color w:val="000000"/>
                <w:sz w:val="18"/>
                <w:szCs w:val="18"/>
                <w:lang w:val="pl-PL" w:eastAsia="pl-PL" w:bidi="ar-SA"/>
              </w:rPr>
            </w:pPr>
            <w:r w:rsidRPr="005C450F">
              <w:rPr>
                <w:rFonts w:ascii="Calibri" w:eastAsia="Times New Roman" w:hAnsi="Calibri" w:cs="Calibri"/>
                <w:b/>
                <w:color w:val="000000"/>
                <w:sz w:val="18"/>
                <w:szCs w:val="18"/>
                <w:lang w:val="pl-PL" w:eastAsia="pl-PL" w:bidi="ar-SA"/>
              </w:rPr>
              <w:t>Suma pakiet 30</w:t>
            </w: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5C450F">
        <w:trPr>
          <w:trHeight w:val="1103"/>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maski twarzowe oraz kieliszki jednorazowe i folie do kruszarek elektrycznych posiadanych przez Szpital 33190000-8,  44619000-2, 39512200-6</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32</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kieliszki do kruszarek tabletek </w:t>
            </w:r>
            <w:proofErr w:type="spellStart"/>
            <w:r w:rsidRPr="00077479">
              <w:rPr>
                <w:rFonts w:ascii="Arial" w:eastAsia="Times New Roman" w:hAnsi="Arial" w:cs="Arial"/>
                <w:sz w:val="14"/>
                <w:szCs w:val="14"/>
                <w:lang w:val="pl-PL" w:eastAsia="pl-PL" w:bidi="ar-SA"/>
              </w:rPr>
              <w:t>Severo</w:t>
            </w:r>
            <w:proofErr w:type="spellEnd"/>
            <w:r w:rsidRPr="00077479">
              <w:rPr>
                <w:rFonts w:ascii="Arial" w:eastAsia="Times New Roman" w:hAnsi="Arial" w:cs="Arial"/>
                <w:sz w:val="14"/>
                <w:szCs w:val="14"/>
                <w:lang w:val="pl-PL" w:eastAsia="pl-PL" w:bidi="ar-SA"/>
              </w:rPr>
              <w:t xml:space="preserve"> 3.1 posiadanych przez Szpital</w:t>
            </w:r>
            <w:r w:rsidRPr="00077479">
              <w:rPr>
                <w:rFonts w:ascii="Arial" w:eastAsia="Times New Roman" w:hAnsi="Arial" w:cs="Arial"/>
                <w:sz w:val="14"/>
                <w:szCs w:val="14"/>
                <w:lang w:val="pl-PL" w:eastAsia="pl-PL" w:bidi="ar-SA"/>
              </w:rPr>
              <w:br/>
              <w:t>wyrób niemedyczny</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w opakowaniu 2100 szt.</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25</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1267"/>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maski twarzowe oraz kieliszki jednorazowe i folie do kruszarek elektrycznych posiadanych przez Szpital 33190000-8,  44619000-2, 39512200-6</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32</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folie zabezpieczające do kruszarek tabletek </w:t>
            </w:r>
            <w:proofErr w:type="spellStart"/>
            <w:r w:rsidRPr="00077479">
              <w:rPr>
                <w:rFonts w:ascii="Arial" w:eastAsia="Times New Roman" w:hAnsi="Arial" w:cs="Arial"/>
                <w:sz w:val="14"/>
                <w:szCs w:val="14"/>
                <w:lang w:val="pl-PL" w:eastAsia="pl-PL" w:bidi="ar-SA"/>
              </w:rPr>
              <w:t>Severo</w:t>
            </w:r>
            <w:proofErr w:type="spellEnd"/>
            <w:r w:rsidRPr="00077479">
              <w:rPr>
                <w:rFonts w:ascii="Arial" w:eastAsia="Times New Roman" w:hAnsi="Arial" w:cs="Arial"/>
                <w:sz w:val="14"/>
                <w:szCs w:val="14"/>
                <w:lang w:val="pl-PL" w:eastAsia="pl-PL" w:bidi="ar-SA"/>
              </w:rPr>
              <w:t xml:space="preserve"> 3.1 posiadanych przez Szpital, średnica 80 mm</w:t>
            </w:r>
            <w:r w:rsidRPr="00077479">
              <w:rPr>
                <w:rFonts w:ascii="Arial" w:eastAsia="Times New Roman" w:hAnsi="Arial" w:cs="Arial"/>
                <w:sz w:val="14"/>
                <w:szCs w:val="14"/>
                <w:lang w:val="pl-PL" w:eastAsia="pl-PL" w:bidi="ar-SA"/>
              </w:rPr>
              <w:br/>
              <w:t>wyrób niemedyczny</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w opakowaniu 2100 szt.</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25</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5C450F" w:rsidRPr="00077479" w:rsidTr="005C450F">
        <w:trPr>
          <w:trHeight w:val="558"/>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maski twarzowe oraz kieliszki jednorazowe i folie do kruszarek elektrycznych posiadanych przez Szpital 33190000-8,  44619000-2, 39512200-6</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32</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Maska twarzowa umożliwiająca oddychanie zarówno nosem jak i ustami. Dla pacjentów oddychających przez usta w czasie snu lub pacjentów z niedrożnym nosem. Miękka, elastyczna poduszeczka o podwójnych ściankach, wykonana technologii „</w:t>
            </w:r>
            <w:proofErr w:type="spellStart"/>
            <w:r w:rsidRPr="00077479">
              <w:rPr>
                <w:rFonts w:ascii="Arial" w:eastAsia="Times New Roman" w:hAnsi="Arial" w:cs="Arial"/>
                <w:sz w:val="14"/>
                <w:szCs w:val="14"/>
                <w:lang w:val="pl-PL" w:eastAsia="pl-PL" w:bidi="ar-SA"/>
              </w:rPr>
              <w:t>SpringAir</w:t>
            </w:r>
            <w:proofErr w:type="spellEnd"/>
            <w:r w:rsidRPr="00077479">
              <w:rPr>
                <w:rFonts w:ascii="Arial" w:eastAsia="Times New Roman" w:hAnsi="Arial" w:cs="Arial"/>
                <w:sz w:val="14"/>
                <w:szCs w:val="14"/>
                <w:lang w:val="pl-PL" w:eastAsia="pl-PL" w:bidi="ar-SA"/>
              </w:rPr>
              <w:t xml:space="preserve">”. Dopasowana  do kształtu twarzy, ale również zapewniająca dużą szczelność nawet przy otwartych ustach podczas snu, eliminująca ryzyko wystąpienia ucisku na nos. Zastosowany zawór </w:t>
            </w:r>
            <w:proofErr w:type="spellStart"/>
            <w:r w:rsidRPr="00077479">
              <w:rPr>
                <w:rFonts w:ascii="Arial" w:eastAsia="Times New Roman" w:hAnsi="Arial" w:cs="Arial"/>
                <w:sz w:val="14"/>
                <w:szCs w:val="14"/>
                <w:lang w:val="pl-PL" w:eastAsia="pl-PL" w:bidi="ar-SA"/>
              </w:rPr>
              <w:t>przeciwasfiksyjny</w:t>
            </w:r>
            <w:proofErr w:type="spellEnd"/>
            <w:r w:rsidRPr="00077479">
              <w:rPr>
                <w:rFonts w:ascii="Arial" w:eastAsia="Times New Roman" w:hAnsi="Arial" w:cs="Arial"/>
                <w:sz w:val="14"/>
                <w:szCs w:val="14"/>
                <w:lang w:val="pl-PL" w:eastAsia="pl-PL" w:bidi="ar-SA"/>
              </w:rPr>
              <w:t xml:space="preserve"> (AAV). Zatrzaskowe kolanko pozwalające na swobodny obrót 360 stopni, klipsy „ustaw i zapomnij” na części mocującej maskę, które ułatwiają jej ponowne założenie. Dostępne porty umożliwiające monitorowanie jak i doprowadzenie tlenu o wymaganych parametrach. Rozmiar M oraz L</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160</w:t>
            </w:r>
          </w:p>
        </w:tc>
        <w:tc>
          <w:tcPr>
            <w:tcW w:w="329"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5C450F" w:rsidRPr="00077479" w:rsidTr="005C450F">
        <w:trPr>
          <w:trHeight w:val="1126"/>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maski twarzowe oraz kieliszki jednorazowe i folie do kruszarek elektrycznych posiadanych przez Szpital 33190000-8,  44619000-2, 39512200-6</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32</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5C450F">
            <w:pPr>
              <w:rPr>
                <w:rFonts w:ascii="Arial" w:eastAsia="Times New Roman" w:hAnsi="Arial" w:cs="Arial"/>
                <w:sz w:val="14"/>
                <w:szCs w:val="14"/>
                <w:lang w:val="pl-PL" w:eastAsia="pl-PL" w:bidi="ar-SA"/>
              </w:rPr>
            </w:pPr>
            <w:r w:rsidRPr="00077479">
              <w:rPr>
                <w:rFonts w:ascii="Calibri" w:eastAsia="Times New Roman" w:hAnsi="Calibri" w:cs="Calibri"/>
                <w:sz w:val="14"/>
                <w:szCs w:val="14"/>
                <w:lang w:val="pl-PL" w:eastAsia="pl-PL" w:bidi="ar-SA"/>
              </w:rPr>
              <w:t xml:space="preserve">Maska </w:t>
            </w:r>
            <w:proofErr w:type="spellStart"/>
            <w:r w:rsidRPr="00077479">
              <w:rPr>
                <w:rFonts w:ascii="Calibri" w:eastAsia="Times New Roman" w:hAnsi="Calibri" w:cs="Calibri"/>
                <w:sz w:val="14"/>
                <w:szCs w:val="14"/>
                <w:lang w:val="pl-PL" w:eastAsia="pl-PL" w:bidi="ar-SA"/>
              </w:rPr>
              <w:t>ustno</w:t>
            </w:r>
            <w:proofErr w:type="spellEnd"/>
            <w:r w:rsidRPr="00077479">
              <w:rPr>
                <w:rFonts w:ascii="Calibri" w:eastAsia="Times New Roman" w:hAnsi="Calibri" w:cs="Calibri"/>
                <w:sz w:val="14"/>
                <w:szCs w:val="14"/>
                <w:lang w:val="pl-PL" w:eastAsia="pl-PL" w:bidi="ar-SA"/>
              </w:rPr>
              <w:t xml:space="preserve"> - twarzowa. Silikonowe poduszki które skutecznie zmniejszają ryzyko powstawania odcisków i podrażnień na twarzy. Zapewniająca pacjentom niezakłócone pole widzenia. Wyposażona w kolanko obrotowe.  Rozmiar M oraz L</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160</w:t>
            </w:r>
          </w:p>
        </w:tc>
        <w:tc>
          <w:tcPr>
            <w:tcW w:w="329"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5C450F" w:rsidRPr="00077479" w:rsidTr="005C450F">
        <w:trPr>
          <w:trHeight w:val="1680"/>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maski twarzowe oraz kieliszki jednorazowe i folie do kruszarek elektrycznych posiadanych przez Szpital 33190000-8,  44619000-2, 39512200-6</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32</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5C450F">
            <w:pPr>
              <w:rPr>
                <w:rFonts w:ascii="Arial" w:eastAsia="Times New Roman" w:hAnsi="Arial" w:cs="Arial"/>
                <w:sz w:val="14"/>
                <w:szCs w:val="14"/>
                <w:lang w:val="pl-PL" w:eastAsia="pl-PL" w:bidi="ar-SA"/>
              </w:rPr>
            </w:pPr>
            <w:r w:rsidRPr="00077479">
              <w:rPr>
                <w:rFonts w:ascii="Calibri" w:eastAsia="Times New Roman" w:hAnsi="Calibri" w:cs="Calibri"/>
                <w:sz w:val="14"/>
                <w:szCs w:val="14"/>
                <w:lang w:val="pl-PL" w:eastAsia="pl-PL" w:bidi="ar-SA"/>
              </w:rPr>
              <w:t xml:space="preserve">Maska twarzowa wyposażona w  silikon </w:t>
            </w:r>
            <w:proofErr w:type="spellStart"/>
            <w:r w:rsidRPr="00077479">
              <w:rPr>
                <w:rFonts w:ascii="Calibri" w:eastAsia="Times New Roman" w:hAnsi="Calibri" w:cs="Calibri"/>
                <w:sz w:val="14"/>
                <w:szCs w:val="14"/>
                <w:lang w:val="pl-PL" w:eastAsia="pl-PL" w:bidi="ar-SA"/>
              </w:rPr>
              <w:t>InfinitySeal</w:t>
            </w:r>
            <w:proofErr w:type="spellEnd"/>
            <w:r w:rsidRPr="00077479">
              <w:rPr>
                <w:rFonts w:ascii="Calibri" w:eastAsia="Times New Roman" w:hAnsi="Calibri" w:cs="Calibri"/>
                <w:sz w:val="14"/>
                <w:szCs w:val="14"/>
                <w:lang w:val="pl-PL" w:eastAsia="pl-PL" w:bidi="ar-SA"/>
              </w:rPr>
              <w:t>™,  dopasowana do każdego kształtu i wielkości twarzy, również przy wysokich ciśnieniach terapeutycznych. Nie zakłócająca pola widzenia. Posiadająca obrotowe i ruchome kolanko maski,</w:t>
            </w:r>
            <w:r w:rsidRPr="00077479">
              <w:rPr>
                <w:rFonts w:ascii="Calibri" w:eastAsia="Times New Roman" w:hAnsi="Calibri" w:cs="Calibri"/>
                <w:sz w:val="14"/>
                <w:szCs w:val="14"/>
                <w:lang w:val="pl-PL" w:eastAsia="pl-PL" w:bidi="ar-SA"/>
              </w:rPr>
              <w:br/>
              <w:t>Cichy port wydechowy,</w:t>
            </w:r>
            <w:r w:rsidRPr="00077479">
              <w:rPr>
                <w:rFonts w:ascii="Calibri" w:eastAsia="Times New Roman" w:hAnsi="Calibri" w:cs="Calibri"/>
                <w:sz w:val="14"/>
                <w:szCs w:val="14"/>
                <w:lang w:val="pl-PL" w:eastAsia="pl-PL" w:bidi="ar-SA"/>
              </w:rPr>
              <w:br/>
              <w:t>Obszyta delikatnym materiałem konstrukcja maski,</w:t>
            </w:r>
            <w:r w:rsidRPr="00077479">
              <w:rPr>
                <w:rFonts w:ascii="Calibri" w:eastAsia="Times New Roman" w:hAnsi="Calibri" w:cs="Calibri"/>
                <w:sz w:val="14"/>
                <w:szCs w:val="14"/>
                <w:lang w:val="pl-PL" w:eastAsia="pl-PL" w:bidi="ar-SA"/>
              </w:rPr>
              <w:br/>
              <w:t>posiadająca magnetyczne klipsy ułatwiające zakładanie i zdejmowanie maski  Rozmiar: M i L</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160</w:t>
            </w:r>
          </w:p>
        </w:tc>
        <w:tc>
          <w:tcPr>
            <w:tcW w:w="329"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5C450F" w:rsidRPr="00077479" w:rsidTr="005C450F">
        <w:trPr>
          <w:trHeight w:val="1406"/>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maski twarzowe oraz kieliszki jednorazowe i folie do kruszarek elektrycznych posiadanych przez Szpital 33190000-8,  44619000-2, 39512200-6</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32</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5C450F">
            <w:pPr>
              <w:rPr>
                <w:rFonts w:ascii="Arial" w:eastAsia="Times New Roman" w:hAnsi="Arial" w:cs="Arial"/>
                <w:sz w:val="14"/>
                <w:szCs w:val="14"/>
                <w:lang w:val="pl-PL" w:eastAsia="pl-PL" w:bidi="ar-SA"/>
              </w:rPr>
            </w:pPr>
            <w:r w:rsidRPr="00077479">
              <w:rPr>
                <w:rFonts w:ascii="Calibri" w:eastAsia="Times New Roman" w:hAnsi="Calibri" w:cs="Calibri"/>
                <w:sz w:val="14"/>
                <w:szCs w:val="14"/>
                <w:lang w:val="pl-PL" w:eastAsia="pl-PL" w:bidi="ar-SA"/>
              </w:rPr>
              <w:t>Maska twarzowa   złożona z 4 elementów, oparta o sztywną ramę pozwalająca na dokładną stabilizację maski na twarzy.</w:t>
            </w:r>
            <w:r w:rsidRPr="00077479">
              <w:rPr>
                <w:rFonts w:ascii="Calibri" w:eastAsia="Times New Roman" w:hAnsi="Calibri" w:cs="Calibri"/>
                <w:sz w:val="14"/>
                <w:szCs w:val="14"/>
                <w:lang w:val="pl-PL" w:eastAsia="pl-PL" w:bidi="ar-SA"/>
              </w:rPr>
              <w:br/>
              <w:t xml:space="preserve">Minimalizująca ryzyko powstawania </w:t>
            </w:r>
            <w:proofErr w:type="spellStart"/>
            <w:r w:rsidRPr="00077479">
              <w:rPr>
                <w:rFonts w:ascii="Calibri" w:eastAsia="Times New Roman" w:hAnsi="Calibri" w:cs="Calibri"/>
                <w:sz w:val="14"/>
                <w:szCs w:val="14"/>
                <w:lang w:val="pl-PL" w:eastAsia="pl-PL" w:bidi="ar-SA"/>
              </w:rPr>
              <w:t>zaczerwienień</w:t>
            </w:r>
            <w:proofErr w:type="spellEnd"/>
            <w:r w:rsidRPr="00077479">
              <w:rPr>
                <w:rFonts w:ascii="Calibri" w:eastAsia="Times New Roman" w:hAnsi="Calibri" w:cs="Calibri"/>
                <w:sz w:val="14"/>
                <w:szCs w:val="14"/>
                <w:lang w:val="pl-PL" w:eastAsia="pl-PL" w:bidi="ar-SA"/>
              </w:rPr>
              <w:t xml:space="preserve"> na twarzy, zapewniająca otwarte, nieograniczone pole widzenia Rozmiar: M i L</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160</w:t>
            </w:r>
          </w:p>
        </w:tc>
        <w:tc>
          <w:tcPr>
            <w:tcW w:w="329"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Pr="005C450F" w:rsidRDefault="00077479" w:rsidP="00077479">
            <w:pPr>
              <w:jc w:val="center"/>
              <w:rPr>
                <w:rFonts w:ascii="Calibri" w:eastAsia="Times New Roman" w:hAnsi="Calibri" w:cs="Calibri"/>
                <w:b/>
                <w:color w:val="000000"/>
                <w:sz w:val="18"/>
                <w:szCs w:val="18"/>
                <w:lang w:val="pl-PL" w:eastAsia="pl-PL" w:bidi="ar-SA"/>
              </w:rPr>
            </w:pPr>
            <w:r w:rsidRPr="005C450F">
              <w:rPr>
                <w:rFonts w:ascii="Calibri" w:eastAsia="Times New Roman" w:hAnsi="Calibri" w:cs="Calibri"/>
                <w:b/>
                <w:color w:val="000000"/>
                <w:sz w:val="18"/>
                <w:szCs w:val="18"/>
                <w:lang w:val="pl-PL" w:eastAsia="pl-PL" w:bidi="ar-SA"/>
              </w:rPr>
              <w:t>Suma pakiet 32</w:t>
            </w: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lastRenderedPageBreak/>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5C450F" w:rsidRPr="00077479" w:rsidTr="005C450F">
        <w:trPr>
          <w:trHeight w:val="1333"/>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Akcesoria do defibrylatorów i kardiomonitorów PHILIPS będących własnością 4WSK  CPV 33140000-3, 42913500-4</w:t>
            </w:r>
          </w:p>
        </w:tc>
        <w:tc>
          <w:tcPr>
            <w:tcW w:w="250"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33</w:t>
            </w:r>
          </w:p>
        </w:tc>
        <w:tc>
          <w:tcPr>
            <w:tcW w:w="164"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5C450F" w:rsidRPr="00077479" w:rsidRDefault="005C450F" w:rsidP="006F1240">
            <w:pP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 xml:space="preserve">Wielofunkcyjne elektrody </w:t>
            </w:r>
            <w:proofErr w:type="spellStart"/>
            <w:r w:rsidRPr="00077479">
              <w:rPr>
                <w:rFonts w:ascii="Arial" w:eastAsia="Times New Roman" w:hAnsi="Arial" w:cs="Arial"/>
                <w:sz w:val="14"/>
                <w:szCs w:val="14"/>
                <w:lang w:val="pl-PL" w:eastAsia="pl-PL" w:bidi="ar-SA"/>
              </w:rPr>
              <w:t>defibrylacyjne</w:t>
            </w:r>
            <w:proofErr w:type="spellEnd"/>
            <w:r w:rsidRPr="00077479">
              <w:rPr>
                <w:rFonts w:ascii="Arial" w:eastAsia="Times New Roman" w:hAnsi="Arial" w:cs="Arial"/>
                <w:sz w:val="14"/>
                <w:szCs w:val="14"/>
                <w:lang w:val="pl-PL" w:eastAsia="pl-PL" w:bidi="ar-SA"/>
              </w:rPr>
              <w:t xml:space="preserve"> dla dorosłych typ Plus do defibrylatora PHILIPS HEARTSTART XL M4735A Zamawiający wymaga materiałów oryginalnych lub elektrody muszą posiadać autoryzację firmy PHILIPS do stosowania z defibrylatorem PHILIPS HEARTSTART XL M4735A</w:t>
            </w:r>
          </w:p>
        </w:tc>
        <w:tc>
          <w:tcPr>
            <w:tcW w:w="317"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para</w:t>
            </w:r>
          </w:p>
        </w:tc>
        <w:tc>
          <w:tcPr>
            <w:tcW w:w="353"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260</w:t>
            </w:r>
          </w:p>
        </w:tc>
        <w:tc>
          <w:tcPr>
            <w:tcW w:w="329"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5C450F" w:rsidRPr="00077479" w:rsidTr="005C450F">
        <w:trPr>
          <w:trHeight w:val="1409"/>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Akcesoria do defibrylatorów i kardiomonitorów PHILIPS będących własnością 4WSK  CPV 33140000-3, 42913500-4</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33</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C450F" w:rsidRPr="00077479" w:rsidRDefault="005C450F" w:rsidP="006F1240">
            <w:pPr>
              <w:rPr>
                <w:rFonts w:ascii="Calibri" w:eastAsia="Times New Roman" w:hAnsi="Calibri" w:cs="Calibri"/>
                <w:sz w:val="14"/>
                <w:szCs w:val="14"/>
                <w:lang w:val="pl-PL" w:eastAsia="pl-PL" w:bidi="ar-SA"/>
              </w:rPr>
            </w:pPr>
            <w:proofErr w:type="spellStart"/>
            <w:r w:rsidRPr="00077479">
              <w:rPr>
                <w:rFonts w:ascii="Arial" w:eastAsia="Times New Roman" w:hAnsi="Arial" w:cs="Arial"/>
                <w:sz w:val="14"/>
                <w:szCs w:val="14"/>
                <w:lang w:val="pl-PL" w:eastAsia="pl-PL" w:bidi="ar-SA"/>
              </w:rPr>
              <w:t>Jednopacjentowy</w:t>
            </w:r>
            <w:proofErr w:type="spellEnd"/>
            <w:r w:rsidRPr="00077479">
              <w:rPr>
                <w:rFonts w:ascii="Arial" w:eastAsia="Times New Roman" w:hAnsi="Arial" w:cs="Arial"/>
                <w:sz w:val="14"/>
                <w:szCs w:val="14"/>
                <w:lang w:val="pl-PL" w:eastAsia="pl-PL" w:bidi="ar-SA"/>
              </w:rPr>
              <w:t xml:space="preserve">, jednorurowy, pasywny układ oddechowy z portem wydechowym, dwoma filtrami bakteryjnymi, linią proksymalną ciśnienia oraz uchwytem. Kompatybilne z respiratorami </w:t>
            </w:r>
            <w:proofErr w:type="spellStart"/>
            <w:r w:rsidRPr="00077479">
              <w:rPr>
                <w:rFonts w:ascii="Arial" w:eastAsia="Times New Roman" w:hAnsi="Arial" w:cs="Arial"/>
                <w:sz w:val="14"/>
                <w:szCs w:val="14"/>
                <w:lang w:val="pl-PL" w:eastAsia="pl-PL" w:bidi="ar-SA"/>
              </w:rPr>
              <w:t>Trilogy</w:t>
            </w:r>
            <w:proofErr w:type="spellEnd"/>
            <w:r w:rsidRPr="00077479">
              <w:rPr>
                <w:rFonts w:ascii="Arial" w:eastAsia="Times New Roman" w:hAnsi="Arial" w:cs="Arial"/>
                <w:sz w:val="14"/>
                <w:szCs w:val="14"/>
                <w:lang w:val="pl-PL" w:eastAsia="pl-PL" w:bidi="ar-SA"/>
              </w:rPr>
              <w:t xml:space="preserve"> T202/EVO używane przez Szpital</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5C450F" w:rsidRPr="00077479" w:rsidTr="005C450F">
        <w:trPr>
          <w:trHeight w:val="566"/>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Akcesoria do defibrylatorów i kardiomonitorów PHILIPS będących własnością 4WSK  CPV 33140000-3, 42913500-4</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33</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6F1240">
            <w:pP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22 mm obwód jednorazowy pasywny z obrotowym portem, niepodgrzewany, gładki otwór, do respiratora BIPAP A40</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100</w:t>
            </w:r>
          </w:p>
        </w:tc>
        <w:tc>
          <w:tcPr>
            <w:tcW w:w="329"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5C450F" w:rsidRPr="00077479" w:rsidTr="005C450F">
        <w:trPr>
          <w:trHeight w:val="581"/>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Akcesoria do defibrylatorów i kardiomonitorów PHILIPS będących własnością 4WSK  CPV 33140000-3, 42913500-4</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33</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6F1240">
            <w:pP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 xml:space="preserve">filtr piankowy wlotu powietrza do mobilnego respiratora Philips </w:t>
            </w:r>
            <w:proofErr w:type="spellStart"/>
            <w:r w:rsidRPr="00077479">
              <w:rPr>
                <w:rFonts w:ascii="Arial" w:eastAsia="Times New Roman" w:hAnsi="Arial" w:cs="Arial"/>
                <w:sz w:val="14"/>
                <w:szCs w:val="14"/>
                <w:lang w:val="pl-PL" w:eastAsia="pl-PL" w:bidi="ar-SA"/>
              </w:rPr>
              <w:t>Trilogy</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Evo</w:t>
            </w:r>
            <w:proofErr w:type="spellEnd"/>
            <w:r w:rsidRPr="00077479">
              <w:rPr>
                <w:rFonts w:ascii="Arial" w:eastAsia="Times New Roman" w:hAnsi="Arial" w:cs="Arial"/>
                <w:sz w:val="14"/>
                <w:szCs w:val="14"/>
                <w:lang w:val="pl-PL" w:eastAsia="pl-PL" w:bidi="ar-SA"/>
              </w:rPr>
              <w:br/>
              <w:t>wyrób niemedyczny</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100</w:t>
            </w:r>
          </w:p>
        </w:tc>
        <w:tc>
          <w:tcPr>
            <w:tcW w:w="329"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5C450F" w:rsidRPr="00077479" w:rsidTr="005C450F">
        <w:trPr>
          <w:trHeight w:val="593"/>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Akcesoria do defibrylatorów i kardiomonitorów PHILIPS będących własnością 4WSK  CPV 33140000-3, 42913500-4</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33</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6F1240">
            <w:pP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 xml:space="preserve">mankiety do pomiaru NIBP w kardiomonitorach </w:t>
            </w:r>
            <w:proofErr w:type="spellStart"/>
            <w:r w:rsidRPr="00077479">
              <w:rPr>
                <w:rFonts w:ascii="Arial" w:eastAsia="Times New Roman" w:hAnsi="Arial" w:cs="Arial"/>
                <w:sz w:val="14"/>
                <w:szCs w:val="14"/>
                <w:lang w:val="pl-PL" w:eastAsia="pl-PL" w:bidi="ar-SA"/>
              </w:rPr>
              <w:t>Efficia</w:t>
            </w:r>
            <w:proofErr w:type="spellEnd"/>
            <w:r w:rsidRPr="00077479">
              <w:rPr>
                <w:rFonts w:ascii="Arial" w:eastAsia="Times New Roman" w:hAnsi="Arial" w:cs="Arial"/>
                <w:sz w:val="14"/>
                <w:szCs w:val="14"/>
                <w:lang w:val="pl-PL" w:eastAsia="pl-PL" w:bidi="ar-SA"/>
              </w:rPr>
              <w:t xml:space="preserve"> CM150 Philips, </w:t>
            </w:r>
            <w:proofErr w:type="spellStart"/>
            <w:r w:rsidRPr="00077479">
              <w:rPr>
                <w:rFonts w:ascii="Arial" w:eastAsia="Times New Roman" w:hAnsi="Arial" w:cs="Arial"/>
                <w:sz w:val="14"/>
                <w:szCs w:val="14"/>
                <w:lang w:val="pl-PL" w:eastAsia="pl-PL" w:bidi="ar-SA"/>
              </w:rPr>
              <w:t>jednopacjentowe</w:t>
            </w:r>
            <w:proofErr w:type="spellEnd"/>
            <w:r w:rsidRPr="00077479">
              <w:rPr>
                <w:rFonts w:ascii="Arial" w:eastAsia="Times New Roman" w:hAnsi="Arial" w:cs="Arial"/>
                <w:sz w:val="14"/>
                <w:szCs w:val="14"/>
                <w:lang w:val="pl-PL" w:eastAsia="pl-PL" w:bidi="ar-SA"/>
              </w:rPr>
              <w:t>, średni dł. 27,5-36 cm;</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w:t>
            </w:r>
          </w:p>
        </w:tc>
        <w:tc>
          <w:tcPr>
            <w:tcW w:w="329"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5C450F" w:rsidRPr="00077479" w:rsidTr="005C450F">
        <w:trPr>
          <w:trHeight w:val="700"/>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Akcesoria do defibrylatorów i kardiomonitorów PHILIPS będących własnością 4WSK  CPV 33140000-3, 42913500-4</w:t>
            </w:r>
          </w:p>
        </w:tc>
        <w:tc>
          <w:tcPr>
            <w:tcW w:w="250"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33</w:t>
            </w:r>
          </w:p>
        </w:tc>
        <w:tc>
          <w:tcPr>
            <w:tcW w:w="164"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639" w:type="pct"/>
            <w:gridSpan w:val="2"/>
            <w:tcBorders>
              <w:top w:val="nil"/>
              <w:left w:val="nil"/>
              <w:bottom w:val="single" w:sz="4" w:space="0" w:color="auto"/>
              <w:right w:val="single" w:sz="4" w:space="0" w:color="auto"/>
            </w:tcBorders>
            <w:shd w:val="clear" w:color="auto" w:fill="auto"/>
            <w:vAlign w:val="center"/>
            <w:hideMark/>
          </w:tcPr>
          <w:p w:rsidR="005C450F" w:rsidRPr="00077479" w:rsidRDefault="005C450F" w:rsidP="006F1240">
            <w:pP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 xml:space="preserve">mankiety do pomiaru NIBP w kardiomonitorach </w:t>
            </w:r>
            <w:proofErr w:type="spellStart"/>
            <w:r w:rsidRPr="00077479">
              <w:rPr>
                <w:rFonts w:ascii="Arial" w:eastAsia="Times New Roman" w:hAnsi="Arial" w:cs="Arial"/>
                <w:sz w:val="14"/>
                <w:szCs w:val="14"/>
                <w:lang w:val="pl-PL" w:eastAsia="pl-PL" w:bidi="ar-SA"/>
              </w:rPr>
              <w:t>Efficia</w:t>
            </w:r>
            <w:proofErr w:type="spellEnd"/>
            <w:r w:rsidRPr="00077479">
              <w:rPr>
                <w:rFonts w:ascii="Arial" w:eastAsia="Times New Roman" w:hAnsi="Arial" w:cs="Arial"/>
                <w:sz w:val="14"/>
                <w:szCs w:val="14"/>
                <w:lang w:val="pl-PL" w:eastAsia="pl-PL" w:bidi="ar-SA"/>
              </w:rPr>
              <w:t xml:space="preserve"> CM150 Philips, </w:t>
            </w:r>
            <w:proofErr w:type="spellStart"/>
            <w:r w:rsidRPr="00077479">
              <w:rPr>
                <w:rFonts w:ascii="Arial" w:eastAsia="Times New Roman" w:hAnsi="Arial" w:cs="Arial"/>
                <w:sz w:val="14"/>
                <w:szCs w:val="14"/>
                <w:lang w:val="pl-PL" w:eastAsia="pl-PL" w:bidi="ar-SA"/>
              </w:rPr>
              <w:t>jednopacjentowe</w:t>
            </w:r>
            <w:proofErr w:type="spellEnd"/>
            <w:r w:rsidRPr="00077479">
              <w:rPr>
                <w:rFonts w:ascii="Arial" w:eastAsia="Times New Roman" w:hAnsi="Arial" w:cs="Arial"/>
                <w:sz w:val="14"/>
                <w:szCs w:val="14"/>
                <w:lang w:val="pl-PL" w:eastAsia="pl-PL" w:bidi="ar-SA"/>
              </w:rPr>
              <w:t>, duży dł. 35-45 cm</w:t>
            </w:r>
          </w:p>
        </w:tc>
        <w:tc>
          <w:tcPr>
            <w:tcW w:w="317"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5C450F" w:rsidRPr="00077479" w:rsidRDefault="005C450F"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40</w:t>
            </w:r>
          </w:p>
        </w:tc>
        <w:tc>
          <w:tcPr>
            <w:tcW w:w="329"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5C450F" w:rsidRPr="00077479" w:rsidRDefault="005C450F"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5C450F" w:rsidRPr="00077479" w:rsidRDefault="005C450F"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5C450F">
              <w:rPr>
                <w:rFonts w:ascii="Calibri" w:eastAsia="Times New Roman" w:hAnsi="Calibri" w:cs="Calibri"/>
                <w:b/>
                <w:color w:val="000000"/>
                <w:sz w:val="18"/>
                <w:szCs w:val="18"/>
                <w:lang w:val="pl-PL" w:eastAsia="pl-PL" w:bidi="ar-SA"/>
              </w:rPr>
              <w:t>Suma pakiet 33</w:t>
            </w:r>
          </w:p>
          <w:p w:rsidR="00AB25A8" w:rsidRDefault="00AB25A8" w:rsidP="00077479">
            <w:pPr>
              <w:jc w:val="center"/>
              <w:rPr>
                <w:rFonts w:ascii="Calibri" w:eastAsia="Times New Roman" w:hAnsi="Calibri" w:cs="Calibri"/>
                <w:b/>
                <w:color w:val="000000"/>
                <w:sz w:val="18"/>
                <w:szCs w:val="18"/>
                <w:lang w:val="pl-PL" w:eastAsia="pl-PL" w:bidi="ar-SA"/>
              </w:rPr>
            </w:pPr>
          </w:p>
          <w:p w:rsidR="00AB25A8" w:rsidRPr="005C450F" w:rsidRDefault="00AB25A8"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AB25A8">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AB25A8">
        <w:trPr>
          <w:trHeight w:val="2752"/>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Kasety, materiały do kontroli i kaseta wymienna do aparatu </w:t>
            </w:r>
            <w:proofErr w:type="spellStart"/>
            <w:r w:rsidRPr="00077479">
              <w:rPr>
                <w:rFonts w:ascii="Arial" w:eastAsia="Times New Roman" w:hAnsi="Arial" w:cs="Arial"/>
                <w:sz w:val="14"/>
                <w:szCs w:val="14"/>
                <w:lang w:val="pl-PL" w:eastAsia="pl-PL" w:bidi="ar-SA"/>
              </w:rPr>
              <w:t>Rotem</w:t>
            </w:r>
            <w:proofErr w:type="spellEnd"/>
            <w:r w:rsidRPr="00077479">
              <w:rPr>
                <w:rFonts w:ascii="Arial" w:eastAsia="Times New Roman" w:hAnsi="Arial" w:cs="Arial"/>
                <w:sz w:val="14"/>
                <w:szCs w:val="14"/>
                <w:lang w:val="pl-PL" w:eastAsia="pl-PL" w:bidi="ar-SA"/>
              </w:rPr>
              <w:t xml:space="preserve"> Sigma będącego własnością Szpitala CPV 33141000-0</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34</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Kaseta systemowa do aparatu </w:t>
            </w:r>
            <w:proofErr w:type="spellStart"/>
            <w:r w:rsidRPr="00077479">
              <w:rPr>
                <w:rFonts w:ascii="Arial" w:eastAsia="Times New Roman" w:hAnsi="Arial" w:cs="Arial"/>
                <w:sz w:val="14"/>
                <w:szCs w:val="14"/>
                <w:lang w:val="pl-PL" w:eastAsia="pl-PL" w:bidi="ar-SA"/>
              </w:rPr>
              <w:t>Rotem</w:t>
            </w:r>
            <w:proofErr w:type="spellEnd"/>
            <w:r w:rsidRPr="00077479">
              <w:rPr>
                <w:rFonts w:ascii="Arial" w:eastAsia="Times New Roman" w:hAnsi="Arial" w:cs="Arial"/>
                <w:sz w:val="14"/>
                <w:szCs w:val="14"/>
                <w:lang w:val="pl-PL" w:eastAsia="pl-PL" w:bidi="ar-SA"/>
              </w:rPr>
              <w:t xml:space="preserve"> Sigma będącego własnością szpitala zawierająca odczynniki do oceny układu krzepnięcia oraz jego interakcji z trombocytami we krwi pobranej na cytrynian.</w:t>
            </w:r>
            <w:r w:rsidRPr="00077479">
              <w:rPr>
                <w:rFonts w:ascii="Arial" w:eastAsia="Times New Roman" w:hAnsi="Arial" w:cs="Arial"/>
                <w:sz w:val="14"/>
                <w:szCs w:val="14"/>
                <w:lang w:val="pl-PL" w:eastAsia="pl-PL" w:bidi="ar-SA"/>
              </w:rPr>
              <w:br/>
              <w:t>Z wykorzystaniem jednej kasety wykonywane są 4 testy:</w:t>
            </w:r>
            <w:r w:rsidRPr="00077479">
              <w:rPr>
                <w:rFonts w:ascii="Arial" w:eastAsia="Times New Roman" w:hAnsi="Arial" w:cs="Arial"/>
                <w:sz w:val="14"/>
                <w:szCs w:val="14"/>
                <w:lang w:val="pl-PL" w:eastAsia="pl-PL" w:bidi="ar-SA"/>
              </w:rPr>
              <w:br/>
              <w:t xml:space="preserve">- </w:t>
            </w:r>
            <w:proofErr w:type="spellStart"/>
            <w:r w:rsidRPr="00077479">
              <w:rPr>
                <w:rFonts w:ascii="Arial" w:eastAsia="Times New Roman" w:hAnsi="Arial" w:cs="Arial"/>
                <w:sz w:val="14"/>
                <w:szCs w:val="14"/>
                <w:lang w:val="pl-PL" w:eastAsia="pl-PL" w:bidi="ar-SA"/>
              </w:rPr>
              <w:t>rekalcynacja</w:t>
            </w:r>
            <w:proofErr w:type="spellEnd"/>
            <w:r w:rsidRPr="00077479">
              <w:rPr>
                <w:rFonts w:ascii="Arial" w:eastAsia="Times New Roman" w:hAnsi="Arial" w:cs="Arial"/>
                <w:sz w:val="14"/>
                <w:szCs w:val="14"/>
                <w:lang w:val="pl-PL" w:eastAsia="pl-PL" w:bidi="ar-SA"/>
              </w:rPr>
              <w:t xml:space="preserve"> próbki i łagodna aktywacja wewnątrzpochodnego szlaku krzepnięcia.</w:t>
            </w:r>
            <w:r w:rsidRPr="00077479">
              <w:rPr>
                <w:rFonts w:ascii="Arial" w:eastAsia="Times New Roman" w:hAnsi="Arial" w:cs="Arial"/>
                <w:sz w:val="14"/>
                <w:szCs w:val="14"/>
                <w:lang w:val="pl-PL" w:eastAsia="pl-PL" w:bidi="ar-SA"/>
              </w:rPr>
              <w:br/>
              <w:t xml:space="preserve">- </w:t>
            </w:r>
            <w:proofErr w:type="spellStart"/>
            <w:r w:rsidRPr="00077479">
              <w:rPr>
                <w:rFonts w:ascii="Arial" w:eastAsia="Times New Roman" w:hAnsi="Arial" w:cs="Arial"/>
                <w:sz w:val="14"/>
                <w:szCs w:val="14"/>
                <w:lang w:val="pl-PL" w:eastAsia="pl-PL" w:bidi="ar-SA"/>
              </w:rPr>
              <w:t>rekalcynacja</w:t>
            </w:r>
            <w:proofErr w:type="spellEnd"/>
            <w:r w:rsidRPr="00077479">
              <w:rPr>
                <w:rFonts w:ascii="Arial" w:eastAsia="Times New Roman" w:hAnsi="Arial" w:cs="Arial"/>
                <w:sz w:val="14"/>
                <w:szCs w:val="14"/>
                <w:lang w:val="pl-PL" w:eastAsia="pl-PL" w:bidi="ar-SA"/>
              </w:rPr>
              <w:t xml:space="preserve"> próbki i aktywacja zewnątrzpochodnego szlaku krzepnięcia. </w:t>
            </w:r>
            <w:r w:rsidRPr="00077479">
              <w:rPr>
                <w:rFonts w:ascii="Arial" w:eastAsia="Times New Roman" w:hAnsi="Arial" w:cs="Arial"/>
                <w:sz w:val="14"/>
                <w:szCs w:val="14"/>
                <w:lang w:val="pl-PL" w:eastAsia="pl-PL" w:bidi="ar-SA"/>
              </w:rPr>
              <w:br/>
              <w:t xml:space="preserve">- </w:t>
            </w:r>
            <w:proofErr w:type="spellStart"/>
            <w:r w:rsidRPr="00077479">
              <w:rPr>
                <w:rFonts w:ascii="Arial" w:eastAsia="Times New Roman" w:hAnsi="Arial" w:cs="Arial"/>
                <w:sz w:val="14"/>
                <w:szCs w:val="14"/>
                <w:lang w:val="pl-PL" w:eastAsia="pl-PL" w:bidi="ar-SA"/>
              </w:rPr>
              <w:t>rekalcynacja</w:t>
            </w:r>
            <w:proofErr w:type="spellEnd"/>
            <w:r w:rsidRPr="00077479">
              <w:rPr>
                <w:rFonts w:ascii="Arial" w:eastAsia="Times New Roman" w:hAnsi="Arial" w:cs="Arial"/>
                <w:sz w:val="14"/>
                <w:szCs w:val="14"/>
                <w:lang w:val="pl-PL" w:eastAsia="pl-PL" w:bidi="ar-SA"/>
              </w:rPr>
              <w:t xml:space="preserve"> próbki, aktywacja zewnątrzpochodnego szlaku krzepnięcia oraz blokowanie aktywności trombocytów w warunkach in vitro za pośrednictwem </w:t>
            </w:r>
            <w:proofErr w:type="spellStart"/>
            <w:r w:rsidRPr="00077479">
              <w:rPr>
                <w:rFonts w:ascii="Arial" w:eastAsia="Times New Roman" w:hAnsi="Arial" w:cs="Arial"/>
                <w:sz w:val="14"/>
                <w:szCs w:val="14"/>
                <w:lang w:val="pl-PL" w:eastAsia="pl-PL" w:bidi="ar-SA"/>
              </w:rPr>
              <w:t>cytochalazyny</w:t>
            </w:r>
            <w:proofErr w:type="spellEnd"/>
            <w:r w:rsidRPr="00077479">
              <w:rPr>
                <w:rFonts w:ascii="Arial" w:eastAsia="Times New Roman" w:hAnsi="Arial" w:cs="Arial"/>
                <w:sz w:val="14"/>
                <w:szCs w:val="14"/>
                <w:lang w:val="pl-PL" w:eastAsia="pl-PL" w:bidi="ar-SA"/>
              </w:rPr>
              <w:t xml:space="preserve"> D.</w:t>
            </w:r>
            <w:r w:rsidRPr="00077479">
              <w:rPr>
                <w:rFonts w:ascii="Arial" w:eastAsia="Times New Roman" w:hAnsi="Arial" w:cs="Arial"/>
                <w:sz w:val="14"/>
                <w:szCs w:val="14"/>
                <w:lang w:val="pl-PL" w:eastAsia="pl-PL" w:bidi="ar-SA"/>
              </w:rPr>
              <w:br/>
              <w:t xml:space="preserve">- </w:t>
            </w:r>
            <w:proofErr w:type="spellStart"/>
            <w:r w:rsidRPr="00077479">
              <w:rPr>
                <w:rFonts w:ascii="Arial" w:eastAsia="Times New Roman" w:hAnsi="Arial" w:cs="Arial"/>
                <w:sz w:val="14"/>
                <w:szCs w:val="14"/>
                <w:lang w:val="pl-PL" w:eastAsia="pl-PL" w:bidi="ar-SA"/>
              </w:rPr>
              <w:t>rekalcynacja</w:t>
            </w:r>
            <w:proofErr w:type="spellEnd"/>
            <w:r w:rsidRPr="00077479">
              <w:rPr>
                <w:rFonts w:ascii="Arial" w:eastAsia="Times New Roman" w:hAnsi="Arial" w:cs="Arial"/>
                <w:sz w:val="14"/>
                <w:szCs w:val="14"/>
                <w:lang w:val="pl-PL" w:eastAsia="pl-PL" w:bidi="ar-SA"/>
              </w:rPr>
              <w:t xml:space="preserve"> próbki, aktywacja zewnątrzpochodnego szlaku krzepnięcia oraz blokowanie fibrynolizy w warunkach in vitro za pośrednictwem kwasu </w:t>
            </w:r>
            <w:proofErr w:type="spellStart"/>
            <w:r w:rsidRPr="00077479">
              <w:rPr>
                <w:rFonts w:ascii="Arial" w:eastAsia="Times New Roman" w:hAnsi="Arial" w:cs="Arial"/>
                <w:sz w:val="14"/>
                <w:szCs w:val="14"/>
                <w:lang w:val="pl-PL" w:eastAsia="pl-PL" w:bidi="ar-SA"/>
              </w:rPr>
              <w:t>traneksamowego</w:t>
            </w:r>
            <w:proofErr w:type="spellEnd"/>
            <w:r w:rsidRPr="00077479">
              <w:rPr>
                <w:rFonts w:ascii="Arial" w:eastAsia="Times New Roman" w:hAnsi="Arial" w:cs="Arial"/>
                <w:sz w:val="14"/>
                <w:szCs w:val="14"/>
                <w:lang w:val="pl-PL" w:eastAsia="pl-PL" w:bidi="ar-SA"/>
              </w:rPr>
              <w:t>.</w:t>
            </w:r>
          </w:p>
        </w:tc>
        <w:tc>
          <w:tcPr>
            <w:tcW w:w="47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W op. 20 sztuk</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2259"/>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Kasety, materiały do kontroli i kaseta wymienna do aparatu </w:t>
            </w:r>
            <w:proofErr w:type="spellStart"/>
            <w:r w:rsidRPr="00077479">
              <w:rPr>
                <w:rFonts w:ascii="Arial" w:eastAsia="Times New Roman" w:hAnsi="Arial" w:cs="Arial"/>
                <w:sz w:val="14"/>
                <w:szCs w:val="14"/>
                <w:lang w:val="pl-PL" w:eastAsia="pl-PL" w:bidi="ar-SA"/>
              </w:rPr>
              <w:t>Rotem</w:t>
            </w:r>
            <w:proofErr w:type="spellEnd"/>
            <w:r w:rsidRPr="00077479">
              <w:rPr>
                <w:rFonts w:ascii="Arial" w:eastAsia="Times New Roman" w:hAnsi="Arial" w:cs="Arial"/>
                <w:sz w:val="14"/>
                <w:szCs w:val="14"/>
                <w:lang w:val="pl-PL" w:eastAsia="pl-PL" w:bidi="ar-SA"/>
              </w:rPr>
              <w:t xml:space="preserve"> Sigma będącego własnością Szpitala CPV 33141000-0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34</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Kaseta systemowa do aparatu </w:t>
            </w:r>
            <w:proofErr w:type="spellStart"/>
            <w:r w:rsidRPr="00077479">
              <w:rPr>
                <w:rFonts w:ascii="Arial" w:eastAsia="Times New Roman" w:hAnsi="Arial" w:cs="Arial"/>
                <w:sz w:val="14"/>
                <w:szCs w:val="14"/>
                <w:lang w:val="pl-PL" w:eastAsia="pl-PL" w:bidi="ar-SA"/>
              </w:rPr>
              <w:t>Rotem</w:t>
            </w:r>
            <w:proofErr w:type="spellEnd"/>
            <w:r w:rsidRPr="00077479">
              <w:rPr>
                <w:rFonts w:ascii="Arial" w:eastAsia="Times New Roman" w:hAnsi="Arial" w:cs="Arial"/>
                <w:sz w:val="14"/>
                <w:szCs w:val="14"/>
                <w:lang w:val="pl-PL" w:eastAsia="pl-PL" w:bidi="ar-SA"/>
              </w:rPr>
              <w:t xml:space="preserve"> Sigma będącego własnością Szpitala,  zawierająca odczynniki do oceny układu krzepnięcia oraz jego interakcji z trombocytami we krwi pobranej na cytrynian.</w:t>
            </w:r>
            <w:r w:rsidRPr="00077479">
              <w:rPr>
                <w:rFonts w:ascii="Arial" w:eastAsia="Times New Roman" w:hAnsi="Arial" w:cs="Arial"/>
                <w:sz w:val="14"/>
                <w:szCs w:val="14"/>
                <w:lang w:val="pl-PL" w:eastAsia="pl-PL" w:bidi="ar-SA"/>
              </w:rPr>
              <w:br/>
              <w:t>Z wykorzystaniem jednej kasety wykonywane są 4 testy:</w:t>
            </w:r>
            <w:r w:rsidRPr="00077479">
              <w:rPr>
                <w:rFonts w:ascii="Arial" w:eastAsia="Times New Roman" w:hAnsi="Arial" w:cs="Arial"/>
                <w:sz w:val="14"/>
                <w:szCs w:val="14"/>
                <w:lang w:val="pl-PL" w:eastAsia="pl-PL" w:bidi="ar-SA"/>
              </w:rPr>
              <w:br/>
              <w:t xml:space="preserve">- </w:t>
            </w:r>
            <w:proofErr w:type="spellStart"/>
            <w:r w:rsidRPr="00077479">
              <w:rPr>
                <w:rFonts w:ascii="Arial" w:eastAsia="Times New Roman" w:hAnsi="Arial" w:cs="Arial"/>
                <w:sz w:val="14"/>
                <w:szCs w:val="14"/>
                <w:lang w:val="pl-PL" w:eastAsia="pl-PL" w:bidi="ar-SA"/>
              </w:rPr>
              <w:t>rekalcynacja</w:t>
            </w:r>
            <w:proofErr w:type="spellEnd"/>
            <w:r w:rsidRPr="00077479">
              <w:rPr>
                <w:rFonts w:ascii="Arial" w:eastAsia="Times New Roman" w:hAnsi="Arial" w:cs="Arial"/>
                <w:sz w:val="14"/>
                <w:szCs w:val="14"/>
                <w:lang w:val="pl-PL" w:eastAsia="pl-PL" w:bidi="ar-SA"/>
              </w:rPr>
              <w:t xml:space="preserve"> próbki i łagodna aktywacja wewnątrzpochodnego szlaku krzepnięcia.</w:t>
            </w:r>
            <w:r w:rsidRPr="00077479">
              <w:rPr>
                <w:rFonts w:ascii="Arial" w:eastAsia="Times New Roman" w:hAnsi="Arial" w:cs="Arial"/>
                <w:sz w:val="14"/>
                <w:szCs w:val="14"/>
                <w:lang w:val="pl-PL" w:eastAsia="pl-PL" w:bidi="ar-SA"/>
              </w:rPr>
              <w:br/>
              <w:t xml:space="preserve">- </w:t>
            </w:r>
            <w:proofErr w:type="spellStart"/>
            <w:r w:rsidRPr="00077479">
              <w:rPr>
                <w:rFonts w:ascii="Arial" w:eastAsia="Times New Roman" w:hAnsi="Arial" w:cs="Arial"/>
                <w:sz w:val="14"/>
                <w:szCs w:val="14"/>
                <w:lang w:val="pl-PL" w:eastAsia="pl-PL" w:bidi="ar-SA"/>
              </w:rPr>
              <w:t>rekalcynacja</w:t>
            </w:r>
            <w:proofErr w:type="spellEnd"/>
            <w:r w:rsidRPr="00077479">
              <w:rPr>
                <w:rFonts w:ascii="Arial" w:eastAsia="Times New Roman" w:hAnsi="Arial" w:cs="Arial"/>
                <w:sz w:val="14"/>
                <w:szCs w:val="14"/>
                <w:lang w:val="pl-PL" w:eastAsia="pl-PL" w:bidi="ar-SA"/>
              </w:rPr>
              <w:t xml:space="preserve"> próbki i aktywacja zewnątrzpochodnego szlaku krzepnięcia.</w:t>
            </w:r>
            <w:r w:rsidRPr="00077479">
              <w:rPr>
                <w:rFonts w:ascii="Arial" w:eastAsia="Times New Roman" w:hAnsi="Arial" w:cs="Arial"/>
                <w:sz w:val="14"/>
                <w:szCs w:val="14"/>
                <w:lang w:val="pl-PL" w:eastAsia="pl-PL" w:bidi="ar-SA"/>
              </w:rPr>
              <w:br/>
              <w:t xml:space="preserve">- </w:t>
            </w:r>
            <w:proofErr w:type="spellStart"/>
            <w:r w:rsidRPr="00077479">
              <w:rPr>
                <w:rFonts w:ascii="Arial" w:eastAsia="Times New Roman" w:hAnsi="Arial" w:cs="Arial"/>
                <w:sz w:val="14"/>
                <w:szCs w:val="14"/>
                <w:lang w:val="pl-PL" w:eastAsia="pl-PL" w:bidi="ar-SA"/>
              </w:rPr>
              <w:t>rekalcynacja</w:t>
            </w:r>
            <w:proofErr w:type="spellEnd"/>
            <w:r w:rsidRPr="00077479">
              <w:rPr>
                <w:rFonts w:ascii="Arial" w:eastAsia="Times New Roman" w:hAnsi="Arial" w:cs="Arial"/>
                <w:sz w:val="14"/>
                <w:szCs w:val="14"/>
                <w:lang w:val="pl-PL" w:eastAsia="pl-PL" w:bidi="ar-SA"/>
              </w:rPr>
              <w:t xml:space="preserve"> próbki, aktywacja zewnątrzpochodnego szlaku krzepnięcia oraz blokowanie aktywności trombocytów w warunkach in vitro za pośrednictwem </w:t>
            </w:r>
            <w:proofErr w:type="spellStart"/>
            <w:r w:rsidRPr="00077479">
              <w:rPr>
                <w:rFonts w:ascii="Arial" w:eastAsia="Times New Roman" w:hAnsi="Arial" w:cs="Arial"/>
                <w:sz w:val="14"/>
                <w:szCs w:val="14"/>
                <w:lang w:val="pl-PL" w:eastAsia="pl-PL" w:bidi="ar-SA"/>
              </w:rPr>
              <w:t>cytochalazyny</w:t>
            </w:r>
            <w:proofErr w:type="spellEnd"/>
            <w:r w:rsidRPr="00077479">
              <w:rPr>
                <w:rFonts w:ascii="Arial" w:eastAsia="Times New Roman" w:hAnsi="Arial" w:cs="Arial"/>
                <w:sz w:val="14"/>
                <w:szCs w:val="14"/>
                <w:lang w:val="pl-PL" w:eastAsia="pl-PL" w:bidi="ar-SA"/>
              </w:rPr>
              <w:t xml:space="preserve"> D.</w:t>
            </w:r>
            <w:r w:rsidRPr="00077479">
              <w:rPr>
                <w:rFonts w:ascii="Arial" w:eastAsia="Times New Roman" w:hAnsi="Arial" w:cs="Arial"/>
                <w:sz w:val="14"/>
                <w:szCs w:val="14"/>
                <w:lang w:val="pl-PL" w:eastAsia="pl-PL" w:bidi="ar-SA"/>
              </w:rPr>
              <w:br/>
              <w:t xml:space="preserve">- </w:t>
            </w:r>
            <w:proofErr w:type="spellStart"/>
            <w:r w:rsidRPr="00077479">
              <w:rPr>
                <w:rFonts w:ascii="Arial" w:eastAsia="Times New Roman" w:hAnsi="Arial" w:cs="Arial"/>
                <w:sz w:val="14"/>
                <w:szCs w:val="14"/>
                <w:lang w:val="pl-PL" w:eastAsia="pl-PL" w:bidi="ar-SA"/>
              </w:rPr>
              <w:t>rekalcynacja</w:t>
            </w:r>
            <w:proofErr w:type="spellEnd"/>
            <w:r w:rsidRPr="00077479">
              <w:rPr>
                <w:rFonts w:ascii="Arial" w:eastAsia="Times New Roman" w:hAnsi="Arial" w:cs="Arial"/>
                <w:sz w:val="14"/>
                <w:szCs w:val="14"/>
                <w:lang w:val="pl-PL" w:eastAsia="pl-PL" w:bidi="ar-SA"/>
              </w:rPr>
              <w:t xml:space="preserve"> próbki, łagodna aktywacja wewnątrzpochodnego szlaku krzepnięcia oraz blokowanie aktywności heparyny w warunkach in vitro za pośrednictwem </w:t>
            </w:r>
            <w:proofErr w:type="spellStart"/>
            <w:r w:rsidRPr="00077479">
              <w:rPr>
                <w:rFonts w:ascii="Arial" w:eastAsia="Times New Roman" w:hAnsi="Arial" w:cs="Arial"/>
                <w:sz w:val="14"/>
                <w:szCs w:val="14"/>
                <w:lang w:val="pl-PL" w:eastAsia="pl-PL" w:bidi="ar-SA"/>
              </w:rPr>
              <w:t>heparynazy</w:t>
            </w:r>
            <w:proofErr w:type="spellEnd"/>
            <w:r w:rsidRPr="00077479">
              <w:rPr>
                <w:rFonts w:ascii="Arial" w:eastAsia="Times New Roman" w:hAnsi="Arial" w:cs="Arial"/>
                <w:sz w:val="14"/>
                <w:szCs w:val="14"/>
                <w:lang w:val="pl-PL" w:eastAsia="pl-PL" w:bidi="ar-SA"/>
              </w:rPr>
              <w:t>. 20szt. w opakowaniu</w:t>
            </w:r>
          </w:p>
        </w:tc>
        <w:tc>
          <w:tcPr>
            <w:tcW w:w="47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W op. 20 sztuk</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997"/>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Kasety, materiały do kontroli i kaseta wymienna do aparatu </w:t>
            </w:r>
            <w:proofErr w:type="spellStart"/>
            <w:r w:rsidRPr="00077479">
              <w:rPr>
                <w:rFonts w:ascii="Arial" w:eastAsia="Times New Roman" w:hAnsi="Arial" w:cs="Arial"/>
                <w:sz w:val="14"/>
                <w:szCs w:val="14"/>
                <w:lang w:val="pl-PL" w:eastAsia="pl-PL" w:bidi="ar-SA"/>
              </w:rPr>
              <w:t>Rotem</w:t>
            </w:r>
            <w:proofErr w:type="spellEnd"/>
            <w:r w:rsidRPr="00077479">
              <w:rPr>
                <w:rFonts w:ascii="Arial" w:eastAsia="Times New Roman" w:hAnsi="Arial" w:cs="Arial"/>
                <w:sz w:val="14"/>
                <w:szCs w:val="14"/>
                <w:lang w:val="pl-PL" w:eastAsia="pl-PL" w:bidi="ar-SA"/>
              </w:rPr>
              <w:t xml:space="preserve"> Sigma będącego własnością Szpitala CPV 33141000-0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34</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 do kontroli jakości do aparatu </w:t>
            </w:r>
            <w:proofErr w:type="spellStart"/>
            <w:r w:rsidRPr="00077479">
              <w:rPr>
                <w:rFonts w:ascii="Arial" w:eastAsia="Times New Roman" w:hAnsi="Arial" w:cs="Arial"/>
                <w:sz w:val="14"/>
                <w:szCs w:val="14"/>
                <w:lang w:val="pl-PL" w:eastAsia="pl-PL" w:bidi="ar-SA"/>
              </w:rPr>
              <w:t>Rotem</w:t>
            </w:r>
            <w:proofErr w:type="spellEnd"/>
            <w:r w:rsidRPr="00077479">
              <w:rPr>
                <w:rFonts w:ascii="Arial" w:eastAsia="Times New Roman" w:hAnsi="Arial" w:cs="Arial"/>
                <w:sz w:val="14"/>
                <w:szCs w:val="14"/>
                <w:lang w:val="pl-PL" w:eastAsia="pl-PL" w:bidi="ar-SA"/>
              </w:rPr>
              <w:t xml:space="preserve"> Sigma będącego własnością Szpitala, przeznaczony do monitorowania dokładności i precyzji testów prowadzonych z użyciem systemu do oceny hemostazy krwi pełnej. System zawiera ludzkie liofilizowane osocze kontrolne 1 poziomu. 5 sztuk w opakowaniu.</w:t>
            </w:r>
          </w:p>
        </w:tc>
        <w:tc>
          <w:tcPr>
            <w:tcW w:w="47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 xml:space="preserve">w op. 5 </w:t>
            </w:r>
            <w:proofErr w:type="spellStart"/>
            <w:r w:rsidRPr="00077479">
              <w:rPr>
                <w:rFonts w:ascii="Calibri" w:eastAsia="Times New Roman" w:hAnsi="Calibri" w:cs="Calibri"/>
                <w:sz w:val="14"/>
                <w:szCs w:val="14"/>
                <w:lang w:val="pl-PL" w:eastAsia="pl-PL" w:bidi="ar-SA"/>
              </w:rPr>
              <w:t>szt</w:t>
            </w:r>
            <w:proofErr w:type="spellEnd"/>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8</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1125"/>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Kasety, materiały do kontroli i kaseta wymienna do aparatu </w:t>
            </w:r>
            <w:proofErr w:type="spellStart"/>
            <w:r w:rsidRPr="00077479">
              <w:rPr>
                <w:rFonts w:ascii="Arial" w:eastAsia="Times New Roman" w:hAnsi="Arial" w:cs="Arial"/>
                <w:sz w:val="14"/>
                <w:szCs w:val="14"/>
                <w:lang w:val="pl-PL" w:eastAsia="pl-PL" w:bidi="ar-SA"/>
              </w:rPr>
              <w:t>Rotem</w:t>
            </w:r>
            <w:proofErr w:type="spellEnd"/>
            <w:r w:rsidRPr="00077479">
              <w:rPr>
                <w:rFonts w:ascii="Arial" w:eastAsia="Times New Roman" w:hAnsi="Arial" w:cs="Arial"/>
                <w:sz w:val="14"/>
                <w:szCs w:val="14"/>
                <w:lang w:val="pl-PL" w:eastAsia="pl-PL" w:bidi="ar-SA"/>
              </w:rPr>
              <w:t xml:space="preserve"> Sigma będącego własnością Szpitala CPV 33141000-0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34</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 do kontroli jakości do aparatu </w:t>
            </w:r>
            <w:proofErr w:type="spellStart"/>
            <w:r w:rsidRPr="00077479">
              <w:rPr>
                <w:rFonts w:ascii="Arial" w:eastAsia="Times New Roman" w:hAnsi="Arial" w:cs="Arial"/>
                <w:sz w:val="14"/>
                <w:szCs w:val="14"/>
                <w:lang w:val="pl-PL" w:eastAsia="pl-PL" w:bidi="ar-SA"/>
              </w:rPr>
              <w:t>Rotem</w:t>
            </w:r>
            <w:proofErr w:type="spellEnd"/>
            <w:r w:rsidRPr="00077479">
              <w:rPr>
                <w:rFonts w:ascii="Arial" w:eastAsia="Times New Roman" w:hAnsi="Arial" w:cs="Arial"/>
                <w:sz w:val="14"/>
                <w:szCs w:val="14"/>
                <w:lang w:val="pl-PL" w:eastAsia="pl-PL" w:bidi="ar-SA"/>
              </w:rPr>
              <w:t xml:space="preserve"> Sigma będącego własnością Szpitala, przeznaczony do monitorowania dokładności i precyzji testów prowadzonych z użyciem systemu do oceny hemostazy krwi pełnej.  System zawiera ludzkie liofilizowane osocze kontrolne 2 poziomu. 5 sztuk w opakowaniu</w:t>
            </w:r>
          </w:p>
        </w:tc>
        <w:tc>
          <w:tcPr>
            <w:tcW w:w="47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 xml:space="preserve">w op. 5 </w:t>
            </w:r>
            <w:proofErr w:type="spellStart"/>
            <w:r w:rsidRPr="00077479">
              <w:rPr>
                <w:rFonts w:ascii="Calibri" w:eastAsia="Times New Roman" w:hAnsi="Calibri" w:cs="Calibri"/>
                <w:sz w:val="14"/>
                <w:szCs w:val="14"/>
                <w:lang w:val="pl-PL" w:eastAsia="pl-PL" w:bidi="ar-SA"/>
              </w:rPr>
              <w:t>szt</w:t>
            </w:r>
            <w:proofErr w:type="spellEnd"/>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8</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AB25A8" w:rsidRPr="00077479" w:rsidTr="00AB25A8">
        <w:trPr>
          <w:trHeight w:val="971"/>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Kasety, materiały do kontroli i kaseta wymienna do aparatu </w:t>
            </w:r>
            <w:proofErr w:type="spellStart"/>
            <w:r w:rsidRPr="00077479">
              <w:rPr>
                <w:rFonts w:ascii="Arial" w:eastAsia="Times New Roman" w:hAnsi="Arial" w:cs="Arial"/>
                <w:sz w:val="14"/>
                <w:szCs w:val="14"/>
                <w:lang w:val="pl-PL" w:eastAsia="pl-PL" w:bidi="ar-SA"/>
              </w:rPr>
              <w:t>Rotem</w:t>
            </w:r>
            <w:proofErr w:type="spellEnd"/>
            <w:r w:rsidRPr="00077479">
              <w:rPr>
                <w:rFonts w:ascii="Arial" w:eastAsia="Times New Roman" w:hAnsi="Arial" w:cs="Arial"/>
                <w:sz w:val="14"/>
                <w:szCs w:val="14"/>
                <w:lang w:val="pl-PL" w:eastAsia="pl-PL" w:bidi="ar-SA"/>
              </w:rPr>
              <w:t xml:space="preserve"> Sigma będącego własnością Szpitala CPV 33141000-0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34</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 xml:space="preserve">Kaseta wymienna do aparatu </w:t>
            </w:r>
            <w:proofErr w:type="spellStart"/>
            <w:r w:rsidRPr="00077479">
              <w:rPr>
                <w:rFonts w:ascii="Arial" w:eastAsia="Times New Roman" w:hAnsi="Arial" w:cs="Arial"/>
                <w:sz w:val="14"/>
                <w:szCs w:val="14"/>
                <w:lang w:val="pl-PL" w:eastAsia="pl-PL" w:bidi="ar-SA"/>
              </w:rPr>
              <w:t>Rotem</w:t>
            </w:r>
            <w:proofErr w:type="spellEnd"/>
            <w:r w:rsidRPr="00077479">
              <w:rPr>
                <w:rFonts w:ascii="Arial" w:eastAsia="Times New Roman" w:hAnsi="Arial" w:cs="Arial"/>
                <w:sz w:val="14"/>
                <w:szCs w:val="14"/>
                <w:lang w:val="pl-PL" w:eastAsia="pl-PL" w:bidi="ar-SA"/>
              </w:rPr>
              <w:t xml:space="preserve"> Sigma będącego własnością Szpitala</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w:t>
            </w:r>
          </w:p>
        </w:tc>
        <w:tc>
          <w:tcPr>
            <w:tcW w:w="329"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AB25A8">
              <w:rPr>
                <w:rFonts w:ascii="Calibri" w:eastAsia="Times New Roman" w:hAnsi="Calibri" w:cs="Calibri"/>
                <w:b/>
                <w:color w:val="000000"/>
                <w:sz w:val="18"/>
                <w:szCs w:val="18"/>
                <w:lang w:val="pl-PL" w:eastAsia="pl-PL" w:bidi="ar-SA"/>
              </w:rPr>
              <w:t>Suma pakiet 34</w:t>
            </w:r>
          </w:p>
          <w:p w:rsidR="00AB25A8" w:rsidRPr="00AB25A8" w:rsidRDefault="00AB25A8"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AB25A8">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AB25A8">
        <w:trPr>
          <w:trHeight w:val="1155"/>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Łączniki CPV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35</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Łącznik  Martwa przestrzeń: polipropylenowy, karbowany, podwójnie obrotowy łącznik kątowy, port do odsysania zabezpieczony zatyczką, sterylny. </w:t>
            </w:r>
            <w:r w:rsidRPr="00077479">
              <w:rPr>
                <w:rFonts w:ascii="Arial" w:eastAsia="Times New Roman" w:hAnsi="Arial" w:cs="Arial"/>
                <w:sz w:val="14"/>
                <w:szCs w:val="14"/>
                <w:lang w:val="pl-PL" w:eastAsia="pl-PL" w:bidi="ar-SA"/>
              </w:rPr>
              <w:br/>
            </w:r>
            <w:r w:rsidRPr="00077479">
              <w:rPr>
                <w:rFonts w:ascii="Arial" w:eastAsia="Times New Roman" w:hAnsi="Arial" w:cs="Arial"/>
                <w:b/>
                <w:bCs/>
                <w:sz w:val="14"/>
                <w:szCs w:val="14"/>
                <w:lang w:val="pl-PL" w:eastAsia="pl-PL" w:bidi="ar-SA"/>
              </w:rPr>
              <w:t>Złącze 22M, złącze pacjenta 22M/15F</w:t>
            </w:r>
            <w:r w:rsidRPr="00077479">
              <w:rPr>
                <w:rFonts w:ascii="Arial" w:eastAsia="Times New Roman" w:hAnsi="Arial" w:cs="Arial"/>
                <w:sz w:val="14"/>
                <w:szCs w:val="14"/>
                <w:lang w:val="pl-PL" w:eastAsia="pl-PL" w:bidi="ar-SA"/>
              </w:rPr>
              <w:t xml:space="preserve">. Pozbawiony </w:t>
            </w:r>
            <w:proofErr w:type="spellStart"/>
            <w:r w:rsidRPr="00077479">
              <w:rPr>
                <w:rFonts w:ascii="Arial" w:eastAsia="Times New Roman" w:hAnsi="Arial" w:cs="Arial"/>
                <w:sz w:val="14"/>
                <w:szCs w:val="14"/>
                <w:lang w:val="pl-PL" w:eastAsia="pl-PL" w:bidi="ar-SA"/>
              </w:rPr>
              <w:t>ftalanów</w:t>
            </w:r>
            <w:proofErr w:type="spellEnd"/>
            <w:r w:rsidRPr="00077479">
              <w:rPr>
                <w:rFonts w:ascii="Arial" w:eastAsia="Times New Roman" w:hAnsi="Arial" w:cs="Arial"/>
                <w:sz w:val="14"/>
                <w:szCs w:val="14"/>
                <w:lang w:val="pl-PL" w:eastAsia="pl-PL" w:bidi="ar-SA"/>
              </w:rPr>
              <w:t xml:space="preserve"> (DEHP).</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Rozciągliwy (7-8/15-16cm)</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8600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1155"/>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Łączniki CPV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35</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Łącznik  Martwa przestrzeń: polipropylenowy, karbowany, podwójnie obrotowy łącznik kątowy, port do odsysania zabezpieczony zatyczką, sterylny. </w:t>
            </w:r>
            <w:r w:rsidRPr="00077479">
              <w:rPr>
                <w:rFonts w:ascii="Arial" w:eastAsia="Times New Roman" w:hAnsi="Arial" w:cs="Arial"/>
                <w:sz w:val="14"/>
                <w:szCs w:val="14"/>
                <w:lang w:val="pl-PL" w:eastAsia="pl-PL" w:bidi="ar-SA"/>
              </w:rPr>
              <w:br/>
            </w:r>
            <w:r w:rsidRPr="00077479">
              <w:rPr>
                <w:rFonts w:ascii="Arial" w:eastAsia="Times New Roman" w:hAnsi="Arial" w:cs="Arial"/>
                <w:b/>
                <w:bCs/>
                <w:sz w:val="14"/>
                <w:szCs w:val="14"/>
                <w:lang w:val="pl-PL" w:eastAsia="pl-PL" w:bidi="ar-SA"/>
              </w:rPr>
              <w:t>złącze 15M, złącze pacjenta 22M/15F</w:t>
            </w:r>
            <w:r w:rsidRPr="00077479">
              <w:rPr>
                <w:rFonts w:ascii="Arial" w:eastAsia="Times New Roman" w:hAnsi="Arial" w:cs="Arial"/>
                <w:sz w:val="14"/>
                <w:szCs w:val="14"/>
                <w:lang w:val="pl-PL" w:eastAsia="pl-PL" w:bidi="ar-SA"/>
              </w:rPr>
              <w:t xml:space="preserve">. Pozbawiony </w:t>
            </w:r>
            <w:proofErr w:type="spellStart"/>
            <w:r w:rsidRPr="00077479">
              <w:rPr>
                <w:rFonts w:ascii="Arial" w:eastAsia="Times New Roman" w:hAnsi="Arial" w:cs="Arial"/>
                <w:sz w:val="14"/>
                <w:szCs w:val="14"/>
                <w:lang w:val="pl-PL" w:eastAsia="pl-PL" w:bidi="ar-SA"/>
              </w:rPr>
              <w:t>ftalanów</w:t>
            </w:r>
            <w:proofErr w:type="spellEnd"/>
            <w:r w:rsidRPr="00077479">
              <w:rPr>
                <w:rFonts w:ascii="Arial" w:eastAsia="Times New Roman" w:hAnsi="Arial" w:cs="Arial"/>
                <w:sz w:val="14"/>
                <w:szCs w:val="14"/>
                <w:lang w:val="pl-PL" w:eastAsia="pl-PL" w:bidi="ar-SA"/>
              </w:rPr>
              <w:t xml:space="preserve"> (DEHP).</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Rozciągliwy (7-8/15-16cm)</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2300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855"/>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Łączniki CPV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35</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Łącznik karbowany  Wykonany z medycznego PVC. Podwójnie obrotowy łącznik kątowy, port do odsysania zabezpieczony zatyczką, sterylny. </w:t>
            </w:r>
            <w:r w:rsidRPr="00077479">
              <w:rPr>
                <w:rFonts w:ascii="Arial" w:eastAsia="Times New Roman" w:hAnsi="Arial" w:cs="Arial"/>
                <w:sz w:val="14"/>
                <w:szCs w:val="14"/>
                <w:lang w:val="pl-PL" w:eastAsia="pl-PL" w:bidi="ar-SA"/>
              </w:rPr>
              <w:br/>
              <w:t xml:space="preserve">złącze 15M, złącze pacjenta 22M/15F.  Pozbawiony </w:t>
            </w:r>
            <w:proofErr w:type="spellStart"/>
            <w:r w:rsidRPr="00077479">
              <w:rPr>
                <w:rFonts w:ascii="Arial" w:eastAsia="Times New Roman" w:hAnsi="Arial" w:cs="Arial"/>
                <w:sz w:val="14"/>
                <w:szCs w:val="14"/>
                <w:lang w:val="pl-PL" w:eastAsia="pl-PL" w:bidi="ar-SA"/>
              </w:rPr>
              <w:t>ftalanów</w:t>
            </w:r>
            <w:proofErr w:type="spellEnd"/>
            <w:r w:rsidRPr="00077479">
              <w:rPr>
                <w:rFonts w:ascii="Arial" w:eastAsia="Times New Roman" w:hAnsi="Arial" w:cs="Arial"/>
                <w:sz w:val="14"/>
                <w:szCs w:val="14"/>
                <w:lang w:val="pl-PL" w:eastAsia="pl-PL" w:bidi="ar-SA"/>
              </w:rPr>
              <w:t xml:space="preserve"> (DEHP).</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nierozciągliwy 10-15 cm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AB25A8">
              <w:rPr>
                <w:rFonts w:ascii="Calibri" w:eastAsia="Times New Roman" w:hAnsi="Calibri" w:cs="Calibri"/>
                <w:b/>
                <w:color w:val="000000"/>
                <w:sz w:val="18"/>
                <w:szCs w:val="18"/>
                <w:lang w:val="pl-PL" w:eastAsia="pl-PL" w:bidi="ar-SA"/>
              </w:rPr>
              <w:t>Suma pakiet 35</w:t>
            </w:r>
          </w:p>
          <w:p w:rsidR="00D12E83" w:rsidRDefault="00D12E83" w:rsidP="00077479">
            <w:pPr>
              <w:jc w:val="center"/>
              <w:rPr>
                <w:rFonts w:ascii="Calibri" w:eastAsia="Times New Roman" w:hAnsi="Calibri" w:cs="Calibri"/>
                <w:b/>
                <w:color w:val="000000"/>
                <w:sz w:val="18"/>
                <w:szCs w:val="18"/>
                <w:lang w:val="pl-PL" w:eastAsia="pl-PL" w:bidi="ar-SA"/>
              </w:rPr>
            </w:pPr>
          </w:p>
          <w:p w:rsidR="00AB25A8" w:rsidRPr="00AB25A8" w:rsidRDefault="00AB25A8"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AB25A8">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Nr pakietu do wniosku</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AB25A8" w:rsidRPr="00077479" w:rsidTr="00D12E83">
        <w:trPr>
          <w:trHeight w:val="877"/>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Cewniki SILIKONOWE I SILIKONOWANE, </w:t>
            </w:r>
            <w:proofErr w:type="spellStart"/>
            <w:r w:rsidRPr="00077479">
              <w:rPr>
                <w:rFonts w:ascii="Arial" w:eastAsia="Times New Roman" w:hAnsi="Arial" w:cs="Arial"/>
                <w:sz w:val="14"/>
                <w:szCs w:val="14"/>
                <w:lang w:val="pl-PL" w:eastAsia="pl-PL" w:bidi="ar-SA"/>
              </w:rPr>
              <w:t>ewakuator</w:t>
            </w:r>
            <w:proofErr w:type="spellEnd"/>
            <w:r w:rsidRPr="00077479">
              <w:rPr>
                <w:rFonts w:ascii="Arial" w:eastAsia="Times New Roman" w:hAnsi="Arial" w:cs="Arial"/>
                <w:sz w:val="14"/>
                <w:szCs w:val="14"/>
                <w:lang w:val="pl-PL" w:eastAsia="pl-PL" w:bidi="ar-SA"/>
              </w:rPr>
              <w:t xml:space="preserve">; CPV 33140000-3 </w:t>
            </w:r>
          </w:p>
        </w:tc>
        <w:tc>
          <w:tcPr>
            <w:tcW w:w="250"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36</w:t>
            </w:r>
          </w:p>
        </w:tc>
        <w:tc>
          <w:tcPr>
            <w:tcW w:w="164"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Cewnik FOLEYA dwudrożny. Wykonany z LATEKSU POKRYTEGO SILIKONEM. Długość 38- 42 cm z balonem. Rozmiar : 12, 14 , 16, 18, 20, 22,24</w:t>
            </w:r>
          </w:p>
        </w:tc>
        <w:tc>
          <w:tcPr>
            <w:tcW w:w="317"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22560</w:t>
            </w:r>
          </w:p>
        </w:tc>
        <w:tc>
          <w:tcPr>
            <w:tcW w:w="329"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AB25A8" w:rsidRPr="00077479" w:rsidTr="00D12E83">
        <w:trPr>
          <w:trHeight w:val="1125"/>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Cewniki SILIKONOWE I SILIKONOWANE, </w:t>
            </w:r>
            <w:proofErr w:type="spellStart"/>
            <w:r w:rsidRPr="00077479">
              <w:rPr>
                <w:rFonts w:ascii="Arial" w:eastAsia="Times New Roman" w:hAnsi="Arial" w:cs="Arial"/>
                <w:sz w:val="14"/>
                <w:szCs w:val="14"/>
                <w:lang w:val="pl-PL" w:eastAsia="pl-PL" w:bidi="ar-SA"/>
              </w:rPr>
              <w:t>ewakuator</w:t>
            </w:r>
            <w:proofErr w:type="spellEnd"/>
            <w:r w:rsidRPr="00077479">
              <w:rPr>
                <w:rFonts w:ascii="Arial" w:eastAsia="Times New Roman" w:hAnsi="Arial" w:cs="Arial"/>
                <w:sz w:val="14"/>
                <w:szCs w:val="14"/>
                <w:lang w:val="pl-PL" w:eastAsia="pl-PL" w:bidi="ar-SA"/>
              </w:rPr>
              <w:t xml:space="preserve">; CPV 33140000-3 </w:t>
            </w:r>
          </w:p>
        </w:tc>
        <w:tc>
          <w:tcPr>
            <w:tcW w:w="250"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36</w:t>
            </w:r>
          </w:p>
        </w:tc>
        <w:tc>
          <w:tcPr>
            <w:tcW w:w="164"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nil"/>
              <w:left w:val="nil"/>
              <w:bottom w:val="single" w:sz="4" w:space="0" w:color="auto"/>
              <w:right w:val="single" w:sz="4" w:space="0" w:color="auto"/>
            </w:tcBorders>
            <w:shd w:val="clear" w:color="auto" w:fill="auto"/>
            <w:vAlign w:val="center"/>
            <w:hideMark/>
          </w:tcPr>
          <w:p w:rsidR="00AB25A8" w:rsidRPr="00077479" w:rsidRDefault="00AB25A8" w:rsidP="00D12E83">
            <w:pP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Cewnik FOLEYA trójdrożny. Wykonany z LATEKSU POKRYTEGO SILIKONEM. Długość 38- 42 cm z balonem. Rozmiar : 16, 18, 20, 22,24,26</w:t>
            </w:r>
          </w:p>
        </w:tc>
        <w:tc>
          <w:tcPr>
            <w:tcW w:w="317"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800</w:t>
            </w:r>
          </w:p>
        </w:tc>
        <w:tc>
          <w:tcPr>
            <w:tcW w:w="329"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AB25A8" w:rsidRPr="00077479" w:rsidTr="00AB25A8">
        <w:trPr>
          <w:trHeight w:val="567"/>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Cewniki SILIKONOWE I SILIKONOWANE, </w:t>
            </w:r>
            <w:proofErr w:type="spellStart"/>
            <w:r w:rsidRPr="00077479">
              <w:rPr>
                <w:rFonts w:ascii="Arial" w:eastAsia="Times New Roman" w:hAnsi="Arial" w:cs="Arial"/>
                <w:sz w:val="14"/>
                <w:szCs w:val="14"/>
                <w:lang w:val="pl-PL" w:eastAsia="pl-PL" w:bidi="ar-SA"/>
              </w:rPr>
              <w:t>ewakuator</w:t>
            </w:r>
            <w:proofErr w:type="spellEnd"/>
            <w:r w:rsidRPr="00077479">
              <w:rPr>
                <w:rFonts w:ascii="Arial" w:eastAsia="Times New Roman" w:hAnsi="Arial" w:cs="Arial"/>
                <w:sz w:val="14"/>
                <w:szCs w:val="14"/>
                <w:lang w:val="pl-PL" w:eastAsia="pl-PL" w:bidi="ar-SA"/>
              </w:rPr>
              <w:t xml:space="preserve">; CPV 33140000-3 </w:t>
            </w:r>
          </w:p>
        </w:tc>
        <w:tc>
          <w:tcPr>
            <w:tcW w:w="250"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36</w:t>
            </w:r>
          </w:p>
        </w:tc>
        <w:tc>
          <w:tcPr>
            <w:tcW w:w="164"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639" w:type="pct"/>
            <w:gridSpan w:val="2"/>
            <w:tcBorders>
              <w:top w:val="nil"/>
              <w:left w:val="nil"/>
              <w:bottom w:val="single" w:sz="4" w:space="0" w:color="auto"/>
              <w:right w:val="single" w:sz="4" w:space="0" w:color="auto"/>
            </w:tcBorders>
            <w:shd w:val="clear" w:color="auto" w:fill="auto"/>
            <w:vAlign w:val="center"/>
            <w:hideMark/>
          </w:tcPr>
          <w:p w:rsidR="00AB25A8" w:rsidRPr="00077479" w:rsidRDefault="00AB25A8" w:rsidP="00D12E83">
            <w:pP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Cewnik  FOLEYA dwudrożny z dwiema końcówkami. Silikonowy. Długość 38- 42 cm z balonem Rozmiar : 12, 14, 16, 18, 20, 22.</w:t>
            </w:r>
          </w:p>
        </w:tc>
        <w:tc>
          <w:tcPr>
            <w:tcW w:w="317"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000000" w:fill="FFFFFF"/>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800</w:t>
            </w:r>
          </w:p>
        </w:tc>
        <w:tc>
          <w:tcPr>
            <w:tcW w:w="329"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AB25A8" w:rsidRPr="00077479" w:rsidTr="00AB25A8">
        <w:trPr>
          <w:trHeight w:val="850"/>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Cewniki SILIKONOWE I SILIKONOWANE, </w:t>
            </w:r>
            <w:proofErr w:type="spellStart"/>
            <w:r w:rsidRPr="00077479">
              <w:rPr>
                <w:rFonts w:ascii="Arial" w:eastAsia="Times New Roman" w:hAnsi="Arial" w:cs="Arial"/>
                <w:sz w:val="14"/>
                <w:szCs w:val="14"/>
                <w:lang w:val="pl-PL" w:eastAsia="pl-PL" w:bidi="ar-SA"/>
              </w:rPr>
              <w:t>ewakuator</w:t>
            </w:r>
            <w:proofErr w:type="spellEnd"/>
            <w:r w:rsidRPr="00077479">
              <w:rPr>
                <w:rFonts w:ascii="Arial" w:eastAsia="Times New Roman" w:hAnsi="Arial" w:cs="Arial"/>
                <w:sz w:val="14"/>
                <w:szCs w:val="14"/>
                <w:lang w:val="pl-PL" w:eastAsia="pl-PL" w:bidi="ar-SA"/>
              </w:rPr>
              <w:t xml:space="preserve">; CPV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D12E83">
            <w:pP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Cewnik FOLEYA z końcówką TIEMANNA. Wykonane z LATEKSU POKRYTEGO SILIKONEM. Długość 40- 44 cm z balonem 10 ml. Rozmiar: 14, 16,18, 20, 22. Opakowanie folia-papier.</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720</w:t>
            </w:r>
          </w:p>
        </w:tc>
        <w:tc>
          <w:tcPr>
            <w:tcW w:w="329"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AB25A8" w:rsidRPr="00077479" w:rsidTr="00AB25A8">
        <w:trPr>
          <w:trHeight w:val="706"/>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Cewniki SILIKONOWE I SILIKONOWANE, </w:t>
            </w:r>
            <w:proofErr w:type="spellStart"/>
            <w:r w:rsidRPr="00077479">
              <w:rPr>
                <w:rFonts w:ascii="Arial" w:eastAsia="Times New Roman" w:hAnsi="Arial" w:cs="Arial"/>
                <w:sz w:val="14"/>
                <w:szCs w:val="14"/>
                <w:lang w:val="pl-PL" w:eastAsia="pl-PL" w:bidi="ar-SA"/>
              </w:rPr>
              <w:t>ewakuator</w:t>
            </w:r>
            <w:proofErr w:type="spellEnd"/>
            <w:r w:rsidRPr="00077479">
              <w:rPr>
                <w:rFonts w:ascii="Arial" w:eastAsia="Times New Roman" w:hAnsi="Arial" w:cs="Arial"/>
                <w:sz w:val="14"/>
                <w:szCs w:val="14"/>
                <w:lang w:val="pl-PL" w:eastAsia="pl-PL" w:bidi="ar-SA"/>
              </w:rPr>
              <w:t xml:space="preserve">; CPV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D12E83">
            <w:pP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Cewnik FOLEYA z końcówką TIEMANNA. Silikonowy. długość 40- 44 cm z balonem. Rozmiar : 12, 14, 16,18, 20, 22</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300</w:t>
            </w:r>
          </w:p>
        </w:tc>
        <w:tc>
          <w:tcPr>
            <w:tcW w:w="329"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AB25A8" w:rsidRPr="00077479" w:rsidTr="00AB25A8">
        <w:trPr>
          <w:trHeight w:val="404"/>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Cewniki SILIKONOWE I SILIKONOWANE, </w:t>
            </w:r>
            <w:proofErr w:type="spellStart"/>
            <w:r w:rsidRPr="00077479">
              <w:rPr>
                <w:rFonts w:ascii="Arial" w:eastAsia="Times New Roman" w:hAnsi="Arial" w:cs="Arial"/>
                <w:sz w:val="14"/>
                <w:szCs w:val="14"/>
                <w:lang w:val="pl-PL" w:eastAsia="pl-PL" w:bidi="ar-SA"/>
              </w:rPr>
              <w:t>ewakuator</w:t>
            </w:r>
            <w:proofErr w:type="spellEnd"/>
            <w:r w:rsidRPr="00077479">
              <w:rPr>
                <w:rFonts w:ascii="Arial" w:eastAsia="Times New Roman" w:hAnsi="Arial" w:cs="Arial"/>
                <w:sz w:val="14"/>
                <w:szCs w:val="14"/>
                <w:lang w:val="pl-PL" w:eastAsia="pl-PL" w:bidi="ar-SA"/>
              </w:rPr>
              <w:t xml:space="preserve">; CPV 33140000-3 </w:t>
            </w:r>
          </w:p>
        </w:tc>
        <w:tc>
          <w:tcPr>
            <w:tcW w:w="250"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36</w:t>
            </w:r>
          </w:p>
        </w:tc>
        <w:tc>
          <w:tcPr>
            <w:tcW w:w="164"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639" w:type="pct"/>
            <w:gridSpan w:val="2"/>
            <w:tcBorders>
              <w:top w:val="nil"/>
              <w:left w:val="nil"/>
              <w:bottom w:val="single" w:sz="4" w:space="0" w:color="auto"/>
              <w:right w:val="single" w:sz="4" w:space="0" w:color="auto"/>
            </w:tcBorders>
            <w:shd w:val="clear" w:color="auto" w:fill="auto"/>
            <w:vAlign w:val="center"/>
            <w:hideMark/>
          </w:tcPr>
          <w:p w:rsidR="00AB25A8" w:rsidRPr="00077479" w:rsidRDefault="00AB25A8" w:rsidP="00D12E83">
            <w:pP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 xml:space="preserve">Cewnik </w:t>
            </w:r>
            <w:proofErr w:type="spellStart"/>
            <w:r w:rsidRPr="00077479">
              <w:rPr>
                <w:rFonts w:ascii="Arial" w:eastAsia="Times New Roman" w:hAnsi="Arial" w:cs="Arial"/>
                <w:sz w:val="14"/>
                <w:szCs w:val="14"/>
                <w:lang w:val="pl-PL" w:eastAsia="pl-PL" w:bidi="ar-SA"/>
              </w:rPr>
              <w:t>Nelatona</w:t>
            </w:r>
            <w:proofErr w:type="spellEnd"/>
            <w:r w:rsidRPr="00077479">
              <w:rPr>
                <w:rFonts w:ascii="Arial" w:eastAsia="Times New Roman" w:hAnsi="Arial" w:cs="Arial"/>
                <w:sz w:val="14"/>
                <w:szCs w:val="14"/>
                <w:lang w:val="pl-PL" w:eastAsia="pl-PL" w:bidi="ar-SA"/>
              </w:rPr>
              <w:t>. Rozmiar: 10,12,14,16, 18 dł.40cm</w:t>
            </w:r>
          </w:p>
        </w:tc>
        <w:tc>
          <w:tcPr>
            <w:tcW w:w="317"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000000" w:fill="FFFFFF"/>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2000</w:t>
            </w:r>
          </w:p>
        </w:tc>
        <w:tc>
          <w:tcPr>
            <w:tcW w:w="329"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AB25A8" w:rsidRPr="00077479" w:rsidTr="00AB25A8">
        <w:trPr>
          <w:trHeight w:val="597"/>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Cewniki SILIKONOWE I SILIKONOWANE, </w:t>
            </w:r>
            <w:proofErr w:type="spellStart"/>
            <w:r w:rsidRPr="00077479">
              <w:rPr>
                <w:rFonts w:ascii="Arial" w:eastAsia="Times New Roman" w:hAnsi="Arial" w:cs="Arial"/>
                <w:sz w:val="14"/>
                <w:szCs w:val="14"/>
                <w:lang w:val="pl-PL" w:eastAsia="pl-PL" w:bidi="ar-SA"/>
              </w:rPr>
              <w:t>ewakuator</w:t>
            </w:r>
            <w:proofErr w:type="spellEnd"/>
            <w:r w:rsidRPr="00077479">
              <w:rPr>
                <w:rFonts w:ascii="Arial" w:eastAsia="Times New Roman" w:hAnsi="Arial" w:cs="Arial"/>
                <w:sz w:val="14"/>
                <w:szCs w:val="14"/>
                <w:lang w:val="pl-PL" w:eastAsia="pl-PL" w:bidi="ar-SA"/>
              </w:rPr>
              <w:t xml:space="preserve">; CPV 33140000-3 </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36</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7</w:t>
            </w:r>
          </w:p>
        </w:tc>
        <w:tc>
          <w:tcPr>
            <w:tcW w:w="16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25A8" w:rsidRPr="00077479" w:rsidRDefault="00AB25A8" w:rsidP="00D12E83">
            <w:pP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 xml:space="preserve">Cewnik  </w:t>
            </w:r>
            <w:proofErr w:type="spellStart"/>
            <w:r w:rsidRPr="00077479">
              <w:rPr>
                <w:rFonts w:ascii="Arial" w:eastAsia="Times New Roman" w:hAnsi="Arial" w:cs="Arial"/>
                <w:sz w:val="14"/>
                <w:szCs w:val="14"/>
                <w:lang w:val="pl-PL" w:eastAsia="pl-PL" w:bidi="ar-SA"/>
              </w:rPr>
              <w:t>Tiemanna</w:t>
            </w:r>
            <w:proofErr w:type="spellEnd"/>
            <w:r w:rsidRPr="00077479">
              <w:rPr>
                <w:rFonts w:ascii="Arial" w:eastAsia="Times New Roman" w:hAnsi="Arial" w:cs="Arial"/>
                <w:sz w:val="14"/>
                <w:szCs w:val="14"/>
                <w:lang w:val="pl-PL" w:eastAsia="pl-PL" w:bidi="ar-SA"/>
              </w:rPr>
              <w:t xml:space="preserve">. wykonany z lateksu </w:t>
            </w:r>
            <w:proofErr w:type="spellStart"/>
            <w:r w:rsidRPr="00077479">
              <w:rPr>
                <w:rFonts w:ascii="Arial" w:eastAsia="Times New Roman" w:hAnsi="Arial" w:cs="Arial"/>
                <w:sz w:val="14"/>
                <w:szCs w:val="14"/>
                <w:lang w:val="pl-PL" w:eastAsia="pl-PL" w:bidi="ar-SA"/>
              </w:rPr>
              <w:t>silikonowanego</w:t>
            </w:r>
            <w:proofErr w:type="spellEnd"/>
            <w:r w:rsidRPr="00077479">
              <w:rPr>
                <w:rFonts w:ascii="Arial" w:eastAsia="Times New Roman" w:hAnsi="Arial" w:cs="Arial"/>
                <w:sz w:val="14"/>
                <w:szCs w:val="14"/>
                <w:lang w:val="pl-PL" w:eastAsia="pl-PL" w:bidi="ar-SA"/>
              </w:rPr>
              <w:t xml:space="preserve"> Rozmiar </w:t>
            </w:r>
            <w:proofErr w:type="spellStart"/>
            <w:r w:rsidRPr="00077479">
              <w:rPr>
                <w:rFonts w:ascii="Arial" w:eastAsia="Times New Roman" w:hAnsi="Arial" w:cs="Arial"/>
                <w:sz w:val="14"/>
                <w:szCs w:val="14"/>
                <w:lang w:val="pl-PL" w:eastAsia="pl-PL" w:bidi="ar-SA"/>
              </w:rPr>
              <w:t>Ch</w:t>
            </w:r>
            <w:proofErr w:type="spellEnd"/>
            <w:r w:rsidRPr="00077479">
              <w:rPr>
                <w:rFonts w:ascii="Arial" w:eastAsia="Times New Roman" w:hAnsi="Arial" w:cs="Arial"/>
                <w:sz w:val="14"/>
                <w:szCs w:val="14"/>
                <w:lang w:val="pl-PL" w:eastAsia="pl-PL" w:bidi="ar-SA"/>
              </w:rPr>
              <w:t>: 14, 16, 18, 20, 22 dł.35 – 42 cm.</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single" w:sz="4" w:space="0" w:color="auto"/>
              <w:bottom w:val="single" w:sz="4" w:space="0" w:color="auto"/>
              <w:right w:val="single" w:sz="4" w:space="0" w:color="auto"/>
            </w:tcBorders>
            <w:shd w:val="clear" w:color="000000" w:fill="FFFFFF"/>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1000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AB25A8" w:rsidRPr="00077479" w:rsidTr="00AB25A8">
        <w:trPr>
          <w:trHeight w:val="521"/>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Cewniki SILIKONOWE I SILIKONOWANE, </w:t>
            </w:r>
            <w:proofErr w:type="spellStart"/>
            <w:r w:rsidRPr="00077479">
              <w:rPr>
                <w:rFonts w:ascii="Arial" w:eastAsia="Times New Roman" w:hAnsi="Arial" w:cs="Arial"/>
                <w:sz w:val="14"/>
                <w:szCs w:val="14"/>
                <w:lang w:val="pl-PL" w:eastAsia="pl-PL" w:bidi="ar-SA"/>
              </w:rPr>
              <w:t>ewakuator</w:t>
            </w:r>
            <w:proofErr w:type="spellEnd"/>
            <w:r w:rsidRPr="00077479">
              <w:rPr>
                <w:rFonts w:ascii="Arial" w:eastAsia="Times New Roman" w:hAnsi="Arial" w:cs="Arial"/>
                <w:sz w:val="14"/>
                <w:szCs w:val="14"/>
                <w:lang w:val="pl-PL" w:eastAsia="pl-PL" w:bidi="ar-SA"/>
              </w:rPr>
              <w:t xml:space="preserve">; CPV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D12E83">
            <w:pP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 xml:space="preserve">Cewnik </w:t>
            </w:r>
            <w:proofErr w:type="spellStart"/>
            <w:r w:rsidRPr="00077479">
              <w:rPr>
                <w:rFonts w:ascii="Arial" w:eastAsia="Times New Roman" w:hAnsi="Arial" w:cs="Arial"/>
                <w:sz w:val="14"/>
                <w:szCs w:val="14"/>
                <w:lang w:val="pl-PL" w:eastAsia="pl-PL" w:bidi="ar-SA"/>
              </w:rPr>
              <w:t>Couvelaira</w:t>
            </w:r>
            <w:proofErr w:type="spellEnd"/>
            <w:r w:rsidRPr="00077479">
              <w:rPr>
                <w:rFonts w:ascii="Arial" w:eastAsia="Times New Roman" w:hAnsi="Arial" w:cs="Arial"/>
                <w:sz w:val="14"/>
                <w:szCs w:val="14"/>
                <w:lang w:val="pl-PL" w:eastAsia="pl-PL" w:bidi="ar-SA"/>
              </w:rPr>
              <w:t>. wykonane z PCW, satynowa powierzchnia "zmrożona" jednorazowy, jałowy. Rozmiar: 14, 16,18, 20, 22, 24; dł. 40-44 cm.</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410</w:t>
            </w:r>
          </w:p>
        </w:tc>
        <w:tc>
          <w:tcPr>
            <w:tcW w:w="329"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AB25A8" w:rsidRPr="00077479" w:rsidTr="00D12E83">
        <w:trPr>
          <w:trHeight w:val="925"/>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Cewniki SILIKONOWE I SILIKONOWANE, </w:t>
            </w:r>
            <w:proofErr w:type="spellStart"/>
            <w:r w:rsidRPr="00077479">
              <w:rPr>
                <w:rFonts w:ascii="Arial" w:eastAsia="Times New Roman" w:hAnsi="Arial" w:cs="Arial"/>
                <w:sz w:val="14"/>
                <w:szCs w:val="14"/>
                <w:lang w:val="pl-PL" w:eastAsia="pl-PL" w:bidi="ar-SA"/>
              </w:rPr>
              <w:t>ewakuator</w:t>
            </w:r>
            <w:proofErr w:type="spellEnd"/>
            <w:r w:rsidRPr="00077479">
              <w:rPr>
                <w:rFonts w:ascii="Arial" w:eastAsia="Times New Roman" w:hAnsi="Arial" w:cs="Arial"/>
                <w:sz w:val="14"/>
                <w:szCs w:val="14"/>
                <w:lang w:val="pl-PL" w:eastAsia="pl-PL" w:bidi="ar-SA"/>
              </w:rPr>
              <w:t xml:space="preserve">; CPV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9</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D12E83">
            <w:pP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 xml:space="preserve">Cewnik </w:t>
            </w:r>
            <w:proofErr w:type="spellStart"/>
            <w:r w:rsidRPr="00077479">
              <w:rPr>
                <w:rFonts w:ascii="Arial" w:eastAsia="Times New Roman" w:hAnsi="Arial" w:cs="Arial"/>
                <w:sz w:val="14"/>
                <w:szCs w:val="14"/>
                <w:lang w:val="pl-PL" w:eastAsia="pl-PL" w:bidi="ar-SA"/>
              </w:rPr>
              <w:t>Couvelaira</w:t>
            </w:r>
            <w:proofErr w:type="spellEnd"/>
            <w:r w:rsidRPr="00077479">
              <w:rPr>
                <w:rFonts w:ascii="Arial" w:eastAsia="Times New Roman" w:hAnsi="Arial" w:cs="Arial"/>
                <w:sz w:val="14"/>
                <w:szCs w:val="14"/>
                <w:lang w:val="pl-PL" w:eastAsia="pl-PL" w:bidi="ar-SA"/>
              </w:rPr>
              <w:t xml:space="preserve"> trójdrożny. </w:t>
            </w:r>
            <w:r w:rsidRPr="00077479">
              <w:rPr>
                <w:rFonts w:ascii="Arial" w:eastAsia="Times New Roman" w:hAnsi="Arial" w:cs="Arial"/>
                <w:sz w:val="14"/>
                <w:szCs w:val="14"/>
                <w:lang w:val="pl-PL" w:eastAsia="pl-PL" w:bidi="ar-SA"/>
              </w:rPr>
              <w:br/>
              <w:t>Silikon.</w:t>
            </w:r>
            <w:r w:rsidRPr="00077479">
              <w:rPr>
                <w:rFonts w:ascii="Arial" w:eastAsia="Times New Roman" w:hAnsi="Arial" w:cs="Arial"/>
                <w:sz w:val="14"/>
                <w:szCs w:val="14"/>
                <w:lang w:val="pl-PL" w:eastAsia="pl-PL" w:bidi="ar-SA"/>
              </w:rPr>
              <w:br/>
              <w:t>Balon 50 ml lub dla 18Fr i 20FR balon 50-80ml oraz dla  22FR i 24FR balon 80-100ml</w:t>
            </w:r>
            <w:r w:rsidRPr="00077479">
              <w:rPr>
                <w:rFonts w:ascii="Arial" w:eastAsia="Times New Roman" w:hAnsi="Arial" w:cs="Arial"/>
                <w:sz w:val="14"/>
                <w:szCs w:val="14"/>
                <w:lang w:val="pl-PL" w:eastAsia="pl-PL" w:bidi="ar-SA"/>
              </w:rPr>
              <w:br/>
              <w:t xml:space="preserve">Rozmiar: 18,20, 22, 24 </w:t>
            </w:r>
            <w:r w:rsidRPr="00077479">
              <w:rPr>
                <w:rFonts w:ascii="Arial" w:eastAsia="Times New Roman" w:hAnsi="Arial" w:cs="Arial"/>
                <w:sz w:val="14"/>
                <w:szCs w:val="14"/>
                <w:lang w:val="pl-PL" w:eastAsia="pl-PL" w:bidi="ar-SA"/>
              </w:rPr>
              <w:br/>
              <w:t>dł. 40cm - 44 cm</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40</w:t>
            </w:r>
          </w:p>
        </w:tc>
        <w:tc>
          <w:tcPr>
            <w:tcW w:w="329"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AB25A8" w:rsidRPr="00077479" w:rsidTr="00AB25A8">
        <w:trPr>
          <w:trHeight w:val="563"/>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Cewniki SILIKONOWE I SILIKONOWANE, </w:t>
            </w:r>
            <w:proofErr w:type="spellStart"/>
            <w:r w:rsidRPr="00077479">
              <w:rPr>
                <w:rFonts w:ascii="Arial" w:eastAsia="Times New Roman" w:hAnsi="Arial" w:cs="Arial"/>
                <w:sz w:val="14"/>
                <w:szCs w:val="14"/>
                <w:lang w:val="pl-PL" w:eastAsia="pl-PL" w:bidi="ar-SA"/>
              </w:rPr>
              <w:t>ewakuator</w:t>
            </w:r>
            <w:proofErr w:type="spellEnd"/>
            <w:r w:rsidRPr="00077479">
              <w:rPr>
                <w:rFonts w:ascii="Arial" w:eastAsia="Times New Roman" w:hAnsi="Arial" w:cs="Arial"/>
                <w:sz w:val="14"/>
                <w:szCs w:val="14"/>
                <w:lang w:val="pl-PL" w:eastAsia="pl-PL" w:bidi="ar-SA"/>
              </w:rPr>
              <w:t xml:space="preserve">; CPV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10</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 xml:space="preserve">Cewnik </w:t>
            </w:r>
            <w:proofErr w:type="spellStart"/>
            <w:r w:rsidRPr="00077479">
              <w:rPr>
                <w:rFonts w:ascii="Arial" w:eastAsia="Times New Roman" w:hAnsi="Arial" w:cs="Arial"/>
                <w:sz w:val="14"/>
                <w:szCs w:val="14"/>
                <w:lang w:val="pl-PL" w:eastAsia="pl-PL" w:bidi="ar-SA"/>
              </w:rPr>
              <w:t>Dufour</w:t>
            </w:r>
            <w:proofErr w:type="spellEnd"/>
            <w:r w:rsidRPr="00077479">
              <w:rPr>
                <w:rFonts w:ascii="Arial" w:eastAsia="Times New Roman" w:hAnsi="Arial" w:cs="Arial"/>
                <w:sz w:val="14"/>
                <w:szCs w:val="14"/>
                <w:lang w:val="pl-PL" w:eastAsia="pl-PL" w:bidi="ar-SA"/>
              </w:rPr>
              <w:t xml:space="preserve">, balon 50ml, </w:t>
            </w:r>
            <w:r w:rsidRPr="00077479">
              <w:rPr>
                <w:rFonts w:ascii="Arial" w:eastAsia="Times New Roman" w:hAnsi="Arial" w:cs="Arial"/>
                <w:b/>
                <w:bCs/>
                <w:sz w:val="14"/>
                <w:szCs w:val="14"/>
                <w:lang w:val="pl-PL" w:eastAsia="pl-PL" w:bidi="ar-SA"/>
              </w:rPr>
              <w:t>dwudrożny</w:t>
            </w:r>
            <w:r w:rsidRPr="00077479">
              <w:rPr>
                <w:rFonts w:ascii="Arial" w:eastAsia="Times New Roman" w:hAnsi="Arial" w:cs="Arial"/>
                <w:sz w:val="14"/>
                <w:szCs w:val="14"/>
                <w:lang w:val="pl-PL" w:eastAsia="pl-PL" w:bidi="ar-SA"/>
              </w:rPr>
              <w:t xml:space="preserve"> zagięte zakończenie, silikonowy, z zaworem </w:t>
            </w:r>
            <w:proofErr w:type="spellStart"/>
            <w:r w:rsidRPr="00077479">
              <w:rPr>
                <w:rFonts w:ascii="Arial" w:eastAsia="Times New Roman" w:hAnsi="Arial" w:cs="Arial"/>
                <w:sz w:val="14"/>
                <w:szCs w:val="14"/>
                <w:lang w:val="pl-PL" w:eastAsia="pl-PL" w:bidi="ar-SA"/>
              </w:rPr>
              <w:t>Luer</w:t>
            </w:r>
            <w:proofErr w:type="spellEnd"/>
            <w:r w:rsidRPr="00077479">
              <w:rPr>
                <w:rFonts w:ascii="Arial" w:eastAsia="Times New Roman" w:hAnsi="Arial" w:cs="Arial"/>
                <w:sz w:val="14"/>
                <w:szCs w:val="14"/>
                <w:lang w:val="pl-PL" w:eastAsia="pl-PL" w:bidi="ar-SA"/>
              </w:rPr>
              <w:t>, sterylny,  Rozmiar: 18,20,22,24 F.</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40</w:t>
            </w:r>
          </w:p>
        </w:tc>
        <w:tc>
          <w:tcPr>
            <w:tcW w:w="329"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AB25A8" w:rsidRPr="00077479" w:rsidTr="00AB25A8">
        <w:trPr>
          <w:trHeight w:val="616"/>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Cewniki SILIKONOWE I SILIKONOWANE,  CPV 33140000-3 </w:t>
            </w:r>
          </w:p>
        </w:tc>
        <w:tc>
          <w:tcPr>
            <w:tcW w:w="250"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36</w:t>
            </w:r>
          </w:p>
        </w:tc>
        <w:tc>
          <w:tcPr>
            <w:tcW w:w="164"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11</w:t>
            </w:r>
          </w:p>
        </w:tc>
        <w:tc>
          <w:tcPr>
            <w:tcW w:w="1639" w:type="pct"/>
            <w:gridSpan w:val="2"/>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 xml:space="preserve">Cewnik </w:t>
            </w:r>
            <w:proofErr w:type="spellStart"/>
            <w:r w:rsidRPr="00077479">
              <w:rPr>
                <w:rFonts w:ascii="Arial" w:eastAsia="Times New Roman" w:hAnsi="Arial" w:cs="Arial"/>
                <w:sz w:val="14"/>
                <w:szCs w:val="14"/>
                <w:lang w:val="pl-PL" w:eastAsia="pl-PL" w:bidi="ar-SA"/>
              </w:rPr>
              <w:t>Dufour</w:t>
            </w:r>
            <w:proofErr w:type="spellEnd"/>
            <w:r w:rsidRPr="00077479">
              <w:rPr>
                <w:rFonts w:ascii="Arial" w:eastAsia="Times New Roman" w:hAnsi="Arial" w:cs="Arial"/>
                <w:sz w:val="14"/>
                <w:szCs w:val="14"/>
                <w:lang w:val="pl-PL" w:eastAsia="pl-PL" w:bidi="ar-SA"/>
              </w:rPr>
              <w:t xml:space="preserve">, balon 50ml, trójdrożny zagięte zakończenie, silikonowy, z zaworem </w:t>
            </w:r>
            <w:proofErr w:type="spellStart"/>
            <w:r w:rsidRPr="00077479">
              <w:rPr>
                <w:rFonts w:ascii="Arial" w:eastAsia="Times New Roman" w:hAnsi="Arial" w:cs="Arial"/>
                <w:sz w:val="14"/>
                <w:szCs w:val="14"/>
                <w:lang w:val="pl-PL" w:eastAsia="pl-PL" w:bidi="ar-SA"/>
              </w:rPr>
              <w:t>Luer</w:t>
            </w:r>
            <w:proofErr w:type="spellEnd"/>
            <w:r w:rsidRPr="00077479">
              <w:rPr>
                <w:rFonts w:ascii="Arial" w:eastAsia="Times New Roman" w:hAnsi="Arial" w:cs="Arial"/>
                <w:sz w:val="14"/>
                <w:szCs w:val="14"/>
                <w:lang w:val="pl-PL" w:eastAsia="pl-PL" w:bidi="ar-SA"/>
              </w:rPr>
              <w:t>, sterylny,  Rozmiar: 18,20-50-80cc, 22,24fr - 80-100cc</w:t>
            </w:r>
          </w:p>
        </w:tc>
        <w:tc>
          <w:tcPr>
            <w:tcW w:w="317"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000000" w:fill="FFFFFF"/>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400</w:t>
            </w:r>
          </w:p>
        </w:tc>
        <w:tc>
          <w:tcPr>
            <w:tcW w:w="329"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695"/>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Cewniki SILIKONOWE I SILIKONOWANE,  CPV 33140000-3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36</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12</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Cewnik zewnętrzny dla mężczyzn, wykonany w 100% z silikonu,  Kompatybilny ze wszystkimi workami do zbiórki moczu. </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rozmiar 25,29,32 mm</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000000" w:fill="FFFFFF"/>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AB25A8">
              <w:rPr>
                <w:rFonts w:ascii="Calibri" w:eastAsia="Times New Roman" w:hAnsi="Calibri" w:cs="Calibri"/>
                <w:b/>
                <w:color w:val="000000"/>
                <w:sz w:val="18"/>
                <w:szCs w:val="18"/>
                <w:lang w:val="pl-PL" w:eastAsia="pl-PL" w:bidi="ar-SA"/>
              </w:rPr>
              <w:t>Suma pakiet 36</w:t>
            </w:r>
          </w:p>
          <w:p w:rsidR="00AB25A8" w:rsidRPr="00AB25A8" w:rsidRDefault="00AB25A8"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AB25A8">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lastRenderedPageBreak/>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AB25A8" w:rsidRPr="00077479" w:rsidTr="00AB25A8">
        <w:trPr>
          <w:trHeight w:val="1051"/>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POKROWIEC DO REJESTRATORA DMS 300-7  CPV 39512200-6</w:t>
            </w:r>
          </w:p>
        </w:tc>
        <w:tc>
          <w:tcPr>
            <w:tcW w:w="250"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37</w:t>
            </w:r>
          </w:p>
        </w:tc>
        <w:tc>
          <w:tcPr>
            <w:tcW w:w="164"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POKROWIEC DO REJESTRATORA DMS 300-7 Jednorazowe etui na rejestratory holterowskie</w:t>
            </w:r>
            <w:r w:rsidRPr="00077479">
              <w:rPr>
                <w:rFonts w:ascii="Arial" w:eastAsia="Times New Roman" w:hAnsi="Arial" w:cs="Arial"/>
                <w:sz w:val="14"/>
                <w:szCs w:val="14"/>
                <w:lang w:val="pl-PL" w:eastAsia="pl-PL" w:bidi="ar-SA"/>
              </w:rPr>
              <w:br/>
              <w:t>wyrób niemedyczny</w:t>
            </w:r>
          </w:p>
        </w:tc>
        <w:tc>
          <w:tcPr>
            <w:tcW w:w="317"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4000</w:t>
            </w:r>
          </w:p>
        </w:tc>
        <w:tc>
          <w:tcPr>
            <w:tcW w:w="329"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AB25A8">
              <w:rPr>
                <w:rFonts w:ascii="Calibri" w:eastAsia="Times New Roman" w:hAnsi="Calibri" w:cs="Calibri"/>
                <w:b/>
                <w:color w:val="000000"/>
                <w:sz w:val="18"/>
                <w:szCs w:val="18"/>
                <w:lang w:val="pl-PL" w:eastAsia="pl-PL" w:bidi="ar-SA"/>
              </w:rPr>
              <w:t>Suma pakiet 37</w:t>
            </w:r>
          </w:p>
          <w:p w:rsidR="00AB25A8" w:rsidRPr="00AB25A8" w:rsidRDefault="00AB25A8"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AB25A8">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AB25A8">
        <w:trPr>
          <w:trHeight w:val="3402"/>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RURKI DO TRACHEOTOMII 33140000-3 Materiały medyczne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38</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Zestawy z rurkami</w:t>
            </w:r>
            <w:r w:rsidRPr="00077479">
              <w:rPr>
                <w:rFonts w:ascii="Arial" w:eastAsia="Times New Roman" w:hAnsi="Arial" w:cs="Arial"/>
                <w:sz w:val="14"/>
                <w:szCs w:val="14"/>
                <w:lang w:val="pl-PL" w:eastAsia="pl-PL" w:bidi="ar-SA"/>
              </w:rPr>
              <w:br/>
              <w:t xml:space="preserve">Rurki </w:t>
            </w:r>
            <w:proofErr w:type="spellStart"/>
            <w:r w:rsidRPr="00077479">
              <w:rPr>
                <w:rFonts w:ascii="Arial" w:eastAsia="Times New Roman" w:hAnsi="Arial" w:cs="Arial"/>
                <w:sz w:val="14"/>
                <w:szCs w:val="14"/>
                <w:lang w:val="pl-PL" w:eastAsia="pl-PL" w:bidi="ar-SA"/>
              </w:rPr>
              <w:t>tracheostomijne</w:t>
            </w:r>
            <w:proofErr w:type="spellEnd"/>
            <w:r w:rsidRPr="00077479">
              <w:rPr>
                <w:rFonts w:ascii="Arial" w:eastAsia="Times New Roman" w:hAnsi="Arial" w:cs="Arial"/>
                <w:sz w:val="14"/>
                <w:szCs w:val="14"/>
                <w:lang w:val="pl-PL" w:eastAsia="pl-PL" w:bidi="ar-SA"/>
              </w:rPr>
              <w:t xml:space="preserve"> z wymiennym wkładem bez  mankietu, </w:t>
            </w:r>
            <w:r w:rsidRPr="00077479">
              <w:rPr>
                <w:rFonts w:ascii="Arial" w:eastAsia="Times New Roman" w:hAnsi="Arial" w:cs="Arial"/>
                <w:sz w:val="14"/>
                <w:szCs w:val="14"/>
                <w:lang w:val="pl-PL" w:eastAsia="pl-PL" w:bidi="ar-SA"/>
              </w:rPr>
              <w:br/>
              <w:t>be</w:t>
            </w:r>
            <w:r w:rsidRPr="00077479">
              <w:rPr>
                <w:rFonts w:ascii="Arial" w:eastAsia="Times New Roman" w:hAnsi="Arial" w:cs="Arial"/>
                <w:b/>
                <w:bCs/>
                <w:sz w:val="14"/>
                <w:szCs w:val="14"/>
                <w:lang w:val="pl-PL" w:eastAsia="pl-PL" w:bidi="ar-SA"/>
              </w:rPr>
              <w:t xml:space="preserve">z otworów </w:t>
            </w:r>
            <w:proofErr w:type="spellStart"/>
            <w:r w:rsidRPr="00077479">
              <w:rPr>
                <w:rFonts w:ascii="Arial" w:eastAsia="Times New Roman" w:hAnsi="Arial" w:cs="Arial"/>
                <w:b/>
                <w:bCs/>
                <w:sz w:val="14"/>
                <w:szCs w:val="14"/>
                <w:lang w:val="pl-PL" w:eastAsia="pl-PL" w:bidi="ar-SA"/>
              </w:rPr>
              <w:t>fenestracyjnych</w:t>
            </w:r>
            <w:proofErr w:type="spellEnd"/>
            <w:r w:rsidRPr="00077479">
              <w:rPr>
                <w:rFonts w:ascii="Arial" w:eastAsia="Times New Roman" w:hAnsi="Arial" w:cs="Arial"/>
                <w:b/>
                <w:bCs/>
                <w:sz w:val="14"/>
                <w:szCs w:val="14"/>
                <w:lang w:val="pl-PL" w:eastAsia="pl-PL" w:bidi="ar-SA"/>
              </w:rPr>
              <w:t xml:space="preserve"> </w:t>
            </w:r>
            <w:r w:rsidRPr="00077479">
              <w:rPr>
                <w:rFonts w:ascii="Arial" w:eastAsia="Times New Roman" w:hAnsi="Arial" w:cs="Arial"/>
                <w:b/>
                <w:bCs/>
                <w:sz w:val="14"/>
                <w:szCs w:val="14"/>
                <w:lang w:val="pl-PL" w:eastAsia="pl-PL" w:bidi="ar-SA"/>
              </w:rPr>
              <w:br/>
            </w:r>
            <w:r w:rsidRPr="00077479">
              <w:rPr>
                <w:rFonts w:ascii="Arial" w:eastAsia="Times New Roman" w:hAnsi="Arial" w:cs="Arial"/>
                <w:sz w:val="14"/>
                <w:szCs w:val="14"/>
                <w:lang w:val="pl-PL" w:eastAsia="pl-PL" w:bidi="ar-SA"/>
              </w:rPr>
              <w:t xml:space="preserve">rozmiary </w:t>
            </w:r>
            <w:r w:rsidRPr="00077479">
              <w:rPr>
                <w:rFonts w:ascii="Arial" w:eastAsia="Times New Roman" w:hAnsi="Arial" w:cs="Arial"/>
                <w:sz w:val="14"/>
                <w:szCs w:val="14"/>
                <w:lang w:val="pl-PL" w:eastAsia="pl-PL" w:bidi="ar-SA"/>
              </w:rPr>
              <w:br/>
              <w:t xml:space="preserve">5,0 dł. 6,2cm; </w:t>
            </w:r>
            <w:r w:rsidRPr="00077479">
              <w:rPr>
                <w:rFonts w:ascii="Arial" w:eastAsia="Times New Roman" w:hAnsi="Arial" w:cs="Arial"/>
                <w:sz w:val="14"/>
                <w:szCs w:val="14"/>
                <w:lang w:val="pl-PL" w:eastAsia="pl-PL" w:bidi="ar-SA"/>
              </w:rPr>
              <w:br/>
              <w:t xml:space="preserve">6,0 dł. 7,0cm;  </w:t>
            </w:r>
            <w:r w:rsidRPr="00077479">
              <w:rPr>
                <w:rFonts w:ascii="Arial" w:eastAsia="Times New Roman" w:hAnsi="Arial" w:cs="Arial"/>
                <w:sz w:val="14"/>
                <w:szCs w:val="14"/>
                <w:lang w:val="pl-PL" w:eastAsia="pl-PL" w:bidi="ar-SA"/>
              </w:rPr>
              <w:br/>
              <w:t xml:space="preserve">7,0 dł. 7,2 cm;  </w:t>
            </w:r>
            <w:r w:rsidRPr="00077479">
              <w:rPr>
                <w:rFonts w:ascii="Arial" w:eastAsia="Times New Roman" w:hAnsi="Arial" w:cs="Arial"/>
                <w:sz w:val="14"/>
                <w:szCs w:val="14"/>
                <w:lang w:val="pl-PL" w:eastAsia="pl-PL" w:bidi="ar-SA"/>
              </w:rPr>
              <w:br/>
              <w:t xml:space="preserve">8,0 dł. 8,0 cm; </w:t>
            </w:r>
            <w:r w:rsidRPr="00077479">
              <w:rPr>
                <w:rFonts w:ascii="Arial" w:eastAsia="Times New Roman" w:hAnsi="Arial" w:cs="Arial"/>
                <w:sz w:val="14"/>
                <w:szCs w:val="14"/>
                <w:lang w:val="pl-PL" w:eastAsia="pl-PL" w:bidi="ar-SA"/>
              </w:rPr>
              <w:br/>
              <w:t xml:space="preserve">9,0 dł. 8,2 cm; </w:t>
            </w:r>
            <w:r w:rsidRPr="00077479">
              <w:rPr>
                <w:rFonts w:ascii="Arial" w:eastAsia="Times New Roman" w:hAnsi="Arial" w:cs="Arial"/>
                <w:sz w:val="14"/>
                <w:szCs w:val="14"/>
                <w:lang w:val="pl-PL" w:eastAsia="pl-PL" w:bidi="ar-SA"/>
              </w:rPr>
              <w:br/>
              <w:t xml:space="preserve">10,0 dł. 8,4 cm. </w:t>
            </w:r>
            <w:r w:rsidRPr="00077479">
              <w:rPr>
                <w:rFonts w:ascii="Arial" w:eastAsia="Times New Roman" w:hAnsi="Arial" w:cs="Arial"/>
                <w:sz w:val="14"/>
                <w:szCs w:val="14"/>
                <w:lang w:val="pl-PL" w:eastAsia="pl-PL" w:bidi="ar-SA"/>
              </w:rPr>
              <w:br/>
              <w:t xml:space="preserve">Wykonane z termoplastycznego PVC, </w:t>
            </w:r>
            <w:r w:rsidRPr="00077479">
              <w:rPr>
                <w:rFonts w:ascii="Arial" w:eastAsia="Times New Roman" w:hAnsi="Arial" w:cs="Arial"/>
                <w:sz w:val="14"/>
                <w:szCs w:val="14"/>
                <w:lang w:val="pl-PL" w:eastAsia="pl-PL" w:bidi="ar-SA"/>
              </w:rPr>
              <w:br/>
              <w:t xml:space="preserve">wyposażone w miękki szyldy z zaczepem przegubowym, </w:t>
            </w:r>
            <w:r w:rsidRPr="00077479">
              <w:rPr>
                <w:rFonts w:ascii="Arial" w:eastAsia="Times New Roman" w:hAnsi="Arial" w:cs="Arial"/>
                <w:sz w:val="14"/>
                <w:szCs w:val="14"/>
                <w:lang w:val="pl-PL" w:eastAsia="pl-PL" w:bidi="ar-SA"/>
              </w:rPr>
              <w:br/>
              <w:t xml:space="preserve">bagnetowe złącza zapobiegające wypadaniu kaniul. </w:t>
            </w:r>
            <w:r w:rsidRPr="00077479">
              <w:rPr>
                <w:rFonts w:ascii="Arial" w:eastAsia="Times New Roman" w:hAnsi="Arial" w:cs="Arial"/>
                <w:sz w:val="14"/>
                <w:szCs w:val="14"/>
                <w:lang w:val="pl-PL" w:eastAsia="pl-PL" w:bidi="ar-SA"/>
              </w:rPr>
              <w:br/>
              <w:t xml:space="preserve">Zaopatrzona w prowadnicę z oliwką dla łatwego wprowadzania.  </w:t>
            </w:r>
            <w:r w:rsidRPr="00077479">
              <w:rPr>
                <w:rFonts w:ascii="Arial" w:eastAsia="Times New Roman" w:hAnsi="Arial" w:cs="Arial"/>
                <w:sz w:val="14"/>
                <w:szCs w:val="14"/>
                <w:lang w:val="pl-PL" w:eastAsia="pl-PL" w:bidi="ar-SA"/>
              </w:rPr>
              <w:br/>
              <w:t>W zestawie trzy kaniule wymienne, miękka opaska mocująca,  nasadka kosmetyczna i łącznik 15 mm do samodzielnego założenia na rurkę bez kaniuli</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Rurka </w:t>
            </w:r>
            <w:proofErr w:type="spellStart"/>
            <w:r w:rsidRPr="00077479">
              <w:rPr>
                <w:rFonts w:ascii="Arial" w:eastAsia="Times New Roman" w:hAnsi="Arial" w:cs="Arial"/>
                <w:sz w:val="14"/>
                <w:szCs w:val="14"/>
                <w:lang w:val="pl-PL" w:eastAsia="pl-PL" w:bidi="ar-SA"/>
              </w:rPr>
              <w:t>tracheostomijna</w:t>
            </w:r>
            <w:proofErr w:type="spellEnd"/>
            <w:r w:rsidRPr="00077479">
              <w:rPr>
                <w:rFonts w:ascii="Arial" w:eastAsia="Times New Roman" w:hAnsi="Arial" w:cs="Arial"/>
                <w:sz w:val="14"/>
                <w:szCs w:val="14"/>
                <w:lang w:val="pl-PL" w:eastAsia="pl-PL" w:bidi="ar-SA"/>
              </w:rPr>
              <w:t xml:space="preserve"> KAN bez mankietu - zestaw I:                                                                                                 rurka bez mankietu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prowadnica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kaniula z łącznikiem 15mm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kaniula wewnętrzna z kołnierzem 2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łącznik 15 mm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nasadka łącząca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nasadka fonacyjna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nasadka kosmetyczna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opaska  1 </w:t>
            </w:r>
            <w:proofErr w:type="spellStart"/>
            <w:r w:rsidRPr="00077479">
              <w:rPr>
                <w:rFonts w:ascii="Arial" w:eastAsia="Times New Roman" w:hAnsi="Arial" w:cs="Arial"/>
                <w:sz w:val="14"/>
                <w:szCs w:val="14"/>
                <w:lang w:val="pl-PL" w:eastAsia="pl-PL" w:bidi="ar-SA"/>
              </w:rPr>
              <w:t>szt</w:t>
            </w:r>
            <w:proofErr w:type="spellEnd"/>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w:t>
            </w:r>
          </w:p>
        </w:tc>
        <w:tc>
          <w:tcPr>
            <w:tcW w:w="353"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160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3827"/>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RURKI DO TRACHEOTOMII 33140000-3 Materiały medyczne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Zestawy z rurkami</w:t>
            </w:r>
            <w:r w:rsidRPr="00077479">
              <w:rPr>
                <w:rFonts w:ascii="Arial" w:eastAsia="Times New Roman" w:hAnsi="Arial" w:cs="Arial"/>
                <w:sz w:val="14"/>
                <w:szCs w:val="14"/>
                <w:lang w:val="pl-PL" w:eastAsia="pl-PL" w:bidi="ar-SA"/>
              </w:rPr>
              <w:br/>
              <w:t xml:space="preserve">Rurki </w:t>
            </w:r>
            <w:proofErr w:type="spellStart"/>
            <w:r w:rsidRPr="00077479">
              <w:rPr>
                <w:rFonts w:ascii="Arial" w:eastAsia="Times New Roman" w:hAnsi="Arial" w:cs="Arial"/>
                <w:sz w:val="14"/>
                <w:szCs w:val="14"/>
                <w:lang w:val="pl-PL" w:eastAsia="pl-PL" w:bidi="ar-SA"/>
              </w:rPr>
              <w:t>tracheostomijne</w:t>
            </w:r>
            <w:proofErr w:type="spellEnd"/>
            <w:r w:rsidRPr="00077479">
              <w:rPr>
                <w:rFonts w:ascii="Arial" w:eastAsia="Times New Roman" w:hAnsi="Arial" w:cs="Arial"/>
                <w:sz w:val="14"/>
                <w:szCs w:val="14"/>
                <w:lang w:val="pl-PL" w:eastAsia="pl-PL" w:bidi="ar-SA"/>
              </w:rPr>
              <w:t xml:space="preserve"> z wymiennym wkładem bez  mankietu, </w:t>
            </w:r>
            <w:r w:rsidRPr="00077479">
              <w:rPr>
                <w:rFonts w:ascii="Arial" w:eastAsia="Times New Roman" w:hAnsi="Arial" w:cs="Arial"/>
                <w:sz w:val="14"/>
                <w:szCs w:val="14"/>
                <w:lang w:val="pl-PL" w:eastAsia="pl-PL" w:bidi="ar-SA"/>
              </w:rPr>
              <w:br/>
            </w:r>
            <w:r w:rsidRPr="00077479">
              <w:rPr>
                <w:rFonts w:ascii="Arial" w:eastAsia="Times New Roman" w:hAnsi="Arial" w:cs="Arial"/>
                <w:b/>
                <w:bCs/>
                <w:sz w:val="14"/>
                <w:szCs w:val="14"/>
                <w:lang w:val="pl-PL" w:eastAsia="pl-PL" w:bidi="ar-SA"/>
              </w:rPr>
              <w:t xml:space="preserve">z otworami </w:t>
            </w:r>
            <w:proofErr w:type="spellStart"/>
            <w:r w:rsidRPr="00077479">
              <w:rPr>
                <w:rFonts w:ascii="Arial" w:eastAsia="Times New Roman" w:hAnsi="Arial" w:cs="Arial"/>
                <w:b/>
                <w:bCs/>
                <w:sz w:val="14"/>
                <w:szCs w:val="14"/>
                <w:lang w:val="pl-PL" w:eastAsia="pl-PL" w:bidi="ar-SA"/>
              </w:rPr>
              <w:t>fenestracyjnymi</w:t>
            </w:r>
            <w:proofErr w:type="spellEnd"/>
            <w:r w:rsidRPr="00077479">
              <w:rPr>
                <w:rFonts w:ascii="Arial" w:eastAsia="Times New Roman" w:hAnsi="Arial" w:cs="Arial"/>
                <w:b/>
                <w:bCs/>
                <w:sz w:val="14"/>
                <w:szCs w:val="14"/>
                <w:lang w:val="pl-PL" w:eastAsia="pl-PL" w:bidi="ar-SA"/>
              </w:rPr>
              <w:t xml:space="preserve"> </w:t>
            </w:r>
            <w:r w:rsidRPr="00077479">
              <w:rPr>
                <w:rFonts w:ascii="Arial" w:eastAsia="Times New Roman" w:hAnsi="Arial" w:cs="Arial"/>
                <w:b/>
                <w:bCs/>
                <w:sz w:val="14"/>
                <w:szCs w:val="14"/>
                <w:lang w:val="pl-PL" w:eastAsia="pl-PL" w:bidi="ar-SA"/>
              </w:rPr>
              <w:br/>
            </w:r>
            <w:r w:rsidRPr="00077479">
              <w:rPr>
                <w:rFonts w:ascii="Arial" w:eastAsia="Times New Roman" w:hAnsi="Arial" w:cs="Arial"/>
                <w:sz w:val="14"/>
                <w:szCs w:val="14"/>
                <w:lang w:val="pl-PL" w:eastAsia="pl-PL" w:bidi="ar-SA"/>
              </w:rPr>
              <w:t xml:space="preserve">rozmiary </w:t>
            </w:r>
            <w:r w:rsidRPr="00077479">
              <w:rPr>
                <w:rFonts w:ascii="Arial" w:eastAsia="Times New Roman" w:hAnsi="Arial" w:cs="Arial"/>
                <w:sz w:val="14"/>
                <w:szCs w:val="14"/>
                <w:lang w:val="pl-PL" w:eastAsia="pl-PL" w:bidi="ar-SA"/>
              </w:rPr>
              <w:br/>
              <w:t xml:space="preserve">5,0 dł. 6,2cm; </w:t>
            </w:r>
            <w:r w:rsidRPr="00077479">
              <w:rPr>
                <w:rFonts w:ascii="Arial" w:eastAsia="Times New Roman" w:hAnsi="Arial" w:cs="Arial"/>
                <w:sz w:val="14"/>
                <w:szCs w:val="14"/>
                <w:lang w:val="pl-PL" w:eastAsia="pl-PL" w:bidi="ar-SA"/>
              </w:rPr>
              <w:br/>
              <w:t xml:space="preserve">6,0 dł. 7,0cm;  </w:t>
            </w:r>
            <w:r w:rsidRPr="00077479">
              <w:rPr>
                <w:rFonts w:ascii="Arial" w:eastAsia="Times New Roman" w:hAnsi="Arial" w:cs="Arial"/>
                <w:sz w:val="14"/>
                <w:szCs w:val="14"/>
                <w:lang w:val="pl-PL" w:eastAsia="pl-PL" w:bidi="ar-SA"/>
              </w:rPr>
              <w:br/>
              <w:t xml:space="preserve">7,0 dł. 7,2 cm;  </w:t>
            </w:r>
            <w:r w:rsidRPr="00077479">
              <w:rPr>
                <w:rFonts w:ascii="Arial" w:eastAsia="Times New Roman" w:hAnsi="Arial" w:cs="Arial"/>
                <w:sz w:val="14"/>
                <w:szCs w:val="14"/>
                <w:lang w:val="pl-PL" w:eastAsia="pl-PL" w:bidi="ar-SA"/>
              </w:rPr>
              <w:br/>
              <w:t xml:space="preserve">8,0 dł. 8,0 cm; </w:t>
            </w:r>
            <w:r w:rsidRPr="00077479">
              <w:rPr>
                <w:rFonts w:ascii="Arial" w:eastAsia="Times New Roman" w:hAnsi="Arial" w:cs="Arial"/>
                <w:sz w:val="14"/>
                <w:szCs w:val="14"/>
                <w:lang w:val="pl-PL" w:eastAsia="pl-PL" w:bidi="ar-SA"/>
              </w:rPr>
              <w:br/>
              <w:t xml:space="preserve">9,0 dł. 8,2 cm; </w:t>
            </w:r>
            <w:r w:rsidRPr="00077479">
              <w:rPr>
                <w:rFonts w:ascii="Arial" w:eastAsia="Times New Roman" w:hAnsi="Arial" w:cs="Arial"/>
                <w:sz w:val="14"/>
                <w:szCs w:val="14"/>
                <w:lang w:val="pl-PL" w:eastAsia="pl-PL" w:bidi="ar-SA"/>
              </w:rPr>
              <w:br/>
              <w:t xml:space="preserve">10,0 dł. 8,4 cm. </w:t>
            </w:r>
            <w:r w:rsidRPr="00077479">
              <w:rPr>
                <w:rFonts w:ascii="Arial" w:eastAsia="Times New Roman" w:hAnsi="Arial" w:cs="Arial"/>
                <w:sz w:val="14"/>
                <w:szCs w:val="14"/>
                <w:lang w:val="pl-PL" w:eastAsia="pl-PL" w:bidi="ar-SA"/>
              </w:rPr>
              <w:br/>
              <w:t xml:space="preserve">Wykonane z termoplastycznego PVC, </w:t>
            </w:r>
            <w:r w:rsidRPr="00077479">
              <w:rPr>
                <w:rFonts w:ascii="Arial" w:eastAsia="Times New Roman" w:hAnsi="Arial" w:cs="Arial"/>
                <w:sz w:val="14"/>
                <w:szCs w:val="14"/>
                <w:lang w:val="pl-PL" w:eastAsia="pl-PL" w:bidi="ar-SA"/>
              </w:rPr>
              <w:br/>
              <w:t xml:space="preserve">wyposażone w miękki szyldy z zaczepem przegubowym, </w:t>
            </w:r>
            <w:r w:rsidRPr="00077479">
              <w:rPr>
                <w:rFonts w:ascii="Arial" w:eastAsia="Times New Roman" w:hAnsi="Arial" w:cs="Arial"/>
                <w:sz w:val="14"/>
                <w:szCs w:val="14"/>
                <w:lang w:val="pl-PL" w:eastAsia="pl-PL" w:bidi="ar-SA"/>
              </w:rPr>
              <w:br/>
              <w:t xml:space="preserve">bagnetowe złącza zapobiegające wypadaniu kaniul. </w:t>
            </w:r>
            <w:r w:rsidRPr="00077479">
              <w:rPr>
                <w:rFonts w:ascii="Arial" w:eastAsia="Times New Roman" w:hAnsi="Arial" w:cs="Arial"/>
                <w:sz w:val="14"/>
                <w:szCs w:val="14"/>
                <w:lang w:val="pl-PL" w:eastAsia="pl-PL" w:bidi="ar-SA"/>
              </w:rPr>
              <w:br/>
              <w:t xml:space="preserve">Zaopatrzona w prowadnicę z oliwką dla łatwego wprowadzania.  </w:t>
            </w:r>
            <w:r w:rsidRPr="00077479">
              <w:rPr>
                <w:rFonts w:ascii="Arial" w:eastAsia="Times New Roman" w:hAnsi="Arial" w:cs="Arial"/>
                <w:sz w:val="14"/>
                <w:szCs w:val="14"/>
                <w:lang w:val="pl-PL" w:eastAsia="pl-PL" w:bidi="ar-SA"/>
              </w:rPr>
              <w:br/>
              <w:t>W zestawie trzy kaniule wymienne, miękka opaska mocująca,  nasadka kosmetyczna i łącznik 15 mm do samodzielnego założenia na rurkę bez kaniuli</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Rurka </w:t>
            </w:r>
            <w:proofErr w:type="spellStart"/>
            <w:r w:rsidRPr="00077479">
              <w:rPr>
                <w:rFonts w:ascii="Arial" w:eastAsia="Times New Roman" w:hAnsi="Arial" w:cs="Arial"/>
                <w:sz w:val="14"/>
                <w:szCs w:val="14"/>
                <w:lang w:val="pl-PL" w:eastAsia="pl-PL" w:bidi="ar-SA"/>
              </w:rPr>
              <w:t>tracheostomijna</w:t>
            </w:r>
            <w:proofErr w:type="spellEnd"/>
            <w:r w:rsidRPr="00077479">
              <w:rPr>
                <w:rFonts w:ascii="Arial" w:eastAsia="Times New Roman" w:hAnsi="Arial" w:cs="Arial"/>
                <w:sz w:val="14"/>
                <w:szCs w:val="14"/>
                <w:lang w:val="pl-PL" w:eastAsia="pl-PL" w:bidi="ar-SA"/>
              </w:rPr>
              <w:t xml:space="preserve"> KAN bez mankietu, </w:t>
            </w:r>
            <w:proofErr w:type="spellStart"/>
            <w:r w:rsidRPr="00077479">
              <w:rPr>
                <w:rFonts w:ascii="Arial" w:eastAsia="Times New Roman" w:hAnsi="Arial" w:cs="Arial"/>
                <w:sz w:val="14"/>
                <w:szCs w:val="14"/>
                <w:lang w:val="pl-PL" w:eastAsia="pl-PL" w:bidi="ar-SA"/>
              </w:rPr>
              <w:t>fenestracyjna</w:t>
            </w:r>
            <w:proofErr w:type="spellEnd"/>
            <w:r w:rsidRPr="00077479">
              <w:rPr>
                <w:rFonts w:ascii="Arial" w:eastAsia="Times New Roman" w:hAnsi="Arial" w:cs="Arial"/>
                <w:sz w:val="14"/>
                <w:szCs w:val="14"/>
                <w:lang w:val="pl-PL" w:eastAsia="pl-PL" w:bidi="ar-SA"/>
              </w:rPr>
              <w:t xml:space="preserve"> - zestaw I:  </w:t>
            </w:r>
            <w:r w:rsidRPr="00077479">
              <w:rPr>
                <w:rFonts w:ascii="Arial" w:eastAsia="Times New Roman" w:hAnsi="Arial" w:cs="Arial"/>
                <w:sz w:val="14"/>
                <w:szCs w:val="14"/>
                <w:lang w:val="pl-PL" w:eastAsia="pl-PL" w:bidi="ar-SA"/>
              </w:rPr>
              <w:br/>
              <w:t xml:space="preserve">rurka bez mankietu </w:t>
            </w:r>
            <w:proofErr w:type="spellStart"/>
            <w:r w:rsidRPr="00077479">
              <w:rPr>
                <w:rFonts w:ascii="Arial" w:eastAsia="Times New Roman" w:hAnsi="Arial" w:cs="Arial"/>
                <w:sz w:val="14"/>
                <w:szCs w:val="14"/>
                <w:lang w:val="pl-PL" w:eastAsia="pl-PL" w:bidi="ar-SA"/>
              </w:rPr>
              <w:t>fenestracyjna</w:t>
            </w:r>
            <w:proofErr w:type="spellEnd"/>
            <w:r w:rsidRPr="00077479">
              <w:rPr>
                <w:rFonts w:ascii="Arial" w:eastAsia="Times New Roman" w:hAnsi="Arial" w:cs="Arial"/>
                <w:sz w:val="14"/>
                <w:szCs w:val="14"/>
                <w:lang w:val="pl-PL" w:eastAsia="pl-PL" w:bidi="ar-SA"/>
              </w:rPr>
              <w:t xml:space="preserve">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prowadnica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kaniula z łącznikiem 15mm </w:t>
            </w:r>
            <w:proofErr w:type="spellStart"/>
            <w:r w:rsidRPr="00077479">
              <w:rPr>
                <w:rFonts w:ascii="Arial" w:eastAsia="Times New Roman" w:hAnsi="Arial" w:cs="Arial"/>
                <w:sz w:val="14"/>
                <w:szCs w:val="14"/>
                <w:lang w:val="pl-PL" w:eastAsia="pl-PL" w:bidi="ar-SA"/>
              </w:rPr>
              <w:t>fenestracyjna</w:t>
            </w:r>
            <w:proofErr w:type="spellEnd"/>
            <w:r w:rsidRPr="00077479">
              <w:rPr>
                <w:rFonts w:ascii="Arial" w:eastAsia="Times New Roman" w:hAnsi="Arial" w:cs="Arial"/>
                <w:sz w:val="14"/>
                <w:szCs w:val="14"/>
                <w:lang w:val="pl-PL" w:eastAsia="pl-PL" w:bidi="ar-SA"/>
              </w:rPr>
              <w:t xml:space="preserve">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t xml:space="preserve">kaniula z łącznikiem 15mm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kaniula z kołnierzem </w:t>
            </w:r>
            <w:proofErr w:type="spellStart"/>
            <w:r w:rsidRPr="00077479">
              <w:rPr>
                <w:rFonts w:ascii="Arial" w:eastAsia="Times New Roman" w:hAnsi="Arial" w:cs="Arial"/>
                <w:sz w:val="14"/>
                <w:szCs w:val="14"/>
                <w:lang w:val="pl-PL" w:eastAsia="pl-PL" w:bidi="ar-SA"/>
              </w:rPr>
              <w:t>fenestracyjna</w:t>
            </w:r>
            <w:proofErr w:type="spellEnd"/>
            <w:r w:rsidRPr="00077479">
              <w:rPr>
                <w:rFonts w:ascii="Arial" w:eastAsia="Times New Roman" w:hAnsi="Arial" w:cs="Arial"/>
                <w:sz w:val="14"/>
                <w:szCs w:val="14"/>
                <w:lang w:val="pl-PL" w:eastAsia="pl-PL" w:bidi="ar-SA"/>
              </w:rPr>
              <w:t xml:space="preserve">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łącznik 15 mm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nasadka </w:t>
            </w:r>
            <w:proofErr w:type="spellStart"/>
            <w:r w:rsidRPr="00077479">
              <w:rPr>
                <w:rFonts w:ascii="Arial" w:eastAsia="Times New Roman" w:hAnsi="Arial" w:cs="Arial"/>
                <w:sz w:val="14"/>
                <w:szCs w:val="14"/>
                <w:lang w:val="pl-PL" w:eastAsia="pl-PL" w:bidi="ar-SA"/>
              </w:rPr>
              <w:t>foniacyjna</w:t>
            </w:r>
            <w:proofErr w:type="spellEnd"/>
            <w:r w:rsidRPr="00077479">
              <w:rPr>
                <w:rFonts w:ascii="Arial" w:eastAsia="Times New Roman" w:hAnsi="Arial" w:cs="Arial"/>
                <w:sz w:val="14"/>
                <w:szCs w:val="14"/>
                <w:lang w:val="pl-PL" w:eastAsia="pl-PL" w:bidi="ar-SA"/>
              </w:rPr>
              <w:t xml:space="preserve">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nasadka łącząca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korek </w:t>
            </w:r>
            <w:proofErr w:type="spellStart"/>
            <w:r w:rsidRPr="00077479">
              <w:rPr>
                <w:rFonts w:ascii="Arial" w:eastAsia="Times New Roman" w:hAnsi="Arial" w:cs="Arial"/>
                <w:sz w:val="14"/>
                <w:szCs w:val="14"/>
                <w:lang w:val="pl-PL" w:eastAsia="pl-PL" w:bidi="ar-SA"/>
              </w:rPr>
              <w:t>dekaniulacyjny</w:t>
            </w:r>
            <w:proofErr w:type="spellEnd"/>
            <w:r w:rsidRPr="00077479">
              <w:rPr>
                <w:rFonts w:ascii="Arial" w:eastAsia="Times New Roman" w:hAnsi="Arial" w:cs="Arial"/>
                <w:sz w:val="14"/>
                <w:szCs w:val="14"/>
                <w:lang w:val="pl-PL" w:eastAsia="pl-PL" w:bidi="ar-SA"/>
              </w:rPr>
              <w:t xml:space="preserve">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nasadka kosmetyczna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opaska 1 </w:t>
            </w:r>
            <w:proofErr w:type="spellStart"/>
            <w:r w:rsidRPr="00077479">
              <w:rPr>
                <w:rFonts w:ascii="Arial" w:eastAsia="Times New Roman" w:hAnsi="Arial" w:cs="Arial"/>
                <w:sz w:val="14"/>
                <w:szCs w:val="14"/>
                <w:lang w:val="pl-PL" w:eastAsia="pl-PL" w:bidi="ar-SA"/>
              </w:rPr>
              <w:t>szt</w:t>
            </w:r>
            <w:proofErr w:type="spellEnd"/>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w:t>
            </w:r>
          </w:p>
        </w:tc>
        <w:tc>
          <w:tcPr>
            <w:tcW w:w="353"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80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2693"/>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RURKI DO TRACHEOTOMII 33140000-3 Materiały medyczne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Zestawy z rurkami</w:t>
            </w:r>
            <w:r w:rsidRPr="00077479">
              <w:rPr>
                <w:rFonts w:ascii="Arial" w:eastAsia="Times New Roman" w:hAnsi="Arial" w:cs="Arial"/>
                <w:sz w:val="14"/>
                <w:szCs w:val="14"/>
                <w:lang w:val="pl-PL" w:eastAsia="pl-PL" w:bidi="ar-SA"/>
              </w:rPr>
              <w:br/>
              <w:t xml:space="preserve">Rurki </w:t>
            </w:r>
            <w:proofErr w:type="spellStart"/>
            <w:r w:rsidRPr="00077479">
              <w:rPr>
                <w:rFonts w:ascii="Arial" w:eastAsia="Times New Roman" w:hAnsi="Arial" w:cs="Arial"/>
                <w:sz w:val="14"/>
                <w:szCs w:val="14"/>
                <w:lang w:val="pl-PL" w:eastAsia="pl-PL" w:bidi="ar-SA"/>
              </w:rPr>
              <w:t>tracheostomijne</w:t>
            </w:r>
            <w:proofErr w:type="spellEnd"/>
            <w:r w:rsidRPr="00077479">
              <w:rPr>
                <w:rFonts w:ascii="Arial" w:eastAsia="Times New Roman" w:hAnsi="Arial" w:cs="Arial"/>
                <w:sz w:val="14"/>
                <w:szCs w:val="14"/>
                <w:lang w:val="pl-PL" w:eastAsia="pl-PL" w:bidi="ar-SA"/>
              </w:rPr>
              <w:t xml:space="preserve"> z wymiennym wkładem z mankietem, </w:t>
            </w:r>
            <w:r w:rsidRPr="00077479">
              <w:rPr>
                <w:rFonts w:ascii="Arial" w:eastAsia="Times New Roman" w:hAnsi="Arial" w:cs="Arial"/>
                <w:sz w:val="14"/>
                <w:szCs w:val="14"/>
                <w:lang w:val="pl-PL" w:eastAsia="pl-PL" w:bidi="ar-SA"/>
              </w:rPr>
              <w:br/>
            </w:r>
            <w:r w:rsidRPr="00077479">
              <w:rPr>
                <w:rFonts w:ascii="Arial" w:eastAsia="Times New Roman" w:hAnsi="Arial" w:cs="Arial"/>
                <w:b/>
                <w:bCs/>
                <w:sz w:val="14"/>
                <w:szCs w:val="14"/>
                <w:lang w:val="pl-PL" w:eastAsia="pl-PL" w:bidi="ar-SA"/>
              </w:rPr>
              <w:t xml:space="preserve">bez otworów </w:t>
            </w:r>
            <w:proofErr w:type="spellStart"/>
            <w:r w:rsidRPr="00077479">
              <w:rPr>
                <w:rFonts w:ascii="Arial" w:eastAsia="Times New Roman" w:hAnsi="Arial" w:cs="Arial"/>
                <w:b/>
                <w:bCs/>
                <w:sz w:val="14"/>
                <w:szCs w:val="14"/>
                <w:lang w:val="pl-PL" w:eastAsia="pl-PL" w:bidi="ar-SA"/>
              </w:rPr>
              <w:t>fenestracyjnych</w:t>
            </w:r>
            <w:proofErr w:type="spellEnd"/>
            <w:r w:rsidRPr="00077479">
              <w:rPr>
                <w:rFonts w:ascii="Arial" w:eastAsia="Times New Roman" w:hAnsi="Arial" w:cs="Arial"/>
                <w:b/>
                <w:bCs/>
                <w:sz w:val="14"/>
                <w:szCs w:val="14"/>
                <w:lang w:val="pl-PL" w:eastAsia="pl-PL" w:bidi="ar-SA"/>
              </w:rPr>
              <w:t xml:space="preserve"> </w:t>
            </w:r>
            <w:r w:rsidRPr="00077479">
              <w:rPr>
                <w:rFonts w:ascii="Arial" w:eastAsia="Times New Roman" w:hAnsi="Arial" w:cs="Arial"/>
                <w:sz w:val="14"/>
                <w:szCs w:val="14"/>
                <w:lang w:val="pl-PL" w:eastAsia="pl-PL" w:bidi="ar-SA"/>
              </w:rPr>
              <w:br/>
              <w:t xml:space="preserve">rozmiar </w:t>
            </w:r>
            <w:r w:rsidRPr="00077479">
              <w:rPr>
                <w:rFonts w:ascii="Arial" w:eastAsia="Times New Roman" w:hAnsi="Arial" w:cs="Arial"/>
                <w:sz w:val="14"/>
                <w:szCs w:val="14"/>
                <w:lang w:val="pl-PL" w:eastAsia="pl-PL" w:bidi="ar-SA"/>
              </w:rPr>
              <w:br/>
              <w:t xml:space="preserve">5,0 dł. 6,2cm; </w:t>
            </w:r>
            <w:r w:rsidRPr="00077479">
              <w:rPr>
                <w:rFonts w:ascii="Arial" w:eastAsia="Times New Roman" w:hAnsi="Arial" w:cs="Arial"/>
                <w:sz w:val="14"/>
                <w:szCs w:val="14"/>
                <w:lang w:val="pl-PL" w:eastAsia="pl-PL" w:bidi="ar-SA"/>
              </w:rPr>
              <w:br/>
              <w:t xml:space="preserve">6,0 dł. 7,0cm; </w:t>
            </w:r>
            <w:r w:rsidRPr="00077479">
              <w:rPr>
                <w:rFonts w:ascii="Arial" w:eastAsia="Times New Roman" w:hAnsi="Arial" w:cs="Arial"/>
                <w:sz w:val="14"/>
                <w:szCs w:val="14"/>
                <w:lang w:val="pl-PL" w:eastAsia="pl-PL" w:bidi="ar-SA"/>
              </w:rPr>
              <w:br/>
              <w:t xml:space="preserve">7,0 dł. 7,2 cm; </w:t>
            </w:r>
            <w:r w:rsidRPr="00077479">
              <w:rPr>
                <w:rFonts w:ascii="Arial" w:eastAsia="Times New Roman" w:hAnsi="Arial" w:cs="Arial"/>
                <w:sz w:val="14"/>
                <w:szCs w:val="14"/>
                <w:lang w:val="pl-PL" w:eastAsia="pl-PL" w:bidi="ar-SA"/>
              </w:rPr>
              <w:br/>
              <w:t xml:space="preserve">8,0 dł. 8,0 cm; </w:t>
            </w:r>
            <w:r w:rsidRPr="00077479">
              <w:rPr>
                <w:rFonts w:ascii="Arial" w:eastAsia="Times New Roman" w:hAnsi="Arial" w:cs="Arial"/>
                <w:sz w:val="14"/>
                <w:szCs w:val="14"/>
                <w:lang w:val="pl-PL" w:eastAsia="pl-PL" w:bidi="ar-SA"/>
              </w:rPr>
              <w:br/>
              <w:t xml:space="preserve">9,0 dł. 8,2 cm; </w:t>
            </w:r>
            <w:r w:rsidRPr="00077479">
              <w:rPr>
                <w:rFonts w:ascii="Arial" w:eastAsia="Times New Roman" w:hAnsi="Arial" w:cs="Arial"/>
                <w:sz w:val="14"/>
                <w:szCs w:val="14"/>
                <w:lang w:val="pl-PL" w:eastAsia="pl-PL" w:bidi="ar-SA"/>
              </w:rPr>
              <w:br/>
              <w:t>10,0 dł. 8,4 cm.</w:t>
            </w:r>
            <w:r w:rsidRPr="00077479">
              <w:rPr>
                <w:rFonts w:ascii="Arial" w:eastAsia="Times New Roman" w:hAnsi="Arial" w:cs="Arial"/>
                <w:sz w:val="14"/>
                <w:szCs w:val="14"/>
                <w:lang w:val="pl-PL" w:eastAsia="pl-PL" w:bidi="ar-SA"/>
              </w:rPr>
              <w:br/>
              <w:t xml:space="preserve">Wykonane z termoplastycznego PVC, </w:t>
            </w:r>
            <w:r w:rsidRPr="00077479">
              <w:rPr>
                <w:rFonts w:ascii="Arial" w:eastAsia="Times New Roman" w:hAnsi="Arial" w:cs="Arial"/>
                <w:sz w:val="14"/>
                <w:szCs w:val="14"/>
                <w:lang w:val="pl-PL" w:eastAsia="pl-PL" w:bidi="ar-SA"/>
              </w:rPr>
              <w:br/>
              <w:t xml:space="preserve">wyposażone w miękki szyldy z zaczepem przegubowym, </w:t>
            </w:r>
            <w:r w:rsidRPr="00077479">
              <w:rPr>
                <w:rFonts w:ascii="Arial" w:eastAsia="Times New Roman" w:hAnsi="Arial" w:cs="Arial"/>
                <w:sz w:val="14"/>
                <w:szCs w:val="14"/>
                <w:lang w:val="pl-PL" w:eastAsia="pl-PL" w:bidi="ar-SA"/>
              </w:rPr>
              <w:br/>
              <w:t xml:space="preserve">bagnetowe złącza zapobiegające wypadaniu kaniul. </w:t>
            </w:r>
            <w:r w:rsidRPr="00077479">
              <w:rPr>
                <w:rFonts w:ascii="Arial" w:eastAsia="Times New Roman" w:hAnsi="Arial" w:cs="Arial"/>
                <w:sz w:val="14"/>
                <w:szCs w:val="14"/>
                <w:lang w:val="pl-PL" w:eastAsia="pl-PL" w:bidi="ar-SA"/>
              </w:rPr>
              <w:br/>
              <w:t xml:space="preserve">Zaopatrzona w prowadnicę z oliwką z otworem na prowadnicę </w:t>
            </w:r>
            <w:proofErr w:type="spellStart"/>
            <w:r w:rsidRPr="00077479">
              <w:rPr>
                <w:rFonts w:ascii="Arial" w:eastAsia="Times New Roman" w:hAnsi="Arial" w:cs="Arial"/>
                <w:sz w:val="14"/>
                <w:szCs w:val="14"/>
                <w:lang w:val="pl-PL" w:eastAsia="pl-PL" w:bidi="ar-SA"/>
              </w:rPr>
              <w:t>Seldingera</w:t>
            </w:r>
            <w:proofErr w:type="spellEnd"/>
            <w:r w:rsidRPr="00077479">
              <w:rPr>
                <w:rFonts w:ascii="Arial" w:eastAsia="Times New Roman" w:hAnsi="Arial" w:cs="Arial"/>
                <w:sz w:val="14"/>
                <w:szCs w:val="14"/>
                <w:lang w:val="pl-PL" w:eastAsia="pl-PL" w:bidi="ar-SA"/>
              </w:rPr>
              <w:t xml:space="preserve"> dla łatwego wprowadzania. </w:t>
            </w:r>
            <w:r w:rsidRPr="00077479">
              <w:rPr>
                <w:rFonts w:ascii="Arial" w:eastAsia="Times New Roman" w:hAnsi="Arial" w:cs="Arial"/>
                <w:sz w:val="14"/>
                <w:szCs w:val="14"/>
                <w:lang w:val="pl-PL" w:eastAsia="pl-PL" w:bidi="ar-SA"/>
              </w:rPr>
              <w:br/>
              <w:t>W zestawie trzy kaniule wymienne, miękka opaska mocująca, nasadka kosmetyczna i łącznik 15 mm do samodzielnego założenia na rurkę bez kaniuli</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Rurka </w:t>
            </w:r>
            <w:proofErr w:type="spellStart"/>
            <w:r w:rsidRPr="00077479">
              <w:rPr>
                <w:rFonts w:ascii="Arial" w:eastAsia="Times New Roman" w:hAnsi="Arial" w:cs="Arial"/>
                <w:sz w:val="14"/>
                <w:szCs w:val="14"/>
                <w:lang w:val="pl-PL" w:eastAsia="pl-PL" w:bidi="ar-SA"/>
              </w:rPr>
              <w:t>tracheostomijna</w:t>
            </w:r>
            <w:proofErr w:type="spellEnd"/>
            <w:r w:rsidRPr="00077479">
              <w:rPr>
                <w:rFonts w:ascii="Arial" w:eastAsia="Times New Roman" w:hAnsi="Arial" w:cs="Arial"/>
                <w:sz w:val="14"/>
                <w:szCs w:val="14"/>
                <w:lang w:val="pl-PL" w:eastAsia="pl-PL" w:bidi="ar-SA"/>
              </w:rPr>
              <w:t xml:space="preserve"> KAN z mankietem - zestaw I:     </w:t>
            </w:r>
            <w:r w:rsidRPr="00077479">
              <w:rPr>
                <w:rFonts w:ascii="Arial" w:eastAsia="Times New Roman" w:hAnsi="Arial" w:cs="Arial"/>
                <w:sz w:val="14"/>
                <w:szCs w:val="14"/>
                <w:lang w:val="pl-PL" w:eastAsia="pl-PL" w:bidi="ar-SA"/>
              </w:rPr>
              <w:br/>
              <w:t xml:space="preserve">rurka z mankietem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prowadnica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kaniula z łącznikiem 15 mm 2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kaniula z kołnierzem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łącznik 15 mm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nasadka kosmetyczna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nasadka łącząca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t xml:space="preserve">opaska 1 </w:t>
            </w:r>
            <w:proofErr w:type="spellStart"/>
            <w:r w:rsidRPr="00077479">
              <w:rPr>
                <w:rFonts w:ascii="Arial" w:eastAsia="Times New Roman" w:hAnsi="Arial" w:cs="Arial"/>
                <w:sz w:val="14"/>
                <w:szCs w:val="14"/>
                <w:lang w:val="pl-PL" w:eastAsia="pl-PL" w:bidi="ar-SA"/>
              </w:rPr>
              <w:t>szt</w:t>
            </w:r>
            <w:proofErr w:type="spellEnd"/>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w:t>
            </w:r>
          </w:p>
        </w:tc>
        <w:tc>
          <w:tcPr>
            <w:tcW w:w="353"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120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3827"/>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RURKI DO TRACHEOTOMII 33140000-3 Materiały medyczne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Zestawy z rurkami</w:t>
            </w:r>
            <w:r w:rsidRPr="00077479">
              <w:rPr>
                <w:rFonts w:ascii="Arial" w:eastAsia="Times New Roman" w:hAnsi="Arial" w:cs="Arial"/>
                <w:sz w:val="14"/>
                <w:szCs w:val="14"/>
                <w:lang w:val="pl-PL" w:eastAsia="pl-PL" w:bidi="ar-SA"/>
              </w:rPr>
              <w:br/>
              <w:t xml:space="preserve">Rurki </w:t>
            </w:r>
            <w:proofErr w:type="spellStart"/>
            <w:r w:rsidRPr="00077479">
              <w:rPr>
                <w:rFonts w:ascii="Arial" w:eastAsia="Times New Roman" w:hAnsi="Arial" w:cs="Arial"/>
                <w:sz w:val="14"/>
                <w:szCs w:val="14"/>
                <w:lang w:val="pl-PL" w:eastAsia="pl-PL" w:bidi="ar-SA"/>
              </w:rPr>
              <w:t>tracheostomijne</w:t>
            </w:r>
            <w:proofErr w:type="spellEnd"/>
            <w:r w:rsidRPr="00077479">
              <w:rPr>
                <w:rFonts w:ascii="Arial" w:eastAsia="Times New Roman" w:hAnsi="Arial" w:cs="Arial"/>
                <w:sz w:val="14"/>
                <w:szCs w:val="14"/>
                <w:lang w:val="pl-PL" w:eastAsia="pl-PL" w:bidi="ar-SA"/>
              </w:rPr>
              <w:t xml:space="preserve"> z wymiennym wkładem z  mankietem, </w:t>
            </w:r>
            <w:r w:rsidRPr="00077479">
              <w:rPr>
                <w:rFonts w:ascii="Arial" w:eastAsia="Times New Roman" w:hAnsi="Arial" w:cs="Arial"/>
                <w:sz w:val="14"/>
                <w:szCs w:val="14"/>
                <w:lang w:val="pl-PL" w:eastAsia="pl-PL" w:bidi="ar-SA"/>
              </w:rPr>
              <w:br/>
            </w:r>
            <w:r w:rsidRPr="00077479">
              <w:rPr>
                <w:rFonts w:ascii="Arial" w:eastAsia="Times New Roman" w:hAnsi="Arial" w:cs="Arial"/>
                <w:b/>
                <w:bCs/>
                <w:sz w:val="14"/>
                <w:szCs w:val="14"/>
                <w:lang w:val="pl-PL" w:eastAsia="pl-PL" w:bidi="ar-SA"/>
              </w:rPr>
              <w:t xml:space="preserve">z otworami </w:t>
            </w:r>
            <w:proofErr w:type="spellStart"/>
            <w:r w:rsidRPr="00077479">
              <w:rPr>
                <w:rFonts w:ascii="Arial" w:eastAsia="Times New Roman" w:hAnsi="Arial" w:cs="Arial"/>
                <w:b/>
                <w:bCs/>
                <w:sz w:val="14"/>
                <w:szCs w:val="14"/>
                <w:lang w:val="pl-PL" w:eastAsia="pl-PL" w:bidi="ar-SA"/>
              </w:rPr>
              <w:t>fenestracyjnymi</w:t>
            </w:r>
            <w:proofErr w:type="spellEnd"/>
            <w:r w:rsidRPr="00077479">
              <w:rPr>
                <w:rFonts w:ascii="Arial" w:eastAsia="Times New Roman" w:hAnsi="Arial" w:cs="Arial"/>
                <w:b/>
                <w:bCs/>
                <w:sz w:val="14"/>
                <w:szCs w:val="14"/>
                <w:lang w:val="pl-PL" w:eastAsia="pl-PL" w:bidi="ar-SA"/>
              </w:rPr>
              <w:t xml:space="preserve">  </w:t>
            </w:r>
            <w:r w:rsidRPr="00077479">
              <w:rPr>
                <w:rFonts w:ascii="Arial" w:eastAsia="Times New Roman" w:hAnsi="Arial" w:cs="Arial"/>
                <w:sz w:val="14"/>
                <w:szCs w:val="14"/>
                <w:lang w:val="pl-PL" w:eastAsia="pl-PL" w:bidi="ar-SA"/>
              </w:rPr>
              <w:br/>
              <w:t>rozmiar</w:t>
            </w:r>
            <w:r w:rsidRPr="00077479">
              <w:rPr>
                <w:rFonts w:ascii="Arial" w:eastAsia="Times New Roman" w:hAnsi="Arial" w:cs="Arial"/>
                <w:sz w:val="14"/>
                <w:szCs w:val="14"/>
                <w:lang w:val="pl-PL" w:eastAsia="pl-PL" w:bidi="ar-SA"/>
              </w:rPr>
              <w:br/>
              <w:t xml:space="preserve">5,0 dł. 6,2cm; </w:t>
            </w:r>
            <w:r w:rsidRPr="00077479">
              <w:rPr>
                <w:rFonts w:ascii="Arial" w:eastAsia="Times New Roman" w:hAnsi="Arial" w:cs="Arial"/>
                <w:sz w:val="14"/>
                <w:szCs w:val="14"/>
                <w:lang w:val="pl-PL" w:eastAsia="pl-PL" w:bidi="ar-SA"/>
              </w:rPr>
              <w:br/>
              <w:t xml:space="preserve">6,0 dł. 7,0cm;  </w:t>
            </w:r>
            <w:r w:rsidRPr="00077479">
              <w:rPr>
                <w:rFonts w:ascii="Arial" w:eastAsia="Times New Roman" w:hAnsi="Arial" w:cs="Arial"/>
                <w:sz w:val="14"/>
                <w:szCs w:val="14"/>
                <w:lang w:val="pl-PL" w:eastAsia="pl-PL" w:bidi="ar-SA"/>
              </w:rPr>
              <w:br/>
              <w:t xml:space="preserve">7,0 dł. 7,2 cm;  </w:t>
            </w:r>
            <w:r w:rsidRPr="00077479">
              <w:rPr>
                <w:rFonts w:ascii="Arial" w:eastAsia="Times New Roman" w:hAnsi="Arial" w:cs="Arial"/>
                <w:sz w:val="14"/>
                <w:szCs w:val="14"/>
                <w:lang w:val="pl-PL" w:eastAsia="pl-PL" w:bidi="ar-SA"/>
              </w:rPr>
              <w:br/>
              <w:t xml:space="preserve">8,0 dł. 8,0 cm; </w:t>
            </w:r>
            <w:r w:rsidRPr="00077479">
              <w:rPr>
                <w:rFonts w:ascii="Arial" w:eastAsia="Times New Roman" w:hAnsi="Arial" w:cs="Arial"/>
                <w:sz w:val="14"/>
                <w:szCs w:val="14"/>
                <w:lang w:val="pl-PL" w:eastAsia="pl-PL" w:bidi="ar-SA"/>
              </w:rPr>
              <w:br/>
              <w:t xml:space="preserve">9,0 dł. 8,2 cm; </w:t>
            </w:r>
            <w:r w:rsidRPr="00077479">
              <w:rPr>
                <w:rFonts w:ascii="Arial" w:eastAsia="Times New Roman" w:hAnsi="Arial" w:cs="Arial"/>
                <w:sz w:val="14"/>
                <w:szCs w:val="14"/>
                <w:lang w:val="pl-PL" w:eastAsia="pl-PL" w:bidi="ar-SA"/>
              </w:rPr>
              <w:br/>
              <w:t xml:space="preserve">10,0 dł. 8,4 cm. </w:t>
            </w:r>
            <w:r w:rsidRPr="00077479">
              <w:rPr>
                <w:rFonts w:ascii="Arial" w:eastAsia="Times New Roman" w:hAnsi="Arial" w:cs="Arial"/>
                <w:sz w:val="14"/>
                <w:szCs w:val="14"/>
                <w:lang w:val="pl-PL" w:eastAsia="pl-PL" w:bidi="ar-SA"/>
              </w:rPr>
              <w:br/>
              <w:t xml:space="preserve">Wykonane z termoplastycznego PVC, </w:t>
            </w:r>
            <w:r w:rsidRPr="00077479">
              <w:rPr>
                <w:rFonts w:ascii="Arial" w:eastAsia="Times New Roman" w:hAnsi="Arial" w:cs="Arial"/>
                <w:sz w:val="14"/>
                <w:szCs w:val="14"/>
                <w:lang w:val="pl-PL" w:eastAsia="pl-PL" w:bidi="ar-SA"/>
              </w:rPr>
              <w:br/>
              <w:t xml:space="preserve">wyposażone w miękki szyldy z zaczepem przegubowym, </w:t>
            </w:r>
            <w:r w:rsidRPr="00077479">
              <w:rPr>
                <w:rFonts w:ascii="Arial" w:eastAsia="Times New Roman" w:hAnsi="Arial" w:cs="Arial"/>
                <w:sz w:val="14"/>
                <w:szCs w:val="14"/>
                <w:lang w:val="pl-PL" w:eastAsia="pl-PL" w:bidi="ar-SA"/>
              </w:rPr>
              <w:br/>
              <w:t xml:space="preserve">bagnetowe złącza zapobiegające wypadaniu kaniul. </w:t>
            </w:r>
            <w:r w:rsidRPr="00077479">
              <w:rPr>
                <w:rFonts w:ascii="Arial" w:eastAsia="Times New Roman" w:hAnsi="Arial" w:cs="Arial"/>
                <w:sz w:val="14"/>
                <w:szCs w:val="14"/>
                <w:lang w:val="pl-PL" w:eastAsia="pl-PL" w:bidi="ar-SA"/>
              </w:rPr>
              <w:br/>
              <w:t xml:space="preserve">Zaopatrzona w prowadnicę z oliwką z otworem na prowadnicę </w:t>
            </w:r>
            <w:proofErr w:type="spellStart"/>
            <w:r w:rsidRPr="00077479">
              <w:rPr>
                <w:rFonts w:ascii="Arial" w:eastAsia="Times New Roman" w:hAnsi="Arial" w:cs="Arial"/>
                <w:sz w:val="14"/>
                <w:szCs w:val="14"/>
                <w:lang w:val="pl-PL" w:eastAsia="pl-PL" w:bidi="ar-SA"/>
              </w:rPr>
              <w:t>Seldingera</w:t>
            </w:r>
            <w:proofErr w:type="spellEnd"/>
            <w:r w:rsidRPr="00077479">
              <w:rPr>
                <w:rFonts w:ascii="Arial" w:eastAsia="Times New Roman" w:hAnsi="Arial" w:cs="Arial"/>
                <w:sz w:val="14"/>
                <w:szCs w:val="14"/>
                <w:lang w:val="pl-PL" w:eastAsia="pl-PL" w:bidi="ar-SA"/>
              </w:rPr>
              <w:t xml:space="preserve"> dla łatwego wprowadzania.  </w:t>
            </w:r>
            <w:r w:rsidRPr="00077479">
              <w:rPr>
                <w:rFonts w:ascii="Arial" w:eastAsia="Times New Roman" w:hAnsi="Arial" w:cs="Arial"/>
                <w:sz w:val="14"/>
                <w:szCs w:val="14"/>
                <w:lang w:val="pl-PL" w:eastAsia="pl-PL" w:bidi="ar-SA"/>
              </w:rPr>
              <w:br/>
              <w:t>W zestawie trzy kaniule wymienne, miękka opaska mocująca,  nasadka kosmetyczna i łącznik 15 mm do samodzielnego założenia na rurkę bez kaniuli</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Rurka </w:t>
            </w:r>
            <w:proofErr w:type="spellStart"/>
            <w:r w:rsidRPr="00077479">
              <w:rPr>
                <w:rFonts w:ascii="Arial" w:eastAsia="Times New Roman" w:hAnsi="Arial" w:cs="Arial"/>
                <w:sz w:val="14"/>
                <w:szCs w:val="14"/>
                <w:lang w:val="pl-PL" w:eastAsia="pl-PL" w:bidi="ar-SA"/>
              </w:rPr>
              <w:t>tracheostomijna</w:t>
            </w:r>
            <w:proofErr w:type="spellEnd"/>
            <w:r w:rsidRPr="00077479">
              <w:rPr>
                <w:rFonts w:ascii="Arial" w:eastAsia="Times New Roman" w:hAnsi="Arial" w:cs="Arial"/>
                <w:sz w:val="14"/>
                <w:szCs w:val="14"/>
                <w:lang w:val="pl-PL" w:eastAsia="pl-PL" w:bidi="ar-SA"/>
              </w:rPr>
              <w:t xml:space="preserve"> KAN z mankietem, </w:t>
            </w:r>
            <w:proofErr w:type="spellStart"/>
            <w:r w:rsidRPr="00077479">
              <w:rPr>
                <w:rFonts w:ascii="Arial" w:eastAsia="Times New Roman" w:hAnsi="Arial" w:cs="Arial"/>
                <w:sz w:val="14"/>
                <w:szCs w:val="14"/>
                <w:lang w:val="pl-PL" w:eastAsia="pl-PL" w:bidi="ar-SA"/>
              </w:rPr>
              <w:t>fenestracyjna</w:t>
            </w:r>
            <w:proofErr w:type="spellEnd"/>
            <w:r w:rsidRPr="00077479">
              <w:rPr>
                <w:rFonts w:ascii="Arial" w:eastAsia="Times New Roman" w:hAnsi="Arial" w:cs="Arial"/>
                <w:sz w:val="14"/>
                <w:szCs w:val="14"/>
                <w:lang w:val="pl-PL" w:eastAsia="pl-PL" w:bidi="ar-SA"/>
              </w:rPr>
              <w:t xml:space="preserve"> - zestaw I:    </w:t>
            </w:r>
            <w:r w:rsidRPr="00077479">
              <w:rPr>
                <w:rFonts w:ascii="Arial" w:eastAsia="Times New Roman" w:hAnsi="Arial" w:cs="Arial"/>
                <w:sz w:val="14"/>
                <w:szCs w:val="14"/>
                <w:lang w:val="pl-PL" w:eastAsia="pl-PL" w:bidi="ar-SA"/>
              </w:rPr>
              <w:br/>
              <w:t xml:space="preserve">rurka z mankietem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prowadnica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kaniula z łącznikiem 15 mm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kaniula z łącznikiem 15 mm </w:t>
            </w:r>
            <w:proofErr w:type="spellStart"/>
            <w:r w:rsidRPr="00077479">
              <w:rPr>
                <w:rFonts w:ascii="Arial" w:eastAsia="Times New Roman" w:hAnsi="Arial" w:cs="Arial"/>
                <w:sz w:val="14"/>
                <w:szCs w:val="14"/>
                <w:lang w:val="pl-PL" w:eastAsia="pl-PL" w:bidi="ar-SA"/>
              </w:rPr>
              <w:t>fenestracyjna</w:t>
            </w:r>
            <w:proofErr w:type="spellEnd"/>
            <w:r w:rsidRPr="00077479">
              <w:rPr>
                <w:rFonts w:ascii="Arial" w:eastAsia="Times New Roman" w:hAnsi="Arial" w:cs="Arial"/>
                <w:sz w:val="14"/>
                <w:szCs w:val="14"/>
                <w:lang w:val="pl-PL" w:eastAsia="pl-PL" w:bidi="ar-SA"/>
              </w:rPr>
              <w:t xml:space="preserve">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kaniula z kołnierzem </w:t>
            </w:r>
            <w:proofErr w:type="spellStart"/>
            <w:r w:rsidRPr="00077479">
              <w:rPr>
                <w:rFonts w:ascii="Arial" w:eastAsia="Times New Roman" w:hAnsi="Arial" w:cs="Arial"/>
                <w:sz w:val="14"/>
                <w:szCs w:val="14"/>
                <w:lang w:val="pl-PL" w:eastAsia="pl-PL" w:bidi="ar-SA"/>
              </w:rPr>
              <w:t>fenestracyjna</w:t>
            </w:r>
            <w:proofErr w:type="spellEnd"/>
            <w:r w:rsidRPr="00077479">
              <w:rPr>
                <w:rFonts w:ascii="Arial" w:eastAsia="Times New Roman" w:hAnsi="Arial" w:cs="Arial"/>
                <w:sz w:val="14"/>
                <w:szCs w:val="14"/>
                <w:lang w:val="pl-PL" w:eastAsia="pl-PL" w:bidi="ar-SA"/>
              </w:rPr>
              <w:t xml:space="preserve">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łącznik 15 mm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nasadka  kosmetyczna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nasadka fonacyjna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nasadka łącząca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br/>
              <w:t xml:space="preserve">korek </w:t>
            </w:r>
            <w:proofErr w:type="spellStart"/>
            <w:r w:rsidRPr="00077479">
              <w:rPr>
                <w:rFonts w:ascii="Arial" w:eastAsia="Times New Roman" w:hAnsi="Arial" w:cs="Arial"/>
                <w:sz w:val="14"/>
                <w:szCs w:val="14"/>
                <w:lang w:val="pl-PL" w:eastAsia="pl-PL" w:bidi="ar-SA"/>
              </w:rPr>
              <w:t>dekaniulacyjny</w:t>
            </w:r>
            <w:proofErr w:type="spellEnd"/>
            <w:r w:rsidRPr="00077479">
              <w:rPr>
                <w:rFonts w:ascii="Arial" w:eastAsia="Times New Roman" w:hAnsi="Arial" w:cs="Arial"/>
                <w:sz w:val="14"/>
                <w:szCs w:val="14"/>
                <w:lang w:val="pl-PL" w:eastAsia="pl-PL" w:bidi="ar-SA"/>
              </w:rPr>
              <w:t xml:space="preserve"> 1 </w:t>
            </w:r>
            <w:proofErr w:type="spellStart"/>
            <w:r w:rsidRPr="00077479">
              <w:rPr>
                <w:rFonts w:ascii="Arial" w:eastAsia="Times New Roman" w:hAnsi="Arial" w:cs="Arial"/>
                <w:sz w:val="14"/>
                <w:szCs w:val="14"/>
                <w:lang w:val="pl-PL" w:eastAsia="pl-PL" w:bidi="ar-SA"/>
              </w:rPr>
              <w:t>szt</w:t>
            </w:r>
            <w:proofErr w:type="spellEnd"/>
            <w:r w:rsidRPr="00077479">
              <w:rPr>
                <w:rFonts w:ascii="Arial" w:eastAsia="Times New Roman" w:hAnsi="Arial" w:cs="Arial"/>
                <w:sz w:val="14"/>
                <w:szCs w:val="14"/>
                <w:lang w:val="pl-PL" w:eastAsia="pl-PL" w:bidi="ar-SA"/>
              </w:rPr>
              <w:t xml:space="preserve">                                                           opaska 1 </w:t>
            </w:r>
            <w:proofErr w:type="spellStart"/>
            <w:r w:rsidRPr="00077479">
              <w:rPr>
                <w:rFonts w:ascii="Arial" w:eastAsia="Times New Roman" w:hAnsi="Arial" w:cs="Arial"/>
                <w:sz w:val="14"/>
                <w:szCs w:val="14"/>
                <w:lang w:val="pl-PL" w:eastAsia="pl-PL" w:bidi="ar-SA"/>
              </w:rPr>
              <w:t>szt</w:t>
            </w:r>
            <w:proofErr w:type="spellEnd"/>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w:t>
            </w:r>
          </w:p>
        </w:tc>
        <w:tc>
          <w:tcPr>
            <w:tcW w:w="353"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60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3118"/>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RURKI DO TRACHEOTOMII 33140000-3 Materiały medyczne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Rurka </w:t>
            </w:r>
            <w:proofErr w:type="spellStart"/>
            <w:r w:rsidRPr="00077479">
              <w:rPr>
                <w:rFonts w:ascii="Arial" w:eastAsia="Times New Roman" w:hAnsi="Arial" w:cs="Arial"/>
                <w:sz w:val="14"/>
                <w:szCs w:val="14"/>
                <w:lang w:val="pl-PL" w:eastAsia="pl-PL" w:bidi="ar-SA"/>
              </w:rPr>
              <w:t>tracheostomijna</w:t>
            </w:r>
            <w:proofErr w:type="spellEnd"/>
            <w:r w:rsidRPr="00077479">
              <w:rPr>
                <w:rFonts w:ascii="Arial" w:eastAsia="Times New Roman" w:hAnsi="Arial" w:cs="Arial"/>
                <w:sz w:val="14"/>
                <w:szCs w:val="14"/>
                <w:lang w:val="pl-PL" w:eastAsia="pl-PL" w:bidi="ar-SA"/>
              </w:rPr>
              <w:t xml:space="preserve"> zbrojona bez mankietu, </w:t>
            </w:r>
            <w:r w:rsidRPr="00077479">
              <w:rPr>
                <w:rFonts w:ascii="Arial" w:eastAsia="Times New Roman" w:hAnsi="Arial" w:cs="Arial"/>
                <w:sz w:val="14"/>
                <w:szCs w:val="14"/>
                <w:lang w:val="pl-PL" w:eastAsia="pl-PL" w:bidi="ar-SA"/>
              </w:rPr>
              <w:br/>
              <w:t xml:space="preserve">z ruchomym szyldem, </w:t>
            </w:r>
            <w:r w:rsidRPr="00077479">
              <w:rPr>
                <w:rFonts w:ascii="Arial" w:eastAsia="Times New Roman" w:hAnsi="Arial" w:cs="Arial"/>
                <w:sz w:val="14"/>
                <w:szCs w:val="14"/>
                <w:lang w:val="pl-PL" w:eastAsia="pl-PL" w:bidi="ar-SA"/>
              </w:rPr>
              <w:br/>
            </w:r>
            <w:proofErr w:type="spellStart"/>
            <w:r w:rsidRPr="00077479">
              <w:rPr>
                <w:rFonts w:ascii="Arial" w:eastAsia="Times New Roman" w:hAnsi="Arial" w:cs="Arial"/>
                <w:sz w:val="14"/>
                <w:szCs w:val="14"/>
                <w:lang w:val="pl-PL" w:eastAsia="pl-PL" w:bidi="ar-SA"/>
              </w:rPr>
              <w:t>silikonowana</w:t>
            </w:r>
            <w:proofErr w:type="spellEnd"/>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r>
            <w:r w:rsidRPr="00077479">
              <w:rPr>
                <w:rFonts w:ascii="Arial" w:eastAsia="Times New Roman" w:hAnsi="Arial" w:cs="Arial"/>
                <w:b/>
                <w:bCs/>
                <w:sz w:val="14"/>
                <w:szCs w:val="14"/>
                <w:lang w:val="pl-PL" w:eastAsia="pl-PL" w:bidi="ar-SA"/>
              </w:rPr>
              <w:t>długa,</w:t>
            </w:r>
            <w:r w:rsidRPr="00077479">
              <w:rPr>
                <w:rFonts w:ascii="Arial" w:eastAsia="Times New Roman" w:hAnsi="Arial" w:cs="Arial"/>
                <w:sz w:val="14"/>
                <w:szCs w:val="14"/>
                <w:lang w:val="pl-PL" w:eastAsia="pl-PL" w:bidi="ar-SA"/>
              </w:rPr>
              <w:br/>
              <w:t>zagięta</w:t>
            </w:r>
            <w:r w:rsidRPr="00077479">
              <w:rPr>
                <w:rFonts w:ascii="Arial" w:eastAsia="Times New Roman" w:hAnsi="Arial" w:cs="Arial"/>
                <w:sz w:val="14"/>
                <w:szCs w:val="14"/>
                <w:lang w:val="pl-PL" w:eastAsia="pl-PL" w:bidi="ar-SA"/>
              </w:rPr>
              <w:br/>
              <w:t xml:space="preserve">wygięta anatomicznie, </w:t>
            </w:r>
            <w:r w:rsidRPr="00077479">
              <w:rPr>
                <w:rFonts w:ascii="Arial" w:eastAsia="Times New Roman" w:hAnsi="Arial" w:cs="Arial"/>
                <w:sz w:val="14"/>
                <w:szCs w:val="14"/>
                <w:lang w:val="pl-PL" w:eastAsia="pl-PL" w:bidi="ar-SA"/>
              </w:rPr>
              <w:br/>
              <w:t xml:space="preserve">wykonana z termoplastycznego PVC, </w:t>
            </w:r>
            <w:r w:rsidRPr="00077479">
              <w:rPr>
                <w:rFonts w:ascii="Arial" w:eastAsia="Times New Roman" w:hAnsi="Arial" w:cs="Arial"/>
                <w:sz w:val="14"/>
                <w:szCs w:val="14"/>
                <w:lang w:val="pl-PL" w:eastAsia="pl-PL" w:bidi="ar-SA"/>
              </w:rPr>
              <w:br/>
              <w:t xml:space="preserve">bez </w:t>
            </w:r>
            <w:proofErr w:type="spellStart"/>
            <w:r w:rsidRPr="00077479">
              <w:rPr>
                <w:rFonts w:ascii="Arial" w:eastAsia="Times New Roman" w:hAnsi="Arial" w:cs="Arial"/>
                <w:sz w:val="14"/>
                <w:szCs w:val="14"/>
                <w:lang w:val="pl-PL" w:eastAsia="pl-PL" w:bidi="ar-SA"/>
              </w:rPr>
              <w:t>ftalanów</w:t>
            </w:r>
            <w:proofErr w:type="spellEnd"/>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t xml:space="preserve">bez lateksu,  </w:t>
            </w:r>
            <w:r w:rsidRPr="00077479">
              <w:rPr>
                <w:rFonts w:ascii="Arial" w:eastAsia="Times New Roman" w:hAnsi="Arial" w:cs="Arial"/>
                <w:sz w:val="14"/>
                <w:szCs w:val="14"/>
                <w:lang w:val="pl-PL" w:eastAsia="pl-PL" w:bidi="ar-SA"/>
              </w:rPr>
              <w:br/>
              <w:t xml:space="preserve">ze znacznikiem głębokości wprowadzenia. </w:t>
            </w:r>
            <w:r w:rsidRPr="00077479">
              <w:rPr>
                <w:rFonts w:ascii="Arial" w:eastAsia="Times New Roman" w:hAnsi="Arial" w:cs="Arial"/>
                <w:sz w:val="14"/>
                <w:szCs w:val="14"/>
                <w:lang w:val="pl-PL" w:eastAsia="pl-PL" w:bidi="ar-SA"/>
              </w:rPr>
              <w:br/>
              <w:t xml:space="preserve">Balonik kontrolny znakowany rozmiarem rurki. </w:t>
            </w:r>
            <w:r w:rsidRPr="00077479">
              <w:rPr>
                <w:rFonts w:ascii="Arial" w:eastAsia="Times New Roman" w:hAnsi="Arial" w:cs="Arial"/>
                <w:sz w:val="14"/>
                <w:szCs w:val="14"/>
                <w:lang w:val="pl-PL" w:eastAsia="pl-PL" w:bidi="ar-SA"/>
              </w:rPr>
              <w:br/>
              <w:t xml:space="preserve">Rurka dostępna w opcji z mankietem niskociśnieniowym lub bez. </w:t>
            </w:r>
            <w:r w:rsidRPr="00077479">
              <w:rPr>
                <w:rFonts w:ascii="Arial" w:eastAsia="Times New Roman" w:hAnsi="Arial" w:cs="Arial"/>
                <w:sz w:val="14"/>
                <w:szCs w:val="14"/>
                <w:lang w:val="pl-PL" w:eastAsia="pl-PL" w:bidi="ar-SA"/>
              </w:rPr>
              <w:br/>
              <w:t xml:space="preserve">Skrzydełka szyldu, miękkie, gładki i przezroczyste. </w:t>
            </w:r>
            <w:r w:rsidRPr="00077479">
              <w:rPr>
                <w:rFonts w:ascii="Arial" w:eastAsia="Times New Roman" w:hAnsi="Arial" w:cs="Arial"/>
                <w:sz w:val="14"/>
                <w:szCs w:val="14"/>
                <w:lang w:val="pl-PL" w:eastAsia="pl-PL" w:bidi="ar-SA"/>
              </w:rPr>
              <w:br/>
              <w:t xml:space="preserve">W zestawie prowadnica do rurki oraz 2 tasiemki mocujące.  </w:t>
            </w:r>
            <w:r w:rsidRPr="00077479">
              <w:rPr>
                <w:rFonts w:ascii="Arial" w:eastAsia="Times New Roman" w:hAnsi="Arial" w:cs="Arial"/>
                <w:sz w:val="14"/>
                <w:szCs w:val="14"/>
                <w:lang w:val="pl-PL" w:eastAsia="pl-PL" w:bidi="ar-SA"/>
              </w:rPr>
              <w:br/>
              <w:t>Rurka sterylna,</w:t>
            </w:r>
            <w:r w:rsidRPr="00077479">
              <w:rPr>
                <w:rFonts w:ascii="Arial" w:eastAsia="Times New Roman" w:hAnsi="Arial" w:cs="Arial"/>
                <w:sz w:val="14"/>
                <w:szCs w:val="14"/>
                <w:lang w:val="pl-PL" w:eastAsia="pl-PL" w:bidi="ar-SA"/>
              </w:rPr>
              <w:br/>
              <w:t xml:space="preserve"> jednorazowego użytku, </w:t>
            </w:r>
            <w:r w:rsidRPr="00077479">
              <w:rPr>
                <w:rFonts w:ascii="Arial" w:eastAsia="Times New Roman" w:hAnsi="Arial" w:cs="Arial"/>
                <w:sz w:val="14"/>
                <w:szCs w:val="14"/>
                <w:lang w:val="pl-PL" w:eastAsia="pl-PL" w:bidi="ar-SA"/>
              </w:rPr>
              <w:br/>
              <w:t xml:space="preserve">pakowana pojedynczo. </w:t>
            </w:r>
            <w:r w:rsidRPr="00077479">
              <w:rPr>
                <w:rFonts w:ascii="Arial" w:eastAsia="Times New Roman" w:hAnsi="Arial" w:cs="Arial"/>
                <w:sz w:val="14"/>
                <w:szCs w:val="14"/>
                <w:lang w:val="pl-PL" w:eastAsia="pl-PL" w:bidi="ar-SA"/>
              </w:rPr>
              <w:br/>
              <w:t>Na każdym opakowaniu nadruk numeru serii i daty ważności</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Rozmiary </w:t>
            </w:r>
            <w:r w:rsidRPr="00077479">
              <w:rPr>
                <w:rFonts w:ascii="Arial" w:eastAsia="Times New Roman" w:hAnsi="Arial" w:cs="Arial"/>
                <w:sz w:val="14"/>
                <w:szCs w:val="14"/>
                <w:lang w:val="pl-PL" w:eastAsia="pl-PL" w:bidi="ar-SA"/>
              </w:rPr>
              <w:br/>
              <w:t>7,0 mm, dł. 100mm;</w:t>
            </w:r>
            <w:r w:rsidRPr="00077479">
              <w:rPr>
                <w:rFonts w:ascii="Arial" w:eastAsia="Times New Roman" w:hAnsi="Arial" w:cs="Arial"/>
                <w:sz w:val="14"/>
                <w:szCs w:val="14"/>
                <w:lang w:val="pl-PL" w:eastAsia="pl-PL" w:bidi="ar-SA"/>
              </w:rPr>
              <w:br/>
              <w:t xml:space="preserve">8,0mm, dł-116mm; </w:t>
            </w:r>
            <w:r w:rsidRPr="00077479">
              <w:rPr>
                <w:rFonts w:ascii="Arial" w:eastAsia="Times New Roman" w:hAnsi="Arial" w:cs="Arial"/>
                <w:sz w:val="14"/>
                <w:szCs w:val="14"/>
                <w:lang w:val="pl-PL" w:eastAsia="pl-PL" w:bidi="ar-SA"/>
              </w:rPr>
              <w:br/>
              <w:t xml:space="preserve">9,0mm dł. 122mm; </w:t>
            </w:r>
            <w:r w:rsidRPr="00077479">
              <w:rPr>
                <w:rFonts w:ascii="Arial" w:eastAsia="Times New Roman" w:hAnsi="Arial" w:cs="Arial"/>
                <w:sz w:val="14"/>
                <w:szCs w:val="14"/>
                <w:lang w:val="pl-PL" w:eastAsia="pl-PL" w:bidi="ar-SA"/>
              </w:rPr>
              <w:br/>
              <w:t xml:space="preserve">10mm dł. 128mm .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3543"/>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RURKI DO TRACHEOTOMII 33140000-3 Materiały medyczne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6</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Rurka </w:t>
            </w:r>
            <w:proofErr w:type="spellStart"/>
            <w:r w:rsidRPr="00077479">
              <w:rPr>
                <w:rFonts w:ascii="Arial" w:eastAsia="Times New Roman" w:hAnsi="Arial" w:cs="Arial"/>
                <w:sz w:val="14"/>
                <w:szCs w:val="14"/>
                <w:lang w:val="pl-PL" w:eastAsia="pl-PL" w:bidi="ar-SA"/>
              </w:rPr>
              <w:t>tracheostomijna</w:t>
            </w:r>
            <w:proofErr w:type="spellEnd"/>
            <w:r w:rsidRPr="00077479">
              <w:rPr>
                <w:rFonts w:ascii="Arial" w:eastAsia="Times New Roman" w:hAnsi="Arial" w:cs="Arial"/>
                <w:sz w:val="14"/>
                <w:szCs w:val="14"/>
                <w:lang w:val="pl-PL" w:eastAsia="pl-PL" w:bidi="ar-SA"/>
              </w:rPr>
              <w:t xml:space="preserve"> zbrojona bez mankietu, </w:t>
            </w:r>
            <w:r w:rsidRPr="00077479">
              <w:rPr>
                <w:rFonts w:ascii="Arial" w:eastAsia="Times New Roman" w:hAnsi="Arial" w:cs="Arial"/>
                <w:sz w:val="14"/>
                <w:szCs w:val="14"/>
                <w:lang w:val="pl-PL" w:eastAsia="pl-PL" w:bidi="ar-SA"/>
              </w:rPr>
              <w:br/>
              <w:t xml:space="preserve">z ruchomym szyldem, </w:t>
            </w:r>
            <w:r w:rsidRPr="00077479">
              <w:rPr>
                <w:rFonts w:ascii="Arial" w:eastAsia="Times New Roman" w:hAnsi="Arial" w:cs="Arial"/>
                <w:sz w:val="14"/>
                <w:szCs w:val="14"/>
                <w:lang w:val="pl-PL" w:eastAsia="pl-PL" w:bidi="ar-SA"/>
              </w:rPr>
              <w:br/>
            </w:r>
            <w:proofErr w:type="spellStart"/>
            <w:r w:rsidRPr="00077479">
              <w:rPr>
                <w:rFonts w:ascii="Arial" w:eastAsia="Times New Roman" w:hAnsi="Arial" w:cs="Arial"/>
                <w:sz w:val="14"/>
                <w:szCs w:val="14"/>
                <w:lang w:val="pl-PL" w:eastAsia="pl-PL" w:bidi="ar-SA"/>
              </w:rPr>
              <w:t>silikonowana</w:t>
            </w:r>
            <w:proofErr w:type="spellEnd"/>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r>
            <w:r w:rsidRPr="00077479">
              <w:rPr>
                <w:rFonts w:ascii="Arial" w:eastAsia="Times New Roman" w:hAnsi="Arial" w:cs="Arial"/>
                <w:b/>
                <w:bCs/>
                <w:sz w:val="14"/>
                <w:szCs w:val="14"/>
                <w:lang w:val="pl-PL" w:eastAsia="pl-PL" w:bidi="ar-SA"/>
              </w:rPr>
              <w:t xml:space="preserve">ekstra długa </w:t>
            </w:r>
            <w:r w:rsidRPr="00077479">
              <w:rPr>
                <w:rFonts w:ascii="Arial" w:eastAsia="Times New Roman" w:hAnsi="Arial" w:cs="Arial"/>
                <w:sz w:val="14"/>
                <w:szCs w:val="14"/>
                <w:lang w:val="pl-PL" w:eastAsia="pl-PL" w:bidi="ar-SA"/>
              </w:rPr>
              <w:br/>
              <w:t xml:space="preserve">wygięta w łuk, </w:t>
            </w:r>
            <w:r w:rsidRPr="00077479">
              <w:rPr>
                <w:rFonts w:ascii="Arial" w:eastAsia="Times New Roman" w:hAnsi="Arial" w:cs="Arial"/>
                <w:sz w:val="14"/>
                <w:szCs w:val="14"/>
                <w:lang w:val="pl-PL" w:eastAsia="pl-PL" w:bidi="ar-SA"/>
              </w:rPr>
              <w:br/>
              <w:t xml:space="preserve">wykonana z termoplastycznego PVC, </w:t>
            </w:r>
            <w:r w:rsidRPr="00077479">
              <w:rPr>
                <w:rFonts w:ascii="Arial" w:eastAsia="Times New Roman" w:hAnsi="Arial" w:cs="Arial"/>
                <w:sz w:val="14"/>
                <w:szCs w:val="14"/>
                <w:lang w:val="pl-PL" w:eastAsia="pl-PL" w:bidi="ar-SA"/>
              </w:rPr>
              <w:br/>
              <w:t xml:space="preserve">bez </w:t>
            </w:r>
            <w:proofErr w:type="spellStart"/>
            <w:r w:rsidRPr="00077479">
              <w:rPr>
                <w:rFonts w:ascii="Arial" w:eastAsia="Times New Roman" w:hAnsi="Arial" w:cs="Arial"/>
                <w:sz w:val="14"/>
                <w:szCs w:val="14"/>
                <w:lang w:val="pl-PL" w:eastAsia="pl-PL" w:bidi="ar-SA"/>
              </w:rPr>
              <w:t>ftalanów</w:t>
            </w:r>
            <w:proofErr w:type="spellEnd"/>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t xml:space="preserve">bez lateksu, </w:t>
            </w:r>
            <w:r w:rsidRPr="00077479">
              <w:rPr>
                <w:rFonts w:ascii="Arial" w:eastAsia="Times New Roman" w:hAnsi="Arial" w:cs="Arial"/>
                <w:sz w:val="14"/>
                <w:szCs w:val="14"/>
                <w:lang w:val="pl-PL" w:eastAsia="pl-PL" w:bidi="ar-SA"/>
              </w:rPr>
              <w:br/>
              <w:t xml:space="preserve">wzmocniona drutem ze stali kwasoodpornej oraz ze znacznikiem głębokości wprowadzenia. </w:t>
            </w:r>
            <w:r w:rsidRPr="00077479">
              <w:rPr>
                <w:rFonts w:ascii="Arial" w:eastAsia="Times New Roman" w:hAnsi="Arial" w:cs="Arial"/>
                <w:sz w:val="14"/>
                <w:szCs w:val="14"/>
                <w:lang w:val="pl-PL" w:eastAsia="pl-PL" w:bidi="ar-SA"/>
              </w:rPr>
              <w:br/>
              <w:t xml:space="preserve">Balonik kontrolny znakowany rozmiarem rurki. </w:t>
            </w:r>
            <w:r w:rsidRPr="00077479">
              <w:rPr>
                <w:rFonts w:ascii="Arial" w:eastAsia="Times New Roman" w:hAnsi="Arial" w:cs="Arial"/>
                <w:sz w:val="14"/>
                <w:szCs w:val="14"/>
                <w:lang w:val="pl-PL" w:eastAsia="pl-PL" w:bidi="ar-SA"/>
              </w:rPr>
              <w:br/>
              <w:t xml:space="preserve">Rurka dostępna w opcji z mankietem niskociśnieniowym lub bez. </w:t>
            </w:r>
            <w:r w:rsidRPr="00077479">
              <w:rPr>
                <w:rFonts w:ascii="Arial" w:eastAsia="Times New Roman" w:hAnsi="Arial" w:cs="Arial"/>
                <w:sz w:val="14"/>
                <w:szCs w:val="14"/>
                <w:lang w:val="pl-PL" w:eastAsia="pl-PL" w:bidi="ar-SA"/>
              </w:rPr>
              <w:br/>
              <w:t xml:space="preserve">Skrzydełka szyldu, </w:t>
            </w:r>
            <w:r w:rsidRPr="00077479">
              <w:rPr>
                <w:rFonts w:ascii="Arial" w:eastAsia="Times New Roman" w:hAnsi="Arial" w:cs="Arial"/>
                <w:sz w:val="14"/>
                <w:szCs w:val="14"/>
                <w:lang w:val="pl-PL" w:eastAsia="pl-PL" w:bidi="ar-SA"/>
              </w:rPr>
              <w:br/>
              <w:t xml:space="preserve">miękkie, gładki i przezroczyste. W zestawie prowadnica do rurki oraz 2 tasiemki mocujące.  Rurka sterylna, </w:t>
            </w:r>
            <w:r w:rsidRPr="00077479">
              <w:rPr>
                <w:rFonts w:ascii="Arial" w:eastAsia="Times New Roman" w:hAnsi="Arial" w:cs="Arial"/>
                <w:sz w:val="14"/>
                <w:szCs w:val="14"/>
                <w:lang w:val="pl-PL" w:eastAsia="pl-PL" w:bidi="ar-SA"/>
              </w:rPr>
              <w:br/>
              <w:t xml:space="preserve">jednorazowego użytku, </w:t>
            </w:r>
            <w:r w:rsidRPr="00077479">
              <w:rPr>
                <w:rFonts w:ascii="Arial" w:eastAsia="Times New Roman" w:hAnsi="Arial" w:cs="Arial"/>
                <w:sz w:val="14"/>
                <w:szCs w:val="14"/>
                <w:lang w:val="pl-PL" w:eastAsia="pl-PL" w:bidi="ar-SA"/>
              </w:rPr>
              <w:br/>
              <w:t xml:space="preserve">pakowana pojedynczo. </w:t>
            </w:r>
            <w:r w:rsidRPr="00077479">
              <w:rPr>
                <w:rFonts w:ascii="Arial" w:eastAsia="Times New Roman" w:hAnsi="Arial" w:cs="Arial"/>
                <w:sz w:val="14"/>
                <w:szCs w:val="14"/>
                <w:lang w:val="pl-PL" w:eastAsia="pl-PL" w:bidi="ar-SA"/>
              </w:rPr>
              <w:br/>
              <w:t xml:space="preserve">Na każdym opakowaniu nadruk numeru serii i daty ważności. </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Rozmiary 6,0-10,0  w długości min. 155mm dla każdego rozmiaru.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504"/>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RURKI DO TRACHEOTOMII 33140000-3 Materiały medyczne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38</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7</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Nasadka </w:t>
            </w:r>
            <w:proofErr w:type="spellStart"/>
            <w:r w:rsidRPr="00077479">
              <w:rPr>
                <w:rFonts w:ascii="Arial" w:eastAsia="Times New Roman" w:hAnsi="Arial" w:cs="Arial"/>
                <w:sz w:val="14"/>
                <w:szCs w:val="14"/>
                <w:lang w:val="pl-PL" w:eastAsia="pl-PL" w:bidi="ar-SA"/>
              </w:rPr>
              <w:t>foniacyjna</w:t>
            </w:r>
            <w:proofErr w:type="spellEnd"/>
            <w:r w:rsidRPr="00077479">
              <w:rPr>
                <w:rFonts w:ascii="Arial" w:eastAsia="Times New Roman" w:hAnsi="Arial" w:cs="Arial"/>
                <w:sz w:val="14"/>
                <w:szCs w:val="14"/>
                <w:lang w:val="pl-PL" w:eastAsia="pl-PL" w:bidi="ar-SA"/>
              </w:rPr>
              <w:t xml:space="preserve"> na łącznik 15 mm, uniwersalna</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100</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469"/>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RURKI DO TRACHEOTOMII 33140000-3 Materiały medyczne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38</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8</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Nasadka fonacyjna z portem do tlenu</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000000" w:fill="FFFFFF"/>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400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AB25A8">
              <w:rPr>
                <w:rFonts w:ascii="Calibri" w:eastAsia="Times New Roman" w:hAnsi="Calibri" w:cs="Calibri"/>
                <w:b/>
                <w:color w:val="000000"/>
                <w:sz w:val="18"/>
                <w:szCs w:val="18"/>
                <w:lang w:val="pl-PL" w:eastAsia="pl-PL" w:bidi="ar-SA"/>
              </w:rPr>
              <w:t>Suma pakiet 38</w:t>
            </w:r>
          </w:p>
          <w:p w:rsidR="00AB25A8" w:rsidRPr="00AB25A8" w:rsidRDefault="00AB25A8"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AB25A8">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AB25A8">
        <w:trPr>
          <w:trHeight w:val="1760"/>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łyżki do intubacji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39</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Łyżki do trudnej intubacji z ruchomą końcówką</w:t>
            </w:r>
            <w:r w:rsidRPr="00077479">
              <w:rPr>
                <w:rFonts w:ascii="Arial" w:eastAsia="Times New Roman" w:hAnsi="Arial" w:cs="Arial"/>
                <w:sz w:val="14"/>
                <w:szCs w:val="14"/>
                <w:lang w:val="pl-PL" w:eastAsia="pl-PL" w:bidi="ar-SA"/>
              </w:rPr>
              <w:br/>
              <w:t>• Metalowe łyżki światłowodowe, jednorazowego użytku z podstawą z tworzywa sztucznego</w:t>
            </w:r>
            <w:r w:rsidRPr="00077479">
              <w:rPr>
                <w:rFonts w:ascii="Arial" w:eastAsia="Times New Roman" w:hAnsi="Arial" w:cs="Arial"/>
                <w:sz w:val="14"/>
                <w:szCs w:val="14"/>
                <w:lang w:val="pl-PL" w:eastAsia="pl-PL" w:bidi="ar-SA"/>
              </w:rPr>
              <w:br/>
              <w:t>• ergonomiczny kształt</w:t>
            </w:r>
            <w:r w:rsidRPr="00077479">
              <w:rPr>
                <w:rFonts w:ascii="Arial" w:eastAsia="Times New Roman" w:hAnsi="Arial" w:cs="Arial"/>
                <w:sz w:val="14"/>
                <w:szCs w:val="14"/>
                <w:lang w:val="pl-PL" w:eastAsia="pl-PL" w:bidi="ar-SA"/>
              </w:rPr>
              <w:br/>
              <w:t>• Zaokrąglona końcówka łyżki i gładkie krawędzie</w:t>
            </w:r>
            <w:r w:rsidRPr="00077479">
              <w:rPr>
                <w:rFonts w:ascii="Arial" w:eastAsia="Times New Roman" w:hAnsi="Arial" w:cs="Arial"/>
                <w:sz w:val="14"/>
                <w:szCs w:val="14"/>
                <w:lang w:val="pl-PL" w:eastAsia="pl-PL" w:bidi="ar-SA"/>
              </w:rPr>
              <w:br/>
              <w:t>• Współpracują z rękojeściami światłowodowymi</w:t>
            </w:r>
            <w:r w:rsidRPr="00077479">
              <w:rPr>
                <w:rFonts w:ascii="Arial" w:eastAsia="Times New Roman" w:hAnsi="Arial" w:cs="Arial"/>
                <w:sz w:val="14"/>
                <w:szCs w:val="14"/>
                <w:lang w:val="pl-PL" w:eastAsia="pl-PL" w:bidi="ar-SA"/>
              </w:rPr>
              <w:br/>
              <w:t>Pakowane pojedynczo – gotowe do użytku</w:t>
            </w:r>
            <w:r w:rsidRPr="00077479">
              <w:rPr>
                <w:rFonts w:ascii="Arial" w:eastAsia="Times New Roman" w:hAnsi="Arial" w:cs="Arial"/>
                <w:sz w:val="14"/>
                <w:szCs w:val="14"/>
                <w:lang w:val="pl-PL" w:eastAsia="pl-PL" w:bidi="ar-SA"/>
              </w:rPr>
              <w:br/>
              <w:t xml:space="preserve">Nie zawierające </w:t>
            </w:r>
            <w:proofErr w:type="spellStart"/>
            <w:r w:rsidRPr="00077479">
              <w:rPr>
                <w:rFonts w:ascii="Arial" w:eastAsia="Times New Roman" w:hAnsi="Arial" w:cs="Arial"/>
                <w:sz w:val="14"/>
                <w:szCs w:val="14"/>
                <w:lang w:val="pl-PL" w:eastAsia="pl-PL" w:bidi="ar-SA"/>
              </w:rPr>
              <w:t>latexu</w:t>
            </w:r>
            <w:proofErr w:type="spellEnd"/>
            <w:r w:rsidRPr="00077479">
              <w:rPr>
                <w:rFonts w:ascii="Arial" w:eastAsia="Times New Roman" w:hAnsi="Arial" w:cs="Arial"/>
                <w:sz w:val="14"/>
                <w:szCs w:val="14"/>
                <w:lang w:val="pl-PL" w:eastAsia="pl-PL" w:bidi="ar-SA"/>
              </w:rPr>
              <w:br/>
              <w:t>standard zielonego zamka</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MAC 3 (dł. całkowita 132,5 mm, szerokość 14mm)</w:t>
            </w:r>
            <w:r w:rsidRPr="00077479">
              <w:rPr>
                <w:rFonts w:ascii="Arial" w:eastAsia="Times New Roman" w:hAnsi="Arial" w:cs="Arial"/>
                <w:sz w:val="14"/>
                <w:szCs w:val="14"/>
                <w:lang w:val="pl-PL" w:eastAsia="pl-PL" w:bidi="ar-SA"/>
              </w:rPr>
              <w:br/>
              <w:t xml:space="preserve"> MAC4 (dł. Całkowita 157 mm, szerokość 14mm)</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30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AB25A8">
              <w:rPr>
                <w:rFonts w:ascii="Calibri" w:eastAsia="Times New Roman" w:hAnsi="Calibri" w:cs="Calibri"/>
                <w:b/>
                <w:color w:val="000000"/>
                <w:sz w:val="18"/>
                <w:szCs w:val="18"/>
                <w:lang w:val="pl-PL" w:eastAsia="pl-PL" w:bidi="ar-SA"/>
              </w:rPr>
              <w:t>Suma pakiet 39</w:t>
            </w:r>
          </w:p>
          <w:p w:rsidR="00AB25A8" w:rsidRPr="00AB25A8" w:rsidRDefault="00AB25A8"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AB25A8">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lastRenderedPageBreak/>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AB25A8">
        <w:trPr>
          <w:trHeight w:val="1140"/>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 markerów węchowych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40</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 przesiewowy markerów do badania wydajności węchowej</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 12 sztuk</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AB25A8">
              <w:rPr>
                <w:rFonts w:ascii="Calibri" w:eastAsia="Times New Roman" w:hAnsi="Calibri" w:cs="Calibri"/>
                <w:b/>
                <w:color w:val="000000"/>
                <w:sz w:val="18"/>
                <w:szCs w:val="18"/>
                <w:lang w:val="pl-PL" w:eastAsia="pl-PL" w:bidi="ar-SA"/>
              </w:rPr>
              <w:t>Suma pakiet 40</w:t>
            </w:r>
          </w:p>
          <w:p w:rsidR="00AB25A8" w:rsidRPr="00AB25A8" w:rsidRDefault="00AB25A8"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AB25A8">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AB25A8" w:rsidRPr="00077479" w:rsidTr="00AB25A8">
        <w:trPr>
          <w:trHeight w:val="300"/>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AB25A8" w:rsidRDefault="00FC2C68" w:rsidP="00077479">
            <w:pPr>
              <w:jc w:val="center"/>
              <w:rPr>
                <w:rFonts w:ascii="Arial" w:eastAsia="Times New Roman" w:hAnsi="Arial" w:cs="Arial"/>
                <w:sz w:val="14"/>
                <w:szCs w:val="14"/>
                <w:lang w:val="pl-PL" w:eastAsia="pl-PL" w:bidi="ar-SA"/>
              </w:rPr>
            </w:pPr>
            <w:proofErr w:type="spellStart"/>
            <w:r>
              <w:rPr>
                <w:rFonts w:ascii="Arial" w:eastAsia="Times New Roman" w:hAnsi="Arial" w:cs="Arial"/>
                <w:sz w:val="14"/>
                <w:szCs w:val="14"/>
                <w:lang w:val="pl-PL" w:eastAsia="pl-PL" w:bidi="ar-SA"/>
              </w:rPr>
              <w:t>Slinociąg</w:t>
            </w:r>
            <w:proofErr w:type="spellEnd"/>
            <w:r>
              <w:rPr>
                <w:rFonts w:ascii="Arial" w:eastAsia="Times New Roman" w:hAnsi="Arial" w:cs="Arial"/>
                <w:sz w:val="14"/>
                <w:szCs w:val="14"/>
                <w:lang w:val="pl-PL" w:eastAsia="pl-PL" w:bidi="ar-SA"/>
              </w:rPr>
              <w:t xml:space="preserve"> </w:t>
            </w:r>
            <w:r w:rsidR="00AB25A8" w:rsidRPr="00077479">
              <w:rPr>
                <w:rFonts w:ascii="Arial" w:eastAsia="Times New Roman" w:hAnsi="Arial" w:cs="Arial"/>
                <w:sz w:val="14"/>
                <w:szCs w:val="14"/>
                <w:lang w:val="pl-PL" w:eastAsia="pl-PL" w:bidi="ar-SA"/>
              </w:rPr>
              <w:t>33140000-3</w:t>
            </w:r>
          </w:p>
          <w:p w:rsidR="00AB25A8" w:rsidRDefault="00AB25A8" w:rsidP="00077479">
            <w:pPr>
              <w:jc w:val="center"/>
              <w:rPr>
                <w:rFonts w:ascii="Arial" w:eastAsia="Times New Roman" w:hAnsi="Arial" w:cs="Arial"/>
                <w:sz w:val="14"/>
                <w:szCs w:val="14"/>
                <w:lang w:val="pl-PL" w:eastAsia="pl-PL" w:bidi="ar-SA"/>
              </w:rPr>
            </w:pPr>
          </w:p>
          <w:p w:rsidR="00AB25A8" w:rsidRPr="00077479" w:rsidRDefault="00AB25A8" w:rsidP="00077479">
            <w:pPr>
              <w:jc w:val="center"/>
              <w:rPr>
                <w:rFonts w:ascii="Arial" w:eastAsia="Times New Roman" w:hAnsi="Arial" w:cs="Arial"/>
                <w:sz w:val="14"/>
                <w:szCs w:val="14"/>
                <w:lang w:val="pl-PL" w:eastAsia="pl-PL" w:bidi="ar-SA"/>
              </w:rPr>
            </w:pPr>
          </w:p>
        </w:tc>
        <w:tc>
          <w:tcPr>
            <w:tcW w:w="250"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41</w:t>
            </w:r>
          </w:p>
        </w:tc>
        <w:tc>
          <w:tcPr>
            <w:tcW w:w="164"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AB25A8" w:rsidRDefault="00AB25A8" w:rsidP="00077479">
            <w:pPr>
              <w:jc w:val="center"/>
              <w:rPr>
                <w:rFonts w:ascii="Arial" w:eastAsia="Times New Roman" w:hAnsi="Arial" w:cs="Arial"/>
                <w:sz w:val="14"/>
                <w:szCs w:val="14"/>
                <w:lang w:val="pl-PL" w:eastAsia="pl-PL" w:bidi="ar-SA"/>
              </w:rPr>
            </w:pPr>
          </w:p>
          <w:p w:rsidR="00AB25A8"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cewnik do odsysania z jamy ustnej - ślinociąg jednorazowy</w:t>
            </w:r>
          </w:p>
          <w:p w:rsidR="00AB25A8" w:rsidRDefault="00AB25A8" w:rsidP="00077479">
            <w:pPr>
              <w:jc w:val="center"/>
              <w:rPr>
                <w:rFonts w:ascii="Arial" w:eastAsia="Times New Roman" w:hAnsi="Arial" w:cs="Arial"/>
                <w:sz w:val="14"/>
                <w:szCs w:val="14"/>
                <w:lang w:val="pl-PL" w:eastAsia="pl-PL" w:bidi="ar-SA"/>
              </w:rPr>
            </w:pPr>
          </w:p>
          <w:p w:rsidR="00AB25A8" w:rsidRPr="00077479" w:rsidRDefault="00AB25A8" w:rsidP="00077479">
            <w:pPr>
              <w:jc w:val="center"/>
              <w:rPr>
                <w:rFonts w:ascii="Calibri" w:eastAsia="Times New Roman" w:hAnsi="Calibri" w:cs="Calibri"/>
                <w:sz w:val="14"/>
                <w:szCs w:val="14"/>
                <w:lang w:val="pl-PL" w:eastAsia="pl-PL" w:bidi="ar-SA"/>
              </w:rPr>
            </w:pPr>
          </w:p>
        </w:tc>
        <w:tc>
          <w:tcPr>
            <w:tcW w:w="317"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1000</w:t>
            </w:r>
          </w:p>
        </w:tc>
        <w:tc>
          <w:tcPr>
            <w:tcW w:w="329"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AB25A8">
              <w:rPr>
                <w:rFonts w:ascii="Calibri" w:eastAsia="Times New Roman" w:hAnsi="Calibri" w:cs="Calibri"/>
                <w:b/>
                <w:color w:val="000000"/>
                <w:sz w:val="18"/>
                <w:szCs w:val="18"/>
                <w:lang w:val="pl-PL" w:eastAsia="pl-PL" w:bidi="ar-SA"/>
              </w:rPr>
              <w:t>Suma pakiet 41</w:t>
            </w:r>
          </w:p>
          <w:p w:rsidR="00D12E83" w:rsidRDefault="00D12E83" w:rsidP="00077479">
            <w:pPr>
              <w:jc w:val="center"/>
              <w:rPr>
                <w:rFonts w:ascii="Calibri" w:eastAsia="Times New Roman" w:hAnsi="Calibri" w:cs="Calibri"/>
                <w:b/>
                <w:color w:val="000000"/>
                <w:sz w:val="18"/>
                <w:szCs w:val="18"/>
                <w:lang w:val="pl-PL" w:eastAsia="pl-PL" w:bidi="ar-SA"/>
              </w:rPr>
            </w:pPr>
          </w:p>
          <w:p w:rsidR="00AB25A8" w:rsidRPr="00AB25A8" w:rsidRDefault="00AB25A8"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AB25A8">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AB25A8" w:rsidRPr="00077479" w:rsidTr="00AB25A8">
        <w:trPr>
          <w:trHeight w:val="749"/>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zużywalne do systemu </w:t>
            </w:r>
            <w:proofErr w:type="spellStart"/>
            <w:r w:rsidRPr="00077479">
              <w:rPr>
                <w:rFonts w:ascii="Arial" w:eastAsia="Times New Roman" w:hAnsi="Arial" w:cs="Arial"/>
                <w:sz w:val="14"/>
                <w:szCs w:val="14"/>
                <w:lang w:val="pl-PL" w:eastAsia="pl-PL" w:bidi="ar-SA"/>
              </w:rPr>
              <w:t>Neptune</w:t>
            </w:r>
            <w:proofErr w:type="spellEnd"/>
            <w:r w:rsidRPr="00077479">
              <w:rPr>
                <w:rFonts w:ascii="Arial" w:eastAsia="Times New Roman" w:hAnsi="Arial" w:cs="Arial"/>
                <w:sz w:val="14"/>
                <w:szCs w:val="14"/>
                <w:lang w:val="pl-PL" w:eastAsia="pl-PL" w:bidi="ar-SA"/>
              </w:rPr>
              <w:t xml:space="preserve"> typ 3/</w:t>
            </w:r>
            <w:proofErr w:type="spellStart"/>
            <w:r w:rsidRPr="00077479">
              <w:rPr>
                <w:rFonts w:ascii="Arial" w:eastAsia="Times New Roman" w:hAnsi="Arial" w:cs="Arial"/>
                <w:sz w:val="14"/>
                <w:szCs w:val="14"/>
                <w:lang w:val="pl-PL" w:eastAsia="pl-PL" w:bidi="ar-SA"/>
              </w:rPr>
              <w:t>Stryker</w:t>
            </w:r>
            <w:proofErr w:type="spellEnd"/>
            <w:r w:rsidRPr="00077479">
              <w:rPr>
                <w:rFonts w:ascii="Arial" w:eastAsia="Times New Roman" w:hAnsi="Arial" w:cs="Arial"/>
                <w:sz w:val="14"/>
                <w:szCs w:val="14"/>
                <w:lang w:val="pl-PL" w:eastAsia="pl-PL" w:bidi="ar-SA"/>
              </w:rPr>
              <w:t xml:space="preserve"> będącego własnością Szpitala 33140000-3 </w:t>
            </w:r>
            <w:r w:rsidRPr="00077479">
              <w:rPr>
                <w:rFonts w:ascii="Arial" w:eastAsia="Times New Roman" w:hAnsi="Arial" w:cs="Arial"/>
                <w:sz w:val="14"/>
                <w:szCs w:val="14"/>
                <w:lang w:val="pl-PL" w:eastAsia="pl-PL" w:bidi="ar-SA"/>
              </w:rPr>
              <w:br/>
              <w:t>39831200-8</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42</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łącznik pacjenta</w:t>
            </w:r>
          </w:p>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600</w:t>
            </w:r>
          </w:p>
        </w:tc>
        <w:tc>
          <w:tcPr>
            <w:tcW w:w="329"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AB25A8" w:rsidRPr="00077479" w:rsidTr="00AB25A8">
        <w:trPr>
          <w:trHeight w:val="763"/>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zużywalne do systemu </w:t>
            </w:r>
            <w:proofErr w:type="spellStart"/>
            <w:r w:rsidRPr="00077479">
              <w:rPr>
                <w:rFonts w:ascii="Arial" w:eastAsia="Times New Roman" w:hAnsi="Arial" w:cs="Arial"/>
                <w:sz w:val="14"/>
                <w:szCs w:val="14"/>
                <w:lang w:val="pl-PL" w:eastAsia="pl-PL" w:bidi="ar-SA"/>
              </w:rPr>
              <w:t>Neptune</w:t>
            </w:r>
            <w:proofErr w:type="spellEnd"/>
            <w:r w:rsidRPr="00077479">
              <w:rPr>
                <w:rFonts w:ascii="Arial" w:eastAsia="Times New Roman" w:hAnsi="Arial" w:cs="Arial"/>
                <w:sz w:val="14"/>
                <w:szCs w:val="14"/>
                <w:lang w:val="pl-PL" w:eastAsia="pl-PL" w:bidi="ar-SA"/>
              </w:rPr>
              <w:t xml:space="preserve"> typ 3/</w:t>
            </w:r>
            <w:proofErr w:type="spellStart"/>
            <w:r w:rsidRPr="00077479">
              <w:rPr>
                <w:rFonts w:ascii="Arial" w:eastAsia="Times New Roman" w:hAnsi="Arial" w:cs="Arial"/>
                <w:sz w:val="14"/>
                <w:szCs w:val="14"/>
                <w:lang w:val="pl-PL" w:eastAsia="pl-PL" w:bidi="ar-SA"/>
              </w:rPr>
              <w:t>Stryker</w:t>
            </w:r>
            <w:proofErr w:type="spellEnd"/>
            <w:r w:rsidRPr="00077479">
              <w:rPr>
                <w:rFonts w:ascii="Arial" w:eastAsia="Times New Roman" w:hAnsi="Arial" w:cs="Arial"/>
                <w:sz w:val="14"/>
                <w:szCs w:val="14"/>
                <w:lang w:val="pl-PL" w:eastAsia="pl-PL" w:bidi="ar-SA"/>
              </w:rPr>
              <w:t xml:space="preserve"> będącego własnością Szpitala 33140000-3 </w:t>
            </w:r>
            <w:r w:rsidRPr="00077479">
              <w:rPr>
                <w:rFonts w:ascii="Arial" w:eastAsia="Times New Roman" w:hAnsi="Arial" w:cs="Arial"/>
                <w:sz w:val="14"/>
                <w:szCs w:val="14"/>
                <w:lang w:val="pl-PL" w:eastAsia="pl-PL" w:bidi="ar-SA"/>
              </w:rPr>
              <w:br/>
              <w:t>39831200-8</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42</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2</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filtr powietrza </w:t>
            </w:r>
            <w:proofErr w:type="spellStart"/>
            <w:r w:rsidRPr="00077479">
              <w:rPr>
                <w:rFonts w:ascii="Arial" w:eastAsia="Times New Roman" w:hAnsi="Arial" w:cs="Arial"/>
                <w:sz w:val="14"/>
                <w:szCs w:val="14"/>
                <w:lang w:val="pl-PL" w:eastAsia="pl-PL" w:bidi="ar-SA"/>
              </w:rPr>
              <w:t>Hepa</w:t>
            </w:r>
            <w:proofErr w:type="spellEnd"/>
          </w:p>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8</w:t>
            </w:r>
          </w:p>
        </w:tc>
        <w:tc>
          <w:tcPr>
            <w:tcW w:w="329"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976"/>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zużywalne do systemu </w:t>
            </w:r>
            <w:proofErr w:type="spellStart"/>
            <w:r w:rsidRPr="00077479">
              <w:rPr>
                <w:rFonts w:ascii="Arial" w:eastAsia="Times New Roman" w:hAnsi="Arial" w:cs="Arial"/>
                <w:sz w:val="14"/>
                <w:szCs w:val="14"/>
                <w:lang w:val="pl-PL" w:eastAsia="pl-PL" w:bidi="ar-SA"/>
              </w:rPr>
              <w:t>Neptune</w:t>
            </w:r>
            <w:proofErr w:type="spellEnd"/>
            <w:r w:rsidRPr="00077479">
              <w:rPr>
                <w:rFonts w:ascii="Arial" w:eastAsia="Times New Roman" w:hAnsi="Arial" w:cs="Arial"/>
                <w:sz w:val="14"/>
                <w:szCs w:val="14"/>
                <w:lang w:val="pl-PL" w:eastAsia="pl-PL" w:bidi="ar-SA"/>
              </w:rPr>
              <w:t xml:space="preserve"> typ 3/</w:t>
            </w:r>
            <w:proofErr w:type="spellStart"/>
            <w:r w:rsidRPr="00077479">
              <w:rPr>
                <w:rFonts w:ascii="Arial" w:eastAsia="Times New Roman" w:hAnsi="Arial" w:cs="Arial"/>
                <w:sz w:val="14"/>
                <w:szCs w:val="14"/>
                <w:lang w:val="pl-PL" w:eastAsia="pl-PL" w:bidi="ar-SA"/>
              </w:rPr>
              <w:t>Stryker</w:t>
            </w:r>
            <w:proofErr w:type="spellEnd"/>
            <w:r w:rsidRPr="00077479">
              <w:rPr>
                <w:rFonts w:ascii="Arial" w:eastAsia="Times New Roman" w:hAnsi="Arial" w:cs="Arial"/>
                <w:sz w:val="14"/>
                <w:szCs w:val="14"/>
                <w:lang w:val="pl-PL" w:eastAsia="pl-PL" w:bidi="ar-SA"/>
              </w:rPr>
              <w:t xml:space="preserve"> będącego własnością Szpitala 33140000-3 </w:t>
            </w:r>
            <w:r w:rsidRPr="00077479">
              <w:rPr>
                <w:rFonts w:ascii="Arial" w:eastAsia="Times New Roman" w:hAnsi="Arial" w:cs="Arial"/>
                <w:sz w:val="14"/>
                <w:szCs w:val="14"/>
                <w:lang w:val="pl-PL" w:eastAsia="pl-PL" w:bidi="ar-SA"/>
              </w:rPr>
              <w:br/>
              <w:t>39831200-8</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42</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3</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detergent do stacji dokującej</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opakowanie 9,5L</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114</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AB25A8" w:rsidRPr="00077479" w:rsidTr="00AB25A8">
        <w:trPr>
          <w:trHeight w:val="1139"/>
        </w:trPr>
        <w:tc>
          <w:tcPr>
            <w:tcW w:w="6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Materiały zużywalne do systemu </w:t>
            </w:r>
            <w:proofErr w:type="spellStart"/>
            <w:r w:rsidRPr="00077479">
              <w:rPr>
                <w:rFonts w:ascii="Arial" w:eastAsia="Times New Roman" w:hAnsi="Arial" w:cs="Arial"/>
                <w:sz w:val="14"/>
                <w:szCs w:val="14"/>
                <w:lang w:val="pl-PL" w:eastAsia="pl-PL" w:bidi="ar-SA"/>
              </w:rPr>
              <w:t>Neptune</w:t>
            </w:r>
            <w:proofErr w:type="spellEnd"/>
            <w:r w:rsidRPr="00077479">
              <w:rPr>
                <w:rFonts w:ascii="Arial" w:eastAsia="Times New Roman" w:hAnsi="Arial" w:cs="Arial"/>
                <w:sz w:val="14"/>
                <w:szCs w:val="14"/>
                <w:lang w:val="pl-PL" w:eastAsia="pl-PL" w:bidi="ar-SA"/>
              </w:rPr>
              <w:t xml:space="preserve"> typ 3/</w:t>
            </w:r>
            <w:proofErr w:type="spellStart"/>
            <w:r w:rsidRPr="00077479">
              <w:rPr>
                <w:rFonts w:ascii="Arial" w:eastAsia="Times New Roman" w:hAnsi="Arial" w:cs="Arial"/>
                <w:sz w:val="14"/>
                <w:szCs w:val="14"/>
                <w:lang w:val="pl-PL" w:eastAsia="pl-PL" w:bidi="ar-SA"/>
              </w:rPr>
              <w:t>Stryker</w:t>
            </w:r>
            <w:proofErr w:type="spellEnd"/>
            <w:r w:rsidRPr="00077479">
              <w:rPr>
                <w:rFonts w:ascii="Arial" w:eastAsia="Times New Roman" w:hAnsi="Arial" w:cs="Arial"/>
                <w:sz w:val="14"/>
                <w:szCs w:val="14"/>
                <w:lang w:val="pl-PL" w:eastAsia="pl-PL" w:bidi="ar-SA"/>
              </w:rPr>
              <w:t xml:space="preserve"> będącego własnością Szpitala 33140000-3 </w:t>
            </w:r>
            <w:r w:rsidRPr="00077479">
              <w:rPr>
                <w:rFonts w:ascii="Arial" w:eastAsia="Times New Roman" w:hAnsi="Arial" w:cs="Arial"/>
                <w:sz w:val="14"/>
                <w:szCs w:val="14"/>
                <w:lang w:val="pl-PL" w:eastAsia="pl-PL" w:bidi="ar-SA"/>
              </w:rPr>
              <w:br/>
              <w:t>39831200-8</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42</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mata ssąca</w:t>
            </w:r>
          </w:p>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240</w:t>
            </w:r>
          </w:p>
        </w:tc>
        <w:tc>
          <w:tcPr>
            <w:tcW w:w="329"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300"/>
        </w:trPr>
        <w:tc>
          <w:tcPr>
            <w:tcW w:w="659" w:type="pct"/>
            <w:tcBorders>
              <w:top w:val="single" w:sz="4" w:space="0" w:color="auto"/>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AB25A8">
              <w:rPr>
                <w:rFonts w:ascii="Calibri" w:eastAsia="Times New Roman" w:hAnsi="Calibri" w:cs="Calibri"/>
                <w:b/>
                <w:color w:val="000000"/>
                <w:sz w:val="18"/>
                <w:szCs w:val="18"/>
                <w:lang w:val="pl-PL" w:eastAsia="pl-PL" w:bidi="ar-SA"/>
              </w:rPr>
              <w:t>Suma pakiet 42</w:t>
            </w:r>
          </w:p>
          <w:p w:rsidR="00AB25A8" w:rsidRPr="00AB25A8" w:rsidRDefault="00AB25A8" w:rsidP="00077479">
            <w:pPr>
              <w:jc w:val="center"/>
              <w:rPr>
                <w:rFonts w:ascii="Calibri" w:eastAsia="Times New Roman" w:hAnsi="Calibri" w:cs="Calibri"/>
                <w:b/>
                <w:color w:val="000000"/>
                <w:sz w:val="18"/>
                <w:szCs w:val="18"/>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single" w:sz="4" w:space="0" w:color="auto"/>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AB25A8">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AB25A8" w:rsidRPr="00077479" w:rsidTr="00AB25A8">
        <w:trPr>
          <w:trHeight w:val="1425"/>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ROŻNE MATERIAŁY MEDYCZNE; CPV 33140000-3</w:t>
            </w:r>
          </w:p>
        </w:tc>
        <w:tc>
          <w:tcPr>
            <w:tcW w:w="250"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43</w:t>
            </w:r>
          </w:p>
        </w:tc>
        <w:tc>
          <w:tcPr>
            <w:tcW w:w="164"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Arial" w:eastAsia="Times New Roman" w:hAnsi="Arial" w:cs="Arial"/>
                <w:sz w:val="14"/>
                <w:szCs w:val="14"/>
                <w:lang w:val="pl-PL" w:eastAsia="pl-PL" w:bidi="ar-SA"/>
              </w:rPr>
              <w:t xml:space="preserve">Jednorazowy, sterylny </w:t>
            </w:r>
            <w:proofErr w:type="spellStart"/>
            <w:r w:rsidRPr="00077479">
              <w:rPr>
                <w:rFonts w:ascii="Arial" w:eastAsia="Times New Roman" w:hAnsi="Arial" w:cs="Arial"/>
                <w:sz w:val="14"/>
                <w:szCs w:val="14"/>
                <w:lang w:val="pl-PL" w:eastAsia="pl-PL" w:bidi="ar-SA"/>
              </w:rPr>
              <w:t>ewakuator</w:t>
            </w:r>
            <w:proofErr w:type="spellEnd"/>
            <w:r w:rsidRPr="00077479">
              <w:rPr>
                <w:rFonts w:ascii="Arial" w:eastAsia="Times New Roman" w:hAnsi="Arial" w:cs="Arial"/>
                <w:sz w:val="14"/>
                <w:szCs w:val="14"/>
                <w:lang w:val="pl-PL" w:eastAsia="pl-PL" w:bidi="ar-SA"/>
              </w:rPr>
              <w:t xml:space="preserve"> zawierający filtr – sitko z zastawką </w:t>
            </w:r>
            <w:proofErr w:type="spellStart"/>
            <w:r w:rsidRPr="00077479">
              <w:rPr>
                <w:rFonts w:ascii="Arial" w:eastAsia="Times New Roman" w:hAnsi="Arial" w:cs="Arial"/>
                <w:sz w:val="14"/>
                <w:szCs w:val="14"/>
                <w:lang w:val="pl-PL" w:eastAsia="pl-PL" w:bidi="ar-SA"/>
              </w:rPr>
              <w:t>antyzwrotną</w:t>
            </w:r>
            <w:proofErr w:type="spellEnd"/>
            <w:r w:rsidRPr="00077479">
              <w:rPr>
                <w:rFonts w:ascii="Arial" w:eastAsia="Times New Roman" w:hAnsi="Arial" w:cs="Arial"/>
                <w:sz w:val="14"/>
                <w:szCs w:val="14"/>
                <w:lang w:val="pl-PL" w:eastAsia="pl-PL" w:bidi="ar-SA"/>
              </w:rPr>
              <w:t xml:space="preserve">, pojemnik na próbki do badania histopatologicznego z naklejkami, niebieską gruszkę do przepłukiwania pozbawioną lateksu. Łącznik do wyboru, kompatybilny z aparatem typu </w:t>
            </w:r>
            <w:proofErr w:type="spellStart"/>
            <w:r w:rsidRPr="00077479">
              <w:rPr>
                <w:rFonts w:ascii="Arial" w:eastAsia="Times New Roman" w:hAnsi="Arial" w:cs="Arial"/>
                <w:sz w:val="14"/>
                <w:szCs w:val="14"/>
                <w:lang w:val="pl-PL" w:eastAsia="pl-PL" w:bidi="ar-SA"/>
              </w:rPr>
              <w:t>Storz</w:t>
            </w:r>
            <w:proofErr w:type="spellEnd"/>
            <w:r w:rsidRPr="00077479">
              <w:rPr>
                <w:rFonts w:ascii="Arial" w:eastAsia="Times New Roman" w:hAnsi="Arial" w:cs="Arial"/>
                <w:sz w:val="14"/>
                <w:szCs w:val="14"/>
                <w:lang w:val="pl-PL" w:eastAsia="pl-PL" w:bidi="ar-SA"/>
              </w:rPr>
              <w:t xml:space="preserve"> i aparatem typu Wolf będących własnością Szpitala. </w:t>
            </w:r>
          </w:p>
        </w:tc>
        <w:tc>
          <w:tcPr>
            <w:tcW w:w="317"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80</w:t>
            </w:r>
          </w:p>
        </w:tc>
        <w:tc>
          <w:tcPr>
            <w:tcW w:w="329"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AB25A8">
              <w:rPr>
                <w:rFonts w:ascii="Calibri" w:eastAsia="Times New Roman" w:hAnsi="Calibri" w:cs="Calibri"/>
                <w:b/>
                <w:color w:val="000000"/>
                <w:sz w:val="18"/>
                <w:szCs w:val="18"/>
                <w:lang w:val="pl-PL" w:eastAsia="pl-PL" w:bidi="ar-SA"/>
              </w:rPr>
              <w:t>Suma pakiet 43</w:t>
            </w:r>
          </w:p>
          <w:p w:rsidR="00AB25A8" w:rsidRPr="00AB25A8" w:rsidRDefault="00AB25A8"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AB25A8">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w:t>
            </w:r>
            <w:r w:rsidRPr="00AB25A8">
              <w:rPr>
                <w:rFonts w:ascii="Arial" w:eastAsia="Times New Roman" w:hAnsi="Arial" w:cs="Arial"/>
                <w:b/>
                <w:bCs/>
                <w:sz w:val="14"/>
                <w:szCs w:val="14"/>
                <w:shd w:val="clear" w:color="auto" w:fill="C5E0B3" w:themeFill="accent6" w:themeFillTint="66"/>
                <w:lang w:val="pl-PL" w:eastAsia="pl-PL" w:bidi="ar-SA"/>
              </w:rPr>
              <w:t>producen</w:t>
            </w:r>
            <w:r w:rsidRPr="00077479">
              <w:rPr>
                <w:rFonts w:ascii="Arial" w:eastAsia="Times New Roman" w:hAnsi="Arial" w:cs="Arial"/>
                <w:b/>
                <w:bCs/>
                <w:sz w:val="14"/>
                <w:szCs w:val="14"/>
                <w:lang w:val="pl-PL" w:eastAsia="pl-PL" w:bidi="ar-SA"/>
              </w:rPr>
              <w:t xml:space="preserve">ta </w:t>
            </w:r>
          </w:p>
        </w:tc>
      </w:tr>
      <w:tr w:rsidR="00077479" w:rsidRPr="00077479" w:rsidTr="00AB25A8">
        <w:trPr>
          <w:trHeight w:val="1425"/>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RURKI DO TRACHEOTOMII 33140000-3 Materiały medyczne </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44</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Rurka tracheotomijna długa, dla pacjentów o nietypowej anatomii szyi, z mankietem niskociśnieniowym i regulowanym położeniem kołnierza w zestawie z teflonową kaniulą, patyczkiem do czyszczenia, miękką opaską i klinem. </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Rozmiary:7F,8F,9F</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zestaw</w:t>
            </w:r>
          </w:p>
        </w:tc>
        <w:tc>
          <w:tcPr>
            <w:tcW w:w="35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AB25A8">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AB25A8">
              <w:rPr>
                <w:rFonts w:ascii="Calibri" w:eastAsia="Times New Roman" w:hAnsi="Calibri" w:cs="Calibri"/>
                <w:b/>
                <w:color w:val="000000"/>
                <w:sz w:val="18"/>
                <w:szCs w:val="18"/>
                <w:lang w:val="pl-PL" w:eastAsia="pl-PL" w:bidi="ar-SA"/>
              </w:rPr>
              <w:t>Suma pakiet 44</w:t>
            </w:r>
          </w:p>
          <w:p w:rsidR="00D12E83" w:rsidRDefault="00D12E83" w:rsidP="00077479">
            <w:pPr>
              <w:jc w:val="center"/>
              <w:rPr>
                <w:rFonts w:ascii="Calibri" w:eastAsia="Times New Roman" w:hAnsi="Calibri" w:cs="Calibri"/>
                <w:b/>
                <w:color w:val="000000"/>
                <w:sz w:val="18"/>
                <w:szCs w:val="18"/>
                <w:lang w:val="pl-PL" w:eastAsia="pl-PL" w:bidi="ar-SA"/>
              </w:rPr>
            </w:pPr>
          </w:p>
          <w:p w:rsidR="00AB25A8" w:rsidRPr="00AB25A8" w:rsidRDefault="00AB25A8"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AB25A8">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lastRenderedPageBreak/>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B23B35">
        <w:trPr>
          <w:trHeight w:val="1271"/>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Hemostatyki,zestaw</w:t>
            </w:r>
            <w:proofErr w:type="spellEnd"/>
            <w:r w:rsidRPr="00077479">
              <w:rPr>
                <w:rFonts w:ascii="Arial" w:eastAsia="Times New Roman" w:hAnsi="Arial" w:cs="Arial"/>
                <w:sz w:val="14"/>
                <w:szCs w:val="14"/>
                <w:lang w:val="pl-PL" w:eastAsia="pl-PL" w:bidi="ar-SA"/>
              </w:rPr>
              <w:t xml:space="preserve"> do irygacji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45</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Matryca Hemostatyczna (postać pasty) </w:t>
            </w:r>
            <w:r w:rsidRPr="00077479">
              <w:rPr>
                <w:rFonts w:ascii="Arial" w:eastAsia="Times New Roman" w:hAnsi="Arial" w:cs="Arial"/>
                <w:sz w:val="14"/>
                <w:szCs w:val="14"/>
                <w:lang w:val="pl-PL" w:eastAsia="pl-PL" w:bidi="ar-SA"/>
              </w:rPr>
              <w:br/>
              <w:t xml:space="preserve">składająca się z bazy żelatynowej i zestawu z trombiną pochodzenia ludzkiego </w:t>
            </w:r>
            <w:r w:rsidRPr="00077479">
              <w:rPr>
                <w:rFonts w:ascii="Arial" w:eastAsia="Times New Roman" w:hAnsi="Arial" w:cs="Arial"/>
                <w:sz w:val="14"/>
                <w:szCs w:val="14"/>
                <w:lang w:val="pl-PL" w:eastAsia="pl-PL" w:bidi="ar-SA"/>
              </w:rPr>
              <w:br/>
              <w:t xml:space="preserve">wraz dwoma końcówkami do aplikacji i akcesoriami do mieszania Przeznaczona do stosowania w czynnym krwawieniu </w:t>
            </w:r>
            <w:r w:rsidRPr="00077479">
              <w:rPr>
                <w:rFonts w:ascii="Arial" w:eastAsia="Times New Roman" w:hAnsi="Arial" w:cs="Arial"/>
                <w:sz w:val="14"/>
                <w:szCs w:val="14"/>
                <w:lang w:val="pl-PL" w:eastAsia="pl-PL" w:bidi="ar-SA"/>
              </w:rPr>
              <w:br/>
            </w:r>
            <w:proofErr w:type="spellStart"/>
            <w:r w:rsidRPr="00077479">
              <w:rPr>
                <w:rFonts w:ascii="Arial" w:eastAsia="Times New Roman" w:hAnsi="Arial" w:cs="Arial"/>
                <w:sz w:val="14"/>
                <w:szCs w:val="14"/>
                <w:lang w:val="pl-PL" w:eastAsia="pl-PL" w:bidi="ar-SA"/>
              </w:rPr>
              <w:t>Biokompatybilna</w:t>
            </w:r>
            <w:proofErr w:type="spellEnd"/>
            <w:r w:rsidRPr="00077479">
              <w:rPr>
                <w:rFonts w:ascii="Arial" w:eastAsia="Times New Roman" w:hAnsi="Arial" w:cs="Arial"/>
                <w:sz w:val="14"/>
                <w:szCs w:val="14"/>
                <w:lang w:val="pl-PL" w:eastAsia="pl-PL" w:bidi="ar-SA"/>
              </w:rPr>
              <w:t xml:space="preserve"> i w pełni </w:t>
            </w:r>
            <w:proofErr w:type="spellStart"/>
            <w:r w:rsidRPr="00077479">
              <w:rPr>
                <w:rFonts w:ascii="Arial" w:eastAsia="Times New Roman" w:hAnsi="Arial" w:cs="Arial"/>
                <w:sz w:val="14"/>
                <w:szCs w:val="14"/>
                <w:lang w:val="pl-PL" w:eastAsia="pl-PL" w:bidi="ar-SA"/>
              </w:rPr>
              <w:t>wchłanialna</w:t>
            </w:r>
            <w:proofErr w:type="spellEnd"/>
            <w:r w:rsidRPr="00077479">
              <w:rPr>
                <w:rFonts w:ascii="Arial" w:eastAsia="Times New Roman" w:hAnsi="Arial" w:cs="Arial"/>
                <w:sz w:val="14"/>
                <w:szCs w:val="14"/>
                <w:lang w:val="pl-PL" w:eastAsia="pl-PL" w:bidi="ar-SA"/>
              </w:rPr>
              <w:t xml:space="preserve"> w czasie 6-8 tygodni</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w strzykawce 5ml </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B23B35">
        <w:trPr>
          <w:trHeight w:val="707"/>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Hemostatyki,zestaw</w:t>
            </w:r>
            <w:proofErr w:type="spellEnd"/>
            <w:r w:rsidRPr="00077479">
              <w:rPr>
                <w:rFonts w:ascii="Arial" w:eastAsia="Times New Roman" w:hAnsi="Arial" w:cs="Arial"/>
                <w:sz w:val="14"/>
                <w:szCs w:val="14"/>
                <w:lang w:val="pl-PL" w:eastAsia="pl-PL" w:bidi="ar-SA"/>
              </w:rPr>
              <w:t xml:space="preserve"> do irygacji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45</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2</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wchłanialny</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hemostatyk</w:t>
            </w:r>
            <w:proofErr w:type="spellEnd"/>
            <w:r w:rsidRPr="00077479">
              <w:rPr>
                <w:rFonts w:ascii="Arial" w:eastAsia="Times New Roman" w:hAnsi="Arial" w:cs="Arial"/>
                <w:sz w:val="14"/>
                <w:szCs w:val="14"/>
                <w:lang w:val="pl-PL" w:eastAsia="pl-PL" w:bidi="ar-SA"/>
              </w:rPr>
              <w:t xml:space="preserve"> uszczelniający na bazie kolagenu</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2,7 X 2,7 CM </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130</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B23B35">
        <w:trPr>
          <w:trHeight w:val="264"/>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Hemostatyki,zestaw</w:t>
            </w:r>
            <w:proofErr w:type="spellEnd"/>
            <w:r w:rsidRPr="00077479">
              <w:rPr>
                <w:rFonts w:ascii="Arial" w:eastAsia="Times New Roman" w:hAnsi="Arial" w:cs="Arial"/>
                <w:sz w:val="14"/>
                <w:szCs w:val="14"/>
                <w:lang w:val="pl-PL" w:eastAsia="pl-PL" w:bidi="ar-SA"/>
              </w:rPr>
              <w:t xml:space="preserve"> do irygacji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45</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3</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wchłanialny</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hemostatyk</w:t>
            </w:r>
            <w:proofErr w:type="spellEnd"/>
            <w:r w:rsidRPr="00077479">
              <w:rPr>
                <w:rFonts w:ascii="Arial" w:eastAsia="Times New Roman" w:hAnsi="Arial" w:cs="Arial"/>
                <w:sz w:val="14"/>
                <w:szCs w:val="14"/>
                <w:lang w:val="pl-PL" w:eastAsia="pl-PL" w:bidi="ar-SA"/>
              </w:rPr>
              <w:t xml:space="preserve"> uszczelniający na bazie kolagenu</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4,5 X 4,5 CM</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18</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B23B35">
        <w:trPr>
          <w:trHeight w:val="354"/>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Hemostatyki,zestaw</w:t>
            </w:r>
            <w:proofErr w:type="spellEnd"/>
            <w:r w:rsidRPr="00077479">
              <w:rPr>
                <w:rFonts w:ascii="Arial" w:eastAsia="Times New Roman" w:hAnsi="Arial" w:cs="Arial"/>
                <w:sz w:val="14"/>
                <w:szCs w:val="14"/>
                <w:lang w:val="pl-PL" w:eastAsia="pl-PL" w:bidi="ar-SA"/>
              </w:rPr>
              <w:t xml:space="preserve"> do irygacji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45</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4</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wchłanialny</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hemostatyk</w:t>
            </w:r>
            <w:proofErr w:type="spellEnd"/>
            <w:r w:rsidRPr="00077479">
              <w:rPr>
                <w:rFonts w:ascii="Arial" w:eastAsia="Times New Roman" w:hAnsi="Arial" w:cs="Arial"/>
                <w:sz w:val="14"/>
                <w:szCs w:val="14"/>
                <w:lang w:val="pl-PL" w:eastAsia="pl-PL" w:bidi="ar-SA"/>
              </w:rPr>
              <w:t xml:space="preserve"> uszczelniający na bazie kolagenu</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4,5 X 9 CM</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AB25A8" w:rsidRPr="00077479" w:rsidTr="00B23B35">
        <w:trPr>
          <w:trHeight w:val="747"/>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AB25A8" w:rsidRPr="00077479" w:rsidRDefault="00AB25A8"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Hemostatyki,zestaw</w:t>
            </w:r>
            <w:proofErr w:type="spellEnd"/>
            <w:r w:rsidRPr="00077479">
              <w:rPr>
                <w:rFonts w:ascii="Arial" w:eastAsia="Times New Roman" w:hAnsi="Arial" w:cs="Arial"/>
                <w:sz w:val="14"/>
                <w:szCs w:val="14"/>
                <w:lang w:val="pl-PL" w:eastAsia="pl-PL" w:bidi="ar-SA"/>
              </w:rPr>
              <w:t xml:space="preserve"> do irygacji 33140000-3</w:t>
            </w:r>
          </w:p>
        </w:tc>
        <w:tc>
          <w:tcPr>
            <w:tcW w:w="250"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45</w:t>
            </w:r>
          </w:p>
        </w:tc>
        <w:tc>
          <w:tcPr>
            <w:tcW w:w="164"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5</w:t>
            </w:r>
          </w:p>
        </w:tc>
        <w:tc>
          <w:tcPr>
            <w:tcW w:w="1639" w:type="pct"/>
            <w:gridSpan w:val="2"/>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Jednorazowy, jednorożny zestaw do irygacji z kolcem </w:t>
            </w:r>
          </w:p>
        </w:tc>
        <w:tc>
          <w:tcPr>
            <w:tcW w:w="317"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AB25A8" w:rsidRPr="00077479" w:rsidRDefault="00AB25A8"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400</w:t>
            </w:r>
          </w:p>
        </w:tc>
        <w:tc>
          <w:tcPr>
            <w:tcW w:w="329"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AB25A8" w:rsidRPr="00077479" w:rsidRDefault="00AB25A8"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AB25A8" w:rsidRPr="00077479" w:rsidRDefault="00AB25A8"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B23B35">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B23B35">
              <w:rPr>
                <w:rFonts w:ascii="Calibri" w:eastAsia="Times New Roman" w:hAnsi="Calibri" w:cs="Calibri"/>
                <w:b/>
                <w:color w:val="000000"/>
                <w:sz w:val="18"/>
                <w:szCs w:val="18"/>
                <w:lang w:val="pl-PL" w:eastAsia="pl-PL" w:bidi="ar-SA"/>
              </w:rPr>
              <w:t>Suma pakiet 45</w:t>
            </w:r>
          </w:p>
          <w:p w:rsidR="00B23B35" w:rsidRPr="00B23B35" w:rsidRDefault="00B23B35"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B23B35">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Nr pakietu do wniosku</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B23B35">
        <w:trPr>
          <w:trHeight w:val="2185"/>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systemy infuzyjne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46</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Przenośny, jałowy, </w:t>
            </w:r>
            <w:proofErr w:type="spellStart"/>
            <w:r w:rsidRPr="00077479">
              <w:rPr>
                <w:rFonts w:ascii="Arial" w:eastAsia="Times New Roman" w:hAnsi="Arial" w:cs="Arial"/>
                <w:sz w:val="14"/>
                <w:szCs w:val="14"/>
                <w:lang w:val="pl-PL" w:eastAsia="pl-PL" w:bidi="ar-SA"/>
              </w:rPr>
              <w:t>apirogenny</w:t>
            </w:r>
            <w:proofErr w:type="spellEnd"/>
            <w:r w:rsidRPr="00077479">
              <w:rPr>
                <w:rFonts w:ascii="Arial" w:eastAsia="Times New Roman" w:hAnsi="Arial" w:cs="Arial"/>
                <w:sz w:val="14"/>
                <w:szCs w:val="14"/>
                <w:lang w:val="pl-PL" w:eastAsia="pl-PL" w:bidi="ar-SA"/>
              </w:rPr>
              <w:t xml:space="preserve"> system infuzyjny wykorzystujący zbiornik elastomerowy oraz moduł kontroli przepływu.</w:t>
            </w:r>
            <w:r w:rsidRPr="00077479">
              <w:rPr>
                <w:rFonts w:ascii="Arial" w:eastAsia="Times New Roman" w:hAnsi="Arial" w:cs="Arial"/>
                <w:sz w:val="14"/>
                <w:szCs w:val="14"/>
                <w:lang w:val="pl-PL" w:eastAsia="pl-PL" w:bidi="ar-SA"/>
              </w:rPr>
              <w:br/>
              <w:t xml:space="preserve">Zbiornik elastomeru umieszczony w zewnętrznej obudowie blokującej promieniowanie UV do długości fali 380 nm. </w:t>
            </w:r>
            <w:r w:rsidRPr="00077479">
              <w:rPr>
                <w:rFonts w:ascii="Arial" w:eastAsia="Times New Roman" w:hAnsi="Arial" w:cs="Arial"/>
                <w:sz w:val="14"/>
                <w:szCs w:val="14"/>
                <w:lang w:val="pl-PL" w:eastAsia="pl-PL" w:bidi="ar-SA"/>
              </w:rPr>
              <w:br/>
              <w:t>Objętość nominalna 240 ml.</w:t>
            </w:r>
            <w:r w:rsidRPr="00077479">
              <w:rPr>
                <w:rFonts w:ascii="Arial" w:eastAsia="Times New Roman" w:hAnsi="Arial" w:cs="Arial"/>
                <w:sz w:val="14"/>
                <w:szCs w:val="14"/>
                <w:lang w:val="pl-PL" w:eastAsia="pl-PL" w:bidi="ar-SA"/>
              </w:rPr>
              <w:br/>
              <w:t xml:space="preserve">Objętość maksymalna 300 ml.                                                                                   Nominalna prędkość przepływu 5-7-12 ml/h.                                                                      Nominalny czas pracy odpowiednio  48-34-20 h. </w:t>
            </w:r>
            <w:r w:rsidRPr="00077479">
              <w:rPr>
                <w:rFonts w:ascii="Arial" w:eastAsia="Times New Roman" w:hAnsi="Arial" w:cs="Arial"/>
                <w:sz w:val="14"/>
                <w:szCs w:val="14"/>
                <w:lang w:val="pl-PL" w:eastAsia="pl-PL" w:bidi="ar-SA"/>
              </w:rPr>
              <w:br/>
              <w:t>Przybliżona wartość zalegająca 3ml.                                                                                 Urządzenie  musi zapewniać dostarczenie żądanej, nominalnej objętości w zakresie +/- 10% nominalnego czasu wlewu.</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możliwe prędkość przepływu 5, 7, 12 ml/h</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24</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B23B35">
        <w:trPr>
          <w:trHeight w:val="1833"/>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systemy infuzyjne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46</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2</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Przenośny, jałowy, </w:t>
            </w:r>
            <w:proofErr w:type="spellStart"/>
            <w:r w:rsidRPr="00077479">
              <w:rPr>
                <w:rFonts w:ascii="Arial" w:eastAsia="Times New Roman" w:hAnsi="Arial" w:cs="Arial"/>
                <w:sz w:val="14"/>
                <w:szCs w:val="14"/>
                <w:lang w:val="pl-PL" w:eastAsia="pl-PL" w:bidi="ar-SA"/>
              </w:rPr>
              <w:t>apirogenny</w:t>
            </w:r>
            <w:proofErr w:type="spellEnd"/>
            <w:r w:rsidRPr="00077479">
              <w:rPr>
                <w:rFonts w:ascii="Arial" w:eastAsia="Times New Roman" w:hAnsi="Arial" w:cs="Arial"/>
                <w:sz w:val="14"/>
                <w:szCs w:val="14"/>
                <w:lang w:val="pl-PL" w:eastAsia="pl-PL" w:bidi="ar-SA"/>
              </w:rPr>
              <w:t xml:space="preserve"> system infuzyjny wykorzystujący zbiornik elastomerowy oraz moduł kontroli przepływu.</w:t>
            </w:r>
            <w:r w:rsidRPr="00077479">
              <w:rPr>
                <w:rFonts w:ascii="Arial" w:eastAsia="Times New Roman" w:hAnsi="Arial" w:cs="Arial"/>
                <w:sz w:val="14"/>
                <w:szCs w:val="14"/>
                <w:lang w:val="pl-PL" w:eastAsia="pl-PL" w:bidi="ar-SA"/>
              </w:rPr>
              <w:br/>
              <w:t xml:space="preserve">Zbiornik elastomeru umieszczony w zewnętrznej obudowie blokującej promieniowanie UV do długości fali 380 nm. </w:t>
            </w:r>
            <w:r w:rsidRPr="00077479">
              <w:rPr>
                <w:rFonts w:ascii="Arial" w:eastAsia="Times New Roman" w:hAnsi="Arial" w:cs="Arial"/>
                <w:sz w:val="14"/>
                <w:szCs w:val="14"/>
                <w:lang w:val="pl-PL" w:eastAsia="pl-PL" w:bidi="ar-SA"/>
              </w:rPr>
              <w:br/>
              <w:t>Objętość nominalna 240 ml.</w:t>
            </w:r>
            <w:r w:rsidRPr="00077479">
              <w:rPr>
                <w:rFonts w:ascii="Arial" w:eastAsia="Times New Roman" w:hAnsi="Arial" w:cs="Arial"/>
                <w:sz w:val="14"/>
                <w:szCs w:val="14"/>
                <w:lang w:val="pl-PL" w:eastAsia="pl-PL" w:bidi="ar-SA"/>
              </w:rPr>
              <w:br/>
              <w:t xml:space="preserve">Objętość maksymalna 300 ml.                                                                                   Nominalna prędkość przepływu 2-4-6 ml/h.                                                                      Nominalny czas pracy odpowiednio  120-60-40 h. </w:t>
            </w:r>
            <w:r w:rsidRPr="00077479">
              <w:rPr>
                <w:rFonts w:ascii="Arial" w:eastAsia="Times New Roman" w:hAnsi="Arial" w:cs="Arial"/>
                <w:sz w:val="14"/>
                <w:szCs w:val="14"/>
                <w:lang w:val="pl-PL" w:eastAsia="pl-PL" w:bidi="ar-SA"/>
              </w:rPr>
              <w:br/>
              <w:t>Przybliżona wartość zalegająca 3ml.                                                                                 Urządzenie  musi zapewniać dostarczenie żądanej, nominalnej objętości w zakresie +/- 10% nominalnego czasu wlewu.</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możliwe prędkość przepływu 2, 4, 6 ml/h,</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24</w:t>
            </w:r>
          </w:p>
        </w:tc>
        <w:tc>
          <w:tcPr>
            <w:tcW w:w="329"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576"/>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systemy infuzyjne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3</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Przenośny, jałowy, </w:t>
            </w:r>
            <w:proofErr w:type="spellStart"/>
            <w:r w:rsidRPr="00077479">
              <w:rPr>
                <w:rFonts w:ascii="Arial" w:eastAsia="Times New Roman" w:hAnsi="Arial" w:cs="Arial"/>
                <w:sz w:val="14"/>
                <w:szCs w:val="14"/>
                <w:lang w:val="pl-PL" w:eastAsia="pl-PL" w:bidi="ar-SA"/>
              </w:rPr>
              <w:t>apirogenny</w:t>
            </w:r>
            <w:proofErr w:type="spellEnd"/>
            <w:r w:rsidRPr="00077479">
              <w:rPr>
                <w:rFonts w:ascii="Arial" w:eastAsia="Times New Roman" w:hAnsi="Arial" w:cs="Arial"/>
                <w:sz w:val="14"/>
                <w:szCs w:val="14"/>
                <w:lang w:val="pl-PL" w:eastAsia="pl-PL" w:bidi="ar-SA"/>
              </w:rPr>
              <w:t xml:space="preserve"> system infuzyjny wykorzystujący zbiornik elastomerowy.       Zbiornik elastomeru </w:t>
            </w:r>
            <w:proofErr w:type="spellStart"/>
            <w:r w:rsidRPr="00077479">
              <w:rPr>
                <w:rFonts w:ascii="Arial" w:eastAsia="Times New Roman" w:hAnsi="Arial" w:cs="Arial"/>
                <w:sz w:val="14"/>
                <w:szCs w:val="14"/>
                <w:lang w:val="pl-PL" w:eastAsia="pl-PL" w:bidi="ar-SA"/>
              </w:rPr>
              <w:t>umieszczonyw</w:t>
            </w:r>
            <w:proofErr w:type="spellEnd"/>
            <w:r w:rsidRPr="00077479">
              <w:rPr>
                <w:rFonts w:ascii="Arial" w:eastAsia="Times New Roman" w:hAnsi="Arial" w:cs="Arial"/>
                <w:sz w:val="14"/>
                <w:szCs w:val="14"/>
                <w:lang w:val="pl-PL" w:eastAsia="pl-PL" w:bidi="ar-SA"/>
              </w:rPr>
              <w:t xml:space="preserve"> zewnętrznej obudowie blokująca promieniowanie UV do długości 380 </w:t>
            </w:r>
            <w:proofErr w:type="spellStart"/>
            <w:r w:rsidRPr="00077479">
              <w:rPr>
                <w:rFonts w:ascii="Arial" w:eastAsia="Times New Roman" w:hAnsi="Arial" w:cs="Arial"/>
                <w:sz w:val="14"/>
                <w:szCs w:val="14"/>
                <w:lang w:val="pl-PL" w:eastAsia="pl-PL" w:bidi="ar-SA"/>
              </w:rPr>
              <w:t>nm</w:t>
            </w:r>
            <w:proofErr w:type="spellEnd"/>
            <w:r w:rsidRPr="00077479">
              <w:rPr>
                <w:rFonts w:ascii="Arial" w:eastAsia="Times New Roman" w:hAnsi="Arial" w:cs="Arial"/>
                <w:sz w:val="14"/>
                <w:szCs w:val="14"/>
                <w:lang w:val="pl-PL" w:eastAsia="pl-PL" w:bidi="ar-SA"/>
              </w:rPr>
              <w:t xml:space="preserve"> .                                                                                                     Nominalna prędkość przepływu 2 ml/h</w:t>
            </w:r>
            <w:r w:rsidRPr="00077479">
              <w:rPr>
                <w:rFonts w:ascii="Arial" w:eastAsia="Times New Roman" w:hAnsi="Arial" w:cs="Arial"/>
                <w:sz w:val="14"/>
                <w:szCs w:val="14"/>
                <w:lang w:val="pl-PL" w:eastAsia="pl-PL" w:bidi="ar-SA"/>
              </w:rPr>
              <w:br/>
              <w:t xml:space="preserve">Nominalny czas pracy 120h, </w:t>
            </w:r>
            <w:r w:rsidRPr="00077479">
              <w:rPr>
                <w:rFonts w:ascii="Arial" w:eastAsia="Times New Roman" w:hAnsi="Arial" w:cs="Arial"/>
                <w:sz w:val="14"/>
                <w:szCs w:val="14"/>
                <w:lang w:val="pl-PL" w:eastAsia="pl-PL" w:bidi="ar-SA"/>
              </w:rPr>
              <w:br/>
              <w:t xml:space="preserve">Objętość nominalna 240 ml, </w:t>
            </w:r>
            <w:r w:rsidRPr="00077479">
              <w:rPr>
                <w:rFonts w:ascii="Arial" w:eastAsia="Times New Roman" w:hAnsi="Arial" w:cs="Arial"/>
                <w:sz w:val="14"/>
                <w:szCs w:val="14"/>
                <w:lang w:val="pl-PL" w:eastAsia="pl-PL" w:bidi="ar-SA"/>
              </w:rPr>
              <w:br/>
              <w:t xml:space="preserve">Objętość maksymalna 300 ml, </w:t>
            </w:r>
            <w:r w:rsidRPr="00077479">
              <w:rPr>
                <w:rFonts w:ascii="Arial" w:eastAsia="Times New Roman" w:hAnsi="Arial" w:cs="Arial"/>
                <w:sz w:val="14"/>
                <w:szCs w:val="14"/>
                <w:lang w:val="pl-PL" w:eastAsia="pl-PL" w:bidi="ar-SA"/>
              </w:rPr>
              <w:br/>
              <w:t xml:space="preserve">Przybliżona wartość zalegająca 3 ml                              </w:t>
            </w:r>
            <w:r w:rsidRPr="00077479">
              <w:rPr>
                <w:rFonts w:ascii="Arial" w:eastAsia="Times New Roman" w:hAnsi="Arial" w:cs="Arial"/>
                <w:sz w:val="14"/>
                <w:szCs w:val="14"/>
                <w:lang w:val="pl-PL" w:eastAsia="pl-PL" w:bidi="ar-SA"/>
              </w:rPr>
              <w:br/>
              <w:t>Urządzenie musi zapewnić dostarczenie żądanej, nominalnej objętości w zakresie +/- 10% nominalnego czasu wlewu.</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24</w:t>
            </w:r>
          </w:p>
        </w:tc>
        <w:tc>
          <w:tcPr>
            <w:tcW w:w="329"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976"/>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systemy infuzyjne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4</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Przenośny, jałowy, </w:t>
            </w:r>
            <w:proofErr w:type="spellStart"/>
            <w:r w:rsidRPr="00077479">
              <w:rPr>
                <w:rFonts w:ascii="Arial" w:eastAsia="Times New Roman" w:hAnsi="Arial" w:cs="Arial"/>
                <w:sz w:val="14"/>
                <w:szCs w:val="14"/>
                <w:lang w:val="pl-PL" w:eastAsia="pl-PL" w:bidi="ar-SA"/>
              </w:rPr>
              <w:t>apirogenny</w:t>
            </w:r>
            <w:proofErr w:type="spellEnd"/>
            <w:r w:rsidRPr="00077479">
              <w:rPr>
                <w:rFonts w:ascii="Arial" w:eastAsia="Times New Roman" w:hAnsi="Arial" w:cs="Arial"/>
                <w:sz w:val="14"/>
                <w:szCs w:val="14"/>
                <w:lang w:val="pl-PL" w:eastAsia="pl-PL" w:bidi="ar-SA"/>
              </w:rPr>
              <w:t xml:space="preserve"> system infuzyjny wykorzystujący zbiornik elastomerowy.       Zbiornik elastomeru </w:t>
            </w:r>
            <w:proofErr w:type="spellStart"/>
            <w:r w:rsidRPr="00077479">
              <w:rPr>
                <w:rFonts w:ascii="Arial" w:eastAsia="Times New Roman" w:hAnsi="Arial" w:cs="Arial"/>
                <w:sz w:val="14"/>
                <w:szCs w:val="14"/>
                <w:lang w:val="pl-PL" w:eastAsia="pl-PL" w:bidi="ar-SA"/>
              </w:rPr>
              <w:t>umieszczonyw</w:t>
            </w:r>
            <w:proofErr w:type="spellEnd"/>
            <w:r w:rsidRPr="00077479">
              <w:rPr>
                <w:rFonts w:ascii="Arial" w:eastAsia="Times New Roman" w:hAnsi="Arial" w:cs="Arial"/>
                <w:sz w:val="14"/>
                <w:szCs w:val="14"/>
                <w:lang w:val="pl-PL" w:eastAsia="pl-PL" w:bidi="ar-SA"/>
              </w:rPr>
              <w:t xml:space="preserve"> zewnętrznej obudowie blokująca promieniowanie UV do długości 380 </w:t>
            </w:r>
            <w:proofErr w:type="spellStart"/>
            <w:r w:rsidRPr="00077479">
              <w:rPr>
                <w:rFonts w:ascii="Arial" w:eastAsia="Times New Roman" w:hAnsi="Arial" w:cs="Arial"/>
                <w:sz w:val="14"/>
                <w:szCs w:val="14"/>
                <w:lang w:val="pl-PL" w:eastAsia="pl-PL" w:bidi="ar-SA"/>
              </w:rPr>
              <w:t>nm</w:t>
            </w:r>
            <w:proofErr w:type="spellEnd"/>
            <w:r w:rsidRPr="00077479">
              <w:rPr>
                <w:rFonts w:ascii="Arial" w:eastAsia="Times New Roman" w:hAnsi="Arial" w:cs="Arial"/>
                <w:sz w:val="14"/>
                <w:szCs w:val="14"/>
                <w:lang w:val="pl-PL" w:eastAsia="pl-PL" w:bidi="ar-SA"/>
              </w:rPr>
              <w:t xml:space="preserve"> .                                                                                                     Nominalna prędkość przepływu 5 ml/h</w:t>
            </w:r>
            <w:r w:rsidRPr="00077479">
              <w:rPr>
                <w:rFonts w:ascii="Arial" w:eastAsia="Times New Roman" w:hAnsi="Arial" w:cs="Arial"/>
                <w:sz w:val="14"/>
                <w:szCs w:val="14"/>
                <w:lang w:val="pl-PL" w:eastAsia="pl-PL" w:bidi="ar-SA"/>
              </w:rPr>
              <w:br/>
              <w:t xml:space="preserve">Nominalny czas pracy 24 h, </w:t>
            </w:r>
            <w:r w:rsidRPr="00077479">
              <w:rPr>
                <w:rFonts w:ascii="Arial" w:eastAsia="Times New Roman" w:hAnsi="Arial" w:cs="Arial"/>
                <w:sz w:val="14"/>
                <w:szCs w:val="14"/>
                <w:lang w:val="pl-PL" w:eastAsia="pl-PL" w:bidi="ar-SA"/>
              </w:rPr>
              <w:br/>
              <w:t xml:space="preserve">Objętość nominalna 120 ml, </w:t>
            </w:r>
            <w:r w:rsidRPr="00077479">
              <w:rPr>
                <w:rFonts w:ascii="Arial" w:eastAsia="Times New Roman" w:hAnsi="Arial" w:cs="Arial"/>
                <w:sz w:val="14"/>
                <w:szCs w:val="14"/>
                <w:lang w:val="pl-PL" w:eastAsia="pl-PL" w:bidi="ar-SA"/>
              </w:rPr>
              <w:br/>
              <w:t xml:space="preserve">Objętość maksymalna 130 ml, </w:t>
            </w:r>
            <w:r w:rsidRPr="00077479">
              <w:rPr>
                <w:rFonts w:ascii="Arial" w:eastAsia="Times New Roman" w:hAnsi="Arial" w:cs="Arial"/>
                <w:sz w:val="14"/>
                <w:szCs w:val="14"/>
                <w:lang w:val="pl-PL" w:eastAsia="pl-PL" w:bidi="ar-SA"/>
              </w:rPr>
              <w:br/>
              <w:t xml:space="preserve">Przybliżona wartość zalegająca 1 ml                              </w:t>
            </w:r>
            <w:r w:rsidRPr="00077479">
              <w:rPr>
                <w:rFonts w:ascii="Arial" w:eastAsia="Times New Roman" w:hAnsi="Arial" w:cs="Arial"/>
                <w:sz w:val="14"/>
                <w:szCs w:val="14"/>
                <w:lang w:val="pl-PL" w:eastAsia="pl-PL" w:bidi="ar-SA"/>
              </w:rPr>
              <w:br/>
              <w:t>Urządzenie musi zapewnić dostarczenie żądanej, nominalnej objętości w zakresie +/- 10% nominalnego czasu wlewu.</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24</w:t>
            </w:r>
          </w:p>
        </w:tc>
        <w:tc>
          <w:tcPr>
            <w:tcW w:w="329"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111"/>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systemy infuzyjne 33140000-3</w:t>
            </w:r>
          </w:p>
        </w:tc>
        <w:tc>
          <w:tcPr>
            <w:tcW w:w="250"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46</w:t>
            </w:r>
          </w:p>
        </w:tc>
        <w:tc>
          <w:tcPr>
            <w:tcW w:w="164"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5</w:t>
            </w:r>
          </w:p>
        </w:tc>
        <w:tc>
          <w:tcPr>
            <w:tcW w:w="1639" w:type="pct"/>
            <w:gridSpan w:val="2"/>
            <w:tcBorders>
              <w:top w:val="nil"/>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Infuzor</w:t>
            </w:r>
            <w:proofErr w:type="spellEnd"/>
            <w:r w:rsidRPr="00077479">
              <w:rPr>
                <w:rFonts w:ascii="Arial" w:eastAsia="Times New Roman" w:hAnsi="Arial" w:cs="Arial"/>
                <w:sz w:val="14"/>
                <w:szCs w:val="14"/>
                <w:lang w:val="pl-PL" w:eastAsia="pl-PL" w:bidi="ar-SA"/>
              </w:rPr>
              <w:t xml:space="preserve"> przeznaczony do ciągłego przepływu leku cytotoksycznego </w:t>
            </w:r>
            <w:r w:rsidRPr="00077479">
              <w:rPr>
                <w:rFonts w:ascii="Arial" w:eastAsia="Times New Roman" w:hAnsi="Arial" w:cs="Arial"/>
                <w:sz w:val="14"/>
                <w:szCs w:val="14"/>
                <w:lang w:val="pl-PL" w:eastAsia="pl-PL" w:bidi="ar-SA"/>
              </w:rPr>
              <w:br/>
            </w:r>
            <w:r w:rsidRPr="00077479">
              <w:rPr>
                <w:rFonts w:ascii="Arial" w:eastAsia="Times New Roman" w:hAnsi="Arial" w:cs="Arial"/>
                <w:b/>
                <w:bCs/>
                <w:sz w:val="14"/>
                <w:szCs w:val="14"/>
                <w:lang w:val="pl-PL" w:eastAsia="pl-PL" w:bidi="ar-SA"/>
              </w:rPr>
              <w:t>Objętość nominalna 240 ml.</w:t>
            </w:r>
            <w:r w:rsidRPr="00077479">
              <w:rPr>
                <w:rFonts w:ascii="Arial" w:eastAsia="Times New Roman" w:hAnsi="Arial" w:cs="Arial"/>
                <w:sz w:val="14"/>
                <w:szCs w:val="14"/>
                <w:lang w:val="pl-PL" w:eastAsia="pl-PL" w:bidi="ar-SA"/>
              </w:rPr>
              <w:br/>
              <w:t>Przybliżająca wartość zalegająca 3ml.</w:t>
            </w:r>
            <w:r w:rsidRPr="00077479">
              <w:rPr>
                <w:rFonts w:ascii="Arial" w:eastAsia="Times New Roman" w:hAnsi="Arial" w:cs="Arial"/>
                <w:sz w:val="14"/>
                <w:szCs w:val="14"/>
                <w:lang w:val="pl-PL" w:eastAsia="pl-PL" w:bidi="ar-SA"/>
              </w:rPr>
              <w:br/>
            </w:r>
            <w:r w:rsidRPr="00077479">
              <w:rPr>
                <w:rFonts w:ascii="Arial" w:eastAsia="Times New Roman" w:hAnsi="Arial" w:cs="Arial"/>
                <w:b/>
                <w:bCs/>
                <w:sz w:val="14"/>
                <w:szCs w:val="14"/>
                <w:lang w:val="pl-PL" w:eastAsia="pl-PL" w:bidi="ar-SA"/>
              </w:rPr>
              <w:t xml:space="preserve">Nominalna prędkość  przepływu 5ml/godz. </w:t>
            </w:r>
            <w:r w:rsidRPr="00077479">
              <w:rPr>
                <w:rFonts w:ascii="Arial" w:eastAsia="Times New Roman" w:hAnsi="Arial" w:cs="Arial"/>
                <w:sz w:val="14"/>
                <w:szCs w:val="14"/>
                <w:lang w:val="pl-PL" w:eastAsia="pl-PL" w:bidi="ar-SA"/>
              </w:rPr>
              <w:br/>
              <w:t xml:space="preserve">Nominalny czas wlewu 48 h. </w:t>
            </w:r>
            <w:r w:rsidRPr="00077479">
              <w:rPr>
                <w:rFonts w:ascii="Arial" w:eastAsia="Times New Roman" w:hAnsi="Arial" w:cs="Arial"/>
                <w:sz w:val="14"/>
                <w:szCs w:val="14"/>
                <w:lang w:val="pl-PL" w:eastAsia="pl-PL" w:bidi="ar-SA"/>
              </w:rPr>
              <w:br/>
              <w:t>Objętość maksymalna 300 ml.</w:t>
            </w:r>
          </w:p>
        </w:tc>
        <w:tc>
          <w:tcPr>
            <w:tcW w:w="317"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600</w:t>
            </w:r>
          </w:p>
        </w:tc>
        <w:tc>
          <w:tcPr>
            <w:tcW w:w="329"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796"/>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systemy infuzyjne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6</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Infuzor</w:t>
            </w:r>
            <w:proofErr w:type="spellEnd"/>
            <w:r w:rsidRPr="00077479">
              <w:rPr>
                <w:rFonts w:ascii="Arial" w:eastAsia="Times New Roman" w:hAnsi="Arial" w:cs="Arial"/>
                <w:sz w:val="14"/>
                <w:szCs w:val="14"/>
                <w:lang w:val="pl-PL" w:eastAsia="pl-PL" w:bidi="ar-SA"/>
              </w:rPr>
              <w:t xml:space="preserve"> przeznaczony do ciągłego przepływu leku cytotoksycznego </w:t>
            </w:r>
            <w:r w:rsidRPr="00077479">
              <w:rPr>
                <w:rFonts w:ascii="Arial" w:eastAsia="Times New Roman" w:hAnsi="Arial" w:cs="Arial"/>
                <w:sz w:val="14"/>
                <w:szCs w:val="14"/>
                <w:lang w:val="pl-PL" w:eastAsia="pl-PL" w:bidi="ar-SA"/>
              </w:rPr>
              <w:br/>
            </w:r>
            <w:r w:rsidRPr="00077479">
              <w:rPr>
                <w:rFonts w:ascii="Arial" w:eastAsia="Times New Roman" w:hAnsi="Arial" w:cs="Arial"/>
                <w:b/>
                <w:bCs/>
                <w:sz w:val="14"/>
                <w:szCs w:val="14"/>
                <w:lang w:val="pl-PL" w:eastAsia="pl-PL" w:bidi="ar-SA"/>
              </w:rPr>
              <w:t xml:space="preserve">Objętość nominalna 240ml. </w:t>
            </w:r>
            <w:r w:rsidRPr="00077479">
              <w:rPr>
                <w:rFonts w:ascii="Arial" w:eastAsia="Times New Roman" w:hAnsi="Arial" w:cs="Arial"/>
                <w:sz w:val="14"/>
                <w:szCs w:val="14"/>
                <w:lang w:val="pl-PL" w:eastAsia="pl-PL" w:bidi="ar-SA"/>
              </w:rPr>
              <w:br/>
              <w:t>Przybliżająca wartość zalegająca 3ml.</w:t>
            </w:r>
            <w:r w:rsidRPr="00077479">
              <w:rPr>
                <w:rFonts w:ascii="Arial" w:eastAsia="Times New Roman" w:hAnsi="Arial" w:cs="Arial"/>
                <w:sz w:val="14"/>
                <w:szCs w:val="14"/>
                <w:lang w:val="pl-PL" w:eastAsia="pl-PL" w:bidi="ar-SA"/>
              </w:rPr>
              <w:br/>
            </w:r>
            <w:r w:rsidRPr="00077479">
              <w:rPr>
                <w:rFonts w:ascii="Arial" w:eastAsia="Times New Roman" w:hAnsi="Arial" w:cs="Arial"/>
                <w:b/>
                <w:bCs/>
                <w:sz w:val="14"/>
                <w:szCs w:val="14"/>
                <w:lang w:val="pl-PL" w:eastAsia="pl-PL" w:bidi="ar-SA"/>
              </w:rPr>
              <w:t>Nominalna prędkość przepływu 10ml/godz.</w:t>
            </w:r>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t xml:space="preserve">Nominalny czas wlewu 24 h. </w:t>
            </w:r>
            <w:r w:rsidRPr="00077479">
              <w:rPr>
                <w:rFonts w:ascii="Arial" w:eastAsia="Times New Roman" w:hAnsi="Arial" w:cs="Arial"/>
                <w:sz w:val="14"/>
                <w:szCs w:val="14"/>
                <w:lang w:val="pl-PL" w:eastAsia="pl-PL" w:bidi="ar-SA"/>
              </w:rPr>
              <w:br/>
              <w:t>Objętość maksymalna 300 ml.</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24</w:t>
            </w:r>
          </w:p>
        </w:tc>
        <w:tc>
          <w:tcPr>
            <w:tcW w:w="329"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567"/>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systemy infuzyjne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46</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7</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Infuzor</w:t>
            </w:r>
            <w:proofErr w:type="spellEnd"/>
            <w:r w:rsidRPr="00077479">
              <w:rPr>
                <w:rFonts w:ascii="Arial" w:eastAsia="Times New Roman" w:hAnsi="Arial" w:cs="Arial"/>
                <w:sz w:val="14"/>
                <w:szCs w:val="14"/>
                <w:lang w:val="pl-PL" w:eastAsia="pl-PL" w:bidi="ar-SA"/>
              </w:rPr>
              <w:t xml:space="preserve"> przeznaczony do ciągłego przepływu leku cytotoksycznego </w:t>
            </w:r>
            <w:r w:rsidRPr="00077479">
              <w:rPr>
                <w:rFonts w:ascii="Arial" w:eastAsia="Times New Roman" w:hAnsi="Arial" w:cs="Arial"/>
                <w:sz w:val="14"/>
                <w:szCs w:val="14"/>
                <w:lang w:val="pl-PL" w:eastAsia="pl-PL" w:bidi="ar-SA"/>
              </w:rPr>
              <w:br/>
            </w:r>
            <w:r w:rsidRPr="00077479">
              <w:rPr>
                <w:rFonts w:ascii="Arial" w:eastAsia="Times New Roman" w:hAnsi="Arial" w:cs="Arial"/>
                <w:b/>
                <w:bCs/>
                <w:sz w:val="14"/>
                <w:szCs w:val="14"/>
                <w:lang w:val="pl-PL" w:eastAsia="pl-PL" w:bidi="ar-SA"/>
              </w:rPr>
              <w:t>Objętość nominalna 120ml.</w:t>
            </w:r>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t>Przybliżająca wartość zalegająca 1ml.</w:t>
            </w:r>
            <w:r w:rsidRPr="00077479">
              <w:rPr>
                <w:rFonts w:ascii="Arial" w:eastAsia="Times New Roman" w:hAnsi="Arial" w:cs="Arial"/>
                <w:sz w:val="14"/>
                <w:szCs w:val="14"/>
                <w:lang w:val="pl-PL" w:eastAsia="pl-PL" w:bidi="ar-SA"/>
              </w:rPr>
              <w:br/>
            </w:r>
            <w:r w:rsidRPr="00077479">
              <w:rPr>
                <w:rFonts w:ascii="Arial" w:eastAsia="Times New Roman" w:hAnsi="Arial" w:cs="Arial"/>
                <w:b/>
                <w:bCs/>
                <w:sz w:val="14"/>
                <w:szCs w:val="14"/>
                <w:lang w:val="pl-PL" w:eastAsia="pl-PL" w:bidi="ar-SA"/>
              </w:rPr>
              <w:t xml:space="preserve">Nominalna prędkość  przepływu 2,5ml/godz. </w:t>
            </w:r>
            <w:r w:rsidRPr="00077479">
              <w:rPr>
                <w:rFonts w:ascii="Arial" w:eastAsia="Times New Roman" w:hAnsi="Arial" w:cs="Arial"/>
                <w:sz w:val="14"/>
                <w:szCs w:val="14"/>
                <w:lang w:val="pl-PL" w:eastAsia="pl-PL" w:bidi="ar-SA"/>
              </w:rPr>
              <w:br/>
            </w:r>
            <w:r w:rsidRPr="00077479">
              <w:rPr>
                <w:rFonts w:ascii="Arial" w:eastAsia="Times New Roman" w:hAnsi="Arial" w:cs="Arial"/>
                <w:sz w:val="14"/>
                <w:szCs w:val="14"/>
                <w:lang w:val="pl-PL" w:eastAsia="pl-PL" w:bidi="ar-SA"/>
              </w:rPr>
              <w:lastRenderedPageBreak/>
              <w:t xml:space="preserve">Nominalny czas wlewu 48 h </w:t>
            </w:r>
            <w:r w:rsidRPr="00077479">
              <w:rPr>
                <w:rFonts w:ascii="Arial" w:eastAsia="Times New Roman" w:hAnsi="Arial" w:cs="Arial"/>
                <w:sz w:val="14"/>
                <w:szCs w:val="14"/>
                <w:lang w:val="pl-PL" w:eastAsia="pl-PL" w:bidi="ar-SA"/>
              </w:rPr>
              <w:br/>
              <w:t>Objętość maksymalna 130 ml.</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600</w:t>
            </w:r>
          </w:p>
        </w:tc>
        <w:tc>
          <w:tcPr>
            <w:tcW w:w="329"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844"/>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systemy infuzyjne 33140000-3</w:t>
            </w:r>
          </w:p>
        </w:tc>
        <w:tc>
          <w:tcPr>
            <w:tcW w:w="250"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46</w:t>
            </w:r>
          </w:p>
        </w:tc>
        <w:tc>
          <w:tcPr>
            <w:tcW w:w="164"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8</w:t>
            </w:r>
          </w:p>
        </w:tc>
        <w:tc>
          <w:tcPr>
            <w:tcW w:w="1639" w:type="pct"/>
            <w:gridSpan w:val="2"/>
            <w:tcBorders>
              <w:top w:val="nil"/>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Infuzor</w:t>
            </w:r>
            <w:proofErr w:type="spellEnd"/>
            <w:r w:rsidRPr="00077479">
              <w:rPr>
                <w:rFonts w:ascii="Arial" w:eastAsia="Times New Roman" w:hAnsi="Arial" w:cs="Arial"/>
                <w:sz w:val="14"/>
                <w:szCs w:val="14"/>
                <w:lang w:val="pl-PL" w:eastAsia="pl-PL" w:bidi="ar-SA"/>
              </w:rPr>
              <w:t xml:space="preserve"> przeznaczony do ciągłego przepływu leku cytotoksycznego </w:t>
            </w:r>
            <w:r w:rsidRPr="00077479">
              <w:rPr>
                <w:rFonts w:ascii="Arial" w:eastAsia="Times New Roman" w:hAnsi="Arial" w:cs="Arial"/>
                <w:sz w:val="14"/>
                <w:szCs w:val="14"/>
                <w:lang w:val="pl-PL" w:eastAsia="pl-PL" w:bidi="ar-SA"/>
              </w:rPr>
              <w:br/>
            </w:r>
            <w:r w:rsidRPr="00077479">
              <w:rPr>
                <w:rFonts w:ascii="Arial" w:eastAsia="Times New Roman" w:hAnsi="Arial" w:cs="Arial"/>
                <w:b/>
                <w:bCs/>
                <w:sz w:val="14"/>
                <w:szCs w:val="14"/>
                <w:lang w:val="pl-PL" w:eastAsia="pl-PL" w:bidi="ar-SA"/>
              </w:rPr>
              <w:t>Objętość nominalna 272ml.</w:t>
            </w:r>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r>
            <w:r w:rsidRPr="00077479">
              <w:rPr>
                <w:rFonts w:ascii="Arial" w:eastAsia="Times New Roman" w:hAnsi="Arial" w:cs="Arial"/>
                <w:b/>
                <w:bCs/>
                <w:sz w:val="14"/>
                <w:szCs w:val="14"/>
                <w:lang w:val="pl-PL" w:eastAsia="pl-PL" w:bidi="ar-SA"/>
              </w:rPr>
              <w:t xml:space="preserve">Nominalna prędkość  przepływu 7ml/godz. </w:t>
            </w:r>
            <w:r w:rsidRPr="00077479">
              <w:rPr>
                <w:rFonts w:ascii="Arial" w:eastAsia="Times New Roman" w:hAnsi="Arial" w:cs="Arial"/>
                <w:sz w:val="14"/>
                <w:szCs w:val="14"/>
                <w:lang w:val="pl-PL" w:eastAsia="pl-PL" w:bidi="ar-SA"/>
              </w:rPr>
              <w:br/>
              <w:t xml:space="preserve">Nominalny czas wlewu 39 h </w:t>
            </w:r>
            <w:r w:rsidRPr="00077479">
              <w:rPr>
                <w:rFonts w:ascii="Arial" w:eastAsia="Times New Roman" w:hAnsi="Arial" w:cs="Arial"/>
                <w:sz w:val="14"/>
                <w:szCs w:val="14"/>
                <w:lang w:val="pl-PL" w:eastAsia="pl-PL" w:bidi="ar-SA"/>
              </w:rPr>
              <w:br/>
              <w:t>Objętość maksymalna 300 ml.</w:t>
            </w:r>
          </w:p>
        </w:tc>
        <w:tc>
          <w:tcPr>
            <w:tcW w:w="317"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312</w:t>
            </w:r>
          </w:p>
        </w:tc>
        <w:tc>
          <w:tcPr>
            <w:tcW w:w="329"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B23B35">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B23B35">
              <w:rPr>
                <w:rFonts w:ascii="Calibri" w:eastAsia="Times New Roman" w:hAnsi="Calibri" w:cs="Calibri"/>
                <w:b/>
                <w:color w:val="000000"/>
                <w:sz w:val="18"/>
                <w:szCs w:val="18"/>
                <w:lang w:val="pl-PL" w:eastAsia="pl-PL" w:bidi="ar-SA"/>
              </w:rPr>
              <w:t>Suma pakiet 46</w:t>
            </w:r>
          </w:p>
          <w:p w:rsidR="00D12E83" w:rsidRDefault="00D12E83" w:rsidP="00077479">
            <w:pPr>
              <w:jc w:val="center"/>
              <w:rPr>
                <w:rFonts w:ascii="Calibri" w:eastAsia="Times New Roman" w:hAnsi="Calibri" w:cs="Calibri"/>
                <w:b/>
                <w:color w:val="000000"/>
                <w:sz w:val="18"/>
                <w:szCs w:val="18"/>
                <w:lang w:val="pl-PL" w:eastAsia="pl-PL" w:bidi="ar-SA"/>
              </w:rPr>
            </w:pPr>
          </w:p>
          <w:p w:rsidR="00B23B35" w:rsidRPr="00B23B35" w:rsidRDefault="00B23B35"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B23B35">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B23B35" w:rsidRPr="00077479" w:rsidTr="00B23B35">
        <w:trPr>
          <w:trHeight w:val="805"/>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SPRZĘT JEDNORAZOWY DO HEMODIALIZ DO APARATÓW 710200C BBRAUN DIALOG+A    33140000-3  </w:t>
            </w:r>
          </w:p>
        </w:tc>
        <w:tc>
          <w:tcPr>
            <w:tcW w:w="250"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47</w:t>
            </w:r>
          </w:p>
        </w:tc>
        <w:tc>
          <w:tcPr>
            <w:tcW w:w="164"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B23B35" w:rsidRPr="00077479" w:rsidRDefault="00B23B35" w:rsidP="00D12E8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igła przetokowa pojedyncza (do przetoki tętniczo-żylnej),  sterylizowana promieniami gamma</w:t>
            </w:r>
            <w:r w:rsidRPr="00077479">
              <w:rPr>
                <w:rFonts w:ascii="Arial" w:eastAsia="Times New Roman" w:hAnsi="Arial" w:cs="Arial"/>
                <w:sz w:val="14"/>
                <w:szCs w:val="14"/>
                <w:lang w:val="pl-PL" w:eastAsia="pl-PL" w:bidi="ar-SA"/>
              </w:rPr>
              <w:br/>
              <w:t>rozmiar/długość igły/długość drenu:</w:t>
            </w:r>
            <w:r w:rsidRPr="00077479">
              <w:rPr>
                <w:rFonts w:ascii="Arial" w:eastAsia="Times New Roman" w:hAnsi="Arial" w:cs="Arial"/>
                <w:sz w:val="14"/>
                <w:szCs w:val="14"/>
                <w:lang w:val="pl-PL" w:eastAsia="pl-PL" w:bidi="ar-SA"/>
              </w:rPr>
              <w:br/>
              <w:t>15G/25MM/15CM</w:t>
            </w:r>
            <w:r w:rsidRPr="00077479">
              <w:rPr>
                <w:rFonts w:ascii="Arial" w:eastAsia="Times New Roman" w:hAnsi="Arial" w:cs="Arial"/>
                <w:sz w:val="14"/>
                <w:szCs w:val="14"/>
                <w:lang w:val="pl-PL" w:eastAsia="pl-PL" w:bidi="ar-SA"/>
              </w:rPr>
              <w:br/>
              <w:t>16G/25MM/15CM</w:t>
            </w:r>
          </w:p>
        </w:tc>
        <w:tc>
          <w:tcPr>
            <w:tcW w:w="317"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80</w:t>
            </w:r>
          </w:p>
        </w:tc>
        <w:tc>
          <w:tcPr>
            <w:tcW w:w="329"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561"/>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SPRZĘT JEDNORAZOWY DO HEMODIALIZ DO APARATÓW 710200C BBRAUN DIALOG+A    33140000-3  </w:t>
            </w:r>
          </w:p>
        </w:tc>
        <w:tc>
          <w:tcPr>
            <w:tcW w:w="250"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47</w:t>
            </w:r>
          </w:p>
        </w:tc>
        <w:tc>
          <w:tcPr>
            <w:tcW w:w="164"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2</w:t>
            </w:r>
          </w:p>
        </w:tc>
        <w:tc>
          <w:tcPr>
            <w:tcW w:w="1639" w:type="pct"/>
            <w:gridSpan w:val="2"/>
            <w:tcBorders>
              <w:top w:val="nil"/>
              <w:left w:val="nil"/>
              <w:bottom w:val="single" w:sz="4" w:space="0" w:color="auto"/>
              <w:right w:val="single" w:sz="4" w:space="0" w:color="auto"/>
            </w:tcBorders>
            <w:shd w:val="clear" w:color="auto" w:fill="auto"/>
            <w:vAlign w:val="center"/>
            <w:hideMark/>
          </w:tcPr>
          <w:p w:rsidR="00B23B35" w:rsidRPr="00077479" w:rsidRDefault="00B23B35" w:rsidP="00D12E8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Zestaw linii tętniczo-żylnych do aparatu </w:t>
            </w:r>
            <w:proofErr w:type="spellStart"/>
            <w:r w:rsidRPr="00077479">
              <w:rPr>
                <w:rFonts w:ascii="Arial" w:eastAsia="Times New Roman" w:hAnsi="Arial" w:cs="Arial"/>
                <w:sz w:val="14"/>
                <w:szCs w:val="14"/>
                <w:lang w:val="pl-PL" w:eastAsia="pl-PL" w:bidi="ar-SA"/>
              </w:rPr>
              <w:t>Dialog+A</w:t>
            </w:r>
            <w:proofErr w:type="spellEnd"/>
            <w:r w:rsidRPr="00077479">
              <w:rPr>
                <w:rFonts w:ascii="Arial" w:eastAsia="Times New Roman" w:hAnsi="Arial" w:cs="Arial"/>
                <w:sz w:val="14"/>
                <w:szCs w:val="14"/>
                <w:lang w:val="pl-PL" w:eastAsia="pl-PL" w:bidi="ar-SA"/>
              </w:rPr>
              <w:t xml:space="preserve">, 2 wkłucia + Igła do linii Krwi  </w:t>
            </w:r>
            <w:proofErr w:type="spellStart"/>
            <w:r w:rsidRPr="00077479">
              <w:rPr>
                <w:rFonts w:ascii="Arial" w:eastAsia="Times New Roman" w:hAnsi="Arial" w:cs="Arial"/>
                <w:sz w:val="14"/>
                <w:szCs w:val="14"/>
                <w:lang w:val="pl-PL" w:eastAsia="pl-PL" w:bidi="ar-SA"/>
              </w:rPr>
              <w:t>Spike</w:t>
            </w:r>
            <w:proofErr w:type="spellEnd"/>
          </w:p>
        </w:tc>
        <w:tc>
          <w:tcPr>
            <w:tcW w:w="317"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10400</w:t>
            </w:r>
          </w:p>
        </w:tc>
        <w:tc>
          <w:tcPr>
            <w:tcW w:w="329"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460"/>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SPRZĘT JEDNORAZOWY DO HEMODIALIZ DO APARATÓW 710200C BBRAUN DIALOG+A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47</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3</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D12E8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zestaw linii tętniczo-żylnych dedykowanych do aparatu Baxter AK98</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3744</w:t>
            </w:r>
          </w:p>
        </w:tc>
        <w:tc>
          <w:tcPr>
            <w:tcW w:w="329"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485"/>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SPRZĘT JEDNORAZOWY DO HEMODIALIZ DO APARATÓW 710200C BBRAUN DIALOG+A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47</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4</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D12E8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ultrafiltry  do aparatu Baxter AK98</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6</w:t>
            </w:r>
          </w:p>
        </w:tc>
        <w:tc>
          <w:tcPr>
            <w:tcW w:w="329"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526"/>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SPRZĘT JEDNORAZOWY DO HEMODIALIZ DO APARATÓW 710200C BBRAUN DIALOG+A    33140000-3  </w:t>
            </w:r>
          </w:p>
        </w:tc>
        <w:tc>
          <w:tcPr>
            <w:tcW w:w="250"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47</w:t>
            </w:r>
          </w:p>
        </w:tc>
        <w:tc>
          <w:tcPr>
            <w:tcW w:w="164"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5</w:t>
            </w:r>
          </w:p>
        </w:tc>
        <w:tc>
          <w:tcPr>
            <w:tcW w:w="1639" w:type="pct"/>
            <w:gridSpan w:val="2"/>
            <w:tcBorders>
              <w:top w:val="nil"/>
              <w:left w:val="nil"/>
              <w:bottom w:val="single" w:sz="4" w:space="0" w:color="auto"/>
              <w:right w:val="single" w:sz="4" w:space="0" w:color="auto"/>
            </w:tcBorders>
            <w:shd w:val="clear" w:color="auto" w:fill="auto"/>
            <w:vAlign w:val="center"/>
            <w:hideMark/>
          </w:tcPr>
          <w:p w:rsidR="00B23B35" w:rsidRPr="00077479" w:rsidRDefault="00B23B35" w:rsidP="00D12E83">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Igły żylne i tętnicze </w:t>
            </w:r>
            <w:proofErr w:type="spellStart"/>
            <w:r w:rsidRPr="00077479">
              <w:rPr>
                <w:rFonts w:ascii="Arial" w:eastAsia="Times New Roman" w:hAnsi="Arial" w:cs="Arial"/>
                <w:sz w:val="14"/>
                <w:szCs w:val="14"/>
                <w:lang w:val="pl-PL" w:eastAsia="pl-PL" w:bidi="ar-SA"/>
              </w:rPr>
              <w:t>Diacan</w:t>
            </w:r>
            <w:proofErr w:type="spellEnd"/>
            <w:r w:rsidRPr="00077479">
              <w:rPr>
                <w:rFonts w:ascii="Arial" w:eastAsia="Times New Roman" w:hAnsi="Arial" w:cs="Arial"/>
                <w:sz w:val="14"/>
                <w:szCs w:val="14"/>
                <w:lang w:val="pl-PL" w:eastAsia="pl-PL" w:bidi="ar-SA"/>
              </w:rPr>
              <w:t xml:space="preserve"> 15G-17G, dł. igły 25mm, długość drenu 150mm</w:t>
            </w:r>
          </w:p>
        </w:tc>
        <w:tc>
          <w:tcPr>
            <w:tcW w:w="317"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10200</w:t>
            </w:r>
          </w:p>
        </w:tc>
        <w:tc>
          <w:tcPr>
            <w:tcW w:w="329"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559"/>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SPRZĘT JEDNORAZOWY DO HEMODIALIZ DO APARATÓW 710200C BBRAUN DIALOG+A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47</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6</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DIALIZATOR Z BŁONĄ HEPARYNIZOWANĄ</w:t>
            </w:r>
            <w:r w:rsidRPr="00077479">
              <w:rPr>
                <w:rFonts w:ascii="Arial" w:eastAsia="Times New Roman" w:hAnsi="Arial" w:cs="Arial"/>
                <w:sz w:val="14"/>
                <w:szCs w:val="14"/>
                <w:lang w:val="pl-PL" w:eastAsia="pl-PL" w:bidi="ar-SA"/>
              </w:rPr>
              <w:br/>
              <w:t xml:space="preserve">błona skład: Kopolimer akrylonitrylu i sulfonianu </w:t>
            </w:r>
            <w:proofErr w:type="spellStart"/>
            <w:r w:rsidRPr="00077479">
              <w:rPr>
                <w:rFonts w:ascii="Arial" w:eastAsia="Times New Roman" w:hAnsi="Arial" w:cs="Arial"/>
                <w:sz w:val="14"/>
                <w:szCs w:val="14"/>
                <w:lang w:val="pl-PL" w:eastAsia="pl-PL" w:bidi="ar-SA"/>
              </w:rPr>
              <w:t>metallilowo</w:t>
            </w:r>
            <w:proofErr w:type="spellEnd"/>
            <w:r w:rsidRPr="00077479">
              <w:rPr>
                <w:rFonts w:ascii="Arial" w:eastAsia="Times New Roman" w:hAnsi="Arial" w:cs="Arial"/>
                <w:sz w:val="14"/>
                <w:szCs w:val="14"/>
                <w:lang w:val="pl-PL" w:eastAsia="pl-PL" w:bidi="ar-SA"/>
              </w:rPr>
              <w:t>- sodowego (</w:t>
            </w:r>
            <w:proofErr w:type="spellStart"/>
            <w:r w:rsidRPr="00077479">
              <w:rPr>
                <w:rFonts w:ascii="Arial" w:eastAsia="Times New Roman" w:hAnsi="Arial" w:cs="Arial"/>
                <w:sz w:val="14"/>
                <w:szCs w:val="14"/>
                <w:lang w:val="pl-PL" w:eastAsia="pl-PL" w:bidi="ar-SA"/>
              </w:rPr>
              <w:t>polietylenoimina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heparynizowana</w:t>
            </w:r>
            <w:proofErr w:type="spellEnd"/>
            <w:r w:rsidRPr="00077479">
              <w:rPr>
                <w:rFonts w:ascii="Arial" w:eastAsia="Times New Roman" w:hAnsi="Arial" w:cs="Arial"/>
                <w:sz w:val="14"/>
                <w:szCs w:val="14"/>
                <w:lang w:val="pl-PL" w:eastAsia="pl-PL" w:bidi="ar-SA"/>
              </w:rPr>
              <w:br/>
              <w:t>tworzywo powierzchni zalewania PUR</w:t>
            </w:r>
            <w:r w:rsidRPr="00077479">
              <w:rPr>
                <w:rFonts w:ascii="Arial" w:eastAsia="Times New Roman" w:hAnsi="Arial" w:cs="Arial"/>
                <w:sz w:val="14"/>
                <w:szCs w:val="14"/>
                <w:lang w:val="pl-PL" w:eastAsia="pl-PL" w:bidi="ar-SA"/>
              </w:rPr>
              <w:br/>
              <w:t>obudowa PC</w:t>
            </w:r>
            <w:r w:rsidRPr="00077479">
              <w:rPr>
                <w:rFonts w:ascii="Arial" w:eastAsia="Times New Roman" w:hAnsi="Arial" w:cs="Arial"/>
                <w:sz w:val="14"/>
                <w:szCs w:val="14"/>
                <w:lang w:val="pl-PL" w:eastAsia="pl-PL" w:bidi="ar-SA"/>
              </w:rPr>
              <w:br/>
              <w:t>zatyczki ochronne PC</w:t>
            </w:r>
            <w:r w:rsidRPr="00077479">
              <w:rPr>
                <w:rFonts w:ascii="Arial" w:eastAsia="Times New Roman" w:hAnsi="Arial" w:cs="Arial"/>
                <w:sz w:val="14"/>
                <w:szCs w:val="14"/>
                <w:lang w:val="pl-PL" w:eastAsia="pl-PL" w:bidi="ar-SA"/>
              </w:rPr>
              <w:br/>
              <w:t>sterylizowane promieniowanie gamma</w:t>
            </w:r>
            <w:r w:rsidRPr="00077479">
              <w:rPr>
                <w:rFonts w:ascii="Arial" w:eastAsia="Times New Roman" w:hAnsi="Arial" w:cs="Arial"/>
                <w:sz w:val="14"/>
                <w:szCs w:val="14"/>
                <w:lang w:val="pl-PL" w:eastAsia="pl-PL" w:bidi="ar-SA"/>
              </w:rPr>
              <w:br/>
              <w:t xml:space="preserve">powierzchnia błony 1,3m² / objętość wypełnienia  krwi +/-10% - 83 ml; </w:t>
            </w:r>
            <w:r w:rsidRPr="00077479">
              <w:rPr>
                <w:rFonts w:ascii="Arial" w:eastAsia="Times New Roman" w:hAnsi="Arial" w:cs="Arial"/>
                <w:sz w:val="14"/>
                <w:szCs w:val="14"/>
                <w:lang w:val="pl-PL" w:eastAsia="pl-PL" w:bidi="ar-SA"/>
              </w:rPr>
              <w:br/>
              <w:t xml:space="preserve">powierzchnia błony 1,65m² / objętość wypełnienia  krwi +/-10% - 100 ml; </w:t>
            </w:r>
            <w:r w:rsidRPr="00077479">
              <w:rPr>
                <w:rFonts w:ascii="Arial" w:eastAsia="Times New Roman" w:hAnsi="Arial" w:cs="Arial"/>
                <w:sz w:val="14"/>
                <w:szCs w:val="14"/>
                <w:lang w:val="pl-PL" w:eastAsia="pl-PL" w:bidi="ar-SA"/>
              </w:rPr>
              <w:br/>
              <w:t>powierzchnia błony 2,15m² / objętość wypełnienia  krwi +/-10% - 129 ml; 129 ml do wyboru</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60</w:t>
            </w:r>
          </w:p>
        </w:tc>
        <w:tc>
          <w:tcPr>
            <w:tcW w:w="329"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992"/>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SPRZĘT JEDNORAZOWY DO HEMODIALIZ DO APARATÓW 710200C BBRAUN DIALOG+A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47</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7</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DIALIZATOR </w:t>
            </w:r>
            <w:proofErr w:type="spellStart"/>
            <w:r w:rsidRPr="00077479">
              <w:rPr>
                <w:rFonts w:ascii="Arial" w:eastAsia="Times New Roman" w:hAnsi="Arial" w:cs="Arial"/>
                <w:sz w:val="14"/>
                <w:szCs w:val="14"/>
                <w:lang w:val="pl-PL" w:eastAsia="pl-PL" w:bidi="ar-SA"/>
              </w:rPr>
              <w:t>niskoprzepływowy</w:t>
            </w:r>
            <w:proofErr w:type="spellEnd"/>
            <w:r w:rsidRPr="00077479">
              <w:rPr>
                <w:rFonts w:ascii="Arial" w:eastAsia="Times New Roman" w:hAnsi="Arial" w:cs="Arial"/>
                <w:sz w:val="14"/>
                <w:szCs w:val="14"/>
                <w:lang w:val="pl-PL" w:eastAsia="pl-PL" w:bidi="ar-SA"/>
              </w:rPr>
              <w:t xml:space="preserve"> LFHD</w:t>
            </w:r>
            <w:r w:rsidRPr="00077479">
              <w:rPr>
                <w:rFonts w:ascii="Arial" w:eastAsia="Times New Roman" w:hAnsi="Arial" w:cs="Arial"/>
                <w:sz w:val="14"/>
                <w:szCs w:val="14"/>
                <w:lang w:val="pl-PL" w:eastAsia="pl-PL" w:bidi="ar-SA"/>
              </w:rPr>
              <w:br/>
              <w:t>błona skład: PAES/PVP/PA bez BPA</w:t>
            </w:r>
            <w:r w:rsidRPr="00077479">
              <w:rPr>
                <w:rFonts w:ascii="Arial" w:eastAsia="Times New Roman" w:hAnsi="Arial" w:cs="Arial"/>
                <w:sz w:val="14"/>
                <w:szCs w:val="14"/>
                <w:lang w:val="pl-PL" w:eastAsia="pl-PL" w:bidi="ar-SA"/>
              </w:rPr>
              <w:br/>
              <w:t>tworzywo powierzchni zalewania PUR</w:t>
            </w:r>
            <w:r w:rsidRPr="00077479">
              <w:rPr>
                <w:rFonts w:ascii="Arial" w:eastAsia="Times New Roman" w:hAnsi="Arial" w:cs="Arial"/>
                <w:sz w:val="14"/>
                <w:szCs w:val="14"/>
                <w:lang w:val="pl-PL" w:eastAsia="pl-PL" w:bidi="ar-SA"/>
              </w:rPr>
              <w:br/>
              <w:t>obudowa PC</w:t>
            </w:r>
            <w:r w:rsidRPr="00077479">
              <w:rPr>
                <w:rFonts w:ascii="Arial" w:eastAsia="Times New Roman" w:hAnsi="Arial" w:cs="Arial"/>
                <w:sz w:val="14"/>
                <w:szCs w:val="14"/>
                <w:lang w:val="pl-PL" w:eastAsia="pl-PL" w:bidi="ar-SA"/>
              </w:rPr>
              <w:br/>
              <w:t>Uszczelki Guma silikonowa</w:t>
            </w:r>
            <w:r w:rsidRPr="00077479">
              <w:rPr>
                <w:rFonts w:ascii="Arial" w:eastAsia="Times New Roman" w:hAnsi="Arial" w:cs="Arial"/>
                <w:sz w:val="14"/>
                <w:szCs w:val="14"/>
                <w:lang w:val="pl-PL" w:eastAsia="pl-PL" w:bidi="ar-SA"/>
              </w:rPr>
              <w:br/>
              <w:t>zatyczki ochronne PP</w:t>
            </w:r>
            <w:r w:rsidRPr="00077479">
              <w:rPr>
                <w:rFonts w:ascii="Arial" w:eastAsia="Times New Roman" w:hAnsi="Arial" w:cs="Arial"/>
                <w:sz w:val="14"/>
                <w:szCs w:val="14"/>
                <w:lang w:val="pl-PL" w:eastAsia="pl-PL" w:bidi="ar-SA"/>
              </w:rPr>
              <w:br/>
              <w:t>sterylizowane parą</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5280</w:t>
            </w:r>
          </w:p>
        </w:tc>
        <w:tc>
          <w:tcPr>
            <w:tcW w:w="329"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838"/>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SPRZĘT JEDNORAZOWY DO HEMODIALIZ DO APARATÓW 710200C BBRAUN DIALOG+A    33140000-3  </w:t>
            </w:r>
          </w:p>
        </w:tc>
        <w:tc>
          <w:tcPr>
            <w:tcW w:w="250"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47</w:t>
            </w:r>
          </w:p>
        </w:tc>
        <w:tc>
          <w:tcPr>
            <w:tcW w:w="164"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8</w:t>
            </w:r>
          </w:p>
        </w:tc>
        <w:tc>
          <w:tcPr>
            <w:tcW w:w="1639" w:type="pct"/>
            <w:gridSpan w:val="2"/>
            <w:tcBorders>
              <w:top w:val="nil"/>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DIALIZATOR </w:t>
            </w:r>
            <w:proofErr w:type="spellStart"/>
            <w:r w:rsidRPr="00077479">
              <w:rPr>
                <w:rFonts w:ascii="Arial" w:eastAsia="Times New Roman" w:hAnsi="Arial" w:cs="Arial"/>
                <w:sz w:val="14"/>
                <w:szCs w:val="14"/>
                <w:lang w:val="pl-PL" w:eastAsia="pl-PL" w:bidi="ar-SA"/>
              </w:rPr>
              <w:t>niskoprzepływowy</w:t>
            </w:r>
            <w:proofErr w:type="spellEnd"/>
            <w:r w:rsidRPr="00077479">
              <w:rPr>
                <w:rFonts w:ascii="Arial" w:eastAsia="Times New Roman" w:hAnsi="Arial" w:cs="Arial"/>
                <w:sz w:val="14"/>
                <w:szCs w:val="14"/>
                <w:lang w:val="pl-PL" w:eastAsia="pl-PL" w:bidi="ar-SA"/>
              </w:rPr>
              <w:t xml:space="preserve"> LFHD</w:t>
            </w:r>
            <w:r w:rsidRPr="00077479">
              <w:rPr>
                <w:rFonts w:ascii="Arial" w:eastAsia="Times New Roman" w:hAnsi="Arial" w:cs="Arial"/>
                <w:sz w:val="14"/>
                <w:szCs w:val="14"/>
                <w:lang w:val="pl-PL" w:eastAsia="pl-PL" w:bidi="ar-SA"/>
              </w:rPr>
              <w:br/>
              <w:t>błona skład: PAES/PVP/PA bez BPA</w:t>
            </w:r>
            <w:r w:rsidRPr="00077479">
              <w:rPr>
                <w:rFonts w:ascii="Arial" w:eastAsia="Times New Roman" w:hAnsi="Arial" w:cs="Arial"/>
                <w:sz w:val="14"/>
                <w:szCs w:val="14"/>
                <w:lang w:val="pl-PL" w:eastAsia="pl-PL" w:bidi="ar-SA"/>
              </w:rPr>
              <w:br/>
              <w:t>tworzywo powierzchni zalewania PUR</w:t>
            </w:r>
            <w:r w:rsidRPr="00077479">
              <w:rPr>
                <w:rFonts w:ascii="Arial" w:eastAsia="Times New Roman" w:hAnsi="Arial" w:cs="Arial"/>
                <w:sz w:val="14"/>
                <w:szCs w:val="14"/>
                <w:lang w:val="pl-PL" w:eastAsia="pl-PL" w:bidi="ar-SA"/>
              </w:rPr>
              <w:br/>
              <w:t>obudowa PC</w:t>
            </w:r>
            <w:r w:rsidRPr="00077479">
              <w:rPr>
                <w:rFonts w:ascii="Arial" w:eastAsia="Times New Roman" w:hAnsi="Arial" w:cs="Arial"/>
                <w:sz w:val="14"/>
                <w:szCs w:val="14"/>
                <w:lang w:val="pl-PL" w:eastAsia="pl-PL" w:bidi="ar-SA"/>
              </w:rPr>
              <w:br/>
              <w:t>Uszczelki Guma silikonowa</w:t>
            </w:r>
            <w:r w:rsidRPr="00077479">
              <w:rPr>
                <w:rFonts w:ascii="Arial" w:eastAsia="Times New Roman" w:hAnsi="Arial" w:cs="Arial"/>
                <w:sz w:val="14"/>
                <w:szCs w:val="14"/>
                <w:lang w:val="pl-PL" w:eastAsia="pl-PL" w:bidi="ar-SA"/>
              </w:rPr>
              <w:br/>
              <w:t>zatyczki ochronne PP</w:t>
            </w:r>
            <w:r w:rsidRPr="00077479">
              <w:rPr>
                <w:rFonts w:ascii="Arial" w:eastAsia="Times New Roman" w:hAnsi="Arial" w:cs="Arial"/>
                <w:sz w:val="14"/>
                <w:szCs w:val="14"/>
                <w:lang w:val="pl-PL" w:eastAsia="pl-PL" w:bidi="ar-SA"/>
              </w:rPr>
              <w:br/>
              <w:t>sterylizowane parą</w:t>
            </w:r>
          </w:p>
        </w:tc>
        <w:tc>
          <w:tcPr>
            <w:tcW w:w="317"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3840</w:t>
            </w:r>
          </w:p>
        </w:tc>
        <w:tc>
          <w:tcPr>
            <w:tcW w:w="329"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123"/>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SPRZĘT JEDNORAZOWY DO HEMODIALIZ DO APARATÓW 710200C BBRAUN DIALOG+A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47</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9</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DIALIZATOR wysokoprzepływowy HFHD</w:t>
            </w:r>
            <w:r w:rsidRPr="00077479">
              <w:rPr>
                <w:rFonts w:ascii="Arial" w:eastAsia="Times New Roman" w:hAnsi="Arial" w:cs="Arial"/>
                <w:sz w:val="14"/>
                <w:szCs w:val="14"/>
                <w:lang w:val="pl-PL" w:eastAsia="pl-PL" w:bidi="ar-SA"/>
              </w:rPr>
              <w:br/>
              <w:t>błona skład: PAES/PVP/PA bez BPA</w:t>
            </w:r>
            <w:r w:rsidRPr="00077479">
              <w:rPr>
                <w:rFonts w:ascii="Arial" w:eastAsia="Times New Roman" w:hAnsi="Arial" w:cs="Arial"/>
                <w:sz w:val="14"/>
                <w:szCs w:val="14"/>
                <w:lang w:val="pl-PL" w:eastAsia="pl-PL" w:bidi="ar-SA"/>
              </w:rPr>
              <w:br/>
              <w:t>tworzywo powierzchni zalewania PUR</w:t>
            </w:r>
            <w:r w:rsidRPr="00077479">
              <w:rPr>
                <w:rFonts w:ascii="Arial" w:eastAsia="Times New Roman" w:hAnsi="Arial" w:cs="Arial"/>
                <w:sz w:val="14"/>
                <w:szCs w:val="14"/>
                <w:lang w:val="pl-PL" w:eastAsia="pl-PL" w:bidi="ar-SA"/>
              </w:rPr>
              <w:br/>
              <w:t>obudowa PC</w:t>
            </w:r>
            <w:r w:rsidRPr="00077479">
              <w:rPr>
                <w:rFonts w:ascii="Arial" w:eastAsia="Times New Roman" w:hAnsi="Arial" w:cs="Arial"/>
                <w:sz w:val="14"/>
                <w:szCs w:val="14"/>
                <w:lang w:val="pl-PL" w:eastAsia="pl-PL" w:bidi="ar-SA"/>
              </w:rPr>
              <w:br/>
              <w:t>Uszczelki Guma silikonowa</w:t>
            </w:r>
            <w:r w:rsidRPr="00077479">
              <w:rPr>
                <w:rFonts w:ascii="Arial" w:eastAsia="Times New Roman" w:hAnsi="Arial" w:cs="Arial"/>
                <w:sz w:val="14"/>
                <w:szCs w:val="14"/>
                <w:lang w:val="pl-PL" w:eastAsia="pl-PL" w:bidi="ar-SA"/>
              </w:rPr>
              <w:br/>
              <w:t>zatyczki ochronne PP</w:t>
            </w:r>
            <w:r w:rsidRPr="00077479">
              <w:rPr>
                <w:rFonts w:ascii="Arial" w:eastAsia="Times New Roman" w:hAnsi="Arial" w:cs="Arial"/>
                <w:sz w:val="14"/>
                <w:szCs w:val="14"/>
                <w:lang w:val="pl-PL" w:eastAsia="pl-PL" w:bidi="ar-SA"/>
              </w:rPr>
              <w:br/>
              <w:t>sterylizowane parą</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48</w:t>
            </w:r>
          </w:p>
        </w:tc>
        <w:tc>
          <w:tcPr>
            <w:tcW w:w="329"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983"/>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SPRZĘT JEDNORAZOWY DO HEMODIALIZ DO APARATÓW 710200C BBRAUN DIALOG+A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47</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10</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DIALIZATOR wysokoprzepływowy HFHD</w:t>
            </w:r>
            <w:r w:rsidRPr="00077479">
              <w:rPr>
                <w:rFonts w:ascii="Arial" w:eastAsia="Times New Roman" w:hAnsi="Arial" w:cs="Arial"/>
                <w:sz w:val="14"/>
                <w:szCs w:val="14"/>
                <w:lang w:val="pl-PL" w:eastAsia="pl-PL" w:bidi="ar-SA"/>
              </w:rPr>
              <w:br/>
              <w:t>błona skład: PAES/PVP/PA bez BPA</w:t>
            </w:r>
            <w:r w:rsidRPr="00077479">
              <w:rPr>
                <w:rFonts w:ascii="Arial" w:eastAsia="Times New Roman" w:hAnsi="Arial" w:cs="Arial"/>
                <w:sz w:val="14"/>
                <w:szCs w:val="14"/>
                <w:lang w:val="pl-PL" w:eastAsia="pl-PL" w:bidi="ar-SA"/>
              </w:rPr>
              <w:br/>
              <w:t>tworzywo powierzchni zalewania PUR</w:t>
            </w:r>
            <w:r w:rsidRPr="00077479">
              <w:rPr>
                <w:rFonts w:ascii="Arial" w:eastAsia="Times New Roman" w:hAnsi="Arial" w:cs="Arial"/>
                <w:sz w:val="14"/>
                <w:szCs w:val="14"/>
                <w:lang w:val="pl-PL" w:eastAsia="pl-PL" w:bidi="ar-SA"/>
              </w:rPr>
              <w:br/>
              <w:t>obudowa PC</w:t>
            </w:r>
            <w:r w:rsidRPr="00077479">
              <w:rPr>
                <w:rFonts w:ascii="Arial" w:eastAsia="Times New Roman" w:hAnsi="Arial" w:cs="Arial"/>
                <w:sz w:val="14"/>
                <w:szCs w:val="14"/>
                <w:lang w:val="pl-PL" w:eastAsia="pl-PL" w:bidi="ar-SA"/>
              </w:rPr>
              <w:br/>
              <w:t>Uszczelki Guma silikonowa</w:t>
            </w:r>
            <w:r w:rsidRPr="00077479">
              <w:rPr>
                <w:rFonts w:ascii="Arial" w:eastAsia="Times New Roman" w:hAnsi="Arial" w:cs="Arial"/>
                <w:sz w:val="14"/>
                <w:szCs w:val="14"/>
                <w:lang w:val="pl-PL" w:eastAsia="pl-PL" w:bidi="ar-SA"/>
              </w:rPr>
              <w:br/>
              <w:t>zatyczki ochronne PP</w:t>
            </w:r>
            <w:r w:rsidRPr="00077479">
              <w:rPr>
                <w:rFonts w:ascii="Arial" w:eastAsia="Times New Roman" w:hAnsi="Arial" w:cs="Arial"/>
                <w:sz w:val="14"/>
                <w:szCs w:val="14"/>
                <w:lang w:val="pl-PL" w:eastAsia="pl-PL" w:bidi="ar-SA"/>
              </w:rPr>
              <w:br/>
              <w:t>sterylizowane parą</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768</w:t>
            </w:r>
          </w:p>
        </w:tc>
        <w:tc>
          <w:tcPr>
            <w:tcW w:w="329"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843"/>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SPRZĘT JEDNORAZOWY DO HEMODIALIZ DO APARATÓW 710200C BBRAUN DIALOG+A    33140000-3  </w:t>
            </w:r>
          </w:p>
        </w:tc>
        <w:tc>
          <w:tcPr>
            <w:tcW w:w="250"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47</w:t>
            </w:r>
          </w:p>
        </w:tc>
        <w:tc>
          <w:tcPr>
            <w:tcW w:w="164"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11</w:t>
            </w:r>
          </w:p>
        </w:tc>
        <w:tc>
          <w:tcPr>
            <w:tcW w:w="1639" w:type="pct"/>
            <w:gridSpan w:val="2"/>
            <w:tcBorders>
              <w:top w:val="nil"/>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 xml:space="preserve">DIALIZATOR wysokoprzepływowy typu medium </w:t>
            </w:r>
            <w:proofErr w:type="spellStart"/>
            <w:r w:rsidRPr="00077479">
              <w:rPr>
                <w:rFonts w:ascii="Arial" w:eastAsia="Times New Roman" w:hAnsi="Arial" w:cs="Arial"/>
                <w:sz w:val="14"/>
                <w:szCs w:val="14"/>
                <w:lang w:val="pl-PL" w:eastAsia="pl-PL" w:bidi="ar-SA"/>
              </w:rPr>
              <w:t>cut</w:t>
            </w:r>
            <w:proofErr w:type="spellEnd"/>
            <w:r w:rsidRPr="00077479">
              <w:rPr>
                <w:rFonts w:ascii="Arial" w:eastAsia="Times New Roman" w:hAnsi="Arial" w:cs="Arial"/>
                <w:sz w:val="14"/>
                <w:szCs w:val="14"/>
                <w:lang w:val="pl-PL" w:eastAsia="pl-PL" w:bidi="ar-SA"/>
              </w:rPr>
              <w:t xml:space="preserve">-off, </w:t>
            </w:r>
            <w:r w:rsidRPr="00077479">
              <w:rPr>
                <w:rFonts w:ascii="Arial" w:eastAsia="Times New Roman" w:hAnsi="Arial" w:cs="Arial"/>
                <w:sz w:val="14"/>
                <w:szCs w:val="14"/>
                <w:lang w:val="pl-PL" w:eastAsia="pl-PL" w:bidi="ar-SA"/>
              </w:rPr>
              <w:br/>
              <w:t xml:space="preserve">przeznaczony do zabiegów </w:t>
            </w:r>
            <w:proofErr w:type="spellStart"/>
            <w:r w:rsidRPr="00077479">
              <w:rPr>
                <w:rFonts w:ascii="Arial" w:eastAsia="Times New Roman" w:hAnsi="Arial" w:cs="Arial"/>
                <w:sz w:val="14"/>
                <w:szCs w:val="14"/>
                <w:lang w:val="pl-PL" w:eastAsia="pl-PL" w:bidi="ar-SA"/>
              </w:rPr>
              <w:t>HDx</w:t>
            </w:r>
            <w:proofErr w:type="spellEnd"/>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t xml:space="preserve">błona: mieszanka </w:t>
            </w:r>
            <w:proofErr w:type="spellStart"/>
            <w:r w:rsidRPr="00077479">
              <w:rPr>
                <w:rFonts w:ascii="Arial" w:eastAsia="Times New Roman" w:hAnsi="Arial" w:cs="Arial"/>
                <w:sz w:val="14"/>
                <w:szCs w:val="14"/>
                <w:lang w:val="pl-PL" w:eastAsia="pl-PL" w:bidi="ar-SA"/>
              </w:rPr>
              <w:t>poliaryloeterosulfonu</w:t>
            </w:r>
            <w:proofErr w:type="spellEnd"/>
            <w:r w:rsidRPr="00077479">
              <w:rPr>
                <w:rFonts w:ascii="Arial" w:eastAsia="Times New Roman" w:hAnsi="Arial" w:cs="Arial"/>
                <w:sz w:val="14"/>
                <w:szCs w:val="14"/>
                <w:lang w:val="pl-PL" w:eastAsia="pl-PL" w:bidi="ar-SA"/>
              </w:rPr>
              <w:t xml:space="preserve"> i </w:t>
            </w:r>
            <w:proofErr w:type="spellStart"/>
            <w:r w:rsidRPr="00077479">
              <w:rPr>
                <w:rFonts w:ascii="Arial" w:eastAsia="Times New Roman" w:hAnsi="Arial" w:cs="Arial"/>
                <w:sz w:val="14"/>
                <w:szCs w:val="14"/>
                <w:lang w:val="pl-PL" w:eastAsia="pl-PL" w:bidi="ar-SA"/>
              </w:rPr>
              <w:t>poliwinylopirolidonu</w:t>
            </w:r>
            <w:proofErr w:type="spellEnd"/>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t xml:space="preserve">nie zawiera BPA, </w:t>
            </w:r>
            <w:r w:rsidRPr="00077479">
              <w:rPr>
                <w:rFonts w:ascii="Arial" w:eastAsia="Times New Roman" w:hAnsi="Arial" w:cs="Arial"/>
                <w:sz w:val="14"/>
                <w:szCs w:val="14"/>
                <w:lang w:val="pl-PL" w:eastAsia="pl-PL" w:bidi="ar-SA"/>
              </w:rPr>
              <w:br/>
              <w:t>sterylizowane parą wodną</w:t>
            </w:r>
          </w:p>
        </w:tc>
        <w:tc>
          <w:tcPr>
            <w:tcW w:w="317"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2112</w:t>
            </w:r>
          </w:p>
        </w:tc>
        <w:tc>
          <w:tcPr>
            <w:tcW w:w="329"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701"/>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SPRZĘT JEDNORAZOWY DO HEMODIALIZ DO APARATÓW 710200C BBRAUN DIALOG+A    33140000-3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47</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12</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sz w:val="14"/>
                <w:szCs w:val="14"/>
                <w:lang w:val="pl-PL" w:eastAsia="pl-PL" w:bidi="ar-SA"/>
              </w:rPr>
              <w:t>Koncentrat wodorowęglanowy,</w:t>
            </w:r>
            <w:r w:rsidRPr="00077479">
              <w:rPr>
                <w:rFonts w:ascii="Arial" w:eastAsia="Times New Roman" w:hAnsi="Arial" w:cs="Arial"/>
                <w:sz w:val="14"/>
                <w:szCs w:val="14"/>
                <w:lang w:val="pl-PL" w:eastAsia="pl-PL" w:bidi="ar-SA"/>
              </w:rPr>
              <w:br/>
              <w:t xml:space="preserve">suchy składnik do hemodializy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10344</w:t>
            </w:r>
          </w:p>
        </w:tc>
        <w:tc>
          <w:tcPr>
            <w:tcW w:w="329"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B23B35">
        <w:trPr>
          <w:trHeight w:val="300"/>
        </w:trPr>
        <w:tc>
          <w:tcPr>
            <w:tcW w:w="659" w:type="pct"/>
            <w:tcBorders>
              <w:top w:val="single" w:sz="4" w:space="0" w:color="auto"/>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single" w:sz="4" w:space="0" w:color="auto"/>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B23B35" w:rsidRDefault="00077479" w:rsidP="00B23B35">
            <w:pPr>
              <w:jc w:val="center"/>
              <w:rPr>
                <w:rFonts w:ascii="Calibri" w:eastAsia="Times New Roman" w:hAnsi="Calibri" w:cs="Calibri"/>
                <w:b/>
                <w:color w:val="000000"/>
                <w:sz w:val="18"/>
                <w:szCs w:val="18"/>
                <w:lang w:val="pl-PL" w:eastAsia="pl-PL" w:bidi="ar-SA"/>
              </w:rPr>
            </w:pPr>
            <w:r w:rsidRPr="00B23B35">
              <w:rPr>
                <w:rFonts w:ascii="Calibri" w:eastAsia="Times New Roman" w:hAnsi="Calibri" w:cs="Calibri"/>
                <w:b/>
                <w:color w:val="000000"/>
                <w:sz w:val="18"/>
                <w:szCs w:val="18"/>
                <w:lang w:val="pl-PL" w:eastAsia="pl-PL" w:bidi="ar-SA"/>
              </w:rPr>
              <w:t>Suma pakiet 47</w:t>
            </w:r>
          </w:p>
        </w:tc>
        <w:tc>
          <w:tcPr>
            <w:tcW w:w="277"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single" w:sz="4" w:space="0" w:color="auto"/>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B23B35">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B23B35" w:rsidRPr="00077479" w:rsidTr="00B23B35">
        <w:trPr>
          <w:trHeight w:val="570"/>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proofErr w:type="spellStart"/>
            <w:r w:rsidRPr="00077479">
              <w:rPr>
                <w:rFonts w:ascii="Arial" w:eastAsia="Times New Roman" w:hAnsi="Arial" w:cs="Arial"/>
                <w:sz w:val="14"/>
                <w:szCs w:val="14"/>
                <w:lang w:val="pl-PL" w:eastAsia="pl-PL" w:bidi="ar-SA"/>
              </w:rPr>
              <w:t>Spike</w:t>
            </w:r>
            <w:proofErr w:type="spellEnd"/>
            <w:r w:rsidRPr="00077479">
              <w:rPr>
                <w:rFonts w:ascii="Arial" w:eastAsia="Times New Roman" w:hAnsi="Arial" w:cs="Arial"/>
                <w:sz w:val="14"/>
                <w:szCs w:val="14"/>
                <w:lang w:val="pl-PL" w:eastAsia="pl-PL" w:bidi="ar-SA"/>
              </w:rPr>
              <w:t xml:space="preserve">   33140000-3  </w:t>
            </w:r>
          </w:p>
        </w:tc>
        <w:tc>
          <w:tcPr>
            <w:tcW w:w="250"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48</w:t>
            </w:r>
          </w:p>
        </w:tc>
        <w:tc>
          <w:tcPr>
            <w:tcW w:w="164"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B23B35" w:rsidRDefault="00B23B35" w:rsidP="00077479">
            <w:pPr>
              <w:jc w:val="center"/>
              <w:rPr>
                <w:rFonts w:ascii="Arial" w:eastAsia="Times New Roman" w:hAnsi="Arial" w:cs="Arial"/>
                <w:sz w:val="14"/>
                <w:szCs w:val="14"/>
                <w:lang w:eastAsia="pl-PL" w:bidi="ar-SA"/>
              </w:rPr>
            </w:pPr>
            <w:r w:rsidRPr="00077479">
              <w:rPr>
                <w:rFonts w:ascii="Arial" w:eastAsia="Times New Roman" w:hAnsi="Arial" w:cs="Arial"/>
                <w:sz w:val="14"/>
                <w:szCs w:val="14"/>
                <w:lang w:eastAsia="pl-PL" w:bidi="ar-SA"/>
              </w:rPr>
              <w:t xml:space="preserve">spike do </w:t>
            </w:r>
            <w:proofErr w:type="spellStart"/>
            <w:r w:rsidRPr="00077479">
              <w:rPr>
                <w:rFonts w:ascii="Arial" w:eastAsia="Times New Roman" w:hAnsi="Arial" w:cs="Arial"/>
                <w:sz w:val="14"/>
                <w:szCs w:val="14"/>
                <w:lang w:eastAsia="pl-PL" w:bidi="ar-SA"/>
              </w:rPr>
              <w:t>hemodializy</w:t>
            </w:r>
            <w:proofErr w:type="spellEnd"/>
            <w:r w:rsidRPr="00077479">
              <w:rPr>
                <w:rFonts w:ascii="Arial" w:eastAsia="Times New Roman" w:hAnsi="Arial" w:cs="Arial"/>
                <w:sz w:val="14"/>
                <w:szCs w:val="14"/>
                <w:lang w:eastAsia="pl-PL" w:bidi="ar-SA"/>
              </w:rPr>
              <w:t xml:space="preserve"> (priming piercer sp-c13)</w:t>
            </w:r>
          </w:p>
          <w:p w:rsidR="00B23B35" w:rsidRPr="00FC2C68" w:rsidRDefault="00B23B35" w:rsidP="00077479">
            <w:pPr>
              <w:jc w:val="center"/>
              <w:rPr>
                <w:rFonts w:ascii="Arial" w:eastAsia="Times New Roman" w:hAnsi="Arial" w:cs="Arial"/>
                <w:color w:val="000000"/>
                <w:sz w:val="14"/>
                <w:szCs w:val="14"/>
                <w:lang w:eastAsia="pl-PL" w:bidi="ar-SA"/>
              </w:rPr>
            </w:pPr>
          </w:p>
        </w:tc>
        <w:tc>
          <w:tcPr>
            <w:tcW w:w="317"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300</w:t>
            </w:r>
          </w:p>
        </w:tc>
        <w:tc>
          <w:tcPr>
            <w:tcW w:w="329"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B23B35">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B23B35">
              <w:rPr>
                <w:rFonts w:ascii="Calibri" w:eastAsia="Times New Roman" w:hAnsi="Calibri" w:cs="Calibri"/>
                <w:b/>
                <w:color w:val="000000"/>
                <w:sz w:val="18"/>
                <w:szCs w:val="18"/>
                <w:lang w:val="pl-PL" w:eastAsia="pl-PL" w:bidi="ar-SA"/>
              </w:rPr>
              <w:t>Suma pakiet 48</w:t>
            </w:r>
          </w:p>
          <w:p w:rsidR="00B23B35" w:rsidRPr="00B23B35" w:rsidRDefault="00B23B35"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B23B35">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B23B35" w:rsidRPr="00077479" w:rsidTr="00B23B35">
        <w:trPr>
          <w:trHeight w:val="2042"/>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Cewniki dializacyjne    33140000-3  </w:t>
            </w:r>
          </w:p>
        </w:tc>
        <w:tc>
          <w:tcPr>
            <w:tcW w:w="250"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49</w:t>
            </w:r>
          </w:p>
        </w:tc>
        <w:tc>
          <w:tcPr>
            <w:tcW w:w="164"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Cewnik 2- </w:t>
            </w:r>
            <w:proofErr w:type="spellStart"/>
            <w:r w:rsidRPr="00077479">
              <w:rPr>
                <w:rFonts w:ascii="Arial" w:eastAsia="Times New Roman" w:hAnsi="Arial" w:cs="Arial"/>
                <w:sz w:val="14"/>
                <w:szCs w:val="14"/>
                <w:lang w:val="pl-PL" w:eastAsia="pl-PL" w:bidi="ar-SA"/>
              </w:rPr>
              <w:t>światłowy</w:t>
            </w:r>
            <w:proofErr w:type="spellEnd"/>
            <w:r w:rsidRPr="00077479">
              <w:rPr>
                <w:rFonts w:ascii="Arial" w:eastAsia="Times New Roman" w:hAnsi="Arial" w:cs="Arial"/>
                <w:sz w:val="14"/>
                <w:szCs w:val="14"/>
                <w:lang w:val="pl-PL" w:eastAsia="pl-PL" w:bidi="ar-SA"/>
              </w:rPr>
              <w:t xml:space="preserve"> dializacyjny </w:t>
            </w:r>
            <w:r w:rsidRPr="00077479">
              <w:rPr>
                <w:rFonts w:ascii="Arial" w:eastAsia="Times New Roman" w:hAnsi="Arial" w:cs="Arial"/>
                <w:sz w:val="14"/>
                <w:szCs w:val="14"/>
                <w:lang w:val="pl-PL" w:eastAsia="pl-PL" w:bidi="ar-SA"/>
              </w:rPr>
              <w:br/>
              <w:t xml:space="preserve">o wysokim współczynniku przepływu świateł dializacyjnych; </w:t>
            </w:r>
            <w:r w:rsidRPr="00077479">
              <w:rPr>
                <w:rFonts w:ascii="Arial" w:eastAsia="Times New Roman" w:hAnsi="Arial" w:cs="Arial"/>
                <w:sz w:val="14"/>
                <w:szCs w:val="14"/>
                <w:lang w:val="pl-PL" w:eastAsia="pl-PL" w:bidi="ar-SA"/>
              </w:rPr>
              <w:br/>
              <w:t xml:space="preserve">kontrastujący w promieniach </w:t>
            </w:r>
            <w:proofErr w:type="spellStart"/>
            <w:r w:rsidRPr="00077479">
              <w:rPr>
                <w:rFonts w:ascii="Arial" w:eastAsia="Times New Roman" w:hAnsi="Arial" w:cs="Arial"/>
                <w:sz w:val="14"/>
                <w:szCs w:val="14"/>
                <w:lang w:val="pl-PL" w:eastAsia="pl-PL" w:bidi="ar-SA"/>
              </w:rPr>
              <w:t>rtg</w:t>
            </w:r>
            <w:proofErr w:type="spellEnd"/>
            <w:r w:rsidRPr="00077479">
              <w:rPr>
                <w:rFonts w:ascii="Arial" w:eastAsia="Times New Roman" w:hAnsi="Arial" w:cs="Arial"/>
                <w:sz w:val="14"/>
                <w:szCs w:val="14"/>
                <w:lang w:val="pl-PL" w:eastAsia="pl-PL" w:bidi="ar-SA"/>
              </w:rPr>
              <w:t xml:space="preserve">; </w:t>
            </w:r>
            <w:r w:rsidRPr="00077479">
              <w:rPr>
                <w:rFonts w:ascii="Arial" w:eastAsia="Times New Roman" w:hAnsi="Arial" w:cs="Arial"/>
                <w:sz w:val="14"/>
                <w:szCs w:val="14"/>
                <w:lang w:val="pl-PL" w:eastAsia="pl-PL" w:bidi="ar-SA"/>
              </w:rPr>
              <w:br/>
              <w:t xml:space="preserve">materiał: </w:t>
            </w:r>
            <w:proofErr w:type="spellStart"/>
            <w:r w:rsidRPr="00077479">
              <w:rPr>
                <w:rFonts w:ascii="Arial" w:eastAsia="Times New Roman" w:hAnsi="Arial" w:cs="Arial"/>
                <w:sz w:val="14"/>
                <w:szCs w:val="14"/>
                <w:lang w:val="pl-PL" w:eastAsia="pl-PL" w:bidi="ar-SA"/>
              </w:rPr>
              <w:t>termoczuły</w:t>
            </w:r>
            <w:proofErr w:type="spellEnd"/>
            <w:r w:rsidRPr="00077479">
              <w:rPr>
                <w:rFonts w:ascii="Arial" w:eastAsia="Times New Roman" w:hAnsi="Arial" w:cs="Arial"/>
                <w:sz w:val="14"/>
                <w:szCs w:val="14"/>
                <w:lang w:val="pl-PL" w:eastAsia="pl-PL" w:bidi="ar-SA"/>
              </w:rPr>
              <w:t xml:space="preserve"> poliuretan;</w:t>
            </w:r>
            <w:r w:rsidRPr="00077479">
              <w:rPr>
                <w:rFonts w:ascii="Arial" w:eastAsia="Times New Roman" w:hAnsi="Arial" w:cs="Arial"/>
                <w:sz w:val="14"/>
                <w:szCs w:val="14"/>
                <w:lang w:val="pl-PL" w:eastAsia="pl-PL" w:bidi="ar-SA"/>
              </w:rPr>
              <w:br/>
              <w:t>końcówka cewnika schodkowa</w:t>
            </w:r>
            <w:r w:rsidRPr="00077479">
              <w:rPr>
                <w:rFonts w:ascii="Arial" w:eastAsia="Times New Roman" w:hAnsi="Arial" w:cs="Arial"/>
                <w:sz w:val="14"/>
                <w:szCs w:val="14"/>
                <w:lang w:val="pl-PL" w:eastAsia="pl-PL" w:bidi="ar-SA"/>
              </w:rPr>
              <w:br/>
              <w:t>duża elastyczność umożliwiająca wyginanie cewnika bez utraty drożności, dostępność cewników z predefiniowanymi końcówkami wygiętymi celem łatwiejszej obsługi cewnika (do wyboru przez zamawiającego);</w:t>
            </w:r>
            <w:r w:rsidRPr="00077479">
              <w:rPr>
                <w:rFonts w:ascii="Arial" w:eastAsia="Times New Roman" w:hAnsi="Arial" w:cs="Arial"/>
                <w:sz w:val="14"/>
                <w:szCs w:val="14"/>
                <w:lang w:val="pl-PL" w:eastAsia="pl-PL" w:bidi="ar-SA"/>
              </w:rPr>
              <w:br/>
              <w:t>średnica cewnika: 11 -13 F</w:t>
            </w:r>
            <w:r w:rsidRPr="00077479">
              <w:rPr>
                <w:rFonts w:ascii="Arial" w:eastAsia="Times New Roman" w:hAnsi="Arial" w:cs="Arial"/>
                <w:sz w:val="14"/>
                <w:szCs w:val="14"/>
                <w:lang w:val="pl-PL" w:eastAsia="pl-PL" w:bidi="ar-SA"/>
              </w:rPr>
              <w:br/>
              <w:t xml:space="preserve">długości: 15;20;25cm; </w:t>
            </w:r>
            <w:r w:rsidRPr="00077479">
              <w:rPr>
                <w:rFonts w:ascii="Arial" w:eastAsia="Times New Roman" w:hAnsi="Arial" w:cs="Arial"/>
                <w:sz w:val="14"/>
                <w:szCs w:val="14"/>
                <w:lang w:val="pl-PL" w:eastAsia="pl-PL" w:bidi="ar-SA"/>
              </w:rPr>
              <w:br/>
              <w:t xml:space="preserve">dodatkowa osłona przy wprowadzaniu prowadnicy usuwana wraz z prowadnicą po implantacji cewnika; </w:t>
            </w:r>
            <w:r w:rsidRPr="00077479">
              <w:rPr>
                <w:rFonts w:ascii="Arial" w:eastAsia="Times New Roman" w:hAnsi="Arial" w:cs="Arial"/>
                <w:sz w:val="14"/>
                <w:szCs w:val="14"/>
                <w:lang w:val="pl-PL" w:eastAsia="pl-PL" w:bidi="ar-SA"/>
              </w:rPr>
              <w:br/>
              <w:t>cewnik o nerkowatym kształcie przekroju z powiększoną częścią tętniczą; -</w:t>
            </w:r>
            <w:r w:rsidRPr="00077479">
              <w:rPr>
                <w:rFonts w:ascii="Arial" w:eastAsia="Times New Roman" w:hAnsi="Arial" w:cs="Arial"/>
                <w:sz w:val="14"/>
                <w:szCs w:val="14"/>
                <w:lang w:val="pl-PL" w:eastAsia="pl-PL" w:bidi="ar-SA"/>
              </w:rPr>
              <w:br/>
              <w:t xml:space="preserve">z </w:t>
            </w:r>
            <w:proofErr w:type="spellStart"/>
            <w:r w:rsidRPr="00077479">
              <w:rPr>
                <w:rFonts w:ascii="Arial" w:eastAsia="Times New Roman" w:hAnsi="Arial" w:cs="Arial"/>
                <w:sz w:val="14"/>
                <w:szCs w:val="14"/>
                <w:lang w:val="pl-PL" w:eastAsia="pl-PL" w:bidi="ar-SA"/>
              </w:rPr>
              <w:t>z</w:t>
            </w:r>
            <w:proofErr w:type="spellEnd"/>
            <w:r w:rsidRPr="00077479">
              <w:rPr>
                <w:rFonts w:ascii="Arial" w:eastAsia="Times New Roman" w:hAnsi="Arial" w:cs="Arial"/>
                <w:sz w:val="14"/>
                <w:szCs w:val="14"/>
                <w:lang w:val="pl-PL" w:eastAsia="pl-PL" w:bidi="ar-SA"/>
              </w:rPr>
              <w:t xml:space="preserve"> zestawem wprowadzającym metodą </w:t>
            </w:r>
            <w:proofErr w:type="spellStart"/>
            <w:r w:rsidRPr="00077479">
              <w:rPr>
                <w:rFonts w:ascii="Arial" w:eastAsia="Times New Roman" w:hAnsi="Arial" w:cs="Arial"/>
                <w:sz w:val="14"/>
                <w:szCs w:val="14"/>
                <w:lang w:val="pl-PL" w:eastAsia="pl-PL" w:bidi="ar-SA"/>
              </w:rPr>
              <w:t>Seldingera</w:t>
            </w:r>
            <w:proofErr w:type="spellEnd"/>
            <w:r w:rsidRPr="00077479">
              <w:rPr>
                <w:rFonts w:ascii="Arial" w:eastAsia="Times New Roman" w:hAnsi="Arial" w:cs="Arial"/>
                <w:sz w:val="14"/>
                <w:szCs w:val="14"/>
                <w:lang w:val="pl-PL" w:eastAsia="pl-PL" w:bidi="ar-SA"/>
              </w:rPr>
              <w:t> </w:t>
            </w:r>
          </w:p>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c>
          <w:tcPr>
            <w:tcW w:w="317"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80</w:t>
            </w:r>
          </w:p>
        </w:tc>
        <w:tc>
          <w:tcPr>
            <w:tcW w:w="329"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r>
      <w:tr w:rsidR="00B23B35" w:rsidRPr="00077479" w:rsidTr="00B23B35">
        <w:trPr>
          <w:trHeight w:val="1981"/>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Cewniki dializacyjne    33140000-4</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49</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2</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Cewnik 3 </w:t>
            </w:r>
            <w:proofErr w:type="spellStart"/>
            <w:r w:rsidRPr="00077479">
              <w:rPr>
                <w:rFonts w:ascii="Arial" w:eastAsia="Times New Roman" w:hAnsi="Arial" w:cs="Arial"/>
                <w:sz w:val="14"/>
                <w:szCs w:val="14"/>
                <w:lang w:val="pl-PL" w:eastAsia="pl-PL" w:bidi="ar-SA"/>
              </w:rPr>
              <w:t>światłowy</w:t>
            </w:r>
            <w:proofErr w:type="spellEnd"/>
            <w:r w:rsidRPr="00077479">
              <w:rPr>
                <w:rFonts w:ascii="Arial" w:eastAsia="Times New Roman" w:hAnsi="Arial" w:cs="Arial"/>
                <w:sz w:val="14"/>
                <w:szCs w:val="14"/>
                <w:lang w:val="pl-PL" w:eastAsia="pl-PL" w:bidi="ar-SA"/>
              </w:rPr>
              <w:t xml:space="preserve"> dializacyjny </w:t>
            </w:r>
            <w:r w:rsidRPr="00077479">
              <w:rPr>
                <w:rFonts w:ascii="Arial" w:eastAsia="Times New Roman" w:hAnsi="Arial" w:cs="Arial"/>
                <w:sz w:val="14"/>
                <w:szCs w:val="14"/>
                <w:lang w:val="pl-PL" w:eastAsia="pl-PL" w:bidi="ar-SA"/>
              </w:rPr>
              <w:br/>
              <w:t xml:space="preserve">o wysokim współczynniku przepływu świateł dializacyjnych; </w:t>
            </w:r>
            <w:r w:rsidRPr="00077479">
              <w:rPr>
                <w:rFonts w:ascii="Arial" w:eastAsia="Times New Roman" w:hAnsi="Arial" w:cs="Arial"/>
                <w:sz w:val="14"/>
                <w:szCs w:val="14"/>
                <w:lang w:val="pl-PL" w:eastAsia="pl-PL" w:bidi="ar-SA"/>
              </w:rPr>
              <w:br/>
              <w:t xml:space="preserve"> kontrastujący w promieniach </w:t>
            </w:r>
            <w:proofErr w:type="spellStart"/>
            <w:r w:rsidRPr="00077479">
              <w:rPr>
                <w:rFonts w:ascii="Arial" w:eastAsia="Times New Roman" w:hAnsi="Arial" w:cs="Arial"/>
                <w:sz w:val="14"/>
                <w:szCs w:val="14"/>
                <w:lang w:val="pl-PL" w:eastAsia="pl-PL" w:bidi="ar-SA"/>
              </w:rPr>
              <w:t>rtg</w:t>
            </w:r>
            <w:proofErr w:type="spellEnd"/>
            <w:r w:rsidRPr="00077479">
              <w:rPr>
                <w:rFonts w:ascii="Arial" w:eastAsia="Times New Roman" w:hAnsi="Arial" w:cs="Arial"/>
                <w:sz w:val="14"/>
                <w:szCs w:val="14"/>
                <w:lang w:val="pl-PL" w:eastAsia="pl-PL" w:bidi="ar-SA"/>
              </w:rPr>
              <w:t xml:space="preserve">; materiał: </w:t>
            </w:r>
            <w:proofErr w:type="spellStart"/>
            <w:r w:rsidRPr="00077479">
              <w:rPr>
                <w:rFonts w:ascii="Arial" w:eastAsia="Times New Roman" w:hAnsi="Arial" w:cs="Arial"/>
                <w:sz w:val="14"/>
                <w:szCs w:val="14"/>
                <w:lang w:val="pl-PL" w:eastAsia="pl-PL" w:bidi="ar-SA"/>
              </w:rPr>
              <w:t>termoczuły</w:t>
            </w:r>
            <w:proofErr w:type="spellEnd"/>
            <w:r w:rsidRPr="00077479">
              <w:rPr>
                <w:rFonts w:ascii="Arial" w:eastAsia="Times New Roman" w:hAnsi="Arial" w:cs="Arial"/>
                <w:sz w:val="14"/>
                <w:szCs w:val="14"/>
                <w:lang w:val="pl-PL" w:eastAsia="pl-PL" w:bidi="ar-SA"/>
              </w:rPr>
              <w:t xml:space="preserve"> poliuretan</w:t>
            </w:r>
            <w:r w:rsidRPr="00077479">
              <w:rPr>
                <w:rFonts w:ascii="Arial" w:eastAsia="Times New Roman" w:hAnsi="Arial" w:cs="Arial"/>
                <w:sz w:val="14"/>
                <w:szCs w:val="14"/>
                <w:lang w:val="pl-PL" w:eastAsia="pl-PL" w:bidi="ar-SA"/>
              </w:rPr>
              <w:br/>
              <w:t xml:space="preserve">końcówka cewnika  schodkowa </w:t>
            </w:r>
            <w:r w:rsidRPr="00077479">
              <w:rPr>
                <w:rFonts w:ascii="Arial" w:eastAsia="Times New Roman" w:hAnsi="Arial" w:cs="Arial"/>
                <w:sz w:val="14"/>
                <w:szCs w:val="14"/>
                <w:lang w:val="pl-PL" w:eastAsia="pl-PL" w:bidi="ar-SA"/>
              </w:rPr>
              <w:br/>
              <w:t>duża elastyczność umożliwiająca wyginanie cewnika bez utraty drożności, dostępność cewników z predefiniowanymi końcówkami wygiętymi celem łatwiejszej obsługi cewnika (do wyboru przez zamawiającego);</w:t>
            </w:r>
            <w:r w:rsidRPr="00077479">
              <w:rPr>
                <w:rFonts w:ascii="Arial" w:eastAsia="Times New Roman" w:hAnsi="Arial" w:cs="Arial"/>
                <w:sz w:val="14"/>
                <w:szCs w:val="14"/>
                <w:lang w:val="pl-PL" w:eastAsia="pl-PL" w:bidi="ar-SA"/>
              </w:rPr>
              <w:br/>
              <w:t xml:space="preserve">średnica cewnika:  13 F </w:t>
            </w:r>
            <w:r w:rsidRPr="00077479">
              <w:rPr>
                <w:rFonts w:ascii="Arial" w:eastAsia="Times New Roman" w:hAnsi="Arial" w:cs="Arial"/>
                <w:sz w:val="14"/>
                <w:szCs w:val="14"/>
                <w:lang w:val="pl-PL" w:eastAsia="pl-PL" w:bidi="ar-SA"/>
              </w:rPr>
              <w:br/>
              <w:t xml:space="preserve">długości: 15;20;25cm; </w:t>
            </w:r>
            <w:r w:rsidRPr="00077479">
              <w:rPr>
                <w:rFonts w:ascii="Arial" w:eastAsia="Times New Roman" w:hAnsi="Arial" w:cs="Arial"/>
                <w:sz w:val="14"/>
                <w:szCs w:val="14"/>
                <w:lang w:val="pl-PL" w:eastAsia="pl-PL" w:bidi="ar-SA"/>
              </w:rPr>
              <w:br/>
              <w:t>dodatkowa osłona przy wprowadzaniu prowadnicy usuwana wraz z prowadnicą po implantacji cewnika;</w:t>
            </w:r>
            <w:r w:rsidRPr="00077479">
              <w:rPr>
                <w:rFonts w:ascii="Arial" w:eastAsia="Times New Roman" w:hAnsi="Arial" w:cs="Arial"/>
                <w:sz w:val="14"/>
                <w:szCs w:val="14"/>
                <w:lang w:val="pl-PL" w:eastAsia="pl-PL" w:bidi="ar-SA"/>
              </w:rPr>
              <w:br/>
              <w:t xml:space="preserve">cewnik o nerkowatym kształcie przekroju z powiększoną częścią tętniczą </w:t>
            </w:r>
            <w:r w:rsidRPr="00077479">
              <w:rPr>
                <w:rFonts w:ascii="Arial" w:eastAsia="Times New Roman" w:hAnsi="Arial" w:cs="Arial"/>
                <w:sz w:val="14"/>
                <w:szCs w:val="14"/>
                <w:lang w:val="pl-PL" w:eastAsia="pl-PL" w:bidi="ar-SA"/>
              </w:rPr>
              <w:br/>
              <w:t xml:space="preserve">z zestawem wprowadzającym metodą </w:t>
            </w:r>
            <w:proofErr w:type="spellStart"/>
            <w:r w:rsidRPr="00077479">
              <w:rPr>
                <w:rFonts w:ascii="Arial" w:eastAsia="Times New Roman" w:hAnsi="Arial" w:cs="Arial"/>
                <w:sz w:val="14"/>
                <w:szCs w:val="14"/>
                <w:lang w:val="pl-PL" w:eastAsia="pl-PL" w:bidi="ar-SA"/>
              </w:rPr>
              <w:t>Seldingera</w:t>
            </w:r>
            <w:proofErr w:type="spellEnd"/>
            <w:r w:rsidRPr="00077479">
              <w:rPr>
                <w:rFonts w:ascii="Arial" w:eastAsia="Times New Roman" w:hAnsi="Arial" w:cs="Arial"/>
                <w:sz w:val="14"/>
                <w:szCs w:val="14"/>
                <w:lang w:val="pl-PL" w:eastAsia="pl-PL" w:bidi="ar-SA"/>
              </w:rPr>
              <w:t> </w:t>
            </w:r>
          </w:p>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40</w:t>
            </w:r>
          </w:p>
        </w:tc>
        <w:tc>
          <w:tcPr>
            <w:tcW w:w="329"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r>
      <w:tr w:rsidR="00077479" w:rsidRPr="00077479" w:rsidTr="00B23B35">
        <w:trPr>
          <w:trHeight w:val="855"/>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Cewniki dializacyjne    33140000-5</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49</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3</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Cewnik </w:t>
            </w:r>
            <w:proofErr w:type="spellStart"/>
            <w:r w:rsidRPr="00077479">
              <w:rPr>
                <w:rFonts w:ascii="Arial" w:eastAsia="Times New Roman" w:hAnsi="Arial" w:cs="Arial"/>
                <w:sz w:val="14"/>
                <w:szCs w:val="14"/>
                <w:lang w:val="pl-PL" w:eastAsia="pl-PL" w:bidi="ar-SA"/>
              </w:rPr>
              <w:t>dwuświatłowy</w:t>
            </w:r>
            <w:proofErr w:type="spellEnd"/>
            <w:r w:rsidRPr="00077479">
              <w:rPr>
                <w:rFonts w:ascii="Arial" w:eastAsia="Times New Roman" w:hAnsi="Arial" w:cs="Arial"/>
                <w:sz w:val="14"/>
                <w:szCs w:val="14"/>
                <w:lang w:val="pl-PL" w:eastAsia="pl-PL" w:bidi="ar-SA"/>
              </w:rPr>
              <w:t xml:space="preserve"> wysokoprzepływowy , bez otworów bocznych, z powłoką antybakteryjną i przeciwkrzepliwą </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11,5 Fr; 13 Fr (15/20/25 cm)</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w:t>
            </w:r>
          </w:p>
        </w:tc>
        <w:tc>
          <w:tcPr>
            <w:tcW w:w="329"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r>
      <w:tr w:rsidR="00077479" w:rsidRPr="00077479" w:rsidTr="00B23B35">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B23B35">
              <w:rPr>
                <w:rFonts w:ascii="Calibri" w:eastAsia="Times New Roman" w:hAnsi="Calibri" w:cs="Calibri"/>
                <w:b/>
                <w:color w:val="000000"/>
                <w:sz w:val="18"/>
                <w:szCs w:val="18"/>
                <w:lang w:val="pl-PL" w:eastAsia="pl-PL" w:bidi="ar-SA"/>
              </w:rPr>
              <w:t>Suma pakiet 49</w:t>
            </w:r>
          </w:p>
          <w:p w:rsidR="00B23B35" w:rsidRPr="00B23B35" w:rsidRDefault="00B23B35"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B23B35">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B23B35">
        <w:trPr>
          <w:trHeight w:val="1267"/>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Sterylne wchłaniające opatrunki nosowe z nitką, wykonane z mikroporowatej </w:t>
            </w:r>
            <w:proofErr w:type="spellStart"/>
            <w:r w:rsidRPr="00077479">
              <w:rPr>
                <w:rFonts w:ascii="Arial" w:eastAsia="Times New Roman" w:hAnsi="Arial" w:cs="Arial"/>
                <w:color w:val="000000"/>
                <w:sz w:val="14"/>
                <w:szCs w:val="14"/>
                <w:lang w:val="pl-PL" w:eastAsia="pl-PL" w:bidi="ar-SA"/>
              </w:rPr>
              <w:t>oksycelulozowej</w:t>
            </w:r>
            <w:proofErr w:type="spellEnd"/>
            <w:r w:rsidRPr="00077479">
              <w:rPr>
                <w:rFonts w:ascii="Arial" w:eastAsia="Times New Roman" w:hAnsi="Arial" w:cs="Arial"/>
                <w:color w:val="000000"/>
                <w:sz w:val="14"/>
                <w:szCs w:val="14"/>
                <w:lang w:val="pl-PL" w:eastAsia="pl-PL" w:bidi="ar-SA"/>
              </w:rPr>
              <w:t xml:space="preserve"> gąbki. Rozprężające się pod wpływem wilgoci, nie przywierające do tkanek otaczających, łatwe w usunięciu.</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 Wymiary: 10cm x 1,5cm x 2,5cm</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240</w:t>
            </w:r>
          </w:p>
        </w:tc>
        <w:tc>
          <w:tcPr>
            <w:tcW w:w="329"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B23B35">
        <w:trPr>
          <w:trHeight w:val="1582"/>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2</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Zestaw do zaopatrzenia </w:t>
            </w:r>
            <w:proofErr w:type="spellStart"/>
            <w:r w:rsidRPr="00077479">
              <w:rPr>
                <w:rFonts w:ascii="Arial" w:eastAsia="Times New Roman" w:hAnsi="Arial" w:cs="Arial"/>
                <w:color w:val="000000"/>
                <w:sz w:val="14"/>
                <w:szCs w:val="14"/>
                <w:lang w:val="pl-PL" w:eastAsia="pl-PL" w:bidi="ar-SA"/>
              </w:rPr>
              <w:t>preforacji</w:t>
            </w:r>
            <w:proofErr w:type="spellEnd"/>
            <w:r w:rsidRPr="00077479">
              <w:rPr>
                <w:rFonts w:ascii="Arial" w:eastAsia="Times New Roman" w:hAnsi="Arial" w:cs="Arial"/>
                <w:color w:val="000000"/>
                <w:sz w:val="14"/>
                <w:szCs w:val="14"/>
                <w:lang w:val="pl-PL" w:eastAsia="pl-PL" w:bidi="ar-SA"/>
              </w:rPr>
              <w:t xml:space="preserve"> błony </w:t>
            </w:r>
            <w:proofErr w:type="spellStart"/>
            <w:r w:rsidRPr="00077479">
              <w:rPr>
                <w:rFonts w:ascii="Arial" w:eastAsia="Times New Roman" w:hAnsi="Arial" w:cs="Arial"/>
                <w:color w:val="000000"/>
                <w:sz w:val="14"/>
                <w:szCs w:val="14"/>
                <w:lang w:val="pl-PL" w:eastAsia="pl-PL" w:bidi="ar-SA"/>
              </w:rPr>
              <w:t>bebenkowej:Łatka</w:t>
            </w:r>
            <w:proofErr w:type="spellEnd"/>
            <w:r w:rsidRPr="00077479">
              <w:rPr>
                <w:rFonts w:ascii="Arial" w:eastAsia="Times New Roman" w:hAnsi="Arial" w:cs="Arial"/>
                <w:color w:val="000000"/>
                <w:sz w:val="14"/>
                <w:szCs w:val="14"/>
                <w:lang w:val="pl-PL" w:eastAsia="pl-PL" w:bidi="ar-SA"/>
              </w:rPr>
              <w:t xml:space="preserve"> o średnicy 8 mm, </w:t>
            </w:r>
            <w:proofErr w:type="spellStart"/>
            <w:r w:rsidRPr="00077479">
              <w:rPr>
                <w:rFonts w:ascii="Arial" w:eastAsia="Times New Roman" w:hAnsi="Arial" w:cs="Arial"/>
                <w:color w:val="000000"/>
                <w:sz w:val="14"/>
                <w:szCs w:val="14"/>
                <w:lang w:val="pl-PL" w:eastAsia="pl-PL" w:bidi="ar-SA"/>
              </w:rPr>
              <w:t>Opatunek</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otologiczny</w:t>
            </w:r>
            <w:proofErr w:type="spellEnd"/>
            <w:r w:rsidRPr="00077479">
              <w:rPr>
                <w:rFonts w:ascii="Arial" w:eastAsia="Times New Roman" w:hAnsi="Arial" w:cs="Arial"/>
                <w:color w:val="000000"/>
                <w:sz w:val="14"/>
                <w:szCs w:val="14"/>
                <w:lang w:val="pl-PL" w:eastAsia="pl-PL" w:bidi="ar-SA"/>
              </w:rPr>
              <w:t xml:space="preserve"> 2 x 2 cm</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komplet=2 </w:t>
            </w:r>
            <w:proofErr w:type="spellStart"/>
            <w:r w:rsidRPr="00077479">
              <w:rPr>
                <w:rFonts w:ascii="Arial" w:eastAsia="Times New Roman" w:hAnsi="Arial" w:cs="Arial"/>
                <w:color w:val="000000"/>
                <w:sz w:val="14"/>
                <w:szCs w:val="14"/>
                <w:lang w:val="pl-PL" w:eastAsia="pl-PL" w:bidi="ar-SA"/>
              </w:rPr>
              <w:t>sztukI</w:t>
            </w:r>
            <w:proofErr w:type="spellEnd"/>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komplet</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8</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690"/>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3</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Dren douszny "T", silikon, zielony, średnica 1,27mm, długość 6,7mm, sterylny, jednorazowego użytku</w:t>
            </w:r>
          </w:p>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409"/>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4</w:t>
            </w:r>
          </w:p>
        </w:tc>
        <w:tc>
          <w:tcPr>
            <w:tcW w:w="1639" w:type="pct"/>
            <w:gridSpan w:val="2"/>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Ostrze proste śr. 4 mm rotowane 360° 11 cm </w:t>
            </w:r>
          </w:p>
        </w:tc>
        <w:tc>
          <w:tcPr>
            <w:tcW w:w="317"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w:t>
            </w:r>
          </w:p>
        </w:tc>
        <w:tc>
          <w:tcPr>
            <w:tcW w:w="329" w:type="pct"/>
            <w:tcBorders>
              <w:top w:val="nil"/>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551"/>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5</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Ostrze proste śr. 4 mm rotowane 360° </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693"/>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6</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Ostrze wygięte 12° śr. 4mm,  rotowane 360°, 11cm Prędkość robocza: 5000 </w:t>
            </w:r>
            <w:proofErr w:type="spellStart"/>
            <w:r w:rsidRPr="00077479">
              <w:rPr>
                <w:rFonts w:ascii="Arial" w:eastAsia="Times New Roman" w:hAnsi="Arial" w:cs="Arial"/>
                <w:color w:val="000000"/>
                <w:sz w:val="14"/>
                <w:szCs w:val="14"/>
                <w:lang w:val="pl-PL" w:eastAsia="pl-PL" w:bidi="ar-SA"/>
              </w:rPr>
              <w:t>obr</w:t>
            </w:r>
            <w:proofErr w:type="spellEnd"/>
            <w:r w:rsidRPr="00077479">
              <w:rPr>
                <w:rFonts w:ascii="Arial" w:eastAsia="Times New Roman" w:hAnsi="Arial" w:cs="Arial"/>
                <w:color w:val="000000"/>
                <w:sz w:val="14"/>
                <w:szCs w:val="14"/>
                <w:lang w:val="pl-PL" w:eastAsia="pl-PL" w:bidi="ar-SA"/>
              </w:rPr>
              <w:t>./min, oscylacja</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B23B35">
        <w:trPr>
          <w:trHeight w:val="1546"/>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7</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Frez prosty śr. 4,5 mm, stalowy do zatok  12.5cm z prostym </w:t>
            </w:r>
            <w:proofErr w:type="spellStart"/>
            <w:r w:rsidRPr="00077479">
              <w:rPr>
                <w:rFonts w:ascii="Arial" w:eastAsia="Times New Roman" w:hAnsi="Arial" w:cs="Arial"/>
                <w:color w:val="000000"/>
                <w:sz w:val="14"/>
                <w:szCs w:val="14"/>
                <w:lang w:val="pl-PL" w:eastAsia="pl-PL" w:bidi="ar-SA"/>
              </w:rPr>
              <w:t>shaftem</w:t>
            </w:r>
            <w:proofErr w:type="spellEnd"/>
            <w:r w:rsidRPr="00077479">
              <w:rPr>
                <w:rFonts w:ascii="Arial" w:eastAsia="Times New Roman" w:hAnsi="Arial" w:cs="Arial"/>
                <w:color w:val="000000"/>
                <w:sz w:val="14"/>
                <w:szCs w:val="14"/>
                <w:lang w:val="pl-PL" w:eastAsia="pl-PL" w:bidi="ar-SA"/>
              </w:rPr>
              <w:br/>
              <w:t xml:space="preserve">Frez 15° śr. 4,0 mm, stalowy do zatok  11,0 cm długości z zakrzywionym </w:t>
            </w:r>
            <w:proofErr w:type="spellStart"/>
            <w:r w:rsidRPr="00077479">
              <w:rPr>
                <w:rFonts w:ascii="Arial" w:eastAsia="Times New Roman" w:hAnsi="Arial" w:cs="Arial"/>
                <w:color w:val="000000"/>
                <w:sz w:val="14"/>
                <w:szCs w:val="14"/>
                <w:lang w:val="pl-PL" w:eastAsia="pl-PL" w:bidi="ar-SA"/>
              </w:rPr>
              <w:t>shaftem</w:t>
            </w:r>
            <w:proofErr w:type="spellEnd"/>
            <w:r w:rsidRPr="00077479">
              <w:rPr>
                <w:rFonts w:ascii="Arial" w:eastAsia="Times New Roman" w:hAnsi="Arial" w:cs="Arial"/>
                <w:color w:val="000000"/>
                <w:sz w:val="14"/>
                <w:szCs w:val="14"/>
                <w:lang w:val="pl-PL" w:eastAsia="pl-PL" w:bidi="ar-SA"/>
              </w:rPr>
              <w:br/>
              <w:t xml:space="preserve">Frez 15° śr. 5,0 mm, diamentowy do zatok  12,5 cm długości z zakrzywionym </w:t>
            </w:r>
            <w:proofErr w:type="spellStart"/>
            <w:r w:rsidRPr="00077479">
              <w:rPr>
                <w:rFonts w:ascii="Arial" w:eastAsia="Times New Roman" w:hAnsi="Arial" w:cs="Arial"/>
                <w:color w:val="000000"/>
                <w:sz w:val="14"/>
                <w:szCs w:val="14"/>
                <w:lang w:val="pl-PL" w:eastAsia="pl-PL" w:bidi="ar-SA"/>
              </w:rPr>
              <w:t>shaftem</w:t>
            </w:r>
            <w:proofErr w:type="spellEnd"/>
            <w:r w:rsidRPr="00077479">
              <w:rPr>
                <w:rFonts w:ascii="Arial" w:eastAsia="Times New Roman" w:hAnsi="Arial" w:cs="Arial"/>
                <w:color w:val="000000"/>
                <w:sz w:val="14"/>
                <w:szCs w:val="14"/>
                <w:lang w:val="pl-PL" w:eastAsia="pl-PL" w:bidi="ar-SA"/>
              </w:rPr>
              <w:br/>
              <w:t xml:space="preserve"> rozmiary do wyboru</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opakowanie=3 sztuki</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6</w:t>
            </w:r>
          </w:p>
        </w:tc>
        <w:tc>
          <w:tcPr>
            <w:tcW w:w="329"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554"/>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8</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przewód irygacyjny do  wiertarki laryngologicznej </w:t>
            </w:r>
            <w:proofErr w:type="spellStart"/>
            <w:r w:rsidRPr="00077479">
              <w:rPr>
                <w:rFonts w:ascii="Arial" w:eastAsia="Times New Roman" w:hAnsi="Arial" w:cs="Arial"/>
                <w:color w:val="000000"/>
                <w:sz w:val="14"/>
                <w:szCs w:val="14"/>
                <w:lang w:val="pl-PL" w:eastAsia="pl-PL" w:bidi="ar-SA"/>
              </w:rPr>
              <w:t>Indigo</w:t>
            </w:r>
            <w:proofErr w:type="spellEnd"/>
            <w:r w:rsidRPr="00077479">
              <w:rPr>
                <w:rFonts w:ascii="Arial" w:eastAsia="Times New Roman" w:hAnsi="Arial" w:cs="Arial"/>
                <w:color w:val="000000"/>
                <w:sz w:val="14"/>
                <w:szCs w:val="14"/>
                <w:lang w:val="pl-PL" w:eastAsia="pl-PL" w:bidi="ar-SA"/>
              </w:rPr>
              <w:t>.</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832"/>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9</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przewód irygacyjny do </w:t>
            </w:r>
            <w:proofErr w:type="spellStart"/>
            <w:r w:rsidRPr="00077479">
              <w:rPr>
                <w:rFonts w:ascii="Arial" w:eastAsia="Times New Roman" w:hAnsi="Arial" w:cs="Arial"/>
                <w:color w:val="000000"/>
                <w:sz w:val="14"/>
                <w:szCs w:val="14"/>
                <w:lang w:val="pl-PL" w:eastAsia="pl-PL" w:bidi="ar-SA"/>
              </w:rPr>
              <w:t>shavera</w:t>
            </w:r>
            <w:proofErr w:type="spellEnd"/>
            <w:r w:rsidRPr="00077479">
              <w:rPr>
                <w:rFonts w:ascii="Arial" w:eastAsia="Times New Roman" w:hAnsi="Arial" w:cs="Arial"/>
                <w:color w:val="000000"/>
                <w:sz w:val="14"/>
                <w:szCs w:val="14"/>
                <w:lang w:val="pl-PL" w:eastAsia="pl-PL" w:bidi="ar-SA"/>
              </w:rPr>
              <w:t xml:space="preserve">  laryngologicznego IPC M4</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125"/>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10</w:t>
            </w:r>
          </w:p>
        </w:tc>
        <w:tc>
          <w:tcPr>
            <w:tcW w:w="1639" w:type="pct"/>
            <w:gridSpan w:val="2"/>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osłona optyki do </w:t>
            </w:r>
            <w:proofErr w:type="spellStart"/>
            <w:r w:rsidRPr="00077479">
              <w:rPr>
                <w:rFonts w:ascii="Arial" w:eastAsia="Times New Roman" w:hAnsi="Arial" w:cs="Arial"/>
                <w:color w:val="000000"/>
                <w:sz w:val="14"/>
                <w:szCs w:val="14"/>
                <w:lang w:val="pl-PL" w:eastAsia="pl-PL" w:bidi="ar-SA"/>
              </w:rPr>
              <w:t>shavera</w:t>
            </w:r>
            <w:proofErr w:type="spellEnd"/>
            <w:r w:rsidRPr="00077479">
              <w:rPr>
                <w:rFonts w:ascii="Arial" w:eastAsia="Times New Roman" w:hAnsi="Arial" w:cs="Arial"/>
                <w:color w:val="000000"/>
                <w:sz w:val="14"/>
                <w:szCs w:val="14"/>
                <w:lang w:val="pl-PL" w:eastAsia="pl-PL" w:bidi="ar-SA"/>
              </w:rPr>
              <w:t xml:space="preserve"> 30 stopni laryngologicznego IPC M4 </w:t>
            </w:r>
          </w:p>
        </w:tc>
        <w:tc>
          <w:tcPr>
            <w:tcW w:w="317"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w:t>
            </w:r>
          </w:p>
        </w:tc>
        <w:tc>
          <w:tcPr>
            <w:tcW w:w="329" w:type="pct"/>
            <w:tcBorders>
              <w:top w:val="nil"/>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133"/>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11</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osłona optyki do </w:t>
            </w:r>
            <w:proofErr w:type="spellStart"/>
            <w:r w:rsidRPr="00077479">
              <w:rPr>
                <w:rFonts w:ascii="Arial" w:eastAsia="Times New Roman" w:hAnsi="Arial" w:cs="Arial"/>
                <w:color w:val="000000"/>
                <w:sz w:val="14"/>
                <w:szCs w:val="14"/>
                <w:lang w:val="pl-PL" w:eastAsia="pl-PL" w:bidi="ar-SA"/>
              </w:rPr>
              <w:t>shavera</w:t>
            </w:r>
            <w:proofErr w:type="spellEnd"/>
            <w:r w:rsidRPr="00077479">
              <w:rPr>
                <w:rFonts w:ascii="Arial" w:eastAsia="Times New Roman" w:hAnsi="Arial" w:cs="Arial"/>
                <w:color w:val="000000"/>
                <w:sz w:val="14"/>
                <w:szCs w:val="14"/>
                <w:lang w:val="pl-PL" w:eastAsia="pl-PL" w:bidi="ar-SA"/>
              </w:rPr>
              <w:t xml:space="preserve"> 0 stopni laryngologicznego IPC M4</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143"/>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12</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przewód irygacyjny do </w:t>
            </w:r>
            <w:proofErr w:type="spellStart"/>
            <w:r w:rsidRPr="00077479">
              <w:rPr>
                <w:rFonts w:ascii="Arial" w:eastAsia="Times New Roman" w:hAnsi="Arial" w:cs="Arial"/>
                <w:color w:val="000000"/>
                <w:sz w:val="14"/>
                <w:szCs w:val="14"/>
                <w:lang w:val="pl-PL" w:eastAsia="pl-PL" w:bidi="ar-SA"/>
              </w:rPr>
              <w:t>shavera</w:t>
            </w:r>
            <w:proofErr w:type="spellEnd"/>
            <w:r w:rsidRPr="00077479">
              <w:rPr>
                <w:rFonts w:ascii="Arial" w:eastAsia="Times New Roman" w:hAnsi="Arial" w:cs="Arial"/>
                <w:color w:val="000000"/>
                <w:sz w:val="14"/>
                <w:szCs w:val="14"/>
                <w:lang w:val="pl-PL" w:eastAsia="pl-PL" w:bidi="ar-SA"/>
              </w:rPr>
              <w:t xml:space="preserve">  laryngologicznego IPC M4</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140"/>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13</w:t>
            </w:r>
          </w:p>
        </w:tc>
        <w:tc>
          <w:tcPr>
            <w:tcW w:w="1639" w:type="pct"/>
            <w:gridSpan w:val="2"/>
            <w:tcBorders>
              <w:top w:val="nil"/>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przewód irygacyjny do wiertarki laryngologicznej Midas </w:t>
            </w:r>
            <w:proofErr w:type="spellStart"/>
            <w:r w:rsidRPr="00077479">
              <w:rPr>
                <w:rFonts w:ascii="Arial" w:eastAsia="Times New Roman" w:hAnsi="Arial" w:cs="Arial"/>
                <w:color w:val="000000"/>
                <w:sz w:val="14"/>
                <w:szCs w:val="14"/>
                <w:lang w:val="pl-PL" w:eastAsia="pl-PL" w:bidi="ar-SA"/>
              </w:rPr>
              <w:t>Rex</w:t>
            </w:r>
            <w:proofErr w:type="spellEnd"/>
          </w:p>
        </w:tc>
        <w:tc>
          <w:tcPr>
            <w:tcW w:w="317"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w:t>
            </w:r>
          </w:p>
        </w:tc>
        <w:tc>
          <w:tcPr>
            <w:tcW w:w="329" w:type="pct"/>
            <w:tcBorders>
              <w:top w:val="nil"/>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278"/>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14</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przewód irygacyjny do wiertarki laryngologicznej  </w:t>
            </w:r>
            <w:proofErr w:type="spellStart"/>
            <w:r w:rsidRPr="00077479">
              <w:rPr>
                <w:rFonts w:ascii="Arial" w:eastAsia="Times New Roman" w:hAnsi="Arial" w:cs="Arial"/>
                <w:color w:val="000000"/>
                <w:sz w:val="14"/>
                <w:szCs w:val="14"/>
                <w:lang w:val="pl-PL" w:eastAsia="pl-PL" w:bidi="ar-SA"/>
              </w:rPr>
              <w:t>Visao</w:t>
            </w:r>
            <w:proofErr w:type="spellEnd"/>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8</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551"/>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15</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drenaż do wiertarki laryngologicznej  </w:t>
            </w:r>
            <w:proofErr w:type="spellStart"/>
            <w:r w:rsidRPr="00077479">
              <w:rPr>
                <w:rFonts w:ascii="Arial" w:eastAsia="Times New Roman" w:hAnsi="Arial" w:cs="Arial"/>
                <w:color w:val="000000"/>
                <w:sz w:val="14"/>
                <w:szCs w:val="14"/>
                <w:lang w:val="pl-PL" w:eastAsia="pl-PL" w:bidi="ar-SA"/>
              </w:rPr>
              <w:t>Visao</w:t>
            </w:r>
            <w:proofErr w:type="spellEnd"/>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8</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551"/>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16</w:t>
            </w:r>
          </w:p>
        </w:tc>
        <w:tc>
          <w:tcPr>
            <w:tcW w:w="16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Wiertła do wiertarki Midas </w:t>
            </w:r>
            <w:proofErr w:type="spellStart"/>
            <w:r w:rsidRPr="00077479">
              <w:rPr>
                <w:rFonts w:ascii="Arial" w:eastAsia="Times New Roman" w:hAnsi="Arial" w:cs="Arial"/>
                <w:color w:val="000000"/>
                <w:sz w:val="14"/>
                <w:szCs w:val="14"/>
                <w:lang w:val="pl-PL" w:eastAsia="pl-PL" w:bidi="ar-SA"/>
              </w:rPr>
              <w:t>Rex</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+/- 7 mm)</w:t>
            </w:r>
            <w:r w:rsidRPr="00077479">
              <w:rPr>
                <w:rFonts w:ascii="Arial" w:eastAsia="Times New Roman" w:hAnsi="Arial" w:cs="Arial"/>
                <w:color w:val="000000"/>
                <w:sz w:val="14"/>
                <w:szCs w:val="14"/>
                <w:lang w:val="pl-PL" w:eastAsia="pl-PL" w:bidi="ar-SA"/>
              </w:rPr>
              <w:br/>
              <w:t xml:space="preserve">Wiertło o śr.0,5 typu różyczka,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7 cm, </w:t>
            </w:r>
            <w:r w:rsidRPr="00077479">
              <w:rPr>
                <w:rFonts w:ascii="Arial" w:eastAsia="Times New Roman" w:hAnsi="Arial" w:cs="Arial"/>
                <w:color w:val="000000"/>
                <w:sz w:val="14"/>
                <w:szCs w:val="14"/>
                <w:lang w:val="pl-PL" w:eastAsia="pl-PL" w:bidi="ar-SA"/>
              </w:rPr>
              <w:br/>
              <w:t xml:space="preserve">Wiertło o śr.1,0 typu różyczka,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7 cm,</w:t>
            </w:r>
            <w:r w:rsidRPr="00077479">
              <w:rPr>
                <w:rFonts w:ascii="Arial" w:eastAsia="Times New Roman" w:hAnsi="Arial" w:cs="Arial"/>
                <w:color w:val="000000"/>
                <w:sz w:val="14"/>
                <w:szCs w:val="14"/>
                <w:lang w:val="pl-PL" w:eastAsia="pl-PL" w:bidi="ar-SA"/>
              </w:rPr>
              <w:br/>
              <w:t xml:space="preserve">Wiertło o śr.2,0 typu różyczka,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7 cm, </w:t>
            </w:r>
            <w:r w:rsidRPr="00077479">
              <w:rPr>
                <w:rFonts w:ascii="Arial" w:eastAsia="Times New Roman" w:hAnsi="Arial" w:cs="Arial"/>
                <w:color w:val="000000"/>
                <w:sz w:val="14"/>
                <w:szCs w:val="14"/>
                <w:lang w:val="pl-PL" w:eastAsia="pl-PL" w:bidi="ar-SA"/>
              </w:rPr>
              <w:br/>
              <w:t xml:space="preserve">Wiertło o śr.3,0 typu różyczka,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7 cm,</w:t>
            </w:r>
            <w:r w:rsidRPr="00077479">
              <w:rPr>
                <w:rFonts w:ascii="Arial" w:eastAsia="Times New Roman" w:hAnsi="Arial" w:cs="Arial"/>
                <w:color w:val="000000"/>
                <w:sz w:val="14"/>
                <w:szCs w:val="14"/>
                <w:lang w:val="pl-PL" w:eastAsia="pl-PL" w:bidi="ar-SA"/>
              </w:rPr>
              <w:br/>
              <w:t xml:space="preserve">Wiertło o śr.4,0 typu różyczka,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7 cm, </w:t>
            </w:r>
            <w:r w:rsidRPr="00077479">
              <w:rPr>
                <w:rFonts w:ascii="Arial" w:eastAsia="Times New Roman" w:hAnsi="Arial" w:cs="Arial"/>
                <w:color w:val="000000"/>
                <w:sz w:val="14"/>
                <w:szCs w:val="14"/>
                <w:lang w:val="pl-PL" w:eastAsia="pl-PL" w:bidi="ar-SA"/>
              </w:rPr>
              <w:br/>
              <w:t xml:space="preserve">Wiertło o śr.5,0 typu różyczka,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7 cm, </w:t>
            </w:r>
            <w:r w:rsidRPr="00077479">
              <w:rPr>
                <w:rFonts w:ascii="Arial" w:eastAsia="Times New Roman" w:hAnsi="Arial" w:cs="Arial"/>
                <w:color w:val="000000"/>
                <w:sz w:val="14"/>
                <w:szCs w:val="14"/>
                <w:lang w:val="pl-PL" w:eastAsia="pl-PL" w:bidi="ar-SA"/>
              </w:rPr>
              <w:br/>
              <w:t xml:space="preserve">Wiertło o śr.6,0 typu różyczka,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7 cm, </w:t>
            </w:r>
            <w:r w:rsidRPr="00077479">
              <w:rPr>
                <w:rFonts w:ascii="Arial" w:eastAsia="Times New Roman" w:hAnsi="Arial" w:cs="Arial"/>
                <w:color w:val="000000"/>
                <w:sz w:val="14"/>
                <w:szCs w:val="14"/>
                <w:lang w:val="pl-PL" w:eastAsia="pl-PL" w:bidi="ar-SA"/>
              </w:rPr>
              <w:br/>
              <w:t>rozmiary do wyboru</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w:t>
            </w:r>
          </w:p>
        </w:tc>
        <w:tc>
          <w:tcPr>
            <w:tcW w:w="3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701"/>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17</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Wiertła do wiertarki Midas </w:t>
            </w:r>
            <w:proofErr w:type="spellStart"/>
            <w:r w:rsidRPr="00077479">
              <w:rPr>
                <w:rFonts w:ascii="Arial" w:eastAsia="Times New Roman" w:hAnsi="Arial" w:cs="Arial"/>
                <w:color w:val="000000"/>
                <w:sz w:val="14"/>
                <w:szCs w:val="14"/>
                <w:lang w:val="pl-PL" w:eastAsia="pl-PL" w:bidi="ar-SA"/>
              </w:rPr>
              <w:t>Rex</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+/- 7 mm)</w:t>
            </w:r>
            <w:r w:rsidRPr="00077479">
              <w:rPr>
                <w:rFonts w:ascii="Arial" w:eastAsia="Times New Roman" w:hAnsi="Arial" w:cs="Arial"/>
                <w:color w:val="000000"/>
                <w:sz w:val="14"/>
                <w:szCs w:val="14"/>
                <w:lang w:val="pl-PL" w:eastAsia="pl-PL" w:bidi="ar-SA"/>
              </w:rPr>
              <w:br/>
              <w:t xml:space="preserve">Wiertło diamentowe o śr. 1,0,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7 cm, </w:t>
            </w:r>
            <w:r w:rsidRPr="00077479">
              <w:rPr>
                <w:rFonts w:ascii="Arial" w:eastAsia="Times New Roman" w:hAnsi="Arial" w:cs="Arial"/>
                <w:color w:val="000000"/>
                <w:sz w:val="14"/>
                <w:szCs w:val="14"/>
                <w:lang w:val="pl-PL" w:eastAsia="pl-PL" w:bidi="ar-SA"/>
              </w:rPr>
              <w:br/>
              <w:t xml:space="preserve">Wiertło diamentowe o śr. 1,5,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7 cm</w:t>
            </w:r>
            <w:r w:rsidRPr="00077479">
              <w:rPr>
                <w:rFonts w:ascii="Arial" w:eastAsia="Times New Roman" w:hAnsi="Arial" w:cs="Arial"/>
                <w:color w:val="000000"/>
                <w:sz w:val="14"/>
                <w:szCs w:val="14"/>
                <w:lang w:val="pl-PL" w:eastAsia="pl-PL" w:bidi="ar-SA"/>
              </w:rPr>
              <w:br/>
              <w:t xml:space="preserve">Wiertło diamentowe o śr. 2,0,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7 cm</w:t>
            </w:r>
            <w:r w:rsidRPr="00077479">
              <w:rPr>
                <w:rFonts w:ascii="Arial" w:eastAsia="Times New Roman" w:hAnsi="Arial" w:cs="Arial"/>
                <w:color w:val="000000"/>
                <w:sz w:val="14"/>
                <w:szCs w:val="14"/>
                <w:lang w:val="pl-PL" w:eastAsia="pl-PL" w:bidi="ar-SA"/>
              </w:rPr>
              <w:br/>
              <w:t xml:space="preserve">Wiertło diamentowe o śr. 3,0,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7 cm</w:t>
            </w:r>
            <w:r w:rsidRPr="00077479">
              <w:rPr>
                <w:rFonts w:ascii="Arial" w:eastAsia="Times New Roman" w:hAnsi="Arial" w:cs="Arial"/>
                <w:color w:val="000000"/>
                <w:sz w:val="14"/>
                <w:szCs w:val="14"/>
                <w:lang w:val="pl-PL" w:eastAsia="pl-PL" w:bidi="ar-SA"/>
              </w:rPr>
              <w:br/>
              <w:t xml:space="preserve">Wiertło diamentowe o śr. 2,0,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7 cm, gruboziarnisty</w:t>
            </w:r>
            <w:r w:rsidRPr="00077479">
              <w:rPr>
                <w:rFonts w:ascii="Arial" w:eastAsia="Times New Roman" w:hAnsi="Arial" w:cs="Arial"/>
                <w:color w:val="000000"/>
                <w:sz w:val="14"/>
                <w:szCs w:val="14"/>
                <w:lang w:val="pl-PL" w:eastAsia="pl-PL" w:bidi="ar-SA"/>
              </w:rPr>
              <w:br/>
              <w:t xml:space="preserve">Wiertło diamentowe o śr. 3,0,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7 cm, gruboziarnisty</w:t>
            </w:r>
            <w:r w:rsidRPr="00077479">
              <w:rPr>
                <w:rFonts w:ascii="Arial" w:eastAsia="Times New Roman" w:hAnsi="Arial" w:cs="Arial"/>
                <w:color w:val="000000"/>
                <w:sz w:val="14"/>
                <w:szCs w:val="14"/>
                <w:lang w:val="pl-PL" w:eastAsia="pl-PL" w:bidi="ar-SA"/>
              </w:rPr>
              <w:br/>
              <w:t xml:space="preserve">Wiertło diamentowe o śr. 4,0,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7 cm, gruboziarnisty</w:t>
            </w:r>
            <w:r w:rsidRPr="00077479">
              <w:rPr>
                <w:rFonts w:ascii="Arial" w:eastAsia="Times New Roman" w:hAnsi="Arial" w:cs="Arial"/>
                <w:color w:val="000000"/>
                <w:sz w:val="14"/>
                <w:szCs w:val="14"/>
                <w:lang w:val="pl-PL" w:eastAsia="pl-PL" w:bidi="ar-SA"/>
              </w:rPr>
              <w:br/>
              <w:t xml:space="preserve">Wiertło diamentowe o śr. 5,0,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7 cm, gruboziarnisty</w:t>
            </w:r>
            <w:r w:rsidRPr="00077479">
              <w:rPr>
                <w:rFonts w:ascii="Arial" w:eastAsia="Times New Roman" w:hAnsi="Arial" w:cs="Arial"/>
                <w:color w:val="000000"/>
                <w:sz w:val="14"/>
                <w:szCs w:val="14"/>
                <w:lang w:val="pl-PL" w:eastAsia="pl-PL" w:bidi="ar-SA"/>
              </w:rPr>
              <w:br/>
              <w:t xml:space="preserve">Wiertło diamentowe o śr. 6,0,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7 cm, gruboziarnisty</w:t>
            </w:r>
            <w:r w:rsidRPr="00077479">
              <w:rPr>
                <w:rFonts w:ascii="Arial" w:eastAsia="Times New Roman" w:hAnsi="Arial" w:cs="Arial"/>
                <w:color w:val="000000"/>
                <w:sz w:val="14"/>
                <w:szCs w:val="14"/>
                <w:lang w:val="pl-PL" w:eastAsia="pl-PL" w:bidi="ar-SA"/>
              </w:rPr>
              <w:br/>
              <w:t>rozmiary do wyboru</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18</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186"/>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18</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Wiertła do wiertarek </w:t>
            </w:r>
            <w:proofErr w:type="spellStart"/>
            <w:r w:rsidRPr="00077479">
              <w:rPr>
                <w:rFonts w:ascii="Arial" w:eastAsia="Times New Roman" w:hAnsi="Arial" w:cs="Arial"/>
                <w:color w:val="000000"/>
                <w:sz w:val="14"/>
                <w:szCs w:val="14"/>
                <w:lang w:val="pl-PL" w:eastAsia="pl-PL" w:bidi="ar-SA"/>
              </w:rPr>
              <w:t>otologicznych</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Indigo</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Visao</w:t>
            </w:r>
            <w:proofErr w:type="spellEnd"/>
            <w:r w:rsidRPr="00077479">
              <w:rPr>
                <w:rFonts w:ascii="Arial" w:eastAsia="Times New Roman" w:hAnsi="Arial" w:cs="Arial"/>
                <w:color w:val="000000"/>
                <w:sz w:val="14"/>
                <w:szCs w:val="14"/>
                <w:lang w:val="pl-PL" w:eastAsia="pl-PL" w:bidi="ar-SA"/>
              </w:rPr>
              <w:t xml:space="preserve"> (dł. +/- 7 mm)</w:t>
            </w:r>
            <w:r w:rsidRPr="00077479">
              <w:rPr>
                <w:rFonts w:ascii="Arial" w:eastAsia="Times New Roman" w:hAnsi="Arial" w:cs="Arial"/>
                <w:color w:val="000000"/>
                <w:sz w:val="14"/>
                <w:szCs w:val="14"/>
                <w:lang w:val="pl-PL" w:eastAsia="pl-PL" w:bidi="ar-SA"/>
              </w:rPr>
              <w:br/>
              <w:t xml:space="preserve">Wiertło diamentowe zakrzywione 1.5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100 mm</w:t>
            </w:r>
            <w:r w:rsidRPr="00077479">
              <w:rPr>
                <w:rFonts w:ascii="Arial" w:eastAsia="Times New Roman" w:hAnsi="Arial" w:cs="Arial"/>
                <w:color w:val="000000"/>
                <w:sz w:val="14"/>
                <w:szCs w:val="14"/>
                <w:lang w:val="pl-PL" w:eastAsia="pl-PL" w:bidi="ar-SA"/>
              </w:rPr>
              <w:br/>
              <w:t xml:space="preserve">Wiertło diamentowe zakrzywione 1.0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99 mm </w:t>
            </w:r>
            <w:r w:rsidRPr="00077479">
              <w:rPr>
                <w:rFonts w:ascii="Arial" w:eastAsia="Times New Roman" w:hAnsi="Arial" w:cs="Arial"/>
                <w:color w:val="000000"/>
                <w:sz w:val="14"/>
                <w:szCs w:val="14"/>
                <w:lang w:val="pl-PL" w:eastAsia="pl-PL" w:bidi="ar-SA"/>
              </w:rPr>
              <w:br/>
              <w:t xml:space="preserve">Wiertło zakrzywione, tnące 2.0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117 mm</w:t>
            </w:r>
            <w:r w:rsidRPr="00077479">
              <w:rPr>
                <w:rFonts w:ascii="Arial" w:eastAsia="Times New Roman" w:hAnsi="Arial" w:cs="Arial"/>
                <w:color w:val="000000"/>
                <w:sz w:val="14"/>
                <w:szCs w:val="14"/>
                <w:lang w:val="pl-PL" w:eastAsia="pl-PL" w:bidi="ar-SA"/>
              </w:rPr>
              <w:br/>
              <w:t xml:space="preserve">Wiertło zakrzywione, tnące 1.5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117 mm</w:t>
            </w:r>
            <w:r w:rsidRPr="00077479">
              <w:rPr>
                <w:rFonts w:ascii="Arial" w:eastAsia="Times New Roman" w:hAnsi="Arial" w:cs="Arial"/>
                <w:color w:val="000000"/>
                <w:sz w:val="14"/>
                <w:szCs w:val="14"/>
                <w:lang w:val="pl-PL" w:eastAsia="pl-PL" w:bidi="ar-SA"/>
              </w:rPr>
              <w:br/>
              <w:t xml:space="preserve">Wiertło zakrzywione, tnące 1.0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116 mm</w:t>
            </w:r>
            <w:r w:rsidRPr="00077479">
              <w:rPr>
                <w:rFonts w:ascii="Arial" w:eastAsia="Times New Roman" w:hAnsi="Arial" w:cs="Arial"/>
                <w:color w:val="000000"/>
                <w:sz w:val="14"/>
                <w:szCs w:val="14"/>
                <w:lang w:val="pl-PL" w:eastAsia="pl-PL" w:bidi="ar-SA"/>
              </w:rPr>
              <w:br/>
              <w:t xml:space="preserve">Wiertło zakrzywione, tnące 2.0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92 mm</w:t>
            </w:r>
            <w:r w:rsidRPr="00077479">
              <w:rPr>
                <w:rFonts w:ascii="Arial" w:eastAsia="Times New Roman" w:hAnsi="Arial" w:cs="Arial"/>
                <w:color w:val="000000"/>
                <w:sz w:val="14"/>
                <w:szCs w:val="14"/>
                <w:lang w:val="pl-PL" w:eastAsia="pl-PL" w:bidi="ar-SA"/>
              </w:rPr>
              <w:br/>
              <w:t xml:space="preserve">Wiertło zakrzywione, tnące 1.0  </w:t>
            </w:r>
            <w:proofErr w:type="spellStart"/>
            <w:r w:rsidRPr="00077479">
              <w:rPr>
                <w:rFonts w:ascii="Arial" w:eastAsia="Times New Roman" w:hAnsi="Arial" w:cs="Arial"/>
                <w:color w:val="000000"/>
                <w:sz w:val="14"/>
                <w:szCs w:val="14"/>
                <w:lang w:val="pl-PL" w:eastAsia="pl-PL" w:bidi="ar-SA"/>
              </w:rPr>
              <w:t>dł</w:t>
            </w:r>
            <w:proofErr w:type="spellEnd"/>
            <w:r w:rsidRPr="00077479">
              <w:rPr>
                <w:rFonts w:ascii="Arial" w:eastAsia="Times New Roman" w:hAnsi="Arial" w:cs="Arial"/>
                <w:color w:val="000000"/>
                <w:sz w:val="14"/>
                <w:szCs w:val="14"/>
                <w:lang w:val="pl-PL" w:eastAsia="pl-PL" w:bidi="ar-SA"/>
              </w:rPr>
              <w:t xml:space="preserve"> 99 mm </w:t>
            </w:r>
            <w:r w:rsidRPr="00077479">
              <w:rPr>
                <w:rFonts w:ascii="Arial" w:eastAsia="Times New Roman" w:hAnsi="Arial" w:cs="Arial"/>
                <w:color w:val="000000"/>
                <w:sz w:val="14"/>
                <w:szCs w:val="14"/>
                <w:lang w:val="pl-PL" w:eastAsia="pl-PL" w:bidi="ar-SA"/>
              </w:rPr>
              <w:br/>
              <w:t>rozmiary do wyboru</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16</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B23B35">
        <w:trPr>
          <w:trHeight w:val="1292"/>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19</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Wiertła do wiertarek </w:t>
            </w:r>
            <w:proofErr w:type="spellStart"/>
            <w:r w:rsidRPr="00077479">
              <w:rPr>
                <w:rFonts w:ascii="Arial" w:eastAsia="Times New Roman" w:hAnsi="Arial" w:cs="Arial"/>
                <w:color w:val="000000"/>
                <w:sz w:val="14"/>
                <w:szCs w:val="14"/>
                <w:lang w:val="pl-PL" w:eastAsia="pl-PL" w:bidi="ar-SA"/>
              </w:rPr>
              <w:t>otologicznych</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Indigo</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Visao</w:t>
            </w:r>
            <w:proofErr w:type="spellEnd"/>
            <w:r w:rsidRPr="00077479">
              <w:rPr>
                <w:rFonts w:ascii="Arial" w:eastAsia="Times New Roman" w:hAnsi="Arial" w:cs="Arial"/>
                <w:color w:val="000000"/>
                <w:sz w:val="14"/>
                <w:szCs w:val="14"/>
                <w:lang w:val="pl-PL" w:eastAsia="pl-PL" w:bidi="ar-SA"/>
              </w:rPr>
              <w:t xml:space="preserve"> (dł. +/- 7 mm)</w:t>
            </w:r>
            <w:r w:rsidRPr="00077479">
              <w:rPr>
                <w:rFonts w:ascii="Arial" w:eastAsia="Times New Roman" w:hAnsi="Arial" w:cs="Arial"/>
                <w:color w:val="000000"/>
                <w:sz w:val="14"/>
                <w:szCs w:val="14"/>
                <w:lang w:val="pl-PL" w:eastAsia="pl-PL" w:bidi="ar-SA"/>
              </w:rPr>
              <w:br/>
              <w:t>Wiertło o śr. 5,5mm, tnące</w:t>
            </w:r>
            <w:r w:rsidRPr="00077479">
              <w:rPr>
                <w:rFonts w:ascii="Arial" w:eastAsia="Times New Roman" w:hAnsi="Arial" w:cs="Arial"/>
                <w:color w:val="000000"/>
                <w:sz w:val="14"/>
                <w:szCs w:val="14"/>
                <w:lang w:val="pl-PL" w:eastAsia="pl-PL" w:bidi="ar-SA"/>
              </w:rPr>
              <w:br/>
              <w:t>Wiertło o śr. 4,8mm, tnące</w:t>
            </w:r>
            <w:r w:rsidRPr="00077479">
              <w:rPr>
                <w:rFonts w:ascii="Arial" w:eastAsia="Times New Roman" w:hAnsi="Arial" w:cs="Arial"/>
                <w:color w:val="000000"/>
                <w:sz w:val="14"/>
                <w:szCs w:val="14"/>
                <w:lang w:val="pl-PL" w:eastAsia="pl-PL" w:bidi="ar-SA"/>
              </w:rPr>
              <w:br/>
              <w:t>Wiertło o śr. 3,0mm, tnące</w:t>
            </w:r>
            <w:r w:rsidRPr="00077479">
              <w:rPr>
                <w:rFonts w:ascii="Arial" w:eastAsia="Times New Roman" w:hAnsi="Arial" w:cs="Arial"/>
                <w:color w:val="000000"/>
                <w:sz w:val="14"/>
                <w:szCs w:val="14"/>
                <w:lang w:val="pl-PL" w:eastAsia="pl-PL" w:bidi="ar-SA"/>
              </w:rPr>
              <w:br/>
              <w:t>Wiertło o śr. 2,0mm, tnące</w:t>
            </w:r>
            <w:r w:rsidRPr="00077479">
              <w:rPr>
                <w:rFonts w:ascii="Arial" w:eastAsia="Times New Roman" w:hAnsi="Arial" w:cs="Arial"/>
                <w:color w:val="000000"/>
                <w:sz w:val="14"/>
                <w:szCs w:val="14"/>
                <w:lang w:val="pl-PL" w:eastAsia="pl-PL" w:bidi="ar-SA"/>
              </w:rPr>
              <w:br/>
              <w:t>Wiertło o śr. 1,0mm, tnące</w:t>
            </w:r>
            <w:r w:rsidRPr="00077479">
              <w:rPr>
                <w:rFonts w:ascii="Arial" w:eastAsia="Times New Roman" w:hAnsi="Arial" w:cs="Arial"/>
                <w:color w:val="000000"/>
                <w:sz w:val="14"/>
                <w:szCs w:val="14"/>
                <w:lang w:val="pl-PL" w:eastAsia="pl-PL" w:bidi="ar-SA"/>
              </w:rPr>
              <w:br/>
              <w:t>rozmiary do wyboru</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op.=5szt.</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12</w:t>
            </w:r>
          </w:p>
        </w:tc>
        <w:tc>
          <w:tcPr>
            <w:tcW w:w="329"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256"/>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20</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Wiertła do wiertarek </w:t>
            </w:r>
            <w:proofErr w:type="spellStart"/>
            <w:r w:rsidRPr="00077479">
              <w:rPr>
                <w:rFonts w:ascii="Arial" w:eastAsia="Times New Roman" w:hAnsi="Arial" w:cs="Arial"/>
                <w:color w:val="000000"/>
                <w:sz w:val="14"/>
                <w:szCs w:val="14"/>
                <w:lang w:val="pl-PL" w:eastAsia="pl-PL" w:bidi="ar-SA"/>
              </w:rPr>
              <w:t>otologicznych</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Indigo</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Visao</w:t>
            </w:r>
            <w:proofErr w:type="spellEnd"/>
            <w:r w:rsidRPr="00077479">
              <w:rPr>
                <w:rFonts w:ascii="Arial" w:eastAsia="Times New Roman" w:hAnsi="Arial" w:cs="Arial"/>
                <w:color w:val="000000"/>
                <w:sz w:val="14"/>
                <w:szCs w:val="14"/>
                <w:lang w:val="pl-PL" w:eastAsia="pl-PL" w:bidi="ar-SA"/>
              </w:rPr>
              <w:t xml:space="preserve"> (dł. +/- 7 mm)</w:t>
            </w:r>
            <w:r w:rsidRPr="00077479">
              <w:rPr>
                <w:rFonts w:ascii="Arial" w:eastAsia="Times New Roman" w:hAnsi="Arial" w:cs="Arial"/>
                <w:color w:val="000000"/>
                <w:sz w:val="14"/>
                <w:szCs w:val="14"/>
                <w:lang w:val="pl-PL" w:eastAsia="pl-PL" w:bidi="ar-SA"/>
              </w:rPr>
              <w:br/>
              <w:t>Wiertło węglikowe (karbidowe) o śr. 5,0mm, tnące</w:t>
            </w:r>
            <w:r w:rsidRPr="00077479">
              <w:rPr>
                <w:rFonts w:ascii="Arial" w:eastAsia="Times New Roman" w:hAnsi="Arial" w:cs="Arial"/>
                <w:color w:val="000000"/>
                <w:sz w:val="14"/>
                <w:szCs w:val="14"/>
                <w:lang w:val="pl-PL" w:eastAsia="pl-PL" w:bidi="ar-SA"/>
              </w:rPr>
              <w:br/>
              <w:t>Wiertło węglikowe (karbidowe) o śr. 3.0mm, tnące</w:t>
            </w:r>
            <w:r w:rsidRPr="00077479">
              <w:rPr>
                <w:rFonts w:ascii="Arial" w:eastAsia="Times New Roman" w:hAnsi="Arial" w:cs="Arial"/>
                <w:color w:val="000000"/>
                <w:sz w:val="14"/>
                <w:szCs w:val="14"/>
                <w:lang w:val="pl-PL" w:eastAsia="pl-PL" w:bidi="ar-SA"/>
              </w:rPr>
              <w:br/>
              <w:t>Wiertło węglikowe (karbidowe) o śr. 2,0mm, tnące</w:t>
            </w:r>
            <w:r w:rsidRPr="00077479">
              <w:rPr>
                <w:rFonts w:ascii="Arial" w:eastAsia="Times New Roman" w:hAnsi="Arial" w:cs="Arial"/>
                <w:color w:val="000000"/>
                <w:sz w:val="14"/>
                <w:szCs w:val="14"/>
                <w:lang w:val="pl-PL" w:eastAsia="pl-PL" w:bidi="ar-SA"/>
              </w:rPr>
              <w:br/>
              <w:t>rozmiary do wyboru</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12</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937"/>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21</w:t>
            </w:r>
          </w:p>
        </w:tc>
        <w:tc>
          <w:tcPr>
            <w:tcW w:w="1639" w:type="pct"/>
            <w:gridSpan w:val="2"/>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Wiertła do wiertarek </w:t>
            </w:r>
            <w:proofErr w:type="spellStart"/>
            <w:r w:rsidRPr="00077479">
              <w:rPr>
                <w:rFonts w:ascii="Arial" w:eastAsia="Times New Roman" w:hAnsi="Arial" w:cs="Arial"/>
                <w:color w:val="000000"/>
                <w:sz w:val="14"/>
                <w:szCs w:val="14"/>
                <w:lang w:val="pl-PL" w:eastAsia="pl-PL" w:bidi="ar-SA"/>
              </w:rPr>
              <w:t>otologicznych</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Indigo</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Visao</w:t>
            </w:r>
            <w:proofErr w:type="spellEnd"/>
            <w:r w:rsidRPr="00077479">
              <w:rPr>
                <w:rFonts w:ascii="Arial" w:eastAsia="Times New Roman" w:hAnsi="Arial" w:cs="Arial"/>
                <w:color w:val="000000"/>
                <w:sz w:val="14"/>
                <w:szCs w:val="14"/>
                <w:lang w:val="pl-PL" w:eastAsia="pl-PL" w:bidi="ar-SA"/>
              </w:rPr>
              <w:t xml:space="preserve"> (dł. +/- 7 mm)</w:t>
            </w:r>
            <w:r w:rsidRPr="00077479">
              <w:rPr>
                <w:rFonts w:ascii="Arial" w:eastAsia="Times New Roman" w:hAnsi="Arial" w:cs="Arial"/>
                <w:color w:val="000000"/>
                <w:sz w:val="14"/>
                <w:szCs w:val="14"/>
                <w:lang w:val="pl-PL" w:eastAsia="pl-PL" w:bidi="ar-SA"/>
              </w:rPr>
              <w:br/>
              <w:t>Wiertło diamentowe drobnoziarniste o śr. 1,0mm</w:t>
            </w:r>
            <w:r w:rsidRPr="00077479">
              <w:rPr>
                <w:rFonts w:ascii="Arial" w:eastAsia="Times New Roman" w:hAnsi="Arial" w:cs="Arial"/>
                <w:color w:val="000000"/>
                <w:sz w:val="14"/>
                <w:szCs w:val="14"/>
                <w:lang w:val="pl-PL" w:eastAsia="pl-PL" w:bidi="ar-SA"/>
              </w:rPr>
              <w:br/>
              <w:t>Wiertło diamentowe drobnoziarniste o śr. 1,5mm</w:t>
            </w:r>
            <w:r w:rsidRPr="00077479">
              <w:rPr>
                <w:rFonts w:ascii="Arial" w:eastAsia="Times New Roman" w:hAnsi="Arial" w:cs="Arial"/>
                <w:color w:val="000000"/>
                <w:sz w:val="14"/>
                <w:szCs w:val="14"/>
                <w:lang w:val="pl-PL" w:eastAsia="pl-PL" w:bidi="ar-SA"/>
              </w:rPr>
              <w:br/>
              <w:t>Wiertło diamentowe drobnoziarniste o śr. 2,0mm</w:t>
            </w:r>
            <w:r w:rsidRPr="00077479">
              <w:rPr>
                <w:rFonts w:ascii="Arial" w:eastAsia="Times New Roman" w:hAnsi="Arial" w:cs="Arial"/>
                <w:color w:val="000000"/>
                <w:sz w:val="14"/>
                <w:szCs w:val="14"/>
                <w:lang w:val="pl-PL" w:eastAsia="pl-PL" w:bidi="ar-SA"/>
              </w:rPr>
              <w:br/>
              <w:t>Wiertło diamentowe drobnoziarniste o śr. 3,0mm</w:t>
            </w:r>
            <w:r w:rsidRPr="00077479">
              <w:rPr>
                <w:rFonts w:ascii="Arial" w:eastAsia="Times New Roman" w:hAnsi="Arial" w:cs="Arial"/>
                <w:color w:val="000000"/>
                <w:sz w:val="14"/>
                <w:szCs w:val="14"/>
                <w:lang w:val="pl-PL" w:eastAsia="pl-PL" w:bidi="ar-SA"/>
              </w:rPr>
              <w:br/>
              <w:t>Wiertło diamentowe drobnoziarniste o śr. 4.0mm</w:t>
            </w:r>
            <w:r w:rsidRPr="00077479">
              <w:rPr>
                <w:rFonts w:ascii="Arial" w:eastAsia="Times New Roman" w:hAnsi="Arial" w:cs="Arial"/>
                <w:color w:val="000000"/>
                <w:sz w:val="14"/>
                <w:szCs w:val="14"/>
                <w:lang w:val="pl-PL" w:eastAsia="pl-PL" w:bidi="ar-SA"/>
              </w:rPr>
              <w:br/>
              <w:t>Wiertło diamentowe drobnoziarniste o śr. 5.0mm</w:t>
            </w:r>
            <w:r w:rsidRPr="00077479">
              <w:rPr>
                <w:rFonts w:ascii="Arial" w:eastAsia="Times New Roman" w:hAnsi="Arial" w:cs="Arial"/>
                <w:color w:val="000000"/>
                <w:sz w:val="14"/>
                <w:szCs w:val="14"/>
                <w:lang w:val="pl-PL" w:eastAsia="pl-PL" w:bidi="ar-SA"/>
              </w:rPr>
              <w:br/>
              <w:t>rozmiary do wyboru</w:t>
            </w:r>
          </w:p>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x</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single" w:sz="4" w:space="0" w:color="auto"/>
              <w:left w:val="nil"/>
              <w:bottom w:val="single" w:sz="4" w:space="0" w:color="auto"/>
              <w:right w:val="single" w:sz="4" w:space="0" w:color="auto"/>
            </w:tcBorders>
            <w:shd w:val="clear" w:color="auto" w:fill="auto"/>
            <w:noWrap/>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single" w:sz="4" w:space="0" w:color="auto"/>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36</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single" w:sz="4" w:space="0" w:color="auto"/>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B23B35" w:rsidRPr="00077479" w:rsidTr="00B23B35">
        <w:trPr>
          <w:trHeight w:val="1559"/>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lastRenderedPageBreak/>
              <w:t xml:space="preserve">materiały dla </w:t>
            </w:r>
            <w:proofErr w:type="spellStart"/>
            <w:r w:rsidRPr="00077479">
              <w:rPr>
                <w:rFonts w:ascii="Arial" w:eastAsia="Times New Roman" w:hAnsi="Arial" w:cs="Arial"/>
                <w:sz w:val="14"/>
                <w:szCs w:val="14"/>
                <w:lang w:val="pl-PL" w:eastAsia="pl-PL" w:bidi="ar-SA"/>
              </w:rPr>
              <w:t>otolaryngoliogii</w:t>
            </w:r>
            <w:proofErr w:type="spellEnd"/>
            <w:r w:rsidRPr="00077479">
              <w:rPr>
                <w:rFonts w:ascii="Arial" w:eastAsia="Times New Roman" w:hAnsi="Arial" w:cs="Arial"/>
                <w:sz w:val="14"/>
                <w:szCs w:val="14"/>
                <w:lang w:val="pl-PL" w:eastAsia="pl-PL" w:bidi="ar-SA"/>
              </w:rPr>
              <w:t xml:space="preserve"> i akcesoria do  wiertarki otolaryngologicznej "</w:t>
            </w:r>
            <w:proofErr w:type="spellStart"/>
            <w:r w:rsidRPr="00077479">
              <w:rPr>
                <w:rFonts w:ascii="Arial" w:eastAsia="Times New Roman" w:hAnsi="Arial" w:cs="Arial"/>
                <w:sz w:val="14"/>
                <w:szCs w:val="14"/>
                <w:lang w:val="pl-PL" w:eastAsia="pl-PL" w:bidi="ar-SA"/>
              </w:rPr>
              <w:t>visao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midas</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rex</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indigo</w:t>
            </w:r>
            <w:proofErr w:type="spellEnd"/>
            <w:r w:rsidRPr="00077479">
              <w:rPr>
                <w:rFonts w:ascii="Arial" w:eastAsia="Times New Roman" w:hAnsi="Arial" w:cs="Arial"/>
                <w:sz w:val="14"/>
                <w:szCs w:val="14"/>
                <w:lang w:val="pl-PL" w:eastAsia="pl-PL" w:bidi="ar-SA"/>
              </w:rPr>
              <w:t>” "</w:t>
            </w:r>
            <w:proofErr w:type="spellStart"/>
            <w:r w:rsidRPr="00077479">
              <w:rPr>
                <w:rFonts w:ascii="Arial" w:eastAsia="Times New Roman" w:hAnsi="Arial" w:cs="Arial"/>
                <w:sz w:val="14"/>
                <w:szCs w:val="14"/>
                <w:lang w:val="pl-PL" w:eastAsia="pl-PL" w:bidi="ar-SA"/>
              </w:rPr>
              <w:t>skeeter</w:t>
            </w:r>
            <w:proofErr w:type="spellEnd"/>
            <w:r w:rsidRPr="00077479">
              <w:rPr>
                <w:rFonts w:ascii="Arial" w:eastAsia="Times New Roman" w:hAnsi="Arial" w:cs="Arial"/>
                <w:sz w:val="14"/>
                <w:szCs w:val="14"/>
                <w:lang w:val="pl-PL" w:eastAsia="pl-PL" w:bidi="ar-SA"/>
              </w:rPr>
              <w:t xml:space="preserve">" oraz </w:t>
            </w:r>
            <w:proofErr w:type="spellStart"/>
            <w:r w:rsidRPr="00077479">
              <w:rPr>
                <w:rFonts w:ascii="Arial" w:eastAsia="Times New Roman" w:hAnsi="Arial" w:cs="Arial"/>
                <w:sz w:val="14"/>
                <w:szCs w:val="14"/>
                <w:lang w:val="pl-PL" w:eastAsia="pl-PL" w:bidi="ar-SA"/>
              </w:rPr>
              <w:t>shavera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ipc</w:t>
            </w:r>
            <w:proofErr w:type="spellEnd"/>
            <w:r w:rsidRPr="00077479">
              <w:rPr>
                <w:rFonts w:ascii="Arial" w:eastAsia="Times New Roman" w:hAnsi="Arial" w:cs="Arial"/>
                <w:sz w:val="14"/>
                <w:szCs w:val="14"/>
                <w:lang w:val="pl-PL" w:eastAsia="pl-PL" w:bidi="ar-SA"/>
              </w:rPr>
              <w:t xml:space="preserve"> m4 firmy </w:t>
            </w:r>
            <w:proofErr w:type="spellStart"/>
            <w:r w:rsidRPr="00077479">
              <w:rPr>
                <w:rFonts w:ascii="Arial" w:eastAsia="Times New Roman" w:hAnsi="Arial" w:cs="Arial"/>
                <w:sz w:val="14"/>
                <w:szCs w:val="14"/>
                <w:lang w:val="pl-PL" w:eastAsia="pl-PL" w:bidi="ar-SA"/>
              </w:rPr>
              <w:t>medtronic</w:t>
            </w:r>
            <w:proofErr w:type="spellEnd"/>
            <w:r w:rsidRPr="00077479">
              <w:rPr>
                <w:rFonts w:ascii="Arial" w:eastAsia="Times New Roman" w:hAnsi="Arial" w:cs="Arial"/>
                <w:sz w:val="14"/>
                <w:szCs w:val="14"/>
                <w:lang w:val="pl-PL" w:eastAsia="pl-PL" w:bidi="ar-SA"/>
              </w:rPr>
              <w:t xml:space="preserve"> będących własnością 4wsk        33140000-3</w:t>
            </w:r>
          </w:p>
        </w:tc>
        <w:tc>
          <w:tcPr>
            <w:tcW w:w="250"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50</w:t>
            </w:r>
          </w:p>
        </w:tc>
        <w:tc>
          <w:tcPr>
            <w:tcW w:w="164"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2</w:t>
            </w:r>
          </w:p>
        </w:tc>
        <w:tc>
          <w:tcPr>
            <w:tcW w:w="1639" w:type="pct"/>
            <w:gridSpan w:val="2"/>
            <w:tcBorders>
              <w:top w:val="nil"/>
              <w:left w:val="nil"/>
              <w:bottom w:val="single" w:sz="4" w:space="0" w:color="auto"/>
              <w:right w:val="single" w:sz="4" w:space="0" w:color="auto"/>
            </w:tcBorders>
            <w:shd w:val="clear" w:color="auto" w:fill="auto"/>
            <w:vAlign w:val="center"/>
            <w:hideMark/>
          </w:tcPr>
          <w:p w:rsidR="00B23B35" w:rsidRPr="00077479" w:rsidRDefault="00B23B35" w:rsidP="00B23B35">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Wiertła do wiertarki </w:t>
            </w:r>
            <w:proofErr w:type="spellStart"/>
            <w:r w:rsidRPr="00077479">
              <w:rPr>
                <w:rFonts w:ascii="Arial" w:eastAsia="Times New Roman" w:hAnsi="Arial" w:cs="Arial"/>
                <w:color w:val="000000"/>
                <w:sz w:val="14"/>
                <w:szCs w:val="14"/>
                <w:lang w:val="pl-PL" w:eastAsia="pl-PL" w:bidi="ar-SA"/>
              </w:rPr>
              <w:t>otologicznej</w:t>
            </w:r>
            <w:proofErr w:type="spellEnd"/>
            <w:r w:rsidRPr="00077479">
              <w:rPr>
                <w:rFonts w:ascii="Arial" w:eastAsia="Times New Roman" w:hAnsi="Arial" w:cs="Arial"/>
                <w:color w:val="000000"/>
                <w:sz w:val="14"/>
                <w:szCs w:val="14"/>
                <w:lang w:val="pl-PL" w:eastAsia="pl-PL" w:bidi="ar-SA"/>
              </w:rPr>
              <w:t xml:space="preserve"> </w:t>
            </w:r>
            <w:proofErr w:type="spellStart"/>
            <w:r w:rsidRPr="00077479">
              <w:rPr>
                <w:rFonts w:ascii="Arial" w:eastAsia="Times New Roman" w:hAnsi="Arial" w:cs="Arial"/>
                <w:color w:val="000000"/>
                <w:sz w:val="14"/>
                <w:szCs w:val="14"/>
                <w:lang w:val="pl-PL" w:eastAsia="pl-PL" w:bidi="ar-SA"/>
              </w:rPr>
              <w:t>Skeeter</w:t>
            </w:r>
            <w:proofErr w:type="spellEnd"/>
            <w:r w:rsidRPr="00077479">
              <w:rPr>
                <w:rFonts w:ascii="Arial" w:eastAsia="Times New Roman" w:hAnsi="Arial" w:cs="Arial"/>
                <w:color w:val="000000"/>
                <w:sz w:val="14"/>
                <w:szCs w:val="14"/>
                <w:lang w:val="pl-PL" w:eastAsia="pl-PL" w:bidi="ar-SA"/>
              </w:rPr>
              <w:br/>
              <w:t xml:space="preserve"> 1,8 mm</w:t>
            </w:r>
            <w:r w:rsidRPr="00077479">
              <w:rPr>
                <w:rFonts w:ascii="Arial" w:eastAsia="Times New Roman" w:hAnsi="Arial" w:cs="Arial"/>
                <w:color w:val="000000"/>
                <w:sz w:val="14"/>
                <w:szCs w:val="14"/>
                <w:lang w:val="pl-PL" w:eastAsia="pl-PL" w:bidi="ar-SA"/>
              </w:rPr>
              <w:br/>
              <w:t xml:space="preserve"> 1,4 mm</w:t>
            </w:r>
            <w:r w:rsidRPr="00077479">
              <w:rPr>
                <w:rFonts w:ascii="Arial" w:eastAsia="Times New Roman" w:hAnsi="Arial" w:cs="Arial"/>
                <w:color w:val="000000"/>
                <w:sz w:val="14"/>
                <w:szCs w:val="14"/>
                <w:lang w:val="pl-PL" w:eastAsia="pl-PL" w:bidi="ar-SA"/>
              </w:rPr>
              <w:br/>
              <w:t xml:space="preserve"> 1,0 mm</w:t>
            </w:r>
            <w:r w:rsidRPr="00077479">
              <w:rPr>
                <w:rFonts w:ascii="Arial" w:eastAsia="Times New Roman" w:hAnsi="Arial" w:cs="Arial"/>
                <w:color w:val="000000"/>
                <w:sz w:val="14"/>
                <w:szCs w:val="14"/>
                <w:lang w:val="pl-PL" w:eastAsia="pl-PL" w:bidi="ar-SA"/>
              </w:rPr>
              <w:br/>
              <w:t xml:space="preserve"> 0,8 mm</w:t>
            </w:r>
            <w:r w:rsidRPr="00077479">
              <w:rPr>
                <w:rFonts w:ascii="Arial" w:eastAsia="Times New Roman" w:hAnsi="Arial" w:cs="Arial"/>
                <w:color w:val="000000"/>
                <w:sz w:val="14"/>
                <w:szCs w:val="14"/>
                <w:lang w:val="pl-PL" w:eastAsia="pl-PL" w:bidi="ar-SA"/>
              </w:rPr>
              <w:br/>
              <w:t xml:space="preserve"> 0,7 mm</w:t>
            </w:r>
            <w:r w:rsidRPr="00077479">
              <w:rPr>
                <w:rFonts w:ascii="Arial" w:eastAsia="Times New Roman" w:hAnsi="Arial" w:cs="Arial"/>
                <w:color w:val="000000"/>
                <w:sz w:val="14"/>
                <w:szCs w:val="14"/>
                <w:lang w:val="pl-PL" w:eastAsia="pl-PL" w:bidi="ar-SA"/>
              </w:rPr>
              <w:br/>
              <w:t xml:space="preserve"> 0,6 mm</w:t>
            </w:r>
            <w:r w:rsidRPr="00077479">
              <w:rPr>
                <w:rFonts w:ascii="Arial" w:eastAsia="Times New Roman" w:hAnsi="Arial" w:cs="Arial"/>
                <w:color w:val="000000"/>
                <w:sz w:val="14"/>
                <w:szCs w:val="14"/>
                <w:lang w:val="pl-PL" w:eastAsia="pl-PL" w:bidi="ar-SA"/>
              </w:rPr>
              <w:br/>
              <w:t xml:space="preserve"> 0,5 mm</w:t>
            </w:r>
            <w:r w:rsidRPr="00077479">
              <w:rPr>
                <w:rFonts w:ascii="Arial" w:eastAsia="Times New Roman" w:hAnsi="Arial" w:cs="Arial"/>
                <w:color w:val="000000"/>
                <w:sz w:val="14"/>
                <w:szCs w:val="14"/>
                <w:lang w:val="pl-PL" w:eastAsia="pl-PL" w:bidi="ar-SA"/>
              </w:rPr>
              <w:br/>
              <w:t>rozmiary do wyboru</w:t>
            </w:r>
          </w:p>
        </w:tc>
        <w:tc>
          <w:tcPr>
            <w:tcW w:w="317"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noWrap/>
            <w:vAlign w:val="center"/>
            <w:hideMark/>
          </w:tcPr>
          <w:p w:rsidR="00B23B35" w:rsidRPr="00077479" w:rsidRDefault="00B23B35" w:rsidP="00077479">
            <w:pPr>
              <w:jc w:val="center"/>
              <w:rPr>
                <w:rFonts w:ascii="Arial" w:eastAsia="Times New Roman" w:hAnsi="Arial" w:cs="Arial"/>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B23B35" w:rsidRPr="00077479" w:rsidRDefault="00B23B35"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14</w:t>
            </w:r>
          </w:p>
        </w:tc>
        <w:tc>
          <w:tcPr>
            <w:tcW w:w="329" w:type="pct"/>
            <w:tcBorders>
              <w:top w:val="nil"/>
              <w:left w:val="nil"/>
              <w:bottom w:val="single" w:sz="4" w:space="0" w:color="auto"/>
              <w:right w:val="single" w:sz="4" w:space="0" w:color="auto"/>
            </w:tcBorders>
            <w:shd w:val="clear" w:color="auto" w:fill="auto"/>
            <w:noWrap/>
            <w:vAlign w:val="center"/>
          </w:tcPr>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B23B35" w:rsidRPr="00077479" w:rsidRDefault="00B23B35"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B23B35" w:rsidRPr="00077479" w:rsidRDefault="00B23B35"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B23B35">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Pr="00B23B35" w:rsidRDefault="00077479" w:rsidP="00077479">
            <w:pPr>
              <w:jc w:val="center"/>
              <w:rPr>
                <w:rFonts w:ascii="Calibri" w:eastAsia="Times New Roman" w:hAnsi="Calibri" w:cs="Calibri"/>
                <w:b/>
                <w:color w:val="000000"/>
                <w:sz w:val="18"/>
                <w:szCs w:val="18"/>
                <w:lang w:val="pl-PL" w:eastAsia="pl-PL" w:bidi="ar-SA"/>
              </w:rPr>
            </w:pPr>
            <w:r w:rsidRPr="00B23B35">
              <w:rPr>
                <w:rFonts w:ascii="Calibri" w:eastAsia="Times New Roman" w:hAnsi="Calibri" w:cs="Calibri"/>
                <w:b/>
                <w:color w:val="000000"/>
                <w:sz w:val="18"/>
                <w:szCs w:val="18"/>
                <w:lang w:val="pl-PL" w:eastAsia="pl-PL" w:bidi="ar-SA"/>
              </w:rPr>
              <w:t>Suma pakiet 50</w:t>
            </w:r>
          </w:p>
          <w:p w:rsidR="00B23B35" w:rsidRPr="00077479" w:rsidRDefault="00B23B35" w:rsidP="00077479">
            <w:pPr>
              <w:jc w:val="center"/>
              <w:rPr>
                <w:rFonts w:ascii="Calibri" w:eastAsia="Times New Roman" w:hAnsi="Calibri" w:cs="Calibri"/>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B23B35">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6F1240">
        <w:trPr>
          <w:trHeight w:val="960"/>
        </w:trPr>
        <w:tc>
          <w:tcPr>
            <w:tcW w:w="659" w:type="pct"/>
            <w:tcBorders>
              <w:top w:val="nil"/>
              <w:left w:val="single" w:sz="4" w:space="0" w:color="auto"/>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Jednorazowy zestaw do </w:t>
            </w:r>
            <w:proofErr w:type="spellStart"/>
            <w:r w:rsidRPr="00077479">
              <w:rPr>
                <w:rFonts w:ascii="Arial" w:eastAsia="Times New Roman" w:hAnsi="Arial" w:cs="Arial"/>
                <w:sz w:val="14"/>
                <w:szCs w:val="14"/>
                <w:lang w:val="pl-PL" w:eastAsia="pl-PL" w:bidi="ar-SA"/>
              </w:rPr>
              <w:t>morcelacji</w:t>
            </w:r>
            <w:proofErr w:type="spellEnd"/>
            <w:r w:rsidRPr="00077479">
              <w:rPr>
                <w:rFonts w:ascii="Arial" w:eastAsia="Times New Roman" w:hAnsi="Arial" w:cs="Arial"/>
                <w:sz w:val="14"/>
                <w:szCs w:val="14"/>
                <w:lang w:val="pl-PL" w:eastAsia="pl-PL" w:bidi="ar-SA"/>
              </w:rPr>
              <w:t xml:space="preserve">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51</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Zestaw do </w:t>
            </w:r>
            <w:proofErr w:type="spellStart"/>
            <w:r w:rsidRPr="00077479">
              <w:rPr>
                <w:rFonts w:ascii="Arial" w:eastAsia="Times New Roman" w:hAnsi="Arial" w:cs="Arial"/>
                <w:sz w:val="14"/>
                <w:szCs w:val="14"/>
                <w:lang w:val="pl-PL" w:eastAsia="pl-PL" w:bidi="ar-SA"/>
              </w:rPr>
              <w:t>morcelacji</w:t>
            </w:r>
            <w:proofErr w:type="spellEnd"/>
            <w:r w:rsidRPr="00077479">
              <w:rPr>
                <w:rFonts w:ascii="Arial" w:eastAsia="Times New Roman" w:hAnsi="Arial" w:cs="Arial"/>
                <w:sz w:val="14"/>
                <w:szCs w:val="14"/>
                <w:lang w:val="pl-PL" w:eastAsia="pl-PL" w:bidi="ar-SA"/>
              </w:rPr>
              <w:t xml:space="preserve"> o śr. 15mm do </w:t>
            </w:r>
            <w:proofErr w:type="spellStart"/>
            <w:r w:rsidRPr="00077479">
              <w:rPr>
                <w:rFonts w:ascii="Arial" w:eastAsia="Times New Roman" w:hAnsi="Arial" w:cs="Arial"/>
                <w:sz w:val="14"/>
                <w:szCs w:val="14"/>
                <w:lang w:val="pl-PL" w:eastAsia="pl-PL" w:bidi="ar-SA"/>
              </w:rPr>
              <w:t>morcelatatora</w:t>
            </w:r>
            <w:proofErr w:type="spellEnd"/>
            <w:r w:rsidRPr="00077479">
              <w:rPr>
                <w:rFonts w:ascii="Arial" w:eastAsia="Times New Roman" w:hAnsi="Arial" w:cs="Arial"/>
                <w:sz w:val="14"/>
                <w:szCs w:val="14"/>
                <w:lang w:val="pl-PL" w:eastAsia="pl-PL" w:bidi="ar-SA"/>
              </w:rPr>
              <w:t xml:space="preserve"> </w:t>
            </w:r>
            <w:proofErr w:type="spellStart"/>
            <w:r w:rsidRPr="00077479">
              <w:rPr>
                <w:rFonts w:ascii="Arial" w:eastAsia="Times New Roman" w:hAnsi="Arial" w:cs="Arial"/>
                <w:sz w:val="14"/>
                <w:szCs w:val="14"/>
                <w:lang w:val="pl-PL" w:eastAsia="pl-PL" w:bidi="ar-SA"/>
              </w:rPr>
              <w:t>Storz</w:t>
            </w:r>
            <w:proofErr w:type="spellEnd"/>
            <w:r w:rsidRPr="00077479">
              <w:rPr>
                <w:rFonts w:ascii="Arial" w:eastAsia="Times New Roman" w:hAnsi="Arial" w:cs="Arial"/>
                <w:sz w:val="14"/>
                <w:szCs w:val="14"/>
                <w:lang w:val="pl-PL" w:eastAsia="pl-PL" w:bidi="ar-SA"/>
              </w:rPr>
              <w:t xml:space="preserve"> RotocutG1/G2 zawierający:</w:t>
            </w:r>
            <w:r w:rsidRPr="00077479">
              <w:rPr>
                <w:rFonts w:ascii="Arial" w:eastAsia="Times New Roman" w:hAnsi="Arial" w:cs="Arial"/>
                <w:sz w:val="14"/>
                <w:szCs w:val="14"/>
                <w:lang w:val="pl-PL" w:eastAsia="pl-PL" w:bidi="ar-SA"/>
              </w:rPr>
              <w:br/>
              <w:t xml:space="preserve"> Rurka tnąca do </w:t>
            </w:r>
            <w:proofErr w:type="spellStart"/>
            <w:r w:rsidRPr="00077479">
              <w:rPr>
                <w:rFonts w:ascii="Arial" w:eastAsia="Times New Roman" w:hAnsi="Arial" w:cs="Arial"/>
                <w:sz w:val="14"/>
                <w:szCs w:val="14"/>
                <w:lang w:val="pl-PL" w:eastAsia="pl-PL" w:bidi="ar-SA"/>
              </w:rPr>
              <w:t>morcelatora,dł</w:t>
            </w:r>
            <w:proofErr w:type="spellEnd"/>
            <w:r w:rsidRPr="00077479">
              <w:rPr>
                <w:rFonts w:ascii="Arial" w:eastAsia="Times New Roman" w:hAnsi="Arial" w:cs="Arial"/>
                <w:sz w:val="14"/>
                <w:szCs w:val="14"/>
                <w:lang w:val="pl-PL" w:eastAsia="pl-PL" w:bidi="ar-SA"/>
              </w:rPr>
              <w:t xml:space="preserve"> robocza 95mm, śr. 15mm z uszczelką i trzema płytkami zaworu</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 5 sztuk</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w:t>
            </w:r>
          </w:p>
        </w:tc>
        <w:tc>
          <w:tcPr>
            <w:tcW w:w="329"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6F1240">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6F1240">
              <w:rPr>
                <w:rFonts w:ascii="Calibri" w:eastAsia="Times New Roman" w:hAnsi="Calibri" w:cs="Calibri"/>
                <w:b/>
                <w:color w:val="000000"/>
                <w:sz w:val="18"/>
                <w:szCs w:val="18"/>
                <w:lang w:val="pl-PL" w:eastAsia="pl-PL" w:bidi="ar-SA"/>
              </w:rPr>
              <w:t>Suma pakiet 51</w:t>
            </w:r>
          </w:p>
          <w:p w:rsidR="006F1240" w:rsidRPr="006F1240" w:rsidRDefault="006F1240"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6F1240" w:rsidRPr="00077479" w:rsidTr="006F1240">
        <w:trPr>
          <w:trHeight w:val="1200"/>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6F1240" w:rsidRPr="00077479" w:rsidRDefault="006F1240"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WKŁADY DO STRZYKAWKI  AUTOMATYCZNEJ  </w:t>
            </w:r>
            <w:proofErr w:type="spellStart"/>
            <w:r w:rsidRPr="00077479">
              <w:rPr>
                <w:rFonts w:ascii="Arial" w:eastAsia="Times New Roman" w:hAnsi="Arial" w:cs="Arial"/>
                <w:color w:val="000000"/>
                <w:sz w:val="14"/>
                <w:szCs w:val="14"/>
                <w:lang w:val="pl-PL" w:eastAsia="pl-PL" w:bidi="ar-SA"/>
              </w:rPr>
              <w:t>Optistar</w:t>
            </w:r>
            <w:proofErr w:type="spellEnd"/>
            <w:r w:rsidRPr="00077479">
              <w:rPr>
                <w:rFonts w:ascii="Arial" w:eastAsia="Times New Roman" w:hAnsi="Arial" w:cs="Arial"/>
                <w:color w:val="000000"/>
                <w:sz w:val="14"/>
                <w:szCs w:val="14"/>
                <w:lang w:val="pl-PL" w:eastAsia="pl-PL" w:bidi="ar-SA"/>
              </w:rPr>
              <w:t xml:space="preserve">  </w:t>
            </w:r>
            <w:r w:rsidRPr="00077479">
              <w:rPr>
                <w:rFonts w:ascii="Arial" w:eastAsia="Times New Roman" w:hAnsi="Arial" w:cs="Arial"/>
                <w:color w:val="000000"/>
                <w:sz w:val="14"/>
                <w:szCs w:val="14"/>
                <w:lang w:val="pl-PL" w:eastAsia="pl-PL" w:bidi="ar-SA"/>
              </w:rPr>
              <w:br/>
              <w:t>33141000-0</w:t>
            </w:r>
          </w:p>
        </w:tc>
        <w:tc>
          <w:tcPr>
            <w:tcW w:w="250" w:type="pct"/>
            <w:tcBorders>
              <w:top w:val="nil"/>
              <w:left w:val="nil"/>
              <w:bottom w:val="single" w:sz="4" w:space="0" w:color="auto"/>
              <w:right w:val="single" w:sz="4" w:space="0" w:color="auto"/>
            </w:tcBorders>
            <w:shd w:val="clear" w:color="auto" w:fill="auto"/>
            <w:vAlign w:val="center"/>
            <w:hideMark/>
          </w:tcPr>
          <w:p w:rsidR="006F1240" w:rsidRPr="00077479" w:rsidRDefault="006F1240"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52</w:t>
            </w:r>
          </w:p>
        </w:tc>
        <w:tc>
          <w:tcPr>
            <w:tcW w:w="164" w:type="pct"/>
            <w:tcBorders>
              <w:top w:val="nil"/>
              <w:left w:val="nil"/>
              <w:bottom w:val="single" w:sz="4" w:space="0" w:color="auto"/>
              <w:right w:val="single" w:sz="4" w:space="0" w:color="auto"/>
            </w:tcBorders>
            <w:shd w:val="clear" w:color="auto" w:fill="auto"/>
            <w:vAlign w:val="center"/>
            <w:hideMark/>
          </w:tcPr>
          <w:p w:rsidR="006F1240" w:rsidRPr="00077479" w:rsidRDefault="006F1240"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w:t>
            </w:r>
          </w:p>
        </w:tc>
        <w:tc>
          <w:tcPr>
            <w:tcW w:w="1639" w:type="pct"/>
            <w:gridSpan w:val="2"/>
            <w:tcBorders>
              <w:top w:val="nil"/>
              <w:left w:val="nil"/>
              <w:bottom w:val="single" w:sz="4" w:space="0" w:color="auto"/>
              <w:right w:val="single" w:sz="4" w:space="0" w:color="auto"/>
            </w:tcBorders>
            <w:shd w:val="clear" w:color="auto" w:fill="auto"/>
            <w:vAlign w:val="center"/>
            <w:hideMark/>
          </w:tcPr>
          <w:p w:rsidR="006F1240" w:rsidRPr="00077479" w:rsidRDefault="006F1240" w:rsidP="006F1240">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Wkład do MRI o pojemności 2 x 60 ml </w:t>
            </w:r>
            <w:r w:rsidRPr="00077479">
              <w:rPr>
                <w:rFonts w:ascii="Arial" w:eastAsia="Times New Roman" w:hAnsi="Arial" w:cs="Arial"/>
                <w:color w:val="000000"/>
                <w:sz w:val="14"/>
                <w:szCs w:val="14"/>
                <w:lang w:val="pl-PL" w:eastAsia="pl-PL" w:bidi="ar-SA"/>
              </w:rPr>
              <w:br/>
              <w:t xml:space="preserve">z drenem Y 230-250cm kompatybilny ze strzykawką, </w:t>
            </w:r>
            <w:r w:rsidRPr="00077479">
              <w:rPr>
                <w:rFonts w:ascii="Arial" w:eastAsia="Times New Roman" w:hAnsi="Arial" w:cs="Arial"/>
                <w:color w:val="000000"/>
                <w:sz w:val="14"/>
                <w:szCs w:val="14"/>
                <w:lang w:val="pl-PL" w:eastAsia="pl-PL" w:bidi="ar-SA"/>
              </w:rPr>
              <w:br/>
              <w:t xml:space="preserve">2 x ostrze </w:t>
            </w:r>
            <w:proofErr w:type="spellStart"/>
            <w:r w:rsidRPr="00077479">
              <w:rPr>
                <w:rFonts w:ascii="Arial" w:eastAsia="Times New Roman" w:hAnsi="Arial" w:cs="Arial"/>
                <w:color w:val="000000"/>
                <w:sz w:val="14"/>
                <w:szCs w:val="14"/>
                <w:lang w:val="pl-PL" w:eastAsia="pl-PL" w:bidi="ar-SA"/>
              </w:rPr>
              <w:t>spike</w:t>
            </w:r>
            <w:proofErr w:type="spellEnd"/>
            <w:r w:rsidRPr="00077479">
              <w:rPr>
                <w:rFonts w:ascii="Arial" w:eastAsia="Times New Roman" w:hAnsi="Arial" w:cs="Arial"/>
                <w:color w:val="000000"/>
                <w:sz w:val="14"/>
                <w:szCs w:val="14"/>
                <w:lang w:val="pl-PL" w:eastAsia="pl-PL" w:bidi="ar-SA"/>
              </w:rPr>
              <w:t xml:space="preserve"> </w:t>
            </w:r>
            <w:r w:rsidRPr="00077479">
              <w:rPr>
                <w:rFonts w:ascii="Arial" w:eastAsia="Times New Roman" w:hAnsi="Arial" w:cs="Arial"/>
                <w:color w:val="000000"/>
                <w:sz w:val="14"/>
                <w:szCs w:val="14"/>
                <w:lang w:val="pl-PL" w:eastAsia="pl-PL" w:bidi="ar-SA"/>
              </w:rPr>
              <w:br/>
              <w:t xml:space="preserve">kompatybilne z </w:t>
            </w:r>
            <w:proofErr w:type="spellStart"/>
            <w:r w:rsidRPr="00077479">
              <w:rPr>
                <w:rFonts w:ascii="Arial" w:eastAsia="Times New Roman" w:hAnsi="Arial" w:cs="Arial"/>
                <w:color w:val="000000"/>
                <w:sz w:val="14"/>
                <w:szCs w:val="14"/>
                <w:lang w:val="pl-PL" w:eastAsia="pl-PL" w:bidi="ar-SA"/>
              </w:rPr>
              <w:t>wstrzykiwaczem</w:t>
            </w:r>
            <w:proofErr w:type="spellEnd"/>
            <w:r w:rsidRPr="00077479">
              <w:rPr>
                <w:rFonts w:ascii="Arial" w:eastAsia="Times New Roman" w:hAnsi="Arial" w:cs="Arial"/>
                <w:color w:val="000000"/>
                <w:sz w:val="14"/>
                <w:szCs w:val="14"/>
                <w:lang w:val="pl-PL" w:eastAsia="pl-PL" w:bidi="ar-SA"/>
              </w:rPr>
              <w:t xml:space="preserve"> OPTISTAR ELITE będącym własnością Szpitala  </w:t>
            </w:r>
          </w:p>
        </w:tc>
        <w:tc>
          <w:tcPr>
            <w:tcW w:w="317" w:type="pct"/>
            <w:tcBorders>
              <w:top w:val="nil"/>
              <w:left w:val="nil"/>
              <w:bottom w:val="single" w:sz="4" w:space="0" w:color="auto"/>
              <w:right w:val="single" w:sz="4" w:space="0" w:color="auto"/>
            </w:tcBorders>
            <w:shd w:val="clear" w:color="auto" w:fill="auto"/>
            <w:vAlign w:val="center"/>
            <w:hideMark/>
          </w:tcPr>
          <w:p w:rsidR="006F1240" w:rsidRPr="00077479" w:rsidRDefault="006F1240"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sztuka</w:t>
            </w:r>
          </w:p>
        </w:tc>
        <w:tc>
          <w:tcPr>
            <w:tcW w:w="353" w:type="pct"/>
            <w:tcBorders>
              <w:top w:val="nil"/>
              <w:left w:val="nil"/>
              <w:bottom w:val="single" w:sz="4" w:space="0" w:color="auto"/>
              <w:right w:val="single" w:sz="4" w:space="0" w:color="auto"/>
            </w:tcBorders>
            <w:shd w:val="clear" w:color="auto" w:fill="auto"/>
            <w:noWrap/>
            <w:vAlign w:val="center"/>
            <w:hideMark/>
          </w:tcPr>
          <w:p w:rsidR="006F1240" w:rsidRPr="00077479" w:rsidRDefault="006F1240" w:rsidP="00077479">
            <w:pPr>
              <w:jc w:val="center"/>
              <w:rPr>
                <w:rFonts w:ascii="Arial" w:eastAsia="Times New Roman" w:hAnsi="Arial" w:cs="Arial"/>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6F1240" w:rsidRPr="00077479" w:rsidRDefault="006F1240"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3 000</w:t>
            </w:r>
          </w:p>
        </w:tc>
        <w:tc>
          <w:tcPr>
            <w:tcW w:w="329" w:type="pct"/>
            <w:tcBorders>
              <w:top w:val="nil"/>
              <w:left w:val="nil"/>
              <w:bottom w:val="single" w:sz="4" w:space="0" w:color="auto"/>
              <w:right w:val="single" w:sz="4" w:space="0" w:color="auto"/>
            </w:tcBorders>
            <w:shd w:val="clear" w:color="auto" w:fill="auto"/>
            <w:noWrap/>
            <w:vAlign w:val="center"/>
          </w:tcPr>
          <w:p w:rsidR="006F1240" w:rsidRPr="00077479" w:rsidRDefault="006F1240" w:rsidP="00077479">
            <w:pPr>
              <w:jc w:val="center"/>
              <w:rPr>
                <w:rFonts w:ascii="Calibri" w:eastAsia="Times New Roman" w:hAnsi="Calibri" w:cs="Calibri"/>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6F1240" w:rsidRPr="00077479" w:rsidRDefault="006F1240"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6F1240" w:rsidRPr="00077479" w:rsidRDefault="006F1240"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6F1240" w:rsidRPr="00077479" w:rsidRDefault="006F1240"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6F1240">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Pr="006F1240" w:rsidRDefault="00077479" w:rsidP="00077479">
            <w:pPr>
              <w:jc w:val="center"/>
              <w:rPr>
                <w:rFonts w:ascii="Calibri" w:eastAsia="Times New Roman" w:hAnsi="Calibri" w:cs="Calibri"/>
                <w:b/>
                <w:color w:val="000000"/>
                <w:sz w:val="18"/>
                <w:szCs w:val="18"/>
                <w:lang w:val="pl-PL" w:eastAsia="pl-PL" w:bidi="ar-SA"/>
              </w:rPr>
            </w:pPr>
            <w:r w:rsidRPr="006F1240">
              <w:rPr>
                <w:rFonts w:ascii="Calibri" w:eastAsia="Times New Roman" w:hAnsi="Calibri" w:cs="Calibri"/>
                <w:b/>
                <w:color w:val="000000"/>
                <w:sz w:val="18"/>
                <w:szCs w:val="18"/>
                <w:lang w:val="pl-PL" w:eastAsia="pl-PL" w:bidi="ar-SA"/>
              </w:rPr>
              <w:t>Suma pakiet 52</w:t>
            </w:r>
          </w:p>
          <w:p w:rsidR="006F1240" w:rsidRPr="00077479" w:rsidRDefault="006F1240" w:rsidP="00077479">
            <w:pPr>
              <w:jc w:val="center"/>
              <w:rPr>
                <w:rFonts w:ascii="Calibri" w:eastAsia="Times New Roman" w:hAnsi="Calibri" w:cs="Calibri"/>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6F1240">
        <w:trPr>
          <w:trHeight w:val="960"/>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lastRenderedPageBreak/>
              <w:t>Jednorazowy zestaw węży nakłuwających 33141000-0</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53</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 xml:space="preserve">Zestaw węży nakłuwających z dwoma przebijakami, jednorazowego użytku, kompatybilne z pompami płuczącymi urologicznymi typ2224 i histeroskopowymi typ 2222  </w:t>
            </w:r>
            <w:proofErr w:type="spellStart"/>
            <w:r w:rsidRPr="00077479">
              <w:rPr>
                <w:rFonts w:ascii="Arial" w:eastAsia="Times New Roman" w:hAnsi="Arial" w:cs="Arial"/>
                <w:color w:val="000000"/>
                <w:sz w:val="14"/>
                <w:szCs w:val="14"/>
                <w:lang w:val="pl-PL" w:eastAsia="pl-PL" w:bidi="ar-SA"/>
              </w:rPr>
              <w:t>prod</w:t>
            </w:r>
            <w:proofErr w:type="spellEnd"/>
            <w:r w:rsidRPr="00077479">
              <w:rPr>
                <w:rFonts w:ascii="Arial" w:eastAsia="Times New Roman" w:hAnsi="Arial" w:cs="Arial"/>
                <w:color w:val="000000"/>
                <w:sz w:val="14"/>
                <w:szCs w:val="14"/>
                <w:lang w:val="pl-PL" w:eastAsia="pl-PL" w:bidi="ar-SA"/>
              </w:rPr>
              <w:t xml:space="preserve">  Richard Wolf.</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 10 sztuk</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noWrap/>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60</w:t>
            </w:r>
          </w:p>
        </w:tc>
        <w:tc>
          <w:tcPr>
            <w:tcW w:w="329"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6F1240">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6F1240">
              <w:rPr>
                <w:rFonts w:ascii="Calibri" w:eastAsia="Times New Roman" w:hAnsi="Calibri" w:cs="Calibri"/>
                <w:b/>
                <w:color w:val="000000"/>
                <w:sz w:val="18"/>
                <w:szCs w:val="18"/>
                <w:lang w:val="pl-PL" w:eastAsia="pl-PL" w:bidi="ar-SA"/>
              </w:rPr>
              <w:t>Suma pakiet 53</w:t>
            </w:r>
          </w:p>
          <w:p w:rsidR="006F1240" w:rsidRDefault="006F1240" w:rsidP="00077479">
            <w:pPr>
              <w:jc w:val="center"/>
              <w:rPr>
                <w:rFonts w:ascii="Calibri" w:eastAsia="Times New Roman" w:hAnsi="Calibri" w:cs="Calibri"/>
                <w:b/>
                <w:color w:val="000000"/>
                <w:sz w:val="18"/>
                <w:szCs w:val="18"/>
                <w:lang w:val="pl-PL" w:eastAsia="pl-PL" w:bidi="ar-SA"/>
              </w:rPr>
            </w:pPr>
          </w:p>
          <w:p w:rsidR="006F1240" w:rsidRPr="006F1240" w:rsidRDefault="006F1240"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Calibri" w:eastAsia="Times New Roman" w:hAnsi="Calibri" w:cs="Calibri"/>
                <w:color w:val="000000"/>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5C450F">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p w:rsidR="00077479" w:rsidRPr="00077479" w:rsidRDefault="00077479" w:rsidP="00077479">
            <w:pPr>
              <w:rPr>
                <w:rFonts w:ascii="Times New Roman" w:eastAsia="Times New Roman" w:hAnsi="Times New Roman"/>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27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8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r>
      <w:tr w:rsidR="00077479" w:rsidRPr="00077479" w:rsidTr="006F1240">
        <w:trPr>
          <w:trHeight w:val="765"/>
        </w:trPr>
        <w:tc>
          <w:tcPr>
            <w:tcW w:w="65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Nazwa pakietu</w:t>
            </w:r>
          </w:p>
        </w:tc>
        <w:tc>
          <w:tcPr>
            <w:tcW w:w="25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Nr pakietu </w:t>
            </w:r>
          </w:p>
        </w:tc>
        <w:tc>
          <w:tcPr>
            <w:tcW w:w="164"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LP</w:t>
            </w:r>
          </w:p>
        </w:tc>
        <w:tc>
          <w:tcPr>
            <w:tcW w:w="116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Opis przedmiotu zamówienia</w:t>
            </w:r>
          </w:p>
        </w:tc>
        <w:tc>
          <w:tcPr>
            <w:tcW w:w="4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PARAMETRY DODATKOWE</w:t>
            </w:r>
          </w:p>
        </w:tc>
        <w:tc>
          <w:tcPr>
            <w:tcW w:w="31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Jednostka miary</w:t>
            </w:r>
          </w:p>
        </w:tc>
        <w:tc>
          <w:tcPr>
            <w:tcW w:w="35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jednostkowa netto (zł)</w:t>
            </w:r>
          </w:p>
        </w:tc>
        <w:tc>
          <w:tcPr>
            <w:tcW w:w="30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Ilość ostateczna</w:t>
            </w:r>
          </w:p>
        </w:tc>
        <w:tc>
          <w:tcPr>
            <w:tcW w:w="32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right"/>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 Vat </w:t>
            </w:r>
          </w:p>
        </w:tc>
        <w:tc>
          <w:tcPr>
            <w:tcW w:w="27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Wartość netto (zł)</w:t>
            </w:r>
          </w:p>
        </w:tc>
        <w:tc>
          <w:tcPr>
            <w:tcW w:w="380"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Cena brutto (zł)</w:t>
            </w:r>
          </w:p>
        </w:tc>
        <w:tc>
          <w:tcPr>
            <w:tcW w:w="323"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077479" w:rsidRPr="00077479" w:rsidRDefault="00077479" w:rsidP="00077479">
            <w:pPr>
              <w:jc w:val="center"/>
              <w:rPr>
                <w:rFonts w:ascii="Arial" w:eastAsia="Times New Roman" w:hAnsi="Arial" w:cs="Arial"/>
                <w:b/>
                <w:bCs/>
                <w:sz w:val="14"/>
                <w:szCs w:val="14"/>
                <w:lang w:val="pl-PL" w:eastAsia="pl-PL" w:bidi="ar-SA"/>
              </w:rPr>
            </w:pPr>
            <w:r w:rsidRPr="00077479">
              <w:rPr>
                <w:rFonts w:ascii="Arial" w:eastAsia="Times New Roman" w:hAnsi="Arial" w:cs="Arial"/>
                <w:b/>
                <w:bCs/>
                <w:sz w:val="14"/>
                <w:szCs w:val="14"/>
                <w:lang w:val="pl-PL" w:eastAsia="pl-PL" w:bidi="ar-SA"/>
              </w:rPr>
              <w:t xml:space="preserve">Nazwa kod producenta </w:t>
            </w:r>
          </w:p>
        </w:tc>
      </w:tr>
      <w:tr w:rsidR="00077479" w:rsidRPr="00077479" w:rsidTr="006F1240">
        <w:trPr>
          <w:trHeight w:val="480"/>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Pułapka wodna  CPV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54</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1</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Pułapka wodna szara, zabezpieczająca moduł e-</w:t>
            </w:r>
            <w:proofErr w:type="spellStart"/>
            <w:r w:rsidRPr="00077479">
              <w:rPr>
                <w:rFonts w:ascii="Arial" w:eastAsia="Times New Roman" w:hAnsi="Arial" w:cs="Arial"/>
                <w:sz w:val="14"/>
                <w:szCs w:val="14"/>
                <w:lang w:val="pl-PL" w:eastAsia="pl-PL" w:bidi="ar-SA"/>
              </w:rPr>
              <w:t>miniC</w:t>
            </w:r>
            <w:proofErr w:type="spellEnd"/>
            <w:r w:rsidRPr="00077479">
              <w:rPr>
                <w:rFonts w:ascii="Arial" w:eastAsia="Times New Roman" w:hAnsi="Arial" w:cs="Arial"/>
                <w:sz w:val="14"/>
                <w:szCs w:val="14"/>
                <w:lang w:val="pl-PL" w:eastAsia="pl-PL" w:bidi="ar-SA"/>
              </w:rPr>
              <w:t>, membrana typu GORE</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 10 sztuk</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100</w:t>
            </w:r>
          </w:p>
        </w:tc>
        <w:tc>
          <w:tcPr>
            <w:tcW w:w="329"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6F1240">
        <w:trPr>
          <w:trHeight w:val="480"/>
        </w:trPr>
        <w:tc>
          <w:tcPr>
            <w:tcW w:w="659" w:type="pct"/>
            <w:tcBorders>
              <w:top w:val="nil"/>
              <w:left w:val="single" w:sz="4" w:space="0" w:color="auto"/>
              <w:bottom w:val="single" w:sz="4" w:space="0" w:color="auto"/>
              <w:right w:val="single" w:sz="4" w:space="0" w:color="auto"/>
            </w:tcBorders>
            <w:shd w:val="clear" w:color="000000" w:fill="FFFFFF"/>
            <w:vAlign w:val="center"/>
            <w:hideMark/>
          </w:tcPr>
          <w:p w:rsidR="00077479" w:rsidRPr="00077479" w:rsidRDefault="00077479" w:rsidP="00077479">
            <w:pP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Pułapka wodna  CPV 33140000-3</w:t>
            </w:r>
          </w:p>
        </w:tc>
        <w:tc>
          <w:tcPr>
            <w:tcW w:w="25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54</w:t>
            </w:r>
          </w:p>
        </w:tc>
        <w:tc>
          <w:tcPr>
            <w:tcW w:w="164"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2</w:t>
            </w:r>
          </w:p>
        </w:tc>
        <w:tc>
          <w:tcPr>
            <w:tcW w:w="1160"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xml:space="preserve">Pułapka wodna stalowoszara, zabezpieczająca moduł </w:t>
            </w:r>
            <w:proofErr w:type="spellStart"/>
            <w:r w:rsidRPr="00077479">
              <w:rPr>
                <w:rFonts w:ascii="Arial" w:eastAsia="Times New Roman" w:hAnsi="Arial" w:cs="Arial"/>
                <w:sz w:val="14"/>
                <w:szCs w:val="14"/>
                <w:lang w:val="pl-PL" w:eastAsia="pl-PL" w:bidi="ar-SA"/>
              </w:rPr>
              <w:t>escaio</w:t>
            </w:r>
            <w:proofErr w:type="spellEnd"/>
            <w:r w:rsidRPr="00077479">
              <w:rPr>
                <w:rFonts w:ascii="Arial" w:eastAsia="Times New Roman" w:hAnsi="Arial" w:cs="Arial"/>
                <w:sz w:val="14"/>
                <w:szCs w:val="14"/>
                <w:lang w:val="pl-PL" w:eastAsia="pl-PL" w:bidi="ar-SA"/>
              </w:rPr>
              <w:t xml:space="preserve">(v), membrana PTFE 0,2 mikrometra. </w:t>
            </w:r>
          </w:p>
        </w:tc>
        <w:tc>
          <w:tcPr>
            <w:tcW w:w="479"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 10 sztuk</w:t>
            </w:r>
          </w:p>
        </w:tc>
        <w:tc>
          <w:tcPr>
            <w:tcW w:w="317"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color w:val="000000"/>
                <w:sz w:val="14"/>
                <w:szCs w:val="14"/>
                <w:lang w:val="pl-PL" w:eastAsia="pl-PL" w:bidi="ar-SA"/>
              </w:rPr>
            </w:pPr>
            <w:r w:rsidRPr="00077479">
              <w:rPr>
                <w:rFonts w:ascii="Arial" w:eastAsia="Times New Roman" w:hAnsi="Arial" w:cs="Arial"/>
                <w:color w:val="000000"/>
                <w:sz w:val="14"/>
                <w:szCs w:val="14"/>
                <w:lang w:val="pl-PL" w:eastAsia="pl-PL" w:bidi="ar-SA"/>
              </w:rPr>
              <w:t>opakowanie</w:t>
            </w:r>
          </w:p>
        </w:tc>
        <w:tc>
          <w:tcPr>
            <w:tcW w:w="353"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Arial" w:eastAsia="Times New Roman" w:hAnsi="Arial" w:cs="Arial"/>
                <w:color w:val="000000"/>
                <w:sz w:val="14"/>
                <w:szCs w:val="14"/>
                <w:lang w:val="pl-PL" w:eastAsia="pl-PL" w:bidi="ar-SA"/>
              </w:rPr>
            </w:pPr>
          </w:p>
        </w:tc>
        <w:tc>
          <w:tcPr>
            <w:tcW w:w="309" w:type="pct"/>
            <w:tcBorders>
              <w:top w:val="nil"/>
              <w:left w:val="nil"/>
              <w:bottom w:val="single" w:sz="4" w:space="0" w:color="auto"/>
              <w:right w:val="single" w:sz="4" w:space="0" w:color="auto"/>
            </w:tcBorders>
            <w:shd w:val="clear" w:color="000000" w:fill="FFFFFF"/>
            <w:vAlign w:val="center"/>
            <w:hideMark/>
          </w:tcPr>
          <w:p w:rsidR="00077479" w:rsidRPr="00077479" w:rsidRDefault="00077479" w:rsidP="00077479">
            <w:pPr>
              <w:jc w:val="center"/>
              <w:rPr>
                <w:rFonts w:ascii="Calibri" w:eastAsia="Times New Roman" w:hAnsi="Calibri" w:cs="Calibri"/>
                <w:sz w:val="14"/>
                <w:szCs w:val="14"/>
                <w:lang w:val="pl-PL" w:eastAsia="pl-PL" w:bidi="ar-SA"/>
              </w:rPr>
            </w:pPr>
            <w:r w:rsidRPr="00077479">
              <w:rPr>
                <w:rFonts w:ascii="Calibri" w:eastAsia="Times New Roman" w:hAnsi="Calibri" w:cs="Calibri"/>
                <w:sz w:val="14"/>
                <w:szCs w:val="14"/>
                <w:lang w:val="pl-PL" w:eastAsia="pl-PL" w:bidi="ar-SA"/>
              </w:rPr>
              <w:t>20</w:t>
            </w:r>
          </w:p>
        </w:tc>
        <w:tc>
          <w:tcPr>
            <w:tcW w:w="329" w:type="pct"/>
            <w:tcBorders>
              <w:top w:val="nil"/>
              <w:left w:val="nil"/>
              <w:bottom w:val="single" w:sz="4" w:space="0" w:color="auto"/>
              <w:right w:val="single" w:sz="4" w:space="0" w:color="auto"/>
            </w:tcBorders>
            <w:shd w:val="clear" w:color="auto" w:fill="auto"/>
            <w:noWrap/>
            <w:vAlign w:val="center"/>
          </w:tcPr>
          <w:p w:rsidR="00077479" w:rsidRPr="00077479" w:rsidRDefault="00077479" w:rsidP="00077479">
            <w:pPr>
              <w:jc w:val="center"/>
              <w:rPr>
                <w:rFonts w:ascii="Calibri" w:eastAsia="Times New Roman" w:hAnsi="Calibri" w:cs="Calibri"/>
                <w:color w:val="000000"/>
                <w:sz w:val="14"/>
                <w:szCs w:val="14"/>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single" w:sz="4" w:space="0" w:color="auto"/>
              <w:right w:val="single" w:sz="4" w:space="0" w:color="auto"/>
            </w:tcBorders>
            <w:shd w:val="clear" w:color="auto" w:fill="auto"/>
            <w:vAlign w:val="center"/>
            <w:hideMark/>
          </w:tcPr>
          <w:p w:rsidR="00077479" w:rsidRPr="00077479" w:rsidRDefault="00077479" w:rsidP="00077479">
            <w:pPr>
              <w:jc w:val="center"/>
              <w:rPr>
                <w:rFonts w:ascii="Arial" w:eastAsia="Times New Roman" w:hAnsi="Arial" w:cs="Arial"/>
                <w:sz w:val="14"/>
                <w:szCs w:val="14"/>
                <w:lang w:val="pl-PL" w:eastAsia="pl-PL" w:bidi="ar-SA"/>
              </w:rPr>
            </w:pPr>
            <w:r w:rsidRPr="00077479">
              <w:rPr>
                <w:rFonts w:ascii="Arial" w:eastAsia="Times New Roman" w:hAnsi="Arial" w:cs="Arial"/>
                <w:sz w:val="14"/>
                <w:szCs w:val="14"/>
                <w:lang w:val="pl-PL" w:eastAsia="pl-PL" w:bidi="ar-SA"/>
              </w:rPr>
              <w:t> </w:t>
            </w:r>
          </w:p>
        </w:tc>
      </w:tr>
      <w:tr w:rsidR="00077479" w:rsidRPr="00077479" w:rsidTr="006F1240">
        <w:trPr>
          <w:trHeight w:val="300"/>
        </w:trPr>
        <w:tc>
          <w:tcPr>
            <w:tcW w:w="659"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c>
          <w:tcPr>
            <w:tcW w:w="25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64"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1160"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47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17"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53"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09" w:type="pct"/>
            <w:tcBorders>
              <w:top w:val="nil"/>
              <w:left w:val="nil"/>
              <w:bottom w:val="nil"/>
              <w:right w:val="nil"/>
            </w:tcBorders>
            <w:shd w:val="clear" w:color="auto" w:fill="auto"/>
            <w:noWrap/>
            <w:vAlign w:val="bottom"/>
            <w:hideMark/>
          </w:tcPr>
          <w:p w:rsidR="00077479" w:rsidRPr="00077479" w:rsidRDefault="00077479" w:rsidP="00077479">
            <w:pPr>
              <w:rPr>
                <w:rFonts w:ascii="Times New Roman" w:eastAsia="Times New Roman" w:hAnsi="Times New Roman"/>
                <w:sz w:val="14"/>
                <w:szCs w:val="14"/>
                <w:lang w:val="pl-PL" w:eastAsia="pl-PL" w:bidi="ar-SA"/>
              </w:rPr>
            </w:pPr>
          </w:p>
        </w:tc>
        <w:tc>
          <w:tcPr>
            <w:tcW w:w="329" w:type="pct"/>
            <w:tcBorders>
              <w:top w:val="nil"/>
              <w:left w:val="single" w:sz="4" w:space="0" w:color="auto"/>
              <w:bottom w:val="single" w:sz="4" w:space="0" w:color="auto"/>
              <w:right w:val="single" w:sz="4" w:space="0" w:color="auto"/>
            </w:tcBorders>
            <w:shd w:val="clear" w:color="auto" w:fill="auto"/>
            <w:vAlign w:val="center"/>
            <w:hideMark/>
          </w:tcPr>
          <w:p w:rsidR="00077479" w:rsidRDefault="00077479" w:rsidP="00077479">
            <w:pPr>
              <w:jc w:val="center"/>
              <w:rPr>
                <w:rFonts w:ascii="Calibri" w:eastAsia="Times New Roman" w:hAnsi="Calibri" w:cs="Calibri"/>
                <w:b/>
                <w:color w:val="000000"/>
                <w:sz w:val="18"/>
                <w:szCs w:val="18"/>
                <w:lang w:val="pl-PL" w:eastAsia="pl-PL" w:bidi="ar-SA"/>
              </w:rPr>
            </w:pPr>
            <w:r w:rsidRPr="006F1240">
              <w:rPr>
                <w:rFonts w:ascii="Calibri" w:eastAsia="Times New Roman" w:hAnsi="Calibri" w:cs="Calibri"/>
                <w:b/>
                <w:color w:val="000000"/>
                <w:sz w:val="18"/>
                <w:szCs w:val="18"/>
                <w:lang w:val="pl-PL" w:eastAsia="pl-PL" w:bidi="ar-SA"/>
              </w:rPr>
              <w:t>Suma pakiet 5</w:t>
            </w:r>
            <w:r w:rsidR="006F1240">
              <w:rPr>
                <w:rFonts w:ascii="Calibri" w:eastAsia="Times New Roman" w:hAnsi="Calibri" w:cs="Calibri"/>
                <w:b/>
                <w:color w:val="000000"/>
                <w:sz w:val="18"/>
                <w:szCs w:val="18"/>
                <w:lang w:val="pl-PL" w:eastAsia="pl-PL" w:bidi="ar-SA"/>
              </w:rPr>
              <w:t>4</w:t>
            </w:r>
          </w:p>
          <w:p w:rsidR="006F1240" w:rsidRPr="006F1240" w:rsidRDefault="006F1240" w:rsidP="00077479">
            <w:pPr>
              <w:jc w:val="center"/>
              <w:rPr>
                <w:rFonts w:ascii="Calibri" w:eastAsia="Times New Roman" w:hAnsi="Calibri" w:cs="Calibri"/>
                <w:b/>
                <w:color w:val="000000"/>
                <w:sz w:val="18"/>
                <w:szCs w:val="18"/>
                <w:lang w:val="pl-PL" w:eastAsia="pl-PL" w:bidi="ar-SA"/>
              </w:rPr>
            </w:pPr>
          </w:p>
        </w:tc>
        <w:tc>
          <w:tcPr>
            <w:tcW w:w="277"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80" w:type="pct"/>
            <w:tcBorders>
              <w:top w:val="nil"/>
              <w:left w:val="nil"/>
              <w:bottom w:val="single" w:sz="4" w:space="0" w:color="auto"/>
              <w:right w:val="single" w:sz="4" w:space="0" w:color="auto"/>
            </w:tcBorders>
            <w:shd w:val="clear" w:color="auto" w:fill="auto"/>
            <w:vAlign w:val="center"/>
          </w:tcPr>
          <w:p w:rsidR="00077479" w:rsidRPr="00077479" w:rsidRDefault="00077479" w:rsidP="00077479">
            <w:pPr>
              <w:jc w:val="center"/>
              <w:rPr>
                <w:rFonts w:ascii="Arial" w:eastAsia="Times New Roman" w:hAnsi="Arial" w:cs="Arial"/>
                <w:sz w:val="14"/>
                <w:szCs w:val="14"/>
                <w:lang w:val="pl-PL" w:eastAsia="pl-PL" w:bidi="ar-SA"/>
              </w:rPr>
            </w:pPr>
          </w:p>
        </w:tc>
        <w:tc>
          <w:tcPr>
            <w:tcW w:w="323" w:type="pct"/>
            <w:tcBorders>
              <w:top w:val="nil"/>
              <w:left w:val="nil"/>
              <w:bottom w:val="nil"/>
              <w:right w:val="nil"/>
            </w:tcBorders>
            <w:shd w:val="clear" w:color="auto" w:fill="auto"/>
            <w:noWrap/>
            <w:vAlign w:val="bottom"/>
            <w:hideMark/>
          </w:tcPr>
          <w:p w:rsidR="00077479" w:rsidRPr="00077479" w:rsidRDefault="00077479" w:rsidP="00077479">
            <w:pPr>
              <w:jc w:val="center"/>
              <w:rPr>
                <w:rFonts w:ascii="Arial" w:eastAsia="Times New Roman" w:hAnsi="Arial" w:cs="Arial"/>
                <w:sz w:val="14"/>
                <w:szCs w:val="14"/>
                <w:lang w:val="pl-PL" w:eastAsia="pl-PL" w:bidi="ar-SA"/>
              </w:rPr>
            </w:pPr>
          </w:p>
        </w:tc>
      </w:tr>
    </w:tbl>
    <w:p w:rsidR="00077479" w:rsidRPr="00077479" w:rsidRDefault="00077479" w:rsidP="00077479">
      <w:pPr>
        <w:rPr>
          <w:rFonts w:ascii="Arial" w:eastAsia="Times New Roman" w:hAnsi="Arial" w:cs="Arial"/>
          <w:lang w:val="pl-PL" w:eastAsia="pl-PL" w:bidi="ar-SA"/>
        </w:rPr>
      </w:pPr>
    </w:p>
    <w:p w:rsidR="00077479" w:rsidRPr="00077479" w:rsidRDefault="00077479" w:rsidP="00077479">
      <w:pPr>
        <w:rPr>
          <w:rFonts w:ascii="Arial" w:eastAsia="Times New Roman" w:hAnsi="Arial" w:cs="Arial"/>
          <w:lang w:val="pl-PL" w:eastAsia="pl-PL" w:bidi="ar-SA"/>
        </w:rPr>
      </w:pPr>
    </w:p>
    <w:p w:rsidR="00077479" w:rsidRPr="003F51F3" w:rsidRDefault="00077479" w:rsidP="00F8585D">
      <w:pPr>
        <w:spacing w:before="6"/>
        <w:rPr>
          <w:sz w:val="25"/>
          <w:lang w:val="pl-PL"/>
        </w:rPr>
      </w:pPr>
    </w:p>
    <w:sectPr w:rsidR="00077479" w:rsidRPr="003F51F3" w:rsidSect="00C655D2">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1750" w:rsidRDefault="00351750" w:rsidP="000E1E8B">
      <w:r>
        <w:separator/>
      </w:r>
    </w:p>
  </w:endnote>
  <w:endnote w:type="continuationSeparator" w:id="0">
    <w:p w:rsidR="00351750" w:rsidRDefault="00351750" w:rsidP="000E1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949197"/>
      <w:docPartObj>
        <w:docPartGallery w:val="Page Numbers (Bottom of Page)"/>
        <w:docPartUnique/>
      </w:docPartObj>
    </w:sdtPr>
    <w:sdtContent>
      <w:p w:rsidR="00351750" w:rsidRDefault="00351750">
        <w:pPr>
          <w:pStyle w:val="Stopka"/>
          <w:jc w:val="right"/>
        </w:pPr>
        <w:r>
          <w:fldChar w:fldCharType="begin"/>
        </w:r>
        <w:r>
          <w:instrText>PAGE   \* MERGEFORMAT</w:instrText>
        </w:r>
        <w:r>
          <w:fldChar w:fldCharType="separate"/>
        </w:r>
        <w:r w:rsidRPr="00B46C30">
          <w:rPr>
            <w:noProof/>
            <w:lang w:val="pl-PL"/>
          </w:rPr>
          <w:t>73</w:t>
        </w:r>
        <w:r>
          <w:fldChar w:fldCharType="end"/>
        </w:r>
      </w:p>
    </w:sdtContent>
  </w:sdt>
  <w:p w:rsidR="00351750" w:rsidRDefault="003517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1750" w:rsidRDefault="00351750" w:rsidP="000E1E8B">
      <w:r>
        <w:separator/>
      </w:r>
    </w:p>
  </w:footnote>
  <w:footnote w:type="continuationSeparator" w:id="0">
    <w:p w:rsidR="00351750" w:rsidRDefault="00351750" w:rsidP="000E1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750" w:rsidRDefault="00351750">
    <w:pPr>
      <w:pStyle w:val="Nagwek"/>
    </w:pPr>
  </w:p>
  <w:p w:rsidR="00351750" w:rsidRDefault="0035175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324"/>
    <w:multiLevelType w:val="hybridMultilevel"/>
    <w:tmpl w:val="D742A598"/>
    <w:lvl w:ilvl="0" w:tplc="70E2F6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6E940BC"/>
    <w:multiLevelType w:val="hybridMultilevel"/>
    <w:tmpl w:val="52CCB560"/>
    <w:lvl w:ilvl="0" w:tplc="CC960C3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31061"/>
    <w:multiLevelType w:val="hybridMultilevel"/>
    <w:tmpl w:val="0908FB58"/>
    <w:lvl w:ilvl="0" w:tplc="0415000F">
      <w:start w:val="1"/>
      <w:numFmt w:val="decimal"/>
      <w:lvlText w:val="%1."/>
      <w:lvlJc w:val="left"/>
      <w:pPr>
        <w:ind w:left="720" w:hanging="360"/>
      </w:pPr>
    </w:lvl>
    <w:lvl w:ilvl="1" w:tplc="0C546F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C24EB8"/>
    <w:multiLevelType w:val="hybridMultilevel"/>
    <w:tmpl w:val="BFA2417A"/>
    <w:lvl w:ilvl="0" w:tplc="3C48113C">
      <w:start w:val="1"/>
      <w:numFmt w:val="bullet"/>
      <w:lvlText w:val="□"/>
      <w:lvlJc w:val="left"/>
      <w:pPr>
        <w:ind w:left="717" w:hanging="360"/>
      </w:pPr>
      <w:rPr>
        <w:rFonts w:ascii="Times New Roman" w:hAnsi="Times New Roman" w:cs="Times New Roman" w:hint="default"/>
        <w:sz w:val="40"/>
        <w:szCs w:val="40"/>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 w15:restartNumberingAfterBreak="0">
    <w:nsid w:val="0FFA2CD9"/>
    <w:multiLevelType w:val="hybridMultilevel"/>
    <w:tmpl w:val="279AB770"/>
    <w:lvl w:ilvl="0" w:tplc="BD5AAF02">
      <w:start w:val="1"/>
      <w:numFmt w:val="bullet"/>
      <w:lvlText w:val="□"/>
      <w:lvlJc w:val="left"/>
      <w:pPr>
        <w:ind w:left="360" w:hanging="360"/>
      </w:pPr>
      <w:rPr>
        <w:rFonts w:ascii="Times New Roman" w:hAnsi="Times New Roman" w:cs="Times New Roman" w:hint="default"/>
        <w:sz w:val="40"/>
        <w:szCs w:val="4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3391BF3"/>
    <w:multiLevelType w:val="hybridMultilevel"/>
    <w:tmpl w:val="CB38DCE8"/>
    <w:lvl w:ilvl="0" w:tplc="739A4010">
      <w:start w:val="1"/>
      <w:numFmt w:val="decimal"/>
      <w:lvlText w:val="%1."/>
      <w:lvlJc w:val="left"/>
      <w:pPr>
        <w:ind w:left="360" w:hanging="360"/>
      </w:pPr>
      <w:rPr>
        <w:b/>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BD6A12"/>
    <w:multiLevelType w:val="hybridMultilevel"/>
    <w:tmpl w:val="21FAF1F4"/>
    <w:lvl w:ilvl="0" w:tplc="BD029F52">
      <w:start w:val="1"/>
      <w:numFmt w:val="bullet"/>
      <w:lvlText w:val="□"/>
      <w:lvlJc w:val="left"/>
      <w:pPr>
        <w:ind w:left="928" w:hanging="360"/>
      </w:pPr>
      <w:rPr>
        <w:rFonts w:ascii="Times New Roman" w:hAnsi="Times New Roman" w:cs="Times New Roman" w:hint="default"/>
        <w:color w:val="auto"/>
        <w:sz w:val="40"/>
        <w:szCs w:val="4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8" w15:restartNumberingAfterBreak="0">
    <w:nsid w:val="1F8D16A9"/>
    <w:multiLevelType w:val="hybridMultilevel"/>
    <w:tmpl w:val="F61C148E"/>
    <w:lvl w:ilvl="0" w:tplc="93DCD8C8">
      <w:start w:val="6"/>
      <w:numFmt w:val="decimal"/>
      <w:lvlText w:val="%1."/>
      <w:lvlJc w:val="left"/>
      <w:pPr>
        <w:ind w:left="426" w:hanging="360"/>
      </w:pPr>
      <w:rPr>
        <w:rFonts w:hint="default"/>
        <w:b/>
        <w:i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9" w15:restartNumberingAfterBreak="0">
    <w:nsid w:val="20D37A98"/>
    <w:multiLevelType w:val="hybridMultilevel"/>
    <w:tmpl w:val="C14C0BEA"/>
    <w:lvl w:ilvl="0" w:tplc="BD5AAF02">
      <w:start w:val="1"/>
      <w:numFmt w:val="bullet"/>
      <w:lvlText w:val="□"/>
      <w:lvlJc w:val="left"/>
      <w:pPr>
        <w:ind w:left="1146" w:hanging="360"/>
      </w:pPr>
      <w:rPr>
        <w:rFonts w:ascii="Times New Roman" w:hAnsi="Times New Roman" w:cs="Times New Roman" w:hint="default"/>
        <w:sz w:val="40"/>
        <w:szCs w:val="4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2A832DAD"/>
    <w:multiLevelType w:val="hybridMultilevel"/>
    <w:tmpl w:val="B60ECF22"/>
    <w:lvl w:ilvl="0" w:tplc="CFD244DC">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FF3BA8"/>
    <w:multiLevelType w:val="hybridMultilevel"/>
    <w:tmpl w:val="1E981752"/>
    <w:lvl w:ilvl="0" w:tplc="014E6BA0">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663C5B"/>
    <w:multiLevelType w:val="hybridMultilevel"/>
    <w:tmpl w:val="6A48EDA4"/>
    <w:lvl w:ilvl="0" w:tplc="9AAEAC6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562DB"/>
    <w:multiLevelType w:val="hybridMultilevel"/>
    <w:tmpl w:val="4EBE2F70"/>
    <w:lvl w:ilvl="0" w:tplc="14DCA06A">
      <w:start w:val="1"/>
      <w:numFmt w:val="bullet"/>
      <w:lvlText w:val=""/>
      <w:lvlJc w:val="left"/>
      <w:pPr>
        <w:ind w:left="1080" w:hanging="360"/>
      </w:pPr>
      <w:rPr>
        <w:rFonts w:ascii="Symbol" w:hAnsi="Symbol" w:hint="default"/>
        <w:i w:val="0"/>
        <w:sz w:val="18"/>
        <w:szCs w:val="18"/>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30D2379B"/>
    <w:multiLevelType w:val="multilevel"/>
    <w:tmpl w:val="F0EC1BD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12A6214"/>
    <w:multiLevelType w:val="hybridMultilevel"/>
    <w:tmpl w:val="CA603A0C"/>
    <w:lvl w:ilvl="0" w:tplc="45AEAA82">
      <w:start w:val="1"/>
      <w:numFmt w:val="decimal"/>
      <w:lvlText w:val="%1."/>
      <w:lvlJc w:val="left"/>
      <w:pPr>
        <w:ind w:left="192" w:hanging="192"/>
      </w:pPr>
      <w:rPr>
        <w:rFonts w:ascii="Times New Roman" w:eastAsia="Times New Roman" w:hAnsi="Times New Roman" w:cs="Times New Roman" w:hint="default"/>
        <w:b/>
        <w:bCs/>
        <w:w w:val="104"/>
        <w:sz w:val="18"/>
        <w:szCs w:val="18"/>
        <w:lang w:val="pl-PL" w:eastAsia="en-US" w:bidi="ar-SA"/>
      </w:rPr>
    </w:lvl>
    <w:lvl w:ilvl="1" w:tplc="CC905A86">
      <w:start w:val="1"/>
      <w:numFmt w:val="decimal"/>
      <w:lvlText w:val="%2)"/>
      <w:lvlJc w:val="left"/>
      <w:pPr>
        <w:ind w:left="677" w:hanging="339"/>
      </w:pPr>
      <w:rPr>
        <w:rFonts w:ascii="Times New Roman" w:eastAsia="Times New Roman" w:hAnsi="Times New Roman" w:cs="Times New Roman" w:hint="default"/>
        <w:spacing w:val="0"/>
        <w:w w:val="100"/>
        <w:sz w:val="15"/>
        <w:szCs w:val="15"/>
        <w:lang w:val="pl-PL" w:eastAsia="en-US" w:bidi="ar-SA"/>
      </w:rPr>
    </w:lvl>
    <w:lvl w:ilvl="2" w:tplc="278A54EE">
      <w:numFmt w:val="bullet"/>
      <w:lvlText w:val="•"/>
      <w:lvlJc w:val="left"/>
      <w:pPr>
        <w:ind w:left="2201" w:hanging="339"/>
      </w:pPr>
      <w:rPr>
        <w:rFonts w:hint="default"/>
        <w:lang w:val="pl-PL" w:eastAsia="en-US" w:bidi="ar-SA"/>
      </w:rPr>
    </w:lvl>
    <w:lvl w:ilvl="3" w:tplc="C81A381C">
      <w:numFmt w:val="bullet"/>
      <w:lvlText w:val="•"/>
      <w:lvlJc w:val="left"/>
      <w:pPr>
        <w:ind w:left="3723" w:hanging="339"/>
      </w:pPr>
      <w:rPr>
        <w:rFonts w:hint="default"/>
        <w:lang w:val="pl-PL" w:eastAsia="en-US" w:bidi="ar-SA"/>
      </w:rPr>
    </w:lvl>
    <w:lvl w:ilvl="4" w:tplc="E382991A">
      <w:numFmt w:val="bullet"/>
      <w:lvlText w:val="•"/>
      <w:lvlJc w:val="left"/>
      <w:pPr>
        <w:ind w:left="5245" w:hanging="339"/>
      </w:pPr>
      <w:rPr>
        <w:rFonts w:hint="default"/>
        <w:lang w:val="pl-PL" w:eastAsia="en-US" w:bidi="ar-SA"/>
      </w:rPr>
    </w:lvl>
    <w:lvl w:ilvl="5" w:tplc="FA58A81E">
      <w:numFmt w:val="bullet"/>
      <w:lvlText w:val="•"/>
      <w:lvlJc w:val="left"/>
      <w:pPr>
        <w:ind w:left="6767" w:hanging="339"/>
      </w:pPr>
      <w:rPr>
        <w:rFonts w:hint="default"/>
        <w:lang w:val="pl-PL" w:eastAsia="en-US" w:bidi="ar-SA"/>
      </w:rPr>
    </w:lvl>
    <w:lvl w:ilvl="6" w:tplc="10A876BA">
      <w:numFmt w:val="bullet"/>
      <w:lvlText w:val="•"/>
      <w:lvlJc w:val="left"/>
      <w:pPr>
        <w:ind w:left="8289" w:hanging="339"/>
      </w:pPr>
      <w:rPr>
        <w:rFonts w:hint="default"/>
        <w:lang w:val="pl-PL" w:eastAsia="en-US" w:bidi="ar-SA"/>
      </w:rPr>
    </w:lvl>
    <w:lvl w:ilvl="7" w:tplc="2458937E">
      <w:numFmt w:val="bullet"/>
      <w:lvlText w:val="•"/>
      <w:lvlJc w:val="left"/>
      <w:pPr>
        <w:ind w:left="9811" w:hanging="339"/>
      </w:pPr>
      <w:rPr>
        <w:rFonts w:hint="default"/>
        <w:lang w:val="pl-PL" w:eastAsia="en-US" w:bidi="ar-SA"/>
      </w:rPr>
    </w:lvl>
    <w:lvl w:ilvl="8" w:tplc="E5ACB6A4">
      <w:numFmt w:val="bullet"/>
      <w:lvlText w:val="•"/>
      <w:lvlJc w:val="left"/>
      <w:pPr>
        <w:ind w:left="11333" w:hanging="339"/>
      </w:pPr>
      <w:rPr>
        <w:rFonts w:hint="default"/>
        <w:lang w:val="pl-PL" w:eastAsia="en-US" w:bidi="ar-SA"/>
      </w:rPr>
    </w:lvl>
  </w:abstractNum>
  <w:abstractNum w:abstractNumId="16" w15:restartNumberingAfterBreak="0">
    <w:nsid w:val="31B35A63"/>
    <w:multiLevelType w:val="hybridMultilevel"/>
    <w:tmpl w:val="83E43A94"/>
    <w:lvl w:ilvl="0" w:tplc="B916F3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BA6C33"/>
    <w:multiLevelType w:val="hybridMultilevel"/>
    <w:tmpl w:val="6772FB84"/>
    <w:lvl w:ilvl="0" w:tplc="A21A416E">
      <w:start w:val="1"/>
      <w:numFmt w:val="decimal"/>
      <w:lvlText w:val="%1."/>
      <w:lvlJc w:val="left"/>
      <w:pPr>
        <w:ind w:left="646" w:hanging="360"/>
      </w:pPr>
      <w:rPr>
        <w:b w:val="0"/>
        <w:strike w:val="0"/>
        <w:dstrike w:val="0"/>
        <w:color w:val="auto"/>
        <w:u w:val="none"/>
        <w:effect w:val="none"/>
      </w:rPr>
    </w:lvl>
    <w:lvl w:ilvl="1" w:tplc="04150019">
      <w:start w:val="1"/>
      <w:numFmt w:val="lowerLetter"/>
      <w:lvlText w:val="%2."/>
      <w:lvlJc w:val="left"/>
      <w:pPr>
        <w:ind w:left="1366" w:hanging="360"/>
      </w:pPr>
    </w:lvl>
    <w:lvl w:ilvl="2" w:tplc="0415001B">
      <w:start w:val="1"/>
      <w:numFmt w:val="lowerRoman"/>
      <w:lvlText w:val="%3."/>
      <w:lvlJc w:val="right"/>
      <w:pPr>
        <w:ind w:left="2086" w:hanging="180"/>
      </w:pPr>
    </w:lvl>
    <w:lvl w:ilvl="3" w:tplc="0415000F">
      <w:start w:val="1"/>
      <w:numFmt w:val="decimal"/>
      <w:lvlText w:val="%4."/>
      <w:lvlJc w:val="left"/>
      <w:pPr>
        <w:ind w:left="2806" w:hanging="360"/>
      </w:pPr>
    </w:lvl>
    <w:lvl w:ilvl="4" w:tplc="04150019">
      <w:start w:val="1"/>
      <w:numFmt w:val="lowerLetter"/>
      <w:lvlText w:val="%5."/>
      <w:lvlJc w:val="left"/>
      <w:pPr>
        <w:ind w:left="3526" w:hanging="360"/>
      </w:pPr>
    </w:lvl>
    <w:lvl w:ilvl="5" w:tplc="0415001B">
      <w:start w:val="1"/>
      <w:numFmt w:val="lowerRoman"/>
      <w:lvlText w:val="%6."/>
      <w:lvlJc w:val="right"/>
      <w:pPr>
        <w:ind w:left="4246" w:hanging="180"/>
      </w:pPr>
    </w:lvl>
    <w:lvl w:ilvl="6" w:tplc="0415000F">
      <w:start w:val="1"/>
      <w:numFmt w:val="decimal"/>
      <w:lvlText w:val="%7."/>
      <w:lvlJc w:val="left"/>
      <w:pPr>
        <w:ind w:left="4966" w:hanging="360"/>
      </w:pPr>
    </w:lvl>
    <w:lvl w:ilvl="7" w:tplc="04150019">
      <w:start w:val="1"/>
      <w:numFmt w:val="lowerLetter"/>
      <w:lvlText w:val="%8."/>
      <w:lvlJc w:val="left"/>
      <w:pPr>
        <w:ind w:left="5686" w:hanging="360"/>
      </w:pPr>
    </w:lvl>
    <w:lvl w:ilvl="8" w:tplc="0415001B">
      <w:start w:val="1"/>
      <w:numFmt w:val="lowerRoman"/>
      <w:lvlText w:val="%9."/>
      <w:lvlJc w:val="right"/>
      <w:pPr>
        <w:ind w:left="6406" w:hanging="180"/>
      </w:pPr>
    </w:lvl>
  </w:abstractNum>
  <w:abstractNum w:abstractNumId="18" w15:restartNumberingAfterBreak="0">
    <w:nsid w:val="34BB24EB"/>
    <w:multiLevelType w:val="hybridMultilevel"/>
    <w:tmpl w:val="1012E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EE2ADD"/>
    <w:multiLevelType w:val="hybridMultilevel"/>
    <w:tmpl w:val="20583142"/>
    <w:lvl w:ilvl="0" w:tplc="CA4421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667F04"/>
    <w:multiLevelType w:val="hybridMultilevel"/>
    <w:tmpl w:val="A24E002A"/>
    <w:lvl w:ilvl="0" w:tplc="FC8657E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3BEC1995"/>
    <w:multiLevelType w:val="multilevel"/>
    <w:tmpl w:val="3BEC199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D91EDD"/>
    <w:multiLevelType w:val="multilevel"/>
    <w:tmpl w:val="7F3ED8F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DB75840"/>
    <w:multiLevelType w:val="hybridMultilevel"/>
    <w:tmpl w:val="6896D3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426600"/>
    <w:multiLevelType w:val="hybridMultilevel"/>
    <w:tmpl w:val="CE201672"/>
    <w:lvl w:ilvl="0" w:tplc="BD5AAF02">
      <w:start w:val="1"/>
      <w:numFmt w:val="bullet"/>
      <w:lvlText w:val="□"/>
      <w:lvlJc w:val="left"/>
      <w:pPr>
        <w:ind w:left="1146" w:hanging="360"/>
      </w:pPr>
      <w:rPr>
        <w:rFonts w:ascii="Times New Roman" w:hAnsi="Times New Roman" w:cs="Times New Roman" w:hint="default"/>
        <w:sz w:val="40"/>
        <w:szCs w:val="4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430D131F"/>
    <w:multiLevelType w:val="hybridMultilevel"/>
    <w:tmpl w:val="84D8B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C10A27"/>
    <w:multiLevelType w:val="hybridMultilevel"/>
    <w:tmpl w:val="3D789678"/>
    <w:lvl w:ilvl="0" w:tplc="CC905A86">
      <w:start w:val="1"/>
      <w:numFmt w:val="decimal"/>
      <w:lvlText w:val="%1)"/>
      <w:lvlJc w:val="left"/>
      <w:pPr>
        <w:ind w:left="677" w:hanging="339"/>
      </w:pPr>
      <w:rPr>
        <w:rFonts w:ascii="Times New Roman" w:eastAsia="Times New Roman" w:hAnsi="Times New Roman" w:cs="Times New Roman" w:hint="default"/>
        <w:spacing w:val="0"/>
        <w:w w:val="100"/>
        <w:sz w:val="15"/>
        <w:szCs w:val="15"/>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E145E9"/>
    <w:multiLevelType w:val="hybridMultilevel"/>
    <w:tmpl w:val="439039E0"/>
    <w:lvl w:ilvl="0" w:tplc="04150011">
      <w:start w:val="1"/>
      <w:numFmt w:val="decimal"/>
      <w:lvlText w:val="%1)"/>
      <w:lvlJc w:val="left"/>
      <w:pPr>
        <w:ind w:left="928" w:hanging="360"/>
      </w:pPr>
      <w:rPr>
        <w:strike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8" w15:restartNumberingAfterBreak="0">
    <w:nsid w:val="51D518C0"/>
    <w:multiLevelType w:val="hybridMultilevel"/>
    <w:tmpl w:val="57C6A112"/>
    <w:lvl w:ilvl="0" w:tplc="04150017">
      <w:start w:val="1"/>
      <w:numFmt w:val="lowerLetter"/>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9" w15:restartNumberingAfterBreak="0">
    <w:nsid w:val="5B272627"/>
    <w:multiLevelType w:val="hybridMultilevel"/>
    <w:tmpl w:val="AC907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FC28A1"/>
    <w:multiLevelType w:val="hybridMultilevel"/>
    <w:tmpl w:val="4A2266AE"/>
    <w:lvl w:ilvl="0" w:tplc="BC5A5B58">
      <w:start w:val="1"/>
      <w:numFmt w:val="bullet"/>
      <w:lvlText w:val="□"/>
      <w:lvlJc w:val="left"/>
      <w:pPr>
        <w:ind w:left="785" w:hanging="360"/>
      </w:pPr>
      <w:rPr>
        <w:rFonts w:ascii="Times New Roman" w:hAnsi="Times New Roman" w:cs="Times New Roman" w:hint="default"/>
        <w:strike w:val="0"/>
        <w:color w:val="auto"/>
        <w:sz w:val="40"/>
        <w:szCs w:val="40"/>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1" w15:restartNumberingAfterBreak="0">
    <w:nsid w:val="5C420F83"/>
    <w:multiLevelType w:val="singleLevel"/>
    <w:tmpl w:val="F4226C44"/>
    <w:lvl w:ilvl="0">
      <w:start w:val="1"/>
      <w:numFmt w:val="decimal"/>
      <w:lvlText w:val="%1."/>
      <w:lvlJc w:val="left"/>
      <w:pPr>
        <w:tabs>
          <w:tab w:val="num" w:pos="360"/>
        </w:tabs>
        <w:ind w:left="360" w:hanging="360"/>
      </w:pPr>
      <w:rPr>
        <w:rFonts w:cs="Times New Roman"/>
      </w:rPr>
    </w:lvl>
  </w:abstractNum>
  <w:abstractNum w:abstractNumId="32" w15:restartNumberingAfterBreak="0">
    <w:nsid w:val="5F5E51A0"/>
    <w:multiLevelType w:val="hybridMultilevel"/>
    <w:tmpl w:val="781E83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C81BCB"/>
    <w:multiLevelType w:val="hybridMultilevel"/>
    <w:tmpl w:val="5164FFE8"/>
    <w:lvl w:ilvl="0" w:tplc="F8FA1094">
      <w:start w:val="1"/>
      <w:numFmt w:val="bullet"/>
      <w:lvlText w:val="□"/>
      <w:lvlJc w:val="left"/>
      <w:pPr>
        <w:ind w:left="717" w:hanging="360"/>
      </w:pPr>
      <w:rPr>
        <w:rFonts w:ascii="Times New Roman" w:hAnsi="Times New Roman" w:cs="Times New Roman" w:hint="default"/>
        <w:color w:val="auto"/>
        <w:sz w:val="40"/>
        <w:szCs w:val="4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4" w15:restartNumberingAfterBreak="0">
    <w:nsid w:val="61025AD3"/>
    <w:multiLevelType w:val="hybridMultilevel"/>
    <w:tmpl w:val="A6B271AE"/>
    <w:lvl w:ilvl="0" w:tplc="6D641E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469664B"/>
    <w:multiLevelType w:val="hybridMultilevel"/>
    <w:tmpl w:val="169CB0BE"/>
    <w:lvl w:ilvl="0" w:tplc="2692F5D0">
      <w:start w:val="4"/>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AD4D1E"/>
    <w:multiLevelType w:val="multilevel"/>
    <w:tmpl w:val="5A7A7814"/>
    <w:lvl w:ilvl="0">
      <w:start w:val="3"/>
      <w:numFmt w:val="decimal"/>
      <w:lvlText w:val="%1."/>
      <w:lvlJc w:val="left"/>
      <w:pPr>
        <w:ind w:left="720" w:hanging="360"/>
      </w:pPr>
      <w:rPr>
        <w:rFonts w:hint="default"/>
        <w:i w:val="0"/>
      </w:rPr>
    </w:lvl>
    <w:lvl w:ilvl="1">
      <w:start w:val="1"/>
      <w:numFmt w:val="decimal"/>
      <w:isLgl/>
      <w:lvlText w:val="%1.%2."/>
      <w:lvlJc w:val="left"/>
      <w:pPr>
        <w:ind w:left="1288" w:hanging="720"/>
      </w:pPr>
      <w:rPr>
        <w:rFonts w:hint="default"/>
        <w:b/>
      </w:rPr>
    </w:lvl>
    <w:lvl w:ilvl="2">
      <w:start w:val="1"/>
      <w:numFmt w:val="decimal"/>
      <w:isLgl/>
      <w:lvlText w:val="%1.%2.%3."/>
      <w:lvlJc w:val="left"/>
      <w:pPr>
        <w:ind w:left="1210" w:hanging="720"/>
      </w:pPr>
      <w:rPr>
        <w:rFonts w:hint="default"/>
        <w:b/>
      </w:rPr>
    </w:lvl>
    <w:lvl w:ilvl="3">
      <w:start w:val="1"/>
      <w:numFmt w:val="decimal"/>
      <w:isLgl/>
      <w:lvlText w:val="%1.%2.%3.%4."/>
      <w:lvlJc w:val="left"/>
      <w:pPr>
        <w:ind w:left="1635" w:hanging="1080"/>
      </w:pPr>
      <w:rPr>
        <w:rFonts w:hint="default"/>
        <w:b/>
      </w:rPr>
    </w:lvl>
    <w:lvl w:ilvl="4">
      <w:start w:val="1"/>
      <w:numFmt w:val="decimal"/>
      <w:isLgl/>
      <w:lvlText w:val="%1.%2.%3.%4.%5."/>
      <w:lvlJc w:val="left"/>
      <w:pPr>
        <w:ind w:left="1700" w:hanging="1080"/>
      </w:pPr>
      <w:rPr>
        <w:rFonts w:hint="default"/>
        <w:b/>
      </w:rPr>
    </w:lvl>
    <w:lvl w:ilvl="5">
      <w:start w:val="1"/>
      <w:numFmt w:val="decimal"/>
      <w:isLgl/>
      <w:lvlText w:val="%1.%2.%3.%4.%5.%6."/>
      <w:lvlJc w:val="left"/>
      <w:pPr>
        <w:ind w:left="2125" w:hanging="1440"/>
      </w:pPr>
      <w:rPr>
        <w:rFonts w:hint="default"/>
        <w:b/>
      </w:rPr>
    </w:lvl>
    <w:lvl w:ilvl="6">
      <w:start w:val="1"/>
      <w:numFmt w:val="decimal"/>
      <w:isLgl/>
      <w:lvlText w:val="%1.%2.%3.%4.%5.%6.%7."/>
      <w:lvlJc w:val="left"/>
      <w:pPr>
        <w:ind w:left="2190" w:hanging="1440"/>
      </w:pPr>
      <w:rPr>
        <w:rFonts w:hint="default"/>
        <w:b/>
      </w:rPr>
    </w:lvl>
    <w:lvl w:ilvl="7">
      <w:start w:val="1"/>
      <w:numFmt w:val="decimal"/>
      <w:isLgl/>
      <w:lvlText w:val="%1.%2.%3.%4.%5.%6.%7.%8."/>
      <w:lvlJc w:val="left"/>
      <w:pPr>
        <w:ind w:left="2615" w:hanging="1800"/>
      </w:pPr>
      <w:rPr>
        <w:rFonts w:hint="default"/>
        <w:b/>
      </w:rPr>
    </w:lvl>
    <w:lvl w:ilvl="8">
      <w:start w:val="1"/>
      <w:numFmt w:val="decimal"/>
      <w:isLgl/>
      <w:lvlText w:val="%1.%2.%3.%4.%5.%6.%7.%8.%9."/>
      <w:lvlJc w:val="left"/>
      <w:pPr>
        <w:ind w:left="2680" w:hanging="1800"/>
      </w:pPr>
      <w:rPr>
        <w:rFonts w:hint="default"/>
        <w:b/>
      </w:rPr>
    </w:lvl>
  </w:abstractNum>
  <w:abstractNum w:abstractNumId="37" w15:restartNumberingAfterBreak="0">
    <w:nsid w:val="6C3B7392"/>
    <w:multiLevelType w:val="hybridMultilevel"/>
    <w:tmpl w:val="FC968B90"/>
    <w:lvl w:ilvl="0" w:tplc="986AC1C8">
      <w:start w:val="1"/>
      <w:numFmt w:val="decimal"/>
      <w:lvlText w:val="%1."/>
      <w:lvlJc w:val="left"/>
      <w:pPr>
        <w:tabs>
          <w:tab w:val="num" w:pos="397"/>
        </w:tabs>
        <w:ind w:left="397" w:hanging="397"/>
      </w:pPr>
      <w:rPr>
        <w:rFonts w:ascii="Times New Roman" w:eastAsia="Times New Roman" w:hAnsi="Times New Roman" w:cs="Times New Roman"/>
        <w:color w:val="auto"/>
        <w:sz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6E62059C"/>
    <w:multiLevelType w:val="hybridMultilevel"/>
    <w:tmpl w:val="2E3891C0"/>
    <w:lvl w:ilvl="0" w:tplc="0F881A7A">
      <w:start w:val="1"/>
      <w:numFmt w:val="decimal"/>
      <w:lvlText w:val="%1."/>
      <w:lvlJc w:val="left"/>
      <w:pPr>
        <w:ind w:left="928"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F8E7575"/>
    <w:multiLevelType w:val="hybridMultilevel"/>
    <w:tmpl w:val="D0E0DD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7215649E"/>
    <w:multiLevelType w:val="hybridMultilevel"/>
    <w:tmpl w:val="784C5FAC"/>
    <w:lvl w:ilvl="0" w:tplc="BD5AAF02">
      <w:start w:val="1"/>
      <w:numFmt w:val="bullet"/>
      <w:lvlText w:val="□"/>
      <w:lvlJc w:val="left"/>
      <w:pPr>
        <w:ind w:left="1440" w:hanging="360"/>
      </w:pPr>
      <w:rPr>
        <w:rFonts w:ascii="Times New Roman" w:hAnsi="Times New Roman" w:cs="Times New Roman" w:hint="default"/>
        <w:sz w:val="40"/>
        <w:szCs w:val="4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77BA60C1"/>
    <w:multiLevelType w:val="hybridMultilevel"/>
    <w:tmpl w:val="42D8C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CC6CE5"/>
    <w:multiLevelType w:val="hybridMultilevel"/>
    <w:tmpl w:val="4E6C1806"/>
    <w:styleLink w:val="WW8Num29171"/>
    <w:lvl w:ilvl="0" w:tplc="DEF63922">
      <w:start w:val="1"/>
      <w:numFmt w:val="decimal"/>
      <w:lvlText w:val="%1)"/>
      <w:lvlJc w:val="left"/>
      <w:pPr>
        <w:ind w:left="643"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841913"/>
    <w:multiLevelType w:val="hybridMultilevel"/>
    <w:tmpl w:val="07E66F3C"/>
    <w:lvl w:ilvl="0" w:tplc="D5E69ACC">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BE83C9C"/>
    <w:multiLevelType w:val="hybridMultilevel"/>
    <w:tmpl w:val="14C64774"/>
    <w:lvl w:ilvl="0" w:tplc="C8286514">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6"/>
  </w:num>
  <w:num w:numId="2">
    <w:abstractNumId w:val="7"/>
  </w:num>
  <w:num w:numId="3">
    <w:abstractNumId w:val="5"/>
  </w:num>
  <w:num w:numId="4">
    <w:abstractNumId w:val="33"/>
  </w:num>
  <w:num w:numId="5">
    <w:abstractNumId w:val="36"/>
  </w:num>
  <w:num w:numId="6">
    <w:abstractNumId w:val="24"/>
  </w:num>
  <w:num w:numId="7">
    <w:abstractNumId w:val="9"/>
  </w:num>
  <w:num w:numId="8">
    <w:abstractNumId w:val="13"/>
  </w:num>
  <w:num w:numId="9">
    <w:abstractNumId w:val="40"/>
  </w:num>
  <w:num w:numId="10">
    <w:abstractNumId w:val="1"/>
  </w:num>
  <w:num w:numId="11">
    <w:abstractNumId w:val="42"/>
    <w:lvlOverride w:ilvl="0">
      <w:lvl w:ilvl="0" w:tplc="DEF63922">
        <w:start w:val="1"/>
        <w:numFmt w:val="decimal"/>
        <w:lvlText w:val="%1)"/>
        <w:lvlJc w:val="left"/>
        <w:pPr>
          <w:ind w:left="643" w:hanging="360"/>
        </w:pPr>
        <w:rPr>
          <w:rFonts w:ascii="Times New Roman" w:eastAsia="Calibri" w:hAnsi="Times New Roman" w:cs="Times New Roman"/>
          <w:strike w:val="0"/>
          <w:color w:val="auto"/>
        </w:rPr>
      </w:lvl>
    </w:lvlOverride>
  </w:num>
  <w:num w:numId="12">
    <w:abstractNumId w:val="31"/>
  </w:num>
  <w:num w:numId="13">
    <w:abstractNumId w:val="19"/>
  </w:num>
  <w:num w:numId="14">
    <w:abstractNumId w:val="39"/>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9"/>
  </w:num>
  <w:num w:numId="21">
    <w:abstractNumId w:val="25"/>
  </w:num>
  <w:num w:numId="22">
    <w:abstractNumId w:val="41"/>
  </w:num>
  <w:num w:numId="23">
    <w:abstractNumId w:val="0"/>
  </w:num>
  <w:num w:numId="24">
    <w:abstractNumId w:val="23"/>
  </w:num>
  <w:num w:numId="25">
    <w:abstractNumId w:val="34"/>
  </w:num>
  <w:num w:numId="26">
    <w:abstractNumId w:val="2"/>
  </w:num>
  <w:num w:numId="27">
    <w:abstractNumId w:val="11"/>
  </w:num>
  <w:num w:numId="28">
    <w:abstractNumId w:val="43"/>
  </w:num>
  <w:num w:numId="29">
    <w:abstractNumId w:val="28"/>
  </w:num>
  <w:num w:numId="30">
    <w:abstractNumId w:val="32"/>
  </w:num>
  <w:num w:numId="31">
    <w:abstractNumId w:val="12"/>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3"/>
  </w:num>
  <w:num w:numId="38">
    <w:abstractNumId w:val="8"/>
  </w:num>
  <w:num w:numId="39">
    <w:abstractNumId w:val="10"/>
  </w:num>
  <w:num w:numId="40">
    <w:abstractNumId w:val="4"/>
  </w:num>
  <w:num w:numId="41">
    <w:abstractNumId w:val="30"/>
  </w:num>
  <w:num w:numId="42">
    <w:abstractNumId w:val="38"/>
  </w:num>
  <w:num w:numId="43">
    <w:abstractNumId w:val="35"/>
  </w:num>
  <w:num w:numId="44">
    <w:abstractNumId w:val="15"/>
  </w:num>
  <w:num w:numId="45">
    <w:abstractNumId w:val="26"/>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85D"/>
    <w:rsid w:val="0005783A"/>
    <w:rsid w:val="00077479"/>
    <w:rsid w:val="000E0F6F"/>
    <w:rsid w:val="000E1E8B"/>
    <w:rsid w:val="00105AF8"/>
    <w:rsid w:val="00160C1C"/>
    <w:rsid w:val="00217A9D"/>
    <w:rsid w:val="00241263"/>
    <w:rsid w:val="002B11D1"/>
    <w:rsid w:val="002F0ED3"/>
    <w:rsid w:val="00351750"/>
    <w:rsid w:val="00363BAD"/>
    <w:rsid w:val="00375C10"/>
    <w:rsid w:val="003B766D"/>
    <w:rsid w:val="003F51F3"/>
    <w:rsid w:val="00435480"/>
    <w:rsid w:val="004A6150"/>
    <w:rsid w:val="005124A8"/>
    <w:rsid w:val="005B26F5"/>
    <w:rsid w:val="005C450F"/>
    <w:rsid w:val="006311AA"/>
    <w:rsid w:val="006F1240"/>
    <w:rsid w:val="00731EE7"/>
    <w:rsid w:val="007C4B89"/>
    <w:rsid w:val="007E0539"/>
    <w:rsid w:val="00844A5B"/>
    <w:rsid w:val="008A76BE"/>
    <w:rsid w:val="00A36D72"/>
    <w:rsid w:val="00A552E6"/>
    <w:rsid w:val="00AB25A8"/>
    <w:rsid w:val="00B17917"/>
    <w:rsid w:val="00B23B35"/>
    <w:rsid w:val="00B30D1C"/>
    <w:rsid w:val="00B648AA"/>
    <w:rsid w:val="00BA4808"/>
    <w:rsid w:val="00BC1EEB"/>
    <w:rsid w:val="00BE05A5"/>
    <w:rsid w:val="00C4175C"/>
    <w:rsid w:val="00C655D2"/>
    <w:rsid w:val="00C65953"/>
    <w:rsid w:val="00CE1DC6"/>
    <w:rsid w:val="00D12E83"/>
    <w:rsid w:val="00E150A3"/>
    <w:rsid w:val="00F02FE2"/>
    <w:rsid w:val="00F04812"/>
    <w:rsid w:val="00F8585D"/>
    <w:rsid w:val="00FC2C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0637C"/>
  <w15:chartTrackingRefBased/>
  <w15:docId w15:val="{04929D7D-1A35-4064-AACE-1324F2C2A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585D"/>
    <w:pPr>
      <w:spacing w:after="0" w:line="240" w:lineRule="auto"/>
    </w:pPr>
    <w:rPr>
      <w:rFonts w:cs="Times New Roman"/>
      <w:sz w:val="24"/>
      <w:szCs w:val="24"/>
      <w:lang w:val="en-US" w:bidi="en-US"/>
    </w:rPr>
  </w:style>
  <w:style w:type="paragraph" w:styleId="Nagwek1">
    <w:name w:val="heading 1"/>
    <w:basedOn w:val="Normalny"/>
    <w:next w:val="Normalny"/>
    <w:link w:val="Nagwek1Znak"/>
    <w:uiPriority w:val="9"/>
    <w:qFormat/>
    <w:rsid w:val="00F8585D"/>
    <w:pPr>
      <w:keepNext/>
      <w:keepLines/>
      <w:spacing w:before="240"/>
      <w:outlineLvl w:val="0"/>
    </w:pPr>
    <w:rPr>
      <w:rFonts w:asciiTheme="majorHAnsi" w:eastAsiaTheme="majorEastAsia" w:hAnsiTheme="majorHAnsi" w:cstheme="majorBidi"/>
      <w:color w:val="2F5496" w:themeColor="accent1" w:themeShade="BF"/>
      <w:sz w:val="32"/>
      <w:szCs w:val="32"/>
      <w:lang w:val="pl-PL"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585D"/>
    <w:rPr>
      <w:rFonts w:asciiTheme="majorHAnsi" w:eastAsiaTheme="majorEastAsia" w:hAnsiTheme="majorHAnsi" w:cstheme="majorBidi"/>
      <w:color w:val="2F5496" w:themeColor="accent1" w:themeShade="BF"/>
      <w:sz w:val="32"/>
      <w:szCs w:val="32"/>
      <w:lang w:eastAsia="pl-PL"/>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8585D"/>
    <w:pPr>
      <w:ind w:left="720"/>
      <w:contextualSpacing/>
    </w:pPr>
  </w:style>
  <w:style w:type="table" w:styleId="Tabela-Siatka">
    <w:name w:val="Table Grid"/>
    <w:basedOn w:val="Standardowy"/>
    <w:uiPriority w:val="39"/>
    <w:rsid w:val="00F85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8585D"/>
    <w:rPr>
      <w:b/>
      <w:bCs/>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1"/>
    <w:qFormat/>
    <w:rsid w:val="00F8585D"/>
    <w:rPr>
      <w:rFonts w:cs="Times New Roman"/>
      <w:sz w:val="24"/>
      <w:szCs w:val="24"/>
      <w:lang w:val="en-US" w:bidi="en-US"/>
    </w:rPr>
  </w:style>
  <w:style w:type="character" w:styleId="Hipercze">
    <w:name w:val="Hyperlink"/>
    <w:uiPriority w:val="99"/>
    <w:rsid w:val="00F8585D"/>
    <w:rPr>
      <w:rFonts w:cs="Times New Roman"/>
      <w:color w:val="0000FF"/>
      <w:u w:val="single"/>
    </w:rPr>
  </w:style>
  <w:style w:type="paragraph" w:styleId="Bezodstpw">
    <w:name w:val="No Spacing"/>
    <w:link w:val="BezodstpwZnak"/>
    <w:uiPriority w:val="99"/>
    <w:qFormat/>
    <w:rsid w:val="00F8585D"/>
    <w:pPr>
      <w:spacing w:after="0" w:line="240" w:lineRule="auto"/>
    </w:pPr>
  </w:style>
  <w:style w:type="paragraph" w:styleId="Tekstpodstawowy3">
    <w:name w:val="Body Text 3"/>
    <w:basedOn w:val="Normalny"/>
    <w:link w:val="Tekstpodstawowy3Znak"/>
    <w:uiPriority w:val="99"/>
    <w:semiHidden/>
    <w:unhideWhenUsed/>
    <w:rsid w:val="00F8585D"/>
    <w:pPr>
      <w:suppressAutoHyphens/>
      <w:spacing w:after="120"/>
    </w:pPr>
    <w:rPr>
      <w:rFonts w:ascii="Times New Roman" w:eastAsia="Times New Roman" w:hAnsi="Times New Roman"/>
      <w:kern w:val="1"/>
      <w:sz w:val="16"/>
      <w:szCs w:val="16"/>
      <w:lang w:val="pl-PL" w:eastAsia="ar-SA" w:bidi="ar-SA"/>
    </w:rPr>
  </w:style>
  <w:style w:type="character" w:customStyle="1" w:styleId="Tekstpodstawowy3Znak">
    <w:name w:val="Tekst podstawowy 3 Znak"/>
    <w:basedOn w:val="Domylnaczcionkaakapitu"/>
    <w:link w:val="Tekstpodstawowy3"/>
    <w:uiPriority w:val="99"/>
    <w:semiHidden/>
    <w:rsid w:val="00F8585D"/>
    <w:rPr>
      <w:rFonts w:ascii="Times New Roman" w:eastAsia="Times New Roman" w:hAnsi="Times New Roman" w:cs="Times New Roman"/>
      <w:kern w:val="1"/>
      <w:sz w:val="16"/>
      <w:szCs w:val="16"/>
      <w:lang w:eastAsia="ar-SA"/>
    </w:rPr>
  </w:style>
  <w:style w:type="paragraph" w:customStyle="1" w:styleId="pf0">
    <w:name w:val="pf0"/>
    <w:basedOn w:val="Normalny"/>
    <w:rsid w:val="00F8585D"/>
    <w:pPr>
      <w:spacing w:before="100" w:beforeAutospacing="1" w:after="100" w:afterAutospacing="1"/>
    </w:pPr>
    <w:rPr>
      <w:rFonts w:ascii="Times New Roman" w:eastAsia="Times New Roman" w:hAnsi="Times New Roman"/>
      <w:lang w:val="pl-PL" w:eastAsia="pl-PL" w:bidi="ar-SA"/>
    </w:rPr>
  </w:style>
  <w:style w:type="numbering" w:customStyle="1" w:styleId="WW8Num451211">
    <w:name w:val="WW8Num451211"/>
    <w:rsid w:val="00F8585D"/>
    <w:pPr>
      <w:numPr>
        <w:numId w:val="10"/>
      </w:numPr>
    </w:pPr>
  </w:style>
  <w:style w:type="numbering" w:customStyle="1" w:styleId="WW8Num29171">
    <w:name w:val="WW8Num29171"/>
    <w:rsid w:val="00F8585D"/>
    <w:pPr>
      <w:numPr>
        <w:numId w:val="16"/>
      </w:numPr>
    </w:pPr>
  </w:style>
  <w:style w:type="paragraph" w:customStyle="1" w:styleId="Bezodstpw1">
    <w:name w:val="Bez odstępów1"/>
    <w:link w:val="NoSpacingChar1"/>
    <w:qFormat/>
    <w:rsid w:val="00F8585D"/>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F8585D"/>
    <w:rPr>
      <w:rFonts w:ascii="Times New Roman" w:eastAsia="Times New Roman" w:hAnsi="Times New Roman" w:cs="Times New Roman"/>
      <w:sz w:val="24"/>
      <w:lang w:eastAsia="pl-PL"/>
    </w:rPr>
  </w:style>
  <w:style w:type="character" w:customStyle="1" w:styleId="BezodstpwZnak">
    <w:name w:val="Bez odstępów Znak"/>
    <w:link w:val="Bezodstpw"/>
    <w:uiPriority w:val="99"/>
    <w:locked/>
    <w:rsid w:val="00F8585D"/>
  </w:style>
  <w:style w:type="paragraph" w:customStyle="1" w:styleId="pkt">
    <w:name w:val="pkt"/>
    <w:basedOn w:val="Normalny"/>
    <w:link w:val="pktZnak"/>
    <w:rsid w:val="00F8585D"/>
    <w:pPr>
      <w:spacing w:before="60" w:after="60"/>
      <w:ind w:left="851" w:hanging="295"/>
      <w:jc w:val="both"/>
    </w:pPr>
    <w:rPr>
      <w:rFonts w:ascii="Times New Roman" w:eastAsia="Times New Roman" w:hAnsi="Times New Roman"/>
      <w:szCs w:val="20"/>
      <w:lang w:val="pl-PL" w:eastAsia="pl-PL" w:bidi="ar-SA"/>
    </w:rPr>
  </w:style>
  <w:style w:type="character" w:customStyle="1" w:styleId="pktZnak">
    <w:name w:val="pkt Znak"/>
    <w:link w:val="pkt"/>
    <w:rsid w:val="00F8585D"/>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F8585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585D"/>
    <w:rPr>
      <w:rFonts w:ascii="Segoe UI" w:hAnsi="Segoe UI" w:cs="Segoe UI"/>
      <w:sz w:val="18"/>
      <w:szCs w:val="18"/>
      <w:lang w:val="en-US" w:bidi="en-US"/>
    </w:rPr>
  </w:style>
  <w:style w:type="table" w:customStyle="1" w:styleId="TableNormal">
    <w:name w:val="Table Normal"/>
    <w:uiPriority w:val="2"/>
    <w:semiHidden/>
    <w:unhideWhenUsed/>
    <w:qFormat/>
    <w:rsid w:val="00F858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F8585D"/>
    <w:pPr>
      <w:widowControl w:val="0"/>
      <w:autoSpaceDE w:val="0"/>
      <w:autoSpaceDN w:val="0"/>
    </w:pPr>
    <w:rPr>
      <w:rFonts w:ascii="Times New Roman" w:eastAsia="Times New Roman" w:hAnsi="Times New Roman"/>
      <w:u w:val="single" w:color="000000"/>
      <w:lang w:val="pl-PL" w:bidi="ar-SA"/>
    </w:rPr>
  </w:style>
  <w:style w:type="character" w:customStyle="1" w:styleId="TekstpodstawowyZnak">
    <w:name w:val="Tekst podstawowy Znak"/>
    <w:basedOn w:val="Domylnaczcionkaakapitu"/>
    <w:link w:val="Tekstpodstawowy"/>
    <w:uiPriority w:val="1"/>
    <w:rsid w:val="00F8585D"/>
    <w:rPr>
      <w:rFonts w:ascii="Times New Roman" w:eastAsia="Times New Roman" w:hAnsi="Times New Roman" w:cs="Times New Roman"/>
      <w:sz w:val="24"/>
      <w:szCs w:val="24"/>
      <w:u w:val="single" w:color="000000"/>
    </w:rPr>
  </w:style>
  <w:style w:type="paragraph" w:styleId="Tytu">
    <w:name w:val="Title"/>
    <w:basedOn w:val="Normalny"/>
    <w:link w:val="TytuZnak"/>
    <w:uiPriority w:val="99"/>
    <w:qFormat/>
    <w:rsid w:val="00F8585D"/>
    <w:pPr>
      <w:widowControl w:val="0"/>
      <w:autoSpaceDE w:val="0"/>
      <w:autoSpaceDN w:val="0"/>
      <w:spacing w:before="70"/>
      <w:ind w:left="228"/>
    </w:pPr>
    <w:rPr>
      <w:rFonts w:ascii="Times New Roman" w:eastAsia="Times New Roman" w:hAnsi="Times New Roman"/>
      <w:b/>
      <w:bCs/>
      <w:lang w:val="pl-PL" w:bidi="ar-SA"/>
    </w:rPr>
  </w:style>
  <w:style w:type="character" w:customStyle="1" w:styleId="TytuZnak">
    <w:name w:val="Tytuł Znak"/>
    <w:basedOn w:val="Domylnaczcionkaakapitu"/>
    <w:link w:val="Tytu"/>
    <w:uiPriority w:val="99"/>
    <w:rsid w:val="00F8585D"/>
    <w:rPr>
      <w:rFonts w:ascii="Times New Roman" w:eastAsia="Times New Roman" w:hAnsi="Times New Roman" w:cs="Times New Roman"/>
      <w:b/>
      <w:bCs/>
      <w:sz w:val="24"/>
      <w:szCs w:val="24"/>
    </w:rPr>
  </w:style>
  <w:style w:type="paragraph" w:customStyle="1" w:styleId="TableParagraph">
    <w:name w:val="Table Paragraph"/>
    <w:basedOn w:val="Normalny"/>
    <w:uiPriority w:val="1"/>
    <w:qFormat/>
    <w:rsid w:val="00F8585D"/>
    <w:pPr>
      <w:widowControl w:val="0"/>
      <w:autoSpaceDE w:val="0"/>
      <w:autoSpaceDN w:val="0"/>
    </w:pPr>
    <w:rPr>
      <w:rFonts w:ascii="Times New Roman" w:eastAsia="Times New Roman" w:hAnsi="Times New Roman"/>
      <w:sz w:val="22"/>
      <w:szCs w:val="22"/>
      <w:lang w:val="pl-PL" w:bidi="ar-SA"/>
    </w:rPr>
  </w:style>
  <w:style w:type="paragraph" w:customStyle="1" w:styleId="Default">
    <w:name w:val="Default"/>
    <w:rsid w:val="00F8585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unhideWhenUsed/>
    <w:rsid w:val="000E1E8B"/>
    <w:pPr>
      <w:tabs>
        <w:tab w:val="center" w:pos="4536"/>
        <w:tab w:val="right" w:pos="9072"/>
      </w:tabs>
    </w:pPr>
  </w:style>
  <w:style w:type="character" w:customStyle="1" w:styleId="NagwekZnak">
    <w:name w:val="Nagłówek Znak"/>
    <w:basedOn w:val="Domylnaczcionkaakapitu"/>
    <w:link w:val="Nagwek"/>
    <w:uiPriority w:val="99"/>
    <w:rsid w:val="000E1E8B"/>
    <w:rPr>
      <w:rFonts w:cs="Times New Roman"/>
      <w:sz w:val="24"/>
      <w:szCs w:val="24"/>
      <w:lang w:val="en-US" w:bidi="en-US"/>
    </w:rPr>
  </w:style>
  <w:style w:type="paragraph" w:styleId="Tekstprzypisudolnego">
    <w:name w:val="footnote text"/>
    <w:basedOn w:val="Normalny"/>
    <w:link w:val="TekstprzypisudolnegoZnak"/>
    <w:uiPriority w:val="99"/>
    <w:semiHidden/>
    <w:unhideWhenUsed/>
    <w:rsid w:val="000E1E8B"/>
    <w:rPr>
      <w:sz w:val="20"/>
      <w:szCs w:val="20"/>
    </w:rPr>
  </w:style>
  <w:style w:type="character" w:customStyle="1" w:styleId="TekstprzypisudolnegoZnak">
    <w:name w:val="Tekst przypisu dolnego Znak"/>
    <w:basedOn w:val="Domylnaczcionkaakapitu"/>
    <w:link w:val="Tekstprzypisudolnego"/>
    <w:uiPriority w:val="99"/>
    <w:semiHidden/>
    <w:rsid w:val="000E1E8B"/>
    <w:rPr>
      <w:rFonts w:cs="Times New Roman"/>
      <w:sz w:val="20"/>
      <w:szCs w:val="20"/>
      <w:lang w:val="en-US" w:bidi="en-US"/>
    </w:rPr>
  </w:style>
  <w:style w:type="character" w:styleId="Odwoanieprzypisudolnego">
    <w:name w:val="footnote reference"/>
    <w:basedOn w:val="Domylnaczcionkaakapitu"/>
    <w:uiPriority w:val="99"/>
    <w:semiHidden/>
    <w:unhideWhenUsed/>
    <w:rsid w:val="000E1E8B"/>
    <w:rPr>
      <w:vertAlign w:val="superscript"/>
    </w:rPr>
  </w:style>
  <w:style w:type="character" w:styleId="UyteHipercze">
    <w:name w:val="FollowedHyperlink"/>
    <w:basedOn w:val="Domylnaczcionkaakapitu"/>
    <w:uiPriority w:val="99"/>
    <w:semiHidden/>
    <w:unhideWhenUsed/>
    <w:rsid w:val="00731EE7"/>
    <w:rPr>
      <w:color w:val="954F72"/>
      <w:u w:val="single"/>
    </w:rPr>
  </w:style>
  <w:style w:type="paragraph" w:customStyle="1" w:styleId="msonormal0">
    <w:name w:val="msonormal"/>
    <w:basedOn w:val="Normalny"/>
    <w:rsid w:val="00731EE7"/>
    <w:pPr>
      <w:spacing w:before="100" w:beforeAutospacing="1" w:after="100" w:afterAutospacing="1"/>
    </w:pPr>
    <w:rPr>
      <w:rFonts w:ascii="Times New Roman" w:eastAsia="Times New Roman" w:hAnsi="Times New Roman"/>
      <w:lang w:val="pl-PL" w:eastAsia="pl-PL" w:bidi="ar-SA"/>
    </w:rPr>
  </w:style>
  <w:style w:type="paragraph" w:customStyle="1" w:styleId="font5">
    <w:name w:val="font5"/>
    <w:basedOn w:val="Normalny"/>
    <w:rsid w:val="00731EE7"/>
    <w:pPr>
      <w:spacing w:before="100" w:beforeAutospacing="1" w:after="100" w:afterAutospacing="1"/>
    </w:pPr>
    <w:rPr>
      <w:rFonts w:ascii="Times New Roman" w:eastAsia="Times New Roman" w:hAnsi="Times New Roman"/>
      <w:color w:val="000000"/>
      <w:sz w:val="20"/>
      <w:szCs w:val="20"/>
      <w:lang w:val="pl-PL" w:eastAsia="pl-PL" w:bidi="ar-SA"/>
    </w:rPr>
  </w:style>
  <w:style w:type="paragraph" w:customStyle="1" w:styleId="font6">
    <w:name w:val="font6"/>
    <w:basedOn w:val="Normalny"/>
    <w:rsid w:val="00731EE7"/>
    <w:pPr>
      <w:spacing w:before="100" w:beforeAutospacing="1" w:after="100" w:afterAutospacing="1"/>
    </w:pPr>
    <w:rPr>
      <w:rFonts w:ascii="Times New Roman" w:eastAsia="Times New Roman" w:hAnsi="Times New Roman"/>
      <w:sz w:val="20"/>
      <w:szCs w:val="20"/>
      <w:lang w:val="pl-PL" w:eastAsia="pl-PL" w:bidi="ar-SA"/>
    </w:rPr>
  </w:style>
  <w:style w:type="paragraph" w:customStyle="1" w:styleId="font7">
    <w:name w:val="font7"/>
    <w:basedOn w:val="Normalny"/>
    <w:rsid w:val="00731EE7"/>
    <w:pPr>
      <w:spacing w:before="100" w:beforeAutospacing="1" w:after="100" w:afterAutospacing="1"/>
    </w:pPr>
    <w:rPr>
      <w:rFonts w:ascii="Times New Roman" w:eastAsia="Times New Roman" w:hAnsi="Times New Roman"/>
      <w:color w:val="000000"/>
      <w:sz w:val="20"/>
      <w:szCs w:val="20"/>
      <w:lang w:val="pl-PL" w:eastAsia="pl-PL" w:bidi="ar-SA"/>
    </w:rPr>
  </w:style>
  <w:style w:type="paragraph" w:customStyle="1" w:styleId="xl64">
    <w:name w:val="xl64"/>
    <w:basedOn w:val="Normalny"/>
    <w:rsid w:val="00731EE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65">
    <w:name w:val="xl65"/>
    <w:basedOn w:val="Normalny"/>
    <w:rsid w:val="00731EE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66">
    <w:name w:val="xl66"/>
    <w:basedOn w:val="Normalny"/>
    <w:rsid w:val="00731EE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67">
    <w:name w:val="xl67"/>
    <w:basedOn w:val="Normalny"/>
    <w:rsid w:val="00731EE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68">
    <w:name w:val="xl68"/>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69">
    <w:name w:val="xl69"/>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70">
    <w:name w:val="xl70"/>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20"/>
      <w:szCs w:val="20"/>
      <w:lang w:val="pl-PL" w:eastAsia="pl-PL" w:bidi="ar-SA"/>
    </w:rPr>
  </w:style>
  <w:style w:type="paragraph" w:customStyle="1" w:styleId="xl71">
    <w:name w:val="xl71"/>
    <w:basedOn w:val="Normalny"/>
    <w:rsid w:val="00731EE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2">
    <w:name w:val="xl72"/>
    <w:basedOn w:val="Normalny"/>
    <w:rsid w:val="00731EE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3">
    <w:name w:val="xl73"/>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4">
    <w:name w:val="xl74"/>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75">
    <w:name w:val="xl75"/>
    <w:basedOn w:val="Normalny"/>
    <w:rsid w:val="00731EE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6">
    <w:name w:val="xl76"/>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7">
    <w:name w:val="xl77"/>
    <w:basedOn w:val="Normalny"/>
    <w:rsid w:val="00731EE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8">
    <w:name w:val="xl78"/>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lang w:val="pl-PL" w:eastAsia="pl-PL" w:bidi="ar-SA"/>
    </w:rPr>
  </w:style>
  <w:style w:type="paragraph" w:customStyle="1" w:styleId="xl79">
    <w:name w:val="xl79"/>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lang w:val="pl-PL" w:eastAsia="pl-PL" w:bidi="ar-SA"/>
    </w:rPr>
  </w:style>
  <w:style w:type="paragraph" w:customStyle="1" w:styleId="xl80">
    <w:name w:val="xl80"/>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val="pl-PL" w:eastAsia="pl-PL" w:bidi="ar-SA"/>
    </w:rPr>
  </w:style>
  <w:style w:type="paragraph" w:customStyle="1" w:styleId="xl81">
    <w:name w:val="xl81"/>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82">
    <w:name w:val="xl82"/>
    <w:basedOn w:val="Normalny"/>
    <w:rsid w:val="00731EE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83">
    <w:name w:val="xl83"/>
    <w:basedOn w:val="Normalny"/>
    <w:rsid w:val="00731EE7"/>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84">
    <w:name w:val="xl84"/>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85">
    <w:name w:val="xl85"/>
    <w:basedOn w:val="Normalny"/>
    <w:rsid w:val="00731EE7"/>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86">
    <w:name w:val="xl86"/>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87">
    <w:name w:val="xl87"/>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88">
    <w:name w:val="xl88"/>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lang w:val="pl-PL" w:eastAsia="pl-PL" w:bidi="ar-SA"/>
    </w:rPr>
  </w:style>
  <w:style w:type="paragraph" w:customStyle="1" w:styleId="xl89">
    <w:name w:val="xl89"/>
    <w:basedOn w:val="Normalny"/>
    <w:rsid w:val="00731EE7"/>
    <w:pPr>
      <w:spacing w:before="100" w:beforeAutospacing="1" w:after="100" w:afterAutospacing="1"/>
    </w:pPr>
    <w:rPr>
      <w:rFonts w:ascii="Times New Roman" w:eastAsia="Times New Roman" w:hAnsi="Times New Roman"/>
      <w:lang w:val="pl-PL" w:eastAsia="pl-PL" w:bidi="ar-SA"/>
    </w:rPr>
  </w:style>
  <w:style w:type="paragraph" w:customStyle="1" w:styleId="xl90">
    <w:name w:val="xl90"/>
    <w:basedOn w:val="Normalny"/>
    <w:rsid w:val="00731EE7"/>
    <w:pPr>
      <w:pBdr>
        <w:top w:val="single" w:sz="4" w:space="0" w:color="auto"/>
        <w:lef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91">
    <w:name w:val="xl91"/>
    <w:basedOn w:val="Normalny"/>
    <w:rsid w:val="00731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92">
    <w:name w:val="xl92"/>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20"/>
      <w:szCs w:val="20"/>
      <w:lang w:val="pl-PL" w:eastAsia="pl-PL" w:bidi="ar-SA"/>
    </w:rPr>
  </w:style>
  <w:style w:type="paragraph" w:customStyle="1" w:styleId="xl93">
    <w:name w:val="xl93"/>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94">
    <w:name w:val="xl94"/>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95">
    <w:name w:val="xl95"/>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96">
    <w:name w:val="xl96"/>
    <w:basedOn w:val="Normalny"/>
    <w:rsid w:val="00731EE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97">
    <w:name w:val="xl97"/>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98">
    <w:name w:val="xl98"/>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99">
    <w:name w:val="xl99"/>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0">
    <w:name w:val="xl100"/>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1">
    <w:name w:val="xl101"/>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2">
    <w:name w:val="xl102"/>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3">
    <w:name w:val="xl103"/>
    <w:basedOn w:val="Normalny"/>
    <w:rsid w:val="00731EE7"/>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04">
    <w:name w:val="xl104"/>
    <w:basedOn w:val="Normalny"/>
    <w:rsid w:val="00731E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5">
    <w:name w:val="xl105"/>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6">
    <w:name w:val="xl106"/>
    <w:basedOn w:val="Normalny"/>
    <w:rsid w:val="00731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7">
    <w:name w:val="xl107"/>
    <w:basedOn w:val="Normalny"/>
    <w:rsid w:val="00731EE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8">
    <w:name w:val="xl108"/>
    <w:basedOn w:val="Normalny"/>
    <w:rsid w:val="00731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9">
    <w:name w:val="xl109"/>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10">
    <w:name w:val="xl110"/>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11">
    <w:name w:val="xl111"/>
    <w:basedOn w:val="Normalny"/>
    <w:rsid w:val="00731EE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12">
    <w:name w:val="xl112"/>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13">
    <w:name w:val="xl113"/>
    <w:basedOn w:val="Normalny"/>
    <w:rsid w:val="00731EE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14">
    <w:name w:val="xl114"/>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15">
    <w:name w:val="xl115"/>
    <w:basedOn w:val="Normalny"/>
    <w:rsid w:val="00731EE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16">
    <w:name w:val="xl116"/>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17">
    <w:name w:val="xl117"/>
    <w:basedOn w:val="Normalny"/>
    <w:rsid w:val="00731EE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18">
    <w:name w:val="xl118"/>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19">
    <w:name w:val="xl119"/>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20">
    <w:name w:val="xl120"/>
    <w:basedOn w:val="Normalny"/>
    <w:rsid w:val="00731E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21">
    <w:name w:val="xl121"/>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22">
    <w:name w:val="xl122"/>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23">
    <w:name w:val="xl123"/>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0"/>
      <w:szCs w:val="20"/>
      <w:lang w:val="pl-PL" w:eastAsia="pl-PL" w:bidi="ar-SA"/>
    </w:rPr>
  </w:style>
  <w:style w:type="paragraph" w:customStyle="1" w:styleId="xl124">
    <w:name w:val="xl124"/>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25">
    <w:name w:val="xl125"/>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26">
    <w:name w:val="xl126"/>
    <w:basedOn w:val="Normalny"/>
    <w:rsid w:val="00731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27">
    <w:name w:val="xl127"/>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0"/>
      <w:szCs w:val="20"/>
      <w:lang w:val="pl-PL" w:eastAsia="pl-PL" w:bidi="ar-SA"/>
    </w:rPr>
  </w:style>
  <w:style w:type="paragraph" w:customStyle="1" w:styleId="xl128">
    <w:name w:val="xl128"/>
    <w:basedOn w:val="Normalny"/>
    <w:rsid w:val="00731EE7"/>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29">
    <w:name w:val="xl129"/>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0">
    <w:name w:val="xl130"/>
    <w:basedOn w:val="Normalny"/>
    <w:rsid w:val="00731EE7"/>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1">
    <w:name w:val="xl131"/>
    <w:basedOn w:val="Normalny"/>
    <w:rsid w:val="00731EE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32">
    <w:name w:val="xl132"/>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0"/>
      <w:szCs w:val="20"/>
      <w:lang w:val="pl-PL" w:eastAsia="pl-PL" w:bidi="ar-SA"/>
    </w:rPr>
  </w:style>
  <w:style w:type="paragraph" w:customStyle="1" w:styleId="xl133">
    <w:name w:val="xl133"/>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0"/>
      <w:szCs w:val="20"/>
      <w:lang w:val="pl-PL" w:eastAsia="pl-PL" w:bidi="ar-SA"/>
    </w:rPr>
  </w:style>
  <w:style w:type="paragraph" w:customStyle="1" w:styleId="xl134">
    <w:name w:val="xl134"/>
    <w:basedOn w:val="Normalny"/>
    <w:rsid w:val="00731EE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5">
    <w:name w:val="xl135"/>
    <w:basedOn w:val="Normalny"/>
    <w:rsid w:val="00731EE7"/>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6">
    <w:name w:val="xl136"/>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7">
    <w:name w:val="xl137"/>
    <w:basedOn w:val="Normalny"/>
    <w:rsid w:val="00731EE7"/>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8">
    <w:name w:val="xl138"/>
    <w:basedOn w:val="Normalny"/>
    <w:rsid w:val="00731EE7"/>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9">
    <w:name w:val="xl139"/>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40">
    <w:name w:val="xl140"/>
    <w:basedOn w:val="Normalny"/>
    <w:rsid w:val="00731EE7"/>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41">
    <w:name w:val="xl141"/>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42">
    <w:name w:val="xl142"/>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43">
    <w:name w:val="xl143"/>
    <w:basedOn w:val="Normalny"/>
    <w:rsid w:val="00731EE7"/>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b/>
      <w:bCs/>
      <w:lang w:val="pl-PL" w:eastAsia="pl-PL" w:bidi="ar-SA"/>
    </w:rPr>
  </w:style>
  <w:style w:type="paragraph" w:customStyle="1" w:styleId="xl144">
    <w:name w:val="xl144"/>
    <w:basedOn w:val="Normalny"/>
    <w:rsid w:val="00731EE7"/>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b/>
      <w:bCs/>
      <w:lang w:val="pl-PL" w:eastAsia="pl-PL" w:bidi="ar-SA"/>
    </w:rPr>
  </w:style>
  <w:style w:type="paragraph" w:customStyle="1" w:styleId="xl145">
    <w:name w:val="xl145"/>
    <w:basedOn w:val="Normalny"/>
    <w:rsid w:val="00731EE7"/>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lang w:val="pl-PL" w:eastAsia="pl-PL" w:bidi="ar-SA"/>
    </w:rPr>
  </w:style>
  <w:style w:type="paragraph" w:customStyle="1" w:styleId="xl146">
    <w:name w:val="xl146"/>
    <w:basedOn w:val="Normalny"/>
    <w:rsid w:val="00731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47">
    <w:name w:val="xl147"/>
    <w:basedOn w:val="Normalny"/>
    <w:rsid w:val="00731EE7"/>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48">
    <w:name w:val="xl148"/>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49">
    <w:name w:val="xl149"/>
    <w:basedOn w:val="Normalny"/>
    <w:rsid w:val="00731EE7"/>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50">
    <w:name w:val="xl150"/>
    <w:basedOn w:val="Normalny"/>
    <w:rsid w:val="00731EE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table" w:customStyle="1" w:styleId="Tabela-Siatka1">
    <w:name w:val="Tabela - Siatka1"/>
    <w:basedOn w:val="Standardowy"/>
    <w:next w:val="Tabela-Siatka"/>
    <w:uiPriority w:val="59"/>
    <w:rsid w:val="000774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077479"/>
    <w:pPr>
      <w:tabs>
        <w:tab w:val="center" w:pos="4536"/>
        <w:tab w:val="right" w:pos="9072"/>
      </w:tabs>
    </w:pPr>
  </w:style>
  <w:style w:type="character" w:customStyle="1" w:styleId="StopkaZnak">
    <w:name w:val="Stopka Znak"/>
    <w:basedOn w:val="Domylnaczcionkaakapitu"/>
    <w:link w:val="Stopka"/>
    <w:uiPriority w:val="99"/>
    <w:rsid w:val="00077479"/>
    <w:rPr>
      <w:rFonts w:cs="Times New Roman"/>
      <w:sz w:val="24"/>
      <w:szCs w:val="24"/>
      <w:lang w:val="en-US" w:bidi="en-US"/>
    </w:rPr>
  </w:style>
  <w:style w:type="table" w:customStyle="1" w:styleId="Tabela-Siatka2">
    <w:name w:val="Tabela - Siatka2"/>
    <w:basedOn w:val="Standardowy"/>
    <w:next w:val="Tabela-Siatka"/>
    <w:uiPriority w:val="39"/>
    <w:rsid w:val="00077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37">
    <w:name w:val="xl737"/>
    <w:basedOn w:val="Normalny"/>
    <w:rsid w:val="00077479"/>
    <w:pPr>
      <w:spacing w:before="100" w:beforeAutospacing="1" w:after="100" w:afterAutospacing="1"/>
      <w:textAlignment w:val="center"/>
    </w:pPr>
    <w:rPr>
      <w:rFonts w:ascii="Times New Roman" w:eastAsia="Times New Roman" w:hAnsi="Times New Roman"/>
      <w:lang w:val="pl-PL" w:eastAsia="pl-PL" w:bidi="ar-SA"/>
    </w:rPr>
  </w:style>
  <w:style w:type="paragraph" w:customStyle="1" w:styleId="xl738">
    <w:name w:val="xl738"/>
    <w:basedOn w:val="Normalny"/>
    <w:rsid w:val="000774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val="pl-PL" w:eastAsia="pl-PL" w:bidi="ar-SA"/>
    </w:rPr>
  </w:style>
  <w:style w:type="paragraph" w:customStyle="1" w:styleId="xl739">
    <w:name w:val="xl739"/>
    <w:basedOn w:val="Normalny"/>
    <w:rsid w:val="00077479"/>
    <w:pPr>
      <w:spacing w:before="100" w:beforeAutospacing="1" w:after="100" w:afterAutospacing="1"/>
      <w:textAlignment w:val="center"/>
    </w:pPr>
    <w:rPr>
      <w:rFonts w:ascii="Arial" w:eastAsia="Times New Roman" w:hAnsi="Arial" w:cs="Arial"/>
      <w:lang w:val="pl-PL" w:eastAsia="pl-PL" w:bidi="ar-SA"/>
    </w:rPr>
  </w:style>
  <w:style w:type="paragraph" w:customStyle="1" w:styleId="xl740">
    <w:name w:val="xl740"/>
    <w:basedOn w:val="Normalny"/>
    <w:rsid w:val="000774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val="pl-PL" w:eastAsia="pl-PL" w:bidi="ar-SA"/>
    </w:rPr>
  </w:style>
  <w:style w:type="paragraph" w:customStyle="1" w:styleId="xl741">
    <w:name w:val="xl741"/>
    <w:basedOn w:val="Normalny"/>
    <w:rsid w:val="000774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val="pl-PL" w:eastAsia="pl-PL" w:bidi="ar-SA"/>
    </w:rPr>
  </w:style>
  <w:style w:type="paragraph" w:customStyle="1" w:styleId="xl742">
    <w:name w:val="xl742"/>
    <w:basedOn w:val="Normalny"/>
    <w:rsid w:val="00077479"/>
    <w:pPr>
      <w:spacing w:before="100" w:beforeAutospacing="1" w:after="100" w:afterAutospacing="1"/>
      <w:textAlignment w:val="center"/>
    </w:pPr>
    <w:rPr>
      <w:rFonts w:ascii="Arial" w:eastAsia="Times New Roman" w:hAnsi="Arial" w:cs="Arial"/>
      <w:lang w:val="pl-PL" w:eastAsia="pl-PL" w:bidi="ar-SA"/>
    </w:rPr>
  </w:style>
  <w:style w:type="paragraph" w:customStyle="1" w:styleId="xl743">
    <w:name w:val="xl743"/>
    <w:basedOn w:val="Normalny"/>
    <w:rsid w:val="00077479"/>
    <w:pPr>
      <w:spacing w:before="100" w:beforeAutospacing="1" w:after="100" w:afterAutospacing="1"/>
      <w:textAlignment w:val="center"/>
    </w:pPr>
    <w:rPr>
      <w:rFonts w:ascii="Arial" w:eastAsia="Times New Roman" w:hAnsi="Arial" w:cs="Arial"/>
      <w:lang w:val="pl-PL" w:eastAsia="pl-PL" w:bidi="ar-SA"/>
    </w:rPr>
  </w:style>
  <w:style w:type="paragraph" w:customStyle="1" w:styleId="xl744">
    <w:name w:val="xl744"/>
    <w:basedOn w:val="Normalny"/>
    <w:rsid w:val="0007747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lang w:val="pl-PL" w:eastAsia="pl-PL" w:bidi="ar-SA"/>
    </w:rPr>
  </w:style>
  <w:style w:type="paragraph" w:customStyle="1" w:styleId="xl745">
    <w:name w:val="xl745"/>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lang w:val="pl-PL" w:eastAsia="pl-PL" w:bidi="ar-SA"/>
    </w:rPr>
  </w:style>
  <w:style w:type="paragraph" w:customStyle="1" w:styleId="xl746">
    <w:name w:val="xl746"/>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lang w:val="pl-PL" w:eastAsia="pl-PL" w:bidi="ar-SA"/>
    </w:rPr>
  </w:style>
  <w:style w:type="paragraph" w:customStyle="1" w:styleId="xl747">
    <w:name w:val="xl747"/>
    <w:basedOn w:val="Normalny"/>
    <w:rsid w:val="00077479"/>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lang w:val="pl-PL" w:eastAsia="pl-PL" w:bidi="ar-SA"/>
    </w:rPr>
  </w:style>
  <w:style w:type="paragraph" w:customStyle="1" w:styleId="xl748">
    <w:name w:val="xl748"/>
    <w:basedOn w:val="Normalny"/>
    <w:rsid w:val="00077479"/>
    <w:pPr>
      <w:pBdr>
        <w:top w:val="single" w:sz="4" w:space="0" w:color="auto"/>
        <w:bottom w:val="single" w:sz="4" w:space="0" w:color="auto"/>
      </w:pBdr>
      <w:spacing w:before="100" w:beforeAutospacing="1" w:after="100" w:afterAutospacing="1"/>
      <w:textAlignment w:val="center"/>
    </w:pPr>
    <w:rPr>
      <w:rFonts w:ascii="Arial" w:eastAsia="Times New Roman" w:hAnsi="Arial" w:cs="Arial"/>
      <w:b/>
      <w:bCs/>
      <w:lang w:val="pl-PL" w:eastAsia="pl-PL" w:bidi="ar-SA"/>
    </w:rPr>
  </w:style>
  <w:style w:type="paragraph" w:customStyle="1" w:styleId="xl749">
    <w:name w:val="xl749"/>
    <w:basedOn w:val="Normalny"/>
    <w:rsid w:val="00077479"/>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lang w:val="pl-PL" w:eastAsia="pl-PL" w:bidi="ar-SA"/>
    </w:rPr>
  </w:style>
  <w:style w:type="paragraph" w:customStyle="1" w:styleId="xl750">
    <w:name w:val="xl750"/>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lang w:val="pl-PL" w:eastAsia="pl-PL" w:bidi="ar-SA"/>
    </w:rPr>
  </w:style>
  <w:style w:type="paragraph" w:customStyle="1" w:styleId="xl751">
    <w:name w:val="xl751"/>
    <w:basedOn w:val="Normalny"/>
    <w:rsid w:val="0007747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lang w:val="pl-PL" w:eastAsia="pl-PL" w:bidi="ar-SA"/>
    </w:rPr>
  </w:style>
  <w:style w:type="paragraph" w:customStyle="1" w:styleId="xl752">
    <w:name w:val="xl752"/>
    <w:basedOn w:val="Normalny"/>
    <w:rsid w:val="00077479"/>
    <w:pPr>
      <w:spacing w:before="100" w:beforeAutospacing="1" w:after="100" w:afterAutospacing="1"/>
      <w:textAlignment w:val="center"/>
    </w:pPr>
    <w:rPr>
      <w:rFonts w:ascii="Arial" w:eastAsia="Times New Roman" w:hAnsi="Arial" w:cs="Arial"/>
      <w:lang w:val="pl-PL" w:eastAsia="pl-PL" w:bidi="ar-SA"/>
    </w:rPr>
  </w:style>
  <w:style w:type="paragraph" w:customStyle="1" w:styleId="xl753">
    <w:name w:val="xl753"/>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eastAsia="Times New Roman" w:hAnsi="Arial" w:cs="Arial"/>
      <w:lang w:val="pl-PL" w:eastAsia="pl-PL" w:bidi="ar-SA"/>
    </w:rPr>
  </w:style>
  <w:style w:type="paragraph" w:customStyle="1" w:styleId="xl754">
    <w:name w:val="xl754"/>
    <w:basedOn w:val="Normalny"/>
    <w:rsid w:val="00077479"/>
    <w:pPr>
      <w:spacing w:before="100" w:beforeAutospacing="1" w:after="100" w:afterAutospacing="1"/>
      <w:jc w:val="center"/>
      <w:textAlignment w:val="center"/>
    </w:pPr>
    <w:rPr>
      <w:rFonts w:ascii="Arial" w:eastAsia="Times New Roman" w:hAnsi="Arial" w:cs="Arial"/>
      <w:lang w:val="pl-PL" w:eastAsia="pl-PL" w:bidi="ar-SA"/>
    </w:rPr>
  </w:style>
  <w:style w:type="paragraph" w:customStyle="1" w:styleId="xl755">
    <w:name w:val="xl755"/>
    <w:basedOn w:val="Normalny"/>
    <w:rsid w:val="0007747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lang w:val="pl-PL" w:eastAsia="pl-PL" w:bidi="ar-SA"/>
    </w:rPr>
  </w:style>
  <w:style w:type="paragraph" w:customStyle="1" w:styleId="xl756">
    <w:name w:val="xl756"/>
    <w:basedOn w:val="Normalny"/>
    <w:rsid w:val="00077479"/>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lang w:val="pl-PL" w:eastAsia="pl-PL" w:bidi="ar-SA"/>
    </w:rPr>
  </w:style>
  <w:style w:type="paragraph" w:customStyle="1" w:styleId="xl757">
    <w:name w:val="xl757"/>
    <w:basedOn w:val="Normalny"/>
    <w:rsid w:val="000774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lang w:val="pl-PL" w:eastAsia="pl-PL" w:bidi="ar-SA"/>
    </w:rPr>
  </w:style>
  <w:style w:type="paragraph" w:customStyle="1" w:styleId="xl758">
    <w:name w:val="xl758"/>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lang w:val="pl-PL" w:eastAsia="pl-PL" w:bidi="ar-SA"/>
    </w:rPr>
  </w:style>
  <w:style w:type="paragraph" w:customStyle="1" w:styleId="xl759">
    <w:name w:val="xl759"/>
    <w:basedOn w:val="Normalny"/>
    <w:rsid w:val="0007747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lang w:val="pl-PL" w:eastAsia="pl-PL" w:bidi="ar-SA"/>
    </w:rPr>
  </w:style>
  <w:style w:type="paragraph" w:customStyle="1" w:styleId="xl760">
    <w:name w:val="xl760"/>
    <w:basedOn w:val="Normalny"/>
    <w:rsid w:val="000774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val="pl-PL" w:eastAsia="pl-PL" w:bidi="ar-SA"/>
    </w:rPr>
  </w:style>
  <w:style w:type="paragraph" w:customStyle="1" w:styleId="xl761">
    <w:name w:val="xl761"/>
    <w:basedOn w:val="Normalny"/>
    <w:rsid w:val="000774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lang w:val="pl-PL" w:eastAsia="pl-PL" w:bidi="ar-SA"/>
    </w:rPr>
  </w:style>
  <w:style w:type="paragraph" w:customStyle="1" w:styleId="xl762">
    <w:name w:val="xl762"/>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lang w:val="pl-PL" w:eastAsia="pl-PL" w:bidi="ar-SA"/>
    </w:rPr>
  </w:style>
  <w:style w:type="paragraph" w:customStyle="1" w:styleId="xl763">
    <w:name w:val="xl763"/>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lang w:val="pl-PL" w:eastAsia="pl-PL" w:bidi="ar-SA"/>
    </w:rPr>
  </w:style>
  <w:style w:type="paragraph" w:customStyle="1" w:styleId="xl764">
    <w:name w:val="xl764"/>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765">
    <w:name w:val="xl765"/>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lang w:val="pl-PL" w:eastAsia="pl-PL" w:bidi="ar-SA"/>
    </w:rPr>
  </w:style>
  <w:style w:type="paragraph" w:customStyle="1" w:styleId="xl766">
    <w:name w:val="xl766"/>
    <w:basedOn w:val="Normalny"/>
    <w:rsid w:val="000774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lang w:val="pl-PL" w:eastAsia="pl-PL" w:bidi="ar-SA"/>
    </w:rPr>
  </w:style>
  <w:style w:type="paragraph" w:customStyle="1" w:styleId="xl767">
    <w:name w:val="xl767"/>
    <w:basedOn w:val="Normalny"/>
    <w:rsid w:val="000774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lang w:val="pl-PL" w:eastAsia="pl-PL" w:bidi="ar-SA"/>
    </w:rPr>
  </w:style>
  <w:style w:type="paragraph" w:customStyle="1" w:styleId="xl768">
    <w:name w:val="xl768"/>
    <w:basedOn w:val="Normalny"/>
    <w:rsid w:val="000774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lang w:val="pl-PL" w:eastAsia="pl-PL" w:bidi="ar-SA"/>
    </w:rPr>
  </w:style>
  <w:style w:type="paragraph" w:customStyle="1" w:styleId="xl769">
    <w:name w:val="xl769"/>
    <w:basedOn w:val="Normalny"/>
    <w:rsid w:val="0007747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b/>
      <w:bCs/>
      <w:lang w:val="pl-PL" w:eastAsia="pl-PL" w:bidi="ar-SA"/>
    </w:rPr>
  </w:style>
  <w:style w:type="paragraph" w:customStyle="1" w:styleId="xl770">
    <w:name w:val="xl770"/>
    <w:basedOn w:val="Normalny"/>
    <w:rsid w:val="0007747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b/>
      <w:bCs/>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527455">
      <w:bodyDiv w:val="1"/>
      <w:marLeft w:val="0"/>
      <w:marRight w:val="0"/>
      <w:marTop w:val="0"/>
      <w:marBottom w:val="0"/>
      <w:divBdr>
        <w:top w:val="none" w:sz="0" w:space="0" w:color="auto"/>
        <w:left w:val="none" w:sz="0" w:space="0" w:color="auto"/>
        <w:bottom w:val="none" w:sz="0" w:space="0" w:color="auto"/>
        <w:right w:val="none" w:sz="0" w:space="0" w:color="auto"/>
      </w:divBdr>
    </w:div>
    <w:div w:id="32971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1C6AA-58E7-4A04-9D84-7A8EB5413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51</Pages>
  <Words>16012</Words>
  <Characters>96073</Characters>
  <Application>Microsoft Office Word</Application>
  <DocSecurity>0</DocSecurity>
  <Lines>800</Lines>
  <Paragraphs>223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Lewicka</dc:creator>
  <cp:keywords/>
  <dc:description/>
  <cp:lastModifiedBy>Agnieszka Stanisławska</cp:lastModifiedBy>
  <cp:revision>13</cp:revision>
  <dcterms:created xsi:type="dcterms:W3CDTF">2024-03-14T10:37:00Z</dcterms:created>
  <dcterms:modified xsi:type="dcterms:W3CDTF">2024-06-20T09:17:00Z</dcterms:modified>
</cp:coreProperties>
</file>