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3C334E" w14:textId="2772DB3B" w:rsidR="00B83FC6" w:rsidRDefault="00B83FC6" w:rsidP="00E32864">
      <w:pPr>
        <w:spacing w:after="0" w:line="240" w:lineRule="auto"/>
        <w:jc w:val="center"/>
        <w:rPr>
          <w:rFonts w:cstheme="minorHAnsi"/>
          <w:b/>
          <w:bCs/>
          <w:sz w:val="28"/>
          <w:szCs w:val="28"/>
        </w:rPr>
      </w:pPr>
      <w:r w:rsidRPr="007C2BAD">
        <w:rPr>
          <w:rFonts w:ascii="Times New Roman" w:hAnsi="Times New Roman" w:cs="Times New Roman"/>
          <w:noProof/>
          <w:color w:val="000000"/>
          <w:sz w:val="24"/>
          <w:szCs w:val="24"/>
        </w:rPr>
        <w:drawing>
          <wp:inline distT="0" distB="0" distL="0" distR="0" wp14:anchorId="210FF9DA" wp14:editId="51636F98">
            <wp:extent cx="6153830" cy="857250"/>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153830" cy="857250"/>
                    </a:xfrm>
                    <a:prstGeom prst="rect">
                      <a:avLst/>
                    </a:prstGeom>
                    <a:noFill/>
                    <a:ln>
                      <a:noFill/>
                    </a:ln>
                  </pic:spPr>
                </pic:pic>
              </a:graphicData>
            </a:graphic>
          </wp:inline>
        </w:drawing>
      </w:r>
    </w:p>
    <w:p w14:paraId="5ACDC468" w14:textId="0FBAD07E" w:rsidR="00B83FC6" w:rsidRDefault="00B83FC6" w:rsidP="00E32864">
      <w:pPr>
        <w:spacing w:after="0" w:line="240" w:lineRule="auto"/>
        <w:jc w:val="center"/>
        <w:rPr>
          <w:rFonts w:cstheme="minorHAnsi"/>
          <w:b/>
          <w:bCs/>
          <w:sz w:val="28"/>
          <w:szCs w:val="28"/>
        </w:rPr>
      </w:pPr>
    </w:p>
    <w:p w14:paraId="0CDD2328" w14:textId="77777777" w:rsidR="002B54A3" w:rsidRDefault="002B54A3" w:rsidP="00E32864">
      <w:pPr>
        <w:spacing w:after="0" w:line="240" w:lineRule="auto"/>
        <w:jc w:val="center"/>
        <w:rPr>
          <w:rFonts w:cstheme="minorHAnsi"/>
          <w:b/>
          <w:bCs/>
          <w:sz w:val="28"/>
          <w:szCs w:val="28"/>
        </w:rPr>
      </w:pPr>
    </w:p>
    <w:p w14:paraId="6D66D8C5" w14:textId="2F5CC467" w:rsidR="00E32864" w:rsidRDefault="00E32864" w:rsidP="00E32864">
      <w:pPr>
        <w:spacing w:after="0" w:line="240" w:lineRule="auto"/>
        <w:jc w:val="center"/>
        <w:rPr>
          <w:rFonts w:cstheme="minorHAnsi"/>
          <w:b/>
          <w:bCs/>
          <w:sz w:val="28"/>
          <w:szCs w:val="28"/>
        </w:rPr>
      </w:pPr>
      <w:r w:rsidRPr="00551565">
        <w:rPr>
          <w:rFonts w:cstheme="minorHAnsi"/>
          <w:b/>
          <w:bCs/>
          <w:sz w:val="28"/>
          <w:szCs w:val="28"/>
        </w:rPr>
        <w:t>Specyfikacja sprzętu komputerowego oraz oprogramowania w ramach projektu pn. „Cyfrowy Powiat”</w:t>
      </w:r>
    </w:p>
    <w:p w14:paraId="14E77265" w14:textId="0E1C5167" w:rsidR="002B54A3" w:rsidRDefault="002B54A3" w:rsidP="00E32864">
      <w:pPr>
        <w:spacing w:after="0" w:line="240" w:lineRule="auto"/>
        <w:jc w:val="center"/>
        <w:rPr>
          <w:rFonts w:cstheme="minorHAnsi"/>
          <w:b/>
          <w:bCs/>
          <w:sz w:val="28"/>
          <w:szCs w:val="28"/>
        </w:rPr>
      </w:pPr>
    </w:p>
    <w:p w14:paraId="6F6BA58C" w14:textId="77777777" w:rsidR="002B54A3" w:rsidRPr="00551565" w:rsidRDefault="002B54A3" w:rsidP="00E32864">
      <w:pPr>
        <w:spacing w:after="0" w:line="240" w:lineRule="auto"/>
        <w:jc w:val="center"/>
        <w:rPr>
          <w:rFonts w:cstheme="minorHAnsi"/>
          <w:b/>
          <w:bCs/>
          <w:sz w:val="28"/>
          <w:szCs w:val="28"/>
        </w:rPr>
      </w:pPr>
    </w:p>
    <w:p w14:paraId="202AADB2" w14:textId="77777777" w:rsidR="00E32864" w:rsidRPr="00551565" w:rsidRDefault="00E32864" w:rsidP="00E32864">
      <w:pPr>
        <w:spacing w:after="0" w:line="240" w:lineRule="auto"/>
        <w:jc w:val="center"/>
        <w:rPr>
          <w:rFonts w:cstheme="minorHAnsi"/>
          <w:b/>
          <w:bCs/>
          <w:sz w:val="28"/>
          <w:szCs w:val="28"/>
        </w:rPr>
      </w:pPr>
    </w:p>
    <w:sdt>
      <w:sdtPr>
        <w:rPr>
          <w:rFonts w:asciiTheme="minorHAnsi" w:eastAsiaTheme="minorHAnsi" w:hAnsiTheme="minorHAnsi" w:cstheme="minorHAnsi"/>
          <w:color w:val="auto"/>
          <w:sz w:val="22"/>
          <w:szCs w:val="22"/>
          <w:lang w:eastAsia="en-US"/>
        </w:rPr>
        <w:id w:val="-1810159962"/>
        <w:docPartObj>
          <w:docPartGallery w:val="Table of Contents"/>
          <w:docPartUnique/>
        </w:docPartObj>
      </w:sdtPr>
      <w:sdtEndPr>
        <w:rPr>
          <w:rFonts w:cstheme="minorBidi"/>
          <w:b/>
          <w:bCs/>
        </w:rPr>
      </w:sdtEndPr>
      <w:sdtContent>
        <w:p w14:paraId="2B5DAA09" w14:textId="0C4B7A27" w:rsidR="00EB647C" w:rsidRDefault="00EB647C">
          <w:pPr>
            <w:pStyle w:val="Nagwekspisutreci"/>
            <w:rPr>
              <w:rFonts w:asciiTheme="minorHAnsi" w:hAnsiTheme="minorHAnsi" w:cstheme="minorHAnsi"/>
              <w:b/>
              <w:bCs/>
              <w:color w:val="auto"/>
            </w:rPr>
          </w:pPr>
          <w:r w:rsidRPr="00EB647C">
            <w:rPr>
              <w:rFonts w:asciiTheme="minorHAnsi" w:hAnsiTheme="minorHAnsi" w:cstheme="minorHAnsi"/>
              <w:b/>
              <w:bCs/>
              <w:color w:val="auto"/>
            </w:rPr>
            <w:t>Spis treści</w:t>
          </w:r>
        </w:p>
        <w:p w14:paraId="4699D853" w14:textId="77777777" w:rsidR="00EB647C" w:rsidRPr="00EB647C" w:rsidRDefault="00EB647C" w:rsidP="00EB647C">
          <w:pPr>
            <w:rPr>
              <w:lang w:eastAsia="pl-PL"/>
            </w:rPr>
          </w:pPr>
        </w:p>
        <w:p w14:paraId="415A9C55" w14:textId="655A97D4" w:rsidR="00235857" w:rsidRDefault="00EB647C">
          <w:pPr>
            <w:pStyle w:val="Spistreci1"/>
            <w:tabs>
              <w:tab w:val="right" w:leader="dot" w:pos="9062"/>
            </w:tabs>
            <w:rPr>
              <w:rFonts w:eastAsiaTheme="minorEastAsia"/>
              <w:noProof/>
              <w:lang w:eastAsia="pl-PL"/>
            </w:rPr>
          </w:pPr>
          <w:r>
            <w:fldChar w:fldCharType="begin"/>
          </w:r>
          <w:r>
            <w:instrText xml:space="preserve"> TOC \o "1-3" \h \z \u </w:instrText>
          </w:r>
          <w:r>
            <w:fldChar w:fldCharType="separate"/>
          </w:r>
          <w:hyperlink w:anchor="_Toc130812099" w:history="1">
            <w:r w:rsidR="00235857" w:rsidRPr="005D47BE">
              <w:rPr>
                <w:rStyle w:val="Hipercze"/>
                <w:noProof/>
              </w:rPr>
              <w:t>Część 1 – Zakup usługi chmury obliczeniowej dla Jednostki Samorządu Terytorialnego (dostępu do</w:t>
            </w:r>
            <w:r w:rsidR="00235857">
              <w:rPr>
                <w:rStyle w:val="Hipercze"/>
                <w:noProof/>
              </w:rPr>
              <w:t> </w:t>
            </w:r>
            <w:r w:rsidR="00235857" w:rsidRPr="005D47BE">
              <w:rPr>
                <w:rStyle w:val="Hipercze"/>
                <w:noProof/>
              </w:rPr>
              <w:t>usługi / subskrypcji dla JST).</w:t>
            </w:r>
            <w:r w:rsidR="00235857">
              <w:rPr>
                <w:noProof/>
                <w:webHidden/>
              </w:rPr>
              <w:tab/>
            </w:r>
            <w:r w:rsidR="00235857">
              <w:rPr>
                <w:noProof/>
                <w:webHidden/>
              </w:rPr>
              <w:fldChar w:fldCharType="begin"/>
            </w:r>
            <w:r w:rsidR="00235857">
              <w:rPr>
                <w:noProof/>
                <w:webHidden/>
              </w:rPr>
              <w:instrText xml:space="preserve"> PAGEREF _Toc130812099 \h </w:instrText>
            </w:r>
            <w:r w:rsidR="00235857">
              <w:rPr>
                <w:noProof/>
                <w:webHidden/>
              </w:rPr>
            </w:r>
            <w:r w:rsidR="00235857">
              <w:rPr>
                <w:noProof/>
                <w:webHidden/>
              </w:rPr>
              <w:fldChar w:fldCharType="separate"/>
            </w:r>
            <w:r w:rsidR="00057AF0">
              <w:rPr>
                <w:noProof/>
                <w:webHidden/>
              </w:rPr>
              <w:t>1</w:t>
            </w:r>
            <w:r w:rsidR="00235857">
              <w:rPr>
                <w:noProof/>
                <w:webHidden/>
              </w:rPr>
              <w:fldChar w:fldCharType="end"/>
            </w:r>
          </w:hyperlink>
        </w:p>
        <w:p w14:paraId="4C2C4C29" w14:textId="28A4C029" w:rsidR="00235857" w:rsidRDefault="00057AF0">
          <w:pPr>
            <w:pStyle w:val="Spistreci1"/>
            <w:tabs>
              <w:tab w:val="right" w:leader="dot" w:pos="9062"/>
            </w:tabs>
            <w:rPr>
              <w:rFonts w:eastAsiaTheme="minorEastAsia"/>
              <w:noProof/>
              <w:lang w:eastAsia="pl-PL"/>
            </w:rPr>
          </w:pPr>
          <w:hyperlink w:anchor="_Toc130812100" w:history="1">
            <w:r w:rsidR="00235857" w:rsidRPr="005D47BE">
              <w:rPr>
                <w:rStyle w:val="Hipercze"/>
                <w:noProof/>
              </w:rPr>
              <w:t>Część 2 – Zakup serwera plików (dysku sieciowego).</w:t>
            </w:r>
            <w:r w:rsidR="00235857">
              <w:rPr>
                <w:noProof/>
                <w:webHidden/>
              </w:rPr>
              <w:tab/>
            </w:r>
            <w:r w:rsidR="00235857">
              <w:rPr>
                <w:noProof/>
                <w:webHidden/>
              </w:rPr>
              <w:fldChar w:fldCharType="begin"/>
            </w:r>
            <w:r w:rsidR="00235857">
              <w:rPr>
                <w:noProof/>
                <w:webHidden/>
              </w:rPr>
              <w:instrText xml:space="preserve"> PAGEREF _Toc130812100 \h </w:instrText>
            </w:r>
            <w:r w:rsidR="00235857">
              <w:rPr>
                <w:noProof/>
                <w:webHidden/>
              </w:rPr>
            </w:r>
            <w:r w:rsidR="00235857">
              <w:rPr>
                <w:noProof/>
                <w:webHidden/>
              </w:rPr>
              <w:fldChar w:fldCharType="separate"/>
            </w:r>
            <w:r>
              <w:rPr>
                <w:noProof/>
                <w:webHidden/>
              </w:rPr>
              <w:t>4</w:t>
            </w:r>
            <w:r w:rsidR="00235857">
              <w:rPr>
                <w:noProof/>
                <w:webHidden/>
              </w:rPr>
              <w:fldChar w:fldCharType="end"/>
            </w:r>
          </w:hyperlink>
        </w:p>
        <w:p w14:paraId="5A728E38" w14:textId="0AFE2514" w:rsidR="00235857" w:rsidRDefault="00057AF0">
          <w:pPr>
            <w:pStyle w:val="Spistreci1"/>
            <w:tabs>
              <w:tab w:val="right" w:leader="dot" w:pos="9062"/>
            </w:tabs>
            <w:rPr>
              <w:rFonts w:eastAsiaTheme="minorEastAsia"/>
              <w:noProof/>
              <w:lang w:eastAsia="pl-PL"/>
            </w:rPr>
          </w:pPr>
          <w:hyperlink w:anchor="_Toc130812101" w:history="1">
            <w:r w:rsidR="00235857" w:rsidRPr="005D47BE">
              <w:rPr>
                <w:rStyle w:val="Hipercze"/>
                <w:noProof/>
              </w:rPr>
              <w:t>Część 3 – Zakup laptopów wraz z oprogramowaniem i urządzeniami peryferyjnymi.</w:t>
            </w:r>
            <w:r w:rsidR="00235857">
              <w:rPr>
                <w:noProof/>
                <w:webHidden/>
              </w:rPr>
              <w:tab/>
            </w:r>
            <w:r w:rsidR="00235857">
              <w:rPr>
                <w:noProof/>
                <w:webHidden/>
              </w:rPr>
              <w:fldChar w:fldCharType="begin"/>
            </w:r>
            <w:r w:rsidR="00235857">
              <w:rPr>
                <w:noProof/>
                <w:webHidden/>
              </w:rPr>
              <w:instrText xml:space="preserve"> PAGEREF _Toc130812101 \h </w:instrText>
            </w:r>
            <w:r w:rsidR="00235857">
              <w:rPr>
                <w:noProof/>
                <w:webHidden/>
              </w:rPr>
            </w:r>
            <w:r w:rsidR="00235857">
              <w:rPr>
                <w:noProof/>
                <w:webHidden/>
              </w:rPr>
              <w:fldChar w:fldCharType="separate"/>
            </w:r>
            <w:r>
              <w:rPr>
                <w:noProof/>
                <w:webHidden/>
              </w:rPr>
              <w:t>8</w:t>
            </w:r>
            <w:r w:rsidR="00235857">
              <w:rPr>
                <w:noProof/>
                <w:webHidden/>
              </w:rPr>
              <w:fldChar w:fldCharType="end"/>
            </w:r>
          </w:hyperlink>
        </w:p>
        <w:p w14:paraId="77C6E590" w14:textId="24F3A15E" w:rsidR="00235857" w:rsidRDefault="00057AF0">
          <w:pPr>
            <w:pStyle w:val="Spistreci1"/>
            <w:tabs>
              <w:tab w:val="right" w:leader="dot" w:pos="9062"/>
            </w:tabs>
            <w:rPr>
              <w:rFonts w:eastAsiaTheme="minorEastAsia"/>
              <w:noProof/>
              <w:lang w:eastAsia="pl-PL"/>
            </w:rPr>
          </w:pPr>
          <w:hyperlink w:anchor="_Toc130812102" w:history="1">
            <w:r w:rsidR="00235857" w:rsidRPr="005D47BE">
              <w:rPr>
                <w:rStyle w:val="Hipercze"/>
                <w:noProof/>
              </w:rPr>
              <w:t>Część 4 – Zakup specjalistycznego oprogramowania.</w:t>
            </w:r>
            <w:r w:rsidR="00235857">
              <w:rPr>
                <w:noProof/>
                <w:webHidden/>
              </w:rPr>
              <w:tab/>
            </w:r>
            <w:r w:rsidR="00235857">
              <w:rPr>
                <w:noProof/>
                <w:webHidden/>
              </w:rPr>
              <w:fldChar w:fldCharType="begin"/>
            </w:r>
            <w:r w:rsidR="00235857">
              <w:rPr>
                <w:noProof/>
                <w:webHidden/>
              </w:rPr>
              <w:instrText xml:space="preserve"> PAGEREF _Toc130812102 \h </w:instrText>
            </w:r>
            <w:r w:rsidR="00235857">
              <w:rPr>
                <w:noProof/>
                <w:webHidden/>
              </w:rPr>
            </w:r>
            <w:r w:rsidR="00235857">
              <w:rPr>
                <w:noProof/>
                <w:webHidden/>
              </w:rPr>
              <w:fldChar w:fldCharType="separate"/>
            </w:r>
            <w:r>
              <w:rPr>
                <w:noProof/>
                <w:webHidden/>
              </w:rPr>
              <w:t>25</w:t>
            </w:r>
            <w:r w:rsidR="00235857">
              <w:rPr>
                <w:noProof/>
                <w:webHidden/>
              </w:rPr>
              <w:fldChar w:fldCharType="end"/>
            </w:r>
          </w:hyperlink>
        </w:p>
        <w:p w14:paraId="2461C2BF" w14:textId="6E9FB100" w:rsidR="00235857" w:rsidRDefault="00057AF0">
          <w:pPr>
            <w:pStyle w:val="Spistreci1"/>
            <w:tabs>
              <w:tab w:val="right" w:leader="dot" w:pos="9062"/>
            </w:tabs>
            <w:rPr>
              <w:rFonts w:eastAsiaTheme="minorEastAsia"/>
              <w:noProof/>
              <w:lang w:eastAsia="pl-PL"/>
            </w:rPr>
          </w:pPr>
          <w:hyperlink w:anchor="_Toc130812103" w:history="1">
            <w:r w:rsidR="00235857" w:rsidRPr="005D47BE">
              <w:rPr>
                <w:rStyle w:val="Hipercze"/>
                <w:noProof/>
              </w:rPr>
              <w:t>Część 5 – Zakup urządzenia zabezpieczającego.</w:t>
            </w:r>
            <w:r w:rsidR="00235857">
              <w:rPr>
                <w:noProof/>
                <w:webHidden/>
              </w:rPr>
              <w:tab/>
            </w:r>
            <w:r w:rsidR="00235857">
              <w:rPr>
                <w:noProof/>
                <w:webHidden/>
              </w:rPr>
              <w:fldChar w:fldCharType="begin"/>
            </w:r>
            <w:r w:rsidR="00235857">
              <w:rPr>
                <w:noProof/>
                <w:webHidden/>
              </w:rPr>
              <w:instrText xml:space="preserve"> PAGEREF _Toc130812103 \h </w:instrText>
            </w:r>
            <w:r w:rsidR="00235857">
              <w:rPr>
                <w:noProof/>
                <w:webHidden/>
              </w:rPr>
            </w:r>
            <w:r w:rsidR="00235857">
              <w:rPr>
                <w:noProof/>
                <w:webHidden/>
              </w:rPr>
              <w:fldChar w:fldCharType="separate"/>
            </w:r>
            <w:r>
              <w:rPr>
                <w:noProof/>
                <w:webHidden/>
              </w:rPr>
              <w:t>35</w:t>
            </w:r>
            <w:r w:rsidR="00235857">
              <w:rPr>
                <w:noProof/>
                <w:webHidden/>
              </w:rPr>
              <w:fldChar w:fldCharType="end"/>
            </w:r>
          </w:hyperlink>
        </w:p>
        <w:p w14:paraId="4350EAC5" w14:textId="5578CF8F" w:rsidR="00EB647C" w:rsidRDefault="00EB647C">
          <w:r>
            <w:rPr>
              <w:b/>
              <w:bCs/>
            </w:rPr>
            <w:fldChar w:fldCharType="end"/>
          </w:r>
        </w:p>
      </w:sdtContent>
    </w:sdt>
    <w:p w14:paraId="664234BB" w14:textId="77777777" w:rsidR="00E32864" w:rsidRPr="00EB647C" w:rsidRDefault="00E32864" w:rsidP="00EB647C">
      <w:pPr>
        <w:spacing w:after="0" w:line="240" w:lineRule="auto"/>
        <w:rPr>
          <w:rFonts w:cstheme="minorHAnsi"/>
        </w:rPr>
      </w:pPr>
    </w:p>
    <w:p w14:paraId="11CC5B39" w14:textId="5EADAF23" w:rsidR="00E32864" w:rsidRPr="00024D33" w:rsidRDefault="00E32864" w:rsidP="00024D33">
      <w:pPr>
        <w:pStyle w:val="Nagwek1"/>
      </w:pPr>
      <w:bookmarkStart w:id="0" w:name="_Toc130812099"/>
      <w:r w:rsidRPr="00024D33">
        <w:t xml:space="preserve">Część 1 – </w:t>
      </w:r>
      <w:r w:rsidR="00235857" w:rsidRPr="00235857">
        <w:t>Zakup usługi chmury obliczeniowej dla Jednostki Samorządu Terytorialnego (dostępu do usługi / subskrypcji dla JST)</w:t>
      </w:r>
      <w:r w:rsidRPr="00024D33">
        <w:t>.</w:t>
      </w:r>
      <w:bookmarkEnd w:id="0"/>
    </w:p>
    <w:p w14:paraId="6E053838" w14:textId="2883E1FB" w:rsidR="004E7BFA" w:rsidRPr="00551565" w:rsidRDefault="004E7BFA" w:rsidP="004E7BFA">
      <w:pPr>
        <w:jc w:val="both"/>
        <w:rPr>
          <w:rFonts w:cstheme="minorHAnsi"/>
          <w:sz w:val="24"/>
          <w:szCs w:val="24"/>
        </w:rPr>
      </w:pPr>
      <w:r w:rsidRPr="00551565">
        <w:rPr>
          <w:rFonts w:cstheme="minorHAnsi"/>
          <w:sz w:val="24"/>
          <w:szCs w:val="24"/>
        </w:rPr>
        <w:t xml:space="preserve">Zamówienie dotyczy zakupu usług chmurowych - subskrypcji na 12 miesięcy </w:t>
      </w:r>
      <w:r w:rsidR="008F52E9">
        <w:rPr>
          <w:rFonts w:cstheme="minorHAnsi"/>
          <w:sz w:val="24"/>
          <w:szCs w:val="24"/>
        </w:rPr>
        <w:t xml:space="preserve">na jedno stanowisko </w:t>
      </w:r>
      <w:r w:rsidRPr="00551565">
        <w:rPr>
          <w:rFonts w:cstheme="minorHAnsi"/>
          <w:sz w:val="24"/>
          <w:szCs w:val="24"/>
        </w:rPr>
        <w:t xml:space="preserve">umożliwiającej zorganizowanie zdalnej wizyty oraz skuteczną obsługę obywateli i przedsiębiorców w trybie on-line. Usługa musi umożliwić uruchomienie wirtualnego biura obsługi klienta łączącego możliwość e-rejestracji z </w:t>
      </w:r>
      <w:proofErr w:type="spellStart"/>
      <w:r w:rsidRPr="00551565">
        <w:rPr>
          <w:rFonts w:cstheme="minorHAnsi"/>
          <w:sz w:val="24"/>
          <w:szCs w:val="24"/>
        </w:rPr>
        <w:t>wideorozmową</w:t>
      </w:r>
      <w:proofErr w:type="spellEnd"/>
      <w:r w:rsidRPr="00551565">
        <w:rPr>
          <w:rFonts w:cstheme="minorHAnsi"/>
          <w:sz w:val="24"/>
          <w:szCs w:val="24"/>
        </w:rPr>
        <w:t>. Rozwiązanie musi zapewnić prosty oraz bezpieczny sposób komunikacji audio-wideo z</w:t>
      </w:r>
      <w:r w:rsidR="008F52E9">
        <w:rPr>
          <w:rFonts w:cstheme="minorHAnsi"/>
          <w:sz w:val="24"/>
          <w:szCs w:val="24"/>
        </w:rPr>
        <w:t> </w:t>
      </w:r>
      <w:r w:rsidRPr="00551565">
        <w:rPr>
          <w:rFonts w:cstheme="minorHAnsi"/>
          <w:sz w:val="24"/>
          <w:szCs w:val="24"/>
        </w:rPr>
        <w:t xml:space="preserve">klientem. </w:t>
      </w:r>
    </w:p>
    <w:p w14:paraId="26A16E57" w14:textId="3250BB7F" w:rsidR="00E32864" w:rsidRPr="00551565" w:rsidRDefault="004E7BFA" w:rsidP="004E7BFA">
      <w:pPr>
        <w:jc w:val="both"/>
        <w:rPr>
          <w:rFonts w:cstheme="minorHAnsi"/>
          <w:sz w:val="24"/>
          <w:szCs w:val="24"/>
        </w:rPr>
      </w:pPr>
      <w:r w:rsidRPr="00551565">
        <w:rPr>
          <w:rFonts w:cstheme="minorHAnsi"/>
          <w:sz w:val="24"/>
          <w:szCs w:val="24"/>
        </w:rPr>
        <w:t>Zamówienie obejmuje uruchomienie jednego stanowiska do zdalnej obsługi klientów w Wydziale Architektury, Budownictwa i Realizacji Inwestycji Starostwa Powiatowego w Inowrocławiu</w:t>
      </w:r>
      <w:r w:rsidR="00551565" w:rsidRPr="00551565">
        <w:rPr>
          <w:rFonts w:cstheme="minorHAnsi"/>
          <w:sz w:val="24"/>
          <w:szCs w:val="24"/>
        </w:rPr>
        <w:t>, al. Ratuszowa 38, 88-100 Inowrocław</w:t>
      </w:r>
      <w:r w:rsidRPr="00551565">
        <w:rPr>
          <w:rFonts w:cstheme="minorHAnsi"/>
          <w:sz w:val="24"/>
          <w:szCs w:val="24"/>
        </w:rPr>
        <w:t>.</w:t>
      </w:r>
    </w:p>
    <w:p w14:paraId="6D44B302" w14:textId="17484E5E" w:rsidR="004E7BFA" w:rsidRPr="00551565" w:rsidRDefault="004E7BFA" w:rsidP="00942241">
      <w:pPr>
        <w:pStyle w:val="Akapitzlist"/>
        <w:numPr>
          <w:ilvl w:val="0"/>
          <w:numId w:val="2"/>
        </w:numPr>
        <w:jc w:val="both"/>
        <w:rPr>
          <w:rFonts w:cstheme="minorHAnsi"/>
          <w:sz w:val="24"/>
          <w:szCs w:val="24"/>
        </w:rPr>
      </w:pPr>
      <w:r w:rsidRPr="00551565">
        <w:rPr>
          <w:rFonts w:cstheme="minorHAnsi"/>
          <w:sz w:val="24"/>
          <w:szCs w:val="24"/>
        </w:rPr>
        <w:t>Wymagania ogólne</w:t>
      </w:r>
    </w:p>
    <w:p w14:paraId="4E23C7E8" w14:textId="0CD860F1" w:rsidR="004E7BFA" w:rsidRPr="00551565" w:rsidRDefault="004E7BFA" w:rsidP="0090244B">
      <w:pPr>
        <w:pStyle w:val="Akapitzlist"/>
        <w:numPr>
          <w:ilvl w:val="1"/>
          <w:numId w:val="1"/>
        </w:numPr>
        <w:jc w:val="both"/>
        <w:rPr>
          <w:rFonts w:cstheme="minorHAnsi"/>
          <w:sz w:val="24"/>
          <w:szCs w:val="24"/>
        </w:rPr>
      </w:pPr>
      <w:r w:rsidRPr="00551565">
        <w:rPr>
          <w:rFonts w:cstheme="minorHAnsi"/>
          <w:sz w:val="24"/>
          <w:szCs w:val="24"/>
        </w:rPr>
        <w:t xml:space="preserve">System umożliwia zaplanowanie i przeprowadzenie </w:t>
      </w:r>
      <w:proofErr w:type="spellStart"/>
      <w:r w:rsidRPr="00551565">
        <w:rPr>
          <w:rFonts w:cstheme="minorHAnsi"/>
          <w:sz w:val="24"/>
          <w:szCs w:val="24"/>
        </w:rPr>
        <w:t>wideorozmowy</w:t>
      </w:r>
      <w:proofErr w:type="spellEnd"/>
      <w:r w:rsidRPr="00551565">
        <w:rPr>
          <w:rFonts w:cstheme="minorHAnsi"/>
          <w:sz w:val="24"/>
          <w:szCs w:val="24"/>
        </w:rPr>
        <w:t xml:space="preserve"> zgodnie z</w:t>
      </w:r>
      <w:r w:rsidR="0090244B" w:rsidRPr="00551565">
        <w:rPr>
          <w:rFonts w:cstheme="minorHAnsi"/>
          <w:sz w:val="24"/>
          <w:szCs w:val="24"/>
        </w:rPr>
        <w:t> </w:t>
      </w:r>
      <w:r w:rsidRPr="00551565">
        <w:rPr>
          <w:rFonts w:cstheme="minorHAnsi"/>
          <w:sz w:val="24"/>
          <w:szCs w:val="24"/>
        </w:rPr>
        <w:t xml:space="preserve">przyjętym sposobem obsługi Klienta w danym podmiocie - sposób umawiania </w:t>
      </w:r>
      <w:proofErr w:type="spellStart"/>
      <w:r w:rsidRPr="00551565">
        <w:rPr>
          <w:rFonts w:cstheme="minorHAnsi"/>
          <w:sz w:val="24"/>
          <w:szCs w:val="24"/>
        </w:rPr>
        <w:t>wideorozmowy</w:t>
      </w:r>
      <w:proofErr w:type="spellEnd"/>
      <w:r w:rsidRPr="00551565">
        <w:rPr>
          <w:rFonts w:cstheme="minorHAnsi"/>
          <w:sz w:val="24"/>
          <w:szCs w:val="24"/>
        </w:rPr>
        <w:t xml:space="preserve"> zostanie omówiony na etapie analizy przedwdrożeniowej na</w:t>
      </w:r>
      <w:r w:rsidR="0090244B" w:rsidRPr="00551565">
        <w:rPr>
          <w:rFonts w:cstheme="minorHAnsi"/>
          <w:sz w:val="24"/>
          <w:szCs w:val="24"/>
        </w:rPr>
        <w:t> </w:t>
      </w:r>
      <w:r w:rsidRPr="00551565">
        <w:rPr>
          <w:rFonts w:cstheme="minorHAnsi"/>
          <w:sz w:val="24"/>
          <w:szCs w:val="24"/>
        </w:rPr>
        <w:t xml:space="preserve">podstawie dostępnych w oferowanym rozwiązaniu mechanizmów. </w:t>
      </w:r>
    </w:p>
    <w:p w14:paraId="4B8068AA" w14:textId="2EDE135D" w:rsidR="004E7BFA" w:rsidRPr="00551565" w:rsidRDefault="004E7BFA" w:rsidP="0090244B">
      <w:pPr>
        <w:pStyle w:val="Akapitzlist"/>
        <w:numPr>
          <w:ilvl w:val="1"/>
          <w:numId w:val="1"/>
        </w:numPr>
        <w:jc w:val="both"/>
        <w:rPr>
          <w:rFonts w:cstheme="minorHAnsi"/>
          <w:sz w:val="24"/>
          <w:szCs w:val="24"/>
        </w:rPr>
      </w:pPr>
      <w:r w:rsidRPr="00551565">
        <w:rPr>
          <w:rFonts w:cstheme="minorHAnsi"/>
          <w:sz w:val="24"/>
          <w:szCs w:val="24"/>
        </w:rPr>
        <w:lastRenderedPageBreak/>
        <w:t>Rozwiązanie zapewnia prosty i bezpieczny sposób komunikacji audio-wideo bez</w:t>
      </w:r>
      <w:r w:rsidR="0090244B" w:rsidRPr="00551565">
        <w:rPr>
          <w:rFonts w:cstheme="minorHAnsi"/>
          <w:sz w:val="24"/>
          <w:szCs w:val="24"/>
        </w:rPr>
        <w:t> </w:t>
      </w:r>
      <w:r w:rsidRPr="00551565">
        <w:rPr>
          <w:rFonts w:cstheme="minorHAnsi"/>
          <w:sz w:val="24"/>
          <w:szCs w:val="24"/>
        </w:rPr>
        <w:t xml:space="preserve">konieczności instalacji dodatkowego oprogramowania na stacji klienta. </w:t>
      </w:r>
    </w:p>
    <w:p w14:paraId="54E1AF6B" w14:textId="310D5EC2" w:rsidR="004E7BFA" w:rsidRPr="00551565" w:rsidRDefault="004E7BFA" w:rsidP="0090244B">
      <w:pPr>
        <w:pStyle w:val="Akapitzlist"/>
        <w:numPr>
          <w:ilvl w:val="1"/>
          <w:numId w:val="1"/>
        </w:numPr>
        <w:jc w:val="both"/>
        <w:rPr>
          <w:rFonts w:cstheme="minorHAnsi"/>
          <w:sz w:val="24"/>
          <w:szCs w:val="24"/>
        </w:rPr>
      </w:pPr>
      <w:r w:rsidRPr="00551565">
        <w:rPr>
          <w:rFonts w:cstheme="minorHAnsi"/>
          <w:sz w:val="24"/>
          <w:szCs w:val="24"/>
        </w:rPr>
        <w:t xml:space="preserve">Do przeprowadzenia </w:t>
      </w:r>
      <w:proofErr w:type="spellStart"/>
      <w:r w:rsidRPr="00551565">
        <w:rPr>
          <w:rFonts w:cstheme="minorHAnsi"/>
          <w:sz w:val="24"/>
          <w:szCs w:val="24"/>
        </w:rPr>
        <w:t>wideorozmowy</w:t>
      </w:r>
      <w:proofErr w:type="spellEnd"/>
      <w:r w:rsidRPr="00551565">
        <w:rPr>
          <w:rFonts w:cstheme="minorHAnsi"/>
          <w:sz w:val="24"/>
          <w:szCs w:val="24"/>
        </w:rPr>
        <w:t xml:space="preserve"> niezbędne jest odpowiednie łącze internetowe, komputer (laptop) wyposażony w kamerę, głośniki i mikrofon</w:t>
      </w:r>
      <w:r w:rsidR="00E141C2">
        <w:rPr>
          <w:rFonts w:cstheme="minorHAnsi"/>
          <w:sz w:val="24"/>
          <w:szCs w:val="24"/>
        </w:rPr>
        <w:t>, który zostanie zakupiony przez Zamawiającego w ramach Części 3 niniejszego postępowania</w:t>
      </w:r>
      <w:r w:rsidRPr="00551565">
        <w:rPr>
          <w:rFonts w:cstheme="minorHAnsi"/>
          <w:sz w:val="24"/>
          <w:szCs w:val="24"/>
        </w:rPr>
        <w:t xml:space="preserve">. </w:t>
      </w:r>
    </w:p>
    <w:p w14:paraId="12557BC4" w14:textId="5EDCEEBC" w:rsidR="004E7BFA" w:rsidRPr="00551565" w:rsidRDefault="004E7BFA" w:rsidP="0090244B">
      <w:pPr>
        <w:pStyle w:val="Akapitzlist"/>
        <w:numPr>
          <w:ilvl w:val="1"/>
          <w:numId w:val="1"/>
        </w:numPr>
        <w:jc w:val="both"/>
        <w:rPr>
          <w:rFonts w:cstheme="minorHAnsi"/>
          <w:sz w:val="24"/>
          <w:szCs w:val="24"/>
        </w:rPr>
      </w:pPr>
      <w:r w:rsidRPr="00551565">
        <w:rPr>
          <w:rFonts w:cstheme="minorHAnsi"/>
          <w:sz w:val="24"/>
          <w:szCs w:val="24"/>
        </w:rPr>
        <w:t xml:space="preserve">System nie wymaga zakładania dedykowanego konta przez użytkownika rejestrującego spotkanie online (Klient). </w:t>
      </w:r>
      <w:r w:rsidRPr="00551565">
        <w:rPr>
          <w:rFonts w:cstheme="minorHAnsi"/>
          <w:sz w:val="24"/>
          <w:szCs w:val="24"/>
        </w:rPr>
        <w:tab/>
      </w:r>
      <w:r w:rsidRPr="00551565">
        <w:rPr>
          <w:rFonts w:cstheme="minorHAnsi"/>
          <w:sz w:val="24"/>
          <w:szCs w:val="24"/>
        </w:rPr>
        <w:tab/>
      </w:r>
    </w:p>
    <w:p w14:paraId="00AE635E" w14:textId="6B7DC3FB" w:rsidR="004E7BFA" w:rsidRPr="00551565" w:rsidRDefault="004E7BFA" w:rsidP="0090244B">
      <w:pPr>
        <w:pStyle w:val="Akapitzlist"/>
        <w:numPr>
          <w:ilvl w:val="1"/>
          <w:numId w:val="1"/>
        </w:numPr>
        <w:jc w:val="both"/>
        <w:rPr>
          <w:rFonts w:cstheme="minorHAnsi"/>
          <w:sz w:val="24"/>
          <w:szCs w:val="24"/>
        </w:rPr>
      </w:pPr>
      <w:r w:rsidRPr="00551565">
        <w:rPr>
          <w:rFonts w:cstheme="minorHAnsi"/>
          <w:sz w:val="24"/>
          <w:szCs w:val="24"/>
        </w:rPr>
        <w:t xml:space="preserve">System zapewnia możliwość przeprowadzenia </w:t>
      </w:r>
      <w:proofErr w:type="spellStart"/>
      <w:r w:rsidRPr="00551565">
        <w:rPr>
          <w:rFonts w:cstheme="minorHAnsi"/>
          <w:sz w:val="24"/>
          <w:szCs w:val="24"/>
        </w:rPr>
        <w:t>wideorozmowy</w:t>
      </w:r>
      <w:proofErr w:type="spellEnd"/>
      <w:r w:rsidRPr="00551565">
        <w:rPr>
          <w:rFonts w:cstheme="minorHAnsi"/>
          <w:sz w:val="24"/>
          <w:szCs w:val="24"/>
        </w:rPr>
        <w:t xml:space="preserve"> z przedstawicielem instytucji (Konsultant). </w:t>
      </w:r>
      <w:r w:rsidRPr="00551565">
        <w:rPr>
          <w:rFonts w:cstheme="minorHAnsi"/>
          <w:sz w:val="24"/>
          <w:szCs w:val="24"/>
        </w:rPr>
        <w:tab/>
      </w:r>
      <w:r w:rsidRPr="00551565">
        <w:rPr>
          <w:rFonts w:cstheme="minorHAnsi"/>
          <w:sz w:val="24"/>
          <w:szCs w:val="24"/>
        </w:rPr>
        <w:tab/>
      </w:r>
      <w:r w:rsidRPr="00551565">
        <w:rPr>
          <w:rFonts w:cstheme="minorHAnsi"/>
          <w:sz w:val="24"/>
          <w:szCs w:val="24"/>
        </w:rPr>
        <w:tab/>
      </w:r>
      <w:r w:rsidRPr="00551565">
        <w:rPr>
          <w:rFonts w:cstheme="minorHAnsi"/>
          <w:sz w:val="24"/>
          <w:szCs w:val="24"/>
        </w:rPr>
        <w:tab/>
      </w:r>
    </w:p>
    <w:p w14:paraId="3D26B2D6" w14:textId="52D46D31" w:rsidR="004E7BFA" w:rsidRPr="00551565" w:rsidRDefault="004E7BFA" w:rsidP="0090244B">
      <w:pPr>
        <w:pStyle w:val="Akapitzlist"/>
        <w:numPr>
          <w:ilvl w:val="1"/>
          <w:numId w:val="1"/>
        </w:numPr>
        <w:jc w:val="both"/>
        <w:rPr>
          <w:rFonts w:cstheme="minorHAnsi"/>
          <w:sz w:val="24"/>
          <w:szCs w:val="24"/>
        </w:rPr>
      </w:pPr>
      <w:r w:rsidRPr="00551565">
        <w:rPr>
          <w:rFonts w:cstheme="minorHAnsi"/>
          <w:sz w:val="24"/>
          <w:szCs w:val="24"/>
        </w:rPr>
        <w:t xml:space="preserve">System zarządzany i konfigurowany jest z poziomu konta administratora. </w:t>
      </w:r>
    </w:p>
    <w:p w14:paraId="0A3BDA16" w14:textId="3A6DD821" w:rsidR="004E7BFA" w:rsidRPr="00551565" w:rsidRDefault="004E7BFA" w:rsidP="0090244B">
      <w:pPr>
        <w:pStyle w:val="Akapitzlist"/>
        <w:numPr>
          <w:ilvl w:val="1"/>
          <w:numId w:val="1"/>
        </w:numPr>
        <w:jc w:val="both"/>
        <w:rPr>
          <w:rFonts w:cstheme="minorHAnsi"/>
          <w:sz w:val="24"/>
          <w:szCs w:val="24"/>
        </w:rPr>
      </w:pPr>
      <w:r w:rsidRPr="00551565">
        <w:rPr>
          <w:rFonts w:cstheme="minorHAnsi"/>
          <w:sz w:val="24"/>
          <w:szCs w:val="24"/>
        </w:rPr>
        <w:t xml:space="preserve">System zapewnia Klientowi możliwość rejestracji na </w:t>
      </w:r>
      <w:proofErr w:type="spellStart"/>
      <w:r w:rsidRPr="00551565">
        <w:rPr>
          <w:rFonts w:cstheme="minorHAnsi"/>
          <w:sz w:val="24"/>
          <w:szCs w:val="24"/>
        </w:rPr>
        <w:t>wideorozmowę</w:t>
      </w:r>
      <w:proofErr w:type="spellEnd"/>
      <w:r w:rsidRPr="00551565">
        <w:rPr>
          <w:rFonts w:cstheme="minorHAnsi"/>
          <w:sz w:val="24"/>
          <w:szCs w:val="24"/>
        </w:rPr>
        <w:t xml:space="preserve">, wybierając preferowany termin jak i temat rozmowy. </w:t>
      </w:r>
      <w:r w:rsidRPr="00551565">
        <w:rPr>
          <w:rFonts w:cstheme="minorHAnsi"/>
          <w:sz w:val="24"/>
          <w:szCs w:val="24"/>
        </w:rPr>
        <w:tab/>
      </w:r>
      <w:r w:rsidRPr="00551565">
        <w:rPr>
          <w:rFonts w:cstheme="minorHAnsi"/>
          <w:sz w:val="24"/>
          <w:szCs w:val="24"/>
        </w:rPr>
        <w:tab/>
      </w:r>
    </w:p>
    <w:p w14:paraId="352A25A1" w14:textId="23092FF9" w:rsidR="004E7BFA" w:rsidRPr="00551565" w:rsidRDefault="004E7BFA" w:rsidP="0090244B">
      <w:pPr>
        <w:pStyle w:val="Akapitzlist"/>
        <w:numPr>
          <w:ilvl w:val="1"/>
          <w:numId w:val="1"/>
        </w:numPr>
        <w:jc w:val="both"/>
        <w:rPr>
          <w:rFonts w:cstheme="minorHAnsi"/>
          <w:sz w:val="24"/>
          <w:szCs w:val="24"/>
        </w:rPr>
      </w:pPr>
      <w:r w:rsidRPr="00551565">
        <w:rPr>
          <w:rFonts w:cstheme="minorHAnsi"/>
          <w:sz w:val="24"/>
          <w:szCs w:val="24"/>
        </w:rPr>
        <w:t xml:space="preserve">System zapewnia obsługę klientów w ramach zdefiniowanych tematów rozmów. </w:t>
      </w:r>
    </w:p>
    <w:p w14:paraId="2CF26EB3" w14:textId="32822FF6" w:rsidR="004E7BFA" w:rsidRPr="00551565" w:rsidRDefault="004E7BFA" w:rsidP="0090244B">
      <w:pPr>
        <w:pStyle w:val="Akapitzlist"/>
        <w:numPr>
          <w:ilvl w:val="1"/>
          <w:numId w:val="1"/>
        </w:numPr>
        <w:jc w:val="both"/>
        <w:rPr>
          <w:rFonts w:cstheme="minorHAnsi"/>
          <w:sz w:val="24"/>
          <w:szCs w:val="24"/>
        </w:rPr>
      </w:pPr>
      <w:r w:rsidRPr="00551565">
        <w:rPr>
          <w:rFonts w:cstheme="minorHAnsi"/>
          <w:sz w:val="24"/>
          <w:szCs w:val="24"/>
        </w:rPr>
        <w:t xml:space="preserve">System ma możliwość konfiguracji kalendarza dostępności dla danego konsultanta. </w:t>
      </w:r>
    </w:p>
    <w:p w14:paraId="337472E8" w14:textId="68F05F01" w:rsidR="004E7BFA" w:rsidRPr="00551565" w:rsidRDefault="004E7BFA" w:rsidP="0090244B">
      <w:pPr>
        <w:pStyle w:val="Akapitzlist"/>
        <w:numPr>
          <w:ilvl w:val="1"/>
          <w:numId w:val="1"/>
        </w:numPr>
        <w:jc w:val="both"/>
        <w:rPr>
          <w:rFonts w:cstheme="minorHAnsi"/>
          <w:sz w:val="24"/>
          <w:szCs w:val="24"/>
        </w:rPr>
      </w:pPr>
      <w:r w:rsidRPr="00551565">
        <w:rPr>
          <w:rFonts w:cstheme="minorHAnsi"/>
          <w:sz w:val="24"/>
          <w:szCs w:val="24"/>
        </w:rPr>
        <w:t>System zapewnia możliwość konfiguracji przypomnień SMS-owych i</w:t>
      </w:r>
      <w:r w:rsidR="00551565">
        <w:rPr>
          <w:rFonts w:cstheme="minorHAnsi"/>
          <w:sz w:val="24"/>
          <w:szCs w:val="24"/>
        </w:rPr>
        <w:t> </w:t>
      </w:r>
      <w:r w:rsidRPr="00551565">
        <w:rPr>
          <w:rFonts w:cstheme="minorHAnsi"/>
          <w:sz w:val="24"/>
          <w:szCs w:val="24"/>
        </w:rPr>
        <w:t>oraz</w:t>
      </w:r>
      <w:r w:rsidR="00551565">
        <w:rPr>
          <w:rFonts w:cstheme="minorHAnsi"/>
          <w:sz w:val="24"/>
          <w:szCs w:val="24"/>
        </w:rPr>
        <w:t> </w:t>
      </w:r>
      <w:r w:rsidRPr="00551565">
        <w:rPr>
          <w:rFonts w:cstheme="minorHAnsi"/>
          <w:sz w:val="24"/>
          <w:szCs w:val="24"/>
        </w:rPr>
        <w:t>mailowych. Dostawcę bramki i pakietu SMS oraz bramki e-mail zapewnia</w:t>
      </w:r>
      <w:r w:rsidR="0090244B" w:rsidRPr="00551565">
        <w:rPr>
          <w:rFonts w:cstheme="minorHAnsi"/>
          <w:sz w:val="24"/>
          <w:szCs w:val="24"/>
        </w:rPr>
        <w:t xml:space="preserve"> </w:t>
      </w:r>
      <w:r w:rsidRPr="00551565">
        <w:rPr>
          <w:rFonts w:cstheme="minorHAnsi"/>
          <w:sz w:val="24"/>
          <w:szCs w:val="24"/>
        </w:rPr>
        <w:t xml:space="preserve">Zamawiający. </w:t>
      </w:r>
    </w:p>
    <w:p w14:paraId="5E399857" w14:textId="3FEA222E" w:rsidR="004E7BFA" w:rsidRPr="00551565" w:rsidRDefault="004E7BFA" w:rsidP="0090244B">
      <w:pPr>
        <w:pStyle w:val="Akapitzlist"/>
        <w:numPr>
          <w:ilvl w:val="1"/>
          <w:numId w:val="1"/>
        </w:numPr>
        <w:jc w:val="both"/>
        <w:rPr>
          <w:rFonts w:cstheme="minorHAnsi"/>
          <w:sz w:val="24"/>
          <w:szCs w:val="24"/>
        </w:rPr>
      </w:pPr>
      <w:r w:rsidRPr="00551565">
        <w:rPr>
          <w:rFonts w:cstheme="minorHAnsi"/>
          <w:sz w:val="24"/>
          <w:szCs w:val="24"/>
        </w:rPr>
        <w:t xml:space="preserve">System zapewnia możliwość generowania raportów dotyczących szczegółów </w:t>
      </w:r>
      <w:proofErr w:type="spellStart"/>
      <w:r w:rsidRPr="00551565">
        <w:rPr>
          <w:rFonts w:cstheme="minorHAnsi"/>
          <w:sz w:val="24"/>
          <w:szCs w:val="24"/>
        </w:rPr>
        <w:t>wideorozmów</w:t>
      </w:r>
      <w:proofErr w:type="spellEnd"/>
      <w:r w:rsidRPr="00551565">
        <w:rPr>
          <w:rFonts w:cstheme="minorHAnsi"/>
          <w:sz w:val="24"/>
          <w:szCs w:val="24"/>
        </w:rPr>
        <w:t xml:space="preserve"> (co najmniej: temat, konsultant) przeprowadzonych w danym dniu, zakresie dat. </w:t>
      </w:r>
      <w:r w:rsidRPr="00551565">
        <w:rPr>
          <w:rFonts w:cstheme="minorHAnsi"/>
          <w:sz w:val="24"/>
          <w:szCs w:val="24"/>
        </w:rPr>
        <w:tab/>
      </w:r>
      <w:r w:rsidRPr="00551565">
        <w:rPr>
          <w:rFonts w:cstheme="minorHAnsi"/>
          <w:sz w:val="24"/>
          <w:szCs w:val="24"/>
        </w:rPr>
        <w:tab/>
      </w:r>
      <w:r w:rsidRPr="00551565">
        <w:rPr>
          <w:rFonts w:cstheme="minorHAnsi"/>
          <w:sz w:val="24"/>
          <w:szCs w:val="24"/>
        </w:rPr>
        <w:tab/>
      </w:r>
      <w:r w:rsidRPr="00551565">
        <w:rPr>
          <w:rFonts w:cstheme="minorHAnsi"/>
          <w:sz w:val="24"/>
          <w:szCs w:val="24"/>
        </w:rPr>
        <w:tab/>
      </w:r>
    </w:p>
    <w:p w14:paraId="62962AE1" w14:textId="142E1328" w:rsidR="004E7BFA" w:rsidRPr="00551565" w:rsidRDefault="004E7BFA" w:rsidP="0090244B">
      <w:pPr>
        <w:pStyle w:val="Akapitzlist"/>
        <w:numPr>
          <w:ilvl w:val="1"/>
          <w:numId w:val="1"/>
        </w:numPr>
        <w:jc w:val="both"/>
        <w:rPr>
          <w:rFonts w:cstheme="minorHAnsi"/>
          <w:sz w:val="24"/>
          <w:szCs w:val="24"/>
        </w:rPr>
      </w:pPr>
      <w:r w:rsidRPr="00551565">
        <w:rPr>
          <w:rFonts w:cstheme="minorHAnsi"/>
          <w:sz w:val="24"/>
          <w:szCs w:val="24"/>
        </w:rPr>
        <w:t xml:space="preserve">System pozwala na wskazanie czasu trwania zrealizowanej </w:t>
      </w:r>
      <w:proofErr w:type="spellStart"/>
      <w:r w:rsidRPr="00551565">
        <w:rPr>
          <w:rFonts w:cstheme="minorHAnsi"/>
          <w:sz w:val="24"/>
          <w:szCs w:val="24"/>
        </w:rPr>
        <w:t>wideorozmowy</w:t>
      </w:r>
      <w:proofErr w:type="spellEnd"/>
      <w:r w:rsidRPr="00551565">
        <w:rPr>
          <w:rFonts w:cstheme="minorHAnsi"/>
          <w:sz w:val="24"/>
          <w:szCs w:val="24"/>
        </w:rPr>
        <w:t xml:space="preserve">. </w:t>
      </w:r>
    </w:p>
    <w:p w14:paraId="35F7DB72" w14:textId="46A1B435" w:rsidR="004E7BFA" w:rsidRPr="00551565" w:rsidRDefault="004E7BFA" w:rsidP="0090244B">
      <w:pPr>
        <w:pStyle w:val="Akapitzlist"/>
        <w:numPr>
          <w:ilvl w:val="1"/>
          <w:numId w:val="1"/>
        </w:numPr>
        <w:jc w:val="both"/>
        <w:rPr>
          <w:rFonts w:cstheme="minorHAnsi"/>
          <w:sz w:val="24"/>
          <w:szCs w:val="24"/>
        </w:rPr>
      </w:pPr>
      <w:r w:rsidRPr="00551565">
        <w:rPr>
          <w:rFonts w:cstheme="minorHAnsi"/>
          <w:sz w:val="24"/>
          <w:szCs w:val="24"/>
        </w:rPr>
        <w:t xml:space="preserve">System pozwala na wskazania liczby rezygnacji z zarezerwowanych </w:t>
      </w:r>
      <w:proofErr w:type="spellStart"/>
      <w:r w:rsidRPr="00551565">
        <w:rPr>
          <w:rFonts w:cstheme="minorHAnsi"/>
          <w:sz w:val="24"/>
          <w:szCs w:val="24"/>
        </w:rPr>
        <w:t>wideorozmów</w:t>
      </w:r>
      <w:proofErr w:type="spellEnd"/>
      <w:r w:rsidRPr="00551565">
        <w:rPr>
          <w:rFonts w:cstheme="minorHAnsi"/>
          <w:sz w:val="24"/>
          <w:szCs w:val="24"/>
        </w:rPr>
        <w:t xml:space="preserve">. </w:t>
      </w:r>
    </w:p>
    <w:p w14:paraId="26EB5E99" w14:textId="7A7E5502" w:rsidR="004E7BFA" w:rsidRPr="00551565" w:rsidRDefault="004E7BFA" w:rsidP="0090244B">
      <w:pPr>
        <w:pStyle w:val="Akapitzlist"/>
        <w:numPr>
          <w:ilvl w:val="1"/>
          <w:numId w:val="1"/>
        </w:numPr>
        <w:jc w:val="both"/>
        <w:rPr>
          <w:rFonts w:cstheme="minorHAnsi"/>
          <w:sz w:val="24"/>
          <w:szCs w:val="24"/>
        </w:rPr>
      </w:pPr>
      <w:r w:rsidRPr="00551565">
        <w:rPr>
          <w:rFonts w:cstheme="minorHAnsi"/>
          <w:sz w:val="24"/>
          <w:szCs w:val="24"/>
        </w:rPr>
        <w:t xml:space="preserve">System pozwala na wskazania liczby nierozpoczętych, ale zarezerwowanych wideo rozmów. </w:t>
      </w:r>
      <w:r w:rsidRPr="00551565">
        <w:rPr>
          <w:rFonts w:cstheme="minorHAnsi"/>
          <w:sz w:val="24"/>
          <w:szCs w:val="24"/>
        </w:rPr>
        <w:tab/>
      </w:r>
      <w:r w:rsidRPr="00551565">
        <w:rPr>
          <w:rFonts w:cstheme="minorHAnsi"/>
          <w:sz w:val="24"/>
          <w:szCs w:val="24"/>
        </w:rPr>
        <w:tab/>
      </w:r>
      <w:r w:rsidRPr="00551565">
        <w:rPr>
          <w:rFonts w:cstheme="minorHAnsi"/>
          <w:sz w:val="24"/>
          <w:szCs w:val="24"/>
        </w:rPr>
        <w:tab/>
      </w:r>
      <w:r w:rsidRPr="00551565">
        <w:rPr>
          <w:rFonts w:cstheme="minorHAnsi"/>
          <w:sz w:val="24"/>
          <w:szCs w:val="24"/>
        </w:rPr>
        <w:tab/>
      </w:r>
    </w:p>
    <w:p w14:paraId="2E98E2C9" w14:textId="50126360" w:rsidR="004E7BFA" w:rsidRPr="00551565" w:rsidRDefault="004E7BFA" w:rsidP="0090244B">
      <w:pPr>
        <w:pStyle w:val="Akapitzlist"/>
        <w:numPr>
          <w:ilvl w:val="1"/>
          <w:numId w:val="1"/>
        </w:numPr>
        <w:jc w:val="both"/>
        <w:rPr>
          <w:rFonts w:cstheme="minorHAnsi"/>
          <w:sz w:val="24"/>
          <w:szCs w:val="24"/>
        </w:rPr>
      </w:pPr>
      <w:r w:rsidRPr="00551565">
        <w:rPr>
          <w:rFonts w:cstheme="minorHAnsi"/>
          <w:sz w:val="24"/>
          <w:szCs w:val="24"/>
        </w:rPr>
        <w:t xml:space="preserve">System pozwala na wskazania liczby trwających, zarezerwowanych wideo rozmów. </w:t>
      </w:r>
    </w:p>
    <w:p w14:paraId="3A40F7C6" w14:textId="43BC5750" w:rsidR="004E7BFA" w:rsidRPr="00551565" w:rsidRDefault="004E7BFA" w:rsidP="0090244B">
      <w:pPr>
        <w:pStyle w:val="Akapitzlist"/>
        <w:numPr>
          <w:ilvl w:val="1"/>
          <w:numId w:val="1"/>
        </w:numPr>
        <w:jc w:val="both"/>
        <w:rPr>
          <w:rFonts w:cstheme="minorHAnsi"/>
          <w:sz w:val="24"/>
          <w:szCs w:val="24"/>
        </w:rPr>
      </w:pPr>
      <w:r w:rsidRPr="00551565">
        <w:rPr>
          <w:rFonts w:cstheme="minorHAnsi"/>
          <w:sz w:val="24"/>
          <w:szCs w:val="24"/>
        </w:rPr>
        <w:t xml:space="preserve">System musi zapewniać co najmniej następujące role użytkowników: </w:t>
      </w:r>
    </w:p>
    <w:p w14:paraId="696E3258" w14:textId="3C41BE07" w:rsidR="004E7BFA" w:rsidRPr="00551565" w:rsidRDefault="004E7BFA" w:rsidP="0090244B">
      <w:pPr>
        <w:pStyle w:val="Akapitzlist"/>
        <w:numPr>
          <w:ilvl w:val="2"/>
          <w:numId w:val="1"/>
        </w:numPr>
        <w:jc w:val="both"/>
        <w:rPr>
          <w:rFonts w:cstheme="minorHAnsi"/>
          <w:sz w:val="24"/>
          <w:szCs w:val="24"/>
        </w:rPr>
      </w:pPr>
      <w:r w:rsidRPr="00551565">
        <w:rPr>
          <w:rFonts w:cstheme="minorHAnsi"/>
          <w:sz w:val="24"/>
          <w:szCs w:val="24"/>
        </w:rPr>
        <w:t xml:space="preserve">Klient: rejestruje </w:t>
      </w:r>
      <w:proofErr w:type="spellStart"/>
      <w:r w:rsidRPr="00551565">
        <w:rPr>
          <w:rFonts w:cstheme="minorHAnsi"/>
          <w:sz w:val="24"/>
          <w:szCs w:val="24"/>
        </w:rPr>
        <w:t>wideorozmowę</w:t>
      </w:r>
      <w:proofErr w:type="spellEnd"/>
      <w:r w:rsidRPr="00551565">
        <w:rPr>
          <w:rFonts w:cstheme="minorHAnsi"/>
          <w:sz w:val="24"/>
          <w:szCs w:val="24"/>
        </w:rPr>
        <w:t xml:space="preserve"> w ramach systemu. </w:t>
      </w:r>
      <w:r w:rsidRPr="00551565">
        <w:rPr>
          <w:rFonts w:cstheme="minorHAnsi"/>
          <w:sz w:val="24"/>
          <w:szCs w:val="24"/>
        </w:rPr>
        <w:tab/>
      </w:r>
      <w:r w:rsidRPr="00551565">
        <w:rPr>
          <w:rFonts w:cstheme="minorHAnsi"/>
          <w:sz w:val="24"/>
          <w:szCs w:val="24"/>
        </w:rPr>
        <w:tab/>
      </w:r>
    </w:p>
    <w:p w14:paraId="438E402C" w14:textId="09CA8BC3" w:rsidR="004E7BFA" w:rsidRPr="00551565" w:rsidRDefault="004E7BFA" w:rsidP="0090244B">
      <w:pPr>
        <w:pStyle w:val="Akapitzlist"/>
        <w:numPr>
          <w:ilvl w:val="2"/>
          <w:numId w:val="1"/>
        </w:numPr>
        <w:jc w:val="both"/>
        <w:rPr>
          <w:rFonts w:cstheme="minorHAnsi"/>
          <w:sz w:val="24"/>
          <w:szCs w:val="24"/>
        </w:rPr>
      </w:pPr>
      <w:r w:rsidRPr="00551565">
        <w:rPr>
          <w:rFonts w:cstheme="minorHAnsi"/>
          <w:sz w:val="24"/>
          <w:szCs w:val="24"/>
        </w:rPr>
        <w:t xml:space="preserve">Konsultant: </w:t>
      </w:r>
      <w:r w:rsidRPr="00551565">
        <w:rPr>
          <w:rFonts w:cstheme="minorHAnsi"/>
          <w:sz w:val="24"/>
          <w:szCs w:val="24"/>
        </w:rPr>
        <w:tab/>
      </w:r>
      <w:r w:rsidRPr="00551565">
        <w:rPr>
          <w:rFonts w:cstheme="minorHAnsi"/>
          <w:sz w:val="24"/>
          <w:szCs w:val="24"/>
        </w:rPr>
        <w:tab/>
      </w:r>
      <w:r w:rsidRPr="00551565">
        <w:rPr>
          <w:rFonts w:cstheme="minorHAnsi"/>
          <w:sz w:val="24"/>
          <w:szCs w:val="24"/>
        </w:rPr>
        <w:tab/>
      </w:r>
      <w:r w:rsidRPr="00551565">
        <w:rPr>
          <w:rFonts w:cstheme="minorHAnsi"/>
          <w:sz w:val="24"/>
          <w:szCs w:val="24"/>
        </w:rPr>
        <w:tab/>
      </w:r>
    </w:p>
    <w:p w14:paraId="4340A888" w14:textId="72FA961D" w:rsidR="004E7BFA" w:rsidRPr="00551565" w:rsidRDefault="004E7BFA" w:rsidP="0090244B">
      <w:pPr>
        <w:pStyle w:val="Akapitzlist"/>
        <w:numPr>
          <w:ilvl w:val="3"/>
          <w:numId w:val="1"/>
        </w:numPr>
        <w:jc w:val="both"/>
        <w:rPr>
          <w:rFonts w:cstheme="minorHAnsi"/>
          <w:sz w:val="24"/>
          <w:szCs w:val="24"/>
        </w:rPr>
      </w:pPr>
      <w:r w:rsidRPr="00551565">
        <w:rPr>
          <w:rFonts w:cstheme="minorHAnsi"/>
          <w:sz w:val="24"/>
          <w:szCs w:val="24"/>
        </w:rPr>
        <w:t xml:space="preserve">zarządza harmonogramem </w:t>
      </w:r>
      <w:proofErr w:type="spellStart"/>
      <w:r w:rsidRPr="00551565">
        <w:rPr>
          <w:rFonts w:cstheme="minorHAnsi"/>
          <w:sz w:val="24"/>
          <w:szCs w:val="24"/>
        </w:rPr>
        <w:t>wideokonsultacji</w:t>
      </w:r>
      <w:proofErr w:type="spellEnd"/>
      <w:r w:rsidRPr="00551565">
        <w:rPr>
          <w:rFonts w:cstheme="minorHAnsi"/>
          <w:sz w:val="24"/>
          <w:szCs w:val="24"/>
        </w:rPr>
        <w:t xml:space="preserve"> przypisanych na dany dzień, </w:t>
      </w:r>
    </w:p>
    <w:p w14:paraId="228E4D5D" w14:textId="032483A0" w:rsidR="004E7BFA" w:rsidRPr="00551565" w:rsidRDefault="004E7BFA" w:rsidP="0090244B">
      <w:pPr>
        <w:pStyle w:val="Akapitzlist"/>
        <w:numPr>
          <w:ilvl w:val="3"/>
          <w:numId w:val="1"/>
        </w:numPr>
        <w:jc w:val="both"/>
        <w:rPr>
          <w:rFonts w:cstheme="minorHAnsi"/>
          <w:sz w:val="24"/>
          <w:szCs w:val="24"/>
        </w:rPr>
      </w:pPr>
      <w:r w:rsidRPr="00551565">
        <w:rPr>
          <w:rFonts w:cstheme="minorHAnsi"/>
          <w:sz w:val="24"/>
          <w:szCs w:val="24"/>
        </w:rPr>
        <w:t xml:space="preserve">rozpoczyna i przeprowadza </w:t>
      </w:r>
      <w:proofErr w:type="spellStart"/>
      <w:r w:rsidRPr="00551565">
        <w:rPr>
          <w:rFonts w:cstheme="minorHAnsi"/>
          <w:sz w:val="24"/>
          <w:szCs w:val="24"/>
        </w:rPr>
        <w:t>wideorozmowę</w:t>
      </w:r>
      <w:proofErr w:type="spellEnd"/>
      <w:r w:rsidRPr="00551565">
        <w:rPr>
          <w:rFonts w:cstheme="minorHAnsi"/>
          <w:sz w:val="24"/>
          <w:szCs w:val="24"/>
        </w:rPr>
        <w:t xml:space="preserve">. </w:t>
      </w:r>
      <w:r w:rsidRPr="00551565">
        <w:rPr>
          <w:rFonts w:cstheme="minorHAnsi"/>
          <w:sz w:val="24"/>
          <w:szCs w:val="24"/>
        </w:rPr>
        <w:tab/>
      </w:r>
      <w:r w:rsidRPr="00551565">
        <w:rPr>
          <w:rFonts w:cstheme="minorHAnsi"/>
          <w:sz w:val="24"/>
          <w:szCs w:val="24"/>
        </w:rPr>
        <w:tab/>
      </w:r>
    </w:p>
    <w:p w14:paraId="483AA819" w14:textId="1EE993C0" w:rsidR="004E7BFA" w:rsidRPr="00551565" w:rsidRDefault="004E7BFA" w:rsidP="0090244B">
      <w:pPr>
        <w:pStyle w:val="Akapitzlist"/>
        <w:numPr>
          <w:ilvl w:val="2"/>
          <w:numId w:val="1"/>
        </w:numPr>
        <w:jc w:val="both"/>
        <w:rPr>
          <w:rFonts w:cstheme="minorHAnsi"/>
          <w:sz w:val="24"/>
          <w:szCs w:val="24"/>
        </w:rPr>
      </w:pPr>
      <w:r w:rsidRPr="00551565">
        <w:rPr>
          <w:rFonts w:cstheme="minorHAnsi"/>
          <w:sz w:val="24"/>
          <w:szCs w:val="24"/>
        </w:rPr>
        <w:t xml:space="preserve">Administrator: </w:t>
      </w:r>
      <w:r w:rsidRPr="00551565">
        <w:rPr>
          <w:rFonts w:cstheme="minorHAnsi"/>
          <w:sz w:val="24"/>
          <w:szCs w:val="24"/>
        </w:rPr>
        <w:tab/>
      </w:r>
      <w:r w:rsidRPr="00551565">
        <w:rPr>
          <w:rFonts w:cstheme="minorHAnsi"/>
          <w:sz w:val="24"/>
          <w:szCs w:val="24"/>
        </w:rPr>
        <w:tab/>
      </w:r>
      <w:r w:rsidRPr="00551565">
        <w:rPr>
          <w:rFonts w:cstheme="minorHAnsi"/>
          <w:sz w:val="24"/>
          <w:szCs w:val="24"/>
        </w:rPr>
        <w:tab/>
      </w:r>
      <w:r w:rsidRPr="00551565">
        <w:rPr>
          <w:rFonts w:cstheme="minorHAnsi"/>
          <w:sz w:val="24"/>
          <w:szCs w:val="24"/>
        </w:rPr>
        <w:tab/>
      </w:r>
    </w:p>
    <w:p w14:paraId="0D4FB395" w14:textId="3BC8D00E" w:rsidR="004E7BFA" w:rsidRPr="00551565" w:rsidRDefault="004E7BFA" w:rsidP="0090244B">
      <w:pPr>
        <w:pStyle w:val="Akapitzlist"/>
        <w:numPr>
          <w:ilvl w:val="3"/>
          <w:numId w:val="1"/>
        </w:numPr>
        <w:jc w:val="both"/>
        <w:rPr>
          <w:rFonts w:cstheme="minorHAnsi"/>
          <w:sz w:val="24"/>
          <w:szCs w:val="24"/>
        </w:rPr>
      </w:pPr>
      <w:r w:rsidRPr="00551565">
        <w:rPr>
          <w:rFonts w:cstheme="minorHAnsi"/>
          <w:sz w:val="24"/>
          <w:szCs w:val="24"/>
        </w:rPr>
        <w:t xml:space="preserve">zarządzanie kalendarzami konsultantów, </w:t>
      </w:r>
      <w:r w:rsidRPr="00551565">
        <w:rPr>
          <w:rFonts w:cstheme="minorHAnsi"/>
          <w:sz w:val="24"/>
          <w:szCs w:val="24"/>
        </w:rPr>
        <w:tab/>
      </w:r>
      <w:r w:rsidRPr="00551565">
        <w:rPr>
          <w:rFonts w:cstheme="minorHAnsi"/>
          <w:sz w:val="24"/>
          <w:szCs w:val="24"/>
        </w:rPr>
        <w:tab/>
      </w:r>
    </w:p>
    <w:p w14:paraId="45A90F34" w14:textId="5E89CC93" w:rsidR="004E7BFA" w:rsidRPr="00551565" w:rsidRDefault="004E7BFA" w:rsidP="0090244B">
      <w:pPr>
        <w:pStyle w:val="Akapitzlist"/>
        <w:numPr>
          <w:ilvl w:val="3"/>
          <w:numId w:val="1"/>
        </w:numPr>
        <w:jc w:val="both"/>
        <w:rPr>
          <w:rFonts w:cstheme="minorHAnsi"/>
          <w:sz w:val="24"/>
          <w:szCs w:val="24"/>
        </w:rPr>
      </w:pPr>
      <w:r w:rsidRPr="00551565">
        <w:rPr>
          <w:rFonts w:cstheme="minorHAnsi"/>
          <w:sz w:val="24"/>
          <w:szCs w:val="24"/>
        </w:rPr>
        <w:t xml:space="preserve">zarządza raportami, </w:t>
      </w:r>
      <w:r w:rsidRPr="00551565">
        <w:rPr>
          <w:rFonts w:cstheme="minorHAnsi"/>
          <w:sz w:val="24"/>
          <w:szCs w:val="24"/>
        </w:rPr>
        <w:tab/>
      </w:r>
      <w:r w:rsidRPr="00551565">
        <w:rPr>
          <w:rFonts w:cstheme="minorHAnsi"/>
          <w:sz w:val="24"/>
          <w:szCs w:val="24"/>
        </w:rPr>
        <w:tab/>
      </w:r>
      <w:r w:rsidRPr="00551565">
        <w:rPr>
          <w:rFonts w:cstheme="minorHAnsi"/>
          <w:sz w:val="24"/>
          <w:szCs w:val="24"/>
        </w:rPr>
        <w:tab/>
      </w:r>
      <w:r w:rsidRPr="00551565">
        <w:rPr>
          <w:rFonts w:cstheme="minorHAnsi"/>
          <w:sz w:val="24"/>
          <w:szCs w:val="24"/>
        </w:rPr>
        <w:tab/>
      </w:r>
    </w:p>
    <w:p w14:paraId="3631C2B3" w14:textId="4AD95BD5" w:rsidR="004E7BFA" w:rsidRPr="00551565" w:rsidRDefault="004E7BFA" w:rsidP="0090244B">
      <w:pPr>
        <w:pStyle w:val="Akapitzlist"/>
        <w:numPr>
          <w:ilvl w:val="3"/>
          <w:numId w:val="1"/>
        </w:numPr>
        <w:jc w:val="both"/>
        <w:rPr>
          <w:rFonts w:cstheme="minorHAnsi"/>
          <w:sz w:val="24"/>
          <w:szCs w:val="24"/>
        </w:rPr>
      </w:pPr>
      <w:r w:rsidRPr="00551565">
        <w:rPr>
          <w:rFonts w:cstheme="minorHAnsi"/>
          <w:sz w:val="24"/>
          <w:szCs w:val="24"/>
        </w:rPr>
        <w:t xml:space="preserve">zarządza kontami użytkowników: tworzy nowe konta, usuwa stare, przypisuje uprawnienia, </w:t>
      </w:r>
      <w:r w:rsidRPr="00551565">
        <w:rPr>
          <w:rFonts w:cstheme="minorHAnsi"/>
          <w:sz w:val="24"/>
          <w:szCs w:val="24"/>
        </w:rPr>
        <w:tab/>
      </w:r>
      <w:r w:rsidRPr="00551565">
        <w:rPr>
          <w:rFonts w:cstheme="minorHAnsi"/>
          <w:sz w:val="24"/>
          <w:szCs w:val="24"/>
        </w:rPr>
        <w:tab/>
      </w:r>
      <w:r w:rsidRPr="00551565">
        <w:rPr>
          <w:rFonts w:cstheme="minorHAnsi"/>
          <w:sz w:val="24"/>
          <w:szCs w:val="24"/>
        </w:rPr>
        <w:tab/>
      </w:r>
      <w:r w:rsidRPr="00551565">
        <w:rPr>
          <w:rFonts w:cstheme="minorHAnsi"/>
          <w:sz w:val="24"/>
          <w:szCs w:val="24"/>
        </w:rPr>
        <w:tab/>
      </w:r>
    </w:p>
    <w:p w14:paraId="62206A32" w14:textId="59B26BF6" w:rsidR="004E7BFA" w:rsidRPr="00551565" w:rsidRDefault="004E7BFA" w:rsidP="0090244B">
      <w:pPr>
        <w:pStyle w:val="Akapitzlist"/>
        <w:numPr>
          <w:ilvl w:val="3"/>
          <w:numId w:val="1"/>
        </w:numPr>
        <w:jc w:val="both"/>
        <w:rPr>
          <w:rFonts w:cstheme="minorHAnsi"/>
          <w:sz w:val="24"/>
          <w:szCs w:val="24"/>
        </w:rPr>
      </w:pPr>
      <w:r w:rsidRPr="00551565">
        <w:rPr>
          <w:rFonts w:cstheme="minorHAnsi"/>
          <w:sz w:val="24"/>
          <w:szCs w:val="24"/>
        </w:rPr>
        <w:t xml:space="preserve">ustawianie widoku portalu rejestracji na </w:t>
      </w:r>
      <w:proofErr w:type="spellStart"/>
      <w:r w:rsidRPr="00551565">
        <w:rPr>
          <w:rFonts w:cstheme="minorHAnsi"/>
          <w:sz w:val="24"/>
          <w:szCs w:val="24"/>
        </w:rPr>
        <w:t>wideorozmowę</w:t>
      </w:r>
      <w:proofErr w:type="spellEnd"/>
      <w:r w:rsidRPr="00551565">
        <w:rPr>
          <w:rFonts w:cstheme="minorHAnsi"/>
          <w:sz w:val="24"/>
          <w:szCs w:val="24"/>
        </w:rPr>
        <w:t>: tematy w</w:t>
      </w:r>
      <w:r w:rsidR="0090244B" w:rsidRPr="00551565">
        <w:rPr>
          <w:rFonts w:cstheme="minorHAnsi"/>
          <w:sz w:val="24"/>
          <w:szCs w:val="24"/>
        </w:rPr>
        <w:t> </w:t>
      </w:r>
      <w:r w:rsidRPr="00551565">
        <w:rPr>
          <w:rFonts w:cstheme="minorHAnsi"/>
          <w:sz w:val="24"/>
          <w:szCs w:val="24"/>
        </w:rPr>
        <w:t xml:space="preserve">formie kafelków lub pole wyszukiwania, </w:t>
      </w:r>
      <w:r w:rsidRPr="00551565">
        <w:rPr>
          <w:rFonts w:cstheme="minorHAnsi"/>
          <w:sz w:val="24"/>
          <w:szCs w:val="24"/>
        </w:rPr>
        <w:tab/>
      </w:r>
      <w:r w:rsidRPr="00551565">
        <w:rPr>
          <w:rFonts w:cstheme="minorHAnsi"/>
          <w:sz w:val="24"/>
          <w:szCs w:val="24"/>
        </w:rPr>
        <w:tab/>
      </w:r>
      <w:r w:rsidRPr="00551565">
        <w:rPr>
          <w:rFonts w:cstheme="minorHAnsi"/>
          <w:sz w:val="24"/>
          <w:szCs w:val="24"/>
        </w:rPr>
        <w:tab/>
      </w:r>
    </w:p>
    <w:p w14:paraId="06D1630E" w14:textId="47D228F7" w:rsidR="004E7BFA" w:rsidRPr="00551565" w:rsidRDefault="004E7BFA" w:rsidP="0090244B">
      <w:pPr>
        <w:pStyle w:val="Akapitzlist"/>
        <w:numPr>
          <w:ilvl w:val="3"/>
          <w:numId w:val="1"/>
        </w:numPr>
        <w:jc w:val="both"/>
        <w:rPr>
          <w:rFonts w:cstheme="minorHAnsi"/>
          <w:sz w:val="24"/>
          <w:szCs w:val="24"/>
        </w:rPr>
      </w:pPr>
      <w:r w:rsidRPr="00551565">
        <w:rPr>
          <w:rFonts w:cstheme="minorHAnsi"/>
          <w:sz w:val="24"/>
          <w:szCs w:val="24"/>
        </w:rPr>
        <w:t xml:space="preserve">zarządzanie treścią i motywem przewodnim portalu wraz z możliwością wczytania logo, </w:t>
      </w:r>
      <w:r w:rsidRPr="00551565">
        <w:rPr>
          <w:rFonts w:cstheme="minorHAnsi"/>
          <w:sz w:val="24"/>
          <w:szCs w:val="24"/>
        </w:rPr>
        <w:tab/>
      </w:r>
      <w:r w:rsidRPr="00551565">
        <w:rPr>
          <w:rFonts w:cstheme="minorHAnsi"/>
          <w:sz w:val="24"/>
          <w:szCs w:val="24"/>
        </w:rPr>
        <w:tab/>
      </w:r>
      <w:r w:rsidRPr="00551565">
        <w:rPr>
          <w:rFonts w:cstheme="minorHAnsi"/>
          <w:sz w:val="24"/>
          <w:szCs w:val="24"/>
        </w:rPr>
        <w:tab/>
      </w:r>
      <w:r w:rsidRPr="00551565">
        <w:rPr>
          <w:rFonts w:cstheme="minorHAnsi"/>
          <w:sz w:val="24"/>
          <w:szCs w:val="24"/>
        </w:rPr>
        <w:tab/>
      </w:r>
    </w:p>
    <w:p w14:paraId="29D1CAC2" w14:textId="685838E1" w:rsidR="004E7BFA" w:rsidRPr="00551565" w:rsidRDefault="004E7BFA" w:rsidP="0090244B">
      <w:pPr>
        <w:pStyle w:val="Akapitzlist"/>
        <w:numPr>
          <w:ilvl w:val="3"/>
          <w:numId w:val="1"/>
        </w:numPr>
        <w:jc w:val="both"/>
        <w:rPr>
          <w:rFonts w:cstheme="minorHAnsi"/>
          <w:sz w:val="24"/>
          <w:szCs w:val="24"/>
        </w:rPr>
      </w:pPr>
      <w:r w:rsidRPr="00551565">
        <w:rPr>
          <w:rFonts w:cstheme="minorHAnsi"/>
          <w:sz w:val="24"/>
          <w:szCs w:val="24"/>
        </w:rPr>
        <w:t xml:space="preserve">konfiguruje bramkę e-email, </w:t>
      </w:r>
      <w:r w:rsidRPr="00551565">
        <w:rPr>
          <w:rFonts w:cstheme="minorHAnsi"/>
          <w:sz w:val="24"/>
          <w:szCs w:val="24"/>
        </w:rPr>
        <w:tab/>
      </w:r>
      <w:r w:rsidRPr="00551565">
        <w:rPr>
          <w:rFonts w:cstheme="minorHAnsi"/>
          <w:sz w:val="24"/>
          <w:szCs w:val="24"/>
        </w:rPr>
        <w:tab/>
      </w:r>
      <w:r w:rsidRPr="00551565">
        <w:rPr>
          <w:rFonts w:cstheme="minorHAnsi"/>
          <w:sz w:val="24"/>
          <w:szCs w:val="24"/>
        </w:rPr>
        <w:tab/>
      </w:r>
    </w:p>
    <w:p w14:paraId="705C3091" w14:textId="6D9C01A6" w:rsidR="004E7BFA" w:rsidRPr="00551565" w:rsidRDefault="004E7BFA" w:rsidP="0090244B">
      <w:pPr>
        <w:pStyle w:val="Akapitzlist"/>
        <w:numPr>
          <w:ilvl w:val="3"/>
          <w:numId w:val="1"/>
        </w:numPr>
        <w:jc w:val="both"/>
        <w:rPr>
          <w:rFonts w:cstheme="minorHAnsi"/>
          <w:sz w:val="24"/>
          <w:szCs w:val="24"/>
        </w:rPr>
      </w:pPr>
      <w:r w:rsidRPr="00551565">
        <w:rPr>
          <w:rFonts w:cstheme="minorHAnsi"/>
          <w:sz w:val="24"/>
          <w:szCs w:val="24"/>
        </w:rPr>
        <w:t xml:space="preserve">konfiguruje bramkę SMS, </w:t>
      </w:r>
      <w:r w:rsidRPr="00551565">
        <w:rPr>
          <w:rFonts w:cstheme="minorHAnsi"/>
          <w:sz w:val="24"/>
          <w:szCs w:val="24"/>
        </w:rPr>
        <w:tab/>
      </w:r>
      <w:r w:rsidRPr="00551565">
        <w:rPr>
          <w:rFonts w:cstheme="minorHAnsi"/>
          <w:sz w:val="24"/>
          <w:szCs w:val="24"/>
        </w:rPr>
        <w:tab/>
      </w:r>
      <w:r w:rsidRPr="00551565">
        <w:rPr>
          <w:rFonts w:cstheme="minorHAnsi"/>
          <w:sz w:val="24"/>
          <w:szCs w:val="24"/>
        </w:rPr>
        <w:tab/>
      </w:r>
    </w:p>
    <w:p w14:paraId="345CA0F4" w14:textId="14EB7983" w:rsidR="004E7BFA" w:rsidRPr="00551565" w:rsidRDefault="004E7BFA" w:rsidP="0090244B">
      <w:pPr>
        <w:pStyle w:val="Akapitzlist"/>
        <w:numPr>
          <w:ilvl w:val="3"/>
          <w:numId w:val="1"/>
        </w:numPr>
        <w:jc w:val="both"/>
        <w:rPr>
          <w:rFonts w:cstheme="minorHAnsi"/>
          <w:sz w:val="24"/>
          <w:szCs w:val="24"/>
        </w:rPr>
      </w:pPr>
      <w:r w:rsidRPr="00551565">
        <w:rPr>
          <w:rFonts w:cstheme="minorHAnsi"/>
          <w:sz w:val="24"/>
          <w:szCs w:val="24"/>
        </w:rPr>
        <w:lastRenderedPageBreak/>
        <w:t xml:space="preserve">definiowane treści wiadomości potwierdzających, przypominających oraz odwołujących rejestrację i ich konfiguracja, </w:t>
      </w:r>
      <w:r w:rsidRPr="00551565">
        <w:rPr>
          <w:rFonts w:cstheme="minorHAnsi"/>
          <w:sz w:val="24"/>
          <w:szCs w:val="24"/>
        </w:rPr>
        <w:tab/>
      </w:r>
      <w:r w:rsidRPr="00551565">
        <w:rPr>
          <w:rFonts w:cstheme="minorHAnsi"/>
          <w:sz w:val="24"/>
          <w:szCs w:val="24"/>
        </w:rPr>
        <w:tab/>
      </w:r>
    </w:p>
    <w:p w14:paraId="30AB423A" w14:textId="05479D32" w:rsidR="004E7BFA" w:rsidRPr="00551565" w:rsidRDefault="004E7BFA" w:rsidP="0090244B">
      <w:pPr>
        <w:pStyle w:val="Akapitzlist"/>
        <w:numPr>
          <w:ilvl w:val="3"/>
          <w:numId w:val="1"/>
        </w:numPr>
        <w:jc w:val="both"/>
        <w:rPr>
          <w:rFonts w:cstheme="minorHAnsi"/>
          <w:sz w:val="24"/>
          <w:szCs w:val="24"/>
        </w:rPr>
      </w:pPr>
      <w:r w:rsidRPr="00551565">
        <w:rPr>
          <w:rFonts w:cstheme="minorHAnsi"/>
          <w:sz w:val="24"/>
          <w:szCs w:val="24"/>
        </w:rPr>
        <w:t xml:space="preserve">definiowanie powiadomień dla konsultantów, możliwość wskazania godziny jak i dnia tygodnia, dni wyprzedzenia, </w:t>
      </w:r>
      <w:r w:rsidRPr="00551565">
        <w:rPr>
          <w:rFonts w:cstheme="minorHAnsi"/>
          <w:sz w:val="24"/>
          <w:szCs w:val="24"/>
        </w:rPr>
        <w:tab/>
      </w:r>
      <w:r w:rsidRPr="00551565">
        <w:rPr>
          <w:rFonts w:cstheme="minorHAnsi"/>
          <w:sz w:val="24"/>
          <w:szCs w:val="24"/>
        </w:rPr>
        <w:tab/>
      </w:r>
      <w:r w:rsidRPr="00551565">
        <w:rPr>
          <w:rFonts w:cstheme="minorHAnsi"/>
          <w:sz w:val="24"/>
          <w:szCs w:val="24"/>
        </w:rPr>
        <w:tab/>
      </w:r>
    </w:p>
    <w:p w14:paraId="5503E297" w14:textId="4CD58889" w:rsidR="004E7BFA" w:rsidRPr="00551565" w:rsidRDefault="004E7BFA" w:rsidP="0090244B">
      <w:pPr>
        <w:pStyle w:val="Akapitzlist"/>
        <w:numPr>
          <w:ilvl w:val="3"/>
          <w:numId w:val="1"/>
        </w:numPr>
        <w:jc w:val="both"/>
        <w:rPr>
          <w:rFonts w:cstheme="minorHAnsi"/>
          <w:sz w:val="24"/>
          <w:szCs w:val="24"/>
        </w:rPr>
      </w:pPr>
      <w:r w:rsidRPr="00551565">
        <w:rPr>
          <w:rFonts w:cstheme="minorHAnsi"/>
          <w:sz w:val="24"/>
          <w:szCs w:val="24"/>
        </w:rPr>
        <w:t>konfiguracja płatności internetowych - obsługa co najmniej następujących</w:t>
      </w:r>
      <w:r w:rsidR="00744087">
        <w:rPr>
          <w:rFonts w:cstheme="minorHAnsi"/>
          <w:sz w:val="24"/>
          <w:szCs w:val="24"/>
        </w:rPr>
        <w:t xml:space="preserve"> </w:t>
      </w:r>
      <w:r w:rsidRPr="00551565">
        <w:rPr>
          <w:rFonts w:cstheme="minorHAnsi"/>
          <w:sz w:val="24"/>
          <w:szCs w:val="24"/>
        </w:rPr>
        <w:t xml:space="preserve">pośredników płatności: PayU, </w:t>
      </w:r>
      <w:proofErr w:type="spellStart"/>
      <w:r w:rsidRPr="00551565">
        <w:rPr>
          <w:rFonts w:cstheme="minorHAnsi"/>
          <w:sz w:val="24"/>
          <w:szCs w:val="24"/>
        </w:rPr>
        <w:t>Dotpay</w:t>
      </w:r>
      <w:proofErr w:type="spellEnd"/>
      <w:r w:rsidRPr="00551565">
        <w:rPr>
          <w:rFonts w:cstheme="minorHAnsi"/>
          <w:sz w:val="24"/>
          <w:szCs w:val="24"/>
        </w:rPr>
        <w:t xml:space="preserve">, Przelewy24, </w:t>
      </w:r>
      <w:proofErr w:type="spellStart"/>
      <w:r w:rsidRPr="00551565">
        <w:rPr>
          <w:rFonts w:cstheme="minorHAnsi"/>
          <w:sz w:val="24"/>
          <w:szCs w:val="24"/>
        </w:rPr>
        <w:t>PayPal</w:t>
      </w:r>
      <w:proofErr w:type="spellEnd"/>
      <w:r w:rsidRPr="00551565">
        <w:rPr>
          <w:rFonts w:cstheme="minorHAnsi"/>
          <w:sz w:val="24"/>
          <w:szCs w:val="24"/>
        </w:rPr>
        <w:t xml:space="preserve">. </w:t>
      </w:r>
      <w:r w:rsidRPr="00551565">
        <w:rPr>
          <w:rFonts w:cstheme="minorHAnsi"/>
          <w:sz w:val="24"/>
          <w:szCs w:val="24"/>
        </w:rPr>
        <w:tab/>
      </w:r>
    </w:p>
    <w:p w14:paraId="7B972313" w14:textId="5AC78561" w:rsidR="004E7BFA" w:rsidRPr="00551565" w:rsidRDefault="004E7BFA" w:rsidP="0090244B">
      <w:pPr>
        <w:pStyle w:val="Akapitzlist"/>
        <w:numPr>
          <w:ilvl w:val="3"/>
          <w:numId w:val="1"/>
        </w:numPr>
        <w:jc w:val="both"/>
        <w:rPr>
          <w:rFonts w:cstheme="minorHAnsi"/>
          <w:sz w:val="24"/>
          <w:szCs w:val="24"/>
        </w:rPr>
      </w:pPr>
      <w:r w:rsidRPr="00551565">
        <w:rPr>
          <w:rFonts w:cstheme="minorHAnsi"/>
          <w:sz w:val="24"/>
          <w:szCs w:val="24"/>
        </w:rPr>
        <w:t>podgląd zrealizowanych wizyt (z bieżącego dnia oraz historyczne) z</w:t>
      </w:r>
      <w:r w:rsidR="0090244B" w:rsidRPr="00551565">
        <w:rPr>
          <w:rFonts w:cstheme="minorHAnsi"/>
          <w:sz w:val="24"/>
          <w:szCs w:val="24"/>
        </w:rPr>
        <w:t> </w:t>
      </w:r>
      <w:r w:rsidRPr="00551565">
        <w:rPr>
          <w:rFonts w:cstheme="minorHAnsi"/>
          <w:sz w:val="24"/>
          <w:szCs w:val="24"/>
        </w:rPr>
        <w:t xml:space="preserve">możliwością filtrowania parametrów, wgląd do parametrów technicznych przeprowadzonych konsultacji (pasmo, stabilność łącza w trakcie rozmowy, jakość wideo), </w:t>
      </w:r>
    </w:p>
    <w:p w14:paraId="702992F3" w14:textId="10C90DB9" w:rsidR="004E7BFA" w:rsidRPr="00551565" w:rsidRDefault="004E7BFA" w:rsidP="0090244B">
      <w:pPr>
        <w:pStyle w:val="Akapitzlist"/>
        <w:numPr>
          <w:ilvl w:val="3"/>
          <w:numId w:val="1"/>
        </w:numPr>
        <w:jc w:val="both"/>
        <w:rPr>
          <w:rFonts w:cstheme="minorHAnsi"/>
          <w:sz w:val="24"/>
          <w:szCs w:val="24"/>
        </w:rPr>
      </w:pPr>
      <w:r w:rsidRPr="00551565">
        <w:rPr>
          <w:rFonts w:cstheme="minorHAnsi"/>
          <w:sz w:val="24"/>
          <w:szCs w:val="24"/>
        </w:rPr>
        <w:t xml:space="preserve">konfiguruje formularz rejestracji, </w:t>
      </w:r>
      <w:r w:rsidRPr="00551565">
        <w:rPr>
          <w:rFonts w:cstheme="minorHAnsi"/>
          <w:sz w:val="24"/>
          <w:szCs w:val="24"/>
        </w:rPr>
        <w:tab/>
      </w:r>
    </w:p>
    <w:p w14:paraId="7F7638DC" w14:textId="46546D50" w:rsidR="004E7BFA" w:rsidRPr="00551565" w:rsidRDefault="004E7BFA" w:rsidP="0090244B">
      <w:pPr>
        <w:pStyle w:val="Akapitzlist"/>
        <w:numPr>
          <w:ilvl w:val="3"/>
          <w:numId w:val="1"/>
        </w:numPr>
        <w:jc w:val="both"/>
        <w:rPr>
          <w:rFonts w:cstheme="minorHAnsi"/>
          <w:sz w:val="24"/>
          <w:szCs w:val="24"/>
        </w:rPr>
      </w:pPr>
      <w:r w:rsidRPr="00551565">
        <w:rPr>
          <w:rFonts w:cstheme="minorHAnsi"/>
          <w:sz w:val="24"/>
          <w:szCs w:val="24"/>
        </w:rPr>
        <w:t xml:space="preserve">określa czas przed rozpoczęciem </w:t>
      </w:r>
      <w:proofErr w:type="spellStart"/>
      <w:r w:rsidRPr="00551565">
        <w:rPr>
          <w:rFonts w:cstheme="minorHAnsi"/>
          <w:sz w:val="24"/>
          <w:szCs w:val="24"/>
        </w:rPr>
        <w:t>wideorozmowy</w:t>
      </w:r>
      <w:proofErr w:type="spellEnd"/>
      <w:r w:rsidRPr="00551565">
        <w:rPr>
          <w:rFonts w:cstheme="minorHAnsi"/>
          <w:sz w:val="24"/>
          <w:szCs w:val="24"/>
        </w:rPr>
        <w:t xml:space="preserve">, po którym nie będzie można jej odwołać. </w:t>
      </w:r>
      <w:r w:rsidRPr="00551565">
        <w:rPr>
          <w:rFonts w:cstheme="minorHAnsi"/>
          <w:sz w:val="24"/>
          <w:szCs w:val="24"/>
        </w:rPr>
        <w:tab/>
      </w:r>
      <w:r w:rsidRPr="00551565">
        <w:rPr>
          <w:rFonts w:cstheme="minorHAnsi"/>
          <w:sz w:val="24"/>
          <w:szCs w:val="24"/>
        </w:rPr>
        <w:tab/>
      </w:r>
    </w:p>
    <w:p w14:paraId="75705597" w14:textId="7A5EEC8F" w:rsidR="004E7BFA" w:rsidRPr="00551565" w:rsidRDefault="004E7BFA" w:rsidP="0090244B">
      <w:pPr>
        <w:pStyle w:val="Akapitzlist"/>
        <w:numPr>
          <w:ilvl w:val="0"/>
          <w:numId w:val="1"/>
        </w:numPr>
        <w:jc w:val="both"/>
        <w:rPr>
          <w:rFonts w:cstheme="minorHAnsi"/>
          <w:sz w:val="24"/>
          <w:szCs w:val="24"/>
        </w:rPr>
      </w:pPr>
      <w:r w:rsidRPr="00551565">
        <w:rPr>
          <w:rFonts w:cstheme="minorHAnsi"/>
          <w:sz w:val="24"/>
          <w:szCs w:val="24"/>
        </w:rPr>
        <w:t xml:space="preserve">Rejestracja </w:t>
      </w:r>
    </w:p>
    <w:p w14:paraId="501F4817" w14:textId="3C07A1DF" w:rsidR="004E7BFA" w:rsidRPr="00551565" w:rsidRDefault="004E7BFA" w:rsidP="0090244B">
      <w:pPr>
        <w:pStyle w:val="Akapitzlist"/>
        <w:numPr>
          <w:ilvl w:val="1"/>
          <w:numId w:val="1"/>
        </w:numPr>
        <w:jc w:val="both"/>
        <w:rPr>
          <w:rFonts w:cstheme="minorHAnsi"/>
          <w:sz w:val="24"/>
          <w:szCs w:val="24"/>
        </w:rPr>
      </w:pPr>
      <w:r w:rsidRPr="00551565">
        <w:rPr>
          <w:rFonts w:cstheme="minorHAnsi"/>
          <w:sz w:val="24"/>
          <w:szCs w:val="24"/>
        </w:rPr>
        <w:t xml:space="preserve">System umożliwia rezerwację </w:t>
      </w:r>
      <w:proofErr w:type="spellStart"/>
      <w:r w:rsidRPr="00551565">
        <w:rPr>
          <w:rFonts w:cstheme="minorHAnsi"/>
          <w:sz w:val="24"/>
          <w:szCs w:val="24"/>
        </w:rPr>
        <w:t>wideorozmowy</w:t>
      </w:r>
      <w:proofErr w:type="spellEnd"/>
      <w:r w:rsidRPr="00551565">
        <w:rPr>
          <w:rFonts w:cstheme="minorHAnsi"/>
          <w:sz w:val="24"/>
          <w:szCs w:val="24"/>
        </w:rPr>
        <w:t xml:space="preserve"> przez klienta metodą zdalną, za pośrednictwem Internetu z poziomu dedykowanego Portalu. </w:t>
      </w:r>
      <w:r w:rsidRPr="00551565">
        <w:rPr>
          <w:rFonts w:cstheme="minorHAnsi"/>
          <w:sz w:val="24"/>
          <w:szCs w:val="24"/>
        </w:rPr>
        <w:tab/>
      </w:r>
    </w:p>
    <w:p w14:paraId="5B1D8AF9" w14:textId="1D6D58EF" w:rsidR="004E7BFA" w:rsidRPr="00551565" w:rsidRDefault="004E7BFA" w:rsidP="0090244B">
      <w:pPr>
        <w:pStyle w:val="Akapitzlist"/>
        <w:numPr>
          <w:ilvl w:val="1"/>
          <w:numId w:val="1"/>
        </w:numPr>
        <w:jc w:val="both"/>
        <w:rPr>
          <w:rFonts w:cstheme="minorHAnsi"/>
          <w:sz w:val="24"/>
          <w:szCs w:val="24"/>
        </w:rPr>
      </w:pPr>
      <w:r w:rsidRPr="00551565">
        <w:rPr>
          <w:rFonts w:cstheme="minorHAnsi"/>
          <w:sz w:val="24"/>
          <w:szCs w:val="24"/>
        </w:rPr>
        <w:t xml:space="preserve">Rezerwacja terminu nie wymaga zakładania konta przez Klienta. </w:t>
      </w:r>
    </w:p>
    <w:p w14:paraId="3DA970E5" w14:textId="5480886E" w:rsidR="004E7BFA" w:rsidRPr="00551565" w:rsidRDefault="004E7BFA" w:rsidP="0090244B">
      <w:pPr>
        <w:pStyle w:val="Akapitzlist"/>
        <w:numPr>
          <w:ilvl w:val="1"/>
          <w:numId w:val="1"/>
        </w:numPr>
        <w:jc w:val="both"/>
        <w:rPr>
          <w:rFonts w:cstheme="minorHAnsi"/>
          <w:sz w:val="24"/>
          <w:szCs w:val="24"/>
        </w:rPr>
      </w:pPr>
      <w:r w:rsidRPr="00551565">
        <w:rPr>
          <w:rFonts w:cstheme="minorHAnsi"/>
          <w:sz w:val="24"/>
          <w:szCs w:val="24"/>
        </w:rPr>
        <w:t xml:space="preserve">System zapewnia możliwość anulowania zaplanowanego wcześniej terminu z możliwością późniejszego zaplanowania nowego terminu. </w:t>
      </w:r>
      <w:r w:rsidRPr="00551565">
        <w:rPr>
          <w:rFonts w:cstheme="minorHAnsi"/>
          <w:sz w:val="24"/>
          <w:szCs w:val="24"/>
        </w:rPr>
        <w:tab/>
      </w:r>
    </w:p>
    <w:p w14:paraId="0B6009B2" w14:textId="68F911CA" w:rsidR="004E7BFA" w:rsidRPr="00551565" w:rsidRDefault="004E7BFA" w:rsidP="0090244B">
      <w:pPr>
        <w:pStyle w:val="Akapitzlist"/>
        <w:numPr>
          <w:ilvl w:val="1"/>
          <w:numId w:val="1"/>
        </w:numPr>
        <w:jc w:val="both"/>
        <w:rPr>
          <w:rFonts w:cstheme="minorHAnsi"/>
          <w:sz w:val="24"/>
          <w:szCs w:val="24"/>
        </w:rPr>
      </w:pPr>
      <w:r w:rsidRPr="00551565">
        <w:rPr>
          <w:rFonts w:cstheme="minorHAnsi"/>
          <w:sz w:val="24"/>
          <w:szCs w:val="24"/>
        </w:rPr>
        <w:t xml:space="preserve">System zapewnia możliwość rezerwacji terminu spotkania związanego z wybranym przez Klienta tematem. </w:t>
      </w:r>
      <w:r w:rsidRPr="00551565">
        <w:rPr>
          <w:rFonts w:cstheme="minorHAnsi"/>
          <w:sz w:val="24"/>
          <w:szCs w:val="24"/>
        </w:rPr>
        <w:tab/>
      </w:r>
    </w:p>
    <w:p w14:paraId="5EBA3015" w14:textId="23CE50EF" w:rsidR="004E7BFA" w:rsidRPr="00551565" w:rsidRDefault="004E7BFA" w:rsidP="0090244B">
      <w:pPr>
        <w:pStyle w:val="Akapitzlist"/>
        <w:numPr>
          <w:ilvl w:val="1"/>
          <w:numId w:val="1"/>
        </w:numPr>
        <w:jc w:val="both"/>
        <w:rPr>
          <w:rFonts w:cstheme="minorHAnsi"/>
          <w:sz w:val="24"/>
          <w:szCs w:val="24"/>
        </w:rPr>
      </w:pPr>
      <w:r w:rsidRPr="00551565">
        <w:rPr>
          <w:rFonts w:cstheme="minorHAnsi"/>
          <w:sz w:val="24"/>
          <w:szCs w:val="24"/>
        </w:rPr>
        <w:t xml:space="preserve">System zapewnia możliwość wyszukiwania wolnych terminów wizyt według dnia, godziny, oddziału oraz tematu rozmowy. </w:t>
      </w:r>
      <w:r w:rsidRPr="00551565">
        <w:rPr>
          <w:rFonts w:cstheme="minorHAnsi"/>
          <w:sz w:val="24"/>
          <w:szCs w:val="24"/>
        </w:rPr>
        <w:tab/>
      </w:r>
    </w:p>
    <w:p w14:paraId="7750CA47" w14:textId="6AAA4036" w:rsidR="004E7BFA" w:rsidRPr="00551565" w:rsidRDefault="004E7BFA" w:rsidP="0090244B">
      <w:pPr>
        <w:pStyle w:val="Akapitzlist"/>
        <w:numPr>
          <w:ilvl w:val="1"/>
          <w:numId w:val="1"/>
        </w:numPr>
        <w:jc w:val="both"/>
        <w:rPr>
          <w:rFonts w:cstheme="minorHAnsi"/>
          <w:sz w:val="24"/>
          <w:szCs w:val="24"/>
        </w:rPr>
      </w:pPr>
      <w:r w:rsidRPr="00551565">
        <w:rPr>
          <w:rFonts w:cstheme="minorHAnsi"/>
          <w:sz w:val="24"/>
          <w:szCs w:val="24"/>
        </w:rPr>
        <w:t xml:space="preserve">System prezentuje listę wolnych terminów spełniających kryteria wyszukiwania z możliwością wyboru jednego z nich. </w:t>
      </w:r>
      <w:r w:rsidRPr="00551565">
        <w:rPr>
          <w:rFonts w:cstheme="minorHAnsi"/>
          <w:sz w:val="24"/>
          <w:szCs w:val="24"/>
        </w:rPr>
        <w:tab/>
      </w:r>
    </w:p>
    <w:p w14:paraId="079D7C58" w14:textId="63994086" w:rsidR="004E7BFA" w:rsidRPr="00551565" w:rsidRDefault="004E7BFA" w:rsidP="0090244B">
      <w:pPr>
        <w:pStyle w:val="Akapitzlist"/>
        <w:numPr>
          <w:ilvl w:val="1"/>
          <w:numId w:val="1"/>
        </w:numPr>
        <w:jc w:val="both"/>
        <w:rPr>
          <w:rFonts w:cstheme="minorHAnsi"/>
          <w:sz w:val="24"/>
          <w:szCs w:val="24"/>
        </w:rPr>
      </w:pPr>
      <w:r w:rsidRPr="00551565">
        <w:rPr>
          <w:rFonts w:cstheme="minorHAnsi"/>
          <w:sz w:val="24"/>
          <w:szCs w:val="24"/>
        </w:rPr>
        <w:t xml:space="preserve">System przed zapisaniem na </w:t>
      </w:r>
      <w:proofErr w:type="spellStart"/>
      <w:r w:rsidRPr="00551565">
        <w:rPr>
          <w:rFonts w:cstheme="minorHAnsi"/>
          <w:sz w:val="24"/>
          <w:szCs w:val="24"/>
        </w:rPr>
        <w:t>wideorozmowę</w:t>
      </w:r>
      <w:proofErr w:type="spellEnd"/>
      <w:r w:rsidRPr="00551565">
        <w:rPr>
          <w:rFonts w:cstheme="minorHAnsi"/>
          <w:sz w:val="24"/>
          <w:szCs w:val="24"/>
        </w:rPr>
        <w:t xml:space="preserve"> wyświetla podsumowanie i wymaga od klienta potwierdzenia wymaganych zgód (np.: RODO). Treściami wymaganych zgód zarządza administrator. </w:t>
      </w:r>
      <w:r w:rsidRPr="00551565">
        <w:rPr>
          <w:rFonts w:cstheme="minorHAnsi"/>
          <w:sz w:val="24"/>
          <w:szCs w:val="24"/>
        </w:rPr>
        <w:tab/>
      </w:r>
    </w:p>
    <w:p w14:paraId="28CD2301" w14:textId="382EBC7F" w:rsidR="004E7BFA" w:rsidRPr="00551565" w:rsidRDefault="004E7BFA" w:rsidP="0090244B">
      <w:pPr>
        <w:pStyle w:val="Akapitzlist"/>
        <w:numPr>
          <w:ilvl w:val="1"/>
          <w:numId w:val="1"/>
        </w:numPr>
        <w:jc w:val="both"/>
        <w:rPr>
          <w:rFonts w:cstheme="minorHAnsi"/>
          <w:sz w:val="24"/>
          <w:szCs w:val="24"/>
        </w:rPr>
      </w:pPr>
      <w:r w:rsidRPr="00551565">
        <w:rPr>
          <w:rFonts w:cstheme="minorHAnsi"/>
          <w:sz w:val="24"/>
          <w:szCs w:val="24"/>
        </w:rPr>
        <w:t xml:space="preserve">System wysyła wiadomość e-mail do Klienta z potwierdzeniem dokonanej rezerwacji wraz z niezbędnymi danymi jak np. sposób przygotowania, czy link do odwołania spotkania. Treść zawierająca sposób przygotowania do rozmowy musi być konfigurowana z poziomu modułu administratora. </w:t>
      </w:r>
      <w:r w:rsidRPr="00551565">
        <w:rPr>
          <w:rFonts w:cstheme="minorHAnsi"/>
          <w:sz w:val="24"/>
          <w:szCs w:val="24"/>
        </w:rPr>
        <w:tab/>
      </w:r>
    </w:p>
    <w:p w14:paraId="166C2A82" w14:textId="0C949DD4" w:rsidR="004E7BFA" w:rsidRPr="00551565" w:rsidRDefault="004E7BFA" w:rsidP="0090244B">
      <w:pPr>
        <w:pStyle w:val="Akapitzlist"/>
        <w:numPr>
          <w:ilvl w:val="1"/>
          <w:numId w:val="1"/>
        </w:numPr>
        <w:jc w:val="both"/>
        <w:rPr>
          <w:rFonts w:cstheme="minorHAnsi"/>
          <w:sz w:val="24"/>
          <w:szCs w:val="24"/>
        </w:rPr>
      </w:pPr>
      <w:r w:rsidRPr="00551565">
        <w:rPr>
          <w:rFonts w:cstheme="minorHAnsi"/>
          <w:sz w:val="24"/>
          <w:szCs w:val="24"/>
        </w:rPr>
        <w:t xml:space="preserve">System umożliwia wysłanie przypomnienia (SMS, e-mail) o </w:t>
      </w:r>
      <w:proofErr w:type="spellStart"/>
      <w:r w:rsidRPr="00551565">
        <w:rPr>
          <w:rFonts w:cstheme="minorHAnsi"/>
          <w:sz w:val="24"/>
          <w:szCs w:val="24"/>
        </w:rPr>
        <w:t>wideorozmowie</w:t>
      </w:r>
      <w:proofErr w:type="spellEnd"/>
      <w:r w:rsidRPr="00551565">
        <w:rPr>
          <w:rFonts w:cstheme="minorHAnsi"/>
          <w:sz w:val="24"/>
          <w:szCs w:val="24"/>
        </w:rPr>
        <w:t xml:space="preserve"> w wyznaczonym terminie (np. 3 dni przed wizytą) oraz o zdefiniowanej treści wiadomości (data, miejsce, inny tekst). </w:t>
      </w:r>
      <w:r w:rsidRPr="00551565">
        <w:rPr>
          <w:rFonts w:cstheme="minorHAnsi"/>
          <w:sz w:val="24"/>
          <w:szCs w:val="24"/>
        </w:rPr>
        <w:tab/>
      </w:r>
    </w:p>
    <w:p w14:paraId="4EA77FD6" w14:textId="5E59C0CE" w:rsidR="004E7BFA" w:rsidRPr="00551565" w:rsidRDefault="004E7BFA" w:rsidP="0090244B">
      <w:pPr>
        <w:pStyle w:val="Akapitzlist"/>
        <w:numPr>
          <w:ilvl w:val="0"/>
          <w:numId w:val="1"/>
        </w:numPr>
        <w:jc w:val="both"/>
        <w:rPr>
          <w:rFonts w:cstheme="minorHAnsi"/>
          <w:sz w:val="24"/>
          <w:szCs w:val="24"/>
        </w:rPr>
      </w:pPr>
      <w:r w:rsidRPr="00551565">
        <w:rPr>
          <w:rFonts w:cstheme="minorHAnsi"/>
          <w:sz w:val="24"/>
          <w:szCs w:val="24"/>
        </w:rPr>
        <w:t xml:space="preserve">Obsługa </w:t>
      </w:r>
      <w:proofErr w:type="spellStart"/>
      <w:r w:rsidRPr="00551565">
        <w:rPr>
          <w:rFonts w:cstheme="minorHAnsi"/>
          <w:sz w:val="24"/>
          <w:szCs w:val="24"/>
        </w:rPr>
        <w:t>wideorozmowy</w:t>
      </w:r>
      <w:proofErr w:type="spellEnd"/>
      <w:r w:rsidRPr="00551565">
        <w:rPr>
          <w:rFonts w:cstheme="minorHAnsi"/>
          <w:sz w:val="24"/>
          <w:szCs w:val="24"/>
        </w:rPr>
        <w:t xml:space="preserve"> </w:t>
      </w:r>
      <w:r w:rsidRPr="00551565">
        <w:rPr>
          <w:rFonts w:cstheme="minorHAnsi"/>
          <w:sz w:val="24"/>
          <w:szCs w:val="24"/>
        </w:rPr>
        <w:tab/>
      </w:r>
    </w:p>
    <w:p w14:paraId="535C7C1D" w14:textId="2761FCD9" w:rsidR="004E7BFA" w:rsidRPr="00551565" w:rsidRDefault="004E7BFA" w:rsidP="0090244B">
      <w:pPr>
        <w:pStyle w:val="Akapitzlist"/>
        <w:numPr>
          <w:ilvl w:val="1"/>
          <w:numId w:val="1"/>
        </w:numPr>
        <w:jc w:val="both"/>
        <w:rPr>
          <w:rFonts w:cstheme="minorHAnsi"/>
          <w:sz w:val="24"/>
          <w:szCs w:val="24"/>
        </w:rPr>
      </w:pPr>
      <w:r w:rsidRPr="00551565">
        <w:rPr>
          <w:rFonts w:cstheme="minorHAnsi"/>
          <w:sz w:val="24"/>
          <w:szCs w:val="24"/>
        </w:rPr>
        <w:t xml:space="preserve">Klient ma możliwość podłączenia się do </w:t>
      </w:r>
      <w:proofErr w:type="spellStart"/>
      <w:r w:rsidRPr="00551565">
        <w:rPr>
          <w:rFonts w:cstheme="minorHAnsi"/>
          <w:sz w:val="24"/>
          <w:szCs w:val="24"/>
        </w:rPr>
        <w:t>wideorozmowy</w:t>
      </w:r>
      <w:proofErr w:type="spellEnd"/>
      <w:r w:rsidRPr="00551565">
        <w:rPr>
          <w:rFonts w:cstheme="minorHAnsi"/>
          <w:sz w:val="24"/>
          <w:szCs w:val="24"/>
        </w:rPr>
        <w:t xml:space="preserve"> online na określony czas przed umówionym terminem (np. 1 godzina). </w:t>
      </w:r>
      <w:r w:rsidRPr="00551565">
        <w:rPr>
          <w:rFonts w:cstheme="minorHAnsi"/>
          <w:sz w:val="24"/>
          <w:szCs w:val="24"/>
        </w:rPr>
        <w:tab/>
      </w:r>
    </w:p>
    <w:p w14:paraId="40C9AE30" w14:textId="54F7180D" w:rsidR="004E7BFA" w:rsidRPr="00551565" w:rsidRDefault="004E7BFA" w:rsidP="0090244B">
      <w:pPr>
        <w:pStyle w:val="Akapitzlist"/>
        <w:numPr>
          <w:ilvl w:val="1"/>
          <w:numId w:val="1"/>
        </w:numPr>
        <w:jc w:val="both"/>
        <w:rPr>
          <w:rFonts w:cstheme="minorHAnsi"/>
          <w:sz w:val="24"/>
          <w:szCs w:val="24"/>
        </w:rPr>
      </w:pPr>
      <w:r w:rsidRPr="00551565">
        <w:rPr>
          <w:rFonts w:cstheme="minorHAnsi"/>
          <w:sz w:val="24"/>
          <w:szCs w:val="24"/>
        </w:rPr>
        <w:t xml:space="preserve">Klient po podłączeniu trafia do poczekalni - oczekując na rozpoczęcie wideo rozmowy przez Konsultanta. </w:t>
      </w:r>
      <w:r w:rsidRPr="00551565">
        <w:rPr>
          <w:rFonts w:cstheme="minorHAnsi"/>
          <w:sz w:val="24"/>
          <w:szCs w:val="24"/>
        </w:rPr>
        <w:tab/>
      </w:r>
    </w:p>
    <w:p w14:paraId="01A2E907" w14:textId="18739946" w:rsidR="004E7BFA" w:rsidRPr="00551565" w:rsidRDefault="004E7BFA" w:rsidP="0090244B">
      <w:pPr>
        <w:pStyle w:val="Akapitzlist"/>
        <w:numPr>
          <w:ilvl w:val="1"/>
          <w:numId w:val="1"/>
        </w:numPr>
        <w:jc w:val="both"/>
        <w:rPr>
          <w:rFonts w:cstheme="minorHAnsi"/>
          <w:sz w:val="24"/>
          <w:szCs w:val="24"/>
        </w:rPr>
      </w:pPr>
      <w:r w:rsidRPr="00551565">
        <w:rPr>
          <w:rFonts w:cstheme="minorHAnsi"/>
          <w:sz w:val="24"/>
          <w:szCs w:val="24"/>
        </w:rPr>
        <w:t xml:space="preserve">Konsultanci obsługują dane stanowiska odpowiadając za tematy przypisane do ich konta przez administratora. </w:t>
      </w:r>
      <w:r w:rsidRPr="00551565">
        <w:rPr>
          <w:rFonts w:cstheme="minorHAnsi"/>
          <w:sz w:val="24"/>
          <w:szCs w:val="24"/>
        </w:rPr>
        <w:tab/>
      </w:r>
    </w:p>
    <w:p w14:paraId="6051D8CA" w14:textId="79D48EB3" w:rsidR="004E7BFA" w:rsidRPr="00551565" w:rsidRDefault="004E7BFA" w:rsidP="0090244B">
      <w:pPr>
        <w:pStyle w:val="Akapitzlist"/>
        <w:numPr>
          <w:ilvl w:val="1"/>
          <w:numId w:val="1"/>
        </w:numPr>
        <w:jc w:val="both"/>
        <w:rPr>
          <w:rFonts w:cstheme="minorHAnsi"/>
          <w:sz w:val="24"/>
          <w:szCs w:val="24"/>
        </w:rPr>
      </w:pPr>
      <w:r w:rsidRPr="00551565">
        <w:rPr>
          <w:rFonts w:cstheme="minorHAnsi"/>
          <w:sz w:val="24"/>
          <w:szCs w:val="24"/>
        </w:rPr>
        <w:lastRenderedPageBreak/>
        <w:t xml:space="preserve">Konsultant obsługuje wizyty z poziomu swojego konta, gdzie wyświetlane są informacje o zaplanowanych </w:t>
      </w:r>
      <w:proofErr w:type="spellStart"/>
      <w:r w:rsidRPr="00551565">
        <w:rPr>
          <w:rFonts w:cstheme="minorHAnsi"/>
          <w:sz w:val="24"/>
          <w:szCs w:val="24"/>
        </w:rPr>
        <w:t>wideorozmowach</w:t>
      </w:r>
      <w:proofErr w:type="spellEnd"/>
      <w:r w:rsidRPr="00551565">
        <w:rPr>
          <w:rFonts w:cstheme="minorHAnsi"/>
          <w:sz w:val="24"/>
          <w:szCs w:val="24"/>
        </w:rPr>
        <w:t xml:space="preserve">. </w:t>
      </w:r>
      <w:r w:rsidRPr="00551565">
        <w:rPr>
          <w:rFonts w:cstheme="minorHAnsi"/>
          <w:sz w:val="24"/>
          <w:szCs w:val="24"/>
        </w:rPr>
        <w:tab/>
      </w:r>
    </w:p>
    <w:p w14:paraId="1667681F" w14:textId="6D2003DB" w:rsidR="004E7BFA" w:rsidRPr="00551565" w:rsidRDefault="004E7BFA" w:rsidP="0090244B">
      <w:pPr>
        <w:pStyle w:val="Akapitzlist"/>
        <w:numPr>
          <w:ilvl w:val="1"/>
          <w:numId w:val="1"/>
        </w:numPr>
        <w:jc w:val="both"/>
        <w:rPr>
          <w:rFonts w:cstheme="minorHAnsi"/>
          <w:sz w:val="24"/>
          <w:szCs w:val="24"/>
        </w:rPr>
      </w:pPr>
      <w:r w:rsidRPr="00551565">
        <w:rPr>
          <w:rFonts w:cstheme="minorHAnsi"/>
          <w:sz w:val="24"/>
          <w:szCs w:val="24"/>
        </w:rPr>
        <w:t xml:space="preserve">Dostępność klienta sygnalizowana jest widoczną zmianą interfejsu np. poprzez zmianę koloru przycisku rozpoczęcia </w:t>
      </w:r>
      <w:proofErr w:type="spellStart"/>
      <w:r w:rsidRPr="00551565">
        <w:rPr>
          <w:rFonts w:cstheme="minorHAnsi"/>
          <w:sz w:val="24"/>
          <w:szCs w:val="24"/>
        </w:rPr>
        <w:t>wideorozmowy</w:t>
      </w:r>
      <w:proofErr w:type="spellEnd"/>
      <w:r w:rsidRPr="00551565">
        <w:rPr>
          <w:rFonts w:cstheme="minorHAnsi"/>
          <w:sz w:val="24"/>
          <w:szCs w:val="24"/>
        </w:rPr>
        <w:t xml:space="preserve"> (słuchawki). </w:t>
      </w:r>
      <w:r w:rsidRPr="00551565">
        <w:rPr>
          <w:rFonts w:cstheme="minorHAnsi"/>
          <w:sz w:val="24"/>
          <w:szCs w:val="24"/>
        </w:rPr>
        <w:tab/>
      </w:r>
    </w:p>
    <w:p w14:paraId="0C4AAFA5" w14:textId="3751CE74" w:rsidR="004E7BFA" w:rsidRPr="00551565" w:rsidRDefault="004E7BFA" w:rsidP="0090244B">
      <w:pPr>
        <w:pStyle w:val="Akapitzlist"/>
        <w:numPr>
          <w:ilvl w:val="1"/>
          <w:numId w:val="1"/>
        </w:numPr>
        <w:jc w:val="both"/>
        <w:rPr>
          <w:rFonts w:cstheme="minorHAnsi"/>
          <w:sz w:val="24"/>
          <w:szCs w:val="24"/>
        </w:rPr>
      </w:pPr>
      <w:r w:rsidRPr="00551565">
        <w:rPr>
          <w:rFonts w:cstheme="minorHAnsi"/>
          <w:sz w:val="24"/>
          <w:szCs w:val="24"/>
        </w:rPr>
        <w:t xml:space="preserve">Konsultant ma możliwość podjęcia </w:t>
      </w:r>
      <w:proofErr w:type="spellStart"/>
      <w:r w:rsidRPr="00551565">
        <w:rPr>
          <w:rFonts w:cstheme="minorHAnsi"/>
          <w:sz w:val="24"/>
          <w:szCs w:val="24"/>
        </w:rPr>
        <w:t>wideorozmowy</w:t>
      </w:r>
      <w:proofErr w:type="spellEnd"/>
      <w:r w:rsidRPr="00551565">
        <w:rPr>
          <w:rFonts w:cstheme="minorHAnsi"/>
          <w:sz w:val="24"/>
          <w:szCs w:val="24"/>
        </w:rPr>
        <w:t xml:space="preserve"> - wymagane wcześniejsze dołączenie klienta. </w:t>
      </w:r>
      <w:r w:rsidRPr="00551565">
        <w:rPr>
          <w:rFonts w:cstheme="minorHAnsi"/>
          <w:sz w:val="24"/>
          <w:szCs w:val="24"/>
        </w:rPr>
        <w:tab/>
      </w:r>
    </w:p>
    <w:p w14:paraId="5F94A7BC" w14:textId="70204389" w:rsidR="004E7BFA" w:rsidRPr="00551565" w:rsidRDefault="004E7BFA" w:rsidP="0090244B">
      <w:pPr>
        <w:pStyle w:val="Akapitzlist"/>
        <w:numPr>
          <w:ilvl w:val="1"/>
          <w:numId w:val="1"/>
        </w:numPr>
        <w:jc w:val="both"/>
        <w:rPr>
          <w:rFonts w:cstheme="minorHAnsi"/>
          <w:sz w:val="24"/>
          <w:szCs w:val="24"/>
        </w:rPr>
      </w:pPr>
      <w:r w:rsidRPr="00551565">
        <w:rPr>
          <w:rFonts w:cstheme="minorHAnsi"/>
          <w:sz w:val="24"/>
          <w:szCs w:val="24"/>
        </w:rPr>
        <w:t xml:space="preserve">Konsultant może obsługiwać klientów w dowolnej kolejności, wedle własnego uznania, bądź zgodnie z przyjętą przez podmiot procedurą obsługi klientów. </w:t>
      </w:r>
    </w:p>
    <w:p w14:paraId="64F3AF09" w14:textId="20283AC7" w:rsidR="004E7BFA" w:rsidRPr="00551565" w:rsidRDefault="004E7BFA" w:rsidP="0090244B">
      <w:pPr>
        <w:pStyle w:val="Akapitzlist"/>
        <w:numPr>
          <w:ilvl w:val="0"/>
          <w:numId w:val="1"/>
        </w:numPr>
        <w:jc w:val="both"/>
        <w:rPr>
          <w:rFonts w:cstheme="minorHAnsi"/>
          <w:sz w:val="24"/>
          <w:szCs w:val="24"/>
        </w:rPr>
      </w:pPr>
      <w:r w:rsidRPr="00551565">
        <w:rPr>
          <w:rFonts w:cstheme="minorHAnsi"/>
          <w:sz w:val="24"/>
          <w:szCs w:val="24"/>
        </w:rPr>
        <w:t>Wymagania techniczne</w:t>
      </w:r>
    </w:p>
    <w:p w14:paraId="78D343AE" w14:textId="1B17CD90" w:rsidR="004E7BFA" w:rsidRPr="00551565" w:rsidRDefault="004E7BFA" w:rsidP="0090244B">
      <w:pPr>
        <w:pStyle w:val="Akapitzlist"/>
        <w:numPr>
          <w:ilvl w:val="1"/>
          <w:numId w:val="1"/>
        </w:numPr>
        <w:jc w:val="both"/>
        <w:rPr>
          <w:rFonts w:cstheme="minorHAnsi"/>
          <w:sz w:val="24"/>
          <w:szCs w:val="24"/>
        </w:rPr>
      </w:pPr>
      <w:r w:rsidRPr="00551565">
        <w:rPr>
          <w:rFonts w:cstheme="minorHAnsi"/>
          <w:sz w:val="24"/>
          <w:szCs w:val="24"/>
        </w:rPr>
        <w:t xml:space="preserve">System ma możliwość uruchomienia w modelu usługowym SaaS jak i modelu on- </w:t>
      </w:r>
      <w:proofErr w:type="spellStart"/>
      <w:r w:rsidRPr="00551565">
        <w:rPr>
          <w:rFonts w:cstheme="minorHAnsi"/>
          <w:sz w:val="24"/>
          <w:szCs w:val="24"/>
        </w:rPr>
        <w:t>Premises</w:t>
      </w:r>
      <w:proofErr w:type="spellEnd"/>
      <w:r w:rsidRPr="00551565">
        <w:rPr>
          <w:rFonts w:cstheme="minorHAnsi"/>
          <w:sz w:val="24"/>
          <w:szCs w:val="24"/>
        </w:rPr>
        <w:t xml:space="preserve">. W przypadku niniejszego zamówienia Zamawiający wymaga uruchomienia systemu w modelu SaaS. </w:t>
      </w:r>
      <w:r w:rsidRPr="00551565">
        <w:rPr>
          <w:rFonts w:cstheme="minorHAnsi"/>
          <w:sz w:val="24"/>
          <w:szCs w:val="24"/>
        </w:rPr>
        <w:tab/>
      </w:r>
    </w:p>
    <w:p w14:paraId="14EDBEEC" w14:textId="3CABFF16" w:rsidR="004E7BFA" w:rsidRPr="00551565" w:rsidRDefault="004E7BFA" w:rsidP="0090244B">
      <w:pPr>
        <w:pStyle w:val="Akapitzlist"/>
        <w:numPr>
          <w:ilvl w:val="1"/>
          <w:numId w:val="1"/>
        </w:numPr>
        <w:jc w:val="both"/>
        <w:rPr>
          <w:rFonts w:cstheme="minorHAnsi"/>
          <w:sz w:val="24"/>
          <w:szCs w:val="24"/>
        </w:rPr>
      </w:pPr>
      <w:r w:rsidRPr="00551565">
        <w:rPr>
          <w:rFonts w:cstheme="minorHAnsi"/>
          <w:sz w:val="24"/>
          <w:szCs w:val="24"/>
        </w:rPr>
        <w:t xml:space="preserve">Dla poprawnego działania systemu po stronie Klienta obowiązują następujące minimalne wymagania systemowe: </w:t>
      </w:r>
      <w:r w:rsidRPr="00551565">
        <w:rPr>
          <w:rFonts w:cstheme="minorHAnsi"/>
          <w:sz w:val="24"/>
          <w:szCs w:val="24"/>
        </w:rPr>
        <w:tab/>
      </w:r>
    </w:p>
    <w:p w14:paraId="7FC2108A" w14:textId="785C4C36" w:rsidR="004E7BFA" w:rsidRPr="00551565" w:rsidRDefault="004E7BFA" w:rsidP="0090244B">
      <w:pPr>
        <w:pStyle w:val="Akapitzlist"/>
        <w:numPr>
          <w:ilvl w:val="2"/>
          <w:numId w:val="1"/>
        </w:numPr>
        <w:jc w:val="both"/>
        <w:rPr>
          <w:rFonts w:cstheme="minorHAnsi"/>
          <w:sz w:val="24"/>
          <w:szCs w:val="24"/>
        </w:rPr>
      </w:pPr>
      <w:r w:rsidRPr="00551565">
        <w:rPr>
          <w:rFonts w:cstheme="minorHAnsi"/>
          <w:sz w:val="24"/>
          <w:szCs w:val="24"/>
        </w:rPr>
        <w:t xml:space="preserve">dla komputerów z systemem Windows: </w:t>
      </w:r>
      <w:r w:rsidRPr="00551565">
        <w:rPr>
          <w:rFonts w:cstheme="minorHAnsi"/>
          <w:sz w:val="24"/>
          <w:szCs w:val="24"/>
        </w:rPr>
        <w:tab/>
      </w:r>
    </w:p>
    <w:p w14:paraId="53016FCC" w14:textId="5EF196C6" w:rsidR="004E7BFA" w:rsidRPr="00551565" w:rsidRDefault="004E7BFA" w:rsidP="0090244B">
      <w:pPr>
        <w:pStyle w:val="Akapitzlist"/>
        <w:numPr>
          <w:ilvl w:val="3"/>
          <w:numId w:val="1"/>
        </w:numPr>
        <w:jc w:val="both"/>
        <w:rPr>
          <w:rFonts w:cstheme="minorHAnsi"/>
          <w:sz w:val="24"/>
          <w:szCs w:val="24"/>
        </w:rPr>
      </w:pPr>
      <w:r w:rsidRPr="00551565">
        <w:rPr>
          <w:rFonts w:cstheme="minorHAnsi"/>
          <w:sz w:val="24"/>
          <w:szCs w:val="24"/>
        </w:rPr>
        <w:t xml:space="preserve">Windows 8 i nowsze, </w:t>
      </w:r>
      <w:r w:rsidRPr="00551565">
        <w:rPr>
          <w:rFonts w:cstheme="minorHAnsi"/>
          <w:sz w:val="24"/>
          <w:szCs w:val="24"/>
        </w:rPr>
        <w:tab/>
      </w:r>
    </w:p>
    <w:p w14:paraId="2C1E1603" w14:textId="65960892" w:rsidR="004E7BFA" w:rsidRPr="00551565" w:rsidRDefault="004E7BFA" w:rsidP="0090244B">
      <w:pPr>
        <w:pStyle w:val="Akapitzlist"/>
        <w:numPr>
          <w:ilvl w:val="3"/>
          <w:numId w:val="1"/>
        </w:numPr>
        <w:jc w:val="both"/>
        <w:rPr>
          <w:rFonts w:cstheme="minorHAnsi"/>
          <w:sz w:val="24"/>
          <w:szCs w:val="24"/>
        </w:rPr>
      </w:pPr>
      <w:r w:rsidRPr="00551565">
        <w:rPr>
          <w:rFonts w:cstheme="minorHAnsi"/>
          <w:sz w:val="24"/>
          <w:szCs w:val="24"/>
        </w:rPr>
        <w:t xml:space="preserve">dwurdzeniowy procesor Intel 2.XX GHz lub procesor AMD (zalecane minimum 4 GB pamięci RAM), </w:t>
      </w:r>
    </w:p>
    <w:p w14:paraId="193F4D7B" w14:textId="4C079682" w:rsidR="004E7BFA" w:rsidRPr="00551565" w:rsidRDefault="004E7BFA" w:rsidP="0090244B">
      <w:pPr>
        <w:pStyle w:val="Akapitzlist"/>
        <w:numPr>
          <w:ilvl w:val="2"/>
          <w:numId w:val="1"/>
        </w:numPr>
        <w:jc w:val="both"/>
        <w:rPr>
          <w:rFonts w:cstheme="minorHAnsi"/>
          <w:sz w:val="24"/>
          <w:szCs w:val="24"/>
        </w:rPr>
      </w:pPr>
      <w:r w:rsidRPr="00551565">
        <w:rPr>
          <w:rFonts w:cstheme="minorHAnsi"/>
          <w:sz w:val="24"/>
          <w:szCs w:val="24"/>
        </w:rPr>
        <w:t xml:space="preserve">dla komputerów Mac: </w:t>
      </w:r>
    </w:p>
    <w:p w14:paraId="2C8C253D" w14:textId="77EA197E" w:rsidR="004E7BFA" w:rsidRPr="00551565" w:rsidRDefault="004E7BFA" w:rsidP="0090244B">
      <w:pPr>
        <w:pStyle w:val="Akapitzlist"/>
        <w:numPr>
          <w:ilvl w:val="3"/>
          <w:numId w:val="1"/>
        </w:numPr>
        <w:jc w:val="both"/>
        <w:rPr>
          <w:rFonts w:cstheme="minorHAnsi"/>
          <w:sz w:val="24"/>
          <w:szCs w:val="24"/>
        </w:rPr>
      </w:pPr>
      <w:proofErr w:type="spellStart"/>
      <w:r w:rsidRPr="00551565">
        <w:rPr>
          <w:rFonts w:cstheme="minorHAnsi"/>
          <w:sz w:val="24"/>
          <w:szCs w:val="24"/>
        </w:rPr>
        <w:t>MacOS</w:t>
      </w:r>
      <w:proofErr w:type="spellEnd"/>
      <w:r w:rsidRPr="00551565">
        <w:rPr>
          <w:rFonts w:cstheme="minorHAnsi"/>
          <w:sz w:val="24"/>
          <w:szCs w:val="24"/>
        </w:rPr>
        <w:t xml:space="preserve"> 10.12 i nowsze, </w:t>
      </w:r>
    </w:p>
    <w:p w14:paraId="177D642D" w14:textId="254B65E2" w:rsidR="004E7BFA" w:rsidRPr="00551565" w:rsidRDefault="004E7BFA" w:rsidP="0090244B">
      <w:pPr>
        <w:pStyle w:val="Akapitzlist"/>
        <w:numPr>
          <w:ilvl w:val="3"/>
          <w:numId w:val="1"/>
        </w:numPr>
        <w:jc w:val="both"/>
        <w:rPr>
          <w:rFonts w:cstheme="minorHAnsi"/>
          <w:sz w:val="24"/>
          <w:szCs w:val="24"/>
        </w:rPr>
      </w:pPr>
      <w:r w:rsidRPr="00551565">
        <w:rPr>
          <w:rFonts w:cstheme="minorHAnsi"/>
          <w:sz w:val="24"/>
          <w:szCs w:val="24"/>
        </w:rPr>
        <w:t xml:space="preserve">Intel CPI (zalecane </w:t>
      </w:r>
      <w:proofErr w:type="spellStart"/>
      <w:r w:rsidRPr="00551565">
        <w:rPr>
          <w:rFonts w:cstheme="minorHAnsi"/>
          <w:sz w:val="24"/>
          <w:szCs w:val="24"/>
        </w:rPr>
        <w:t>hiinimum</w:t>
      </w:r>
      <w:proofErr w:type="spellEnd"/>
      <w:r w:rsidRPr="00551565">
        <w:rPr>
          <w:rFonts w:cstheme="minorHAnsi"/>
          <w:sz w:val="24"/>
          <w:szCs w:val="24"/>
        </w:rPr>
        <w:t xml:space="preserve"> 2 GB pamięci RAM), </w:t>
      </w:r>
    </w:p>
    <w:p w14:paraId="4078C75C" w14:textId="19A4045C" w:rsidR="004E7BFA" w:rsidRPr="00551565" w:rsidRDefault="004E7BFA" w:rsidP="0090244B">
      <w:pPr>
        <w:pStyle w:val="Akapitzlist"/>
        <w:numPr>
          <w:ilvl w:val="2"/>
          <w:numId w:val="1"/>
        </w:numPr>
        <w:jc w:val="both"/>
        <w:rPr>
          <w:rFonts w:cstheme="minorHAnsi"/>
          <w:sz w:val="24"/>
          <w:szCs w:val="24"/>
        </w:rPr>
      </w:pPr>
      <w:r w:rsidRPr="00551565">
        <w:rPr>
          <w:rFonts w:cstheme="minorHAnsi"/>
          <w:sz w:val="24"/>
          <w:szCs w:val="24"/>
        </w:rPr>
        <w:t xml:space="preserve">dla urządzeń iPhone i iPad - iOS 12.0 i nowsze oraz </w:t>
      </w:r>
      <w:proofErr w:type="spellStart"/>
      <w:r w:rsidRPr="00551565">
        <w:rPr>
          <w:rFonts w:cstheme="minorHAnsi"/>
          <w:sz w:val="24"/>
          <w:szCs w:val="24"/>
        </w:rPr>
        <w:t>iPadOS</w:t>
      </w:r>
      <w:proofErr w:type="spellEnd"/>
      <w:r w:rsidRPr="00551565">
        <w:rPr>
          <w:rFonts w:cstheme="minorHAnsi"/>
          <w:sz w:val="24"/>
          <w:szCs w:val="24"/>
        </w:rPr>
        <w:t xml:space="preserve"> 13.1 i nowsze, </w:t>
      </w:r>
    </w:p>
    <w:p w14:paraId="2AC52157" w14:textId="43D043F0" w:rsidR="004E7BFA" w:rsidRPr="00551565" w:rsidRDefault="004E7BFA" w:rsidP="0090244B">
      <w:pPr>
        <w:pStyle w:val="Akapitzlist"/>
        <w:numPr>
          <w:ilvl w:val="2"/>
          <w:numId w:val="1"/>
        </w:numPr>
        <w:jc w:val="both"/>
        <w:rPr>
          <w:rFonts w:cstheme="minorHAnsi"/>
          <w:sz w:val="24"/>
          <w:szCs w:val="24"/>
        </w:rPr>
      </w:pPr>
      <w:r w:rsidRPr="00551565">
        <w:rPr>
          <w:rFonts w:cstheme="minorHAnsi"/>
          <w:sz w:val="24"/>
          <w:szCs w:val="24"/>
        </w:rPr>
        <w:t xml:space="preserve">dla smartfonów z systemem Android - </w:t>
      </w:r>
      <w:proofErr w:type="spellStart"/>
      <w:r w:rsidRPr="00551565">
        <w:rPr>
          <w:rFonts w:cstheme="minorHAnsi"/>
          <w:sz w:val="24"/>
          <w:szCs w:val="24"/>
        </w:rPr>
        <w:t>Nougat</w:t>
      </w:r>
      <w:proofErr w:type="spellEnd"/>
      <w:r w:rsidRPr="00551565">
        <w:rPr>
          <w:rFonts w:cstheme="minorHAnsi"/>
          <w:sz w:val="24"/>
          <w:szCs w:val="24"/>
        </w:rPr>
        <w:t xml:space="preserve"> 7.0 i nowsze (wymagane 2 GB pamięci RAM). </w:t>
      </w:r>
    </w:p>
    <w:p w14:paraId="313F64CF" w14:textId="1CCDEDE2" w:rsidR="004E7BFA" w:rsidRPr="00551565" w:rsidRDefault="004E7BFA" w:rsidP="0090244B">
      <w:pPr>
        <w:pStyle w:val="Akapitzlist"/>
        <w:numPr>
          <w:ilvl w:val="1"/>
          <w:numId w:val="1"/>
        </w:numPr>
        <w:jc w:val="both"/>
        <w:rPr>
          <w:rFonts w:cstheme="minorHAnsi"/>
          <w:sz w:val="24"/>
          <w:szCs w:val="24"/>
        </w:rPr>
      </w:pPr>
      <w:r w:rsidRPr="00551565">
        <w:rPr>
          <w:rFonts w:cstheme="minorHAnsi"/>
          <w:sz w:val="24"/>
          <w:szCs w:val="24"/>
        </w:rPr>
        <w:t xml:space="preserve">Z Systemu należy korzystać za pośrednictwem najnowszej wersji przeglądarki Google Chrome, Mozilla </w:t>
      </w:r>
      <w:proofErr w:type="spellStart"/>
      <w:r w:rsidRPr="00551565">
        <w:rPr>
          <w:rFonts w:cstheme="minorHAnsi"/>
          <w:sz w:val="24"/>
          <w:szCs w:val="24"/>
        </w:rPr>
        <w:t>Firefox</w:t>
      </w:r>
      <w:proofErr w:type="spellEnd"/>
      <w:r w:rsidRPr="00551565">
        <w:rPr>
          <w:rFonts w:cstheme="minorHAnsi"/>
          <w:sz w:val="24"/>
          <w:szCs w:val="24"/>
        </w:rPr>
        <w:t>, Apple Safari lub Microsoft Edge. Niezbędny jest stały dostęp do </w:t>
      </w:r>
      <w:proofErr w:type="spellStart"/>
      <w:r w:rsidRPr="00551565">
        <w:rPr>
          <w:rFonts w:cstheme="minorHAnsi"/>
          <w:sz w:val="24"/>
          <w:szCs w:val="24"/>
        </w:rPr>
        <w:t>internetu</w:t>
      </w:r>
      <w:proofErr w:type="spellEnd"/>
      <w:r w:rsidRPr="00551565">
        <w:rPr>
          <w:rFonts w:cstheme="minorHAnsi"/>
          <w:sz w:val="24"/>
          <w:szCs w:val="24"/>
        </w:rPr>
        <w:t xml:space="preserve">. </w:t>
      </w:r>
    </w:p>
    <w:p w14:paraId="119AADD5" w14:textId="61D4E3B9" w:rsidR="004E7BFA" w:rsidRPr="00551565" w:rsidRDefault="004E7BFA" w:rsidP="0090244B">
      <w:pPr>
        <w:pStyle w:val="Akapitzlist"/>
        <w:numPr>
          <w:ilvl w:val="1"/>
          <w:numId w:val="1"/>
        </w:numPr>
        <w:jc w:val="both"/>
        <w:rPr>
          <w:rFonts w:cstheme="minorHAnsi"/>
          <w:sz w:val="24"/>
          <w:szCs w:val="24"/>
        </w:rPr>
      </w:pPr>
      <w:r w:rsidRPr="00551565">
        <w:rPr>
          <w:rFonts w:cstheme="minorHAnsi"/>
          <w:sz w:val="24"/>
          <w:szCs w:val="24"/>
        </w:rPr>
        <w:t xml:space="preserve">W celu przeprowadzenia </w:t>
      </w:r>
      <w:proofErr w:type="spellStart"/>
      <w:r w:rsidRPr="00551565">
        <w:rPr>
          <w:rFonts w:cstheme="minorHAnsi"/>
          <w:sz w:val="24"/>
          <w:szCs w:val="24"/>
        </w:rPr>
        <w:t>wideorozmowy</w:t>
      </w:r>
      <w:proofErr w:type="spellEnd"/>
      <w:r w:rsidRPr="00551565">
        <w:rPr>
          <w:rFonts w:cstheme="minorHAnsi"/>
          <w:sz w:val="24"/>
          <w:szCs w:val="24"/>
        </w:rPr>
        <w:t xml:space="preserve"> </w:t>
      </w:r>
      <w:r w:rsidR="00E141C2">
        <w:rPr>
          <w:rFonts w:cstheme="minorHAnsi"/>
          <w:sz w:val="24"/>
          <w:szCs w:val="24"/>
        </w:rPr>
        <w:t>Zamawiający zapewni</w:t>
      </w:r>
      <w:r w:rsidRPr="00551565">
        <w:rPr>
          <w:rFonts w:cstheme="minorHAnsi"/>
          <w:sz w:val="24"/>
          <w:szCs w:val="24"/>
        </w:rPr>
        <w:t xml:space="preserve"> kamer</w:t>
      </w:r>
      <w:r w:rsidR="00E141C2">
        <w:rPr>
          <w:rFonts w:cstheme="minorHAnsi"/>
          <w:sz w:val="24"/>
          <w:szCs w:val="24"/>
        </w:rPr>
        <w:t>ę</w:t>
      </w:r>
      <w:r w:rsidRPr="00551565">
        <w:rPr>
          <w:rFonts w:cstheme="minorHAnsi"/>
          <w:sz w:val="24"/>
          <w:szCs w:val="24"/>
        </w:rPr>
        <w:t xml:space="preserve"> z minimalną rozdzielczością 1280x720. </w:t>
      </w:r>
    </w:p>
    <w:p w14:paraId="760B82DE" w14:textId="2CC216FE" w:rsidR="004E7BFA" w:rsidRPr="00551565" w:rsidRDefault="004E7BFA" w:rsidP="0090244B">
      <w:pPr>
        <w:pStyle w:val="Akapitzlist"/>
        <w:numPr>
          <w:ilvl w:val="0"/>
          <w:numId w:val="1"/>
        </w:numPr>
        <w:jc w:val="both"/>
        <w:rPr>
          <w:rFonts w:cstheme="minorHAnsi"/>
          <w:sz w:val="24"/>
          <w:szCs w:val="24"/>
        </w:rPr>
      </w:pPr>
      <w:r w:rsidRPr="00551565">
        <w:rPr>
          <w:rFonts w:cstheme="minorHAnsi"/>
          <w:sz w:val="24"/>
          <w:szCs w:val="24"/>
        </w:rPr>
        <w:t xml:space="preserve">Utrzymanie </w:t>
      </w:r>
    </w:p>
    <w:p w14:paraId="32A86B38" w14:textId="0F110D3A" w:rsidR="004E7BFA" w:rsidRPr="00551565" w:rsidRDefault="004E7BFA" w:rsidP="0090244B">
      <w:pPr>
        <w:pStyle w:val="Akapitzlist"/>
        <w:numPr>
          <w:ilvl w:val="1"/>
          <w:numId w:val="1"/>
        </w:numPr>
        <w:jc w:val="both"/>
        <w:rPr>
          <w:rFonts w:cstheme="minorHAnsi"/>
          <w:sz w:val="24"/>
          <w:szCs w:val="24"/>
        </w:rPr>
      </w:pPr>
      <w:r w:rsidRPr="00551565">
        <w:rPr>
          <w:rFonts w:cstheme="minorHAnsi"/>
          <w:sz w:val="24"/>
          <w:szCs w:val="24"/>
        </w:rPr>
        <w:t xml:space="preserve">Zamawiający wymaga zapewnia co najmniej następujących warunków: </w:t>
      </w:r>
    </w:p>
    <w:p w14:paraId="022624D4" w14:textId="0EAEDD2D" w:rsidR="004E7BFA" w:rsidRPr="00551565" w:rsidRDefault="004E7BFA" w:rsidP="0090244B">
      <w:pPr>
        <w:pStyle w:val="Akapitzlist"/>
        <w:numPr>
          <w:ilvl w:val="2"/>
          <w:numId w:val="1"/>
        </w:numPr>
        <w:jc w:val="both"/>
        <w:rPr>
          <w:rFonts w:cstheme="minorHAnsi"/>
          <w:sz w:val="24"/>
          <w:szCs w:val="24"/>
        </w:rPr>
      </w:pPr>
      <w:proofErr w:type="spellStart"/>
      <w:r w:rsidRPr="00551565">
        <w:rPr>
          <w:rFonts w:cstheme="minorHAnsi"/>
          <w:sz w:val="24"/>
          <w:szCs w:val="24"/>
        </w:rPr>
        <w:t>Wideokonsultacje</w:t>
      </w:r>
      <w:proofErr w:type="spellEnd"/>
      <w:r w:rsidRPr="00551565">
        <w:rPr>
          <w:rFonts w:cstheme="minorHAnsi"/>
          <w:sz w:val="24"/>
          <w:szCs w:val="24"/>
        </w:rPr>
        <w:t xml:space="preserve"> w godzinach roboczych. </w:t>
      </w:r>
    </w:p>
    <w:p w14:paraId="0C5F988F" w14:textId="50A7436E" w:rsidR="004E7BFA" w:rsidRPr="00551565" w:rsidRDefault="004E7BFA" w:rsidP="0090244B">
      <w:pPr>
        <w:pStyle w:val="Akapitzlist"/>
        <w:numPr>
          <w:ilvl w:val="2"/>
          <w:numId w:val="1"/>
        </w:numPr>
        <w:jc w:val="both"/>
        <w:rPr>
          <w:rFonts w:cstheme="minorHAnsi"/>
          <w:sz w:val="24"/>
          <w:szCs w:val="24"/>
        </w:rPr>
      </w:pPr>
      <w:r w:rsidRPr="00551565">
        <w:rPr>
          <w:rFonts w:cstheme="minorHAnsi"/>
          <w:sz w:val="24"/>
          <w:szCs w:val="24"/>
        </w:rPr>
        <w:t xml:space="preserve">Rejestracja zgłoszenia 24/7 /365. </w:t>
      </w:r>
    </w:p>
    <w:p w14:paraId="4A6C5AA0" w14:textId="531D89BB" w:rsidR="004E7BFA" w:rsidRPr="00551565" w:rsidRDefault="004E7BFA" w:rsidP="0090244B">
      <w:pPr>
        <w:pStyle w:val="Akapitzlist"/>
        <w:numPr>
          <w:ilvl w:val="2"/>
          <w:numId w:val="1"/>
        </w:numPr>
        <w:jc w:val="both"/>
        <w:rPr>
          <w:rFonts w:cstheme="minorHAnsi"/>
          <w:sz w:val="24"/>
          <w:szCs w:val="24"/>
        </w:rPr>
      </w:pPr>
      <w:r w:rsidRPr="00551565">
        <w:rPr>
          <w:rFonts w:cstheme="minorHAnsi"/>
          <w:sz w:val="24"/>
          <w:szCs w:val="24"/>
        </w:rPr>
        <w:t xml:space="preserve">Awarie krytyczne reakcja 2h - realizacja 24h. </w:t>
      </w:r>
    </w:p>
    <w:p w14:paraId="4734F708" w14:textId="71ADB327" w:rsidR="004E7BFA" w:rsidRPr="00551565" w:rsidRDefault="004E7BFA" w:rsidP="0090244B">
      <w:pPr>
        <w:pStyle w:val="Akapitzlist"/>
        <w:numPr>
          <w:ilvl w:val="2"/>
          <w:numId w:val="1"/>
        </w:numPr>
        <w:jc w:val="both"/>
        <w:rPr>
          <w:rFonts w:cstheme="minorHAnsi"/>
          <w:sz w:val="24"/>
          <w:szCs w:val="24"/>
        </w:rPr>
      </w:pPr>
      <w:r w:rsidRPr="00551565">
        <w:rPr>
          <w:rFonts w:cstheme="minorHAnsi"/>
          <w:sz w:val="24"/>
          <w:szCs w:val="24"/>
        </w:rPr>
        <w:t>Utrudnienie - reakcja dzień roboczy</w:t>
      </w:r>
      <w:r w:rsidR="0090244B" w:rsidRPr="00551565">
        <w:rPr>
          <w:rFonts w:cstheme="minorHAnsi"/>
          <w:sz w:val="24"/>
          <w:szCs w:val="24"/>
        </w:rPr>
        <w:t xml:space="preserve"> </w:t>
      </w:r>
      <w:r w:rsidRPr="00551565">
        <w:rPr>
          <w:rFonts w:cstheme="minorHAnsi"/>
          <w:sz w:val="24"/>
          <w:szCs w:val="24"/>
        </w:rPr>
        <w:t>- realizacja 10 dni.</w:t>
      </w:r>
    </w:p>
    <w:p w14:paraId="49FB8032" w14:textId="77777777" w:rsidR="004E7BFA" w:rsidRPr="00551565" w:rsidRDefault="004E7BFA" w:rsidP="004E7BFA">
      <w:pPr>
        <w:rPr>
          <w:rFonts w:cstheme="minorHAnsi"/>
          <w:sz w:val="24"/>
          <w:szCs w:val="24"/>
        </w:rPr>
      </w:pPr>
    </w:p>
    <w:p w14:paraId="67D4483C" w14:textId="1A12B854" w:rsidR="00E32864" w:rsidRPr="00024D33" w:rsidRDefault="00E32864" w:rsidP="00024D33">
      <w:pPr>
        <w:pStyle w:val="Nagwek1"/>
      </w:pPr>
      <w:bookmarkStart w:id="1" w:name="_Toc130812100"/>
      <w:r w:rsidRPr="00024D33">
        <w:t>Część 2 – Zakup serwera plików (dysku sieciowego).</w:t>
      </w:r>
      <w:bookmarkEnd w:id="1"/>
    </w:p>
    <w:p w14:paraId="61761744" w14:textId="546F89EA" w:rsidR="00566443" w:rsidRPr="00434F58" w:rsidRDefault="00566443" w:rsidP="00434F58">
      <w:pPr>
        <w:pStyle w:val="Akapitzlist"/>
        <w:numPr>
          <w:ilvl w:val="0"/>
          <w:numId w:val="24"/>
        </w:numPr>
        <w:jc w:val="both"/>
        <w:rPr>
          <w:rFonts w:eastAsia="Times New Roman" w:cstheme="minorHAnsi"/>
          <w:color w:val="000000"/>
          <w:sz w:val="24"/>
          <w:szCs w:val="24"/>
          <w:lang w:eastAsia="pl-PL"/>
        </w:rPr>
      </w:pPr>
      <w:r w:rsidRPr="00434F58">
        <w:rPr>
          <w:rFonts w:cstheme="minorHAnsi"/>
          <w:sz w:val="24"/>
          <w:szCs w:val="24"/>
        </w:rPr>
        <w:t>Zamówienie dotyczy zakupu serwera plików (dysku sieciowego) dedykowanego Wydziałowi Architektury, Budownictwa i Realizacji Inwestycji Starostwa Powiatowego w</w:t>
      </w:r>
      <w:r w:rsidR="00050837">
        <w:rPr>
          <w:rFonts w:cstheme="minorHAnsi"/>
          <w:sz w:val="24"/>
          <w:szCs w:val="24"/>
        </w:rPr>
        <w:t> </w:t>
      </w:r>
      <w:r w:rsidRPr="00434F58">
        <w:rPr>
          <w:rFonts w:cstheme="minorHAnsi"/>
          <w:sz w:val="24"/>
          <w:szCs w:val="24"/>
        </w:rPr>
        <w:t>Inowrocławiu. Serwer (dysk sieciowy) zapewni bezpieczną archiwizację danych i szybki dostęp do plików, co jest szczególnie istotne w ramach obsługi zdalnej. Serwer (dysk sieciowy) będzie wykorzystywany do świadczenia usług publicznych.</w:t>
      </w:r>
      <w:r w:rsidRPr="00434F58">
        <w:rPr>
          <w:rFonts w:eastAsia="Times New Roman" w:cstheme="minorHAnsi"/>
          <w:color w:val="000000"/>
          <w:sz w:val="24"/>
          <w:szCs w:val="24"/>
          <w:lang w:eastAsia="pl-PL"/>
        </w:rPr>
        <w:t xml:space="preserve"> </w:t>
      </w:r>
    </w:p>
    <w:p w14:paraId="31A6E943" w14:textId="77777777" w:rsidR="009F4B8E" w:rsidRPr="00566443" w:rsidRDefault="009F4B8E" w:rsidP="00566443">
      <w:pPr>
        <w:jc w:val="both"/>
        <w:rPr>
          <w:rFonts w:eastAsia="Times New Roman" w:cstheme="minorHAnsi"/>
          <w:color w:val="000000"/>
          <w:sz w:val="24"/>
          <w:szCs w:val="24"/>
          <w:lang w:eastAsia="pl-PL"/>
        </w:rPr>
      </w:pPr>
    </w:p>
    <w:p w14:paraId="5B36353F" w14:textId="5D780C20" w:rsidR="00E32864" w:rsidRPr="00434F58" w:rsidRDefault="00566443" w:rsidP="00434F58">
      <w:pPr>
        <w:pStyle w:val="Akapitzlist"/>
        <w:numPr>
          <w:ilvl w:val="0"/>
          <w:numId w:val="24"/>
        </w:numPr>
        <w:jc w:val="both"/>
        <w:rPr>
          <w:rFonts w:cstheme="minorHAnsi"/>
          <w:sz w:val="24"/>
          <w:szCs w:val="24"/>
        </w:rPr>
      </w:pPr>
      <w:r w:rsidRPr="00434F58">
        <w:rPr>
          <w:rFonts w:eastAsia="Times New Roman" w:cstheme="minorHAnsi"/>
          <w:color w:val="000000"/>
          <w:sz w:val="24"/>
          <w:szCs w:val="24"/>
          <w:lang w:eastAsia="pl-PL"/>
        </w:rPr>
        <w:t>Specyfikacja sprzętowa</w:t>
      </w:r>
    </w:p>
    <w:tbl>
      <w:tblPr>
        <w:tblW w:w="85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694"/>
        <w:gridCol w:w="5811"/>
      </w:tblGrid>
      <w:tr w:rsidR="00566443" w:rsidRPr="00566443" w14:paraId="17F8FE88" w14:textId="77777777" w:rsidTr="00566443">
        <w:trPr>
          <w:trHeight w:val="315"/>
        </w:trPr>
        <w:tc>
          <w:tcPr>
            <w:tcW w:w="2694" w:type="dxa"/>
            <w:shd w:val="clear" w:color="auto" w:fill="auto"/>
            <w:vAlign w:val="center"/>
            <w:hideMark/>
          </w:tcPr>
          <w:p w14:paraId="0E91A34C" w14:textId="77777777" w:rsidR="00566443" w:rsidRPr="00566443" w:rsidRDefault="00566443" w:rsidP="00566443">
            <w:pPr>
              <w:spacing w:after="0" w:line="240" w:lineRule="auto"/>
              <w:rPr>
                <w:rFonts w:eastAsia="Times New Roman" w:cstheme="minorHAnsi"/>
                <w:color w:val="000000"/>
                <w:sz w:val="24"/>
                <w:szCs w:val="24"/>
                <w:lang w:eastAsia="pl-PL"/>
              </w:rPr>
            </w:pPr>
            <w:r w:rsidRPr="00566443">
              <w:rPr>
                <w:rFonts w:eastAsia="Times New Roman" w:cstheme="minorHAnsi"/>
                <w:color w:val="000000"/>
                <w:sz w:val="24"/>
                <w:szCs w:val="24"/>
                <w:lang w:eastAsia="pl-PL"/>
              </w:rPr>
              <w:t>Procesor</w:t>
            </w:r>
          </w:p>
        </w:tc>
        <w:tc>
          <w:tcPr>
            <w:tcW w:w="5811" w:type="dxa"/>
            <w:shd w:val="clear" w:color="auto" w:fill="auto"/>
            <w:vAlign w:val="center"/>
            <w:hideMark/>
          </w:tcPr>
          <w:p w14:paraId="043247CC" w14:textId="560AA62E" w:rsidR="00566443" w:rsidRPr="00566443" w:rsidRDefault="00566443" w:rsidP="00566443">
            <w:pPr>
              <w:spacing w:after="0" w:line="240" w:lineRule="auto"/>
              <w:rPr>
                <w:rFonts w:eastAsia="Times New Roman" w:cstheme="minorHAnsi"/>
                <w:color w:val="000000"/>
                <w:sz w:val="24"/>
                <w:szCs w:val="24"/>
                <w:lang w:eastAsia="pl-PL"/>
              </w:rPr>
            </w:pPr>
            <w:r w:rsidRPr="00566443">
              <w:rPr>
                <w:rFonts w:eastAsia="Times New Roman" w:cstheme="minorHAnsi"/>
                <w:color w:val="000000"/>
                <w:sz w:val="24"/>
                <w:szCs w:val="24"/>
                <w:lang w:eastAsia="pl-PL"/>
              </w:rPr>
              <w:t>Procesor 64 bit x86 o tak</w:t>
            </w:r>
            <w:r w:rsidR="00050837">
              <w:rPr>
                <w:rFonts w:eastAsia="Times New Roman" w:cstheme="minorHAnsi"/>
                <w:color w:val="000000"/>
                <w:sz w:val="24"/>
                <w:szCs w:val="24"/>
                <w:lang w:eastAsia="pl-PL"/>
              </w:rPr>
              <w:t>t</w:t>
            </w:r>
            <w:r w:rsidRPr="00566443">
              <w:rPr>
                <w:rFonts w:eastAsia="Times New Roman" w:cstheme="minorHAnsi"/>
                <w:color w:val="000000"/>
                <w:sz w:val="24"/>
                <w:szCs w:val="24"/>
                <w:lang w:eastAsia="pl-PL"/>
              </w:rPr>
              <w:t xml:space="preserve">owaniu nie mniejszym niż 3.3 GHz </w:t>
            </w:r>
          </w:p>
        </w:tc>
      </w:tr>
      <w:tr w:rsidR="00566443" w:rsidRPr="00566443" w14:paraId="7BCA3DA9" w14:textId="77777777" w:rsidTr="00566443">
        <w:trPr>
          <w:trHeight w:val="300"/>
        </w:trPr>
        <w:tc>
          <w:tcPr>
            <w:tcW w:w="2694" w:type="dxa"/>
            <w:shd w:val="clear" w:color="auto" w:fill="auto"/>
            <w:vAlign w:val="center"/>
            <w:hideMark/>
          </w:tcPr>
          <w:p w14:paraId="46495B55" w14:textId="77777777" w:rsidR="00566443" w:rsidRPr="00566443" w:rsidRDefault="00566443" w:rsidP="00566443">
            <w:pPr>
              <w:spacing w:after="0" w:line="240" w:lineRule="auto"/>
              <w:rPr>
                <w:rFonts w:eastAsia="Times New Roman" w:cstheme="minorHAnsi"/>
                <w:color w:val="000000"/>
                <w:sz w:val="24"/>
                <w:szCs w:val="24"/>
                <w:lang w:eastAsia="pl-PL"/>
              </w:rPr>
            </w:pPr>
            <w:r w:rsidRPr="00566443">
              <w:rPr>
                <w:rFonts w:eastAsia="Times New Roman" w:cstheme="minorHAnsi"/>
                <w:color w:val="000000"/>
                <w:sz w:val="24"/>
                <w:szCs w:val="24"/>
                <w:lang w:eastAsia="pl-PL"/>
              </w:rPr>
              <w:t>Procesor liczba rdzeni</w:t>
            </w:r>
          </w:p>
        </w:tc>
        <w:tc>
          <w:tcPr>
            <w:tcW w:w="5811" w:type="dxa"/>
            <w:shd w:val="clear" w:color="auto" w:fill="auto"/>
            <w:vAlign w:val="center"/>
            <w:hideMark/>
          </w:tcPr>
          <w:p w14:paraId="0741A100" w14:textId="77777777" w:rsidR="00566443" w:rsidRPr="00566443" w:rsidRDefault="00566443" w:rsidP="00566443">
            <w:pPr>
              <w:spacing w:after="0" w:line="240" w:lineRule="auto"/>
              <w:rPr>
                <w:rFonts w:eastAsia="Times New Roman" w:cstheme="minorHAnsi"/>
                <w:color w:val="000000"/>
                <w:sz w:val="24"/>
                <w:szCs w:val="24"/>
                <w:lang w:eastAsia="pl-PL"/>
              </w:rPr>
            </w:pPr>
            <w:r w:rsidRPr="00566443">
              <w:rPr>
                <w:rFonts w:eastAsia="Times New Roman" w:cstheme="minorHAnsi"/>
                <w:color w:val="000000"/>
                <w:sz w:val="24"/>
                <w:szCs w:val="24"/>
                <w:lang w:eastAsia="pl-PL"/>
              </w:rPr>
              <w:t>Nie mniej niż 6</w:t>
            </w:r>
          </w:p>
        </w:tc>
      </w:tr>
      <w:tr w:rsidR="00566443" w:rsidRPr="00566443" w14:paraId="280A616A" w14:textId="77777777" w:rsidTr="00566443">
        <w:trPr>
          <w:trHeight w:val="300"/>
        </w:trPr>
        <w:tc>
          <w:tcPr>
            <w:tcW w:w="2694" w:type="dxa"/>
            <w:shd w:val="clear" w:color="auto" w:fill="auto"/>
            <w:vAlign w:val="center"/>
            <w:hideMark/>
          </w:tcPr>
          <w:p w14:paraId="18AC733C" w14:textId="77777777" w:rsidR="00566443" w:rsidRPr="00566443" w:rsidRDefault="00566443" w:rsidP="00566443">
            <w:pPr>
              <w:spacing w:after="0" w:line="240" w:lineRule="auto"/>
              <w:rPr>
                <w:rFonts w:eastAsia="Times New Roman" w:cstheme="minorHAnsi"/>
                <w:color w:val="000000"/>
                <w:sz w:val="24"/>
                <w:szCs w:val="24"/>
                <w:lang w:eastAsia="pl-PL"/>
              </w:rPr>
            </w:pPr>
            <w:r w:rsidRPr="00566443">
              <w:rPr>
                <w:rFonts w:eastAsia="Times New Roman" w:cstheme="minorHAnsi"/>
                <w:color w:val="000000"/>
                <w:sz w:val="24"/>
                <w:szCs w:val="24"/>
                <w:lang w:eastAsia="pl-PL"/>
              </w:rPr>
              <w:t>Zintegrowany układ graficzny</w:t>
            </w:r>
          </w:p>
        </w:tc>
        <w:tc>
          <w:tcPr>
            <w:tcW w:w="5811" w:type="dxa"/>
            <w:shd w:val="clear" w:color="auto" w:fill="auto"/>
            <w:vAlign w:val="center"/>
            <w:hideMark/>
          </w:tcPr>
          <w:p w14:paraId="2ACD7B92" w14:textId="77777777" w:rsidR="00566443" w:rsidRPr="00566443" w:rsidRDefault="00566443" w:rsidP="00566443">
            <w:pPr>
              <w:spacing w:after="0" w:line="240" w:lineRule="auto"/>
              <w:rPr>
                <w:rFonts w:eastAsia="Times New Roman" w:cstheme="minorHAnsi"/>
                <w:color w:val="000000"/>
                <w:sz w:val="24"/>
                <w:szCs w:val="24"/>
                <w:lang w:eastAsia="pl-PL"/>
              </w:rPr>
            </w:pPr>
            <w:r w:rsidRPr="00566443">
              <w:rPr>
                <w:rFonts w:eastAsia="Times New Roman" w:cstheme="minorHAnsi"/>
                <w:color w:val="000000"/>
                <w:sz w:val="24"/>
                <w:szCs w:val="24"/>
                <w:lang w:eastAsia="pl-PL"/>
              </w:rPr>
              <w:t>Wymagany</w:t>
            </w:r>
          </w:p>
        </w:tc>
      </w:tr>
      <w:tr w:rsidR="00566443" w:rsidRPr="00566443" w14:paraId="1CDCAE16" w14:textId="77777777" w:rsidTr="00566443">
        <w:trPr>
          <w:trHeight w:val="300"/>
        </w:trPr>
        <w:tc>
          <w:tcPr>
            <w:tcW w:w="2694" w:type="dxa"/>
            <w:shd w:val="clear" w:color="auto" w:fill="auto"/>
            <w:vAlign w:val="center"/>
            <w:hideMark/>
          </w:tcPr>
          <w:p w14:paraId="3147DD06" w14:textId="77777777" w:rsidR="00566443" w:rsidRPr="00566443" w:rsidRDefault="00566443" w:rsidP="00566443">
            <w:pPr>
              <w:spacing w:after="0" w:line="240" w:lineRule="auto"/>
              <w:rPr>
                <w:rFonts w:eastAsia="Times New Roman" w:cstheme="minorHAnsi"/>
                <w:color w:val="000000"/>
                <w:sz w:val="24"/>
                <w:szCs w:val="24"/>
                <w:lang w:eastAsia="pl-PL"/>
              </w:rPr>
            </w:pPr>
            <w:r w:rsidRPr="00566443">
              <w:rPr>
                <w:rFonts w:eastAsia="Times New Roman" w:cstheme="minorHAnsi"/>
                <w:color w:val="000000"/>
                <w:sz w:val="24"/>
                <w:szCs w:val="24"/>
                <w:lang w:eastAsia="pl-PL"/>
              </w:rPr>
              <w:t>Pamięć RAM</w:t>
            </w:r>
          </w:p>
        </w:tc>
        <w:tc>
          <w:tcPr>
            <w:tcW w:w="5811" w:type="dxa"/>
            <w:shd w:val="clear" w:color="auto" w:fill="auto"/>
            <w:vAlign w:val="center"/>
            <w:hideMark/>
          </w:tcPr>
          <w:p w14:paraId="2CF70DE4" w14:textId="77777777" w:rsidR="00566443" w:rsidRPr="00566443" w:rsidRDefault="00566443" w:rsidP="00566443">
            <w:pPr>
              <w:spacing w:after="0" w:line="240" w:lineRule="auto"/>
              <w:rPr>
                <w:rFonts w:eastAsia="Times New Roman" w:cstheme="minorHAnsi"/>
                <w:color w:val="000000"/>
                <w:sz w:val="24"/>
                <w:szCs w:val="24"/>
                <w:lang w:eastAsia="pl-PL"/>
              </w:rPr>
            </w:pPr>
            <w:r w:rsidRPr="00566443">
              <w:rPr>
                <w:rFonts w:eastAsia="Times New Roman" w:cstheme="minorHAnsi"/>
                <w:color w:val="000000"/>
                <w:sz w:val="24"/>
                <w:szCs w:val="24"/>
                <w:lang w:eastAsia="pl-PL"/>
              </w:rPr>
              <w:t>Nie mniej niż 32GB DDR4 ECC</w:t>
            </w:r>
          </w:p>
        </w:tc>
      </w:tr>
      <w:tr w:rsidR="00566443" w:rsidRPr="00566443" w14:paraId="049A5DC5" w14:textId="77777777" w:rsidTr="00566443">
        <w:trPr>
          <w:trHeight w:val="300"/>
        </w:trPr>
        <w:tc>
          <w:tcPr>
            <w:tcW w:w="2694" w:type="dxa"/>
            <w:shd w:val="clear" w:color="auto" w:fill="auto"/>
            <w:vAlign w:val="center"/>
            <w:hideMark/>
          </w:tcPr>
          <w:p w14:paraId="590F35B1" w14:textId="77777777" w:rsidR="00566443" w:rsidRPr="00566443" w:rsidRDefault="00566443" w:rsidP="00566443">
            <w:pPr>
              <w:spacing w:after="0" w:line="240" w:lineRule="auto"/>
              <w:rPr>
                <w:rFonts w:eastAsia="Times New Roman" w:cstheme="minorHAnsi"/>
                <w:color w:val="000000"/>
                <w:sz w:val="24"/>
                <w:szCs w:val="24"/>
                <w:lang w:eastAsia="pl-PL"/>
              </w:rPr>
            </w:pPr>
            <w:proofErr w:type="spellStart"/>
            <w:r w:rsidRPr="00566443">
              <w:rPr>
                <w:rFonts w:eastAsia="Times New Roman" w:cstheme="minorHAnsi"/>
                <w:color w:val="000000"/>
                <w:sz w:val="24"/>
                <w:szCs w:val="24"/>
                <w:lang w:eastAsia="pl-PL"/>
              </w:rPr>
              <w:t>Pamieć</w:t>
            </w:r>
            <w:proofErr w:type="spellEnd"/>
            <w:r w:rsidRPr="00566443">
              <w:rPr>
                <w:rFonts w:eastAsia="Times New Roman" w:cstheme="minorHAnsi"/>
                <w:color w:val="000000"/>
                <w:sz w:val="24"/>
                <w:szCs w:val="24"/>
                <w:lang w:eastAsia="pl-PL"/>
              </w:rPr>
              <w:t xml:space="preserve"> RAM liczba slotów</w:t>
            </w:r>
          </w:p>
        </w:tc>
        <w:tc>
          <w:tcPr>
            <w:tcW w:w="5811" w:type="dxa"/>
            <w:shd w:val="clear" w:color="auto" w:fill="auto"/>
            <w:vAlign w:val="center"/>
            <w:hideMark/>
          </w:tcPr>
          <w:p w14:paraId="378BADE1" w14:textId="77777777" w:rsidR="00566443" w:rsidRPr="00566443" w:rsidRDefault="00566443" w:rsidP="00566443">
            <w:pPr>
              <w:spacing w:after="0" w:line="240" w:lineRule="auto"/>
              <w:rPr>
                <w:rFonts w:eastAsia="Times New Roman" w:cstheme="minorHAnsi"/>
                <w:color w:val="000000"/>
                <w:sz w:val="24"/>
                <w:szCs w:val="24"/>
                <w:lang w:eastAsia="pl-PL"/>
              </w:rPr>
            </w:pPr>
            <w:r w:rsidRPr="00566443">
              <w:rPr>
                <w:rFonts w:eastAsia="Times New Roman" w:cstheme="minorHAnsi"/>
                <w:color w:val="000000"/>
                <w:sz w:val="24"/>
                <w:szCs w:val="24"/>
                <w:lang w:eastAsia="pl-PL"/>
              </w:rPr>
              <w:t xml:space="preserve">Minimum 4 </w:t>
            </w:r>
            <w:proofErr w:type="spellStart"/>
            <w:r w:rsidRPr="00566443">
              <w:rPr>
                <w:rFonts w:eastAsia="Times New Roman" w:cstheme="minorHAnsi"/>
                <w:color w:val="000000"/>
                <w:sz w:val="24"/>
                <w:szCs w:val="24"/>
                <w:lang w:eastAsia="pl-PL"/>
              </w:rPr>
              <w:t>sloty</w:t>
            </w:r>
            <w:proofErr w:type="spellEnd"/>
          </w:p>
        </w:tc>
      </w:tr>
      <w:tr w:rsidR="00566443" w:rsidRPr="00566443" w14:paraId="24775DD2" w14:textId="77777777" w:rsidTr="00566443">
        <w:trPr>
          <w:trHeight w:val="300"/>
        </w:trPr>
        <w:tc>
          <w:tcPr>
            <w:tcW w:w="2694" w:type="dxa"/>
            <w:shd w:val="clear" w:color="auto" w:fill="auto"/>
            <w:vAlign w:val="center"/>
            <w:hideMark/>
          </w:tcPr>
          <w:p w14:paraId="310BF78E" w14:textId="77777777" w:rsidR="00566443" w:rsidRPr="00566443" w:rsidRDefault="00566443" w:rsidP="00566443">
            <w:pPr>
              <w:spacing w:after="0" w:line="240" w:lineRule="auto"/>
              <w:rPr>
                <w:rFonts w:eastAsia="Times New Roman" w:cstheme="minorHAnsi"/>
                <w:color w:val="000000"/>
                <w:sz w:val="24"/>
                <w:szCs w:val="24"/>
                <w:lang w:eastAsia="pl-PL"/>
              </w:rPr>
            </w:pPr>
            <w:r w:rsidRPr="00566443">
              <w:rPr>
                <w:rFonts w:eastAsia="Times New Roman" w:cstheme="minorHAnsi"/>
                <w:color w:val="000000"/>
                <w:sz w:val="24"/>
                <w:szCs w:val="24"/>
                <w:lang w:eastAsia="pl-PL"/>
              </w:rPr>
              <w:t>Pamięć RAM - możliwość rozszerzenia</w:t>
            </w:r>
          </w:p>
        </w:tc>
        <w:tc>
          <w:tcPr>
            <w:tcW w:w="5811" w:type="dxa"/>
            <w:shd w:val="clear" w:color="auto" w:fill="auto"/>
            <w:vAlign w:val="center"/>
            <w:hideMark/>
          </w:tcPr>
          <w:p w14:paraId="3324C3C6" w14:textId="77777777" w:rsidR="00566443" w:rsidRPr="00566443" w:rsidRDefault="00566443" w:rsidP="00566443">
            <w:pPr>
              <w:spacing w:after="0" w:line="240" w:lineRule="auto"/>
              <w:rPr>
                <w:rFonts w:eastAsia="Times New Roman" w:cstheme="minorHAnsi"/>
                <w:color w:val="000000"/>
                <w:sz w:val="24"/>
                <w:szCs w:val="24"/>
                <w:lang w:eastAsia="pl-PL"/>
              </w:rPr>
            </w:pPr>
            <w:r w:rsidRPr="00566443">
              <w:rPr>
                <w:rFonts w:eastAsia="Times New Roman" w:cstheme="minorHAnsi"/>
                <w:color w:val="000000"/>
                <w:sz w:val="24"/>
                <w:szCs w:val="24"/>
                <w:lang w:eastAsia="pl-PL"/>
              </w:rPr>
              <w:t>Nie mniej niż do 128GB</w:t>
            </w:r>
          </w:p>
        </w:tc>
      </w:tr>
      <w:tr w:rsidR="00566443" w:rsidRPr="00566443" w14:paraId="2D87564A" w14:textId="77777777" w:rsidTr="00566443">
        <w:trPr>
          <w:trHeight w:val="300"/>
        </w:trPr>
        <w:tc>
          <w:tcPr>
            <w:tcW w:w="2694" w:type="dxa"/>
            <w:shd w:val="clear" w:color="auto" w:fill="auto"/>
            <w:vAlign w:val="center"/>
            <w:hideMark/>
          </w:tcPr>
          <w:p w14:paraId="1257016E" w14:textId="77777777" w:rsidR="00566443" w:rsidRPr="00566443" w:rsidRDefault="00566443" w:rsidP="00566443">
            <w:pPr>
              <w:spacing w:after="0" w:line="240" w:lineRule="auto"/>
              <w:rPr>
                <w:rFonts w:eastAsia="Times New Roman" w:cstheme="minorHAnsi"/>
                <w:color w:val="000000"/>
                <w:sz w:val="24"/>
                <w:szCs w:val="24"/>
                <w:lang w:eastAsia="pl-PL"/>
              </w:rPr>
            </w:pPr>
            <w:r w:rsidRPr="00566443">
              <w:rPr>
                <w:rFonts w:eastAsia="Times New Roman" w:cstheme="minorHAnsi"/>
                <w:color w:val="000000"/>
                <w:sz w:val="24"/>
                <w:szCs w:val="24"/>
                <w:lang w:eastAsia="pl-PL"/>
              </w:rPr>
              <w:t>Pamięć Flash</w:t>
            </w:r>
          </w:p>
        </w:tc>
        <w:tc>
          <w:tcPr>
            <w:tcW w:w="5811" w:type="dxa"/>
            <w:shd w:val="clear" w:color="auto" w:fill="auto"/>
            <w:vAlign w:val="center"/>
            <w:hideMark/>
          </w:tcPr>
          <w:p w14:paraId="2EDE9F05" w14:textId="77777777" w:rsidR="00566443" w:rsidRPr="00566443" w:rsidRDefault="00566443" w:rsidP="00566443">
            <w:pPr>
              <w:spacing w:after="0" w:line="240" w:lineRule="auto"/>
              <w:rPr>
                <w:rFonts w:eastAsia="Times New Roman" w:cstheme="minorHAnsi"/>
                <w:color w:val="000000"/>
                <w:sz w:val="24"/>
                <w:szCs w:val="24"/>
                <w:lang w:eastAsia="pl-PL"/>
              </w:rPr>
            </w:pPr>
            <w:r w:rsidRPr="00566443">
              <w:rPr>
                <w:rFonts w:eastAsia="Times New Roman" w:cstheme="minorHAnsi"/>
                <w:color w:val="000000"/>
                <w:sz w:val="24"/>
                <w:szCs w:val="24"/>
                <w:lang w:eastAsia="pl-PL"/>
              </w:rPr>
              <w:t>Nie mniej niż 5 GB</w:t>
            </w:r>
          </w:p>
        </w:tc>
      </w:tr>
      <w:tr w:rsidR="00566443" w:rsidRPr="00566443" w14:paraId="2056A9A6" w14:textId="77777777" w:rsidTr="00566443">
        <w:trPr>
          <w:trHeight w:val="300"/>
        </w:trPr>
        <w:tc>
          <w:tcPr>
            <w:tcW w:w="2694" w:type="dxa"/>
            <w:shd w:val="clear" w:color="auto" w:fill="auto"/>
            <w:vAlign w:val="center"/>
            <w:hideMark/>
          </w:tcPr>
          <w:p w14:paraId="3C0615B2" w14:textId="77777777" w:rsidR="00566443" w:rsidRPr="00566443" w:rsidRDefault="00566443" w:rsidP="00566443">
            <w:pPr>
              <w:spacing w:after="0" w:line="240" w:lineRule="auto"/>
              <w:rPr>
                <w:rFonts w:eastAsia="Times New Roman" w:cstheme="minorHAnsi"/>
                <w:color w:val="000000"/>
                <w:sz w:val="24"/>
                <w:szCs w:val="24"/>
                <w:lang w:eastAsia="pl-PL"/>
              </w:rPr>
            </w:pPr>
            <w:r w:rsidRPr="00566443">
              <w:rPr>
                <w:rFonts w:eastAsia="Times New Roman" w:cstheme="minorHAnsi"/>
                <w:color w:val="000000"/>
                <w:sz w:val="24"/>
                <w:szCs w:val="24"/>
                <w:lang w:eastAsia="pl-PL"/>
              </w:rPr>
              <w:t>Liczba zatok na dyski</w:t>
            </w:r>
          </w:p>
        </w:tc>
        <w:tc>
          <w:tcPr>
            <w:tcW w:w="5811" w:type="dxa"/>
            <w:shd w:val="clear" w:color="auto" w:fill="auto"/>
            <w:vAlign w:val="center"/>
            <w:hideMark/>
          </w:tcPr>
          <w:p w14:paraId="507B2C13" w14:textId="77777777" w:rsidR="00566443" w:rsidRPr="00566443" w:rsidRDefault="00566443" w:rsidP="00566443">
            <w:pPr>
              <w:spacing w:after="0" w:line="240" w:lineRule="auto"/>
              <w:rPr>
                <w:rFonts w:eastAsia="Times New Roman" w:cstheme="minorHAnsi"/>
                <w:color w:val="000000"/>
                <w:sz w:val="24"/>
                <w:szCs w:val="24"/>
                <w:lang w:eastAsia="pl-PL"/>
              </w:rPr>
            </w:pPr>
            <w:r w:rsidRPr="00566443">
              <w:rPr>
                <w:rFonts w:eastAsia="Times New Roman" w:cstheme="minorHAnsi"/>
                <w:color w:val="000000"/>
                <w:sz w:val="24"/>
                <w:szCs w:val="24"/>
                <w:lang w:eastAsia="pl-PL"/>
              </w:rPr>
              <w:t>Minimum 16 (w tym minimum 12 zatok 3,5")</w:t>
            </w:r>
          </w:p>
        </w:tc>
      </w:tr>
      <w:tr w:rsidR="00566443" w:rsidRPr="00566443" w14:paraId="3EB7C786" w14:textId="77777777" w:rsidTr="00566443">
        <w:trPr>
          <w:trHeight w:val="300"/>
        </w:trPr>
        <w:tc>
          <w:tcPr>
            <w:tcW w:w="2694" w:type="dxa"/>
            <w:shd w:val="clear" w:color="auto" w:fill="auto"/>
            <w:vAlign w:val="center"/>
            <w:hideMark/>
          </w:tcPr>
          <w:p w14:paraId="37B7097E" w14:textId="77777777" w:rsidR="00566443" w:rsidRPr="00566443" w:rsidRDefault="00566443" w:rsidP="00566443">
            <w:pPr>
              <w:spacing w:after="0" w:line="240" w:lineRule="auto"/>
              <w:rPr>
                <w:rFonts w:eastAsia="Times New Roman" w:cstheme="minorHAnsi"/>
                <w:color w:val="000000"/>
                <w:sz w:val="24"/>
                <w:szCs w:val="24"/>
                <w:lang w:eastAsia="pl-PL"/>
              </w:rPr>
            </w:pPr>
            <w:proofErr w:type="spellStart"/>
            <w:r w:rsidRPr="00566443">
              <w:rPr>
                <w:rFonts w:eastAsia="Times New Roman" w:cstheme="minorHAnsi"/>
                <w:color w:val="000000"/>
                <w:sz w:val="24"/>
                <w:szCs w:val="24"/>
                <w:lang w:eastAsia="pl-PL"/>
              </w:rPr>
              <w:t>Obsugiwane</w:t>
            </w:r>
            <w:proofErr w:type="spellEnd"/>
            <w:r w:rsidRPr="00566443">
              <w:rPr>
                <w:rFonts w:eastAsia="Times New Roman" w:cstheme="minorHAnsi"/>
                <w:color w:val="000000"/>
                <w:sz w:val="24"/>
                <w:szCs w:val="24"/>
                <w:lang w:eastAsia="pl-PL"/>
              </w:rPr>
              <w:t xml:space="preserve"> dyski</w:t>
            </w:r>
          </w:p>
        </w:tc>
        <w:tc>
          <w:tcPr>
            <w:tcW w:w="5811" w:type="dxa"/>
            <w:shd w:val="clear" w:color="auto" w:fill="auto"/>
            <w:vAlign w:val="center"/>
            <w:hideMark/>
          </w:tcPr>
          <w:p w14:paraId="03F3E57E" w14:textId="58EA9B13" w:rsidR="00566443" w:rsidRPr="00566443" w:rsidRDefault="00566443" w:rsidP="00566443">
            <w:pPr>
              <w:spacing w:after="0" w:line="240" w:lineRule="auto"/>
              <w:rPr>
                <w:rFonts w:eastAsia="Times New Roman" w:cstheme="minorHAnsi"/>
                <w:color w:val="000000"/>
                <w:sz w:val="24"/>
                <w:szCs w:val="24"/>
                <w:lang w:eastAsia="pl-PL"/>
              </w:rPr>
            </w:pPr>
            <w:r w:rsidRPr="00566443">
              <w:rPr>
                <w:rFonts w:eastAsia="Times New Roman" w:cstheme="minorHAnsi"/>
                <w:color w:val="000000"/>
                <w:sz w:val="24"/>
                <w:szCs w:val="24"/>
                <w:lang w:eastAsia="pl-PL"/>
              </w:rPr>
              <w:t>3.5" SATA oraz</w:t>
            </w:r>
            <w:r w:rsidR="00744087">
              <w:rPr>
                <w:rFonts w:eastAsia="Times New Roman" w:cstheme="minorHAnsi"/>
                <w:color w:val="000000"/>
                <w:sz w:val="24"/>
                <w:szCs w:val="24"/>
                <w:lang w:eastAsia="pl-PL"/>
              </w:rPr>
              <w:t xml:space="preserve"> </w:t>
            </w:r>
            <w:r w:rsidRPr="00566443">
              <w:rPr>
                <w:rFonts w:eastAsia="Times New Roman" w:cstheme="minorHAnsi"/>
                <w:color w:val="000000"/>
                <w:sz w:val="24"/>
                <w:szCs w:val="24"/>
                <w:lang w:eastAsia="pl-PL"/>
              </w:rPr>
              <w:t>2.5"</w:t>
            </w:r>
            <w:r w:rsidR="00744087">
              <w:rPr>
                <w:rFonts w:eastAsia="Times New Roman" w:cstheme="minorHAnsi"/>
                <w:color w:val="000000"/>
                <w:sz w:val="24"/>
                <w:szCs w:val="24"/>
                <w:lang w:eastAsia="pl-PL"/>
              </w:rPr>
              <w:t xml:space="preserve"> </w:t>
            </w:r>
            <w:r w:rsidRPr="00566443">
              <w:rPr>
                <w:rFonts w:eastAsia="Times New Roman" w:cstheme="minorHAnsi"/>
                <w:color w:val="000000"/>
                <w:sz w:val="24"/>
                <w:szCs w:val="24"/>
                <w:lang w:eastAsia="pl-PL"/>
              </w:rPr>
              <w:t>SATA oraz 2.5" SATA SSD</w:t>
            </w:r>
          </w:p>
        </w:tc>
      </w:tr>
      <w:tr w:rsidR="00566443" w:rsidRPr="00566443" w14:paraId="41776E4C" w14:textId="77777777" w:rsidTr="00566443">
        <w:trPr>
          <w:trHeight w:val="300"/>
        </w:trPr>
        <w:tc>
          <w:tcPr>
            <w:tcW w:w="2694" w:type="dxa"/>
            <w:shd w:val="clear" w:color="auto" w:fill="auto"/>
            <w:vAlign w:val="center"/>
            <w:hideMark/>
          </w:tcPr>
          <w:p w14:paraId="2B6E34BA" w14:textId="77777777" w:rsidR="00566443" w:rsidRPr="00566443" w:rsidRDefault="00566443" w:rsidP="00566443">
            <w:pPr>
              <w:spacing w:after="0" w:line="240" w:lineRule="auto"/>
              <w:rPr>
                <w:rFonts w:eastAsia="Times New Roman" w:cstheme="minorHAnsi"/>
                <w:color w:val="000000"/>
                <w:sz w:val="24"/>
                <w:szCs w:val="24"/>
                <w:lang w:eastAsia="pl-PL"/>
              </w:rPr>
            </w:pPr>
            <w:r w:rsidRPr="00566443">
              <w:rPr>
                <w:rFonts w:eastAsia="Times New Roman" w:cstheme="minorHAnsi"/>
                <w:color w:val="000000"/>
                <w:sz w:val="24"/>
                <w:szCs w:val="24"/>
                <w:lang w:eastAsia="pl-PL"/>
              </w:rPr>
              <w:t>Pojemność dysków twardych</w:t>
            </w:r>
          </w:p>
        </w:tc>
        <w:tc>
          <w:tcPr>
            <w:tcW w:w="5811" w:type="dxa"/>
            <w:shd w:val="clear" w:color="auto" w:fill="auto"/>
            <w:vAlign w:val="center"/>
            <w:hideMark/>
          </w:tcPr>
          <w:p w14:paraId="3DE97D44" w14:textId="77777777" w:rsidR="00566443" w:rsidRPr="00566443" w:rsidRDefault="00566443" w:rsidP="00566443">
            <w:pPr>
              <w:spacing w:after="0" w:line="240" w:lineRule="auto"/>
              <w:rPr>
                <w:rFonts w:eastAsia="Times New Roman" w:cstheme="minorHAnsi"/>
                <w:color w:val="000000"/>
                <w:sz w:val="24"/>
                <w:szCs w:val="24"/>
                <w:lang w:eastAsia="pl-PL"/>
              </w:rPr>
            </w:pPr>
            <w:r w:rsidRPr="00566443">
              <w:rPr>
                <w:rFonts w:eastAsia="Times New Roman" w:cstheme="minorHAnsi"/>
                <w:color w:val="000000"/>
                <w:sz w:val="24"/>
                <w:szCs w:val="24"/>
                <w:lang w:eastAsia="pl-PL"/>
              </w:rPr>
              <w:t>6 dysków o pojemności 8TB, 2 dyski SSD o pojemności 500 GB</w:t>
            </w:r>
          </w:p>
        </w:tc>
      </w:tr>
      <w:tr w:rsidR="00566443" w:rsidRPr="00566443" w14:paraId="487A271F" w14:textId="77777777" w:rsidTr="00566443">
        <w:trPr>
          <w:trHeight w:val="600"/>
        </w:trPr>
        <w:tc>
          <w:tcPr>
            <w:tcW w:w="2694" w:type="dxa"/>
            <w:shd w:val="clear" w:color="auto" w:fill="auto"/>
            <w:vAlign w:val="center"/>
            <w:hideMark/>
          </w:tcPr>
          <w:p w14:paraId="1DCF3639" w14:textId="77777777" w:rsidR="00566443" w:rsidRPr="00566443" w:rsidRDefault="00566443" w:rsidP="00566443">
            <w:pPr>
              <w:spacing w:after="0" w:line="240" w:lineRule="auto"/>
              <w:rPr>
                <w:rFonts w:eastAsia="Times New Roman" w:cstheme="minorHAnsi"/>
                <w:color w:val="000000"/>
                <w:sz w:val="24"/>
                <w:szCs w:val="24"/>
                <w:lang w:eastAsia="pl-PL"/>
              </w:rPr>
            </w:pPr>
            <w:r w:rsidRPr="00566443">
              <w:rPr>
                <w:rFonts w:eastAsia="Times New Roman" w:cstheme="minorHAnsi"/>
                <w:color w:val="000000"/>
                <w:sz w:val="24"/>
                <w:szCs w:val="24"/>
                <w:lang w:eastAsia="pl-PL"/>
              </w:rPr>
              <w:t>Możliwość podłączenia modułu rozszerzającego</w:t>
            </w:r>
          </w:p>
        </w:tc>
        <w:tc>
          <w:tcPr>
            <w:tcW w:w="5811" w:type="dxa"/>
            <w:shd w:val="clear" w:color="auto" w:fill="auto"/>
            <w:vAlign w:val="center"/>
            <w:hideMark/>
          </w:tcPr>
          <w:p w14:paraId="315FEFAA" w14:textId="77777777" w:rsidR="00566443" w:rsidRPr="00566443" w:rsidRDefault="00566443" w:rsidP="00566443">
            <w:pPr>
              <w:spacing w:after="0" w:line="240" w:lineRule="auto"/>
              <w:rPr>
                <w:rFonts w:eastAsia="Times New Roman" w:cstheme="minorHAnsi"/>
                <w:color w:val="000000"/>
                <w:sz w:val="24"/>
                <w:szCs w:val="24"/>
                <w:lang w:eastAsia="pl-PL"/>
              </w:rPr>
            </w:pPr>
            <w:r w:rsidRPr="00566443">
              <w:rPr>
                <w:rFonts w:eastAsia="Times New Roman" w:cstheme="minorHAnsi"/>
                <w:color w:val="000000"/>
                <w:sz w:val="24"/>
                <w:szCs w:val="24"/>
                <w:lang w:eastAsia="pl-PL"/>
              </w:rPr>
              <w:t>Tak, co najmniej 2</w:t>
            </w:r>
          </w:p>
        </w:tc>
      </w:tr>
      <w:tr w:rsidR="00566443" w:rsidRPr="00566443" w14:paraId="41E8B602" w14:textId="77777777" w:rsidTr="00566443">
        <w:trPr>
          <w:trHeight w:val="300"/>
        </w:trPr>
        <w:tc>
          <w:tcPr>
            <w:tcW w:w="2694" w:type="dxa"/>
            <w:shd w:val="clear" w:color="auto" w:fill="auto"/>
            <w:vAlign w:val="center"/>
            <w:hideMark/>
          </w:tcPr>
          <w:p w14:paraId="113BAC5A" w14:textId="77777777" w:rsidR="00566443" w:rsidRPr="00566443" w:rsidRDefault="00566443" w:rsidP="00566443">
            <w:pPr>
              <w:spacing w:after="0" w:line="240" w:lineRule="auto"/>
              <w:rPr>
                <w:rFonts w:eastAsia="Times New Roman" w:cstheme="minorHAnsi"/>
                <w:color w:val="000000"/>
                <w:sz w:val="24"/>
                <w:szCs w:val="24"/>
                <w:lang w:eastAsia="pl-PL"/>
              </w:rPr>
            </w:pPr>
            <w:r w:rsidRPr="00566443">
              <w:rPr>
                <w:rFonts w:eastAsia="Times New Roman" w:cstheme="minorHAnsi"/>
                <w:color w:val="000000"/>
                <w:sz w:val="24"/>
                <w:szCs w:val="24"/>
                <w:lang w:eastAsia="pl-PL"/>
              </w:rPr>
              <w:t xml:space="preserve">Porty LAN 2,5 </w:t>
            </w:r>
            <w:proofErr w:type="spellStart"/>
            <w:r w:rsidRPr="00566443">
              <w:rPr>
                <w:rFonts w:eastAsia="Times New Roman" w:cstheme="minorHAnsi"/>
                <w:color w:val="000000"/>
                <w:sz w:val="24"/>
                <w:szCs w:val="24"/>
                <w:lang w:eastAsia="pl-PL"/>
              </w:rPr>
              <w:t>Gb</w:t>
            </w:r>
            <w:proofErr w:type="spellEnd"/>
            <w:r w:rsidRPr="00566443">
              <w:rPr>
                <w:rFonts w:eastAsia="Times New Roman" w:cstheme="minorHAnsi"/>
                <w:color w:val="000000"/>
                <w:sz w:val="24"/>
                <w:szCs w:val="24"/>
                <w:lang w:eastAsia="pl-PL"/>
              </w:rPr>
              <w:t>/s</w:t>
            </w:r>
          </w:p>
        </w:tc>
        <w:tc>
          <w:tcPr>
            <w:tcW w:w="5811" w:type="dxa"/>
            <w:shd w:val="clear" w:color="auto" w:fill="auto"/>
            <w:vAlign w:val="center"/>
            <w:hideMark/>
          </w:tcPr>
          <w:p w14:paraId="394FB53D" w14:textId="77777777" w:rsidR="00566443" w:rsidRPr="00566443" w:rsidRDefault="00566443" w:rsidP="00566443">
            <w:pPr>
              <w:spacing w:after="0" w:line="240" w:lineRule="auto"/>
              <w:rPr>
                <w:rFonts w:eastAsia="Times New Roman" w:cstheme="minorHAnsi"/>
                <w:color w:val="000000"/>
                <w:sz w:val="24"/>
                <w:szCs w:val="24"/>
                <w:lang w:eastAsia="pl-PL"/>
              </w:rPr>
            </w:pPr>
            <w:r w:rsidRPr="00566443">
              <w:rPr>
                <w:rFonts w:eastAsia="Times New Roman" w:cstheme="minorHAnsi"/>
                <w:color w:val="000000"/>
                <w:sz w:val="24"/>
                <w:szCs w:val="24"/>
                <w:lang w:eastAsia="pl-PL"/>
              </w:rPr>
              <w:t>Minimum 4 szt. RJ-45</w:t>
            </w:r>
          </w:p>
        </w:tc>
      </w:tr>
      <w:tr w:rsidR="00566443" w:rsidRPr="00566443" w14:paraId="562B5E44" w14:textId="77777777" w:rsidTr="00566443">
        <w:trPr>
          <w:trHeight w:val="300"/>
        </w:trPr>
        <w:tc>
          <w:tcPr>
            <w:tcW w:w="2694" w:type="dxa"/>
            <w:shd w:val="clear" w:color="auto" w:fill="auto"/>
            <w:vAlign w:val="center"/>
            <w:hideMark/>
          </w:tcPr>
          <w:p w14:paraId="179B4432" w14:textId="77777777" w:rsidR="00566443" w:rsidRPr="00566443" w:rsidRDefault="00566443" w:rsidP="00566443">
            <w:pPr>
              <w:spacing w:after="0" w:line="240" w:lineRule="auto"/>
              <w:rPr>
                <w:rFonts w:eastAsia="Times New Roman" w:cstheme="minorHAnsi"/>
                <w:color w:val="000000"/>
                <w:sz w:val="24"/>
                <w:szCs w:val="24"/>
                <w:lang w:eastAsia="pl-PL"/>
              </w:rPr>
            </w:pPr>
            <w:r w:rsidRPr="00566443">
              <w:rPr>
                <w:rFonts w:eastAsia="Times New Roman" w:cstheme="minorHAnsi"/>
                <w:color w:val="000000"/>
                <w:sz w:val="24"/>
                <w:szCs w:val="24"/>
                <w:lang w:eastAsia="pl-PL"/>
              </w:rPr>
              <w:t xml:space="preserve">Porty LAN 10 </w:t>
            </w:r>
            <w:proofErr w:type="spellStart"/>
            <w:r w:rsidRPr="00566443">
              <w:rPr>
                <w:rFonts w:eastAsia="Times New Roman" w:cstheme="minorHAnsi"/>
                <w:color w:val="000000"/>
                <w:sz w:val="24"/>
                <w:szCs w:val="24"/>
                <w:lang w:eastAsia="pl-PL"/>
              </w:rPr>
              <w:t>Gb</w:t>
            </w:r>
            <w:proofErr w:type="spellEnd"/>
            <w:r w:rsidRPr="00566443">
              <w:rPr>
                <w:rFonts w:eastAsia="Times New Roman" w:cstheme="minorHAnsi"/>
                <w:color w:val="000000"/>
                <w:sz w:val="24"/>
                <w:szCs w:val="24"/>
                <w:lang w:eastAsia="pl-PL"/>
              </w:rPr>
              <w:t>/s</w:t>
            </w:r>
          </w:p>
        </w:tc>
        <w:tc>
          <w:tcPr>
            <w:tcW w:w="5811" w:type="dxa"/>
            <w:shd w:val="clear" w:color="auto" w:fill="auto"/>
            <w:vAlign w:val="center"/>
            <w:hideMark/>
          </w:tcPr>
          <w:p w14:paraId="3A93E0FF" w14:textId="77777777" w:rsidR="00566443" w:rsidRPr="00566443" w:rsidRDefault="00566443" w:rsidP="00566443">
            <w:pPr>
              <w:spacing w:after="0" w:line="240" w:lineRule="auto"/>
              <w:rPr>
                <w:rFonts w:eastAsia="Times New Roman" w:cstheme="minorHAnsi"/>
                <w:color w:val="000000"/>
                <w:sz w:val="24"/>
                <w:szCs w:val="24"/>
                <w:lang w:eastAsia="pl-PL"/>
              </w:rPr>
            </w:pPr>
            <w:r w:rsidRPr="00566443">
              <w:rPr>
                <w:rFonts w:eastAsia="Times New Roman" w:cstheme="minorHAnsi"/>
                <w:color w:val="000000"/>
                <w:sz w:val="24"/>
                <w:szCs w:val="24"/>
                <w:lang w:eastAsia="pl-PL"/>
              </w:rPr>
              <w:t>Minimum 2 szt. RJ-45</w:t>
            </w:r>
          </w:p>
        </w:tc>
      </w:tr>
      <w:tr w:rsidR="00566443" w:rsidRPr="00566443" w14:paraId="40039CB6" w14:textId="77777777" w:rsidTr="00566443">
        <w:trPr>
          <w:trHeight w:val="300"/>
        </w:trPr>
        <w:tc>
          <w:tcPr>
            <w:tcW w:w="2694" w:type="dxa"/>
            <w:shd w:val="clear" w:color="auto" w:fill="auto"/>
            <w:vAlign w:val="center"/>
            <w:hideMark/>
          </w:tcPr>
          <w:p w14:paraId="58CC496B" w14:textId="77777777" w:rsidR="00566443" w:rsidRPr="00566443" w:rsidRDefault="00566443" w:rsidP="00566443">
            <w:pPr>
              <w:spacing w:after="0" w:line="240" w:lineRule="auto"/>
              <w:rPr>
                <w:rFonts w:eastAsia="Times New Roman" w:cstheme="minorHAnsi"/>
                <w:color w:val="000000"/>
                <w:sz w:val="24"/>
                <w:szCs w:val="24"/>
                <w:lang w:eastAsia="pl-PL"/>
              </w:rPr>
            </w:pPr>
            <w:r w:rsidRPr="00566443">
              <w:rPr>
                <w:rFonts w:eastAsia="Times New Roman" w:cstheme="minorHAnsi"/>
                <w:color w:val="000000"/>
                <w:sz w:val="24"/>
                <w:szCs w:val="24"/>
                <w:lang w:eastAsia="pl-PL"/>
              </w:rPr>
              <w:t>Diody LED</w:t>
            </w:r>
          </w:p>
        </w:tc>
        <w:tc>
          <w:tcPr>
            <w:tcW w:w="5811" w:type="dxa"/>
            <w:shd w:val="clear" w:color="auto" w:fill="auto"/>
            <w:vAlign w:val="center"/>
            <w:hideMark/>
          </w:tcPr>
          <w:p w14:paraId="30296B3C" w14:textId="77777777" w:rsidR="00566443" w:rsidRPr="00566443" w:rsidRDefault="00566443" w:rsidP="00566443">
            <w:pPr>
              <w:spacing w:after="0" w:line="240" w:lineRule="auto"/>
              <w:rPr>
                <w:rFonts w:eastAsia="Times New Roman" w:cstheme="minorHAnsi"/>
                <w:color w:val="000000"/>
                <w:sz w:val="24"/>
                <w:szCs w:val="24"/>
                <w:lang w:eastAsia="pl-PL"/>
              </w:rPr>
            </w:pPr>
            <w:r w:rsidRPr="00566443">
              <w:rPr>
                <w:rFonts w:eastAsia="Times New Roman" w:cstheme="minorHAnsi"/>
                <w:color w:val="000000"/>
                <w:sz w:val="24"/>
                <w:szCs w:val="24"/>
                <w:lang w:eastAsia="pl-PL"/>
              </w:rPr>
              <w:t>Minimum Status, LAN, HDD</w:t>
            </w:r>
          </w:p>
        </w:tc>
      </w:tr>
      <w:tr w:rsidR="00566443" w:rsidRPr="00566443" w14:paraId="3423BEA1" w14:textId="77777777" w:rsidTr="00566443">
        <w:trPr>
          <w:trHeight w:val="300"/>
        </w:trPr>
        <w:tc>
          <w:tcPr>
            <w:tcW w:w="2694" w:type="dxa"/>
            <w:shd w:val="clear" w:color="auto" w:fill="auto"/>
            <w:vAlign w:val="center"/>
            <w:hideMark/>
          </w:tcPr>
          <w:p w14:paraId="659FC9A2" w14:textId="77777777" w:rsidR="00566443" w:rsidRPr="00566443" w:rsidRDefault="00566443" w:rsidP="00566443">
            <w:pPr>
              <w:spacing w:after="0" w:line="240" w:lineRule="auto"/>
              <w:rPr>
                <w:rFonts w:eastAsia="Times New Roman" w:cstheme="minorHAnsi"/>
                <w:color w:val="000000"/>
                <w:sz w:val="24"/>
                <w:szCs w:val="24"/>
                <w:lang w:eastAsia="pl-PL"/>
              </w:rPr>
            </w:pPr>
            <w:r w:rsidRPr="00566443">
              <w:rPr>
                <w:rFonts w:eastAsia="Times New Roman" w:cstheme="minorHAnsi"/>
                <w:color w:val="000000"/>
                <w:sz w:val="24"/>
                <w:szCs w:val="24"/>
                <w:lang w:eastAsia="pl-PL"/>
              </w:rPr>
              <w:t>Porty USB 3.2 Gen2</w:t>
            </w:r>
          </w:p>
        </w:tc>
        <w:tc>
          <w:tcPr>
            <w:tcW w:w="5811" w:type="dxa"/>
            <w:shd w:val="clear" w:color="auto" w:fill="auto"/>
            <w:vAlign w:val="center"/>
            <w:hideMark/>
          </w:tcPr>
          <w:p w14:paraId="3E072BAF" w14:textId="77777777" w:rsidR="00566443" w:rsidRPr="00566443" w:rsidRDefault="00566443" w:rsidP="00566443">
            <w:pPr>
              <w:spacing w:after="0" w:line="240" w:lineRule="auto"/>
              <w:rPr>
                <w:rFonts w:eastAsia="Times New Roman" w:cstheme="minorHAnsi"/>
                <w:color w:val="000000"/>
                <w:sz w:val="24"/>
                <w:szCs w:val="24"/>
                <w:lang w:eastAsia="pl-PL"/>
              </w:rPr>
            </w:pPr>
            <w:r w:rsidRPr="00566443">
              <w:rPr>
                <w:rFonts w:eastAsia="Times New Roman" w:cstheme="minorHAnsi"/>
                <w:color w:val="000000"/>
                <w:sz w:val="24"/>
                <w:szCs w:val="24"/>
                <w:lang w:eastAsia="pl-PL"/>
              </w:rPr>
              <w:t>Minimum 4, w tym 2 typu C</w:t>
            </w:r>
          </w:p>
        </w:tc>
      </w:tr>
      <w:tr w:rsidR="00566443" w:rsidRPr="00566443" w14:paraId="5D3798B8" w14:textId="77777777" w:rsidTr="00566443">
        <w:trPr>
          <w:trHeight w:val="300"/>
        </w:trPr>
        <w:tc>
          <w:tcPr>
            <w:tcW w:w="2694" w:type="dxa"/>
            <w:shd w:val="clear" w:color="auto" w:fill="auto"/>
            <w:vAlign w:val="center"/>
            <w:hideMark/>
          </w:tcPr>
          <w:p w14:paraId="5A54E919" w14:textId="77777777" w:rsidR="00566443" w:rsidRPr="00566443" w:rsidRDefault="00566443" w:rsidP="00566443">
            <w:pPr>
              <w:spacing w:after="0" w:line="240" w:lineRule="auto"/>
              <w:rPr>
                <w:rFonts w:eastAsia="Times New Roman" w:cstheme="minorHAnsi"/>
                <w:color w:val="000000"/>
                <w:sz w:val="24"/>
                <w:szCs w:val="24"/>
                <w:lang w:eastAsia="pl-PL"/>
              </w:rPr>
            </w:pPr>
            <w:r w:rsidRPr="00566443">
              <w:rPr>
                <w:rFonts w:eastAsia="Times New Roman" w:cstheme="minorHAnsi"/>
                <w:color w:val="000000"/>
                <w:sz w:val="24"/>
                <w:szCs w:val="24"/>
                <w:lang w:eastAsia="pl-PL"/>
              </w:rPr>
              <w:t xml:space="preserve">Gniazdo </w:t>
            </w:r>
            <w:proofErr w:type="spellStart"/>
            <w:r w:rsidRPr="00566443">
              <w:rPr>
                <w:rFonts w:eastAsia="Times New Roman" w:cstheme="minorHAnsi"/>
                <w:color w:val="000000"/>
                <w:sz w:val="24"/>
                <w:szCs w:val="24"/>
                <w:lang w:eastAsia="pl-PL"/>
              </w:rPr>
              <w:t>PCiE</w:t>
            </w:r>
            <w:proofErr w:type="spellEnd"/>
          </w:p>
        </w:tc>
        <w:tc>
          <w:tcPr>
            <w:tcW w:w="5811" w:type="dxa"/>
            <w:shd w:val="clear" w:color="auto" w:fill="auto"/>
            <w:vAlign w:val="center"/>
            <w:hideMark/>
          </w:tcPr>
          <w:p w14:paraId="067F5048" w14:textId="77777777" w:rsidR="00566443" w:rsidRPr="00566443" w:rsidRDefault="00566443" w:rsidP="00566443">
            <w:pPr>
              <w:spacing w:after="0" w:line="240" w:lineRule="auto"/>
              <w:rPr>
                <w:rFonts w:eastAsia="Times New Roman" w:cstheme="minorHAnsi"/>
                <w:color w:val="000000"/>
                <w:sz w:val="24"/>
                <w:szCs w:val="24"/>
                <w:lang w:eastAsia="pl-PL"/>
              </w:rPr>
            </w:pPr>
            <w:r w:rsidRPr="00566443">
              <w:rPr>
                <w:rFonts w:eastAsia="Times New Roman" w:cstheme="minorHAnsi"/>
                <w:color w:val="000000"/>
                <w:sz w:val="24"/>
                <w:szCs w:val="24"/>
                <w:lang w:eastAsia="pl-PL"/>
              </w:rPr>
              <w:t>Tak, minimum 3 Gen3 w tym minimum 2 wolne gniazda</w:t>
            </w:r>
          </w:p>
        </w:tc>
      </w:tr>
      <w:tr w:rsidR="00566443" w:rsidRPr="00566443" w14:paraId="4B8DEDC6" w14:textId="77777777" w:rsidTr="00566443">
        <w:trPr>
          <w:trHeight w:val="300"/>
        </w:trPr>
        <w:tc>
          <w:tcPr>
            <w:tcW w:w="2694" w:type="dxa"/>
            <w:shd w:val="clear" w:color="auto" w:fill="auto"/>
            <w:vAlign w:val="center"/>
            <w:hideMark/>
          </w:tcPr>
          <w:p w14:paraId="38EABE62" w14:textId="77777777" w:rsidR="00566443" w:rsidRPr="00566443" w:rsidRDefault="00566443" w:rsidP="00566443">
            <w:pPr>
              <w:spacing w:after="0" w:line="240" w:lineRule="auto"/>
              <w:rPr>
                <w:rFonts w:eastAsia="Times New Roman" w:cstheme="minorHAnsi"/>
                <w:color w:val="000000"/>
                <w:sz w:val="24"/>
                <w:szCs w:val="24"/>
                <w:lang w:eastAsia="pl-PL"/>
              </w:rPr>
            </w:pPr>
            <w:r w:rsidRPr="00566443">
              <w:rPr>
                <w:rFonts w:eastAsia="Times New Roman" w:cstheme="minorHAnsi"/>
                <w:color w:val="000000"/>
                <w:sz w:val="24"/>
                <w:szCs w:val="24"/>
                <w:lang w:eastAsia="pl-PL"/>
              </w:rPr>
              <w:t>Przyciski</w:t>
            </w:r>
          </w:p>
        </w:tc>
        <w:tc>
          <w:tcPr>
            <w:tcW w:w="5811" w:type="dxa"/>
            <w:shd w:val="clear" w:color="auto" w:fill="auto"/>
            <w:vAlign w:val="center"/>
            <w:hideMark/>
          </w:tcPr>
          <w:p w14:paraId="209692E4" w14:textId="77777777" w:rsidR="00566443" w:rsidRPr="00566443" w:rsidRDefault="00566443" w:rsidP="00566443">
            <w:pPr>
              <w:spacing w:after="0" w:line="240" w:lineRule="auto"/>
              <w:rPr>
                <w:rFonts w:eastAsia="Times New Roman" w:cstheme="minorHAnsi"/>
                <w:color w:val="000000"/>
                <w:sz w:val="24"/>
                <w:szCs w:val="24"/>
                <w:lang w:eastAsia="pl-PL"/>
              </w:rPr>
            </w:pPr>
            <w:r w:rsidRPr="00566443">
              <w:rPr>
                <w:rFonts w:eastAsia="Times New Roman" w:cstheme="minorHAnsi"/>
                <w:color w:val="000000"/>
                <w:sz w:val="24"/>
                <w:szCs w:val="24"/>
                <w:lang w:eastAsia="pl-PL"/>
              </w:rPr>
              <w:t>Reset, Zasilanie</w:t>
            </w:r>
          </w:p>
        </w:tc>
      </w:tr>
      <w:tr w:rsidR="00566443" w:rsidRPr="00566443" w14:paraId="3E7C93ED" w14:textId="77777777" w:rsidTr="00566443">
        <w:trPr>
          <w:trHeight w:val="300"/>
        </w:trPr>
        <w:tc>
          <w:tcPr>
            <w:tcW w:w="2694" w:type="dxa"/>
            <w:shd w:val="clear" w:color="auto" w:fill="auto"/>
            <w:vAlign w:val="center"/>
            <w:hideMark/>
          </w:tcPr>
          <w:p w14:paraId="1EE7A092" w14:textId="77777777" w:rsidR="00566443" w:rsidRPr="00566443" w:rsidRDefault="00566443" w:rsidP="00566443">
            <w:pPr>
              <w:spacing w:after="0" w:line="240" w:lineRule="auto"/>
              <w:rPr>
                <w:rFonts w:eastAsia="Times New Roman" w:cstheme="minorHAnsi"/>
                <w:color w:val="000000"/>
                <w:sz w:val="24"/>
                <w:szCs w:val="24"/>
                <w:lang w:eastAsia="pl-PL"/>
              </w:rPr>
            </w:pPr>
            <w:r w:rsidRPr="00566443">
              <w:rPr>
                <w:rFonts w:eastAsia="Times New Roman" w:cstheme="minorHAnsi"/>
                <w:color w:val="000000"/>
                <w:sz w:val="24"/>
                <w:szCs w:val="24"/>
                <w:lang w:eastAsia="pl-PL"/>
              </w:rPr>
              <w:t>Typ obudowy</w:t>
            </w:r>
          </w:p>
        </w:tc>
        <w:tc>
          <w:tcPr>
            <w:tcW w:w="5811" w:type="dxa"/>
            <w:shd w:val="clear" w:color="auto" w:fill="auto"/>
            <w:vAlign w:val="center"/>
            <w:hideMark/>
          </w:tcPr>
          <w:p w14:paraId="3707BA23" w14:textId="77777777" w:rsidR="00566443" w:rsidRPr="00566443" w:rsidRDefault="00566443" w:rsidP="00566443">
            <w:pPr>
              <w:spacing w:after="0" w:line="240" w:lineRule="auto"/>
              <w:rPr>
                <w:rFonts w:eastAsia="Times New Roman" w:cstheme="minorHAnsi"/>
                <w:color w:val="000000"/>
                <w:sz w:val="24"/>
                <w:szCs w:val="24"/>
                <w:lang w:eastAsia="pl-PL"/>
              </w:rPr>
            </w:pPr>
            <w:r w:rsidRPr="00566443">
              <w:rPr>
                <w:rFonts w:eastAsia="Times New Roman" w:cstheme="minorHAnsi"/>
                <w:color w:val="000000"/>
                <w:sz w:val="24"/>
                <w:szCs w:val="24"/>
                <w:lang w:eastAsia="pl-PL"/>
              </w:rPr>
              <w:t>Tower</w:t>
            </w:r>
          </w:p>
        </w:tc>
      </w:tr>
      <w:tr w:rsidR="00566443" w:rsidRPr="00566443" w14:paraId="4ADEE323" w14:textId="77777777" w:rsidTr="00566443">
        <w:trPr>
          <w:trHeight w:val="300"/>
        </w:trPr>
        <w:tc>
          <w:tcPr>
            <w:tcW w:w="2694" w:type="dxa"/>
            <w:shd w:val="clear" w:color="auto" w:fill="auto"/>
            <w:vAlign w:val="center"/>
            <w:hideMark/>
          </w:tcPr>
          <w:p w14:paraId="4C43C250" w14:textId="77777777" w:rsidR="00566443" w:rsidRPr="00566443" w:rsidRDefault="00566443" w:rsidP="00566443">
            <w:pPr>
              <w:spacing w:after="0" w:line="240" w:lineRule="auto"/>
              <w:rPr>
                <w:rFonts w:eastAsia="Times New Roman" w:cstheme="minorHAnsi"/>
                <w:color w:val="000000"/>
                <w:sz w:val="24"/>
                <w:szCs w:val="24"/>
                <w:lang w:eastAsia="pl-PL"/>
              </w:rPr>
            </w:pPr>
            <w:r w:rsidRPr="00566443">
              <w:rPr>
                <w:rFonts w:eastAsia="Times New Roman" w:cstheme="minorHAnsi"/>
                <w:color w:val="000000"/>
                <w:sz w:val="24"/>
                <w:szCs w:val="24"/>
                <w:lang w:eastAsia="pl-PL"/>
              </w:rPr>
              <w:t>Dopuszczalna temperatura pracy</w:t>
            </w:r>
          </w:p>
        </w:tc>
        <w:tc>
          <w:tcPr>
            <w:tcW w:w="5811" w:type="dxa"/>
            <w:shd w:val="clear" w:color="auto" w:fill="auto"/>
            <w:vAlign w:val="center"/>
            <w:hideMark/>
          </w:tcPr>
          <w:p w14:paraId="5E826162" w14:textId="77777777" w:rsidR="00566443" w:rsidRPr="00566443" w:rsidRDefault="00566443" w:rsidP="00566443">
            <w:pPr>
              <w:spacing w:after="0" w:line="240" w:lineRule="auto"/>
              <w:rPr>
                <w:rFonts w:eastAsia="Times New Roman" w:cstheme="minorHAnsi"/>
                <w:color w:val="000000"/>
                <w:sz w:val="24"/>
                <w:szCs w:val="24"/>
                <w:lang w:eastAsia="pl-PL"/>
              </w:rPr>
            </w:pPr>
            <w:r w:rsidRPr="00566443">
              <w:rPr>
                <w:rFonts w:eastAsia="Times New Roman" w:cstheme="minorHAnsi"/>
                <w:color w:val="000000"/>
                <w:sz w:val="24"/>
                <w:szCs w:val="24"/>
                <w:lang w:eastAsia="pl-PL"/>
              </w:rPr>
              <w:t>od 0 do 40˚C</w:t>
            </w:r>
          </w:p>
        </w:tc>
      </w:tr>
      <w:tr w:rsidR="00566443" w:rsidRPr="00566443" w14:paraId="21DE6178" w14:textId="77777777" w:rsidTr="00566443">
        <w:trPr>
          <w:trHeight w:val="300"/>
        </w:trPr>
        <w:tc>
          <w:tcPr>
            <w:tcW w:w="2694" w:type="dxa"/>
            <w:shd w:val="clear" w:color="auto" w:fill="auto"/>
            <w:vAlign w:val="center"/>
            <w:hideMark/>
          </w:tcPr>
          <w:p w14:paraId="63BC9D30" w14:textId="77777777" w:rsidR="00566443" w:rsidRPr="00566443" w:rsidRDefault="00566443" w:rsidP="00566443">
            <w:pPr>
              <w:spacing w:after="0" w:line="240" w:lineRule="auto"/>
              <w:rPr>
                <w:rFonts w:eastAsia="Times New Roman" w:cstheme="minorHAnsi"/>
                <w:color w:val="000000"/>
                <w:sz w:val="24"/>
                <w:szCs w:val="24"/>
                <w:lang w:eastAsia="pl-PL"/>
              </w:rPr>
            </w:pPr>
            <w:r w:rsidRPr="00566443">
              <w:rPr>
                <w:rFonts w:eastAsia="Times New Roman" w:cstheme="minorHAnsi"/>
                <w:color w:val="000000"/>
                <w:sz w:val="24"/>
                <w:szCs w:val="24"/>
                <w:lang w:eastAsia="pl-PL"/>
              </w:rPr>
              <w:t>Wilgotność względna podczas pracy</w:t>
            </w:r>
          </w:p>
        </w:tc>
        <w:tc>
          <w:tcPr>
            <w:tcW w:w="5811" w:type="dxa"/>
            <w:shd w:val="clear" w:color="auto" w:fill="auto"/>
            <w:vAlign w:val="center"/>
            <w:hideMark/>
          </w:tcPr>
          <w:p w14:paraId="55E734B8" w14:textId="77777777" w:rsidR="00566443" w:rsidRPr="00566443" w:rsidRDefault="00566443" w:rsidP="00566443">
            <w:pPr>
              <w:spacing w:after="0" w:line="240" w:lineRule="auto"/>
              <w:rPr>
                <w:rFonts w:eastAsia="Times New Roman" w:cstheme="minorHAnsi"/>
                <w:color w:val="000000"/>
                <w:sz w:val="24"/>
                <w:szCs w:val="24"/>
                <w:lang w:eastAsia="pl-PL"/>
              </w:rPr>
            </w:pPr>
            <w:r w:rsidRPr="00566443">
              <w:rPr>
                <w:rFonts w:eastAsia="Times New Roman" w:cstheme="minorHAnsi"/>
                <w:color w:val="000000"/>
                <w:sz w:val="24"/>
                <w:szCs w:val="24"/>
                <w:lang w:eastAsia="pl-PL"/>
              </w:rPr>
              <w:t>5-95% R.H.</w:t>
            </w:r>
          </w:p>
        </w:tc>
      </w:tr>
      <w:tr w:rsidR="00566443" w:rsidRPr="00566443" w14:paraId="4590B483" w14:textId="77777777" w:rsidTr="00566443">
        <w:trPr>
          <w:trHeight w:val="300"/>
        </w:trPr>
        <w:tc>
          <w:tcPr>
            <w:tcW w:w="2694" w:type="dxa"/>
            <w:shd w:val="clear" w:color="auto" w:fill="auto"/>
            <w:vAlign w:val="center"/>
            <w:hideMark/>
          </w:tcPr>
          <w:p w14:paraId="6B4DFE46" w14:textId="77777777" w:rsidR="00566443" w:rsidRPr="00566443" w:rsidRDefault="00566443" w:rsidP="00566443">
            <w:pPr>
              <w:spacing w:after="0" w:line="240" w:lineRule="auto"/>
              <w:rPr>
                <w:rFonts w:eastAsia="Times New Roman" w:cstheme="minorHAnsi"/>
                <w:color w:val="000000"/>
                <w:sz w:val="24"/>
                <w:szCs w:val="24"/>
                <w:lang w:eastAsia="pl-PL"/>
              </w:rPr>
            </w:pPr>
            <w:r w:rsidRPr="00566443">
              <w:rPr>
                <w:rFonts w:eastAsia="Times New Roman" w:cstheme="minorHAnsi"/>
                <w:color w:val="000000"/>
                <w:sz w:val="24"/>
                <w:szCs w:val="24"/>
                <w:lang w:eastAsia="pl-PL"/>
              </w:rPr>
              <w:t>Zasilanie</w:t>
            </w:r>
          </w:p>
        </w:tc>
        <w:tc>
          <w:tcPr>
            <w:tcW w:w="5811" w:type="dxa"/>
            <w:shd w:val="clear" w:color="auto" w:fill="auto"/>
            <w:vAlign w:val="center"/>
            <w:hideMark/>
          </w:tcPr>
          <w:p w14:paraId="2A20C0C9" w14:textId="77777777" w:rsidR="00566443" w:rsidRPr="00566443" w:rsidRDefault="00566443" w:rsidP="00566443">
            <w:pPr>
              <w:spacing w:after="0" w:line="240" w:lineRule="auto"/>
              <w:rPr>
                <w:rFonts w:eastAsia="Times New Roman" w:cstheme="minorHAnsi"/>
                <w:color w:val="000000"/>
                <w:sz w:val="24"/>
                <w:szCs w:val="24"/>
                <w:lang w:eastAsia="pl-PL"/>
              </w:rPr>
            </w:pPr>
            <w:r w:rsidRPr="00566443">
              <w:rPr>
                <w:rFonts w:eastAsia="Times New Roman" w:cstheme="minorHAnsi"/>
                <w:color w:val="000000"/>
                <w:sz w:val="24"/>
                <w:szCs w:val="24"/>
                <w:lang w:eastAsia="pl-PL"/>
              </w:rPr>
              <w:t>Max. 550 W</w:t>
            </w:r>
          </w:p>
        </w:tc>
      </w:tr>
    </w:tbl>
    <w:p w14:paraId="38668B31" w14:textId="77777777" w:rsidR="00566443" w:rsidRPr="00566443" w:rsidRDefault="00566443">
      <w:pPr>
        <w:rPr>
          <w:rFonts w:eastAsia="Times New Roman" w:cstheme="minorHAnsi"/>
          <w:color w:val="000000"/>
          <w:sz w:val="24"/>
          <w:szCs w:val="24"/>
          <w:lang w:eastAsia="pl-PL"/>
        </w:rPr>
      </w:pPr>
    </w:p>
    <w:p w14:paraId="617D5447" w14:textId="6E6F218A" w:rsidR="00566443" w:rsidRPr="00434F58" w:rsidRDefault="00566443" w:rsidP="00434F58">
      <w:pPr>
        <w:pStyle w:val="Akapitzlist"/>
        <w:numPr>
          <w:ilvl w:val="0"/>
          <w:numId w:val="24"/>
        </w:numPr>
        <w:rPr>
          <w:rFonts w:cstheme="minorHAnsi"/>
          <w:sz w:val="24"/>
          <w:szCs w:val="24"/>
        </w:rPr>
      </w:pPr>
      <w:r w:rsidRPr="00434F58">
        <w:rPr>
          <w:rFonts w:eastAsia="Times New Roman" w:cstheme="minorHAnsi"/>
          <w:color w:val="000000"/>
          <w:sz w:val="24"/>
          <w:szCs w:val="24"/>
          <w:lang w:eastAsia="pl-PL"/>
        </w:rPr>
        <w:t>Specyfikacja oprogramowania</w:t>
      </w:r>
    </w:p>
    <w:tbl>
      <w:tblPr>
        <w:tblW w:w="85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694"/>
        <w:gridCol w:w="5811"/>
      </w:tblGrid>
      <w:tr w:rsidR="00566443" w:rsidRPr="00566443" w14:paraId="665532BE" w14:textId="77777777" w:rsidTr="00566443">
        <w:trPr>
          <w:trHeight w:val="795"/>
        </w:trPr>
        <w:tc>
          <w:tcPr>
            <w:tcW w:w="2694" w:type="dxa"/>
            <w:shd w:val="clear" w:color="auto" w:fill="auto"/>
            <w:vAlign w:val="center"/>
            <w:hideMark/>
          </w:tcPr>
          <w:p w14:paraId="0632E487" w14:textId="77777777" w:rsidR="00566443" w:rsidRPr="00566443" w:rsidRDefault="00566443" w:rsidP="00566443">
            <w:pPr>
              <w:spacing w:after="0" w:line="240" w:lineRule="auto"/>
              <w:rPr>
                <w:rFonts w:eastAsia="Times New Roman" w:cstheme="minorHAnsi"/>
                <w:color w:val="000000"/>
                <w:sz w:val="24"/>
                <w:szCs w:val="24"/>
                <w:lang w:eastAsia="pl-PL"/>
              </w:rPr>
            </w:pPr>
            <w:r w:rsidRPr="00566443">
              <w:rPr>
                <w:rFonts w:eastAsia="Times New Roman" w:cstheme="minorHAnsi"/>
                <w:color w:val="000000"/>
                <w:sz w:val="24"/>
                <w:szCs w:val="24"/>
                <w:lang w:eastAsia="pl-PL"/>
              </w:rPr>
              <w:t>Obsługa dwóch systemów operacyjnych</w:t>
            </w:r>
          </w:p>
        </w:tc>
        <w:tc>
          <w:tcPr>
            <w:tcW w:w="5811" w:type="dxa"/>
            <w:shd w:val="clear" w:color="auto" w:fill="auto"/>
            <w:vAlign w:val="center"/>
            <w:hideMark/>
          </w:tcPr>
          <w:p w14:paraId="6975C6B6" w14:textId="77777777" w:rsidR="00566443" w:rsidRPr="00566443" w:rsidRDefault="00566443" w:rsidP="00566443">
            <w:pPr>
              <w:spacing w:after="0" w:line="240" w:lineRule="auto"/>
              <w:rPr>
                <w:rFonts w:eastAsia="Times New Roman" w:cstheme="minorHAnsi"/>
                <w:color w:val="000000"/>
                <w:sz w:val="24"/>
                <w:szCs w:val="24"/>
                <w:lang w:eastAsia="pl-PL"/>
              </w:rPr>
            </w:pPr>
            <w:r w:rsidRPr="00566443">
              <w:rPr>
                <w:rFonts w:eastAsia="Times New Roman" w:cstheme="minorHAnsi"/>
                <w:color w:val="000000"/>
                <w:sz w:val="24"/>
                <w:szCs w:val="24"/>
                <w:lang w:eastAsia="pl-PL"/>
              </w:rPr>
              <w:t>Możliwość wyboru w trakcie inicjalizacji urządzenia systemu operacyjnego opartego na systemach plików EXT4 lub ZFS</w:t>
            </w:r>
          </w:p>
        </w:tc>
      </w:tr>
    </w:tbl>
    <w:p w14:paraId="03080CC5" w14:textId="77777777" w:rsidR="00566443" w:rsidRPr="00566443" w:rsidRDefault="00566443">
      <w:pPr>
        <w:rPr>
          <w:rFonts w:eastAsia="Times New Roman" w:cstheme="minorHAnsi"/>
          <w:color w:val="000000"/>
          <w:sz w:val="24"/>
          <w:szCs w:val="24"/>
          <w:lang w:eastAsia="pl-PL"/>
        </w:rPr>
      </w:pPr>
    </w:p>
    <w:p w14:paraId="50F6AB8B" w14:textId="6C75ECBD" w:rsidR="00566443" w:rsidRPr="00434F58" w:rsidRDefault="00566443" w:rsidP="00434F58">
      <w:pPr>
        <w:pStyle w:val="Akapitzlist"/>
        <w:numPr>
          <w:ilvl w:val="0"/>
          <w:numId w:val="24"/>
        </w:numPr>
        <w:rPr>
          <w:rFonts w:eastAsia="Times New Roman" w:cstheme="minorHAnsi"/>
          <w:color w:val="000000"/>
          <w:sz w:val="24"/>
          <w:szCs w:val="24"/>
          <w:lang w:eastAsia="pl-PL"/>
        </w:rPr>
      </w:pPr>
      <w:r w:rsidRPr="00566443">
        <w:rPr>
          <w:rFonts w:eastAsia="Times New Roman" w:cstheme="minorHAnsi"/>
          <w:color w:val="000000"/>
          <w:sz w:val="24"/>
          <w:szCs w:val="24"/>
          <w:lang w:eastAsia="pl-PL"/>
        </w:rPr>
        <w:t>Wymagania dla systemu operacyjnego opartego o system plików EXT4</w:t>
      </w:r>
    </w:p>
    <w:tbl>
      <w:tblPr>
        <w:tblW w:w="85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694"/>
        <w:gridCol w:w="5811"/>
      </w:tblGrid>
      <w:tr w:rsidR="00566443" w:rsidRPr="00566443" w14:paraId="528E0102" w14:textId="77777777" w:rsidTr="00566443">
        <w:trPr>
          <w:trHeight w:val="300"/>
        </w:trPr>
        <w:tc>
          <w:tcPr>
            <w:tcW w:w="2694" w:type="dxa"/>
            <w:shd w:val="clear" w:color="auto" w:fill="auto"/>
            <w:vAlign w:val="center"/>
            <w:hideMark/>
          </w:tcPr>
          <w:p w14:paraId="4BFF58E5" w14:textId="77777777" w:rsidR="00566443" w:rsidRPr="00566443" w:rsidRDefault="00566443" w:rsidP="00566443">
            <w:pPr>
              <w:spacing w:after="0" w:line="240" w:lineRule="auto"/>
              <w:rPr>
                <w:rFonts w:eastAsia="Times New Roman" w:cstheme="minorHAnsi"/>
                <w:color w:val="000000"/>
                <w:sz w:val="24"/>
                <w:szCs w:val="24"/>
                <w:lang w:eastAsia="pl-PL"/>
              </w:rPr>
            </w:pPr>
            <w:r w:rsidRPr="00566443">
              <w:rPr>
                <w:rFonts w:eastAsia="Times New Roman" w:cstheme="minorHAnsi"/>
                <w:color w:val="000000"/>
                <w:sz w:val="24"/>
                <w:szCs w:val="24"/>
                <w:lang w:eastAsia="pl-PL"/>
              </w:rPr>
              <w:t>Agregacja łączy</w:t>
            </w:r>
          </w:p>
        </w:tc>
        <w:tc>
          <w:tcPr>
            <w:tcW w:w="5811" w:type="dxa"/>
            <w:shd w:val="clear" w:color="auto" w:fill="auto"/>
            <w:vAlign w:val="center"/>
            <w:hideMark/>
          </w:tcPr>
          <w:p w14:paraId="1E021FE3" w14:textId="77777777" w:rsidR="00566443" w:rsidRPr="00566443" w:rsidRDefault="00566443" w:rsidP="00566443">
            <w:pPr>
              <w:spacing w:after="0" w:line="240" w:lineRule="auto"/>
              <w:rPr>
                <w:rFonts w:eastAsia="Times New Roman" w:cstheme="minorHAnsi"/>
                <w:color w:val="000000"/>
                <w:sz w:val="24"/>
                <w:szCs w:val="24"/>
                <w:lang w:eastAsia="pl-PL"/>
              </w:rPr>
            </w:pPr>
            <w:r w:rsidRPr="00566443">
              <w:rPr>
                <w:rFonts w:eastAsia="Times New Roman" w:cstheme="minorHAnsi"/>
                <w:color w:val="000000"/>
                <w:sz w:val="24"/>
                <w:szCs w:val="24"/>
                <w:lang w:eastAsia="pl-PL"/>
              </w:rPr>
              <w:t>Tak</w:t>
            </w:r>
          </w:p>
        </w:tc>
      </w:tr>
      <w:tr w:rsidR="00566443" w:rsidRPr="00566443" w14:paraId="0AC7CABC" w14:textId="77777777" w:rsidTr="00566443">
        <w:trPr>
          <w:trHeight w:val="600"/>
        </w:trPr>
        <w:tc>
          <w:tcPr>
            <w:tcW w:w="2694" w:type="dxa"/>
            <w:shd w:val="clear" w:color="auto" w:fill="auto"/>
            <w:noWrap/>
            <w:vAlign w:val="center"/>
            <w:hideMark/>
          </w:tcPr>
          <w:p w14:paraId="2CC996C0" w14:textId="77777777" w:rsidR="00566443" w:rsidRPr="00566443" w:rsidRDefault="00566443" w:rsidP="00566443">
            <w:pPr>
              <w:spacing w:after="0" w:line="240" w:lineRule="auto"/>
              <w:rPr>
                <w:rFonts w:eastAsia="Times New Roman" w:cstheme="minorHAnsi"/>
                <w:color w:val="000000"/>
                <w:sz w:val="24"/>
                <w:szCs w:val="24"/>
                <w:lang w:eastAsia="pl-PL"/>
              </w:rPr>
            </w:pPr>
            <w:r w:rsidRPr="00566443">
              <w:rPr>
                <w:rFonts w:eastAsia="Times New Roman" w:cstheme="minorHAnsi"/>
                <w:color w:val="000000"/>
                <w:sz w:val="24"/>
                <w:szCs w:val="24"/>
                <w:lang w:eastAsia="pl-PL"/>
              </w:rPr>
              <w:t>Obsługiwane systemy plików</w:t>
            </w:r>
          </w:p>
        </w:tc>
        <w:tc>
          <w:tcPr>
            <w:tcW w:w="5811" w:type="dxa"/>
            <w:shd w:val="clear" w:color="auto" w:fill="auto"/>
            <w:vAlign w:val="center"/>
            <w:hideMark/>
          </w:tcPr>
          <w:p w14:paraId="4CA9023D" w14:textId="77777777" w:rsidR="00566443" w:rsidRPr="00566443" w:rsidRDefault="00566443" w:rsidP="00566443">
            <w:pPr>
              <w:spacing w:after="0" w:line="240" w:lineRule="auto"/>
              <w:rPr>
                <w:rFonts w:eastAsia="Times New Roman" w:cstheme="minorHAnsi"/>
                <w:color w:val="000000"/>
                <w:sz w:val="24"/>
                <w:szCs w:val="24"/>
                <w:lang w:eastAsia="pl-PL"/>
              </w:rPr>
            </w:pPr>
            <w:r w:rsidRPr="00566443">
              <w:rPr>
                <w:rFonts w:eastAsia="Times New Roman" w:cstheme="minorHAnsi"/>
                <w:color w:val="000000"/>
                <w:sz w:val="24"/>
                <w:szCs w:val="24"/>
                <w:lang w:eastAsia="pl-PL"/>
              </w:rPr>
              <w:t>Dyski wewnętrzne: EXT4</w:t>
            </w:r>
            <w:r w:rsidRPr="00566443">
              <w:rPr>
                <w:rFonts w:eastAsia="Times New Roman" w:cstheme="minorHAnsi"/>
                <w:color w:val="000000"/>
                <w:sz w:val="24"/>
                <w:szCs w:val="24"/>
                <w:lang w:eastAsia="pl-PL"/>
              </w:rPr>
              <w:br/>
              <w:t>Dyski zewnętrzne: EXT3, EXT4, NTFS, FAT32, HFS+</w:t>
            </w:r>
          </w:p>
        </w:tc>
      </w:tr>
      <w:tr w:rsidR="00566443" w:rsidRPr="00566443" w14:paraId="745A264A" w14:textId="77777777" w:rsidTr="00566443">
        <w:trPr>
          <w:trHeight w:val="300"/>
        </w:trPr>
        <w:tc>
          <w:tcPr>
            <w:tcW w:w="2694" w:type="dxa"/>
            <w:shd w:val="clear" w:color="auto" w:fill="auto"/>
            <w:vAlign w:val="center"/>
            <w:hideMark/>
          </w:tcPr>
          <w:p w14:paraId="2DB94958" w14:textId="77777777" w:rsidR="00566443" w:rsidRPr="00566443" w:rsidRDefault="00566443" w:rsidP="00566443">
            <w:pPr>
              <w:spacing w:after="0" w:line="240" w:lineRule="auto"/>
              <w:rPr>
                <w:rFonts w:eastAsia="Times New Roman" w:cstheme="minorHAnsi"/>
                <w:color w:val="000000"/>
                <w:sz w:val="24"/>
                <w:szCs w:val="24"/>
                <w:lang w:eastAsia="pl-PL"/>
              </w:rPr>
            </w:pPr>
            <w:r w:rsidRPr="00566443">
              <w:rPr>
                <w:rFonts w:eastAsia="Times New Roman" w:cstheme="minorHAnsi"/>
                <w:color w:val="000000"/>
                <w:sz w:val="24"/>
                <w:szCs w:val="24"/>
                <w:lang w:eastAsia="pl-PL"/>
              </w:rPr>
              <w:t>Możliwość podłączenia karty WLAN na USB</w:t>
            </w:r>
          </w:p>
        </w:tc>
        <w:tc>
          <w:tcPr>
            <w:tcW w:w="5811" w:type="dxa"/>
            <w:shd w:val="clear" w:color="auto" w:fill="auto"/>
            <w:vAlign w:val="center"/>
            <w:hideMark/>
          </w:tcPr>
          <w:p w14:paraId="383F6D8A" w14:textId="77777777" w:rsidR="00566443" w:rsidRPr="00566443" w:rsidRDefault="00566443" w:rsidP="00566443">
            <w:pPr>
              <w:spacing w:after="0" w:line="240" w:lineRule="auto"/>
              <w:rPr>
                <w:rFonts w:eastAsia="Times New Roman" w:cstheme="minorHAnsi"/>
                <w:color w:val="000000"/>
                <w:sz w:val="24"/>
                <w:szCs w:val="24"/>
                <w:lang w:eastAsia="pl-PL"/>
              </w:rPr>
            </w:pPr>
            <w:r w:rsidRPr="00566443">
              <w:rPr>
                <w:rFonts w:eastAsia="Times New Roman" w:cstheme="minorHAnsi"/>
                <w:color w:val="000000"/>
                <w:sz w:val="24"/>
                <w:szCs w:val="24"/>
                <w:lang w:eastAsia="pl-PL"/>
              </w:rPr>
              <w:t>Tak</w:t>
            </w:r>
          </w:p>
        </w:tc>
      </w:tr>
      <w:tr w:rsidR="00566443" w:rsidRPr="00566443" w14:paraId="491A86BB" w14:textId="77777777" w:rsidTr="00566443">
        <w:trPr>
          <w:trHeight w:val="300"/>
        </w:trPr>
        <w:tc>
          <w:tcPr>
            <w:tcW w:w="2694" w:type="dxa"/>
            <w:shd w:val="clear" w:color="auto" w:fill="auto"/>
            <w:vAlign w:val="center"/>
            <w:hideMark/>
          </w:tcPr>
          <w:p w14:paraId="417BD8F2" w14:textId="77777777" w:rsidR="00566443" w:rsidRPr="00566443" w:rsidRDefault="00566443" w:rsidP="00566443">
            <w:pPr>
              <w:spacing w:after="0" w:line="240" w:lineRule="auto"/>
              <w:rPr>
                <w:rFonts w:eastAsia="Times New Roman" w:cstheme="minorHAnsi"/>
                <w:color w:val="000000"/>
                <w:sz w:val="24"/>
                <w:szCs w:val="24"/>
                <w:lang w:eastAsia="pl-PL"/>
              </w:rPr>
            </w:pPr>
            <w:r w:rsidRPr="00566443">
              <w:rPr>
                <w:rFonts w:eastAsia="Times New Roman" w:cstheme="minorHAnsi"/>
                <w:color w:val="000000"/>
                <w:sz w:val="24"/>
                <w:szCs w:val="24"/>
                <w:lang w:eastAsia="pl-PL"/>
              </w:rPr>
              <w:lastRenderedPageBreak/>
              <w:t>Szyfrowanie udziałów</w:t>
            </w:r>
          </w:p>
        </w:tc>
        <w:tc>
          <w:tcPr>
            <w:tcW w:w="5811" w:type="dxa"/>
            <w:shd w:val="clear" w:color="auto" w:fill="auto"/>
            <w:vAlign w:val="center"/>
            <w:hideMark/>
          </w:tcPr>
          <w:p w14:paraId="473EA3B1" w14:textId="77777777" w:rsidR="00566443" w:rsidRPr="00566443" w:rsidRDefault="00566443" w:rsidP="00566443">
            <w:pPr>
              <w:spacing w:after="0" w:line="240" w:lineRule="auto"/>
              <w:rPr>
                <w:rFonts w:eastAsia="Times New Roman" w:cstheme="minorHAnsi"/>
                <w:color w:val="000000"/>
                <w:sz w:val="24"/>
                <w:szCs w:val="24"/>
                <w:lang w:eastAsia="pl-PL"/>
              </w:rPr>
            </w:pPr>
            <w:r w:rsidRPr="00566443">
              <w:rPr>
                <w:rFonts w:eastAsia="Times New Roman" w:cstheme="minorHAnsi"/>
                <w:color w:val="000000"/>
                <w:sz w:val="24"/>
                <w:szCs w:val="24"/>
                <w:lang w:eastAsia="pl-PL"/>
              </w:rPr>
              <w:t>Tak, min AES 256</w:t>
            </w:r>
          </w:p>
        </w:tc>
      </w:tr>
      <w:tr w:rsidR="00566443" w:rsidRPr="00566443" w14:paraId="7A29B2E5" w14:textId="77777777" w:rsidTr="00566443">
        <w:trPr>
          <w:trHeight w:val="300"/>
        </w:trPr>
        <w:tc>
          <w:tcPr>
            <w:tcW w:w="2694" w:type="dxa"/>
            <w:shd w:val="clear" w:color="auto" w:fill="auto"/>
            <w:vAlign w:val="center"/>
            <w:hideMark/>
          </w:tcPr>
          <w:p w14:paraId="19AF8E13" w14:textId="77777777" w:rsidR="00566443" w:rsidRPr="00566443" w:rsidRDefault="00566443" w:rsidP="00566443">
            <w:pPr>
              <w:spacing w:after="0" w:line="240" w:lineRule="auto"/>
              <w:rPr>
                <w:rFonts w:eastAsia="Times New Roman" w:cstheme="minorHAnsi"/>
                <w:color w:val="000000"/>
                <w:sz w:val="24"/>
                <w:szCs w:val="24"/>
                <w:lang w:eastAsia="pl-PL"/>
              </w:rPr>
            </w:pPr>
            <w:r w:rsidRPr="00566443">
              <w:rPr>
                <w:rFonts w:eastAsia="Times New Roman" w:cstheme="minorHAnsi"/>
                <w:color w:val="000000"/>
                <w:sz w:val="24"/>
                <w:szCs w:val="24"/>
                <w:lang w:eastAsia="pl-PL"/>
              </w:rPr>
              <w:t>Szyfrowanie dysków zewnętrznych</w:t>
            </w:r>
          </w:p>
        </w:tc>
        <w:tc>
          <w:tcPr>
            <w:tcW w:w="5811" w:type="dxa"/>
            <w:shd w:val="clear" w:color="auto" w:fill="auto"/>
            <w:vAlign w:val="center"/>
            <w:hideMark/>
          </w:tcPr>
          <w:p w14:paraId="7EEA3615" w14:textId="77777777" w:rsidR="00566443" w:rsidRPr="00566443" w:rsidRDefault="00566443" w:rsidP="00566443">
            <w:pPr>
              <w:spacing w:after="0" w:line="240" w:lineRule="auto"/>
              <w:rPr>
                <w:rFonts w:eastAsia="Times New Roman" w:cstheme="minorHAnsi"/>
                <w:color w:val="000000"/>
                <w:sz w:val="24"/>
                <w:szCs w:val="24"/>
                <w:lang w:eastAsia="pl-PL"/>
              </w:rPr>
            </w:pPr>
            <w:r w:rsidRPr="00566443">
              <w:rPr>
                <w:rFonts w:eastAsia="Times New Roman" w:cstheme="minorHAnsi"/>
                <w:color w:val="000000"/>
                <w:sz w:val="24"/>
                <w:szCs w:val="24"/>
                <w:lang w:eastAsia="pl-PL"/>
              </w:rPr>
              <w:t>Tak</w:t>
            </w:r>
          </w:p>
        </w:tc>
      </w:tr>
      <w:tr w:rsidR="00566443" w:rsidRPr="00566443" w14:paraId="4375F2B2" w14:textId="77777777" w:rsidTr="00566443">
        <w:trPr>
          <w:trHeight w:val="3300"/>
        </w:trPr>
        <w:tc>
          <w:tcPr>
            <w:tcW w:w="2694" w:type="dxa"/>
            <w:shd w:val="clear" w:color="auto" w:fill="auto"/>
            <w:noWrap/>
            <w:vAlign w:val="center"/>
            <w:hideMark/>
          </w:tcPr>
          <w:p w14:paraId="2CC0F15B" w14:textId="77777777" w:rsidR="00566443" w:rsidRPr="00566443" w:rsidRDefault="00566443" w:rsidP="00566443">
            <w:pPr>
              <w:spacing w:after="0" w:line="240" w:lineRule="auto"/>
              <w:rPr>
                <w:rFonts w:eastAsia="Times New Roman" w:cstheme="minorHAnsi"/>
                <w:color w:val="000000"/>
                <w:sz w:val="24"/>
                <w:szCs w:val="24"/>
                <w:lang w:eastAsia="pl-PL"/>
              </w:rPr>
            </w:pPr>
            <w:r w:rsidRPr="00566443">
              <w:rPr>
                <w:rFonts w:eastAsia="Times New Roman" w:cstheme="minorHAnsi"/>
                <w:color w:val="000000"/>
                <w:sz w:val="24"/>
                <w:szCs w:val="24"/>
                <w:lang w:eastAsia="pl-PL"/>
              </w:rPr>
              <w:t>Zarządzanie dyskami</w:t>
            </w:r>
          </w:p>
        </w:tc>
        <w:tc>
          <w:tcPr>
            <w:tcW w:w="5811" w:type="dxa"/>
            <w:shd w:val="clear" w:color="auto" w:fill="auto"/>
            <w:vAlign w:val="center"/>
            <w:hideMark/>
          </w:tcPr>
          <w:p w14:paraId="00F7F4C6" w14:textId="77777777" w:rsidR="00566443" w:rsidRPr="00566443" w:rsidRDefault="00566443" w:rsidP="00566443">
            <w:pPr>
              <w:spacing w:after="0" w:line="240" w:lineRule="auto"/>
              <w:rPr>
                <w:rFonts w:eastAsia="Times New Roman" w:cstheme="minorHAnsi"/>
                <w:color w:val="000000"/>
                <w:sz w:val="24"/>
                <w:szCs w:val="24"/>
                <w:lang w:eastAsia="pl-PL"/>
              </w:rPr>
            </w:pPr>
            <w:r w:rsidRPr="00566443">
              <w:rPr>
                <w:rFonts w:eastAsia="Times New Roman" w:cstheme="minorHAnsi"/>
                <w:color w:val="000000"/>
                <w:sz w:val="24"/>
                <w:szCs w:val="24"/>
                <w:lang w:eastAsia="pl-PL"/>
              </w:rPr>
              <w:t xml:space="preserve">Pojedynczy Dysk, 0, 1, 5, 6, 10, JBOD, </w:t>
            </w:r>
            <w:r w:rsidRPr="00566443">
              <w:rPr>
                <w:rFonts w:eastAsia="Times New Roman" w:cstheme="minorHAnsi"/>
                <w:color w:val="000000"/>
                <w:sz w:val="24"/>
                <w:szCs w:val="24"/>
                <w:lang w:eastAsia="pl-PL"/>
              </w:rPr>
              <w:br/>
              <w:t xml:space="preserve">Obsługa Hot </w:t>
            </w:r>
            <w:proofErr w:type="spellStart"/>
            <w:r w:rsidRPr="00566443">
              <w:rPr>
                <w:rFonts w:eastAsia="Times New Roman" w:cstheme="minorHAnsi"/>
                <w:color w:val="000000"/>
                <w:sz w:val="24"/>
                <w:szCs w:val="24"/>
                <w:lang w:eastAsia="pl-PL"/>
              </w:rPr>
              <w:t>Spare</w:t>
            </w:r>
            <w:proofErr w:type="spellEnd"/>
            <w:r w:rsidRPr="00566443">
              <w:rPr>
                <w:rFonts w:eastAsia="Times New Roman" w:cstheme="minorHAnsi"/>
                <w:color w:val="000000"/>
                <w:sz w:val="24"/>
                <w:szCs w:val="24"/>
                <w:lang w:eastAsia="pl-PL"/>
              </w:rPr>
              <w:t xml:space="preserve"> per grupa RAID oraz </w:t>
            </w:r>
            <w:proofErr w:type="spellStart"/>
            <w:r w:rsidRPr="00566443">
              <w:rPr>
                <w:rFonts w:eastAsia="Times New Roman" w:cstheme="minorHAnsi"/>
                <w:color w:val="000000"/>
                <w:sz w:val="24"/>
                <w:szCs w:val="24"/>
                <w:lang w:eastAsia="pl-PL"/>
              </w:rPr>
              <w:t>global</w:t>
            </w:r>
            <w:proofErr w:type="spellEnd"/>
            <w:r w:rsidRPr="00566443">
              <w:rPr>
                <w:rFonts w:eastAsia="Times New Roman" w:cstheme="minorHAnsi"/>
                <w:color w:val="000000"/>
                <w:sz w:val="24"/>
                <w:szCs w:val="24"/>
                <w:lang w:eastAsia="pl-PL"/>
              </w:rPr>
              <w:t xml:space="preserve"> hot </w:t>
            </w:r>
            <w:proofErr w:type="spellStart"/>
            <w:r w:rsidRPr="00566443">
              <w:rPr>
                <w:rFonts w:eastAsia="Times New Roman" w:cstheme="minorHAnsi"/>
                <w:color w:val="000000"/>
                <w:sz w:val="24"/>
                <w:szCs w:val="24"/>
                <w:lang w:eastAsia="pl-PL"/>
              </w:rPr>
              <w:t>spare</w:t>
            </w:r>
            <w:proofErr w:type="spellEnd"/>
            <w:r w:rsidRPr="00566443">
              <w:rPr>
                <w:rFonts w:eastAsia="Times New Roman" w:cstheme="minorHAnsi"/>
                <w:color w:val="000000"/>
                <w:sz w:val="24"/>
                <w:szCs w:val="24"/>
                <w:lang w:eastAsia="pl-PL"/>
              </w:rPr>
              <w:br/>
              <w:t>Rozszerzanie pojemności Online RAID</w:t>
            </w:r>
            <w:r w:rsidRPr="00566443">
              <w:rPr>
                <w:rFonts w:eastAsia="Times New Roman" w:cstheme="minorHAnsi"/>
                <w:color w:val="000000"/>
                <w:sz w:val="24"/>
                <w:szCs w:val="24"/>
                <w:lang w:eastAsia="pl-PL"/>
              </w:rPr>
              <w:br/>
              <w:t>Migracja poziomów Online RAID</w:t>
            </w:r>
            <w:r w:rsidRPr="00566443">
              <w:rPr>
                <w:rFonts w:eastAsia="Times New Roman" w:cstheme="minorHAnsi"/>
                <w:color w:val="000000"/>
                <w:sz w:val="24"/>
                <w:szCs w:val="24"/>
                <w:lang w:eastAsia="pl-PL"/>
              </w:rPr>
              <w:br/>
              <w:t>HDD S.M.A.R.T.</w:t>
            </w:r>
            <w:r w:rsidRPr="00566443">
              <w:rPr>
                <w:rFonts w:eastAsia="Times New Roman" w:cstheme="minorHAnsi"/>
                <w:color w:val="000000"/>
                <w:sz w:val="24"/>
                <w:szCs w:val="24"/>
                <w:lang w:eastAsia="pl-PL"/>
              </w:rPr>
              <w:br/>
              <w:t>Skanowanie uszkodzonych bloków</w:t>
            </w:r>
            <w:r w:rsidRPr="00566443">
              <w:rPr>
                <w:rFonts w:eastAsia="Times New Roman" w:cstheme="minorHAnsi"/>
                <w:color w:val="000000"/>
                <w:sz w:val="24"/>
                <w:szCs w:val="24"/>
                <w:lang w:eastAsia="pl-PL"/>
              </w:rPr>
              <w:br/>
              <w:t>Przywracanie macierzy RAID</w:t>
            </w:r>
            <w:r w:rsidRPr="00566443">
              <w:rPr>
                <w:rFonts w:eastAsia="Times New Roman" w:cstheme="minorHAnsi"/>
                <w:color w:val="000000"/>
                <w:sz w:val="24"/>
                <w:szCs w:val="24"/>
                <w:lang w:eastAsia="pl-PL"/>
              </w:rPr>
              <w:br/>
              <w:t>Obsługa map bitowych</w:t>
            </w:r>
            <w:r w:rsidRPr="00566443">
              <w:rPr>
                <w:rFonts w:eastAsia="Times New Roman" w:cstheme="minorHAnsi"/>
                <w:color w:val="000000"/>
                <w:sz w:val="24"/>
                <w:szCs w:val="24"/>
                <w:lang w:eastAsia="pl-PL"/>
              </w:rPr>
              <w:br/>
              <w:t>Pula pamięci masowej</w:t>
            </w:r>
            <w:r w:rsidRPr="00566443">
              <w:rPr>
                <w:rFonts w:eastAsia="Times New Roman" w:cstheme="minorHAnsi"/>
                <w:color w:val="000000"/>
                <w:sz w:val="24"/>
                <w:szCs w:val="24"/>
                <w:lang w:eastAsia="pl-PL"/>
              </w:rPr>
              <w:br/>
              <w:t>Obsługa migawek</w:t>
            </w:r>
            <w:r w:rsidRPr="00566443">
              <w:rPr>
                <w:rFonts w:eastAsia="Times New Roman" w:cstheme="minorHAnsi"/>
                <w:color w:val="000000"/>
                <w:sz w:val="24"/>
                <w:szCs w:val="24"/>
                <w:lang w:eastAsia="pl-PL"/>
              </w:rPr>
              <w:br/>
              <w:t>Obsługa replikacji migawek</w:t>
            </w:r>
          </w:p>
        </w:tc>
      </w:tr>
      <w:tr w:rsidR="00566443" w:rsidRPr="00566443" w14:paraId="2B1A7BA1" w14:textId="77777777" w:rsidTr="00566443">
        <w:trPr>
          <w:trHeight w:val="1500"/>
        </w:trPr>
        <w:tc>
          <w:tcPr>
            <w:tcW w:w="2694" w:type="dxa"/>
            <w:shd w:val="clear" w:color="auto" w:fill="auto"/>
            <w:noWrap/>
            <w:vAlign w:val="center"/>
            <w:hideMark/>
          </w:tcPr>
          <w:p w14:paraId="1EEC7B4C" w14:textId="77777777" w:rsidR="00566443" w:rsidRPr="00566443" w:rsidRDefault="00566443" w:rsidP="00566443">
            <w:pPr>
              <w:spacing w:after="0" w:line="240" w:lineRule="auto"/>
              <w:rPr>
                <w:rFonts w:eastAsia="Times New Roman" w:cstheme="minorHAnsi"/>
                <w:color w:val="000000"/>
                <w:sz w:val="24"/>
                <w:szCs w:val="24"/>
                <w:lang w:eastAsia="pl-PL"/>
              </w:rPr>
            </w:pPr>
            <w:r w:rsidRPr="00566443">
              <w:rPr>
                <w:rFonts w:eastAsia="Times New Roman" w:cstheme="minorHAnsi"/>
                <w:color w:val="000000"/>
                <w:sz w:val="24"/>
                <w:szCs w:val="24"/>
                <w:lang w:eastAsia="pl-PL"/>
              </w:rPr>
              <w:t xml:space="preserve">Wbudowana obsługa </w:t>
            </w:r>
            <w:proofErr w:type="spellStart"/>
            <w:r w:rsidRPr="00566443">
              <w:rPr>
                <w:rFonts w:eastAsia="Times New Roman" w:cstheme="minorHAnsi"/>
                <w:color w:val="000000"/>
                <w:sz w:val="24"/>
                <w:szCs w:val="24"/>
                <w:lang w:eastAsia="pl-PL"/>
              </w:rPr>
              <w:t>iSCSI</w:t>
            </w:r>
            <w:proofErr w:type="spellEnd"/>
          </w:p>
        </w:tc>
        <w:tc>
          <w:tcPr>
            <w:tcW w:w="5811" w:type="dxa"/>
            <w:shd w:val="clear" w:color="auto" w:fill="auto"/>
            <w:vAlign w:val="center"/>
            <w:hideMark/>
          </w:tcPr>
          <w:p w14:paraId="7142CF60" w14:textId="77777777" w:rsidR="00566443" w:rsidRPr="00566443" w:rsidRDefault="00566443" w:rsidP="00566443">
            <w:pPr>
              <w:spacing w:after="0" w:line="240" w:lineRule="auto"/>
              <w:rPr>
                <w:rFonts w:eastAsia="Times New Roman" w:cstheme="minorHAnsi"/>
                <w:color w:val="000000"/>
                <w:sz w:val="24"/>
                <w:szCs w:val="24"/>
                <w:lang w:eastAsia="pl-PL"/>
              </w:rPr>
            </w:pPr>
            <w:r w:rsidRPr="00566443">
              <w:rPr>
                <w:rFonts w:eastAsia="Times New Roman" w:cstheme="minorHAnsi"/>
                <w:color w:val="000000"/>
                <w:sz w:val="24"/>
                <w:szCs w:val="24"/>
                <w:lang w:eastAsia="pl-PL"/>
              </w:rPr>
              <w:t>Multi-</w:t>
            </w:r>
            <w:proofErr w:type="spellStart"/>
            <w:r w:rsidRPr="00566443">
              <w:rPr>
                <w:rFonts w:eastAsia="Times New Roman" w:cstheme="minorHAnsi"/>
                <w:color w:val="000000"/>
                <w:sz w:val="24"/>
                <w:szCs w:val="24"/>
                <w:lang w:eastAsia="pl-PL"/>
              </w:rPr>
              <w:t>LUNs</w:t>
            </w:r>
            <w:proofErr w:type="spellEnd"/>
            <w:r w:rsidRPr="00566443">
              <w:rPr>
                <w:rFonts w:eastAsia="Times New Roman" w:cstheme="minorHAnsi"/>
                <w:color w:val="000000"/>
                <w:sz w:val="24"/>
                <w:szCs w:val="24"/>
                <w:lang w:eastAsia="pl-PL"/>
              </w:rPr>
              <w:t xml:space="preserve"> na Target</w:t>
            </w:r>
            <w:r w:rsidRPr="00566443">
              <w:rPr>
                <w:rFonts w:eastAsia="Times New Roman" w:cstheme="minorHAnsi"/>
                <w:color w:val="000000"/>
                <w:sz w:val="24"/>
                <w:szCs w:val="24"/>
                <w:lang w:eastAsia="pl-PL"/>
              </w:rPr>
              <w:br/>
              <w:t xml:space="preserve">Obsługa LUN </w:t>
            </w:r>
            <w:proofErr w:type="spellStart"/>
            <w:r w:rsidRPr="00566443">
              <w:rPr>
                <w:rFonts w:eastAsia="Times New Roman" w:cstheme="minorHAnsi"/>
                <w:color w:val="000000"/>
                <w:sz w:val="24"/>
                <w:szCs w:val="24"/>
                <w:lang w:eastAsia="pl-PL"/>
              </w:rPr>
              <w:t>Mapping</w:t>
            </w:r>
            <w:proofErr w:type="spellEnd"/>
            <w:r w:rsidRPr="00566443">
              <w:rPr>
                <w:rFonts w:eastAsia="Times New Roman" w:cstheme="minorHAnsi"/>
                <w:color w:val="000000"/>
                <w:sz w:val="24"/>
                <w:szCs w:val="24"/>
                <w:lang w:eastAsia="pl-PL"/>
              </w:rPr>
              <w:t xml:space="preserve"> &amp; </w:t>
            </w:r>
            <w:proofErr w:type="spellStart"/>
            <w:r w:rsidRPr="00566443">
              <w:rPr>
                <w:rFonts w:eastAsia="Times New Roman" w:cstheme="minorHAnsi"/>
                <w:color w:val="000000"/>
                <w:sz w:val="24"/>
                <w:szCs w:val="24"/>
                <w:lang w:eastAsia="pl-PL"/>
              </w:rPr>
              <w:t>Masking</w:t>
            </w:r>
            <w:proofErr w:type="spellEnd"/>
            <w:r w:rsidRPr="00566443">
              <w:rPr>
                <w:rFonts w:eastAsia="Times New Roman" w:cstheme="minorHAnsi"/>
                <w:color w:val="000000"/>
                <w:sz w:val="24"/>
                <w:szCs w:val="24"/>
                <w:lang w:eastAsia="pl-PL"/>
              </w:rPr>
              <w:br/>
              <w:t xml:space="preserve">Obsługa SPC-3 </w:t>
            </w:r>
            <w:proofErr w:type="spellStart"/>
            <w:r w:rsidRPr="00566443">
              <w:rPr>
                <w:rFonts w:eastAsia="Times New Roman" w:cstheme="minorHAnsi"/>
                <w:color w:val="000000"/>
                <w:sz w:val="24"/>
                <w:szCs w:val="24"/>
                <w:lang w:eastAsia="pl-PL"/>
              </w:rPr>
              <w:t>Persistent</w:t>
            </w:r>
            <w:proofErr w:type="spellEnd"/>
            <w:r w:rsidRPr="00566443">
              <w:rPr>
                <w:rFonts w:eastAsia="Times New Roman" w:cstheme="minorHAnsi"/>
                <w:color w:val="000000"/>
                <w:sz w:val="24"/>
                <w:szCs w:val="24"/>
                <w:lang w:eastAsia="pl-PL"/>
              </w:rPr>
              <w:t xml:space="preserve"> </w:t>
            </w:r>
            <w:proofErr w:type="spellStart"/>
            <w:r w:rsidRPr="00566443">
              <w:rPr>
                <w:rFonts w:eastAsia="Times New Roman" w:cstheme="minorHAnsi"/>
                <w:color w:val="000000"/>
                <w:sz w:val="24"/>
                <w:szCs w:val="24"/>
                <w:lang w:eastAsia="pl-PL"/>
              </w:rPr>
              <w:t>Reservation</w:t>
            </w:r>
            <w:proofErr w:type="spellEnd"/>
            <w:r w:rsidRPr="00566443">
              <w:rPr>
                <w:rFonts w:eastAsia="Times New Roman" w:cstheme="minorHAnsi"/>
                <w:color w:val="000000"/>
                <w:sz w:val="24"/>
                <w:szCs w:val="24"/>
                <w:lang w:eastAsia="pl-PL"/>
              </w:rPr>
              <w:br/>
              <w:t xml:space="preserve">Obsługa MPIO &amp; MC/S, Migawka / kopia zapasowa </w:t>
            </w:r>
            <w:proofErr w:type="spellStart"/>
            <w:r w:rsidRPr="00566443">
              <w:rPr>
                <w:rFonts w:eastAsia="Times New Roman" w:cstheme="minorHAnsi"/>
                <w:color w:val="000000"/>
                <w:sz w:val="24"/>
                <w:szCs w:val="24"/>
                <w:lang w:eastAsia="pl-PL"/>
              </w:rPr>
              <w:t>iSCSI</w:t>
            </w:r>
            <w:proofErr w:type="spellEnd"/>
            <w:r w:rsidRPr="00566443">
              <w:rPr>
                <w:rFonts w:eastAsia="Times New Roman" w:cstheme="minorHAnsi"/>
                <w:color w:val="000000"/>
                <w:sz w:val="24"/>
                <w:szCs w:val="24"/>
                <w:lang w:eastAsia="pl-PL"/>
              </w:rPr>
              <w:t xml:space="preserve"> LUN</w:t>
            </w:r>
          </w:p>
        </w:tc>
      </w:tr>
      <w:tr w:rsidR="00566443" w:rsidRPr="00566443" w14:paraId="65C00632" w14:textId="77777777" w:rsidTr="00566443">
        <w:trPr>
          <w:trHeight w:val="132"/>
        </w:trPr>
        <w:tc>
          <w:tcPr>
            <w:tcW w:w="2694" w:type="dxa"/>
            <w:shd w:val="clear" w:color="auto" w:fill="auto"/>
            <w:noWrap/>
            <w:vAlign w:val="center"/>
            <w:hideMark/>
          </w:tcPr>
          <w:p w14:paraId="32059CBE" w14:textId="77777777" w:rsidR="00566443" w:rsidRPr="00566443" w:rsidRDefault="00566443" w:rsidP="00566443">
            <w:pPr>
              <w:spacing w:after="0" w:line="240" w:lineRule="auto"/>
              <w:rPr>
                <w:rFonts w:eastAsia="Times New Roman" w:cstheme="minorHAnsi"/>
                <w:color w:val="000000"/>
                <w:sz w:val="24"/>
                <w:szCs w:val="24"/>
                <w:lang w:eastAsia="pl-PL"/>
              </w:rPr>
            </w:pPr>
            <w:r w:rsidRPr="00566443">
              <w:rPr>
                <w:rFonts w:eastAsia="Times New Roman" w:cstheme="minorHAnsi"/>
                <w:color w:val="000000"/>
                <w:sz w:val="24"/>
                <w:szCs w:val="24"/>
                <w:lang w:eastAsia="pl-PL"/>
              </w:rPr>
              <w:t>Zarządzanie prawami dostępu</w:t>
            </w:r>
          </w:p>
        </w:tc>
        <w:tc>
          <w:tcPr>
            <w:tcW w:w="5811" w:type="dxa"/>
            <w:shd w:val="clear" w:color="auto" w:fill="auto"/>
            <w:vAlign w:val="center"/>
            <w:hideMark/>
          </w:tcPr>
          <w:p w14:paraId="1C5AE2EB" w14:textId="77777777" w:rsidR="00566443" w:rsidRPr="00566443" w:rsidRDefault="00566443" w:rsidP="00566443">
            <w:pPr>
              <w:spacing w:after="0" w:line="240" w:lineRule="auto"/>
              <w:rPr>
                <w:rFonts w:eastAsia="Times New Roman" w:cstheme="minorHAnsi"/>
                <w:color w:val="000000"/>
                <w:sz w:val="24"/>
                <w:szCs w:val="24"/>
                <w:lang w:eastAsia="pl-PL"/>
              </w:rPr>
            </w:pPr>
            <w:r w:rsidRPr="00566443">
              <w:rPr>
                <w:rFonts w:eastAsia="Times New Roman" w:cstheme="minorHAnsi"/>
                <w:color w:val="000000"/>
                <w:sz w:val="24"/>
                <w:szCs w:val="24"/>
                <w:lang w:eastAsia="pl-PL"/>
              </w:rPr>
              <w:t>Ograniczenie dostępnej pojemności dysku dla użytkownika</w:t>
            </w:r>
            <w:r w:rsidRPr="00566443">
              <w:rPr>
                <w:rFonts w:eastAsia="Times New Roman" w:cstheme="minorHAnsi"/>
                <w:color w:val="000000"/>
                <w:sz w:val="24"/>
                <w:szCs w:val="24"/>
                <w:lang w:eastAsia="pl-PL"/>
              </w:rPr>
              <w:br/>
              <w:t>Importowanie listy użytkowników</w:t>
            </w:r>
            <w:r w:rsidRPr="00566443">
              <w:rPr>
                <w:rFonts w:eastAsia="Times New Roman" w:cstheme="minorHAnsi"/>
                <w:color w:val="000000"/>
                <w:sz w:val="24"/>
                <w:szCs w:val="24"/>
                <w:lang w:eastAsia="pl-PL"/>
              </w:rPr>
              <w:br/>
              <w:t xml:space="preserve">Zarządzanie kontami użytkowników </w:t>
            </w:r>
            <w:r w:rsidRPr="00566443">
              <w:rPr>
                <w:rFonts w:eastAsia="Times New Roman" w:cstheme="minorHAnsi"/>
                <w:color w:val="000000"/>
                <w:sz w:val="24"/>
                <w:szCs w:val="24"/>
                <w:lang w:eastAsia="pl-PL"/>
              </w:rPr>
              <w:br/>
              <w:t xml:space="preserve">Zarządzanie grupą użytkowników </w:t>
            </w:r>
            <w:r w:rsidRPr="00566443">
              <w:rPr>
                <w:rFonts w:eastAsia="Times New Roman" w:cstheme="minorHAnsi"/>
                <w:color w:val="000000"/>
                <w:sz w:val="24"/>
                <w:szCs w:val="24"/>
                <w:lang w:eastAsia="pl-PL"/>
              </w:rPr>
              <w:br/>
              <w:t xml:space="preserve">Zarządzanie współdzieleniem w sieci </w:t>
            </w:r>
            <w:r w:rsidRPr="00566443">
              <w:rPr>
                <w:rFonts w:eastAsia="Times New Roman" w:cstheme="minorHAnsi"/>
                <w:color w:val="000000"/>
                <w:sz w:val="24"/>
                <w:szCs w:val="24"/>
                <w:lang w:eastAsia="pl-PL"/>
              </w:rPr>
              <w:br/>
              <w:t>Tworzenie użytkowników za pomocą makr</w:t>
            </w:r>
            <w:r w:rsidRPr="00566443">
              <w:rPr>
                <w:rFonts w:eastAsia="Times New Roman" w:cstheme="minorHAnsi"/>
                <w:color w:val="000000"/>
                <w:sz w:val="24"/>
                <w:szCs w:val="24"/>
                <w:lang w:eastAsia="pl-PL"/>
              </w:rPr>
              <w:br/>
              <w:t xml:space="preserve">Obsługa zaawansowanych uprawnień dla </w:t>
            </w:r>
            <w:proofErr w:type="spellStart"/>
            <w:r w:rsidRPr="00566443">
              <w:rPr>
                <w:rFonts w:eastAsia="Times New Roman" w:cstheme="minorHAnsi"/>
                <w:color w:val="000000"/>
                <w:sz w:val="24"/>
                <w:szCs w:val="24"/>
                <w:lang w:eastAsia="pl-PL"/>
              </w:rPr>
              <w:t>podfolderów</w:t>
            </w:r>
            <w:proofErr w:type="spellEnd"/>
            <w:r w:rsidRPr="00566443">
              <w:rPr>
                <w:rFonts w:eastAsia="Times New Roman" w:cstheme="minorHAnsi"/>
                <w:color w:val="000000"/>
                <w:sz w:val="24"/>
                <w:szCs w:val="24"/>
                <w:lang w:eastAsia="pl-PL"/>
              </w:rPr>
              <w:t>, Windows ACL</w:t>
            </w:r>
          </w:p>
        </w:tc>
      </w:tr>
      <w:tr w:rsidR="00566443" w:rsidRPr="00566443" w14:paraId="3CEF7F7D" w14:textId="77777777" w:rsidTr="00566443">
        <w:trPr>
          <w:trHeight w:val="900"/>
        </w:trPr>
        <w:tc>
          <w:tcPr>
            <w:tcW w:w="2694" w:type="dxa"/>
            <w:shd w:val="clear" w:color="auto" w:fill="auto"/>
            <w:noWrap/>
            <w:vAlign w:val="center"/>
            <w:hideMark/>
          </w:tcPr>
          <w:p w14:paraId="12BA882E" w14:textId="77777777" w:rsidR="00566443" w:rsidRPr="00566443" w:rsidRDefault="00566443" w:rsidP="00566443">
            <w:pPr>
              <w:spacing w:after="0" w:line="240" w:lineRule="auto"/>
              <w:rPr>
                <w:rFonts w:eastAsia="Times New Roman" w:cstheme="minorHAnsi"/>
                <w:color w:val="000000"/>
                <w:sz w:val="24"/>
                <w:szCs w:val="24"/>
                <w:lang w:eastAsia="pl-PL"/>
              </w:rPr>
            </w:pPr>
            <w:r w:rsidRPr="00566443">
              <w:rPr>
                <w:rFonts w:eastAsia="Times New Roman" w:cstheme="minorHAnsi"/>
                <w:color w:val="000000"/>
                <w:sz w:val="24"/>
                <w:szCs w:val="24"/>
                <w:lang w:eastAsia="pl-PL"/>
              </w:rPr>
              <w:t>Obsługa Windows AD</w:t>
            </w:r>
          </w:p>
        </w:tc>
        <w:tc>
          <w:tcPr>
            <w:tcW w:w="5811" w:type="dxa"/>
            <w:shd w:val="clear" w:color="auto" w:fill="auto"/>
            <w:vAlign w:val="center"/>
            <w:hideMark/>
          </w:tcPr>
          <w:p w14:paraId="1907024A" w14:textId="703EACEC" w:rsidR="00566443" w:rsidRPr="00566443" w:rsidRDefault="00566443" w:rsidP="00566443">
            <w:pPr>
              <w:spacing w:after="0" w:line="240" w:lineRule="auto"/>
              <w:rPr>
                <w:rFonts w:eastAsia="Times New Roman" w:cstheme="minorHAnsi"/>
                <w:color w:val="000000"/>
                <w:sz w:val="24"/>
                <w:szCs w:val="24"/>
                <w:lang w:eastAsia="pl-PL"/>
              </w:rPr>
            </w:pPr>
            <w:r w:rsidRPr="00566443">
              <w:rPr>
                <w:rFonts w:eastAsia="Times New Roman" w:cstheme="minorHAnsi"/>
                <w:color w:val="000000"/>
                <w:sz w:val="24"/>
                <w:szCs w:val="24"/>
                <w:lang w:eastAsia="pl-PL"/>
              </w:rPr>
              <w:t>Logowanie użytkowników</w:t>
            </w:r>
            <w:r w:rsidR="00744087">
              <w:rPr>
                <w:rFonts w:eastAsia="Times New Roman" w:cstheme="minorHAnsi"/>
                <w:color w:val="000000"/>
                <w:sz w:val="24"/>
                <w:szCs w:val="24"/>
                <w:lang w:eastAsia="pl-PL"/>
              </w:rPr>
              <w:t xml:space="preserve"> </w:t>
            </w:r>
            <w:r w:rsidRPr="00566443">
              <w:rPr>
                <w:rFonts w:eastAsia="Times New Roman" w:cstheme="minorHAnsi"/>
                <w:color w:val="000000"/>
                <w:sz w:val="24"/>
                <w:szCs w:val="24"/>
                <w:lang w:eastAsia="pl-PL"/>
              </w:rPr>
              <w:t>poprzez CIFS/SMB, AFP, FTP oraz menadżera plików sieci Web</w:t>
            </w:r>
            <w:r w:rsidRPr="00566443">
              <w:rPr>
                <w:rFonts w:eastAsia="Times New Roman" w:cstheme="minorHAnsi"/>
                <w:color w:val="000000"/>
                <w:sz w:val="24"/>
                <w:szCs w:val="24"/>
                <w:lang w:eastAsia="pl-PL"/>
              </w:rPr>
              <w:br/>
              <w:t>Funkcja serwera LDAP</w:t>
            </w:r>
          </w:p>
        </w:tc>
      </w:tr>
      <w:tr w:rsidR="00566443" w:rsidRPr="00566443" w14:paraId="37B65438" w14:textId="77777777" w:rsidTr="00566443">
        <w:trPr>
          <w:trHeight w:val="900"/>
        </w:trPr>
        <w:tc>
          <w:tcPr>
            <w:tcW w:w="2694" w:type="dxa"/>
            <w:shd w:val="clear" w:color="auto" w:fill="auto"/>
            <w:vAlign w:val="center"/>
            <w:hideMark/>
          </w:tcPr>
          <w:p w14:paraId="4AFAB780" w14:textId="77777777" w:rsidR="00566443" w:rsidRPr="00566443" w:rsidRDefault="00566443" w:rsidP="00566443">
            <w:pPr>
              <w:spacing w:after="0" w:line="240" w:lineRule="auto"/>
              <w:rPr>
                <w:rFonts w:eastAsia="Times New Roman" w:cstheme="minorHAnsi"/>
                <w:color w:val="000000"/>
                <w:sz w:val="24"/>
                <w:szCs w:val="24"/>
                <w:lang w:eastAsia="pl-PL"/>
              </w:rPr>
            </w:pPr>
            <w:r w:rsidRPr="00566443">
              <w:rPr>
                <w:rFonts w:eastAsia="Times New Roman" w:cstheme="minorHAnsi"/>
                <w:color w:val="000000"/>
                <w:sz w:val="24"/>
                <w:szCs w:val="24"/>
                <w:lang w:eastAsia="pl-PL"/>
              </w:rPr>
              <w:t>Funkcje backup</w:t>
            </w:r>
          </w:p>
        </w:tc>
        <w:tc>
          <w:tcPr>
            <w:tcW w:w="5811" w:type="dxa"/>
            <w:shd w:val="clear" w:color="auto" w:fill="auto"/>
            <w:vAlign w:val="center"/>
            <w:hideMark/>
          </w:tcPr>
          <w:p w14:paraId="0F5E8238" w14:textId="62548E48" w:rsidR="00566443" w:rsidRPr="00566443" w:rsidRDefault="00566443" w:rsidP="00566443">
            <w:pPr>
              <w:spacing w:after="0" w:line="240" w:lineRule="auto"/>
              <w:rPr>
                <w:rFonts w:eastAsia="Times New Roman" w:cstheme="minorHAnsi"/>
                <w:color w:val="000000"/>
                <w:sz w:val="24"/>
                <w:szCs w:val="24"/>
                <w:lang w:eastAsia="pl-PL"/>
              </w:rPr>
            </w:pPr>
            <w:r w:rsidRPr="00566443">
              <w:rPr>
                <w:rFonts w:eastAsia="Times New Roman" w:cstheme="minorHAnsi"/>
                <w:color w:val="000000"/>
                <w:sz w:val="24"/>
                <w:szCs w:val="24"/>
                <w:lang w:eastAsia="pl-PL"/>
              </w:rPr>
              <w:t>Oprogramowanie do tworzenia kopii bezpieczeństwa plików producenta urządzenia dla systemów Windows,</w:t>
            </w:r>
            <w:r w:rsidR="00744087">
              <w:rPr>
                <w:rFonts w:eastAsia="Times New Roman" w:cstheme="minorHAnsi"/>
                <w:color w:val="000000"/>
                <w:sz w:val="24"/>
                <w:szCs w:val="24"/>
                <w:lang w:eastAsia="pl-PL"/>
              </w:rPr>
              <w:t xml:space="preserve"> </w:t>
            </w:r>
            <w:r w:rsidRPr="00566443">
              <w:rPr>
                <w:rFonts w:eastAsia="Times New Roman" w:cstheme="minorHAnsi"/>
                <w:color w:val="000000"/>
                <w:sz w:val="24"/>
                <w:szCs w:val="24"/>
                <w:lang w:eastAsia="pl-PL"/>
              </w:rPr>
              <w:t xml:space="preserve">backup na zewnętrzne dyski twarde, </w:t>
            </w:r>
          </w:p>
        </w:tc>
      </w:tr>
      <w:tr w:rsidR="00566443" w:rsidRPr="00566443" w14:paraId="0E48EB32" w14:textId="77777777" w:rsidTr="00566443">
        <w:trPr>
          <w:trHeight w:val="600"/>
        </w:trPr>
        <w:tc>
          <w:tcPr>
            <w:tcW w:w="2694" w:type="dxa"/>
            <w:shd w:val="clear" w:color="auto" w:fill="auto"/>
            <w:vAlign w:val="center"/>
            <w:hideMark/>
          </w:tcPr>
          <w:p w14:paraId="68C9B2D2" w14:textId="77777777" w:rsidR="00566443" w:rsidRPr="00566443" w:rsidRDefault="00566443" w:rsidP="00566443">
            <w:pPr>
              <w:spacing w:after="0" w:line="240" w:lineRule="auto"/>
              <w:rPr>
                <w:rFonts w:eastAsia="Times New Roman" w:cstheme="minorHAnsi"/>
                <w:color w:val="000000"/>
                <w:sz w:val="24"/>
                <w:szCs w:val="24"/>
                <w:lang w:eastAsia="pl-PL"/>
              </w:rPr>
            </w:pPr>
            <w:r w:rsidRPr="00566443">
              <w:rPr>
                <w:rFonts w:eastAsia="Times New Roman" w:cstheme="minorHAnsi"/>
                <w:color w:val="000000"/>
                <w:sz w:val="24"/>
                <w:szCs w:val="24"/>
                <w:lang w:eastAsia="pl-PL"/>
              </w:rPr>
              <w:t>Współpraca z zewnętrznymi dostawcami usług chmury</w:t>
            </w:r>
          </w:p>
        </w:tc>
        <w:tc>
          <w:tcPr>
            <w:tcW w:w="5811" w:type="dxa"/>
            <w:shd w:val="clear" w:color="auto" w:fill="auto"/>
            <w:vAlign w:val="center"/>
            <w:hideMark/>
          </w:tcPr>
          <w:p w14:paraId="1CDE1143" w14:textId="77777777" w:rsidR="00566443" w:rsidRPr="00566443" w:rsidRDefault="00566443" w:rsidP="00566443">
            <w:pPr>
              <w:spacing w:after="0" w:line="240" w:lineRule="auto"/>
              <w:rPr>
                <w:rFonts w:eastAsia="Times New Roman" w:cstheme="minorHAnsi"/>
                <w:color w:val="000000"/>
                <w:sz w:val="24"/>
                <w:szCs w:val="24"/>
                <w:lang w:eastAsia="pl-PL"/>
              </w:rPr>
            </w:pPr>
            <w:r w:rsidRPr="00566443">
              <w:rPr>
                <w:rFonts w:eastAsia="Times New Roman" w:cstheme="minorHAnsi"/>
                <w:color w:val="000000"/>
                <w:sz w:val="24"/>
                <w:szCs w:val="24"/>
                <w:lang w:eastAsia="pl-PL"/>
              </w:rPr>
              <w:t>Przynajmniej: Google Drive, Dropbox, Microsoft OneDrive, Microsoft OneDrive for Business i Box</w:t>
            </w:r>
          </w:p>
        </w:tc>
      </w:tr>
      <w:tr w:rsidR="00566443" w:rsidRPr="00566443" w14:paraId="7BCDAAB1" w14:textId="77777777" w:rsidTr="00566443">
        <w:trPr>
          <w:trHeight w:val="900"/>
        </w:trPr>
        <w:tc>
          <w:tcPr>
            <w:tcW w:w="2694" w:type="dxa"/>
            <w:shd w:val="clear" w:color="auto" w:fill="auto"/>
            <w:noWrap/>
            <w:vAlign w:val="center"/>
            <w:hideMark/>
          </w:tcPr>
          <w:p w14:paraId="1E7384F4" w14:textId="77777777" w:rsidR="00566443" w:rsidRPr="00566443" w:rsidRDefault="00566443" w:rsidP="00566443">
            <w:pPr>
              <w:spacing w:after="0" w:line="240" w:lineRule="auto"/>
              <w:rPr>
                <w:rFonts w:eastAsia="Times New Roman" w:cstheme="minorHAnsi"/>
                <w:color w:val="000000"/>
                <w:sz w:val="24"/>
                <w:szCs w:val="24"/>
                <w:lang w:eastAsia="pl-PL"/>
              </w:rPr>
            </w:pPr>
            <w:r w:rsidRPr="00566443">
              <w:rPr>
                <w:rFonts w:eastAsia="Times New Roman" w:cstheme="minorHAnsi"/>
                <w:color w:val="000000"/>
                <w:sz w:val="24"/>
                <w:szCs w:val="24"/>
                <w:lang w:eastAsia="pl-PL"/>
              </w:rPr>
              <w:t>Darmowe aplikacje na urządzenia mobilne</w:t>
            </w:r>
          </w:p>
        </w:tc>
        <w:tc>
          <w:tcPr>
            <w:tcW w:w="5811" w:type="dxa"/>
            <w:shd w:val="clear" w:color="auto" w:fill="auto"/>
            <w:vAlign w:val="center"/>
            <w:hideMark/>
          </w:tcPr>
          <w:p w14:paraId="50C0496D" w14:textId="77777777" w:rsidR="00566443" w:rsidRPr="00566443" w:rsidRDefault="00566443" w:rsidP="00566443">
            <w:pPr>
              <w:spacing w:after="0" w:line="240" w:lineRule="auto"/>
              <w:rPr>
                <w:rFonts w:eastAsia="Times New Roman" w:cstheme="minorHAnsi"/>
                <w:color w:val="000000"/>
                <w:sz w:val="24"/>
                <w:szCs w:val="24"/>
                <w:lang w:eastAsia="pl-PL"/>
              </w:rPr>
            </w:pPr>
            <w:r w:rsidRPr="00566443">
              <w:rPr>
                <w:rFonts w:eastAsia="Times New Roman" w:cstheme="minorHAnsi"/>
                <w:color w:val="000000"/>
                <w:sz w:val="24"/>
                <w:szCs w:val="24"/>
                <w:lang w:eastAsia="pl-PL"/>
              </w:rPr>
              <w:t xml:space="preserve">Monitoring / Zarządzanie / Współdzielenie plików / obsługa kamer </w:t>
            </w:r>
            <w:r w:rsidRPr="00566443">
              <w:rPr>
                <w:rFonts w:eastAsia="Times New Roman" w:cstheme="minorHAnsi"/>
                <w:color w:val="000000"/>
                <w:sz w:val="24"/>
                <w:szCs w:val="24"/>
                <w:lang w:eastAsia="pl-PL"/>
              </w:rPr>
              <w:br/>
              <w:t>Dostępne na systemy iOS oraz Android</w:t>
            </w:r>
          </w:p>
        </w:tc>
      </w:tr>
      <w:tr w:rsidR="00566443" w:rsidRPr="00566443" w14:paraId="41B8876E" w14:textId="77777777" w:rsidTr="00566443">
        <w:trPr>
          <w:trHeight w:val="2100"/>
        </w:trPr>
        <w:tc>
          <w:tcPr>
            <w:tcW w:w="2694" w:type="dxa"/>
            <w:shd w:val="clear" w:color="auto" w:fill="auto"/>
            <w:noWrap/>
            <w:vAlign w:val="center"/>
            <w:hideMark/>
          </w:tcPr>
          <w:p w14:paraId="1C1A4F2D" w14:textId="77777777" w:rsidR="00566443" w:rsidRPr="00566443" w:rsidRDefault="00566443" w:rsidP="00566443">
            <w:pPr>
              <w:spacing w:after="0" w:line="240" w:lineRule="auto"/>
              <w:rPr>
                <w:rFonts w:eastAsia="Times New Roman" w:cstheme="minorHAnsi"/>
                <w:color w:val="000000"/>
                <w:sz w:val="24"/>
                <w:szCs w:val="24"/>
                <w:lang w:eastAsia="pl-PL"/>
              </w:rPr>
            </w:pPr>
            <w:r w:rsidRPr="00566443">
              <w:rPr>
                <w:rFonts w:eastAsia="Times New Roman" w:cstheme="minorHAnsi"/>
                <w:color w:val="000000"/>
                <w:sz w:val="24"/>
                <w:szCs w:val="24"/>
                <w:lang w:eastAsia="pl-PL"/>
              </w:rPr>
              <w:lastRenderedPageBreak/>
              <w:t>Minimum obsługiwane serwery</w:t>
            </w:r>
          </w:p>
        </w:tc>
        <w:tc>
          <w:tcPr>
            <w:tcW w:w="5811" w:type="dxa"/>
            <w:shd w:val="clear" w:color="auto" w:fill="auto"/>
            <w:vAlign w:val="center"/>
            <w:hideMark/>
          </w:tcPr>
          <w:p w14:paraId="385C2307" w14:textId="77777777" w:rsidR="00566443" w:rsidRPr="00566443" w:rsidRDefault="00566443" w:rsidP="00566443">
            <w:pPr>
              <w:spacing w:after="0" w:line="240" w:lineRule="auto"/>
              <w:rPr>
                <w:rFonts w:eastAsia="Times New Roman" w:cstheme="minorHAnsi"/>
                <w:color w:val="000000"/>
                <w:sz w:val="24"/>
                <w:szCs w:val="24"/>
                <w:lang w:eastAsia="pl-PL"/>
              </w:rPr>
            </w:pPr>
            <w:r w:rsidRPr="00566443">
              <w:rPr>
                <w:rFonts w:eastAsia="Times New Roman" w:cstheme="minorHAnsi"/>
                <w:color w:val="000000"/>
                <w:sz w:val="24"/>
                <w:szCs w:val="24"/>
                <w:lang w:eastAsia="pl-PL"/>
              </w:rPr>
              <w:t>Serwer plików</w:t>
            </w:r>
            <w:r w:rsidRPr="00566443">
              <w:rPr>
                <w:rFonts w:eastAsia="Times New Roman" w:cstheme="minorHAnsi"/>
                <w:color w:val="000000"/>
                <w:sz w:val="24"/>
                <w:szCs w:val="24"/>
                <w:lang w:eastAsia="pl-PL"/>
              </w:rPr>
              <w:br/>
              <w:t>Serwer FTP</w:t>
            </w:r>
            <w:r w:rsidRPr="00566443">
              <w:rPr>
                <w:rFonts w:eastAsia="Times New Roman" w:cstheme="minorHAnsi"/>
                <w:color w:val="000000"/>
                <w:sz w:val="24"/>
                <w:szCs w:val="24"/>
                <w:lang w:eastAsia="pl-PL"/>
              </w:rPr>
              <w:br/>
              <w:t>Serwer WEB</w:t>
            </w:r>
            <w:r w:rsidRPr="00566443">
              <w:rPr>
                <w:rFonts w:eastAsia="Times New Roman" w:cstheme="minorHAnsi"/>
                <w:color w:val="000000"/>
                <w:sz w:val="24"/>
                <w:szCs w:val="24"/>
                <w:lang w:eastAsia="pl-PL"/>
              </w:rPr>
              <w:br/>
              <w:t>Serwer kopii zapasowych</w:t>
            </w:r>
            <w:r w:rsidRPr="00566443">
              <w:rPr>
                <w:rFonts w:eastAsia="Times New Roman" w:cstheme="minorHAnsi"/>
                <w:color w:val="000000"/>
                <w:sz w:val="24"/>
                <w:szCs w:val="24"/>
                <w:lang w:eastAsia="pl-PL"/>
              </w:rPr>
              <w:br/>
              <w:t xml:space="preserve">Serwer multimediów </w:t>
            </w:r>
            <w:proofErr w:type="spellStart"/>
            <w:r w:rsidRPr="00566443">
              <w:rPr>
                <w:rFonts w:eastAsia="Times New Roman" w:cstheme="minorHAnsi"/>
                <w:color w:val="000000"/>
                <w:sz w:val="24"/>
                <w:szCs w:val="24"/>
                <w:lang w:eastAsia="pl-PL"/>
              </w:rPr>
              <w:t>UPnP</w:t>
            </w:r>
            <w:proofErr w:type="spellEnd"/>
            <w:r w:rsidRPr="00566443">
              <w:rPr>
                <w:rFonts w:eastAsia="Times New Roman" w:cstheme="minorHAnsi"/>
                <w:color w:val="000000"/>
                <w:sz w:val="24"/>
                <w:szCs w:val="24"/>
                <w:lang w:eastAsia="pl-PL"/>
              </w:rPr>
              <w:br/>
              <w:t>Serwer pobierania (</w:t>
            </w:r>
            <w:proofErr w:type="spellStart"/>
            <w:r w:rsidRPr="00566443">
              <w:rPr>
                <w:rFonts w:eastAsia="Times New Roman" w:cstheme="minorHAnsi"/>
                <w:color w:val="000000"/>
                <w:sz w:val="24"/>
                <w:szCs w:val="24"/>
                <w:lang w:eastAsia="pl-PL"/>
              </w:rPr>
              <w:t>Bittorrent</w:t>
            </w:r>
            <w:proofErr w:type="spellEnd"/>
            <w:r w:rsidRPr="00566443">
              <w:rPr>
                <w:rFonts w:eastAsia="Times New Roman" w:cstheme="minorHAnsi"/>
                <w:color w:val="000000"/>
                <w:sz w:val="24"/>
                <w:szCs w:val="24"/>
                <w:lang w:eastAsia="pl-PL"/>
              </w:rPr>
              <w:t xml:space="preserve"> / HTTP / FTP)</w:t>
            </w:r>
            <w:r w:rsidRPr="00566443">
              <w:rPr>
                <w:rFonts w:eastAsia="Times New Roman" w:cstheme="minorHAnsi"/>
                <w:color w:val="000000"/>
                <w:sz w:val="24"/>
                <w:szCs w:val="24"/>
                <w:lang w:eastAsia="pl-PL"/>
              </w:rPr>
              <w:br/>
              <w:t>Serwer Monitoringu</w:t>
            </w:r>
          </w:p>
        </w:tc>
      </w:tr>
      <w:tr w:rsidR="00566443" w:rsidRPr="00566443" w14:paraId="632B131A" w14:textId="77777777" w:rsidTr="00566443">
        <w:trPr>
          <w:trHeight w:val="600"/>
        </w:trPr>
        <w:tc>
          <w:tcPr>
            <w:tcW w:w="2694" w:type="dxa"/>
            <w:shd w:val="clear" w:color="auto" w:fill="auto"/>
            <w:vAlign w:val="center"/>
            <w:hideMark/>
          </w:tcPr>
          <w:p w14:paraId="5F30502A" w14:textId="77777777" w:rsidR="00566443" w:rsidRPr="00566443" w:rsidRDefault="00566443" w:rsidP="00566443">
            <w:pPr>
              <w:spacing w:after="0" w:line="240" w:lineRule="auto"/>
              <w:rPr>
                <w:rFonts w:eastAsia="Times New Roman" w:cstheme="minorHAnsi"/>
                <w:color w:val="000000"/>
                <w:sz w:val="24"/>
                <w:szCs w:val="24"/>
                <w:lang w:eastAsia="pl-PL"/>
              </w:rPr>
            </w:pPr>
            <w:r w:rsidRPr="00566443">
              <w:rPr>
                <w:rFonts w:eastAsia="Times New Roman" w:cstheme="minorHAnsi"/>
                <w:color w:val="000000"/>
                <w:sz w:val="24"/>
                <w:szCs w:val="24"/>
                <w:lang w:eastAsia="pl-PL"/>
              </w:rPr>
              <w:t>VPN</w:t>
            </w:r>
          </w:p>
        </w:tc>
        <w:tc>
          <w:tcPr>
            <w:tcW w:w="5811" w:type="dxa"/>
            <w:shd w:val="clear" w:color="auto" w:fill="auto"/>
            <w:vAlign w:val="center"/>
            <w:hideMark/>
          </w:tcPr>
          <w:p w14:paraId="5B8046DA" w14:textId="77777777" w:rsidR="00566443" w:rsidRPr="00566443" w:rsidRDefault="00566443" w:rsidP="00566443">
            <w:pPr>
              <w:spacing w:after="0" w:line="240" w:lineRule="auto"/>
              <w:rPr>
                <w:rFonts w:eastAsia="Times New Roman" w:cstheme="minorHAnsi"/>
                <w:color w:val="000000"/>
                <w:sz w:val="24"/>
                <w:szCs w:val="24"/>
                <w:lang w:eastAsia="pl-PL"/>
              </w:rPr>
            </w:pPr>
            <w:r w:rsidRPr="00566443">
              <w:rPr>
                <w:rFonts w:eastAsia="Times New Roman" w:cstheme="minorHAnsi"/>
                <w:color w:val="000000"/>
                <w:sz w:val="24"/>
                <w:szCs w:val="24"/>
                <w:lang w:eastAsia="pl-PL"/>
              </w:rPr>
              <w:t xml:space="preserve">VPN </w:t>
            </w:r>
            <w:proofErr w:type="spellStart"/>
            <w:r w:rsidRPr="00566443">
              <w:rPr>
                <w:rFonts w:eastAsia="Times New Roman" w:cstheme="minorHAnsi"/>
                <w:color w:val="000000"/>
                <w:sz w:val="24"/>
                <w:szCs w:val="24"/>
                <w:lang w:eastAsia="pl-PL"/>
              </w:rPr>
              <w:t>client</w:t>
            </w:r>
            <w:proofErr w:type="spellEnd"/>
            <w:r w:rsidRPr="00566443">
              <w:rPr>
                <w:rFonts w:eastAsia="Times New Roman" w:cstheme="minorHAnsi"/>
                <w:color w:val="000000"/>
                <w:sz w:val="24"/>
                <w:szCs w:val="24"/>
                <w:lang w:eastAsia="pl-PL"/>
              </w:rPr>
              <w:t xml:space="preserve"> / VPN </w:t>
            </w:r>
            <w:proofErr w:type="spellStart"/>
            <w:r w:rsidRPr="00566443">
              <w:rPr>
                <w:rFonts w:eastAsia="Times New Roman" w:cstheme="minorHAnsi"/>
                <w:color w:val="000000"/>
                <w:sz w:val="24"/>
                <w:szCs w:val="24"/>
                <w:lang w:eastAsia="pl-PL"/>
              </w:rPr>
              <w:t>server</w:t>
            </w:r>
            <w:proofErr w:type="spellEnd"/>
            <w:r w:rsidRPr="00566443">
              <w:rPr>
                <w:rFonts w:eastAsia="Times New Roman" w:cstheme="minorHAnsi"/>
                <w:color w:val="000000"/>
                <w:sz w:val="24"/>
                <w:szCs w:val="24"/>
                <w:lang w:eastAsia="pl-PL"/>
              </w:rPr>
              <w:t xml:space="preserve"> </w:t>
            </w:r>
            <w:r w:rsidRPr="00566443">
              <w:rPr>
                <w:rFonts w:eastAsia="Times New Roman" w:cstheme="minorHAnsi"/>
                <w:color w:val="000000"/>
                <w:sz w:val="24"/>
                <w:szCs w:val="24"/>
                <w:lang w:eastAsia="pl-PL"/>
              </w:rPr>
              <w:br/>
              <w:t xml:space="preserve">Obsługa PPTP, </w:t>
            </w:r>
            <w:proofErr w:type="spellStart"/>
            <w:r w:rsidRPr="00566443">
              <w:rPr>
                <w:rFonts w:eastAsia="Times New Roman" w:cstheme="minorHAnsi"/>
                <w:color w:val="000000"/>
                <w:sz w:val="24"/>
                <w:szCs w:val="24"/>
                <w:lang w:eastAsia="pl-PL"/>
              </w:rPr>
              <w:t>OpenVPN</w:t>
            </w:r>
            <w:proofErr w:type="spellEnd"/>
          </w:p>
        </w:tc>
      </w:tr>
      <w:tr w:rsidR="00566443" w:rsidRPr="00566443" w14:paraId="13E41990" w14:textId="77777777" w:rsidTr="00566443">
        <w:trPr>
          <w:trHeight w:val="5700"/>
        </w:trPr>
        <w:tc>
          <w:tcPr>
            <w:tcW w:w="2694" w:type="dxa"/>
            <w:shd w:val="clear" w:color="auto" w:fill="auto"/>
            <w:noWrap/>
            <w:vAlign w:val="center"/>
            <w:hideMark/>
          </w:tcPr>
          <w:p w14:paraId="0688BA98" w14:textId="77777777" w:rsidR="00566443" w:rsidRPr="00566443" w:rsidRDefault="00566443" w:rsidP="00566443">
            <w:pPr>
              <w:spacing w:after="0" w:line="240" w:lineRule="auto"/>
              <w:rPr>
                <w:rFonts w:eastAsia="Times New Roman" w:cstheme="minorHAnsi"/>
                <w:color w:val="000000"/>
                <w:sz w:val="24"/>
                <w:szCs w:val="24"/>
                <w:lang w:eastAsia="pl-PL"/>
              </w:rPr>
            </w:pPr>
            <w:r w:rsidRPr="00566443">
              <w:rPr>
                <w:rFonts w:eastAsia="Times New Roman" w:cstheme="minorHAnsi"/>
                <w:color w:val="000000"/>
                <w:sz w:val="24"/>
                <w:szCs w:val="24"/>
                <w:lang w:eastAsia="pl-PL"/>
              </w:rPr>
              <w:t>Administracja systemu</w:t>
            </w:r>
          </w:p>
        </w:tc>
        <w:tc>
          <w:tcPr>
            <w:tcW w:w="5811" w:type="dxa"/>
            <w:shd w:val="clear" w:color="auto" w:fill="auto"/>
            <w:vAlign w:val="center"/>
            <w:hideMark/>
          </w:tcPr>
          <w:p w14:paraId="466B0D25" w14:textId="0BD5338A" w:rsidR="00566443" w:rsidRPr="00566443" w:rsidRDefault="00566443" w:rsidP="00566443">
            <w:pPr>
              <w:spacing w:after="0" w:line="240" w:lineRule="auto"/>
              <w:rPr>
                <w:rFonts w:eastAsia="Times New Roman" w:cstheme="minorHAnsi"/>
                <w:color w:val="000000"/>
                <w:sz w:val="24"/>
                <w:szCs w:val="24"/>
                <w:lang w:eastAsia="pl-PL"/>
              </w:rPr>
            </w:pPr>
            <w:r w:rsidRPr="00566443">
              <w:rPr>
                <w:rFonts w:eastAsia="Times New Roman" w:cstheme="minorHAnsi"/>
                <w:color w:val="000000"/>
                <w:sz w:val="24"/>
                <w:szCs w:val="24"/>
                <w:lang w:eastAsia="pl-PL"/>
              </w:rPr>
              <w:t>Połączenia HTTP/HTTPS</w:t>
            </w:r>
            <w:r w:rsidRPr="00566443">
              <w:rPr>
                <w:rFonts w:eastAsia="Times New Roman" w:cstheme="minorHAnsi"/>
                <w:color w:val="000000"/>
                <w:sz w:val="24"/>
                <w:szCs w:val="24"/>
                <w:lang w:eastAsia="pl-PL"/>
              </w:rPr>
              <w:br/>
              <w:t>Powiadamianie przez e-mail (uwierzytelnianie SMTP)</w:t>
            </w:r>
            <w:r w:rsidRPr="00566443">
              <w:rPr>
                <w:rFonts w:eastAsia="Times New Roman" w:cstheme="minorHAnsi"/>
                <w:color w:val="000000"/>
                <w:sz w:val="24"/>
                <w:szCs w:val="24"/>
                <w:lang w:eastAsia="pl-PL"/>
              </w:rPr>
              <w:br/>
              <w:t>Powiadamianie przez SMS</w:t>
            </w:r>
            <w:r w:rsidRPr="00566443">
              <w:rPr>
                <w:rFonts w:eastAsia="Times New Roman" w:cstheme="minorHAnsi"/>
                <w:color w:val="000000"/>
                <w:sz w:val="24"/>
                <w:szCs w:val="24"/>
                <w:lang w:eastAsia="pl-PL"/>
              </w:rPr>
              <w:br/>
              <w:t>Ustawienia inteligentnego chłodzenia</w:t>
            </w:r>
            <w:r w:rsidRPr="00566443">
              <w:rPr>
                <w:rFonts w:eastAsia="Times New Roman" w:cstheme="minorHAnsi"/>
                <w:color w:val="000000"/>
                <w:sz w:val="24"/>
                <w:szCs w:val="24"/>
                <w:lang w:eastAsia="pl-PL"/>
              </w:rPr>
              <w:br/>
              <w:t>DDNS oraz zdalny dostęp w chmurze</w:t>
            </w:r>
            <w:r w:rsidRPr="00566443">
              <w:rPr>
                <w:rFonts w:eastAsia="Times New Roman" w:cstheme="minorHAnsi"/>
                <w:color w:val="000000"/>
                <w:sz w:val="24"/>
                <w:szCs w:val="24"/>
                <w:lang w:eastAsia="pl-PL"/>
              </w:rPr>
              <w:br/>
              <w:t>SNMP (v2 &amp; v3)</w:t>
            </w:r>
            <w:r w:rsidRPr="00566443">
              <w:rPr>
                <w:rFonts w:eastAsia="Times New Roman" w:cstheme="minorHAnsi"/>
                <w:color w:val="000000"/>
                <w:sz w:val="24"/>
                <w:szCs w:val="24"/>
                <w:lang w:eastAsia="pl-PL"/>
              </w:rPr>
              <w:br/>
              <w:t>Obsługa UPS z zarządzaniem SNMP (USB)</w:t>
            </w:r>
            <w:r w:rsidRPr="00566443">
              <w:rPr>
                <w:rFonts w:eastAsia="Times New Roman" w:cstheme="minorHAnsi"/>
                <w:color w:val="000000"/>
                <w:sz w:val="24"/>
                <w:szCs w:val="24"/>
                <w:lang w:eastAsia="pl-PL"/>
              </w:rPr>
              <w:br/>
              <w:t>Obsługa sieciowej jednostki UPS</w:t>
            </w:r>
            <w:r w:rsidRPr="00566443">
              <w:rPr>
                <w:rFonts w:eastAsia="Times New Roman" w:cstheme="minorHAnsi"/>
                <w:color w:val="000000"/>
                <w:sz w:val="24"/>
                <w:szCs w:val="24"/>
                <w:lang w:eastAsia="pl-PL"/>
              </w:rPr>
              <w:br/>
              <w:t>Monitor zasobów</w:t>
            </w:r>
            <w:r w:rsidRPr="00566443">
              <w:rPr>
                <w:rFonts w:eastAsia="Times New Roman" w:cstheme="minorHAnsi"/>
                <w:color w:val="000000"/>
                <w:sz w:val="24"/>
                <w:szCs w:val="24"/>
                <w:lang w:eastAsia="pl-PL"/>
              </w:rPr>
              <w:br/>
              <w:t>Kosz sieciowy dla</w:t>
            </w:r>
            <w:r w:rsidR="00744087">
              <w:rPr>
                <w:rFonts w:eastAsia="Times New Roman" w:cstheme="minorHAnsi"/>
                <w:color w:val="000000"/>
                <w:sz w:val="24"/>
                <w:szCs w:val="24"/>
                <w:lang w:eastAsia="pl-PL"/>
              </w:rPr>
              <w:t xml:space="preserve"> </w:t>
            </w:r>
            <w:r w:rsidRPr="00566443">
              <w:rPr>
                <w:rFonts w:eastAsia="Times New Roman" w:cstheme="minorHAnsi"/>
                <w:color w:val="000000"/>
                <w:sz w:val="24"/>
                <w:szCs w:val="24"/>
                <w:lang w:eastAsia="pl-PL"/>
              </w:rPr>
              <w:t>CIFS/SMB oraz AFP</w:t>
            </w:r>
            <w:r w:rsidRPr="00566443">
              <w:rPr>
                <w:rFonts w:eastAsia="Times New Roman" w:cstheme="minorHAnsi"/>
                <w:color w:val="000000"/>
                <w:sz w:val="24"/>
                <w:szCs w:val="24"/>
                <w:lang w:eastAsia="pl-PL"/>
              </w:rPr>
              <w:br/>
              <w:t>Monitor zasobów systemu w czasie rzeczywistym</w:t>
            </w:r>
            <w:r w:rsidRPr="00566443">
              <w:rPr>
                <w:rFonts w:eastAsia="Times New Roman" w:cstheme="minorHAnsi"/>
                <w:color w:val="000000"/>
                <w:sz w:val="24"/>
                <w:szCs w:val="24"/>
                <w:lang w:eastAsia="pl-PL"/>
              </w:rPr>
              <w:br/>
              <w:t>Rejestr zdarzeń</w:t>
            </w:r>
            <w:r w:rsidRPr="00566443">
              <w:rPr>
                <w:rFonts w:eastAsia="Times New Roman" w:cstheme="minorHAnsi"/>
                <w:color w:val="000000"/>
                <w:sz w:val="24"/>
                <w:szCs w:val="24"/>
                <w:lang w:eastAsia="pl-PL"/>
              </w:rPr>
              <w:br/>
              <w:t>System plików dziennika</w:t>
            </w:r>
            <w:r w:rsidRPr="00566443">
              <w:rPr>
                <w:rFonts w:eastAsia="Times New Roman" w:cstheme="minorHAnsi"/>
                <w:color w:val="000000"/>
                <w:sz w:val="24"/>
                <w:szCs w:val="24"/>
                <w:lang w:eastAsia="pl-PL"/>
              </w:rPr>
              <w:br/>
              <w:t>Całkowity rejestr systemowy (poziom pliku)</w:t>
            </w:r>
            <w:r w:rsidRPr="00566443">
              <w:rPr>
                <w:rFonts w:eastAsia="Times New Roman" w:cstheme="minorHAnsi"/>
                <w:color w:val="000000"/>
                <w:sz w:val="24"/>
                <w:szCs w:val="24"/>
                <w:lang w:eastAsia="pl-PL"/>
              </w:rPr>
              <w:br/>
              <w:t>Zarządzanie zdarzeniami systemowymi, rejestr, bieżące połączenie użytkowników on-line</w:t>
            </w:r>
            <w:r w:rsidRPr="00566443">
              <w:rPr>
                <w:rFonts w:eastAsia="Times New Roman" w:cstheme="minorHAnsi"/>
                <w:color w:val="000000"/>
                <w:sz w:val="24"/>
                <w:szCs w:val="24"/>
                <w:lang w:eastAsia="pl-PL"/>
              </w:rPr>
              <w:br/>
              <w:t>Aktualizacja oprogramowania automatyczna</w:t>
            </w:r>
            <w:r w:rsidRPr="00566443">
              <w:rPr>
                <w:rFonts w:eastAsia="Times New Roman" w:cstheme="minorHAnsi"/>
                <w:color w:val="000000"/>
                <w:sz w:val="24"/>
                <w:szCs w:val="24"/>
                <w:lang w:eastAsia="pl-PL"/>
              </w:rPr>
              <w:br/>
              <w:t>Możliwość aktualizacji oprogramowania ręcznie</w:t>
            </w:r>
            <w:r w:rsidRPr="00566443">
              <w:rPr>
                <w:rFonts w:eastAsia="Times New Roman" w:cstheme="minorHAnsi"/>
                <w:color w:val="000000"/>
                <w:sz w:val="24"/>
                <w:szCs w:val="24"/>
                <w:lang w:eastAsia="pl-PL"/>
              </w:rPr>
              <w:br/>
              <w:t>Ustawienia systemu: Kopia, Przywracanie, Resetowanie</w:t>
            </w:r>
          </w:p>
        </w:tc>
      </w:tr>
      <w:tr w:rsidR="00566443" w:rsidRPr="00566443" w14:paraId="76DA563B" w14:textId="77777777" w:rsidTr="00566443">
        <w:trPr>
          <w:trHeight w:val="2100"/>
        </w:trPr>
        <w:tc>
          <w:tcPr>
            <w:tcW w:w="2694" w:type="dxa"/>
            <w:shd w:val="clear" w:color="auto" w:fill="auto"/>
            <w:noWrap/>
            <w:vAlign w:val="center"/>
            <w:hideMark/>
          </w:tcPr>
          <w:p w14:paraId="30B569FA" w14:textId="77777777" w:rsidR="00566443" w:rsidRPr="00566443" w:rsidRDefault="00566443" w:rsidP="00566443">
            <w:pPr>
              <w:spacing w:after="0" w:line="240" w:lineRule="auto"/>
              <w:rPr>
                <w:rFonts w:eastAsia="Times New Roman" w:cstheme="minorHAnsi"/>
                <w:color w:val="000000"/>
                <w:sz w:val="24"/>
                <w:szCs w:val="24"/>
                <w:lang w:eastAsia="pl-PL"/>
              </w:rPr>
            </w:pPr>
            <w:r w:rsidRPr="00566443">
              <w:rPr>
                <w:rFonts w:eastAsia="Times New Roman" w:cstheme="minorHAnsi"/>
                <w:color w:val="000000"/>
                <w:sz w:val="24"/>
                <w:szCs w:val="24"/>
                <w:lang w:eastAsia="pl-PL"/>
              </w:rPr>
              <w:t>Wirtualizacja</w:t>
            </w:r>
          </w:p>
        </w:tc>
        <w:tc>
          <w:tcPr>
            <w:tcW w:w="5811" w:type="dxa"/>
            <w:shd w:val="clear" w:color="auto" w:fill="auto"/>
            <w:vAlign w:val="center"/>
            <w:hideMark/>
          </w:tcPr>
          <w:p w14:paraId="3AAF6C4B" w14:textId="2A62C713" w:rsidR="00566443" w:rsidRPr="00566443" w:rsidRDefault="00566443" w:rsidP="00566443">
            <w:pPr>
              <w:spacing w:after="0" w:line="240" w:lineRule="auto"/>
              <w:rPr>
                <w:rFonts w:eastAsia="Times New Roman" w:cstheme="minorHAnsi"/>
                <w:color w:val="000000"/>
                <w:sz w:val="24"/>
                <w:szCs w:val="24"/>
                <w:lang w:eastAsia="pl-PL"/>
              </w:rPr>
            </w:pPr>
            <w:r w:rsidRPr="00566443">
              <w:rPr>
                <w:rFonts w:eastAsia="Times New Roman" w:cstheme="minorHAnsi"/>
                <w:color w:val="000000"/>
                <w:sz w:val="24"/>
                <w:szCs w:val="24"/>
                <w:lang w:eastAsia="pl-PL"/>
              </w:rPr>
              <w:t xml:space="preserve">Wbudowana aplikacja umożliwiająca tworzenie środowiska wirtualnego wraz z instalacją maszyn wirtualnych na systemach Windows, Linux i Android. </w:t>
            </w:r>
            <w:r w:rsidRPr="00566443">
              <w:rPr>
                <w:rFonts w:eastAsia="Times New Roman" w:cstheme="minorHAnsi"/>
                <w:color w:val="000000"/>
                <w:sz w:val="24"/>
                <w:szCs w:val="24"/>
                <w:lang w:eastAsia="pl-PL"/>
              </w:rPr>
              <w:br/>
              <w:t>Dostęp do konsoli maszyn za pośrednictwem przeglądarki z HTML5</w:t>
            </w:r>
            <w:r w:rsidRPr="00566443">
              <w:rPr>
                <w:rFonts w:eastAsia="Times New Roman" w:cstheme="minorHAnsi"/>
                <w:color w:val="000000"/>
                <w:sz w:val="24"/>
                <w:szCs w:val="24"/>
                <w:lang w:eastAsia="pl-PL"/>
              </w:rPr>
              <w:br/>
              <w:t>Funkcjonalności importu, eksportu, klonowania i</w:t>
            </w:r>
            <w:r>
              <w:rPr>
                <w:rFonts w:eastAsia="Times New Roman" w:cstheme="minorHAnsi"/>
                <w:color w:val="000000"/>
                <w:sz w:val="24"/>
                <w:szCs w:val="24"/>
                <w:lang w:eastAsia="pl-PL"/>
              </w:rPr>
              <w:t> </w:t>
            </w:r>
            <w:r w:rsidRPr="00566443">
              <w:rPr>
                <w:rFonts w:eastAsia="Times New Roman" w:cstheme="minorHAnsi"/>
                <w:color w:val="000000"/>
                <w:sz w:val="24"/>
                <w:szCs w:val="24"/>
                <w:lang w:eastAsia="pl-PL"/>
              </w:rPr>
              <w:t>wykonywania migawek maszyn wirtualnych.</w:t>
            </w:r>
            <w:r w:rsidR="00744087">
              <w:rPr>
                <w:rFonts w:eastAsia="Times New Roman" w:cstheme="minorHAnsi"/>
                <w:color w:val="000000"/>
                <w:sz w:val="24"/>
                <w:szCs w:val="24"/>
                <w:lang w:eastAsia="pl-PL"/>
              </w:rPr>
              <w:t xml:space="preserve"> </w:t>
            </w:r>
          </w:p>
        </w:tc>
      </w:tr>
      <w:tr w:rsidR="00566443" w:rsidRPr="00566443" w14:paraId="4701338C" w14:textId="77777777" w:rsidTr="00566443">
        <w:trPr>
          <w:trHeight w:val="600"/>
        </w:trPr>
        <w:tc>
          <w:tcPr>
            <w:tcW w:w="2694" w:type="dxa"/>
            <w:shd w:val="clear" w:color="auto" w:fill="auto"/>
            <w:vAlign w:val="center"/>
            <w:hideMark/>
          </w:tcPr>
          <w:p w14:paraId="312AFF3C" w14:textId="77777777" w:rsidR="00566443" w:rsidRPr="00566443" w:rsidRDefault="00566443" w:rsidP="00566443">
            <w:pPr>
              <w:spacing w:after="0" w:line="240" w:lineRule="auto"/>
              <w:rPr>
                <w:rFonts w:eastAsia="Times New Roman" w:cstheme="minorHAnsi"/>
                <w:color w:val="000000"/>
                <w:sz w:val="24"/>
                <w:szCs w:val="24"/>
                <w:lang w:eastAsia="pl-PL"/>
              </w:rPr>
            </w:pPr>
            <w:r w:rsidRPr="00566443">
              <w:rPr>
                <w:rFonts w:eastAsia="Times New Roman" w:cstheme="minorHAnsi"/>
                <w:color w:val="000000"/>
                <w:sz w:val="24"/>
                <w:szCs w:val="24"/>
                <w:lang w:eastAsia="pl-PL"/>
              </w:rPr>
              <w:t>Konteneryzacja</w:t>
            </w:r>
          </w:p>
        </w:tc>
        <w:tc>
          <w:tcPr>
            <w:tcW w:w="5811" w:type="dxa"/>
            <w:shd w:val="clear" w:color="auto" w:fill="auto"/>
            <w:vAlign w:val="center"/>
            <w:hideMark/>
          </w:tcPr>
          <w:p w14:paraId="598E668E" w14:textId="77777777" w:rsidR="00566443" w:rsidRPr="00566443" w:rsidRDefault="00566443" w:rsidP="00566443">
            <w:pPr>
              <w:spacing w:after="0" w:line="240" w:lineRule="auto"/>
              <w:rPr>
                <w:rFonts w:eastAsia="Times New Roman" w:cstheme="minorHAnsi"/>
                <w:color w:val="000000"/>
                <w:sz w:val="24"/>
                <w:szCs w:val="24"/>
                <w:lang w:eastAsia="pl-PL"/>
              </w:rPr>
            </w:pPr>
            <w:r w:rsidRPr="00566443">
              <w:rPr>
                <w:rFonts w:eastAsia="Times New Roman" w:cstheme="minorHAnsi"/>
                <w:color w:val="000000"/>
                <w:sz w:val="24"/>
                <w:szCs w:val="24"/>
                <w:lang w:eastAsia="pl-PL"/>
              </w:rPr>
              <w:t>Możliwość uruchomienia wirtualnych kontenerów dla LXC i Docker</w:t>
            </w:r>
          </w:p>
        </w:tc>
      </w:tr>
      <w:tr w:rsidR="00566443" w:rsidRPr="00566443" w14:paraId="0E7C8BE2" w14:textId="77777777" w:rsidTr="00E141C2">
        <w:trPr>
          <w:trHeight w:val="566"/>
        </w:trPr>
        <w:tc>
          <w:tcPr>
            <w:tcW w:w="2694" w:type="dxa"/>
            <w:shd w:val="clear" w:color="auto" w:fill="auto"/>
            <w:noWrap/>
            <w:vAlign w:val="center"/>
            <w:hideMark/>
          </w:tcPr>
          <w:p w14:paraId="14235329" w14:textId="77777777" w:rsidR="00566443" w:rsidRPr="00566443" w:rsidRDefault="00566443" w:rsidP="00566443">
            <w:pPr>
              <w:spacing w:after="0" w:line="240" w:lineRule="auto"/>
              <w:rPr>
                <w:rFonts w:eastAsia="Times New Roman" w:cstheme="minorHAnsi"/>
                <w:color w:val="000000"/>
                <w:sz w:val="24"/>
                <w:szCs w:val="24"/>
                <w:lang w:eastAsia="pl-PL"/>
              </w:rPr>
            </w:pPr>
            <w:r w:rsidRPr="00566443">
              <w:rPr>
                <w:rFonts w:eastAsia="Times New Roman" w:cstheme="minorHAnsi"/>
                <w:color w:val="000000"/>
                <w:sz w:val="24"/>
                <w:szCs w:val="24"/>
                <w:lang w:eastAsia="pl-PL"/>
              </w:rPr>
              <w:t>Zabezpieczenia</w:t>
            </w:r>
          </w:p>
        </w:tc>
        <w:tc>
          <w:tcPr>
            <w:tcW w:w="5811" w:type="dxa"/>
            <w:shd w:val="clear" w:color="auto" w:fill="auto"/>
            <w:vAlign w:val="center"/>
            <w:hideMark/>
          </w:tcPr>
          <w:p w14:paraId="2A3A0272" w14:textId="6A3A4928" w:rsidR="00566443" w:rsidRPr="00566443" w:rsidRDefault="00566443" w:rsidP="00566443">
            <w:pPr>
              <w:spacing w:after="0" w:line="240" w:lineRule="auto"/>
              <w:rPr>
                <w:rFonts w:eastAsia="Times New Roman" w:cstheme="minorHAnsi"/>
                <w:color w:val="000000"/>
                <w:sz w:val="24"/>
                <w:szCs w:val="24"/>
                <w:lang w:eastAsia="pl-PL"/>
              </w:rPr>
            </w:pPr>
            <w:r w:rsidRPr="00566443">
              <w:rPr>
                <w:rFonts w:eastAsia="Times New Roman" w:cstheme="minorHAnsi"/>
                <w:color w:val="000000"/>
                <w:sz w:val="24"/>
                <w:szCs w:val="24"/>
                <w:lang w:eastAsia="pl-PL"/>
              </w:rPr>
              <w:t>Filtracja IP</w:t>
            </w:r>
            <w:r w:rsidRPr="00566443">
              <w:rPr>
                <w:rFonts w:eastAsia="Times New Roman" w:cstheme="minorHAnsi"/>
                <w:color w:val="000000"/>
                <w:sz w:val="24"/>
                <w:szCs w:val="24"/>
                <w:lang w:eastAsia="pl-PL"/>
              </w:rPr>
              <w:br/>
              <w:t>Ochrona dostępu do sieci z</w:t>
            </w:r>
            <w:r w:rsidR="00744087">
              <w:rPr>
                <w:rFonts w:eastAsia="Times New Roman" w:cstheme="minorHAnsi"/>
                <w:color w:val="000000"/>
                <w:sz w:val="24"/>
                <w:szCs w:val="24"/>
                <w:lang w:eastAsia="pl-PL"/>
              </w:rPr>
              <w:t xml:space="preserve"> </w:t>
            </w:r>
            <w:r w:rsidRPr="00566443">
              <w:rPr>
                <w:rFonts w:eastAsia="Times New Roman" w:cstheme="minorHAnsi"/>
                <w:color w:val="000000"/>
                <w:sz w:val="24"/>
                <w:szCs w:val="24"/>
                <w:lang w:eastAsia="pl-PL"/>
              </w:rPr>
              <w:t>automatycznym blokowaniem</w:t>
            </w:r>
            <w:r w:rsidRPr="00566443">
              <w:rPr>
                <w:rFonts w:eastAsia="Times New Roman" w:cstheme="minorHAnsi"/>
                <w:color w:val="000000"/>
                <w:sz w:val="24"/>
                <w:szCs w:val="24"/>
                <w:lang w:eastAsia="pl-PL"/>
              </w:rPr>
              <w:br/>
              <w:t>Połączenie HTTPS</w:t>
            </w:r>
            <w:r w:rsidRPr="00566443">
              <w:rPr>
                <w:rFonts w:eastAsia="Times New Roman" w:cstheme="minorHAnsi"/>
                <w:color w:val="000000"/>
                <w:sz w:val="24"/>
                <w:szCs w:val="24"/>
                <w:lang w:eastAsia="pl-PL"/>
              </w:rPr>
              <w:br/>
              <w:t>FTP z SSL/TLS (</w:t>
            </w:r>
            <w:proofErr w:type="spellStart"/>
            <w:r w:rsidRPr="00566443">
              <w:rPr>
                <w:rFonts w:eastAsia="Times New Roman" w:cstheme="minorHAnsi"/>
                <w:color w:val="000000"/>
                <w:sz w:val="24"/>
                <w:szCs w:val="24"/>
                <w:lang w:eastAsia="pl-PL"/>
              </w:rPr>
              <w:t>Explicit</w:t>
            </w:r>
            <w:proofErr w:type="spellEnd"/>
            <w:r w:rsidRPr="00566443">
              <w:rPr>
                <w:rFonts w:eastAsia="Times New Roman" w:cstheme="minorHAnsi"/>
                <w:color w:val="000000"/>
                <w:sz w:val="24"/>
                <w:szCs w:val="24"/>
                <w:lang w:eastAsia="pl-PL"/>
              </w:rPr>
              <w:t>)</w:t>
            </w:r>
            <w:r w:rsidRPr="00566443">
              <w:rPr>
                <w:rFonts w:eastAsia="Times New Roman" w:cstheme="minorHAnsi"/>
                <w:color w:val="000000"/>
                <w:sz w:val="24"/>
                <w:szCs w:val="24"/>
                <w:lang w:eastAsia="pl-PL"/>
              </w:rPr>
              <w:br/>
              <w:t>Obsługa SFTP (tylko admin)</w:t>
            </w:r>
            <w:r w:rsidRPr="00566443">
              <w:rPr>
                <w:rFonts w:eastAsia="Times New Roman" w:cstheme="minorHAnsi"/>
                <w:color w:val="000000"/>
                <w:sz w:val="24"/>
                <w:szCs w:val="24"/>
                <w:lang w:eastAsia="pl-PL"/>
              </w:rPr>
              <w:br/>
              <w:t>Szyfrowanie AES 256-bit</w:t>
            </w:r>
            <w:r w:rsidRPr="00566443">
              <w:rPr>
                <w:rFonts w:eastAsia="Times New Roman" w:cstheme="minorHAnsi"/>
                <w:color w:val="000000"/>
                <w:sz w:val="24"/>
                <w:szCs w:val="24"/>
                <w:lang w:eastAsia="pl-PL"/>
              </w:rPr>
              <w:br/>
              <w:t>Szyfrowana zdalna replikacja (</w:t>
            </w:r>
            <w:proofErr w:type="spellStart"/>
            <w:r w:rsidRPr="00566443">
              <w:rPr>
                <w:rFonts w:eastAsia="Times New Roman" w:cstheme="minorHAnsi"/>
                <w:color w:val="000000"/>
                <w:sz w:val="24"/>
                <w:szCs w:val="24"/>
                <w:lang w:eastAsia="pl-PL"/>
              </w:rPr>
              <w:t>Rsync</w:t>
            </w:r>
            <w:proofErr w:type="spellEnd"/>
            <w:r w:rsidRPr="00566443">
              <w:rPr>
                <w:rFonts w:eastAsia="Times New Roman" w:cstheme="minorHAnsi"/>
                <w:color w:val="000000"/>
                <w:sz w:val="24"/>
                <w:szCs w:val="24"/>
                <w:lang w:eastAsia="pl-PL"/>
              </w:rPr>
              <w:t xml:space="preserve"> poprzez SSH)</w:t>
            </w:r>
            <w:r w:rsidRPr="00566443">
              <w:rPr>
                <w:rFonts w:eastAsia="Times New Roman" w:cstheme="minorHAnsi"/>
                <w:color w:val="000000"/>
                <w:sz w:val="24"/>
                <w:szCs w:val="24"/>
                <w:lang w:eastAsia="pl-PL"/>
              </w:rPr>
              <w:br/>
              <w:t>Import certyfikatu SSL</w:t>
            </w:r>
            <w:r w:rsidRPr="00566443">
              <w:rPr>
                <w:rFonts w:eastAsia="Times New Roman" w:cstheme="minorHAnsi"/>
                <w:color w:val="000000"/>
                <w:sz w:val="24"/>
                <w:szCs w:val="24"/>
                <w:lang w:eastAsia="pl-PL"/>
              </w:rPr>
              <w:br/>
            </w:r>
            <w:r w:rsidRPr="00566443">
              <w:rPr>
                <w:rFonts w:eastAsia="Times New Roman" w:cstheme="minorHAnsi"/>
                <w:color w:val="000000"/>
                <w:sz w:val="24"/>
                <w:szCs w:val="24"/>
                <w:lang w:eastAsia="pl-PL"/>
              </w:rPr>
              <w:lastRenderedPageBreak/>
              <w:t>Powiadomienia o</w:t>
            </w:r>
            <w:r w:rsidR="00744087">
              <w:rPr>
                <w:rFonts w:eastAsia="Times New Roman" w:cstheme="minorHAnsi"/>
                <w:color w:val="000000"/>
                <w:sz w:val="24"/>
                <w:szCs w:val="24"/>
                <w:lang w:eastAsia="pl-PL"/>
              </w:rPr>
              <w:t xml:space="preserve"> </w:t>
            </w:r>
            <w:r w:rsidRPr="00566443">
              <w:rPr>
                <w:rFonts w:eastAsia="Times New Roman" w:cstheme="minorHAnsi"/>
                <w:color w:val="000000"/>
                <w:sz w:val="24"/>
                <w:szCs w:val="24"/>
                <w:lang w:eastAsia="pl-PL"/>
              </w:rPr>
              <w:t>zdarzeniach za pośrednictwem Email i</w:t>
            </w:r>
            <w:r>
              <w:rPr>
                <w:rFonts w:eastAsia="Times New Roman" w:cstheme="minorHAnsi"/>
                <w:color w:val="000000"/>
                <w:sz w:val="24"/>
                <w:szCs w:val="24"/>
                <w:lang w:eastAsia="pl-PL"/>
              </w:rPr>
              <w:t> </w:t>
            </w:r>
            <w:r w:rsidRPr="00566443">
              <w:rPr>
                <w:rFonts w:eastAsia="Times New Roman" w:cstheme="minorHAnsi"/>
                <w:color w:val="000000"/>
                <w:sz w:val="24"/>
                <w:szCs w:val="24"/>
                <w:lang w:eastAsia="pl-PL"/>
              </w:rPr>
              <w:t>SMS</w:t>
            </w:r>
            <w:r w:rsidR="00E141C2">
              <w:rPr>
                <w:rFonts w:eastAsia="Times New Roman" w:cstheme="minorHAnsi"/>
                <w:color w:val="000000"/>
                <w:sz w:val="24"/>
                <w:szCs w:val="24"/>
                <w:lang w:eastAsia="pl-PL"/>
              </w:rPr>
              <w:t>.</w:t>
            </w:r>
          </w:p>
        </w:tc>
      </w:tr>
      <w:tr w:rsidR="00566443" w:rsidRPr="00566443" w14:paraId="028F8264" w14:textId="77777777" w:rsidTr="00566443">
        <w:trPr>
          <w:trHeight w:val="600"/>
        </w:trPr>
        <w:tc>
          <w:tcPr>
            <w:tcW w:w="2694" w:type="dxa"/>
            <w:shd w:val="clear" w:color="auto" w:fill="auto"/>
            <w:vAlign w:val="center"/>
            <w:hideMark/>
          </w:tcPr>
          <w:p w14:paraId="5B0F26FB" w14:textId="77777777" w:rsidR="00566443" w:rsidRPr="00566443" w:rsidRDefault="00566443" w:rsidP="00566443">
            <w:pPr>
              <w:spacing w:after="0" w:line="240" w:lineRule="auto"/>
              <w:rPr>
                <w:rFonts w:eastAsia="Times New Roman" w:cstheme="minorHAnsi"/>
                <w:color w:val="000000"/>
                <w:sz w:val="24"/>
                <w:szCs w:val="24"/>
                <w:lang w:eastAsia="pl-PL"/>
              </w:rPr>
            </w:pPr>
            <w:r w:rsidRPr="00566443">
              <w:rPr>
                <w:rFonts w:eastAsia="Times New Roman" w:cstheme="minorHAnsi"/>
                <w:color w:val="000000"/>
                <w:sz w:val="24"/>
                <w:szCs w:val="24"/>
                <w:lang w:eastAsia="pl-PL"/>
              </w:rPr>
              <w:lastRenderedPageBreak/>
              <w:t>Możliwość instalacji dodatkowego oprogramowania</w:t>
            </w:r>
          </w:p>
        </w:tc>
        <w:tc>
          <w:tcPr>
            <w:tcW w:w="5811" w:type="dxa"/>
            <w:shd w:val="clear" w:color="auto" w:fill="auto"/>
            <w:vAlign w:val="center"/>
            <w:hideMark/>
          </w:tcPr>
          <w:p w14:paraId="6F5748C4" w14:textId="77777777" w:rsidR="00566443" w:rsidRPr="00566443" w:rsidRDefault="00566443" w:rsidP="00566443">
            <w:pPr>
              <w:spacing w:after="0" w:line="240" w:lineRule="auto"/>
              <w:rPr>
                <w:rFonts w:eastAsia="Times New Roman" w:cstheme="minorHAnsi"/>
                <w:color w:val="000000"/>
                <w:sz w:val="24"/>
                <w:szCs w:val="24"/>
                <w:lang w:eastAsia="pl-PL"/>
              </w:rPr>
            </w:pPr>
            <w:r w:rsidRPr="00566443">
              <w:rPr>
                <w:rFonts w:eastAsia="Times New Roman" w:cstheme="minorHAnsi"/>
                <w:color w:val="000000"/>
                <w:sz w:val="24"/>
                <w:szCs w:val="24"/>
                <w:lang w:eastAsia="pl-PL"/>
              </w:rPr>
              <w:t xml:space="preserve">Tak, sklep z aplikacjami; możliwość instalacji z paczek </w:t>
            </w:r>
          </w:p>
        </w:tc>
      </w:tr>
    </w:tbl>
    <w:p w14:paraId="66DE89A7" w14:textId="0253AC55" w:rsidR="00566443" w:rsidRPr="00566443" w:rsidRDefault="00566443">
      <w:pPr>
        <w:rPr>
          <w:rFonts w:cstheme="minorHAnsi"/>
          <w:sz w:val="24"/>
          <w:szCs w:val="24"/>
        </w:rPr>
      </w:pPr>
    </w:p>
    <w:p w14:paraId="2677775C" w14:textId="6FEBB0FF" w:rsidR="00050837" w:rsidRPr="00050837" w:rsidRDefault="00566443" w:rsidP="00050837">
      <w:pPr>
        <w:pStyle w:val="Akapitzlist"/>
        <w:numPr>
          <w:ilvl w:val="0"/>
          <w:numId w:val="24"/>
        </w:numPr>
        <w:rPr>
          <w:rFonts w:cstheme="minorHAnsi"/>
          <w:sz w:val="24"/>
          <w:szCs w:val="24"/>
        </w:rPr>
      </w:pPr>
      <w:r w:rsidRPr="00434F58">
        <w:rPr>
          <w:rFonts w:cstheme="minorHAnsi"/>
          <w:sz w:val="24"/>
          <w:szCs w:val="24"/>
        </w:rPr>
        <w:t xml:space="preserve">Zamawiający wymaga zapewnienia gwarancji </w:t>
      </w:r>
      <w:r w:rsidR="00501163" w:rsidRPr="00434F58">
        <w:rPr>
          <w:rFonts w:cstheme="minorHAnsi"/>
          <w:sz w:val="24"/>
          <w:szCs w:val="24"/>
        </w:rPr>
        <w:t xml:space="preserve">producenta </w:t>
      </w:r>
      <w:r w:rsidRPr="00434F58">
        <w:rPr>
          <w:rFonts w:cstheme="minorHAnsi"/>
          <w:sz w:val="24"/>
          <w:szCs w:val="24"/>
        </w:rPr>
        <w:t>min. 3</w:t>
      </w:r>
      <w:r w:rsidR="006A404D">
        <w:rPr>
          <w:rFonts w:cstheme="minorHAnsi"/>
          <w:sz w:val="24"/>
          <w:szCs w:val="24"/>
        </w:rPr>
        <w:t>6 miesięcy</w:t>
      </w:r>
      <w:r w:rsidRPr="00434F58">
        <w:rPr>
          <w:rFonts w:cstheme="minorHAnsi"/>
          <w:sz w:val="24"/>
          <w:szCs w:val="24"/>
        </w:rPr>
        <w:t>.</w:t>
      </w:r>
    </w:p>
    <w:p w14:paraId="35620AB3" w14:textId="77777777" w:rsidR="00566443" w:rsidRPr="00551565" w:rsidRDefault="00566443" w:rsidP="00E32864">
      <w:pPr>
        <w:rPr>
          <w:rFonts w:cstheme="minorHAnsi"/>
          <w:sz w:val="24"/>
          <w:szCs w:val="24"/>
        </w:rPr>
      </w:pPr>
    </w:p>
    <w:p w14:paraId="55E41E48" w14:textId="6F797D2E" w:rsidR="00E32864" w:rsidRPr="00024D33" w:rsidRDefault="00E32864" w:rsidP="00024D33">
      <w:pPr>
        <w:pStyle w:val="Nagwek1"/>
      </w:pPr>
      <w:bookmarkStart w:id="2" w:name="_Toc130812101"/>
      <w:bookmarkStart w:id="3" w:name="_Hlk130283067"/>
      <w:r w:rsidRPr="00024D33">
        <w:t>Część 3 – Zakup laptopów wraz z oprogramowaniem i urządzeniami</w:t>
      </w:r>
      <w:r w:rsidR="00024D33">
        <w:t xml:space="preserve"> </w:t>
      </w:r>
      <w:r w:rsidRPr="00024D33">
        <w:t>peryferyjnymi.</w:t>
      </w:r>
      <w:bookmarkEnd w:id="2"/>
    </w:p>
    <w:p w14:paraId="156B76FA" w14:textId="2591FF1E" w:rsidR="00E32864" w:rsidRPr="009F4B8E" w:rsidRDefault="00501163" w:rsidP="00E32864">
      <w:pPr>
        <w:rPr>
          <w:rFonts w:cstheme="minorHAnsi"/>
          <w:sz w:val="24"/>
          <w:szCs w:val="24"/>
        </w:rPr>
      </w:pPr>
      <w:r w:rsidRPr="009F4B8E">
        <w:rPr>
          <w:rFonts w:cstheme="minorHAnsi"/>
          <w:sz w:val="24"/>
          <w:szCs w:val="24"/>
        </w:rPr>
        <w:t>Zamówienie obejmuje zakup i dostawę następujących laptopów wraz z oprogramowaniem i urządzeniami peryferyjnymi:</w:t>
      </w:r>
    </w:p>
    <w:tbl>
      <w:tblPr>
        <w:tblStyle w:val="Tabela-Siatka"/>
        <w:tblW w:w="9209" w:type="dxa"/>
        <w:tblLook w:val="04A0" w:firstRow="1" w:lastRow="0" w:firstColumn="1" w:lastColumn="0" w:noHBand="0" w:noVBand="1"/>
      </w:tblPr>
      <w:tblGrid>
        <w:gridCol w:w="441"/>
        <w:gridCol w:w="2389"/>
        <w:gridCol w:w="993"/>
        <w:gridCol w:w="5386"/>
      </w:tblGrid>
      <w:tr w:rsidR="00501163" w:rsidRPr="009F4B8E" w14:paraId="436350D3" w14:textId="77777777" w:rsidTr="00B40C16">
        <w:tc>
          <w:tcPr>
            <w:tcW w:w="441" w:type="dxa"/>
          </w:tcPr>
          <w:p w14:paraId="4AF26DBA" w14:textId="2189066F" w:rsidR="00501163" w:rsidRPr="009F4B8E" w:rsidRDefault="00501163" w:rsidP="00E32864">
            <w:pPr>
              <w:rPr>
                <w:rFonts w:cstheme="minorHAnsi"/>
                <w:sz w:val="24"/>
                <w:szCs w:val="24"/>
              </w:rPr>
            </w:pPr>
            <w:r w:rsidRPr="009F4B8E">
              <w:rPr>
                <w:rFonts w:cstheme="minorHAnsi"/>
                <w:sz w:val="24"/>
                <w:szCs w:val="24"/>
              </w:rPr>
              <w:t>LP</w:t>
            </w:r>
          </w:p>
        </w:tc>
        <w:tc>
          <w:tcPr>
            <w:tcW w:w="2389" w:type="dxa"/>
          </w:tcPr>
          <w:p w14:paraId="51684718" w14:textId="34F5CF3B" w:rsidR="00501163" w:rsidRPr="009F4B8E" w:rsidRDefault="00501163" w:rsidP="00E32864">
            <w:pPr>
              <w:rPr>
                <w:rFonts w:cstheme="minorHAnsi"/>
                <w:sz w:val="24"/>
                <w:szCs w:val="24"/>
              </w:rPr>
            </w:pPr>
            <w:r w:rsidRPr="009F4B8E">
              <w:rPr>
                <w:rFonts w:cstheme="minorHAnsi"/>
                <w:sz w:val="24"/>
                <w:szCs w:val="24"/>
              </w:rPr>
              <w:t>Nazwa</w:t>
            </w:r>
          </w:p>
        </w:tc>
        <w:tc>
          <w:tcPr>
            <w:tcW w:w="993" w:type="dxa"/>
          </w:tcPr>
          <w:p w14:paraId="730EB732" w14:textId="0B48362E" w:rsidR="00501163" w:rsidRPr="009F4B8E" w:rsidRDefault="00501163" w:rsidP="00501163">
            <w:pPr>
              <w:rPr>
                <w:rFonts w:cstheme="minorHAnsi"/>
                <w:sz w:val="24"/>
                <w:szCs w:val="24"/>
              </w:rPr>
            </w:pPr>
            <w:r w:rsidRPr="009F4B8E">
              <w:rPr>
                <w:rFonts w:cstheme="minorHAnsi"/>
                <w:sz w:val="24"/>
                <w:szCs w:val="24"/>
              </w:rPr>
              <w:t>Liczba</w:t>
            </w:r>
          </w:p>
        </w:tc>
        <w:tc>
          <w:tcPr>
            <w:tcW w:w="5386" w:type="dxa"/>
          </w:tcPr>
          <w:p w14:paraId="287C4B59" w14:textId="1760AE63" w:rsidR="00501163" w:rsidRPr="009F4B8E" w:rsidRDefault="00501163" w:rsidP="00E32864">
            <w:pPr>
              <w:rPr>
                <w:rFonts w:cstheme="minorHAnsi"/>
                <w:sz w:val="24"/>
                <w:szCs w:val="24"/>
              </w:rPr>
            </w:pPr>
            <w:r w:rsidRPr="009F4B8E">
              <w:rPr>
                <w:rFonts w:cstheme="minorHAnsi"/>
                <w:sz w:val="24"/>
                <w:szCs w:val="24"/>
              </w:rPr>
              <w:t>Przeznaczenie</w:t>
            </w:r>
          </w:p>
        </w:tc>
      </w:tr>
      <w:tr w:rsidR="00501163" w:rsidRPr="009F4B8E" w14:paraId="45480D2E" w14:textId="77777777" w:rsidTr="00B40C16">
        <w:tc>
          <w:tcPr>
            <w:tcW w:w="441" w:type="dxa"/>
          </w:tcPr>
          <w:p w14:paraId="54209108" w14:textId="6CF4E46F" w:rsidR="00501163" w:rsidRPr="009F4B8E" w:rsidRDefault="00501163" w:rsidP="00E32864">
            <w:pPr>
              <w:rPr>
                <w:rFonts w:cstheme="minorHAnsi"/>
                <w:sz w:val="24"/>
                <w:szCs w:val="24"/>
              </w:rPr>
            </w:pPr>
            <w:r w:rsidRPr="009F4B8E">
              <w:rPr>
                <w:rFonts w:cstheme="minorHAnsi"/>
                <w:sz w:val="24"/>
                <w:szCs w:val="24"/>
              </w:rPr>
              <w:t>1</w:t>
            </w:r>
          </w:p>
        </w:tc>
        <w:tc>
          <w:tcPr>
            <w:tcW w:w="2389" w:type="dxa"/>
          </w:tcPr>
          <w:p w14:paraId="0068CCB5" w14:textId="165F9ED8" w:rsidR="00501163" w:rsidRPr="009F4B8E" w:rsidRDefault="009F4B8E" w:rsidP="00E32864">
            <w:pPr>
              <w:rPr>
                <w:rFonts w:cstheme="minorHAnsi"/>
                <w:sz w:val="24"/>
                <w:szCs w:val="24"/>
              </w:rPr>
            </w:pPr>
            <w:r>
              <w:rPr>
                <w:rFonts w:eastAsia="Times New Roman" w:cstheme="minorHAnsi"/>
                <w:sz w:val="24"/>
                <w:szCs w:val="24"/>
                <w:lang w:eastAsia="pl-PL"/>
              </w:rPr>
              <w:t>S</w:t>
            </w:r>
            <w:r w:rsidRPr="009F4B8E">
              <w:rPr>
                <w:rFonts w:eastAsia="Times New Roman" w:cstheme="minorHAnsi"/>
                <w:sz w:val="24"/>
                <w:szCs w:val="24"/>
                <w:lang w:eastAsia="pl-PL"/>
              </w:rPr>
              <w:t>tacj</w:t>
            </w:r>
            <w:r>
              <w:rPr>
                <w:rFonts w:eastAsia="Times New Roman" w:cstheme="minorHAnsi"/>
                <w:sz w:val="24"/>
                <w:szCs w:val="24"/>
                <w:lang w:eastAsia="pl-PL"/>
              </w:rPr>
              <w:t>a</w:t>
            </w:r>
            <w:r w:rsidRPr="009F4B8E">
              <w:rPr>
                <w:rFonts w:eastAsia="Times New Roman" w:cstheme="minorHAnsi"/>
                <w:sz w:val="24"/>
                <w:szCs w:val="24"/>
                <w:lang w:eastAsia="pl-PL"/>
              </w:rPr>
              <w:t xml:space="preserve"> robocz</w:t>
            </w:r>
            <w:r>
              <w:rPr>
                <w:rFonts w:eastAsia="Times New Roman" w:cstheme="minorHAnsi"/>
                <w:sz w:val="24"/>
                <w:szCs w:val="24"/>
                <w:lang w:eastAsia="pl-PL"/>
              </w:rPr>
              <w:t xml:space="preserve">a </w:t>
            </w:r>
            <w:r w:rsidRPr="009F4B8E">
              <w:rPr>
                <w:rFonts w:eastAsia="Times New Roman" w:cstheme="minorHAnsi"/>
                <w:sz w:val="24"/>
                <w:szCs w:val="24"/>
                <w:lang w:eastAsia="pl-PL"/>
              </w:rPr>
              <w:t>(laptop) z</w:t>
            </w:r>
            <w:r w:rsidR="00050837">
              <w:rPr>
                <w:rFonts w:eastAsia="Times New Roman" w:cstheme="minorHAnsi"/>
                <w:sz w:val="24"/>
                <w:szCs w:val="24"/>
                <w:lang w:eastAsia="pl-PL"/>
              </w:rPr>
              <w:t> </w:t>
            </w:r>
            <w:r w:rsidRPr="009F4B8E">
              <w:rPr>
                <w:rFonts w:eastAsia="Times New Roman" w:cstheme="minorHAnsi"/>
                <w:sz w:val="24"/>
                <w:szCs w:val="24"/>
                <w:lang w:eastAsia="pl-PL"/>
              </w:rPr>
              <w:t>urządzeniami peryferyjnymi (słuchawki</w:t>
            </w:r>
            <w:r w:rsidR="00E141C2">
              <w:rPr>
                <w:rFonts w:eastAsia="Times New Roman" w:cstheme="minorHAnsi"/>
                <w:sz w:val="24"/>
                <w:szCs w:val="24"/>
                <w:lang w:eastAsia="pl-PL"/>
              </w:rPr>
              <w:t xml:space="preserve"> z </w:t>
            </w:r>
            <w:r w:rsidRPr="009F4B8E">
              <w:rPr>
                <w:rFonts w:eastAsia="Times New Roman" w:cstheme="minorHAnsi"/>
                <w:sz w:val="24"/>
                <w:szCs w:val="24"/>
                <w:lang w:eastAsia="pl-PL"/>
              </w:rPr>
              <w:t>mikrofon</w:t>
            </w:r>
            <w:r w:rsidR="00E141C2">
              <w:rPr>
                <w:rFonts w:eastAsia="Times New Roman" w:cstheme="minorHAnsi"/>
                <w:sz w:val="24"/>
                <w:szCs w:val="24"/>
                <w:lang w:eastAsia="pl-PL"/>
              </w:rPr>
              <w:t>em</w:t>
            </w:r>
            <w:r w:rsidRPr="009F4B8E">
              <w:rPr>
                <w:rFonts w:eastAsia="Times New Roman" w:cstheme="minorHAnsi"/>
                <w:sz w:val="24"/>
                <w:szCs w:val="24"/>
                <w:lang w:eastAsia="pl-PL"/>
              </w:rPr>
              <w:t xml:space="preserve">) </w:t>
            </w:r>
          </w:p>
        </w:tc>
        <w:tc>
          <w:tcPr>
            <w:tcW w:w="993" w:type="dxa"/>
          </w:tcPr>
          <w:p w14:paraId="0299F94B" w14:textId="00D1A005" w:rsidR="00501163" w:rsidRPr="009F4B8E" w:rsidRDefault="009F4B8E" w:rsidP="00E32864">
            <w:pPr>
              <w:rPr>
                <w:rFonts w:cstheme="minorHAnsi"/>
                <w:sz w:val="24"/>
                <w:szCs w:val="24"/>
              </w:rPr>
            </w:pPr>
            <w:r>
              <w:rPr>
                <w:rFonts w:cstheme="minorHAnsi"/>
                <w:sz w:val="24"/>
                <w:szCs w:val="24"/>
              </w:rPr>
              <w:t xml:space="preserve">1 </w:t>
            </w:r>
            <w:proofErr w:type="spellStart"/>
            <w:r>
              <w:rPr>
                <w:rFonts w:cstheme="minorHAnsi"/>
                <w:sz w:val="24"/>
                <w:szCs w:val="24"/>
              </w:rPr>
              <w:t>kpl</w:t>
            </w:r>
            <w:proofErr w:type="spellEnd"/>
            <w:r>
              <w:rPr>
                <w:rFonts w:cstheme="minorHAnsi"/>
                <w:sz w:val="24"/>
                <w:szCs w:val="24"/>
              </w:rPr>
              <w:t>.</w:t>
            </w:r>
          </w:p>
        </w:tc>
        <w:tc>
          <w:tcPr>
            <w:tcW w:w="5386" w:type="dxa"/>
          </w:tcPr>
          <w:p w14:paraId="2906C8ED" w14:textId="158E5966" w:rsidR="00501163" w:rsidRDefault="009F4B8E" w:rsidP="00E32864">
            <w:pPr>
              <w:rPr>
                <w:rFonts w:eastAsia="Times New Roman" w:cstheme="minorHAnsi"/>
                <w:sz w:val="24"/>
                <w:szCs w:val="24"/>
                <w:lang w:eastAsia="pl-PL"/>
              </w:rPr>
            </w:pPr>
            <w:r>
              <w:rPr>
                <w:rFonts w:eastAsia="Times New Roman" w:cstheme="minorHAnsi"/>
                <w:sz w:val="24"/>
                <w:szCs w:val="24"/>
                <w:lang w:eastAsia="pl-PL"/>
              </w:rPr>
              <w:t>L</w:t>
            </w:r>
            <w:r w:rsidRPr="009F4B8E">
              <w:rPr>
                <w:rFonts w:eastAsia="Times New Roman" w:cstheme="minorHAnsi"/>
                <w:sz w:val="24"/>
                <w:szCs w:val="24"/>
                <w:lang w:eastAsia="pl-PL"/>
              </w:rPr>
              <w:t>aptop wraz z oprogramowaniem (system operacyjny, pakiet oprogramowania biurowego) oraz urządzenia peryferyjne (słuchawki</w:t>
            </w:r>
            <w:r w:rsidR="00E141C2">
              <w:rPr>
                <w:rFonts w:eastAsia="Times New Roman" w:cstheme="minorHAnsi"/>
                <w:sz w:val="24"/>
                <w:szCs w:val="24"/>
                <w:lang w:eastAsia="pl-PL"/>
              </w:rPr>
              <w:t xml:space="preserve"> z</w:t>
            </w:r>
            <w:r w:rsidRPr="009F4B8E">
              <w:rPr>
                <w:rFonts w:eastAsia="Times New Roman" w:cstheme="minorHAnsi"/>
                <w:sz w:val="24"/>
                <w:szCs w:val="24"/>
                <w:lang w:eastAsia="pl-PL"/>
              </w:rPr>
              <w:t xml:space="preserve"> mikrofon</w:t>
            </w:r>
            <w:r w:rsidR="00E141C2">
              <w:rPr>
                <w:rFonts w:eastAsia="Times New Roman" w:cstheme="minorHAnsi"/>
                <w:sz w:val="24"/>
                <w:szCs w:val="24"/>
                <w:lang w:eastAsia="pl-PL"/>
              </w:rPr>
              <w:t>em</w:t>
            </w:r>
            <w:r>
              <w:rPr>
                <w:rFonts w:eastAsia="Times New Roman" w:cstheme="minorHAnsi"/>
                <w:sz w:val="24"/>
                <w:szCs w:val="24"/>
                <w:lang w:eastAsia="pl-PL"/>
              </w:rPr>
              <w:t xml:space="preserve">) muszą </w:t>
            </w:r>
            <w:r w:rsidRPr="009F4B8E">
              <w:rPr>
                <w:rFonts w:eastAsia="Times New Roman" w:cstheme="minorHAnsi"/>
                <w:sz w:val="24"/>
                <w:szCs w:val="24"/>
                <w:lang w:eastAsia="pl-PL"/>
              </w:rPr>
              <w:t>umożliwi</w:t>
            </w:r>
            <w:r>
              <w:rPr>
                <w:rFonts w:eastAsia="Times New Roman" w:cstheme="minorHAnsi"/>
                <w:sz w:val="24"/>
                <w:szCs w:val="24"/>
                <w:lang w:eastAsia="pl-PL"/>
              </w:rPr>
              <w:t>ać</w:t>
            </w:r>
            <w:r w:rsidRPr="009F4B8E">
              <w:rPr>
                <w:rFonts w:eastAsia="Times New Roman" w:cstheme="minorHAnsi"/>
                <w:sz w:val="24"/>
                <w:szCs w:val="24"/>
                <w:lang w:eastAsia="pl-PL"/>
              </w:rPr>
              <w:t xml:space="preserve"> prowadzenie </w:t>
            </w:r>
            <w:proofErr w:type="spellStart"/>
            <w:r w:rsidRPr="009F4B8E">
              <w:rPr>
                <w:rFonts w:eastAsia="Times New Roman" w:cstheme="minorHAnsi"/>
                <w:sz w:val="24"/>
                <w:szCs w:val="24"/>
                <w:lang w:eastAsia="pl-PL"/>
              </w:rPr>
              <w:t>wideorozmów</w:t>
            </w:r>
            <w:proofErr w:type="spellEnd"/>
            <w:r>
              <w:rPr>
                <w:rFonts w:eastAsia="Times New Roman" w:cstheme="minorHAnsi"/>
                <w:sz w:val="24"/>
                <w:szCs w:val="24"/>
                <w:lang w:eastAsia="pl-PL"/>
              </w:rPr>
              <w:t>.</w:t>
            </w:r>
            <w:r w:rsidRPr="009F4B8E">
              <w:rPr>
                <w:rFonts w:eastAsia="Times New Roman" w:cstheme="minorHAnsi"/>
                <w:sz w:val="24"/>
                <w:szCs w:val="24"/>
                <w:lang w:eastAsia="pl-PL"/>
              </w:rPr>
              <w:t xml:space="preserve"> </w:t>
            </w:r>
            <w:r>
              <w:rPr>
                <w:rFonts w:eastAsia="Times New Roman" w:cstheme="minorHAnsi"/>
                <w:sz w:val="24"/>
                <w:szCs w:val="24"/>
                <w:lang w:eastAsia="pl-PL"/>
              </w:rPr>
              <w:t>Sprzęt musi</w:t>
            </w:r>
            <w:r w:rsidRPr="009F4B8E">
              <w:rPr>
                <w:rFonts w:eastAsia="Times New Roman" w:cstheme="minorHAnsi"/>
                <w:sz w:val="24"/>
                <w:szCs w:val="24"/>
                <w:lang w:eastAsia="pl-PL"/>
              </w:rPr>
              <w:t xml:space="preserve"> umożliwi</w:t>
            </w:r>
            <w:r>
              <w:rPr>
                <w:rFonts w:eastAsia="Times New Roman" w:cstheme="minorHAnsi"/>
                <w:sz w:val="24"/>
                <w:szCs w:val="24"/>
                <w:lang w:eastAsia="pl-PL"/>
              </w:rPr>
              <w:t>ać</w:t>
            </w:r>
            <w:r w:rsidRPr="009F4B8E">
              <w:rPr>
                <w:rFonts w:eastAsia="Times New Roman" w:cstheme="minorHAnsi"/>
                <w:sz w:val="24"/>
                <w:szCs w:val="24"/>
                <w:lang w:eastAsia="pl-PL"/>
              </w:rPr>
              <w:t xml:space="preserve"> uruchomienie punktu zdalnej obsługi interesantów w Wydziale Architektury, Budownictwa i Realizacji Inwestycji.</w:t>
            </w:r>
            <w:r>
              <w:rPr>
                <w:rFonts w:eastAsia="Times New Roman" w:cstheme="minorHAnsi"/>
                <w:sz w:val="24"/>
                <w:szCs w:val="24"/>
                <w:lang w:eastAsia="pl-PL"/>
              </w:rPr>
              <w:t xml:space="preserve"> </w:t>
            </w:r>
          </w:p>
          <w:p w14:paraId="4F81E557" w14:textId="0511C700" w:rsidR="00B40C16" w:rsidRPr="009F4B8E" w:rsidRDefault="00B40C16" w:rsidP="00E32864">
            <w:pPr>
              <w:rPr>
                <w:rFonts w:cstheme="minorHAnsi"/>
                <w:sz w:val="24"/>
                <w:szCs w:val="24"/>
              </w:rPr>
            </w:pPr>
          </w:p>
        </w:tc>
      </w:tr>
      <w:tr w:rsidR="00501163" w:rsidRPr="009F4B8E" w14:paraId="1DF169E9" w14:textId="77777777" w:rsidTr="00B40C16">
        <w:tc>
          <w:tcPr>
            <w:tcW w:w="441" w:type="dxa"/>
          </w:tcPr>
          <w:p w14:paraId="782E6603" w14:textId="09EC5B8E" w:rsidR="00501163" w:rsidRPr="009F4B8E" w:rsidRDefault="00501163" w:rsidP="00E32864">
            <w:pPr>
              <w:rPr>
                <w:rFonts w:cstheme="minorHAnsi"/>
                <w:sz w:val="24"/>
                <w:szCs w:val="24"/>
              </w:rPr>
            </w:pPr>
            <w:r w:rsidRPr="009F4B8E">
              <w:rPr>
                <w:rFonts w:cstheme="minorHAnsi"/>
                <w:sz w:val="24"/>
                <w:szCs w:val="24"/>
              </w:rPr>
              <w:t>2</w:t>
            </w:r>
          </w:p>
        </w:tc>
        <w:tc>
          <w:tcPr>
            <w:tcW w:w="2389" w:type="dxa"/>
          </w:tcPr>
          <w:p w14:paraId="270C8C29" w14:textId="6437C992" w:rsidR="00501163" w:rsidRPr="009F4B8E" w:rsidRDefault="009F4B8E" w:rsidP="00E32864">
            <w:pPr>
              <w:rPr>
                <w:rFonts w:cstheme="minorHAnsi"/>
                <w:sz w:val="24"/>
                <w:szCs w:val="24"/>
              </w:rPr>
            </w:pPr>
            <w:r>
              <w:rPr>
                <w:rFonts w:cstheme="minorHAnsi"/>
                <w:sz w:val="24"/>
                <w:szCs w:val="24"/>
              </w:rPr>
              <w:t>Laptopy dla szkół</w:t>
            </w:r>
          </w:p>
        </w:tc>
        <w:tc>
          <w:tcPr>
            <w:tcW w:w="993" w:type="dxa"/>
          </w:tcPr>
          <w:p w14:paraId="6C232FEC" w14:textId="422C852C" w:rsidR="00501163" w:rsidRPr="009F4B8E" w:rsidRDefault="009F4B8E" w:rsidP="00E32864">
            <w:pPr>
              <w:rPr>
                <w:rFonts w:cstheme="minorHAnsi"/>
                <w:sz w:val="24"/>
                <w:szCs w:val="24"/>
              </w:rPr>
            </w:pPr>
            <w:r>
              <w:rPr>
                <w:rFonts w:cstheme="minorHAnsi"/>
                <w:sz w:val="24"/>
                <w:szCs w:val="24"/>
              </w:rPr>
              <w:t>36 szt.</w:t>
            </w:r>
          </w:p>
        </w:tc>
        <w:tc>
          <w:tcPr>
            <w:tcW w:w="5386" w:type="dxa"/>
          </w:tcPr>
          <w:p w14:paraId="2769B92B" w14:textId="1FA9C3A1" w:rsidR="00501163" w:rsidRPr="009F4B8E" w:rsidRDefault="00434F58" w:rsidP="00E32864">
            <w:pPr>
              <w:rPr>
                <w:rFonts w:cstheme="minorHAnsi"/>
                <w:sz w:val="24"/>
                <w:szCs w:val="24"/>
              </w:rPr>
            </w:pPr>
            <w:r>
              <w:rPr>
                <w:rFonts w:eastAsia="Times New Roman" w:cstheme="minorHAnsi"/>
                <w:sz w:val="24"/>
                <w:szCs w:val="24"/>
                <w:lang w:eastAsia="pl-PL"/>
              </w:rPr>
              <w:t>L</w:t>
            </w:r>
            <w:r w:rsidRPr="009F4B8E">
              <w:rPr>
                <w:rFonts w:eastAsia="Times New Roman" w:cstheme="minorHAnsi"/>
                <w:sz w:val="24"/>
                <w:szCs w:val="24"/>
                <w:lang w:eastAsia="pl-PL"/>
              </w:rPr>
              <w:t xml:space="preserve">aptop wraz z oprogramowaniem (system operacyjny, pakiet oprogramowania biurowego) </w:t>
            </w:r>
            <w:r w:rsidR="009F4B8E">
              <w:rPr>
                <w:rFonts w:cstheme="minorHAnsi"/>
                <w:sz w:val="24"/>
                <w:szCs w:val="24"/>
              </w:rPr>
              <w:t>L</w:t>
            </w:r>
            <w:r w:rsidR="009F4B8E" w:rsidRPr="009F4B8E">
              <w:rPr>
                <w:rFonts w:cstheme="minorHAnsi"/>
                <w:sz w:val="24"/>
                <w:szCs w:val="24"/>
              </w:rPr>
              <w:t>aptop</w:t>
            </w:r>
            <w:r w:rsidR="009F4B8E">
              <w:rPr>
                <w:rFonts w:cstheme="minorHAnsi"/>
                <w:sz w:val="24"/>
                <w:szCs w:val="24"/>
              </w:rPr>
              <w:t>y są przeznaczone</w:t>
            </w:r>
            <w:r w:rsidR="009F4B8E" w:rsidRPr="009F4B8E">
              <w:rPr>
                <w:rFonts w:cstheme="minorHAnsi"/>
                <w:sz w:val="24"/>
                <w:szCs w:val="24"/>
              </w:rPr>
              <w:t xml:space="preserve"> dla szkół, dla których organem prowadzącym jest Powiat Inowrocławski</w:t>
            </w:r>
            <w:r w:rsidR="009F4B8E">
              <w:rPr>
                <w:rFonts w:cstheme="minorHAnsi"/>
                <w:sz w:val="24"/>
                <w:szCs w:val="24"/>
              </w:rPr>
              <w:t>. Muszą</w:t>
            </w:r>
            <w:r w:rsidR="009F4B8E" w:rsidRPr="009F4B8E">
              <w:rPr>
                <w:rFonts w:cstheme="minorHAnsi"/>
                <w:sz w:val="24"/>
                <w:szCs w:val="24"/>
              </w:rPr>
              <w:t xml:space="preserve"> umożliwia</w:t>
            </w:r>
            <w:r w:rsidR="009F4B8E">
              <w:rPr>
                <w:rFonts w:cstheme="minorHAnsi"/>
                <w:sz w:val="24"/>
                <w:szCs w:val="24"/>
              </w:rPr>
              <w:t>ć</w:t>
            </w:r>
            <w:r w:rsidR="009F4B8E" w:rsidRPr="009F4B8E">
              <w:rPr>
                <w:rFonts w:cstheme="minorHAnsi"/>
                <w:sz w:val="24"/>
                <w:szCs w:val="24"/>
              </w:rPr>
              <w:t xml:space="preserve"> realizację nauki zdalnej.</w:t>
            </w:r>
          </w:p>
        </w:tc>
      </w:tr>
      <w:bookmarkEnd w:id="3"/>
    </w:tbl>
    <w:p w14:paraId="63B8B0CD" w14:textId="77777777" w:rsidR="00B40C16" w:rsidRDefault="00B40C16" w:rsidP="00E32864">
      <w:pPr>
        <w:rPr>
          <w:rFonts w:cstheme="minorHAnsi"/>
          <w:b/>
          <w:bCs/>
          <w:sz w:val="24"/>
          <w:szCs w:val="24"/>
        </w:rPr>
      </w:pPr>
    </w:p>
    <w:p w14:paraId="7CBFA477" w14:textId="5784A83C" w:rsidR="00501163" w:rsidRPr="009F4B8E" w:rsidRDefault="009F4B8E" w:rsidP="00E32864">
      <w:pPr>
        <w:rPr>
          <w:rFonts w:eastAsia="Times New Roman" w:cstheme="minorHAnsi"/>
          <w:b/>
          <w:bCs/>
          <w:sz w:val="24"/>
          <w:szCs w:val="24"/>
          <w:lang w:eastAsia="pl-PL"/>
        </w:rPr>
      </w:pPr>
      <w:r w:rsidRPr="009F4B8E">
        <w:rPr>
          <w:rFonts w:cstheme="minorHAnsi"/>
          <w:b/>
          <w:bCs/>
          <w:sz w:val="24"/>
          <w:szCs w:val="24"/>
        </w:rPr>
        <w:t xml:space="preserve">1. </w:t>
      </w:r>
      <w:r w:rsidRPr="009F4B8E">
        <w:rPr>
          <w:rFonts w:eastAsia="Times New Roman" w:cstheme="minorHAnsi"/>
          <w:b/>
          <w:bCs/>
          <w:sz w:val="24"/>
          <w:szCs w:val="24"/>
          <w:lang w:eastAsia="pl-PL"/>
        </w:rPr>
        <w:t>Stacja robocza (laptop) z urządzeniami peryferyjnymi (słuchawki, mikrofon)</w:t>
      </w:r>
      <w:r w:rsidR="00C818A9">
        <w:rPr>
          <w:rFonts w:eastAsia="Times New Roman" w:cstheme="minorHAnsi"/>
          <w:b/>
          <w:bCs/>
          <w:sz w:val="24"/>
          <w:szCs w:val="24"/>
          <w:lang w:eastAsia="pl-PL"/>
        </w:rPr>
        <w:t xml:space="preserve"> – 1 </w:t>
      </w:r>
      <w:proofErr w:type="spellStart"/>
      <w:r w:rsidR="00C818A9">
        <w:rPr>
          <w:rFonts w:eastAsia="Times New Roman" w:cstheme="minorHAnsi"/>
          <w:b/>
          <w:bCs/>
          <w:sz w:val="24"/>
          <w:szCs w:val="24"/>
          <w:lang w:eastAsia="pl-PL"/>
        </w:rPr>
        <w:t>kpl</w:t>
      </w:r>
      <w:proofErr w:type="spellEnd"/>
      <w:r w:rsidR="00C818A9">
        <w:rPr>
          <w:rFonts w:eastAsia="Times New Roman" w:cstheme="minorHAnsi"/>
          <w:b/>
          <w:bCs/>
          <w:sz w:val="24"/>
          <w:szCs w:val="24"/>
          <w:lang w:eastAsia="pl-PL"/>
        </w:rPr>
        <w:t>.</w:t>
      </w:r>
    </w:p>
    <w:p w14:paraId="1214C855" w14:textId="77777777" w:rsidR="00B40C16" w:rsidRDefault="00B40C16" w:rsidP="00B40C16">
      <w:pPr>
        <w:rPr>
          <w:rFonts w:eastAsia="Times New Roman" w:cstheme="minorHAnsi"/>
          <w:sz w:val="24"/>
          <w:szCs w:val="24"/>
        </w:rPr>
      </w:pPr>
      <w:r>
        <w:rPr>
          <w:rFonts w:eastAsia="Times New Roman" w:cstheme="minorHAnsi"/>
          <w:sz w:val="24"/>
          <w:szCs w:val="24"/>
        </w:rPr>
        <w:t>Zamówienie obejmuje zakup:</w:t>
      </w:r>
    </w:p>
    <w:p w14:paraId="7E9D4DF3" w14:textId="5A57550D" w:rsidR="00B40C16" w:rsidRDefault="00B40C16" w:rsidP="00B40C16">
      <w:pPr>
        <w:rPr>
          <w:rFonts w:cstheme="minorHAnsi"/>
          <w:sz w:val="24"/>
          <w:szCs w:val="24"/>
        </w:rPr>
      </w:pPr>
      <w:r>
        <w:rPr>
          <w:rFonts w:cstheme="minorHAnsi"/>
          <w:sz w:val="24"/>
          <w:szCs w:val="24"/>
        </w:rPr>
        <w:t>- komputera przenośnego (laptopa) z systemem operacyjnym,</w:t>
      </w:r>
    </w:p>
    <w:p w14:paraId="73C44D4C" w14:textId="77777777" w:rsidR="00B40C16" w:rsidRDefault="00B40C16" w:rsidP="00B40C16">
      <w:pPr>
        <w:rPr>
          <w:rFonts w:cstheme="minorHAnsi"/>
          <w:sz w:val="24"/>
          <w:szCs w:val="24"/>
        </w:rPr>
      </w:pPr>
      <w:r>
        <w:rPr>
          <w:rFonts w:cstheme="minorHAnsi"/>
          <w:sz w:val="24"/>
          <w:szCs w:val="24"/>
        </w:rPr>
        <w:t>- oprogramowania biurowego,</w:t>
      </w:r>
    </w:p>
    <w:p w14:paraId="15B557FF" w14:textId="110867A3" w:rsidR="00281D7C" w:rsidRDefault="00B40C16" w:rsidP="00B40C16">
      <w:pPr>
        <w:rPr>
          <w:rFonts w:cstheme="minorHAnsi"/>
          <w:sz w:val="24"/>
          <w:szCs w:val="24"/>
        </w:rPr>
      </w:pPr>
      <w:r>
        <w:rPr>
          <w:rFonts w:cstheme="minorHAnsi"/>
          <w:sz w:val="24"/>
          <w:szCs w:val="24"/>
        </w:rPr>
        <w:t>- słuchawek z mikrofonem.</w:t>
      </w:r>
    </w:p>
    <w:p w14:paraId="795EAC62" w14:textId="416C0F4A" w:rsidR="009F4B8E" w:rsidRDefault="009F4B8E" w:rsidP="00942241">
      <w:pPr>
        <w:pStyle w:val="Akapitzlist"/>
        <w:numPr>
          <w:ilvl w:val="1"/>
          <w:numId w:val="2"/>
        </w:numPr>
      </w:pPr>
      <w:r w:rsidRPr="00F30DF4">
        <w:rPr>
          <w:rFonts w:cstheme="minorHAnsi"/>
          <w:sz w:val="24"/>
          <w:szCs w:val="24"/>
        </w:rPr>
        <w:t>Specyfikacja techniczna</w:t>
      </w:r>
      <w:r w:rsidR="00B40C16" w:rsidRPr="00F30DF4">
        <w:rPr>
          <w:rFonts w:cstheme="minorHAnsi"/>
          <w:sz w:val="24"/>
          <w:szCs w:val="24"/>
        </w:rPr>
        <w:t xml:space="preserve"> komputera przenośnego (laptopa) z systemem operacyjnym</w:t>
      </w:r>
    </w:p>
    <w:tbl>
      <w:tblPr>
        <w:tblStyle w:val="Tabela-Siatka"/>
        <w:tblW w:w="9067" w:type="dxa"/>
        <w:tblLook w:val="01E0" w:firstRow="1" w:lastRow="1" w:firstColumn="1" w:lastColumn="1" w:noHBand="0" w:noVBand="0"/>
      </w:tblPr>
      <w:tblGrid>
        <w:gridCol w:w="2263"/>
        <w:gridCol w:w="6804"/>
      </w:tblGrid>
      <w:tr w:rsidR="009F4B8E" w14:paraId="030B7191" w14:textId="77777777" w:rsidTr="00B40C16">
        <w:trPr>
          <w:trHeight w:val="519"/>
        </w:trPr>
        <w:tc>
          <w:tcPr>
            <w:tcW w:w="2263" w:type="dxa"/>
            <w:shd w:val="clear" w:color="auto" w:fill="E6E6E6"/>
            <w:vAlign w:val="center"/>
          </w:tcPr>
          <w:p w14:paraId="40081B65" w14:textId="77777777" w:rsidR="009F4B8E" w:rsidRPr="00281D7C" w:rsidRDefault="009F4B8E" w:rsidP="00E46E79">
            <w:pPr>
              <w:jc w:val="center"/>
              <w:rPr>
                <w:rFonts w:cstheme="minorHAnsi"/>
                <w:sz w:val="24"/>
                <w:szCs w:val="24"/>
              </w:rPr>
            </w:pPr>
            <w:r w:rsidRPr="00281D7C">
              <w:rPr>
                <w:rFonts w:cstheme="minorHAnsi"/>
                <w:sz w:val="24"/>
                <w:szCs w:val="24"/>
              </w:rPr>
              <w:t>Element konfiguracji</w:t>
            </w:r>
          </w:p>
        </w:tc>
        <w:tc>
          <w:tcPr>
            <w:tcW w:w="6804" w:type="dxa"/>
            <w:shd w:val="clear" w:color="auto" w:fill="E6E6E6"/>
            <w:vAlign w:val="center"/>
          </w:tcPr>
          <w:p w14:paraId="120FCBD5" w14:textId="77777777" w:rsidR="009F4B8E" w:rsidRPr="00281D7C" w:rsidRDefault="009F4B8E" w:rsidP="00E46E79">
            <w:pPr>
              <w:jc w:val="center"/>
              <w:rPr>
                <w:rFonts w:cstheme="minorHAnsi"/>
                <w:sz w:val="24"/>
                <w:szCs w:val="24"/>
              </w:rPr>
            </w:pPr>
            <w:r w:rsidRPr="00281D7C">
              <w:rPr>
                <w:rFonts w:cstheme="minorHAnsi"/>
                <w:sz w:val="24"/>
                <w:szCs w:val="24"/>
              </w:rPr>
              <w:t>Wymagania minimalne</w:t>
            </w:r>
          </w:p>
        </w:tc>
      </w:tr>
      <w:tr w:rsidR="009F4B8E" w14:paraId="49A0A535" w14:textId="77777777" w:rsidTr="00B40C16">
        <w:tc>
          <w:tcPr>
            <w:tcW w:w="2263" w:type="dxa"/>
            <w:vAlign w:val="center"/>
          </w:tcPr>
          <w:p w14:paraId="69106A37" w14:textId="540660F6" w:rsidR="009F4B8E" w:rsidRPr="00281D7C" w:rsidRDefault="009F4B8E" w:rsidP="00E46E79">
            <w:pPr>
              <w:jc w:val="center"/>
              <w:rPr>
                <w:rFonts w:cstheme="minorHAnsi"/>
                <w:sz w:val="24"/>
                <w:szCs w:val="24"/>
              </w:rPr>
            </w:pPr>
            <w:r w:rsidRPr="00281D7C">
              <w:rPr>
                <w:rFonts w:cstheme="minorHAnsi"/>
                <w:sz w:val="24"/>
                <w:szCs w:val="24"/>
              </w:rPr>
              <w:t>Wyświetlanie i</w:t>
            </w:r>
            <w:r w:rsidR="00050837">
              <w:rPr>
                <w:rFonts w:cstheme="minorHAnsi"/>
                <w:sz w:val="24"/>
                <w:szCs w:val="24"/>
              </w:rPr>
              <w:t> </w:t>
            </w:r>
            <w:r w:rsidRPr="00281D7C">
              <w:rPr>
                <w:rFonts w:cstheme="minorHAnsi"/>
                <w:sz w:val="24"/>
                <w:szCs w:val="24"/>
              </w:rPr>
              <w:t>grafika</w:t>
            </w:r>
          </w:p>
        </w:tc>
        <w:tc>
          <w:tcPr>
            <w:tcW w:w="6804" w:type="dxa"/>
            <w:vAlign w:val="center"/>
          </w:tcPr>
          <w:p w14:paraId="35C7B612" w14:textId="77777777" w:rsidR="009F4B8E" w:rsidRPr="00281D7C" w:rsidRDefault="009F4B8E" w:rsidP="00E46E79">
            <w:pPr>
              <w:rPr>
                <w:rFonts w:cstheme="minorHAnsi"/>
                <w:sz w:val="24"/>
                <w:szCs w:val="24"/>
              </w:rPr>
            </w:pPr>
            <w:r w:rsidRPr="00281D7C">
              <w:rPr>
                <w:rFonts w:cstheme="minorHAnsi"/>
                <w:sz w:val="24"/>
                <w:szCs w:val="24"/>
              </w:rPr>
              <w:t>Cienki ekran Full HD o przekątnej 39,6 cm (15,6”) z powłoką antyrefleksyjną (1920 × 1080) Zintegrowana karta graficzna.</w:t>
            </w:r>
          </w:p>
        </w:tc>
      </w:tr>
      <w:tr w:rsidR="009F4B8E" w:rsidRPr="007225DD" w14:paraId="10680164" w14:textId="77777777" w:rsidTr="00B40C16">
        <w:tc>
          <w:tcPr>
            <w:tcW w:w="2263" w:type="dxa"/>
            <w:vAlign w:val="center"/>
          </w:tcPr>
          <w:p w14:paraId="32EEC5D6" w14:textId="77777777" w:rsidR="009F4B8E" w:rsidRPr="00281D7C" w:rsidRDefault="009F4B8E" w:rsidP="00E46E79">
            <w:pPr>
              <w:jc w:val="center"/>
              <w:rPr>
                <w:rFonts w:cstheme="minorHAnsi"/>
                <w:sz w:val="24"/>
                <w:szCs w:val="24"/>
              </w:rPr>
            </w:pPr>
            <w:r w:rsidRPr="00281D7C">
              <w:rPr>
                <w:rFonts w:cstheme="minorHAnsi"/>
                <w:sz w:val="24"/>
                <w:szCs w:val="24"/>
              </w:rPr>
              <w:lastRenderedPageBreak/>
              <w:t>Typ procesora</w:t>
            </w:r>
          </w:p>
        </w:tc>
        <w:tc>
          <w:tcPr>
            <w:tcW w:w="6804" w:type="dxa"/>
            <w:vAlign w:val="center"/>
          </w:tcPr>
          <w:p w14:paraId="61CDB981" w14:textId="0A7C99EE" w:rsidR="009F4B8E" w:rsidRPr="00281D7C" w:rsidRDefault="009F4B8E" w:rsidP="00E46E79">
            <w:pPr>
              <w:rPr>
                <w:rFonts w:cstheme="minorHAnsi"/>
                <w:sz w:val="24"/>
                <w:szCs w:val="24"/>
              </w:rPr>
            </w:pPr>
            <w:r w:rsidRPr="00281D7C">
              <w:rPr>
                <w:rFonts w:cstheme="minorHAnsi"/>
                <w:sz w:val="24"/>
                <w:szCs w:val="24"/>
              </w:rPr>
              <w:t>Procesor wspierający sprzętową technologię wirtualizacji, osiągający w</w:t>
            </w:r>
            <w:r w:rsidR="00B40C16" w:rsidRPr="00281D7C">
              <w:rPr>
                <w:rFonts w:cstheme="minorHAnsi"/>
                <w:sz w:val="24"/>
                <w:szCs w:val="24"/>
              </w:rPr>
              <w:t> </w:t>
            </w:r>
            <w:r w:rsidRPr="00281D7C">
              <w:rPr>
                <w:rFonts w:cstheme="minorHAnsi"/>
                <w:sz w:val="24"/>
                <w:szCs w:val="24"/>
              </w:rPr>
              <w:t>teście</w:t>
            </w:r>
            <w:r w:rsidR="00C818A9">
              <w:rPr>
                <w:rFonts w:cstheme="minorHAnsi"/>
                <w:sz w:val="24"/>
                <w:szCs w:val="24"/>
              </w:rPr>
              <w:t xml:space="preserve"> </w:t>
            </w:r>
            <w:proofErr w:type="spellStart"/>
            <w:r w:rsidRPr="00281D7C">
              <w:rPr>
                <w:rFonts w:cstheme="minorHAnsi"/>
                <w:sz w:val="24"/>
                <w:szCs w:val="24"/>
              </w:rPr>
              <w:t>PassMark</w:t>
            </w:r>
            <w:proofErr w:type="spellEnd"/>
            <w:r w:rsidRPr="00281D7C">
              <w:rPr>
                <w:rFonts w:cstheme="minorHAnsi"/>
                <w:sz w:val="24"/>
                <w:szCs w:val="24"/>
              </w:rPr>
              <w:t xml:space="preserve"> CPU Mark wynik </w:t>
            </w:r>
            <w:r w:rsidRPr="00434F58">
              <w:rPr>
                <w:rFonts w:cstheme="minorHAnsi"/>
                <w:sz w:val="24"/>
                <w:szCs w:val="24"/>
              </w:rPr>
              <w:t>min</w:t>
            </w:r>
            <w:r w:rsidR="00281D7C" w:rsidRPr="00434F58">
              <w:rPr>
                <w:rFonts w:cstheme="minorHAnsi"/>
                <w:sz w:val="24"/>
                <w:szCs w:val="24"/>
              </w:rPr>
              <w:t>.</w:t>
            </w:r>
            <w:r w:rsidRPr="00434F58">
              <w:rPr>
                <w:rFonts w:cstheme="minorHAnsi"/>
                <w:sz w:val="24"/>
                <w:szCs w:val="24"/>
              </w:rPr>
              <w:t xml:space="preserve"> </w:t>
            </w:r>
            <w:r w:rsidR="00434F58" w:rsidRPr="00434F58">
              <w:rPr>
                <w:rFonts w:cstheme="minorHAnsi"/>
                <w:sz w:val="24"/>
                <w:szCs w:val="24"/>
              </w:rPr>
              <w:t>9 987</w:t>
            </w:r>
            <w:r w:rsidR="00281D7C" w:rsidRPr="00434F58">
              <w:rPr>
                <w:rFonts w:cstheme="minorHAnsi"/>
                <w:sz w:val="24"/>
                <w:szCs w:val="24"/>
              </w:rPr>
              <w:t xml:space="preserve"> </w:t>
            </w:r>
            <w:r w:rsidRPr="00434F58">
              <w:rPr>
                <w:rFonts w:cstheme="minorHAnsi"/>
                <w:sz w:val="24"/>
                <w:szCs w:val="24"/>
              </w:rPr>
              <w:t>punktów</w:t>
            </w:r>
            <w:r w:rsidR="00E141C2">
              <w:rPr>
                <w:rFonts w:cstheme="minorHAnsi"/>
                <w:sz w:val="24"/>
                <w:szCs w:val="24"/>
              </w:rPr>
              <w:t>.</w:t>
            </w:r>
            <w:r w:rsidRPr="00281D7C">
              <w:rPr>
                <w:rFonts w:cstheme="minorHAnsi"/>
                <w:sz w:val="24"/>
                <w:szCs w:val="24"/>
              </w:rPr>
              <w:t xml:space="preserve"> </w:t>
            </w:r>
          </w:p>
          <w:p w14:paraId="0ABFB110" w14:textId="709B1F85" w:rsidR="009F4B8E" w:rsidRPr="00281D7C" w:rsidRDefault="009F4B8E" w:rsidP="00E46E79">
            <w:pPr>
              <w:rPr>
                <w:rFonts w:cstheme="minorHAnsi"/>
                <w:b/>
                <w:sz w:val="24"/>
                <w:szCs w:val="24"/>
              </w:rPr>
            </w:pPr>
            <w:r w:rsidRPr="00281D7C">
              <w:rPr>
                <w:rFonts w:cstheme="minorHAnsi"/>
                <w:b/>
                <w:sz w:val="24"/>
                <w:szCs w:val="24"/>
              </w:rPr>
              <w:t>Do oferty należy</w:t>
            </w:r>
            <w:r w:rsidR="00B40C16" w:rsidRPr="00281D7C">
              <w:rPr>
                <w:rFonts w:cstheme="minorHAnsi"/>
                <w:b/>
                <w:sz w:val="24"/>
                <w:szCs w:val="24"/>
              </w:rPr>
              <w:t xml:space="preserve"> </w:t>
            </w:r>
            <w:r w:rsidRPr="00281D7C">
              <w:rPr>
                <w:rFonts w:cstheme="minorHAnsi"/>
                <w:b/>
                <w:sz w:val="24"/>
                <w:szCs w:val="24"/>
              </w:rPr>
              <w:t xml:space="preserve">dołączyć wydruk ze strony: </w:t>
            </w:r>
            <w:hyperlink r:id="rId9" w:history="1">
              <w:r w:rsidRPr="00281D7C">
                <w:rPr>
                  <w:rStyle w:val="Hipercze"/>
                  <w:rFonts w:cstheme="minorHAnsi"/>
                  <w:b/>
                  <w:sz w:val="24"/>
                  <w:szCs w:val="24"/>
                </w:rPr>
                <w:t>http://www.cpubenchmark.net</w:t>
              </w:r>
            </w:hyperlink>
          </w:p>
          <w:p w14:paraId="76F87AAA" w14:textId="197DE242" w:rsidR="009F4B8E" w:rsidRPr="00281D7C" w:rsidRDefault="009F4B8E" w:rsidP="00E46E79">
            <w:pPr>
              <w:rPr>
                <w:rFonts w:cstheme="minorHAnsi"/>
                <w:b/>
                <w:sz w:val="24"/>
                <w:szCs w:val="24"/>
              </w:rPr>
            </w:pPr>
            <w:r w:rsidRPr="00281D7C">
              <w:rPr>
                <w:rFonts w:cstheme="minorHAnsi"/>
                <w:b/>
                <w:sz w:val="24"/>
                <w:szCs w:val="24"/>
              </w:rPr>
              <w:t>potwierdzający spełnienie wymogu</w:t>
            </w:r>
            <w:r w:rsidR="00434F58">
              <w:rPr>
                <w:rFonts w:cstheme="minorHAnsi"/>
                <w:b/>
                <w:sz w:val="24"/>
                <w:szCs w:val="24"/>
              </w:rPr>
              <w:t xml:space="preserve">. Wydruk musi być </w:t>
            </w:r>
            <w:r w:rsidR="00434F58" w:rsidRPr="00434F58">
              <w:rPr>
                <w:rFonts w:cstheme="minorHAnsi"/>
                <w:b/>
                <w:sz w:val="24"/>
                <w:szCs w:val="24"/>
              </w:rPr>
              <w:t>wygenerowan</w:t>
            </w:r>
            <w:r w:rsidR="00434F58">
              <w:rPr>
                <w:rFonts w:cstheme="minorHAnsi"/>
                <w:b/>
                <w:sz w:val="24"/>
                <w:szCs w:val="24"/>
              </w:rPr>
              <w:t>y</w:t>
            </w:r>
            <w:r w:rsidR="00434F58" w:rsidRPr="00434F58">
              <w:rPr>
                <w:rFonts w:cstheme="minorHAnsi"/>
                <w:b/>
                <w:sz w:val="24"/>
                <w:szCs w:val="24"/>
              </w:rPr>
              <w:t xml:space="preserve"> nie wcześniej niż w dniu zamieszczenia  postępowania na platformie zakupowej Zamawiającego i</w:t>
            </w:r>
            <w:r w:rsidR="00050837">
              <w:rPr>
                <w:rFonts w:cstheme="minorHAnsi"/>
                <w:b/>
                <w:sz w:val="24"/>
                <w:szCs w:val="24"/>
              </w:rPr>
              <w:t> </w:t>
            </w:r>
            <w:r w:rsidR="00434F58" w:rsidRPr="00434F58">
              <w:rPr>
                <w:rFonts w:cstheme="minorHAnsi"/>
                <w:b/>
                <w:sz w:val="24"/>
                <w:szCs w:val="24"/>
              </w:rPr>
              <w:t>nie</w:t>
            </w:r>
            <w:r w:rsidR="00050837">
              <w:rPr>
                <w:rFonts w:cstheme="minorHAnsi"/>
                <w:b/>
                <w:sz w:val="24"/>
                <w:szCs w:val="24"/>
              </w:rPr>
              <w:t> </w:t>
            </w:r>
            <w:r w:rsidR="00434F58" w:rsidRPr="00434F58">
              <w:rPr>
                <w:rFonts w:cstheme="minorHAnsi"/>
                <w:b/>
                <w:sz w:val="24"/>
                <w:szCs w:val="24"/>
              </w:rPr>
              <w:t>później niż termin składania ofert.</w:t>
            </w:r>
          </w:p>
          <w:p w14:paraId="3586D361" w14:textId="05654DA5" w:rsidR="009F4B8E" w:rsidRPr="00281D7C" w:rsidRDefault="009F4B8E" w:rsidP="00E46E79">
            <w:pPr>
              <w:rPr>
                <w:rFonts w:cstheme="minorHAnsi"/>
                <w:sz w:val="24"/>
                <w:szCs w:val="24"/>
              </w:rPr>
            </w:pPr>
            <w:r w:rsidRPr="00281D7C">
              <w:rPr>
                <w:rFonts w:cstheme="minorHAnsi"/>
                <w:sz w:val="24"/>
                <w:szCs w:val="24"/>
              </w:rPr>
              <w:t>Nie dopuszcza się uzyskania częstotliwości pracy lub wydajności procesora poprzez zawyżanie fabrycznych parametrów pracy układu (tzw.</w:t>
            </w:r>
            <w:r w:rsidR="00B40C16" w:rsidRPr="00281D7C">
              <w:rPr>
                <w:rFonts w:cstheme="minorHAnsi"/>
                <w:sz w:val="24"/>
                <w:szCs w:val="24"/>
              </w:rPr>
              <w:t> </w:t>
            </w:r>
            <w:proofErr w:type="spellStart"/>
            <w:r w:rsidRPr="00281D7C">
              <w:rPr>
                <w:rFonts w:cstheme="minorHAnsi"/>
                <w:sz w:val="24"/>
                <w:szCs w:val="24"/>
              </w:rPr>
              <w:t>Overclocking</w:t>
            </w:r>
            <w:proofErr w:type="spellEnd"/>
            <w:r w:rsidRPr="00281D7C">
              <w:rPr>
                <w:rFonts w:cstheme="minorHAnsi"/>
                <w:sz w:val="24"/>
                <w:szCs w:val="24"/>
              </w:rPr>
              <w:t>, itp.).</w:t>
            </w:r>
          </w:p>
        </w:tc>
      </w:tr>
      <w:tr w:rsidR="009F4B8E" w14:paraId="2FFCB679" w14:textId="77777777" w:rsidTr="00B40C16">
        <w:tc>
          <w:tcPr>
            <w:tcW w:w="2263" w:type="dxa"/>
            <w:vAlign w:val="center"/>
          </w:tcPr>
          <w:p w14:paraId="010A01F2" w14:textId="77777777" w:rsidR="009F4B8E" w:rsidRPr="00281D7C" w:rsidRDefault="009F4B8E" w:rsidP="00E46E79">
            <w:pPr>
              <w:jc w:val="center"/>
              <w:rPr>
                <w:rFonts w:cstheme="minorHAnsi"/>
                <w:sz w:val="24"/>
                <w:szCs w:val="24"/>
              </w:rPr>
            </w:pPr>
            <w:r w:rsidRPr="00281D7C">
              <w:rPr>
                <w:rFonts w:cstheme="minorHAnsi"/>
                <w:sz w:val="24"/>
                <w:szCs w:val="24"/>
              </w:rPr>
              <w:t>Ilość procesorów</w:t>
            </w:r>
          </w:p>
        </w:tc>
        <w:tc>
          <w:tcPr>
            <w:tcW w:w="6804" w:type="dxa"/>
            <w:vAlign w:val="center"/>
          </w:tcPr>
          <w:p w14:paraId="77F93F42" w14:textId="77777777" w:rsidR="009F4B8E" w:rsidRPr="00281D7C" w:rsidRDefault="009F4B8E" w:rsidP="00E46E79">
            <w:pPr>
              <w:rPr>
                <w:rFonts w:cstheme="minorHAnsi"/>
                <w:sz w:val="24"/>
                <w:szCs w:val="24"/>
              </w:rPr>
            </w:pPr>
            <w:r w:rsidRPr="00281D7C">
              <w:rPr>
                <w:rFonts w:cstheme="minorHAnsi"/>
                <w:sz w:val="24"/>
                <w:szCs w:val="24"/>
              </w:rPr>
              <w:t>1</w:t>
            </w:r>
          </w:p>
        </w:tc>
      </w:tr>
      <w:tr w:rsidR="009F4B8E" w14:paraId="0B84E573" w14:textId="77777777" w:rsidTr="00B40C16">
        <w:tc>
          <w:tcPr>
            <w:tcW w:w="2263" w:type="dxa"/>
            <w:vAlign w:val="center"/>
          </w:tcPr>
          <w:p w14:paraId="0CF109C4" w14:textId="77777777" w:rsidR="009F4B8E" w:rsidRPr="00281D7C" w:rsidRDefault="009F4B8E" w:rsidP="00E46E79">
            <w:pPr>
              <w:jc w:val="center"/>
              <w:rPr>
                <w:rFonts w:cstheme="minorHAnsi"/>
                <w:sz w:val="24"/>
                <w:szCs w:val="24"/>
              </w:rPr>
            </w:pPr>
            <w:r w:rsidRPr="00281D7C">
              <w:rPr>
                <w:rFonts w:cstheme="minorHAnsi"/>
                <w:sz w:val="24"/>
                <w:szCs w:val="24"/>
              </w:rPr>
              <w:t>Pamięć RAM</w:t>
            </w:r>
          </w:p>
        </w:tc>
        <w:tc>
          <w:tcPr>
            <w:tcW w:w="6804" w:type="dxa"/>
            <w:vAlign w:val="center"/>
          </w:tcPr>
          <w:p w14:paraId="16105476" w14:textId="4C2FB3FF" w:rsidR="009F4B8E" w:rsidRPr="00281D7C" w:rsidRDefault="009F4B8E" w:rsidP="00E46E79">
            <w:pPr>
              <w:rPr>
                <w:rFonts w:cstheme="minorHAnsi"/>
                <w:sz w:val="24"/>
                <w:szCs w:val="24"/>
              </w:rPr>
            </w:pPr>
            <w:r w:rsidRPr="00281D7C">
              <w:rPr>
                <w:rFonts w:cstheme="minorHAnsi"/>
                <w:sz w:val="24"/>
                <w:szCs w:val="24"/>
              </w:rPr>
              <w:t>8 GB wyprodukowana przez producenta komputera oraz</w:t>
            </w:r>
            <w:r w:rsidR="00050837">
              <w:rPr>
                <w:rFonts w:cstheme="minorHAnsi"/>
                <w:sz w:val="24"/>
                <w:szCs w:val="24"/>
              </w:rPr>
              <w:t> </w:t>
            </w:r>
            <w:r w:rsidRPr="00281D7C">
              <w:rPr>
                <w:rFonts w:cstheme="minorHAnsi"/>
                <w:sz w:val="24"/>
                <w:szCs w:val="24"/>
              </w:rPr>
              <w:t>rozmieszczona w slotach zgodnie z jego zaleceniami. Minimum 2 gniazda RAM, po</w:t>
            </w:r>
            <w:r w:rsidR="00B40C16" w:rsidRPr="00281D7C">
              <w:rPr>
                <w:rFonts w:cstheme="minorHAnsi"/>
                <w:sz w:val="24"/>
                <w:szCs w:val="24"/>
              </w:rPr>
              <w:t> </w:t>
            </w:r>
            <w:r w:rsidRPr="00281D7C">
              <w:rPr>
                <w:rFonts w:cstheme="minorHAnsi"/>
                <w:sz w:val="24"/>
                <w:szCs w:val="24"/>
              </w:rPr>
              <w:t>obsadzeniu wymaganą wielkością pamięci RAM musi pozostać jeszcze min. 1 wolne gniazdo.</w:t>
            </w:r>
          </w:p>
        </w:tc>
      </w:tr>
      <w:tr w:rsidR="009F4B8E" w:rsidRPr="0029109B" w14:paraId="4DB404FC" w14:textId="77777777" w:rsidTr="00B40C16">
        <w:tc>
          <w:tcPr>
            <w:tcW w:w="2263" w:type="dxa"/>
            <w:vAlign w:val="center"/>
          </w:tcPr>
          <w:p w14:paraId="67F7AC1D" w14:textId="77777777" w:rsidR="009F4B8E" w:rsidRPr="00281D7C" w:rsidRDefault="009F4B8E" w:rsidP="00E46E79">
            <w:pPr>
              <w:jc w:val="center"/>
              <w:rPr>
                <w:rFonts w:cstheme="minorHAnsi"/>
                <w:sz w:val="24"/>
                <w:szCs w:val="24"/>
              </w:rPr>
            </w:pPr>
            <w:r w:rsidRPr="00281D7C">
              <w:rPr>
                <w:rFonts w:cstheme="minorHAnsi"/>
                <w:sz w:val="24"/>
                <w:szCs w:val="24"/>
              </w:rPr>
              <w:t>Dysk HDD</w:t>
            </w:r>
          </w:p>
        </w:tc>
        <w:tc>
          <w:tcPr>
            <w:tcW w:w="6804" w:type="dxa"/>
            <w:vAlign w:val="center"/>
          </w:tcPr>
          <w:p w14:paraId="2392B199" w14:textId="77777777" w:rsidR="009F4B8E" w:rsidRPr="00281D7C" w:rsidRDefault="009F4B8E" w:rsidP="00E46E79">
            <w:pPr>
              <w:autoSpaceDE w:val="0"/>
              <w:autoSpaceDN w:val="0"/>
              <w:adjustRightInd w:val="0"/>
              <w:rPr>
                <w:rFonts w:cstheme="minorHAnsi"/>
                <w:sz w:val="24"/>
                <w:szCs w:val="24"/>
              </w:rPr>
            </w:pPr>
            <w:r w:rsidRPr="00281D7C">
              <w:rPr>
                <w:rFonts w:cstheme="minorHAnsi"/>
                <w:sz w:val="24"/>
                <w:szCs w:val="24"/>
              </w:rPr>
              <w:t xml:space="preserve">Minimum 256 GB </w:t>
            </w:r>
            <w:proofErr w:type="spellStart"/>
            <w:r w:rsidRPr="00281D7C">
              <w:rPr>
                <w:rFonts w:cstheme="minorHAnsi"/>
                <w:sz w:val="24"/>
                <w:szCs w:val="24"/>
              </w:rPr>
              <w:t>NVMe</w:t>
            </w:r>
            <w:proofErr w:type="spellEnd"/>
            <w:r w:rsidRPr="00281D7C">
              <w:rPr>
                <w:rFonts w:cstheme="minorHAnsi"/>
                <w:sz w:val="24"/>
                <w:szCs w:val="24"/>
              </w:rPr>
              <w:t xml:space="preserve"> SSD</w:t>
            </w:r>
          </w:p>
        </w:tc>
      </w:tr>
      <w:tr w:rsidR="009F4B8E" w14:paraId="6E6B4082" w14:textId="77777777" w:rsidTr="00B40C16">
        <w:tc>
          <w:tcPr>
            <w:tcW w:w="2263" w:type="dxa"/>
            <w:vAlign w:val="center"/>
          </w:tcPr>
          <w:p w14:paraId="0E301F8D" w14:textId="77777777" w:rsidR="009F4B8E" w:rsidRPr="00281D7C" w:rsidRDefault="009F4B8E" w:rsidP="00E46E79">
            <w:pPr>
              <w:jc w:val="center"/>
              <w:rPr>
                <w:rFonts w:cstheme="minorHAnsi"/>
                <w:sz w:val="24"/>
                <w:szCs w:val="24"/>
              </w:rPr>
            </w:pPr>
            <w:r w:rsidRPr="00281D7C">
              <w:rPr>
                <w:rFonts w:cstheme="minorHAnsi"/>
                <w:sz w:val="24"/>
                <w:szCs w:val="24"/>
              </w:rPr>
              <w:t>Porty</w:t>
            </w:r>
          </w:p>
        </w:tc>
        <w:tc>
          <w:tcPr>
            <w:tcW w:w="6804" w:type="dxa"/>
            <w:vAlign w:val="center"/>
          </w:tcPr>
          <w:p w14:paraId="484177F0" w14:textId="77777777" w:rsidR="009F4B8E" w:rsidRPr="00281D7C" w:rsidRDefault="009F4B8E" w:rsidP="00E46E79">
            <w:pPr>
              <w:rPr>
                <w:rFonts w:cstheme="minorHAnsi"/>
                <w:sz w:val="24"/>
                <w:szCs w:val="24"/>
              </w:rPr>
            </w:pPr>
            <w:r w:rsidRPr="00281D7C">
              <w:rPr>
                <w:rFonts w:cstheme="minorHAnsi"/>
                <w:sz w:val="24"/>
                <w:szCs w:val="24"/>
              </w:rPr>
              <w:t>2 porty USB 3.2 typu A</w:t>
            </w:r>
          </w:p>
          <w:p w14:paraId="12A320DC" w14:textId="77777777" w:rsidR="009F4B8E" w:rsidRPr="00281D7C" w:rsidRDefault="009F4B8E" w:rsidP="00E46E79">
            <w:pPr>
              <w:rPr>
                <w:rFonts w:cstheme="minorHAnsi"/>
                <w:sz w:val="24"/>
                <w:szCs w:val="24"/>
              </w:rPr>
            </w:pPr>
            <w:r w:rsidRPr="00281D7C">
              <w:rPr>
                <w:rFonts w:cstheme="minorHAnsi"/>
                <w:sz w:val="24"/>
                <w:szCs w:val="24"/>
              </w:rPr>
              <w:t>1 port USB 3.2 gen 2 typu C</w:t>
            </w:r>
          </w:p>
          <w:p w14:paraId="346A26FA" w14:textId="77777777" w:rsidR="009F4B8E" w:rsidRPr="00281D7C" w:rsidRDefault="009F4B8E" w:rsidP="00E46E79">
            <w:pPr>
              <w:rPr>
                <w:rFonts w:cstheme="minorHAnsi"/>
                <w:sz w:val="24"/>
                <w:szCs w:val="24"/>
              </w:rPr>
            </w:pPr>
            <w:r w:rsidRPr="00281D7C">
              <w:rPr>
                <w:rFonts w:cstheme="minorHAnsi"/>
                <w:sz w:val="24"/>
                <w:szCs w:val="24"/>
              </w:rPr>
              <w:t>1 port HDMI</w:t>
            </w:r>
          </w:p>
          <w:p w14:paraId="6766081B" w14:textId="77777777" w:rsidR="009F4B8E" w:rsidRPr="00281D7C" w:rsidRDefault="009F4B8E" w:rsidP="00E46E79">
            <w:pPr>
              <w:rPr>
                <w:rFonts w:cstheme="minorHAnsi"/>
                <w:sz w:val="24"/>
                <w:szCs w:val="24"/>
              </w:rPr>
            </w:pPr>
            <w:r w:rsidRPr="00281D7C">
              <w:rPr>
                <w:rFonts w:cstheme="minorHAnsi"/>
                <w:sz w:val="24"/>
                <w:szCs w:val="24"/>
              </w:rPr>
              <w:t xml:space="preserve">1 gniazdo słuchawkowe/mikrofonowe </w:t>
            </w:r>
            <w:proofErr w:type="spellStart"/>
            <w:r w:rsidRPr="00281D7C">
              <w:rPr>
                <w:rFonts w:cstheme="minorHAnsi"/>
                <w:sz w:val="24"/>
                <w:szCs w:val="24"/>
              </w:rPr>
              <w:t>combo</w:t>
            </w:r>
            <w:proofErr w:type="spellEnd"/>
          </w:p>
          <w:p w14:paraId="5051D1FE" w14:textId="77777777" w:rsidR="009F4B8E" w:rsidRPr="00281D7C" w:rsidRDefault="009F4B8E" w:rsidP="00E46E79">
            <w:pPr>
              <w:rPr>
                <w:rFonts w:cstheme="minorHAnsi"/>
                <w:sz w:val="24"/>
                <w:szCs w:val="24"/>
              </w:rPr>
            </w:pPr>
            <w:r w:rsidRPr="00281D7C">
              <w:rPr>
                <w:rFonts w:cstheme="minorHAnsi"/>
                <w:sz w:val="24"/>
                <w:szCs w:val="24"/>
              </w:rPr>
              <w:t>1 gniazdo zasilacza pr. Zm.</w:t>
            </w:r>
          </w:p>
          <w:p w14:paraId="6DF1E379" w14:textId="77777777" w:rsidR="009F4B8E" w:rsidRPr="00281D7C" w:rsidRDefault="009F4B8E" w:rsidP="00E46E79">
            <w:pPr>
              <w:rPr>
                <w:rFonts w:cstheme="minorHAnsi"/>
                <w:sz w:val="24"/>
                <w:szCs w:val="24"/>
              </w:rPr>
            </w:pPr>
            <w:r w:rsidRPr="00281D7C">
              <w:rPr>
                <w:rFonts w:cstheme="minorHAnsi"/>
                <w:sz w:val="24"/>
                <w:szCs w:val="24"/>
              </w:rPr>
              <w:t xml:space="preserve">1 port RJ-45, </w:t>
            </w:r>
          </w:p>
          <w:p w14:paraId="73B08FDE" w14:textId="77777777" w:rsidR="009F4B8E" w:rsidRPr="00281D7C" w:rsidRDefault="009F4B8E" w:rsidP="00E46E79">
            <w:pPr>
              <w:rPr>
                <w:rFonts w:cstheme="minorHAnsi"/>
                <w:sz w:val="24"/>
                <w:szCs w:val="24"/>
              </w:rPr>
            </w:pPr>
            <w:r w:rsidRPr="00281D7C">
              <w:rPr>
                <w:rFonts w:cstheme="minorHAnsi"/>
                <w:sz w:val="24"/>
                <w:szCs w:val="24"/>
              </w:rPr>
              <w:t>Gniazdo linki zabezpieczającej.</w:t>
            </w:r>
          </w:p>
          <w:p w14:paraId="578C1BAD" w14:textId="77777777" w:rsidR="009F4B8E" w:rsidRPr="00281D7C" w:rsidRDefault="009F4B8E" w:rsidP="00E46E79">
            <w:pPr>
              <w:rPr>
                <w:rFonts w:cstheme="minorHAnsi"/>
                <w:sz w:val="24"/>
                <w:szCs w:val="24"/>
              </w:rPr>
            </w:pPr>
            <w:r w:rsidRPr="00281D7C">
              <w:rPr>
                <w:rFonts w:cstheme="minorHAnsi"/>
                <w:sz w:val="24"/>
                <w:szCs w:val="24"/>
              </w:rPr>
              <w:t>Gniazda rozszerzeń</w:t>
            </w:r>
          </w:p>
          <w:p w14:paraId="0E65B206" w14:textId="77777777" w:rsidR="009F4B8E" w:rsidRPr="00281D7C" w:rsidRDefault="009F4B8E" w:rsidP="00E46E79">
            <w:pPr>
              <w:rPr>
                <w:rFonts w:cstheme="minorHAnsi"/>
                <w:b/>
                <w:sz w:val="24"/>
                <w:szCs w:val="24"/>
              </w:rPr>
            </w:pPr>
            <w:r w:rsidRPr="00281D7C">
              <w:rPr>
                <w:rFonts w:cstheme="minorHAnsi"/>
                <w:b/>
                <w:sz w:val="24"/>
                <w:szCs w:val="24"/>
              </w:rPr>
              <w:t>Wymagana ilość i rozmieszczenie (na zewnątrz obudowy komputera) portów USB nie może być osiągnięta w wyniku stosowania konwerterów, przejściówek, kart rozszerzeń itp.</w:t>
            </w:r>
          </w:p>
        </w:tc>
      </w:tr>
      <w:tr w:rsidR="009F4B8E" w14:paraId="70259D29" w14:textId="77777777" w:rsidTr="00B40C16">
        <w:tc>
          <w:tcPr>
            <w:tcW w:w="2263" w:type="dxa"/>
            <w:vAlign w:val="center"/>
          </w:tcPr>
          <w:p w14:paraId="23969B23" w14:textId="77777777" w:rsidR="009F4B8E" w:rsidRPr="00281D7C" w:rsidRDefault="009F4B8E" w:rsidP="00E46E79">
            <w:pPr>
              <w:jc w:val="center"/>
              <w:rPr>
                <w:rFonts w:cstheme="minorHAnsi"/>
                <w:sz w:val="24"/>
                <w:szCs w:val="24"/>
              </w:rPr>
            </w:pPr>
            <w:r w:rsidRPr="00281D7C">
              <w:rPr>
                <w:rFonts w:cstheme="minorHAnsi"/>
                <w:sz w:val="24"/>
                <w:szCs w:val="24"/>
              </w:rPr>
              <w:t>Komunikacja</w:t>
            </w:r>
          </w:p>
        </w:tc>
        <w:tc>
          <w:tcPr>
            <w:tcW w:w="6804" w:type="dxa"/>
            <w:vAlign w:val="center"/>
          </w:tcPr>
          <w:p w14:paraId="63CA545F" w14:textId="77777777" w:rsidR="009F4B8E" w:rsidRPr="00281D7C" w:rsidRDefault="009F4B8E" w:rsidP="00E46E79">
            <w:pPr>
              <w:rPr>
                <w:rFonts w:cstheme="minorHAnsi"/>
                <w:sz w:val="24"/>
                <w:szCs w:val="24"/>
              </w:rPr>
            </w:pPr>
            <w:r w:rsidRPr="00281D7C">
              <w:rPr>
                <w:rFonts w:cstheme="minorHAnsi"/>
                <w:sz w:val="24"/>
                <w:szCs w:val="24"/>
              </w:rPr>
              <w:t>Interfejs sieciowy</w:t>
            </w:r>
          </w:p>
          <w:p w14:paraId="6413A55D" w14:textId="77777777" w:rsidR="009F4B8E" w:rsidRPr="00281D7C" w:rsidRDefault="009F4B8E" w:rsidP="00E46E79">
            <w:pPr>
              <w:rPr>
                <w:rFonts w:cstheme="minorHAnsi"/>
                <w:sz w:val="24"/>
                <w:szCs w:val="24"/>
              </w:rPr>
            </w:pPr>
            <w:r w:rsidRPr="00281D7C">
              <w:rPr>
                <w:rFonts w:cstheme="minorHAnsi"/>
                <w:sz w:val="24"/>
                <w:szCs w:val="24"/>
              </w:rPr>
              <w:t xml:space="preserve">Karta sieciowa Ethernet(10/100/1000). </w:t>
            </w:r>
          </w:p>
          <w:p w14:paraId="60BBCD5B" w14:textId="77777777" w:rsidR="009F4B8E" w:rsidRPr="00281D7C" w:rsidRDefault="009F4B8E" w:rsidP="00E46E79">
            <w:pPr>
              <w:rPr>
                <w:rFonts w:cstheme="minorHAnsi"/>
                <w:sz w:val="24"/>
                <w:szCs w:val="24"/>
              </w:rPr>
            </w:pPr>
            <w:r w:rsidRPr="00281D7C">
              <w:rPr>
                <w:rFonts w:cstheme="minorHAnsi"/>
                <w:sz w:val="24"/>
                <w:szCs w:val="24"/>
              </w:rPr>
              <w:t>Łączność bezprzewodowa</w:t>
            </w:r>
          </w:p>
          <w:p w14:paraId="1FC1FD78" w14:textId="77777777" w:rsidR="009F4B8E" w:rsidRPr="00281D7C" w:rsidRDefault="009F4B8E" w:rsidP="00E46E79">
            <w:pPr>
              <w:rPr>
                <w:rFonts w:cstheme="minorHAnsi"/>
                <w:sz w:val="24"/>
                <w:szCs w:val="24"/>
              </w:rPr>
            </w:pPr>
            <w:r w:rsidRPr="00281D7C">
              <w:rPr>
                <w:rFonts w:cstheme="minorHAnsi"/>
                <w:sz w:val="24"/>
                <w:szCs w:val="24"/>
              </w:rPr>
              <w:t xml:space="preserve">karta sieci bezprzewodowej </w:t>
            </w:r>
            <w:proofErr w:type="spellStart"/>
            <w:r w:rsidRPr="00281D7C">
              <w:rPr>
                <w:rFonts w:cstheme="minorHAnsi"/>
                <w:sz w:val="24"/>
                <w:szCs w:val="24"/>
              </w:rPr>
              <w:t>WiFi</w:t>
            </w:r>
            <w:proofErr w:type="spellEnd"/>
            <w:r w:rsidRPr="00281D7C">
              <w:rPr>
                <w:rFonts w:cstheme="minorHAnsi"/>
                <w:sz w:val="24"/>
                <w:szCs w:val="24"/>
              </w:rPr>
              <w:t xml:space="preserve"> z modułem Bluetooth 5.1.</w:t>
            </w:r>
          </w:p>
        </w:tc>
      </w:tr>
      <w:tr w:rsidR="009F4B8E" w14:paraId="74D8518E" w14:textId="77777777" w:rsidTr="00B40C16">
        <w:tc>
          <w:tcPr>
            <w:tcW w:w="2263" w:type="dxa"/>
            <w:vAlign w:val="center"/>
          </w:tcPr>
          <w:p w14:paraId="6E0B336A" w14:textId="77777777" w:rsidR="009F4B8E" w:rsidRPr="00281D7C" w:rsidRDefault="009F4B8E" w:rsidP="00E46E79">
            <w:pPr>
              <w:jc w:val="center"/>
              <w:rPr>
                <w:rFonts w:cstheme="minorHAnsi"/>
                <w:sz w:val="24"/>
                <w:szCs w:val="24"/>
              </w:rPr>
            </w:pPr>
            <w:r w:rsidRPr="00281D7C">
              <w:rPr>
                <w:rFonts w:cstheme="minorHAnsi"/>
                <w:sz w:val="24"/>
                <w:szCs w:val="24"/>
              </w:rPr>
              <w:t>Dźwięk</w:t>
            </w:r>
          </w:p>
        </w:tc>
        <w:tc>
          <w:tcPr>
            <w:tcW w:w="6804" w:type="dxa"/>
            <w:vAlign w:val="center"/>
          </w:tcPr>
          <w:p w14:paraId="3EC05DB9" w14:textId="6A090BE5" w:rsidR="009F4B8E" w:rsidRPr="00281D7C" w:rsidRDefault="009F4B8E" w:rsidP="00E46E79">
            <w:pPr>
              <w:rPr>
                <w:rFonts w:cstheme="minorHAnsi"/>
                <w:sz w:val="24"/>
                <w:szCs w:val="24"/>
              </w:rPr>
            </w:pPr>
            <w:r w:rsidRPr="00281D7C">
              <w:rPr>
                <w:rFonts w:cstheme="minorHAnsi"/>
                <w:bCs/>
                <w:sz w:val="24"/>
                <w:szCs w:val="24"/>
              </w:rPr>
              <w:t>Karta dźwiękowa zintegrowana z płytą główną,</w:t>
            </w:r>
            <w:r w:rsidR="00744087" w:rsidRPr="00281D7C">
              <w:rPr>
                <w:rFonts w:cstheme="minorHAnsi"/>
                <w:bCs/>
                <w:sz w:val="24"/>
                <w:szCs w:val="24"/>
              </w:rPr>
              <w:t xml:space="preserve"> </w:t>
            </w:r>
            <w:r w:rsidRPr="00281D7C">
              <w:rPr>
                <w:rFonts w:cstheme="minorHAnsi"/>
                <w:sz w:val="24"/>
                <w:szCs w:val="24"/>
              </w:rPr>
              <w:t>dwa głośniki stereo.</w:t>
            </w:r>
          </w:p>
        </w:tc>
      </w:tr>
      <w:tr w:rsidR="009F4B8E" w14:paraId="467E4B30" w14:textId="77777777" w:rsidTr="00B40C16">
        <w:tc>
          <w:tcPr>
            <w:tcW w:w="2263" w:type="dxa"/>
            <w:vAlign w:val="center"/>
          </w:tcPr>
          <w:p w14:paraId="29BD9C23" w14:textId="77777777" w:rsidR="009F4B8E" w:rsidRPr="00281D7C" w:rsidRDefault="009F4B8E" w:rsidP="00E46E79">
            <w:pPr>
              <w:jc w:val="center"/>
              <w:rPr>
                <w:rFonts w:cstheme="minorHAnsi"/>
                <w:sz w:val="24"/>
                <w:szCs w:val="24"/>
              </w:rPr>
            </w:pPr>
            <w:r w:rsidRPr="00281D7C">
              <w:rPr>
                <w:rFonts w:cstheme="minorHAnsi"/>
                <w:sz w:val="24"/>
                <w:szCs w:val="24"/>
              </w:rPr>
              <w:t>Kamera</w:t>
            </w:r>
          </w:p>
        </w:tc>
        <w:tc>
          <w:tcPr>
            <w:tcW w:w="6804" w:type="dxa"/>
            <w:vAlign w:val="center"/>
          </w:tcPr>
          <w:p w14:paraId="6A1BC5C0" w14:textId="300997A2" w:rsidR="009F4B8E" w:rsidRPr="00281D7C" w:rsidRDefault="009F4B8E" w:rsidP="00E46E79">
            <w:pPr>
              <w:rPr>
                <w:rFonts w:cstheme="minorHAnsi"/>
                <w:sz w:val="24"/>
                <w:szCs w:val="24"/>
              </w:rPr>
            </w:pPr>
            <w:r w:rsidRPr="00281D7C">
              <w:rPr>
                <w:rFonts w:cstheme="minorHAnsi"/>
                <w:sz w:val="24"/>
                <w:szCs w:val="24"/>
              </w:rPr>
              <w:t>Kamera internetowa</w:t>
            </w:r>
            <w:r w:rsidR="004B5858">
              <w:rPr>
                <w:rFonts w:cstheme="minorHAnsi"/>
                <w:sz w:val="24"/>
                <w:szCs w:val="24"/>
              </w:rPr>
              <w:t xml:space="preserve"> z minimalną rozdziel</w:t>
            </w:r>
            <w:r w:rsidR="004269C5">
              <w:rPr>
                <w:rFonts w:cstheme="minorHAnsi"/>
                <w:sz w:val="24"/>
                <w:szCs w:val="24"/>
              </w:rPr>
              <w:t>czością 1280 x 720.</w:t>
            </w:r>
          </w:p>
        </w:tc>
      </w:tr>
      <w:tr w:rsidR="009F4B8E" w14:paraId="2A51630C" w14:textId="77777777" w:rsidTr="00B40C16">
        <w:tc>
          <w:tcPr>
            <w:tcW w:w="2263" w:type="dxa"/>
            <w:vAlign w:val="center"/>
          </w:tcPr>
          <w:p w14:paraId="7617549D" w14:textId="77777777" w:rsidR="009F4B8E" w:rsidRPr="00281D7C" w:rsidRDefault="009F4B8E" w:rsidP="00E46E79">
            <w:pPr>
              <w:jc w:val="center"/>
              <w:rPr>
                <w:rFonts w:cstheme="minorHAnsi"/>
                <w:sz w:val="24"/>
                <w:szCs w:val="24"/>
              </w:rPr>
            </w:pPr>
            <w:r w:rsidRPr="00281D7C">
              <w:rPr>
                <w:rFonts w:cstheme="minorHAnsi"/>
                <w:sz w:val="24"/>
                <w:szCs w:val="24"/>
              </w:rPr>
              <w:t>Zasilanie</w:t>
            </w:r>
          </w:p>
        </w:tc>
        <w:tc>
          <w:tcPr>
            <w:tcW w:w="6804" w:type="dxa"/>
            <w:vAlign w:val="center"/>
          </w:tcPr>
          <w:p w14:paraId="1E366950" w14:textId="2872EC18" w:rsidR="00E141C2" w:rsidRDefault="009F4B8E" w:rsidP="00E141C2">
            <w:pPr>
              <w:rPr>
                <w:rFonts w:cstheme="minorHAnsi"/>
                <w:bCs/>
                <w:sz w:val="24"/>
                <w:szCs w:val="24"/>
              </w:rPr>
            </w:pPr>
            <w:r w:rsidRPr="00281D7C">
              <w:rPr>
                <w:rFonts w:cstheme="minorHAnsi"/>
                <w:bCs/>
                <w:sz w:val="24"/>
                <w:szCs w:val="24"/>
              </w:rPr>
              <w:t>Bateria min. 41Whr</w:t>
            </w:r>
            <w:r w:rsidR="00E141C2">
              <w:rPr>
                <w:rFonts w:cstheme="minorHAnsi"/>
                <w:bCs/>
                <w:sz w:val="24"/>
                <w:szCs w:val="24"/>
              </w:rPr>
              <w:t>.</w:t>
            </w:r>
          </w:p>
          <w:p w14:paraId="7FE25E87" w14:textId="3944C495" w:rsidR="009F4B8E" w:rsidRPr="00281D7C" w:rsidRDefault="009F4B8E" w:rsidP="00E141C2">
            <w:pPr>
              <w:rPr>
                <w:rFonts w:cstheme="minorHAnsi"/>
                <w:sz w:val="24"/>
                <w:szCs w:val="24"/>
              </w:rPr>
            </w:pPr>
            <w:r w:rsidRPr="00281D7C">
              <w:rPr>
                <w:rFonts w:cstheme="minorHAnsi"/>
                <w:bCs/>
                <w:sz w:val="24"/>
                <w:szCs w:val="24"/>
              </w:rPr>
              <w:t>Zasilacz o mocy min. 65W.</w:t>
            </w:r>
          </w:p>
        </w:tc>
      </w:tr>
      <w:tr w:rsidR="009F4B8E" w14:paraId="16184897" w14:textId="77777777" w:rsidTr="00B40C16">
        <w:tc>
          <w:tcPr>
            <w:tcW w:w="2263" w:type="dxa"/>
            <w:vAlign w:val="center"/>
          </w:tcPr>
          <w:p w14:paraId="0F517C88" w14:textId="77777777" w:rsidR="009F4B8E" w:rsidRPr="00281D7C" w:rsidRDefault="009F4B8E" w:rsidP="00E46E79">
            <w:pPr>
              <w:jc w:val="center"/>
              <w:rPr>
                <w:rFonts w:cstheme="minorHAnsi"/>
                <w:sz w:val="24"/>
                <w:szCs w:val="24"/>
              </w:rPr>
            </w:pPr>
            <w:r w:rsidRPr="00281D7C">
              <w:rPr>
                <w:rFonts w:cstheme="minorHAnsi"/>
                <w:sz w:val="24"/>
                <w:szCs w:val="24"/>
              </w:rPr>
              <w:t>Waga</w:t>
            </w:r>
          </w:p>
        </w:tc>
        <w:tc>
          <w:tcPr>
            <w:tcW w:w="6804" w:type="dxa"/>
            <w:vAlign w:val="center"/>
          </w:tcPr>
          <w:p w14:paraId="44233796" w14:textId="77777777" w:rsidR="009F4B8E" w:rsidRPr="00281D7C" w:rsidRDefault="009F4B8E" w:rsidP="00E46E79">
            <w:pPr>
              <w:rPr>
                <w:rFonts w:cstheme="minorHAnsi"/>
                <w:bCs/>
                <w:sz w:val="24"/>
                <w:szCs w:val="24"/>
              </w:rPr>
            </w:pPr>
            <w:r w:rsidRPr="00281D7C">
              <w:rPr>
                <w:rFonts w:cstheme="minorHAnsi"/>
                <w:bCs/>
                <w:sz w:val="24"/>
                <w:szCs w:val="24"/>
              </w:rPr>
              <w:t>Waga max 1,85kg z baterią</w:t>
            </w:r>
          </w:p>
        </w:tc>
      </w:tr>
      <w:tr w:rsidR="009F4B8E" w14:paraId="78DBFE02" w14:textId="77777777" w:rsidTr="00B40C16">
        <w:tc>
          <w:tcPr>
            <w:tcW w:w="2263" w:type="dxa"/>
            <w:vAlign w:val="center"/>
          </w:tcPr>
          <w:p w14:paraId="3CA58D31" w14:textId="77777777" w:rsidR="009F4B8E" w:rsidRPr="00281D7C" w:rsidRDefault="009F4B8E" w:rsidP="00E46E79">
            <w:pPr>
              <w:jc w:val="center"/>
              <w:rPr>
                <w:rFonts w:cstheme="minorHAnsi"/>
                <w:sz w:val="24"/>
                <w:szCs w:val="24"/>
              </w:rPr>
            </w:pPr>
            <w:r w:rsidRPr="00281D7C">
              <w:rPr>
                <w:rFonts w:cstheme="minorHAnsi"/>
                <w:sz w:val="24"/>
                <w:szCs w:val="24"/>
              </w:rPr>
              <w:t xml:space="preserve">Obudowa </w:t>
            </w:r>
          </w:p>
        </w:tc>
        <w:tc>
          <w:tcPr>
            <w:tcW w:w="6804" w:type="dxa"/>
            <w:vAlign w:val="center"/>
          </w:tcPr>
          <w:p w14:paraId="36265D74" w14:textId="79C9914B" w:rsidR="009F4B8E" w:rsidRPr="00281D7C" w:rsidRDefault="009F4B8E" w:rsidP="00E46E79">
            <w:pPr>
              <w:rPr>
                <w:rFonts w:cstheme="minorHAnsi"/>
                <w:bCs/>
                <w:sz w:val="24"/>
                <w:szCs w:val="24"/>
              </w:rPr>
            </w:pPr>
            <w:r w:rsidRPr="00281D7C">
              <w:rPr>
                <w:rFonts w:cstheme="minorHAnsi"/>
                <w:bCs/>
                <w:sz w:val="24"/>
                <w:szCs w:val="24"/>
              </w:rPr>
              <w:t>Szkielet obudowy i zawiasy notebooka wzmacniane, uszczelnienie dookoła matrycy chroniące klawiaturę notebooka, po zamknięciu przed</w:t>
            </w:r>
            <w:r w:rsidR="00B40C16" w:rsidRPr="00281D7C">
              <w:rPr>
                <w:rFonts w:cstheme="minorHAnsi"/>
                <w:bCs/>
                <w:sz w:val="24"/>
                <w:szCs w:val="24"/>
              </w:rPr>
              <w:t> </w:t>
            </w:r>
            <w:r w:rsidRPr="00281D7C">
              <w:rPr>
                <w:rFonts w:cstheme="minorHAnsi"/>
                <w:bCs/>
                <w:sz w:val="24"/>
                <w:szCs w:val="24"/>
              </w:rPr>
              <w:t xml:space="preserve">kurzem i wilgocią. Kąt otwarcia notebooka min 180 stopni. </w:t>
            </w:r>
          </w:p>
        </w:tc>
      </w:tr>
      <w:tr w:rsidR="009F4B8E" w14:paraId="27D97DEA" w14:textId="77777777" w:rsidTr="00B40C16">
        <w:tc>
          <w:tcPr>
            <w:tcW w:w="2263" w:type="dxa"/>
            <w:vAlign w:val="center"/>
          </w:tcPr>
          <w:p w14:paraId="2AAC8EE2" w14:textId="77777777" w:rsidR="009F4B8E" w:rsidRPr="00281D7C" w:rsidRDefault="009F4B8E" w:rsidP="00E46E79">
            <w:pPr>
              <w:jc w:val="center"/>
              <w:rPr>
                <w:rFonts w:cstheme="minorHAnsi"/>
                <w:sz w:val="24"/>
                <w:szCs w:val="24"/>
              </w:rPr>
            </w:pPr>
            <w:r w:rsidRPr="00281D7C">
              <w:rPr>
                <w:rFonts w:cstheme="minorHAnsi"/>
                <w:sz w:val="24"/>
                <w:szCs w:val="24"/>
              </w:rPr>
              <w:t>Bios</w:t>
            </w:r>
          </w:p>
        </w:tc>
        <w:tc>
          <w:tcPr>
            <w:tcW w:w="6804" w:type="dxa"/>
            <w:vAlign w:val="center"/>
          </w:tcPr>
          <w:p w14:paraId="38F24D31" w14:textId="736CBDAC" w:rsidR="009F4B8E" w:rsidRPr="00281D7C" w:rsidRDefault="009F4B8E" w:rsidP="00E46E79">
            <w:pPr>
              <w:rPr>
                <w:rFonts w:cstheme="minorHAnsi"/>
                <w:bCs/>
                <w:sz w:val="24"/>
                <w:szCs w:val="24"/>
              </w:rPr>
            </w:pPr>
            <w:r w:rsidRPr="00281D7C">
              <w:rPr>
                <w:rFonts w:cstheme="minorHAnsi"/>
                <w:bCs/>
                <w:sz w:val="24"/>
                <w:szCs w:val="24"/>
              </w:rPr>
              <w:t>BIOS producenta oferowanego komputera zgodny ze specyfikacją UEFI, wymagana pełna obsługa za pomocą klawiatury i urządzenia wskazującego (wmontowanego na stałe) oraz samego urządzenia wskazującego (wmontowanego na stałe). Możliwość, bez</w:t>
            </w:r>
            <w:r w:rsidR="00050837">
              <w:rPr>
                <w:rFonts w:cstheme="minorHAnsi"/>
                <w:bCs/>
                <w:sz w:val="24"/>
                <w:szCs w:val="24"/>
              </w:rPr>
              <w:t> </w:t>
            </w:r>
            <w:r w:rsidRPr="00281D7C">
              <w:rPr>
                <w:rFonts w:cstheme="minorHAnsi"/>
                <w:bCs/>
                <w:sz w:val="24"/>
                <w:szCs w:val="24"/>
              </w:rPr>
              <w:t xml:space="preserve">uruchamiania systemu operacyjnego z dysku twardego komputera lub innych, podłączonych do niego urządzeń zewnętrznych odczytania z BIOS informacji o: dacie produkcji </w:t>
            </w:r>
            <w:r w:rsidRPr="00281D7C">
              <w:rPr>
                <w:rFonts w:cstheme="minorHAnsi"/>
                <w:bCs/>
                <w:sz w:val="24"/>
                <w:szCs w:val="24"/>
              </w:rPr>
              <w:lastRenderedPageBreak/>
              <w:t>komputera (data produkcji nieusuwalna), o</w:t>
            </w:r>
            <w:r w:rsidR="00B40C16" w:rsidRPr="00281D7C">
              <w:rPr>
                <w:rFonts w:cstheme="minorHAnsi"/>
                <w:bCs/>
                <w:sz w:val="24"/>
                <w:szCs w:val="24"/>
              </w:rPr>
              <w:t> </w:t>
            </w:r>
            <w:r w:rsidRPr="00281D7C">
              <w:rPr>
                <w:rFonts w:cstheme="minorHAnsi"/>
                <w:bCs/>
                <w:sz w:val="24"/>
                <w:szCs w:val="24"/>
              </w:rPr>
              <w:t xml:space="preserve">kontrolerze audio, procesorze, a w szczególności min. i </w:t>
            </w:r>
            <w:proofErr w:type="spellStart"/>
            <w:r w:rsidRPr="00281D7C">
              <w:rPr>
                <w:rFonts w:cstheme="minorHAnsi"/>
                <w:bCs/>
                <w:sz w:val="24"/>
                <w:szCs w:val="24"/>
              </w:rPr>
              <w:t>maks</w:t>
            </w:r>
            <w:proofErr w:type="spellEnd"/>
            <w:r w:rsidRPr="00281D7C">
              <w:rPr>
                <w:rFonts w:cstheme="minorHAnsi"/>
                <w:bCs/>
                <w:sz w:val="24"/>
                <w:szCs w:val="24"/>
              </w:rPr>
              <w:t xml:space="preserve"> osiąganej prędkości, pamięci RAM z informacją o taktowaniu i obsadzeniu w</w:t>
            </w:r>
            <w:r w:rsidR="00B40C16" w:rsidRPr="00281D7C">
              <w:rPr>
                <w:rFonts w:cstheme="minorHAnsi"/>
                <w:bCs/>
                <w:sz w:val="24"/>
                <w:szCs w:val="24"/>
              </w:rPr>
              <w:t> </w:t>
            </w:r>
            <w:r w:rsidRPr="00281D7C">
              <w:rPr>
                <w:rFonts w:cstheme="minorHAnsi"/>
                <w:bCs/>
                <w:sz w:val="24"/>
                <w:szCs w:val="24"/>
              </w:rPr>
              <w:t xml:space="preserve">slotach. Niezmazywalne (nieedytowalne) pole </w:t>
            </w:r>
            <w:proofErr w:type="spellStart"/>
            <w:r w:rsidRPr="00281D7C">
              <w:rPr>
                <w:rFonts w:cstheme="minorHAnsi"/>
                <w:bCs/>
                <w:sz w:val="24"/>
                <w:szCs w:val="24"/>
              </w:rPr>
              <w:t>asset</w:t>
            </w:r>
            <w:proofErr w:type="spellEnd"/>
            <w:r w:rsidRPr="00281D7C">
              <w:rPr>
                <w:rFonts w:cstheme="minorHAnsi"/>
                <w:bCs/>
                <w:sz w:val="24"/>
                <w:szCs w:val="24"/>
              </w:rPr>
              <w:t xml:space="preserve"> </w:t>
            </w:r>
            <w:proofErr w:type="spellStart"/>
            <w:r w:rsidRPr="00281D7C">
              <w:rPr>
                <w:rFonts w:cstheme="minorHAnsi"/>
                <w:bCs/>
                <w:sz w:val="24"/>
                <w:szCs w:val="24"/>
              </w:rPr>
              <w:t>tag</w:t>
            </w:r>
            <w:proofErr w:type="spellEnd"/>
            <w:r w:rsidRPr="00281D7C">
              <w:rPr>
                <w:rFonts w:cstheme="minorHAnsi"/>
                <w:bCs/>
                <w:sz w:val="24"/>
                <w:szCs w:val="24"/>
              </w:rPr>
              <w:t>, nie</w:t>
            </w:r>
            <w:r w:rsidR="00B40C16" w:rsidRPr="00281D7C">
              <w:rPr>
                <w:rFonts w:cstheme="minorHAnsi"/>
                <w:bCs/>
                <w:sz w:val="24"/>
                <w:szCs w:val="24"/>
              </w:rPr>
              <w:t> </w:t>
            </w:r>
            <w:r w:rsidRPr="00281D7C">
              <w:rPr>
                <w:rFonts w:cstheme="minorHAnsi"/>
                <w:bCs/>
                <w:sz w:val="24"/>
                <w:szCs w:val="24"/>
              </w:rPr>
              <w:t xml:space="preserve">podlegające skasowaniu nawet po aktualizacji BIOS. </w:t>
            </w:r>
          </w:p>
          <w:p w14:paraId="42882984" w14:textId="39E51211" w:rsidR="009F4B8E" w:rsidRPr="00281D7C" w:rsidRDefault="009F4B8E" w:rsidP="00E46E79">
            <w:pPr>
              <w:rPr>
                <w:rFonts w:cstheme="minorHAnsi"/>
                <w:bCs/>
                <w:sz w:val="24"/>
                <w:szCs w:val="24"/>
              </w:rPr>
            </w:pPr>
            <w:r w:rsidRPr="00281D7C">
              <w:rPr>
                <w:rFonts w:cstheme="minorHAnsi"/>
                <w:bCs/>
                <w:sz w:val="24"/>
                <w:szCs w:val="24"/>
              </w:rPr>
              <w:t>Funkcja logowania się do BIOS na podstawie hasła użytkownika i</w:t>
            </w:r>
            <w:r w:rsidR="00B40C16" w:rsidRPr="00281D7C">
              <w:rPr>
                <w:rFonts w:cstheme="minorHAnsi"/>
                <w:bCs/>
                <w:sz w:val="24"/>
                <w:szCs w:val="24"/>
              </w:rPr>
              <w:t> </w:t>
            </w:r>
            <w:r w:rsidRPr="00281D7C">
              <w:rPr>
                <w:rFonts w:cstheme="minorHAnsi"/>
                <w:bCs/>
                <w:sz w:val="24"/>
                <w:szCs w:val="24"/>
              </w:rPr>
              <w:t xml:space="preserve">administratora (hasła niezależne), możliwość ustawienia haseł administratora oraz użytkownika składających się z małych liter, dużych liter, cyfr, znaków specjalnych. </w:t>
            </w:r>
          </w:p>
          <w:p w14:paraId="7CAD8930" w14:textId="21E9E2F3" w:rsidR="009F4B8E" w:rsidRPr="00281D7C" w:rsidRDefault="009F4B8E" w:rsidP="00E46E79">
            <w:pPr>
              <w:rPr>
                <w:rFonts w:cstheme="minorHAnsi"/>
                <w:bCs/>
                <w:sz w:val="24"/>
                <w:szCs w:val="24"/>
              </w:rPr>
            </w:pPr>
            <w:r w:rsidRPr="00281D7C">
              <w:rPr>
                <w:rFonts w:cstheme="minorHAnsi"/>
                <w:bCs/>
                <w:sz w:val="24"/>
                <w:szCs w:val="24"/>
              </w:rPr>
              <w:t>BIOS zawierający informację o stanie naładowania baterii, mocy podpiętego zasilacza, ponadto możliwość zarządzania trybem ładowania baterii (np. określenie docelowego poziomu naładowania). Możliwość nadania numeru inwentarzowego z</w:t>
            </w:r>
            <w:r w:rsidR="00050837">
              <w:rPr>
                <w:rFonts w:cstheme="minorHAnsi"/>
                <w:bCs/>
                <w:sz w:val="24"/>
                <w:szCs w:val="24"/>
              </w:rPr>
              <w:t> </w:t>
            </w:r>
            <w:r w:rsidRPr="00281D7C">
              <w:rPr>
                <w:rFonts w:cstheme="minorHAnsi"/>
                <w:bCs/>
                <w:sz w:val="24"/>
                <w:szCs w:val="24"/>
              </w:rPr>
              <w:t>poziomu BIOS bez wykorzystania dodatkowego oprogramowania, jak i konieczności aktualizacji BIOS.</w:t>
            </w:r>
          </w:p>
          <w:p w14:paraId="2874E748" w14:textId="77777777" w:rsidR="009F4B8E" w:rsidRPr="00281D7C" w:rsidRDefault="009F4B8E" w:rsidP="00E46E79">
            <w:pPr>
              <w:rPr>
                <w:rFonts w:cstheme="minorHAnsi"/>
                <w:bCs/>
                <w:sz w:val="24"/>
                <w:szCs w:val="24"/>
              </w:rPr>
            </w:pPr>
            <w:r w:rsidRPr="00281D7C">
              <w:rPr>
                <w:rFonts w:cstheme="minorHAnsi"/>
                <w:bCs/>
                <w:sz w:val="24"/>
                <w:szCs w:val="24"/>
              </w:rPr>
              <w:t xml:space="preserve">Możliwość włączenia/wyłączenia funkcji automatycznego tworzenia </w:t>
            </w:r>
            <w:proofErr w:type="spellStart"/>
            <w:r w:rsidRPr="00281D7C">
              <w:rPr>
                <w:rFonts w:cstheme="minorHAnsi"/>
                <w:bCs/>
                <w:sz w:val="24"/>
                <w:szCs w:val="24"/>
              </w:rPr>
              <w:t>recovery</w:t>
            </w:r>
            <w:proofErr w:type="spellEnd"/>
            <w:r w:rsidRPr="00281D7C">
              <w:rPr>
                <w:rFonts w:cstheme="minorHAnsi"/>
                <w:bCs/>
                <w:sz w:val="24"/>
                <w:szCs w:val="24"/>
              </w:rPr>
              <w:t xml:space="preserve"> BIOS na dysku twardym.</w:t>
            </w:r>
          </w:p>
        </w:tc>
      </w:tr>
      <w:tr w:rsidR="009F4B8E" w14:paraId="7559D059" w14:textId="77777777" w:rsidTr="00B40C16">
        <w:tc>
          <w:tcPr>
            <w:tcW w:w="2263" w:type="dxa"/>
            <w:vAlign w:val="center"/>
          </w:tcPr>
          <w:p w14:paraId="5DC03BCB" w14:textId="77777777" w:rsidR="009F4B8E" w:rsidRPr="00281D7C" w:rsidRDefault="009F4B8E" w:rsidP="00E46E79">
            <w:pPr>
              <w:jc w:val="center"/>
              <w:rPr>
                <w:rFonts w:cstheme="minorHAnsi"/>
                <w:sz w:val="24"/>
                <w:szCs w:val="24"/>
              </w:rPr>
            </w:pPr>
            <w:r w:rsidRPr="00281D7C">
              <w:rPr>
                <w:rFonts w:cstheme="minorHAnsi"/>
                <w:sz w:val="24"/>
                <w:szCs w:val="24"/>
              </w:rPr>
              <w:lastRenderedPageBreak/>
              <w:t>Diagnostyka</w:t>
            </w:r>
          </w:p>
        </w:tc>
        <w:tc>
          <w:tcPr>
            <w:tcW w:w="6804" w:type="dxa"/>
            <w:vAlign w:val="center"/>
          </w:tcPr>
          <w:p w14:paraId="32C2C705" w14:textId="77777777" w:rsidR="009F4B8E" w:rsidRPr="00281D7C" w:rsidRDefault="009F4B8E" w:rsidP="00E46E79">
            <w:pPr>
              <w:rPr>
                <w:rFonts w:cstheme="minorHAnsi"/>
                <w:bCs/>
                <w:sz w:val="24"/>
                <w:szCs w:val="24"/>
              </w:rPr>
            </w:pPr>
            <w:r w:rsidRPr="00281D7C">
              <w:rPr>
                <w:rFonts w:cstheme="minorHAnsi"/>
                <w:bCs/>
                <w:sz w:val="24"/>
                <w:szCs w:val="24"/>
              </w:rPr>
              <w:t xml:space="preserve">System diagnostyczny z graficznym interfejsem użytkownika zaszyty w tej samej pamięci </w:t>
            </w:r>
            <w:proofErr w:type="spellStart"/>
            <w:r w:rsidRPr="00281D7C">
              <w:rPr>
                <w:rFonts w:cstheme="minorHAnsi"/>
                <w:bCs/>
                <w:sz w:val="24"/>
                <w:szCs w:val="24"/>
              </w:rPr>
              <w:t>flash</w:t>
            </w:r>
            <w:proofErr w:type="spellEnd"/>
            <w:r w:rsidRPr="00281D7C">
              <w:rPr>
                <w:rFonts w:cstheme="minorHAnsi"/>
                <w:bCs/>
                <w:sz w:val="24"/>
                <w:szCs w:val="24"/>
              </w:rPr>
              <w:t xml:space="preserve"> co BIOS, dostępny z poziomu szybkiego menu </w:t>
            </w:r>
            <w:proofErr w:type="spellStart"/>
            <w:r w:rsidRPr="00281D7C">
              <w:rPr>
                <w:rFonts w:cstheme="minorHAnsi"/>
                <w:bCs/>
                <w:sz w:val="24"/>
                <w:szCs w:val="24"/>
              </w:rPr>
              <w:t>boot</w:t>
            </w:r>
            <w:proofErr w:type="spellEnd"/>
            <w:r w:rsidRPr="00281D7C">
              <w:rPr>
                <w:rFonts w:cstheme="minorHAnsi"/>
                <w:bCs/>
                <w:sz w:val="24"/>
                <w:szCs w:val="24"/>
              </w:rPr>
              <w:t xml:space="preserve"> lub BIOS, umożliwiający przetestowanie komputera a w szczególności jego składowych. System zapewniający pełną funkcjonalność, a także zachowujący interfejs graficzny nawet w przypadku braku dysku twardego oraz jego uszkodzenia, nie wymagający stosowania zewnętrznych i dodatkowych nośników pamięci masowej oraz dostępu do </w:t>
            </w:r>
            <w:proofErr w:type="spellStart"/>
            <w:r w:rsidRPr="00281D7C">
              <w:rPr>
                <w:rFonts w:cstheme="minorHAnsi"/>
                <w:bCs/>
                <w:sz w:val="24"/>
                <w:szCs w:val="24"/>
              </w:rPr>
              <w:t>internetu</w:t>
            </w:r>
            <w:proofErr w:type="spellEnd"/>
            <w:r w:rsidRPr="00281D7C">
              <w:rPr>
                <w:rFonts w:cstheme="minorHAnsi"/>
                <w:bCs/>
                <w:sz w:val="24"/>
                <w:szCs w:val="24"/>
              </w:rPr>
              <w:t xml:space="preserve"> i sieci lokalnej.</w:t>
            </w:r>
          </w:p>
        </w:tc>
      </w:tr>
      <w:tr w:rsidR="009F4B8E" w14:paraId="2CBA00E6" w14:textId="77777777" w:rsidTr="00B40C16">
        <w:tc>
          <w:tcPr>
            <w:tcW w:w="2263" w:type="dxa"/>
            <w:vAlign w:val="center"/>
          </w:tcPr>
          <w:p w14:paraId="119AD5C1" w14:textId="77777777" w:rsidR="009F4B8E" w:rsidRPr="00281D7C" w:rsidRDefault="009F4B8E" w:rsidP="00E46E79">
            <w:pPr>
              <w:jc w:val="center"/>
              <w:rPr>
                <w:rFonts w:cstheme="minorHAnsi"/>
                <w:sz w:val="24"/>
                <w:szCs w:val="24"/>
              </w:rPr>
            </w:pPr>
            <w:r w:rsidRPr="00281D7C">
              <w:rPr>
                <w:rFonts w:cstheme="minorHAnsi"/>
                <w:sz w:val="24"/>
                <w:szCs w:val="24"/>
              </w:rPr>
              <w:t>Bezpieczeństwo</w:t>
            </w:r>
          </w:p>
        </w:tc>
        <w:tc>
          <w:tcPr>
            <w:tcW w:w="6804" w:type="dxa"/>
            <w:vAlign w:val="center"/>
          </w:tcPr>
          <w:p w14:paraId="7C07047B" w14:textId="5BD819E0" w:rsidR="009F4B8E" w:rsidRPr="00281D7C" w:rsidRDefault="009F4B8E" w:rsidP="00E46E79">
            <w:pPr>
              <w:rPr>
                <w:rFonts w:cstheme="minorHAnsi"/>
                <w:bCs/>
                <w:sz w:val="24"/>
                <w:szCs w:val="24"/>
              </w:rPr>
            </w:pPr>
            <w:r w:rsidRPr="00281D7C">
              <w:rPr>
                <w:rFonts w:cstheme="minorHAnsi"/>
                <w:bCs/>
                <w:sz w:val="24"/>
                <w:szCs w:val="24"/>
              </w:rPr>
              <w:t>Zintegrowany z płytą główną dedykowany układ sprzętowy służący do tworzenia i zarządzania wygenerowanymi przez komputer kluczami szyfrowania. Zabezpieczenie to musi posiadać możliwość szyfrowania poufnych dokumentów przechowywanych na dysku twardym przy użyciu klucza sprzętowego. Weryfikacja wygenerowanych przez komputer kluczy szyfrowania musi odbywać się w dedykowanym chipsecie na płycie głównej.</w:t>
            </w:r>
          </w:p>
          <w:p w14:paraId="3443EBCE" w14:textId="77777777" w:rsidR="009F4B8E" w:rsidRPr="00281D7C" w:rsidRDefault="009F4B8E" w:rsidP="00E46E79">
            <w:pPr>
              <w:rPr>
                <w:rFonts w:cstheme="minorHAnsi"/>
                <w:bCs/>
                <w:sz w:val="24"/>
                <w:szCs w:val="24"/>
              </w:rPr>
            </w:pPr>
            <w:r w:rsidRPr="00281D7C">
              <w:rPr>
                <w:rFonts w:cstheme="minorHAnsi"/>
                <w:bCs/>
                <w:sz w:val="24"/>
                <w:szCs w:val="24"/>
              </w:rPr>
              <w:t>Wbudowany czytnik linii papilarnych.</w:t>
            </w:r>
          </w:p>
        </w:tc>
      </w:tr>
      <w:tr w:rsidR="009F4B8E" w14:paraId="4D469C6A" w14:textId="77777777" w:rsidTr="00B40C16">
        <w:tc>
          <w:tcPr>
            <w:tcW w:w="2263" w:type="dxa"/>
            <w:vAlign w:val="center"/>
          </w:tcPr>
          <w:p w14:paraId="76C140D5" w14:textId="77777777" w:rsidR="009F4B8E" w:rsidRPr="00281D7C" w:rsidRDefault="009F4B8E" w:rsidP="00E46E79">
            <w:pPr>
              <w:jc w:val="center"/>
              <w:rPr>
                <w:rFonts w:cstheme="minorHAnsi"/>
                <w:sz w:val="24"/>
                <w:szCs w:val="24"/>
              </w:rPr>
            </w:pPr>
            <w:r w:rsidRPr="00281D7C">
              <w:rPr>
                <w:rFonts w:cstheme="minorHAnsi"/>
                <w:sz w:val="24"/>
                <w:szCs w:val="24"/>
              </w:rPr>
              <w:t>Wsparcie techniczne</w:t>
            </w:r>
          </w:p>
        </w:tc>
        <w:tc>
          <w:tcPr>
            <w:tcW w:w="6804" w:type="dxa"/>
            <w:vAlign w:val="center"/>
          </w:tcPr>
          <w:p w14:paraId="0B5C646F" w14:textId="77777777" w:rsidR="009F4B8E" w:rsidRDefault="009F4B8E" w:rsidP="00E46E79">
            <w:pPr>
              <w:rPr>
                <w:rFonts w:cstheme="minorHAnsi"/>
                <w:bCs/>
                <w:sz w:val="24"/>
                <w:szCs w:val="24"/>
              </w:rPr>
            </w:pPr>
            <w:r w:rsidRPr="00281D7C">
              <w:rPr>
                <w:rFonts w:cstheme="minorHAnsi"/>
                <w:bCs/>
                <w:sz w:val="24"/>
                <w:szCs w:val="24"/>
              </w:rPr>
              <w:t xml:space="preserve">Dedykowany portal techniczny producenta, umożliwiający Zamawiającemu zgłaszanie awarii oraz samodzielne zamawianie zamiennych komponentów. Możliwość sprawdzenia kompletnych danych o urządzeniu na jednej witrynie internetowej prowadzonej przez producenta (automatyczna identyfikacja komputera, konfiguracja fabryczna, konfiguracja bieżąca, Rodzaj gwarancji, data wygaśnięcia gwarancji, data produkcji komputera, aktualizacje, diagnostyka, dedykowane oprogramowanie, tworzenie dysku </w:t>
            </w:r>
            <w:proofErr w:type="spellStart"/>
            <w:r w:rsidRPr="00281D7C">
              <w:rPr>
                <w:rFonts w:cstheme="minorHAnsi"/>
                <w:bCs/>
                <w:sz w:val="24"/>
                <w:szCs w:val="24"/>
              </w:rPr>
              <w:t>recovery</w:t>
            </w:r>
            <w:proofErr w:type="spellEnd"/>
            <w:r w:rsidRPr="00281D7C">
              <w:rPr>
                <w:rFonts w:cstheme="minorHAnsi"/>
                <w:bCs/>
                <w:sz w:val="24"/>
                <w:szCs w:val="24"/>
              </w:rPr>
              <w:t xml:space="preserve"> systemu operacyjnego)</w:t>
            </w:r>
            <w:r w:rsidR="00E141C2">
              <w:rPr>
                <w:rFonts w:cstheme="minorHAnsi"/>
                <w:bCs/>
                <w:sz w:val="24"/>
                <w:szCs w:val="24"/>
              </w:rPr>
              <w:t>.</w:t>
            </w:r>
          </w:p>
          <w:p w14:paraId="6EE11DF1" w14:textId="30B78454" w:rsidR="00E141C2" w:rsidRPr="00281D7C" w:rsidRDefault="00E141C2" w:rsidP="00E46E79">
            <w:pPr>
              <w:rPr>
                <w:rFonts w:cstheme="minorHAnsi"/>
                <w:bCs/>
                <w:sz w:val="24"/>
                <w:szCs w:val="24"/>
              </w:rPr>
            </w:pPr>
          </w:p>
        </w:tc>
      </w:tr>
      <w:tr w:rsidR="009F4B8E" w14:paraId="607B256E" w14:textId="77777777" w:rsidTr="00B40C16">
        <w:tc>
          <w:tcPr>
            <w:tcW w:w="2263" w:type="dxa"/>
            <w:vAlign w:val="center"/>
          </w:tcPr>
          <w:p w14:paraId="28EB5DB5" w14:textId="77777777" w:rsidR="009F4B8E" w:rsidRPr="00281D7C" w:rsidRDefault="009F4B8E" w:rsidP="00E46E79">
            <w:pPr>
              <w:jc w:val="center"/>
              <w:rPr>
                <w:rFonts w:cstheme="minorHAnsi"/>
                <w:sz w:val="24"/>
                <w:szCs w:val="24"/>
              </w:rPr>
            </w:pPr>
            <w:r w:rsidRPr="00281D7C">
              <w:rPr>
                <w:rFonts w:cstheme="minorHAnsi"/>
                <w:sz w:val="24"/>
                <w:szCs w:val="24"/>
              </w:rPr>
              <w:t>System operacyjny</w:t>
            </w:r>
          </w:p>
        </w:tc>
        <w:tc>
          <w:tcPr>
            <w:tcW w:w="6804" w:type="dxa"/>
            <w:vAlign w:val="center"/>
          </w:tcPr>
          <w:p w14:paraId="6876C25E" w14:textId="586D7201" w:rsidR="009F4B8E" w:rsidRPr="00281D7C" w:rsidRDefault="009F4B8E" w:rsidP="00050837">
            <w:pPr>
              <w:rPr>
                <w:rFonts w:cstheme="minorHAnsi"/>
                <w:sz w:val="24"/>
                <w:szCs w:val="24"/>
              </w:rPr>
            </w:pPr>
            <w:r w:rsidRPr="00281D7C">
              <w:rPr>
                <w:rFonts w:cstheme="minorHAnsi"/>
                <w:sz w:val="24"/>
                <w:szCs w:val="24"/>
              </w:rPr>
              <w:t>Windows 11 Professional 64-bit</w:t>
            </w:r>
            <w:r w:rsidR="00494A35" w:rsidRPr="00281D7C">
              <w:rPr>
                <w:rFonts w:cstheme="minorHAnsi"/>
                <w:sz w:val="24"/>
                <w:szCs w:val="24"/>
              </w:rPr>
              <w:t xml:space="preserve"> lub</w:t>
            </w:r>
            <w:r w:rsidR="00494A35">
              <w:rPr>
                <w:rFonts w:cstheme="minorHAnsi"/>
                <w:sz w:val="24"/>
                <w:szCs w:val="24"/>
              </w:rPr>
              <w:t> </w:t>
            </w:r>
            <w:r w:rsidR="00494A35" w:rsidRPr="00281D7C">
              <w:rPr>
                <w:rFonts w:cstheme="minorHAnsi"/>
                <w:sz w:val="24"/>
                <w:szCs w:val="24"/>
              </w:rPr>
              <w:t>równoważny.</w:t>
            </w:r>
          </w:p>
          <w:p w14:paraId="2F0B7348" w14:textId="3E3606D6" w:rsidR="009F4B8E" w:rsidRPr="00281D7C" w:rsidRDefault="009F4B8E" w:rsidP="00050837">
            <w:pPr>
              <w:rPr>
                <w:rFonts w:cstheme="minorHAnsi"/>
                <w:sz w:val="24"/>
                <w:szCs w:val="24"/>
              </w:rPr>
            </w:pPr>
            <w:r w:rsidRPr="00281D7C">
              <w:rPr>
                <w:rFonts w:cstheme="minorHAnsi"/>
                <w:sz w:val="24"/>
                <w:szCs w:val="24"/>
              </w:rPr>
              <w:t>System posiada zainstalowaną fabrycznie wersję oprogramowania Windows 11 Professional z licencją</w:t>
            </w:r>
            <w:r w:rsidR="00494A35">
              <w:rPr>
                <w:rFonts w:cstheme="minorHAnsi"/>
                <w:sz w:val="24"/>
                <w:szCs w:val="24"/>
              </w:rPr>
              <w:t xml:space="preserve"> </w:t>
            </w:r>
            <w:r w:rsidR="00494A35" w:rsidRPr="00281D7C">
              <w:rPr>
                <w:rFonts w:cstheme="minorHAnsi"/>
                <w:sz w:val="24"/>
                <w:szCs w:val="24"/>
              </w:rPr>
              <w:t>lub</w:t>
            </w:r>
            <w:r w:rsidR="00494A35">
              <w:rPr>
                <w:rFonts w:cstheme="minorHAnsi"/>
                <w:sz w:val="24"/>
                <w:szCs w:val="24"/>
              </w:rPr>
              <w:t> </w:t>
            </w:r>
            <w:r w:rsidR="00494A35" w:rsidRPr="00281D7C">
              <w:rPr>
                <w:rFonts w:cstheme="minorHAnsi"/>
                <w:sz w:val="24"/>
                <w:szCs w:val="24"/>
              </w:rPr>
              <w:t>równoważny</w:t>
            </w:r>
            <w:r w:rsidRPr="00281D7C">
              <w:rPr>
                <w:rFonts w:cstheme="minorHAnsi"/>
                <w:sz w:val="24"/>
                <w:szCs w:val="24"/>
              </w:rPr>
              <w:t>.</w:t>
            </w:r>
          </w:p>
          <w:p w14:paraId="6552508B" w14:textId="1605778A" w:rsidR="009F4B8E" w:rsidRPr="00281D7C" w:rsidRDefault="009F4B8E" w:rsidP="00050837">
            <w:pPr>
              <w:rPr>
                <w:rFonts w:cstheme="minorHAnsi"/>
                <w:sz w:val="24"/>
                <w:szCs w:val="24"/>
              </w:rPr>
            </w:pPr>
            <w:r w:rsidRPr="00281D7C">
              <w:rPr>
                <w:rFonts w:cstheme="minorHAnsi"/>
                <w:sz w:val="24"/>
                <w:szCs w:val="24"/>
              </w:rPr>
              <w:lastRenderedPageBreak/>
              <w:t>Zainstalowany system operacyjny nie wymagający aktywacji za</w:t>
            </w:r>
            <w:r w:rsidR="00050837">
              <w:rPr>
                <w:rFonts w:cstheme="minorHAnsi"/>
                <w:sz w:val="24"/>
                <w:szCs w:val="24"/>
              </w:rPr>
              <w:t> </w:t>
            </w:r>
            <w:r w:rsidRPr="00281D7C">
              <w:rPr>
                <w:rFonts w:cstheme="minorHAnsi"/>
                <w:sz w:val="24"/>
                <w:szCs w:val="24"/>
              </w:rPr>
              <w:t>pomocą telefonu lub Internetu w firmie Microsoft</w:t>
            </w:r>
            <w:r w:rsidR="00494A35">
              <w:rPr>
                <w:rFonts w:cstheme="minorHAnsi"/>
                <w:sz w:val="24"/>
                <w:szCs w:val="24"/>
              </w:rPr>
              <w:t xml:space="preserve"> lub równoważny.</w:t>
            </w:r>
          </w:p>
          <w:p w14:paraId="21E8D7F6" w14:textId="4C0A5C51" w:rsidR="009F4B8E" w:rsidRPr="00281D7C" w:rsidRDefault="009F4B8E" w:rsidP="00050837">
            <w:pPr>
              <w:rPr>
                <w:rFonts w:cstheme="minorHAnsi"/>
                <w:b/>
                <w:sz w:val="24"/>
                <w:szCs w:val="24"/>
                <w:u w:val="single"/>
              </w:rPr>
            </w:pPr>
            <w:r w:rsidRPr="00281D7C">
              <w:rPr>
                <w:rFonts w:cstheme="minorHAnsi"/>
                <w:sz w:val="24"/>
                <w:szCs w:val="24"/>
              </w:rPr>
              <w:t>Równoważny należy rozumieć poprzez spełnienie poniższych wymogów: Nowy system operacyjny, nieużywany oraz</w:t>
            </w:r>
            <w:r w:rsidR="00050837">
              <w:rPr>
                <w:rFonts w:cstheme="minorHAnsi"/>
                <w:sz w:val="24"/>
                <w:szCs w:val="24"/>
              </w:rPr>
              <w:t> </w:t>
            </w:r>
            <w:r w:rsidRPr="00281D7C">
              <w:rPr>
                <w:rFonts w:cstheme="minorHAnsi"/>
                <w:sz w:val="24"/>
                <w:szCs w:val="24"/>
              </w:rPr>
              <w:t>nieaktywowany nigdy wcześniej na innym urządzeniu klasy PC, zgodny z aktualnymi standardami rynkowymi, fabrycznie zainstalowany przez producenta komputera musi spełniać następujące wymagania poprzez wbudowane mechanizmy, bez</w:t>
            </w:r>
            <w:r w:rsidR="00050837">
              <w:rPr>
                <w:rFonts w:cstheme="minorHAnsi"/>
                <w:sz w:val="24"/>
                <w:szCs w:val="24"/>
              </w:rPr>
              <w:t> </w:t>
            </w:r>
            <w:r w:rsidRPr="00281D7C">
              <w:rPr>
                <w:rFonts w:cstheme="minorHAnsi"/>
                <w:sz w:val="24"/>
                <w:szCs w:val="24"/>
              </w:rPr>
              <w:t xml:space="preserve">użycia dodatkowych aplikacji: </w:t>
            </w:r>
          </w:p>
          <w:p w14:paraId="7CB1CEAE" w14:textId="77777777" w:rsidR="009F4B8E" w:rsidRPr="00281D7C" w:rsidRDefault="009F4B8E" w:rsidP="00050837">
            <w:pPr>
              <w:numPr>
                <w:ilvl w:val="0"/>
                <w:numId w:val="3"/>
              </w:numPr>
              <w:spacing w:line="239" w:lineRule="auto"/>
              <w:ind w:left="459" w:hanging="425"/>
              <w:rPr>
                <w:rFonts w:cstheme="minorHAnsi"/>
                <w:sz w:val="24"/>
                <w:szCs w:val="24"/>
              </w:rPr>
            </w:pPr>
            <w:r w:rsidRPr="00281D7C">
              <w:rPr>
                <w:rFonts w:eastAsia="Calibri" w:cstheme="minorHAnsi"/>
                <w:sz w:val="24"/>
                <w:szCs w:val="24"/>
                <w:u w:color="000000"/>
              </w:rPr>
              <w:t>Interfejs użytkownika dostępny w wielu językach do wyboru – w tym polskim i angielskim.</w:t>
            </w:r>
          </w:p>
          <w:p w14:paraId="4C52F301" w14:textId="77777777" w:rsidR="009F4B8E" w:rsidRPr="00281D7C" w:rsidRDefault="009F4B8E" w:rsidP="00050837">
            <w:pPr>
              <w:numPr>
                <w:ilvl w:val="0"/>
                <w:numId w:val="3"/>
              </w:numPr>
              <w:spacing w:line="259" w:lineRule="auto"/>
              <w:ind w:left="459" w:hanging="425"/>
              <w:rPr>
                <w:rFonts w:cstheme="minorHAnsi"/>
                <w:sz w:val="24"/>
                <w:szCs w:val="24"/>
              </w:rPr>
            </w:pPr>
            <w:r w:rsidRPr="00281D7C">
              <w:rPr>
                <w:rFonts w:eastAsia="Calibri" w:cstheme="minorHAnsi"/>
                <w:sz w:val="24"/>
                <w:szCs w:val="24"/>
                <w:u w:color="000000"/>
              </w:rPr>
              <w:t>Dostępne dwa rodzaje graficznego interfejsu użytkownika:</w:t>
            </w:r>
          </w:p>
          <w:p w14:paraId="254148B4" w14:textId="77777777" w:rsidR="009F4B8E" w:rsidRPr="00281D7C" w:rsidRDefault="009F4B8E" w:rsidP="00050837">
            <w:pPr>
              <w:numPr>
                <w:ilvl w:val="1"/>
                <w:numId w:val="3"/>
              </w:numPr>
              <w:spacing w:line="259" w:lineRule="auto"/>
              <w:ind w:left="884" w:right="53" w:hanging="425"/>
              <w:rPr>
                <w:rFonts w:cstheme="minorHAnsi"/>
                <w:sz w:val="24"/>
                <w:szCs w:val="24"/>
              </w:rPr>
            </w:pPr>
            <w:r w:rsidRPr="00281D7C">
              <w:rPr>
                <w:rFonts w:eastAsia="Calibri" w:cstheme="minorHAnsi"/>
                <w:sz w:val="24"/>
                <w:szCs w:val="24"/>
                <w:u w:color="000000"/>
              </w:rPr>
              <w:t>Klasyczny, umożliwiający obsługę przy pomocy klawiatury i myszy,</w:t>
            </w:r>
          </w:p>
          <w:p w14:paraId="548EE4FA" w14:textId="249F4035" w:rsidR="009F4B8E" w:rsidRPr="00281D7C" w:rsidRDefault="009F4B8E" w:rsidP="00050837">
            <w:pPr>
              <w:pStyle w:val="Akapitzlist"/>
              <w:numPr>
                <w:ilvl w:val="1"/>
                <w:numId w:val="3"/>
              </w:numPr>
              <w:ind w:left="884" w:hanging="425"/>
              <w:rPr>
                <w:rFonts w:cstheme="minorHAnsi"/>
                <w:sz w:val="24"/>
                <w:szCs w:val="24"/>
              </w:rPr>
            </w:pPr>
            <w:r w:rsidRPr="00281D7C">
              <w:rPr>
                <w:rFonts w:eastAsia="Calibri" w:cstheme="minorHAnsi"/>
                <w:sz w:val="24"/>
                <w:szCs w:val="24"/>
                <w:u w:color="000000"/>
              </w:rPr>
              <w:t>Dotykowy umożliwiający sterowanie dotykiem na</w:t>
            </w:r>
            <w:r w:rsidR="00050837">
              <w:rPr>
                <w:rFonts w:eastAsia="Calibri" w:cstheme="minorHAnsi"/>
                <w:sz w:val="24"/>
                <w:szCs w:val="24"/>
                <w:u w:color="000000"/>
              </w:rPr>
              <w:t> </w:t>
            </w:r>
            <w:r w:rsidRPr="00281D7C">
              <w:rPr>
                <w:rFonts w:eastAsia="Calibri" w:cstheme="minorHAnsi"/>
                <w:sz w:val="24"/>
                <w:szCs w:val="24"/>
                <w:u w:color="000000"/>
              </w:rPr>
              <w:t>urządzeniach.</w:t>
            </w:r>
          </w:p>
          <w:p w14:paraId="08F31E85" w14:textId="77777777" w:rsidR="009F4B8E" w:rsidRPr="00281D7C" w:rsidRDefault="009F4B8E" w:rsidP="00050837">
            <w:pPr>
              <w:pStyle w:val="Akapitzlist"/>
              <w:numPr>
                <w:ilvl w:val="0"/>
                <w:numId w:val="3"/>
              </w:numPr>
              <w:ind w:left="459" w:hanging="425"/>
              <w:rPr>
                <w:rFonts w:cstheme="minorHAnsi"/>
                <w:sz w:val="24"/>
                <w:szCs w:val="24"/>
              </w:rPr>
            </w:pPr>
            <w:r w:rsidRPr="00281D7C">
              <w:rPr>
                <w:rFonts w:eastAsia="Calibri" w:cstheme="minorHAnsi"/>
                <w:sz w:val="24"/>
                <w:szCs w:val="24"/>
                <w:u w:color="000000"/>
              </w:rPr>
              <w:t>Wbudowane w system operacyjny minimum dwie przeglądarki Internetowe.</w:t>
            </w:r>
          </w:p>
          <w:p w14:paraId="71E683AB" w14:textId="77777777" w:rsidR="009F4B8E" w:rsidRPr="00281D7C" w:rsidRDefault="009F4B8E" w:rsidP="00050837">
            <w:pPr>
              <w:pStyle w:val="Akapitzlist"/>
              <w:numPr>
                <w:ilvl w:val="0"/>
                <w:numId w:val="3"/>
              </w:numPr>
              <w:ind w:left="459" w:hanging="425"/>
              <w:rPr>
                <w:rFonts w:cstheme="minorHAnsi"/>
                <w:sz w:val="24"/>
                <w:szCs w:val="24"/>
              </w:rPr>
            </w:pPr>
            <w:r w:rsidRPr="00281D7C">
              <w:rPr>
                <w:rFonts w:eastAsia="Calibri" w:cstheme="minorHAnsi"/>
                <w:sz w:val="24"/>
                <w:szCs w:val="24"/>
                <w:u w:color="000000"/>
              </w:rPr>
              <w:t>Możliwość tworzenia pulpitów wirtualnych, przenoszenia aplikacji pomiędzy pulpitami i przełączanie się pomiędzy pulpitami za pomocą skrótów klawiaturowych lub GUI.</w:t>
            </w:r>
          </w:p>
          <w:p w14:paraId="33562F88" w14:textId="18D04300" w:rsidR="009F4B8E" w:rsidRPr="00281D7C" w:rsidRDefault="009F4B8E" w:rsidP="00050837">
            <w:pPr>
              <w:numPr>
                <w:ilvl w:val="0"/>
                <w:numId w:val="3"/>
              </w:numPr>
              <w:spacing w:line="239" w:lineRule="auto"/>
              <w:ind w:left="459" w:hanging="425"/>
              <w:rPr>
                <w:rFonts w:cstheme="minorHAnsi"/>
                <w:sz w:val="24"/>
                <w:szCs w:val="24"/>
              </w:rPr>
            </w:pPr>
            <w:r w:rsidRPr="00281D7C">
              <w:rPr>
                <w:rFonts w:eastAsia="Calibri" w:cstheme="minorHAnsi"/>
                <w:sz w:val="24"/>
                <w:szCs w:val="24"/>
                <w:u w:color="000000"/>
              </w:rPr>
              <w:t>Zintegrowany z systemem moduł wyszukiwania informacji (plików różnego typu, tekstów, metadanych) dostępny z kilku poziomów: poziom menu, poziom otwartego okna systemu operacyjnego; system wyszukiwania oparty na</w:t>
            </w:r>
            <w:r w:rsidR="00050837">
              <w:rPr>
                <w:rFonts w:eastAsia="Calibri" w:cstheme="minorHAnsi"/>
                <w:sz w:val="24"/>
                <w:szCs w:val="24"/>
                <w:u w:color="000000"/>
              </w:rPr>
              <w:t> </w:t>
            </w:r>
            <w:r w:rsidRPr="00281D7C">
              <w:rPr>
                <w:rFonts w:eastAsia="Calibri" w:cstheme="minorHAnsi"/>
                <w:sz w:val="24"/>
                <w:szCs w:val="24"/>
                <w:u w:color="000000"/>
              </w:rPr>
              <w:t>konfigurowalnym przez użytkownika module indeksacji zasobów lokalnych.</w:t>
            </w:r>
          </w:p>
          <w:p w14:paraId="0C6A4A5A" w14:textId="77777777" w:rsidR="009F4B8E" w:rsidRPr="00281D7C" w:rsidRDefault="009F4B8E" w:rsidP="00050837">
            <w:pPr>
              <w:numPr>
                <w:ilvl w:val="0"/>
                <w:numId w:val="3"/>
              </w:numPr>
              <w:spacing w:after="15" w:line="239" w:lineRule="auto"/>
              <w:ind w:left="459" w:hanging="425"/>
              <w:rPr>
                <w:rFonts w:cstheme="minorHAnsi"/>
                <w:sz w:val="24"/>
                <w:szCs w:val="24"/>
              </w:rPr>
            </w:pPr>
            <w:r w:rsidRPr="00281D7C">
              <w:rPr>
                <w:rFonts w:eastAsia="Calibri" w:cstheme="minorHAnsi"/>
                <w:sz w:val="24"/>
                <w:szCs w:val="24"/>
                <w:u w:color="000000"/>
              </w:rPr>
              <w:t>Graficzne środowisko instalacji i konfiguracji dostępne w języku polskim.</w:t>
            </w:r>
          </w:p>
          <w:p w14:paraId="64B31F48" w14:textId="77777777" w:rsidR="009F4B8E" w:rsidRPr="00281D7C" w:rsidRDefault="009F4B8E" w:rsidP="00050837">
            <w:pPr>
              <w:numPr>
                <w:ilvl w:val="0"/>
                <w:numId w:val="3"/>
              </w:numPr>
              <w:spacing w:after="1" w:line="239" w:lineRule="auto"/>
              <w:ind w:left="459" w:hanging="425"/>
              <w:rPr>
                <w:rFonts w:cstheme="minorHAnsi"/>
                <w:sz w:val="24"/>
                <w:szCs w:val="24"/>
              </w:rPr>
            </w:pPr>
            <w:r w:rsidRPr="00281D7C">
              <w:rPr>
                <w:rFonts w:eastAsia="Calibri" w:cstheme="minorHAnsi"/>
                <w:sz w:val="24"/>
                <w:szCs w:val="24"/>
                <w:u w:color="000000"/>
              </w:rPr>
              <w:t>Możliwość przystosowania stanowiska dla osób niepełnosprawnych (np. słabo widzących).</w:t>
            </w:r>
          </w:p>
          <w:p w14:paraId="46C3FD06" w14:textId="77777777" w:rsidR="009F4B8E" w:rsidRPr="00281D7C" w:rsidRDefault="009F4B8E" w:rsidP="00050837">
            <w:pPr>
              <w:numPr>
                <w:ilvl w:val="0"/>
                <w:numId w:val="3"/>
              </w:numPr>
              <w:spacing w:line="239" w:lineRule="auto"/>
              <w:ind w:left="459" w:hanging="425"/>
              <w:rPr>
                <w:rFonts w:cstheme="minorHAnsi"/>
                <w:sz w:val="24"/>
                <w:szCs w:val="24"/>
              </w:rPr>
            </w:pPr>
            <w:r w:rsidRPr="00281D7C">
              <w:rPr>
                <w:rFonts w:eastAsia="Calibri" w:cstheme="minorHAnsi"/>
                <w:sz w:val="24"/>
                <w:szCs w:val="24"/>
                <w:u w:color="000000"/>
              </w:rPr>
              <w:t>Możliwość dokonywania aktualizacji i poprawek systemu poprzez mechanizm zarządzany przez administratora systemu Zamawiającego.</w:t>
            </w:r>
          </w:p>
          <w:p w14:paraId="67CEB049" w14:textId="0CC52AED" w:rsidR="009F4B8E" w:rsidRPr="00281D7C" w:rsidRDefault="009F4B8E" w:rsidP="00050837">
            <w:pPr>
              <w:numPr>
                <w:ilvl w:val="0"/>
                <w:numId w:val="3"/>
              </w:numPr>
              <w:spacing w:line="239" w:lineRule="auto"/>
              <w:ind w:left="459" w:hanging="425"/>
              <w:rPr>
                <w:rFonts w:cstheme="minorHAnsi"/>
                <w:sz w:val="24"/>
                <w:szCs w:val="24"/>
              </w:rPr>
            </w:pPr>
            <w:r w:rsidRPr="00281D7C">
              <w:rPr>
                <w:rFonts w:eastAsia="Calibri" w:cstheme="minorHAnsi"/>
                <w:sz w:val="24"/>
                <w:szCs w:val="24"/>
                <w:u w:color="000000"/>
              </w:rPr>
              <w:t>Możliwość dostarczania poprawek do systemu operacyjnego w</w:t>
            </w:r>
            <w:r w:rsidR="00050837">
              <w:rPr>
                <w:rFonts w:eastAsia="Calibri" w:cstheme="minorHAnsi"/>
                <w:sz w:val="24"/>
                <w:szCs w:val="24"/>
                <w:u w:color="000000"/>
              </w:rPr>
              <w:t> </w:t>
            </w:r>
            <w:r w:rsidRPr="00281D7C">
              <w:rPr>
                <w:rFonts w:eastAsia="Calibri" w:cstheme="minorHAnsi"/>
                <w:sz w:val="24"/>
                <w:szCs w:val="24"/>
                <w:u w:color="000000"/>
              </w:rPr>
              <w:t xml:space="preserve">modelu </w:t>
            </w:r>
            <w:proofErr w:type="spellStart"/>
            <w:r w:rsidRPr="00281D7C">
              <w:rPr>
                <w:rFonts w:eastAsia="Calibri" w:cstheme="minorHAnsi"/>
                <w:sz w:val="24"/>
                <w:szCs w:val="24"/>
                <w:u w:color="000000"/>
              </w:rPr>
              <w:t>peer</w:t>
            </w:r>
            <w:proofErr w:type="spellEnd"/>
            <w:r w:rsidRPr="00281D7C">
              <w:rPr>
                <w:rFonts w:eastAsia="Calibri" w:cstheme="minorHAnsi"/>
                <w:sz w:val="24"/>
                <w:szCs w:val="24"/>
                <w:u w:color="000000"/>
              </w:rPr>
              <w:t>-to-</w:t>
            </w:r>
            <w:proofErr w:type="spellStart"/>
            <w:r w:rsidRPr="00281D7C">
              <w:rPr>
                <w:rFonts w:eastAsia="Calibri" w:cstheme="minorHAnsi"/>
                <w:sz w:val="24"/>
                <w:szCs w:val="24"/>
                <w:u w:color="000000"/>
              </w:rPr>
              <w:t>peer</w:t>
            </w:r>
            <w:proofErr w:type="spellEnd"/>
            <w:r w:rsidRPr="00281D7C">
              <w:rPr>
                <w:rFonts w:eastAsia="Calibri" w:cstheme="minorHAnsi"/>
                <w:sz w:val="24"/>
                <w:szCs w:val="24"/>
                <w:u w:color="000000"/>
              </w:rPr>
              <w:t>.</w:t>
            </w:r>
          </w:p>
          <w:p w14:paraId="7F4DC9F1" w14:textId="77777777" w:rsidR="009F4B8E" w:rsidRPr="00281D7C" w:rsidRDefault="009F4B8E" w:rsidP="00050837">
            <w:pPr>
              <w:numPr>
                <w:ilvl w:val="0"/>
                <w:numId w:val="3"/>
              </w:numPr>
              <w:spacing w:line="239" w:lineRule="auto"/>
              <w:ind w:left="459" w:hanging="425"/>
              <w:rPr>
                <w:rFonts w:cstheme="minorHAnsi"/>
                <w:sz w:val="24"/>
                <w:szCs w:val="24"/>
              </w:rPr>
            </w:pPr>
            <w:r w:rsidRPr="00281D7C">
              <w:rPr>
                <w:rFonts w:eastAsia="Calibri" w:cstheme="minorHAnsi"/>
                <w:sz w:val="24"/>
                <w:szCs w:val="24"/>
                <w:u w:color="000000"/>
              </w:rPr>
              <w:t>Możliwość sterowania czasem dostarczania nowych wersji systemu operacyjnego, możliwość centralnego opóźniania dostarczania nowej wersji o minimum 4 miesiące.</w:t>
            </w:r>
          </w:p>
          <w:p w14:paraId="66491231" w14:textId="0F871AC0" w:rsidR="009F4B8E" w:rsidRPr="00281D7C" w:rsidRDefault="009F4B8E" w:rsidP="00050837">
            <w:pPr>
              <w:numPr>
                <w:ilvl w:val="0"/>
                <w:numId w:val="3"/>
              </w:numPr>
              <w:spacing w:after="1" w:line="238" w:lineRule="auto"/>
              <w:ind w:left="459" w:hanging="425"/>
              <w:rPr>
                <w:rFonts w:cstheme="minorHAnsi"/>
                <w:sz w:val="24"/>
                <w:szCs w:val="24"/>
              </w:rPr>
            </w:pPr>
            <w:r w:rsidRPr="00281D7C">
              <w:rPr>
                <w:rFonts w:eastAsia="Calibri" w:cstheme="minorHAnsi"/>
                <w:sz w:val="24"/>
                <w:szCs w:val="24"/>
                <w:u w:color="000000"/>
              </w:rPr>
              <w:t>Zabezpieczony hasłem hierarchiczny dostęp do systemu, konta i profile użytkowników zarządzane zdalnie; praca systemu w</w:t>
            </w:r>
            <w:r w:rsidR="00050837">
              <w:rPr>
                <w:rFonts w:eastAsia="Calibri" w:cstheme="minorHAnsi"/>
                <w:sz w:val="24"/>
                <w:szCs w:val="24"/>
                <w:u w:color="000000"/>
              </w:rPr>
              <w:t> </w:t>
            </w:r>
            <w:r w:rsidRPr="00281D7C">
              <w:rPr>
                <w:rFonts w:eastAsia="Calibri" w:cstheme="minorHAnsi"/>
                <w:sz w:val="24"/>
                <w:szCs w:val="24"/>
                <w:u w:color="000000"/>
              </w:rPr>
              <w:t>trybie ochrony kont użytkowników.</w:t>
            </w:r>
          </w:p>
          <w:p w14:paraId="1C4BD485" w14:textId="7EDC9747" w:rsidR="009F4B8E" w:rsidRPr="00281D7C" w:rsidRDefault="009F4B8E" w:rsidP="00050837">
            <w:pPr>
              <w:numPr>
                <w:ilvl w:val="0"/>
                <w:numId w:val="3"/>
              </w:numPr>
              <w:spacing w:after="1" w:line="239" w:lineRule="auto"/>
              <w:ind w:left="459" w:hanging="425"/>
              <w:rPr>
                <w:rFonts w:cstheme="minorHAnsi"/>
                <w:sz w:val="24"/>
                <w:szCs w:val="24"/>
              </w:rPr>
            </w:pPr>
            <w:r w:rsidRPr="00281D7C">
              <w:rPr>
                <w:rFonts w:eastAsia="Calibri" w:cstheme="minorHAnsi"/>
                <w:sz w:val="24"/>
                <w:szCs w:val="24"/>
                <w:u w:color="000000"/>
              </w:rPr>
              <w:t>Możliwość automatycznej synchronizacji plików i folderów roboczych znajdujących się na firmowym serwerze plików w</w:t>
            </w:r>
            <w:r w:rsidR="00050837">
              <w:rPr>
                <w:rFonts w:eastAsia="Calibri" w:cstheme="minorHAnsi"/>
                <w:sz w:val="24"/>
                <w:szCs w:val="24"/>
                <w:u w:color="000000"/>
              </w:rPr>
              <w:t> </w:t>
            </w:r>
            <w:r w:rsidRPr="00281D7C">
              <w:rPr>
                <w:rFonts w:eastAsia="Calibri" w:cstheme="minorHAnsi"/>
                <w:sz w:val="24"/>
                <w:szCs w:val="24"/>
                <w:u w:color="000000"/>
              </w:rPr>
              <w:t xml:space="preserve">centrum danych z prywatnym urządzeniem, bez </w:t>
            </w:r>
            <w:r w:rsidRPr="00281D7C">
              <w:rPr>
                <w:rFonts w:eastAsia="Calibri" w:cstheme="minorHAnsi"/>
                <w:sz w:val="24"/>
                <w:szCs w:val="24"/>
                <w:u w:color="000000"/>
              </w:rPr>
              <w:lastRenderedPageBreak/>
              <w:t>konieczności łączenia się z siecią VPN z poziomu folderu użytkownika zlokalizowanego w centrum danych firmy.</w:t>
            </w:r>
          </w:p>
          <w:p w14:paraId="2424A951" w14:textId="77777777" w:rsidR="009F4B8E" w:rsidRPr="00281D7C" w:rsidRDefault="009F4B8E" w:rsidP="00050837">
            <w:pPr>
              <w:numPr>
                <w:ilvl w:val="0"/>
                <w:numId w:val="3"/>
              </w:numPr>
              <w:spacing w:after="15" w:line="239" w:lineRule="auto"/>
              <w:ind w:left="459" w:hanging="425"/>
              <w:rPr>
                <w:rFonts w:cstheme="minorHAnsi"/>
                <w:sz w:val="24"/>
                <w:szCs w:val="24"/>
              </w:rPr>
            </w:pPr>
            <w:r w:rsidRPr="00281D7C">
              <w:rPr>
                <w:rFonts w:eastAsia="Calibri" w:cstheme="minorHAnsi"/>
                <w:sz w:val="24"/>
                <w:szCs w:val="24"/>
                <w:u w:color="000000"/>
              </w:rPr>
              <w:t>Zdalna pomoc i współdzielenie aplikacji – możliwość zdalnego przejęcia sesji zalogowanego użytkownika celem rozwiązania problemu z komputerem.</w:t>
            </w:r>
          </w:p>
          <w:p w14:paraId="2D804857" w14:textId="3A93FDFF" w:rsidR="009F4B8E" w:rsidRPr="00281D7C" w:rsidRDefault="009F4B8E" w:rsidP="00050837">
            <w:pPr>
              <w:numPr>
                <w:ilvl w:val="0"/>
                <w:numId w:val="3"/>
              </w:numPr>
              <w:ind w:left="459" w:hanging="425"/>
              <w:rPr>
                <w:rFonts w:cstheme="minorHAnsi"/>
                <w:sz w:val="24"/>
                <w:szCs w:val="24"/>
              </w:rPr>
            </w:pPr>
            <w:r w:rsidRPr="00281D7C">
              <w:rPr>
                <w:rFonts w:eastAsia="Calibri" w:cstheme="minorHAnsi"/>
                <w:sz w:val="24"/>
                <w:szCs w:val="24"/>
                <w:u w:color="000000"/>
              </w:rPr>
              <w:t xml:space="preserve">Transakcyjny system plików pozwalający na stosowanie przydziałów (ang. </w:t>
            </w:r>
            <w:proofErr w:type="spellStart"/>
            <w:r w:rsidRPr="00281D7C">
              <w:rPr>
                <w:rFonts w:eastAsia="Calibri" w:cstheme="minorHAnsi"/>
                <w:sz w:val="24"/>
                <w:szCs w:val="24"/>
                <w:u w:color="000000"/>
              </w:rPr>
              <w:t>quota</w:t>
            </w:r>
            <w:proofErr w:type="spellEnd"/>
            <w:r w:rsidRPr="00281D7C">
              <w:rPr>
                <w:rFonts w:eastAsia="Calibri" w:cstheme="minorHAnsi"/>
                <w:sz w:val="24"/>
                <w:szCs w:val="24"/>
                <w:u w:color="000000"/>
              </w:rPr>
              <w:t>) na dysku dla użytkowników oraz</w:t>
            </w:r>
            <w:r w:rsidR="00050837">
              <w:rPr>
                <w:rFonts w:eastAsia="Calibri" w:cstheme="minorHAnsi"/>
                <w:sz w:val="24"/>
                <w:szCs w:val="24"/>
                <w:u w:color="000000"/>
              </w:rPr>
              <w:t> </w:t>
            </w:r>
            <w:r w:rsidRPr="00281D7C">
              <w:rPr>
                <w:rFonts w:eastAsia="Calibri" w:cstheme="minorHAnsi"/>
                <w:sz w:val="24"/>
                <w:szCs w:val="24"/>
                <w:u w:color="000000"/>
              </w:rPr>
              <w:t>zapewniający większą niezawodność i pozwalający tworzyć kopie zapasowe</w:t>
            </w:r>
            <w:r w:rsidR="00050837">
              <w:rPr>
                <w:rFonts w:eastAsia="Calibri" w:cstheme="minorHAnsi"/>
                <w:sz w:val="24"/>
                <w:szCs w:val="24"/>
                <w:u w:color="000000"/>
              </w:rPr>
              <w:t>.</w:t>
            </w:r>
          </w:p>
          <w:p w14:paraId="2D640920" w14:textId="77777777" w:rsidR="009F4B8E" w:rsidRPr="00281D7C" w:rsidRDefault="009F4B8E" w:rsidP="00050837">
            <w:pPr>
              <w:numPr>
                <w:ilvl w:val="0"/>
                <w:numId w:val="3"/>
              </w:numPr>
              <w:spacing w:after="16" w:line="238" w:lineRule="auto"/>
              <w:ind w:left="459" w:hanging="425"/>
              <w:rPr>
                <w:rFonts w:cstheme="minorHAnsi"/>
                <w:sz w:val="24"/>
                <w:szCs w:val="24"/>
              </w:rPr>
            </w:pPr>
            <w:r w:rsidRPr="00281D7C">
              <w:rPr>
                <w:rFonts w:eastAsia="Calibri" w:cstheme="minorHAnsi"/>
                <w:sz w:val="24"/>
                <w:szCs w:val="24"/>
                <w:u w:color="000000"/>
              </w:rPr>
              <w:t>Oprogramowanie dla tworzenia kopii zapasowych (Backup); automatyczne wykonywanie kopii plików z możliwością automatycznego przywrócenia wersji wcześniejszej.</w:t>
            </w:r>
          </w:p>
          <w:p w14:paraId="71BECA18" w14:textId="12CD3D17" w:rsidR="009F4B8E" w:rsidRPr="00281D7C" w:rsidRDefault="009F4B8E" w:rsidP="00050837">
            <w:pPr>
              <w:numPr>
                <w:ilvl w:val="0"/>
                <w:numId w:val="3"/>
              </w:numPr>
              <w:spacing w:line="239" w:lineRule="auto"/>
              <w:ind w:left="459" w:hanging="425"/>
              <w:rPr>
                <w:rFonts w:cstheme="minorHAnsi"/>
                <w:sz w:val="24"/>
                <w:szCs w:val="24"/>
              </w:rPr>
            </w:pPr>
            <w:r w:rsidRPr="00281D7C">
              <w:rPr>
                <w:rFonts w:eastAsia="Calibri" w:cstheme="minorHAnsi"/>
                <w:sz w:val="24"/>
                <w:szCs w:val="24"/>
                <w:u w:color="000000"/>
              </w:rPr>
              <w:t>Możliwość przywracania obrazu plików systemowych do</w:t>
            </w:r>
            <w:r w:rsidR="00050837">
              <w:rPr>
                <w:rFonts w:eastAsia="Calibri" w:cstheme="minorHAnsi"/>
                <w:sz w:val="24"/>
                <w:szCs w:val="24"/>
                <w:u w:color="000000"/>
              </w:rPr>
              <w:t> </w:t>
            </w:r>
            <w:r w:rsidRPr="00281D7C">
              <w:rPr>
                <w:rFonts w:eastAsia="Calibri" w:cstheme="minorHAnsi"/>
                <w:sz w:val="24"/>
                <w:szCs w:val="24"/>
                <w:u w:color="000000"/>
              </w:rPr>
              <w:t>uprzednio zapisanej postaci.</w:t>
            </w:r>
          </w:p>
          <w:p w14:paraId="3F5BE0C5" w14:textId="77777777" w:rsidR="009F4B8E" w:rsidRPr="00281D7C" w:rsidRDefault="009F4B8E" w:rsidP="00050837">
            <w:pPr>
              <w:numPr>
                <w:ilvl w:val="0"/>
                <w:numId w:val="3"/>
              </w:numPr>
              <w:spacing w:line="239" w:lineRule="auto"/>
              <w:ind w:left="459" w:hanging="425"/>
              <w:rPr>
                <w:rFonts w:cstheme="minorHAnsi"/>
                <w:sz w:val="24"/>
                <w:szCs w:val="24"/>
              </w:rPr>
            </w:pPr>
            <w:r w:rsidRPr="00281D7C">
              <w:rPr>
                <w:rFonts w:eastAsia="Calibri" w:cstheme="minorHAnsi"/>
                <w:sz w:val="24"/>
                <w:szCs w:val="24"/>
                <w:u w:color="000000"/>
              </w:rPr>
              <w:t>Możliwość przywracania systemu operacyjnego do stanu początkowego z pozostawieniem plików użytkownika.</w:t>
            </w:r>
          </w:p>
          <w:p w14:paraId="42CACEB1" w14:textId="77777777" w:rsidR="009F4B8E" w:rsidRPr="00281D7C" w:rsidRDefault="009F4B8E" w:rsidP="00050837">
            <w:pPr>
              <w:numPr>
                <w:ilvl w:val="0"/>
                <w:numId w:val="3"/>
              </w:numPr>
              <w:spacing w:after="15" w:line="239" w:lineRule="auto"/>
              <w:ind w:left="459" w:hanging="425"/>
              <w:rPr>
                <w:rFonts w:cstheme="minorHAnsi"/>
                <w:sz w:val="24"/>
                <w:szCs w:val="24"/>
              </w:rPr>
            </w:pPr>
            <w:r w:rsidRPr="00281D7C">
              <w:rPr>
                <w:rFonts w:eastAsia="Calibri" w:cstheme="minorHAnsi"/>
                <w:sz w:val="24"/>
                <w:szCs w:val="24"/>
                <w:u w:color="000000"/>
              </w:rPr>
              <w:t>Możliwość blokowania lub dopuszczania dowolnych urządzeń peryferyjnych za pomocą polityk grupowych (np. przy użyciu numerów identyfikacyjnych sprzętu).</w:t>
            </w:r>
          </w:p>
          <w:p w14:paraId="79683011" w14:textId="77777777" w:rsidR="009F4B8E" w:rsidRPr="00281D7C" w:rsidRDefault="009F4B8E" w:rsidP="00050837">
            <w:pPr>
              <w:numPr>
                <w:ilvl w:val="0"/>
                <w:numId w:val="3"/>
              </w:numPr>
              <w:spacing w:line="259" w:lineRule="auto"/>
              <w:ind w:left="459" w:hanging="425"/>
              <w:rPr>
                <w:rFonts w:cstheme="minorHAnsi"/>
                <w:sz w:val="24"/>
                <w:szCs w:val="24"/>
              </w:rPr>
            </w:pPr>
            <w:r w:rsidRPr="00281D7C">
              <w:rPr>
                <w:rFonts w:eastAsia="Calibri" w:cstheme="minorHAnsi"/>
                <w:sz w:val="24"/>
                <w:szCs w:val="24"/>
                <w:u w:color="000000"/>
              </w:rPr>
              <w:t>Wbudowany mechanizm wirtualizacji typu „</w:t>
            </w:r>
            <w:proofErr w:type="spellStart"/>
            <w:r w:rsidRPr="00281D7C">
              <w:rPr>
                <w:rFonts w:eastAsia="Calibri" w:cstheme="minorHAnsi"/>
                <w:sz w:val="24"/>
                <w:szCs w:val="24"/>
                <w:u w:color="000000"/>
              </w:rPr>
              <w:t>hypervisor</w:t>
            </w:r>
            <w:proofErr w:type="spellEnd"/>
            <w:r w:rsidRPr="00281D7C">
              <w:rPr>
                <w:rFonts w:eastAsia="Calibri" w:cstheme="minorHAnsi"/>
                <w:sz w:val="24"/>
                <w:szCs w:val="24"/>
                <w:u w:color="000000"/>
              </w:rPr>
              <w:t>."</w:t>
            </w:r>
          </w:p>
          <w:p w14:paraId="2D08FF3A" w14:textId="77777777" w:rsidR="009F4B8E" w:rsidRPr="00281D7C" w:rsidRDefault="009F4B8E" w:rsidP="00050837">
            <w:pPr>
              <w:numPr>
                <w:ilvl w:val="0"/>
                <w:numId w:val="3"/>
              </w:numPr>
              <w:spacing w:after="17" w:line="238" w:lineRule="auto"/>
              <w:ind w:left="459" w:hanging="425"/>
              <w:rPr>
                <w:rFonts w:cstheme="minorHAnsi"/>
                <w:sz w:val="24"/>
                <w:szCs w:val="24"/>
              </w:rPr>
            </w:pPr>
            <w:r w:rsidRPr="00281D7C">
              <w:rPr>
                <w:rFonts w:eastAsia="Calibri" w:cstheme="minorHAnsi"/>
                <w:sz w:val="24"/>
                <w:szCs w:val="24"/>
                <w:u w:color="000000"/>
              </w:rPr>
              <w:t>Wbudowana możliwość zdalnego dostępu do systemu i pracy zdalnej z wykorzystaniem pełnego interfejsu graficznego.</w:t>
            </w:r>
          </w:p>
          <w:p w14:paraId="4D342212" w14:textId="25B844E2" w:rsidR="009F4B8E" w:rsidRPr="00281D7C" w:rsidRDefault="009F4B8E" w:rsidP="00050837">
            <w:pPr>
              <w:numPr>
                <w:ilvl w:val="0"/>
                <w:numId w:val="3"/>
              </w:numPr>
              <w:spacing w:after="1" w:line="238" w:lineRule="auto"/>
              <w:ind w:left="459" w:hanging="425"/>
              <w:rPr>
                <w:rFonts w:cstheme="minorHAnsi"/>
                <w:sz w:val="24"/>
                <w:szCs w:val="24"/>
              </w:rPr>
            </w:pPr>
            <w:r w:rsidRPr="00281D7C">
              <w:rPr>
                <w:rFonts w:eastAsia="Calibri" w:cstheme="minorHAnsi"/>
                <w:sz w:val="24"/>
                <w:szCs w:val="24"/>
                <w:u w:color="000000"/>
              </w:rPr>
              <w:t>Wbudowana zapora internetowa (firewall) dla ochrony połączeń internetowych, zintegrowana z systemem konsola do</w:t>
            </w:r>
            <w:r w:rsidR="00050837">
              <w:rPr>
                <w:rFonts w:eastAsia="Calibri" w:cstheme="minorHAnsi"/>
                <w:sz w:val="24"/>
                <w:szCs w:val="24"/>
                <w:u w:color="000000"/>
              </w:rPr>
              <w:t> </w:t>
            </w:r>
            <w:r w:rsidRPr="00281D7C">
              <w:rPr>
                <w:rFonts w:eastAsia="Calibri" w:cstheme="minorHAnsi"/>
                <w:sz w:val="24"/>
                <w:szCs w:val="24"/>
                <w:u w:color="000000"/>
              </w:rPr>
              <w:t>zarządzania ustawieniami zapory i regułami IP v4 i v6.</w:t>
            </w:r>
          </w:p>
          <w:p w14:paraId="640BE9BF" w14:textId="52AF3CD0" w:rsidR="009F4B8E" w:rsidRPr="00281D7C" w:rsidRDefault="009F4B8E" w:rsidP="00050837">
            <w:pPr>
              <w:numPr>
                <w:ilvl w:val="0"/>
                <w:numId w:val="3"/>
              </w:numPr>
              <w:spacing w:line="239" w:lineRule="auto"/>
              <w:ind w:left="459" w:hanging="425"/>
              <w:rPr>
                <w:rFonts w:cstheme="minorHAnsi"/>
                <w:sz w:val="24"/>
                <w:szCs w:val="24"/>
              </w:rPr>
            </w:pPr>
            <w:r w:rsidRPr="00281D7C">
              <w:rPr>
                <w:rFonts w:eastAsia="Calibri" w:cstheme="minorHAnsi"/>
                <w:sz w:val="24"/>
                <w:szCs w:val="24"/>
                <w:u w:color="000000"/>
              </w:rPr>
              <w:t>Identyfikacja sieci komputerowych, do których jest podłączony system operacyjny, zapamiętywanie ustawień i przypisywanie do</w:t>
            </w:r>
            <w:r w:rsidR="00B40C16" w:rsidRPr="00281D7C">
              <w:rPr>
                <w:rFonts w:eastAsia="Calibri" w:cstheme="minorHAnsi"/>
                <w:sz w:val="24"/>
                <w:szCs w:val="24"/>
                <w:u w:color="000000"/>
              </w:rPr>
              <w:t> </w:t>
            </w:r>
            <w:r w:rsidRPr="00281D7C">
              <w:rPr>
                <w:rFonts w:eastAsia="Calibri" w:cstheme="minorHAnsi"/>
                <w:sz w:val="24"/>
                <w:szCs w:val="24"/>
                <w:u w:color="000000"/>
              </w:rPr>
              <w:t>min. 3 kategorii bezpieczeństwa (z predefiniowanymi odpowiednio do kategorii ustawieniami zapory sieciowej, udostępniania plików itp.).</w:t>
            </w:r>
          </w:p>
          <w:p w14:paraId="38134317" w14:textId="77777777" w:rsidR="009F4B8E" w:rsidRPr="00281D7C" w:rsidRDefault="009F4B8E" w:rsidP="00050837">
            <w:pPr>
              <w:numPr>
                <w:ilvl w:val="0"/>
                <w:numId w:val="3"/>
              </w:numPr>
              <w:spacing w:line="239" w:lineRule="auto"/>
              <w:ind w:left="459" w:hanging="425"/>
              <w:rPr>
                <w:rFonts w:cstheme="minorHAnsi"/>
                <w:sz w:val="24"/>
                <w:szCs w:val="24"/>
              </w:rPr>
            </w:pPr>
            <w:r w:rsidRPr="00281D7C">
              <w:rPr>
                <w:rFonts w:eastAsia="Calibri" w:cstheme="minorHAnsi"/>
                <w:sz w:val="24"/>
                <w:szCs w:val="24"/>
                <w:u w:color="000000"/>
              </w:rPr>
              <w:t>Możliwość zdefiniowania zarządzanych aplikacji w taki sposób aby automatycznie szyfrowały pliki na poziomie systemu plików. Blokowanie bezpośredniego kopiowania treści między aplikacjami zarządzanymi a niezarządzanymi.</w:t>
            </w:r>
          </w:p>
          <w:p w14:paraId="5601A91D" w14:textId="12D3E16B" w:rsidR="009F4B8E" w:rsidRPr="00281D7C" w:rsidRDefault="009F4B8E" w:rsidP="00050837">
            <w:pPr>
              <w:numPr>
                <w:ilvl w:val="0"/>
                <w:numId w:val="3"/>
              </w:numPr>
              <w:spacing w:after="2" w:line="238" w:lineRule="auto"/>
              <w:ind w:left="459" w:hanging="425"/>
              <w:rPr>
                <w:rFonts w:cstheme="minorHAnsi"/>
                <w:sz w:val="24"/>
                <w:szCs w:val="24"/>
              </w:rPr>
            </w:pPr>
            <w:r w:rsidRPr="00281D7C">
              <w:rPr>
                <w:rFonts w:eastAsia="Calibri" w:cstheme="minorHAnsi"/>
                <w:sz w:val="24"/>
                <w:szCs w:val="24"/>
                <w:u w:color="000000"/>
              </w:rPr>
              <w:t>Wbudowany system uwierzytelnienia dwuskładnikowego oparty o</w:t>
            </w:r>
            <w:r w:rsidR="00B40C16" w:rsidRPr="00281D7C">
              <w:rPr>
                <w:rFonts w:eastAsia="Calibri" w:cstheme="minorHAnsi"/>
                <w:sz w:val="24"/>
                <w:szCs w:val="24"/>
                <w:u w:color="000000"/>
              </w:rPr>
              <w:t> </w:t>
            </w:r>
            <w:r w:rsidRPr="00281D7C">
              <w:rPr>
                <w:rFonts w:eastAsia="Calibri" w:cstheme="minorHAnsi"/>
                <w:sz w:val="24"/>
                <w:szCs w:val="24"/>
                <w:u w:color="000000"/>
              </w:rPr>
              <w:t>certyfikat lub klucz prywatny oraz PIN lub uwierzytelnienie biometryczne.</w:t>
            </w:r>
          </w:p>
          <w:p w14:paraId="18C19C9F" w14:textId="77777777" w:rsidR="009F4B8E" w:rsidRPr="00281D7C" w:rsidRDefault="009F4B8E" w:rsidP="00050837">
            <w:pPr>
              <w:numPr>
                <w:ilvl w:val="0"/>
                <w:numId w:val="3"/>
              </w:numPr>
              <w:spacing w:line="239" w:lineRule="auto"/>
              <w:ind w:left="459" w:hanging="425"/>
              <w:rPr>
                <w:rFonts w:cstheme="minorHAnsi"/>
                <w:sz w:val="24"/>
                <w:szCs w:val="24"/>
              </w:rPr>
            </w:pPr>
            <w:r w:rsidRPr="00281D7C">
              <w:rPr>
                <w:rFonts w:eastAsia="Calibri" w:cstheme="minorHAnsi"/>
                <w:sz w:val="24"/>
                <w:szCs w:val="24"/>
                <w:u w:color="000000"/>
              </w:rPr>
              <w:t>Wbudowane mechanizmy ochrony antywirusowej i przeciw złośliwemu oprogramowaniu z zapewnionymi bezpłatnymi aktualizacjami.</w:t>
            </w:r>
          </w:p>
          <w:p w14:paraId="56A2467E" w14:textId="4C210626" w:rsidR="009F4B8E" w:rsidRPr="00281D7C" w:rsidRDefault="009F4B8E" w:rsidP="00050837">
            <w:pPr>
              <w:numPr>
                <w:ilvl w:val="0"/>
                <w:numId w:val="3"/>
              </w:numPr>
              <w:spacing w:line="239" w:lineRule="auto"/>
              <w:ind w:left="459" w:hanging="425"/>
              <w:rPr>
                <w:rFonts w:cstheme="minorHAnsi"/>
                <w:sz w:val="24"/>
                <w:szCs w:val="24"/>
              </w:rPr>
            </w:pPr>
            <w:r w:rsidRPr="00281D7C">
              <w:rPr>
                <w:rFonts w:eastAsia="Calibri" w:cstheme="minorHAnsi"/>
                <w:sz w:val="24"/>
                <w:szCs w:val="24"/>
                <w:u w:color="000000"/>
              </w:rPr>
              <w:t>Wbudowany system szyfrowania dysku twardego ze</w:t>
            </w:r>
            <w:r w:rsidR="00050837">
              <w:rPr>
                <w:rFonts w:eastAsia="Calibri" w:cstheme="minorHAnsi"/>
                <w:sz w:val="24"/>
                <w:szCs w:val="24"/>
                <w:u w:color="000000"/>
              </w:rPr>
              <w:t> </w:t>
            </w:r>
            <w:r w:rsidRPr="00281D7C">
              <w:rPr>
                <w:rFonts w:eastAsia="Calibri" w:cstheme="minorHAnsi"/>
                <w:sz w:val="24"/>
                <w:szCs w:val="24"/>
                <w:u w:color="000000"/>
              </w:rPr>
              <w:t>wsparciem modułu TPM</w:t>
            </w:r>
          </w:p>
          <w:p w14:paraId="2A773B99" w14:textId="77777777" w:rsidR="009F4B8E" w:rsidRPr="00281D7C" w:rsidRDefault="009F4B8E" w:rsidP="00050837">
            <w:pPr>
              <w:numPr>
                <w:ilvl w:val="0"/>
                <w:numId w:val="3"/>
              </w:numPr>
              <w:spacing w:after="15" w:line="239" w:lineRule="auto"/>
              <w:ind w:left="459" w:hanging="425"/>
              <w:rPr>
                <w:rFonts w:cstheme="minorHAnsi"/>
                <w:sz w:val="24"/>
                <w:szCs w:val="24"/>
              </w:rPr>
            </w:pPr>
            <w:r w:rsidRPr="00281D7C">
              <w:rPr>
                <w:rFonts w:eastAsia="Calibri" w:cstheme="minorHAnsi"/>
                <w:sz w:val="24"/>
                <w:szCs w:val="24"/>
                <w:u w:color="000000"/>
              </w:rPr>
              <w:t>Możliwość tworzenia i przechowywania kopii zapasowych kluczy odzyskiwania do szyfrowania dysku w usługach katalogowych.</w:t>
            </w:r>
          </w:p>
          <w:p w14:paraId="3B361EAB" w14:textId="77777777" w:rsidR="009F4B8E" w:rsidRPr="00281D7C" w:rsidRDefault="009F4B8E" w:rsidP="00050837">
            <w:pPr>
              <w:numPr>
                <w:ilvl w:val="0"/>
                <w:numId w:val="3"/>
              </w:numPr>
              <w:spacing w:line="259" w:lineRule="auto"/>
              <w:ind w:left="459" w:hanging="425"/>
              <w:rPr>
                <w:rFonts w:cstheme="minorHAnsi"/>
                <w:sz w:val="24"/>
                <w:szCs w:val="24"/>
              </w:rPr>
            </w:pPr>
            <w:r w:rsidRPr="00281D7C">
              <w:rPr>
                <w:rFonts w:eastAsia="Calibri" w:cstheme="minorHAnsi"/>
                <w:sz w:val="24"/>
                <w:szCs w:val="24"/>
                <w:u w:color="000000"/>
              </w:rPr>
              <w:t>Możliwość tworzenia wirtualnych kart inteligentnych.</w:t>
            </w:r>
          </w:p>
          <w:p w14:paraId="264367E8" w14:textId="77777777" w:rsidR="009F4B8E" w:rsidRPr="00281D7C" w:rsidRDefault="009F4B8E" w:rsidP="00050837">
            <w:pPr>
              <w:numPr>
                <w:ilvl w:val="0"/>
                <w:numId w:val="3"/>
              </w:numPr>
              <w:spacing w:after="2" w:line="237" w:lineRule="auto"/>
              <w:ind w:left="459" w:hanging="425"/>
              <w:rPr>
                <w:rFonts w:cstheme="minorHAnsi"/>
                <w:sz w:val="24"/>
                <w:szCs w:val="24"/>
              </w:rPr>
            </w:pPr>
            <w:r w:rsidRPr="00281D7C">
              <w:rPr>
                <w:rFonts w:eastAsia="Calibri" w:cstheme="minorHAnsi"/>
                <w:sz w:val="24"/>
                <w:szCs w:val="24"/>
                <w:u w:color="000000"/>
              </w:rPr>
              <w:lastRenderedPageBreak/>
              <w:t xml:space="preserve">Wsparcie dla </w:t>
            </w:r>
            <w:proofErr w:type="spellStart"/>
            <w:r w:rsidRPr="00281D7C">
              <w:rPr>
                <w:rFonts w:eastAsia="Calibri" w:cstheme="minorHAnsi"/>
                <w:sz w:val="24"/>
                <w:szCs w:val="24"/>
                <w:u w:color="000000"/>
              </w:rPr>
              <w:t>firmware</w:t>
            </w:r>
            <w:proofErr w:type="spellEnd"/>
            <w:r w:rsidRPr="00281D7C">
              <w:rPr>
                <w:rFonts w:eastAsia="Calibri" w:cstheme="minorHAnsi"/>
                <w:sz w:val="24"/>
                <w:szCs w:val="24"/>
                <w:u w:color="000000"/>
              </w:rPr>
              <w:t xml:space="preserve"> UEFI i funkcji bezpiecznego rozruchu (</w:t>
            </w:r>
            <w:proofErr w:type="spellStart"/>
            <w:r w:rsidRPr="00281D7C">
              <w:rPr>
                <w:rFonts w:eastAsia="Calibri" w:cstheme="minorHAnsi"/>
                <w:sz w:val="24"/>
                <w:szCs w:val="24"/>
                <w:u w:color="000000"/>
              </w:rPr>
              <w:t>Secure</w:t>
            </w:r>
            <w:proofErr w:type="spellEnd"/>
            <w:r w:rsidRPr="00281D7C">
              <w:rPr>
                <w:rFonts w:eastAsia="Calibri" w:cstheme="minorHAnsi"/>
                <w:sz w:val="24"/>
                <w:szCs w:val="24"/>
                <w:u w:color="000000"/>
              </w:rPr>
              <w:t xml:space="preserve"> </w:t>
            </w:r>
            <w:proofErr w:type="spellStart"/>
            <w:r w:rsidRPr="00281D7C">
              <w:rPr>
                <w:rFonts w:eastAsia="Calibri" w:cstheme="minorHAnsi"/>
                <w:sz w:val="24"/>
                <w:szCs w:val="24"/>
                <w:u w:color="000000"/>
              </w:rPr>
              <w:t>Boot</w:t>
            </w:r>
            <w:proofErr w:type="spellEnd"/>
            <w:r w:rsidRPr="00281D7C">
              <w:rPr>
                <w:rFonts w:eastAsia="Calibri" w:cstheme="minorHAnsi"/>
                <w:sz w:val="24"/>
                <w:szCs w:val="24"/>
                <w:u w:color="000000"/>
              </w:rPr>
              <w:t>).</w:t>
            </w:r>
          </w:p>
          <w:p w14:paraId="02F5E456" w14:textId="4F917E7B" w:rsidR="009F4B8E" w:rsidRPr="00281D7C" w:rsidRDefault="009F4B8E" w:rsidP="00050837">
            <w:pPr>
              <w:numPr>
                <w:ilvl w:val="0"/>
                <w:numId w:val="3"/>
              </w:numPr>
              <w:spacing w:line="239" w:lineRule="auto"/>
              <w:ind w:left="459" w:hanging="425"/>
              <w:rPr>
                <w:rFonts w:cstheme="minorHAnsi"/>
                <w:sz w:val="24"/>
                <w:szCs w:val="24"/>
              </w:rPr>
            </w:pPr>
            <w:r w:rsidRPr="00281D7C">
              <w:rPr>
                <w:rFonts w:eastAsia="Calibri" w:cstheme="minorHAnsi"/>
                <w:sz w:val="24"/>
                <w:szCs w:val="24"/>
                <w:u w:color="000000"/>
              </w:rPr>
              <w:t>Wbudowany w system, wykorzystywany automatycznie przez</w:t>
            </w:r>
            <w:r w:rsidR="00B40C16" w:rsidRPr="00281D7C">
              <w:rPr>
                <w:rFonts w:eastAsia="Calibri" w:cstheme="minorHAnsi"/>
                <w:sz w:val="24"/>
                <w:szCs w:val="24"/>
                <w:u w:color="000000"/>
              </w:rPr>
              <w:t> </w:t>
            </w:r>
            <w:r w:rsidRPr="00281D7C">
              <w:rPr>
                <w:rFonts w:eastAsia="Calibri" w:cstheme="minorHAnsi"/>
                <w:sz w:val="24"/>
                <w:szCs w:val="24"/>
                <w:u w:color="000000"/>
              </w:rPr>
              <w:t xml:space="preserve">wbudowane przeglądarki filtr </w:t>
            </w:r>
            <w:proofErr w:type="spellStart"/>
            <w:r w:rsidRPr="00281D7C">
              <w:rPr>
                <w:rFonts w:eastAsia="Calibri" w:cstheme="minorHAnsi"/>
                <w:sz w:val="24"/>
                <w:szCs w:val="24"/>
                <w:u w:color="000000"/>
              </w:rPr>
              <w:t>reputacyjny</w:t>
            </w:r>
            <w:proofErr w:type="spellEnd"/>
            <w:r w:rsidRPr="00281D7C">
              <w:rPr>
                <w:rFonts w:eastAsia="Calibri" w:cstheme="minorHAnsi"/>
                <w:sz w:val="24"/>
                <w:szCs w:val="24"/>
                <w:u w:color="000000"/>
              </w:rPr>
              <w:t xml:space="preserve"> URL.</w:t>
            </w:r>
          </w:p>
          <w:p w14:paraId="2E455B6F" w14:textId="03191232" w:rsidR="009F4B8E" w:rsidRPr="00281D7C" w:rsidRDefault="009F4B8E" w:rsidP="00050837">
            <w:pPr>
              <w:numPr>
                <w:ilvl w:val="0"/>
                <w:numId w:val="3"/>
              </w:numPr>
              <w:spacing w:line="239" w:lineRule="auto"/>
              <w:ind w:left="459" w:hanging="425"/>
              <w:rPr>
                <w:rFonts w:cstheme="minorHAnsi"/>
                <w:sz w:val="24"/>
                <w:szCs w:val="24"/>
              </w:rPr>
            </w:pPr>
            <w:r w:rsidRPr="00281D7C">
              <w:rPr>
                <w:rFonts w:eastAsia="Calibri" w:cstheme="minorHAnsi"/>
                <w:sz w:val="24"/>
                <w:szCs w:val="24"/>
                <w:u w:color="000000"/>
              </w:rPr>
              <w:t>Wsparcie dla IPSEC oparte na politykach – wdrażanie IPSEC oparte na</w:t>
            </w:r>
            <w:r w:rsidR="00B40C16" w:rsidRPr="00281D7C">
              <w:rPr>
                <w:rFonts w:eastAsia="Calibri" w:cstheme="minorHAnsi"/>
                <w:sz w:val="24"/>
                <w:szCs w:val="24"/>
                <w:u w:color="000000"/>
              </w:rPr>
              <w:t> </w:t>
            </w:r>
            <w:r w:rsidRPr="00281D7C">
              <w:rPr>
                <w:rFonts w:eastAsia="Calibri" w:cstheme="minorHAnsi"/>
                <w:sz w:val="24"/>
                <w:szCs w:val="24"/>
                <w:u w:color="000000"/>
              </w:rPr>
              <w:t>zestawach reguł definiujących ustawienia zarządzanych w sposób centralny.</w:t>
            </w:r>
          </w:p>
          <w:p w14:paraId="35D180E7" w14:textId="77777777" w:rsidR="009F4B8E" w:rsidRPr="00281D7C" w:rsidRDefault="009F4B8E" w:rsidP="00050837">
            <w:pPr>
              <w:numPr>
                <w:ilvl w:val="0"/>
                <w:numId w:val="3"/>
              </w:numPr>
              <w:spacing w:line="239" w:lineRule="auto"/>
              <w:ind w:left="459" w:hanging="425"/>
              <w:rPr>
                <w:rFonts w:cstheme="minorHAnsi"/>
                <w:sz w:val="24"/>
                <w:szCs w:val="24"/>
              </w:rPr>
            </w:pPr>
            <w:r w:rsidRPr="00281D7C">
              <w:rPr>
                <w:rFonts w:eastAsia="Calibri" w:cstheme="minorHAnsi"/>
                <w:sz w:val="24"/>
                <w:szCs w:val="24"/>
                <w:u w:color="000000"/>
              </w:rPr>
              <w:t>Mechanizmy logowania w oparciu o:</w:t>
            </w:r>
          </w:p>
          <w:p w14:paraId="414AE4A7" w14:textId="77777777" w:rsidR="009F4B8E" w:rsidRPr="00281D7C" w:rsidRDefault="009F4B8E" w:rsidP="00050837">
            <w:pPr>
              <w:numPr>
                <w:ilvl w:val="1"/>
                <w:numId w:val="4"/>
              </w:numPr>
              <w:spacing w:line="259" w:lineRule="auto"/>
              <w:ind w:left="884" w:hanging="425"/>
              <w:rPr>
                <w:rFonts w:cstheme="minorHAnsi"/>
                <w:sz w:val="24"/>
                <w:szCs w:val="24"/>
              </w:rPr>
            </w:pPr>
            <w:r w:rsidRPr="00281D7C">
              <w:rPr>
                <w:rFonts w:eastAsia="Calibri" w:cstheme="minorHAnsi"/>
                <w:sz w:val="24"/>
                <w:szCs w:val="24"/>
                <w:u w:color="000000"/>
              </w:rPr>
              <w:t>Login i hasło,</w:t>
            </w:r>
          </w:p>
          <w:p w14:paraId="7132A020" w14:textId="77777777" w:rsidR="009F4B8E" w:rsidRPr="00281D7C" w:rsidRDefault="009F4B8E" w:rsidP="00050837">
            <w:pPr>
              <w:numPr>
                <w:ilvl w:val="1"/>
                <w:numId w:val="4"/>
              </w:numPr>
              <w:spacing w:line="259" w:lineRule="auto"/>
              <w:ind w:left="884" w:hanging="425"/>
              <w:rPr>
                <w:rFonts w:cstheme="minorHAnsi"/>
                <w:sz w:val="24"/>
                <w:szCs w:val="24"/>
              </w:rPr>
            </w:pPr>
            <w:r w:rsidRPr="00281D7C">
              <w:rPr>
                <w:rFonts w:eastAsia="Calibri" w:cstheme="minorHAnsi"/>
                <w:sz w:val="24"/>
                <w:szCs w:val="24"/>
                <w:u w:color="000000"/>
              </w:rPr>
              <w:t>Karty inteligentne i certyfikaty (</w:t>
            </w:r>
            <w:proofErr w:type="spellStart"/>
            <w:r w:rsidRPr="00281D7C">
              <w:rPr>
                <w:rFonts w:eastAsia="Calibri" w:cstheme="minorHAnsi"/>
                <w:sz w:val="24"/>
                <w:szCs w:val="24"/>
                <w:u w:color="000000"/>
              </w:rPr>
              <w:t>smartcard</w:t>
            </w:r>
            <w:proofErr w:type="spellEnd"/>
            <w:r w:rsidRPr="00281D7C">
              <w:rPr>
                <w:rFonts w:eastAsia="Calibri" w:cstheme="minorHAnsi"/>
                <w:sz w:val="24"/>
                <w:szCs w:val="24"/>
                <w:u w:color="000000"/>
              </w:rPr>
              <w:t>),</w:t>
            </w:r>
          </w:p>
          <w:p w14:paraId="3215BED6" w14:textId="771A0BF8" w:rsidR="009F4B8E" w:rsidRPr="00050837" w:rsidRDefault="009F4B8E" w:rsidP="002528F7">
            <w:pPr>
              <w:numPr>
                <w:ilvl w:val="1"/>
                <w:numId w:val="4"/>
              </w:numPr>
              <w:spacing w:line="259" w:lineRule="auto"/>
              <w:ind w:left="884" w:hanging="425"/>
              <w:rPr>
                <w:rFonts w:cstheme="minorHAnsi"/>
                <w:sz w:val="24"/>
                <w:szCs w:val="24"/>
              </w:rPr>
            </w:pPr>
            <w:r w:rsidRPr="00050837">
              <w:rPr>
                <w:rFonts w:eastAsia="Calibri" w:cstheme="minorHAnsi"/>
                <w:sz w:val="24"/>
                <w:szCs w:val="24"/>
                <w:u w:color="000000"/>
              </w:rPr>
              <w:t>Wirtualne karty inteligentne i certyfikaty (logowanie w</w:t>
            </w:r>
            <w:r w:rsidR="00050837" w:rsidRPr="00050837">
              <w:rPr>
                <w:rFonts w:eastAsia="Calibri" w:cstheme="minorHAnsi"/>
                <w:sz w:val="24"/>
                <w:szCs w:val="24"/>
                <w:u w:color="000000"/>
              </w:rPr>
              <w:t> </w:t>
            </w:r>
            <w:r w:rsidRPr="00050837">
              <w:rPr>
                <w:rFonts w:eastAsia="Calibri" w:cstheme="minorHAnsi"/>
                <w:sz w:val="24"/>
                <w:szCs w:val="24"/>
                <w:u w:color="000000"/>
              </w:rPr>
              <w:t>oparciu</w:t>
            </w:r>
            <w:r w:rsidR="00050837">
              <w:rPr>
                <w:rFonts w:eastAsia="Calibri" w:cstheme="minorHAnsi"/>
                <w:sz w:val="24"/>
                <w:szCs w:val="24"/>
                <w:u w:color="000000"/>
              </w:rPr>
              <w:t xml:space="preserve"> </w:t>
            </w:r>
            <w:r w:rsidRPr="00050837">
              <w:rPr>
                <w:rFonts w:eastAsia="Calibri" w:cstheme="minorHAnsi"/>
                <w:sz w:val="24"/>
                <w:szCs w:val="24"/>
                <w:u w:color="000000"/>
              </w:rPr>
              <w:t>o certyfikat chroniony poprzez moduł TPM),</w:t>
            </w:r>
          </w:p>
          <w:p w14:paraId="0746DABB" w14:textId="77777777" w:rsidR="009F4B8E" w:rsidRPr="00281D7C" w:rsidRDefault="009F4B8E" w:rsidP="00050837">
            <w:pPr>
              <w:numPr>
                <w:ilvl w:val="0"/>
                <w:numId w:val="5"/>
              </w:numPr>
              <w:spacing w:line="259" w:lineRule="auto"/>
              <w:ind w:left="884" w:hanging="425"/>
              <w:rPr>
                <w:rFonts w:cstheme="minorHAnsi"/>
                <w:sz w:val="24"/>
                <w:szCs w:val="24"/>
              </w:rPr>
            </w:pPr>
            <w:r w:rsidRPr="00281D7C">
              <w:rPr>
                <w:rFonts w:eastAsia="Calibri" w:cstheme="minorHAnsi"/>
                <w:sz w:val="24"/>
                <w:szCs w:val="24"/>
                <w:u w:color="000000"/>
              </w:rPr>
              <w:t>Certyfikat/Klucz i PIN,</w:t>
            </w:r>
          </w:p>
          <w:p w14:paraId="4441FA3F" w14:textId="77777777" w:rsidR="009F4B8E" w:rsidRPr="00281D7C" w:rsidRDefault="009F4B8E" w:rsidP="00050837">
            <w:pPr>
              <w:numPr>
                <w:ilvl w:val="0"/>
                <w:numId w:val="5"/>
              </w:numPr>
              <w:spacing w:line="259" w:lineRule="auto"/>
              <w:ind w:left="884" w:hanging="425"/>
              <w:rPr>
                <w:rFonts w:cstheme="minorHAnsi"/>
                <w:sz w:val="24"/>
                <w:szCs w:val="24"/>
              </w:rPr>
            </w:pPr>
            <w:r w:rsidRPr="00281D7C">
              <w:rPr>
                <w:rFonts w:eastAsia="Calibri" w:cstheme="minorHAnsi"/>
                <w:sz w:val="24"/>
                <w:szCs w:val="24"/>
                <w:u w:color="000000"/>
              </w:rPr>
              <w:t>Certyfikat/Klucz i uwierzytelnienie biometryczne.</w:t>
            </w:r>
          </w:p>
          <w:p w14:paraId="322A1336" w14:textId="77777777" w:rsidR="009F4B8E" w:rsidRPr="008A38B0" w:rsidRDefault="009F4B8E" w:rsidP="00050837">
            <w:pPr>
              <w:pStyle w:val="Akapitzlist"/>
              <w:numPr>
                <w:ilvl w:val="0"/>
                <w:numId w:val="3"/>
              </w:numPr>
              <w:spacing w:line="259" w:lineRule="auto"/>
              <w:ind w:left="459" w:hanging="425"/>
              <w:rPr>
                <w:rFonts w:cstheme="minorHAnsi"/>
                <w:sz w:val="24"/>
                <w:szCs w:val="24"/>
              </w:rPr>
            </w:pPr>
            <w:r w:rsidRPr="008A38B0">
              <w:rPr>
                <w:rFonts w:eastAsia="Calibri" w:cstheme="minorHAnsi"/>
                <w:sz w:val="24"/>
                <w:szCs w:val="24"/>
                <w:u w:color="000000"/>
              </w:rPr>
              <w:t xml:space="preserve">Wsparcie dla uwierzytelniania na bazie </w:t>
            </w:r>
            <w:proofErr w:type="spellStart"/>
            <w:r w:rsidRPr="008A38B0">
              <w:rPr>
                <w:rFonts w:eastAsia="Calibri" w:cstheme="minorHAnsi"/>
                <w:sz w:val="24"/>
                <w:szCs w:val="24"/>
                <w:u w:color="000000"/>
              </w:rPr>
              <w:t>Kerberos</w:t>
            </w:r>
            <w:proofErr w:type="spellEnd"/>
            <w:r w:rsidRPr="008A38B0">
              <w:rPr>
                <w:rFonts w:eastAsia="Calibri" w:cstheme="minorHAnsi"/>
                <w:sz w:val="24"/>
                <w:szCs w:val="24"/>
                <w:u w:color="000000"/>
              </w:rPr>
              <w:t xml:space="preserve"> v. 5.</w:t>
            </w:r>
          </w:p>
          <w:p w14:paraId="132FCDAB" w14:textId="6083E157" w:rsidR="009F4B8E" w:rsidRPr="00281D7C" w:rsidRDefault="009F4B8E" w:rsidP="00050837">
            <w:pPr>
              <w:pStyle w:val="Akapitzlist"/>
              <w:numPr>
                <w:ilvl w:val="0"/>
                <w:numId w:val="3"/>
              </w:numPr>
              <w:spacing w:line="259" w:lineRule="auto"/>
              <w:ind w:left="459" w:hanging="425"/>
              <w:rPr>
                <w:rFonts w:cstheme="minorHAnsi"/>
                <w:sz w:val="24"/>
                <w:szCs w:val="24"/>
              </w:rPr>
            </w:pPr>
            <w:r w:rsidRPr="00281D7C">
              <w:rPr>
                <w:rFonts w:eastAsia="Calibri" w:cstheme="minorHAnsi"/>
                <w:sz w:val="24"/>
                <w:szCs w:val="24"/>
                <w:u w:color="000000"/>
              </w:rPr>
              <w:t>Wbudowany agent do zbierania danych na temat zagrożeń na</w:t>
            </w:r>
            <w:r w:rsidR="00050837">
              <w:rPr>
                <w:rFonts w:eastAsia="Calibri" w:cstheme="minorHAnsi"/>
                <w:sz w:val="24"/>
                <w:szCs w:val="24"/>
                <w:u w:color="000000"/>
              </w:rPr>
              <w:t> </w:t>
            </w:r>
            <w:r w:rsidRPr="00281D7C">
              <w:rPr>
                <w:rFonts w:eastAsia="Calibri" w:cstheme="minorHAnsi"/>
                <w:sz w:val="24"/>
                <w:szCs w:val="24"/>
                <w:u w:color="000000"/>
              </w:rPr>
              <w:t>stacji roboczej.</w:t>
            </w:r>
          </w:p>
          <w:p w14:paraId="2BF1E4CD" w14:textId="77777777" w:rsidR="009F4B8E" w:rsidRPr="00281D7C" w:rsidRDefault="009F4B8E" w:rsidP="00050837">
            <w:pPr>
              <w:pStyle w:val="Akapitzlist"/>
              <w:numPr>
                <w:ilvl w:val="0"/>
                <w:numId w:val="3"/>
              </w:numPr>
              <w:spacing w:line="259" w:lineRule="auto"/>
              <w:ind w:left="459" w:hanging="425"/>
              <w:rPr>
                <w:rFonts w:cstheme="minorHAnsi"/>
                <w:sz w:val="24"/>
                <w:szCs w:val="24"/>
              </w:rPr>
            </w:pPr>
            <w:r w:rsidRPr="00281D7C">
              <w:rPr>
                <w:rFonts w:eastAsia="Calibri" w:cstheme="minorHAnsi"/>
                <w:sz w:val="24"/>
                <w:szCs w:val="24"/>
                <w:u w:color="000000"/>
              </w:rPr>
              <w:t>Wsparcie .NET Framework 2.x, 3.x i 4.x – możliwość uruchomienia aplikacji działających we wskazanych środowiskach.</w:t>
            </w:r>
          </w:p>
          <w:p w14:paraId="79E3517A" w14:textId="77777777" w:rsidR="009F4B8E" w:rsidRPr="00281D7C" w:rsidRDefault="009F4B8E" w:rsidP="00050837">
            <w:pPr>
              <w:pStyle w:val="Akapitzlist"/>
              <w:numPr>
                <w:ilvl w:val="0"/>
                <w:numId w:val="3"/>
              </w:numPr>
              <w:spacing w:line="259" w:lineRule="auto"/>
              <w:ind w:left="459" w:hanging="425"/>
              <w:rPr>
                <w:rFonts w:cstheme="minorHAnsi"/>
                <w:sz w:val="24"/>
                <w:szCs w:val="24"/>
              </w:rPr>
            </w:pPr>
            <w:r w:rsidRPr="00281D7C">
              <w:rPr>
                <w:rFonts w:eastAsia="Calibri" w:cstheme="minorHAnsi"/>
                <w:sz w:val="24"/>
                <w:szCs w:val="24"/>
                <w:u w:color="000000"/>
              </w:rPr>
              <w:t xml:space="preserve">Wsparcie dla </w:t>
            </w:r>
            <w:proofErr w:type="spellStart"/>
            <w:r w:rsidRPr="00281D7C">
              <w:rPr>
                <w:rFonts w:eastAsia="Calibri" w:cstheme="minorHAnsi"/>
                <w:sz w:val="24"/>
                <w:szCs w:val="24"/>
                <w:u w:color="000000"/>
              </w:rPr>
              <w:t>VBScript</w:t>
            </w:r>
            <w:proofErr w:type="spellEnd"/>
            <w:r w:rsidRPr="00281D7C">
              <w:rPr>
                <w:rFonts w:eastAsia="Calibri" w:cstheme="minorHAnsi"/>
                <w:sz w:val="24"/>
                <w:szCs w:val="24"/>
                <w:u w:color="000000"/>
              </w:rPr>
              <w:t xml:space="preserve"> – możliwość uruchamiania interpretera poleceń.</w:t>
            </w:r>
          </w:p>
          <w:p w14:paraId="20B9C0B0" w14:textId="77777777" w:rsidR="009F4B8E" w:rsidRPr="00281D7C" w:rsidRDefault="009F4B8E" w:rsidP="00050837">
            <w:pPr>
              <w:pStyle w:val="Akapitzlist"/>
              <w:numPr>
                <w:ilvl w:val="0"/>
                <w:numId w:val="3"/>
              </w:numPr>
              <w:spacing w:line="259" w:lineRule="auto"/>
              <w:ind w:left="459" w:hanging="425"/>
              <w:rPr>
                <w:rFonts w:cstheme="minorHAnsi"/>
                <w:sz w:val="24"/>
                <w:szCs w:val="24"/>
              </w:rPr>
            </w:pPr>
            <w:r w:rsidRPr="00281D7C">
              <w:rPr>
                <w:rFonts w:eastAsia="Calibri" w:cstheme="minorHAnsi"/>
                <w:sz w:val="24"/>
                <w:szCs w:val="24"/>
                <w:u w:color="000000"/>
              </w:rPr>
              <w:t>Wsparcie dla PowerShell 5.x – możliwość uruchamiania interpretera poleceń.</w:t>
            </w:r>
          </w:p>
          <w:p w14:paraId="1121F416" w14:textId="77777777" w:rsidR="009F4B8E" w:rsidRPr="00281D7C" w:rsidRDefault="009F4B8E" w:rsidP="00050837">
            <w:pPr>
              <w:pStyle w:val="Akapitzlist"/>
              <w:numPr>
                <w:ilvl w:val="0"/>
                <w:numId w:val="3"/>
              </w:numPr>
              <w:spacing w:line="259" w:lineRule="auto"/>
              <w:ind w:left="459" w:hanging="425"/>
              <w:rPr>
                <w:rFonts w:cstheme="minorHAnsi"/>
                <w:sz w:val="24"/>
                <w:szCs w:val="24"/>
              </w:rPr>
            </w:pPr>
            <w:r w:rsidRPr="00281D7C">
              <w:rPr>
                <w:rFonts w:cstheme="minorHAnsi"/>
                <w:sz w:val="24"/>
                <w:szCs w:val="24"/>
              </w:rPr>
              <w:t>Możliwość zarządzania stacją roboczą poprzez polityki grupowe.</w:t>
            </w:r>
          </w:p>
          <w:p w14:paraId="5E9DA2CB" w14:textId="77777777" w:rsidR="009F4B8E" w:rsidRPr="00281D7C" w:rsidRDefault="009F4B8E" w:rsidP="00050837">
            <w:pPr>
              <w:pStyle w:val="Akapitzlist"/>
              <w:numPr>
                <w:ilvl w:val="0"/>
                <w:numId w:val="3"/>
              </w:numPr>
              <w:spacing w:line="259" w:lineRule="auto"/>
              <w:ind w:left="459" w:hanging="425"/>
              <w:rPr>
                <w:rFonts w:cstheme="minorHAnsi"/>
                <w:sz w:val="24"/>
                <w:szCs w:val="24"/>
              </w:rPr>
            </w:pPr>
            <w:r w:rsidRPr="00281D7C">
              <w:rPr>
                <w:rFonts w:cstheme="minorHAnsi"/>
                <w:sz w:val="24"/>
                <w:szCs w:val="24"/>
              </w:rPr>
              <w:t>Mieć pełne wsparcie do pracy z usługą katalogową Active Directory.</w:t>
            </w:r>
          </w:p>
        </w:tc>
      </w:tr>
      <w:tr w:rsidR="009F4B8E" w14:paraId="161599E3" w14:textId="77777777" w:rsidTr="00B40C16">
        <w:tc>
          <w:tcPr>
            <w:tcW w:w="2263" w:type="dxa"/>
            <w:vAlign w:val="center"/>
          </w:tcPr>
          <w:p w14:paraId="6F57C513" w14:textId="77777777" w:rsidR="009F4B8E" w:rsidRPr="00281D7C" w:rsidRDefault="009F4B8E" w:rsidP="00E46E79">
            <w:pPr>
              <w:jc w:val="center"/>
              <w:rPr>
                <w:rFonts w:cstheme="minorHAnsi"/>
                <w:sz w:val="24"/>
                <w:szCs w:val="24"/>
              </w:rPr>
            </w:pPr>
            <w:r w:rsidRPr="00281D7C">
              <w:rPr>
                <w:rFonts w:cstheme="minorHAnsi"/>
                <w:sz w:val="24"/>
                <w:szCs w:val="24"/>
              </w:rPr>
              <w:lastRenderedPageBreak/>
              <w:t>Dodatkowe oprogramowanie</w:t>
            </w:r>
          </w:p>
        </w:tc>
        <w:tc>
          <w:tcPr>
            <w:tcW w:w="6804" w:type="dxa"/>
            <w:vAlign w:val="center"/>
          </w:tcPr>
          <w:p w14:paraId="15305B1F" w14:textId="77777777" w:rsidR="009F4B8E" w:rsidRPr="00281D7C" w:rsidRDefault="009F4B8E" w:rsidP="00E46E79">
            <w:pPr>
              <w:autoSpaceDE w:val="0"/>
              <w:autoSpaceDN w:val="0"/>
              <w:adjustRightInd w:val="0"/>
              <w:rPr>
                <w:rFonts w:cstheme="minorHAnsi"/>
                <w:sz w:val="24"/>
                <w:szCs w:val="24"/>
              </w:rPr>
            </w:pPr>
            <w:r w:rsidRPr="00281D7C">
              <w:rPr>
                <w:rFonts w:cstheme="minorHAnsi"/>
                <w:sz w:val="24"/>
                <w:szCs w:val="24"/>
              </w:rPr>
              <w:t>Oprogramowanie producenta komputera umożliwiające:</w:t>
            </w:r>
          </w:p>
          <w:p w14:paraId="7B24796B" w14:textId="4EB4E906" w:rsidR="009F4B8E" w:rsidRPr="00281D7C" w:rsidRDefault="009F4B8E" w:rsidP="00E46E79">
            <w:pPr>
              <w:autoSpaceDE w:val="0"/>
              <w:autoSpaceDN w:val="0"/>
              <w:adjustRightInd w:val="0"/>
              <w:rPr>
                <w:rFonts w:cstheme="minorHAnsi"/>
                <w:sz w:val="24"/>
                <w:szCs w:val="24"/>
              </w:rPr>
            </w:pPr>
            <w:r w:rsidRPr="00281D7C">
              <w:rPr>
                <w:rFonts w:cstheme="minorHAnsi"/>
                <w:sz w:val="24"/>
                <w:szCs w:val="24"/>
              </w:rPr>
              <w:t>- wykonanie kopii bezpieczeństwa systemu operacyjnego i danych użytkownika na dysku twardym, zewnętrznych dyskach, CD/DVD RW oraz</w:t>
            </w:r>
            <w:r w:rsidR="00B40C16" w:rsidRPr="00281D7C">
              <w:rPr>
                <w:rFonts w:cstheme="minorHAnsi"/>
                <w:sz w:val="24"/>
                <w:szCs w:val="24"/>
              </w:rPr>
              <w:t> </w:t>
            </w:r>
            <w:r w:rsidRPr="00281D7C">
              <w:rPr>
                <w:rFonts w:cstheme="minorHAnsi"/>
                <w:sz w:val="24"/>
                <w:szCs w:val="24"/>
              </w:rPr>
              <w:t>ich odtworzenie po awarii systemu operacyjnego bez</w:t>
            </w:r>
            <w:r w:rsidR="00050837">
              <w:rPr>
                <w:rFonts w:cstheme="minorHAnsi"/>
                <w:sz w:val="24"/>
                <w:szCs w:val="24"/>
              </w:rPr>
              <w:t> </w:t>
            </w:r>
            <w:r w:rsidRPr="00281D7C">
              <w:rPr>
                <w:rFonts w:cstheme="minorHAnsi"/>
                <w:sz w:val="24"/>
                <w:szCs w:val="24"/>
              </w:rPr>
              <w:t xml:space="preserve">potrzeby jego </w:t>
            </w:r>
            <w:proofErr w:type="spellStart"/>
            <w:r w:rsidRPr="00281D7C">
              <w:rPr>
                <w:rFonts w:cstheme="minorHAnsi"/>
                <w:sz w:val="24"/>
                <w:szCs w:val="24"/>
              </w:rPr>
              <w:t>reinstalacji</w:t>
            </w:r>
            <w:proofErr w:type="spellEnd"/>
            <w:r w:rsidRPr="00281D7C">
              <w:rPr>
                <w:rFonts w:cstheme="minorHAnsi"/>
                <w:sz w:val="24"/>
                <w:szCs w:val="24"/>
              </w:rPr>
              <w:t>,</w:t>
            </w:r>
          </w:p>
          <w:p w14:paraId="4152F0D0" w14:textId="77777777" w:rsidR="009F4B8E" w:rsidRPr="00281D7C" w:rsidRDefault="009F4B8E" w:rsidP="00E46E79">
            <w:pPr>
              <w:autoSpaceDE w:val="0"/>
              <w:autoSpaceDN w:val="0"/>
              <w:adjustRightInd w:val="0"/>
              <w:rPr>
                <w:rFonts w:cstheme="minorHAnsi"/>
                <w:sz w:val="24"/>
                <w:szCs w:val="24"/>
              </w:rPr>
            </w:pPr>
            <w:r w:rsidRPr="00281D7C">
              <w:rPr>
                <w:rFonts w:cstheme="minorHAnsi"/>
                <w:sz w:val="24"/>
                <w:szCs w:val="24"/>
              </w:rPr>
              <w:t>- oprogramowanie szyfrujące zawartość dysku twardego.</w:t>
            </w:r>
          </w:p>
          <w:p w14:paraId="25ED279E" w14:textId="300EBAC9" w:rsidR="009F4B8E" w:rsidRPr="00281D7C" w:rsidRDefault="009F4B8E" w:rsidP="00E46E79">
            <w:pPr>
              <w:autoSpaceDE w:val="0"/>
              <w:autoSpaceDN w:val="0"/>
              <w:adjustRightInd w:val="0"/>
              <w:rPr>
                <w:rFonts w:cstheme="minorHAnsi"/>
                <w:sz w:val="24"/>
                <w:szCs w:val="24"/>
              </w:rPr>
            </w:pPr>
            <w:r w:rsidRPr="00281D7C">
              <w:rPr>
                <w:rFonts w:cstheme="minorHAnsi"/>
                <w:sz w:val="24"/>
                <w:szCs w:val="24"/>
              </w:rPr>
              <w:t>Oprogramowanie musi być zainstalowane/przeinstalowane z</w:t>
            </w:r>
            <w:r w:rsidR="00050837">
              <w:rPr>
                <w:rFonts w:cstheme="minorHAnsi"/>
                <w:sz w:val="24"/>
                <w:szCs w:val="24"/>
              </w:rPr>
              <w:t> </w:t>
            </w:r>
            <w:r w:rsidRPr="00281D7C">
              <w:rPr>
                <w:rFonts w:cstheme="minorHAnsi"/>
                <w:sz w:val="24"/>
                <w:szCs w:val="24"/>
              </w:rPr>
              <w:t>systemem operacyjnym lub dostarczone na nośnikach w celu jego instalacji (wystarczy jeden komplet nośników dla danego modelu komputera).</w:t>
            </w:r>
          </w:p>
        </w:tc>
      </w:tr>
      <w:tr w:rsidR="009F4B8E" w14:paraId="16AFF294" w14:textId="77777777" w:rsidTr="00B40C16">
        <w:tc>
          <w:tcPr>
            <w:tcW w:w="2263" w:type="dxa"/>
            <w:vAlign w:val="center"/>
          </w:tcPr>
          <w:p w14:paraId="55BD69DD" w14:textId="77777777" w:rsidR="009F4B8E" w:rsidRPr="00281D7C" w:rsidRDefault="009F4B8E" w:rsidP="00E46E79">
            <w:pPr>
              <w:jc w:val="center"/>
              <w:rPr>
                <w:rFonts w:cstheme="minorHAnsi"/>
                <w:sz w:val="24"/>
                <w:szCs w:val="24"/>
              </w:rPr>
            </w:pPr>
            <w:r w:rsidRPr="00281D7C">
              <w:rPr>
                <w:rFonts w:cstheme="minorHAnsi"/>
                <w:sz w:val="24"/>
                <w:szCs w:val="24"/>
              </w:rPr>
              <w:t>Dokumentacja, akcesoria</w:t>
            </w:r>
          </w:p>
        </w:tc>
        <w:tc>
          <w:tcPr>
            <w:tcW w:w="6804" w:type="dxa"/>
            <w:vAlign w:val="center"/>
          </w:tcPr>
          <w:p w14:paraId="5E93194D" w14:textId="3B8A4AF3" w:rsidR="009F4B8E" w:rsidRPr="00281D7C" w:rsidRDefault="009F4B8E" w:rsidP="00E46E79">
            <w:pPr>
              <w:rPr>
                <w:rFonts w:cstheme="minorHAnsi"/>
                <w:sz w:val="24"/>
                <w:szCs w:val="24"/>
              </w:rPr>
            </w:pPr>
            <w:r w:rsidRPr="00281D7C">
              <w:rPr>
                <w:rFonts w:cstheme="minorHAnsi"/>
                <w:sz w:val="24"/>
                <w:szCs w:val="24"/>
              </w:rPr>
              <w:t>Karty gwarancyjne, instrukcje, licencje oprogramowania, nośniki ze</w:t>
            </w:r>
            <w:r w:rsidR="00050837">
              <w:rPr>
                <w:rFonts w:cstheme="minorHAnsi"/>
                <w:sz w:val="24"/>
                <w:szCs w:val="24"/>
              </w:rPr>
              <w:t> </w:t>
            </w:r>
            <w:r w:rsidRPr="00281D7C">
              <w:rPr>
                <w:rFonts w:cstheme="minorHAnsi"/>
                <w:sz w:val="24"/>
                <w:szCs w:val="24"/>
              </w:rPr>
              <w:t>sterownikami.</w:t>
            </w:r>
          </w:p>
          <w:p w14:paraId="4C3E8CE4" w14:textId="77777777" w:rsidR="009F4B8E" w:rsidRPr="00281D7C" w:rsidRDefault="009F4B8E" w:rsidP="00E46E79">
            <w:pPr>
              <w:rPr>
                <w:rFonts w:cstheme="minorHAnsi"/>
                <w:sz w:val="24"/>
                <w:szCs w:val="24"/>
              </w:rPr>
            </w:pPr>
            <w:r w:rsidRPr="00281D7C">
              <w:rPr>
                <w:rFonts w:cstheme="minorHAnsi"/>
                <w:sz w:val="24"/>
                <w:szCs w:val="24"/>
              </w:rPr>
              <w:t>Wszystkie kable niezbędne do prawidłowej instalacji i pracy komputera.</w:t>
            </w:r>
          </w:p>
        </w:tc>
      </w:tr>
      <w:tr w:rsidR="004B5858" w14:paraId="2561A4D7" w14:textId="77777777" w:rsidTr="00B40C16">
        <w:tc>
          <w:tcPr>
            <w:tcW w:w="2263" w:type="dxa"/>
            <w:vAlign w:val="center"/>
          </w:tcPr>
          <w:p w14:paraId="76F9D2E2" w14:textId="77777777" w:rsidR="004B5858" w:rsidRPr="00281D7C" w:rsidRDefault="004B5858" w:rsidP="004B5858">
            <w:pPr>
              <w:jc w:val="center"/>
              <w:rPr>
                <w:rFonts w:cstheme="minorHAnsi"/>
                <w:sz w:val="24"/>
                <w:szCs w:val="24"/>
              </w:rPr>
            </w:pPr>
            <w:r w:rsidRPr="00281D7C">
              <w:rPr>
                <w:rFonts w:cstheme="minorHAnsi"/>
                <w:sz w:val="24"/>
                <w:szCs w:val="24"/>
              </w:rPr>
              <w:t>Certyfikaty, wymagane normy, zgodność</w:t>
            </w:r>
          </w:p>
        </w:tc>
        <w:tc>
          <w:tcPr>
            <w:tcW w:w="6804" w:type="dxa"/>
            <w:vAlign w:val="center"/>
          </w:tcPr>
          <w:p w14:paraId="07173B84" w14:textId="77777777" w:rsidR="004B5858" w:rsidRPr="00281D7C" w:rsidRDefault="004B5858" w:rsidP="004B5858">
            <w:pPr>
              <w:rPr>
                <w:rFonts w:cstheme="minorHAnsi"/>
                <w:bCs/>
                <w:sz w:val="24"/>
                <w:szCs w:val="24"/>
              </w:rPr>
            </w:pPr>
            <w:r w:rsidRPr="00281D7C">
              <w:rPr>
                <w:rFonts w:cstheme="minorHAnsi"/>
                <w:bCs/>
                <w:sz w:val="24"/>
                <w:szCs w:val="24"/>
              </w:rPr>
              <w:t xml:space="preserve">Oferowany model musi być zgodny z normą Energy Star, dyrektywą </w:t>
            </w:r>
            <w:proofErr w:type="spellStart"/>
            <w:r w:rsidRPr="00281D7C">
              <w:rPr>
                <w:rFonts w:cstheme="minorHAnsi"/>
                <w:bCs/>
                <w:sz w:val="24"/>
                <w:szCs w:val="24"/>
              </w:rPr>
              <w:t>RoHS</w:t>
            </w:r>
            <w:proofErr w:type="spellEnd"/>
            <w:r w:rsidRPr="00281D7C">
              <w:rPr>
                <w:rFonts w:cstheme="minorHAnsi"/>
                <w:bCs/>
                <w:sz w:val="24"/>
                <w:szCs w:val="24"/>
              </w:rPr>
              <w:t xml:space="preserve"> Unii Europejskiej o eliminacji substancji niebezpiecznych lub</w:t>
            </w:r>
            <w:r>
              <w:rPr>
                <w:rFonts w:cstheme="minorHAnsi"/>
                <w:bCs/>
                <w:sz w:val="24"/>
                <w:szCs w:val="24"/>
              </w:rPr>
              <w:t> </w:t>
            </w:r>
            <w:r w:rsidRPr="00281D7C">
              <w:rPr>
                <w:rFonts w:cstheme="minorHAnsi"/>
                <w:bCs/>
                <w:sz w:val="24"/>
                <w:szCs w:val="24"/>
              </w:rPr>
              <w:t>EPEAT oraz zgodny z CE.</w:t>
            </w:r>
          </w:p>
          <w:p w14:paraId="2EC70D9A" w14:textId="5D20B975" w:rsidR="004B5858" w:rsidRPr="00281D7C" w:rsidRDefault="004B5858" w:rsidP="004B5858">
            <w:pPr>
              <w:rPr>
                <w:rFonts w:cstheme="minorHAnsi"/>
                <w:sz w:val="24"/>
                <w:szCs w:val="24"/>
              </w:rPr>
            </w:pPr>
            <w:r>
              <w:rPr>
                <w:rFonts w:cstheme="minorHAnsi"/>
                <w:sz w:val="24"/>
                <w:szCs w:val="24"/>
              </w:rPr>
              <w:lastRenderedPageBreak/>
              <w:t xml:space="preserve">Weryfikacja: </w:t>
            </w:r>
            <w:r w:rsidRPr="004B5858">
              <w:rPr>
                <w:rFonts w:cstheme="minorHAnsi"/>
                <w:sz w:val="24"/>
                <w:szCs w:val="24"/>
              </w:rPr>
              <w:t>Wraz z ofertą Wykonawca dostarczy deklarację zgodności CE dla oferowanego modelu oraz certyfikaty producenta sprzętu: ISO 14001 na produkcję oraz ISO 9001 na świadczenie usług w zakresie serwisu (lub równoważne)</w:t>
            </w:r>
            <w:r>
              <w:rPr>
                <w:rFonts w:cstheme="minorHAnsi"/>
                <w:sz w:val="24"/>
                <w:szCs w:val="24"/>
              </w:rPr>
              <w:t xml:space="preserve"> oraz oświadczenie o zgodności oferowanego modelu z normą Energy Star oraz dyrektywą </w:t>
            </w:r>
            <w:proofErr w:type="spellStart"/>
            <w:r>
              <w:rPr>
                <w:rFonts w:cstheme="minorHAnsi"/>
                <w:sz w:val="24"/>
                <w:szCs w:val="24"/>
              </w:rPr>
              <w:t>RoHS</w:t>
            </w:r>
            <w:proofErr w:type="spellEnd"/>
            <w:r w:rsidRPr="004B5858">
              <w:rPr>
                <w:rFonts w:cstheme="minorHAnsi"/>
                <w:sz w:val="24"/>
                <w:szCs w:val="24"/>
              </w:rPr>
              <w:t>.</w:t>
            </w:r>
          </w:p>
        </w:tc>
      </w:tr>
      <w:tr w:rsidR="004B5858" w14:paraId="09EBF34D" w14:textId="77777777" w:rsidTr="00B40C16">
        <w:tc>
          <w:tcPr>
            <w:tcW w:w="2263" w:type="dxa"/>
            <w:vAlign w:val="center"/>
          </w:tcPr>
          <w:p w14:paraId="2DFD820E" w14:textId="77777777" w:rsidR="004B5858" w:rsidRPr="00281D7C" w:rsidRDefault="004B5858" w:rsidP="004B5858">
            <w:pPr>
              <w:jc w:val="center"/>
              <w:rPr>
                <w:rFonts w:cstheme="minorHAnsi"/>
                <w:sz w:val="24"/>
                <w:szCs w:val="24"/>
              </w:rPr>
            </w:pPr>
            <w:r w:rsidRPr="00281D7C">
              <w:rPr>
                <w:rFonts w:cstheme="minorHAnsi"/>
                <w:sz w:val="24"/>
                <w:szCs w:val="24"/>
              </w:rPr>
              <w:lastRenderedPageBreak/>
              <w:t>Warunki gwarancji/serwisu</w:t>
            </w:r>
          </w:p>
        </w:tc>
        <w:tc>
          <w:tcPr>
            <w:tcW w:w="6804" w:type="dxa"/>
            <w:vAlign w:val="center"/>
          </w:tcPr>
          <w:p w14:paraId="5543DC9B" w14:textId="709789AF" w:rsidR="004B5858" w:rsidRPr="00281D7C" w:rsidRDefault="00A35AB6" w:rsidP="004B5858">
            <w:pPr>
              <w:autoSpaceDE w:val="0"/>
              <w:autoSpaceDN w:val="0"/>
              <w:adjustRightInd w:val="0"/>
              <w:rPr>
                <w:rFonts w:cstheme="minorHAnsi"/>
                <w:bCs/>
                <w:sz w:val="24"/>
                <w:szCs w:val="24"/>
              </w:rPr>
            </w:pPr>
            <w:r>
              <w:rPr>
                <w:rFonts w:cstheme="minorHAnsi"/>
                <w:bCs/>
                <w:sz w:val="24"/>
                <w:szCs w:val="24"/>
              </w:rPr>
              <w:t>min. 24-miesięczna</w:t>
            </w:r>
            <w:r w:rsidR="004B5858" w:rsidRPr="00281D7C">
              <w:rPr>
                <w:rFonts w:cstheme="minorHAnsi"/>
                <w:bCs/>
                <w:sz w:val="24"/>
                <w:szCs w:val="24"/>
              </w:rPr>
              <w:t xml:space="preserve"> gwarancja producenta świadczona na miejscu u klienta.</w:t>
            </w:r>
          </w:p>
          <w:p w14:paraId="277310B6" w14:textId="77777777" w:rsidR="004B5858" w:rsidRPr="00281D7C" w:rsidRDefault="004B5858" w:rsidP="004B5858">
            <w:pPr>
              <w:autoSpaceDE w:val="0"/>
              <w:autoSpaceDN w:val="0"/>
              <w:adjustRightInd w:val="0"/>
              <w:rPr>
                <w:rFonts w:cstheme="minorHAnsi"/>
                <w:bCs/>
                <w:sz w:val="24"/>
                <w:szCs w:val="24"/>
              </w:rPr>
            </w:pPr>
            <w:r w:rsidRPr="00281D7C">
              <w:rPr>
                <w:rFonts w:cstheme="minorHAnsi"/>
                <w:bCs/>
                <w:sz w:val="24"/>
                <w:szCs w:val="24"/>
              </w:rPr>
              <w:t>Czas reakcji serwisu - do końca następnego dnia roboczego</w:t>
            </w:r>
            <w:r>
              <w:rPr>
                <w:rFonts w:cstheme="minorHAnsi"/>
                <w:bCs/>
                <w:sz w:val="24"/>
                <w:szCs w:val="24"/>
              </w:rPr>
              <w:t xml:space="preserve"> od dnia zgłoszenia</w:t>
            </w:r>
            <w:r w:rsidRPr="00281D7C">
              <w:rPr>
                <w:rFonts w:cstheme="minorHAnsi"/>
                <w:bCs/>
                <w:sz w:val="24"/>
                <w:szCs w:val="24"/>
              </w:rPr>
              <w:t>.</w:t>
            </w:r>
          </w:p>
          <w:p w14:paraId="0454DDE7" w14:textId="77777777" w:rsidR="004B5858" w:rsidRPr="00281D7C" w:rsidRDefault="004B5858" w:rsidP="004B5858">
            <w:pPr>
              <w:autoSpaceDE w:val="0"/>
              <w:autoSpaceDN w:val="0"/>
              <w:adjustRightInd w:val="0"/>
              <w:rPr>
                <w:rFonts w:cstheme="minorHAnsi"/>
                <w:bCs/>
                <w:sz w:val="24"/>
                <w:szCs w:val="24"/>
              </w:rPr>
            </w:pPr>
            <w:r w:rsidRPr="00281D7C">
              <w:rPr>
                <w:rFonts w:cstheme="minorHAnsi"/>
                <w:bCs/>
                <w:sz w:val="24"/>
                <w:szCs w:val="24"/>
              </w:rPr>
              <w:t>Firma serwisująca musi posiadać ISO 9001</w:t>
            </w:r>
            <w:r>
              <w:rPr>
                <w:rFonts w:cstheme="minorHAnsi"/>
                <w:bCs/>
                <w:sz w:val="24"/>
                <w:szCs w:val="24"/>
              </w:rPr>
              <w:t xml:space="preserve"> </w:t>
            </w:r>
            <w:r w:rsidRPr="00281D7C">
              <w:rPr>
                <w:rFonts w:cstheme="minorHAnsi"/>
                <w:bCs/>
                <w:sz w:val="24"/>
                <w:szCs w:val="24"/>
              </w:rPr>
              <w:t>na świadczenie usług serwisowych.</w:t>
            </w:r>
          </w:p>
          <w:p w14:paraId="46D19AD8" w14:textId="77777777" w:rsidR="004B5858" w:rsidRPr="00281D7C" w:rsidRDefault="004B5858" w:rsidP="004B5858">
            <w:pPr>
              <w:autoSpaceDE w:val="0"/>
              <w:autoSpaceDN w:val="0"/>
              <w:adjustRightInd w:val="0"/>
              <w:rPr>
                <w:rFonts w:cstheme="minorHAnsi"/>
                <w:bCs/>
                <w:sz w:val="24"/>
                <w:szCs w:val="24"/>
              </w:rPr>
            </w:pPr>
            <w:r w:rsidRPr="00281D7C">
              <w:rPr>
                <w:rFonts w:cstheme="minorHAnsi"/>
                <w:bCs/>
                <w:sz w:val="24"/>
                <w:szCs w:val="24"/>
              </w:rPr>
              <w:t xml:space="preserve">Dedykowany portal techniczny producenta, umożliwiający Zamawiającemu zgłaszanie awarii oraz samodzielne zamawianie zamiennych komponentów. </w:t>
            </w:r>
          </w:p>
          <w:p w14:paraId="58BDF1A4" w14:textId="722E2596" w:rsidR="004B5858" w:rsidRPr="00281D7C" w:rsidRDefault="004B5858" w:rsidP="004B5858">
            <w:pPr>
              <w:rPr>
                <w:rFonts w:cstheme="minorHAnsi"/>
                <w:sz w:val="24"/>
                <w:szCs w:val="24"/>
              </w:rPr>
            </w:pPr>
            <w:r w:rsidRPr="00281D7C">
              <w:rPr>
                <w:rFonts w:cstheme="minorHAnsi"/>
                <w:bCs/>
                <w:sz w:val="24"/>
                <w:szCs w:val="24"/>
              </w:rPr>
              <w:t>Możliwość sprawdzenia kompletnych danych o urządzeniu na</w:t>
            </w:r>
            <w:r>
              <w:rPr>
                <w:rFonts w:cstheme="minorHAnsi"/>
                <w:bCs/>
                <w:sz w:val="24"/>
                <w:szCs w:val="24"/>
              </w:rPr>
              <w:t> </w:t>
            </w:r>
            <w:r w:rsidRPr="00281D7C">
              <w:rPr>
                <w:rFonts w:cstheme="minorHAnsi"/>
                <w:bCs/>
                <w:sz w:val="24"/>
                <w:szCs w:val="24"/>
              </w:rPr>
              <w:t xml:space="preserve">jednej witrynie internetowej prowadzonej przez producenta (automatyczna identyfikacja komputera, konfiguracja fabryczna, konfiguracja bieżąca, Rodzaj gwarancji, data wygaśnięcia gwarancji, data produkcji komputera, aktualizacje, diagnostyka, dedykowane oprogramowanie, tworzenie dysku </w:t>
            </w:r>
            <w:proofErr w:type="spellStart"/>
            <w:r w:rsidRPr="00281D7C">
              <w:rPr>
                <w:rFonts w:cstheme="minorHAnsi"/>
                <w:bCs/>
                <w:sz w:val="24"/>
                <w:szCs w:val="24"/>
              </w:rPr>
              <w:t>recovery</w:t>
            </w:r>
            <w:proofErr w:type="spellEnd"/>
            <w:r w:rsidRPr="00281D7C">
              <w:rPr>
                <w:rFonts w:cstheme="minorHAnsi"/>
                <w:bCs/>
                <w:sz w:val="24"/>
                <w:szCs w:val="24"/>
              </w:rPr>
              <w:t xml:space="preserve"> systemu operacyjnego)</w:t>
            </w:r>
            <w:r>
              <w:rPr>
                <w:rFonts w:cstheme="minorHAnsi"/>
                <w:bCs/>
                <w:sz w:val="24"/>
                <w:szCs w:val="24"/>
              </w:rPr>
              <w:t>.</w:t>
            </w:r>
          </w:p>
        </w:tc>
      </w:tr>
    </w:tbl>
    <w:p w14:paraId="40ECE100" w14:textId="77777777" w:rsidR="009F4B8E" w:rsidRDefault="009F4B8E" w:rsidP="009F4B8E"/>
    <w:p w14:paraId="0633D8E0" w14:textId="47359DF0" w:rsidR="009F4B8E" w:rsidRPr="00F30DF4" w:rsidRDefault="00B40C16" w:rsidP="00942241">
      <w:pPr>
        <w:pStyle w:val="Akapitzlist"/>
        <w:numPr>
          <w:ilvl w:val="1"/>
          <w:numId w:val="2"/>
        </w:numPr>
        <w:rPr>
          <w:rFonts w:cstheme="minorHAnsi"/>
          <w:sz w:val="24"/>
          <w:szCs w:val="24"/>
        </w:rPr>
      </w:pPr>
      <w:r w:rsidRPr="00F30DF4">
        <w:rPr>
          <w:rFonts w:cstheme="minorHAnsi"/>
          <w:sz w:val="24"/>
          <w:szCs w:val="24"/>
        </w:rPr>
        <w:t xml:space="preserve">Specyfikacja techniczna </w:t>
      </w:r>
      <w:r w:rsidR="003F2965">
        <w:rPr>
          <w:rFonts w:cstheme="minorHAnsi"/>
          <w:sz w:val="24"/>
          <w:szCs w:val="24"/>
        </w:rPr>
        <w:t>o</w:t>
      </w:r>
      <w:r w:rsidR="009F4B8E" w:rsidRPr="00F30DF4">
        <w:rPr>
          <w:rFonts w:cstheme="minorHAnsi"/>
          <w:sz w:val="24"/>
          <w:szCs w:val="24"/>
        </w:rPr>
        <w:t>programowani</w:t>
      </w:r>
      <w:r w:rsidRPr="00F30DF4">
        <w:rPr>
          <w:rFonts w:cstheme="minorHAnsi"/>
          <w:sz w:val="24"/>
          <w:szCs w:val="24"/>
        </w:rPr>
        <w:t>a biurowego</w:t>
      </w:r>
    </w:p>
    <w:p w14:paraId="2B1B4FBC" w14:textId="77777777" w:rsidR="00050837" w:rsidRPr="00C64D47" w:rsidRDefault="009F4B8E" w:rsidP="009F4B8E">
      <w:pPr>
        <w:jc w:val="both"/>
        <w:rPr>
          <w:sz w:val="24"/>
          <w:szCs w:val="24"/>
        </w:rPr>
      </w:pPr>
      <w:r w:rsidRPr="00C64D47">
        <w:rPr>
          <w:sz w:val="24"/>
          <w:szCs w:val="24"/>
        </w:rPr>
        <w:t xml:space="preserve">Office Home and Business 2021 </w:t>
      </w:r>
      <w:proofErr w:type="spellStart"/>
      <w:r w:rsidRPr="00C64D47">
        <w:rPr>
          <w:sz w:val="24"/>
          <w:szCs w:val="24"/>
        </w:rPr>
        <w:t>Polish</w:t>
      </w:r>
      <w:proofErr w:type="spellEnd"/>
      <w:r w:rsidRPr="00C64D47">
        <w:rPr>
          <w:sz w:val="24"/>
          <w:szCs w:val="24"/>
        </w:rPr>
        <w:t xml:space="preserve"> lub równoważne. </w:t>
      </w:r>
    </w:p>
    <w:p w14:paraId="3D3B0278" w14:textId="086BD01B" w:rsidR="009F4B8E" w:rsidRPr="00C64D47" w:rsidRDefault="00B40C16" w:rsidP="009F4B8E">
      <w:pPr>
        <w:jc w:val="both"/>
        <w:rPr>
          <w:sz w:val="24"/>
          <w:szCs w:val="24"/>
        </w:rPr>
      </w:pPr>
      <w:r w:rsidRPr="00C64D47">
        <w:rPr>
          <w:sz w:val="24"/>
          <w:szCs w:val="24"/>
        </w:rPr>
        <w:t>Przez oprogramowanie równoważne</w:t>
      </w:r>
      <w:r w:rsidR="009F4B8E" w:rsidRPr="00C64D47">
        <w:rPr>
          <w:sz w:val="24"/>
          <w:szCs w:val="24"/>
        </w:rPr>
        <w:t xml:space="preserve"> należy rozumieć spełnienie poniższych wymogów:</w:t>
      </w:r>
    </w:p>
    <w:p w14:paraId="1BDA7C54" w14:textId="1F61CBD4" w:rsidR="009F4B8E" w:rsidRPr="00281D7C" w:rsidRDefault="009F4B8E" w:rsidP="00942241">
      <w:pPr>
        <w:pStyle w:val="Akapitzlist"/>
        <w:numPr>
          <w:ilvl w:val="0"/>
          <w:numId w:val="6"/>
        </w:numPr>
        <w:spacing w:after="0" w:line="240" w:lineRule="auto"/>
        <w:ind w:left="454" w:hanging="425"/>
        <w:jc w:val="both"/>
        <w:rPr>
          <w:sz w:val="24"/>
          <w:szCs w:val="24"/>
        </w:rPr>
      </w:pPr>
      <w:r w:rsidRPr="00281D7C">
        <w:rPr>
          <w:sz w:val="24"/>
          <w:szCs w:val="24"/>
        </w:rPr>
        <w:t>Oprogramowanie biurowe musi być objęte przez jego producenta podstawową pomocą techniczną do października 2026 r .</w:t>
      </w:r>
    </w:p>
    <w:p w14:paraId="27E067FA" w14:textId="77777777" w:rsidR="009F4B8E" w:rsidRPr="00281D7C" w:rsidRDefault="009F4B8E" w:rsidP="00942241">
      <w:pPr>
        <w:pStyle w:val="Akapitzlist"/>
        <w:numPr>
          <w:ilvl w:val="0"/>
          <w:numId w:val="6"/>
        </w:numPr>
        <w:spacing w:after="0" w:line="240" w:lineRule="auto"/>
        <w:ind w:left="454" w:right="13" w:hanging="425"/>
        <w:jc w:val="both"/>
        <w:rPr>
          <w:sz w:val="24"/>
          <w:szCs w:val="24"/>
        </w:rPr>
      </w:pPr>
      <w:r w:rsidRPr="00281D7C">
        <w:rPr>
          <w:sz w:val="24"/>
          <w:szCs w:val="24"/>
        </w:rPr>
        <w:t>Nie dopuszcza się zaoferowania pakietów biurowych, programów i planów licencyjnych opartych o rozwiązania chmury oraz rozwiązań wymagających stałych opłat w okresie używania zakupionego produktu.</w:t>
      </w:r>
    </w:p>
    <w:p w14:paraId="6701A3E8" w14:textId="01EC2D8A" w:rsidR="009F4B8E" w:rsidRPr="00281D7C" w:rsidRDefault="009F4B8E" w:rsidP="00942241">
      <w:pPr>
        <w:pStyle w:val="Akapitzlist"/>
        <w:numPr>
          <w:ilvl w:val="0"/>
          <w:numId w:val="6"/>
        </w:numPr>
        <w:spacing w:after="0" w:line="240" w:lineRule="auto"/>
        <w:ind w:left="454" w:right="13" w:hanging="425"/>
        <w:jc w:val="both"/>
        <w:rPr>
          <w:sz w:val="24"/>
          <w:szCs w:val="24"/>
        </w:rPr>
      </w:pPr>
      <w:r w:rsidRPr="00281D7C">
        <w:rPr>
          <w:sz w:val="24"/>
          <w:szCs w:val="24"/>
        </w:rPr>
        <w:t>Dostępność pakietu w wersjach 32-bit oraz 64-bit umożliwiającej wykorzystanie ponad 2</w:t>
      </w:r>
      <w:r w:rsidR="00050837">
        <w:rPr>
          <w:sz w:val="24"/>
          <w:szCs w:val="24"/>
        </w:rPr>
        <w:t> </w:t>
      </w:r>
      <w:r w:rsidRPr="00281D7C">
        <w:rPr>
          <w:sz w:val="24"/>
          <w:szCs w:val="24"/>
        </w:rPr>
        <w:t>GB przestrzeni adresowej.</w:t>
      </w:r>
    </w:p>
    <w:p w14:paraId="44F9DD10" w14:textId="331E0E4B" w:rsidR="009F4B8E" w:rsidRPr="00281D7C" w:rsidRDefault="009F4B8E" w:rsidP="00942241">
      <w:pPr>
        <w:pStyle w:val="Akapitzlist"/>
        <w:numPr>
          <w:ilvl w:val="0"/>
          <w:numId w:val="6"/>
        </w:numPr>
        <w:spacing w:after="0" w:line="240" w:lineRule="auto"/>
        <w:ind w:left="454" w:right="13" w:hanging="425"/>
        <w:jc w:val="both"/>
        <w:rPr>
          <w:sz w:val="24"/>
          <w:szCs w:val="24"/>
        </w:rPr>
      </w:pPr>
      <w:r w:rsidRPr="00281D7C">
        <w:rPr>
          <w:sz w:val="24"/>
          <w:szCs w:val="24"/>
        </w:rPr>
        <w:t>Oprogramowanie równoważne musi być kompatybilne i w sposób niezakłócony współdziałać ze</w:t>
      </w:r>
      <w:r w:rsidR="00B40C16" w:rsidRPr="00281D7C">
        <w:rPr>
          <w:sz w:val="24"/>
          <w:szCs w:val="24"/>
        </w:rPr>
        <w:t> </w:t>
      </w:r>
      <w:r w:rsidRPr="00281D7C">
        <w:rPr>
          <w:sz w:val="24"/>
          <w:szCs w:val="24"/>
        </w:rPr>
        <w:t>sprzętem i oprogramowaniem zamawianym.</w:t>
      </w:r>
    </w:p>
    <w:p w14:paraId="40A28A3A" w14:textId="77777777" w:rsidR="009F4B8E" w:rsidRPr="00281D7C" w:rsidRDefault="009F4B8E" w:rsidP="00942241">
      <w:pPr>
        <w:pStyle w:val="Akapitzlist"/>
        <w:numPr>
          <w:ilvl w:val="0"/>
          <w:numId w:val="6"/>
        </w:numPr>
        <w:spacing w:after="0" w:line="240" w:lineRule="auto"/>
        <w:ind w:left="454" w:right="13" w:hanging="425"/>
        <w:jc w:val="both"/>
        <w:rPr>
          <w:sz w:val="24"/>
          <w:szCs w:val="24"/>
        </w:rPr>
      </w:pPr>
      <w:r w:rsidRPr="00281D7C">
        <w:rPr>
          <w:sz w:val="24"/>
          <w:szCs w:val="24"/>
        </w:rPr>
        <w:t>Pełna polska wersja językowa interfejsu użytkownika z możliwością przełączania wersji językowej interfejsu na inne języki, w tym język angielski.</w:t>
      </w:r>
    </w:p>
    <w:p w14:paraId="369D9DA0" w14:textId="05D53D9A" w:rsidR="009F4B8E" w:rsidRDefault="009F4B8E" w:rsidP="00942241">
      <w:pPr>
        <w:pStyle w:val="Akapitzlist"/>
        <w:numPr>
          <w:ilvl w:val="0"/>
          <w:numId w:val="6"/>
        </w:numPr>
        <w:spacing w:after="0" w:line="240" w:lineRule="auto"/>
        <w:ind w:left="454" w:right="13" w:hanging="425"/>
        <w:jc w:val="both"/>
        <w:rPr>
          <w:sz w:val="24"/>
          <w:szCs w:val="24"/>
        </w:rPr>
      </w:pPr>
      <w:r w:rsidRPr="00281D7C">
        <w:rPr>
          <w:sz w:val="24"/>
          <w:szCs w:val="24"/>
        </w:rPr>
        <w:t>Możliwość zintegrowania uwierzytelniania użytkowników z usługą katalogową (Active Directory lub funkcjonalnie równoważną) – użytkownik raz zalogowany z poziomu systemu operacyjnego stacji roboczej ma być automatycznie rozpoznawany we</w:t>
      </w:r>
      <w:r w:rsidR="00050837">
        <w:rPr>
          <w:sz w:val="24"/>
          <w:szCs w:val="24"/>
        </w:rPr>
        <w:t> </w:t>
      </w:r>
      <w:r w:rsidRPr="00281D7C">
        <w:rPr>
          <w:sz w:val="24"/>
          <w:szCs w:val="24"/>
        </w:rPr>
        <w:t>wszystkich modułach oferowanego rozwiązania bez potrzeby oddzielnego monitowania go o ponowne uwierzytelnienie się.</w:t>
      </w:r>
    </w:p>
    <w:p w14:paraId="60A8F3E7" w14:textId="0BBFE8DA" w:rsidR="00700763" w:rsidRDefault="00700763" w:rsidP="00700763">
      <w:pPr>
        <w:pStyle w:val="Akapitzlist"/>
        <w:spacing w:after="0" w:line="240" w:lineRule="auto"/>
        <w:ind w:left="454" w:right="13"/>
        <w:jc w:val="both"/>
        <w:rPr>
          <w:sz w:val="24"/>
          <w:szCs w:val="24"/>
        </w:rPr>
      </w:pPr>
      <w:r>
        <w:rPr>
          <w:sz w:val="24"/>
          <w:szCs w:val="24"/>
        </w:rPr>
        <w:t xml:space="preserve">Jako usługę funkcjonalnie równoważną do Active Directory należy rozumieć </w:t>
      </w:r>
      <w:r w:rsidRPr="00700763">
        <w:rPr>
          <w:sz w:val="24"/>
          <w:szCs w:val="24"/>
        </w:rPr>
        <w:t>rozwiązani</w:t>
      </w:r>
      <w:r>
        <w:rPr>
          <w:sz w:val="24"/>
          <w:szCs w:val="24"/>
        </w:rPr>
        <w:t>e</w:t>
      </w:r>
      <w:r w:rsidRPr="00700763">
        <w:rPr>
          <w:sz w:val="24"/>
          <w:szCs w:val="24"/>
        </w:rPr>
        <w:t xml:space="preserve">, które zapewnia </w:t>
      </w:r>
      <w:r>
        <w:rPr>
          <w:sz w:val="24"/>
          <w:szCs w:val="24"/>
        </w:rPr>
        <w:t>następującą</w:t>
      </w:r>
      <w:r w:rsidRPr="00700763">
        <w:rPr>
          <w:sz w:val="24"/>
          <w:szCs w:val="24"/>
        </w:rPr>
        <w:t xml:space="preserve"> funkcjonalność</w:t>
      </w:r>
      <w:r>
        <w:rPr>
          <w:sz w:val="24"/>
          <w:szCs w:val="24"/>
        </w:rPr>
        <w:t>:</w:t>
      </w:r>
    </w:p>
    <w:p w14:paraId="4D6B7448" w14:textId="1AE88822" w:rsidR="00700763" w:rsidRPr="00700763" w:rsidRDefault="00700763" w:rsidP="00700763">
      <w:pPr>
        <w:pStyle w:val="Akapitzlist"/>
        <w:numPr>
          <w:ilvl w:val="0"/>
          <w:numId w:val="31"/>
        </w:numPr>
        <w:spacing w:after="0" w:line="240" w:lineRule="auto"/>
        <w:ind w:left="851" w:right="13"/>
        <w:jc w:val="both"/>
        <w:rPr>
          <w:sz w:val="24"/>
          <w:szCs w:val="24"/>
        </w:rPr>
      </w:pPr>
      <w:r>
        <w:rPr>
          <w:sz w:val="24"/>
          <w:szCs w:val="24"/>
        </w:rPr>
        <w:lastRenderedPageBreak/>
        <w:t>c</w:t>
      </w:r>
      <w:r w:rsidRPr="00700763">
        <w:rPr>
          <w:sz w:val="24"/>
          <w:szCs w:val="24"/>
        </w:rPr>
        <w:t>entralizowane zarządzanie zasobami IT, takimi jak użytkownicy, grupy, urządzenia i</w:t>
      </w:r>
      <w:r>
        <w:rPr>
          <w:sz w:val="24"/>
          <w:szCs w:val="24"/>
        </w:rPr>
        <w:t> </w:t>
      </w:r>
      <w:r w:rsidRPr="00700763">
        <w:rPr>
          <w:sz w:val="24"/>
          <w:szCs w:val="24"/>
        </w:rPr>
        <w:t>aplikacje</w:t>
      </w:r>
      <w:r>
        <w:rPr>
          <w:sz w:val="24"/>
          <w:szCs w:val="24"/>
        </w:rPr>
        <w:t>,</w:t>
      </w:r>
    </w:p>
    <w:p w14:paraId="2E58C4C6" w14:textId="7DA562E1" w:rsidR="00700763" w:rsidRPr="00700763" w:rsidRDefault="00700763" w:rsidP="00700763">
      <w:pPr>
        <w:pStyle w:val="Akapitzlist"/>
        <w:numPr>
          <w:ilvl w:val="0"/>
          <w:numId w:val="31"/>
        </w:numPr>
        <w:spacing w:after="0" w:line="240" w:lineRule="auto"/>
        <w:ind w:left="851" w:right="13"/>
        <w:jc w:val="both"/>
        <w:rPr>
          <w:sz w:val="24"/>
          <w:szCs w:val="24"/>
        </w:rPr>
      </w:pPr>
      <w:r>
        <w:rPr>
          <w:sz w:val="24"/>
          <w:szCs w:val="24"/>
        </w:rPr>
        <w:t>m</w:t>
      </w:r>
      <w:r w:rsidRPr="00700763">
        <w:rPr>
          <w:sz w:val="24"/>
          <w:szCs w:val="24"/>
        </w:rPr>
        <w:t>ożliwość uwierzytelniania użytkowników i kontrolowania dostępu do zasobów sieciowych</w:t>
      </w:r>
      <w:r>
        <w:rPr>
          <w:sz w:val="24"/>
          <w:szCs w:val="24"/>
        </w:rPr>
        <w:t>,</w:t>
      </w:r>
    </w:p>
    <w:p w14:paraId="0A3191A0" w14:textId="46767418" w:rsidR="00700763" w:rsidRPr="00281D7C" w:rsidRDefault="00700763" w:rsidP="00700763">
      <w:pPr>
        <w:pStyle w:val="Akapitzlist"/>
        <w:numPr>
          <w:ilvl w:val="0"/>
          <w:numId w:val="31"/>
        </w:numPr>
        <w:spacing w:after="0" w:line="240" w:lineRule="auto"/>
        <w:ind w:left="851" w:right="13"/>
        <w:jc w:val="both"/>
        <w:rPr>
          <w:sz w:val="24"/>
          <w:szCs w:val="24"/>
        </w:rPr>
      </w:pPr>
      <w:r>
        <w:rPr>
          <w:sz w:val="24"/>
          <w:szCs w:val="24"/>
        </w:rPr>
        <w:t>z</w:t>
      </w:r>
      <w:r w:rsidRPr="00700763">
        <w:rPr>
          <w:sz w:val="24"/>
          <w:szCs w:val="24"/>
        </w:rPr>
        <w:t>apewnienie wysokiego poziomu bezpieczeństwa i ochrony danych.</w:t>
      </w:r>
    </w:p>
    <w:p w14:paraId="57B4D2B3" w14:textId="77777777" w:rsidR="009F4B8E" w:rsidRPr="00281D7C" w:rsidRDefault="009F4B8E" w:rsidP="00942241">
      <w:pPr>
        <w:pStyle w:val="Akapitzlist"/>
        <w:numPr>
          <w:ilvl w:val="0"/>
          <w:numId w:val="6"/>
        </w:numPr>
        <w:spacing w:after="0" w:line="240" w:lineRule="auto"/>
        <w:ind w:left="454" w:right="13" w:hanging="425"/>
        <w:jc w:val="both"/>
        <w:rPr>
          <w:sz w:val="24"/>
          <w:szCs w:val="24"/>
        </w:rPr>
      </w:pPr>
      <w:r w:rsidRPr="00281D7C">
        <w:rPr>
          <w:sz w:val="24"/>
          <w:szCs w:val="24"/>
        </w:rPr>
        <w:t xml:space="preserve">Prawo do aktualizacji rozumiane, jako prawo do pobierania i instalowania za darmo publikowanych łat, </w:t>
      </w:r>
      <w:proofErr w:type="spellStart"/>
      <w:r w:rsidRPr="00281D7C">
        <w:rPr>
          <w:sz w:val="24"/>
          <w:szCs w:val="24"/>
        </w:rPr>
        <w:t>patchy</w:t>
      </w:r>
      <w:proofErr w:type="spellEnd"/>
      <w:r w:rsidRPr="00281D7C">
        <w:rPr>
          <w:sz w:val="24"/>
          <w:szCs w:val="24"/>
        </w:rPr>
        <w:t xml:space="preserve">, services </w:t>
      </w:r>
      <w:proofErr w:type="spellStart"/>
      <w:r w:rsidRPr="00281D7C">
        <w:rPr>
          <w:sz w:val="24"/>
          <w:szCs w:val="24"/>
        </w:rPr>
        <w:t>pack'ów</w:t>
      </w:r>
      <w:proofErr w:type="spellEnd"/>
      <w:r w:rsidRPr="00281D7C">
        <w:rPr>
          <w:sz w:val="24"/>
          <w:szCs w:val="24"/>
        </w:rPr>
        <w:t>, aktualizowania zabezpieczeń oraz innych darmowych aktualizacji wystawianych na ogólnodostępnej stronie internetowej producenta oprogramowania.</w:t>
      </w:r>
    </w:p>
    <w:p w14:paraId="4F03F31F" w14:textId="3167DACD" w:rsidR="009F4B8E" w:rsidRPr="00281D7C" w:rsidRDefault="009F4B8E" w:rsidP="00942241">
      <w:pPr>
        <w:pStyle w:val="Akapitzlist"/>
        <w:numPr>
          <w:ilvl w:val="0"/>
          <w:numId w:val="6"/>
        </w:numPr>
        <w:spacing w:after="0" w:line="240" w:lineRule="auto"/>
        <w:ind w:left="454" w:right="13" w:hanging="425"/>
        <w:jc w:val="both"/>
        <w:rPr>
          <w:sz w:val="24"/>
          <w:szCs w:val="24"/>
        </w:rPr>
      </w:pPr>
      <w:r w:rsidRPr="00281D7C">
        <w:rPr>
          <w:sz w:val="24"/>
          <w:szCs w:val="24"/>
        </w:rPr>
        <w:t>Możliwość aktywacji</w:t>
      </w:r>
      <w:r w:rsidR="00744087" w:rsidRPr="00281D7C">
        <w:rPr>
          <w:sz w:val="24"/>
          <w:szCs w:val="24"/>
        </w:rPr>
        <w:t xml:space="preserve"> </w:t>
      </w:r>
      <w:r w:rsidRPr="00281D7C">
        <w:rPr>
          <w:sz w:val="24"/>
          <w:szCs w:val="24"/>
        </w:rPr>
        <w:t>zainstalowanego</w:t>
      </w:r>
      <w:r w:rsidR="00744087" w:rsidRPr="00281D7C">
        <w:rPr>
          <w:sz w:val="24"/>
          <w:szCs w:val="24"/>
        </w:rPr>
        <w:t xml:space="preserve"> </w:t>
      </w:r>
      <w:r w:rsidRPr="00281D7C">
        <w:rPr>
          <w:sz w:val="24"/>
          <w:szCs w:val="24"/>
        </w:rPr>
        <w:t>pakietu</w:t>
      </w:r>
      <w:r w:rsidR="00744087" w:rsidRPr="00281D7C">
        <w:rPr>
          <w:sz w:val="24"/>
          <w:szCs w:val="24"/>
        </w:rPr>
        <w:t xml:space="preserve"> </w:t>
      </w:r>
      <w:r w:rsidRPr="00281D7C">
        <w:rPr>
          <w:sz w:val="24"/>
          <w:szCs w:val="24"/>
        </w:rPr>
        <w:t>oraz</w:t>
      </w:r>
      <w:r w:rsidR="00744087" w:rsidRPr="00281D7C">
        <w:rPr>
          <w:sz w:val="24"/>
          <w:szCs w:val="24"/>
        </w:rPr>
        <w:t xml:space="preserve"> </w:t>
      </w:r>
      <w:r w:rsidRPr="00281D7C">
        <w:rPr>
          <w:sz w:val="24"/>
          <w:szCs w:val="24"/>
        </w:rPr>
        <w:t>wspomaganie</w:t>
      </w:r>
      <w:r w:rsidR="00744087" w:rsidRPr="00281D7C">
        <w:rPr>
          <w:sz w:val="24"/>
          <w:szCs w:val="24"/>
        </w:rPr>
        <w:t xml:space="preserve"> </w:t>
      </w:r>
      <w:r w:rsidRPr="00281D7C">
        <w:rPr>
          <w:sz w:val="24"/>
          <w:szCs w:val="24"/>
        </w:rPr>
        <w:t>badania</w:t>
      </w:r>
      <w:r w:rsidR="00744087" w:rsidRPr="00281D7C">
        <w:rPr>
          <w:sz w:val="24"/>
          <w:szCs w:val="24"/>
        </w:rPr>
        <w:t xml:space="preserve"> </w:t>
      </w:r>
      <w:r w:rsidRPr="00281D7C">
        <w:rPr>
          <w:sz w:val="24"/>
          <w:szCs w:val="24"/>
        </w:rPr>
        <w:t>zgodności z</w:t>
      </w:r>
      <w:r w:rsidR="00B40C16" w:rsidRPr="00281D7C">
        <w:rPr>
          <w:sz w:val="24"/>
          <w:szCs w:val="24"/>
        </w:rPr>
        <w:t> </w:t>
      </w:r>
      <w:r w:rsidRPr="00281D7C">
        <w:rPr>
          <w:sz w:val="24"/>
          <w:szCs w:val="24"/>
        </w:rPr>
        <w:t>dokumentami wytworzonymi w pakietach biurowych.</w:t>
      </w:r>
    </w:p>
    <w:p w14:paraId="6592BAC9" w14:textId="0557B744" w:rsidR="009F4B8E" w:rsidRPr="00281D7C" w:rsidRDefault="009F4B8E" w:rsidP="00942241">
      <w:pPr>
        <w:pStyle w:val="Akapitzlist"/>
        <w:numPr>
          <w:ilvl w:val="0"/>
          <w:numId w:val="6"/>
        </w:numPr>
        <w:spacing w:after="0" w:line="240" w:lineRule="auto"/>
        <w:ind w:left="454" w:right="13" w:hanging="425"/>
        <w:jc w:val="both"/>
        <w:rPr>
          <w:sz w:val="24"/>
          <w:szCs w:val="24"/>
        </w:rPr>
      </w:pPr>
      <w:r w:rsidRPr="00281D7C">
        <w:rPr>
          <w:sz w:val="24"/>
          <w:szCs w:val="24"/>
        </w:rPr>
        <w:t>Oprogramowanie</w:t>
      </w:r>
      <w:r w:rsidR="00744087" w:rsidRPr="00281D7C">
        <w:rPr>
          <w:sz w:val="24"/>
          <w:szCs w:val="24"/>
        </w:rPr>
        <w:t xml:space="preserve"> </w:t>
      </w:r>
      <w:r w:rsidRPr="00281D7C">
        <w:rPr>
          <w:sz w:val="24"/>
          <w:szCs w:val="24"/>
        </w:rPr>
        <w:t>musi</w:t>
      </w:r>
      <w:r w:rsidR="00744087" w:rsidRPr="00281D7C">
        <w:rPr>
          <w:sz w:val="24"/>
          <w:szCs w:val="24"/>
        </w:rPr>
        <w:t xml:space="preserve"> </w:t>
      </w:r>
      <w:r w:rsidRPr="00281D7C">
        <w:rPr>
          <w:sz w:val="24"/>
          <w:szCs w:val="24"/>
        </w:rPr>
        <w:t>umożliwiać</w:t>
      </w:r>
      <w:r w:rsidR="00744087" w:rsidRPr="00281D7C">
        <w:rPr>
          <w:sz w:val="24"/>
          <w:szCs w:val="24"/>
        </w:rPr>
        <w:t xml:space="preserve"> </w:t>
      </w:r>
      <w:r w:rsidRPr="00281D7C">
        <w:rPr>
          <w:sz w:val="24"/>
          <w:szCs w:val="24"/>
        </w:rPr>
        <w:t>tworzenie</w:t>
      </w:r>
      <w:r w:rsidR="00744087" w:rsidRPr="00281D7C">
        <w:rPr>
          <w:sz w:val="24"/>
          <w:szCs w:val="24"/>
        </w:rPr>
        <w:t xml:space="preserve"> </w:t>
      </w:r>
      <w:r w:rsidRPr="00281D7C">
        <w:rPr>
          <w:sz w:val="24"/>
          <w:szCs w:val="24"/>
        </w:rPr>
        <w:t>i</w:t>
      </w:r>
      <w:r w:rsidR="00744087" w:rsidRPr="00281D7C">
        <w:rPr>
          <w:sz w:val="24"/>
          <w:szCs w:val="24"/>
        </w:rPr>
        <w:t xml:space="preserve"> </w:t>
      </w:r>
      <w:r w:rsidRPr="00281D7C">
        <w:rPr>
          <w:sz w:val="24"/>
          <w:szCs w:val="24"/>
        </w:rPr>
        <w:t>edycję</w:t>
      </w:r>
      <w:r w:rsidR="00744087" w:rsidRPr="00281D7C">
        <w:rPr>
          <w:sz w:val="24"/>
          <w:szCs w:val="24"/>
        </w:rPr>
        <w:t xml:space="preserve"> </w:t>
      </w:r>
      <w:r w:rsidRPr="00281D7C">
        <w:rPr>
          <w:sz w:val="24"/>
          <w:szCs w:val="24"/>
        </w:rPr>
        <w:t>dokumentów</w:t>
      </w:r>
      <w:r w:rsidR="00744087" w:rsidRPr="00281D7C">
        <w:rPr>
          <w:sz w:val="24"/>
          <w:szCs w:val="24"/>
        </w:rPr>
        <w:t xml:space="preserve"> </w:t>
      </w:r>
      <w:r w:rsidRPr="00281D7C">
        <w:rPr>
          <w:sz w:val="24"/>
          <w:szCs w:val="24"/>
        </w:rPr>
        <w:t>elektronicznych</w:t>
      </w:r>
      <w:r w:rsidR="00744087" w:rsidRPr="00281D7C">
        <w:rPr>
          <w:sz w:val="24"/>
          <w:szCs w:val="24"/>
        </w:rPr>
        <w:t xml:space="preserve"> </w:t>
      </w:r>
      <w:r w:rsidRPr="00281D7C">
        <w:rPr>
          <w:sz w:val="24"/>
          <w:szCs w:val="24"/>
        </w:rPr>
        <w:t>w</w:t>
      </w:r>
      <w:r w:rsidR="00B40C16" w:rsidRPr="00281D7C">
        <w:rPr>
          <w:sz w:val="24"/>
          <w:szCs w:val="24"/>
        </w:rPr>
        <w:t> </w:t>
      </w:r>
      <w:r w:rsidRPr="00281D7C">
        <w:rPr>
          <w:sz w:val="24"/>
          <w:szCs w:val="24"/>
        </w:rPr>
        <w:t>ustalonym standardzie, ma zdefiniowany układ informacji w postaci XML, umożliwia kreowanie plików w</w:t>
      </w:r>
      <w:r w:rsidR="00744087" w:rsidRPr="00281D7C">
        <w:rPr>
          <w:sz w:val="24"/>
          <w:szCs w:val="24"/>
        </w:rPr>
        <w:t> </w:t>
      </w:r>
      <w:r w:rsidRPr="00281D7C">
        <w:rPr>
          <w:sz w:val="24"/>
          <w:szCs w:val="24"/>
        </w:rPr>
        <w:t xml:space="preserve">formacie XML oraz wspiera w swojej specyfikacji podpis elektroniczny w formacie </w:t>
      </w:r>
      <w:proofErr w:type="spellStart"/>
      <w:r w:rsidRPr="00281D7C">
        <w:rPr>
          <w:sz w:val="24"/>
          <w:szCs w:val="24"/>
        </w:rPr>
        <w:t>XAdES</w:t>
      </w:r>
      <w:proofErr w:type="spellEnd"/>
      <w:r w:rsidRPr="00281D7C">
        <w:rPr>
          <w:sz w:val="24"/>
          <w:szCs w:val="24"/>
        </w:rPr>
        <w:t>. Zaoferowane oprogramowanie musi umożliwiać dostosowanie dokumentów i szablonów do</w:t>
      </w:r>
      <w:r w:rsidR="00744087" w:rsidRPr="00281D7C">
        <w:rPr>
          <w:sz w:val="24"/>
          <w:szCs w:val="24"/>
        </w:rPr>
        <w:t> </w:t>
      </w:r>
      <w:r w:rsidRPr="00281D7C">
        <w:rPr>
          <w:sz w:val="24"/>
          <w:szCs w:val="24"/>
        </w:rPr>
        <w:t>potrzeb instytucji.</w:t>
      </w:r>
    </w:p>
    <w:p w14:paraId="491498A5" w14:textId="77777777" w:rsidR="009F4B8E" w:rsidRPr="00281D7C" w:rsidRDefault="009F4B8E" w:rsidP="00942241">
      <w:pPr>
        <w:pStyle w:val="Akapitzlist"/>
        <w:numPr>
          <w:ilvl w:val="0"/>
          <w:numId w:val="6"/>
        </w:numPr>
        <w:spacing w:after="0" w:line="240" w:lineRule="auto"/>
        <w:ind w:left="454" w:right="13" w:hanging="425"/>
        <w:jc w:val="both"/>
        <w:rPr>
          <w:sz w:val="24"/>
          <w:szCs w:val="24"/>
        </w:rPr>
      </w:pPr>
      <w:r w:rsidRPr="00281D7C">
        <w:rPr>
          <w:sz w:val="24"/>
          <w:szCs w:val="24"/>
        </w:rPr>
        <w:t>W skład oprogramowania muszą wchodzić narzędzia programistyczne umożliwiające automatyzację pracy i wymianę danych pomiędzy dokumentami i aplikacjami (język makropoleceń, język skryptowy), do aplikacji musi być dostępna dokumentacja w języku polskim.</w:t>
      </w:r>
    </w:p>
    <w:p w14:paraId="3630D3CC" w14:textId="77777777" w:rsidR="009F4B8E" w:rsidRPr="00281D7C" w:rsidRDefault="009F4B8E" w:rsidP="00942241">
      <w:pPr>
        <w:pStyle w:val="Akapitzlist"/>
        <w:numPr>
          <w:ilvl w:val="0"/>
          <w:numId w:val="6"/>
        </w:numPr>
        <w:spacing w:after="0" w:line="240" w:lineRule="auto"/>
        <w:ind w:left="454" w:right="13" w:hanging="425"/>
        <w:jc w:val="both"/>
        <w:rPr>
          <w:sz w:val="24"/>
          <w:szCs w:val="24"/>
        </w:rPr>
      </w:pPr>
      <w:r w:rsidRPr="00281D7C">
        <w:rPr>
          <w:sz w:val="24"/>
          <w:szCs w:val="24"/>
        </w:rPr>
        <w:t>Pakiet zintegrowanych aplikacji biurowych musi zawierać:</w:t>
      </w:r>
    </w:p>
    <w:p w14:paraId="0A3A1B7E" w14:textId="28619913" w:rsidR="009F4B8E" w:rsidRPr="00281D7C" w:rsidRDefault="009F4B8E" w:rsidP="009F4B8E">
      <w:pPr>
        <w:pStyle w:val="Akapitzlist"/>
        <w:ind w:left="454" w:right="13"/>
        <w:jc w:val="both"/>
        <w:rPr>
          <w:sz w:val="24"/>
          <w:szCs w:val="24"/>
        </w:rPr>
      </w:pPr>
      <w:r w:rsidRPr="00281D7C">
        <w:rPr>
          <w:sz w:val="24"/>
          <w:szCs w:val="24"/>
        </w:rPr>
        <w:t>a) edytor tekstów – umożliwiający: edycję i formatowanie tekstu w języku</w:t>
      </w:r>
      <w:r w:rsidR="00744087" w:rsidRPr="00281D7C">
        <w:rPr>
          <w:sz w:val="24"/>
          <w:szCs w:val="24"/>
        </w:rPr>
        <w:t xml:space="preserve"> </w:t>
      </w:r>
      <w:r w:rsidRPr="00281D7C">
        <w:rPr>
          <w:sz w:val="24"/>
          <w:szCs w:val="24"/>
        </w:rPr>
        <w:t>polskim wraz</w:t>
      </w:r>
      <w:r w:rsidR="00050837">
        <w:rPr>
          <w:sz w:val="24"/>
          <w:szCs w:val="24"/>
        </w:rPr>
        <w:t> </w:t>
      </w:r>
      <w:r w:rsidRPr="00281D7C">
        <w:rPr>
          <w:sz w:val="24"/>
          <w:szCs w:val="24"/>
        </w:rPr>
        <w:t>z</w:t>
      </w:r>
      <w:r w:rsidR="00050837">
        <w:rPr>
          <w:sz w:val="24"/>
          <w:szCs w:val="24"/>
        </w:rPr>
        <w:t> </w:t>
      </w:r>
      <w:r w:rsidRPr="00281D7C">
        <w:rPr>
          <w:sz w:val="24"/>
          <w:szCs w:val="24"/>
        </w:rPr>
        <w:t>obsługą języka polskiego w zakresie sprawdzania pisowni i poprawności gramatycznej oraz</w:t>
      </w:r>
      <w:r w:rsidR="00B40C16" w:rsidRPr="00281D7C">
        <w:rPr>
          <w:sz w:val="24"/>
          <w:szCs w:val="24"/>
        </w:rPr>
        <w:t> </w:t>
      </w:r>
      <w:r w:rsidRPr="00281D7C">
        <w:rPr>
          <w:sz w:val="24"/>
          <w:szCs w:val="24"/>
        </w:rPr>
        <w:t>funkcjonalnością</w:t>
      </w:r>
      <w:r w:rsidR="00744087" w:rsidRPr="00281D7C">
        <w:rPr>
          <w:sz w:val="24"/>
          <w:szCs w:val="24"/>
        </w:rPr>
        <w:t xml:space="preserve"> </w:t>
      </w:r>
      <w:r w:rsidRPr="00281D7C">
        <w:rPr>
          <w:sz w:val="24"/>
          <w:szCs w:val="24"/>
        </w:rPr>
        <w:t>słownika</w:t>
      </w:r>
      <w:r w:rsidR="00744087" w:rsidRPr="00281D7C">
        <w:rPr>
          <w:sz w:val="24"/>
          <w:szCs w:val="24"/>
        </w:rPr>
        <w:t xml:space="preserve"> </w:t>
      </w:r>
      <w:r w:rsidRPr="00281D7C">
        <w:rPr>
          <w:sz w:val="24"/>
          <w:szCs w:val="24"/>
        </w:rPr>
        <w:t>wyrazów</w:t>
      </w:r>
      <w:r w:rsidR="00744087" w:rsidRPr="00281D7C">
        <w:rPr>
          <w:sz w:val="24"/>
          <w:szCs w:val="24"/>
        </w:rPr>
        <w:t xml:space="preserve"> </w:t>
      </w:r>
      <w:r w:rsidRPr="00281D7C">
        <w:rPr>
          <w:sz w:val="24"/>
          <w:szCs w:val="24"/>
        </w:rPr>
        <w:t>bliskoznacznych</w:t>
      </w:r>
      <w:r w:rsidR="00744087" w:rsidRPr="00281D7C">
        <w:rPr>
          <w:sz w:val="24"/>
          <w:szCs w:val="24"/>
        </w:rPr>
        <w:t xml:space="preserve"> </w:t>
      </w:r>
      <w:r w:rsidRPr="00281D7C">
        <w:rPr>
          <w:sz w:val="24"/>
          <w:szCs w:val="24"/>
        </w:rPr>
        <w:t>i</w:t>
      </w:r>
      <w:r w:rsidR="00744087" w:rsidRPr="00281D7C">
        <w:rPr>
          <w:sz w:val="24"/>
          <w:szCs w:val="24"/>
        </w:rPr>
        <w:t xml:space="preserve"> </w:t>
      </w:r>
      <w:r w:rsidRPr="00281D7C">
        <w:rPr>
          <w:sz w:val="24"/>
          <w:szCs w:val="24"/>
        </w:rPr>
        <w:t>autokorekty;</w:t>
      </w:r>
      <w:r w:rsidR="00744087" w:rsidRPr="00281D7C">
        <w:rPr>
          <w:sz w:val="24"/>
          <w:szCs w:val="24"/>
        </w:rPr>
        <w:t xml:space="preserve"> </w:t>
      </w:r>
      <w:r w:rsidRPr="00281D7C">
        <w:rPr>
          <w:sz w:val="24"/>
          <w:szCs w:val="24"/>
        </w:rPr>
        <w:t>edycję</w:t>
      </w:r>
      <w:r w:rsidR="00744087" w:rsidRPr="00281D7C">
        <w:rPr>
          <w:sz w:val="24"/>
          <w:szCs w:val="24"/>
        </w:rPr>
        <w:t xml:space="preserve"> </w:t>
      </w:r>
      <w:r w:rsidRPr="00281D7C">
        <w:rPr>
          <w:sz w:val="24"/>
          <w:szCs w:val="24"/>
        </w:rPr>
        <w:t>i</w:t>
      </w:r>
      <w:r w:rsidR="00B40C16" w:rsidRPr="00281D7C">
        <w:rPr>
          <w:sz w:val="24"/>
          <w:szCs w:val="24"/>
        </w:rPr>
        <w:t> </w:t>
      </w:r>
      <w:r w:rsidRPr="00281D7C">
        <w:rPr>
          <w:sz w:val="24"/>
          <w:szCs w:val="24"/>
        </w:rPr>
        <w:t>formatowanie</w:t>
      </w:r>
      <w:r w:rsidR="00744087" w:rsidRPr="00281D7C">
        <w:rPr>
          <w:sz w:val="24"/>
          <w:szCs w:val="24"/>
        </w:rPr>
        <w:t xml:space="preserve"> </w:t>
      </w:r>
      <w:r w:rsidRPr="00281D7C">
        <w:rPr>
          <w:sz w:val="24"/>
          <w:szCs w:val="24"/>
        </w:rPr>
        <w:t>tekstu;</w:t>
      </w:r>
      <w:r w:rsidR="00744087" w:rsidRPr="00281D7C">
        <w:rPr>
          <w:sz w:val="24"/>
          <w:szCs w:val="24"/>
        </w:rPr>
        <w:t xml:space="preserve"> </w:t>
      </w:r>
      <w:r w:rsidRPr="00281D7C">
        <w:rPr>
          <w:sz w:val="24"/>
          <w:szCs w:val="24"/>
        </w:rPr>
        <w:t>wstawianie</w:t>
      </w:r>
      <w:r w:rsidR="00744087" w:rsidRPr="00281D7C">
        <w:rPr>
          <w:sz w:val="24"/>
          <w:szCs w:val="24"/>
        </w:rPr>
        <w:t xml:space="preserve"> </w:t>
      </w:r>
      <w:r w:rsidRPr="00281D7C">
        <w:rPr>
          <w:sz w:val="24"/>
          <w:szCs w:val="24"/>
        </w:rPr>
        <w:t>oraz</w:t>
      </w:r>
      <w:r w:rsidR="00744087" w:rsidRPr="00281D7C">
        <w:rPr>
          <w:sz w:val="24"/>
          <w:szCs w:val="24"/>
        </w:rPr>
        <w:t xml:space="preserve"> </w:t>
      </w:r>
      <w:r w:rsidRPr="00281D7C">
        <w:rPr>
          <w:sz w:val="24"/>
          <w:szCs w:val="24"/>
        </w:rPr>
        <w:t>formatowanie tabel, obiektów graficznych, wstawianie wykresów i tabel z arkusza kalkulacyjnego (wliczając tabele przestawne); automatyczne numerowanie rozdziałów, punktów, akapitów, tabel i</w:t>
      </w:r>
      <w:r w:rsidR="00050837">
        <w:rPr>
          <w:sz w:val="24"/>
          <w:szCs w:val="24"/>
        </w:rPr>
        <w:t> </w:t>
      </w:r>
      <w:r w:rsidRPr="00281D7C">
        <w:rPr>
          <w:sz w:val="24"/>
          <w:szCs w:val="24"/>
        </w:rPr>
        <w:t>rysunków, automatyczne tworzenie spisów treści, formatowanie nagłówków</w:t>
      </w:r>
      <w:r w:rsidR="00744087" w:rsidRPr="00281D7C">
        <w:rPr>
          <w:sz w:val="24"/>
          <w:szCs w:val="24"/>
        </w:rPr>
        <w:t xml:space="preserve"> </w:t>
      </w:r>
      <w:r w:rsidRPr="00281D7C">
        <w:rPr>
          <w:sz w:val="24"/>
          <w:szCs w:val="24"/>
        </w:rPr>
        <w:t>i</w:t>
      </w:r>
      <w:r w:rsidR="00744087" w:rsidRPr="00281D7C">
        <w:rPr>
          <w:sz w:val="24"/>
          <w:szCs w:val="24"/>
        </w:rPr>
        <w:t xml:space="preserve"> </w:t>
      </w:r>
      <w:r w:rsidRPr="00281D7C">
        <w:rPr>
          <w:sz w:val="24"/>
          <w:szCs w:val="24"/>
        </w:rPr>
        <w:t>stopek</w:t>
      </w:r>
      <w:r w:rsidR="00744087" w:rsidRPr="00281D7C">
        <w:rPr>
          <w:sz w:val="24"/>
          <w:szCs w:val="24"/>
        </w:rPr>
        <w:t xml:space="preserve"> </w:t>
      </w:r>
      <w:r w:rsidRPr="00281D7C">
        <w:rPr>
          <w:sz w:val="24"/>
          <w:szCs w:val="24"/>
        </w:rPr>
        <w:t>stron.</w:t>
      </w:r>
      <w:r w:rsidR="00744087" w:rsidRPr="00281D7C">
        <w:rPr>
          <w:sz w:val="24"/>
          <w:szCs w:val="24"/>
        </w:rPr>
        <w:t xml:space="preserve"> </w:t>
      </w:r>
      <w:r w:rsidRPr="00281D7C">
        <w:rPr>
          <w:sz w:val="24"/>
          <w:szCs w:val="24"/>
        </w:rPr>
        <w:t>Ponadto</w:t>
      </w:r>
      <w:r w:rsidR="00744087" w:rsidRPr="00281D7C">
        <w:rPr>
          <w:sz w:val="24"/>
          <w:szCs w:val="24"/>
        </w:rPr>
        <w:t xml:space="preserve"> </w:t>
      </w:r>
      <w:r w:rsidRPr="00281D7C">
        <w:rPr>
          <w:sz w:val="24"/>
          <w:szCs w:val="24"/>
        </w:rPr>
        <w:t>powinien</w:t>
      </w:r>
      <w:r w:rsidR="00744087" w:rsidRPr="00281D7C">
        <w:rPr>
          <w:sz w:val="24"/>
          <w:szCs w:val="24"/>
        </w:rPr>
        <w:t xml:space="preserve"> </w:t>
      </w:r>
      <w:r w:rsidRPr="00281D7C">
        <w:rPr>
          <w:sz w:val="24"/>
          <w:szCs w:val="24"/>
        </w:rPr>
        <w:t>umożliwiać: śledzenie i porównywanie</w:t>
      </w:r>
      <w:r w:rsidR="00744087" w:rsidRPr="00281D7C">
        <w:rPr>
          <w:sz w:val="24"/>
          <w:szCs w:val="24"/>
        </w:rPr>
        <w:t xml:space="preserve"> </w:t>
      </w:r>
      <w:r w:rsidRPr="00281D7C">
        <w:rPr>
          <w:sz w:val="24"/>
          <w:szCs w:val="24"/>
        </w:rPr>
        <w:t>zmian</w:t>
      </w:r>
      <w:r w:rsidR="00744087" w:rsidRPr="00281D7C">
        <w:rPr>
          <w:sz w:val="24"/>
          <w:szCs w:val="24"/>
        </w:rPr>
        <w:t xml:space="preserve"> </w:t>
      </w:r>
      <w:r w:rsidRPr="00281D7C">
        <w:rPr>
          <w:sz w:val="24"/>
          <w:szCs w:val="24"/>
        </w:rPr>
        <w:t>wprowadzonych</w:t>
      </w:r>
      <w:r w:rsidR="00744087" w:rsidRPr="00281D7C">
        <w:rPr>
          <w:sz w:val="24"/>
          <w:szCs w:val="24"/>
        </w:rPr>
        <w:t xml:space="preserve"> </w:t>
      </w:r>
      <w:r w:rsidRPr="00281D7C">
        <w:rPr>
          <w:sz w:val="24"/>
          <w:szCs w:val="24"/>
        </w:rPr>
        <w:t>przez użytkowników w</w:t>
      </w:r>
      <w:r w:rsidR="00B40C16" w:rsidRPr="00281D7C">
        <w:rPr>
          <w:sz w:val="24"/>
          <w:szCs w:val="24"/>
        </w:rPr>
        <w:t> </w:t>
      </w:r>
      <w:r w:rsidRPr="00281D7C">
        <w:rPr>
          <w:sz w:val="24"/>
          <w:szCs w:val="24"/>
        </w:rPr>
        <w:t>dokumencie, zapamiętywanie i wskazywanie miejsca,</w:t>
      </w:r>
      <w:r w:rsidR="00744087" w:rsidRPr="00281D7C">
        <w:rPr>
          <w:sz w:val="24"/>
          <w:szCs w:val="24"/>
        </w:rPr>
        <w:t xml:space="preserve"> </w:t>
      </w:r>
      <w:r w:rsidRPr="00281D7C">
        <w:rPr>
          <w:sz w:val="24"/>
          <w:szCs w:val="24"/>
        </w:rPr>
        <w:t>w</w:t>
      </w:r>
      <w:r w:rsidR="00744087" w:rsidRPr="00281D7C">
        <w:rPr>
          <w:sz w:val="24"/>
          <w:szCs w:val="24"/>
        </w:rPr>
        <w:t> </w:t>
      </w:r>
      <w:r w:rsidRPr="00281D7C">
        <w:rPr>
          <w:sz w:val="24"/>
          <w:szCs w:val="24"/>
        </w:rPr>
        <w:t>którym zakończona była edycja dokumentu przed jego uprzednim zamknięciem; nagrywanie, tworzenie i edycję makr automatyzujących wykonywanie czynności; określenie</w:t>
      </w:r>
      <w:r w:rsidR="00744087" w:rsidRPr="00281D7C">
        <w:rPr>
          <w:sz w:val="24"/>
          <w:szCs w:val="24"/>
        </w:rPr>
        <w:t xml:space="preserve"> </w:t>
      </w:r>
      <w:r w:rsidRPr="00281D7C">
        <w:rPr>
          <w:sz w:val="24"/>
          <w:szCs w:val="24"/>
        </w:rPr>
        <w:t>układu</w:t>
      </w:r>
      <w:r w:rsidR="00744087" w:rsidRPr="00281D7C">
        <w:rPr>
          <w:sz w:val="24"/>
          <w:szCs w:val="24"/>
        </w:rPr>
        <w:t xml:space="preserve"> </w:t>
      </w:r>
      <w:r w:rsidRPr="00281D7C">
        <w:rPr>
          <w:sz w:val="24"/>
          <w:szCs w:val="24"/>
        </w:rPr>
        <w:t>strony (pionowa/pozioma), wydruk dokumentów, wykonywanie korespondencji seryjnej bazując na</w:t>
      </w:r>
      <w:r w:rsidR="00744087" w:rsidRPr="00281D7C">
        <w:rPr>
          <w:sz w:val="24"/>
          <w:szCs w:val="24"/>
        </w:rPr>
        <w:t> </w:t>
      </w:r>
      <w:r w:rsidRPr="00281D7C">
        <w:rPr>
          <w:sz w:val="24"/>
          <w:szCs w:val="24"/>
        </w:rPr>
        <w:t>danych adresowych pochodzących z arkusza kalkulacyjnego i z narzędzia do</w:t>
      </w:r>
      <w:r w:rsidR="00050837">
        <w:rPr>
          <w:sz w:val="24"/>
          <w:szCs w:val="24"/>
        </w:rPr>
        <w:t> </w:t>
      </w:r>
      <w:r w:rsidRPr="00281D7C">
        <w:rPr>
          <w:sz w:val="24"/>
          <w:szCs w:val="24"/>
        </w:rPr>
        <w:t>zarządzania informacją prywatną. Powinien zapewniać: zgodności ze wcześniejszymi formatami plików (z</w:t>
      </w:r>
      <w:r w:rsidR="00744087" w:rsidRPr="00281D7C">
        <w:rPr>
          <w:sz w:val="24"/>
          <w:szCs w:val="24"/>
        </w:rPr>
        <w:t> </w:t>
      </w:r>
      <w:r w:rsidRPr="00281D7C">
        <w:rPr>
          <w:sz w:val="24"/>
          <w:szCs w:val="24"/>
        </w:rPr>
        <w:t>uwzględnieniem poprawnej realizacji użytych w nich funkcji</w:t>
      </w:r>
      <w:r w:rsidR="00744087" w:rsidRPr="00281D7C">
        <w:rPr>
          <w:sz w:val="24"/>
          <w:szCs w:val="24"/>
        </w:rPr>
        <w:t xml:space="preserve"> </w:t>
      </w:r>
      <w:r w:rsidRPr="00281D7C">
        <w:rPr>
          <w:sz w:val="24"/>
          <w:szCs w:val="24"/>
        </w:rPr>
        <w:t>specjalnych i makropoleceń),</w:t>
      </w:r>
      <w:r w:rsidR="00744087" w:rsidRPr="00281D7C">
        <w:rPr>
          <w:sz w:val="24"/>
          <w:szCs w:val="24"/>
        </w:rPr>
        <w:t xml:space="preserve"> </w:t>
      </w:r>
      <w:r w:rsidRPr="00281D7C">
        <w:rPr>
          <w:sz w:val="24"/>
          <w:szCs w:val="24"/>
        </w:rPr>
        <w:t>zapis</w:t>
      </w:r>
      <w:r w:rsidR="00744087" w:rsidRPr="00281D7C">
        <w:rPr>
          <w:sz w:val="24"/>
          <w:szCs w:val="24"/>
        </w:rPr>
        <w:t xml:space="preserve"> </w:t>
      </w:r>
      <w:r w:rsidRPr="00281D7C">
        <w:rPr>
          <w:spacing w:val="-10"/>
          <w:sz w:val="24"/>
          <w:szCs w:val="24"/>
        </w:rPr>
        <w:t>plików</w:t>
      </w:r>
      <w:r w:rsidR="00744087" w:rsidRPr="00281D7C">
        <w:rPr>
          <w:spacing w:val="-10"/>
          <w:sz w:val="24"/>
          <w:szCs w:val="24"/>
        </w:rPr>
        <w:t xml:space="preserve"> </w:t>
      </w:r>
      <w:r w:rsidRPr="00281D7C">
        <w:rPr>
          <w:spacing w:val="-10"/>
          <w:sz w:val="24"/>
          <w:szCs w:val="24"/>
        </w:rPr>
        <w:t>w</w:t>
      </w:r>
      <w:r w:rsidR="00B40C16" w:rsidRPr="00281D7C">
        <w:rPr>
          <w:spacing w:val="-10"/>
          <w:sz w:val="24"/>
          <w:szCs w:val="24"/>
        </w:rPr>
        <w:t> </w:t>
      </w:r>
      <w:r w:rsidRPr="00281D7C">
        <w:rPr>
          <w:spacing w:val="-10"/>
          <w:sz w:val="24"/>
          <w:szCs w:val="24"/>
        </w:rPr>
        <w:t>formacie</w:t>
      </w:r>
      <w:r w:rsidR="00744087" w:rsidRPr="00281D7C">
        <w:rPr>
          <w:spacing w:val="-10"/>
          <w:sz w:val="24"/>
          <w:szCs w:val="24"/>
        </w:rPr>
        <w:t xml:space="preserve"> </w:t>
      </w:r>
      <w:r w:rsidRPr="00281D7C">
        <w:rPr>
          <w:spacing w:val="-10"/>
          <w:sz w:val="24"/>
          <w:szCs w:val="24"/>
        </w:rPr>
        <w:t>PDF,</w:t>
      </w:r>
      <w:r w:rsidR="00B40C16" w:rsidRPr="00281D7C">
        <w:rPr>
          <w:spacing w:val="-10"/>
          <w:sz w:val="24"/>
          <w:szCs w:val="24"/>
        </w:rPr>
        <w:t xml:space="preserve"> </w:t>
      </w:r>
      <w:r w:rsidRPr="00281D7C">
        <w:rPr>
          <w:spacing w:val="-10"/>
          <w:sz w:val="24"/>
          <w:szCs w:val="24"/>
        </w:rPr>
        <w:t>zabezpieczenie dokumentów hasłem przed odczytem oraz przed</w:t>
      </w:r>
      <w:r w:rsidR="00744087" w:rsidRPr="00281D7C">
        <w:rPr>
          <w:spacing w:val="-10"/>
          <w:sz w:val="24"/>
          <w:szCs w:val="24"/>
        </w:rPr>
        <w:t xml:space="preserve"> </w:t>
      </w:r>
      <w:r w:rsidRPr="00281D7C">
        <w:rPr>
          <w:spacing w:val="-10"/>
          <w:sz w:val="24"/>
          <w:szCs w:val="24"/>
        </w:rPr>
        <w:t>wprowadzaniem</w:t>
      </w:r>
      <w:r w:rsidR="00744087" w:rsidRPr="00281D7C">
        <w:rPr>
          <w:sz w:val="24"/>
          <w:szCs w:val="24"/>
        </w:rPr>
        <w:t xml:space="preserve"> </w:t>
      </w:r>
      <w:r w:rsidRPr="00281D7C">
        <w:rPr>
          <w:sz w:val="24"/>
          <w:szCs w:val="24"/>
        </w:rPr>
        <w:t>modyfikacji. Dać możliwość:</w:t>
      </w:r>
      <w:r w:rsidR="00744087" w:rsidRPr="00281D7C">
        <w:rPr>
          <w:sz w:val="24"/>
          <w:szCs w:val="24"/>
        </w:rPr>
        <w:t xml:space="preserve"> </w:t>
      </w:r>
      <w:r w:rsidRPr="00281D7C">
        <w:rPr>
          <w:sz w:val="24"/>
          <w:szCs w:val="24"/>
        </w:rPr>
        <w:t>jednoczesnej</w:t>
      </w:r>
      <w:r w:rsidR="00744087" w:rsidRPr="00281D7C">
        <w:rPr>
          <w:sz w:val="24"/>
          <w:szCs w:val="24"/>
        </w:rPr>
        <w:t xml:space="preserve"> </w:t>
      </w:r>
      <w:r w:rsidRPr="00281D7C">
        <w:rPr>
          <w:sz w:val="24"/>
          <w:szCs w:val="24"/>
        </w:rPr>
        <w:t>pracy</w:t>
      </w:r>
      <w:r w:rsidR="00744087" w:rsidRPr="00281D7C">
        <w:rPr>
          <w:sz w:val="24"/>
          <w:szCs w:val="24"/>
        </w:rPr>
        <w:t xml:space="preserve"> </w:t>
      </w:r>
      <w:r w:rsidRPr="00281D7C">
        <w:rPr>
          <w:sz w:val="24"/>
          <w:szCs w:val="24"/>
        </w:rPr>
        <w:t>wielu</w:t>
      </w:r>
      <w:r w:rsidR="00744087" w:rsidRPr="00281D7C">
        <w:rPr>
          <w:sz w:val="24"/>
          <w:szCs w:val="24"/>
        </w:rPr>
        <w:t xml:space="preserve"> </w:t>
      </w:r>
      <w:r w:rsidRPr="00281D7C">
        <w:rPr>
          <w:sz w:val="24"/>
          <w:szCs w:val="24"/>
        </w:rPr>
        <w:t>użytkowników</w:t>
      </w:r>
      <w:r w:rsidR="00744087" w:rsidRPr="00281D7C">
        <w:rPr>
          <w:sz w:val="24"/>
          <w:szCs w:val="24"/>
        </w:rPr>
        <w:t xml:space="preserve"> </w:t>
      </w:r>
      <w:r w:rsidRPr="00281D7C">
        <w:rPr>
          <w:sz w:val="24"/>
          <w:szCs w:val="24"/>
        </w:rPr>
        <w:t>na</w:t>
      </w:r>
      <w:r w:rsidR="00744087" w:rsidRPr="00281D7C">
        <w:rPr>
          <w:sz w:val="24"/>
          <w:szCs w:val="24"/>
        </w:rPr>
        <w:t xml:space="preserve"> </w:t>
      </w:r>
      <w:r w:rsidRPr="00281D7C">
        <w:rPr>
          <w:sz w:val="24"/>
          <w:szCs w:val="24"/>
        </w:rPr>
        <w:t>jednym</w:t>
      </w:r>
      <w:r w:rsidR="00744087" w:rsidRPr="00281D7C">
        <w:rPr>
          <w:sz w:val="24"/>
          <w:szCs w:val="24"/>
        </w:rPr>
        <w:t xml:space="preserve"> </w:t>
      </w:r>
      <w:r w:rsidRPr="00281D7C">
        <w:rPr>
          <w:sz w:val="24"/>
          <w:szCs w:val="24"/>
        </w:rPr>
        <w:t>dokumencie</w:t>
      </w:r>
      <w:r w:rsidR="00744087" w:rsidRPr="00281D7C">
        <w:rPr>
          <w:sz w:val="24"/>
          <w:szCs w:val="24"/>
        </w:rPr>
        <w:t xml:space="preserve"> </w:t>
      </w:r>
      <w:r w:rsidRPr="00281D7C">
        <w:rPr>
          <w:sz w:val="24"/>
          <w:szCs w:val="24"/>
        </w:rPr>
        <w:t>z</w:t>
      </w:r>
      <w:r w:rsidR="00744087" w:rsidRPr="00281D7C">
        <w:rPr>
          <w:sz w:val="24"/>
          <w:szCs w:val="24"/>
        </w:rPr>
        <w:t> </w:t>
      </w:r>
      <w:r w:rsidRPr="00281D7C">
        <w:rPr>
          <w:sz w:val="24"/>
          <w:szCs w:val="24"/>
        </w:rPr>
        <w:t>uwidacznianiem ich uprawnień i wyświetlaniem dokonywanych przez nie zmian</w:t>
      </w:r>
      <w:r w:rsidR="00744087" w:rsidRPr="00281D7C">
        <w:rPr>
          <w:sz w:val="24"/>
          <w:szCs w:val="24"/>
        </w:rPr>
        <w:t xml:space="preserve"> </w:t>
      </w:r>
      <w:r w:rsidRPr="00281D7C">
        <w:rPr>
          <w:sz w:val="24"/>
          <w:szCs w:val="24"/>
        </w:rPr>
        <w:t>na</w:t>
      </w:r>
      <w:r w:rsidR="00744087" w:rsidRPr="00281D7C">
        <w:rPr>
          <w:sz w:val="24"/>
          <w:szCs w:val="24"/>
        </w:rPr>
        <w:t> </w:t>
      </w:r>
      <w:r w:rsidRPr="00281D7C">
        <w:rPr>
          <w:sz w:val="24"/>
          <w:szCs w:val="24"/>
        </w:rPr>
        <w:t>bieżąco; możliwość wyboru jednej z zapisanych wersji dokumentu, nad</w:t>
      </w:r>
      <w:r w:rsidR="00744087" w:rsidRPr="00281D7C">
        <w:rPr>
          <w:sz w:val="24"/>
          <w:szCs w:val="24"/>
        </w:rPr>
        <w:t xml:space="preserve"> </w:t>
      </w:r>
      <w:r w:rsidRPr="00281D7C">
        <w:rPr>
          <w:sz w:val="24"/>
          <w:szCs w:val="24"/>
        </w:rPr>
        <w:t>którym</w:t>
      </w:r>
      <w:r w:rsidR="00744087" w:rsidRPr="00281D7C">
        <w:rPr>
          <w:sz w:val="24"/>
          <w:szCs w:val="24"/>
        </w:rPr>
        <w:t xml:space="preserve"> </w:t>
      </w:r>
      <w:r w:rsidRPr="00281D7C">
        <w:rPr>
          <w:sz w:val="24"/>
          <w:szCs w:val="24"/>
        </w:rPr>
        <w:t>pracuje</w:t>
      </w:r>
      <w:r w:rsidR="00744087" w:rsidRPr="00281D7C">
        <w:rPr>
          <w:sz w:val="24"/>
          <w:szCs w:val="24"/>
        </w:rPr>
        <w:t xml:space="preserve"> </w:t>
      </w:r>
      <w:r w:rsidRPr="00281D7C">
        <w:rPr>
          <w:sz w:val="24"/>
          <w:szCs w:val="24"/>
        </w:rPr>
        <w:t>wiele osób,</w:t>
      </w:r>
    </w:p>
    <w:p w14:paraId="723D7734" w14:textId="495F0263" w:rsidR="009F4B8E" w:rsidRPr="00281D7C" w:rsidRDefault="009F4B8E" w:rsidP="009F4B8E">
      <w:pPr>
        <w:ind w:left="454" w:right="13"/>
        <w:jc w:val="both"/>
        <w:rPr>
          <w:sz w:val="24"/>
          <w:szCs w:val="24"/>
        </w:rPr>
      </w:pPr>
      <w:r w:rsidRPr="00281D7C">
        <w:rPr>
          <w:sz w:val="24"/>
          <w:szCs w:val="24"/>
        </w:rPr>
        <w:t>b) arkusz kalkulacyjny - umożliwiający: tworzenie raportów tabelarycznych, wykresów liniowych, słupkowych, kołowych; tworzenie arkuszy kalkulacyjnych zawierających teksty, dane liczbowe oraz formuły przeprowadzające operacje matematyczne, logiczne, tekstowe, statystyczne oraz</w:t>
      </w:r>
      <w:r w:rsidR="00744087" w:rsidRPr="00281D7C">
        <w:rPr>
          <w:sz w:val="24"/>
          <w:szCs w:val="24"/>
        </w:rPr>
        <w:t> </w:t>
      </w:r>
      <w:r w:rsidRPr="00281D7C">
        <w:rPr>
          <w:sz w:val="24"/>
          <w:szCs w:val="24"/>
        </w:rPr>
        <w:t xml:space="preserve">operacje na danych finansowych i na miarach czasu. </w:t>
      </w:r>
      <w:r w:rsidRPr="00281D7C">
        <w:rPr>
          <w:sz w:val="24"/>
          <w:szCs w:val="24"/>
        </w:rPr>
        <w:lastRenderedPageBreak/>
        <w:t xml:space="preserve">Tworzenie raportów z zewnętrznych źródeł danych (inne arkusze kalkulacyjne, bazy danych zgodne z ODBC, pliki tekstowe, pliki XML, </w:t>
      </w:r>
      <w:proofErr w:type="spellStart"/>
      <w:r w:rsidRPr="00281D7C">
        <w:rPr>
          <w:sz w:val="24"/>
          <w:szCs w:val="24"/>
        </w:rPr>
        <w:t>webservice</w:t>
      </w:r>
      <w:proofErr w:type="spellEnd"/>
      <w:r w:rsidRPr="00281D7C">
        <w:rPr>
          <w:sz w:val="24"/>
          <w:szCs w:val="24"/>
        </w:rPr>
        <w:t>); obsługę kostek OLAP oraz</w:t>
      </w:r>
      <w:r w:rsidR="00050837">
        <w:rPr>
          <w:sz w:val="24"/>
          <w:szCs w:val="24"/>
        </w:rPr>
        <w:t> </w:t>
      </w:r>
      <w:r w:rsidRPr="00281D7C">
        <w:rPr>
          <w:sz w:val="24"/>
          <w:szCs w:val="24"/>
        </w:rPr>
        <w:t>tworzenie i edycję kwerend bazodanowych i webowych. Narzędzia wspomagające analizę statystyczną i finansową, analizę wariantową i rozwiązywanie problemów optymalizacyjnych. Dodatkowo: tworzenie raportów tabeli przestawnych umożliwiających dynamiczną zmianę wymiarów oraz</w:t>
      </w:r>
      <w:r w:rsidR="00744087" w:rsidRPr="00281D7C">
        <w:rPr>
          <w:sz w:val="24"/>
          <w:szCs w:val="24"/>
        </w:rPr>
        <w:t xml:space="preserve"> </w:t>
      </w:r>
      <w:r w:rsidRPr="00281D7C">
        <w:rPr>
          <w:sz w:val="24"/>
          <w:szCs w:val="24"/>
        </w:rPr>
        <w:t>wykresów bazujących na danych</w:t>
      </w:r>
      <w:r w:rsidR="00744087" w:rsidRPr="00281D7C">
        <w:rPr>
          <w:sz w:val="24"/>
          <w:szCs w:val="24"/>
        </w:rPr>
        <w:t xml:space="preserve"> </w:t>
      </w:r>
      <w:r w:rsidRPr="00281D7C">
        <w:rPr>
          <w:sz w:val="24"/>
          <w:szCs w:val="24"/>
        </w:rPr>
        <w:t>z</w:t>
      </w:r>
      <w:r w:rsidR="00050837">
        <w:rPr>
          <w:sz w:val="24"/>
          <w:szCs w:val="24"/>
        </w:rPr>
        <w:t> </w:t>
      </w:r>
      <w:r w:rsidRPr="00281D7C">
        <w:rPr>
          <w:sz w:val="24"/>
          <w:szCs w:val="24"/>
        </w:rPr>
        <w:t>tabeli przestawnych,</w:t>
      </w:r>
      <w:r w:rsidR="00744087" w:rsidRPr="00281D7C">
        <w:rPr>
          <w:sz w:val="24"/>
          <w:szCs w:val="24"/>
        </w:rPr>
        <w:t xml:space="preserve"> </w:t>
      </w:r>
      <w:r w:rsidRPr="00281D7C">
        <w:rPr>
          <w:sz w:val="24"/>
          <w:szCs w:val="24"/>
        </w:rPr>
        <w:t>wyszukiwanie i zamianę danych, tworzenie wykresów prognoz i</w:t>
      </w:r>
      <w:r w:rsidR="00050837">
        <w:rPr>
          <w:sz w:val="24"/>
          <w:szCs w:val="24"/>
        </w:rPr>
        <w:t> </w:t>
      </w:r>
      <w:r w:rsidRPr="00281D7C">
        <w:rPr>
          <w:sz w:val="24"/>
          <w:szCs w:val="24"/>
        </w:rPr>
        <w:t>trendów na</w:t>
      </w:r>
      <w:r w:rsidR="00744087" w:rsidRPr="00281D7C">
        <w:rPr>
          <w:sz w:val="24"/>
          <w:szCs w:val="24"/>
        </w:rPr>
        <w:t> </w:t>
      </w:r>
      <w:r w:rsidRPr="00281D7C">
        <w:rPr>
          <w:sz w:val="24"/>
          <w:szCs w:val="24"/>
        </w:rPr>
        <w:t>podstawie danych</w:t>
      </w:r>
      <w:r w:rsidR="00744087" w:rsidRPr="00281D7C">
        <w:rPr>
          <w:sz w:val="24"/>
          <w:szCs w:val="24"/>
        </w:rPr>
        <w:t xml:space="preserve"> </w:t>
      </w:r>
      <w:r w:rsidRPr="00281D7C">
        <w:rPr>
          <w:sz w:val="24"/>
          <w:szCs w:val="24"/>
        </w:rPr>
        <w:t>historycznych</w:t>
      </w:r>
      <w:r w:rsidR="00744087" w:rsidRPr="00281D7C">
        <w:rPr>
          <w:sz w:val="24"/>
          <w:szCs w:val="24"/>
        </w:rPr>
        <w:t xml:space="preserve"> </w:t>
      </w:r>
      <w:r w:rsidRPr="00281D7C">
        <w:rPr>
          <w:sz w:val="24"/>
          <w:szCs w:val="24"/>
        </w:rPr>
        <w:t>z</w:t>
      </w:r>
      <w:r w:rsidR="00744087" w:rsidRPr="00281D7C">
        <w:rPr>
          <w:sz w:val="24"/>
          <w:szCs w:val="24"/>
        </w:rPr>
        <w:t xml:space="preserve"> </w:t>
      </w:r>
      <w:r w:rsidRPr="00281D7C">
        <w:rPr>
          <w:sz w:val="24"/>
          <w:szCs w:val="24"/>
        </w:rPr>
        <w:t>użyciem</w:t>
      </w:r>
      <w:r w:rsidR="00744087" w:rsidRPr="00281D7C">
        <w:rPr>
          <w:sz w:val="24"/>
          <w:szCs w:val="24"/>
        </w:rPr>
        <w:t xml:space="preserve"> </w:t>
      </w:r>
      <w:r w:rsidRPr="00281D7C">
        <w:rPr>
          <w:sz w:val="24"/>
          <w:szCs w:val="24"/>
        </w:rPr>
        <w:t>algorytmu</w:t>
      </w:r>
      <w:r w:rsidR="00744087" w:rsidRPr="00281D7C">
        <w:rPr>
          <w:sz w:val="24"/>
          <w:szCs w:val="24"/>
        </w:rPr>
        <w:t xml:space="preserve"> </w:t>
      </w:r>
      <w:r w:rsidRPr="00281D7C">
        <w:rPr>
          <w:sz w:val="24"/>
          <w:szCs w:val="24"/>
        </w:rPr>
        <w:t>ETS.</w:t>
      </w:r>
      <w:r w:rsidR="00744087" w:rsidRPr="00281D7C">
        <w:rPr>
          <w:sz w:val="24"/>
          <w:szCs w:val="24"/>
        </w:rPr>
        <w:t xml:space="preserve"> </w:t>
      </w:r>
      <w:r w:rsidRPr="00281D7C">
        <w:rPr>
          <w:sz w:val="24"/>
          <w:szCs w:val="24"/>
        </w:rPr>
        <w:t>Umożliwiać:</w:t>
      </w:r>
      <w:r w:rsidR="00744087" w:rsidRPr="00281D7C">
        <w:rPr>
          <w:sz w:val="24"/>
          <w:szCs w:val="24"/>
        </w:rPr>
        <w:t xml:space="preserve"> </w:t>
      </w:r>
      <w:r w:rsidRPr="00281D7C">
        <w:rPr>
          <w:sz w:val="24"/>
          <w:szCs w:val="24"/>
        </w:rPr>
        <w:t>nazywanie</w:t>
      </w:r>
      <w:r w:rsidR="00744087" w:rsidRPr="00281D7C">
        <w:rPr>
          <w:sz w:val="24"/>
          <w:szCs w:val="24"/>
        </w:rPr>
        <w:t xml:space="preserve"> </w:t>
      </w:r>
      <w:r w:rsidRPr="00281D7C">
        <w:rPr>
          <w:sz w:val="24"/>
          <w:szCs w:val="24"/>
        </w:rPr>
        <w:t>komórek</w:t>
      </w:r>
      <w:r w:rsidR="00744087" w:rsidRPr="00281D7C">
        <w:rPr>
          <w:sz w:val="24"/>
          <w:szCs w:val="24"/>
        </w:rPr>
        <w:t xml:space="preserve"> </w:t>
      </w:r>
      <w:r w:rsidRPr="00281D7C">
        <w:rPr>
          <w:sz w:val="24"/>
          <w:szCs w:val="24"/>
        </w:rPr>
        <w:t>arkusza</w:t>
      </w:r>
      <w:r w:rsidR="00744087" w:rsidRPr="00281D7C">
        <w:rPr>
          <w:sz w:val="24"/>
          <w:szCs w:val="24"/>
        </w:rPr>
        <w:t xml:space="preserve"> </w:t>
      </w:r>
      <w:r w:rsidRPr="00281D7C">
        <w:rPr>
          <w:sz w:val="24"/>
          <w:szCs w:val="24"/>
        </w:rPr>
        <w:t>i</w:t>
      </w:r>
      <w:r w:rsidR="00744087" w:rsidRPr="00281D7C">
        <w:rPr>
          <w:sz w:val="24"/>
          <w:szCs w:val="24"/>
        </w:rPr>
        <w:t xml:space="preserve"> </w:t>
      </w:r>
      <w:r w:rsidRPr="00281D7C">
        <w:rPr>
          <w:sz w:val="24"/>
          <w:szCs w:val="24"/>
        </w:rPr>
        <w:t>odwoływanie</w:t>
      </w:r>
      <w:r w:rsidR="00744087" w:rsidRPr="00281D7C">
        <w:rPr>
          <w:sz w:val="24"/>
          <w:szCs w:val="24"/>
        </w:rPr>
        <w:t xml:space="preserve"> </w:t>
      </w:r>
      <w:r w:rsidRPr="00281D7C">
        <w:rPr>
          <w:sz w:val="24"/>
          <w:szCs w:val="24"/>
        </w:rPr>
        <w:t>się</w:t>
      </w:r>
      <w:r w:rsidR="00744087" w:rsidRPr="00281D7C">
        <w:rPr>
          <w:sz w:val="24"/>
          <w:szCs w:val="24"/>
        </w:rPr>
        <w:t xml:space="preserve"> </w:t>
      </w:r>
      <w:r w:rsidRPr="00281D7C">
        <w:rPr>
          <w:sz w:val="24"/>
          <w:szCs w:val="24"/>
        </w:rPr>
        <w:t>w</w:t>
      </w:r>
      <w:r w:rsidR="00744087" w:rsidRPr="00281D7C">
        <w:rPr>
          <w:sz w:val="24"/>
          <w:szCs w:val="24"/>
        </w:rPr>
        <w:t xml:space="preserve"> </w:t>
      </w:r>
      <w:r w:rsidRPr="00281D7C">
        <w:rPr>
          <w:sz w:val="24"/>
          <w:szCs w:val="24"/>
        </w:rPr>
        <w:t>formułach</w:t>
      </w:r>
      <w:r w:rsidR="00744087" w:rsidRPr="00281D7C">
        <w:rPr>
          <w:sz w:val="24"/>
          <w:szCs w:val="24"/>
        </w:rPr>
        <w:t xml:space="preserve"> </w:t>
      </w:r>
      <w:r w:rsidRPr="00281D7C">
        <w:rPr>
          <w:sz w:val="24"/>
          <w:szCs w:val="24"/>
        </w:rPr>
        <w:t>po</w:t>
      </w:r>
      <w:r w:rsidR="00744087" w:rsidRPr="00281D7C">
        <w:rPr>
          <w:sz w:val="24"/>
          <w:szCs w:val="24"/>
        </w:rPr>
        <w:t xml:space="preserve"> </w:t>
      </w:r>
      <w:r w:rsidRPr="00281D7C">
        <w:rPr>
          <w:sz w:val="24"/>
          <w:szCs w:val="24"/>
        </w:rPr>
        <w:t>takiej</w:t>
      </w:r>
      <w:r w:rsidR="00744087" w:rsidRPr="00281D7C">
        <w:rPr>
          <w:sz w:val="24"/>
          <w:szCs w:val="24"/>
        </w:rPr>
        <w:t xml:space="preserve"> </w:t>
      </w:r>
      <w:r w:rsidRPr="00281D7C">
        <w:rPr>
          <w:sz w:val="24"/>
          <w:szCs w:val="24"/>
        </w:rPr>
        <w:t>nazwie,</w:t>
      </w:r>
      <w:r w:rsidR="00744087" w:rsidRPr="00281D7C">
        <w:rPr>
          <w:sz w:val="24"/>
          <w:szCs w:val="24"/>
        </w:rPr>
        <w:t xml:space="preserve"> </w:t>
      </w:r>
      <w:r w:rsidRPr="00281D7C">
        <w:rPr>
          <w:sz w:val="24"/>
          <w:szCs w:val="24"/>
        </w:rPr>
        <w:t>nagrywanie,</w:t>
      </w:r>
      <w:r w:rsidR="00744087" w:rsidRPr="00281D7C">
        <w:rPr>
          <w:sz w:val="24"/>
          <w:szCs w:val="24"/>
        </w:rPr>
        <w:t xml:space="preserve"> </w:t>
      </w:r>
      <w:r w:rsidRPr="00281D7C">
        <w:rPr>
          <w:sz w:val="24"/>
          <w:szCs w:val="24"/>
        </w:rPr>
        <w:t>tworzenie</w:t>
      </w:r>
      <w:r w:rsidR="00744087" w:rsidRPr="00281D7C">
        <w:rPr>
          <w:sz w:val="24"/>
          <w:szCs w:val="24"/>
        </w:rPr>
        <w:t xml:space="preserve"> </w:t>
      </w:r>
      <w:r w:rsidRPr="00281D7C">
        <w:rPr>
          <w:sz w:val="24"/>
          <w:szCs w:val="24"/>
        </w:rPr>
        <w:t>i</w:t>
      </w:r>
      <w:r w:rsidR="00744087" w:rsidRPr="00281D7C">
        <w:rPr>
          <w:sz w:val="24"/>
          <w:szCs w:val="24"/>
        </w:rPr>
        <w:t xml:space="preserve"> </w:t>
      </w:r>
      <w:r w:rsidRPr="00281D7C">
        <w:rPr>
          <w:sz w:val="24"/>
          <w:szCs w:val="24"/>
        </w:rPr>
        <w:t>edycję</w:t>
      </w:r>
      <w:r w:rsidR="00744087" w:rsidRPr="00281D7C">
        <w:rPr>
          <w:sz w:val="24"/>
          <w:szCs w:val="24"/>
        </w:rPr>
        <w:t xml:space="preserve"> </w:t>
      </w:r>
      <w:r w:rsidRPr="00281D7C">
        <w:rPr>
          <w:sz w:val="24"/>
          <w:szCs w:val="24"/>
        </w:rPr>
        <w:t>makr</w:t>
      </w:r>
      <w:r w:rsidR="00744087" w:rsidRPr="00281D7C">
        <w:rPr>
          <w:sz w:val="24"/>
          <w:szCs w:val="24"/>
        </w:rPr>
        <w:t xml:space="preserve"> </w:t>
      </w:r>
      <w:r w:rsidRPr="00281D7C">
        <w:rPr>
          <w:sz w:val="24"/>
          <w:szCs w:val="24"/>
        </w:rPr>
        <w:t>automatyzujących wykonywanie</w:t>
      </w:r>
      <w:r w:rsidR="00744087" w:rsidRPr="00281D7C">
        <w:rPr>
          <w:sz w:val="24"/>
          <w:szCs w:val="24"/>
        </w:rPr>
        <w:t xml:space="preserve"> </w:t>
      </w:r>
      <w:r w:rsidRPr="00281D7C">
        <w:rPr>
          <w:sz w:val="24"/>
          <w:szCs w:val="24"/>
        </w:rPr>
        <w:t>czynności;</w:t>
      </w:r>
      <w:r w:rsidR="00744087" w:rsidRPr="00281D7C">
        <w:rPr>
          <w:sz w:val="24"/>
          <w:szCs w:val="24"/>
        </w:rPr>
        <w:t xml:space="preserve"> </w:t>
      </w:r>
      <w:r w:rsidRPr="00281D7C">
        <w:rPr>
          <w:sz w:val="24"/>
          <w:szCs w:val="24"/>
        </w:rPr>
        <w:t>formatowanie</w:t>
      </w:r>
      <w:r w:rsidR="00744087" w:rsidRPr="00281D7C">
        <w:rPr>
          <w:sz w:val="24"/>
          <w:szCs w:val="24"/>
        </w:rPr>
        <w:t xml:space="preserve"> </w:t>
      </w:r>
      <w:r w:rsidRPr="00281D7C">
        <w:rPr>
          <w:sz w:val="24"/>
          <w:szCs w:val="24"/>
        </w:rPr>
        <w:t>czasu,</w:t>
      </w:r>
      <w:r w:rsidR="00744087" w:rsidRPr="00281D7C">
        <w:rPr>
          <w:sz w:val="24"/>
          <w:szCs w:val="24"/>
        </w:rPr>
        <w:t xml:space="preserve"> </w:t>
      </w:r>
      <w:r w:rsidRPr="00281D7C">
        <w:rPr>
          <w:sz w:val="24"/>
          <w:szCs w:val="24"/>
        </w:rPr>
        <w:t>daty</w:t>
      </w:r>
      <w:r w:rsidR="00744087" w:rsidRPr="00281D7C">
        <w:rPr>
          <w:sz w:val="24"/>
          <w:szCs w:val="24"/>
        </w:rPr>
        <w:t xml:space="preserve"> </w:t>
      </w:r>
      <w:r w:rsidRPr="00281D7C">
        <w:rPr>
          <w:sz w:val="24"/>
          <w:szCs w:val="24"/>
        </w:rPr>
        <w:t>i</w:t>
      </w:r>
      <w:r w:rsidR="00744087" w:rsidRPr="00281D7C">
        <w:rPr>
          <w:sz w:val="24"/>
          <w:szCs w:val="24"/>
        </w:rPr>
        <w:t xml:space="preserve"> </w:t>
      </w:r>
      <w:r w:rsidRPr="00281D7C">
        <w:rPr>
          <w:sz w:val="24"/>
          <w:szCs w:val="24"/>
        </w:rPr>
        <w:t>wartości</w:t>
      </w:r>
      <w:r w:rsidR="00744087" w:rsidRPr="00281D7C">
        <w:rPr>
          <w:sz w:val="24"/>
          <w:szCs w:val="24"/>
        </w:rPr>
        <w:t xml:space="preserve"> </w:t>
      </w:r>
      <w:r w:rsidRPr="00281D7C">
        <w:rPr>
          <w:sz w:val="24"/>
          <w:szCs w:val="24"/>
        </w:rPr>
        <w:t>finansowych</w:t>
      </w:r>
      <w:r w:rsidR="00744087" w:rsidRPr="00281D7C">
        <w:rPr>
          <w:sz w:val="24"/>
          <w:szCs w:val="24"/>
        </w:rPr>
        <w:t xml:space="preserve"> </w:t>
      </w:r>
      <w:r w:rsidRPr="00281D7C">
        <w:rPr>
          <w:sz w:val="24"/>
          <w:szCs w:val="24"/>
        </w:rPr>
        <w:t>z</w:t>
      </w:r>
      <w:r w:rsidR="00744087" w:rsidRPr="00281D7C">
        <w:rPr>
          <w:sz w:val="24"/>
          <w:szCs w:val="24"/>
        </w:rPr>
        <w:t> </w:t>
      </w:r>
      <w:r w:rsidRPr="00281D7C">
        <w:rPr>
          <w:sz w:val="24"/>
          <w:szCs w:val="24"/>
        </w:rPr>
        <w:t>polskim formatem; zapis wielu arkuszy kalkulacyjnych w jednym pliku, inteligentne uzupełnianie komórek w kolumnie według rozpoznanych wzorców, wraz z ich możliwością</w:t>
      </w:r>
      <w:r w:rsidR="00744087" w:rsidRPr="00281D7C">
        <w:rPr>
          <w:sz w:val="24"/>
          <w:szCs w:val="24"/>
        </w:rPr>
        <w:t xml:space="preserve"> </w:t>
      </w:r>
      <w:r w:rsidRPr="00281D7C">
        <w:rPr>
          <w:sz w:val="24"/>
          <w:szCs w:val="24"/>
        </w:rPr>
        <w:t>poprawiania</w:t>
      </w:r>
      <w:r w:rsidR="00744087" w:rsidRPr="00281D7C">
        <w:rPr>
          <w:sz w:val="24"/>
          <w:szCs w:val="24"/>
        </w:rPr>
        <w:t xml:space="preserve"> </w:t>
      </w:r>
      <w:r w:rsidRPr="00281D7C">
        <w:rPr>
          <w:sz w:val="24"/>
          <w:szCs w:val="24"/>
        </w:rPr>
        <w:t>poprzez</w:t>
      </w:r>
      <w:r w:rsidR="00744087" w:rsidRPr="00281D7C">
        <w:rPr>
          <w:sz w:val="24"/>
          <w:szCs w:val="24"/>
        </w:rPr>
        <w:t xml:space="preserve"> </w:t>
      </w:r>
      <w:r w:rsidRPr="00281D7C">
        <w:rPr>
          <w:sz w:val="24"/>
          <w:szCs w:val="24"/>
        </w:rPr>
        <w:t>modyfikację</w:t>
      </w:r>
      <w:r w:rsidR="00744087" w:rsidRPr="00281D7C">
        <w:rPr>
          <w:sz w:val="24"/>
          <w:szCs w:val="24"/>
        </w:rPr>
        <w:t xml:space="preserve"> </w:t>
      </w:r>
      <w:r w:rsidRPr="00281D7C">
        <w:rPr>
          <w:sz w:val="24"/>
          <w:szCs w:val="24"/>
        </w:rPr>
        <w:t>proponowanych</w:t>
      </w:r>
      <w:r w:rsidR="00744087" w:rsidRPr="00281D7C">
        <w:rPr>
          <w:sz w:val="24"/>
          <w:szCs w:val="24"/>
        </w:rPr>
        <w:t xml:space="preserve"> </w:t>
      </w:r>
      <w:r w:rsidRPr="00281D7C">
        <w:rPr>
          <w:sz w:val="24"/>
          <w:szCs w:val="24"/>
        </w:rPr>
        <w:t>formuł; przedstawienia różnych wykresów przed ich finalnym wyborem (tylko po najechaniu znacznikiem myszy na dany rodzaj wykresu); zachowanie pełnej zgodności ze wcześniejszymi</w:t>
      </w:r>
      <w:r w:rsidR="00744087" w:rsidRPr="00281D7C">
        <w:rPr>
          <w:sz w:val="24"/>
          <w:szCs w:val="24"/>
        </w:rPr>
        <w:t xml:space="preserve"> </w:t>
      </w:r>
      <w:r w:rsidRPr="00281D7C">
        <w:rPr>
          <w:sz w:val="24"/>
          <w:szCs w:val="24"/>
        </w:rPr>
        <w:t>formatami</w:t>
      </w:r>
      <w:r w:rsidR="00744087" w:rsidRPr="00281D7C">
        <w:rPr>
          <w:sz w:val="24"/>
          <w:szCs w:val="24"/>
        </w:rPr>
        <w:t xml:space="preserve"> </w:t>
      </w:r>
      <w:r w:rsidRPr="00281D7C">
        <w:rPr>
          <w:sz w:val="24"/>
          <w:szCs w:val="24"/>
        </w:rPr>
        <w:t>plików,</w:t>
      </w:r>
      <w:r w:rsidR="00744087" w:rsidRPr="00281D7C">
        <w:rPr>
          <w:sz w:val="24"/>
          <w:szCs w:val="24"/>
        </w:rPr>
        <w:t xml:space="preserve"> </w:t>
      </w:r>
      <w:r w:rsidRPr="00281D7C">
        <w:rPr>
          <w:sz w:val="24"/>
          <w:szCs w:val="24"/>
        </w:rPr>
        <w:t>z</w:t>
      </w:r>
      <w:r w:rsidR="00744087" w:rsidRPr="00281D7C">
        <w:rPr>
          <w:sz w:val="24"/>
          <w:szCs w:val="24"/>
        </w:rPr>
        <w:t xml:space="preserve"> </w:t>
      </w:r>
      <w:r w:rsidRPr="00281D7C">
        <w:rPr>
          <w:sz w:val="24"/>
          <w:szCs w:val="24"/>
        </w:rPr>
        <w:t>uwzględnieniem</w:t>
      </w:r>
      <w:r w:rsidR="00744087" w:rsidRPr="00281D7C">
        <w:rPr>
          <w:sz w:val="24"/>
          <w:szCs w:val="24"/>
        </w:rPr>
        <w:t xml:space="preserve"> </w:t>
      </w:r>
      <w:r w:rsidRPr="00281D7C">
        <w:rPr>
          <w:sz w:val="24"/>
          <w:szCs w:val="24"/>
        </w:rPr>
        <w:t>poprawnej</w:t>
      </w:r>
      <w:r w:rsidR="00744087" w:rsidRPr="00281D7C">
        <w:rPr>
          <w:sz w:val="24"/>
          <w:szCs w:val="24"/>
        </w:rPr>
        <w:t xml:space="preserve"> </w:t>
      </w:r>
      <w:r w:rsidRPr="00281D7C">
        <w:rPr>
          <w:sz w:val="24"/>
          <w:szCs w:val="24"/>
        </w:rPr>
        <w:t>realizacji</w:t>
      </w:r>
      <w:r w:rsidR="00744087" w:rsidRPr="00281D7C">
        <w:rPr>
          <w:sz w:val="24"/>
          <w:szCs w:val="24"/>
        </w:rPr>
        <w:t xml:space="preserve"> </w:t>
      </w:r>
      <w:r w:rsidRPr="00281D7C">
        <w:rPr>
          <w:sz w:val="24"/>
          <w:szCs w:val="24"/>
        </w:rPr>
        <w:t>użytych</w:t>
      </w:r>
      <w:r w:rsidR="00744087" w:rsidRPr="00281D7C">
        <w:rPr>
          <w:sz w:val="24"/>
          <w:szCs w:val="24"/>
        </w:rPr>
        <w:t xml:space="preserve"> </w:t>
      </w:r>
      <w:r w:rsidRPr="00281D7C">
        <w:rPr>
          <w:sz w:val="24"/>
          <w:szCs w:val="24"/>
        </w:rPr>
        <w:t>w nich funkcji specjalnych i makropoleceń. Zabezpieczenie dokumentów hasłem przed odczytem oraz przed wprowadzaniem modyfikacji.</w:t>
      </w:r>
    </w:p>
    <w:p w14:paraId="14CC599F" w14:textId="2F6E75C3" w:rsidR="00744087" w:rsidRPr="00281D7C" w:rsidRDefault="009F4B8E" w:rsidP="00744087">
      <w:pPr>
        <w:ind w:left="454" w:right="13"/>
        <w:jc w:val="both"/>
        <w:rPr>
          <w:sz w:val="24"/>
          <w:szCs w:val="24"/>
        </w:rPr>
      </w:pPr>
      <w:r w:rsidRPr="00281D7C">
        <w:rPr>
          <w:sz w:val="24"/>
          <w:szCs w:val="24"/>
        </w:rPr>
        <w:t>c) narzędzie do przygotowywania i prowadzenia prezentacji – umożliwiające: przygotowywanie prezentacji multimedialnych (np.: przy użyciu projektora multimedialnego, drukowaniu w</w:t>
      </w:r>
      <w:r w:rsidR="00744087" w:rsidRPr="00281D7C">
        <w:rPr>
          <w:sz w:val="24"/>
          <w:szCs w:val="24"/>
        </w:rPr>
        <w:t> </w:t>
      </w:r>
      <w:r w:rsidRPr="00281D7C">
        <w:rPr>
          <w:sz w:val="24"/>
          <w:szCs w:val="24"/>
        </w:rPr>
        <w:t>formacie umożliwiającym robienie notatek); zapisanie jako prezentacja tylko do odczytu,</w:t>
      </w:r>
      <w:r w:rsidR="00744087" w:rsidRPr="00281D7C">
        <w:rPr>
          <w:sz w:val="24"/>
          <w:szCs w:val="24"/>
        </w:rPr>
        <w:t xml:space="preserve"> </w:t>
      </w:r>
      <w:r w:rsidRPr="00281D7C">
        <w:rPr>
          <w:sz w:val="24"/>
          <w:szCs w:val="24"/>
        </w:rPr>
        <w:t>nagrywanie narracji i dołączanie jej do prezentacji, opatrywanie slajdów notatkami dla</w:t>
      </w:r>
      <w:r w:rsidR="00744087" w:rsidRPr="00281D7C">
        <w:rPr>
          <w:sz w:val="24"/>
          <w:szCs w:val="24"/>
        </w:rPr>
        <w:t> </w:t>
      </w:r>
      <w:r w:rsidRPr="00281D7C">
        <w:rPr>
          <w:sz w:val="24"/>
          <w:szCs w:val="24"/>
        </w:rPr>
        <w:t>prezentera, umieszczanie i formatowanie tekstów, obiektów</w:t>
      </w:r>
      <w:r w:rsidR="00744087" w:rsidRPr="00281D7C">
        <w:rPr>
          <w:sz w:val="24"/>
          <w:szCs w:val="24"/>
        </w:rPr>
        <w:t xml:space="preserve"> </w:t>
      </w:r>
      <w:r w:rsidRPr="00281D7C">
        <w:rPr>
          <w:sz w:val="24"/>
          <w:szCs w:val="24"/>
        </w:rPr>
        <w:t>graficznych,</w:t>
      </w:r>
      <w:r w:rsidR="00744087" w:rsidRPr="00281D7C">
        <w:rPr>
          <w:sz w:val="24"/>
          <w:szCs w:val="24"/>
        </w:rPr>
        <w:t xml:space="preserve"> </w:t>
      </w:r>
      <w:r w:rsidRPr="00281D7C">
        <w:rPr>
          <w:sz w:val="24"/>
          <w:szCs w:val="24"/>
        </w:rPr>
        <w:t>tabel,</w:t>
      </w:r>
      <w:r w:rsidR="00744087" w:rsidRPr="00281D7C">
        <w:rPr>
          <w:sz w:val="24"/>
          <w:szCs w:val="24"/>
        </w:rPr>
        <w:t xml:space="preserve"> </w:t>
      </w:r>
      <w:r w:rsidRPr="00281D7C">
        <w:rPr>
          <w:sz w:val="24"/>
          <w:szCs w:val="24"/>
        </w:rPr>
        <w:t>nagrań</w:t>
      </w:r>
      <w:r w:rsidR="00744087" w:rsidRPr="00281D7C">
        <w:rPr>
          <w:sz w:val="24"/>
          <w:szCs w:val="24"/>
        </w:rPr>
        <w:t xml:space="preserve"> </w:t>
      </w:r>
      <w:r w:rsidRPr="00281D7C">
        <w:rPr>
          <w:sz w:val="24"/>
          <w:szCs w:val="24"/>
        </w:rPr>
        <w:t>dźwiękowych</w:t>
      </w:r>
      <w:r w:rsidR="00744087" w:rsidRPr="00281D7C">
        <w:rPr>
          <w:sz w:val="24"/>
          <w:szCs w:val="24"/>
        </w:rPr>
        <w:t xml:space="preserve"> </w:t>
      </w:r>
      <w:r w:rsidRPr="00281D7C">
        <w:rPr>
          <w:sz w:val="24"/>
          <w:szCs w:val="24"/>
        </w:rPr>
        <w:t>i</w:t>
      </w:r>
      <w:r w:rsidR="00744087" w:rsidRPr="00281D7C">
        <w:rPr>
          <w:sz w:val="24"/>
          <w:szCs w:val="24"/>
        </w:rPr>
        <w:t xml:space="preserve"> </w:t>
      </w:r>
      <w:r w:rsidRPr="00281D7C">
        <w:rPr>
          <w:sz w:val="24"/>
          <w:szCs w:val="24"/>
        </w:rPr>
        <w:t>wideo;</w:t>
      </w:r>
      <w:r w:rsidR="00744087" w:rsidRPr="00281D7C">
        <w:rPr>
          <w:sz w:val="24"/>
          <w:szCs w:val="24"/>
        </w:rPr>
        <w:t xml:space="preserve"> </w:t>
      </w:r>
      <w:r w:rsidRPr="00281D7C">
        <w:rPr>
          <w:sz w:val="24"/>
          <w:szCs w:val="24"/>
        </w:rPr>
        <w:t>umieszczanie</w:t>
      </w:r>
      <w:r w:rsidR="00744087" w:rsidRPr="00281D7C">
        <w:rPr>
          <w:sz w:val="24"/>
          <w:szCs w:val="24"/>
        </w:rPr>
        <w:t xml:space="preserve"> </w:t>
      </w:r>
      <w:r w:rsidRPr="00281D7C">
        <w:rPr>
          <w:sz w:val="24"/>
          <w:szCs w:val="24"/>
        </w:rPr>
        <w:t>tabel</w:t>
      </w:r>
      <w:r w:rsidR="00744087" w:rsidRPr="00281D7C">
        <w:rPr>
          <w:sz w:val="24"/>
          <w:szCs w:val="24"/>
        </w:rPr>
        <w:t xml:space="preserve"> </w:t>
      </w:r>
      <w:r w:rsidRPr="00281D7C">
        <w:rPr>
          <w:sz w:val="24"/>
          <w:szCs w:val="24"/>
        </w:rPr>
        <w:t>i wykresów pochodzących z arkusza kalkulacyjnego;</w:t>
      </w:r>
      <w:r w:rsidR="00744087" w:rsidRPr="00281D7C">
        <w:rPr>
          <w:sz w:val="24"/>
          <w:szCs w:val="24"/>
        </w:rPr>
        <w:t xml:space="preserve"> </w:t>
      </w:r>
      <w:r w:rsidRPr="00281D7C">
        <w:rPr>
          <w:sz w:val="24"/>
          <w:szCs w:val="24"/>
        </w:rPr>
        <w:t>odświeżenie</w:t>
      </w:r>
      <w:r w:rsidR="00744087" w:rsidRPr="00281D7C">
        <w:rPr>
          <w:sz w:val="24"/>
          <w:szCs w:val="24"/>
        </w:rPr>
        <w:t xml:space="preserve"> </w:t>
      </w:r>
      <w:r w:rsidRPr="00281D7C">
        <w:rPr>
          <w:sz w:val="24"/>
          <w:szCs w:val="24"/>
        </w:rPr>
        <w:t>wykresu</w:t>
      </w:r>
      <w:r w:rsidR="00744087" w:rsidRPr="00281D7C">
        <w:rPr>
          <w:sz w:val="24"/>
          <w:szCs w:val="24"/>
        </w:rPr>
        <w:t xml:space="preserve"> </w:t>
      </w:r>
      <w:r w:rsidRPr="00281D7C">
        <w:rPr>
          <w:sz w:val="24"/>
          <w:szCs w:val="24"/>
        </w:rPr>
        <w:t>znajdującego</w:t>
      </w:r>
      <w:r w:rsidR="00744087" w:rsidRPr="00281D7C">
        <w:rPr>
          <w:sz w:val="24"/>
          <w:szCs w:val="24"/>
        </w:rPr>
        <w:t xml:space="preserve"> </w:t>
      </w:r>
      <w:r w:rsidRPr="00281D7C">
        <w:rPr>
          <w:sz w:val="24"/>
          <w:szCs w:val="24"/>
        </w:rPr>
        <w:t>się</w:t>
      </w:r>
      <w:r w:rsidR="00744087" w:rsidRPr="00281D7C">
        <w:rPr>
          <w:sz w:val="24"/>
          <w:szCs w:val="24"/>
        </w:rPr>
        <w:t xml:space="preserve"> </w:t>
      </w:r>
      <w:r w:rsidRPr="00281D7C">
        <w:rPr>
          <w:sz w:val="24"/>
          <w:szCs w:val="24"/>
        </w:rPr>
        <w:t>w</w:t>
      </w:r>
      <w:r w:rsidR="00434F58">
        <w:rPr>
          <w:sz w:val="24"/>
          <w:szCs w:val="24"/>
        </w:rPr>
        <w:t> </w:t>
      </w:r>
      <w:r w:rsidRPr="00281D7C">
        <w:rPr>
          <w:sz w:val="24"/>
          <w:szCs w:val="24"/>
        </w:rPr>
        <w:t>prezentacji</w:t>
      </w:r>
      <w:r w:rsidR="00744087" w:rsidRPr="00281D7C">
        <w:rPr>
          <w:sz w:val="24"/>
          <w:szCs w:val="24"/>
        </w:rPr>
        <w:t xml:space="preserve"> </w:t>
      </w:r>
      <w:r w:rsidRPr="00281D7C">
        <w:rPr>
          <w:sz w:val="24"/>
          <w:szCs w:val="24"/>
        </w:rPr>
        <w:t>po</w:t>
      </w:r>
      <w:r w:rsidR="00744087" w:rsidRPr="00281D7C">
        <w:rPr>
          <w:sz w:val="24"/>
          <w:szCs w:val="24"/>
        </w:rPr>
        <w:t xml:space="preserve"> </w:t>
      </w:r>
      <w:r w:rsidRPr="00281D7C">
        <w:rPr>
          <w:sz w:val="24"/>
          <w:szCs w:val="24"/>
        </w:rPr>
        <w:t>zmianie</w:t>
      </w:r>
      <w:r w:rsidR="00744087" w:rsidRPr="00281D7C">
        <w:rPr>
          <w:sz w:val="24"/>
          <w:szCs w:val="24"/>
        </w:rPr>
        <w:t xml:space="preserve"> </w:t>
      </w:r>
      <w:r w:rsidRPr="00281D7C">
        <w:rPr>
          <w:sz w:val="24"/>
          <w:szCs w:val="24"/>
        </w:rPr>
        <w:t>danych</w:t>
      </w:r>
      <w:r w:rsidR="00744087" w:rsidRPr="00281D7C">
        <w:rPr>
          <w:sz w:val="24"/>
          <w:szCs w:val="24"/>
        </w:rPr>
        <w:t xml:space="preserve"> </w:t>
      </w:r>
      <w:r w:rsidRPr="00281D7C">
        <w:rPr>
          <w:sz w:val="24"/>
          <w:szCs w:val="24"/>
        </w:rPr>
        <w:t>w</w:t>
      </w:r>
      <w:r w:rsidR="00744087" w:rsidRPr="00281D7C">
        <w:rPr>
          <w:sz w:val="24"/>
          <w:szCs w:val="24"/>
        </w:rPr>
        <w:t xml:space="preserve"> </w:t>
      </w:r>
      <w:r w:rsidRPr="00281D7C">
        <w:rPr>
          <w:sz w:val="24"/>
          <w:szCs w:val="24"/>
        </w:rPr>
        <w:t>źródłowym</w:t>
      </w:r>
      <w:r w:rsidR="00744087" w:rsidRPr="00281D7C">
        <w:rPr>
          <w:sz w:val="24"/>
          <w:szCs w:val="24"/>
        </w:rPr>
        <w:t xml:space="preserve"> </w:t>
      </w:r>
      <w:r w:rsidRPr="00281D7C">
        <w:rPr>
          <w:sz w:val="24"/>
          <w:szCs w:val="24"/>
        </w:rPr>
        <w:t>arkuszu kalkulacyjnym.</w:t>
      </w:r>
      <w:r w:rsidR="00744087" w:rsidRPr="00281D7C">
        <w:rPr>
          <w:sz w:val="24"/>
          <w:szCs w:val="24"/>
        </w:rPr>
        <w:t xml:space="preserve"> </w:t>
      </w:r>
      <w:r w:rsidRPr="00281D7C">
        <w:rPr>
          <w:sz w:val="24"/>
          <w:szCs w:val="24"/>
        </w:rPr>
        <w:t>Możliwość</w:t>
      </w:r>
      <w:r w:rsidR="00744087" w:rsidRPr="00281D7C">
        <w:rPr>
          <w:sz w:val="24"/>
          <w:szCs w:val="24"/>
        </w:rPr>
        <w:t xml:space="preserve"> </w:t>
      </w:r>
      <w:r w:rsidRPr="00281D7C">
        <w:rPr>
          <w:sz w:val="24"/>
          <w:szCs w:val="24"/>
        </w:rPr>
        <w:t>tworzenia animacji obiektów i całych slajdów. Zachowanie pełnej zgodności z</w:t>
      </w:r>
      <w:r w:rsidR="00434F58">
        <w:rPr>
          <w:sz w:val="24"/>
          <w:szCs w:val="24"/>
        </w:rPr>
        <w:t> </w:t>
      </w:r>
      <w:r w:rsidRPr="00281D7C">
        <w:rPr>
          <w:sz w:val="24"/>
          <w:szCs w:val="24"/>
        </w:rPr>
        <w:t>wcześniejszymi formatami plików.</w:t>
      </w:r>
    </w:p>
    <w:p w14:paraId="10391E06" w14:textId="4964F7DA" w:rsidR="009F4B8E" w:rsidRPr="00281D7C" w:rsidRDefault="009F4B8E" w:rsidP="00744087">
      <w:pPr>
        <w:ind w:left="454" w:right="13"/>
        <w:jc w:val="both"/>
        <w:rPr>
          <w:sz w:val="24"/>
          <w:szCs w:val="24"/>
        </w:rPr>
      </w:pPr>
      <w:r w:rsidRPr="00281D7C">
        <w:rPr>
          <w:sz w:val="24"/>
          <w:szCs w:val="24"/>
        </w:rPr>
        <w:t>d) narzędzie do zarządzania informacją (pocztą elektroniczną, kalendarzem, kontaktami) umożliwiające pobieranie i wysyłanie poczty elektronicznej z serwera pocztowego; przechowywanie</w:t>
      </w:r>
      <w:r w:rsidR="00744087" w:rsidRPr="00281D7C">
        <w:rPr>
          <w:sz w:val="24"/>
          <w:szCs w:val="24"/>
        </w:rPr>
        <w:t xml:space="preserve"> </w:t>
      </w:r>
      <w:r w:rsidRPr="00281D7C">
        <w:rPr>
          <w:sz w:val="24"/>
          <w:szCs w:val="24"/>
        </w:rPr>
        <w:t>wiadomości</w:t>
      </w:r>
      <w:r w:rsidR="00744087" w:rsidRPr="00281D7C">
        <w:rPr>
          <w:sz w:val="24"/>
          <w:szCs w:val="24"/>
        </w:rPr>
        <w:t xml:space="preserve"> </w:t>
      </w:r>
      <w:r w:rsidRPr="00281D7C">
        <w:rPr>
          <w:sz w:val="24"/>
          <w:szCs w:val="24"/>
        </w:rPr>
        <w:t>na</w:t>
      </w:r>
      <w:r w:rsidR="00744087" w:rsidRPr="00281D7C">
        <w:rPr>
          <w:sz w:val="24"/>
          <w:szCs w:val="24"/>
        </w:rPr>
        <w:t xml:space="preserve"> </w:t>
      </w:r>
      <w:r w:rsidRPr="00281D7C">
        <w:rPr>
          <w:sz w:val="24"/>
          <w:szCs w:val="24"/>
        </w:rPr>
        <w:t>serwerze</w:t>
      </w:r>
      <w:r w:rsidR="00744087" w:rsidRPr="00281D7C">
        <w:rPr>
          <w:sz w:val="24"/>
          <w:szCs w:val="24"/>
        </w:rPr>
        <w:t xml:space="preserve"> </w:t>
      </w:r>
      <w:r w:rsidRPr="00281D7C">
        <w:rPr>
          <w:sz w:val="24"/>
          <w:szCs w:val="24"/>
        </w:rPr>
        <w:t>lub</w:t>
      </w:r>
      <w:r w:rsidR="00744087" w:rsidRPr="00281D7C">
        <w:rPr>
          <w:sz w:val="24"/>
          <w:szCs w:val="24"/>
        </w:rPr>
        <w:t xml:space="preserve"> </w:t>
      </w:r>
      <w:r w:rsidRPr="00281D7C">
        <w:rPr>
          <w:sz w:val="24"/>
          <w:szCs w:val="24"/>
        </w:rPr>
        <w:t>w</w:t>
      </w:r>
      <w:r w:rsidR="00744087" w:rsidRPr="00281D7C">
        <w:rPr>
          <w:sz w:val="24"/>
          <w:szCs w:val="24"/>
        </w:rPr>
        <w:t xml:space="preserve"> </w:t>
      </w:r>
      <w:r w:rsidRPr="00281D7C">
        <w:rPr>
          <w:sz w:val="24"/>
          <w:szCs w:val="24"/>
        </w:rPr>
        <w:t>lokalnym</w:t>
      </w:r>
      <w:r w:rsidR="00744087" w:rsidRPr="00281D7C">
        <w:rPr>
          <w:sz w:val="24"/>
          <w:szCs w:val="24"/>
        </w:rPr>
        <w:t xml:space="preserve"> </w:t>
      </w:r>
      <w:r w:rsidRPr="00281D7C">
        <w:rPr>
          <w:sz w:val="24"/>
          <w:szCs w:val="24"/>
        </w:rPr>
        <w:t>pliku</w:t>
      </w:r>
      <w:r w:rsidR="00744087" w:rsidRPr="00281D7C">
        <w:rPr>
          <w:sz w:val="24"/>
          <w:szCs w:val="24"/>
        </w:rPr>
        <w:t xml:space="preserve"> </w:t>
      </w:r>
      <w:r w:rsidRPr="00281D7C">
        <w:rPr>
          <w:sz w:val="24"/>
          <w:szCs w:val="24"/>
        </w:rPr>
        <w:t>tworzonym</w:t>
      </w:r>
      <w:r w:rsidR="00744087" w:rsidRPr="00281D7C">
        <w:rPr>
          <w:sz w:val="24"/>
          <w:szCs w:val="24"/>
        </w:rPr>
        <w:t xml:space="preserve"> </w:t>
      </w:r>
      <w:r w:rsidRPr="00281D7C">
        <w:rPr>
          <w:sz w:val="24"/>
          <w:szCs w:val="24"/>
        </w:rPr>
        <w:t>z</w:t>
      </w:r>
      <w:r w:rsidR="00434F58">
        <w:rPr>
          <w:sz w:val="24"/>
          <w:szCs w:val="24"/>
        </w:rPr>
        <w:t> </w:t>
      </w:r>
      <w:r w:rsidRPr="00281D7C">
        <w:rPr>
          <w:sz w:val="24"/>
          <w:szCs w:val="24"/>
        </w:rPr>
        <w:t>zastosowaniem efektywnej kompresji danych; filtrowanie niechcianej poczty elektronicznej (SPAM); tworzenie katalogów, pozwalających katalogować pocztę elektroniczną; automatyczne grupowanie poczty o tym samym tytule; tworzenie reguł przenoszących automatycznie nową pocztę elektroniczną do określonych katalogów bazując na słowach zawartych w tytule, adresie nadawcy i odbiorcy; oflagowanie poczty elektronicznej z określeniem terminu przypomnienia.</w:t>
      </w:r>
    </w:p>
    <w:p w14:paraId="0A1877BE" w14:textId="093F9303" w:rsidR="009F4B8E" w:rsidRPr="00F30DF4" w:rsidRDefault="00281D7C" w:rsidP="00942241">
      <w:pPr>
        <w:pStyle w:val="Akapitzlist"/>
        <w:numPr>
          <w:ilvl w:val="1"/>
          <w:numId w:val="20"/>
        </w:numPr>
        <w:ind w:left="851" w:hanging="491"/>
        <w:rPr>
          <w:sz w:val="24"/>
          <w:szCs w:val="24"/>
        </w:rPr>
      </w:pPr>
      <w:r w:rsidRPr="00F30DF4">
        <w:rPr>
          <w:sz w:val="24"/>
          <w:szCs w:val="24"/>
        </w:rPr>
        <w:t xml:space="preserve">Specyfikacja techniczna </w:t>
      </w:r>
      <w:r w:rsidRPr="00F30DF4">
        <w:rPr>
          <w:rFonts w:cstheme="minorHAnsi"/>
          <w:sz w:val="24"/>
          <w:szCs w:val="24"/>
        </w:rPr>
        <w:t>słuchawek z mikrofonem</w:t>
      </w:r>
      <w:r w:rsidR="00F30DF4" w:rsidRPr="00F30DF4">
        <w:rPr>
          <w:rFonts w:cstheme="minorHAnsi"/>
          <w:sz w:val="24"/>
          <w:szCs w:val="24"/>
        </w:rPr>
        <w:t>:</w:t>
      </w:r>
    </w:p>
    <w:p w14:paraId="66F787CB" w14:textId="77777777" w:rsidR="00F30DF4" w:rsidRPr="00F30DF4" w:rsidRDefault="00F30DF4" w:rsidP="00F30DF4">
      <w:pPr>
        <w:pStyle w:val="Akapitzlist"/>
        <w:ind w:left="851"/>
        <w:rPr>
          <w:sz w:val="24"/>
          <w:szCs w:val="24"/>
        </w:rPr>
      </w:pPr>
    </w:p>
    <w:p w14:paraId="16B97B53" w14:textId="77777777" w:rsidR="00F30DF4" w:rsidRPr="00434F58" w:rsidRDefault="00F30DF4" w:rsidP="00434F58">
      <w:pPr>
        <w:pStyle w:val="Akapitzlist"/>
        <w:numPr>
          <w:ilvl w:val="0"/>
          <w:numId w:val="23"/>
        </w:numPr>
        <w:rPr>
          <w:rFonts w:cstheme="minorHAnsi"/>
          <w:bCs/>
          <w:sz w:val="24"/>
          <w:szCs w:val="24"/>
        </w:rPr>
      </w:pPr>
      <w:r w:rsidRPr="00434F58">
        <w:rPr>
          <w:rFonts w:cstheme="minorHAnsi"/>
          <w:bCs/>
          <w:sz w:val="24"/>
          <w:szCs w:val="24"/>
        </w:rPr>
        <w:t>Słuchawki wraz z mikrofonem,</w:t>
      </w:r>
    </w:p>
    <w:p w14:paraId="64BCE356" w14:textId="77777777" w:rsidR="00F30DF4" w:rsidRPr="00434F58" w:rsidRDefault="00F30DF4" w:rsidP="00434F58">
      <w:pPr>
        <w:pStyle w:val="Akapitzlist"/>
        <w:numPr>
          <w:ilvl w:val="0"/>
          <w:numId w:val="23"/>
        </w:numPr>
        <w:rPr>
          <w:rFonts w:cstheme="minorHAnsi"/>
          <w:bCs/>
          <w:sz w:val="24"/>
          <w:szCs w:val="24"/>
        </w:rPr>
      </w:pPr>
      <w:r w:rsidRPr="00434F58">
        <w:rPr>
          <w:rFonts w:cstheme="minorHAnsi"/>
          <w:bCs/>
          <w:sz w:val="24"/>
          <w:szCs w:val="24"/>
        </w:rPr>
        <w:t xml:space="preserve">Pasmo przenoszenia mikrofonu min. 100 – 8000 </w:t>
      </w:r>
      <w:proofErr w:type="spellStart"/>
      <w:r w:rsidRPr="00434F58">
        <w:rPr>
          <w:rFonts w:cstheme="minorHAnsi"/>
          <w:bCs/>
          <w:sz w:val="24"/>
          <w:szCs w:val="24"/>
        </w:rPr>
        <w:t>Hz</w:t>
      </w:r>
      <w:proofErr w:type="spellEnd"/>
      <w:r w:rsidRPr="00434F58">
        <w:rPr>
          <w:rFonts w:cstheme="minorHAnsi"/>
          <w:bCs/>
          <w:sz w:val="24"/>
          <w:szCs w:val="24"/>
        </w:rPr>
        <w:t>,</w:t>
      </w:r>
    </w:p>
    <w:p w14:paraId="3D6A3F52" w14:textId="77777777" w:rsidR="00F30DF4" w:rsidRPr="00434F58" w:rsidRDefault="00F30DF4" w:rsidP="00434F58">
      <w:pPr>
        <w:pStyle w:val="Akapitzlist"/>
        <w:numPr>
          <w:ilvl w:val="0"/>
          <w:numId w:val="23"/>
        </w:numPr>
        <w:rPr>
          <w:rFonts w:cstheme="minorHAnsi"/>
          <w:bCs/>
          <w:sz w:val="24"/>
          <w:szCs w:val="24"/>
        </w:rPr>
      </w:pPr>
      <w:r w:rsidRPr="00434F58">
        <w:rPr>
          <w:rFonts w:cstheme="minorHAnsi"/>
          <w:bCs/>
          <w:sz w:val="24"/>
          <w:szCs w:val="24"/>
        </w:rPr>
        <w:t xml:space="preserve">Pasmo przenoszenia słuchawek min. 20 – 20000 </w:t>
      </w:r>
      <w:proofErr w:type="spellStart"/>
      <w:r w:rsidRPr="00434F58">
        <w:rPr>
          <w:rFonts w:cstheme="minorHAnsi"/>
          <w:bCs/>
          <w:sz w:val="24"/>
          <w:szCs w:val="24"/>
        </w:rPr>
        <w:t>Hz</w:t>
      </w:r>
      <w:proofErr w:type="spellEnd"/>
      <w:r w:rsidRPr="00434F58">
        <w:rPr>
          <w:rFonts w:cstheme="minorHAnsi"/>
          <w:bCs/>
          <w:sz w:val="24"/>
          <w:szCs w:val="24"/>
        </w:rPr>
        <w:t xml:space="preserve">, </w:t>
      </w:r>
    </w:p>
    <w:p w14:paraId="4FA419FF" w14:textId="0CCA18D1" w:rsidR="00F30DF4" w:rsidRPr="00434F58" w:rsidRDefault="00F30DF4" w:rsidP="00434F58">
      <w:pPr>
        <w:pStyle w:val="Akapitzlist"/>
        <w:numPr>
          <w:ilvl w:val="0"/>
          <w:numId w:val="23"/>
        </w:numPr>
        <w:rPr>
          <w:rFonts w:cstheme="minorHAnsi"/>
          <w:bCs/>
          <w:sz w:val="24"/>
          <w:szCs w:val="24"/>
        </w:rPr>
      </w:pPr>
      <w:r w:rsidRPr="00434F58">
        <w:rPr>
          <w:rFonts w:cstheme="minorHAnsi"/>
          <w:bCs/>
          <w:sz w:val="24"/>
          <w:szCs w:val="24"/>
        </w:rPr>
        <w:lastRenderedPageBreak/>
        <w:t xml:space="preserve">Budowa słuchawek - </w:t>
      </w:r>
      <w:r w:rsidR="00D144B0">
        <w:rPr>
          <w:rFonts w:cstheme="minorHAnsi"/>
          <w:bCs/>
          <w:sz w:val="24"/>
          <w:szCs w:val="24"/>
        </w:rPr>
        <w:t>n</w:t>
      </w:r>
      <w:r w:rsidRPr="00434F58">
        <w:rPr>
          <w:rFonts w:cstheme="minorHAnsi"/>
          <w:bCs/>
          <w:sz w:val="24"/>
          <w:szCs w:val="24"/>
        </w:rPr>
        <w:t xml:space="preserve">auszne zamknięte, </w:t>
      </w:r>
    </w:p>
    <w:p w14:paraId="300C07E7" w14:textId="6EF8DE98" w:rsidR="00F30DF4" w:rsidRDefault="00F30DF4" w:rsidP="008F52E9">
      <w:pPr>
        <w:pStyle w:val="Akapitzlist"/>
        <w:numPr>
          <w:ilvl w:val="0"/>
          <w:numId w:val="23"/>
        </w:numPr>
        <w:rPr>
          <w:rFonts w:cstheme="minorHAnsi"/>
          <w:bCs/>
          <w:sz w:val="24"/>
          <w:szCs w:val="24"/>
        </w:rPr>
      </w:pPr>
      <w:r w:rsidRPr="00434F58">
        <w:rPr>
          <w:rFonts w:cstheme="minorHAnsi"/>
          <w:bCs/>
          <w:sz w:val="24"/>
          <w:szCs w:val="24"/>
        </w:rPr>
        <w:t>Wbudowana regulacja głośności</w:t>
      </w:r>
      <w:r w:rsidRPr="008F52E9">
        <w:rPr>
          <w:rFonts w:cstheme="minorHAnsi"/>
          <w:bCs/>
          <w:sz w:val="24"/>
          <w:szCs w:val="24"/>
        </w:rPr>
        <w:t>.</w:t>
      </w:r>
    </w:p>
    <w:p w14:paraId="5C806853" w14:textId="77777777" w:rsidR="003F2965" w:rsidRPr="008F52E9" w:rsidRDefault="003F2965" w:rsidP="003F2965">
      <w:pPr>
        <w:pStyle w:val="Akapitzlist"/>
        <w:ind w:left="1080"/>
        <w:rPr>
          <w:rFonts w:cstheme="minorHAnsi"/>
          <w:bCs/>
          <w:sz w:val="24"/>
          <w:szCs w:val="24"/>
        </w:rPr>
      </w:pPr>
    </w:p>
    <w:p w14:paraId="11797D72" w14:textId="7742DA75" w:rsidR="00C818A9" w:rsidRPr="00F30DF4" w:rsidRDefault="00C818A9" w:rsidP="00942241">
      <w:pPr>
        <w:pStyle w:val="Akapitzlist"/>
        <w:numPr>
          <w:ilvl w:val="0"/>
          <w:numId w:val="20"/>
        </w:numPr>
        <w:rPr>
          <w:rFonts w:eastAsia="Times New Roman" w:cstheme="minorHAnsi"/>
          <w:b/>
          <w:bCs/>
          <w:sz w:val="24"/>
          <w:szCs w:val="24"/>
          <w:lang w:eastAsia="pl-PL"/>
        </w:rPr>
      </w:pPr>
      <w:r w:rsidRPr="00F30DF4">
        <w:rPr>
          <w:rFonts w:eastAsia="Times New Roman" w:cstheme="minorHAnsi"/>
          <w:b/>
          <w:bCs/>
          <w:sz w:val="24"/>
          <w:szCs w:val="24"/>
          <w:lang w:eastAsia="pl-PL"/>
        </w:rPr>
        <w:t>Laptopy dla szkół - 36 szt.</w:t>
      </w:r>
    </w:p>
    <w:p w14:paraId="47338274" w14:textId="476665F0" w:rsidR="00C818A9" w:rsidRDefault="00C818A9" w:rsidP="00C818A9">
      <w:pPr>
        <w:rPr>
          <w:rFonts w:cstheme="minorHAnsi"/>
          <w:sz w:val="24"/>
          <w:szCs w:val="24"/>
        </w:rPr>
      </w:pPr>
      <w:r>
        <w:rPr>
          <w:rFonts w:eastAsia="Times New Roman" w:cstheme="minorHAnsi"/>
          <w:sz w:val="24"/>
          <w:szCs w:val="24"/>
        </w:rPr>
        <w:t>Zamówienie obejmuje zakup 36 szt.</w:t>
      </w:r>
      <w:r>
        <w:rPr>
          <w:rFonts w:cstheme="minorHAnsi"/>
          <w:sz w:val="24"/>
          <w:szCs w:val="24"/>
        </w:rPr>
        <w:t xml:space="preserve"> komputerów przenośn</w:t>
      </w:r>
      <w:r w:rsidR="00AE091E">
        <w:rPr>
          <w:rFonts w:cstheme="minorHAnsi"/>
          <w:sz w:val="24"/>
          <w:szCs w:val="24"/>
        </w:rPr>
        <w:t>ych</w:t>
      </w:r>
      <w:r>
        <w:rPr>
          <w:rFonts w:cstheme="minorHAnsi"/>
          <w:sz w:val="24"/>
          <w:szCs w:val="24"/>
        </w:rPr>
        <w:t xml:space="preserve"> (laptopów) z systemem operacyjnym oraz oprogramowaniem biurowym.</w:t>
      </w:r>
    </w:p>
    <w:p w14:paraId="59795C28" w14:textId="3D52D658" w:rsidR="00C818A9" w:rsidRDefault="00F30DF4" w:rsidP="002C0AE2">
      <w:r w:rsidRPr="002C0AE2">
        <w:rPr>
          <w:rFonts w:cstheme="minorHAnsi"/>
          <w:sz w:val="24"/>
          <w:szCs w:val="24"/>
        </w:rPr>
        <w:t xml:space="preserve">2.1. </w:t>
      </w:r>
      <w:r w:rsidR="00C818A9" w:rsidRPr="002C0AE2">
        <w:rPr>
          <w:rFonts w:cstheme="minorHAnsi"/>
          <w:sz w:val="24"/>
          <w:szCs w:val="24"/>
        </w:rPr>
        <w:t>Specyfikacja techniczna komputera przenośnego (laptopa) z systemem operacyjnym</w:t>
      </w:r>
    </w:p>
    <w:tbl>
      <w:tblPr>
        <w:tblStyle w:val="Tabela-Siatka"/>
        <w:tblW w:w="9067" w:type="dxa"/>
        <w:tblLook w:val="01E0" w:firstRow="1" w:lastRow="1" w:firstColumn="1" w:lastColumn="1" w:noHBand="0" w:noVBand="0"/>
      </w:tblPr>
      <w:tblGrid>
        <w:gridCol w:w="2263"/>
        <w:gridCol w:w="6804"/>
      </w:tblGrid>
      <w:tr w:rsidR="00C818A9" w14:paraId="33F4D071" w14:textId="77777777" w:rsidTr="00E46E79">
        <w:trPr>
          <w:trHeight w:val="519"/>
        </w:trPr>
        <w:tc>
          <w:tcPr>
            <w:tcW w:w="2263" w:type="dxa"/>
            <w:shd w:val="clear" w:color="auto" w:fill="E6E6E6"/>
            <w:vAlign w:val="center"/>
          </w:tcPr>
          <w:p w14:paraId="1FD15635" w14:textId="77777777" w:rsidR="00C818A9" w:rsidRPr="00281D7C" w:rsidRDefault="00C818A9" w:rsidP="00E46E79">
            <w:pPr>
              <w:jc w:val="center"/>
              <w:rPr>
                <w:rFonts w:cstheme="minorHAnsi"/>
                <w:sz w:val="24"/>
                <w:szCs w:val="24"/>
              </w:rPr>
            </w:pPr>
            <w:r w:rsidRPr="00281D7C">
              <w:rPr>
                <w:rFonts w:cstheme="minorHAnsi"/>
                <w:sz w:val="24"/>
                <w:szCs w:val="24"/>
              </w:rPr>
              <w:t>Element konfiguracji</w:t>
            </w:r>
          </w:p>
        </w:tc>
        <w:tc>
          <w:tcPr>
            <w:tcW w:w="6804" w:type="dxa"/>
            <w:shd w:val="clear" w:color="auto" w:fill="E6E6E6"/>
            <w:vAlign w:val="center"/>
          </w:tcPr>
          <w:p w14:paraId="3CE4E368" w14:textId="77777777" w:rsidR="00C818A9" w:rsidRPr="00281D7C" w:rsidRDefault="00C818A9" w:rsidP="00E46E79">
            <w:pPr>
              <w:jc w:val="center"/>
              <w:rPr>
                <w:rFonts w:cstheme="minorHAnsi"/>
                <w:sz w:val="24"/>
                <w:szCs w:val="24"/>
              </w:rPr>
            </w:pPr>
            <w:r w:rsidRPr="00281D7C">
              <w:rPr>
                <w:rFonts w:cstheme="minorHAnsi"/>
                <w:sz w:val="24"/>
                <w:szCs w:val="24"/>
              </w:rPr>
              <w:t>Wymagania minimalne</w:t>
            </w:r>
          </w:p>
        </w:tc>
      </w:tr>
      <w:tr w:rsidR="00C818A9" w14:paraId="66F238AF" w14:textId="77777777" w:rsidTr="00E46E79">
        <w:tc>
          <w:tcPr>
            <w:tcW w:w="2263" w:type="dxa"/>
            <w:vAlign w:val="center"/>
          </w:tcPr>
          <w:p w14:paraId="51ED59B7" w14:textId="3F04FCA8" w:rsidR="00C818A9" w:rsidRPr="00281D7C" w:rsidRDefault="00C818A9" w:rsidP="00F30DF4">
            <w:pPr>
              <w:jc w:val="center"/>
              <w:rPr>
                <w:rFonts w:cstheme="minorHAnsi"/>
                <w:sz w:val="24"/>
                <w:szCs w:val="24"/>
              </w:rPr>
            </w:pPr>
            <w:r w:rsidRPr="00281D7C">
              <w:rPr>
                <w:rFonts w:cstheme="minorHAnsi"/>
                <w:sz w:val="24"/>
                <w:szCs w:val="24"/>
              </w:rPr>
              <w:t>Wyświetlanie i</w:t>
            </w:r>
            <w:r w:rsidR="00F30DF4">
              <w:rPr>
                <w:rFonts w:cstheme="minorHAnsi"/>
                <w:sz w:val="24"/>
                <w:szCs w:val="24"/>
              </w:rPr>
              <w:t> </w:t>
            </w:r>
            <w:r w:rsidRPr="00281D7C">
              <w:rPr>
                <w:rFonts w:cstheme="minorHAnsi"/>
                <w:sz w:val="24"/>
                <w:szCs w:val="24"/>
              </w:rPr>
              <w:t>grafika</w:t>
            </w:r>
          </w:p>
        </w:tc>
        <w:tc>
          <w:tcPr>
            <w:tcW w:w="6804" w:type="dxa"/>
            <w:vAlign w:val="center"/>
          </w:tcPr>
          <w:p w14:paraId="19979314" w14:textId="3878CDCC" w:rsidR="00C818A9" w:rsidRPr="00281D7C" w:rsidRDefault="00C818A9" w:rsidP="00E46E79">
            <w:pPr>
              <w:rPr>
                <w:rFonts w:cstheme="minorHAnsi"/>
                <w:sz w:val="24"/>
                <w:szCs w:val="24"/>
              </w:rPr>
            </w:pPr>
            <w:r w:rsidRPr="00281D7C">
              <w:rPr>
                <w:rFonts w:cstheme="minorHAnsi"/>
                <w:sz w:val="24"/>
                <w:szCs w:val="24"/>
              </w:rPr>
              <w:t>Cienki ekran Full HD o przekątnej 39,6 cm (</w:t>
            </w:r>
            <w:r w:rsidR="00E57DB3">
              <w:rPr>
                <w:rFonts w:cstheme="minorHAnsi"/>
                <w:sz w:val="24"/>
                <w:szCs w:val="24"/>
              </w:rPr>
              <w:t xml:space="preserve">min. </w:t>
            </w:r>
            <w:r w:rsidRPr="00281D7C">
              <w:rPr>
                <w:rFonts w:cstheme="minorHAnsi"/>
                <w:sz w:val="24"/>
                <w:szCs w:val="24"/>
              </w:rPr>
              <w:t>15,6”) z powłoką antyrefleksyjną (1920 × 1080) Zintegrowana karta graficzna.</w:t>
            </w:r>
          </w:p>
        </w:tc>
      </w:tr>
      <w:tr w:rsidR="00C818A9" w:rsidRPr="007225DD" w14:paraId="50D667C1" w14:textId="77777777" w:rsidTr="00E46E79">
        <w:tc>
          <w:tcPr>
            <w:tcW w:w="2263" w:type="dxa"/>
            <w:vAlign w:val="center"/>
          </w:tcPr>
          <w:p w14:paraId="75758A48" w14:textId="77777777" w:rsidR="00C818A9" w:rsidRPr="00281D7C" w:rsidRDefault="00C818A9" w:rsidP="00E46E79">
            <w:pPr>
              <w:jc w:val="center"/>
              <w:rPr>
                <w:rFonts w:cstheme="minorHAnsi"/>
                <w:sz w:val="24"/>
                <w:szCs w:val="24"/>
              </w:rPr>
            </w:pPr>
            <w:r w:rsidRPr="00281D7C">
              <w:rPr>
                <w:rFonts w:cstheme="minorHAnsi"/>
                <w:sz w:val="24"/>
                <w:szCs w:val="24"/>
              </w:rPr>
              <w:t>Typ procesora</w:t>
            </w:r>
          </w:p>
        </w:tc>
        <w:tc>
          <w:tcPr>
            <w:tcW w:w="6804" w:type="dxa"/>
            <w:vAlign w:val="center"/>
          </w:tcPr>
          <w:p w14:paraId="3946DDE6" w14:textId="409CD3B2" w:rsidR="00C818A9" w:rsidRPr="00281D7C" w:rsidRDefault="00C818A9" w:rsidP="00E46E79">
            <w:pPr>
              <w:rPr>
                <w:rFonts w:cstheme="minorHAnsi"/>
                <w:sz w:val="24"/>
                <w:szCs w:val="24"/>
              </w:rPr>
            </w:pPr>
            <w:r w:rsidRPr="00281D7C">
              <w:rPr>
                <w:rFonts w:cstheme="minorHAnsi"/>
                <w:sz w:val="24"/>
                <w:szCs w:val="24"/>
              </w:rPr>
              <w:t>Procesor wspierający sprzętową technologię wirtualizacji, osiągający w teście</w:t>
            </w:r>
            <w:r>
              <w:rPr>
                <w:rFonts w:cstheme="minorHAnsi"/>
                <w:sz w:val="24"/>
                <w:szCs w:val="24"/>
              </w:rPr>
              <w:t xml:space="preserve"> </w:t>
            </w:r>
            <w:proofErr w:type="spellStart"/>
            <w:r w:rsidRPr="00281D7C">
              <w:rPr>
                <w:rFonts w:cstheme="minorHAnsi"/>
                <w:sz w:val="24"/>
                <w:szCs w:val="24"/>
              </w:rPr>
              <w:t>PassMark</w:t>
            </w:r>
            <w:proofErr w:type="spellEnd"/>
            <w:r w:rsidRPr="00281D7C">
              <w:rPr>
                <w:rFonts w:cstheme="minorHAnsi"/>
                <w:sz w:val="24"/>
                <w:szCs w:val="24"/>
              </w:rPr>
              <w:t xml:space="preserve"> CPU Mark wynik </w:t>
            </w:r>
            <w:r w:rsidRPr="00434F58">
              <w:rPr>
                <w:rFonts w:cstheme="minorHAnsi"/>
                <w:sz w:val="24"/>
                <w:szCs w:val="24"/>
              </w:rPr>
              <w:t xml:space="preserve">min. </w:t>
            </w:r>
            <w:r w:rsidR="00434F58" w:rsidRPr="00434F58">
              <w:rPr>
                <w:rFonts w:cstheme="minorHAnsi"/>
                <w:sz w:val="24"/>
                <w:szCs w:val="24"/>
              </w:rPr>
              <w:t xml:space="preserve">9 987 </w:t>
            </w:r>
            <w:r w:rsidRPr="00434F58">
              <w:rPr>
                <w:rFonts w:cstheme="minorHAnsi"/>
                <w:sz w:val="24"/>
                <w:szCs w:val="24"/>
              </w:rPr>
              <w:t xml:space="preserve"> punktów</w:t>
            </w:r>
            <w:r w:rsidRPr="00281D7C">
              <w:rPr>
                <w:rFonts w:cstheme="minorHAnsi"/>
                <w:sz w:val="24"/>
                <w:szCs w:val="24"/>
              </w:rPr>
              <w:t xml:space="preserve"> </w:t>
            </w:r>
          </w:p>
          <w:p w14:paraId="2C97F7F4" w14:textId="77777777" w:rsidR="00C818A9" w:rsidRPr="00281D7C" w:rsidRDefault="00C818A9" w:rsidP="00E46E79">
            <w:pPr>
              <w:rPr>
                <w:rFonts w:cstheme="minorHAnsi"/>
                <w:b/>
                <w:sz w:val="24"/>
                <w:szCs w:val="24"/>
              </w:rPr>
            </w:pPr>
            <w:r w:rsidRPr="00281D7C">
              <w:rPr>
                <w:rFonts w:cstheme="minorHAnsi"/>
                <w:b/>
                <w:sz w:val="24"/>
                <w:szCs w:val="24"/>
              </w:rPr>
              <w:t xml:space="preserve">Do oferty należy dołączyć wydruk ze strony: </w:t>
            </w:r>
            <w:hyperlink r:id="rId10" w:history="1">
              <w:r w:rsidRPr="00281D7C">
                <w:rPr>
                  <w:rStyle w:val="Hipercze"/>
                  <w:rFonts w:cstheme="minorHAnsi"/>
                  <w:b/>
                  <w:sz w:val="24"/>
                  <w:szCs w:val="24"/>
                </w:rPr>
                <w:t>http://www.cpubenchmark.net</w:t>
              </w:r>
            </w:hyperlink>
          </w:p>
          <w:p w14:paraId="5D101631" w14:textId="5619C2CE" w:rsidR="00C818A9" w:rsidRPr="00281D7C" w:rsidRDefault="00C818A9" w:rsidP="00E46E79">
            <w:pPr>
              <w:rPr>
                <w:rFonts w:cstheme="minorHAnsi"/>
                <w:b/>
                <w:sz w:val="24"/>
                <w:szCs w:val="24"/>
              </w:rPr>
            </w:pPr>
            <w:r w:rsidRPr="00281D7C">
              <w:rPr>
                <w:rFonts w:cstheme="minorHAnsi"/>
                <w:b/>
                <w:sz w:val="24"/>
                <w:szCs w:val="24"/>
              </w:rPr>
              <w:t>potwierdzający spełnienie wymogu.</w:t>
            </w:r>
            <w:r w:rsidR="00434F58">
              <w:rPr>
                <w:rFonts w:cstheme="minorHAnsi"/>
                <w:b/>
                <w:sz w:val="24"/>
                <w:szCs w:val="24"/>
              </w:rPr>
              <w:t xml:space="preserve"> Wydruk musi być </w:t>
            </w:r>
            <w:r w:rsidR="00434F58" w:rsidRPr="00434F58">
              <w:rPr>
                <w:rFonts w:cstheme="minorHAnsi"/>
                <w:b/>
                <w:sz w:val="24"/>
                <w:szCs w:val="24"/>
              </w:rPr>
              <w:t>wygenerowan</w:t>
            </w:r>
            <w:r w:rsidR="00434F58">
              <w:rPr>
                <w:rFonts w:cstheme="minorHAnsi"/>
                <w:b/>
                <w:sz w:val="24"/>
                <w:szCs w:val="24"/>
              </w:rPr>
              <w:t>y</w:t>
            </w:r>
            <w:r w:rsidR="00434F58" w:rsidRPr="00434F58">
              <w:rPr>
                <w:rFonts w:cstheme="minorHAnsi"/>
                <w:b/>
                <w:sz w:val="24"/>
                <w:szCs w:val="24"/>
              </w:rPr>
              <w:t xml:space="preserve"> nie wcześniej niż w dniu zamieszczenia  postępowania na platformie zakupowej Zamawiającego i</w:t>
            </w:r>
            <w:r w:rsidR="00434F58">
              <w:rPr>
                <w:rFonts w:cstheme="minorHAnsi"/>
                <w:b/>
                <w:sz w:val="24"/>
                <w:szCs w:val="24"/>
              </w:rPr>
              <w:t> </w:t>
            </w:r>
            <w:r w:rsidR="00434F58" w:rsidRPr="00434F58">
              <w:rPr>
                <w:rFonts w:cstheme="minorHAnsi"/>
                <w:b/>
                <w:sz w:val="24"/>
                <w:szCs w:val="24"/>
              </w:rPr>
              <w:t>nie</w:t>
            </w:r>
            <w:r w:rsidR="00434F58">
              <w:rPr>
                <w:rFonts w:cstheme="minorHAnsi"/>
                <w:b/>
                <w:sz w:val="24"/>
                <w:szCs w:val="24"/>
              </w:rPr>
              <w:t> </w:t>
            </w:r>
            <w:r w:rsidR="00434F58" w:rsidRPr="00434F58">
              <w:rPr>
                <w:rFonts w:cstheme="minorHAnsi"/>
                <w:b/>
                <w:sz w:val="24"/>
                <w:szCs w:val="24"/>
              </w:rPr>
              <w:t>później niż termin składania ofert.</w:t>
            </w:r>
          </w:p>
          <w:p w14:paraId="4D304BBD" w14:textId="77777777" w:rsidR="00C818A9" w:rsidRPr="00281D7C" w:rsidRDefault="00C818A9" w:rsidP="00E46E79">
            <w:pPr>
              <w:rPr>
                <w:rFonts w:cstheme="minorHAnsi"/>
                <w:sz w:val="24"/>
                <w:szCs w:val="24"/>
              </w:rPr>
            </w:pPr>
            <w:r w:rsidRPr="00281D7C">
              <w:rPr>
                <w:rFonts w:cstheme="minorHAnsi"/>
                <w:sz w:val="24"/>
                <w:szCs w:val="24"/>
              </w:rPr>
              <w:t>Nie dopuszcza się uzyskania częstotliwości pracy lub wydajności procesora poprzez zawyżanie fabrycznych parametrów pracy układu (tzw. </w:t>
            </w:r>
            <w:proofErr w:type="spellStart"/>
            <w:r w:rsidRPr="00281D7C">
              <w:rPr>
                <w:rFonts w:cstheme="minorHAnsi"/>
                <w:sz w:val="24"/>
                <w:szCs w:val="24"/>
              </w:rPr>
              <w:t>Overclocking</w:t>
            </w:r>
            <w:proofErr w:type="spellEnd"/>
            <w:r w:rsidRPr="00281D7C">
              <w:rPr>
                <w:rFonts w:cstheme="minorHAnsi"/>
                <w:sz w:val="24"/>
                <w:szCs w:val="24"/>
              </w:rPr>
              <w:t>, itp.).</w:t>
            </w:r>
          </w:p>
        </w:tc>
      </w:tr>
      <w:tr w:rsidR="00C818A9" w14:paraId="63F1AAF6" w14:textId="77777777" w:rsidTr="00E46E79">
        <w:tc>
          <w:tcPr>
            <w:tcW w:w="2263" w:type="dxa"/>
            <w:vAlign w:val="center"/>
          </w:tcPr>
          <w:p w14:paraId="4C5725A3" w14:textId="77777777" w:rsidR="00C818A9" w:rsidRPr="00281D7C" w:rsidRDefault="00C818A9" w:rsidP="00E46E79">
            <w:pPr>
              <w:jc w:val="center"/>
              <w:rPr>
                <w:rFonts w:cstheme="minorHAnsi"/>
                <w:sz w:val="24"/>
                <w:szCs w:val="24"/>
              </w:rPr>
            </w:pPr>
            <w:r w:rsidRPr="00281D7C">
              <w:rPr>
                <w:rFonts w:cstheme="minorHAnsi"/>
                <w:sz w:val="24"/>
                <w:szCs w:val="24"/>
              </w:rPr>
              <w:t>Ilość procesorów</w:t>
            </w:r>
          </w:p>
        </w:tc>
        <w:tc>
          <w:tcPr>
            <w:tcW w:w="6804" w:type="dxa"/>
            <w:vAlign w:val="center"/>
          </w:tcPr>
          <w:p w14:paraId="464BC5D7" w14:textId="77777777" w:rsidR="00C818A9" w:rsidRPr="00281D7C" w:rsidRDefault="00C818A9" w:rsidP="00E46E79">
            <w:pPr>
              <w:rPr>
                <w:rFonts w:cstheme="minorHAnsi"/>
                <w:sz w:val="24"/>
                <w:szCs w:val="24"/>
              </w:rPr>
            </w:pPr>
            <w:r w:rsidRPr="00281D7C">
              <w:rPr>
                <w:rFonts w:cstheme="minorHAnsi"/>
                <w:sz w:val="24"/>
                <w:szCs w:val="24"/>
              </w:rPr>
              <w:t>1</w:t>
            </w:r>
          </w:p>
        </w:tc>
      </w:tr>
      <w:tr w:rsidR="00C818A9" w14:paraId="178E0007" w14:textId="77777777" w:rsidTr="00E46E79">
        <w:tc>
          <w:tcPr>
            <w:tcW w:w="2263" w:type="dxa"/>
            <w:vAlign w:val="center"/>
          </w:tcPr>
          <w:p w14:paraId="493881BF" w14:textId="77777777" w:rsidR="00C818A9" w:rsidRPr="00281D7C" w:rsidRDefault="00C818A9" w:rsidP="00E46E79">
            <w:pPr>
              <w:jc w:val="center"/>
              <w:rPr>
                <w:rFonts w:cstheme="minorHAnsi"/>
                <w:sz w:val="24"/>
                <w:szCs w:val="24"/>
              </w:rPr>
            </w:pPr>
            <w:r w:rsidRPr="00281D7C">
              <w:rPr>
                <w:rFonts w:cstheme="minorHAnsi"/>
                <w:sz w:val="24"/>
                <w:szCs w:val="24"/>
              </w:rPr>
              <w:t>Pamięć RAM</w:t>
            </w:r>
          </w:p>
        </w:tc>
        <w:tc>
          <w:tcPr>
            <w:tcW w:w="6804" w:type="dxa"/>
            <w:vAlign w:val="center"/>
          </w:tcPr>
          <w:p w14:paraId="17D6692F" w14:textId="77777777" w:rsidR="00C818A9" w:rsidRPr="00281D7C" w:rsidRDefault="00C818A9" w:rsidP="00E46E79">
            <w:pPr>
              <w:rPr>
                <w:rFonts w:cstheme="minorHAnsi"/>
                <w:sz w:val="24"/>
                <w:szCs w:val="24"/>
              </w:rPr>
            </w:pPr>
            <w:r w:rsidRPr="00281D7C">
              <w:rPr>
                <w:rFonts w:cstheme="minorHAnsi"/>
                <w:sz w:val="24"/>
                <w:szCs w:val="24"/>
              </w:rPr>
              <w:t>8 GB wyprodukowana przez producenta komputera oraz rozmieszczona w slotach zgodnie z jego zaleceniami. Minimum 2 gniazda RAM, po obsadzeniu wymaganą wielkością pamięci RAM musi pozostać jeszcze min. 1 wolne gniazdo.</w:t>
            </w:r>
          </w:p>
        </w:tc>
      </w:tr>
      <w:tr w:rsidR="00C818A9" w:rsidRPr="0029109B" w14:paraId="089F0BB6" w14:textId="77777777" w:rsidTr="00E46E79">
        <w:tc>
          <w:tcPr>
            <w:tcW w:w="2263" w:type="dxa"/>
            <w:vAlign w:val="center"/>
          </w:tcPr>
          <w:p w14:paraId="38988008" w14:textId="77777777" w:rsidR="00C818A9" w:rsidRPr="00281D7C" w:rsidRDefault="00C818A9" w:rsidP="00E46E79">
            <w:pPr>
              <w:jc w:val="center"/>
              <w:rPr>
                <w:rFonts w:cstheme="minorHAnsi"/>
                <w:sz w:val="24"/>
                <w:szCs w:val="24"/>
              </w:rPr>
            </w:pPr>
            <w:r w:rsidRPr="00281D7C">
              <w:rPr>
                <w:rFonts w:cstheme="minorHAnsi"/>
                <w:sz w:val="24"/>
                <w:szCs w:val="24"/>
              </w:rPr>
              <w:t>Dysk HDD</w:t>
            </w:r>
          </w:p>
        </w:tc>
        <w:tc>
          <w:tcPr>
            <w:tcW w:w="6804" w:type="dxa"/>
            <w:vAlign w:val="center"/>
          </w:tcPr>
          <w:p w14:paraId="4D747AFD" w14:textId="77777777" w:rsidR="00C818A9" w:rsidRPr="00281D7C" w:rsidRDefault="00C818A9" w:rsidP="00E46E79">
            <w:pPr>
              <w:autoSpaceDE w:val="0"/>
              <w:autoSpaceDN w:val="0"/>
              <w:adjustRightInd w:val="0"/>
              <w:rPr>
                <w:rFonts w:cstheme="minorHAnsi"/>
                <w:sz w:val="24"/>
                <w:szCs w:val="24"/>
              </w:rPr>
            </w:pPr>
            <w:r w:rsidRPr="00281D7C">
              <w:rPr>
                <w:rFonts w:cstheme="minorHAnsi"/>
                <w:sz w:val="24"/>
                <w:szCs w:val="24"/>
              </w:rPr>
              <w:t xml:space="preserve">Minimum 256 GB </w:t>
            </w:r>
            <w:proofErr w:type="spellStart"/>
            <w:r w:rsidRPr="00281D7C">
              <w:rPr>
                <w:rFonts w:cstheme="minorHAnsi"/>
                <w:sz w:val="24"/>
                <w:szCs w:val="24"/>
              </w:rPr>
              <w:t>NVMe</w:t>
            </w:r>
            <w:proofErr w:type="spellEnd"/>
            <w:r w:rsidRPr="00281D7C">
              <w:rPr>
                <w:rFonts w:cstheme="minorHAnsi"/>
                <w:sz w:val="24"/>
                <w:szCs w:val="24"/>
              </w:rPr>
              <w:t xml:space="preserve"> SSD</w:t>
            </w:r>
          </w:p>
        </w:tc>
      </w:tr>
      <w:tr w:rsidR="00C818A9" w14:paraId="52AECABF" w14:textId="77777777" w:rsidTr="00E46E79">
        <w:tc>
          <w:tcPr>
            <w:tcW w:w="2263" w:type="dxa"/>
            <w:vAlign w:val="center"/>
          </w:tcPr>
          <w:p w14:paraId="589109C0" w14:textId="77777777" w:rsidR="00C818A9" w:rsidRPr="00281D7C" w:rsidRDefault="00C818A9" w:rsidP="00E46E79">
            <w:pPr>
              <w:jc w:val="center"/>
              <w:rPr>
                <w:rFonts w:cstheme="minorHAnsi"/>
                <w:sz w:val="24"/>
                <w:szCs w:val="24"/>
              </w:rPr>
            </w:pPr>
            <w:r w:rsidRPr="00281D7C">
              <w:rPr>
                <w:rFonts w:cstheme="minorHAnsi"/>
                <w:sz w:val="24"/>
                <w:szCs w:val="24"/>
              </w:rPr>
              <w:t>Porty</w:t>
            </w:r>
          </w:p>
        </w:tc>
        <w:tc>
          <w:tcPr>
            <w:tcW w:w="6804" w:type="dxa"/>
            <w:vAlign w:val="center"/>
          </w:tcPr>
          <w:p w14:paraId="7D94AD2D" w14:textId="77777777" w:rsidR="00C818A9" w:rsidRPr="00281D7C" w:rsidRDefault="00C818A9" w:rsidP="00E46E79">
            <w:pPr>
              <w:rPr>
                <w:rFonts w:cstheme="minorHAnsi"/>
                <w:sz w:val="24"/>
                <w:szCs w:val="24"/>
              </w:rPr>
            </w:pPr>
            <w:r w:rsidRPr="00281D7C">
              <w:rPr>
                <w:rFonts w:cstheme="minorHAnsi"/>
                <w:sz w:val="24"/>
                <w:szCs w:val="24"/>
              </w:rPr>
              <w:t>2 porty USB 3.2 typu A</w:t>
            </w:r>
          </w:p>
          <w:p w14:paraId="4BC49501" w14:textId="77777777" w:rsidR="00C818A9" w:rsidRPr="00281D7C" w:rsidRDefault="00C818A9" w:rsidP="00E46E79">
            <w:pPr>
              <w:rPr>
                <w:rFonts w:cstheme="minorHAnsi"/>
                <w:sz w:val="24"/>
                <w:szCs w:val="24"/>
              </w:rPr>
            </w:pPr>
            <w:r w:rsidRPr="00281D7C">
              <w:rPr>
                <w:rFonts w:cstheme="minorHAnsi"/>
                <w:sz w:val="24"/>
                <w:szCs w:val="24"/>
              </w:rPr>
              <w:t>1 port USB 3.2 gen 2 typu C</w:t>
            </w:r>
          </w:p>
          <w:p w14:paraId="24EE732C" w14:textId="77777777" w:rsidR="00C818A9" w:rsidRPr="00281D7C" w:rsidRDefault="00C818A9" w:rsidP="00E46E79">
            <w:pPr>
              <w:rPr>
                <w:rFonts w:cstheme="minorHAnsi"/>
                <w:sz w:val="24"/>
                <w:szCs w:val="24"/>
              </w:rPr>
            </w:pPr>
            <w:r w:rsidRPr="00281D7C">
              <w:rPr>
                <w:rFonts w:cstheme="minorHAnsi"/>
                <w:sz w:val="24"/>
                <w:szCs w:val="24"/>
              </w:rPr>
              <w:t>1 port HDMI</w:t>
            </w:r>
          </w:p>
          <w:p w14:paraId="6AC51C59" w14:textId="77777777" w:rsidR="00C818A9" w:rsidRPr="00281D7C" w:rsidRDefault="00C818A9" w:rsidP="00E46E79">
            <w:pPr>
              <w:rPr>
                <w:rFonts w:cstheme="minorHAnsi"/>
                <w:sz w:val="24"/>
                <w:szCs w:val="24"/>
              </w:rPr>
            </w:pPr>
            <w:r w:rsidRPr="00281D7C">
              <w:rPr>
                <w:rFonts w:cstheme="minorHAnsi"/>
                <w:sz w:val="24"/>
                <w:szCs w:val="24"/>
              </w:rPr>
              <w:t xml:space="preserve">1 gniazdo słuchawkowe/mikrofonowe </w:t>
            </w:r>
            <w:proofErr w:type="spellStart"/>
            <w:r w:rsidRPr="00281D7C">
              <w:rPr>
                <w:rFonts w:cstheme="minorHAnsi"/>
                <w:sz w:val="24"/>
                <w:szCs w:val="24"/>
              </w:rPr>
              <w:t>combo</w:t>
            </w:r>
            <w:proofErr w:type="spellEnd"/>
          </w:p>
          <w:p w14:paraId="26DD7978" w14:textId="77777777" w:rsidR="00C818A9" w:rsidRPr="00281D7C" w:rsidRDefault="00C818A9" w:rsidP="00E46E79">
            <w:pPr>
              <w:rPr>
                <w:rFonts w:cstheme="minorHAnsi"/>
                <w:sz w:val="24"/>
                <w:szCs w:val="24"/>
              </w:rPr>
            </w:pPr>
            <w:r w:rsidRPr="00281D7C">
              <w:rPr>
                <w:rFonts w:cstheme="minorHAnsi"/>
                <w:sz w:val="24"/>
                <w:szCs w:val="24"/>
              </w:rPr>
              <w:t>1 gniazdo zasilacza pr. Zm.</w:t>
            </w:r>
          </w:p>
          <w:p w14:paraId="1989C33E" w14:textId="77777777" w:rsidR="00C818A9" w:rsidRPr="00281D7C" w:rsidRDefault="00C818A9" w:rsidP="00E46E79">
            <w:pPr>
              <w:rPr>
                <w:rFonts w:cstheme="minorHAnsi"/>
                <w:sz w:val="24"/>
                <w:szCs w:val="24"/>
              </w:rPr>
            </w:pPr>
            <w:r w:rsidRPr="00281D7C">
              <w:rPr>
                <w:rFonts w:cstheme="minorHAnsi"/>
                <w:sz w:val="24"/>
                <w:szCs w:val="24"/>
              </w:rPr>
              <w:t xml:space="preserve">1 port RJ-45, </w:t>
            </w:r>
          </w:p>
          <w:p w14:paraId="5513E269" w14:textId="77777777" w:rsidR="00C818A9" w:rsidRPr="00281D7C" w:rsidRDefault="00C818A9" w:rsidP="00E46E79">
            <w:pPr>
              <w:rPr>
                <w:rFonts w:cstheme="minorHAnsi"/>
                <w:sz w:val="24"/>
                <w:szCs w:val="24"/>
              </w:rPr>
            </w:pPr>
            <w:r w:rsidRPr="00281D7C">
              <w:rPr>
                <w:rFonts w:cstheme="minorHAnsi"/>
                <w:sz w:val="24"/>
                <w:szCs w:val="24"/>
              </w:rPr>
              <w:t>Gniazdo linki zabezpieczającej.</w:t>
            </w:r>
          </w:p>
          <w:p w14:paraId="76E1BB85" w14:textId="77777777" w:rsidR="00C818A9" w:rsidRPr="00281D7C" w:rsidRDefault="00C818A9" w:rsidP="00E46E79">
            <w:pPr>
              <w:rPr>
                <w:rFonts w:cstheme="minorHAnsi"/>
                <w:sz w:val="24"/>
                <w:szCs w:val="24"/>
              </w:rPr>
            </w:pPr>
            <w:r w:rsidRPr="00281D7C">
              <w:rPr>
                <w:rFonts w:cstheme="minorHAnsi"/>
                <w:sz w:val="24"/>
                <w:szCs w:val="24"/>
              </w:rPr>
              <w:t>Gniazda rozszerzeń</w:t>
            </w:r>
          </w:p>
          <w:p w14:paraId="5B5478E5" w14:textId="77777777" w:rsidR="00C818A9" w:rsidRPr="00281D7C" w:rsidRDefault="00C818A9" w:rsidP="00E46E79">
            <w:pPr>
              <w:rPr>
                <w:rFonts w:cstheme="minorHAnsi"/>
                <w:b/>
                <w:sz w:val="24"/>
                <w:szCs w:val="24"/>
              </w:rPr>
            </w:pPr>
            <w:r w:rsidRPr="00281D7C">
              <w:rPr>
                <w:rFonts w:cstheme="minorHAnsi"/>
                <w:b/>
                <w:sz w:val="24"/>
                <w:szCs w:val="24"/>
              </w:rPr>
              <w:t>Wymagana ilość i rozmieszczenie (na zewnątrz obudowy komputera) portów USB nie może być osiągnięta w wyniku stosowania konwerterów, przejściówek, kart rozszerzeń itp.</w:t>
            </w:r>
          </w:p>
        </w:tc>
      </w:tr>
      <w:tr w:rsidR="00C818A9" w14:paraId="75E1A3AD" w14:textId="77777777" w:rsidTr="00E46E79">
        <w:tc>
          <w:tcPr>
            <w:tcW w:w="2263" w:type="dxa"/>
            <w:vAlign w:val="center"/>
          </w:tcPr>
          <w:p w14:paraId="16A4EE43" w14:textId="77777777" w:rsidR="00C818A9" w:rsidRPr="00281D7C" w:rsidRDefault="00C818A9" w:rsidP="00E46E79">
            <w:pPr>
              <w:jc w:val="center"/>
              <w:rPr>
                <w:rFonts w:cstheme="minorHAnsi"/>
                <w:sz w:val="24"/>
                <w:szCs w:val="24"/>
              </w:rPr>
            </w:pPr>
            <w:r w:rsidRPr="00281D7C">
              <w:rPr>
                <w:rFonts w:cstheme="minorHAnsi"/>
                <w:sz w:val="24"/>
                <w:szCs w:val="24"/>
              </w:rPr>
              <w:t>Komunikacja</w:t>
            </w:r>
          </w:p>
        </w:tc>
        <w:tc>
          <w:tcPr>
            <w:tcW w:w="6804" w:type="dxa"/>
            <w:vAlign w:val="center"/>
          </w:tcPr>
          <w:p w14:paraId="505530E5" w14:textId="77777777" w:rsidR="00C818A9" w:rsidRPr="00281D7C" w:rsidRDefault="00C818A9" w:rsidP="00E46E79">
            <w:pPr>
              <w:rPr>
                <w:rFonts w:cstheme="minorHAnsi"/>
                <w:sz w:val="24"/>
                <w:szCs w:val="24"/>
              </w:rPr>
            </w:pPr>
            <w:r w:rsidRPr="00281D7C">
              <w:rPr>
                <w:rFonts w:cstheme="minorHAnsi"/>
                <w:sz w:val="24"/>
                <w:szCs w:val="24"/>
              </w:rPr>
              <w:t>Interfejs sieciowy</w:t>
            </w:r>
          </w:p>
          <w:p w14:paraId="6F418FA4" w14:textId="77777777" w:rsidR="00C818A9" w:rsidRPr="00281D7C" w:rsidRDefault="00C818A9" w:rsidP="00E46E79">
            <w:pPr>
              <w:rPr>
                <w:rFonts w:cstheme="minorHAnsi"/>
                <w:sz w:val="24"/>
                <w:szCs w:val="24"/>
              </w:rPr>
            </w:pPr>
            <w:r w:rsidRPr="00281D7C">
              <w:rPr>
                <w:rFonts w:cstheme="minorHAnsi"/>
                <w:sz w:val="24"/>
                <w:szCs w:val="24"/>
              </w:rPr>
              <w:t xml:space="preserve">Karta sieciowa Ethernet(10/100/1000). </w:t>
            </w:r>
          </w:p>
          <w:p w14:paraId="4130673C" w14:textId="77777777" w:rsidR="00C818A9" w:rsidRPr="00281D7C" w:rsidRDefault="00C818A9" w:rsidP="00E46E79">
            <w:pPr>
              <w:rPr>
                <w:rFonts w:cstheme="minorHAnsi"/>
                <w:sz w:val="24"/>
                <w:szCs w:val="24"/>
              </w:rPr>
            </w:pPr>
            <w:r w:rsidRPr="00281D7C">
              <w:rPr>
                <w:rFonts w:cstheme="minorHAnsi"/>
                <w:sz w:val="24"/>
                <w:szCs w:val="24"/>
              </w:rPr>
              <w:t>Łączność bezprzewodowa</w:t>
            </w:r>
          </w:p>
          <w:p w14:paraId="78F54EEC" w14:textId="77777777" w:rsidR="00C818A9" w:rsidRPr="00281D7C" w:rsidRDefault="00C818A9" w:rsidP="00E46E79">
            <w:pPr>
              <w:rPr>
                <w:rFonts w:cstheme="minorHAnsi"/>
                <w:sz w:val="24"/>
                <w:szCs w:val="24"/>
              </w:rPr>
            </w:pPr>
            <w:r w:rsidRPr="00281D7C">
              <w:rPr>
                <w:rFonts w:cstheme="minorHAnsi"/>
                <w:sz w:val="24"/>
                <w:szCs w:val="24"/>
              </w:rPr>
              <w:t xml:space="preserve">karta sieci bezprzewodowej </w:t>
            </w:r>
            <w:proofErr w:type="spellStart"/>
            <w:r w:rsidRPr="00281D7C">
              <w:rPr>
                <w:rFonts w:cstheme="minorHAnsi"/>
                <w:sz w:val="24"/>
                <w:szCs w:val="24"/>
              </w:rPr>
              <w:t>WiFi</w:t>
            </w:r>
            <w:proofErr w:type="spellEnd"/>
            <w:r w:rsidRPr="00281D7C">
              <w:rPr>
                <w:rFonts w:cstheme="minorHAnsi"/>
                <w:sz w:val="24"/>
                <w:szCs w:val="24"/>
              </w:rPr>
              <w:t xml:space="preserve"> z modułem Bluetooth 5.1.</w:t>
            </w:r>
          </w:p>
        </w:tc>
      </w:tr>
      <w:tr w:rsidR="00C818A9" w14:paraId="17D8F704" w14:textId="77777777" w:rsidTr="00E46E79">
        <w:tc>
          <w:tcPr>
            <w:tcW w:w="2263" w:type="dxa"/>
            <w:vAlign w:val="center"/>
          </w:tcPr>
          <w:p w14:paraId="6C510C12" w14:textId="77777777" w:rsidR="00C818A9" w:rsidRPr="00281D7C" w:rsidRDefault="00C818A9" w:rsidP="00E46E79">
            <w:pPr>
              <w:jc w:val="center"/>
              <w:rPr>
                <w:rFonts w:cstheme="minorHAnsi"/>
                <w:sz w:val="24"/>
                <w:szCs w:val="24"/>
              </w:rPr>
            </w:pPr>
            <w:r w:rsidRPr="00281D7C">
              <w:rPr>
                <w:rFonts w:cstheme="minorHAnsi"/>
                <w:sz w:val="24"/>
                <w:szCs w:val="24"/>
              </w:rPr>
              <w:t>Dźwięk</w:t>
            </w:r>
          </w:p>
        </w:tc>
        <w:tc>
          <w:tcPr>
            <w:tcW w:w="6804" w:type="dxa"/>
            <w:vAlign w:val="center"/>
          </w:tcPr>
          <w:p w14:paraId="7C4901DA" w14:textId="77777777" w:rsidR="00C818A9" w:rsidRPr="00281D7C" w:rsidRDefault="00C818A9" w:rsidP="00E46E79">
            <w:pPr>
              <w:rPr>
                <w:rFonts w:cstheme="minorHAnsi"/>
                <w:sz w:val="24"/>
                <w:szCs w:val="24"/>
              </w:rPr>
            </w:pPr>
            <w:r w:rsidRPr="00281D7C">
              <w:rPr>
                <w:rFonts w:cstheme="minorHAnsi"/>
                <w:bCs/>
                <w:sz w:val="24"/>
                <w:szCs w:val="24"/>
              </w:rPr>
              <w:t xml:space="preserve">Karta dźwiękowa zintegrowana z płytą główną, </w:t>
            </w:r>
            <w:r w:rsidRPr="00281D7C">
              <w:rPr>
                <w:rFonts w:cstheme="minorHAnsi"/>
                <w:sz w:val="24"/>
                <w:szCs w:val="24"/>
              </w:rPr>
              <w:t>dwa głośniki stereo.</w:t>
            </w:r>
          </w:p>
        </w:tc>
      </w:tr>
      <w:tr w:rsidR="00C818A9" w14:paraId="0129D098" w14:textId="77777777" w:rsidTr="00E46E79">
        <w:tc>
          <w:tcPr>
            <w:tcW w:w="2263" w:type="dxa"/>
            <w:vAlign w:val="center"/>
          </w:tcPr>
          <w:p w14:paraId="798920CD" w14:textId="77777777" w:rsidR="00C818A9" w:rsidRPr="00281D7C" w:rsidRDefault="00C818A9" w:rsidP="00E46E79">
            <w:pPr>
              <w:jc w:val="center"/>
              <w:rPr>
                <w:rFonts w:cstheme="minorHAnsi"/>
                <w:sz w:val="24"/>
                <w:szCs w:val="24"/>
              </w:rPr>
            </w:pPr>
            <w:r w:rsidRPr="00281D7C">
              <w:rPr>
                <w:rFonts w:cstheme="minorHAnsi"/>
                <w:sz w:val="24"/>
                <w:szCs w:val="24"/>
              </w:rPr>
              <w:t>Kamera</w:t>
            </w:r>
          </w:p>
        </w:tc>
        <w:tc>
          <w:tcPr>
            <w:tcW w:w="6804" w:type="dxa"/>
            <w:vAlign w:val="center"/>
          </w:tcPr>
          <w:p w14:paraId="1CBC5C33" w14:textId="77777777" w:rsidR="00C818A9" w:rsidRPr="00281D7C" w:rsidRDefault="00C818A9" w:rsidP="00E46E79">
            <w:pPr>
              <w:rPr>
                <w:rFonts w:cstheme="minorHAnsi"/>
                <w:sz w:val="24"/>
                <w:szCs w:val="24"/>
              </w:rPr>
            </w:pPr>
            <w:r w:rsidRPr="00281D7C">
              <w:rPr>
                <w:rFonts w:cstheme="minorHAnsi"/>
                <w:sz w:val="24"/>
                <w:szCs w:val="24"/>
              </w:rPr>
              <w:t>Kamera internetowa</w:t>
            </w:r>
          </w:p>
        </w:tc>
      </w:tr>
      <w:tr w:rsidR="00C818A9" w14:paraId="552EDCB8" w14:textId="77777777" w:rsidTr="00E46E79">
        <w:tc>
          <w:tcPr>
            <w:tcW w:w="2263" w:type="dxa"/>
            <w:vAlign w:val="center"/>
          </w:tcPr>
          <w:p w14:paraId="3C34164F" w14:textId="77777777" w:rsidR="00C818A9" w:rsidRPr="00281D7C" w:rsidRDefault="00C818A9" w:rsidP="00E46E79">
            <w:pPr>
              <w:jc w:val="center"/>
              <w:rPr>
                <w:rFonts w:cstheme="minorHAnsi"/>
                <w:sz w:val="24"/>
                <w:szCs w:val="24"/>
              </w:rPr>
            </w:pPr>
            <w:r w:rsidRPr="00281D7C">
              <w:rPr>
                <w:rFonts w:cstheme="minorHAnsi"/>
                <w:sz w:val="24"/>
                <w:szCs w:val="24"/>
              </w:rPr>
              <w:lastRenderedPageBreak/>
              <w:t>Zasilanie</w:t>
            </w:r>
          </w:p>
        </w:tc>
        <w:tc>
          <w:tcPr>
            <w:tcW w:w="6804" w:type="dxa"/>
            <w:vAlign w:val="center"/>
          </w:tcPr>
          <w:p w14:paraId="3548AC4B" w14:textId="62FA27BE" w:rsidR="00C818A9" w:rsidRPr="00281D7C" w:rsidRDefault="00C818A9" w:rsidP="00E46E79">
            <w:pPr>
              <w:rPr>
                <w:rFonts w:cstheme="minorHAnsi"/>
                <w:bCs/>
                <w:sz w:val="24"/>
                <w:szCs w:val="24"/>
              </w:rPr>
            </w:pPr>
            <w:r w:rsidRPr="00281D7C">
              <w:rPr>
                <w:rFonts w:cstheme="minorHAnsi"/>
                <w:bCs/>
                <w:sz w:val="24"/>
                <w:szCs w:val="24"/>
              </w:rPr>
              <w:t>Bateria min. 41Whr.</w:t>
            </w:r>
          </w:p>
          <w:p w14:paraId="40068526" w14:textId="77777777" w:rsidR="00C818A9" w:rsidRPr="00281D7C" w:rsidRDefault="00C818A9" w:rsidP="00E46E79">
            <w:pPr>
              <w:rPr>
                <w:rFonts w:cstheme="minorHAnsi"/>
                <w:sz w:val="24"/>
                <w:szCs w:val="24"/>
              </w:rPr>
            </w:pPr>
            <w:r w:rsidRPr="00281D7C">
              <w:rPr>
                <w:rFonts w:cstheme="minorHAnsi"/>
                <w:bCs/>
                <w:sz w:val="24"/>
                <w:szCs w:val="24"/>
              </w:rPr>
              <w:t>Zasilacz o mocy min. 65W.</w:t>
            </w:r>
          </w:p>
        </w:tc>
      </w:tr>
      <w:tr w:rsidR="00C818A9" w14:paraId="37C3C307" w14:textId="77777777" w:rsidTr="00E46E79">
        <w:tc>
          <w:tcPr>
            <w:tcW w:w="2263" w:type="dxa"/>
            <w:vAlign w:val="center"/>
          </w:tcPr>
          <w:p w14:paraId="01D6577D" w14:textId="77777777" w:rsidR="00C818A9" w:rsidRPr="00281D7C" w:rsidRDefault="00C818A9" w:rsidP="00E46E79">
            <w:pPr>
              <w:jc w:val="center"/>
              <w:rPr>
                <w:rFonts w:cstheme="minorHAnsi"/>
                <w:sz w:val="24"/>
                <w:szCs w:val="24"/>
              </w:rPr>
            </w:pPr>
            <w:r w:rsidRPr="00281D7C">
              <w:rPr>
                <w:rFonts w:cstheme="minorHAnsi"/>
                <w:sz w:val="24"/>
                <w:szCs w:val="24"/>
              </w:rPr>
              <w:t>Waga</w:t>
            </w:r>
          </w:p>
        </w:tc>
        <w:tc>
          <w:tcPr>
            <w:tcW w:w="6804" w:type="dxa"/>
            <w:vAlign w:val="center"/>
          </w:tcPr>
          <w:p w14:paraId="16E70551" w14:textId="0D7BD72A" w:rsidR="00C818A9" w:rsidRPr="00281D7C" w:rsidRDefault="00C818A9" w:rsidP="00E46E79">
            <w:pPr>
              <w:rPr>
                <w:rFonts w:cstheme="minorHAnsi"/>
                <w:bCs/>
                <w:sz w:val="24"/>
                <w:szCs w:val="24"/>
              </w:rPr>
            </w:pPr>
            <w:r w:rsidRPr="00281D7C">
              <w:rPr>
                <w:rFonts w:cstheme="minorHAnsi"/>
                <w:bCs/>
                <w:sz w:val="24"/>
                <w:szCs w:val="24"/>
              </w:rPr>
              <w:t>Waga max 1,85</w:t>
            </w:r>
            <w:r w:rsidR="00E57DB3">
              <w:rPr>
                <w:rFonts w:cstheme="minorHAnsi"/>
                <w:bCs/>
                <w:sz w:val="24"/>
                <w:szCs w:val="24"/>
              </w:rPr>
              <w:t xml:space="preserve"> </w:t>
            </w:r>
            <w:r w:rsidRPr="00281D7C">
              <w:rPr>
                <w:rFonts w:cstheme="minorHAnsi"/>
                <w:bCs/>
                <w:sz w:val="24"/>
                <w:szCs w:val="24"/>
              </w:rPr>
              <w:t>kg z baterią</w:t>
            </w:r>
          </w:p>
        </w:tc>
      </w:tr>
      <w:tr w:rsidR="00C818A9" w14:paraId="67EB6118" w14:textId="77777777" w:rsidTr="00E46E79">
        <w:tc>
          <w:tcPr>
            <w:tcW w:w="2263" w:type="dxa"/>
            <w:vAlign w:val="center"/>
          </w:tcPr>
          <w:p w14:paraId="6C1DC2C6" w14:textId="77777777" w:rsidR="00C818A9" w:rsidRPr="00281D7C" w:rsidRDefault="00C818A9" w:rsidP="00E46E79">
            <w:pPr>
              <w:jc w:val="center"/>
              <w:rPr>
                <w:rFonts w:cstheme="minorHAnsi"/>
                <w:sz w:val="24"/>
                <w:szCs w:val="24"/>
              </w:rPr>
            </w:pPr>
            <w:r w:rsidRPr="00281D7C">
              <w:rPr>
                <w:rFonts w:cstheme="minorHAnsi"/>
                <w:sz w:val="24"/>
                <w:szCs w:val="24"/>
              </w:rPr>
              <w:t xml:space="preserve">Obudowa </w:t>
            </w:r>
          </w:p>
        </w:tc>
        <w:tc>
          <w:tcPr>
            <w:tcW w:w="6804" w:type="dxa"/>
            <w:vAlign w:val="center"/>
          </w:tcPr>
          <w:p w14:paraId="4CC620F6" w14:textId="77777777" w:rsidR="00C818A9" w:rsidRPr="00281D7C" w:rsidRDefault="00C818A9" w:rsidP="00E46E79">
            <w:pPr>
              <w:rPr>
                <w:rFonts w:cstheme="minorHAnsi"/>
                <w:bCs/>
                <w:sz w:val="24"/>
                <w:szCs w:val="24"/>
              </w:rPr>
            </w:pPr>
            <w:r w:rsidRPr="00281D7C">
              <w:rPr>
                <w:rFonts w:cstheme="minorHAnsi"/>
                <w:bCs/>
                <w:sz w:val="24"/>
                <w:szCs w:val="24"/>
              </w:rPr>
              <w:t xml:space="preserve">Szkielet obudowy i zawiasy notebooka wzmacniane, uszczelnienie dookoła matrycy chroniące klawiaturę notebooka, po zamknięciu przed kurzem i wilgocią. Kąt otwarcia notebooka min 180 stopni. </w:t>
            </w:r>
          </w:p>
        </w:tc>
      </w:tr>
      <w:tr w:rsidR="00C818A9" w14:paraId="09E5B0D0" w14:textId="77777777" w:rsidTr="00E46E79">
        <w:tc>
          <w:tcPr>
            <w:tcW w:w="2263" w:type="dxa"/>
            <w:vAlign w:val="center"/>
          </w:tcPr>
          <w:p w14:paraId="4BF8CCDB" w14:textId="77777777" w:rsidR="00C818A9" w:rsidRPr="00281D7C" w:rsidRDefault="00C818A9" w:rsidP="00E46E79">
            <w:pPr>
              <w:jc w:val="center"/>
              <w:rPr>
                <w:rFonts w:cstheme="minorHAnsi"/>
                <w:sz w:val="24"/>
                <w:szCs w:val="24"/>
              </w:rPr>
            </w:pPr>
            <w:r w:rsidRPr="00281D7C">
              <w:rPr>
                <w:rFonts w:cstheme="minorHAnsi"/>
                <w:sz w:val="24"/>
                <w:szCs w:val="24"/>
              </w:rPr>
              <w:t>Bios</w:t>
            </w:r>
          </w:p>
        </w:tc>
        <w:tc>
          <w:tcPr>
            <w:tcW w:w="6804" w:type="dxa"/>
            <w:vAlign w:val="center"/>
          </w:tcPr>
          <w:p w14:paraId="22D7C00F" w14:textId="449A09F8" w:rsidR="00C818A9" w:rsidRPr="00281D7C" w:rsidRDefault="00C818A9" w:rsidP="00E46E79">
            <w:pPr>
              <w:rPr>
                <w:rFonts w:cstheme="minorHAnsi"/>
                <w:bCs/>
                <w:sz w:val="24"/>
                <w:szCs w:val="24"/>
              </w:rPr>
            </w:pPr>
            <w:r w:rsidRPr="00281D7C">
              <w:rPr>
                <w:rFonts w:cstheme="minorHAnsi"/>
                <w:bCs/>
                <w:sz w:val="24"/>
                <w:szCs w:val="24"/>
              </w:rPr>
              <w:t>BIOS producenta oferowanego komputera zgodny ze specyfikacją UEFI, wymagana pełna obsługa za pomocą klawiatury i urządzenia wskazującego (wmontowanego na stałe) oraz samego urządzenia wskazującego (wmontowanego na stałe). Możliwość, bez</w:t>
            </w:r>
            <w:r w:rsidR="00D144B0">
              <w:rPr>
                <w:rFonts w:cstheme="minorHAnsi"/>
                <w:bCs/>
                <w:sz w:val="24"/>
                <w:szCs w:val="24"/>
              </w:rPr>
              <w:t> </w:t>
            </w:r>
            <w:r w:rsidRPr="00281D7C">
              <w:rPr>
                <w:rFonts w:cstheme="minorHAnsi"/>
                <w:bCs/>
                <w:sz w:val="24"/>
                <w:szCs w:val="24"/>
              </w:rPr>
              <w:t>uruchamiania systemu operacyjnego z dysku twardego komputera lub innych, podłączonych do niego urządzeń zewnętrznych odczytania z BIOS informacji o: dacie produkcji komputera (data produkcji nieusuwalna), o kontrolerze audio, procesorze, a w szczególności min. i maks</w:t>
            </w:r>
            <w:r w:rsidR="00D144B0">
              <w:rPr>
                <w:rFonts w:cstheme="minorHAnsi"/>
                <w:bCs/>
                <w:sz w:val="24"/>
                <w:szCs w:val="24"/>
              </w:rPr>
              <w:t>.</w:t>
            </w:r>
            <w:r w:rsidRPr="00281D7C">
              <w:rPr>
                <w:rFonts w:cstheme="minorHAnsi"/>
                <w:bCs/>
                <w:sz w:val="24"/>
                <w:szCs w:val="24"/>
              </w:rPr>
              <w:t xml:space="preserve"> osiąganej prędkości, pamięci RAM z informacją o taktowaniu i obsadzeniu w slotach. Niezmazywalne (nieedytowalne) pole </w:t>
            </w:r>
            <w:proofErr w:type="spellStart"/>
            <w:r w:rsidRPr="00281D7C">
              <w:rPr>
                <w:rFonts w:cstheme="minorHAnsi"/>
                <w:bCs/>
                <w:sz w:val="24"/>
                <w:szCs w:val="24"/>
              </w:rPr>
              <w:t>asset</w:t>
            </w:r>
            <w:proofErr w:type="spellEnd"/>
            <w:r w:rsidRPr="00281D7C">
              <w:rPr>
                <w:rFonts w:cstheme="minorHAnsi"/>
                <w:bCs/>
                <w:sz w:val="24"/>
                <w:szCs w:val="24"/>
              </w:rPr>
              <w:t xml:space="preserve"> </w:t>
            </w:r>
            <w:proofErr w:type="spellStart"/>
            <w:r w:rsidRPr="00281D7C">
              <w:rPr>
                <w:rFonts w:cstheme="minorHAnsi"/>
                <w:bCs/>
                <w:sz w:val="24"/>
                <w:szCs w:val="24"/>
              </w:rPr>
              <w:t>tag</w:t>
            </w:r>
            <w:proofErr w:type="spellEnd"/>
            <w:r w:rsidRPr="00281D7C">
              <w:rPr>
                <w:rFonts w:cstheme="minorHAnsi"/>
                <w:bCs/>
                <w:sz w:val="24"/>
                <w:szCs w:val="24"/>
              </w:rPr>
              <w:t xml:space="preserve">, nie podlegające skasowaniu nawet po aktualizacji BIOS. </w:t>
            </w:r>
          </w:p>
          <w:p w14:paraId="49EFB266" w14:textId="77777777" w:rsidR="00C818A9" w:rsidRPr="00281D7C" w:rsidRDefault="00C818A9" w:rsidP="00E46E79">
            <w:pPr>
              <w:rPr>
                <w:rFonts w:cstheme="minorHAnsi"/>
                <w:bCs/>
                <w:sz w:val="24"/>
                <w:szCs w:val="24"/>
              </w:rPr>
            </w:pPr>
            <w:r w:rsidRPr="00281D7C">
              <w:rPr>
                <w:rFonts w:cstheme="minorHAnsi"/>
                <w:bCs/>
                <w:sz w:val="24"/>
                <w:szCs w:val="24"/>
              </w:rPr>
              <w:t xml:space="preserve">Funkcja logowania się do BIOS na podstawie hasła użytkownika i administratora (hasła niezależne), możliwość ustawienia haseł administratora oraz użytkownika składających się z małych liter, dużych liter, cyfr, znaków specjalnych. </w:t>
            </w:r>
          </w:p>
          <w:p w14:paraId="0B9BE0AE" w14:textId="32A66A0D" w:rsidR="00C818A9" w:rsidRPr="00281D7C" w:rsidRDefault="00C818A9" w:rsidP="00E46E79">
            <w:pPr>
              <w:rPr>
                <w:rFonts w:cstheme="minorHAnsi"/>
                <w:bCs/>
                <w:sz w:val="24"/>
                <w:szCs w:val="24"/>
              </w:rPr>
            </w:pPr>
            <w:r w:rsidRPr="00281D7C">
              <w:rPr>
                <w:rFonts w:cstheme="minorHAnsi"/>
                <w:bCs/>
                <w:sz w:val="24"/>
                <w:szCs w:val="24"/>
              </w:rPr>
              <w:t>BIOS zawierający informację o stanie naładowania baterii, mocy podpiętego zasilacza, ponadto możliwość zarządzania trybem ładowania baterii (np. określenie docelowego poziomu naładowania). Możliwość nadania numeru inwentarzowego z</w:t>
            </w:r>
            <w:r w:rsidR="00D144B0">
              <w:rPr>
                <w:rFonts w:cstheme="minorHAnsi"/>
                <w:bCs/>
                <w:sz w:val="24"/>
                <w:szCs w:val="24"/>
              </w:rPr>
              <w:t> </w:t>
            </w:r>
            <w:r w:rsidRPr="00281D7C">
              <w:rPr>
                <w:rFonts w:cstheme="minorHAnsi"/>
                <w:bCs/>
                <w:sz w:val="24"/>
                <w:szCs w:val="24"/>
              </w:rPr>
              <w:t>poziomu BIOS bez wykorzystania dodatkowego oprogramowania, jak i konieczności aktualizacji BIOS.</w:t>
            </w:r>
          </w:p>
          <w:p w14:paraId="76071CB8" w14:textId="77777777" w:rsidR="00C818A9" w:rsidRPr="00281D7C" w:rsidRDefault="00C818A9" w:rsidP="00E46E79">
            <w:pPr>
              <w:rPr>
                <w:rFonts w:cstheme="minorHAnsi"/>
                <w:bCs/>
                <w:sz w:val="24"/>
                <w:szCs w:val="24"/>
              </w:rPr>
            </w:pPr>
            <w:r w:rsidRPr="00281D7C">
              <w:rPr>
                <w:rFonts w:cstheme="minorHAnsi"/>
                <w:bCs/>
                <w:sz w:val="24"/>
                <w:szCs w:val="24"/>
              </w:rPr>
              <w:t xml:space="preserve">Możliwość włączenia/wyłączenia funkcji automatycznego tworzenia </w:t>
            </w:r>
            <w:proofErr w:type="spellStart"/>
            <w:r w:rsidRPr="00281D7C">
              <w:rPr>
                <w:rFonts w:cstheme="minorHAnsi"/>
                <w:bCs/>
                <w:sz w:val="24"/>
                <w:szCs w:val="24"/>
              </w:rPr>
              <w:t>recovery</w:t>
            </w:r>
            <w:proofErr w:type="spellEnd"/>
            <w:r w:rsidRPr="00281D7C">
              <w:rPr>
                <w:rFonts w:cstheme="minorHAnsi"/>
                <w:bCs/>
                <w:sz w:val="24"/>
                <w:szCs w:val="24"/>
              </w:rPr>
              <w:t xml:space="preserve"> BIOS na dysku twardym.</w:t>
            </w:r>
          </w:p>
        </w:tc>
      </w:tr>
      <w:tr w:rsidR="00C818A9" w14:paraId="07723A34" w14:textId="77777777" w:rsidTr="00E46E79">
        <w:tc>
          <w:tcPr>
            <w:tcW w:w="2263" w:type="dxa"/>
            <w:vAlign w:val="center"/>
          </w:tcPr>
          <w:p w14:paraId="4BBCD9AD" w14:textId="77777777" w:rsidR="00C818A9" w:rsidRPr="00281D7C" w:rsidRDefault="00C818A9" w:rsidP="00E46E79">
            <w:pPr>
              <w:jc w:val="center"/>
              <w:rPr>
                <w:rFonts w:cstheme="minorHAnsi"/>
                <w:sz w:val="24"/>
                <w:szCs w:val="24"/>
              </w:rPr>
            </w:pPr>
            <w:r w:rsidRPr="00281D7C">
              <w:rPr>
                <w:rFonts w:cstheme="minorHAnsi"/>
                <w:sz w:val="24"/>
                <w:szCs w:val="24"/>
              </w:rPr>
              <w:t>Diagnostyka</w:t>
            </w:r>
          </w:p>
        </w:tc>
        <w:tc>
          <w:tcPr>
            <w:tcW w:w="6804" w:type="dxa"/>
            <w:vAlign w:val="center"/>
          </w:tcPr>
          <w:p w14:paraId="26F7B1F1" w14:textId="26E23919" w:rsidR="00C818A9" w:rsidRPr="00281D7C" w:rsidRDefault="00C818A9" w:rsidP="00E46E79">
            <w:pPr>
              <w:rPr>
                <w:rFonts w:cstheme="minorHAnsi"/>
                <w:bCs/>
                <w:sz w:val="24"/>
                <w:szCs w:val="24"/>
              </w:rPr>
            </w:pPr>
            <w:r w:rsidRPr="00281D7C">
              <w:rPr>
                <w:rFonts w:cstheme="minorHAnsi"/>
                <w:bCs/>
                <w:sz w:val="24"/>
                <w:szCs w:val="24"/>
              </w:rPr>
              <w:t xml:space="preserve">System diagnostyczny z graficznym interfejsem użytkownika zaszyty w tej samej pamięci </w:t>
            </w:r>
            <w:proofErr w:type="spellStart"/>
            <w:r w:rsidRPr="00281D7C">
              <w:rPr>
                <w:rFonts w:cstheme="minorHAnsi"/>
                <w:bCs/>
                <w:sz w:val="24"/>
                <w:szCs w:val="24"/>
              </w:rPr>
              <w:t>flash</w:t>
            </w:r>
            <w:proofErr w:type="spellEnd"/>
            <w:r w:rsidRPr="00281D7C">
              <w:rPr>
                <w:rFonts w:cstheme="minorHAnsi"/>
                <w:bCs/>
                <w:sz w:val="24"/>
                <w:szCs w:val="24"/>
              </w:rPr>
              <w:t xml:space="preserve"> co BIOS, dostępny z poziomu szybkiego menu </w:t>
            </w:r>
            <w:proofErr w:type="spellStart"/>
            <w:r w:rsidRPr="00281D7C">
              <w:rPr>
                <w:rFonts w:cstheme="minorHAnsi"/>
                <w:bCs/>
                <w:sz w:val="24"/>
                <w:szCs w:val="24"/>
              </w:rPr>
              <w:t>boot</w:t>
            </w:r>
            <w:proofErr w:type="spellEnd"/>
            <w:r w:rsidRPr="00281D7C">
              <w:rPr>
                <w:rFonts w:cstheme="minorHAnsi"/>
                <w:bCs/>
                <w:sz w:val="24"/>
                <w:szCs w:val="24"/>
              </w:rPr>
              <w:t xml:space="preserve"> lub BIOS, umożliwiający przetestowanie komputera a w szczególności jego składowych. System zapewniający pełną funkcjonalność, a także zachowujący interfejs graficzny nawet w przypadku braku dysku twardego oraz jego uszkodzenia, nie wymagający stosowania zewnętrznych i</w:t>
            </w:r>
            <w:r w:rsidR="00D144B0">
              <w:rPr>
                <w:rFonts w:cstheme="minorHAnsi"/>
                <w:bCs/>
                <w:sz w:val="24"/>
                <w:szCs w:val="24"/>
              </w:rPr>
              <w:t> </w:t>
            </w:r>
            <w:r w:rsidRPr="00281D7C">
              <w:rPr>
                <w:rFonts w:cstheme="minorHAnsi"/>
                <w:bCs/>
                <w:sz w:val="24"/>
                <w:szCs w:val="24"/>
              </w:rPr>
              <w:t>dodatkowych nośników pamięci masowej oraz dostępu do</w:t>
            </w:r>
            <w:r w:rsidR="00D144B0">
              <w:rPr>
                <w:rFonts w:cstheme="minorHAnsi"/>
                <w:bCs/>
                <w:sz w:val="24"/>
                <w:szCs w:val="24"/>
              </w:rPr>
              <w:t> </w:t>
            </w:r>
            <w:proofErr w:type="spellStart"/>
            <w:r w:rsidRPr="00281D7C">
              <w:rPr>
                <w:rFonts w:cstheme="minorHAnsi"/>
                <w:bCs/>
                <w:sz w:val="24"/>
                <w:szCs w:val="24"/>
              </w:rPr>
              <w:t>internetu</w:t>
            </w:r>
            <w:proofErr w:type="spellEnd"/>
            <w:r w:rsidRPr="00281D7C">
              <w:rPr>
                <w:rFonts w:cstheme="minorHAnsi"/>
                <w:bCs/>
                <w:sz w:val="24"/>
                <w:szCs w:val="24"/>
              </w:rPr>
              <w:t xml:space="preserve"> i sieci lokalnej.</w:t>
            </w:r>
          </w:p>
        </w:tc>
      </w:tr>
      <w:tr w:rsidR="00C818A9" w14:paraId="472FF628" w14:textId="77777777" w:rsidTr="00E46E79">
        <w:tc>
          <w:tcPr>
            <w:tcW w:w="2263" w:type="dxa"/>
            <w:vAlign w:val="center"/>
          </w:tcPr>
          <w:p w14:paraId="442F9397" w14:textId="77777777" w:rsidR="00C818A9" w:rsidRPr="00281D7C" w:rsidRDefault="00C818A9" w:rsidP="00E46E79">
            <w:pPr>
              <w:jc w:val="center"/>
              <w:rPr>
                <w:rFonts w:cstheme="minorHAnsi"/>
                <w:sz w:val="24"/>
                <w:szCs w:val="24"/>
              </w:rPr>
            </w:pPr>
            <w:r w:rsidRPr="00281D7C">
              <w:rPr>
                <w:rFonts w:cstheme="minorHAnsi"/>
                <w:sz w:val="24"/>
                <w:szCs w:val="24"/>
              </w:rPr>
              <w:t>Bezpieczeństwo</w:t>
            </w:r>
          </w:p>
        </w:tc>
        <w:tc>
          <w:tcPr>
            <w:tcW w:w="6804" w:type="dxa"/>
            <w:vAlign w:val="center"/>
          </w:tcPr>
          <w:p w14:paraId="703DD242" w14:textId="31D39AC9" w:rsidR="00C818A9" w:rsidRPr="00281D7C" w:rsidRDefault="00C818A9" w:rsidP="00E46E79">
            <w:pPr>
              <w:rPr>
                <w:rFonts w:cstheme="minorHAnsi"/>
                <w:bCs/>
                <w:sz w:val="24"/>
                <w:szCs w:val="24"/>
              </w:rPr>
            </w:pPr>
            <w:r w:rsidRPr="00281D7C">
              <w:rPr>
                <w:rFonts w:cstheme="minorHAnsi"/>
                <w:bCs/>
                <w:sz w:val="24"/>
                <w:szCs w:val="24"/>
              </w:rPr>
              <w:t>Zintegrowany z płytą główną dedykowany układ sprzętowy służący do tworzenia i zarządzania wygenerowanymi przez komputer kluczami szyfrowania. Zabezpieczenie to musi posiadać możliwość szyfrowania poufnych dokumentów przechowywanych na dysku twardym przy użyciu klucza sprzętowego. Weryfikacja wygenerowanych przez komputer kluczy szyfrowania musi odbywać się w dedykowanym chipsecie na płycie głównej.</w:t>
            </w:r>
          </w:p>
          <w:p w14:paraId="0EB815FB" w14:textId="77777777" w:rsidR="00C818A9" w:rsidRPr="00281D7C" w:rsidRDefault="00C818A9" w:rsidP="00E46E79">
            <w:pPr>
              <w:rPr>
                <w:rFonts w:cstheme="minorHAnsi"/>
                <w:bCs/>
                <w:sz w:val="24"/>
                <w:szCs w:val="24"/>
              </w:rPr>
            </w:pPr>
            <w:r w:rsidRPr="00281D7C">
              <w:rPr>
                <w:rFonts w:cstheme="minorHAnsi"/>
                <w:bCs/>
                <w:sz w:val="24"/>
                <w:szCs w:val="24"/>
              </w:rPr>
              <w:t>Wbudowany czytnik linii papilarnych.</w:t>
            </w:r>
          </w:p>
        </w:tc>
      </w:tr>
      <w:tr w:rsidR="00C818A9" w14:paraId="0F16C812" w14:textId="77777777" w:rsidTr="00E46E79">
        <w:tc>
          <w:tcPr>
            <w:tcW w:w="2263" w:type="dxa"/>
            <w:vAlign w:val="center"/>
          </w:tcPr>
          <w:p w14:paraId="16032A4F" w14:textId="77777777" w:rsidR="00C818A9" w:rsidRPr="00281D7C" w:rsidRDefault="00C818A9" w:rsidP="00E46E79">
            <w:pPr>
              <w:jc w:val="center"/>
              <w:rPr>
                <w:rFonts w:cstheme="minorHAnsi"/>
                <w:sz w:val="24"/>
                <w:szCs w:val="24"/>
              </w:rPr>
            </w:pPr>
            <w:r w:rsidRPr="00281D7C">
              <w:rPr>
                <w:rFonts w:cstheme="minorHAnsi"/>
                <w:sz w:val="24"/>
                <w:szCs w:val="24"/>
              </w:rPr>
              <w:lastRenderedPageBreak/>
              <w:t>Wsparcie techniczne</w:t>
            </w:r>
          </w:p>
        </w:tc>
        <w:tc>
          <w:tcPr>
            <w:tcW w:w="6804" w:type="dxa"/>
            <w:vAlign w:val="center"/>
          </w:tcPr>
          <w:p w14:paraId="127AE102" w14:textId="77777777" w:rsidR="00C818A9" w:rsidRPr="00281D7C" w:rsidRDefault="00C818A9" w:rsidP="00E46E79">
            <w:pPr>
              <w:rPr>
                <w:rFonts w:cstheme="minorHAnsi"/>
                <w:bCs/>
                <w:sz w:val="24"/>
                <w:szCs w:val="24"/>
              </w:rPr>
            </w:pPr>
            <w:r w:rsidRPr="00281D7C">
              <w:rPr>
                <w:rFonts w:cstheme="minorHAnsi"/>
                <w:bCs/>
                <w:sz w:val="24"/>
                <w:szCs w:val="24"/>
              </w:rPr>
              <w:t xml:space="preserve">Dedykowany portal techniczny producenta, umożliwiający Zamawiającemu zgłaszanie awarii oraz samodzielne zamawianie zamiennych komponentów. Możliwość sprawdzenia kompletnych danych o urządzeniu na jednej witrynie internetowej prowadzonej przez producenta (automatyczna identyfikacja komputera, konfiguracja fabryczna, konfiguracja bieżąca, Rodzaj gwarancji, data wygaśnięcia gwarancji, data produkcji komputera, aktualizacje, diagnostyka, dedykowane oprogramowanie, tworzenie dysku </w:t>
            </w:r>
            <w:proofErr w:type="spellStart"/>
            <w:r w:rsidRPr="00281D7C">
              <w:rPr>
                <w:rFonts w:cstheme="minorHAnsi"/>
                <w:bCs/>
                <w:sz w:val="24"/>
                <w:szCs w:val="24"/>
              </w:rPr>
              <w:t>recovery</w:t>
            </w:r>
            <w:proofErr w:type="spellEnd"/>
            <w:r w:rsidRPr="00281D7C">
              <w:rPr>
                <w:rFonts w:cstheme="minorHAnsi"/>
                <w:bCs/>
                <w:sz w:val="24"/>
                <w:szCs w:val="24"/>
              </w:rPr>
              <w:t xml:space="preserve"> systemu operacyjnego)</w:t>
            </w:r>
          </w:p>
        </w:tc>
      </w:tr>
      <w:tr w:rsidR="00C818A9" w14:paraId="786B5115" w14:textId="77777777" w:rsidTr="00E46E79">
        <w:tc>
          <w:tcPr>
            <w:tcW w:w="2263" w:type="dxa"/>
            <w:vAlign w:val="center"/>
          </w:tcPr>
          <w:p w14:paraId="780612CF" w14:textId="77777777" w:rsidR="00C818A9" w:rsidRPr="00281D7C" w:rsidRDefault="00C818A9" w:rsidP="00E46E79">
            <w:pPr>
              <w:jc w:val="center"/>
              <w:rPr>
                <w:rFonts w:cstheme="minorHAnsi"/>
                <w:sz w:val="24"/>
                <w:szCs w:val="24"/>
              </w:rPr>
            </w:pPr>
            <w:r w:rsidRPr="00281D7C">
              <w:rPr>
                <w:rFonts w:cstheme="minorHAnsi"/>
                <w:sz w:val="24"/>
                <w:szCs w:val="24"/>
              </w:rPr>
              <w:t>System operacyjny</w:t>
            </w:r>
          </w:p>
        </w:tc>
        <w:tc>
          <w:tcPr>
            <w:tcW w:w="6804" w:type="dxa"/>
            <w:vAlign w:val="center"/>
          </w:tcPr>
          <w:p w14:paraId="54068107" w14:textId="77777777" w:rsidR="00494A35" w:rsidRPr="00281D7C" w:rsidRDefault="00494A35" w:rsidP="00494A35">
            <w:pPr>
              <w:rPr>
                <w:rFonts w:cstheme="minorHAnsi"/>
                <w:sz w:val="24"/>
                <w:szCs w:val="24"/>
              </w:rPr>
            </w:pPr>
            <w:r w:rsidRPr="00281D7C">
              <w:rPr>
                <w:rFonts w:cstheme="minorHAnsi"/>
                <w:sz w:val="24"/>
                <w:szCs w:val="24"/>
              </w:rPr>
              <w:t>Windows 11 Professional 64-bit lub</w:t>
            </w:r>
            <w:r>
              <w:rPr>
                <w:rFonts w:cstheme="minorHAnsi"/>
                <w:sz w:val="24"/>
                <w:szCs w:val="24"/>
              </w:rPr>
              <w:t> </w:t>
            </w:r>
            <w:r w:rsidRPr="00281D7C">
              <w:rPr>
                <w:rFonts w:cstheme="minorHAnsi"/>
                <w:sz w:val="24"/>
                <w:szCs w:val="24"/>
              </w:rPr>
              <w:t>równoważny.</w:t>
            </w:r>
          </w:p>
          <w:p w14:paraId="1890B90B" w14:textId="77777777" w:rsidR="00494A35" w:rsidRPr="00281D7C" w:rsidRDefault="00494A35" w:rsidP="00494A35">
            <w:pPr>
              <w:rPr>
                <w:rFonts w:cstheme="minorHAnsi"/>
                <w:sz w:val="24"/>
                <w:szCs w:val="24"/>
              </w:rPr>
            </w:pPr>
            <w:r w:rsidRPr="00281D7C">
              <w:rPr>
                <w:rFonts w:cstheme="minorHAnsi"/>
                <w:sz w:val="24"/>
                <w:szCs w:val="24"/>
              </w:rPr>
              <w:t>System posiada zainstalowaną fabrycznie wersję oprogramowania Windows 11 Professional z licencją</w:t>
            </w:r>
            <w:r>
              <w:rPr>
                <w:rFonts w:cstheme="minorHAnsi"/>
                <w:sz w:val="24"/>
                <w:szCs w:val="24"/>
              </w:rPr>
              <w:t xml:space="preserve"> </w:t>
            </w:r>
            <w:r w:rsidRPr="00281D7C">
              <w:rPr>
                <w:rFonts w:cstheme="minorHAnsi"/>
                <w:sz w:val="24"/>
                <w:szCs w:val="24"/>
              </w:rPr>
              <w:t>lub</w:t>
            </w:r>
            <w:r>
              <w:rPr>
                <w:rFonts w:cstheme="minorHAnsi"/>
                <w:sz w:val="24"/>
                <w:szCs w:val="24"/>
              </w:rPr>
              <w:t> </w:t>
            </w:r>
            <w:r w:rsidRPr="00281D7C">
              <w:rPr>
                <w:rFonts w:cstheme="minorHAnsi"/>
                <w:sz w:val="24"/>
                <w:szCs w:val="24"/>
              </w:rPr>
              <w:t>równoważny.</w:t>
            </w:r>
          </w:p>
          <w:p w14:paraId="0317AA20" w14:textId="77777777" w:rsidR="00494A35" w:rsidRPr="00281D7C" w:rsidRDefault="00494A35" w:rsidP="00494A35">
            <w:pPr>
              <w:rPr>
                <w:rFonts w:cstheme="minorHAnsi"/>
                <w:sz w:val="24"/>
                <w:szCs w:val="24"/>
              </w:rPr>
            </w:pPr>
            <w:r w:rsidRPr="00281D7C">
              <w:rPr>
                <w:rFonts w:cstheme="minorHAnsi"/>
                <w:sz w:val="24"/>
                <w:szCs w:val="24"/>
              </w:rPr>
              <w:t>Zainstalowany system operacyjny nie wymagający aktywacji za</w:t>
            </w:r>
            <w:r>
              <w:rPr>
                <w:rFonts w:cstheme="minorHAnsi"/>
                <w:sz w:val="24"/>
                <w:szCs w:val="24"/>
              </w:rPr>
              <w:t> </w:t>
            </w:r>
            <w:r w:rsidRPr="00281D7C">
              <w:rPr>
                <w:rFonts w:cstheme="minorHAnsi"/>
                <w:sz w:val="24"/>
                <w:szCs w:val="24"/>
              </w:rPr>
              <w:t>pomocą telefonu lub Internetu w firmie Microsoft</w:t>
            </w:r>
            <w:r>
              <w:rPr>
                <w:rFonts w:cstheme="minorHAnsi"/>
                <w:sz w:val="24"/>
                <w:szCs w:val="24"/>
              </w:rPr>
              <w:t xml:space="preserve"> lub równoważny.</w:t>
            </w:r>
          </w:p>
          <w:p w14:paraId="342C075D" w14:textId="784D681B" w:rsidR="00C818A9" w:rsidRPr="00281D7C" w:rsidRDefault="00C818A9" w:rsidP="00D144B0">
            <w:pPr>
              <w:rPr>
                <w:rFonts w:cstheme="minorHAnsi"/>
                <w:b/>
                <w:sz w:val="24"/>
                <w:szCs w:val="24"/>
                <w:u w:val="single"/>
              </w:rPr>
            </w:pPr>
            <w:r w:rsidRPr="00281D7C">
              <w:rPr>
                <w:rFonts w:cstheme="minorHAnsi"/>
                <w:sz w:val="24"/>
                <w:szCs w:val="24"/>
              </w:rPr>
              <w:t>Równoważny należy rozumieć poprzez spełnienie poniższych wymogów: Nowy system operacyjny, nieużywany oraz</w:t>
            </w:r>
            <w:r w:rsidR="00D144B0">
              <w:rPr>
                <w:rFonts w:cstheme="minorHAnsi"/>
                <w:sz w:val="24"/>
                <w:szCs w:val="24"/>
              </w:rPr>
              <w:t> </w:t>
            </w:r>
            <w:r w:rsidRPr="00281D7C">
              <w:rPr>
                <w:rFonts w:cstheme="minorHAnsi"/>
                <w:sz w:val="24"/>
                <w:szCs w:val="24"/>
              </w:rPr>
              <w:t>nieaktywowany nigdy wcześniej na innym urządzeniu klasy PC, zgodny z aktualnymi standardami rynkowymi, fabrycznie zainstalowany przez producenta komputera musi spełniać następujące wymagania poprzez wbudowane mechanizmy, bez</w:t>
            </w:r>
            <w:r w:rsidR="00D144B0">
              <w:rPr>
                <w:rFonts w:cstheme="minorHAnsi"/>
                <w:sz w:val="24"/>
                <w:szCs w:val="24"/>
              </w:rPr>
              <w:t> </w:t>
            </w:r>
            <w:r w:rsidRPr="00281D7C">
              <w:rPr>
                <w:rFonts w:cstheme="minorHAnsi"/>
                <w:sz w:val="24"/>
                <w:szCs w:val="24"/>
              </w:rPr>
              <w:t xml:space="preserve">użycia dodatkowych aplikacji: </w:t>
            </w:r>
          </w:p>
          <w:p w14:paraId="617E22E0" w14:textId="77777777" w:rsidR="00D144B0" w:rsidRPr="00D144B0" w:rsidRDefault="00C818A9" w:rsidP="00D144B0">
            <w:pPr>
              <w:numPr>
                <w:ilvl w:val="0"/>
                <w:numId w:val="26"/>
              </w:numPr>
              <w:spacing w:line="239" w:lineRule="auto"/>
              <w:rPr>
                <w:rFonts w:cstheme="minorHAnsi"/>
                <w:sz w:val="24"/>
                <w:szCs w:val="24"/>
              </w:rPr>
            </w:pPr>
            <w:r w:rsidRPr="00281D7C">
              <w:rPr>
                <w:rFonts w:eastAsia="Calibri" w:cstheme="minorHAnsi"/>
                <w:sz w:val="24"/>
                <w:szCs w:val="24"/>
                <w:u w:color="000000"/>
              </w:rPr>
              <w:t>Interfejs użytkownika dostępny w wielu językach do wyboru – w</w:t>
            </w:r>
            <w:r w:rsidR="00D144B0">
              <w:rPr>
                <w:rFonts w:eastAsia="Calibri" w:cstheme="minorHAnsi"/>
                <w:sz w:val="24"/>
                <w:szCs w:val="24"/>
                <w:u w:color="000000"/>
              </w:rPr>
              <w:t> </w:t>
            </w:r>
            <w:r w:rsidRPr="00281D7C">
              <w:rPr>
                <w:rFonts w:eastAsia="Calibri" w:cstheme="minorHAnsi"/>
                <w:sz w:val="24"/>
                <w:szCs w:val="24"/>
                <w:u w:color="000000"/>
              </w:rPr>
              <w:t>tym polskim i angielskim.</w:t>
            </w:r>
          </w:p>
          <w:p w14:paraId="1A563F22" w14:textId="34740204" w:rsidR="00C818A9" w:rsidRPr="00D144B0" w:rsidRDefault="00C818A9" w:rsidP="00D144B0">
            <w:pPr>
              <w:numPr>
                <w:ilvl w:val="0"/>
                <w:numId w:val="26"/>
              </w:numPr>
              <w:spacing w:line="239" w:lineRule="auto"/>
              <w:rPr>
                <w:rFonts w:cstheme="minorHAnsi"/>
                <w:sz w:val="24"/>
                <w:szCs w:val="24"/>
              </w:rPr>
            </w:pPr>
            <w:r w:rsidRPr="00D144B0">
              <w:rPr>
                <w:rFonts w:eastAsia="Calibri" w:cstheme="minorHAnsi"/>
                <w:sz w:val="24"/>
                <w:szCs w:val="24"/>
                <w:u w:color="000000"/>
              </w:rPr>
              <w:t>Dostępne dwa rodzaje graficznego interfejsu użytkownika:</w:t>
            </w:r>
          </w:p>
          <w:p w14:paraId="79C0BA83" w14:textId="77777777" w:rsidR="00C818A9" w:rsidRPr="00281D7C" w:rsidRDefault="00C818A9" w:rsidP="00D144B0">
            <w:pPr>
              <w:numPr>
                <w:ilvl w:val="1"/>
                <w:numId w:val="26"/>
              </w:numPr>
              <w:spacing w:line="259" w:lineRule="auto"/>
              <w:ind w:left="884" w:right="53" w:hanging="425"/>
              <w:rPr>
                <w:rFonts w:cstheme="minorHAnsi"/>
                <w:sz w:val="24"/>
                <w:szCs w:val="24"/>
              </w:rPr>
            </w:pPr>
            <w:r w:rsidRPr="00281D7C">
              <w:rPr>
                <w:rFonts w:eastAsia="Calibri" w:cstheme="minorHAnsi"/>
                <w:sz w:val="24"/>
                <w:szCs w:val="24"/>
                <w:u w:color="000000"/>
              </w:rPr>
              <w:t>Klasyczny, umożliwiający obsługę przy pomocy klawiatury i myszy,</w:t>
            </w:r>
          </w:p>
          <w:p w14:paraId="71C03883" w14:textId="6B0FFCF5" w:rsidR="00C818A9" w:rsidRPr="00281D7C" w:rsidRDefault="00C818A9" w:rsidP="00D144B0">
            <w:pPr>
              <w:pStyle w:val="Akapitzlist"/>
              <w:numPr>
                <w:ilvl w:val="1"/>
                <w:numId w:val="26"/>
              </w:numPr>
              <w:ind w:left="884" w:hanging="425"/>
              <w:rPr>
                <w:rFonts w:cstheme="minorHAnsi"/>
                <w:sz w:val="24"/>
                <w:szCs w:val="24"/>
              </w:rPr>
            </w:pPr>
            <w:r w:rsidRPr="00281D7C">
              <w:rPr>
                <w:rFonts w:eastAsia="Calibri" w:cstheme="minorHAnsi"/>
                <w:sz w:val="24"/>
                <w:szCs w:val="24"/>
                <w:u w:color="000000"/>
              </w:rPr>
              <w:t>Dotykowy umożliwiający sterowanie dotykiem na</w:t>
            </w:r>
            <w:r w:rsidR="00D144B0">
              <w:rPr>
                <w:rFonts w:eastAsia="Calibri" w:cstheme="minorHAnsi"/>
                <w:sz w:val="24"/>
                <w:szCs w:val="24"/>
                <w:u w:color="000000"/>
              </w:rPr>
              <w:t> </w:t>
            </w:r>
            <w:r w:rsidRPr="00281D7C">
              <w:rPr>
                <w:rFonts w:eastAsia="Calibri" w:cstheme="minorHAnsi"/>
                <w:sz w:val="24"/>
                <w:szCs w:val="24"/>
                <w:u w:color="000000"/>
              </w:rPr>
              <w:t>urządzeniach.</w:t>
            </w:r>
          </w:p>
          <w:p w14:paraId="7644DC6B" w14:textId="77777777" w:rsidR="00C818A9" w:rsidRPr="00281D7C" w:rsidRDefault="00C818A9" w:rsidP="00D144B0">
            <w:pPr>
              <w:pStyle w:val="Akapitzlist"/>
              <w:numPr>
                <w:ilvl w:val="0"/>
                <w:numId w:val="26"/>
              </w:numPr>
              <w:ind w:left="459" w:hanging="425"/>
              <w:rPr>
                <w:rFonts w:cstheme="minorHAnsi"/>
                <w:sz w:val="24"/>
                <w:szCs w:val="24"/>
              </w:rPr>
            </w:pPr>
            <w:r w:rsidRPr="00281D7C">
              <w:rPr>
                <w:rFonts w:eastAsia="Calibri" w:cstheme="minorHAnsi"/>
                <w:sz w:val="24"/>
                <w:szCs w:val="24"/>
                <w:u w:color="000000"/>
              </w:rPr>
              <w:t>Wbudowane w system operacyjny minimum dwie przeglądarki Internetowe.</w:t>
            </w:r>
          </w:p>
          <w:p w14:paraId="4AC8E530" w14:textId="77777777" w:rsidR="00C818A9" w:rsidRPr="00281D7C" w:rsidRDefault="00C818A9" w:rsidP="00D144B0">
            <w:pPr>
              <w:pStyle w:val="Akapitzlist"/>
              <w:numPr>
                <w:ilvl w:val="0"/>
                <w:numId w:val="26"/>
              </w:numPr>
              <w:ind w:left="459" w:hanging="425"/>
              <w:rPr>
                <w:rFonts w:cstheme="minorHAnsi"/>
                <w:sz w:val="24"/>
                <w:szCs w:val="24"/>
              </w:rPr>
            </w:pPr>
            <w:r w:rsidRPr="00281D7C">
              <w:rPr>
                <w:rFonts w:eastAsia="Calibri" w:cstheme="minorHAnsi"/>
                <w:sz w:val="24"/>
                <w:szCs w:val="24"/>
                <w:u w:color="000000"/>
              </w:rPr>
              <w:t>Możliwość tworzenia pulpitów wirtualnych, przenoszenia aplikacji pomiędzy pulpitami i przełączanie się pomiędzy pulpitami za pomocą skrótów klawiaturowych lub GUI.</w:t>
            </w:r>
          </w:p>
          <w:p w14:paraId="180D4712" w14:textId="3A1B85B7" w:rsidR="00C818A9" w:rsidRPr="00281D7C" w:rsidRDefault="00C818A9" w:rsidP="00D144B0">
            <w:pPr>
              <w:numPr>
                <w:ilvl w:val="0"/>
                <w:numId w:val="26"/>
              </w:numPr>
              <w:spacing w:line="239" w:lineRule="auto"/>
              <w:ind w:left="459" w:hanging="425"/>
              <w:rPr>
                <w:rFonts w:cstheme="minorHAnsi"/>
                <w:sz w:val="24"/>
                <w:szCs w:val="24"/>
              </w:rPr>
            </w:pPr>
            <w:r w:rsidRPr="00281D7C">
              <w:rPr>
                <w:rFonts w:eastAsia="Calibri" w:cstheme="minorHAnsi"/>
                <w:sz w:val="24"/>
                <w:szCs w:val="24"/>
                <w:u w:color="000000"/>
              </w:rPr>
              <w:t>Zintegrowany z systemem moduł wyszukiwania informacji (plików różnego typu, tekstów, metadanych) dostępny z kilku poziomów: poziom menu, poziom otwartego okna systemu operacyjnego; system wyszukiwania oparty na</w:t>
            </w:r>
            <w:r w:rsidR="00D144B0">
              <w:rPr>
                <w:rFonts w:eastAsia="Calibri" w:cstheme="minorHAnsi"/>
                <w:sz w:val="24"/>
                <w:szCs w:val="24"/>
                <w:u w:color="000000"/>
              </w:rPr>
              <w:t> </w:t>
            </w:r>
            <w:r w:rsidRPr="00281D7C">
              <w:rPr>
                <w:rFonts w:eastAsia="Calibri" w:cstheme="minorHAnsi"/>
                <w:sz w:val="24"/>
                <w:szCs w:val="24"/>
                <w:u w:color="000000"/>
              </w:rPr>
              <w:t>konfigurowalnym przez użytkownika module indeksacji zasobów lokalnych.</w:t>
            </w:r>
          </w:p>
          <w:p w14:paraId="506C2ED7" w14:textId="1BEB78FE" w:rsidR="00C818A9" w:rsidRPr="00281D7C" w:rsidRDefault="00C818A9" w:rsidP="00D144B0">
            <w:pPr>
              <w:numPr>
                <w:ilvl w:val="0"/>
                <w:numId w:val="26"/>
              </w:numPr>
              <w:spacing w:after="15" w:line="239" w:lineRule="auto"/>
              <w:ind w:left="459" w:hanging="425"/>
              <w:rPr>
                <w:rFonts w:cstheme="minorHAnsi"/>
                <w:sz w:val="24"/>
                <w:szCs w:val="24"/>
              </w:rPr>
            </w:pPr>
            <w:r w:rsidRPr="00281D7C">
              <w:rPr>
                <w:rFonts w:eastAsia="Calibri" w:cstheme="minorHAnsi"/>
                <w:sz w:val="24"/>
                <w:szCs w:val="24"/>
                <w:u w:color="000000"/>
              </w:rPr>
              <w:t>Graficzne środowisko instalacji i konfiguracji dostępne w</w:t>
            </w:r>
            <w:r w:rsidR="00D144B0">
              <w:rPr>
                <w:rFonts w:eastAsia="Calibri" w:cstheme="minorHAnsi"/>
                <w:sz w:val="24"/>
                <w:szCs w:val="24"/>
                <w:u w:color="000000"/>
              </w:rPr>
              <w:t> </w:t>
            </w:r>
            <w:r w:rsidRPr="00281D7C">
              <w:rPr>
                <w:rFonts w:eastAsia="Calibri" w:cstheme="minorHAnsi"/>
                <w:sz w:val="24"/>
                <w:szCs w:val="24"/>
                <w:u w:color="000000"/>
              </w:rPr>
              <w:t>języku polskim.</w:t>
            </w:r>
          </w:p>
          <w:p w14:paraId="614DDBE0" w14:textId="77777777" w:rsidR="00C818A9" w:rsidRPr="00281D7C" w:rsidRDefault="00C818A9" w:rsidP="00D144B0">
            <w:pPr>
              <w:numPr>
                <w:ilvl w:val="0"/>
                <w:numId w:val="26"/>
              </w:numPr>
              <w:spacing w:after="1" w:line="239" w:lineRule="auto"/>
              <w:ind w:left="459" w:hanging="425"/>
              <w:rPr>
                <w:rFonts w:cstheme="minorHAnsi"/>
                <w:sz w:val="24"/>
                <w:szCs w:val="24"/>
              </w:rPr>
            </w:pPr>
            <w:r w:rsidRPr="00281D7C">
              <w:rPr>
                <w:rFonts w:eastAsia="Calibri" w:cstheme="minorHAnsi"/>
                <w:sz w:val="24"/>
                <w:szCs w:val="24"/>
                <w:u w:color="000000"/>
              </w:rPr>
              <w:t>Możliwość przystosowania stanowiska dla osób niepełnosprawnych (np. słabo widzących).</w:t>
            </w:r>
          </w:p>
          <w:p w14:paraId="02F8FE30" w14:textId="77777777" w:rsidR="00C818A9" w:rsidRPr="00281D7C" w:rsidRDefault="00C818A9" w:rsidP="00D144B0">
            <w:pPr>
              <w:numPr>
                <w:ilvl w:val="0"/>
                <w:numId w:val="26"/>
              </w:numPr>
              <w:spacing w:line="239" w:lineRule="auto"/>
              <w:ind w:left="459" w:hanging="425"/>
              <w:rPr>
                <w:rFonts w:cstheme="minorHAnsi"/>
                <w:sz w:val="24"/>
                <w:szCs w:val="24"/>
              </w:rPr>
            </w:pPr>
            <w:r w:rsidRPr="00281D7C">
              <w:rPr>
                <w:rFonts w:eastAsia="Calibri" w:cstheme="minorHAnsi"/>
                <w:sz w:val="24"/>
                <w:szCs w:val="24"/>
                <w:u w:color="000000"/>
              </w:rPr>
              <w:t>Możliwość dokonywania aktualizacji i poprawek systemu poprzez mechanizm zarządzany przez administratora systemu Zamawiającego.</w:t>
            </w:r>
          </w:p>
          <w:p w14:paraId="253C3ACD" w14:textId="54DF9A10" w:rsidR="00C818A9" w:rsidRPr="00281D7C" w:rsidRDefault="00C818A9" w:rsidP="00D144B0">
            <w:pPr>
              <w:numPr>
                <w:ilvl w:val="0"/>
                <w:numId w:val="26"/>
              </w:numPr>
              <w:spacing w:line="239" w:lineRule="auto"/>
              <w:ind w:left="459" w:hanging="425"/>
              <w:rPr>
                <w:rFonts w:cstheme="minorHAnsi"/>
                <w:sz w:val="24"/>
                <w:szCs w:val="24"/>
              </w:rPr>
            </w:pPr>
            <w:r w:rsidRPr="00281D7C">
              <w:rPr>
                <w:rFonts w:eastAsia="Calibri" w:cstheme="minorHAnsi"/>
                <w:sz w:val="24"/>
                <w:szCs w:val="24"/>
                <w:u w:color="000000"/>
              </w:rPr>
              <w:lastRenderedPageBreak/>
              <w:t>Możliwość dostarczania poprawek do systemu operacyjnego w</w:t>
            </w:r>
            <w:r w:rsidR="00D144B0">
              <w:rPr>
                <w:rFonts w:eastAsia="Calibri" w:cstheme="minorHAnsi"/>
                <w:sz w:val="24"/>
                <w:szCs w:val="24"/>
                <w:u w:color="000000"/>
              </w:rPr>
              <w:t> </w:t>
            </w:r>
            <w:r w:rsidRPr="00281D7C">
              <w:rPr>
                <w:rFonts w:eastAsia="Calibri" w:cstheme="minorHAnsi"/>
                <w:sz w:val="24"/>
                <w:szCs w:val="24"/>
                <w:u w:color="000000"/>
              </w:rPr>
              <w:t xml:space="preserve">modelu </w:t>
            </w:r>
            <w:proofErr w:type="spellStart"/>
            <w:r w:rsidRPr="00281D7C">
              <w:rPr>
                <w:rFonts w:eastAsia="Calibri" w:cstheme="minorHAnsi"/>
                <w:sz w:val="24"/>
                <w:szCs w:val="24"/>
                <w:u w:color="000000"/>
              </w:rPr>
              <w:t>peer</w:t>
            </w:r>
            <w:proofErr w:type="spellEnd"/>
            <w:r w:rsidRPr="00281D7C">
              <w:rPr>
                <w:rFonts w:eastAsia="Calibri" w:cstheme="minorHAnsi"/>
                <w:sz w:val="24"/>
                <w:szCs w:val="24"/>
                <w:u w:color="000000"/>
              </w:rPr>
              <w:t>-to-</w:t>
            </w:r>
            <w:proofErr w:type="spellStart"/>
            <w:r w:rsidRPr="00281D7C">
              <w:rPr>
                <w:rFonts w:eastAsia="Calibri" w:cstheme="minorHAnsi"/>
                <w:sz w:val="24"/>
                <w:szCs w:val="24"/>
                <w:u w:color="000000"/>
              </w:rPr>
              <w:t>peer</w:t>
            </w:r>
            <w:proofErr w:type="spellEnd"/>
            <w:r w:rsidRPr="00281D7C">
              <w:rPr>
                <w:rFonts w:eastAsia="Calibri" w:cstheme="minorHAnsi"/>
                <w:sz w:val="24"/>
                <w:szCs w:val="24"/>
                <w:u w:color="000000"/>
              </w:rPr>
              <w:t>.</w:t>
            </w:r>
          </w:p>
          <w:p w14:paraId="12A88945" w14:textId="77777777" w:rsidR="00C818A9" w:rsidRPr="00281D7C" w:rsidRDefault="00C818A9" w:rsidP="00D144B0">
            <w:pPr>
              <w:numPr>
                <w:ilvl w:val="0"/>
                <w:numId w:val="26"/>
              </w:numPr>
              <w:spacing w:line="239" w:lineRule="auto"/>
              <w:ind w:left="459" w:hanging="425"/>
              <w:rPr>
                <w:rFonts w:cstheme="minorHAnsi"/>
                <w:sz w:val="24"/>
                <w:szCs w:val="24"/>
              </w:rPr>
            </w:pPr>
            <w:r w:rsidRPr="00281D7C">
              <w:rPr>
                <w:rFonts w:eastAsia="Calibri" w:cstheme="minorHAnsi"/>
                <w:sz w:val="24"/>
                <w:szCs w:val="24"/>
                <w:u w:color="000000"/>
              </w:rPr>
              <w:t>Możliwość sterowania czasem dostarczania nowych wersji systemu operacyjnego, możliwość centralnego opóźniania dostarczania nowej wersji o minimum 4 miesiące.</w:t>
            </w:r>
          </w:p>
          <w:p w14:paraId="66A6C86C" w14:textId="692EAA0D" w:rsidR="00C818A9" w:rsidRPr="00281D7C" w:rsidRDefault="00C818A9" w:rsidP="00D144B0">
            <w:pPr>
              <w:numPr>
                <w:ilvl w:val="0"/>
                <w:numId w:val="26"/>
              </w:numPr>
              <w:spacing w:after="1" w:line="238" w:lineRule="auto"/>
              <w:ind w:left="459" w:hanging="425"/>
              <w:rPr>
                <w:rFonts w:cstheme="minorHAnsi"/>
                <w:sz w:val="24"/>
                <w:szCs w:val="24"/>
              </w:rPr>
            </w:pPr>
            <w:r w:rsidRPr="00281D7C">
              <w:rPr>
                <w:rFonts w:eastAsia="Calibri" w:cstheme="minorHAnsi"/>
                <w:sz w:val="24"/>
                <w:szCs w:val="24"/>
                <w:u w:color="000000"/>
              </w:rPr>
              <w:t>Zabezpieczony hasłem hierarchiczny dostęp do systemu, konta i profile użytkowników zarządzane zdalnie; praca systemu w</w:t>
            </w:r>
            <w:r>
              <w:rPr>
                <w:rFonts w:eastAsia="Calibri" w:cstheme="minorHAnsi"/>
                <w:sz w:val="24"/>
                <w:szCs w:val="24"/>
                <w:u w:color="000000"/>
              </w:rPr>
              <w:t> </w:t>
            </w:r>
            <w:r w:rsidRPr="00281D7C">
              <w:rPr>
                <w:rFonts w:eastAsia="Calibri" w:cstheme="minorHAnsi"/>
                <w:sz w:val="24"/>
                <w:szCs w:val="24"/>
                <w:u w:color="000000"/>
              </w:rPr>
              <w:t>trybie ochrony kont użytkowników.</w:t>
            </w:r>
          </w:p>
          <w:p w14:paraId="2763C575" w14:textId="521D7BE6" w:rsidR="00C818A9" w:rsidRPr="00281D7C" w:rsidRDefault="00C818A9" w:rsidP="00D144B0">
            <w:pPr>
              <w:numPr>
                <w:ilvl w:val="0"/>
                <w:numId w:val="26"/>
              </w:numPr>
              <w:spacing w:after="1" w:line="239" w:lineRule="auto"/>
              <w:ind w:left="459" w:hanging="425"/>
              <w:rPr>
                <w:rFonts w:cstheme="minorHAnsi"/>
                <w:sz w:val="24"/>
                <w:szCs w:val="24"/>
              </w:rPr>
            </w:pPr>
            <w:r w:rsidRPr="00281D7C">
              <w:rPr>
                <w:rFonts w:eastAsia="Calibri" w:cstheme="minorHAnsi"/>
                <w:sz w:val="24"/>
                <w:szCs w:val="24"/>
                <w:u w:color="000000"/>
              </w:rPr>
              <w:t>Możliwość automatycznej synchronizacji plików i folderów roboczych znajdujących się na firmowym serwerze plików w</w:t>
            </w:r>
            <w:r>
              <w:rPr>
                <w:rFonts w:eastAsia="Calibri" w:cstheme="minorHAnsi"/>
                <w:sz w:val="24"/>
                <w:szCs w:val="24"/>
                <w:u w:color="000000"/>
              </w:rPr>
              <w:t> </w:t>
            </w:r>
            <w:r w:rsidRPr="00281D7C">
              <w:rPr>
                <w:rFonts w:eastAsia="Calibri" w:cstheme="minorHAnsi"/>
                <w:sz w:val="24"/>
                <w:szCs w:val="24"/>
                <w:u w:color="000000"/>
              </w:rPr>
              <w:t>centrum danych z prywatnym urządzeniem, bez</w:t>
            </w:r>
            <w:r w:rsidR="00D144B0">
              <w:rPr>
                <w:rFonts w:eastAsia="Calibri" w:cstheme="minorHAnsi"/>
                <w:sz w:val="24"/>
                <w:szCs w:val="24"/>
                <w:u w:color="000000"/>
              </w:rPr>
              <w:t> </w:t>
            </w:r>
            <w:r w:rsidRPr="00281D7C">
              <w:rPr>
                <w:rFonts w:eastAsia="Calibri" w:cstheme="minorHAnsi"/>
                <w:sz w:val="24"/>
                <w:szCs w:val="24"/>
                <w:u w:color="000000"/>
              </w:rPr>
              <w:t>konieczności łączenia się z siecią VPN z poziomu folderu użytkownika zlokalizowanego w centrum danych firmy.</w:t>
            </w:r>
          </w:p>
          <w:p w14:paraId="399AD466" w14:textId="77777777" w:rsidR="00C818A9" w:rsidRPr="00281D7C" w:rsidRDefault="00C818A9" w:rsidP="00D144B0">
            <w:pPr>
              <w:numPr>
                <w:ilvl w:val="0"/>
                <w:numId w:val="26"/>
              </w:numPr>
              <w:spacing w:after="15" w:line="239" w:lineRule="auto"/>
              <w:ind w:left="459" w:hanging="425"/>
              <w:rPr>
                <w:rFonts w:cstheme="minorHAnsi"/>
                <w:sz w:val="24"/>
                <w:szCs w:val="24"/>
              </w:rPr>
            </w:pPr>
            <w:r w:rsidRPr="00281D7C">
              <w:rPr>
                <w:rFonts w:eastAsia="Calibri" w:cstheme="minorHAnsi"/>
                <w:sz w:val="24"/>
                <w:szCs w:val="24"/>
                <w:u w:color="000000"/>
              </w:rPr>
              <w:t>Zdalna pomoc i współdzielenie aplikacji – możliwość zdalnego przejęcia sesji zalogowanego użytkownika celem rozwiązania problemu z komputerem.</w:t>
            </w:r>
          </w:p>
          <w:p w14:paraId="03D31E0E" w14:textId="43203F9F" w:rsidR="00C818A9" w:rsidRPr="00281D7C" w:rsidRDefault="00C818A9" w:rsidP="00D144B0">
            <w:pPr>
              <w:numPr>
                <w:ilvl w:val="0"/>
                <w:numId w:val="26"/>
              </w:numPr>
              <w:ind w:left="459" w:hanging="425"/>
              <w:rPr>
                <w:rFonts w:cstheme="minorHAnsi"/>
                <w:sz w:val="24"/>
                <w:szCs w:val="24"/>
              </w:rPr>
            </w:pPr>
            <w:r w:rsidRPr="00281D7C">
              <w:rPr>
                <w:rFonts w:eastAsia="Calibri" w:cstheme="minorHAnsi"/>
                <w:sz w:val="24"/>
                <w:szCs w:val="24"/>
                <w:u w:color="000000"/>
              </w:rPr>
              <w:t>Transakcyjny system plików pozwalający na</w:t>
            </w:r>
            <w:r>
              <w:rPr>
                <w:rFonts w:eastAsia="Calibri" w:cstheme="minorHAnsi"/>
                <w:sz w:val="24"/>
                <w:szCs w:val="24"/>
                <w:u w:color="000000"/>
              </w:rPr>
              <w:t xml:space="preserve"> </w:t>
            </w:r>
            <w:r w:rsidRPr="00281D7C">
              <w:rPr>
                <w:rFonts w:eastAsia="Calibri" w:cstheme="minorHAnsi"/>
                <w:sz w:val="24"/>
                <w:szCs w:val="24"/>
                <w:u w:color="000000"/>
              </w:rPr>
              <w:t xml:space="preserve">stosowanie przydziałów (ang. </w:t>
            </w:r>
            <w:proofErr w:type="spellStart"/>
            <w:r w:rsidRPr="00281D7C">
              <w:rPr>
                <w:rFonts w:eastAsia="Calibri" w:cstheme="minorHAnsi"/>
                <w:sz w:val="24"/>
                <w:szCs w:val="24"/>
                <w:u w:color="000000"/>
              </w:rPr>
              <w:t>quota</w:t>
            </w:r>
            <w:proofErr w:type="spellEnd"/>
            <w:r w:rsidRPr="00281D7C">
              <w:rPr>
                <w:rFonts w:eastAsia="Calibri" w:cstheme="minorHAnsi"/>
                <w:sz w:val="24"/>
                <w:szCs w:val="24"/>
                <w:u w:color="000000"/>
              </w:rPr>
              <w:t>) na dysku dla użytkowników oraz</w:t>
            </w:r>
            <w:r>
              <w:rPr>
                <w:rFonts w:eastAsia="Calibri" w:cstheme="minorHAnsi"/>
                <w:sz w:val="24"/>
                <w:szCs w:val="24"/>
                <w:u w:color="000000"/>
              </w:rPr>
              <w:t> </w:t>
            </w:r>
            <w:r w:rsidRPr="00281D7C">
              <w:rPr>
                <w:rFonts w:eastAsia="Calibri" w:cstheme="minorHAnsi"/>
                <w:sz w:val="24"/>
                <w:szCs w:val="24"/>
                <w:u w:color="000000"/>
              </w:rPr>
              <w:t>zapewniający większą niezawodność i pozwalający tworzyć kopie zapasowe</w:t>
            </w:r>
            <w:r w:rsidR="003F2965">
              <w:rPr>
                <w:rFonts w:eastAsia="Calibri" w:cstheme="minorHAnsi"/>
                <w:sz w:val="24"/>
                <w:szCs w:val="24"/>
                <w:u w:color="000000"/>
              </w:rPr>
              <w:t>.</w:t>
            </w:r>
          </w:p>
          <w:p w14:paraId="5534C01F" w14:textId="77777777" w:rsidR="00C818A9" w:rsidRPr="00281D7C" w:rsidRDefault="00C818A9" w:rsidP="00D144B0">
            <w:pPr>
              <w:numPr>
                <w:ilvl w:val="0"/>
                <w:numId w:val="26"/>
              </w:numPr>
              <w:spacing w:after="16" w:line="238" w:lineRule="auto"/>
              <w:ind w:left="459" w:hanging="425"/>
              <w:rPr>
                <w:rFonts w:cstheme="minorHAnsi"/>
                <w:sz w:val="24"/>
                <w:szCs w:val="24"/>
              </w:rPr>
            </w:pPr>
            <w:r w:rsidRPr="00281D7C">
              <w:rPr>
                <w:rFonts w:eastAsia="Calibri" w:cstheme="minorHAnsi"/>
                <w:sz w:val="24"/>
                <w:szCs w:val="24"/>
                <w:u w:color="000000"/>
              </w:rPr>
              <w:t>Oprogramowanie dla tworzenia kopii zapasowych (Backup); automatyczne wykonywanie kopii plików z możliwością automatycznego przywrócenia wersji wcześniejszej.</w:t>
            </w:r>
          </w:p>
          <w:p w14:paraId="63BB5893" w14:textId="063906F4" w:rsidR="00C818A9" w:rsidRPr="00281D7C" w:rsidRDefault="00C818A9" w:rsidP="00D144B0">
            <w:pPr>
              <w:numPr>
                <w:ilvl w:val="0"/>
                <w:numId w:val="26"/>
              </w:numPr>
              <w:spacing w:line="239" w:lineRule="auto"/>
              <w:ind w:left="459" w:hanging="425"/>
              <w:rPr>
                <w:rFonts w:cstheme="minorHAnsi"/>
                <w:sz w:val="24"/>
                <w:szCs w:val="24"/>
              </w:rPr>
            </w:pPr>
            <w:r w:rsidRPr="00281D7C">
              <w:rPr>
                <w:rFonts w:eastAsia="Calibri" w:cstheme="minorHAnsi"/>
                <w:sz w:val="24"/>
                <w:szCs w:val="24"/>
                <w:u w:color="000000"/>
              </w:rPr>
              <w:t>Możliwość przywracania obrazu plików systemowych do</w:t>
            </w:r>
            <w:r>
              <w:rPr>
                <w:rFonts w:eastAsia="Calibri" w:cstheme="minorHAnsi"/>
                <w:sz w:val="24"/>
                <w:szCs w:val="24"/>
                <w:u w:color="000000"/>
              </w:rPr>
              <w:t> </w:t>
            </w:r>
            <w:r w:rsidRPr="00281D7C">
              <w:rPr>
                <w:rFonts w:eastAsia="Calibri" w:cstheme="minorHAnsi"/>
                <w:sz w:val="24"/>
                <w:szCs w:val="24"/>
                <w:u w:color="000000"/>
              </w:rPr>
              <w:t>uprzednio zapisanej postaci.</w:t>
            </w:r>
          </w:p>
          <w:p w14:paraId="2541EE26" w14:textId="77777777" w:rsidR="00C818A9" w:rsidRPr="00281D7C" w:rsidRDefault="00C818A9" w:rsidP="00D144B0">
            <w:pPr>
              <w:numPr>
                <w:ilvl w:val="0"/>
                <w:numId w:val="26"/>
              </w:numPr>
              <w:spacing w:line="239" w:lineRule="auto"/>
              <w:ind w:left="459" w:hanging="425"/>
              <w:rPr>
                <w:rFonts w:cstheme="minorHAnsi"/>
                <w:sz w:val="24"/>
                <w:szCs w:val="24"/>
              </w:rPr>
            </w:pPr>
            <w:r w:rsidRPr="00281D7C">
              <w:rPr>
                <w:rFonts w:eastAsia="Calibri" w:cstheme="minorHAnsi"/>
                <w:sz w:val="24"/>
                <w:szCs w:val="24"/>
                <w:u w:color="000000"/>
              </w:rPr>
              <w:t>Możliwość przywracania systemu operacyjnego do stanu początkowego z pozostawieniem plików użytkownika.</w:t>
            </w:r>
          </w:p>
          <w:p w14:paraId="6D59ED1C" w14:textId="77777777" w:rsidR="00C818A9" w:rsidRPr="00281D7C" w:rsidRDefault="00C818A9" w:rsidP="00D144B0">
            <w:pPr>
              <w:numPr>
                <w:ilvl w:val="0"/>
                <w:numId w:val="26"/>
              </w:numPr>
              <w:spacing w:after="15" w:line="239" w:lineRule="auto"/>
              <w:ind w:left="459" w:hanging="425"/>
              <w:rPr>
                <w:rFonts w:cstheme="minorHAnsi"/>
                <w:sz w:val="24"/>
                <w:szCs w:val="24"/>
              </w:rPr>
            </w:pPr>
            <w:r w:rsidRPr="00281D7C">
              <w:rPr>
                <w:rFonts w:eastAsia="Calibri" w:cstheme="minorHAnsi"/>
                <w:sz w:val="24"/>
                <w:szCs w:val="24"/>
                <w:u w:color="000000"/>
              </w:rPr>
              <w:t>Możliwość blokowania lub dopuszczania dowolnych urządzeń peryferyjnych za pomocą polityk grupowych (np. przy użyciu numerów identyfikacyjnych sprzętu).</w:t>
            </w:r>
          </w:p>
          <w:p w14:paraId="2DEA4C0D" w14:textId="77777777" w:rsidR="00C818A9" w:rsidRPr="00281D7C" w:rsidRDefault="00C818A9" w:rsidP="00D144B0">
            <w:pPr>
              <w:numPr>
                <w:ilvl w:val="0"/>
                <w:numId w:val="26"/>
              </w:numPr>
              <w:spacing w:line="259" w:lineRule="auto"/>
              <w:ind w:left="459" w:hanging="425"/>
              <w:rPr>
                <w:rFonts w:cstheme="minorHAnsi"/>
                <w:sz w:val="24"/>
                <w:szCs w:val="24"/>
              </w:rPr>
            </w:pPr>
            <w:r w:rsidRPr="00281D7C">
              <w:rPr>
                <w:rFonts w:eastAsia="Calibri" w:cstheme="minorHAnsi"/>
                <w:sz w:val="24"/>
                <w:szCs w:val="24"/>
                <w:u w:color="000000"/>
              </w:rPr>
              <w:t>Wbudowany mechanizm wirtualizacji typu „</w:t>
            </w:r>
            <w:proofErr w:type="spellStart"/>
            <w:r w:rsidRPr="00281D7C">
              <w:rPr>
                <w:rFonts w:eastAsia="Calibri" w:cstheme="minorHAnsi"/>
                <w:sz w:val="24"/>
                <w:szCs w:val="24"/>
                <w:u w:color="000000"/>
              </w:rPr>
              <w:t>hypervisor</w:t>
            </w:r>
            <w:proofErr w:type="spellEnd"/>
            <w:r w:rsidRPr="00281D7C">
              <w:rPr>
                <w:rFonts w:eastAsia="Calibri" w:cstheme="minorHAnsi"/>
                <w:sz w:val="24"/>
                <w:szCs w:val="24"/>
                <w:u w:color="000000"/>
              </w:rPr>
              <w:t>."</w:t>
            </w:r>
          </w:p>
          <w:p w14:paraId="10745263" w14:textId="77777777" w:rsidR="00C818A9" w:rsidRPr="00281D7C" w:rsidRDefault="00C818A9" w:rsidP="00D144B0">
            <w:pPr>
              <w:numPr>
                <w:ilvl w:val="0"/>
                <w:numId w:val="26"/>
              </w:numPr>
              <w:spacing w:after="17" w:line="238" w:lineRule="auto"/>
              <w:ind w:left="459" w:hanging="425"/>
              <w:rPr>
                <w:rFonts w:cstheme="minorHAnsi"/>
                <w:sz w:val="24"/>
                <w:szCs w:val="24"/>
              </w:rPr>
            </w:pPr>
            <w:r w:rsidRPr="00281D7C">
              <w:rPr>
                <w:rFonts w:eastAsia="Calibri" w:cstheme="minorHAnsi"/>
                <w:sz w:val="24"/>
                <w:szCs w:val="24"/>
                <w:u w:color="000000"/>
              </w:rPr>
              <w:t>Wbudowana możliwość zdalnego dostępu do systemu i pracy zdalnej z wykorzystaniem pełnego interfejsu graficznego.</w:t>
            </w:r>
          </w:p>
          <w:p w14:paraId="59895443" w14:textId="40C74BA4" w:rsidR="00C818A9" w:rsidRPr="00281D7C" w:rsidRDefault="00C818A9" w:rsidP="00D144B0">
            <w:pPr>
              <w:numPr>
                <w:ilvl w:val="0"/>
                <w:numId w:val="26"/>
              </w:numPr>
              <w:spacing w:after="1" w:line="238" w:lineRule="auto"/>
              <w:ind w:left="459" w:hanging="425"/>
              <w:rPr>
                <w:rFonts w:cstheme="minorHAnsi"/>
                <w:sz w:val="24"/>
                <w:szCs w:val="24"/>
              </w:rPr>
            </w:pPr>
            <w:r w:rsidRPr="00281D7C">
              <w:rPr>
                <w:rFonts w:eastAsia="Calibri" w:cstheme="minorHAnsi"/>
                <w:sz w:val="24"/>
                <w:szCs w:val="24"/>
                <w:u w:color="000000"/>
              </w:rPr>
              <w:t>Wbudowana zapora internetowa (firewall) dla ochrony połączeń internetowych, zintegrowana z systemem konsola do</w:t>
            </w:r>
            <w:r>
              <w:rPr>
                <w:rFonts w:eastAsia="Calibri" w:cstheme="minorHAnsi"/>
                <w:sz w:val="24"/>
                <w:szCs w:val="24"/>
                <w:u w:color="000000"/>
              </w:rPr>
              <w:t> </w:t>
            </w:r>
            <w:r w:rsidRPr="00281D7C">
              <w:rPr>
                <w:rFonts w:eastAsia="Calibri" w:cstheme="minorHAnsi"/>
                <w:sz w:val="24"/>
                <w:szCs w:val="24"/>
                <w:u w:color="000000"/>
              </w:rPr>
              <w:t>zarządzania ustawieniami zapory i regułami IP v4 i v6.</w:t>
            </w:r>
          </w:p>
          <w:p w14:paraId="0472864E" w14:textId="77777777" w:rsidR="00C818A9" w:rsidRPr="00281D7C" w:rsidRDefault="00C818A9" w:rsidP="00D144B0">
            <w:pPr>
              <w:numPr>
                <w:ilvl w:val="0"/>
                <w:numId w:val="26"/>
              </w:numPr>
              <w:spacing w:line="239" w:lineRule="auto"/>
              <w:ind w:left="459" w:hanging="425"/>
              <w:rPr>
                <w:rFonts w:cstheme="minorHAnsi"/>
                <w:sz w:val="24"/>
                <w:szCs w:val="24"/>
              </w:rPr>
            </w:pPr>
            <w:r w:rsidRPr="00281D7C">
              <w:rPr>
                <w:rFonts w:eastAsia="Calibri" w:cstheme="minorHAnsi"/>
                <w:sz w:val="24"/>
                <w:szCs w:val="24"/>
                <w:u w:color="000000"/>
              </w:rPr>
              <w:t>Identyfikacja sieci komputerowych, do których jest podłączony system operacyjny, zapamiętywanie ustawień i przypisywanie do min. 3 kategorii bezpieczeństwa (z predefiniowanymi odpowiednio do kategorii ustawieniami zapory sieciowej, udostępniania plików itp.).</w:t>
            </w:r>
          </w:p>
          <w:p w14:paraId="38970A65" w14:textId="77777777" w:rsidR="00C818A9" w:rsidRPr="00281D7C" w:rsidRDefault="00C818A9" w:rsidP="00D144B0">
            <w:pPr>
              <w:numPr>
                <w:ilvl w:val="0"/>
                <w:numId w:val="26"/>
              </w:numPr>
              <w:spacing w:line="239" w:lineRule="auto"/>
              <w:ind w:left="459" w:hanging="425"/>
              <w:rPr>
                <w:rFonts w:cstheme="minorHAnsi"/>
                <w:sz w:val="24"/>
                <w:szCs w:val="24"/>
              </w:rPr>
            </w:pPr>
            <w:r w:rsidRPr="00281D7C">
              <w:rPr>
                <w:rFonts w:eastAsia="Calibri" w:cstheme="minorHAnsi"/>
                <w:sz w:val="24"/>
                <w:szCs w:val="24"/>
                <w:u w:color="000000"/>
              </w:rPr>
              <w:t>Możliwość zdefiniowania zarządzanych aplikacji w taki sposób aby automatycznie szyfrowały pliki na poziomie systemu plików. Blokowanie bezpośredniego kopiowania treści między aplikacjami zarządzanymi a niezarządzanymi.</w:t>
            </w:r>
          </w:p>
          <w:p w14:paraId="1576970A" w14:textId="7AB38B6B" w:rsidR="00C818A9" w:rsidRPr="00281D7C" w:rsidRDefault="00C818A9" w:rsidP="00D144B0">
            <w:pPr>
              <w:numPr>
                <w:ilvl w:val="0"/>
                <w:numId w:val="26"/>
              </w:numPr>
              <w:spacing w:after="2" w:line="238" w:lineRule="auto"/>
              <w:ind w:left="459" w:hanging="425"/>
              <w:rPr>
                <w:rFonts w:cstheme="minorHAnsi"/>
                <w:sz w:val="24"/>
                <w:szCs w:val="24"/>
              </w:rPr>
            </w:pPr>
            <w:r w:rsidRPr="00281D7C">
              <w:rPr>
                <w:rFonts w:eastAsia="Calibri" w:cstheme="minorHAnsi"/>
                <w:sz w:val="24"/>
                <w:szCs w:val="24"/>
                <w:u w:color="000000"/>
              </w:rPr>
              <w:lastRenderedPageBreak/>
              <w:t>Wbudowany system uwierzytelnienia dwuskładnikowego oparty o certyfikat lub klucz prywatny oraz PIN lub</w:t>
            </w:r>
            <w:r>
              <w:rPr>
                <w:rFonts w:eastAsia="Calibri" w:cstheme="minorHAnsi"/>
                <w:sz w:val="24"/>
                <w:szCs w:val="24"/>
                <w:u w:color="000000"/>
              </w:rPr>
              <w:t> </w:t>
            </w:r>
            <w:r w:rsidRPr="00281D7C">
              <w:rPr>
                <w:rFonts w:eastAsia="Calibri" w:cstheme="minorHAnsi"/>
                <w:sz w:val="24"/>
                <w:szCs w:val="24"/>
                <w:u w:color="000000"/>
              </w:rPr>
              <w:t>uwierzytelnienie biometryczne.</w:t>
            </w:r>
          </w:p>
          <w:p w14:paraId="018D2604" w14:textId="77777777" w:rsidR="00C818A9" w:rsidRPr="00281D7C" w:rsidRDefault="00C818A9" w:rsidP="00D144B0">
            <w:pPr>
              <w:numPr>
                <w:ilvl w:val="0"/>
                <w:numId w:val="26"/>
              </w:numPr>
              <w:spacing w:line="239" w:lineRule="auto"/>
              <w:ind w:left="459" w:hanging="425"/>
              <w:rPr>
                <w:rFonts w:cstheme="minorHAnsi"/>
                <w:sz w:val="24"/>
                <w:szCs w:val="24"/>
              </w:rPr>
            </w:pPr>
            <w:r w:rsidRPr="00281D7C">
              <w:rPr>
                <w:rFonts w:eastAsia="Calibri" w:cstheme="minorHAnsi"/>
                <w:sz w:val="24"/>
                <w:szCs w:val="24"/>
                <w:u w:color="000000"/>
              </w:rPr>
              <w:t>Wbudowane mechanizmy ochrony antywirusowej i przeciw złośliwemu oprogramowaniu z zapewnionymi bezpłatnymi aktualizacjami.</w:t>
            </w:r>
          </w:p>
          <w:p w14:paraId="1EF81097" w14:textId="22BA72FA" w:rsidR="00C818A9" w:rsidRPr="00281D7C" w:rsidRDefault="00C818A9" w:rsidP="00D144B0">
            <w:pPr>
              <w:numPr>
                <w:ilvl w:val="0"/>
                <w:numId w:val="26"/>
              </w:numPr>
              <w:spacing w:line="239" w:lineRule="auto"/>
              <w:ind w:left="459" w:hanging="425"/>
              <w:rPr>
                <w:rFonts w:cstheme="minorHAnsi"/>
                <w:sz w:val="24"/>
                <w:szCs w:val="24"/>
              </w:rPr>
            </w:pPr>
            <w:r w:rsidRPr="00281D7C">
              <w:rPr>
                <w:rFonts w:eastAsia="Calibri" w:cstheme="minorHAnsi"/>
                <w:sz w:val="24"/>
                <w:szCs w:val="24"/>
                <w:u w:color="000000"/>
              </w:rPr>
              <w:t>Wbudowany system szyfrowania dysku twardego ze</w:t>
            </w:r>
            <w:r w:rsidR="00D144B0">
              <w:rPr>
                <w:rFonts w:eastAsia="Calibri" w:cstheme="minorHAnsi"/>
                <w:sz w:val="24"/>
                <w:szCs w:val="24"/>
                <w:u w:color="000000"/>
              </w:rPr>
              <w:t> </w:t>
            </w:r>
            <w:r w:rsidRPr="00281D7C">
              <w:rPr>
                <w:rFonts w:eastAsia="Calibri" w:cstheme="minorHAnsi"/>
                <w:sz w:val="24"/>
                <w:szCs w:val="24"/>
                <w:u w:color="000000"/>
              </w:rPr>
              <w:t>wsparciem modułu TPM</w:t>
            </w:r>
            <w:r w:rsidR="00D144B0">
              <w:rPr>
                <w:rFonts w:eastAsia="Calibri" w:cstheme="minorHAnsi"/>
                <w:sz w:val="24"/>
                <w:szCs w:val="24"/>
                <w:u w:color="000000"/>
              </w:rPr>
              <w:t>.</w:t>
            </w:r>
          </w:p>
          <w:p w14:paraId="2DA13FFB" w14:textId="77777777" w:rsidR="00C818A9" w:rsidRPr="00281D7C" w:rsidRDefault="00C818A9" w:rsidP="00D144B0">
            <w:pPr>
              <w:numPr>
                <w:ilvl w:val="0"/>
                <w:numId w:val="26"/>
              </w:numPr>
              <w:spacing w:after="15" w:line="239" w:lineRule="auto"/>
              <w:ind w:left="459" w:hanging="425"/>
              <w:rPr>
                <w:rFonts w:cstheme="minorHAnsi"/>
                <w:sz w:val="24"/>
                <w:szCs w:val="24"/>
              </w:rPr>
            </w:pPr>
            <w:r w:rsidRPr="00281D7C">
              <w:rPr>
                <w:rFonts w:eastAsia="Calibri" w:cstheme="minorHAnsi"/>
                <w:sz w:val="24"/>
                <w:szCs w:val="24"/>
                <w:u w:color="000000"/>
              </w:rPr>
              <w:t>Możliwość tworzenia i przechowywania kopii zapasowych kluczy odzyskiwania do szyfrowania dysku w usługach katalogowych.</w:t>
            </w:r>
          </w:p>
          <w:p w14:paraId="1E205E55" w14:textId="77777777" w:rsidR="00C818A9" w:rsidRPr="00281D7C" w:rsidRDefault="00C818A9" w:rsidP="00D144B0">
            <w:pPr>
              <w:numPr>
                <w:ilvl w:val="0"/>
                <w:numId w:val="26"/>
              </w:numPr>
              <w:spacing w:line="259" w:lineRule="auto"/>
              <w:ind w:left="459" w:hanging="425"/>
              <w:rPr>
                <w:rFonts w:cstheme="minorHAnsi"/>
                <w:sz w:val="24"/>
                <w:szCs w:val="24"/>
              </w:rPr>
            </w:pPr>
            <w:r w:rsidRPr="00281D7C">
              <w:rPr>
                <w:rFonts w:eastAsia="Calibri" w:cstheme="minorHAnsi"/>
                <w:sz w:val="24"/>
                <w:szCs w:val="24"/>
                <w:u w:color="000000"/>
              </w:rPr>
              <w:t>Możliwość tworzenia wirtualnych kart inteligentnych.</w:t>
            </w:r>
          </w:p>
          <w:p w14:paraId="5ACFB26A" w14:textId="77777777" w:rsidR="00C818A9" w:rsidRPr="00281D7C" w:rsidRDefault="00C818A9" w:rsidP="00D144B0">
            <w:pPr>
              <w:numPr>
                <w:ilvl w:val="0"/>
                <w:numId w:val="26"/>
              </w:numPr>
              <w:spacing w:after="2" w:line="237" w:lineRule="auto"/>
              <w:ind w:left="459" w:hanging="425"/>
              <w:rPr>
                <w:rFonts w:cstheme="minorHAnsi"/>
                <w:sz w:val="24"/>
                <w:szCs w:val="24"/>
              </w:rPr>
            </w:pPr>
            <w:r w:rsidRPr="00281D7C">
              <w:rPr>
                <w:rFonts w:eastAsia="Calibri" w:cstheme="minorHAnsi"/>
                <w:sz w:val="24"/>
                <w:szCs w:val="24"/>
                <w:u w:color="000000"/>
              </w:rPr>
              <w:t xml:space="preserve">Wsparcie dla </w:t>
            </w:r>
            <w:proofErr w:type="spellStart"/>
            <w:r w:rsidRPr="00281D7C">
              <w:rPr>
                <w:rFonts w:eastAsia="Calibri" w:cstheme="minorHAnsi"/>
                <w:sz w:val="24"/>
                <w:szCs w:val="24"/>
                <w:u w:color="000000"/>
              </w:rPr>
              <w:t>firmware</w:t>
            </w:r>
            <w:proofErr w:type="spellEnd"/>
            <w:r w:rsidRPr="00281D7C">
              <w:rPr>
                <w:rFonts w:eastAsia="Calibri" w:cstheme="minorHAnsi"/>
                <w:sz w:val="24"/>
                <w:szCs w:val="24"/>
                <w:u w:color="000000"/>
              </w:rPr>
              <w:t xml:space="preserve"> UEFI i funkcji bezpiecznego rozruchu (</w:t>
            </w:r>
            <w:proofErr w:type="spellStart"/>
            <w:r w:rsidRPr="00281D7C">
              <w:rPr>
                <w:rFonts w:eastAsia="Calibri" w:cstheme="minorHAnsi"/>
                <w:sz w:val="24"/>
                <w:szCs w:val="24"/>
                <w:u w:color="000000"/>
              </w:rPr>
              <w:t>Secure</w:t>
            </w:r>
            <w:proofErr w:type="spellEnd"/>
            <w:r w:rsidRPr="00281D7C">
              <w:rPr>
                <w:rFonts w:eastAsia="Calibri" w:cstheme="minorHAnsi"/>
                <w:sz w:val="24"/>
                <w:szCs w:val="24"/>
                <w:u w:color="000000"/>
              </w:rPr>
              <w:t xml:space="preserve"> </w:t>
            </w:r>
            <w:proofErr w:type="spellStart"/>
            <w:r w:rsidRPr="00281D7C">
              <w:rPr>
                <w:rFonts w:eastAsia="Calibri" w:cstheme="minorHAnsi"/>
                <w:sz w:val="24"/>
                <w:szCs w:val="24"/>
                <w:u w:color="000000"/>
              </w:rPr>
              <w:t>Boot</w:t>
            </w:r>
            <w:proofErr w:type="spellEnd"/>
            <w:r w:rsidRPr="00281D7C">
              <w:rPr>
                <w:rFonts w:eastAsia="Calibri" w:cstheme="minorHAnsi"/>
                <w:sz w:val="24"/>
                <w:szCs w:val="24"/>
                <w:u w:color="000000"/>
              </w:rPr>
              <w:t>).</w:t>
            </w:r>
          </w:p>
          <w:p w14:paraId="6CFC724C" w14:textId="77777777" w:rsidR="00C818A9" w:rsidRPr="00281D7C" w:rsidRDefault="00C818A9" w:rsidP="00D144B0">
            <w:pPr>
              <w:numPr>
                <w:ilvl w:val="0"/>
                <w:numId w:val="26"/>
              </w:numPr>
              <w:spacing w:line="239" w:lineRule="auto"/>
              <w:ind w:left="459" w:hanging="425"/>
              <w:rPr>
                <w:rFonts w:cstheme="minorHAnsi"/>
                <w:sz w:val="24"/>
                <w:szCs w:val="24"/>
              </w:rPr>
            </w:pPr>
            <w:r w:rsidRPr="00281D7C">
              <w:rPr>
                <w:rFonts w:eastAsia="Calibri" w:cstheme="minorHAnsi"/>
                <w:sz w:val="24"/>
                <w:szCs w:val="24"/>
                <w:u w:color="000000"/>
              </w:rPr>
              <w:t xml:space="preserve">Wbudowany w system, wykorzystywany automatycznie przez wbudowane przeglądarki filtr </w:t>
            </w:r>
            <w:proofErr w:type="spellStart"/>
            <w:r w:rsidRPr="00281D7C">
              <w:rPr>
                <w:rFonts w:eastAsia="Calibri" w:cstheme="minorHAnsi"/>
                <w:sz w:val="24"/>
                <w:szCs w:val="24"/>
                <w:u w:color="000000"/>
              </w:rPr>
              <w:t>reputacyjny</w:t>
            </w:r>
            <w:proofErr w:type="spellEnd"/>
            <w:r w:rsidRPr="00281D7C">
              <w:rPr>
                <w:rFonts w:eastAsia="Calibri" w:cstheme="minorHAnsi"/>
                <w:sz w:val="24"/>
                <w:szCs w:val="24"/>
                <w:u w:color="000000"/>
              </w:rPr>
              <w:t xml:space="preserve"> URL.</w:t>
            </w:r>
          </w:p>
          <w:p w14:paraId="2BB9B16A" w14:textId="77777777" w:rsidR="00C818A9" w:rsidRPr="00281D7C" w:rsidRDefault="00C818A9" w:rsidP="00D144B0">
            <w:pPr>
              <w:numPr>
                <w:ilvl w:val="0"/>
                <w:numId w:val="26"/>
              </w:numPr>
              <w:spacing w:line="239" w:lineRule="auto"/>
              <w:ind w:left="459" w:hanging="425"/>
              <w:rPr>
                <w:rFonts w:cstheme="minorHAnsi"/>
                <w:sz w:val="24"/>
                <w:szCs w:val="24"/>
              </w:rPr>
            </w:pPr>
            <w:r w:rsidRPr="00281D7C">
              <w:rPr>
                <w:rFonts w:eastAsia="Calibri" w:cstheme="minorHAnsi"/>
                <w:sz w:val="24"/>
                <w:szCs w:val="24"/>
                <w:u w:color="000000"/>
              </w:rPr>
              <w:t>Wsparcie dla IPSEC oparte na politykach – wdrażanie IPSEC oparte na zestawach reguł definiujących ustawienia zarządzanych w sposób centralny.</w:t>
            </w:r>
          </w:p>
          <w:p w14:paraId="0DD80741" w14:textId="77777777" w:rsidR="00C818A9" w:rsidRPr="00281D7C" w:rsidRDefault="00C818A9" w:rsidP="00D144B0">
            <w:pPr>
              <w:numPr>
                <w:ilvl w:val="0"/>
                <w:numId w:val="26"/>
              </w:numPr>
              <w:spacing w:line="239" w:lineRule="auto"/>
              <w:ind w:left="459" w:hanging="425"/>
              <w:rPr>
                <w:rFonts w:cstheme="minorHAnsi"/>
                <w:sz w:val="24"/>
                <w:szCs w:val="24"/>
              </w:rPr>
            </w:pPr>
            <w:r w:rsidRPr="00281D7C">
              <w:rPr>
                <w:rFonts w:eastAsia="Calibri" w:cstheme="minorHAnsi"/>
                <w:sz w:val="24"/>
                <w:szCs w:val="24"/>
                <w:u w:color="000000"/>
              </w:rPr>
              <w:t>Mechanizmy logowania w oparciu o:</w:t>
            </w:r>
          </w:p>
          <w:p w14:paraId="339AF0A0" w14:textId="77777777" w:rsidR="00C818A9" w:rsidRPr="00281D7C" w:rsidRDefault="00C818A9" w:rsidP="00D144B0">
            <w:pPr>
              <w:numPr>
                <w:ilvl w:val="0"/>
                <w:numId w:val="27"/>
              </w:numPr>
              <w:spacing w:line="259" w:lineRule="auto"/>
              <w:ind w:hanging="425"/>
              <w:rPr>
                <w:rFonts w:cstheme="minorHAnsi"/>
                <w:sz w:val="24"/>
                <w:szCs w:val="24"/>
              </w:rPr>
            </w:pPr>
            <w:r w:rsidRPr="00281D7C">
              <w:rPr>
                <w:rFonts w:eastAsia="Calibri" w:cstheme="minorHAnsi"/>
                <w:sz w:val="24"/>
                <w:szCs w:val="24"/>
                <w:u w:color="000000"/>
              </w:rPr>
              <w:t>Login i hasło,</w:t>
            </w:r>
          </w:p>
          <w:p w14:paraId="5A0E03D0" w14:textId="77777777" w:rsidR="00C818A9" w:rsidRPr="00281D7C" w:rsidRDefault="00C818A9" w:rsidP="00D144B0">
            <w:pPr>
              <w:numPr>
                <w:ilvl w:val="0"/>
                <w:numId w:val="27"/>
              </w:numPr>
              <w:spacing w:line="259" w:lineRule="auto"/>
              <w:ind w:hanging="425"/>
              <w:rPr>
                <w:rFonts w:cstheme="minorHAnsi"/>
                <w:sz w:val="24"/>
                <w:szCs w:val="24"/>
              </w:rPr>
            </w:pPr>
            <w:r w:rsidRPr="00281D7C">
              <w:rPr>
                <w:rFonts w:eastAsia="Calibri" w:cstheme="minorHAnsi"/>
                <w:sz w:val="24"/>
                <w:szCs w:val="24"/>
                <w:u w:color="000000"/>
              </w:rPr>
              <w:t>Karty inteligentne i certyfikaty (</w:t>
            </w:r>
            <w:proofErr w:type="spellStart"/>
            <w:r w:rsidRPr="00281D7C">
              <w:rPr>
                <w:rFonts w:eastAsia="Calibri" w:cstheme="minorHAnsi"/>
                <w:sz w:val="24"/>
                <w:szCs w:val="24"/>
                <w:u w:color="000000"/>
              </w:rPr>
              <w:t>smartcard</w:t>
            </w:r>
            <w:proofErr w:type="spellEnd"/>
            <w:r w:rsidRPr="00281D7C">
              <w:rPr>
                <w:rFonts w:eastAsia="Calibri" w:cstheme="minorHAnsi"/>
                <w:sz w:val="24"/>
                <w:szCs w:val="24"/>
                <w:u w:color="000000"/>
              </w:rPr>
              <w:t>),</w:t>
            </w:r>
          </w:p>
          <w:p w14:paraId="4F7F3107" w14:textId="51990304" w:rsidR="00C818A9" w:rsidRPr="00C818A9" w:rsidRDefault="00C818A9" w:rsidP="00D144B0">
            <w:pPr>
              <w:numPr>
                <w:ilvl w:val="0"/>
                <w:numId w:val="27"/>
              </w:numPr>
              <w:spacing w:line="259" w:lineRule="auto"/>
              <w:ind w:hanging="425"/>
              <w:rPr>
                <w:rFonts w:cstheme="minorHAnsi"/>
                <w:sz w:val="24"/>
                <w:szCs w:val="24"/>
              </w:rPr>
            </w:pPr>
            <w:r w:rsidRPr="00C818A9">
              <w:rPr>
                <w:rFonts w:eastAsia="Calibri" w:cstheme="minorHAnsi"/>
                <w:sz w:val="24"/>
                <w:szCs w:val="24"/>
                <w:u w:color="000000"/>
              </w:rPr>
              <w:t>Wirtualne karty inteligentne i certyfikaty (logowanie w oparciu</w:t>
            </w:r>
            <w:r>
              <w:rPr>
                <w:rFonts w:eastAsia="Calibri" w:cstheme="minorHAnsi"/>
                <w:sz w:val="24"/>
                <w:szCs w:val="24"/>
                <w:u w:color="000000"/>
              </w:rPr>
              <w:t xml:space="preserve"> </w:t>
            </w:r>
            <w:r w:rsidRPr="00C818A9">
              <w:rPr>
                <w:rFonts w:eastAsia="Calibri" w:cstheme="minorHAnsi"/>
                <w:sz w:val="24"/>
                <w:szCs w:val="24"/>
                <w:u w:color="000000"/>
              </w:rPr>
              <w:t>o certyfikat chroniony poprzez moduł TPM),</w:t>
            </w:r>
          </w:p>
          <w:p w14:paraId="5D88A704" w14:textId="77777777" w:rsidR="00C818A9" w:rsidRPr="00281D7C" w:rsidRDefault="00C818A9" w:rsidP="00D144B0">
            <w:pPr>
              <w:numPr>
                <w:ilvl w:val="0"/>
                <w:numId w:val="28"/>
              </w:numPr>
              <w:spacing w:line="259" w:lineRule="auto"/>
              <w:ind w:hanging="425"/>
              <w:rPr>
                <w:rFonts w:cstheme="minorHAnsi"/>
                <w:sz w:val="24"/>
                <w:szCs w:val="24"/>
              </w:rPr>
            </w:pPr>
            <w:r w:rsidRPr="00281D7C">
              <w:rPr>
                <w:rFonts w:eastAsia="Calibri" w:cstheme="minorHAnsi"/>
                <w:sz w:val="24"/>
                <w:szCs w:val="24"/>
                <w:u w:color="000000"/>
              </w:rPr>
              <w:t>Certyfikat/Klucz i PIN,</w:t>
            </w:r>
          </w:p>
          <w:p w14:paraId="5E7C3D9C" w14:textId="77777777" w:rsidR="00C818A9" w:rsidRPr="00281D7C" w:rsidRDefault="00C818A9" w:rsidP="00D144B0">
            <w:pPr>
              <w:numPr>
                <w:ilvl w:val="0"/>
                <w:numId w:val="28"/>
              </w:numPr>
              <w:spacing w:line="259" w:lineRule="auto"/>
              <w:ind w:hanging="425"/>
              <w:rPr>
                <w:rFonts w:cstheme="minorHAnsi"/>
                <w:sz w:val="24"/>
                <w:szCs w:val="24"/>
              </w:rPr>
            </w:pPr>
            <w:r w:rsidRPr="00281D7C">
              <w:rPr>
                <w:rFonts w:eastAsia="Calibri" w:cstheme="minorHAnsi"/>
                <w:sz w:val="24"/>
                <w:szCs w:val="24"/>
                <w:u w:color="000000"/>
              </w:rPr>
              <w:t>Certyfikat/Klucz i uwierzytelnienie biometryczne.</w:t>
            </w:r>
          </w:p>
          <w:p w14:paraId="5F547EDC" w14:textId="77777777" w:rsidR="00C818A9" w:rsidRPr="008A38B0" w:rsidRDefault="00C818A9" w:rsidP="00D144B0">
            <w:pPr>
              <w:pStyle w:val="Akapitzlist"/>
              <w:numPr>
                <w:ilvl w:val="0"/>
                <w:numId w:val="26"/>
              </w:numPr>
              <w:spacing w:line="259" w:lineRule="auto"/>
              <w:ind w:left="459" w:hanging="425"/>
              <w:rPr>
                <w:rFonts w:cstheme="minorHAnsi"/>
                <w:sz w:val="24"/>
                <w:szCs w:val="24"/>
              </w:rPr>
            </w:pPr>
            <w:r w:rsidRPr="008A38B0">
              <w:rPr>
                <w:rFonts w:eastAsia="Calibri" w:cstheme="minorHAnsi"/>
                <w:sz w:val="24"/>
                <w:szCs w:val="24"/>
                <w:u w:color="000000"/>
              </w:rPr>
              <w:t xml:space="preserve">Wsparcie dla uwierzytelniania na bazie </w:t>
            </w:r>
            <w:proofErr w:type="spellStart"/>
            <w:r w:rsidRPr="008A38B0">
              <w:rPr>
                <w:rFonts w:eastAsia="Calibri" w:cstheme="minorHAnsi"/>
                <w:sz w:val="24"/>
                <w:szCs w:val="24"/>
                <w:u w:color="000000"/>
              </w:rPr>
              <w:t>Kerberos</w:t>
            </w:r>
            <w:proofErr w:type="spellEnd"/>
            <w:r w:rsidRPr="008A38B0">
              <w:rPr>
                <w:rFonts w:eastAsia="Calibri" w:cstheme="minorHAnsi"/>
                <w:sz w:val="24"/>
                <w:szCs w:val="24"/>
                <w:u w:color="000000"/>
              </w:rPr>
              <w:t xml:space="preserve"> v. 5.</w:t>
            </w:r>
          </w:p>
          <w:p w14:paraId="47939B0F" w14:textId="369D4BEE" w:rsidR="00C818A9" w:rsidRPr="00281D7C" w:rsidRDefault="00C818A9" w:rsidP="00D144B0">
            <w:pPr>
              <w:pStyle w:val="Akapitzlist"/>
              <w:numPr>
                <w:ilvl w:val="0"/>
                <w:numId w:val="26"/>
              </w:numPr>
              <w:spacing w:line="259" w:lineRule="auto"/>
              <w:ind w:left="459" w:hanging="425"/>
              <w:rPr>
                <w:rFonts w:cstheme="minorHAnsi"/>
                <w:sz w:val="24"/>
                <w:szCs w:val="24"/>
              </w:rPr>
            </w:pPr>
            <w:r w:rsidRPr="00281D7C">
              <w:rPr>
                <w:rFonts w:eastAsia="Calibri" w:cstheme="minorHAnsi"/>
                <w:sz w:val="24"/>
                <w:szCs w:val="24"/>
                <w:u w:color="000000"/>
              </w:rPr>
              <w:t>Wbudowany agent do zbierania danych na temat zagrożeń na</w:t>
            </w:r>
            <w:r>
              <w:rPr>
                <w:rFonts w:eastAsia="Calibri" w:cstheme="minorHAnsi"/>
                <w:sz w:val="24"/>
                <w:szCs w:val="24"/>
                <w:u w:color="000000"/>
              </w:rPr>
              <w:t> </w:t>
            </w:r>
            <w:r w:rsidRPr="00281D7C">
              <w:rPr>
                <w:rFonts w:eastAsia="Calibri" w:cstheme="minorHAnsi"/>
                <w:sz w:val="24"/>
                <w:szCs w:val="24"/>
                <w:u w:color="000000"/>
              </w:rPr>
              <w:t>stacji roboczej.</w:t>
            </w:r>
          </w:p>
          <w:p w14:paraId="04B05FD3" w14:textId="77777777" w:rsidR="00C818A9" w:rsidRPr="00281D7C" w:rsidRDefault="00C818A9" w:rsidP="00D144B0">
            <w:pPr>
              <w:pStyle w:val="Akapitzlist"/>
              <w:numPr>
                <w:ilvl w:val="0"/>
                <w:numId w:val="26"/>
              </w:numPr>
              <w:spacing w:line="259" w:lineRule="auto"/>
              <w:ind w:left="459" w:hanging="425"/>
              <w:rPr>
                <w:rFonts w:cstheme="minorHAnsi"/>
                <w:sz w:val="24"/>
                <w:szCs w:val="24"/>
              </w:rPr>
            </w:pPr>
            <w:r w:rsidRPr="00281D7C">
              <w:rPr>
                <w:rFonts w:eastAsia="Calibri" w:cstheme="minorHAnsi"/>
                <w:sz w:val="24"/>
                <w:szCs w:val="24"/>
                <w:u w:color="000000"/>
              </w:rPr>
              <w:t>Wsparcie .NET Framework 2.x, 3.x i 4.x – możliwość uruchomienia aplikacji działających we wskazanych środowiskach.</w:t>
            </w:r>
          </w:p>
          <w:p w14:paraId="7D58DF2A" w14:textId="77777777" w:rsidR="00C818A9" w:rsidRPr="00281D7C" w:rsidRDefault="00C818A9" w:rsidP="00D144B0">
            <w:pPr>
              <w:pStyle w:val="Akapitzlist"/>
              <w:numPr>
                <w:ilvl w:val="0"/>
                <w:numId w:val="26"/>
              </w:numPr>
              <w:spacing w:line="259" w:lineRule="auto"/>
              <w:ind w:left="459" w:hanging="425"/>
              <w:rPr>
                <w:rFonts w:cstheme="minorHAnsi"/>
                <w:sz w:val="24"/>
                <w:szCs w:val="24"/>
              </w:rPr>
            </w:pPr>
            <w:r w:rsidRPr="00281D7C">
              <w:rPr>
                <w:rFonts w:eastAsia="Calibri" w:cstheme="minorHAnsi"/>
                <w:sz w:val="24"/>
                <w:szCs w:val="24"/>
                <w:u w:color="000000"/>
              </w:rPr>
              <w:t xml:space="preserve">Wsparcie dla </w:t>
            </w:r>
            <w:proofErr w:type="spellStart"/>
            <w:r w:rsidRPr="00281D7C">
              <w:rPr>
                <w:rFonts w:eastAsia="Calibri" w:cstheme="minorHAnsi"/>
                <w:sz w:val="24"/>
                <w:szCs w:val="24"/>
                <w:u w:color="000000"/>
              </w:rPr>
              <w:t>VBScript</w:t>
            </w:r>
            <w:proofErr w:type="spellEnd"/>
            <w:r w:rsidRPr="00281D7C">
              <w:rPr>
                <w:rFonts w:eastAsia="Calibri" w:cstheme="minorHAnsi"/>
                <w:sz w:val="24"/>
                <w:szCs w:val="24"/>
                <w:u w:color="000000"/>
              </w:rPr>
              <w:t xml:space="preserve"> – możliwość uruchamiania interpretera poleceń.</w:t>
            </w:r>
          </w:p>
          <w:p w14:paraId="55765354" w14:textId="77777777" w:rsidR="00C818A9" w:rsidRPr="00281D7C" w:rsidRDefault="00C818A9" w:rsidP="00D144B0">
            <w:pPr>
              <w:pStyle w:val="Akapitzlist"/>
              <w:numPr>
                <w:ilvl w:val="0"/>
                <w:numId w:val="26"/>
              </w:numPr>
              <w:spacing w:line="259" w:lineRule="auto"/>
              <w:ind w:left="459" w:hanging="425"/>
              <w:rPr>
                <w:rFonts w:cstheme="minorHAnsi"/>
                <w:sz w:val="24"/>
                <w:szCs w:val="24"/>
              </w:rPr>
            </w:pPr>
            <w:r w:rsidRPr="00281D7C">
              <w:rPr>
                <w:rFonts w:eastAsia="Calibri" w:cstheme="minorHAnsi"/>
                <w:sz w:val="24"/>
                <w:szCs w:val="24"/>
                <w:u w:color="000000"/>
              </w:rPr>
              <w:t>Wsparcie dla PowerShell 5.x – możliwość uruchamiania interpretera poleceń.</w:t>
            </w:r>
          </w:p>
          <w:p w14:paraId="3767AE22" w14:textId="77777777" w:rsidR="00C818A9" w:rsidRPr="00281D7C" w:rsidRDefault="00C818A9" w:rsidP="00D144B0">
            <w:pPr>
              <w:pStyle w:val="Akapitzlist"/>
              <w:numPr>
                <w:ilvl w:val="0"/>
                <w:numId w:val="26"/>
              </w:numPr>
              <w:spacing w:line="259" w:lineRule="auto"/>
              <w:ind w:left="459" w:hanging="425"/>
              <w:rPr>
                <w:rFonts w:cstheme="minorHAnsi"/>
                <w:sz w:val="24"/>
                <w:szCs w:val="24"/>
              </w:rPr>
            </w:pPr>
            <w:r w:rsidRPr="00281D7C">
              <w:rPr>
                <w:rFonts w:cstheme="minorHAnsi"/>
                <w:sz w:val="24"/>
                <w:szCs w:val="24"/>
              </w:rPr>
              <w:t>Możliwość zarządzania stacją roboczą poprzez polityki grupowe.</w:t>
            </w:r>
          </w:p>
          <w:p w14:paraId="1F90286B" w14:textId="77777777" w:rsidR="00C818A9" w:rsidRPr="00281D7C" w:rsidRDefault="00C818A9" w:rsidP="00D144B0">
            <w:pPr>
              <w:pStyle w:val="Akapitzlist"/>
              <w:numPr>
                <w:ilvl w:val="0"/>
                <w:numId w:val="26"/>
              </w:numPr>
              <w:spacing w:line="259" w:lineRule="auto"/>
              <w:ind w:left="459" w:hanging="425"/>
              <w:rPr>
                <w:rFonts w:cstheme="minorHAnsi"/>
                <w:sz w:val="24"/>
                <w:szCs w:val="24"/>
              </w:rPr>
            </w:pPr>
            <w:r w:rsidRPr="00281D7C">
              <w:rPr>
                <w:rFonts w:cstheme="minorHAnsi"/>
                <w:sz w:val="24"/>
                <w:szCs w:val="24"/>
              </w:rPr>
              <w:t>Mieć pełne wsparcie do pracy z usługą katalogową Active Directory.</w:t>
            </w:r>
          </w:p>
        </w:tc>
      </w:tr>
      <w:tr w:rsidR="00C818A9" w14:paraId="3FD99F32" w14:textId="77777777" w:rsidTr="00E46E79">
        <w:tc>
          <w:tcPr>
            <w:tcW w:w="2263" w:type="dxa"/>
            <w:vAlign w:val="center"/>
          </w:tcPr>
          <w:p w14:paraId="48128605" w14:textId="77777777" w:rsidR="00C818A9" w:rsidRPr="00281D7C" w:rsidRDefault="00C818A9" w:rsidP="00E46E79">
            <w:pPr>
              <w:jc w:val="center"/>
              <w:rPr>
                <w:rFonts w:cstheme="minorHAnsi"/>
                <w:sz w:val="24"/>
                <w:szCs w:val="24"/>
              </w:rPr>
            </w:pPr>
            <w:r w:rsidRPr="00281D7C">
              <w:rPr>
                <w:rFonts w:cstheme="minorHAnsi"/>
                <w:sz w:val="24"/>
                <w:szCs w:val="24"/>
              </w:rPr>
              <w:lastRenderedPageBreak/>
              <w:t>Dodatkowe oprogramowanie</w:t>
            </w:r>
          </w:p>
        </w:tc>
        <w:tc>
          <w:tcPr>
            <w:tcW w:w="6804" w:type="dxa"/>
            <w:vAlign w:val="center"/>
          </w:tcPr>
          <w:p w14:paraId="09AC3D2B" w14:textId="77777777" w:rsidR="00C818A9" w:rsidRPr="00281D7C" w:rsidRDefault="00C818A9" w:rsidP="00E46E79">
            <w:pPr>
              <w:autoSpaceDE w:val="0"/>
              <w:autoSpaceDN w:val="0"/>
              <w:adjustRightInd w:val="0"/>
              <w:rPr>
                <w:rFonts w:cstheme="minorHAnsi"/>
                <w:sz w:val="24"/>
                <w:szCs w:val="24"/>
              </w:rPr>
            </w:pPr>
            <w:r w:rsidRPr="00281D7C">
              <w:rPr>
                <w:rFonts w:cstheme="minorHAnsi"/>
                <w:sz w:val="24"/>
                <w:szCs w:val="24"/>
              </w:rPr>
              <w:t>Oprogramowanie producenta komputera umożliwiające:</w:t>
            </w:r>
          </w:p>
          <w:p w14:paraId="2FB35BCF" w14:textId="27B6210F" w:rsidR="00C818A9" w:rsidRPr="00281D7C" w:rsidRDefault="00C818A9" w:rsidP="00E46E79">
            <w:pPr>
              <w:autoSpaceDE w:val="0"/>
              <w:autoSpaceDN w:val="0"/>
              <w:adjustRightInd w:val="0"/>
              <w:rPr>
                <w:rFonts w:cstheme="minorHAnsi"/>
                <w:sz w:val="24"/>
                <w:szCs w:val="24"/>
              </w:rPr>
            </w:pPr>
            <w:r w:rsidRPr="00281D7C">
              <w:rPr>
                <w:rFonts w:cstheme="minorHAnsi"/>
                <w:sz w:val="24"/>
                <w:szCs w:val="24"/>
              </w:rPr>
              <w:t>- wykonanie kopii bezpieczeństwa systemu operacyjnego i danych użytkownika na dysku twardym, zewnętrznych dyskach, CD/DVD RW oraz ich odtworzenie po awarii systemu operacyjnego bez</w:t>
            </w:r>
            <w:r>
              <w:rPr>
                <w:rFonts w:cstheme="minorHAnsi"/>
                <w:sz w:val="24"/>
                <w:szCs w:val="24"/>
              </w:rPr>
              <w:t> </w:t>
            </w:r>
            <w:r w:rsidRPr="00281D7C">
              <w:rPr>
                <w:rFonts w:cstheme="minorHAnsi"/>
                <w:sz w:val="24"/>
                <w:szCs w:val="24"/>
              </w:rPr>
              <w:t xml:space="preserve">potrzeby jego </w:t>
            </w:r>
            <w:proofErr w:type="spellStart"/>
            <w:r w:rsidRPr="00281D7C">
              <w:rPr>
                <w:rFonts w:cstheme="minorHAnsi"/>
                <w:sz w:val="24"/>
                <w:szCs w:val="24"/>
              </w:rPr>
              <w:t>reinstalacji</w:t>
            </w:r>
            <w:proofErr w:type="spellEnd"/>
            <w:r w:rsidRPr="00281D7C">
              <w:rPr>
                <w:rFonts w:cstheme="minorHAnsi"/>
                <w:sz w:val="24"/>
                <w:szCs w:val="24"/>
              </w:rPr>
              <w:t>,</w:t>
            </w:r>
          </w:p>
          <w:p w14:paraId="0ED5EF17" w14:textId="77777777" w:rsidR="00C818A9" w:rsidRPr="00281D7C" w:rsidRDefault="00C818A9" w:rsidP="00E46E79">
            <w:pPr>
              <w:autoSpaceDE w:val="0"/>
              <w:autoSpaceDN w:val="0"/>
              <w:adjustRightInd w:val="0"/>
              <w:rPr>
                <w:rFonts w:cstheme="minorHAnsi"/>
                <w:sz w:val="24"/>
                <w:szCs w:val="24"/>
              </w:rPr>
            </w:pPr>
            <w:r w:rsidRPr="00281D7C">
              <w:rPr>
                <w:rFonts w:cstheme="minorHAnsi"/>
                <w:sz w:val="24"/>
                <w:szCs w:val="24"/>
              </w:rPr>
              <w:t>- oprogramowanie szyfrujące zawartość dysku twardego.</w:t>
            </w:r>
          </w:p>
          <w:p w14:paraId="4042057F" w14:textId="6D14CFAE" w:rsidR="00C818A9" w:rsidRPr="00281D7C" w:rsidRDefault="00C818A9" w:rsidP="00E46E79">
            <w:pPr>
              <w:autoSpaceDE w:val="0"/>
              <w:autoSpaceDN w:val="0"/>
              <w:adjustRightInd w:val="0"/>
              <w:rPr>
                <w:rFonts w:cstheme="minorHAnsi"/>
                <w:sz w:val="24"/>
                <w:szCs w:val="24"/>
              </w:rPr>
            </w:pPr>
            <w:r w:rsidRPr="00281D7C">
              <w:rPr>
                <w:rFonts w:cstheme="minorHAnsi"/>
                <w:sz w:val="24"/>
                <w:szCs w:val="24"/>
              </w:rPr>
              <w:lastRenderedPageBreak/>
              <w:t>Oprogramowanie musi być zainstalowane/przeinstalowane z</w:t>
            </w:r>
            <w:r>
              <w:rPr>
                <w:rFonts w:cstheme="minorHAnsi"/>
                <w:sz w:val="24"/>
                <w:szCs w:val="24"/>
              </w:rPr>
              <w:t> </w:t>
            </w:r>
            <w:r w:rsidRPr="00281D7C">
              <w:rPr>
                <w:rFonts w:cstheme="minorHAnsi"/>
                <w:sz w:val="24"/>
                <w:szCs w:val="24"/>
              </w:rPr>
              <w:t>systemem operacyjnym lub dostarczone na nośnikach w celu jego instalacji (wystarczy jeden komplet nośników dla danego modelu komputera).</w:t>
            </w:r>
          </w:p>
        </w:tc>
      </w:tr>
      <w:tr w:rsidR="00C818A9" w14:paraId="4E73E962" w14:textId="77777777" w:rsidTr="00E46E79">
        <w:tc>
          <w:tcPr>
            <w:tcW w:w="2263" w:type="dxa"/>
            <w:vAlign w:val="center"/>
          </w:tcPr>
          <w:p w14:paraId="1ABD14A3" w14:textId="77777777" w:rsidR="00C818A9" w:rsidRPr="00281D7C" w:rsidRDefault="00C818A9" w:rsidP="00E46E79">
            <w:pPr>
              <w:jc w:val="center"/>
              <w:rPr>
                <w:rFonts w:cstheme="minorHAnsi"/>
                <w:sz w:val="24"/>
                <w:szCs w:val="24"/>
              </w:rPr>
            </w:pPr>
            <w:r w:rsidRPr="00281D7C">
              <w:rPr>
                <w:rFonts w:cstheme="minorHAnsi"/>
                <w:sz w:val="24"/>
                <w:szCs w:val="24"/>
              </w:rPr>
              <w:lastRenderedPageBreak/>
              <w:t>Dokumentacja, akcesoria</w:t>
            </w:r>
          </w:p>
        </w:tc>
        <w:tc>
          <w:tcPr>
            <w:tcW w:w="6804" w:type="dxa"/>
            <w:vAlign w:val="center"/>
          </w:tcPr>
          <w:p w14:paraId="62CD7207" w14:textId="3364DAA4" w:rsidR="00C818A9" w:rsidRPr="00281D7C" w:rsidRDefault="00C818A9" w:rsidP="00E46E79">
            <w:pPr>
              <w:rPr>
                <w:rFonts w:cstheme="minorHAnsi"/>
                <w:sz w:val="24"/>
                <w:szCs w:val="24"/>
              </w:rPr>
            </w:pPr>
            <w:r w:rsidRPr="00281D7C">
              <w:rPr>
                <w:rFonts w:cstheme="minorHAnsi"/>
                <w:sz w:val="24"/>
                <w:szCs w:val="24"/>
              </w:rPr>
              <w:t>Karty gwarancyjne, instrukcje, licencje oprogramowania, nośniki ze</w:t>
            </w:r>
            <w:r>
              <w:rPr>
                <w:rFonts w:cstheme="minorHAnsi"/>
                <w:sz w:val="24"/>
                <w:szCs w:val="24"/>
              </w:rPr>
              <w:t> </w:t>
            </w:r>
            <w:r w:rsidRPr="00281D7C">
              <w:rPr>
                <w:rFonts w:cstheme="minorHAnsi"/>
                <w:sz w:val="24"/>
                <w:szCs w:val="24"/>
              </w:rPr>
              <w:t>sterownikami.</w:t>
            </w:r>
          </w:p>
          <w:p w14:paraId="7E9C54F3" w14:textId="77777777" w:rsidR="00C818A9" w:rsidRPr="00281D7C" w:rsidRDefault="00C818A9" w:rsidP="00E46E79">
            <w:pPr>
              <w:rPr>
                <w:rFonts w:cstheme="minorHAnsi"/>
                <w:sz w:val="24"/>
                <w:szCs w:val="24"/>
              </w:rPr>
            </w:pPr>
            <w:r w:rsidRPr="00281D7C">
              <w:rPr>
                <w:rFonts w:cstheme="minorHAnsi"/>
                <w:sz w:val="24"/>
                <w:szCs w:val="24"/>
              </w:rPr>
              <w:t>Wszystkie kable niezbędne do prawidłowej instalacji i pracy komputera.</w:t>
            </w:r>
          </w:p>
        </w:tc>
      </w:tr>
      <w:tr w:rsidR="00C818A9" w14:paraId="0B7583E2" w14:textId="77777777" w:rsidTr="00E46E79">
        <w:tc>
          <w:tcPr>
            <w:tcW w:w="2263" w:type="dxa"/>
            <w:vAlign w:val="center"/>
          </w:tcPr>
          <w:p w14:paraId="4FCD3F39" w14:textId="77777777" w:rsidR="00C818A9" w:rsidRPr="00281D7C" w:rsidRDefault="00C818A9" w:rsidP="00E46E79">
            <w:pPr>
              <w:jc w:val="center"/>
              <w:rPr>
                <w:rFonts w:cstheme="minorHAnsi"/>
                <w:sz w:val="24"/>
                <w:szCs w:val="24"/>
              </w:rPr>
            </w:pPr>
            <w:r w:rsidRPr="00281D7C">
              <w:rPr>
                <w:rFonts w:cstheme="minorHAnsi"/>
                <w:sz w:val="24"/>
                <w:szCs w:val="24"/>
              </w:rPr>
              <w:t>Certyfikaty, wymagane normy, zgodność</w:t>
            </w:r>
          </w:p>
        </w:tc>
        <w:tc>
          <w:tcPr>
            <w:tcW w:w="6804" w:type="dxa"/>
            <w:vAlign w:val="center"/>
          </w:tcPr>
          <w:p w14:paraId="0FFF59C2" w14:textId="7B0D3D27" w:rsidR="00C818A9" w:rsidRPr="00281D7C" w:rsidRDefault="00C818A9" w:rsidP="00E46E79">
            <w:pPr>
              <w:rPr>
                <w:rFonts w:cstheme="minorHAnsi"/>
                <w:bCs/>
                <w:sz w:val="24"/>
                <w:szCs w:val="24"/>
              </w:rPr>
            </w:pPr>
            <w:r w:rsidRPr="00281D7C">
              <w:rPr>
                <w:rFonts w:cstheme="minorHAnsi"/>
                <w:bCs/>
                <w:sz w:val="24"/>
                <w:szCs w:val="24"/>
              </w:rPr>
              <w:t xml:space="preserve">Oferowany model musi być zgodny z normą Energy Star, dyrektywą </w:t>
            </w:r>
            <w:proofErr w:type="spellStart"/>
            <w:r w:rsidRPr="00281D7C">
              <w:rPr>
                <w:rFonts w:cstheme="minorHAnsi"/>
                <w:bCs/>
                <w:sz w:val="24"/>
                <w:szCs w:val="24"/>
              </w:rPr>
              <w:t>RoHS</w:t>
            </w:r>
            <w:proofErr w:type="spellEnd"/>
            <w:r w:rsidRPr="00281D7C">
              <w:rPr>
                <w:rFonts w:cstheme="minorHAnsi"/>
                <w:bCs/>
                <w:sz w:val="24"/>
                <w:szCs w:val="24"/>
              </w:rPr>
              <w:t xml:space="preserve"> Unii Europejskiej o eliminacji substancji niebezpiecznych lub</w:t>
            </w:r>
            <w:r>
              <w:rPr>
                <w:rFonts w:cstheme="minorHAnsi"/>
                <w:bCs/>
                <w:sz w:val="24"/>
                <w:szCs w:val="24"/>
              </w:rPr>
              <w:t> </w:t>
            </w:r>
            <w:r w:rsidRPr="00281D7C">
              <w:rPr>
                <w:rFonts w:cstheme="minorHAnsi"/>
                <w:bCs/>
                <w:sz w:val="24"/>
                <w:szCs w:val="24"/>
              </w:rPr>
              <w:t>EPEAT oraz zgodny z CE.</w:t>
            </w:r>
          </w:p>
          <w:p w14:paraId="07B37AAA" w14:textId="4B779FCF" w:rsidR="004B5858" w:rsidRPr="00281D7C" w:rsidRDefault="004B5858" w:rsidP="004B5858">
            <w:pPr>
              <w:rPr>
                <w:rFonts w:cstheme="minorHAnsi"/>
                <w:sz w:val="24"/>
                <w:szCs w:val="24"/>
              </w:rPr>
            </w:pPr>
            <w:r>
              <w:rPr>
                <w:rFonts w:cstheme="minorHAnsi"/>
                <w:sz w:val="24"/>
                <w:szCs w:val="24"/>
              </w:rPr>
              <w:t xml:space="preserve">Weryfikacja: </w:t>
            </w:r>
            <w:r w:rsidR="00FC74D7" w:rsidRPr="004B5858">
              <w:rPr>
                <w:rFonts w:cstheme="minorHAnsi"/>
                <w:sz w:val="24"/>
                <w:szCs w:val="24"/>
              </w:rPr>
              <w:t>Wraz z ofertą</w:t>
            </w:r>
            <w:r w:rsidR="00C818A9" w:rsidRPr="004B5858">
              <w:rPr>
                <w:rFonts w:cstheme="minorHAnsi"/>
                <w:sz w:val="24"/>
                <w:szCs w:val="24"/>
              </w:rPr>
              <w:t xml:space="preserve"> Wykonawca dostarczy deklarację zgodności CE dla oferowanego modelu oraz certyfikaty producenta sprzętu: ISO 14001 na produkcję oraz ISO 9001 na świadczenie usług w</w:t>
            </w:r>
            <w:r w:rsidR="00FC74D7" w:rsidRPr="004B5858">
              <w:rPr>
                <w:rFonts w:cstheme="minorHAnsi"/>
                <w:sz w:val="24"/>
                <w:szCs w:val="24"/>
              </w:rPr>
              <w:t> </w:t>
            </w:r>
            <w:r w:rsidR="00C818A9" w:rsidRPr="004B5858">
              <w:rPr>
                <w:rFonts w:cstheme="minorHAnsi"/>
                <w:sz w:val="24"/>
                <w:szCs w:val="24"/>
              </w:rPr>
              <w:t>zakresie serwisu (lub równoważne)</w:t>
            </w:r>
            <w:r>
              <w:rPr>
                <w:rFonts w:cstheme="minorHAnsi"/>
                <w:sz w:val="24"/>
                <w:szCs w:val="24"/>
              </w:rPr>
              <w:t xml:space="preserve"> oraz oświadczenie o zgodności oferowanego modelu z normą Energy Star oraz dyrektywą </w:t>
            </w:r>
            <w:proofErr w:type="spellStart"/>
            <w:r>
              <w:rPr>
                <w:rFonts w:cstheme="minorHAnsi"/>
                <w:sz w:val="24"/>
                <w:szCs w:val="24"/>
              </w:rPr>
              <w:t>RoHS</w:t>
            </w:r>
            <w:proofErr w:type="spellEnd"/>
            <w:r w:rsidR="00C818A9" w:rsidRPr="004B5858">
              <w:rPr>
                <w:rFonts w:cstheme="minorHAnsi"/>
                <w:sz w:val="24"/>
                <w:szCs w:val="24"/>
              </w:rPr>
              <w:t>.</w:t>
            </w:r>
          </w:p>
        </w:tc>
      </w:tr>
      <w:tr w:rsidR="00C818A9" w14:paraId="74A3198E" w14:textId="77777777" w:rsidTr="00E46E79">
        <w:tc>
          <w:tcPr>
            <w:tcW w:w="2263" w:type="dxa"/>
            <w:vAlign w:val="center"/>
          </w:tcPr>
          <w:p w14:paraId="36512A74" w14:textId="77777777" w:rsidR="00C818A9" w:rsidRPr="00281D7C" w:rsidRDefault="00C818A9" w:rsidP="00E46E79">
            <w:pPr>
              <w:jc w:val="center"/>
              <w:rPr>
                <w:rFonts w:cstheme="minorHAnsi"/>
                <w:sz w:val="24"/>
                <w:szCs w:val="24"/>
              </w:rPr>
            </w:pPr>
            <w:r w:rsidRPr="00281D7C">
              <w:rPr>
                <w:rFonts w:cstheme="minorHAnsi"/>
                <w:sz w:val="24"/>
                <w:szCs w:val="24"/>
              </w:rPr>
              <w:t>Warunki gwarancji/serwisu</w:t>
            </w:r>
          </w:p>
        </w:tc>
        <w:tc>
          <w:tcPr>
            <w:tcW w:w="6804" w:type="dxa"/>
            <w:vAlign w:val="center"/>
          </w:tcPr>
          <w:p w14:paraId="62D66434" w14:textId="24727B1F" w:rsidR="00C818A9" w:rsidRPr="00281D7C" w:rsidRDefault="00A35AB6" w:rsidP="00E46E79">
            <w:pPr>
              <w:autoSpaceDE w:val="0"/>
              <w:autoSpaceDN w:val="0"/>
              <w:adjustRightInd w:val="0"/>
              <w:rPr>
                <w:rFonts w:cstheme="minorHAnsi"/>
                <w:bCs/>
                <w:sz w:val="24"/>
                <w:szCs w:val="24"/>
              </w:rPr>
            </w:pPr>
            <w:r>
              <w:rPr>
                <w:rFonts w:cstheme="minorHAnsi"/>
                <w:bCs/>
                <w:sz w:val="24"/>
                <w:szCs w:val="24"/>
              </w:rPr>
              <w:t>min. 24-miesięczna</w:t>
            </w:r>
            <w:r w:rsidR="00C818A9" w:rsidRPr="00281D7C">
              <w:rPr>
                <w:rFonts w:cstheme="minorHAnsi"/>
                <w:bCs/>
                <w:sz w:val="24"/>
                <w:szCs w:val="24"/>
              </w:rPr>
              <w:t xml:space="preserve"> gwarancja producenta świadczona na miejscu u klienta.</w:t>
            </w:r>
          </w:p>
          <w:p w14:paraId="55CF0458" w14:textId="15A5C816" w:rsidR="00C818A9" w:rsidRPr="00281D7C" w:rsidRDefault="00C818A9" w:rsidP="00E46E79">
            <w:pPr>
              <w:autoSpaceDE w:val="0"/>
              <w:autoSpaceDN w:val="0"/>
              <w:adjustRightInd w:val="0"/>
              <w:rPr>
                <w:rFonts w:cstheme="minorHAnsi"/>
                <w:bCs/>
                <w:sz w:val="24"/>
                <w:szCs w:val="24"/>
              </w:rPr>
            </w:pPr>
            <w:r w:rsidRPr="00281D7C">
              <w:rPr>
                <w:rFonts w:cstheme="minorHAnsi"/>
                <w:bCs/>
                <w:sz w:val="24"/>
                <w:szCs w:val="24"/>
              </w:rPr>
              <w:t>Czas reakcji serwisu - do końca następnego dnia roboczego</w:t>
            </w:r>
            <w:r w:rsidR="004B5858">
              <w:rPr>
                <w:rFonts w:cstheme="minorHAnsi"/>
                <w:bCs/>
                <w:sz w:val="24"/>
                <w:szCs w:val="24"/>
              </w:rPr>
              <w:t xml:space="preserve"> od dnia zgłoszenia</w:t>
            </w:r>
            <w:r w:rsidRPr="00281D7C">
              <w:rPr>
                <w:rFonts w:cstheme="minorHAnsi"/>
                <w:bCs/>
                <w:sz w:val="24"/>
                <w:szCs w:val="24"/>
              </w:rPr>
              <w:t>.</w:t>
            </w:r>
          </w:p>
          <w:p w14:paraId="01E67B90" w14:textId="0F761B61" w:rsidR="00C818A9" w:rsidRPr="00281D7C" w:rsidRDefault="00C818A9" w:rsidP="00E46E79">
            <w:pPr>
              <w:autoSpaceDE w:val="0"/>
              <w:autoSpaceDN w:val="0"/>
              <w:adjustRightInd w:val="0"/>
              <w:rPr>
                <w:rFonts w:cstheme="minorHAnsi"/>
                <w:bCs/>
                <w:sz w:val="24"/>
                <w:szCs w:val="24"/>
              </w:rPr>
            </w:pPr>
            <w:r w:rsidRPr="00281D7C">
              <w:rPr>
                <w:rFonts w:cstheme="minorHAnsi"/>
                <w:bCs/>
                <w:sz w:val="24"/>
                <w:szCs w:val="24"/>
              </w:rPr>
              <w:t>Firma serwisująca musi posiadać ISO 9001</w:t>
            </w:r>
            <w:r w:rsidR="004B5858">
              <w:rPr>
                <w:rFonts w:cstheme="minorHAnsi"/>
                <w:bCs/>
                <w:sz w:val="24"/>
                <w:szCs w:val="24"/>
              </w:rPr>
              <w:t xml:space="preserve"> </w:t>
            </w:r>
            <w:r w:rsidRPr="00281D7C">
              <w:rPr>
                <w:rFonts w:cstheme="minorHAnsi"/>
                <w:bCs/>
                <w:sz w:val="24"/>
                <w:szCs w:val="24"/>
              </w:rPr>
              <w:t>na świadczenie usług serwisowych.</w:t>
            </w:r>
          </w:p>
          <w:p w14:paraId="021F03C1" w14:textId="77777777" w:rsidR="00C818A9" w:rsidRPr="00281D7C" w:rsidRDefault="00C818A9" w:rsidP="00E46E79">
            <w:pPr>
              <w:autoSpaceDE w:val="0"/>
              <w:autoSpaceDN w:val="0"/>
              <w:adjustRightInd w:val="0"/>
              <w:rPr>
                <w:rFonts w:cstheme="minorHAnsi"/>
                <w:bCs/>
                <w:sz w:val="24"/>
                <w:szCs w:val="24"/>
              </w:rPr>
            </w:pPr>
            <w:r w:rsidRPr="00281D7C">
              <w:rPr>
                <w:rFonts w:cstheme="minorHAnsi"/>
                <w:bCs/>
                <w:sz w:val="24"/>
                <w:szCs w:val="24"/>
              </w:rPr>
              <w:t xml:space="preserve">Dedykowany portal techniczny producenta, umożliwiający Zamawiającemu zgłaszanie awarii oraz samodzielne zamawianie zamiennych komponentów. </w:t>
            </w:r>
          </w:p>
          <w:p w14:paraId="7ADFBEAE" w14:textId="7F430526" w:rsidR="00C818A9" w:rsidRPr="00281D7C" w:rsidRDefault="00C818A9" w:rsidP="00E46E79">
            <w:pPr>
              <w:rPr>
                <w:rFonts w:cstheme="minorHAnsi"/>
                <w:sz w:val="24"/>
                <w:szCs w:val="24"/>
              </w:rPr>
            </w:pPr>
            <w:r w:rsidRPr="00281D7C">
              <w:rPr>
                <w:rFonts w:cstheme="minorHAnsi"/>
                <w:bCs/>
                <w:sz w:val="24"/>
                <w:szCs w:val="24"/>
              </w:rPr>
              <w:t>Możliwość sprawdzenia kompletnych danych o urządzeniu na</w:t>
            </w:r>
            <w:r w:rsidR="008F52E9">
              <w:rPr>
                <w:rFonts w:cstheme="minorHAnsi"/>
                <w:bCs/>
                <w:sz w:val="24"/>
                <w:szCs w:val="24"/>
              </w:rPr>
              <w:t> </w:t>
            </w:r>
            <w:r w:rsidRPr="00281D7C">
              <w:rPr>
                <w:rFonts w:cstheme="minorHAnsi"/>
                <w:bCs/>
                <w:sz w:val="24"/>
                <w:szCs w:val="24"/>
              </w:rPr>
              <w:t xml:space="preserve">jednej witrynie internetowej prowadzonej przez producenta (automatyczna identyfikacja komputera, konfiguracja fabryczna, konfiguracja bieżąca, Rodzaj gwarancji, data wygaśnięcia gwarancji, data produkcji komputera, aktualizacje, diagnostyka, dedykowane oprogramowanie, tworzenie dysku </w:t>
            </w:r>
            <w:proofErr w:type="spellStart"/>
            <w:r w:rsidRPr="00281D7C">
              <w:rPr>
                <w:rFonts w:cstheme="minorHAnsi"/>
                <w:bCs/>
                <w:sz w:val="24"/>
                <w:szCs w:val="24"/>
              </w:rPr>
              <w:t>recovery</w:t>
            </w:r>
            <w:proofErr w:type="spellEnd"/>
            <w:r w:rsidRPr="00281D7C">
              <w:rPr>
                <w:rFonts w:cstheme="minorHAnsi"/>
                <w:bCs/>
                <w:sz w:val="24"/>
                <w:szCs w:val="24"/>
              </w:rPr>
              <w:t xml:space="preserve"> systemu operacyjnego)</w:t>
            </w:r>
            <w:r w:rsidR="008F52E9">
              <w:rPr>
                <w:rFonts w:cstheme="minorHAnsi"/>
                <w:bCs/>
                <w:sz w:val="24"/>
                <w:szCs w:val="24"/>
              </w:rPr>
              <w:t>.</w:t>
            </w:r>
          </w:p>
        </w:tc>
      </w:tr>
    </w:tbl>
    <w:p w14:paraId="30185AFE" w14:textId="77777777" w:rsidR="00C818A9" w:rsidRDefault="00C818A9" w:rsidP="00C818A9"/>
    <w:p w14:paraId="3167863C" w14:textId="77777777" w:rsidR="00C818A9" w:rsidRDefault="00C818A9" w:rsidP="00C818A9"/>
    <w:p w14:paraId="6B957BF8" w14:textId="5DE7C81A" w:rsidR="00C818A9" w:rsidRPr="002C0AE2" w:rsidRDefault="002C0AE2" w:rsidP="002C0AE2">
      <w:pPr>
        <w:rPr>
          <w:rFonts w:cstheme="minorHAnsi"/>
          <w:sz w:val="24"/>
          <w:szCs w:val="24"/>
        </w:rPr>
      </w:pPr>
      <w:r>
        <w:rPr>
          <w:rFonts w:cstheme="minorHAnsi"/>
          <w:sz w:val="24"/>
          <w:szCs w:val="24"/>
        </w:rPr>
        <w:t xml:space="preserve">2.2. </w:t>
      </w:r>
      <w:r w:rsidR="00C818A9" w:rsidRPr="002C0AE2">
        <w:rPr>
          <w:rFonts w:cstheme="minorHAnsi"/>
          <w:sz w:val="24"/>
          <w:szCs w:val="24"/>
        </w:rPr>
        <w:t xml:space="preserve">Specyfikacja techniczna </w:t>
      </w:r>
      <w:r w:rsidR="004A5905">
        <w:rPr>
          <w:rFonts w:cstheme="minorHAnsi"/>
          <w:sz w:val="24"/>
          <w:szCs w:val="24"/>
        </w:rPr>
        <w:t>o</w:t>
      </w:r>
      <w:r w:rsidR="00C818A9" w:rsidRPr="002C0AE2">
        <w:rPr>
          <w:rFonts w:cstheme="minorHAnsi"/>
          <w:sz w:val="24"/>
          <w:szCs w:val="24"/>
        </w:rPr>
        <w:t>programowania biurowego</w:t>
      </w:r>
    </w:p>
    <w:p w14:paraId="667E7766" w14:textId="77777777" w:rsidR="00942241" w:rsidRDefault="00C818A9" w:rsidP="00C818A9">
      <w:pPr>
        <w:jc w:val="both"/>
        <w:rPr>
          <w:sz w:val="24"/>
          <w:szCs w:val="24"/>
          <w:lang w:val="en-US"/>
        </w:rPr>
      </w:pPr>
      <w:r w:rsidRPr="00281D7C">
        <w:rPr>
          <w:sz w:val="24"/>
          <w:szCs w:val="24"/>
          <w:lang w:val="en-US"/>
        </w:rPr>
        <w:t xml:space="preserve">Office Home and Business 2021 Polish </w:t>
      </w:r>
      <w:proofErr w:type="spellStart"/>
      <w:r w:rsidRPr="00281D7C">
        <w:rPr>
          <w:sz w:val="24"/>
          <w:szCs w:val="24"/>
          <w:lang w:val="en-US"/>
        </w:rPr>
        <w:t>lub</w:t>
      </w:r>
      <w:proofErr w:type="spellEnd"/>
      <w:r w:rsidRPr="00281D7C">
        <w:rPr>
          <w:sz w:val="24"/>
          <w:szCs w:val="24"/>
          <w:lang w:val="en-US"/>
        </w:rPr>
        <w:t xml:space="preserve"> </w:t>
      </w:r>
      <w:proofErr w:type="spellStart"/>
      <w:r w:rsidRPr="00281D7C">
        <w:rPr>
          <w:sz w:val="24"/>
          <w:szCs w:val="24"/>
          <w:lang w:val="en-US"/>
        </w:rPr>
        <w:t>równoważne</w:t>
      </w:r>
      <w:proofErr w:type="spellEnd"/>
      <w:r w:rsidRPr="00281D7C">
        <w:rPr>
          <w:sz w:val="24"/>
          <w:szCs w:val="24"/>
          <w:lang w:val="en-US"/>
        </w:rPr>
        <w:t xml:space="preserve">. </w:t>
      </w:r>
    </w:p>
    <w:p w14:paraId="60C1C091" w14:textId="5883EE71" w:rsidR="00C818A9" w:rsidRPr="00281D7C" w:rsidRDefault="00C818A9" w:rsidP="00C818A9">
      <w:pPr>
        <w:jc w:val="both"/>
        <w:rPr>
          <w:sz w:val="24"/>
          <w:szCs w:val="24"/>
          <w:lang w:val="en-US"/>
        </w:rPr>
      </w:pPr>
      <w:proofErr w:type="spellStart"/>
      <w:r w:rsidRPr="00281D7C">
        <w:rPr>
          <w:sz w:val="24"/>
          <w:szCs w:val="24"/>
          <w:lang w:val="en-US"/>
        </w:rPr>
        <w:t>Przez</w:t>
      </w:r>
      <w:proofErr w:type="spellEnd"/>
      <w:r w:rsidRPr="00281D7C">
        <w:rPr>
          <w:sz w:val="24"/>
          <w:szCs w:val="24"/>
          <w:lang w:val="en-US"/>
        </w:rPr>
        <w:t xml:space="preserve"> </w:t>
      </w:r>
      <w:proofErr w:type="spellStart"/>
      <w:r w:rsidRPr="00281D7C">
        <w:rPr>
          <w:sz w:val="24"/>
          <w:szCs w:val="24"/>
          <w:lang w:val="en-US"/>
        </w:rPr>
        <w:t>oprogramowanie</w:t>
      </w:r>
      <w:proofErr w:type="spellEnd"/>
      <w:r w:rsidRPr="00281D7C">
        <w:rPr>
          <w:sz w:val="24"/>
          <w:szCs w:val="24"/>
          <w:lang w:val="en-US"/>
        </w:rPr>
        <w:t xml:space="preserve"> </w:t>
      </w:r>
      <w:r w:rsidRPr="00281D7C">
        <w:rPr>
          <w:sz w:val="24"/>
          <w:szCs w:val="24"/>
        </w:rPr>
        <w:t>równoważne należy rozumieć spełnienie poniższych wymogów:</w:t>
      </w:r>
    </w:p>
    <w:p w14:paraId="0405750A" w14:textId="1FF488B4" w:rsidR="00C818A9" w:rsidRPr="00D144B0" w:rsidRDefault="00C818A9" w:rsidP="00D144B0">
      <w:pPr>
        <w:pStyle w:val="Akapitzlist"/>
        <w:numPr>
          <w:ilvl w:val="0"/>
          <w:numId w:val="29"/>
        </w:numPr>
        <w:spacing w:after="0" w:line="240" w:lineRule="auto"/>
        <w:jc w:val="both"/>
        <w:rPr>
          <w:sz w:val="24"/>
          <w:szCs w:val="24"/>
        </w:rPr>
      </w:pPr>
      <w:r w:rsidRPr="00D144B0">
        <w:rPr>
          <w:sz w:val="24"/>
          <w:szCs w:val="24"/>
        </w:rPr>
        <w:t>Oprogramowanie biurowe musi być objęte przez jego producenta podstawową pomocą techniczną do października 2026 r .</w:t>
      </w:r>
    </w:p>
    <w:p w14:paraId="6067A57F" w14:textId="77777777" w:rsidR="00C818A9" w:rsidRPr="00281D7C" w:rsidRDefault="00C818A9" w:rsidP="00D144B0">
      <w:pPr>
        <w:pStyle w:val="Akapitzlist"/>
        <w:numPr>
          <w:ilvl w:val="0"/>
          <w:numId w:val="29"/>
        </w:numPr>
        <w:spacing w:after="0" w:line="240" w:lineRule="auto"/>
        <w:ind w:left="454" w:right="13" w:hanging="425"/>
        <w:jc w:val="both"/>
        <w:rPr>
          <w:sz w:val="24"/>
          <w:szCs w:val="24"/>
        </w:rPr>
      </w:pPr>
      <w:r w:rsidRPr="00281D7C">
        <w:rPr>
          <w:sz w:val="24"/>
          <w:szCs w:val="24"/>
        </w:rPr>
        <w:t>Nie dopuszcza się zaoferowania pakietów biurowych, programów i planów licencyjnych opartych o rozwiązania chmury oraz rozwiązań wymagających stałych opłat w okresie używania zakupionego produktu.</w:t>
      </w:r>
    </w:p>
    <w:p w14:paraId="0344E111" w14:textId="7C99F7EF" w:rsidR="00C818A9" w:rsidRPr="00281D7C" w:rsidRDefault="00C818A9" w:rsidP="00D144B0">
      <w:pPr>
        <w:pStyle w:val="Akapitzlist"/>
        <w:numPr>
          <w:ilvl w:val="0"/>
          <w:numId w:val="29"/>
        </w:numPr>
        <w:spacing w:after="0" w:line="240" w:lineRule="auto"/>
        <w:ind w:left="454" w:right="13" w:hanging="425"/>
        <w:jc w:val="both"/>
        <w:rPr>
          <w:sz w:val="24"/>
          <w:szCs w:val="24"/>
        </w:rPr>
      </w:pPr>
      <w:r w:rsidRPr="00281D7C">
        <w:rPr>
          <w:sz w:val="24"/>
          <w:szCs w:val="24"/>
        </w:rPr>
        <w:lastRenderedPageBreak/>
        <w:t>Dostępność pakietu w wersjach 32-bit oraz 64-bit umożliwiającej wykorzystanie ponad 2</w:t>
      </w:r>
      <w:r w:rsidR="002C0AE2">
        <w:rPr>
          <w:sz w:val="24"/>
          <w:szCs w:val="24"/>
        </w:rPr>
        <w:t> </w:t>
      </w:r>
      <w:r w:rsidRPr="00281D7C">
        <w:rPr>
          <w:sz w:val="24"/>
          <w:szCs w:val="24"/>
        </w:rPr>
        <w:t>GB przestrzeni adresowej.</w:t>
      </w:r>
    </w:p>
    <w:p w14:paraId="047AFA2F" w14:textId="77777777" w:rsidR="00C818A9" w:rsidRPr="00281D7C" w:rsidRDefault="00C818A9" w:rsidP="00D144B0">
      <w:pPr>
        <w:pStyle w:val="Akapitzlist"/>
        <w:numPr>
          <w:ilvl w:val="0"/>
          <w:numId w:val="29"/>
        </w:numPr>
        <w:spacing w:after="0" w:line="240" w:lineRule="auto"/>
        <w:ind w:left="454" w:right="13" w:hanging="425"/>
        <w:jc w:val="both"/>
        <w:rPr>
          <w:sz w:val="24"/>
          <w:szCs w:val="24"/>
        </w:rPr>
      </w:pPr>
      <w:r w:rsidRPr="00281D7C">
        <w:rPr>
          <w:sz w:val="24"/>
          <w:szCs w:val="24"/>
        </w:rPr>
        <w:t>Oprogramowanie równoważne musi być kompatybilne i w sposób niezakłócony współdziałać ze sprzętem i oprogramowaniem zamawianym.</w:t>
      </w:r>
    </w:p>
    <w:p w14:paraId="7CDC889B" w14:textId="77777777" w:rsidR="00C818A9" w:rsidRPr="00281D7C" w:rsidRDefault="00C818A9" w:rsidP="00D144B0">
      <w:pPr>
        <w:pStyle w:val="Akapitzlist"/>
        <w:numPr>
          <w:ilvl w:val="0"/>
          <w:numId w:val="29"/>
        </w:numPr>
        <w:spacing w:after="0" w:line="240" w:lineRule="auto"/>
        <w:ind w:left="454" w:right="13" w:hanging="425"/>
        <w:jc w:val="both"/>
        <w:rPr>
          <w:sz w:val="24"/>
          <w:szCs w:val="24"/>
        </w:rPr>
      </w:pPr>
      <w:r w:rsidRPr="00281D7C">
        <w:rPr>
          <w:sz w:val="24"/>
          <w:szCs w:val="24"/>
        </w:rPr>
        <w:t>Pełna polska wersja językowa interfejsu użytkownika z możliwością przełączania wersji językowej interfejsu na inne języki, w tym język angielski.</w:t>
      </w:r>
    </w:p>
    <w:p w14:paraId="3371A799" w14:textId="783F53B9" w:rsidR="00C818A9" w:rsidRDefault="00C818A9" w:rsidP="00D144B0">
      <w:pPr>
        <w:pStyle w:val="Akapitzlist"/>
        <w:numPr>
          <w:ilvl w:val="0"/>
          <w:numId w:val="29"/>
        </w:numPr>
        <w:spacing w:after="0" w:line="240" w:lineRule="auto"/>
        <w:ind w:left="454" w:right="13" w:hanging="425"/>
        <w:jc w:val="both"/>
        <w:rPr>
          <w:sz w:val="24"/>
          <w:szCs w:val="24"/>
        </w:rPr>
      </w:pPr>
      <w:r w:rsidRPr="00281D7C">
        <w:rPr>
          <w:sz w:val="24"/>
          <w:szCs w:val="24"/>
        </w:rPr>
        <w:t>Możliwość zintegrowania uwierzytelniania użytkowników z usługą katalogową (Active Directory lub funkcjonalnie równoważną) – użytkownik raz zalogowany z poziomu systemu operacyjnego stacji roboczej ma być automatycznie rozpoznawany we</w:t>
      </w:r>
      <w:r w:rsidR="002C0AE2">
        <w:rPr>
          <w:sz w:val="24"/>
          <w:szCs w:val="24"/>
        </w:rPr>
        <w:t> </w:t>
      </w:r>
      <w:r w:rsidRPr="00281D7C">
        <w:rPr>
          <w:sz w:val="24"/>
          <w:szCs w:val="24"/>
        </w:rPr>
        <w:t>wszystkich modułach oferowanego rozwiązania bez potrzeby oddzielnego monitowania go o ponowne uwierzytelnienie się.</w:t>
      </w:r>
    </w:p>
    <w:p w14:paraId="189F8D73" w14:textId="77777777" w:rsidR="004A5905" w:rsidRDefault="004A5905" w:rsidP="004A5905">
      <w:pPr>
        <w:pStyle w:val="Akapitzlist"/>
        <w:spacing w:after="0" w:line="240" w:lineRule="auto"/>
        <w:ind w:left="454" w:right="13"/>
        <w:jc w:val="both"/>
        <w:rPr>
          <w:sz w:val="24"/>
          <w:szCs w:val="24"/>
        </w:rPr>
      </w:pPr>
      <w:r>
        <w:rPr>
          <w:sz w:val="24"/>
          <w:szCs w:val="24"/>
        </w:rPr>
        <w:t xml:space="preserve">Jako usługę funkcjonalnie równoważną do Active Directory należy rozumieć </w:t>
      </w:r>
      <w:r w:rsidRPr="00700763">
        <w:rPr>
          <w:sz w:val="24"/>
          <w:szCs w:val="24"/>
        </w:rPr>
        <w:t>rozwiązani</w:t>
      </w:r>
      <w:r>
        <w:rPr>
          <w:sz w:val="24"/>
          <w:szCs w:val="24"/>
        </w:rPr>
        <w:t>e</w:t>
      </w:r>
      <w:r w:rsidRPr="00700763">
        <w:rPr>
          <w:sz w:val="24"/>
          <w:szCs w:val="24"/>
        </w:rPr>
        <w:t xml:space="preserve">, które zapewnia </w:t>
      </w:r>
      <w:r>
        <w:rPr>
          <w:sz w:val="24"/>
          <w:szCs w:val="24"/>
        </w:rPr>
        <w:t>następującą</w:t>
      </w:r>
      <w:r w:rsidRPr="00700763">
        <w:rPr>
          <w:sz w:val="24"/>
          <w:szCs w:val="24"/>
        </w:rPr>
        <w:t xml:space="preserve"> funkcjonalność</w:t>
      </w:r>
      <w:r>
        <w:rPr>
          <w:sz w:val="24"/>
          <w:szCs w:val="24"/>
        </w:rPr>
        <w:t>:</w:t>
      </w:r>
    </w:p>
    <w:p w14:paraId="3C0236DD" w14:textId="77777777" w:rsidR="004A5905" w:rsidRPr="00700763" w:rsidRDefault="004A5905" w:rsidP="004A5905">
      <w:pPr>
        <w:pStyle w:val="Akapitzlist"/>
        <w:numPr>
          <w:ilvl w:val="0"/>
          <w:numId w:val="31"/>
        </w:numPr>
        <w:spacing w:after="0" w:line="240" w:lineRule="auto"/>
        <w:ind w:left="851" w:right="13"/>
        <w:jc w:val="both"/>
        <w:rPr>
          <w:sz w:val="24"/>
          <w:szCs w:val="24"/>
        </w:rPr>
      </w:pPr>
      <w:r>
        <w:rPr>
          <w:sz w:val="24"/>
          <w:szCs w:val="24"/>
        </w:rPr>
        <w:t>c</w:t>
      </w:r>
      <w:r w:rsidRPr="00700763">
        <w:rPr>
          <w:sz w:val="24"/>
          <w:szCs w:val="24"/>
        </w:rPr>
        <w:t>entralizowane zarządzanie zasobami IT, takimi jak użytkownicy, grupy, urządzenia i</w:t>
      </w:r>
      <w:r>
        <w:rPr>
          <w:sz w:val="24"/>
          <w:szCs w:val="24"/>
        </w:rPr>
        <w:t> </w:t>
      </w:r>
      <w:r w:rsidRPr="00700763">
        <w:rPr>
          <w:sz w:val="24"/>
          <w:szCs w:val="24"/>
        </w:rPr>
        <w:t>aplikacje</w:t>
      </w:r>
      <w:r>
        <w:rPr>
          <w:sz w:val="24"/>
          <w:szCs w:val="24"/>
        </w:rPr>
        <w:t>,</w:t>
      </w:r>
    </w:p>
    <w:p w14:paraId="3338ECCF" w14:textId="77777777" w:rsidR="004A5905" w:rsidRDefault="004A5905" w:rsidP="004A5905">
      <w:pPr>
        <w:pStyle w:val="Akapitzlist"/>
        <w:numPr>
          <w:ilvl w:val="0"/>
          <w:numId w:val="31"/>
        </w:numPr>
        <w:spacing w:after="0" w:line="240" w:lineRule="auto"/>
        <w:ind w:left="851" w:right="13"/>
        <w:jc w:val="both"/>
        <w:rPr>
          <w:sz w:val="24"/>
          <w:szCs w:val="24"/>
        </w:rPr>
      </w:pPr>
      <w:r>
        <w:rPr>
          <w:sz w:val="24"/>
          <w:szCs w:val="24"/>
        </w:rPr>
        <w:t>m</w:t>
      </w:r>
      <w:r w:rsidRPr="00700763">
        <w:rPr>
          <w:sz w:val="24"/>
          <w:szCs w:val="24"/>
        </w:rPr>
        <w:t>ożliwość uwierzytelniania użytkowników i kontrolowania dostępu do zasobów sieciowych</w:t>
      </w:r>
      <w:r>
        <w:rPr>
          <w:sz w:val="24"/>
          <w:szCs w:val="24"/>
        </w:rPr>
        <w:t>,</w:t>
      </w:r>
    </w:p>
    <w:p w14:paraId="307BCE21" w14:textId="53565CF4" w:rsidR="004A5905" w:rsidRPr="004A5905" w:rsidRDefault="004A5905" w:rsidP="004A5905">
      <w:pPr>
        <w:pStyle w:val="Akapitzlist"/>
        <w:numPr>
          <w:ilvl w:val="0"/>
          <w:numId w:val="31"/>
        </w:numPr>
        <w:spacing w:after="0" w:line="240" w:lineRule="auto"/>
        <w:ind w:left="851" w:right="13"/>
        <w:jc w:val="both"/>
        <w:rPr>
          <w:sz w:val="24"/>
          <w:szCs w:val="24"/>
        </w:rPr>
      </w:pPr>
      <w:r w:rsidRPr="004A5905">
        <w:rPr>
          <w:sz w:val="24"/>
          <w:szCs w:val="24"/>
        </w:rPr>
        <w:t>zapewnienie wysokiego poziomu bezpieczeństwa i ochrony danych.</w:t>
      </w:r>
    </w:p>
    <w:p w14:paraId="2A376888" w14:textId="77777777" w:rsidR="00C818A9" w:rsidRPr="00281D7C" w:rsidRDefault="00C818A9" w:rsidP="00D144B0">
      <w:pPr>
        <w:pStyle w:val="Akapitzlist"/>
        <w:numPr>
          <w:ilvl w:val="0"/>
          <w:numId w:val="29"/>
        </w:numPr>
        <w:spacing w:after="0" w:line="240" w:lineRule="auto"/>
        <w:ind w:left="454" w:right="13" w:hanging="425"/>
        <w:jc w:val="both"/>
        <w:rPr>
          <w:sz w:val="24"/>
          <w:szCs w:val="24"/>
        </w:rPr>
      </w:pPr>
      <w:r w:rsidRPr="00281D7C">
        <w:rPr>
          <w:sz w:val="24"/>
          <w:szCs w:val="24"/>
        </w:rPr>
        <w:t xml:space="preserve">Prawo do aktualizacji rozumiane, jako prawo do pobierania i instalowania za darmo publikowanych łat, </w:t>
      </w:r>
      <w:proofErr w:type="spellStart"/>
      <w:r w:rsidRPr="00281D7C">
        <w:rPr>
          <w:sz w:val="24"/>
          <w:szCs w:val="24"/>
        </w:rPr>
        <w:t>patchy</w:t>
      </w:r>
      <w:proofErr w:type="spellEnd"/>
      <w:r w:rsidRPr="00281D7C">
        <w:rPr>
          <w:sz w:val="24"/>
          <w:szCs w:val="24"/>
        </w:rPr>
        <w:t xml:space="preserve">, services </w:t>
      </w:r>
      <w:proofErr w:type="spellStart"/>
      <w:r w:rsidRPr="00281D7C">
        <w:rPr>
          <w:sz w:val="24"/>
          <w:szCs w:val="24"/>
        </w:rPr>
        <w:t>pack'ów</w:t>
      </w:r>
      <w:proofErr w:type="spellEnd"/>
      <w:r w:rsidRPr="00281D7C">
        <w:rPr>
          <w:sz w:val="24"/>
          <w:szCs w:val="24"/>
        </w:rPr>
        <w:t>, aktualizowania zabezpieczeń oraz innych darmowych aktualizacji wystawianych na ogólnodostępnej stronie internetowej producenta oprogramowania.</w:t>
      </w:r>
    </w:p>
    <w:p w14:paraId="2AB1FBFB" w14:textId="77777777" w:rsidR="00C818A9" w:rsidRPr="00281D7C" w:rsidRDefault="00C818A9" w:rsidP="00D144B0">
      <w:pPr>
        <w:pStyle w:val="Akapitzlist"/>
        <w:numPr>
          <w:ilvl w:val="0"/>
          <w:numId w:val="29"/>
        </w:numPr>
        <w:spacing w:after="0" w:line="240" w:lineRule="auto"/>
        <w:ind w:left="454" w:right="13" w:hanging="425"/>
        <w:jc w:val="both"/>
        <w:rPr>
          <w:sz w:val="24"/>
          <w:szCs w:val="24"/>
        </w:rPr>
      </w:pPr>
      <w:r w:rsidRPr="00281D7C">
        <w:rPr>
          <w:sz w:val="24"/>
          <w:szCs w:val="24"/>
        </w:rPr>
        <w:t>Możliwość aktywacji zainstalowanego pakietu oraz wspomaganie badania zgodności z dokumentami wytworzonymi w pakietach biurowych.</w:t>
      </w:r>
    </w:p>
    <w:p w14:paraId="091C861B" w14:textId="77777777" w:rsidR="00C818A9" w:rsidRPr="00281D7C" w:rsidRDefault="00C818A9" w:rsidP="00D144B0">
      <w:pPr>
        <w:pStyle w:val="Akapitzlist"/>
        <w:numPr>
          <w:ilvl w:val="0"/>
          <w:numId w:val="29"/>
        </w:numPr>
        <w:spacing w:after="0" w:line="240" w:lineRule="auto"/>
        <w:ind w:left="454" w:right="13" w:hanging="425"/>
        <w:jc w:val="both"/>
        <w:rPr>
          <w:sz w:val="24"/>
          <w:szCs w:val="24"/>
        </w:rPr>
      </w:pPr>
      <w:r w:rsidRPr="00281D7C">
        <w:rPr>
          <w:sz w:val="24"/>
          <w:szCs w:val="24"/>
        </w:rPr>
        <w:t xml:space="preserve">Oprogramowanie musi umożliwiać tworzenie i edycję dokumentów elektronicznych w ustalonym standardzie, ma zdefiniowany układ informacji w postaci XML, umożliwia kreowanie plików w formacie XML oraz wspiera w swojej specyfikacji podpis elektroniczny w formacie </w:t>
      </w:r>
      <w:proofErr w:type="spellStart"/>
      <w:r w:rsidRPr="00281D7C">
        <w:rPr>
          <w:sz w:val="24"/>
          <w:szCs w:val="24"/>
        </w:rPr>
        <w:t>XAdES</w:t>
      </w:r>
      <w:proofErr w:type="spellEnd"/>
      <w:r w:rsidRPr="00281D7C">
        <w:rPr>
          <w:sz w:val="24"/>
          <w:szCs w:val="24"/>
        </w:rPr>
        <w:t>. Zaoferowane oprogramowanie musi umożliwiać dostosowanie dokumentów i szablonów do potrzeb instytucji.</w:t>
      </w:r>
    </w:p>
    <w:p w14:paraId="26517CF2" w14:textId="77777777" w:rsidR="00C818A9" w:rsidRPr="00281D7C" w:rsidRDefault="00C818A9" w:rsidP="00D144B0">
      <w:pPr>
        <w:pStyle w:val="Akapitzlist"/>
        <w:numPr>
          <w:ilvl w:val="0"/>
          <w:numId w:val="29"/>
        </w:numPr>
        <w:spacing w:after="0" w:line="240" w:lineRule="auto"/>
        <w:ind w:left="454" w:right="13" w:hanging="425"/>
        <w:jc w:val="both"/>
        <w:rPr>
          <w:sz w:val="24"/>
          <w:szCs w:val="24"/>
        </w:rPr>
      </w:pPr>
      <w:r w:rsidRPr="00281D7C">
        <w:rPr>
          <w:sz w:val="24"/>
          <w:szCs w:val="24"/>
        </w:rPr>
        <w:t>W skład oprogramowania muszą wchodzić narzędzia programistyczne umożliwiające automatyzację pracy i wymianę danych pomiędzy dokumentami i aplikacjami (język makropoleceń, język skryptowy), do aplikacji musi być dostępna dokumentacja w języku polskim.</w:t>
      </w:r>
    </w:p>
    <w:p w14:paraId="1F33202A" w14:textId="77777777" w:rsidR="00C818A9" w:rsidRPr="00281D7C" w:rsidRDefault="00C818A9" w:rsidP="00D144B0">
      <w:pPr>
        <w:pStyle w:val="Akapitzlist"/>
        <w:numPr>
          <w:ilvl w:val="0"/>
          <w:numId w:val="29"/>
        </w:numPr>
        <w:spacing w:after="0" w:line="240" w:lineRule="auto"/>
        <w:ind w:left="454" w:right="13" w:hanging="425"/>
        <w:jc w:val="both"/>
        <w:rPr>
          <w:sz w:val="24"/>
          <w:szCs w:val="24"/>
        </w:rPr>
      </w:pPr>
      <w:r w:rsidRPr="00281D7C">
        <w:rPr>
          <w:sz w:val="24"/>
          <w:szCs w:val="24"/>
        </w:rPr>
        <w:t>Pakiet zintegrowanych aplikacji biurowych musi zawierać:</w:t>
      </w:r>
    </w:p>
    <w:p w14:paraId="0765B358" w14:textId="355720EC" w:rsidR="00C818A9" w:rsidRPr="00281D7C" w:rsidRDefault="00C818A9" w:rsidP="00C818A9">
      <w:pPr>
        <w:pStyle w:val="Akapitzlist"/>
        <w:ind w:left="454" w:right="13"/>
        <w:jc w:val="both"/>
        <w:rPr>
          <w:sz w:val="24"/>
          <w:szCs w:val="24"/>
        </w:rPr>
      </w:pPr>
      <w:r w:rsidRPr="00281D7C">
        <w:rPr>
          <w:sz w:val="24"/>
          <w:szCs w:val="24"/>
        </w:rPr>
        <w:t>a) edytor tekstów – umożliwiający: edycję i formatowanie tekstu w języku polskim wraz</w:t>
      </w:r>
      <w:r w:rsidR="002C0AE2">
        <w:rPr>
          <w:sz w:val="24"/>
          <w:szCs w:val="24"/>
        </w:rPr>
        <w:t> </w:t>
      </w:r>
      <w:r w:rsidRPr="00281D7C">
        <w:rPr>
          <w:sz w:val="24"/>
          <w:szCs w:val="24"/>
        </w:rPr>
        <w:t>z</w:t>
      </w:r>
      <w:r w:rsidR="002C0AE2">
        <w:rPr>
          <w:sz w:val="24"/>
          <w:szCs w:val="24"/>
        </w:rPr>
        <w:t> </w:t>
      </w:r>
      <w:r w:rsidRPr="00281D7C">
        <w:rPr>
          <w:sz w:val="24"/>
          <w:szCs w:val="24"/>
        </w:rPr>
        <w:t>obsługą języka polskiego w zakresie sprawdzania pisowni i poprawności gramatycznej oraz funkcjonalnością słownika wyrazów bliskoznacznych i autokorekty; edycję i formatowanie tekstu; wstawianie oraz formatowanie tabel, obiektów graficznych, wstawianie wykresów i tabel z arkusza kalkulacyjnego (wliczając tabele przestawne); automatyczne numerowanie rozdziałów, punktów, akapitów, tabel i</w:t>
      </w:r>
      <w:r w:rsidR="002C0AE2">
        <w:rPr>
          <w:sz w:val="24"/>
          <w:szCs w:val="24"/>
        </w:rPr>
        <w:t> </w:t>
      </w:r>
      <w:r w:rsidRPr="00281D7C">
        <w:rPr>
          <w:sz w:val="24"/>
          <w:szCs w:val="24"/>
        </w:rPr>
        <w:t xml:space="preserve">rysunków, automatyczne tworzenie spisów treści, formatowanie nagłówków i stopek stron. Ponadto powinien umożliwiać: śledzenie i porównywanie zmian wprowadzonych przez użytkowników w dokumencie, zapamiętywanie i wskazywanie miejsca, w którym zakończona była edycja dokumentu przed jego uprzednim zamknięciem; nagrywanie, tworzenie i edycję makr automatyzujących wykonywanie czynności; określenie układu strony (pionowa/pozioma), wydruk dokumentów, wykonywanie korespondencji seryjnej </w:t>
      </w:r>
      <w:r w:rsidRPr="00281D7C">
        <w:rPr>
          <w:sz w:val="24"/>
          <w:szCs w:val="24"/>
        </w:rPr>
        <w:lastRenderedPageBreak/>
        <w:t xml:space="preserve">bazując na danych adresowych pochodzących z arkusza kalkulacyjnego i z narzędzia do zarządzania informacją prywatną. Powinien zapewniać: zgodności ze wcześniejszymi formatami plików (z uwzględnieniem poprawnej realizacji użytych w nich funkcji specjalnych i makropoleceń), zapis </w:t>
      </w:r>
      <w:r w:rsidRPr="00281D7C">
        <w:rPr>
          <w:spacing w:val="-10"/>
          <w:sz w:val="24"/>
          <w:szCs w:val="24"/>
        </w:rPr>
        <w:t>plików w formacie PDF, zabezpieczenie dokumentów hasłem przed odczytem oraz przed wprowadzaniem</w:t>
      </w:r>
      <w:r w:rsidRPr="00281D7C">
        <w:rPr>
          <w:sz w:val="24"/>
          <w:szCs w:val="24"/>
        </w:rPr>
        <w:t xml:space="preserve"> modyfikacji. Dać możliwość: jednoczesnej pracy wielu użytkowników na jednym dokumencie z uwidacznianiem ich uprawnień i wyświetlaniem dokonywanych przez nie zmian na bieżąco; możliwość wyboru jednej z zapisanych wersji dokumentu, nad którym pracuje wiele osób,</w:t>
      </w:r>
    </w:p>
    <w:p w14:paraId="639DE067" w14:textId="474198D8" w:rsidR="00C818A9" w:rsidRPr="00281D7C" w:rsidRDefault="00C818A9" w:rsidP="00C818A9">
      <w:pPr>
        <w:ind w:left="454" w:right="13"/>
        <w:jc w:val="both"/>
        <w:rPr>
          <w:sz w:val="24"/>
          <w:szCs w:val="24"/>
        </w:rPr>
      </w:pPr>
      <w:r w:rsidRPr="00281D7C">
        <w:rPr>
          <w:sz w:val="24"/>
          <w:szCs w:val="24"/>
        </w:rPr>
        <w:t xml:space="preserve">b) arkusz kalkulacyjny - umożliwiający: tworzenie raportów tabelarycznych, wykresów liniowych, słupkowych, kołowych; tworzenie arkuszy kalkulacyjnych zawierających teksty, dane liczbowe oraz formuły przeprowadzające operacje matematyczne, logiczne, tekstowe, statystyczne oraz operacje na danych finansowych i na miarach czasu. Tworzenie raportów z zewnętrznych źródeł danych (inne arkusze kalkulacyjne, bazy danych zgodne z ODBC, pliki tekstowe, pliki XML, </w:t>
      </w:r>
      <w:proofErr w:type="spellStart"/>
      <w:r w:rsidRPr="00281D7C">
        <w:rPr>
          <w:sz w:val="24"/>
          <w:szCs w:val="24"/>
        </w:rPr>
        <w:t>webservice</w:t>
      </w:r>
      <w:proofErr w:type="spellEnd"/>
      <w:r w:rsidRPr="00281D7C">
        <w:rPr>
          <w:sz w:val="24"/>
          <w:szCs w:val="24"/>
        </w:rPr>
        <w:t>); obsługę kostek OLAP oraz tworzenie i edycję kwerend bazodanowych i webowych. Narzędzia wspomagające analizę statystyczną i finansową, analizę wariantową i rozwiązywanie problemów optymalizacyjnych. Dodatkowo: tworzenie raportów tabeli przestawnych umożliwiających dynamiczną zmianę wymiarów oraz wykresów bazujących na danych z</w:t>
      </w:r>
      <w:r w:rsidR="002C0AE2">
        <w:rPr>
          <w:sz w:val="24"/>
          <w:szCs w:val="24"/>
        </w:rPr>
        <w:t> </w:t>
      </w:r>
      <w:r w:rsidRPr="00281D7C">
        <w:rPr>
          <w:sz w:val="24"/>
          <w:szCs w:val="24"/>
        </w:rPr>
        <w:t>tabeli przestawnych, wyszukiwanie i zamianę danych, tworzenie wykresów prognoz i</w:t>
      </w:r>
      <w:r w:rsidR="002C0AE2">
        <w:rPr>
          <w:sz w:val="24"/>
          <w:szCs w:val="24"/>
        </w:rPr>
        <w:t> </w:t>
      </w:r>
      <w:r w:rsidRPr="00281D7C">
        <w:rPr>
          <w:sz w:val="24"/>
          <w:szCs w:val="24"/>
        </w:rPr>
        <w:t>trendów na podstawie danych historycznych z użyciem algorytmu ETS. Umożliwiać: nazywanie komórek arkusza i odwoływanie się w formułach po takiej nazwie, nagrywanie, tworzenie i edycję makr automatyzujących wykonywanie czynności; formatowanie czasu, daty i wartości finansowych z polskim formatem; zapis wielu arkuszy kalkulacyjnych w jednym pliku, inteligentne uzupełnianie komórek w kolumnie według rozpoznanych wzorców, wraz z ich możliwością poprawiania poprzez modyfikację proponowanych formuł; przedstawienia różnych wykresów przed ich finalnym wyborem (tylko po najechaniu znacznikiem myszy na dany rodzaj wykresu); zachowanie pełnej zgodności ze wcześniejszymi formatami plików, z uwzględnieniem poprawnej realizacji użytych w nich funkcji specjalnych i makropoleceń. Zabezpieczenie dokumentów hasłem przed odczytem oraz przed wprowadzaniem modyfikacji.</w:t>
      </w:r>
    </w:p>
    <w:p w14:paraId="3AB6BA6B" w14:textId="6E50D5D8" w:rsidR="00C818A9" w:rsidRDefault="00C818A9" w:rsidP="00C818A9">
      <w:pPr>
        <w:ind w:left="454" w:right="13"/>
        <w:jc w:val="both"/>
        <w:rPr>
          <w:sz w:val="24"/>
          <w:szCs w:val="24"/>
        </w:rPr>
      </w:pPr>
      <w:r w:rsidRPr="00281D7C">
        <w:rPr>
          <w:sz w:val="24"/>
          <w:szCs w:val="24"/>
        </w:rPr>
        <w:t>c) narzędzie do przygotowywania i prowadzenia prezentacji – umożliwiające: przygotowywanie prezentacji multimedialnych (np.: przy użyciu projektora multimedialnego, drukowaniu w formacie umożliwiającym robienie notatek); zapisanie jako prezentacja tylko do odczytu, nagrywanie narracji i dołączanie jej do prezentacji, opatrywanie slajdów notatkami dla prezentera, umieszczanie i formatowanie tekstów, obiektów graficznych, tabel, nagrań dźwiękowych i wideo; umieszczanie tabel i wykresów pochodzących z arkusza kalkulacyjnego; odświeżenie wykresu znajdującego się w</w:t>
      </w:r>
      <w:r w:rsidR="002C0AE2">
        <w:rPr>
          <w:sz w:val="24"/>
          <w:szCs w:val="24"/>
        </w:rPr>
        <w:t> </w:t>
      </w:r>
      <w:r w:rsidRPr="00281D7C">
        <w:rPr>
          <w:sz w:val="24"/>
          <w:szCs w:val="24"/>
        </w:rPr>
        <w:t>prezentacji po zmianie danych w źródłowym arkuszu kalkulacyjnym. Możliwość tworzenia animacji obiektów i całych slajdów. Zachowanie pełnej zgodności z</w:t>
      </w:r>
      <w:r w:rsidR="002C0AE2">
        <w:rPr>
          <w:sz w:val="24"/>
          <w:szCs w:val="24"/>
        </w:rPr>
        <w:t> </w:t>
      </w:r>
      <w:r w:rsidRPr="00281D7C">
        <w:rPr>
          <w:sz w:val="24"/>
          <w:szCs w:val="24"/>
        </w:rPr>
        <w:t>wcześniejszymi formatami plików.</w:t>
      </w:r>
    </w:p>
    <w:p w14:paraId="33D61D2D" w14:textId="77777777" w:rsidR="00057AF0" w:rsidRPr="00281D7C" w:rsidRDefault="00057AF0" w:rsidP="00C818A9">
      <w:pPr>
        <w:ind w:left="454" w:right="13"/>
        <w:jc w:val="both"/>
        <w:rPr>
          <w:sz w:val="24"/>
          <w:szCs w:val="24"/>
        </w:rPr>
      </w:pPr>
    </w:p>
    <w:p w14:paraId="0F1A5D09" w14:textId="6834CA82" w:rsidR="00C818A9" w:rsidRPr="00281D7C" w:rsidRDefault="00C818A9" w:rsidP="00C818A9">
      <w:pPr>
        <w:ind w:left="454" w:right="13"/>
        <w:jc w:val="both"/>
        <w:rPr>
          <w:sz w:val="24"/>
          <w:szCs w:val="24"/>
        </w:rPr>
      </w:pPr>
      <w:r w:rsidRPr="00281D7C">
        <w:rPr>
          <w:sz w:val="24"/>
          <w:szCs w:val="24"/>
        </w:rPr>
        <w:lastRenderedPageBreak/>
        <w:t>d) narzędzie do zarządzania informacją (pocztą elektroniczną, kalendarzem, kontaktami) umożliwiające pobieranie i wysyłanie poczty elektronicznej z serwera pocztowego; przechowywanie wiadomości na serwerze lub w lokalnym pliku tworzonym z</w:t>
      </w:r>
      <w:r w:rsidR="002C0AE2">
        <w:rPr>
          <w:sz w:val="24"/>
          <w:szCs w:val="24"/>
        </w:rPr>
        <w:t> </w:t>
      </w:r>
      <w:r w:rsidRPr="00281D7C">
        <w:rPr>
          <w:sz w:val="24"/>
          <w:szCs w:val="24"/>
        </w:rPr>
        <w:t>zastosowaniem efektywnej kompresji danych; filtrowanie niechcianej poczty elektronicznej (SPAM); tworzenie katalogów, pozwalających katalogować pocztę elektroniczną; automatyczne grupowanie poczty o tym samym tytule; tworzenie reguł przenoszących automatycznie nową pocztę elektroniczną do określonych katalogów bazując na słowach zawartych w tytule, adresie nadawcy i odbiorcy; oflagowanie poczty elektronicznej z określeniem terminu przypomnienia.</w:t>
      </w:r>
    </w:p>
    <w:p w14:paraId="4F4DA29D" w14:textId="6E81F623" w:rsidR="0017290D" w:rsidRPr="0017290D" w:rsidRDefault="0017290D" w:rsidP="0017290D">
      <w:pPr>
        <w:jc w:val="both"/>
        <w:rPr>
          <w:sz w:val="24"/>
          <w:szCs w:val="24"/>
        </w:rPr>
      </w:pPr>
      <w:r>
        <w:rPr>
          <w:sz w:val="24"/>
          <w:szCs w:val="24"/>
        </w:rPr>
        <w:t xml:space="preserve">2.3. </w:t>
      </w:r>
      <w:r w:rsidRPr="0017290D">
        <w:rPr>
          <w:sz w:val="24"/>
          <w:szCs w:val="24"/>
        </w:rPr>
        <w:t xml:space="preserve">Przedmiot zamówienia jest przeznaczony dla </w:t>
      </w:r>
      <w:r>
        <w:rPr>
          <w:sz w:val="24"/>
          <w:szCs w:val="24"/>
        </w:rPr>
        <w:t>szkół</w:t>
      </w:r>
      <w:r w:rsidRPr="0017290D">
        <w:rPr>
          <w:sz w:val="24"/>
          <w:szCs w:val="24"/>
        </w:rPr>
        <w:t xml:space="preserve">, dla których organem prowadzącym jest Powiat Inowrocławski. Zamawiający akceptuje w zamawianych komputerach system operacyjny </w:t>
      </w:r>
      <w:r>
        <w:rPr>
          <w:sz w:val="24"/>
          <w:szCs w:val="24"/>
        </w:rPr>
        <w:t>oraz pakiet biurowy w wersjach edukacyjnych</w:t>
      </w:r>
      <w:r w:rsidRPr="0017290D">
        <w:rPr>
          <w:sz w:val="24"/>
          <w:szCs w:val="24"/>
        </w:rPr>
        <w:t>. Jednocześnie po stronie Wykonawcy leży obowiązek dokonania aktywacji licencji na podstawie danych szkół, które</w:t>
      </w:r>
      <w:r>
        <w:rPr>
          <w:sz w:val="24"/>
          <w:szCs w:val="24"/>
        </w:rPr>
        <w:t> </w:t>
      </w:r>
      <w:r w:rsidRPr="0017290D">
        <w:rPr>
          <w:sz w:val="24"/>
          <w:szCs w:val="24"/>
        </w:rPr>
        <w:t>przekaże Zamawiający.</w:t>
      </w:r>
    </w:p>
    <w:p w14:paraId="2B6A8CFE" w14:textId="56BFFFFA" w:rsidR="00E32864" w:rsidRPr="00551565" w:rsidRDefault="00E32864" w:rsidP="00024D33">
      <w:pPr>
        <w:pStyle w:val="Nagwek1"/>
      </w:pPr>
      <w:bookmarkStart w:id="4" w:name="_Toc130812102"/>
      <w:r w:rsidRPr="00551565">
        <w:t>Część 4 – Zakup specjalistycznego oprogramowania.</w:t>
      </w:r>
      <w:bookmarkEnd w:id="4"/>
    </w:p>
    <w:p w14:paraId="3A5F9CA0" w14:textId="382A2383" w:rsidR="00786E4E" w:rsidRDefault="00AF096B" w:rsidP="00786E4E">
      <w:pPr>
        <w:jc w:val="both"/>
        <w:rPr>
          <w:rFonts w:cstheme="minorHAnsi"/>
          <w:sz w:val="24"/>
          <w:szCs w:val="24"/>
        </w:rPr>
      </w:pPr>
      <w:r>
        <w:rPr>
          <w:rFonts w:cstheme="minorHAnsi"/>
          <w:sz w:val="24"/>
          <w:szCs w:val="24"/>
        </w:rPr>
        <w:t>Zamówienie obejmuje z</w:t>
      </w:r>
      <w:r w:rsidRPr="00AF096B">
        <w:rPr>
          <w:rFonts w:cstheme="minorHAnsi"/>
          <w:sz w:val="24"/>
          <w:szCs w:val="24"/>
        </w:rPr>
        <w:t xml:space="preserve">akup </w:t>
      </w:r>
      <w:r w:rsidR="00786E4E" w:rsidRPr="00786E4E">
        <w:rPr>
          <w:rFonts w:cstheme="minorHAnsi"/>
          <w:sz w:val="24"/>
          <w:szCs w:val="24"/>
        </w:rPr>
        <w:t xml:space="preserve">specjalistycznego oprogramowania wspomagającego </w:t>
      </w:r>
      <w:proofErr w:type="spellStart"/>
      <w:r w:rsidR="00786E4E" w:rsidRPr="00786E4E">
        <w:rPr>
          <w:rFonts w:cstheme="minorHAnsi"/>
          <w:sz w:val="24"/>
          <w:szCs w:val="24"/>
        </w:rPr>
        <w:t>cyberbezpieczeństw</w:t>
      </w:r>
      <w:r w:rsidR="006E2EAE">
        <w:rPr>
          <w:rFonts w:cstheme="minorHAnsi"/>
          <w:sz w:val="24"/>
          <w:szCs w:val="24"/>
        </w:rPr>
        <w:t>o</w:t>
      </w:r>
      <w:proofErr w:type="spellEnd"/>
      <w:r w:rsidR="00786E4E" w:rsidRPr="00786E4E">
        <w:rPr>
          <w:rFonts w:cstheme="minorHAnsi"/>
          <w:sz w:val="24"/>
          <w:szCs w:val="24"/>
        </w:rPr>
        <w:t xml:space="preserve"> w Starostwie Powiatowym w Inowrocławiu. Oprogramowanie umożliwi zarządzanie i zabezpieczenie sieci infrastruktury oraz stacji roboczych. Pozwoli </w:t>
      </w:r>
      <w:r w:rsidR="00057AF0">
        <w:rPr>
          <w:rFonts w:cstheme="minorHAnsi"/>
          <w:sz w:val="24"/>
          <w:szCs w:val="24"/>
        </w:rPr>
        <w:br/>
      </w:r>
      <w:r w:rsidR="00786E4E" w:rsidRPr="00786E4E">
        <w:rPr>
          <w:rFonts w:cstheme="minorHAnsi"/>
          <w:sz w:val="24"/>
          <w:szCs w:val="24"/>
        </w:rPr>
        <w:t>na monitorowanie sieci i zasobów IT pod kątem utrzymania ciągłości działania procesów biznesowych i krytycznych aplikacji urzędu (obieg dokumentów, systemy geodezyjne, systemy finansowo-kadrowe). Oprogramowanie zapewni warstwy bezpieczeństwa (tzw. parasole ochronne) urzędu w kontekście świadomych i nieświadomych działań pracownika</w:t>
      </w:r>
      <w:r w:rsidR="00512A34">
        <w:rPr>
          <w:rFonts w:cstheme="minorHAnsi"/>
          <w:sz w:val="24"/>
          <w:szCs w:val="24"/>
        </w:rPr>
        <w:t xml:space="preserve"> i</w:t>
      </w:r>
      <w:r w:rsidR="00F74C53">
        <w:rPr>
          <w:rFonts w:cstheme="minorHAnsi"/>
          <w:sz w:val="24"/>
          <w:szCs w:val="24"/>
        </w:rPr>
        <w:t xml:space="preserve"> będzie tworzyć </w:t>
      </w:r>
      <w:r w:rsidR="00786E4E" w:rsidRPr="00786E4E">
        <w:rPr>
          <w:rFonts w:cstheme="minorHAnsi"/>
          <w:sz w:val="24"/>
          <w:szCs w:val="24"/>
        </w:rPr>
        <w:t>skuteczną barierę przed potencjalnymi atakami</w:t>
      </w:r>
      <w:r w:rsidR="00786E4E">
        <w:rPr>
          <w:rFonts w:cstheme="minorHAnsi"/>
          <w:sz w:val="24"/>
          <w:szCs w:val="24"/>
        </w:rPr>
        <w:t>.</w:t>
      </w:r>
    </w:p>
    <w:p w14:paraId="0975C861" w14:textId="29E197D1" w:rsidR="00AF096B" w:rsidRPr="00786E4E" w:rsidRDefault="00AF096B" w:rsidP="00786E4E">
      <w:pPr>
        <w:jc w:val="both"/>
        <w:rPr>
          <w:rFonts w:cstheme="minorHAnsi"/>
          <w:sz w:val="24"/>
          <w:szCs w:val="24"/>
        </w:rPr>
      </w:pPr>
      <w:r w:rsidRPr="00786E4E">
        <w:rPr>
          <w:rFonts w:cstheme="minorHAnsi"/>
          <w:sz w:val="24"/>
          <w:szCs w:val="24"/>
        </w:rPr>
        <w:t xml:space="preserve">Przedmiotem zamówienia jest zakup i dostawa </w:t>
      </w:r>
      <w:bookmarkStart w:id="5" w:name="_Hlk99605280"/>
      <w:r w:rsidRPr="00786E4E">
        <w:rPr>
          <w:rFonts w:cstheme="minorHAnsi"/>
          <w:sz w:val="24"/>
          <w:szCs w:val="24"/>
        </w:rPr>
        <w:t xml:space="preserve">licencji na oprogramowanie </w:t>
      </w:r>
      <w:proofErr w:type="spellStart"/>
      <w:r w:rsidRPr="00786E4E">
        <w:rPr>
          <w:rFonts w:cstheme="minorHAnsi"/>
          <w:sz w:val="24"/>
          <w:szCs w:val="24"/>
        </w:rPr>
        <w:t>Axence</w:t>
      </w:r>
      <w:proofErr w:type="spellEnd"/>
      <w:r w:rsidRPr="00786E4E">
        <w:rPr>
          <w:rFonts w:cstheme="minorHAnsi"/>
          <w:sz w:val="24"/>
          <w:szCs w:val="24"/>
        </w:rPr>
        <w:t xml:space="preserve"> </w:t>
      </w:r>
      <w:proofErr w:type="spellStart"/>
      <w:r w:rsidRPr="00786E4E">
        <w:rPr>
          <w:rFonts w:cstheme="minorHAnsi"/>
          <w:sz w:val="24"/>
          <w:szCs w:val="24"/>
        </w:rPr>
        <w:t>nVision</w:t>
      </w:r>
      <w:proofErr w:type="spellEnd"/>
      <w:r w:rsidRPr="00786E4E">
        <w:rPr>
          <w:rFonts w:cstheme="minorHAnsi"/>
          <w:sz w:val="24"/>
          <w:szCs w:val="24"/>
        </w:rPr>
        <w:t>, (lub równoważnego) z możliwością monitorowania do 170 stacji roboczych oraz nielimitowaną licz</w:t>
      </w:r>
      <w:r w:rsidR="004A5905">
        <w:rPr>
          <w:rFonts w:cstheme="minorHAnsi"/>
          <w:sz w:val="24"/>
          <w:szCs w:val="24"/>
        </w:rPr>
        <w:t>b</w:t>
      </w:r>
      <w:r w:rsidRPr="00786E4E">
        <w:rPr>
          <w:rFonts w:cstheme="minorHAnsi"/>
          <w:sz w:val="24"/>
          <w:szCs w:val="24"/>
        </w:rPr>
        <w:t>ą urządzeń sieciowych  wraz z wsparciem technicznym przez 12 miesięcy</w:t>
      </w:r>
      <w:bookmarkEnd w:id="5"/>
      <w:r w:rsidRPr="00786E4E">
        <w:rPr>
          <w:rFonts w:cstheme="minorHAnsi"/>
          <w:sz w:val="24"/>
          <w:szCs w:val="24"/>
        </w:rPr>
        <w:t>.</w:t>
      </w:r>
    </w:p>
    <w:p w14:paraId="1750E697" w14:textId="37920E4F" w:rsidR="00AF096B" w:rsidRPr="00786E4E" w:rsidRDefault="00AF096B" w:rsidP="00786E4E">
      <w:pPr>
        <w:jc w:val="both"/>
        <w:rPr>
          <w:rFonts w:cstheme="minorHAnsi"/>
          <w:sz w:val="24"/>
          <w:szCs w:val="24"/>
        </w:rPr>
      </w:pPr>
      <w:r w:rsidRPr="00786E4E">
        <w:rPr>
          <w:rFonts w:cstheme="minorHAnsi"/>
          <w:sz w:val="24"/>
          <w:szCs w:val="24"/>
        </w:rPr>
        <w:t xml:space="preserve">W przypadku gdy Wykonawca zamierza zaoferować oprogramowanie równoważne, oprogramowanie to musi spełniać wymagania równoważności wskazane poniżej. Ponadto Wykonawca jest zobowiązany udowodnić w swojej ofercie, że proponowane rozwiązania w równoważnym stopniu spełniają wymagania określone w </w:t>
      </w:r>
      <w:r w:rsidR="004A5905">
        <w:rPr>
          <w:rFonts w:cstheme="minorHAnsi"/>
          <w:sz w:val="24"/>
          <w:szCs w:val="24"/>
        </w:rPr>
        <w:t>Specyfikacji Warunków Zamówienia</w:t>
      </w:r>
      <w:r w:rsidRPr="00786E4E">
        <w:rPr>
          <w:rFonts w:cstheme="minorHAnsi"/>
          <w:sz w:val="24"/>
          <w:szCs w:val="24"/>
        </w:rPr>
        <w:t>.</w:t>
      </w:r>
    </w:p>
    <w:p w14:paraId="15AAE0D6" w14:textId="4F7F1EFB" w:rsidR="00AF096B" w:rsidRPr="00C43F3C" w:rsidRDefault="00AF096B" w:rsidP="00786E4E">
      <w:pPr>
        <w:jc w:val="both"/>
        <w:rPr>
          <w:rFonts w:cstheme="minorHAnsi"/>
          <w:b/>
          <w:bCs/>
          <w:sz w:val="24"/>
          <w:szCs w:val="24"/>
        </w:rPr>
      </w:pPr>
      <w:r w:rsidRPr="00C43F3C">
        <w:rPr>
          <w:rFonts w:cstheme="minorHAnsi"/>
          <w:b/>
          <w:bCs/>
          <w:sz w:val="24"/>
          <w:szCs w:val="24"/>
        </w:rPr>
        <w:t xml:space="preserve">W przypadku oferty na oprogramowanie równoważne wskazanemu, Wykonawca musi podać pełną specyfikację oprogramowania na etapie składania </w:t>
      </w:r>
      <w:r w:rsidR="004A5905" w:rsidRPr="00C43F3C">
        <w:rPr>
          <w:rFonts w:cstheme="minorHAnsi"/>
          <w:b/>
          <w:bCs/>
          <w:sz w:val="24"/>
          <w:szCs w:val="24"/>
        </w:rPr>
        <w:t>oferty</w:t>
      </w:r>
      <w:r w:rsidRPr="00C43F3C">
        <w:rPr>
          <w:rFonts w:cstheme="minorHAnsi"/>
          <w:b/>
          <w:bCs/>
          <w:sz w:val="24"/>
          <w:szCs w:val="24"/>
        </w:rPr>
        <w:t>.</w:t>
      </w:r>
    </w:p>
    <w:p w14:paraId="57802B23" w14:textId="77777777" w:rsidR="00AF096B" w:rsidRPr="00AF096B" w:rsidRDefault="00AF096B" w:rsidP="00786E4E">
      <w:pPr>
        <w:pStyle w:val="Tekstpodstawowy"/>
        <w:spacing w:line="22" w:lineRule="atLeast"/>
        <w:rPr>
          <w:rFonts w:ascii="Calibri" w:hAnsi="Calibri" w:cs="Calibri"/>
          <w:szCs w:val="24"/>
        </w:rPr>
      </w:pPr>
    </w:p>
    <w:p w14:paraId="6B03BCCC" w14:textId="40B77FD4" w:rsidR="00AF096B" w:rsidRPr="00786E4E" w:rsidRDefault="00AF096B" w:rsidP="00786E4E">
      <w:pPr>
        <w:jc w:val="both"/>
        <w:rPr>
          <w:rFonts w:cstheme="minorHAnsi"/>
          <w:sz w:val="24"/>
          <w:szCs w:val="24"/>
        </w:rPr>
      </w:pPr>
      <w:r w:rsidRPr="00786E4E">
        <w:rPr>
          <w:rFonts w:cstheme="minorHAnsi"/>
          <w:sz w:val="24"/>
          <w:szCs w:val="24"/>
        </w:rPr>
        <w:t>Zamawiający określa następujący zakres równoważności:</w:t>
      </w:r>
    </w:p>
    <w:p w14:paraId="096ECB35" w14:textId="77777777" w:rsidR="00AF096B" w:rsidRPr="00AF096B" w:rsidRDefault="00AF096B" w:rsidP="00AF096B">
      <w:pPr>
        <w:pStyle w:val="Tekstpodstawowy"/>
        <w:spacing w:line="360" w:lineRule="auto"/>
        <w:rPr>
          <w:rFonts w:ascii="Calibri" w:hAnsi="Calibri" w:cs="Calibri"/>
          <w:b/>
          <w:bCs/>
          <w:szCs w:val="24"/>
          <w:lang w:val="pl-PL"/>
        </w:rPr>
      </w:pPr>
      <w:r w:rsidRPr="00AF096B">
        <w:rPr>
          <w:rFonts w:ascii="Calibri" w:hAnsi="Calibri" w:cs="Calibri"/>
          <w:b/>
          <w:bCs/>
          <w:szCs w:val="24"/>
          <w:lang w:val="pl-PL"/>
        </w:rPr>
        <w:t xml:space="preserve">Specyfikacja Techniczna Oprogramowania </w:t>
      </w:r>
    </w:p>
    <w:p w14:paraId="621FA63A" w14:textId="44305C93" w:rsidR="008A3B63" w:rsidRDefault="00AF096B" w:rsidP="00942241">
      <w:pPr>
        <w:pStyle w:val="Akapitzlist"/>
        <w:numPr>
          <w:ilvl w:val="0"/>
          <w:numId w:val="7"/>
        </w:numPr>
        <w:jc w:val="both"/>
        <w:rPr>
          <w:rFonts w:cstheme="minorHAnsi"/>
          <w:sz w:val="24"/>
          <w:szCs w:val="24"/>
        </w:rPr>
      </w:pPr>
      <w:r w:rsidRPr="00A84FB6">
        <w:rPr>
          <w:rFonts w:cstheme="minorHAnsi"/>
          <w:b/>
          <w:bCs/>
          <w:sz w:val="24"/>
          <w:szCs w:val="24"/>
        </w:rPr>
        <w:t>Oprogramowanie posiada budowę modułową</w:t>
      </w:r>
      <w:r w:rsidRPr="008A3B63">
        <w:rPr>
          <w:rFonts w:cstheme="minorHAnsi"/>
          <w:sz w:val="24"/>
          <w:szCs w:val="24"/>
        </w:rPr>
        <w:t xml:space="preserve">, składa się z </w:t>
      </w:r>
      <w:r w:rsidR="00D10C3D">
        <w:rPr>
          <w:rFonts w:cstheme="minorHAnsi"/>
          <w:sz w:val="24"/>
          <w:szCs w:val="24"/>
        </w:rPr>
        <w:t xml:space="preserve">oprogramowania </w:t>
      </w:r>
      <w:r w:rsidRPr="008A3B63">
        <w:rPr>
          <w:rFonts w:cstheme="minorHAnsi"/>
          <w:sz w:val="24"/>
          <w:szCs w:val="24"/>
        </w:rPr>
        <w:t xml:space="preserve">serwera zarządzającego, zdalnych konsoli oraz Agentów. </w:t>
      </w:r>
    </w:p>
    <w:p w14:paraId="5C1D725C" w14:textId="4D2ADB47" w:rsidR="008A3B63" w:rsidRDefault="00AF096B" w:rsidP="00942241">
      <w:pPr>
        <w:pStyle w:val="Akapitzlist"/>
        <w:numPr>
          <w:ilvl w:val="1"/>
          <w:numId w:val="7"/>
        </w:numPr>
        <w:jc w:val="both"/>
        <w:rPr>
          <w:rFonts w:cstheme="minorHAnsi"/>
          <w:sz w:val="24"/>
          <w:szCs w:val="24"/>
        </w:rPr>
      </w:pPr>
      <w:r w:rsidRPr="008A3B63">
        <w:rPr>
          <w:rFonts w:cstheme="minorHAnsi"/>
          <w:sz w:val="24"/>
          <w:szCs w:val="24"/>
        </w:rPr>
        <w:lastRenderedPageBreak/>
        <w:t>Komunikacja pomiędzy Serwerem a Agentami i Konsolami nawiązywana jest przy</w:t>
      </w:r>
      <w:r w:rsidR="00D144B0">
        <w:rPr>
          <w:rFonts w:cstheme="minorHAnsi"/>
          <w:sz w:val="24"/>
          <w:szCs w:val="24"/>
        </w:rPr>
        <w:t> </w:t>
      </w:r>
      <w:r w:rsidRPr="008A3B63">
        <w:rPr>
          <w:rFonts w:cstheme="minorHAnsi"/>
          <w:sz w:val="24"/>
          <w:szCs w:val="24"/>
        </w:rPr>
        <w:t xml:space="preserve">użyciu szyfrowanego protokołu TLS 1.2. </w:t>
      </w:r>
    </w:p>
    <w:p w14:paraId="086C3BED" w14:textId="4C340120" w:rsidR="008A3B63" w:rsidRDefault="00AF096B" w:rsidP="00942241">
      <w:pPr>
        <w:pStyle w:val="Akapitzlist"/>
        <w:numPr>
          <w:ilvl w:val="1"/>
          <w:numId w:val="7"/>
        </w:numPr>
        <w:jc w:val="both"/>
        <w:rPr>
          <w:rFonts w:cstheme="minorHAnsi"/>
          <w:sz w:val="24"/>
          <w:szCs w:val="24"/>
        </w:rPr>
      </w:pPr>
      <w:r w:rsidRPr="008A3B63">
        <w:rPr>
          <w:rFonts w:cstheme="minorHAnsi"/>
          <w:sz w:val="24"/>
          <w:szCs w:val="24"/>
        </w:rPr>
        <w:t>Moduły umożliwiają kompleksowy monitoring sieci, monitoring sprzętu komputerowego na stanowiskach użytkowników pod kątem zmian sprzętowych i</w:t>
      </w:r>
      <w:r w:rsidR="002C0AE2">
        <w:rPr>
          <w:rFonts w:cstheme="minorHAnsi"/>
          <w:sz w:val="24"/>
          <w:szCs w:val="24"/>
        </w:rPr>
        <w:t> </w:t>
      </w:r>
      <w:r w:rsidRPr="008A3B63">
        <w:rPr>
          <w:rFonts w:cstheme="minorHAnsi"/>
          <w:sz w:val="24"/>
          <w:szCs w:val="24"/>
        </w:rPr>
        <w:t>programowych oraz pomocy w formie interaktywnego połączenia sieciowego z</w:t>
      </w:r>
      <w:r w:rsidR="002C0AE2">
        <w:rPr>
          <w:rFonts w:cstheme="minorHAnsi"/>
          <w:sz w:val="24"/>
          <w:szCs w:val="24"/>
        </w:rPr>
        <w:t> </w:t>
      </w:r>
      <w:r w:rsidRPr="008A3B63">
        <w:rPr>
          <w:rFonts w:cstheme="minorHAnsi"/>
          <w:sz w:val="24"/>
          <w:szCs w:val="24"/>
        </w:rPr>
        <w:t xml:space="preserve">obsługiwanym użytkownikiem. </w:t>
      </w:r>
    </w:p>
    <w:p w14:paraId="027323E3" w14:textId="77777777" w:rsidR="008A3B63" w:rsidRDefault="00AF096B" w:rsidP="00942241">
      <w:pPr>
        <w:pStyle w:val="Akapitzlist"/>
        <w:numPr>
          <w:ilvl w:val="1"/>
          <w:numId w:val="7"/>
        </w:numPr>
        <w:jc w:val="both"/>
        <w:rPr>
          <w:rFonts w:cstheme="minorHAnsi"/>
          <w:sz w:val="24"/>
          <w:szCs w:val="24"/>
        </w:rPr>
      </w:pPr>
      <w:r w:rsidRPr="008A3B63">
        <w:rPr>
          <w:rFonts w:cstheme="minorHAnsi"/>
          <w:sz w:val="24"/>
          <w:szCs w:val="24"/>
        </w:rPr>
        <w:t>Program wykorzystuje darmowy silnik bazy danych z kodem źródłowym dostępnym na licencji open-</w:t>
      </w:r>
      <w:proofErr w:type="spellStart"/>
      <w:r w:rsidRPr="008A3B63">
        <w:rPr>
          <w:rFonts w:cstheme="minorHAnsi"/>
          <w:sz w:val="24"/>
          <w:szCs w:val="24"/>
        </w:rPr>
        <w:t>source</w:t>
      </w:r>
      <w:proofErr w:type="spellEnd"/>
      <w:r w:rsidR="008A3B63">
        <w:rPr>
          <w:rFonts w:cstheme="minorHAnsi"/>
          <w:sz w:val="24"/>
          <w:szCs w:val="24"/>
        </w:rPr>
        <w:t>,</w:t>
      </w:r>
      <w:r w:rsidRPr="008A3B63">
        <w:rPr>
          <w:rFonts w:cstheme="minorHAnsi"/>
          <w:sz w:val="24"/>
          <w:szCs w:val="24"/>
        </w:rPr>
        <w:t xml:space="preserve"> nie jest objęty limitem ilości danych, baza danych jest rozwiązaniem darmowym niewymagającym dodatkowego licencjonowania. </w:t>
      </w:r>
    </w:p>
    <w:p w14:paraId="23D7DFDC" w14:textId="77777777" w:rsidR="008A3B63" w:rsidRDefault="00AF096B" w:rsidP="00942241">
      <w:pPr>
        <w:pStyle w:val="Akapitzlist"/>
        <w:numPr>
          <w:ilvl w:val="1"/>
          <w:numId w:val="7"/>
        </w:numPr>
        <w:jc w:val="both"/>
        <w:rPr>
          <w:rFonts w:cstheme="minorHAnsi"/>
          <w:sz w:val="24"/>
          <w:szCs w:val="24"/>
        </w:rPr>
      </w:pPr>
      <w:r w:rsidRPr="008A3B63">
        <w:rPr>
          <w:rFonts w:cstheme="minorHAnsi"/>
          <w:sz w:val="24"/>
          <w:szCs w:val="24"/>
        </w:rPr>
        <w:t>Instalacja Serwera oraz Konsol zarządzających wymaga 64-bitowego systemu operacyjnego Windows.</w:t>
      </w:r>
    </w:p>
    <w:p w14:paraId="5B3DFAE5" w14:textId="77777777" w:rsidR="008A3B63" w:rsidRDefault="00AF096B" w:rsidP="00942241">
      <w:pPr>
        <w:pStyle w:val="Akapitzlist"/>
        <w:numPr>
          <w:ilvl w:val="1"/>
          <w:numId w:val="7"/>
        </w:numPr>
        <w:jc w:val="both"/>
        <w:rPr>
          <w:rFonts w:cstheme="minorHAnsi"/>
          <w:sz w:val="24"/>
          <w:szCs w:val="24"/>
        </w:rPr>
      </w:pPr>
      <w:r w:rsidRPr="008A3B63">
        <w:rPr>
          <w:rFonts w:cstheme="minorHAnsi"/>
          <w:sz w:val="24"/>
          <w:szCs w:val="24"/>
        </w:rPr>
        <w:t>Dane, które dotyczą działań pracownika na komputerze, a więc: historia aktywności, polityka korzystania z Internetu oraz aplikacji, dostęp do zewnętrznych nośników danych itp., są odseparowane od danych stricte technicznych tj. informacji o stacji roboczej. Są one również grupowane w osobnym, dedykowanym oknie. Pozwala to na, zgodne z RODO, usuwanie danych wybranego użytkownika bez konieczności usunięcia informacji o stacji roboczej.</w:t>
      </w:r>
    </w:p>
    <w:p w14:paraId="55F22F9B" w14:textId="076F26F8" w:rsidR="00AF096B" w:rsidRDefault="00AF096B" w:rsidP="00942241">
      <w:pPr>
        <w:pStyle w:val="Akapitzlist"/>
        <w:numPr>
          <w:ilvl w:val="1"/>
          <w:numId w:val="7"/>
        </w:numPr>
        <w:jc w:val="both"/>
        <w:rPr>
          <w:rFonts w:cstheme="minorHAnsi"/>
          <w:sz w:val="24"/>
          <w:szCs w:val="24"/>
        </w:rPr>
      </w:pPr>
      <w:r w:rsidRPr="008A3B63">
        <w:rPr>
          <w:rFonts w:cstheme="minorHAnsi"/>
          <w:sz w:val="24"/>
          <w:szCs w:val="24"/>
        </w:rPr>
        <w:t>Dostęp do danych osobowych oraz danych z monitoringu, zgodnie z RODO, objęty jest kontrolą na poziomie wybranych Administratorów – w programie można nadawać kontom administracyjnym różne poziomy dostępu oraz uprawnień zarówno do funkcji Programu, grup urządzeń, jak</w:t>
      </w:r>
      <w:r w:rsidR="00786E4E" w:rsidRPr="008A3B63">
        <w:rPr>
          <w:rFonts w:cstheme="minorHAnsi"/>
          <w:sz w:val="24"/>
          <w:szCs w:val="24"/>
        </w:rPr>
        <w:t xml:space="preserve"> </w:t>
      </w:r>
      <w:r w:rsidRPr="008A3B63">
        <w:rPr>
          <w:rFonts w:cstheme="minorHAnsi"/>
          <w:sz w:val="24"/>
          <w:szCs w:val="24"/>
        </w:rPr>
        <w:t>i użytkowników. Główny Administrator ma możliwość zarządzania uprawnieniami konfiguracyjnymi programu dla innych kont z rolą administracyjną np. może wyłączyć możliwość zdalnej deinstalacji Agenta, ograniczyć dostęp do Opcji programu oraz</w:t>
      </w:r>
      <w:r w:rsidR="00786E4E" w:rsidRPr="008A3B63">
        <w:rPr>
          <w:rFonts w:cstheme="minorHAnsi"/>
          <w:sz w:val="24"/>
          <w:szCs w:val="24"/>
        </w:rPr>
        <w:t> </w:t>
      </w:r>
      <w:r w:rsidRPr="008A3B63">
        <w:rPr>
          <w:rFonts w:cstheme="minorHAnsi"/>
          <w:sz w:val="24"/>
          <w:szCs w:val="24"/>
        </w:rPr>
        <w:t>logów działań innych administratorów. Działania administratorów są logowane oznacza to, że program posiada dziennik z listą czynności wykonanych przez administratorów, które</w:t>
      </w:r>
      <w:r w:rsidR="00786E4E" w:rsidRPr="008A3B63">
        <w:rPr>
          <w:rFonts w:cstheme="minorHAnsi"/>
          <w:sz w:val="24"/>
          <w:szCs w:val="24"/>
        </w:rPr>
        <w:t> </w:t>
      </w:r>
      <w:r w:rsidRPr="008A3B63">
        <w:rPr>
          <w:rFonts w:cstheme="minorHAnsi"/>
          <w:sz w:val="24"/>
          <w:szCs w:val="24"/>
        </w:rPr>
        <w:t>zmodyfikowały obiekty znajdujące się w systemie w tym m.in. logowanie dostępu do</w:t>
      </w:r>
      <w:r w:rsidR="00786E4E" w:rsidRPr="008A3B63">
        <w:rPr>
          <w:rFonts w:cstheme="minorHAnsi"/>
          <w:sz w:val="24"/>
          <w:szCs w:val="24"/>
        </w:rPr>
        <w:t> </w:t>
      </w:r>
      <w:r w:rsidRPr="008A3B63">
        <w:rPr>
          <w:rFonts w:cstheme="minorHAnsi"/>
          <w:sz w:val="24"/>
          <w:szCs w:val="24"/>
        </w:rPr>
        <w:t xml:space="preserve">Opcji programu, logowanie dostępu do informacji o aktywności użytkownika, logowanie poleceń deinstalacji Agenta. Działania administratorów mogą być automatycznie eksportowane do zewnętrznego kolektora </w:t>
      </w:r>
      <w:proofErr w:type="spellStart"/>
      <w:r w:rsidRPr="008A3B63">
        <w:rPr>
          <w:rFonts w:cstheme="minorHAnsi"/>
          <w:sz w:val="24"/>
          <w:szCs w:val="24"/>
        </w:rPr>
        <w:t>Syslog</w:t>
      </w:r>
      <w:proofErr w:type="spellEnd"/>
      <w:r w:rsidRPr="008A3B63">
        <w:rPr>
          <w:rFonts w:cstheme="minorHAnsi"/>
          <w:sz w:val="24"/>
          <w:szCs w:val="24"/>
        </w:rPr>
        <w:t>.</w:t>
      </w:r>
    </w:p>
    <w:p w14:paraId="4E36ACFE" w14:textId="77777777" w:rsidR="00A84FB6" w:rsidRPr="008A3B63" w:rsidRDefault="00A84FB6" w:rsidP="00A84FB6">
      <w:pPr>
        <w:pStyle w:val="Akapitzlist"/>
        <w:ind w:left="792"/>
        <w:jc w:val="both"/>
        <w:rPr>
          <w:rFonts w:cstheme="minorHAnsi"/>
          <w:sz w:val="24"/>
          <w:szCs w:val="24"/>
        </w:rPr>
      </w:pPr>
    </w:p>
    <w:p w14:paraId="167C4AFF" w14:textId="77777777" w:rsidR="00A84FB6" w:rsidRPr="00A84FB6" w:rsidRDefault="00786E4E" w:rsidP="00942241">
      <w:pPr>
        <w:pStyle w:val="Akapitzlist"/>
        <w:numPr>
          <w:ilvl w:val="0"/>
          <w:numId w:val="7"/>
        </w:numPr>
        <w:jc w:val="both"/>
        <w:rPr>
          <w:rFonts w:cstheme="minorHAnsi"/>
          <w:b/>
          <w:bCs/>
          <w:sz w:val="24"/>
          <w:szCs w:val="24"/>
        </w:rPr>
      </w:pPr>
      <w:r w:rsidRPr="00A84FB6">
        <w:rPr>
          <w:rFonts w:cstheme="minorHAnsi"/>
          <w:b/>
          <w:bCs/>
          <w:sz w:val="24"/>
          <w:szCs w:val="24"/>
        </w:rPr>
        <w:t>Monitorowanie infrastruktury</w:t>
      </w:r>
      <w:r w:rsidRPr="00A84FB6">
        <w:rPr>
          <w:rFonts w:cstheme="minorHAnsi"/>
          <w:sz w:val="24"/>
          <w:szCs w:val="24"/>
        </w:rPr>
        <w:t xml:space="preserve"> </w:t>
      </w:r>
    </w:p>
    <w:p w14:paraId="7C3AE7E0" w14:textId="77777777" w:rsidR="00846BD2" w:rsidRDefault="00A84FB6" w:rsidP="00942241">
      <w:pPr>
        <w:pStyle w:val="Akapitzlist"/>
        <w:numPr>
          <w:ilvl w:val="1"/>
          <w:numId w:val="7"/>
        </w:numPr>
        <w:jc w:val="both"/>
        <w:rPr>
          <w:rFonts w:cstheme="minorHAnsi"/>
          <w:sz w:val="24"/>
          <w:szCs w:val="24"/>
        </w:rPr>
      </w:pPr>
      <w:r w:rsidRPr="00A84FB6">
        <w:rPr>
          <w:rFonts w:cstheme="minorHAnsi"/>
          <w:sz w:val="24"/>
          <w:szCs w:val="24"/>
        </w:rPr>
        <w:t xml:space="preserve">Monitorowanie infrastruktury </w:t>
      </w:r>
      <w:r w:rsidR="00786E4E" w:rsidRPr="00A84FB6">
        <w:rPr>
          <w:rFonts w:cstheme="minorHAnsi"/>
          <w:sz w:val="24"/>
          <w:szCs w:val="24"/>
        </w:rPr>
        <w:t>(</w:t>
      </w:r>
      <w:proofErr w:type="spellStart"/>
      <w:r w:rsidR="00786E4E" w:rsidRPr="00A84FB6">
        <w:rPr>
          <w:rFonts w:cstheme="minorHAnsi"/>
          <w:sz w:val="24"/>
          <w:szCs w:val="24"/>
        </w:rPr>
        <w:t>bezagentowo</w:t>
      </w:r>
      <w:proofErr w:type="spellEnd"/>
      <w:r w:rsidR="00786E4E" w:rsidRPr="00A84FB6">
        <w:rPr>
          <w:rFonts w:cstheme="minorHAnsi"/>
          <w:sz w:val="24"/>
          <w:szCs w:val="24"/>
        </w:rPr>
        <w:t>)</w:t>
      </w:r>
      <w:r w:rsidR="00AF096B" w:rsidRPr="00A84FB6">
        <w:rPr>
          <w:rFonts w:cstheme="minorHAnsi"/>
          <w:sz w:val="24"/>
          <w:szCs w:val="24"/>
        </w:rPr>
        <w:t xml:space="preserve"> obejmuje serwery Windows, Linux, Unix, Mac; routery, przełączniki, urządzenia VoIP i firewalle w zakresie:</w:t>
      </w:r>
    </w:p>
    <w:p w14:paraId="58C4F713" w14:textId="2C98C7EF" w:rsidR="00AF096B" w:rsidRPr="00846BD2" w:rsidRDefault="00AF096B" w:rsidP="00942241">
      <w:pPr>
        <w:pStyle w:val="Akapitzlist"/>
        <w:numPr>
          <w:ilvl w:val="2"/>
          <w:numId w:val="7"/>
        </w:numPr>
        <w:jc w:val="both"/>
        <w:rPr>
          <w:rFonts w:cstheme="minorHAnsi"/>
          <w:sz w:val="24"/>
          <w:szCs w:val="24"/>
        </w:rPr>
      </w:pPr>
      <w:r w:rsidRPr="00846BD2">
        <w:rPr>
          <w:rFonts w:cstheme="minorHAnsi"/>
          <w:sz w:val="24"/>
          <w:szCs w:val="24"/>
        </w:rPr>
        <w:t xml:space="preserve">wykrywania urządzeń w sieci poprzez skanowanie ping oraz </w:t>
      </w:r>
      <w:proofErr w:type="spellStart"/>
      <w:r w:rsidRPr="00846BD2">
        <w:rPr>
          <w:rFonts w:cstheme="minorHAnsi"/>
          <w:sz w:val="24"/>
          <w:szCs w:val="24"/>
        </w:rPr>
        <w:t>arp</w:t>
      </w:r>
      <w:proofErr w:type="spellEnd"/>
      <w:r w:rsidRPr="00846BD2">
        <w:rPr>
          <w:rFonts w:cstheme="minorHAnsi"/>
          <w:sz w:val="24"/>
          <w:szCs w:val="24"/>
        </w:rPr>
        <w:t>-ping</w:t>
      </w:r>
      <w:r w:rsidR="00A84FB6" w:rsidRPr="00846BD2">
        <w:rPr>
          <w:rFonts w:cstheme="minorHAnsi"/>
          <w:sz w:val="24"/>
          <w:szCs w:val="24"/>
        </w:rPr>
        <w:t>.</w:t>
      </w:r>
    </w:p>
    <w:p w14:paraId="17478951" w14:textId="34F88588" w:rsidR="00AF096B" w:rsidRPr="00A84FB6" w:rsidRDefault="00AF096B" w:rsidP="00942241">
      <w:pPr>
        <w:pStyle w:val="Akapitzlist"/>
        <w:numPr>
          <w:ilvl w:val="2"/>
          <w:numId w:val="7"/>
        </w:numPr>
        <w:ind w:left="1418" w:hanging="788"/>
        <w:jc w:val="both"/>
        <w:rPr>
          <w:rFonts w:cstheme="minorHAnsi"/>
          <w:sz w:val="24"/>
          <w:szCs w:val="24"/>
        </w:rPr>
      </w:pPr>
      <w:r w:rsidRPr="00A84FB6">
        <w:rPr>
          <w:rFonts w:cstheme="minorHAnsi"/>
          <w:sz w:val="24"/>
          <w:szCs w:val="24"/>
        </w:rPr>
        <w:t>wykrywania urządzeń na podstawie informacji odczytanych z Active Directory (wraz</w:t>
      </w:r>
      <w:r w:rsidR="00A84FB6">
        <w:rPr>
          <w:rFonts w:cstheme="minorHAnsi"/>
          <w:sz w:val="24"/>
          <w:szCs w:val="24"/>
        </w:rPr>
        <w:t> </w:t>
      </w:r>
      <w:r w:rsidRPr="00A84FB6">
        <w:rPr>
          <w:rFonts w:cstheme="minorHAnsi"/>
          <w:sz w:val="24"/>
          <w:szCs w:val="24"/>
        </w:rPr>
        <w:t>z informacją o OU)</w:t>
      </w:r>
      <w:r w:rsidR="00A84FB6">
        <w:rPr>
          <w:rFonts w:cstheme="minorHAnsi"/>
          <w:sz w:val="24"/>
          <w:szCs w:val="24"/>
        </w:rPr>
        <w:t>.</w:t>
      </w:r>
    </w:p>
    <w:p w14:paraId="2E6BB41B" w14:textId="75BC9B01" w:rsidR="00AF096B" w:rsidRPr="00A84FB6" w:rsidRDefault="00AF096B" w:rsidP="00942241">
      <w:pPr>
        <w:pStyle w:val="Akapitzlist"/>
        <w:numPr>
          <w:ilvl w:val="2"/>
          <w:numId w:val="7"/>
        </w:numPr>
        <w:ind w:left="1418" w:hanging="788"/>
        <w:jc w:val="both"/>
        <w:rPr>
          <w:rFonts w:cstheme="minorHAnsi"/>
          <w:sz w:val="24"/>
          <w:szCs w:val="24"/>
        </w:rPr>
      </w:pPr>
      <w:r w:rsidRPr="00A84FB6">
        <w:rPr>
          <w:rFonts w:cstheme="minorHAnsi"/>
          <w:sz w:val="24"/>
          <w:szCs w:val="24"/>
        </w:rPr>
        <w:t>wizualizacji stanu urządzeń w postaci ikon urządzeń na graficznych mapach sieci</w:t>
      </w:r>
      <w:r w:rsidR="00A84FB6">
        <w:rPr>
          <w:rFonts w:cstheme="minorHAnsi"/>
          <w:sz w:val="24"/>
          <w:szCs w:val="24"/>
        </w:rPr>
        <w:t>.</w:t>
      </w:r>
    </w:p>
    <w:p w14:paraId="74E934D1" w14:textId="3587A385" w:rsidR="00AF096B" w:rsidRPr="00A84FB6" w:rsidRDefault="00AF096B" w:rsidP="00942241">
      <w:pPr>
        <w:pStyle w:val="Akapitzlist"/>
        <w:numPr>
          <w:ilvl w:val="2"/>
          <w:numId w:val="7"/>
        </w:numPr>
        <w:ind w:left="1418" w:hanging="788"/>
        <w:jc w:val="both"/>
        <w:rPr>
          <w:rFonts w:cstheme="minorHAnsi"/>
          <w:sz w:val="24"/>
          <w:szCs w:val="24"/>
        </w:rPr>
      </w:pPr>
      <w:r w:rsidRPr="00A84FB6">
        <w:rPr>
          <w:rFonts w:cstheme="minorHAnsi"/>
          <w:sz w:val="24"/>
          <w:szCs w:val="24"/>
        </w:rPr>
        <w:t>wizualizacji map urządzeń poprzez tworzenie spersonalizowanych map z</w:t>
      </w:r>
      <w:r w:rsidR="003958AA">
        <w:rPr>
          <w:rFonts w:cstheme="minorHAnsi"/>
          <w:sz w:val="24"/>
          <w:szCs w:val="24"/>
        </w:rPr>
        <w:t> </w:t>
      </w:r>
      <w:r w:rsidRPr="00A84FB6">
        <w:rPr>
          <w:rFonts w:cstheme="minorHAnsi"/>
          <w:sz w:val="24"/>
          <w:szCs w:val="24"/>
        </w:rPr>
        <w:t>dowolnym kolorem tła.</w:t>
      </w:r>
    </w:p>
    <w:p w14:paraId="319C1AEE" w14:textId="31AC3984" w:rsidR="00AF096B" w:rsidRPr="00A84FB6" w:rsidRDefault="00AF096B" w:rsidP="00942241">
      <w:pPr>
        <w:pStyle w:val="Akapitzlist"/>
        <w:numPr>
          <w:ilvl w:val="2"/>
          <w:numId w:val="7"/>
        </w:numPr>
        <w:ind w:left="1418" w:hanging="788"/>
        <w:jc w:val="both"/>
        <w:rPr>
          <w:rFonts w:cstheme="minorHAnsi"/>
          <w:sz w:val="24"/>
          <w:szCs w:val="24"/>
        </w:rPr>
      </w:pPr>
      <w:r w:rsidRPr="00A84FB6">
        <w:rPr>
          <w:rFonts w:cstheme="minorHAnsi"/>
          <w:sz w:val="24"/>
          <w:szCs w:val="24"/>
        </w:rPr>
        <w:t>wizualizacji map urządzeń poprzez tworzenie spersonalizowanych map z</w:t>
      </w:r>
      <w:r w:rsidR="00A84FB6">
        <w:rPr>
          <w:rFonts w:cstheme="minorHAnsi"/>
          <w:sz w:val="24"/>
          <w:szCs w:val="24"/>
        </w:rPr>
        <w:t> </w:t>
      </w:r>
      <w:r w:rsidRPr="00A84FB6">
        <w:rPr>
          <w:rFonts w:cstheme="minorHAnsi"/>
          <w:sz w:val="24"/>
          <w:szCs w:val="24"/>
        </w:rPr>
        <w:t>wykorzystaniem jako tła zaimportowanych obrazków np. schematu rozmieszczenia pomieszczeń w budynku.</w:t>
      </w:r>
    </w:p>
    <w:p w14:paraId="4CC1F09B" w14:textId="77777777" w:rsidR="00AF096B" w:rsidRPr="00A84FB6" w:rsidRDefault="00AF096B" w:rsidP="00942241">
      <w:pPr>
        <w:pStyle w:val="Akapitzlist"/>
        <w:numPr>
          <w:ilvl w:val="2"/>
          <w:numId w:val="7"/>
        </w:numPr>
        <w:ind w:left="1418" w:hanging="788"/>
        <w:jc w:val="both"/>
        <w:rPr>
          <w:rFonts w:cstheme="minorHAnsi"/>
          <w:sz w:val="24"/>
          <w:szCs w:val="24"/>
        </w:rPr>
      </w:pPr>
      <w:r w:rsidRPr="00A84FB6">
        <w:rPr>
          <w:rFonts w:cstheme="minorHAnsi"/>
          <w:sz w:val="24"/>
          <w:szCs w:val="24"/>
        </w:rPr>
        <w:lastRenderedPageBreak/>
        <w:t>wizualizacji map urządzeń poprzez grupowanie urządzeń na narysowanych czworokątach o dowolnym rozmiarze i kolorze.</w:t>
      </w:r>
    </w:p>
    <w:p w14:paraId="47384379" w14:textId="77777777" w:rsidR="00AF096B" w:rsidRPr="00A84FB6" w:rsidRDefault="00AF096B" w:rsidP="00942241">
      <w:pPr>
        <w:pStyle w:val="Akapitzlist"/>
        <w:numPr>
          <w:ilvl w:val="2"/>
          <w:numId w:val="7"/>
        </w:numPr>
        <w:ind w:left="1418" w:hanging="788"/>
        <w:jc w:val="both"/>
        <w:rPr>
          <w:rFonts w:cstheme="minorHAnsi"/>
          <w:sz w:val="24"/>
          <w:szCs w:val="24"/>
        </w:rPr>
      </w:pPr>
      <w:r w:rsidRPr="00A84FB6">
        <w:rPr>
          <w:rFonts w:cstheme="minorHAnsi"/>
          <w:sz w:val="24"/>
          <w:szCs w:val="24"/>
        </w:rPr>
        <w:t>wizualizacji map urządzeń poprzez wstawianie dowolnego tekstu na mapie.</w:t>
      </w:r>
    </w:p>
    <w:p w14:paraId="548158A4" w14:textId="5F5D40D4" w:rsidR="00AF096B" w:rsidRPr="00A84FB6" w:rsidRDefault="00AF096B" w:rsidP="00942241">
      <w:pPr>
        <w:pStyle w:val="Akapitzlist"/>
        <w:numPr>
          <w:ilvl w:val="2"/>
          <w:numId w:val="7"/>
        </w:numPr>
        <w:ind w:left="1418" w:hanging="788"/>
        <w:jc w:val="both"/>
        <w:rPr>
          <w:rFonts w:cstheme="minorHAnsi"/>
          <w:sz w:val="24"/>
          <w:szCs w:val="24"/>
        </w:rPr>
      </w:pPr>
      <w:r w:rsidRPr="00A84FB6">
        <w:rPr>
          <w:rFonts w:cstheme="minorHAnsi"/>
          <w:sz w:val="24"/>
          <w:szCs w:val="24"/>
        </w:rPr>
        <w:t>wizualizacji połączeń pomiędzy urządzeniami a przełącznikami za pomocą linii i</w:t>
      </w:r>
      <w:r w:rsidR="00A84FB6">
        <w:rPr>
          <w:rFonts w:cstheme="minorHAnsi"/>
          <w:sz w:val="24"/>
          <w:szCs w:val="24"/>
        </w:rPr>
        <w:t> </w:t>
      </w:r>
      <w:r w:rsidRPr="00A84FB6">
        <w:rPr>
          <w:rFonts w:cstheme="minorHAnsi"/>
          <w:sz w:val="24"/>
          <w:szCs w:val="24"/>
        </w:rPr>
        <w:t>informacji, do którego portu przełącznika podłączone jest dane urządzenie w</w:t>
      </w:r>
      <w:r w:rsidR="00A84FB6">
        <w:rPr>
          <w:rFonts w:cstheme="minorHAnsi"/>
          <w:sz w:val="24"/>
          <w:szCs w:val="24"/>
        </w:rPr>
        <w:t> </w:t>
      </w:r>
      <w:r w:rsidRPr="00A84FB6">
        <w:rPr>
          <w:rFonts w:cstheme="minorHAnsi"/>
          <w:sz w:val="24"/>
          <w:szCs w:val="24"/>
        </w:rPr>
        <w:t>sposób manualny oraz</w:t>
      </w:r>
      <w:r w:rsidR="00786E4E" w:rsidRPr="00A84FB6">
        <w:rPr>
          <w:rFonts w:cstheme="minorHAnsi"/>
          <w:sz w:val="24"/>
          <w:szCs w:val="24"/>
        </w:rPr>
        <w:t> </w:t>
      </w:r>
      <w:r w:rsidRPr="00A84FB6">
        <w:rPr>
          <w:rFonts w:cstheme="minorHAnsi"/>
          <w:sz w:val="24"/>
          <w:szCs w:val="24"/>
        </w:rPr>
        <w:t>automatyczny.</w:t>
      </w:r>
    </w:p>
    <w:p w14:paraId="013263B3" w14:textId="77777777" w:rsidR="00AF096B" w:rsidRPr="00A84FB6" w:rsidRDefault="00AF096B" w:rsidP="00942241">
      <w:pPr>
        <w:pStyle w:val="Akapitzlist"/>
        <w:numPr>
          <w:ilvl w:val="2"/>
          <w:numId w:val="7"/>
        </w:numPr>
        <w:ind w:left="1418" w:hanging="788"/>
        <w:jc w:val="both"/>
        <w:rPr>
          <w:rFonts w:cstheme="minorHAnsi"/>
          <w:sz w:val="24"/>
          <w:szCs w:val="24"/>
        </w:rPr>
      </w:pPr>
      <w:r w:rsidRPr="00A84FB6">
        <w:rPr>
          <w:rFonts w:cstheme="minorHAnsi"/>
          <w:sz w:val="24"/>
          <w:szCs w:val="24"/>
        </w:rPr>
        <w:t>zablokowania mapy urządzeń przed przypadkową edycją.</w:t>
      </w:r>
    </w:p>
    <w:p w14:paraId="05276E85" w14:textId="1A95BDCF" w:rsidR="00AF096B" w:rsidRPr="00A84FB6" w:rsidRDefault="00AF096B" w:rsidP="00942241">
      <w:pPr>
        <w:pStyle w:val="Akapitzlist"/>
        <w:numPr>
          <w:ilvl w:val="2"/>
          <w:numId w:val="7"/>
        </w:numPr>
        <w:ind w:left="1418" w:hanging="788"/>
        <w:jc w:val="both"/>
        <w:rPr>
          <w:rFonts w:cstheme="minorHAnsi"/>
          <w:sz w:val="24"/>
          <w:szCs w:val="24"/>
        </w:rPr>
      </w:pPr>
      <w:r w:rsidRPr="00A84FB6">
        <w:rPr>
          <w:rFonts w:cstheme="minorHAnsi"/>
          <w:sz w:val="24"/>
          <w:szCs w:val="24"/>
        </w:rPr>
        <w:t>serwisów TCP/IP, HTTP, POP3, SMTP, FTP i innych wraz z możliwością definiowania własnych serwisów. Program monitoruje czas ich odpowiedzi i</w:t>
      </w:r>
      <w:r w:rsidR="003958AA">
        <w:rPr>
          <w:rFonts w:cstheme="minorHAnsi"/>
          <w:sz w:val="24"/>
          <w:szCs w:val="24"/>
        </w:rPr>
        <w:t> </w:t>
      </w:r>
      <w:r w:rsidRPr="00A84FB6">
        <w:rPr>
          <w:rFonts w:cstheme="minorHAnsi"/>
          <w:sz w:val="24"/>
          <w:szCs w:val="24"/>
        </w:rPr>
        <w:t>procent utraconych pakietów.</w:t>
      </w:r>
    </w:p>
    <w:p w14:paraId="216DC93E" w14:textId="77777777" w:rsidR="00846BD2" w:rsidRDefault="00AF096B" w:rsidP="00942241">
      <w:pPr>
        <w:pStyle w:val="Akapitzlist"/>
        <w:numPr>
          <w:ilvl w:val="2"/>
          <w:numId w:val="7"/>
        </w:numPr>
        <w:ind w:left="1418" w:hanging="788"/>
        <w:jc w:val="both"/>
        <w:rPr>
          <w:rFonts w:cstheme="minorHAnsi"/>
          <w:sz w:val="24"/>
          <w:szCs w:val="24"/>
        </w:rPr>
      </w:pPr>
      <w:r w:rsidRPr="00A84FB6">
        <w:rPr>
          <w:rFonts w:cstheme="minorHAnsi"/>
          <w:sz w:val="24"/>
          <w:szCs w:val="24"/>
        </w:rPr>
        <w:t>serwerów pocztowych:</w:t>
      </w:r>
    </w:p>
    <w:p w14:paraId="0ABAA587" w14:textId="4DD93908" w:rsidR="00AF096B" w:rsidRPr="00846BD2" w:rsidRDefault="00AF096B" w:rsidP="00942241">
      <w:pPr>
        <w:pStyle w:val="Akapitzlist"/>
        <w:numPr>
          <w:ilvl w:val="3"/>
          <w:numId w:val="7"/>
        </w:numPr>
        <w:ind w:left="2127" w:hanging="1047"/>
        <w:jc w:val="both"/>
        <w:rPr>
          <w:rFonts w:cstheme="minorHAnsi"/>
          <w:sz w:val="24"/>
          <w:szCs w:val="24"/>
        </w:rPr>
      </w:pPr>
      <w:r w:rsidRPr="00846BD2">
        <w:rPr>
          <w:rFonts w:ascii="Calibri" w:hAnsi="Calibri" w:cs="Calibri"/>
          <w:sz w:val="24"/>
          <w:szCs w:val="24"/>
        </w:rPr>
        <w:t>program monitoruje czas logowania do serwisu odbierającego oraz czas wysyłania poczty,</w:t>
      </w:r>
    </w:p>
    <w:p w14:paraId="356CDCBF" w14:textId="6B07C6C1" w:rsidR="00AF096B" w:rsidRPr="00AF096B" w:rsidRDefault="00AF096B" w:rsidP="00942241">
      <w:pPr>
        <w:pStyle w:val="Akapitzlist"/>
        <w:numPr>
          <w:ilvl w:val="3"/>
          <w:numId w:val="7"/>
        </w:numPr>
        <w:ind w:left="2127" w:hanging="1047"/>
        <w:jc w:val="both"/>
        <w:rPr>
          <w:rFonts w:ascii="Calibri" w:hAnsi="Calibri" w:cs="Calibri"/>
          <w:sz w:val="24"/>
          <w:szCs w:val="24"/>
        </w:rPr>
      </w:pPr>
      <w:r w:rsidRPr="00AF096B">
        <w:rPr>
          <w:rFonts w:ascii="Calibri" w:hAnsi="Calibri" w:cs="Calibri"/>
          <w:sz w:val="24"/>
          <w:szCs w:val="24"/>
        </w:rPr>
        <w:t xml:space="preserve">program ma możliwość monitorowania stanu systemów i wysyłania powiadomienia </w:t>
      </w:r>
      <w:r w:rsidR="00A84FB6">
        <w:rPr>
          <w:rFonts w:ascii="Calibri" w:hAnsi="Calibri" w:cs="Calibri"/>
          <w:sz w:val="24"/>
          <w:szCs w:val="24"/>
        </w:rPr>
        <w:t xml:space="preserve"> </w:t>
      </w:r>
      <w:r w:rsidRPr="00AF096B">
        <w:rPr>
          <w:rFonts w:ascii="Calibri" w:hAnsi="Calibri" w:cs="Calibri"/>
          <w:sz w:val="24"/>
          <w:szCs w:val="24"/>
        </w:rPr>
        <w:t>(e-mail, SMS i inne), w razie gdyby przestały one</w:t>
      </w:r>
      <w:r w:rsidR="003958AA">
        <w:rPr>
          <w:rFonts w:ascii="Calibri" w:hAnsi="Calibri" w:cs="Calibri"/>
          <w:sz w:val="24"/>
          <w:szCs w:val="24"/>
        </w:rPr>
        <w:t> </w:t>
      </w:r>
      <w:r w:rsidRPr="00AF096B">
        <w:rPr>
          <w:rFonts w:ascii="Calibri" w:hAnsi="Calibri" w:cs="Calibri"/>
          <w:sz w:val="24"/>
          <w:szCs w:val="24"/>
        </w:rPr>
        <w:t>odpowiadać lub</w:t>
      </w:r>
      <w:r w:rsidR="00A84FB6">
        <w:rPr>
          <w:rFonts w:ascii="Calibri" w:hAnsi="Calibri" w:cs="Calibri"/>
          <w:sz w:val="24"/>
          <w:szCs w:val="24"/>
        </w:rPr>
        <w:t> </w:t>
      </w:r>
      <w:r w:rsidRPr="00AF096B">
        <w:rPr>
          <w:rFonts w:ascii="Calibri" w:hAnsi="Calibri" w:cs="Calibri"/>
          <w:sz w:val="24"/>
          <w:szCs w:val="24"/>
        </w:rPr>
        <w:t>funkcjonowały wadliwie (np. gdy ważne parametry znajdą się poza zakresem),</w:t>
      </w:r>
    </w:p>
    <w:p w14:paraId="2C5D67C6" w14:textId="2DE98120" w:rsidR="00AF096B" w:rsidRPr="00AF096B" w:rsidRDefault="00AF096B" w:rsidP="00942241">
      <w:pPr>
        <w:pStyle w:val="Akapitzlist"/>
        <w:numPr>
          <w:ilvl w:val="3"/>
          <w:numId w:val="7"/>
        </w:numPr>
        <w:ind w:left="2127" w:hanging="1047"/>
        <w:jc w:val="both"/>
        <w:rPr>
          <w:rFonts w:ascii="Calibri" w:hAnsi="Calibri" w:cs="Calibri"/>
          <w:sz w:val="24"/>
          <w:szCs w:val="24"/>
        </w:rPr>
      </w:pPr>
      <w:r w:rsidRPr="00AF096B">
        <w:rPr>
          <w:rFonts w:ascii="Calibri" w:hAnsi="Calibri" w:cs="Calibri"/>
          <w:sz w:val="24"/>
          <w:szCs w:val="24"/>
        </w:rPr>
        <w:t>program ma możliwość wykonywania operacji testowych,</w:t>
      </w:r>
    </w:p>
    <w:p w14:paraId="1662EF59" w14:textId="577E1699" w:rsidR="00AF096B" w:rsidRPr="00AF096B" w:rsidRDefault="00AF096B" w:rsidP="00942241">
      <w:pPr>
        <w:pStyle w:val="Akapitzlist"/>
        <w:numPr>
          <w:ilvl w:val="3"/>
          <w:numId w:val="7"/>
        </w:numPr>
        <w:ind w:left="2127" w:hanging="1047"/>
        <w:jc w:val="both"/>
        <w:rPr>
          <w:rFonts w:ascii="Calibri" w:hAnsi="Calibri" w:cs="Calibri"/>
          <w:sz w:val="24"/>
          <w:szCs w:val="24"/>
        </w:rPr>
      </w:pPr>
      <w:r w:rsidRPr="00AF096B">
        <w:rPr>
          <w:rFonts w:ascii="Calibri" w:hAnsi="Calibri" w:cs="Calibri"/>
          <w:sz w:val="24"/>
          <w:szCs w:val="24"/>
        </w:rPr>
        <w:t>program ma możliwość wysłania powiadomienia jeśli serwer pocztowy nie</w:t>
      </w:r>
      <w:r w:rsidR="00A84FB6">
        <w:rPr>
          <w:rFonts w:ascii="Calibri" w:hAnsi="Calibri" w:cs="Calibri"/>
          <w:sz w:val="24"/>
          <w:szCs w:val="24"/>
        </w:rPr>
        <w:t> </w:t>
      </w:r>
      <w:r w:rsidRPr="00AF096B">
        <w:rPr>
          <w:rFonts w:ascii="Calibri" w:hAnsi="Calibri" w:cs="Calibri"/>
          <w:sz w:val="24"/>
          <w:szCs w:val="24"/>
        </w:rPr>
        <w:t>działa.</w:t>
      </w:r>
    </w:p>
    <w:p w14:paraId="6C84E9B1" w14:textId="77777777" w:rsidR="00AF096B" w:rsidRPr="00A84FB6" w:rsidRDefault="00AF096B" w:rsidP="00942241">
      <w:pPr>
        <w:pStyle w:val="Akapitzlist"/>
        <w:numPr>
          <w:ilvl w:val="2"/>
          <w:numId w:val="7"/>
        </w:numPr>
        <w:ind w:left="1418" w:hanging="788"/>
        <w:jc w:val="both"/>
        <w:rPr>
          <w:rFonts w:cstheme="minorHAnsi"/>
          <w:sz w:val="24"/>
          <w:szCs w:val="24"/>
        </w:rPr>
      </w:pPr>
      <w:r w:rsidRPr="00A84FB6">
        <w:rPr>
          <w:rFonts w:cstheme="minorHAnsi"/>
          <w:sz w:val="24"/>
          <w:szCs w:val="24"/>
        </w:rPr>
        <w:t>monitorowania serwerów WWW i adresów URL.</w:t>
      </w:r>
    </w:p>
    <w:p w14:paraId="42062CA1" w14:textId="7B9292FE" w:rsidR="00AF096B" w:rsidRPr="00A84FB6" w:rsidRDefault="00AF096B" w:rsidP="00942241">
      <w:pPr>
        <w:pStyle w:val="Akapitzlist"/>
        <w:numPr>
          <w:ilvl w:val="2"/>
          <w:numId w:val="7"/>
        </w:numPr>
        <w:ind w:left="1418" w:hanging="788"/>
        <w:jc w:val="both"/>
        <w:rPr>
          <w:rFonts w:cstheme="minorHAnsi"/>
          <w:sz w:val="24"/>
          <w:szCs w:val="24"/>
        </w:rPr>
      </w:pPr>
      <w:r w:rsidRPr="00A84FB6">
        <w:rPr>
          <w:rFonts w:cstheme="minorHAnsi"/>
          <w:sz w:val="24"/>
          <w:szCs w:val="24"/>
        </w:rPr>
        <w:t>cyklicznego monitorowania czasu ładowania strony internetowej, zmiany treści na</w:t>
      </w:r>
      <w:r w:rsidR="00A84FB6">
        <w:rPr>
          <w:rFonts w:cstheme="minorHAnsi"/>
          <w:sz w:val="24"/>
          <w:szCs w:val="24"/>
        </w:rPr>
        <w:t> </w:t>
      </w:r>
      <w:r w:rsidRPr="00A84FB6">
        <w:rPr>
          <w:rFonts w:cstheme="minorHAnsi"/>
          <w:sz w:val="24"/>
          <w:szCs w:val="24"/>
        </w:rPr>
        <w:t>stronie internetowej i statusu protokołu HTTPS.</w:t>
      </w:r>
    </w:p>
    <w:p w14:paraId="01EAE3C0" w14:textId="77777777" w:rsidR="00AF096B" w:rsidRPr="00A84FB6" w:rsidRDefault="00AF096B" w:rsidP="00942241">
      <w:pPr>
        <w:pStyle w:val="Akapitzlist"/>
        <w:numPr>
          <w:ilvl w:val="2"/>
          <w:numId w:val="7"/>
        </w:numPr>
        <w:ind w:left="1418" w:hanging="788"/>
        <w:jc w:val="both"/>
        <w:rPr>
          <w:rFonts w:cstheme="minorHAnsi"/>
          <w:sz w:val="24"/>
          <w:szCs w:val="24"/>
        </w:rPr>
      </w:pPr>
      <w:r w:rsidRPr="00A84FB6">
        <w:rPr>
          <w:rFonts w:cstheme="minorHAnsi"/>
          <w:sz w:val="24"/>
          <w:szCs w:val="24"/>
        </w:rPr>
        <w:t>obsługi szyfrowania SSL/TLS w powiadomieniach e-mail.</w:t>
      </w:r>
    </w:p>
    <w:p w14:paraId="2B2FE643" w14:textId="3CB9572C" w:rsidR="00AF096B" w:rsidRPr="00A84FB6" w:rsidRDefault="00AF096B" w:rsidP="00942241">
      <w:pPr>
        <w:pStyle w:val="Akapitzlist"/>
        <w:numPr>
          <w:ilvl w:val="2"/>
          <w:numId w:val="7"/>
        </w:numPr>
        <w:ind w:left="1418" w:hanging="788"/>
        <w:jc w:val="both"/>
        <w:rPr>
          <w:rFonts w:cstheme="minorHAnsi"/>
          <w:sz w:val="24"/>
          <w:szCs w:val="24"/>
        </w:rPr>
      </w:pPr>
      <w:r w:rsidRPr="00A84FB6">
        <w:rPr>
          <w:rFonts w:cstheme="minorHAnsi"/>
          <w:sz w:val="24"/>
          <w:szCs w:val="24"/>
        </w:rPr>
        <w:t>obsługi urządzeń SNMP wspierających SNMP v1/2/3 z szyfrowaniem oraz</w:t>
      </w:r>
      <w:r w:rsidR="00A84FB6">
        <w:rPr>
          <w:rFonts w:cstheme="minorHAnsi"/>
          <w:sz w:val="24"/>
          <w:szCs w:val="24"/>
        </w:rPr>
        <w:t> </w:t>
      </w:r>
      <w:r w:rsidRPr="00A84FB6">
        <w:rPr>
          <w:rFonts w:cstheme="minorHAnsi"/>
          <w:sz w:val="24"/>
          <w:szCs w:val="24"/>
        </w:rPr>
        <w:t>autoryzacją, (np. przełączniki, routery, drukarki sieciowe, urządzenia VoIP itp.) – monitorowanie wartości za pomocą nazw zmiennych oraz OID.</w:t>
      </w:r>
    </w:p>
    <w:p w14:paraId="67A163F1" w14:textId="093DEDE5" w:rsidR="00AF096B" w:rsidRPr="00A84FB6" w:rsidRDefault="00AF096B" w:rsidP="00942241">
      <w:pPr>
        <w:pStyle w:val="Akapitzlist"/>
        <w:numPr>
          <w:ilvl w:val="2"/>
          <w:numId w:val="7"/>
        </w:numPr>
        <w:ind w:left="1418" w:hanging="788"/>
        <w:jc w:val="both"/>
        <w:rPr>
          <w:rFonts w:cstheme="minorHAnsi"/>
          <w:sz w:val="24"/>
          <w:szCs w:val="24"/>
        </w:rPr>
      </w:pPr>
      <w:r w:rsidRPr="00A84FB6">
        <w:rPr>
          <w:rFonts w:cstheme="minorHAnsi"/>
          <w:sz w:val="24"/>
          <w:szCs w:val="24"/>
        </w:rPr>
        <w:t xml:space="preserve">obsługi komunikatów </w:t>
      </w:r>
      <w:proofErr w:type="spellStart"/>
      <w:r w:rsidRPr="00A84FB6">
        <w:rPr>
          <w:rFonts w:cstheme="minorHAnsi"/>
          <w:sz w:val="24"/>
          <w:szCs w:val="24"/>
        </w:rPr>
        <w:t>syslog</w:t>
      </w:r>
      <w:proofErr w:type="spellEnd"/>
      <w:r w:rsidRPr="00A84FB6">
        <w:rPr>
          <w:rFonts w:cstheme="minorHAnsi"/>
          <w:sz w:val="24"/>
          <w:szCs w:val="24"/>
        </w:rPr>
        <w:t xml:space="preserve"> i pułapek SNMP i ewidencjonowanie odebranych z</w:t>
      </w:r>
      <w:r w:rsidR="002C0AE2">
        <w:rPr>
          <w:rFonts w:cstheme="minorHAnsi"/>
          <w:sz w:val="24"/>
          <w:szCs w:val="24"/>
        </w:rPr>
        <w:t> </w:t>
      </w:r>
      <w:r w:rsidRPr="00A84FB6">
        <w:rPr>
          <w:rFonts w:cstheme="minorHAnsi"/>
          <w:sz w:val="24"/>
          <w:szCs w:val="24"/>
        </w:rPr>
        <w:t>nich danych.</w:t>
      </w:r>
    </w:p>
    <w:p w14:paraId="30A9ED8F" w14:textId="77777777" w:rsidR="00A84FB6" w:rsidRDefault="00AF096B" w:rsidP="00942241">
      <w:pPr>
        <w:pStyle w:val="Akapitzlist"/>
        <w:numPr>
          <w:ilvl w:val="2"/>
          <w:numId w:val="7"/>
        </w:numPr>
        <w:ind w:left="1418" w:hanging="788"/>
        <w:jc w:val="both"/>
        <w:rPr>
          <w:rFonts w:cstheme="minorHAnsi"/>
          <w:sz w:val="24"/>
          <w:szCs w:val="24"/>
        </w:rPr>
      </w:pPr>
      <w:r w:rsidRPr="00A84FB6">
        <w:rPr>
          <w:rFonts w:cstheme="minorHAnsi"/>
          <w:sz w:val="24"/>
          <w:szCs w:val="24"/>
        </w:rPr>
        <w:t>monitoringu routerów i przełączników wg:</w:t>
      </w:r>
    </w:p>
    <w:p w14:paraId="510A1AFC" w14:textId="77777777" w:rsidR="00A84FB6" w:rsidRPr="00A84FB6" w:rsidRDefault="00AF096B" w:rsidP="00942241">
      <w:pPr>
        <w:pStyle w:val="Akapitzlist"/>
        <w:numPr>
          <w:ilvl w:val="0"/>
          <w:numId w:val="8"/>
        </w:numPr>
        <w:jc w:val="both"/>
        <w:rPr>
          <w:rFonts w:cstheme="minorHAnsi"/>
          <w:sz w:val="24"/>
          <w:szCs w:val="24"/>
        </w:rPr>
      </w:pPr>
      <w:r w:rsidRPr="00A84FB6">
        <w:rPr>
          <w:rFonts w:cstheme="minorHAnsi"/>
          <w:sz w:val="24"/>
          <w:szCs w:val="24"/>
        </w:rPr>
        <w:t>zmian stanu interfejsów sieciowych,</w:t>
      </w:r>
    </w:p>
    <w:p w14:paraId="07EEBD9A" w14:textId="77777777" w:rsidR="00A84FB6" w:rsidRPr="00A84FB6" w:rsidRDefault="00AF096B" w:rsidP="00942241">
      <w:pPr>
        <w:pStyle w:val="Akapitzlist"/>
        <w:numPr>
          <w:ilvl w:val="0"/>
          <w:numId w:val="8"/>
        </w:numPr>
        <w:jc w:val="both"/>
        <w:rPr>
          <w:rFonts w:cstheme="minorHAnsi"/>
          <w:sz w:val="24"/>
          <w:szCs w:val="24"/>
        </w:rPr>
      </w:pPr>
      <w:r w:rsidRPr="00A84FB6">
        <w:rPr>
          <w:rFonts w:ascii="Calibri" w:hAnsi="Calibri" w:cs="Calibri"/>
          <w:sz w:val="24"/>
          <w:szCs w:val="24"/>
        </w:rPr>
        <w:t>ruchu sieciowego,</w:t>
      </w:r>
    </w:p>
    <w:p w14:paraId="1CAB652C" w14:textId="77777777" w:rsidR="00A84FB6" w:rsidRPr="00A84FB6" w:rsidRDefault="00AF096B" w:rsidP="00942241">
      <w:pPr>
        <w:pStyle w:val="Akapitzlist"/>
        <w:numPr>
          <w:ilvl w:val="0"/>
          <w:numId w:val="8"/>
        </w:numPr>
        <w:jc w:val="both"/>
        <w:rPr>
          <w:rFonts w:cstheme="minorHAnsi"/>
          <w:sz w:val="24"/>
          <w:szCs w:val="24"/>
        </w:rPr>
      </w:pPr>
      <w:r w:rsidRPr="00A84FB6">
        <w:rPr>
          <w:rFonts w:ascii="Calibri" w:hAnsi="Calibri" w:cs="Calibri"/>
          <w:sz w:val="24"/>
          <w:szCs w:val="24"/>
        </w:rPr>
        <w:t xml:space="preserve">podłączonych stacji roboczych – graficzna prezentacja panelu </w:t>
      </w:r>
      <w:proofErr w:type="spellStart"/>
      <w:r w:rsidRPr="00A84FB6">
        <w:rPr>
          <w:rFonts w:ascii="Calibri" w:hAnsi="Calibri" w:cs="Calibri"/>
          <w:sz w:val="24"/>
          <w:szCs w:val="24"/>
        </w:rPr>
        <w:t>switcha</w:t>
      </w:r>
      <w:proofErr w:type="spellEnd"/>
      <w:r w:rsidRPr="00A84FB6">
        <w:rPr>
          <w:rFonts w:ascii="Calibri" w:hAnsi="Calibri" w:cs="Calibri"/>
          <w:sz w:val="24"/>
          <w:szCs w:val="24"/>
        </w:rPr>
        <w:t>,</w:t>
      </w:r>
    </w:p>
    <w:p w14:paraId="5DED0FA6" w14:textId="7654FB68" w:rsidR="00AF096B" w:rsidRPr="00A84FB6" w:rsidRDefault="00AF096B" w:rsidP="00942241">
      <w:pPr>
        <w:pStyle w:val="Akapitzlist"/>
        <w:numPr>
          <w:ilvl w:val="0"/>
          <w:numId w:val="8"/>
        </w:numPr>
        <w:jc w:val="both"/>
        <w:rPr>
          <w:rFonts w:cstheme="minorHAnsi"/>
          <w:sz w:val="24"/>
          <w:szCs w:val="24"/>
        </w:rPr>
      </w:pPr>
      <w:r w:rsidRPr="00A84FB6">
        <w:rPr>
          <w:rFonts w:ascii="Calibri" w:hAnsi="Calibri" w:cs="Calibri"/>
          <w:sz w:val="24"/>
          <w:szCs w:val="24"/>
        </w:rPr>
        <w:t>ruchu generowanego przez podłączone do portów stacje robocze.</w:t>
      </w:r>
    </w:p>
    <w:p w14:paraId="353DCE5A" w14:textId="77777777" w:rsidR="00A84FB6" w:rsidRPr="00A84FB6" w:rsidRDefault="00A84FB6" w:rsidP="002C0AE2">
      <w:pPr>
        <w:pStyle w:val="Akapitzlist"/>
        <w:ind w:left="1572"/>
        <w:jc w:val="both"/>
        <w:rPr>
          <w:rFonts w:cstheme="minorHAnsi"/>
          <w:sz w:val="24"/>
          <w:szCs w:val="24"/>
        </w:rPr>
      </w:pPr>
    </w:p>
    <w:p w14:paraId="6A7E2DAA" w14:textId="438D64BA" w:rsidR="00AF096B" w:rsidRPr="00A84FB6" w:rsidRDefault="00AF096B" w:rsidP="00942241">
      <w:pPr>
        <w:pStyle w:val="Akapitzlist"/>
        <w:numPr>
          <w:ilvl w:val="2"/>
          <w:numId w:val="7"/>
        </w:numPr>
        <w:ind w:left="1418" w:hanging="788"/>
        <w:jc w:val="both"/>
        <w:rPr>
          <w:rFonts w:cstheme="minorHAnsi"/>
          <w:sz w:val="24"/>
          <w:szCs w:val="24"/>
        </w:rPr>
      </w:pPr>
      <w:r w:rsidRPr="00A84FB6">
        <w:rPr>
          <w:rFonts w:cstheme="minorHAnsi"/>
          <w:sz w:val="24"/>
          <w:szCs w:val="24"/>
        </w:rPr>
        <w:t>serwisów Windows: monitor serwisów Windows alarmuje gdy serwis przestanie działać oraz pozwala na jego uruchomienie/</w:t>
      </w:r>
      <w:r w:rsidR="002C0AE2">
        <w:rPr>
          <w:rFonts w:cstheme="minorHAnsi"/>
          <w:sz w:val="24"/>
          <w:szCs w:val="24"/>
        </w:rPr>
        <w:t xml:space="preserve"> </w:t>
      </w:r>
      <w:r w:rsidRPr="00A84FB6">
        <w:rPr>
          <w:rFonts w:cstheme="minorHAnsi"/>
          <w:sz w:val="24"/>
          <w:szCs w:val="24"/>
        </w:rPr>
        <w:t>zatrzymanie/</w:t>
      </w:r>
      <w:r w:rsidR="002C0AE2">
        <w:rPr>
          <w:rFonts w:cstheme="minorHAnsi"/>
          <w:sz w:val="24"/>
          <w:szCs w:val="24"/>
        </w:rPr>
        <w:t xml:space="preserve"> </w:t>
      </w:r>
      <w:r w:rsidRPr="00A84FB6">
        <w:rPr>
          <w:rFonts w:cstheme="minorHAnsi"/>
          <w:sz w:val="24"/>
          <w:szCs w:val="24"/>
        </w:rPr>
        <w:t>zrestartowanie.</w:t>
      </w:r>
    </w:p>
    <w:p w14:paraId="05AAD536" w14:textId="77777777" w:rsidR="00AF096B" w:rsidRPr="00A84FB6" w:rsidRDefault="00AF096B" w:rsidP="00942241">
      <w:pPr>
        <w:pStyle w:val="Akapitzlist"/>
        <w:numPr>
          <w:ilvl w:val="2"/>
          <w:numId w:val="7"/>
        </w:numPr>
        <w:ind w:left="1418" w:hanging="788"/>
        <w:jc w:val="both"/>
        <w:rPr>
          <w:rFonts w:cstheme="minorHAnsi"/>
          <w:sz w:val="24"/>
          <w:szCs w:val="24"/>
        </w:rPr>
      </w:pPr>
      <w:r w:rsidRPr="00A84FB6">
        <w:rPr>
          <w:rFonts w:cstheme="minorHAnsi"/>
          <w:sz w:val="24"/>
          <w:szCs w:val="24"/>
        </w:rPr>
        <w:t xml:space="preserve">wyświetlania statystyk przy każdym urządzeniu na mapie takich jak: czas odpowiedzi urządzenia, czas od ostatniej poprawnej odpowiedzi, nazwa DNS, adres IP, status </w:t>
      </w:r>
      <w:proofErr w:type="spellStart"/>
      <w:r w:rsidRPr="00A84FB6">
        <w:rPr>
          <w:rFonts w:cstheme="minorHAnsi"/>
          <w:sz w:val="24"/>
          <w:szCs w:val="24"/>
        </w:rPr>
        <w:t>zarządzalności</w:t>
      </w:r>
      <w:proofErr w:type="spellEnd"/>
      <w:r w:rsidRPr="00A84FB6">
        <w:rPr>
          <w:rFonts w:cstheme="minorHAnsi"/>
          <w:sz w:val="24"/>
          <w:szCs w:val="24"/>
        </w:rPr>
        <w:t xml:space="preserve"> SNMP, ostrzeżenie o zdarzeniu na urządzeniu.</w:t>
      </w:r>
    </w:p>
    <w:p w14:paraId="60B3DEDE" w14:textId="77777777" w:rsidR="00846BD2" w:rsidRDefault="00AF096B" w:rsidP="00942241">
      <w:pPr>
        <w:pStyle w:val="Akapitzlist"/>
        <w:numPr>
          <w:ilvl w:val="2"/>
          <w:numId w:val="7"/>
        </w:numPr>
        <w:ind w:left="1418" w:hanging="788"/>
        <w:jc w:val="both"/>
        <w:rPr>
          <w:rFonts w:cstheme="minorHAnsi"/>
          <w:sz w:val="24"/>
          <w:szCs w:val="24"/>
        </w:rPr>
      </w:pPr>
      <w:r w:rsidRPr="00A84FB6">
        <w:rPr>
          <w:rFonts w:cstheme="minorHAnsi"/>
          <w:sz w:val="24"/>
          <w:szCs w:val="24"/>
        </w:rPr>
        <w:t>wydajności systemów Windows:</w:t>
      </w:r>
    </w:p>
    <w:p w14:paraId="067E36BF" w14:textId="2F062EFA" w:rsidR="00AF096B" w:rsidRPr="00846BD2" w:rsidRDefault="00846BD2" w:rsidP="002C0AE2">
      <w:pPr>
        <w:pStyle w:val="Akapitzlist"/>
        <w:ind w:left="1418"/>
        <w:jc w:val="both"/>
        <w:rPr>
          <w:rFonts w:cstheme="minorHAnsi"/>
          <w:sz w:val="24"/>
          <w:szCs w:val="24"/>
        </w:rPr>
      </w:pPr>
      <w:r>
        <w:rPr>
          <w:rFonts w:cstheme="minorHAnsi"/>
          <w:sz w:val="24"/>
          <w:szCs w:val="24"/>
        </w:rPr>
        <w:t xml:space="preserve">- </w:t>
      </w:r>
      <w:r w:rsidR="00AF096B" w:rsidRPr="00846BD2">
        <w:rPr>
          <w:rFonts w:ascii="Calibri" w:hAnsi="Calibri" w:cs="Calibri"/>
          <w:sz w:val="24"/>
          <w:szCs w:val="28"/>
        </w:rPr>
        <w:t>obciążenie CPU, pamięci, zajętość dysków, transfer sieciowy.</w:t>
      </w:r>
    </w:p>
    <w:p w14:paraId="3F7C58CB" w14:textId="77777777" w:rsidR="00846BD2" w:rsidRDefault="00AF096B" w:rsidP="00942241">
      <w:pPr>
        <w:pStyle w:val="Akapitzlist"/>
        <w:numPr>
          <w:ilvl w:val="1"/>
          <w:numId w:val="7"/>
        </w:numPr>
        <w:ind w:left="993" w:hanging="633"/>
        <w:jc w:val="both"/>
        <w:rPr>
          <w:rFonts w:cstheme="minorHAnsi"/>
          <w:sz w:val="24"/>
          <w:szCs w:val="24"/>
        </w:rPr>
      </w:pPr>
      <w:r w:rsidRPr="00A84FB6">
        <w:rPr>
          <w:rFonts w:cstheme="minorHAnsi"/>
          <w:sz w:val="24"/>
          <w:szCs w:val="24"/>
        </w:rPr>
        <w:lastRenderedPageBreak/>
        <w:t>Program posiada Inteligentne Mapy i Oddziały, które służą do lepszego zarządzania logiczną strukturą urządzeń w przedsiębiorstwie (Oddziały) oraz tworzą dynamiczne mapy wg własnych filtrów (Mapy Inteligentne). Program posiada również funkcję kompilatora plików MIB, który</w:t>
      </w:r>
      <w:r w:rsidR="00786E4E" w:rsidRPr="00A84FB6">
        <w:rPr>
          <w:rFonts w:cstheme="minorHAnsi"/>
          <w:sz w:val="24"/>
          <w:szCs w:val="24"/>
        </w:rPr>
        <w:t> </w:t>
      </w:r>
      <w:r w:rsidRPr="00A84FB6">
        <w:rPr>
          <w:rFonts w:cstheme="minorHAnsi"/>
          <w:sz w:val="24"/>
          <w:szCs w:val="24"/>
        </w:rPr>
        <w:t>umożliwia dodawanie definicji dla modułów SNMP.</w:t>
      </w:r>
    </w:p>
    <w:p w14:paraId="07E00F59" w14:textId="0A5C9791" w:rsidR="00846BD2" w:rsidRDefault="00AF096B" w:rsidP="00942241">
      <w:pPr>
        <w:pStyle w:val="Akapitzlist"/>
        <w:numPr>
          <w:ilvl w:val="1"/>
          <w:numId w:val="7"/>
        </w:numPr>
        <w:ind w:left="993" w:hanging="633"/>
        <w:jc w:val="both"/>
        <w:rPr>
          <w:rFonts w:cstheme="minorHAnsi"/>
          <w:sz w:val="24"/>
          <w:szCs w:val="24"/>
        </w:rPr>
      </w:pPr>
      <w:r w:rsidRPr="00846BD2">
        <w:rPr>
          <w:rFonts w:cstheme="minorHAnsi"/>
          <w:sz w:val="24"/>
          <w:szCs w:val="24"/>
        </w:rPr>
        <w:t>Program umożliwia definiowanie alarmów z wykorzystaniem akcji związanych ze</w:t>
      </w:r>
      <w:r w:rsidR="00786E4E" w:rsidRPr="00846BD2">
        <w:rPr>
          <w:rFonts w:cstheme="minorHAnsi"/>
          <w:sz w:val="24"/>
          <w:szCs w:val="24"/>
        </w:rPr>
        <w:t> </w:t>
      </w:r>
      <w:r w:rsidRPr="00846BD2">
        <w:rPr>
          <w:rFonts w:cstheme="minorHAnsi"/>
          <w:sz w:val="24"/>
          <w:szCs w:val="24"/>
        </w:rPr>
        <w:t>zdarzeniami w systemie m.in.: wysłanie komunikatu pulpitowego, wysyłanie wiadomości e-mail, wysyłanie SMS, uruchomienie programu, wysyłanie pułapki SNMP, wysyłanie pakietu Wake-On-LAN, zatrzymanie/restart usługi Windows, wyłączenie/restart komputera. Alarmy budowane są przez administratora z</w:t>
      </w:r>
      <w:r w:rsidR="002C0AE2">
        <w:rPr>
          <w:rFonts w:cstheme="minorHAnsi"/>
          <w:sz w:val="24"/>
          <w:szCs w:val="24"/>
        </w:rPr>
        <w:t> </w:t>
      </w:r>
      <w:r w:rsidRPr="00846BD2">
        <w:rPr>
          <w:rFonts w:cstheme="minorHAnsi"/>
          <w:sz w:val="24"/>
          <w:szCs w:val="24"/>
        </w:rPr>
        <w:t>wykorzystaniem ciągu przyczynowo skutkowego – oznacza to, że administrator samodzielnie może wykazać dowolne zdarzenie z listy, którego wykrycie wzbudzi alarm oraz dowolną liczbę akcji wybranych z listy, które zostaną wykonane jako reakcja na wykryte zdarzenie.</w:t>
      </w:r>
    </w:p>
    <w:p w14:paraId="44A57239" w14:textId="1B1094DF" w:rsidR="00786E4E" w:rsidRPr="003958AA" w:rsidRDefault="00AF096B" w:rsidP="00786E4E">
      <w:pPr>
        <w:pStyle w:val="Akapitzlist"/>
        <w:numPr>
          <w:ilvl w:val="1"/>
          <w:numId w:val="7"/>
        </w:numPr>
        <w:ind w:left="993" w:hanging="633"/>
        <w:jc w:val="both"/>
        <w:rPr>
          <w:rFonts w:cstheme="minorHAnsi"/>
          <w:sz w:val="24"/>
          <w:szCs w:val="24"/>
        </w:rPr>
      </w:pPr>
      <w:r w:rsidRPr="00846BD2">
        <w:rPr>
          <w:rFonts w:cstheme="minorHAnsi"/>
          <w:sz w:val="24"/>
          <w:szCs w:val="24"/>
        </w:rPr>
        <w:t>Program ma możliwość integracji ze sprzętową bramką GSM w celu wysyłania powiadomień SMS</w:t>
      </w:r>
      <w:r w:rsidR="00786E4E" w:rsidRPr="00846BD2">
        <w:rPr>
          <w:rFonts w:cstheme="minorHAnsi"/>
          <w:sz w:val="24"/>
          <w:szCs w:val="24"/>
        </w:rPr>
        <w:t xml:space="preserve"> </w:t>
      </w:r>
      <w:r w:rsidRPr="00846BD2">
        <w:rPr>
          <w:rFonts w:cstheme="minorHAnsi"/>
          <w:sz w:val="24"/>
          <w:szCs w:val="24"/>
        </w:rPr>
        <w:t xml:space="preserve">z wykorzystaniem protokołu </w:t>
      </w:r>
      <w:proofErr w:type="spellStart"/>
      <w:r w:rsidRPr="00846BD2">
        <w:rPr>
          <w:rFonts w:cstheme="minorHAnsi"/>
          <w:sz w:val="24"/>
          <w:szCs w:val="24"/>
        </w:rPr>
        <w:t>netGSM</w:t>
      </w:r>
      <w:proofErr w:type="spellEnd"/>
      <w:r w:rsidRPr="00846BD2">
        <w:rPr>
          <w:rFonts w:cstheme="minorHAnsi"/>
          <w:sz w:val="24"/>
          <w:szCs w:val="24"/>
        </w:rPr>
        <w:t xml:space="preserve"> (SOAP).</w:t>
      </w:r>
    </w:p>
    <w:p w14:paraId="3AD3E64E" w14:textId="77777777" w:rsidR="002C0AE2" w:rsidRPr="00AF096B" w:rsidRDefault="002C0AE2" w:rsidP="00786E4E">
      <w:pPr>
        <w:pStyle w:val="Tekstpodstawowy"/>
        <w:spacing w:line="259" w:lineRule="auto"/>
        <w:rPr>
          <w:rFonts w:ascii="Calibri" w:hAnsi="Calibri" w:cs="Calibri"/>
          <w:szCs w:val="24"/>
        </w:rPr>
      </w:pPr>
    </w:p>
    <w:p w14:paraId="29417BEA" w14:textId="77777777" w:rsidR="00A84FB6" w:rsidRPr="00A84FB6" w:rsidRDefault="00786E4E" w:rsidP="00942241">
      <w:pPr>
        <w:pStyle w:val="Tekstpodstawowy"/>
        <w:numPr>
          <w:ilvl w:val="0"/>
          <w:numId w:val="7"/>
        </w:numPr>
        <w:spacing w:line="259" w:lineRule="auto"/>
        <w:rPr>
          <w:rFonts w:ascii="Calibri" w:hAnsi="Calibri" w:cs="Calibri"/>
          <w:b/>
          <w:szCs w:val="24"/>
          <w:lang w:val="pl-PL"/>
        </w:rPr>
      </w:pPr>
      <w:r w:rsidRPr="00A84FB6">
        <w:rPr>
          <w:rFonts w:ascii="Calibri" w:hAnsi="Calibri" w:cs="Calibri"/>
          <w:b/>
          <w:szCs w:val="24"/>
          <w:lang w:val="pl-PL"/>
        </w:rPr>
        <w:t>W zakresie inwentaryzacji</w:t>
      </w:r>
      <w:r w:rsidR="00AF096B" w:rsidRPr="00A84FB6">
        <w:rPr>
          <w:rFonts w:ascii="Calibri" w:hAnsi="Calibri" w:cs="Calibri"/>
          <w:b/>
          <w:szCs w:val="24"/>
          <w:lang w:val="pl-PL"/>
        </w:rPr>
        <w:t xml:space="preserve"> </w:t>
      </w:r>
    </w:p>
    <w:p w14:paraId="6F902925" w14:textId="65C051AD" w:rsidR="00A84FB6" w:rsidRDefault="00846BD2" w:rsidP="00942241">
      <w:pPr>
        <w:pStyle w:val="Tekstpodstawowy"/>
        <w:numPr>
          <w:ilvl w:val="1"/>
          <w:numId w:val="7"/>
        </w:numPr>
        <w:spacing w:line="259" w:lineRule="auto"/>
        <w:rPr>
          <w:rFonts w:ascii="Calibri" w:hAnsi="Calibri" w:cs="Calibri"/>
          <w:szCs w:val="24"/>
          <w:lang w:val="pl-PL"/>
        </w:rPr>
      </w:pPr>
      <w:r>
        <w:rPr>
          <w:rFonts w:ascii="Calibri" w:hAnsi="Calibri" w:cs="Calibri"/>
          <w:bCs/>
          <w:szCs w:val="24"/>
          <w:lang w:val="pl-PL"/>
        </w:rPr>
        <w:t>P</w:t>
      </w:r>
      <w:r w:rsidR="00AF096B" w:rsidRPr="00786E4E">
        <w:rPr>
          <w:rFonts w:ascii="Calibri" w:hAnsi="Calibri" w:cs="Calibri"/>
          <w:bCs/>
          <w:szCs w:val="24"/>
          <w:lang w:val="pl-PL"/>
        </w:rPr>
        <w:t>rogram automatycznie gromadzi informacje o sprzęcie</w:t>
      </w:r>
      <w:r w:rsidR="002C0AE2">
        <w:rPr>
          <w:rFonts w:ascii="Calibri" w:hAnsi="Calibri" w:cs="Calibri"/>
          <w:bCs/>
          <w:szCs w:val="24"/>
          <w:lang w:val="pl-PL"/>
        </w:rPr>
        <w:t xml:space="preserve"> </w:t>
      </w:r>
      <w:r w:rsidR="00AF096B" w:rsidRPr="00AF096B">
        <w:rPr>
          <w:rFonts w:ascii="Calibri" w:hAnsi="Calibri" w:cs="Calibri"/>
          <w:szCs w:val="24"/>
          <w:lang w:val="pl-PL"/>
        </w:rPr>
        <w:t>i oprogramowaniu na</w:t>
      </w:r>
      <w:r w:rsidR="002C0AE2">
        <w:rPr>
          <w:rFonts w:ascii="Calibri" w:hAnsi="Calibri" w:cs="Calibri"/>
          <w:szCs w:val="24"/>
          <w:lang w:val="pl-PL"/>
        </w:rPr>
        <w:t> </w:t>
      </w:r>
      <w:r w:rsidR="00AF096B" w:rsidRPr="00AF096B">
        <w:rPr>
          <w:rFonts w:ascii="Calibri" w:hAnsi="Calibri" w:cs="Calibri"/>
          <w:szCs w:val="24"/>
          <w:lang w:val="pl-PL"/>
        </w:rPr>
        <w:t>stacjach roboczych oraz:</w:t>
      </w:r>
    </w:p>
    <w:p w14:paraId="34E3A948" w14:textId="1F789245" w:rsidR="00AF096B" w:rsidRPr="00A84FB6" w:rsidRDefault="00AF096B" w:rsidP="00942241">
      <w:pPr>
        <w:pStyle w:val="Tekstpodstawowy"/>
        <w:numPr>
          <w:ilvl w:val="2"/>
          <w:numId w:val="7"/>
        </w:numPr>
        <w:spacing w:line="259" w:lineRule="auto"/>
        <w:ind w:left="1418" w:hanging="698"/>
        <w:rPr>
          <w:rFonts w:ascii="Calibri" w:hAnsi="Calibri" w:cs="Calibri"/>
          <w:szCs w:val="24"/>
          <w:lang w:val="pl-PL"/>
        </w:rPr>
      </w:pPr>
      <w:r w:rsidRPr="00A84FB6">
        <w:rPr>
          <w:rFonts w:ascii="Calibri" w:hAnsi="Calibri" w:cs="Calibri"/>
          <w:szCs w:val="24"/>
          <w:lang w:val="pl-PL"/>
        </w:rPr>
        <w:t>Prezentuje szczegóły dotyczące sprzętu: modelu, procesora, pamięci, płyty głównej, napędów, kart itp.</w:t>
      </w:r>
    </w:p>
    <w:p w14:paraId="1CE1EF13" w14:textId="2E044F79" w:rsidR="00AF096B" w:rsidRPr="00AF096B" w:rsidRDefault="00AF096B" w:rsidP="00942241">
      <w:pPr>
        <w:pStyle w:val="Tekstpodstawowy"/>
        <w:numPr>
          <w:ilvl w:val="2"/>
          <w:numId w:val="7"/>
        </w:numPr>
        <w:spacing w:line="259" w:lineRule="auto"/>
        <w:ind w:left="1418" w:hanging="698"/>
        <w:rPr>
          <w:rFonts w:ascii="Calibri" w:hAnsi="Calibri" w:cs="Calibri"/>
          <w:szCs w:val="24"/>
          <w:lang w:val="pl-PL"/>
        </w:rPr>
      </w:pPr>
      <w:r w:rsidRPr="00AF096B">
        <w:rPr>
          <w:rFonts w:ascii="Calibri" w:hAnsi="Calibri" w:cs="Calibri"/>
          <w:szCs w:val="24"/>
          <w:lang w:val="pl-PL"/>
        </w:rPr>
        <w:t>Obejmuje m.in.: zestawienie posiadanych konfiguracji sprzętowych, wolne miejsce na dyskach, średnie wykorzystanie pamięci, informacje pozwalające na</w:t>
      </w:r>
      <w:r w:rsidR="00846BD2">
        <w:rPr>
          <w:rFonts w:ascii="Calibri" w:hAnsi="Calibri" w:cs="Calibri"/>
          <w:szCs w:val="24"/>
          <w:lang w:val="pl-PL"/>
        </w:rPr>
        <w:t> </w:t>
      </w:r>
      <w:r w:rsidRPr="00AF096B">
        <w:rPr>
          <w:rFonts w:ascii="Calibri" w:hAnsi="Calibri" w:cs="Calibri"/>
          <w:szCs w:val="24"/>
          <w:lang w:val="pl-PL"/>
        </w:rPr>
        <w:t xml:space="preserve">wytypowanie systemów, dla których konieczny jest </w:t>
      </w:r>
      <w:proofErr w:type="spellStart"/>
      <w:r w:rsidRPr="00AF096B">
        <w:rPr>
          <w:rFonts w:ascii="Calibri" w:hAnsi="Calibri" w:cs="Calibri"/>
          <w:szCs w:val="24"/>
          <w:lang w:val="pl-PL"/>
        </w:rPr>
        <w:t>upgrade</w:t>
      </w:r>
      <w:proofErr w:type="spellEnd"/>
      <w:r w:rsidRPr="00AF096B">
        <w:rPr>
          <w:rFonts w:ascii="Calibri" w:hAnsi="Calibri" w:cs="Calibri"/>
          <w:szCs w:val="24"/>
          <w:lang w:val="pl-PL"/>
        </w:rPr>
        <w:t>.</w:t>
      </w:r>
    </w:p>
    <w:p w14:paraId="229D5D0F" w14:textId="1A752A45" w:rsidR="00AF096B" w:rsidRPr="00AF096B" w:rsidRDefault="00AF096B" w:rsidP="00942241">
      <w:pPr>
        <w:pStyle w:val="Tekstpodstawowy"/>
        <w:numPr>
          <w:ilvl w:val="2"/>
          <w:numId w:val="7"/>
        </w:numPr>
        <w:spacing w:line="259" w:lineRule="auto"/>
        <w:ind w:left="1418" w:hanging="698"/>
        <w:rPr>
          <w:rFonts w:ascii="Calibri" w:hAnsi="Calibri" w:cs="Calibri"/>
          <w:szCs w:val="24"/>
          <w:lang w:val="pl-PL"/>
        </w:rPr>
      </w:pPr>
      <w:r w:rsidRPr="00AF096B">
        <w:rPr>
          <w:rFonts w:ascii="Calibri" w:hAnsi="Calibri" w:cs="Calibri"/>
          <w:szCs w:val="24"/>
          <w:lang w:val="pl-PL"/>
        </w:rPr>
        <w:t>Informuje o zainstalowanych aplikacjach oraz aktualizacjach Windows co</w:t>
      </w:r>
      <w:r w:rsidR="00846BD2">
        <w:rPr>
          <w:rFonts w:ascii="Calibri" w:hAnsi="Calibri" w:cs="Calibri"/>
          <w:szCs w:val="24"/>
          <w:lang w:val="pl-PL"/>
        </w:rPr>
        <w:t> </w:t>
      </w:r>
      <w:r w:rsidRPr="00AF096B">
        <w:rPr>
          <w:rFonts w:ascii="Calibri" w:hAnsi="Calibri" w:cs="Calibri"/>
          <w:szCs w:val="24"/>
          <w:lang w:val="pl-PL"/>
        </w:rPr>
        <w:t>bezpośrednio umożliwia audytowanie i weryfikację użytkowania licencji w</w:t>
      </w:r>
      <w:r w:rsidR="00846BD2">
        <w:rPr>
          <w:rFonts w:ascii="Calibri" w:hAnsi="Calibri" w:cs="Calibri"/>
          <w:szCs w:val="24"/>
          <w:lang w:val="pl-PL"/>
        </w:rPr>
        <w:t> </w:t>
      </w:r>
      <w:r w:rsidRPr="00AF096B">
        <w:rPr>
          <w:rFonts w:ascii="Calibri" w:hAnsi="Calibri" w:cs="Calibri"/>
          <w:szCs w:val="24"/>
          <w:lang w:val="pl-PL"/>
        </w:rPr>
        <w:t>organizacji.</w:t>
      </w:r>
    </w:p>
    <w:p w14:paraId="0A07C1EC" w14:textId="09F1D774" w:rsidR="00AF096B" w:rsidRPr="00AF096B" w:rsidRDefault="00AF096B" w:rsidP="00942241">
      <w:pPr>
        <w:pStyle w:val="Tekstpodstawowy"/>
        <w:numPr>
          <w:ilvl w:val="2"/>
          <w:numId w:val="7"/>
        </w:numPr>
        <w:spacing w:line="259" w:lineRule="auto"/>
        <w:ind w:left="1418" w:hanging="698"/>
        <w:rPr>
          <w:rFonts w:ascii="Calibri" w:hAnsi="Calibri" w:cs="Calibri"/>
          <w:szCs w:val="24"/>
          <w:lang w:val="pl-PL"/>
        </w:rPr>
      </w:pPr>
      <w:r w:rsidRPr="00AF096B">
        <w:rPr>
          <w:rFonts w:ascii="Calibri" w:hAnsi="Calibri" w:cs="Calibri"/>
          <w:szCs w:val="24"/>
          <w:lang w:val="pl-PL"/>
        </w:rPr>
        <w:t>Zbiera informacje w zakresie wszystkich zmian przeprowadzonych na wybranej stacji roboczej: instalacji/deinstalacji aplikacji, zmian adresu IP itd.</w:t>
      </w:r>
    </w:p>
    <w:p w14:paraId="66A73A6C" w14:textId="1DE3266E" w:rsidR="00AF096B" w:rsidRPr="00AF096B" w:rsidRDefault="00AF096B" w:rsidP="00942241">
      <w:pPr>
        <w:pStyle w:val="Tekstpodstawowy"/>
        <w:numPr>
          <w:ilvl w:val="2"/>
          <w:numId w:val="7"/>
        </w:numPr>
        <w:spacing w:line="259" w:lineRule="auto"/>
        <w:ind w:left="1418" w:hanging="698"/>
        <w:rPr>
          <w:rFonts w:ascii="Calibri" w:hAnsi="Calibri" w:cs="Calibri"/>
          <w:szCs w:val="24"/>
          <w:lang w:val="pl-PL"/>
        </w:rPr>
      </w:pPr>
      <w:r w:rsidRPr="00AF096B">
        <w:rPr>
          <w:rFonts w:ascii="Calibri" w:hAnsi="Calibri" w:cs="Calibri"/>
          <w:szCs w:val="24"/>
          <w:lang w:val="pl-PL"/>
        </w:rPr>
        <w:t>Posiada możliwość wysyłania powiadomienia np. e-mailem w przypadku zainstalowania programu lub jakiejkolwiek zmiany konfiguracji sprzętowej komputera.</w:t>
      </w:r>
    </w:p>
    <w:p w14:paraId="38792A36" w14:textId="2E4600A9" w:rsidR="00AF096B" w:rsidRPr="00AF096B" w:rsidRDefault="00AF096B" w:rsidP="00942241">
      <w:pPr>
        <w:pStyle w:val="Tekstpodstawowy"/>
        <w:numPr>
          <w:ilvl w:val="2"/>
          <w:numId w:val="7"/>
        </w:numPr>
        <w:spacing w:line="259" w:lineRule="auto"/>
        <w:ind w:left="1418" w:hanging="698"/>
        <w:rPr>
          <w:rFonts w:ascii="Calibri" w:hAnsi="Calibri" w:cs="Calibri"/>
          <w:szCs w:val="24"/>
          <w:lang w:val="pl-PL"/>
        </w:rPr>
      </w:pPr>
      <w:r w:rsidRPr="00AF096B">
        <w:rPr>
          <w:rFonts w:ascii="Calibri" w:hAnsi="Calibri" w:cs="Calibri"/>
          <w:szCs w:val="24"/>
          <w:lang w:val="pl-PL"/>
        </w:rPr>
        <w:t>Umożliwia odczytanie numeru seryjnego (klucze licencyjne).</w:t>
      </w:r>
    </w:p>
    <w:p w14:paraId="1B551F74" w14:textId="7A6F3CFE" w:rsidR="00AF096B" w:rsidRPr="00AF096B" w:rsidRDefault="00AF096B" w:rsidP="00942241">
      <w:pPr>
        <w:pStyle w:val="Tekstpodstawowy"/>
        <w:numPr>
          <w:ilvl w:val="2"/>
          <w:numId w:val="7"/>
        </w:numPr>
        <w:spacing w:line="259" w:lineRule="auto"/>
        <w:ind w:left="1418" w:hanging="698"/>
        <w:rPr>
          <w:rFonts w:ascii="Calibri" w:hAnsi="Calibri" w:cs="Calibri"/>
          <w:szCs w:val="24"/>
          <w:lang w:val="pl-PL"/>
        </w:rPr>
      </w:pPr>
      <w:r w:rsidRPr="00AF096B">
        <w:rPr>
          <w:rFonts w:ascii="Calibri" w:hAnsi="Calibri" w:cs="Calibri"/>
          <w:szCs w:val="24"/>
          <w:lang w:val="pl-PL"/>
        </w:rPr>
        <w:t>Umożliwia automatyczne zarządzanie instalacjami i deinstalacjami oprogramowania poprzez określenie paczek aplikacji wymaganych oraz</w:t>
      </w:r>
      <w:r w:rsidR="00846BD2">
        <w:rPr>
          <w:rFonts w:ascii="Calibri" w:hAnsi="Calibri" w:cs="Calibri"/>
          <w:szCs w:val="24"/>
          <w:lang w:val="pl-PL"/>
        </w:rPr>
        <w:t> </w:t>
      </w:r>
      <w:r w:rsidRPr="00AF096B">
        <w:rPr>
          <w:rFonts w:ascii="Calibri" w:hAnsi="Calibri" w:cs="Calibri"/>
          <w:szCs w:val="24"/>
          <w:lang w:val="pl-PL"/>
        </w:rPr>
        <w:t>nieautoryzowanych.</w:t>
      </w:r>
    </w:p>
    <w:p w14:paraId="2BA463B5" w14:textId="2348031D" w:rsidR="00AF096B" w:rsidRPr="00AF096B" w:rsidRDefault="00AF096B" w:rsidP="00942241">
      <w:pPr>
        <w:pStyle w:val="Tekstpodstawowy"/>
        <w:numPr>
          <w:ilvl w:val="2"/>
          <w:numId w:val="7"/>
        </w:numPr>
        <w:spacing w:line="259" w:lineRule="auto"/>
        <w:ind w:left="1418" w:hanging="698"/>
        <w:rPr>
          <w:rFonts w:ascii="Calibri" w:hAnsi="Calibri" w:cs="Calibri"/>
          <w:szCs w:val="24"/>
          <w:lang w:val="pl-PL"/>
        </w:rPr>
      </w:pPr>
      <w:r w:rsidRPr="00AF096B">
        <w:rPr>
          <w:rFonts w:ascii="Calibri" w:hAnsi="Calibri" w:cs="Calibri"/>
          <w:szCs w:val="24"/>
          <w:lang w:val="pl-PL"/>
        </w:rPr>
        <w:t>Umożliwia przegląd informacji o konfiguracji systemu, np. komend startowych, zmiennych środowiskowych, kontach lokalnych użytkowników, harmonogramie zadań itp.</w:t>
      </w:r>
    </w:p>
    <w:p w14:paraId="5C91E3EE" w14:textId="1CAC2782" w:rsidR="00AF096B" w:rsidRPr="00AF096B" w:rsidRDefault="00AF096B" w:rsidP="00942241">
      <w:pPr>
        <w:pStyle w:val="Tekstpodstawowy"/>
        <w:numPr>
          <w:ilvl w:val="2"/>
          <w:numId w:val="7"/>
        </w:numPr>
        <w:spacing w:line="259" w:lineRule="auto"/>
        <w:ind w:left="1418" w:hanging="698"/>
        <w:rPr>
          <w:rFonts w:ascii="Calibri" w:hAnsi="Calibri" w:cs="Calibri"/>
          <w:szCs w:val="24"/>
          <w:lang w:val="pl-PL"/>
        </w:rPr>
      </w:pPr>
      <w:r w:rsidRPr="00AF096B">
        <w:rPr>
          <w:rFonts w:ascii="Calibri" w:hAnsi="Calibri" w:cs="Calibri"/>
          <w:szCs w:val="24"/>
          <w:lang w:val="pl-PL"/>
        </w:rPr>
        <w:t xml:space="preserve">Umożliwia utworzenie listy plików użytkowników z określonym rozszerzeniem (np. filmy .AVI) znalezionych na stacjach roboczych oraz ich zdalne usuwanie wraz z wykrywaniem metadanych plików użytkownika: obrazów (wymiary </w:t>
      </w:r>
      <w:r w:rsidRPr="00AF096B">
        <w:rPr>
          <w:rFonts w:ascii="Calibri" w:hAnsi="Calibri" w:cs="Calibri"/>
          <w:szCs w:val="24"/>
          <w:lang w:val="pl-PL"/>
        </w:rPr>
        <w:lastRenderedPageBreak/>
        <w:t>obrazka), video (długość filmu), audio (długość nagrania), archiwów (liczba plików w środku, rozmiar po wypakowaniu).</w:t>
      </w:r>
    </w:p>
    <w:p w14:paraId="63E1FEBF" w14:textId="13747401" w:rsidR="00AF096B" w:rsidRPr="00AF096B" w:rsidRDefault="00AF096B" w:rsidP="00942241">
      <w:pPr>
        <w:pStyle w:val="Tekstpodstawowy"/>
        <w:numPr>
          <w:ilvl w:val="2"/>
          <w:numId w:val="7"/>
        </w:numPr>
        <w:spacing w:line="259" w:lineRule="auto"/>
        <w:ind w:left="1418" w:hanging="698"/>
        <w:rPr>
          <w:rFonts w:ascii="Calibri" w:hAnsi="Calibri" w:cs="Calibri"/>
          <w:szCs w:val="24"/>
          <w:lang w:val="pl-PL"/>
        </w:rPr>
      </w:pPr>
      <w:r w:rsidRPr="00AF096B">
        <w:rPr>
          <w:rFonts w:ascii="Calibri" w:hAnsi="Calibri" w:cs="Calibri"/>
          <w:szCs w:val="24"/>
          <w:lang w:val="pl-PL"/>
        </w:rPr>
        <w:t>Umożliwia wymianę plików do i ze stacją roboczą poprzez funkcję Menedżera plików. Działania administratorów wykonywane w tej funkcji są logowane.</w:t>
      </w:r>
    </w:p>
    <w:p w14:paraId="326EC8C5" w14:textId="13E7DA81" w:rsidR="00A84FB6" w:rsidRDefault="00AF096B" w:rsidP="00942241">
      <w:pPr>
        <w:pStyle w:val="Tekstpodstawowy"/>
        <w:numPr>
          <w:ilvl w:val="1"/>
          <w:numId w:val="7"/>
        </w:numPr>
        <w:spacing w:line="259" w:lineRule="auto"/>
        <w:rPr>
          <w:rFonts w:ascii="Calibri" w:hAnsi="Calibri" w:cs="Calibri"/>
          <w:bCs/>
          <w:szCs w:val="24"/>
          <w:lang w:val="pl-PL"/>
        </w:rPr>
      </w:pPr>
      <w:r w:rsidRPr="00A84FB6">
        <w:rPr>
          <w:rFonts w:ascii="Calibri" w:hAnsi="Calibri" w:cs="Calibri"/>
          <w:bCs/>
          <w:szCs w:val="24"/>
          <w:lang w:val="pl-PL"/>
        </w:rPr>
        <w:t>Moduł inwentaryzacji zasobów umożliwia prowadzenie bazy ewidencji majątku IT w</w:t>
      </w:r>
      <w:r w:rsidR="00846BD2">
        <w:rPr>
          <w:rFonts w:ascii="Calibri" w:hAnsi="Calibri" w:cs="Calibri"/>
          <w:bCs/>
          <w:szCs w:val="24"/>
          <w:lang w:val="pl-PL"/>
        </w:rPr>
        <w:t> </w:t>
      </w:r>
      <w:r w:rsidRPr="00A84FB6">
        <w:rPr>
          <w:rFonts w:ascii="Calibri" w:hAnsi="Calibri" w:cs="Calibri"/>
          <w:bCs/>
          <w:szCs w:val="24"/>
          <w:lang w:val="pl-PL"/>
        </w:rPr>
        <w:t>zakresie sprzętu</w:t>
      </w:r>
      <w:r w:rsidR="00786E4E" w:rsidRPr="00A84FB6">
        <w:rPr>
          <w:rFonts w:ascii="Calibri" w:hAnsi="Calibri" w:cs="Calibri"/>
          <w:bCs/>
          <w:szCs w:val="24"/>
          <w:lang w:val="pl-PL"/>
        </w:rPr>
        <w:t xml:space="preserve"> </w:t>
      </w:r>
      <w:r w:rsidRPr="00A84FB6">
        <w:rPr>
          <w:rFonts w:ascii="Calibri" w:hAnsi="Calibri" w:cs="Calibri"/>
          <w:bCs/>
          <w:szCs w:val="24"/>
          <w:lang w:val="pl-PL"/>
        </w:rPr>
        <w:t>i programowania:</w:t>
      </w:r>
    </w:p>
    <w:p w14:paraId="68E4BC4D" w14:textId="05B601C6" w:rsidR="00AF096B" w:rsidRPr="00A84FB6" w:rsidRDefault="00AF096B" w:rsidP="00942241">
      <w:pPr>
        <w:pStyle w:val="Tekstpodstawowy"/>
        <w:numPr>
          <w:ilvl w:val="2"/>
          <w:numId w:val="7"/>
        </w:numPr>
        <w:spacing w:line="259" w:lineRule="auto"/>
        <w:ind w:left="1418" w:hanging="698"/>
        <w:rPr>
          <w:rFonts w:ascii="Calibri" w:hAnsi="Calibri" w:cs="Calibri"/>
          <w:bCs/>
          <w:szCs w:val="24"/>
          <w:lang w:val="pl-PL"/>
        </w:rPr>
      </w:pPr>
      <w:r w:rsidRPr="00A84FB6">
        <w:rPr>
          <w:rFonts w:ascii="Calibri" w:hAnsi="Calibri" w:cs="Calibri"/>
          <w:szCs w:val="24"/>
          <w:lang w:val="pl-PL"/>
        </w:rPr>
        <w:t>przechowywania wszystkich informacji dotyczących infrastruktury IT w jednym miejscu oraz automatycznego aktualizowania zgromadzonych informacji,</w:t>
      </w:r>
    </w:p>
    <w:p w14:paraId="2A18B582" w14:textId="77777777" w:rsidR="00AF096B" w:rsidRPr="00AF096B" w:rsidRDefault="00AF096B" w:rsidP="00942241">
      <w:pPr>
        <w:pStyle w:val="Tekstpodstawowy"/>
        <w:numPr>
          <w:ilvl w:val="2"/>
          <w:numId w:val="7"/>
        </w:numPr>
        <w:spacing w:line="259" w:lineRule="auto"/>
        <w:ind w:left="1418" w:hanging="698"/>
        <w:rPr>
          <w:rFonts w:ascii="Calibri" w:hAnsi="Calibri" w:cs="Calibri"/>
          <w:szCs w:val="24"/>
          <w:lang w:val="pl-PL"/>
        </w:rPr>
      </w:pPr>
      <w:r w:rsidRPr="00AF096B">
        <w:rPr>
          <w:rFonts w:ascii="Calibri" w:hAnsi="Calibri" w:cs="Calibri"/>
          <w:szCs w:val="24"/>
          <w:lang w:val="pl-PL"/>
        </w:rPr>
        <w:t>tworzenia powiązań między zasobami a urządzeniami,</w:t>
      </w:r>
    </w:p>
    <w:p w14:paraId="10F80669" w14:textId="2ABAC3D7" w:rsidR="00AF096B" w:rsidRPr="00AF096B" w:rsidRDefault="00AF096B" w:rsidP="00942241">
      <w:pPr>
        <w:pStyle w:val="Tekstpodstawowy"/>
        <w:numPr>
          <w:ilvl w:val="2"/>
          <w:numId w:val="7"/>
        </w:numPr>
        <w:spacing w:line="259" w:lineRule="auto"/>
        <w:ind w:left="1418" w:hanging="698"/>
        <w:rPr>
          <w:rFonts w:ascii="Calibri" w:hAnsi="Calibri" w:cs="Calibri"/>
          <w:szCs w:val="24"/>
          <w:lang w:val="pl-PL"/>
        </w:rPr>
      </w:pPr>
      <w:r w:rsidRPr="00AF096B">
        <w:rPr>
          <w:rFonts w:ascii="Calibri" w:hAnsi="Calibri" w:cs="Calibri"/>
          <w:szCs w:val="24"/>
          <w:lang w:val="pl-PL"/>
        </w:rPr>
        <w:t>tworzenia powiązań między zasobami a kontami użytkowników (zarówno lokalnymi, jak</w:t>
      </w:r>
      <w:r w:rsidR="00846BD2">
        <w:rPr>
          <w:rFonts w:ascii="Calibri" w:hAnsi="Calibri" w:cs="Calibri"/>
          <w:szCs w:val="24"/>
          <w:lang w:val="pl-PL"/>
        </w:rPr>
        <w:t xml:space="preserve"> </w:t>
      </w:r>
      <w:r w:rsidRPr="00AF096B">
        <w:rPr>
          <w:rFonts w:ascii="Calibri" w:hAnsi="Calibri" w:cs="Calibri"/>
          <w:szCs w:val="24"/>
          <w:lang w:val="pl-PL"/>
        </w:rPr>
        <w:t>i zsynchronizowanymi z Active Directory), wskazywanie osób odpowiedzialnych,</w:t>
      </w:r>
    </w:p>
    <w:p w14:paraId="161A96E1" w14:textId="77777777" w:rsidR="00AF096B" w:rsidRPr="00AF096B" w:rsidRDefault="00AF096B" w:rsidP="00942241">
      <w:pPr>
        <w:pStyle w:val="Tekstpodstawowy"/>
        <w:numPr>
          <w:ilvl w:val="2"/>
          <w:numId w:val="7"/>
        </w:numPr>
        <w:spacing w:line="259" w:lineRule="auto"/>
        <w:ind w:left="1418" w:hanging="698"/>
        <w:rPr>
          <w:rFonts w:ascii="Calibri" w:hAnsi="Calibri" w:cs="Calibri"/>
          <w:szCs w:val="24"/>
          <w:lang w:val="pl-PL"/>
        </w:rPr>
      </w:pPr>
      <w:r w:rsidRPr="00AF096B">
        <w:rPr>
          <w:rFonts w:ascii="Calibri" w:hAnsi="Calibri" w:cs="Calibri"/>
          <w:szCs w:val="24"/>
          <w:lang w:val="pl-PL"/>
        </w:rPr>
        <w:t>wskazania osób uprawnionych do użycia zasobów,</w:t>
      </w:r>
    </w:p>
    <w:p w14:paraId="46F8778E" w14:textId="020871EA" w:rsidR="00AF096B" w:rsidRPr="00786E4E" w:rsidRDefault="00AF096B" w:rsidP="00942241">
      <w:pPr>
        <w:pStyle w:val="Tekstpodstawowy"/>
        <w:numPr>
          <w:ilvl w:val="2"/>
          <w:numId w:val="7"/>
        </w:numPr>
        <w:spacing w:line="259" w:lineRule="auto"/>
        <w:ind w:left="1418" w:hanging="698"/>
        <w:rPr>
          <w:rFonts w:ascii="Calibri" w:hAnsi="Calibri" w:cs="Calibri"/>
          <w:szCs w:val="24"/>
          <w:lang w:val="pl-PL"/>
        </w:rPr>
      </w:pPr>
      <w:r w:rsidRPr="00AF096B">
        <w:rPr>
          <w:rFonts w:ascii="Calibri" w:hAnsi="Calibri" w:cs="Calibri"/>
          <w:szCs w:val="24"/>
          <w:lang w:val="pl-PL"/>
        </w:rPr>
        <w:t>definiowania własnych typów zasobów (elementów wyposażenia), ich</w:t>
      </w:r>
      <w:r w:rsidR="002C0AE2">
        <w:rPr>
          <w:rFonts w:ascii="Calibri" w:hAnsi="Calibri" w:cs="Calibri"/>
          <w:szCs w:val="24"/>
          <w:lang w:val="pl-PL"/>
        </w:rPr>
        <w:t> </w:t>
      </w:r>
      <w:r w:rsidRPr="00AF096B">
        <w:rPr>
          <w:rFonts w:ascii="Calibri" w:hAnsi="Calibri" w:cs="Calibri"/>
          <w:szCs w:val="24"/>
          <w:lang w:val="pl-PL"/>
        </w:rPr>
        <w:t>atrybutów oraz</w:t>
      </w:r>
      <w:r w:rsidR="00786E4E">
        <w:rPr>
          <w:rFonts w:ascii="Calibri" w:hAnsi="Calibri" w:cs="Calibri"/>
          <w:szCs w:val="24"/>
          <w:lang w:val="pl-PL"/>
        </w:rPr>
        <w:t> </w:t>
      </w:r>
      <w:r w:rsidRPr="00AF096B">
        <w:rPr>
          <w:rFonts w:ascii="Calibri" w:hAnsi="Calibri" w:cs="Calibri"/>
          <w:szCs w:val="24"/>
          <w:lang w:val="pl-PL"/>
        </w:rPr>
        <w:t>wartości</w:t>
      </w:r>
      <w:r w:rsidR="00786E4E">
        <w:rPr>
          <w:rFonts w:ascii="Calibri" w:hAnsi="Calibri" w:cs="Calibri"/>
          <w:szCs w:val="24"/>
          <w:lang w:val="pl-PL"/>
        </w:rPr>
        <w:t xml:space="preserve"> </w:t>
      </w:r>
      <w:r w:rsidRPr="00786E4E">
        <w:rPr>
          <w:rFonts w:ascii="Calibri" w:hAnsi="Calibri" w:cs="Calibri"/>
          <w:szCs w:val="24"/>
          <w:lang w:val="pl-PL"/>
        </w:rPr>
        <w:t>- dla danego urządzenia lub oprogramowania istnieje możliwość dodawania dodatkowych informacji, np. numer inwentarzowy, osoba odpowiedzialna, numer dokumentu zakupu, wartość sprzętu lub oprogramowania, nazwa sprzedawcy, termin upływu gwarancji, termin kolejnego przeglądu (można podać datę, po</w:t>
      </w:r>
      <w:r w:rsidR="00786E4E">
        <w:rPr>
          <w:rFonts w:ascii="Calibri" w:hAnsi="Calibri" w:cs="Calibri"/>
          <w:szCs w:val="24"/>
          <w:lang w:val="pl-PL"/>
        </w:rPr>
        <w:t> </w:t>
      </w:r>
      <w:r w:rsidRPr="00786E4E">
        <w:rPr>
          <w:rFonts w:ascii="Calibri" w:hAnsi="Calibri" w:cs="Calibri"/>
          <w:szCs w:val="24"/>
          <w:lang w:val="pl-PL"/>
        </w:rPr>
        <w:t>której</w:t>
      </w:r>
      <w:r w:rsidR="00786E4E">
        <w:rPr>
          <w:rFonts w:ascii="Calibri" w:hAnsi="Calibri" w:cs="Calibri"/>
          <w:szCs w:val="24"/>
          <w:lang w:val="pl-PL"/>
        </w:rPr>
        <w:t> </w:t>
      </w:r>
      <w:r w:rsidRPr="00786E4E">
        <w:rPr>
          <w:rFonts w:ascii="Calibri" w:hAnsi="Calibri" w:cs="Calibri"/>
          <w:szCs w:val="24"/>
          <w:lang w:val="pl-PL"/>
        </w:rPr>
        <w:t>administrator otrzyma powiadomienie e-mail o zbliżającym się terminie przeglądu lub</w:t>
      </w:r>
      <w:r w:rsidR="002C0AE2">
        <w:rPr>
          <w:rFonts w:ascii="Calibri" w:hAnsi="Calibri" w:cs="Calibri"/>
          <w:szCs w:val="24"/>
          <w:lang w:val="pl-PL"/>
        </w:rPr>
        <w:t> </w:t>
      </w:r>
      <w:r w:rsidRPr="00786E4E">
        <w:rPr>
          <w:rFonts w:ascii="Calibri" w:hAnsi="Calibri" w:cs="Calibri"/>
          <w:szCs w:val="24"/>
          <w:lang w:val="pl-PL"/>
        </w:rPr>
        <w:t>upływie gwarancji), nazwa firmy serwisującej, lub własny komentarz,</w:t>
      </w:r>
    </w:p>
    <w:p w14:paraId="450F5575" w14:textId="77777777" w:rsidR="00AF096B" w:rsidRPr="00AF096B" w:rsidRDefault="00AF096B" w:rsidP="00942241">
      <w:pPr>
        <w:pStyle w:val="Tekstpodstawowy"/>
        <w:numPr>
          <w:ilvl w:val="2"/>
          <w:numId w:val="7"/>
        </w:numPr>
        <w:spacing w:line="259" w:lineRule="auto"/>
        <w:ind w:left="1418" w:hanging="698"/>
        <w:rPr>
          <w:rFonts w:ascii="Calibri" w:hAnsi="Calibri" w:cs="Calibri"/>
          <w:szCs w:val="24"/>
          <w:lang w:val="pl-PL"/>
        </w:rPr>
      </w:pPr>
      <w:r w:rsidRPr="00AF096B">
        <w:rPr>
          <w:rFonts w:ascii="Calibri" w:hAnsi="Calibri" w:cs="Calibri"/>
          <w:szCs w:val="24"/>
          <w:lang w:val="pl-PL"/>
        </w:rPr>
        <w:t>określenia atrybutów wymaganych, które są obowiązkowe dla wszystkich zasobów,</w:t>
      </w:r>
    </w:p>
    <w:p w14:paraId="784E3F4B" w14:textId="77777777" w:rsidR="00AF096B" w:rsidRPr="00AF096B" w:rsidRDefault="00AF096B" w:rsidP="00942241">
      <w:pPr>
        <w:pStyle w:val="Tekstpodstawowy"/>
        <w:numPr>
          <w:ilvl w:val="2"/>
          <w:numId w:val="7"/>
        </w:numPr>
        <w:spacing w:line="259" w:lineRule="auto"/>
        <w:ind w:left="1418" w:hanging="698"/>
        <w:rPr>
          <w:rFonts w:ascii="Calibri" w:hAnsi="Calibri" w:cs="Calibri"/>
          <w:szCs w:val="24"/>
          <w:lang w:val="pl-PL"/>
        </w:rPr>
      </w:pPr>
      <w:r w:rsidRPr="00AF096B">
        <w:rPr>
          <w:rFonts w:ascii="Calibri" w:hAnsi="Calibri" w:cs="Calibri"/>
          <w:szCs w:val="24"/>
          <w:lang w:val="pl-PL"/>
        </w:rPr>
        <w:t>określenia atrybutów dodatkowych tylko dla wybranych typów zasobów,</w:t>
      </w:r>
    </w:p>
    <w:p w14:paraId="6CDF1F9F" w14:textId="77777777" w:rsidR="00AF096B" w:rsidRPr="00AF096B" w:rsidRDefault="00AF096B" w:rsidP="00942241">
      <w:pPr>
        <w:pStyle w:val="Tekstpodstawowy"/>
        <w:numPr>
          <w:ilvl w:val="2"/>
          <w:numId w:val="7"/>
        </w:numPr>
        <w:spacing w:line="259" w:lineRule="auto"/>
        <w:ind w:left="1418" w:hanging="698"/>
        <w:rPr>
          <w:rFonts w:ascii="Calibri" w:hAnsi="Calibri" w:cs="Calibri"/>
          <w:szCs w:val="24"/>
          <w:lang w:val="pl-PL"/>
        </w:rPr>
      </w:pPr>
      <w:r w:rsidRPr="00AF096B">
        <w:rPr>
          <w:rFonts w:ascii="Calibri" w:hAnsi="Calibri" w:cs="Calibri"/>
          <w:szCs w:val="24"/>
          <w:lang w:val="pl-PL"/>
        </w:rPr>
        <w:t>definiowanie własnych list jednokrotnego wyboru jako dodatkowe informacje o zasobie,</w:t>
      </w:r>
    </w:p>
    <w:p w14:paraId="46CD0EDF" w14:textId="77777777" w:rsidR="00AF096B" w:rsidRPr="00AF096B" w:rsidRDefault="00AF096B" w:rsidP="00942241">
      <w:pPr>
        <w:pStyle w:val="Tekstpodstawowy"/>
        <w:numPr>
          <w:ilvl w:val="2"/>
          <w:numId w:val="7"/>
        </w:numPr>
        <w:spacing w:line="259" w:lineRule="auto"/>
        <w:ind w:left="1418" w:hanging="698"/>
        <w:rPr>
          <w:rFonts w:ascii="Calibri" w:hAnsi="Calibri" w:cs="Calibri"/>
          <w:szCs w:val="24"/>
          <w:lang w:val="pl-PL"/>
        </w:rPr>
      </w:pPr>
      <w:r w:rsidRPr="00AF096B">
        <w:rPr>
          <w:rFonts w:ascii="Calibri" w:hAnsi="Calibri" w:cs="Calibri"/>
          <w:szCs w:val="24"/>
          <w:lang w:val="pl-PL"/>
        </w:rPr>
        <w:t>importu danych z zewnętrznego źródła (.CSV),</w:t>
      </w:r>
    </w:p>
    <w:p w14:paraId="43C06172" w14:textId="77777777" w:rsidR="00AF096B" w:rsidRPr="00AF096B" w:rsidRDefault="00AF096B" w:rsidP="00942241">
      <w:pPr>
        <w:pStyle w:val="Tekstpodstawowy"/>
        <w:numPr>
          <w:ilvl w:val="2"/>
          <w:numId w:val="7"/>
        </w:numPr>
        <w:spacing w:line="259" w:lineRule="auto"/>
        <w:ind w:left="1418" w:hanging="698"/>
        <w:rPr>
          <w:rFonts w:ascii="Calibri" w:hAnsi="Calibri" w:cs="Calibri"/>
          <w:szCs w:val="24"/>
          <w:lang w:val="pl-PL"/>
        </w:rPr>
      </w:pPr>
      <w:r w:rsidRPr="00AF096B">
        <w:rPr>
          <w:rFonts w:ascii="Calibri" w:hAnsi="Calibri" w:cs="Calibri"/>
          <w:szCs w:val="24"/>
          <w:lang w:val="pl-PL"/>
        </w:rPr>
        <w:t>przechowywania dowolnych dokumentów (np. pliki .DOCX, .XLSX, .PDF), np.: skan faktury zakupu, gwarancji, dowolnego dokumentu itp.,</w:t>
      </w:r>
    </w:p>
    <w:p w14:paraId="4667237D" w14:textId="77777777" w:rsidR="00AF096B" w:rsidRPr="00AF096B" w:rsidRDefault="00AF096B" w:rsidP="00942241">
      <w:pPr>
        <w:pStyle w:val="Tekstpodstawowy"/>
        <w:numPr>
          <w:ilvl w:val="2"/>
          <w:numId w:val="7"/>
        </w:numPr>
        <w:spacing w:line="259" w:lineRule="auto"/>
        <w:ind w:left="1418" w:hanging="698"/>
        <w:rPr>
          <w:rFonts w:ascii="Calibri" w:hAnsi="Calibri" w:cs="Calibri"/>
          <w:szCs w:val="24"/>
          <w:lang w:val="pl-PL"/>
        </w:rPr>
      </w:pPr>
      <w:r w:rsidRPr="00AF096B">
        <w:rPr>
          <w:rFonts w:ascii="Calibri" w:hAnsi="Calibri" w:cs="Calibri"/>
          <w:szCs w:val="24"/>
          <w:lang w:val="pl-PL"/>
        </w:rPr>
        <w:t>tworzenia powiązań między zasobami a dokumentami w relacji 1:N,</w:t>
      </w:r>
    </w:p>
    <w:p w14:paraId="7DC93A6A" w14:textId="77777777" w:rsidR="00AF096B" w:rsidRPr="00AF096B" w:rsidRDefault="00AF096B" w:rsidP="00942241">
      <w:pPr>
        <w:pStyle w:val="Tekstpodstawowy"/>
        <w:numPr>
          <w:ilvl w:val="2"/>
          <w:numId w:val="7"/>
        </w:numPr>
        <w:spacing w:line="259" w:lineRule="auto"/>
        <w:ind w:left="1418" w:hanging="698"/>
        <w:rPr>
          <w:rFonts w:ascii="Calibri" w:hAnsi="Calibri" w:cs="Calibri"/>
          <w:szCs w:val="24"/>
          <w:lang w:val="pl-PL"/>
        </w:rPr>
      </w:pPr>
      <w:r w:rsidRPr="00AF096B">
        <w:rPr>
          <w:rFonts w:ascii="Calibri" w:hAnsi="Calibri" w:cs="Calibri"/>
          <w:szCs w:val="24"/>
          <w:lang w:val="pl-PL"/>
        </w:rPr>
        <w:t>oznaczania statusów zasobów, np. w użyciu, w naprawie, zutylizowany itp.,</w:t>
      </w:r>
    </w:p>
    <w:p w14:paraId="54763925" w14:textId="11C8361B" w:rsidR="00AF096B" w:rsidRPr="007345F9" w:rsidRDefault="00AF096B" w:rsidP="00942241">
      <w:pPr>
        <w:pStyle w:val="Tekstpodstawowy"/>
        <w:numPr>
          <w:ilvl w:val="2"/>
          <w:numId w:val="7"/>
        </w:numPr>
        <w:spacing w:line="259" w:lineRule="auto"/>
        <w:ind w:left="1418" w:hanging="698"/>
        <w:rPr>
          <w:rFonts w:ascii="Calibri" w:hAnsi="Calibri" w:cs="Calibri"/>
          <w:szCs w:val="24"/>
          <w:lang w:val="pl-PL"/>
        </w:rPr>
      </w:pPr>
      <w:r w:rsidRPr="007345F9">
        <w:rPr>
          <w:rFonts w:ascii="Calibri" w:hAnsi="Calibri" w:cs="Calibri"/>
          <w:szCs w:val="24"/>
          <w:lang w:val="pl-PL"/>
        </w:rPr>
        <w:t>ewidencji czynności wykonywanych na zasobach, np.: aktualizacja, naprawa w</w:t>
      </w:r>
      <w:r w:rsidR="00846BD2">
        <w:rPr>
          <w:rFonts w:ascii="Calibri" w:hAnsi="Calibri" w:cs="Calibri"/>
          <w:szCs w:val="24"/>
          <w:lang w:val="pl-PL"/>
        </w:rPr>
        <w:t> </w:t>
      </w:r>
      <w:r w:rsidRPr="007345F9">
        <w:rPr>
          <w:rFonts w:ascii="Calibri" w:hAnsi="Calibri" w:cs="Calibri"/>
          <w:szCs w:val="24"/>
          <w:lang w:val="pl-PL"/>
        </w:rPr>
        <w:t>serwisie, konserwacja itp. wraz z możliwością określenia kosztu oraz czasu przeznaczonego na</w:t>
      </w:r>
      <w:r w:rsidR="007345F9" w:rsidRPr="007345F9">
        <w:rPr>
          <w:rFonts w:ascii="Calibri" w:hAnsi="Calibri" w:cs="Calibri"/>
          <w:szCs w:val="24"/>
          <w:lang w:val="pl-PL"/>
        </w:rPr>
        <w:t> </w:t>
      </w:r>
      <w:r w:rsidRPr="007345F9">
        <w:rPr>
          <w:rFonts w:ascii="Calibri" w:hAnsi="Calibri" w:cs="Calibri"/>
          <w:szCs w:val="24"/>
          <w:lang w:val="pl-PL"/>
        </w:rPr>
        <w:t>wykonanie</w:t>
      </w:r>
      <w:r w:rsidR="007345F9">
        <w:rPr>
          <w:rFonts w:ascii="Calibri" w:hAnsi="Calibri" w:cs="Calibri"/>
          <w:szCs w:val="24"/>
          <w:lang w:val="pl-PL"/>
        </w:rPr>
        <w:t xml:space="preserve"> </w:t>
      </w:r>
      <w:r w:rsidRPr="007345F9">
        <w:rPr>
          <w:rFonts w:ascii="Calibri" w:hAnsi="Calibri" w:cs="Calibri"/>
          <w:szCs w:val="24"/>
          <w:lang w:val="pl-PL"/>
        </w:rPr>
        <w:t>czynności,</w:t>
      </w:r>
    </w:p>
    <w:p w14:paraId="567B2897" w14:textId="7C32EFB7" w:rsidR="00AF096B" w:rsidRPr="00AF096B" w:rsidRDefault="00AF096B" w:rsidP="00942241">
      <w:pPr>
        <w:pStyle w:val="Tekstpodstawowy"/>
        <w:numPr>
          <w:ilvl w:val="2"/>
          <w:numId w:val="7"/>
        </w:numPr>
        <w:spacing w:line="259" w:lineRule="auto"/>
        <w:ind w:left="1418" w:hanging="698"/>
        <w:rPr>
          <w:rFonts w:ascii="Calibri" w:hAnsi="Calibri" w:cs="Calibri"/>
          <w:szCs w:val="24"/>
          <w:lang w:val="pl-PL"/>
        </w:rPr>
      </w:pPr>
      <w:r w:rsidRPr="00AF096B">
        <w:rPr>
          <w:rFonts w:ascii="Calibri" w:hAnsi="Calibri" w:cs="Calibri"/>
          <w:szCs w:val="24"/>
          <w:lang w:val="pl-PL"/>
        </w:rPr>
        <w:t>generowania zestawienia wszystkich zasobów, w tym urządzeń i</w:t>
      </w:r>
      <w:r w:rsidR="00846BD2">
        <w:rPr>
          <w:rFonts w:ascii="Calibri" w:hAnsi="Calibri" w:cs="Calibri"/>
          <w:szCs w:val="24"/>
          <w:lang w:val="pl-PL"/>
        </w:rPr>
        <w:t> </w:t>
      </w:r>
      <w:r w:rsidRPr="00AF096B">
        <w:rPr>
          <w:rFonts w:ascii="Calibri" w:hAnsi="Calibri" w:cs="Calibri"/>
          <w:szCs w:val="24"/>
          <w:lang w:val="pl-PL"/>
        </w:rPr>
        <w:t>zainstalowanego na nich oprogramowania,</w:t>
      </w:r>
    </w:p>
    <w:p w14:paraId="4DD11520" w14:textId="66DC1F14" w:rsidR="00AF096B" w:rsidRPr="00AF096B" w:rsidRDefault="00AF096B" w:rsidP="00942241">
      <w:pPr>
        <w:pStyle w:val="Tekstpodstawowy"/>
        <w:numPr>
          <w:ilvl w:val="2"/>
          <w:numId w:val="7"/>
        </w:numPr>
        <w:spacing w:line="259" w:lineRule="auto"/>
        <w:ind w:left="1418" w:hanging="698"/>
        <w:rPr>
          <w:rFonts w:ascii="Calibri" w:hAnsi="Calibri" w:cs="Calibri"/>
          <w:szCs w:val="24"/>
          <w:lang w:val="pl-PL"/>
        </w:rPr>
      </w:pPr>
      <w:r w:rsidRPr="00AF096B">
        <w:rPr>
          <w:rFonts w:ascii="Calibri" w:hAnsi="Calibri" w:cs="Calibri"/>
          <w:szCs w:val="24"/>
          <w:lang w:val="pl-PL"/>
        </w:rPr>
        <w:t>generowania protokołów przekazania zasobów, w tym urządzeń i</w:t>
      </w:r>
      <w:r w:rsidR="00846BD2">
        <w:rPr>
          <w:rFonts w:ascii="Calibri" w:hAnsi="Calibri" w:cs="Calibri"/>
          <w:szCs w:val="24"/>
          <w:lang w:val="pl-PL"/>
        </w:rPr>
        <w:t> </w:t>
      </w:r>
      <w:r w:rsidRPr="00AF096B">
        <w:rPr>
          <w:rFonts w:ascii="Calibri" w:hAnsi="Calibri" w:cs="Calibri"/>
          <w:szCs w:val="24"/>
          <w:lang w:val="pl-PL"/>
        </w:rPr>
        <w:t>zainstalowanego na</w:t>
      </w:r>
      <w:r w:rsidR="007345F9">
        <w:rPr>
          <w:rFonts w:ascii="Calibri" w:hAnsi="Calibri" w:cs="Calibri"/>
          <w:szCs w:val="24"/>
          <w:lang w:val="pl-PL"/>
        </w:rPr>
        <w:t> </w:t>
      </w:r>
      <w:r w:rsidRPr="00AF096B">
        <w:rPr>
          <w:rFonts w:ascii="Calibri" w:hAnsi="Calibri" w:cs="Calibri"/>
          <w:szCs w:val="24"/>
          <w:lang w:val="pl-PL"/>
        </w:rPr>
        <w:t>nich oprogramowania,</w:t>
      </w:r>
    </w:p>
    <w:p w14:paraId="69245885" w14:textId="24A65C3C" w:rsidR="00AF096B" w:rsidRPr="00AF096B" w:rsidRDefault="00AF096B" w:rsidP="00942241">
      <w:pPr>
        <w:pStyle w:val="Tekstpodstawowy"/>
        <w:numPr>
          <w:ilvl w:val="2"/>
          <w:numId w:val="7"/>
        </w:numPr>
        <w:spacing w:line="259" w:lineRule="auto"/>
        <w:ind w:left="1418" w:hanging="698"/>
        <w:rPr>
          <w:rFonts w:ascii="Calibri" w:hAnsi="Calibri" w:cs="Calibri"/>
          <w:szCs w:val="24"/>
          <w:lang w:val="pl-PL"/>
        </w:rPr>
      </w:pPr>
      <w:r w:rsidRPr="00AF096B">
        <w:rPr>
          <w:rFonts w:ascii="Calibri" w:hAnsi="Calibri" w:cs="Calibri"/>
          <w:szCs w:val="24"/>
          <w:lang w:val="pl-PL"/>
        </w:rPr>
        <w:t>generowania protokołów przekazania zasobów wraz z konfigurowalną sekcją zawierającą dane</w:t>
      </w:r>
      <w:r w:rsidR="007345F9">
        <w:rPr>
          <w:rFonts w:ascii="Calibri" w:hAnsi="Calibri" w:cs="Calibri"/>
          <w:szCs w:val="24"/>
          <w:lang w:val="pl-PL"/>
        </w:rPr>
        <w:t xml:space="preserve"> </w:t>
      </w:r>
      <w:r w:rsidRPr="00AF096B">
        <w:rPr>
          <w:rFonts w:ascii="Calibri" w:hAnsi="Calibri" w:cs="Calibri"/>
          <w:szCs w:val="24"/>
          <w:lang w:val="pl-PL"/>
        </w:rPr>
        <w:t>i logo organizacji,</w:t>
      </w:r>
    </w:p>
    <w:p w14:paraId="3264D5BC" w14:textId="77777777" w:rsidR="00AF096B" w:rsidRPr="00AF096B" w:rsidRDefault="00AF096B" w:rsidP="00942241">
      <w:pPr>
        <w:pStyle w:val="Tekstpodstawowy"/>
        <w:numPr>
          <w:ilvl w:val="2"/>
          <w:numId w:val="7"/>
        </w:numPr>
        <w:spacing w:line="259" w:lineRule="auto"/>
        <w:ind w:left="1418" w:hanging="698"/>
        <w:rPr>
          <w:rFonts w:ascii="Calibri" w:hAnsi="Calibri" w:cs="Calibri"/>
          <w:szCs w:val="24"/>
          <w:lang w:val="pl-PL"/>
        </w:rPr>
      </w:pPr>
      <w:r w:rsidRPr="00AF096B">
        <w:rPr>
          <w:rFonts w:ascii="Calibri" w:hAnsi="Calibri" w:cs="Calibri"/>
          <w:szCs w:val="24"/>
          <w:lang w:val="pl-PL"/>
        </w:rPr>
        <w:t>archiwizacji i porównywania audytów zasobów,</w:t>
      </w:r>
    </w:p>
    <w:p w14:paraId="61686AF5" w14:textId="77777777" w:rsidR="00AF096B" w:rsidRPr="00AF096B" w:rsidRDefault="00AF096B" w:rsidP="00942241">
      <w:pPr>
        <w:pStyle w:val="Tekstpodstawowy"/>
        <w:numPr>
          <w:ilvl w:val="2"/>
          <w:numId w:val="7"/>
        </w:numPr>
        <w:spacing w:line="259" w:lineRule="auto"/>
        <w:ind w:left="1418" w:hanging="698"/>
        <w:rPr>
          <w:rFonts w:ascii="Calibri" w:hAnsi="Calibri" w:cs="Calibri"/>
          <w:szCs w:val="24"/>
          <w:lang w:val="pl-PL"/>
        </w:rPr>
      </w:pPr>
      <w:r w:rsidRPr="00AF096B">
        <w:rPr>
          <w:rFonts w:ascii="Calibri" w:hAnsi="Calibri" w:cs="Calibri"/>
          <w:szCs w:val="24"/>
          <w:lang w:val="pl-PL"/>
        </w:rPr>
        <w:t>tworzenia kodów kreskowych dla zasobów,</w:t>
      </w:r>
    </w:p>
    <w:p w14:paraId="7DDC14CA" w14:textId="402187D9" w:rsidR="00AF096B" w:rsidRPr="00AF096B" w:rsidRDefault="00AF096B" w:rsidP="00942241">
      <w:pPr>
        <w:pStyle w:val="Tekstpodstawowy"/>
        <w:numPr>
          <w:ilvl w:val="2"/>
          <w:numId w:val="7"/>
        </w:numPr>
        <w:spacing w:line="259" w:lineRule="auto"/>
        <w:ind w:left="1418" w:hanging="698"/>
        <w:rPr>
          <w:rFonts w:ascii="Calibri" w:hAnsi="Calibri" w:cs="Calibri"/>
          <w:szCs w:val="24"/>
          <w:lang w:val="pl-PL"/>
        </w:rPr>
      </w:pPr>
      <w:r w:rsidRPr="00AF096B">
        <w:rPr>
          <w:rFonts w:ascii="Calibri" w:hAnsi="Calibri" w:cs="Calibri"/>
          <w:szCs w:val="24"/>
          <w:lang w:val="pl-PL"/>
        </w:rPr>
        <w:lastRenderedPageBreak/>
        <w:t>drukowania kodów kreskowych oraz dwuwymiarowych kodów alfanumerycznych (QR</w:t>
      </w:r>
      <w:r w:rsidR="007345F9">
        <w:rPr>
          <w:rFonts w:ascii="Calibri" w:hAnsi="Calibri" w:cs="Calibri"/>
          <w:szCs w:val="24"/>
          <w:lang w:val="pl-PL"/>
        </w:rPr>
        <w:t> </w:t>
      </w:r>
      <w:proofErr w:type="spellStart"/>
      <w:r w:rsidRPr="00AF096B">
        <w:rPr>
          <w:rFonts w:ascii="Calibri" w:hAnsi="Calibri" w:cs="Calibri"/>
          <w:szCs w:val="24"/>
          <w:lang w:val="pl-PL"/>
        </w:rPr>
        <w:t>Code</w:t>
      </w:r>
      <w:proofErr w:type="spellEnd"/>
      <w:r w:rsidRPr="00AF096B">
        <w:rPr>
          <w:rFonts w:ascii="Calibri" w:hAnsi="Calibri" w:cs="Calibri"/>
          <w:szCs w:val="24"/>
          <w:lang w:val="pl-PL"/>
        </w:rPr>
        <w:t>) dla zasobów, które posiadają numer inwentarzowy,</w:t>
      </w:r>
    </w:p>
    <w:p w14:paraId="7F1676C6" w14:textId="0CE102A6" w:rsidR="00AF096B" w:rsidRPr="00AF096B" w:rsidRDefault="00AF096B" w:rsidP="00942241">
      <w:pPr>
        <w:pStyle w:val="Tekstpodstawowy"/>
        <w:numPr>
          <w:ilvl w:val="2"/>
          <w:numId w:val="7"/>
        </w:numPr>
        <w:spacing w:line="259" w:lineRule="auto"/>
        <w:ind w:left="1418" w:hanging="698"/>
        <w:rPr>
          <w:rFonts w:ascii="Calibri" w:hAnsi="Calibri" w:cs="Calibri"/>
          <w:szCs w:val="24"/>
          <w:lang w:val="pl-PL"/>
        </w:rPr>
      </w:pPr>
      <w:r w:rsidRPr="00AF096B">
        <w:rPr>
          <w:rFonts w:ascii="Calibri" w:hAnsi="Calibri" w:cs="Calibri"/>
          <w:szCs w:val="24"/>
          <w:lang w:val="pl-PL"/>
        </w:rPr>
        <w:t>inwentaryzacji zasobów posiadających kody kreskowe za pomocą aplikacji mobilnej dla</w:t>
      </w:r>
      <w:r w:rsidR="007345F9">
        <w:rPr>
          <w:rFonts w:ascii="Calibri" w:hAnsi="Calibri" w:cs="Calibri"/>
          <w:szCs w:val="24"/>
          <w:lang w:val="pl-PL"/>
        </w:rPr>
        <w:t> </w:t>
      </w:r>
      <w:r w:rsidRPr="00AF096B">
        <w:rPr>
          <w:rFonts w:ascii="Calibri" w:hAnsi="Calibri" w:cs="Calibri"/>
          <w:szCs w:val="24"/>
          <w:lang w:val="pl-PL"/>
        </w:rPr>
        <w:t xml:space="preserve">systemu Android </w:t>
      </w:r>
    </w:p>
    <w:p w14:paraId="1BD791A1" w14:textId="4496E587" w:rsidR="00AF096B" w:rsidRPr="00AF096B" w:rsidRDefault="00AF096B" w:rsidP="00942241">
      <w:pPr>
        <w:pStyle w:val="Tekstpodstawowy"/>
        <w:numPr>
          <w:ilvl w:val="2"/>
          <w:numId w:val="7"/>
        </w:numPr>
        <w:spacing w:line="259" w:lineRule="auto"/>
        <w:ind w:left="1418" w:hanging="698"/>
        <w:rPr>
          <w:rFonts w:ascii="Calibri" w:hAnsi="Calibri" w:cs="Calibri"/>
          <w:szCs w:val="24"/>
          <w:lang w:val="pl-PL"/>
        </w:rPr>
      </w:pPr>
      <w:r w:rsidRPr="00AF096B">
        <w:rPr>
          <w:rFonts w:ascii="Calibri" w:hAnsi="Calibri" w:cs="Calibri"/>
          <w:szCs w:val="24"/>
          <w:lang w:val="pl-PL"/>
        </w:rPr>
        <w:t>inwentaryzacji stacji roboczych niepodłączonych do sieci (bez instalacji Agenta poprzez</w:t>
      </w:r>
      <w:r w:rsidR="007345F9">
        <w:rPr>
          <w:rFonts w:ascii="Calibri" w:hAnsi="Calibri" w:cs="Calibri"/>
          <w:szCs w:val="24"/>
          <w:lang w:val="pl-PL"/>
        </w:rPr>
        <w:t> </w:t>
      </w:r>
      <w:r w:rsidRPr="00AF096B">
        <w:rPr>
          <w:rFonts w:ascii="Calibri" w:hAnsi="Calibri" w:cs="Calibri"/>
          <w:szCs w:val="24"/>
          <w:lang w:val="pl-PL"/>
        </w:rPr>
        <w:t>manualne wykonanie skanów inwentaryzacji offline),</w:t>
      </w:r>
    </w:p>
    <w:p w14:paraId="37FA7F2B" w14:textId="7AA4AD0E" w:rsidR="00AF096B" w:rsidRPr="00AF096B" w:rsidRDefault="00AF096B" w:rsidP="00942241">
      <w:pPr>
        <w:pStyle w:val="Tekstpodstawowy"/>
        <w:numPr>
          <w:ilvl w:val="2"/>
          <w:numId w:val="7"/>
        </w:numPr>
        <w:spacing w:line="259" w:lineRule="auto"/>
        <w:ind w:left="1418" w:hanging="698"/>
        <w:rPr>
          <w:rFonts w:ascii="Calibri" w:hAnsi="Calibri" w:cs="Calibri"/>
          <w:szCs w:val="24"/>
          <w:lang w:val="pl-PL"/>
        </w:rPr>
      </w:pPr>
      <w:r w:rsidRPr="00AF096B">
        <w:rPr>
          <w:rFonts w:ascii="Calibri" w:hAnsi="Calibri" w:cs="Calibri"/>
          <w:szCs w:val="24"/>
          <w:lang w:val="pl-PL"/>
        </w:rPr>
        <w:t>definiowania alarmów z powiadomieniami e-mail dla dowolnych pól czasowych typu „data”</w:t>
      </w:r>
      <w:r w:rsidR="007345F9">
        <w:rPr>
          <w:rFonts w:ascii="Calibri" w:hAnsi="Calibri" w:cs="Calibri"/>
          <w:szCs w:val="24"/>
          <w:lang w:val="pl-PL"/>
        </w:rPr>
        <w:t xml:space="preserve"> </w:t>
      </w:r>
      <w:r w:rsidRPr="00AF096B">
        <w:rPr>
          <w:rFonts w:ascii="Calibri" w:hAnsi="Calibri" w:cs="Calibri"/>
          <w:szCs w:val="24"/>
          <w:lang w:val="pl-PL"/>
        </w:rPr>
        <w:t>z atrybutów zasobów lub licencji (np. „za 2 tygodnie wygaśnie licencja/gwarancja”).</w:t>
      </w:r>
    </w:p>
    <w:p w14:paraId="1FED5882" w14:textId="69A6CF5F" w:rsidR="00AF096B" w:rsidRPr="00A84FB6" w:rsidRDefault="00846BD2" w:rsidP="00942241">
      <w:pPr>
        <w:pStyle w:val="Tekstpodstawowy"/>
        <w:numPr>
          <w:ilvl w:val="1"/>
          <w:numId w:val="7"/>
        </w:numPr>
        <w:spacing w:line="259" w:lineRule="auto"/>
        <w:rPr>
          <w:rFonts w:ascii="Calibri" w:hAnsi="Calibri" w:cs="Calibri"/>
          <w:bCs/>
          <w:szCs w:val="24"/>
          <w:lang w:val="pl-PL"/>
        </w:rPr>
      </w:pPr>
      <w:r>
        <w:rPr>
          <w:rFonts w:ascii="Calibri" w:hAnsi="Calibri" w:cs="Calibri"/>
          <w:bCs/>
          <w:szCs w:val="24"/>
          <w:lang w:val="pl-PL"/>
        </w:rPr>
        <w:t>D</w:t>
      </w:r>
      <w:r w:rsidR="00AF096B" w:rsidRPr="00A84FB6">
        <w:rPr>
          <w:rFonts w:ascii="Calibri" w:hAnsi="Calibri" w:cs="Calibri"/>
          <w:bCs/>
          <w:szCs w:val="24"/>
          <w:lang w:val="pl-PL"/>
        </w:rPr>
        <w:t>ostępny Agent inwentaryzacji na system Android.</w:t>
      </w:r>
    </w:p>
    <w:p w14:paraId="2A9EEEB2" w14:textId="77777777" w:rsidR="00A84FB6" w:rsidRDefault="00AF096B" w:rsidP="00942241">
      <w:pPr>
        <w:pStyle w:val="Tekstpodstawowy"/>
        <w:numPr>
          <w:ilvl w:val="1"/>
          <w:numId w:val="7"/>
        </w:numPr>
        <w:spacing w:line="259" w:lineRule="auto"/>
        <w:rPr>
          <w:rFonts w:ascii="Calibri" w:hAnsi="Calibri" w:cs="Calibri"/>
          <w:bCs/>
          <w:szCs w:val="24"/>
          <w:lang w:val="pl-PL"/>
        </w:rPr>
      </w:pPr>
      <w:r w:rsidRPr="00A84FB6">
        <w:rPr>
          <w:rFonts w:ascii="Calibri" w:hAnsi="Calibri" w:cs="Calibri"/>
          <w:bCs/>
          <w:szCs w:val="24"/>
          <w:lang w:val="pl-PL"/>
        </w:rPr>
        <w:t>Inwentaryzacja oprogramowania zapewnia funkcjonalność w zakresie pozyskiwania informacji</w:t>
      </w:r>
      <w:r w:rsidR="00A84FB6">
        <w:rPr>
          <w:rFonts w:ascii="Calibri" w:hAnsi="Calibri" w:cs="Calibri"/>
          <w:bCs/>
          <w:szCs w:val="24"/>
          <w:lang w:val="pl-PL"/>
        </w:rPr>
        <w:t xml:space="preserve"> </w:t>
      </w:r>
      <w:r w:rsidRPr="00A84FB6">
        <w:rPr>
          <w:rFonts w:ascii="Calibri" w:hAnsi="Calibri" w:cs="Calibri"/>
          <w:bCs/>
          <w:szCs w:val="24"/>
          <w:lang w:val="pl-PL"/>
        </w:rPr>
        <w:t>o oprogramowaniu i audycie licencji poprzez:</w:t>
      </w:r>
    </w:p>
    <w:p w14:paraId="4106C87F" w14:textId="502806EF" w:rsidR="00AF096B" w:rsidRPr="00A84FB6" w:rsidRDefault="00AF096B" w:rsidP="00942241">
      <w:pPr>
        <w:pStyle w:val="Tekstpodstawowy"/>
        <w:numPr>
          <w:ilvl w:val="2"/>
          <w:numId w:val="7"/>
        </w:numPr>
        <w:spacing w:line="259" w:lineRule="auto"/>
        <w:ind w:left="1418" w:hanging="698"/>
        <w:rPr>
          <w:rFonts w:ascii="Calibri" w:hAnsi="Calibri" w:cs="Calibri"/>
          <w:bCs/>
          <w:szCs w:val="24"/>
          <w:lang w:val="pl-PL"/>
        </w:rPr>
      </w:pPr>
      <w:r w:rsidRPr="00A84FB6">
        <w:rPr>
          <w:rFonts w:ascii="Calibri" w:hAnsi="Calibri" w:cs="Calibri"/>
          <w:szCs w:val="24"/>
          <w:lang w:val="pl-PL"/>
        </w:rPr>
        <w:t>Skanowanie plików wykonywalnych i multimedialnych na stacjach roboczych, skanowanie archiwów ZIP.</w:t>
      </w:r>
    </w:p>
    <w:p w14:paraId="3C4677EB" w14:textId="3CB460AB" w:rsidR="00AF096B" w:rsidRPr="00AF096B" w:rsidRDefault="00AF096B" w:rsidP="00942241">
      <w:pPr>
        <w:pStyle w:val="Tekstpodstawowy"/>
        <w:numPr>
          <w:ilvl w:val="2"/>
          <w:numId w:val="7"/>
        </w:numPr>
        <w:spacing w:line="259" w:lineRule="auto"/>
        <w:ind w:left="1418" w:hanging="698"/>
        <w:rPr>
          <w:rFonts w:ascii="Calibri" w:hAnsi="Calibri" w:cs="Calibri"/>
          <w:szCs w:val="24"/>
          <w:lang w:val="pl-PL"/>
        </w:rPr>
      </w:pPr>
      <w:r w:rsidRPr="00AF096B">
        <w:rPr>
          <w:rFonts w:ascii="Calibri" w:hAnsi="Calibri" w:cs="Calibri"/>
          <w:szCs w:val="24"/>
          <w:lang w:val="pl-PL"/>
        </w:rPr>
        <w:t>Informacje o aplikacjach używanych w organizacji.</w:t>
      </w:r>
    </w:p>
    <w:p w14:paraId="76734CA8" w14:textId="6EED6246" w:rsidR="00AF096B" w:rsidRPr="00AF096B" w:rsidRDefault="00AF096B" w:rsidP="00942241">
      <w:pPr>
        <w:pStyle w:val="Tekstpodstawowy"/>
        <w:numPr>
          <w:ilvl w:val="2"/>
          <w:numId w:val="7"/>
        </w:numPr>
        <w:spacing w:line="259" w:lineRule="auto"/>
        <w:ind w:left="1418" w:hanging="698"/>
        <w:rPr>
          <w:rFonts w:ascii="Calibri" w:hAnsi="Calibri" w:cs="Calibri"/>
          <w:szCs w:val="24"/>
          <w:lang w:val="pl-PL"/>
        </w:rPr>
      </w:pPr>
      <w:r w:rsidRPr="00AF096B">
        <w:rPr>
          <w:rFonts w:ascii="Calibri" w:hAnsi="Calibri" w:cs="Calibri"/>
          <w:szCs w:val="24"/>
          <w:lang w:val="pl-PL"/>
        </w:rPr>
        <w:t>Tworzenie własnych wzorców aplikacji.</w:t>
      </w:r>
    </w:p>
    <w:p w14:paraId="4050C483" w14:textId="23E015B0" w:rsidR="00AF096B" w:rsidRPr="00AF096B" w:rsidRDefault="00AF096B" w:rsidP="00942241">
      <w:pPr>
        <w:pStyle w:val="Tekstpodstawowy"/>
        <w:numPr>
          <w:ilvl w:val="2"/>
          <w:numId w:val="7"/>
        </w:numPr>
        <w:spacing w:line="259" w:lineRule="auto"/>
        <w:ind w:left="1418" w:hanging="698"/>
        <w:rPr>
          <w:rFonts w:ascii="Calibri" w:hAnsi="Calibri" w:cs="Calibri"/>
          <w:szCs w:val="24"/>
          <w:lang w:val="pl-PL"/>
        </w:rPr>
      </w:pPr>
      <w:r w:rsidRPr="00AF096B">
        <w:rPr>
          <w:rFonts w:ascii="Calibri" w:hAnsi="Calibri" w:cs="Calibri"/>
          <w:szCs w:val="24"/>
          <w:lang w:val="pl-PL"/>
        </w:rPr>
        <w:t>Tworzenie dowolnych kategorii aplikacji, np. nowe, zabronione, projektowe itp.</w:t>
      </w:r>
    </w:p>
    <w:p w14:paraId="758FBC9D" w14:textId="66ACB6F5" w:rsidR="00AF096B" w:rsidRPr="00AF096B" w:rsidRDefault="00AF096B" w:rsidP="00942241">
      <w:pPr>
        <w:pStyle w:val="Tekstpodstawowy"/>
        <w:numPr>
          <w:ilvl w:val="2"/>
          <w:numId w:val="7"/>
        </w:numPr>
        <w:spacing w:line="259" w:lineRule="auto"/>
        <w:ind w:left="1418" w:hanging="698"/>
        <w:rPr>
          <w:rFonts w:ascii="Calibri" w:hAnsi="Calibri" w:cs="Calibri"/>
          <w:szCs w:val="24"/>
          <w:lang w:val="pl-PL"/>
        </w:rPr>
      </w:pPr>
      <w:r w:rsidRPr="00AF096B">
        <w:rPr>
          <w:rFonts w:ascii="Calibri" w:hAnsi="Calibri" w:cs="Calibri"/>
          <w:szCs w:val="24"/>
          <w:lang w:val="pl-PL"/>
        </w:rPr>
        <w:t>Informacje o komputerach, na których aplikacja została wykryta.</w:t>
      </w:r>
    </w:p>
    <w:p w14:paraId="2643C9E0" w14:textId="0AF3D3C9" w:rsidR="00AF096B" w:rsidRPr="00AF096B" w:rsidRDefault="00AF096B" w:rsidP="00942241">
      <w:pPr>
        <w:pStyle w:val="Tekstpodstawowy"/>
        <w:numPr>
          <w:ilvl w:val="2"/>
          <w:numId w:val="7"/>
        </w:numPr>
        <w:spacing w:line="259" w:lineRule="auto"/>
        <w:ind w:left="1418" w:hanging="698"/>
        <w:rPr>
          <w:rFonts w:ascii="Calibri" w:hAnsi="Calibri" w:cs="Calibri"/>
          <w:szCs w:val="24"/>
          <w:lang w:val="pl-PL"/>
        </w:rPr>
      </w:pPr>
      <w:r w:rsidRPr="00AF096B">
        <w:rPr>
          <w:rFonts w:ascii="Calibri" w:hAnsi="Calibri" w:cs="Calibri"/>
          <w:szCs w:val="24"/>
          <w:lang w:val="pl-PL"/>
        </w:rPr>
        <w:t>Zarządzanie posiadanymi licencjami.</w:t>
      </w:r>
    </w:p>
    <w:p w14:paraId="11A44D27" w14:textId="47108662" w:rsidR="00AF096B" w:rsidRPr="00AF096B" w:rsidRDefault="00AF096B" w:rsidP="00942241">
      <w:pPr>
        <w:pStyle w:val="Tekstpodstawowy"/>
        <w:numPr>
          <w:ilvl w:val="2"/>
          <w:numId w:val="7"/>
        </w:numPr>
        <w:spacing w:line="259" w:lineRule="auto"/>
        <w:ind w:left="1418" w:hanging="698"/>
        <w:rPr>
          <w:rFonts w:ascii="Calibri" w:hAnsi="Calibri" w:cs="Calibri"/>
          <w:szCs w:val="24"/>
          <w:lang w:val="pl-PL"/>
        </w:rPr>
      </w:pPr>
      <w:r w:rsidRPr="00AF096B">
        <w:rPr>
          <w:rFonts w:ascii="Calibri" w:hAnsi="Calibri" w:cs="Calibri"/>
          <w:szCs w:val="24"/>
          <w:lang w:val="pl-PL"/>
        </w:rPr>
        <w:t>Wskazywanie osób odpowiedzialnych za licencję.</w:t>
      </w:r>
    </w:p>
    <w:p w14:paraId="67307C2D" w14:textId="60003890" w:rsidR="00AF096B" w:rsidRPr="00AF096B" w:rsidRDefault="00AF096B" w:rsidP="00942241">
      <w:pPr>
        <w:pStyle w:val="Tekstpodstawowy"/>
        <w:numPr>
          <w:ilvl w:val="2"/>
          <w:numId w:val="7"/>
        </w:numPr>
        <w:spacing w:line="259" w:lineRule="auto"/>
        <w:ind w:left="1418" w:hanging="698"/>
        <w:rPr>
          <w:rFonts w:ascii="Calibri" w:hAnsi="Calibri" w:cs="Calibri"/>
          <w:szCs w:val="24"/>
          <w:lang w:val="pl-PL"/>
        </w:rPr>
      </w:pPr>
      <w:r w:rsidRPr="00AF096B">
        <w:rPr>
          <w:rFonts w:ascii="Calibri" w:hAnsi="Calibri" w:cs="Calibri"/>
          <w:szCs w:val="24"/>
          <w:lang w:val="pl-PL"/>
        </w:rPr>
        <w:t>Wskazanie użytkowników licencji.</w:t>
      </w:r>
    </w:p>
    <w:p w14:paraId="4A18AE3A" w14:textId="0386D9C9" w:rsidR="00AF096B" w:rsidRPr="00AF096B" w:rsidRDefault="00AF096B" w:rsidP="00942241">
      <w:pPr>
        <w:pStyle w:val="Tekstpodstawowy"/>
        <w:numPr>
          <w:ilvl w:val="2"/>
          <w:numId w:val="7"/>
        </w:numPr>
        <w:spacing w:line="259" w:lineRule="auto"/>
        <w:ind w:left="1418" w:hanging="698"/>
        <w:rPr>
          <w:rFonts w:ascii="Calibri" w:hAnsi="Calibri" w:cs="Calibri"/>
          <w:szCs w:val="24"/>
          <w:lang w:val="pl-PL"/>
        </w:rPr>
      </w:pPr>
      <w:r w:rsidRPr="00AF096B">
        <w:rPr>
          <w:rFonts w:ascii="Calibri" w:hAnsi="Calibri" w:cs="Calibri"/>
          <w:szCs w:val="24"/>
          <w:lang w:val="pl-PL"/>
        </w:rPr>
        <w:t>Tworzenia powiązań między licencjami a dokumentami w relacji 1:N.</w:t>
      </w:r>
    </w:p>
    <w:p w14:paraId="2FE0C5C8" w14:textId="6C2961CA" w:rsidR="00AF096B" w:rsidRPr="00AF096B" w:rsidRDefault="00AF096B" w:rsidP="00942241">
      <w:pPr>
        <w:pStyle w:val="Tekstpodstawowy"/>
        <w:numPr>
          <w:ilvl w:val="2"/>
          <w:numId w:val="7"/>
        </w:numPr>
        <w:spacing w:line="259" w:lineRule="auto"/>
        <w:ind w:left="1418" w:hanging="698"/>
        <w:rPr>
          <w:rFonts w:ascii="Calibri" w:hAnsi="Calibri" w:cs="Calibri"/>
          <w:szCs w:val="24"/>
          <w:lang w:val="pl-PL"/>
        </w:rPr>
      </w:pPr>
      <w:r w:rsidRPr="00AF096B">
        <w:rPr>
          <w:rFonts w:ascii="Calibri" w:hAnsi="Calibri" w:cs="Calibri"/>
          <w:szCs w:val="24"/>
          <w:lang w:val="pl-PL"/>
        </w:rPr>
        <w:t>Rozbudowane zarządzanie licencjami poprzez: przypisywanie do użytkownika, przypisywanie do wielu komputerów tego samego użytkownika, przypisywanie</w:t>
      </w:r>
      <w:r w:rsidRPr="00A84FB6">
        <w:rPr>
          <w:rFonts w:ascii="Calibri" w:hAnsi="Calibri" w:cs="Calibri"/>
          <w:szCs w:val="24"/>
          <w:lang w:val="pl-PL"/>
        </w:rPr>
        <w:t xml:space="preserve"> </w:t>
      </w:r>
      <w:r w:rsidRPr="00AF096B">
        <w:rPr>
          <w:rFonts w:ascii="Calibri" w:hAnsi="Calibri" w:cs="Calibri"/>
          <w:szCs w:val="24"/>
          <w:lang w:val="pl-PL"/>
        </w:rPr>
        <w:t>wg</w:t>
      </w:r>
      <w:r w:rsidR="007345F9">
        <w:rPr>
          <w:rFonts w:ascii="Calibri" w:hAnsi="Calibri" w:cs="Calibri"/>
          <w:szCs w:val="24"/>
          <w:lang w:val="pl-PL"/>
        </w:rPr>
        <w:t> </w:t>
      </w:r>
      <w:r w:rsidRPr="00AF096B">
        <w:rPr>
          <w:rFonts w:ascii="Calibri" w:hAnsi="Calibri" w:cs="Calibri"/>
          <w:szCs w:val="24"/>
          <w:lang w:val="pl-PL"/>
        </w:rPr>
        <w:t>numerów seryjnych, przypisywanie wg różnych wersji aplikacji na jednym urządzeniu.</w:t>
      </w:r>
    </w:p>
    <w:p w14:paraId="5D1053E9" w14:textId="111A4BDA" w:rsidR="00AF096B" w:rsidRPr="00AF096B" w:rsidRDefault="00AF096B" w:rsidP="00942241">
      <w:pPr>
        <w:pStyle w:val="Tekstpodstawowy"/>
        <w:numPr>
          <w:ilvl w:val="2"/>
          <w:numId w:val="7"/>
        </w:numPr>
        <w:spacing w:line="259" w:lineRule="auto"/>
        <w:ind w:left="1418" w:hanging="698"/>
        <w:rPr>
          <w:rFonts w:ascii="Calibri" w:hAnsi="Calibri" w:cs="Calibri"/>
          <w:szCs w:val="24"/>
          <w:lang w:val="pl-PL"/>
        </w:rPr>
      </w:pPr>
      <w:r w:rsidRPr="00AF096B">
        <w:rPr>
          <w:rFonts w:ascii="Calibri" w:hAnsi="Calibri" w:cs="Calibri"/>
          <w:szCs w:val="24"/>
          <w:lang w:val="pl-PL"/>
        </w:rPr>
        <w:t>Łatwy audyt legalności oprogramowania oraz powiadamianie tylko w razie przekroczenia liczby posiadanych licencji - w każdej chwili istnieje możliwość wykonania aktualnych raportów audytowych.</w:t>
      </w:r>
    </w:p>
    <w:p w14:paraId="566FEBB5" w14:textId="38DCA77D" w:rsidR="00AF096B" w:rsidRPr="00AF096B" w:rsidRDefault="00AF096B" w:rsidP="00942241">
      <w:pPr>
        <w:pStyle w:val="Tekstpodstawowy"/>
        <w:numPr>
          <w:ilvl w:val="2"/>
          <w:numId w:val="7"/>
        </w:numPr>
        <w:spacing w:line="259" w:lineRule="auto"/>
        <w:ind w:left="1418" w:hanging="698"/>
        <w:rPr>
          <w:rFonts w:ascii="Calibri" w:hAnsi="Calibri" w:cs="Calibri"/>
          <w:szCs w:val="24"/>
          <w:lang w:val="pl-PL"/>
        </w:rPr>
      </w:pPr>
      <w:r w:rsidRPr="00AF096B">
        <w:rPr>
          <w:rFonts w:ascii="Calibri" w:hAnsi="Calibri" w:cs="Calibri"/>
          <w:szCs w:val="24"/>
          <w:lang w:val="pl-PL"/>
        </w:rPr>
        <w:t>Zarządzanie posiadanymi licencjami: raport zgodności licencji.</w:t>
      </w:r>
    </w:p>
    <w:p w14:paraId="1EB26555" w14:textId="04123038" w:rsidR="00AF096B" w:rsidRPr="00AF096B" w:rsidRDefault="00AF096B" w:rsidP="00942241">
      <w:pPr>
        <w:pStyle w:val="Tekstpodstawowy"/>
        <w:numPr>
          <w:ilvl w:val="2"/>
          <w:numId w:val="7"/>
        </w:numPr>
        <w:spacing w:line="259" w:lineRule="auto"/>
        <w:ind w:left="1418" w:hanging="698"/>
        <w:rPr>
          <w:rFonts w:ascii="Calibri" w:hAnsi="Calibri" w:cs="Calibri"/>
          <w:szCs w:val="24"/>
          <w:lang w:val="pl-PL"/>
        </w:rPr>
      </w:pPr>
      <w:r w:rsidRPr="00AF096B">
        <w:rPr>
          <w:rFonts w:ascii="Calibri" w:hAnsi="Calibri" w:cs="Calibri"/>
          <w:szCs w:val="24"/>
          <w:lang w:val="pl-PL"/>
        </w:rPr>
        <w:t>Możliwość przypisania do programów numerów seryjnych, wartości itp.</w:t>
      </w:r>
    </w:p>
    <w:p w14:paraId="3CE63AE8" w14:textId="77777777" w:rsidR="00AF096B" w:rsidRPr="00A84FB6" w:rsidRDefault="00AF096B" w:rsidP="00942241">
      <w:pPr>
        <w:pStyle w:val="Tekstpodstawowy"/>
        <w:numPr>
          <w:ilvl w:val="1"/>
          <w:numId w:val="7"/>
        </w:numPr>
        <w:spacing w:line="259" w:lineRule="auto"/>
        <w:rPr>
          <w:rFonts w:ascii="Calibri" w:hAnsi="Calibri" w:cs="Calibri"/>
          <w:bCs/>
          <w:szCs w:val="24"/>
          <w:lang w:val="pl-PL"/>
        </w:rPr>
      </w:pPr>
      <w:r w:rsidRPr="00A84FB6">
        <w:rPr>
          <w:rFonts w:ascii="Calibri" w:hAnsi="Calibri" w:cs="Calibri"/>
          <w:bCs/>
          <w:szCs w:val="24"/>
          <w:lang w:val="pl-PL"/>
        </w:rPr>
        <w:t>Okna audytowe posiadają możliwość filtrowania elementów per oddział.</w:t>
      </w:r>
    </w:p>
    <w:p w14:paraId="676EA5A1" w14:textId="002B0C7D" w:rsidR="00AF096B" w:rsidRDefault="00AF096B" w:rsidP="00786E4E">
      <w:pPr>
        <w:pStyle w:val="Tekstpodstawowy"/>
        <w:tabs>
          <w:tab w:val="left" w:pos="6288"/>
        </w:tabs>
        <w:spacing w:line="259" w:lineRule="auto"/>
        <w:rPr>
          <w:rFonts w:ascii="Calibri" w:hAnsi="Calibri" w:cs="Calibri"/>
          <w:b/>
          <w:szCs w:val="24"/>
          <w:lang w:val="pl-PL"/>
        </w:rPr>
      </w:pPr>
    </w:p>
    <w:p w14:paraId="729A3CBA" w14:textId="2218A7F4" w:rsidR="00A84FB6" w:rsidRPr="00A84FB6" w:rsidRDefault="007345F9" w:rsidP="00942241">
      <w:pPr>
        <w:pStyle w:val="Tekstpodstawowy"/>
        <w:numPr>
          <w:ilvl w:val="0"/>
          <w:numId w:val="7"/>
        </w:numPr>
        <w:tabs>
          <w:tab w:val="left" w:pos="6288"/>
        </w:tabs>
        <w:spacing w:line="259" w:lineRule="auto"/>
        <w:rPr>
          <w:rFonts w:ascii="Calibri" w:hAnsi="Calibri" w:cs="Calibri"/>
          <w:b/>
          <w:szCs w:val="24"/>
          <w:lang w:val="pl-PL"/>
        </w:rPr>
      </w:pPr>
      <w:r w:rsidRPr="00A84FB6">
        <w:rPr>
          <w:rFonts w:ascii="Calibri" w:hAnsi="Calibri" w:cs="Calibri"/>
          <w:b/>
          <w:szCs w:val="24"/>
          <w:lang w:val="pl-PL"/>
        </w:rPr>
        <w:t>W zakresie obsługi użytkowników</w:t>
      </w:r>
      <w:r w:rsidR="00AF096B" w:rsidRPr="00A84FB6">
        <w:rPr>
          <w:rFonts w:ascii="Calibri" w:hAnsi="Calibri" w:cs="Calibri"/>
          <w:b/>
          <w:szCs w:val="24"/>
          <w:lang w:val="pl-PL"/>
        </w:rPr>
        <w:t xml:space="preserve"> </w:t>
      </w:r>
    </w:p>
    <w:p w14:paraId="02C4CD1B" w14:textId="0945223A" w:rsidR="00A84FB6" w:rsidRDefault="00846BD2" w:rsidP="00942241">
      <w:pPr>
        <w:pStyle w:val="Tekstpodstawowy"/>
        <w:numPr>
          <w:ilvl w:val="1"/>
          <w:numId w:val="7"/>
        </w:numPr>
        <w:tabs>
          <w:tab w:val="left" w:pos="6288"/>
        </w:tabs>
        <w:spacing w:line="259" w:lineRule="auto"/>
        <w:rPr>
          <w:rFonts w:ascii="Calibri" w:hAnsi="Calibri" w:cs="Calibri"/>
          <w:szCs w:val="24"/>
          <w:lang w:val="pl-PL"/>
        </w:rPr>
      </w:pPr>
      <w:r>
        <w:rPr>
          <w:rFonts w:ascii="Calibri" w:hAnsi="Calibri" w:cs="Calibri"/>
          <w:bCs/>
          <w:szCs w:val="24"/>
          <w:lang w:val="pl-PL"/>
        </w:rPr>
        <w:t>P</w:t>
      </w:r>
      <w:r w:rsidR="00AF096B" w:rsidRPr="007345F9">
        <w:rPr>
          <w:rFonts w:ascii="Calibri" w:hAnsi="Calibri" w:cs="Calibri"/>
          <w:bCs/>
          <w:szCs w:val="24"/>
          <w:lang w:val="pl-PL"/>
        </w:rPr>
        <w:t>rogram umożliwia monitorowanie aktywności</w:t>
      </w:r>
      <w:r w:rsidR="00AF096B" w:rsidRPr="00AF096B">
        <w:rPr>
          <w:rFonts w:ascii="Calibri" w:hAnsi="Calibri" w:cs="Calibri"/>
          <w:szCs w:val="24"/>
          <w:lang w:val="pl-PL"/>
        </w:rPr>
        <w:t xml:space="preserve"> użytkowników pracujących na</w:t>
      </w:r>
      <w:r w:rsidR="00A84FB6">
        <w:rPr>
          <w:rFonts w:ascii="Calibri" w:hAnsi="Calibri" w:cs="Calibri"/>
          <w:szCs w:val="24"/>
          <w:lang w:val="pl-PL"/>
        </w:rPr>
        <w:t> </w:t>
      </w:r>
      <w:r w:rsidR="00AF096B" w:rsidRPr="00AF096B">
        <w:rPr>
          <w:rFonts w:ascii="Calibri" w:hAnsi="Calibri" w:cs="Calibri"/>
          <w:szCs w:val="24"/>
          <w:lang w:val="pl-PL"/>
        </w:rPr>
        <w:t>komputerach z systemem Windows poprzez monitorowanie:</w:t>
      </w:r>
    </w:p>
    <w:p w14:paraId="7762CF85" w14:textId="635A2DF5" w:rsidR="00AF096B" w:rsidRPr="00A84FB6" w:rsidRDefault="00AF096B" w:rsidP="00942241">
      <w:pPr>
        <w:pStyle w:val="Tekstpodstawowy"/>
        <w:numPr>
          <w:ilvl w:val="2"/>
          <w:numId w:val="7"/>
        </w:numPr>
        <w:spacing w:line="259" w:lineRule="auto"/>
        <w:ind w:left="1418" w:hanging="698"/>
        <w:rPr>
          <w:rFonts w:ascii="Calibri" w:hAnsi="Calibri" w:cs="Calibri"/>
          <w:szCs w:val="24"/>
          <w:lang w:val="pl-PL"/>
        </w:rPr>
      </w:pPr>
      <w:r w:rsidRPr="00A84FB6">
        <w:rPr>
          <w:rFonts w:ascii="Calibri" w:hAnsi="Calibri" w:cs="Calibri"/>
          <w:szCs w:val="24"/>
          <w:lang w:val="pl-PL"/>
        </w:rPr>
        <w:t>Faktycznego czasu aktywności (dokładny czas pracy z godziną rozpoczęcia i</w:t>
      </w:r>
      <w:r w:rsidR="00A84FB6">
        <w:rPr>
          <w:rFonts w:ascii="Calibri" w:hAnsi="Calibri" w:cs="Calibri"/>
          <w:szCs w:val="24"/>
          <w:lang w:val="pl-PL"/>
        </w:rPr>
        <w:t> </w:t>
      </w:r>
      <w:r w:rsidRPr="00A84FB6">
        <w:rPr>
          <w:rFonts w:ascii="Calibri" w:hAnsi="Calibri" w:cs="Calibri"/>
          <w:szCs w:val="24"/>
          <w:lang w:val="pl-PL"/>
        </w:rPr>
        <w:t>zakończenia pracy),</w:t>
      </w:r>
    </w:p>
    <w:p w14:paraId="24C007D2" w14:textId="77777777" w:rsidR="00AF096B" w:rsidRPr="00AF096B" w:rsidRDefault="00AF096B" w:rsidP="00942241">
      <w:pPr>
        <w:pStyle w:val="Tekstpodstawowy"/>
        <w:numPr>
          <w:ilvl w:val="2"/>
          <w:numId w:val="7"/>
        </w:numPr>
        <w:spacing w:line="259" w:lineRule="auto"/>
        <w:ind w:left="1418" w:hanging="698"/>
        <w:rPr>
          <w:rFonts w:ascii="Calibri" w:hAnsi="Calibri" w:cs="Calibri"/>
          <w:szCs w:val="24"/>
          <w:lang w:val="pl-PL"/>
        </w:rPr>
      </w:pPr>
      <w:r w:rsidRPr="00AF096B">
        <w:rPr>
          <w:rFonts w:ascii="Calibri" w:hAnsi="Calibri" w:cs="Calibri"/>
          <w:szCs w:val="24"/>
          <w:lang w:val="pl-PL"/>
        </w:rPr>
        <w:t>Procesów (każdy proces ma całkowity czas działania oraz czas aktywności użytkownika) wraz informacją o uruchomieniu na podwyższonych uprawnieniach,</w:t>
      </w:r>
    </w:p>
    <w:p w14:paraId="75F8C958" w14:textId="77777777" w:rsidR="00AF096B" w:rsidRPr="00AF096B" w:rsidRDefault="00AF096B" w:rsidP="00942241">
      <w:pPr>
        <w:pStyle w:val="Tekstpodstawowy"/>
        <w:numPr>
          <w:ilvl w:val="2"/>
          <w:numId w:val="7"/>
        </w:numPr>
        <w:spacing w:line="259" w:lineRule="auto"/>
        <w:ind w:left="1418" w:hanging="698"/>
        <w:rPr>
          <w:rFonts w:ascii="Calibri" w:hAnsi="Calibri" w:cs="Calibri"/>
          <w:szCs w:val="24"/>
          <w:lang w:val="pl-PL"/>
        </w:rPr>
      </w:pPr>
      <w:r w:rsidRPr="00AF096B">
        <w:rPr>
          <w:rFonts w:ascii="Calibri" w:hAnsi="Calibri" w:cs="Calibri"/>
          <w:szCs w:val="24"/>
          <w:lang w:val="pl-PL"/>
        </w:rPr>
        <w:t xml:space="preserve">Rzeczywistego użytkowania programów (m.in. procentowa wartość wykorzystania aplikacji, obrazująca czas jej używania w stosunku do łącznego </w:t>
      </w:r>
      <w:r w:rsidRPr="00AF096B">
        <w:rPr>
          <w:rFonts w:ascii="Calibri" w:hAnsi="Calibri" w:cs="Calibri"/>
          <w:szCs w:val="24"/>
          <w:lang w:val="pl-PL"/>
        </w:rPr>
        <w:lastRenderedPageBreak/>
        <w:t>czasu, przez który aplikacja była uruchomiona) wraz z informacją, na którym komputerze wykonano daną aktywność,</w:t>
      </w:r>
    </w:p>
    <w:p w14:paraId="64512ECD" w14:textId="77777777" w:rsidR="00AF096B" w:rsidRPr="00AF096B" w:rsidRDefault="00AF096B" w:rsidP="00942241">
      <w:pPr>
        <w:pStyle w:val="Tekstpodstawowy"/>
        <w:numPr>
          <w:ilvl w:val="2"/>
          <w:numId w:val="7"/>
        </w:numPr>
        <w:spacing w:line="259" w:lineRule="auto"/>
        <w:ind w:left="1418" w:hanging="698"/>
        <w:rPr>
          <w:rFonts w:ascii="Calibri" w:hAnsi="Calibri" w:cs="Calibri"/>
          <w:szCs w:val="24"/>
          <w:lang w:val="pl-PL"/>
        </w:rPr>
      </w:pPr>
      <w:r w:rsidRPr="00AF096B">
        <w:rPr>
          <w:rFonts w:ascii="Calibri" w:hAnsi="Calibri" w:cs="Calibri"/>
          <w:szCs w:val="24"/>
          <w:lang w:val="pl-PL"/>
        </w:rPr>
        <w:t>Informacji o edytowanych przez użytkownika dokumentach,</w:t>
      </w:r>
    </w:p>
    <w:p w14:paraId="197D55CD" w14:textId="77777777" w:rsidR="00AF096B" w:rsidRPr="00AF096B" w:rsidRDefault="00AF096B" w:rsidP="00942241">
      <w:pPr>
        <w:pStyle w:val="Tekstpodstawowy"/>
        <w:numPr>
          <w:ilvl w:val="2"/>
          <w:numId w:val="7"/>
        </w:numPr>
        <w:spacing w:line="259" w:lineRule="auto"/>
        <w:ind w:left="1418" w:hanging="698"/>
        <w:rPr>
          <w:rFonts w:ascii="Calibri" w:hAnsi="Calibri" w:cs="Calibri"/>
          <w:szCs w:val="24"/>
          <w:lang w:val="pl-PL"/>
        </w:rPr>
      </w:pPr>
      <w:r w:rsidRPr="00AF096B">
        <w:rPr>
          <w:rFonts w:ascii="Calibri" w:hAnsi="Calibri" w:cs="Calibri"/>
          <w:szCs w:val="24"/>
          <w:lang w:val="pl-PL"/>
        </w:rPr>
        <w:t>Historii pracy (cykliczne zrzuty ekranowe),</w:t>
      </w:r>
    </w:p>
    <w:p w14:paraId="78515F74" w14:textId="04F89711" w:rsidR="00AF096B" w:rsidRPr="00AF096B" w:rsidRDefault="00AF096B" w:rsidP="00942241">
      <w:pPr>
        <w:pStyle w:val="Tekstpodstawowy"/>
        <w:numPr>
          <w:ilvl w:val="2"/>
          <w:numId w:val="7"/>
        </w:numPr>
        <w:spacing w:line="259" w:lineRule="auto"/>
        <w:ind w:left="1418" w:hanging="698"/>
        <w:rPr>
          <w:rFonts w:ascii="Calibri" w:hAnsi="Calibri" w:cs="Calibri"/>
          <w:szCs w:val="24"/>
          <w:lang w:val="pl-PL"/>
        </w:rPr>
      </w:pPr>
      <w:r w:rsidRPr="00AF096B">
        <w:rPr>
          <w:rFonts w:ascii="Calibri" w:hAnsi="Calibri" w:cs="Calibri"/>
          <w:szCs w:val="24"/>
          <w:lang w:val="pl-PL"/>
        </w:rPr>
        <w:t>Listy odwiedzanych stron WWW (liczba odwiedzin stron z nagłówkami, liczbą i</w:t>
      </w:r>
      <w:r w:rsidR="00A84FB6">
        <w:rPr>
          <w:rFonts w:ascii="Calibri" w:hAnsi="Calibri" w:cs="Calibri"/>
          <w:szCs w:val="24"/>
          <w:lang w:val="pl-PL"/>
        </w:rPr>
        <w:t> </w:t>
      </w:r>
      <w:r w:rsidRPr="00AF096B">
        <w:rPr>
          <w:rFonts w:ascii="Calibri" w:hAnsi="Calibri" w:cs="Calibri"/>
          <w:szCs w:val="24"/>
          <w:lang w:val="pl-PL"/>
        </w:rPr>
        <w:t>czasem wizyt),</w:t>
      </w:r>
    </w:p>
    <w:p w14:paraId="64C7D801" w14:textId="77777777" w:rsidR="00AF096B" w:rsidRPr="00AF096B" w:rsidRDefault="00AF096B" w:rsidP="00942241">
      <w:pPr>
        <w:pStyle w:val="Tekstpodstawowy"/>
        <w:numPr>
          <w:ilvl w:val="2"/>
          <w:numId w:val="7"/>
        </w:numPr>
        <w:spacing w:line="259" w:lineRule="auto"/>
        <w:ind w:left="1418" w:hanging="698"/>
        <w:rPr>
          <w:rFonts w:ascii="Calibri" w:hAnsi="Calibri" w:cs="Calibri"/>
          <w:szCs w:val="24"/>
          <w:lang w:val="pl-PL"/>
        </w:rPr>
      </w:pPr>
      <w:r w:rsidRPr="00AF096B">
        <w:rPr>
          <w:rFonts w:ascii="Calibri" w:hAnsi="Calibri" w:cs="Calibri"/>
          <w:szCs w:val="24"/>
          <w:lang w:val="pl-PL"/>
        </w:rPr>
        <w:t>Transferu sieciowego użytkowników (ruch lokalny i transfer internetowy generowany przez użytkownika),</w:t>
      </w:r>
    </w:p>
    <w:p w14:paraId="61B689BC" w14:textId="4D25EE25" w:rsidR="00AF096B" w:rsidRPr="00AF096B" w:rsidRDefault="00AF096B" w:rsidP="00942241">
      <w:pPr>
        <w:pStyle w:val="Tekstpodstawowy"/>
        <w:numPr>
          <w:ilvl w:val="2"/>
          <w:numId w:val="7"/>
        </w:numPr>
        <w:spacing w:line="259" w:lineRule="auto"/>
        <w:ind w:left="1418" w:hanging="698"/>
        <w:rPr>
          <w:rFonts w:ascii="Calibri" w:hAnsi="Calibri" w:cs="Calibri"/>
          <w:szCs w:val="24"/>
          <w:lang w:val="pl-PL"/>
        </w:rPr>
      </w:pPr>
      <w:r w:rsidRPr="00AF096B">
        <w:rPr>
          <w:rFonts w:ascii="Calibri" w:hAnsi="Calibri" w:cs="Calibri"/>
          <w:szCs w:val="24"/>
          <w:lang w:val="pl-PL"/>
        </w:rPr>
        <w:t>Wydruków m.in. informacje o dacie wydruku, informacje o wykorzystaniu drukarek, raporty dla każdego użytkownika (kiedy, ile stron, jakiej jakości, na</w:t>
      </w:r>
      <w:r w:rsidR="00A84FB6">
        <w:rPr>
          <w:rFonts w:ascii="Calibri" w:hAnsi="Calibri" w:cs="Calibri"/>
          <w:szCs w:val="24"/>
          <w:lang w:val="pl-PL"/>
        </w:rPr>
        <w:t> </w:t>
      </w:r>
      <w:r w:rsidRPr="00AF096B">
        <w:rPr>
          <w:rFonts w:ascii="Calibri" w:hAnsi="Calibri" w:cs="Calibri"/>
          <w:szCs w:val="24"/>
          <w:lang w:val="pl-PL"/>
        </w:rPr>
        <w:t>jakiej drukarce, jaki dokument był drukowany), zestawienia pod względem stacji roboczej (kiedy, ile stron, jakiej jakości, na jakiej drukarce, jaki dokument drukowano z danej stacji roboczej), możliwość "grupowania" drukarek poprzez identyfikację drukarek. Program ma możliwość monitorowania kosztów wydruków,</w:t>
      </w:r>
    </w:p>
    <w:p w14:paraId="4D3F9FDC" w14:textId="77777777" w:rsidR="00A84FB6" w:rsidRDefault="00AF096B" w:rsidP="00942241">
      <w:pPr>
        <w:pStyle w:val="Tekstpodstawowy"/>
        <w:numPr>
          <w:ilvl w:val="2"/>
          <w:numId w:val="7"/>
        </w:numPr>
        <w:spacing w:line="259" w:lineRule="auto"/>
        <w:ind w:left="1418" w:hanging="698"/>
        <w:rPr>
          <w:rFonts w:ascii="Calibri" w:hAnsi="Calibri" w:cs="Calibri"/>
          <w:szCs w:val="24"/>
          <w:lang w:val="pl-PL"/>
        </w:rPr>
      </w:pPr>
      <w:r w:rsidRPr="00AF096B">
        <w:rPr>
          <w:rFonts w:ascii="Calibri" w:hAnsi="Calibri" w:cs="Calibri"/>
          <w:szCs w:val="24"/>
          <w:lang w:val="pl-PL"/>
        </w:rPr>
        <w:t>Nagłówków przesyłanej w aplikacjach klienckich poczty e-mail.</w:t>
      </w:r>
    </w:p>
    <w:p w14:paraId="366700FC" w14:textId="77777777" w:rsidR="00A84FB6" w:rsidRDefault="00AF096B" w:rsidP="00942241">
      <w:pPr>
        <w:pStyle w:val="Tekstpodstawowy"/>
        <w:numPr>
          <w:ilvl w:val="1"/>
          <w:numId w:val="7"/>
        </w:numPr>
        <w:spacing w:line="259" w:lineRule="auto"/>
        <w:rPr>
          <w:rFonts w:ascii="Calibri" w:hAnsi="Calibri" w:cs="Calibri"/>
          <w:szCs w:val="24"/>
          <w:lang w:val="pl-PL"/>
        </w:rPr>
      </w:pPr>
      <w:r w:rsidRPr="00A84FB6">
        <w:rPr>
          <w:rFonts w:ascii="Calibri" w:hAnsi="Calibri" w:cs="Calibri"/>
          <w:szCs w:val="24"/>
          <w:lang w:val="pl-PL"/>
        </w:rPr>
        <w:t>Program posiada możliwość:</w:t>
      </w:r>
    </w:p>
    <w:p w14:paraId="53438410" w14:textId="1BF2CEEC" w:rsidR="00AF096B" w:rsidRPr="00A84FB6" w:rsidRDefault="00AF096B" w:rsidP="00942241">
      <w:pPr>
        <w:pStyle w:val="Tekstpodstawowy"/>
        <w:numPr>
          <w:ilvl w:val="2"/>
          <w:numId w:val="7"/>
        </w:numPr>
        <w:spacing w:line="259" w:lineRule="auto"/>
        <w:ind w:left="1418" w:hanging="698"/>
        <w:rPr>
          <w:rFonts w:ascii="Calibri" w:hAnsi="Calibri" w:cs="Calibri"/>
          <w:szCs w:val="24"/>
          <w:lang w:val="pl-PL"/>
        </w:rPr>
      </w:pPr>
      <w:r w:rsidRPr="00A84FB6">
        <w:rPr>
          <w:rFonts w:ascii="Calibri" w:hAnsi="Calibri" w:cs="Calibri"/>
          <w:szCs w:val="24"/>
          <w:lang w:val="pl-PL"/>
        </w:rPr>
        <w:t>blokowania stron internetowych poprzez możliwość zezwolenia lub</w:t>
      </w:r>
      <w:r w:rsidR="00A84FB6">
        <w:rPr>
          <w:rFonts w:ascii="Calibri" w:hAnsi="Calibri" w:cs="Calibri"/>
          <w:szCs w:val="24"/>
          <w:lang w:val="pl-PL"/>
        </w:rPr>
        <w:t> </w:t>
      </w:r>
      <w:r w:rsidRPr="00A84FB6">
        <w:rPr>
          <w:rFonts w:ascii="Calibri" w:hAnsi="Calibri" w:cs="Calibri"/>
          <w:szCs w:val="24"/>
          <w:lang w:val="pl-PL"/>
        </w:rPr>
        <w:t xml:space="preserve">zablokowania całego ruchu WWW dla stacji roboczej, na której zalogowany jest użytkownik, z możliwością definiowania wyjątków – zarówno zezwalających, jak i zabraniających korzystania z danych domen oraz wybranych lub dowolnych </w:t>
      </w:r>
      <w:proofErr w:type="spellStart"/>
      <w:r w:rsidRPr="00A84FB6">
        <w:rPr>
          <w:rFonts w:ascii="Calibri" w:hAnsi="Calibri" w:cs="Calibri"/>
          <w:szCs w:val="24"/>
          <w:lang w:val="pl-PL"/>
        </w:rPr>
        <w:t>sub</w:t>
      </w:r>
      <w:proofErr w:type="spellEnd"/>
      <w:r w:rsidRPr="00A84FB6">
        <w:rPr>
          <w:rFonts w:ascii="Calibri" w:hAnsi="Calibri" w:cs="Calibri"/>
          <w:szCs w:val="24"/>
          <w:lang w:val="pl-PL"/>
        </w:rPr>
        <w:t>-domen (np. *.domena.pl). Reguły w postaci listy domen tworzone są dla użytkownika lub grupy użytkowników i mogą być kopiowane pomiędzy grupami lub kontami.</w:t>
      </w:r>
    </w:p>
    <w:p w14:paraId="602E397F" w14:textId="77777777" w:rsidR="00AF096B" w:rsidRPr="00AF096B" w:rsidRDefault="00AF096B" w:rsidP="00942241">
      <w:pPr>
        <w:pStyle w:val="Tekstpodstawowy"/>
        <w:numPr>
          <w:ilvl w:val="2"/>
          <w:numId w:val="7"/>
        </w:numPr>
        <w:spacing w:line="259" w:lineRule="auto"/>
        <w:ind w:left="1418" w:hanging="698"/>
        <w:rPr>
          <w:rFonts w:ascii="Calibri" w:hAnsi="Calibri" w:cs="Calibri"/>
          <w:szCs w:val="24"/>
          <w:lang w:val="pl-PL"/>
        </w:rPr>
      </w:pPr>
      <w:r w:rsidRPr="00AF096B">
        <w:rPr>
          <w:rFonts w:ascii="Calibri" w:hAnsi="Calibri" w:cs="Calibri"/>
          <w:szCs w:val="24"/>
          <w:lang w:val="pl-PL"/>
        </w:rPr>
        <w:t>blokowania ruchu na wskazanych portach TCP/IP,</w:t>
      </w:r>
    </w:p>
    <w:p w14:paraId="68609540" w14:textId="77777777" w:rsidR="00AF096B" w:rsidRPr="00AF096B" w:rsidRDefault="00AF096B" w:rsidP="00942241">
      <w:pPr>
        <w:pStyle w:val="Tekstpodstawowy"/>
        <w:numPr>
          <w:ilvl w:val="2"/>
          <w:numId w:val="7"/>
        </w:numPr>
        <w:spacing w:line="259" w:lineRule="auto"/>
        <w:ind w:left="1418" w:hanging="698"/>
        <w:rPr>
          <w:rFonts w:ascii="Calibri" w:hAnsi="Calibri" w:cs="Calibri"/>
          <w:szCs w:val="24"/>
          <w:lang w:val="pl-PL"/>
        </w:rPr>
      </w:pPr>
      <w:r w:rsidRPr="00AF096B">
        <w:rPr>
          <w:rFonts w:ascii="Calibri" w:hAnsi="Calibri" w:cs="Calibri"/>
          <w:szCs w:val="24"/>
          <w:lang w:val="pl-PL"/>
        </w:rPr>
        <w:t>blokowania pobierania poprzez przeglądarki internetowe plików z określonym rozszerzeniem,</w:t>
      </w:r>
    </w:p>
    <w:p w14:paraId="5C4AA977" w14:textId="77777777" w:rsidR="00AF096B" w:rsidRPr="00AF096B" w:rsidRDefault="00AF096B" w:rsidP="00942241">
      <w:pPr>
        <w:pStyle w:val="Tekstpodstawowy"/>
        <w:numPr>
          <w:ilvl w:val="2"/>
          <w:numId w:val="7"/>
        </w:numPr>
        <w:spacing w:line="259" w:lineRule="auto"/>
        <w:ind w:left="1418" w:hanging="698"/>
        <w:rPr>
          <w:rFonts w:ascii="Calibri" w:hAnsi="Calibri" w:cs="Calibri"/>
          <w:szCs w:val="24"/>
          <w:lang w:val="pl-PL"/>
        </w:rPr>
      </w:pPr>
      <w:r w:rsidRPr="00AF096B">
        <w:rPr>
          <w:rFonts w:ascii="Calibri" w:hAnsi="Calibri" w:cs="Calibri"/>
          <w:szCs w:val="24"/>
          <w:lang w:val="pl-PL"/>
        </w:rPr>
        <w:t>wysyłania powiadomień gdy użytkownik: odwiedzi stronę z określonej grupy domeny; pobierze lub wyśle określoną ilość danych w ciągu dnia w sieci lokalnej lub Internet; wydrukuje określoną ilość stron w ciągu dnia,</w:t>
      </w:r>
    </w:p>
    <w:p w14:paraId="375425AE" w14:textId="039CD65D" w:rsidR="00AF096B" w:rsidRPr="00AF096B" w:rsidRDefault="00AF096B" w:rsidP="00942241">
      <w:pPr>
        <w:pStyle w:val="Tekstpodstawowy"/>
        <w:numPr>
          <w:ilvl w:val="2"/>
          <w:numId w:val="7"/>
        </w:numPr>
        <w:spacing w:line="259" w:lineRule="auto"/>
        <w:ind w:left="1418" w:hanging="698"/>
        <w:rPr>
          <w:rFonts w:ascii="Calibri" w:hAnsi="Calibri" w:cs="Calibri"/>
          <w:szCs w:val="24"/>
          <w:lang w:val="pl-PL"/>
        </w:rPr>
      </w:pPr>
      <w:r w:rsidRPr="00AF096B">
        <w:rPr>
          <w:rFonts w:ascii="Calibri" w:hAnsi="Calibri" w:cs="Calibri"/>
          <w:szCs w:val="24"/>
          <w:lang w:val="pl-PL"/>
        </w:rPr>
        <w:t>przygotowania zestawienia (metryki) ustawień monitorowania użytkownika w</w:t>
      </w:r>
      <w:r w:rsidR="00A84FB6">
        <w:rPr>
          <w:rFonts w:ascii="Calibri" w:hAnsi="Calibri" w:cs="Calibri"/>
          <w:szCs w:val="24"/>
          <w:lang w:val="pl-PL"/>
        </w:rPr>
        <w:t> </w:t>
      </w:r>
      <w:r w:rsidRPr="00AF096B">
        <w:rPr>
          <w:rFonts w:ascii="Calibri" w:hAnsi="Calibri" w:cs="Calibri"/>
          <w:szCs w:val="24"/>
          <w:lang w:val="pl-PL"/>
        </w:rPr>
        <w:t>postaci raportu (który można dołączyć np. do akt pracownika),</w:t>
      </w:r>
    </w:p>
    <w:p w14:paraId="2D048270" w14:textId="77777777" w:rsidR="00A84FB6" w:rsidRDefault="00AF096B" w:rsidP="00942241">
      <w:pPr>
        <w:pStyle w:val="Tekstpodstawowy"/>
        <w:numPr>
          <w:ilvl w:val="2"/>
          <w:numId w:val="7"/>
        </w:numPr>
        <w:spacing w:line="259" w:lineRule="auto"/>
        <w:ind w:left="1418" w:hanging="698"/>
        <w:rPr>
          <w:rFonts w:ascii="Calibri" w:hAnsi="Calibri" w:cs="Calibri"/>
          <w:szCs w:val="24"/>
          <w:lang w:val="pl-PL"/>
        </w:rPr>
      </w:pPr>
      <w:r w:rsidRPr="00AF096B">
        <w:rPr>
          <w:rFonts w:ascii="Calibri" w:hAnsi="Calibri" w:cs="Calibri"/>
          <w:szCs w:val="24"/>
          <w:lang w:val="pl-PL"/>
        </w:rPr>
        <w:t>definiowania godzin lub dni tygodnia, w których monitorowanie użytkowników jest wyłączone.</w:t>
      </w:r>
    </w:p>
    <w:p w14:paraId="47DA0266" w14:textId="759BAAD9" w:rsidR="00A84FB6" w:rsidRDefault="00AF096B" w:rsidP="00942241">
      <w:pPr>
        <w:pStyle w:val="Tekstpodstawowy"/>
        <w:numPr>
          <w:ilvl w:val="1"/>
          <w:numId w:val="7"/>
        </w:numPr>
        <w:spacing w:line="259" w:lineRule="auto"/>
        <w:rPr>
          <w:rFonts w:ascii="Calibri" w:hAnsi="Calibri" w:cs="Calibri"/>
          <w:szCs w:val="24"/>
          <w:lang w:val="pl-PL"/>
        </w:rPr>
      </w:pPr>
      <w:r w:rsidRPr="00A84FB6">
        <w:rPr>
          <w:rFonts w:ascii="Calibri" w:hAnsi="Calibri" w:cs="Calibri"/>
          <w:szCs w:val="24"/>
          <w:lang w:val="pl-PL"/>
        </w:rPr>
        <w:t>Możliwość generowania raportów dla użytkowników Active Directory niezależnie od</w:t>
      </w:r>
      <w:r w:rsidR="00A84FB6">
        <w:rPr>
          <w:rFonts w:ascii="Calibri" w:hAnsi="Calibri" w:cs="Calibri"/>
          <w:szCs w:val="24"/>
          <w:lang w:val="pl-PL"/>
        </w:rPr>
        <w:t> </w:t>
      </w:r>
      <w:r w:rsidRPr="00A84FB6">
        <w:rPr>
          <w:rFonts w:ascii="Calibri" w:hAnsi="Calibri" w:cs="Calibri"/>
          <w:szCs w:val="24"/>
          <w:lang w:val="pl-PL"/>
        </w:rPr>
        <w:t>tego, na</w:t>
      </w:r>
      <w:r w:rsidR="007345F9" w:rsidRPr="00A84FB6">
        <w:rPr>
          <w:rFonts w:ascii="Calibri" w:hAnsi="Calibri" w:cs="Calibri"/>
          <w:szCs w:val="24"/>
          <w:lang w:val="pl-PL"/>
        </w:rPr>
        <w:t> </w:t>
      </w:r>
      <w:r w:rsidRPr="00A84FB6">
        <w:rPr>
          <w:rFonts w:ascii="Calibri" w:hAnsi="Calibri" w:cs="Calibri"/>
          <w:szCs w:val="24"/>
          <w:lang w:val="pl-PL"/>
        </w:rPr>
        <w:t>jakich komputerach pracowali w danym czasie.</w:t>
      </w:r>
    </w:p>
    <w:p w14:paraId="016B170E" w14:textId="77777777" w:rsidR="00A84FB6" w:rsidRDefault="00AF096B" w:rsidP="00942241">
      <w:pPr>
        <w:pStyle w:val="Tekstpodstawowy"/>
        <w:numPr>
          <w:ilvl w:val="1"/>
          <w:numId w:val="7"/>
        </w:numPr>
        <w:spacing w:line="259" w:lineRule="auto"/>
        <w:rPr>
          <w:rFonts w:ascii="Calibri" w:hAnsi="Calibri" w:cs="Calibri"/>
          <w:szCs w:val="24"/>
          <w:lang w:val="pl-PL"/>
        </w:rPr>
      </w:pPr>
      <w:r w:rsidRPr="00A84FB6">
        <w:rPr>
          <w:rFonts w:ascii="Calibri" w:hAnsi="Calibri" w:cs="Calibri"/>
          <w:szCs w:val="24"/>
          <w:lang w:val="pl-PL"/>
        </w:rPr>
        <w:t>Mechanizm blokowania uruchamiania aplikacji wg maski nazwy oraz lokalizacji pliku. Reguły w postaci listy blokowanych plików lub lokalizacji tworzone są dla użytkownika lub grupy użytkowników i mogą być kopiowane pomiędzy grupami lub kontami.</w:t>
      </w:r>
    </w:p>
    <w:p w14:paraId="010B2CB0" w14:textId="54C0E71D" w:rsidR="00AF096B" w:rsidRPr="00A84FB6" w:rsidRDefault="00AF096B" w:rsidP="00942241">
      <w:pPr>
        <w:pStyle w:val="Tekstpodstawowy"/>
        <w:numPr>
          <w:ilvl w:val="1"/>
          <w:numId w:val="7"/>
        </w:numPr>
        <w:spacing w:line="259" w:lineRule="auto"/>
        <w:rPr>
          <w:rFonts w:ascii="Calibri" w:hAnsi="Calibri" w:cs="Calibri"/>
          <w:szCs w:val="24"/>
          <w:lang w:val="pl-PL"/>
        </w:rPr>
      </w:pPr>
      <w:r w:rsidRPr="00A84FB6">
        <w:rPr>
          <w:rFonts w:ascii="Calibri" w:hAnsi="Calibri" w:cs="Calibri"/>
          <w:szCs w:val="24"/>
          <w:lang w:val="pl-PL"/>
        </w:rPr>
        <w:t>Program posiada Grupy użytkowników oraz Grupy Inteligentne, które służą do</w:t>
      </w:r>
      <w:r w:rsidR="00A84FB6">
        <w:rPr>
          <w:rFonts w:ascii="Calibri" w:hAnsi="Calibri" w:cs="Calibri"/>
          <w:szCs w:val="24"/>
          <w:lang w:val="pl-PL"/>
        </w:rPr>
        <w:t> </w:t>
      </w:r>
      <w:r w:rsidRPr="00A84FB6">
        <w:rPr>
          <w:rFonts w:ascii="Calibri" w:hAnsi="Calibri" w:cs="Calibri"/>
          <w:szCs w:val="24"/>
          <w:lang w:val="pl-PL"/>
        </w:rPr>
        <w:t>lepszego zarządzania</w:t>
      </w:r>
      <w:r w:rsidR="007345F9" w:rsidRPr="00A84FB6">
        <w:rPr>
          <w:rFonts w:ascii="Calibri" w:hAnsi="Calibri" w:cs="Calibri"/>
          <w:szCs w:val="24"/>
          <w:lang w:val="pl-PL"/>
        </w:rPr>
        <w:t xml:space="preserve"> </w:t>
      </w:r>
      <w:r w:rsidRPr="00A84FB6">
        <w:rPr>
          <w:rFonts w:ascii="Calibri" w:hAnsi="Calibri" w:cs="Calibri"/>
          <w:szCs w:val="24"/>
          <w:lang w:val="pl-PL"/>
        </w:rPr>
        <w:t>użytkownikami, polityką monitorowania oraz blokowania aplikacji i stron internetowych.</w:t>
      </w:r>
    </w:p>
    <w:p w14:paraId="24BE0261" w14:textId="1F284CA7" w:rsidR="00AF096B" w:rsidRDefault="00AF096B" w:rsidP="00786E4E">
      <w:pPr>
        <w:pStyle w:val="Tekstpodstawowy"/>
        <w:tabs>
          <w:tab w:val="left" w:pos="6288"/>
        </w:tabs>
        <w:spacing w:line="259" w:lineRule="auto"/>
        <w:rPr>
          <w:rFonts w:ascii="Calibri" w:hAnsi="Calibri" w:cs="Calibri"/>
          <w:szCs w:val="24"/>
          <w:lang w:val="pl-PL"/>
        </w:rPr>
      </w:pPr>
    </w:p>
    <w:p w14:paraId="68115804" w14:textId="77777777" w:rsidR="007A0D44" w:rsidRPr="00AF096B" w:rsidRDefault="007A0D44" w:rsidP="00786E4E">
      <w:pPr>
        <w:pStyle w:val="Tekstpodstawowy"/>
        <w:tabs>
          <w:tab w:val="left" w:pos="6288"/>
        </w:tabs>
        <w:spacing w:line="259" w:lineRule="auto"/>
        <w:rPr>
          <w:rFonts w:ascii="Calibri" w:hAnsi="Calibri" w:cs="Calibri"/>
          <w:szCs w:val="24"/>
          <w:lang w:val="pl-PL"/>
        </w:rPr>
      </w:pPr>
    </w:p>
    <w:p w14:paraId="505FFFD6" w14:textId="0DE69C12" w:rsidR="008A3B63" w:rsidRDefault="008A3B63" w:rsidP="00942241">
      <w:pPr>
        <w:pStyle w:val="Tekstpodstawowy"/>
        <w:numPr>
          <w:ilvl w:val="0"/>
          <w:numId w:val="7"/>
        </w:numPr>
        <w:tabs>
          <w:tab w:val="left" w:pos="6288"/>
        </w:tabs>
        <w:spacing w:line="259" w:lineRule="auto"/>
        <w:rPr>
          <w:rFonts w:ascii="Calibri" w:hAnsi="Calibri" w:cs="Calibri"/>
          <w:b/>
          <w:szCs w:val="24"/>
          <w:lang w:val="pl-PL"/>
        </w:rPr>
      </w:pPr>
      <w:r>
        <w:rPr>
          <w:rFonts w:ascii="Calibri" w:hAnsi="Calibri" w:cs="Calibri"/>
          <w:b/>
          <w:szCs w:val="24"/>
          <w:lang w:val="pl-PL"/>
        </w:rPr>
        <w:lastRenderedPageBreak/>
        <w:t>Praca zdalna</w:t>
      </w:r>
    </w:p>
    <w:p w14:paraId="0382098E" w14:textId="77777777" w:rsidR="00846BD2" w:rsidRPr="00846BD2" w:rsidRDefault="007345F9" w:rsidP="00942241">
      <w:pPr>
        <w:pStyle w:val="Tekstpodstawowy"/>
        <w:numPr>
          <w:ilvl w:val="1"/>
          <w:numId w:val="7"/>
        </w:numPr>
        <w:tabs>
          <w:tab w:val="left" w:pos="6288"/>
        </w:tabs>
        <w:spacing w:line="259" w:lineRule="auto"/>
        <w:rPr>
          <w:rFonts w:ascii="Calibri" w:hAnsi="Calibri" w:cs="Calibri"/>
          <w:szCs w:val="24"/>
          <w:lang w:val="pl-PL"/>
        </w:rPr>
      </w:pPr>
      <w:r w:rsidRPr="007345F9">
        <w:rPr>
          <w:rFonts w:ascii="Calibri" w:hAnsi="Calibri" w:cs="Calibri"/>
          <w:bCs/>
          <w:szCs w:val="24"/>
          <w:lang w:val="pl-PL"/>
        </w:rPr>
        <w:t>Program umożliwia realizację zdalnej pomocy użytkownikom.</w:t>
      </w:r>
      <w:r w:rsidR="00AF096B" w:rsidRPr="007345F9">
        <w:rPr>
          <w:rFonts w:ascii="Calibri" w:hAnsi="Calibri" w:cs="Calibri"/>
          <w:bCs/>
          <w:szCs w:val="24"/>
          <w:lang w:val="pl-PL"/>
        </w:rPr>
        <w:t xml:space="preserve"> </w:t>
      </w:r>
    </w:p>
    <w:p w14:paraId="26FE8651" w14:textId="77777777" w:rsidR="00846BD2" w:rsidRDefault="00AF096B" w:rsidP="00942241">
      <w:pPr>
        <w:pStyle w:val="Tekstpodstawowy"/>
        <w:numPr>
          <w:ilvl w:val="1"/>
          <w:numId w:val="7"/>
        </w:numPr>
        <w:tabs>
          <w:tab w:val="left" w:pos="6288"/>
        </w:tabs>
        <w:spacing w:line="259" w:lineRule="auto"/>
        <w:rPr>
          <w:rFonts w:ascii="Calibri" w:hAnsi="Calibri" w:cs="Calibri"/>
          <w:szCs w:val="24"/>
          <w:lang w:val="pl-PL"/>
        </w:rPr>
      </w:pPr>
      <w:r w:rsidRPr="00AF096B">
        <w:rPr>
          <w:rFonts w:ascii="Calibri" w:hAnsi="Calibri" w:cs="Calibri"/>
          <w:szCs w:val="24"/>
          <w:lang w:val="pl-PL"/>
        </w:rPr>
        <w:t>W ramach kontroli stacji użytkownika dostępny jest podgląd pulpitu użytkownika i</w:t>
      </w:r>
      <w:r w:rsidR="00846BD2">
        <w:rPr>
          <w:rFonts w:ascii="Calibri" w:hAnsi="Calibri" w:cs="Calibri"/>
          <w:szCs w:val="24"/>
          <w:lang w:val="pl-PL"/>
        </w:rPr>
        <w:t> </w:t>
      </w:r>
      <w:r w:rsidRPr="00AF096B">
        <w:rPr>
          <w:rFonts w:ascii="Calibri" w:hAnsi="Calibri" w:cs="Calibri"/>
          <w:szCs w:val="24"/>
          <w:lang w:val="pl-PL"/>
        </w:rPr>
        <w:t>możliwość przejęcia nad nim kontroli wraz</w:t>
      </w:r>
      <w:r w:rsidR="007345F9">
        <w:rPr>
          <w:rFonts w:ascii="Calibri" w:hAnsi="Calibri" w:cs="Calibri"/>
          <w:szCs w:val="24"/>
          <w:lang w:val="pl-PL"/>
        </w:rPr>
        <w:t xml:space="preserve"> </w:t>
      </w:r>
      <w:r w:rsidRPr="00AF096B">
        <w:rPr>
          <w:rFonts w:ascii="Calibri" w:hAnsi="Calibri" w:cs="Calibri"/>
          <w:szCs w:val="24"/>
          <w:lang w:val="pl-PL"/>
        </w:rPr>
        <w:t>z możliwością zdefiniowania czy</w:t>
      </w:r>
      <w:r w:rsidR="00846BD2">
        <w:rPr>
          <w:rFonts w:ascii="Calibri" w:hAnsi="Calibri" w:cs="Calibri"/>
          <w:szCs w:val="24"/>
          <w:lang w:val="pl-PL"/>
        </w:rPr>
        <w:t> </w:t>
      </w:r>
      <w:r w:rsidRPr="00AF096B">
        <w:rPr>
          <w:rFonts w:ascii="Calibri" w:hAnsi="Calibri" w:cs="Calibri"/>
          <w:szCs w:val="24"/>
          <w:lang w:val="pl-PL"/>
        </w:rPr>
        <w:t xml:space="preserve">użytkownik powinien zostać zapytany o zgodę na połącznie i opcją odrzucenia takiego połącznia przez użytkownika (np. w przypadku pracowników wysokiego szczebla). </w:t>
      </w:r>
    </w:p>
    <w:p w14:paraId="281111CD" w14:textId="77777777" w:rsidR="00846BD2" w:rsidRDefault="00AF096B" w:rsidP="00942241">
      <w:pPr>
        <w:pStyle w:val="Tekstpodstawowy"/>
        <w:numPr>
          <w:ilvl w:val="1"/>
          <w:numId w:val="7"/>
        </w:numPr>
        <w:tabs>
          <w:tab w:val="left" w:pos="6288"/>
        </w:tabs>
        <w:spacing w:line="259" w:lineRule="auto"/>
        <w:rPr>
          <w:rFonts w:ascii="Calibri" w:hAnsi="Calibri" w:cs="Calibri"/>
          <w:szCs w:val="24"/>
          <w:lang w:val="pl-PL"/>
        </w:rPr>
      </w:pPr>
      <w:r w:rsidRPr="00AF096B">
        <w:rPr>
          <w:rFonts w:ascii="Calibri" w:hAnsi="Calibri" w:cs="Calibri"/>
          <w:szCs w:val="24"/>
          <w:lang w:val="pl-PL"/>
        </w:rPr>
        <w:t>Podczas dostępu zdalnego, zarówno użytkownik jak</w:t>
      </w:r>
      <w:r w:rsidR="007345F9">
        <w:rPr>
          <w:rFonts w:ascii="Calibri" w:hAnsi="Calibri" w:cs="Calibri"/>
          <w:szCs w:val="24"/>
          <w:lang w:val="pl-PL"/>
        </w:rPr>
        <w:t> </w:t>
      </w:r>
      <w:r w:rsidRPr="00AF096B">
        <w:rPr>
          <w:rFonts w:ascii="Calibri" w:hAnsi="Calibri" w:cs="Calibri"/>
          <w:szCs w:val="24"/>
          <w:lang w:val="pl-PL"/>
        </w:rPr>
        <w:t>i</w:t>
      </w:r>
      <w:r w:rsidR="007345F9">
        <w:rPr>
          <w:rFonts w:ascii="Calibri" w:hAnsi="Calibri" w:cs="Calibri"/>
          <w:szCs w:val="24"/>
          <w:lang w:val="pl-PL"/>
        </w:rPr>
        <w:t> </w:t>
      </w:r>
      <w:r w:rsidRPr="00AF096B">
        <w:rPr>
          <w:rFonts w:ascii="Calibri" w:hAnsi="Calibri" w:cs="Calibri"/>
          <w:szCs w:val="24"/>
          <w:lang w:val="pl-PL"/>
        </w:rPr>
        <w:t xml:space="preserve">administrator widzą ten sam ekran. </w:t>
      </w:r>
    </w:p>
    <w:p w14:paraId="162AE481" w14:textId="77777777" w:rsidR="00846BD2" w:rsidRDefault="00AF096B" w:rsidP="00942241">
      <w:pPr>
        <w:pStyle w:val="Tekstpodstawowy"/>
        <w:numPr>
          <w:ilvl w:val="1"/>
          <w:numId w:val="7"/>
        </w:numPr>
        <w:tabs>
          <w:tab w:val="left" w:pos="6288"/>
        </w:tabs>
        <w:spacing w:line="259" w:lineRule="auto"/>
        <w:rPr>
          <w:rFonts w:ascii="Calibri" w:hAnsi="Calibri" w:cs="Calibri"/>
          <w:szCs w:val="24"/>
          <w:lang w:val="pl-PL"/>
        </w:rPr>
      </w:pPr>
      <w:r w:rsidRPr="00AF096B">
        <w:rPr>
          <w:rFonts w:ascii="Calibri" w:hAnsi="Calibri" w:cs="Calibri"/>
          <w:szCs w:val="24"/>
          <w:lang w:val="pl-PL"/>
        </w:rPr>
        <w:t>Administrator w trakcie zdalnego dostępu ma możliwość zablokowania działania myszy oraz klawiatury dla użytkownika.</w:t>
      </w:r>
    </w:p>
    <w:p w14:paraId="1A00E671" w14:textId="77777777" w:rsidR="00846BD2" w:rsidRDefault="00AF096B" w:rsidP="00942241">
      <w:pPr>
        <w:pStyle w:val="Tekstpodstawowy"/>
        <w:numPr>
          <w:ilvl w:val="1"/>
          <w:numId w:val="7"/>
        </w:numPr>
        <w:tabs>
          <w:tab w:val="left" w:pos="6288"/>
        </w:tabs>
        <w:spacing w:line="259" w:lineRule="auto"/>
        <w:rPr>
          <w:rFonts w:ascii="Calibri" w:hAnsi="Calibri" w:cs="Calibri"/>
          <w:szCs w:val="24"/>
          <w:lang w:val="pl-PL"/>
        </w:rPr>
      </w:pPr>
      <w:r w:rsidRPr="00846BD2">
        <w:rPr>
          <w:rFonts w:ascii="Calibri" w:hAnsi="Calibri" w:cs="Calibri"/>
          <w:szCs w:val="24"/>
          <w:lang w:val="pl-PL"/>
        </w:rPr>
        <w:t>W module znajduje się baza zgłoszeń umożliwiająca użytkownikom zgłaszanie problemów technicznych, które są przetwarzane i przyporządkowywane odpowiednim administratorom, otrzymującym automatycznie powiadomienie o</w:t>
      </w:r>
      <w:r w:rsidR="00846BD2">
        <w:rPr>
          <w:rFonts w:ascii="Calibri" w:hAnsi="Calibri" w:cs="Calibri"/>
          <w:szCs w:val="24"/>
          <w:lang w:val="pl-PL"/>
        </w:rPr>
        <w:t> </w:t>
      </w:r>
      <w:r w:rsidRPr="00846BD2">
        <w:rPr>
          <w:rFonts w:ascii="Calibri" w:hAnsi="Calibri" w:cs="Calibri"/>
          <w:szCs w:val="24"/>
          <w:lang w:val="pl-PL"/>
        </w:rPr>
        <w:t xml:space="preserve">przypisanym im problemie. </w:t>
      </w:r>
    </w:p>
    <w:p w14:paraId="5D60D678" w14:textId="77777777" w:rsidR="00846BD2" w:rsidRDefault="00AF096B" w:rsidP="00942241">
      <w:pPr>
        <w:pStyle w:val="Tekstpodstawowy"/>
        <w:numPr>
          <w:ilvl w:val="1"/>
          <w:numId w:val="7"/>
        </w:numPr>
        <w:tabs>
          <w:tab w:val="left" w:pos="6288"/>
        </w:tabs>
        <w:spacing w:line="259" w:lineRule="auto"/>
        <w:rPr>
          <w:rFonts w:ascii="Calibri" w:hAnsi="Calibri" w:cs="Calibri"/>
          <w:szCs w:val="24"/>
          <w:lang w:val="pl-PL"/>
        </w:rPr>
      </w:pPr>
      <w:r w:rsidRPr="00846BD2">
        <w:rPr>
          <w:rFonts w:ascii="Calibri" w:hAnsi="Calibri" w:cs="Calibri"/>
          <w:szCs w:val="24"/>
          <w:lang w:val="pl-PL"/>
        </w:rPr>
        <w:t>Moduł umożliwia przetwarzanie zgłoszeń w trybie anonimowym (wsparcie w</w:t>
      </w:r>
      <w:r w:rsidR="007345F9" w:rsidRPr="00846BD2">
        <w:rPr>
          <w:rFonts w:ascii="Calibri" w:hAnsi="Calibri" w:cs="Calibri"/>
          <w:szCs w:val="24"/>
          <w:lang w:val="pl-PL"/>
        </w:rPr>
        <w:t> </w:t>
      </w:r>
      <w:r w:rsidRPr="00846BD2">
        <w:rPr>
          <w:rFonts w:ascii="Calibri" w:hAnsi="Calibri" w:cs="Calibri"/>
          <w:szCs w:val="24"/>
          <w:lang w:val="pl-PL"/>
        </w:rPr>
        <w:t>realizacji wymogów „Dyrektywy</w:t>
      </w:r>
      <w:r w:rsidR="007345F9" w:rsidRPr="00846BD2">
        <w:rPr>
          <w:rFonts w:ascii="Calibri" w:hAnsi="Calibri" w:cs="Calibri"/>
          <w:szCs w:val="24"/>
          <w:lang w:val="pl-PL"/>
        </w:rPr>
        <w:t xml:space="preserve"> </w:t>
      </w:r>
      <w:r w:rsidRPr="00846BD2">
        <w:rPr>
          <w:rFonts w:ascii="Calibri" w:hAnsi="Calibri" w:cs="Calibri"/>
          <w:szCs w:val="24"/>
          <w:lang w:val="pl-PL"/>
        </w:rPr>
        <w:t>o sygnalistach”) oraz zawiera dokumenty prawne dot.</w:t>
      </w:r>
      <w:r w:rsidR="007345F9" w:rsidRPr="00846BD2">
        <w:rPr>
          <w:rFonts w:ascii="Calibri" w:hAnsi="Calibri" w:cs="Calibri"/>
          <w:szCs w:val="24"/>
          <w:lang w:val="pl-PL"/>
        </w:rPr>
        <w:t> </w:t>
      </w:r>
      <w:r w:rsidRPr="00846BD2">
        <w:rPr>
          <w:rFonts w:ascii="Calibri" w:hAnsi="Calibri" w:cs="Calibri"/>
          <w:szCs w:val="24"/>
          <w:lang w:val="pl-PL"/>
        </w:rPr>
        <w:t>ochrony sygnalistów w tym szablon regulaminu zgłoszeń wewnętrznych wymagany przez</w:t>
      </w:r>
      <w:r w:rsidR="007345F9" w:rsidRPr="00846BD2">
        <w:rPr>
          <w:rFonts w:ascii="Calibri" w:hAnsi="Calibri" w:cs="Calibri"/>
          <w:szCs w:val="24"/>
          <w:lang w:val="pl-PL"/>
        </w:rPr>
        <w:t> </w:t>
      </w:r>
      <w:r w:rsidRPr="00846BD2">
        <w:rPr>
          <w:rFonts w:ascii="Calibri" w:hAnsi="Calibri" w:cs="Calibri"/>
          <w:szCs w:val="24"/>
          <w:lang w:val="pl-PL"/>
        </w:rPr>
        <w:t xml:space="preserve">Dyrektywę. </w:t>
      </w:r>
    </w:p>
    <w:p w14:paraId="17176B69" w14:textId="77777777" w:rsidR="00846BD2" w:rsidRDefault="00846BD2" w:rsidP="00942241">
      <w:pPr>
        <w:pStyle w:val="Tekstpodstawowy"/>
        <w:numPr>
          <w:ilvl w:val="1"/>
          <w:numId w:val="7"/>
        </w:numPr>
        <w:tabs>
          <w:tab w:val="left" w:pos="6288"/>
        </w:tabs>
        <w:spacing w:line="259" w:lineRule="auto"/>
        <w:rPr>
          <w:rFonts w:ascii="Calibri" w:hAnsi="Calibri" w:cs="Calibri"/>
          <w:szCs w:val="24"/>
          <w:lang w:val="pl-PL"/>
        </w:rPr>
      </w:pPr>
      <w:r>
        <w:rPr>
          <w:rFonts w:ascii="Calibri" w:hAnsi="Calibri" w:cs="Calibri"/>
          <w:szCs w:val="24"/>
          <w:lang w:val="pl-PL"/>
        </w:rPr>
        <w:t>Moduł</w:t>
      </w:r>
      <w:r w:rsidR="00AF096B" w:rsidRPr="00846BD2">
        <w:rPr>
          <w:rFonts w:ascii="Calibri" w:hAnsi="Calibri" w:cs="Calibri"/>
          <w:szCs w:val="24"/>
          <w:lang w:val="pl-PL"/>
        </w:rPr>
        <w:t xml:space="preserve"> umożliwi</w:t>
      </w:r>
      <w:r>
        <w:rPr>
          <w:rFonts w:ascii="Calibri" w:hAnsi="Calibri" w:cs="Calibri"/>
          <w:szCs w:val="24"/>
          <w:lang w:val="pl-PL"/>
        </w:rPr>
        <w:t>a</w:t>
      </w:r>
      <w:r w:rsidR="00AF096B" w:rsidRPr="00846BD2">
        <w:rPr>
          <w:rFonts w:ascii="Calibri" w:hAnsi="Calibri" w:cs="Calibri"/>
          <w:szCs w:val="24"/>
          <w:lang w:val="pl-PL"/>
        </w:rPr>
        <w:t xml:space="preserve"> użytkownikom monitorowani</w:t>
      </w:r>
      <w:r>
        <w:rPr>
          <w:rFonts w:ascii="Calibri" w:hAnsi="Calibri" w:cs="Calibri"/>
          <w:szCs w:val="24"/>
          <w:lang w:val="pl-PL"/>
        </w:rPr>
        <w:t>e</w:t>
      </w:r>
      <w:r w:rsidR="00AF096B" w:rsidRPr="00846BD2">
        <w:rPr>
          <w:rFonts w:ascii="Calibri" w:hAnsi="Calibri" w:cs="Calibri"/>
          <w:szCs w:val="24"/>
          <w:lang w:val="pl-PL"/>
        </w:rPr>
        <w:t xml:space="preserve"> procesu rozwiązywania zgłoszonych przez nich problemów i ich aktualnych statusów, jak również możliwość wymiany informacji z administratorem poprzez komentarze, które są wpisywane i widoczne dla</w:t>
      </w:r>
      <w:r>
        <w:rPr>
          <w:rFonts w:ascii="Calibri" w:hAnsi="Calibri" w:cs="Calibri"/>
          <w:szCs w:val="24"/>
          <w:lang w:val="pl-PL"/>
        </w:rPr>
        <w:t> </w:t>
      </w:r>
      <w:r w:rsidR="00AF096B" w:rsidRPr="00846BD2">
        <w:rPr>
          <w:rFonts w:ascii="Calibri" w:hAnsi="Calibri" w:cs="Calibri"/>
          <w:szCs w:val="24"/>
          <w:lang w:val="pl-PL"/>
        </w:rPr>
        <w:t xml:space="preserve">obu stron. </w:t>
      </w:r>
    </w:p>
    <w:p w14:paraId="52A3FE70" w14:textId="77777777" w:rsidR="00846BD2" w:rsidRDefault="00AF096B" w:rsidP="00942241">
      <w:pPr>
        <w:pStyle w:val="Tekstpodstawowy"/>
        <w:numPr>
          <w:ilvl w:val="1"/>
          <w:numId w:val="7"/>
        </w:numPr>
        <w:tabs>
          <w:tab w:val="left" w:pos="6288"/>
        </w:tabs>
        <w:spacing w:line="259" w:lineRule="auto"/>
        <w:rPr>
          <w:rFonts w:ascii="Calibri" w:hAnsi="Calibri" w:cs="Calibri"/>
          <w:szCs w:val="24"/>
          <w:lang w:val="pl-PL"/>
        </w:rPr>
      </w:pPr>
      <w:r w:rsidRPr="00846BD2">
        <w:rPr>
          <w:rFonts w:ascii="Calibri" w:hAnsi="Calibri" w:cs="Calibri"/>
          <w:szCs w:val="24"/>
          <w:lang w:val="pl-PL"/>
        </w:rPr>
        <w:t>Moduł zawiera komunikator (czat), który umożliwia przesyłanie wiadomości pomiędzy zalogowanymi użytkownikami i</w:t>
      </w:r>
      <w:r w:rsidR="007345F9" w:rsidRPr="00846BD2">
        <w:rPr>
          <w:rFonts w:ascii="Calibri" w:hAnsi="Calibri" w:cs="Calibri"/>
          <w:szCs w:val="24"/>
          <w:lang w:val="pl-PL"/>
        </w:rPr>
        <w:t> </w:t>
      </w:r>
      <w:r w:rsidRPr="00846BD2">
        <w:rPr>
          <w:rFonts w:ascii="Calibri" w:hAnsi="Calibri" w:cs="Calibri"/>
          <w:szCs w:val="24"/>
          <w:lang w:val="pl-PL"/>
        </w:rPr>
        <w:t xml:space="preserve">administratorami (wraz z wyszukiwarką wiadomości oraz automatycznym oczyszczaniem historii rozmów) oraz bazę wiedzy pomagającą użytkownikom samodzielnie rozwiązywać najprostsze, powtarzające się problemy wraz z możliwością nadania artykułom 1 z 3 statusów (opublikowany, wewnętrzny, szkic). </w:t>
      </w:r>
    </w:p>
    <w:p w14:paraId="21FE0104" w14:textId="77777777" w:rsidR="00846BD2" w:rsidRDefault="00AF096B" w:rsidP="00942241">
      <w:pPr>
        <w:pStyle w:val="Tekstpodstawowy"/>
        <w:numPr>
          <w:ilvl w:val="1"/>
          <w:numId w:val="7"/>
        </w:numPr>
        <w:tabs>
          <w:tab w:val="left" w:pos="6288"/>
        </w:tabs>
        <w:spacing w:line="259" w:lineRule="auto"/>
        <w:rPr>
          <w:rFonts w:ascii="Calibri" w:hAnsi="Calibri" w:cs="Calibri"/>
          <w:szCs w:val="24"/>
          <w:lang w:val="pl-PL"/>
        </w:rPr>
      </w:pPr>
      <w:r w:rsidRPr="00846BD2">
        <w:rPr>
          <w:rFonts w:ascii="Calibri" w:hAnsi="Calibri" w:cs="Calibri"/>
          <w:szCs w:val="24"/>
          <w:lang w:val="pl-PL"/>
        </w:rPr>
        <w:t>Program umożliwia informowanie pracowników o</w:t>
      </w:r>
      <w:r w:rsidR="007345F9" w:rsidRPr="00846BD2">
        <w:rPr>
          <w:rFonts w:ascii="Calibri" w:hAnsi="Calibri" w:cs="Calibri"/>
          <w:szCs w:val="24"/>
          <w:lang w:val="pl-PL"/>
        </w:rPr>
        <w:t> </w:t>
      </w:r>
      <w:r w:rsidRPr="00846BD2">
        <w:rPr>
          <w:rFonts w:ascii="Calibri" w:hAnsi="Calibri" w:cs="Calibri"/>
          <w:szCs w:val="24"/>
          <w:lang w:val="pl-PL"/>
        </w:rPr>
        <w:t>zdarzeniach, np. planowanych przestojach w dostępie do usług, przez komunikaty z</w:t>
      </w:r>
      <w:r w:rsidR="007345F9" w:rsidRPr="00846BD2">
        <w:rPr>
          <w:rFonts w:ascii="Calibri" w:hAnsi="Calibri" w:cs="Calibri"/>
          <w:szCs w:val="24"/>
          <w:lang w:val="pl-PL"/>
        </w:rPr>
        <w:t> </w:t>
      </w:r>
      <w:r w:rsidRPr="00846BD2">
        <w:rPr>
          <w:rFonts w:ascii="Calibri" w:hAnsi="Calibri" w:cs="Calibri"/>
          <w:szCs w:val="24"/>
          <w:lang w:val="pl-PL"/>
        </w:rPr>
        <w:t xml:space="preserve">graficznym formatowaniem treści oraz łączami do artykułów w bazie wiedzy. </w:t>
      </w:r>
    </w:p>
    <w:p w14:paraId="01F05C33" w14:textId="77777777" w:rsidR="00846BD2" w:rsidRDefault="00AF096B" w:rsidP="00942241">
      <w:pPr>
        <w:pStyle w:val="Tekstpodstawowy"/>
        <w:numPr>
          <w:ilvl w:val="1"/>
          <w:numId w:val="7"/>
        </w:numPr>
        <w:spacing w:line="259" w:lineRule="auto"/>
        <w:rPr>
          <w:rFonts w:ascii="Calibri" w:hAnsi="Calibri" w:cs="Calibri"/>
          <w:szCs w:val="24"/>
          <w:lang w:val="pl-PL"/>
        </w:rPr>
      </w:pPr>
      <w:r w:rsidRPr="00846BD2">
        <w:rPr>
          <w:rFonts w:ascii="Calibri" w:hAnsi="Calibri" w:cs="Calibri"/>
          <w:szCs w:val="24"/>
          <w:lang w:val="pl-PL"/>
        </w:rPr>
        <w:t>Funkcjonalność modułu umożliwia uzyskanie dostępu z prywatnego komputera tylko</w:t>
      </w:r>
      <w:r w:rsidR="007345F9" w:rsidRPr="00846BD2">
        <w:rPr>
          <w:rFonts w:ascii="Calibri" w:hAnsi="Calibri" w:cs="Calibri"/>
          <w:szCs w:val="24"/>
          <w:lang w:val="pl-PL"/>
        </w:rPr>
        <w:t> </w:t>
      </w:r>
      <w:r w:rsidRPr="00846BD2">
        <w:rPr>
          <w:rFonts w:ascii="Calibri" w:hAnsi="Calibri" w:cs="Calibri"/>
          <w:szCs w:val="24"/>
          <w:lang w:val="pl-PL"/>
        </w:rPr>
        <w:t>do swojego komputera firmowego, który pozostał w organizacji, za pomocą funkcji zdalnego dostępu przez każdego pracownika.</w:t>
      </w:r>
    </w:p>
    <w:p w14:paraId="5D6EAFA7" w14:textId="7963BA56" w:rsidR="00AF096B" w:rsidRPr="00846BD2" w:rsidRDefault="00AF096B" w:rsidP="00942241">
      <w:pPr>
        <w:pStyle w:val="Tekstpodstawowy"/>
        <w:numPr>
          <w:ilvl w:val="1"/>
          <w:numId w:val="7"/>
        </w:numPr>
        <w:spacing w:line="259" w:lineRule="auto"/>
        <w:rPr>
          <w:rFonts w:ascii="Calibri" w:hAnsi="Calibri" w:cs="Calibri"/>
          <w:szCs w:val="24"/>
          <w:lang w:val="pl-PL"/>
        </w:rPr>
      </w:pPr>
      <w:r w:rsidRPr="00846BD2">
        <w:rPr>
          <w:rFonts w:ascii="Calibri" w:hAnsi="Calibri" w:cs="Calibri"/>
          <w:szCs w:val="24"/>
          <w:lang w:val="pl-PL"/>
        </w:rPr>
        <w:t>Moduł pomocy zdalnej umożliwia również:</w:t>
      </w:r>
    </w:p>
    <w:p w14:paraId="7A5581AA" w14:textId="77777777" w:rsidR="00AF096B" w:rsidRPr="00AF096B" w:rsidRDefault="00AF096B" w:rsidP="00942241">
      <w:pPr>
        <w:pStyle w:val="Tekstpodstawowy"/>
        <w:numPr>
          <w:ilvl w:val="0"/>
          <w:numId w:val="9"/>
        </w:numPr>
        <w:tabs>
          <w:tab w:val="left" w:pos="6288"/>
        </w:tabs>
        <w:spacing w:line="259" w:lineRule="auto"/>
        <w:rPr>
          <w:rFonts w:ascii="Calibri" w:hAnsi="Calibri" w:cs="Calibri"/>
          <w:szCs w:val="24"/>
          <w:lang w:val="pl-PL"/>
        </w:rPr>
      </w:pPr>
      <w:r w:rsidRPr="00AF096B">
        <w:rPr>
          <w:rFonts w:ascii="Calibri" w:hAnsi="Calibri" w:cs="Calibri"/>
          <w:szCs w:val="24"/>
          <w:lang w:val="pl-PL"/>
        </w:rPr>
        <w:t>pobieranie listy użytkowników z Active Directory,</w:t>
      </w:r>
    </w:p>
    <w:p w14:paraId="3D5C5B75" w14:textId="77777777" w:rsidR="00AF096B" w:rsidRPr="00AF096B" w:rsidRDefault="00AF096B" w:rsidP="00942241">
      <w:pPr>
        <w:pStyle w:val="Tekstpodstawowy"/>
        <w:numPr>
          <w:ilvl w:val="0"/>
          <w:numId w:val="9"/>
        </w:numPr>
        <w:tabs>
          <w:tab w:val="left" w:pos="6288"/>
        </w:tabs>
        <w:spacing w:line="259" w:lineRule="auto"/>
        <w:rPr>
          <w:rFonts w:ascii="Calibri" w:hAnsi="Calibri" w:cs="Calibri"/>
          <w:szCs w:val="24"/>
          <w:lang w:val="pl-PL"/>
        </w:rPr>
      </w:pPr>
      <w:r w:rsidRPr="00AF096B">
        <w:rPr>
          <w:rFonts w:ascii="Calibri" w:hAnsi="Calibri" w:cs="Calibri"/>
          <w:szCs w:val="24"/>
          <w:lang w:val="pl-PL"/>
        </w:rPr>
        <w:t>zarządzanie lokalnymi kontami Windows w zakresie: tworzenia, usuwania, aktywacji, edycji uprawnień, resetu hasła, edycji kont,</w:t>
      </w:r>
    </w:p>
    <w:p w14:paraId="1B2D655B" w14:textId="77777777" w:rsidR="00AF096B" w:rsidRPr="00AF096B" w:rsidRDefault="00AF096B" w:rsidP="00942241">
      <w:pPr>
        <w:pStyle w:val="Tekstpodstawowy"/>
        <w:numPr>
          <w:ilvl w:val="0"/>
          <w:numId w:val="9"/>
        </w:numPr>
        <w:tabs>
          <w:tab w:val="left" w:pos="6288"/>
        </w:tabs>
        <w:spacing w:line="259" w:lineRule="auto"/>
        <w:rPr>
          <w:rFonts w:ascii="Calibri" w:hAnsi="Calibri" w:cs="Calibri"/>
          <w:szCs w:val="24"/>
          <w:lang w:val="pl-PL"/>
        </w:rPr>
      </w:pPr>
      <w:r w:rsidRPr="00AF096B">
        <w:rPr>
          <w:rFonts w:ascii="Calibri" w:hAnsi="Calibri" w:cs="Calibri"/>
          <w:szCs w:val="24"/>
          <w:lang w:val="pl-PL"/>
        </w:rPr>
        <w:t xml:space="preserve">zarządzanie dostępem pracowników </w:t>
      </w:r>
      <w:proofErr w:type="spellStart"/>
      <w:r w:rsidRPr="00AF096B">
        <w:rPr>
          <w:rFonts w:ascii="Calibri" w:hAnsi="Calibri" w:cs="Calibri"/>
          <w:szCs w:val="24"/>
          <w:lang w:val="pl-PL"/>
        </w:rPr>
        <w:t>HelpDesku</w:t>
      </w:r>
      <w:proofErr w:type="spellEnd"/>
      <w:r w:rsidRPr="00AF096B">
        <w:rPr>
          <w:rFonts w:ascii="Calibri" w:hAnsi="Calibri" w:cs="Calibri"/>
          <w:szCs w:val="24"/>
          <w:lang w:val="pl-PL"/>
        </w:rPr>
        <w:t xml:space="preserve"> do zgłoszeń poprzez rozbudowany system zarządzania regułami widoczności zgłoszeń,</w:t>
      </w:r>
    </w:p>
    <w:p w14:paraId="37962355" w14:textId="77777777" w:rsidR="00AF096B" w:rsidRPr="00AF096B" w:rsidRDefault="00AF096B" w:rsidP="00942241">
      <w:pPr>
        <w:pStyle w:val="Tekstpodstawowy"/>
        <w:numPr>
          <w:ilvl w:val="0"/>
          <w:numId w:val="9"/>
        </w:numPr>
        <w:tabs>
          <w:tab w:val="left" w:pos="6288"/>
        </w:tabs>
        <w:spacing w:line="259" w:lineRule="auto"/>
        <w:rPr>
          <w:rFonts w:ascii="Calibri" w:hAnsi="Calibri" w:cs="Calibri"/>
          <w:szCs w:val="24"/>
          <w:lang w:val="pl-PL"/>
        </w:rPr>
      </w:pPr>
      <w:r w:rsidRPr="00AF096B">
        <w:rPr>
          <w:rFonts w:ascii="Calibri" w:hAnsi="Calibri" w:cs="Calibri"/>
          <w:szCs w:val="24"/>
          <w:lang w:val="pl-PL"/>
        </w:rPr>
        <w:t>zarządzanie dostępem do czatu w 3 poziomach uprawnień: pełny dostęp, brak dostępu lub dostęp ograniczony wyłącznie do pomocy technicznej,</w:t>
      </w:r>
    </w:p>
    <w:p w14:paraId="15D65477" w14:textId="04FF4DE0" w:rsidR="00AF096B" w:rsidRPr="00AF096B" w:rsidRDefault="00AF096B" w:rsidP="00942241">
      <w:pPr>
        <w:pStyle w:val="Tekstpodstawowy"/>
        <w:numPr>
          <w:ilvl w:val="0"/>
          <w:numId w:val="9"/>
        </w:numPr>
        <w:tabs>
          <w:tab w:val="left" w:pos="6288"/>
        </w:tabs>
        <w:spacing w:line="259" w:lineRule="auto"/>
        <w:rPr>
          <w:rFonts w:ascii="Calibri" w:hAnsi="Calibri" w:cs="Calibri"/>
          <w:szCs w:val="24"/>
          <w:lang w:val="pl-PL"/>
        </w:rPr>
      </w:pPr>
      <w:r w:rsidRPr="00AF096B">
        <w:rPr>
          <w:rFonts w:ascii="Calibri" w:hAnsi="Calibri" w:cs="Calibri"/>
          <w:szCs w:val="24"/>
          <w:lang w:val="pl-PL"/>
        </w:rPr>
        <w:lastRenderedPageBreak/>
        <w:t>tworzenie własnego drzewa kategorii zgłoszeń wraz z możliwością grupowania kategorii</w:t>
      </w:r>
      <w:r w:rsidR="007A0D44">
        <w:rPr>
          <w:rFonts w:ascii="Calibri" w:hAnsi="Calibri" w:cs="Calibri"/>
          <w:szCs w:val="24"/>
          <w:lang w:val="pl-PL"/>
        </w:rPr>
        <w:t xml:space="preserve"> </w:t>
      </w:r>
      <w:r w:rsidRPr="00AF096B">
        <w:rPr>
          <w:rFonts w:ascii="Calibri" w:hAnsi="Calibri" w:cs="Calibri"/>
          <w:szCs w:val="24"/>
          <w:lang w:val="pl-PL"/>
        </w:rPr>
        <w:t>w folderach (do 4 poziomów kategorii), opisami kategorii oraz klauzulą RODO,</w:t>
      </w:r>
    </w:p>
    <w:p w14:paraId="5A7311E0" w14:textId="54016D5D" w:rsidR="00AF096B" w:rsidRPr="00AF096B" w:rsidRDefault="00AF096B" w:rsidP="00942241">
      <w:pPr>
        <w:pStyle w:val="Tekstpodstawowy"/>
        <w:numPr>
          <w:ilvl w:val="0"/>
          <w:numId w:val="9"/>
        </w:numPr>
        <w:tabs>
          <w:tab w:val="left" w:pos="6288"/>
        </w:tabs>
        <w:spacing w:line="259" w:lineRule="auto"/>
        <w:rPr>
          <w:rFonts w:ascii="Calibri" w:hAnsi="Calibri" w:cs="Calibri"/>
          <w:szCs w:val="24"/>
          <w:lang w:val="pl-PL"/>
        </w:rPr>
      </w:pPr>
      <w:r w:rsidRPr="00AF096B">
        <w:rPr>
          <w:rFonts w:ascii="Calibri" w:hAnsi="Calibri" w:cs="Calibri"/>
          <w:szCs w:val="24"/>
          <w:lang w:val="pl-PL"/>
        </w:rPr>
        <w:t>automatyczne przypisywanie konkretnych pracowników helpdesk do zgłoszeń w</w:t>
      </w:r>
      <w:r w:rsidR="007345F9">
        <w:rPr>
          <w:rFonts w:ascii="Calibri" w:hAnsi="Calibri" w:cs="Calibri"/>
          <w:szCs w:val="24"/>
          <w:lang w:val="pl-PL"/>
        </w:rPr>
        <w:t> </w:t>
      </w:r>
      <w:r w:rsidRPr="00AF096B">
        <w:rPr>
          <w:rFonts w:ascii="Calibri" w:hAnsi="Calibri" w:cs="Calibri"/>
          <w:szCs w:val="24"/>
          <w:lang w:val="pl-PL"/>
        </w:rPr>
        <w:t>określonych kategoriach lub pochodzących od określonych grup użytkowników,</w:t>
      </w:r>
    </w:p>
    <w:p w14:paraId="0B81A481" w14:textId="77777777" w:rsidR="00AF096B" w:rsidRPr="00AF096B" w:rsidRDefault="00AF096B" w:rsidP="00942241">
      <w:pPr>
        <w:pStyle w:val="Tekstpodstawowy"/>
        <w:numPr>
          <w:ilvl w:val="0"/>
          <w:numId w:val="9"/>
        </w:numPr>
        <w:tabs>
          <w:tab w:val="left" w:pos="6288"/>
        </w:tabs>
        <w:spacing w:line="259" w:lineRule="auto"/>
        <w:rPr>
          <w:rFonts w:ascii="Calibri" w:hAnsi="Calibri" w:cs="Calibri"/>
          <w:szCs w:val="24"/>
          <w:lang w:val="pl-PL"/>
        </w:rPr>
      </w:pPr>
      <w:r w:rsidRPr="00AF096B">
        <w:rPr>
          <w:rFonts w:ascii="Calibri" w:hAnsi="Calibri" w:cs="Calibri"/>
          <w:szCs w:val="24"/>
          <w:lang w:val="pl-PL"/>
        </w:rPr>
        <w:t>procesowanie zgłoszeń użytkowników z wiadomości e-mail,</w:t>
      </w:r>
    </w:p>
    <w:p w14:paraId="0790B272" w14:textId="44B4B5A2" w:rsidR="00AF096B" w:rsidRPr="00AF096B" w:rsidRDefault="00AF096B" w:rsidP="00942241">
      <w:pPr>
        <w:pStyle w:val="Tekstpodstawowy"/>
        <w:numPr>
          <w:ilvl w:val="0"/>
          <w:numId w:val="9"/>
        </w:numPr>
        <w:tabs>
          <w:tab w:val="left" w:pos="6288"/>
        </w:tabs>
        <w:spacing w:line="259" w:lineRule="auto"/>
        <w:rPr>
          <w:rFonts w:ascii="Calibri" w:hAnsi="Calibri" w:cs="Calibri"/>
          <w:szCs w:val="24"/>
          <w:lang w:val="pl-PL"/>
        </w:rPr>
      </w:pPr>
      <w:r w:rsidRPr="00AF096B">
        <w:rPr>
          <w:rFonts w:ascii="Calibri" w:hAnsi="Calibri" w:cs="Calibri"/>
          <w:szCs w:val="24"/>
          <w:lang w:val="pl-PL"/>
        </w:rPr>
        <w:t>tworzenie formularzy z niestandardowymi polami opisowymi, dedykowanymi do</w:t>
      </w:r>
      <w:r w:rsidR="007345F9">
        <w:rPr>
          <w:rFonts w:ascii="Calibri" w:hAnsi="Calibri" w:cs="Calibri"/>
          <w:szCs w:val="24"/>
          <w:lang w:val="pl-PL"/>
        </w:rPr>
        <w:t> </w:t>
      </w:r>
      <w:r w:rsidRPr="00AF096B">
        <w:rPr>
          <w:rFonts w:ascii="Calibri" w:hAnsi="Calibri" w:cs="Calibri"/>
          <w:szCs w:val="24"/>
          <w:lang w:val="pl-PL"/>
        </w:rPr>
        <w:t>wybranych kategorii zgłoszeń,</w:t>
      </w:r>
    </w:p>
    <w:p w14:paraId="551A8120" w14:textId="77777777" w:rsidR="00AF096B" w:rsidRPr="00AF096B" w:rsidRDefault="00AF096B" w:rsidP="00942241">
      <w:pPr>
        <w:pStyle w:val="Tekstpodstawowy"/>
        <w:numPr>
          <w:ilvl w:val="0"/>
          <w:numId w:val="9"/>
        </w:numPr>
        <w:tabs>
          <w:tab w:val="left" w:pos="6288"/>
        </w:tabs>
        <w:spacing w:line="259" w:lineRule="auto"/>
        <w:rPr>
          <w:rFonts w:ascii="Calibri" w:hAnsi="Calibri" w:cs="Calibri"/>
          <w:szCs w:val="24"/>
          <w:lang w:val="pl-PL"/>
        </w:rPr>
      </w:pPr>
      <w:r w:rsidRPr="00AF096B">
        <w:rPr>
          <w:rFonts w:ascii="Calibri" w:hAnsi="Calibri" w:cs="Calibri"/>
          <w:szCs w:val="24"/>
          <w:lang w:val="pl-PL"/>
        </w:rPr>
        <w:t>wykonywanie operacji na wielu zgłoszeniach równocześnie,</w:t>
      </w:r>
    </w:p>
    <w:p w14:paraId="74D88DED" w14:textId="77777777" w:rsidR="00AF096B" w:rsidRPr="00AF096B" w:rsidRDefault="00AF096B" w:rsidP="00942241">
      <w:pPr>
        <w:pStyle w:val="Tekstpodstawowy"/>
        <w:numPr>
          <w:ilvl w:val="0"/>
          <w:numId w:val="9"/>
        </w:numPr>
        <w:tabs>
          <w:tab w:val="left" w:pos="6288"/>
        </w:tabs>
        <w:spacing w:line="259" w:lineRule="auto"/>
        <w:rPr>
          <w:rFonts w:ascii="Calibri" w:hAnsi="Calibri" w:cs="Calibri"/>
          <w:szCs w:val="24"/>
          <w:lang w:val="pl-PL"/>
        </w:rPr>
      </w:pPr>
      <w:r w:rsidRPr="00AF096B">
        <w:rPr>
          <w:rFonts w:ascii="Calibri" w:hAnsi="Calibri" w:cs="Calibri"/>
          <w:szCs w:val="24"/>
          <w:lang w:val="pl-PL"/>
        </w:rPr>
        <w:t>dołączanie załączników do zgłoszeń,</w:t>
      </w:r>
    </w:p>
    <w:p w14:paraId="32C9AD1E" w14:textId="77777777" w:rsidR="00AF096B" w:rsidRPr="00AF096B" w:rsidRDefault="00AF096B" w:rsidP="00942241">
      <w:pPr>
        <w:pStyle w:val="Tekstpodstawowy"/>
        <w:numPr>
          <w:ilvl w:val="0"/>
          <w:numId w:val="9"/>
        </w:numPr>
        <w:tabs>
          <w:tab w:val="left" w:pos="6288"/>
        </w:tabs>
        <w:spacing w:line="259" w:lineRule="auto"/>
        <w:rPr>
          <w:rFonts w:ascii="Calibri" w:hAnsi="Calibri" w:cs="Calibri"/>
          <w:szCs w:val="24"/>
          <w:lang w:val="pl-PL"/>
        </w:rPr>
      </w:pPr>
      <w:r w:rsidRPr="00AF096B">
        <w:rPr>
          <w:rFonts w:ascii="Calibri" w:hAnsi="Calibri" w:cs="Calibri"/>
          <w:szCs w:val="24"/>
          <w:lang w:val="pl-PL"/>
        </w:rPr>
        <w:t>rozbudowane wyszukiwanie zgłoszeń i artykułów w bazie wiedzy,</w:t>
      </w:r>
    </w:p>
    <w:p w14:paraId="7E0320A6" w14:textId="77777777" w:rsidR="00AF096B" w:rsidRPr="00AF096B" w:rsidRDefault="00AF096B" w:rsidP="00942241">
      <w:pPr>
        <w:pStyle w:val="Tekstpodstawowy"/>
        <w:numPr>
          <w:ilvl w:val="0"/>
          <w:numId w:val="9"/>
        </w:numPr>
        <w:tabs>
          <w:tab w:val="left" w:pos="6288"/>
        </w:tabs>
        <w:spacing w:line="259" w:lineRule="auto"/>
        <w:rPr>
          <w:rFonts w:ascii="Calibri" w:hAnsi="Calibri" w:cs="Calibri"/>
          <w:szCs w:val="24"/>
          <w:lang w:val="pl-PL"/>
        </w:rPr>
      </w:pPr>
      <w:r w:rsidRPr="00AF096B">
        <w:rPr>
          <w:rFonts w:ascii="Calibri" w:hAnsi="Calibri" w:cs="Calibri"/>
          <w:szCs w:val="24"/>
          <w:lang w:val="pl-PL"/>
        </w:rPr>
        <w:t>szybki dostęp do ostatnich zgłoszeń, artykułów bazy wiedzy i załączników,</w:t>
      </w:r>
    </w:p>
    <w:p w14:paraId="59088ED1" w14:textId="5E605212" w:rsidR="00AF096B" w:rsidRPr="00AF096B" w:rsidRDefault="00AF096B" w:rsidP="00942241">
      <w:pPr>
        <w:pStyle w:val="Tekstpodstawowy"/>
        <w:numPr>
          <w:ilvl w:val="0"/>
          <w:numId w:val="9"/>
        </w:numPr>
        <w:tabs>
          <w:tab w:val="left" w:pos="6288"/>
        </w:tabs>
        <w:spacing w:line="259" w:lineRule="auto"/>
        <w:rPr>
          <w:rFonts w:ascii="Calibri" w:hAnsi="Calibri" w:cs="Calibri"/>
          <w:szCs w:val="24"/>
          <w:lang w:val="pl-PL"/>
        </w:rPr>
      </w:pPr>
      <w:r w:rsidRPr="00AF096B">
        <w:rPr>
          <w:rFonts w:ascii="Calibri" w:hAnsi="Calibri" w:cs="Calibri"/>
          <w:szCs w:val="24"/>
          <w:lang w:val="pl-PL"/>
        </w:rPr>
        <w:t>wprowadzenie komentarza oraz informacji o czasie poświęconym na rozwiązanie w</w:t>
      </w:r>
      <w:r w:rsidR="007345F9">
        <w:rPr>
          <w:rFonts w:ascii="Calibri" w:hAnsi="Calibri" w:cs="Calibri"/>
          <w:szCs w:val="24"/>
          <w:lang w:val="pl-PL"/>
        </w:rPr>
        <w:t> </w:t>
      </w:r>
      <w:r w:rsidRPr="00AF096B">
        <w:rPr>
          <w:rFonts w:ascii="Calibri" w:hAnsi="Calibri" w:cs="Calibri"/>
          <w:szCs w:val="24"/>
          <w:lang w:val="pl-PL"/>
        </w:rPr>
        <w:t>kreatorze wyświetlanym przy zamykaniu zgłoszenia,</w:t>
      </w:r>
    </w:p>
    <w:p w14:paraId="385BD459" w14:textId="77777777" w:rsidR="00AF096B" w:rsidRPr="00AF096B" w:rsidRDefault="00AF096B" w:rsidP="00942241">
      <w:pPr>
        <w:pStyle w:val="Tekstpodstawowy"/>
        <w:numPr>
          <w:ilvl w:val="0"/>
          <w:numId w:val="9"/>
        </w:numPr>
        <w:tabs>
          <w:tab w:val="left" w:pos="6288"/>
        </w:tabs>
        <w:spacing w:line="259" w:lineRule="auto"/>
        <w:rPr>
          <w:rFonts w:ascii="Calibri" w:hAnsi="Calibri" w:cs="Calibri"/>
          <w:szCs w:val="24"/>
          <w:lang w:val="pl-PL"/>
        </w:rPr>
      </w:pPr>
      <w:r w:rsidRPr="00AF096B">
        <w:rPr>
          <w:rFonts w:ascii="Calibri" w:hAnsi="Calibri" w:cs="Calibri"/>
          <w:szCs w:val="24"/>
          <w:lang w:val="pl-PL"/>
        </w:rPr>
        <w:t>zrzuty ekranowe (podgląd pulpitu),</w:t>
      </w:r>
    </w:p>
    <w:p w14:paraId="35EE2DCE" w14:textId="77777777" w:rsidR="00AF096B" w:rsidRPr="00AF096B" w:rsidRDefault="00AF096B" w:rsidP="00942241">
      <w:pPr>
        <w:pStyle w:val="Tekstpodstawowy"/>
        <w:numPr>
          <w:ilvl w:val="0"/>
          <w:numId w:val="9"/>
        </w:numPr>
        <w:tabs>
          <w:tab w:val="left" w:pos="6288"/>
        </w:tabs>
        <w:spacing w:line="259" w:lineRule="auto"/>
        <w:rPr>
          <w:rFonts w:ascii="Calibri" w:hAnsi="Calibri" w:cs="Calibri"/>
          <w:szCs w:val="24"/>
          <w:lang w:val="pl-PL"/>
        </w:rPr>
      </w:pPr>
      <w:r w:rsidRPr="00AF096B">
        <w:rPr>
          <w:rFonts w:ascii="Calibri" w:hAnsi="Calibri" w:cs="Calibri"/>
          <w:szCs w:val="24"/>
          <w:lang w:val="pl-PL"/>
        </w:rPr>
        <w:t xml:space="preserve">dystrybucję oprogramowania przez </w:t>
      </w:r>
      <w:proofErr w:type="spellStart"/>
      <w:r w:rsidRPr="00AF096B">
        <w:rPr>
          <w:rFonts w:ascii="Calibri" w:hAnsi="Calibri" w:cs="Calibri"/>
          <w:szCs w:val="24"/>
          <w:lang w:val="pl-PL"/>
        </w:rPr>
        <w:t>Agenty</w:t>
      </w:r>
      <w:proofErr w:type="spellEnd"/>
      <w:r w:rsidRPr="00AF096B">
        <w:rPr>
          <w:rFonts w:ascii="Calibri" w:hAnsi="Calibri" w:cs="Calibri"/>
          <w:szCs w:val="24"/>
          <w:lang w:val="pl-PL"/>
        </w:rPr>
        <w:t>,</w:t>
      </w:r>
    </w:p>
    <w:p w14:paraId="0D5FF8A7" w14:textId="77777777" w:rsidR="00AF096B" w:rsidRPr="00AF096B" w:rsidRDefault="00AF096B" w:rsidP="00942241">
      <w:pPr>
        <w:pStyle w:val="Tekstpodstawowy"/>
        <w:numPr>
          <w:ilvl w:val="0"/>
          <w:numId w:val="9"/>
        </w:numPr>
        <w:tabs>
          <w:tab w:val="left" w:pos="6288"/>
        </w:tabs>
        <w:spacing w:line="259" w:lineRule="auto"/>
        <w:rPr>
          <w:rFonts w:ascii="Calibri" w:hAnsi="Calibri" w:cs="Calibri"/>
          <w:szCs w:val="24"/>
          <w:lang w:val="pl-PL"/>
        </w:rPr>
      </w:pPr>
      <w:r w:rsidRPr="00AF096B">
        <w:rPr>
          <w:rFonts w:ascii="Calibri" w:hAnsi="Calibri" w:cs="Calibri"/>
          <w:szCs w:val="24"/>
          <w:lang w:val="pl-PL"/>
        </w:rPr>
        <w:t>dystrybucję oraz uruchamianie plików za pomocą Agentów (w tym plików MSI),</w:t>
      </w:r>
    </w:p>
    <w:p w14:paraId="35D2D6B7" w14:textId="77777777" w:rsidR="00AF096B" w:rsidRPr="00AF096B" w:rsidRDefault="00AF096B" w:rsidP="00942241">
      <w:pPr>
        <w:pStyle w:val="Tekstpodstawowy"/>
        <w:numPr>
          <w:ilvl w:val="0"/>
          <w:numId w:val="9"/>
        </w:numPr>
        <w:tabs>
          <w:tab w:val="left" w:pos="6288"/>
        </w:tabs>
        <w:spacing w:line="259" w:lineRule="auto"/>
        <w:rPr>
          <w:rFonts w:ascii="Calibri" w:hAnsi="Calibri" w:cs="Calibri"/>
          <w:szCs w:val="24"/>
          <w:lang w:val="pl-PL"/>
        </w:rPr>
      </w:pPr>
      <w:r w:rsidRPr="00AF096B">
        <w:rPr>
          <w:rFonts w:ascii="Calibri" w:hAnsi="Calibri" w:cs="Calibri"/>
          <w:szCs w:val="24"/>
          <w:lang w:val="pl-PL"/>
        </w:rPr>
        <w:t>zadania dystrybucji plików, jeśli komputer jest wyłączony w trakcie zlecania operacji następuje kolejkowanie zadania dystrybucji pliku,</w:t>
      </w:r>
    </w:p>
    <w:p w14:paraId="7483FF39" w14:textId="5D29543A" w:rsidR="00AF096B" w:rsidRPr="00AF096B" w:rsidRDefault="00AF096B" w:rsidP="00942241">
      <w:pPr>
        <w:pStyle w:val="Tekstpodstawowy"/>
        <w:numPr>
          <w:ilvl w:val="0"/>
          <w:numId w:val="9"/>
        </w:numPr>
        <w:tabs>
          <w:tab w:val="left" w:pos="6288"/>
        </w:tabs>
        <w:spacing w:line="259" w:lineRule="auto"/>
        <w:rPr>
          <w:rFonts w:ascii="Calibri" w:hAnsi="Calibri" w:cs="Calibri"/>
          <w:szCs w:val="24"/>
          <w:lang w:val="pl-PL"/>
        </w:rPr>
      </w:pPr>
      <w:r w:rsidRPr="00AF096B">
        <w:rPr>
          <w:rFonts w:ascii="Calibri" w:hAnsi="Calibri" w:cs="Calibri"/>
          <w:szCs w:val="24"/>
          <w:lang w:val="pl-PL"/>
        </w:rPr>
        <w:t>możliwość skonfigurowania automatyzacji procesowania zgłoszeń wraz</w:t>
      </w:r>
      <w:r w:rsidR="007345F9">
        <w:rPr>
          <w:rFonts w:ascii="Calibri" w:hAnsi="Calibri" w:cs="Calibri"/>
          <w:szCs w:val="24"/>
          <w:lang w:val="pl-PL"/>
        </w:rPr>
        <w:t> </w:t>
      </w:r>
      <w:r w:rsidRPr="00AF096B">
        <w:rPr>
          <w:rFonts w:ascii="Calibri" w:hAnsi="Calibri" w:cs="Calibri"/>
          <w:szCs w:val="24"/>
          <w:lang w:val="pl-PL"/>
        </w:rPr>
        <w:t>z</w:t>
      </w:r>
      <w:r w:rsidR="007345F9">
        <w:rPr>
          <w:rFonts w:ascii="Calibri" w:hAnsi="Calibri" w:cs="Calibri"/>
          <w:szCs w:val="24"/>
          <w:lang w:val="pl-PL"/>
        </w:rPr>
        <w:t> </w:t>
      </w:r>
      <w:r w:rsidRPr="00AF096B">
        <w:rPr>
          <w:rFonts w:ascii="Calibri" w:hAnsi="Calibri" w:cs="Calibri"/>
          <w:szCs w:val="24"/>
          <w:lang w:val="pl-PL"/>
        </w:rPr>
        <w:t>powiadomieniami</w:t>
      </w:r>
      <w:r w:rsidR="007345F9">
        <w:rPr>
          <w:rFonts w:ascii="Calibri" w:hAnsi="Calibri" w:cs="Calibri"/>
          <w:szCs w:val="24"/>
          <w:lang w:val="pl-PL"/>
        </w:rPr>
        <w:t xml:space="preserve"> </w:t>
      </w:r>
      <w:r w:rsidRPr="00AF096B">
        <w:rPr>
          <w:rFonts w:ascii="Calibri" w:hAnsi="Calibri" w:cs="Calibri"/>
          <w:szCs w:val="24"/>
          <w:lang w:val="pl-PL"/>
        </w:rPr>
        <w:t>e-mail wysyłanymi do określonych aktorów w zgłoszeniu,</w:t>
      </w:r>
    </w:p>
    <w:p w14:paraId="06E31842" w14:textId="77777777" w:rsidR="00AF096B" w:rsidRPr="00AF096B" w:rsidRDefault="00AF096B" w:rsidP="00942241">
      <w:pPr>
        <w:pStyle w:val="Tekstpodstawowy"/>
        <w:numPr>
          <w:ilvl w:val="0"/>
          <w:numId w:val="9"/>
        </w:numPr>
        <w:tabs>
          <w:tab w:val="left" w:pos="6288"/>
        </w:tabs>
        <w:spacing w:line="259" w:lineRule="auto"/>
        <w:rPr>
          <w:rFonts w:ascii="Calibri" w:hAnsi="Calibri" w:cs="Calibri"/>
          <w:szCs w:val="24"/>
          <w:lang w:val="pl-PL"/>
        </w:rPr>
      </w:pPr>
      <w:r w:rsidRPr="00AF096B">
        <w:rPr>
          <w:rFonts w:ascii="Calibri" w:hAnsi="Calibri" w:cs="Calibri"/>
          <w:szCs w:val="24"/>
          <w:lang w:val="pl-PL"/>
        </w:rPr>
        <w:t>planowanie nieobecności pracowników helpdesk,</w:t>
      </w:r>
    </w:p>
    <w:p w14:paraId="51265AD7" w14:textId="3FB60363" w:rsidR="00AF096B" w:rsidRPr="00AF096B" w:rsidRDefault="00AF096B" w:rsidP="00942241">
      <w:pPr>
        <w:pStyle w:val="Tekstpodstawowy"/>
        <w:numPr>
          <w:ilvl w:val="0"/>
          <w:numId w:val="9"/>
        </w:numPr>
        <w:tabs>
          <w:tab w:val="left" w:pos="6288"/>
        </w:tabs>
        <w:spacing w:line="259" w:lineRule="auto"/>
        <w:rPr>
          <w:rFonts w:ascii="Calibri" w:hAnsi="Calibri" w:cs="Calibri"/>
          <w:szCs w:val="24"/>
          <w:lang w:val="pl-PL"/>
        </w:rPr>
      </w:pPr>
      <w:r w:rsidRPr="00AF096B">
        <w:rPr>
          <w:rFonts w:ascii="Calibri" w:hAnsi="Calibri" w:cs="Calibri"/>
          <w:szCs w:val="24"/>
          <w:lang w:val="pl-PL"/>
        </w:rPr>
        <w:t>obsługę umów o gwarantowanym poziomie świadczenia usług (SLA) wraz</w:t>
      </w:r>
      <w:r w:rsidR="003958AA">
        <w:rPr>
          <w:rFonts w:ascii="Calibri" w:hAnsi="Calibri" w:cs="Calibri"/>
          <w:szCs w:val="24"/>
          <w:lang w:val="pl-PL"/>
        </w:rPr>
        <w:t> </w:t>
      </w:r>
      <w:r w:rsidRPr="00AF096B">
        <w:rPr>
          <w:rFonts w:ascii="Calibri" w:hAnsi="Calibri" w:cs="Calibri"/>
          <w:szCs w:val="24"/>
          <w:lang w:val="pl-PL"/>
        </w:rPr>
        <w:t>z</w:t>
      </w:r>
      <w:r w:rsidR="002C0AE2">
        <w:rPr>
          <w:rFonts w:ascii="Calibri" w:hAnsi="Calibri" w:cs="Calibri"/>
          <w:szCs w:val="24"/>
          <w:lang w:val="pl-PL"/>
        </w:rPr>
        <w:t> </w:t>
      </w:r>
      <w:r w:rsidRPr="00AF096B">
        <w:rPr>
          <w:rFonts w:ascii="Calibri" w:hAnsi="Calibri" w:cs="Calibri"/>
          <w:szCs w:val="24"/>
          <w:lang w:val="pl-PL"/>
        </w:rPr>
        <w:t>raportami np.</w:t>
      </w:r>
      <w:r w:rsidR="007345F9">
        <w:rPr>
          <w:rFonts w:ascii="Calibri" w:hAnsi="Calibri" w:cs="Calibri"/>
          <w:szCs w:val="24"/>
          <w:lang w:val="pl-PL"/>
        </w:rPr>
        <w:t> </w:t>
      </w:r>
      <w:r w:rsidRPr="00AF096B">
        <w:rPr>
          <w:rFonts w:ascii="Calibri" w:hAnsi="Calibri" w:cs="Calibri"/>
          <w:szCs w:val="24"/>
          <w:lang w:val="pl-PL"/>
        </w:rPr>
        <w:t>przekroczeń SLA wraz z podsumowaniem,</w:t>
      </w:r>
    </w:p>
    <w:p w14:paraId="4777D328" w14:textId="77777777" w:rsidR="00AF096B" w:rsidRPr="00AF096B" w:rsidRDefault="00AF096B" w:rsidP="00942241">
      <w:pPr>
        <w:pStyle w:val="Tekstpodstawowy"/>
        <w:numPr>
          <w:ilvl w:val="0"/>
          <w:numId w:val="9"/>
        </w:numPr>
        <w:tabs>
          <w:tab w:val="left" w:pos="6288"/>
        </w:tabs>
        <w:spacing w:line="259" w:lineRule="auto"/>
        <w:rPr>
          <w:rFonts w:ascii="Calibri" w:hAnsi="Calibri" w:cs="Calibri"/>
          <w:szCs w:val="24"/>
          <w:lang w:val="pl-PL"/>
        </w:rPr>
      </w:pPr>
      <w:r w:rsidRPr="00AF096B">
        <w:rPr>
          <w:rFonts w:ascii="Calibri" w:hAnsi="Calibri" w:cs="Calibri"/>
          <w:szCs w:val="24"/>
          <w:lang w:val="pl-PL"/>
        </w:rPr>
        <w:t>generowanie raportów obsługi helpdesk,</w:t>
      </w:r>
    </w:p>
    <w:p w14:paraId="5AEC7255" w14:textId="35DDCC8C" w:rsidR="00AF096B" w:rsidRPr="00AF096B" w:rsidRDefault="00AF096B" w:rsidP="00942241">
      <w:pPr>
        <w:pStyle w:val="Tekstpodstawowy"/>
        <w:numPr>
          <w:ilvl w:val="0"/>
          <w:numId w:val="9"/>
        </w:numPr>
        <w:tabs>
          <w:tab w:val="left" w:pos="6288"/>
        </w:tabs>
        <w:spacing w:line="259" w:lineRule="auto"/>
        <w:rPr>
          <w:rFonts w:ascii="Calibri" w:hAnsi="Calibri" w:cs="Calibri"/>
          <w:szCs w:val="24"/>
          <w:lang w:val="pl-PL"/>
        </w:rPr>
      </w:pPr>
      <w:r w:rsidRPr="00AF096B">
        <w:rPr>
          <w:rFonts w:ascii="Calibri" w:hAnsi="Calibri" w:cs="Calibri"/>
          <w:szCs w:val="24"/>
          <w:lang w:val="pl-PL"/>
        </w:rPr>
        <w:t xml:space="preserve">zdalne wykonywanie poleceń poprzez </w:t>
      </w:r>
      <w:proofErr w:type="spellStart"/>
      <w:r w:rsidRPr="00AF096B">
        <w:rPr>
          <w:rFonts w:ascii="Calibri" w:hAnsi="Calibri" w:cs="Calibri"/>
          <w:szCs w:val="24"/>
          <w:lang w:val="pl-PL"/>
        </w:rPr>
        <w:t>Agenty</w:t>
      </w:r>
      <w:proofErr w:type="spellEnd"/>
      <w:r w:rsidRPr="00AF096B">
        <w:rPr>
          <w:rFonts w:ascii="Calibri" w:hAnsi="Calibri" w:cs="Calibri"/>
          <w:szCs w:val="24"/>
          <w:lang w:val="pl-PL"/>
        </w:rPr>
        <w:t xml:space="preserve"> (np. utworzenie/edycja konta lokalnego użytkownika systemu),</w:t>
      </w:r>
    </w:p>
    <w:p w14:paraId="3BEB07B0" w14:textId="77777777" w:rsidR="00AF096B" w:rsidRPr="00AF096B" w:rsidRDefault="00AF096B" w:rsidP="00942241">
      <w:pPr>
        <w:pStyle w:val="Tekstpodstawowy"/>
        <w:numPr>
          <w:ilvl w:val="0"/>
          <w:numId w:val="9"/>
        </w:numPr>
        <w:tabs>
          <w:tab w:val="left" w:pos="6288"/>
        </w:tabs>
        <w:spacing w:line="259" w:lineRule="auto"/>
        <w:rPr>
          <w:rFonts w:ascii="Calibri" w:hAnsi="Calibri" w:cs="Calibri"/>
          <w:szCs w:val="24"/>
          <w:lang w:val="pl-PL"/>
        </w:rPr>
      </w:pPr>
      <w:r w:rsidRPr="00AF096B">
        <w:rPr>
          <w:rFonts w:ascii="Calibri" w:hAnsi="Calibri" w:cs="Calibri"/>
          <w:szCs w:val="24"/>
          <w:lang w:val="pl-PL"/>
        </w:rPr>
        <w:t>zarządzania procesami systemu Windows (w zakresie: zakończ proces, zakończ drzewo procesu, uruchom nowy proces w sesji użytkownika wraz z parametrami),</w:t>
      </w:r>
    </w:p>
    <w:p w14:paraId="4292B87D" w14:textId="77777777" w:rsidR="00AF096B" w:rsidRPr="00AF096B" w:rsidRDefault="00AF096B" w:rsidP="00942241">
      <w:pPr>
        <w:pStyle w:val="Tekstpodstawowy"/>
        <w:numPr>
          <w:ilvl w:val="0"/>
          <w:numId w:val="9"/>
        </w:numPr>
        <w:tabs>
          <w:tab w:val="left" w:pos="6288"/>
        </w:tabs>
        <w:spacing w:line="259" w:lineRule="auto"/>
        <w:rPr>
          <w:rFonts w:ascii="Calibri" w:hAnsi="Calibri" w:cs="Calibri"/>
          <w:szCs w:val="24"/>
          <w:lang w:val="pl-PL"/>
        </w:rPr>
      </w:pPr>
      <w:r w:rsidRPr="00AF096B">
        <w:rPr>
          <w:rFonts w:ascii="Calibri" w:hAnsi="Calibri" w:cs="Calibri"/>
          <w:szCs w:val="24"/>
          <w:lang w:val="pl-PL"/>
        </w:rPr>
        <w:t>wymiany plików do i ze stacji roboczej poprzez funkcję Menedżera plików.</w:t>
      </w:r>
    </w:p>
    <w:p w14:paraId="11BC6D2D" w14:textId="77777777" w:rsidR="00AF096B" w:rsidRPr="00AF096B" w:rsidRDefault="00AF096B" w:rsidP="00786E4E">
      <w:pPr>
        <w:pStyle w:val="Tekstpodstawowy"/>
        <w:tabs>
          <w:tab w:val="left" w:pos="6288"/>
        </w:tabs>
        <w:spacing w:line="259" w:lineRule="auto"/>
        <w:ind w:left="426"/>
        <w:rPr>
          <w:rFonts w:ascii="Calibri" w:hAnsi="Calibri" w:cs="Calibri"/>
          <w:szCs w:val="24"/>
          <w:lang w:val="pl-PL"/>
        </w:rPr>
      </w:pPr>
    </w:p>
    <w:p w14:paraId="5327214A" w14:textId="77777777" w:rsidR="007345F9" w:rsidRPr="00846BD2" w:rsidRDefault="007345F9" w:rsidP="00942241">
      <w:pPr>
        <w:pStyle w:val="Tekstpodstawowy"/>
        <w:numPr>
          <w:ilvl w:val="0"/>
          <w:numId w:val="7"/>
        </w:numPr>
        <w:tabs>
          <w:tab w:val="left" w:pos="6288"/>
        </w:tabs>
        <w:spacing w:line="259" w:lineRule="auto"/>
        <w:rPr>
          <w:rFonts w:ascii="Calibri" w:hAnsi="Calibri" w:cs="Calibri"/>
          <w:b/>
          <w:szCs w:val="24"/>
          <w:lang w:val="pl-PL"/>
        </w:rPr>
      </w:pPr>
      <w:r w:rsidRPr="00846BD2">
        <w:rPr>
          <w:rFonts w:ascii="Calibri" w:hAnsi="Calibri" w:cs="Calibri"/>
          <w:b/>
          <w:szCs w:val="24"/>
          <w:lang w:val="pl-PL"/>
        </w:rPr>
        <w:t>Możliwość ochrony danych przed wyciekiem</w:t>
      </w:r>
      <w:r w:rsidR="00AF096B" w:rsidRPr="00846BD2">
        <w:rPr>
          <w:rFonts w:ascii="Calibri" w:hAnsi="Calibri" w:cs="Calibri"/>
          <w:b/>
          <w:szCs w:val="24"/>
          <w:lang w:val="pl-PL"/>
        </w:rPr>
        <w:t xml:space="preserve"> poprzez blokowanie urządzeń.</w:t>
      </w:r>
    </w:p>
    <w:p w14:paraId="6CA90DA5" w14:textId="09A8C98A" w:rsidR="00AF096B" w:rsidRPr="00846BD2" w:rsidRDefault="00AF096B" w:rsidP="00942241">
      <w:pPr>
        <w:pStyle w:val="Tekstpodstawowy"/>
        <w:numPr>
          <w:ilvl w:val="1"/>
          <w:numId w:val="7"/>
        </w:numPr>
        <w:tabs>
          <w:tab w:val="left" w:pos="6288"/>
        </w:tabs>
        <w:spacing w:line="259" w:lineRule="auto"/>
        <w:rPr>
          <w:rFonts w:ascii="Calibri" w:hAnsi="Calibri" w:cs="Calibri"/>
          <w:szCs w:val="24"/>
          <w:lang w:val="pl-PL"/>
        </w:rPr>
      </w:pPr>
      <w:r w:rsidRPr="007345F9">
        <w:rPr>
          <w:rFonts w:ascii="Calibri" w:hAnsi="Calibri" w:cs="Calibri"/>
          <w:szCs w:val="24"/>
          <w:lang w:val="pl-PL"/>
        </w:rPr>
        <w:t>Blokowanie urządzeń i nośników danych</w:t>
      </w:r>
      <w:r w:rsidR="00846BD2">
        <w:rPr>
          <w:rFonts w:ascii="Calibri" w:hAnsi="Calibri" w:cs="Calibri"/>
          <w:szCs w:val="24"/>
          <w:lang w:val="pl-PL"/>
        </w:rPr>
        <w:t xml:space="preserve"> - p</w:t>
      </w:r>
      <w:r w:rsidRPr="00846BD2">
        <w:rPr>
          <w:rFonts w:ascii="Calibri" w:hAnsi="Calibri" w:cs="Calibri"/>
          <w:szCs w:val="24"/>
          <w:lang w:val="pl-PL"/>
        </w:rPr>
        <w:t>rogram ma możliwość zarządzania prawami dostępu do wszystkich urządzeń wejścia i wyjścia oraz urządzeń fizycznych, na które użytkownik może skopiować pliki z komputera firmowego lub uruchomić z</w:t>
      </w:r>
      <w:r w:rsidR="00846BD2">
        <w:rPr>
          <w:rFonts w:ascii="Calibri" w:hAnsi="Calibri" w:cs="Calibri"/>
          <w:szCs w:val="24"/>
          <w:lang w:val="pl-PL"/>
        </w:rPr>
        <w:t> </w:t>
      </w:r>
      <w:r w:rsidRPr="00846BD2">
        <w:rPr>
          <w:rFonts w:ascii="Calibri" w:hAnsi="Calibri" w:cs="Calibri"/>
          <w:szCs w:val="24"/>
          <w:lang w:val="pl-PL"/>
        </w:rPr>
        <w:t>nich program zewnętrzny.</w:t>
      </w:r>
    </w:p>
    <w:p w14:paraId="2C7D6895" w14:textId="4B3D303B" w:rsidR="00AF096B" w:rsidRPr="00AF096B" w:rsidRDefault="00AF096B" w:rsidP="00942241">
      <w:pPr>
        <w:pStyle w:val="Tekstpodstawowy"/>
        <w:numPr>
          <w:ilvl w:val="2"/>
          <w:numId w:val="7"/>
        </w:numPr>
        <w:spacing w:line="259" w:lineRule="auto"/>
        <w:rPr>
          <w:rFonts w:ascii="Calibri" w:hAnsi="Calibri" w:cs="Calibri"/>
          <w:szCs w:val="24"/>
          <w:lang w:val="pl-PL"/>
        </w:rPr>
      </w:pPr>
      <w:r w:rsidRPr="00AF096B">
        <w:rPr>
          <w:rFonts w:ascii="Calibri" w:hAnsi="Calibri" w:cs="Calibri"/>
          <w:szCs w:val="24"/>
          <w:lang w:val="pl-PL"/>
        </w:rPr>
        <w:t xml:space="preserve">Blokowanie urządzeń i interfejsów fizycznych: USB, </w:t>
      </w:r>
      <w:proofErr w:type="spellStart"/>
      <w:r w:rsidRPr="00AF096B">
        <w:rPr>
          <w:rFonts w:ascii="Calibri" w:hAnsi="Calibri" w:cs="Calibri"/>
          <w:szCs w:val="24"/>
          <w:lang w:val="pl-PL"/>
        </w:rPr>
        <w:t>FireWire</w:t>
      </w:r>
      <w:proofErr w:type="spellEnd"/>
      <w:r w:rsidRPr="00AF096B">
        <w:rPr>
          <w:rFonts w:ascii="Calibri" w:hAnsi="Calibri" w:cs="Calibri"/>
          <w:szCs w:val="24"/>
          <w:lang w:val="pl-PL"/>
        </w:rPr>
        <w:t>, gniazda kart pamięci, SATA, dyski przenośne, napędy CD/DVD, stacje dyskietek.</w:t>
      </w:r>
    </w:p>
    <w:p w14:paraId="6221D67F" w14:textId="4BC4F28F" w:rsidR="00AF096B" w:rsidRPr="00AF096B" w:rsidRDefault="00AF096B" w:rsidP="00942241">
      <w:pPr>
        <w:pStyle w:val="Tekstpodstawowy"/>
        <w:numPr>
          <w:ilvl w:val="2"/>
          <w:numId w:val="7"/>
        </w:numPr>
        <w:spacing w:line="259" w:lineRule="auto"/>
        <w:rPr>
          <w:rFonts w:ascii="Calibri" w:hAnsi="Calibri" w:cs="Calibri"/>
          <w:szCs w:val="24"/>
          <w:lang w:val="pl-PL"/>
        </w:rPr>
      </w:pPr>
      <w:r w:rsidRPr="00AF096B">
        <w:rPr>
          <w:rFonts w:ascii="Calibri" w:hAnsi="Calibri" w:cs="Calibri"/>
          <w:szCs w:val="24"/>
          <w:lang w:val="pl-PL"/>
        </w:rPr>
        <w:t xml:space="preserve">Blokowanie interfejsów bezprzewodowych: Wi-Fi, Bluetooth, </w:t>
      </w:r>
      <w:proofErr w:type="spellStart"/>
      <w:r w:rsidRPr="00AF096B">
        <w:rPr>
          <w:rFonts w:ascii="Calibri" w:hAnsi="Calibri" w:cs="Calibri"/>
          <w:szCs w:val="24"/>
          <w:lang w:val="pl-PL"/>
        </w:rPr>
        <w:t>IrDA</w:t>
      </w:r>
      <w:proofErr w:type="spellEnd"/>
      <w:r w:rsidRPr="00AF096B">
        <w:rPr>
          <w:rFonts w:ascii="Calibri" w:hAnsi="Calibri" w:cs="Calibri"/>
          <w:szCs w:val="24"/>
          <w:lang w:val="pl-PL"/>
        </w:rPr>
        <w:t>.</w:t>
      </w:r>
    </w:p>
    <w:p w14:paraId="472EB315" w14:textId="27029EF1" w:rsidR="00AF096B" w:rsidRPr="00AF096B" w:rsidRDefault="00AF096B" w:rsidP="00942241">
      <w:pPr>
        <w:pStyle w:val="Tekstpodstawowy"/>
        <w:numPr>
          <w:ilvl w:val="2"/>
          <w:numId w:val="7"/>
        </w:numPr>
        <w:spacing w:line="259" w:lineRule="auto"/>
        <w:rPr>
          <w:rFonts w:ascii="Calibri" w:hAnsi="Calibri" w:cs="Calibri"/>
          <w:szCs w:val="24"/>
          <w:lang w:val="pl-PL"/>
        </w:rPr>
      </w:pPr>
      <w:r w:rsidRPr="00AF096B">
        <w:rPr>
          <w:rFonts w:ascii="Calibri" w:hAnsi="Calibri" w:cs="Calibri"/>
          <w:szCs w:val="24"/>
          <w:lang w:val="pl-PL"/>
        </w:rPr>
        <w:t>Blokownie dotyczy tylko urządzeń służących do przenoszenia danych - inne urządzenia (drukarka, klawiatura, mysz itp.) mogą być podłączane.</w:t>
      </w:r>
    </w:p>
    <w:p w14:paraId="65990A83" w14:textId="13B50392" w:rsidR="00AF096B" w:rsidRPr="00AF096B" w:rsidRDefault="00AF096B" w:rsidP="00942241">
      <w:pPr>
        <w:pStyle w:val="Tekstpodstawowy"/>
        <w:numPr>
          <w:ilvl w:val="2"/>
          <w:numId w:val="7"/>
        </w:numPr>
        <w:spacing w:line="259" w:lineRule="auto"/>
        <w:rPr>
          <w:rFonts w:ascii="Calibri" w:hAnsi="Calibri" w:cs="Calibri"/>
          <w:szCs w:val="24"/>
          <w:lang w:val="pl-PL"/>
        </w:rPr>
      </w:pPr>
      <w:r w:rsidRPr="00AF096B">
        <w:rPr>
          <w:rFonts w:ascii="Calibri" w:hAnsi="Calibri" w:cs="Calibri"/>
          <w:szCs w:val="24"/>
          <w:lang w:val="pl-PL"/>
        </w:rPr>
        <w:t>Alarmowanie o zdarzeniach podłączenia/odłączenia urządzeń zewnętrznych wraz z możliwością ograniczenia alarmów tylko do nośników niezaufanych.</w:t>
      </w:r>
    </w:p>
    <w:p w14:paraId="3B353448" w14:textId="1A48726C" w:rsidR="00AF096B" w:rsidRPr="00AF096B" w:rsidRDefault="00AF096B" w:rsidP="00942241">
      <w:pPr>
        <w:pStyle w:val="Tekstpodstawowy"/>
        <w:numPr>
          <w:ilvl w:val="2"/>
          <w:numId w:val="7"/>
        </w:numPr>
        <w:spacing w:line="259" w:lineRule="auto"/>
        <w:rPr>
          <w:rFonts w:ascii="Calibri" w:hAnsi="Calibri" w:cs="Calibri"/>
          <w:szCs w:val="24"/>
          <w:lang w:val="pl-PL"/>
        </w:rPr>
      </w:pPr>
      <w:r w:rsidRPr="00AF096B">
        <w:rPr>
          <w:rFonts w:ascii="Calibri" w:hAnsi="Calibri" w:cs="Calibri"/>
          <w:szCs w:val="24"/>
          <w:lang w:val="pl-PL"/>
        </w:rPr>
        <w:lastRenderedPageBreak/>
        <w:t xml:space="preserve">Funkcje wspierające bezpieczeństwo systemu: integracja i zarządzanie ustawieniami Windows </w:t>
      </w:r>
      <w:proofErr w:type="spellStart"/>
      <w:r w:rsidRPr="00AF096B">
        <w:rPr>
          <w:rFonts w:ascii="Calibri" w:hAnsi="Calibri" w:cs="Calibri"/>
          <w:szCs w:val="24"/>
          <w:lang w:val="pl-PL"/>
        </w:rPr>
        <w:t>Defender</w:t>
      </w:r>
      <w:proofErr w:type="spellEnd"/>
      <w:r w:rsidRPr="00AF096B">
        <w:rPr>
          <w:rFonts w:ascii="Calibri" w:hAnsi="Calibri" w:cs="Calibri"/>
          <w:szCs w:val="24"/>
          <w:lang w:val="pl-PL"/>
        </w:rPr>
        <w:t>.</w:t>
      </w:r>
    </w:p>
    <w:p w14:paraId="03238F31" w14:textId="0A0C66F6" w:rsidR="00AF096B" w:rsidRPr="00AF096B" w:rsidRDefault="00AF096B" w:rsidP="00942241">
      <w:pPr>
        <w:pStyle w:val="Tekstpodstawowy"/>
        <w:numPr>
          <w:ilvl w:val="2"/>
          <w:numId w:val="7"/>
        </w:numPr>
        <w:spacing w:line="259" w:lineRule="auto"/>
        <w:rPr>
          <w:rFonts w:ascii="Calibri" w:hAnsi="Calibri" w:cs="Calibri"/>
          <w:szCs w:val="24"/>
          <w:lang w:val="pl-PL"/>
        </w:rPr>
      </w:pPr>
      <w:r w:rsidRPr="00AF096B">
        <w:rPr>
          <w:rFonts w:ascii="Calibri" w:hAnsi="Calibri" w:cs="Calibri"/>
          <w:szCs w:val="24"/>
          <w:lang w:val="pl-PL"/>
        </w:rPr>
        <w:t>Funkcje wspierające bezpieczeństwo systemu: monitorowanie stanu szyfrowania dysków BitLocker.</w:t>
      </w:r>
    </w:p>
    <w:p w14:paraId="063906E6" w14:textId="7BE37E49" w:rsidR="00AF096B" w:rsidRPr="00AF096B" w:rsidRDefault="00AF096B" w:rsidP="00942241">
      <w:pPr>
        <w:pStyle w:val="Tekstpodstawowy"/>
        <w:numPr>
          <w:ilvl w:val="2"/>
          <w:numId w:val="7"/>
        </w:numPr>
        <w:spacing w:line="259" w:lineRule="auto"/>
        <w:rPr>
          <w:rFonts w:ascii="Calibri" w:hAnsi="Calibri" w:cs="Calibri"/>
          <w:szCs w:val="24"/>
          <w:lang w:val="pl-PL"/>
        </w:rPr>
      </w:pPr>
      <w:r w:rsidRPr="00AF096B">
        <w:rPr>
          <w:rFonts w:ascii="Calibri" w:hAnsi="Calibri" w:cs="Calibri"/>
          <w:szCs w:val="24"/>
          <w:lang w:val="pl-PL"/>
        </w:rPr>
        <w:t xml:space="preserve"> Funkcje wspierające bezpieczeństwo systemu: monitorowanie stanu modułu TPM.</w:t>
      </w:r>
    </w:p>
    <w:p w14:paraId="54CA4C98" w14:textId="77777777" w:rsidR="00AF096B" w:rsidRPr="00AF096B" w:rsidRDefault="00AF096B" w:rsidP="00942241">
      <w:pPr>
        <w:pStyle w:val="Tekstpodstawowy"/>
        <w:numPr>
          <w:ilvl w:val="1"/>
          <w:numId w:val="7"/>
        </w:numPr>
        <w:tabs>
          <w:tab w:val="left" w:pos="6288"/>
        </w:tabs>
        <w:spacing w:line="259" w:lineRule="auto"/>
        <w:rPr>
          <w:rFonts w:ascii="Calibri" w:hAnsi="Calibri" w:cs="Calibri"/>
          <w:szCs w:val="24"/>
          <w:lang w:val="pl-PL"/>
        </w:rPr>
      </w:pPr>
      <w:r w:rsidRPr="00AF096B">
        <w:rPr>
          <w:rFonts w:ascii="Calibri" w:hAnsi="Calibri" w:cs="Calibri"/>
          <w:szCs w:val="24"/>
          <w:lang w:val="pl-PL"/>
        </w:rPr>
        <w:t>Zarządzanie prawami dostępu do urządzeń:</w:t>
      </w:r>
    </w:p>
    <w:p w14:paraId="6FE9460A" w14:textId="669D2499" w:rsidR="00AF096B" w:rsidRPr="00AF096B" w:rsidRDefault="00AF096B" w:rsidP="00942241">
      <w:pPr>
        <w:pStyle w:val="Tekstpodstawowy"/>
        <w:numPr>
          <w:ilvl w:val="2"/>
          <w:numId w:val="7"/>
        </w:numPr>
        <w:spacing w:line="259" w:lineRule="auto"/>
        <w:rPr>
          <w:rFonts w:ascii="Calibri" w:hAnsi="Calibri" w:cs="Calibri"/>
          <w:szCs w:val="24"/>
          <w:lang w:val="pl-PL"/>
        </w:rPr>
      </w:pPr>
      <w:r w:rsidRPr="00AF096B">
        <w:rPr>
          <w:rFonts w:ascii="Calibri" w:hAnsi="Calibri" w:cs="Calibri"/>
          <w:szCs w:val="24"/>
          <w:lang w:val="pl-PL"/>
        </w:rPr>
        <w:t>Definiowanie praw użytkowników/grup do odczytu, zapisu czy wykonania plików.</w:t>
      </w:r>
    </w:p>
    <w:p w14:paraId="6330CE97" w14:textId="2BC54AED" w:rsidR="00AF096B" w:rsidRPr="00AF096B" w:rsidRDefault="00AF096B" w:rsidP="00942241">
      <w:pPr>
        <w:pStyle w:val="Tekstpodstawowy"/>
        <w:numPr>
          <w:ilvl w:val="2"/>
          <w:numId w:val="7"/>
        </w:numPr>
        <w:spacing w:line="259" w:lineRule="auto"/>
        <w:rPr>
          <w:rFonts w:ascii="Calibri" w:hAnsi="Calibri" w:cs="Calibri"/>
          <w:szCs w:val="24"/>
          <w:lang w:val="pl-PL"/>
        </w:rPr>
      </w:pPr>
      <w:r w:rsidRPr="00AF096B">
        <w:rPr>
          <w:rFonts w:ascii="Calibri" w:hAnsi="Calibri" w:cs="Calibri"/>
          <w:szCs w:val="24"/>
          <w:lang w:val="pl-PL"/>
        </w:rPr>
        <w:t>Autoryzowanie urządzeń firmowych (przykładowo szyfrowanych): pendrive’ów, dysków itp.</w:t>
      </w:r>
      <w:r w:rsidR="007345F9">
        <w:rPr>
          <w:rFonts w:ascii="Calibri" w:hAnsi="Calibri" w:cs="Calibri"/>
          <w:szCs w:val="24"/>
          <w:lang w:val="pl-PL"/>
        </w:rPr>
        <w:t xml:space="preserve"> </w:t>
      </w:r>
      <w:r w:rsidRPr="00AF096B">
        <w:rPr>
          <w:rFonts w:ascii="Calibri" w:hAnsi="Calibri" w:cs="Calibri"/>
          <w:szCs w:val="24"/>
          <w:lang w:val="pl-PL"/>
        </w:rPr>
        <w:t>- urządzenia prywatne są blokowane.</w:t>
      </w:r>
    </w:p>
    <w:p w14:paraId="6272527E" w14:textId="3D302FA2" w:rsidR="00AF096B" w:rsidRPr="00AF096B" w:rsidRDefault="00AF096B" w:rsidP="00942241">
      <w:pPr>
        <w:pStyle w:val="Tekstpodstawowy"/>
        <w:numPr>
          <w:ilvl w:val="2"/>
          <w:numId w:val="7"/>
        </w:numPr>
        <w:spacing w:line="259" w:lineRule="auto"/>
        <w:rPr>
          <w:rFonts w:ascii="Calibri" w:hAnsi="Calibri" w:cs="Calibri"/>
          <w:szCs w:val="24"/>
          <w:lang w:val="pl-PL"/>
        </w:rPr>
      </w:pPr>
      <w:r w:rsidRPr="00AF096B">
        <w:rPr>
          <w:rFonts w:ascii="Calibri" w:hAnsi="Calibri" w:cs="Calibri"/>
          <w:szCs w:val="24"/>
          <w:lang w:val="pl-PL"/>
        </w:rPr>
        <w:t>Całkowite zablokowanie określonych typów urządzeń dla wybranych użytkowników.</w:t>
      </w:r>
    </w:p>
    <w:p w14:paraId="56D38B3B" w14:textId="7CA02454" w:rsidR="00AF096B" w:rsidRPr="00AF096B" w:rsidRDefault="00AF096B" w:rsidP="00942241">
      <w:pPr>
        <w:pStyle w:val="Tekstpodstawowy"/>
        <w:numPr>
          <w:ilvl w:val="2"/>
          <w:numId w:val="7"/>
        </w:numPr>
        <w:spacing w:line="259" w:lineRule="auto"/>
        <w:rPr>
          <w:rFonts w:ascii="Calibri" w:hAnsi="Calibri" w:cs="Calibri"/>
          <w:szCs w:val="24"/>
          <w:lang w:val="pl-PL"/>
        </w:rPr>
      </w:pPr>
      <w:r w:rsidRPr="00AF096B">
        <w:rPr>
          <w:rFonts w:ascii="Calibri" w:hAnsi="Calibri" w:cs="Calibri"/>
          <w:szCs w:val="24"/>
          <w:lang w:val="pl-PL"/>
        </w:rPr>
        <w:t>Centralna konfiguracja poprzez ustawienie reguł (polityk) dla całej sieci.</w:t>
      </w:r>
    </w:p>
    <w:p w14:paraId="0C914003" w14:textId="269E997C" w:rsidR="00AF096B" w:rsidRPr="00AF096B" w:rsidRDefault="00AF096B" w:rsidP="00942241">
      <w:pPr>
        <w:pStyle w:val="Tekstpodstawowy"/>
        <w:numPr>
          <w:ilvl w:val="2"/>
          <w:numId w:val="7"/>
        </w:numPr>
        <w:spacing w:line="259" w:lineRule="auto"/>
        <w:rPr>
          <w:rFonts w:ascii="Calibri" w:hAnsi="Calibri" w:cs="Calibri"/>
          <w:szCs w:val="24"/>
          <w:lang w:val="pl-PL"/>
        </w:rPr>
      </w:pPr>
      <w:r w:rsidRPr="00AF096B">
        <w:rPr>
          <w:rFonts w:ascii="Calibri" w:hAnsi="Calibri" w:cs="Calibri"/>
          <w:szCs w:val="24"/>
          <w:lang w:val="pl-PL"/>
        </w:rPr>
        <w:t>Możliwość usuwania z listy znanych urządzeń tych nośników, które np. zostały zutylizowane.</w:t>
      </w:r>
    </w:p>
    <w:p w14:paraId="3B5163F2" w14:textId="77777777" w:rsidR="00AF096B" w:rsidRPr="00AF096B" w:rsidRDefault="00AF096B" w:rsidP="00942241">
      <w:pPr>
        <w:pStyle w:val="Tekstpodstawowy"/>
        <w:numPr>
          <w:ilvl w:val="1"/>
          <w:numId w:val="7"/>
        </w:numPr>
        <w:tabs>
          <w:tab w:val="left" w:pos="6288"/>
        </w:tabs>
        <w:spacing w:line="259" w:lineRule="auto"/>
        <w:rPr>
          <w:rFonts w:ascii="Calibri" w:hAnsi="Calibri" w:cs="Calibri"/>
          <w:szCs w:val="24"/>
          <w:lang w:val="pl-PL"/>
        </w:rPr>
      </w:pPr>
      <w:r w:rsidRPr="00AF096B">
        <w:rPr>
          <w:rFonts w:ascii="Calibri" w:hAnsi="Calibri" w:cs="Calibri"/>
          <w:szCs w:val="24"/>
          <w:lang w:val="pl-PL"/>
        </w:rPr>
        <w:t>Audyt operacji na plikach na urządzeniach przenośnych:</w:t>
      </w:r>
    </w:p>
    <w:p w14:paraId="3C73FEE0" w14:textId="02108C46" w:rsidR="00AF096B" w:rsidRPr="00AF096B" w:rsidRDefault="00AF096B" w:rsidP="00942241">
      <w:pPr>
        <w:pStyle w:val="Tekstpodstawowy"/>
        <w:numPr>
          <w:ilvl w:val="2"/>
          <w:numId w:val="7"/>
        </w:numPr>
        <w:spacing w:line="259" w:lineRule="auto"/>
        <w:rPr>
          <w:rFonts w:ascii="Calibri" w:hAnsi="Calibri" w:cs="Calibri"/>
          <w:szCs w:val="24"/>
          <w:lang w:val="pl-PL"/>
        </w:rPr>
      </w:pPr>
      <w:r w:rsidRPr="00AF096B">
        <w:rPr>
          <w:rFonts w:ascii="Calibri" w:hAnsi="Calibri" w:cs="Calibri"/>
          <w:szCs w:val="24"/>
          <w:lang w:val="pl-PL"/>
        </w:rPr>
        <w:t>Zapisywanie informacji o zmianach w systemie plików na urządzeniach przenośnych.</w:t>
      </w:r>
    </w:p>
    <w:p w14:paraId="4905A78C" w14:textId="4FE21931" w:rsidR="00AF096B" w:rsidRPr="00AF096B" w:rsidRDefault="00AF096B" w:rsidP="00942241">
      <w:pPr>
        <w:pStyle w:val="Tekstpodstawowy"/>
        <w:numPr>
          <w:ilvl w:val="2"/>
          <w:numId w:val="7"/>
        </w:numPr>
        <w:spacing w:line="259" w:lineRule="auto"/>
        <w:rPr>
          <w:rFonts w:ascii="Calibri" w:hAnsi="Calibri" w:cs="Calibri"/>
          <w:szCs w:val="24"/>
          <w:lang w:val="pl-PL"/>
        </w:rPr>
      </w:pPr>
      <w:r w:rsidRPr="00AF096B">
        <w:rPr>
          <w:rFonts w:ascii="Calibri" w:hAnsi="Calibri" w:cs="Calibri"/>
          <w:szCs w:val="24"/>
          <w:lang w:val="pl-PL"/>
        </w:rPr>
        <w:t>Podłączenie/odłączenie urządzenia przenośnego.</w:t>
      </w:r>
    </w:p>
    <w:p w14:paraId="29C25513" w14:textId="77777777" w:rsidR="00536A09" w:rsidRDefault="00AF096B" w:rsidP="00942241">
      <w:pPr>
        <w:pStyle w:val="Tekstpodstawowy"/>
        <w:numPr>
          <w:ilvl w:val="1"/>
          <w:numId w:val="7"/>
        </w:numPr>
        <w:tabs>
          <w:tab w:val="left" w:pos="6288"/>
        </w:tabs>
        <w:spacing w:line="259" w:lineRule="auto"/>
        <w:rPr>
          <w:rFonts w:ascii="Calibri" w:hAnsi="Calibri" w:cs="Calibri"/>
          <w:szCs w:val="24"/>
          <w:lang w:val="pl-PL"/>
        </w:rPr>
      </w:pPr>
      <w:r w:rsidRPr="00AF096B">
        <w:rPr>
          <w:rFonts w:ascii="Calibri" w:hAnsi="Calibri" w:cs="Calibri"/>
          <w:szCs w:val="24"/>
          <w:lang w:val="pl-PL"/>
        </w:rPr>
        <w:t>Monitorowanie operacji na plikach w lokalnych folderach komputera użytkownika.</w:t>
      </w:r>
    </w:p>
    <w:p w14:paraId="309D3F85" w14:textId="15CE66BD" w:rsidR="00AF096B" w:rsidRPr="00536A09" w:rsidRDefault="00AF096B" w:rsidP="00942241">
      <w:pPr>
        <w:pStyle w:val="Tekstpodstawowy"/>
        <w:numPr>
          <w:ilvl w:val="1"/>
          <w:numId w:val="7"/>
        </w:numPr>
        <w:tabs>
          <w:tab w:val="left" w:pos="6288"/>
        </w:tabs>
        <w:spacing w:line="259" w:lineRule="auto"/>
        <w:rPr>
          <w:rFonts w:ascii="Calibri" w:hAnsi="Calibri" w:cs="Calibri"/>
          <w:szCs w:val="24"/>
          <w:lang w:val="pl-PL"/>
        </w:rPr>
      </w:pPr>
      <w:r w:rsidRPr="00536A09">
        <w:rPr>
          <w:rFonts w:ascii="Calibri" w:hAnsi="Calibri" w:cs="Calibri"/>
          <w:szCs w:val="24"/>
          <w:lang w:val="pl-PL"/>
        </w:rPr>
        <w:t>Integracja z Active Directory - zarządzanie prawami dostępu przypisanymi do</w:t>
      </w:r>
      <w:r w:rsidR="00846BD2">
        <w:rPr>
          <w:rFonts w:ascii="Calibri" w:hAnsi="Calibri" w:cs="Calibri"/>
          <w:szCs w:val="24"/>
          <w:lang w:val="pl-PL"/>
        </w:rPr>
        <w:t> </w:t>
      </w:r>
      <w:r w:rsidRPr="00536A09">
        <w:rPr>
          <w:rFonts w:ascii="Calibri" w:hAnsi="Calibri" w:cs="Calibri"/>
          <w:szCs w:val="24"/>
          <w:lang w:val="pl-PL"/>
        </w:rPr>
        <w:t>użytkowników oraz grup</w:t>
      </w:r>
      <w:r w:rsidR="00536A09">
        <w:rPr>
          <w:rFonts w:ascii="Calibri" w:hAnsi="Calibri" w:cs="Calibri"/>
          <w:szCs w:val="24"/>
          <w:lang w:val="pl-PL"/>
        </w:rPr>
        <w:t xml:space="preserve"> </w:t>
      </w:r>
      <w:r w:rsidRPr="00536A09">
        <w:rPr>
          <w:rFonts w:ascii="Calibri" w:hAnsi="Calibri" w:cs="Calibri"/>
          <w:szCs w:val="24"/>
          <w:lang w:val="pl-PL"/>
        </w:rPr>
        <w:t>domenowych. Przydzielanie uprawnień również do kont użytkowników lokalnych.</w:t>
      </w:r>
    </w:p>
    <w:p w14:paraId="1B9A9701" w14:textId="77777777" w:rsidR="00AF096B" w:rsidRPr="00AF096B" w:rsidRDefault="00AF096B" w:rsidP="00786E4E">
      <w:pPr>
        <w:pStyle w:val="Tekstpodstawowy"/>
        <w:tabs>
          <w:tab w:val="left" w:pos="6288"/>
        </w:tabs>
        <w:spacing w:line="259" w:lineRule="auto"/>
        <w:rPr>
          <w:rFonts w:ascii="Calibri" w:hAnsi="Calibri" w:cs="Calibri"/>
          <w:szCs w:val="24"/>
          <w:lang w:val="pl-PL"/>
        </w:rPr>
      </w:pPr>
    </w:p>
    <w:p w14:paraId="4D7C32B1" w14:textId="3FCF585D" w:rsidR="00AF096B" w:rsidRPr="00AF096B" w:rsidRDefault="00AF096B" w:rsidP="00942241">
      <w:pPr>
        <w:pStyle w:val="Tekstpodstawowy"/>
        <w:numPr>
          <w:ilvl w:val="0"/>
          <w:numId w:val="7"/>
        </w:numPr>
        <w:tabs>
          <w:tab w:val="left" w:pos="6288"/>
        </w:tabs>
        <w:spacing w:line="259" w:lineRule="auto"/>
        <w:rPr>
          <w:rFonts w:ascii="Calibri" w:hAnsi="Calibri" w:cs="Calibri"/>
          <w:b/>
          <w:szCs w:val="24"/>
          <w:lang w:val="pl-PL"/>
        </w:rPr>
      </w:pPr>
      <w:r w:rsidRPr="00AF096B">
        <w:rPr>
          <w:rFonts w:ascii="Calibri" w:hAnsi="Calibri" w:cs="Calibri"/>
          <w:b/>
          <w:szCs w:val="24"/>
          <w:lang w:val="pl-PL"/>
        </w:rPr>
        <w:t>Portal informacyjny w formie platformy WWW</w:t>
      </w:r>
    </w:p>
    <w:p w14:paraId="30B18CD7" w14:textId="2E5B24CC" w:rsidR="00AF096B" w:rsidRPr="00AF096B" w:rsidRDefault="00AF096B" w:rsidP="00942241">
      <w:pPr>
        <w:pStyle w:val="Tekstpodstawowy"/>
        <w:numPr>
          <w:ilvl w:val="1"/>
          <w:numId w:val="7"/>
        </w:numPr>
        <w:tabs>
          <w:tab w:val="left" w:pos="6288"/>
        </w:tabs>
        <w:spacing w:line="259" w:lineRule="auto"/>
        <w:rPr>
          <w:rFonts w:ascii="Calibri" w:hAnsi="Calibri" w:cs="Calibri"/>
          <w:szCs w:val="24"/>
          <w:lang w:val="pl-PL"/>
        </w:rPr>
      </w:pPr>
      <w:r w:rsidRPr="00AF096B">
        <w:rPr>
          <w:rFonts w:ascii="Calibri" w:hAnsi="Calibri" w:cs="Calibri"/>
          <w:szCs w:val="24"/>
          <w:lang w:val="pl-PL"/>
        </w:rPr>
        <w:t>Oprogramowanie posiada obszar funkcjonalny w formie platformy WWW, który</w:t>
      </w:r>
      <w:r w:rsidR="00846BD2">
        <w:rPr>
          <w:rFonts w:ascii="Calibri" w:hAnsi="Calibri" w:cs="Calibri"/>
          <w:szCs w:val="24"/>
          <w:lang w:val="pl-PL"/>
        </w:rPr>
        <w:t> </w:t>
      </w:r>
      <w:r w:rsidRPr="00AF096B">
        <w:rPr>
          <w:rFonts w:ascii="Calibri" w:hAnsi="Calibri" w:cs="Calibri"/>
          <w:szCs w:val="24"/>
          <w:lang w:val="pl-PL"/>
        </w:rPr>
        <w:t>pozwala na tworzenie wielu interaktywnych paneli informacyjnych (</w:t>
      </w:r>
      <w:proofErr w:type="spellStart"/>
      <w:r w:rsidRPr="00AF096B">
        <w:rPr>
          <w:rFonts w:ascii="Calibri" w:hAnsi="Calibri" w:cs="Calibri"/>
          <w:szCs w:val="24"/>
          <w:lang w:val="pl-PL"/>
        </w:rPr>
        <w:t>dashboardów</w:t>
      </w:r>
      <w:proofErr w:type="spellEnd"/>
      <w:r w:rsidRPr="00AF096B">
        <w:rPr>
          <w:rFonts w:ascii="Calibri" w:hAnsi="Calibri" w:cs="Calibri"/>
          <w:szCs w:val="24"/>
          <w:lang w:val="pl-PL"/>
        </w:rPr>
        <w:t>)</w:t>
      </w:r>
      <w:r w:rsidR="008A3B63">
        <w:rPr>
          <w:rFonts w:ascii="Calibri" w:hAnsi="Calibri" w:cs="Calibri"/>
          <w:szCs w:val="24"/>
          <w:lang w:val="pl-PL"/>
        </w:rPr>
        <w:t xml:space="preserve"> </w:t>
      </w:r>
      <w:r w:rsidRPr="00AF096B">
        <w:rPr>
          <w:rFonts w:ascii="Calibri" w:hAnsi="Calibri" w:cs="Calibri"/>
          <w:szCs w:val="24"/>
          <w:lang w:val="pl-PL"/>
        </w:rPr>
        <w:t xml:space="preserve">z responsywnymi </w:t>
      </w:r>
      <w:proofErr w:type="spellStart"/>
      <w:r w:rsidRPr="00AF096B">
        <w:rPr>
          <w:rFonts w:ascii="Calibri" w:hAnsi="Calibri" w:cs="Calibri"/>
          <w:szCs w:val="24"/>
          <w:lang w:val="pl-PL"/>
        </w:rPr>
        <w:t>widgetami</w:t>
      </w:r>
      <w:proofErr w:type="spellEnd"/>
      <w:r w:rsidRPr="00AF096B">
        <w:rPr>
          <w:rFonts w:ascii="Calibri" w:hAnsi="Calibri" w:cs="Calibri"/>
          <w:szCs w:val="24"/>
          <w:lang w:val="pl-PL"/>
        </w:rPr>
        <w:t xml:space="preserve">. Na każdym z </w:t>
      </w:r>
      <w:proofErr w:type="spellStart"/>
      <w:r w:rsidRPr="00AF096B">
        <w:rPr>
          <w:rFonts w:ascii="Calibri" w:hAnsi="Calibri" w:cs="Calibri"/>
          <w:szCs w:val="24"/>
          <w:lang w:val="pl-PL"/>
        </w:rPr>
        <w:t>dashboardów</w:t>
      </w:r>
      <w:proofErr w:type="spellEnd"/>
      <w:r w:rsidRPr="00AF096B">
        <w:rPr>
          <w:rFonts w:ascii="Calibri" w:hAnsi="Calibri" w:cs="Calibri"/>
          <w:szCs w:val="24"/>
          <w:lang w:val="pl-PL"/>
        </w:rPr>
        <w:t xml:space="preserve"> </w:t>
      </w:r>
      <w:proofErr w:type="spellStart"/>
      <w:r w:rsidRPr="00AF096B">
        <w:rPr>
          <w:rFonts w:ascii="Calibri" w:hAnsi="Calibri" w:cs="Calibri"/>
          <w:szCs w:val="24"/>
          <w:lang w:val="pl-PL"/>
        </w:rPr>
        <w:t>widgety</w:t>
      </w:r>
      <w:proofErr w:type="spellEnd"/>
      <w:r w:rsidRPr="00AF096B">
        <w:rPr>
          <w:rFonts w:ascii="Calibri" w:hAnsi="Calibri" w:cs="Calibri"/>
          <w:szCs w:val="24"/>
          <w:lang w:val="pl-PL"/>
        </w:rPr>
        <w:t xml:space="preserve"> są rozłożone na siatce o rozmiarze ustalonym przez administratora. Zawartość każdego z paneli informacyjnych jest automatycznie odświeżana oraz może być:</w:t>
      </w:r>
    </w:p>
    <w:p w14:paraId="2674D419" w14:textId="77777777" w:rsidR="00AF096B" w:rsidRPr="00AF096B" w:rsidRDefault="00AF096B" w:rsidP="00942241">
      <w:pPr>
        <w:pStyle w:val="Tekstpodstawowy"/>
        <w:numPr>
          <w:ilvl w:val="2"/>
          <w:numId w:val="10"/>
        </w:numPr>
        <w:tabs>
          <w:tab w:val="left" w:pos="6288"/>
        </w:tabs>
        <w:spacing w:line="259" w:lineRule="auto"/>
        <w:rPr>
          <w:rFonts w:ascii="Calibri" w:hAnsi="Calibri" w:cs="Calibri"/>
          <w:szCs w:val="24"/>
          <w:lang w:val="pl-PL"/>
        </w:rPr>
      </w:pPr>
      <w:r w:rsidRPr="00AF096B">
        <w:rPr>
          <w:rFonts w:ascii="Calibri" w:hAnsi="Calibri" w:cs="Calibri"/>
          <w:szCs w:val="24"/>
          <w:lang w:val="pl-PL"/>
        </w:rPr>
        <w:t xml:space="preserve">Udostępniana w trybie „tylko do odczytu” z zabezpieczeniem </w:t>
      </w:r>
      <w:proofErr w:type="spellStart"/>
      <w:r w:rsidRPr="00AF096B">
        <w:rPr>
          <w:rFonts w:ascii="Calibri" w:hAnsi="Calibri" w:cs="Calibri"/>
          <w:szCs w:val="24"/>
          <w:lang w:val="pl-PL"/>
        </w:rPr>
        <w:t>tokenem</w:t>
      </w:r>
      <w:proofErr w:type="spellEnd"/>
      <w:r w:rsidRPr="00AF096B">
        <w:rPr>
          <w:rFonts w:ascii="Calibri" w:hAnsi="Calibri" w:cs="Calibri"/>
          <w:szCs w:val="24"/>
          <w:lang w:val="pl-PL"/>
        </w:rPr>
        <w:t>.</w:t>
      </w:r>
    </w:p>
    <w:p w14:paraId="6AF97B33" w14:textId="77777777" w:rsidR="00AF096B" w:rsidRPr="00AF096B" w:rsidRDefault="00AF096B" w:rsidP="00942241">
      <w:pPr>
        <w:pStyle w:val="Tekstpodstawowy"/>
        <w:numPr>
          <w:ilvl w:val="2"/>
          <w:numId w:val="10"/>
        </w:numPr>
        <w:tabs>
          <w:tab w:val="left" w:pos="6288"/>
        </w:tabs>
        <w:spacing w:line="259" w:lineRule="auto"/>
        <w:rPr>
          <w:rFonts w:ascii="Calibri" w:hAnsi="Calibri" w:cs="Calibri"/>
          <w:szCs w:val="24"/>
          <w:lang w:val="pl-PL"/>
        </w:rPr>
      </w:pPr>
      <w:r w:rsidRPr="00AF096B">
        <w:rPr>
          <w:rFonts w:ascii="Calibri" w:hAnsi="Calibri" w:cs="Calibri"/>
          <w:szCs w:val="24"/>
          <w:lang w:val="pl-PL"/>
        </w:rPr>
        <w:t>Wyświetlana w trybie jasnym lub nocnym.</w:t>
      </w:r>
    </w:p>
    <w:p w14:paraId="400E5633" w14:textId="04FACB1A" w:rsidR="008A3B63" w:rsidRDefault="00AF096B" w:rsidP="00942241">
      <w:pPr>
        <w:pStyle w:val="Tekstpodstawowy"/>
        <w:numPr>
          <w:ilvl w:val="1"/>
          <w:numId w:val="7"/>
        </w:numPr>
        <w:tabs>
          <w:tab w:val="left" w:pos="6288"/>
        </w:tabs>
        <w:spacing w:line="259" w:lineRule="auto"/>
        <w:rPr>
          <w:rFonts w:ascii="Calibri" w:hAnsi="Calibri" w:cs="Calibri"/>
          <w:szCs w:val="24"/>
          <w:lang w:val="pl-PL"/>
        </w:rPr>
      </w:pPr>
      <w:r w:rsidRPr="00AF096B">
        <w:rPr>
          <w:rFonts w:ascii="Calibri" w:hAnsi="Calibri" w:cs="Calibri"/>
          <w:szCs w:val="24"/>
          <w:lang w:val="pl-PL"/>
        </w:rPr>
        <w:t>Oprogramowanie umożliwia zarządzanie uprawnieniami administratorów do</w:t>
      </w:r>
      <w:r w:rsidR="008A3B63">
        <w:rPr>
          <w:rFonts w:ascii="Calibri" w:hAnsi="Calibri" w:cs="Calibri"/>
          <w:szCs w:val="24"/>
          <w:lang w:val="pl-PL"/>
        </w:rPr>
        <w:t> </w:t>
      </w:r>
      <w:r w:rsidRPr="00AF096B">
        <w:rPr>
          <w:rFonts w:ascii="Calibri" w:hAnsi="Calibri" w:cs="Calibri"/>
          <w:szCs w:val="24"/>
          <w:lang w:val="pl-PL"/>
        </w:rPr>
        <w:t>funkcjonalności portalu informacyjnego.</w:t>
      </w:r>
    </w:p>
    <w:p w14:paraId="74F8DB5F" w14:textId="13019DC5" w:rsidR="00AF096B" w:rsidRPr="008A3B63" w:rsidRDefault="00AF096B" w:rsidP="00942241">
      <w:pPr>
        <w:pStyle w:val="Tekstpodstawowy"/>
        <w:numPr>
          <w:ilvl w:val="1"/>
          <w:numId w:val="7"/>
        </w:numPr>
        <w:tabs>
          <w:tab w:val="left" w:pos="6288"/>
        </w:tabs>
        <w:spacing w:line="259" w:lineRule="auto"/>
        <w:rPr>
          <w:rFonts w:ascii="Calibri" w:hAnsi="Calibri" w:cs="Calibri"/>
          <w:szCs w:val="24"/>
          <w:lang w:val="pl-PL"/>
        </w:rPr>
      </w:pPr>
      <w:proofErr w:type="spellStart"/>
      <w:r w:rsidRPr="008A3B63">
        <w:rPr>
          <w:rFonts w:ascii="Calibri" w:hAnsi="Calibri" w:cs="Calibri"/>
          <w:szCs w:val="24"/>
          <w:lang w:val="pl-PL"/>
        </w:rPr>
        <w:t>Widgety</w:t>
      </w:r>
      <w:proofErr w:type="spellEnd"/>
      <w:r w:rsidRPr="008A3B63">
        <w:rPr>
          <w:rFonts w:ascii="Calibri" w:hAnsi="Calibri" w:cs="Calibri"/>
          <w:szCs w:val="24"/>
          <w:lang w:val="pl-PL"/>
        </w:rPr>
        <w:t xml:space="preserve"> prezentują dane ze wszystkich modułów funkcjonalnych oprogramowania:</w:t>
      </w:r>
    </w:p>
    <w:p w14:paraId="0A04B10B" w14:textId="77777777" w:rsidR="00AF096B" w:rsidRPr="00AF096B" w:rsidRDefault="00AF096B" w:rsidP="00942241">
      <w:pPr>
        <w:pStyle w:val="Tekstpodstawowy"/>
        <w:numPr>
          <w:ilvl w:val="2"/>
          <w:numId w:val="10"/>
        </w:numPr>
        <w:tabs>
          <w:tab w:val="left" w:pos="6288"/>
        </w:tabs>
        <w:spacing w:line="259" w:lineRule="auto"/>
        <w:rPr>
          <w:rFonts w:ascii="Calibri" w:hAnsi="Calibri" w:cs="Calibri"/>
          <w:szCs w:val="24"/>
          <w:lang w:val="pl-PL"/>
        </w:rPr>
      </w:pPr>
      <w:r w:rsidRPr="00AF096B">
        <w:rPr>
          <w:rFonts w:ascii="Calibri" w:hAnsi="Calibri" w:cs="Calibri"/>
          <w:szCs w:val="24"/>
          <w:lang w:val="pl-PL"/>
        </w:rPr>
        <w:t>Liczniki wydajności, Alarmy (wraz z filtrowaniem) oraz odpowiedzi serwisów TCP/IP, Ostatnie urządzenia w sieci,</w:t>
      </w:r>
    </w:p>
    <w:p w14:paraId="7108AB44" w14:textId="77777777" w:rsidR="00AF096B" w:rsidRPr="00AF096B" w:rsidRDefault="00AF096B" w:rsidP="00942241">
      <w:pPr>
        <w:pStyle w:val="Tekstpodstawowy"/>
        <w:numPr>
          <w:ilvl w:val="2"/>
          <w:numId w:val="10"/>
        </w:numPr>
        <w:tabs>
          <w:tab w:val="left" w:pos="6288"/>
        </w:tabs>
        <w:spacing w:line="259" w:lineRule="auto"/>
        <w:rPr>
          <w:rFonts w:ascii="Calibri" w:hAnsi="Calibri" w:cs="Calibri"/>
          <w:szCs w:val="24"/>
          <w:lang w:val="pl-PL"/>
        </w:rPr>
      </w:pPr>
      <w:r w:rsidRPr="00AF096B">
        <w:rPr>
          <w:rFonts w:ascii="Calibri" w:hAnsi="Calibri" w:cs="Calibri"/>
          <w:szCs w:val="24"/>
          <w:lang w:val="pl-PL"/>
        </w:rPr>
        <w:t>Zmiany w konfiguracji sprzętowej urządzeń z Agentami, Zmiany w konfiguracji aplikacyjnej urządzeń z Agentami, Alarmy dla Zasobów,</w:t>
      </w:r>
    </w:p>
    <w:p w14:paraId="749F3959" w14:textId="77777777" w:rsidR="00AF096B" w:rsidRPr="00AF096B" w:rsidRDefault="00AF096B" w:rsidP="00942241">
      <w:pPr>
        <w:pStyle w:val="Tekstpodstawowy"/>
        <w:numPr>
          <w:ilvl w:val="2"/>
          <w:numId w:val="10"/>
        </w:numPr>
        <w:tabs>
          <w:tab w:val="left" w:pos="6288"/>
        </w:tabs>
        <w:spacing w:line="259" w:lineRule="auto"/>
        <w:rPr>
          <w:rFonts w:ascii="Calibri" w:hAnsi="Calibri" w:cs="Calibri"/>
          <w:szCs w:val="24"/>
          <w:lang w:val="pl-PL"/>
        </w:rPr>
      </w:pPr>
      <w:r w:rsidRPr="00AF096B">
        <w:rPr>
          <w:rFonts w:ascii="Calibri" w:hAnsi="Calibri" w:cs="Calibri"/>
          <w:szCs w:val="24"/>
          <w:lang w:val="pl-PL"/>
        </w:rPr>
        <w:t>Statystyki z obszaru wydruków, Statystki użycia aplikacji, Użycie łącza, Aktywność WWW,</w:t>
      </w:r>
    </w:p>
    <w:p w14:paraId="1B681008" w14:textId="77777777" w:rsidR="00AF096B" w:rsidRPr="00AF096B" w:rsidRDefault="00AF096B" w:rsidP="00942241">
      <w:pPr>
        <w:pStyle w:val="Tekstpodstawowy"/>
        <w:numPr>
          <w:ilvl w:val="2"/>
          <w:numId w:val="10"/>
        </w:numPr>
        <w:tabs>
          <w:tab w:val="left" w:pos="6288"/>
        </w:tabs>
        <w:spacing w:line="259" w:lineRule="auto"/>
        <w:rPr>
          <w:rFonts w:ascii="Calibri" w:hAnsi="Calibri" w:cs="Calibri"/>
          <w:szCs w:val="24"/>
          <w:lang w:val="pl-PL"/>
        </w:rPr>
      </w:pPr>
      <w:r w:rsidRPr="00AF096B">
        <w:rPr>
          <w:rFonts w:ascii="Calibri" w:hAnsi="Calibri" w:cs="Calibri"/>
          <w:szCs w:val="24"/>
          <w:lang w:val="pl-PL"/>
        </w:rPr>
        <w:lastRenderedPageBreak/>
        <w:t>Statystyki z obsługi zgłoszeń, Lista najnowszych nierozwiązanych zgłoszeń, Lista najstarszych nierozwiązanych zgłoszeń, Zgłoszenia z naruszonym SLA, Zgłoszenia, których SLA wkrótce wygaśnie,</w:t>
      </w:r>
    </w:p>
    <w:p w14:paraId="023BD0C3" w14:textId="362C4E91" w:rsidR="00AF096B" w:rsidRPr="00AF096B" w:rsidRDefault="00AF096B" w:rsidP="00942241">
      <w:pPr>
        <w:pStyle w:val="Tekstpodstawowy"/>
        <w:numPr>
          <w:ilvl w:val="2"/>
          <w:numId w:val="10"/>
        </w:numPr>
        <w:tabs>
          <w:tab w:val="left" w:pos="6288"/>
        </w:tabs>
        <w:spacing w:line="259" w:lineRule="auto"/>
        <w:rPr>
          <w:rFonts w:ascii="Calibri" w:hAnsi="Calibri" w:cs="Calibri"/>
          <w:szCs w:val="24"/>
          <w:lang w:val="pl-PL"/>
        </w:rPr>
      </w:pPr>
      <w:r w:rsidRPr="00AF096B">
        <w:rPr>
          <w:rFonts w:ascii="Calibri" w:hAnsi="Calibri" w:cs="Calibri"/>
          <w:szCs w:val="24"/>
          <w:lang w:val="pl-PL"/>
        </w:rPr>
        <w:t>Ostatnio podłączone nośniki zewnętrzne, Ostatnie operacje na plikach (wraz</w:t>
      </w:r>
      <w:r w:rsidR="00846BD2">
        <w:rPr>
          <w:rFonts w:ascii="Calibri" w:hAnsi="Calibri" w:cs="Calibri"/>
          <w:szCs w:val="24"/>
          <w:lang w:val="pl-PL"/>
        </w:rPr>
        <w:t> </w:t>
      </w:r>
      <w:r w:rsidRPr="00AF096B">
        <w:rPr>
          <w:rFonts w:ascii="Calibri" w:hAnsi="Calibri" w:cs="Calibri"/>
          <w:szCs w:val="24"/>
          <w:lang w:val="pl-PL"/>
        </w:rPr>
        <w:t>z</w:t>
      </w:r>
      <w:r w:rsidR="00846BD2">
        <w:rPr>
          <w:rFonts w:ascii="Calibri" w:hAnsi="Calibri" w:cs="Calibri"/>
          <w:szCs w:val="24"/>
          <w:lang w:val="pl-PL"/>
        </w:rPr>
        <w:t> </w:t>
      </w:r>
      <w:r w:rsidRPr="00AF096B">
        <w:rPr>
          <w:rFonts w:ascii="Calibri" w:hAnsi="Calibri" w:cs="Calibri"/>
          <w:szCs w:val="24"/>
          <w:lang w:val="pl-PL"/>
        </w:rPr>
        <w:t>filtrowaniem),</w:t>
      </w:r>
    </w:p>
    <w:p w14:paraId="4BC471C0" w14:textId="77777777" w:rsidR="00AF096B" w:rsidRPr="00AF096B" w:rsidRDefault="00AF096B" w:rsidP="00942241">
      <w:pPr>
        <w:pStyle w:val="Tekstpodstawowy"/>
        <w:numPr>
          <w:ilvl w:val="2"/>
          <w:numId w:val="10"/>
        </w:numPr>
        <w:tabs>
          <w:tab w:val="left" w:pos="6288"/>
        </w:tabs>
        <w:spacing w:line="259" w:lineRule="auto"/>
        <w:rPr>
          <w:rFonts w:ascii="Calibri" w:hAnsi="Calibri" w:cs="Calibri"/>
          <w:szCs w:val="24"/>
          <w:lang w:val="pl-PL"/>
        </w:rPr>
      </w:pPr>
      <w:r w:rsidRPr="00AF096B">
        <w:rPr>
          <w:rFonts w:ascii="Calibri" w:hAnsi="Calibri" w:cs="Calibri"/>
          <w:szCs w:val="24"/>
          <w:lang w:val="pl-PL"/>
        </w:rPr>
        <w:t>Produktywność dla grupy, Statystyki czasu nieproduktywnego.</w:t>
      </w:r>
    </w:p>
    <w:p w14:paraId="7B88B9E3" w14:textId="60F996D2" w:rsidR="00AF096B" w:rsidRPr="00846BD2" w:rsidRDefault="00AF096B" w:rsidP="00942241">
      <w:pPr>
        <w:pStyle w:val="Tekstpodstawowy"/>
        <w:numPr>
          <w:ilvl w:val="1"/>
          <w:numId w:val="7"/>
        </w:numPr>
        <w:tabs>
          <w:tab w:val="left" w:pos="6288"/>
        </w:tabs>
        <w:spacing w:line="259" w:lineRule="auto"/>
        <w:rPr>
          <w:rFonts w:ascii="Calibri" w:hAnsi="Calibri" w:cs="Calibri"/>
          <w:szCs w:val="24"/>
          <w:lang w:val="pl-PL"/>
        </w:rPr>
      </w:pPr>
      <w:r w:rsidRPr="00AF096B">
        <w:rPr>
          <w:rFonts w:ascii="Calibri" w:hAnsi="Calibri" w:cs="Calibri"/>
          <w:szCs w:val="24"/>
          <w:lang w:val="pl-PL"/>
        </w:rPr>
        <w:t>Ochrona przed usunięciem</w:t>
      </w:r>
      <w:r w:rsidR="00846BD2">
        <w:rPr>
          <w:rFonts w:ascii="Calibri" w:hAnsi="Calibri" w:cs="Calibri"/>
          <w:szCs w:val="24"/>
          <w:lang w:val="pl-PL"/>
        </w:rPr>
        <w:t xml:space="preserve"> - </w:t>
      </w:r>
      <w:r w:rsidRPr="00846BD2">
        <w:rPr>
          <w:rFonts w:ascii="Calibri" w:hAnsi="Calibri" w:cs="Calibri"/>
          <w:szCs w:val="24"/>
          <w:lang w:val="pl-PL"/>
        </w:rPr>
        <w:t>Program jest zabezpieczony hasłem przed ingerencją użytkownika w jego działanie i próbą usunięcia, nawet jeśli użytkownik ma prawa administratora stacji roboczej, na której pracuje.</w:t>
      </w:r>
    </w:p>
    <w:p w14:paraId="3235602B" w14:textId="77777777" w:rsidR="008A3B63" w:rsidRDefault="00AF096B" w:rsidP="00942241">
      <w:pPr>
        <w:pStyle w:val="Tekstpodstawowy"/>
        <w:numPr>
          <w:ilvl w:val="1"/>
          <w:numId w:val="7"/>
        </w:numPr>
        <w:tabs>
          <w:tab w:val="left" w:pos="6288"/>
        </w:tabs>
        <w:spacing w:line="259" w:lineRule="auto"/>
        <w:rPr>
          <w:rFonts w:ascii="Calibri" w:hAnsi="Calibri" w:cs="Calibri"/>
          <w:szCs w:val="24"/>
          <w:lang w:val="pl-PL"/>
        </w:rPr>
      </w:pPr>
      <w:r w:rsidRPr="00AF096B">
        <w:rPr>
          <w:rFonts w:ascii="Calibri" w:hAnsi="Calibri" w:cs="Calibri"/>
          <w:szCs w:val="24"/>
          <w:lang w:val="pl-PL"/>
        </w:rPr>
        <w:t>Funkcjonalność Agenta</w:t>
      </w:r>
    </w:p>
    <w:p w14:paraId="21040820" w14:textId="77777777" w:rsidR="008A3B63" w:rsidRDefault="00AF096B" w:rsidP="00A10ADD">
      <w:pPr>
        <w:pStyle w:val="Tekstpodstawowy"/>
        <w:tabs>
          <w:tab w:val="left" w:pos="6288"/>
        </w:tabs>
        <w:spacing w:line="259" w:lineRule="auto"/>
        <w:ind w:left="792"/>
        <w:rPr>
          <w:rFonts w:ascii="Calibri" w:hAnsi="Calibri" w:cs="Calibri"/>
          <w:szCs w:val="24"/>
          <w:lang w:val="pl-PL"/>
        </w:rPr>
      </w:pPr>
      <w:r w:rsidRPr="008A3B63">
        <w:rPr>
          <w:rFonts w:ascii="Calibri" w:hAnsi="Calibri" w:cs="Calibri"/>
          <w:szCs w:val="24"/>
          <w:lang w:val="pl-PL"/>
        </w:rPr>
        <w:t>Możliwość automatycznego wyszukiwania serwera przez oprogramowanie monitorujące stacje</w:t>
      </w:r>
      <w:r w:rsidR="008A3B63" w:rsidRPr="008A3B63">
        <w:rPr>
          <w:rFonts w:ascii="Calibri" w:hAnsi="Calibri" w:cs="Calibri"/>
          <w:szCs w:val="24"/>
          <w:lang w:val="pl-PL"/>
        </w:rPr>
        <w:t xml:space="preserve"> </w:t>
      </w:r>
      <w:r w:rsidRPr="008A3B63">
        <w:rPr>
          <w:rFonts w:ascii="Calibri" w:hAnsi="Calibri" w:cs="Calibri"/>
          <w:szCs w:val="24"/>
          <w:lang w:val="pl-PL"/>
        </w:rPr>
        <w:t>robocze.</w:t>
      </w:r>
    </w:p>
    <w:p w14:paraId="5E1B4097" w14:textId="59FEDA28" w:rsidR="00AF096B" w:rsidRPr="008A3B63" w:rsidRDefault="00AF096B" w:rsidP="00942241">
      <w:pPr>
        <w:pStyle w:val="Tekstpodstawowy"/>
        <w:numPr>
          <w:ilvl w:val="1"/>
          <w:numId w:val="7"/>
        </w:numPr>
        <w:tabs>
          <w:tab w:val="left" w:pos="6288"/>
        </w:tabs>
        <w:spacing w:line="259" w:lineRule="auto"/>
        <w:rPr>
          <w:rFonts w:ascii="Calibri" w:hAnsi="Calibri" w:cs="Calibri"/>
          <w:szCs w:val="24"/>
          <w:lang w:val="pl-PL"/>
        </w:rPr>
      </w:pPr>
      <w:r w:rsidRPr="008A3B63">
        <w:rPr>
          <w:rFonts w:ascii="Calibri" w:hAnsi="Calibri" w:cs="Calibri"/>
          <w:szCs w:val="24"/>
          <w:lang w:val="pl-PL"/>
        </w:rPr>
        <w:t>Program dostępny w języku polskim wraz z instrukcją.</w:t>
      </w:r>
    </w:p>
    <w:p w14:paraId="06A4BEE6" w14:textId="0E5C43BB" w:rsidR="002C0AE2" w:rsidRPr="00EE15DD" w:rsidRDefault="008F52E9" w:rsidP="003958AA">
      <w:pPr>
        <w:pStyle w:val="Akapitzlist"/>
        <w:numPr>
          <w:ilvl w:val="0"/>
          <w:numId w:val="7"/>
        </w:numPr>
        <w:rPr>
          <w:rFonts w:cstheme="minorHAnsi"/>
          <w:sz w:val="24"/>
          <w:szCs w:val="24"/>
        </w:rPr>
      </w:pPr>
      <w:r w:rsidRPr="00EE15DD">
        <w:rPr>
          <w:rFonts w:cstheme="minorHAnsi"/>
          <w:sz w:val="24"/>
          <w:szCs w:val="24"/>
        </w:rPr>
        <w:t xml:space="preserve">Zamawiający wymaga gwarancji </w:t>
      </w:r>
      <w:r w:rsidR="00EE15DD" w:rsidRPr="00EE15DD">
        <w:rPr>
          <w:rFonts w:cstheme="minorHAnsi"/>
          <w:sz w:val="24"/>
          <w:szCs w:val="24"/>
        </w:rPr>
        <w:t xml:space="preserve">producenta </w:t>
      </w:r>
      <w:r w:rsidRPr="00EE15DD">
        <w:rPr>
          <w:rFonts w:cstheme="minorHAnsi"/>
          <w:sz w:val="24"/>
          <w:szCs w:val="24"/>
        </w:rPr>
        <w:t>na oprogramowanie 12 m-</w:t>
      </w:r>
      <w:proofErr w:type="spellStart"/>
      <w:r w:rsidRPr="00EE15DD">
        <w:rPr>
          <w:rFonts w:cstheme="minorHAnsi"/>
          <w:sz w:val="24"/>
          <w:szCs w:val="24"/>
        </w:rPr>
        <w:t>cy</w:t>
      </w:r>
      <w:proofErr w:type="spellEnd"/>
      <w:r w:rsidRPr="00EE15DD">
        <w:rPr>
          <w:rFonts w:cstheme="minorHAnsi"/>
          <w:sz w:val="24"/>
          <w:szCs w:val="24"/>
        </w:rPr>
        <w:t>.</w:t>
      </w:r>
    </w:p>
    <w:p w14:paraId="1DD0B398" w14:textId="049F05A0" w:rsidR="003958AA" w:rsidRPr="00CC2E04" w:rsidRDefault="00EE15DD" w:rsidP="00CC2E04">
      <w:pPr>
        <w:pStyle w:val="Akapitzlist"/>
        <w:numPr>
          <w:ilvl w:val="0"/>
          <w:numId w:val="7"/>
        </w:numPr>
        <w:rPr>
          <w:rFonts w:cstheme="minorHAnsi"/>
          <w:sz w:val="24"/>
          <w:szCs w:val="24"/>
        </w:rPr>
      </w:pPr>
      <w:bookmarkStart w:id="6" w:name="_Hlk132274601"/>
      <w:r w:rsidRPr="00EE15DD">
        <w:rPr>
          <w:rFonts w:cstheme="minorHAnsi"/>
          <w:sz w:val="24"/>
          <w:szCs w:val="24"/>
        </w:rPr>
        <w:t>Zamawiający wymaga zapewnienia wsparcia technicznego na 12 m-</w:t>
      </w:r>
      <w:proofErr w:type="spellStart"/>
      <w:r w:rsidRPr="00EE15DD">
        <w:rPr>
          <w:rFonts w:cstheme="minorHAnsi"/>
          <w:sz w:val="24"/>
          <w:szCs w:val="24"/>
        </w:rPr>
        <w:t>cy</w:t>
      </w:r>
      <w:proofErr w:type="spellEnd"/>
      <w:r w:rsidRPr="00EE15DD">
        <w:rPr>
          <w:rFonts w:cstheme="minorHAnsi"/>
          <w:sz w:val="24"/>
          <w:szCs w:val="24"/>
        </w:rPr>
        <w:t>.</w:t>
      </w:r>
      <w:bookmarkEnd w:id="6"/>
    </w:p>
    <w:p w14:paraId="5B2435A0" w14:textId="5CCEF24E" w:rsidR="00B35181" w:rsidRDefault="00E32864" w:rsidP="00A10ADD">
      <w:pPr>
        <w:pStyle w:val="Nagwek1"/>
        <w:jc w:val="both"/>
      </w:pPr>
      <w:bookmarkStart w:id="7" w:name="_Toc130812103"/>
      <w:r w:rsidRPr="00551565">
        <w:t>Część 5 – Zakup urządzenia zabezpieczającego.</w:t>
      </w:r>
      <w:bookmarkEnd w:id="7"/>
    </w:p>
    <w:p w14:paraId="1B4AC075" w14:textId="2119E2CF" w:rsidR="00D144B0" w:rsidRPr="00D144B0" w:rsidRDefault="00D144B0" w:rsidP="00D144B0">
      <w:pPr>
        <w:jc w:val="both"/>
        <w:rPr>
          <w:rFonts w:cstheme="minorHAnsi"/>
          <w:sz w:val="24"/>
          <w:szCs w:val="24"/>
        </w:rPr>
      </w:pPr>
      <w:r>
        <w:rPr>
          <w:rFonts w:cstheme="minorHAnsi"/>
          <w:sz w:val="24"/>
          <w:szCs w:val="24"/>
        </w:rPr>
        <w:t xml:space="preserve">Zamówienie obejmuje zakup i dostawę </w:t>
      </w:r>
      <w:r w:rsidRPr="00D144B0">
        <w:rPr>
          <w:rFonts w:cstheme="minorHAnsi"/>
          <w:sz w:val="24"/>
          <w:szCs w:val="24"/>
        </w:rPr>
        <w:t>urządzeni</w:t>
      </w:r>
      <w:r>
        <w:rPr>
          <w:rFonts w:cstheme="minorHAnsi"/>
          <w:sz w:val="24"/>
          <w:szCs w:val="24"/>
        </w:rPr>
        <w:t>a</w:t>
      </w:r>
      <w:r w:rsidRPr="00D144B0">
        <w:rPr>
          <w:rFonts w:cstheme="minorHAnsi"/>
          <w:sz w:val="24"/>
          <w:szCs w:val="24"/>
        </w:rPr>
        <w:t xml:space="preserve"> zabezpieczające</w:t>
      </w:r>
      <w:r>
        <w:rPr>
          <w:rFonts w:cstheme="minorHAnsi"/>
          <w:sz w:val="24"/>
          <w:szCs w:val="24"/>
        </w:rPr>
        <w:t>go</w:t>
      </w:r>
      <w:r w:rsidRPr="00D144B0">
        <w:rPr>
          <w:rFonts w:cstheme="minorHAnsi"/>
          <w:sz w:val="24"/>
          <w:szCs w:val="24"/>
        </w:rPr>
        <w:t>,</w:t>
      </w:r>
      <w:r>
        <w:rPr>
          <w:rFonts w:cstheme="minorHAnsi"/>
          <w:sz w:val="24"/>
          <w:szCs w:val="24"/>
        </w:rPr>
        <w:t xml:space="preserve"> </w:t>
      </w:r>
      <w:r w:rsidRPr="00D144B0">
        <w:rPr>
          <w:rFonts w:cstheme="minorHAnsi"/>
          <w:sz w:val="24"/>
          <w:szCs w:val="24"/>
        </w:rPr>
        <w:t xml:space="preserve">które </w:t>
      </w:r>
      <w:r>
        <w:rPr>
          <w:rFonts w:cstheme="minorHAnsi"/>
          <w:sz w:val="24"/>
          <w:szCs w:val="24"/>
        </w:rPr>
        <w:t xml:space="preserve">będzie </w:t>
      </w:r>
      <w:r w:rsidRPr="00D144B0">
        <w:rPr>
          <w:rFonts w:cstheme="minorHAnsi"/>
          <w:sz w:val="24"/>
          <w:szCs w:val="24"/>
        </w:rPr>
        <w:t>dodatkowym modułem sprzętowym rozbudowującym dotychczasowe zabezpieczenia sieciowe UTM</w:t>
      </w:r>
      <w:r>
        <w:rPr>
          <w:rFonts w:cstheme="minorHAnsi"/>
          <w:sz w:val="24"/>
          <w:szCs w:val="24"/>
        </w:rPr>
        <w:t xml:space="preserve"> </w:t>
      </w:r>
      <w:r w:rsidRPr="00D144B0">
        <w:rPr>
          <w:rFonts w:cstheme="minorHAnsi"/>
          <w:sz w:val="24"/>
          <w:szCs w:val="24"/>
        </w:rPr>
        <w:t>Starostwa Powiatowego w</w:t>
      </w:r>
      <w:r>
        <w:rPr>
          <w:rFonts w:cstheme="minorHAnsi"/>
          <w:sz w:val="24"/>
          <w:szCs w:val="24"/>
        </w:rPr>
        <w:t> </w:t>
      </w:r>
      <w:r w:rsidRPr="00D144B0">
        <w:rPr>
          <w:rFonts w:cstheme="minorHAnsi"/>
          <w:sz w:val="24"/>
          <w:szCs w:val="24"/>
        </w:rPr>
        <w:t>Inowrocławiu</w:t>
      </w:r>
      <w:r>
        <w:rPr>
          <w:rFonts w:cstheme="minorHAnsi"/>
          <w:sz w:val="24"/>
          <w:szCs w:val="24"/>
        </w:rPr>
        <w:t xml:space="preserve">, </w:t>
      </w:r>
      <w:r w:rsidRPr="00D144B0">
        <w:rPr>
          <w:rFonts w:cstheme="minorHAnsi"/>
          <w:sz w:val="24"/>
          <w:szCs w:val="24"/>
        </w:rPr>
        <w:t>w</w:t>
      </w:r>
      <w:r>
        <w:rPr>
          <w:rFonts w:cstheme="minorHAnsi"/>
          <w:sz w:val="24"/>
          <w:szCs w:val="24"/>
        </w:rPr>
        <w:t xml:space="preserve"> </w:t>
      </w:r>
      <w:r w:rsidRPr="00D144B0">
        <w:rPr>
          <w:rFonts w:cstheme="minorHAnsi"/>
          <w:sz w:val="24"/>
          <w:szCs w:val="24"/>
        </w:rPr>
        <w:t>celu</w:t>
      </w:r>
      <w:r>
        <w:rPr>
          <w:rFonts w:cstheme="minorHAnsi"/>
          <w:sz w:val="24"/>
          <w:szCs w:val="24"/>
        </w:rPr>
        <w:t xml:space="preserve"> </w:t>
      </w:r>
      <w:r w:rsidRPr="00D144B0">
        <w:rPr>
          <w:rFonts w:cstheme="minorHAnsi"/>
          <w:sz w:val="24"/>
          <w:szCs w:val="24"/>
        </w:rPr>
        <w:t>zabezpieczenia</w:t>
      </w:r>
      <w:r>
        <w:rPr>
          <w:rFonts w:cstheme="minorHAnsi"/>
          <w:sz w:val="24"/>
          <w:szCs w:val="24"/>
        </w:rPr>
        <w:t xml:space="preserve"> </w:t>
      </w:r>
      <w:r w:rsidRPr="00D144B0">
        <w:rPr>
          <w:rFonts w:cstheme="minorHAnsi"/>
          <w:sz w:val="24"/>
          <w:szCs w:val="24"/>
        </w:rPr>
        <w:t>struktury</w:t>
      </w:r>
      <w:r>
        <w:rPr>
          <w:rFonts w:cstheme="minorHAnsi"/>
          <w:sz w:val="24"/>
          <w:szCs w:val="24"/>
        </w:rPr>
        <w:t xml:space="preserve"> </w:t>
      </w:r>
      <w:r w:rsidRPr="00D144B0">
        <w:rPr>
          <w:rFonts w:cstheme="minorHAnsi"/>
          <w:sz w:val="24"/>
          <w:szCs w:val="24"/>
        </w:rPr>
        <w:t>wewnętrznej</w:t>
      </w:r>
      <w:r>
        <w:rPr>
          <w:rFonts w:cstheme="minorHAnsi"/>
          <w:sz w:val="24"/>
          <w:szCs w:val="24"/>
        </w:rPr>
        <w:t xml:space="preserve"> </w:t>
      </w:r>
      <w:r w:rsidRPr="00D144B0">
        <w:rPr>
          <w:rFonts w:cstheme="minorHAnsi"/>
          <w:sz w:val="24"/>
          <w:szCs w:val="24"/>
        </w:rPr>
        <w:t>jednostki przed</w:t>
      </w:r>
      <w:r>
        <w:rPr>
          <w:rFonts w:cstheme="minorHAnsi"/>
          <w:sz w:val="24"/>
          <w:szCs w:val="24"/>
        </w:rPr>
        <w:t xml:space="preserve"> </w:t>
      </w:r>
      <w:r w:rsidRPr="00D144B0">
        <w:rPr>
          <w:rFonts w:cstheme="minorHAnsi"/>
          <w:sz w:val="24"/>
          <w:szCs w:val="24"/>
        </w:rPr>
        <w:t>zagrożeniami,</w:t>
      </w:r>
      <w:r>
        <w:rPr>
          <w:rFonts w:cstheme="minorHAnsi"/>
          <w:sz w:val="24"/>
          <w:szCs w:val="24"/>
        </w:rPr>
        <w:t xml:space="preserve"> </w:t>
      </w:r>
      <w:r w:rsidRPr="00D144B0">
        <w:rPr>
          <w:rFonts w:cstheme="minorHAnsi"/>
          <w:sz w:val="24"/>
          <w:szCs w:val="24"/>
        </w:rPr>
        <w:t>cyberatakami z</w:t>
      </w:r>
      <w:r>
        <w:rPr>
          <w:rFonts w:cstheme="minorHAnsi"/>
          <w:sz w:val="24"/>
          <w:szCs w:val="24"/>
        </w:rPr>
        <w:t xml:space="preserve"> </w:t>
      </w:r>
      <w:r w:rsidRPr="00D144B0">
        <w:rPr>
          <w:rFonts w:cstheme="minorHAnsi"/>
          <w:sz w:val="24"/>
          <w:szCs w:val="24"/>
        </w:rPr>
        <w:t>zewnątrz.</w:t>
      </w:r>
    </w:p>
    <w:p w14:paraId="2896BF22" w14:textId="02F470B5" w:rsidR="00D144B0" w:rsidRPr="00D144B0" w:rsidRDefault="00D144B0" w:rsidP="00D144B0">
      <w:pPr>
        <w:jc w:val="both"/>
        <w:rPr>
          <w:rFonts w:cstheme="minorHAnsi"/>
          <w:sz w:val="24"/>
          <w:szCs w:val="24"/>
        </w:rPr>
      </w:pPr>
      <w:r w:rsidRPr="00D144B0">
        <w:rPr>
          <w:rFonts w:cstheme="minorHAnsi"/>
          <w:sz w:val="24"/>
          <w:szCs w:val="24"/>
        </w:rPr>
        <w:t xml:space="preserve">Urządzenie </w:t>
      </w:r>
      <w:r>
        <w:rPr>
          <w:rFonts w:cstheme="minorHAnsi"/>
          <w:sz w:val="24"/>
          <w:szCs w:val="24"/>
        </w:rPr>
        <w:t xml:space="preserve">ma </w:t>
      </w:r>
      <w:r w:rsidRPr="00D144B0">
        <w:rPr>
          <w:rFonts w:cstheme="minorHAnsi"/>
          <w:sz w:val="24"/>
          <w:szCs w:val="24"/>
        </w:rPr>
        <w:t>służy</w:t>
      </w:r>
      <w:r>
        <w:rPr>
          <w:rFonts w:cstheme="minorHAnsi"/>
          <w:sz w:val="24"/>
          <w:szCs w:val="24"/>
        </w:rPr>
        <w:t>ć</w:t>
      </w:r>
      <w:r w:rsidRPr="00D144B0">
        <w:rPr>
          <w:rFonts w:cstheme="minorHAnsi"/>
          <w:sz w:val="24"/>
          <w:szCs w:val="24"/>
        </w:rPr>
        <w:t xml:space="preserve"> do</w:t>
      </w:r>
      <w:r>
        <w:rPr>
          <w:rFonts w:cstheme="minorHAnsi"/>
          <w:sz w:val="24"/>
          <w:szCs w:val="24"/>
        </w:rPr>
        <w:t xml:space="preserve"> </w:t>
      </w:r>
      <w:r w:rsidRPr="00D144B0">
        <w:rPr>
          <w:rFonts w:cstheme="minorHAnsi"/>
          <w:sz w:val="24"/>
          <w:szCs w:val="24"/>
        </w:rPr>
        <w:t>zapisywania</w:t>
      </w:r>
      <w:r>
        <w:rPr>
          <w:rFonts w:cstheme="minorHAnsi"/>
          <w:sz w:val="24"/>
          <w:szCs w:val="24"/>
        </w:rPr>
        <w:t xml:space="preserve"> </w:t>
      </w:r>
      <w:r w:rsidRPr="00D144B0">
        <w:rPr>
          <w:rFonts w:cstheme="minorHAnsi"/>
          <w:sz w:val="24"/>
          <w:szCs w:val="24"/>
        </w:rPr>
        <w:t>zdarzeń oraz</w:t>
      </w:r>
      <w:r>
        <w:rPr>
          <w:rFonts w:cstheme="minorHAnsi"/>
          <w:sz w:val="24"/>
          <w:szCs w:val="24"/>
        </w:rPr>
        <w:t xml:space="preserve"> </w:t>
      </w:r>
      <w:r w:rsidRPr="00D144B0">
        <w:rPr>
          <w:rFonts w:cstheme="minorHAnsi"/>
          <w:sz w:val="24"/>
          <w:szCs w:val="24"/>
        </w:rPr>
        <w:t>raportowania.</w:t>
      </w:r>
      <w:r>
        <w:rPr>
          <w:rFonts w:cstheme="minorHAnsi"/>
          <w:sz w:val="24"/>
          <w:szCs w:val="24"/>
        </w:rPr>
        <w:t xml:space="preserve"> </w:t>
      </w:r>
      <w:r w:rsidRPr="00D144B0">
        <w:rPr>
          <w:rFonts w:cstheme="minorHAnsi"/>
          <w:sz w:val="24"/>
          <w:szCs w:val="24"/>
        </w:rPr>
        <w:t xml:space="preserve">Jego zadaniem </w:t>
      </w:r>
      <w:r>
        <w:rPr>
          <w:rFonts w:cstheme="minorHAnsi"/>
          <w:sz w:val="24"/>
          <w:szCs w:val="24"/>
        </w:rPr>
        <w:t xml:space="preserve">będzie </w:t>
      </w:r>
      <w:r w:rsidRPr="00D144B0">
        <w:rPr>
          <w:rFonts w:cstheme="minorHAnsi"/>
          <w:sz w:val="24"/>
          <w:szCs w:val="24"/>
        </w:rPr>
        <w:t>zbieranie, a</w:t>
      </w:r>
      <w:r>
        <w:rPr>
          <w:rFonts w:cstheme="minorHAnsi"/>
          <w:sz w:val="24"/>
          <w:szCs w:val="24"/>
        </w:rPr>
        <w:t xml:space="preserve"> </w:t>
      </w:r>
      <w:r w:rsidRPr="00D144B0">
        <w:rPr>
          <w:rFonts w:cstheme="minorHAnsi"/>
          <w:sz w:val="24"/>
          <w:szCs w:val="24"/>
        </w:rPr>
        <w:t>następnie</w:t>
      </w:r>
      <w:r>
        <w:rPr>
          <w:rFonts w:cstheme="minorHAnsi"/>
          <w:sz w:val="24"/>
          <w:szCs w:val="24"/>
        </w:rPr>
        <w:t xml:space="preserve"> </w:t>
      </w:r>
      <w:r w:rsidRPr="00D144B0">
        <w:rPr>
          <w:rFonts w:cstheme="minorHAnsi"/>
          <w:sz w:val="24"/>
          <w:szCs w:val="24"/>
        </w:rPr>
        <w:t>przetwarzanie</w:t>
      </w:r>
      <w:r>
        <w:rPr>
          <w:rFonts w:cstheme="minorHAnsi"/>
          <w:sz w:val="24"/>
          <w:szCs w:val="24"/>
        </w:rPr>
        <w:t xml:space="preserve"> </w:t>
      </w:r>
      <w:r w:rsidRPr="00D144B0">
        <w:rPr>
          <w:rFonts w:cstheme="minorHAnsi"/>
          <w:sz w:val="24"/>
          <w:szCs w:val="24"/>
        </w:rPr>
        <w:t>danych ze</w:t>
      </w:r>
      <w:r>
        <w:rPr>
          <w:rFonts w:cstheme="minorHAnsi"/>
          <w:sz w:val="24"/>
          <w:szCs w:val="24"/>
        </w:rPr>
        <w:t xml:space="preserve"> </w:t>
      </w:r>
      <w:r w:rsidRPr="00D144B0">
        <w:rPr>
          <w:rFonts w:cstheme="minorHAnsi"/>
          <w:sz w:val="24"/>
          <w:szCs w:val="24"/>
        </w:rPr>
        <w:t>wszystkich</w:t>
      </w:r>
      <w:r>
        <w:rPr>
          <w:rFonts w:cstheme="minorHAnsi"/>
          <w:sz w:val="24"/>
          <w:szCs w:val="24"/>
        </w:rPr>
        <w:t xml:space="preserve"> </w:t>
      </w:r>
      <w:r w:rsidRPr="00D144B0">
        <w:rPr>
          <w:rFonts w:cstheme="minorHAnsi"/>
          <w:sz w:val="24"/>
          <w:szCs w:val="24"/>
        </w:rPr>
        <w:t>kompatybilnych</w:t>
      </w:r>
      <w:r>
        <w:rPr>
          <w:rFonts w:cstheme="minorHAnsi"/>
          <w:sz w:val="24"/>
          <w:szCs w:val="24"/>
        </w:rPr>
        <w:t xml:space="preserve"> </w:t>
      </w:r>
      <w:r w:rsidRPr="00D144B0">
        <w:rPr>
          <w:rFonts w:cstheme="minorHAnsi"/>
          <w:sz w:val="24"/>
          <w:szCs w:val="24"/>
        </w:rPr>
        <w:t>urządzeń i</w:t>
      </w:r>
      <w:r>
        <w:rPr>
          <w:rFonts w:cstheme="minorHAnsi"/>
          <w:sz w:val="24"/>
          <w:szCs w:val="24"/>
        </w:rPr>
        <w:t> </w:t>
      </w:r>
      <w:r w:rsidRPr="00D144B0">
        <w:rPr>
          <w:rFonts w:cstheme="minorHAnsi"/>
          <w:sz w:val="24"/>
          <w:szCs w:val="24"/>
        </w:rPr>
        <w:t>narzędzi.</w:t>
      </w:r>
      <w:r>
        <w:rPr>
          <w:rFonts w:cstheme="minorHAnsi"/>
          <w:sz w:val="24"/>
          <w:szCs w:val="24"/>
        </w:rPr>
        <w:t xml:space="preserve"> Ma z</w:t>
      </w:r>
      <w:r w:rsidRPr="00D144B0">
        <w:rPr>
          <w:rFonts w:cstheme="minorHAnsi"/>
          <w:sz w:val="24"/>
          <w:szCs w:val="24"/>
        </w:rPr>
        <w:t>apewni</w:t>
      </w:r>
      <w:r>
        <w:rPr>
          <w:rFonts w:cstheme="minorHAnsi"/>
          <w:sz w:val="24"/>
          <w:szCs w:val="24"/>
        </w:rPr>
        <w:t xml:space="preserve">ć </w:t>
      </w:r>
      <w:r w:rsidRPr="00D144B0">
        <w:rPr>
          <w:rFonts w:cstheme="minorHAnsi"/>
          <w:sz w:val="24"/>
          <w:szCs w:val="24"/>
        </w:rPr>
        <w:t>użytkownikowi</w:t>
      </w:r>
      <w:r>
        <w:rPr>
          <w:rFonts w:cstheme="minorHAnsi"/>
          <w:sz w:val="24"/>
          <w:szCs w:val="24"/>
        </w:rPr>
        <w:t xml:space="preserve"> </w:t>
      </w:r>
      <w:r w:rsidRPr="00D144B0">
        <w:rPr>
          <w:rFonts w:cstheme="minorHAnsi"/>
          <w:sz w:val="24"/>
          <w:szCs w:val="24"/>
        </w:rPr>
        <w:t>szeroki obraz</w:t>
      </w:r>
      <w:r>
        <w:rPr>
          <w:rFonts w:cstheme="minorHAnsi"/>
          <w:sz w:val="24"/>
          <w:szCs w:val="24"/>
        </w:rPr>
        <w:t xml:space="preserve"> </w:t>
      </w:r>
      <w:r w:rsidRPr="00D144B0">
        <w:rPr>
          <w:rFonts w:cstheme="minorHAnsi"/>
          <w:sz w:val="24"/>
          <w:szCs w:val="24"/>
        </w:rPr>
        <w:t>wykorzystania</w:t>
      </w:r>
      <w:r>
        <w:rPr>
          <w:rFonts w:cstheme="minorHAnsi"/>
          <w:sz w:val="24"/>
          <w:szCs w:val="24"/>
        </w:rPr>
        <w:t xml:space="preserve"> </w:t>
      </w:r>
      <w:r w:rsidRPr="00D144B0">
        <w:rPr>
          <w:rFonts w:cstheme="minorHAnsi"/>
          <w:sz w:val="24"/>
          <w:szCs w:val="24"/>
        </w:rPr>
        <w:t>sieci firmowej</w:t>
      </w:r>
      <w:r>
        <w:rPr>
          <w:rFonts w:cstheme="minorHAnsi"/>
          <w:sz w:val="24"/>
          <w:szCs w:val="24"/>
        </w:rPr>
        <w:t xml:space="preserve"> </w:t>
      </w:r>
      <w:r w:rsidRPr="00D144B0">
        <w:rPr>
          <w:rFonts w:cstheme="minorHAnsi"/>
          <w:sz w:val="24"/>
          <w:szCs w:val="24"/>
        </w:rPr>
        <w:t>oraz</w:t>
      </w:r>
      <w:r>
        <w:rPr>
          <w:rFonts w:cstheme="minorHAnsi"/>
          <w:sz w:val="24"/>
          <w:szCs w:val="24"/>
        </w:rPr>
        <w:t> </w:t>
      </w:r>
      <w:r w:rsidRPr="00D144B0">
        <w:rPr>
          <w:rFonts w:cstheme="minorHAnsi"/>
          <w:sz w:val="24"/>
          <w:szCs w:val="24"/>
        </w:rPr>
        <w:t>poziom</w:t>
      </w:r>
      <w:r>
        <w:rPr>
          <w:rFonts w:cstheme="minorHAnsi"/>
          <w:sz w:val="24"/>
          <w:szCs w:val="24"/>
        </w:rPr>
        <w:t xml:space="preserve"> </w:t>
      </w:r>
      <w:r w:rsidRPr="00D144B0">
        <w:rPr>
          <w:rFonts w:cstheme="minorHAnsi"/>
          <w:sz w:val="24"/>
          <w:szCs w:val="24"/>
        </w:rPr>
        <w:t>zabezpieczenia</w:t>
      </w:r>
      <w:r>
        <w:rPr>
          <w:rFonts w:cstheme="minorHAnsi"/>
          <w:sz w:val="24"/>
          <w:szCs w:val="24"/>
        </w:rPr>
        <w:t xml:space="preserve"> </w:t>
      </w:r>
      <w:r w:rsidRPr="00D144B0">
        <w:rPr>
          <w:rFonts w:cstheme="minorHAnsi"/>
          <w:sz w:val="24"/>
          <w:szCs w:val="24"/>
        </w:rPr>
        <w:t>przechowywanych</w:t>
      </w:r>
      <w:r>
        <w:rPr>
          <w:rFonts w:cstheme="minorHAnsi"/>
          <w:sz w:val="24"/>
          <w:szCs w:val="24"/>
        </w:rPr>
        <w:t xml:space="preserve"> </w:t>
      </w:r>
      <w:r w:rsidRPr="00D144B0">
        <w:rPr>
          <w:rFonts w:cstheme="minorHAnsi"/>
          <w:sz w:val="24"/>
          <w:szCs w:val="24"/>
        </w:rPr>
        <w:t>informacji.</w:t>
      </w:r>
    </w:p>
    <w:p w14:paraId="7242023C" w14:textId="75785F91" w:rsidR="00024D33" w:rsidRPr="008C065D" w:rsidRDefault="00024D33" w:rsidP="008C065D">
      <w:pPr>
        <w:pStyle w:val="Akapitzlist"/>
        <w:numPr>
          <w:ilvl w:val="0"/>
          <w:numId w:val="18"/>
        </w:numPr>
        <w:ind w:left="357" w:hanging="357"/>
        <w:jc w:val="both"/>
        <w:rPr>
          <w:rFonts w:ascii="Calibri" w:hAnsi="Calibri" w:cs="Calibri"/>
          <w:b/>
          <w:bCs/>
          <w:sz w:val="24"/>
          <w:szCs w:val="24"/>
        </w:rPr>
      </w:pPr>
      <w:r w:rsidRPr="00024D33">
        <w:rPr>
          <w:rFonts w:ascii="Calibri" w:hAnsi="Calibri" w:cs="Calibri"/>
          <w:b/>
          <w:bCs/>
          <w:sz w:val="24"/>
          <w:szCs w:val="24"/>
        </w:rPr>
        <w:t>Wymagania Ogólne</w:t>
      </w:r>
    </w:p>
    <w:p w14:paraId="22AA89C6" w14:textId="30ABA4A5" w:rsidR="00024D33" w:rsidRPr="00D10C3D" w:rsidRDefault="00024D33" w:rsidP="00D10C3D">
      <w:pPr>
        <w:pStyle w:val="Akapitzlist"/>
        <w:numPr>
          <w:ilvl w:val="1"/>
          <w:numId w:val="17"/>
        </w:numPr>
        <w:ind w:left="993" w:hanging="633"/>
        <w:jc w:val="both"/>
        <w:rPr>
          <w:rFonts w:ascii="Calibri" w:hAnsi="Calibri" w:cs="Calibri"/>
          <w:sz w:val="24"/>
          <w:szCs w:val="24"/>
        </w:rPr>
      </w:pPr>
      <w:r w:rsidRPr="00024D33">
        <w:rPr>
          <w:rFonts w:ascii="Calibri" w:hAnsi="Calibri" w:cs="Calibri"/>
          <w:sz w:val="24"/>
          <w:szCs w:val="24"/>
        </w:rPr>
        <w:t>W ramach postępowania wymagan</w:t>
      </w:r>
      <w:r w:rsidR="00D702F2">
        <w:rPr>
          <w:rFonts w:ascii="Calibri" w:hAnsi="Calibri" w:cs="Calibri"/>
          <w:sz w:val="24"/>
          <w:szCs w:val="24"/>
        </w:rPr>
        <w:t>e</w:t>
      </w:r>
      <w:r w:rsidRPr="00024D33">
        <w:rPr>
          <w:rFonts w:ascii="Calibri" w:hAnsi="Calibri" w:cs="Calibri"/>
          <w:sz w:val="24"/>
          <w:szCs w:val="24"/>
        </w:rPr>
        <w:t xml:space="preserve"> jest dostarczenie </w:t>
      </w:r>
      <w:r w:rsidR="00BE48F5">
        <w:rPr>
          <w:rFonts w:ascii="Calibri" w:hAnsi="Calibri" w:cs="Calibri"/>
          <w:sz w:val="24"/>
          <w:szCs w:val="24"/>
        </w:rPr>
        <w:t xml:space="preserve">urządzenia wraz z </w:t>
      </w:r>
      <w:r w:rsidRPr="00024D33">
        <w:rPr>
          <w:rFonts w:ascii="Calibri" w:hAnsi="Calibri" w:cs="Calibri"/>
          <w:sz w:val="24"/>
          <w:szCs w:val="24"/>
        </w:rPr>
        <w:t>centraln</w:t>
      </w:r>
      <w:r w:rsidR="00BE48F5">
        <w:rPr>
          <w:rFonts w:ascii="Calibri" w:hAnsi="Calibri" w:cs="Calibri"/>
          <w:sz w:val="24"/>
          <w:szCs w:val="24"/>
        </w:rPr>
        <w:t>ym</w:t>
      </w:r>
      <w:r w:rsidRPr="00024D33">
        <w:rPr>
          <w:rFonts w:ascii="Calibri" w:hAnsi="Calibri" w:cs="Calibri"/>
          <w:sz w:val="24"/>
          <w:szCs w:val="24"/>
        </w:rPr>
        <w:t xml:space="preserve"> system</w:t>
      </w:r>
      <w:r w:rsidR="00BE48F5">
        <w:rPr>
          <w:rFonts w:ascii="Calibri" w:hAnsi="Calibri" w:cs="Calibri"/>
          <w:sz w:val="24"/>
          <w:szCs w:val="24"/>
        </w:rPr>
        <w:t>em</w:t>
      </w:r>
      <w:r w:rsidRPr="00024D33">
        <w:rPr>
          <w:rFonts w:ascii="Calibri" w:hAnsi="Calibri" w:cs="Calibri"/>
          <w:sz w:val="24"/>
          <w:szCs w:val="24"/>
        </w:rPr>
        <w:t xml:space="preserve"> logowania, raportowania i korelacji, umożliwiającego centralizację procesu logowania zdarzeń sieciowych, systemowych oraz  bezpieczeństwa w</w:t>
      </w:r>
      <w:r w:rsidR="00BE48F5">
        <w:rPr>
          <w:rFonts w:ascii="Calibri" w:hAnsi="Calibri" w:cs="Calibri"/>
          <w:sz w:val="24"/>
          <w:szCs w:val="24"/>
        </w:rPr>
        <w:t> </w:t>
      </w:r>
      <w:r w:rsidRPr="00024D33">
        <w:rPr>
          <w:rFonts w:ascii="Calibri" w:hAnsi="Calibri" w:cs="Calibri"/>
          <w:sz w:val="24"/>
          <w:szCs w:val="24"/>
        </w:rPr>
        <w:t>ramach całej infrastruktury zabezpieczeń.</w:t>
      </w:r>
    </w:p>
    <w:p w14:paraId="6607267B" w14:textId="77777777" w:rsidR="00024D33" w:rsidRPr="00024D33" w:rsidRDefault="00024D33" w:rsidP="00A10ADD">
      <w:pPr>
        <w:pStyle w:val="Akapitzlist"/>
        <w:jc w:val="both"/>
        <w:rPr>
          <w:rFonts w:ascii="Calibri" w:hAnsi="Calibri" w:cs="Calibri"/>
          <w:sz w:val="24"/>
          <w:szCs w:val="24"/>
        </w:rPr>
      </w:pPr>
    </w:p>
    <w:p w14:paraId="037435DE" w14:textId="3EF8346C" w:rsidR="00024D33" w:rsidRPr="00024D33" w:rsidRDefault="00024D33" w:rsidP="00942241">
      <w:pPr>
        <w:pStyle w:val="Akapitzlist"/>
        <w:numPr>
          <w:ilvl w:val="0"/>
          <w:numId w:val="18"/>
        </w:numPr>
        <w:ind w:left="357" w:hanging="357"/>
        <w:jc w:val="both"/>
        <w:rPr>
          <w:rFonts w:ascii="Calibri" w:hAnsi="Calibri" w:cs="Calibri"/>
          <w:b/>
          <w:bCs/>
          <w:sz w:val="24"/>
          <w:szCs w:val="24"/>
        </w:rPr>
      </w:pPr>
      <w:r w:rsidRPr="00024D33">
        <w:rPr>
          <w:rFonts w:ascii="Calibri" w:hAnsi="Calibri" w:cs="Calibri"/>
          <w:b/>
          <w:bCs/>
          <w:sz w:val="24"/>
          <w:szCs w:val="24"/>
        </w:rPr>
        <w:t>Interfejsy, Dysk, Zasilanie:</w:t>
      </w:r>
    </w:p>
    <w:p w14:paraId="4A68908A" w14:textId="41FECF79" w:rsidR="00024D33" w:rsidRPr="00024D33" w:rsidRDefault="00EE15DD" w:rsidP="00942241">
      <w:pPr>
        <w:pStyle w:val="Akapitzlist"/>
        <w:numPr>
          <w:ilvl w:val="1"/>
          <w:numId w:val="18"/>
        </w:numPr>
        <w:spacing w:line="256" w:lineRule="auto"/>
        <w:jc w:val="both"/>
        <w:rPr>
          <w:rFonts w:ascii="Calibri" w:hAnsi="Calibri" w:cs="Calibri"/>
          <w:sz w:val="24"/>
          <w:szCs w:val="24"/>
        </w:rPr>
      </w:pPr>
      <w:r>
        <w:rPr>
          <w:rFonts w:ascii="Calibri" w:hAnsi="Calibri" w:cs="Calibri"/>
          <w:sz w:val="24"/>
          <w:szCs w:val="24"/>
        </w:rPr>
        <w:t>Urządzenie</w:t>
      </w:r>
      <w:r w:rsidR="00024D33" w:rsidRPr="00024D33">
        <w:rPr>
          <w:rFonts w:ascii="Calibri" w:hAnsi="Calibri" w:cs="Calibri"/>
          <w:sz w:val="24"/>
          <w:szCs w:val="24"/>
        </w:rPr>
        <w:t xml:space="preserve"> musi dysponować co najmniej 2 portami Gigabit Ethernet RJ-45.</w:t>
      </w:r>
    </w:p>
    <w:p w14:paraId="188949DE" w14:textId="77777777" w:rsidR="00024D33" w:rsidRPr="00024D33" w:rsidRDefault="00024D33" w:rsidP="00942241">
      <w:pPr>
        <w:pStyle w:val="Akapitzlist"/>
        <w:numPr>
          <w:ilvl w:val="1"/>
          <w:numId w:val="18"/>
        </w:numPr>
        <w:spacing w:line="256" w:lineRule="auto"/>
        <w:jc w:val="both"/>
        <w:rPr>
          <w:rFonts w:ascii="Calibri" w:hAnsi="Calibri" w:cs="Calibri"/>
          <w:sz w:val="24"/>
          <w:szCs w:val="24"/>
        </w:rPr>
      </w:pPr>
      <w:r w:rsidRPr="00024D33">
        <w:rPr>
          <w:rFonts w:ascii="Calibri" w:hAnsi="Calibri" w:cs="Calibri"/>
          <w:sz w:val="24"/>
          <w:szCs w:val="24"/>
        </w:rPr>
        <w:t>Rozwiązanie musi dysponować powierzchnią dyskową min. 4 TB.</w:t>
      </w:r>
    </w:p>
    <w:p w14:paraId="362FE495" w14:textId="5BF1CD3A" w:rsidR="00024D33" w:rsidRDefault="00EE15DD" w:rsidP="00942241">
      <w:pPr>
        <w:pStyle w:val="Akapitzlist"/>
        <w:numPr>
          <w:ilvl w:val="1"/>
          <w:numId w:val="18"/>
        </w:numPr>
        <w:spacing w:line="256" w:lineRule="auto"/>
        <w:jc w:val="both"/>
        <w:rPr>
          <w:rFonts w:ascii="Calibri" w:hAnsi="Calibri" w:cs="Calibri"/>
          <w:sz w:val="24"/>
          <w:szCs w:val="24"/>
        </w:rPr>
      </w:pPr>
      <w:r>
        <w:rPr>
          <w:rFonts w:ascii="Calibri" w:hAnsi="Calibri" w:cs="Calibri"/>
          <w:sz w:val="24"/>
          <w:szCs w:val="24"/>
        </w:rPr>
        <w:t>Urządzenie</w:t>
      </w:r>
      <w:r w:rsidR="00024D33" w:rsidRPr="00024D33">
        <w:rPr>
          <w:rFonts w:ascii="Calibri" w:hAnsi="Calibri" w:cs="Calibri"/>
          <w:sz w:val="24"/>
          <w:szCs w:val="24"/>
        </w:rPr>
        <w:t xml:space="preserve"> musi być wyposażon</w:t>
      </w:r>
      <w:r>
        <w:rPr>
          <w:rFonts w:ascii="Calibri" w:hAnsi="Calibri" w:cs="Calibri"/>
          <w:sz w:val="24"/>
          <w:szCs w:val="24"/>
        </w:rPr>
        <w:t>e</w:t>
      </w:r>
      <w:r w:rsidR="00024D33" w:rsidRPr="00024D33">
        <w:rPr>
          <w:rFonts w:ascii="Calibri" w:hAnsi="Calibri" w:cs="Calibri"/>
          <w:sz w:val="24"/>
          <w:szCs w:val="24"/>
        </w:rPr>
        <w:t xml:space="preserve"> w zasilanie AC.</w:t>
      </w:r>
    </w:p>
    <w:p w14:paraId="4F792798" w14:textId="77777777" w:rsidR="00A10ADD" w:rsidRPr="00024D33" w:rsidRDefault="00A10ADD" w:rsidP="00A10ADD">
      <w:pPr>
        <w:pStyle w:val="Akapitzlist"/>
        <w:spacing w:line="256" w:lineRule="auto"/>
        <w:ind w:left="360"/>
        <w:jc w:val="both"/>
        <w:rPr>
          <w:rFonts w:ascii="Calibri" w:hAnsi="Calibri" w:cs="Calibri"/>
          <w:sz w:val="24"/>
          <w:szCs w:val="24"/>
        </w:rPr>
      </w:pPr>
    </w:p>
    <w:p w14:paraId="3F7C25DB" w14:textId="77777777" w:rsidR="00024D33" w:rsidRDefault="00024D33" w:rsidP="00942241">
      <w:pPr>
        <w:pStyle w:val="Akapitzlist"/>
        <w:numPr>
          <w:ilvl w:val="0"/>
          <w:numId w:val="18"/>
        </w:numPr>
        <w:ind w:left="357" w:hanging="357"/>
        <w:jc w:val="both"/>
        <w:rPr>
          <w:rFonts w:ascii="Calibri" w:hAnsi="Calibri" w:cs="Calibri"/>
          <w:b/>
          <w:bCs/>
          <w:sz w:val="24"/>
          <w:szCs w:val="24"/>
        </w:rPr>
      </w:pPr>
      <w:r w:rsidRPr="00024D33">
        <w:rPr>
          <w:rFonts w:ascii="Calibri" w:hAnsi="Calibri" w:cs="Calibri"/>
          <w:b/>
          <w:bCs/>
          <w:sz w:val="24"/>
          <w:szCs w:val="24"/>
        </w:rPr>
        <w:t>Parametry wydajnościowe:</w:t>
      </w:r>
    </w:p>
    <w:p w14:paraId="2FA9FA64" w14:textId="3CEF32C9" w:rsidR="00024D33" w:rsidRPr="00024D33" w:rsidRDefault="00024D33" w:rsidP="00942241">
      <w:pPr>
        <w:pStyle w:val="Akapitzlist"/>
        <w:numPr>
          <w:ilvl w:val="1"/>
          <w:numId w:val="18"/>
        </w:numPr>
        <w:jc w:val="both"/>
        <w:rPr>
          <w:rFonts w:ascii="Calibri" w:hAnsi="Calibri" w:cs="Calibri"/>
          <w:sz w:val="24"/>
          <w:szCs w:val="24"/>
        </w:rPr>
      </w:pPr>
      <w:r w:rsidRPr="00024D33">
        <w:rPr>
          <w:rFonts w:ascii="Calibri" w:hAnsi="Calibri" w:cs="Calibri"/>
          <w:sz w:val="24"/>
          <w:szCs w:val="24"/>
        </w:rPr>
        <w:t>System musi być w stanie przyjmować minimum 25 GB logów na dzień.</w:t>
      </w:r>
    </w:p>
    <w:p w14:paraId="26F7A506" w14:textId="77777777" w:rsidR="00024D33" w:rsidRPr="00024D33" w:rsidRDefault="00024D33" w:rsidP="00942241">
      <w:pPr>
        <w:pStyle w:val="Akapitzlist"/>
        <w:numPr>
          <w:ilvl w:val="1"/>
          <w:numId w:val="18"/>
        </w:numPr>
        <w:jc w:val="both"/>
        <w:rPr>
          <w:rFonts w:ascii="Calibri" w:hAnsi="Calibri" w:cs="Calibri"/>
          <w:sz w:val="24"/>
          <w:szCs w:val="24"/>
        </w:rPr>
      </w:pPr>
      <w:r w:rsidRPr="00024D33">
        <w:rPr>
          <w:rFonts w:ascii="Calibri" w:hAnsi="Calibri" w:cs="Calibri"/>
          <w:sz w:val="24"/>
          <w:szCs w:val="24"/>
        </w:rPr>
        <w:t>System musi być w stanie przeanalizować minimum 500 logów na sekundę.</w:t>
      </w:r>
    </w:p>
    <w:p w14:paraId="058290BA" w14:textId="77777777" w:rsidR="00024D33" w:rsidRPr="00024D33" w:rsidRDefault="00024D33" w:rsidP="00942241">
      <w:pPr>
        <w:pStyle w:val="Akapitzlist"/>
        <w:numPr>
          <w:ilvl w:val="1"/>
          <w:numId w:val="18"/>
        </w:numPr>
        <w:jc w:val="both"/>
        <w:rPr>
          <w:rFonts w:ascii="Calibri" w:hAnsi="Calibri" w:cs="Calibri"/>
          <w:sz w:val="24"/>
          <w:szCs w:val="24"/>
        </w:rPr>
      </w:pPr>
      <w:r w:rsidRPr="00024D33">
        <w:rPr>
          <w:rFonts w:ascii="Calibri" w:hAnsi="Calibri" w:cs="Calibri"/>
          <w:sz w:val="24"/>
          <w:szCs w:val="24"/>
        </w:rPr>
        <w:t>Rozwiązanie musi umożliwiać kolekcjonowanie logów z co najmniej 50 systemów.</w:t>
      </w:r>
    </w:p>
    <w:p w14:paraId="1BCC9701" w14:textId="77777777" w:rsidR="00024D33" w:rsidRPr="00024D33" w:rsidRDefault="00024D33" w:rsidP="00A10ADD">
      <w:pPr>
        <w:pStyle w:val="Akapitzlist"/>
        <w:jc w:val="both"/>
        <w:rPr>
          <w:rFonts w:ascii="Calibri" w:hAnsi="Calibri" w:cs="Calibri"/>
          <w:sz w:val="24"/>
          <w:szCs w:val="24"/>
        </w:rPr>
      </w:pPr>
    </w:p>
    <w:p w14:paraId="7CF6F639" w14:textId="0EBB16FD" w:rsidR="00024D33" w:rsidRPr="00024D33" w:rsidRDefault="00024D33" w:rsidP="00942241">
      <w:pPr>
        <w:pStyle w:val="Akapitzlist"/>
        <w:numPr>
          <w:ilvl w:val="0"/>
          <w:numId w:val="18"/>
        </w:numPr>
        <w:ind w:left="357" w:hanging="357"/>
        <w:jc w:val="both"/>
        <w:rPr>
          <w:rFonts w:ascii="Calibri" w:hAnsi="Calibri" w:cs="Calibri"/>
          <w:b/>
          <w:bCs/>
          <w:sz w:val="24"/>
          <w:szCs w:val="24"/>
        </w:rPr>
      </w:pPr>
      <w:r w:rsidRPr="00024D33">
        <w:rPr>
          <w:rFonts w:ascii="Calibri" w:hAnsi="Calibri" w:cs="Calibri"/>
          <w:b/>
          <w:bCs/>
          <w:sz w:val="24"/>
          <w:szCs w:val="24"/>
        </w:rPr>
        <w:lastRenderedPageBreak/>
        <w:t>W ramach centralnego systemu logowania, raportowania i korelacji muszą być realizowane co najmniej poniższe funkcje:</w:t>
      </w:r>
    </w:p>
    <w:p w14:paraId="2950F3ED" w14:textId="77777777" w:rsidR="00024D33" w:rsidRPr="00A10ADD" w:rsidRDefault="00024D33" w:rsidP="00942241">
      <w:pPr>
        <w:pStyle w:val="Akapitzlist"/>
        <w:numPr>
          <w:ilvl w:val="1"/>
          <w:numId w:val="18"/>
        </w:numPr>
        <w:spacing w:after="0"/>
        <w:contextualSpacing w:val="0"/>
        <w:jc w:val="both"/>
        <w:rPr>
          <w:sz w:val="24"/>
          <w:szCs w:val="24"/>
        </w:rPr>
      </w:pPr>
      <w:r w:rsidRPr="00A10ADD">
        <w:rPr>
          <w:sz w:val="24"/>
          <w:szCs w:val="24"/>
        </w:rPr>
        <w:t>Logowanie</w:t>
      </w:r>
    </w:p>
    <w:p w14:paraId="21AA9175" w14:textId="77777777" w:rsidR="00024D33" w:rsidRPr="00A10ADD" w:rsidRDefault="00024D33" w:rsidP="00942241">
      <w:pPr>
        <w:pStyle w:val="Akapitzlist"/>
        <w:numPr>
          <w:ilvl w:val="2"/>
          <w:numId w:val="18"/>
        </w:numPr>
        <w:spacing w:after="0"/>
        <w:contextualSpacing w:val="0"/>
        <w:jc w:val="both"/>
        <w:rPr>
          <w:sz w:val="24"/>
          <w:szCs w:val="24"/>
        </w:rPr>
      </w:pPr>
      <w:r w:rsidRPr="00A10ADD">
        <w:rPr>
          <w:sz w:val="24"/>
          <w:szCs w:val="24"/>
        </w:rPr>
        <w:t>Podgląd logowanych zdarzeń w czasie rzeczywistym.</w:t>
      </w:r>
    </w:p>
    <w:p w14:paraId="279AFE7C" w14:textId="77777777" w:rsidR="00024D33" w:rsidRPr="00A10ADD" w:rsidRDefault="00024D33" w:rsidP="00942241">
      <w:pPr>
        <w:pStyle w:val="Akapitzlist"/>
        <w:numPr>
          <w:ilvl w:val="2"/>
          <w:numId w:val="18"/>
        </w:numPr>
        <w:spacing w:after="0"/>
        <w:contextualSpacing w:val="0"/>
        <w:jc w:val="both"/>
        <w:rPr>
          <w:sz w:val="24"/>
          <w:szCs w:val="24"/>
        </w:rPr>
      </w:pPr>
      <w:r w:rsidRPr="00A10ADD">
        <w:rPr>
          <w:sz w:val="24"/>
          <w:szCs w:val="24"/>
        </w:rPr>
        <w:t xml:space="preserve">Możliwość przeglądania logów historycznych z funkcją filtrowania. </w:t>
      </w:r>
    </w:p>
    <w:p w14:paraId="0021B1BE" w14:textId="344C708B" w:rsidR="00024D33" w:rsidRPr="00A10ADD" w:rsidRDefault="00024D33" w:rsidP="00942241">
      <w:pPr>
        <w:pStyle w:val="Akapitzlist"/>
        <w:numPr>
          <w:ilvl w:val="2"/>
          <w:numId w:val="18"/>
        </w:numPr>
        <w:spacing w:after="0"/>
        <w:contextualSpacing w:val="0"/>
        <w:jc w:val="both"/>
        <w:rPr>
          <w:sz w:val="24"/>
          <w:szCs w:val="24"/>
        </w:rPr>
      </w:pPr>
      <w:r w:rsidRPr="00A10ADD">
        <w:rPr>
          <w:sz w:val="24"/>
          <w:szCs w:val="24"/>
        </w:rPr>
        <w:t>System musi oferować predefiniowane (lub mieć możliwość ich konfiguracji) podręczne raporty graficzne lub tekstowe obrazujące stan pracy urządzenia oraz</w:t>
      </w:r>
      <w:r w:rsidR="00A10ADD">
        <w:rPr>
          <w:sz w:val="24"/>
          <w:szCs w:val="24"/>
        </w:rPr>
        <w:t> </w:t>
      </w:r>
      <w:r w:rsidRPr="00A10ADD">
        <w:rPr>
          <w:sz w:val="24"/>
          <w:szCs w:val="24"/>
        </w:rPr>
        <w:t>ogólne informacje dotyczące statystyk ruchu sieciowego i zdarzeń bezpieczeństwa. Muszą one obejmować co najmniej:</w:t>
      </w:r>
    </w:p>
    <w:p w14:paraId="27AC7F92" w14:textId="694C0235" w:rsidR="00024D33" w:rsidRPr="00A10ADD" w:rsidRDefault="00024D33" w:rsidP="00942241">
      <w:pPr>
        <w:pStyle w:val="Akapitzlist"/>
        <w:numPr>
          <w:ilvl w:val="0"/>
          <w:numId w:val="19"/>
        </w:numPr>
        <w:spacing w:after="0"/>
        <w:contextualSpacing w:val="0"/>
        <w:jc w:val="both"/>
        <w:rPr>
          <w:rFonts w:cs="Calibri"/>
          <w:sz w:val="24"/>
          <w:szCs w:val="24"/>
        </w:rPr>
      </w:pPr>
      <w:r w:rsidRPr="00A10ADD">
        <w:rPr>
          <w:rFonts w:cs="Calibri"/>
          <w:sz w:val="24"/>
          <w:szCs w:val="24"/>
        </w:rPr>
        <w:t>Listę  najczęściej wykrywanych ataków.</w:t>
      </w:r>
    </w:p>
    <w:p w14:paraId="1FA6CAB3" w14:textId="0805C3A3" w:rsidR="00024D33" w:rsidRPr="00A10ADD" w:rsidRDefault="00024D33" w:rsidP="00942241">
      <w:pPr>
        <w:pStyle w:val="Akapitzlist"/>
        <w:numPr>
          <w:ilvl w:val="0"/>
          <w:numId w:val="19"/>
        </w:numPr>
        <w:spacing w:after="0"/>
        <w:contextualSpacing w:val="0"/>
        <w:jc w:val="both"/>
        <w:rPr>
          <w:rFonts w:cs="Calibri"/>
          <w:sz w:val="24"/>
          <w:szCs w:val="24"/>
        </w:rPr>
      </w:pPr>
      <w:r w:rsidRPr="00A10ADD">
        <w:rPr>
          <w:rFonts w:cs="Calibri"/>
          <w:sz w:val="24"/>
          <w:szCs w:val="24"/>
        </w:rPr>
        <w:t>Listę najbardziej aktywnych użytkowników.</w:t>
      </w:r>
    </w:p>
    <w:p w14:paraId="5CBB01E7" w14:textId="1D3A9140" w:rsidR="00024D33" w:rsidRPr="00A10ADD" w:rsidRDefault="00024D33" w:rsidP="00942241">
      <w:pPr>
        <w:pStyle w:val="Akapitzlist"/>
        <w:numPr>
          <w:ilvl w:val="0"/>
          <w:numId w:val="19"/>
        </w:numPr>
        <w:spacing w:after="0"/>
        <w:contextualSpacing w:val="0"/>
        <w:jc w:val="both"/>
        <w:rPr>
          <w:rFonts w:cs="Calibri"/>
          <w:sz w:val="24"/>
          <w:szCs w:val="24"/>
        </w:rPr>
      </w:pPr>
      <w:r w:rsidRPr="00A10ADD">
        <w:rPr>
          <w:rFonts w:cs="Calibri"/>
          <w:sz w:val="24"/>
          <w:szCs w:val="24"/>
        </w:rPr>
        <w:t>Listę najczęściej wykorzystywanych aplikacji.</w:t>
      </w:r>
    </w:p>
    <w:p w14:paraId="0D44E2B2" w14:textId="5A7997D1" w:rsidR="00024D33" w:rsidRPr="00A10ADD" w:rsidRDefault="00024D33" w:rsidP="00942241">
      <w:pPr>
        <w:pStyle w:val="Akapitzlist"/>
        <w:numPr>
          <w:ilvl w:val="0"/>
          <w:numId w:val="19"/>
        </w:numPr>
        <w:spacing w:after="0"/>
        <w:contextualSpacing w:val="0"/>
        <w:jc w:val="both"/>
        <w:rPr>
          <w:rFonts w:cs="Calibri"/>
          <w:sz w:val="24"/>
          <w:szCs w:val="24"/>
        </w:rPr>
      </w:pPr>
      <w:r w:rsidRPr="00A10ADD">
        <w:rPr>
          <w:rFonts w:cs="Calibri"/>
          <w:sz w:val="24"/>
          <w:szCs w:val="24"/>
        </w:rPr>
        <w:t>Listę najczęściej odwiedzanych stron www.</w:t>
      </w:r>
    </w:p>
    <w:p w14:paraId="26B99018" w14:textId="30DC4C98" w:rsidR="00024D33" w:rsidRPr="00A10ADD" w:rsidRDefault="00024D33" w:rsidP="00942241">
      <w:pPr>
        <w:pStyle w:val="Akapitzlist"/>
        <w:numPr>
          <w:ilvl w:val="0"/>
          <w:numId w:val="19"/>
        </w:numPr>
        <w:spacing w:after="0"/>
        <w:contextualSpacing w:val="0"/>
        <w:jc w:val="both"/>
        <w:rPr>
          <w:rFonts w:cs="Calibri"/>
          <w:sz w:val="24"/>
          <w:szCs w:val="24"/>
        </w:rPr>
      </w:pPr>
      <w:r w:rsidRPr="00A10ADD">
        <w:rPr>
          <w:rFonts w:cs="Calibri"/>
          <w:sz w:val="24"/>
          <w:szCs w:val="24"/>
        </w:rPr>
        <w:t>Listę krajów , do których nawiązywane są połączenia.</w:t>
      </w:r>
    </w:p>
    <w:p w14:paraId="37D9C2DC" w14:textId="4A795FDD" w:rsidR="00024D33" w:rsidRPr="00A10ADD" w:rsidRDefault="00024D33" w:rsidP="00942241">
      <w:pPr>
        <w:pStyle w:val="Akapitzlist"/>
        <w:numPr>
          <w:ilvl w:val="0"/>
          <w:numId w:val="19"/>
        </w:numPr>
        <w:spacing w:after="0"/>
        <w:contextualSpacing w:val="0"/>
        <w:jc w:val="both"/>
        <w:rPr>
          <w:rFonts w:cs="Calibri"/>
          <w:sz w:val="24"/>
          <w:szCs w:val="24"/>
        </w:rPr>
      </w:pPr>
      <w:r w:rsidRPr="00A10ADD">
        <w:rPr>
          <w:rFonts w:cs="Calibri"/>
          <w:sz w:val="24"/>
          <w:szCs w:val="24"/>
        </w:rPr>
        <w:t>Listę najczęściej wykorzystywanych polityk Firewall.</w:t>
      </w:r>
    </w:p>
    <w:p w14:paraId="3815391B" w14:textId="5BCD1202" w:rsidR="00024D33" w:rsidRPr="00A10ADD" w:rsidRDefault="00024D33" w:rsidP="00942241">
      <w:pPr>
        <w:pStyle w:val="Akapitzlist"/>
        <w:numPr>
          <w:ilvl w:val="0"/>
          <w:numId w:val="19"/>
        </w:numPr>
        <w:spacing w:after="0"/>
        <w:contextualSpacing w:val="0"/>
        <w:jc w:val="both"/>
        <w:rPr>
          <w:rFonts w:cs="Calibri"/>
          <w:sz w:val="24"/>
          <w:szCs w:val="24"/>
        </w:rPr>
      </w:pPr>
      <w:r w:rsidRPr="00A10ADD">
        <w:rPr>
          <w:rFonts w:cs="Calibri"/>
          <w:sz w:val="24"/>
          <w:szCs w:val="24"/>
        </w:rPr>
        <w:t xml:space="preserve">Informacje o realizowanych połączeniach </w:t>
      </w:r>
      <w:proofErr w:type="spellStart"/>
      <w:r w:rsidRPr="00A10ADD">
        <w:rPr>
          <w:rFonts w:cs="Calibri"/>
          <w:sz w:val="24"/>
          <w:szCs w:val="24"/>
        </w:rPr>
        <w:t>IPSec</w:t>
      </w:r>
      <w:proofErr w:type="spellEnd"/>
      <w:r w:rsidRPr="00A10ADD">
        <w:rPr>
          <w:rFonts w:cs="Calibri"/>
          <w:sz w:val="24"/>
          <w:szCs w:val="24"/>
        </w:rPr>
        <w:t>.</w:t>
      </w:r>
    </w:p>
    <w:p w14:paraId="213C89B7" w14:textId="76E876DA" w:rsidR="00024D33" w:rsidRPr="00A10ADD" w:rsidRDefault="00024D33" w:rsidP="00942241">
      <w:pPr>
        <w:pStyle w:val="Akapitzlist"/>
        <w:numPr>
          <w:ilvl w:val="2"/>
          <w:numId w:val="18"/>
        </w:numPr>
        <w:spacing w:after="0"/>
        <w:contextualSpacing w:val="0"/>
        <w:jc w:val="both"/>
        <w:rPr>
          <w:sz w:val="24"/>
          <w:szCs w:val="24"/>
        </w:rPr>
      </w:pPr>
      <w:r w:rsidRPr="00A10ADD">
        <w:rPr>
          <w:sz w:val="24"/>
          <w:szCs w:val="24"/>
        </w:rPr>
        <w:t>Rozwiązanie musi posiadać możliwość przesyłania kopii logów z do innych systemów logowania i przetwarzania danych. Musi w tym zakresie zapewniać mechanizmy filtrowania dla wysyłanych logów.</w:t>
      </w:r>
    </w:p>
    <w:p w14:paraId="2A7C0135" w14:textId="67EFB528" w:rsidR="00024D33" w:rsidRPr="00A10ADD" w:rsidRDefault="00024D33" w:rsidP="00942241">
      <w:pPr>
        <w:pStyle w:val="Akapitzlist"/>
        <w:numPr>
          <w:ilvl w:val="2"/>
          <w:numId w:val="18"/>
        </w:numPr>
        <w:spacing w:after="0"/>
        <w:contextualSpacing w:val="0"/>
        <w:jc w:val="both"/>
        <w:rPr>
          <w:sz w:val="24"/>
          <w:szCs w:val="24"/>
        </w:rPr>
      </w:pPr>
      <w:r w:rsidRPr="00A10ADD">
        <w:rPr>
          <w:sz w:val="24"/>
          <w:szCs w:val="24"/>
        </w:rPr>
        <w:t>Komunikacja systemów bezpieczeństwa (z których przesyłane są logi) z</w:t>
      </w:r>
      <w:r w:rsidR="00A10ADD">
        <w:rPr>
          <w:sz w:val="24"/>
          <w:szCs w:val="24"/>
        </w:rPr>
        <w:t> </w:t>
      </w:r>
      <w:r w:rsidRPr="00A10ADD">
        <w:rPr>
          <w:sz w:val="24"/>
          <w:szCs w:val="24"/>
        </w:rPr>
        <w:t>oferowanym systemem   centralnego logowania musi być możliwa co najmniej z wykorzystaniem UDP/514 oraz TCP/514.</w:t>
      </w:r>
    </w:p>
    <w:p w14:paraId="72470BEB" w14:textId="2DFA66B2" w:rsidR="00024D33" w:rsidRDefault="00024D33" w:rsidP="00942241">
      <w:pPr>
        <w:pStyle w:val="Akapitzlist"/>
        <w:numPr>
          <w:ilvl w:val="2"/>
          <w:numId w:val="18"/>
        </w:numPr>
        <w:spacing w:after="0"/>
        <w:contextualSpacing w:val="0"/>
        <w:jc w:val="both"/>
        <w:rPr>
          <w:sz w:val="24"/>
          <w:szCs w:val="24"/>
        </w:rPr>
      </w:pPr>
      <w:r w:rsidRPr="00A10ADD">
        <w:rPr>
          <w:sz w:val="24"/>
          <w:szCs w:val="24"/>
        </w:rPr>
        <w:t>System musi realizować cykliczny eksport logów do zewnętrznego systemu w</w:t>
      </w:r>
      <w:r w:rsidR="00A10ADD">
        <w:rPr>
          <w:sz w:val="24"/>
          <w:szCs w:val="24"/>
        </w:rPr>
        <w:t> </w:t>
      </w:r>
      <w:r w:rsidRPr="00A10ADD">
        <w:rPr>
          <w:sz w:val="24"/>
          <w:szCs w:val="24"/>
        </w:rPr>
        <w:t>celu ich długo czasowego składowania. Eksport logów musi być możliwy za</w:t>
      </w:r>
      <w:r w:rsidR="00A10ADD">
        <w:rPr>
          <w:sz w:val="24"/>
          <w:szCs w:val="24"/>
        </w:rPr>
        <w:t> </w:t>
      </w:r>
      <w:r w:rsidRPr="00A10ADD">
        <w:rPr>
          <w:sz w:val="24"/>
          <w:szCs w:val="24"/>
        </w:rPr>
        <w:t>pomocą protokołu SFTP lub na zewnętrzny zasób sieciowy.</w:t>
      </w:r>
    </w:p>
    <w:p w14:paraId="008E0C94" w14:textId="77777777" w:rsidR="00A10ADD" w:rsidRPr="00A10ADD" w:rsidRDefault="00A10ADD" w:rsidP="00A10ADD">
      <w:pPr>
        <w:pStyle w:val="Akapitzlist"/>
        <w:spacing w:after="0"/>
        <w:ind w:left="1224"/>
        <w:contextualSpacing w:val="0"/>
        <w:jc w:val="both"/>
        <w:rPr>
          <w:sz w:val="24"/>
          <w:szCs w:val="24"/>
        </w:rPr>
      </w:pPr>
    </w:p>
    <w:p w14:paraId="765B9E76" w14:textId="77777777" w:rsidR="00024D33" w:rsidRPr="00BE48F5" w:rsidRDefault="00024D33" w:rsidP="00942241">
      <w:pPr>
        <w:pStyle w:val="Akapitzlist"/>
        <w:numPr>
          <w:ilvl w:val="1"/>
          <w:numId w:val="18"/>
        </w:numPr>
        <w:jc w:val="both"/>
        <w:rPr>
          <w:color w:val="000000"/>
          <w:sz w:val="24"/>
          <w:szCs w:val="24"/>
        </w:rPr>
      </w:pPr>
      <w:r w:rsidRPr="00BE48F5">
        <w:rPr>
          <w:color w:val="000000"/>
          <w:sz w:val="24"/>
          <w:szCs w:val="24"/>
        </w:rPr>
        <w:t xml:space="preserve">Raportowanie - </w:t>
      </w:r>
      <w:r w:rsidRPr="00BE48F5">
        <w:rPr>
          <w:sz w:val="24"/>
          <w:szCs w:val="24"/>
        </w:rPr>
        <w:t>W zakresie raportowania system musi zapewniać:</w:t>
      </w:r>
    </w:p>
    <w:p w14:paraId="7C9BB791" w14:textId="04BD89C9" w:rsidR="00024D33" w:rsidRPr="00A10ADD" w:rsidRDefault="00024D33" w:rsidP="00942241">
      <w:pPr>
        <w:pStyle w:val="Akapitzlist"/>
        <w:numPr>
          <w:ilvl w:val="2"/>
          <w:numId w:val="18"/>
        </w:numPr>
        <w:spacing w:after="0"/>
        <w:contextualSpacing w:val="0"/>
        <w:jc w:val="both"/>
        <w:rPr>
          <w:sz w:val="24"/>
          <w:szCs w:val="24"/>
        </w:rPr>
      </w:pPr>
      <w:r w:rsidRPr="00A10ADD">
        <w:rPr>
          <w:sz w:val="24"/>
          <w:szCs w:val="24"/>
        </w:rPr>
        <w:t>Generowanie raportów co najmniej w formatach: PDF, CSV.</w:t>
      </w:r>
    </w:p>
    <w:p w14:paraId="7CDE3354" w14:textId="77777777" w:rsidR="00024D33" w:rsidRPr="00A10ADD" w:rsidRDefault="00024D33" w:rsidP="00942241">
      <w:pPr>
        <w:pStyle w:val="Akapitzlist"/>
        <w:numPr>
          <w:ilvl w:val="2"/>
          <w:numId w:val="18"/>
        </w:numPr>
        <w:spacing w:after="0"/>
        <w:contextualSpacing w:val="0"/>
        <w:jc w:val="both"/>
        <w:rPr>
          <w:sz w:val="24"/>
          <w:szCs w:val="24"/>
        </w:rPr>
      </w:pPr>
      <w:r w:rsidRPr="00A10ADD">
        <w:rPr>
          <w:sz w:val="24"/>
          <w:szCs w:val="24"/>
        </w:rPr>
        <w:t>Predefiniowane zestawy raportów, dla których administrator systemu może modyfikować parametry prezentowania wyników.</w:t>
      </w:r>
    </w:p>
    <w:p w14:paraId="736425CF" w14:textId="77777777" w:rsidR="00024D33" w:rsidRPr="00A10ADD" w:rsidRDefault="00024D33" w:rsidP="00942241">
      <w:pPr>
        <w:pStyle w:val="Akapitzlist"/>
        <w:numPr>
          <w:ilvl w:val="2"/>
          <w:numId w:val="18"/>
        </w:numPr>
        <w:spacing w:after="0"/>
        <w:contextualSpacing w:val="0"/>
        <w:jc w:val="both"/>
        <w:rPr>
          <w:sz w:val="24"/>
          <w:szCs w:val="24"/>
        </w:rPr>
      </w:pPr>
      <w:r w:rsidRPr="00A10ADD">
        <w:rPr>
          <w:sz w:val="24"/>
          <w:szCs w:val="24"/>
        </w:rPr>
        <w:t xml:space="preserve">Funkcję definiowania własnych raportów. </w:t>
      </w:r>
    </w:p>
    <w:p w14:paraId="640B5F9F" w14:textId="77777777" w:rsidR="00024D33" w:rsidRPr="00A10ADD" w:rsidRDefault="00024D33" w:rsidP="00942241">
      <w:pPr>
        <w:pStyle w:val="Akapitzlist"/>
        <w:numPr>
          <w:ilvl w:val="2"/>
          <w:numId w:val="18"/>
        </w:numPr>
        <w:spacing w:after="0"/>
        <w:contextualSpacing w:val="0"/>
        <w:jc w:val="both"/>
        <w:rPr>
          <w:sz w:val="24"/>
          <w:szCs w:val="24"/>
        </w:rPr>
      </w:pPr>
      <w:r w:rsidRPr="00A10ADD">
        <w:rPr>
          <w:sz w:val="24"/>
          <w:szCs w:val="24"/>
        </w:rPr>
        <w:t>Możliwość spolszczenia raportów.</w:t>
      </w:r>
    </w:p>
    <w:p w14:paraId="2360467B" w14:textId="469742E0" w:rsidR="00024D33" w:rsidRDefault="00024D33" w:rsidP="00942241">
      <w:pPr>
        <w:pStyle w:val="Akapitzlist"/>
        <w:numPr>
          <w:ilvl w:val="2"/>
          <w:numId w:val="18"/>
        </w:numPr>
        <w:spacing w:after="0"/>
        <w:contextualSpacing w:val="0"/>
        <w:jc w:val="both"/>
        <w:rPr>
          <w:sz w:val="24"/>
          <w:szCs w:val="24"/>
        </w:rPr>
      </w:pPr>
      <w:r w:rsidRPr="00A10ADD">
        <w:rPr>
          <w:sz w:val="24"/>
          <w:szCs w:val="24"/>
        </w:rPr>
        <w:t>Generowanie raportów w sposób cykliczny lub na żądanie, z możliwością automatycznego przesłania wyników na  określony adres lub adresy email.</w:t>
      </w:r>
    </w:p>
    <w:p w14:paraId="33ED564E" w14:textId="77777777" w:rsidR="00A10ADD" w:rsidRPr="00A10ADD" w:rsidRDefault="00A10ADD" w:rsidP="00A10ADD">
      <w:pPr>
        <w:pStyle w:val="Akapitzlist"/>
        <w:spacing w:after="0"/>
        <w:ind w:left="1224"/>
        <w:contextualSpacing w:val="0"/>
        <w:jc w:val="both"/>
        <w:rPr>
          <w:sz w:val="24"/>
          <w:szCs w:val="24"/>
        </w:rPr>
      </w:pPr>
    </w:p>
    <w:p w14:paraId="7E7ADF68" w14:textId="77777777" w:rsidR="00024D33" w:rsidRPr="00A10ADD" w:rsidRDefault="00024D33" w:rsidP="00942241">
      <w:pPr>
        <w:pStyle w:val="Akapitzlist"/>
        <w:numPr>
          <w:ilvl w:val="1"/>
          <w:numId w:val="18"/>
        </w:numPr>
        <w:jc w:val="both"/>
        <w:rPr>
          <w:color w:val="000000"/>
          <w:sz w:val="24"/>
          <w:szCs w:val="24"/>
        </w:rPr>
      </w:pPr>
      <w:r w:rsidRPr="00A10ADD">
        <w:rPr>
          <w:color w:val="000000"/>
          <w:sz w:val="24"/>
          <w:szCs w:val="24"/>
        </w:rPr>
        <w:t>Korelacja logów - W zakresie korelacji zdarzeń system musi zapewniać:</w:t>
      </w:r>
    </w:p>
    <w:p w14:paraId="36FFF9D1" w14:textId="1EDF7AE8" w:rsidR="00024D33" w:rsidRPr="00A10ADD" w:rsidRDefault="00024D33" w:rsidP="00942241">
      <w:pPr>
        <w:pStyle w:val="Akapitzlist"/>
        <w:numPr>
          <w:ilvl w:val="2"/>
          <w:numId w:val="18"/>
        </w:numPr>
        <w:spacing w:after="0"/>
        <w:ind w:left="1418" w:hanging="698"/>
        <w:contextualSpacing w:val="0"/>
        <w:jc w:val="both"/>
        <w:rPr>
          <w:sz w:val="24"/>
          <w:szCs w:val="24"/>
        </w:rPr>
      </w:pPr>
      <w:r w:rsidRPr="00A10ADD">
        <w:rPr>
          <w:sz w:val="24"/>
          <w:szCs w:val="24"/>
        </w:rPr>
        <w:t>Korelowanie logów z określeniem urządzeń, dla których ten proces ma być realizowany.</w:t>
      </w:r>
    </w:p>
    <w:p w14:paraId="151F9A2D" w14:textId="77777777" w:rsidR="00024D33" w:rsidRPr="00A10ADD" w:rsidRDefault="00024D33" w:rsidP="00942241">
      <w:pPr>
        <w:pStyle w:val="Akapitzlist"/>
        <w:numPr>
          <w:ilvl w:val="2"/>
          <w:numId w:val="18"/>
        </w:numPr>
        <w:spacing w:after="0"/>
        <w:ind w:left="1418" w:hanging="698"/>
        <w:contextualSpacing w:val="0"/>
        <w:jc w:val="both"/>
        <w:rPr>
          <w:sz w:val="24"/>
          <w:szCs w:val="24"/>
        </w:rPr>
      </w:pPr>
      <w:r w:rsidRPr="00A10ADD">
        <w:rPr>
          <w:sz w:val="24"/>
          <w:szCs w:val="24"/>
        </w:rPr>
        <w:t>Konfigurację powiadomień poprzez: e-mail, SNMP w przypadku wystąpienia określonych zdarzeń sieciowych, systemowych oraz bezpieczeństwa.</w:t>
      </w:r>
    </w:p>
    <w:p w14:paraId="786A5C41" w14:textId="77777777" w:rsidR="00024D33" w:rsidRPr="00A10ADD" w:rsidRDefault="00024D33" w:rsidP="00942241">
      <w:pPr>
        <w:pStyle w:val="Akapitzlist"/>
        <w:numPr>
          <w:ilvl w:val="2"/>
          <w:numId w:val="18"/>
        </w:numPr>
        <w:spacing w:after="0"/>
        <w:ind w:left="1418" w:hanging="698"/>
        <w:contextualSpacing w:val="0"/>
        <w:jc w:val="both"/>
        <w:rPr>
          <w:sz w:val="24"/>
          <w:szCs w:val="24"/>
        </w:rPr>
      </w:pPr>
      <w:r w:rsidRPr="00A10ADD">
        <w:rPr>
          <w:sz w:val="24"/>
          <w:szCs w:val="24"/>
        </w:rPr>
        <w:t>Wybór kategorii zdarzeń, dla których tworzone będą reguły korelacyjne. System korelować zdarzenia co najmniej dla następujących kategorii zdarzeń:</w:t>
      </w:r>
    </w:p>
    <w:p w14:paraId="23621463" w14:textId="77777777" w:rsidR="00024D33" w:rsidRPr="00A10ADD" w:rsidRDefault="00024D33" w:rsidP="00BE48F5">
      <w:pPr>
        <w:pStyle w:val="Akapitzlist"/>
        <w:numPr>
          <w:ilvl w:val="0"/>
          <w:numId w:val="30"/>
        </w:numPr>
        <w:spacing w:line="256" w:lineRule="auto"/>
        <w:jc w:val="both"/>
        <w:rPr>
          <w:rFonts w:ascii="Calibri" w:hAnsi="Calibri" w:cs="Calibri"/>
          <w:sz w:val="24"/>
          <w:szCs w:val="24"/>
        </w:rPr>
      </w:pPr>
      <w:proofErr w:type="spellStart"/>
      <w:r w:rsidRPr="00A10ADD">
        <w:rPr>
          <w:rFonts w:ascii="Calibri" w:hAnsi="Calibri" w:cs="Calibri"/>
          <w:sz w:val="24"/>
          <w:szCs w:val="24"/>
        </w:rPr>
        <w:t>Malware</w:t>
      </w:r>
      <w:proofErr w:type="spellEnd"/>
      <w:r w:rsidRPr="00A10ADD">
        <w:rPr>
          <w:rFonts w:ascii="Calibri" w:hAnsi="Calibri" w:cs="Calibri"/>
          <w:sz w:val="24"/>
          <w:szCs w:val="24"/>
        </w:rPr>
        <w:t>.</w:t>
      </w:r>
    </w:p>
    <w:p w14:paraId="04B4EDAA" w14:textId="77777777" w:rsidR="00024D33" w:rsidRPr="00A10ADD" w:rsidRDefault="00024D33" w:rsidP="00BE48F5">
      <w:pPr>
        <w:pStyle w:val="Akapitzlist"/>
        <w:numPr>
          <w:ilvl w:val="0"/>
          <w:numId w:val="30"/>
        </w:numPr>
        <w:spacing w:line="256" w:lineRule="auto"/>
        <w:jc w:val="both"/>
        <w:rPr>
          <w:rFonts w:ascii="Calibri" w:hAnsi="Calibri" w:cs="Calibri"/>
          <w:sz w:val="24"/>
          <w:szCs w:val="24"/>
        </w:rPr>
      </w:pPr>
      <w:r w:rsidRPr="00A10ADD">
        <w:rPr>
          <w:rFonts w:ascii="Calibri" w:hAnsi="Calibri" w:cs="Calibri"/>
          <w:sz w:val="24"/>
          <w:szCs w:val="24"/>
        </w:rPr>
        <w:t>Aplikacje sieciowe.</w:t>
      </w:r>
    </w:p>
    <w:p w14:paraId="2C0E421D" w14:textId="77777777" w:rsidR="00024D33" w:rsidRPr="00A10ADD" w:rsidRDefault="00024D33" w:rsidP="00BE48F5">
      <w:pPr>
        <w:pStyle w:val="Akapitzlist"/>
        <w:numPr>
          <w:ilvl w:val="0"/>
          <w:numId w:val="30"/>
        </w:numPr>
        <w:spacing w:line="256" w:lineRule="auto"/>
        <w:jc w:val="both"/>
        <w:rPr>
          <w:rFonts w:ascii="Calibri" w:hAnsi="Calibri" w:cs="Calibri"/>
          <w:sz w:val="24"/>
          <w:szCs w:val="24"/>
        </w:rPr>
      </w:pPr>
      <w:r w:rsidRPr="00A10ADD">
        <w:rPr>
          <w:rFonts w:ascii="Calibri" w:hAnsi="Calibri" w:cs="Calibri"/>
          <w:sz w:val="24"/>
          <w:szCs w:val="24"/>
        </w:rPr>
        <w:lastRenderedPageBreak/>
        <w:t>Email.</w:t>
      </w:r>
    </w:p>
    <w:p w14:paraId="3A0B2495" w14:textId="77777777" w:rsidR="00024D33" w:rsidRPr="00A10ADD" w:rsidRDefault="00024D33" w:rsidP="00BE48F5">
      <w:pPr>
        <w:pStyle w:val="Akapitzlist"/>
        <w:numPr>
          <w:ilvl w:val="0"/>
          <w:numId w:val="30"/>
        </w:numPr>
        <w:spacing w:line="256" w:lineRule="auto"/>
        <w:jc w:val="both"/>
        <w:rPr>
          <w:rFonts w:ascii="Calibri" w:hAnsi="Calibri" w:cs="Calibri"/>
          <w:sz w:val="24"/>
          <w:szCs w:val="24"/>
        </w:rPr>
      </w:pPr>
      <w:r w:rsidRPr="00A10ADD">
        <w:rPr>
          <w:rFonts w:ascii="Calibri" w:hAnsi="Calibri" w:cs="Calibri"/>
          <w:sz w:val="24"/>
          <w:szCs w:val="24"/>
        </w:rPr>
        <w:t>IPS.</w:t>
      </w:r>
    </w:p>
    <w:p w14:paraId="58873DFF" w14:textId="77777777" w:rsidR="00024D33" w:rsidRPr="00A10ADD" w:rsidRDefault="00024D33" w:rsidP="00BE48F5">
      <w:pPr>
        <w:pStyle w:val="Akapitzlist"/>
        <w:numPr>
          <w:ilvl w:val="0"/>
          <w:numId w:val="30"/>
        </w:numPr>
        <w:spacing w:line="256" w:lineRule="auto"/>
        <w:jc w:val="both"/>
        <w:rPr>
          <w:rFonts w:ascii="Calibri" w:hAnsi="Calibri" w:cs="Calibri"/>
          <w:sz w:val="24"/>
          <w:szCs w:val="24"/>
        </w:rPr>
      </w:pPr>
      <w:proofErr w:type="spellStart"/>
      <w:r w:rsidRPr="00A10ADD">
        <w:rPr>
          <w:rFonts w:ascii="Calibri" w:hAnsi="Calibri" w:cs="Calibri"/>
          <w:sz w:val="24"/>
          <w:szCs w:val="24"/>
        </w:rPr>
        <w:t>Traffic</w:t>
      </w:r>
      <w:proofErr w:type="spellEnd"/>
      <w:r w:rsidRPr="00A10ADD">
        <w:rPr>
          <w:rFonts w:ascii="Calibri" w:hAnsi="Calibri" w:cs="Calibri"/>
          <w:sz w:val="24"/>
          <w:szCs w:val="24"/>
        </w:rPr>
        <w:t>.</w:t>
      </w:r>
    </w:p>
    <w:p w14:paraId="57623F9E" w14:textId="1CD052DA" w:rsidR="00024D33" w:rsidRDefault="00024D33" w:rsidP="00BE48F5">
      <w:pPr>
        <w:pStyle w:val="Akapitzlist"/>
        <w:numPr>
          <w:ilvl w:val="0"/>
          <w:numId w:val="30"/>
        </w:numPr>
        <w:spacing w:line="256" w:lineRule="auto"/>
        <w:jc w:val="both"/>
        <w:rPr>
          <w:rFonts w:ascii="Calibri" w:hAnsi="Calibri" w:cs="Calibri"/>
          <w:sz w:val="24"/>
          <w:szCs w:val="24"/>
        </w:rPr>
      </w:pPr>
      <w:r w:rsidRPr="00A10ADD">
        <w:rPr>
          <w:rFonts w:ascii="Calibri" w:hAnsi="Calibri" w:cs="Calibri"/>
          <w:sz w:val="24"/>
          <w:szCs w:val="24"/>
        </w:rPr>
        <w:t>Systemowe: utracone połączenie VPN, utracone połączenie sieciowe.</w:t>
      </w:r>
    </w:p>
    <w:p w14:paraId="7F07333B" w14:textId="77777777" w:rsidR="00A10ADD" w:rsidRPr="00A10ADD" w:rsidRDefault="00A10ADD" w:rsidP="00A10ADD">
      <w:pPr>
        <w:pStyle w:val="Akapitzlist"/>
        <w:spacing w:line="256" w:lineRule="auto"/>
        <w:ind w:left="1701"/>
        <w:jc w:val="both"/>
        <w:rPr>
          <w:rFonts w:ascii="Calibri" w:hAnsi="Calibri" w:cs="Calibri"/>
          <w:sz w:val="24"/>
          <w:szCs w:val="24"/>
        </w:rPr>
      </w:pPr>
    </w:p>
    <w:p w14:paraId="6F2F8463" w14:textId="77777777" w:rsidR="00024D33" w:rsidRPr="00D702F2" w:rsidRDefault="00024D33" w:rsidP="00942241">
      <w:pPr>
        <w:pStyle w:val="Akapitzlist"/>
        <w:numPr>
          <w:ilvl w:val="0"/>
          <w:numId w:val="18"/>
        </w:numPr>
        <w:jc w:val="both"/>
        <w:rPr>
          <w:b/>
          <w:bCs/>
          <w:color w:val="000000"/>
          <w:sz w:val="24"/>
          <w:szCs w:val="24"/>
        </w:rPr>
      </w:pPr>
      <w:r w:rsidRPr="00D702F2">
        <w:rPr>
          <w:b/>
          <w:bCs/>
          <w:color w:val="000000"/>
          <w:sz w:val="24"/>
          <w:szCs w:val="24"/>
        </w:rPr>
        <w:t>Zarządzanie</w:t>
      </w:r>
    </w:p>
    <w:p w14:paraId="0CF6AAB3" w14:textId="71C4D09B" w:rsidR="00024D33" w:rsidRPr="00A10ADD" w:rsidRDefault="00024D33" w:rsidP="00942241">
      <w:pPr>
        <w:pStyle w:val="Akapitzlist"/>
        <w:numPr>
          <w:ilvl w:val="1"/>
          <w:numId w:val="18"/>
        </w:numPr>
        <w:spacing w:after="0"/>
        <w:contextualSpacing w:val="0"/>
        <w:jc w:val="both"/>
        <w:rPr>
          <w:sz w:val="24"/>
          <w:szCs w:val="24"/>
        </w:rPr>
      </w:pPr>
      <w:r w:rsidRPr="00A10ADD">
        <w:rPr>
          <w:sz w:val="24"/>
          <w:szCs w:val="24"/>
        </w:rPr>
        <w:t>System logowania i raportowania musi mieć możliwość zarządzania lokalnego z</w:t>
      </w:r>
      <w:r w:rsidR="00A10ADD">
        <w:rPr>
          <w:sz w:val="24"/>
          <w:szCs w:val="24"/>
        </w:rPr>
        <w:t> </w:t>
      </w:r>
      <w:r w:rsidRPr="00A10ADD">
        <w:rPr>
          <w:sz w:val="24"/>
          <w:szCs w:val="24"/>
        </w:rPr>
        <w:t>wykorzystaniem protokołów: HTTPS oraz SSH lub producent rozwiązania musi dostarczać dedykowanej konsoli zarządzania, która komunikuje się z</w:t>
      </w:r>
      <w:r w:rsidR="00A10ADD">
        <w:rPr>
          <w:sz w:val="24"/>
          <w:szCs w:val="24"/>
        </w:rPr>
        <w:t> </w:t>
      </w:r>
      <w:r w:rsidRPr="00A10ADD">
        <w:rPr>
          <w:sz w:val="24"/>
          <w:szCs w:val="24"/>
        </w:rPr>
        <w:t xml:space="preserve">rozwiązaniem przy wykorzystaniu szyfrowanych protokołów. </w:t>
      </w:r>
    </w:p>
    <w:p w14:paraId="6DFF5BAF" w14:textId="27B80407" w:rsidR="00024D33" w:rsidRPr="00A10ADD" w:rsidRDefault="00024D33" w:rsidP="00942241">
      <w:pPr>
        <w:pStyle w:val="Akapitzlist"/>
        <w:numPr>
          <w:ilvl w:val="1"/>
          <w:numId w:val="18"/>
        </w:numPr>
        <w:spacing w:after="0"/>
        <w:contextualSpacing w:val="0"/>
        <w:jc w:val="both"/>
        <w:rPr>
          <w:sz w:val="24"/>
          <w:szCs w:val="24"/>
        </w:rPr>
      </w:pPr>
      <w:r w:rsidRPr="00A10ADD">
        <w:rPr>
          <w:sz w:val="24"/>
          <w:szCs w:val="24"/>
        </w:rPr>
        <w:t>Proces uwierzytelniania administratorów musi być realizowany w oparciu o:</w:t>
      </w:r>
      <w:r w:rsidR="00A10ADD">
        <w:rPr>
          <w:sz w:val="24"/>
          <w:szCs w:val="24"/>
        </w:rPr>
        <w:t> </w:t>
      </w:r>
      <w:r w:rsidRPr="00A10ADD">
        <w:rPr>
          <w:sz w:val="24"/>
          <w:szCs w:val="24"/>
        </w:rPr>
        <w:t>lokalną bazę, Radius, LDAP, PKI.</w:t>
      </w:r>
    </w:p>
    <w:p w14:paraId="786D2D6D" w14:textId="7A886FBE" w:rsidR="00024D33" w:rsidRDefault="00024D33" w:rsidP="00942241">
      <w:pPr>
        <w:pStyle w:val="Akapitzlist"/>
        <w:numPr>
          <w:ilvl w:val="1"/>
          <w:numId w:val="18"/>
        </w:numPr>
        <w:spacing w:after="0"/>
        <w:contextualSpacing w:val="0"/>
        <w:jc w:val="both"/>
        <w:rPr>
          <w:sz w:val="24"/>
          <w:szCs w:val="24"/>
        </w:rPr>
      </w:pPr>
      <w:r w:rsidRPr="00A10ADD">
        <w:rPr>
          <w:sz w:val="24"/>
          <w:szCs w:val="24"/>
        </w:rPr>
        <w:t>System musi umożliwiać definiowanie co najmniej 4 administratorów z</w:t>
      </w:r>
      <w:r w:rsidR="00A10ADD">
        <w:rPr>
          <w:sz w:val="24"/>
          <w:szCs w:val="24"/>
        </w:rPr>
        <w:t> </w:t>
      </w:r>
      <w:r w:rsidRPr="00A10ADD">
        <w:rPr>
          <w:sz w:val="24"/>
          <w:szCs w:val="24"/>
        </w:rPr>
        <w:t>możliwością określenia praw dostępu do logowanych informacji i raportów z</w:t>
      </w:r>
      <w:r w:rsidR="00A10ADD">
        <w:rPr>
          <w:sz w:val="24"/>
          <w:szCs w:val="24"/>
        </w:rPr>
        <w:t> </w:t>
      </w:r>
      <w:r w:rsidRPr="00A10ADD">
        <w:rPr>
          <w:sz w:val="24"/>
          <w:szCs w:val="24"/>
        </w:rPr>
        <w:t>perspektywy poszczególnych systemów, z których przesyłane są logi.</w:t>
      </w:r>
    </w:p>
    <w:p w14:paraId="5F33D358" w14:textId="77777777" w:rsidR="00A10ADD" w:rsidRPr="00A10ADD" w:rsidRDefault="00A10ADD" w:rsidP="00A10ADD">
      <w:pPr>
        <w:pStyle w:val="Akapitzlist"/>
        <w:spacing w:after="0"/>
        <w:ind w:left="792"/>
        <w:contextualSpacing w:val="0"/>
        <w:jc w:val="both"/>
        <w:rPr>
          <w:sz w:val="24"/>
          <w:szCs w:val="24"/>
        </w:rPr>
      </w:pPr>
    </w:p>
    <w:p w14:paraId="0F749B52" w14:textId="77777777" w:rsidR="00024D33" w:rsidRPr="00D702F2" w:rsidRDefault="00024D33" w:rsidP="00942241">
      <w:pPr>
        <w:pStyle w:val="Akapitzlist"/>
        <w:numPr>
          <w:ilvl w:val="0"/>
          <w:numId w:val="18"/>
        </w:numPr>
        <w:jc w:val="both"/>
        <w:rPr>
          <w:b/>
          <w:bCs/>
          <w:color w:val="000000"/>
          <w:sz w:val="24"/>
          <w:szCs w:val="24"/>
        </w:rPr>
      </w:pPr>
      <w:r w:rsidRPr="00D702F2">
        <w:rPr>
          <w:b/>
          <w:bCs/>
          <w:color w:val="000000"/>
          <w:sz w:val="24"/>
          <w:szCs w:val="24"/>
        </w:rPr>
        <w:t>Serwisy i licencje</w:t>
      </w:r>
    </w:p>
    <w:p w14:paraId="077761D9" w14:textId="633059EE" w:rsidR="00024D33" w:rsidRDefault="00024D33" w:rsidP="00A10ADD">
      <w:pPr>
        <w:spacing w:line="256" w:lineRule="auto"/>
        <w:jc w:val="both"/>
        <w:rPr>
          <w:rFonts w:ascii="Calibri" w:hAnsi="Calibri" w:cs="Calibri"/>
          <w:sz w:val="24"/>
          <w:szCs w:val="24"/>
        </w:rPr>
      </w:pPr>
      <w:r w:rsidRPr="00A10ADD">
        <w:rPr>
          <w:rFonts w:ascii="Calibri" w:hAnsi="Calibri" w:cs="Calibri"/>
          <w:sz w:val="24"/>
          <w:szCs w:val="24"/>
        </w:rPr>
        <w:t>Gwarancja: System musi być objęty serwisem gwarancyjnym producenta przez okres 12</w:t>
      </w:r>
      <w:r w:rsidR="00A10ADD">
        <w:rPr>
          <w:rFonts w:ascii="Calibri" w:hAnsi="Calibri" w:cs="Calibri"/>
          <w:sz w:val="24"/>
          <w:szCs w:val="24"/>
        </w:rPr>
        <w:t> </w:t>
      </w:r>
      <w:r w:rsidRPr="00A10ADD">
        <w:rPr>
          <w:rFonts w:ascii="Calibri" w:hAnsi="Calibri" w:cs="Calibri"/>
          <w:sz w:val="24"/>
          <w:szCs w:val="24"/>
        </w:rPr>
        <w:t>miesięcy. W ramach tego serwisu producent musi zapewniać również dostęp do aktualizacji oprogramowania oraz wsparcie techniczne w trybie 24x7</w:t>
      </w:r>
      <w:r w:rsidR="00D10C3D">
        <w:rPr>
          <w:rFonts w:ascii="Calibri" w:hAnsi="Calibri" w:cs="Calibri"/>
          <w:sz w:val="24"/>
          <w:szCs w:val="24"/>
        </w:rPr>
        <w:t xml:space="preserve"> przez 12 miesięcy</w:t>
      </w:r>
      <w:r w:rsidRPr="00A10ADD">
        <w:rPr>
          <w:rFonts w:ascii="Calibri" w:hAnsi="Calibri" w:cs="Calibri"/>
          <w:sz w:val="24"/>
          <w:szCs w:val="24"/>
        </w:rPr>
        <w:t>.</w:t>
      </w:r>
    </w:p>
    <w:p w14:paraId="425B9BAF" w14:textId="77777777" w:rsidR="00F30DF4" w:rsidRPr="00A10ADD" w:rsidRDefault="00F30DF4" w:rsidP="00A10ADD">
      <w:pPr>
        <w:spacing w:line="256" w:lineRule="auto"/>
        <w:jc w:val="both"/>
        <w:rPr>
          <w:rFonts w:ascii="Calibri" w:hAnsi="Calibri" w:cs="Calibri"/>
          <w:sz w:val="24"/>
          <w:szCs w:val="24"/>
        </w:rPr>
      </w:pPr>
    </w:p>
    <w:p w14:paraId="09F17922" w14:textId="2D687E64" w:rsidR="00024D33" w:rsidRPr="00D702F2" w:rsidRDefault="00D702F2" w:rsidP="00942241">
      <w:pPr>
        <w:pStyle w:val="Akapitzlist"/>
        <w:numPr>
          <w:ilvl w:val="0"/>
          <w:numId w:val="18"/>
        </w:numPr>
        <w:jc w:val="both"/>
        <w:rPr>
          <w:b/>
          <w:bCs/>
          <w:color w:val="000000"/>
          <w:sz w:val="24"/>
          <w:szCs w:val="24"/>
        </w:rPr>
      </w:pPr>
      <w:r w:rsidRPr="00D702F2">
        <w:rPr>
          <w:b/>
          <w:bCs/>
          <w:color w:val="000000"/>
          <w:sz w:val="24"/>
          <w:szCs w:val="24"/>
        </w:rPr>
        <w:t>W</w:t>
      </w:r>
      <w:r w:rsidR="00024D33" w:rsidRPr="00D702F2">
        <w:rPr>
          <w:b/>
          <w:bCs/>
          <w:color w:val="000000"/>
          <w:sz w:val="24"/>
          <w:szCs w:val="24"/>
        </w:rPr>
        <w:t>ymaga</w:t>
      </w:r>
      <w:r w:rsidRPr="00D702F2">
        <w:rPr>
          <w:b/>
          <w:bCs/>
          <w:color w:val="000000"/>
          <w:sz w:val="24"/>
          <w:szCs w:val="24"/>
        </w:rPr>
        <w:t>nia</w:t>
      </w:r>
      <w:r w:rsidR="00024D33" w:rsidRPr="00D702F2">
        <w:rPr>
          <w:b/>
          <w:bCs/>
          <w:color w:val="000000"/>
          <w:sz w:val="24"/>
          <w:szCs w:val="24"/>
        </w:rPr>
        <w:t xml:space="preserve"> </w:t>
      </w:r>
      <w:r w:rsidR="008C065D">
        <w:rPr>
          <w:b/>
          <w:bCs/>
          <w:color w:val="000000"/>
          <w:sz w:val="24"/>
          <w:szCs w:val="24"/>
        </w:rPr>
        <w:t>specyficzne</w:t>
      </w:r>
    </w:p>
    <w:p w14:paraId="37DB387C" w14:textId="58EB8AF4" w:rsidR="00024D33" w:rsidRPr="00A10ADD" w:rsidRDefault="00024D33" w:rsidP="00942241">
      <w:pPr>
        <w:pStyle w:val="Akapitzlist"/>
        <w:numPr>
          <w:ilvl w:val="1"/>
          <w:numId w:val="18"/>
        </w:numPr>
        <w:spacing w:line="256" w:lineRule="auto"/>
        <w:jc w:val="both"/>
        <w:rPr>
          <w:rFonts w:ascii="Calibri" w:hAnsi="Calibri" w:cs="Calibri"/>
          <w:sz w:val="24"/>
          <w:szCs w:val="24"/>
        </w:rPr>
      </w:pPr>
      <w:r w:rsidRPr="00A10ADD">
        <w:rPr>
          <w:rFonts w:ascii="Calibri" w:hAnsi="Calibri" w:cs="Calibri"/>
          <w:sz w:val="24"/>
          <w:szCs w:val="24"/>
        </w:rPr>
        <w:t>Parametry w zakresie logowania, raportowania, korelacji powinny być spełnione we</w:t>
      </w:r>
      <w:r w:rsidR="00F30DF4">
        <w:rPr>
          <w:rFonts w:ascii="Calibri" w:hAnsi="Calibri" w:cs="Calibri"/>
          <w:sz w:val="24"/>
          <w:szCs w:val="24"/>
        </w:rPr>
        <w:t> </w:t>
      </w:r>
      <w:r w:rsidRPr="00A10ADD">
        <w:rPr>
          <w:rFonts w:ascii="Calibri" w:hAnsi="Calibri" w:cs="Calibri"/>
          <w:sz w:val="24"/>
          <w:szCs w:val="24"/>
        </w:rPr>
        <w:t>współpracy z posiadanym</w:t>
      </w:r>
      <w:r w:rsidR="00BE48F5">
        <w:rPr>
          <w:rFonts w:ascii="Calibri" w:hAnsi="Calibri" w:cs="Calibri"/>
          <w:sz w:val="24"/>
          <w:szCs w:val="24"/>
        </w:rPr>
        <w:t>i</w:t>
      </w:r>
      <w:r w:rsidRPr="00A10ADD">
        <w:rPr>
          <w:rFonts w:ascii="Calibri" w:hAnsi="Calibri" w:cs="Calibri"/>
          <w:sz w:val="24"/>
          <w:szCs w:val="24"/>
        </w:rPr>
        <w:t xml:space="preserve"> przez </w:t>
      </w:r>
      <w:r w:rsidR="00F30DF4">
        <w:rPr>
          <w:rFonts w:ascii="Calibri" w:hAnsi="Calibri" w:cs="Calibri"/>
          <w:sz w:val="24"/>
          <w:szCs w:val="24"/>
        </w:rPr>
        <w:t>Z</w:t>
      </w:r>
      <w:r w:rsidRPr="00A10ADD">
        <w:rPr>
          <w:rFonts w:ascii="Calibri" w:hAnsi="Calibri" w:cs="Calibri"/>
          <w:sz w:val="24"/>
          <w:szCs w:val="24"/>
        </w:rPr>
        <w:t xml:space="preserve">amawiającego urządzeniami </w:t>
      </w:r>
      <w:proofErr w:type="spellStart"/>
      <w:r w:rsidRPr="00A10ADD">
        <w:rPr>
          <w:rFonts w:ascii="Calibri" w:hAnsi="Calibri" w:cs="Calibri"/>
          <w:sz w:val="24"/>
          <w:szCs w:val="24"/>
        </w:rPr>
        <w:t>Fortigate</w:t>
      </w:r>
      <w:proofErr w:type="spellEnd"/>
      <w:r w:rsidRPr="00A10ADD">
        <w:rPr>
          <w:rFonts w:ascii="Calibri" w:hAnsi="Calibri" w:cs="Calibri"/>
          <w:sz w:val="24"/>
          <w:szCs w:val="24"/>
        </w:rPr>
        <w:t>.</w:t>
      </w:r>
    </w:p>
    <w:p w14:paraId="1F3B8545" w14:textId="77777777" w:rsidR="00846BD2" w:rsidRPr="00A10ADD" w:rsidRDefault="00846BD2" w:rsidP="00E32864">
      <w:pPr>
        <w:rPr>
          <w:rFonts w:ascii="Calibri" w:hAnsi="Calibri" w:cs="Calibri"/>
          <w:sz w:val="24"/>
          <w:szCs w:val="24"/>
        </w:rPr>
      </w:pPr>
    </w:p>
    <w:sectPr w:rsidR="00846BD2" w:rsidRPr="00A10ADD">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96ECFA" w14:textId="77777777" w:rsidR="0090244B" w:rsidRDefault="0090244B" w:rsidP="0090244B">
      <w:pPr>
        <w:spacing w:after="0" w:line="240" w:lineRule="auto"/>
      </w:pPr>
      <w:r>
        <w:separator/>
      </w:r>
    </w:p>
  </w:endnote>
  <w:endnote w:type="continuationSeparator" w:id="0">
    <w:p w14:paraId="1716BD27" w14:textId="77777777" w:rsidR="0090244B" w:rsidRDefault="0090244B" w:rsidP="009024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65120044"/>
      <w:docPartObj>
        <w:docPartGallery w:val="Page Numbers (Bottom of Page)"/>
        <w:docPartUnique/>
      </w:docPartObj>
    </w:sdtPr>
    <w:sdtEndPr/>
    <w:sdtContent>
      <w:p w14:paraId="22BF1C16" w14:textId="638361DC" w:rsidR="0090244B" w:rsidRDefault="0090244B">
        <w:pPr>
          <w:pStyle w:val="Stopka"/>
          <w:jc w:val="right"/>
        </w:pPr>
        <w:r>
          <w:fldChar w:fldCharType="begin"/>
        </w:r>
        <w:r>
          <w:instrText>PAGE   \* MERGEFORMAT</w:instrText>
        </w:r>
        <w:r>
          <w:fldChar w:fldCharType="separate"/>
        </w:r>
        <w:r>
          <w:t>2</w:t>
        </w:r>
        <w:r>
          <w:fldChar w:fldCharType="end"/>
        </w:r>
      </w:p>
    </w:sdtContent>
  </w:sdt>
  <w:p w14:paraId="1F6F5DA3" w14:textId="77777777" w:rsidR="0090244B" w:rsidRDefault="0090244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21DE80" w14:textId="77777777" w:rsidR="0090244B" w:rsidRDefault="0090244B" w:rsidP="0090244B">
      <w:pPr>
        <w:spacing w:after="0" w:line="240" w:lineRule="auto"/>
      </w:pPr>
      <w:r>
        <w:separator/>
      </w:r>
    </w:p>
  </w:footnote>
  <w:footnote w:type="continuationSeparator" w:id="0">
    <w:p w14:paraId="5BD93AE0" w14:textId="77777777" w:rsidR="0090244B" w:rsidRDefault="0090244B" w:rsidP="0090244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061E7"/>
    <w:multiLevelType w:val="hybridMultilevel"/>
    <w:tmpl w:val="6F1A9DC8"/>
    <w:lvl w:ilvl="0" w:tplc="804415EA">
      <w:start w:val="1"/>
      <w:numFmt w:val="decimal"/>
      <w:lvlText w:val="%1."/>
      <w:lvlJc w:val="left"/>
      <w:pPr>
        <w:ind w:left="389" w:hanging="360"/>
      </w:pPr>
      <w:rPr>
        <w:rFonts w:asciiTheme="minorHAnsi" w:eastAsiaTheme="minorHAnsi" w:hAnsiTheme="minorHAnsi" w:cstheme="minorBidi"/>
      </w:rPr>
    </w:lvl>
    <w:lvl w:ilvl="1" w:tplc="FFFFFFFF" w:tentative="1">
      <w:start w:val="1"/>
      <w:numFmt w:val="lowerLetter"/>
      <w:lvlText w:val="%2."/>
      <w:lvlJc w:val="left"/>
      <w:pPr>
        <w:ind w:left="1109" w:hanging="360"/>
      </w:pPr>
    </w:lvl>
    <w:lvl w:ilvl="2" w:tplc="FFFFFFFF" w:tentative="1">
      <w:start w:val="1"/>
      <w:numFmt w:val="lowerRoman"/>
      <w:lvlText w:val="%3."/>
      <w:lvlJc w:val="right"/>
      <w:pPr>
        <w:ind w:left="1829" w:hanging="180"/>
      </w:pPr>
    </w:lvl>
    <w:lvl w:ilvl="3" w:tplc="FFFFFFFF" w:tentative="1">
      <w:start w:val="1"/>
      <w:numFmt w:val="decimal"/>
      <w:lvlText w:val="%4."/>
      <w:lvlJc w:val="left"/>
      <w:pPr>
        <w:ind w:left="2549" w:hanging="360"/>
      </w:pPr>
    </w:lvl>
    <w:lvl w:ilvl="4" w:tplc="FFFFFFFF" w:tentative="1">
      <w:start w:val="1"/>
      <w:numFmt w:val="lowerLetter"/>
      <w:lvlText w:val="%5."/>
      <w:lvlJc w:val="left"/>
      <w:pPr>
        <w:ind w:left="3269" w:hanging="360"/>
      </w:pPr>
    </w:lvl>
    <w:lvl w:ilvl="5" w:tplc="FFFFFFFF" w:tentative="1">
      <w:start w:val="1"/>
      <w:numFmt w:val="lowerRoman"/>
      <w:lvlText w:val="%6."/>
      <w:lvlJc w:val="right"/>
      <w:pPr>
        <w:ind w:left="3989" w:hanging="180"/>
      </w:pPr>
    </w:lvl>
    <w:lvl w:ilvl="6" w:tplc="FFFFFFFF" w:tentative="1">
      <w:start w:val="1"/>
      <w:numFmt w:val="decimal"/>
      <w:lvlText w:val="%7."/>
      <w:lvlJc w:val="left"/>
      <w:pPr>
        <w:ind w:left="4709" w:hanging="360"/>
      </w:pPr>
    </w:lvl>
    <w:lvl w:ilvl="7" w:tplc="FFFFFFFF" w:tentative="1">
      <w:start w:val="1"/>
      <w:numFmt w:val="lowerLetter"/>
      <w:lvlText w:val="%8."/>
      <w:lvlJc w:val="left"/>
      <w:pPr>
        <w:ind w:left="5429" w:hanging="360"/>
      </w:pPr>
    </w:lvl>
    <w:lvl w:ilvl="8" w:tplc="FFFFFFFF" w:tentative="1">
      <w:start w:val="1"/>
      <w:numFmt w:val="lowerRoman"/>
      <w:lvlText w:val="%9."/>
      <w:lvlJc w:val="right"/>
      <w:pPr>
        <w:ind w:left="6149" w:hanging="180"/>
      </w:pPr>
    </w:lvl>
  </w:abstractNum>
  <w:abstractNum w:abstractNumId="1" w15:restartNumberingAfterBreak="0">
    <w:nsid w:val="07161120"/>
    <w:multiLevelType w:val="multilevel"/>
    <w:tmpl w:val="0415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A366149"/>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E7D0350"/>
    <w:multiLevelType w:val="hybridMultilevel"/>
    <w:tmpl w:val="90CEBD58"/>
    <w:lvl w:ilvl="0" w:tplc="548630C4">
      <w:start w:val="4"/>
      <w:numFmt w:val="lowerLetter"/>
      <w:lvlText w:val="%1."/>
      <w:lvlJc w:val="left"/>
      <w:pPr>
        <w:ind w:left="7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56A43F4A">
      <w:start w:val="1"/>
      <w:numFmt w:val="lowerLetter"/>
      <w:lvlText w:val="%2"/>
      <w:lvlJc w:val="left"/>
      <w:pPr>
        <w:ind w:left="157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583A3B10">
      <w:start w:val="1"/>
      <w:numFmt w:val="lowerRoman"/>
      <w:lvlText w:val="%3"/>
      <w:lvlJc w:val="left"/>
      <w:pPr>
        <w:ind w:left="229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667E875C">
      <w:start w:val="1"/>
      <w:numFmt w:val="decimal"/>
      <w:lvlText w:val="%4"/>
      <w:lvlJc w:val="left"/>
      <w:pPr>
        <w:ind w:left="301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6E76293A">
      <w:start w:val="1"/>
      <w:numFmt w:val="lowerLetter"/>
      <w:lvlText w:val="%5"/>
      <w:lvlJc w:val="left"/>
      <w:pPr>
        <w:ind w:left="373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FF96C96E">
      <w:start w:val="1"/>
      <w:numFmt w:val="lowerRoman"/>
      <w:lvlText w:val="%6"/>
      <w:lvlJc w:val="left"/>
      <w:pPr>
        <w:ind w:left="445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3878BACA">
      <w:start w:val="1"/>
      <w:numFmt w:val="decimal"/>
      <w:lvlText w:val="%7"/>
      <w:lvlJc w:val="left"/>
      <w:pPr>
        <w:ind w:left="517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638ECCAE">
      <w:start w:val="1"/>
      <w:numFmt w:val="lowerLetter"/>
      <w:lvlText w:val="%8"/>
      <w:lvlJc w:val="left"/>
      <w:pPr>
        <w:ind w:left="589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B928C6F2">
      <w:start w:val="1"/>
      <w:numFmt w:val="lowerRoman"/>
      <w:lvlText w:val="%9"/>
      <w:lvlJc w:val="left"/>
      <w:pPr>
        <w:ind w:left="661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4" w15:restartNumberingAfterBreak="0">
    <w:nsid w:val="132D58F4"/>
    <w:multiLevelType w:val="singleLevel"/>
    <w:tmpl w:val="04150001"/>
    <w:lvl w:ilvl="0">
      <w:start w:val="1"/>
      <w:numFmt w:val="bullet"/>
      <w:lvlText w:val=""/>
      <w:lvlJc w:val="left"/>
      <w:pPr>
        <w:ind w:left="720" w:hanging="360"/>
      </w:pPr>
      <w:rPr>
        <w:rFonts w:ascii="Symbol" w:hAnsi="Symbol" w:hint="default"/>
      </w:rPr>
    </w:lvl>
  </w:abstractNum>
  <w:abstractNum w:abstractNumId="5" w15:restartNumberingAfterBreak="0">
    <w:nsid w:val="1701323D"/>
    <w:multiLevelType w:val="hybridMultilevel"/>
    <w:tmpl w:val="7EC4BC7C"/>
    <w:lvl w:ilvl="0" w:tplc="FFFFFFFF">
      <w:start w:val="4"/>
      <w:numFmt w:val="lowerLetter"/>
      <w:lvlText w:val="%1."/>
      <w:lvlJc w:val="left"/>
      <w:pPr>
        <w:ind w:left="7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FFFFFFFF">
      <w:start w:val="1"/>
      <w:numFmt w:val="lowerLetter"/>
      <w:lvlText w:val="%2"/>
      <w:lvlJc w:val="left"/>
      <w:pPr>
        <w:ind w:left="157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FFFFFFFF">
      <w:start w:val="1"/>
      <w:numFmt w:val="lowerRoman"/>
      <w:lvlText w:val="%3"/>
      <w:lvlJc w:val="left"/>
      <w:pPr>
        <w:ind w:left="229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FFFFFFFF">
      <w:start w:val="1"/>
      <w:numFmt w:val="decimal"/>
      <w:lvlText w:val="%4"/>
      <w:lvlJc w:val="left"/>
      <w:pPr>
        <w:ind w:left="301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FFFFFFFF">
      <w:start w:val="1"/>
      <w:numFmt w:val="lowerLetter"/>
      <w:lvlText w:val="%5"/>
      <w:lvlJc w:val="left"/>
      <w:pPr>
        <w:ind w:left="373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FFFFFFFF">
      <w:start w:val="1"/>
      <w:numFmt w:val="lowerRoman"/>
      <w:lvlText w:val="%6"/>
      <w:lvlJc w:val="left"/>
      <w:pPr>
        <w:ind w:left="445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FFFFFFFF">
      <w:start w:val="1"/>
      <w:numFmt w:val="decimal"/>
      <w:lvlText w:val="%7"/>
      <w:lvlJc w:val="left"/>
      <w:pPr>
        <w:ind w:left="517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FFFFFFFF">
      <w:start w:val="1"/>
      <w:numFmt w:val="lowerLetter"/>
      <w:lvlText w:val="%8"/>
      <w:lvlJc w:val="left"/>
      <w:pPr>
        <w:ind w:left="589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FFFFFFFF">
      <w:start w:val="1"/>
      <w:numFmt w:val="lowerRoman"/>
      <w:lvlText w:val="%9"/>
      <w:lvlJc w:val="left"/>
      <w:pPr>
        <w:ind w:left="661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6" w15:restartNumberingAfterBreak="0">
    <w:nsid w:val="1CAB7626"/>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E100CD3"/>
    <w:multiLevelType w:val="hybridMultilevel"/>
    <w:tmpl w:val="50D22204"/>
    <w:lvl w:ilvl="0" w:tplc="A7F05284">
      <w:start w:val="1"/>
      <w:numFmt w:val="bullet"/>
      <w:lvlText w:val=""/>
      <w:lvlJc w:val="left"/>
      <w:pPr>
        <w:ind w:left="1778" w:hanging="360"/>
      </w:pPr>
      <w:rPr>
        <w:rFonts w:ascii="Symbol" w:hAnsi="Symbol" w:hint="default"/>
        <w:b w:val="0"/>
        <w:i w:val="0"/>
        <w:strike w:val="0"/>
        <w:dstrike w:val="0"/>
        <w:color w:val="000000"/>
        <w:sz w:val="12"/>
        <w:szCs w:val="12"/>
        <w:u w:val="none" w:color="000000"/>
        <w:vertAlign w:val="baseline"/>
      </w:rPr>
    </w:lvl>
    <w:lvl w:ilvl="1" w:tplc="04150003" w:tentative="1">
      <w:start w:val="1"/>
      <w:numFmt w:val="bullet"/>
      <w:lvlText w:val="o"/>
      <w:lvlJc w:val="left"/>
      <w:pPr>
        <w:ind w:left="2498" w:hanging="360"/>
      </w:pPr>
      <w:rPr>
        <w:rFonts w:ascii="Courier New" w:hAnsi="Courier New" w:cs="Courier New" w:hint="default"/>
      </w:rPr>
    </w:lvl>
    <w:lvl w:ilvl="2" w:tplc="04150005" w:tentative="1">
      <w:start w:val="1"/>
      <w:numFmt w:val="bullet"/>
      <w:lvlText w:val=""/>
      <w:lvlJc w:val="left"/>
      <w:pPr>
        <w:ind w:left="3218" w:hanging="360"/>
      </w:pPr>
      <w:rPr>
        <w:rFonts w:ascii="Wingdings" w:hAnsi="Wingdings" w:hint="default"/>
      </w:rPr>
    </w:lvl>
    <w:lvl w:ilvl="3" w:tplc="04150001" w:tentative="1">
      <w:start w:val="1"/>
      <w:numFmt w:val="bullet"/>
      <w:lvlText w:val=""/>
      <w:lvlJc w:val="left"/>
      <w:pPr>
        <w:ind w:left="3938" w:hanging="360"/>
      </w:pPr>
      <w:rPr>
        <w:rFonts w:ascii="Symbol" w:hAnsi="Symbol" w:hint="default"/>
      </w:rPr>
    </w:lvl>
    <w:lvl w:ilvl="4" w:tplc="04150003" w:tentative="1">
      <w:start w:val="1"/>
      <w:numFmt w:val="bullet"/>
      <w:lvlText w:val="o"/>
      <w:lvlJc w:val="left"/>
      <w:pPr>
        <w:ind w:left="4658" w:hanging="360"/>
      </w:pPr>
      <w:rPr>
        <w:rFonts w:ascii="Courier New" w:hAnsi="Courier New" w:cs="Courier New" w:hint="default"/>
      </w:rPr>
    </w:lvl>
    <w:lvl w:ilvl="5" w:tplc="04150005" w:tentative="1">
      <w:start w:val="1"/>
      <w:numFmt w:val="bullet"/>
      <w:lvlText w:val=""/>
      <w:lvlJc w:val="left"/>
      <w:pPr>
        <w:ind w:left="5378" w:hanging="360"/>
      </w:pPr>
      <w:rPr>
        <w:rFonts w:ascii="Wingdings" w:hAnsi="Wingdings" w:hint="default"/>
      </w:rPr>
    </w:lvl>
    <w:lvl w:ilvl="6" w:tplc="04150001" w:tentative="1">
      <w:start w:val="1"/>
      <w:numFmt w:val="bullet"/>
      <w:lvlText w:val=""/>
      <w:lvlJc w:val="left"/>
      <w:pPr>
        <w:ind w:left="6098" w:hanging="360"/>
      </w:pPr>
      <w:rPr>
        <w:rFonts w:ascii="Symbol" w:hAnsi="Symbol" w:hint="default"/>
      </w:rPr>
    </w:lvl>
    <w:lvl w:ilvl="7" w:tplc="04150003" w:tentative="1">
      <w:start w:val="1"/>
      <w:numFmt w:val="bullet"/>
      <w:lvlText w:val="o"/>
      <w:lvlJc w:val="left"/>
      <w:pPr>
        <w:ind w:left="6818" w:hanging="360"/>
      </w:pPr>
      <w:rPr>
        <w:rFonts w:ascii="Courier New" w:hAnsi="Courier New" w:cs="Courier New" w:hint="default"/>
      </w:rPr>
    </w:lvl>
    <w:lvl w:ilvl="8" w:tplc="04150005" w:tentative="1">
      <w:start w:val="1"/>
      <w:numFmt w:val="bullet"/>
      <w:lvlText w:val=""/>
      <w:lvlJc w:val="left"/>
      <w:pPr>
        <w:ind w:left="7538" w:hanging="360"/>
      </w:pPr>
      <w:rPr>
        <w:rFonts w:ascii="Wingdings" w:hAnsi="Wingdings" w:hint="default"/>
      </w:rPr>
    </w:lvl>
  </w:abstractNum>
  <w:abstractNum w:abstractNumId="8" w15:restartNumberingAfterBreak="0">
    <w:nsid w:val="1F583DAB"/>
    <w:multiLevelType w:val="hybridMultilevel"/>
    <w:tmpl w:val="402E9C6C"/>
    <w:lvl w:ilvl="0" w:tplc="61E28278">
      <w:start w:val="1"/>
      <w:numFmt w:val="decimal"/>
      <w:lvlText w:val="%1."/>
      <w:lvlJc w:val="left"/>
      <w:pPr>
        <w:ind w:left="830" w:hanging="360"/>
      </w:pPr>
      <w:rPr>
        <w:rFonts w:ascii="Calibri" w:eastAsia="Times New Roman" w:hAnsi="Calibri" w:cs="Calibri" w:hint="default"/>
      </w:rPr>
    </w:lvl>
    <w:lvl w:ilvl="1" w:tplc="04150019" w:tentative="1">
      <w:start w:val="1"/>
      <w:numFmt w:val="lowerLetter"/>
      <w:lvlText w:val="%2."/>
      <w:lvlJc w:val="left"/>
      <w:pPr>
        <w:ind w:left="1550" w:hanging="360"/>
      </w:pPr>
    </w:lvl>
    <w:lvl w:ilvl="2" w:tplc="0415001B" w:tentative="1">
      <w:start w:val="1"/>
      <w:numFmt w:val="lowerRoman"/>
      <w:lvlText w:val="%3."/>
      <w:lvlJc w:val="right"/>
      <w:pPr>
        <w:ind w:left="2270" w:hanging="180"/>
      </w:pPr>
    </w:lvl>
    <w:lvl w:ilvl="3" w:tplc="0415000F" w:tentative="1">
      <w:start w:val="1"/>
      <w:numFmt w:val="decimal"/>
      <w:lvlText w:val="%4."/>
      <w:lvlJc w:val="left"/>
      <w:pPr>
        <w:ind w:left="2990" w:hanging="360"/>
      </w:pPr>
    </w:lvl>
    <w:lvl w:ilvl="4" w:tplc="04150019" w:tentative="1">
      <w:start w:val="1"/>
      <w:numFmt w:val="lowerLetter"/>
      <w:lvlText w:val="%5."/>
      <w:lvlJc w:val="left"/>
      <w:pPr>
        <w:ind w:left="3710" w:hanging="360"/>
      </w:pPr>
    </w:lvl>
    <w:lvl w:ilvl="5" w:tplc="0415001B" w:tentative="1">
      <w:start w:val="1"/>
      <w:numFmt w:val="lowerRoman"/>
      <w:lvlText w:val="%6."/>
      <w:lvlJc w:val="right"/>
      <w:pPr>
        <w:ind w:left="4430" w:hanging="180"/>
      </w:pPr>
    </w:lvl>
    <w:lvl w:ilvl="6" w:tplc="0415000F" w:tentative="1">
      <w:start w:val="1"/>
      <w:numFmt w:val="decimal"/>
      <w:lvlText w:val="%7."/>
      <w:lvlJc w:val="left"/>
      <w:pPr>
        <w:ind w:left="5150" w:hanging="360"/>
      </w:pPr>
    </w:lvl>
    <w:lvl w:ilvl="7" w:tplc="04150019" w:tentative="1">
      <w:start w:val="1"/>
      <w:numFmt w:val="lowerLetter"/>
      <w:lvlText w:val="%8."/>
      <w:lvlJc w:val="left"/>
      <w:pPr>
        <w:ind w:left="5870" w:hanging="360"/>
      </w:pPr>
    </w:lvl>
    <w:lvl w:ilvl="8" w:tplc="0415001B" w:tentative="1">
      <w:start w:val="1"/>
      <w:numFmt w:val="lowerRoman"/>
      <w:lvlText w:val="%9."/>
      <w:lvlJc w:val="right"/>
      <w:pPr>
        <w:ind w:left="6590" w:hanging="180"/>
      </w:pPr>
    </w:lvl>
  </w:abstractNum>
  <w:abstractNum w:abstractNumId="9" w15:restartNumberingAfterBreak="0">
    <w:nsid w:val="236E6E40"/>
    <w:multiLevelType w:val="hybridMultilevel"/>
    <w:tmpl w:val="B7388200"/>
    <w:lvl w:ilvl="0" w:tplc="A7F05284">
      <w:start w:val="1"/>
      <w:numFmt w:val="bullet"/>
      <w:lvlText w:val=""/>
      <w:lvlJc w:val="left"/>
      <w:pPr>
        <w:ind w:left="1778" w:hanging="360"/>
      </w:pPr>
      <w:rPr>
        <w:rFonts w:ascii="Symbol" w:hAnsi="Symbol" w:hint="default"/>
        <w:b w:val="0"/>
        <w:i w:val="0"/>
        <w:strike w:val="0"/>
        <w:dstrike w:val="0"/>
        <w:color w:val="000000"/>
        <w:sz w:val="12"/>
        <w:szCs w:val="12"/>
        <w:u w:val="none" w:color="000000"/>
        <w:vertAlign w:val="baseline"/>
      </w:rPr>
    </w:lvl>
    <w:lvl w:ilvl="1" w:tplc="04150003" w:tentative="1">
      <w:start w:val="1"/>
      <w:numFmt w:val="bullet"/>
      <w:lvlText w:val="o"/>
      <w:lvlJc w:val="left"/>
      <w:pPr>
        <w:ind w:left="2498" w:hanging="360"/>
      </w:pPr>
      <w:rPr>
        <w:rFonts w:ascii="Courier New" w:hAnsi="Courier New" w:cs="Courier New" w:hint="default"/>
      </w:rPr>
    </w:lvl>
    <w:lvl w:ilvl="2" w:tplc="04150005" w:tentative="1">
      <w:start w:val="1"/>
      <w:numFmt w:val="bullet"/>
      <w:lvlText w:val=""/>
      <w:lvlJc w:val="left"/>
      <w:pPr>
        <w:ind w:left="3218" w:hanging="360"/>
      </w:pPr>
      <w:rPr>
        <w:rFonts w:ascii="Wingdings" w:hAnsi="Wingdings" w:hint="default"/>
      </w:rPr>
    </w:lvl>
    <w:lvl w:ilvl="3" w:tplc="04150001" w:tentative="1">
      <w:start w:val="1"/>
      <w:numFmt w:val="bullet"/>
      <w:lvlText w:val=""/>
      <w:lvlJc w:val="left"/>
      <w:pPr>
        <w:ind w:left="3938" w:hanging="360"/>
      </w:pPr>
      <w:rPr>
        <w:rFonts w:ascii="Symbol" w:hAnsi="Symbol" w:hint="default"/>
      </w:rPr>
    </w:lvl>
    <w:lvl w:ilvl="4" w:tplc="04150003" w:tentative="1">
      <w:start w:val="1"/>
      <w:numFmt w:val="bullet"/>
      <w:lvlText w:val="o"/>
      <w:lvlJc w:val="left"/>
      <w:pPr>
        <w:ind w:left="4658" w:hanging="360"/>
      </w:pPr>
      <w:rPr>
        <w:rFonts w:ascii="Courier New" w:hAnsi="Courier New" w:cs="Courier New" w:hint="default"/>
      </w:rPr>
    </w:lvl>
    <w:lvl w:ilvl="5" w:tplc="04150005" w:tentative="1">
      <w:start w:val="1"/>
      <w:numFmt w:val="bullet"/>
      <w:lvlText w:val=""/>
      <w:lvlJc w:val="left"/>
      <w:pPr>
        <w:ind w:left="5378" w:hanging="360"/>
      </w:pPr>
      <w:rPr>
        <w:rFonts w:ascii="Wingdings" w:hAnsi="Wingdings" w:hint="default"/>
      </w:rPr>
    </w:lvl>
    <w:lvl w:ilvl="6" w:tplc="04150001" w:tentative="1">
      <w:start w:val="1"/>
      <w:numFmt w:val="bullet"/>
      <w:lvlText w:val=""/>
      <w:lvlJc w:val="left"/>
      <w:pPr>
        <w:ind w:left="6098" w:hanging="360"/>
      </w:pPr>
      <w:rPr>
        <w:rFonts w:ascii="Symbol" w:hAnsi="Symbol" w:hint="default"/>
      </w:rPr>
    </w:lvl>
    <w:lvl w:ilvl="7" w:tplc="04150003" w:tentative="1">
      <w:start w:val="1"/>
      <w:numFmt w:val="bullet"/>
      <w:lvlText w:val="o"/>
      <w:lvlJc w:val="left"/>
      <w:pPr>
        <w:ind w:left="6818" w:hanging="360"/>
      </w:pPr>
      <w:rPr>
        <w:rFonts w:ascii="Courier New" w:hAnsi="Courier New" w:cs="Courier New" w:hint="default"/>
      </w:rPr>
    </w:lvl>
    <w:lvl w:ilvl="8" w:tplc="04150005" w:tentative="1">
      <w:start w:val="1"/>
      <w:numFmt w:val="bullet"/>
      <w:lvlText w:val=""/>
      <w:lvlJc w:val="left"/>
      <w:pPr>
        <w:ind w:left="7538" w:hanging="360"/>
      </w:pPr>
      <w:rPr>
        <w:rFonts w:ascii="Wingdings" w:hAnsi="Wingdings" w:hint="default"/>
      </w:rPr>
    </w:lvl>
  </w:abstractNum>
  <w:abstractNum w:abstractNumId="10" w15:restartNumberingAfterBreak="0">
    <w:nsid w:val="23D60BCF"/>
    <w:multiLevelType w:val="multilevel"/>
    <w:tmpl w:val="AD122E1A"/>
    <w:lvl w:ilvl="0">
      <w:start w:val="1"/>
      <w:numFmt w:val="decimal"/>
      <w:lvlText w:val="%1."/>
      <w:lvlJc w:val="left"/>
      <w:pPr>
        <w:ind w:left="720" w:hanging="360"/>
      </w:p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267D30A2"/>
    <w:multiLevelType w:val="multilevel"/>
    <w:tmpl w:val="17520592"/>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C752D5E"/>
    <w:multiLevelType w:val="hybridMultilevel"/>
    <w:tmpl w:val="413059C0"/>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3" w15:restartNumberingAfterBreak="0">
    <w:nsid w:val="308C1FC2"/>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3AB61663"/>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3DDC6DC0"/>
    <w:multiLevelType w:val="multilevel"/>
    <w:tmpl w:val="627CB5E6"/>
    <w:lvl w:ilvl="0">
      <w:start w:val="1"/>
      <w:numFmt w:val="decimal"/>
      <w:lvlText w:val="%1."/>
      <w:lvlJc w:val="left"/>
      <w:pPr>
        <w:ind w:left="720" w:hanging="360"/>
      </w:pPr>
      <w:rPr>
        <w:rFonts w:hint="default"/>
        <w:b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40A36EAF"/>
    <w:multiLevelType w:val="hybridMultilevel"/>
    <w:tmpl w:val="0C4C1414"/>
    <w:lvl w:ilvl="0" w:tplc="F18ABFB6">
      <w:start w:val="1"/>
      <w:numFmt w:val="lowerLetter"/>
      <w:lvlText w:val="%1."/>
      <w:lvlJc w:val="left"/>
      <w:pPr>
        <w:ind w:left="7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16208CE"/>
    <w:multiLevelType w:val="hybridMultilevel"/>
    <w:tmpl w:val="CC5A439A"/>
    <w:lvl w:ilvl="0" w:tplc="CE7C1CA2">
      <w:start w:val="27"/>
      <w:numFmt w:val="decimal"/>
      <w:lvlText w:val="%1."/>
      <w:lvlJc w:val="left"/>
      <w:pPr>
        <w:ind w:left="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F18ABFB6">
      <w:start w:val="1"/>
      <w:numFmt w:val="lowerLetter"/>
      <w:lvlText w:val="%2."/>
      <w:lvlJc w:val="left"/>
      <w:pPr>
        <w:ind w:left="7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2258DB4A">
      <w:start w:val="1"/>
      <w:numFmt w:val="lowerRoman"/>
      <w:lvlText w:val="%3"/>
      <w:lvlJc w:val="left"/>
      <w:pPr>
        <w:ind w:left="157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3BC8D49E">
      <w:start w:val="1"/>
      <w:numFmt w:val="decimal"/>
      <w:lvlText w:val="%4"/>
      <w:lvlJc w:val="left"/>
      <w:pPr>
        <w:ind w:left="229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324256A4">
      <w:start w:val="1"/>
      <w:numFmt w:val="lowerLetter"/>
      <w:lvlText w:val="%5"/>
      <w:lvlJc w:val="left"/>
      <w:pPr>
        <w:ind w:left="301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560204CA">
      <w:start w:val="1"/>
      <w:numFmt w:val="lowerRoman"/>
      <w:lvlText w:val="%6"/>
      <w:lvlJc w:val="left"/>
      <w:pPr>
        <w:ind w:left="373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32FE8FE6">
      <w:start w:val="1"/>
      <w:numFmt w:val="decimal"/>
      <w:lvlText w:val="%7"/>
      <w:lvlJc w:val="left"/>
      <w:pPr>
        <w:ind w:left="445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E9C6E088">
      <w:start w:val="1"/>
      <w:numFmt w:val="lowerLetter"/>
      <w:lvlText w:val="%8"/>
      <w:lvlJc w:val="left"/>
      <w:pPr>
        <w:ind w:left="517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7E784088">
      <w:start w:val="1"/>
      <w:numFmt w:val="lowerRoman"/>
      <w:lvlText w:val="%9"/>
      <w:lvlJc w:val="left"/>
      <w:pPr>
        <w:ind w:left="589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8" w15:restartNumberingAfterBreak="0">
    <w:nsid w:val="423409D9"/>
    <w:multiLevelType w:val="multilevel"/>
    <w:tmpl w:val="AD122E1A"/>
    <w:lvl w:ilvl="0">
      <w:start w:val="1"/>
      <w:numFmt w:val="decimal"/>
      <w:lvlText w:val="%1."/>
      <w:lvlJc w:val="left"/>
      <w:pPr>
        <w:ind w:left="720" w:hanging="360"/>
      </w:p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510F01AE"/>
    <w:multiLevelType w:val="hybridMultilevel"/>
    <w:tmpl w:val="5BAA0C2A"/>
    <w:lvl w:ilvl="0" w:tplc="FFFFFFFF">
      <w:start w:val="1"/>
      <w:numFmt w:val="bullet"/>
      <w:lvlText w:val=""/>
      <w:lvlJc w:val="left"/>
      <w:pPr>
        <w:ind w:left="720" w:hanging="360"/>
      </w:pPr>
      <w:rPr>
        <w:rFonts w:ascii="Symbol" w:hAnsi="Symbol" w:hint="default"/>
        <w:b w:val="0"/>
        <w:i w:val="0"/>
        <w:strike w:val="0"/>
        <w:dstrike w:val="0"/>
        <w:color w:val="000000"/>
        <w:sz w:val="12"/>
        <w:szCs w:val="12"/>
        <w:u w:val="none" w:color="000000"/>
        <w:vertAlign w:val="baseline"/>
      </w:rPr>
    </w:lvl>
    <w:lvl w:ilvl="1" w:tplc="FFFFFFFF">
      <w:start w:val="1"/>
      <w:numFmt w:val="bullet"/>
      <w:lvlText w:val=""/>
      <w:lvlJc w:val="left"/>
      <w:pPr>
        <w:ind w:left="720" w:hanging="360"/>
      </w:pPr>
      <w:rPr>
        <w:rFonts w:ascii="Symbol" w:hAnsi="Symbol" w:hint="default"/>
      </w:rPr>
    </w:lvl>
    <w:lvl w:ilvl="2" w:tplc="A7F05284">
      <w:start w:val="1"/>
      <w:numFmt w:val="bullet"/>
      <w:lvlText w:val=""/>
      <w:lvlJc w:val="left"/>
      <w:pPr>
        <w:ind w:left="1068" w:hanging="360"/>
      </w:pPr>
      <w:rPr>
        <w:rFonts w:ascii="Symbol" w:hAnsi="Symbol" w:hint="default"/>
        <w:b w:val="0"/>
        <w:i w:val="0"/>
        <w:strike w:val="0"/>
        <w:dstrike w:val="0"/>
        <w:color w:val="000000"/>
        <w:sz w:val="12"/>
        <w:szCs w:val="12"/>
        <w:u w:val="none" w:color="000000"/>
        <w:vertAlign w:val="baseline"/>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 w15:restartNumberingAfterBreak="0">
    <w:nsid w:val="52414165"/>
    <w:multiLevelType w:val="hybridMultilevel"/>
    <w:tmpl w:val="F6ACC58A"/>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49B03C4"/>
    <w:multiLevelType w:val="hybridMultilevel"/>
    <w:tmpl w:val="F6ACC58A"/>
    <w:lvl w:ilvl="0" w:tplc="FFFFFFFF">
      <w:start w:val="1"/>
      <w:numFmt w:val="decimal"/>
      <w:lvlText w:val="%1."/>
      <w:lvlJc w:val="left"/>
      <w:pPr>
        <w:ind w:left="394" w:hanging="360"/>
      </w:pPr>
      <w:rPr>
        <w:rFonts w:hint="default"/>
      </w:rPr>
    </w:lvl>
    <w:lvl w:ilvl="1" w:tplc="FFFFFFFF">
      <w:start w:val="1"/>
      <w:numFmt w:val="lowerLetter"/>
      <w:lvlText w:val="%2."/>
      <w:lvlJc w:val="left"/>
      <w:pPr>
        <w:ind w:left="1114" w:hanging="360"/>
      </w:pPr>
    </w:lvl>
    <w:lvl w:ilvl="2" w:tplc="FFFFFFFF" w:tentative="1">
      <w:start w:val="1"/>
      <w:numFmt w:val="lowerRoman"/>
      <w:lvlText w:val="%3."/>
      <w:lvlJc w:val="right"/>
      <w:pPr>
        <w:ind w:left="1834" w:hanging="180"/>
      </w:pPr>
    </w:lvl>
    <w:lvl w:ilvl="3" w:tplc="FFFFFFFF" w:tentative="1">
      <w:start w:val="1"/>
      <w:numFmt w:val="decimal"/>
      <w:lvlText w:val="%4."/>
      <w:lvlJc w:val="left"/>
      <w:pPr>
        <w:ind w:left="2554" w:hanging="360"/>
      </w:pPr>
    </w:lvl>
    <w:lvl w:ilvl="4" w:tplc="FFFFFFFF" w:tentative="1">
      <w:start w:val="1"/>
      <w:numFmt w:val="lowerLetter"/>
      <w:lvlText w:val="%5."/>
      <w:lvlJc w:val="left"/>
      <w:pPr>
        <w:ind w:left="3274" w:hanging="360"/>
      </w:pPr>
    </w:lvl>
    <w:lvl w:ilvl="5" w:tplc="FFFFFFFF" w:tentative="1">
      <w:start w:val="1"/>
      <w:numFmt w:val="lowerRoman"/>
      <w:lvlText w:val="%6."/>
      <w:lvlJc w:val="right"/>
      <w:pPr>
        <w:ind w:left="3994" w:hanging="180"/>
      </w:pPr>
    </w:lvl>
    <w:lvl w:ilvl="6" w:tplc="FFFFFFFF" w:tentative="1">
      <w:start w:val="1"/>
      <w:numFmt w:val="decimal"/>
      <w:lvlText w:val="%7."/>
      <w:lvlJc w:val="left"/>
      <w:pPr>
        <w:ind w:left="4714" w:hanging="360"/>
      </w:pPr>
    </w:lvl>
    <w:lvl w:ilvl="7" w:tplc="FFFFFFFF" w:tentative="1">
      <w:start w:val="1"/>
      <w:numFmt w:val="lowerLetter"/>
      <w:lvlText w:val="%8."/>
      <w:lvlJc w:val="left"/>
      <w:pPr>
        <w:ind w:left="5434" w:hanging="360"/>
      </w:pPr>
    </w:lvl>
    <w:lvl w:ilvl="8" w:tplc="FFFFFFFF" w:tentative="1">
      <w:start w:val="1"/>
      <w:numFmt w:val="lowerRoman"/>
      <w:lvlText w:val="%9."/>
      <w:lvlJc w:val="right"/>
      <w:pPr>
        <w:ind w:left="6154" w:hanging="180"/>
      </w:pPr>
    </w:lvl>
  </w:abstractNum>
  <w:abstractNum w:abstractNumId="22" w15:restartNumberingAfterBreak="0">
    <w:nsid w:val="5A6D53FF"/>
    <w:multiLevelType w:val="hybridMultilevel"/>
    <w:tmpl w:val="67301C78"/>
    <w:lvl w:ilvl="0" w:tplc="A7F05284">
      <w:start w:val="1"/>
      <w:numFmt w:val="bullet"/>
      <w:lvlText w:val=""/>
      <w:lvlJc w:val="left"/>
      <w:pPr>
        <w:ind w:left="1174" w:hanging="360"/>
      </w:pPr>
      <w:rPr>
        <w:rFonts w:ascii="Symbol" w:hAnsi="Symbol" w:hint="default"/>
        <w:b w:val="0"/>
        <w:i w:val="0"/>
        <w:strike w:val="0"/>
        <w:dstrike w:val="0"/>
        <w:color w:val="000000"/>
        <w:sz w:val="12"/>
        <w:szCs w:val="12"/>
        <w:u w:val="none" w:color="000000"/>
        <w:vertAlign w:val="baseline"/>
      </w:rPr>
    </w:lvl>
    <w:lvl w:ilvl="1" w:tplc="04150003" w:tentative="1">
      <w:start w:val="1"/>
      <w:numFmt w:val="bullet"/>
      <w:lvlText w:val="o"/>
      <w:lvlJc w:val="left"/>
      <w:pPr>
        <w:ind w:left="1894" w:hanging="360"/>
      </w:pPr>
      <w:rPr>
        <w:rFonts w:ascii="Courier New" w:hAnsi="Courier New" w:cs="Courier New" w:hint="default"/>
      </w:rPr>
    </w:lvl>
    <w:lvl w:ilvl="2" w:tplc="04150005" w:tentative="1">
      <w:start w:val="1"/>
      <w:numFmt w:val="bullet"/>
      <w:lvlText w:val=""/>
      <w:lvlJc w:val="left"/>
      <w:pPr>
        <w:ind w:left="2614" w:hanging="360"/>
      </w:pPr>
      <w:rPr>
        <w:rFonts w:ascii="Wingdings" w:hAnsi="Wingdings" w:hint="default"/>
      </w:rPr>
    </w:lvl>
    <w:lvl w:ilvl="3" w:tplc="04150001" w:tentative="1">
      <w:start w:val="1"/>
      <w:numFmt w:val="bullet"/>
      <w:lvlText w:val=""/>
      <w:lvlJc w:val="left"/>
      <w:pPr>
        <w:ind w:left="3334" w:hanging="360"/>
      </w:pPr>
      <w:rPr>
        <w:rFonts w:ascii="Symbol" w:hAnsi="Symbol" w:hint="default"/>
      </w:rPr>
    </w:lvl>
    <w:lvl w:ilvl="4" w:tplc="04150003" w:tentative="1">
      <w:start w:val="1"/>
      <w:numFmt w:val="bullet"/>
      <w:lvlText w:val="o"/>
      <w:lvlJc w:val="left"/>
      <w:pPr>
        <w:ind w:left="4054" w:hanging="360"/>
      </w:pPr>
      <w:rPr>
        <w:rFonts w:ascii="Courier New" w:hAnsi="Courier New" w:cs="Courier New" w:hint="default"/>
      </w:rPr>
    </w:lvl>
    <w:lvl w:ilvl="5" w:tplc="04150005" w:tentative="1">
      <w:start w:val="1"/>
      <w:numFmt w:val="bullet"/>
      <w:lvlText w:val=""/>
      <w:lvlJc w:val="left"/>
      <w:pPr>
        <w:ind w:left="4774" w:hanging="360"/>
      </w:pPr>
      <w:rPr>
        <w:rFonts w:ascii="Wingdings" w:hAnsi="Wingdings" w:hint="default"/>
      </w:rPr>
    </w:lvl>
    <w:lvl w:ilvl="6" w:tplc="04150001" w:tentative="1">
      <w:start w:val="1"/>
      <w:numFmt w:val="bullet"/>
      <w:lvlText w:val=""/>
      <w:lvlJc w:val="left"/>
      <w:pPr>
        <w:ind w:left="5494" w:hanging="360"/>
      </w:pPr>
      <w:rPr>
        <w:rFonts w:ascii="Symbol" w:hAnsi="Symbol" w:hint="default"/>
      </w:rPr>
    </w:lvl>
    <w:lvl w:ilvl="7" w:tplc="04150003" w:tentative="1">
      <w:start w:val="1"/>
      <w:numFmt w:val="bullet"/>
      <w:lvlText w:val="o"/>
      <w:lvlJc w:val="left"/>
      <w:pPr>
        <w:ind w:left="6214" w:hanging="360"/>
      </w:pPr>
      <w:rPr>
        <w:rFonts w:ascii="Courier New" w:hAnsi="Courier New" w:cs="Courier New" w:hint="default"/>
      </w:rPr>
    </w:lvl>
    <w:lvl w:ilvl="8" w:tplc="04150005" w:tentative="1">
      <w:start w:val="1"/>
      <w:numFmt w:val="bullet"/>
      <w:lvlText w:val=""/>
      <w:lvlJc w:val="left"/>
      <w:pPr>
        <w:ind w:left="6934" w:hanging="360"/>
      </w:pPr>
      <w:rPr>
        <w:rFonts w:ascii="Wingdings" w:hAnsi="Wingdings" w:hint="default"/>
      </w:rPr>
    </w:lvl>
  </w:abstractNum>
  <w:abstractNum w:abstractNumId="23" w15:restartNumberingAfterBreak="0">
    <w:nsid w:val="5D7360E4"/>
    <w:multiLevelType w:val="singleLevel"/>
    <w:tmpl w:val="04150001"/>
    <w:lvl w:ilvl="0">
      <w:start w:val="1"/>
      <w:numFmt w:val="bullet"/>
      <w:lvlText w:val=""/>
      <w:lvlJc w:val="left"/>
      <w:pPr>
        <w:ind w:left="720" w:hanging="360"/>
      </w:pPr>
      <w:rPr>
        <w:rFonts w:ascii="Symbol" w:hAnsi="Symbol" w:hint="default"/>
      </w:rPr>
    </w:lvl>
  </w:abstractNum>
  <w:abstractNum w:abstractNumId="24" w15:restartNumberingAfterBreak="0">
    <w:nsid w:val="5E774AA0"/>
    <w:multiLevelType w:val="singleLevel"/>
    <w:tmpl w:val="04150001"/>
    <w:lvl w:ilvl="0">
      <w:start w:val="1"/>
      <w:numFmt w:val="bullet"/>
      <w:lvlText w:val=""/>
      <w:lvlJc w:val="left"/>
      <w:pPr>
        <w:ind w:left="720" w:hanging="360"/>
      </w:pPr>
      <w:rPr>
        <w:rFonts w:ascii="Symbol" w:hAnsi="Symbol" w:hint="default"/>
      </w:rPr>
    </w:lvl>
  </w:abstractNum>
  <w:abstractNum w:abstractNumId="25" w15:restartNumberingAfterBreak="0">
    <w:nsid w:val="6326029E"/>
    <w:multiLevelType w:val="singleLevel"/>
    <w:tmpl w:val="04150001"/>
    <w:lvl w:ilvl="0">
      <w:start w:val="1"/>
      <w:numFmt w:val="bullet"/>
      <w:lvlText w:val=""/>
      <w:lvlJc w:val="left"/>
      <w:pPr>
        <w:ind w:left="720" w:hanging="360"/>
      </w:pPr>
      <w:rPr>
        <w:rFonts w:ascii="Symbol" w:hAnsi="Symbol" w:hint="default"/>
      </w:rPr>
    </w:lvl>
  </w:abstractNum>
  <w:abstractNum w:abstractNumId="26" w15:restartNumberingAfterBreak="0">
    <w:nsid w:val="6D465402"/>
    <w:multiLevelType w:val="hybridMultilevel"/>
    <w:tmpl w:val="39A4D310"/>
    <w:lvl w:ilvl="0" w:tplc="A7F05284">
      <w:start w:val="1"/>
      <w:numFmt w:val="bullet"/>
      <w:lvlText w:val=""/>
      <w:lvlJc w:val="left"/>
      <w:pPr>
        <w:ind w:left="1080" w:hanging="360"/>
      </w:pPr>
      <w:rPr>
        <w:rFonts w:ascii="Symbol" w:hAnsi="Symbol" w:hint="default"/>
        <w:b w:val="0"/>
        <w:i w:val="0"/>
        <w:strike w:val="0"/>
        <w:dstrike w:val="0"/>
        <w:color w:val="000000"/>
        <w:sz w:val="12"/>
        <w:szCs w:val="12"/>
        <w:u w:val="none" w:color="000000"/>
        <w:vertAlign w:val="baseline"/>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27" w15:restartNumberingAfterBreak="0">
    <w:nsid w:val="70CC02F9"/>
    <w:multiLevelType w:val="singleLevel"/>
    <w:tmpl w:val="04150001"/>
    <w:lvl w:ilvl="0">
      <w:start w:val="1"/>
      <w:numFmt w:val="bullet"/>
      <w:lvlText w:val=""/>
      <w:lvlJc w:val="left"/>
      <w:pPr>
        <w:ind w:left="720" w:hanging="360"/>
      </w:pPr>
      <w:rPr>
        <w:rFonts w:ascii="Symbol" w:hAnsi="Symbol" w:hint="default"/>
      </w:rPr>
    </w:lvl>
  </w:abstractNum>
  <w:abstractNum w:abstractNumId="28" w15:restartNumberingAfterBreak="0">
    <w:nsid w:val="71C61531"/>
    <w:multiLevelType w:val="hybridMultilevel"/>
    <w:tmpl w:val="F8F6BDB4"/>
    <w:lvl w:ilvl="0" w:tplc="A7F05284">
      <w:start w:val="1"/>
      <w:numFmt w:val="bullet"/>
      <w:lvlText w:val=""/>
      <w:lvlJc w:val="left"/>
      <w:pPr>
        <w:ind w:left="1068" w:hanging="360"/>
      </w:pPr>
      <w:rPr>
        <w:rFonts w:ascii="Symbol" w:hAnsi="Symbol" w:hint="default"/>
        <w:b w:val="0"/>
        <w:i w:val="0"/>
        <w:strike w:val="0"/>
        <w:dstrike w:val="0"/>
        <w:color w:val="000000"/>
        <w:sz w:val="12"/>
        <w:szCs w:val="12"/>
        <w:u w:val="none" w:color="000000"/>
        <w:vertAlign w:val="baseline"/>
      </w:rPr>
    </w:lvl>
    <w:lvl w:ilvl="1" w:tplc="FFFFFFFF">
      <w:start w:val="1"/>
      <w:numFmt w:val="bullet"/>
      <w:lvlText w:val="o"/>
      <w:lvlJc w:val="left"/>
      <w:pPr>
        <w:ind w:left="1788" w:hanging="360"/>
      </w:pPr>
      <w:rPr>
        <w:rFonts w:ascii="Courier New" w:hAnsi="Courier New" w:cs="Courier New" w:hint="default"/>
      </w:rPr>
    </w:lvl>
    <w:lvl w:ilvl="2" w:tplc="FFFFFFFF">
      <w:start w:val="1"/>
      <w:numFmt w:val="bullet"/>
      <w:lvlText w:val=""/>
      <w:lvlJc w:val="left"/>
      <w:pPr>
        <w:ind w:left="2508" w:hanging="360"/>
      </w:pPr>
      <w:rPr>
        <w:rFonts w:ascii="Wingdings" w:hAnsi="Wingdings" w:hint="default"/>
      </w:rPr>
    </w:lvl>
    <w:lvl w:ilvl="3" w:tplc="FFFFFFFF">
      <w:start w:val="1"/>
      <w:numFmt w:val="bullet"/>
      <w:lvlText w:val=""/>
      <w:lvlJc w:val="left"/>
      <w:pPr>
        <w:ind w:left="3228" w:hanging="360"/>
      </w:pPr>
      <w:rPr>
        <w:rFonts w:ascii="Symbol" w:hAnsi="Symbol" w:hint="default"/>
      </w:rPr>
    </w:lvl>
    <w:lvl w:ilvl="4" w:tplc="FFFFFFFF">
      <w:start w:val="1"/>
      <w:numFmt w:val="bullet"/>
      <w:lvlText w:val="o"/>
      <w:lvlJc w:val="left"/>
      <w:pPr>
        <w:ind w:left="3948" w:hanging="360"/>
      </w:pPr>
      <w:rPr>
        <w:rFonts w:ascii="Courier New" w:hAnsi="Courier New" w:cs="Courier New" w:hint="default"/>
      </w:rPr>
    </w:lvl>
    <w:lvl w:ilvl="5" w:tplc="FFFFFFFF">
      <w:start w:val="1"/>
      <w:numFmt w:val="bullet"/>
      <w:lvlText w:val=""/>
      <w:lvlJc w:val="left"/>
      <w:pPr>
        <w:ind w:left="4668" w:hanging="360"/>
      </w:pPr>
      <w:rPr>
        <w:rFonts w:ascii="Wingdings" w:hAnsi="Wingdings" w:hint="default"/>
      </w:rPr>
    </w:lvl>
    <w:lvl w:ilvl="6" w:tplc="FFFFFFFF">
      <w:start w:val="1"/>
      <w:numFmt w:val="bullet"/>
      <w:lvlText w:val=""/>
      <w:lvlJc w:val="left"/>
      <w:pPr>
        <w:ind w:left="5388" w:hanging="360"/>
      </w:pPr>
      <w:rPr>
        <w:rFonts w:ascii="Symbol" w:hAnsi="Symbol" w:hint="default"/>
      </w:rPr>
    </w:lvl>
    <w:lvl w:ilvl="7" w:tplc="FFFFFFFF">
      <w:start w:val="1"/>
      <w:numFmt w:val="bullet"/>
      <w:lvlText w:val="o"/>
      <w:lvlJc w:val="left"/>
      <w:pPr>
        <w:ind w:left="6108" w:hanging="360"/>
      </w:pPr>
      <w:rPr>
        <w:rFonts w:ascii="Courier New" w:hAnsi="Courier New" w:cs="Courier New" w:hint="default"/>
      </w:rPr>
    </w:lvl>
    <w:lvl w:ilvl="8" w:tplc="FFFFFFFF">
      <w:start w:val="1"/>
      <w:numFmt w:val="bullet"/>
      <w:lvlText w:val=""/>
      <w:lvlJc w:val="left"/>
      <w:pPr>
        <w:ind w:left="6828" w:hanging="360"/>
      </w:pPr>
      <w:rPr>
        <w:rFonts w:ascii="Wingdings" w:hAnsi="Wingdings" w:hint="default"/>
      </w:rPr>
    </w:lvl>
  </w:abstractNum>
  <w:abstractNum w:abstractNumId="29" w15:restartNumberingAfterBreak="0">
    <w:nsid w:val="7CDF3B3E"/>
    <w:multiLevelType w:val="hybridMultilevel"/>
    <w:tmpl w:val="E0C21F16"/>
    <w:lvl w:ilvl="0" w:tplc="04150017">
      <w:start w:val="1"/>
      <w:numFmt w:val="lowerLetter"/>
      <w:lvlText w:val="%1)"/>
      <w:lvlJc w:val="left"/>
      <w:pPr>
        <w:ind w:left="2138" w:hanging="360"/>
      </w:pPr>
    </w:lvl>
    <w:lvl w:ilvl="1" w:tplc="04150019" w:tentative="1">
      <w:start w:val="1"/>
      <w:numFmt w:val="lowerLetter"/>
      <w:lvlText w:val="%2."/>
      <w:lvlJc w:val="left"/>
      <w:pPr>
        <w:ind w:left="2858" w:hanging="360"/>
      </w:pPr>
    </w:lvl>
    <w:lvl w:ilvl="2" w:tplc="0415001B" w:tentative="1">
      <w:start w:val="1"/>
      <w:numFmt w:val="lowerRoman"/>
      <w:lvlText w:val="%3."/>
      <w:lvlJc w:val="right"/>
      <w:pPr>
        <w:ind w:left="3578" w:hanging="180"/>
      </w:pPr>
    </w:lvl>
    <w:lvl w:ilvl="3" w:tplc="0415000F" w:tentative="1">
      <w:start w:val="1"/>
      <w:numFmt w:val="decimal"/>
      <w:lvlText w:val="%4."/>
      <w:lvlJc w:val="left"/>
      <w:pPr>
        <w:ind w:left="4298" w:hanging="360"/>
      </w:pPr>
    </w:lvl>
    <w:lvl w:ilvl="4" w:tplc="04150019" w:tentative="1">
      <w:start w:val="1"/>
      <w:numFmt w:val="lowerLetter"/>
      <w:lvlText w:val="%5."/>
      <w:lvlJc w:val="left"/>
      <w:pPr>
        <w:ind w:left="5018" w:hanging="360"/>
      </w:pPr>
    </w:lvl>
    <w:lvl w:ilvl="5" w:tplc="0415001B" w:tentative="1">
      <w:start w:val="1"/>
      <w:numFmt w:val="lowerRoman"/>
      <w:lvlText w:val="%6."/>
      <w:lvlJc w:val="right"/>
      <w:pPr>
        <w:ind w:left="5738" w:hanging="180"/>
      </w:pPr>
    </w:lvl>
    <w:lvl w:ilvl="6" w:tplc="0415000F" w:tentative="1">
      <w:start w:val="1"/>
      <w:numFmt w:val="decimal"/>
      <w:lvlText w:val="%7."/>
      <w:lvlJc w:val="left"/>
      <w:pPr>
        <w:ind w:left="6458" w:hanging="360"/>
      </w:pPr>
    </w:lvl>
    <w:lvl w:ilvl="7" w:tplc="04150019" w:tentative="1">
      <w:start w:val="1"/>
      <w:numFmt w:val="lowerLetter"/>
      <w:lvlText w:val="%8."/>
      <w:lvlJc w:val="left"/>
      <w:pPr>
        <w:ind w:left="7178" w:hanging="360"/>
      </w:pPr>
    </w:lvl>
    <w:lvl w:ilvl="8" w:tplc="0415001B" w:tentative="1">
      <w:start w:val="1"/>
      <w:numFmt w:val="lowerRoman"/>
      <w:lvlText w:val="%9."/>
      <w:lvlJc w:val="right"/>
      <w:pPr>
        <w:ind w:left="7898" w:hanging="180"/>
      </w:pPr>
    </w:lvl>
  </w:abstractNum>
  <w:abstractNum w:abstractNumId="30" w15:restartNumberingAfterBreak="0">
    <w:nsid w:val="7F6F0C2E"/>
    <w:multiLevelType w:val="singleLevel"/>
    <w:tmpl w:val="04150001"/>
    <w:lvl w:ilvl="0">
      <w:start w:val="1"/>
      <w:numFmt w:val="bullet"/>
      <w:lvlText w:val=""/>
      <w:lvlJc w:val="left"/>
      <w:pPr>
        <w:ind w:left="720" w:hanging="360"/>
      </w:pPr>
      <w:rPr>
        <w:rFonts w:ascii="Symbol" w:hAnsi="Symbol" w:hint="default"/>
      </w:rPr>
    </w:lvl>
  </w:abstractNum>
  <w:num w:numId="1" w16cid:durableId="2104691292">
    <w:abstractNumId w:val="2"/>
  </w:num>
  <w:num w:numId="2" w16cid:durableId="902906768">
    <w:abstractNumId w:val="11"/>
  </w:num>
  <w:num w:numId="3" w16cid:durableId="1361786578">
    <w:abstractNumId w:val="20"/>
  </w:num>
  <w:num w:numId="4" w16cid:durableId="1202942632">
    <w:abstractNumId w:val="17"/>
  </w:num>
  <w:num w:numId="5" w16cid:durableId="1596472024">
    <w:abstractNumId w:val="3"/>
  </w:num>
  <w:num w:numId="6" w16cid:durableId="509680806">
    <w:abstractNumId w:val="8"/>
  </w:num>
  <w:num w:numId="7" w16cid:durableId="691491256">
    <w:abstractNumId w:val="1"/>
  </w:num>
  <w:num w:numId="8" w16cid:durableId="605426712">
    <w:abstractNumId w:val="9"/>
  </w:num>
  <w:num w:numId="9" w16cid:durableId="441998311">
    <w:abstractNumId w:val="28"/>
  </w:num>
  <w:num w:numId="10" w16cid:durableId="708650847">
    <w:abstractNumId w:val="19"/>
  </w:num>
  <w:num w:numId="11" w16cid:durableId="1782989074">
    <w:abstractNumId w:val="27"/>
  </w:num>
  <w:num w:numId="12" w16cid:durableId="1807551585">
    <w:abstractNumId w:val="30"/>
  </w:num>
  <w:num w:numId="13" w16cid:durableId="805589539">
    <w:abstractNumId w:val="23"/>
  </w:num>
  <w:num w:numId="14" w16cid:durableId="1086654496">
    <w:abstractNumId w:val="24"/>
  </w:num>
  <w:num w:numId="15" w16cid:durableId="1426342780">
    <w:abstractNumId w:val="4"/>
  </w:num>
  <w:num w:numId="16" w16cid:durableId="1637181782">
    <w:abstractNumId w:val="25"/>
  </w:num>
  <w:num w:numId="17" w16cid:durableId="276718363">
    <w:abstractNumId w:val="15"/>
  </w:num>
  <w:num w:numId="18" w16cid:durableId="2005665152">
    <w:abstractNumId w:val="13"/>
  </w:num>
  <w:num w:numId="19" w16cid:durableId="629281605">
    <w:abstractNumId w:val="29"/>
  </w:num>
  <w:num w:numId="20" w16cid:durableId="1879392878">
    <w:abstractNumId w:val="18"/>
  </w:num>
  <w:num w:numId="21" w16cid:durableId="897939849">
    <w:abstractNumId w:val="10"/>
  </w:num>
  <w:num w:numId="22" w16cid:durableId="1964187814">
    <w:abstractNumId w:val="12"/>
  </w:num>
  <w:num w:numId="23" w16cid:durableId="411048608">
    <w:abstractNumId w:val="26"/>
  </w:num>
  <w:num w:numId="24" w16cid:durableId="1550217518">
    <w:abstractNumId w:val="14"/>
  </w:num>
  <w:num w:numId="25" w16cid:durableId="98646697">
    <w:abstractNumId w:val="6"/>
  </w:num>
  <w:num w:numId="26" w16cid:durableId="313800469">
    <w:abstractNumId w:val="21"/>
  </w:num>
  <w:num w:numId="27" w16cid:durableId="1897273590">
    <w:abstractNumId w:val="16"/>
  </w:num>
  <w:num w:numId="28" w16cid:durableId="261838522">
    <w:abstractNumId w:val="5"/>
  </w:num>
  <w:num w:numId="29" w16cid:durableId="686832965">
    <w:abstractNumId w:val="0"/>
  </w:num>
  <w:num w:numId="30" w16cid:durableId="1620918777">
    <w:abstractNumId w:val="7"/>
  </w:num>
  <w:num w:numId="31" w16cid:durableId="1498423626">
    <w:abstractNumId w:val="22"/>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4486"/>
    <w:rsid w:val="00024D33"/>
    <w:rsid w:val="00050837"/>
    <w:rsid w:val="000579AF"/>
    <w:rsid w:val="00057AF0"/>
    <w:rsid w:val="000E7DF8"/>
    <w:rsid w:val="0017290D"/>
    <w:rsid w:val="001F5C74"/>
    <w:rsid w:val="00235857"/>
    <w:rsid w:val="00281D7C"/>
    <w:rsid w:val="00294486"/>
    <w:rsid w:val="002B54A3"/>
    <w:rsid w:val="002C0AE2"/>
    <w:rsid w:val="00307037"/>
    <w:rsid w:val="003958AA"/>
    <w:rsid w:val="003F2965"/>
    <w:rsid w:val="004269C5"/>
    <w:rsid w:val="00434F58"/>
    <w:rsid w:val="00494A35"/>
    <w:rsid w:val="004A5905"/>
    <w:rsid w:val="004B5858"/>
    <w:rsid w:val="004E7BFA"/>
    <w:rsid w:val="00501163"/>
    <w:rsid w:val="00512A34"/>
    <w:rsid w:val="00536A09"/>
    <w:rsid w:val="00551565"/>
    <w:rsid w:val="00566443"/>
    <w:rsid w:val="00654600"/>
    <w:rsid w:val="006A404D"/>
    <w:rsid w:val="006E2EAE"/>
    <w:rsid w:val="00700763"/>
    <w:rsid w:val="007345F9"/>
    <w:rsid w:val="00744087"/>
    <w:rsid w:val="00786E4E"/>
    <w:rsid w:val="007A0D44"/>
    <w:rsid w:val="00846BD2"/>
    <w:rsid w:val="008A38B0"/>
    <w:rsid w:val="008A3B63"/>
    <w:rsid w:val="008C065D"/>
    <w:rsid w:val="008F52E9"/>
    <w:rsid w:val="0090244B"/>
    <w:rsid w:val="00942241"/>
    <w:rsid w:val="009546B1"/>
    <w:rsid w:val="009F4B8E"/>
    <w:rsid w:val="00A10ADD"/>
    <w:rsid w:val="00A35AB6"/>
    <w:rsid w:val="00A84FB6"/>
    <w:rsid w:val="00AA0159"/>
    <w:rsid w:val="00AE091E"/>
    <w:rsid w:val="00AF096B"/>
    <w:rsid w:val="00B021A6"/>
    <w:rsid w:val="00B0594A"/>
    <w:rsid w:val="00B35181"/>
    <w:rsid w:val="00B40C16"/>
    <w:rsid w:val="00B45AFC"/>
    <w:rsid w:val="00B83FC6"/>
    <w:rsid w:val="00BB3ECA"/>
    <w:rsid w:val="00BE48F5"/>
    <w:rsid w:val="00C02984"/>
    <w:rsid w:val="00C42EB8"/>
    <w:rsid w:val="00C43F3C"/>
    <w:rsid w:val="00C64D47"/>
    <w:rsid w:val="00C818A9"/>
    <w:rsid w:val="00CC2E04"/>
    <w:rsid w:val="00D03B0A"/>
    <w:rsid w:val="00D10C3D"/>
    <w:rsid w:val="00D144B0"/>
    <w:rsid w:val="00D702F2"/>
    <w:rsid w:val="00DA3A31"/>
    <w:rsid w:val="00DE6C3D"/>
    <w:rsid w:val="00E141C2"/>
    <w:rsid w:val="00E32864"/>
    <w:rsid w:val="00E57DB3"/>
    <w:rsid w:val="00EB647C"/>
    <w:rsid w:val="00EE15DD"/>
    <w:rsid w:val="00F30DF4"/>
    <w:rsid w:val="00F74C53"/>
    <w:rsid w:val="00FC74D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1598A0"/>
  <w15:chartTrackingRefBased/>
  <w15:docId w15:val="{1D022B69-C8E9-40F7-BDB9-DFF17A4B75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94A35"/>
    <w:rPr>
      <w:lang w:eastAsia="en-US"/>
    </w:rPr>
  </w:style>
  <w:style w:type="paragraph" w:styleId="Nagwek1">
    <w:name w:val="heading 1"/>
    <w:basedOn w:val="Normalny"/>
    <w:next w:val="Normalny"/>
    <w:link w:val="Nagwek1Znak"/>
    <w:uiPriority w:val="9"/>
    <w:qFormat/>
    <w:rsid w:val="00024D33"/>
    <w:pPr>
      <w:keepNext/>
      <w:keepLines/>
      <w:spacing w:before="240" w:after="240"/>
      <w:outlineLvl w:val="0"/>
    </w:pPr>
    <w:rPr>
      <w:rFonts w:ascii="Calibri" w:eastAsiaTheme="majorEastAsia" w:hAnsi="Calibri" w:cs="Calibri"/>
      <w:b/>
      <w:bCs/>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4E7BFA"/>
    <w:pPr>
      <w:ind w:left="720"/>
      <w:contextualSpacing/>
    </w:pPr>
  </w:style>
  <w:style w:type="paragraph" w:styleId="Nagwek">
    <w:name w:val="header"/>
    <w:basedOn w:val="Normalny"/>
    <w:link w:val="NagwekZnak"/>
    <w:uiPriority w:val="99"/>
    <w:unhideWhenUsed/>
    <w:rsid w:val="0090244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0244B"/>
    <w:rPr>
      <w:lang w:eastAsia="en-US"/>
    </w:rPr>
  </w:style>
  <w:style w:type="paragraph" w:styleId="Stopka">
    <w:name w:val="footer"/>
    <w:basedOn w:val="Normalny"/>
    <w:link w:val="StopkaZnak"/>
    <w:uiPriority w:val="99"/>
    <w:unhideWhenUsed/>
    <w:rsid w:val="0090244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0244B"/>
    <w:rPr>
      <w:lang w:eastAsia="en-US"/>
    </w:rPr>
  </w:style>
  <w:style w:type="table" w:styleId="Tabela-Siatka">
    <w:name w:val="Table Grid"/>
    <w:basedOn w:val="Standardowy"/>
    <w:rsid w:val="0050116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rsid w:val="009F4B8E"/>
    <w:rPr>
      <w:color w:val="0563C1" w:themeColor="hyperlink"/>
      <w:u w:val="single"/>
    </w:rPr>
  </w:style>
  <w:style w:type="paragraph" w:styleId="Tekstpodstawowy">
    <w:name w:val="Body Text"/>
    <w:basedOn w:val="Normalny"/>
    <w:link w:val="TekstpodstawowyZnak"/>
    <w:semiHidden/>
    <w:unhideWhenUsed/>
    <w:rsid w:val="00AF096B"/>
    <w:pPr>
      <w:spacing w:after="0" w:line="240" w:lineRule="auto"/>
      <w:jc w:val="both"/>
    </w:pPr>
    <w:rPr>
      <w:rFonts w:ascii="Times New Roman" w:eastAsia="Times New Roman" w:hAnsi="Times New Roman" w:cs="Times New Roman"/>
      <w:sz w:val="24"/>
      <w:szCs w:val="20"/>
      <w:lang w:val="x-none" w:eastAsia="ar-SA"/>
    </w:rPr>
  </w:style>
  <w:style w:type="character" w:customStyle="1" w:styleId="TekstpodstawowyZnak">
    <w:name w:val="Tekst podstawowy Znak"/>
    <w:basedOn w:val="Domylnaczcionkaakapitu"/>
    <w:link w:val="Tekstpodstawowy"/>
    <w:semiHidden/>
    <w:rsid w:val="00AF096B"/>
    <w:rPr>
      <w:rFonts w:ascii="Times New Roman" w:eastAsia="Times New Roman" w:hAnsi="Times New Roman" w:cs="Times New Roman"/>
      <w:sz w:val="24"/>
      <w:szCs w:val="20"/>
      <w:lang w:val="x-none" w:eastAsia="ar-SA"/>
    </w:rPr>
  </w:style>
  <w:style w:type="character" w:customStyle="1" w:styleId="Nagwek1Znak">
    <w:name w:val="Nagłówek 1 Znak"/>
    <w:basedOn w:val="Domylnaczcionkaakapitu"/>
    <w:link w:val="Nagwek1"/>
    <w:uiPriority w:val="9"/>
    <w:rsid w:val="00024D33"/>
    <w:rPr>
      <w:rFonts w:ascii="Calibri" w:eastAsiaTheme="majorEastAsia" w:hAnsi="Calibri" w:cs="Calibri"/>
      <w:b/>
      <w:bCs/>
      <w:sz w:val="32"/>
      <w:szCs w:val="32"/>
      <w:lang w:eastAsia="en-US"/>
    </w:rPr>
  </w:style>
  <w:style w:type="paragraph" w:styleId="Nagwekspisutreci">
    <w:name w:val="TOC Heading"/>
    <w:basedOn w:val="Nagwek1"/>
    <w:next w:val="Normalny"/>
    <w:uiPriority w:val="39"/>
    <w:unhideWhenUsed/>
    <w:qFormat/>
    <w:rsid w:val="00EB647C"/>
    <w:pPr>
      <w:spacing w:after="0"/>
      <w:outlineLvl w:val="9"/>
    </w:pPr>
    <w:rPr>
      <w:rFonts w:asciiTheme="majorHAnsi" w:hAnsiTheme="majorHAnsi" w:cstheme="majorBidi"/>
      <w:b w:val="0"/>
      <w:bCs w:val="0"/>
      <w:color w:val="2F5496" w:themeColor="accent1" w:themeShade="BF"/>
      <w:lang w:eastAsia="pl-PL"/>
    </w:rPr>
  </w:style>
  <w:style w:type="paragraph" w:styleId="Spistreci1">
    <w:name w:val="toc 1"/>
    <w:basedOn w:val="Normalny"/>
    <w:next w:val="Normalny"/>
    <w:autoRedefine/>
    <w:uiPriority w:val="39"/>
    <w:unhideWhenUsed/>
    <w:rsid w:val="00EB647C"/>
    <w:pPr>
      <w:spacing w:after="100"/>
    </w:pPr>
  </w:style>
  <w:style w:type="character" w:styleId="UyteHipercze">
    <w:name w:val="FollowedHyperlink"/>
    <w:basedOn w:val="Domylnaczcionkaakapitu"/>
    <w:uiPriority w:val="99"/>
    <w:semiHidden/>
    <w:unhideWhenUsed/>
    <w:rsid w:val="00050837"/>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953090">
      <w:bodyDiv w:val="1"/>
      <w:marLeft w:val="0"/>
      <w:marRight w:val="0"/>
      <w:marTop w:val="0"/>
      <w:marBottom w:val="0"/>
      <w:divBdr>
        <w:top w:val="none" w:sz="0" w:space="0" w:color="auto"/>
        <w:left w:val="none" w:sz="0" w:space="0" w:color="auto"/>
        <w:bottom w:val="none" w:sz="0" w:space="0" w:color="auto"/>
        <w:right w:val="none" w:sz="0" w:space="0" w:color="auto"/>
      </w:divBdr>
    </w:div>
    <w:div w:id="486478500">
      <w:bodyDiv w:val="1"/>
      <w:marLeft w:val="0"/>
      <w:marRight w:val="0"/>
      <w:marTop w:val="0"/>
      <w:marBottom w:val="0"/>
      <w:divBdr>
        <w:top w:val="none" w:sz="0" w:space="0" w:color="auto"/>
        <w:left w:val="none" w:sz="0" w:space="0" w:color="auto"/>
        <w:bottom w:val="none" w:sz="0" w:space="0" w:color="auto"/>
        <w:right w:val="none" w:sz="0" w:space="0" w:color="auto"/>
      </w:divBdr>
    </w:div>
    <w:div w:id="1234118321">
      <w:bodyDiv w:val="1"/>
      <w:marLeft w:val="0"/>
      <w:marRight w:val="0"/>
      <w:marTop w:val="0"/>
      <w:marBottom w:val="0"/>
      <w:divBdr>
        <w:top w:val="none" w:sz="0" w:space="0" w:color="auto"/>
        <w:left w:val="none" w:sz="0" w:space="0" w:color="auto"/>
        <w:bottom w:val="none" w:sz="0" w:space="0" w:color="auto"/>
        <w:right w:val="none" w:sz="0" w:space="0" w:color="auto"/>
      </w:divBdr>
    </w:div>
    <w:div w:id="19297754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www.cpubenchmark.net" TargetMode="External"/><Relationship Id="rId4" Type="http://schemas.openxmlformats.org/officeDocument/2006/relationships/settings" Target="settings.xml"/><Relationship Id="rId9" Type="http://schemas.openxmlformats.org/officeDocument/2006/relationships/hyperlink" Target="http://www.cpubenchmark.ne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C3216B-F838-4465-BCE3-7BADEE985A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TotalTime>
  <Pages>37</Pages>
  <Words>12144</Words>
  <Characters>72868</Characters>
  <Application>Microsoft Office Word</Application>
  <DocSecurity>0</DocSecurity>
  <Lines>607</Lines>
  <Paragraphs>169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84843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agnieszkad</dc:creator>
  <cp:keywords/>
  <dc:description/>
  <cp:lastModifiedBy>Dawid Adamczyk</cp:lastModifiedBy>
  <cp:revision>8</cp:revision>
  <cp:lastPrinted>2023-04-20T12:09:00Z</cp:lastPrinted>
  <dcterms:created xsi:type="dcterms:W3CDTF">2023-03-28T14:17:00Z</dcterms:created>
  <dcterms:modified xsi:type="dcterms:W3CDTF">2023-04-20T12:14:00Z</dcterms:modified>
</cp:coreProperties>
</file>