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0E7E6" w14:textId="449FBB40" w:rsidR="00B552CD" w:rsidRPr="007E2282" w:rsidRDefault="00171961" w:rsidP="006E6F9F">
      <w:pPr>
        <w:tabs>
          <w:tab w:val="left" w:pos="8280"/>
        </w:tabs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6D0BEA" wp14:editId="4ED7789E">
                <wp:simplePos x="0" y="0"/>
                <wp:positionH relativeFrom="column">
                  <wp:posOffset>15240</wp:posOffset>
                </wp:positionH>
                <wp:positionV relativeFrom="paragraph">
                  <wp:posOffset>90805</wp:posOffset>
                </wp:positionV>
                <wp:extent cx="0" cy="0"/>
                <wp:effectExtent l="10795" t="6350" r="8255" b="12700"/>
                <wp:wrapNone/>
                <wp:docPr id="9258177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8B48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.15pt" to="1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MMkx7XAAAABQEAAA8AAABkcnMvZG93bnJldi54bWxMjkFPwkAQhe8m/IfN&#10;mHghsrUQY2q3hKi9eQE0Xofu2DZ2Z0t3geqvd4gHPH7zXt58+XJ0nTrSEFrPBu5mCSjiytuWawNv&#10;2/L2AVSIyBY7z2TgmwIsi8lVjpn1J17TcRNrJSMcMjTQxNhnWoeqIYdh5ntiyT794DAKDrW2A55k&#10;3HU6TZJ77bBl+dBgT08NVV+bgzMQynfalz/Tapp8zGtP6f759QWNubkeV4+gIo3xUoazvqhDIU47&#10;f2AbVGcgXUhRzos5KInPuPtDXeT6v33xCw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LMMkx7XAAAABQEAAA8AAAAAAAAAAAAAAAAAAQQAAGRycy9kb3ducmV2LnhtbFBLBQYAAAAABAAE&#10;APMAAAAF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6ED996" wp14:editId="2F776384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0" cy="0"/>
                <wp:effectExtent l="10795" t="6985" r="8255" b="12065"/>
                <wp:wrapNone/>
                <wp:docPr id="124120115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B49A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1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+krMfYAAAABQEAAA8AAABkcnMvZG93bnJldi54bWxMjkFPwkAQhe8m/IfN&#10;kHghsKUaY0q3hKC9eRE1Xofu2DZ2Z0t3geqvd4gHPU3evJf3vnw9uk6daAitZwPLRQKKuPK25drA&#10;60s5vwcVIrLFzjMZ+KIA62JylWNm/Zmf6bSLtZISDhkaaGLsM61D1ZDDsPA9sXgffnAYRQ61tgOe&#10;pdx1Ok2SO+2wZVlosKdtQ9Xn7ugMhPKNDuX3rJol7ze1p/Tw8PSIxlxPx80KVKQx/oXhgi/oUAjT&#10;3h/ZBtUZSG8lKO+lXLEvcv8rdZHr//TFD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APpKzH2AAAAAUBAAAPAAAAAAAAAAAAAAAAAAEEAABkcnMvZG93bnJldi54bWxQSwUGAAAAAAQA&#10;BADzAAAABgUAAAAA&#10;"/>
            </w:pict>
          </mc:Fallback>
        </mc:AlternateContent>
      </w:r>
      <w:r w:rsidR="00B552CD" w:rsidRPr="007E2282">
        <w:rPr>
          <w:rFonts w:ascii="Arial" w:hAnsi="Arial" w:cs="Arial"/>
          <w:b/>
          <w:bCs/>
          <w:sz w:val="22"/>
        </w:rPr>
        <w:tab/>
      </w:r>
      <w:r w:rsidR="00D71A44" w:rsidRPr="007E2282">
        <w:rPr>
          <w:rFonts w:ascii="Arial" w:hAnsi="Arial" w:cs="Arial"/>
        </w:rPr>
        <w:t xml:space="preserve">                     </w:t>
      </w:r>
      <w:r w:rsidR="00754A53" w:rsidRPr="007E2282">
        <w:rPr>
          <w:rFonts w:ascii="Arial" w:hAnsi="Arial" w:cs="Arial"/>
        </w:rPr>
        <w:t xml:space="preserve">         </w:t>
      </w:r>
    </w:p>
    <w:p w14:paraId="042C6324" w14:textId="4ED6220E" w:rsidR="004141E7" w:rsidRPr="008D0C70" w:rsidRDefault="00D76807" w:rsidP="006E6F9F">
      <w:pPr>
        <w:spacing w:line="276" w:lineRule="auto"/>
        <w:rPr>
          <w:rFonts w:ascii="Arial" w:hAnsi="Arial" w:cs="Arial"/>
          <w:b/>
          <w:bCs/>
        </w:rPr>
      </w:pPr>
      <w:r w:rsidRPr="008D0C70">
        <w:rPr>
          <w:rFonts w:ascii="Arial" w:hAnsi="Arial" w:cs="Arial"/>
          <w:b/>
          <w:bCs/>
          <w:iCs/>
        </w:rPr>
        <w:t>Znak sprawy:</w:t>
      </w:r>
      <w:r w:rsidRPr="007E2282">
        <w:rPr>
          <w:rFonts w:ascii="Arial" w:hAnsi="Arial" w:cs="Arial"/>
          <w:b/>
          <w:bCs/>
          <w:i/>
        </w:rPr>
        <w:t xml:space="preserve"> </w:t>
      </w:r>
      <w:r w:rsidR="00D00AB2" w:rsidRPr="00D00AB2">
        <w:rPr>
          <w:rFonts w:ascii="Arial" w:hAnsi="Arial" w:cs="Arial"/>
          <w:b/>
          <w:bCs/>
        </w:rPr>
        <w:t>IRG.271.</w:t>
      </w:r>
      <w:r w:rsidR="0085056F">
        <w:rPr>
          <w:rFonts w:ascii="Arial" w:hAnsi="Arial" w:cs="Arial"/>
          <w:b/>
          <w:bCs/>
        </w:rPr>
        <w:t>36</w:t>
      </w:r>
      <w:r w:rsidR="00D00AB2" w:rsidRPr="00D00AB2">
        <w:rPr>
          <w:rFonts w:ascii="Arial" w:hAnsi="Arial" w:cs="Arial"/>
          <w:b/>
          <w:bCs/>
        </w:rPr>
        <w:t>.2024</w:t>
      </w:r>
      <w:r w:rsidR="002A2912" w:rsidRPr="007E2282">
        <w:rPr>
          <w:rFonts w:ascii="Arial" w:hAnsi="Arial" w:cs="Arial"/>
        </w:rPr>
        <w:tab/>
      </w:r>
      <w:r w:rsidR="002A2912" w:rsidRPr="007E2282">
        <w:rPr>
          <w:rFonts w:ascii="Arial" w:hAnsi="Arial" w:cs="Arial"/>
        </w:rPr>
        <w:tab/>
      </w:r>
      <w:r w:rsidR="002A2912" w:rsidRPr="007E2282">
        <w:rPr>
          <w:rFonts w:ascii="Arial" w:hAnsi="Arial" w:cs="Arial"/>
        </w:rPr>
        <w:tab/>
      </w:r>
      <w:r w:rsidR="004141E7" w:rsidRPr="008D0C70">
        <w:rPr>
          <w:rFonts w:ascii="Arial" w:hAnsi="Arial" w:cs="Arial"/>
          <w:b/>
          <w:bCs/>
        </w:rPr>
        <w:t>Rabka-Zdrój,</w:t>
      </w:r>
      <w:r w:rsidR="00B33B50" w:rsidRPr="008D0C70">
        <w:rPr>
          <w:rFonts w:ascii="Arial" w:hAnsi="Arial" w:cs="Arial"/>
          <w:b/>
          <w:bCs/>
        </w:rPr>
        <w:t xml:space="preserve"> </w:t>
      </w:r>
      <w:r w:rsidR="0085056F">
        <w:rPr>
          <w:rFonts w:ascii="Arial" w:hAnsi="Arial" w:cs="Arial"/>
          <w:b/>
          <w:bCs/>
        </w:rPr>
        <w:t>29</w:t>
      </w:r>
      <w:r w:rsidR="00D00AB2">
        <w:rPr>
          <w:rFonts w:ascii="Arial" w:hAnsi="Arial" w:cs="Arial"/>
          <w:b/>
          <w:bCs/>
        </w:rPr>
        <w:t>.0</w:t>
      </w:r>
      <w:r w:rsidR="0085056F">
        <w:rPr>
          <w:rFonts w:ascii="Arial" w:hAnsi="Arial" w:cs="Arial"/>
          <w:b/>
          <w:bCs/>
        </w:rPr>
        <w:t>7</w:t>
      </w:r>
      <w:r w:rsidR="00D00AB2">
        <w:rPr>
          <w:rFonts w:ascii="Arial" w:hAnsi="Arial" w:cs="Arial"/>
          <w:b/>
          <w:bCs/>
        </w:rPr>
        <w:t>.2024</w:t>
      </w:r>
      <w:r w:rsidR="00B33B50" w:rsidRPr="008D0C70">
        <w:rPr>
          <w:rFonts w:ascii="Arial" w:hAnsi="Arial" w:cs="Arial"/>
          <w:b/>
          <w:bCs/>
        </w:rPr>
        <w:t xml:space="preserve"> r.</w:t>
      </w:r>
      <w:r w:rsidR="004141E7" w:rsidRPr="008D0C70">
        <w:rPr>
          <w:rFonts w:ascii="Arial" w:hAnsi="Arial" w:cs="Arial"/>
          <w:b/>
          <w:bCs/>
        </w:rPr>
        <w:t xml:space="preserve">  </w:t>
      </w:r>
    </w:p>
    <w:p w14:paraId="35E40477" w14:textId="77777777" w:rsidR="002A2912" w:rsidRPr="008D0C70" w:rsidRDefault="002A2912" w:rsidP="006E6F9F">
      <w:pPr>
        <w:spacing w:line="276" w:lineRule="auto"/>
        <w:rPr>
          <w:rFonts w:ascii="Arial" w:hAnsi="Arial" w:cs="Arial"/>
          <w:b/>
          <w:bCs/>
        </w:rPr>
      </w:pPr>
    </w:p>
    <w:p w14:paraId="078C1F67" w14:textId="77777777" w:rsidR="007E2282" w:rsidRPr="008D0C70" w:rsidRDefault="007E2282" w:rsidP="006E6F9F">
      <w:pPr>
        <w:spacing w:line="276" w:lineRule="auto"/>
        <w:ind w:left="4956"/>
        <w:rPr>
          <w:rFonts w:ascii="Arial" w:hAnsi="Arial" w:cs="Arial"/>
          <w:b/>
          <w:bCs/>
        </w:rPr>
      </w:pPr>
    </w:p>
    <w:p w14:paraId="259D618D" w14:textId="77777777" w:rsidR="007E2282" w:rsidRPr="008D0C70" w:rsidRDefault="007E2282" w:rsidP="006E6F9F">
      <w:pPr>
        <w:spacing w:line="276" w:lineRule="auto"/>
        <w:ind w:left="4956"/>
        <w:rPr>
          <w:rFonts w:ascii="Arial" w:hAnsi="Arial" w:cs="Arial"/>
          <w:b/>
          <w:bCs/>
        </w:rPr>
      </w:pPr>
    </w:p>
    <w:p w14:paraId="21B41B5E" w14:textId="77777777" w:rsidR="002A2912" w:rsidRPr="008D0C70" w:rsidRDefault="002A2912" w:rsidP="006E6F9F">
      <w:pPr>
        <w:spacing w:line="276" w:lineRule="auto"/>
        <w:ind w:left="4956"/>
        <w:rPr>
          <w:rFonts w:ascii="Arial" w:hAnsi="Arial" w:cs="Arial"/>
          <w:b/>
          <w:bCs/>
        </w:rPr>
      </w:pPr>
      <w:r w:rsidRPr="008D0C70">
        <w:rPr>
          <w:rFonts w:ascii="Arial" w:hAnsi="Arial" w:cs="Arial"/>
          <w:b/>
          <w:bCs/>
        </w:rPr>
        <w:t xml:space="preserve">Do wszystkich zainteresowanych </w:t>
      </w:r>
    </w:p>
    <w:p w14:paraId="158AA105" w14:textId="77777777" w:rsidR="002A2912" w:rsidRDefault="002A2912" w:rsidP="006E6F9F">
      <w:pPr>
        <w:spacing w:line="276" w:lineRule="auto"/>
        <w:rPr>
          <w:rFonts w:ascii="Arial" w:hAnsi="Arial" w:cs="Arial"/>
        </w:rPr>
      </w:pPr>
    </w:p>
    <w:p w14:paraId="1BB8158C" w14:textId="77777777" w:rsidR="008D7708" w:rsidRPr="007E2282" w:rsidRDefault="008D7708" w:rsidP="006E6F9F">
      <w:pPr>
        <w:spacing w:line="276" w:lineRule="auto"/>
        <w:rPr>
          <w:rFonts w:ascii="Arial" w:hAnsi="Arial" w:cs="Arial"/>
        </w:rPr>
      </w:pPr>
    </w:p>
    <w:p w14:paraId="024FF551" w14:textId="0AE64C58" w:rsidR="00D942C5" w:rsidRDefault="002A2912" w:rsidP="00ED31DF">
      <w:pPr>
        <w:spacing w:line="276" w:lineRule="auto"/>
        <w:jc w:val="both"/>
        <w:rPr>
          <w:rFonts w:ascii="Arial" w:hAnsi="Arial" w:cs="Arial"/>
          <w:b/>
        </w:rPr>
      </w:pPr>
      <w:r w:rsidRPr="007E2282">
        <w:rPr>
          <w:rFonts w:ascii="Arial" w:hAnsi="Arial" w:cs="Arial"/>
          <w:b/>
          <w:bCs/>
        </w:rPr>
        <w:t>dotyczy postępowania pn.:</w:t>
      </w:r>
      <w:r w:rsidR="00D942C5">
        <w:rPr>
          <w:rFonts w:ascii="Arial" w:hAnsi="Arial" w:cs="Arial"/>
          <w:b/>
          <w:bCs/>
        </w:rPr>
        <w:t xml:space="preserve"> </w:t>
      </w:r>
      <w:r w:rsidR="008D0C70" w:rsidRPr="008D0C70">
        <w:rPr>
          <w:rFonts w:ascii="Arial" w:hAnsi="Arial" w:cs="Arial"/>
          <w:b/>
          <w:szCs w:val="20"/>
        </w:rPr>
        <w:t>„</w:t>
      </w:r>
      <w:r w:rsidR="00ED31DF" w:rsidRPr="00ED31DF">
        <w:rPr>
          <w:rFonts w:ascii="Arial" w:hAnsi="Arial" w:cs="Arial"/>
          <w:b/>
          <w:szCs w:val="20"/>
        </w:rPr>
        <w:t>Wymiana pokrycia dachowego na zabytkowej Willi Krzywoń</w:t>
      </w:r>
      <w:r w:rsidR="00ED31DF">
        <w:rPr>
          <w:rFonts w:ascii="Arial" w:hAnsi="Arial" w:cs="Arial"/>
          <w:b/>
          <w:szCs w:val="20"/>
        </w:rPr>
        <w:t xml:space="preserve"> </w:t>
      </w:r>
      <w:r w:rsidR="00ED31DF" w:rsidRPr="00ED31DF">
        <w:rPr>
          <w:rFonts w:ascii="Arial" w:hAnsi="Arial" w:cs="Arial"/>
          <w:b/>
          <w:szCs w:val="20"/>
        </w:rPr>
        <w:t>(A-1021/M) w Rabce-Zdroju uszkodzonego w wyniku żywiołu</w:t>
      </w:r>
      <w:r w:rsidR="008D0C70" w:rsidRPr="008D0C70">
        <w:rPr>
          <w:rFonts w:ascii="Arial" w:hAnsi="Arial" w:cs="Arial"/>
          <w:b/>
          <w:szCs w:val="20"/>
        </w:rPr>
        <w:t>”</w:t>
      </w:r>
      <w:r w:rsidR="008D0C70">
        <w:rPr>
          <w:rFonts w:ascii="Arial" w:hAnsi="Arial" w:cs="Arial"/>
          <w:b/>
          <w:szCs w:val="20"/>
        </w:rPr>
        <w:t>.</w:t>
      </w:r>
    </w:p>
    <w:p w14:paraId="093C1AED" w14:textId="77777777" w:rsidR="00D00AB2" w:rsidRDefault="00D00AB2" w:rsidP="00163432">
      <w:pPr>
        <w:jc w:val="both"/>
        <w:rPr>
          <w:rFonts w:ascii="Arial" w:hAnsi="Arial" w:cs="Arial"/>
        </w:rPr>
      </w:pPr>
    </w:p>
    <w:p w14:paraId="3FF48F26" w14:textId="2EF74D32" w:rsidR="001B23B6" w:rsidRDefault="00163432" w:rsidP="008D7708">
      <w:pPr>
        <w:jc w:val="both"/>
        <w:rPr>
          <w:rFonts w:ascii="Arial" w:hAnsi="Arial" w:cs="Arial"/>
        </w:rPr>
      </w:pPr>
      <w:r w:rsidRPr="007E2282">
        <w:rPr>
          <w:rFonts w:ascii="Arial" w:hAnsi="Arial" w:cs="Arial"/>
        </w:rPr>
        <w:t>Burmistrz Rabki – Zdroju – Zamawiający</w:t>
      </w:r>
      <w:r w:rsidR="001B23B6" w:rsidRPr="001B23B6">
        <w:rPr>
          <w:rFonts w:ascii="Arial" w:hAnsi="Arial" w:cs="Arial"/>
        </w:rPr>
        <w:t xml:space="preserve">, działając na podstawie art. 286 ust. 1 </w:t>
      </w:r>
      <w:r w:rsidR="008D7708">
        <w:rPr>
          <w:rFonts w:ascii="Arial" w:hAnsi="Arial" w:cs="Arial"/>
        </w:rPr>
        <w:br/>
      </w:r>
      <w:r w:rsidR="001B23B6" w:rsidRPr="001B23B6">
        <w:rPr>
          <w:rFonts w:ascii="Arial" w:hAnsi="Arial" w:cs="Arial"/>
        </w:rPr>
        <w:t>w związku z ust. 3 ustawy z dnia 11 września 2019 r. Prawo Zamówień Publicznych (tekst jedn. Dz. U. z 202</w:t>
      </w:r>
      <w:r w:rsidR="00477486">
        <w:rPr>
          <w:rFonts w:ascii="Arial" w:hAnsi="Arial" w:cs="Arial"/>
        </w:rPr>
        <w:t>3</w:t>
      </w:r>
      <w:r w:rsidR="001B23B6" w:rsidRPr="001B23B6">
        <w:rPr>
          <w:rFonts w:ascii="Arial" w:hAnsi="Arial" w:cs="Arial"/>
        </w:rPr>
        <w:t xml:space="preserve"> r., poz. 1</w:t>
      </w:r>
      <w:r w:rsidR="00477486">
        <w:rPr>
          <w:rFonts w:ascii="Arial" w:hAnsi="Arial" w:cs="Arial"/>
        </w:rPr>
        <w:t>605</w:t>
      </w:r>
      <w:r w:rsidR="001B23B6" w:rsidRPr="001B23B6">
        <w:rPr>
          <w:rFonts w:ascii="Arial" w:hAnsi="Arial" w:cs="Arial"/>
        </w:rPr>
        <w:t xml:space="preserve"> z późn. zmian.) – ustawa Pzp, w związku z pytaniami do SWZ informuje, iż ulega zmianie treść SWZ, tj. ulega zmianie </w:t>
      </w:r>
      <w:r w:rsidR="00ED31DF">
        <w:rPr>
          <w:rFonts w:ascii="Arial" w:hAnsi="Arial" w:cs="Arial"/>
        </w:rPr>
        <w:t xml:space="preserve">SWZ oraz </w:t>
      </w:r>
      <w:r w:rsidR="001B23B6" w:rsidRPr="001B23B6">
        <w:rPr>
          <w:rFonts w:ascii="Arial" w:hAnsi="Arial" w:cs="Arial"/>
        </w:rPr>
        <w:t xml:space="preserve">termin składania i otwarcia ofert oraz termin związania ofertą, otrzymując brzmienie: </w:t>
      </w:r>
    </w:p>
    <w:p w14:paraId="765EA461" w14:textId="77777777" w:rsidR="00714BB2" w:rsidRPr="001B23B6" w:rsidRDefault="00714BB2" w:rsidP="001B23B6">
      <w:pPr>
        <w:spacing w:line="276" w:lineRule="auto"/>
        <w:jc w:val="both"/>
        <w:rPr>
          <w:rFonts w:ascii="Arial" w:hAnsi="Arial" w:cs="Arial"/>
        </w:rPr>
      </w:pPr>
    </w:p>
    <w:p w14:paraId="78FDD876" w14:textId="77777777" w:rsidR="00ED31DF" w:rsidRPr="00ED31DF" w:rsidRDefault="001B23B6" w:rsidP="00ED31DF">
      <w:pPr>
        <w:spacing w:before="120" w:after="120" w:line="276" w:lineRule="auto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 xml:space="preserve">1. </w:t>
      </w:r>
      <w:r w:rsidR="00ED31DF" w:rsidRPr="00ED31DF">
        <w:rPr>
          <w:rFonts w:ascii="Arial" w:hAnsi="Arial" w:cs="Arial"/>
        </w:rPr>
        <w:t>O udzielenie zamówienia mogą ubiegać się Wykonawcy, którzy spełniają warunki dotyczące:</w:t>
      </w:r>
    </w:p>
    <w:p w14:paraId="3D662DAA" w14:textId="77777777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</w:rPr>
      </w:pPr>
      <w:r w:rsidRPr="00ED31DF">
        <w:rPr>
          <w:rFonts w:ascii="Arial" w:hAnsi="Arial" w:cs="Arial"/>
        </w:rPr>
        <w:t>1) zdolności do występowania w obrocie gospodarczym:</w:t>
      </w:r>
    </w:p>
    <w:p w14:paraId="13F2A3E8" w14:textId="77777777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</w:rPr>
      </w:pPr>
      <w:r w:rsidRPr="00ED31DF">
        <w:rPr>
          <w:rFonts w:ascii="Arial" w:hAnsi="Arial" w:cs="Arial"/>
        </w:rPr>
        <w:t>Zamawiający nie stawia warunku w powyższym zakresie.</w:t>
      </w:r>
    </w:p>
    <w:p w14:paraId="5E86CA41" w14:textId="77777777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</w:rPr>
      </w:pPr>
      <w:r w:rsidRPr="00ED31DF">
        <w:rPr>
          <w:rFonts w:ascii="Arial" w:hAnsi="Arial" w:cs="Arial"/>
        </w:rPr>
        <w:t>2) uprawnień do prowadzenia określonej działalności gospodarczej lub zawodowej, o ile wynika to z odrębnych przepisów:</w:t>
      </w:r>
    </w:p>
    <w:p w14:paraId="740A0AAF" w14:textId="77777777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</w:rPr>
      </w:pPr>
      <w:r w:rsidRPr="00ED31DF">
        <w:rPr>
          <w:rFonts w:ascii="Arial" w:hAnsi="Arial" w:cs="Arial"/>
        </w:rPr>
        <w:t>Zamawiający nie stawia warunku w powyższym zakresie.</w:t>
      </w:r>
    </w:p>
    <w:p w14:paraId="4048CB11" w14:textId="77777777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</w:rPr>
      </w:pPr>
      <w:r w:rsidRPr="00ED31DF">
        <w:rPr>
          <w:rFonts w:ascii="Arial" w:hAnsi="Arial" w:cs="Arial"/>
        </w:rPr>
        <w:t>3) sytuacji ekonomicznej lub finansowej:</w:t>
      </w:r>
    </w:p>
    <w:p w14:paraId="43A32FCE" w14:textId="77777777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</w:rPr>
      </w:pPr>
      <w:r w:rsidRPr="00ED31DF">
        <w:rPr>
          <w:rFonts w:ascii="Arial" w:hAnsi="Arial" w:cs="Arial"/>
        </w:rPr>
        <w:t>Zamawiający nie stawia warunku w powyższym zakresie.</w:t>
      </w:r>
    </w:p>
    <w:p w14:paraId="666DC980" w14:textId="77777777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</w:rPr>
      </w:pPr>
      <w:r w:rsidRPr="00ED31DF">
        <w:rPr>
          <w:rFonts w:ascii="Arial" w:hAnsi="Arial" w:cs="Arial"/>
        </w:rPr>
        <w:t>4) zdolności technicznej lub zawodowej:</w:t>
      </w:r>
    </w:p>
    <w:p w14:paraId="1CD82146" w14:textId="77777777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</w:rPr>
      </w:pPr>
      <w:r w:rsidRPr="00ED31DF">
        <w:rPr>
          <w:rFonts w:ascii="Arial" w:hAnsi="Arial" w:cs="Arial"/>
        </w:rPr>
        <w:t>Wykonawca spełni warunek, jeżeli wykaże, że:</w:t>
      </w:r>
    </w:p>
    <w:p w14:paraId="2A8131E1" w14:textId="77777777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</w:rPr>
      </w:pPr>
      <w:r w:rsidRPr="00ED31DF">
        <w:rPr>
          <w:rFonts w:ascii="Arial" w:hAnsi="Arial" w:cs="Arial"/>
        </w:rPr>
        <w:t>- w okresie ostatnich 5 lat przed upływem terminu składania ofert, a jeżeli okres prowadzenia działalności jest krótszy - w tym okresie, wykonał należycie co najmniej jedną (min. 1) robotę budowlaną związaną z budową, przebudową, rozbudową lub remontem dachu na budynku wpisanym do rejestru lub ewidencji zabytków o wartości brutto nie mniejszej niż 200 000,00 zł (dwieście tysięcy złotych 00/100) oraz potwierdzi dowodami że roboty budowlane zostały wykonane należycie*.</w:t>
      </w:r>
    </w:p>
    <w:p w14:paraId="39634819" w14:textId="77777777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D31DF">
        <w:rPr>
          <w:rFonts w:ascii="Arial" w:hAnsi="Arial" w:cs="Arial"/>
          <w:i/>
          <w:iCs/>
          <w:sz w:val="20"/>
          <w:szCs w:val="20"/>
        </w:rPr>
        <w:t xml:space="preserve">Zamawiający dopuszcza dowody wykonania robót budowlanych, o których mowa powyżej z ceną wyrażoną w innej walucie niż PLN, mieszczącej się w tabeli Narodowego Banku Polskiego (NBP). </w:t>
      </w:r>
    </w:p>
    <w:p w14:paraId="30D1CC3D" w14:textId="77777777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D31DF">
        <w:rPr>
          <w:rFonts w:ascii="Arial" w:hAnsi="Arial" w:cs="Arial"/>
          <w:i/>
          <w:iCs/>
          <w:sz w:val="20"/>
          <w:szCs w:val="20"/>
        </w:rPr>
        <w:t>W takim przypadku Zamawiający przeliczy cenę każdej oferty wyrażoną w walucie innej niż polska stosując średni kurs NBP z dnia zamieszczenia ogłoszenia o zamówieniu do Biuletynu Zamówień Publicznych.</w:t>
      </w:r>
    </w:p>
    <w:p w14:paraId="7B94FBE0" w14:textId="77777777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D31DF">
        <w:rPr>
          <w:rFonts w:ascii="Arial" w:hAnsi="Arial" w:cs="Arial"/>
          <w:i/>
          <w:iCs/>
          <w:sz w:val="20"/>
          <w:szCs w:val="20"/>
        </w:rPr>
        <w:t>Jeżeli w dniu publikacji ogłoszenia o zamówieniu w Biuletynie Zamówień Publicznych, Narodowy Bank Polski nie publikuje średniego kursu danej waluty, za podstawę przeliczenia przyjmuje się średni kurs waluty publikowany pierwszego dnia, po dniu publikacji ogłoszenia o zamówieniu w Biuletynie Zamówień Publicznych, w którym zostanie on opublikowany.</w:t>
      </w:r>
    </w:p>
    <w:p w14:paraId="1D8FB7AA" w14:textId="77777777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</w:rPr>
      </w:pPr>
      <w:r w:rsidRPr="00ED31DF">
        <w:rPr>
          <w:rFonts w:ascii="Arial" w:hAnsi="Arial" w:cs="Arial"/>
        </w:rPr>
        <w:lastRenderedPageBreak/>
        <w:t xml:space="preserve">oraz: </w:t>
      </w:r>
    </w:p>
    <w:p w14:paraId="7C90CC16" w14:textId="08B73EA0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</w:rPr>
      </w:pPr>
      <w:r w:rsidRPr="00ED31DF">
        <w:rPr>
          <w:rFonts w:ascii="Arial" w:hAnsi="Arial" w:cs="Arial"/>
        </w:rPr>
        <w:t>- dysponuje osobą, która posiada stosowne uprawnienia budowlane w specjalności konstrukcyjno-budowlanej, tj. osoba z uprawnieniami do kierowania i nadzoru robót budowlanych w specjalności konstrukcyjno-budowlanej lub odpowiadającymi im, ważnymi uprawnieniami budowlanymi, wydanymi na podstawie wcześniej obowiązujących przepisów oraz posiadająca aktualne członkostwo w Okręgowej Izbie Inżynierów Budownictwa, wraz z informacjami na temat ich kwalifikacji zawodowych i wykształcenia niezbędnych dla wykonywania zamówienia, a także zakresu wykonywanych przez nie czynności, posiadającą co najmniej 3-letnie doświadczenie zawodowe liczone od dnia uzyskania uprawnień, w zakresie odpowiadającym posiadanym uprawnieniom oraz informacją o podstawie do dysponowania tymi osobami**.</w:t>
      </w:r>
    </w:p>
    <w:p w14:paraId="40E7F6B1" w14:textId="77777777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D31DF">
        <w:rPr>
          <w:rFonts w:ascii="Arial" w:hAnsi="Arial" w:cs="Arial"/>
          <w:i/>
          <w:iCs/>
          <w:sz w:val="20"/>
          <w:szCs w:val="20"/>
        </w:rPr>
        <w:t xml:space="preserve">**Jeżeli wykonawca ma siedzibę lub miejsce zamieszkania poza terytorium Rzeczypospolitej Polskiej, składa dokument lub dokumenty wystawione w kraju, w którym ma siedzibę lub miejsce zamieszkania, potwierdzające odpowiednie uprawnienia do kierowania i nadzoru w specjalnościach wskazanych powyżej. </w:t>
      </w:r>
    </w:p>
    <w:p w14:paraId="402B93E6" w14:textId="72FBD917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D31DF">
        <w:rPr>
          <w:rFonts w:ascii="Arial" w:hAnsi="Arial" w:cs="Arial"/>
          <w:i/>
          <w:iCs/>
          <w:sz w:val="20"/>
          <w:szCs w:val="20"/>
        </w:rPr>
        <w:t>**Wymóg posiadania 3-letniego doświadczenia dla osób, które będą wykonywać zamówienie, weryfikowany będzie na etapie oceny spełnienia warunków udziału w postępowaniu w stosunku do Wykonawcy, który złożył ofertę najkorzystniejszą. Wykonawca będzie zobowiązany podać ten okres w latach wraz z informacją o nazwach zrealizowanych zadań, terminach realizacji oraz pełnionej funkcji. Okresy zrealizowanych zadań, które na siebie nachodzą nie podlegają sumowaniu.</w:t>
      </w:r>
    </w:p>
    <w:p w14:paraId="62D5C6EE" w14:textId="77777777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D31DF">
        <w:rPr>
          <w:rFonts w:ascii="Arial" w:hAnsi="Arial" w:cs="Arial"/>
          <w:i/>
          <w:iCs/>
          <w:sz w:val="20"/>
          <w:szCs w:val="20"/>
        </w:rPr>
        <w:t xml:space="preserve">Uwaga! </w:t>
      </w:r>
    </w:p>
    <w:p w14:paraId="59A89186" w14:textId="3E3D7346" w:rsidR="00ED31DF" w:rsidRPr="00ED31DF" w:rsidRDefault="00ED31DF" w:rsidP="00ED31DF">
      <w:p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D31DF">
        <w:rPr>
          <w:rFonts w:ascii="Arial" w:hAnsi="Arial" w:cs="Arial"/>
          <w:i/>
          <w:iCs/>
          <w:sz w:val="20"/>
          <w:szCs w:val="20"/>
        </w:rPr>
        <w:t>- Osoba sprawujące opisane samodzielne funkcje techniczne w budownictwie muszą także w okresie realizacji zamówienia należeć do właściwej izby samorządu zawodowego.</w:t>
      </w:r>
    </w:p>
    <w:p w14:paraId="607BD2DE" w14:textId="77777777" w:rsidR="00ED31DF" w:rsidRDefault="00ED31DF" w:rsidP="0099736F">
      <w:pPr>
        <w:spacing w:before="120" w:after="120" w:line="276" w:lineRule="auto"/>
        <w:jc w:val="both"/>
        <w:rPr>
          <w:rFonts w:ascii="Arial" w:hAnsi="Arial" w:cs="Arial"/>
        </w:rPr>
      </w:pPr>
    </w:p>
    <w:p w14:paraId="1DB2C3F1" w14:textId="5DDA1D20" w:rsidR="00ED31DF" w:rsidRDefault="00ED31DF" w:rsidP="009973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Oraz w związku ze zmianą SWZ i Ogłoszenia o zamówieniu ulega zmianie termin składania i otwarcia ofert:</w:t>
      </w:r>
    </w:p>
    <w:p w14:paraId="49E7F5A4" w14:textId="4A115B19" w:rsidR="00714BB2" w:rsidRDefault="00ED31DF" w:rsidP="009973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B23B6" w:rsidRPr="001B23B6">
        <w:rPr>
          <w:rFonts w:ascii="Arial" w:hAnsi="Arial" w:cs="Arial"/>
        </w:rPr>
        <w:t>„Oferty należy składać, za pośrednictwem portalu</w:t>
      </w:r>
      <w:r w:rsidR="00714BB2">
        <w:rPr>
          <w:rFonts w:ascii="Arial" w:hAnsi="Arial" w:cs="Arial"/>
        </w:rPr>
        <w:t xml:space="preserve">: </w:t>
      </w:r>
    </w:p>
    <w:p w14:paraId="5F36F12F" w14:textId="77777777" w:rsidR="00714BB2" w:rsidRPr="00041320" w:rsidRDefault="001B23B6" w:rsidP="0099736F">
      <w:pPr>
        <w:spacing w:before="120" w:after="120" w:line="276" w:lineRule="auto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https://</w:t>
      </w:r>
      <w:r w:rsidRPr="00041320">
        <w:rPr>
          <w:rFonts w:ascii="Arial" w:hAnsi="Arial" w:cs="Arial"/>
        </w:rPr>
        <w:t xml:space="preserve">platformazakupowa.pl/pn/rabka </w:t>
      </w:r>
    </w:p>
    <w:p w14:paraId="24248457" w14:textId="673594CA" w:rsidR="001B23B6" w:rsidRPr="00041320" w:rsidRDefault="001B23B6" w:rsidP="0099736F">
      <w:pPr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041320">
        <w:rPr>
          <w:rFonts w:ascii="Arial" w:hAnsi="Arial" w:cs="Arial"/>
        </w:rPr>
        <w:t xml:space="preserve">nie później niż do dnia </w:t>
      </w:r>
      <w:r w:rsidR="00041320" w:rsidRPr="00041320">
        <w:rPr>
          <w:rFonts w:ascii="Arial" w:hAnsi="Arial" w:cs="Arial"/>
          <w:b/>
          <w:bCs/>
        </w:rPr>
        <w:t>1</w:t>
      </w:r>
      <w:r w:rsidR="00ED31DF">
        <w:rPr>
          <w:rFonts w:ascii="Arial" w:hAnsi="Arial" w:cs="Arial"/>
          <w:b/>
          <w:bCs/>
        </w:rPr>
        <w:t>4</w:t>
      </w:r>
      <w:r w:rsidRPr="00041320">
        <w:rPr>
          <w:rFonts w:ascii="Arial" w:hAnsi="Arial" w:cs="Arial"/>
          <w:b/>
          <w:bCs/>
        </w:rPr>
        <w:t>.0</w:t>
      </w:r>
      <w:r w:rsidR="00ED31DF">
        <w:rPr>
          <w:rFonts w:ascii="Arial" w:hAnsi="Arial" w:cs="Arial"/>
          <w:b/>
          <w:bCs/>
        </w:rPr>
        <w:t>8</w:t>
      </w:r>
      <w:r w:rsidRPr="00041320">
        <w:rPr>
          <w:rFonts w:ascii="Arial" w:hAnsi="Arial" w:cs="Arial"/>
          <w:b/>
          <w:bCs/>
        </w:rPr>
        <w:t>.202</w:t>
      </w:r>
      <w:r w:rsidR="00571A48">
        <w:rPr>
          <w:rFonts w:ascii="Arial" w:hAnsi="Arial" w:cs="Arial"/>
          <w:b/>
          <w:bCs/>
        </w:rPr>
        <w:t>4</w:t>
      </w:r>
      <w:r w:rsidRPr="00041320">
        <w:rPr>
          <w:rFonts w:ascii="Arial" w:hAnsi="Arial" w:cs="Arial"/>
          <w:b/>
          <w:bCs/>
        </w:rPr>
        <w:t xml:space="preserve"> r. do godz. 11:00” </w:t>
      </w:r>
    </w:p>
    <w:p w14:paraId="27F5C7C9" w14:textId="23DBC0BB" w:rsidR="001B23B6" w:rsidRPr="001B23B6" w:rsidRDefault="001B23B6" w:rsidP="0099736F">
      <w:pPr>
        <w:spacing w:before="120" w:after="120" w:line="276" w:lineRule="auto"/>
        <w:jc w:val="both"/>
        <w:rPr>
          <w:rFonts w:ascii="Arial" w:hAnsi="Arial" w:cs="Arial"/>
        </w:rPr>
      </w:pPr>
      <w:r w:rsidRPr="00041320">
        <w:rPr>
          <w:rFonts w:ascii="Arial" w:hAnsi="Arial" w:cs="Arial"/>
        </w:rPr>
        <w:t xml:space="preserve">„Otwarcie złożonych ofert nastąpi w dniu </w:t>
      </w:r>
      <w:r w:rsidR="00041320" w:rsidRPr="00041320">
        <w:rPr>
          <w:rFonts w:ascii="Arial" w:hAnsi="Arial" w:cs="Arial"/>
          <w:b/>
          <w:bCs/>
        </w:rPr>
        <w:t>1</w:t>
      </w:r>
      <w:r w:rsidR="00ED31DF">
        <w:rPr>
          <w:rFonts w:ascii="Arial" w:hAnsi="Arial" w:cs="Arial"/>
          <w:b/>
          <w:bCs/>
        </w:rPr>
        <w:t>4</w:t>
      </w:r>
      <w:r w:rsidRPr="00041320">
        <w:rPr>
          <w:rFonts w:ascii="Arial" w:hAnsi="Arial" w:cs="Arial"/>
          <w:b/>
          <w:bCs/>
        </w:rPr>
        <w:t>.0</w:t>
      </w:r>
      <w:r w:rsidR="00ED31DF">
        <w:rPr>
          <w:rFonts w:ascii="Arial" w:hAnsi="Arial" w:cs="Arial"/>
          <w:b/>
          <w:bCs/>
        </w:rPr>
        <w:t>8</w:t>
      </w:r>
      <w:r w:rsidRPr="00041320">
        <w:rPr>
          <w:rFonts w:ascii="Arial" w:hAnsi="Arial" w:cs="Arial"/>
          <w:b/>
          <w:bCs/>
        </w:rPr>
        <w:t>.202</w:t>
      </w:r>
      <w:r w:rsidR="00571A48">
        <w:rPr>
          <w:rFonts w:ascii="Arial" w:hAnsi="Arial" w:cs="Arial"/>
          <w:b/>
          <w:bCs/>
        </w:rPr>
        <w:t>4</w:t>
      </w:r>
      <w:r w:rsidRPr="00041320">
        <w:rPr>
          <w:rFonts w:ascii="Arial" w:hAnsi="Arial" w:cs="Arial"/>
          <w:b/>
          <w:bCs/>
        </w:rPr>
        <w:t xml:space="preserve"> r. o</w:t>
      </w:r>
      <w:r w:rsidRPr="00714BB2">
        <w:rPr>
          <w:rFonts w:ascii="Arial" w:hAnsi="Arial" w:cs="Arial"/>
          <w:b/>
          <w:bCs/>
        </w:rPr>
        <w:t xml:space="preserve"> godz. 11:30” </w:t>
      </w:r>
    </w:p>
    <w:p w14:paraId="768DC286" w14:textId="2A1D3201" w:rsidR="0099736F" w:rsidRDefault="001B23B6" w:rsidP="0099736F">
      <w:pPr>
        <w:spacing w:before="120" w:after="120" w:line="276" w:lineRule="auto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 xml:space="preserve">„Wykonawca jest związany ofertą 30 dni, tj. do dnia </w:t>
      </w:r>
      <w:r w:rsidR="0099736F" w:rsidRPr="0099736F">
        <w:rPr>
          <w:rFonts w:ascii="Arial" w:hAnsi="Arial" w:cs="Arial"/>
          <w:b/>
          <w:bCs/>
        </w:rPr>
        <w:t>1</w:t>
      </w:r>
      <w:r w:rsidRPr="0099736F">
        <w:rPr>
          <w:rFonts w:ascii="Arial" w:hAnsi="Arial" w:cs="Arial"/>
          <w:b/>
          <w:bCs/>
        </w:rPr>
        <w:t>2.0</w:t>
      </w:r>
      <w:r w:rsidR="00ED31DF">
        <w:rPr>
          <w:rFonts w:ascii="Arial" w:hAnsi="Arial" w:cs="Arial"/>
          <w:b/>
          <w:bCs/>
        </w:rPr>
        <w:t>9</w:t>
      </w:r>
      <w:r w:rsidRPr="0099736F">
        <w:rPr>
          <w:rFonts w:ascii="Arial" w:hAnsi="Arial" w:cs="Arial"/>
          <w:b/>
          <w:bCs/>
        </w:rPr>
        <w:t>.202</w:t>
      </w:r>
      <w:r w:rsidR="00571A48">
        <w:rPr>
          <w:rFonts w:ascii="Arial" w:hAnsi="Arial" w:cs="Arial"/>
          <w:b/>
          <w:bCs/>
        </w:rPr>
        <w:t>4</w:t>
      </w:r>
      <w:r w:rsidRPr="0099736F">
        <w:rPr>
          <w:rFonts w:ascii="Arial" w:hAnsi="Arial" w:cs="Arial"/>
          <w:b/>
          <w:bCs/>
        </w:rPr>
        <w:t xml:space="preserve"> r.</w:t>
      </w:r>
      <w:r w:rsidRPr="001B23B6">
        <w:rPr>
          <w:rFonts w:ascii="Arial" w:hAnsi="Arial" w:cs="Arial"/>
        </w:rPr>
        <w:t xml:space="preserve"> </w:t>
      </w:r>
    </w:p>
    <w:p w14:paraId="5F9A1EDD" w14:textId="74CCF988" w:rsidR="00144487" w:rsidRDefault="001B23B6" w:rsidP="0099736F">
      <w:pPr>
        <w:spacing w:before="120" w:after="120" w:line="276" w:lineRule="auto"/>
        <w:jc w:val="both"/>
        <w:rPr>
          <w:rFonts w:ascii="Arial" w:hAnsi="Arial" w:cs="Arial"/>
        </w:rPr>
      </w:pPr>
      <w:r w:rsidRPr="001B23B6">
        <w:rPr>
          <w:rFonts w:ascii="Arial" w:hAnsi="Arial" w:cs="Arial"/>
        </w:rPr>
        <w:t>Bieg terminu związania ofertą rozpoczyna się wraz z upływem terminu składania ofert”</w:t>
      </w:r>
    </w:p>
    <w:p w14:paraId="60F04F00" w14:textId="77777777" w:rsidR="00144487" w:rsidRPr="00412B05" w:rsidRDefault="00144487" w:rsidP="00F77C7B">
      <w:pPr>
        <w:spacing w:line="276" w:lineRule="auto"/>
        <w:jc w:val="both"/>
        <w:rPr>
          <w:rFonts w:ascii="Arial" w:hAnsi="Arial" w:cs="Arial"/>
        </w:rPr>
      </w:pPr>
    </w:p>
    <w:p w14:paraId="5BC46E6B" w14:textId="2935B770" w:rsidR="00325A06" w:rsidRPr="007E2282" w:rsidRDefault="003E31C7" w:rsidP="006E6F9F">
      <w:pPr>
        <w:pStyle w:val="Tekstpodstawowywcity3"/>
        <w:spacing w:before="120" w:line="276" w:lineRule="auto"/>
        <w:ind w:left="4248" w:firstLine="708"/>
        <w:rPr>
          <w:rFonts w:ascii="Arial" w:hAnsi="Arial" w:cs="Arial"/>
          <w:bCs/>
          <w:i/>
          <w:sz w:val="22"/>
          <w:szCs w:val="24"/>
        </w:rPr>
      </w:pPr>
      <w:r>
        <w:rPr>
          <w:rFonts w:ascii="Arial" w:hAnsi="Arial" w:cs="Arial"/>
          <w:bCs/>
          <w:i/>
          <w:sz w:val="22"/>
          <w:szCs w:val="24"/>
        </w:rPr>
        <w:t xml:space="preserve">     </w:t>
      </w:r>
      <w:r w:rsidR="00D76807" w:rsidRPr="007E2282">
        <w:rPr>
          <w:rFonts w:ascii="Arial" w:hAnsi="Arial" w:cs="Arial"/>
          <w:bCs/>
          <w:i/>
          <w:sz w:val="22"/>
          <w:szCs w:val="24"/>
        </w:rPr>
        <w:t>Zamawiający</w:t>
      </w:r>
    </w:p>
    <w:p w14:paraId="19CCDC62" w14:textId="0CCB15BD" w:rsidR="008026E2" w:rsidRPr="007E2282" w:rsidRDefault="008D7708" w:rsidP="006E6F9F">
      <w:pPr>
        <w:pStyle w:val="Tekstpodstawowywcity3"/>
        <w:spacing w:before="120" w:line="276" w:lineRule="auto"/>
        <w:ind w:left="4248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9E3792" wp14:editId="6BBC193B">
                <wp:simplePos x="0" y="0"/>
                <wp:positionH relativeFrom="margin">
                  <wp:posOffset>1923237</wp:posOffset>
                </wp:positionH>
                <wp:positionV relativeFrom="paragraph">
                  <wp:posOffset>39700</wp:posOffset>
                </wp:positionV>
                <wp:extent cx="3589020" cy="1192378"/>
                <wp:effectExtent l="0" t="0" r="11430" b="27305"/>
                <wp:wrapNone/>
                <wp:docPr id="75250763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1192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1FCDD" w14:textId="77777777" w:rsidR="008026E2" w:rsidRPr="00D40279" w:rsidRDefault="008026E2" w:rsidP="008026E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 w:rsidRPr="00D40279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2"/>
                              </w:rPr>
                              <w:t xml:space="preserve">BURMISTRZ </w:t>
                            </w:r>
                            <w:r w:rsidRPr="00D40279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2"/>
                              </w:rPr>
                              <w:br/>
                              <w:t>mgr Leszek Świder</w:t>
                            </w:r>
                            <w:r w:rsidRPr="00D40279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br/>
                              <w:t>/podpisane kwalifikowanym podpisem elektronicznym/</w:t>
                            </w:r>
                          </w:p>
                          <w:p w14:paraId="595EA5EA" w14:textId="77777777" w:rsidR="008026E2" w:rsidRPr="00D40279" w:rsidRDefault="008026E2" w:rsidP="008026E2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D4027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Kwalifikowany podpis elektroniczny ma skutek prawny równoważny podpisowi własnoręcznemu (art. 25 ust. 2 Rozporządzenia Parlamentu Europejskiego i Rady (UE) nr 910/2014 z dnia 23 lipca 2014 r. w sprawie identyfikacji elektronicznej i usług zaufania w odniesieniu do transakcji elektronicznych na rynku wewnętrznym oraz uchylające dyrektywę 1999/93/WE)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E379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1.45pt;margin-top:3.15pt;width:282.6pt;height:93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rRFwIAAB8EAAAOAAAAZHJzL2Uyb0RvYy54bWysk99u2yAUxu8n7R0Q94vtNFkTK07Vpcs0&#10;qfsjdXsAjLGNhjkMSOzs6XvAbpp2d9N8gcAHPs75nY/NzdApchTWSdAFzWYpJUJzqKRuCvrzx/7d&#10;ihLnma6YAi0KehKO3mzfvtn0JhdzaEFVwhIU0S7vTUFb702eJI63omNuBkZoDNZgO+ZxaZuksqxH&#10;9U4l8zR9n/RgK2OBC+fw790YpNuoX9eC+2917YQnqqCYm4+jjWMZxmS7YXljmWkln9Jg/5BFx6TG&#10;S89Sd8wzcrDyL6lOcgsOaj/j0CVQ15KLWANWk6WvqnlomRGxFoTjzBmT+3+y/OvxwXy3xA8fYMAG&#10;xiKcuQf+yxENu5bpRtxaC30rWIUXZwFZ0huXT0cDape7IFL2X6DCJrODhyg01LYLVLBOgurYgNMZ&#10;uhg84fjzarlap3MMcYxl2Xp+db2Kd7D86bixzn8S0JEwKajFrkZ5drx3PqTD8qct4TYHSlZ7qVRc&#10;2KbcKUuODB2wj9+k/mKb0qQv6Ho5X44EXkgEM4qzSNmMDF5d1EmPTlayK+gqDd/orYDto66izzyT&#10;apxjxkpPHAO6EaIfygE3Bp4lVCckamF0LL4wnLRg/1DSo1sL6n4fmBWUqM8au7LOFotg77hYLK8D&#10;T3sZKS8jTHOUKqinZJzufHwSgZeGW+xeLSPX50ymXNGFEff0YoLNL9dx1/O73j4CAAD//wMAUEsD&#10;BBQABgAIAAAAIQCGw2O43wAAAAkBAAAPAAAAZHJzL2Rvd25yZXYueG1sTI9BT4NAEIXvJv6HzZh4&#10;swttQ4CyNEZjb8aIpva4sCMQ2VnCblv01zue6nHyvrz3TbGd7SBOOPnekYJ4EYFAapzpqVXw/vZ0&#10;l4LwQZPRgyNU8I0etuX1VaFz4870iqcqtIJLyOdaQRfCmEvpmw6t9gs3InH26SarA59TK82kz1xu&#10;B7mMokRa3RMvdHrEhw6br+poFfgmSvYv62r/Ucsd/mTGPB52z0rd3sz3GxAB53CB4U+f1aFkp9od&#10;yXgxKFhFy4xRBckKBOdpksYgagazdQyyLOT/D8pfAAAA//8DAFBLAQItABQABgAIAAAAIQC2gziS&#10;/gAAAOEBAAATAAAAAAAAAAAAAAAAAAAAAABbQ29udGVudF9UeXBlc10ueG1sUEsBAi0AFAAGAAgA&#10;AAAhADj9If/WAAAAlAEAAAsAAAAAAAAAAAAAAAAALwEAAF9yZWxzLy5yZWxzUEsBAi0AFAAGAAgA&#10;AAAhACg5KtEXAgAAHwQAAA4AAAAAAAAAAAAAAAAALgIAAGRycy9lMm9Eb2MueG1sUEsBAi0AFAAG&#10;AAgAAAAhAIbDY7jfAAAACQEAAA8AAAAAAAAAAAAAAAAAcQQAAGRycy9kb3ducmV2LnhtbFBLBQYA&#10;AAAABAAEAPMAAAB9BQAAAAA=&#10;" strokecolor="white [3212]">
                <v:textbox>
                  <w:txbxContent>
                    <w:p w14:paraId="7951FCDD" w14:textId="77777777" w:rsidR="008026E2" w:rsidRPr="00D40279" w:rsidRDefault="008026E2" w:rsidP="008026E2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 w:rsidRPr="00D40279">
                        <w:rPr>
                          <w:rFonts w:ascii="Arial" w:hAnsi="Arial" w:cs="Arial"/>
                          <w:i/>
                          <w:iCs/>
                          <w:color w:val="FF0000"/>
                          <w:sz w:val="22"/>
                        </w:rPr>
                        <w:t xml:space="preserve">BURMISTRZ </w:t>
                      </w:r>
                      <w:r w:rsidRPr="00D40279">
                        <w:rPr>
                          <w:rFonts w:ascii="Arial" w:hAnsi="Arial" w:cs="Arial"/>
                          <w:i/>
                          <w:iCs/>
                          <w:color w:val="FF0000"/>
                          <w:sz w:val="22"/>
                        </w:rPr>
                        <w:br/>
                        <w:t>mgr Leszek Świder</w:t>
                      </w:r>
                      <w:r w:rsidRPr="00D40279">
                        <w:rPr>
                          <w:rFonts w:ascii="Arial" w:hAnsi="Arial" w:cs="Arial"/>
                          <w:color w:val="FF0000"/>
                          <w:sz w:val="22"/>
                        </w:rPr>
                        <w:br/>
                        <w:t>/podpisane kwalifikowanym podpisem elektronicznym/</w:t>
                      </w:r>
                    </w:p>
                    <w:p w14:paraId="595EA5EA" w14:textId="77777777" w:rsidR="008026E2" w:rsidRPr="00D40279" w:rsidRDefault="008026E2" w:rsidP="008026E2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D40279">
                        <w:rPr>
                          <w:rFonts w:ascii="Arial" w:hAnsi="Arial" w:cs="Arial"/>
                          <w:sz w:val="14"/>
                          <w:szCs w:val="16"/>
                        </w:rPr>
                        <w:t>Kwalifikowany podpis elektroniczny ma skutek prawny równoważny podpisowi własnoręcznemu (art. 25 ust. 2 Rozporządzenia Parlamentu Europejskiego i Rady (UE) nr 910/2014 z dnia 23 lipca 2014 r. w sprawie identyfikacji elektronicznej i usług zaufania w odniesieniu do transakcji elektronicznych na rynku wewnętrznym oraz uchylające dyrektywę 1999/93/WE)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2F6973" w14:textId="77777777" w:rsidR="00325A06" w:rsidRPr="007E2282" w:rsidRDefault="00325A06" w:rsidP="006E6F9F">
      <w:pPr>
        <w:pStyle w:val="Tekstpodstawowywcity3"/>
        <w:spacing w:before="120" w:line="276" w:lineRule="auto"/>
        <w:rPr>
          <w:rFonts w:ascii="Arial" w:hAnsi="Arial" w:cs="Arial"/>
          <w:sz w:val="24"/>
          <w:szCs w:val="24"/>
        </w:rPr>
      </w:pPr>
    </w:p>
    <w:p w14:paraId="2CED566B" w14:textId="77777777" w:rsidR="00533A0E" w:rsidRPr="007E2282" w:rsidRDefault="00533A0E" w:rsidP="006E6F9F">
      <w:pPr>
        <w:spacing w:line="276" w:lineRule="auto"/>
        <w:rPr>
          <w:rFonts w:ascii="Arial" w:hAnsi="Arial" w:cs="Arial"/>
          <w:color w:val="000000"/>
          <w:sz w:val="16"/>
          <w:szCs w:val="20"/>
          <w:shd w:val="clear" w:color="auto" w:fill="FFFFFF"/>
        </w:rPr>
      </w:pPr>
    </w:p>
    <w:sectPr w:rsidR="00533A0E" w:rsidRPr="007E2282" w:rsidSect="009A2967">
      <w:headerReference w:type="default" r:id="rId8"/>
      <w:pgSz w:w="11906" w:h="16838" w:code="9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57405" w14:textId="77777777" w:rsidR="009A2967" w:rsidRDefault="009A2967">
      <w:r>
        <w:separator/>
      </w:r>
    </w:p>
  </w:endnote>
  <w:endnote w:type="continuationSeparator" w:id="0">
    <w:p w14:paraId="4562D94F" w14:textId="77777777" w:rsidR="009A2967" w:rsidRDefault="009A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B32F9" w14:textId="77777777" w:rsidR="009A2967" w:rsidRDefault="009A2967">
      <w:r>
        <w:separator/>
      </w:r>
    </w:p>
  </w:footnote>
  <w:footnote w:type="continuationSeparator" w:id="0">
    <w:p w14:paraId="3F9A54A4" w14:textId="77777777" w:rsidR="009A2967" w:rsidRDefault="009A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A963" w14:textId="5ED8C421" w:rsidR="0085056F" w:rsidRDefault="0085056F">
    <w:pPr>
      <w:pStyle w:val="Nagwek"/>
    </w:pPr>
    <w:r>
      <w:rPr>
        <w:rFonts w:ascii="Verdana" w:hAnsi="Verdana"/>
        <w:noProof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noProof/>
        <w:sz w:val="16"/>
        <w:szCs w:val="16"/>
      </w:rPr>
      <w:drawing>
        <wp:inline distT="0" distB="0" distL="0" distR="0" wp14:anchorId="18F9B27A" wp14:editId="3E40BF92">
          <wp:extent cx="1133475" cy="400050"/>
          <wp:effectExtent l="19050" t="0" r="952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sz w:val="16"/>
        <w:szCs w:val="16"/>
      </w:rPr>
      <w:t xml:space="preserve">  </w:t>
    </w:r>
    <w:r>
      <w:rPr>
        <w:rFonts w:ascii="Verdana" w:hAnsi="Verdana"/>
        <w:noProof/>
        <w:sz w:val="16"/>
        <w:szCs w:val="16"/>
      </w:rPr>
      <w:drawing>
        <wp:inline distT="0" distB="0" distL="0" distR="0" wp14:anchorId="1C805609" wp14:editId="0271491A">
          <wp:extent cx="594995" cy="431165"/>
          <wp:effectExtent l="19050" t="0" r="0" b="0"/>
          <wp:docPr id="14" name="Obraz 10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1553BB" w14:textId="77777777" w:rsidR="0085056F" w:rsidRDefault="00850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CB9"/>
    <w:multiLevelType w:val="hybridMultilevel"/>
    <w:tmpl w:val="350EE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0404"/>
    <w:multiLevelType w:val="hybridMultilevel"/>
    <w:tmpl w:val="D04C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EA2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A58D4"/>
    <w:multiLevelType w:val="hybridMultilevel"/>
    <w:tmpl w:val="6AA4B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6633"/>
    <w:multiLevelType w:val="hybridMultilevel"/>
    <w:tmpl w:val="84DEB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A259C"/>
    <w:multiLevelType w:val="hybridMultilevel"/>
    <w:tmpl w:val="EAE26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85F05"/>
    <w:multiLevelType w:val="hybridMultilevel"/>
    <w:tmpl w:val="2EFE5688"/>
    <w:lvl w:ilvl="0" w:tplc="2FDC8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EA05EC"/>
    <w:multiLevelType w:val="hybridMultilevel"/>
    <w:tmpl w:val="A24CE4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E6525F"/>
    <w:multiLevelType w:val="hybridMultilevel"/>
    <w:tmpl w:val="4C8AE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22363B"/>
    <w:multiLevelType w:val="hybridMultilevel"/>
    <w:tmpl w:val="574EA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51593">
    <w:abstractNumId w:val="8"/>
  </w:num>
  <w:num w:numId="2" w16cid:durableId="1093471412">
    <w:abstractNumId w:val="6"/>
  </w:num>
  <w:num w:numId="3" w16cid:durableId="1443957909">
    <w:abstractNumId w:val="5"/>
  </w:num>
  <w:num w:numId="4" w16cid:durableId="910655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7669541">
    <w:abstractNumId w:val="1"/>
  </w:num>
  <w:num w:numId="6" w16cid:durableId="1874728071">
    <w:abstractNumId w:val="7"/>
  </w:num>
  <w:num w:numId="7" w16cid:durableId="478115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3608626">
    <w:abstractNumId w:val="2"/>
  </w:num>
  <w:num w:numId="9" w16cid:durableId="959914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53904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24566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261385">
    <w:abstractNumId w:val="0"/>
  </w:num>
  <w:num w:numId="13" w16cid:durableId="1733459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CD"/>
    <w:rsid w:val="000047F2"/>
    <w:rsid w:val="00004B44"/>
    <w:rsid w:val="00012C06"/>
    <w:rsid w:val="0001440A"/>
    <w:rsid w:val="00022361"/>
    <w:rsid w:val="00033265"/>
    <w:rsid w:val="00034AA2"/>
    <w:rsid w:val="00041320"/>
    <w:rsid w:val="0004183F"/>
    <w:rsid w:val="0004351A"/>
    <w:rsid w:val="00046344"/>
    <w:rsid w:val="000468E3"/>
    <w:rsid w:val="00050FE0"/>
    <w:rsid w:val="000577AD"/>
    <w:rsid w:val="000604B3"/>
    <w:rsid w:val="00071DA3"/>
    <w:rsid w:val="00076062"/>
    <w:rsid w:val="0007673D"/>
    <w:rsid w:val="000865FF"/>
    <w:rsid w:val="00087668"/>
    <w:rsid w:val="0009171C"/>
    <w:rsid w:val="000933B4"/>
    <w:rsid w:val="000A7E57"/>
    <w:rsid w:val="000B70AA"/>
    <w:rsid w:val="000C0D74"/>
    <w:rsid w:val="000C5423"/>
    <w:rsid w:val="000C67CA"/>
    <w:rsid w:val="000E3D42"/>
    <w:rsid w:val="001010CB"/>
    <w:rsid w:val="0010501D"/>
    <w:rsid w:val="00131524"/>
    <w:rsid w:val="0013676E"/>
    <w:rsid w:val="00144487"/>
    <w:rsid w:val="00150393"/>
    <w:rsid w:val="001513E7"/>
    <w:rsid w:val="00163432"/>
    <w:rsid w:val="00163486"/>
    <w:rsid w:val="001642E8"/>
    <w:rsid w:val="00171961"/>
    <w:rsid w:val="00177651"/>
    <w:rsid w:val="0019218A"/>
    <w:rsid w:val="00195179"/>
    <w:rsid w:val="001B23B6"/>
    <w:rsid w:val="001B5D41"/>
    <w:rsid w:val="001B6653"/>
    <w:rsid w:val="001C687D"/>
    <w:rsid w:val="001D0140"/>
    <w:rsid w:val="001D67B2"/>
    <w:rsid w:val="001F0966"/>
    <w:rsid w:val="00201EEF"/>
    <w:rsid w:val="00204436"/>
    <w:rsid w:val="002066D3"/>
    <w:rsid w:val="00206B81"/>
    <w:rsid w:val="00207028"/>
    <w:rsid w:val="00211F22"/>
    <w:rsid w:val="00222B0F"/>
    <w:rsid w:val="0022684C"/>
    <w:rsid w:val="002343AA"/>
    <w:rsid w:val="00234490"/>
    <w:rsid w:val="00236B19"/>
    <w:rsid w:val="00241AE3"/>
    <w:rsid w:val="00241B10"/>
    <w:rsid w:val="00245257"/>
    <w:rsid w:val="002472FC"/>
    <w:rsid w:val="002557CF"/>
    <w:rsid w:val="0025778C"/>
    <w:rsid w:val="00260CCA"/>
    <w:rsid w:val="0027507C"/>
    <w:rsid w:val="00291E07"/>
    <w:rsid w:val="00297B32"/>
    <w:rsid w:val="002A23F4"/>
    <w:rsid w:val="002A2912"/>
    <w:rsid w:val="002B3B05"/>
    <w:rsid w:val="002C0985"/>
    <w:rsid w:val="002C2423"/>
    <w:rsid w:val="002C5CCF"/>
    <w:rsid w:val="002C79B2"/>
    <w:rsid w:val="002C7F2E"/>
    <w:rsid w:val="002D3E74"/>
    <w:rsid w:val="002D4F6C"/>
    <w:rsid w:val="002E3FAF"/>
    <w:rsid w:val="002F00C0"/>
    <w:rsid w:val="002F034F"/>
    <w:rsid w:val="002F0B9A"/>
    <w:rsid w:val="002F3B67"/>
    <w:rsid w:val="003052AB"/>
    <w:rsid w:val="0031617F"/>
    <w:rsid w:val="003206BB"/>
    <w:rsid w:val="00325A06"/>
    <w:rsid w:val="00325F98"/>
    <w:rsid w:val="003329DE"/>
    <w:rsid w:val="00340CDB"/>
    <w:rsid w:val="00346A02"/>
    <w:rsid w:val="0034735D"/>
    <w:rsid w:val="0035025E"/>
    <w:rsid w:val="00351ADD"/>
    <w:rsid w:val="00355A59"/>
    <w:rsid w:val="00362316"/>
    <w:rsid w:val="003631DC"/>
    <w:rsid w:val="00367185"/>
    <w:rsid w:val="00373685"/>
    <w:rsid w:val="003811E8"/>
    <w:rsid w:val="003854A4"/>
    <w:rsid w:val="00386B05"/>
    <w:rsid w:val="00386B55"/>
    <w:rsid w:val="00387FCE"/>
    <w:rsid w:val="00393525"/>
    <w:rsid w:val="00396704"/>
    <w:rsid w:val="003977D7"/>
    <w:rsid w:val="003A01D2"/>
    <w:rsid w:val="003B7F82"/>
    <w:rsid w:val="003C12B6"/>
    <w:rsid w:val="003C68CA"/>
    <w:rsid w:val="003D22DF"/>
    <w:rsid w:val="003D40BA"/>
    <w:rsid w:val="003D4A30"/>
    <w:rsid w:val="003E21AA"/>
    <w:rsid w:val="003E31C7"/>
    <w:rsid w:val="003E7225"/>
    <w:rsid w:val="003F1A01"/>
    <w:rsid w:val="003F7859"/>
    <w:rsid w:val="00411329"/>
    <w:rsid w:val="0041201F"/>
    <w:rsid w:val="00412B05"/>
    <w:rsid w:val="004141E7"/>
    <w:rsid w:val="00420B98"/>
    <w:rsid w:val="00421A8C"/>
    <w:rsid w:val="00424739"/>
    <w:rsid w:val="00425D5D"/>
    <w:rsid w:val="00427E05"/>
    <w:rsid w:val="00441E95"/>
    <w:rsid w:val="004552F1"/>
    <w:rsid w:val="00464062"/>
    <w:rsid w:val="00471F33"/>
    <w:rsid w:val="00477486"/>
    <w:rsid w:val="0048108F"/>
    <w:rsid w:val="004A281E"/>
    <w:rsid w:val="004B0D7E"/>
    <w:rsid w:val="004B324A"/>
    <w:rsid w:val="004C0D51"/>
    <w:rsid w:val="004D7F2F"/>
    <w:rsid w:val="004F0349"/>
    <w:rsid w:val="0050048A"/>
    <w:rsid w:val="00502848"/>
    <w:rsid w:val="00511987"/>
    <w:rsid w:val="00523272"/>
    <w:rsid w:val="00523905"/>
    <w:rsid w:val="00533A0E"/>
    <w:rsid w:val="00536A5A"/>
    <w:rsid w:val="0056007F"/>
    <w:rsid w:val="00561BF5"/>
    <w:rsid w:val="00562D0E"/>
    <w:rsid w:val="005634CE"/>
    <w:rsid w:val="005638EE"/>
    <w:rsid w:val="00565325"/>
    <w:rsid w:val="00565E10"/>
    <w:rsid w:val="005667FC"/>
    <w:rsid w:val="00571A48"/>
    <w:rsid w:val="005759AA"/>
    <w:rsid w:val="00577B38"/>
    <w:rsid w:val="0058415D"/>
    <w:rsid w:val="00584528"/>
    <w:rsid w:val="0059229F"/>
    <w:rsid w:val="005B0993"/>
    <w:rsid w:val="005C03C4"/>
    <w:rsid w:val="005C2C80"/>
    <w:rsid w:val="005C343D"/>
    <w:rsid w:val="005C72F1"/>
    <w:rsid w:val="005D26A1"/>
    <w:rsid w:val="005D3DAA"/>
    <w:rsid w:val="005E5EA6"/>
    <w:rsid w:val="005F17DC"/>
    <w:rsid w:val="005F1A92"/>
    <w:rsid w:val="005F3480"/>
    <w:rsid w:val="005F34F6"/>
    <w:rsid w:val="006247C9"/>
    <w:rsid w:val="00625D74"/>
    <w:rsid w:val="00642880"/>
    <w:rsid w:val="00645848"/>
    <w:rsid w:val="0064661A"/>
    <w:rsid w:val="006517A7"/>
    <w:rsid w:val="00677CD6"/>
    <w:rsid w:val="00681519"/>
    <w:rsid w:val="006850E1"/>
    <w:rsid w:val="00694DB1"/>
    <w:rsid w:val="00695358"/>
    <w:rsid w:val="006A51FD"/>
    <w:rsid w:val="006A6335"/>
    <w:rsid w:val="006A704B"/>
    <w:rsid w:val="006A7DEE"/>
    <w:rsid w:val="006C3DEC"/>
    <w:rsid w:val="006C623C"/>
    <w:rsid w:val="006D64CA"/>
    <w:rsid w:val="006E0072"/>
    <w:rsid w:val="006E3A74"/>
    <w:rsid w:val="006E5FC5"/>
    <w:rsid w:val="006E6F9F"/>
    <w:rsid w:val="006E7687"/>
    <w:rsid w:val="00700613"/>
    <w:rsid w:val="00702948"/>
    <w:rsid w:val="0070657D"/>
    <w:rsid w:val="00707362"/>
    <w:rsid w:val="00711D22"/>
    <w:rsid w:val="007121A4"/>
    <w:rsid w:val="00712B70"/>
    <w:rsid w:val="00714BB2"/>
    <w:rsid w:val="00715912"/>
    <w:rsid w:val="00716A59"/>
    <w:rsid w:val="007272DB"/>
    <w:rsid w:val="007303B8"/>
    <w:rsid w:val="007343C9"/>
    <w:rsid w:val="007432CE"/>
    <w:rsid w:val="00754A53"/>
    <w:rsid w:val="00756F7C"/>
    <w:rsid w:val="007667A1"/>
    <w:rsid w:val="00770239"/>
    <w:rsid w:val="00787EF6"/>
    <w:rsid w:val="007909C6"/>
    <w:rsid w:val="00791412"/>
    <w:rsid w:val="0079429F"/>
    <w:rsid w:val="007A1765"/>
    <w:rsid w:val="007A424F"/>
    <w:rsid w:val="007A5553"/>
    <w:rsid w:val="007B6F96"/>
    <w:rsid w:val="007E2282"/>
    <w:rsid w:val="007E291A"/>
    <w:rsid w:val="007F2007"/>
    <w:rsid w:val="008011D3"/>
    <w:rsid w:val="008026E2"/>
    <w:rsid w:val="008122D3"/>
    <w:rsid w:val="00812A1E"/>
    <w:rsid w:val="008222B9"/>
    <w:rsid w:val="00825957"/>
    <w:rsid w:val="00827FFE"/>
    <w:rsid w:val="0085056F"/>
    <w:rsid w:val="00853D41"/>
    <w:rsid w:val="0088187A"/>
    <w:rsid w:val="00883C21"/>
    <w:rsid w:val="00896CF7"/>
    <w:rsid w:val="00896FC6"/>
    <w:rsid w:val="008A12D1"/>
    <w:rsid w:val="008B3577"/>
    <w:rsid w:val="008C1329"/>
    <w:rsid w:val="008C37D9"/>
    <w:rsid w:val="008D0C70"/>
    <w:rsid w:val="008D2835"/>
    <w:rsid w:val="008D394E"/>
    <w:rsid w:val="008D7708"/>
    <w:rsid w:val="008E1762"/>
    <w:rsid w:val="008E1C9C"/>
    <w:rsid w:val="00901313"/>
    <w:rsid w:val="009104CD"/>
    <w:rsid w:val="0091094B"/>
    <w:rsid w:val="009114FF"/>
    <w:rsid w:val="00915C8A"/>
    <w:rsid w:val="00917B7D"/>
    <w:rsid w:val="009257D6"/>
    <w:rsid w:val="00940959"/>
    <w:rsid w:val="0094310B"/>
    <w:rsid w:val="00970513"/>
    <w:rsid w:val="00970C5C"/>
    <w:rsid w:val="00971333"/>
    <w:rsid w:val="009735EE"/>
    <w:rsid w:val="00995E96"/>
    <w:rsid w:val="0099736F"/>
    <w:rsid w:val="009A2967"/>
    <w:rsid w:val="009A52CF"/>
    <w:rsid w:val="009C29EB"/>
    <w:rsid w:val="009C7CBF"/>
    <w:rsid w:val="009D44E7"/>
    <w:rsid w:val="009D7B76"/>
    <w:rsid w:val="009E2BBF"/>
    <w:rsid w:val="009E31CE"/>
    <w:rsid w:val="009E33F0"/>
    <w:rsid w:val="009E5F35"/>
    <w:rsid w:val="00A0261D"/>
    <w:rsid w:val="00A04315"/>
    <w:rsid w:val="00A05033"/>
    <w:rsid w:val="00A10683"/>
    <w:rsid w:val="00A129FD"/>
    <w:rsid w:val="00A15D76"/>
    <w:rsid w:val="00A16D69"/>
    <w:rsid w:val="00A338C0"/>
    <w:rsid w:val="00A35050"/>
    <w:rsid w:val="00A36850"/>
    <w:rsid w:val="00A50225"/>
    <w:rsid w:val="00A56C18"/>
    <w:rsid w:val="00A61A64"/>
    <w:rsid w:val="00A6276E"/>
    <w:rsid w:val="00A66BEB"/>
    <w:rsid w:val="00A66F2E"/>
    <w:rsid w:val="00A672AD"/>
    <w:rsid w:val="00A70458"/>
    <w:rsid w:val="00A704A7"/>
    <w:rsid w:val="00A801EB"/>
    <w:rsid w:val="00A81CD8"/>
    <w:rsid w:val="00A82BC1"/>
    <w:rsid w:val="00A96E87"/>
    <w:rsid w:val="00AA37C3"/>
    <w:rsid w:val="00AA4CDD"/>
    <w:rsid w:val="00AA512B"/>
    <w:rsid w:val="00AA6063"/>
    <w:rsid w:val="00AB24D0"/>
    <w:rsid w:val="00AB6097"/>
    <w:rsid w:val="00AC42AD"/>
    <w:rsid w:val="00AC6369"/>
    <w:rsid w:val="00AD4C35"/>
    <w:rsid w:val="00AE2024"/>
    <w:rsid w:val="00AE23D2"/>
    <w:rsid w:val="00AE6B1B"/>
    <w:rsid w:val="00AE6EB7"/>
    <w:rsid w:val="00AF009B"/>
    <w:rsid w:val="00AF1B5A"/>
    <w:rsid w:val="00AF3C8D"/>
    <w:rsid w:val="00B0524F"/>
    <w:rsid w:val="00B175A8"/>
    <w:rsid w:val="00B33B50"/>
    <w:rsid w:val="00B364F6"/>
    <w:rsid w:val="00B36B68"/>
    <w:rsid w:val="00B447B9"/>
    <w:rsid w:val="00B468FE"/>
    <w:rsid w:val="00B552CD"/>
    <w:rsid w:val="00B64EDB"/>
    <w:rsid w:val="00B66504"/>
    <w:rsid w:val="00B753AC"/>
    <w:rsid w:val="00B760A4"/>
    <w:rsid w:val="00B81A8C"/>
    <w:rsid w:val="00B8452B"/>
    <w:rsid w:val="00B94610"/>
    <w:rsid w:val="00B966CA"/>
    <w:rsid w:val="00BA5CB5"/>
    <w:rsid w:val="00BB1AB2"/>
    <w:rsid w:val="00BC34FF"/>
    <w:rsid w:val="00BC3743"/>
    <w:rsid w:val="00BE54FE"/>
    <w:rsid w:val="00C024D7"/>
    <w:rsid w:val="00C14B96"/>
    <w:rsid w:val="00C252A6"/>
    <w:rsid w:val="00C32788"/>
    <w:rsid w:val="00C36F19"/>
    <w:rsid w:val="00C42661"/>
    <w:rsid w:val="00C45144"/>
    <w:rsid w:val="00C6305F"/>
    <w:rsid w:val="00C70BAE"/>
    <w:rsid w:val="00C76EF3"/>
    <w:rsid w:val="00C8368B"/>
    <w:rsid w:val="00C87708"/>
    <w:rsid w:val="00CA0956"/>
    <w:rsid w:val="00CB2F2D"/>
    <w:rsid w:val="00CB7521"/>
    <w:rsid w:val="00CC0993"/>
    <w:rsid w:val="00CC5E08"/>
    <w:rsid w:val="00CC706D"/>
    <w:rsid w:val="00CE3B49"/>
    <w:rsid w:val="00CE7F41"/>
    <w:rsid w:val="00CF3656"/>
    <w:rsid w:val="00D00AB2"/>
    <w:rsid w:val="00D02D35"/>
    <w:rsid w:val="00D175FA"/>
    <w:rsid w:val="00D24591"/>
    <w:rsid w:val="00D3071B"/>
    <w:rsid w:val="00D37C77"/>
    <w:rsid w:val="00D465CE"/>
    <w:rsid w:val="00D46FF5"/>
    <w:rsid w:val="00D56246"/>
    <w:rsid w:val="00D6040E"/>
    <w:rsid w:val="00D60509"/>
    <w:rsid w:val="00D6426D"/>
    <w:rsid w:val="00D64F06"/>
    <w:rsid w:val="00D71A44"/>
    <w:rsid w:val="00D72FD8"/>
    <w:rsid w:val="00D749E7"/>
    <w:rsid w:val="00D76807"/>
    <w:rsid w:val="00D76D89"/>
    <w:rsid w:val="00D77AF5"/>
    <w:rsid w:val="00D77F92"/>
    <w:rsid w:val="00D84B37"/>
    <w:rsid w:val="00D924CD"/>
    <w:rsid w:val="00D93826"/>
    <w:rsid w:val="00D942C5"/>
    <w:rsid w:val="00D96B1C"/>
    <w:rsid w:val="00DB3D48"/>
    <w:rsid w:val="00DC1150"/>
    <w:rsid w:val="00DC2E65"/>
    <w:rsid w:val="00DE7677"/>
    <w:rsid w:val="00DF0C76"/>
    <w:rsid w:val="00DF39FE"/>
    <w:rsid w:val="00E123EF"/>
    <w:rsid w:val="00E16446"/>
    <w:rsid w:val="00E17A7C"/>
    <w:rsid w:val="00E20B92"/>
    <w:rsid w:val="00E248F9"/>
    <w:rsid w:val="00E37E1E"/>
    <w:rsid w:val="00E37FDF"/>
    <w:rsid w:val="00E43377"/>
    <w:rsid w:val="00E43562"/>
    <w:rsid w:val="00E44B89"/>
    <w:rsid w:val="00E56EA1"/>
    <w:rsid w:val="00E63509"/>
    <w:rsid w:val="00E66093"/>
    <w:rsid w:val="00E745BA"/>
    <w:rsid w:val="00E818AE"/>
    <w:rsid w:val="00E854F2"/>
    <w:rsid w:val="00EA5FCF"/>
    <w:rsid w:val="00EA666C"/>
    <w:rsid w:val="00EB1A66"/>
    <w:rsid w:val="00EB5D27"/>
    <w:rsid w:val="00ED31DF"/>
    <w:rsid w:val="00ED4492"/>
    <w:rsid w:val="00ED47D1"/>
    <w:rsid w:val="00EF2539"/>
    <w:rsid w:val="00EF360B"/>
    <w:rsid w:val="00EF3B8D"/>
    <w:rsid w:val="00EF44C5"/>
    <w:rsid w:val="00EF65EC"/>
    <w:rsid w:val="00EF6F2D"/>
    <w:rsid w:val="00EF79CB"/>
    <w:rsid w:val="00F03B17"/>
    <w:rsid w:val="00F24D9B"/>
    <w:rsid w:val="00F2663D"/>
    <w:rsid w:val="00F27D66"/>
    <w:rsid w:val="00F30FC2"/>
    <w:rsid w:val="00F42462"/>
    <w:rsid w:val="00F46218"/>
    <w:rsid w:val="00F554CC"/>
    <w:rsid w:val="00F5700E"/>
    <w:rsid w:val="00F62634"/>
    <w:rsid w:val="00F77C7B"/>
    <w:rsid w:val="00F874C4"/>
    <w:rsid w:val="00F911FE"/>
    <w:rsid w:val="00F9181D"/>
    <w:rsid w:val="00F92D7D"/>
    <w:rsid w:val="00F94792"/>
    <w:rsid w:val="00F953BE"/>
    <w:rsid w:val="00F95CBF"/>
    <w:rsid w:val="00FA788D"/>
    <w:rsid w:val="00FB337B"/>
    <w:rsid w:val="00FC28BA"/>
    <w:rsid w:val="00FC543F"/>
    <w:rsid w:val="00FC72A7"/>
    <w:rsid w:val="00FD0759"/>
    <w:rsid w:val="00FD306E"/>
    <w:rsid w:val="00FE0E5F"/>
    <w:rsid w:val="00FE18D0"/>
    <w:rsid w:val="00FF246E"/>
    <w:rsid w:val="00FF3E9D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B18A5"/>
  <w15:docId w15:val="{1F94FDA1-5C75-42CD-8151-D1E30AA8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2C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52CD"/>
    <w:pPr>
      <w:keepNext/>
      <w:ind w:firstLine="2880"/>
      <w:outlineLvl w:val="0"/>
    </w:pPr>
    <w:rPr>
      <w:rFonts w:ascii="Arial Narrow" w:hAnsi="Arial Narrow"/>
      <w:b/>
      <w:bCs/>
      <w:sz w:val="28"/>
    </w:rPr>
  </w:style>
  <w:style w:type="paragraph" w:styleId="Nagwek2">
    <w:name w:val="heading 2"/>
    <w:basedOn w:val="Normalny"/>
    <w:next w:val="Normalny"/>
    <w:qFormat/>
    <w:rsid w:val="00B552CD"/>
    <w:pPr>
      <w:keepNext/>
      <w:ind w:firstLine="708"/>
      <w:outlineLvl w:val="1"/>
    </w:pPr>
    <w:rPr>
      <w:rFonts w:ascii="Century" w:hAnsi="Century"/>
      <w:b/>
      <w:bCs/>
    </w:rPr>
  </w:style>
  <w:style w:type="paragraph" w:styleId="Nagwek4">
    <w:name w:val="heading 4"/>
    <w:basedOn w:val="Normalny"/>
    <w:next w:val="Normalny"/>
    <w:qFormat/>
    <w:rsid w:val="00B552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418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552C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B552CD"/>
    <w:pPr>
      <w:spacing w:line="360" w:lineRule="auto"/>
      <w:ind w:firstLine="540"/>
      <w:jc w:val="both"/>
    </w:pPr>
  </w:style>
  <w:style w:type="paragraph" w:styleId="Tekstpodstawowywcity3">
    <w:name w:val="Body Text Indent 3"/>
    <w:basedOn w:val="Normalny"/>
    <w:link w:val="Tekstpodstawowywcity3Znak"/>
    <w:rsid w:val="00B552C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B552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552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52C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autoRedefine/>
    <w:qFormat/>
    <w:rsid w:val="00E37E1E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E37E1E"/>
    <w:rPr>
      <w:rFonts w:cs="Arial"/>
      <w:b/>
      <w:bCs/>
      <w:kern w:val="28"/>
      <w:sz w:val="36"/>
      <w:szCs w:val="32"/>
    </w:rPr>
  </w:style>
  <w:style w:type="paragraph" w:customStyle="1" w:styleId="pkt">
    <w:name w:val="pkt"/>
    <w:basedOn w:val="Normalny"/>
    <w:rsid w:val="00D02D3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756F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F7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56F7C"/>
    <w:rPr>
      <w:sz w:val="24"/>
      <w:szCs w:val="24"/>
    </w:rPr>
  </w:style>
  <w:style w:type="paragraph" w:styleId="Zwykytekst">
    <w:name w:val="Plain Text"/>
    <w:basedOn w:val="Normalny"/>
    <w:link w:val="ZwykytekstZnak"/>
    <w:rsid w:val="00F4246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42462"/>
    <w:rPr>
      <w:rFonts w:ascii="Courier New" w:hAnsi="Courier New" w:cs="Courier New"/>
    </w:rPr>
  </w:style>
  <w:style w:type="character" w:customStyle="1" w:styleId="Nagwek6Znak">
    <w:name w:val="Nagłówek 6 Znak"/>
    <w:basedOn w:val="Domylnaczcionkaakapitu"/>
    <w:link w:val="Nagwek6"/>
    <w:semiHidden/>
    <w:rsid w:val="0004183F"/>
    <w:rPr>
      <w:rFonts w:ascii="Calibri" w:eastAsia="Times New Roman" w:hAnsi="Calibri" w:cs="Times New Roman"/>
      <w:b/>
      <w:bCs/>
      <w:sz w:val="22"/>
      <w:szCs w:val="22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99"/>
    <w:qFormat/>
    <w:rsid w:val="0004183F"/>
    <w:pPr>
      <w:ind w:left="720"/>
      <w:contextualSpacing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B81A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1A8C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CCF"/>
    <w:rPr>
      <w:sz w:val="24"/>
      <w:szCs w:val="24"/>
    </w:rPr>
  </w:style>
  <w:style w:type="paragraph" w:customStyle="1" w:styleId="Listalam">
    <w:name w:val="Lista_lam"/>
    <w:basedOn w:val="Normalny"/>
    <w:uiPriority w:val="99"/>
    <w:rsid w:val="00245257"/>
    <w:pPr>
      <w:widowControl w:val="0"/>
      <w:suppressAutoHyphens/>
      <w:jc w:val="both"/>
    </w:pPr>
    <w:rPr>
      <w:szCs w:val="20"/>
    </w:rPr>
  </w:style>
  <w:style w:type="paragraph" w:customStyle="1" w:styleId="Lista1">
    <w:name w:val="Lista1"/>
    <w:basedOn w:val="Normalny"/>
    <w:rsid w:val="00245257"/>
    <w:pPr>
      <w:widowControl w:val="0"/>
      <w:suppressAutoHyphens/>
      <w:ind w:left="709" w:hanging="425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5A06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77C7B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99"/>
    <w:qFormat/>
    <w:locked/>
    <w:rsid w:val="001C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7E64-C13A-4E08-873F-BCA309B1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4637</CharactersWithSpaces>
  <SharedDoc>false</SharedDoc>
  <HLinks>
    <vt:vector size="30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http://www.rabka.pl/</vt:lpwstr>
      </vt:variant>
      <vt:variant>
        <vt:lpwstr/>
      </vt:variant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mailto:urzad@rabka.pl</vt:lpwstr>
      </vt:variant>
      <vt:variant>
        <vt:lpwstr/>
      </vt:variant>
      <vt:variant>
        <vt:i4>1769526</vt:i4>
      </vt:variant>
      <vt:variant>
        <vt:i4>6</vt:i4>
      </vt:variant>
      <vt:variant>
        <vt:i4>0</vt:i4>
      </vt:variant>
      <vt:variant>
        <vt:i4>5</vt:i4>
      </vt:variant>
      <vt:variant>
        <vt:lpwstr>mailto:srodowisko@rabka.pl</vt:lpwstr>
      </vt:variant>
      <vt:variant>
        <vt:lpwstr/>
      </vt:variant>
      <vt:variant>
        <vt:i4>196640</vt:i4>
      </vt:variant>
      <vt:variant>
        <vt:i4>3</vt:i4>
      </vt:variant>
      <vt:variant>
        <vt:i4>0</vt:i4>
      </vt:variant>
      <vt:variant>
        <vt:i4>5</vt:i4>
      </vt:variant>
      <vt:variant>
        <vt:lpwstr>mailto:ik@rabka.pl</vt:lpwstr>
      </vt:variant>
      <vt:variant>
        <vt:lpwstr/>
      </vt:variant>
      <vt:variant>
        <vt:i4>7798876</vt:i4>
      </vt:variant>
      <vt:variant>
        <vt:i4>0</vt:i4>
      </vt:variant>
      <vt:variant>
        <vt:i4>0</vt:i4>
      </vt:variant>
      <vt:variant>
        <vt:i4>5</vt:i4>
      </vt:variant>
      <vt:variant>
        <vt:lpwstr>mailto:srg@rabka.pl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Dariusz Makowski</cp:lastModifiedBy>
  <cp:revision>4</cp:revision>
  <cp:lastPrinted>2024-01-31T09:07:00Z</cp:lastPrinted>
  <dcterms:created xsi:type="dcterms:W3CDTF">2024-07-29T07:20:00Z</dcterms:created>
  <dcterms:modified xsi:type="dcterms:W3CDTF">2024-07-29T07:27:00Z</dcterms:modified>
</cp:coreProperties>
</file>