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7B63C7" w14:textId="43B05BDF" w:rsidR="0009175F" w:rsidRPr="004C4181" w:rsidRDefault="006A180E">
      <w:pPr>
        <w:pStyle w:val="Tytu"/>
        <w:spacing w:line="300" w:lineRule="atLeast"/>
        <w:jc w:val="right"/>
        <w:rPr>
          <w:rFonts w:ascii="Times New Roman" w:hAnsi="Times New Roman" w:cs="Times New Roman"/>
        </w:rPr>
      </w:pPr>
      <w:r w:rsidRPr="004C4181">
        <w:rPr>
          <w:rFonts w:ascii="Times New Roman" w:hAnsi="Times New Roman" w:cs="Times New Roman"/>
        </w:rPr>
        <w:t xml:space="preserve">Załącznik nr </w:t>
      </w:r>
      <w:r w:rsidR="00C936AF">
        <w:rPr>
          <w:rFonts w:ascii="Times New Roman" w:hAnsi="Times New Roman" w:cs="Times New Roman"/>
        </w:rPr>
        <w:t>7</w:t>
      </w:r>
    </w:p>
    <w:p w14:paraId="5CAF85AF" w14:textId="77777777" w:rsidR="0009175F" w:rsidRDefault="0009175F">
      <w:pPr>
        <w:pStyle w:val="Tytu"/>
        <w:spacing w:line="294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UMOWA </w:t>
      </w:r>
      <w:r w:rsidR="00E83DA7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433710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6A180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(wzór)</w:t>
      </w:r>
    </w:p>
    <w:p w14:paraId="0362C2D1" w14:textId="77777777" w:rsidR="00382787" w:rsidRPr="00382787" w:rsidRDefault="00382787" w:rsidP="00382787">
      <w:pPr>
        <w:pStyle w:val="Podtytu"/>
      </w:pPr>
    </w:p>
    <w:p w14:paraId="54A873D9" w14:textId="77777777" w:rsidR="00503BEE" w:rsidRPr="00503BEE" w:rsidRDefault="00503BEE" w:rsidP="00503BEE">
      <w:pPr>
        <w:pStyle w:val="Podtytu"/>
      </w:pPr>
    </w:p>
    <w:p w14:paraId="5D712D89" w14:textId="4C3816A7" w:rsidR="0009175F" w:rsidRDefault="0009175F">
      <w:pPr>
        <w:pStyle w:val="Tekstpodstawowy32"/>
        <w:spacing w:after="0" w:line="294" w:lineRule="atLeast"/>
        <w:rPr>
          <w:b/>
          <w:bCs/>
          <w:color w:val="000000"/>
        </w:rPr>
      </w:pPr>
      <w:r>
        <w:rPr>
          <w:color w:val="000000"/>
          <w:sz w:val="24"/>
          <w:szCs w:val="24"/>
        </w:rPr>
        <w:t>zawarta w dniu …………………. 20</w:t>
      </w:r>
      <w:r w:rsidR="00382787">
        <w:rPr>
          <w:color w:val="000000"/>
          <w:sz w:val="24"/>
          <w:szCs w:val="24"/>
        </w:rPr>
        <w:t>2</w:t>
      </w:r>
      <w:r w:rsidR="0072603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roku w Ostrowie Wielkopolskim pomiędzy:</w:t>
      </w:r>
    </w:p>
    <w:p w14:paraId="59ECDB93" w14:textId="77777777" w:rsidR="0009175F" w:rsidRDefault="0009175F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Gminą Miasto Ostrów Wielkopolski</w:t>
      </w:r>
    </w:p>
    <w:p w14:paraId="6EB08B70" w14:textId="77777777" w:rsidR="0009175F" w:rsidRDefault="004F0219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Miejski Zarząd Dróg</w:t>
      </w:r>
    </w:p>
    <w:p w14:paraId="05E23D41" w14:textId="77777777" w:rsidR="004F0219" w:rsidRDefault="00E83DA7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</w:t>
      </w:r>
      <w:r w:rsidR="004F0219">
        <w:rPr>
          <w:b/>
          <w:bCs/>
          <w:color w:val="000000"/>
        </w:rPr>
        <w:t>l. Zamenhofa 2b</w:t>
      </w:r>
    </w:p>
    <w:p w14:paraId="535499F0" w14:textId="77777777" w:rsidR="0009175F" w:rsidRDefault="0009175F">
      <w:pPr>
        <w:spacing w:line="294" w:lineRule="atLeast"/>
        <w:jc w:val="both"/>
        <w:rPr>
          <w:bCs/>
          <w:color w:val="000000"/>
        </w:rPr>
      </w:pPr>
      <w:r>
        <w:rPr>
          <w:b/>
          <w:bCs/>
          <w:color w:val="000000"/>
        </w:rPr>
        <w:t>63-400 Ostrów Wielkopolski</w:t>
      </w:r>
    </w:p>
    <w:p w14:paraId="6FA27649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bCs/>
          <w:color w:val="000000"/>
        </w:rPr>
        <w:t>reprezentow</w:t>
      </w:r>
      <w:r w:rsidR="006A180E">
        <w:rPr>
          <w:bCs/>
          <w:color w:val="000000"/>
        </w:rPr>
        <w:t>any</w:t>
      </w:r>
      <w:r>
        <w:rPr>
          <w:bCs/>
          <w:color w:val="000000"/>
        </w:rPr>
        <w:t xml:space="preserve"> przez:</w:t>
      </w:r>
    </w:p>
    <w:p w14:paraId="46A0B027" w14:textId="77777777" w:rsidR="0009175F" w:rsidRDefault="006A180E">
      <w:pPr>
        <w:pStyle w:val="Nagwek5"/>
        <w:spacing w:before="0" w:after="0" w:line="294" w:lineRule="atLeast"/>
        <w:rPr>
          <w:color w:val="000000"/>
        </w:rPr>
      </w:pPr>
      <w:r>
        <w:rPr>
          <w:i w:val="0"/>
          <w:color w:val="000000"/>
          <w:sz w:val="24"/>
          <w:szCs w:val="24"/>
        </w:rPr>
        <w:t xml:space="preserve">Marcina </w:t>
      </w:r>
      <w:proofErr w:type="spellStart"/>
      <w:r>
        <w:rPr>
          <w:i w:val="0"/>
          <w:color w:val="000000"/>
          <w:sz w:val="24"/>
          <w:szCs w:val="24"/>
        </w:rPr>
        <w:t>Wieruchowskiego</w:t>
      </w:r>
      <w:proofErr w:type="spellEnd"/>
      <w:r w:rsidR="0009175F">
        <w:rPr>
          <w:i w:val="0"/>
          <w:color w:val="000000"/>
          <w:sz w:val="24"/>
          <w:szCs w:val="24"/>
        </w:rPr>
        <w:t xml:space="preserve"> – </w:t>
      </w:r>
      <w:r>
        <w:rPr>
          <w:i w:val="0"/>
          <w:color w:val="000000"/>
          <w:sz w:val="24"/>
          <w:szCs w:val="24"/>
        </w:rPr>
        <w:t>Dyrektora</w:t>
      </w:r>
    </w:p>
    <w:p w14:paraId="1D9295B9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color w:val="000000"/>
        </w:rPr>
        <w:t>zwan</w:t>
      </w:r>
      <w:r w:rsidR="006A180E">
        <w:rPr>
          <w:color w:val="000000"/>
        </w:rPr>
        <w:t>ą</w:t>
      </w:r>
      <w:r>
        <w:rPr>
          <w:color w:val="000000"/>
        </w:rPr>
        <w:t xml:space="preserve"> dalej w treści umowy „zamawiającym”,</w:t>
      </w:r>
    </w:p>
    <w:p w14:paraId="1B868D9C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color w:val="000000"/>
        </w:rPr>
        <w:t>a podmiotem:</w:t>
      </w:r>
    </w:p>
    <w:p w14:paraId="13F36461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</w:t>
      </w:r>
    </w:p>
    <w:p w14:paraId="766F67D0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reprezentowanym przez:</w:t>
      </w:r>
    </w:p>
    <w:p w14:paraId="2AEE8C47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………………………………..</w:t>
      </w:r>
    </w:p>
    <w:p w14:paraId="1C88410F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(wpisanym do ……………………………………………………………………………………)</w:t>
      </w:r>
    </w:p>
    <w:p w14:paraId="323497F2" w14:textId="77777777" w:rsidR="0009175F" w:rsidRDefault="0009175F">
      <w:pPr>
        <w:pStyle w:val="Tekstpodstawowy21"/>
        <w:spacing w:line="294" w:lineRule="atLeast"/>
        <w:rPr>
          <w:color w:val="000000"/>
        </w:rPr>
      </w:pPr>
      <w:r>
        <w:rPr>
          <w:color w:val="000000"/>
          <w:szCs w:val="24"/>
        </w:rPr>
        <w:t>zwanym dalej w treści umowy „wykonawcą”,</w:t>
      </w:r>
    </w:p>
    <w:p w14:paraId="26B5DAEF" w14:textId="0BABC1E4" w:rsidR="00CA77E3" w:rsidRPr="00726032" w:rsidRDefault="0009175F" w:rsidP="00726032">
      <w:pPr>
        <w:pStyle w:val="Tytu"/>
        <w:spacing w:line="294" w:lineRule="atLeast"/>
        <w:jc w:val="both"/>
        <w:rPr>
          <w:rFonts w:ascii="Times New Roman" w:hAnsi="Times New Roman" w:cs="Times New Roman"/>
          <w:b w:val="0"/>
        </w:rPr>
      </w:pPr>
      <w:r w:rsidRPr="00CA77E3">
        <w:rPr>
          <w:rFonts w:ascii="Times New Roman" w:hAnsi="Times New Roman" w:cs="Times New Roman"/>
          <w:b w:val="0"/>
          <w:color w:val="000000"/>
        </w:rPr>
        <w:t>na podstawie dokonanego przez zamawiającego w</w:t>
      </w:r>
      <w:r w:rsidR="00E83DA7" w:rsidRPr="00CA77E3">
        <w:rPr>
          <w:rFonts w:ascii="Times New Roman" w:hAnsi="Times New Roman" w:cs="Times New Roman"/>
          <w:b w:val="0"/>
          <w:color w:val="000000"/>
        </w:rPr>
        <w:t xml:space="preserve">yboru oferty wykonawcy w trybie </w:t>
      </w:r>
      <w:r w:rsidR="00CA77E3" w:rsidRPr="00CA77E3">
        <w:rPr>
          <w:rFonts w:ascii="Times New Roman" w:hAnsi="Times New Roman" w:cs="Times New Roman"/>
          <w:b w:val="0"/>
        </w:rPr>
        <w:t xml:space="preserve">przetargu nieograniczonego na podstawie </w:t>
      </w:r>
      <w:r w:rsidR="00CA77E3" w:rsidRPr="00CA77E3">
        <w:rPr>
          <w:rFonts w:ascii="Times New Roman" w:hAnsi="Times New Roman" w:cs="Times New Roman"/>
          <w:b w:val="0"/>
          <w:spacing w:val="-2"/>
        </w:rPr>
        <w:t>ustawy z dnia 29 stycznia 2004 r.</w:t>
      </w:r>
      <w:r w:rsidR="00CA77E3" w:rsidRPr="00CA77E3">
        <w:rPr>
          <w:rFonts w:ascii="Times New Roman" w:hAnsi="Times New Roman" w:cs="Times New Roman"/>
          <w:b w:val="0"/>
        </w:rPr>
        <w:t xml:space="preserve"> Prawo zamówień publicz</w:t>
      </w:r>
      <w:r w:rsidR="00382787">
        <w:rPr>
          <w:rFonts w:ascii="Times New Roman" w:hAnsi="Times New Roman" w:cs="Times New Roman"/>
          <w:b w:val="0"/>
        </w:rPr>
        <w:t>nych (</w:t>
      </w:r>
      <w:r w:rsidR="00726032" w:rsidRPr="00726032">
        <w:rPr>
          <w:rFonts w:ascii="Times New Roman" w:hAnsi="Times New Roman" w:cs="Times New Roman"/>
          <w:b w:val="0"/>
        </w:rPr>
        <w:t xml:space="preserve">Dz. U. z 2023 </w:t>
      </w:r>
      <w:proofErr w:type="spellStart"/>
      <w:r w:rsidR="00726032" w:rsidRPr="00726032">
        <w:rPr>
          <w:rFonts w:ascii="Times New Roman" w:hAnsi="Times New Roman" w:cs="Times New Roman"/>
          <w:b w:val="0"/>
        </w:rPr>
        <w:t>r.poz</w:t>
      </w:r>
      <w:proofErr w:type="spellEnd"/>
      <w:r w:rsidR="00726032" w:rsidRPr="00726032">
        <w:rPr>
          <w:rFonts w:ascii="Times New Roman" w:hAnsi="Times New Roman" w:cs="Times New Roman"/>
          <w:b w:val="0"/>
        </w:rPr>
        <w:t>. 1605</w:t>
      </w:r>
      <w:r w:rsidR="00CA77E3" w:rsidRPr="00CA77E3">
        <w:rPr>
          <w:rFonts w:ascii="Times New Roman" w:hAnsi="Times New Roman" w:cs="Times New Roman"/>
          <w:b w:val="0"/>
        </w:rPr>
        <w:t>, ze zmianami)</w:t>
      </w:r>
    </w:p>
    <w:p w14:paraId="5BB8B6A8" w14:textId="77777777" w:rsidR="0009175F" w:rsidRDefault="0009175F" w:rsidP="00683996">
      <w:pPr>
        <w:spacing w:line="294" w:lineRule="atLeast"/>
        <w:rPr>
          <w:color w:val="CC0000"/>
        </w:rPr>
      </w:pPr>
    </w:p>
    <w:p w14:paraId="58443966" w14:textId="77777777" w:rsidR="0009175F" w:rsidRDefault="00CA77E3" w:rsidP="00E45CEC">
      <w:pPr>
        <w:spacing w:line="260" w:lineRule="atLeast"/>
        <w:jc w:val="center"/>
        <w:rPr>
          <w:rFonts w:cs="Arial"/>
        </w:rPr>
      </w:pPr>
      <w:r>
        <w:rPr>
          <w:b/>
          <w:color w:val="000000"/>
        </w:rPr>
        <w:t>§ 1</w:t>
      </w:r>
    </w:p>
    <w:p w14:paraId="71473ACD" w14:textId="7368999D" w:rsidR="002220FA" w:rsidRPr="00D229FA" w:rsidRDefault="006A180E" w:rsidP="00D229FA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ind w:left="284" w:hanging="284"/>
        <w:jc w:val="both"/>
        <w:rPr>
          <w:b/>
          <w:szCs w:val="20"/>
        </w:rPr>
      </w:pPr>
      <w:r w:rsidRPr="002220FA">
        <w:rPr>
          <w:color w:val="000000"/>
        </w:rPr>
        <w:t xml:space="preserve">Zamawiający zleca, a Wykonawca zobowiązuje się wykonać </w:t>
      </w:r>
      <w:r w:rsidR="00382787" w:rsidRPr="002220FA">
        <w:rPr>
          <w:b/>
          <w:color w:val="000000"/>
        </w:rPr>
        <w:t xml:space="preserve"> </w:t>
      </w:r>
      <w:r w:rsidR="002220FA" w:rsidRPr="002220FA">
        <w:rPr>
          <w:b/>
          <w:color w:val="000000"/>
        </w:rPr>
        <w:t>dokumentacj</w:t>
      </w:r>
      <w:r w:rsidR="002220FA">
        <w:rPr>
          <w:b/>
          <w:color w:val="000000"/>
        </w:rPr>
        <w:t>ę</w:t>
      </w:r>
      <w:r w:rsidR="002220FA" w:rsidRPr="002220FA">
        <w:rPr>
          <w:b/>
          <w:color w:val="000000"/>
        </w:rPr>
        <w:t xml:space="preserve"> projektowo-kosztorysow</w:t>
      </w:r>
      <w:r w:rsidR="002220FA">
        <w:rPr>
          <w:b/>
          <w:color w:val="000000"/>
        </w:rPr>
        <w:t>ą</w:t>
      </w:r>
      <w:r w:rsidR="002220FA" w:rsidRPr="002220FA">
        <w:rPr>
          <w:b/>
          <w:color w:val="000000"/>
        </w:rPr>
        <w:t xml:space="preserve"> </w:t>
      </w:r>
      <w:r w:rsidR="00CD6183">
        <w:rPr>
          <w:b/>
          <w:color w:val="000000"/>
        </w:rPr>
        <w:t>rewitalizacji</w:t>
      </w:r>
      <w:r w:rsidR="002220FA" w:rsidRPr="002220FA">
        <w:rPr>
          <w:b/>
          <w:color w:val="000000"/>
        </w:rPr>
        <w:t xml:space="preserve"> </w:t>
      </w:r>
      <w:r w:rsidR="00CD6183" w:rsidRPr="00D229FA">
        <w:rPr>
          <w:b/>
          <w:szCs w:val="20"/>
        </w:rPr>
        <w:t>ul. Wrocławskiej w Ostrowie Wielkopolskim</w:t>
      </w:r>
      <w:r w:rsidR="00D229FA">
        <w:rPr>
          <w:b/>
          <w:szCs w:val="20"/>
        </w:rPr>
        <w:t xml:space="preserve"> </w:t>
      </w:r>
      <w:r w:rsidR="00D229FA" w:rsidRPr="00D229FA">
        <w:rPr>
          <w:bCs/>
          <w:szCs w:val="20"/>
        </w:rPr>
        <w:t>realizowanej</w:t>
      </w:r>
      <w:r w:rsidR="00D229FA">
        <w:rPr>
          <w:b/>
          <w:szCs w:val="20"/>
        </w:rPr>
        <w:t xml:space="preserve"> </w:t>
      </w:r>
      <w:r w:rsidR="00D229FA">
        <w:rPr>
          <w:b/>
          <w:szCs w:val="20"/>
        </w:rPr>
        <w:br/>
      </w:r>
      <w:r w:rsidR="002220FA" w:rsidRPr="00D229FA">
        <w:rPr>
          <w:bCs/>
          <w:color w:val="000000"/>
        </w:rPr>
        <w:t xml:space="preserve">w ramach zadania inwestycyjnego pn. „Rozwój zielono - niebieskiej infrastruktury </w:t>
      </w:r>
      <w:r w:rsidR="00D848CC" w:rsidRPr="00D229FA">
        <w:rPr>
          <w:bCs/>
          <w:color w:val="000000"/>
        </w:rPr>
        <w:br/>
      </w:r>
      <w:r w:rsidR="002220FA" w:rsidRPr="00D229FA">
        <w:rPr>
          <w:bCs/>
          <w:color w:val="000000"/>
        </w:rPr>
        <w:t>w gminie Miasto Ostrów Wielkopolski”.</w:t>
      </w:r>
    </w:p>
    <w:p w14:paraId="75D7FE23" w14:textId="77777777" w:rsidR="002220FA" w:rsidRDefault="002220FA" w:rsidP="002220FA">
      <w:pPr>
        <w:pStyle w:val="Akapitzlist"/>
        <w:suppressAutoHyphens w:val="0"/>
        <w:rPr>
          <w:b/>
          <w:color w:val="000000"/>
        </w:rPr>
      </w:pPr>
    </w:p>
    <w:p w14:paraId="2639D20B" w14:textId="77777777" w:rsidR="002220FA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color w:val="000000"/>
        </w:rPr>
      </w:pPr>
      <w:r w:rsidRPr="002220FA">
        <w:rPr>
          <w:color w:val="000000"/>
        </w:rPr>
        <w:t xml:space="preserve">Za wykonaną dokumentację zamawiający zobowiązuje się </w:t>
      </w:r>
      <w:r w:rsidR="00301684" w:rsidRPr="002220FA">
        <w:rPr>
          <w:color w:val="000000"/>
        </w:rPr>
        <w:t>z</w:t>
      </w:r>
      <w:r w:rsidRPr="002220FA">
        <w:rPr>
          <w:color w:val="000000"/>
        </w:rPr>
        <w:t>apłacić cenę umowną</w:t>
      </w:r>
      <w:r w:rsidR="002220FA">
        <w:rPr>
          <w:color w:val="000000"/>
        </w:rPr>
        <w:t xml:space="preserve"> </w:t>
      </w:r>
      <w:r w:rsidRPr="002220FA">
        <w:rPr>
          <w:color w:val="000000"/>
        </w:rPr>
        <w:t xml:space="preserve">w wysokości ………………………. zł (łącznie z pod. VAT)  </w:t>
      </w:r>
      <w:r w:rsidR="002220FA">
        <w:rPr>
          <w:color w:val="000000"/>
        </w:rPr>
        <w:t xml:space="preserve"> </w:t>
      </w:r>
    </w:p>
    <w:p w14:paraId="4D594CB9" w14:textId="6B57E6B0" w:rsidR="002220FA" w:rsidRPr="002220FA" w:rsidRDefault="002220FA" w:rsidP="002220FA">
      <w:pPr>
        <w:pStyle w:val="Akapitzlist"/>
        <w:suppressAutoHyphens w:val="0"/>
        <w:ind w:left="284"/>
        <w:jc w:val="both"/>
        <w:rPr>
          <w:color w:val="000000"/>
        </w:rPr>
      </w:pPr>
      <w:r>
        <w:rPr>
          <w:color w:val="000000"/>
        </w:rPr>
        <w:t>sł</w:t>
      </w:r>
      <w:r w:rsidR="00E83DA7" w:rsidRPr="002220FA">
        <w:rPr>
          <w:color w:val="000000"/>
        </w:rPr>
        <w:t>ownie:………………………, na którą składają się następujące elementy</w:t>
      </w:r>
      <w:r w:rsidR="00301684" w:rsidRPr="002220FA">
        <w:rPr>
          <w:color w:val="000000"/>
        </w:rPr>
        <w:t>:</w:t>
      </w:r>
    </w:p>
    <w:p w14:paraId="4918935E" w14:textId="4422B970" w:rsidR="002220FA" w:rsidRPr="00726032" w:rsidRDefault="002220FA" w:rsidP="002220FA">
      <w:pPr>
        <w:spacing w:after="120" w:line="240" w:lineRule="atLeast"/>
        <w:rPr>
          <w:b/>
          <w:bCs/>
          <w:u w:val="single"/>
        </w:rPr>
      </w:pPr>
      <w:r w:rsidRPr="00726032">
        <w:rPr>
          <w:b/>
          <w:bCs/>
          <w:u w:val="single"/>
        </w:rPr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726032" w:rsidRPr="00A70C63" w14:paraId="326AB8D3" w14:textId="77777777" w:rsidTr="00C8558C">
        <w:tc>
          <w:tcPr>
            <w:tcW w:w="568" w:type="dxa"/>
            <w:shd w:val="clear" w:color="auto" w:fill="auto"/>
            <w:vAlign w:val="center"/>
          </w:tcPr>
          <w:p w14:paraId="079DE668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bookmarkStart w:id="0" w:name="_Hlk173408530"/>
            <w:r w:rsidRPr="00A70C63">
              <w:rPr>
                <w:sz w:val="20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F9CE9D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3B093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netto</w:t>
            </w:r>
          </w:p>
          <w:p w14:paraId="5B59DE9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BCB22D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pod. VAT</w:t>
            </w:r>
          </w:p>
          <w:p w14:paraId="5F0C3D1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39085E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brutto</w:t>
            </w:r>
          </w:p>
          <w:p w14:paraId="0A6DD400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</w:tr>
      <w:tr w:rsidR="00726032" w:rsidRPr="00A70C63" w14:paraId="7F2995F0" w14:textId="77777777" w:rsidTr="00C8558C">
        <w:tc>
          <w:tcPr>
            <w:tcW w:w="568" w:type="dxa"/>
            <w:shd w:val="clear" w:color="auto" w:fill="auto"/>
            <w:vAlign w:val="center"/>
          </w:tcPr>
          <w:p w14:paraId="434152AA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0D1FB2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85C4A2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53F1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F021D4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726032" w:rsidRPr="00A70C63" w14:paraId="2B66CE98" w14:textId="77777777" w:rsidTr="00C8558C">
        <w:tc>
          <w:tcPr>
            <w:tcW w:w="568" w:type="dxa"/>
            <w:shd w:val="clear" w:color="auto" w:fill="auto"/>
            <w:vAlign w:val="center"/>
          </w:tcPr>
          <w:p w14:paraId="796A0907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 w:rsidRPr="00745031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3E940A9" w14:textId="1DD353A5" w:rsidR="00726032" w:rsidRPr="00745031" w:rsidRDefault="00726032" w:rsidP="00C8558C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1E3F7C">
              <w:rPr>
                <w:sz w:val="20"/>
                <w:szCs w:val="20"/>
              </w:rPr>
              <w:t xml:space="preserve">branża </w:t>
            </w:r>
            <w:r w:rsidR="00D72A7E">
              <w:rPr>
                <w:sz w:val="20"/>
                <w:szCs w:val="20"/>
              </w:rPr>
              <w:t xml:space="preserve">architektury / </w:t>
            </w:r>
            <w:r w:rsidRPr="001E3F7C">
              <w:rPr>
                <w:sz w:val="20"/>
                <w:szCs w:val="20"/>
              </w:rPr>
              <w:t>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627B9E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2D4FB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457E7DD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21605FD5" w14:textId="77777777" w:rsidTr="00C8558C">
        <w:tc>
          <w:tcPr>
            <w:tcW w:w="568" w:type="dxa"/>
            <w:shd w:val="clear" w:color="auto" w:fill="auto"/>
            <w:vAlign w:val="center"/>
          </w:tcPr>
          <w:p w14:paraId="221077BC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 w:rsidRPr="00745031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CCE2AF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drogowa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52D3AB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8F18DE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CB9DD02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54331CF8" w14:textId="77777777" w:rsidTr="00C8558C">
        <w:tc>
          <w:tcPr>
            <w:tcW w:w="568" w:type="dxa"/>
            <w:shd w:val="clear" w:color="auto" w:fill="auto"/>
            <w:vAlign w:val="center"/>
          </w:tcPr>
          <w:p w14:paraId="09493A82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95655AE" w14:textId="77777777" w:rsidR="00726032" w:rsidRPr="00745031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sanitarna (przyłącze wody + system automatycznego nawadniania</w:t>
            </w:r>
            <w:r>
              <w:rPr>
                <w:bCs/>
                <w:sz w:val="20"/>
                <w:szCs w:val="20"/>
              </w:rPr>
              <w:t>, kolizje</w:t>
            </w:r>
            <w:r w:rsidRPr="001E3F7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21E6D9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A20F9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73CD7E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57780A62" w14:textId="77777777" w:rsidTr="00C8558C">
        <w:tc>
          <w:tcPr>
            <w:tcW w:w="568" w:type="dxa"/>
            <w:shd w:val="clear" w:color="auto" w:fill="auto"/>
            <w:vAlign w:val="center"/>
          </w:tcPr>
          <w:p w14:paraId="47EB3973" w14:textId="77777777" w:rsidR="00726032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07C513" w14:textId="77777777" w:rsidR="00726032" w:rsidRPr="001E3F7C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branża elektryczna (kolizje)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02AA5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10AD05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ECA71AF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F37E1E" w:rsidRPr="00A70C63" w14:paraId="315E90BE" w14:textId="77777777" w:rsidTr="00C8558C">
        <w:tc>
          <w:tcPr>
            <w:tcW w:w="568" w:type="dxa"/>
            <w:shd w:val="clear" w:color="auto" w:fill="auto"/>
            <w:vAlign w:val="center"/>
          </w:tcPr>
          <w:p w14:paraId="45784C34" w14:textId="1A6DFDB1" w:rsidR="00F37E1E" w:rsidRDefault="00F37E1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3103A83" w14:textId="1E0E2E62" w:rsidR="00F37E1E" w:rsidRDefault="00F37E1E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branża sanitarna (kolizje gazowe)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A18258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1219C6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473966D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F37E1E" w:rsidRPr="00A70C63" w14:paraId="12B0141D" w14:textId="77777777" w:rsidTr="00C8558C">
        <w:tc>
          <w:tcPr>
            <w:tcW w:w="568" w:type="dxa"/>
            <w:shd w:val="clear" w:color="auto" w:fill="auto"/>
            <w:vAlign w:val="center"/>
          </w:tcPr>
          <w:p w14:paraId="49530397" w14:textId="6C814FBF" w:rsidR="00F37E1E" w:rsidRDefault="00F37E1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0BD96CB" w14:textId="42873965" w:rsidR="00F37E1E" w:rsidRDefault="00401D79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F37E1E">
              <w:rPr>
                <w:bCs/>
                <w:sz w:val="20"/>
                <w:szCs w:val="20"/>
              </w:rPr>
              <w:t>ranża telekomunikacyjna (kolizje teletechniczne)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4EA28A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BE7C32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1AF71DE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29455D8B" w14:textId="77777777" w:rsidTr="00C8558C">
        <w:tc>
          <w:tcPr>
            <w:tcW w:w="568" w:type="dxa"/>
            <w:shd w:val="clear" w:color="auto" w:fill="auto"/>
            <w:vAlign w:val="center"/>
          </w:tcPr>
          <w:p w14:paraId="597A540B" w14:textId="054FC76F" w:rsidR="006C4E6C" w:rsidRDefault="006C4E6C" w:rsidP="006C4E6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4F7009D" w14:textId="351ACAD7" w:rsidR="006C4E6C" w:rsidRDefault="006C4E6C" w:rsidP="006C4E6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informacyjna przedsięwzięcia wraz </w:t>
            </w:r>
            <w:r>
              <w:rPr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DF5FF9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71C499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D90060F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4A92920F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33333A34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4F4CA63F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</w:p>
        </w:tc>
      </w:tr>
      <w:bookmarkEnd w:id="0"/>
    </w:tbl>
    <w:p w14:paraId="29544CC0" w14:textId="77777777" w:rsidR="008A0096" w:rsidRDefault="008A0096" w:rsidP="00BE21DE">
      <w:pPr>
        <w:rPr>
          <w:sz w:val="22"/>
        </w:rPr>
      </w:pPr>
    </w:p>
    <w:p w14:paraId="22111A2C" w14:textId="77777777" w:rsidR="00301684" w:rsidRPr="00C85A28" w:rsidRDefault="00301684" w:rsidP="00E45CEC">
      <w:pPr>
        <w:jc w:val="center"/>
        <w:rPr>
          <w:b/>
        </w:rPr>
      </w:pPr>
      <w:r w:rsidRPr="00C85A28">
        <w:rPr>
          <w:b/>
        </w:rPr>
        <w:fldChar w:fldCharType="begin"/>
      </w:r>
      <w:r w:rsidRPr="00C85A28">
        <w:rPr>
          <w:b/>
        </w:rPr>
        <w:instrText>SYMBOL 167 \f "Times New Roman" \s 11</w:instrText>
      </w:r>
      <w:r w:rsidRPr="00C85A28">
        <w:rPr>
          <w:b/>
        </w:rPr>
        <w:fldChar w:fldCharType="separate"/>
      </w:r>
      <w:r w:rsidRPr="00C85A28">
        <w:rPr>
          <w:b/>
        </w:rPr>
        <w:t>§</w:t>
      </w:r>
      <w:r w:rsidRPr="00C85A28">
        <w:rPr>
          <w:b/>
        </w:rPr>
        <w:fldChar w:fldCharType="end"/>
      </w:r>
      <w:r w:rsidR="00105B4F" w:rsidRPr="00C85A28">
        <w:rPr>
          <w:b/>
        </w:rPr>
        <w:t xml:space="preserve"> 2</w:t>
      </w:r>
    </w:p>
    <w:p w14:paraId="1012AF7A" w14:textId="09EDF7D2" w:rsidR="002220FA" w:rsidRPr="00F81DDC" w:rsidRDefault="00301684" w:rsidP="00F81DDC">
      <w:pPr>
        <w:spacing w:line="280" w:lineRule="atLeast"/>
        <w:ind w:left="284"/>
        <w:jc w:val="both"/>
      </w:pPr>
      <w:r w:rsidRPr="004F2621">
        <w:t xml:space="preserve">Wykonawca zobowiązuje się wykonać i dostarczyć dokumentację projektowo-kosztorysową  stanowiącą przedmiot umowy w terminie do dnia </w:t>
      </w:r>
      <w:r w:rsidR="002220FA">
        <w:t>:</w:t>
      </w:r>
      <w:bookmarkStart w:id="1" w:name="_Hlk82860378"/>
      <w:r w:rsidR="00F81DDC">
        <w:t xml:space="preserve"> </w:t>
      </w:r>
      <w:r w:rsidR="00726032">
        <w:rPr>
          <w:b/>
          <w:bCs/>
        </w:rPr>
        <w:t xml:space="preserve">10 </w:t>
      </w:r>
      <w:r w:rsidR="002220FA">
        <w:rPr>
          <w:b/>
          <w:bCs/>
        </w:rPr>
        <w:t>miesięcy od podpisania umowy</w:t>
      </w:r>
    </w:p>
    <w:bookmarkEnd w:id="1"/>
    <w:p w14:paraId="18575633" w14:textId="77777777" w:rsidR="00301684" w:rsidRDefault="00301684" w:rsidP="00E45CEC">
      <w:pPr>
        <w:rPr>
          <w:sz w:val="22"/>
        </w:rPr>
      </w:pPr>
    </w:p>
    <w:p w14:paraId="6992A31D" w14:textId="77777777" w:rsidR="008A0096" w:rsidRPr="00C85A28" w:rsidRDefault="008A0096" w:rsidP="00A14F31">
      <w:pPr>
        <w:jc w:val="center"/>
        <w:rPr>
          <w:b/>
        </w:rPr>
      </w:pPr>
      <w:r w:rsidRPr="00C85A28">
        <w:rPr>
          <w:b/>
        </w:rPr>
        <w:lastRenderedPageBreak/>
        <w:fldChar w:fldCharType="begin"/>
      </w:r>
      <w:r w:rsidRPr="00C85A28">
        <w:rPr>
          <w:b/>
        </w:rPr>
        <w:instrText>SYMBOL 167 \f "Times New Roman" \s 11</w:instrText>
      </w:r>
      <w:r w:rsidRPr="00C85A28">
        <w:rPr>
          <w:b/>
        </w:rPr>
        <w:fldChar w:fldCharType="separate"/>
      </w:r>
      <w:r w:rsidRPr="00C85A28">
        <w:rPr>
          <w:b/>
        </w:rPr>
        <w:t>§</w:t>
      </w:r>
      <w:r w:rsidRPr="00C85A28">
        <w:rPr>
          <w:b/>
        </w:rPr>
        <w:fldChar w:fldCharType="end"/>
      </w:r>
      <w:r w:rsidR="00105B4F" w:rsidRPr="00C85A28">
        <w:rPr>
          <w:b/>
        </w:rPr>
        <w:t xml:space="preserve"> 3</w:t>
      </w:r>
    </w:p>
    <w:p w14:paraId="39887F67" w14:textId="05A3D112" w:rsidR="008A0096" w:rsidRPr="008D3D16" w:rsidRDefault="008A0096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 w:rsidRPr="006A180E">
        <w:rPr>
          <w:color w:val="000000"/>
        </w:rPr>
        <w:t xml:space="preserve">Przedmiot zamówienia </w:t>
      </w:r>
      <w:r>
        <w:rPr>
          <w:color w:val="000000"/>
        </w:rPr>
        <w:t xml:space="preserve">został </w:t>
      </w:r>
      <w:r w:rsidRPr="006A180E">
        <w:rPr>
          <w:color w:val="000000"/>
        </w:rPr>
        <w:t>opis</w:t>
      </w:r>
      <w:r>
        <w:rPr>
          <w:color w:val="000000"/>
        </w:rPr>
        <w:t>any</w:t>
      </w:r>
      <w:r w:rsidRPr="006A180E">
        <w:rPr>
          <w:color w:val="000000"/>
        </w:rPr>
        <w:t xml:space="preserve"> </w:t>
      </w:r>
      <w:r w:rsidR="00B930BF">
        <w:rPr>
          <w:color w:val="000000"/>
        </w:rPr>
        <w:t>w Załączniku nr 8</w:t>
      </w:r>
      <w:r w:rsidR="005519D6">
        <w:rPr>
          <w:color w:val="000000"/>
        </w:rPr>
        <w:t xml:space="preserve"> „Opis przedmiotu zamówienia”.</w:t>
      </w:r>
    </w:p>
    <w:p w14:paraId="448C7386" w14:textId="347F6E8F" w:rsidR="0009175F" w:rsidRPr="008D3D16" w:rsidRDefault="006A180E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 w:rsidRPr="008D3D16">
        <w:rPr>
          <w:color w:val="000000"/>
        </w:rPr>
        <w:t xml:space="preserve">Zakres </w:t>
      </w:r>
      <w:r w:rsidR="00EC0F05">
        <w:rPr>
          <w:color w:val="000000"/>
        </w:rPr>
        <w:t>rzeczowy usługi</w:t>
      </w:r>
      <w:r w:rsidR="00821E6B">
        <w:rPr>
          <w:color w:val="000000"/>
        </w:rPr>
        <w:t xml:space="preserve"> </w:t>
      </w:r>
      <w:r w:rsidRPr="008D3D16">
        <w:rPr>
          <w:color w:val="000000"/>
        </w:rPr>
        <w:t>obejmuje</w:t>
      </w:r>
      <w:r w:rsidR="0009175F" w:rsidRPr="008D3D16">
        <w:rPr>
          <w:color w:val="000000"/>
        </w:rPr>
        <w:t>:</w:t>
      </w:r>
    </w:p>
    <w:p w14:paraId="7F0284E6" w14:textId="4846F2C0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>Opracowanie dokumentacji geodezyjnej (mapa do celów projektowych, mapa ewidencyjna, wypisy i wyrysy</w:t>
      </w:r>
    </w:p>
    <w:p w14:paraId="4DAE0C36" w14:textId="6923AA17" w:rsidR="00EC0F05" w:rsidRPr="001446C1" w:rsidRDefault="00EC0F05" w:rsidP="002220FA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Sporządzenie inwentaryzacji </w:t>
      </w:r>
      <w:r w:rsidR="001446C1">
        <w:t>i projektu wycinki drzew</w:t>
      </w:r>
      <w:r w:rsidR="002220FA">
        <w:t xml:space="preserve"> (jeżeli będzie wymagane)</w:t>
      </w:r>
    </w:p>
    <w:p w14:paraId="73DD9A78" w14:textId="77777777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rPr>
          <w:lang w:eastAsia="pl-PL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A618DF4" w14:textId="573A02F2" w:rsidR="00EC0F05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rPr>
          <w:lang w:eastAsia="pl-PL"/>
        </w:rPr>
        <w:t>U</w:t>
      </w:r>
      <w:r w:rsidRPr="001446C1">
        <w:t xml:space="preserve">zyskanie w imieniu Zamawiającego wymaganych decyzji administracyjnych </w:t>
      </w:r>
      <w:r w:rsidR="00726032">
        <w:br/>
      </w:r>
      <w:r w:rsidRPr="001446C1">
        <w:t>i uzgodnień i opinii (m.in. wymagane  uzgodnienia ZUDP, uzgodnienia branżowe, pozwolenie wodnoprawne, konserwatorskie</w:t>
      </w:r>
      <w:r w:rsidR="002220FA">
        <w:t xml:space="preserve"> </w:t>
      </w:r>
      <w:r w:rsidRPr="001446C1">
        <w:t>czy inne wynikające z lokalizacji przedmiotu umowy i jego zakresu)</w:t>
      </w:r>
    </w:p>
    <w:p w14:paraId="1FD7D15F" w14:textId="77777777" w:rsidR="006C4E6C" w:rsidRDefault="006C4E6C" w:rsidP="006C4E6C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>
        <w:t>Opracowanie karty informacyjnej przedsięwzięcia wraz wnioskiem</w:t>
      </w:r>
    </w:p>
    <w:p w14:paraId="64AF681F" w14:textId="5716C6DC" w:rsidR="00EC0F05" w:rsidRPr="001446C1" w:rsidRDefault="00EC0F05" w:rsidP="006C4E6C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Wykonanie projektu zagospodarowania terenu oraz architektoniczno-budowlanego </w:t>
      </w:r>
    </w:p>
    <w:p w14:paraId="6FB7AB9C" w14:textId="7EE646F9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Wykonanie projektów technicznych </w:t>
      </w:r>
      <w:r w:rsidR="00D43844">
        <w:t xml:space="preserve">poszczególnych </w:t>
      </w:r>
      <w:r w:rsidRPr="001446C1">
        <w:t xml:space="preserve">branż </w:t>
      </w:r>
    </w:p>
    <w:p w14:paraId="3ED351C1" w14:textId="1D9B73D6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>Opracowanie części przetargowej obejmującej dokumentację projektową w wersji elektronicznej, szczegółowe specyfikacje techniczne, kosztorys inwestorski, kosztorys ofertowy, przedmiar robót (w wersji papierowej i elektronicznej)</w:t>
      </w:r>
    </w:p>
    <w:p w14:paraId="59A719B0" w14:textId="77777777" w:rsidR="0009175F" w:rsidRDefault="0009175F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Przedmiot umowy należy wykonać zgodnie z obowiązującymi przepisami prawa.</w:t>
      </w:r>
    </w:p>
    <w:p w14:paraId="7A915ECF" w14:textId="4FEB2E7E" w:rsidR="0009175F" w:rsidRDefault="0009175F" w:rsidP="00567888">
      <w:pPr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b/>
          <w:color w:val="CC0000"/>
        </w:rPr>
      </w:pPr>
      <w:r>
        <w:rPr>
          <w:color w:val="000000"/>
        </w:rPr>
        <w:t>Przedmiot umowy musi zapewniać możliwość wydatkowania środków przeznaczonych na realizację i późniejszą eksploatację obiektu w sposób celowy i oszczędny,</w:t>
      </w:r>
      <w:r w:rsidR="00B23602">
        <w:rPr>
          <w:color w:val="000000"/>
        </w:rPr>
        <w:t xml:space="preserve"> </w:t>
      </w:r>
      <w:r>
        <w:rPr>
          <w:color w:val="000000"/>
        </w:rPr>
        <w:t>z zachowaniem zasady uzyskania najlepszych efektów z danych nakładów.</w:t>
      </w:r>
    </w:p>
    <w:p w14:paraId="35EF1E4A" w14:textId="77777777" w:rsidR="00E45CEC" w:rsidRDefault="00E45CEC" w:rsidP="00E45CEC">
      <w:pPr>
        <w:spacing w:line="280" w:lineRule="atLeast"/>
        <w:jc w:val="both"/>
        <w:rPr>
          <w:color w:val="CC0000"/>
        </w:rPr>
      </w:pPr>
    </w:p>
    <w:p w14:paraId="3169D6B9" w14:textId="77777777" w:rsidR="0009175F" w:rsidRDefault="0009175F" w:rsidP="00E45CEC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4</w:t>
      </w:r>
    </w:p>
    <w:p w14:paraId="56F35147" w14:textId="606F2BE3" w:rsidR="004F2621" w:rsidRPr="004F2621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 xml:space="preserve">Wykaz opracowań wchodzących w skład przedmiotu umowy:  </w:t>
      </w:r>
    </w:p>
    <w:p w14:paraId="11D8149B" w14:textId="267332B6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>Dokumentacja geodezyjna, która obejmuje:</w:t>
      </w:r>
      <w:r>
        <w:rPr>
          <w:color w:val="000000"/>
        </w:rPr>
        <w:t xml:space="preserve"> </w:t>
      </w:r>
      <w:r w:rsidRPr="004F2621">
        <w:rPr>
          <w:color w:val="000000"/>
        </w:rPr>
        <w:t>mapę do celów projektowych</w:t>
      </w:r>
      <w:r>
        <w:rPr>
          <w:color w:val="000000"/>
        </w:rPr>
        <w:t xml:space="preserve">, </w:t>
      </w:r>
      <w:r w:rsidRPr="004F2621">
        <w:rPr>
          <w:color w:val="000000"/>
        </w:rPr>
        <w:t xml:space="preserve">mapę </w:t>
      </w:r>
    </w:p>
    <w:p w14:paraId="0EBB800B" w14:textId="77777777" w:rsidR="004F2621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Materiały do wniosku o wydanie decyzji o warunkach zabudowy i zagospodarowania terenu w przypadku terenów na których nie obowiązuje miejscowy plan zagospodarowania przestrzennego – 3 egz. (UWAGA: w przypadku gdy obiekt znajduje się na obszarze, który jest ujęty w Miejscowym Planie Zagospodarowani Przestrzennego należy uwzględnić wytyczne w nim zawarte oraz należy dołączyć wypis z MPZP) </w:t>
      </w:r>
    </w:p>
    <w:p w14:paraId="3AED4849" w14:textId="69396D93" w:rsidR="006C4E6C" w:rsidRPr="006C4E6C" w:rsidRDefault="006C4E6C" w:rsidP="006C4E6C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>
        <w:rPr>
          <w:color w:val="000000"/>
        </w:rPr>
        <w:t xml:space="preserve">karta informacyjna przedsięwzięcia </w:t>
      </w:r>
      <w:r w:rsidRPr="006C4E6C">
        <w:rPr>
          <w:color w:val="000000"/>
        </w:rPr>
        <w:t xml:space="preserve">wraz z wnioskiem w sprawie wydania decyzji </w:t>
      </w:r>
      <w:r>
        <w:rPr>
          <w:color w:val="000000"/>
        </w:rPr>
        <w:br/>
      </w:r>
      <w:r w:rsidRPr="006C4E6C">
        <w:rPr>
          <w:color w:val="000000"/>
        </w:rPr>
        <w:t>o środowiskowych uwarunkowaniach</w:t>
      </w:r>
      <w:r w:rsidR="007446E9">
        <w:rPr>
          <w:color w:val="000000"/>
        </w:rPr>
        <w:t xml:space="preserve"> – 2 egzemplarze w wersji papierowej + wersja elektroniczna</w:t>
      </w:r>
    </w:p>
    <w:p w14:paraId="1F37403B" w14:textId="3587EF1F" w:rsidR="004F2621" w:rsidRPr="004F2621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Projekt budowalny wraz z niezbędnymi opiniami, uzgodnieniami w tym: </w:t>
      </w:r>
    </w:p>
    <w:p w14:paraId="25A7D69A" w14:textId="47DC62B7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2621">
        <w:rPr>
          <w:color w:val="000000"/>
        </w:rPr>
        <w:t>projekt zagospodarowania terenu - 5 egz.</w:t>
      </w:r>
    </w:p>
    <w:p w14:paraId="32E08A25" w14:textId="0AAA4A5E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2621">
        <w:rPr>
          <w:color w:val="000000"/>
        </w:rPr>
        <w:t xml:space="preserve">projekt </w:t>
      </w:r>
      <w:proofErr w:type="spellStart"/>
      <w:r w:rsidRPr="004F2621">
        <w:rPr>
          <w:color w:val="000000"/>
        </w:rPr>
        <w:t>architektoniczno</w:t>
      </w:r>
      <w:proofErr w:type="spellEnd"/>
      <w:r w:rsidRPr="004F2621">
        <w:rPr>
          <w:color w:val="000000"/>
        </w:rPr>
        <w:t xml:space="preserve"> – budowlany – 5 egz.</w:t>
      </w:r>
    </w:p>
    <w:p w14:paraId="6B2069C2" w14:textId="685F6D35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4F2621">
        <w:rPr>
          <w:color w:val="000000"/>
        </w:rPr>
        <w:t>projekt techniczny zawierający wszystkie elementy pozwalające zrealizować zadanie wg obowiązujących norm, warunków wykonania i realizacji robót  – 4 egz.</w:t>
      </w:r>
    </w:p>
    <w:p w14:paraId="175D0E99" w14:textId="62629BEE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</w:t>
      </w:r>
      <w:proofErr w:type="spellStart"/>
      <w:r w:rsidRPr="004F2621">
        <w:rPr>
          <w:color w:val="000000"/>
        </w:rPr>
        <w:t>funkcjonalno</w:t>
      </w:r>
      <w:proofErr w:type="spellEnd"/>
      <w:r w:rsidRPr="004F2621">
        <w:rPr>
          <w:color w:val="000000"/>
        </w:rPr>
        <w:t>–użytkowego (</w:t>
      </w:r>
      <w:proofErr w:type="spellStart"/>
      <w:r w:rsidRPr="004F2621">
        <w:rPr>
          <w:color w:val="000000"/>
        </w:rPr>
        <w:t>t.j</w:t>
      </w:r>
      <w:proofErr w:type="spellEnd"/>
      <w:r w:rsidRPr="004F2621">
        <w:rPr>
          <w:color w:val="000000"/>
        </w:rPr>
        <w:t xml:space="preserve">. </w:t>
      </w:r>
      <w:r w:rsidR="00726032" w:rsidRPr="00726032">
        <w:rPr>
          <w:color w:val="000000"/>
        </w:rPr>
        <w:t>Dz.U. 2021 poz. 2454</w:t>
      </w:r>
      <w:r w:rsidRPr="004F2621">
        <w:rPr>
          <w:color w:val="000000"/>
        </w:rPr>
        <w:t>) – 2 egz.</w:t>
      </w:r>
    </w:p>
    <w:p w14:paraId="70304AD1" w14:textId="7C99516B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Inwentaryzacja i projekt wycinki drzew z podziałem na gatunki drzew, obwody, </w:t>
      </w:r>
      <w:r w:rsidR="00726032">
        <w:rPr>
          <w:color w:val="000000"/>
        </w:rPr>
        <w:br/>
      </w:r>
      <w:r w:rsidRPr="004F2621">
        <w:rPr>
          <w:color w:val="000000"/>
        </w:rPr>
        <w:t>nr działek i właścicieli wraz z oznakowaniem w terenie drzew przeznaczonych  do wycinki – 4 egz.</w:t>
      </w:r>
      <w:r w:rsidR="00726032">
        <w:rPr>
          <w:color w:val="000000"/>
        </w:rPr>
        <w:t xml:space="preserve"> (jeśli jest wymagany)</w:t>
      </w:r>
    </w:p>
    <w:p w14:paraId="45B7B749" w14:textId="77777777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>Przedmiary robót – 2 egz.</w:t>
      </w:r>
    </w:p>
    <w:p w14:paraId="2FD29D5E" w14:textId="6F26FCA8" w:rsidR="004F2621" w:rsidRP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Kosztorys inwestorski – 2 egz. </w:t>
      </w:r>
    </w:p>
    <w:p w14:paraId="3DEBF7DD" w14:textId="0E1C26E9" w:rsidR="004F2621" w:rsidRPr="004F2621" w:rsidRDefault="004F2621" w:rsidP="004F2621">
      <w:p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Do opracowania kosztorysu inwestorskiego Wykonawca stosować będzie ceny jednostkowe robót określone na podstawie danych rynku lokalnego oraz czynniki cenotwórcze określone w aktualnej informacji w systemie </w:t>
      </w:r>
      <w:proofErr w:type="spellStart"/>
      <w:r w:rsidRPr="004F2621">
        <w:rPr>
          <w:color w:val="000000"/>
        </w:rPr>
        <w:t>Sekocenbud</w:t>
      </w:r>
      <w:proofErr w:type="spellEnd"/>
      <w:r w:rsidRPr="004F2621">
        <w:rPr>
          <w:color w:val="000000"/>
        </w:rPr>
        <w:t xml:space="preserve">, </w:t>
      </w:r>
    </w:p>
    <w:p w14:paraId="59A9137B" w14:textId="663D84DF" w:rsidR="004F2621" w:rsidRDefault="004F2621" w:rsidP="004F2621">
      <w:p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lastRenderedPageBreak/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>
        <w:rPr>
          <w:color w:val="000000"/>
        </w:rPr>
        <w:br/>
      </w:r>
      <w:r w:rsidRPr="004F2621">
        <w:rPr>
          <w:color w:val="000000"/>
        </w:rPr>
        <w:t>w przypadku dopuszczenia materiałów, urządzeń lub produktów równoważnych,</w:t>
      </w:r>
    </w:p>
    <w:p w14:paraId="65DB0EBD" w14:textId="77777777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>Zbiorcze zestawienie kosztów (ZZK)</w:t>
      </w:r>
    </w:p>
    <w:p w14:paraId="4DE2578B" w14:textId="01B70B6A" w:rsidR="00ED7210" w:rsidRP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color w:val="000000"/>
        </w:rPr>
      </w:pPr>
      <w:r>
        <w:rPr>
          <w:color w:val="000000"/>
        </w:rPr>
        <w:t>U</w:t>
      </w:r>
      <w:r w:rsidR="00ED7210" w:rsidRPr="004F2621">
        <w:rPr>
          <w:color w:val="000000"/>
        </w:rPr>
        <w:t>zgodnienia branżowe i inne decyzje/opinie niezbędne do wykonania przedmiotowej   inwestycji</w:t>
      </w:r>
    </w:p>
    <w:p w14:paraId="0E61E196" w14:textId="77777777" w:rsidR="00DD677B" w:rsidRPr="00DD677B" w:rsidRDefault="00DD677B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>Wszystkie egzemplarze dokumentacji projektowej powinny zawierać rysunki wydrukowane w kolorze (nie mogą stanowić czarno-białych kserokopii oryginalnych rysunków z zaznaczonymi na kolorowo projektowanymi elementami).</w:t>
      </w:r>
    </w:p>
    <w:p w14:paraId="5C17E6C5" w14:textId="0B42C584" w:rsidR="00DD677B" w:rsidRPr="00DD677B" w:rsidRDefault="00DD677B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 xml:space="preserve">Dokumentacja powinna być przekazana również w wersji elektronicznej (1 płyta CD), tożsamej z wersją drukowaną. </w:t>
      </w:r>
      <w:r w:rsidR="00B35210">
        <w:rPr>
          <w:color w:val="000000"/>
        </w:rPr>
        <w:t xml:space="preserve">W przypadku kilku branż - każda branża w osobnym pliku. </w:t>
      </w:r>
      <w:r w:rsidRPr="00DD677B">
        <w:rPr>
          <w:color w:val="000000"/>
        </w:rPr>
        <w:t>Wers</w:t>
      </w:r>
      <w:r w:rsidR="00E86ABC">
        <w:rPr>
          <w:color w:val="000000"/>
        </w:rPr>
        <w:t>ję</w:t>
      </w:r>
      <w:r w:rsidRPr="00DD677B">
        <w:rPr>
          <w:color w:val="000000"/>
        </w:rPr>
        <w:t xml:space="preserve"> elektroniczn</w:t>
      </w:r>
      <w:r w:rsidR="00E86ABC">
        <w:rPr>
          <w:color w:val="000000"/>
        </w:rPr>
        <w:t>ą</w:t>
      </w:r>
      <w:r w:rsidRPr="00DD677B">
        <w:rPr>
          <w:color w:val="000000"/>
        </w:rPr>
        <w:t xml:space="preserve"> </w:t>
      </w:r>
      <w:r w:rsidR="00E86ABC" w:rsidRPr="00E86ABC">
        <w:rPr>
          <w:color w:val="000000"/>
        </w:rPr>
        <w:t>należy sporządzić</w:t>
      </w:r>
      <w:r w:rsidRPr="00DD677B">
        <w:rPr>
          <w:color w:val="000000"/>
        </w:rPr>
        <w:t>:</w:t>
      </w:r>
    </w:p>
    <w:p w14:paraId="6AC406A5" w14:textId="77777777" w:rsidR="00E86ABC" w:rsidRP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  <w:t>część opisową w formie pliku tekstowego  (*.doc.)</w:t>
      </w:r>
    </w:p>
    <w:p w14:paraId="7D3FE3B8" w14:textId="4CC1E9B9" w:rsidR="00E86ABC" w:rsidRP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  <w:t xml:space="preserve">część graficzną w formie dokumentu ADOBE  ACROBAT  READER (*PDF) </w:t>
      </w:r>
      <w:r>
        <w:rPr>
          <w:color w:val="000000"/>
        </w:rPr>
        <w:br/>
        <w:t xml:space="preserve">       </w:t>
      </w:r>
      <w:r w:rsidRPr="00E86ABC">
        <w:rPr>
          <w:color w:val="000000"/>
        </w:rPr>
        <w:t>oraz</w:t>
      </w:r>
      <w:r>
        <w:rPr>
          <w:color w:val="000000"/>
        </w:rPr>
        <w:t xml:space="preserve"> </w:t>
      </w:r>
      <w:r w:rsidRPr="00E86ABC">
        <w:rPr>
          <w:color w:val="000000"/>
        </w:rPr>
        <w:t>*.DWG w formie załącznika elektronicznego.</w:t>
      </w:r>
    </w:p>
    <w:p w14:paraId="5FBD3AE0" w14:textId="64DB834B" w:rsid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</w:r>
      <w:r w:rsidR="00593079">
        <w:rPr>
          <w:color w:val="000000"/>
        </w:rPr>
        <w:t>k</w:t>
      </w:r>
      <w:r w:rsidRPr="00E86ABC">
        <w:rPr>
          <w:color w:val="000000"/>
        </w:rPr>
        <w:t>osztorysy XLS, ATH</w:t>
      </w:r>
    </w:p>
    <w:p w14:paraId="0D937D0D" w14:textId="625C3BED" w:rsidR="00E86ABC" w:rsidRDefault="00563C1E" w:rsidP="00593079">
      <w:pPr>
        <w:spacing w:line="280" w:lineRule="atLeast"/>
        <w:ind w:left="644"/>
        <w:jc w:val="both"/>
        <w:rPr>
          <w:color w:val="000000"/>
        </w:rPr>
      </w:pPr>
      <w:r>
        <w:rPr>
          <w:color w:val="000000"/>
        </w:rPr>
        <w:t xml:space="preserve">Dokumentacja projektowa </w:t>
      </w:r>
      <w:r w:rsidR="00CD6AD6">
        <w:rPr>
          <w:color w:val="000000"/>
        </w:rPr>
        <w:t>winna spełniać warunki wynikające z Ustawy z dnia 7 lipca 1994r. Praw</w:t>
      </w:r>
      <w:r w:rsidR="00105B4F">
        <w:rPr>
          <w:color w:val="000000"/>
        </w:rPr>
        <w:t xml:space="preserve">o Budowlane dla </w:t>
      </w:r>
      <w:r w:rsidR="00B35210">
        <w:rPr>
          <w:color w:val="000000"/>
        </w:rPr>
        <w:t xml:space="preserve"> uzyskania decyzji ZRID </w:t>
      </w:r>
      <w:r w:rsidR="00CD6AD6">
        <w:rPr>
          <w:color w:val="000000"/>
        </w:rPr>
        <w:t xml:space="preserve"> oraz posiadać wszystkie niezbędne </w:t>
      </w:r>
      <w:r w:rsidR="00B35210">
        <w:rPr>
          <w:color w:val="000000"/>
        </w:rPr>
        <w:t xml:space="preserve">opinie, </w:t>
      </w:r>
      <w:r w:rsidR="00CD6AD6">
        <w:rPr>
          <w:color w:val="000000"/>
        </w:rPr>
        <w:t xml:space="preserve">uzgodnienia i zatwierdzenia. </w:t>
      </w:r>
    </w:p>
    <w:p w14:paraId="6E1AA7FD" w14:textId="1EBA097C" w:rsidR="00593079" w:rsidRPr="00593079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Projekt budowlany winien zawierać: </w:t>
      </w:r>
    </w:p>
    <w:p w14:paraId="0FAB74D3" w14:textId="5B8282A1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 xml:space="preserve">- </w:t>
      </w:r>
      <w:r w:rsidRPr="00593079">
        <w:rPr>
          <w:color w:val="000000"/>
        </w:rPr>
        <w:tab/>
      </w:r>
      <w:r>
        <w:rPr>
          <w:color w:val="000000"/>
        </w:rPr>
        <w:t xml:space="preserve">  </w:t>
      </w:r>
      <w:r w:rsidRPr="00593079">
        <w:rPr>
          <w:color w:val="000000"/>
        </w:rPr>
        <w:t>kartę tytułową,</w:t>
      </w:r>
    </w:p>
    <w:p w14:paraId="3FAD7A06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stronę tytułową projektu zagospodarowania terenu,</w:t>
      </w:r>
    </w:p>
    <w:p w14:paraId="7D2F1AEF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spis treści projektu zagospodarowania terenu,</w:t>
      </w:r>
    </w:p>
    <w:p w14:paraId="13292C1A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stronę tytułową projektu architektoniczno-budowlanego,</w:t>
      </w:r>
    </w:p>
    <w:p w14:paraId="2D8D9CDD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spis treści projektu architektoniczno-budowlanego,</w:t>
      </w:r>
    </w:p>
    <w:p w14:paraId="2CC7A5B3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część opisową,</w:t>
      </w:r>
    </w:p>
    <w:p w14:paraId="022C8E96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część rysunkową,</w:t>
      </w:r>
    </w:p>
    <w:p w14:paraId="0266B9B5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opinie, uzgodnienia, pozwolenia i inne dokumenty,</w:t>
      </w:r>
    </w:p>
    <w:p w14:paraId="39EF047C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załączniki:</w:t>
      </w:r>
    </w:p>
    <w:p w14:paraId="218BEE92" w14:textId="5A7BCF81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oświadczenia projektantów o zgodności dokumentacji z obowiązującymi przepisami   techniczno- budowlanymi, normami i wytycznymi i wykonaniu w stanie</w:t>
      </w:r>
      <w:r w:rsidR="00B23602">
        <w:rPr>
          <w:color w:val="000000"/>
        </w:rPr>
        <w:t xml:space="preserve"> </w:t>
      </w:r>
      <w:r w:rsidRPr="00593079">
        <w:rPr>
          <w:color w:val="000000"/>
        </w:rPr>
        <w:t>kompletnym z punktu widzenia celu, któremu ma służyć</w:t>
      </w:r>
    </w:p>
    <w:p w14:paraId="104C2DF6" w14:textId="0AE05C3D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plan BIOZ</w:t>
      </w:r>
    </w:p>
    <w:p w14:paraId="71E1E8CC" w14:textId="77777777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zestawienie działek, po których przebiegała będzie inwestycja,      </w:t>
      </w:r>
    </w:p>
    <w:p w14:paraId="02ACC017" w14:textId="77777777" w:rsidR="00593079" w:rsidRPr="00593079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Projekt techniczny </w:t>
      </w:r>
    </w:p>
    <w:p w14:paraId="76ABE75C" w14:textId="31A021E7" w:rsidR="000A2D94" w:rsidRDefault="00593079" w:rsidP="00593079">
      <w:pPr>
        <w:pStyle w:val="Akapitzlist"/>
        <w:spacing w:line="280" w:lineRule="atLeast"/>
        <w:ind w:left="644"/>
        <w:jc w:val="both"/>
        <w:rPr>
          <w:color w:val="000000"/>
        </w:rPr>
      </w:pPr>
      <w:r w:rsidRPr="00593079">
        <w:rPr>
          <w:color w:val="000000"/>
        </w:rPr>
        <w:t>- winien zawierać wszystkie elementy pozwalające wykonać zadanie Wykonawcy robót.</w:t>
      </w:r>
    </w:p>
    <w:p w14:paraId="4B6273EA" w14:textId="674164DF" w:rsidR="000A2D94" w:rsidRDefault="00532092" w:rsidP="00593079">
      <w:pPr>
        <w:spacing w:line="280" w:lineRule="atLeast"/>
        <w:ind w:left="709"/>
        <w:jc w:val="both"/>
        <w:rPr>
          <w:color w:val="000000"/>
        </w:rPr>
      </w:pPr>
      <w:bookmarkStart w:id="2" w:name="_Hlk80702455"/>
      <w:r w:rsidRPr="00532092">
        <w:rPr>
          <w:color w:val="000000"/>
        </w:rPr>
        <w:t xml:space="preserve">Projekt winien posiadać ponumerowane strony, </w:t>
      </w:r>
      <w:r w:rsidR="003C5C45">
        <w:rPr>
          <w:color w:val="000000"/>
        </w:rPr>
        <w:t>a rysunki posiadać metrykę</w:t>
      </w:r>
      <w:r w:rsidR="00C85A28">
        <w:rPr>
          <w:color w:val="000000"/>
        </w:rPr>
        <w:t xml:space="preserve"> </w:t>
      </w:r>
      <w:r w:rsidR="003C5C45">
        <w:rPr>
          <w:color w:val="000000"/>
        </w:rPr>
        <w:t xml:space="preserve">wraz </w:t>
      </w:r>
      <w:r w:rsidR="00C85A28">
        <w:rPr>
          <w:color w:val="000000"/>
        </w:rPr>
        <w:br/>
      </w:r>
      <w:r w:rsidRPr="00532092">
        <w:rPr>
          <w:color w:val="000000"/>
        </w:rPr>
        <w:t>z podpisami  projektanta oraz sprawdzającego</w:t>
      </w:r>
      <w:r w:rsidR="00C85A28">
        <w:rPr>
          <w:color w:val="000000"/>
        </w:rPr>
        <w:t>.</w:t>
      </w:r>
      <w:bookmarkEnd w:id="2"/>
    </w:p>
    <w:p w14:paraId="1B05BEE3" w14:textId="77777777" w:rsidR="0009175F" w:rsidRDefault="0009175F" w:rsidP="00567888">
      <w:pPr>
        <w:numPr>
          <w:ilvl w:val="0"/>
          <w:numId w:val="5"/>
        </w:numPr>
        <w:spacing w:line="280" w:lineRule="atLeast"/>
        <w:ind w:right="-155"/>
        <w:jc w:val="both"/>
        <w:rPr>
          <w:color w:val="000000"/>
        </w:rPr>
      </w:pPr>
      <w:r>
        <w:rPr>
          <w:color w:val="000000"/>
        </w:rPr>
        <w:t>Wykonawca zapewni opracowanie dokumentacji projektowo-kosztorysowej z należytą starannością, w sposób zgodny z zasadami wiedzy technicznej, a w szczególności zgodnie z:</w:t>
      </w:r>
    </w:p>
    <w:p w14:paraId="27F8AD46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Ustawą z dnia 7 lipca 1994 r. – Prawo budowlane (Dz. U. z 2023 r. poz. 682 ze zm.),</w:t>
      </w:r>
    </w:p>
    <w:p w14:paraId="0A1C0CC2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71221609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Ministra Infrastruktury z dnia 24.06.2022r. w sprawie przepisów techniczno-budowlanych dotyczących dróg publicznych (Dz.U. 2022 poz. 1518),</w:t>
      </w:r>
    </w:p>
    <w:p w14:paraId="43B453E0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Rady Ministrów z dnia 10 września 2019r. w sprawie przedsięwzięć mogących znacząco oddziaływać na środowisko (Dz. U. z 2019r., poz.1839),</w:t>
      </w:r>
    </w:p>
    <w:p w14:paraId="780294E9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Ministra Rozwoju z dnia 11 września 2020 r. w sprawie szczegółowego zakresu i formy projektu budowlanego (Dz.U. 2022 poz. 1679),</w:t>
      </w:r>
    </w:p>
    <w:p w14:paraId="16179500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lastRenderedPageBreak/>
        <w:t>•</w:t>
      </w:r>
      <w:r>
        <w:tab/>
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21BBD946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 xml:space="preserve">Rozporządzeniem Ministra Transportu, Budownictwa i Gospodarki Morskiej z dnia 25 kwietnia 2012r. w sprawie ustalania geotechnicznych warunków </w:t>
      </w:r>
      <w:proofErr w:type="spellStart"/>
      <w:r>
        <w:t>posadawiania</w:t>
      </w:r>
      <w:proofErr w:type="spellEnd"/>
      <w:r>
        <w:t xml:space="preserve"> obiektów budowlanych (Dz.U.2012.463), </w:t>
      </w:r>
    </w:p>
    <w:p w14:paraId="3E8B15B7" w14:textId="219FB3EB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 xml:space="preserve">Rozporządzeniem Ministra Infrastruktury z dnia 23 czerwca 2003 r. w sprawie informacji dotyczącej bezpieczeństwa i ochrony zdrowia oraz planu bezpieczeństwa </w:t>
      </w:r>
      <w:r>
        <w:br/>
        <w:t>i ochrony zdrowia (Dz. U. z 2003 r., nr 120 poz. 1126),</w:t>
      </w:r>
    </w:p>
    <w:p w14:paraId="78CCEBAA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ustaleniami z zamawiającym,</w:t>
      </w:r>
    </w:p>
    <w:p w14:paraId="6AEBABA2" w14:textId="745FF20B" w:rsidR="00525102" w:rsidRPr="0052510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Polskimi Normami, normami zharmonizowanymi, normami europejskimi.</w:t>
      </w:r>
    </w:p>
    <w:p w14:paraId="6E245245" w14:textId="77777777" w:rsidR="0009175F" w:rsidRDefault="0009175F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Wykonawca uzyska w imieniu zamawiającego wymagane opinie, uzgodnienia </w:t>
      </w:r>
      <w:r>
        <w:rPr>
          <w:color w:val="000000"/>
        </w:rPr>
        <w:br/>
        <w:t>i sprawdzenia rozwiązań projektowych w zakresie wynikającym z przepisów prawa.</w:t>
      </w:r>
    </w:p>
    <w:p w14:paraId="02751AFB" w14:textId="77777777" w:rsidR="0009175F" w:rsidRPr="00A31FCA" w:rsidRDefault="0009175F" w:rsidP="00567888">
      <w:pPr>
        <w:numPr>
          <w:ilvl w:val="0"/>
          <w:numId w:val="5"/>
        </w:numPr>
        <w:spacing w:line="280" w:lineRule="atLeast"/>
        <w:jc w:val="both"/>
        <w:rPr>
          <w:b/>
          <w:color w:val="CC0000"/>
        </w:rPr>
      </w:pPr>
      <w:r w:rsidRPr="00124394">
        <w:t xml:space="preserve">Przekazana dokumentacja będzie skoordynowana technicznie i kompletna </w:t>
      </w:r>
      <w:r w:rsidRPr="00124394">
        <w:br/>
        <w:t>z punktu widzenia celu, któremu ma służyć</w:t>
      </w:r>
      <w:r>
        <w:rPr>
          <w:color w:val="000000"/>
        </w:rPr>
        <w:t>.</w:t>
      </w:r>
    </w:p>
    <w:p w14:paraId="39BEBE1C" w14:textId="67308D14" w:rsidR="0009175F" w:rsidRPr="00F81DDC" w:rsidRDefault="00A31FCA" w:rsidP="00F81DDC">
      <w:pPr>
        <w:numPr>
          <w:ilvl w:val="0"/>
          <w:numId w:val="5"/>
        </w:numPr>
        <w:suppressAutoHyphens w:val="0"/>
        <w:jc w:val="both"/>
      </w:pPr>
      <w:r w:rsidRPr="00A31FCA">
        <w:t xml:space="preserve">W rozwiązaniach projektowych będą zastosowane wyroby budowlane (materiały </w:t>
      </w:r>
      <w:r w:rsidR="000F6718">
        <w:br/>
      </w:r>
      <w:r w:rsidRPr="00A31FCA">
        <w:t xml:space="preserve">i urządzenia) dopuszczone do obrotu i powszechnego stosowania w budownictwie stosownie do art. 10 Prawa budowlanego oraz odpowiadające wymogom określonym </w:t>
      </w:r>
      <w:r w:rsidR="000F6718">
        <w:br/>
      </w:r>
      <w:r w:rsidRPr="00A31FCA">
        <w:t>w przepisach ustawy z dnia 16.04.2004 r. o wyrobach budowlanych (</w:t>
      </w:r>
      <w:r w:rsidR="00726032">
        <w:t>Dz. U. z 2021 r. poz. 1213</w:t>
      </w:r>
      <w:r w:rsidRPr="00A31FCA">
        <w:t>).</w:t>
      </w:r>
    </w:p>
    <w:p w14:paraId="658FF9CF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5</w:t>
      </w:r>
    </w:p>
    <w:p w14:paraId="5F6F5888" w14:textId="77777777" w:rsidR="0009175F" w:rsidRDefault="0009175F" w:rsidP="00593079">
      <w:pPr>
        <w:spacing w:line="280" w:lineRule="atLeast"/>
        <w:ind w:left="284"/>
        <w:jc w:val="both"/>
        <w:rPr>
          <w:color w:val="CC0000"/>
        </w:rPr>
      </w:pPr>
      <w:r>
        <w:rPr>
          <w:color w:val="000000"/>
        </w:rPr>
        <w:t>Zamawiający upoważnia przedstawiciela wykonawcy do występowania w imieniu zamawiającego 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Default="0009175F" w:rsidP="001F74F7">
      <w:pPr>
        <w:spacing w:line="280" w:lineRule="atLeast"/>
        <w:jc w:val="both"/>
        <w:rPr>
          <w:b/>
          <w:color w:val="000000"/>
        </w:rPr>
      </w:pP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</w:p>
    <w:p w14:paraId="333FBC2B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6</w:t>
      </w:r>
    </w:p>
    <w:p w14:paraId="2F227BF6" w14:textId="77777777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Miejscem odbioru przedmiotu umowy będzie siedziba zamawiającego – </w:t>
      </w:r>
      <w:r w:rsidR="009E466F">
        <w:rPr>
          <w:color w:val="000000"/>
        </w:rPr>
        <w:t xml:space="preserve">Miejski Zarząd Dróg </w:t>
      </w:r>
      <w:r>
        <w:rPr>
          <w:color w:val="000000"/>
        </w:rPr>
        <w:t>w Ostrowie Wielkopolskim</w:t>
      </w:r>
      <w:r w:rsidR="009E466F">
        <w:rPr>
          <w:color w:val="000000"/>
        </w:rPr>
        <w:t>, ul. Zamenhofa 2b - dział inwestycji</w:t>
      </w:r>
      <w:r>
        <w:rPr>
          <w:color w:val="000000"/>
        </w:rPr>
        <w:t xml:space="preserve">. </w:t>
      </w:r>
    </w:p>
    <w:p w14:paraId="58FA6B00" w14:textId="77777777" w:rsidR="000F6718" w:rsidRPr="000F6718" w:rsidRDefault="000F6718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Wykonawca sporządzi wykaz opracowań w formie protokołu przekazania dokumentacji, który po sprawdzeniu ilościowym zostanie podpisany przez zamawiającego.</w:t>
      </w:r>
    </w:p>
    <w:p w14:paraId="19E7C8A7" w14:textId="5A98003A" w:rsidR="0009175F" w:rsidRDefault="00726032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09175F">
        <w:rPr>
          <w:color w:val="000000"/>
        </w:rPr>
        <w:t>Przy przekazaniu przedmiotu umowy zamawiający nie jest zobowiązany dokonywać sprawdzenia jakości przekazanej dokumentacji.</w:t>
      </w:r>
    </w:p>
    <w:p w14:paraId="6C09667D" w14:textId="77777777" w:rsidR="00F25E2F" w:rsidRPr="00F25E2F" w:rsidRDefault="00F25E2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Zamawiający sprawdzi dostarczone dokumenty, pod względem kompletności oraz pod względem merytorycznym.</w:t>
      </w:r>
    </w:p>
    <w:p w14:paraId="3FADAF9D" w14:textId="77777777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Zamawiający po sprawdzeniu i zaakceptowaniu dokumentacji projektowej będącej przedmiotem niniejszej umowy podpisze</w:t>
      </w:r>
      <w:r>
        <w:rPr>
          <w:color w:val="CC0000"/>
        </w:rPr>
        <w:t xml:space="preserve"> </w:t>
      </w:r>
      <w:r w:rsidRPr="007A2D37">
        <w:t>protokół zdawczo-odbiorczy</w:t>
      </w:r>
      <w:r>
        <w:rPr>
          <w:color w:val="CC0000"/>
        </w:rPr>
        <w:t xml:space="preserve"> </w:t>
      </w:r>
      <w:r>
        <w:rPr>
          <w:color w:val="000000"/>
        </w:rPr>
        <w:t xml:space="preserve">albo zwróci dokumentację podając w piśmie przyczyny odmowy odbioru. </w:t>
      </w:r>
    </w:p>
    <w:p w14:paraId="0536EA96" w14:textId="72174B18" w:rsidR="0009175F" w:rsidRPr="000F6718" w:rsidRDefault="0009175F" w:rsidP="00567888">
      <w:pPr>
        <w:numPr>
          <w:ilvl w:val="0"/>
          <w:numId w:val="7"/>
        </w:numPr>
        <w:spacing w:line="280" w:lineRule="atLeast"/>
        <w:jc w:val="both"/>
        <w:rPr>
          <w:b/>
          <w:color w:val="000000"/>
        </w:rPr>
      </w:pPr>
      <w:r w:rsidRPr="000F6718">
        <w:rPr>
          <w:b/>
          <w:color w:val="000000"/>
        </w:rPr>
        <w:t>Podpisany protokół zdawczo-odbiorczy</w:t>
      </w:r>
      <w:r w:rsidRPr="000F6718">
        <w:rPr>
          <w:b/>
          <w:color w:val="CC0000"/>
        </w:rPr>
        <w:t xml:space="preserve"> </w:t>
      </w:r>
      <w:r w:rsidRPr="000F6718">
        <w:rPr>
          <w:b/>
          <w:color w:val="000000"/>
        </w:rPr>
        <w:t>będzie stanowił podstawę wystawienia faktury obejmującej wynagrodzenie za wykonany i odebrany przedmiot umowy</w:t>
      </w:r>
      <w:r w:rsidR="009F2547">
        <w:rPr>
          <w:b/>
          <w:color w:val="000000"/>
        </w:rPr>
        <w:t xml:space="preserve"> (lub wykonany i odebrany element</w:t>
      </w:r>
      <w:r w:rsidRPr="000F6718">
        <w:rPr>
          <w:b/>
          <w:color w:val="000000"/>
        </w:rPr>
        <w:t>.</w:t>
      </w:r>
    </w:p>
    <w:p w14:paraId="26D23A16" w14:textId="66627064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 datę wykonania całości przedmiotu umowy przyjmuje się dzień podpisania ostatniego protokołu przekazania dokumentacji.</w:t>
      </w:r>
    </w:p>
    <w:p w14:paraId="20BF45AF" w14:textId="77777777" w:rsidR="00683996" w:rsidRDefault="00683996" w:rsidP="001F74F7">
      <w:pPr>
        <w:spacing w:line="280" w:lineRule="atLeast"/>
        <w:jc w:val="both"/>
        <w:rPr>
          <w:color w:val="000000"/>
        </w:rPr>
      </w:pPr>
    </w:p>
    <w:p w14:paraId="477025D5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7</w:t>
      </w:r>
    </w:p>
    <w:p w14:paraId="346836D2" w14:textId="77777777" w:rsidR="0009175F" w:rsidRDefault="0009175F" w:rsidP="00567888">
      <w:pPr>
        <w:numPr>
          <w:ilvl w:val="0"/>
          <w:numId w:val="4"/>
        </w:numPr>
        <w:spacing w:line="280" w:lineRule="atLeast"/>
        <w:jc w:val="both"/>
        <w:rPr>
          <w:color w:val="000000"/>
        </w:rPr>
      </w:pPr>
      <w:bookmarkStart w:id="3" w:name="_Hlk80770245"/>
      <w:r>
        <w:rPr>
          <w:color w:val="000000"/>
        </w:rPr>
        <w:t>Wykonawca zobowiązany jest do:</w:t>
      </w:r>
    </w:p>
    <w:p w14:paraId="1D0BD2FC" w14:textId="77777777" w:rsidR="0009175F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 w:rsidRPr="00224C6E">
        <w:rPr>
          <w:b/>
          <w:color w:val="000000"/>
        </w:rPr>
        <w:t xml:space="preserve">przedstawienia koncepcji oraz </w:t>
      </w:r>
      <w:r w:rsidR="0009175F" w:rsidRPr="00224C6E">
        <w:rPr>
          <w:b/>
          <w:color w:val="000000"/>
        </w:rPr>
        <w:t xml:space="preserve">uzyskania akceptacji </w:t>
      </w:r>
      <w:r w:rsidR="00975F33" w:rsidRPr="00224C6E">
        <w:rPr>
          <w:b/>
          <w:color w:val="000000"/>
        </w:rPr>
        <w:t xml:space="preserve">proponowanych </w:t>
      </w:r>
      <w:r w:rsidR="0009175F" w:rsidRPr="00224C6E">
        <w:rPr>
          <w:b/>
          <w:color w:val="000000"/>
        </w:rPr>
        <w:t>rozwiązań projektowych przez zamawiającego</w:t>
      </w:r>
      <w:r w:rsidR="002F4E82" w:rsidRPr="00224C6E">
        <w:rPr>
          <w:b/>
          <w:color w:val="000000"/>
        </w:rPr>
        <w:t xml:space="preserve"> we wstępnej fazie projektowania</w:t>
      </w:r>
      <w:r>
        <w:rPr>
          <w:color w:val="000000"/>
        </w:rPr>
        <w:t>. Brak akceptacji zamawiającego skutkować może nie odebraniem przedmiotu umowy przez zamawiającego.</w:t>
      </w:r>
    </w:p>
    <w:p w14:paraId="69A9C5F7" w14:textId="77777777" w:rsidR="002F4E82" w:rsidRPr="002F4E82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>uwzględniania w toku projektowania uwag i sugestii zamawiającego,</w:t>
      </w:r>
    </w:p>
    <w:p w14:paraId="311C8C51" w14:textId="77777777" w:rsidR="0009175F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 xml:space="preserve">niezwłocznego udzielania zamawiającemu odpowiedzi, w toku procedury przetargowej na realizację projektu, na zapytania oferentów dotyczące przedmiotu niniejszej umowy, oraz do niezwłocznego dokonania uzupełnień </w:t>
      </w:r>
      <w:r>
        <w:rPr>
          <w:color w:val="000000"/>
        </w:rPr>
        <w:br/>
        <w:t>i poprawek błędów ujawnionych przez oferentów,</w:t>
      </w:r>
    </w:p>
    <w:p w14:paraId="2F3FD55F" w14:textId="77777777" w:rsidR="0009175F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lastRenderedPageBreak/>
        <w:t>niezwłocznego, w toku realizacji inwestycji, udzielania wyjaśnień oraz dokonywania uzupełnień i poprawek błędów zgłoszonych przez kierownika budowy i inspektora nadzoru</w:t>
      </w:r>
      <w:r w:rsidR="00F25E2F">
        <w:rPr>
          <w:color w:val="000000"/>
        </w:rPr>
        <w:t>,</w:t>
      </w:r>
    </w:p>
    <w:p w14:paraId="3EE95E1A" w14:textId="77777777" w:rsidR="00F25E2F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 xml:space="preserve">jednorazowej aktualizacji kosztorysów inwestorskich </w:t>
      </w:r>
      <w:r w:rsidR="00297440">
        <w:rPr>
          <w:color w:val="000000"/>
        </w:rPr>
        <w:t>w terminie 2 tygodni od otrzymania</w:t>
      </w:r>
      <w:r w:rsidR="00297440" w:rsidRPr="00297440">
        <w:rPr>
          <w:color w:val="000000"/>
        </w:rPr>
        <w:t xml:space="preserve"> zleceni</w:t>
      </w:r>
      <w:r w:rsidR="00297440">
        <w:rPr>
          <w:color w:val="000000"/>
        </w:rPr>
        <w:t>a</w:t>
      </w:r>
      <w:r w:rsidR="00297440" w:rsidRPr="00297440">
        <w:rPr>
          <w:color w:val="000000"/>
        </w:rPr>
        <w:t xml:space="preserve"> Zamawiającego </w:t>
      </w:r>
      <w:r w:rsidR="00297440">
        <w:rPr>
          <w:color w:val="000000"/>
        </w:rPr>
        <w:t>– w okresie 3 lat od dnia podpisania protokołu zdawczo-odbiorczego</w:t>
      </w:r>
      <w:r w:rsidR="00975F33">
        <w:rPr>
          <w:color w:val="000000"/>
        </w:rPr>
        <w:t>.</w:t>
      </w:r>
    </w:p>
    <w:bookmarkEnd w:id="3"/>
    <w:p w14:paraId="19CBD4F4" w14:textId="77777777" w:rsidR="0009175F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color w:val="000000"/>
        </w:rPr>
      </w:pPr>
      <w:r>
        <w:rPr>
          <w:color w:val="000000"/>
        </w:rPr>
        <w:t>Wykonawca jest odpowiedzialny za wady fizyczne przedmiotu u</w:t>
      </w:r>
      <w:r w:rsidR="00231299">
        <w:rPr>
          <w:color w:val="000000"/>
        </w:rPr>
        <w:t>mo</w:t>
      </w:r>
      <w:r w:rsidR="00C46B83">
        <w:rPr>
          <w:color w:val="000000"/>
        </w:rPr>
        <w:t xml:space="preserve">wy z tytułu rękojmi w okresie ……. </w:t>
      </w:r>
      <w:r>
        <w:rPr>
          <w:color w:val="000000"/>
        </w:rPr>
        <w:t xml:space="preserve">lat, licząc od dnia podpisania przez zamawiającego protokołu zdawczo-odbiorczego. </w:t>
      </w:r>
    </w:p>
    <w:p w14:paraId="3BB54F63" w14:textId="77777777" w:rsidR="0009175F" w:rsidRDefault="0009175F" w:rsidP="00567888">
      <w:pPr>
        <w:numPr>
          <w:ilvl w:val="0"/>
          <w:numId w:val="4"/>
        </w:numPr>
        <w:spacing w:line="280" w:lineRule="atLeast"/>
        <w:jc w:val="both"/>
        <w:rPr>
          <w:color w:val="CC0000"/>
        </w:rPr>
      </w:pPr>
      <w:r>
        <w:rPr>
          <w:color w:val="000000"/>
        </w:rPr>
        <w:t>Wykonawca zobowiązany jest do nieodpłatnego usunięcia wad projektu.</w:t>
      </w:r>
    </w:p>
    <w:p w14:paraId="389E790B" w14:textId="0673E344" w:rsidR="00D72A7E" w:rsidRPr="006C4E6C" w:rsidRDefault="0009175F" w:rsidP="001F74F7">
      <w:pPr>
        <w:spacing w:line="280" w:lineRule="atLeast"/>
        <w:jc w:val="both"/>
        <w:rPr>
          <w:color w:val="CC0000"/>
        </w:rPr>
      </w:pP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</w:p>
    <w:p w14:paraId="3A7871D3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8</w:t>
      </w:r>
    </w:p>
    <w:p w14:paraId="39B377DB" w14:textId="77777777" w:rsidR="0009175F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W wypadku stwierdzenia wady w przedmiocie zamówienia zamawiający, wykonując uprawnienia z tytułu rękojmi wykonawcy, może żądać usunięcia wady, wyznaczając  </w:t>
      </w:r>
      <w:r>
        <w:rPr>
          <w:color w:val="000000"/>
        </w:rPr>
        <w:br/>
        <w:t>w tym celu wykonawcy odpowiedni termin.</w:t>
      </w:r>
    </w:p>
    <w:p w14:paraId="3509DBFC" w14:textId="77777777" w:rsidR="0009175F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Po bezskutecznym upływie wyznaczonego terminu zamawiający może:</w:t>
      </w:r>
    </w:p>
    <w:p w14:paraId="56491AB4" w14:textId="77777777" w:rsidR="0009175F" w:rsidRDefault="0009175F" w:rsidP="00567888">
      <w:pPr>
        <w:numPr>
          <w:ilvl w:val="1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naliczyć kary umowne za zwłokę w usunięciu wad opracowania,</w:t>
      </w:r>
    </w:p>
    <w:p w14:paraId="4D924228" w14:textId="77777777" w:rsidR="0009175F" w:rsidRDefault="0009175F" w:rsidP="00567888">
      <w:pPr>
        <w:numPr>
          <w:ilvl w:val="1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31299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CC0000"/>
        </w:rPr>
      </w:pPr>
      <w:r w:rsidRPr="00124394">
        <w:t>Wykonawca nie odpowiada za następstwa zmian w dokumentacji projektowej, jeśli nie były z nim uzgodnione, a zostały wprowadzone podczas wykonywania robót budowlanych</w:t>
      </w:r>
      <w:r>
        <w:rPr>
          <w:color w:val="CC0000"/>
        </w:rPr>
        <w:t>.</w:t>
      </w:r>
    </w:p>
    <w:p w14:paraId="5F8781AE" w14:textId="77777777" w:rsidR="001E55A6" w:rsidRDefault="001E55A6" w:rsidP="001F74F7">
      <w:pPr>
        <w:spacing w:line="280" w:lineRule="atLeast"/>
        <w:jc w:val="both"/>
        <w:rPr>
          <w:color w:val="CC0000"/>
        </w:rPr>
      </w:pPr>
    </w:p>
    <w:p w14:paraId="6C86D570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9</w:t>
      </w:r>
    </w:p>
    <w:p w14:paraId="0BB712BE" w14:textId="77777777" w:rsidR="00E45CEC" w:rsidRPr="00E45CEC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b/>
          <w:strike/>
          <w:color w:val="0000FF"/>
        </w:rPr>
      </w:pPr>
      <w:r>
        <w:rPr>
          <w:b/>
          <w:color w:val="000000"/>
        </w:rPr>
        <w:t xml:space="preserve">Zapłata  za wykonanie przedmiotu umowy nastąpi </w:t>
      </w:r>
      <w:r w:rsidRPr="00F200A5">
        <w:rPr>
          <w:b/>
          <w:color w:val="000000"/>
        </w:rPr>
        <w:t>po podpisaniu przez zamawiającego protokołu zdawczo-odbiorczego.</w:t>
      </w:r>
    </w:p>
    <w:p w14:paraId="0956A99D" w14:textId="34734164" w:rsidR="0009175F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Wynagrodzenie uwzględnia wszelkie koszty poniesione w związku z realizacją umowy, </w:t>
      </w:r>
      <w:r w:rsidR="00593079">
        <w:rPr>
          <w:color w:val="000000"/>
        </w:rPr>
        <w:br/>
      </w:r>
      <w:r>
        <w:rPr>
          <w:color w:val="000000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4C527996" w:rsidR="00222BD2" w:rsidRDefault="00883824" w:rsidP="00726032">
      <w:pPr>
        <w:pStyle w:val="Akapitzlist"/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Dopuszcza się</w:t>
      </w:r>
      <w:r w:rsidR="00BE21DE" w:rsidRPr="00883824">
        <w:rPr>
          <w:color w:val="000000"/>
        </w:rPr>
        <w:t xml:space="preserve"> częściowe </w:t>
      </w:r>
      <w:r>
        <w:rPr>
          <w:color w:val="000000"/>
        </w:rPr>
        <w:t>fakturowanie</w:t>
      </w:r>
      <w:r w:rsidR="00136590">
        <w:rPr>
          <w:color w:val="000000"/>
        </w:rPr>
        <w:t xml:space="preserve"> </w:t>
      </w:r>
      <w:r w:rsidR="00BE21DE" w:rsidRPr="00883824">
        <w:rPr>
          <w:color w:val="000000"/>
        </w:rPr>
        <w:t xml:space="preserve">po wykonaniu </w:t>
      </w:r>
      <w:r w:rsidR="00573AE6" w:rsidRPr="00883824">
        <w:rPr>
          <w:color w:val="000000"/>
        </w:rPr>
        <w:t>kompletnego</w:t>
      </w:r>
      <w:r w:rsidR="00222BD2" w:rsidRPr="00883824">
        <w:rPr>
          <w:color w:val="000000"/>
        </w:rPr>
        <w:t xml:space="preserve"> elementu projektu</w:t>
      </w:r>
      <w:r w:rsidR="00726032">
        <w:rPr>
          <w:color w:val="000000"/>
        </w:rPr>
        <w:t>.</w:t>
      </w:r>
      <w:r w:rsidR="00222BD2" w:rsidRPr="00883824">
        <w:rPr>
          <w:color w:val="000000"/>
        </w:rPr>
        <w:t xml:space="preserve"> </w:t>
      </w:r>
    </w:p>
    <w:p w14:paraId="41D7322E" w14:textId="15E9552B" w:rsidR="0009175F" w:rsidRPr="00573AE6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color w:val="000000"/>
        </w:rPr>
      </w:pPr>
      <w:r w:rsidRPr="00573AE6">
        <w:rPr>
          <w:color w:val="000000"/>
        </w:rPr>
        <w:t xml:space="preserve">Należność za wykonaną usługę zamawiający wpłaci przelewem na rachunek bankowy wykonawcy, wskazany na fakturze, o której mowa w ust. 3, w ciągu </w:t>
      </w:r>
      <w:r w:rsidR="00297440" w:rsidRPr="00573AE6">
        <w:rPr>
          <w:color w:val="000000"/>
        </w:rPr>
        <w:t>21</w:t>
      </w:r>
      <w:r w:rsidRPr="00573AE6">
        <w:rPr>
          <w:color w:val="000000"/>
        </w:rPr>
        <w:t xml:space="preserve"> dni od dnia jej przekazania zamawiającemu.</w:t>
      </w:r>
    </w:p>
    <w:p w14:paraId="77ACE939" w14:textId="7E6995C3" w:rsidR="0009175F" w:rsidRPr="00573AE6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color w:val="000000"/>
        </w:rPr>
      </w:pPr>
      <w:r w:rsidRPr="00573AE6">
        <w:rPr>
          <w:color w:val="000000"/>
        </w:rPr>
        <w:t xml:space="preserve"> </w:t>
      </w:r>
      <w:r w:rsidRPr="00573AE6">
        <w:rPr>
          <w:color w:val="000000"/>
          <w:spacing w:val="-2"/>
        </w:rPr>
        <w:t xml:space="preserve">W przypadku naliczenia przez zamawiającego kar umownych, w oparciu o </w:t>
      </w:r>
      <w:r w:rsidRPr="00573AE6">
        <w:rPr>
          <w:bCs/>
          <w:color w:val="000000"/>
        </w:rPr>
        <w:t xml:space="preserve">§ 10  </w:t>
      </w:r>
      <w:r w:rsidR="00433710" w:rsidRPr="00573AE6">
        <w:rPr>
          <w:bCs/>
          <w:color w:val="000000"/>
        </w:rPr>
        <w:br/>
      </w:r>
      <w:r w:rsidRPr="00573AE6">
        <w:rPr>
          <w:bCs/>
          <w:color w:val="000000"/>
        </w:rPr>
        <w:t>ust. 1</w:t>
      </w:r>
      <w:r w:rsidRPr="00573AE6">
        <w:rPr>
          <w:bCs/>
          <w:color w:val="000000"/>
          <w:spacing w:val="-2"/>
        </w:rPr>
        <w:t>,</w:t>
      </w:r>
      <w:r w:rsidRPr="00573AE6">
        <w:rPr>
          <w:bCs/>
          <w:color w:val="000000"/>
        </w:rPr>
        <w:t xml:space="preserve"> wykonawca wyraża zgodę, na ich potrącenie z wymagalnego wynagrodzenia wskazanego</w:t>
      </w:r>
      <w:r w:rsidRPr="00573AE6">
        <w:rPr>
          <w:bCs/>
          <w:color w:val="000000"/>
          <w:spacing w:val="-2"/>
        </w:rPr>
        <w:t xml:space="preserve"> </w:t>
      </w:r>
      <w:r w:rsidRPr="00573AE6">
        <w:rPr>
          <w:bCs/>
          <w:color w:val="000000"/>
          <w:spacing w:val="-4"/>
        </w:rPr>
        <w:t xml:space="preserve">w </w:t>
      </w:r>
      <w:r w:rsidRPr="00573AE6">
        <w:rPr>
          <w:color w:val="000000"/>
        </w:rPr>
        <w:t xml:space="preserve">§ </w:t>
      </w:r>
      <w:r w:rsidR="00433710" w:rsidRPr="00573AE6">
        <w:rPr>
          <w:color w:val="000000"/>
        </w:rPr>
        <w:t>1</w:t>
      </w:r>
      <w:r w:rsidRPr="00573AE6">
        <w:rPr>
          <w:color w:val="000000"/>
        </w:rPr>
        <w:t xml:space="preserve"> ust. </w:t>
      </w:r>
      <w:r w:rsidR="00433710" w:rsidRPr="00573AE6">
        <w:rPr>
          <w:color w:val="000000"/>
        </w:rPr>
        <w:t>2</w:t>
      </w:r>
      <w:r w:rsidRPr="00573AE6">
        <w:rPr>
          <w:bCs/>
          <w:color w:val="000000"/>
          <w:spacing w:val="-4"/>
        </w:rPr>
        <w:t>.</w:t>
      </w:r>
    </w:p>
    <w:p w14:paraId="3F7C19BB" w14:textId="4C6E0E35" w:rsidR="00297440" w:rsidRPr="00573AE6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bCs/>
          <w:color w:val="CC0000"/>
        </w:rPr>
      </w:pPr>
      <w:r w:rsidRPr="00573AE6">
        <w:rPr>
          <w:color w:val="000000"/>
        </w:rPr>
        <w:t>Fakturę należy wystawić na :</w:t>
      </w:r>
    </w:p>
    <w:p w14:paraId="16F3F5AD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Gmina Miasto Ostrów Wielkopolski</w:t>
      </w:r>
    </w:p>
    <w:p w14:paraId="2824A00D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Miejski Zarząd Dróg</w:t>
      </w:r>
    </w:p>
    <w:p w14:paraId="201CE106" w14:textId="77777777" w:rsidR="00297440" w:rsidRPr="00297440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>
        <w:rPr>
          <w:b/>
          <w:color w:val="000000"/>
        </w:rPr>
        <w:t>u</w:t>
      </w:r>
      <w:r w:rsidR="00297440" w:rsidRPr="00297440">
        <w:rPr>
          <w:b/>
          <w:color w:val="000000"/>
        </w:rPr>
        <w:t>l. Zamenhofa 2b</w:t>
      </w:r>
    </w:p>
    <w:p w14:paraId="0EF175E7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63-400 Ostrów Wielkopolski</w:t>
      </w:r>
    </w:p>
    <w:p w14:paraId="6044E6C6" w14:textId="77777777" w:rsidR="0009175F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bCs/>
          <w:color w:val="CC0000"/>
        </w:rPr>
      </w:pPr>
      <w:r w:rsidRPr="00297440">
        <w:rPr>
          <w:b/>
          <w:color w:val="000000"/>
        </w:rPr>
        <w:t>NIP: 622-23-84-323</w:t>
      </w:r>
    </w:p>
    <w:p w14:paraId="4E561B30" w14:textId="77777777" w:rsidR="0009175F" w:rsidRDefault="0009175F" w:rsidP="001F74F7">
      <w:pPr>
        <w:spacing w:line="280" w:lineRule="atLeast"/>
        <w:jc w:val="both"/>
        <w:rPr>
          <w:color w:val="CC0000"/>
        </w:rPr>
      </w:pPr>
    </w:p>
    <w:p w14:paraId="585DD16F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10</w:t>
      </w:r>
    </w:p>
    <w:p w14:paraId="223876BA" w14:textId="77777777" w:rsidR="00297440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1. </w:t>
      </w:r>
      <w:r w:rsidR="00B95165">
        <w:rPr>
          <w:color w:val="000000"/>
        </w:rPr>
        <w:tab/>
      </w:r>
      <w:r w:rsidRPr="00297440">
        <w:rPr>
          <w:color w:val="000000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>A.  Zamawiający zobowiązany jest do zapłacenia kary umownej Wykonawcy z tytułu</w:t>
      </w:r>
      <w:r w:rsidR="00080968">
        <w:rPr>
          <w:color w:val="000000"/>
        </w:rPr>
        <w:t xml:space="preserve"> </w:t>
      </w:r>
      <w:r w:rsidRPr="00297440">
        <w:rPr>
          <w:color w:val="000000"/>
        </w:rPr>
        <w:t xml:space="preserve">odstąpienia od umowy z przyczyn zależnych od Zamawiającego - w wysokości 10 % wynagrodzenia umownego </w:t>
      </w:r>
      <w:r w:rsidR="00282237">
        <w:rPr>
          <w:color w:val="000000"/>
        </w:rPr>
        <w:t>właściwego dla poszczególnej części</w:t>
      </w:r>
      <w:r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</w:p>
    <w:p w14:paraId="19E1FF10" w14:textId="77777777" w:rsidR="00297440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 xml:space="preserve">B. </w:t>
      </w:r>
      <w:r w:rsidR="00080968">
        <w:rPr>
          <w:color w:val="000000"/>
        </w:rPr>
        <w:tab/>
      </w:r>
      <w:r w:rsidRPr="00297440">
        <w:rPr>
          <w:color w:val="000000"/>
        </w:rPr>
        <w:t xml:space="preserve">Wykonawca zobowiązany jest do zapłacenia kar umownych z tytułu:           </w:t>
      </w:r>
    </w:p>
    <w:p w14:paraId="0E02CE46" w14:textId="78191B5A" w:rsidR="00297440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t>a) zwłoki w wykonaniu pracy projektowej - w wysokości 0,3 % wynagrodzenia umownego</w:t>
      </w:r>
      <w:r w:rsidR="00282237" w:rsidRPr="00282237">
        <w:rPr>
          <w:color w:val="000000"/>
        </w:rPr>
        <w:t xml:space="preserve">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za każdy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dzień zwłoki, licząc od upływu umownego terminu wykonania.          </w:t>
      </w:r>
    </w:p>
    <w:p w14:paraId="1CB01585" w14:textId="24499EAF" w:rsidR="00B95165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t xml:space="preserve">b) zwłoki w usunięciu wad pracy projektowej w wysokości – 0,3 % </w:t>
      </w:r>
      <w:r w:rsidR="00282237" w:rsidRPr="00297440">
        <w:rPr>
          <w:color w:val="000000"/>
        </w:rPr>
        <w:t>wynagrodzenia umownego</w:t>
      </w:r>
      <w:r w:rsidR="00282237" w:rsidRPr="00282237">
        <w:rPr>
          <w:color w:val="000000"/>
        </w:rPr>
        <w:t xml:space="preserve">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za każdy dzień zwłoki, 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licząc od ustalonego przez strony terminu usunięcia wad.           </w:t>
      </w:r>
    </w:p>
    <w:p w14:paraId="2A364ABC" w14:textId="430568B1" w:rsidR="00B95165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lastRenderedPageBreak/>
        <w:t xml:space="preserve">c) odstąpienia od umowy przez Wykonawcę - w wysokości 10 % wynagrodzenia umownego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</w:t>
      </w:r>
    </w:p>
    <w:p w14:paraId="7FDDE9B5" w14:textId="77777777" w:rsidR="00B95165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 xml:space="preserve">C. </w:t>
      </w:r>
      <w:r w:rsidR="00080968">
        <w:rPr>
          <w:color w:val="000000"/>
        </w:rPr>
        <w:tab/>
      </w:r>
      <w:r w:rsidRPr="00297440">
        <w:rPr>
          <w:color w:val="000000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2. Wykonawca wyraża zgodę na potrącenie kar umownych z przysługującego mu wynagrodzenia. </w:t>
      </w:r>
    </w:p>
    <w:p w14:paraId="7C555721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4. 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>W przypadku stwierdzenia nienależytego wykonania przedmiotu umowy Wykonawca jest zobowiązany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b/>
          <w:color w:val="CC0000"/>
        </w:rPr>
      </w:pPr>
    </w:p>
    <w:p w14:paraId="672A0907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1</w:t>
      </w:r>
    </w:p>
    <w:p w14:paraId="52A94ED2" w14:textId="033E7A88" w:rsidR="00487FEB" w:rsidRDefault="00B95165" w:rsidP="00AC3F7F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color w:val="000000"/>
        </w:rPr>
      </w:pPr>
      <w:r w:rsidRPr="00B95165">
        <w:rPr>
          <w:color w:val="000000"/>
        </w:rPr>
        <w:t xml:space="preserve">1. </w:t>
      </w:r>
      <w:r w:rsidR="00AC3F7F">
        <w:rPr>
          <w:color w:val="000000"/>
        </w:rPr>
        <w:tab/>
      </w:r>
      <w:r w:rsidRPr="00B95165">
        <w:rPr>
          <w:color w:val="000000"/>
        </w:rPr>
        <w:t>Wykonawca z chwilą oddania przedmiotu umowy przenosi nieodpłatnie na Zamawiającego</w:t>
      </w:r>
      <w:r w:rsidR="00AC3F7F">
        <w:rPr>
          <w:color w:val="000000"/>
        </w:rPr>
        <w:t xml:space="preserve"> </w:t>
      </w:r>
      <w:r w:rsidRPr="00B95165">
        <w:rPr>
          <w:color w:val="000000"/>
        </w:rPr>
        <w:t>autorskie prawa majątkowe wraz z prawami zależnymi do</w:t>
      </w:r>
      <w:r w:rsidR="00AC3F7F">
        <w:rPr>
          <w:color w:val="000000"/>
        </w:rPr>
        <w:t xml:space="preserve"> </w:t>
      </w:r>
      <w:r w:rsidRPr="00B95165">
        <w:rPr>
          <w:color w:val="000000"/>
        </w:rPr>
        <w:t xml:space="preserve">wymienionego w § 1 dzieła </w:t>
      </w:r>
      <w:r w:rsidR="00573AE6">
        <w:rPr>
          <w:color w:val="000000"/>
        </w:rPr>
        <w:br/>
      </w:r>
      <w:r w:rsidRPr="00B95165">
        <w:rPr>
          <w:color w:val="000000"/>
        </w:rPr>
        <w:t>w zakresie ustalonym przez ustawę z dn. 04.02.1994r. o prawie autorskim i prawach pokrewnych (</w:t>
      </w:r>
      <w:r w:rsidR="00726032">
        <w:t>Dz. U. z 2022 r. poz. 2509</w:t>
      </w:r>
      <w:r w:rsidRPr="00B95165">
        <w:rPr>
          <w:color w:val="000000"/>
        </w:rPr>
        <w:t xml:space="preserve">).  </w:t>
      </w:r>
    </w:p>
    <w:p w14:paraId="4441C31A" w14:textId="77777777" w:rsidR="00AC3F7F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color w:val="000000"/>
        </w:rPr>
      </w:pPr>
      <w:r w:rsidRPr="00B95165">
        <w:rPr>
          <w:color w:val="000000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>
        <w:rPr>
          <w:color w:val="000000"/>
        </w:rPr>
        <w:t>d</w:t>
      </w:r>
      <w:r w:rsidRPr="00B95165">
        <w:rPr>
          <w:color w:val="000000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color w:val="000000"/>
        </w:rPr>
      </w:pPr>
      <w:r w:rsidRPr="00B95165">
        <w:rPr>
          <w:color w:val="000000"/>
        </w:rPr>
        <w:t xml:space="preserve">3. Strony zgodnie oświadczają, że Zamawiającemu w związku z treścią ust.1 i zgodnie </w:t>
      </w:r>
      <w:r w:rsidR="00AC3F7F">
        <w:rPr>
          <w:color w:val="000000"/>
        </w:rPr>
        <w:br/>
      </w:r>
      <w:r w:rsidRPr="00B95165">
        <w:rPr>
          <w:color w:val="000000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Default="00224C6E" w:rsidP="001F74F7">
      <w:pPr>
        <w:spacing w:line="280" w:lineRule="atLeast"/>
        <w:jc w:val="center"/>
        <w:rPr>
          <w:color w:val="CC0000"/>
        </w:rPr>
      </w:pPr>
    </w:p>
    <w:p w14:paraId="3953153E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2</w:t>
      </w:r>
    </w:p>
    <w:p w14:paraId="4362B57A" w14:textId="77777777" w:rsidR="0009175F" w:rsidRPr="00946343" w:rsidRDefault="0009175F" w:rsidP="00AC3F7F">
      <w:pPr>
        <w:widowControl w:val="0"/>
        <w:autoSpaceDE w:val="0"/>
        <w:spacing w:line="280" w:lineRule="atLeast"/>
        <w:jc w:val="both"/>
        <w:rPr>
          <w:spacing w:val="-6"/>
        </w:rPr>
      </w:pPr>
      <w:r w:rsidRPr="00946343">
        <w:t>Za realizację umowy odpowiadają:</w:t>
      </w:r>
    </w:p>
    <w:p w14:paraId="3CD8EDE0" w14:textId="77777777" w:rsidR="00AC3F7F" w:rsidRPr="00AC3F7F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b/>
          <w:color w:val="000000"/>
        </w:rPr>
      </w:pPr>
      <w:r>
        <w:rPr>
          <w:color w:val="000000"/>
          <w:spacing w:val="-6"/>
        </w:rPr>
        <w:t>ze</w:t>
      </w:r>
      <w:r>
        <w:rPr>
          <w:bCs/>
          <w:color w:val="000000"/>
          <w:spacing w:val="-6"/>
        </w:rPr>
        <w:t xml:space="preserve"> strony wykonawcy: </w:t>
      </w:r>
    </w:p>
    <w:p w14:paraId="692A7B12" w14:textId="77777777" w:rsidR="00AC3F7F" w:rsidRPr="00AC3F7F" w:rsidRDefault="00AC3F7F" w:rsidP="00AC3F7F">
      <w:pPr>
        <w:widowControl w:val="0"/>
        <w:autoSpaceDE w:val="0"/>
        <w:spacing w:line="280" w:lineRule="atLeast"/>
        <w:ind w:left="720"/>
        <w:jc w:val="both"/>
        <w:rPr>
          <w:b/>
          <w:color w:val="000000"/>
        </w:rPr>
      </w:pPr>
      <w:r>
        <w:rPr>
          <w:bCs/>
          <w:color w:val="000000"/>
          <w:spacing w:val="-6"/>
        </w:rPr>
        <w:t>………………………….. – w zakresie kierowania pracami projektowymi stanowiącymi przedmiot umowy</w:t>
      </w:r>
    </w:p>
    <w:p w14:paraId="1DC0536F" w14:textId="77777777" w:rsidR="00AC3F7F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spacing w:val="-6"/>
        </w:rPr>
      </w:pPr>
      <w:r w:rsidRPr="00946343">
        <w:rPr>
          <w:spacing w:val="-6"/>
        </w:rPr>
        <w:t>ze strony zamawiającego:</w:t>
      </w:r>
    </w:p>
    <w:p w14:paraId="764D8065" w14:textId="77777777" w:rsidR="0009175F" w:rsidRPr="00AC3F7F" w:rsidRDefault="00AC3F7F" w:rsidP="00AC3F7F">
      <w:pPr>
        <w:widowControl w:val="0"/>
        <w:autoSpaceDE w:val="0"/>
        <w:spacing w:line="280" w:lineRule="atLeast"/>
        <w:ind w:left="720"/>
        <w:jc w:val="both"/>
        <w:rPr>
          <w:spacing w:val="-6"/>
        </w:rPr>
      </w:pPr>
      <w:r w:rsidRPr="00AC3F7F">
        <w:rPr>
          <w:spacing w:val="-6"/>
        </w:rPr>
        <w:t>…………………………</w:t>
      </w:r>
      <w:r w:rsidR="0009175F" w:rsidRPr="00AC3F7F">
        <w:rPr>
          <w:color w:val="CC0000"/>
          <w:spacing w:val="-6"/>
        </w:rPr>
        <w:t xml:space="preserve"> </w:t>
      </w:r>
      <w:r w:rsidR="0009175F" w:rsidRPr="00AC3F7F">
        <w:rPr>
          <w:color w:val="000000"/>
          <w:spacing w:val="-6"/>
        </w:rPr>
        <w:t xml:space="preserve">– </w:t>
      </w:r>
      <w:r w:rsidRPr="00AC3F7F">
        <w:rPr>
          <w:color w:val="000000"/>
          <w:spacing w:val="-6"/>
        </w:rPr>
        <w:t>jako koordynator prac w zakresie realizacji obowiązków umownych.</w:t>
      </w:r>
    </w:p>
    <w:p w14:paraId="16438FF1" w14:textId="77777777" w:rsidR="0009175F" w:rsidRDefault="0009175F" w:rsidP="001F74F7">
      <w:pPr>
        <w:spacing w:line="280" w:lineRule="atLeast"/>
        <w:jc w:val="center"/>
        <w:rPr>
          <w:b/>
          <w:color w:val="000000"/>
        </w:rPr>
      </w:pPr>
    </w:p>
    <w:p w14:paraId="38F5BDBC" w14:textId="77777777" w:rsidR="006E2AF4" w:rsidRDefault="006E2AF4" w:rsidP="006E2AF4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3</w:t>
      </w:r>
    </w:p>
    <w:p w14:paraId="467C9D14" w14:textId="77777777" w:rsid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1. </w:t>
      </w:r>
      <w:r>
        <w:rPr>
          <w:color w:val="000000"/>
        </w:rPr>
        <w:tab/>
      </w:r>
      <w:r w:rsidRPr="00AC3F7F">
        <w:rPr>
          <w:color w:val="000000"/>
        </w:rPr>
        <w:t xml:space="preserve">Strony zastrzegają możliwość wykonywania nadzoru autorskiego w czasie trwania budowy. </w:t>
      </w:r>
    </w:p>
    <w:p w14:paraId="35A2E28E" w14:textId="77777777" w:rsid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2. </w:t>
      </w:r>
      <w:r>
        <w:rPr>
          <w:color w:val="000000"/>
        </w:rPr>
        <w:tab/>
      </w:r>
      <w:r w:rsidRPr="00AC3F7F">
        <w:rPr>
          <w:color w:val="000000"/>
        </w:rPr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3. </w:t>
      </w:r>
      <w:r>
        <w:rPr>
          <w:color w:val="000000"/>
        </w:rPr>
        <w:tab/>
      </w:r>
      <w:r w:rsidRPr="00AC3F7F">
        <w:rPr>
          <w:color w:val="000000"/>
        </w:rPr>
        <w:t>Pełnienie nadzoru autorskiego zgodnie z zapisami ust. 1 i 2, nie spowoduje zmiany wynagrodzenia określonego w §1.</w:t>
      </w:r>
    </w:p>
    <w:p w14:paraId="02717E6C" w14:textId="77777777" w:rsidR="00AC3F7F" w:rsidRDefault="00AC3F7F" w:rsidP="001F74F7">
      <w:pPr>
        <w:spacing w:line="280" w:lineRule="atLeast"/>
        <w:jc w:val="center"/>
        <w:rPr>
          <w:b/>
          <w:color w:val="000000"/>
        </w:rPr>
      </w:pPr>
    </w:p>
    <w:p w14:paraId="6909A3B1" w14:textId="77777777" w:rsidR="00F81DDC" w:rsidRDefault="00F81DDC" w:rsidP="001F74F7">
      <w:pPr>
        <w:spacing w:line="280" w:lineRule="atLeast"/>
        <w:jc w:val="center"/>
        <w:rPr>
          <w:b/>
          <w:color w:val="000000"/>
        </w:rPr>
      </w:pPr>
    </w:p>
    <w:p w14:paraId="0798A2F0" w14:textId="77777777" w:rsidR="00F81DDC" w:rsidRDefault="00F81DDC" w:rsidP="001F74F7">
      <w:pPr>
        <w:spacing w:line="280" w:lineRule="atLeast"/>
        <w:jc w:val="center"/>
        <w:rPr>
          <w:b/>
          <w:color w:val="000000"/>
        </w:rPr>
      </w:pPr>
    </w:p>
    <w:p w14:paraId="570B9F58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4</w:t>
      </w:r>
    </w:p>
    <w:p w14:paraId="73ECCFF4" w14:textId="77777777" w:rsidR="00A14F31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color w:val="000000"/>
          <w:szCs w:val="24"/>
        </w:rPr>
      </w:pPr>
      <w:r w:rsidRPr="00A14F31">
        <w:rPr>
          <w:color w:val="000000"/>
          <w:szCs w:val="24"/>
        </w:rPr>
        <w:t>Wszelkie zmiany niniejszej umowy wymagaj</w:t>
      </w:r>
      <w:r w:rsidRPr="00A14F31">
        <w:rPr>
          <w:rFonts w:eastAsia="TimesNewRoman"/>
          <w:color w:val="000000"/>
          <w:szCs w:val="24"/>
        </w:rPr>
        <w:t xml:space="preserve">ą </w:t>
      </w:r>
      <w:r w:rsidRPr="00A14F31">
        <w:rPr>
          <w:color w:val="000000"/>
          <w:szCs w:val="24"/>
        </w:rPr>
        <w:t>formy pisemnego aneksu pod rygorem niewa</w:t>
      </w:r>
      <w:r w:rsidRPr="00A14F31">
        <w:rPr>
          <w:rFonts w:eastAsia="TimesNewRoman"/>
          <w:color w:val="000000"/>
          <w:szCs w:val="24"/>
        </w:rPr>
        <w:t>ż</w:t>
      </w:r>
      <w:r w:rsidRPr="00A14F31">
        <w:rPr>
          <w:color w:val="000000"/>
          <w:szCs w:val="24"/>
        </w:rPr>
        <w:t>no</w:t>
      </w:r>
      <w:r w:rsidRPr="00A14F31">
        <w:rPr>
          <w:rFonts w:eastAsia="TimesNewRoman"/>
          <w:color w:val="000000"/>
          <w:szCs w:val="24"/>
        </w:rPr>
        <w:t>ś</w:t>
      </w:r>
      <w:r w:rsidRPr="00A14F31">
        <w:rPr>
          <w:color w:val="000000"/>
          <w:szCs w:val="24"/>
        </w:rPr>
        <w:t>ci</w:t>
      </w:r>
      <w:r w:rsidR="00A14F31" w:rsidRPr="00A14F31">
        <w:rPr>
          <w:color w:val="000000"/>
          <w:szCs w:val="24"/>
        </w:rPr>
        <w:t>.</w:t>
      </w:r>
      <w:r w:rsidRPr="00A14F31">
        <w:rPr>
          <w:color w:val="000000"/>
          <w:szCs w:val="24"/>
        </w:rPr>
        <w:t xml:space="preserve"> </w:t>
      </w:r>
    </w:p>
    <w:p w14:paraId="5EF2C471" w14:textId="77777777" w:rsidR="0009175F" w:rsidRPr="00A14F31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color w:val="000000"/>
          <w:szCs w:val="24"/>
        </w:rPr>
      </w:pPr>
      <w:bookmarkStart w:id="4" w:name="_Hlk48638422"/>
      <w:r w:rsidRPr="00A14F31">
        <w:rPr>
          <w:color w:val="000000"/>
          <w:szCs w:val="24"/>
        </w:rPr>
        <w:t>Zmiany, o których mowa w ust. 1 mogą</w:t>
      </w:r>
      <w:r w:rsidR="002F7F05" w:rsidRPr="00A14F31">
        <w:rPr>
          <w:color w:val="000000"/>
          <w:szCs w:val="24"/>
        </w:rPr>
        <w:t xml:space="preserve"> dotyczyć</w:t>
      </w:r>
      <w:r w:rsidRPr="00A14F31">
        <w:rPr>
          <w:color w:val="000000"/>
          <w:szCs w:val="24"/>
        </w:rPr>
        <w:t>:</w:t>
      </w:r>
    </w:p>
    <w:p w14:paraId="2267062F" w14:textId="77777777" w:rsidR="002F7F05" w:rsidRPr="002F7F05" w:rsidRDefault="00470BA9" w:rsidP="001446C1">
      <w:pPr>
        <w:tabs>
          <w:tab w:val="num" w:pos="993"/>
        </w:tabs>
        <w:suppressAutoHyphens w:val="0"/>
        <w:ind w:left="1134" w:hanging="425"/>
        <w:jc w:val="both"/>
        <w:rPr>
          <w:iCs/>
          <w:lang w:eastAsia="pl-PL"/>
        </w:rPr>
      </w:pPr>
      <w:bookmarkStart w:id="5" w:name="_Hlk504980897"/>
      <w:r>
        <w:rPr>
          <w:lang w:eastAsia="pl-PL"/>
        </w:rPr>
        <w:t>1</w:t>
      </w:r>
      <w:r w:rsidR="002F7F05" w:rsidRPr="002F7F05">
        <w:rPr>
          <w:lang w:eastAsia="pl-PL"/>
        </w:rPr>
        <w:t xml:space="preserve">)  zmiany terminu wykonania przedmiotu  umowy:   </w:t>
      </w:r>
    </w:p>
    <w:p w14:paraId="6564F876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lang w:eastAsia="pl-PL"/>
        </w:rPr>
      </w:pPr>
      <w:r w:rsidRPr="007A48C5">
        <w:rPr>
          <w:lang w:eastAsia="pl-PL"/>
        </w:rPr>
        <w:lastRenderedPageBreak/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lang w:eastAsia="pl-PL"/>
        </w:rPr>
        <w:t xml:space="preserve"> </w:t>
      </w:r>
      <w:r w:rsidRPr="002F7F05">
        <w:rPr>
          <w:lang w:eastAsia="pl-PL"/>
        </w:rPr>
        <w:t xml:space="preserve">z przyczyn niezależnych od którejkolwiek ze stron,  które w szczególności dotyczyć będą </w:t>
      </w:r>
      <w:r w:rsidRPr="002F7F05">
        <w:rPr>
          <w:iCs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 xml:space="preserve">w przypadku,  gdy nastąpi  uszczegółowienie przedmiotu umowy dotyczące np.   </w:t>
      </w:r>
      <w:r w:rsidR="007A48C5" w:rsidRPr="007A48C5">
        <w:rPr>
          <w:iCs/>
          <w:lang w:eastAsia="pl-PL"/>
        </w:rPr>
        <w:t>zakresu, rozwiązań zastępczych</w:t>
      </w:r>
      <w:r w:rsidRPr="002F7F05">
        <w:rPr>
          <w:iCs/>
          <w:lang w:eastAsia="pl-PL"/>
        </w:rPr>
        <w:t xml:space="preserve"> itp., rezygnacji z niektórych opracowań lub zastąpienia ich innymi; </w:t>
      </w:r>
    </w:p>
    <w:p w14:paraId="4A90D298" w14:textId="172A0D87" w:rsidR="007A48C5" w:rsidRPr="002F7F05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będącą następstwem działania organów administracji</w:t>
      </w:r>
      <w:r w:rsidR="00433710">
        <w:rPr>
          <w:iCs/>
          <w:lang w:eastAsia="pl-PL"/>
        </w:rPr>
        <w:t xml:space="preserve"> lub gestorów sieci</w:t>
      </w:r>
      <w:r w:rsidRPr="007A48C5">
        <w:rPr>
          <w:iCs/>
          <w:lang w:eastAsia="pl-PL"/>
        </w:rPr>
        <w:t xml:space="preserve"> </w:t>
      </w:r>
      <w:r w:rsidR="00726032">
        <w:rPr>
          <w:iCs/>
          <w:lang w:eastAsia="pl-PL"/>
        </w:rPr>
        <w:br/>
      </w:r>
      <w:r w:rsidRPr="007A48C5">
        <w:rPr>
          <w:iCs/>
          <w:lang w:eastAsia="pl-PL"/>
        </w:rPr>
        <w:t>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7A48C5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w przypadku zawieszenia prac projektowych przez Zamawiającego,</w:t>
      </w:r>
    </w:p>
    <w:p w14:paraId="46050A93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>z innych przyczyn leżących po stronie Zamawiającego,</w:t>
      </w:r>
    </w:p>
    <w:p w14:paraId="4BD23AF4" w14:textId="2D623264" w:rsidR="00470BA9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2F7F05">
        <w:rPr>
          <w:lang w:eastAsia="pl-PL"/>
        </w:rPr>
        <w:t xml:space="preserve">zakresu przedmiotu umowy, w szczególności jego ograniczenia i wynikać będzie </w:t>
      </w:r>
      <w:r w:rsidR="007A48C5" w:rsidRPr="007A48C5">
        <w:rPr>
          <w:lang w:eastAsia="pl-PL"/>
        </w:rPr>
        <w:br/>
      </w:r>
      <w:r w:rsidRPr="002F7F05">
        <w:rPr>
          <w:lang w:eastAsia="pl-PL"/>
        </w:rPr>
        <w:t xml:space="preserve">z konieczności wprowadzenia ewentualnych opracowań dodatkowych lub zamiennych, wskazanych do wykonania na podstawie odrębnych umów, </w:t>
      </w:r>
      <w:r w:rsidR="007A48C5">
        <w:rPr>
          <w:lang w:eastAsia="pl-PL"/>
        </w:rPr>
        <w:br/>
      </w:r>
      <w:r w:rsidRPr="002F7F05">
        <w:rPr>
          <w:lang w:eastAsia="pl-PL"/>
        </w:rPr>
        <w:t>z ewentualną korektą wynagrodzenia ustaloną na podstawie negocjacji stron,</w:t>
      </w:r>
    </w:p>
    <w:p w14:paraId="632CBF97" w14:textId="73A73B6A" w:rsidR="001446C1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2F7F05">
        <w:rPr>
          <w:lang w:eastAsia="pl-PL"/>
        </w:rPr>
        <w:t>zmiany osób wymienionych w §</w:t>
      </w:r>
      <w:r w:rsidRPr="007A48C5">
        <w:rPr>
          <w:lang w:eastAsia="pl-PL"/>
        </w:rPr>
        <w:t>1</w:t>
      </w:r>
      <w:r w:rsidR="00433710">
        <w:rPr>
          <w:lang w:eastAsia="pl-PL"/>
        </w:rPr>
        <w:t>2</w:t>
      </w:r>
      <w:r w:rsidRPr="002F7F05">
        <w:rPr>
          <w:lang w:eastAsia="pl-PL"/>
        </w:rPr>
        <w:t xml:space="preserve"> ust.</w:t>
      </w:r>
      <w:r w:rsidRPr="007A48C5">
        <w:rPr>
          <w:lang w:eastAsia="pl-PL"/>
        </w:rPr>
        <w:t>1</w:t>
      </w:r>
      <w:r w:rsidRPr="002F7F05">
        <w:rPr>
          <w:lang w:eastAsia="pl-PL"/>
        </w:rPr>
        <w:t xml:space="preserve"> i </w:t>
      </w:r>
      <w:r w:rsidRPr="007A48C5">
        <w:rPr>
          <w:lang w:eastAsia="pl-PL"/>
        </w:rPr>
        <w:t>2</w:t>
      </w:r>
      <w:r w:rsidRPr="002F7F05">
        <w:rPr>
          <w:lang w:eastAsia="pl-PL"/>
        </w:rPr>
        <w:t>, z przyczyn niezależnych od obu stron,</w:t>
      </w:r>
    </w:p>
    <w:p w14:paraId="34C3FC3F" w14:textId="77777777" w:rsidR="001446C1" w:rsidRPr="001446C1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1446C1">
        <w:rPr>
          <w:color w:val="000000"/>
        </w:rPr>
        <w:t xml:space="preserve">zmiany przepisów prawa Unii Europejskiej lub prawa krajowego, co powoduje konieczność dostosowania dokumentacji do zmiany przepisów, które nastąpiły </w:t>
      </w:r>
      <w:r w:rsidR="007A48C5" w:rsidRPr="001446C1">
        <w:rPr>
          <w:color w:val="000000"/>
        </w:rPr>
        <w:br/>
      </w:r>
      <w:r w:rsidRPr="001446C1">
        <w:rPr>
          <w:color w:val="000000"/>
        </w:rPr>
        <w:t>w trakcie realizacji zamówienia,</w:t>
      </w:r>
    </w:p>
    <w:p w14:paraId="03AF3595" w14:textId="77777777" w:rsidR="001446C1" w:rsidRDefault="00657531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657531">
        <w:rPr>
          <w:lang w:eastAsia="pl-PL"/>
        </w:rPr>
        <w:t>zmiany ceny w przypadku odstąpienia od wykonania któregokolwiek elementu projektu (dot. projektów przebudowy kolizji) - o wartość wykazaną  w ofercie dla tego elementu,</w:t>
      </w:r>
    </w:p>
    <w:p w14:paraId="2B7DEC2D" w14:textId="00B6E657" w:rsidR="002F7F05" w:rsidRPr="00470BA9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1446C1">
        <w:rPr>
          <w:color w:val="000000"/>
        </w:rPr>
        <w:t>zmiany uchwały budżetowej Gminy Miasto Ostrów Wielkopolski</w:t>
      </w:r>
    </w:p>
    <w:bookmarkEnd w:id="4"/>
    <w:bookmarkEnd w:id="5"/>
    <w:p w14:paraId="18DA4F05" w14:textId="77777777" w:rsidR="007A48C5" w:rsidRPr="00231299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  <w:r>
        <w:rPr>
          <w:lang w:eastAsia="pl-PL"/>
        </w:rPr>
        <w:t xml:space="preserve">      3. </w:t>
      </w:r>
      <w:r w:rsidR="00E45CEC">
        <w:rPr>
          <w:lang w:eastAsia="pl-PL"/>
        </w:rPr>
        <w:t>Zmiany</w:t>
      </w:r>
      <w:r w:rsidR="00A6163D">
        <w:rPr>
          <w:lang w:eastAsia="pl-PL"/>
        </w:rPr>
        <w:t xml:space="preserve"> op</w:t>
      </w:r>
      <w:r w:rsidR="00E45CEC">
        <w:rPr>
          <w:lang w:eastAsia="pl-PL"/>
        </w:rPr>
        <w:t>isane w p</w:t>
      </w:r>
      <w:r w:rsidR="00433710">
        <w:rPr>
          <w:lang w:eastAsia="pl-PL"/>
        </w:rPr>
        <w:t>kt.</w:t>
      </w:r>
      <w:r w:rsidR="00A6163D">
        <w:rPr>
          <w:lang w:eastAsia="pl-PL"/>
        </w:rPr>
        <w:t xml:space="preserve"> 2 mogą stanowić podstawę zmiany wysokości wynagrodzenia.</w:t>
      </w:r>
      <w:r w:rsidR="002F7F05" w:rsidRPr="002F7F05">
        <w:rPr>
          <w:lang w:eastAsia="pl-PL"/>
        </w:rPr>
        <w:t xml:space="preserve"> </w:t>
      </w:r>
      <w:r w:rsidR="00A6163D" w:rsidRPr="00231299">
        <w:rPr>
          <w:rFonts w:eastAsia="Arial Unicode MS"/>
          <w:w w:val="0"/>
          <w:lang w:eastAsia="pl-PL"/>
        </w:rPr>
        <w:t xml:space="preserve"> </w:t>
      </w:r>
    </w:p>
    <w:p w14:paraId="0A163009" w14:textId="77777777" w:rsidR="00A6163D" w:rsidRPr="00A616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</w:p>
    <w:p w14:paraId="103D8C1C" w14:textId="77777777" w:rsidR="00FC0447" w:rsidRDefault="00FC0447" w:rsidP="00FC044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5</w:t>
      </w:r>
    </w:p>
    <w:p w14:paraId="2434C28C" w14:textId="77777777" w:rsidR="00F2082C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1. </w:t>
      </w:r>
      <w:r w:rsidR="00FC0447">
        <w:rPr>
          <w:color w:val="000000"/>
        </w:rPr>
        <w:tab/>
      </w:r>
      <w:r w:rsidRPr="00F2082C">
        <w:rPr>
          <w:color w:val="000000"/>
        </w:rPr>
        <w:t>W razie powstania sporu związanego z wykonaniem umowy Wykonawca zobowiązany jest wyczerpać</w:t>
      </w:r>
      <w:r w:rsidR="00FC0447">
        <w:rPr>
          <w:color w:val="000000"/>
        </w:rPr>
        <w:t xml:space="preserve"> </w:t>
      </w:r>
      <w:r w:rsidRPr="00F2082C">
        <w:rPr>
          <w:color w:val="000000"/>
        </w:rPr>
        <w:t xml:space="preserve">drogę postępowania reklamacyjnego, kierując swoje roszczenia do Zamawiającego. </w:t>
      </w:r>
    </w:p>
    <w:p w14:paraId="17184D6D" w14:textId="77777777" w:rsidR="00F2082C" w:rsidRPr="00F2082C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2. </w:t>
      </w:r>
      <w:r w:rsidR="00FC0447">
        <w:rPr>
          <w:color w:val="000000"/>
        </w:rPr>
        <w:tab/>
      </w:r>
      <w:r w:rsidRPr="00F2082C">
        <w:rPr>
          <w:color w:val="000000"/>
        </w:rPr>
        <w:t xml:space="preserve">Zamawiający zobowiązany jest do pisemnego ustosunkowania się do roszczeń Wykonawcy w ciągu 21 dni od chwili zgłoszenia roszczeń. </w:t>
      </w:r>
    </w:p>
    <w:p w14:paraId="1A5F1CE6" w14:textId="77777777" w:rsidR="00FC0447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3. </w:t>
      </w:r>
      <w:r w:rsidR="00FC0447">
        <w:rPr>
          <w:color w:val="000000"/>
        </w:rPr>
        <w:tab/>
      </w:r>
      <w:r w:rsidRPr="00F2082C">
        <w:rPr>
          <w:color w:val="000000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Default="00FC0447" w:rsidP="00224C6E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Ewentualne spory wynikłe na tle realizacji niniejszej umowy będą rozstrzygane przez Sądy Powszechne, właściwe miejscowo dla zamawiającego.</w:t>
      </w:r>
    </w:p>
    <w:p w14:paraId="5E28BA79" w14:textId="77777777" w:rsidR="00F81DDC" w:rsidRDefault="00F81DDC" w:rsidP="00FC0447">
      <w:pPr>
        <w:spacing w:line="280" w:lineRule="atLeast"/>
        <w:jc w:val="center"/>
        <w:rPr>
          <w:b/>
          <w:color w:val="000000"/>
        </w:rPr>
      </w:pPr>
    </w:p>
    <w:p w14:paraId="4A084690" w14:textId="4CA12C2E" w:rsidR="00FC0447" w:rsidRDefault="00FC0447" w:rsidP="00FC044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6</w:t>
      </w:r>
    </w:p>
    <w:p w14:paraId="3A87D350" w14:textId="77777777" w:rsidR="00FC0447" w:rsidRDefault="00FC0447" w:rsidP="00FC0447">
      <w:pPr>
        <w:pStyle w:val="Tekstpodstawowywcity"/>
        <w:spacing w:after="0" w:line="280" w:lineRule="atLeast"/>
        <w:ind w:left="0"/>
        <w:jc w:val="both"/>
        <w:rPr>
          <w:bCs/>
          <w:color w:val="000000"/>
        </w:rPr>
      </w:pPr>
      <w:r>
        <w:rPr>
          <w:color w:val="000000"/>
        </w:rPr>
        <w:t>W sprawach, które nie zostały uregulowane niniejszą umową, mają zastosowanie przepisy Kodeksu cywilnego i ustawy Prawo zamówień publicznych</w:t>
      </w:r>
      <w:r>
        <w:rPr>
          <w:bCs/>
          <w:color w:val="000000"/>
        </w:rPr>
        <w:t>.</w:t>
      </w:r>
    </w:p>
    <w:p w14:paraId="27E374A4" w14:textId="77777777" w:rsidR="006C4E6C" w:rsidRDefault="006C4E6C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47AD6366" w14:textId="77777777" w:rsidR="00FC0447" w:rsidRDefault="00F2082C" w:rsidP="00FC0447">
      <w:pPr>
        <w:spacing w:line="280" w:lineRule="atLeast"/>
        <w:jc w:val="center"/>
        <w:rPr>
          <w:color w:val="000000"/>
        </w:rPr>
      </w:pPr>
      <w:r w:rsidRPr="00F2082C">
        <w:rPr>
          <w:color w:val="000000"/>
        </w:rPr>
        <w:t xml:space="preserve"> </w:t>
      </w:r>
      <w:r w:rsidR="00FC0447">
        <w:rPr>
          <w:b/>
          <w:color w:val="000000"/>
        </w:rPr>
        <w:t>§ 1</w:t>
      </w:r>
      <w:r w:rsidR="00433710">
        <w:rPr>
          <w:b/>
          <w:color w:val="000000"/>
        </w:rPr>
        <w:t>7</w:t>
      </w:r>
    </w:p>
    <w:p w14:paraId="61CB086F" w14:textId="77777777" w:rsidR="00FC0447" w:rsidRDefault="00F2082C" w:rsidP="00FC0447">
      <w:pPr>
        <w:pStyle w:val="Tekstpodstawowywcity"/>
        <w:spacing w:line="280" w:lineRule="atLeast"/>
        <w:ind w:left="0"/>
        <w:jc w:val="both"/>
        <w:rPr>
          <w:color w:val="000000"/>
        </w:rPr>
      </w:pPr>
      <w:r w:rsidRPr="00F2082C">
        <w:rPr>
          <w:color w:val="000000"/>
        </w:rPr>
        <w:t xml:space="preserve">Integralnymi składnikami niniejszej umowy są następujące dokumenty:   </w:t>
      </w:r>
    </w:p>
    <w:p w14:paraId="450F75FF" w14:textId="322096B5" w:rsidR="00FC0447" w:rsidRDefault="00F2082C" w:rsidP="00FC0447">
      <w:pPr>
        <w:pStyle w:val="Tekstpodstawowywcity"/>
        <w:spacing w:after="0" w:line="280" w:lineRule="atLeast"/>
        <w:jc w:val="both"/>
        <w:rPr>
          <w:color w:val="000000"/>
        </w:rPr>
      </w:pPr>
      <w:r w:rsidRPr="00F2082C">
        <w:rPr>
          <w:color w:val="000000"/>
        </w:rPr>
        <w:t>1. Specyfikacja Warunków Zamówienia</w:t>
      </w:r>
      <w:r w:rsidR="00682D77">
        <w:rPr>
          <w:color w:val="000000"/>
        </w:rPr>
        <w:t xml:space="preserve"> wraz z opisem przedmiotu zamówienia.</w:t>
      </w:r>
      <w:r w:rsidRPr="00F2082C">
        <w:rPr>
          <w:color w:val="000000"/>
        </w:rPr>
        <w:t xml:space="preserve">   </w:t>
      </w:r>
    </w:p>
    <w:p w14:paraId="7D2E9226" w14:textId="77777777" w:rsidR="00F2082C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color w:val="000000"/>
        </w:rPr>
      </w:pPr>
      <w:r w:rsidRPr="00F2082C">
        <w:rPr>
          <w:color w:val="000000"/>
        </w:rPr>
        <w:t>2. Oferta Wykonawcy</w:t>
      </w:r>
    </w:p>
    <w:p w14:paraId="7EA9A5D3" w14:textId="77777777" w:rsidR="00224C6E" w:rsidRDefault="00224C6E" w:rsidP="00224C6E">
      <w:pPr>
        <w:spacing w:line="280" w:lineRule="atLeast"/>
        <w:rPr>
          <w:color w:val="000000"/>
        </w:rPr>
      </w:pPr>
    </w:p>
    <w:p w14:paraId="4D4B90C1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8</w:t>
      </w:r>
    </w:p>
    <w:p w14:paraId="66FD14C0" w14:textId="77777777" w:rsidR="0009175F" w:rsidRDefault="0009175F" w:rsidP="001F74F7">
      <w:pPr>
        <w:spacing w:line="280" w:lineRule="atLeast"/>
        <w:jc w:val="both"/>
        <w:rPr>
          <w:color w:val="000000"/>
        </w:rPr>
      </w:pPr>
      <w:r>
        <w:rPr>
          <w:color w:val="000000"/>
        </w:rPr>
        <w:lastRenderedPageBreak/>
        <w:t xml:space="preserve">Umowę spisano w </w:t>
      </w:r>
      <w:r w:rsidR="00231299">
        <w:rPr>
          <w:color w:val="000000"/>
        </w:rPr>
        <w:t>trzech</w:t>
      </w:r>
      <w:r w:rsidR="00A25F59">
        <w:rPr>
          <w:color w:val="000000"/>
        </w:rPr>
        <w:t xml:space="preserve"> jednobrzmiących egzemplarzach, które otrzymują;</w:t>
      </w:r>
    </w:p>
    <w:p w14:paraId="16120562" w14:textId="77777777" w:rsidR="00A25F59" w:rsidRDefault="00A25F59" w:rsidP="001F74F7">
      <w:pPr>
        <w:spacing w:line="280" w:lineRule="atLeast"/>
        <w:jc w:val="both"/>
        <w:rPr>
          <w:color w:val="000000"/>
        </w:rPr>
      </w:pPr>
      <w:r>
        <w:rPr>
          <w:color w:val="000000"/>
        </w:rPr>
        <w:t>- Wykonawca   – 1 egz.</w:t>
      </w:r>
    </w:p>
    <w:p w14:paraId="4C654F33" w14:textId="77777777" w:rsidR="00A25F59" w:rsidRDefault="00A25F59" w:rsidP="001F74F7">
      <w:pPr>
        <w:spacing w:line="280" w:lineRule="atLeast"/>
        <w:jc w:val="both"/>
        <w:rPr>
          <w:b/>
          <w:color w:val="000000"/>
        </w:rPr>
      </w:pPr>
      <w:r>
        <w:rPr>
          <w:color w:val="000000"/>
        </w:rPr>
        <w:t>- Zamawiający – 2 egz.</w:t>
      </w:r>
    </w:p>
    <w:p w14:paraId="659C461F" w14:textId="77777777" w:rsidR="0009175F" w:rsidRDefault="0009175F" w:rsidP="001F74F7">
      <w:pPr>
        <w:spacing w:line="280" w:lineRule="atLeast"/>
        <w:jc w:val="center"/>
        <w:rPr>
          <w:b/>
          <w:color w:val="000000"/>
        </w:rPr>
      </w:pPr>
    </w:p>
    <w:p w14:paraId="373AF0FF" w14:textId="77777777" w:rsidR="00FC0447" w:rsidRDefault="00FC0447" w:rsidP="001F74F7">
      <w:pPr>
        <w:spacing w:line="280" w:lineRule="atLeast"/>
        <w:jc w:val="center"/>
        <w:rPr>
          <w:b/>
          <w:color w:val="000000"/>
        </w:rPr>
      </w:pPr>
    </w:p>
    <w:p w14:paraId="6B3C4964" w14:textId="77777777" w:rsidR="0009175F" w:rsidRPr="00433710" w:rsidRDefault="0009175F" w:rsidP="00433710">
      <w:pPr>
        <w:spacing w:line="280" w:lineRule="atLeast"/>
        <w:jc w:val="center"/>
        <w:rPr>
          <w:color w:val="CC0000"/>
        </w:rPr>
      </w:pPr>
      <w:r>
        <w:rPr>
          <w:b/>
          <w:color w:val="000000"/>
        </w:rPr>
        <w:t>WYKONAWCA</w:t>
      </w:r>
      <w:r w:rsidR="00433710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ZAMAWIAJĄ</w:t>
      </w:r>
      <w:r w:rsidR="00433710">
        <w:rPr>
          <w:b/>
          <w:color w:val="000000"/>
        </w:rPr>
        <w:t>CY:</w:t>
      </w:r>
    </w:p>
    <w:sectPr w:rsidR="0009175F" w:rsidRPr="00433710" w:rsidSect="00F81DDC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48A29" w14:textId="77777777" w:rsidR="00685DD5" w:rsidRDefault="00685DD5">
      <w:r>
        <w:separator/>
      </w:r>
    </w:p>
  </w:endnote>
  <w:endnote w:type="continuationSeparator" w:id="0">
    <w:p w14:paraId="5CCB8D78" w14:textId="77777777" w:rsidR="00685DD5" w:rsidRDefault="0068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A0C5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A0C5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934C0" w14:textId="77777777" w:rsidR="00685DD5" w:rsidRDefault="00685DD5">
      <w:r>
        <w:separator/>
      </w:r>
    </w:p>
  </w:footnote>
  <w:footnote w:type="continuationSeparator" w:id="0">
    <w:p w14:paraId="72BF006B" w14:textId="77777777" w:rsidR="00685DD5" w:rsidRDefault="00685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2118477120">
    <w:abstractNumId w:val="0"/>
  </w:num>
  <w:num w:numId="2" w16cid:durableId="2132895454">
    <w:abstractNumId w:val="3"/>
  </w:num>
  <w:num w:numId="3" w16cid:durableId="1953777595">
    <w:abstractNumId w:val="4"/>
  </w:num>
  <w:num w:numId="4" w16cid:durableId="902719538">
    <w:abstractNumId w:val="7"/>
  </w:num>
  <w:num w:numId="5" w16cid:durableId="1381437875">
    <w:abstractNumId w:val="13"/>
  </w:num>
  <w:num w:numId="6" w16cid:durableId="293145539">
    <w:abstractNumId w:val="15"/>
  </w:num>
  <w:num w:numId="7" w16cid:durableId="493184078">
    <w:abstractNumId w:val="17"/>
  </w:num>
  <w:num w:numId="8" w16cid:durableId="1664435358">
    <w:abstractNumId w:val="19"/>
  </w:num>
  <w:num w:numId="9" w16cid:durableId="2001812708">
    <w:abstractNumId w:val="27"/>
  </w:num>
  <w:num w:numId="10" w16cid:durableId="532767478">
    <w:abstractNumId w:val="20"/>
  </w:num>
  <w:num w:numId="11" w16cid:durableId="1721703424">
    <w:abstractNumId w:val="23"/>
  </w:num>
  <w:num w:numId="12" w16cid:durableId="245457659">
    <w:abstractNumId w:val="28"/>
  </w:num>
  <w:num w:numId="13" w16cid:durableId="359746849">
    <w:abstractNumId w:val="24"/>
  </w:num>
  <w:num w:numId="14" w16cid:durableId="490682811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D75"/>
    <w:rsid w:val="00080968"/>
    <w:rsid w:val="0009175F"/>
    <w:rsid w:val="000A2D94"/>
    <w:rsid w:val="000A6DF9"/>
    <w:rsid w:val="000D3593"/>
    <w:rsid w:val="000E58C1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63DC2"/>
    <w:rsid w:val="001B39AC"/>
    <w:rsid w:val="001C6037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97440"/>
    <w:rsid w:val="002A0C53"/>
    <w:rsid w:val="002A240C"/>
    <w:rsid w:val="002A5D21"/>
    <w:rsid w:val="002B37D2"/>
    <w:rsid w:val="002D4BE1"/>
    <w:rsid w:val="002D7D75"/>
    <w:rsid w:val="002D7EF2"/>
    <w:rsid w:val="002F4E82"/>
    <w:rsid w:val="002F7F05"/>
    <w:rsid w:val="00301684"/>
    <w:rsid w:val="00352C01"/>
    <w:rsid w:val="00382787"/>
    <w:rsid w:val="003978F1"/>
    <w:rsid w:val="003C5C45"/>
    <w:rsid w:val="003E2735"/>
    <w:rsid w:val="00401D79"/>
    <w:rsid w:val="00433710"/>
    <w:rsid w:val="00470BA9"/>
    <w:rsid w:val="00474EAD"/>
    <w:rsid w:val="00487FEB"/>
    <w:rsid w:val="00490C5A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2C0D"/>
    <w:rsid w:val="00555B96"/>
    <w:rsid w:val="00563C1E"/>
    <w:rsid w:val="0056643A"/>
    <w:rsid w:val="00567888"/>
    <w:rsid w:val="00573AE6"/>
    <w:rsid w:val="005743A7"/>
    <w:rsid w:val="00593079"/>
    <w:rsid w:val="005A35F7"/>
    <w:rsid w:val="005B6B03"/>
    <w:rsid w:val="005D0CA7"/>
    <w:rsid w:val="005D5FB1"/>
    <w:rsid w:val="006130D8"/>
    <w:rsid w:val="006142A8"/>
    <w:rsid w:val="006363BA"/>
    <w:rsid w:val="00650781"/>
    <w:rsid w:val="00657531"/>
    <w:rsid w:val="0067576B"/>
    <w:rsid w:val="00681311"/>
    <w:rsid w:val="00682D77"/>
    <w:rsid w:val="00683996"/>
    <w:rsid w:val="00685DD5"/>
    <w:rsid w:val="006A180E"/>
    <w:rsid w:val="006B43F3"/>
    <w:rsid w:val="006C1EF2"/>
    <w:rsid w:val="006C4E6C"/>
    <w:rsid w:val="006E01F4"/>
    <w:rsid w:val="006E2AF4"/>
    <w:rsid w:val="007037A5"/>
    <w:rsid w:val="0071394D"/>
    <w:rsid w:val="00713C5B"/>
    <w:rsid w:val="00714AC8"/>
    <w:rsid w:val="007155EE"/>
    <w:rsid w:val="00726032"/>
    <w:rsid w:val="00735E9B"/>
    <w:rsid w:val="007446E9"/>
    <w:rsid w:val="00750EDD"/>
    <w:rsid w:val="00784589"/>
    <w:rsid w:val="0078567A"/>
    <w:rsid w:val="007A2D37"/>
    <w:rsid w:val="007A48C5"/>
    <w:rsid w:val="007C6979"/>
    <w:rsid w:val="007C6EC2"/>
    <w:rsid w:val="00821E6B"/>
    <w:rsid w:val="00823C33"/>
    <w:rsid w:val="00826D63"/>
    <w:rsid w:val="00837166"/>
    <w:rsid w:val="00841648"/>
    <w:rsid w:val="00845AD3"/>
    <w:rsid w:val="00883824"/>
    <w:rsid w:val="008846A3"/>
    <w:rsid w:val="00892E1B"/>
    <w:rsid w:val="00897E29"/>
    <w:rsid w:val="008A0096"/>
    <w:rsid w:val="008B0436"/>
    <w:rsid w:val="008B0AD7"/>
    <w:rsid w:val="008D3D16"/>
    <w:rsid w:val="00912DD9"/>
    <w:rsid w:val="00913DFF"/>
    <w:rsid w:val="0093263E"/>
    <w:rsid w:val="00940E3E"/>
    <w:rsid w:val="00944B99"/>
    <w:rsid w:val="00946343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46A14"/>
    <w:rsid w:val="00A545B2"/>
    <w:rsid w:val="00A54BB9"/>
    <w:rsid w:val="00A6163D"/>
    <w:rsid w:val="00A74C28"/>
    <w:rsid w:val="00AA643B"/>
    <w:rsid w:val="00AB7764"/>
    <w:rsid w:val="00AC3F7F"/>
    <w:rsid w:val="00AF6F12"/>
    <w:rsid w:val="00B23602"/>
    <w:rsid w:val="00B35210"/>
    <w:rsid w:val="00B636B9"/>
    <w:rsid w:val="00B71F58"/>
    <w:rsid w:val="00B726B4"/>
    <w:rsid w:val="00B930BF"/>
    <w:rsid w:val="00B95165"/>
    <w:rsid w:val="00B951B1"/>
    <w:rsid w:val="00BB1184"/>
    <w:rsid w:val="00BE21DE"/>
    <w:rsid w:val="00C174A0"/>
    <w:rsid w:val="00C2416A"/>
    <w:rsid w:val="00C46B83"/>
    <w:rsid w:val="00C50DDD"/>
    <w:rsid w:val="00C70985"/>
    <w:rsid w:val="00C77394"/>
    <w:rsid w:val="00C85A28"/>
    <w:rsid w:val="00C936AF"/>
    <w:rsid w:val="00C95DBA"/>
    <w:rsid w:val="00CA5DA6"/>
    <w:rsid w:val="00CA77E3"/>
    <w:rsid w:val="00CD6183"/>
    <w:rsid w:val="00CD6AD6"/>
    <w:rsid w:val="00CF6689"/>
    <w:rsid w:val="00D02456"/>
    <w:rsid w:val="00D229FA"/>
    <w:rsid w:val="00D43844"/>
    <w:rsid w:val="00D72A7E"/>
    <w:rsid w:val="00D73B45"/>
    <w:rsid w:val="00D848CC"/>
    <w:rsid w:val="00DA24BC"/>
    <w:rsid w:val="00DC7436"/>
    <w:rsid w:val="00DD06CA"/>
    <w:rsid w:val="00DD677B"/>
    <w:rsid w:val="00E45CEC"/>
    <w:rsid w:val="00E45D46"/>
    <w:rsid w:val="00E54547"/>
    <w:rsid w:val="00E705E0"/>
    <w:rsid w:val="00E70D6B"/>
    <w:rsid w:val="00E83DA7"/>
    <w:rsid w:val="00E86ABC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37E1E"/>
    <w:rsid w:val="00F81DDC"/>
    <w:rsid w:val="00F83042"/>
    <w:rsid w:val="00F95818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7FD1-D192-4930-BB50-BDC0F0CC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8</Pages>
  <Words>3018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nowa komputery</cp:lastModifiedBy>
  <cp:revision>19</cp:revision>
  <cp:lastPrinted>2021-05-25T12:23:00Z</cp:lastPrinted>
  <dcterms:created xsi:type="dcterms:W3CDTF">2021-05-25T12:26:00Z</dcterms:created>
  <dcterms:modified xsi:type="dcterms:W3CDTF">2024-08-29T12:30:00Z</dcterms:modified>
</cp:coreProperties>
</file>