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17" w:rsidRPr="00735E3B" w:rsidRDefault="00975217" w:rsidP="00735E3B">
      <w:pPr>
        <w:spacing w:after="0" w:line="240" w:lineRule="auto"/>
        <w:jc w:val="right"/>
        <w:rPr>
          <w:rFonts w:ascii="Times New Roman" w:hAnsi="Times New Roman"/>
        </w:rPr>
      </w:pPr>
      <w:r w:rsidRPr="00735E3B">
        <w:rPr>
          <w:rFonts w:ascii="Times New Roman" w:hAnsi="Times New Roman"/>
        </w:rPr>
        <w:t xml:space="preserve">Bielsk Podlaski, dnia </w:t>
      </w:r>
      <w:r w:rsidR="00735E3B">
        <w:rPr>
          <w:rFonts w:ascii="Times New Roman" w:hAnsi="Times New Roman"/>
        </w:rPr>
        <w:t>19</w:t>
      </w:r>
      <w:r w:rsidRPr="00735E3B">
        <w:rPr>
          <w:rFonts w:ascii="Times New Roman" w:hAnsi="Times New Roman"/>
        </w:rPr>
        <w:t>.12.2023 r.</w:t>
      </w:r>
    </w:p>
    <w:p w:rsidR="00735E3B" w:rsidRDefault="00735E3B" w:rsidP="00735E3B">
      <w:pPr>
        <w:pStyle w:val="Default"/>
        <w:rPr>
          <w:color w:val="FF0000"/>
          <w:sz w:val="16"/>
          <w:szCs w:val="16"/>
        </w:rPr>
      </w:pPr>
      <w:r>
        <w:rPr>
          <w:color w:val="FF0000"/>
          <w:sz w:val="16"/>
          <w:szCs w:val="16"/>
        </w:rPr>
        <w:t xml:space="preserve">MIASTO BIELSK PODLASKI </w:t>
      </w:r>
    </w:p>
    <w:p w:rsidR="00735E3B" w:rsidRDefault="00735E3B" w:rsidP="00735E3B">
      <w:pPr>
        <w:pStyle w:val="Default"/>
        <w:rPr>
          <w:color w:val="FF0000"/>
          <w:sz w:val="16"/>
          <w:szCs w:val="16"/>
        </w:rPr>
      </w:pPr>
      <w:r>
        <w:rPr>
          <w:color w:val="FF0000"/>
          <w:sz w:val="16"/>
          <w:szCs w:val="16"/>
        </w:rPr>
        <w:t xml:space="preserve">17-100 Bielsk podlaski </w:t>
      </w:r>
    </w:p>
    <w:p w:rsidR="00735E3B" w:rsidRDefault="00735E3B" w:rsidP="00735E3B">
      <w:pPr>
        <w:pStyle w:val="Default"/>
        <w:rPr>
          <w:color w:val="FF0000"/>
          <w:sz w:val="16"/>
          <w:szCs w:val="16"/>
        </w:rPr>
      </w:pPr>
      <w:r>
        <w:rPr>
          <w:color w:val="FF0000"/>
          <w:sz w:val="16"/>
          <w:szCs w:val="16"/>
        </w:rPr>
        <w:t xml:space="preserve">ul. Kopernika 1 </w:t>
      </w:r>
    </w:p>
    <w:p w:rsidR="00975217" w:rsidRPr="00735E3B" w:rsidRDefault="00735E3B" w:rsidP="00735E3B">
      <w:pPr>
        <w:spacing w:after="0" w:line="240" w:lineRule="auto"/>
        <w:rPr>
          <w:rFonts w:ascii="Times New Roman" w:hAnsi="Times New Roman"/>
          <w:b/>
        </w:rPr>
      </w:pPr>
      <w:r>
        <w:rPr>
          <w:color w:val="FF0000"/>
          <w:sz w:val="16"/>
          <w:szCs w:val="16"/>
        </w:rPr>
        <w:t>NIP 5432066155, Reg. 050658982</w:t>
      </w:r>
    </w:p>
    <w:p w:rsidR="00975217" w:rsidRPr="00735E3B" w:rsidRDefault="00975217" w:rsidP="00975217">
      <w:pPr>
        <w:spacing w:after="0" w:line="240" w:lineRule="auto"/>
        <w:rPr>
          <w:rFonts w:ascii="Times New Roman" w:hAnsi="Times New Roman"/>
          <w:b/>
        </w:rPr>
      </w:pPr>
      <w:r w:rsidRPr="00735E3B">
        <w:rPr>
          <w:rFonts w:ascii="Times New Roman" w:hAnsi="Times New Roman"/>
          <w:b/>
        </w:rPr>
        <w:t>Izp.271.55.2023</w:t>
      </w:r>
    </w:p>
    <w:p w:rsidR="00975217" w:rsidRDefault="00975217" w:rsidP="00975217">
      <w:pPr>
        <w:spacing w:after="0" w:line="240" w:lineRule="auto"/>
        <w:jc w:val="center"/>
        <w:rPr>
          <w:rFonts w:ascii="Times New Roman" w:hAnsi="Times New Roman"/>
          <w:b/>
        </w:rPr>
      </w:pPr>
    </w:p>
    <w:p w:rsidR="00735E3B" w:rsidRPr="00735E3B" w:rsidRDefault="00735E3B" w:rsidP="00975217">
      <w:pPr>
        <w:spacing w:after="0" w:line="240" w:lineRule="auto"/>
        <w:jc w:val="center"/>
        <w:rPr>
          <w:rFonts w:ascii="Times New Roman" w:hAnsi="Times New Roman"/>
          <w:b/>
        </w:rPr>
      </w:pPr>
    </w:p>
    <w:p w:rsidR="00975217" w:rsidRPr="00735E3B" w:rsidRDefault="00975217" w:rsidP="00975217">
      <w:pPr>
        <w:spacing w:after="0" w:line="240" w:lineRule="auto"/>
        <w:jc w:val="center"/>
        <w:rPr>
          <w:rFonts w:ascii="Times New Roman" w:hAnsi="Times New Roman"/>
          <w:b/>
          <w:u w:val="single"/>
        </w:rPr>
      </w:pPr>
      <w:r w:rsidRPr="00735E3B">
        <w:rPr>
          <w:rFonts w:ascii="Times New Roman" w:hAnsi="Times New Roman"/>
          <w:b/>
          <w:u w:val="single"/>
        </w:rPr>
        <w:t>ZMIANA TREŚCI SPECYFIKACJI WARUNKÓW ZAMÓWIENIA NR 1</w:t>
      </w:r>
    </w:p>
    <w:p w:rsidR="00975217" w:rsidRPr="00735E3B" w:rsidRDefault="00975217" w:rsidP="00975217">
      <w:pPr>
        <w:pStyle w:val="pkt"/>
        <w:spacing w:before="0" w:after="200" w:line="276" w:lineRule="auto"/>
        <w:ind w:left="0" w:firstLine="0"/>
        <w:jc w:val="center"/>
        <w:rPr>
          <w:sz w:val="22"/>
          <w:szCs w:val="22"/>
        </w:rPr>
      </w:pPr>
      <w:r w:rsidRPr="00735E3B">
        <w:rPr>
          <w:b/>
          <w:sz w:val="22"/>
          <w:szCs w:val="22"/>
        </w:rPr>
        <w:t xml:space="preserve">w postępowaniu o udzielenie zamówienia publicznego prowadzonego w trybie przetargu nieograniczonego pn. </w:t>
      </w:r>
      <w:bookmarkStart w:id="0" w:name="_Hlk131764088"/>
      <w:r w:rsidRPr="00735E3B">
        <w:rPr>
          <w:rFonts w:eastAsia="Tahoma"/>
          <w:b/>
          <w:sz w:val="22"/>
          <w:szCs w:val="22"/>
          <w:lang w:eastAsia="ar-SA"/>
        </w:rPr>
        <w:t>Z</w:t>
      </w:r>
      <w:r w:rsidRPr="00735E3B">
        <w:rPr>
          <w:b/>
          <w:sz w:val="22"/>
          <w:szCs w:val="22"/>
        </w:rPr>
        <w:t>AGOSPODAROWANIE ODPADÓW KOMUNALNYCH</w:t>
      </w:r>
    </w:p>
    <w:bookmarkEnd w:id="0"/>
    <w:p w:rsidR="00975217" w:rsidRPr="00735E3B" w:rsidRDefault="00975217" w:rsidP="00975217">
      <w:pPr>
        <w:pStyle w:val="Bezodstpw"/>
        <w:ind w:firstLine="284"/>
        <w:jc w:val="both"/>
        <w:rPr>
          <w:rFonts w:ascii="Times New Roman" w:hAnsi="Times New Roman"/>
        </w:rPr>
      </w:pPr>
    </w:p>
    <w:p w:rsidR="00975217" w:rsidRPr="00735E3B" w:rsidRDefault="00975217" w:rsidP="00975217">
      <w:pPr>
        <w:pStyle w:val="Bezodstpw"/>
        <w:ind w:firstLine="284"/>
        <w:jc w:val="both"/>
        <w:rPr>
          <w:rFonts w:ascii="Times New Roman" w:hAnsi="Times New Roman"/>
        </w:rPr>
      </w:pPr>
    </w:p>
    <w:p w:rsidR="00975217" w:rsidRPr="00735E3B" w:rsidRDefault="00975217" w:rsidP="00F0634D">
      <w:pPr>
        <w:spacing w:after="0" w:line="240" w:lineRule="auto"/>
        <w:ind w:firstLine="426"/>
        <w:jc w:val="both"/>
        <w:rPr>
          <w:rFonts w:ascii="Times New Roman" w:hAnsi="Times New Roman"/>
        </w:rPr>
      </w:pPr>
      <w:r w:rsidRPr="00735E3B">
        <w:rPr>
          <w:rFonts w:ascii="Times New Roman" w:hAnsi="Times New Roman"/>
        </w:rPr>
        <w:t xml:space="preserve">Zamawiający na podstawie art. 137 ust. 1 ustawy z dnia 11 września 2019 r. Prawo zamówień publicznych (Dz. U. z 2023r. poz.1605 ze zm.), zmienia treść Specyfikacji Warunków Zamówienia </w:t>
      </w:r>
      <w:r w:rsidR="00735E3B">
        <w:rPr>
          <w:rFonts w:ascii="Times New Roman" w:hAnsi="Times New Roman"/>
        </w:rPr>
        <w:br/>
      </w:r>
      <w:r w:rsidRPr="00735E3B">
        <w:rPr>
          <w:rFonts w:ascii="Times New Roman" w:hAnsi="Times New Roman"/>
        </w:rPr>
        <w:t>w następującym zakresie:</w:t>
      </w:r>
    </w:p>
    <w:p w:rsidR="00975217" w:rsidRPr="00735E3B" w:rsidRDefault="00975217" w:rsidP="00F0634D">
      <w:pPr>
        <w:spacing w:after="0" w:line="240" w:lineRule="auto"/>
        <w:jc w:val="both"/>
        <w:rPr>
          <w:rFonts w:ascii="Times New Roman" w:hAnsi="Times New Roman"/>
        </w:rPr>
      </w:pPr>
    </w:p>
    <w:p w:rsidR="00975217" w:rsidRPr="00735E3B" w:rsidRDefault="00975217" w:rsidP="00F0634D">
      <w:pPr>
        <w:pStyle w:val="Bezodstpw"/>
        <w:numPr>
          <w:ilvl w:val="0"/>
          <w:numId w:val="1"/>
        </w:numPr>
        <w:ind w:left="426" w:hanging="426"/>
        <w:jc w:val="both"/>
        <w:rPr>
          <w:rFonts w:ascii="Times New Roman" w:hAnsi="Times New Roman"/>
          <w:b/>
        </w:rPr>
      </w:pPr>
      <w:r w:rsidRPr="00735E3B">
        <w:rPr>
          <w:rFonts w:ascii="Times New Roman" w:hAnsi="Times New Roman"/>
        </w:rPr>
        <w:t>W</w:t>
      </w:r>
      <w:r w:rsidRPr="00735E3B">
        <w:rPr>
          <w:rFonts w:ascii="Times New Roman" w:hAnsi="Times New Roman"/>
          <w:b/>
        </w:rPr>
        <w:t xml:space="preserve"> Załączniku nr 7 do SWZ (projekt umowy)  </w:t>
      </w:r>
      <w:r w:rsidRPr="00735E3B">
        <w:rPr>
          <w:rFonts w:ascii="Times New Roman" w:hAnsi="Times New Roman"/>
        </w:rPr>
        <w:t>dokonać zmian jak niżej:</w:t>
      </w:r>
    </w:p>
    <w:p w:rsidR="00975217" w:rsidRPr="00735E3B" w:rsidRDefault="00975217" w:rsidP="00F0634D">
      <w:pPr>
        <w:pStyle w:val="Bezodstpw"/>
        <w:numPr>
          <w:ilvl w:val="0"/>
          <w:numId w:val="3"/>
        </w:numPr>
        <w:ind w:hanging="294"/>
        <w:jc w:val="both"/>
        <w:rPr>
          <w:rFonts w:ascii="Times New Roman" w:hAnsi="Times New Roman"/>
        </w:rPr>
      </w:pPr>
      <w:r w:rsidRPr="00735E3B">
        <w:rPr>
          <w:rFonts w:ascii="Times New Roman" w:hAnsi="Times New Roman"/>
        </w:rPr>
        <w:t xml:space="preserve">wykreśla się § 3 ust. 4 </w:t>
      </w:r>
      <w:proofErr w:type="spellStart"/>
      <w:r w:rsidRPr="00735E3B">
        <w:rPr>
          <w:rFonts w:ascii="Times New Roman" w:hAnsi="Times New Roman"/>
        </w:rPr>
        <w:t>pkt</w:t>
      </w:r>
      <w:proofErr w:type="spellEnd"/>
      <w:r w:rsidRPr="00735E3B">
        <w:rPr>
          <w:rFonts w:ascii="Times New Roman" w:hAnsi="Times New Roman"/>
        </w:rPr>
        <w:t xml:space="preserve"> 3 lit. c </w:t>
      </w:r>
    </w:p>
    <w:p w:rsidR="00975217" w:rsidRPr="00735E3B" w:rsidRDefault="00975217" w:rsidP="00F0634D">
      <w:pPr>
        <w:pStyle w:val="Bezodstpw"/>
        <w:numPr>
          <w:ilvl w:val="0"/>
          <w:numId w:val="3"/>
        </w:numPr>
        <w:ind w:hanging="294"/>
        <w:jc w:val="both"/>
        <w:rPr>
          <w:rFonts w:ascii="Times New Roman" w:hAnsi="Times New Roman"/>
        </w:rPr>
      </w:pPr>
      <w:r w:rsidRPr="00735E3B">
        <w:rPr>
          <w:rFonts w:ascii="Times New Roman" w:hAnsi="Times New Roman"/>
          <w:b/>
        </w:rPr>
        <w:t xml:space="preserve">§ 3 ust. 4 </w:t>
      </w:r>
      <w:proofErr w:type="spellStart"/>
      <w:r w:rsidRPr="00735E3B">
        <w:rPr>
          <w:rFonts w:ascii="Times New Roman" w:hAnsi="Times New Roman"/>
          <w:b/>
        </w:rPr>
        <w:t>pkt</w:t>
      </w:r>
      <w:proofErr w:type="spellEnd"/>
      <w:r w:rsidRPr="00735E3B">
        <w:rPr>
          <w:rFonts w:ascii="Times New Roman" w:hAnsi="Times New Roman"/>
          <w:b/>
        </w:rPr>
        <w:t xml:space="preserve"> 4 lit. a </w:t>
      </w:r>
      <w:r w:rsidRPr="00735E3B">
        <w:rPr>
          <w:rFonts w:ascii="Times New Roman" w:hAnsi="Times New Roman"/>
        </w:rPr>
        <w:t>otrzymuje brzmienie</w:t>
      </w:r>
      <w:r w:rsidRPr="00735E3B">
        <w:rPr>
          <w:rFonts w:ascii="Times New Roman" w:hAnsi="Times New Roman"/>
          <w:b/>
        </w:rPr>
        <w:t>:</w:t>
      </w:r>
      <w:r w:rsidRPr="00735E3B">
        <w:rPr>
          <w:rFonts w:ascii="Times New Roman" w:hAnsi="Times New Roman"/>
        </w:rPr>
        <w:t xml:space="preserve"> „Raport ilości dostarczonych odpadów zawierający między innymi datę,  nr  rejestracyjny,  rodzaj  dostarczonych  odpadów,  nazwę podmiotu dostarczającego odpady objęte przedmiotem zamówienia, wagę netto, tj. ilość dostarczonych odpadów, nr kwitu wagowego, nr KPO/KPOK przypisany do nr kwitu wagowego. Raport należy przekazać w formie elektronicznej w formacie </w:t>
      </w:r>
      <w:proofErr w:type="spellStart"/>
      <w:r w:rsidRPr="00735E3B">
        <w:rPr>
          <w:rFonts w:ascii="Times New Roman" w:hAnsi="Times New Roman"/>
        </w:rPr>
        <w:t>.pd</w:t>
      </w:r>
      <w:proofErr w:type="spellEnd"/>
      <w:r w:rsidRPr="00735E3B">
        <w:rPr>
          <w:rFonts w:ascii="Times New Roman" w:hAnsi="Times New Roman"/>
        </w:rPr>
        <w:t>f.”</w:t>
      </w:r>
    </w:p>
    <w:p w:rsidR="00975217" w:rsidRPr="00735E3B" w:rsidRDefault="00975217" w:rsidP="00F0634D">
      <w:pPr>
        <w:pStyle w:val="Bezodstpw"/>
        <w:jc w:val="both"/>
        <w:rPr>
          <w:rFonts w:ascii="Times New Roman" w:hAnsi="Times New Roman"/>
        </w:rPr>
      </w:pPr>
    </w:p>
    <w:p w:rsidR="00975217" w:rsidRPr="00735E3B" w:rsidRDefault="00390CA4" w:rsidP="00F0634D">
      <w:pPr>
        <w:pStyle w:val="Bezodstpw"/>
        <w:numPr>
          <w:ilvl w:val="0"/>
          <w:numId w:val="3"/>
        </w:numPr>
        <w:ind w:hanging="294"/>
        <w:jc w:val="both"/>
        <w:rPr>
          <w:rFonts w:ascii="Times New Roman" w:hAnsi="Times New Roman"/>
        </w:rPr>
      </w:pPr>
      <w:r w:rsidRPr="00735E3B">
        <w:rPr>
          <w:rFonts w:ascii="Times New Roman" w:hAnsi="Times New Roman"/>
        </w:rPr>
        <w:t xml:space="preserve">wykreśla się </w:t>
      </w:r>
      <w:r w:rsidR="00975217" w:rsidRPr="00735E3B">
        <w:rPr>
          <w:rFonts w:ascii="Times New Roman" w:hAnsi="Times New Roman"/>
          <w:b/>
        </w:rPr>
        <w:t xml:space="preserve">§ 3 ust. 4 </w:t>
      </w:r>
      <w:proofErr w:type="spellStart"/>
      <w:r w:rsidR="00975217" w:rsidRPr="00735E3B">
        <w:rPr>
          <w:rFonts w:ascii="Times New Roman" w:hAnsi="Times New Roman"/>
          <w:b/>
        </w:rPr>
        <w:t>pkt</w:t>
      </w:r>
      <w:proofErr w:type="spellEnd"/>
      <w:r w:rsidR="00975217" w:rsidRPr="00735E3B">
        <w:rPr>
          <w:rFonts w:ascii="Times New Roman" w:hAnsi="Times New Roman"/>
          <w:b/>
        </w:rPr>
        <w:t xml:space="preserve"> 4 lit. b</w:t>
      </w:r>
      <w:r w:rsidR="00975217" w:rsidRPr="00735E3B">
        <w:rPr>
          <w:rFonts w:ascii="Times New Roman" w:hAnsi="Times New Roman"/>
        </w:rPr>
        <w:t xml:space="preserve"> </w:t>
      </w:r>
    </w:p>
    <w:p w:rsidR="00975217" w:rsidRPr="00735E3B" w:rsidRDefault="00975217" w:rsidP="00F0634D">
      <w:pPr>
        <w:pStyle w:val="Bezodstpw"/>
        <w:jc w:val="both"/>
        <w:rPr>
          <w:rFonts w:ascii="Times New Roman" w:hAnsi="Times New Roman"/>
        </w:rPr>
      </w:pPr>
    </w:p>
    <w:p w:rsidR="00975217" w:rsidRPr="00735E3B" w:rsidRDefault="00975217" w:rsidP="00F0634D">
      <w:pPr>
        <w:pStyle w:val="Bezodstpw"/>
        <w:numPr>
          <w:ilvl w:val="0"/>
          <w:numId w:val="3"/>
        </w:numPr>
        <w:ind w:hanging="294"/>
        <w:jc w:val="both"/>
        <w:rPr>
          <w:rFonts w:ascii="Times New Roman" w:hAnsi="Times New Roman"/>
        </w:rPr>
      </w:pPr>
      <w:r w:rsidRPr="00735E3B">
        <w:rPr>
          <w:rFonts w:ascii="Times New Roman" w:hAnsi="Times New Roman"/>
          <w:b/>
        </w:rPr>
        <w:t>§ 4 ust. 4 otrzymuje brzmienie:</w:t>
      </w:r>
      <w:r w:rsidRPr="00735E3B">
        <w:rPr>
          <w:rFonts w:ascii="Times New Roman" w:hAnsi="Times New Roman"/>
        </w:rPr>
        <w:t xml:space="preserve"> „Faktura powinna zawierać ilość i rodzaj odpadu oraz cenę jednostkową jego zagospodarowania ustaloną na postawie oferty Wykonawcy, stanowiącej załącznik do niniejszej umowy, który jest jej integralną częścią. Do faktury Wykonawca będzie zobowiązany dołączyć miesięczny raport z ilością odpadów przyjętych do zagospodarowania, o którym mowa w §3 ust. 4 </w:t>
      </w:r>
      <w:proofErr w:type="spellStart"/>
      <w:r w:rsidRPr="00735E3B">
        <w:rPr>
          <w:rFonts w:ascii="Times New Roman" w:hAnsi="Times New Roman"/>
        </w:rPr>
        <w:t>pkt</w:t>
      </w:r>
      <w:proofErr w:type="spellEnd"/>
      <w:r w:rsidRPr="00735E3B">
        <w:rPr>
          <w:rFonts w:ascii="Times New Roman" w:hAnsi="Times New Roman"/>
        </w:rPr>
        <w:t xml:space="preserve"> 4. Umowy. Raport, o którym mowa wyżej, Wykonawca zobowiązany jest dostarczyć</w:t>
      </w:r>
      <w:r w:rsidR="00735E3B">
        <w:rPr>
          <w:rFonts w:ascii="Times New Roman" w:hAnsi="Times New Roman"/>
        </w:rPr>
        <w:t xml:space="preserve"> </w:t>
      </w:r>
      <w:r w:rsidRPr="00735E3B">
        <w:rPr>
          <w:rFonts w:ascii="Times New Roman" w:hAnsi="Times New Roman"/>
        </w:rPr>
        <w:t>w terminie do 14 dnia miesiąca następującego po miesiącu rozliczeniowym”.</w:t>
      </w:r>
    </w:p>
    <w:p w:rsidR="00975217" w:rsidRPr="00735E3B" w:rsidRDefault="00975217" w:rsidP="00F0634D">
      <w:pPr>
        <w:pStyle w:val="Bezodstpw"/>
        <w:jc w:val="both"/>
        <w:rPr>
          <w:rFonts w:ascii="Times New Roman" w:hAnsi="Times New Roman"/>
        </w:rPr>
      </w:pPr>
    </w:p>
    <w:p w:rsidR="00975217" w:rsidRPr="00735E3B" w:rsidRDefault="003637F3" w:rsidP="00F0634D">
      <w:pPr>
        <w:pStyle w:val="Akapitzlist"/>
        <w:numPr>
          <w:ilvl w:val="0"/>
          <w:numId w:val="1"/>
        </w:numPr>
        <w:ind w:left="426" w:hanging="426"/>
        <w:jc w:val="both"/>
        <w:rPr>
          <w:rFonts w:ascii="Times New Roman" w:hAnsi="Times New Roman" w:cs="Times New Roman"/>
          <w:b/>
        </w:rPr>
      </w:pPr>
      <w:r w:rsidRPr="00735E3B">
        <w:rPr>
          <w:rFonts w:ascii="Times New Roman" w:hAnsi="Times New Roman" w:cs="Times New Roman"/>
        </w:rPr>
        <w:t>W</w:t>
      </w:r>
      <w:r w:rsidRPr="00735E3B">
        <w:rPr>
          <w:rFonts w:ascii="Times New Roman" w:hAnsi="Times New Roman" w:cs="Times New Roman"/>
          <w:b/>
        </w:rPr>
        <w:t xml:space="preserve"> </w:t>
      </w:r>
      <w:r w:rsidR="00975217" w:rsidRPr="00735E3B">
        <w:rPr>
          <w:rFonts w:ascii="Times New Roman" w:hAnsi="Times New Roman" w:cs="Times New Roman"/>
          <w:b/>
        </w:rPr>
        <w:t xml:space="preserve">Załącznika nr 8 do SWZ (Opis Przedmiotu Zamówienia) </w:t>
      </w:r>
      <w:r w:rsidRPr="00735E3B">
        <w:rPr>
          <w:rFonts w:ascii="Times New Roman" w:hAnsi="Times New Roman" w:cs="Times New Roman"/>
        </w:rPr>
        <w:t xml:space="preserve">dokonać zmian </w:t>
      </w:r>
      <w:r w:rsidR="00975217" w:rsidRPr="00735E3B">
        <w:rPr>
          <w:rFonts w:ascii="Times New Roman" w:hAnsi="Times New Roman" w:cs="Times New Roman"/>
        </w:rPr>
        <w:t>jak niżej:</w:t>
      </w:r>
    </w:p>
    <w:p w:rsidR="00975217" w:rsidRPr="00735E3B" w:rsidRDefault="003637F3" w:rsidP="00F0634D">
      <w:pPr>
        <w:pStyle w:val="Akapitzlist"/>
        <w:numPr>
          <w:ilvl w:val="0"/>
          <w:numId w:val="2"/>
        </w:numPr>
        <w:ind w:hanging="294"/>
        <w:jc w:val="both"/>
        <w:rPr>
          <w:rFonts w:ascii="Times New Roman" w:hAnsi="Times New Roman" w:cs="Times New Roman"/>
        </w:rPr>
      </w:pPr>
      <w:r w:rsidRPr="00735E3B">
        <w:rPr>
          <w:rFonts w:ascii="Times New Roman" w:hAnsi="Times New Roman"/>
        </w:rPr>
        <w:t xml:space="preserve">wykreśla się </w:t>
      </w:r>
      <w:r w:rsidR="00975217" w:rsidRPr="00735E3B">
        <w:rPr>
          <w:rFonts w:ascii="Times New Roman" w:hAnsi="Times New Roman" w:cs="Times New Roman"/>
          <w:b/>
        </w:rPr>
        <w:t xml:space="preserve">Rozdział II F ust. 4 </w:t>
      </w:r>
      <w:proofErr w:type="spellStart"/>
      <w:r w:rsidR="00975217" w:rsidRPr="00735E3B">
        <w:rPr>
          <w:rFonts w:ascii="Times New Roman" w:hAnsi="Times New Roman" w:cs="Times New Roman"/>
          <w:b/>
        </w:rPr>
        <w:t>pkt</w:t>
      </w:r>
      <w:proofErr w:type="spellEnd"/>
      <w:r w:rsidR="00975217" w:rsidRPr="00735E3B">
        <w:rPr>
          <w:rFonts w:ascii="Times New Roman" w:hAnsi="Times New Roman" w:cs="Times New Roman"/>
          <w:b/>
        </w:rPr>
        <w:t xml:space="preserve"> 3 lit. c</w:t>
      </w:r>
      <w:r w:rsidRPr="00735E3B">
        <w:rPr>
          <w:rFonts w:ascii="Times New Roman" w:hAnsi="Times New Roman" w:cs="Times New Roman"/>
        </w:rPr>
        <w:t>;</w:t>
      </w:r>
    </w:p>
    <w:p w:rsidR="00975217" w:rsidRPr="00735E3B" w:rsidRDefault="00975217" w:rsidP="00F0634D">
      <w:pPr>
        <w:pStyle w:val="Akapitzlist"/>
        <w:numPr>
          <w:ilvl w:val="0"/>
          <w:numId w:val="2"/>
        </w:numPr>
        <w:ind w:hanging="294"/>
        <w:jc w:val="both"/>
        <w:rPr>
          <w:rFonts w:ascii="Times New Roman" w:hAnsi="Times New Roman" w:cs="Times New Roman"/>
        </w:rPr>
      </w:pPr>
      <w:r w:rsidRPr="00735E3B">
        <w:rPr>
          <w:rFonts w:ascii="Times New Roman" w:hAnsi="Times New Roman" w:cs="Times New Roman"/>
          <w:b/>
        </w:rPr>
        <w:t xml:space="preserve">Rozdział II F ust. 4 </w:t>
      </w:r>
      <w:proofErr w:type="spellStart"/>
      <w:r w:rsidRPr="00735E3B">
        <w:rPr>
          <w:rFonts w:ascii="Times New Roman" w:hAnsi="Times New Roman" w:cs="Times New Roman"/>
          <w:b/>
        </w:rPr>
        <w:t>pkt</w:t>
      </w:r>
      <w:proofErr w:type="spellEnd"/>
      <w:r w:rsidRPr="00735E3B">
        <w:rPr>
          <w:rFonts w:ascii="Times New Roman" w:hAnsi="Times New Roman" w:cs="Times New Roman"/>
          <w:b/>
        </w:rPr>
        <w:t xml:space="preserve"> 4 lit. a otrzymuje brzmienie:</w:t>
      </w:r>
      <w:r w:rsidRPr="00735E3B">
        <w:rPr>
          <w:rFonts w:ascii="Times New Roman" w:hAnsi="Times New Roman" w:cs="Times New Roman"/>
        </w:rPr>
        <w:t xml:space="preserve"> „Raport ilości dostarczonych odpadów zawierający między innymi datę,  nr  rejestracyjny,  rodzaj  dostarczonych  odpadów,  nazwę podmiotu dostarczającego odpady objęte przedmiotem zamówienia, wagę netto, tj. ilość dostarczonych odpadów, nr kwitu wagowego, nr KPO/KPOK przypisany do nr kwitu wagowego. Raport należy przekazać w formie elektronicznej w formacie </w:t>
      </w:r>
      <w:proofErr w:type="spellStart"/>
      <w:r w:rsidRPr="00735E3B">
        <w:rPr>
          <w:rFonts w:ascii="Times New Roman" w:hAnsi="Times New Roman" w:cs="Times New Roman"/>
        </w:rPr>
        <w:t>.pd</w:t>
      </w:r>
      <w:proofErr w:type="spellEnd"/>
      <w:r w:rsidRPr="00735E3B">
        <w:rPr>
          <w:rFonts w:ascii="Times New Roman" w:hAnsi="Times New Roman" w:cs="Times New Roman"/>
        </w:rPr>
        <w:t xml:space="preserve">f.” </w:t>
      </w:r>
      <w:r w:rsidR="00F0634D" w:rsidRPr="00735E3B">
        <w:rPr>
          <w:rFonts w:ascii="Times New Roman" w:hAnsi="Times New Roman" w:cs="Times New Roman"/>
        </w:rPr>
        <w:t>;</w:t>
      </w:r>
    </w:p>
    <w:p w:rsidR="00975217" w:rsidRPr="00735E3B" w:rsidRDefault="003637F3" w:rsidP="00F0634D">
      <w:pPr>
        <w:pStyle w:val="Akapitzlist"/>
        <w:numPr>
          <w:ilvl w:val="0"/>
          <w:numId w:val="2"/>
        </w:numPr>
        <w:ind w:hanging="294"/>
        <w:jc w:val="both"/>
        <w:rPr>
          <w:rFonts w:ascii="Times New Roman" w:hAnsi="Times New Roman" w:cs="Times New Roman"/>
        </w:rPr>
      </w:pPr>
      <w:r w:rsidRPr="00735E3B">
        <w:rPr>
          <w:rFonts w:ascii="Times New Roman" w:hAnsi="Times New Roman"/>
        </w:rPr>
        <w:t xml:space="preserve">wykreśla się </w:t>
      </w:r>
      <w:r w:rsidR="00975217" w:rsidRPr="00735E3B">
        <w:rPr>
          <w:rFonts w:ascii="Times New Roman" w:hAnsi="Times New Roman" w:cs="Times New Roman"/>
          <w:b/>
        </w:rPr>
        <w:t xml:space="preserve">Rozdział II F ust. 4 </w:t>
      </w:r>
      <w:proofErr w:type="spellStart"/>
      <w:r w:rsidR="00975217" w:rsidRPr="00735E3B">
        <w:rPr>
          <w:rFonts w:ascii="Times New Roman" w:hAnsi="Times New Roman" w:cs="Times New Roman"/>
          <w:b/>
        </w:rPr>
        <w:t>pkt</w:t>
      </w:r>
      <w:proofErr w:type="spellEnd"/>
      <w:r w:rsidR="00975217" w:rsidRPr="00735E3B">
        <w:rPr>
          <w:rFonts w:ascii="Times New Roman" w:hAnsi="Times New Roman" w:cs="Times New Roman"/>
          <w:b/>
        </w:rPr>
        <w:t xml:space="preserve"> 4 lit. b</w:t>
      </w:r>
      <w:r w:rsidR="00975217" w:rsidRPr="00735E3B">
        <w:rPr>
          <w:rFonts w:ascii="Times New Roman" w:hAnsi="Times New Roman" w:cs="Times New Roman"/>
        </w:rPr>
        <w:t>.</w:t>
      </w:r>
    </w:p>
    <w:p w:rsidR="009A11DF" w:rsidRPr="00735E3B" w:rsidRDefault="00F0634D" w:rsidP="00F0634D">
      <w:pPr>
        <w:jc w:val="both"/>
        <w:rPr>
          <w:rFonts w:ascii="Times New Roman" w:hAnsi="Times New Roman"/>
        </w:rPr>
      </w:pPr>
      <w:r w:rsidRPr="00735E3B">
        <w:rPr>
          <w:rFonts w:ascii="Times New Roman" w:hAnsi="Times New Roman"/>
        </w:rPr>
        <w:t>Załącznik:</w:t>
      </w:r>
    </w:p>
    <w:p w:rsidR="00F0634D" w:rsidRDefault="00F0634D" w:rsidP="00F0634D">
      <w:pPr>
        <w:pStyle w:val="Akapitzlist"/>
        <w:numPr>
          <w:ilvl w:val="0"/>
          <w:numId w:val="4"/>
        </w:numPr>
        <w:jc w:val="both"/>
        <w:rPr>
          <w:rFonts w:ascii="Times New Roman" w:hAnsi="Times New Roman" w:cs="Times New Roman"/>
        </w:rPr>
      </w:pPr>
      <w:r w:rsidRPr="00735E3B">
        <w:rPr>
          <w:rFonts w:ascii="Times New Roman" w:hAnsi="Times New Roman" w:cs="Times New Roman"/>
        </w:rPr>
        <w:t>Poprawiony projekt umowy</w:t>
      </w:r>
    </w:p>
    <w:p w:rsidR="007E6D0F" w:rsidRPr="007E6D0F" w:rsidRDefault="007E6D0F" w:rsidP="007E6D0F">
      <w:pPr>
        <w:pStyle w:val="Akapitzlist"/>
        <w:autoSpaceDE w:val="0"/>
        <w:autoSpaceDN w:val="0"/>
        <w:adjustRightInd w:val="0"/>
        <w:spacing w:line="240" w:lineRule="auto"/>
        <w:jc w:val="right"/>
        <w:rPr>
          <w:rFonts w:ascii="Arial" w:hAnsi="Arial" w:cs="Arial"/>
          <w:color w:val="FF0000"/>
          <w:lang w:eastAsia="pl-PL"/>
        </w:rPr>
      </w:pPr>
      <w:r w:rsidRPr="007E6D0F">
        <w:rPr>
          <w:rFonts w:ascii="Arial" w:hAnsi="Arial" w:cs="Arial"/>
          <w:color w:val="FF0000"/>
          <w:lang w:eastAsia="pl-PL"/>
        </w:rPr>
        <w:t xml:space="preserve">BURMISTRZ MIASTA </w:t>
      </w:r>
    </w:p>
    <w:p w:rsidR="007E6D0F" w:rsidRPr="004A2594" w:rsidRDefault="007E6D0F" w:rsidP="007E6D0F">
      <w:pPr>
        <w:pStyle w:val="Default"/>
        <w:ind w:left="720"/>
        <w:jc w:val="right"/>
        <w:rPr>
          <w:rFonts w:eastAsia="Times New Roman"/>
          <w:bCs/>
          <w:i/>
          <w:iCs/>
          <w:color w:val="FF0000"/>
        </w:rPr>
      </w:pPr>
      <w:r>
        <w:rPr>
          <w:i/>
          <w:iCs/>
          <w:color w:val="FF0000"/>
        </w:rPr>
        <w:t xml:space="preserve">                                                                                 Jarosław Borowski</w:t>
      </w:r>
      <w:r>
        <w:t xml:space="preserve">                                                                        </w:t>
      </w:r>
    </w:p>
    <w:p w:rsidR="007E6D0F" w:rsidRPr="00735E3B" w:rsidRDefault="007E6D0F" w:rsidP="007E6D0F">
      <w:pPr>
        <w:pStyle w:val="Akapitzlist"/>
        <w:jc w:val="right"/>
        <w:rPr>
          <w:rFonts w:ascii="Times New Roman" w:hAnsi="Times New Roman" w:cs="Times New Roman"/>
        </w:rPr>
      </w:pPr>
    </w:p>
    <w:sectPr w:rsidR="007E6D0F" w:rsidRPr="00735E3B" w:rsidSect="009A11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8F0"/>
    <w:multiLevelType w:val="hybridMultilevel"/>
    <w:tmpl w:val="04EC1C66"/>
    <w:lvl w:ilvl="0" w:tplc="303242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866716"/>
    <w:multiLevelType w:val="hybridMultilevel"/>
    <w:tmpl w:val="B7F22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0215D"/>
    <w:multiLevelType w:val="hybridMultilevel"/>
    <w:tmpl w:val="A1084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F21114"/>
    <w:multiLevelType w:val="hybridMultilevel"/>
    <w:tmpl w:val="0C6274CE"/>
    <w:lvl w:ilvl="0" w:tplc="73BEA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75217"/>
    <w:rsid w:val="003637F3"/>
    <w:rsid w:val="00390CA4"/>
    <w:rsid w:val="00735E3B"/>
    <w:rsid w:val="007E6D0F"/>
    <w:rsid w:val="00975217"/>
    <w:rsid w:val="009A11DF"/>
    <w:rsid w:val="00F063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21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75217"/>
    <w:pPr>
      <w:spacing w:after="0" w:line="240" w:lineRule="auto"/>
    </w:pPr>
    <w:rPr>
      <w:rFonts w:ascii="Calibri" w:eastAsia="Calibri" w:hAnsi="Calibri" w:cs="Times New Roman"/>
    </w:rPr>
  </w:style>
  <w:style w:type="paragraph" w:customStyle="1" w:styleId="pkt">
    <w:name w:val="pkt"/>
    <w:basedOn w:val="Normalny"/>
    <w:rsid w:val="00975217"/>
    <w:pPr>
      <w:spacing w:before="60" w:after="60" w:line="240" w:lineRule="auto"/>
      <w:ind w:left="851" w:hanging="295"/>
      <w:jc w:val="both"/>
    </w:pPr>
    <w:rPr>
      <w:rFonts w:ascii="Times New Roman" w:eastAsia="Times New Roman" w:hAnsi="Times New Roman"/>
      <w:sz w:val="24"/>
      <w:szCs w:val="20"/>
      <w:lang w:eastAsia="zh-CN"/>
    </w:rPr>
  </w:style>
  <w:style w:type="paragraph" w:styleId="Akapitzlist">
    <w:name w:val="List Paragraph"/>
    <w:basedOn w:val="Normalny"/>
    <w:uiPriority w:val="34"/>
    <w:qFormat/>
    <w:rsid w:val="00975217"/>
    <w:pPr>
      <w:ind w:left="720"/>
      <w:contextualSpacing/>
    </w:pPr>
    <w:rPr>
      <w:rFonts w:asciiTheme="minorHAnsi" w:eastAsiaTheme="minorHAnsi" w:hAnsiTheme="minorHAnsi" w:cstheme="minorBidi"/>
    </w:rPr>
  </w:style>
  <w:style w:type="paragraph" w:customStyle="1" w:styleId="Default">
    <w:name w:val="Default"/>
    <w:rsid w:val="00735E3B"/>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605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354</Words>
  <Characters>2124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h_szatylowicz</dc:creator>
  <cp:keywords/>
  <dc:description/>
  <cp:lastModifiedBy>h_szatylowicz</cp:lastModifiedBy>
  <cp:revision>2</cp:revision>
  <cp:lastPrinted>2023-12-19T12:48:00Z</cp:lastPrinted>
  <dcterms:created xsi:type="dcterms:W3CDTF">2023-12-19T12:06:00Z</dcterms:created>
  <dcterms:modified xsi:type="dcterms:W3CDTF">2023-12-19T12:57:00Z</dcterms:modified>
</cp:coreProperties>
</file>