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74EB" w:rsidRPr="00E374EB" w:rsidRDefault="001602D8" w:rsidP="00E374EB">
      <w:pPr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Załącznik nr …</w:t>
      </w:r>
    </w:p>
    <w:p w:rsidR="0031139A" w:rsidRDefault="0031139A" w:rsidP="0031139A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31139A" w:rsidRPr="0031139A" w:rsidRDefault="0031139A" w:rsidP="0031139A">
      <w:pPr>
        <w:spacing w:after="0" w:line="240" w:lineRule="auto"/>
        <w:jc w:val="both"/>
        <w:rPr>
          <w:rFonts w:ascii="Arial" w:eastAsia="Times New Roman" w:hAnsi="Arial" w:cs="Arial"/>
          <w:u w:val="single"/>
          <w:lang w:eastAsia="pl-PL"/>
        </w:rPr>
      </w:pPr>
      <w:r w:rsidRPr="0031139A">
        <w:rPr>
          <w:rFonts w:ascii="Arial" w:eastAsia="Times New Roman" w:hAnsi="Arial" w:cs="Arial"/>
          <w:u w:val="single"/>
          <w:lang w:eastAsia="pl-PL"/>
        </w:rPr>
        <w:t>Wykaz asortymentowo-ilościowy dla poszczególnych magazynów 32 Wojskowego Oddziału Gospodarczego zlokalizowanych w kompleksach wojskowych znajdujących się w rejonie działania 32 Wojskowego Oddziału Gospodarczego w Zamościu – miejsc dostaw:</w:t>
      </w:r>
    </w:p>
    <w:p w:rsidR="00E374EB" w:rsidRPr="00E374EB" w:rsidRDefault="00E374EB" w:rsidP="00E374EB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23056" w:rsidRDefault="00894840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CZĘŚĆ </w:t>
      </w:r>
      <w:r w:rsidR="00566C21">
        <w:rPr>
          <w:rFonts w:ascii="Arial" w:eastAsia="Times New Roman" w:hAnsi="Arial" w:cs="Arial"/>
          <w:b/>
          <w:lang w:eastAsia="pl-PL"/>
        </w:rPr>
        <w:t>I</w:t>
      </w:r>
      <w:r w:rsidR="00FD2CEC">
        <w:rPr>
          <w:rFonts w:ascii="Arial" w:eastAsia="Times New Roman" w:hAnsi="Arial" w:cs="Arial"/>
          <w:b/>
          <w:lang w:eastAsia="pl-PL"/>
        </w:rPr>
        <w:t>V</w:t>
      </w:r>
      <w:r w:rsidR="00893305" w:rsidRPr="00492948">
        <w:rPr>
          <w:rFonts w:ascii="Arial" w:eastAsia="Times New Roman" w:hAnsi="Arial" w:cs="Arial"/>
          <w:b/>
          <w:lang w:eastAsia="pl-PL"/>
        </w:rPr>
        <w:t xml:space="preserve">: </w:t>
      </w:r>
    </w:p>
    <w:p w:rsidR="00871BBD" w:rsidRDefault="0060389E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Dania instant</w:t>
      </w:r>
      <w:r w:rsidR="00871BBD" w:rsidRPr="00492948">
        <w:rPr>
          <w:rFonts w:ascii="Arial" w:eastAsia="Times New Roman" w:hAnsi="Arial" w:cs="Arial"/>
          <w:b/>
          <w:lang w:eastAsia="pl-PL"/>
        </w:rPr>
        <w:t>.</w:t>
      </w:r>
    </w:p>
    <w:p w:rsidR="00893305" w:rsidRPr="00492948" w:rsidRDefault="00FD2CEC" w:rsidP="00893305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6300D7">
        <w:rPr>
          <w:rFonts w:ascii="Arial" w:eastAsia="Times New Roman" w:hAnsi="Arial" w:cs="Arial"/>
          <w:b/>
          <w:bCs/>
          <w:lang w:eastAsia="pl-PL"/>
        </w:rPr>
        <w:t>ul. Dwernickiego 4, 22-500 Hrubieszów</w:t>
      </w:r>
      <w:r w:rsidR="00893305" w:rsidRPr="00492948">
        <w:rPr>
          <w:rFonts w:ascii="Arial" w:eastAsia="Times New Roman" w:hAnsi="Arial" w:cs="Arial"/>
          <w:b/>
          <w:bCs/>
          <w:lang w:eastAsia="pl-PL"/>
        </w:rPr>
        <w:t xml:space="preserve">. </w:t>
      </w:r>
    </w:p>
    <w:p w:rsidR="00E374EB" w:rsidRPr="00E374EB" w:rsidRDefault="00E374EB" w:rsidP="00E374EB">
      <w:pPr>
        <w:tabs>
          <w:tab w:val="right" w:pos="9348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622"/>
        <w:gridCol w:w="3201"/>
        <w:gridCol w:w="850"/>
        <w:gridCol w:w="2126"/>
        <w:gridCol w:w="2268"/>
      </w:tblGrid>
      <w:tr w:rsidR="001602D8" w:rsidTr="001602D8">
        <w:trPr>
          <w:trHeight w:val="1474"/>
        </w:trPr>
        <w:tc>
          <w:tcPr>
            <w:tcW w:w="622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3201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Przedmiot zamówienia</w:t>
            </w:r>
          </w:p>
        </w:tc>
        <w:tc>
          <w:tcPr>
            <w:tcW w:w="850" w:type="dxa"/>
            <w:vAlign w:val="center"/>
          </w:tcPr>
          <w:p w:rsidR="001602D8" w:rsidRPr="00E374EB" w:rsidRDefault="001602D8" w:rsidP="00E374E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jm</w:t>
            </w:r>
          </w:p>
        </w:tc>
        <w:tc>
          <w:tcPr>
            <w:tcW w:w="2126" w:type="dxa"/>
            <w:vAlign w:val="center"/>
          </w:tcPr>
          <w:p w:rsidR="001602D8" w:rsidRPr="00E374EB" w:rsidRDefault="001602D8" w:rsidP="00EC01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I</w:t>
            </w:r>
            <w:r>
              <w:rPr>
                <w:rFonts w:ascii="Arial" w:hAnsi="Arial" w:cs="Arial"/>
                <w:b/>
                <w:sz w:val="18"/>
                <w:szCs w:val="18"/>
              </w:rPr>
              <w:t>l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ość [zakres podstawowy]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EC011E">
              <w:rPr>
                <w:rFonts w:ascii="Arial" w:hAnsi="Arial" w:cs="Arial"/>
                <w:b/>
                <w:sz w:val="18"/>
                <w:szCs w:val="18"/>
              </w:rPr>
              <w:t>5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1602D8" w:rsidRPr="00E374EB" w:rsidRDefault="001602D8" w:rsidP="00EC011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4EB">
              <w:rPr>
                <w:rFonts w:ascii="Arial" w:hAnsi="Arial" w:cs="Arial"/>
                <w:b/>
                <w:sz w:val="18"/>
                <w:szCs w:val="18"/>
              </w:rPr>
              <w:t>Zakres prawa opcji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23056">
              <w:rPr>
                <w:rFonts w:ascii="Arial" w:hAnsi="Arial" w:cs="Arial"/>
                <w:b/>
                <w:sz w:val="18"/>
                <w:szCs w:val="18"/>
              </w:rPr>
              <w:br/>
              <w:t>na 202</w:t>
            </w:r>
            <w:r w:rsidR="00EC011E">
              <w:rPr>
                <w:rFonts w:ascii="Arial" w:hAnsi="Arial" w:cs="Arial"/>
                <w:b/>
                <w:sz w:val="18"/>
                <w:szCs w:val="18"/>
              </w:rPr>
              <w:t>5</w:t>
            </w:r>
            <w:bookmarkStart w:id="0" w:name="_GoBack"/>
            <w:bookmarkEnd w:id="0"/>
            <w:r>
              <w:rPr>
                <w:rFonts w:ascii="Arial" w:hAnsi="Arial" w:cs="Arial"/>
                <w:b/>
                <w:sz w:val="18"/>
                <w:szCs w:val="18"/>
              </w:rPr>
              <w:t xml:space="preserve"> r.</w:t>
            </w:r>
          </w:p>
        </w:tc>
      </w:tr>
      <w:tr w:rsidR="0060340D" w:rsidTr="008166B2">
        <w:trPr>
          <w:trHeight w:val="567"/>
        </w:trPr>
        <w:tc>
          <w:tcPr>
            <w:tcW w:w="622" w:type="dxa"/>
            <w:vAlign w:val="center"/>
          </w:tcPr>
          <w:p w:rsidR="0060340D" w:rsidRDefault="0060340D" w:rsidP="00603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01" w:type="dxa"/>
            <w:vAlign w:val="center"/>
          </w:tcPr>
          <w:p w:rsidR="0060340D" w:rsidRDefault="0060340D" w:rsidP="006034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makaron carbonara </w:t>
            </w:r>
          </w:p>
        </w:tc>
        <w:tc>
          <w:tcPr>
            <w:tcW w:w="850" w:type="dxa"/>
            <w:vAlign w:val="center"/>
          </w:tcPr>
          <w:p w:rsidR="0060340D" w:rsidRPr="00421BA6" w:rsidRDefault="0060340D" w:rsidP="00603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</w:tr>
      <w:tr w:rsidR="0060340D" w:rsidTr="0060389E">
        <w:trPr>
          <w:trHeight w:val="567"/>
        </w:trPr>
        <w:tc>
          <w:tcPr>
            <w:tcW w:w="622" w:type="dxa"/>
            <w:vAlign w:val="center"/>
          </w:tcPr>
          <w:p w:rsidR="0060340D" w:rsidRDefault="0060340D" w:rsidP="00603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201" w:type="dxa"/>
            <w:vAlign w:val="center"/>
          </w:tcPr>
          <w:p w:rsidR="0060340D" w:rsidRDefault="0060340D" w:rsidP="006034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gulaszowym </w:t>
            </w:r>
          </w:p>
        </w:tc>
        <w:tc>
          <w:tcPr>
            <w:tcW w:w="850" w:type="dxa"/>
            <w:vAlign w:val="center"/>
          </w:tcPr>
          <w:p w:rsidR="0060340D" w:rsidRDefault="0060340D" w:rsidP="0060340D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</w:tr>
      <w:tr w:rsidR="0060340D" w:rsidTr="0060389E">
        <w:trPr>
          <w:trHeight w:val="567"/>
        </w:trPr>
        <w:tc>
          <w:tcPr>
            <w:tcW w:w="622" w:type="dxa"/>
            <w:vAlign w:val="center"/>
          </w:tcPr>
          <w:p w:rsidR="0060340D" w:rsidRDefault="0060340D" w:rsidP="00603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01" w:type="dxa"/>
            <w:vAlign w:val="center"/>
          </w:tcPr>
          <w:p w:rsidR="0060340D" w:rsidRDefault="0060340D" w:rsidP="006034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makron w sosie pieczarkowym </w:t>
            </w:r>
          </w:p>
        </w:tc>
        <w:tc>
          <w:tcPr>
            <w:tcW w:w="850" w:type="dxa"/>
            <w:vAlign w:val="center"/>
          </w:tcPr>
          <w:p w:rsidR="0060340D" w:rsidRDefault="0060340D" w:rsidP="0060340D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</w:tr>
      <w:tr w:rsidR="0060340D" w:rsidTr="0060389E">
        <w:trPr>
          <w:trHeight w:val="567"/>
        </w:trPr>
        <w:tc>
          <w:tcPr>
            <w:tcW w:w="622" w:type="dxa"/>
            <w:vAlign w:val="center"/>
          </w:tcPr>
          <w:p w:rsidR="0060340D" w:rsidRDefault="0060340D" w:rsidP="00603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201" w:type="dxa"/>
            <w:vAlign w:val="center"/>
          </w:tcPr>
          <w:p w:rsidR="0060340D" w:rsidRDefault="0060340D" w:rsidP="006034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boczkiem i cebulką</w:t>
            </w:r>
          </w:p>
        </w:tc>
        <w:tc>
          <w:tcPr>
            <w:tcW w:w="850" w:type="dxa"/>
            <w:vAlign w:val="center"/>
          </w:tcPr>
          <w:p w:rsidR="0060340D" w:rsidRDefault="0060340D" w:rsidP="0060340D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</w:tr>
      <w:tr w:rsidR="0060340D" w:rsidTr="0060389E">
        <w:trPr>
          <w:trHeight w:val="567"/>
        </w:trPr>
        <w:tc>
          <w:tcPr>
            <w:tcW w:w="622" w:type="dxa"/>
            <w:vAlign w:val="center"/>
          </w:tcPr>
          <w:p w:rsidR="0060340D" w:rsidRDefault="0060340D" w:rsidP="00603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201" w:type="dxa"/>
            <w:vAlign w:val="center"/>
          </w:tcPr>
          <w:p w:rsidR="0060340D" w:rsidRDefault="0060340D" w:rsidP="006034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Danie instant-  puree ziemniaczane z klopsikami i cebulką</w:t>
            </w:r>
          </w:p>
        </w:tc>
        <w:tc>
          <w:tcPr>
            <w:tcW w:w="850" w:type="dxa"/>
            <w:vAlign w:val="center"/>
          </w:tcPr>
          <w:p w:rsidR="0060340D" w:rsidRDefault="0060340D" w:rsidP="0060340D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</w:tr>
      <w:tr w:rsidR="0060340D" w:rsidTr="0060389E">
        <w:trPr>
          <w:trHeight w:val="567"/>
        </w:trPr>
        <w:tc>
          <w:tcPr>
            <w:tcW w:w="622" w:type="dxa"/>
            <w:vAlign w:val="center"/>
          </w:tcPr>
          <w:p w:rsidR="0060340D" w:rsidRDefault="0060340D" w:rsidP="0060340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201" w:type="dxa"/>
            <w:vAlign w:val="center"/>
          </w:tcPr>
          <w:p w:rsidR="0060340D" w:rsidRDefault="0060340D" w:rsidP="0060340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Danie instant- spaghetti po bolońsku </w:t>
            </w:r>
          </w:p>
        </w:tc>
        <w:tc>
          <w:tcPr>
            <w:tcW w:w="850" w:type="dxa"/>
            <w:vAlign w:val="center"/>
          </w:tcPr>
          <w:p w:rsidR="0060340D" w:rsidRDefault="0060340D" w:rsidP="0060340D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60340D" w:rsidRDefault="00EC011E" w:rsidP="0060340D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</w:t>
            </w:r>
            <w:r w:rsidR="0060340D">
              <w:rPr>
                <w:rFonts w:ascii="Calibri" w:hAnsi="Calibri" w:cs="Calibri"/>
                <w:b/>
                <w:bCs/>
                <w:color w:val="000000"/>
              </w:rPr>
              <w:t>50</w:t>
            </w:r>
          </w:p>
        </w:tc>
      </w:tr>
      <w:tr w:rsidR="00EC011E" w:rsidTr="00EC011E">
        <w:trPr>
          <w:trHeight w:val="567"/>
        </w:trPr>
        <w:tc>
          <w:tcPr>
            <w:tcW w:w="622" w:type="dxa"/>
            <w:vAlign w:val="center"/>
          </w:tcPr>
          <w:p w:rsidR="00EC011E" w:rsidRDefault="00EC011E" w:rsidP="00EC01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201" w:type="dxa"/>
            <w:vAlign w:val="center"/>
          </w:tcPr>
          <w:p w:rsidR="00EC011E" w:rsidRDefault="00EC011E" w:rsidP="00EC01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barszcze czerwony z grzankami </w:t>
            </w:r>
          </w:p>
        </w:tc>
        <w:tc>
          <w:tcPr>
            <w:tcW w:w="850" w:type="dxa"/>
            <w:vAlign w:val="center"/>
          </w:tcPr>
          <w:p w:rsidR="00EC011E" w:rsidRDefault="00EC011E" w:rsidP="00EC011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EC011E" w:rsidRDefault="00EC011E" w:rsidP="00EC011E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C011E" w:rsidRDefault="00EC011E" w:rsidP="00EC011E">
            <w:pPr>
              <w:jc w:val="center"/>
            </w:pPr>
            <w:r w:rsidRPr="00654A4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EC011E" w:rsidTr="00EC011E">
        <w:trPr>
          <w:trHeight w:val="567"/>
        </w:trPr>
        <w:tc>
          <w:tcPr>
            <w:tcW w:w="622" w:type="dxa"/>
            <w:vAlign w:val="center"/>
          </w:tcPr>
          <w:p w:rsidR="00EC011E" w:rsidRDefault="00EC011E" w:rsidP="00EC01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3201" w:type="dxa"/>
            <w:vAlign w:val="center"/>
          </w:tcPr>
          <w:p w:rsidR="00EC011E" w:rsidRDefault="00EC011E" w:rsidP="00EC01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 rosół z kury z makaronem </w:t>
            </w:r>
          </w:p>
        </w:tc>
        <w:tc>
          <w:tcPr>
            <w:tcW w:w="850" w:type="dxa"/>
            <w:vAlign w:val="center"/>
          </w:tcPr>
          <w:p w:rsidR="00EC011E" w:rsidRDefault="00EC011E" w:rsidP="00EC011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EC011E" w:rsidRDefault="00EC011E" w:rsidP="00EC011E">
            <w:pPr>
              <w:jc w:val="center"/>
            </w:pPr>
            <w:r w:rsidRPr="00E5250D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C011E" w:rsidRDefault="00EC011E" w:rsidP="00EC011E">
            <w:pPr>
              <w:jc w:val="center"/>
            </w:pPr>
            <w:r w:rsidRPr="00654A4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EC011E" w:rsidTr="00EC011E">
        <w:trPr>
          <w:trHeight w:val="567"/>
        </w:trPr>
        <w:tc>
          <w:tcPr>
            <w:tcW w:w="622" w:type="dxa"/>
            <w:vAlign w:val="center"/>
          </w:tcPr>
          <w:p w:rsidR="00EC011E" w:rsidRDefault="00EC011E" w:rsidP="00EC01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3201" w:type="dxa"/>
            <w:vAlign w:val="center"/>
          </w:tcPr>
          <w:p w:rsidR="00EC011E" w:rsidRDefault="00EC011E" w:rsidP="00EC01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grochowa z grzankami </w:t>
            </w:r>
          </w:p>
        </w:tc>
        <w:tc>
          <w:tcPr>
            <w:tcW w:w="850" w:type="dxa"/>
            <w:vAlign w:val="center"/>
          </w:tcPr>
          <w:p w:rsidR="00EC011E" w:rsidRDefault="00EC011E" w:rsidP="00EC011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EC011E" w:rsidRDefault="00EC011E" w:rsidP="00EC011E">
            <w:pPr>
              <w:jc w:val="center"/>
            </w:pPr>
            <w:r w:rsidRPr="00E5250D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C011E" w:rsidRDefault="00EC011E" w:rsidP="00EC011E">
            <w:pPr>
              <w:jc w:val="center"/>
            </w:pPr>
            <w:r w:rsidRPr="00654A4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EC011E" w:rsidTr="00EC011E">
        <w:trPr>
          <w:trHeight w:val="567"/>
        </w:trPr>
        <w:tc>
          <w:tcPr>
            <w:tcW w:w="622" w:type="dxa"/>
            <w:vAlign w:val="center"/>
          </w:tcPr>
          <w:p w:rsidR="00EC011E" w:rsidRDefault="00EC011E" w:rsidP="00EC01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3201" w:type="dxa"/>
            <w:vAlign w:val="center"/>
          </w:tcPr>
          <w:p w:rsidR="00EC011E" w:rsidRDefault="00EC011E" w:rsidP="00EC01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pieczarkowa z grzankami  </w:t>
            </w:r>
          </w:p>
        </w:tc>
        <w:tc>
          <w:tcPr>
            <w:tcW w:w="850" w:type="dxa"/>
            <w:vAlign w:val="center"/>
          </w:tcPr>
          <w:p w:rsidR="00EC011E" w:rsidRDefault="00EC011E" w:rsidP="00EC011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EC011E" w:rsidRDefault="00EC011E" w:rsidP="00EC011E">
            <w:pPr>
              <w:jc w:val="center"/>
            </w:pPr>
            <w:r w:rsidRPr="00E5250D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C011E" w:rsidRDefault="00EC011E" w:rsidP="00EC011E">
            <w:pPr>
              <w:jc w:val="center"/>
            </w:pPr>
            <w:r w:rsidRPr="00654A4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EC011E" w:rsidTr="00EC011E">
        <w:trPr>
          <w:trHeight w:val="567"/>
        </w:trPr>
        <w:tc>
          <w:tcPr>
            <w:tcW w:w="622" w:type="dxa"/>
            <w:vAlign w:val="center"/>
          </w:tcPr>
          <w:p w:rsidR="00EC011E" w:rsidRDefault="00EC011E" w:rsidP="00EC01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3201" w:type="dxa"/>
            <w:vAlign w:val="center"/>
          </w:tcPr>
          <w:p w:rsidR="00EC011E" w:rsidRDefault="00EC011E" w:rsidP="00EC01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zupa pomidorowa z makaronem </w:t>
            </w:r>
          </w:p>
        </w:tc>
        <w:tc>
          <w:tcPr>
            <w:tcW w:w="850" w:type="dxa"/>
            <w:vAlign w:val="center"/>
          </w:tcPr>
          <w:p w:rsidR="00EC011E" w:rsidRDefault="00EC011E" w:rsidP="00EC011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EC011E" w:rsidRDefault="00EC011E" w:rsidP="00EC011E">
            <w:pPr>
              <w:jc w:val="center"/>
            </w:pPr>
            <w:r w:rsidRPr="00E5250D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C011E" w:rsidRDefault="00EC011E" w:rsidP="00EC011E">
            <w:pPr>
              <w:jc w:val="center"/>
            </w:pPr>
            <w:r w:rsidRPr="00654A4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  <w:tr w:rsidR="00EC011E" w:rsidTr="00EC011E">
        <w:trPr>
          <w:trHeight w:val="567"/>
        </w:trPr>
        <w:tc>
          <w:tcPr>
            <w:tcW w:w="622" w:type="dxa"/>
            <w:vAlign w:val="center"/>
          </w:tcPr>
          <w:p w:rsidR="00EC011E" w:rsidRDefault="00EC011E" w:rsidP="00EC011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3201" w:type="dxa"/>
            <w:vAlign w:val="center"/>
          </w:tcPr>
          <w:p w:rsidR="00EC011E" w:rsidRDefault="00EC011E" w:rsidP="00EC011E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Zupa instant- żurek z grzankami </w:t>
            </w:r>
          </w:p>
        </w:tc>
        <w:tc>
          <w:tcPr>
            <w:tcW w:w="850" w:type="dxa"/>
            <w:vAlign w:val="center"/>
          </w:tcPr>
          <w:p w:rsidR="00EC011E" w:rsidRDefault="00EC011E" w:rsidP="00EC011E">
            <w:pPr>
              <w:jc w:val="center"/>
            </w:pPr>
            <w:r w:rsidRPr="00B27C81">
              <w:rPr>
                <w:rFonts w:ascii="Arial" w:hAnsi="Arial" w:cs="Arial"/>
                <w:sz w:val="20"/>
                <w:szCs w:val="20"/>
              </w:rPr>
              <w:t>kg</w:t>
            </w:r>
          </w:p>
        </w:tc>
        <w:tc>
          <w:tcPr>
            <w:tcW w:w="2126" w:type="dxa"/>
            <w:vAlign w:val="center"/>
          </w:tcPr>
          <w:p w:rsidR="00EC011E" w:rsidRDefault="00EC011E" w:rsidP="00EC011E">
            <w:pPr>
              <w:jc w:val="center"/>
            </w:pPr>
            <w:r w:rsidRPr="00E5250D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  <w:tc>
          <w:tcPr>
            <w:tcW w:w="2268" w:type="dxa"/>
            <w:shd w:val="clear" w:color="auto" w:fill="FFFF00"/>
            <w:vAlign w:val="center"/>
          </w:tcPr>
          <w:p w:rsidR="00EC011E" w:rsidRDefault="00EC011E" w:rsidP="00EC011E">
            <w:pPr>
              <w:jc w:val="center"/>
            </w:pPr>
            <w:r w:rsidRPr="00654A49">
              <w:rPr>
                <w:rFonts w:ascii="Calibri" w:hAnsi="Calibri" w:cs="Calibri"/>
                <w:b/>
                <w:bCs/>
                <w:color w:val="000000"/>
              </w:rPr>
              <w:t>100</w:t>
            </w:r>
          </w:p>
        </w:tc>
      </w:tr>
    </w:tbl>
    <w:p w:rsidR="005976C0" w:rsidRDefault="005976C0" w:rsidP="00E374EB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E24200" w:rsidRPr="00E24200" w:rsidRDefault="00E24200" w:rsidP="00E24200">
      <w:pPr>
        <w:spacing w:after="0"/>
        <w:jc w:val="both"/>
        <w:rPr>
          <w:rFonts w:ascii="Arial" w:hAnsi="Arial" w:cs="Arial"/>
          <w:sz w:val="20"/>
          <w:szCs w:val="20"/>
        </w:rPr>
      </w:pPr>
    </w:p>
    <w:sectPr w:rsidR="00E24200" w:rsidRPr="00E24200" w:rsidSect="001602D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157F" w:rsidRDefault="00B5157F" w:rsidP="00E374EB">
      <w:pPr>
        <w:spacing w:after="0" w:line="240" w:lineRule="auto"/>
      </w:pPr>
      <w:r>
        <w:separator/>
      </w:r>
    </w:p>
  </w:endnote>
  <w:endnote w:type="continuationSeparator" w:id="0">
    <w:p w:rsidR="00B5157F" w:rsidRDefault="00B5157F" w:rsidP="00E374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7881174"/>
      <w:docPartObj>
        <w:docPartGallery w:val="Page Numbers (Bottom of Page)"/>
        <w:docPartUnique/>
      </w:docPartObj>
    </w:sdtPr>
    <w:sdtEndPr/>
    <w:sdtContent>
      <w:p w:rsidR="00E374EB" w:rsidRDefault="00E374E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011E">
          <w:rPr>
            <w:noProof/>
          </w:rPr>
          <w:t>1</w:t>
        </w:r>
        <w:r>
          <w:fldChar w:fldCharType="end"/>
        </w:r>
      </w:p>
    </w:sdtContent>
  </w:sdt>
  <w:p w:rsidR="00E374EB" w:rsidRDefault="00E374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157F" w:rsidRDefault="00B5157F" w:rsidP="00E374EB">
      <w:pPr>
        <w:spacing w:after="0" w:line="240" w:lineRule="auto"/>
      </w:pPr>
      <w:r>
        <w:separator/>
      </w:r>
    </w:p>
  </w:footnote>
  <w:footnote w:type="continuationSeparator" w:id="0">
    <w:p w:rsidR="00B5157F" w:rsidRDefault="00B5157F" w:rsidP="00E374E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232"/>
    <w:rsid w:val="000076EC"/>
    <w:rsid w:val="000157F6"/>
    <w:rsid w:val="0005214F"/>
    <w:rsid w:val="0007721A"/>
    <w:rsid w:val="000A287F"/>
    <w:rsid w:val="000E1B48"/>
    <w:rsid w:val="00104821"/>
    <w:rsid w:val="00111E61"/>
    <w:rsid w:val="00144B6C"/>
    <w:rsid w:val="001602D8"/>
    <w:rsid w:val="001A3648"/>
    <w:rsid w:val="001E7181"/>
    <w:rsid w:val="00210BD5"/>
    <w:rsid w:val="00223C81"/>
    <w:rsid w:val="002745B1"/>
    <w:rsid w:val="002F0C59"/>
    <w:rsid w:val="00300E51"/>
    <w:rsid w:val="0031139A"/>
    <w:rsid w:val="003C1390"/>
    <w:rsid w:val="003D3C66"/>
    <w:rsid w:val="00415026"/>
    <w:rsid w:val="00492948"/>
    <w:rsid w:val="00496A28"/>
    <w:rsid w:val="004C238D"/>
    <w:rsid w:val="004D161D"/>
    <w:rsid w:val="004F2232"/>
    <w:rsid w:val="004F5860"/>
    <w:rsid w:val="004F7C5B"/>
    <w:rsid w:val="00503B1E"/>
    <w:rsid w:val="005277AB"/>
    <w:rsid w:val="00546001"/>
    <w:rsid w:val="005564F6"/>
    <w:rsid w:val="00566C21"/>
    <w:rsid w:val="00576228"/>
    <w:rsid w:val="005976C0"/>
    <w:rsid w:val="005A7009"/>
    <w:rsid w:val="005E27F9"/>
    <w:rsid w:val="0060340D"/>
    <w:rsid w:val="0060389E"/>
    <w:rsid w:val="00703B7A"/>
    <w:rsid w:val="00754105"/>
    <w:rsid w:val="007619DF"/>
    <w:rsid w:val="00774492"/>
    <w:rsid w:val="0079680F"/>
    <w:rsid w:val="008166B2"/>
    <w:rsid w:val="00871BBD"/>
    <w:rsid w:val="00887F6B"/>
    <w:rsid w:val="00893305"/>
    <w:rsid w:val="00894840"/>
    <w:rsid w:val="008B180C"/>
    <w:rsid w:val="008C1365"/>
    <w:rsid w:val="00914DC9"/>
    <w:rsid w:val="00921206"/>
    <w:rsid w:val="00931188"/>
    <w:rsid w:val="00976DF0"/>
    <w:rsid w:val="0098669F"/>
    <w:rsid w:val="009E4625"/>
    <w:rsid w:val="00AD68BC"/>
    <w:rsid w:val="00B2301B"/>
    <w:rsid w:val="00B5157F"/>
    <w:rsid w:val="00B623D4"/>
    <w:rsid w:val="00B874EC"/>
    <w:rsid w:val="00BC71C3"/>
    <w:rsid w:val="00C22948"/>
    <w:rsid w:val="00C23056"/>
    <w:rsid w:val="00CD4F23"/>
    <w:rsid w:val="00CE593C"/>
    <w:rsid w:val="00E24200"/>
    <w:rsid w:val="00E374EB"/>
    <w:rsid w:val="00E63037"/>
    <w:rsid w:val="00EC011E"/>
    <w:rsid w:val="00ED07EF"/>
    <w:rsid w:val="00F0095C"/>
    <w:rsid w:val="00FD2CEC"/>
    <w:rsid w:val="00FF7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45199"/>
  <w15:docId w15:val="{121E2E70-9C45-4CD6-A8E7-1B581A56BD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374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4EB"/>
  </w:style>
  <w:style w:type="paragraph" w:styleId="Stopka">
    <w:name w:val="footer"/>
    <w:basedOn w:val="Normalny"/>
    <w:link w:val="StopkaZnak"/>
    <w:uiPriority w:val="99"/>
    <w:unhideWhenUsed/>
    <w:rsid w:val="00E374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8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48EAA40-53C9-4653-AA06-331224A3081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Legencka-Budzisz Mariola</dc:creator>
  <cp:keywords/>
  <dc:description/>
  <cp:lastModifiedBy>KWIECIEŃ Tomasz</cp:lastModifiedBy>
  <cp:revision>2</cp:revision>
  <dcterms:created xsi:type="dcterms:W3CDTF">2024-08-27T06:03:00Z</dcterms:created>
  <dcterms:modified xsi:type="dcterms:W3CDTF">2024-08-27T06:03:00Z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e1cd0128-f5d2-436d-ad7e-9d570adfaf33</vt:lpwstr>
  </property>
  <property fmtid="{D5CDD505-2E9C-101B-9397-08002B2CF9AE}" pid="3" name="bjSaver">
    <vt:lpwstr>BhGVz+egMA2qbA17PeThWXCs0gBXuVxu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Legencka-Budzisz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10.130.227.56</vt:lpwstr>
  </property>
</Properties>
</file>