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0F27C" w14:textId="2EC14661" w:rsidR="00A57134" w:rsidRPr="009476D9" w:rsidRDefault="00A57134" w:rsidP="008F6B06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 xml:space="preserve">Wzór </w:t>
      </w:r>
      <w:r w:rsidR="00115FF0" w:rsidRPr="009476D9">
        <w:rPr>
          <w:b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8F6B06">
      <w:pPr>
        <w:spacing w:after="0" w:line="276" w:lineRule="auto"/>
        <w:jc w:val="both"/>
        <w:rPr>
          <w:b/>
          <w:szCs w:val="22"/>
        </w:rPr>
      </w:pPr>
    </w:p>
    <w:p w14:paraId="371FED5D" w14:textId="14E5904B" w:rsidR="00A57134" w:rsidRPr="009476D9" w:rsidRDefault="00A57134" w:rsidP="008F6B06">
      <w:pPr>
        <w:numPr>
          <w:ilvl w:val="12"/>
          <w:numId w:val="0"/>
        </w:num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 xml:space="preserve">Sprawa Nr </w:t>
      </w:r>
      <w:r w:rsidR="008B7EF8">
        <w:rPr>
          <w:b/>
          <w:szCs w:val="22"/>
        </w:rPr>
        <w:t>83</w:t>
      </w:r>
      <w:r w:rsidRPr="009476D9">
        <w:rPr>
          <w:b/>
          <w:szCs w:val="22"/>
        </w:rPr>
        <w:t>/PN/202</w:t>
      </w:r>
      <w:r w:rsidR="00401A55">
        <w:rPr>
          <w:b/>
          <w:szCs w:val="22"/>
        </w:rPr>
        <w:t>4</w:t>
      </w:r>
    </w:p>
    <w:p w14:paraId="5EE1DE34" w14:textId="77777777" w:rsidR="00A57134" w:rsidRPr="009476D9" w:rsidRDefault="00A57134" w:rsidP="008F6B06">
      <w:pPr>
        <w:numPr>
          <w:ilvl w:val="12"/>
          <w:numId w:val="0"/>
        </w:numPr>
        <w:spacing w:after="0" w:line="276" w:lineRule="auto"/>
        <w:rPr>
          <w:b/>
          <w:szCs w:val="22"/>
        </w:rPr>
      </w:pPr>
    </w:p>
    <w:p w14:paraId="1A164D6E" w14:textId="77777777" w:rsidR="00A57134" w:rsidRPr="009476D9" w:rsidRDefault="00A57134" w:rsidP="008F6B06">
      <w:pPr>
        <w:numPr>
          <w:ilvl w:val="12"/>
          <w:numId w:val="0"/>
        </w:numPr>
        <w:spacing w:after="0" w:line="276" w:lineRule="auto"/>
        <w:rPr>
          <w:b/>
          <w:szCs w:val="22"/>
        </w:rPr>
      </w:pPr>
      <w:r w:rsidRPr="009476D9">
        <w:rPr>
          <w:szCs w:val="22"/>
        </w:rPr>
        <w:t>Nazwa postępowania:</w:t>
      </w:r>
    </w:p>
    <w:p w14:paraId="64A534F3" w14:textId="16F98838" w:rsidR="00A57134" w:rsidRPr="009476D9" w:rsidRDefault="008B7EF8" w:rsidP="008F6B06">
      <w:pPr>
        <w:spacing w:after="0" w:line="276" w:lineRule="auto"/>
        <w:rPr>
          <w:b/>
          <w:szCs w:val="22"/>
        </w:rPr>
      </w:pPr>
      <w:r>
        <w:rPr>
          <w:b/>
          <w:szCs w:val="22"/>
        </w:rPr>
        <w:t>Dostawa wyrobów medycznych</w:t>
      </w:r>
    </w:p>
    <w:p w14:paraId="30ED2CC3" w14:textId="77777777" w:rsidR="00A57134" w:rsidRPr="009476D9" w:rsidRDefault="00A57134" w:rsidP="008F6B06">
      <w:pPr>
        <w:spacing w:after="0" w:line="276" w:lineRule="auto"/>
        <w:rPr>
          <w:b/>
          <w:szCs w:val="22"/>
        </w:rPr>
      </w:pPr>
    </w:p>
    <w:p w14:paraId="15DB108E" w14:textId="77777777" w:rsidR="00A57134" w:rsidRPr="009476D9" w:rsidRDefault="00A57134" w:rsidP="008F6B06">
      <w:p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1016D7A7" w14:textId="77777777" w:rsidR="00A57134" w:rsidRPr="009476D9" w:rsidRDefault="00A57134" w:rsidP="008F6B06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>Wojewódzki Szpital Specjalistyczny im Janusza Korczaka w Słupsku Sp. z o.o.</w:t>
      </w:r>
    </w:p>
    <w:p w14:paraId="575BE0C2" w14:textId="77777777" w:rsidR="00A57134" w:rsidRPr="009476D9" w:rsidRDefault="00A57134" w:rsidP="008F6B06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>ul. Hubalczyków 1</w:t>
      </w:r>
    </w:p>
    <w:p w14:paraId="7ACA4A11" w14:textId="77777777" w:rsidR="00A57134" w:rsidRPr="009476D9" w:rsidRDefault="00A57134" w:rsidP="008F6B06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>76-200 Słupsk</w:t>
      </w:r>
    </w:p>
    <w:p w14:paraId="3D8854FA" w14:textId="77777777" w:rsidR="00A57134" w:rsidRPr="009476D9" w:rsidRDefault="00A57134" w:rsidP="008F6B06">
      <w:pPr>
        <w:spacing w:after="0" w:line="276" w:lineRule="auto"/>
        <w:rPr>
          <w:b/>
          <w:szCs w:val="22"/>
        </w:rPr>
      </w:pPr>
    </w:p>
    <w:p w14:paraId="3230DCC1" w14:textId="77777777" w:rsidR="00A57134" w:rsidRPr="009476D9" w:rsidRDefault="00A57134" w:rsidP="008F6B06">
      <w:p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8F6B06">
      <w:pPr>
        <w:spacing w:after="0" w:line="276" w:lineRule="auto"/>
        <w:rPr>
          <w:b/>
          <w:szCs w:val="22"/>
        </w:rPr>
      </w:pPr>
    </w:p>
    <w:p w14:paraId="47F7F6C2" w14:textId="77777777" w:rsidR="00A57134" w:rsidRPr="009476D9" w:rsidRDefault="00A57134" w:rsidP="008F6B06">
      <w:pPr>
        <w:tabs>
          <w:tab w:val="left" w:pos="9072"/>
        </w:tabs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9476D9" w:rsidRDefault="00A57134" w:rsidP="008F6B06">
      <w:pPr>
        <w:spacing w:after="0" w:line="276" w:lineRule="auto"/>
        <w:rPr>
          <w:i/>
          <w:szCs w:val="22"/>
        </w:rPr>
      </w:pPr>
      <w:r w:rsidRPr="009476D9">
        <w:rPr>
          <w:i/>
          <w:szCs w:val="22"/>
        </w:rPr>
        <w:t>(pełna nazwa/firma, adres, w zależności od podmiotu: NIP/PESEL, KRS/</w:t>
      </w:r>
      <w:proofErr w:type="spellStart"/>
      <w:r w:rsidRPr="009476D9">
        <w:rPr>
          <w:i/>
          <w:szCs w:val="22"/>
        </w:rPr>
        <w:t>CEiDG</w:t>
      </w:r>
      <w:proofErr w:type="spellEnd"/>
      <w:r w:rsidRPr="009476D9">
        <w:rPr>
          <w:i/>
          <w:szCs w:val="22"/>
        </w:rPr>
        <w:t>)</w:t>
      </w:r>
    </w:p>
    <w:p w14:paraId="4D3CC786" w14:textId="77777777" w:rsidR="00A57134" w:rsidRPr="009476D9" w:rsidRDefault="00A57134" w:rsidP="008F6B06">
      <w:pPr>
        <w:spacing w:after="0" w:line="276" w:lineRule="auto"/>
        <w:rPr>
          <w:szCs w:val="22"/>
          <w:u w:val="single"/>
        </w:rPr>
      </w:pPr>
    </w:p>
    <w:p w14:paraId="2FBF2B5C" w14:textId="77777777" w:rsidR="00A57134" w:rsidRPr="009476D9" w:rsidRDefault="00A57134" w:rsidP="008F6B06">
      <w:pPr>
        <w:spacing w:after="0" w:line="276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8F6B06">
      <w:pPr>
        <w:spacing w:after="0" w:line="276" w:lineRule="auto"/>
        <w:rPr>
          <w:szCs w:val="22"/>
          <w:u w:val="single"/>
        </w:rPr>
      </w:pPr>
    </w:p>
    <w:p w14:paraId="19AEB9F8" w14:textId="77777777" w:rsidR="00A57134" w:rsidRPr="009476D9" w:rsidRDefault="00A57134" w:rsidP="008F6B06">
      <w:p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9476D9" w:rsidRDefault="00A57134" w:rsidP="008F6B06">
      <w:pPr>
        <w:tabs>
          <w:tab w:val="left" w:pos="4111"/>
        </w:tabs>
        <w:spacing w:after="0" w:line="276" w:lineRule="auto"/>
        <w:rPr>
          <w:i/>
          <w:szCs w:val="22"/>
        </w:rPr>
      </w:pPr>
      <w:r w:rsidRPr="009476D9">
        <w:rPr>
          <w:i/>
          <w:szCs w:val="22"/>
        </w:rPr>
        <w:t>(imię, nazwisko, stanowisko/podstawa do reprezentacji)</w:t>
      </w:r>
    </w:p>
    <w:p w14:paraId="11F7C68B" w14:textId="77777777" w:rsidR="00A57134" w:rsidRPr="009476D9" w:rsidRDefault="00A57134" w:rsidP="008F6B06">
      <w:pPr>
        <w:spacing w:after="0" w:line="276" w:lineRule="auto"/>
        <w:rPr>
          <w:szCs w:val="22"/>
        </w:rPr>
      </w:pPr>
    </w:p>
    <w:p w14:paraId="3402D90B" w14:textId="77777777" w:rsidR="00A57134" w:rsidRPr="009476D9" w:rsidRDefault="00A57134" w:rsidP="008F6B06">
      <w:pPr>
        <w:spacing w:after="0" w:line="276" w:lineRule="auto"/>
        <w:jc w:val="center"/>
        <w:rPr>
          <w:b/>
          <w:szCs w:val="22"/>
          <w:u w:val="single"/>
        </w:rPr>
      </w:pPr>
    </w:p>
    <w:p w14:paraId="6C4D45D9" w14:textId="561ACEF5" w:rsidR="00A57134" w:rsidRPr="009476D9" w:rsidRDefault="00A57134" w:rsidP="008F6B06">
      <w:pPr>
        <w:spacing w:after="0" w:line="276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05212894" w:rsidR="009476D9" w:rsidRPr="001C1984" w:rsidRDefault="009476D9" w:rsidP="008F6B06">
      <w:pPr>
        <w:pStyle w:val="Akapitzlist"/>
        <w:numPr>
          <w:ilvl w:val="0"/>
          <w:numId w:val="11"/>
        </w:numPr>
        <w:spacing w:before="360" w:after="120" w:line="276" w:lineRule="auto"/>
        <w:ind w:left="709" w:hanging="349"/>
        <w:rPr>
          <w:rFonts w:eastAsia="Times New Roman" w:cs="Calibri"/>
          <w:szCs w:val="22"/>
          <w:lang w:eastAsia="pl-PL"/>
        </w:rPr>
      </w:pPr>
      <w:r w:rsidRPr="001C1984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 xml:space="preserve">art. 5k </w:t>
      </w:r>
      <w:proofErr w:type="spellStart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rozp</w:t>
      </w:r>
      <w:proofErr w:type="spellEnd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. Rady (UE) nr 833/2014 z dnia 31.07.2014 dotyczącego środków ograniczających w związku z działaniami Rosji destabilizującymi sytuację na Ukrainie w brzmieniu nadanym Rozporządzeniem Rady (UE) 2022/576 z dnia 8 kwietnia 2022 r.,  zwane dalej Rozporządzeniem (UE),</w:t>
      </w:r>
      <w:r w:rsidRPr="001C1984">
        <w:rPr>
          <w:rFonts w:eastAsia="Times New Roman" w:cs="Calibri"/>
          <w:szCs w:val="22"/>
          <w:lang w:eastAsia="pl-PL"/>
        </w:rPr>
        <w:t xml:space="preserve"> zgodnie z którym, </w:t>
      </w:r>
      <w:r w:rsidRPr="001C1984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9476D9" w:rsidRDefault="009476D9" w:rsidP="008F6B06">
      <w:pPr>
        <w:numPr>
          <w:ilvl w:val="0"/>
          <w:numId w:val="9"/>
        </w:numPr>
        <w:shd w:val="clear" w:color="auto" w:fill="FFFFFF"/>
        <w:spacing w:after="120" w:line="276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obywateli rosyjskich lub osób fizycznych lub prawnych, podmiotów lub organów z siedzibą w Rosji;</w:t>
      </w:r>
    </w:p>
    <w:p w14:paraId="40D86015" w14:textId="77777777" w:rsidR="009476D9" w:rsidRPr="009476D9" w:rsidRDefault="009476D9" w:rsidP="008F6B06">
      <w:pPr>
        <w:numPr>
          <w:ilvl w:val="0"/>
          <w:numId w:val="9"/>
        </w:numPr>
        <w:shd w:val="clear" w:color="auto" w:fill="FFFFFF"/>
        <w:spacing w:after="120" w:line="276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9476D9" w:rsidRDefault="009476D9" w:rsidP="008F6B06">
      <w:pPr>
        <w:numPr>
          <w:ilvl w:val="0"/>
          <w:numId w:val="9"/>
        </w:numPr>
        <w:shd w:val="clear" w:color="auto" w:fill="FFFFFF"/>
        <w:spacing w:after="120" w:line="276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podmiotu, o którym mowa w lit. a) lub b).</w:t>
      </w:r>
    </w:p>
    <w:p w14:paraId="18919002" w14:textId="77777777" w:rsidR="009476D9" w:rsidRPr="009476D9" w:rsidRDefault="009476D9" w:rsidP="008F6B06">
      <w:pPr>
        <w:shd w:val="clear" w:color="auto" w:fill="FFFFFF"/>
        <w:spacing w:before="480" w:after="120" w:line="276" w:lineRule="auto"/>
        <w:rPr>
          <w:rFonts w:eastAsia="Times New Roman" w:cs="Calibri"/>
          <w:color w:val="050505"/>
          <w:szCs w:val="22"/>
          <w:u w:val="single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lastRenderedPageBreak/>
        <w:t xml:space="preserve">(powyższy zakaz dotyczy również podwykonawców, dostawców lub podmiotów, na których zdolności polega się w rozumieniu dyrektyw w sprawie zamówień publicznych, </w:t>
      </w:r>
      <w:r w:rsidRPr="009476D9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234E6DE0" w14:textId="77777777" w:rsidR="009476D9" w:rsidRPr="009476D9" w:rsidRDefault="009476D9" w:rsidP="008F6B06">
      <w:pPr>
        <w:numPr>
          <w:ilvl w:val="0"/>
          <w:numId w:val="5"/>
        </w:numPr>
        <w:spacing w:before="600" w:after="0" w:line="276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8F6B06">
      <w:pPr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8F6B06">
      <w:pPr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8F6B06">
      <w:pPr>
        <w:tabs>
          <w:tab w:val="left" w:pos="284"/>
        </w:tabs>
        <w:spacing w:before="120" w:after="120" w:line="276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8F6B06">
      <w:pPr>
        <w:tabs>
          <w:tab w:val="left" w:pos="284"/>
        </w:tabs>
        <w:spacing w:before="120" w:after="120" w:line="276" w:lineRule="auto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8F6B06">
      <w:pPr>
        <w:numPr>
          <w:ilvl w:val="0"/>
          <w:numId w:val="6"/>
        </w:numPr>
        <w:spacing w:before="120" w:after="0" w:line="276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8F6B06">
      <w:pPr>
        <w:numPr>
          <w:ilvl w:val="0"/>
          <w:numId w:val="8"/>
        </w:numPr>
        <w:spacing w:before="240" w:after="0" w:line="276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8F6B06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8F6B06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(UE),</w:t>
      </w:r>
    </w:p>
    <w:p w14:paraId="13BE8D12" w14:textId="77777777" w:rsidR="009476D9" w:rsidRPr="009476D9" w:rsidRDefault="009476D9" w:rsidP="008F6B06">
      <w:pPr>
        <w:numPr>
          <w:ilvl w:val="0"/>
          <w:numId w:val="8"/>
        </w:numPr>
        <w:spacing w:before="240" w:after="0" w:line="276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8F6B06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38BDFED2" w14:textId="4CF7A7F1" w:rsidR="00FA0456" w:rsidRPr="001C1984" w:rsidRDefault="009476D9" w:rsidP="008F6B06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(UE).</w:t>
      </w:r>
    </w:p>
    <w:p w14:paraId="6BE59D25" w14:textId="56A94FD7" w:rsidR="00FA0456" w:rsidRDefault="00FA0456" w:rsidP="008F6B06">
      <w:pPr>
        <w:autoSpaceDE w:val="0"/>
        <w:autoSpaceDN w:val="0"/>
        <w:adjustRightInd w:val="0"/>
        <w:spacing w:after="0" w:line="276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</w:t>
      </w:r>
      <w:r w:rsidR="00FE5FEF">
        <w:rPr>
          <w:szCs w:val="22"/>
        </w:rPr>
        <w:t>2</w:t>
      </w:r>
      <w:r w:rsidRPr="009476D9">
        <w:rPr>
          <w:szCs w:val="22"/>
        </w:rPr>
        <w:t xml:space="preserve"> powyżej.</w:t>
      </w:r>
    </w:p>
    <w:p w14:paraId="4D0080EF" w14:textId="6C5C963B" w:rsidR="005E19FD" w:rsidRDefault="005E19FD" w:rsidP="008F6B06">
      <w:pPr>
        <w:shd w:val="clear" w:color="auto" w:fill="FFFFFF"/>
        <w:spacing w:after="0" w:line="276" w:lineRule="auto"/>
        <w:ind w:firstLine="360"/>
        <w:jc w:val="both"/>
        <w:rPr>
          <w:szCs w:val="22"/>
        </w:rPr>
      </w:pPr>
    </w:p>
    <w:p w14:paraId="36FC448E" w14:textId="06DEBD74" w:rsidR="0055551C" w:rsidRDefault="0055551C" w:rsidP="008F6B06">
      <w:pPr>
        <w:shd w:val="clear" w:color="auto" w:fill="FFFFFF"/>
        <w:spacing w:after="0" w:line="276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8F6B06">
      <w:pPr>
        <w:spacing w:line="276" w:lineRule="auto"/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7777777" w:rsidR="0055551C" w:rsidRPr="009476D9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sectPr w:rsidR="0055551C" w:rsidRPr="009476D9" w:rsidSect="00A5713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ira Sans Condensed">
    <w:altName w:val="Fira Sans Condensed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97B9F" w14:textId="680D060A" w:rsidR="00A57134" w:rsidRPr="00EF00C8" w:rsidRDefault="00A57134" w:rsidP="00A5713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632EDB" wp14:editId="6D08074D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1DB6998B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9 84 60 670, 59 84 60 680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7BACD4F" w14:textId="77777777" w:rsidR="00A57134" w:rsidRDefault="00A5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5B292C" w:rsidRDefault="009476D9" w:rsidP="009476D9">
      <w:pPr>
        <w:pStyle w:val="Tekstprzypisudolnego"/>
        <w:rPr>
          <w:rFonts w:cs="Calibri Light"/>
        </w:rPr>
      </w:pPr>
      <w:r w:rsidRPr="00B12BF2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B12BF2">
        <w:rPr>
          <w:rFonts w:ascii="Calibri Light" w:hAnsi="Calibri Light" w:cs="Calibri Light"/>
          <w:sz w:val="24"/>
          <w:szCs w:val="24"/>
        </w:rPr>
        <w:t xml:space="preserve"> </w:t>
      </w:r>
      <w:r w:rsidRPr="005B292C">
        <w:rPr>
          <w:rFonts w:cs="Calibri Light"/>
        </w:rPr>
        <w:t>Zaznaczyć właściwe</w:t>
      </w:r>
    </w:p>
  </w:footnote>
  <w:footnote w:id="2">
    <w:p w14:paraId="08E69D0E" w14:textId="77777777" w:rsidR="009476D9" w:rsidRPr="00D7350C" w:rsidRDefault="009476D9" w:rsidP="009476D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5B292C">
        <w:rPr>
          <w:rStyle w:val="Odwoanieprzypisudolnego"/>
          <w:rFonts w:cs="Calibri Light"/>
        </w:rPr>
        <w:footnoteRef/>
      </w:r>
      <w:r w:rsidRPr="005B292C">
        <w:rPr>
          <w:rFonts w:cs="Calibri Light"/>
        </w:rPr>
        <w:t xml:space="preserve"> Wypełnić, jeśli dotyczy </w:t>
      </w:r>
      <w:r w:rsidRPr="005B292C">
        <w:rPr>
          <w:rFonts w:cs="Calibri Light"/>
          <w:color w:val="050505"/>
        </w:rPr>
        <w:t xml:space="preserve">podwykonawców, dostawców lub podmiotów, </w:t>
      </w:r>
      <w:r w:rsidRPr="005B292C">
        <w:rPr>
          <w:rFonts w:cs="Calibri Light"/>
          <w:color w:val="050505"/>
          <w:u w:val="single"/>
        </w:rPr>
        <w:t>w przypadku gdy przypada na nich ponad 10 % wartości zamówienia</w:t>
      </w:r>
      <w:r w:rsidRPr="005B292C">
        <w:rPr>
          <w:rFonts w:cs="Calibri Light"/>
        </w:rPr>
        <w:t>. W przypadku wypełnienia,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96814" w14:textId="2D6E9B19" w:rsidR="00A57134" w:rsidRDefault="00A57134">
    <w:pPr>
      <w:pStyle w:val="Nagwek"/>
    </w:pPr>
    <w:r w:rsidRPr="00B422CA">
      <w:rPr>
        <w:noProof/>
      </w:rPr>
      <w:drawing>
        <wp:inline distT="0" distB="0" distL="0" distR="0" wp14:anchorId="0740D02C" wp14:editId="5C7EE367">
          <wp:extent cx="3568065" cy="3587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29AF"/>
    <w:multiLevelType w:val="hybridMultilevel"/>
    <w:tmpl w:val="DB083A5A"/>
    <w:lvl w:ilvl="0" w:tplc="01349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320667"/>
    <w:multiLevelType w:val="hybridMultilevel"/>
    <w:tmpl w:val="6208644E"/>
    <w:lvl w:ilvl="0" w:tplc="20BC2DB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505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8"/>
  </w:num>
  <w:num w:numId="5">
    <w:abstractNumId w:val="9"/>
  </w:num>
  <w:num w:numId="6">
    <w:abstractNumId w:val="6"/>
  </w:num>
  <w:num w:numId="7">
    <w:abstractNumId w:val="4"/>
  </w:num>
  <w:num w:numId="8">
    <w:abstractNumId w:val="7"/>
  </w:num>
  <w:num w:numId="9">
    <w:abstractNumId w:val="1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115FF0"/>
    <w:rsid w:val="00152DB3"/>
    <w:rsid w:val="001857B1"/>
    <w:rsid w:val="001C1984"/>
    <w:rsid w:val="001F54BA"/>
    <w:rsid w:val="003A699E"/>
    <w:rsid w:val="00401A55"/>
    <w:rsid w:val="004727AD"/>
    <w:rsid w:val="00484940"/>
    <w:rsid w:val="0055551C"/>
    <w:rsid w:val="005A54A7"/>
    <w:rsid w:val="005B292C"/>
    <w:rsid w:val="005E19FD"/>
    <w:rsid w:val="006015A7"/>
    <w:rsid w:val="006F100C"/>
    <w:rsid w:val="00713266"/>
    <w:rsid w:val="008824C9"/>
    <w:rsid w:val="008B7EF8"/>
    <w:rsid w:val="008F6B06"/>
    <w:rsid w:val="009476D9"/>
    <w:rsid w:val="00A01273"/>
    <w:rsid w:val="00A42FD7"/>
    <w:rsid w:val="00A57134"/>
    <w:rsid w:val="00A9241D"/>
    <w:rsid w:val="00B9518C"/>
    <w:rsid w:val="00BF1652"/>
    <w:rsid w:val="00DA303C"/>
    <w:rsid w:val="00ED4063"/>
    <w:rsid w:val="00FA0456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406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Klaudia Karwacka</cp:lastModifiedBy>
  <cp:revision>8</cp:revision>
  <dcterms:created xsi:type="dcterms:W3CDTF">2023-01-10T11:27:00Z</dcterms:created>
  <dcterms:modified xsi:type="dcterms:W3CDTF">2024-09-12T07:14:00Z</dcterms:modified>
</cp:coreProperties>
</file>