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692" w14:textId="77777777" w:rsidR="001D0CB0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685ED2A1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8C34F0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17BC29B2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2EE344F8" w14:textId="3E667EF5" w:rsidR="00B709A8" w:rsidRDefault="00B709A8" w:rsidP="00B709A8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Skarb Państwa -</w:t>
      </w:r>
    </w:p>
    <w:p w14:paraId="5FD9B1F0" w14:textId="7D214322" w:rsidR="00B709A8" w:rsidRDefault="00B709A8" w:rsidP="00B709A8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Państwowe Gospodarstwo Leśne Lasy Państwowe</w:t>
      </w:r>
    </w:p>
    <w:p w14:paraId="3D8C27D8" w14:textId="00197028" w:rsidR="00B709A8" w:rsidRDefault="00B709A8" w:rsidP="00B709A8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Nadleśnictwo Krzystkowice</w:t>
      </w:r>
    </w:p>
    <w:p w14:paraId="44E15346" w14:textId="6AF06B4C" w:rsidR="00B709A8" w:rsidRDefault="00B709A8" w:rsidP="00B709A8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Leśna 1, 66-010 Nowogród Bobrzański</w:t>
      </w:r>
    </w:p>
    <w:p w14:paraId="3095310B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687468A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EAA0A46" w14:textId="77777777" w:rsidR="001D0CB0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C592016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52309AD2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77777777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5F576917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19BE56B0" w14:textId="61D6D4B0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>
        <w:rPr>
          <w:rFonts w:ascii="Cambria" w:hAnsi="Cambria"/>
          <w:bCs/>
          <w:sz w:val="21"/>
          <w:szCs w:val="21"/>
          <w:lang w:eastAsia="pl-PL"/>
        </w:rPr>
        <w:t xml:space="preserve">o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9F0A8E">
        <w:rPr>
          <w:rFonts w:ascii="Cambria" w:hAnsi="Cambria"/>
          <w:bCs/>
          <w:sz w:val="21"/>
          <w:szCs w:val="21"/>
          <w:lang w:eastAsia="pl-PL"/>
        </w:rPr>
        <w:t>275 pkt 1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073780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073780">
        <w:rPr>
          <w:rFonts w:ascii="Cambria" w:hAnsi="Cambria"/>
          <w:bCs/>
          <w:sz w:val="21"/>
          <w:szCs w:val="21"/>
          <w:lang w:eastAsia="pl-PL"/>
        </w:rPr>
        <w:t>605, 1720</w:t>
      </w:r>
      <w:r w:rsidR="005E7893">
        <w:rPr>
          <w:rFonts w:ascii="Cambria" w:hAnsi="Cambria"/>
          <w:bCs/>
          <w:sz w:val="21"/>
          <w:szCs w:val="21"/>
          <w:lang w:eastAsia="pl-PL"/>
        </w:rPr>
        <w:t>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>) na</w:t>
      </w:r>
      <w:r w:rsidR="001E0FC7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1" w:name="_Hlk35591897"/>
      <w:r w:rsidRPr="001E0FC7"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 w:rsidR="001E0FC7" w:rsidRPr="001E0FC7">
        <w:rPr>
          <w:rFonts w:ascii="Cambria" w:hAnsi="Cambria" w:cstheme="minorHAnsi"/>
          <w:b/>
          <w:sz w:val="21"/>
          <w:szCs w:val="21"/>
        </w:rPr>
        <w:t xml:space="preserve">Wymiana kotłów C.O. na kotły opalane </w:t>
      </w:r>
      <w:r w:rsidR="00073780">
        <w:rPr>
          <w:rFonts w:ascii="Cambria" w:hAnsi="Cambria" w:cstheme="minorHAnsi"/>
          <w:b/>
          <w:sz w:val="21"/>
          <w:szCs w:val="21"/>
        </w:rPr>
        <w:t>drewnem</w:t>
      </w:r>
      <w:r w:rsidR="001E0FC7" w:rsidRPr="001E0FC7">
        <w:rPr>
          <w:rFonts w:ascii="Cambria" w:hAnsi="Cambria" w:cstheme="minorHAnsi"/>
          <w:b/>
          <w:sz w:val="21"/>
          <w:szCs w:val="21"/>
        </w:rPr>
        <w:t xml:space="preserve"> w budynkach mieszkalnych administrowanych przez Nadleśnictwo Krzystkowice</w:t>
      </w:r>
      <w:r w:rsidRPr="001E0FC7">
        <w:rPr>
          <w:rFonts w:ascii="Cambria" w:hAnsi="Cambria"/>
          <w:b/>
          <w:bCs/>
          <w:sz w:val="21"/>
          <w:szCs w:val="21"/>
          <w:lang w:eastAsia="pl-PL"/>
        </w:rPr>
        <w:t>”</w:t>
      </w:r>
      <w:r w:rsidRPr="001E0FC7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1E0FC7">
        <w:rPr>
          <w:rFonts w:ascii="Cambria" w:hAnsi="Cambria"/>
          <w:bCs/>
          <w:sz w:val="21"/>
          <w:szCs w:val="21"/>
          <w:lang w:eastAsia="pl-PL"/>
        </w:rPr>
        <w:t>składam (-my)  niniejszym ofertę</w:t>
      </w:r>
      <w:r w:rsidR="00BA4CDA">
        <w:rPr>
          <w:rFonts w:ascii="Cambria" w:hAnsi="Cambria"/>
          <w:bCs/>
          <w:sz w:val="21"/>
          <w:szCs w:val="21"/>
          <w:lang w:eastAsia="pl-PL"/>
        </w:rPr>
        <w:t xml:space="preserve"> na część ____ tego</w:t>
      </w:r>
      <w:r w:rsidR="006F0233">
        <w:rPr>
          <w:rFonts w:ascii="Cambria" w:hAnsi="Cambria"/>
          <w:bCs/>
          <w:sz w:val="21"/>
          <w:szCs w:val="21"/>
          <w:lang w:eastAsia="pl-PL"/>
        </w:rPr>
        <w:t xml:space="preserve"> zamówienia</w:t>
      </w:r>
      <w:r w:rsidR="00BA4CDA"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1E0FC7">
        <w:rPr>
          <w:rFonts w:ascii="Cambria" w:hAnsi="Cambria"/>
          <w:bCs/>
          <w:sz w:val="21"/>
          <w:szCs w:val="21"/>
          <w:lang w:eastAsia="pl-PL"/>
        </w:rPr>
        <w:t>: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</w:t>
      </w:r>
    </w:p>
    <w:p w14:paraId="36105CE1" w14:textId="77777777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___________________________________________________ zł (słownie: ___________________________ 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lastRenderedPageBreak/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9E7825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9E7825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9E7825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9E7825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E5515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E5515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E5515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E5515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E5515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E5515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E5515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B56DC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3D08EDF" w14:textId="77777777" w:rsidTr="009E7825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9E7825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9E7825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A</w:t>
      </w:r>
      <w:r w:rsidRPr="00944EF2">
        <w:rPr>
          <w:rFonts w:ascii="Cambria" w:hAnsi="Cambria"/>
          <w:bCs/>
          <w:sz w:val="21"/>
          <w:szCs w:val="21"/>
          <w:lang w:eastAsia="ar-SA"/>
        </w:rPr>
        <w:t xml:space="preserve">dres skrzynki </w:t>
      </w:r>
      <w:proofErr w:type="spellStart"/>
      <w:r w:rsidRPr="00944EF2">
        <w:rPr>
          <w:rFonts w:ascii="Cambria" w:hAnsi="Cambria"/>
          <w:bCs/>
          <w:sz w:val="21"/>
          <w:szCs w:val="21"/>
          <w:lang w:eastAsia="ar-SA"/>
        </w:rPr>
        <w:t>ePUAP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>: _________________________</w:t>
      </w:r>
    </w:p>
    <w:p w14:paraId="363125A3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Pr="00D019A3">
        <w:rPr>
          <w:rFonts w:ascii="Cambria" w:hAnsi="Cambria"/>
          <w:sz w:val="21"/>
          <w:szCs w:val="21"/>
        </w:rPr>
        <w:t>.</w:t>
      </w:r>
    </w:p>
    <w:p w14:paraId="167DB356" w14:textId="77777777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76989A8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____________2021 r.</w:t>
      </w: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B41250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B455" w14:textId="77777777" w:rsidR="001E3E10" w:rsidRDefault="001E3E10" w:rsidP="000A4B69">
      <w:pPr>
        <w:spacing w:after="0" w:line="240" w:lineRule="auto"/>
      </w:pPr>
      <w:r>
        <w:separator/>
      </w:r>
    </w:p>
  </w:endnote>
  <w:endnote w:type="continuationSeparator" w:id="0">
    <w:p w14:paraId="041742E1" w14:textId="77777777" w:rsidR="001E3E10" w:rsidRDefault="001E3E10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D67" w14:textId="77777777" w:rsidR="00073780" w:rsidRDefault="00073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073780" w:rsidRPr="00091056" w:rsidRDefault="00073780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073780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Pr="00091056">
      <w:rPr>
        <w:rFonts w:ascii="Cambria" w:hAnsi="Cambria"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73780" w:rsidRPr="00091056" w:rsidRDefault="00073780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971" w14:textId="77777777" w:rsidR="00073780" w:rsidRDefault="00073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AFF4" w14:textId="77777777" w:rsidR="001E3E10" w:rsidRDefault="001E3E10" w:rsidP="000A4B69">
      <w:pPr>
        <w:spacing w:after="0" w:line="240" w:lineRule="auto"/>
      </w:pPr>
      <w:r>
        <w:separator/>
      </w:r>
    </w:p>
  </w:footnote>
  <w:footnote w:type="continuationSeparator" w:id="0">
    <w:p w14:paraId="334C9F79" w14:textId="77777777" w:rsidR="001E3E10" w:rsidRDefault="001E3E10" w:rsidP="000A4B69">
      <w:pPr>
        <w:spacing w:after="0" w:line="240" w:lineRule="auto"/>
      </w:pPr>
      <w:r>
        <w:continuationSeparator/>
      </w:r>
    </w:p>
  </w:footnote>
  <w:footnote w:id="1">
    <w:p w14:paraId="3F5E9B64" w14:textId="77777777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2C1CF883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>
        <w:rPr>
          <w:rFonts w:ascii="Cambria" w:hAnsi="Cambria"/>
          <w:sz w:val="16"/>
        </w:rPr>
        <w:t>2021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E16" w14:textId="77777777" w:rsidR="00073780" w:rsidRDefault="000737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2C" w14:textId="77777777" w:rsidR="00073780" w:rsidRDefault="000737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33B" w14:textId="77777777" w:rsidR="00073780" w:rsidRDefault="000737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22769760">
    <w:abstractNumId w:val="4"/>
  </w:num>
  <w:num w:numId="2" w16cid:durableId="78068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19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385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564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009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896945">
    <w:abstractNumId w:val="0"/>
  </w:num>
  <w:num w:numId="8" w16cid:durableId="459153275">
    <w:abstractNumId w:val="3"/>
  </w:num>
  <w:num w:numId="9" w16cid:durableId="678428780">
    <w:abstractNumId w:val="1"/>
  </w:num>
  <w:num w:numId="10" w16cid:durableId="1363943185">
    <w:abstractNumId w:val="4"/>
  </w:num>
  <w:num w:numId="11" w16cid:durableId="165749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36CE6"/>
    <w:rsid w:val="00045B1F"/>
    <w:rsid w:val="00046B2E"/>
    <w:rsid w:val="00046CF4"/>
    <w:rsid w:val="0005326D"/>
    <w:rsid w:val="00073780"/>
    <w:rsid w:val="00092A98"/>
    <w:rsid w:val="000A3106"/>
    <w:rsid w:val="000A4B69"/>
    <w:rsid w:val="000D68D6"/>
    <w:rsid w:val="00101245"/>
    <w:rsid w:val="001113AC"/>
    <w:rsid w:val="00151F0F"/>
    <w:rsid w:val="00172E19"/>
    <w:rsid w:val="001733B4"/>
    <w:rsid w:val="001D0CB0"/>
    <w:rsid w:val="001E0FC7"/>
    <w:rsid w:val="001E3E10"/>
    <w:rsid w:val="002077EE"/>
    <w:rsid w:val="002100C0"/>
    <w:rsid w:val="0022598D"/>
    <w:rsid w:val="002616F4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7588D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D08D8"/>
    <w:rsid w:val="006E5282"/>
    <w:rsid w:val="006F0233"/>
    <w:rsid w:val="007218C2"/>
    <w:rsid w:val="00721CAC"/>
    <w:rsid w:val="00723D17"/>
    <w:rsid w:val="00742881"/>
    <w:rsid w:val="00762E01"/>
    <w:rsid w:val="00762EF5"/>
    <w:rsid w:val="007752CC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877CB"/>
    <w:rsid w:val="00987CDF"/>
    <w:rsid w:val="009A3381"/>
    <w:rsid w:val="009B2507"/>
    <w:rsid w:val="009E56E5"/>
    <w:rsid w:val="009E7825"/>
    <w:rsid w:val="009F0A8E"/>
    <w:rsid w:val="00A234F3"/>
    <w:rsid w:val="00A6289B"/>
    <w:rsid w:val="00A93794"/>
    <w:rsid w:val="00AA1971"/>
    <w:rsid w:val="00AA36AB"/>
    <w:rsid w:val="00AB4799"/>
    <w:rsid w:val="00AD7337"/>
    <w:rsid w:val="00AE1176"/>
    <w:rsid w:val="00B41250"/>
    <w:rsid w:val="00B51DB8"/>
    <w:rsid w:val="00B63ED8"/>
    <w:rsid w:val="00B709A8"/>
    <w:rsid w:val="00B81E76"/>
    <w:rsid w:val="00BA4B6B"/>
    <w:rsid w:val="00BA4CDA"/>
    <w:rsid w:val="00BB25F6"/>
    <w:rsid w:val="00BC0A55"/>
    <w:rsid w:val="00BE6491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55157"/>
    <w:rsid w:val="00E607C3"/>
    <w:rsid w:val="00E909EB"/>
    <w:rsid w:val="00E968D4"/>
    <w:rsid w:val="00ED2E68"/>
    <w:rsid w:val="00EE7B23"/>
    <w:rsid w:val="00EF22D2"/>
    <w:rsid w:val="00EF629E"/>
    <w:rsid w:val="00F01763"/>
    <w:rsid w:val="00F60EF7"/>
    <w:rsid w:val="00F6253E"/>
    <w:rsid w:val="00F6687D"/>
    <w:rsid w:val="00F70288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7195-EC6F-469D-8028-A0EDF0A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Tobiasz Ćwik</cp:lastModifiedBy>
  <cp:revision>96</cp:revision>
  <dcterms:created xsi:type="dcterms:W3CDTF">2020-03-04T12:49:00Z</dcterms:created>
  <dcterms:modified xsi:type="dcterms:W3CDTF">2023-10-05T11:20:00Z</dcterms:modified>
</cp:coreProperties>
</file>