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9B70" w14:textId="77777777" w:rsidR="009812C0" w:rsidRPr="009812C0" w:rsidRDefault="009812C0" w:rsidP="009812C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812C0">
        <w:rPr>
          <w:rFonts w:ascii="Arial Narrow" w:hAnsi="Arial Narrow" w:cs="Arial"/>
          <w:b/>
          <w:bCs/>
          <w:sz w:val="24"/>
          <w:szCs w:val="24"/>
        </w:rPr>
        <w:t xml:space="preserve">Dostawa wody w butlach 18,9l wraz z dzierżawą dystrybutorów  dla pacjentów OCO </w:t>
      </w:r>
    </w:p>
    <w:p w14:paraId="0C38E76A" w14:textId="62C15E70" w:rsidR="009812C0" w:rsidRPr="009812C0" w:rsidRDefault="009812C0" w:rsidP="009812C0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812C0">
        <w:rPr>
          <w:rFonts w:ascii="Arial Narrow" w:hAnsi="Arial Narrow" w:cs="Arial"/>
          <w:b/>
          <w:bCs/>
          <w:sz w:val="24"/>
          <w:szCs w:val="24"/>
        </w:rPr>
        <w:t>Opis Przedmiotu Zamówienia</w:t>
      </w:r>
    </w:p>
    <w:p w14:paraId="7E128B2C" w14:textId="77777777" w:rsidR="009812C0" w:rsidRPr="009812C0" w:rsidRDefault="009812C0" w:rsidP="009812C0">
      <w:pPr>
        <w:rPr>
          <w:rFonts w:ascii="Arial Narrow" w:hAnsi="Arial Narrow" w:cs="Arial"/>
          <w:b/>
          <w:bCs/>
          <w:sz w:val="24"/>
          <w:szCs w:val="24"/>
        </w:rPr>
      </w:pPr>
      <w:r w:rsidRPr="009812C0">
        <w:rPr>
          <w:rFonts w:ascii="Arial Narrow" w:hAnsi="Arial Narrow" w:cs="Arial"/>
          <w:b/>
          <w:bCs/>
          <w:sz w:val="24"/>
          <w:szCs w:val="24"/>
        </w:rPr>
        <w:t>Ilości :</w:t>
      </w:r>
    </w:p>
    <w:p w14:paraId="287203A2" w14:textId="77777777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  <w:r w:rsidRPr="009812C0">
        <w:rPr>
          <w:rFonts w:ascii="Arial Narrow" w:hAnsi="Arial Narrow" w:cs="Arial"/>
          <w:sz w:val="24"/>
          <w:szCs w:val="24"/>
        </w:rPr>
        <w:t xml:space="preserve">10 sztuk dystrybutorów </w:t>
      </w:r>
    </w:p>
    <w:p w14:paraId="39022004" w14:textId="2659E4F4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  <w:r w:rsidRPr="009812C0">
        <w:rPr>
          <w:rFonts w:ascii="Arial Narrow" w:hAnsi="Arial Narrow" w:cs="Arial"/>
          <w:sz w:val="24"/>
          <w:szCs w:val="24"/>
        </w:rPr>
        <w:t>550 sz</w:t>
      </w:r>
      <w:r w:rsidR="00057CCF">
        <w:rPr>
          <w:rFonts w:ascii="Arial Narrow" w:hAnsi="Arial Narrow" w:cs="Arial"/>
          <w:sz w:val="24"/>
          <w:szCs w:val="24"/>
        </w:rPr>
        <w:t>tuk butli (18,9l) na okres 12 mc.</w:t>
      </w:r>
    </w:p>
    <w:p w14:paraId="2192FBD7" w14:textId="77777777" w:rsidR="009812C0" w:rsidRPr="009812C0" w:rsidRDefault="009812C0" w:rsidP="009812C0">
      <w:pPr>
        <w:rPr>
          <w:rStyle w:val="markedcontent"/>
          <w:rFonts w:ascii="Arial Narrow" w:hAnsi="Arial Narrow"/>
        </w:rPr>
      </w:pPr>
      <w:r w:rsidRPr="009812C0">
        <w:rPr>
          <w:rFonts w:ascii="Arial Narrow" w:hAnsi="Arial Narrow" w:cs="Arial"/>
          <w:sz w:val="24"/>
          <w:szCs w:val="24"/>
        </w:rPr>
        <w:t xml:space="preserve">Kubki jednorazowe – 300 opakowań (po 100szt w jednym opakowaniu) </w:t>
      </w:r>
    </w:p>
    <w:p w14:paraId="1ED43E66" w14:textId="77777777" w:rsidR="009812C0" w:rsidRPr="009812C0" w:rsidRDefault="009812C0" w:rsidP="009812C0">
      <w:pPr>
        <w:rPr>
          <w:rStyle w:val="markedcontent"/>
          <w:rFonts w:ascii="Arial Narrow" w:hAnsi="Arial Narrow" w:cs="Arial"/>
          <w:b/>
          <w:bCs/>
          <w:sz w:val="24"/>
          <w:szCs w:val="24"/>
        </w:rPr>
      </w:pPr>
      <w:r w:rsidRPr="009812C0">
        <w:rPr>
          <w:rFonts w:ascii="Arial Narrow" w:hAnsi="Arial Narrow" w:cs="Arial"/>
          <w:sz w:val="24"/>
          <w:szCs w:val="24"/>
        </w:rPr>
        <w:br/>
      </w:r>
      <w:r w:rsidRPr="009812C0">
        <w:rPr>
          <w:rStyle w:val="markedcontent"/>
          <w:rFonts w:ascii="Arial Narrow" w:hAnsi="Arial Narrow" w:cs="Arial"/>
          <w:b/>
          <w:bCs/>
          <w:sz w:val="24"/>
          <w:szCs w:val="24"/>
        </w:rPr>
        <w:t>Dystrybutory wody :</w:t>
      </w:r>
    </w:p>
    <w:p w14:paraId="4F6A99FB" w14:textId="77777777" w:rsidR="009812C0" w:rsidRPr="009812C0" w:rsidRDefault="009812C0" w:rsidP="009812C0">
      <w:pPr>
        <w:rPr>
          <w:rStyle w:val="markedcontent"/>
          <w:rFonts w:ascii="Arial Narrow" w:hAnsi="Arial Narrow" w:cs="Arial"/>
          <w:sz w:val="24"/>
          <w:szCs w:val="24"/>
        </w:rPr>
      </w:pPr>
      <w:r w:rsidRPr="009812C0">
        <w:rPr>
          <w:rStyle w:val="markedcontent"/>
          <w:rFonts w:ascii="Arial Narrow" w:hAnsi="Arial Narrow" w:cs="Arial"/>
          <w:sz w:val="24"/>
          <w:szCs w:val="24"/>
        </w:rPr>
        <w:t>Wyposażone w kran z wodą zimną</w:t>
      </w:r>
    </w:p>
    <w:p w14:paraId="47A22499" w14:textId="77777777" w:rsidR="009812C0" w:rsidRPr="009812C0" w:rsidRDefault="009812C0" w:rsidP="009812C0">
      <w:pPr>
        <w:rPr>
          <w:rStyle w:val="markedcontent"/>
          <w:rFonts w:ascii="Arial Narrow" w:hAnsi="Arial Narrow" w:cs="Arial"/>
          <w:sz w:val="24"/>
          <w:szCs w:val="24"/>
        </w:rPr>
      </w:pPr>
      <w:r w:rsidRPr="009812C0">
        <w:rPr>
          <w:rStyle w:val="markedcontent"/>
          <w:rFonts w:ascii="Arial Narrow" w:hAnsi="Arial Narrow" w:cs="Arial"/>
          <w:sz w:val="24"/>
          <w:szCs w:val="24"/>
        </w:rPr>
        <w:t xml:space="preserve">Wyposażone w kran z wodą ciepłą </w:t>
      </w:r>
    </w:p>
    <w:p w14:paraId="3262E96F" w14:textId="77777777" w:rsidR="009812C0" w:rsidRPr="009812C0" w:rsidRDefault="009812C0" w:rsidP="009812C0">
      <w:pPr>
        <w:rPr>
          <w:rStyle w:val="markedcontent"/>
          <w:rFonts w:ascii="Arial Narrow" w:hAnsi="Arial Narrow" w:cs="Arial"/>
          <w:sz w:val="24"/>
          <w:szCs w:val="24"/>
        </w:rPr>
      </w:pPr>
      <w:r w:rsidRPr="009812C0">
        <w:rPr>
          <w:rStyle w:val="markedcontent"/>
          <w:rFonts w:ascii="Arial Narrow" w:hAnsi="Arial Narrow" w:cs="Arial"/>
          <w:sz w:val="24"/>
          <w:szCs w:val="24"/>
        </w:rPr>
        <w:t xml:space="preserve">Wyposażone w pojemniki na kubeczki jednorazowe </w:t>
      </w:r>
    </w:p>
    <w:p w14:paraId="17A217BA" w14:textId="77777777" w:rsidR="009812C0" w:rsidRPr="009812C0" w:rsidRDefault="009812C0" w:rsidP="009812C0">
      <w:pPr>
        <w:rPr>
          <w:rStyle w:val="markedcontent"/>
          <w:rFonts w:ascii="Arial Narrow" w:hAnsi="Arial Narrow" w:cs="Arial"/>
          <w:sz w:val="24"/>
          <w:szCs w:val="24"/>
        </w:rPr>
      </w:pPr>
      <w:r w:rsidRPr="009812C0">
        <w:rPr>
          <w:rStyle w:val="markedcontent"/>
          <w:rFonts w:ascii="Arial Narrow" w:hAnsi="Arial Narrow" w:cs="Arial"/>
          <w:sz w:val="24"/>
          <w:szCs w:val="24"/>
        </w:rPr>
        <w:t xml:space="preserve">Spełniające wymogi sanitarne </w:t>
      </w:r>
    </w:p>
    <w:p w14:paraId="4074EA3A" w14:textId="77777777" w:rsidR="009812C0" w:rsidRPr="009812C0" w:rsidRDefault="009812C0" w:rsidP="009812C0">
      <w:pPr>
        <w:rPr>
          <w:rStyle w:val="markedcontent"/>
          <w:rFonts w:ascii="Arial Narrow" w:hAnsi="Arial Narrow" w:cs="Arial"/>
          <w:sz w:val="24"/>
          <w:szCs w:val="24"/>
        </w:rPr>
      </w:pPr>
    </w:p>
    <w:p w14:paraId="604A7AA0" w14:textId="77777777" w:rsidR="009812C0" w:rsidRPr="009812C0" w:rsidRDefault="009812C0" w:rsidP="009812C0">
      <w:pPr>
        <w:rPr>
          <w:rStyle w:val="markedcontent"/>
          <w:rFonts w:ascii="Arial Narrow" w:hAnsi="Arial Narrow" w:cs="Arial"/>
          <w:b/>
          <w:bCs/>
          <w:sz w:val="24"/>
          <w:szCs w:val="24"/>
        </w:rPr>
      </w:pPr>
      <w:r w:rsidRPr="009812C0">
        <w:rPr>
          <w:rStyle w:val="markedcontent"/>
          <w:rFonts w:ascii="Arial Narrow" w:hAnsi="Arial Narrow" w:cs="Arial"/>
          <w:b/>
          <w:bCs/>
          <w:sz w:val="24"/>
          <w:szCs w:val="24"/>
        </w:rPr>
        <w:t>Warunki realizacji przedmiotu umowy:</w:t>
      </w:r>
    </w:p>
    <w:p w14:paraId="244F37E0" w14:textId="3D4C213B" w:rsidR="009812C0" w:rsidRPr="009812C0" w:rsidRDefault="00057CCF" w:rsidP="009812C0">
      <w:pPr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>Sanityzacja 2 razy w ciągu 12 m</w:t>
      </w:r>
      <w:r w:rsidR="009812C0" w:rsidRPr="009812C0">
        <w:rPr>
          <w:rFonts w:ascii="Arial Narrow" w:hAnsi="Arial Narrow" w:cs="Arial"/>
          <w:sz w:val="24"/>
          <w:szCs w:val="24"/>
        </w:rPr>
        <w:t>c</w:t>
      </w:r>
      <w:r>
        <w:rPr>
          <w:rFonts w:ascii="Arial Narrow" w:hAnsi="Arial Narrow" w:cs="Arial"/>
          <w:sz w:val="24"/>
          <w:szCs w:val="24"/>
        </w:rPr>
        <w:t>.</w:t>
      </w:r>
      <w:r w:rsidR="009812C0" w:rsidRPr="009812C0">
        <w:rPr>
          <w:rFonts w:ascii="Arial Narrow" w:hAnsi="Arial Narrow" w:cs="Arial"/>
          <w:sz w:val="24"/>
          <w:szCs w:val="24"/>
        </w:rPr>
        <w:t xml:space="preserve"> </w:t>
      </w:r>
    </w:p>
    <w:p w14:paraId="0E1F477F" w14:textId="2CA3B05F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  <w:r w:rsidRPr="009812C0">
        <w:rPr>
          <w:rFonts w:ascii="Arial Narrow" w:hAnsi="Arial Narrow" w:cs="Arial"/>
          <w:sz w:val="24"/>
          <w:szCs w:val="24"/>
        </w:rPr>
        <w:t>Dostawy sukcesywne według zapotrzebowania (Magazynu OCO)</w:t>
      </w:r>
      <w:r w:rsidR="00057CCF">
        <w:rPr>
          <w:rFonts w:ascii="Arial Narrow" w:hAnsi="Arial Narrow" w:cs="Arial"/>
          <w:sz w:val="24"/>
          <w:szCs w:val="24"/>
        </w:rPr>
        <w:t>.</w:t>
      </w:r>
      <w:r w:rsidRPr="009812C0">
        <w:rPr>
          <w:rFonts w:ascii="Arial Narrow" w:hAnsi="Arial Narrow" w:cs="Arial"/>
          <w:sz w:val="24"/>
          <w:szCs w:val="24"/>
        </w:rPr>
        <w:t xml:space="preserve"> </w:t>
      </w:r>
    </w:p>
    <w:p w14:paraId="610692AD" w14:textId="77777777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  <w:r w:rsidRPr="009812C0">
        <w:rPr>
          <w:rFonts w:ascii="Arial Narrow" w:eastAsia="Arial Narrow" w:hAnsi="Arial Narrow" w:cs="Arial"/>
          <w:color w:val="000000"/>
          <w:sz w:val="24"/>
          <w:szCs w:val="24"/>
          <w:shd w:val="clear" w:color="auto" w:fill="FFFFFF"/>
        </w:rPr>
        <w:t>Asortyment dostarczony będzie w odpowiednich opakowaniach zapewniających prawidłowe warunki transportu i przechowania, posiadających informację, w języku polskim, które posiadają oznaczenie CE oraz datę ważności.</w:t>
      </w:r>
    </w:p>
    <w:p w14:paraId="5435D1E2" w14:textId="28FEC1C1" w:rsidR="009812C0" w:rsidRPr="009F5E79" w:rsidRDefault="009812C0" w:rsidP="009812C0">
      <w:pPr>
        <w:rPr>
          <w:rFonts w:ascii="Arial Narrow" w:hAnsi="Arial Narrow" w:cs="Arial"/>
          <w:sz w:val="24"/>
          <w:szCs w:val="24"/>
        </w:rPr>
      </w:pPr>
      <w:r w:rsidRPr="009F5E79">
        <w:rPr>
          <w:rFonts w:ascii="Arial Narrow" w:hAnsi="Arial Narrow" w:cs="Arial"/>
          <w:sz w:val="24"/>
          <w:szCs w:val="24"/>
        </w:rPr>
        <w:t xml:space="preserve">Wykonawca zobowiązany jest do posiadania stosownych dokumentów stwierdzających jakość wody zgodnie z obowiązującymi przepisami, w tym ustawą z dnia 25 sierpnia 2006 r. o bezpieczeństwie żywności i żywienia  </w:t>
      </w:r>
      <w:r w:rsidR="009F5E79" w:rsidRPr="009F5E79">
        <w:rPr>
          <w:rFonts w:ascii="Arial Narrow" w:hAnsi="Arial Narrow" w:cs="Arial"/>
          <w:sz w:val="24"/>
          <w:szCs w:val="24"/>
        </w:rPr>
        <w:t xml:space="preserve">(Dz. U. z 2023 r. poz. 1448.), </w:t>
      </w:r>
      <w:r w:rsidRPr="009F5E79">
        <w:rPr>
          <w:rFonts w:ascii="Arial Narrow" w:hAnsi="Arial Narrow" w:cs="Arial"/>
          <w:sz w:val="24"/>
          <w:szCs w:val="24"/>
        </w:rPr>
        <w:t>które  przedkłada Zamawiającemu wraz z zawartą umową</w:t>
      </w:r>
      <w:r w:rsidR="00B90230" w:rsidRPr="009F5E79">
        <w:rPr>
          <w:rFonts w:ascii="Arial Narrow" w:hAnsi="Arial Narrow" w:cs="Arial"/>
          <w:sz w:val="24"/>
          <w:szCs w:val="24"/>
        </w:rPr>
        <w:t>.</w:t>
      </w:r>
    </w:p>
    <w:p w14:paraId="2FC1BF8B" w14:textId="55D09932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  <w:bookmarkStart w:id="0" w:name="_Hlk159315139"/>
      <w:r w:rsidRPr="009812C0">
        <w:rPr>
          <w:rFonts w:ascii="Arial Narrow" w:hAnsi="Arial Narrow" w:cs="Arial"/>
          <w:sz w:val="24"/>
          <w:szCs w:val="24"/>
        </w:rPr>
        <w:t xml:space="preserve">Asortyment objęty umową - po otwarciu butli -  posiada co najmniej </w:t>
      </w:r>
      <w:r w:rsidRPr="00DA5EF8">
        <w:rPr>
          <w:rFonts w:ascii="Arial Narrow" w:hAnsi="Arial Narrow" w:cs="Arial"/>
          <w:strike/>
          <w:sz w:val="24"/>
          <w:szCs w:val="24"/>
        </w:rPr>
        <w:t>1 mi</w:t>
      </w:r>
      <w:r w:rsidR="00BE37A1" w:rsidRPr="00DA5EF8">
        <w:rPr>
          <w:rFonts w:ascii="Arial Narrow" w:hAnsi="Arial Narrow" w:cs="Arial"/>
          <w:strike/>
          <w:sz w:val="24"/>
          <w:szCs w:val="24"/>
        </w:rPr>
        <w:t>esiąc</w:t>
      </w:r>
      <w:r w:rsidR="00BE37A1">
        <w:rPr>
          <w:rFonts w:ascii="Arial Narrow" w:hAnsi="Arial Narrow" w:cs="Arial"/>
          <w:sz w:val="24"/>
          <w:szCs w:val="24"/>
        </w:rPr>
        <w:t xml:space="preserve">  </w:t>
      </w:r>
      <w:r w:rsidR="00DA5EF8" w:rsidRPr="00DA5EF8">
        <w:rPr>
          <w:rFonts w:ascii="Arial Narrow" w:hAnsi="Arial Narrow" w:cs="Arial"/>
          <w:color w:val="FF0000"/>
          <w:sz w:val="24"/>
          <w:szCs w:val="24"/>
        </w:rPr>
        <w:t xml:space="preserve">3 tygodnie </w:t>
      </w:r>
      <w:r w:rsidR="00BE37A1">
        <w:rPr>
          <w:rFonts w:ascii="Arial Narrow" w:hAnsi="Arial Narrow" w:cs="Arial"/>
          <w:sz w:val="24"/>
          <w:szCs w:val="24"/>
        </w:rPr>
        <w:t>przydatności do spożycia.</w:t>
      </w:r>
    </w:p>
    <w:bookmarkEnd w:id="0"/>
    <w:p w14:paraId="36DDF550" w14:textId="57DB0C29" w:rsidR="009812C0" w:rsidRPr="009812C0" w:rsidRDefault="009812C0" w:rsidP="009812C0">
      <w:pPr>
        <w:pStyle w:val="Tekstpodstawowywcity"/>
        <w:spacing w:after="0" w:line="240" w:lineRule="auto"/>
        <w:rPr>
          <w:rFonts w:ascii="Arial Narrow" w:hAnsi="Arial Narrow"/>
        </w:rPr>
      </w:pPr>
      <w:r w:rsidRPr="009812C0">
        <w:rPr>
          <w:rFonts w:ascii="Arial Narrow" w:hAnsi="Arial Narrow"/>
        </w:rPr>
        <w:t xml:space="preserve">Asortyment objęty umową jest nowy </w:t>
      </w:r>
      <w:r w:rsidR="00BE37A1">
        <w:rPr>
          <w:rFonts w:ascii="Arial Narrow" w:hAnsi="Arial Narrow"/>
        </w:rPr>
        <w:t>oraz jest dopuszczony do obrotu.</w:t>
      </w:r>
    </w:p>
    <w:p w14:paraId="7C18D247" w14:textId="77777777" w:rsidR="009812C0" w:rsidRPr="009812C0" w:rsidRDefault="009812C0" w:rsidP="009812C0">
      <w:pPr>
        <w:pStyle w:val="Tekstpodstawowywcity"/>
        <w:spacing w:after="0" w:line="240" w:lineRule="auto"/>
        <w:rPr>
          <w:rFonts w:ascii="Arial Narrow" w:hAnsi="Arial Narrow"/>
        </w:rPr>
      </w:pPr>
    </w:p>
    <w:p w14:paraId="5F47F44A" w14:textId="77777777" w:rsidR="009812C0" w:rsidRPr="009812C0" w:rsidRDefault="009812C0" w:rsidP="009812C0">
      <w:pPr>
        <w:pStyle w:val="Tekstpodstawowywcity"/>
        <w:spacing w:after="0" w:line="240" w:lineRule="auto"/>
        <w:rPr>
          <w:rFonts w:ascii="Arial Narrow" w:hAnsi="Arial Narrow"/>
        </w:rPr>
      </w:pPr>
      <w:bookmarkStart w:id="1" w:name="_Hlk159315174"/>
      <w:r w:rsidRPr="009812C0">
        <w:rPr>
          <w:rFonts w:ascii="Arial Narrow" w:hAnsi="Arial Narrow"/>
        </w:rPr>
        <w:t>Asortyment objęty umową  jest zabezpieczony banderolą oraz posiada  datę produkcji nie krótszą niż 6 miesięcy</w:t>
      </w:r>
      <w:bookmarkStart w:id="2" w:name="_Hlk128044418"/>
      <w:r w:rsidRPr="009812C0">
        <w:rPr>
          <w:rFonts w:ascii="Arial Narrow" w:hAnsi="Arial Narrow"/>
        </w:rPr>
        <w:t xml:space="preserve"> </w:t>
      </w:r>
      <w:bookmarkEnd w:id="2"/>
      <w:r w:rsidRPr="009812C0">
        <w:rPr>
          <w:rFonts w:ascii="Arial Narrow" w:hAnsi="Arial Narrow"/>
        </w:rPr>
        <w:t>od daty produkcji</w:t>
      </w:r>
      <w:bookmarkEnd w:id="1"/>
      <w:r w:rsidRPr="009812C0">
        <w:rPr>
          <w:rFonts w:ascii="Arial Narrow" w:hAnsi="Arial Narrow"/>
        </w:rPr>
        <w:t>.</w:t>
      </w:r>
    </w:p>
    <w:p w14:paraId="66739685" w14:textId="77777777" w:rsidR="009812C0" w:rsidRPr="009812C0" w:rsidRDefault="009812C0" w:rsidP="009812C0">
      <w:pPr>
        <w:rPr>
          <w:rFonts w:ascii="Arial Narrow" w:hAnsi="Arial Narrow" w:cs="Arial"/>
          <w:sz w:val="24"/>
          <w:szCs w:val="24"/>
        </w:rPr>
      </w:pPr>
    </w:p>
    <w:p w14:paraId="3397FABC" w14:textId="77777777" w:rsidR="00FB7AC3" w:rsidRPr="009812C0" w:rsidRDefault="00FB7AC3">
      <w:pPr>
        <w:rPr>
          <w:rFonts w:ascii="Arial Narrow" w:hAnsi="Arial Narrow"/>
        </w:rPr>
      </w:pPr>
    </w:p>
    <w:sectPr w:rsidR="00FB7AC3" w:rsidRPr="00981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9395" w14:textId="77777777" w:rsidR="00992F50" w:rsidRDefault="00992F50" w:rsidP="009812C0">
      <w:pPr>
        <w:spacing w:after="0" w:line="240" w:lineRule="auto"/>
      </w:pPr>
      <w:r>
        <w:separator/>
      </w:r>
    </w:p>
  </w:endnote>
  <w:endnote w:type="continuationSeparator" w:id="0">
    <w:p w14:paraId="5D03EA3D" w14:textId="77777777" w:rsidR="00992F50" w:rsidRDefault="00992F50" w:rsidP="009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2189" w14:textId="77777777" w:rsidR="00A77B2F" w:rsidRDefault="00A77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8A1E" w14:textId="77777777" w:rsidR="00A77B2F" w:rsidRDefault="00A77B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F224" w14:textId="77777777" w:rsidR="00A77B2F" w:rsidRDefault="00A7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3CDD" w14:textId="77777777" w:rsidR="00992F50" w:rsidRDefault="00992F50" w:rsidP="009812C0">
      <w:pPr>
        <w:spacing w:after="0" w:line="240" w:lineRule="auto"/>
      </w:pPr>
      <w:r>
        <w:separator/>
      </w:r>
    </w:p>
  </w:footnote>
  <w:footnote w:type="continuationSeparator" w:id="0">
    <w:p w14:paraId="6D57FACB" w14:textId="77777777" w:rsidR="00992F50" w:rsidRDefault="00992F50" w:rsidP="0098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7F45" w14:textId="77777777" w:rsidR="00A77B2F" w:rsidRDefault="00A77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81B8" w14:textId="31A767E0" w:rsidR="009812C0" w:rsidRPr="00A77B2F" w:rsidRDefault="00A77B2F" w:rsidP="00A77B2F">
    <w:pPr>
      <w:pStyle w:val="Nagwek"/>
    </w:pPr>
    <w:r>
      <w:rPr>
        <w:rFonts w:ascii="Arial Narrow" w:hAnsi="Arial Narrow"/>
        <w:b/>
      </w:rPr>
      <w:t xml:space="preserve">Załącznik nr </w:t>
    </w:r>
    <w:r w:rsidR="00FF65DB">
      <w:rPr>
        <w:rFonts w:ascii="Arial Narrow" w:hAnsi="Arial Narrow"/>
        <w:b/>
      </w:rPr>
      <w:t xml:space="preserve">2 </w:t>
    </w:r>
    <w:r>
      <w:rPr>
        <w:rFonts w:ascii="Arial Narrow" w:hAnsi="Arial Narrow"/>
        <w:b/>
      </w:rPr>
      <w:t xml:space="preserve">do OWZ                                                                                        nr sprawy </w:t>
    </w:r>
    <w:r>
      <w:rPr>
        <w:rFonts w:ascii="Arial Narrow" w:hAnsi="Arial Narrow" w:cs="Calibri"/>
        <w:b/>
      </w:rPr>
      <w:t>NZ.2810.5.2024-ZOF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6AF4" w14:textId="77777777" w:rsidR="00A77B2F" w:rsidRDefault="00A77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7C8"/>
    <w:rsid w:val="000549FC"/>
    <w:rsid w:val="00057CCF"/>
    <w:rsid w:val="00183613"/>
    <w:rsid w:val="001D2B72"/>
    <w:rsid w:val="00224EC5"/>
    <w:rsid w:val="003D03A3"/>
    <w:rsid w:val="0056453A"/>
    <w:rsid w:val="007947C8"/>
    <w:rsid w:val="0086342B"/>
    <w:rsid w:val="009812C0"/>
    <w:rsid w:val="00992F50"/>
    <w:rsid w:val="009F5E79"/>
    <w:rsid w:val="00A7530B"/>
    <w:rsid w:val="00A77B2F"/>
    <w:rsid w:val="00B90230"/>
    <w:rsid w:val="00BE37A1"/>
    <w:rsid w:val="00D16BB6"/>
    <w:rsid w:val="00DA5EF8"/>
    <w:rsid w:val="00FB7AC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3239"/>
  <w15:docId w15:val="{B3DE54A0-A4DF-4EAA-83BD-E2013D1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C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semiHidden/>
    <w:unhideWhenUsed/>
    <w:rsid w:val="009812C0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2C0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9812C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1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12C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9</cp:revision>
  <dcterms:created xsi:type="dcterms:W3CDTF">2024-02-20T07:10:00Z</dcterms:created>
  <dcterms:modified xsi:type="dcterms:W3CDTF">2024-03-04T08:52:00Z</dcterms:modified>
</cp:coreProperties>
</file>