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39936D72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</w:p>
    <w:p w14:paraId="67DA8EB2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46A12C2A" w14:textId="52F89C51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263288">
        <w:rPr>
          <w:rFonts w:ascii="Arial" w:hAnsi="Arial" w:cs="Arial"/>
          <w:b/>
          <w:bCs/>
        </w:rPr>
        <w:t>8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877E42" w:rsidRPr="00263288">
        <w:rPr>
          <w:rFonts w:ascii="Arial" w:hAnsi="Arial" w:cs="Arial"/>
          <w:b/>
        </w:rPr>
        <w:t>młynka</w:t>
      </w:r>
      <w:r w:rsidR="00414CAE" w:rsidRPr="007D00C6">
        <w:rPr>
          <w:rFonts w:ascii="Arial" w:hAnsi="Arial" w:cs="Arial"/>
        </w:rPr>
        <w:t xml:space="preserve"> (liczba szt.: 1 szt.) do Laboratorium Głównego Inspektoratu Jakości Handlowej Artykułów Rolno-Spożywczych ul. </w:t>
      </w:r>
      <w:r w:rsidR="00877E42">
        <w:rPr>
          <w:rFonts w:ascii="Arial" w:hAnsi="Arial" w:cs="Arial"/>
        </w:rPr>
        <w:t>Nowy Świat 3</w:t>
      </w:r>
      <w:r w:rsidR="00414CAE" w:rsidRPr="007D00C6">
        <w:rPr>
          <w:rFonts w:ascii="Arial" w:hAnsi="Arial" w:cs="Arial"/>
        </w:rPr>
        <w:t xml:space="preserve">, </w:t>
      </w:r>
      <w:r w:rsidR="00877E42">
        <w:rPr>
          <w:rFonts w:ascii="Arial" w:hAnsi="Arial" w:cs="Arial"/>
        </w:rPr>
        <w:t>20-418 Lublin</w:t>
      </w:r>
    </w:p>
    <w:p w14:paraId="30281782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0D1A9E50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2"/>
    </w:p>
    <w:p w14:paraId="51380C7F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877E42">
        <w:rPr>
          <w:rFonts w:ascii="Arial" w:hAnsi="Arial" w:cs="Arial"/>
          <w:b/>
          <w:bCs/>
        </w:rPr>
        <w:t xml:space="preserve">niż </w:t>
      </w:r>
      <w:r w:rsidR="00877E42" w:rsidRPr="00877E42">
        <w:rPr>
          <w:rFonts w:ascii="Arial" w:hAnsi="Arial" w:cs="Arial"/>
          <w:b/>
          <w:bCs/>
        </w:rPr>
        <w:t>2023</w:t>
      </w:r>
      <w:r w:rsidRPr="00877E42">
        <w:rPr>
          <w:rFonts w:ascii="Arial" w:hAnsi="Arial" w:cs="Arial"/>
          <w:b/>
          <w:bCs/>
        </w:rPr>
        <w:t xml:space="preserve"> r</w:t>
      </w:r>
      <w:r w:rsidR="004A55ED" w:rsidRPr="00877E42">
        <w:rPr>
          <w:rFonts w:ascii="Arial" w:hAnsi="Arial" w:cs="Arial"/>
          <w:b/>
          <w:bCs/>
        </w:rPr>
        <w:t>ok</w:t>
      </w:r>
      <w:r w:rsidRPr="00877E42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h do SWZ Formularz warunków technicznych. Formularz dotyczy dostawy młynka, 1 sztuka do Laboratorium GIJHARS w Lublinie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23618F31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44F22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CB3E0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D8134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25FCA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DF2073" w:rsidRPr="007D00C6" w14:paraId="7AC342D2" w14:textId="77777777" w:rsidTr="004012CC">
        <w:trPr>
          <w:trHeight w:val="7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173A" w14:textId="77777777" w:rsidR="00DF2073" w:rsidRPr="004A55ED" w:rsidRDefault="00DF2073" w:rsidP="00DF207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EAF066" w14:textId="77777777" w:rsidR="00DF2073" w:rsidRPr="008D3CD7" w:rsidRDefault="00DF2073" w:rsidP="00DF207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Zasada działania tnąco-udarowa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5B49" w14:textId="77777777" w:rsidR="00DF2073" w:rsidRPr="00DF2073" w:rsidRDefault="00DF2073" w:rsidP="00DF2073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DF2073"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Pr="00DF2073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DE73" w14:textId="4F47ADB5" w:rsidR="00DF2073" w:rsidRPr="002441B0" w:rsidRDefault="00DF2073" w:rsidP="002632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40" w:right="-23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7BAD9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alt="Wykonawca zaznacza TAK jeżeli zaoferowany sprzęt spełnia wymaganie określone w kolumnie nr 2 i 3" style="width:48.75pt;height:16.5pt" o:ole="">
                  <v:imagedata r:id="rId8" o:title=""/>
                </v:shape>
                <w:control r:id="rId9" w:name="CheckBox211212" w:shapeid="_x0000_i1077"/>
              </w:object>
            </w:r>
          </w:p>
          <w:p w14:paraId="2671E74D" w14:textId="1BACAA15" w:rsidR="00DF2073" w:rsidRDefault="00DF2073" w:rsidP="00263288">
            <w:pPr>
              <w:suppressAutoHyphens w:val="0"/>
              <w:adjustRightInd w:val="0"/>
              <w:spacing w:line="240" w:lineRule="auto"/>
              <w:ind w:right="621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4C8BDFAD">
                <v:shape id="_x0000_i1079" type="#_x0000_t75" alt="Wykonawca zaznacza NIE jeżeli zaoferowany sprzęt nie spełnia wymagań określonych w kolumnie nr 2 i 3" style="width:52.5pt;height:18pt" o:ole="">
                  <v:imagedata r:id="rId10" o:title=""/>
                </v:shape>
                <w:control r:id="rId11" w:name="CheckBox1111212" w:shapeid="_x0000_i1079"/>
              </w:object>
            </w:r>
          </w:p>
        </w:tc>
      </w:tr>
      <w:tr w:rsidR="00877E42" w:rsidRPr="007D00C6" w14:paraId="2B4B3075" w14:textId="77777777" w:rsidTr="00263288">
        <w:trPr>
          <w:trHeight w:val="5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67EE" w14:textId="77777777" w:rsidR="00877E42" w:rsidRPr="004A55ED" w:rsidRDefault="00877E42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8ACFD4" w14:textId="77777777" w:rsidR="00877E42" w:rsidRDefault="00877E42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Mielenie przy zastosowaniu wymiennych komór do mielenia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3E4F5" w14:textId="77777777" w:rsidR="00877E42" w:rsidRDefault="00877E42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Komory do mielenia w zakresie nie mniejszym niż 40-100</w:t>
            </w:r>
            <w:r w:rsidR="00187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38F40" w14:textId="3408780D" w:rsidR="00877E42" w:rsidRPr="007D00C6" w:rsidRDefault="00263288" w:rsidP="002632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komory do mielenia dla oferowanego sprzętu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1A1B7B05" w14:textId="77777777" w:rsidR="00877E42" w:rsidRDefault="00877E42" w:rsidP="002632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F2073" w:rsidRPr="007D00C6" w14:paraId="6BE7CF2A" w14:textId="77777777" w:rsidTr="00834A9C">
        <w:trPr>
          <w:trHeight w:val="13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B079" w14:textId="77777777" w:rsidR="00DF2073" w:rsidRPr="004A55ED" w:rsidRDefault="00DF2073" w:rsidP="00DF207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150619" w14:textId="71DF1847" w:rsidR="00DF2073" w:rsidRDefault="00DF2073" w:rsidP="00DF207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zastosowania </w:t>
            </w:r>
            <w:r w:rsidR="00263288" w:rsidRPr="0049349F">
              <w:rPr>
                <w:rFonts w:ascii="Arial" w:hAnsi="Arial" w:cs="Arial"/>
                <w:sz w:val="20"/>
                <w:szCs w:val="20"/>
              </w:rPr>
              <w:t>różnych</w:t>
            </w:r>
            <w:r w:rsidR="002632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komór do mielenia</w:t>
            </w:r>
            <w:r w:rsidR="00834A9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7B58A" w14:textId="631D309E" w:rsidR="00DF2073" w:rsidRDefault="00263288" w:rsidP="00DF207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najmniej:  wielorazowe, jednorazowe ze stalowym lub tytanowym ostrzem, sterylne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D62C6" w14:textId="77777777" w:rsidR="004012CC" w:rsidRDefault="004012CC" w:rsidP="004012C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twardość próbki stałej w skali Mohsa do mielenia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49200189" w14:textId="5450A9C2" w:rsidR="00DF2073" w:rsidRDefault="004012CC" w:rsidP="004012C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83DA7" w:rsidRPr="007D00C6" w14:paraId="1EEA1EFC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7BC3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AFCB46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chłodzenia zasypu do młynka suchym lodem w komorze mielenia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F154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067F" w14:textId="3B307C38" w:rsidR="00D83DA7" w:rsidRPr="002441B0" w:rsidRDefault="00D83DA7" w:rsidP="0035710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40" w:right="-23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621E01FE">
                <v:shape id="_x0000_i1081" type="#_x0000_t75" alt="Wykonawca zaznacza TAK jeżeli zaoferowany sprzęt spełnia wymaganie określone w kolumnie nr 2 i 3" style="width:48.75pt;height:16.5pt" o:ole="">
                  <v:imagedata r:id="rId12" o:title=""/>
                </v:shape>
                <w:control r:id="rId13" w:name="CheckBox2112131" w:shapeid="_x0000_i1081"/>
              </w:object>
            </w:r>
          </w:p>
          <w:p w14:paraId="207E0DF4" w14:textId="6959A7A9" w:rsidR="00D83DA7" w:rsidRDefault="00D83DA7" w:rsidP="00357108">
            <w:pPr>
              <w:suppressAutoHyphens w:val="0"/>
              <w:adjustRightInd w:val="0"/>
              <w:spacing w:line="240" w:lineRule="auto"/>
              <w:ind w:right="621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343F4ADC">
                <v:shape id="_x0000_i1083" type="#_x0000_t75" alt="Wykonawca zaznacza NIE jeżeli zaoferowany sprzęt nie spełnia wymagań określonych w kolumnie nr 2 i 3" style="width:52.5pt;height:18pt" o:ole="">
                  <v:imagedata r:id="rId14" o:title=""/>
                </v:shape>
                <w:control r:id="rId15" w:name="CheckBox11112131" w:shapeid="_x0000_i1083"/>
              </w:object>
            </w:r>
          </w:p>
        </w:tc>
      </w:tr>
      <w:tr w:rsidR="00D83DA7" w:rsidRPr="007D00C6" w14:paraId="078E65FE" w14:textId="77777777" w:rsidTr="00357108">
        <w:trPr>
          <w:trHeight w:val="6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7F1E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206601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mielenia próbek stałych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638D7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Twardość do 5 w skali Mohsa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48FA" w14:textId="6B51B64A" w:rsidR="00D83DA7" w:rsidRPr="007D00C6" w:rsidRDefault="00357108" w:rsidP="0035710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twardość próbki stałej w skali Mohsa do mielenia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4ECF737D" w14:textId="77777777" w:rsidR="00D83DA7" w:rsidRDefault="00D83DA7" w:rsidP="0035710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83DA7" w:rsidRPr="007D00C6" w14:paraId="730A58AA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841B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3800E8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zaprogramowania schematu mielenia czas/prędkość/interwał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7C348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9CDE" w14:textId="5B9839FC" w:rsidR="00D83DA7" w:rsidRPr="002441B0" w:rsidRDefault="00D83DA7" w:rsidP="0035710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40" w:right="-23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7B27AEBD">
                <v:shape id="_x0000_i1085" type="#_x0000_t75" alt="Wykonawca zaznacza TAK jeżeli zaoferowany sprzęt spełnia wymaganie określone w kolumnie nr 2 i 3" style="width:48.75pt;height:16.5pt" o:ole="">
                  <v:imagedata r:id="rId12" o:title=""/>
                </v:shape>
                <w:control r:id="rId16" w:name="CheckBox21121" w:shapeid="_x0000_i1085"/>
              </w:object>
            </w:r>
          </w:p>
          <w:p w14:paraId="0D9D9FDB" w14:textId="7C3FEDC4" w:rsidR="00D83DA7" w:rsidRDefault="00D83DA7" w:rsidP="00357108">
            <w:pPr>
              <w:suppressAutoHyphens w:val="0"/>
              <w:adjustRightInd w:val="0"/>
              <w:spacing w:line="240" w:lineRule="auto"/>
              <w:ind w:right="621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3C677A2D">
                <v:shape id="_x0000_i1087" type="#_x0000_t75" alt="Wykonawca zaznacza NIE jeżeli zaoferowany sprzęt nie spełnia wymagań określonych w kolumnie nr 2 i 3" style="width:52.5pt;height:18pt" o:ole="">
                  <v:imagedata r:id="rId17" o:title=""/>
                </v:shape>
                <w:control r:id="rId18" w:name="CheckBox111121" w:shapeid="_x0000_i1087"/>
              </w:object>
            </w:r>
          </w:p>
        </w:tc>
      </w:tr>
      <w:tr w:rsidR="00D83DA7" w:rsidRPr="007D00C6" w14:paraId="1A53539F" w14:textId="77777777" w:rsidTr="00357108">
        <w:trPr>
          <w:trHeight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763A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DC94AB" w14:textId="77777777" w:rsidR="00D83DA7" w:rsidRPr="00C06FF1" w:rsidRDefault="00D83DA7" w:rsidP="00D83DA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F1">
              <w:rPr>
                <w:rFonts w:ascii="Arial" w:hAnsi="Arial" w:cs="Arial"/>
                <w:sz w:val="20"/>
                <w:szCs w:val="20"/>
              </w:rPr>
              <w:t xml:space="preserve">Zakres prędkości </w:t>
            </w:r>
            <w:proofErr w:type="spellStart"/>
            <w:r w:rsidRPr="00C06FF1">
              <w:rPr>
                <w:rFonts w:ascii="Arial" w:hAnsi="Arial" w:cs="Arial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038DD" w14:textId="77777777" w:rsidR="00D83DA7" w:rsidRPr="00C06FF1" w:rsidRDefault="00D83DA7" w:rsidP="00D83DA7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C06FF1">
              <w:rPr>
                <w:rFonts w:ascii="Arial" w:hAnsi="Arial" w:cs="Arial"/>
                <w:sz w:val="20"/>
                <w:szCs w:val="20"/>
              </w:rPr>
              <w:t>rpm</w:t>
            </w:r>
            <w:proofErr w:type="spellEnd"/>
            <w:r w:rsidRPr="00C06FF1">
              <w:rPr>
                <w:rFonts w:ascii="Arial" w:hAnsi="Arial" w:cs="Arial"/>
                <w:sz w:val="20"/>
                <w:szCs w:val="20"/>
              </w:rPr>
              <w:t xml:space="preserve"> w zakresie nie mniejszym niż </w:t>
            </w:r>
            <w:r w:rsidRPr="00C06FF1">
              <w:rPr>
                <w:rStyle w:val="A5"/>
                <w:rFonts w:ascii="Arial" w:hAnsi="Arial" w:cs="Arial"/>
                <w:color w:val="auto"/>
              </w:rPr>
              <w:t>5000–25000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60D5" w14:textId="106BA2F3" w:rsidR="00D83DA7" w:rsidRPr="002441B0" w:rsidRDefault="00357108" w:rsidP="0035710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Parametry"/>
                  <w:enabled/>
                  <w:calcOnExit w:val="0"/>
                  <w:statusText w:type="text" w:val="Wykonawca podaje zakres prędkości rpm w oferowanym sprzęcie"/>
                  <w:textInput/>
                </w:ffData>
              </w:fldChar>
            </w:r>
            <w:bookmarkStart w:id="3" w:name="Parametry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14:paraId="60D9B075" w14:textId="77777777" w:rsidR="00D83DA7" w:rsidRPr="00357108" w:rsidRDefault="00D83DA7" w:rsidP="0035710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357108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D83DA7" w:rsidRPr="007D00C6" w14:paraId="733CBF5A" w14:textId="77777777" w:rsidTr="00357108">
        <w:trPr>
          <w:trHeight w:val="8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A972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60341B" w14:textId="77777777" w:rsidR="00D83DA7" w:rsidRPr="00C06FF1" w:rsidRDefault="00D83DA7" w:rsidP="00D83DA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F1">
              <w:rPr>
                <w:rFonts w:ascii="Arial" w:hAnsi="Arial" w:cs="Arial"/>
                <w:sz w:val="20"/>
                <w:szCs w:val="20"/>
              </w:rPr>
              <w:t>Wyświetlacz prędkości</w:t>
            </w:r>
            <w:r w:rsidRPr="00C06FF1">
              <w:rPr>
                <w:rFonts w:ascii="Arial" w:hAnsi="Arial" w:cs="Arial"/>
                <w:iCs/>
                <w:sz w:val="20"/>
                <w:szCs w:val="20"/>
              </w:rPr>
              <w:t xml:space="preserve"> cyfrowy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BEAC5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3DE4" w14:textId="712012A1" w:rsidR="00D83DA7" w:rsidRDefault="00D83DA7" w:rsidP="00357108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8C6F161">
                <v:shape id="_x0000_i1089" type="#_x0000_t75" style="width:48.75pt;height:16.5pt" o:ole="">
                  <v:imagedata r:id="rId19" o:title=""/>
                </v:shape>
                <w:control r:id="rId20" w:name="CheckBox211114" w:shapeid="_x0000_i1089"/>
              </w:object>
            </w:r>
          </w:p>
          <w:p w14:paraId="0B9521C2" w14:textId="77BE3895" w:rsidR="00D83DA7" w:rsidRDefault="00D83DA7" w:rsidP="00357108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326F8B2">
                <v:shape id="_x0000_i1091" type="#_x0000_t75" style="width:52.5pt;height:18pt" o:ole="">
                  <v:imagedata r:id="rId21" o:title=""/>
                </v:shape>
                <w:control r:id="rId22" w:name="CheckBox1111114" w:shapeid="_x0000_i1091"/>
              </w:object>
            </w:r>
          </w:p>
        </w:tc>
      </w:tr>
      <w:tr w:rsidR="00D83DA7" w:rsidRPr="007D00C6" w14:paraId="009649AE" w14:textId="77777777" w:rsidTr="00C06FF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E284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4FE7DA" w14:textId="77777777" w:rsidR="00D83DA7" w:rsidRPr="00C06FF1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6FF1">
              <w:rPr>
                <w:rFonts w:ascii="Arial" w:hAnsi="Arial" w:cs="Arial"/>
                <w:sz w:val="20"/>
                <w:szCs w:val="20"/>
              </w:rPr>
              <w:t>Możliwość regulacji prędkości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E6074" w14:textId="77777777" w:rsidR="00D83DA7" w:rsidRPr="00C06FF1" w:rsidRDefault="00D83DA7" w:rsidP="00D83D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06FF1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F5D6" w14:textId="0B642894" w:rsidR="00D83DA7" w:rsidRPr="002441B0" w:rsidRDefault="00D83DA7" w:rsidP="0035710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791F9210">
                <v:shape id="_x0000_i1093" type="#_x0000_t75" alt="Wykonawca zaznacza TAK jeżeli zaoferowany sprzęt spełnia wymaganie określone w kolumnie nr 2 i 3" style="width:48.75pt;height:16.5pt" o:ole="">
                  <v:imagedata r:id="rId23" o:title=""/>
                </v:shape>
                <w:control r:id="rId24" w:name="CheckBox211211" w:shapeid="_x0000_i1093"/>
              </w:object>
            </w:r>
          </w:p>
          <w:p w14:paraId="03521FB0" w14:textId="612DDF49" w:rsidR="00D83DA7" w:rsidRPr="002441B0" w:rsidRDefault="00D83DA7" w:rsidP="0035710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4B336201">
                <v:shape id="_x0000_i1095" type="#_x0000_t75" alt="Wykonawca zaznacza NIE jeżeli zaoferowany sprzęt nie spełnia wymagań określonych w kolumnie nr 2 i 3" style="width:52.5pt;height:18pt" o:ole="">
                  <v:imagedata r:id="rId25" o:title=""/>
                </v:shape>
                <w:control r:id="rId26" w:name="CheckBox1111211" w:shapeid="_x0000_i1095"/>
              </w:object>
            </w:r>
          </w:p>
        </w:tc>
      </w:tr>
      <w:tr w:rsidR="00D83DA7" w:rsidRPr="007D00C6" w14:paraId="519B40EF" w14:textId="77777777" w:rsidTr="00357108">
        <w:trPr>
          <w:trHeight w:val="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482B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FE6DB0" w14:textId="2965799D" w:rsidR="00D83DA7" w:rsidRPr="00C06FF1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349F">
              <w:rPr>
                <w:rFonts w:ascii="Arial" w:hAnsi="Arial" w:cs="Arial"/>
                <w:sz w:val="20"/>
                <w:szCs w:val="20"/>
              </w:rPr>
              <w:t>Licznik</w:t>
            </w:r>
            <w:r w:rsidR="004012CC" w:rsidRPr="0049349F">
              <w:rPr>
                <w:rFonts w:ascii="Arial" w:hAnsi="Arial" w:cs="Arial"/>
                <w:sz w:val="20"/>
                <w:szCs w:val="20"/>
              </w:rPr>
              <w:t xml:space="preserve"> czasu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86C77" w14:textId="77777777" w:rsidR="0049349F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6FF1">
              <w:rPr>
                <w:rFonts w:ascii="Arial" w:hAnsi="Arial" w:cs="Arial"/>
                <w:sz w:val="20"/>
                <w:szCs w:val="20"/>
              </w:rPr>
              <w:t xml:space="preserve">w zakresie nie mniejszym niż </w:t>
            </w:r>
          </w:p>
          <w:p w14:paraId="50C2B7FD" w14:textId="03730587" w:rsidR="00D83DA7" w:rsidRPr="00C06FF1" w:rsidRDefault="00D83DA7" w:rsidP="00D83DA7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06FF1">
              <w:rPr>
                <w:rFonts w:ascii="Arial" w:hAnsi="Arial" w:cs="Arial"/>
                <w:sz w:val="20"/>
                <w:szCs w:val="20"/>
              </w:rPr>
              <w:t>5</w:t>
            </w:r>
            <w:r w:rsidR="004934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FF1">
              <w:rPr>
                <w:rFonts w:ascii="Arial" w:hAnsi="Arial" w:cs="Arial"/>
                <w:sz w:val="20"/>
                <w:szCs w:val="20"/>
              </w:rPr>
              <w:t>s do 3 min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4C33" w14:textId="417E96C5" w:rsidR="00D83DA7" w:rsidRPr="00357108" w:rsidRDefault="0049349F" w:rsidP="0035710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licznika czasu oferowanego młyna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A8D163F" w14:textId="77777777" w:rsidR="00D83DA7" w:rsidRPr="00357108" w:rsidRDefault="00D83DA7" w:rsidP="0035710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108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D83DA7" w:rsidRPr="007D00C6" w14:paraId="4F48327F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E6B1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9CF449" w14:textId="77777777" w:rsidR="00D83DA7" w:rsidRPr="00C06FF1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6FF1">
              <w:rPr>
                <w:rFonts w:ascii="Arial" w:hAnsi="Arial" w:cs="Arial"/>
                <w:sz w:val="20"/>
                <w:szCs w:val="20"/>
              </w:rPr>
              <w:t>Licznik przerw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6226" w14:textId="77777777" w:rsidR="00D83DA7" w:rsidRPr="00C06FF1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6FF1">
              <w:rPr>
                <w:rFonts w:ascii="Arial" w:hAnsi="Arial" w:cs="Arial"/>
                <w:sz w:val="20"/>
                <w:szCs w:val="20"/>
              </w:rPr>
              <w:t>w zakresie nie mniejszym niż od 5 do 60 sekund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062C" w14:textId="4A7AEDE1" w:rsidR="00D83DA7" w:rsidRPr="00357108" w:rsidRDefault="00357108" w:rsidP="0035710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357108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licznika przerw w oferowanym młynie"/>
                  <w:textInput/>
                </w:ffData>
              </w:fldChar>
            </w:r>
            <w:r w:rsidRPr="00357108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357108"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 w:rsidRPr="00357108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Pr="00357108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357108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357108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357108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357108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357108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267B2EE" w14:textId="77777777" w:rsidR="00D83DA7" w:rsidRPr="00357108" w:rsidRDefault="00D83DA7" w:rsidP="0035710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108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D83DA7" w:rsidRPr="007D00C6" w14:paraId="6609266A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0A68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89EA36" w14:textId="77777777" w:rsidR="00D83DA7" w:rsidRPr="00C06FF1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6FF1">
              <w:rPr>
                <w:rFonts w:ascii="Arial" w:hAnsi="Arial" w:cs="Arial"/>
                <w:sz w:val="20"/>
                <w:szCs w:val="20"/>
              </w:rPr>
              <w:t>Wyświetlacz licznika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D676" w14:textId="77777777" w:rsidR="00D83DA7" w:rsidRPr="00C06FF1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6FF1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2333B" w14:textId="7D9845E4" w:rsidR="00D83DA7" w:rsidRPr="002441B0" w:rsidRDefault="00D83DA7" w:rsidP="0035710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0D439350">
                <v:shape id="_x0000_i1097" type="#_x0000_t75" alt="Wykonawca zaznacza TAK jeżeli zaoferowany sprzęt spełnia wymaganie określone w kolumnie nr 2 i 3" style="width:48.75pt;height:16.5pt" o:ole="">
                  <v:imagedata r:id="rId27" o:title=""/>
                </v:shape>
                <w:control r:id="rId28" w:name="CheckBox21111" w:shapeid="_x0000_i1097"/>
              </w:object>
            </w:r>
          </w:p>
          <w:p w14:paraId="20E4010D" w14:textId="634C3C04" w:rsidR="00D83DA7" w:rsidRPr="002441B0" w:rsidRDefault="00D83DA7" w:rsidP="0035710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74771A75">
                <v:shape id="_x0000_i1099" type="#_x0000_t75" alt="Wykonawca zaznacza NIE jeżeli zaoferowany sprzęt nie spełnia wymagań określonych w kolumnie nr 2 i 3" style="width:52.5pt;height:18pt" o:ole="">
                  <v:imagedata r:id="rId29" o:title=""/>
                </v:shape>
                <w:control r:id="rId30" w:name="CheckBox111111" w:shapeid="_x0000_i1099"/>
              </w:object>
            </w:r>
          </w:p>
        </w:tc>
      </w:tr>
      <w:tr w:rsidR="00D83DA7" w:rsidRPr="007D00C6" w14:paraId="642492C9" w14:textId="77777777" w:rsidTr="004D521B">
        <w:trPr>
          <w:trHeight w:val="6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9ECE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C006B2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temperatura otoczenia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DCDE8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zakresie nie mniejszym niż od 5 do </w:t>
            </w:r>
            <w:r w:rsidRPr="00C06FF1">
              <w:rPr>
                <w:rFonts w:ascii="Arial" w:hAnsi="Arial" w:cs="Arial"/>
                <w:sz w:val="20"/>
                <w:szCs w:val="20"/>
              </w:rPr>
              <w:t>40°C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FED7" w14:textId="70021CB9" w:rsidR="00D83DA7" w:rsidRPr="004D521B" w:rsidRDefault="004D521B" w:rsidP="004D521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4D521B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puszczalną temperaturę otoczenia dla oferowanego sprzętu"/>
                  <w:textInput/>
                </w:ffData>
              </w:fldChar>
            </w:r>
            <w:r w:rsidRPr="004D521B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4D521B"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 w:rsidRPr="004D521B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Pr="004D521B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4D521B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4D521B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4D521B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4D521B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4D521B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61D7BD5" w14:textId="77777777" w:rsidR="00D83DA7" w:rsidRPr="004D521B" w:rsidRDefault="00D83DA7" w:rsidP="004D521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4D521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D83DA7" w:rsidRPr="007D00C6" w14:paraId="72A6CD87" w14:textId="77777777" w:rsidTr="004D521B">
        <w:trPr>
          <w:trHeight w:val="7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2553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44C81A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wilgotność względna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D7D50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więcej niż 80%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4740" w14:textId="4594B853" w:rsidR="00D83DA7" w:rsidRPr="004D521B" w:rsidRDefault="004D521B" w:rsidP="004D521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puszczalną wilgotność względną dla oferowanego młyna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82305EA" w14:textId="77777777" w:rsidR="00D83DA7" w:rsidRPr="004D521B" w:rsidRDefault="00D83DA7" w:rsidP="004D521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4D521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D83DA7" w:rsidRPr="007D00C6" w14:paraId="22C8D656" w14:textId="77777777" w:rsidTr="004D521B">
        <w:trPr>
          <w:trHeight w:val="6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A710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40BD66" w14:textId="3AAB94F9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zewnętrzne (szerokość x głębokość x wysokość</w:t>
            </w:r>
            <w:r w:rsidRPr="0049349F">
              <w:rPr>
                <w:rFonts w:ascii="Arial" w:hAnsi="Arial" w:cs="Arial"/>
                <w:sz w:val="20"/>
                <w:szCs w:val="20"/>
              </w:rPr>
              <w:t>)</w:t>
            </w:r>
            <w:r w:rsidR="004D521B" w:rsidRPr="0049349F">
              <w:rPr>
                <w:rFonts w:ascii="Arial" w:hAnsi="Arial" w:cs="Arial"/>
                <w:sz w:val="20"/>
                <w:szCs w:val="20"/>
              </w:rPr>
              <w:t xml:space="preserve"> podyktowane organizacją stanowiska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EA874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Największy </w:t>
            </w:r>
            <w:r w:rsidR="00211169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>wymiar</w:t>
            </w:r>
            <w:r w:rsidR="00211169">
              <w:rPr>
                <w:rFonts w:ascii="Arial" w:hAnsi="Arial" w:cs="Arial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="00211169">
              <w:rPr>
                <w:rFonts w:ascii="Arial" w:hAnsi="Arial" w:cs="Arial"/>
                <w:sz w:val="20"/>
                <w:szCs w:val="20"/>
              </w:rPr>
              <w:t xml:space="preserve">może </w:t>
            </w:r>
            <w:r>
              <w:rPr>
                <w:rFonts w:ascii="Arial" w:hAnsi="Arial" w:cs="Arial"/>
                <w:sz w:val="20"/>
                <w:szCs w:val="20"/>
              </w:rPr>
              <w:t>przekr</w:t>
            </w:r>
            <w:r w:rsidR="00211169">
              <w:rPr>
                <w:rFonts w:ascii="Arial" w:hAnsi="Arial" w:cs="Arial"/>
                <w:sz w:val="20"/>
                <w:szCs w:val="20"/>
              </w:rPr>
              <w:t>oczyć</w:t>
            </w:r>
            <w:r>
              <w:rPr>
                <w:rFonts w:ascii="Arial" w:hAnsi="Arial" w:cs="Arial"/>
                <w:sz w:val="20"/>
                <w:szCs w:val="20"/>
              </w:rPr>
              <w:t xml:space="preserve"> 300 </w:t>
            </w:r>
            <w:r w:rsidR="00211169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3F0A" w14:textId="1F714F1E" w:rsidR="00D83DA7" w:rsidRPr="004D521B" w:rsidRDefault="004D521B" w:rsidP="004D521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(szerokość x głębokość x wysokość) oferowanego młyna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25C1CC8" w14:textId="77777777" w:rsidR="00D83DA7" w:rsidRPr="004D521B" w:rsidRDefault="00D83DA7" w:rsidP="004D521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4D521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D83DA7" w:rsidRPr="007D00C6" w14:paraId="0F187E71" w14:textId="77777777" w:rsidTr="004D521B">
        <w:trPr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6522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DB8333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- silnik EC (komutowany elektronicznie)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F7B1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3C09" w14:textId="718C8693" w:rsidR="00D83DA7" w:rsidRDefault="00D83DA7" w:rsidP="004D521B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83EF5C4">
                <v:shape id="_x0000_i1101" type="#_x0000_t75" style="width:48.75pt;height:16.5pt" o:ole="">
                  <v:imagedata r:id="rId31" o:title=""/>
                </v:shape>
                <w:control r:id="rId32" w:name="CheckBox211113" w:shapeid="_x0000_i1101"/>
              </w:object>
            </w:r>
          </w:p>
          <w:p w14:paraId="440F03FB" w14:textId="0F754670" w:rsidR="00D83DA7" w:rsidRDefault="00D83DA7" w:rsidP="004D521B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2670C09">
                <v:shape id="_x0000_i1103" type="#_x0000_t75" style="width:52.5pt;height:18pt" o:ole="">
                  <v:imagedata r:id="rId33" o:title=""/>
                </v:shape>
                <w:control r:id="rId34" w:name="CheckBox1111113" w:shapeid="_x0000_i1103"/>
              </w:object>
            </w:r>
          </w:p>
        </w:tc>
      </w:tr>
      <w:tr w:rsidR="00D83DA7" w:rsidRPr="007D00C6" w14:paraId="28E28694" w14:textId="77777777" w:rsidTr="004D521B">
        <w:trPr>
          <w:trHeight w:val="5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68C1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3A7454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Pobór mocy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D878A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Maksymalnie 100 W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AED8" w14:textId="5AF3CD9A" w:rsidR="00D83DA7" w:rsidRPr="0049349F" w:rsidRDefault="004D521B" w:rsidP="004D521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49349F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 parametru pobór mocy dla oferowanego młynka"/>
                  <w:textInput/>
                </w:ffData>
              </w:fldChar>
            </w:r>
            <w:r w:rsidRPr="0049349F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49349F"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 w:rsidRPr="0049349F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Pr="0049349F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49349F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49349F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49349F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49349F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49349F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A617C19" w14:textId="77777777" w:rsidR="00D83DA7" w:rsidRPr="002441B0" w:rsidRDefault="00D83DA7" w:rsidP="004D521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49349F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D83DA7" w:rsidRPr="007D00C6" w14:paraId="45062E80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97C9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38C073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 USB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F216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32F00" w14:textId="521BFC07" w:rsidR="00D83DA7" w:rsidRPr="002441B0" w:rsidRDefault="00D83DA7" w:rsidP="004D521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06459914">
                <v:shape id="_x0000_i1105" type="#_x0000_t75" alt="Wykonawca zaznacza TAK jeżeli zaoferowany sprzęt spełnia wymaganie określone w kolumnie nr 2 i 3" style="width:48.75pt;height:16.5pt" o:ole="">
                  <v:imagedata r:id="rId35" o:title=""/>
                </v:shape>
                <w:control r:id="rId36" w:name="CheckBox211111" w:shapeid="_x0000_i1105"/>
              </w:object>
            </w:r>
          </w:p>
          <w:p w14:paraId="22EEFA54" w14:textId="5E76673F" w:rsidR="00D83DA7" w:rsidRPr="002441B0" w:rsidRDefault="00D83DA7" w:rsidP="004D521B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370E45A5">
                <v:shape id="_x0000_i1107" type="#_x0000_t75" alt="Wykonawca zaznacza NIE jeżeli zaoferowany sprzęt nie spełnia wymagań określonych w kolumnie nr 2 i 3" style="width:52.5pt;height:18pt" o:ole="">
                  <v:imagedata r:id="rId37" o:title=""/>
                </v:shape>
                <w:control r:id="rId38" w:name="CheckBox1111111" w:shapeid="_x0000_i1107"/>
              </w:object>
            </w:r>
          </w:p>
        </w:tc>
      </w:tr>
      <w:tr w:rsidR="00D83DA7" w:rsidRPr="007D00C6" w14:paraId="14258A34" w14:textId="77777777" w:rsidTr="004D521B">
        <w:trPr>
          <w:trHeight w:val="8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B101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BD384C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kategoria przepięciowa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99A6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2736" w14:textId="15B929CB" w:rsidR="00D83DA7" w:rsidRPr="002441B0" w:rsidRDefault="00D83DA7" w:rsidP="004D521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39929951">
                <v:shape id="_x0000_i1109" type="#_x0000_t75" alt="Wykonawca zaznacza TAK jeżeli zaoferowany sprzęt spełnia wymaganie określone w kolumnie nr 2 i 3" style="width:48.75pt;height:16.5pt" o:ole="">
                  <v:imagedata r:id="rId39" o:title=""/>
                </v:shape>
                <w:control r:id="rId40" w:name="CheckBox211112" w:shapeid="_x0000_i1109"/>
              </w:object>
            </w:r>
          </w:p>
          <w:p w14:paraId="1FE0F50C" w14:textId="155CC91C" w:rsidR="00D83DA7" w:rsidRPr="002441B0" w:rsidRDefault="00D83DA7" w:rsidP="004D521B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4810921D">
                <v:shape id="_x0000_i1111" type="#_x0000_t75" alt="Wykonawca zaznacza NIE jeżeli zaoferowany sprzęt nie spełnia wymagań określonych w kolumnie nr 2 i 3" style="width:52.5pt;height:18pt" o:ole="">
                  <v:imagedata r:id="rId41" o:title=""/>
                </v:shape>
                <w:control r:id="rId42" w:name="CheckBox1111112" w:shapeid="_x0000_i1111"/>
              </w:object>
            </w:r>
          </w:p>
        </w:tc>
      </w:tr>
      <w:tr w:rsidR="00D83DA7" w:rsidRPr="007D00C6" w14:paraId="35D37639" w14:textId="77777777" w:rsidTr="0049349F">
        <w:trPr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F707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11C0B4" w14:textId="0E3D957E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Serwis gwarancyjny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A884A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62FC" w14:textId="68A4D455" w:rsidR="00D83DA7" w:rsidRPr="002441B0" w:rsidRDefault="00D83DA7" w:rsidP="00CE4A2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68389685">
                <v:shape id="_x0000_i1113" type="#_x0000_t75" alt="Wykonawca zaznacza TAK jeżeli zaoferowany sprzęt spełnia wymaganie określone w kolumnie nr 2 i 3" style="width:48.75pt;height:16.5pt" o:ole="">
                  <v:imagedata r:id="rId43" o:title=""/>
                </v:shape>
                <w:control r:id="rId44" w:name="CheckBox2111122" w:shapeid="_x0000_i1113"/>
              </w:object>
            </w:r>
          </w:p>
          <w:p w14:paraId="0541512A" w14:textId="7AE496F5" w:rsidR="00D83DA7" w:rsidRPr="002441B0" w:rsidRDefault="00D83DA7" w:rsidP="00CE4A29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5DF36579">
                <v:shape id="_x0000_i1115" type="#_x0000_t75" alt="Wykonawca zaznacza NIE jeżeli zaoferowany sprzęt nie spełnia wymagań określonych w kolumnie nr 2 i 3" style="width:52.5pt;height:18pt" o:ole="">
                  <v:imagedata r:id="rId45" o:title=""/>
                </v:shape>
                <w:control r:id="rId46" w:name="CheckBox11111122" w:shapeid="_x0000_i1115"/>
              </w:object>
            </w:r>
          </w:p>
        </w:tc>
      </w:tr>
      <w:tr w:rsidR="00D83DA7" w:rsidRPr="007D00C6" w14:paraId="4D094319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4ADE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23D82E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sprzętu w języku polskim, pełna dokumentacja wraz z dostawą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912A8" w14:textId="77777777" w:rsidR="00D83DA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AED8" w14:textId="0706FC3A" w:rsidR="00D83DA7" w:rsidRPr="002441B0" w:rsidRDefault="00D83DA7" w:rsidP="00CE4A2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5D88C825">
                <v:shape id="_x0000_i1117" type="#_x0000_t75" alt="Wykonawca zaznacza TAK jeżeli zaoferowany sprzęt spełnia wymaganie określone w kolumnie nr 2 i 3" style="width:48.75pt;height:16.5pt" o:ole="">
                  <v:imagedata r:id="rId47" o:title=""/>
                </v:shape>
                <w:control r:id="rId48" w:name="CheckBox21111221" w:shapeid="_x0000_i1117"/>
              </w:object>
            </w:r>
          </w:p>
          <w:p w14:paraId="02E95908" w14:textId="35B6319E" w:rsidR="00D83DA7" w:rsidRPr="002441B0" w:rsidRDefault="00D83DA7" w:rsidP="00CE4A29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63731093">
                <v:shape id="_x0000_i1119" type="#_x0000_t75" alt="Wykonawca zaznacza NIE jeżeli zaoferowany sprzęt nie spełnia wymagań określonych w kolumnie nr 2 i 3" style="width:52.5pt;height:18pt" o:ole="">
                  <v:imagedata r:id="rId49" o:title=""/>
                </v:shape>
                <w:control r:id="rId50" w:name="CheckBox111111221" w:shapeid="_x0000_i1119"/>
              </w:object>
            </w:r>
          </w:p>
        </w:tc>
      </w:tr>
      <w:tr w:rsidR="00D83DA7" w:rsidRPr="007D00C6" w14:paraId="1F711B07" w14:textId="77777777" w:rsidTr="0049349F">
        <w:trPr>
          <w:trHeight w:val="7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76002F4" w14:textId="77777777" w:rsidR="00D83DA7" w:rsidRPr="004A55ED" w:rsidRDefault="00D83DA7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95E3890" w14:textId="77777777" w:rsidR="00D83DA7" w:rsidRPr="008D3CD7" w:rsidRDefault="00D83DA7" w:rsidP="00D83D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EACB1C5" w14:textId="77777777" w:rsidR="00D83DA7" w:rsidRPr="008D3CD7" w:rsidRDefault="00D83DA7" w:rsidP="00D83DA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</w:t>
            </w:r>
            <w:r>
              <w:rPr>
                <w:rFonts w:ascii="Arial" w:hAnsi="Arial" w:cs="Arial"/>
                <w:b/>
                <w:sz w:val="20"/>
                <w:szCs w:val="20"/>
              </w:rPr>
              <w:t>j 36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22CBB04" w14:textId="0EDB7B6C" w:rsidR="00D83DA7" w:rsidRPr="007D00C6" w:rsidRDefault="00CE4A29" w:rsidP="0049349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390F6A63" w14:textId="77777777" w:rsidR="00D83DA7" w:rsidRPr="007D00C6" w:rsidRDefault="00D83DA7" w:rsidP="0049349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CE1DC8" w:rsidRPr="007D00C6" w14:paraId="636A0BA9" w14:textId="77777777" w:rsidTr="00CE1DC8">
        <w:trPr>
          <w:trHeight w:val="7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F6371" w14:textId="77777777" w:rsidR="00CE1DC8" w:rsidRPr="004A55ED" w:rsidRDefault="00CE1DC8" w:rsidP="00D83D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6C01D" w14:textId="74B8AF1E" w:rsidR="00CE1DC8" w:rsidRPr="00A03E18" w:rsidRDefault="00CE1DC8" w:rsidP="00D83DA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E18">
              <w:rPr>
                <w:rFonts w:ascii="Arial" w:hAnsi="Arial" w:cs="Arial"/>
                <w:sz w:val="20"/>
                <w:szCs w:val="20"/>
              </w:rPr>
              <w:t>Instalacja, uruchomienie i przeszkolenie pracowników laboratorium z obsługi sprzętu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4FF1E" w14:textId="6C59665F" w:rsidR="00CE1DC8" w:rsidRPr="00A03E18" w:rsidRDefault="00CE1DC8" w:rsidP="00D83DA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E18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BBB8" w14:textId="582CEF9A" w:rsidR="00CE1DC8" w:rsidRPr="00CE1DC8" w:rsidRDefault="00CE1DC8" w:rsidP="00CE1DC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highlight w:val="green"/>
              </w:rPr>
            </w:pPr>
            <w:r w:rsidRPr="00CE1DC8">
              <w:rPr>
                <w:rFonts w:ascii="Arial" w:hAnsi="Arial" w:cs="Arial"/>
                <w:highlight w:val="green"/>
              </w:rPr>
              <w:object w:dxaOrig="225" w:dyaOrig="225" w14:anchorId="6C6749EE">
                <v:shape id="_x0000_i1121" type="#_x0000_t75" alt="Wykonawca zaznacza TAK jeżeli zaoferowany sprzęt spełnia wymaganie określone w kolumnie nr 2 i 3" style="width:48.75pt;height:16.5pt" o:ole="">
                  <v:imagedata r:id="rId51" o:title=""/>
                </v:shape>
                <w:control r:id="rId52" w:name="CheckBox21111222" w:shapeid="_x0000_i1121"/>
              </w:object>
            </w:r>
          </w:p>
          <w:p w14:paraId="309BC890" w14:textId="69B79607" w:rsidR="00CE1DC8" w:rsidRPr="00CE1DC8" w:rsidRDefault="00CE1DC8" w:rsidP="00CE1DC8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green"/>
                <w:lang w:eastAsia="pl-PL"/>
              </w:rPr>
            </w:pPr>
            <w:r w:rsidRPr="00CE1DC8">
              <w:rPr>
                <w:rFonts w:ascii="Arial" w:hAnsi="Arial" w:cs="Arial"/>
                <w:highlight w:val="green"/>
              </w:rPr>
              <w:object w:dxaOrig="225" w:dyaOrig="225" w14:anchorId="518C313C">
                <v:shape id="_x0000_i1123" type="#_x0000_t75" alt="Wykonawca zaznacza NIE jeżeli zaoferowany sprzęt nie spełnia wymagań określonych w kolumnie nr 2 i 3" style="width:52.5pt;height:18pt" o:ole="">
                  <v:imagedata r:id="rId53" o:title=""/>
                </v:shape>
                <w:control r:id="rId54" w:name="CheckBox111111222" w:shapeid="_x0000_i1123"/>
              </w:object>
            </w:r>
          </w:p>
        </w:tc>
      </w:tr>
    </w:tbl>
    <w:p w14:paraId="3FD868A5" w14:textId="77777777" w:rsidR="00CE4A29" w:rsidRDefault="00CE4A29">
      <w:r>
        <w:br w:type="page"/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h do SWZ Formularz warunków technicznych. Formularz dotyczy dostawy młynka, 1 sztuka do Laboratorium GIJHARS w Lublinie. Wykonawca wypełnia tabelę z parametrami sprzętu."/>
      </w:tblPr>
      <w:tblGrid>
        <w:gridCol w:w="988"/>
        <w:gridCol w:w="4250"/>
        <w:gridCol w:w="3260"/>
        <w:gridCol w:w="1860"/>
      </w:tblGrid>
      <w:tr w:rsidR="00CE4A29" w:rsidRPr="007D00C6" w14:paraId="521DCA74" w14:textId="77777777" w:rsidTr="00CE4A2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B3E1D" w14:textId="0165F799" w:rsidR="00CE4A29" w:rsidRPr="00CE1DC8" w:rsidRDefault="00CE4A29" w:rsidP="00CE1DC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8B447" w14:textId="77777777" w:rsidR="00CE4A29" w:rsidRPr="00CE4A29" w:rsidRDefault="00CE4A29" w:rsidP="00CE4A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4A29">
              <w:rPr>
                <w:rFonts w:ascii="Arial" w:hAnsi="Arial" w:cs="Arial"/>
                <w:sz w:val="20"/>
                <w:szCs w:val="20"/>
              </w:rPr>
              <w:t>Wykonawca oznaczy miejsce dostawy sprzętu i dostarczony sprzęt w ramach realizacji reform, inwestycji i przedsięwzięć, zgodnie ze Strategią Promocji i Informacji Krajowego Planu Odbudowy i Zwiększania Odporności.</w:t>
            </w:r>
          </w:p>
          <w:p w14:paraId="5AE8CB27" w14:textId="77777777" w:rsidR="00CE4A29" w:rsidRPr="00CE4A29" w:rsidRDefault="00CE4A29" w:rsidP="00CE4A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4A29">
              <w:rPr>
                <w:rFonts w:ascii="Arial" w:hAnsi="Arial" w:cs="Arial"/>
                <w:sz w:val="20"/>
                <w:szCs w:val="20"/>
              </w:rPr>
              <w:t xml:space="preserve">Strategia promocji i informacji KPO oraz pliki ze znakiem KPO i znakiem </w:t>
            </w:r>
            <w:proofErr w:type="spellStart"/>
            <w:r w:rsidRPr="00CE4A29">
              <w:rPr>
                <w:rFonts w:ascii="Arial" w:hAnsi="Arial" w:cs="Arial"/>
                <w:sz w:val="20"/>
                <w:szCs w:val="20"/>
              </w:rPr>
              <w:t>NextGenerationEU</w:t>
            </w:r>
            <w:proofErr w:type="spellEnd"/>
            <w:r w:rsidRPr="00CE4A29">
              <w:rPr>
                <w:rFonts w:ascii="Arial" w:hAnsi="Arial" w:cs="Arial"/>
                <w:sz w:val="20"/>
                <w:szCs w:val="20"/>
              </w:rPr>
              <w:t xml:space="preserve"> w polskiej i angielskiej wersji językowej dostępne</w:t>
            </w:r>
          </w:p>
          <w:p w14:paraId="00CAC7AA" w14:textId="058A6F62" w:rsidR="00CE4A29" w:rsidRPr="008D3CD7" w:rsidRDefault="00CE4A29" w:rsidP="00CE4A29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4A29">
              <w:rPr>
                <w:rFonts w:ascii="Arial" w:hAnsi="Arial" w:cs="Arial"/>
                <w:sz w:val="20"/>
                <w:szCs w:val="20"/>
              </w:rPr>
              <w:t xml:space="preserve">są do pobrania na stronie internetowej: </w:t>
            </w:r>
            <w:hyperlink r:id="rId55" w:history="1">
              <w:r w:rsidRPr="000D788C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https://www.gov.pl/web/planodbudowy/strategia-promocji-i-informacji-kpo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3D5C9" w14:textId="77777777" w:rsidR="00CE4A29" w:rsidRPr="00CE4A29" w:rsidRDefault="00CE4A29" w:rsidP="00CE4A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4A29">
              <w:rPr>
                <w:rFonts w:ascii="Arial" w:hAnsi="Arial" w:cs="Arial"/>
                <w:sz w:val="20"/>
                <w:szCs w:val="20"/>
              </w:rPr>
              <w:t>miejsce dostawy sprzętu zostanie oznakowane tablicą o wymiarach 80x40 cm;</w:t>
            </w:r>
          </w:p>
          <w:p w14:paraId="7E5A7229" w14:textId="0EAD6879" w:rsidR="00CE4A29" w:rsidRPr="00CE4A29" w:rsidRDefault="00CE4A29" w:rsidP="00CE4A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4A29">
              <w:rPr>
                <w:rFonts w:ascii="Arial" w:hAnsi="Arial" w:cs="Arial"/>
                <w:sz w:val="20"/>
                <w:szCs w:val="20"/>
              </w:rPr>
              <w:t>dostarczony sprzęt zostanie oznakowany naklejką w wersji podstawowej.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91F1" w14:textId="7C8F3190" w:rsidR="00CE4A29" w:rsidRPr="00CE4A29" w:rsidRDefault="00CE4A29" w:rsidP="00CE4A29">
            <w:pPr>
              <w:suppressAutoHyphens w:val="0"/>
              <w:adjustRightInd w:val="0"/>
              <w:spacing w:before="24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75A4F">
              <w:rPr>
                <w:rFonts w:ascii="Arial" w:hAnsi="Arial" w:cs="Arial"/>
              </w:rPr>
              <w:object w:dxaOrig="225" w:dyaOrig="225" w14:anchorId="2E5A3977">
                <v:shape id="_x0000_i1125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122111" w:shapeid="_x0000_i1125"/>
              </w:object>
            </w:r>
            <w:r w:rsidRPr="00C75A4F">
              <w:rPr>
                <w:rFonts w:ascii="Arial" w:hAnsi="Arial" w:cs="Arial"/>
              </w:rPr>
              <w:object w:dxaOrig="225" w:dyaOrig="225" w14:anchorId="565B657E">
                <v:shape id="_x0000_i1127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21111" w:shapeid="_x0000_i1127"/>
              </w:object>
            </w:r>
          </w:p>
        </w:tc>
      </w:tr>
    </w:tbl>
    <w:p w14:paraId="5126A4D2" w14:textId="77777777" w:rsidR="001F3CA2" w:rsidRPr="007D00C6" w:rsidRDefault="001F3CA2" w:rsidP="00CE4A29">
      <w:pPr>
        <w:tabs>
          <w:tab w:val="left" w:pos="4536"/>
        </w:tabs>
        <w:suppressAutoHyphens w:val="0"/>
        <w:adjustRightInd w:val="0"/>
        <w:spacing w:before="48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688819B3" w14:textId="77777777" w:rsidR="00DD7919" w:rsidRDefault="009909B3" w:rsidP="00CE4A29">
      <w:pPr>
        <w:widowControl/>
        <w:tabs>
          <w:tab w:val="left" w:pos="284"/>
        </w:tabs>
        <w:suppressAutoHyphens w:val="0"/>
        <w:spacing w:before="36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14:paraId="484EE528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A04AB3">
        <w:rPr>
          <w:sz w:val="14"/>
          <w:szCs w:val="16"/>
          <w:lang w:eastAsia="pl-PL"/>
        </w:rPr>
        <w:t xml:space="preserve"> </w:t>
      </w:r>
      <w:r w:rsidR="00DD7919" w:rsidRPr="006A63FC">
        <w:rPr>
          <w:sz w:val="14"/>
          <w:szCs w:val="16"/>
          <w:lang w:eastAsia="pl-PL"/>
        </w:rPr>
        <w:t>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15BA1669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8C065F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10D8D" w16cex:dateUtc="2023-07-18T11:09:00Z"/>
  <w16cex:commentExtensible w16cex:durableId="28610DBA" w16cex:dateUtc="2023-07-18T11:10:00Z"/>
  <w16cex:commentExtensible w16cex:durableId="28610DCB" w16cex:dateUtc="2023-07-18T11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2DB13" w14:textId="77777777" w:rsidR="004D521B" w:rsidRDefault="004D521B">
      <w:pPr>
        <w:spacing w:line="240" w:lineRule="auto"/>
      </w:pPr>
      <w:r>
        <w:separator/>
      </w:r>
    </w:p>
  </w:endnote>
  <w:endnote w:type="continuationSeparator" w:id="0">
    <w:p w14:paraId="129A5DD0" w14:textId="77777777" w:rsidR="004D521B" w:rsidRDefault="004D5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Next IK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6213" w14:textId="77777777" w:rsidR="0049349F" w:rsidRDefault="004934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20910"/>
      <w:docPartObj>
        <w:docPartGallery w:val="Page Numbers (Bottom of Page)"/>
        <w:docPartUnique/>
      </w:docPartObj>
    </w:sdtPr>
    <w:sdtEndPr/>
    <w:sdtContent>
      <w:p w14:paraId="326D23D8" w14:textId="05F0465A" w:rsidR="004D521B" w:rsidRDefault="004D52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A3B" w:rsidRPr="00923A3B">
          <w:rPr>
            <w:noProof/>
            <w:lang w:val="pl-PL"/>
          </w:rPr>
          <w:t>3</w:t>
        </w:r>
        <w:r>
          <w:fldChar w:fldCharType="end"/>
        </w:r>
      </w:p>
    </w:sdtContent>
  </w:sdt>
  <w:p w14:paraId="3EFFD5DB" w14:textId="231475D3" w:rsidR="004D521B" w:rsidRDefault="004D521B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7625589D" wp14:editId="0F3BBD79">
          <wp:extent cx="5633085" cy="719455"/>
          <wp:effectExtent l="0" t="0" r="5715" b="4445"/>
          <wp:docPr id="2" name="Obraz 2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4DB224" w14:textId="0CD3BFAE" w:rsidR="004D521B" w:rsidRDefault="004D521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A241" w14:textId="77777777" w:rsidR="0049349F" w:rsidRDefault="00493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A5599" w14:textId="77777777" w:rsidR="004D521B" w:rsidRDefault="004D521B">
      <w:pPr>
        <w:spacing w:line="240" w:lineRule="auto"/>
      </w:pPr>
      <w:r>
        <w:separator/>
      </w:r>
    </w:p>
  </w:footnote>
  <w:footnote w:type="continuationSeparator" w:id="0">
    <w:p w14:paraId="4C3F22B7" w14:textId="77777777" w:rsidR="004D521B" w:rsidRDefault="004D5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6B33" w14:textId="77777777" w:rsidR="0049349F" w:rsidRDefault="004934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61A3" w14:textId="0B81FBDF" w:rsidR="004D521B" w:rsidRPr="00263288" w:rsidRDefault="004D521B" w:rsidP="00263288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263288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.7</w:t>
    </w:r>
    <w:r w:rsidRPr="00263288">
      <w:rPr>
        <w:rFonts w:ascii="Arial" w:hAnsi="Arial" w:cs="Arial"/>
        <w:b/>
        <w:lang w:eastAsia="pl-PL"/>
      </w:rPr>
      <w:t>.2023</w:t>
    </w:r>
  </w:p>
  <w:p w14:paraId="1A6890B8" w14:textId="4F2CB0B8" w:rsidR="004D521B" w:rsidRPr="00263288" w:rsidRDefault="004D521B" w:rsidP="00263288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263288">
      <w:rPr>
        <w:rFonts w:ascii="Arial" w:hAnsi="Arial" w:cs="Arial"/>
        <w:b/>
        <w:lang w:eastAsia="pl-PL"/>
      </w:rPr>
      <w:t>Załącznik nr 2</w:t>
    </w:r>
    <w:r w:rsidR="0049349F">
      <w:rPr>
        <w:rFonts w:ascii="Arial" w:hAnsi="Arial" w:cs="Arial"/>
        <w:b/>
        <w:lang w:eastAsia="pl-PL"/>
      </w:rPr>
      <w:t>H</w:t>
    </w:r>
    <w:r w:rsidRPr="00263288">
      <w:rPr>
        <w:rFonts w:ascii="Arial" w:hAnsi="Arial" w:cs="Arial"/>
        <w:b/>
        <w:lang w:eastAsia="pl-PL"/>
      </w:rPr>
      <w:t xml:space="preserve"> do SWZ </w:t>
    </w:r>
  </w:p>
  <w:p w14:paraId="3884A8E7" w14:textId="77777777" w:rsidR="004D521B" w:rsidRPr="00263288" w:rsidRDefault="004D521B" w:rsidP="00263288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263288">
      <w:rPr>
        <w:rFonts w:ascii="Arial" w:hAnsi="Arial" w:cs="Arial"/>
        <w:b/>
        <w:lang w:eastAsia="pl-PL"/>
      </w:rPr>
      <w:t>Formularz warunków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35A1" w14:textId="77777777" w:rsidR="0049349F" w:rsidRDefault="004934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3E70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597F"/>
    <w:rsid w:val="00045A19"/>
    <w:rsid w:val="00055D35"/>
    <w:rsid w:val="000833B3"/>
    <w:rsid w:val="000A53F0"/>
    <w:rsid w:val="00143906"/>
    <w:rsid w:val="001505BD"/>
    <w:rsid w:val="00150793"/>
    <w:rsid w:val="00184411"/>
    <w:rsid w:val="0018740F"/>
    <w:rsid w:val="001B2A15"/>
    <w:rsid w:val="001B68E1"/>
    <w:rsid w:val="001C2C88"/>
    <w:rsid w:val="001F3CA2"/>
    <w:rsid w:val="00211169"/>
    <w:rsid w:val="00213C2C"/>
    <w:rsid w:val="00225372"/>
    <w:rsid w:val="00234BEF"/>
    <w:rsid w:val="0024620A"/>
    <w:rsid w:val="00255EC1"/>
    <w:rsid w:val="00261170"/>
    <w:rsid w:val="00263288"/>
    <w:rsid w:val="00282F5A"/>
    <w:rsid w:val="002C2D2E"/>
    <w:rsid w:val="002F5777"/>
    <w:rsid w:val="00302DF2"/>
    <w:rsid w:val="003043FA"/>
    <w:rsid w:val="00310CFD"/>
    <w:rsid w:val="0031231B"/>
    <w:rsid w:val="00321953"/>
    <w:rsid w:val="00357108"/>
    <w:rsid w:val="0036404E"/>
    <w:rsid w:val="00376E05"/>
    <w:rsid w:val="003A4958"/>
    <w:rsid w:val="003D6EDF"/>
    <w:rsid w:val="00400E15"/>
    <w:rsid w:val="004012CC"/>
    <w:rsid w:val="0041136E"/>
    <w:rsid w:val="00414CAE"/>
    <w:rsid w:val="00416086"/>
    <w:rsid w:val="00417B54"/>
    <w:rsid w:val="00427574"/>
    <w:rsid w:val="004543FC"/>
    <w:rsid w:val="00482577"/>
    <w:rsid w:val="0049349F"/>
    <w:rsid w:val="00497EF8"/>
    <w:rsid w:val="004A55ED"/>
    <w:rsid w:val="004B00BF"/>
    <w:rsid w:val="004D521B"/>
    <w:rsid w:val="004E051E"/>
    <w:rsid w:val="004F5ED1"/>
    <w:rsid w:val="005012D7"/>
    <w:rsid w:val="00514D0F"/>
    <w:rsid w:val="0051684E"/>
    <w:rsid w:val="005317E3"/>
    <w:rsid w:val="00594E24"/>
    <w:rsid w:val="005A5367"/>
    <w:rsid w:val="005B097F"/>
    <w:rsid w:val="005D1899"/>
    <w:rsid w:val="00600357"/>
    <w:rsid w:val="00603AF4"/>
    <w:rsid w:val="00603E4D"/>
    <w:rsid w:val="00614D53"/>
    <w:rsid w:val="0064607B"/>
    <w:rsid w:val="0065454E"/>
    <w:rsid w:val="00670DF7"/>
    <w:rsid w:val="00696B7B"/>
    <w:rsid w:val="006A63FC"/>
    <w:rsid w:val="006C007B"/>
    <w:rsid w:val="006D285C"/>
    <w:rsid w:val="006E1F44"/>
    <w:rsid w:val="00701B5F"/>
    <w:rsid w:val="00706DA7"/>
    <w:rsid w:val="0073058D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10D00"/>
    <w:rsid w:val="00834A9C"/>
    <w:rsid w:val="00853FAF"/>
    <w:rsid w:val="0087058B"/>
    <w:rsid w:val="00871A37"/>
    <w:rsid w:val="008725D8"/>
    <w:rsid w:val="0087737C"/>
    <w:rsid w:val="00877E42"/>
    <w:rsid w:val="00891FC0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23A3B"/>
    <w:rsid w:val="00930F18"/>
    <w:rsid w:val="00943D13"/>
    <w:rsid w:val="00973626"/>
    <w:rsid w:val="009743CD"/>
    <w:rsid w:val="009909B3"/>
    <w:rsid w:val="009B1D34"/>
    <w:rsid w:val="009B2B47"/>
    <w:rsid w:val="009C0A97"/>
    <w:rsid w:val="009D14FF"/>
    <w:rsid w:val="009E5474"/>
    <w:rsid w:val="009E6C2D"/>
    <w:rsid w:val="009F5083"/>
    <w:rsid w:val="00A03E18"/>
    <w:rsid w:val="00A04AB3"/>
    <w:rsid w:val="00A11919"/>
    <w:rsid w:val="00A21C5A"/>
    <w:rsid w:val="00A25562"/>
    <w:rsid w:val="00A255C9"/>
    <w:rsid w:val="00A33FE9"/>
    <w:rsid w:val="00A407BB"/>
    <w:rsid w:val="00A950E1"/>
    <w:rsid w:val="00AB3065"/>
    <w:rsid w:val="00AB5C6C"/>
    <w:rsid w:val="00AD0F22"/>
    <w:rsid w:val="00AE34B5"/>
    <w:rsid w:val="00B024A3"/>
    <w:rsid w:val="00B118C2"/>
    <w:rsid w:val="00B22EAE"/>
    <w:rsid w:val="00B62A9B"/>
    <w:rsid w:val="00B90059"/>
    <w:rsid w:val="00BB5442"/>
    <w:rsid w:val="00BB61AD"/>
    <w:rsid w:val="00BC5A42"/>
    <w:rsid w:val="00BE69DB"/>
    <w:rsid w:val="00C06FF1"/>
    <w:rsid w:val="00C20F0C"/>
    <w:rsid w:val="00C27D60"/>
    <w:rsid w:val="00C316A8"/>
    <w:rsid w:val="00C75FDB"/>
    <w:rsid w:val="00C76C78"/>
    <w:rsid w:val="00C83B1F"/>
    <w:rsid w:val="00C86B7D"/>
    <w:rsid w:val="00C90A47"/>
    <w:rsid w:val="00C932CD"/>
    <w:rsid w:val="00CE1DC8"/>
    <w:rsid w:val="00CE1EC5"/>
    <w:rsid w:val="00CE4A29"/>
    <w:rsid w:val="00CE65F7"/>
    <w:rsid w:val="00D07AC3"/>
    <w:rsid w:val="00D07E9D"/>
    <w:rsid w:val="00D4762F"/>
    <w:rsid w:val="00D535F2"/>
    <w:rsid w:val="00D83430"/>
    <w:rsid w:val="00D83DA7"/>
    <w:rsid w:val="00DB420A"/>
    <w:rsid w:val="00DB65AD"/>
    <w:rsid w:val="00DB78ED"/>
    <w:rsid w:val="00DD7919"/>
    <w:rsid w:val="00DF2073"/>
    <w:rsid w:val="00E01C9E"/>
    <w:rsid w:val="00E23C6F"/>
    <w:rsid w:val="00E54942"/>
    <w:rsid w:val="00E667C8"/>
    <w:rsid w:val="00E72DB8"/>
    <w:rsid w:val="00E96284"/>
    <w:rsid w:val="00EB6D5A"/>
    <w:rsid w:val="00EC56A9"/>
    <w:rsid w:val="00ED3577"/>
    <w:rsid w:val="00EE1144"/>
    <w:rsid w:val="00EF7122"/>
    <w:rsid w:val="00F2006F"/>
    <w:rsid w:val="00F21633"/>
    <w:rsid w:val="00F3465E"/>
    <w:rsid w:val="00F46A37"/>
    <w:rsid w:val="00F76A37"/>
    <w:rsid w:val="00F95EA8"/>
    <w:rsid w:val="00FA18EF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4:docId w14:val="5B250A0A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customStyle="1" w:styleId="A5">
    <w:name w:val="A5"/>
    <w:uiPriority w:val="99"/>
    <w:rsid w:val="00C06FF1"/>
    <w:rPr>
      <w:rFonts w:cs="Frutiger Next IK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10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5710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57108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E4A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hyperlink" Target="https://www.gov.pl/web/planodbudowy/strategia-promocji-i-informacji-kpo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image" Target="media/image24.wmf"/><Relationship Id="rId64" Type="http://schemas.openxmlformats.org/officeDocument/2006/relationships/header" Target="header3.xml"/><Relationship Id="rId69" Type="http://schemas.microsoft.com/office/2018/08/relationships/commentsExtensible" Target="commentsExtensi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6.xml"/><Relationship Id="rId67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image" Target="media/image16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3E64-F96F-490A-8B36-437567A4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2H do SWZ formularz warunków technicznych</vt:lpstr>
    </vt:vector>
  </TitlesOfParts>
  <Company>Hewlett-Packard Company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2H do SWZ formularz warunków technicznych</dc:title>
  <dc:creator>Katarzyna Niedźwiedzka-Rozkosz</dc:creator>
  <cp:keywords>sprzęt laboratoryjny KPO</cp:keywords>
  <cp:lastModifiedBy>Katarzyna Niedźwiedzka-Rozkosz</cp:lastModifiedBy>
  <cp:revision>2</cp:revision>
  <cp:lastPrinted>2020-05-18T13:21:00Z</cp:lastPrinted>
  <dcterms:created xsi:type="dcterms:W3CDTF">2023-08-04T15:11:00Z</dcterms:created>
  <dcterms:modified xsi:type="dcterms:W3CDTF">2023-08-04T15:11:00Z</dcterms:modified>
</cp:coreProperties>
</file>