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2DD9" w14:textId="797DDBEB" w:rsidR="00F812D1" w:rsidRDefault="00826241" w:rsidP="00411C15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SZACOWANIE WARTOŚCI ZAMÓWIENIA</w:t>
      </w:r>
    </w:p>
    <w:p w14:paraId="6F676297" w14:textId="77777777" w:rsidR="00AC61E2" w:rsidRDefault="00AC61E2" w:rsidP="0082624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2A1EE39D" w14:textId="0378F1B7" w:rsidR="00AC61E2" w:rsidRPr="00CD54F4" w:rsidRDefault="00AC61E2" w:rsidP="0082624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AC61E2">
        <w:rPr>
          <w:rFonts w:ascii="Arial" w:hAnsi="Arial" w:cs="Arial"/>
          <w:b/>
          <w:bCs/>
          <w:sz w:val="21"/>
          <w:szCs w:val="21"/>
        </w:rPr>
        <w:t>Projekt Projektowanie uniwersalne kultury – dostępność w instytucjach kultury finansowany ze środków Unii Europejskiej w ramach działania 3.3 „Systemowa poprawa dostępności” Priorytetu III „Dostępność i usługi dla osób z niepełnosprawnościami” Programu Fundusze Europejskie dla Rozwoju Społecznego 2021-2027.</w:t>
      </w:r>
    </w:p>
    <w:p w14:paraId="0E2594CB" w14:textId="77777777" w:rsidR="00826241" w:rsidRDefault="00826241" w:rsidP="0082624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57170E8A" w14:textId="73BF54D0" w:rsidR="00F812D1" w:rsidRPr="005F02FD" w:rsidRDefault="7FE86139" w:rsidP="00826241">
      <w:pPr>
        <w:spacing w:after="0"/>
        <w:jc w:val="both"/>
        <w:rPr>
          <w:rFonts w:ascii="Arial" w:hAnsi="Arial" w:cs="Arial"/>
          <w:b/>
          <w:bCs/>
        </w:rPr>
      </w:pPr>
      <w:r w:rsidRPr="55BAA4E3">
        <w:rPr>
          <w:rFonts w:ascii="Arial" w:hAnsi="Arial" w:cs="Arial"/>
          <w:b/>
          <w:bCs/>
          <w:sz w:val="21"/>
          <w:szCs w:val="21"/>
        </w:rPr>
        <w:t xml:space="preserve">Przedmiotem zamówienia jest </w:t>
      </w:r>
      <w:r w:rsidR="00E338E5" w:rsidRPr="55BAA4E3">
        <w:rPr>
          <w:rFonts w:ascii="Arial" w:eastAsia="Arial" w:hAnsi="Arial" w:cs="Arial"/>
          <w:b/>
          <w:bCs/>
          <w:sz w:val="21"/>
          <w:szCs w:val="21"/>
        </w:rPr>
        <w:t>usług</w:t>
      </w:r>
      <w:r w:rsidR="25DDADE4" w:rsidRPr="55BAA4E3">
        <w:rPr>
          <w:rFonts w:ascii="Arial" w:eastAsia="Arial" w:hAnsi="Arial" w:cs="Arial"/>
          <w:b/>
          <w:bCs/>
          <w:sz w:val="21"/>
          <w:szCs w:val="21"/>
        </w:rPr>
        <w:t>a</w:t>
      </w:r>
      <w:r w:rsidR="00E338E5" w:rsidRPr="55BAA4E3">
        <w:rPr>
          <w:rFonts w:ascii="Arial" w:eastAsia="Arial" w:hAnsi="Arial" w:cs="Arial"/>
          <w:b/>
          <w:bCs/>
          <w:sz w:val="21"/>
          <w:szCs w:val="21"/>
        </w:rPr>
        <w:t xml:space="preserve"> udostępnienia</w:t>
      </w:r>
      <w:r w:rsidR="00F812D1" w:rsidRPr="55BAA4E3">
        <w:rPr>
          <w:rFonts w:ascii="Arial" w:hAnsi="Arial" w:cs="Arial"/>
          <w:b/>
          <w:bCs/>
          <w:sz w:val="21"/>
          <w:szCs w:val="21"/>
        </w:rPr>
        <w:t xml:space="preserve"> Platformy </w:t>
      </w:r>
      <w:r w:rsidR="002627FC" w:rsidRPr="55BAA4E3">
        <w:rPr>
          <w:rFonts w:ascii="Arial" w:hAnsi="Arial" w:cs="Arial"/>
          <w:b/>
          <w:bCs/>
          <w:sz w:val="21"/>
          <w:szCs w:val="21"/>
        </w:rPr>
        <w:t>informatycznej</w:t>
      </w:r>
      <w:r w:rsidR="70CE1526" w:rsidRPr="55BAA4E3">
        <w:rPr>
          <w:rFonts w:ascii="Arial" w:hAnsi="Arial" w:cs="Arial"/>
          <w:b/>
          <w:bCs/>
          <w:sz w:val="21"/>
          <w:szCs w:val="21"/>
        </w:rPr>
        <w:t xml:space="preserve">, </w:t>
      </w:r>
      <w:r w:rsidR="003C2B83" w:rsidRPr="55BAA4E3">
        <w:rPr>
          <w:rFonts w:ascii="Arial" w:hAnsi="Arial" w:cs="Arial"/>
          <w:b/>
          <w:bCs/>
          <w:sz w:val="21"/>
          <w:szCs w:val="21"/>
        </w:rPr>
        <w:t>rozumianej</w:t>
      </w:r>
      <w:r w:rsidR="70CE1526" w:rsidRPr="55BAA4E3">
        <w:rPr>
          <w:rFonts w:ascii="Arial" w:hAnsi="Arial" w:cs="Arial"/>
          <w:b/>
          <w:bCs/>
          <w:sz w:val="21"/>
          <w:szCs w:val="21"/>
        </w:rPr>
        <w:t xml:space="preserve"> jako</w:t>
      </w:r>
      <w:r w:rsidR="136999DD" w:rsidRPr="55BAA4E3">
        <w:rPr>
          <w:rFonts w:ascii="Arial" w:hAnsi="Arial" w:cs="Arial"/>
          <w:b/>
          <w:bCs/>
          <w:sz w:val="21"/>
          <w:szCs w:val="21"/>
        </w:rPr>
        <w:t xml:space="preserve"> gotowe</w:t>
      </w:r>
      <w:r w:rsidR="70CE1526" w:rsidRPr="55BAA4E3">
        <w:rPr>
          <w:rFonts w:ascii="Arial" w:hAnsi="Arial" w:cs="Arial"/>
          <w:b/>
          <w:bCs/>
          <w:sz w:val="21"/>
          <w:szCs w:val="21"/>
        </w:rPr>
        <w:t xml:space="preserve"> narzędzie działające online, uruchamiane poprzez przeglądarkę internetową, umożliwiającą </w:t>
      </w:r>
      <w:r w:rsidR="00F812D1" w:rsidRPr="55BAA4E3">
        <w:rPr>
          <w:rFonts w:ascii="Arial" w:hAnsi="Arial" w:cs="Arial"/>
          <w:b/>
          <w:bCs/>
          <w:sz w:val="21"/>
          <w:szCs w:val="21"/>
        </w:rPr>
        <w:t>organizacj</w:t>
      </w:r>
      <w:r w:rsidR="7F39A56A" w:rsidRPr="55BAA4E3">
        <w:rPr>
          <w:rFonts w:ascii="Arial" w:hAnsi="Arial" w:cs="Arial"/>
          <w:b/>
          <w:bCs/>
          <w:sz w:val="21"/>
          <w:szCs w:val="21"/>
        </w:rPr>
        <w:t>ę</w:t>
      </w:r>
      <w:r w:rsidR="00F812D1" w:rsidRPr="55BAA4E3">
        <w:rPr>
          <w:rFonts w:ascii="Arial" w:hAnsi="Arial" w:cs="Arial"/>
          <w:b/>
          <w:bCs/>
          <w:sz w:val="21"/>
          <w:szCs w:val="21"/>
        </w:rPr>
        <w:t xml:space="preserve"> webinariów i szkoleń online podczas trwania projektu Projektowanie uniwersalne kultury – dostępność w instytucjach kultury w latach 2024-2026</w:t>
      </w:r>
      <w:r w:rsidR="78A94B05" w:rsidRPr="55BAA4E3"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42D9FBC0" w14:textId="77777777" w:rsidR="00F812D1" w:rsidRPr="00CD54F4" w:rsidRDefault="00F812D1" w:rsidP="00411C15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2DD47F5" w14:textId="1F1D5471" w:rsidR="00AD086E" w:rsidRDefault="00F812D1" w:rsidP="00AD086E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55BAA4E3">
        <w:rPr>
          <w:rFonts w:ascii="Arial" w:hAnsi="Arial" w:cs="Arial"/>
          <w:b/>
          <w:bCs/>
          <w:sz w:val="21"/>
          <w:szCs w:val="21"/>
        </w:rPr>
        <w:t>Termin usług</w:t>
      </w:r>
      <w:r w:rsidR="00A47598" w:rsidRPr="55BAA4E3">
        <w:rPr>
          <w:rFonts w:ascii="Arial" w:hAnsi="Arial" w:cs="Arial"/>
          <w:b/>
          <w:bCs/>
          <w:sz w:val="21"/>
          <w:szCs w:val="21"/>
        </w:rPr>
        <w:t xml:space="preserve">i udostępnienia </w:t>
      </w:r>
      <w:r w:rsidRPr="55BAA4E3">
        <w:rPr>
          <w:rFonts w:ascii="Arial" w:hAnsi="Arial" w:cs="Arial"/>
          <w:b/>
          <w:bCs/>
          <w:sz w:val="21"/>
          <w:szCs w:val="21"/>
        </w:rPr>
        <w:t>Platformy</w:t>
      </w:r>
      <w:r w:rsidR="002627FC" w:rsidRPr="55BAA4E3">
        <w:rPr>
          <w:rFonts w:ascii="Arial" w:hAnsi="Arial" w:cs="Arial"/>
          <w:b/>
          <w:bCs/>
          <w:sz w:val="21"/>
          <w:szCs w:val="21"/>
        </w:rPr>
        <w:t xml:space="preserve"> informatycznej</w:t>
      </w:r>
      <w:r w:rsidRPr="55BAA4E3">
        <w:rPr>
          <w:rFonts w:ascii="Arial" w:hAnsi="Arial" w:cs="Arial"/>
          <w:sz w:val="21"/>
          <w:szCs w:val="21"/>
        </w:rPr>
        <w:t xml:space="preserve">: </w:t>
      </w:r>
      <w:r w:rsidR="7460DC9C" w:rsidRPr="55BAA4E3">
        <w:rPr>
          <w:rFonts w:ascii="Arial" w:hAnsi="Arial" w:cs="Arial"/>
          <w:sz w:val="21"/>
          <w:szCs w:val="21"/>
        </w:rPr>
        <w:t xml:space="preserve">01 kwietnia </w:t>
      </w:r>
      <w:r w:rsidRPr="55BAA4E3">
        <w:rPr>
          <w:rFonts w:ascii="Arial" w:hAnsi="Arial" w:cs="Arial"/>
          <w:sz w:val="21"/>
          <w:szCs w:val="21"/>
        </w:rPr>
        <w:t>2024 r. – 30 września 2026 r.</w:t>
      </w:r>
    </w:p>
    <w:p w14:paraId="4233F832" w14:textId="77777777" w:rsidR="00EE584F" w:rsidRDefault="00EE584F" w:rsidP="00EE584F">
      <w:pPr>
        <w:spacing w:after="0"/>
        <w:rPr>
          <w:rFonts w:ascii="Arial" w:hAnsi="Arial" w:cs="Arial"/>
          <w:sz w:val="21"/>
          <w:szCs w:val="21"/>
        </w:rPr>
      </w:pPr>
    </w:p>
    <w:p w14:paraId="55844A32" w14:textId="77777777" w:rsidR="00EE584F" w:rsidRDefault="00EE584F" w:rsidP="00EE584F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 w:rsidRPr="00EA45FE">
        <w:rPr>
          <w:rFonts w:ascii="Arial" w:hAnsi="Arial" w:cs="Arial"/>
          <w:b/>
          <w:bCs/>
          <w:sz w:val="21"/>
          <w:szCs w:val="21"/>
        </w:rPr>
        <w:t>Płatności:</w:t>
      </w:r>
    </w:p>
    <w:p w14:paraId="4F1F3728" w14:textId="77777777" w:rsidR="00EE584F" w:rsidRDefault="00EE584F" w:rsidP="00EE584F">
      <w:pPr>
        <w:pStyle w:val="Akapitzlist"/>
        <w:ind w:left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Wykonawca wyceni w interaktywnym formularzu ofertowym kwotę za realizację usługi w terminie:</w:t>
      </w:r>
    </w:p>
    <w:p w14:paraId="7B93CEF2" w14:textId="5802AB66" w:rsidR="00EE584F" w:rsidRPr="00EA45FE" w:rsidRDefault="00EE584F" w:rsidP="00EE584F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55BAA4E3">
        <w:rPr>
          <w:rFonts w:ascii="Arial" w:hAnsi="Arial" w:cs="Arial"/>
          <w:sz w:val="21"/>
          <w:szCs w:val="21"/>
        </w:rPr>
        <w:t xml:space="preserve">od dnia podpisania </w:t>
      </w:r>
      <w:r w:rsidR="594E6CB3" w:rsidRPr="55BAA4E3">
        <w:rPr>
          <w:rFonts w:ascii="Arial" w:hAnsi="Arial" w:cs="Arial"/>
          <w:sz w:val="21"/>
          <w:szCs w:val="21"/>
        </w:rPr>
        <w:t xml:space="preserve">umowy </w:t>
      </w:r>
      <w:r w:rsidRPr="55BAA4E3">
        <w:rPr>
          <w:rFonts w:ascii="Arial" w:hAnsi="Arial" w:cs="Arial"/>
          <w:sz w:val="21"/>
          <w:szCs w:val="21"/>
        </w:rPr>
        <w:t>do końca 2024 roku – fakturę Wykonawca wystawi po podpisaniu umowy;</w:t>
      </w:r>
    </w:p>
    <w:p w14:paraId="70771CD0" w14:textId="77777777" w:rsidR="00EE584F" w:rsidRPr="00EA45FE" w:rsidRDefault="00EE584F" w:rsidP="00EE584F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EA45FE">
        <w:rPr>
          <w:rFonts w:ascii="Arial" w:hAnsi="Arial" w:cs="Arial"/>
          <w:sz w:val="21"/>
          <w:szCs w:val="21"/>
        </w:rPr>
        <w:t>za okres 01.01.2025 – 31.12.2025 r. - fakturę Wykonawca wystawi najwcześniej w dniu 02.01.2025 r.;</w:t>
      </w:r>
    </w:p>
    <w:p w14:paraId="58E216F7" w14:textId="030FA946" w:rsidR="00EE584F" w:rsidRPr="00EE584F" w:rsidRDefault="00EE584F" w:rsidP="00EE584F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EA45FE">
        <w:rPr>
          <w:rFonts w:ascii="Arial" w:hAnsi="Arial" w:cs="Arial"/>
          <w:sz w:val="21"/>
          <w:szCs w:val="21"/>
        </w:rPr>
        <w:t>za okres 01.01.2026 – 30.09.2026 r. - fakturę Wykonawca wystawi najwcześniej w dniu 02.01.2026 r.</w:t>
      </w:r>
    </w:p>
    <w:p w14:paraId="694F71D6" w14:textId="77777777" w:rsidR="00AD086E" w:rsidRDefault="00AD086E" w:rsidP="00AD086E">
      <w:pPr>
        <w:spacing w:after="0"/>
        <w:ind w:left="284"/>
        <w:rPr>
          <w:rFonts w:ascii="Arial" w:hAnsi="Arial" w:cs="Arial"/>
          <w:sz w:val="21"/>
          <w:szCs w:val="21"/>
        </w:rPr>
      </w:pPr>
    </w:p>
    <w:p w14:paraId="44ED4931" w14:textId="3DBF1974" w:rsidR="00AD086E" w:rsidRPr="00925E7D" w:rsidRDefault="00813578" w:rsidP="00925E7D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AD086E">
        <w:rPr>
          <w:rFonts w:ascii="Arial" w:hAnsi="Arial" w:cs="Arial"/>
          <w:b/>
          <w:bCs/>
          <w:sz w:val="21"/>
          <w:szCs w:val="21"/>
        </w:rPr>
        <w:t>Typy wydarze</w:t>
      </w:r>
      <w:r w:rsidR="00AD086E" w:rsidRPr="00AD086E">
        <w:rPr>
          <w:rFonts w:ascii="Arial" w:hAnsi="Arial" w:cs="Arial"/>
          <w:b/>
          <w:bCs/>
          <w:sz w:val="21"/>
          <w:szCs w:val="21"/>
        </w:rPr>
        <w:t>ń online realizowane na Platformie:</w:t>
      </w:r>
    </w:p>
    <w:p w14:paraId="005E6199" w14:textId="0A85CEFE" w:rsidR="00AD086E" w:rsidRPr="00925E7D" w:rsidRDefault="468F266E" w:rsidP="00FF4F50">
      <w:pPr>
        <w:pStyle w:val="Akapitzlist"/>
        <w:numPr>
          <w:ilvl w:val="1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925E7D">
        <w:rPr>
          <w:rFonts w:ascii="Arial" w:hAnsi="Arial" w:cs="Arial"/>
          <w:b/>
          <w:bCs/>
          <w:sz w:val="21"/>
          <w:szCs w:val="21"/>
        </w:rPr>
        <w:t>Webinari</w:t>
      </w:r>
      <w:r w:rsidR="5D69BC53" w:rsidRPr="00925E7D">
        <w:rPr>
          <w:rFonts w:ascii="Arial" w:hAnsi="Arial" w:cs="Arial"/>
          <w:b/>
          <w:bCs/>
          <w:sz w:val="21"/>
          <w:szCs w:val="21"/>
        </w:rPr>
        <w:t>um</w:t>
      </w:r>
      <w:r w:rsidRPr="00925E7D">
        <w:rPr>
          <w:rFonts w:ascii="Arial" w:hAnsi="Arial" w:cs="Arial"/>
          <w:sz w:val="21"/>
          <w:szCs w:val="21"/>
        </w:rPr>
        <w:t xml:space="preserve"> </w:t>
      </w:r>
      <w:r w:rsidR="00C45EAF">
        <w:rPr>
          <w:rFonts w:ascii="Arial" w:hAnsi="Arial" w:cs="Arial"/>
          <w:sz w:val="21"/>
          <w:szCs w:val="21"/>
        </w:rPr>
        <w:t xml:space="preserve">- </w:t>
      </w:r>
      <w:r w:rsidR="15EC28C3" w:rsidRPr="00925E7D">
        <w:rPr>
          <w:rFonts w:ascii="Arial" w:hAnsi="Arial" w:cs="Arial"/>
          <w:sz w:val="21"/>
          <w:szCs w:val="21"/>
        </w:rPr>
        <w:t>wykład</w:t>
      </w:r>
      <w:r w:rsidRPr="00925E7D">
        <w:rPr>
          <w:rFonts w:ascii="Arial" w:hAnsi="Arial" w:cs="Arial"/>
          <w:sz w:val="21"/>
          <w:szCs w:val="21"/>
        </w:rPr>
        <w:t xml:space="preserve"> prowadzon</w:t>
      </w:r>
      <w:r w:rsidR="748BB50F" w:rsidRPr="00925E7D">
        <w:rPr>
          <w:rFonts w:ascii="Arial" w:hAnsi="Arial" w:cs="Arial"/>
          <w:sz w:val="21"/>
          <w:szCs w:val="21"/>
        </w:rPr>
        <w:t>y</w:t>
      </w:r>
      <w:r w:rsidR="00AE338F" w:rsidRPr="00925E7D">
        <w:rPr>
          <w:rFonts w:ascii="Arial" w:hAnsi="Arial" w:cs="Arial"/>
          <w:sz w:val="21"/>
          <w:szCs w:val="21"/>
        </w:rPr>
        <w:t xml:space="preserve"> </w:t>
      </w:r>
      <w:r w:rsidR="65EE0737" w:rsidRPr="00925E7D">
        <w:rPr>
          <w:rFonts w:ascii="Arial" w:hAnsi="Arial" w:cs="Arial"/>
          <w:sz w:val="21"/>
          <w:szCs w:val="21"/>
        </w:rPr>
        <w:t xml:space="preserve">przez </w:t>
      </w:r>
      <w:r w:rsidR="00925E7D" w:rsidRPr="00925E7D">
        <w:rPr>
          <w:rFonts w:ascii="Arial" w:hAnsi="Arial" w:cs="Arial"/>
          <w:sz w:val="21"/>
          <w:szCs w:val="21"/>
        </w:rPr>
        <w:t>Internet</w:t>
      </w:r>
      <w:r w:rsidR="1BE24842" w:rsidRPr="00925E7D">
        <w:rPr>
          <w:rFonts w:ascii="Arial" w:hAnsi="Arial" w:cs="Arial"/>
          <w:sz w:val="21"/>
          <w:szCs w:val="21"/>
        </w:rPr>
        <w:t>,</w:t>
      </w:r>
      <w:r w:rsidRPr="00925E7D">
        <w:rPr>
          <w:rFonts w:ascii="Arial" w:hAnsi="Arial" w:cs="Arial"/>
          <w:sz w:val="21"/>
          <w:szCs w:val="21"/>
        </w:rPr>
        <w:t xml:space="preserve"> </w:t>
      </w:r>
      <w:r w:rsidR="05B5E012" w:rsidRPr="00925E7D">
        <w:rPr>
          <w:rFonts w:ascii="Arial" w:hAnsi="Arial" w:cs="Arial"/>
          <w:sz w:val="21"/>
          <w:szCs w:val="21"/>
        </w:rPr>
        <w:t xml:space="preserve">podczas </w:t>
      </w:r>
      <w:r w:rsidRPr="00925E7D">
        <w:rPr>
          <w:rFonts w:ascii="Arial" w:hAnsi="Arial" w:cs="Arial"/>
          <w:sz w:val="21"/>
          <w:szCs w:val="21"/>
        </w:rPr>
        <w:t>któr</w:t>
      </w:r>
      <w:r w:rsidR="4DFBC366" w:rsidRPr="00925E7D">
        <w:rPr>
          <w:rFonts w:ascii="Arial" w:hAnsi="Arial" w:cs="Arial"/>
          <w:sz w:val="21"/>
          <w:szCs w:val="21"/>
        </w:rPr>
        <w:t>ego możliwa jest interakcja uczestników z prowadzącym</w:t>
      </w:r>
      <w:r w:rsidR="3EFC9323" w:rsidRPr="00925E7D">
        <w:rPr>
          <w:rFonts w:ascii="Arial" w:hAnsi="Arial" w:cs="Arial"/>
          <w:sz w:val="21"/>
          <w:szCs w:val="21"/>
        </w:rPr>
        <w:t>, np. zadawanie pytań.</w:t>
      </w:r>
    </w:p>
    <w:p w14:paraId="04CF60E1" w14:textId="6B725042" w:rsidR="2E7900BF" w:rsidRPr="0035257D" w:rsidRDefault="1F0855F6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925E7D">
        <w:rPr>
          <w:rFonts w:ascii="Arial" w:hAnsi="Arial" w:cs="Arial"/>
          <w:b/>
          <w:bCs/>
          <w:sz w:val="21"/>
          <w:szCs w:val="21"/>
        </w:rPr>
        <w:t>Szkoleni</w:t>
      </w:r>
      <w:r w:rsidR="0057ADF2" w:rsidRPr="00925E7D">
        <w:rPr>
          <w:rFonts w:ascii="Arial" w:hAnsi="Arial" w:cs="Arial"/>
          <w:b/>
          <w:bCs/>
          <w:sz w:val="21"/>
          <w:szCs w:val="21"/>
        </w:rPr>
        <w:t>e</w:t>
      </w:r>
      <w:r w:rsidRPr="00925E7D">
        <w:rPr>
          <w:rFonts w:ascii="Arial" w:hAnsi="Arial" w:cs="Arial"/>
          <w:b/>
          <w:bCs/>
          <w:sz w:val="21"/>
          <w:szCs w:val="21"/>
        </w:rPr>
        <w:t xml:space="preserve"> online</w:t>
      </w:r>
      <w:r w:rsidRPr="00925E7D">
        <w:rPr>
          <w:rFonts w:ascii="Arial" w:hAnsi="Arial" w:cs="Arial"/>
          <w:sz w:val="21"/>
          <w:szCs w:val="21"/>
        </w:rPr>
        <w:t xml:space="preserve"> </w:t>
      </w:r>
      <w:r w:rsidR="00C45EAF">
        <w:rPr>
          <w:rFonts w:ascii="Arial" w:hAnsi="Arial" w:cs="Arial"/>
          <w:sz w:val="21"/>
          <w:szCs w:val="21"/>
        </w:rPr>
        <w:t xml:space="preserve">- </w:t>
      </w:r>
      <w:r w:rsidR="2D4757AD" w:rsidRPr="00925E7D">
        <w:rPr>
          <w:rFonts w:ascii="Arial" w:hAnsi="Arial" w:cs="Arial"/>
          <w:sz w:val="21"/>
          <w:szCs w:val="21"/>
        </w:rPr>
        <w:t xml:space="preserve">szkolenie prowadzone przez </w:t>
      </w:r>
      <w:r w:rsidR="00925E7D" w:rsidRPr="00925E7D">
        <w:rPr>
          <w:rFonts w:ascii="Arial" w:hAnsi="Arial" w:cs="Arial"/>
          <w:sz w:val="21"/>
          <w:szCs w:val="21"/>
        </w:rPr>
        <w:t>Internet</w:t>
      </w:r>
      <w:r w:rsidR="2D4757AD" w:rsidRPr="00925E7D">
        <w:rPr>
          <w:rFonts w:ascii="Arial" w:hAnsi="Arial" w:cs="Arial"/>
          <w:sz w:val="21"/>
          <w:szCs w:val="21"/>
        </w:rPr>
        <w:t xml:space="preserve"> w czasie rzeczywistym</w:t>
      </w:r>
      <w:r w:rsidR="2A980062" w:rsidRPr="00925E7D">
        <w:rPr>
          <w:rFonts w:ascii="Arial" w:hAnsi="Arial" w:cs="Arial"/>
          <w:sz w:val="21"/>
          <w:szCs w:val="21"/>
        </w:rPr>
        <w:t>, podczas któ</w:t>
      </w:r>
      <w:r w:rsidR="5B1EE066" w:rsidRPr="00925E7D">
        <w:rPr>
          <w:rFonts w:ascii="Arial" w:hAnsi="Arial" w:cs="Arial"/>
          <w:sz w:val="21"/>
          <w:szCs w:val="21"/>
        </w:rPr>
        <w:t>r</w:t>
      </w:r>
      <w:r w:rsidR="2A980062" w:rsidRPr="00925E7D">
        <w:rPr>
          <w:rFonts w:ascii="Arial" w:hAnsi="Arial" w:cs="Arial"/>
          <w:sz w:val="21"/>
          <w:szCs w:val="21"/>
        </w:rPr>
        <w:t>ego możliwe jest dzielenie uczestników na podgrupy i używanie narzędzi</w:t>
      </w:r>
      <w:r w:rsidR="4D7C4CB1" w:rsidRPr="00925E7D">
        <w:rPr>
          <w:rFonts w:ascii="Arial" w:hAnsi="Arial" w:cs="Arial"/>
          <w:sz w:val="21"/>
          <w:szCs w:val="21"/>
        </w:rPr>
        <w:t xml:space="preserve"> pozwalających na prezentowanie treści grupie, dyskusję, czaty</w:t>
      </w:r>
      <w:r w:rsidR="0035257D">
        <w:rPr>
          <w:rFonts w:ascii="Arial" w:hAnsi="Arial" w:cs="Arial"/>
          <w:sz w:val="21"/>
          <w:szCs w:val="21"/>
        </w:rPr>
        <w:t xml:space="preserve">, </w:t>
      </w:r>
      <w:r w:rsidR="0035257D" w:rsidRPr="2E7900BF">
        <w:rPr>
          <w:rFonts w:ascii="Arial" w:hAnsi="Arial" w:cs="Arial"/>
          <w:sz w:val="21"/>
          <w:szCs w:val="21"/>
        </w:rPr>
        <w:t>prowadzenie sesji wideo i audio</w:t>
      </w:r>
      <w:r w:rsidR="002027F2" w:rsidRPr="0035257D">
        <w:rPr>
          <w:rFonts w:ascii="Arial" w:hAnsi="Arial" w:cs="Arial"/>
          <w:sz w:val="21"/>
          <w:szCs w:val="21"/>
        </w:rPr>
        <w:t xml:space="preserve"> itd</w:t>
      </w:r>
      <w:r w:rsidR="4D7C4CB1" w:rsidRPr="0035257D">
        <w:rPr>
          <w:rFonts w:ascii="Arial" w:hAnsi="Arial" w:cs="Arial"/>
          <w:sz w:val="21"/>
          <w:szCs w:val="21"/>
        </w:rPr>
        <w:t>.</w:t>
      </w:r>
    </w:p>
    <w:p w14:paraId="15FCE9E1" w14:textId="77777777" w:rsidR="00AD086E" w:rsidRDefault="00AD086E" w:rsidP="00FF4F50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FF19E2E" w14:textId="78A25271" w:rsidR="00F812D1" w:rsidRPr="00CD54F4" w:rsidRDefault="00F812D1" w:rsidP="00FF4F50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/>
          <w:bCs/>
          <w:sz w:val="21"/>
          <w:szCs w:val="21"/>
        </w:rPr>
      </w:pPr>
      <w:r w:rsidRPr="2E7900BF">
        <w:rPr>
          <w:rFonts w:ascii="Arial" w:hAnsi="Arial" w:cs="Arial"/>
          <w:b/>
          <w:bCs/>
          <w:sz w:val="21"/>
          <w:szCs w:val="21"/>
        </w:rPr>
        <w:t>Uczestnicy szkoleń online i webinariów</w:t>
      </w:r>
      <w:r w:rsidR="3AE66351" w:rsidRPr="2E7900BF">
        <w:rPr>
          <w:rFonts w:ascii="Arial" w:hAnsi="Arial" w:cs="Arial"/>
          <w:b/>
          <w:bCs/>
          <w:sz w:val="21"/>
          <w:szCs w:val="21"/>
        </w:rPr>
        <w:t xml:space="preserve"> na Platformie</w:t>
      </w:r>
      <w:r w:rsidRPr="2E7900BF">
        <w:rPr>
          <w:rFonts w:ascii="Arial" w:hAnsi="Arial" w:cs="Arial"/>
          <w:b/>
          <w:bCs/>
          <w:sz w:val="21"/>
          <w:szCs w:val="21"/>
        </w:rPr>
        <w:t>:</w:t>
      </w:r>
    </w:p>
    <w:p w14:paraId="1AF94313" w14:textId="3252D691" w:rsidR="00F812D1" w:rsidRPr="00B40D28" w:rsidRDefault="00F812D1" w:rsidP="00FF4F50">
      <w:pPr>
        <w:numPr>
          <w:ilvl w:val="1"/>
          <w:numId w:val="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t>Szkoleni</w:t>
      </w:r>
      <w:r w:rsidR="00B40D28" w:rsidRPr="2E7900BF">
        <w:rPr>
          <w:rFonts w:ascii="Arial" w:hAnsi="Arial" w:cs="Arial"/>
          <w:sz w:val="21"/>
          <w:szCs w:val="21"/>
        </w:rPr>
        <w:t>a online i webinaria</w:t>
      </w:r>
      <w:r w:rsidRPr="2E7900BF">
        <w:rPr>
          <w:rFonts w:ascii="Arial" w:hAnsi="Arial" w:cs="Arial"/>
          <w:sz w:val="21"/>
          <w:szCs w:val="21"/>
        </w:rPr>
        <w:t xml:space="preserve"> skierowane </w:t>
      </w:r>
      <w:r w:rsidR="00B40D28" w:rsidRPr="2E7900BF">
        <w:rPr>
          <w:rFonts w:ascii="Arial" w:hAnsi="Arial" w:cs="Arial"/>
          <w:sz w:val="21"/>
          <w:szCs w:val="21"/>
        </w:rPr>
        <w:t>są</w:t>
      </w:r>
      <w:r w:rsidRPr="2E7900BF">
        <w:rPr>
          <w:rFonts w:ascii="Arial" w:hAnsi="Arial" w:cs="Arial"/>
          <w:sz w:val="21"/>
          <w:szCs w:val="21"/>
        </w:rPr>
        <w:t xml:space="preserve"> przede wszystkim do pracowników instytucji kultury, organizacji pozarządowych</w:t>
      </w:r>
      <w:r w:rsidR="00FE02CC" w:rsidRPr="2E7900BF">
        <w:rPr>
          <w:rFonts w:ascii="Arial" w:hAnsi="Arial" w:cs="Arial"/>
          <w:sz w:val="21"/>
          <w:szCs w:val="21"/>
        </w:rPr>
        <w:t xml:space="preserve"> działających w sektorze kultury, a także pracownicy, współpracownicy, wolontariusze instytucji kultury oraz organizacji pozarządowych. </w:t>
      </w:r>
    </w:p>
    <w:p w14:paraId="0719D6C4" w14:textId="77777777" w:rsidR="00F81196" w:rsidRDefault="00F812D1" w:rsidP="00FF4F50">
      <w:pPr>
        <w:numPr>
          <w:ilvl w:val="1"/>
          <w:numId w:val="2"/>
        </w:numPr>
        <w:spacing w:line="276" w:lineRule="auto"/>
        <w:ind w:left="1145"/>
        <w:contextualSpacing/>
        <w:rPr>
          <w:rFonts w:ascii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t xml:space="preserve">Liczba uczestników szkoleń online: </w:t>
      </w:r>
      <w:r w:rsidR="20B16B64" w:rsidRPr="2E7900BF">
        <w:rPr>
          <w:rFonts w:ascii="Arial" w:hAnsi="Arial" w:cs="Arial"/>
          <w:sz w:val="21"/>
          <w:szCs w:val="21"/>
        </w:rPr>
        <w:t>minimum</w:t>
      </w:r>
      <w:r w:rsidRPr="2E7900BF">
        <w:rPr>
          <w:rFonts w:ascii="Arial" w:hAnsi="Arial" w:cs="Arial"/>
          <w:sz w:val="21"/>
          <w:szCs w:val="21"/>
        </w:rPr>
        <w:t xml:space="preserve"> 20 osób</w:t>
      </w:r>
      <w:r w:rsidR="00756407" w:rsidRPr="2E7900BF">
        <w:rPr>
          <w:rFonts w:ascii="Arial" w:hAnsi="Arial" w:cs="Arial"/>
          <w:sz w:val="21"/>
          <w:szCs w:val="21"/>
        </w:rPr>
        <w:t xml:space="preserve"> na jednym szkoleniu. </w:t>
      </w:r>
    </w:p>
    <w:p w14:paraId="36C37878" w14:textId="0550C73E" w:rsidR="00F812D1" w:rsidRDefault="00F812D1" w:rsidP="00FF4F50">
      <w:pPr>
        <w:numPr>
          <w:ilvl w:val="1"/>
          <w:numId w:val="2"/>
        </w:numPr>
        <w:spacing w:line="276" w:lineRule="auto"/>
        <w:ind w:left="1145"/>
        <w:contextualSpacing/>
        <w:rPr>
          <w:rFonts w:ascii="Arial" w:hAnsi="Arial" w:cs="Arial"/>
          <w:sz w:val="21"/>
          <w:szCs w:val="21"/>
        </w:rPr>
      </w:pPr>
      <w:r w:rsidRPr="00F81196">
        <w:rPr>
          <w:rFonts w:ascii="Arial" w:hAnsi="Arial" w:cs="Arial"/>
          <w:sz w:val="21"/>
          <w:szCs w:val="21"/>
        </w:rPr>
        <w:t xml:space="preserve">Liczba uczestników webinariów: </w:t>
      </w:r>
      <w:r w:rsidR="00462795" w:rsidRPr="00F81196">
        <w:rPr>
          <w:rFonts w:ascii="Arial" w:hAnsi="Arial" w:cs="Arial"/>
          <w:sz w:val="21"/>
          <w:szCs w:val="21"/>
        </w:rPr>
        <w:t xml:space="preserve">maksimum </w:t>
      </w:r>
      <w:r w:rsidRPr="00F81196">
        <w:rPr>
          <w:rFonts w:ascii="Arial" w:hAnsi="Arial" w:cs="Arial"/>
          <w:sz w:val="21"/>
          <w:szCs w:val="21"/>
        </w:rPr>
        <w:t>500 osób</w:t>
      </w:r>
      <w:r w:rsidR="00756407" w:rsidRPr="00F81196">
        <w:rPr>
          <w:rFonts w:ascii="Arial" w:hAnsi="Arial" w:cs="Arial"/>
          <w:sz w:val="21"/>
          <w:szCs w:val="21"/>
        </w:rPr>
        <w:t xml:space="preserve"> na jednym webinarium</w:t>
      </w:r>
      <w:r w:rsidR="00F81196">
        <w:rPr>
          <w:rFonts w:ascii="Arial" w:hAnsi="Arial" w:cs="Arial"/>
          <w:sz w:val="21"/>
          <w:szCs w:val="21"/>
        </w:rPr>
        <w:t>.</w:t>
      </w:r>
    </w:p>
    <w:p w14:paraId="3BE126E6" w14:textId="242E9A3B" w:rsidR="00DC0563" w:rsidRPr="00F81196" w:rsidRDefault="00DC0563" w:rsidP="00FF4F50">
      <w:pPr>
        <w:numPr>
          <w:ilvl w:val="1"/>
          <w:numId w:val="2"/>
        </w:numPr>
        <w:spacing w:line="276" w:lineRule="auto"/>
        <w:ind w:left="1145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Liczba </w:t>
      </w:r>
      <w:r w:rsidR="00E338E5">
        <w:rPr>
          <w:rFonts w:ascii="Arial" w:hAnsi="Arial" w:cs="Arial"/>
          <w:sz w:val="21"/>
          <w:szCs w:val="21"/>
        </w:rPr>
        <w:t>webinariów i szkoleń online</w:t>
      </w:r>
      <w:r>
        <w:rPr>
          <w:rFonts w:ascii="Arial" w:hAnsi="Arial" w:cs="Arial"/>
          <w:sz w:val="21"/>
          <w:szCs w:val="21"/>
        </w:rPr>
        <w:t xml:space="preserve">: </w:t>
      </w:r>
      <w:r w:rsidR="007E220F">
        <w:rPr>
          <w:rFonts w:ascii="Arial" w:hAnsi="Arial" w:cs="Arial"/>
          <w:sz w:val="21"/>
          <w:szCs w:val="21"/>
        </w:rPr>
        <w:t>bez limitu</w:t>
      </w:r>
      <w:r>
        <w:rPr>
          <w:rFonts w:ascii="Arial" w:hAnsi="Arial" w:cs="Arial"/>
          <w:sz w:val="21"/>
          <w:szCs w:val="21"/>
        </w:rPr>
        <w:t>.</w:t>
      </w:r>
    </w:p>
    <w:p w14:paraId="742BC856" w14:textId="77777777" w:rsidR="00F81196" w:rsidRPr="00F81196" w:rsidRDefault="00F81196" w:rsidP="00FF4F50">
      <w:pPr>
        <w:spacing w:after="0" w:line="276" w:lineRule="auto"/>
        <w:contextualSpacing/>
        <w:rPr>
          <w:rFonts w:ascii="Arial" w:hAnsi="Arial" w:cs="Arial"/>
          <w:b/>
          <w:sz w:val="21"/>
          <w:szCs w:val="21"/>
        </w:rPr>
      </w:pPr>
    </w:p>
    <w:p w14:paraId="22C27E7C" w14:textId="1D52F5D6" w:rsidR="0068049D" w:rsidRDefault="0068049D" w:rsidP="00FF4F50">
      <w:pPr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b/>
          <w:bCs/>
          <w:sz w:val="21"/>
          <w:szCs w:val="21"/>
        </w:rPr>
      </w:pPr>
      <w:r w:rsidRPr="2E7900BF">
        <w:rPr>
          <w:rFonts w:ascii="Arial" w:hAnsi="Arial" w:cs="Arial"/>
          <w:b/>
          <w:bCs/>
          <w:sz w:val="21"/>
          <w:szCs w:val="21"/>
        </w:rPr>
        <w:t>Wymagania techniczne</w:t>
      </w:r>
      <w:r w:rsidR="00F812D1" w:rsidRPr="2E7900BF">
        <w:rPr>
          <w:rFonts w:ascii="Arial" w:hAnsi="Arial" w:cs="Arial"/>
          <w:b/>
          <w:bCs/>
          <w:sz w:val="21"/>
          <w:szCs w:val="21"/>
        </w:rPr>
        <w:t xml:space="preserve">, które muszą być uwzględnione </w:t>
      </w:r>
      <w:r w:rsidR="009357C5" w:rsidRPr="2E7900BF">
        <w:rPr>
          <w:rFonts w:ascii="Arial" w:hAnsi="Arial" w:cs="Arial"/>
          <w:b/>
          <w:bCs/>
          <w:sz w:val="21"/>
          <w:szCs w:val="21"/>
        </w:rPr>
        <w:t>na Platformie</w:t>
      </w:r>
      <w:r w:rsidR="00F812D1" w:rsidRPr="2E7900BF">
        <w:rPr>
          <w:rFonts w:ascii="Arial" w:hAnsi="Arial" w:cs="Arial"/>
          <w:b/>
          <w:bCs/>
          <w:sz w:val="21"/>
          <w:szCs w:val="21"/>
        </w:rPr>
        <w:t xml:space="preserve"> to:</w:t>
      </w:r>
    </w:p>
    <w:p w14:paraId="5F9D84A5" w14:textId="5E66457E" w:rsidR="002F0C7B" w:rsidRPr="002F0C7B" w:rsidRDefault="002F0C7B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lastRenderedPageBreak/>
        <w:t>Platforma ma być wyposażona w narzędzia wspierające procesy edukacyjne, takie jak możliwość udostępniania prezentacji, materiałów dydaktycznych oraz prowadzenie sesji wideo i audio.</w:t>
      </w:r>
    </w:p>
    <w:p w14:paraId="193EF2EB" w14:textId="4A03517C" w:rsidR="00B61195" w:rsidRDefault="004D1A05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68049D" w:rsidRPr="2E7900BF">
        <w:rPr>
          <w:rFonts w:ascii="Arial" w:hAnsi="Arial" w:cs="Arial"/>
          <w:sz w:val="21"/>
          <w:szCs w:val="21"/>
        </w:rPr>
        <w:t>ożliwoś</w:t>
      </w:r>
      <w:r>
        <w:rPr>
          <w:rFonts w:ascii="Arial" w:hAnsi="Arial" w:cs="Arial"/>
          <w:sz w:val="21"/>
          <w:szCs w:val="21"/>
        </w:rPr>
        <w:t>ć</w:t>
      </w:r>
      <w:r w:rsidR="0068049D" w:rsidRPr="2E7900BF">
        <w:rPr>
          <w:rFonts w:ascii="Arial" w:hAnsi="Arial" w:cs="Arial"/>
          <w:sz w:val="21"/>
          <w:szCs w:val="21"/>
        </w:rPr>
        <w:t xml:space="preserve"> prowadzenia interaktywnych sesji, umożliwiających aktywne uczestnictwo użytkowników. Platforma powinna oferować funkcje takie jak</w:t>
      </w:r>
      <w:r w:rsidR="00756407" w:rsidRPr="2E7900BF">
        <w:rPr>
          <w:rFonts w:ascii="Arial" w:hAnsi="Arial" w:cs="Arial"/>
          <w:sz w:val="21"/>
          <w:szCs w:val="21"/>
        </w:rPr>
        <w:t xml:space="preserve">: </w:t>
      </w:r>
      <w:r w:rsidR="0068049D" w:rsidRPr="2E7900BF">
        <w:rPr>
          <w:rFonts w:ascii="Arial" w:hAnsi="Arial" w:cs="Arial"/>
          <w:sz w:val="21"/>
          <w:szCs w:val="21"/>
        </w:rPr>
        <w:t xml:space="preserve">czat na żywo, możliwość zadawania pytań przez uczestników, </w:t>
      </w:r>
      <w:r w:rsidR="00756407" w:rsidRPr="2E7900BF">
        <w:rPr>
          <w:rFonts w:ascii="Arial" w:hAnsi="Arial" w:cs="Arial"/>
          <w:sz w:val="21"/>
          <w:szCs w:val="21"/>
        </w:rPr>
        <w:t xml:space="preserve">podział na pokoje/grupy, </w:t>
      </w:r>
      <w:r w:rsidR="0068049D" w:rsidRPr="2E7900BF">
        <w:rPr>
          <w:rFonts w:ascii="Arial" w:hAnsi="Arial" w:cs="Arial"/>
          <w:sz w:val="21"/>
          <w:szCs w:val="21"/>
        </w:rPr>
        <w:t>organizowanie sond oraz przeprowadzanie ankiet w czasie rzeczywistym.</w:t>
      </w:r>
    </w:p>
    <w:p w14:paraId="4278FE28" w14:textId="4AEB1B7A" w:rsidR="00F37DCC" w:rsidRDefault="00903215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923550">
        <w:rPr>
          <w:rFonts w:ascii="Arial" w:hAnsi="Arial" w:cs="Arial"/>
          <w:sz w:val="21"/>
          <w:szCs w:val="21"/>
        </w:rPr>
        <w:t>Możliwość włączenia p</w:t>
      </w:r>
      <w:r w:rsidR="00F37DCC" w:rsidRPr="00923550">
        <w:rPr>
          <w:rFonts w:ascii="Arial" w:hAnsi="Arial" w:cs="Arial"/>
          <w:sz w:val="21"/>
          <w:szCs w:val="21"/>
        </w:rPr>
        <w:t>oczekalni</w:t>
      </w:r>
      <w:r>
        <w:rPr>
          <w:rFonts w:ascii="Arial" w:hAnsi="Arial" w:cs="Arial"/>
          <w:sz w:val="21"/>
          <w:szCs w:val="21"/>
        </w:rPr>
        <w:t xml:space="preserve"> przed rozpoczęciem </w:t>
      </w:r>
      <w:r w:rsidR="00E338E5">
        <w:rPr>
          <w:rFonts w:ascii="Arial" w:hAnsi="Arial" w:cs="Arial"/>
          <w:sz w:val="21"/>
          <w:szCs w:val="21"/>
        </w:rPr>
        <w:t>webinarium</w:t>
      </w:r>
      <w:r w:rsidR="00923550">
        <w:rPr>
          <w:rFonts w:ascii="Arial" w:hAnsi="Arial" w:cs="Arial"/>
          <w:sz w:val="21"/>
          <w:szCs w:val="21"/>
        </w:rPr>
        <w:t xml:space="preserve">/szkolenia online, w której oczekują uczestnicy do momentu zaakceptowania przez prowadzącego. </w:t>
      </w:r>
    </w:p>
    <w:p w14:paraId="47A4D3D5" w14:textId="485583D4" w:rsidR="001E09BC" w:rsidRDefault="001E09BC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Możliwość ustawienia </w:t>
      </w:r>
      <w:r w:rsidR="00C1315D">
        <w:rPr>
          <w:rFonts w:ascii="Arial" w:hAnsi="Arial" w:cs="Arial"/>
          <w:sz w:val="21"/>
          <w:szCs w:val="21"/>
        </w:rPr>
        <w:t xml:space="preserve">personalizowanego tła przez uczestników i prowadzących. </w:t>
      </w:r>
    </w:p>
    <w:p w14:paraId="1A0A1494" w14:textId="0C5611A5" w:rsidR="0006699F" w:rsidRPr="00907C74" w:rsidRDefault="0006699F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Możliwość włączenia napisów generowanych na żywo. </w:t>
      </w:r>
    </w:p>
    <w:p w14:paraId="4FAF0C13" w14:textId="44FDA729" w:rsidR="6016D800" w:rsidRDefault="10B20F57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t>W</w:t>
      </w:r>
      <w:r w:rsidR="6016D800" w:rsidRPr="2E7900BF">
        <w:rPr>
          <w:rFonts w:ascii="Arial" w:hAnsi="Arial" w:cs="Arial"/>
          <w:sz w:val="21"/>
          <w:szCs w:val="21"/>
        </w:rPr>
        <w:t xml:space="preserve"> przypadku webinariów, </w:t>
      </w:r>
      <w:r w:rsidR="631E63FE" w:rsidRPr="2E7900BF">
        <w:rPr>
          <w:rFonts w:ascii="Arial" w:hAnsi="Arial" w:cs="Arial"/>
          <w:sz w:val="21"/>
          <w:szCs w:val="21"/>
        </w:rPr>
        <w:t>niezbędna jest</w:t>
      </w:r>
      <w:r w:rsidR="6016D800" w:rsidRPr="2E7900BF">
        <w:rPr>
          <w:rFonts w:ascii="Arial" w:hAnsi="Arial" w:cs="Arial"/>
          <w:sz w:val="21"/>
          <w:szCs w:val="21"/>
        </w:rPr>
        <w:t xml:space="preserve"> funkcj</w:t>
      </w:r>
      <w:r w:rsidR="743C5283" w:rsidRPr="2E7900BF">
        <w:rPr>
          <w:rFonts w:ascii="Arial" w:hAnsi="Arial" w:cs="Arial"/>
          <w:sz w:val="21"/>
          <w:szCs w:val="21"/>
        </w:rPr>
        <w:t>a</w:t>
      </w:r>
      <w:r w:rsidR="6016D800" w:rsidRPr="2E7900BF">
        <w:rPr>
          <w:rFonts w:ascii="Arial" w:hAnsi="Arial" w:cs="Arial"/>
          <w:sz w:val="21"/>
          <w:szCs w:val="21"/>
        </w:rPr>
        <w:t xml:space="preserve"> nagrywania sesji</w:t>
      </w:r>
      <w:r w:rsidR="000070CD">
        <w:rPr>
          <w:rFonts w:ascii="Arial" w:hAnsi="Arial" w:cs="Arial"/>
          <w:sz w:val="21"/>
          <w:szCs w:val="21"/>
        </w:rPr>
        <w:t>.</w:t>
      </w:r>
    </w:p>
    <w:p w14:paraId="74CBD210" w14:textId="4B1B2D81" w:rsidR="00C210BD" w:rsidRPr="00C210BD" w:rsidRDefault="00C210BD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1"/>
          <w:szCs w:val="21"/>
        </w:rPr>
      </w:pPr>
      <w:r w:rsidRPr="49266E44">
        <w:rPr>
          <w:rFonts w:ascii="Arial" w:eastAsia="Arial" w:hAnsi="Arial" w:cs="Arial"/>
          <w:sz w:val="21"/>
          <w:szCs w:val="21"/>
        </w:rPr>
        <w:t xml:space="preserve">Platforma musi </w:t>
      </w:r>
      <w:r w:rsidRPr="258F614E">
        <w:rPr>
          <w:rFonts w:ascii="Arial" w:eastAsia="Arial" w:hAnsi="Arial" w:cs="Arial"/>
          <w:sz w:val="21"/>
          <w:szCs w:val="21"/>
        </w:rPr>
        <w:t>posiadać</w:t>
      </w:r>
      <w:r w:rsidRPr="6419D056">
        <w:rPr>
          <w:rFonts w:ascii="Arial" w:eastAsia="Arial" w:hAnsi="Arial" w:cs="Arial"/>
          <w:sz w:val="21"/>
          <w:szCs w:val="21"/>
        </w:rPr>
        <w:t xml:space="preserve"> </w:t>
      </w:r>
      <w:r w:rsidRPr="1638ACE7">
        <w:rPr>
          <w:rFonts w:ascii="Arial" w:eastAsia="Arial" w:hAnsi="Arial" w:cs="Arial"/>
          <w:sz w:val="21"/>
          <w:szCs w:val="21"/>
        </w:rPr>
        <w:t xml:space="preserve">opcję </w:t>
      </w:r>
      <w:r w:rsidRPr="37BA6D27">
        <w:rPr>
          <w:rFonts w:ascii="Arial" w:eastAsia="Arial" w:hAnsi="Arial" w:cs="Arial"/>
          <w:sz w:val="21"/>
          <w:szCs w:val="21"/>
        </w:rPr>
        <w:t xml:space="preserve">generowania </w:t>
      </w:r>
      <w:r w:rsidRPr="38065482">
        <w:rPr>
          <w:rFonts w:ascii="Arial" w:eastAsia="Arial" w:hAnsi="Arial" w:cs="Arial"/>
          <w:sz w:val="21"/>
          <w:szCs w:val="21"/>
        </w:rPr>
        <w:t xml:space="preserve">listy </w:t>
      </w:r>
      <w:r w:rsidRPr="48A370D2">
        <w:rPr>
          <w:rFonts w:ascii="Arial" w:eastAsia="Arial" w:hAnsi="Arial" w:cs="Arial"/>
          <w:sz w:val="21"/>
          <w:szCs w:val="21"/>
        </w:rPr>
        <w:t xml:space="preserve">obecności </w:t>
      </w:r>
      <w:r w:rsidRPr="0907B6BF">
        <w:rPr>
          <w:rFonts w:ascii="Arial" w:eastAsia="Arial" w:hAnsi="Arial" w:cs="Arial"/>
          <w:sz w:val="21"/>
          <w:szCs w:val="21"/>
        </w:rPr>
        <w:t xml:space="preserve">w </w:t>
      </w:r>
      <w:r w:rsidRPr="2C59CCC6">
        <w:rPr>
          <w:rFonts w:ascii="Arial" w:eastAsia="Arial" w:hAnsi="Arial" w:cs="Arial"/>
          <w:sz w:val="21"/>
          <w:szCs w:val="21"/>
        </w:rPr>
        <w:t>pliku</w:t>
      </w:r>
      <w:r>
        <w:rPr>
          <w:rFonts w:ascii="Arial" w:eastAsia="Arial" w:hAnsi="Arial" w:cs="Arial"/>
          <w:sz w:val="21"/>
          <w:szCs w:val="21"/>
        </w:rPr>
        <w:t xml:space="preserve"> do pobrania w formacie </w:t>
      </w:r>
      <w:proofErr w:type="spellStart"/>
      <w:r>
        <w:rPr>
          <w:rFonts w:ascii="Arial" w:eastAsia="Arial" w:hAnsi="Arial" w:cs="Arial"/>
          <w:sz w:val="21"/>
          <w:szCs w:val="21"/>
        </w:rPr>
        <w:t>doc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pdf, </w:t>
      </w:r>
      <w:proofErr w:type="spellStart"/>
      <w:r>
        <w:rPr>
          <w:rFonts w:ascii="Arial" w:eastAsia="Arial" w:hAnsi="Arial" w:cs="Arial"/>
          <w:sz w:val="21"/>
          <w:szCs w:val="21"/>
        </w:rPr>
        <w:t>csv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lub </w:t>
      </w:r>
      <w:proofErr w:type="spellStart"/>
      <w:r>
        <w:rPr>
          <w:rFonts w:ascii="Arial" w:eastAsia="Arial" w:hAnsi="Arial" w:cs="Arial"/>
          <w:sz w:val="21"/>
          <w:szCs w:val="21"/>
        </w:rPr>
        <w:t>xlsx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Pr="6B4B82BA">
        <w:rPr>
          <w:rFonts w:ascii="Arial" w:eastAsia="Arial" w:hAnsi="Arial" w:cs="Arial"/>
          <w:sz w:val="21"/>
          <w:szCs w:val="21"/>
        </w:rPr>
        <w:t>każdorazowo na</w:t>
      </w:r>
      <w:r w:rsidRPr="48A370D2">
        <w:rPr>
          <w:rFonts w:ascii="Arial" w:eastAsia="Arial" w:hAnsi="Arial" w:cs="Arial"/>
          <w:sz w:val="21"/>
          <w:szCs w:val="21"/>
        </w:rPr>
        <w:t xml:space="preserve"> </w:t>
      </w:r>
      <w:r w:rsidRPr="4E8335CD">
        <w:rPr>
          <w:rFonts w:ascii="Arial" w:eastAsia="Arial" w:hAnsi="Arial" w:cs="Arial"/>
          <w:sz w:val="21"/>
          <w:szCs w:val="21"/>
        </w:rPr>
        <w:t xml:space="preserve">zakończenie </w:t>
      </w:r>
      <w:r w:rsidRPr="1184259D">
        <w:rPr>
          <w:rFonts w:ascii="Arial" w:eastAsia="Arial" w:hAnsi="Arial" w:cs="Arial"/>
          <w:sz w:val="21"/>
          <w:szCs w:val="21"/>
        </w:rPr>
        <w:t>szkolenia online i</w:t>
      </w:r>
      <w:r w:rsidRPr="092571A8">
        <w:rPr>
          <w:rFonts w:ascii="Arial" w:eastAsia="Arial" w:hAnsi="Arial" w:cs="Arial"/>
          <w:sz w:val="21"/>
          <w:szCs w:val="21"/>
        </w:rPr>
        <w:t xml:space="preserve"> webinar</w:t>
      </w:r>
      <w:r w:rsidR="00885E05">
        <w:rPr>
          <w:rFonts w:ascii="Arial" w:eastAsia="Arial" w:hAnsi="Arial" w:cs="Arial"/>
          <w:sz w:val="21"/>
          <w:szCs w:val="21"/>
        </w:rPr>
        <w:t>ium</w:t>
      </w:r>
      <w:r w:rsidRPr="7606D5AC">
        <w:rPr>
          <w:rFonts w:ascii="Arial" w:eastAsia="Arial" w:hAnsi="Arial" w:cs="Arial"/>
          <w:sz w:val="21"/>
          <w:szCs w:val="21"/>
        </w:rPr>
        <w:t xml:space="preserve">. </w:t>
      </w:r>
    </w:p>
    <w:p w14:paraId="27D0BDCC" w14:textId="40AE9E1D" w:rsidR="00B61195" w:rsidRDefault="0068049D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t>Platforma musi być skalowalna i umożliwiać jednoczesne uczestnictwo znaczącej liczby osób</w:t>
      </w:r>
      <w:r w:rsidR="582B946C" w:rsidRPr="2E7900BF">
        <w:rPr>
          <w:rFonts w:ascii="Arial" w:hAnsi="Arial" w:cs="Arial"/>
          <w:sz w:val="21"/>
          <w:szCs w:val="21"/>
        </w:rPr>
        <w:t>:</w:t>
      </w:r>
      <w:r w:rsidRPr="2E7900BF">
        <w:rPr>
          <w:rFonts w:ascii="Arial" w:hAnsi="Arial" w:cs="Arial"/>
          <w:sz w:val="21"/>
          <w:szCs w:val="21"/>
        </w:rPr>
        <w:t xml:space="preserve"> </w:t>
      </w:r>
      <w:r w:rsidR="11CE14CE" w:rsidRPr="2E7900BF">
        <w:rPr>
          <w:rFonts w:ascii="Arial" w:hAnsi="Arial" w:cs="Arial"/>
          <w:sz w:val="21"/>
          <w:szCs w:val="21"/>
        </w:rPr>
        <w:t>W</w:t>
      </w:r>
      <w:r w:rsidRPr="2E7900BF">
        <w:rPr>
          <w:rFonts w:ascii="Arial" w:hAnsi="Arial" w:cs="Arial"/>
          <w:sz w:val="21"/>
          <w:szCs w:val="21"/>
        </w:rPr>
        <w:t xml:space="preserve"> przypadku webinariów minimum 500 osób, natomiast w przypadku szkoleń online </w:t>
      </w:r>
      <w:r w:rsidR="72728B6F" w:rsidRPr="2E7900BF">
        <w:rPr>
          <w:rFonts w:ascii="Arial" w:hAnsi="Arial" w:cs="Arial"/>
          <w:sz w:val="21"/>
          <w:szCs w:val="21"/>
        </w:rPr>
        <w:t>od</w:t>
      </w:r>
      <w:r w:rsidRPr="2E7900BF">
        <w:rPr>
          <w:rFonts w:ascii="Arial" w:hAnsi="Arial" w:cs="Arial"/>
          <w:sz w:val="21"/>
          <w:szCs w:val="21"/>
        </w:rPr>
        <w:t xml:space="preserve"> 20 uczestników.</w:t>
      </w:r>
    </w:p>
    <w:p w14:paraId="4454ECB4" w14:textId="2DBB86E1" w:rsidR="00E8502E" w:rsidRPr="00E8502E" w:rsidRDefault="00E8502E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t>Platforma musi być intuicyjna w obsłudze zarówno dla organizatorów wydarzeń, jak i uczestników. Interfejs użytkownika powinien być przyjazny i łatwy w nawigacji, umożliwiając szybkie dostosowanie się do funkcjonalności oferowanych przez Platformę.</w:t>
      </w:r>
    </w:p>
    <w:p w14:paraId="070ECBE0" w14:textId="10E08A50" w:rsidR="400D949A" w:rsidRPr="00FF4F50" w:rsidRDefault="5C077217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t>D</w:t>
      </w:r>
      <w:r w:rsidR="0068049D" w:rsidRPr="2E7900BF">
        <w:rPr>
          <w:rFonts w:ascii="Arial" w:hAnsi="Arial" w:cs="Arial"/>
          <w:sz w:val="21"/>
          <w:szCs w:val="21"/>
        </w:rPr>
        <w:t xml:space="preserve">ostawca </w:t>
      </w:r>
      <w:r w:rsidR="444CE895" w:rsidRPr="2E7900BF">
        <w:rPr>
          <w:rFonts w:ascii="Arial" w:hAnsi="Arial" w:cs="Arial"/>
          <w:sz w:val="21"/>
          <w:szCs w:val="21"/>
        </w:rPr>
        <w:t>P</w:t>
      </w:r>
      <w:r w:rsidR="0068049D" w:rsidRPr="2E7900BF">
        <w:rPr>
          <w:rFonts w:ascii="Arial" w:hAnsi="Arial" w:cs="Arial"/>
          <w:sz w:val="21"/>
          <w:szCs w:val="21"/>
        </w:rPr>
        <w:t xml:space="preserve">latformy zapewni kompleksowe wsparcie techniczne </w:t>
      </w:r>
      <w:r w:rsidR="007679DB">
        <w:rPr>
          <w:rFonts w:ascii="Arial" w:hAnsi="Arial" w:cs="Arial"/>
          <w:sz w:val="21"/>
          <w:szCs w:val="21"/>
        </w:rPr>
        <w:t>godzinę</w:t>
      </w:r>
      <w:r w:rsidR="0068049D" w:rsidRPr="2E7900BF">
        <w:rPr>
          <w:rFonts w:ascii="Arial" w:hAnsi="Arial" w:cs="Arial"/>
          <w:sz w:val="21"/>
          <w:szCs w:val="21"/>
        </w:rPr>
        <w:t xml:space="preserve"> przed</w:t>
      </w:r>
      <w:r w:rsidR="007679DB">
        <w:rPr>
          <w:rFonts w:ascii="Arial" w:hAnsi="Arial" w:cs="Arial"/>
          <w:sz w:val="21"/>
          <w:szCs w:val="21"/>
        </w:rPr>
        <w:t xml:space="preserve"> planowanym czasem rozpoczęcia webinarium/szkolenia online oraz</w:t>
      </w:r>
      <w:r w:rsidR="0068049D" w:rsidRPr="2E7900BF">
        <w:rPr>
          <w:rFonts w:ascii="Arial" w:hAnsi="Arial" w:cs="Arial"/>
          <w:sz w:val="21"/>
          <w:szCs w:val="21"/>
        </w:rPr>
        <w:t xml:space="preserve"> </w:t>
      </w:r>
      <w:r w:rsidR="0068049D" w:rsidRPr="00FF4F50">
        <w:rPr>
          <w:rFonts w:ascii="Arial" w:eastAsia="Arial" w:hAnsi="Arial" w:cs="Arial"/>
          <w:sz w:val="21"/>
          <w:szCs w:val="21"/>
        </w:rPr>
        <w:t xml:space="preserve">w trakcie trwania sesji webinariów i szkoleń online. </w:t>
      </w:r>
    </w:p>
    <w:p w14:paraId="783B3C6D" w14:textId="02DB41E6" w:rsidR="1788DB27" w:rsidRPr="00FA60E3" w:rsidRDefault="1788DB27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1"/>
          <w:szCs w:val="21"/>
        </w:rPr>
      </w:pPr>
      <w:r w:rsidRPr="00FA60E3">
        <w:rPr>
          <w:rFonts w:ascii="Arial" w:eastAsia="Arial" w:hAnsi="Arial" w:cs="Arial"/>
          <w:sz w:val="21"/>
          <w:szCs w:val="21"/>
        </w:rPr>
        <w:t xml:space="preserve">Platforma musi posiadać interfejs użytkownika w języku polskim oraz być w pełni przystosowana do obsługi języka polskiego.  </w:t>
      </w:r>
    </w:p>
    <w:p w14:paraId="14F8B223" w14:textId="086FA325" w:rsidR="0D50FF9E" w:rsidRPr="00FF4F50" w:rsidRDefault="0D50FF9E" w:rsidP="7C5EBC82">
      <w:pPr>
        <w:pStyle w:val="Akapitzlist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1"/>
          <w:szCs w:val="21"/>
        </w:rPr>
      </w:pPr>
      <w:r w:rsidRPr="00FA60E3">
        <w:rPr>
          <w:rFonts w:ascii="Arial" w:eastAsia="Arial" w:hAnsi="Arial" w:cs="Arial"/>
          <w:sz w:val="21"/>
          <w:szCs w:val="21"/>
        </w:rPr>
        <w:t>P</w:t>
      </w:r>
      <w:r w:rsidRPr="00AC3782">
        <w:rPr>
          <w:rFonts w:ascii="Arial" w:eastAsia="Arial" w:hAnsi="Arial" w:cs="Arial"/>
          <w:sz w:val="21"/>
          <w:szCs w:val="21"/>
        </w:rPr>
        <w:t xml:space="preserve">latforma powinna </w:t>
      </w:r>
      <w:r w:rsidR="78EC6CDC" w:rsidRPr="00AC3782">
        <w:rPr>
          <w:rFonts w:ascii="Arial" w:eastAsia="Arial" w:hAnsi="Arial" w:cs="Arial"/>
          <w:sz w:val="21"/>
          <w:szCs w:val="21"/>
        </w:rPr>
        <w:t xml:space="preserve">być </w:t>
      </w:r>
      <w:r w:rsidRPr="00AC3782">
        <w:rPr>
          <w:rFonts w:ascii="Arial" w:eastAsia="Arial" w:hAnsi="Arial" w:cs="Arial"/>
          <w:sz w:val="21"/>
          <w:szCs w:val="21"/>
        </w:rPr>
        <w:t xml:space="preserve">zgodna ze standardami WCAG 2.1 i z </w:t>
      </w:r>
      <w:hyperlink r:id="rId10" w:history="1">
        <w:r w:rsidRPr="00AC3782">
          <w:rPr>
            <w:rFonts w:ascii="Arial" w:eastAsia="Arial" w:hAnsi="Arial" w:cs="Arial"/>
            <w:sz w:val="21"/>
            <w:szCs w:val="21"/>
          </w:rPr>
          <w:t>ustawą z dnia 4 kwietnia 2019 o dostępności cyfrowej stron internetowych i aplikacji mobilnych podmiotów publicznych</w:t>
        </w:r>
      </w:hyperlink>
      <w:r w:rsidRPr="00AC3782">
        <w:rPr>
          <w:rFonts w:ascii="Arial" w:eastAsia="Arial" w:hAnsi="Arial" w:cs="Arial"/>
          <w:sz w:val="21"/>
          <w:szCs w:val="21"/>
        </w:rPr>
        <w:t xml:space="preserve"> (</w:t>
      </w:r>
      <w:r w:rsidR="730A089A" w:rsidRPr="00AC3782">
        <w:rPr>
          <w:rFonts w:ascii="Arial" w:eastAsia="Arial" w:hAnsi="Arial" w:cs="Arial"/>
          <w:sz w:val="21"/>
          <w:szCs w:val="21"/>
        </w:rPr>
        <w:t>z późniejszymi zmianami</w:t>
      </w:r>
      <w:r w:rsidRPr="00AC3782">
        <w:rPr>
          <w:rFonts w:ascii="Arial" w:eastAsia="Arial" w:hAnsi="Arial" w:cs="Arial"/>
          <w:sz w:val="21"/>
          <w:szCs w:val="21"/>
        </w:rPr>
        <w:t>).</w:t>
      </w:r>
    </w:p>
    <w:p w14:paraId="6D255548" w14:textId="77777777" w:rsidR="0079696B" w:rsidRPr="00B61195" w:rsidRDefault="0079696B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2E7900BF">
        <w:rPr>
          <w:rFonts w:ascii="Arial" w:hAnsi="Arial" w:cs="Arial"/>
          <w:sz w:val="21"/>
          <w:szCs w:val="21"/>
        </w:rPr>
        <w:t>Platforma musi gwarantować wysoką stabilność i niezawodność działania</w:t>
      </w:r>
      <w:r>
        <w:rPr>
          <w:rFonts w:ascii="Arial" w:hAnsi="Arial" w:cs="Arial"/>
          <w:sz w:val="21"/>
          <w:szCs w:val="21"/>
        </w:rPr>
        <w:t>.</w:t>
      </w:r>
    </w:p>
    <w:p w14:paraId="23682377" w14:textId="7D0D1B5B" w:rsidR="0079696B" w:rsidRPr="0079696B" w:rsidRDefault="0079696B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</w:t>
      </w:r>
      <w:r w:rsidRPr="00760B5F">
        <w:rPr>
          <w:rFonts w:ascii="Arial" w:eastAsia="Arial" w:hAnsi="Arial" w:cs="Arial"/>
          <w:sz w:val="21"/>
          <w:szCs w:val="21"/>
        </w:rPr>
        <w:t>inimalizacj</w:t>
      </w:r>
      <w:r>
        <w:rPr>
          <w:rFonts w:ascii="Arial" w:eastAsia="Arial" w:hAnsi="Arial" w:cs="Arial"/>
          <w:sz w:val="21"/>
          <w:szCs w:val="21"/>
        </w:rPr>
        <w:t>a</w:t>
      </w:r>
      <w:r w:rsidRPr="00760B5F">
        <w:rPr>
          <w:rFonts w:ascii="Arial" w:eastAsia="Arial" w:hAnsi="Arial" w:cs="Arial"/>
          <w:sz w:val="21"/>
          <w:szCs w:val="21"/>
        </w:rPr>
        <w:t xml:space="preserve"> ryzyka wystąpienia awarii podczas trwania sesji webinariów i szkoleń online poprzez wdrożenie skutecznych procedur zapobiegawczych oraz ciągłe monitorowanie stanu infrastruktury technicznej. Dostawca platformy musi zapewnić, że system jest regularnie aktualizowany i utrzymywany, aby uniknąć nieprzewidzianych problemów technicznych. Dodatkowo, platforma powinna być wyposażona w mechanizmy automatycznego odtwarzania w przypadku utraty połączenia, aby zapewnić ciągłość sesji dla uczestników. W przypadku wystąpienia awarii lub problemów technicznych, dostawca zobowiązany jest do szybkiego reagowania i świadczenia wsparcia technicznego, aby jak najszybciej przywrócić działanie platformy oraz zapewnić niezakłócony przebieg wydarzenia online.</w:t>
      </w:r>
    </w:p>
    <w:p w14:paraId="0F50461E" w14:textId="0A9C67ED" w:rsidR="00E05049" w:rsidRDefault="00E05049" w:rsidP="00FF4F50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760B5F">
        <w:rPr>
          <w:rFonts w:ascii="Arial" w:hAnsi="Arial" w:cs="Arial"/>
          <w:sz w:val="21"/>
          <w:szCs w:val="21"/>
        </w:rPr>
        <w:t xml:space="preserve">Zamawiający wymaga, aby dostawca w razie awarii lub przyczyn losowych zapewnił dostęp do zastępczej platformy. Dostawca jest zobowiązany do dostarczenia takiej platformy w możliwie najkrótszym czasie, aby minimalizować zakłócenia w realizacji webinariów i szkoleń online. W przypadku wystąpienia awarii lub przyczyn losowych, </w:t>
      </w:r>
      <w:r w:rsidRPr="00760B5F">
        <w:rPr>
          <w:rFonts w:ascii="Arial" w:hAnsi="Arial" w:cs="Arial"/>
          <w:sz w:val="21"/>
          <w:szCs w:val="21"/>
        </w:rPr>
        <w:lastRenderedPageBreak/>
        <w:t xml:space="preserve">dostawca będzie odpowiedzialny za zapewnienie ciągłości działania poprzez udostępnienie alternatywnej platformy, która spełni wymagania techniczne i funkcjonalne określone w zapytaniu ofertowym. </w:t>
      </w:r>
    </w:p>
    <w:p w14:paraId="5156D245" w14:textId="3E1BA2F6" w:rsidR="00E05049" w:rsidRPr="007618BE" w:rsidRDefault="00E8502E" w:rsidP="007618BE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Pr="2E7900BF">
        <w:rPr>
          <w:rFonts w:ascii="Arial" w:hAnsi="Arial" w:cs="Arial"/>
          <w:sz w:val="21"/>
          <w:szCs w:val="21"/>
        </w:rPr>
        <w:t>apewnienie wysokiego poziomu bezpieczeństwa danych osobowych uczestników oraz treści przekazywanych podczas sesji webinariów i szkoleń online. Platforma powinna stosować szyfrowanie danych oraz zapewnienie zgodności z obowiązującymi przepisami prawnymi dotyczącymi ochrony danych osobowych, w szczególności z Rozporządzeniem Ogólnym o Ochronie Danych Osobowych (RODO).</w:t>
      </w:r>
    </w:p>
    <w:p w14:paraId="4768D9F2" w14:textId="77777777" w:rsidR="00F812D1" w:rsidRPr="00D5075D" w:rsidRDefault="00F812D1" w:rsidP="00FF4F50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</w:p>
    <w:p w14:paraId="1B4BD5B8" w14:textId="77777777" w:rsidR="00512733" w:rsidRDefault="00512733"/>
    <w:sectPr w:rsidR="00512733" w:rsidSect="008F4E2F">
      <w:headerReference w:type="default" r:id="rId11"/>
      <w:footerReference w:type="default" r:id="rId12"/>
      <w:pgSz w:w="11906" w:h="16838"/>
      <w:pgMar w:top="1418" w:right="1418" w:bottom="1418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D895" w14:textId="77777777" w:rsidR="008F4E2F" w:rsidRDefault="008F4E2F">
      <w:pPr>
        <w:spacing w:after="0" w:line="240" w:lineRule="auto"/>
      </w:pPr>
      <w:r>
        <w:separator/>
      </w:r>
    </w:p>
  </w:endnote>
  <w:endnote w:type="continuationSeparator" w:id="0">
    <w:p w14:paraId="081D41C7" w14:textId="77777777" w:rsidR="008F4E2F" w:rsidRDefault="008F4E2F">
      <w:pPr>
        <w:spacing w:after="0" w:line="240" w:lineRule="auto"/>
      </w:pPr>
      <w:r>
        <w:continuationSeparator/>
      </w:r>
    </w:p>
  </w:endnote>
  <w:endnote w:type="continuationNotice" w:id="1">
    <w:p w14:paraId="3F7DDAAE" w14:textId="77777777" w:rsidR="008F4E2F" w:rsidRDefault="008F4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9CCA" w14:textId="2155AE00" w:rsidR="00925A6E" w:rsidRDefault="00F812D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60CF4" wp14:editId="5E7A9FE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90" cy="288290"/>
          <wp:effectExtent l="0" t="0" r="3810" b="0"/>
          <wp:wrapNone/>
          <wp:docPr id="1623495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E087B" w14:textId="77777777" w:rsidR="008F4E2F" w:rsidRDefault="008F4E2F">
      <w:pPr>
        <w:spacing w:after="0" w:line="240" w:lineRule="auto"/>
      </w:pPr>
      <w:r>
        <w:separator/>
      </w:r>
    </w:p>
  </w:footnote>
  <w:footnote w:type="continuationSeparator" w:id="0">
    <w:p w14:paraId="4D35A613" w14:textId="77777777" w:rsidR="008F4E2F" w:rsidRDefault="008F4E2F">
      <w:pPr>
        <w:spacing w:after="0" w:line="240" w:lineRule="auto"/>
      </w:pPr>
      <w:r>
        <w:continuationSeparator/>
      </w:r>
    </w:p>
  </w:footnote>
  <w:footnote w:type="continuationNotice" w:id="1">
    <w:p w14:paraId="56D14365" w14:textId="77777777" w:rsidR="008F4E2F" w:rsidRDefault="008F4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BE17" w14:textId="3E2B3EE3" w:rsidR="00925A6E" w:rsidRDefault="002627FC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4918C07" wp14:editId="25AE135B">
          <wp:extent cx="5759450" cy="779145"/>
          <wp:effectExtent l="0" t="0" r="0" b="1905"/>
          <wp:docPr id="2018608973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3CD7" w14:textId="77777777" w:rsidR="00925A6E" w:rsidRDefault="00925A6E">
    <w:pPr>
      <w:pStyle w:val="Nagwek"/>
    </w:pPr>
  </w:p>
  <w:p w14:paraId="2442DEB2" w14:textId="77777777" w:rsidR="00925A6E" w:rsidRDefault="00925A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190C"/>
    <w:multiLevelType w:val="hybridMultilevel"/>
    <w:tmpl w:val="46188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77973"/>
    <w:multiLevelType w:val="hybridMultilevel"/>
    <w:tmpl w:val="096E1E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005E"/>
    <w:multiLevelType w:val="multilevel"/>
    <w:tmpl w:val="A590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D09A7"/>
    <w:multiLevelType w:val="multilevel"/>
    <w:tmpl w:val="E98A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F7901"/>
    <w:multiLevelType w:val="hybridMultilevel"/>
    <w:tmpl w:val="9BB88F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5FFE"/>
    <w:multiLevelType w:val="hybridMultilevel"/>
    <w:tmpl w:val="6B9234F6"/>
    <w:lvl w:ilvl="0" w:tplc="512A1416">
      <w:start w:val="1"/>
      <w:numFmt w:val="decimal"/>
      <w:lvlText w:val="%1."/>
      <w:lvlJc w:val="left"/>
      <w:pPr>
        <w:ind w:left="720" w:hanging="360"/>
      </w:pPr>
    </w:lvl>
    <w:lvl w:ilvl="1" w:tplc="E1DA13D2">
      <w:start w:val="1"/>
      <w:numFmt w:val="lowerLetter"/>
      <w:lvlText w:val="%2."/>
      <w:lvlJc w:val="left"/>
      <w:pPr>
        <w:ind w:left="1440" w:hanging="360"/>
      </w:pPr>
    </w:lvl>
    <w:lvl w:ilvl="2" w:tplc="E2B03E1E">
      <w:start w:val="1"/>
      <w:numFmt w:val="lowerRoman"/>
      <w:lvlText w:val="%3."/>
      <w:lvlJc w:val="right"/>
      <w:pPr>
        <w:ind w:left="2160" w:hanging="180"/>
      </w:pPr>
    </w:lvl>
    <w:lvl w:ilvl="3" w:tplc="5B262234">
      <w:start w:val="1"/>
      <w:numFmt w:val="decimal"/>
      <w:lvlText w:val="%4."/>
      <w:lvlJc w:val="left"/>
      <w:pPr>
        <w:ind w:left="2880" w:hanging="360"/>
      </w:pPr>
    </w:lvl>
    <w:lvl w:ilvl="4" w:tplc="8E3E6C74">
      <w:start w:val="1"/>
      <w:numFmt w:val="lowerLetter"/>
      <w:lvlText w:val="%5."/>
      <w:lvlJc w:val="left"/>
      <w:pPr>
        <w:ind w:left="3600" w:hanging="360"/>
      </w:pPr>
    </w:lvl>
    <w:lvl w:ilvl="5" w:tplc="3FDC26B0">
      <w:start w:val="1"/>
      <w:numFmt w:val="lowerRoman"/>
      <w:lvlText w:val="%6."/>
      <w:lvlJc w:val="right"/>
      <w:pPr>
        <w:ind w:left="4320" w:hanging="180"/>
      </w:pPr>
    </w:lvl>
    <w:lvl w:ilvl="6" w:tplc="8D7673F6">
      <w:start w:val="1"/>
      <w:numFmt w:val="decimal"/>
      <w:lvlText w:val="%7."/>
      <w:lvlJc w:val="left"/>
      <w:pPr>
        <w:ind w:left="5040" w:hanging="360"/>
      </w:pPr>
    </w:lvl>
    <w:lvl w:ilvl="7" w:tplc="369EC558">
      <w:start w:val="1"/>
      <w:numFmt w:val="lowerLetter"/>
      <w:lvlText w:val="%8."/>
      <w:lvlJc w:val="left"/>
      <w:pPr>
        <w:ind w:left="5760" w:hanging="360"/>
      </w:pPr>
    </w:lvl>
    <w:lvl w:ilvl="8" w:tplc="67FC96DA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597">
    <w:abstractNumId w:val="3"/>
  </w:num>
  <w:num w:numId="2" w16cid:durableId="1853714917">
    <w:abstractNumId w:val="2"/>
  </w:num>
  <w:num w:numId="3" w16cid:durableId="323894153">
    <w:abstractNumId w:val="7"/>
  </w:num>
  <w:num w:numId="4" w16cid:durableId="312759494">
    <w:abstractNumId w:val="0"/>
  </w:num>
  <w:num w:numId="5" w16cid:durableId="1090194782">
    <w:abstractNumId w:val="6"/>
  </w:num>
  <w:num w:numId="6" w16cid:durableId="353920195">
    <w:abstractNumId w:val="4"/>
  </w:num>
  <w:num w:numId="7" w16cid:durableId="256839090">
    <w:abstractNumId w:val="5"/>
  </w:num>
  <w:num w:numId="8" w16cid:durableId="1155485422">
    <w:abstractNumId w:val="8"/>
  </w:num>
  <w:num w:numId="9" w16cid:durableId="1673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1"/>
    <w:rsid w:val="000070CD"/>
    <w:rsid w:val="00034B1A"/>
    <w:rsid w:val="00044CA0"/>
    <w:rsid w:val="0006699F"/>
    <w:rsid w:val="00097CAA"/>
    <w:rsid w:val="000A2960"/>
    <w:rsid w:val="000A7B0F"/>
    <w:rsid w:val="000B0A03"/>
    <w:rsid w:val="000C63E1"/>
    <w:rsid w:val="00110FBC"/>
    <w:rsid w:val="00152675"/>
    <w:rsid w:val="001630FE"/>
    <w:rsid w:val="0016541F"/>
    <w:rsid w:val="0017203A"/>
    <w:rsid w:val="001754D1"/>
    <w:rsid w:val="00190284"/>
    <w:rsid w:val="00195C70"/>
    <w:rsid w:val="001A4B26"/>
    <w:rsid w:val="001C2804"/>
    <w:rsid w:val="001C6AC2"/>
    <w:rsid w:val="001D2086"/>
    <w:rsid w:val="001E09BC"/>
    <w:rsid w:val="001E0D81"/>
    <w:rsid w:val="002026E7"/>
    <w:rsid w:val="002027F2"/>
    <w:rsid w:val="002161B7"/>
    <w:rsid w:val="00222C2D"/>
    <w:rsid w:val="00236B2B"/>
    <w:rsid w:val="002463C3"/>
    <w:rsid w:val="00255394"/>
    <w:rsid w:val="002573EC"/>
    <w:rsid w:val="002627FC"/>
    <w:rsid w:val="00292A40"/>
    <w:rsid w:val="00295442"/>
    <w:rsid w:val="002A3899"/>
    <w:rsid w:val="002B0025"/>
    <w:rsid w:val="002B2873"/>
    <w:rsid w:val="002B6634"/>
    <w:rsid w:val="002E289F"/>
    <w:rsid w:val="002E2B34"/>
    <w:rsid w:val="002E4C6D"/>
    <w:rsid w:val="002E6360"/>
    <w:rsid w:val="002F0C7B"/>
    <w:rsid w:val="00326FC6"/>
    <w:rsid w:val="0035257D"/>
    <w:rsid w:val="0037487D"/>
    <w:rsid w:val="0037715B"/>
    <w:rsid w:val="0038571F"/>
    <w:rsid w:val="003948EE"/>
    <w:rsid w:val="003B1EA3"/>
    <w:rsid w:val="003C1A5A"/>
    <w:rsid w:val="003C2B83"/>
    <w:rsid w:val="003D158D"/>
    <w:rsid w:val="003D2736"/>
    <w:rsid w:val="003E5CC6"/>
    <w:rsid w:val="003F2206"/>
    <w:rsid w:val="003F5F54"/>
    <w:rsid w:val="00411C15"/>
    <w:rsid w:val="00417B67"/>
    <w:rsid w:val="00427BB9"/>
    <w:rsid w:val="00462795"/>
    <w:rsid w:val="004712CA"/>
    <w:rsid w:val="00472D27"/>
    <w:rsid w:val="00473028"/>
    <w:rsid w:val="00475350"/>
    <w:rsid w:val="004A05A0"/>
    <w:rsid w:val="004A2D8B"/>
    <w:rsid w:val="004D1A05"/>
    <w:rsid w:val="004F18BA"/>
    <w:rsid w:val="004F2367"/>
    <w:rsid w:val="005062AA"/>
    <w:rsid w:val="00512733"/>
    <w:rsid w:val="00513419"/>
    <w:rsid w:val="00530E06"/>
    <w:rsid w:val="005410EE"/>
    <w:rsid w:val="00543787"/>
    <w:rsid w:val="00552A92"/>
    <w:rsid w:val="0056004C"/>
    <w:rsid w:val="0056110A"/>
    <w:rsid w:val="00561358"/>
    <w:rsid w:val="00571D3C"/>
    <w:rsid w:val="0057583B"/>
    <w:rsid w:val="0057ADF2"/>
    <w:rsid w:val="005B6837"/>
    <w:rsid w:val="005D41AC"/>
    <w:rsid w:val="005D7ED7"/>
    <w:rsid w:val="005E6BDF"/>
    <w:rsid w:val="005F7DE5"/>
    <w:rsid w:val="00602C00"/>
    <w:rsid w:val="0060603F"/>
    <w:rsid w:val="00607BAD"/>
    <w:rsid w:val="006338DA"/>
    <w:rsid w:val="00636852"/>
    <w:rsid w:val="00636AB4"/>
    <w:rsid w:val="00636D08"/>
    <w:rsid w:val="0064197E"/>
    <w:rsid w:val="0064696A"/>
    <w:rsid w:val="00670196"/>
    <w:rsid w:val="0068049D"/>
    <w:rsid w:val="00695A72"/>
    <w:rsid w:val="006B2AD3"/>
    <w:rsid w:val="006C1C47"/>
    <w:rsid w:val="006E79EE"/>
    <w:rsid w:val="00700E18"/>
    <w:rsid w:val="00705928"/>
    <w:rsid w:val="007147D4"/>
    <w:rsid w:val="00714915"/>
    <w:rsid w:val="00724F35"/>
    <w:rsid w:val="007278F2"/>
    <w:rsid w:val="00746951"/>
    <w:rsid w:val="00756407"/>
    <w:rsid w:val="00760B5F"/>
    <w:rsid w:val="007618BE"/>
    <w:rsid w:val="007679DB"/>
    <w:rsid w:val="00783813"/>
    <w:rsid w:val="0079696B"/>
    <w:rsid w:val="007B4C5C"/>
    <w:rsid w:val="007E220F"/>
    <w:rsid w:val="007F1099"/>
    <w:rsid w:val="00802601"/>
    <w:rsid w:val="008125E0"/>
    <w:rsid w:val="00813578"/>
    <w:rsid w:val="00814C89"/>
    <w:rsid w:val="00823327"/>
    <w:rsid w:val="00826241"/>
    <w:rsid w:val="0083435D"/>
    <w:rsid w:val="00840E56"/>
    <w:rsid w:val="00875F11"/>
    <w:rsid w:val="00885E05"/>
    <w:rsid w:val="008A33F8"/>
    <w:rsid w:val="008B527F"/>
    <w:rsid w:val="008B604D"/>
    <w:rsid w:val="008D2DD0"/>
    <w:rsid w:val="008D5A1F"/>
    <w:rsid w:val="008D6420"/>
    <w:rsid w:val="008E19A6"/>
    <w:rsid w:val="008F0046"/>
    <w:rsid w:val="008F4E2F"/>
    <w:rsid w:val="00901B42"/>
    <w:rsid w:val="00903215"/>
    <w:rsid w:val="00907C74"/>
    <w:rsid w:val="00916A6A"/>
    <w:rsid w:val="00923550"/>
    <w:rsid w:val="00925A6E"/>
    <w:rsid w:val="00925E7D"/>
    <w:rsid w:val="00934478"/>
    <w:rsid w:val="009357C5"/>
    <w:rsid w:val="009504EA"/>
    <w:rsid w:val="00963501"/>
    <w:rsid w:val="009753CB"/>
    <w:rsid w:val="00992CE2"/>
    <w:rsid w:val="009B36EC"/>
    <w:rsid w:val="009B3F58"/>
    <w:rsid w:val="009B6BBA"/>
    <w:rsid w:val="009D1695"/>
    <w:rsid w:val="00A15E09"/>
    <w:rsid w:val="00A22E58"/>
    <w:rsid w:val="00A261A9"/>
    <w:rsid w:val="00A33EB6"/>
    <w:rsid w:val="00A40ECC"/>
    <w:rsid w:val="00A43914"/>
    <w:rsid w:val="00A447BA"/>
    <w:rsid w:val="00A44D2E"/>
    <w:rsid w:val="00A47598"/>
    <w:rsid w:val="00A56953"/>
    <w:rsid w:val="00A650A9"/>
    <w:rsid w:val="00A7251D"/>
    <w:rsid w:val="00A92C47"/>
    <w:rsid w:val="00A94495"/>
    <w:rsid w:val="00AA2F53"/>
    <w:rsid w:val="00AC3782"/>
    <w:rsid w:val="00AC5176"/>
    <w:rsid w:val="00AC61E2"/>
    <w:rsid w:val="00AD086E"/>
    <w:rsid w:val="00AE338F"/>
    <w:rsid w:val="00AE4BAD"/>
    <w:rsid w:val="00AF1B39"/>
    <w:rsid w:val="00AF7851"/>
    <w:rsid w:val="00B07EEE"/>
    <w:rsid w:val="00B32D2C"/>
    <w:rsid w:val="00B40D28"/>
    <w:rsid w:val="00B44E16"/>
    <w:rsid w:val="00B51A77"/>
    <w:rsid w:val="00B61195"/>
    <w:rsid w:val="00B71D05"/>
    <w:rsid w:val="00B8442C"/>
    <w:rsid w:val="00B93EA7"/>
    <w:rsid w:val="00B95C7F"/>
    <w:rsid w:val="00BA6D2E"/>
    <w:rsid w:val="00BD762C"/>
    <w:rsid w:val="00BE0415"/>
    <w:rsid w:val="00BE29A5"/>
    <w:rsid w:val="00C06023"/>
    <w:rsid w:val="00C1315D"/>
    <w:rsid w:val="00C20E38"/>
    <w:rsid w:val="00C210BD"/>
    <w:rsid w:val="00C3604E"/>
    <w:rsid w:val="00C36228"/>
    <w:rsid w:val="00C45CAA"/>
    <w:rsid w:val="00C45EAF"/>
    <w:rsid w:val="00C50B6D"/>
    <w:rsid w:val="00C51878"/>
    <w:rsid w:val="00C51DA0"/>
    <w:rsid w:val="00C929A4"/>
    <w:rsid w:val="00C959AF"/>
    <w:rsid w:val="00C95FDE"/>
    <w:rsid w:val="00CE15A4"/>
    <w:rsid w:val="00CE15CE"/>
    <w:rsid w:val="00CF2991"/>
    <w:rsid w:val="00CF3051"/>
    <w:rsid w:val="00CF3805"/>
    <w:rsid w:val="00D03CD7"/>
    <w:rsid w:val="00D161CE"/>
    <w:rsid w:val="00D22AD1"/>
    <w:rsid w:val="00D313F5"/>
    <w:rsid w:val="00D35D15"/>
    <w:rsid w:val="00D66BFE"/>
    <w:rsid w:val="00D67BA6"/>
    <w:rsid w:val="00D90461"/>
    <w:rsid w:val="00D9480B"/>
    <w:rsid w:val="00D9489E"/>
    <w:rsid w:val="00DA0090"/>
    <w:rsid w:val="00DB5CF2"/>
    <w:rsid w:val="00DB6877"/>
    <w:rsid w:val="00DC0563"/>
    <w:rsid w:val="00DC387E"/>
    <w:rsid w:val="00DD34D7"/>
    <w:rsid w:val="00DF189B"/>
    <w:rsid w:val="00E05049"/>
    <w:rsid w:val="00E338E5"/>
    <w:rsid w:val="00E355C3"/>
    <w:rsid w:val="00E6491D"/>
    <w:rsid w:val="00E76722"/>
    <w:rsid w:val="00E8502E"/>
    <w:rsid w:val="00EB0795"/>
    <w:rsid w:val="00EC429D"/>
    <w:rsid w:val="00EC5F0B"/>
    <w:rsid w:val="00ED7873"/>
    <w:rsid w:val="00EE584F"/>
    <w:rsid w:val="00EF57E9"/>
    <w:rsid w:val="00EF79F2"/>
    <w:rsid w:val="00F278E1"/>
    <w:rsid w:val="00F37DCC"/>
    <w:rsid w:val="00F51F96"/>
    <w:rsid w:val="00F76239"/>
    <w:rsid w:val="00F81196"/>
    <w:rsid w:val="00F812D1"/>
    <w:rsid w:val="00F92D51"/>
    <w:rsid w:val="00F96576"/>
    <w:rsid w:val="00FA60E3"/>
    <w:rsid w:val="00FE02CC"/>
    <w:rsid w:val="00FF14CA"/>
    <w:rsid w:val="00FF4F50"/>
    <w:rsid w:val="00FF632C"/>
    <w:rsid w:val="00FF667A"/>
    <w:rsid w:val="01157666"/>
    <w:rsid w:val="01E55752"/>
    <w:rsid w:val="02064401"/>
    <w:rsid w:val="028E0E1A"/>
    <w:rsid w:val="0331D907"/>
    <w:rsid w:val="039E8203"/>
    <w:rsid w:val="04E1485D"/>
    <w:rsid w:val="055E6DC6"/>
    <w:rsid w:val="05B5E012"/>
    <w:rsid w:val="05D87A0E"/>
    <w:rsid w:val="05E18E10"/>
    <w:rsid w:val="05FA082C"/>
    <w:rsid w:val="0612B345"/>
    <w:rsid w:val="0616CC0E"/>
    <w:rsid w:val="07B6EB03"/>
    <w:rsid w:val="08CA8C69"/>
    <w:rsid w:val="0907B6BF"/>
    <w:rsid w:val="092571A8"/>
    <w:rsid w:val="09826204"/>
    <w:rsid w:val="0A0EF09B"/>
    <w:rsid w:val="0A1155E6"/>
    <w:rsid w:val="0AEDAC4C"/>
    <w:rsid w:val="0B109542"/>
    <w:rsid w:val="0C4E84C0"/>
    <w:rsid w:val="0CA1FB84"/>
    <w:rsid w:val="0CA24E0E"/>
    <w:rsid w:val="0D48F6A8"/>
    <w:rsid w:val="0D50FF9E"/>
    <w:rsid w:val="0E457B07"/>
    <w:rsid w:val="10B20F57"/>
    <w:rsid w:val="1124165A"/>
    <w:rsid w:val="1184259D"/>
    <w:rsid w:val="11CE14CE"/>
    <w:rsid w:val="12538C88"/>
    <w:rsid w:val="12CBB51C"/>
    <w:rsid w:val="135E67A8"/>
    <w:rsid w:val="136999DD"/>
    <w:rsid w:val="1445F781"/>
    <w:rsid w:val="14C206E6"/>
    <w:rsid w:val="15EC28C3"/>
    <w:rsid w:val="160B6427"/>
    <w:rsid w:val="1638ACE7"/>
    <w:rsid w:val="1788DB27"/>
    <w:rsid w:val="17F3C705"/>
    <w:rsid w:val="193A9953"/>
    <w:rsid w:val="19565AB4"/>
    <w:rsid w:val="1BE24842"/>
    <w:rsid w:val="1C2DDA9E"/>
    <w:rsid w:val="1D29BCED"/>
    <w:rsid w:val="1DEF718B"/>
    <w:rsid w:val="1F0855F6"/>
    <w:rsid w:val="20B16B64"/>
    <w:rsid w:val="21A4E31A"/>
    <w:rsid w:val="232E3C0E"/>
    <w:rsid w:val="2414E4A1"/>
    <w:rsid w:val="242422AD"/>
    <w:rsid w:val="25146346"/>
    <w:rsid w:val="258F614E"/>
    <w:rsid w:val="25DDADE4"/>
    <w:rsid w:val="282B5B4C"/>
    <w:rsid w:val="28B03EDA"/>
    <w:rsid w:val="28F5C5B9"/>
    <w:rsid w:val="29845535"/>
    <w:rsid w:val="29B47DF3"/>
    <w:rsid w:val="2A980062"/>
    <w:rsid w:val="2AB816E9"/>
    <w:rsid w:val="2C4549CF"/>
    <w:rsid w:val="2C53E74A"/>
    <w:rsid w:val="2C59CCC6"/>
    <w:rsid w:val="2C70209D"/>
    <w:rsid w:val="2D4757AD"/>
    <w:rsid w:val="2DA36631"/>
    <w:rsid w:val="2E7900BF"/>
    <w:rsid w:val="3051EBE9"/>
    <w:rsid w:val="318F671A"/>
    <w:rsid w:val="31BCA205"/>
    <w:rsid w:val="33157F48"/>
    <w:rsid w:val="3375E115"/>
    <w:rsid w:val="34B72333"/>
    <w:rsid w:val="357B0C85"/>
    <w:rsid w:val="36BB08BD"/>
    <w:rsid w:val="378698A2"/>
    <w:rsid w:val="37BA6D27"/>
    <w:rsid w:val="38065482"/>
    <w:rsid w:val="3972F4F8"/>
    <w:rsid w:val="399A78FF"/>
    <w:rsid w:val="39A18D6B"/>
    <w:rsid w:val="3AE66351"/>
    <w:rsid w:val="3BD3807E"/>
    <w:rsid w:val="3CA37E10"/>
    <w:rsid w:val="3CCCA6C1"/>
    <w:rsid w:val="3EFC9323"/>
    <w:rsid w:val="3F2C1B2B"/>
    <w:rsid w:val="3F31F7A4"/>
    <w:rsid w:val="3F549999"/>
    <w:rsid w:val="3FE7823E"/>
    <w:rsid w:val="400D949A"/>
    <w:rsid w:val="40C3686A"/>
    <w:rsid w:val="412B039F"/>
    <w:rsid w:val="4183529F"/>
    <w:rsid w:val="41D24065"/>
    <w:rsid w:val="425CE67E"/>
    <w:rsid w:val="43112BFD"/>
    <w:rsid w:val="4328EE60"/>
    <w:rsid w:val="432B987A"/>
    <w:rsid w:val="43503C4A"/>
    <w:rsid w:val="444CE895"/>
    <w:rsid w:val="44ACFC5E"/>
    <w:rsid w:val="45B7C63C"/>
    <w:rsid w:val="467E4E44"/>
    <w:rsid w:val="468F266E"/>
    <w:rsid w:val="47198191"/>
    <w:rsid w:val="47B3F628"/>
    <w:rsid w:val="48A370D2"/>
    <w:rsid w:val="49266E44"/>
    <w:rsid w:val="4984BAAE"/>
    <w:rsid w:val="499A69C4"/>
    <w:rsid w:val="4A1114C1"/>
    <w:rsid w:val="4ACEFF5E"/>
    <w:rsid w:val="4C5A9510"/>
    <w:rsid w:val="4D4209CC"/>
    <w:rsid w:val="4D7C4CB1"/>
    <w:rsid w:val="4D88C315"/>
    <w:rsid w:val="4DFBC366"/>
    <w:rsid w:val="4E8335CD"/>
    <w:rsid w:val="4ED4D653"/>
    <w:rsid w:val="4FBBA784"/>
    <w:rsid w:val="50888880"/>
    <w:rsid w:val="50DB86B0"/>
    <w:rsid w:val="516088C8"/>
    <w:rsid w:val="525C3438"/>
    <w:rsid w:val="53FD0878"/>
    <w:rsid w:val="5487E017"/>
    <w:rsid w:val="55BAA4E3"/>
    <w:rsid w:val="55FBA300"/>
    <w:rsid w:val="56A4BF6C"/>
    <w:rsid w:val="5712B7C9"/>
    <w:rsid w:val="577EF025"/>
    <w:rsid w:val="582B946C"/>
    <w:rsid w:val="594E6CB3"/>
    <w:rsid w:val="5A8B985E"/>
    <w:rsid w:val="5B0F25C3"/>
    <w:rsid w:val="5B1EE066"/>
    <w:rsid w:val="5BB6CE8A"/>
    <w:rsid w:val="5C077217"/>
    <w:rsid w:val="5D69BC53"/>
    <w:rsid w:val="5E0E245C"/>
    <w:rsid w:val="5F2E32F5"/>
    <w:rsid w:val="6016D800"/>
    <w:rsid w:val="61B12237"/>
    <w:rsid w:val="61EE4C8B"/>
    <w:rsid w:val="631E63FE"/>
    <w:rsid w:val="6419D056"/>
    <w:rsid w:val="65EE0737"/>
    <w:rsid w:val="661BAF16"/>
    <w:rsid w:val="661C5C23"/>
    <w:rsid w:val="662AB4FC"/>
    <w:rsid w:val="66B973CA"/>
    <w:rsid w:val="66C6EBC2"/>
    <w:rsid w:val="66F235B6"/>
    <w:rsid w:val="67524234"/>
    <w:rsid w:val="67EB8446"/>
    <w:rsid w:val="6806B382"/>
    <w:rsid w:val="68EBCB54"/>
    <w:rsid w:val="693CE593"/>
    <w:rsid w:val="69C8D82E"/>
    <w:rsid w:val="6A0C6305"/>
    <w:rsid w:val="6A29D678"/>
    <w:rsid w:val="6B4B82BA"/>
    <w:rsid w:val="6BC5A6D9"/>
    <w:rsid w:val="6BC97432"/>
    <w:rsid w:val="6C42147D"/>
    <w:rsid w:val="6DAF477C"/>
    <w:rsid w:val="6DDDE4DE"/>
    <w:rsid w:val="6F01A543"/>
    <w:rsid w:val="6F79B53F"/>
    <w:rsid w:val="6FBC55D2"/>
    <w:rsid w:val="702A7D8F"/>
    <w:rsid w:val="70CE1526"/>
    <w:rsid w:val="71C755A2"/>
    <w:rsid w:val="72728B6F"/>
    <w:rsid w:val="730580B8"/>
    <w:rsid w:val="730A089A"/>
    <w:rsid w:val="737ECE75"/>
    <w:rsid w:val="743C5283"/>
    <w:rsid w:val="7460DC9C"/>
    <w:rsid w:val="748BB50F"/>
    <w:rsid w:val="75356D7E"/>
    <w:rsid w:val="7606D5AC"/>
    <w:rsid w:val="7622EC36"/>
    <w:rsid w:val="77CF8B22"/>
    <w:rsid w:val="783E750B"/>
    <w:rsid w:val="78A94B05"/>
    <w:rsid w:val="78EC6CDC"/>
    <w:rsid w:val="79579FC6"/>
    <w:rsid w:val="7982DA1E"/>
    <w:rsid w:val="7AC5FC78"/>
    <w:rsid w:val="7B2EF3CF"/>
    <w:rsid w:val="7BE4BBD2"/>
    <w:rsid w:val="7C5EBC82"/>
    <w:rsid w:val="7D11E62E"/>
    <w:rsid w:val="7DBDE0DA"/>
    <w:rsid w:val="7EADB68F"/>
    <w:rsid w:val="7F39A56A"/>
    <w:rsid w:val="7FE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49FB"/>
  <w15:chartTrackingRefBased/>
  <w15:docId w15:val="{5082964F-3F27-4D98-A470-28603B8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D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2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2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2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2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2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2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2D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F812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2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2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2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F812D1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F812D1"/>
  </w:style>
  <w:style w:type="character" w:styleId="Hipercze">
    <w:name w:val="Hyperlink"/>
    <w:uiPriority w:val="99"/>
    <w:unhideWhenUsed/>
    <w:rsid w:val="00F812D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2627FC"/>
  </w:style>
  <w:style w:type="character" w:styleId="Odwoaniedokomentarza">
    <w:name w:val="annotation reference"/>
    <w:basedOn w:val="Domylnaczcionkaakapitu"/>
    <w:uiPriority w:val="99"/>
    <w:semiHidden/>
    <w:unhideWhenUsed/>
    <w:rsid w:val="00262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2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27F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7F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627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6" ma:contentTypeDescription="Utwórz nowy dokument." ma:contentTypeScope="" ma:versionID="e43c48ae4306bac2291cae1258301db7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9f60108d4f12b8c1f75ba2f7407828a3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D3B9E-73B9-4835-8F99-EEB3B8A5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9CE96-F820-41C9-A69A-388BFA273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06658-3032-4F4C-A4D8-7D6EA9D05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Agnieszka Woźnicka</cp:lastModifiedBy>
  <cp:revision>149</cp:revision>
  <dcterms:created xsi:type="dcterms:W3CDTF">2024-03-05T10:33:00Z</dcterms:created>
  <dcterms:modified xsi:type="dcterms:W3CDTF">2024-03-11T11:58:00Z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</Properties>
</file>