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7D87"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323B6C0D" w14:textId="77777777" w:rsidR="00CD290F" w:rsidRDefault="00CD290F" w:rsidP="00CD290F">
      <w:pPr>
        <w:pStyle w:val="Styl"/>
        <w:spacing w:line="276" w:lineRule="auto"/>
        <w:jc w:val="center"/>
        <w:rPr>
          <w:i/>
        </w:rPr>
      </w:pPr>
      <w:r>
        <w:rPr>
          <w:b/>
        </w:rPr>
        <w:t xml:space="preserve">KARTA GWARANCYJNA - </w:t>
      </w:r>
      <w:r>
        <w:rPr>
          <w:i/>
        </w:rPr>
        <w:t>Wzór</w:t>
      </w:r>
    </w:p>
    <w:p w14:paraId="2CACF78E" w14:textId="77777777" w:rsidR="00CD290F" w:rsidRDefault="00CD290F" w:rsidP="00CD290F">
      <w:pPr>
        <w:pStyle w:val="Styl"/>
        <w:spacing w:line="276" w:lineRule="auto"/>
        <w:jc w:val="center"/>
        <w:rPr>
          <w:b/>
          <w:sz w:val="16"/>
        </w:rPr>
      </w:pPr>
    </w:p>
    <w:p w14:paraId="02A1CB58" w14:textId="77777777" w:rsidR="00CD290F" w:rsidRDefault="00CD290F" w:rsidP="00CD290F">
      <w:pPr>
        <w:pStyle w:val="Styl"/>
        <w:spacing w:line="276" w:lineRule="auto"/>
        <w:ind w:right="9"/>
        <w:jc w:val="both"/>
      </w:pPr>
      <w:r>
        <w:t xml:space="preserve">sporządzona w dniu </w:t>
      </w:r>
      <w:r>
        <w:rPr>
          <w:b/>
        </w:rPr>
        <w:t>……………………………..</w:t>
      </w:r>
      <w:r>
        <w:t xml:space="preserve"> </w:t>
      </w:r>
    </w:p>
    <w:p w14:paraId="1402B0C2" w14:textId="77777777" w:rsidR="00CD290F" w:rsidRDefault="00CD290F" w:rsidP="00CD290F">
      <w:pPr>
        <w:pStyle w:val="Styl"/>
        <w:spacing w:line="276" w:lineRule="auto"/>
        <w:ind w:right="9"/>
        <w:jc w:val="both"/>
        <w:rPr>
          <w:sz w:val="16"/>
          <w:szCs w:val="16"/>
        </w:rPr>
      </w:pPr>
    </w:p>
    <w:p w14:paraId="4643C863"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316B5A81" w14:textId="77777777" w:rsidR="00CD290F" w:rsidRDefault="00CD290F" w:rsidP="00CD290F">
      <w:pPr>
        <w:pStyle w:val="Styl"/>
        <w:spacing w:line="276" w:lineRule="auto"/>
        <w:ind w:left="360" w:right="9"/>
        <w:jc w:val="both"/>
        <w:rPr>
          <w:b/>
          <w:sz w:val="16"/>
          <w:szCs w:val="16"/>
        </w:rPr>
      </w:pPr>
    </w:p>
    <w:p w14:paraId="7E7BC6D9"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6D8877AD" w14:textId="77777777" w:rsidR="00CD290F" w:rsidRDefault="00CD290F" w:rsidP="00CD290F">
      <w:pPr>
        <w:pStyle w:val="Styl"/>
        <w:spacing w:line="276" w:lineRule="auto"/>
        <w:ind w:right="9"/>
        <w:jc w:val="both"/>
        <w:rPr>
          <w:b/>
          <w:sz w:val="16"/>
          <w:szCs w:val="16"/>
        </w:rPr>
      </w:pPr>
    </w:p>
    <w:p w14:paraId="27642A00" w14:textId="759CAFE3"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212A36">
        <w:rPr>
          <w:b/>
          <w:color w:val="000000"/>
        </w:rPr>
        <w:t>7</w:t>
      </w:r>
      <w:r w:rsidR="00B83F13">
        <w:rPr>
          <w:b/>
          <w:color w:val="000000"/>
        </w:rPr>
        <w:t>.202</w:t>
      </w:r>
      <w:r w:rsidR="00E63850">
        <w:rPr>
          <w:b/>
          <w:color w:val="000000"/>
        </w:rPr>
        <w:t>4</w:t>
      </w:r>
      <w:r>
        <w:rPr>
          <w:b/>
          <w:color w:val="000000"/>
        </w:rPr>
        <w:t xml:space="preserve"> </w:t>
      </w:r>
      <w:r>
        <w:rPr>
          <w:b/>
        </w:rPr>
        <w:t>z dnia ………………… roku.</w:t>
      </w:r>
    </w:p>
    <w:p w14:paraId="48AC091B" w14:textId="77777777" w:rsidR="00CD290F" w:rsidRDefault="00CD290F" w:rsidP="00CD290F">
      <w:pPr>
        <w:pStyle w:val="Styl"/>
        <w:spacing w:line="276" w:lineRule="auto"/>
        <w:ind w:right="9"/>
        <w:jc w:val="both"/>
        <w:rPr>
          <w:b/>
          <w:sz w:val="16"/>
          <w:szCs w:val="16"/>
        </w:rPr>
      </w:pPr>
    </w:p>
    <w:p w14:paraId="0AE6391D"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3D29BB04" w14:textId="77777777" w:rsidR="00CD290F" w:rsidRDefault="00CD290F" w:rsidP="00CD290F">
      <w:pPr>
        <w:pStyle w:val="Styl"/>
        <w:ind w:right="9"/>
        <w:jc w:val="both"/>
        <w:rPr>
          <w:sz w:val="16"/>
        </w:rPr>
      </w:pPr>
    </w:p>
    <w:p w14:paraId="04F86C1D" w14:textId="771D37E3"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212A36" w:rsidRPr="00212A36">
        <w:rPr>
          <w:rFonts w:ascii="Times New Roman" w:hAnsi="Times New Roman"/>
          <w:bCs/>
          <w:szCs w:val="24"/>
        </w:rPr>
        <w:t>Poprawa jakości infrastruktury drogowej gminy Naruszewo - Etap II</w:t>
      </w:r>
      <w:r w:rsidR="00CD290F" w:rsidRPr="009B6CBA">
        <w:rPr>
          <w:rFonts w:ascii="Times New Roman" w:hAnsi="Times New Roman"/>
          <w:b/>
          <w:szCs w:val="24"/>
        </w:rPr>
        <w:t>”</w:t>
      </w:r>
    </w:p>
    <w:p w14:paraId="495837FA" w14:textId="77777777" w:rsidR="00CD290F" w:rsidRDefault="00CD290F" w:rsidP="00CD290F">
      <w:pPr>
        <w:pStyle w:val="Styl"/>
        <w:ind w:right="9"/>
        <w:jc w:val="both"/>
        <w:rPr>
          <w:sz w:val="16"/>
        </w:rPr>
      </w:pPr>
    </w:p>
    <w:p w14:paraId="58684870" w14:textId="2C70885A"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212A36">
        <w:rPr>
          <w:color w:val="000000"/>
        </w:rPr>
        <w:t>7</w:t>
      </w:r>
      <w:r w:rsidRPr="00212D30">
        <w:rPr>
          <w:color w:val="000000"/>
        </w:rPr>
        <w:t>.</w:t>
      </w:r>
      <w:r w:rsidR="00B83F13">
        <w:rPr>
          <w:color w:val="000000"/>
        </w:rPr>
        <w:t>202</w:t>
      </w:r>
      <w:r w:rsidR="00E63850">
        <w:rPr>
          <w:color w:val="000000"/>
        </w:rPr>
        <w:t>4</w:t>
      </w:r>
      <w:r w:rsidRPr="00212D30">
        <w:rPr>
          <w:color w:val="000000"/>
        </w:rPr>
        <w:t xml:space="preserve"> </w:t>
      </w:r>
      <w:r>
        <w:t>z dnia …………………….. roku.</w:t>
      </w:r>
    </w:p>
    <w:p w14:paraId="33AFC9A1" w14:textId="77777777" w:rsidR="00CD290F" w:rsidRDefault="00CD290F" w:rsidP="00CD290F">
      <w:pPr>
        <w:pStyle w:val="Styl"/>
        <w:spacing w:line="276" w:lineRule="auto"/>
        <w:ind w:left="360" w:right="9"/>
        <w:jc w:val="both"/>
        <w:rPr>
          <w:sz w:val="16"/>
          <w:szCs w:val="16"/>
        </w:rPr>
      </w:pPr>
    </w:p>
    <w:p w14:paraId="79D6F04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45CC452F" w14:textId="77777777" w:rsidR="00CD290F" w:rsidRDefault="00CD290F" w:rsidP="00CD290F">
      <w:pPr>
        <w:pStyle w:val="Styl"/>
        <w:spacing w:line="276" w:lineRule="auto"/>
        <w:ind w:right="9"/>
        <w:jc w:val="both"/>
        <w:rPr>
          <w:sz w:val="16"/>
          <w:szCs w:val="16"/>
        </w:rPr>
      </w:pPr>
    </w:p>
    <w:p w14:paraId="4886E5E1"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7A2DBF5A" w14:textId="77777777" w:rsidR="00CD290F" w:rsidRDefault="00CD290F" w:rsidP="00CD290F">
      <w:pPr>
        <w:pStyle w:val="Styl"/>
        <w:spacing w:line="276" w:lineRule="auto"/>
        <w:ind w:left="360" w:right="9"/>
        <w:jc w:val="both"/>
        <w:rPr>
          <w:sz w:val="16"/>
        </w:rPr>
      </w:pPr>
    </w:p>
    <w:p w14:paraId="4812DF00" w14:textId="77777777" w:rsidR="00CD290F" w:rsidRDefault="00CD290F" w:rsidP="00CD290F">
      <w:pPr>
        <w:pStyle w:val="Styl"/>
        <w:spacing w:line="276" w:lineRule="auto"/>
        <w:ind w:right="9"/>
        <w:jc w:val="both"/>
        <w:rPr>
          <w:b/>
        </w:rPr>
      </w:pPr>
      <w:r>
        <w:rPr>
          <w:b/>
        </w:rPr>
        <w:t>Warunki gwarancji jakości.</w:t>
      </w:r>
    </w:p>
    <w:p w14:paraId="1701CDDB" w14:textId="77777777" w:rsidR="00CD290F" w:rsidRDefault="00CD290F" w:rsidP="00CD290F">
      <w:pPr>
        <w:pStyle w:val="Styl"/>
        <w:spacing w:line="276" w:lineRule="auto"/>
        <w:ind w:right="9"/>
        <w:jc w:val="both"/>
        <w:rPr>
          <w:sz w:val="16"/>
        </w:rPr>
      </w:pPr>
      <w:r>
        <w:t xml:space="preserve"> </w:t>
      </w:r>
    </w:p>
    <w:p w14:paraId="3B430FA5"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16BBF28D"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14:paraId="4354DB3F"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296BD96D"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298106C3"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55ED2A59" w14:textId="77777777" w:rsidR="00CD290F" w:rsidRDefault="00CD290F" w:rsidP="00CD290F">
      <w:pPr>
        <w:pStyle w:val="Styl"/>
        <w:numPr>
          <w:ilvl w:val="0"/>
          <w:numId w:val="43"/>
        </w:numPr>
        <w:spacing w:line="276" w:lineRule="auto"/>
        <w:ind w:right="4"/>
        <w:jc w:val="both"/>
      </w:pPr>
      <w:r>
        <w:t>Ustala się poniższe terminy usunięcia wad:</w:t>
      </w:r>
    </w:p>
    <w:p w14:paraId="067E8B6D"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3FB78813"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7EEC1292" w14:textId="77777777" w:rsidR="00CD290F" w:rsidRDefault="00CD290F" w:rsidP="00CD290F">
      <w:pPr>
        <w:pStyle w:val="Styl"/>
        <w:numPr>
          <w:ilvl w:val="0"/>
          <w:numId w:val="43"/>
        </w:numPr>
        <w:spacing w:line="276" w:lineRule="auto"/>
        <w:ind w:right="4"/>
        <w:jc w:val="both"/>
      </w:pPr>
      <w:r>
        <w:t>Usunięcie wad powinno być stwierdzone protokolarnie.</w:t>
      </w:r>
    </w:p>
    <w:p w14:paraId="41916ACB"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02BABC0D" w14:textId="77777777" w:rsidR="00A663C5" w:rsidRDefault="00A663C5" w:rsidP="00A663C5">
      <w:pPr>
        <w:pStyle w:val="Styl"/>
        <w:spacing w:line="276" w:lineRule="auto"/>
        <w:ind w:left="360" w:right="4"/>
        <w:jc w:val="both"/>
      </w:pPr>
    </w:p>
    <w:p w14:paraId="50CCEB14"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0634C7C"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5C7A294E"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58F83A1"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7DB99FB6"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5530FC5B"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534E16FC"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75D498E9"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77FB1AE7"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7743FE49"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67F25CB"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56D9862E" w14:textId="77777777" w:rsidR="00CD290F" w:rsidRDefault="00CD290F" w:rsidP="00CD290F">
      <w:pPr>
        <w:ind w:left="5040"/>
        <w:jc w:val="center"/>
        <w:rPr>
          <w:rFonts w:ascii="Times New Roman" w:eastAsia="Arial Unicode MS" w:hAnsi="Times New Roman"/>
          <w:bCs/>
          <w:i/>
          <w:color w:val="auto"/>
          <w:sz w:val="16"/>
        </w:rPr>
      </w:pPr>
    </w:p>
    <w:p w14:paraId="71FD7DB5"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24CC7148"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8A45" w14:textId="77777777" w:rsidR="00411E20" w:rsidRDefault="00411E20" w:rsidP="00FA5142">
      <w:r>
        <w:separator/>
      </w:r>
    </w:p>
  </w:endnote>
  <w:endnote w:type="continuationSeparator" w:id="0">
    <w:p w14:paraId="26CCA351"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560A"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0AE199B9"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7B3" w14:textId="77777777" w:rsidR="00411E20" w:rsidRDefault="00411E20">
    <w:pPr>
      <w:pStyle w:val="Stopka"/>
      <w:jc w:val="center"/>
    </w:pPr>
  </w:p>
  <w:p w14:paraId="45863506"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20A9" w14:textId="77777777" w:rsidR="00411E20" w:rsidRDefault="00411E20" w:rsidP="00FA5142">
      <w:r>
        <w:separator/>
      </w:r>
    </w:p>
  </w:footnote>
  <w:footnote w:type="continuationSeparator" w:id="0">
    <w:p w14:paraId="5C4D2951"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4A38" w14:textId="77777777" w:rsidR="006D4FA1" w:rsidRDefault="006D4FA1" w:rsidP="006D4FA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EEA1CE4" w14:textId="77777777" w:rsidR="006D4FA1" w:rsidRDefault="006D4FA1" w:rsidP="006D4FA1">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6630270" w14:textId="3DD99896" w:rsidR="006D4FA1" w:rsidRPr="001D3329" w:rsidRDefault="00212A36" w:rsidP="006D4FA1">
    <w:pPr>
      <w:widowControl/>
      <w:suppressAutoHyphens w:val="0"/>
      <w:autoSpaceDE/>
      <w:autoSpaceDN w:val="0"/>
      <w:jc w:val="center"/>
      <w:rPr>
        <w:rFonts w:ascii="Times New Roman" w:hAnsi="Times New Roman"/>
        <w:color w:val="auto"/>
        <w:sz w:val="16"/>
        <w:szCs w:val="16"/>
      </w:rPr>
    </w:pPr>
    <w:r>
      <w:pict w14:anchorId="7CCEB4A5">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sidR="006D4FA1">
      <w:rPr>
        <w:rFonts w:ascii="Times New Roman" w:hAnsi="Times New Roman"/>
        <w:b/>
        <w:bCs/>
        <w:sz w:val="16"/>
        <w:szCs w:val="16"/>
      </w:rPr>
      <w:t>„</w:t>
    </w:r>
    <w:r w:rsidRPr="00212A36">
      <w:rPr>
        <w:rFonts w:ascii="Times New Roman" w:hAnsi="Times New Roman"/>
        <w:bCs/>
        <w:sz w:val="16"/>
        <w:szCs w:val="16"/>
      </w:rPr>
      <w:t>Poprawa jakości infrastruktury drogowej gminy Naruszewo - Etap II</w:t>
    </w:r>
    <w:r w:rsidR="006D4FA1">
      <w:rPr>
        <w:rFonts w:ascii="Times New Roman" w:hAnsi="Times New Roman"/>
        <w:b/>
        <w:bCs/>
        <w:sz w:val="16"/>
        <w:szCs w:val="16"/>
      </w:rPr>
      <w:t>”</w:t>
    </w:r>
  </w:p>
  <w:p w14:paraId="5F615196" w14:textId="77777777" w:rsidR="00D250DC" w:rsidRPr="006D4FA1" w:rsidRDefault="00D250DC" w:rsidP="006D4F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3899"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2981F0C"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0EBE48E" w14:textId="03D5AFA7" w:rsidR="00411E20" w:rsidRPr="001D3329" w:rsidRDefault="00212A36" w:rsidP="001D3329">
    <w:pPr>
      <w:widowControl/>
      <w:suppressAutoHyphens w:val="0"/>
      <w:autoSpaceDE/>
      <w:autoSpaceDN w:val="0"/>
      <w:jc w:val="center"/>
      <w:rPr>
        <w:rFonts w:ascii="Times New Roman" w:hAnsi="Times New Roman"/>
        <w:color w:val="auto"/>
        <w:sz w:val="16"/>
        <w:szCs w:val="16"/>
      </w:rPr>
    </w:pPr>
    <w:r>
      <w:pict w14:anchorId="20F52A5C">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212A36">
      <w:rPr>
        <w:rFonts w:ascii="Times New Roman" w:hAnsi="Times New Roman"/>
        <w:bCs/>
        <w:sz w:val="16"/>
        <w:szCs w:val="16"/>
      </w:rPr>
      <w:t>Poprawa jakości infrastruktury drogowej gminy Naruszewo - Etap II</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0"/>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B78E6"/>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12A36"/>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850"/>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4:docId w14:val="1B00B4D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2</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213</cp:revision>
  <cp:lastPrinted>2022-04-21T11:51:00Z</cp:lastPrinted>
  <dcterms:created xsi:type="dcterms:W3CDTF">2013-09-11T09:01:00Z</dcterms:created>
  <dcterms:modified xsi:type="dcterms:W3CDTF">2024-04-11T13:29:00Z</dcterms:modified>
</cp:coreProperties>
</file>