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8706E" w14:textId="3C693A8D" w:rsidR="00C456E1" w:rsidRDefault="00000000" w:rsidP="00DE2B2C">
      <w:pPr>
        <w:jc w:val="right"/>
        <w:rPr>
          <w:rFonts w:ascii="Cambria" w:hAnsi="Cambria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E6708A">
        <w:rPr>
          <w:rFonts w:ascii="Cambria" w:hAnsi="Cambria" w:cs="Times New Roman"/>
          <w:b/>
          <w:sz w:val="24"/>
          <w:szCs w:val="24"/>
        </w:rPr>
        <w:t>Załącznik nr</w:t>
      </w:r>
      <w:r w:rsidR="00E6708A" w:rsidRPr="00E6708A">
        <w:rPr>
          <w:rFonts w:ascii="Cambria" w:hAnsi="Cambria" w:cs="Times New Roman"/>
          <w:b/>
          <w:sz w:val="24"/>
          <w:szCs w:val="24"/>
        </w:rPr>
        <w:t xml:space="preserve"> 9 </w:t>
      </w:r>
      <w:r w:rsidRPr="00E6708A">
        <w:rPr>
          <w:rFonts w:ascii="Cambria" w:hAnsi="Cambria" w:cs="Times New Roman"/>
          <w:b/>
          <w:sz w:val="24"/>
          <w:szCs w:val="24"/>
        </w:rPr>
        <w:t>do SWZ</w:t>
      </w:r>
    </w:p>
    <w:p w14:paraId="2BF802F3" w14:textId="491871FE" w:rsidR="00B07184" w:rsidRPr="0099243C" w:rsidRDefault="00B07184" w:rsidP="00DE2B2C">
      <w:pPr>
        <w:jc w:val="right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Dotyczy części 1</w:t>
      </w:r>
    </w:p>
    <w:p w14:paraId="564E032D" w14:textId="22DFB8FD" w:rsidR="00C456E1" w:rsidRPr="0099243C" w:rsidRDefault="00A630D2">
      <w:pPr>
        <w:spacing w:line="276" w:lineRule="auto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( </w:t>
      </w:r>
      <w:r w:rsidR="00DE2B2C" w:rsidRPr="0099243C">
        <w:rPr>
          <w:rFonts w:ascii="Cambria" w:eastAsia="Times New Roman" w:hAnsi="Cambria" w:cs="Times New Roman"/>
          <w:b/>
          <w:sz w:val="24"/>
          <w:szCs w:val="24"/>
          <w:lang w:eastAsia="pl-PL"/>
        </w:rPr>
        <w:t>Projekt</w:t>
      </w: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)</w:t>
      </w:r>
      <w:r w:rsidR="00E6708A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</w:t>
      </w:r>
      <w:r w:rsidR="00DE2B2C" w:rsidRPr="0099243C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umow</w:t>
      </w:r>
      <w:r>
        <w:rPr>
          <w:rFonts w:ascii="Cambria" w:eastAsia="Times New Roman" w:hAnsi="Cambria" w:cs="Times New Roman"/>
          <w:b/>
          <w:sz w:val="24"/>
          <w:szCs w:val="24"/>
          <w:lang w:eastAsia="pl-PL"/>
        </w:rPr>
        <w:t>a</w:t>
      </w:r>
      <w:r w:rsidR="00DE2B2C" w:rsidRPr="0099243C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 nr ……………</w:t>
      </w:r>
    </w:p>
    <w:p w14:paraId="09DCBFAD" w14:textId="18293B9C" w:rsidR="00C456E1" w:rsidRPr="0099243C" w:rsidRDefault="00000000">
      <w:pPr>
        <w:suppressAutoHyphens w:val="0"/>
        <w:spacing w:after="0" w:line="0" w:lineRule="atLeast"/>
        <w:ind w:left="2"/>
        <w:rPr>
          <w:rFonts w:ascii="Cambria" w:eastAsia="Calibri" w:hAnsi="Cambria" w:cs="Times New Roman"/>
          <w:sz w:val="24"/>
          <w:szCs w:val="24"/>
          <w:lang w:eastAsia="pl-PL"/>
        </w:rPr>
      </w:pPr>
      <w:r w:rsidRPr="0099243C">
        <w:rPr>
          <w:rFonts w:ascii="Cambria" w:eastAsia="Calibri" w:hAnsi="Cambria" w:cs="Times New Roman"/>
          <w:sz w:val="24"/>
          <w:szCs w:val="24"/>
          <w:lang w:eastAsia="pl-PL"/>
        </w:rPr>
        <w:t xml:space="preserve">Zawarta w dniu …………………… r. w </w:t>
      </w:r>
      <w:r w:rsidR="00DE2B2C" w:rsidRPr="0099243C">
        <w:rPr>
          <w:rFonts w:ascii="Cambria" w:eastAsia="Calibri" w:hAnsi="Cambria" w:cs="Times New Roman"/>
          <w:sz w:val="24"/>
          <w:szCs w:val="24"/>
          <w:lang w:eastAsia="pl-PL"/>
        </w:rPr>
        <w:t>Małogoszczu</w:t>
      </w:r>
      <w:r w:rsidRPr="0099243C">
        <w:rPr>
          <w:rFonts w:ascii="Cambria" w:eastAsia="Calibri" w:hAnsi="Cambria" w:cs="Times New Roman"/>
          <w:sz w:val="24"/>
          <w:szCs w:val="24"/>
          <w:lang w:eastAsia="pl-PL"/>
        </w:rPr>
        <w:t xml:space="preserve"> pomiędzy:</w:t>
      </w:r>
    </w:p>
    <w:p w14:paraId="68974C7A" w14:textId="3DFA3CC1" w:rsidR="00DE2B2C" w:rsidRPr="0099243C" w:rsidRDefault="00000000">
      <w:pPr>
        <w:suppressAutoHyphens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99243C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Gminą </w:t>
      </w:r>
      <w:r w:rsidR="00DE2B2C" w:rsidRPr="0099243C">
        <w:rPr>
          <w:rFonts w:ascii="Cambria" w:eastAsia="Times New Roman" w:hAnsi="Cambria" w:cs="Times New Roman"/>
          <w:b/>
          <w:sz w:val="24"/>
          <w:szCs w:val="24"/>
          <w:lang w:eastAsia="pl-PL"/>
        </w:rPr>
        <w:t>Małogoszcz</w:t>
      </w:r>
      <w:r w:rsidRPr="0099243C">
        <w:rPr>
          <w:rFonts w:ascii="Cambria" w:eastAsia="Times New Roman" w:hAnsi="Cambria" w:cs="Times New Roman"/>
          <w:sz w:val="24"/>
          <w:szCs w:val="24"/>
          <w:lang w:eastAsia="pl-PL"/>
        </w:rPr>
        <w:t>,</w:t>
      </w:r>
      <w:r w:rsidR="00DE2B2C" w:rsidRPr="0099243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ul. Jaszowskiego 3A, 28-366 Małogoszcz,</w:t>
      </w:r>
      <w:r w:rsidRPr="0099243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NIP:  </w:t>
      </w:r>
      <w:r w:rsidR="00DE2B2C" w:rsidRPr="0099243C">
        <w:rPr>
          <w:rFonts w:ascii="Cambria" w:eastAsia="Calibri" w:hAnsi="Cambria" w:cs="Times New Roman"/>
          <w:sz w:val="24"/>
          <w:szCs w:val="24"/>
          <w:lang w:eastAsia="pl-PL"/>
        </w:rPr>
        <w:t>656-22-18-144</w:t>
      </w:r>
      <w:r w:rsidRPr="0099243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,  </w:t>
      </w:r>
      <w:r w:rsidR="00E6708A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99243C">
        <w:rPr>
          <w:rFonts w:ascii="Cambria" w:eastAsia="Times New Roman" w:hAnsi="Cambria" w:cs="Times New Roman"/>
          <w:sz w:val="24"/>
          <w:szCs w:val="24"/>
          <w:lang w:eastAsia="pl-PL"/>
        </w:rPr>
        <w:t>reprezentowaną przez:</w:t>
      </w:r>
    </w:p>
    <w:p w14:paraId="74B1F9A8" w14:textId="58C0DFFC" w:rsidR="00C456E1" w:rsidRPr="0099243C" w:rsidRDefault="00DE2B2C">
      <w:pPr>
        <w:suppressAutoHyphens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DA4706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Mariusza Piotrowskiego </w:t>
      </w:r>
      <w:r w:rsidRPr="00DA4706">
        <w:rPr>
          <w:rFonts w:ascii="Cambria" w:eastAsia="Times New Roman" w:hAnsi="Cambria" w:cs="Times New Roman"/>
          <w:sz w:val="24"/>
          <w:szCs w:val="24"/>
          <w:lang w:eastAsia="pl-PL"/>
        </w:rPr>
        <w:t>– Burmistrza Miasta i Gminy Małogoszcz</w:t>
      </w:r>
      <w:r w:rsidRPr="0099243C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</w:t>
      </w:r>
    </w:p>
    <w:p w14:paraId="28E76F7A" w14:textId="4330A7EE" w:rsidR="00DE2B2C" w:rsidRPr="00DA4706" w:rsidRDefault="00000000">
      <w:pPr>
        <w:suppressAutoHyphens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DA4706">
        <w:rPr>
          <w:rFonts w:ascii="Cambria" w:eastAsia="Times New Roman" w:hAnsi="Cambria" w:cs="Times New Roman"/>
          <w:bCs/>
          <w:sz w:val="24"/>
          <w:szCs w:val="24"/>
          <w:lang w:eastAsia="pl-PL"/>
        </w:rPr>
        <w:t>przy kontrasygnacie</w:t>
      </w:r>
    </w:p>
    <w:p w14:paraId="3CA72DF4" w14:textId="5D558E38" w:rsidR="00DE2B2C" w:rsidRPr="0099243C" w:rsidRDefault="00DE2B2C">
      <w:pPr>
        <w:suppressAutoHyphens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99243C">
        <w:rPr>
          <w:rFonts w:ascii="Cambria" w:eastAsia="Times New Roman" w:hAnsi="Cambria" w:cs="Times New Roman"/>
          <w:b/>
          <w:sz w:val="24"/>
          <w:szCs w:val="24"/>
          <w:lang w:eastAsia="pl-PL"/>
        </w:rPr>
        <w:t>Iwony Szymkiewicz – Skarbnika Miasta i Gminy Małogoszcz</w:t>
      </w:r>
    </w:p>
    <w:p w14:paraId="6A7F1438" w14:textId="77777777" w:rsidR="00C456E1" w:rsidRPr="0099243C" w:rsidRDefault="00000000">
      <w:pPr>
        <w:suppressAutoHyphens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99243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zwana dalej w treści niniejszej umowy </w:t>
      </w:r>
      <w:r w:rsidRPr="0099243C">
        <w:rPr>
          <w:rFonts w:ascii="Cambria" w:eastAsia="Times New Roman" w:hAnsi="Cambria" w:cs="Times New Roman"/>
          <w:b/>
          <w:sz w:val="24"/>
          <w:szCs w:val="24"/>
          <w:lang w:eastAsia="pl-PL"/>
        </w:rPr>
        <w:t>„Zamawiającym”,</w:t>
      </w:r>
    </w:p>
    <w:p w14:paraId="283799F0" w14:textId="77777777" w:rsidR="00C456E1" w:rsidRPr="0099243C" w:rsidRDefault="00000000">
      <w:pPr>
        <w:suppressAutoHyphens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99243C">
        <w:rPr>
          <w:rFonts w:ascii="Cambria" w:eastAsia="Times New Roman" w:hAnsi="Cambria" w:cs="Times New Roman"/>
          <w:bCs/>
          <w:sz w:val="24"/>
          <w:szCs w:val="24"/>
          <w:lang w:eastAsia="pl-PL"/>
        </w:rPr>
        <w:t>a</w:t>
      </w:r>
    </w:p>
    <w:p w14:paraId="78194DBF" w14:textId="77777777" w:rsidR="00C456E1" w:rsidRPr="0099243C" w:rsidRDefault="00000000">
      <w:pPr>
        <w:suppressAutoHyphens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99243C"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…………………………………………………………………..</w:t>
      </w:r>
    </w:p>
    <w:p w14:paraId="7DC8961D" w14:textId="77777777" w:rsidR="00C456E1" w:rsidRPr="0099243C" w:rsidRDefault="00000000">
      <w:pPr>
        <w:suppressAutoHyphens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99243C">
        <w:rPr>
          <w:rFonts w:ascii="Cambria" w:eastAsia="Times New Roman" w:hAnsi="Cambria" w:cs="Times New Roman"/>
          <w:sz w:val="24"/>
          <w:szCs w:val="24"/>
          <w:lang w:eastAsia="pl-PL"/>
        </w:rPr>
        <w:t>NIP: …………..………………, REGON: …………………….</w:t>
      </w:r>
    </w:p>
    <w:p w14:paraId="1333CEF3" w14:textId="77777777" w:rsidR="00C456E1" w:rsidRPr="0099243C" w:rsidRDefault="00000000">
      <w:pPr>
        <w:suppressAutoHyphens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99243C">
        <w:rPr>
          <w:rFonts w:ascii="Cambria" w:eastAsia="Times New Roman" w:hAnsi="Cambria" w:cs="Times New Roman"/>
          <w:sz w:val="24"/>
          <w:szCs w:val="24"/>
          <w:lang w:eastAsia="pl-PL"/>
        </w:rPr>
        <w:t>reprezentowanym przez ……………………………………….</w:t>
      </w:r>
    </w:p>
    <w:p w14:paraId="4596EFDB" w14:textId="77777777" w:rsidR="00C456E1" w:rsidRPr="0099243C" w:rsidRDefault="00000000">
      <w:pPr>
        <w:suppressAutoHyphens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99243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zwanym dalej w treści niniejszej umowy </w:t>
      </w:r>
      <w:r w:rsidRPr="0099243C">
        <w:rPr>
          <w:rFonts w:ascii="Cambria" w:eastAsia="Times New Roman" w:hAnsi="Cambria" w:cs="Times New Roman"/>
          <w:b/>
          <w:sz w:val="24"/>
          <w:szCs w:val="24"/>
          <w:lang w:eastAsia="pl-PL"/>
        </w:rPr>
        <w:t>„Wykonawcą”.</w:t>
      </w:r>
    </w:p>
    <w:p w14:paraId="4A7C8B82" w14:textId="77777777" w:rsidR="00C456E1" w:rsidRPr="0099243C" w:rsidRDefault="00C456E1">
      <w:pPr>
        <w:suppressAutoHyphens w:val="0"/>
        <w:spacing w:after="0" w:line="240" w:lineRule="auto"/>
        <w:ind w:firstLine="708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2700EA19" w14:textId="77777777" w:rsidR="00C456E1" w:rsidRPr="0099243C" w:rsidRDefault="00000000">
      <w:pPr>
        <w:suppressAutoHyphens w:val="0"/>
        <w:spacing w:after="0" w:line="240" w:lineRule="auto"/>
        <w:jc w:val="both"/>
        <w:textAlignment w:val="baseline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99243C">
        <w:rPr>
          <w:rFonts w:ascii="Cambria" w:eastAsia="Times New Roman" w:hAnsi="Cambria" w:cs="Times New Roman"/>
          <w:sz w:val="24"/>
          <w:szCs w:val="24"/>
          <w:lang w:eastAsia="pl-PL"/>
        </w:rPr>
        <w:t>Po przeprowadzeniu postępowania o udzielenie zamówienia publicznego w trybie podstawowym bez negocjacji, o którym mowa w art. 275 pkt 1 ustawy z dnia 11 września 2019 r. Prawo zamówień publicznych (</w:t>
      </w:r>
      <w:r w:rsidRPr="0099243C">
        <w:rPr>
          <w:rFonts w:ascii="Cambria" w:eastAsia="Calibri" w:hAnsi="Cambria" w:cs="Times New Roman"/>
          <w:sz w:val="24"/>
          <w:szCs w:val="24"/>
          <w:lang w:eastAsia="pl-PL"/>
        </w:rPr>
        <w:t>tekst jedn. Dz. U. z 2022 r., poz. 1710 ze zm.),</w:t>
      </w:r>
      <w:r w:rsidRPr="0099243C">
        <w:rPr>
          <w:rFonts w:ascii="Cambria" w:eastAsia="Calibri" w:hAnsi="Cambria" w:cs="Arial"/>
          <w:sz w:val="24"/>
          <w:szCs w:val="24"/>
          <w:lang w:eastAsia="pl-PL"/>
        </w:rPr>
        <w:t xml:space="preserve"> </w:t>
      </w:r>
      <w:r w:rsidRPr="0099243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zwanej dalej ustawą </w:t>
      </w:r>
      <w:proofErr w:type="spellStart"/>
      <w:r w:rsidRPr="0099243C">
        <w:rPr>
          <w:rFonts w:ascii="Cambria" w:eastAsia="Times New Roman" w:hAnsi="Cambria" w:cs="Times New Roman"/>
          <w:sz w:val="24"/>
          <w:szCs w:val="24"/>
          <w:lang w:eastAsia="pl-PL"/>
        </w:rPr>
        <w:t>Pzp</w:t>
      </w:r>
      <w:proofErr w:type="spellEnd"/>
      <w:r w:rsidRPr="0099243C">
        <w:rPr>
          <w:rFonts w:ascii="Cambria" w:eastAsia="Times New Roman" w:hAnsi="Cambria" w:cs="Times New Roman"/>
          <w:sz w:val="24"/>
          <w:szCs w:val="24"/>
          <w:lang w:eastAsia="pl-PL"/>
        </w:rPr>
        <w:t>, została zawarta umowa o następującej treści:</w:t>
      </w:r>
    </w:p>
    <w:p w14:paraId="69217BD3" w14:textId="1375DBF4" w:rsidR="00C456E1" w:rsidRDefault="00000000">
      <w:pPr>
        <w:pStyle w:val="Nagwek1"/>
        <w:spacing w:after="240" w:line="276" w:lineRule="auto"/>
        <w:jc w:val="center"/>
        <w:rPr>
          <w:rFonts w:ascii="Cambria" w:hAnsi="Cambria" w:cs="Times New Roman"/>
          <w:b/>
          <w:color w:val="auto"/>
          <w:sz w:val="24"/>
          <w:szCs w:val="24"/>
        </w:rPr>
      </w:pPr>
      <w:r w:rsidRPr="0099243C">
        <w:rPr>
          <w:rFonts w:ascii="Cambria" w:hAnsi="Cambria" w:cs="Times New Roman"/>
          <w:b/>
          <w:color w:val="auto"/>
          <w:sz w:val="24"/>
          <w:szCs w:val="24"/>
        </w:rPr>
        <w:t>§ 1.</w:t>
      </w:r>
      <w:r w:rsidRPr="0099243C">
        <w:rPr>
          <w:rFonts w:ascii="Cambria" w:hAnsi="Cambria" w:cs="Times New Roman"/>
          <w:b/>
          <w:color w:val="auto"/>
          <w:sz w:val="24"/>
          <w:szCs w:val="24"/>
        </w:rPr>
        <w:br/>
        <w:t>Przedmiot umowy</w:t>
      </w:r>
    </w:p>
    <w:p w14:paraId="2B83DE48" w14:textId="29644D49" w:rsidR="00346B70" w:rsidRDefault="00346B70" w:rsidP="00346B70">
      <w:pPr>
        <w:suppressAutoHyphens w:val="0"/>
        <w:spacing w:after="0" w:line="240" w:lineRule="auto"/>
        <w:jc w:val="both"/>
        <w:rPr>
          <w:rFonts w:ascii="Cambria" w:eastAsia="Calibri" w:hAnsi="Cambria" w:cs="Calibri"/>
          <w:b/>
          <w:bCs/>
          <w:sz w:val="24"/>
          <w:szCs w:val="24"/>
          <w:lang w:eastAsia="pl-PL"/>
        </w:rPr>
      </w:pPr>
      <w:bookmarkStart w:id="0" w:name="_Hlk118116714"/>
      <w:r w:rsidRPr="0099243C">
        <w:rPr>
          <w:rFonts w:ascii="Cambria" w:eastAsia="Calibri" w:hAnsi="Cambria" w:cs="Calibri"/>
          <w:b/>
          <w:bCs/>
          <w:sz w:val="24"/>
          <w:szCs w:val="24"/>
          <w:lang w:eastAsia="pl-PL"/>
        </w:rPr>
        <w:t xml:space="preserve">Część 1: Zakup i dostawa sprzętu oraz oprogramowania wraz ze szkoleniem dla </w:t>
      </w:r>
      <w:r>
        <w:rPr>
          <w:rFonts w:ascii="Cambria" w:eastAsia="Calibri" w:hAnsi="Cambria" w:cs="Calibri"/>
          <w:b/>
          <w:bCs/>
          <w:sz w:val="24"/>
          <w:szCs w:val="24"/>
          <w:lang w:eastAsia="pl-PL"/>
        </w:rPr>
        <w:br/>
        <w:t xml:space="preserve">                  </w:t>
      </w:r>
      <w:r w:rsidRPr="0099243C">
        <w:rPr>
          <w:rFonts w:ascii="Cambria" w:eastAsia="Calibri" w:hAnsi="Cambria" w:cs="Calibri"/>
          <w:b/>
          <w:bCs/>
          <w:sz w:val="24"/>
          <w:szCs w:val="24"/>
          <w:lang w:eastAsia="pl-PL"/>
        </w:rPr>
        <w:t>pracowników urzędu w zakresie obsługi</w:t>
      </w:r>
      <w:r>
        <w:rPr>
          <w:rFonts w:ascii="Cambria" w:eastAsia="Calibri" w:hAnsi="Cambria" w:cs="Calibri"/>
          <w:b/>
          <w:bCs/>
          <w:sz w:val="24"/>
          <w:szCs w:val="24"/>
          <w:lang w:eastAsia="pl-PL"/>
        </w:rPr>
        <w:t xml:space="preserve"> </w:t>
      </w:r>
      <w:r w:rsidRPr="0099243C">
        <w:rPr>
          <w:rFonts w:ascii="Cambria" w:eastAsia="Calibri" w:hAnsi="Cambria" w:cs="Calibri"/>
          <w:b/>
          <w:bCs/>
          <w:sz w:val="24"/>
          <w:szCs w:val="24"/>
          <w:lang w:eastAsia="pl-PL"/>
        </w:rPr>
        <w:t xml:space="preserve"> zakupionego sprzętu </w:t>
      </w:r>
      <w:r>
        <w:rPr>
          <w:rFonts w:ascii="Cambria" w:eastAsia="Calibri" w:hAnsi="Cambria" w:cs="Calibri"/>
          <w:b/>
          <w:bCs/>
          <w:sz w:val="24"/>
          <w:szCs w:val="24"/>
          <w:lang w:eastAsia="pl-PL"/>
        </w:rPr>
        <w:br/>
        <w:t xml:space="preserve">                 </w:t>
      </w:r>
      <w:r w:rsidRPr="0099243C">
        <w:rPr>
          <w:rFonts w:ascii="Cambria" w:eastAsia="Calibri" w:hAnsi="Cambria" w:cs="Calibri"/>
          <w:b/>
          <w:bCs/>
          <w:sz w:val="24"/>
          <w:szCs w:val="24"/>
          <w:lang w:eastAsia="pl-PL"/>
        </w:rPr>
        <w:t>i oprogramowania</w:t>
      </w:r>
      <w:bookmarkEnd w:id="0"/>
    </w:p>
    <w:p w14:paraId="07F5BC78" w14:textId="77777777" w:rsidR="00346B70" w:rsidRPr="00346B70" w:rsidRDefault="00346B70" w:rsidP="00346B70">
      <w:pPr>
        <w:suppressAutoHyphens w:val="0"/>
        <w:spacing w:after="0" w:line="240" w:lineRule="auto"/>
        <w:jc w:val="both"/>
        <w:rPr>
          <w:rFonts w:ascii="Cambria" w:eastAsia="Calibri" w:hAnsi="Cambria" w:cs="Calibri"/>
          <w:b/>
          <w:bCs/>
          <w:sz w:val="24"/>
          <w:szCs w:val="24"/>
          <w:lang w:eastAsia="pl-PL"/>
        </w:rPr>
      </w:pPr>
    </w:p>
    <w:p w14:paraId="5A3907FC" w14:textId="79D6EC88" w:rsidR="0099243C" w:rsidRPr="0099243C" w:rsidRDefault="00000000" w:rsidP="0099243C">
      <w:pPr>
        <w:pStyle w:val="Akapitzlist"/>
        <w:numPr>
          <w:ilvl w:val="0"/>
          <w:numId w:val="1"/>
        </w:numPr>
        <w:jc w:val="both"/>
        <w:rPr>
          <w:rStyle w:val="markedcontent"/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 xml:space="preserve">Umowa jest </w:t>
      </w:r>
      <w:r w:rsidRPr="0099243C">
        <w:rPr>
          <w:rStyle w:val="markedcontent"/>
          <w:rFonts w:ascii="Cambria" w:hAnsi="Cambria" w:cs="Times New Roman"/>
          <w:sz w:val="24"/>
          <w:szCs w:val="24"/>
        </w:rPr>
        <w:t>realizowana w ramach</w:t>
      </w:r>
      <w:r w:rsidR="0099243C" w:rsidRPr="0099243C">
        <w:rPr>
          <w:rStyle w:val="markedcontent"/>
          <w:rFonts w:ascii="Cambria" w:hAnsi="Cambria" w:cs="Times New Roman"/>
          <w:sz w:val="24"/>
          <w:szCs w:val="24"/>
        </w:rPr>
        <w:t>:</w:t>
      </w:r>
    </w:p>
    <w:p w14:paraId="24C23C73" w14:textId="77777777" w:rsidR="0099243C" w:rsidRPr="0099243C" w:rsidRDefault="0099243C" w:rsidP="008321CB">
      <w:pPr>
        <w:pStyle w:val="Domylnie"/>
        <w:spacing w:line="240" w:lineRule="auto"/>
        <w:ind w:right="-142"/>
        <w:jc w:val="center"/>
        <w:rPr>
          <w:rFonts w:ascii="Cambria" w:hAnsi="Cambria"/>
          <w:color w:val="FF0000"/>
        </w:rPr>
      </w:pPr>
      <w:r w:rsidRPr="0099243C">
        <w:rPr>
          <w:rFonts w:ascii="Cambria" w:hAnsi="Cambria"/>
          <w:color w:val="FF0000"/>
        </w:rPr>
        <w:t>Programu Operacyjnego Polska Cyfrowa na lata 2014-2020,</w:t>
      </w:r>
    </w:p>
    <w:p w14:paraId="4A95D63A" w14:textId="77777777" w:rsidR="0099243C" w:rsidRPr="0099243C" w:rsidRDefault="0099243C" w:rsidP="008321CB">
      <w:pPr>
        <w:pStyle w:val="Domylnie"/>
        <w:spacing w:line="240" w:lineRule="auto"/>
        <w:ind w:right="-142"/>
        <w:jc w:val="center"/>
        <w:rPr>
          <w:rFonts w:ascii="Cambria" w:hAnsi="Cambria"/>
          <w:color w:val="FF0000"/>
        </w:rPr>
      </w:pPr>
      <w:r w:rsidRPr="0099243C">
        <w:rPr>
          <w:rFonts w:ascii="Cambria" w:hAnsi="Cambria"/>
          <w:color w:val="FF0000"/>
        </w:rPr>
        <w:t>Osi Priorytetowej V Rozwój cyfrowy JST oraz wzmocnienie cyfrowej</w:t>
      </w:r>
      <w:r w:rsidRPr="0099243C">
        <w:rPr>
          <w:rFonts w:ascii="Cambria" w:hAnsi="Cambria"/>
          <w:color w:val="FF0000"/>
        </w:rPr>
        <w:br/>
        <w:t xml:space="preserve"> odporności na zagrożenia REACT-EU,</w:t>
      </w:r>
    </w:p>
    <w:p w14:paraId="7174B149" w14:textId="735BCE2A" w:rsidR="0099243C" w:rsidRDefault="0099243C" w:rsidP="008321CB">
      <w:pPr>
        <w:pStyle w:val="Domylnie"/>
        <w:spacing w:line="240" w:lineRule="auto"/>
        <w:ind w:right="-142"/>
        <w:jc w:val="center"/>
        <w:rPr>
          <w:rFonts w:ascii="Cambria" w:hAnsi="Cambria"/>
          <w:color w:val="FF0000"/>
        </w:rPr>
      </w:pPr>
      <w:r w:rsidRPr="0099243C">
        <w:rPr>
          <w:rFonts w:ascii="Cambria" w:hAnsi="Cambria"/>
          <w:color w:val="FF0000"/>
        </w:rPr>
        <w:t>działania 5.1 Rozwój cyfrowy JST oraz wzmocnienie cyfrowej odporności na zagrożenia dotycząca realizacji projektu grantowego „Cyfrowa Gmina”</w:t>
      </w:r>
    </w:p>
    <w:p w14:paraId="240119D2" w14:textId="77777777" w:rsidR="00346B70" w:rsidRPr="00346B70" w:rsidRDefault="00346B70" w:rsidP="00346B70">
      <w:pPr>
        <w:pStyle w:val="Domylnie"/>
        <w:spacing w:line="360" w:lineRule="auto"/>
        <w:ind w:right="-142"/>
        <w:jc w:val="center"/>
        <w:rPr>
          <w:rStyle w:val="markedcontent"/>
          <w:rFonts w:ascii="Cambria" w:hAnsi="Cambria"/>
          <w:color w:val="FF0000"/>
        </w:rPr>
      </w:pPr>
    </w:p>
    <w:p w14:paraId="5A20FD23" w14:textId="77777777" w:rsidR="008321CB" w:rsidRDefault="00000000" w:rsidP="00346B70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Przedmiotem umowy jest</w:t>
      </w:r>
      <w:r w:rsidR="00346B70">
        <w:rPr>
          <w:rFonts w:ascii="Cambria" w:hAnsi="Cambria" w:cs="Times New Roman"/>
          <w:sz w:val="24"/>
          <w:szCs w:val="24"/>
        </w:rPr>
        <w:t xml:space="preserve"> zakup i dostawa sprzętu oraz oprogramowania wraz ze szkoleniem dla pracowników urzędu w zakresie obsługi zakupionego sprzętu </w:t>
      </w:r>
      <w:r w:rsidR="008321CB">
        <w:rPr>
          <w:rFonts w:ascii="Cambria" w:hAnsi="Cambria" w:cs="Times New Roman"/>
          <w:sz w:val="24"/>
          <w:szCs w:val="24"/>
        </w:rPr>
        <w:br/>
      </w:r>
      <w:r w:rsidR="00346B70">
        <w:rPr>
          <w:rFonts w:ascii="Cambria" w:hAnsi="Cambria" w:cs="Times New Roman"/>
          <w:sz w:val="24"/>
          <w:szCs w:val="24"/>
        </w:rPr>
        <w:t>i oprogramowania zgodnie z wykazem poniżej.</w:t>
      </w:r>
    </w:p>
    <w:p w14:paraId="1E85C38C" w14:textId="6E479052" w:rsidR="00C456E1" w:rsidRDefault="00000000" w:rsidP="00346B70">
      <w:pPr>
        <w:pStyle w:val="Akapitzlist"/>
        <w:numPr>
          <w:ilvl w:val="0"/>
          <w:numId w:val="1"/>
        </w:numPr>
        <w:jc w:val="both"/>
        <w:rPr>
          <w:rStyle w:val="markedcontent"/>
          <w:rFonts w:ascii="Cambria" w:hAnsi="Cambria" w:cs="Times New Roman"/>
          <w:sz w:val="24"/>
          <w:szCs w:val="24"/>
        </w:rPr>
      </w:pPr>
      <w:r w:rsidRPr="008321CB">
        <w:rPr>
          <w:rStyle w:val="markedcontent"/>
          <w:rFonts w:ascii="Cambria" w:hAnsi="Cambria" w:cs="Times New Roman"/>
          <w:sz w:val="24"/>
          <w:szCs w:val="24"/>
        </w:rPr>
        <w:t xml:space="preserve">Szczegółowe warunki przedmiotu umowy określa </w:t>
      </w:r>
      <w:r w:rsidRPr="00E6708A">
        <w:rPr>
          <w:rStyle w:val="markedcontent"/>
          <w:rFonts w:ascii="Cambria" w:hAnsi="Cambria" w:cs="Times New Roman"/>
          <w:sz w:val="24"/>
          <w:szCs w:val="24"/>
        </w:rPr>
        <w:t xml:space="preserve">Załącznik nr </w:t>
      </w:r>
      <w:r w:rsidR="000306DB" w:rsidRPr="00E6708A">
        <w:rPr>
          <w:rStyle w:val="markedcontent"/>
          <w:rFonts w:ascii="Cambria" w:hAnsi="Cambria" w:cs="Times New Roman"/>
          <w:sz w:val="24"/>
          <w:szCs w:val="24"/>
        </w:rPr>
        <w:t>2</w:t>
      </w:r>
      <w:r w:rsidR="00A630D2">
        <w:rPr>
          <w:rStyle w:val="markedcontent"/>
          <w:rFonts w:ascii="Cambria" w:hAnsi="Cambria" w:cs="Times New Roman"/>
          <w:sz w:val="24"/>
          <w:szCs w:val="24"/>
        </w:rPr>
        <w:t>, 2a, 2b</w:t>
      </w:r>
      <w:r w:rsidR="000306DB" w:rsidRPr="00E6708A">
        <w:rPr>
          <w:rStyle w:val="markedcontent"/>
          <w:rFonts w:ascii="Cambria" w:hAnsi="Cambria" w:cs="Times New Roman"/>
          <w:sz w:val="24"/>
          <w:szCs w:val="24"/>
        </w:rPr>
        <w:t xml:space="preserve"> </w:t>
      </w:r>
      <w:r w:rsidRPr="00E6708A">
        <w:rPr>
          <w:rStyle w:val="markedcontent"/>
          <w:rFonts w:ascii="Cambria" w:hAnsi="Cambria" w:cs="Times New Roman"/>
          <w:sz w:val="24"/>
          <w:szCs w:val="24"/>
        </w:rPr>
        <w:t>-</w:t>
      </w:r>
      <w:r w:rsidRPr="008321CB">
        <w:rPr>
          <w:rStyle w:val="markedcontent"/>
          <w:rFonts w:ascii="Cambria" w:hAnsi="Cambria" w:cs="Times New Roman"/>
          <w:sz w:val="24"/>
          <w:szCs w:val="24"/>
        </w:rPr>
        <w:t xml:space="preserve"> Opis przedmiotu zamówienia oraz złożona przez Wykonawcę ofertą stanowiącą </w:t>
      </w:r>
      <w:r w:rsidRPr="00E6708A">
        <w:rPr>
          <w:rStyle w:val="markedcontent"/>
          <w:rFonts w:ascii="Cambria" w:hAnsi="Cambria" w:cs="Times New Roman"/>
          <w:sz w:val="24"/>
          <w:szCs w:val="24"/>
        </w:rPr>
        <w:t xml:space="preserve">Załącznik nr </w:t>
      </w:r>
      <w:r w:rsidR="000306DB" w:rsidRPr="00E6708A">
        <w:rPr>
          <w:rStyle w:val="markedcontent"/>
          <w:rFonts w:ascii="Cambria" w:hAnsi="Cambria" w:cs="Times New Roman"/>
          <w:sz w:val="24"/>
          <w:szCs w:val="24"/>
        </w:rPr>
        <w:t>1</w:t>
      </w:r>
      <w:r w:rsidRPr="008321CB">
        <w:rPr>
          <w:rStyle w:val="markedcontent"/>
          <w:rFonts w:ascii="Cambria" w:hAnsi="Cambria" w:cs="Times New Roman"/>
          <w:sz w:val="24"/>
          <w:szCs w:val="24"/>
        </w:rPr>
        <w:t xml:space="preserve"> do umowy.</w:t>
      </w:r>
    </w:p>
    <w:p w14:paraId="02A3CE5F" w14:textId="7D77829C" w:rsidR="008321CB" w:rsidRDefault="008321CB" w:rsidP="008321CB">
      <w:pPr>
        <w:jc w:val="both"/>
        <w:rPr>
          <w:rStyle w:val="markedcontent"/>
          <w:rFonts w:ascii="Cambria" w:hAnsi="Cambria" w:cs="Times New Roman"/>
          <w:sz w:val="24"/>
          <w:szCs w:val="24"/>
        </w:rPr>
      </w:pPr>
    </w:p>
    <w:p w14:paraId="6CDA96AD" w14:textId="18D35C5E" w:rsidR="008321CB" w:rsidRDefault="008321CB" w:rsidP="008321CB">
      <w:pPr>
        <w:jc w:val="both"/>
        <w:rPr>
          <w:rStyle w:val="markedcontent"/>
          <w:rFonts w:ascii="Cambria" w:hAnsi="Cambria" w:cs="Times New Roman"/>
          <w:sz w:val="24"/>
          <w:szCs w:val="24"/>
        </w:rPr>
      </w:pPr>
    </w:p>
    <w:p w14:paraId="7F8B3CD0" w14:textId="77777777" w:rsidR="008321CB" w:rsidRPr="008321CB" w:rsidRDefault="008321CB" w:rsidP="008321CB">
      <w:pPr>
        <w:jc w:val="both"/>
        <w:rPr>
          <w:rStyle w:val="markedcontent"/>
          <w:rFonts w:ascii="Cambria" w:hAnsi="Cambria" w:cs="Times New Roman"/>
          <w:sz w:val="24"/>
          <w:szCs w:val="24"/>
        </w:rPr>
      </w:pPr>
    </w:p>
    <w:p w14:paraId="06F9C31C" w14:textId="77777777" w:rsidR="00E6708A" w:rsidRPr="00E6708A" w:rsidRDefault="00E6708A" w:rsidP="00E6708A">
      <w:pPr>
        <w:suppressAutoHyphens w:val="0"/>
        <w:spacing w:after="0" w:line="360" w:lineRule="auto"/>
        <w:rPr>
          <w:rFonts w:ascii="Cambria" w:eastAsia="Calibri" w:hAnsi="Cambria" w:cs="Calibri"/>
          <w:sz w:val="24"/>
          <w:szCs w:val="24"/>
          <w:lang w:eastAsia="pl-PL"/>
        </w:rPr>
      </w:pPr>
      <w:bookmarkStart w:id="1" w:name="_Hlk118116841"/>
      <w:r w:rsidRPr="00E6708A">
        <w:rPr>
          <w:rFonts w:ascii="Cambria" w:eastAsia="Calibri" w:hAnsi="Cambria" w:cs="Calibri"/>
          <w:sz w:val="24"/>
          <w:szCs w:val="24"/>
          <w:lang w:eastAsia="pl-PL"/>
        </w:rPr>
        <w:t>W skład zamówienia wchodzą następujące elementy:</w:t>
      </w:r>
    </w:p>
    <w:p w14:paraId="36BEBC33" w14:textId="77777777" w:rsidR="00E6708A" w:rsidRPr="00E6708A" w:rsidRDefault="00E6708A" w:rsidP="00E6708A">
      <w:pPr>
        <w:numPr>
          <w:ilvl w:val="0"/>
          <w:numId w:val="17"/>
        </w:numPr>
        <w:suppressAutoHyphens w:val="0"/>
        <w:spacing w:after="0" w:line="360" w:lineRule="auto"/>
        <w:contextualSpacing/>
        <w:rPr>
          <w:rFonts w:ascii="Cambria" w:eastAsia="Calibri" w:hAnsi="Cambria" w:cs="Calibri"/>
          <w:sz w:val="24"/>
          <w:szCs w:val="24"/>
          <w:lang w:eastAsia="pl-PL"/>
        </w:rPr>
      </w:pPr>
      <w:r w:rsidRPr="00E6708A">
        <w:rPr>
          <w:rFonts w:ascii="Cambria" w:eastAsia="Calibri" w:hAnsi="Cambria" w:cs="Calibri"/>
          <w:sz w:val="24"/>
          <w:szCs w:val="24"/>
          <w:lang w:eastAsia="pl-PL"/>
        </w:rPr>
        <w:t xml:space="preserve">Serwer bazodanowy ( Płatnik, </w:t>
      </w:r>
      <w:proofErr w:type="spellStart"/>
      <w:r w:rsidRPr="00E6708A">
        <w:rPr>
          <w:rFonts w:ascii="Cambria" w:eastAsia="Calibri" w:hAnsi="Cambria" w:cs="Calibri"/>
          <w:sz w:val="24"/>
          <w:szCs w:val="24"/>
          <w:lang w:eastAsia="pl-PL"/>
        </w:rPr>
        <w:t>Besti</w:t>
      </w:r>
      <w:proofErr w:type="spellEnd"/>
      <w:r w:rsidRPr="00E6708A">
        <w:rPr>
          <w:rFonts w:ascii="Cambria" w:eastAsia="Calibri" w:hAnsi="Cambria" w:cs="Calibri"/>
          <w:sz w:val="24"/>
          <w:szCs w:val="24"/>
          <w:lang w:eastAsia="pl-PL"/>
        </w:rPr>
        <w:t xml:space="preserve">@,SQL Express, </w:t>
      </w:r>
      <w:proofErr w:type="spellStart"/>
      <w:r w:rsidRPr="00E6708A">
        <w:rPr>
          <w:rFonts w:ascii="Cambria" w:eastAsia="Calibri" w:hAnsi="Cambria" w:cs="Calibri"/>
          <w:sz w:val="24"/>
          <w:szCs w:val="24"/>
          <w:lang w:eastAsia="pl-PL"/>
        </w:rPr>
        <w:t>JBoss</w:t>
      </w:r>
      <w:proofErr w:type="spellEnd"/>
      <w:r w:rsidRPr="00E6708A">
        <w:rPr>
          <w:rFonts w:ascii="Cambria" w:eastAsia="Calibri" w:hAnsi="Cambria" w:cs="Calibri"/>
          <w:sz w:val="24"/>
          <w:szCs w:val="24"/>
          <w:lang w:eastAsia="pl-PL"/>
        </w:rPr>
        <w:t xml:space="preserve"> ) – 1 szt.</w:t>
      </w:r>
    </w:p>
    <w:p w14:paraId="4E46BEC0" w14:textId="77777777" w:rsidR="00E6708A" w:rsidRPr="00E6708A" w:rsidRDefault="00E6708A" w:rsidP="00E6708A">
      <w:pPr>
        <w:numPr>
          <w:ilvl w:val="0"/>
          <w:numId w:val="17"/>
        </w:numPr>
        <w:suppressAutoHyphens w:val="0"/>
        <w:spacing w:after="0" w:line="360" w:lineRule="auto"/>
        <w:contextualSpacing/>
        <w:rPr>
          <w:rFonts w:ascii="Cambria" w:eastAsia="Calibri" w:hAnsi="Cambria" w:cs="Calibri"/>
          <w:sz w:val="24"/>
          <w:szCs w:val="24"/>
          <w:lang w:eastAsia="pl-PL"/>
        </w:rPr>
      </w:pPr>
      <w:r w:rsidRPr="00E6708A">
        <w:rPr>
          <w:rFonts w:ascii="Cambria" w:eastAsia="Calibri" w:hAnsi="Cambria" w:cs="Calibri"/>
          <w:sz w:val="24"/>
          <w:szCs w:val="24"/>
          <w:lang w:eastAsia="pl-PL"/>
        </w:rPr>
        <w:t xml:space="preserve">Serwer bazodanowy ( </w:t>
      </w:r>
      <w:proofErr w:type="spellStart"/>
      <w:r w:rsidRPr="00E6708A">
        <w:rPr>
          <w:rFonts w:ascii="Cambria" w:eastAsia="Calibri" w:hAnsi="Cambria" w:cs="Calibri"/>
          <w:sz w:val="24"/>
          <w:szCs w:val="24"/>
          <w:lang w:eastAsia="pl-PL"/>
        </w:rPr>
        <w:t>Postgres</w:t>
      </w:r>
      <w:proofErr w:type="spellEnd"/>
      <w:r w:rsidRPr="00E6708A">
        <w:rPr>
          <w:rFonts w:ascii="Cambria" w:eastAsia="Calibri" w:hAnsi="Cambria" w:cs="Calibri"/>
          <w:sz w:val="24"/>
          <w:szCs w:val="24"/>
          <w:lang w:eastAsia="pl-PL"/>
        </w:rPr>
        <w:t xml:space="preserve"> SQL, </w:t>
      </w:r>
      <w:proofErr w:type="spellStart"/>
      <w:r w:rsidRPr="00E6708A">
        <w:rPr>
          <w:rFonts w:ascii="Cambria" w:eastAsia="Calibri" w:hAnsi="Cambria" w:cs="Calibri"/>
          <w:sz w:val="24"/>
          <w:szCs w:val="24"/>
          <w:lang w:eastAsia="pl-PL"/>
        </w:rPr>
        <w:t>JBoss</w:t>
      </w:r>
      <w:proofErr w:type="spellEnd"/>
      <w:r w:rsidRPr="00E6708A">
        <w:rPr>
          <w:rFonts w:ascii="Cambria" w:eastAsia="Calibri" w:hAnsi="Cambria" w:cs="Calibri"/>
          <w:sz w:val="24"/>
          <w:szCs w:val="24"/>
          <w:lang w:eastAsia="pl-PL"/>
        </w:rPr>
        <w:t xml:space="preserve"> ) - 1 szt.</w:t>
      </w:r>
    </w:p>
    <w:p w14:paraId="0B10BDDF" w14:textId="77777777" w:rsidR="00E6708A" w:rsidRPr="00E6708A" w:rsidRDefault="00E6708A" w:rsidP="00E6708A">
      <w:pPr>
        <w:numPr>
          <w:ilvl w:val="0"/>
          <w:numId w:val="17"/>
        </w:numPr>
        <w:suppressAutoHyphens w:val="0"/>
        <w:spacing w:after="0" w:line="360" w:lineRule="auto"/>
        <w:contextualSpacing/>
        <w:rPr>
          <w:rFonts w:ascii="Cambria" w:eastAsia="Calibri" w:hAnsi="Cambria" w:cs="Calibri"/>
          <w:sz w:val="24"/>
          <w:szCs w:val="24"/>
          <w:lang w:eastAsia="pl-PL"/>
        </w:rPr>
      </w:pPr>
      <w:r w:rsidRPr="00E6708A">
        <w:rPr>
          <w:rFonts w:ascii="Cambria" w:eastAsia="Calibri" w:hAnsi="Cambria" w:cs="Calibri"/>
          <w:sz w:val="24"/>
          <w:szCs w:val="24"/>
          <w:lang w:eastAsia="pl-PL"/>
        </w:rPr>
        <w:t>Serwer NAS – 1 szt.</w:t>
      </w:r>
    </w:p>
    <w:p w14:paraId="1C50B9A1" w14:textId="77777777" w:rsidR="00E6708A" w:rsidRPr="00E6708A" w:rsidRDefault="00E6708A" w:rsidP="00E6708A">
      <w:pPr>
        <w:numPr>
          <w:ilvl w:val="0"/>
          <w:numId w:val="17"/>
        </w:numPr>
        <w:suppressAutoHyphens w:val="0"/>
        <w:spacing w:after="0" w:line="360" w:lineRule="auto"/>
        <w:contextualSpacing/>
        <w:rPr>
          <w:rFonts w:ascii="Cambria" w:eastAsia="Calibri" w:hAnsi="Cambria" w:cs="Calibri"/>
          <w:sz w:val="24"/>
          <w:szCs w:val="24"/>
          <w:lang w:eastAsia="pl-PL"/>
        </w:rPr>
      </w:pPr>
      <w:r w:rsidRPr="00E6708A">
        <w:rPr>
          <w:rFonts w:ascii="Cambria" w:eastAsia="Calibri" w:hAnsi="Cambria" w:cs="Calibri"/>
          <w:sz w:val="24"/>
          <w:szCs w:val="24"/>
          <w:lang w:eastAsia="pl-PL"/>
        </w:rPr>
        <w:t xml:space="preserve">Sprzętowy UTM ( firewall, </w:t>
      </w:r>
      <w:proofErr w:type="spellStart"/>
      <w:r w:rsidRPr="00E6708A">
        <w:rPr>
          <w:rFonts w:ascii="Cambria" w:eastAsia="Calibri" w:hAnsi="Cambria" w:cs="Calibri"/>
          <w:sz w:val="24"/>
          <w:szCs w:val="24"/>
          <w:lang w:eastAsia="pl-PL"/>
        </w:rPr>
        <w:t>ips</w:t>
      </w:r>
      <w:proofErr w:type="spellEnd"/>
      <w:r w:rsidRPr="00E6708A">
        <w:rPr>
          <w:rFonts w:ascii="Cambria" w:eastAsia="Calibri" w:hAnsi="Cambria" w:cs="Calibri"/>
          <w:sz w:val="24"/>
          <w:szCs w:val="24"/>
          <w:lang w:eastAsia="pl-PL"/>
        </w:rPr>
        <w:t xml:space="preserve">, </w:t>
      </w:r>
      <w:proofErr w:type="spellStart"/>
      <w:r w:rsidRPr="00E6708A">
        <w:rPr>
          <w:rFonts w:ascii="Cambria" w:eastAsia="Calibri" w:hAnsi="Cambria" w:cs="Calibri"/>
          <w:sz w:val="24"/>
          <w:szCs w:val="24"/>
          <w:lang w:eastAsia="pl-PL"/>
        </w:rPr>
        <w:t>ids</w:t>
      </w:r>
      <w:proofErr w:type="spellEnd"/>
      <w:r w:rsidRPr="00E6708A">
        <w:rPr>
          <w:rFonts w:ascii="Cambria" w:eastAsia="Calibri" w:hAnsi="Cambria" w:cs="Calibri"/>
          <w:sz w:val="24"/>
          <w:szCs w:val="24"/>
          <w:lang w:eastAsia="pl-PL"/>
        </w:rPr>
        <w:t xml:space="preserve"> )</w:t>
      </w:r>
    </w:p>
    <w:p w14:paraId="5FEE1001" w14:textId="16D8EF5C" w:rsidR="00E6708A" w:rsidRPr="00E6708A" w:rsidRDefault="00E6708A" w:rsidP="00E6708A">
      <w:pPr>
        <w:numPr>
          <w:ilvl w:val="0"/>
          <w:numId w:val="17"/>
        </w:numPr>
        <w:suppressAutoHyphens w:val="0"/>
        <w:spacing w:after="0" w:line="360" w:lineRule="auto"/>
        <w:contextualSpacing/>
        <w:rPr>
          <w:rFonts w:ascii="Cambria" w:eastAsia="Calibri" w:hAnsi="Cambria" w:cs="Calibri"/>
          <w:sz w:val="24"/>
          <w:szCs w:val="24"/>
          <w:lang w:eastAsia="pl-PL"/>
        </w:rPr>
      </w:pPr>
      <w:r w:rsidRPr="00E6708A">
        <w:rPr>
          <w:rFonts w:ascii="Cambria" w:eastAsia="Calibri" w:hAnsi="Cambria" w:cs="Calibri"/>
          <w:sz w:val="24"/>
          <w:szCs w:val="24"/>
          <w:lang w:eastAsia="pl-PL"/>
        </w:rPr>
        <w:t xml:space="preserve">Rozbudowa sieci LAN (wymiana przestarzałych przełączników sieciowych, </w:t>
      </w:r>
      <w:r>
        <w:rPr>
          <w:rFonts w:ascii="Cambria" w:eastAsia="Calibri" w:hAnsi="Cambria" w:cs="Calibri"/>
          <w:sz w:val="24"/>
          <w:szCs w:val="24"/>
          <w:lang w:eastAsia="pl-PL"/>
        </w:rPr>
        <w:br/>
      </w:r>
      <w:r w:rsidRPr="00E6708A">
        <w:rPr>
          <w:rFonts w:ascii="Cambria" w:eastAsia="Calibri" w:hAnsi="Cambria" w:cs="Calibri"/>
          <w:sz w:val="24"/>
          <w:szCs w:val="24"/>
          <w:lang w:eastAsia="pl-PL"/>
        </w:rPr>
        <w:t xml:space="preserve">wymiana na urządzenia inteligentne minimalizujące generowany ruch w sieci. Zakup przełącznika KVM ). </w:t>
      </w:r>
    </w:p>
    <w:p w14:paraId="4AE8F13F" w14:textId="77777777" w:rsidR="00E6708A" w:rsidRPr="00E6708A" w:rsidRDefault="00E6708A" w:rsidP="00E6708A">
      <w:pPr>
        <w:suppressAutoHyphens w:val="0"/>
        <w:spacing w:after="0" w:line="360" w:lineRule="auto"/>
        <w:ind w:left="720"/>
        <w:contextualSpacing/>
        <w:rPr>
          <w:rFonts w:ascii="Cambria" w:eastAsia="Calibri" w:hAnsi="Cambria" w:cs="Calibri"/>
          <w:sz w:val="24"/>
          <w:szCs w:val="24"/>
          <w:lang w:eastAsia="pl-PL"/>
        </w:rPr>
      </w:pPr>
      <w:r w:rsidRPr="00E6708A">
        <w:rPr>
          <w:rFonts w:ascii="Cambria" w:eastAsia="Calibri" w:hAnsi="Cambria" w:cs="Calibri"/>
          <w:sz w:val="24"/>
          <w:szCs w:val="24"/>
          <w:lang w:eastAsia="pl-PL"/>
        </w:rPr>
        <w:t>System monitoringu parametrów środowiskowych ( na który składający się z:  jednostki kontrolnej systemu monitoringu parametrów środowiskowych, czujnik dymu, wilgotności i temperatury )</w:t>
      </w:r>
    </w:p>
    <w:p w14:paraId="657BD387" w14:textId="77777777" w:rsidR="00E6708A" w:rsidRPr="00E6708A" w:rsidRDefault="00E6708A" w:rsidP="00E6708A">
      <w:pPr>
        <w:numPr>
          <w:ilvl w:val="0"/>
          <w:numId w:val="17"/>
        </w:numPr>
        <w:suppressAutoHyphens w:val="0"/>
        <w:spacing w:after="0" w:line="360" w:lineRule="auto"/>
        <w:contextualSpacing/>
        <w:rPr>
          <w:rFonts w:ascii="Cambria" w:eastAsia="Calibri" w:hAnsi="Cambria" w:cs="Calibri"/>
          <w:sz w:val="24"/>
          <w:szCs w:val="24"/>
          <w:lang w:eastAsia="pl-PL"/>
        </w:rPr>
      </w:pPr>
      <w:r w:rsidRPr="00E6708A">
        <w:rPr>
          <w:rFonts w:ascii="Cambria" w:eastAsia="Calibri" w:hAnsi="Cambria" w:cs="Calibri"/>
          <w:sz w:val="24"/>
          <w:szCs w:val="24"/>
          <w:lang w:eastAsia="pl-PL"/>
        </w:rPr>
        <w:t>Czytnik kart kryptograficznych – 5 szt.</w:t>
      </w:r>
    </w:p>
    <w:p w14:paraId="5A6ED37C" w14:textId="77777777" w:rsidR="00E6708A" w:rsidRPr="00E6708A" w:rsidRDefault="00E6708A" w:rsidP="00E6708A">
      <w:pPr>
        <w:numPr>
          <w:ilvl w:val="0"/>
          <w:numId w:val="17"/>
        </w:numPr>
        <w:suppressAutoHyphens w:val="0"/>
        <w:spacing w:after="0" w:line="360" w:lineRule="auto"/>
        <w:contextualSpacing/>
        <w:rPr>
          <w:rFonts w:ascii="Cambria" w:eastAsia="Calibri" w:hAnsi="Cambria" w:cs="Calibri"/>
          <w:sz w:val="24"/>
          <w:szCs w:val="24"/>
          <w:lang w:eastAsia="pl-PL"/>
        </w:rPr>
      </w:pPr>
      <w:r w:rsidRPr="00E6708A">
        <w:rPr>
          <w:rFonts w:ascii="Cambria" w:eastAsia="Calibri" w:hAnsi="Cambria" w:cs="Calibri"/>
          <w:sz w:val="24"/>
          <w:szCs w:val="24"/>
          <w:lang w:eastAsia="pl-PL"/>
        </w:rPr>
        <w:t>Zestaw komputerowy +oprogramowanie biurowe – 17 szt.</w:t>
      </w:r>
    </w:p>
    <w:p w14:paraId="05BEE23C" w14:textId="3ADD3475" w:rsidR="00E6708A" w:rsidRPr="00E6708A" w:rsidRDefault="00E6708A" w:rsidP="00E6708A">
      <w:pPr>
        <w:numPr>
          <w:ilvl w:val="0"/>
          <w:numId w:val="17"/>
        </w:numPr>
        <w:suppressAutoHyphens w:val="0"/>
        <w:spacing w:after="0" w:line="360" w:lineRule="auto"/>
        <w:contextualSpacing/>
        <w:rPr>
          <w:rFonts w:ascii="Cambria" w:eastAsia="Calibri" w:hAnsi="Cambria" w:cs="Calibri"/>
          <w:sz w:val="24"/>
          <w:szCs w:val="24"/>
          <w:lang w:eastAsia="pl-PL"/>
        </w:rPr>
      </w:pPr>
      <w:r w:rsidRPr="00E6708A">
        <w:rPr>
          <w:rFonts w:ascii="Cambria" w:eastAsia="Calibri" w:hAnsi="Cambria" w:cs="Calibri"/>
          <w:sz w:val="24"/>
          <w:szCs w:val="24"/>
          <w:lang w:eastAsia="pl-PL"/>
        </w:rPr>
        <w:t xml:space="preserve">Szkolenie </w:t>
      </w:r>
      <w:r w:rsidR="006F2E7C">
        <w:rPr>
          <w:rFonts w:ascii="Cambria" w:eastAsia="Calibri" w:hAnsi="Cambria" w:cs="Calibri"/>
          <w:sz w:val="24"/>
          <w:szCs w:val="24"/>
          <w:lang w:eastAsia="pl-PL"/>
        </w:rPr>
        <w:t xml:space="preserve">stacjonarne lub </w:t>
      </w:r>
      <w:r w:rsidRPr="00E6708A">
        <w:rPr>
          <w:rFonts w:ascii="Cambria" w:eastAsia="Calibri" w:hAnsi="Cambria" w:cs="Calibri"/>
          <w:sz w:val="24"/>
          <w:szCs w:val="24"/>
          <w:lang w:eastAsia="pl-PL"/>
        </w:rPr>
        <w:t xml:space="preserve">on-line dla administratora sprzętu, informatyka </w:t>
      </w:r>
      <w:r w:rsidR="006F2E7C">
        <w:rPr>
          <w:rFonts w:ascii="Cambria" w:eastAsia="Calibri" w:hAnsi="Cambria" w:cs="Calibri"/>
          <w:sz w:val="24"/>
          <w:szCs w:val="24"/>
          <w:lang w:eastAsia="pl-PL"/>
        </w:rPr>
        <w:br/>
      </w:r>
      <w:r w:rsidRPr="00E6708A">
        <w:rPr>
          <w:rFonts w:ascii="Cambria" w:eastAsia="Calibri" w:hAnsi="Cambria" w:cs="Calibri"/>
          <w:sz w:val="24"/>
          <w:szCs w:val="24"/>
          <w:lang w:eastAsia="pl-PL"/>
        </w:rPr>
        <w:t>w zakresie obsługi  dostarczanych urządzeń i oprogramowania.</w:t>
      </w:r>
      <w:bookmarkEnd w:id="1"/>
    </w:p>
    <w:p w14:paraId="7CEA999D" w14:textId="77777777" w:rsidR="00C456E1" w:rsidRPr="0099243C" w:rsidRDefault="00000000">
      <w:pPr>
        <w:pStyle w:val="Akapitzlist"/>
        <w:numPr>
          <w:ilvl w:val="0"/>
          <w:numId w:val="1"/>
        </w:numPr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 xml:space="preserve">Koszty związane z transportem przedmiotu zamówienia do siedziby Zamawiającego znajdują się po stronie Wykonawcy.   </w:t>
      </w:r>
    </w:p>
    <w:p w14:paraId="4F141D10" w14:textId="77777777" w:rsidR="00C456E1" w:rsidRPr="0099243C" w:rsidRDefault="00000000">
      <w:pPr>
        <w:pStyle w:val="Nagwek1"/>
        <w:spacing w:after="240" w:line="276" w:lineRule="auto"/>
        <w:jc w:val="center"/>
        <w:rPr>
          <w:rFonts w:ascii="Cambria" w:hAnsi="Cambria" w:cs="Times New Roman"/>
          <w:b/>
          <w:color w:val="auto"/>
          <w:sz w:val="24"/>
          <w:szCs w:val="24"/>
        </w:rPr>
      </w:pPr>
      <w:bookmarkStart w:id="2" w:name="_Hlk63059692"/>
      <w:r w:rsidRPr="0099243C">
        <w:rPr>
          <w:rFonts w:ascii="Cambria" w:hAnsi="Cambria" w:cs="Times New Roman"/>
          <w:b/>
          <w:color w:val="auto"/>
          <w:sz w:val="24"/>
          <w:szCs w:val="24"/>
        </w:rPr>
        <w:t>§ 2.</w:t>
      </w:r>
      <w:bookmarkEnd w:id="2"/>
      <w:r w:rsidRPr="0099243C">
        <w:rPr>
          <w:rFonts w:ascii="Cambria" w:hAnsi="Cambria" w:cs="Times New Roman"/>
          <w:b/>
          <w:color w:val="auto"/>
          <w:sz w:val="24"/>
          <w:szCs w:val="24"/>
        </w:rPr>
        <w:br/>
        <w:t>Termin realizacji umowy</w:t>
      </w:r>
    </w:p>
    <w:p w14:paraId="26AB7295" w14:textId="56408D7C" w:rsidR="00E61BAF" w:rsidRPr="006F2E7C" w:rsidRDefault="00000000" w:rsidP="006F2E7C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 xml:space="preserve">Wykonawca zobowiązuje się do wykonania przedmiotu Umowy nie później niż </w:t>
      </w:r>
      <w:r w:rsidR="00E61BAF">
        <w:rPr>
          <w:rFonts w:ascii="Cambria" w:hAnsi="Cambria" w:cs="Times New Roman"/>
          <w:sz w:val="24"/>
          <w:szCs w:val="24"/>
        </w:rPr>
        <w:br/>
      </w:r>
      <w:r w:rsidRPr="0099243C">
        <w:rPr>
          <w:rFonts w:ascii="Cambria" w:hAnsi="Cambria" w:cs="Times New Roman"/>
          <w:sz w:val="24"/>
          <w:szCs w:val="24"/>
        </w:rPr>
        <w:t>w terminie</w:t>
      </w:r>
      <w:r w:rsidR="00E61BAF" w:rsidRPr="00E61BAF">
        <w:rPr>
          <w:rFonts w:ascii="Cambria" w:hAnsi="Cambria"/>
          <w:sz w:val="24"/>
          <w:szCs w:val="24"/>
        </w:rPr>
        <w:t>:</w:t>
      </w:r>
      <w:r w:rsidR="006F2E7C">
        <w:rPr>
          <w:rFonts w:ascii="Cambria" w:hAnsi="Cambria"/>
          <w:sz w:val="24"/>
          <w:szCs w:val="24"/>
        </w:rPr>
        <w:t xml:space="preserve"> ……………….</w:t>
      </w:r>
      <w:r w:rsidR="00E61BAF" w:rsidRPr="00E61BAF">
        <w:rPr>
          <w:rFonts w:ascii="Cambria" w:hAnsi="Cambria"/>
          <w:b/>
          <w:bCs/>
          <w:sz w:val="24"/>
          <w:szCs w:val="24"/>
        </w:rPr>
        <w:t>od dnia zawarcia umowy.</w:t>
      </w:r>
    </w:p>
    <w:p w14:paraId="3ABCB6CE" w14:textId="68E7E83F" w:rsidR="00C456E1" w:rsidRPr="0099243C" w:rsidRDefault="008C6444" w:rsidP="008C6444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 xml:space="preserve">Wykonawca zobowiązuje się do dostawy sprzętu  do siedziby Urzędu </w:t>
      </w:r>
      <w:r w:rsidR="00E61BAF">
        <w:rPr>
          <w:rFonts w:ascii="Cambria" w:hAnsi="Cambria" w:cs="Times New Roman"/>
          <w:sz w:val="24"/>
          <w:szCs w:val="24"/>
        </w:rPr>
        <w:t>Miasta i Gminy Małogoszcz, ul. Jaszowskiego 3A, 28-366 Małogoszcz.</w:t>
      </w:r>
    </w:p>
    <w:p w14:paraId="74BDC8F6" w14:textId="77777777" w:rsidR="00C456E1" w:rsidRPr="0099243C" w:rsidRDefault="00000000">
      <w:pPr>
        <w:pStyle w:val="Nagwek1"/>
        <w:spacing w:after="240" w:line="276" w:lineRule="auto"/>
        <w:jc w:val="center"/>
        <w:rPr>
          <w:rFonts w:ascii="Cambria" w:hAnsi="Cambria" w:cs="Times New Roman"/>
          <w:b/>
          <w:color w:val="auto"/>
          <w:sz w:val="24"/>
          <w:szCs w:val="24"/>
        </w:rPr>
      </w:pPr>
      <w:r w:rsidRPr="0099243C">
        <w:rPr>
          <w:rFonts w:ascii="Cambria" w:hAnsi="Cambria" w:cs="Times New Roman"/>
          <w:b/>
          <w:color w:val="auto"/>
          <w:sz w:val="24"/>
          <w:szCs w:val="24"/>
        </w:rPr>
        <w:t>§ 3.</w:t>
      </w:r>
      <w:r w:rsidRPr="0099243C">
        <w:rPr>
          <w:rFonts w:ascii="Cambria" w:hAnsi="Cambria" w:cs="Times New Roman"/>
          <w:b/>
          <w:color w:val="auto"/>
          <w:sz w:val="24"/>
          <w:szCs w:val="24"/>
        </w:rPr>
        <w:br/>
        <w:t>Sposób realizacji umowy</w:t>
      </w:r>
    </w:p>
    <w:p w14:paraId="2FD37430" w14:textId="77777777" w:rsidR="00C456E1" w:rsidRPr="0099243C" w:rsidRDefault="00000000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 xml:space="preserve">Wykonawca oświadcza, że dostarczony sprzęt jest kompletny, nieuszkodzony, wykonany w ramach bezpiecznych technologii oraz spełniający wymagania obowiązujących norm. </w:t>
      </w:r>
    </w:p>
    <w:p w14:paraId="5E1D21CA" w14:textId="723DE5D4" w:rsidR="00C456E1" w:rsidRPr="0099243C" w:rsidRDefault="00000000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Style w:val="markedcontent"/>
          <w:rFonts w:ascii="Cambria" w:hAnsi="Cambria" w:cs="Times New Roman"/>
          <w:sz w:val="24"/>
          <w:szCs w:val="24"/>
        </w:rPr>
      </w:pPr>
      <w:r w:rsidRPr="0099243C">
        <w:rPr>
          <w:rStyle w:val="markedcontent"/>
          <w:rFonts w:ascii="Cambria" w:hAnsi="Cambria" w:cs="Times New Roman"/>
          <w:sz w:val="24"/>
          <w:szCs w:val="24"/>
        </w:rPr>
        <w:t>Wykonawca oświadcza, ze wszystkie elementy przedmiotu zamówienia, które tego</w:t>
      </w:r>
      <w:r w:rsidRPr="0099243C">
        <w:rPr>
          <w:rFonts w:ascii="Cambria" w:hAnsi="Cambria" w:cs="Times New Roman"/>
          <w:sz w:val="24"/>
          <w:szCs w:val="24"/>
        </w:rPr>
        <w:br/>
      </w:r>
      <w:r w:rsidRPr="0099243C">
        <w:rPr>
          <w:rStyle w:val="markedcontent"/>
          <w:rFonts w:ascii="Cambria" w:hAnsi="Cambria" w:cs="Times New Roman"/>
          <w:sz w:val="24"/>
          <w:szCs w:val="24"/>
        </w:rPr>
        <w:t xml:space="preserve">wymagają są zaopatrzone w instrukcje w języku polskim oraz że sprzęt posiada </w:t>
      </w:r>
      <w:r w:rsidRPr="00E6708A">
        <w:rPr>
          <w:rStyle w:val="markedcontent"/>
          <w:rFonts w:ascii="Cambria" w:hAnsi="Cambria" w:cs="Times New Roman"/>
          <w:sz w:val="24"/>
          <w:szCs w:val="24"/>
        </w:rPr>
        <w:t>certyfikaty</w:t>
      </w:r>
      <w:r w:rsidR="00E61BAF" w:rsidRPr="00E6708A">
        <w:rPr>
          <w:rFonts w:ascii="Cambria" w:hAnsi="Cambria" w:cs="Times New Roman"/>
          <w:sz w:val="24"/>
          <w:szCs w:val="24"/>
        </w:rPr>
        <w:t xml:space="preserve"> </w:t>
      </w:r>
      <w:r w:rsidRPr="00E6708A">
        <w:rPr>
          <w:rStyle w:val="markedcontent"/>
          <w:rFonts w:ascii="Cambria" w:hAnsi="Cambria" w:cs="Times New Roman"/>
          <w:sz w:val="24"/>
          <w:szCs w:val="24"/>
        </w:rPr>
        <w:t>i atesty</w:t>
      </w:r>
      <w:r w:rsidRPr="0099243C">
        <w:rPr>
          <w:rStyle w:val="markedcontent"/>
          <w:rFonts w:ascii="Cambria" w:hAnsi="Cambria" w:cs="Times New Roman"/>
          <w:sz w:val="24"/>
          <w:szCs w:val="24"/>
        </w:rPr>
        <w:t xml:space="preserve"> dopuszczające do użytku, określone w odrębnych przepisach.</w:t>
      </w:r>
    </w:p>
    <w:p w14:paraId="1EA61FBF" w14:textId="77777777" w:rsidR="00C456E1" w:rsidRPr="0099243C" w:rsidRDefault="00000000">
      <w:pPr>
        <w:pStyle w:val="Akapitzlist"/>
        <w:numPr>
          <w:ilvl w:val="0"/>
          <w:numId w:val="3"/>
        </w:numPr>
        <w:ind w:left="426"/>
        <w:jc w:val="both"/>
        <w:rPr>
          <w:rStyle w:val="markedcontent"/>
          <w:rFonts w:ascii="Cambria" w:hAnsi="Cambria" w:cs="Times New Roman"/>
          <w:sz w:val="24"/>
          <w:szCs w:val="24"/>
        </w:rPr>
      </w:pPr>
      <w:r w:rsidRPr="0099243C">
        <w:rPr>
          <w:rStyle w:val="markedcontent"/>
          <w:rFonts w:ascii="Cambria" w:hAnsi="Cambria" w:cs="Times New Roman"/>
          <w:sz w:val="24"/>
          <w:szCs w:val="24"/>
        </w:rPr>
        <w:t>Zaleca się aby dostarczony sprzęt zapakowany był w wytrzymałych na transport</w:t>
      </w:r>
      <w:r w:rsidRPr="0099243C">
        <w:rPr>
          <w:rFonts w:ascii="Cambria" w:hAnsi="Cambria" w:cs="Times New Roman"/>
          <w:sz w:val="24"/>
          <w:szCs w:val="24"/>
        </w:rPr>
        <w:br/>
      </w:r>
      <w:r w:rsidRPr="0099243C">
        <w:rPr>
          <w:rStyle w:val="markedcontent"/>
          <w:rFonts w:ascii="Cambria" w:hAnsi="Cambria" w:cs="Times New Roman"/>
          <w:sz w:val="24"/>
          <w:szCs w:val="24"/>
        </w:rPr>
        <w:t>opakowaniach, uniemożliwiających uszkodzenia produktów w czasie transportu.</w:t>
      </w:r>
    </w:p>
    <w:p w14:paraId="661CA24C" w14:textId="77777777" w:rsidR="00C456E1" w:rsidRPr="0099243C" w:rsidRDefault="00000000">
      <w:pPr>
        <w:pStyle w:val="Akapitzlist"/>
        <w:numPr>
          <w:ilvl w:val="0"/>
          <w:numId w:val="3"/>
        </w:numPr>
        <w:ind w:left="426"/>
        <w:jc w:val="both"/>
        <w:rPr>
          <w:rStyle w:val="markedcontent"/>
          <w:rFonts w:ascii="Cambria" w:hAnsi="Cambria" w:cs="Times New Roman"/>
          <w:sz w:val="24"/>
          <w:szCs w:val="24"/>
        </w:rPr>
      </w:pPr>
      <w:r w:rsidRPr="0099243C">
        <w:rPr>
          <w:rStyle w:val="markedcontent"/>
          <w:rFonts w:ascii="Cambria" w:hAnsi="Cambria" w:cs="Times New Roman"/>
          <w:sz w:val="24"/>
          <w:szCs w:val="24"/>
        </w:rPr>
        <w:lastRenderedPageBreak/>
        <w:t>Potwierdzeniem wykonania przedmiotu umowy będzie protokół odbioru</w:t>
      </w:r>
      <w:r w:rsidRPr="0099243C">
        <w:rPr>
          <w:rFonts w:ascii="Cambria" w:hAnsi="Cambria" w:cs="Times New Roman"/>
          <w:sz w:val="24"/>
          <w:szCs w:val="24"/>
        </w:rPr>
        <w:br/>
      </w:r>
      <w:r w:rsidRPr="0099243C">
        <w:rPr>
          <w:rStyle w:val="markedcontent"/>
          <w:rFonts w:ascii="Cambria" w:hAnsi="Cambria" w:cs="Times New Roman"/>
          <w:sz w:val="24"/>
          <w:szCs w:val="24"/>
        </w:rPr>
        <w:t>podpisany przez Zamawiającego i Wykonawcę. Protokół odbioru sporządzony</w:t>
      </w:r>
      <w:r w:rsidRPr="0099243C">
        <w:rPr>
          <w:rFonts w:ascii="Cambria" w:hAnsi="Cambria" w:cs="Times New Roman"/>
          <w:sz w:val="24"/>
          <w:szCs w:val="24"/>
        </w:rPr>
        <w:br/>
      </w:r>
      <w:r w:rsidRPr="0099243C">
        <w:rPr>
          <w:rStyle w:val="markedcontent"/>
          <w:rFonts w:ascii="Cambria" w:hAnsi="Cambria" w:cs="Times New Roman"/>
          <w:sz w:val="24"/>
          <w:szCs w:val="24"/>
        </w:rPr>
        <w:t>będzie w dwóch jednobrzmiących egzemplarzach po jednej dla każdej ze Stron.</w:t>
      </w:r>
    </w:p>
    <w:p w14:paraId="738B3B7C" w14:textId="0DF844A6" w:rsidR="00C456E1" w:rsidRPr="0099243C" w:rsidRDefault="00000000">
      <w:pPr>
        <w:pStyle w:val="Akapitzlist"/>
        <w:numPr>
          <w:ilvl w:val="0"/>
          <w:numId w:val="3"/>
        </w:numPr>
        <w:ind w:left="426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 xml:space="preserve">Wykonawca wyda Zamawiającemu instrukcje obsługi sprzętu lub – jeśli są one udostępniane przez producenta w formie elektronicznej – przekaże adresy </w:t>
      </w:r>
      <w:r w:rsidR="00E61BAF">
        <w:rPr>
          <w:rFonts w:ascii="Cambria" w:hAnsi="Cambria" w:cs="Times New Roman"/>
          <w:sz w:val="24"/>
          <w:szCs w:val="24"/>
        </w:rPr>
        <w:t>www</w:t>
      </w:r>
      <w:r w:rsidRPr="0099243C">
        <w:rPr>
          <w:rFonts w:ascii="Cambria" w:hAnsi="Cambria" w:cs="Times New Roman"/>
          <w:sz w:val="24"/>
          <w:szCs w:val="24"/>
        </w:rPr>
        <w:t>, pod którymi można je pobrać.</w:t>
      </w:r>
    </w:p>
    <w:p w14:paraId="3F760A3E" w14:textId="77777777" w:rsidR="00C456E1" w:rsidRPr="0099243C" w:rsidRDefault="00000000">
      <w:pPr>
        <w:pStyle w:val="Akapitzlist"/>
        <w:numPr>
          <w:ilvl w:val="0"/>
          <w:numId w:val="3"/>
        </w:numPr>
        <w:ind w:left="426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Wykonawca jest zobowiązany do sporządzenia i przekazania najpóźniej w dniu odbioru dokumentacji powykonawczej, zawierającej w szczególności wszystkie dane dostępu do urządzeń i systemów (loginy, hasła, kody PIN itp.), jeśli takie zostały wprowadzone przez Wykonawcę.</w:t>
      </w:r>
    </w:p>
    <w:p w14:paraId="2E73D2A7" w14:textId="77777777" w:rsidR="00C456E1" w:rsidRPr="0099243C" w:rsidRDefault="00000000">
      <w:pPr>
        <w:pStyle w:val="Akapitzlist"/>
        <w:numPr>
          <w:ilvl w:val="0"/>
          <w:numId w:val="3"/>
        </w:numPr>
        <w:ind w:left="426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Wykonawca zgłosi gotowość do odbioru z wyprzedzeniem co najmniej 5 dni roboczych.</w:t>
      </w:r>
    </w:p>
    <w:p w14:paraId="2C651A40" w14:textId="086E3BB8" w:rsidR="00C456E1" w:rsidRPr="0099243C" w:rsidRDefault="00000000">
      <w:pPr>
        <w:pStyle w:val="Akapitzlist"/>
        <w:numPr>
          <w:ilvl w:val="0"/>
          <w:numId w:val="3"/>
        </w:numPr>
        <w:ind w:left="426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 xml:space="preserve">Odbiór przedmiotu umowy odbędzie się w siedzibie Zamawiającego w obecności przedstawicieli obydwu Stron i polegać będzie na sprawdzeniu jego zgodności </w:t>
      </w:r>
      <w:r w:rsidR="00E61BAF">
        <w:rPr>
          <w:rFonts w:ascii="Cambria" w:hAnsi="Cambria" w:cs="Times New Roman"/>
          <w:sz w:val="24"/>
          <w:szCs w:val="24"/>
        </w:rPr>
        <w:br/>
      </w:r>
      <w:r w:rsidRPr="0099243C">
        <w:rPr>
          <w:rFonts w:ascii="Cambria" w:hAnsi="Cambria" w:cs="Times New Roman"/>
          <w:sz w:val="24"/>
          <w:szCs w:val="24"/>
        </w:rPr>
        <w:t>z umową, jego kompletności i stanu.</w:t>
      </w:r>
    </w:p>
    <w:p w14:paraId="3DACCAF6" w14:textId="77777777" w:rsidR="00C456E1" w:rsidRPr="0099243C" w:rsidRDefault="00000000">
      <w:pPr>
        <w:pStyle w:val="Akapitzlist"/>
        <w:numPr>
          <w:ilvl w:val="0"/>
          <w:numId w:val="3"/>
        </w:numPr>
        <w:ind w:left="426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Odbiór przedmiotu umowy zostanie potwierdzony protokołem odbioru, podpisanym przez przedstawicieli Zamawiającego i Wykonawcy. Protokół odbioru zostanie sporządzony w formie pisemnej. W przypadku braku odbioru lub odmowy odbioru przez Zamawiającego z przyczyn niezależnych od Wykonawcy, Wykonawca jest uprawniony do dokonania jednostronnego, samodzielnego odbioru, którego wyniki będą wiążące dla Zamawiającego.</w:t>
      </w:r>
    </w:p>
    <w:p w14:paraId="28F324AC" w14:textId="77777777" w:rsidR="00C456E1" w:rsidRPr="0099243C" w:rsidRDefault="00000000">
      <w:pPr>
        <w:pStyle w:val="Akapitzlist"/>
        <w:numPr>
          <w:ilvl w:val="0"/>
          <w:numId w:val="3"/>
        </w:numPr>
        <w:ind w:left="426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Dla oprogramowania Wykonawca zobowiązany jest do udzielenia niewyłącznej licencji Zamawiającemu lub przeniesienia na Zamawiającego niewyłącznego uprawnienia licencyjnego zgodnego z zasadami licencjonowania określonymi przez producenta.</w:t>
      </w:r>
    </w:p>
    <w:p w14:paraId="12D2A424" w14:textId="1C833AB8" w:rsidR="00C456E1" w:rsidRPr="00E6708A" w:rsidRDefault="00000000">
      <w:pPr>
        <w:pStyle w:val="Akapitzlist"/>
        <w:numPr>
          <w:ilvl w:val="0"/>
          <w:numId w:val="3"/>
        </w:numPr>
        <w:ind w:left="426"/>
        <w:jc w:val="both"/>
        <w:rPr>
          <w:rFonts w:ascii="Cambria" w:hAnsi="Cambria" w:cs="Times New Roman"/>
          <w:sz w:val="24"/>
          <w:szCs w:val="24"/>
        </w:rPr>
      </w:pPr>
      <w:r w:rsidRPr="00E6708A">
        <w:rPr>
          <w:rFonts w:ascii="Cambria" w:hAnsi="Cambria" w:cs="Times New Roman"/>
          <w:sz w:val="24"/>
          <w:szCs w:val="24"/>
        </w:rPr>
        <w:t xml:space="preserve">Licencje na oprogramowanie zostaną udzielone na okres nie krótszy niż </w:t>
      </w:r>
      <w:r w:rsidR="006D3FE2" w:rsidRPr="00E6708A">
        <w:rPr>
          <w:rFonts w:ascii="Cambria" w:hAnsi="Cambria" w:cs="Times New Roman"/>
          <w:sz w:val="24"/>
          <w:szCs w:val="24"/>
        </w:rPr>
        <w:t>5</w:t>
      </w:r>
      <w:r w:rsidRPr="00E6708A">
        <w:rPr>
          <w:rFonts w:ascii="Cambria" w:hAnsi="Cambria" w:cs="Times New Roman"/>
          <w:sz w:val="24"/>
          <w:szCs w:val="24"/>
        </w:rPr>
        <w:t xml:space="preserve"> lat licząc od dnia odbioru, chyba, że w Załączniku nr </w:t>
      </w:r>
      <w:r w:rsidR="00A630D2">
        <w:rPr>
          <w:rFonts w:ascii="Cambria" w:hAnsi="Cambria" w:cs="Times New Roman"/>
          <w:sz w:val="24"/>
          <w:szCs w:val="24"/>
        </w:rPr>
        <w:t>2</w:t>
      </w:r>
      <w:r w:rsidRPr="00E6708A">
        <w:rPr>
          <w:rFonts w:ascii="Cambria" w:hAnsi="Cambria" w:cs="Times New Roman"/>
          <w:sz w:val="24"/>
          <w:szCs w:val="24"/>
        </w:rPr>
        <w:t xml:space="preserve"> do </w:t>
      </w:r>
      <w:r w:rsidR="00AB53EA" w:rsidRPr="00E6708A">
        <w:rPr>
          <w:rFonts w:ascii="Cambria" w:hAnsi="Cambria" w:cs="Times New Roman"/>
          <w:sz w:val="24"/>
          <w:szCs w:val="24"/>
        </w:rPr>
        <w:t>SWZ</w:t>
      </w:r>
      <w:r w:rsidRPr="00E6708A">
        <w:rPr>
          <w:rFonts w:ascii="Cambria" w:hAnsi="Cambria" w:cs="Times New Roman"/>
          <w:sz w:val="24"/>
          <w:szCs w:val="24"/>
        </w:rPr>
        <w:t xml:space="preserve"> (opis przedmiotu zamówienia) wskazano inaczej.</w:t>
      </w:r>
    </w:p>
    <w:p w14:paraId="35EFC1C2" w14:textId="77777777" w:rsidR="00C456E1" w:rsidRPr="0099243C" w:rsidRDefault="00000000">
      <w:pPr>
        <w:pStyle w:val="Akapitzlist"/>
        <w:numPr>
          <w:ilvl w:val="0"/>
          <w:numId w:val="3"/>
        </w:numPr>
        <w:ind w:left="426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Korzyści i ciężary związane ze sprzętem oraz niebezpieczeństwo przypadkowej utraty lub uszkodzenia sprzętu przechodzą na Zamawiającego z chwilą wydania sprzętu Zamawiającemu i po podpisaniu protokołu, o którym mowa w ust. 9. Za dzień wydania sprzętu Zamawiającemu uważa się dzień, w którym sprzęt został odebrany przez Zamawiającego zgodnie z procedurą określoną w ust. 9 i dalszych.</w:t>
      </w:r>
    </w:p>
    <w:p w14:paraId="49E910A9" w14:textId="77777777" w:rsidR="00C456E1" w:rsidRPr="0099243C" w:rsidRDefault="00C456E1">
      <w:pPr>
        <w:pStyle w:val="Akapitzlist"/>
        <w:ind w:left="426"/>
        <w:jc w:val="both"/>
        <w:rPr>
          <w:rFonts w:ascii="Cambria" w:hAnsi="Cambria" w:cs="Times New Roman"/>
          <w:sz w:val="24"/>
          <w:szCs w:val="24"/>
        </w:rPr>
      </w:pPr>
    </w:p>
    <w:p w14:paraId="0D30ED6D" w14:textId="77777777" w:rsidR="00C456E1" w:rsidRPr="0099243C" w:rsidRDefault="00000000">
      <w:pPr>
        <w:pStyle w:val="Nagwek1"/>
        <w:spacing w:after="240" w:line="276" w:lineRule="auto"/>
        <w:jc w:val="center"/>
        <w:rPr>
          <w:rFonts w:ascii="Cambria" w:hAnsi="Cambria" w:cs="Times New Roman"/>
          <w:b/>
          <w:color w:val="auto"/>
          <w:sz w:val="24"/>
          <w:szCs w:val="24"/>
        </w:rPr>
      </w:pPr>
      <w:r w:rsidRPr="0099243C">
        <w:rPr>
          <w:rFonts w:ascii="Cambria" w:hAnsi="Cambria" w:cs="Times New Roman"/>
          <w:b/>
          <w:color w:val="auto"/>
          <w:sz w:val="24"/>
          <w:szCs w:val="24"/>
        </w:rPr>
        <w:t>§ 4.</w:t>
      </w:r>
      <w:r w:rsidRPr="0099243C">
        <w:rPr>
          <w:rFonts w:ascii="Cambria" w:hAnsi="Cambria" w:cs="Times New Roman"/>
          <w:b/>
          <w:color w:val="auto"/>
          <w:sz w:val="24"/>
          <w:szCs w:val="24"/>
        </w:rPr>
        <w:br/>
        <w:t>Wynagrodzenie</w:t>
      </w:r>
    </w:p>
    <w:p w14:paraId="291133C2" w14:textId="4343B332" w:rsidR="00C456E1" w:rsidRPr="0099243C" w:rsidRDefault="0000000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Za wykonanie przedmiotu umowy, określonego w §1 niniejszej umowy, Strony ustalają łączne wynagrodzenie</w:t>
      </w:r>
      <w:r w:rsidR="006F2E7C">
        <w:rPr>
          <w:rFonts w:ascii="Cambria" w:hAnsi="Cambria" w:cs="Times New Roman"/>
          <w:sz w:val="24"/>
          <w:szCs w:val="24"/>
        </w:rPr>
        <w:t xml:space="preserve"> ryczałtowe </w:t>
      </w:r>
      <w:r w:rsidRPr="0099243C">
        <w:rPr>
          <w:rFonts w:ascii="Cambria" w:hAnsi="Cambria" w:cs="Times New Roman"/>
          <w:sz w:val="24"/>
          <w:szCs w:val="24"/>
        </w:rPr>
        <w:t xml:space="preserve"> w wysokości …………. zł netto (słownie: ……………..) plus obowiązujący podatek VAT ……………. zł według stawki …... % oraz wartość brutto: ……………..……… zł (słownie: …………………….).</w:t>
      </w:r>
    </w:p>
    <w:p w14:paraId="13FB660E" w14:textId="77777777" w:rsidR="00C456E1" w:rsidRPr="0099243C" w:rsidRDefault="0000000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Wynagrodzenie płatne będzie na rachunek bankowy Wykonawcy wskazany na fakturze.</w:t>
      </w:r>
    </w:p>
    <w:p w14:paraId="2E86F2FD" w14:textId="77777777" w:rsidR="00C456E1" w:rsidRPr="0099243C" w:rsidRDefault="0000000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lastRenderedPageBreak/>
        <w:t>Wynagrodzenie płatne będzie w terminie do 14 dni od daty złożenia prawidłowo wystawionej faktury w siedzibie Zamawiającego przez Wykonawcę.</w:t>
      </w:r>
    </w:p>
    <w:p w14:paraId="0A24ADD4" w14:textId="77777777" w:rsidR="00C456E1" w:rsidRPr="0099243C" w:rsidRDefault="0000000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 xml:space="preserve">Za datę zapłaty przyjmuje się dzień uznania rachunku bankowego Wykonawcy. </w:t>
      </w:r>
    </w:p>
    <w:p w14:paraId="3C2D504B" w14:textId="77777777" w:rsidR="00C456E1" w:rsidRPr="0099243C" w:rsidRDefault="00000000">
      <w:pPr>
        <w:pStyle w:val="Nagwek1"/>
        <w:spacing w:after="240" w:line="276" w:lineRule="auto"/>
        <w:jc w:val="center"/>
        <w:rPr>
          <w:rFonts w:ascii="Cambria" w:hAnsi="Cambria" w:cs="Times New Roman"/>
          <w:b/>
          <w:color w:val="auto"/>
          <w:sz w:val="24"/>
          <w:szCs w:val="24"/>
        </w:rPr>
      </w:pPr>
      <w:r w:rsidRPr="0099243C">
        <w:rPr>
          <w:rFonts w:ascii="Cambria" w:hAnsi="Cambria" w:cs="Times New Roman"/>
          <w:b/>
          <w:color w:val="auto"/>
          <w:sz w:val="24"/>
          <w:szCs w:val="24"/>
        </w:rPr>
        <w:t>§ 5.</w:t>
      </w:r>
      <w:r w:rsidRPr="0099243C">
        <w:rPr>
          <w:rFonts w:ascii="Cambria" w:hAnsi="Cambria" w:cs="Times New Roman"/>
          <w:b/>
          <w:color w:val="auto"/>
          <w:sz w:val="24"/>
          <w:szCs w:val="24"/>
        </w:rPr>
        <w:br/>
        <w:t>Gwarancja i rękojmia</w:t>
      </w:r>
    </w:p>
    <w:p w14:paraId="316E2284" w14:textId="004C18B2" w:rsidR="00C456E1" w:rsidRPr="00F33CD6" w:rsidRDefault="00000000">
      <w:pPr>
        <w:pStyle w:val="Akapitzlist"/>
        <w:numPr>
          <w:ilvl w:val="1"/>
          <w:numId w:val="5"/>
        </w:numPr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F33CD6">
        <w:rPr>
          <w:rFonts w:ascii="Cambria" w:hAnsi="Cambria" w:cs="Times New Roman"/>
          <w:sz w:val="24"/>
          <w:szCs w:val="24"/>
        </w:rPr>
        <w:t xml:space="preserve">Wykonawca oświadcza, że udziela Zamawiającemu gwarancji  na przedmiot umowy </w:t>
      </w:r>
      <w:r w:rsidR="00F33CD6" w:rsidRPr="00F33CD6">
        <w:rPr>
          <w:rFonts w:ascii="Cambria" w:hAnsi="Cambria" w:cs="Times New Roman"/>
          <w:sz w:val="24"/>
          <w:szCs w:val="24"/>
        </w:rPr>
        <w:t xml:space="preserve">zgodnie z wymaganym okresem gwarancji opisanym </w:t>
      </w:r>
      <w:r w:rsidRPr="00F33CD6">
        <w:rPr>
          <w:rFonts w:ascii="Cambria" w:hAnsi="Cambria" w:cs="Times New Roman"/>
          <w:sz w:val="24"/>
          <w:szCs w:val="24"/>
        </w:rPr>
        <w:t xml:space="preserve">w Załączniku nr </w:t>
      </w:r>
      <w:r w:rsidR="00A630D2">
        <w:rPr>
          <w:rFonts w:ascii="Cambria" w:hAnsi="Cambria" w:cs="Times New Roman"/>
          <w:sz w:val="24"/>
          <w:szCs w:val="24"/>
        </w:rPr>
        <w:t>2</w:t>
      </w:r>
      <w:r w:rsidRPr="00F33CD6">
        <w:rPr>
          <w:rFonts w:ascii="Cambria" w:hAnsi="Cambria" w:cs="Times New Roman"/>
          <w:sz w:val="24"/>
          <w:szCs w:val="24"/>
        </w:rPr>
        <w:t>- Opis przedmiotu zamówienia</w:t>
      </w:r>
      <w:r w:rsidR="00F33CD6" w:rsidRPr="00F33CD6">
        <w:rPr>
          <w:rFonts w:ascii="Cambria" w:hAnsi="Cambria" w:cs="Times New Roman"/>
          <w:sz w:val="24"/>
          <w:szCs w:val="24"/>
        </w:rPr>
        <w:t>.</w:t>
      </w:r>
    </w:p>
    <w:p w14:paraId="6313B2DA" w14:textId="1E644656" w:rsidR="00E6708A" w:rsidRPr="0099243C" w:rsidRDefault="00E6708A">
      <w:pPr>
        <w:pStyle w:val="Akapitzlist"/>
        <w:numPr>
          <w:ilvl w:val="1"/>
          <w:numId w:val="5"/>
        </w:numPr>
        <w:ind w:left="284" w:hanging="284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Okres rękojmi wynosi 24 miesiące.</w:t>
      </w:r>
    </w:p>
    <w:p w14:paraId="692EF08D" w14:textId="26853BF2" w:rsidR="00C456E1" w:rsidRPr="0099243C" w:rsidRDefault="00000000">
      <w:pPr>
        <w:pStyle w:val="Akapitzlist"/>
        <w:numPr>
          <w:ilvl w:val="1"/>
          <w:numId w:val="5"/>
        </w:numPr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Okres gwarancji i rękojmi biegnie od dnia podpisania protokołu odbioru przez Zamawiającego i Wykonawcę</w:t>
      </w:r>
      <w:r w:rsidR="00F33CD6">
        <w:rPr>
          <w:rFonts w:ascii="Cambria" w:hAnsi="Cambria" w:cs="Times New Roman"/>
          <w:sz w:val="24"/>
          <w:szCs w:val="24"/>
        </w:rPr>
        <w:t>.</w:t>
      </w:r>
    </w:p>
    <w:p w14:paraId="48CF3FD1" w14:textId="60598AA8" w:rsidR="00C456E1" w:rsidRPr="0099243C" w:rsidRDefault="00000000">
      <w:pPr>
        <w:pStyle w:val="Akapitzlist"/>
        <w:numPr>
          <w:ilvl w:val="1"/>
          <w:numId w:val="5"/>
        </w:numPr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E6708A">
        <w:rPr>
          <w:rFonts w:ascii="Cambria" w:hAnsi="Cambria" w:cs="Times New Roman"/>
          <w:sz w:val="24"/>
          <w:szCs w:val="24"/>
        </w:rPr>
        <w:t>Gwarancja i rękojmia</w:t>
      </w:r>
      <w:r w:rsidRPr="0099243C">
        <w:rPr>
          <w:rFonts w:ascii="Cambria" w:hAnsi="Cambria" w:cs="Times New Roman"/>
          <w:sz w:val="24"/>
          <w:szCs w:val="24"/>
        </w:rPr>
        <w:t xml:space="preserve"> udzielona przez Wykonawcę nie wyłącza uprawnień Zamawiającego z tytułu gwarancji udzielonych przez producentów sprzętu. Warunki gwarancji i rękojmi  udzielonej przez Wykonawcę mają pierwszeństwo przed warunkami gwarancji i rękojmi udzielonych przez producentów sprzętu w zakresie, </w:t>
      </w:r>
      <w:r w:rsidR="00F33CD6">
        <w:rPr>
          <w:rFonts w:ascii="Cambria" w:hAnsi="Cambria" w:cs="Times New Roman"/>
          <w:sz w:val="24"/>
          <w:szCs w:val="24"/>
        </w:rPr>
        <w:br/>
      </w:r>
      <w:r w:rsidRPr="0099243C">
        <w:rPr>
          <w:rFonts w:ascii="Cambria" w:hAnsi="Cambria" w:cs="Times New Roman"/>
          <w:sz w:val="24"/>
          <w:szCs w:val="24"/>
        </w:rPr>
        <w:t>w jakim warunki gwarancji i rękojmi przyznają Zamawiającemu silniejszą ochronę.</w:t>
      </w:r>
    </w:p>
    <w:p w14:paraId="51D012A9" w14:textId="77777777" w:rsidR="00C456E1" w:rsidRPr="0099243C" w:rsidRDefault="00000000">
      <w:pPr>
        <w:pStyle w:val="Akapitzlist"/>
        <w:numPr>
          <w:ilvl w:val="1"/>
          <w:numId w:val="5"/>
        </w:numPr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Gwarancja i rękojmia udzielana jest w ramach wynagrodzenia.</w:t>
      </w:r>
    </w:p>
    <w:p w14:paraId="3668C027" w14:textId="77777777" w:rsidR="00C456E1" w:rsidRPr="0099243C" w:rsidRDefault="00000000">
      <w:pPr>
        <w:pStyle w:val="Akapitzlist"/>
        <w:numPr>
          <w:ilvl w:val="1"/>
          <w:numId w:val="5"/>
        </w:numPr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Przez wadę należy rozumieć wadę fizyczną i prawną. Wada fizyczna rozumiana, jako jawne lub ukryte właściwości tkwiące w sprzęcie i oprogramowaniu stanowiących przedmiot umowy lub w jakimkolwiek ich elemencie, powodujące niemożność używania lub korzystania z przedmiotu umowy zgodnie z przeznaczeniem a także uszkodzenia lub usterki w przedmiocie umowy. Wada prawna rozumiana, jako sytuacja w której przedmiot umowy lub jakikolwiek element przedmiotu umowy nie stanowi własności Wykonawcy albo jeżeli jest obciążony prawem osoby trzeciej.</w:t>
      </w:r>
    </w:p>
    <w:p w14:paraId="6BA05B14" w14:textId="77777777" w:rsidR="00C456E1" w:rsidRPr="0099243C" w:rsidRDefault="00000000">
      <w:pPr>
        <w:pStyle w:val="Akapitzlist"/>
        <w:numPr>
          <w:ilvl w:val="1"/>
          <w:numId w:val="5"/>
        </w:numPr>
        <w:ind w:left="284" w:hanging="426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W okresie gwarancji i rękojmi Wykonawca zapewni serwis techniczny. Zgłoszenie awarii lub wady następuje telefonicznie/e-mailem na numer telefonu ……….…………….. / e-mail ………………………</w:t>
      </w:r>
    </w:p>
    <w:p w14:paraId="01D2EFFA" w14:textId="1C6F89C8" w:rsidR="00C456E1" w:rsidRPr="0099243C" w:rsidRDefault="00000000">
      <w:pPr>
        <w:pStyle w:val="Akapitzlist"/>
        <w:numPr>
          <w:ilvl w:val="1"/>
          <w:numId w:val="5"/>
        </w:numPr>
        <w:ind w:left="284" w:hanging="426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 xml:space="preserve">Jeśli dla danego elementu zamówienia nie postanowiono inaczej w OPZ lub o ile Wykonawca nie zadeklarował w ofercie korzystniejszych warunków świadczenia serwisu gwarancyjnego, Wykonawca potwierdzi zgłoszenie w ciągu 2 dni roboczych, </w:t>
      </w:r>
      <w:r w:rsidR="006D26ED">
        <w:rPr>
          <w:rFonts w:ascii="Cambria" w:hAnsi="Cambria" w:cs="Times New Roman"/>
          <w:sz w:val="24"/>
          <w:szCs w:val="24"/>
        </w:rPr>
        <w:br/>
      </w:r>
      <w:r w:rsidRPr="0099243C">
        <w:rPr>
          <w:rFonts w:ascii="Cambria" w:hAnsi="Cambria" w:cs="Times New Roman"/>
          <w:sz w:val="24"/>
          <w:szCs w:val="24"/>
        </w:rPr>
        <w:t xml:space="preserve">a usunie awarię lub wadę w </w:t>
      </w:r>
      <w:r w:rsidRPr="00DA4706">
        <w:rPr>
          <w:rFonts w:ascii="Cambria" w:hAnsi="Cambria" w:cs="Times New Roman"/>
          <w:sz w:val="24"/>
          <w:szCs w:val="24"/>
        </w:rPr>
        <w:t xml:space="preserve">ciągu </w:t>
      </w:r>
      <w:r w:rsidR="00542FA9" w:rsidRPr="00DA4706">
        <w:rPr>
          <w:rFonts w:ascii="Cambria" w:hAnsi="Cambria" w:cs="Times New Roman"/>
          <w:sz w:val="24"/>
          <w:szCs w:val="24"/>
        </w:rPr>
        <w:t>7</w:t>
      </w:r>
      <w:r w:rsidRPr="00DA4706">
        <w:rPr>
          <w:rFonts w:ascii="Cambria" w:hAnsi="Cambria" w:cs="Times New Roman"/>
          <w:sz w:val="24"/>
          <w:szCs w:val="24"/>
        </w:rPr>
        <w:t xml:space="preserve"> dni kalendarzowych</w:t>
      </w:r>
      <w:r w:rsidRPr="0099243C">
        <w:rPr>
          <w:rFonts w:ascii="Cambria" w:hAnsi="Cambria" w:cs="Times New Roman"/>
          <w:sz w:val="24"/>
          <w:szCs w:val="24"/>
        </w:rPr>
        <w:t xml:space="preserve"> licząc od dnia zgłoszenia.</w:t>
      </w:r>
    </w:p>
    <w:p w14:paraId="1A99B7D4" w14:textId="486DF81D" w:rsidR="00F364E1" w:rsidRPr="00F364E1" w:rsidRDefault="00000000" w:rsidP="00F364E1">
      <w:pPr>
        <w:pStyle w:val="Nagwek1"/>
        <w:spacing w:after="240" w:line="276" w:lineRule="auto"/>
        <w:jc w:val="center"/>
        <w:rPr>
          <w:rFonts w:ascii="Cambria" w:hAnsi="Cambria" w:cs="Times New Roman"/>
          <w:b/>
          <w:color w:val="auto"/>
          <w:sz w:val="24"/>
          <w:szCs w:val="24"/>
        </w:rPr>
      </w:pPr>
      <w:r w:rsidRPr="0099243C">
        <w:rPr>
          <w:rFonts w:ascii="Cambria" w:hAnsi="Cambria" w:cs="Times New Roman"/>
          <w:b/>
          <w:color w:val="auto"/>
          <w:sz w:val="24"/>
          <w:szCs w:val="24"/>
        </w:rPr>
        <w:t>§ 6.</w:t>
      </w:r>
      <w:r w:rsidRPr="0099243C">
        <w:rPr>
          <w:rFonts w:ascii="Cambria" w:hAnsi="Cambria" w:cs="Times New Roman"/>
          <w:b/>
          <w:color w:val="auto"/>
          <w:sz w:val="24"/>
          <w:szCs w:val="24"/>
        </w:rPr>
        <w:br/>
        <w:t>Kary umowne</w:t>
      </w:r>
    </w:p>
    <w:p w14:paraId="308502A1" w14:textId="3DD44847" w:rsidR="00F364E1" w:rsidRPr="00F364E1" w:rsidRDefault="00F364E1" w:rsidP="00F364E1">
      <w:pPr>
        <w:numPr>
          <w:ilvl w:val="0"/>
          <w:numId w:val="16"/>
        </w:numPr>
        <w:suppressAutoHyphens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"/>
          <w:bCs/>
          <w:sz w:val="24"/>
          <w:szCs w:val="24"/>
        </w:rPr>
      </w:pPr>
      <w:r w:rsidRPr="00F364E1">
        <w:rPr>
          <w:rFonts w:ascii="Cambria" w:eastAsia="Calibri" w:hAnsi="Cambria" w:cs="Arial"/>
          <w:bCs/>
          <w:sz w:val="24"/>
          <w:szCs w:val="24"/>
        </w:rPr>
        <w:t xml:space="preserve">W przypadku niewykonania lub nienależytego wykonania umowy, Wykonawca </w:t>
      </w:r>
      <w:r>
        <w:rPr>
          <w:rFonts w:ascii="Cambria" w:eastAsia="Calibri" w:hAnsi="Cambria" w:cs="Arial"/>
          <w:bCs/>
          <w:sz w:val="24"/>
          <w:szCs w:val="24"/>
        </w:rPr>
        <w:br/>
      </w:r>
      <w:r w:rsidRPr="00F364E1">
        <w:rPr>
          <w:rFonts w:ascii="Cambria" w:eastAsia="Calibri" w:hAnsi="Cambria" w:cs="Arial"/>
          <w:bCs/>
          <w:sz w:val="24"/>
          <w:szCs w:val="24"/>
        </w:rPr>
        <w:t xml:space="preserve">zobowiązany jest do zapłaty na rzecz Zamawiającego kar umownych: </w:t>
      </w:r>
    </w:p>
    <w:p w14:paraId="79C2960E" w14:textId="6A583D4F" w:rsidR="00F364E1" w:rsidRPr="00F364E1" w:rsidRDefault="00F364E1" w:rsidP="00F364E1">
      <w:pPr>
        <w:numPr>
          <w:ilvl w:val="1"/>
          <w:numId w:val="16"/>
        </w:numPr>
        <w:suppressAutoHyphens w:val="0"/>
        <w:spacing w:after="0" w:line="276" w:lineRule="auto"/>
        <w:ind w:left="851" w:hanging="425"/>
        <w:contextualSpacing/>
        <w:jc w:val="both"/>
        <w:rPr>
          <w:rFonts w:ascii="Cambria" w:eastAsia="Calibri" w:hAnsi="Cambria" w:cs="Arial"/>
          <w:bCs/>
          <w:sz w:val="24"/>
          <w:szCs w:val="24"/>
        </w:rPr>
      </w:pPr>
      <w:r w:rsidRPr="00F364E1">
        <w:rPr>
          <w:rFonts w:ascii="Cambria" w:eastAsia="Calibri" w:hAnsi="Cambria" w:cs="Arial"/>
          <w:bCs/>
          <w:sz w:val="24"/>
          <w:szCs w:val="24"/>
        </w:rPr>
        <w:t xml:space="preserve">za odstąpienie od umowy przez Zamawiającego lub Wykonawcę z przyczyn, za które ponosi odpowiedzialność Wykonawca w wysokości 15% łącznego </w:t>
      </w:r>
      <w:r>
        <w:rPr>
          <w:rFonts w:ascii="Cambria" w:eastAsia="Calibri" w:hAnsi="Cambria" w:cs="Arial"/>
          <w:bCs/>
          <w:sz w:val="24"/>
          <w:szCs w:val="24"/>
        </w:rPr>
        <w:br/>
      </w:r>
      <w:r w:rsidRPr="00F364E1">
        <w:rPr>
          <w:rFonts w:ascii="Cambria" w:eastAsia="Calibri" w:hAnsi="Cambria" w:cs="Arial"/>
          <w:bCs/>
          <w:sz w:val="24"/>
          <w:szCs w:val="24"/>
        </w:rPr>
        <w:t>wynagrodzenia brutto wskazanego w §4 ust. 1 umowy,</w:t>
      </w:r>
    </w:p>
    <w:p w14:paraId="39038070" w14:textId="77777777" w:rsidR="00F364E1" w:rsidRPr="00F364E1" w:rsidRDefault="00F364E1" w:rsidP="00F364E1">
      <w:pPr>
        <w:numPr>
          <w:ilvl w:val="1"/>
          <w:numId w:val="16"/>
        </w:numPr>
        <w:suppressAutoHyphens w:val="0"/>
        <w:spacing w:after="0" w:line="276" w:lineRule="auto"/>
        <w:ind w:left="851" w:hanging="425"/>
        <w:contextualSpacing/>
        <w:jc w:val="both"/>
        <w:rPr>
          <w:rFonts w:ascii="Cambria" w:eastAsia="Calibri" w:hAnsi="Cambria" w:cs="Arial"/>
          <w:bCs/>
          <w:sz w:val="24"/>
          <w:szCs w:val="24"/>
        </w:rPr>
      </w:pPr>
      <w:r w:rsidRPr="00F364E1">
        <w:rPr>
          <w:rFonts w:ascii="Cambria" w:eastAsia="Calibri" w:hAnsi="Cambria" w:cs="Arial"/>
          <w:bCs/>
          <w:sz w:val="24"/>
          <w:szCs w:val="24"/>
        </w:rPr>
        <w:t>za zwłokę w wykonaniu przedmiotu umowy:</w:t>
      </w:r>
    </w:p>
    <w:p w14:paraId="56630B26" w14:textId="5634E9CC" w:rsidR="00F364E1" w:rsidRPr="00F364E1" w:rsidRDefault="00F364E1" w:rsidP="00F364E1">
      <w:pPr>
        <w:numPr>
          <w:ilvl w:val="2"/>
          <w:numId w:val="16"/>
        </w:numPr>
        <w:suppressAutoHyphens w:val="0"/>
        <w:spacing w:after="0" w:line="276" w:lineRule="auto"/>
        <w:ind w:left="1134" w:hanging="283"/>
        <w:contextualSpacing/>
        <w:jc w:val="both"/>
        <w:rPr>
          <w:rFonts w:ascii="Cambria" w:eastAsia="Calibri" w:hAnsi="Cambria" w:cs="Arial"/>
          <w:bCs/>
          <w:sz w:val="24"/>
          <w:szCs w:val="24"/>
        </w:rPr>
      </w:pPr>
      <w:r w:rsidRPr="00F364E1">
        <w:rPr>
          <w:rFonts w:ascii="Cambria" w:eastAsia="Calibri" w:hAnsi="Cambria" w:cs="Arial"/>
          <w:bCs/>
          <w:sz w:val="24"/>
          <w:szCs w:val="24"/>
        </w:rPr>
        <w:lastRenderedPageBreak/>
        <w:t>w wysokości 0, 5% łącznego wynagrodzenia brutto wskazanego w § 4 ust. 1 umowy, za każdy dzień zwłoki w przypadku, gdy Wykonawcy nie przyznano punktów za skrócenie terminu realizacji umowy,</w:t>
      </w:r>
    </w:p>
    <w:p w14:paraId="30AF8F11" w14:textId="46FA18BE" w:rsidR="00F364E1" w:rsidRPr="00F364E1" w:rsidRDefault="00F364E1" w:rsidP="00F364E1">
      <w:pPr>
        <w:numPr>
          <w:ilvl w:val="2"/>
          <w:numId w:val="16"/>
        </w:numPr>
        <w:suppressAutoHyphens w:val="0"/>
        <w:spacing w:after="0" w:line="276" w:lineRule="auto"/>
        <w:ind w:left="1134" w:hanging="283"/>
        <w:contextualSpacing/>
        <w:jc w:val="both"/>
        <w:rPr>
          <w:rFonts w:ascii="Cambria" w:eastAsia="Calibri" w:hAnsi="Cambria" w:cs="Arial"/>
          <w:bCs/>
          <w:sz w:val="24"/>
          <w:szCs w:val="24"/>
        </w:rPr>
      </w:pPr>
      <w:r w:rsidRPr="00F364E1">
        <w:rPr>
          <w:rFonts w:ascii="Cambria" w:eastAsia="Calibri" w:hAnsi="Cambria" w:cs="Arial"/>
          <w:bCs/>
          <w:sz w:val="24"/>
          <w:szCs w:val="24"/>
        </w:rPr>
        <w:t>w wysokości 0, 8 % łącznego wynagrodzenia brutto wskazanego w § 4 ust. 1 umowy, za każdy dzień zwłoki w przypadku, gdy Wykonawcy przyznano punkty za skrócenie terminu realizacji umowy,</w:t>
      </w:r>
    </w:p>
    <w:p w14:paraId="5A1045FB" w14:textId="0393FE81" w:rsidR="00F364E1" w:rsidRPr="00F364E1" w:rsidRDefault="00F364E1" w:rsidP="00F364E1">
      <w:pPr>
        <w:numPr>
          <w:ilvl w:val="1"/>
          <w:numId w:val="16"/>
        </w:numPr>
        <w:suppressAutoHyphens w:val="0"/>
        <w:spacing w:after="0" w:line="276" w:lineRule="auto"/>
        <w:ind w:left="851" w:hanging="425"/>
        <w:contextualSpacing/>
        <w:jc w:val="both"/>
        <w:rPr>
          <w:rFonts w:ascii="Cambria" w:eastAsia="Calibri" w:hAnsi="Cambria" w:cs="Arial"/>
          <w:bCs/>
          <w:sz w:val="24"/>
          <w:szCs w:val="24"/>
        </w:rPr>
      </w:pPr>
      <w:r w:rsidRPr="00F364E1">
        <w:rPr>
          <w:rFonts w:ascii="Cambria" w:eastAsia="Calibri" w:hAnsi="Cambria" w:cs="Arial"/>
          <w:bCs/>
          <w:sz w:val="24"/>
          <w:szCs w:val="24"/>
        </w:rPr>
        <w:t xml:space="preserve">za zwłokę w wykonaniu obowiązków wynikających z gwarancji i rękojmi, </w:t>
      </w:r>
      <w:r w:rsidRPr="00F364E1">
        <w:rPr>
          <w:rFonts w:ascii="Cambria" w:eastAsia="Calibri" w:hAnsi="Cambria" w:cs="Arial"/>
          <w:bCs/>
          <w:sz w:val="24"/>
          <w:szCs w:val="24"/>
        </w:rPr>
        <w:br/>
        <w:t>w wysokości 0,5 % łącznego wynagrodzenia brutto wskazanego w § 4 ust. 1 umowy, za każdy dzień zwłoki.</w:t>
      </w:r>
    </w:p>
    <w:p w14:paraId="3D59A0F9" w14:textId="5F97474B" w:rsidR="00F364E1" w:rsidRPr="00F364E1" w:rsidRDefault="00F364E1" w:rsidP="00F364E1">
      <w:pPr>
        <w:numPr>
          <w:ilvl w:val="0"/>
          <w:numId w:val="16"/>
        </w:numPr>
        <w:suppressAutoHyphens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"/>
          <w:bCs/>
          <w:sz w:val="24"/>
          <w:szCs w:val="24"/>
        </w:rPr>
      </w:pPr>
      <w:r w:rsidRPr="00F364E1">
        <w:rPr>
          <w:rFonts w:ascii="Cambria" w:eastAsia="Calibri" w:hAnsi="Cambria" w:cs="Arial"/>
          <w:bCs/>
          <w:sz w:val="24"/>
          <w:szCs w:val="24"/>
        </w:rPr>
        <w:t xml:space="preserve">Wszelkie kwoty należne Zamawiającemu, w szczególności z tytułu kar umownych, mogą być potrącane z płatności realizowanych na rzecz Wykonawcy, na co </w:t>
      </w:r>
      <w:r>
        <w:rPr>
          <w:rFonts w:ascii="Cambria" w:eastAsia="Calibri" w:hAnsi="Cambria" w:cs="Arial"/>
          <w:bCs/>
          <w:sz w:val="24"/>
          <w:szCs w:val="24"/>
        </w:rPr>
        <w:br/>
      </w:r>
      <w:r w:rsidRPr="00F364E1">
        <w:rPr>
          <w:rFonts w:ascii="Cambria" w:eastAsia="Calibri" w:hAnsi="Cambria" w:cs="Arial"/>
          <w:bCs/>
          <w:sz w:val="24"/>
          <w:szCs w:val="24"/>
        </w:rPr>
        <w:t>Wykonawca wyraża bezwarunkową zgodę.</w:t>
      </w:r>
    </w:p>
    <w:p w14:paraId="328154CA" w14:textId="77777777" w:rsidR="00F364E1" w:rsidRPr="00F364E1" w:rsidRDefault="00F364E1" w:rsidP="00F364E1">
      <w:pPr>
        <w:numPr>
          <w:ilvl w:val="0"/>
          <w:numId w:val="16"/>
        </w:numPr>
        <w:suppressAutoHyphens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"/>
          <w:bCs/>
          <w:sz w:val="24"/>
          <w:szCs w:val="24"/>
        </w:rPr>
      </w:pPr>
      <w:r w:rsidRPr="00F364E1">
        <w:rPr>
          <w:rFonts w:ascii="Cambria" w:eastAsia="Calibri" w:hAnsi="Cambria" w:cs="Arial"/>
          <w:bCs/>
          <w:sz w:val="24"/>
          <w:szCs w:val="24"/>
        </w:rPr>
        <w:t>W przypadku braku możliwości potrącenia kar umownych z faktury, Zamawiający wystawi notę obciążeniową. Kary umowne będą płatne w terminie 14 dni od daty otrzymania przez Wykonawcę noty obciążeniowej.</w:t>
      </w:r>
    </w:p>
    <w:p w14:paraId="269E852D" w14:textId="77777777" w:rsidR="00F364E1" w:rsidRPr="00F364E1" w:rsidRDefault="00F364E1" w:rsidP="00F364E1">
      <w:pPr>
        <w:numPr>
          <w:ilvl w:val="0"/>
          <w:numId w:val="16"/>
        </w:numPr>
        <w:suppressAutoHyphens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"/>
          <w:bCs/>
          <w:sz w:val="24"/>
          <w:szCs w:val="24"/>
        </w:rPr>
      </w:pPr>
      <w:r w:rsidRPr="00F364E1">
        <w:rPr>
          <w:rFonts w:ascii="Cambria" w:eastAsia="Calibri" w:hAnsi="Cambria" w:cs="Arial"/>
          <w:bCs/>
          <w:sz w:val="24"/>
          <w:szCs w:val="24"/>
        </w:rPr>
        <w:t xml:space="preserve">W sytuacji, gdy kary umowne przewidziane w ust. 1 nie pokrywają szkody poniesionej przez Zamawiającego, Zamawiającemu przysługuje prawo żądania odszkodowania na zasadach ogólnych. </w:t>
      </w:r>
    </w:p>
    <w:p w14:paraId="2A67E73D" w14:textId="77777777" w:rsidR="00F364E1" w:rsidRPr="00F364E1" w:rsidRDefault="00F364E1" w:rsidP="00F364E1">
      <w:pPr>
        <w:numPr>
          <w:ilvl w:val="0"/>
          <w:numId w:val="16"/>
        </w:numPr>
        <w:suppressAutoHyphens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"/>
          <w:bCs/>
          <w:sz w:val="24"/>
          <w:szCs w:val="24"/>
        </w:rPr>
      </w:pPr>
      <w:r w:rsidRPr="00F364E1">
        <w:rPr>
          <w:rFonts w:ascii="Cambria" w:eastAsia="Calibri" w:hAnsi="Cambria" w:cs="Arial"/>
          <w:bCs/>
          <w:sz w:val="24"/>
          <w:szCs w:val="24"/>
        </w:rPr>
        <w:t xml:space="preserve">Zamawiający, w razie wystąpienia zwłoki w dostarczeniu przedmiotu umowy, może wyznaczyć Wykonawcy dodatkowy termin, nie rezygnując z kary umownej </w:t>
      </w:r>
      <w:r w:rsidRPr="00F364E1">
        <w:rPr>
          <w:rFonts w:ascii="Cambria" w:eastAsia="Calibri" w:hAnsi="Cambria" w:cs="Arial"/>
          <w:bCs/>
          <w:sz w:val="24"/>
          <w:szCs w:val="24"/>
        </w:rPr>
        <w:br/>
        <w:t>i odszkodowania.</w:t>
      </w:r>
    </w:p>
    <w:p w14:paraId="6F1EEB78" w14:textId="5905483D" w:rsidR="00F364E1" w:rsidRPr="00F364E1" w:rsidRDefault="00F364E1" w:rsidP="00F364E1">
      <w:pPr>
        <w:numPr>
          <w:ilvl w:val="0"/>
          <w:numId w:val="16"/>
        </w:numPr>
        <w:suppressAutoHyphens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"/>
          <w:bCs/>
          <w:sz w:val="24"/>
          <w:szCs w:val="24"/>
        </w:rPr>
      </w:pPr>
      <w:r w:rsidRPr="00F364E1">
        <w:rPr>
          <w:rFonts w:ascii="Cambria" w:eastAsia="Calibri" w:hAnsi="Cambria" w:cs="Arial"/>
          <w:bCs/>
          <w:sz w:val="24"/>
          <w:szCs w:val="24"/>
        </w:rPr>
        <w:t xml:space="preserve">W przypadku nie dotrzymania terminu zapłaty faktury, określonego w § 4 ust. </w:t>
      </w:r>
      <w:r>
        <w:rPr>
          <w:rFonts w:ascii="Cambria" w:eastAsia="Calibri" w:hAnsi="Cambria" w:cs="Arial"/>
          <w:bCs/>
          <w:sz w:val="24"/>
          <w:szCs w:val="24"/>
        </w:rPr>
        <w:t>3</w:t>
      </w:r>
      <w:r w:rsidRPr="00F364E1">
        <w:rPr>
          <w:rFonts w:ascii="Cambria" w:eastAsia="Calibri" w:hAnsi="Cambria" w:cs="Arial"/>
          <w:bCs/>
          <w:sz w:val="24"/>
          <w:szCs w:val="24"/>
        </w:rPr>
        <w:t xml:space="preserve"> umowy, Wykonawca ma prawo naliczyć Zamawiającemu odsetki ustawowe za każdy dzień zwłoki. </w:t>
      </w:r>
    </w:p>
    <w:p w14:paraId="103C5268" w14:textId="3AB1300A" w:rsidR="00F364E1" w:rsidRPr="00F364E1" w:rsidRDefault="00F364E1" w:rsidP="00F364E1">
      <w:pPr>
        <w:numPr>
          <w:ilvl w:val="0"/>
          <w:numId w:val="16"/>
        </w:numPr>
        <w:suppressAutoHyphens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"/>
          <w:bCs/>
          <w:sz w:val="24"/>
          <w:szCs w:val="24"/>
        </w:rPr>
      </w:pPr>
      <w:r w:rsidRPr="00F364E1">
        <w:rPr>
          <w:rFonts w:ascii="Cambria" w:eastAsia="Calibri" w:hAnsi="Cambria" w:cs="Arial"/>
          <w:bCs/>
          <w:sz w:val="24"/>
          <w:szCs w:val="24"/>
        </w:rPr>
        <w:t xml:space="preserve">W przypadku odstąpienia od umowy przez Zamawiającego lub Wykonawcę, </w:t>
      </w:r>
      <w:r w:rsidRPr="00F364E1">
        <w:rPr>
          <w:rFonts w:ascii="Cambria" w:eastAsia="Calibri" w:hAnsi="Cambria" w:cs="Arial"/>
          <w:bCs/>
          <w:sz w:val="24"/>
          <w:szCs w:val="24"/>
        </w:rPr>
        <w:br/>
        <w:t xml:space="preserve">z przyczyn za które ponosi odpowiedzialność Zamawiający, Wykonawcy przysługuje od Zamawiającego kara umowna w wysokości 15% łącznego wynagrodzenia brutto, o którym mowa w § 4 ust. 1 umowy. </w:t>
      </w:r>
    </w:p>
    <w:p w14:paraId="75322456" w14:textId="3A8CCE58" w:rsidR="00F364E1" w:rsidRPr="00F364E1" w:rsidRDefault="00F364E1" w:rsidP="00F364E1">
      <w:pPr>
        <w:numPr>
          <w:ilvl w:val="0"/>
          <w:numId w:val="16"/>
        </w:numPr>
        <w:suppressAutoHyphens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"/>
          <w:bCs/>
          <w:sz w:val="24"/>
          <w:szCs w:val="24"/>
        </w:rPr>
      </w:pPr>
      <w:r w:rsidRPr="00F364E1">
        <w:rPr>
          <w:rFonts w:ascii="Cambria" w:eastAsia="Calibri" w:hAnsi="Cambria" w:cs="Arial"/>
          <w:bCs/>
          <w:sz w:val="24"/>
          <w:szCs w:val="24"/>
        </w:rPr>
        <w:t>Łączna wysokość kar umownych (limit), których mogą dochodzić strony ze wszystkich tytułów, o których mowa wyżej nie przekroczy 50 % łącznego wynagrodzenia brutto, o którym mowa w § 4 ust. 1 umowy.</w:t>
      </w:r>
    </w:p>
    <w:p w14:paraId="1FA8FF2A" w14:textId="77777777" w:rsidR="00F364E1" w:rsidRPr="00F364E1" w:rsidRDefault="00F364E1" w:rsidP="00F364E1">
      <w:pPr>
        <w:numPr>
          <w:ilvl w:val="0"/>
          <w:numId w:val="16"/>
        </w:numPr>
        <w:suppressAutoHyphens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"/>
          <w:bCs/>
          <w:sz w:val="24"/>
          <w:szCs w:val="24"/>
        </w:rPr>
      </w:pPr>
      <w:r w:rsidRPr="00F364E1">
        <w:rPr>
          <w:rFonts w:ascii="Cambria" w:eastAsia="Calibri" w:hAnsi="Cambria" w:cs="Arial"/>
          <w:bCs/>
          <w:sz w:val="24"/>
          <w:szCs w:val="24"/>
        </w:rPr>
        <w:t xml:space="preserve">Podstawą naliczenia kar jest łączna wartość wynagrodzenia brutto, określona </w:t>
      </w:r>
      <w:r w:rsidRPr="00F364E1">
        <w:rPr>
          <w:rFonts w:ascii="Cambria" w:eastAsia="Calibri" w:hAnsi="Cambria" w:cs="Arial"/>
          <w:bCs/>
          <w:sz w:val="24"/>
          <w:szCs w:val="24"/>
        </w:rPr>
        <w:br/>
        <w:t>w dniu podpisania umowy.</w:t>
      </w:r>
    </w:p>
    <w:p w14:paraId="3151B4EB" w14:textId="77777777" w:rsidR="00F364E1" w:rsidRPr="00F364E1" w:rsidRDefault="00F364E1" w:rsidP="00F364E1">
      <w:pPr>
        <w:numPr>
          <w:ilvl w:val="0"/>
          <w:numId w:val="16"/>
        </w:numPr>
        <w:suppressAutoHyphens w:val="0"/>
        <w:spacing w:after="0" w:line="276" w:lineRule="auto"/>
        <w:ind w:left="426" w:hanging="426"/>
        <w:contextualSpacing/>
        <w:jc w:val="both"/>
        <w:rPr>
          <w:rFonts w:ascii="Cambria" w:eastAsia="Calibri" w:hAnsi="Cambria" w:cs="Arial"/>
          <w:bCs/>
          <w:sz w:val="24"/>
          <w:szCs w:val="24"/>
        </w:rPr>
      </w:pPr>
      <w:r w:rsidRPr="00F364E1">
        <w:rPr>
          <w:rFonts w:ascii="Cambria" w:eastAsia="Calibri" w:hAnsi="Cambria" w:cs="Arial"/>
          <w:bCs/>
          <w:sz w:val="24"/>
          <w:szCs w:val="24"/>
        </w:rPr>
        <w:t>Zmiany niniejszej umowy wymagają formy pisemnej pod rygorem nieważności.</w:t>
      </w:r>
    </w:p>
    <w:p w14:paraId="7640D700" w14:textId="77777777" w:rsidR="00F364E1" w:rsidRPr="00F364E1" w:rsidRDefault="00F364E1" w:rsidP="00F364E1"/>
    <w:p w14:paraId="6716ED59" w14:textId="2FFBD53D" w:rsidR="00C456E1" w:rsidRPr="0099243C" w:rsidRDefault="00000000">
      <w:pPr>
        <w:pStyle w:val="Nagwek1"/>
        <w:spacing w:after="240" w:line="276" w:lineRule="auto"/>
        <w:jc w:val="center"/>
        <w:rPr>
          <w:rFonts w:ascii="Cambria" w:hAnsi="Cambria" w:cs="Times New Roman"/>
          <w:b/>
          <w:color w:val="auto"/>
          <w:sz w:val="24"/>
          <w:szCs w:val="24"/>
        </w:rPr>
      </w:pPr>
      <w:r w:rsidRPr="0099243C">
        <w:rPr>
          <w:rFonts w:ascii="Cambria" w:hAnsi="Cambria" w:cs="Times New Roman"/>
          <w:b/>
          <w:color w:val="auto"/>
          <w:sz w:val="24"/>
          <w:szCs w:val="24"/>
        </w:rPr>
        <w:t>§ 7.</w:t>
      </w:r>
      <w:r w:rsidRPr="0099243C">
        <w:rPr>
          <w:rFonts w:ascii="Cambria" w:hAnsi="Cambria" w:cs="Times New Roman"/>
          <w:b/>
          <w:color w:val="auto"/>
          <w:sz w:val="24"/>
          <w:szCs w:val="24"/>
        </w:rPr>
        <w:br/>
        <w:t xml:space="preserve">Odstąpienie od Umowy </w:t>
      </w:r>
    </w:p>
    <w:p w14:paraId="759C5827" w14:textId="77777777" w:rsidR="00C456E1" w:rsidRPr="0099243C" w:rsidRDefault="00000000">
      <w:pPr>
        <w:pStyle w:val="Akapitzlist"/>
        <w:numPr>
          <w:ilvl w:val="0"/>
          <w:numId w:val="8"/>
        </w:numPr>
        <w:spacing w:line="276" w:lineRule="auto"/>
        <w:ind w:left="142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Zamawiającemu przysługuje prawo do odstąpienia od umowy w następujących okolicznościach:</w:t>
      </w:r>
    </w:p>
    <w:p w14:paraId="09EED4CB" w14:textId="76A24989" w:rsidR="00C456E1" w:rsidRPr="0099243C" w:rsidRDefault="00000000">
      <w:pPr>
        <w:pStyle w:val="Bezodstpw"/>
        <w:numPr>
          <w:ilvl w:val="0"/>
          <w:numId w:val="9"/>
        </w:numPr>
        <w:spacing w:line="271" w:lineRule="auto"/>
        <w:ind w:left="714" w:hanging="357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lastRenderedPageBreak/>
        <w:t xml:space="preserve">w razie wystąpienia istotnej zmiany okoliczności powodującej, że wykonanie umowy nie leży w interesie publicznym, czego nie można było przewidzieć </w:t>
      </w:r>
      <w:r w:rsidR="006D26ED">
        <w:rPr>
          <w:rFonts w:ascii="Cambria" w:hAnsi="Cambria" w:cs="Times New Roman"/>
          <w:sz w:val="24"/>
          <w:szCs w:val="24"/>
        </w:rPr>
        <w:br/>
      </w:r>
      <w:r w:rsidRPr="0099243C">
        <w:rPr>
          <w:rFonts w:ascii="Cambria" w:hAnsi="Cambria" w:cs="Times New Roman"/>
          <w:sz w:val="24"/>
          <w:szCs w:val="24"/>
        </w:rPr>
        <w:t>w chwili zawarcia umowy - odstąpienie od umowy w tym przypadku może nastąpić w terminie do 30 dni od powzięcia wiadomości o powyższych okolicznościach,</w:t>
      </w:r>
    </w:p>
    <w:p w14:paraId="2A6636B4" w14:textId="77777777" w:rsidR="00C456E1" w:rsidRPr="0099243C" w:rsidRDefault="00000000">
      <w:pPr>
        <w:pStyle w:val="Bezodstpw"/>
        <w:numPr>
          <w:ilvl w:val="0"/>
          <w:numId w:val="9"/>
        </w:numPr>
        <w:spacing w:line="271" w:lineRule="auto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upadłość/likwidacja firmy Wykonawcy,</w:t>
      </w:r>
    </w:p>
    <w:p w14:paraId="032CE870" w14:textId="5911685D" w:rsidR="00C456E1" w:rsidRPr="0099243C" w:rsidRDefault="00000000">
      <w:pPr>
        <w:pStyle w:val="Bezodstpw"/>
        <w:numPr>
          <w:ilvl w:val="0"/>
          <w:numId w:val="8"/>
        </w:numPr>
        <w:spacing w:line="271" w:lineRule="auto"/>
        <w:ind w:left="0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 xml:space="preserve">Odstąpienie od umowy następuje w formie pisemnej zawierającej uzasadnienie. </w:t>
      </w:r>
      <w:r w:rsidR="006D26ED">
        <w:rPr>
          <w:rFonts w:ascii="Cambria" w:hAnsi="Cambria" w:cs="Times New Roman"/>
          <w:sz w:val="24"/>
          <w:szCs w:val="24"/>
        </w:rPr>
        <w:br/>
      </w:r>
      <w:r w:rsidRPr="0099243C">
        <w:rPr>
          <w:rFonts w:ascii="Cambria" w:hAnsi="Cambria" w:cs="Times New Roman"/>
          <w:sz w:val="24"/>
          <w:szCs w:val="24"/>
        </w:rPr>
        <w:t xml:space="preserve">W przypadku, o  którym mowa w ust. 1 lit. b) i ust 2lit. a) odstąpienie powinno nastąpić </w:t>
      </w:r>
      <w:r w:rsidR="006D26ED">
        <w:rPr>
          <w:rFonts w:ascii="Cambria" w:hAnsi="Cambria" w:cs="Times New Roman"/>
          <w:sz w:val="24"/>
          <w:szCs w:val="24"/>
        </w:rPr>
        <w:br/>
      </w:r>
      <w:r w:rsidRPr="0099243C">
        <w:rPr>
          <w:rFonts w:ascii="Cambria" w:hAnsi="Cambria" w:cs="Times New Roman"/>
          <w:sz w:val="24"/>
          <w:szCs w:val="24"/>
        </w:rPr>
        <w:t>w terminie do 30 dni od dnia powzięcia wiadomości o okolicznościach stanowiących podstawę do odstąpienia.</w:t>
      </w:r>
    </w:p>
    <w:p w14:paraId="6CDDBB2B" w14:textId="77777777" w:rsidR="00C456E1" w:rsidRPr="0099243C" w:rsidRDefault="00000000">
      <w:pPr>
        <w:pStyle w:val="Bezodstpw"/>
        <w:numPr>
          <w:ilvl w:val="0"/>
          <w:numId w:val="8"/>
        </w:numPr>
        <w:spacing w:line="271" w:lineRule="auto"/>
        <w:ind w:left="0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 xml:space="preserve">W przypadku odstąpienie od umowy przez którąkolwiek ze Stron, w zakresie dostarczonych już przez Wykonawcę urządzeń do dnia odstąpienie od umowy, Wykonawcy przysługuje zapłata wynagrodzenia za dostarczone Zamawiającemu urządzenia. </w:t>
      </w:r>
    </w:p>
    <w:p w14:paraId="11626074" w14:textId="77777777" w:rsidR="00C456E1" w:rsidRPr="0099243C" w:rsidRDefault="00000000">
      <w:pPr>
        <w:pStyle w:val="Nagwek1"/>
        <w:spacing w:after="240" w:line="276" w:lineRule="auto"/>
        <w:jc w:val="center"/>
        <w:rPr>
          <w:rFonts w:ascii="Cambria" w:hAnsi="Cambria" w:cs="Times New Roman"/>
          <w:b/>
          <w:color w:val="auto"/>
          <w:sz w:val="24"/>
          <w:szCs w:val="24"/>
        </w:rPr>
      </w:pPr>
      <w:r w:rsidRPr="0099243C">
        <w:rPr>
          <w:rFonts w:ascii="Cambria" w:hAnsi="Cambria" w:cs="Times New Roman"/>
          <w:b/>
          <w:color w:val="auto"/>
          <w:sz w:val="24"/>
          <w:szCs w:val="24"/>
        </w:rPr>
        <w:t>§ 8.</w:t>
      </w:r>
      <w:r w:rsidRPr="0099243C">
        <w:rPr>
          <w:rFonts w:ascii="Cambria" w:hAnsi="Cambria" w:cs="Times New Roman"/>
          <w:b/>
          <w:color w:val="auto"/>
          <w:sz w:val="24"/>
          <w:szCs w:val="24"/>
        </w:rPr>
        <w:br/>
        <w:t>Zmiany Umowy</w:t>
      </w:r>
    </w:p>
    <w:p w14:paraId="51D58BD9" w14:textId="50A40B41" w:rsidR="006D26ED" w:rsidRPr="008E0385" w:rsidRDefault="00000000" w:rsidP="008E0385">
      <w:pPr>
        <w:pStyle w:val="Tekstpodstawowy1"/>
        <w:widowControl w:val="0"/>
        <w:tabs>
          <w:tab w:val="left" w:pos="284"/>
        </w:tabs>
        <w:ind w:right="23"/>
        <w:rPr>
          <w:rFonts w:ascii="Cambria" w:hAnsi="Cambria"/>
          <w:sz w:val="24"/>
          <w:szCs w:val="24"/>
        </w:rPr>
      </w:pPr>
      <w:r w:rsidRPr="0099243C">
        <w:rPr>
          <w:rFonts w:ascii="Cambria" w:hAnsi="Cambria"/>
          <w:sz w:val="24"/>
          <w:szCs w:val="24"/>
        </w:rPr>
        <w:t>Zmiany postanowień Umowy zostaną wyrażone w formie pisemnego aneksu pod rygorem nieważności i mogą nastąpić w następujących sytuacjach:</w:t>
      </w:r>
    </w:p>
    <w:p w14:paraId="56B29A97" w14:textId="45B557C0" w:rsidR="006D26ED" w:rsidRPr="006D26ED" w:rsidRDefault="006D26ED" w:rsidP="006D26ED">
      <w:pPr>
        <w:suppressAutoHyphens w:val="0"/>
        <w:spacing w:after="0" w:line="276" w:lineRule="auto"/>
        <w:ind w:right="-2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6D26ED">
        <w:rPr>
          <w:rFonts w:ascii="Cambria" w:eastAsia="Times New Roman" w:hAnsi="Cambria" w:cs="Arial"/>
          <w:sz w:val="24"/>
          <w:szCs w:val="24"/>
          <w:lang w:eastAsia="pl-PL"/>
        </w:rPr>
        <w:t>1</w:t>
      </w:r>
      <w:r>
        <w:rPr>
          <w:rFonts w:ascii="Cambria" w:eastAsia="Times New Roman" w:hAnsi="Cambria" w:cs="Arial"/>
          <w:sz w:val="24"/>
          <w:szCs w:val="24"/>
          <w:lang w:eastAsia="pl-PL"/>
        </w:rPr>
        <w:t>.</w:t>
      </w:r>
      <w:r w:rsidRPr="006D26ED">
        <w:rPr>
          <w:rFonts w:ascii="Cambria" w:eastAsia="Times New Roman" w:hAnsi="Cambria" w:cs="Arial"/>
          <w:sz w:val="24"/>
          <w:szCs w:val="24"/>
          <w:lang w:eastAsia="pl-PL"/>
        </w:rPr>
        <w:t xml:space="preserve"> Zmiany terminu przewidzianego na zakończenie dostawy w przypadku:</w:t>
      </w:r>
    </w:p>
    <w:p w14:paraId="1CE175BA" w14:textId="77777777" w:rsidR="006D26ED" w:rsidRPr="006D26ED" w:rsidRDefault="006D26ED" w:rsidP="006D26ED">
      <w:pPr>
        <w:suppressAutoHyphens w:val="0"/>
        <w:spacing w:after="0" w:line="276" w:lineRule="auto"/>
        <w:ind w:right="-2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6D26ED">
        <w:rPr>
          <w:rFonts w:ascii="Cambria" w:eastAsia="Times New Roman" w:hAnsi="Cambria" w:cs="Arial"/>
          <w:sz w:val="24"/>
          <w:szCs w:val="24"/>
          <w:lang w:eastAsia="pl-PL"/>
        </w:rPr>
        <w:t xml:space="preserve">     a) wstrzymania dostawy przez Zamawiającego;</w:t>
      </w:r>
    </w:p>
    <w:p w14:paraId="106E1AB8" w14:textId="77777777" w:rsidR="006D26ED" w:rsidRPr="006D26ED" w:rsidRDefault="006D26ED" w:rsidP="006D26ED">
      <w:pPr>
        <w:suppressAutoHyphens w:val="0"/>
        <w:spacing w:after="0" w:line="276" w:lineRule="auto"/>
        <w:ind w:right="-2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6D26ED">
        <w:rPr>
          <w:rFonts w:ascii="Cambria" w:eastAsia="Times New Roman" w:hAnsi="Cambria" w:cs="Arial"/>
          <w:sz w:val="24"/>
          <w:szCs w:val="24"/>
          <w:lang w:eastAsia="pl-PL"/>
        </w:rPr>
        <w:t xml:space="preserve">     b) działania siły wyższej (np. klęski żywiołowe, strajki generalne,  lub lokalne, epidemie</w:t>
      </w:r>
      <w:r w:rsidRPr="006D26ED">
        <w:rPr>
          <w:rFonts w:ascii="Cambria" w:eastAsia="Times New Roman" w:hAnsi="Cambria" w:cs="Arial"/>
          <w:sz w:val="24"/>
          <w:szCs w:val="24"/>
          <w:lang w:eastAsia="pl-PL"/>
        </w:rPr>
        <w:br/>
        <w:t xml:space="preserve">          oraz inne uwarunkowania niezależne od producenta materiałów dostarczającego </w:t>
      </w:r>
      <w:r w:rsidRPr="006D26ED">
        <w:rPr>
          <w:rFonts w:ascii="Cambria" w:eastAsia="Times New Roman" w:hAnsi="Cambria" w:cs="Arial"/>
          <w:sz w:val="24"/>
          <w:szCs w:val="24"/>
          <w:lang w:eastAsia="pl-PL"/>
        </w:rPr>
        <w:br/>
        <w:t xml:space="preserve">          główne materiały lub sprzęt czynniki, które wstrzymały produkcję), mającej</w:t>
      </w:r>
      <w:r w:rsidRPr="006D26ED">
        <w:rPr>
          <w:rFonts w:ascii="Cambria" w:eastAsia="Times New Roman" w:hAnsi="Cambria" w:cs="Arial"/>
          <w:sz w:val="24"/>
          <w:szCs w:val="24"/>
          <w:lang w:eastAsia="pl-PL"/>
        </w:rPr>
        <w:br/>
        <w:t xml:space="preserve">          bezpośredni wpływ na terminowość wykonania dostawy;</w:t>
      </w:r>
    </w:p>
    <w:p w14:paraId="6B03B685" w14:textId="53ADC3B8" w:rsidR="006D26ED" w:rsidRPr="006D26ED" w:rsidRDefault="006D26ED" w:rsidP="006D26ED">
      <w:pPr>
        <w:suppressAutoHyphens w:val="0"/>
        <w:spacing w:after="0" w:line="276" w:lineRule="auto"/>
        <w:ind w:right="-2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6D26ED">
        <w:rPr>
          <w:rFonts w:ascii="Cambria" w:eastAsia="Times New Roman" w:hAnsi="Cambria" w:cs="Arial"/>
          <w:sz w:val="24"/>
          <w:szCs w:val="24"/>
          <w:lang w:eastAsia="pl-PL"/>
        </w:rPr>
        <w:t>2</w:t>
      </w:r>
      <w:r>
        <w:rPr>
          <w:rFonts w:ascii="Cambria" w:eastAsia="Times New Roman" w:hAnsi="Cambria" w:cs="Arial"/>
          <w:sz w:val="24"/>
          <w:szCs w:val="24"/>
          <w:lang w:eastAsia="pl-PL"/>
        </w:rPr>
        <w:t>.</w:t>
      </w:r>
      <w:r w:rsidRPr="006D26ED">
        <w:rPr>
          <w:rFonts w:ascii="Cambria" w:eastAsia="Times New Roman" w:hAnsi="Cambria" w:cs="Arial"/>
          <w:sz w:val="24"/>
          <w:szCs w:val="24"/>
          <w:lang w:eastAsia="pl-PL"/>
        </w:rPr>
        <w:t xml:space="preserve"> Zmiana zaoferowanego przedmiotu zamówienia  na inny o parametrach tożsamych lub </w:t>
      </w:r>
      <w:r w:rsidRPr="006D26ED">
        <w:rPr>
          <w:rFonts w:ascii="Cambria" w:eastAsia="Times New Roman" w:hAnsi="Cambria" w:cs="Arial"/>
          <w:sz w:val="24"/>
          <w:szCs w:val="24"/>
          <w:lang w:eastAsia="pl-PL"/>
        </w:rPr>
        <w:br/>
        <w:t xml:space="preserve">     lepszych od przyjętych w ofercie w przypadku wycofania z rynku oferowanego sprzętu. </w:t>
      </w:r>
    </w:p>
    <w:p w14:paraId="3094C767" w14:textId="4050A61D" w:rsidR="006D26ED" w:rsidRPr="008E0385" w:rsidRDefault="006D26ED" w:rsidP="008E0385">
      <w:pPr>
        <w:suppressAutoHyphens w:val="0"/>
        <w:spacing w:after="0" w:line="276" w:lineRule="auto"/>
        <w:ind w:right="-2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6D26ED">
        <w:rPr>
          <w:rFonts w:ascii="Cambria" w:eastAsia="Times New Roman" w:hAnsi="Cambria" w:cs="Arial"/>
          <w:sz w:val="24"/>
          <w:szCs w:val="24"/>
          <w:lang w:eastAsia="pl-PL"/>
        </w:rPr>
        <w:t>3</w:t>
      </w:r>
      <w:r>
        <w:rPr>
          <w:rFonts w:ascii="Cambria" w:eastAsia="Times New Roman" w:hAnsi="Cambria" w:cs="Arial"/>
          <w:sz w:val="24"/>
          <w:szCs w:val="24"/>
          <w:lang w:eastAsia="pl-PL"/>
        </w:rPr>
        <w:t>.</w:t>
      </w:r>
      <w:r w:rsidRPr="006D26ED">
        <w:rPr>
          <w:rFonts w:ascii="Cambria" w:eastAsia="Times New Roman" w:hAnsi="Cambria" w:cs="Arial"/>
          <w:sz w:val="24"/>
          <w:szCs w:val="24"/>
          <w:lang w:eastAsia="pl-PL"/>
        </w:rPr>
        <w:t xml:space="preserve"> Zmiana przepisów prawa, w tym przepisów prawa podatkowego.</w:t>
      </w:r>
    </w:p>
    <w:p w14:paraId="00882E52" w14:textId="02EF4773" w:rsidR="00C456E1" w:rsidRPr="0099243C" w:rsidRDefault="00000000">
      <w:pPr>
        <w:pStyle w:val="Nagwek1"/>
        <w:spacing w:after="240" w:line="276" w:lineRule="auto"/>
        <w:jc w:val="center"/>
        <w:rPr>
          <w:rFonts w:ascii="Cambria" w:hAnsi="Cambria" w:cs="Times New Roman"/>
          <w:b/>
          <w:color w:val="auto"/>
          <w:sz w:val="24"/>
          <w:szCs w:val="24"/>
        </w:rPr>
      </w:pPr>
      <w:r w:rsidRPr="0099243C">
        <w:rPr>
          <w:rFonts w:ascii="Cambria" w:hAnsi="Cambria" w:cs="Times New Roman"/>
          <w:b/>
          <w:color w:val="auto"/>
          <w:sz w:val="24"/>
          <w:szCs w:val="24"/>
        </w:rPr>
        <w:t>§ 9.</w:t>
      </w:r>
      <w:r w:rsidRPr="0099243C">
        <w:rPr>
          <w:rFonts w:ascii="Cambria" w:hAnsi="Cambria" w:cs="Times New Roman"/>
          <w:b/>
          <w:color w:val="auto"/>
          <w:sz w:val="24"/>
          <w:szCs w:val="24"/>
        </w:rPr>
        <w:br/>
        <w:t>Osoby reprezentujące Strony</w:t>
      </w:r>
    </w:p>
    <w:p w14:paraId="0365B212" w14:textId="77777777" w:rsidR="00C456E1" w:rsidRPr="0099243C" w:rsidRDefault="00000000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Strony ustalają następujących reprezentantów przy realizacji niniejszej umowy:</w:t>
      </w:r>
    </w:p>
    <w:p w14:paraId="6F6D0B71" w14:textId="09AE31EE" w:rsidR="00C456E1" w:rsidRPr="0099243C" w:rsidRDefault="00000000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 xml:space="preserve">Zamawiający: </w:t>
      </w:r>
      <w:r w:rsidR="008E0385">
        <w:rPr>
          <w:rFonts w:ascii="Cambria" w:hAnsi="Cambria" w:cs="Times New Roman"/>
          <w:sz w:val="24"/>
          <w:szCs w:val="24"/>
        </w:rPr>
        <w:t>Bartosz Barański</w:t>
      </w:r>
      <w:r w:rsidRPr="0099243C">
        <w:rPr>
          <w:rFonts w:ascii="Cambria" w:hAnsi="Cambria" w:cs="Times New Roman"/>
          <w:sz w:val="24"/>
          <w:szCs w:val="24"/>
        </w:rPr>
        <w:t xml:space="preserve">, tel. </w:t>
      </w:r>
      <w:r w:rsidR="008E0385">
        <w:rPr>
          <w:rFonts w:ascii="Cambria" w:hAnsi="Cambria" w:cs="Times New Roman"/>
          <w:sz w:val="24"/>
          <w:szCs w:val="24"/>
        </w:rPr>
        <w:t>41 38-60-136</w:t>
      </w:r>
      <w:r w:rsidRPr="0099243C">
        <w:rPr>
          <w:rFonts w:ascii="Cambria" w:hAnsi="Cambria" w:cs="Times New Roman"/>
          <w:sz w:val="24"/>
          <w:szCs w:val="24"/>
        </w:rPr>
        <w:t xml:space="preserve">, e-mail: </w:t>
      </w:r>
      <w:r w:rsidR="008E0385">
        <w:rPr>
          <w:rFonts w:ascii="Cambria" w:hAnsi="Cambria" w:cs="Times New Roman"/>
          <w:sz w:val="24"/>
          <w:szCs w:val="24"/>
        </w:rPr>
        <w:t>info@malogoszcz.pl</w:t>
      </w:r>
    </w:p>
    <w:p w14:paraId="455CEE83" w14:textId="77777777" w:rsidR="00C456E1" w:rsidRPr="0099243C" w:rsidRDefault="00000000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Wykonawca: [imię i nazwisko], tel. …………, e-mail: ………………</w:t>
      </w:r>
    </w:p>
    <w:p w14:paraId="1936E6F1" w14:textId="77777777" w:rsidR="00C456E1" w:rsidRPr="0099243C" w:rsidRDefault="00000000">
      <w:pPr>
        <w:pStyle w:val="Akapitzlist"/>
        <w:numPr>
          <w:ilvl w:val="0"/>
          <w:numId w:val="11"/>
        </w:numPr>
        <w:spacing w:line="276" w:lineRule="auto"/>
        <w:ind w:left="426" w:hanging="426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Każda ze Stron ma prawo do zmiany osób upoważnionych do kontaktu oraz zmiany danych teleadresowych i zobowiązuje się o dokonaniu takiej zmiany każdorazowo zawiadomić niezwłocznie i skutecznie drugą Stronę, wskazując równocześnie nowe dane teleadresowe i dane nowego przedstawiciela. Zmiana osób upoważnionych nie stanowi zmiany warunków umowy, ale dla skuteczności ich dokonania w stosunku do drugiej Strony wymaga sporządzenia pisemnego aneksu do umowy.</w:t>
      </w:r>
      <w:r w:rsidRPr="0099243C">
        <w:rPr>
          <w:rFonts w:ascii="Cambria" w:hAnsi="Cambria" w:cs="Times New Roman"/>
          <w:b/>
          <w:sz w:val="24"/>
          <w:szCs w:val="24"/>
        </w:rPr>
        <w:t xml:space="preserve"> </w:t>
      </w:r>
    </w:p>
    <w:p w14:paraId="6A466CBC" w14:textId="77777777" w:rsidR="00C456E1" w:rsidRPr="0099243C" w:rsidRDefault="00000000">
      <w:pPr>
        <w:pStyle w:val="Nagwek1"/>
        <w:jc w:val="center"/>
        <w:rPr>
          <w:rFonts w:ascii="Cambria" w:hAnsi="Cambria" w:cs="Times New Roman"/>
          <w:b/>
          <w:color w:val="auto"/>
          <w:sz w:val="24"/>
          <w:szCs w:val="24"/>
        </w:rPr>
      </w:pPr>
      <w:r w:rsidRPr="0099243C">
        <w:rPr>
          <w:rFonts w:ascii="Cambria" w:hAnsi="Cambria" w:cs="Times New Roman"/>
          <w:b/>
          <w:color w:val="auto"/>
          <w:sz w:val="24"/>
          <w:szCs w:val="24"/>
        </w:rPr>
        <w:lastRenderedPageBreak/>
        <w:t>§10.</w:t>
      </w:r>
      <w:r w:rsidRPr="0099243C">
        <w:rPr>
          <w:rFonts w:ascii="Cambria" w:hAnsi="Cambria" w:cs="Times New Roman"/>
          <w:b/>
          <w:color w:val="auto"/>
          <w:sz w:val="24"/>
          <w:szCs w:val="24"/>
        </w:rPr>
        <w:br/>
        <w:t>Postanowienia końcowe</w:t>
      </w:r>
    </w:p>
    <w:p w14:paraId="2AC6698D" w14:textId="0620F312" w:rsidR="00C456E1" w:rsidRPr="0099243C" w:rsidRDefault="00000000">
      <w:pPr>
        <w:pStyle w:val="Akapitzlist"/>
        <w:numPr>
          <w:ilvl w:val="0"/>
          <w:numId w:val="7"/>
        </w:numPr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Strony nie mają prawa dokonywać cesji, przeniesienia bądź obciążenia swoich praw lub obowiązków wynikających z Umowy bez uprzedniej pisemnej zgody drugiej Strony</w:t>
      </w:r>
      <w:r w:rsidR="00F364E1">
        <w:rPr>
          <w:rFonts w:ascii="Cambria" w:hAnsi="Cambria" w:cs="Times New Roman"/>
          <w:sz w:val="24"/>
          <w:szCs w:val="24"/>
        </w:rPr>
        <w:t xml:space="preserve">, </w:t>
      </w:r>
      <w:r w:rsidRPr="0099243C">
        <w:rPr>
          <w:rFonts w:ascii="Cambria" w:hAnsi="Cambria" w:cs="Times New Roman"/>
          <w:sz w:val="24"/>
          <w:szCs w:val="24"/>
        </w:rPr>
        <w:t xml:space="preserve"> udzielonej na piśmie pod rygorem nieważności.</w:t>
      </w:r>
    </w:p>
    <w:p w14:paraId="18CC065D" w14:textId="77777777" w:rsidR="00C456E1" w:rsidRPr="0099243C" w:rsidRDefault="00000000">
      <w:pPr>
        <w:pStyle w:val="Akapitzlist"/>
        <w:numPr>
          <w:ilvl w:val="0"/>
          <w:numId w:val="7"/>
        </w:numPr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Umowa zawarta jest pod prawem polskim. Wszelkie spory będą poddane pod rozstrzygnięcie sądu powszechnego właściwego dla siedziby Zamawiającego.</w:t>
      </w:r>
    </w:p>
    <w:p w14:paraId="661CE3D7" w14:textId="77777777" w:rsidR="00C456E1" w:rsidRPr="0099243C" w:rsidRDefault="00000000">
      <w:pPr>
        <w:pStyle w:val="Akapitzlist"/>
        <w:numPr>
          <w:ilvl w:val="0"/>
          <w:numId w:val="7"/>
        </w:numPr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 xml:space="preserve">W sprawach nie uregulowanych zastosowanie mają przepisy Ustawy, ustawy z dnia 23 kwietnia 1964 r. Kodeks cywilny oraz inne mające związek z przedmiotową umową. </w:t>
      </w:r>
    </w:p>
    <w:p w14:paraId="7D5DA8EF" w14:textId="77777777" w:rsidR="00C456E1" w:rsidRPr="0099243C" w:rsidRDefault="00000000">
      <w:pPr>
        <w:pStyle w:val="Akapitzlist"/>
        <w:numPr>
          <w:ilvl w:val="0"/>
          <w:numId w:val="7"/>
        </w:numPr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 xml:space="preserve">Wszelkie zmiany Umowy, jej uzupełnienie lub oświadczenia z nią związane wymagają formy pisemnej w postaci aneksu pod rygorem nieważności. </w:t>
      </w:r>
    </w:p>
    <w:p w14:paraId="0D26E65E" w14:textId="77777777" w:rsidR="00C456E1" w:rsidRPr="0099243C" w:rsidRDefault="00000000">
      <w:pPr>
        <w:pStyle w:val="Akapitzlist"/>
        <w:numPr>
          <w:ilvl w:val="0"/>
          <w:numId w:val="7"/>
        </w:numPr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Umowę sporządzono w dwóch jednobrzmiących egzemplarzach, jeden dla Wykonawcy, a jeden dla Zamawiającego.</w:t>
      </w:r>
    </w:p>
    <w:p w14:paraId="28605C46" w14:textId="77777777" w:rsidR="00C456E1" w:rsidRPr="0099243C" w:rsidRDefault="00000000">
      <w:pPr>
        <w:pStyle w:val="Akapitzlist"/>
        <w:numPr>
          <w:ilvl w:val="0"/>
          <w:numId w:val="7"/>
        </w:numPr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Integralną część Umowy stanowią następujące Załączniki:</w:t>
      </w:r>
    </w:p>
    <w:p w14:paraId="13C09EC8" w14:textId="77777777" w:rsidR="00C456E1" w:rsidRPr="0099243C" w:rsidRDefault="00000000">
      <w:pPr>
        <w:pStyle w:val="Akapitzlist"/>
        <w:ind w:left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1)</w:t>
      </w:r>
      <w:r w:rsidRPr="0099243C">
        <w:rPr>
          <w:rFonts w:ascii="Cambria" w:hAnsi="Cambria" w:cs="Times New Roman"/>
          <w:sz w:val="24"/>
          <w:szCs w:val="24"/>
        </w:rPr>
        <w:tab/>
        <w:t xml:space="preserve">Opis przedmiotu zamówienia. </w:t>
      </w:r>
    </w:p>
    <w:p w14:paraId="5F981EB8" w14:textId="77777777" w:rsidR="00C456E1" w:rsidRPr="0099243C" w:rsidRDefault="00000000">
      <w:pPr>
        <w:pStyle w:val="Akapitzlist"/>
        <w:ind w:left="284"/>
        <w:jc w:val="both"/>
        <w:rPr>
          <w:rFonts w:ascii="Cambria" w:hAnsi="Cambria" w:cs="Times New Roman"/>
          <w:sz w:val="24"/>
          <w:szCs w:val="24"/>
        </w:rPr>
      </w:pPr>
      <w:r w:rsidRPr="0099243C">
        <w:rPr>
          <w:rFonts w:ascii="Cambria" w:hAnsi="Cambria" w:cs="Times New Roman"/>
          <w:sz w:val="24"/>
          <w:szCs w:val="24"/>
        </w:rPr>
        <w:t>2)</w:t>
      </w:r>
      <w:r w:rsidRPr="0099243C">
        <w:rPr>
          <w:rFonts w:ascii="Cambria" w:hAnsi="Cambria" w:cs="Times New Roman"/>
          <w:sz w:val="24"/>
          <w:szCs w:val="24"/>
        </w:rPr>
        <w:tab/>
        <w:t>Oferta Wykonawcy.</w:t>
      </w:r>
    </w:p>
    <w:p w14:paraId="39316134" w14:textId="46D4D039" w:rsidR="00C456E1" w:rsidRDefault="00C456E1">
      <w:pPr>
        <w:rPr>
          <w:rFonts w:ascii="Cambria" w:hAnsi="Cambria" w:cs="Times New Roman"/>
          <w:sz w:val="24"/>
          <w:szCs w:val="24"/>
        </w:rPr>
      </w:pPr>
    </w:p>
    <w:p w14:paraId="6D44F4C5" w14:textId="096F1026" w:rsidR="00F364E1" w:rsidRDefault="00F364E1">
      <w:pPr>
        <w:rPr>
          <w:rFonts w:ascii="Cambria" w:hAnsi="Cambria" w:cs="Times New Roman"/>
          <w:sz w:val="24"/>
          <w:szCs w:val="24"/>
        </w:rPr>
      </w:pPr>
    </w:p>
    <w:p w14:paraId="04CB288C" w14:textId="00DF32D1" w:rsidR="00F364E1" w:rsidRDefault="00F364E1">
      <w:pPr>
        <w:rPr>
          <w:rFonts w:ascii="Cambria" w:hAnsi="Cambria" w:cs="Times New Roman"/>
          <w:sz w:val="24"/>
          <w:szCs w:val="24"/>
        </w:rPr>
      </w:pPr>
    </w:p>
    <w:p w14:paraId="0DAD38FF" w14:textId="49704389" w:rsidR="00F364E1" w:rsidRDefault="00F364E1">
      <w:pPr>
        <w:rPr>
          <w:rFonts w:ascii="Cambria" w:hAnsi="Cambria" w:cs="Times New Roman"/>
          <w:sz w:val="24"/>
          <w:szCs w:val="24"/>
        </w:rPr>
      </w:pPr>
    </w:p>
    <w:p w14:paraId="72DBCD40" w14:textId="755DF6C0" w:rsidR="00F364E1" w:rsidRDefault="00F364E1">
      <w:pPr>
        <w:rPr>
          <w:rFonts w:ascii="Cambria" w:hAnsi="Cambria" w:cs="Times New Roman"/>
          <w:sz w:val="24"/>
          <w:szCs w:val="24"/>
        </w:rPr>
      </w:pPr>
    </w:p>
    <w:p w14:paraId="30D0102C" w14:textId="77777777" w:rsidR="00F364E1" w:rsidRPr="0099243C" w:rsidRDefault="00F364E1">
      <w:pPr>
        <w:rPr>
          <w:rFonts w:ascii="Cambria" w:hAnsi="Cambria" w:cs="Times New Roman"/>
          <w:sz w:val="24"/>
          <w:szCs w:val="24"/>
        </w:rPr>
      </w:pPr>
    </w:p>
    <w:p w14:paraId="366AC854" w14:textId="77777777" w:rsidR="00C456E1" w:rsidRPr="008E0385" w:rsidRDefault="00000000">
      <w:pPr>
        <w:rPr>
          <w:rFonts w:ascii="Cambria" w:hAnsi="Cambria" w:cs="Times New Roman"/>
          <w:b/>
          <w:bCs/>
          <w:sz w:val="24"/>
          <w:szCs w:val="24"/>
        </w:rPr>
      </w:pPr>
      <w:r w:rsidRPr="008E0385">
        <w:rPr>
          <w:rFonts w:ascii="Cambria" w:hAnsi="Cambria" w:cs="Times New Roman"/>
          <w:b/>
          <w:bCs/>
          <w:sz w:val="24"/>
          <w:szCs w:val="24"/>
        </w:rPr>
        <w:t>Zamawiający:</w:t>
      </w:r>
      <w:r w:rsidRPr="008E0385">
        <w:rPr>
          <w:rFonts w:ascii="Cambria" w:hAnsi="Cambria" w:cs="Times New Roman"/>
          <w:b/>
          <w:bCs/>
          <w:sz w:val="24"/>
          <w:szCs w:val="24"/>
        </w:rPr>
        <w:tab/>
      </w:r>
      <w:r w:rsidRPr="008E0385">
        <w:rPr>
          <w:rFonts w:ascii="Cambria" w:hAnsi="Cambria" w:cs="Times New Roman"/>
          <w:b/>
          <w:bCs/>
          <w:sz w:val="24"/>
          <w:szCs w:val="24"/>
        </w:rPr>
        <w:tab/>
      </w:r>
      <w:r w:rsidRPr="008E0385">
        <w:rPr>
          <w:rFonts w:ascii="Cambria" w:hAnsi="Cambria" w:cs="Times New Roman"/>
          <w:b/>
          <w:bCs/>
          <w:sz w:val="24"/>
          <w:szCs w:val="24"/>
        </w:rPr>
        <w:tab/>
      </w:r>
      <w:r w:rsidRPr="008E0385">
        <w:rPr>
          <w:rFonts w:ascii="Cambria" w:hAnsi="Cambria" w:cs="Times New Roman"/>
          <w:b/>
          <w:bCs/>
          <w:sz w:val="24"/>
          <w:szCs w:val="24"/>
        </w:rPr>
        <w:tab/>
      </w:r>
      <w:r w:rsidRPr="008E0385">
        <w:rPr>
          <w:rFonts w:ascii="Cambria" w:hAnsi="Cambria" w:cs="Times New Roman"/>
          <w:b/>
          <w:bCs/>
          <w:sz w:val="24"/>
          <w:szCs w:val="24"/>
        </w:rPr>
        <w:tab/>
      </w:r>
      <w:r w:rsidRPr="008E0385">
        <w:rPr>
          <w:rFonts w:ascii="Cambria" w:hAnsi="Cambria" w:cs="Times New Roman"/>
          <w:b/>
          <w:bCs/>
          <w:sz w:val="24"/>
          <w:szCs w:val="24"/>
        </w:rPr>
        <w:tab/>
      </w:r>
      <w:r w:rsidRPr="008E0385">
        <w:rPr>
          <w:rFonts w:ascii="Cambria" w:hAnsi="Cambria" w:cs="Times New Roman"/>
          <w:b/>
          <w:bCs/>
          <w:sz w:val="24"/>
          <w:szCs w:val="24"/>
        </w:rPr>
        <w:tab/>
      </w:r>
      <w:r w:rsidRPr="008E0385">
        <w:rPr>
          <w:rFonts w:ascii="Cambria" w:hAnsi="Cambria" w:cs="Times New Roman"/>
          <w:b/>
          <w:bCs/>
          <w:sz w:val="24"/>
          <w:szCs w:val="24"/>
        </w:rPr>
        <w:tab/>
        <w:t>Wykonawca:</w:t>
      </w:r>
    </w:p>
    <w:p w14:paraId="39942073" w14:textId="77777777" w:rsidR="00C456E1" w:rsidRPr="0099243C" w:rsidRDefault="00C456E1">
      <w:pPr>
        <w:pStyle w:val="Akapitzlist"/>
        <w:jc w:val="both"/>
        <w:rPr>
          <w:rFonts w:ascii="Cambria" w:hAnsi="Cambria" w:cs="Times New Roman"/>
          <w:sz w:val="24"/>
          <w:szCs w:val="24"/>
        </w:rPr>
      </w:pPr>
    </w:p>
    <w:sectPr w:rsidR="00C456E1" w:rsidRPr="0099243C" w:rsidSect="008C6444">
      <w:headerReference w:type="default" r:id="rId7"/>
      <w:footerReference w:type="default" r:id="rId8"/>
      <w:pgSz w:w="11906" w:h="16838"/>
      <w:pgMar w:top="1417" w:right="1417" w:bottom="1135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4FF40" w14:textId="77777777" w:rsidR="00D32582" w:rsidRDefault="00D32582">
      <w:pPr>
        <w:spacing w:after="0" w:line="240" w:lineRule="auto"/>
      </w:pPr>
      <w:r>
        <w:separator/>
      </w:r>
    </w:p>
  </w:endnote>
  <w:endnote w:type="continuationSeparator" w:id="0">
    <w:p w14:paraId="598A0554" w14:textId="77777777" w:rsidR="00D32582" w:rsidRDefault="00D32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395236"/>
      <w:docPartObj>
        <w:docPartGallery w:val="Page Numbers (Bottom of Page)"/>
        <w:docPartUnique/>
      </w:docPartObj>
    </w:sdtPr>
    <w:sdtContent>
      <w:p w14:paraId="5CBF2D8C" w14:textId="51E73E66" w:rsidR="00E6708A" w:rsidRDefault="00E670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105320" w14:textId="77777777" w:rsidR="00E6708A" w:rsidRDefault="00E670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308A9" w14:textId="77777777" w:rsidR="00D32582" w:rsidRDefault="00D32582">
      <w:pPr>
        <w:spacing w:after="0" w:line="240" w:lineRule="auto"/>
      </w:pPr>
      <w:r>
        <w:separator/>
      </w:r>
    </w:p>
  </w:footnote>
  <w:footnote w:type="continuationSeparator" w:id="0">
    <w:p w14:paraId="47B9490A" w14:textId="77777777" w:rsidR="00D32582" w:rsidRDefault="00D32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7734F" w14:textId="3C05268E" w:rsidR="00C456E1" w:rsidRDefault="00DE2B2C">
    <w:pPr>
      <w:pStyle w:val="Nagwek"/>
    </w:pPr>
    <w:bookmarkStart w:id="3" w:name="page1"/>
    <w:bookmarkEnd w:id="3"/>
    <w:r>
      <w:rPr>
        <w:noProof/>
      </w:rPr>
      <w:drawing>
        <wp:inline distT="0" distB="0" distL="0" distR="0" wp14:anchorId="2CA4DF2B" wp14:editId="15ABB090">
          <wp:extent cx="5760720" cy="981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2AC0"/>
    <w:multiLevelType w:val="multilevel"/>
    <w:tmpl w:val="AB6017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9D6EE6"/>
    <w:multiLevelType w:val="multilevel"/>
    <w:tmpl w:val="58F626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E2604E0"/>
    <w:multiLevelType w:val="multilevel"/>
    <w:tmpl w:val="8A9E6FC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A15551C"/>
    <w:multiLevelType w:val="multilevel"/>
    <w:tmpl w:val="BC44022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26C05FCB"/>
    <w:multiLevelType w:val="multilevel"/>
    <w:tmpl w:val="74045D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DDD799C"/>
    <w:multiLevelType w:val="multilevel"/>
    <w:tmpl w:val="682821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ED702B8"/>
    <w:multiLevelType w:val="multilevel"/>
    <w:tmpl w:val="F496B04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55B0471"/>
    <w:multiLevelType w:val="multilevel"/>
    <w:tmpl w:val="1FAA00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CBF7DD6"/>
    <w:multiLevelType w:val="hybridMultilevel"/>
    <w:tmpl w:val="6CF2E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26CE3"/>
    <w:multiLevelType w:val="multilevel"/>
    <w:tmpl w:val="10505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61E97905"/>
    <w:multiLevelType w:val="multilevel"/>
    <w:tmpl w:val="FAD8E4DE"/>
    <w:lvl w:ilvl="0">
      <w:start w:val="1"/>
      <w:numFmt w:val="decimal"/>
      <w:lvlText w:val="%1)"/>
      <w:lvlJc w:val="left"/>
      <w:pPr>
        <w:tabs>
          <w:tab w:val="num" w:pos="0"/>
        </w:tabs>
        <w:ind w:left="1785" w:hanging="705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0886EDD"/>
    <w:multiLevelType w:val="multilevel"/>
    <w:tmpl w:val="A4FE393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77513BE2"/>
    <w:multiLevelType w:val="multilevel"/>
    <w:tmpl w:val="1FBA77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77E32368"/>
    <w:multiLevelType w:val="multilevel"/>
    <w:tmpl w:val="05FC13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7844225D"/>
    <w:multiLevelType w:val="multilevel"/>
    <w:tmpl w:val="0A6A09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F791A23"/>
    <w:multiLevelType w:val="hybridMultilevel"/>
    <w:tmpl w:val="E66E99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93FC7"/>
    <w:multiLevelType w:val="multilevel"/>
    <w:tmpl w:val="DCBC9D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86312488">
    <w:abstractNumId w:val="3"/>
  </w:num>
  <w:num w:numId="2" w16cid:durableId="1554735970">
    <w:abstractNumId w:val="14"/>
  </w:num>
  <w:num w:numId="3" w16cid:durableId="1928731046">
    <w:abstractNumId w:val="11"/>
  </w:num>
  <w:num w:numId="4" w16cid:durableId="298729097">
    <w:abstractNumId w:val="7"/>
  </w:num>
  <w:num w:numId="5" w16cid:durableId="1274829468">
    <w:abstractNumId w:val="10"/>
  </w:num>
  <w:num w:numId="6" w16cid:durableId="875968974">
    <w:abstractNumId w:val="12"/>
  </w:num>
  <w:num w:numId="7" w16cid:durableId="1550458058">
    <w:abstractNumId w:val="6"/>
  </w:num>
  <w:num w:numId="8" w16cid:durableId="115489463">
    <w:abstractNumId w:val="5"/>
  </w:num>
  <w:num w:numId="9" w16cid:durableId="1500729249">
    <w:abstractNumId w:val="0"/>
  </w:num>
  <w:num w:numId="10" w16cid:durableId="1428381693">
    <w:abstractNumId w:val="2"/>
  </w:num>
  <w:num w:numId="11" w16cid:durableId="1818104935">
    <w:abstractNumId w:val="4"/>
  </w:num>
  <w:num w:numId="12" w16cid:durableId="683628332">
    <w:abstractNumId w:val="13"/>
  </w:num>
  <w:num w:numId="13" w16cid:durableId="972640234">
    <w:abstractNumId w:val="16"/>
  </w:num>
  <w:num w:numId="14" w16cid:durableId="1604612505">
    <w:abstractNumId w:val="9"/>
  </w:num>
  <w:num w:numId="15" w16cid:durableId="2008828505">
    <w:abstractNumId w:val="1"/>
  </w:num>
  <w:num w:numId="16" w16cid:durableId="1107890695">
    <w:abstractNumId w:val="8"/>
  </w:num>
  <w:num w:numId="17" w16cid:durableId="122074417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6E1"/>
    <w:rsid w:val="000306DB"/>
    <w:rsid w:val="00060406"/>
    <w:rsid w:val="00086EAA"/>
    <w:rsid w:val="003153E4"/>
    <w:rsid w:val="00346B70"/>
    <w:rsid w:val="00542FA9"/>
    <w:rsid w:val="00571867"/>
    <w:rsid w:val="00684247"/>
    <w:rsid w:val="006C59A9"/>
    <w:rsid w:val="006D26ED"/>
    <w:rsid w:val="006D3FE2"/>
    <w:rsid w:val="006F2E7C"/>
    <w:rsid w:val="006F7541"/>
    <w:rsid w:val="0079200D"/>
    <w:rsid w:val="008321CB"/>
    <w:rsid w:val="0088702F"/>
    <w:rsid w:val="00894DAC"/>
    <w:rsid w:val="008C6444"/>
    <w:rsid w:val="008E0385"/>
    <w:rsid w:val="008E130C"/>
    <w:rsid w:val="009705A2"/>
    <w:rsid w:val="0099243C"/>
    <w:rsid w:val="00A630D2"/>
    <w:rsid w:val="00AB53EA"/>
    <w:rsid w:val="00B07184"/>
    <w:rsid w:val="00C456E1"/>
    <w:rsid w:val="00CB69AA"/>
    <w:rsid w:val="00D32582"/>
    <w:rsid w:val="00DA4706"/>
    <w:rsid w:val="00DE2B2C"/>
    <w:rsid w:val="00E61168"/>
    <w:rsid w:val="00E61BAF"/>
    <w:rsid w:val="00E6708A"/>
    <w:rsid w:val="00F33CD6"/>
    <w:rsid w:val="00F364E1"/>
    <w:rsid w:val="00FE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CAC4F"/>
  <w15:docId w15:val="{D647696B-565F-41F9-B255-11C07F6FD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B78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5B787E"/>
    <w:rPr>
      <w:rFonts w:asciiTheme="majorHAnsi" w:eastAsiaTheme="majorEastAsia" w:hAnsiTheme="majorHAnsi" w:cstheme="majorBidi"/>
      <w:color w:val="2F5496" w:themeColor="accent1" w:themeShade="BF"/>
      <w:sz w:val="28"/>
      <w:szCs w:val="32"/>
    </w:rPr>
  </w:style>
  <w:style w:type="character" w:customStyle="1" w:styleId="markedcontent">
    <w:name w:val="markedcontent"/>
    <w:basedOn w:val="Domylnaczcionkaakapitu"/>
    <w:qFormat/>
    <w:rsid w:val="001B18FC"/>
  </w:style>
  <w:style w:type="character" w:customStyle="1" w:styleId="AkapitzlistZnak">
    <w:name w:val="Akapit z listą Znak"/>
    <w:link w:val="Akapitzlist"/>
    <w:uiPriority w:val="34"/>
    <w:qFormat/>
    <w:locked/>
    <w:rsid w:val="002F59C6"/>
  </w:style>
  <w:style w:type="character" w:customStyle="1" w:styleId="TekstpodstawowyZnak">
    <w:name w:val="Tekst podstawowy Znak"/>
    <w:link w:val="Tekstpodstawowy1"/>
    <w:semiHidden/>
    <w:qFormat/>
    <w:locked/>
    <w:rsid w:val="00DC7814"/>
  </w:style>
  <w:style w:type="character" w:customStyle="1" w:styleId="StopkaZnak">
    <w:name w:val="Stopka Znak"/>
    <w:basedOn w:val="Domylnaczcionkaakapitu"/>
    <w:link w:val="Stopka"/>
    <w:uiPriority w:val="99"/>
    <w:qFormat/>
    <w:rsid w:val="00DC2F9F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5B787E"/>
    <w:pPr>
      <w:ind w:left="720"/>
      <w:contextualSpacing/>
    </w:pPr>
  </w:style>
  <w:style w:type="paragraph" w:styleId="Bezodstpw">
    <w:name w:val="No Spacing"/>
    <w:uiPriority w:val="1"/>
    <w:qFormat/>
    <w:rsid w:val="00216C47"/>
  </w:style>
  <w:style w:type="paragraph" w:customStyle="1" w:styleId="Tekstpodstawowy1">
    <w:name w:val="Tekst podstawowy1"/>
    <w:basedOn w:val="Normalny"/>
    <w:link w:val="TekstpodstawowyZnak"/>
    <w:semiHidden/>
    <w:qFormat/>
    <w:rsid w:val="00DC7814"/>
    <w:pPr>
      <w:spacing w:after="0" w:line="240" w:lineRule="auto"/>
      <w:jc w:val="both"/>
    </w:pPr>
  </w:style>
  <w:style w:type="paragraph" w:styleId="Stopka">
    <w:name w:val="footer"/>
    <w:basedOn w:val="Normalny"/>
    <w:link w:val="StopkaZnak"/>
    <w:uiPriority w:val="99"/>
    <w:unhideWhenUsed/>
    <w:rsid w:val="00DC2F9F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1B1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Domylnie">
    <w:name w:val="Domyślnie"/>
    <w:rsid w:val="0099243C"/>
    <w:pPr>
      <w:tabs>
        <w:tab w:val="left" w:pos="708"/>
      </w:tabs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321CB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7</Pages>
  <Words>2003</Words>
  <Characters>12022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Kister-Kłoda</dc:creator>
  <dc:description/>
  <cp:lastModifiedBy>S.Długosz-Ciastoń</cp:lastModifiedBy>
  <cp:revision>12</cp:revision>
  <cp:lastPrinted>2023-02-06T13:49:00Z</cp:lastPrinted>
  <dcterms:created xsi:type="dcterms:W3CDTF">2022-12-02T12:04:00Z</dcterms:created>
  <dcterms:modified xsi:type="dcterms:W3CDTF">2023-02-07T09:33:00Z</dcterms:modified>
  <dc:language>pl-PL</dc:language>
</cp:coreProperties>
</file>