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08FC" w14:textId="01E99B59" w:rsidR="00FE75B7" w:rsidRDefault="00623F07" w:rsidP="00FE75B7">
      <w:pPr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224C4" wp14:editId="1D90F086">
            <wp:simplePos x="0" y="0"/>
            <wp:positionH relativeFrom="margin">
              <wp:posOffset>-28575</wp:posOffset>
            </wp:positionH>
            <wp:positionV relativeFrom="page">
              <wp:posOffset>730250</wp:posOffset>
            </wp:positionV>
            <wp:extent cx="781050" cy="1171575"/>
            <wp:effectExtent l="0" t="0" r="0" b="9525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4476B" w14:textId="413EC7F1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0A24C4CB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3F9E48F5" w14:textId="7D676062" w:rsidR="00623F07" w:rsidRPr="00982CE8" w:rsidRDefault="00623F07" w:rsidP="00623F07">
      <w:pPr>
        <w:rPr>
          <w:rFonts w:asciiTheme="minorHAnsi" w:hAnsiTheme="minorHAnsi" w:cstheme="minorHAnsi"/>
          <w:bCs/>
        </w:rPr>
      </w:pPr>
      <w:r w:rsidRPr="00982CE8">
        <w:rPr>
          <w:rFonts w:asciiTheme="minorHAnsi" w:hAnsiTheme="minorHAnsi" w:cstheme="minorHAnsi"/>
          <w:bCs/>
        </w:rPr>
        <w:t xml:space="preserve">Zamawiający: </w:t>
      </w:r>
      <w:r w:rsidRPr="00982CE8">
        <w:rPr>
          <w:rFonts w:asciiTheme="minorHAnsi" w:hAnsiTheme="minorHAnsi" w:cstheme="minorHAnsi"/>
          <w:b/>
          <w:bCs/>
        </w:rPr>
        <w:t>Gmina</w:t>
      </w:r>
      <w:r>
        <w:rPr>
          <w:rFonts w:asciiTheme="minorHAnsi" w:hAnsiTheme="minorHAnsi" w:cstheme="minorHAnsi"/>
          <w:b/>
          <w:bCs/>
        </w:rPr>
        <w:t xml:space="preserve"> Żmigród</w:t>
      </w:r>
      <w:r w:rsidRPr="00982CE8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pl. Wojska Polskiego 2-3, 55-140 Żmigród</w:t>
      </w:r>
    </w:p>
    <w:p w14:paraId="3661B519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5D6D4E9B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456D77EF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139EEDAF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5069A3A7" w14:textId="77777777" w:rsidR="00623F07" w:rsidRDefault="00623F07" w:rsidP="00623F07">
      <w:pPr>
        <w:rPr>
          <w:rFonts w:asciiTheme="minorHAnsi" w:hAnsiTheme="minorHAnsi" w:cstheme="minorHAnsi"/>
          <w:sz w:val="20"/>
          <w:szCs w:val="20"/>
        </w:rPr>
      </w:pPr>
    </w:p>
    <w:p w14:paraId="7FB80D9D" w14:textId="7AF60A4D" w:rsidR="00623F07" w:rsidRPr="00B7464C" w:rsidRDefault="00623F07" w:rsidP="00623F07">
      <w:pPr>
        <w:jc w:val="center"/>
        <w:rPr>
          <w:rFonts w:asciiTheme="minorHAnsi" w:hAnsiTheme="minorHAnsi" w:cstheme="minorHAnsi"/>
          <w:sz w:val="20"/>
          <w:szCs w:val="20"/>
        </w:rPr>
      </w:pPr>
      <w:r w:rsidRPr="00B7464C">
        <w:rPr>
          <w:rFonts w:asciiTheme="minorHAnsi" w:hAnsiTheme="minorHAnsi" w:cstheme="minorHAnsi"/>
          <w:sz w:val="20"/>
          <w:szCs w:val="20"/>
        </w:rPr>
        <w:t xml:space="preserve">Numer postępowania: 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IRL.271.</w:t>
      </w:r>
      <w:r w:rsidR="002172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.2021</w:t>
      </w:r>
    </w:p>
    <w:p w14:paraId="52EF38F8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3E696287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6BF5A61D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7A47512F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1D026E2A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0148FEEE" w14:textId="77777777" w:rsidR="00623F07" w:rsidRPr="005863EF" w:rsidRDefault="00623F07" w:rsidP="00623F07">
      <w:pPr>
        <w:keepNext/>
        <w:jc w:val="center"/>
        <w:outlineLvl w:val="8"/>
        <w:rPr>
          <w:rFonts w:asciiTheme="minorHAnsi" w:hAnsiTheme="minorHAnsi" w:cstheme="minorHAnsi"/>
          <w:b/>
          <w:bCs/>
          <w:sz w:val="40"/>
        </w:rPr>
      </w:pPr>
      <w:r w:rsidRPr="005863EF">
        <w:rPr>
          <w:rFonts w:asciiTheme="minorHAnsi" w:hAnsiTheme="minorHAnsi" w:cstheme="minorHAnsi"/>
          <w:b/>
          <w:bCs/>
          <w:sz w:val="40"/>
        </w:rPr>
        <w:t>SPECYFIKACJA WARUNKÓW ZAMÓWIENIA</w:t>
      </w:r>
    </w:p>
    <w:p w14:paraId="68689061" w14:textId="77777777" w:rsidR="00623F07" w:rsidRPr="00B7464C" w:rsidRDefault="00623F07" w:rsidP="00623F07">
      <w:pPr>
        <w:jc w:val="center"/>
        <w:rPr>
          <w:rFonts w:asciiTheme="minorHAnsi" w:eastAsia="Arial Unicode MS" w:hAnsiTheme="minorHAnsi" w:cstheme="minorHAnsi"/>
          <w:bCs/>
          <w:sz w:val="20"/>
          <w:szCs w:val="18"/>
        </w:rPr>
      </w:pPr>
      <w:r w:rsidRPr="00B7464C">
        <w:rPr>
          <w:rFonts w:asciiTheme="minorHAnsi" w:hAnsiTheme="minorHAnsi" w:cstheme="minorHAnsi"/>
          <w:bCs/>
          <w:sz w:val="20"/>
          <w:szCs w:val="18"/>
        </w:rPr>
        <w:t xml:space="preserve">Zamówienie publiczne </w:t>
      </w:r>
      <w:r w:rsidRPr="00B7464C">
        <w:rPr>
          <w:rFonts w:asciiTheme="minorHAnsi" w:eastAsia="Arial Unicode MS" w:hAnsiTheme="minorHAnsi" w:cstheme="minorHAnsi"/>
          <w:bCs/>
          <w:sz w:val="20"/>
          <w:szCs w:val="18"/>
        </w:rPr>
        <w:t>pn.:</w:t>
      </w:r>
    </w:p>
    <w:p w14:paraId="0E77C19E" w14:textId="77777777" w:rsidR="00623F07" w:rsidRPr="00B7464C" w:rsidRDefault="00623F07" w:rsidP="00623F07">
      <w:pPr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3D16B9A" w14:textId="77777777" w:rsidR="00623F07" w:rsidRPr="00B7464C" w:rsidRDefault="00623F07" w:rsidP="00623F07">
      <w:pPr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723C205" w14:textId="3D02E5B0" w:rsidR="00623F07" w:rsidRDefault="00466D6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66D67">
        <w:rPr>
          <w:rFonts w:asciiTheme="minorHAnsi" w:hAnsiTheme="minorHAnsi" w:cstheme="minorHAnsi"/>
          <w:b/>
          <w:bCs/>
          <w:sz w:val="36"/>
          <w:szCs w:val="36"/>
        </w:rPr>
        <w:t>Modernizacja boiska sportowego przy Szkole Podstawowej w Korzeńsku</w:t>
      </w:r>
    </w:p>
    <w:p w14:paraId="333270FF" w14:textId="77777777" w:rsidR="00466D67" w:rsidRPr="00466D67" w:rsidRDefault="00466D6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DC4642F" w14:textId="77777777" w:rsidR="00623F07" w:rsidRPr="00B7464C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01D6F0BE" w14:textId="77777777" w:rsidR="00623F07" w:rsidRPr="00B7464C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B7464C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prowadzonego w trybie podstawowym - </w:t>
      </w:r>
      <w:r w:rsidRPr="00B7464C">
        <w:rPr>
          <w:rFonts w:asciiTheme="minorHAnsi" w:hAnsiTheme="minorHAnsi" w:cstheme="minorHAnsi"/>
          <w:sz w:val="20"/>
          <w:szCs w:val="20"/>
        </w:rPr>
        <w:br/>
        <w:t xml:space="preserve">art. 275 pkt 1  ustawy z dnia 11 września 2019 r. – Prawo zamówień publicznych, </w:t>
      </w:r>
      <w:r w:rsidRPr="00B7464C">
        <w:rPr>
          <w:rFonts w:asciiTheme="minorHAnsi" w:hAnsiTheme="minorHAnsi" w:cstheme="minorHAnsi"/>
          <w:sz w:val="20"/>
          <w:szCs w:val="20"/>
        </w:rPr>
        <w:br/>
        <w:t>o wartości nie przekraczającej progów unijnych.</w:t>
      </w:r>
    </w:p>
    <w:p w14:paraId="2DDE61F8" w14:textId="77777777" w:rsidR="00623F07" w:rsidRPr="00B7464C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EFF79BB" w14:textId="77777777" w:rsidR="00623F07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7464C">
        <w:rPr>
          <w:rFonts w:asciiTheme="minorHAnsi" w:hAnsiTheme="minorHAnsi" w:cstheme="minorHAnsi"/>
          <w:bCs/>
          <w:sz w:val="20"/>
          <w:szCs w:val="20"/>
        </w:rPr>
        <w:t xml:space="preserve">Przedmiotowe postępowanie prowadzone jest przy użyciu środków komunikacji elektronicznej. </w:t>
      </w:r>
    </w:p>
    <w:p w14:paraId="476142BC" w14:textId="659562E3" w:rsidR="00623F07" w:rsidRPr="00B7464C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7464C">
        <w:rPr>
          <w:rFonts w:asciiTheme="minorHAnsi" w:hAnsiTheme="minorHAnsi" w:cstheme="minorHAnsi"/>
          <w:bCs/>
          <w:sz w:val="20"/>
          <w:szCs w:val="20"/>
        </w:rPr>
        <w:t xml:space="preserve">Składanie ofert następuje za pośrednictwem darmowej  platformy przetargowej dostępnej pod adresem internetowym: </w:t>
      </w:r>
    </w:p>
    <w:p w14:paraId="7949F664" w14:textId="77777777" w:rsidR="00623F07" w:rsidRPr="00DB7A1C" w:rsidRDefault="005E76DA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623F07" w:rsidRPr="00DB7A1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https://platformazakupowa.pl/pn/zmigrod</w:t>
        </w:r>
      </w:hyperlink>
      <w:r w:rsidR="00623F07" w:rsidRPr="00DB7A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57E6133" w14:textId="77777777" w:rsidR="00623F07" w:rsidRPr="00B7464C" w:rsidRDefault="00623F07" w:rsidP="00623F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C63B991" w14:textId="77777777" w:rsidR="00623F07" w:rsidRPr="00B7464C" w:rsidRDefault="00623F07" w:rsidP="00623F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8D2D9ED" w14:textId="77777777" w:rsidR="00623F07" w:rsidRPr="00B7464C" w:rsidRDefault="00623F07" w:rsidP="00623F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FF2273" w14:textId="77777777" w:rsidR="00623F07" w:rsidRPr="00B7464C" w:rsidRDefault="00623F07" w:rsidP="00623F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D98F50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765BBB83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38358D6C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797F3362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1FE33DED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6BCB625F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7489B5F8" w14:textId="77777777" w:rsidR="00623F07" w:rsidRPr="00B7464C" w:rsidRDefault="00623F07" w:rsidP="00623F07">
      <w:pPr>
        <w:rPr>
          <w:rFonts w:asciiTheme="minorHAnsi" w:hAnsiTheme="minorHAnsi" w:cstheme="minorHAnsi"/>
          <w:bCs/>
          <w:sz w:val="18"/>
          <w:szCs w:val="18"/>
        </w:rPr>
      </w:pPr>
    </w:p>
    <w:p w14:paraId="6216D4D1" w14:textId="77777777" w:rsidR="00623F07" w:rsidRPr="00B7464C" w:rsidRDefault="00623F07" w:rsidP="00623F07">
      <w:pPr>
        <w:rPr>
          <w:rFonts w:asciiTheme="minorHAnsi" w:hAnsiTheme="minorHAnsi" w:cstheme="minorHAnsi"/>
          <w:bCs/>
          <w:sz w:val="20"/>
          <w:szCs w:val="20"/>
        </w:rPr>
      </w:pPr>
    </w:p>
    <w:p w14:paraId="20EF3B28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14BD3038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38EFA125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5C05E93F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39CED73D" w14:textId="02444CD9" w:rsidR="00623F07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1144D848" w14:textId="192A0586" w:rsidR="00623F07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7C22951B" w14:textId="55BF2C30" w:rsidR="00623F07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220EFF30" w14:textId="34608E6F" w:rsidR="00623F07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7745026D" w14:textId="2D7B0217" w:rsidR="00623F07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24565D80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4F2409DD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349B40CC" w14:textId="77777777" w:rsidR="00623F07" w:rsidRPr="00B7464C" w:rsidRDefault="00623F07" w:rsidP="00623F07">
      <w:pPr>
        <w:rPr>
          <w:rFonts w:asciiTheme="minorHAnsi" w:hAnsiTheme="minorHAnsi" w:cstheme="minorHAnsi"/>
          <w:sz w:val="18"/>
          <w:szCs w:val="18"/>
        </w:rPr>
      </w:pPr>
    </w:p>
    <w:p w14:paraId="43119FF6" w14:textId="677DE9A6" w:rsidR="00623F07" w:rsidRPr="00B7464C" w:rsidRDefault="00623F07" w:rsidP="00623F07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Żmigród</w:t>
      </w:r>
      <w:r w:rsidRPr="00B7464C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bCs/>
          <w:sz w:val="18"/>
          <w:szCs w:val="18"/>
        </w:rPr>
        <w:t>czerwiec</w:t>
      </w:r>
      <w:r w:rsidRPr="00B7464C">
        <w:rPr>
          <w:rFonts w:asciiTheme="minorHAnsi" w:hAnsiTheme="minorHAnsi" w:cstheme="minorHAnsi"/>
          <w:b/>
          <w:bCs/>
          <w:sz w:val="18"/>
          <w:szCs w:val="18"/>
        </w:rPr>
        <w:t xml:space="preserve"> 2021</w:t>
      </w:r>
    </w:p>
    <w:p w14:paraId="16326FA5" w14:textId="77777777" w:rsidR="00623F07" w:rsidRPr="00674436" w:rsidRDefault="00623F07" w:rsidP="00623F07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674436">
        <w:rPr>
          <w:rFonts w:asciiTheme="minorHAnsi" w:hAnsiTheme="minorHAnsi" w:cs="Arial"/>
          <w:b/>
          <w:bCs/>
          <w:sz w:val="18"/>
          <w:szCs w:val="18"/>
        </w:rPr>
        <w:br w:type="page"/>
      </w:r>
    </w:p>
    <w:p w14:paraId="02CACBDA" w14:textId="2E93A960" w:rsidR="00E54BFE" w:rsidRPr="00674436" w:rsidRDefault="00E54BFE" w:rsidP="0067117F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8FB1C06" w14:textId="77777777" w:rsidR="00B60040" w:rsidRPr="00674436" w:rsidRDefault="00BF5DEB" w:rsidP="00EC0DBE">
      <w:pPr>
        <w:rPr>
          <w:rFonts w:asciiTheme="minorHAnsi" w:hAnsiTheme="minorHAnsi" w:cs="Arial"/>
          <w:b/>
          <w:bCs/>
          <w:sz w:val="18"/>
          <w:szCs w:val="18"/>
        </w:rPr>
      </w:pPr>
      <w:r w:rsidRPr="00674436">
        <w:rPr>
          <w:rFonts w:asciiTheme="minorHAnsi" w:hAnsiTheme="minorHAnsi" w:cs="Arial"/>
          <w:b/>
          <w:bCs/>
          <w:sz w:val="18"/>
          <w:szCs w:val="18"/>
        </w:rPr>
        <w:t>SPIS TREŚCI:</w:t>
      </w:r>
    </w:p>
    <w:p w14:paraId="146EE402" w14:textId="77777777" w:rsidR="00554ED9" w:rsidRPr="00674436" w:rsidRDefault="00994742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Postanowienia</w:t>
      </w:r>
      <w:r w:rsidR="00554ED9" w:rsidRPr="00674436">
        <w:rPr>
          <w:rFonts w:ascii="Calibri" w:hAnsi="Calibri" w:cs="Tahoma"/>
          <w:bCs/>
          <w:sz w:val="18"/>
          <w:szCs w:val="18"/>
        </w:rPr>
        <w:t xml:space="preserve"> ogólne.</w:t>
      </w:r>
      <w:r w:rsidRPr="00674436">
        <w:rPr>
          <w:rFonts w:ascii="Calibri" w:hAnsi="Calibri" w:cs="Tahoma"/>
          <w:bCs/>
          <w:sz w:val="18"/>
          <w:szCs w:val="18"/>
        </w:rPr>
        <w:t xml:space="preserve"> Tryb udzielenia zamówienia.</w:t>
      </w:r>
    </w:p>
    <w:p w14:paraId="7D2DD253" w14:textId="77777777" w:rsidR="00A062A9" w:rsidRPr="00674436" w:rsidRDefault="00A062A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Ochrona danych osobowych.</w:t>
      </w:r>
    </w:p>
    <w:p w14:paraId="61EAC3CB" w14:textId="77777777" w:rsidR="009E132A" w:rsidRPr="00674436" w:rsidRDefault="009E132A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Opis przedmiotu zamówienia.</w:t>
      </w:r>
    </w:p>
    <w:p w14:paraId="06663684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Podwykonawstwo.</w:t>
      </w:r>
    </w:p>
    <w:p w14:paraId="1A460B6B" w14:textId="77777777" w:rsidR="00194350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Termin wykonania zamówienia.</w:t>
      </w:r>
    </w:p>
    <w:p w14:paraId="0C30DAD2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Warunki udziału w postępowaniu.</w:t>
      </w:r>
    </w:p>
    <w:p w14:paraId="494760B0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P</w:t>
      </w:r>
      <w:r w:rsidR="00BC1F80" w:rsidRPr="00674436">
        <w:rPr>
          <w:rFonts w:ascii="Calibri" w:hAnsi="Calibri" w:cs="Tahoma"/>
          <w:bCs/>
          <w:sz w:val="18"/>
          <w:szCs w:val="18"/>
        </w:rPr>
        <w:t>odstawy</w:t>
      </w:r>
      <w:r w:rsidRPr="00674436">
        <w:rPr>
          <w:rFonts w:ascii="Calibri" w:hAnsi="Calibri" w:cs="Tahoma"/>
          <w:bCs/>
          <w:sz w:val="18"/>
          <w:szCs w:val="18"/>
        </w:rPr>
        <w:t xml:space="preserve"> wykluczenia Wykonawców.</w:t>
      </w:r>
    </w:p>
    <w:p w14:paraId="525514D5" w14:textId="77777777" w:rsidR="00554ED9" w:rsidRPr="00674436" w:rsidRDefault="003A0A34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Podmiotowe środki dowodowe</w:t>
      </w:r>
      <w:r w:rsidR="00554ED9" w:rsidRPr="00674436">
        <w:rPr>
          <w:rFonts w:ascii="Calibri" w:hAnsi="Calibri" w:cs="Tahoma"/>
          <w:bCs/>
          <w:sz w:val="18"/>
          <w:szCs w:val="18"/>
        </w:rPr>
        <w:t>, jakie zobowiązani są dostarczyć Wykonawcy w celu wykazania braku podstaw wykluczenia oraz potwierdzenia spełniania warunków udziału w postępowaniu.</w:t>
      </w:r>
    </w:p>
    <w:p w14:paraId="250D0181" w14:textId="77777777" w:rsidR="00554ED9" w:rsidRPr="00674436" w:rsidRDefault="0078513D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Informacja dla Wykonawców p</w:t>
      </w:r>
      <w:r w:rsidR="00123974" w:rsidRPr="00674436">
        <w:rPr>
          <w:rFonts w:ascii="Calibri" w:hAnsi="Calibri" w:cs="Tahoma"/>
          <w:bCs/>
          <w:sz w:val="18"/>
          <w:szCs w:val="18"/>
        </w:rPr>
        <w:t>olega</w:t>
      </w:r>
      <w:r w:rsidRPr="00674436">
        <w:rPr>
          <w:rFonts w:ascii="Calibri" w:hAnsi="Calibri" w:cs="Tahoma"/>
          <w:bCs/>
          <w:sz w:val="18"/>
          <w:szCs w:val="18"/>
        </w:rPr>
        <w:t>jących na zdolnościach</w:t>
      </w:r>
      <w:r w:rsidR="00554ED9" w:rsidRPr="00674436">
        <w:rPr>
          <w:rFonts w:ascii="Calibri" w:hAnsi="Calibri" w:cs="Tahoma"/>
          <w:bCs/>
          <w:sz w:val="18"/>
          <w:szCs w:val="18"/>
        </w:rPr>
        <w:t xml:space="preserve"> podmiotów</w:t>
      </w:r>
      <w:r w:rsidRPr="00674436">
        <w:rPr>
          <w:rFonts w:ascii="Calibri" w:hAnsi="Calibri" w:cs="Tahoma"/>
          <w:bCs/>
          <w:sz w:val="18"/>
          <w:szCs w:val="18"/>
        </w:rPr>
        <w:t xml:space="preserve"> udostępniających zasoby</w:t>
      </w:r>
      <w:r w:rsidR="00123974" w:rsidRPr="00674436">
        <w:rPr>
          <w:rFonts w:ascii="Calibri" w:hAnsi="Calibri" w:cs="Tahoma"/>
          <w:bCs/>
          <w:sz w:val="18"/>
          <w:szCs w:val="18"/>
        </w:rPr>
        <w:t>.</w:t>
      </w:r>
    </w:p>
    <w:p w14:paraId="7EFF6855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Informacja dla Wykonawców wspólnie ubiegających się o udzielenie zamówienia (spółki cywilne/konsorcja).</w:t>
      </w:r>
    </w:p>
    <w:p w14:paraId="2752871B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Sposób komunikacji</w:t>
      </w:r>
      <w:r w:rsidR="00BC160D" w:rsidRPr="00674436">
        <w:rPr>
          <w:rFonts w:ascii="Calibri" w:hAnsi="Calibri" w:cs="Tahoma"/>
          <w:bCs/>
          <w:sz w:val="18"/>
          <w:szCs w:val="18"/>
        </w:rPr>
        <w:t>.</w:t>
      </w:r>
    </w:p>
    <w:p w14:paraId="2415E4F6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Udzielanie wyjaśnień treści SWZ.</w:t>
      </w:r>
    </w:p>
    <w:p w14:paraId="76FD7626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Opis sposobu przygotowania ofert</w:t>
      </w:r>
      <w:r w:rsidR="00BC160D" w:rsidRPr="00674436">
        <w:rPr>
          <w:rFonts w:ascii="Calibri" w:hAnsi="Calibri" w:cs="Tahoma"/>
          <w:bCs/>
          <w:sz w:val="18"/>
          <w:szCs w:val="18"/>
        </w:rPr>
        <w:t xml:space="preserve"> oraz wymagania formalne dotyczące składanych oświadczeń i dokumentów</w:t>
      </w:r>
      <w:r w:rsidRPr="00674436">
        <w:rPr>
          <w:rFonts w:ascii="Calibri" w:hAnsi="Calibri" w:cs="Tahoma"/>
          <w:bCs/>
          <w:sz w:val="18"/>
          <w:szCs w:val="18"/>
        </w:rPr>
        <w:t>.</w:t>
      </w:r>
    </w:p>
    <w:p w14:paraId="74AA8643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Opis sposobu obliczenia ceny oferty.</w:t>
      </w:r>
    </w:p>
    <w:p w14:paraId="4CEDBF49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Wymagania dotyczące wadium.</w:t>
      </w:r>
    </w:p>
    <w:p w14:paraId="57D0329A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Miejsce oraz termin składania ofert.</w:t>
      </w:r>
    </w:p>
    <w:p w14:paraId="69322B0A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Miejsce, sposób i termin otwarcia ofert.</w:t>
      </w:r>
    </w:p>
    <w:p w14:paraId="44AA0A74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Termin związania ofertą.</w:t>
      </w:r>
    </w:p>
    <w:p w14:paraId="4A5FEC97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Kryteria wyboru i sposób oceny ofert oraz udzielenie zamówienia.</w:t>
      </w:r>
    </w:p>
    <w:p w14:paraId="5D043EA3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Ogłoszenie wyników postępowania oraz informacja o formalnościach, jakie powinny zostać dopełnione po wyborze oferty w celu zawarcia umowy w sprawie zamówienia publicznego.</w:t>
      </w:r>
    </w:p>
    <w:p w14:paraId="06E3CEA2" w14:textId="77777777" w:rsidR="00937208" w:rsidRPr="00674436" w:rsidRDefault="00937208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Zabezpieczenie należytego wykonania umowy.</w:t>
      </w:r>
    </w:p>
    <w:p w14:paraId="6C7AC10A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Istotne dla stron postanowienia, które zostaną wprowadzone do treści zawieranej umowy w sprawie zamówienia publicznego, ogólne warunki umowy lub wzór umowy, jeżeli Zamawiający wymaga od Wykonawcy, aby zawarł z nim umowę w sprawie zamówienia publicznego na takich warunkach.</w:t>
      </w:r>
    </w:p>
    <w:p w14:paraId="3C4C9292" w14:textId="77777777" w:rsidR="00554ED9" w:rsidRPr="00674436" w:rsidRDefault="00554ED9" w:rsidP="000A2DDF">
      <w:pPr>
        <w:widowControl w:val="0"/>
        <w:numPr>
          <w:ilvl w:val="0"/>
          <w:numId w:val="2"/>
        </w:numPr>
        <w:tabs>
          <w:tab w:val="clear" w:pos="1174"/>
        </w:tabs>
        <w:ind w:left="567" w:hanging="567"/>
        <w:jc w:val="both"/>
        <w:rPr>
          <w:rFonts w:ascii="Calibri" w:hAnsi="Calibri" w:cs="Tahoma"/>
          <w:bCs/>
          <w:sz w:val="18"/>
          <w:szCs w:val="18"/>
        </w:rPr>
      </w:pPr>
      <w:r w:rsidRPr="00674436">
        <w:rPr>
          <w:rFonts w:ascii="Calibri" w:hAnsi="Calibri" w:cs="Tahoma"/>
          <w:bCs/>
          <w:sz w:val="18"/>
          <w:szCs w:val="18"/>
        </w:rPr>
        <w:t>Pouczenie o środkach ochrony prawnej.</w:t>
      </w:r>
    </w:p>
    <w:p w14:paraId="609FC148" w14:textId="77777777" w:rsidR="00B60040" w:rsidRPr="00674436" w:rsidRDefault="00B60040" w:rsidP="00EC0DBE">
      <w:pPr>
        <w:widowControl w:val="0"/>
        <w:rPr>
          <w:rFonts w:asciiTheme="minorHAnsi" w:hAnsiTheme="minorHAnsi" w:cs="Arial"/>
          <w:bCs/>
          <w:sz w:val="18"/>
          <w:szCs w:val="18"/>
        </w:rPr>
      </w:pPr>
    </w:p>
    <w:p w14:paraId="6BC6C39E" w14:textId="77777777" w:rsidR="00B60040" w:rsidRPr="00674436" w:rsidRDefault="003D3B74" w:rsidP="00EC0DBE">
      <w:pPr>
        <w:widowControl w:val="0"/>
        <w:rPr>
          <w:rFonts w:asciiTheme="minorHAnsi" w:hAnsiTheme="minorHAnsi" w:cs="Arial"/>
          <w:b/>
          <w:bCs/>
          <w:sz w:val="18"/>
          <w:szCs w:val="18"/>
        </w:rPr>
      </w:pPr>
      <w:r w:rsidRPr="00674436">
        <w:rPr>
          <w:rFonts w:asciiTheme="minorHAnsi" w:hAnsiTheme="minorHAnsi" w:cs="Arial"/>
          <w:b/>
          <w:bCs/>
          <w:sz w:val="18"/>
          <w:szCs w:val="18"/>
        </w:rPr>
        <w:t>ZAŁĄCZNIKI:</w:t>
      </w:r>
    </w:p>
    <w:p w14:paraId="434B63C8" w14:textId="77777777" w:rsidR="00B60040" w:rsidRPr="00D328FF" w:rsidRDefault="00554ED9" w:rsidP="005C244F">
      <w:pPr>
        <w:widowControl w:val="0"/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="Arial"/>
          <w:bCs/>
          <w:sz w:val="18"/>
          <w:szCs w:val="18"/>
        </w:rPr>
        <w:t>Załącznik nr 1</w:t>
      </w:r>
      <w:r w:rsidRPr="00D328FF">
        <w:rPr>
          <w:rFonts w:asciiTheme="minorHAnsi" w:hAnsiTheme="minorHAnsi" w:cs="Arial"/>
          <w:bCs/>
          <w:sz w:val="18"/>
          <w:szCs w:val="18"/>
        </w:rPr>
        <w:tab/>
      </w:r>
      <w:r w:rsidR="00B60040" w:rsidRPr="00D328FF">
        <w:rPr>
          <w:rFonts w:asciiTheme="minorHAnsi" w:hAnsiTheme="minorHAnsi" w:cs="Arial"/>
          <w:sz w:val="18"/>
          <w:szCs w:val="18"/>
        </w:rPr>
        <w:t>FORMULARZ OFERTY</w:t>
      </w:r>
    </w:p>
    <w:p w14:paraId="3E3FD256" w14:textId="26F22611" w:rsidR="00F16469" w:rsidRPr="00D328FF" w:rsidRDefault="00F16469" w:rsidP="005C244F">
      <w:pPr>
        <w:widowControl w:val="0"/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="Arial"/>
          <w:sz w:val="18"/>
          <w:szCs w:val="18"/>
        </w:rPr>
        <w:t xml:space="preserve">Załącznik nr </w:t>
      </w:r>
      <w:r w:rsidR="00FD737E" w:rsidRPr="00D328FF">
        <w:rPr>
          <w:rFonts w:asciiTheme="minorHAnsi" w:hAnsiTheme="minorHAnsi" w:cs="Arial"/>
          <w:sz w:val="18"/>
          <w:szCs w:val="18"/>
        </w:rPr>
        <w:t>2</w:t>
      </w:r>
      <w:r w:rsidRPr="00D328FF">
        <w:rPr>
          <w:rFonts w:asciiTheme="minorHAnsi" w:hAnsiTheme="minorHAnsi" w:cs="Arial"/>
          <w:sz w:val="18"/>
          <w:szCs w:val="18"/>
        </w:rPr>
        <w:t xml:space="preserve"> </w:t>
      </w:r>
      <w:r w:rsidR="00AF061D" w:rsidRPr="00D328FF">
        <w:rPr>
          <w:rFonts w:asciiTheme="minorHAnsi" w:hAnsiTheme="minorHAnsi" w:cs="Arial"/>
          <w:sz w:val="18"/>
          <w:szCs w:val="18"/>
        </w:rPr>
        <w:tab/>
      </w:r>
      <w:r w:rsidRPr="00D328FF">
        <w:rPr>
          <w:rFonts w:asciiTheme="minorHAnsi" w:hAnsiTheme="minorHAnsi" w:cs="Arial"/>
          <w:sz w:val="18"/>
          <w:szCs w:val="18"/>
        </w:rPr>
        <w:t>OŚWIADCZENIE WYKONAWCY ZGODNE Z ART. 125 UST. 1 PZP</w:t>
      </w:r>
    </w:p>
    <w:p w14:paraId="72E253AF" w14:textId="569D051C" w:rsidR="00B60040" w:rsidRPr="00D328FF" w:rsidRDefault="00DB1C7B" w:rsidP="005C244F">
      <w:pPr>
        <w:widowControl w:val="0"/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="Arial"/>
          <w:sz w:val="18"/>
          <w:szCs w:val="18"/>
        </w:rPr>
        <w:t xml:space="preserve">Załącznik nr </w:t>
      </w:r>
      <w:r w:rsidR="00C569FB" w:rsidRPr="00D328FF">
        <w:rPr>
          <w:rFonts w:asciiTheme="minorHAnsi" w:hAnsiTheme="minorHAnsi" w:cs="Arial"/>
          <w:sz w:val="18"/>
          <w:szCs w:val="18"/>
        </w:rPr>
        <w:t>3</w:t>
      </w:r>
      <w:r w:rsidRPr="00D328FF">
        <w:rPr>
          <w:rFonts w:asciiTheme="minorHAnsi" w:hAnsiTheme="minorHAnsi" w:cs="Arial"/>
          <w:sz w:val="18"/>
          <w:szCs w:val="18"/>
        </w:rPr>
        <w:tab/>
      </w:r>
      <w:r w:rsidR="00C75DED" w:rsidRPr="00D328FF">
        <w:rPr>
          <w:rFonts w:asciiTheme="minorHAnsi" w:hAnsiTheme="minorHAnsi" w:cs="Arial"/>
          <w:sz w:val="18"/>
          <w:szCs w:val="18"/>
        </w:rPr>
        <w:t>WYKAZ ROBÓT BUDOWLANYCH</w:t>
      </w:r>
    </w:p>
    <w:p w14:paraId="01FD2E14" w14:textId="62D6BD63" w:rsidR="00237853" w:rsidRPr="00D328FF" w:rsidRDefault="00554ED9" w:rsidP="005C244F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="Arial"/>
          <w:bCs/>
          <w:sz w:val="18"/>
          <w:szCs w:val="18"/>
        </w:rPr>
        <w:t xml:space="preserve">Załącznik nr </w:t>
      </w:r>
      <w:r w:rsidR="000E0A7F" w:rsidRPr="00D328FF">
        <w:rPr>
          <w:rFonts w:asciiTheme="minorHAnsi" w:hAnsiTheme="minorHAnsi" w:cs="Arial"/>
          <w:bCs/>
          <w:sz w:val="18"/>
          <w:szCs w:val="18"/>
        </w:rPr>
        <w:t>4</w:t>
      </w:r>
      <w:r w:rsidR="008472A4" w:rsidRPr="00D328FF">
        <w:rPr>
          <w:rFonts w:asciiTheme="minorHAnsi" w:hAnsiTheme="minorHAnsi" w:cs="Arial"/>
          <w:sz w:val="18"/>
          <w:szCs w:val="18"/>
        </w:rPr>
        <w:tab/>
      </w:r>
      <w:r w:rsidR="00237853" w:rsidRPr="00D328FF">
        <w:rPr>
          <w:rFonts w:asciiTheme="minorHAnsi" w:hAnsiTheme="minorHAnsi" w:cs="Arial"/>
          <w:sz w:val="18"/>
          <w:szCs w:val="18"/>
        </w:rPr>
        <w:t>WZÓ</w:t>
      </w:r>
      <w:r w:rsidR="00C30CBD" w:rsidRPr="00D328FF">
        <w:rPr>
          <w:rFonts w:asciiTheme="minorHAnsi" w:hAnsiTheme="minorHAnsi" w:cs="Arial"/>
          <w:sz w:val="18"/>
          <w:szCs w:val="18"/>
        </w:rPr>
        <w:t>R ZOBOWIĄZANIA INNEGO PODMIOTU</w:t>
      </w:r>
    </w:p>
    <w:p w14:paraId="68DD5A5A" w14:textId="38C1D837" w:rsidR="00554ED9" w:rsidRPr="00D328FF" w:rsidRDefault="00554ED9" w:rsidP="005C244F">
      <w:pPr>
        <w:widowControl w:val="0"/>
        <w:spacing w:line="269" w:lineRule="auto"/>
        <w:jc w:val="both"/>
        <w:rPr>
          <w:rFonts w:asciiTheme="minorHAnsi" w:hAnsiTheme="minorHAnsi" w:cs="Arial"/>
          <w:noProof/>
          <w:sz w:val="18"/>
          <w:szCs w:val="18"/>
          <w:lang w:eastAsia="en-US"/>
        </w:rPr>
      </w:pPr>
      <w:r w:rsidRPr="00D328FF">
        <w:rPr>
          <w:rFonts w:asciiTheme="minorHAnsi" w:hAnsiTheme="minorHAnsi" w:cs="Arial"/>
          <w:bCs/>
          <w:sz w:val="18"/>
          <w:szCs w:val="18"/>
        </w:rPr>
        <w:t xml:space="preserve">Załącznik nr </w:t>
      </w:r>
      <w:r w:rsidR="000E0A7F" w:rsidRPr="00D328FF">
        <w:rPr>
          <w:rFonts w:asciiTheme="minorHAnsi" w:hAnsiTheme="minorHAnsi" w:cs="Arial"/>
          <w:sz w:val="18"/>
          <w:szCs w:val="18"/>
        </w:rPr>
        <w:t>5</w:t>
      </w:r>
      <w:r w:rsidRPr="00D328FF">
        <w:rPr>
          <w:rFonts w:asciiTheme="minorHAnsi" w:hAnsiTheme="minorHAnsi" w:cs="Arial"/>
          <w:sz w:val="18"/>
          <w:szCs w:val="18"/>
        </w:rPr>
        <w:tab/>
      </w:r>
      <w:r w:rsidRPr="00D328FF">
        <w:rPr>
          <w:rFonts w:ascii="Calibri" w:hAnsi="Calibri" w:cs="Tahoma"/>
          <w:sz w:val="18"/>
          <w:szCs w:val="18"/>
        </w:rPr>
        <w:t>OŚWIADCZENIE O PRZYNALEŻNOŚCI LUB BRAKU PRZYNALEŻNOŚCI DO TEJ SAMEJ GRUPY KAPITAŁOWEJ</w:t>
      </w:r>
    </w:p>
    <w:p w14:paraId="0EE02B88" w14:textId="64C5612C" w:rsidR="00B8197D" w:rsidRPr="00674436" w:rsidRDefault="00133E6B" w:rsidP="005C244F">
      <w:pPr>
        <w:widowControl w:val="0"/>
        <w:spacing w:line="269" w:lineRule="auto"/>
        <w:jc w:val="both"/>
        <w:rPr>
          <w:rFonts w:asciiTheme="minorHAnsi" w:hAnsiTheme="minorHAnsi" w:cs="Arial"/>
          <w:smallCaps/>
          <w:sz w:val="18"/>
          <w:szCs w:val="18"/>
        </w:rPr>
      </w:pPr>
      <w:r w:rsidRPr="00D328FF">
        <w:rPr>
          <w:rFonts w:asciiTheme="minorHAnsi" w:hAnsiTheme="minorHAnsi" w:cs="Arial"/>
          <w:noProof/>
          <w:sz w:val="18"/>
          <w:szCs w:val="18"/>
          <w:lang w:eastAsia="en-US"/>
        </w:rPr>
        <w:t xml:space="preserve">Załącznik nr </w:t>
      </w:r>
      <w:r w:rsidR="000E0A7F" w:rsidRPr="00D328FF">
        <w:rPr>
          <w:rFonts w:asciiTheme="minorHAnsi" w:hAnsiTheme="minorHAnsi" w:cs="Arial"/>
          <w:noProof/>
          <w:sz w:val="18"/>
          <w:szCs w:val="18"/>
          <w:lang w:eastAsia="en-US"/>
        </w:rPr>
        <w:t>6</w:t>
      </w:r>
      <w:r w:rsidR="00B27659" w:rsidRPr="00D328FF">
        <w:rPr>
          <w:rFonts w:asciiTheme="minorHAnsi" w:hAnsiTheme="minorHAnsi" w:cs="Arial"/>
          <w:noProof/>
          <w:sz w:val="18"/>
          <w:szCs w:val="18"/>
          <w:lang w:eastAsia="en-US"/>
        </w:rPr>
        <w:tab/>
      </w:r>
      <w:r w:rsidR="0068521E" w:rsidRPr="00D328FF">
        <w:rPr>
          <w:rFonts w:asciiTheme="minorHAnsi" w:hAnsiTheme="minorHAnsi" w:cs="Arial"/>
          <w:noProof/>
          <w:sz w:val="18"/>
          <w:szCs w:val="18"/>
          <w:lang w:eastAsia="en-US"/>
        </w:rPr>
        <w:t>WZÓR UMOWY</w:t>
      </w:r>
    </w:p>
    <w:p w14:paraId="232508AE" w14:textId="77777777" w:rsidR="00554ED9" w:rsidRPr="00674436" w:rsidRDefault="00554ED9" w:rsidP="00EC0DBE">
      <w:pPr>
        <w:widowControl w:val="0"/>
        <w:jc w:val="both"/>
        <w:rPr>
          <w:rFonts w:asciiTheme="minorHAnsi" w:hAnsiTheme="minorHAnsi" w:cs="Arial"/>
          <w:smallCaps/>
          <w:sz w:val="20"/>
          <w:szCs w:val="20"/>
        </w:rPr>
      </w:pPr>
      <w:r w:rsidRPr="00674436">
        <w:rPr>
          <w:rFonts w:asciiTheme="minorHAnsi" w:hAnsiTheme="minorHAnsi" w:cs="Arial"/>
          <w:b/>
          <w:smallCaps/>
          <w:sz w:val="20"/>
          <w:szCs w:val="20"/>
        </w:rPr>
        <w:br w:type="page"/>
      </w:r>
    </w:p>
    <w:p w14:paraId="5ECAB966" w14:textId="77777777" w:rsidR="00B60040" w:rsidRPr="00674436" w:rsidRDefault="00C11333" w:rsidP="0089382A">
      <w:pPr>
        <w:keepNext/>
        <w:spacing w:before="240" w:after="120"/>
        <w:outlineLvl w:val="6"/>
        <w:rPr>
          <w:rFonts w:asciiTheme="minorHAnsi" w:hAnsiTheme="minorHAnsi" w:cs="Arial"/>
          <w:b/>
          <w:smallCaps/>
          <w:sz w:val="18"/>
          <w:szCs w:val="18"/>
        </w:rPr>
      </w:pPr>
      <w:r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lastRenderedPageBreak/>
        <w:t>1.</w:t>
      </w:r>
      <w:r w:rsidR="008472A4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ab/>
      </w:r>
      <w:r w:rsidR="004E391A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>POSTANOWIENIA</w:t>
      </w:r>
      <w:r w:rsidR="00CA48DF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 xml:space="preserve"> OGÓLNE</w:t>
      </w:r>
      <w:r w:rsidR="004E391A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>. TRYB UDZ</w:t>
      </w:r>
      <w:r w:rsidR="00994742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>IE</w:t>
      </w:r>
      <w:r w:rsidR="004E391A" w:rsidRPr="00674436">
        <w:rPr>
          <w:rFonts w:asciiTheme="minorHAnsi" w:hAnsiTheme="minorHAnsi" w:cs="Arial"/>
          <w:b/>
          <w:smallCaps/>
          <w:sz w:val="18"/>
          <w:szCs w:val="18"/>
          <w:highlight w:val="lightGray"/>
        </w:rPr>
        <w:t>LENIA ZAMÓWIENIA</w:t>
      </w:r>
    </w:p>
    <w:p w14:paraId="6C063192" w14:textId="77777777" w:rsidR="00FA014A" w:rsidRPr="005E62AB" w:rsidRDefault="00FA014A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5E62A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Gmina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Żmigród</w:t>
      </w:r>
      <w:r w:rsidRPr="005E62A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pl. Wojska Polskiego 2-3, 55-140 Żmigród</w:t>
      </w:r>
    </w:p>
    <w:p w14:paraId="44A8A39A" w14:textId="77777777" w:rsidR="00FA014A" w:rsidRPr="00C914E3" w:rsidRDefault="00FA014A" w:rsidP="00FA014A">
      <w:pPr>
        <w:pStyle w:val="Akapitzlist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>tel.: 71 385 30 57, 385 30 50</w:t>
      </w:r>
    </w:p>
    <w:p w14:paraId="149924A3" w14:textId="77777777" w:rsidR="00FA014A" w:rsidRPr="00C914E3" w:rsidRDefault="00FA014A" w:rsidP="00FA014A">
      <w:pPr>
        <w:pStyle w:val="Akapitzli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>fax: 71 385 30 50</w:t>
      </w:r>
    </w:p>
    <w:p w14:paraId="521F44F3" w14:textId="77777777" w:rsidR="00FA014A" w:rsidRPr="00C914E3" w:rsidRDefault="00FA014A" w:rsidP="00FA01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 w:rsidRPr="00C914E3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e-mail: </w:t>
      </w:r>
      <w:r w:rsidRPr="00C914E3">
        <w:rPr>
          <w:rFonts w:asciiTheme="minorHAnsi" w:hAnsiTheme="minorHAnsi" w:cstheme="minorHAnsi"/>
          <w:b/>
          <w:bCs/>
          <w:color w:val="0000FF"/>
          <w:sz w:val="18"/>
          <w:szCs w:val="18"/>
        </w:rPr>
        <w:t>urzad@zmigrod.com.pl</w:t>
      </w:r>
    </w:p>
    <w:p w14:paraId="14A4FFE9" w14:textId="77777777" w:rsidR="00FA014A" w:rsidRPr="00C914E3" w:rsidRDefault="00FA014A" w:rsidP="00FA01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 w:rsidRPr="00C914E3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Adres strony internetowej: </w:t>
      </w:r>
      <w:r w:rsidRPr="00C914E3">
        <w:rPr>
          <w:rFonts w:asciiTheme="minorHAnsi" w:hAnsiTheme="minorHAnsi" w:cstheme="minorHAnsi"/>
          <w:b/>
          <w:bCs/>
          <w:color w:val="0000FF"/>
          <w:sz w:val="18"/>
          <w:szCs w:val="18"/>
        </w:rPr>
        <w:t>www.zmigrod.com.pl</w:t>
      </w:r>
    </w:p>
    <w:p w14:paraId="18FA5B20" w14:textId="77777777" w:rsidR="00FA014A" w:rsidRPr="00C914E3" w:rsidRDefault="00FA014A" w:rsidP="00FA01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C914E3">
        <w:rPr>
          <w:rFonts w:asciiTheme="minorHAnsi" w:hAnsiTheme="minorHAnsi" w:cstheme="minorHAnsi"/>
          <w:color w:val="000000"/>
          <w:sz w:val="18"/>
          <w:szCs w:val="18"/>
        </w:rPr>
        <w:t xml:space="preserve">Adres strony internetowej prowadzonego postępowania: </w:t>
      </w:r>
      <w:hyperlink r:id="rId10" w:history="1">
        <w:r w:rsidRPr="00C914E3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https://platformazakupowa.pl/pn/zmigrod</w:t>
        </w:r>
      </w:hyperlink>
      <w:r w:rsidRPr="00C914E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786870E" w14:textId="77777777" w:rsidR="00FA014A" w:rsidRPr="00C914E3" w:rsidRDefault="00FA014A" w:rsidP="00FA01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914E3">
        <w:rPr>
          <w:rFonts w:asciiTheme="minorHAnsi" w:hAnsiTheme="minorHAnsi" w:cstheme="minorHAnsi"/>
          <w:color w:val="000000"/>
          <w:sz w:val="18"/>
          <w:szCs w:val="18"/>
        </w:rPr>
        <w:t xml:space="preserve">Adres strony internetowej, na której udostępnione będą zmiany i wyjaśnienia SWZ oraz inne dokumenty bezpośrednio związane z postępowaniem o udzielenie zamówienia: </w:t>
      </w:r>
      <w:hyperlink r:id="rId11" w:history="1">
        <w:r w:rsidRPr="00C914E3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https://platformazakupowa.pl/pn/zmigrod</w:t>
        </w:r>
      </w:hyperlink>
      <w:r w:rsidRPr="00C914E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EF81946" w14:textId="77777777" w:rsidR="00FA014A" w:rsidRPr="00C914E3" w:rsidRDefault="00FA014A" w:rsidP="00FA01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914E3">
        <w:rPr>
          <w:rFonts w:asciiTheme="minorHAnsi" w:hAnsiTheme="minorHAnsi" w:cstheme="minorHAnsi"/>
          <w:color w:val="000000"/>
          <w:sz w:val="18"/>
          <w:szCs w:val="18"/>
        </w:rPr>
        <w:t xml:space="preserve">Dni i godziny pracy Zamawiającego: </w:t>
      </w:r>
    </w:p>
    <w:p w14:paraId="6EEE6F90" w14:textId="77777777" w:rsidR="00FA014A" w:rsidRPr="00C914E3" w:rsidRDefault="00FA014A" w:rsidP="00FA014A">
      <w:pPr>
        <w:jc w:val="both"/>
        <w:rPr>
          <w:rFonts w:asciiTheme="minorHAnsi" w:hAnsiTheme="minorHAnsi" w:cstheme="minorHAnsi"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>Poniedziałek, wtorek, czwartek: 7:30 – 15:30</w:t>
      </w:r>
    </w:p>
    <w:p w14:paraId="4C3ADF0C" w14:textId="77777777" w:rsidR="00FA014A" w:rsidRPr="00C914E3" w:rsidRDefault="00FA014A" w:rsidP="00FA014A">
      <w:pPr>
        <w:jc w:val="both"/>
        <w:rPr>
          <w:rFonts w:asciiTheme="minorHAnsi" w:hAnsiTheme="minorHAnsi" w:cstheme="minorHAnsi"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>Środa: 7:30 – 16:30</w:t>
      </w:r>
    </w:p>
    <w:p w14:paraId="098BB364" w14:textId="77777777" w:rsidR="00FA014A" w:rsidRPr="00C914E3" w:rsidRDefault="00FA014A" w:rsidP="00FA01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>Piątek: 7:30 – 14:30</w:t>
      </w:r>
    </w:p>
    <w:p w14:paraId="09729871" w14:textId="21A64CD2" w:rsidR="005E62AB" w:rsidRDefault="005E62AB" w:rsidP="00FA014A">
      <w:pPr>
        <w:spacing w:before="12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E62AB">
        <w:rPr>
          <w:rFonts w:asciiTheme="minorHAnsi" w:hAnsiTheme="minorHAnsi" w:cstheme="minorHAnsi"/>
          <w:sz w:val="18"/>
          <w:szCs w:val="18"/>
        </w:rPr>
        <w:t>Zamawiający</w:t>
      </w:r>
      <w:r w:rsidRPr="005E62A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5E62AB">
        <w:rPr>
          <w:rFonts w:asciiTheme="minorHAnsi" w:hAnsiTheme="minorHAnsi" w:cstheme="minorHAnsi"/>
          <w:sz w:val="18"/>
          <w:szCs w:val="18"/>
        </w:rPr>
        <w:t>zaprasza Wykonawców do udziału w postępowaniu o udzielenie zamówienia publicznego prowadzonego w trybie podstawowym bez przeprowadzenia negocjacji pn.:</w:t>
      </w:r>
    </w:p>
    <w:p w14:paraId="3729FB16" w14:textId="77777777" w:rsidR="00217270" w:rsidRPr="00217270" w:rsidRDefault="00217270" w:rsidP="002172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17270">
        <w:rPr>
          <w:rFonts w:asciiTheme="minorHAnsi" w:hAnsiTheme="minorHAnsi" w:cstheme="minorHAnsi"/>
          <w:b/>
          <w:bCs/>
        </w:rPr>
        <w:t>Modernizacja boiska sportowego przy Szkole Podstawowej w Korzeńsku</w:t>
      </w:r>
    </w:p>
    <w:p w14:paraId="1A587C47" w14:textId="77777777" w:rsidR="00FA014A" w:rsidRPr="00AC0545" w:rsidRDefault="00FA014A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Ogłoszenie o zamówieniu zamieszczono w Biuletynie Zamówień Publicznych </w:t>
      </w:r>
      <w:r w:rsidRPr="00674436">
        <w:rPr>
          <w:rFonts w:asciiTheme="minorHAnsi" w:hAnsiTheme="minorHAnsi" w:cs="Arial"/>
          <w:iCs/>
          <w:sz w:val="18"/>
          <w:szCs w:val="18"/>
        </w:rPr>
        <w:t>i Platformie Przetargowej</w:t>
      </w:r>
      <w:r w:rsidRPr="00674436">
        <w:rPr>
          <w:rFonts w:asciiTheme="minorHAnsi" w:hAnsiTheme="minorHAnsi" w:cs="Arial"/>
          <w:iCs/>
          <w:sz w:val="18"/>
          <w:szCs w:val="18"/>
        </w:rPr>
        <w:br/>
      </w:r>
      <w:hyperlink r:id="rId12" w:history="1">
        <w:r w:rsidRPr="00C914E3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https://platformazakupowa.pl/pn/zmigrod</w:t>
        </w:r>
      </w:hyperlink>
    </w:p>
    <w:p w14:paraId="4FA48283" w14:textId="77777777" w:rsidR="00FA014A" w:rsidRPr="00C914E3" w:rsidRDefault="00FA014A" w:rsidP="00FA014A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C914E3">
        <w:rPr>
          <w:rFonts w:asciiTheme="minorHAnsi" w:hAnsiTheme="minorHAnsi" w:cstheme="minorHAnsi"/>
          <w:sz w:val="18"/>
          <w:szCs w:val="18"/>
        </w:rPr>
        <w:t xml:space="preserve">Wsparcia technicznego w zakresie działania Platformy przetargowej udziela jej dostawca. </w:t>
      </w:r>
      <w:r w:rsidRPr="00C914E3">
        <w:rPr>
          <w:rFonts w:asciiTheme="minorHAnsi" w:hAnsiTheme="minorHAnsi" w:cstheme="minorHAnsi"/>
          <w:sz w:val="18"/>
          <w:szCs w:val="18"/>
          <w:lang w:eastAsia="ar-SA"/>
        </w:rPr>
        <w:t xml:space="preserve">Centrum Wsparcia Klienta dostępne jest od poniedziałku do piątku w godz.: od 7:00 do 17:00 pod numerem telefonu (22)-101-02-02 lub e-mail </w:t>
      </w:r>
      <w:hyperlink r:id="rId13" w:history="1">
        <w:r w:rsidRPr="00C914E3">
          <w:rPr>
            <w:rFonts w:asciiTheme="minorHAnsi" w:hAnsiTheme="minorHAnsi" w:cstheme="minorHAnsi"/>
            <w:color w:val="0000FF"/>
            <w:sz w:val="18"/>
            <w:szCs w:val="18"/>
            <w:u w:val="single"/>
            <w:lang w:eastAsia="ar-SA"/>
          </w:rPr>
          <w:t>cwk@platformazakupowa.pl</w:t>
        </w:r>
      </w:hyperlink>
      <w:r w:rsidRPr="00C914E3">
        <w:rPr>
          <w:rFonts w:asciiTheme="minorHAnsi" w:hAnsiTheme="minorHAnsi" w:cstheme="minorHAnsi"/>
          <w:sz w:val="18"/>
          <w:szCs w:val="18"/>
          <w:lang w:eastAsia="ar-SA"/>
        </w:rPr>
        <w:t>,</w:t>
      </w:r>
    </w:p>
    <w:p w14:paraId="71EE0A26" w14:textId="77777777" w:rsidR="00B60040" w:rsidRPr="00674436" w:rsidRDefault="00B60040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Wykonawca winien zapoznać się ze wszystkimi wymaganiami określonymi w niniejszej specyfikacji</w:t>
      </w:r>
      <w:r w:rsidR="00B11AFA" w:rsidRPr="00674436">
        <w:rPr>
          <w:rFonts w:asciiTheme="minorHAnsi" w:hAnsiTheme="minorHAnsi" w:cs="Arial"/>
          <w:sz w:val="18"/>
          <w:szCs w:val="18"/>
        </w:rPr>
        <w:t xml:space="preserve"> i złożyć ofertę zgodnie z jej wymaganiami</w:t>
      </w:r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5D946D98" w14:textId="77777777" w:rsidR="00B60040" w:rsidRPr="00674436" w:rsidRDefault="00B60040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Postępowanie prowadzone jest zgodnie z ustawą z dnia </w:t>
      </w:r>
      <w:r w:rsidR="007A4BBA" w:rsidRPr="00674436">
        <w:rPr>
          <w:rFonts w:asciiTheme="minorHAnsi" w:hAnsiTheme="minorHAnsi" w:cs="Arial"/>
          <w:sz w:val="18"/>
          <w:szCs w:val="18"/>
        </w:rPr>
        <w:t>11 września</w:t>
      </w:r>
      <w:r w:rsidRPr="00674436">
        <w:rPr>
          <w:rFonts w:asciiTheme="minorHAnsi" w:hAnsiTheme="minorHAnsi" w:cs="Arial"/>
          <w:sz w:val="18"/>
          <w:szCs w:val="18"/>
        </w:rPr>
        <w:t xml:space="preserve"> 20</w:t>
      </w:r>
      <w:r w:rsidR="007A4BBA" w:rsidRPr="00674436">
        <w:rPr>
          <w:rFonts w:asciiTheme="minorHAnsi" w:hAnsiTheme="minorHAnsi" w:cs="Arial"/>
          <w:sz w:val="18"/>
          <w:szCs w:val="18"/>
        </w:rPr>
        <w:t>19</w:t>
      </w:r>
      <w:r w:rsidR="00F03A57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r. - Prawo zamówień publicznyc</w:t>
      </w:r>
      <w:r w:rsidR="0068521E" w:rsidRPr="00674436">
        <w:rPr>
          <w:rFonts w:asciiTheme="minorHAnsi" w:hAnsiTheme="minorHAnsi" w:cs="Arial"/>
          <w:sz w:val="18"/>
          <w:szCs w:val="18"/>
        </w:rPr>
        <w:t>h (Dz.</w:t>
      </w:r>
      <w:r w:rsidR="00550AF5" w:rsidRPr="00674436">
        <w:rPr>
          <w:rFonts w:asciiTheme="minorHAnsi" w:hAnsiTheme="minorHAnsi" w:cs="Arial"/>
          <w:sz w:val="18"/>
          <w:szCs w:val="18"/>
        </w:rPr>
        <w:t> </w:t>
      </w:r>
      <w:r w:rsidR="0068521E" w:rsidRPr="00674436">
        <w:rPr>
          <w:rFonts w:asciiTheme="minorHAnsi" w:hAnsiTheme="minorHAnsi" w:cs="Arial"/>
          <w:sz w:val="18"/>
          <w:szCs w:val="18"/>
        </w:rPr>
        <w:t>U. z</w:t>
      </w:r>
      <w:r w:rsidR="00550AF5" w:rsidRPr="00674436">
        <w:rPr>
          <w:rFonts w:asciiTheme="minorHAnsi" w:hAnsiTheme="minorHAnsi" w:cs="Arial"/>
          <w:sz w:val="18"/>
          <w:szCs w:val="18"/>
        </w:rPr>
        <w:t> </w:t>
      </w:r>
      <w:r w:rsidR="0068521E" w:rsidRPr="00674436">
        <w:rPr>
          <w:rFonts w:asciiTheme="minorHAnsi" w:hAnsiTheme="minorHAnsi" w:cs="Arial"/>
          <w:sz w:val="18"/>
          <w:szCs w:val="18"/>
        </w:rPr>
        <w:t>201</w:t>
      </w:r>
      <w:r w:rsidR="00B21DE1" w:rsidRPr="00674436">
        <w:rPr>
          <w:rFonts w:asciiTheme="minorHAnsi" w:hAnsiTheme="minorHAnsi" w:cs="Arial"/>
          <w:sz w:val="18"/>
          <w:szCs w:val="18"/>
        </w:rPr>
        <w:t>9</w:t>
      </w:r>
      <w:r w:rsidR="007E0A05" w:rsidRPr="00674436">
        <w:rPr>
          <w:rFonts w:asciiTheme="minorHAnsi" w:hAnsiTheme="minorHAnsi" w:cs="Arial"/>
          <w:sz w:val="18"/>
          <w:szCs w:val="18"/>
        </w:rPr>
        <w:t> </w:t>
      </w:r>
      <w:r w:rsidR="00FA2E80" w:rsidRPr="00674436">
        <w:rPr>
          <w:rFonts w:asciiTheme="minorHAnsi" w:hAnsiTheme="minorHAnsi" w:cs="Arial"/>
          <w:sz w:val="18"/>
          <w:szCs w:val="18"/>
        </w:rPr>
        <w:t>r.</w:t>
      </w:r>
      <w:r w:rsidRPr="00674436">
        <w:rPr>
          <w:rFonts w:asciiTheme="minorHAnsi" w:hAnsiTheme="minorHAnsi" w:cs="Arial"/>
          <w:sz w:val="18"/>
          <w:szCs w:val="18"/>
        </w:rPr>
        <w:t xml:space="preserve"> poz. </w:t>
      </w:r>
      <w:r w:rsidR="00B11AFA" w:rsidRPr="00674436">
        <w:rPr>
          <w:rFonts w:asciiTheme="minorHAnsi" w:hAnsiTheme="minorHAnsi" w:cs="Arial"/>
          <w:sz w:val="18"/>
          <w:szCs w:val="18"/>
        </w:rPr>
        <w:t>2019</w:t>
      </w:r>
      <w:r w:rsidR="007C68D7" w:rsidRPr="00674436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7C68D7" w:rsidRPr="00674436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7C68D7" w:rsidRPr="00674436">
        <w:rPr>
          <w:rFonts w:asciiTheme="minorHAnsi" w:hAnsiTheme="minorHAnsi" w:cs="Arial"/>
          <w:sz w:val="18"/>
          <w:szCs w:val="18"/>
        </w:rPr>
        <w:t>. zm.</w:t>
      </w:r>
      <w:r w:rsidRPr="00674436">
        <w:rPr>
          <w:rFonts w:asciiTheme="minorHAnsi" w:hAnsiTheme="minorHAnsi" w:cs="Arial"/>
          <w:sz w:val="18"/>
          <w:szCs w:val="18"/>
        </w:rPr>
        <w:t>)</w:t>
      </w:r>
      <w:r w:rsidRPr="00674436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 xml:space="preserve">zwaną dalej „ustawą 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”, „ustawą” lub „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”.</w:t>
      </w:r>
    </w:p>
    <w:p w14:paraId="223D49B8" w14:textId="77777777" w:rsidR="00B60040" w:rsidRPr="00674436" w:rsidRDefault="00B60040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Do czynności podejmowanych przez Zamawiającego i Wykonawcę stosować się będzie przepisy ustawy z dnia 23</w:t>
      </w:r>
      <w:r w:rsidR="00877175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kwietnia 1964</w:t>
      </w:r>
      <w:r w:rsidR="00877175" w:rsidRPr="00674436">
        <w:rPr>
          <w:rFonts w:asciiTheme="minorHAnsi" w:hAnsiTheme="minorHAnsi" w:cs="Arial"/>
          <w:sz w:val="18"/>
          <w:szCs w:val="18"/>
        </w:rPr>
        <w:t> </w:t>
      </w:r>
      <w:r w:rsidR="00133E6B" w:rsidRPr="00674436">
        <w:rPr>
          <w:rFonts w:asciiTheme="minorHAnsi" w:hAnsiTheme="minorHAnsi" w:cs="Arial"/>
          <w:sz w:val="18"/>
          <w:szCs w:val="18"/>
        </w:rPr>
        <w:t xml:space="preserve">r. Kodeks cywilny, </w:t>
      </w:r>
      <w:r w:rsidRPr="00674436">
        <w:rPr>
          <w:rFonts w:asciiTheme="minorHAnsi" w:hAnsiTheme="minorHAnsi" w:cs="Arial"/>
          <w:sz w:val="18"/>
          <w:szCs w:val="18"/>
        </w:rPr>
        <w:t>jeżeli przepisy ustawy nie stanowią inaczej.</w:t>
      </w:r>
    </w:p>
    <w:p w14:paraId="2441E818" w14:textId="77777777" w:rsidR="00B60040" w:rsidRPr="00674436" w:rsidRDefault="00B60040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Wykonawca ponosi wszelkie koszty związane z przygotowaniem i złożeniem oferty. Wymaga się, aby Wykonawca zdobył wszystkie informacje, które mogą być konieczne do przygotowania oferty oraz podpisania umowy.</w:t>
      </w:r>
    </w:p>
    <w:p w14:paraId="0F71A8CE" w14:textId="77777777" w:rsidR="00217183" w:rsidRPr="00674436" w:rsidRDefault="00217183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Wszystkie oświadczenia, wnioski, zawiadomienia, pytania, wezwania i odpowiedzi oraz inne informacje Zamawiający i</w:t>
      </w:r>
      <w:r w:rsidR="00B65561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Wykonawcy, muszą przek</w:t>
      </w:r>
      <w:r w:rsidR="000D1F4A" w:rsidRPr="00674436">
        <w:rPr>
          <w:rFonts w:asciiTheme="minorHAnsi" w:hAnsiTheme="minorHAnsi" w:cs="Arial"/>
          <w:sz w:val="18"/>
          <w:szCs w:val="18"/>
        </w:rPr>
        <w:t>azywać zgodnie z rozdziałem 11 S</w:t>
      </w:r>
      <w:r w:rsidRPr="00674436">
        <w:rPr>
          <w:rFonts w:asciiTheme="minorHAnsi" w:hAnsiTheme="minorHAnsi" w:cs="Arial"/>
          <w:sz w:val="18"/>
          <w:szCs w:val="18"/>
        </w:rPr>
        <w:t>WZ.</w:t>
      </w:r>
    </w:p>
    <w:p w14:paraId="16659046" w14:textId="77777777" w:rsidR="00710C2A" w:rsidRPr="00674436" w:rsidRDefault="00B60040" w:rsidP="000A2DDF">
      <w:pPr>
        <w:numPr>
          <w:ilvl w:val="1"/>
          <w:numId w:val="4"/>
        </w:numPr>
        <w:spacing w:before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nie przewiduje:</w:t>
      </w:r>
    </w:p>
    <w:p w14:paraId="515C9210" w14:textId="77777777" w:rsidR="00B60040" w:rsidRPr="00674436" w:rsidRDefault="00B60040" w:rsidP="000A2DDF">
      <w:pPr>
        <w:numPr>
          <w:ilvl w:val="0"/>
          <w:numId w:val="3"/>
        </w:numPr>
        <w:tabs>
          <w:tab w:val="left" w:pos="851"/>
        </w:tabs>
        <w:spacing w:before="60"/>
        <w:ind w:left="1134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zebrania Wykonawców,</w:t>
      </w:r>
    </w:p>
    <w:p w14:paraId="675C5856" w14:textId="77777777" w:rsidR="00B60040" w:rsidRPr="00674436" w:rsidRDefault="00B60040" w:rsidP="000A2DDF">
      <w:pPr>
        <w:numPr>
          <w:ilvl w:val="0"/>
          <w:numId w:val="3"/>
        </w:numPr>
        <w:tabs>
          <w:tab w:val="left" w:pos="851"/>
        </w:tabs>
        <w:spacing w:before="60"/>
        <w:ind w:left="1134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zawarcia umowy ramowej,</w:t>
      </w:r>
    </w:p>
    <w:p w14:paraId="5CB5C3FE" w14:textId="77777777" w:rsidR="00B60040" w:rsidRPr="00674436" w:rsidRDefault="00710C2A" w:rsidP="000A2DDF">
      <w:pPr>
        <w:numPr>
          <w:ilvl w:val="0"/>
          <w:numId w:val="3"/>
        </w:numPr>
        <w:tabs>
          <w:tab w:val="left" w:pos="851"/>
        </w:tabs>
        <w:spacing w:before="60"/>
        <w:ind w:left="1134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udzieleni</w:t>
      </w:r>
      <w:r w:rsidR="00AB675D" w:rsidRPr="00674436">
        <w:rPr>
          <w:rFonts w:asciiTheme="minorHAnsi" w:hAnsiTheme="minorHAnsi" w:cs="Arial"/>
          <w:sz w:val="18"/>
          <w:szCs w:val="18"/>
        </w:rPr>
        <w:t>a</w:t>
      </w:r>
      <w:r w:rsidRPr="00674436">
        <w:rPr>
          <w:rFonts w:asciiTheme="minorHAnsi" w:hAnsiTheme="minorHAnsi" w:cs="Arial"/>
          <w:sz w:val="18"/>
          <w:szCs w:val="18"/>
        </w:rPr>
        <w:t xml:space="preserve"> zamówień, o których mowa w art. 214 ust. 1 pkt 7 ustawy 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="009E132A" w:rsidRPr="00674436">
        <w:rPr>
          <w:rFonts w:asciiTheme="minorHAnsi" w:hAnsiTheme="minorHAnsi" w:cs="Arial"/>
          <w:sz w:val="18"/>
          <w:szCs w:val="18"/>
        </w:rPr>
        <w:t>,</w:t>
      </w:r>
    </w:p>
    <w:p w14:paraId="442CBE91" w14:textId="0CD89A6A" w:rsidR="00EA537E" w:rsidRPr="00674436" w:rsidRDefault="00EA537E" w:rsidP="000A2DDF">
      <w:pPr>
        <w:numPr>
          <w:ilvl w:val="0"/>
          <w:numId w:val="3"/>
        </w:numPr>
        <w:tabs>
          <w:tab w:val="left" w:pos="851"/>
        </w:tabs>
        <w:spacing w:before="60"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złożenia</w:t>
      </w:r>
      <w:r w:rsidR="005316C0" w:rsidRPr="00674436">
        <w:rPr>
          <w:rFonts w:asciiTheme="minorHAnsi" w:hAnsiTheme="minorHAnsi" w:cs="Arial"/>
          <w:sz w:val="18"/>
          <w:szCs w:val="18"/>
        </w:rPr>
        <w:t xml:space="preserve"> oferty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A045A5" w:rsidRPr="00674436">
        <w:rPr>
          <w:rFonts w:asciiTheme="minorHAnsi" w:hAnsiTheme="minorHAnsi" w:cs="Arial"/>
          <w:sz w:val="18"/>
          <w:szCs w:val="18"/>
        </w:rPr>
        <w:t>po</w:t>
      </w:r>
      <w:r w:rsidR="005316C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sprawdzeniu dokumentów niezbędnych do realizacji zamówienia dostępnych na miejscu u Zamawiającego,</w:t>
      </w:r>
    </w:p>
    <w:p w14:paraId="03978B9C" w14:textId="77777777" w:rsidR="000159CE" w:rsidRPr="00674436" w:rsidRDefault="00900479" w:rsidP="000A2DDF">
      <w:pPr>
        <w:numPr>
          <w:ilvl w:val="0"/>
          <w:numId w:val="3"/>
        </w:numPr>
        <w:tabs>
          <w:tab w:val="left" w:pos="851"/>
        </w:tabs>
        <w:spacing w:before="60"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możliwości ubiegania się o udzielenie zamówienia wyłącznie przez Wykonawców, o których mowa w art. 94 ustawy 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,</w:t>
      </w:r>
    </w:p>
    <w:p w14:paraId="67D3855C" w14:textId="77777777" w:rsidR="00B60040" w:rsidRPr="00674436" w:rsidRDefault="00B60040" w:rsidP="000A2DDF">
      <w:pPr>
        <w:numPr>
          <w:ilvl w:val="0"/>
          <w:numId w:val="3"/>
        </w:numPr>
        <w:tabs>
          <w:tab w:val="left" w:pos="851"/>
        </w:tabs>
        <w:spacing w:before="60"/>
        <w:ind w:left="1134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wymagań </w:t>
      </w:r>
      <w:r w:rsidR="009E132A" w:rsidRPr="00674436">
        <w:rPr>
          <w:rFonts w:asciiTheme="minorHAnsi" w:hAnsiTheme="minorHAnsi" w:cs="Arial"/>
          <w:sz w:val="18"/>
          <w:szCs w:val="18"/>
        </w:rPr>
        <w:t>w zakresie zatrudnienia osób</w:t>
      </w:r>
      <w:r w:rsidRPr="00674436">
        <w:rPr>
          <w:rFonts w:asciiTheme="minorHAnsi" w:hAnsiTheme="minorHAnsi" w:cs="Arial"/>
          <w:sz w:val="18"/>
          <w:szCs w:val="18"/>
        </w:rPr>
        <w:t xml:space="preserve">, o których mowa w art. </w:t>
      </w:r>
      <w:r w:rsidR="009E132A" w:rsidRPr="00674436">
        <w:rPr>
          <w:rFonts w:asciiTheme="minorHAnsi" w:hAnsiTheme="minorHAnsi" w:cs="Arial"/>
          <w:sz w:val="18"/>
          <w:szCs w:val="18"/>
        </w:rPr>
        <w:t>96</w:t>
      </w:r>
      <w:r w:rsidRPr="00674436">
        <w:rPr>
          <w:rFonts w:asciiTheme="minorHAnsi" w:hAnsiTheme="minorHAnsi" w:cs="Arial"/>
          <w:sz w:val="18"/>
          <w:szCs w:val="18"/>
        </w:rPr>
        <w:t xml:space="preserve"> ust.</w:t>
      </w:r>
      <w:r w:rsidR="009E132A" w:rsidRPr="00674436">
        <w:rPr>
          <w:rFonts w:asciiTheme="minorHAnsi" w:hAnsiTheme="minorHAnsi" w:cs="Arial"/>
          <w:sz w:val="18"/>
          <w:szCs w:val="18"/>
        </w:rPr>
        <w:t xml:space="preserve"> 2 pkt 2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727C7F" w:rsidRPr="00674436">
        <w:rPr>
          <w:rFonts w:asciiTheme="minorHAnsi" w:hAnsiTheme="minorHAnsi" w:cs="Arial"/>
          <w:sz w:val="18"/>
          <w:szCs w:val="18"/>
        </w:rPr>
        <w:t xml:space="preserve">ustawy </w:t>
      </w:r>
      <w:proofErr w:type="spellStart"/>
      <w:r w:rsidR="00727C7F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38B00246" w14:textId="77777777" w:rsidR="00710C2A" w:rsidRPr="00674436" w:rsidRDefault="00710C2A" w:rsidP="000A2DDF">
      <w:pPr>
        <w:numPr>
          <w:ilvl w:val="0"/>
          <w:numId w:val="3"/>
        </w:numPr>
        <w:tabs>
          <w:tab w:val="left" w:pos="851"/>
        </w:tabs>
        <w:spacing w:before="60"/>
        <w:ind w:left="1134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wyboru najkorzystniejszej oferty z zastosowaniem aukcji elektronicznej,</w:t>
      </w:r>
    </w:p>
    <w:p w14:paraId="535407D4" w14:textId="0D0BDF86" w:rsidR="00710C2A" w:rsidRPr="00674436" w:rsidRDefault="00710C2A" w:rsidP="000A2DDF">
      <w:pPr>
        <w:pStyle w:val="Akapitzlist"/>
        <w:numPr>
          <w:ilvl w:val="0"/>
          <w:numId w:val="3"/>
        </w:numPr>
        <w:spacing w:before="60"/>
        <w:ind w:left="851" w:hanging="284"/>
        <w:rPr>
          <w:rFonts w:asciiTheme="minorHAnsi" w:hAnsiTheme="minorHAnsi" w:cs="Arial"/>
          <w:sz w:val="18"/>
          <w:szCs w:val="18"/>
          <w:lang w:eastAsia="pl-PL"/>
        </w:rPr>
      </w:pPr>
      <w:r w:rsidRPr="00674436">
        <w:rPr>
          <w:rFonts w:asciiTheme="minorHAnsi" w:hAnsiTheme="minorHAnsi" w:cs="Arial"/>
          <w:sz w:val="18"/>
          <w:szCs w:val="18"/>
          <w:lang w:eastAsia="pl-PL"/>
        </w:rPr>
        <w:t>zwrotu kosztów udziału w postępowaniu</w:t>
      </w:r>
      <w:r w:rsidR="00FB4C57" w:rsidRPr="00674436">
        <w:rPr>
          <w:rFonts w:asciiTheme="minorHAnsi" w:hAnsiTheme="minorHAnsi" w:cs="Arial"/>
          <w:sz w:val="18"/>
          <w:szCs w:val="18"/>
          <w:lang w:eastAsia="pl-PL"/>
        </w:rPr>
        <w:t>,</w:t>
      </w:r>
    </w:p>
    <w:p w14:paraId="1B8AD307" w14:textId="66538526" w:rsidR="00FB4C57" w:rsidRPr="00674436" w:rsidRDefault="00FB4C57" w:rsidP="000A2DDF">
      <w:pPr>
        <w:pStyle w:val="Akapitzlist"/>
        <w:numPr>
          <w:ilvl w:val="0"/>
          <w:numId w:val="3"/>
        </w:numPr>
        <w:ind w:left="851" w:hanging="284"/>
        <w:rPr>
          <w:rFonts w:asciiTheme="minorHAnsi" w:hAnsiTheme="minorHAnsi" w:cs="Arial"/>
          <w:sz w:val="18"/>
          <w:szCs w:val="18"/>
          <w:lang w:eastAsia="pl-PL"/>
        </w:rPr>
      </w:pPr>
      <w:r w:rsidRPr="00674436">
        <w:rPr>
          <w:rFonts w:asciiTheme="minorHAnsi" w:hAnsiTheme="minorHAnsi" w:cs="Arial"/>
          <w:sz w:val="18"/>
          <w:szCs w:val="18"/>
          <w:lang w:eastAsia="pl-PL"/>
        </w:rPr>
        <w:t>wyboru najkorzystniejszej oferty z możliwością prowadzenia negocjacji.</w:t>
      </w:r>
    </w:p>
    <w:p w14:paraId="59BD2608" w14:textId="77777777" w:rsidR="00194350" w:rsidRPr="00674436" w:rsidRDefault="00194350" w:rsidP="000A2DDF">
      <w:pPr>
        <w:pStyle w:val="Akapitzlist"/>
        <w:numPr>
          <w:ilvl w:val="1"/>
          <w:numId w:val="4"/>
        </w:numPr>
        <w:spacing w:before="120"/>
        <w:ind w:left="567" w:hanging="567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nie żąda złożenia przedmiotowych środków dowodowych w niniejszym postepowaniu.</w:t>
      </w:r>
    </w:p>
    <w:p w14:paraId="4868EED3" w14:textId="00FBD328" w:rsidR="00CF1571" w:rsidRPr="000B7E79" w:rsidRDefault="00A062A9" w:rsidP="000A2DDF">
      <w:pPr>
        <w:pStyle w:val="Akapitzlist"/>
        <w:numPr>
          <w:ilvl w:val="0"/>
          <w:numId w:val="4"/>
        </w:numPr>
        <w:spacing w:before="240"/>
        <w:ind w:left="567" w:hanging="567"/>
        <w:jc w:val="both"/>
        <w:outlineLvl w:val="0"/>
        <w:rPr>
          <w:rFonts w:ascii="Calibri" w:hAnsi="Calibri" w:cs="Tahoma"/>
          <w:sz w:val="18"/>
          <w:szCs w:val="18"/>
          <w:highlight w:val="lightGray"/>
        </w:rPr>
      </w:pPr>
      <w:r w:rsidRPr="00674436">
        <w:rPr>
          <w:rFonts w:ascii="Calibri" w:hAnsi="Calibri" w:cs="Tahoma"/>
          <w:b/>
          <w:sz w:val="18"/>
          <w:szCs w:val="18"/>
          <w:highlight w:val="lightGray"/>
        </w:rPr>
        <w:t>OCHRONA DANYCH OSOBOWYCH</w:t>
      </w:r>
    </w:p>
    <w:p w14:paraId="10CB0D7B" w14:textId="77777777" w:rsidR="000B7E79" w:rsidRDefault="000B7E79" w:rsidP="000B7E79">
      <w:pPr>
        <w:pStyle w:val="Tekstpodstawowy"/>
        <w:spacing w:line="276" w:lineRule="auto"/>
        <w:ind w:right="188"/>
        <w:jc w:val="both"/>
        <w:rPr>
          <w:rFonts w:asciiTheme="minorHAnsi" w:hAnsiTheme="minorHAnsi" w:cstheme="minorHAnsi"/>
          <w:sz w:val="18"/>
          <w:szCs w:val="18"/>
        </w:rPr>
      </w:pPr>
    </w:p>
    <w:p w14:paraId="541F9AC5" w14:textId="048C2DF0" w:rsidR="000B7E79" w:rsidRPr="00B606DC" w:rsidRDefault="000B7E79" w:rsidP="000B7E79">
      <w:pPr>
        <w:pStyle w:val="Tekstpodstawowy"/>
        <w:spacing w:line="276" w:lineRule="auto"/>
        <w:ind w:right="188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Niniejsza informacja przekazywana jest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</w:t>
      </w:r>
      <w:r w:rsidRPr="00B606D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606DC">
        <w:rPr>
          <w:rFonts w:asciiTheme="minorHAnsi" w:hAnsiTheme="minorHAnsi" w:cstheme="minorHAnsi"/>
          <w:sz w:val="18"/>
          <w:szCs w:val="18"/>
        </w:rPr>
        <w:t xml:space="preserve">119/1). </w:t>
      </w:r>
    </w:p>
    <w:p w14:paraId="5B816124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810858"/>
      <w:r w:rsidRPr="00B606DC">
        <w:rPr>
          <w:rFonts w:asciiTheme="minorHAnsi" w:hAnsiTheme="minorHAnsi" w:cstheme="minorHAnsi"/>
          <w:sz w:val="18"/>
          <w:szCs w:val="18"/>
        </w:rPr>
        <w:t>administratorem Pani/Pana danych osobowych jest:</w:t>
      </w:r>
    </w:p>
    <w:p w14:paraId="0D78794C" w14:textId="77777777" w:rsidR="000B7E79" w:rsidRPr="00B606DC" w:rsidRDefault="000B7E79" w:rsidP="000B7E79">
      <w:pP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Burmistrz Gminy Żmigród, pl. Wojska Polskiego 2-3, 55-140 Żmigród, tel. 071 385-30-57</w:t>
      </w:r>
    </w:p>
    <w:p w14:paraId="61D21C91" w14:textId="77777777" w:rsidR="000B7E79" w:rsidRPr="00B606DC" w:rsidRDefault="000B7E79" w:rsidP="000B7E79">
      <w:pPr>
        <w:pBdr>
          <w:top w:val="dashed" w:sz="4" w:space="1" w:color="auto"/>
        </w:pBd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(nazwa i adres oraz dane kontaktowe zamawiającego);</w:t>
      </w:r>
    </w:p>
    <w:p w14:paraId="549EDD36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lastRenderedPageBreak/>
        <w:t>inspektorem ochrony danych osobowych w:</w:t>
      </w:r>
    </w:p>
    <w:p w14:paraId="6D994817" w14:textId="722C287B" w:rsidR="000B7E79" w:rsidRPr="00B606DC" w:rsidRDefault="000B7E79" w:rsidP="000B7E79">
      <w:pP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Gmin</w:t>
      </w:r>
      <w:r>
        <w:rPr>
          <w:rFonts w:asciiTheme="minorHAnsi" w:hAnsiTheme="minorHAnsi" w:cstheme="minorHAnsi"/>
          <w:sz w:val="18"/>
          <w:szCs w:val="18"/>
        </w:rPr>
        <w:t>ie</w:t>
      </w:r>
      <w:r w:rsidRPr="00B606DC">
        <w:rPr>
          <w:rFonts w:asciiTheme="minorHAnsi" w:hAnsiTheme="minorHAnsi" w:cstheme="minorHAnsi"/>
          <w:sz w:val="18"/>
          <w:szCs w:val="18"/>
        </w:rPr>
        <w:t xml:space="preserve"> Żmigród</w:t>
      </w:r>
    </w:p>
    <w:p w14:paraId="2C6F94A4" w14:textId="77777777" w:rsidR="000B7E79" w:rsidRPr="00B606DC" w:rsidRDefault="000B7E79" w:rsidP="000B7E79">
      <w:pPr>
        <w:pBdr>
          <w:top w:val="dashed" w:sz="4" w:space="1" w:color="auto"/>
        </w:pBd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(nazwa zamawiającego)</w:t>
      </w:r>
    </w:p>
    <w:p w14:paraId="4FA61BD6" w14:textId="77777777" w:rsidR="000B7E79" w:rsidRPr="00B606DC" w:rsidRDefault="000B7E79" w:rsidP="000B7E79">
      <w:pP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jest Pani/</w:t>
      </w:r>
      <w:r w:rsidRPr="00B606DC">
        <w:rPr>
          <w:rFonts w:asciiTheme="minorHAnsi" w:hAnsiTheme="minorHAnsi" w:cstheme="minorHAnsi"/>
          <w:strike/>
          <w:sz w:val="18"/>
          <w:szCs w:val="18"/>
        </w:rPr>
        <w:t>Pani</w:t>
      </w:r>
      <w:r w:rsidRPr="00B606DC">
        <w:rPr>
          <w:rFonts w:asciiTheme="minorHAnsi" w:hAnsiTheme="minorHAnsi" w:cstheme="minorHAnsi"/>
          <w:sz w:val="18"/>
          <w:szCs w:val="18"/>
        </w:rPr>
        <w:t>:</w:t>
      </w:r>
    </w:p>
    <w:p w14:paraId="3286CCCA" w14:textId="77777777" w:rsidR="000B7E79" w:rsidRPr="00B606DC" w:rsidRDefault="000B7E79" w:rsidP="000B7E79">
      <w:pP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 xml:space="preserve">Marta </w:t>
      </w:r>
      <w:proofErr w:type="spellStart"/>
      <w:r w:rsidRPr="00B606DC">
        <w:rPr>
          <w:rFonts w:asciiTheme="minorHAnsi" w:hAnsiTheme="minorHAnsi" w:cstheme="minorHAnsi"/>
          <w:sz w:val="18"/>
          <w:szCs w:val="18"/>
        </w:rPr>
        <w:t>Chorzepa</w:t>
      </w:r>
      <w:proofErr w:type="spellEnd"/>
      <w:r w:rsidRPr="00B606DC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14" w:history="1">
        <w:r w:rsidRPr="00B606DC">
          <w:rPr>
            <w:rStyle w:val="Hipercze"/>
            <w:rFonts w:asciiTheme="minorHAnsi" w:hAnsiTheme="minorHAnsi" w:cstheme="minorHAnsi"/>
            <w:sz w:val="18"/>
            <w:szCs w:val="18"/>
          </w:rPr>
          <w:t>iod@zmigrod.com.pl</w:t>
        </w:r>
      </w:hyperlink>
      <w:r w:rsidRPr="00B606DC">
        <w:rPr>
          <w:rFonts w:asciiTheme="minorHAnsi" w:hAnsiTheme="minorHAnsi" w:cstheme="minorHAnsi"/>
          <w:sz w:val="18"/>
          <w:szCs w:val="18"/>
        </w:rPr>
        <w:t>, tel. 071 385-30-57 wew. 15</w:t>
      </w:r>
    </w:p>
    <w:p w14:paraId="786B385F" w14:textId="77777777" w:rsidR="000B7E79" w:rsidRPr="00B606DC" w:rsidRDefault="000B7E79" w:rsidP="000B7E79">
      <w:pPr>
        <w:pBdr>
          <w:top w:val="dashed" w:sz="4" w:space="1" w:color="auto"/>
        </w:pBdr>
        <w:spacing w:before="120" w:line="276" w:lineRule="auto"/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B606DC">
        <w:rPr>
          <w:rFonts w:asciiTheme="minorHAnsi" w:hAnsiTheme="minorHAnsi" w:cstheme="minorHAnsi"/>
          <w:sz w:val="18"/>
          <w:szCs w:val="18"/>
        </w:rPr>
        <w:t>(imię i nazwisko, kontakt: adres e-mail, telefon);</w:t>
      </w:r>
    </w:p>
    <w:p w14:paraId="445E904B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59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Pani/Pana dane osobowe przetwarzane będą na podstawie art. 6 ust. 1 lit. c RODO w celu związanym z postępowaniem o udzielenie zamówienia publicznego:</w:t>
      </w:r>
    </w:p>
    <w:p w14:paraId="652682D2" w14:textId="77777777" w:rsidR="000B7E79" w:rsidRDefault="000B7E79" w:rsidP="000B7E79">
      <w:pPr>
        <w:pStyle w:val="Akapitzlist"/>
        <w:autoSpaceDE w:val="0"/>
        <w:autoSpaceDN w:val="0"/>
        <w:adjustRightInd w:val="0"/>
        <w:ind w:left="1627"/>
        <w:rPr>
          <w:rFonts w:asciiTheme="minorHAnsi" w:hAnsiTheme="minorHAnsi" w:cstheme="minorHAnsi"/>
          <w:b/>
          <w:bCs/>
          <w:sz w:val="18"/>
          <w:szCs w:val="18"/>
        </w:rPr>
      </w:pPr>
    </w:p>
    <w:p w14:paraId="283DCDF6" w14:textId="77777777" w:rsidR="00217270" w:rsidRPr="00217270" w:rsidRDefault="00217270" w:rsidP="00217270">
      <w:pPr>
        <w:autoSpaceDE w:val="0"/>
        <w:autoSpaceDN w:val="0"/>
        <w:adjustRightInd w:val="0"/>
        <w:ind w:left="992" w:firstLine="567"/>
        <w:rPr>
          <w:rFonts w:asciiTheme="minorHAnsi" w:hAnsiTheme="minorHAnsi" w:cstheme="minorHAnsi"/>
          <w:b/>
          <w:bCs/>
          <w:sz w:val="20"/>
          <w:szCs w:val="20"/>
        </w:rPr>
      </w:pPr>
      <w:r w:rsidRPr="00217270">
        <w:rPr>
          <w:rFonts w:asciiTheme="minorHAnsi" w:hAnsiTheme="minorHAnsi" w:cstheme="minorHAnsi"/>
          <w:b/>
          <w:bCs/>
          <w:sz w:val="20"/>
          <w:szCs w:val="20"/>
        </w:rPr>
        <w:t>Modernizacja boiska sportowego przy Szkole Podstawowej w Korzeńsku</w:t>
      </w:r>
    </w:p>
    <w:p w14:paraId="7AD269C7" w14:textId="08C89775" w:rsidR="000B7E79" w:rsidRPr="00B606DC" w:rsidRDefault="000B7E79" w:rsidP="000B7E79">
      <w:pPr>
        <w:pStyle w:val="Akapitzlist"/>
        <w:autoSpaceDE w:val="0"/>
        <w:autoSpaceDN w:val="0"/>
        <w:adjustRightInd w:val="0"/>
        <w:ind w:left="1627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B606DC">
        <w:rPr>
          <w:rFonts w:asciiTheme="minorHAnsi" w:hAnsiTheme="minorHAnsi" w:cstheme="minorHAnsi"/>
          <w:sz w:val="18"/>
          <w:szCs w:val="18"/>
        </w:rPr>
        <w:t>IRL</w:t>
      </w:r>
      <w:r w:rsidRPr="00B606DC">
        <w:rPr>
          <w:rFonts w:asciiTheme="minorHAnsi" w:hAnsiTheme="minorHAnsi" w:cstheme="minorHAnsi"/>
          <w:bCs/>
          <w:sz w:val="18"/>
          <w:szCs w:val="18"/>
        </w:rPr>
        <w:t>.271.</w:t>
      </w:r>
      <w:r w:rsidR="00217270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B606DC">
        <w:rPr>
          <w:rFonts w:asciiTheme="minorHAnsi" w:hAnsiTheme="minorHAnsi" w:cstheme="minorHAnsi"/>
          <w:bCs/>
          <w:sz w:val="18"/>
          <w:szCs w:val="18"/>
        </w:rPr>
        <w:t>2021</w:t>
      </w:r>
      <w:r w:rsidRPr="00B606DC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14:paraId="75310401" w14:textId="77777777" w:rsidR="000B7E79" w:rsidRPr="00B606DC" w:rsidRDefault="000B7E79" w:rsidP="000B7E79">
      <w:pPr>
        <w:pBdr>
          <w:top w:val="dashed" w:sz="4" w:space="1" w:color="auto"/>
        </w:pBdr>
        <w:spacing w:before="120" w:line="276" w:lineRule="auto"/>
        <w:ind w:left="162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(dane identyfikujące postępowanie, np. nazwa, numer)</w:t>
      </w:r>
    </w:p>
    <w:p w14:paraId="74739F5C" w14:textId="77777777" w:rsidR="000B7E79" w:rsidRPr="00B606DC" w:rsidRDefault="000B7E79" w:rsidP="000B7E79">
      <w:pPr>
        <w:spacing w:before="120" w:line="276" w:lineRule="auto"/>
        <w:ind w:left="162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prowadzonym w trybie:</w:t>
      </w:r>
    </w:p>
    <w:p w14:paraId="12B57626" w14:textId="77777777" w:rsidR="000B7E79" w:rsidRPr="00B606DC" w:rsidRDefault="000B7E79" w:rsidP="000B7E79">
      <w:pPr>
        <w:spacing w:before="120" w:line="276" w:lineRule="auto"/>
        <w:ind w:left="162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podstawowym</w:t>
      </w:r>
    </w:p>
    <w:p w14:paraId="56824EAB" w14:textId="77777777" w:rsidR="000B7E79" w:rsidRPr="00B606DC" w:rsidRDefault="000B7E79" w:rsidP="000B7E79">
      <w:pPr>
        <w:pBdr>
          <w:top w:val="dashed" w:sz="4" w:space="1" w:color="auto"/>
        </w:pBdr>
        <w:spacing w:before="120" w:line="276" w:lineRule="auto"/>
        <w:ind w:left="162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(tryb postępowania)</w:t>
      </w:r>
    </w:p>
    <w:p w14:paraId="6010DF2B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606DC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B606DC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024E67CA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będą przechowywane, zgodnie z art. 97 ust. 1 ustawy </w:t>
      </w:r>
      <w:proofErr w:type="spellStart"/>
      <w:r w:rsidRPr="00B606DC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B606DC">
        <w:rPr>
          <w:rFonts w:asciiTheme="minorHAnsi" w:hAnsiTheme="minorHAnsi" w:cstheme="minorHAnsi"/>
          <w:color w:val="000000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14F06AD4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06DC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B606DC">
        <w:rPr>
          <w:rFonts w:asciiTheme="minorHAnsi" w:hAnsiTheme="minorHAnsi" w:cstheme="minorHAnsi"/>
          <w:color w:val="000000"/>
          <w:sz w:val="18"/>
          <w:szCs w:val="18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606DC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B606DC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663F1491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1D04EF72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spacing w:before="120"/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posiada Pani/Pan:</w:t>
      </w:r>
    </w:p>
    <w:p w14:paraId="6162AA0D" w14:textId="77777777" w:rsidR="000B7E79" w:rsidRPr="00B606DC" w:rsidRDefault="000B7E79" w:rsidP="000A2DDF">
      <w:pPr>
        <w:pStyle w:val="Akapitzlist"/>
        <w:numPr>
          <w:ilvl w:val="0"/>
          <w:numId w:val="36"/>
        </w:numPr>
        <w:tabs>
          <w:tab w:val="left" w:pos="2127"/>
        </w:tabs>
        <w:ind w:left="2127" w:hanging="567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na podstawie art. 15 RODO prawo dostępu do danych osobowych Pani/Pana dotyczących;</w:t>
      </w:r>
    </w:p>
    <w:p w14:paraId="2122930F" w14:textId="77777777" w:rsidR="000B7E79" w:rsidRPr="00B606DC" w:rsidRDefault="000B7E79" w:rsidP="000A2DDF">
      <w:pPr>
        <w:pStyle w:val="Akapitzlist"/>
        <w:numPr>
          <w:ilvl w:val="0"/>
          <w:numId w:val="36"/>
        </w:numPr>
        <w:tabs>
          <w:tab w:val="left" w:pos="2127"/>
        </w:tabs>
        <w:ind w:left="2126" w:hanging="567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na podstawie art. 16 RODO prawo do sprostowania Pani/Pana danych osobowych;</w:t>
      </w:r>
    </w:p>
    <w:p w14:paraId="4670743A" w14:textId="77777777" w:rsidR="000B7E79" w:rsidRPr="00B606DC" w:rsidRDefault="000B7E79" w:rsidP="000B7E79">
      <w:pPr>
        <w:spacing w:after="120" w:line="276" w:lineRule="auto"/>
        <w:ind w:left="21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606DC">
        <w:rPr>
          <w:rFonts w:asciiTheme="minorHAnsi" w:hAnsiTheme="minorHAnsi" w:cstheme="minorHAnsi"/>
          <w:i/>
          <w:sz w:val="18"/>
          <w:szCs w:val="18"/>
        </w:rPr>
        <w:t xml:space="preserve">UWAGA: skorzystanie z prawa do sprostowania nie może skutkować zmianą wyniku postępowania o udzielenie zamówienia publicznego ani zmianą postanowień umowy w zakresie niezgodnym z ustawą </w:t>
      </w:r>
      <w:proofErr w:type="spellStart"/>
      <w:r w:rsidRPr="00B606DC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B606DC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63279D60" w14:textId="77777777" w:rsidR="000B7E79" w:rsidRPr="00B606DC" w:rsidRDefault="000B7E79" w:rsidP="000A2DDF">
      <w:pPr>
        <w:pStyle w:val="Akapitzlist"/>
        <w:numPr>
          <w:ilvl w:val="0"/>
          <w:numId w:val="36"/>
        </w:numPr>
        <w:tabs>
          <w:tab w:val="left" w:pos="2127"/>
        </w:tabs>
        <w:ind w:left="2127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14:paraId="01CD5095" w14:textId="77777777" w:rsidR="000B7E79" w:rsidRPr="00B606DC" w:rsidRDefault="000B7E79" w:rsidP="000B7E79">
      <w:pPr>
        <w:spacing w:after="120" w:line="276" w:lineRule="auto"/>
        <w:ind w:left="21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606DC">
        <w:rPr>
          <w:rFonts w:asciiTheme="minorHAnsi" w:hAnsiTheme="minorHAnsi" w:cstheme="minorHAnsi"/>
          <w:i/>
          <w:sz w:val="18"/>
          <w:szCs w:val="18"/>
        </w:rPr>
        <w:t>UWAGA: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C991C67" w14:textId="77777777" w:rsidR="000B7E79" w:rsidRPr="00B606DC" w:rsidRDefault="000B7E79" w:rsidP="000A2DDF">
      <w:pPr>
        <w:pStyle w:val="Akapitzlist"/>
        <w:numPr>
          <w:ilvl w:val="0"/>
          <w:numId w:val="36"/>
        </w:numPr>
        <w:tabs>
          <w:tab w:val="left" w:pos="2127"/>
        </w:tabs>
        <w:ind w:left="2127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8E35EB4" w14:textId="77777777" w:rsidR="000B7E79" w:rsidRPr="00B606DC" w:rsidRDefault="000B7E79" w:rsidP="000A2DDF">
      <w:pPr>
        <w:pStyle w:val="Akapitzlist"/>
        <w:numPr>
          <w:ilvl w:val="0"/>
          <w:numId w:val="37"/>
        </w:numPr>
        <w:tabs>
          <w:tab w:val="left" w:pos="1560"/>
        </w:tabs>
        <w:ind w:left="1560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nie przysługuje Pani/Panu:</w:t>
      </w:r>
    </w:p>
    <w:p w14:paraId="25B51495" w14:textId="77777777" w:rsidR="000B7E79" w:rsidRPr="00B606DC" w:rsidRDefault="000B7E79" w:rsidP="000A2DDF">
      <w:pPr>
        <w:pStyle w:val="Akapitzlist"/>
        <w:numPr>
          <w:ilvl w:val="0"/>
          <w:numId w:val="38"/>
        </w:numPr>
        <w:tabs>
          <w:tab w:val="left" w:pos="2127"/>
        </w:tabs>
        <w:ind w:left="2127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w związku z art. 17 ust. 3 lit. b, d lub e RODO prawo do usunięcia danych osobowych;</w:t>
      </w:r>
    </w:p>
    <w:p w14:paraId="2EE34EE7" w14:textId="77777777" w:rsidR="000B7E79" w:rsidRPr="00B606DC" w:rsidRDefault="000B7E79" w:rsidP="000A2DDF">
      <w:pPr>
        <w:pStyle w:val="Akapitzlist"/>
        <w:numPr>
          <w:ilvl w:val="0"/>
          <w:numId w:val="38"/>
        </w:numPr>
        <w:tabs>
          <w:tab w:val="left" w:pos="2127"/>
        </w:tabs>
        <w:ind w:left="2127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prawo do przenoszenia danych osobowych, o którym mowa w art. 20 RODO;</w:t>
      </w:r>
    </w:p>
    <w:p w14:paraId="6156C54A" w14:textId="77777777" w:rsidR="000B7E79" w:rsidRPr="00B606DC" w:rsidRDefault="000B7E79" w:rsidP="000A2DDF">
      <w:pPr>
        <w:pStyle w:val="Akapitzlist"/>
        <w:numPr>
          <w:ilvl w:val="0"/>
          <w:numId w:val="38"/>
        </w:numPr>
        <w:tabs>
          <w:tab w:val="left" w:pos="2127"/>
        </w:tabs>
        <w:ind w:left="2127" w:hanging="567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606DC">
        <w:rPr>
          <w:rFonts w:asciiTheme="minorHAnsi" w:hAnsiTheme="minorHAnsi" w:cstheme="minorHAnsi"/>
          <w:color w:val="000000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bookmarkEnd w:id="0"/>
    <w:p w14:paraId="57E054BC" w14:textId="59B9A0C8" w:rsidR="000B7E79" w:rsidRDefault="000B7E79" w:rsidP="000B7E79">
      <w:pPr>
        <w:pStyle w:val="Akapitzlist"/>
        <w:spacing w:before="240"/>
        <w:ind w:left="567"/>
        <w:jc w:val="both"/>
        <w:outlineLvl w:val="0"/>
        <w:rPr>
          <w:rFonts w:ascii="Calibri" w:hAnsi="Calibri" w:cs="Tahoma"/>
          <w:sz w:val="18"/>
          <w:szCs w:val="18"/>
          <w:highlight w:val="lightGray"/>
        </w:rPr>
      </w:pPr>
    </w:p>
    <w:p w14:paraId="415A047A" w14:textId="77777777" w:rsidR="00676CEC" w:rsidRPr="00674436" w:rsidRDefault="00676CEC" w:rsidP="000B7E79">
      <w:pPr>
        <w:pStyle w:val="Akapitzlist"/>
        <w:spacing w:before="240"/>
        <w:ind w:left="567"/>
        <w:jc w:val="both"/>
        <w:outlineLvl w:val="0"/>
        <w:rPr>
          <w:rFonts w:ascii="Calibri" w:hAnsi="Calibri" w:cs="Tahoma"/>
          <w:sz w:val="18"/>
          <w:szCs w:val="18"/>
          <w:highlight w:val="lightGray"/>
        </w:rPr>
      </w:pPr>
    </w:p>
    <w:p w14:paraId="7E4076E8" w14:textId="77777777" w:rsidR="00706305" w:rsidRPr="00674436" w:rsidRDefault="00706305" w:rsidP="000A2DDF">
      <w:pPr>
        <w:pStyle w:val="Akapitzlist"/>
        <w:numPr>
          <w:ilvl w:val="0"/>
          <w:numId w:val="11"/>
        </w:numPr>
        <w:spacing w:before="240" w:after="120"/>
        <w:ind w:left="567" w:hanging="567"/>
        <w:jc w:val="both"/>
        <w:rPr>
          <w:rFonts w:asciiTheme="minorHAnsi" w:hAnsiTheme="minorHAnsi" w:cs="Arial"/>
          <w:sz w:val="18"/>
          <w:szCs w:val="18"/>
          <w:highlight w:val="lightGray"/>
        </w:rPr>
      </w:pPr>
      <w:r w:rsidRPr="00674436">
        <w:rPr>
          <w:rFonts w:asciiTheme="minorHAnsi" w:hAnsiTheme="minorHAnsi" w:cs="Arial"/>
          <w:b/>
          <w:sz w:val="18"/>
          <w:szCs w:val="18"/>
          <w:highlight w:val="lightGray"/>
        </w:rPr>
        <w:lastRenderedPageBreak/>
        <w:t>OPIS PRZEDMIOTU ZAMÓWIENIA</w:t>
      </w:r>
    </w:p>
    <w:p w14:paraId="7444BAE2" w14:textId="7F6E360F" w:rsidR="00863266" w:rsidRPr="0062375C" w:rsidRDefault="006A04C0" w:rsidP="00250D4C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2375C">
        <w:rPr>
          <w:rFonts w:asciiTheme="minorHAnsi" w:hAnsiTheme="minorHAnsi" w:cstheme="minorHAnsi"/>
          <w:sz w:val="18"/>
          <w:szCs w:val="18"/>
        </w:rPr>
        <w:t xml:space="preserve">Przedmiotem zamówienia są roboty budowlane polegające na realizacji zadania </w:t>
      </w:r>
      <w:proofErr w:type="spellStart"/>
      <w:r w:rsidRPr="0062375C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62375C">
        <w:rPr>
          <w:rFonts w:asciiTheme="minorHAnsi" w:hAnsiTheme="minorHAnsi" w:cstheme="minorHAnsi"/>
          <w:sz w:val="18"/>
          <w:szCs w:val="18"/>
        </w:rPr>
        <w:t>: „</w:t>
      </w:r>
      <w:r w:rsidR="0062375C" w:rsidRPr="0062375C">
        <w:rPr>
          <w:rFonts w:asciiTheme="minorHAnsi" w:hAnsiTheme="minorHAnsi" w:cstheme="minorHAnsi"/>
          <w:b/>
          <w:bCs/>
          <w:sz w:val="20"/>
          <w:szCs w:val="20"/>
        </w:rPr>
        <w:t>Modernizacja boiska sportowego przy Szkole Podstawowej w Korzeńsku</w:t>
      </w:r>
      <w:r w:rsidR="006237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2375C">
        <w:rPr>
          <w:rFonts w:asciiTheme="minorHAnsi" w:hAnsiTheme="minorHAnsi" w:cstheme="minorHAnsi"/>
          <w:sz w:val="18"/>
          <w:szCs w:val="18"/>
        </w:rPr>
        <w:t xml:space="preserve">zgodnie z dokumentacją projektową </w:t>
      </w:r>
      <w:r w:rsidR="002F314E" w:rsidRPr="0062375C">
        <w:rPr>
          <w:rFonts w:asciiTheme="minorHAnsi" w:hAnsiTheme="minorHAnsi" w:cstheme="minorHAnsi"/>
          <w:sz w:val="18"/>
          <w:szCs w:val="18"/>
        </w:rPr>
        <w:t>załączon</w:t>
      </w:r>
      <w:r w:rsidR="000E0A7F" w:rsidRPr="0062375C">
        <w:rPr>
          <w:rFonts w:asciiTheme="minorHAnsi" w:hAnsiTheme="minorHAnsi" w:cstheme="minorHAnsi"/>
          <w:sz w:val="18"/>
          <w:szCs w:val="18"/>
        </w:rPr>
        <w:t>ą</w:t>
      </w:r>
      <w:r w:rsidR="002F314E" w:rsidRPr="0062375C">
        <w:rPr>
          <w:rFonts w:asciiTheme="minorHAnsi" w:hAnsiTheme="minorHAnsi" w:cstheme="minorHAnsi"/>
          <w:sz w:val="18"/>
          <w:szCs w:val="18"/>
        </w:rPr>
        <w:t xml:space="preserve"> do niniejszej SWZ.</w:t>
      </w:r>
    </w:p>
    <w:p w14:paraId="3660FAF5" w14:textId="3873474A" w:rsidR="00863266" w:rsidRPr="00D328FF" w:rsidRDefault="00863266" w:rsidP="000A2DDF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="Calibri"/>
          <w:sz w:val="18"/>
          <w:szCs w:val="18"/>
        </w:rPr>
        <w:t xml:space="preserve">W ramach niniejszego postępowania należy wykonać: </w:t>
      </w:r>
    </w:p>
    <w:p w14:paraId="374D3B86" w14:textId="77777777" w:rsidR="000A5CCC" w:rsidRPr="000A5CCC" w:rsidRDefault="000A5CCC" w:rsidP="000A5CCC">
      <w:pPr>
        <w:pStyle w:val="Nagwek1"/>
        <w:spacing w:before="0" w:after="0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A5CCC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- demontaż istniejącej trawy syntetycznej wraz ze złożeniem na obiekcie, </w:t>
      </w:r>
    </w:p>
    <w:p w14:paraId="28F15E92" w14:textId="77777777" w:rsidR="000A5CCC" w:rsidRPr="000A5CCC" w:rsidRDefault="000A5CCC" w:rsidP="000A5CCC">
      <w:pPr>
        <w:pStyle w:val="Nagwek1"/>
        <w:spacing w:before="0" w:after="0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A5CCC">
        <w:rPr>
          <w:rFonts w:asciiTheme="minorHAnsi" w:hAnsiTheme="minorHAnsi" w:cstheme="minorHAnsi"/>
          <w:b w:val="0"/>
          <w:bCs w:val="0"/>
          <w:sz w:val="18"/>
          <w:szCs w:val="18"/>
        </w:rPr>
        <w:t>- wyrównanie górnej warstwy podbudowy wraz z uzupełnieniem kruszywa i zagęszczeniem,</w:t>
      </w:r>
    </w:p>
    <w:p w14:paraId="4EC5C72D" w14:textId="77777777" w:rsidR="000A5CCC" w:rsidRPr="000A5CCC" w:rsidRDefault="000A5CCC" w:rsidP="000A5CCC">
      <w:pPr>
        <w:pStyle w:val="Nagwek1"/>
        <w:spacing w:before="0" w:after="0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A5CCC">
        <w:rPr>
          <w:rFonts w:asciiTheme="minorHAnsi" w:hAnsiTheme="minorHAnsi" w:cstheme="minorHAnsi"/>
          <w:b w:val="0"/>
          <w:bCs w:val="0"/>
          <w:sz w:val="18"/>
          <w:szCs w:val="18"/>
        </w:rPr>
        <w:t>- wykonanie warstwy stabilizująco-nośnej składającej się z granulatu gumowego SBR, żwiru suszonego i żywicy poliuretanowej o grubości ok 30 mm,</w:t>
      </w:r>
    </w:p>
    <w:p w14:paraId="1476F5C6" w14:textId="77777777" w:rsidR="000A5CCC" w:rsidRPr="000A5CCC" w:rsidRDefault="000A5CCC" w:rsidP="000A5CCC">
      <w:pPr>
        <w:pStyle w:val="Nagwek1"/>
        <w:spacing w:before="0" w:after="0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A5CCC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- wykonanie warstwy nośnej nawierzchni poliuretanowej składającej się z granulatu gumowego SBR i żywicy poliuretanowej o grubości ok. 10 mm, </w:t>
      </w:r>
    </w:p>
    <w:p w14:paraId="32BF5A0A" w14:textId="77777777" w:rsidR="000A5CCC" w:rsidRPr="000A5CCC" w:rsidRDefault="000A5CCC" w:rsidP="000A5CCC">
      <w:pPr>
        <w:pStyle w:val="Nagwek1"/>
        <w:spacing w:before="0" w:after="0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0A5CCC">
        <w:rPr>
          <w:rFonts w:asciiTheme="minorHAnsi" w:hAnsiTheme="minorHAnsi" w:cstheme="minorHAnsi"/>
          <w:b w:val="0"/>
          <w:bCs w:val="0"/>
          <w:sz w:val="18"/>
          <w:szCs w:val="18"/>
        </w:rPr>
        <w:t>- wykonanie warstwy użytkowej nawierzchni poliuretanowej w kolorze ceglanym wykonanej w technologii natryskowej, jako mieszanina granulatu EPDM w kolorze ceglastym i żywicy poliuretanowej o grubości ok 2-3 mm.</w:t>
      </w:r>
    </w:p>
    <w:p w14:paraId="71EDF271" w14:textId="0A7A5AA1" w:rsidR="000A5CCC" w:rsidRPr="000A5CCC" w:rsidRDefault="000A5CCC" w:rsidP="000A5CCC">
      <w:pPr>
        <w:rPr>
          <w:rFonts w:asciiTheme="minorHAnsi" w:hAnsiTheme="minorHAnsi" w:cstheme="minorHAnsi"/>
          <w:sz w:val="18"/>
          <w:szCs w:val="18"/>
        </w:rPr>
      </w:pPr>
      <w:r w:rsidRPr="000A5CCC">
        <w:rPr>
          <w:rFonts w:asciiTheme="minorHAnsi" w:hAnsiTheme="minorHAnsi" w:cstheme="minorHAnsi"/>
          <w:sz w:val="18"/>
          <w:szCs w:val="18"/>
        </w:rPr>
        <w:t xml:space="preserve">- wykonanie linii podziału pól gry zgodnie z załączonym schematem. </w:t>
      </w:r>
    </w:p>
    <w:p w14:paraId="31C9F274" w14:textId="77777777" w:rsidR="0062375C" w:rsidRPr="00D328FF" w:rsidRDefault="0062375C" w:rsidP="00863266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</w:p>
    <w:p w14:paraId="05F65E0B" w14:textId="780FE4DE" w:rsidR="00CD0394" w:rsidRPr="00D328FF" w:rsidRDefault="00CD0394" w:rsidP="00863266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D328FF">
        <w:rPr>
          <w:rFonts w:asciiTheme="minorHAnsi" w:hAnsiTheme="minorHAnsi" w:cstheme="minorHAnsi"/>
          <w:sz w:val="18"/>
          <w:szCs w:val="18"/>
        </w:rPr>
        <w:t xml:space="preserve">Szczegółowy opis zawiera </w:t>
      </w:r>
      <w:r w:rsidR="00D328FF">
        <w:rPr>
          <w:rFonts w:asciiTheme="minorHAnsi" w:hAnsiTheme="minorHAnsi" w:cstheme="minorHAnsi"/>
          <w:sz w:val="18"/>
          <w:szCs w:val="18"/>
        </w:rPr>
        <w:t>Opis Przedmiotu Zamówienia.</w:t>
      </w:r>
    </w:p>
    <w:p w14:paraId="65DB5A1F" w14:textId="77777777" w:rsidR="006A04C0" w:rsidRPr="006A04C0" w:rsidRDefault="006A04C0" w:rsidP="000A2DDF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D328FF">
        <w:rPr>
          <w:rFonts w:asciiTheme="minorHAnsi" w:hAnsiTheme="minorHAnsi" w:cstheme="minorHAnsi"/>
          <w:sz w:val="18"/>
          <w:szCs w:val="18"/>
        </w:rPr>
        <w:t>Zamawiający informuje, że załączony do specyfikacji przedmiar robót stanowi opracowanie wtórne w stosunku do projektu budowlanego i specyfikacji technicznej</w:t>
      </w:r>
      <w:r w:rsidRPr="006A04C0">
        <w:rPr>
          <w:rFonts w:asciiTheme="minorHAnsi" w:hAnsiTheme="minorHAnsi" w:cstheme="minorHAnsi"/>
          <w:sz w:val="18"/>
          <w:szCs w:val="18"/>
        </w:rPr>
        <w:t xml:space="preserve"> wykonania i odbioru robót budowlanych. Zawarte w przedmiarze zestawienia mają zobrazować skalę robót budowlanych i pomóc wykonawcom w oszacowaniu kosztów inwestycji. Przedmiar ma wyłącznie charakter dokumentu pomocniczego.</w:t>
      </w:r>
    </w:p>
    <w:p w14:paraId="040D45C8" w14:textId="77777777" w:rsidR="006A04C0" w:rsidRPr="006A04C0" w:rsidRDefault="006A04C0" w:rsidP="000A2DDF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6A04C0">
        <w:rPr>
          <w:rFonts w:asciiTheme="minorHAnsi" w:hAnsiTheme="minorHAnsi" w:cstheme="minorHAnsi"/>
          <w:b/>
          <w:bCs/>
          <w:sz w:val="18"/>
          <w:szCs w:val="18"/>
        </w:rPr>
        <w:t>Wynagrodzenie za wykonanie przedmiotu zamówienia będzie miało charakter ryczałtowy.</w:t>
      </w:r>
    </w:p>
    <w:p w14:paraId="29F01D7F" w14:textId="77777777" w:rsidR="006A04C0" w:rsidRDefault="006A04C0" w:rsidP="000A2DDF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A04C0">
        <w:rPr>
          <w:rFonts w:asciiTheme="minorHAnsi" w:hAnsiTheme="minorHAnsi" w:cstheme="minorHAnsi"/>
          <w:sz w:val="18"/>
          <w:szCs w:val="18"/>
        </w:rPr>
        <w:t>Zaleca się, aby Wykonawca przed sporządzeniem oferty dokonał wizji lokalnej w celu zapoznania się z obiektem i terenem objętym zamówieniem a także zdobył na swoją własną odpowiedzialność i ryzyko, wszelkie dodatkowe informacje, które mogą być konieczne do przygotowania oferty oraz podpisania umowy i wykonania zamówienia.</w:t>
      </w:r>
    </w:p>
    <w:p w14:paraId="45604D4A" w14:textId="77777777" w:rsidR="00B41DFE" w:rsidRDefault="006A04C0" w:rsidP="000A2DDF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A04C0">
        <w:rPr>
          <w:rFonts w:asciiTheme="minorHAnsi" w:hAnsiTheme="minorHAnsi" w:cstheme="minorHAnsi"/>
          <w:sz w:val="18"/>
          <w:szCs w:val="18"/>
        </w:rPr>
        <w:t>Wykonanie przedmiotu zamówienia nastąpi zgodnie z postanowieniami zawartymi w niniejszej specyfikacji</w:t>
      </w:r>
      <w:r w:rsidR="00B41DFE">
        <w:rPr>
          <w:rFonts w:asciiTheme="minorHAnsi" w:hAnsiTheme="minorHAnsi" w:cstheme="minorHAnsi"/>
          <w:sz w:val="18"/>
          <w:szCs w:val="18"/>
        </w:rPr>
        <w:t xml:space="preserve"> </w:t>
      </w:r>
      <w:r w:rsidRPr="00B41DFE">
        <w:rPr>
          <w:rFonts w:asciiTheme="minorHAnsi" w:hAnsiTheme="minorHAnsi" w:cstheme="minorHAnsi"/>
          <w:sz w:val="18"/>
          <w:szCs w:val="18"/>
        </w:rPr>
        <w:t>wraz z załącznikami, oraz projekcie umowy stanowiącym załącznik do SWZ.</w:t>
      </w:r>
    </w:p>
    <w:p w14:paraId="52486A40" w14:textId="317DF4F5" w:rsidR="006A04C0" w:rsidRPr="00B41DFE" w:rsidRDefault="006A04C0" w:rsidP="000A2DDF">
      <w:pPr>
        <w:pStyle w:val="Akapitzlist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1DFE">
        <w:rPr>
          <w:rFonts w:asciiTheme="minorHAnsi" w:hAnsiTheme="minorHAnsi" w:cstheme="minorHAnsi"/>
          <w:sz w:val="18"/>
          <w:szCs w:val="18"/>
        </w:rPr>
        <w:t>Mogące występować w dokumentach zamówienia wraz z załącznikami wskazanie znaków towarowych,</w:t>
      </w:r>
      <w:r w:rsidR="00B41DFE" w:rsidRPr="00B41DFE">
        <w:rPr>
          <w:rFonts w:asciiTheme="minorHAnsi" w:hAnsiTheme="minorHAnsi" w:cstheme="minorHAnsi"/>
          <w:sz w:val="18"/>
          <w:szCs w:val="18"/>
        </w:rPr>
        <w:t xml:space="preserve"> </w:t>
      </w:r>
      <w:r w:rsidRPr="00B41DFE">
        <w:rPr>
          <w:rFonts w:asciiTheme="minorHAnsi" w:hAnsiTheme="minorHAnsi" w:cstheme="minorHAnsi"/>
          <w:sz w:val="18"/>
          <w:szCs w:val="18"/>
        </w:rPr>
        <w:t>patentów lub pochodzenia, źródła lub szczególnego procesu, który charakteryzuje produkty lub usługi</w:t>
      </w:r>
      <w:r w:rsidR="00B41DFE" w:rsidRPr="00B41DFE">
        <w:rPr>
          <w:rFonts w:asciiTheme="minorHAnsi" w:hAnsiTheme="minorHAnsi" w:cstheme="minorHAnsi"/>
          <w:sz w:val="18"/>
          <w:szCs w:val="18"/>
        </w:rPr>
        <w:t xml:space="preserve"> </w:t>
      </w:r>
      <w:r w:rsidRPr="00B41DFE">
        <w:rPr>
          <w:rFonts w:asciiTheme="minorHAnsi" w:hAnsiTheme="minorHAnsi" w:cstheme="minorHAnsi"/>
          <w:sz w:val="18"/>
          <w:szCs w:val="18"/>
        </w:rPr>
        <w:t>dostarczane przez konkretnego wykonawcę zostały użyte wyłącznie w celu wskazania założonego standardu</w:t>
      </w:r>
      <w:r w:rsidR="00B41DFE" w:rsidRPr="00B41DFE">
        <w:rPr>
          <w:rFonts w:asciiTheme="minorHAnsi" w:hAnsiTheme="minorHAnsi" w:cstheme="minorHAnsi"/>
          <w:sz w:val="18"/>
          <w:szCs w:val="18"/>
        </w:rPr>
        <w:t xml:space="preserve"> </w:t>
      </w:r>
      <w:r w:rsidRPr="00B41DFE">
        <w:rPr>
          <w:rFonts w:asciiTheme="minorHAnsi" w:hAnsiTheme="minorHAnsi" w:cstheme="minorHAnsi"/>
          <w:sz w:val="18"/>
          <w:szCs w:val="18"/>
        </w:rPr>
        <w:t>przyjętych rozwiązań i stanowią warunek równoważności dla rozwiązań zamiennych. Należy każdorazowo</w:t>
      </w:r>
      <w:r w:rsidR="00B41DFE" w:rsidRPr="00B41DFE">
        <w:rPr>
          <w:rFonts w:asciiTheme="minorHAnsi" w:hAnsiTheme="minorHAnsi" w:cstheme="minorHAnsi"/>
          <w:sz w:val="18"/>
          <w:szCs w:val="18"/>
        </w:rPr>
        <w:t xml:space="preserve"> </w:t>
      </w:r>
      <w:r w:rsidRPr="00B41DFE">
        <w:rPr>
          <w:rFonts w:asciiTheme="minorHAnsi" w:hAnsiTheme="minorHAnsi" w:cstheme="minorHAnsi"/>
          <w:sz w:val="18"/>
          <w:szCs w:val="18"/>
        </w:rPr>
        <w:t>przyjąć, że wskazaniu takiemu towarzyszą wyrazy „lub równoważny”.</w:t>
      </w:r>
    </w:p>
    <w:p w14:paraId="544C40CB" w14:textId="10C43596" w:rsidR="000669C5" w:rsidRDefault="000669C5" w:rsidP="000A2DDF">
      <w:pPr>
        <w:pStyle w:val="Akapitzlist"/>
        <w:numPr>
          <w:ilvl w:val="1"/>
          <w:numId w:val="35"/>
        </w:numPr>
        <w:spacing w:before="120" w:after="120"/>
        <w:ind w:left="567" w:hanging="567"/>
        <w:jc w:val="both"/>
        <w:outlineLvl w:val="0"/>
        <w:rPr>
          <w:rFonts w:asciiTheme="minorHAnsi" w:hAnsiTheme="minorHAnsi" w:cs="Arial"/>
          <w:sz w:val="18"/>
          <w:szCs w:val="18"/>
        </w:rPr>
      </w:pPr>
      <w:r w:rsidRPr="00943274">
        <w:rPr>
          <w:rFonts w:asciiTheme="minorHAnsi" w:hAnsiTheme="minorHAnsi" w:cs="Arial"/>
          <w:sz w:val="18"/>
          <w:szCs w:val="18"/>
        </w:rPr>
        <w:t xml:space="preserve">Wspólny Słownik Zamówień CPV: </w:t>
      </w:r>
    </w:p>
    <w:p w14:paraId="2F19EDE6" w14:textId="4259671E" w:rsidR="00A31B4A" w:rsidRPr="005432C9" w:rsidRDefault="00A31B4A" w:rsidP="00AC05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bookmarkStart w:id="1" w:name="_Hlk74305660"/>
      <w:r w:rsidRPr="005432C9">
        <w:rPr>
          <w:rFonts w:asciiTheme="minorHAnsi" w:hAnsiTheme="minorHAnsi" w:cstheme="minorHAnsi"/>
          <w:sz w:val="18"/>
          <w:szCs w:val="18"/>
        </w:rPr>
        <w:t>45236200-2 – wyrównanie nawierzchni obiektów sportowych</w:t>
      </w:r>
    </w:p>
    <w:p w14:paraId="7AD5BDD1" w14:textId="7491E8A0" w:rsidR="00A31B4A" w:rsidRPr="005432C9" w:rsidRDefault="005E76DA" w:rsidP="00A31B4A">
      <w:pPr>
        <w:rPr>
          <w:rFonts w:asciiTheme="minorHAnsi" w:hAnsiTheme="minorHAnsi" w:cstheme="minorHAnsi"/>
          <w:sz w:val="18"/>
          <w:szCs w:val="18"/>
        </w:rPr>
      </w:pPr>
      <w:hyperlink r:id="rId15" w:history="1">
        <w:r w:rsidR="00A31B4A" w:rsidRPr="005432C9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45212290-5</w:t>
        </w:r>
      </w:hyperlink>
      <w:r w:rsidR="00A31B4A" w:rsidRPr="005432C9">
        <w:rPr>
          <w:rFonts w:asciiTheme="minorHAnsi" w:hAnsiTheme="minorHAnsi" w:cstheme="minorHAnsi"/>
          <w:sz w:val="18"/>
          <w:szCs w:val="18"/>
        </w:rPr>
        <w:t xml:space="preserve"> - usługi napraw i konserwacji obiektów sportowych</w:t>
      </w:r>
    </w:p>
    <w:p w14:paraId="750FAEEE" w14:textId="4FF5A1ED" w:rsidR="005432C9" w:rsidRPr="005432C9" w:rsidRDefault="005432C9" w:rsidP="005432C9">
      <w:pPr>
        <w:rPr>
          <w:rFonts w:asciiTheme="minorHAnsi" w:hAnsiTheme="minorHAnsi" w:cstheme="minorHAnsi"/>
          <w:sz w:val="18"/>
          <w:szCs w:val="18"/>
        </w:rPr>
      </w:pPr>
      <w:r w:rsidRPr="005432C9">
        <w:rPr>
          <w:rFonts w:asciiTheme="minorHAnsi" w:hAnsiTheme="minorHAnsi" w:cstheme="minorHAnsi"/>
          <w:sz w:val="18"/>
          <w:szCs w:val="18"/>
        </w:rPr>
        <w:t xml:space="preserve">45212221-1 </w:t>
      </w:r>
      <w:r>
        <w:rPr>
          <w:rFonts w:asciiTheme="minorHAnsi" w:hAnsiTheme="minorHAnsi" w:cstheme="minorHAnsi"/>
          <w:sz w:val="18"/>
          <w:szCs w:val="18"/>
        </w:rPr>
        <w:t>- r</w:t>
      </w:r>
      <w:r w:rsidRPr="005432C9">
        <w:rPr>
          <w:rFonts w:asciiTheme="minorHAnsi" w:hAnsiTheme="minorHAnsi" w:cstheme="minorHAnsi"/>
          <w:sz w:val="18"/>
          <w:szCs w:val="18"/>
        </w:rPr>
        <w:t xml:space="preserve">oboty budowlane związane z obiektami na terenach sportowych </w:t>
      </w:r>
    </w:p>
    <w:bookmarkEnd w:id="1"/>
    <w:p w14:paraId="0C5E8C1B" w14:textId="77777777" w:rsidR="000669C5" w:rsidRPr="00674436" w:rsidRDefault="000669C5" w:rsidP="000A2DDF">
      <w:pPr>
        <w:pStyle w:val="Akapitzlist"/>
        <w:numPr>
          <w:ilvl w:val="1"/>
          <w:numId w:val="35"/>
        </w:numPr>
        <w:spacing w:before="120" w:after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Przedmiot zamówienia nie został podzielony na części. Zamawiający nie dopuszcza składania ofert częściowych.</w:t>
      </w:r>
    </w:p>
    <w:p w14:paraId="2231B1EA" w14:textId="77777777" w:rsidR="000669C5" w:rsidRPr="00674436" w:rsidRDefault="000669C5" w:rsidP="000A2DDF">
      <w:pPr>
        <w:pStyle w:val="Akapitzlist"/>
        <w:numPr>
          <w:ilvl w:val="1"/>
          <w:numId w:val="35"/>
        </w:numPr>
        <w:spacing w:before="120" w:after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nie dopuszcza składania ofert wariantowych oraz w postaci katalogów elektronicznych.</w:t>
      </w:r>
    </w:p>
    <w:p w14:paraId="0B906EC6" w14:textId="498E83A4" w:rsidR="00444B36" w:rsidRPr="00674436" w:rsidRDefault="00EC4196" w:rsidP="000A2DDF">
      <w:pPr>
        <w:pStyle w:val="Akapitzlist"/>
        <w:numPr>
          <w:ilvl w:val="1"/>
          <w:numId w:val="35"/>
        </w:numPr>
        <w:spacing w:after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Zamawiający przewiduje wymagania w zakresie zatrudnienia na podstawie stosunku pracy, w okolicznościach, o których mowa w art. 95 ustawy 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 xml:space="preserve">. Przedmiotem zamówienia są roboty budowlane. </w:t>
      </w:r>
      <w:r w:rsidRPr="00674436">
        <w:rPr>
          <w:rFonts w:asciiTheme="minorHAnsi" w:hAnsiTheme="minorHAnsi" w:cs="Arial"/>
          <w:b/>
          <w:sz w:val="18"/>
          <w:szCs w:val="18"/>
        </w:rPr>
        <w:t>Zamawiający wymaga aby czynności bezpośred</w:t>
      </w:r>
      <w:r w:rsidR="000A74ED" w:rsidRPr="00674436">
        <w:rPr>
          <w:rFonts w:asciiTheme="minorHAnsi" w:hAnsiTheme="minorHAnsi" w:cs="Arial"/>
          <w:b/>
          <w:sz w:val="18"/>
          <w:szCs w:val="18"/>
        </w:rPr>
        <w:t xml:space="preserve">nio związane z </w:t>
      </w:r>
      <w:r w:rsidR="00D328FF">
        <w:rPr>
          <w:rFonts w:asciiTheme="minorHAnsi" w:hAnsiTheme="minorHAnsi" w:cs="Arial"/>
          <w:b/>
          <w:sz w:val="18"/>
          <w:szCs w:val="18"/>
        </w:rPr>
        <w:t>układaniem nowej nawierzchni</w:t>
      </w:r>
      <w:r w:rsidRPr="00674436">
        <w:rPr>
          <w:rFonts w:asciiTheme="minorHAnsi" w:hAnsiTheme="minorHAnsi" w:cs="Arial"/>
          <w:b/>
          <w:sz w:val="18"/>
          <w:szCs w:val="18"/>
        </w:rPr>
        <w:t xml:space="preserve"> były przez osoby zatrudnione przez Wykonawcę lub Podwykonawcę na podstawie umowy o pracę</w:t>
      </w:r>
      <w:r w:rsidRPr="00674436">
        <w:rPr>
          <w:rFonts w:asciiTheme="minorHAnsi" w:hAnsiTheme="minorHAnsi" w:cs="Arial"/>
          <w:sz w:val="18"/>
          <w:szCs w:val="18"/>
        </w:rPr>
        <w:t xml:space="preserve"> w rozumieniu przepisów ustawy </w:t>
      </w:r>
      <w:r w:rsidRPr="00674436">
        <w:rPr>
          <w:rFonts w:asciiTheme="minorHAnsi" w:hAnsiTheme="minorHAnsi" w:cs="Arial"/>
          <w:bCs/>
          <w:sz w:val="18"/>
          <w:szCs w:val="18"/>
        </w:rPr>
        <w:t>z dnia 26 czerwca 1974 r. - Kodeks pracy</w:t>
      </w:r>
      <w:r w:rsidRPr="00674436">
        <w:rPr>
          <w:rFonts w:asciiTheme="minorHAnsi" w:hAnsiTheme="minorHAnsi" w:cs="Arial"/>
          <w:sz w:val="18"/>
          <w:szCs w:val="18"/>
        </w:rPr>
        <w:t>.</w:t>
      </w:r>
      <w:r w:rsidR="00444B36"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444B36" w:rsidRPr="00674436">
        <w:rPr>
          <w:rFonts w:ascii="Calibri" w:hAnsi="Calibri" w:cs="Tahoma"/>
          <w:sz w:val="18"/>
          <w:szCs w:val="18"/>
        </w:rPr>
        <w:t>Zatrudnienie na podstawie umowy o pracę wyżej wymienionych osób powinno trwać nieprzerwanie przez cały okres trwania umowy. Wykonawca zobowiązany jest do przedłożenia Zamawiającemu w terminie określonym zapisami umowy i aktualizowania na bieżąco, tj. za każdym razem, gdy dojdzie do zmiany personalnej, oświadczenia, o którym mowa w umowie.</w:t>
      </w:r>
    </w:p>
    <w:p w14:paraId="5FA8B9BC" w14:textId="77777777" w:rsidR="00BD7CE9" w:rsidRPr="00674436" w:rsidRDefault="00BD7CE9" w:rsidP="000A2DDF">
      <w:pPr>
        <w:pStyle w:val="Akapitzlist"/>
        <w:numPr>
          <w:ilvl w:val="1"/>
          <w:numId w:val="35"/>
        </w:numPr>
        <w:spacing w:after="120"/>
        <w:ind w:left="567" w:hanging="567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Wymóg zatrudnienie na podstawie umowy o pracę nie dotyczy osób kierujących budową, osób wykonujących usługi geodezyjne, osób świadczących usługi transportowe i sprzętowe.</w:t>
      </w:r>
    </w:p>
    <w:p w14:paraId="58CAF5F1" w14:textId="565A3BF9" w:rsidR="00DC0029" w:rsidRPr="00DC0029" w:rsidRDefault="00DC0029" w:rsidP="000A2DDF">
      <w:pPr>
        <w:pStyle w:val="Akapitzlist"/>
        <w:numPr>
          <w:ilvl w:val="1"/>
          <w:numId w:val="35"/>
        </w:numPr>
        <w:spacing w:after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C0029">
        <w:rPr>
          <w:rFonts w:asciiTheme="minorHAnsi" w:hAnsiTheme="minorHAnsi" w:cstheme="minorHAnsi"/>
          <w:sz w:val="18"/>
          <w:szCs w:val="18"/>
        </w:rPr>
        <w:t xml:space="preserve">Zadanie jest </w:t>
      </w:r>
      <w:r w:rsidR="00A23C81">
        <w:rPr>
          <w:rFonts w:asciiTheme="minorHAnsi" w:hAnsiTheme="minorHAnsi" w:cstheme="minorHAnsi"/>
          <w:sz w:val="18"/>
          <w:szCs w:val="18"/>
        </w:rPr>
        <w:t>finansowane ze środków własnych Gminy Żmigród.</w:t>
      </w:r>
    </w:p>
    <w:p w14:paraId="0FA7E944" w14:textId="77777777" w:rsidR="006213F8" w:rsidRPr="00674436" w:rsidRDefault="00476C8D" w:rsidP="000A2DDF">
      <w:pPr>
        <w:pStyle w:val="Akapitzlist"/>
        <w:numPr>
          <w:ilvl w:val="0"/>
          <w:numId w:val="35"/>
        </w:numPr>
        <w:spacing w:before="240" w:after="120"/>
        <w:ind w:left="567" w:hanging="567"/>
        <w:jc w:val="both"/>
        <w:rPr>
          <w:rFonts w:asciiTheme="minorHAnsi" w:hAnsiTheme="minorHAnsi" w:cs="Arial"/>
          <w:sz w:val="18"/>
          <w:szCs w:val="18"/>
          <w:highlight w:val="lightGray"/>
        </w:rPr>
      </w:pPr>
      <w:r w:rsidRPr="00674436">
        <w:rPr>
          <w:rFonts w:asciiTheme="minorHAnsi" w:hAnsiTheme="minorHAnsi" w:cs="Arial"/>
          <w:b/>
          <w:sz w:val="18"/>
          <w:szCs w:val="18"/>
          <w:highlight w:val="lightGray"/>
        </w:rPr>
        <w:t>PODWYKONAWSTWO</w:t>
      </w:r>
    </w:p>
    <w:p w14:paraId="37AC85BC" w14:textId="77777777" w:rsidR="000A5E39" w:rsidRPr="00674436" w:rsidRDefault="000A5E39" w:rsidP="000A2DDF">
      <w:pPr>
        <w:pStyle w:val="Tekstpodstawowy2"/>
        <w:numPr>
          <w:ilvl w:val="1"/>
          <w:numId w:val="35"/>
        </w:numPr>
        <w:spacing w:before="0"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hAnsiTheme="minorHAnsi" w:cs="Tahoma"/>
          <w:b w:val="0"/>
          <w:sz w:val="18"/>
          <w:szCs w:val="18"/>
        </w:rPr>
        <w:t>Zamawiający nie dokonuje zastrzeżenia dotyczącego obowiązku osobistego wykonania przez Wykonawcę kluczowych części Zamówienia.</w:t>
      </w:r>
    </w:p>
    <w:p w14:paraId="70934154" w14:textId="77777777" w:rsidR="000A5E39" w:rsidRPr="00674436" w:rsidRDefault="000A5E39" w:rsidP="000A2DDF">
      <w:pPr>
        <w:pStyle w:val="Tekstpodstawowy2"/>
        <w:numPr>
          <w:ilvl w:val="1"/>
          <w:numId w:val="35"/>
        </w:numPr>
        <w:spacing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hAnsiTheme="minorHAnsi" w:cs="Tahoma"/>
          <w:b w:val="0"/>
          <w:sz w:val="18"/>
          <w:szCs w:val="18"/>
        </w:rPr>
        <w:lastRenderedPageBreak/>
        <w:t>Wykonawca może powierzyć wykonanie części zamówienia podwykonawcy.</w:t>
      </w:r>
    </w:p>
    <w:p w14:paraId="5C3E3105" w14:textId="77777777" w:rsidR="000A5E39" w:rsidRPr="00674436" w:rsidRDefault="000A5E39" w:rsidP="000A2DDF">
      <w:pPr>
        <w:pStyle w:val="Tekstpodstawowy2"/>
        <w:numPr>
          <w:ilvl w:val="1"/>
          <w:numId w:val="35"/>
        </w:numPr>
        <w:spacing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hAnsiTheme="minorHAnsi" w:cs="Tahoma"/>
          <w:b w:val="0"/>
          <w:sz w:val="18"/>
          <w:szCs w:val="18"/>
        </w:rPr>
        <w:t xml:space="preserve">Zamawiający 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wymaga, aby w przypadku powierzenia części zamówienia podwykonawcom, Wykonawca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wskaza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ł w</w:t>
      </w:r>
      <w:r w:rsidR="00D04C5C" w:rsidRPr="00674436">
        <w:rPr>
          <w:rFonts w:asciiTheme="minorHAnsi" w:hAnsiTheme="minorHAnsi" w:cs="Tahoma"/>
          <w:b w:val="0"/>
          <w:sz w:val="18"/>
          <w:szCs w:val="18"/>
        </w:rPr>
        <w:t> 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ofercie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części zamówienia, których wykonanie zamierza powierzyć podwykonawcom 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oraz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poda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ł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(o ile są mu wiadome na tym etapie) nazwy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(</w:t>
      </w:r>
      <w:r w:rsidRPr="00674436">
        <w:rPr>
          <w:rFonts w:asciiTheme="minorHAnsi" w:hAnsiTheme="minorHAnsi" w:cs="Tahoma"/>
          <w:b w:val="0"/>
          <w:sz w:val="18"/>
          <w:szCs w:val="18"/>
        </w:rPr>
        <w:t>firm</w:t>
      </w:r>
      <w:r w:rsidR="000669C5" w:rsidRPr="00674436">
        <w:rPr>
          <w:rFonts w:asciiTheme="minorHAnsi" w:hAnsiTheme="minorHAnsi" w:cs="Tahoma"/>
          <w:b w:val="0"/>
          <w:sz w:val="18"/>
          <w:szCs w:val="18"/>
        </w:rPr>
        <w:t>y)</w:t>
      </w:r>
      <w:r w:rsidRPr="00674436">
        <w:rPr>
          <w:rFonts w:asciiTheme="minorHAnsi" w:hAnsiTheme="minorHAnsi" w:cs="Tahoma"/>
          <w:b w:val="0"/>
          <w:sz w:val="18"/>
          <w:szCs w:val="18"/>
        </w:rPr>
        <w:t xml:space="preserve"> podwykonawców.</w:t>
      </w:r>
    </w:p>
    <w:p w14:paraId="58EB703F" w14:textId="6CB86372" w:rsidR="000A5E39" w:rsidRPr="00674436" w:rsidRDefault="000A5E39" w:rsidP="000A2DDF">
      <w:pPr>
        <w:pStyle w:val="Tekstpodstawowy2"/>
        <w:numPr>
          <w:ilvl w:val="1"/>
          <w:numId w:val="35"/>
        </w:numPr>
        <w:spacing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hAnsiTheme="minorHAnsi" w:cs="Tahoma"/>
          <w:b w:val="0"/>
          <w:sz w:val="18"/>
          <w:szCs w:val="18"/>
        </w:rPr>
        <w:t>Powierzenie wykonania części zamówienia podwykonawcom nie zwalnia Wykonawcy z odpowiedzialności za należyte wykonanie tego zamówienia.</w:t>
      </w:r>
    </w:p>
    <w:p w14:paraId="1FA37A44" w14:textId="6AE0B2BC" w:rsidR="00FF6780" w:rsidRPr="00674436" w:rsidRDefault="00FF6780" w:rsidP="000A2DDF">
      <w:pPr>
        <w:pStyle w:val="Tekstpodstawowy2"/>
        <w:numPr>
          <w:ilvl w:val="1"/>
          <w:numId w:val="35"/>
        </w:numPr>
        <w:spacing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eastAsia="TimesNewRoman" w:hAnsiTheme="minorHAnsi" w:cs="Arial"/>
          <w:b w:val="0"/>
          <w:sz w:val="18"/>
          <w:szCs w:val="18"/>
          <w:lang w:eastAsia="en-US"/>
        </w:rPr>
        <w:t>Wykonawca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, który zamierza powierzyć wykonanie części zamówienia podwykonawcom,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na etapie postępowania o udzielenie zamówienia publicznego jest zobowiązany wskazać w ofercie części zamówienia, których wykonanie zamierza powierzyć podwykonawcom oraz o ile jest to wiadome, podać firmy podwykonawców.</w:t>
      </w:r>
    </w:p>
    <w:p w14:paraId="78FC5FB4" w14:textId="549648A7" w:rsidR="00E5407A" w:rsidRDefault="000A5E39" w:rsidP="000A2DDF">
      <w:pPr>
        <w:pStyle w:val="Tekstpodstawowy2"/>
        <w:numPr>
          <w:ilvl w:val="1"/>
          <w:numId w:val="35"/>
        </w:numPr>
        <w:spacing w:line="276" w:lineRule="auto"/>
        <w:ind w:left="567" w:hanging="567"/>
        <w:rPr>
          <w:rFonts w:asciiTheme="minorHAnsi" w:hAnsiTheme="minorHAnsi" w:cs="Tahoma"/>
          <w:b w:val="0"/>
          <w:sz w:val="18"/>
          <w:szCs w:val="18"/>
        </w:rPr>
      </w:pPr>
      <w:r w:rsidRPr="00674436">
        <w:rPr>
          <w:rFonts w:asciiTheme="minorHAnsi" w:hAnsiTheme="minorHAnsi" w:cs="Tahoma"/>
          <w:b w:val="0"/>
          <w:sz w:val="18"/>
          <w:szCs w:val="18"/>
        </w:rPr>
        <w:t>Pozostałe wymagania dotyczące podwykonawstwa zostały określone we Wzorze umowy / Istotnych postanowieniach do umowy (jeśli dotyczy).</w:t>
      </w:r>
    </w:p>
    <w:p w14:paraId="73FF20C8" w14:textId="77777777" w:rsidR="007C5FF2" w:rsidRPr="00674436" w:rsidRDefault="007C5FF2" w:rsidP="000A2DDF">
      <w:pPr>
        <w:pStyle w:val="Akapitzlist"/>
        <w:numPr>
          <w:ilvl w:val="0"/>
          <w:numId w:val="35"/>
        </w:numPr>
        <w:spacing w:before="240" w:after="120"/>
        <w:ind w:left="567" w:hanging="567"/>
        <w:jc w:val="both"/>
        <w:rPr>
          <w:rFonts w:asciiTheme="minorHAnsi" w:hAnsiTheme="minorHAnsi"/>
          <w:b/>
          <w:bCs/>
          <w:sz w:val="18"/>
          <w:szCs w:val="18"/>
          <w:highlight w:val="lightGray"/>
        </w:rPr>
      </w:pPr>
      <w:r w:rsidRPr="00674436">
        <w:rPr>
          <w:rFonts w:asciiTheme="minorHAnsi" w:hAnsiTheme="minorHAnsi" w:cs="Arial"/>
          <w:b/>
          <w:sz w:val="18"/>
          <w:szCs w:val="18"/>
          <w:highlight w:val="lightGray"/>
        </w:rPr>
        <w:t>TERMIN</w:t>
      </w:r>
      <w:r w:rsidR="00626920"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 xml:space="preserve"> WYKONANIA</w:t>
      </w:r>
      <w:r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 xml:space="preserve"> </w:t>
      </w:r>
      <w:r w:rsidR="00AB7BFE"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>ZAMÓWIENIA</w:t>
      </w:r>
    </w:p>
    <w:p w14:paraId="1D9996D7" w14:textId="7AEDBF0B" w:rsidR="009D5F13" w:rsidRPr="00674436" w:rsidRDefault="006D2D61" w:rsidP="004A0EE3">
      <w:pPr>
        <w:widowControl w:val="0"/>
        <w:ind w:firstLine="567"/>
        <w:jc w:val="both"/>
        <w:outlineLvl w:val="0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674436">
        <w:rPr>
          <w:rFonts w:asciiTheme="minorHAnsi" w:hAnsiTheme="minorHAnsi" w:cs="Arial"/>
          <w:bCs/>
          <w:snapToGrid w:val="0"/>
          <w:sz w:val="18"/>
          <w:szCs w:val="18"/>
        </w:rPr>
        <w:t xml:space="preserve">Termin wykonania zamówienia: </w:t>
      </w:r>
      <w:r w:rsidR="00922E9A">
        <w:rPr>
          <w:rFonts w:asciiTheme="minorHAnsi" w:hAnsiTheme="minorHAnsi" w:cs="Arial"/>
          <w:b/>
          <w:snapToGrid w:val="0"/>
          <w:sz w:val="18"/>
          <w:szCs w:val="18"/>
        </w:rPr>
        <w:t>2</w:t>
      </w:r>
      <w:r w:rsidR="001B6408" w:rsidRPr="001B6408">
        <w:rPr>
          <w:rFonts w:asciiTheme="minorHAnsi" w:hAnsiTheme="minorHAnsi" w:cs="Arial"/>
          <w:b/>
          <w:snapToGrid w:val="0"/>
          <w:sz w:val="18"/>
          <w:szCs w:val="18"/>
        </w:rPr>
        <w:t xml:space="preserve"> </w:t>
      </w:r>
      <w:r w:rsidR="00022D35" w:rsidRPr="00674436">
        <w:rPr>
          <w:rFonts w:asciiTheme="minorHAnsi" w:hAnsiTheme="minorHAnsi" w:cs="Arial"/>
          <w:b/>
          <w:bCs/>
          <w:snapToGrid w:val="0"/>
          <w:sz w:val="18"/>
          <w:szCs w:val="18"/>
        </w:rPr>
        <w:t>miesi</w:t>
      </w:r>
      <w:r w:rsidR="00922E9A">
        <w:rPr>
          <w:rFonts w:asciiTheme="minorHAnsi" w:hAnsiTheme="minorHAnsi" w:cs="Arial"/>
          <w:b/>
          <w:bCs/>
          <w:snapToGrid w:val="0"/>
          <w:sz w:val="18"/>
          <w:szCs w:val="18"/>
        </w:rPr>
        <w:t>ą</w:t>
      </w:r>
      <w:r w:rsidR="00022D35" w:rsidRPr="00674436">
        <w:rPr>
          <w:rFonts w:asciiTheme="minorHAnsi" w:hAnsiTheme="minorHAnsi" w:cs="Arial"/>
          <w:b/>
          <w:bCs/>
          <w:snapToGrid w:val="0"/>
          <w:sz w:val="18"/>
          <w:szCs w:val="18"/>
        </w:rPr>
        <w:t>c</w:t>
      </w:r>
      <w:r w:rsidR="00922E9A">
        <w:rPr>
          <w:rFonts w:asciiTheme="minorHAnsi" w:hAnsiTheme="minorHAnsi" w:cs="Arial"/>
          <w:b/>
          <w:bCs/>
          <w:snapToGrid w:val="0"/>
          <w:sz w:val="18"/>
          <w:szCs w:val="18"/>
        </w:rPr>
        <w:t>e</w:t>
      </w:r>
      <w:r w:rsidR="007F19A3" w:rsidRPr="00674436">
        <w:rPr>
          <w:rFonts w:asciiTheme="minorHAnsi" w:hAnsiTheme="minorHAnsi" w:cs="Arial"/>
          <w:b/>
          <w:bCs/>
          <w:snapToGrid w:val="0"/>
          <w:sz w:val="18"/>
          <w:szCs w:val="18"/>
        </w:rPr>
        <w:t xml:space="preserve"> </w:t>
      </w:r>
      <w:r w:rsidR="005A4D48" w:rsidRPr="00674436">
        <w:rPr>
          <w:rFonts w:asciiTheme="minorHAnsi" w:hAnsiTheme="minorHAnsi" w:cs="Arial"/>
          <w:b/>
          <w:bCs/>
          <w:snapToGrid w:val="0"/>
          <w:sz w:val="18"/>
          <w:szCs w:val="18"/>
        </w:rPr>
        <w:t>od daty pod</w:t>
      </w:r>
      <w:r w:rsidR="007F19A3" w:rsidRPr="00674436">
        <w:rPr>
          <w:rFonts w:asciiTheme="minorHAnsi" w:hAnsiTheme="minorHAnsi" w:cs="Arial"/>
          <w:b/>
          <w:bCs/>
          <w:snapToGrid w:val="0"/>
          <w:sz w:val="18"/>
          <w:szCs w:val="18"/>
        </w:rPr>
        <w:t>pisania umowy.</w:t>
      </w:r>
    </w:p>
    <w:p w14:paraId="0DC3E759" w14:textId="53BD4155" w:rsidR="007C5FF2" w:rsidRPr="00674436" w:rsidRDefault="007C5FF2" w:rsidP="000A2DDF">
      <w:pPr>
        <w:pStyle w:val="Akapitzlist"/>
        <w:numPr>
          <w:ilvl w:val="0"/>
          <w:numId w:val="35"/>
        </w:numPr>
        <w:spacing w:before="240" w:after="120"/>
        <w:ind w:left="567" w:hanging="567"/>
        <w:jc w:val="both"/>
        <w:rPr>
          <w:rStyle w:val="tekstdokbold"/>
          <w:rFonts w:asciiTheme="minorHAnsi" w:hAnsiTheme="minorHAnsi"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>WARUNKI</w:t>
      </w:r>
      <w:r w:rsidRPr="00674436">
        <w:rPr>
          <w:rStyle w:val="tekstdokbold"/>
          <w:rFonts w:asciiTheme="minorHAnsi" w:hAnsiTheme="minorHAnsi"/>
          <w:b w:val="0"/>
          <w:sz w:val="18"/>
          <w:szCs w:val="18"/>
          <w:highlight w:val="lightGray"/>
        </w:rPr>
        <w:t xml:space="preserve"> </w:t>
      </w:r>
      <w:r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>UDZIAŁU W POSTĘPOWANIU</w:t>
      </w:r>
    </w:p>
    <w:p w14:paraId="2F8EFA34" w14:textId="4464610D" w:rsidR="00807925" w:rsidRPr="00922E9A" w:rsidRDefault="005B05B0" w:rsidP="000A2DDF">
      <w:pPr>
        <w:pStyle w:val="Akapitzlist"/>
        <w:numPr>
          <w:ilvl w:val="1"/>
          <w:numId w:val="39"/>
        </w:numPr>
        <w:spacing w:before="120"/>
        <w:jc w:val="both"/>
        <w:outlineLvl w:val="0"/>
        <w:rPr>
          <w:rFonts w:asciiTheme="minorHAnsi" w:hAnsiTheme="minorHAnsi" w:cs="Tahoma"/>
          <w:sz w:val="18"/>
          <w:szCs w:val="18"/>
        </w:rPr>
      </w:pPr>
      <w:r w:rsidRPr="00922E9A">
        <w:rPr>
          <w:rStyle w:val="tekstdokbold"/>
          <w:rFonts w:asciiTheme="minorHAnsi" w:hAnsiTheme="minorHAnsi" w:cs="Tahoma"/>
          <w:b w:val="0"/>
          <w:bCs w:val="0"/>
          <w:sz w:val="18"/>
          <w:szCs w:val="18"/>
        </w:rPr>
        <w:t xml:space="preserve">O udzielenie zamówienia mogą ubiegać się Wykonawcy, którzy </w:t>
      </w:r>
      <w:r w:rsidRPr="00922E9A">
        <w:rPr>
          <w:rFonts w:asciiTheme="minorHAnsi" w:hAnsiTheme="minorHAnsi" w:cs="Tahoma"/>
          <w:sz w:val="18"/>
          <w:szCs w:val="18"/>
        </w:rPr>
        <w:t>nie podlegają wykluczeniu</w:t>
      </w:r>
      <w:r w:rsidR="00705D61" w:rsidRPr="00922E9A">
        <w:rPr>
          <w:rFonts w:asciiTheme="minorHAnsi" w:hAnsiTheme="minorHAnsi" w:cs="Tahoma"/>
          <w:sz w:val="18"/>
          <w:szCs w:val="18"/>
        </w:rPr>
        <w:t>, na zasadach określonych w</w:t>
      </w:r>
      <w:r w:rsidR="000D1F4A" w:rsidRPr="00922E9A">
        <w:rPr>
          <w:rFonts w:asciiTheme="minorHAnsi" w:hAnsiTheme="minorHAnsi" w:cs="Tahoma"/>
          <w:sz w:val="18"/>
          <w:szCs w:val="18"/>
        </w:rPr>
        <w:t> </w:t>
      </w:r>
      <w:r w:rsidR="00705D61" w:rsidRPr="00922E9A">
        <w:rPr>
          <w:rFonts w:asciiTheme="minorHAnsi" w:hAnsiTheme="minorHAnsi" w:cs="Tahoma"/>
          <w:sz w:val="18"/>
          <w:szCs w:val="18"/>
        </w:rPr>
        <w:t>Rozdziale 7 SWZ,</w:t>
      </w:r>
      <w:r w:rsidRPr="00922E9A">
        <w:rPr>
          <w:rFonts w:asciiTheme="minorHAnsi" w:hAnsiTheme="minorHAnsi" w:cs="Tahoma"/>
          <w:sz w:val="18"/>
          <w:szCs w:val="18"/>
        </w:rPr>
        <w:t xml:space="preserve"> oraz spełniają określone przez Zamawiającego </w:t>
      </w:r>
      <w:r w:rsidRPr="00922E9A">
        <w:rPr>
          <w:rStyle w:val="tekstdokbold"/>
          <w:rFonts w:asciiTheme="minorHAnsi" w:hAnsiTheme="minorHAnsi" w:cs="Tahoma"/>
          <w:b w:val="0"/>
          <w:bCs w:val="0"/>
          <w:sz w:val="18"/>
          <w:szCs w:val="18"/>
        </w:rPr>
        <w:t>warunki udziału w postępowaniu</w:t>
      </w:r>
      <w:r w:rsidRPr="00922E9A">
        <w:rPr>
          <w:rFonts w:asciiTheme="minorHAnsi" w:hAnsiTheme="minorHAnsi" w:cs="Tahoma"/>
          <w:sz w:val="18"/>
          <w:szCs w:val="18"/>
        </w:rPr>
        <w:t>.</w:t>
      </w:r>
    </w:p>
    <w:p w14:paraId="1B217190" w14:textId="77777777" w:rsidR="005B05B0" w:rsidRPr="00674436" w:rsidRDefault="005B05B0" w:rsidP="000A2DDF">
      <w:pPr>
        <w:numPr>
          <w:ilvl w:val="1"/>
          <w:numId w:val="39"/>
        </w:numPr>
        <w:spacing w:before="120"/>
        <w:ind w:left="567" w:hanging="567"/>
        <w:jc w:val="both"/>
        <w:outlineLvl w:val="0"/>
        <w:rPr>
          <w:rFonts w:asciiTheme="minorHAnsi" w:hAnsiTheme="minorHAnsi" w:cs="Tahoma"/>
          <w:b/>
          <w:bCs/>
          <w:sz w:val="18"/>
          <w:szCs w:val="18"/>
        </w:rPr>
      </w:pPr>
      <w:r w:rsidRPr="00674436">
        <w:rPr>
          <w:rFonts w:asciiTheme="minorHAnsi" w:hAnsiTheme="minorHAnsi" w:cs="Tahoma"/>
          <w:b/>
          <w:bCs/>
          <w:sz w:val="18"/>
          <w:szCs w:val="18"/>
        </w:rPr>
        <w:t>Warunki udziału w postępowaniu, opis sposobu dokonywania oceny spełniania tych warunków</w:t>
      </w:r>
    </w:p>
    <w:p w14:paraId="6D0E5E87" w14:textId="77777777" w:rsidR="005B05B0" w:rsidRPr="00674436" w:rsidRDefault="005B05B0" w:rsidP="0090658D">
      <w:pPr>
        <w:pStyle w:val="pkt"/>
        <w:spacing w:before="120" w:after="0" w:line="276" w:lineRule="auto"/>
        <w:ind w:left="567" w:firstLine="0"/>
        <w:rPr>
          <w:rFonts w:asciiTheme="minorHAnsi" w:hAnsiTheme="minorHAnsi" w:cs="Tahoma"/>
          <w:b/>
          <w:bCs/>
          <w:sz w:val="18"/>
          <w:szCs w:val="18"/>
        </w:rPr>
      </w:pPr>
      <w:r w:rsidRPr="00674436">
        <w:rPr>
          <w:rFonts w:asciiTheme="minorHAnsi" w:hAnsiTheme="minorHAnsi" w:cs="Tahoma"/>
          <w:b/>
          <w:bCs/>
          <w:sz w:val="18"/>
          <w:szCs w:val="18"/>
        </w:rPr>
        <w:t>Wykonawcy ubiegający się o zamówienie publiczne muszą spełniać niżej wymienione warunki udziału w postępowaniu dotyczące:</w:t>
      </w:r>
    </w:p>
    <w:p w14:paraId="5B4D4A3E" w14:textId="4F85A578" w:rsidR="00347665" w:rsidRPr="00674436" w:rsidRDefault="00347665" w:rsidP="000A2DDF">
      <w:pPr>
        <w:pStyle w:val="pkt"/>
        <w:numPr>
          <w:ilvl w:val="2"/>
          <w:numId w:val="39"/>
        </w:numPr>
        <w:spacing w:before="120" w:after="0"/>
        <w:ind w:left="567" w:hanging="567"/>
        <w:rPr>
          <w:rFonts w:asciiTheme="minorHAnsi" w:hAnsiTheme="minorHAnsi" w:cs="Tahoma"/>
          <w:b/>
          <w:bCs/>
          <w:sz w:val="18"/>
          <w:szCs w:val="18"/>
        </w:rPr>
      </w:pPr>
      <w:r w:rsidRPr="00674436">
        <w:rPr>
          <w:rFonts w:asciiTheme="minorHAnsi" w:hAnsiTheme="minorHAnsi" w:cs="Tahoma"/>
          <w:b/>
          <w:bCs/>
          <w:sz w:val="18"/>
          <w:szCs w:val="18"/>
        </w:rPr>
        <w:t>zdolności do wyst</w:t>
      </w:r>
      <w:r w:rsidR="00723925" w:rsidRPr="00674436">
        <w:rPr>
          <w:rFonts w:asciiTheme="minorHAnsi" w:hAnsiTheme="minorHAnsi" w:cs="Tahoma"/>
          <w:b/>
          <w:bCs/>
          <w:sz w:val="18"/>
          <w:szCs w:val="18"/>
        </w:rPr>
        <w:t xml:space="preserve">ępowania w obrocie gospodarczym: </w:t>
      </w:r>
      <w:r w:rsidR="00723925" w:rsidRPr="00674436">
        <w:rPr>
          <w:rFonts w:asciiTheme="minorHAnsi" w:hAnsiTheme="minorHAnsi" w:cs="Tahoma"/>
          <w:bCs/>
          <w:sz w:val="18"/>
          <w:szCs w:val="18"/>
        </w:rPr>
        <w:t>- nie dotyczy</w:t>
      </w:r>
    </w:p>
    <w:p w14:paraId="30F16DE8" w14:textId="09D8A578" w:rsidR="00347665" w:rsidRPr="00674436" w:rsidRDefault="005B05B0" w:rsidP="000A2DDF">
      <w:pPr>
        <w:pStyle w:val="pkt"/>
        <w:numPr>
          <w:ilvl w:val="2"/>
          <w:numId w:val="39"/>
        </w:numPr>
        <w:spacing w:before="120" w:after="0"/>
        <w:ind w:left="567" w:hanging="567"/>
        <w:rPr>
          <w:rFonts w:asciiTheme="minorHAnsi" w:hAnsiTheme="minorHAnsi" w:cs="Tahoma"/>
          <w:b/>
          <w:bCs/>
          <w:sz w:val="18"/>
          <w:szCs w:val="18"/>
        </w:rPr>
      </w:pPr>
      <w:r w:rsidRPr="00674436">
        <w:rPr>
          <w:rFonts w:asciiTheme="minorHAnsi" w:hAnsiTheme="minorHAnsi" w:cs="Tahoma"/>
          <w:b/>
          <w:bCs/>
          <w:sz w:val="18"/>
          <w:szCs w:val="18"/>
        </w:rPr>
        <w:t xml:space="preserve">uprawnień do prowadzenia określonej działalności </w:t>
      </w:r>
      <w:r w:rsidR="00347665" w:rsidRPr="00674436">
        <w:rPr>
          <w:rFonts w:asciiTheme="minorHAnsi" w:hAnsiTheme="minorHAnsi" w:cs="Tahoma"/>
          <w:b/>
          <w:bCs/>
          <w:sz w:val="18"/>
          <w:szCs w:val="18"/>
        </w:rPr>
        <w:t xml:space="preserve">gospodarczej lub </w:t>
      </w:r>
      <w:r w:rsidRPr="00674436">
        <w:rPr>
          <w:rFonts w:asciiTheme="minorHAnsi" w:hAnsiTheme="minorHAnsi" w:cs="Tahoma"/>
          <w:b/>
          <w:bCs/>
          <w:sz w:val="18"/>
          <w:szCs w:val="18"/>
        </w:rPr>
        <w:t>zawodowej, o ile wynika to z odrębnych przepisów</w:t>
      </w:r>
      <w:r w:rsidR="00347665" w:rsidRPr="00674436">
        <w:rPr>
          <w:rFonts w:asciiTheme="minorHAnsi" w:hAnsiTheme="minorHAnsi" w:cs="Tahoma"/>
          <w:b/>
          <w:bCs/>
          <w:sz w:val="18"/>
          <w:szCs w:val="18"/>
        </w:rPr>
        <w:t>:</w:t>
      </w:r>
      <w:r w:rsidR="00723925" w:rsidRPr="00674436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723925" w:rsidRPr="00674436">
        <w:rPr>
          <w:rFonts w:asciiTheme="minorHAnsi" w:hAnsiTheme="minorHAnsi" w:cs="Tahoma"/>
          <w:bCs/>
          <w:sz w:val="18"/>
          <w:szCs w:val="18"/>
        </w:rPr>
        <w:t>- nie dotyczy</w:t>
      </w:r>
    </w:p>
    <w:p w14:paraId="091EC5DA" w14:textId="34E90641" w:rsidR="00347665" w:rsidRPr="000B3525" w:rsidRDefault="00347665" w:rsidP="000A2DDF">
      <w:pPr>
        <w:pStyle w:val="pkt"/>
        <w:numPr>
          <w:ilvl w:val="2"/>
          <w:numId w:val="39"/>
        </w:numPr>
        <w:spacing w:before="120" w:after="0"/>
        <w:ind w:left="567" w:hanging="567"/>
        <w:rPr>
          <w:rFonts w:asciiTheme="minorHAnsi" w:hAnsiTheme="minorHAnsi" w:cs="Tahoma"/>
          <w:b/>
          <w:bCs/>
          <w:sz w:val="18"/>
          <w:szCs w:val="18"/>
        </w:rPr>
      </w:pPr>
      <w:r w:rsidRPr="000B3525">
        <w:rPr>
          <w:rFonts w:asciiTheme="minorHAnsi" w:hAnsiTheme="minorHAnsi" w:cs="Tahoma"/>
          <w:b/>
          <w:bCs/>
          <w:sz w:val="18"/>
          <w:szCs w:val="18"/>
        </w:rPr>
        <w:t>sytuacji ekonomicznej lub finansowej:</w:t>
      </w:r>
      <w:r w:rsidR="00723925" w:rsidRPr="000B3525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723925" w:rsidRPr="000B3525">
        <w:rPr>
          <w:rFonts w:asciiTheme="minorHAnsi" w:hAnsiTheme="minorHAnsi" w:cs="Tahoma"/>
          <w:bCs/>
          <w:sz w:val="18"/>
          <w:szCs w:val="18"/>
        </w:rPr>
        <w:t xml:space="preserve"> </w:t>
      </w:r>
      <w:r w:rsidR="00922E9A">
        <w:rPr>
          <w:rFonts w:asciiTheme="minorHAnsi" w:hAnsiTheme="minorHAnsi" w:cs="Tahoma"/>
          <w:bCs/>
          <w:sz w:val="18"/>
          <w:szCs w:val="18"/>
        </w:rPr>
        <w:t xml:space="preserve">- </w:t>
      </w:r>
      <w:r w:rsidR="00922E9A" w:rsidRPr="00674436">
        <w:rPr>
          <w:rFonts w:asciiTheme="minorHAnsi" w:hAnsiTheme="minorHAnsi" w:cs="Tahoma"/>
          <w:bCs/>
          <w:sz w:val="18"/>
          <w:szCs w:val="18"/>
        </w:rPr>
        <w:t>nie dotyczy</w:t>
      </w:r>
    </w:p>
    <w:p w14:paraId="153D47FC" w14:textId="77777777" w:rsidR="005B05B0" w:rsidRPr="000B3525" w:rsidRDefault="005B05B0" w:rsidP="000A2DDF">
      <w:pPr>
        <w:pStyle w:val="pkt"/>
        <w:numPr>
          <w:ilvl w:val="2"/>
          <w:numId w:val="39"/>
        </w:numPr>
        <w:spacing w:before="120" w:after="0"/>
        <w:ind w:left="567" w:hanging="567"/>
        <w:rPr>
          <w:rFonts w:asciiTheme="minorHAnsi" w:hAnsiTheme="minorHAnsi" w:cs="Tahoma"/>
          <w:b/>
          <w:bCs/>
          <w:sz w:val="18"/>
          <w:szCs w:val="18"/>
        </w:rPr>
      </w:pPr>
      <w:r w:rsidRPr="000B3525">
        <w:rPr>
          <w:rFonts w:asciiTheme="minorHAnsi" w:hAnsiTheme="minorHAnsi" w:cs="Tahoma"/>
          <w:b/>
          <w:bCs/>
          <w:sz w:val="18"/>
          <w:szCs w:val="18"/>
        </w:rPr>
        <w:t>zdolności technicznej lub zawodowej</w:t>
      </w:r>
      <w:r w:rsidR="00347665" w:rsidRPr="000B3525">
        <w:rPr>
          <w:rFonts w:asciiTheme="minorHAnsi" w:hAnsiTheme="minorHAnsi" w:cs="Tahoma"/>
          <w:b/>
          <w:bCs/>
          <w:sz w:val="18"/>
          <w:szCs w:val="18"/>
        </w:rPr>
        <w:t>:</w:t>
      </w:r>
    </w:p>
    <w:p w14:paraId="7C6C14FC" w14:textId="1C8417FE" w:rsidR="00C96FA4" w:rsidRPr="000B3525" w:rsidRDefault="00C96FA4" w:rsidP="000A2DDF">
      <w:pPr>
        <w:pStyle w:val="Akapitzlist"/>
        <w:numPr>
          <w:ilvl w:val="3"/>
          <w:numId w:val="39"/>
        </w:numPr>
        <w:tabs>
          <w:tab w:val="left" w:pos="142"/>
        </w:tabs>
        <w:suppressAutoHyphens/>
        <w:spacing w:before="120"/>
        <w:ind w:left="567" w:hanging="567"/>
        <w:jc w:val="both"/>
        <w:rPr>
          <w:rFonts w:ascii="Calibri" w:hAnsi="Calibri" w:cs="Tahoma"/>
          <w:b/>
          <w:sz w:val="18"/>
          <w:szCs w:val="18"/>
          <w:u w:val="single"/>
        </w:rPr>
      </w:pPr>
      <w:r w:rsidRPr="000B3525">
        <w:rPr>
          <w:rFonts w:ascii="Calibri" w:hAnsi="Calibri" w:cs="Tahoma"/>
          <w:sz w:val="18"/>
          <w:szCs w:val="18"/>
        </w:rPr>
        <w:t>Wykonawca spełni warunek, jeżeli wykaże się w okresie ostatnich 5 lat przed upływem terminu składania ofert , a jeżeli okres prowadzenia działalnoś</w:t>
      </w:r>
      <w:r w:rsidR="003A6D67" w:rsidRPr="000B3525">
        <w:rPr>
          <w:rFonts w:ascii="Calibri" w:hAnsi="Calibri" w:cs="Tahoma"/>
          <w:sz w:val="18"/>
          <w:szCs w:val="18"/>
        </w:rPr>
        <w:t>ci jest krótszy – w tym okresie:</w:t>
      </w:r>
      <w:r w:rsidRPr="000B3525">
        <w:rPr>
          <w:rFonts w:ascii="Calibri" w:hAnsi="Calibri" w:cs="Tahoma"/>
          <w:b/>
          <w:sz w:val="18"/>
          <w:szCs w:val="18"/>
        </w:rPr>
        <w:t xml:space="preserve"> - </w:t>
      </w:r>
      <w:r w:rsidR="00CC28A4" w:rsidRPr="00F36AFB">
        <w:rPr>
          <w:rFonts w:ascii="Calibri" w:hAnsi="Calibri" w:cs="Tahoma"/>
          <w:b/>
          <w:sz w:val="18"/>
          <w:szCs w:val="18"/>
        </w:rPr>
        <w:t>minimum</w:t>
      </w:r>
      <w:r w:rsidR="000F244D" w:rsidRPr="00F36AFB">
        <w:rPr>
          <w:rFonts w:ascii="Calibri" w:hAnsi="Calibri" w:cs="Tahoma"/>
          <w:b/>
          <w:sz w:val="18"/>
          <w:szCs w:val="18"/>
        </w:rPr>
        <w:t xml:space="preserve"> </w:t>
      </w:r>
      <w:r w:rsidR="00CC28A4" w:rsidRPr="00F36AFB">
        <w:rPr>
          <w:rFonts w:ascii="Calibri" w:hAnsi="Calibri" w:cs="Tahoma"/>
          <w:b/>
          <w:sz w:val="18"/>
          <w:szCs w:val="18"/>
        </w:rPr>
        <w:t xml:space="preserve">1 </w:t>
      </w:r>
      <w:r w:rsidR="00D31944" w:rsidRPr="00F36AFB">
        <w:rPr>
          <w:rFonts w:ascii="Calibri" w:hAnsi="Calibri" w:cs="Tahoma"/>
          <w:b/>
          <w:sz w:val="18"/>
          <w:szCs w:val="18"/>
        </w:rPr>
        <w:t>zadanie</w:t>
      </w:r>
      <w:r w:rsidR="00CC28A4" w:rsidRPr="00F36AFB">
        <w:rPr>
          <w:rFonts w:ascii="Calibri" w:hAnsi="Calibri" w:cs="Tahoma"/>
          <w:b/>
          <w:sz w:val="18"/>
          <w:szCs w:val="18"/>
        </w:rPr>
        <w:t xml:space="preserve"> </w:t>
      </w:r>
      <w:r w:rsidR="00CC28A4" w:rsidRPr="00F36AFB">
        <w:rPr>
          <w:rFonts w:ascii="Calibri" w:hAnsi="Calibri" w:cs="Tahoma"/>
          <w:b/>
          <w:bCs/>
          <w:sz w:val="18"/>
          <w:szCs w:val="18"/>
        </w:rPr>
        <w:t xml:space="preserve">w zakresie </w:t>
      </w:r>
      <w:r w:rsidR="00922E9A" w:rsidRPr="00F36AFB">
        <w:rPr>
          <w:rFonts w:ascii="Calibri" w:hAnsi="Calibri" w:cs="Tahoma"/>
          <w:b/>
          <w:bCs/>
          <w:sz w:val="18"/>
          <w:szCs w:val="18"/>
        </w:rPr>
        <w:t xml:space="preserve">budowy lub wymiany nawierzchni </w:t>
      </w:r>
      <w:r w:rsidR="000A5CCC" w:rsidRPr="00F36AFB">
        <w:rPr>
          <w:rFonts w:ascii="Calibri" w:hAnsi="Calibri" w:cs="Tahoma"/>
          <w:b/>
          <w:bCs/>
          <w:sz w:val="18"/>
          <w:szCs w:val="18"/>
        </w:rPr>
        <w:t xml:space="preserve">poliuretanowej </w:t>
      </w:r>
      <w:r w:rsidR="00922E9A" w:rsidRPr="00F36AFB">
        <w:rPr>
          <w:rFonts w:ascii="Calibri" w:hAnsi="Calibri" w:cs="Tahoma"/>
          <w:b/>
          <w:bCs/>
          <w:sz w:val="18"/>
          <w:szCs w:val="18"/>
        </w:rPr>
        <w:t xml:space="preserve">boiska </w:t>
      </w:r>
      <w:r w:rsidR="00CC28A4" w:rsidRPr="00F36AFB">
        <w:rPr>
          <w:rFonts w:ascii="Calibri" w:hAnsi="Calibri" w:cs="Tahoma"/>
          <w:b/>
          <w:sz w:val="18"/>
          <w:szCs w:val="18"/>
        </w:rPr>
        <w:t xml:space="preserve">o </w:t>
      </w:r>
      <w:r w:rsidR="00D31944" w:rsidRPr="00F36AFB">
        <w:rPr>
          <w:rFonts w:ascii="Calibri" w:hAnsi="Calibri" w:cs="Tahoma"/>
          <w:b/>
          <w:sz w:val="18"/>
          <w:szCs w:val="18"/>
        </w:rPr>
        <w:t>powierzchni</w:t>
      </w:r>
      <w:r w:rsidR="00CC28A4" w:rsidRPr="00F36AFB">
        <w:rPr>
          <w:rFonts w:ascii="Calibri" w:hAnsi="Calibri" w:cs="Tahoma"/>
          <w:b/>
          <w:sz w:val="18"/>
          <w:szCs w:val="18"/>
        </w:rPr>
        <w:t xml:space="preserve"> minimum </w:t>
      </w:r>
      <w:r w:rsidR="00D31944" w:rsidRPr="00F36AFB">
        <w:rPr>
          <w:rFonts w:ascii="Calibri" w:hAnsi="Calibri" w:cs="Tahoma"/>
          <w:b/>
          <w:sz w:val="18"/>
          <w:szCs w:val="18"/>
        </w:rPr>
        <w:t>1 </w:t>
      </w:r>
      <w:r w:rsidR="00F36AFB" w:rsidRPr="00F36AFB">
        <w:rPr>
          <w:rFonts w:ascii="Calibri" w:hAnsi="Calibri" w:cs="Tahoma"/>
          <w:b/>
          <w:sz w:val="18"/>
          <w:szCs w:val="18"/>
        </w:rPr>
        <w:t>056</w:t>
      </w:r>
      <w:r w:rsidR="00D31944" w:rsidRPr="00F36AFB">
        <w:rPr>
          <w:rFonts w:ascii="Calibri" w:hAnsi="Calibri" w:cs="Tahoma"/>
          <w:b/>
          <w:sz w:val="18"/>
          <w:szCs w:val="18"/>
        </w:rPr>
        <w:t xml:space="preserve"> m2.</w:t>
      </w:r>
    </w:p>
    <w:p w14:paraId="6F768AC5" w14:textId="77777777" w:rsidR="00390849" w:rsidRDefault="009D3CCE" w:rsidP="000A2DDF">
      <w:pPr>
        <w:pStyle w:val="Akapitzlist"/>
        <w:numPr>
          <w:ilvl w:val="1"/>
          <w:numId w:val="30"/>
        </w:numPr>
        <w:tabs>
          <w:tab w:val="left" w:pos="142"/>
          <w:tab w:val="left" w:pos="567"/>
        </w:tabs>
        <w:suppressAutoHyphens/>
        <w:spacing w:before="120"/>
        <w:jc w:val="both"/>
        <w:rPr>
          <w:rFonts w:ascii="Calibri" w:hAnsi="Calibri" w:cs="Tahoma"/>
          <w:bCs/>
          <w:sz w:val="18"/>
          <w:szCs w:val="18"/>
        </w:rPr>
      </w:pPr>
      <w:r w:rsidRPr="00390849">
        <w:rPr>
          <w:rFonts w:ascii="Calibri" w:hAnsi="Calibri" w:cs="Tahoma"/>
          <w:bCs/>
          <w:sz w:val="18"/>
          <w:szCs w:val="18"/>
        </w:rPr>
        <w:t>Zamawiający, w stosunku do Wykonawców wspólnie ubiegających się o udzielenie zamówienia, w odniesieniu do warunku dotyczącego zdolności technicznej lub zawodowej dopuszcza łączne spełnianie warunk</w:t>
      </w:r>
      <w:r w:rsidR="00880231" w:rsidRPr="00390849">
        <w:rPr>
          <w:rFonts w:ascii="Calibri" w:hAnsi="Calibri" w:cs="Tahoma"/>
          <w:bCs/>
          <w:sz w:val="18"/>
          <w:szCs w:val="18"/>
        </w:rPr>
        <w:t>ów</w:t>
      </w:r>
      <w:r w:rsidRPr="00390849">
        <w:rPr>
          <w:rFonts w:ascii="Calibri" w:hAnsi="Calibri" w:cs="Tahoma"/>
          <w:bCs/>
          <w:sz w:val="18"/>
          <w:szCs w:val="18"/>
        </w:rPr>
        <w:t xml:space="preserve"> przez Wykonawców.</w:t>
      </w:r>
    </w:p>
    <w:p w14:paraId="6B853CCD" w14:textId="4DFFF569" w:rsidR="00216513" w:rsidRPr="00390849" w:rsidRDefault="00216513" w:rsidP="000A2DDF">
      <w:pPr>
        <w:pStyle w:val="Akapitzlist"/>
        <w:numPr>
          <w:ilvl w:val="1"/>
          <w:numId w:val="30"/>
        </w:numPr>
        <w:tabs>
          <w:tab w:val="left" w:pos="142"/>
          <w:tab w:val="left" w:pos="567"/>
        </w:tabs>
        <w:suppressAutoHyphens/>
        <w:spacing w:before="120"/>
        <w:jc w:val="both"/>
        <w:rPr>
          <w:rFonts w:ascii="Calibri" w:hAnsi="Calibri" w:cs="Tahoma"/>
          <w:bCs/>
          <w:sz w:val="18"/>
          <w:szCs w:val="18"/>
        </w:rPr>
      </w:pPr>
      <w:r w:rsidRPr="00390849">
        <w:rPr>
          <w:rFonts w:ascii="Calibri" w:hAnsi="Calibri" w:cs="Tahoma"/>
          <w:bCs/>
          <w:sz w:val="18"/>
          <w:szCs w:val="18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17A6BF2" w14:textId="77777777" w:rsidR="00687EEF" w:rsidRPr="00674436" w:rsidRDefault="00687EEF" w:rsidP="000A2DDF">
      <w:pPr>
        <w:pStyle w:val="Akapitzlist"/>
        <w:numPr>
          <w:ilvl w:val="0"/>
          <w:numId w:val="12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</w:rPr>
        <w:t>P</w:t>
      </w:r>
      <w:r w:rsidR="00BC1F80" w:rsidRPr="00674436">
        <w:rPr>
          <w:rFonts w:asciiTheme="minorHAnsi" w:hAnsiTheme="minorHAnsi"/>
          <w:b/>
          <w:sz w:val="18"/>
          <w:szCs w:val="18"/>
          <w:highlight w:val="lightGray"/>
        </w:rPr>
        <w:t xml:space="preserve">ODSTAWY </w:t>
      </w:r>
      <w:r w:rsidRPr="00674436">
        <w:rPr>
          <w:rFonts w:asciiTheme="minorHAnsi" w:hAnsiTheme="minorHAnsi"/>
          <w:b/>
          <w:sz w:val="18"/>
          <w:szCs w:val="18"/>
          <w:highlight w:val="lightGray"/>
        </w:rPr>
        <w:t>WYKLUCZENIA WYKONAWCÓW</w:t>
      </w:r>
    </w:p>
    <w:p w14:paraId="008C1D47" w14:textId="24ABF168" w:rsidR="005B05B0" w:rsidRPr="00674436" w:rsidRDefault="005B05B0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>Z postępowania o udzielenie zamówienia wyklucza się Wykonawc</w:t>
      </w:r>
      <w:r w:rsidR="008423A3" w:rsidRPr="00674436">
        <w:rPr>
          <w:rFonts w:ascii="Calibri" w:hAnsi="Calibri" w:cs="Tahoma"/>
          <w:b w:val="0"/>
          <w:sz w:val="18"/>
          <w:szCs w:val="18"/>
        </w:rPr>
        <w:t>ów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w stosunku, do któr</w:t>
      </w:r>
      <w:r w:rsidR="00880231" w:rsidRPr="00674436">
        <w:rPr>
          <w:rFonts w:ascii="Calibri" w:hAnsi="Calibri" w:cs="Tahoma"/>
          <w:b w:val="0"/>
          <w:sz w:val="18"/>
          <w:szCs w:val="18"/>
        </w:rPr>
        <w:t>ych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zachodz</w:t>
      </w:r>
      <w:r w:rsidR="008423A3" w:rsidRPr="00674436">
        <w:rPr>
          <w:rFonts w:ascii="Calibri" w:hAnsi="Calibri" w:cs="Tahoma"/>
          <w:b w:val="0"/>
          <w:sz w:val="18"/>
          <w:szCs w:val="18"/>
        </w:rPr>
        <w:t>i którakolwiek z </w:t>
      </w:r>
      <w:r w:rsidRPr="00674436">
        <w:rPr>
          <w:rFonts w:ascii="Calibri" w:hAnsi="Calibri" w:cs="Tahoma"/>
          <w:b w:val="0"/>
          <w:sz w:val="18"/>
          <w:szCs w:val="18"/>
        </w:rPr>
        <w:t>okoliczności</w:t>
      </w:r>
      <w:r w:rsidR="008423A3" w:rsidRPr="00674436">
        <w:rPr>
          <w:rFonts w:ascii="Calibri" w:hAnsi="Calibri" w:cs="Tahoma"/>
          <w:b w:val="0"/>
          <w:sz w:val="18"/>
          <w:szCs w:val="18"/>
        </w:rPr>
        <w:t xml:space="preserve"> wskazanych </w:t>
      </w:r>
      <w:r w:rsidRPr="00674436">
        <w:rPr>
          <w:rFonts w:ascii="Calibri" w:hAnsi="Calibri" w:cs="Tahoma"/>
          <w:b w:val="0"/>
          <w:sz w:val="18"/>
          <w:szCs w:val="18"/>
        </w:rPr>
        <w:t xml:space="preserve">w </w:t>
      </w:r>
      <w:r w:rsidRPr="00674436">
        <w:rPr>
          <w:rFonts w:ascii="Calibri" w:hAnsi="Calibri" w:cs="Tahoma"/>
          <w:b w:val="0"/>
          <w:sz w:val="18"/>
          <w:szCs w:val="18"/>
          <w:u w:val="single"/>
        </w:rPr>
        <w:t xml:space="preserve">art. </w:t>
      </w:r>
      <w:r w:rsidR="00E5407A" w:rsidRPr="00674436">
        <w:rPr>
          <w:rFonts w:ascii="Calibri" w:hAnsi="Calibri" w:cs="Tahoma"/>
          <w:b w:val="0"/>
          <w:sz w:val="18"/>
          <w:szCs w:val="18"/>
          <w:u w:val="single"/>
        </w:rPr>
        <w:t>108</w:t>
      </w:r>
      <w:r w:rsidR="00F16469" w:rsidRPr="00674436">
        <w:rPr>
          <w:rFonts w:ascii="Calibri" w:hAnsi="Calibri" w:cs="Tahoma"/>
          <w:b w:val="0"/>
          <w:sz w:val="18"/>
          <w:szCs w:val="18"/>
          <w:u w:val="single"/>
        </w:rPr>
        <w:t xml:space="preserve"> ust. 1 </w:t>
      </w:r>
      <w:r w:rsidRPr="00674436">
        <w:rPr>
          <w:rFonts w:ascii="Calibri" w:hAnsi="Calibri" w:cs="Tahoma"/>
          <w:b w:val="0"/>
          <w:sz w:val="18"/>
          <w:szCs w:val="18"/>
          <w:u w:val="single"/>
        </w:rPr>
        <w:t xml:space="preserve">ustawy </w:t>
      </w:r>
      <w:proofErr w:type="spellStart"/>
      <w:r w:rsidRPr="00674436">
        <w:rPr>
          <w:rFonts w:ascii="Calibri" w:hAnsi="Calibri" w:cs="Tahoma"/>
          <w:b w:val="0"/>
          <w:sz w:val="18"/>
          <w:szCs w:val="18"/>
          <w:u w:val="single"/>
        </w:rPr>
        <w:t>Pzp</w:t>
      </w:r>
      <w:proofErr w:type="spellEnd"/>
      <w:r w:rsidR="00880231" w:rsidRPr="00674436">
        <w:rPr>
          <w:rFonts w:ascii="Calibri" w:hAnsi="Calibri" w:cs="Tahoma"/>
          <w:b w:val="0"/>
          <w:sz w:val="18"/>
          <w:szCs w:val="18"/>
          <w:u w:val="single"/>
        </w:rPr>
        <w:t>.</w:t>
      </w:r>
    </w:p>
    <w:p w14:paraId="1A4BD1BC" w14:textId="77777777" w:rsidR="00E24A25" w:rsidRPr="00674436" w:rsidRDefault="005B05B0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  <w:u w:val="single"/>
        </w:rPr>
        <w:t>Dodatkowo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Zamawiający wykluczy Wykonawcę</w:t>
      </w:r>
      <w:r w:rsidR="00E24A25" w:rsidRPr="00674436">
        <w:rPr>
          <w:rFonts w:ascii="Calibri" w:hAnsi="Calibri" w:cs="Tahoma"/>
          <w:b w:val="0"/>
          <w:sz w:val="18"/>
          <w:szCs w:val="18"/>
        </w:rPr>
        <w:t>:</w:t>
      </w:r>
    </w:p>
    <w:p w14:paraId="69B9E1D4" w14:textId="77777777" w:rsidR="00E24A25" w:rsidRPr="00674436" w:rsidRDefault="00E24A25" w:rsidP="000A2DDF">
      <w:pPr>
        <w:pStyle w:val="Tekstpodstawowy2"/>
        <w:numPr>
          <w:ilvl w:val="0"/>
          <w:numId w:val="9"/>
        </w:numPr>
        <w:spacing w:before="60"/>
        <w:ind w:left="851" w:hanging="284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na podstawie </w:t>
      </w:r>
      <w:r w:rsidRPr="00674436">
        <w:rPr>
          <w:rFonts w:asciiTheme="minorHAnsi" w:hAnsiTheme="minorHAnsi" w:cs="Arial"/>
          <w:b w:val="0"/>
          <w:sz w:val="18"/>
          <w:szCs w:val="18"/>
          <w:u w:val="single"/>
        </w:rPr>
        <w:t xml:space="preserve">art. </w:t>
      </w:r>
      <w:r w:rsidR="009A1FA4" w:rsidRPr="00674436">
        <w:rPr>
          <w:rFonts w:asciiTheme="minorHAnsi" w:hAnsiTheme="minorHAnsi" w:cs="Arial"/>
          <w:b w:val="0"/>
          <w:sz w:val="18"/>
          <w:szCs w:val="18"/>
          <w:u w:val="single"/>
        </w:rPr>
        <w:t>109</w:t>
      </w:r>
      <w:r w:rsidRPr="00674436">
        <w:rPr>
          <w:rFonts w:asciiTheme="minorHAnsi" w:hAnsiTheme="minorHAnsi" w:cs="Arial"/>
          <w:b w:val="0"/>
          <w:sz w:val="18"/>
          <w:szCs w:val="18"/>
          <w:u w:val="single"/>
        </w:rPr>
        <w:t xml:space="preserve"> ust. </w:t>
      </w:r>
      <w:r w:rsidR="009A1FA4" w:rsidRPr="00674436">
        <w:rPr>
          <w:rFonts w:asciiTheme="minorHAnsi" w:hAnsiTheme="minorHAnsi" w:cs="Arial"/>
          <w:b w:val="0"/>
          <w:sz w:val="18"/>
          <w:szCs w:val="18"/>
          <w:u w:val="single"/>
        </w:rPr>
        <w:t>1</w:t>
      </w:r>
      <w:r w:rsidRPr="00674436">
        <w:rPr>
          <w:rFonts w:asciiTheme="minorHAnsi" w:hAnsiTheme="minorHAnsi" w:cs="Arial"/>
          <w:b w:val="0"/>
          <w:sz w:val="18"/>
          <w:szCs w:val="18"/>
          <w:u w:val="single"/>
        </w:rPr>
        <w:t xml:space="preserve"> pkt </w:t>
      </w:r>
      <w:r w:rsidR="009A1FA4" w:rsidRPr="00674436">
        <w:rPr>
          <w:rFonts w:asciiTheme="minorHAnsi" w:hAnsiTheme="minorHAnsi" w:cs="Arial"/>
          <w:b w:val="0"/>
          <w:sz w:val="18"/>
          <w:szCs w:val="18"/>
          <w:u w:val="single"/>
        </w:rPr>
        <w:t>4</w:t>
      </w:r>
      <w:r w:rsidRPr="00674436">
        <w:rPr>
          <w:rFonts w:asciiTheme="minorHAnsi" w:hAnsiTheme="minorHAnsi" w:cs="Arial"/>
          <w:b w:val="0"/>
          <w:sz w:val="18"/>
          <w:szCs w:val="18"/>
          <w:u w:val="single"/>
        </w:rPr>
        <w:t xml:space="preserve"> </w:t>
      </w:r>
      <w:r w:rsidR="00320CD8" w:rsidRPr="00674436">
        <w:rPr>
          <w:rFonts w:asciiTheme="minorHAnsi" w:hAnsiTheme="minorHAnsi" w:cs="Arial"/>
          <w:b w:val="0"/>
          <w:sz w:val="18"/>
          <w:szCs w:val="18"/>
          <w:u w:val="single"/>
        </w:rPr>
        <w:t xml:space="preserve">ustawy </w:t>
      </w:r>
      <w:proofErr w:type="spellStart"/>
      <w:r w:rsidR="00320CD8" w:rsidRPr="00674436">
        <w:rPr>
          <w:rFonts w:asciiTheme="minorHAnsi" w:hAnsiTheme="minorHAnsi" w:cs="Arial"/>
          <w:b w:val="0"/>
          <w:sz w:val="18"/>
          <w:szCs w:val="18"/>
          <w:u w:val="single"/>
        </w:rPr>
        <w:t>Pzp</w:t>
      </w:r>
      <w:proofErr w:type="spellEnd"/>
      <w:r w:rsidR="00320CD8" w:rsidRPr="00674436">
        <w:rPr>
          <w:rFonts w:asciiTheme="minorHAnsi" w:hAnsiTheme="minorHAnsi" w:cs="Arial"/>
          <w:b w:val="0"/>
          <w:sz w:val="18"/>
          <w:szCs w:val="18"/>
        </w:rPr>
        <w:t xml:space="preserve"> –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w stosunku do którego otwarto likwidację</w:t>
      </w:r>
      <w:r w:rsidR="009A1FA4" w:rsidRPr="00674436">
        <w:rPr>
          <w:rFonts w:asciiTheme="minorHAnsi" w:hAnsiTheme="minorHAnsi" w:cs="Arial"/>
          <w:b w:val="0"/>
          <w:sz w:val="18"/>
          <w:szCs w:val="18"/>
        </w:rPr>
        <w:t>, ogłoszono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upadłość</w:t>
      </w:r>
      <w:r w:rsidR="009A1FA4" w:rsidRPr="00674436">
        <w:rPr>
          <w:rFonts w:asciiTheme="minorHAnsi" w:hAnsiTheme="minorHAnsi" w:cs="Arial"/>
          <w:b w:val="0"/>
          <w:sz w:val="18"/>
          <w:szCs w:val="18"/>
        </w:rPr>
        <w:t>, którego aktywami zarządza likwidator lub sąd, zawarł układ z wierzycielami</w:t>
      </w:r>
      <w:r w:rsidR="0097253F" w:rsidRPr="00674436">
        <w:rPr>
          <w:rFonts w:asciiTheme="minorHAnsi" w:hAnsiTheme="minorHAnsi" w:cs="Arial"/>
          <w:b w:val="0"/>
          <w:sz w:val="18"/>
          <w:szCs w:val="18"/>
        </w:rPr>
        <w:t>, którego działalność gospodarcza jest zawieszona albo znajduje się on w innej tego rodzaju sytuacji wynikającej z podobnej procedury przewidzianej w</w:t>
      </w:r>
      <w:r w:rsidR="007E7818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="0097253F" w:rsidRPr="00674436">
        <w:rPr>
          <w:rFonts w:asciiTheme="minorHAnsi" w:hAnsiTheme="minorHAnsi" w:cs="Arial"/>
          <w:b w:val="0"/>
          <w:sz w:val="18"/>
          <w:szCs w:val="18"/>
        </w:rPr>
        <w:t>przepisach miejsca wszczęcia tej procedury;</w:t>
      </w:r>
    </w:p>
    <w:p w14:paraId="1B1960C4" w14:textId="77777777" w:rsidR="005B05B0" w:rsidRPr="00674436" w:rsidRDefault="005B05B0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 xml:space="preserve">Wykluczenie Wykonawcy następuje zgodnie z art. </w:t>
      </w:r>
      <w:r w:rsidR="008423A3" w:rsidRPr="00674436">
        <w:rPr>
          <w:rFonts w:ascii="Calibri" w:hAnsi="Calibri" w:cs="Tahoma"/>
          <w:b w:val="0"/>
          <w:sz w:val="18"/>
          <w:szCs w:val="18"/>
        </w:rPr>
        <w:t>111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ustawy </w:t>
      </w:r>
      <w:proofErr w:type="spellStart"/>
      <w:r w:rsidRPr="00674436">
        <w:rPr>
          <w:rFonts w:ascii="Calibri" w:hAnsi="Calibri" w:cs="Tahoma"/>
          <w:b w:val="0"/>
          <w:sz w:val="18"/>
          <w:szCs w:val="18"/>
        </w:rPr>
        <w:t>Pzp</w:t>
      </w:r>
      <w:proofErr w:type="spellEnd"/>
      <w:r w:rsidRPr="00674436">
        <w:rPr>
          <w:rFonts w:ascii="Calibri" w:hAnsi="Calibri" w:cs="Tahoma"/>
          <w:b w:val="0"/>
          <w:sz w:val="18"/>
          <w:szCs w:val="18"/>
        </w:rPr>
        <w:t>.</w:t>
      </w:r>
    </w:p>
    <w:p w14:paraId="37A1F9CC" w14:textId="77777777" w:rsidR="009A1FA4" w:rsidRPr="00674436" w:rsidRDefault="009A1FA4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 xml:space="preserve">Wykonawca nie podlega wykluczeniu w okolicznościach określonych w art. 108 ust. 1 pkt 1, 2, 5 ustawy </w:t>
      </w:r>
      <w:proofErr w:type="spellStart"/>
      <w:r w:rsidRPr="00674436">
        <w:rPr>
          <w:rFonts w:ascii="Calibri" w:hAnsi="Calibri" w:cs="Tahoma"/>
          <w:b w:val="0"/>
          <w:sz w:val="18"/>
          <w:szCs w:val="18"/>
        </w:rPr>
        <w:t>Pzp</w:t>
      </w:r>
      <w:proofErr w:type="spellEnd"/>
      <w:r w:rsidRPr="00674436">
        <w:rPr>
          <w:rFonts w:ascii="Calibri" w:hAnsi="Calibri" w:cs="Tahoma"/>
          <w:b w:val="0"/>
          <w:sz w:val="18"/>
          <w:szCs w:val="18"/>
        </w:rPr>
        <w:t xml:space="preserve"> </w:t>
      </w:r>
      <w:r w:rsidR="003A4F0A" w:rsidRPr="00674436">
        <w:rPr>
          <w:rFonts w:ascii="Calibri" w:hAnsi="Calibri" w:cs="Tahoma"/>
          <w:b w:val="0"/>
          <w:sz w:val="18"/>
          <w:szCs w:val="18"/>
        </w:rPr>
        <w:t>lub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</w:t>
      </w:r>
      <w:r w:rsidR="00E91121" w:rsidRPr="00674436">
        <w:rPr>
          <w:rFonts w:ascii="Calibri" w:hAnsi="Calibri" w:cs="Tahoma"/>
          <w:b w:val="0"/>
          <w:sz w:val="18"/>
          <w:szCs w:val="18"/>
        </w:rPr>
        <w:t xml:space="preserve">określonych w pkt 7.2. </w:t>
      </w:r>
      <w:proofErr w:type="spellStart"/>
      <w:r w:rsidR="00E91121" w:rsidRPr="00674436">
        <w:rPr>
          <w:rFonts w:ascii="Calibri" w:hAnsi="Calibri" w:cs="Tahoma"/>
          <w:b w:val="0"/>
          <w:sz w:val="18"/>
          <w:szCs w:val="18"/>
        </w:rPr>
        <w:t>ppkt</w:t>
      </w:r>
      <w:proofErr w:type="spellEnd"/>
      <w:r w:rsidR="00E91121" w:rsidRPr="00674436">
        <w:rPr>
          <w:rFonts w:ascii="Calibri" w:hAnsi="Calibri" w:cs="Tahoma"/>
          <w:b w:val="0"/>
          <w:sz w:val="18"/>
          <w:szCs w:val="18"/>
        </w:rPr>
        <w:t xml:space="preserve"> </w:t>
      </w:r>
      <w:r w:rsidR="00F70056" w:rsidRPr="00674436">
        <w:rPr>
          <w:rFonts w:ascii="Calibri" w:hAnsi="Calibri" w:cs="Tahoma"/>
          <w:b w:val="0"/>
          <w:sz w:val="18"/>
          <w:szCs w:val="18"/>
        </w:rPr>
        <w:t>1</w:t>
      </w:r>
      <w:r w:rsidR="00E91121" w:rsidRPr="00674436">
        <w:rPr>
          <w:rFonts w:ascii="Calibri" w:hAnsi="Calibri" w:cs="Tahoma"/>
          <w:b w:val="0"/>
          <w:sz w:val="18"/>
          <w:szCs w:val="18"/>
        </w:rPr>
        <w:t xml:space="preserve"> SWZ, jeżeli udowodni Zamawiającemu, że spełnia łącznie przesłanki wskazane w art.</w:t>
      </w:r>
      <w:r w:rsidR="003A4F0A" w:rsidRPr="00674436">
        <w:rPr>
          <w:rFonts w:ascii="Calibri" w:hAnsi="Calibri" w:cs="Tahoma"/>
          <w:b w:val="0"/>
          <w:sz w:val="18"/>
          <w:szCs w:val="18"/>
        </w:rPr>
        <w:t> </w:t>
      </w:r>
      <w:r w:rsidR="00E91121" w:rsidRPr="00674436">
        <w:rPr>
          <w:rFonts w:ascii="Calibri" w:hAnsi="Calibri" w:cs="Tahoma"/>
          <w:b w:val="0"/>
          <w:sz w:val="18"/>
          <w:szCs w:val="18"/>
        </w:rPr>
        <w:t xml:space="preserve">110 ust. 2 ustawy </w:t>
      </w:r>
      <w:proofErr w:type="spellStart"/>
      <w:r w:rsidR="00E91121" w:rsidRPr="00674436">
        <w:rPr>
          <w:rFonts w:ascii="Calibri" w:hAnsi="Calibri" w:cs="Tahoma"/>
          <w:b w:val="0"/>
          <w:sz w:val="18"/>
          <w:szCs w:val="18"/>
        </w:rPr>
        <w:t>Pzp</w:t>
      </w:r>
      <w:proofErr w:type="spellEnd"/>
      <w:r w:rsidR="00E91121" w:rsidRPr="00674436">
        <w:rPr>
          <w:rFonts w:ascii="Calibri" w:hAnsi="Calibri" w:cs="Tahoma"/>
          <w:b w:val="0"/>
          <w:sz w:val="18"/>
          <w:szCs w:val="18"/>
        </w:rPr>
        <w:t>.</w:t>
      </w:r>
    </w:p>
    <w:p w14:paraId="5BF8E298" w14:textId="77777777" w:rsidR="00553E8E" w:rsidRPr="00674436" w:rsidRDefault="00880231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 xml:space="preserve">Zamawiający oceni, czy podjęte przez Wykonawcę czynności, o których mowa w art. 110 ust. 2 ustawy </w:t>
      </w:r>
      <w:proofErr w:type="spellStart"/>
      <w:r w:rsidRPr="00674436">
        <w:rPr>
          <w:rFonts w:ascii="Calibri" w:hAnsi="Calibri" w:cs="Tahoma"/>
          <w:b w:val="0"/>
          <w:sz w:val="18"/>
          <w:szCs w:val="18"/>
        </w:rPr>
        <w:t>Pzp</w:t>
      </w:r>
      <w:proofErr w:type="spellEnd"/>
      <w:r w:rsidRPr="00674436">
        <w:rPr>
          <w:rFonts w:ascii="Calibri" w:hAnsi="Calibri" w:cs="Tahoma"/>
          <w:b w:val="0"/>
          <w:sz w:val="18"/>
          <w:szCs w:val="18"/>
        </w:rPr>
        <w:t xml:space="preserve"> są wystarczające do wykazania jego rzetelności, uwzględniając wagę i szczególne okoliczności czynu Wykonawcy. Jeżeli </w:t>
      </w:r>
      <w:r w:rsidRPr="00674436">
        <w:rPr>
          <w:rFonts w:ascii="Calibri" w:hAnsi="Calibri" w:cs="Tahoma"/>
          <w:b w:val="0"/>
          <w:sz w:val="18"/>
          <w:szCs w:val="18"/>
        </w:rPr>
        <w:lastRenderedPageBreak/>
        <w:t>podjęte przez Wykonawcę czynności nie są wystarczające do wykazania jego rzetelności, Zamawiający wyklucza Wykonawcę</w:t>
      </w:r>
      <w:r w:rsidR="00553E8E" w:rsidRPr="00674436">
        <w:rPr>
          <w:rFonts w:ascii="Calibri" w:hAnsi="Calibri" w:cs="Tahoma"/>
          <w:b w:val="0"/>
          <w:sz w:val="18"/>
          <w:szCs w:val="18"/>
        </w:rPr>
        <w:t>.</w:t>
      </w:r>
    </w:p>
    <w:p w14:paraId="7619D91A" w14:textId="7A2A3953" w:rsidR="009D5F13" w:rsidRPr="00674436" w:rsidRDefault="00F94323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>Wykonawca</w:t>
      </w:r>
      <w:r w:rsidR="005B05B0" w:rsidRPr="00674436">
        <w:rPr>
          <w:rFonts w:ascii="Calibri" w:hAnsi="Calibri" w:cs="Tahoma"/>
          <w:b w:val="0"/>
          <w:sz w:val="18"/>
          <w:szCs w:val="18"/>
        </w:rPr>
        <w:t xml:space="preserve"> może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zostać</w:t>
      </w:r>
      <w:r w:rsidR="005B05B0" w:rsidRPr="00674436">
        <w:rPr>
          <w:rFonts w:ascii="Calibri" w:hAnsi="Calibri" w:cs="Tahoma"/>
          <w:b w:val="0"/>
          <w:sz w:val="18"/>
          <w:szCs w:val="18"/>
        </w:rPr>
        <w:t xml:space="preserve"> wyklucz</w:t>
      </w:r>
      <w:r w:rsidRPr="00674436">
        <w:rPr>
          <w:rFonts w:ascii="Calibri" w:hAnsi="Calibri" w:cs="Tahoma"/>
          <w:b w:val="0"/>
          <w:sz w:val="18"/>
          <w:szCs w:val="18"/>
        </w:rPr>
        <w:t>ony przez Zamawiającego</w:t>
      </w:r>
      <w:r w:rsidR="005B05B0" w:rsidRPr="00674436">
        <w:rPr>
          <w:rFonts w:ascii="Calibri" w:hAnsi="Calibri" w:cs="Tahoma"/>
          <w:b w:val="0"/>
          <w:sz w:val="18"/>
          <w:szCs w:val="18"/>
        </w:rPr>
        <w:t xml:space="preserve"> na każdym etapie postępowania o udzielenie zamówienia</w:t>
      </w:r>
      <w:r w:rsidR="00E5407A" w:rsidRPr="00674436">
        <w:rPr>
          <w:rFonts w:ascii="Calibri" w:hAnsi="Calibri" w:cs="Tahoma"/>
          <w:b w:val="0"/>
          <w:sz w:val="18"/>
          <w:szCs w:val="18"/>
        </w:rPr>
        <w:t xml:space="preserve"> zgodnie z art. 110 ust. 1 ustawy </w:t>
      </w:r>
      <w:proofErr w:type="spellStart"/>
      <w:r w:rsidR="00E5407A" w:rsidRPr="00674436">
        <w:rPr>
          <w:rFonts w:ascii="Calibri" w:hAnsi="Calibri" w:cs="Tahoma"/>
          <w:b w:val="0"/>
          <w:sz w:val="18"/>
          <w:szCs w:val="18"/>
        </w:rPr>
        <w:t>Pzp</w:t>
      </w:r>
      <w:proofErr w:type="spellEnd"/>
      <w:r w:rsidR="005B05B0" w:rsidRPr="00674436">
        <w:rPr>
          <w:rFonts w:ascii="Calibri" w:hAnsi="Calibri" w:cs="Tahoma"/>
          <w:b w:val="0"/>
          <w:sz w:val="18"/>
          <w:szCs w:val="18"/>
        </w:rPr>
        <w:t>.</w:t>
      </w:r>
    </w:p>
    <w:p w14:paraId="58AAAC43" w14:textId="77777777" w:rsidR="006B71F4" w:rsidRPr="00674436" w:rsidRDefault="003A0A34" w:rsidP="000A2DDF">
      <w:pPr>
        <w:pStyle w:val="Akapitzlist"/>
        <w:numPr>
          <w:ilvl w:val="0"/>
          <w:numId w:val="12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</w:rPr>
        <w:t>PODMIOTOWE ŚRODKI DOWODOWE</w:t>
      </w:r>
      <w:r w:rsidR="006B71F4"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>, JAKIE ZOBOWIĄZANI SĄ DOSTARCZYĆ</w:t>
      </w:r>
      <w:r w:rsidR="006B71F4"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 xml:space="preserve"> WYKONAWCY W</w:t>
      </w:r>
      <w:r w:rsidR="008A7EA2"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> </w:t>
      </w:r>
      <w:r w:rsidR="006B71F4"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>CELU WYKAZANIA BRAKU PODSTAW WYKLUCZENIA ORAZ POTWIERDZENIA SPEŁNIANIA WARUNKÓW UDZIAŁU W POSTĘPOWANIU</w:t>
      </w:r>
    </w:p>
    <w:p w14:paraId="269F5CE2" w14:textId="7F0F20AC" w:rsidR="006B71F4" w:rsidRPr="00674436" w:rsidRDefault="006B71F4" w:rsidP="000A2DDF">
      <w:pPr>
        <w:pStyle w:val="Tekstpodstawowy2"/>
        <w:numPr>
          <w:ilvl w:val="1"/>
          <w:numId w:val="12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Wykonawca zobowiązany jest 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>dołączyć do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ofert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>y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oświadczenie, że Wykonawca:</w:t>
      </w:r>
    </w:p>
    <w:p w14:paraId="4ABB1C13" w14:textId="77777777" w:rsidR="008270B1" w:rsidRPr="00674436" w:rsidRDefault="00DA6AA3" w:rsidP="000A2DDF">
      <w:pPr>
        <w:pStyle w:val="Tekstpodstawowy2"/>
        <w:numPr>
          <w:ilvl w:val="0"/>
          <w:numId w:val="28"/>
        </w:numPr>
        <w:spacing w:before="60"/>
        <w:ind w:left="851" w:hanging="284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nie podlega wykluczeniu z postępowania;</w:t>
      </w:r>
    </w:p>
    <w:p w14:paraId="0730D3CE" w14:textId="4D5E680D" w:rsidR="008270B1" w:rsidRPr="00674436" w:rsidRDefault="008270B1" w:rsidP="000A2DDF">
      <w:pPr>
        <w:pStyle w:val="Tekstpodstawowy2"/>
        <w:numPr>
          <w:ilvl w:val="0"/>
          <w:numId w:val="28"/>
        </w:numPr>
        <w:spacing w:before="60"/>
        <w:ind w:left="851" w:hanging="284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spełnia warunki udziału w postępowaniu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>;</w:t>
      </w:r>
    </w:p>
    <w:p w14:paraId="39CA8BA3" w14:textId="767A4356" w:rsidR="00E5407A" w:rsidRPr="00674436" w:rsidRDefault="00E5407A" w:rsidP="00E5407A">
      <w:pPr>
        <w:pStyle w:val="Tekstpodstawowy2"/>
        <w:spacing w:before="60"/>
        <w:ind w:left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 zakresie wskazanym przez Zamawiającego.</w:t>
      </w:r>
    </w:p>
    <w:p w14:paraId="773A4393" w14:textId="15B8F48E" w:rsidR="00C63F4D" w:rsidRPr="00674436" w:rsidRDefault="00FC3731" w:rsidP="000A2DDF">
      <w:pPr>
        <w:pStyle w:val="Tekstpodstawowy2"/>
        <w:numPr>
          <w:ilvl w:val="1"/>
          <w:numId w:val="12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Oświadczenie</w:t>
      </w:r>
      <w:r w:rsidR="00E154AF" w:rsidRPr="00674436">
        <w:rPr>
          <w:rFonts w:asciiTheme="minorHAnsi" w:hAnsiTheme="minorHAnsi" w:cs="Arial"/>
          <w:b w:val="0"/>
          <w:sz w:val="18"/>
          <w:szCs w:val="18"/>
        </w:rPr>
        <w:t>, o który</w:t>
      </w:r>
      <w:r w:rsidRPr="00674436">
        <w:rPr>
          <w:rFonts w:asciiTheme="minorHAnsi" w:hAnsiTheme="minorHAnsi" w:cs="Arial"/>
          <w:b w:val="0"/>
          <w:sz w:val="18"/>
          <w:szCs w:val="18"/>
        </w:rPr>
        <w:t>m</w:t>
      </w:r>
      <w:r w:rsidR="00E154AF" w:rsidRPr="00674436">
        <w:rPr>
          <w:rFonts w:asciiTheme="minorHAnsi" w:hAnsiTheme="minorHAnsi" w:cs="Arial"/>
          <w:b w:val="0"/>
          <w:sz w:val="18"/>
          <w:szCs w:val="18"/>
        </w:rPr>
        <w:t xml:space="preserve"> mowa w pkt </w:t>
      </w:r>
      <w:r w:rsidR="00F94323" w:rsidRPr="00674436">
        <w:rPr>
          <w:rFonts w:asciiTheme="minorHAnsi" w:hAnsiTheme="minorHAnsi" w:cs="Arial"/>
          <w:b w:val="0"/>
          <w:sz w:val="18"/>
          <w:szCs w:val="18"/>
        </w:rPr>
        <w:t>8</w:t>
      </w:r>
      <w:r w:rsidR="00E154AF" w:rsidRPr="00674436">
        <w:rPr>
          <w:rFonts w:asciiTheme="minorHAnsi" w:hAnsiTheme="minorHAnsi" w:cs="Arial"/>
          <w:b w:val="0"/>
          <w:sz w:val="18"/>
          <w:szCs w:val="18"/>
        </w:rPr>
        <w:t>.1.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 xml:space="preserve"> stanowi dowód potwierdzający brak podstaw wykluczenia i spełnianie warunków udziału w postępowaniu na dzień składania ofert tymczasowo zastępujący wymagane przez </w:t>
      </w:r>
      <w:r w:rsidR="001B0433" w:rsidRPr="00674436">
        <w:rPr>
          <w:rFonts w:asciiTheme="minorHAnsi" w:hAnsiTheme="minorHAnsi" w:cs="Arial"/>
          <w:b w:val="0"/>
          <w:sz w:val="18"/>
          <w:szCs w:val="18"/>
        </w:rPr>
        <w:t>Zamawiającego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 xml:space="preserve"> podmiotowe środki dowodowe i winno być</w:t>
      </w:r>
      <w:r w:rsidR="00C63F4D" w:rsidRPr="00674436">
        <w:rPr>
          <w:rFonts w:asciiTheme="minorHAnsi" w:hAnsiTheme="minorHAnsi" w:cs="Arial"/>
          <w:b w:val="0"/>
          <w:sz w:val="18"/>
          <w:szCs w:val="18"/>
        </w:rPr>
        <w:t xml:space="preserve"> złoż</w:t>
      </w:r>
      <w:r w:rsidR="00E5407A" w:rsidRPr="00674436">
        <w:rPr>
          <w:rFonts w:asciiTheme="minorHAnsi" w:hAnsiTheme="minorHAnsi" w:cs="Arial"/>
          <w:b w:val="0"/>
          <w:sz w:val="18"/>
          <w:szCs w:val="18"/>
        </w:rPr>
        <w:t>one</w:t>
      </w:r>
      <w:r w:rsidR="00C63F4D" w:rsidRPr="00674436">
        <w:rPr>
          <w:rFonts w:asciiTheme="minorHAnsi" w:hAnsiTheme="minorHAnsi" w:cs="Arial"/>
          <w:b w:val="0"/>
          <w:sz w:val="18"/>
          <w:szCs w:val="18"/>
        </w:rPr>
        <w:t xml:space="preserve"> zgodnie ze wzorem wg załącznika do SWZ.</w:t>
      </w:r>
    </w:p>
    <w:p w14:paraId="113F5205" w14:textId="7E0A1FE8" w:rsidR="00516B1C" w:rsidRPr="00674436" w:rsidRDefault="00516B1C" w:rsidP="000A2DDF">
      <w:pPr>
        <w:pStyle w:val="Tekstpodstawowy2"/>
        <w:numPr>
          <w:ilvl w:val="1"/>
          <w:numId w:val="12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Zamawiający </w:t>
      </w:r>
      <w:r w:rsidR="001137E6" w:rsidRPr="00674436">
        <w:rPr>
          <w:rFonts w:asciiTheme="minorHAnsi" w:hAnsiTheme="minorHAnsi" w:cs="Arial"/>
          <w:b w:val="0"/>
          <w:sz w:val="18"/>
          <w:szCs w:val="18"/>
        </w:rPr>
        <w:t>wzywa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Wykonawcę, którego oferta została </w:t>
      </w:r>
      <w:r w:rsidR="00C46588" w:rsidRPr="00674436">
        <w:rPr>
          <w:rFonts w:asciiTheme="minorHAnsi" w:hAnsiTheme="minorHAnsi" w:cs="Arial"/>
          <w:b w:val="0"/>
          <w:sz w:val="18"/>
          <w:szCs w:val="18"/>
        </w:rPr>
        <w:t xml:space="preserve">najwyżej </w:t>
      </w:r>
      <w:r w:rsidRPr="00674436">
        <w:rPr>
          <w:rFonts w:asciiTheme="minorHAnsi" w:hAnsiTheme="minorHAnsi" w:cs="Arial"/>
          <w:b w:val="0"/>
          <w:sz w:val="18"/>
          <w:szCs w:val="18"/>
        </w:rPr>
        <w:t>oceniona, do złożenia w</w:t>
      </w:r>
      <w:r w:rsidR="006B1036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wyznaczonym</w:t>
      </w:r>
      <w:r w:rsidR="00C46588" w:rsidRPr="00674436">
        <w:rPr>
          <w:rFonts w:asciiTheme="minorHAnsi" w:hAnsiTheme="minorHAnsi" w:cs="Arial"/>
          <w:b w:val="0"/>
          <w:sz w:val="18"/>
          <w:szCs w:val="18"/>
        </w:rPr>
        <w:t xml:space="preserve"> terminie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, nie krótszym niż </w:t>
      </w:r>
      <w:r w:rsidR="00C63F4D" w:rsidRPr="00674436">
        <w:rPr>
          <w:rFonts w:asciiTheme="minorHAnsi" w:hAnsiTheme="minorHAnsi" w:cs="Arial"/>
          <w:b w:val="0"/>
          <w:sz w:val="18"/>
          <w:szCs w:val="18"/>
        </w:rPr>
        <w:t>5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dni</w:t>
      </w:r>
      <w:r w:rsidR="001137E6" w:rsidRPr="00674436">
        <w:rPr>
          <w:rFonts w:asciiTheme="minorHAnsi" w:hAnsiTheme="minorHAnsi" w:cs="Arial"/>
          <w:b w:val="0"/>
          <w:sz w:val="18"/>
          <w:szCs w:val="18"/>
        </w:rPr>
        <w:t xml:space="preserve"> od dnia wezwania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, aktualnych na dzień złożenia </w:t>
      </w:r>
      <w:r w:rsidR="00095C1C" w:rsidRPr="00674436">
        <w:rPr>
          <w:rFonts w:asciiTheme="minorHAnsi" w:hAnsiTheme="minorHAnsi" w:cs="Arial"/>
          <w:b w:val="0"/>
          <w:sz w:val="18"/>
          <w:szCs w:val="18"/>
        </w:rPr>
        <w:t>podmiotowych środków dowodowych:</w:t>
      </w:r>
    </w:p>
    <w:p w14:paraId="453A47C8" w14:textId="77777777" w:rsidR="00095C1C" w:rsidRPr="00674436" w:rsidRDefault="00634AF0" w:rsidP="000A2DDF">
      <w:pPr>
        <w:pStyle w:val="Tekstpodstawowy2"/>
        <w:numPr>
          <w:ilvl w:val="0"/>
          <w:numId w:val="13"/>
        </w:numPr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 celu p</w:t>
      </w:r>
      <w:r w:rsidR="00333E54" w:rsidRPr="00674436">
        <w:rPr>
          <w:rFonts w:asciiTheme="minorHAnsi" w:hAnsiTheme="minorHAnsi" w:cs="Arial"/>
          <w:b w:val="0"/>
          <w:sz w:val="18"/>
          <w:szCs w:val="18"/>
        </w:rPr>
        <w:t>otwierdz</w:t>
      </w:r>
      <w:r w:rsidRPr="00674436">
        <w:rPr>
          <w:rFonts w:asciiTheme="minorHAnsi" w:hAnsiTheme="minorHAnsi" w:cs="Arial"/>
          <w:b w:val="0"/>
          <w:sz w:val="18"/>
          <w:szCs w:val="18"/>
        </w:rPr>
        <w:t>enia</w:t>
      </w:r>
      <w:r w:rsidR="00333E54" w:rsidRPr="00674436">
        <w:rPr>
          <w:rFonts w:asciiTheme="minorHAnsi" w:hAnsiTheme="minorHAnsi" w:cs="Arial"/>
          <w:b w:val="0"/>
          <w:sz w:val="18"/>
          <w:szCs w:val="18"/>
        </w:rPr>
        <w:t xml:space="preserve"> brak</w:t>
      </w:r>
      <w:r w:rsidRPr="00674436">
        <w:rPr>
          <w:rFonts w:asciiTheme="minorHAnsi" w:hAnsiTheme="minorHAnsi" w:cs="Arial"/>
          <w:b w:val="0"/>
          <w:sz w:val="18"/>
          <w:szCs w:val="18"/>
        </w:rPr>
        <w:t>u</w:t>
      </w:r>
      <w:r w:rsidR="00333E54" w:rsidRPr="00674436">
        <w:rPr>
          <w:rFonts w:asciiTheme="minorHAnsi" w:hAnsiTheme="minorHAnsi" w:cs="Arial"/>
          <w:b w:val="0"/>
          <w:sz w:val="18"/>
          <w:szCs w:val="18"/>
        </w:rPr>
        <w:t xml:space="preserve"> podstaw wykluczenia Wykonawcy z udziału w postępowaniu:</w:t>
      </w:r>
    </w:p>
    <w:p w14:paraId="67E0A5CF" w14:textId="0CC05683" w:rsidR="00333E54" w:rsidRPr="00674436" w:rsidRDefault="00B569C0" w:rsidP="000A2DDF">
      <w:pPr>
        <w:pStyle w:val="Tekstpodstawowy2"/>
        <w:numPr>
          <w:ilvl w:val="0"/>
          <w:numId w:val="14"/>
        </w:numPr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Cs w:val="0"/>
          <w:sz w:val="18"/>
          <w:szCs w:val="18"/>
        </w:rPr>
        <w:t xml:space="preserve">Oświadczenia Wykonawcy, 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w zakresie art. 108 ust. 1 pkt 5 ustawy </w:t>
      </w:r>
      <w:proofErr w:type="spellStart"/>
      <w:r w:rsidRPr="00674436">
        <w:rPr>
          <w:rFonts w:asciiTheme="minorHAnsi" w:hAnsiTheme="minorHAnsi" w:cs="Arial"/>
          <w:b w:val="0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b w:val="0"/>
          <w:sz w:val="18"/>
          <w:szCs w:val="18"/>
        </w:rPr>
        <w:t>, o braku przynależności do tej samej grupy kapitałowej w rozumieniu ustawy z dnia 16 lutego 2007 r. o ochronie konkurencji i konsumentów, z</w:t>
      </w:r>
      <w:r w:rsidR="00FD4028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 – według załącznika do SWZ;</w:t>
      </w:r>
    </w:p>
    <w:p w14:paraId="3045F474" w14:textId="39F03F7C" w:rsidR="00FD4028" w:rsidRPr="00674436" w:rsidRDefault="00FD4028" w:rsidP="000A2DDF">
      <w:pPr>
        <w:pStyle w:val="Tekstpodstawowy2"/>
        <w:numPr>
          <w:ilvl w:val="0"/>
          <w:numId w:val="14"/>
        </w:numPr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Cs w:val="0"/>
          <w:sz w:val="18"/>
          <w:szCs w:val="18"/>
        </w:rPr>
        <w:t>Odpisu</w:t>
      </w:r>
      <w:r w:rsidR="00B569C0" w:rsidRPr="00674436">
        <w:rPr>
          <w:rFonts w:asciiTheme="minorHAnsi" w:hAnsiTheme="minorHAnsi" w:cs="Arial"/>
          <w:bCs w:val="0"/>
          <w:sz w:val="18"/>
          <w:szCs w:val="18"/>
        </w:rPr>
        <w:t xml:space="preserve"> lub informacji z</w:t>
      </w:r>
      <w:r w:rsidRPr="00674436">
        <w:rPr>
          <w:rFonts w:asciiTheme="minorHAnsi" w:hAnsiTheme="minorHAnsi" w:cs="Arial"/>
          <w:bCs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Cs w:val="0"/>
          <w:sz w:val="18"/>
          <w:szCs w:val="18"/>
        </w:rPr>
        <w:t>Krajowego Rejestru Sądowego lub z</w:t>
      </w:r>
      <w:r w:rsidRPr="00674436">
        <w:rPr>
          <w:rFonts w:asciiTheme="minorHAnsi" w:hAnsiTheme="minorHAnsi" w:cs="Arial"/>
          <w:bCs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Cs w:val="0"/>
          <w:sz w:val="18"/>
          <w:szCs w:val="18"/>
        </w:rPr>
        <w:t>Centralnej Ewidencji i</w:t>
      </w:r>
      <w:r w:rsidRPr="00674436">
        <w:rPr>
          <w:rFonts w:asciiTheme="minorHAnsi" w:hAnsiTheme="minorHAnsi" w:cs="Arial"/>
          <w:bCs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Cs w:val="0"/>
          <w:sz w:val="18"/>
          <w:szCs w:val="18"/>
        </w:rPr>
        <w:t>Informacji o</w:t>
      </w:r>
      <w:r w:rsidR="00155A39" w:rsidRPr="00674436">
        <w:rPr>
          <w:rFonts w:asciiTheme="minorHAnsi" w:hAnsiTheme="minorHAnsi" w:cs="Arial"/>
          <w:bCs w:val="0"/>
          <w:sz w:val="18"/>
          <w:szCs w:val="18"/>
        </w:rPr>
        <w:t> </w:t>
      </w:r>
      <w:r w:rsidR="00B569C0" w:rsidRPr="00674436">
        <w:rPr>
          <w:rFonts w:asciiTheme="minorHAnsi" w:hAnsiTheme="minorHAnsi" w:cs="Arial"/>
          <w:bCs w:val="0"/>
          <w:sz w:val="18"/>
          <w:szCs w:val="18"/>
        </w:rPr>
        <w:t>Działalności Gospodarczej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, w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zakresie art.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109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ust.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1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pkt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4 ustawy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proofErr w:type="spellStart"/>
      <w:r w:rsidRPr="00674436">
        <w:rPr>
          <w:rFonts w:asciiTheme="minorHAnsi" w:hAnsiTheme="minorHAnsi" w:cs="Arial"/>
          <w:b w:val="0"/>
          <w:sz w:val="18"/>
          <w:szCs w:val="18"/>
        </w:rPr>
        <w:t>Pzp</w:t>
      </w:r>
      <w:proofErr w:type="spellEnd"/>
      <w:r w:rsidR="00B569C0" w:rsidRPr="00674436">
        <w:rPr>
          <w:rFonts w:asciiTheme="minorHAnsi" w:hAnsiTheme="minorHAnsi" w:cs="Arial"/>
          <w:b w:val="0"/>
          <w:sz w:val="18"/>
          <w:szCs w:val="18"/>
        </w:rPr>
        <w:t>, sporządzonych nie wcześniej niż 3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miesiące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569C0" w:rsidRPr="00674436">
        <w:rPr>
          <w:rFonts w:asciiTheme="minorHAnsi" w:hAnsiTheme="minorHAnsi" w:cs="Arial"/>
          <w:b w:val="0"/>
          <w:sz w:val="18"/>
          <w:szCs w:val="18"/>
        </w:rPr>
        <w:t>przed jej złożeniem, jeżeli odrębne przepisy wymagają wpisu do rejestru lub ewidencji;</w:t>
      </w:r>
    </w:p>
    <w:p w14:paraId="06BFE275" w14:textId="77777777" w:rsidR="00634AF0" w:rsidRPr="00674436" w:rsidRDefault="00634AF0" w:rsidP="000A2DDF">
      <w:pPr>
        <w:pStyle w:val="Tekstpodstawowy2"/>
        <w:numPr>
          <w:ilvl w:val="0"/>
          <w:numId w:val="15"/>
        </w:numPr>
        <w:ind w:left="851" w:hanging="284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 celu potwierdzenia spełniania przez Wykonawcę warunków udziału w postępowaniu:</w:t>
      </w:r>
    </w:p>
    <w:p w14:paraId="0A5F4D97" w14:textId="5E400282" w:rsidR="00634AF0" w:rsidRPr="00674436" w:rsidRDefault="009F2D45" w:rsidP="000A2DDF">
      <w:pPr>
        <w:pStyle w:val="Tekstpodstawowy2"/>
        <w:numPr>
          <w:ilvl w:val="0"/>
          <w:numId w:val="16"/>
        </w:numPr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Cs w:val="0"/>
          <w:sz w:val="18"/>
          <w:szCs w:val="18"/>
        </w:rPr>
        <w:t xml:space="preserve">wykazu robót budowlanych 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– w</w:t>
      </w:r>
      <w:r w:rsidR="00D84972" w:rsidRPr="00674436">
        <w:rPr>
          <w:rFonts w:asciiTheme="minorHAnsi" w:hAnsiTheme="minorHAnsi" w:cs="Arial"/>
          <w:b w:val="0"/>
          <w:bCs w:val="0"/>
          <w:sz w:val="18"/>
          <w:szCs w:val="18"/>
        </w:rPr>
        <w:t>edłu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g załącznika do SWZ</w:t>
      </w:r>
      <w:r w:rsidR="00634AF0" w:rsidRPr="00674436">
        <w:rPr>
          <w:rFonts w:asciiTheme="minorHAnsi" w:hAnsiTheme="minorHAnsi" w:cs="Arial"/>
          <w:b w:val="0"/>
          <w:sz w:val="18"/>
          <w:szCs w:val="18"/>
        </w:rPr>
        <w:t>;</w:t>
      </w:r>
    </w:p>
    <w:p w14:paraId="2BA00A32" w14:textId="77777777" w:rsidR="005B05B0" w:rsidRPr="00674436" w:rsidRDefault="00516B1C" w:rsidP="000A2DDF">
      <w:pPr>
        <w:pStyle w:val="Tekstpodstawowy2"/>
        <w:numPr>
          <w:ilvl w:val="1"/>
          <w:numId w:val="12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</w:t>
      </w:r>
      <w:r w:rsidR="00095C1C" w:rsidRPr="00674436">
        <w:rPr>
          <w:rFonts w:asciiTheme="minorHAnsi" w:hAnsiTheme="minorHAnsi" w:cs="Arial"/>
          <w:b w:val="0"/>
          <w:sz w:val="18"/>
          <w:szCs w:val="18"/>
        </w:rPr>
        <w:t xml:space="preserve"> podmiotowych środków dowodowych aktualnych na dzień ich złożenia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, a jeżeli zachodzą uzasadnione podstawy do uznania, że złożone uprzednio </w:t>
      </w:r>
      <w:r w:rsidR="00095C1C" w:rsidRPr="00674436">
        <w:rPr>
          <w:rFonts w:asciiTheme="minorHAnsi" w:hAnsiTheme="minorHAnsi" w:cs="Arial"/>
          <w:b w:val="0"/>
          <w:sz w:val="18"/>
          <w:szCs w:val="18"/>
        </w:rPr>
        <w:t>podmiotowe środki dowodowe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nie są już aktualne</w:t>
      </w:r>
      <w:r w:rsidR="00095C1C" w:rsidRPr="00674436">
        <w:rPr>
          <w:rFonts w:asciiTheme="minorHAnsi" w:hAnsiTheme="minorHAnsi" w:cs="Arial"/>
          <w:b w:val="0"/>
          <w:sz w:val="18"/>
          <w:szCs w:val="18"/>
        </w:rPr>
        <w:t>, Zamawiający może w każdym czasie wezwać Wykonawcę lub Wykonawców do złożenia wszystkich lub niektórych podmiotowych środków dowodowych aktualnych na dzień ich złożenia</w:t>
      </w:r>
      <w:r w:rsidRPr="00674436">
        <w:rPr>
          <w:rFonts w:asciiTheme="minorHAnsi" w:hAnsiTheme="minorHAnsi" w:cs="Arial"/>
          <w:b w:val="0"/>
          <w:sz w:val="18"/>
          <w:szCs w:val="18"/>
        </w:rPr>
        <w:t>.</w:t>
      </w:r>
    </w:p>
    <w:p w14:paraId="052CF5DF" w14:textId="1A71E542" w:rsidR="00C811BB" w:rsidRPr="00674436" w:rsidRDefault="003F3A68" w:rsidP="000A2DDF">
      <w:pPr>
        <w:pStyle w:val="Tekstpodstawowy2"/>
        <w:numPr>
          <w:ilvl w:val="1"/>
          <w:numId w:val="12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Jeżeli wykonawca ma siedzibę lub miejsce zamieszkania poza granicami Rzeczypospolitej Polskiej, zamiast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odpisu albo informacji z Krajowego Rejestru Sądowego lub z Centralnej Ewidencji i Informacji o</w:t>
      </w:r>
      <w:r w:rsidR="00C52BA0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Działalności Gospodarczej, o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których mowa w pkt 8.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>3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. </w:t>
      </w:r>
      <w:proofErr w:type="spellStart"/>
      <w:r w:rsidRPr="00674436">
        <w:rPr>
          <w:rFonts w:asciiTheme="minorHAnsi" w:hAnsiTheme="minorHAnsi" w:cs="Arial"/>
          <w:b w:val="0"/>
          <w:sz w:val="18"/>
          <w:szCs w:val="18"/>
        </w:rPr>
        <w:t>ppkt</w:t>
      </w:r>
      <w:proofErr w:type="spellEnd"/>
      <w:r w:rsidRPr="00674436">
        <w:rPr>
          <w:rFonts w:asciiTheme="minorHAnsi" w:hAnsiTheme="minorHAnsi" w:cs="Arial"/>
          <w:b w:val="0"/>
          <w:sz w:val="18"/>
          <w:szCs w:val="18"/>
        </w:rPr>
        <w:t xml:space="preserve"> 1 lit. 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>b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– składa dokument lub dokumenty wystawione w kraju, w którym Wykonawca ma siedzibę lub miejsce zamieszkania, potwierdzające, że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nie otwarto jego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likwidacji, nie ogłoszono upadłości, jego aktywami nie zarządza likwidator lub sąd, nie zawarł układu z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wierzycielami, jego działalność gospodarcza nie jest zawieszona ani nie znajduje się on w</w:t>
      </w:r>
      <w:r w:rsidR="002D251B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innej tego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rodzaju sytuacji wynikającej z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>podobnej procedury przewidzianej w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przepisach miejsca wszczęcia tej procedury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>,</w:t>
      </w:r>
      <w:r w:rsidR="00155A39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316CA9" w:rsidRPr="00674436">
        <w:rPr>
          <w:rFonts w:asciiTheme="minorHAnsi" w:hAnsiTheme="minorHAnsi" w:cs="Arial"/>
          <w:b w:val="0"/>
          <w:sz w:val="18"/>
          <w:szCs w:val="18"/>
        </w:rPr>
        <w:t>wystawione</w:t>
      </w:r>
      <w:r w:rsidR="00C811BB" w:rsidRPr="00674436">
        <w:rPr>
          <w:rFonts w:asciiTheme="minorHAnsi" w:hAnsiTheme="minorHAnsi" w:cs="Arial"/>
          <w:b w:val="0"/>
          <w:sz w:val="18"/>
          <w:szCs w:val="18"/>
        </w:rPr>
        <w:t xml:space="preserve"> nie wcześniej niż 3 miesiące przed ich złożeniem.</w:t>
      </w:r>
    </w:p>
    <w:p w14:paraId="28E12CD4" w14:textId="1E2004EC" w:rsidR="00316CA9" w:rsidRPr="00674436" w:rsidRDefault="00316CA9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bCs w:val="0"/>
          <w:sz w:val="18"/>
          <w:szCs w:val="18"/>
        </w:rPr>
      </w:pPr>
      <w:r w:rsidRPr="00674436">
        <w:rPr>
          <w:rFonts w:ascii="Calibri" w:hAnsi="Calibri" w:cs="Tahoma"/>
          <w:b w:val="0"/>
          <w:bCs w:val="0"/>
          <w:sz w:val="18"/>
          <w:szCs w:val="18"/>
        </w:rPr>
        <w:t>Jeżeli w kraju, w którym Wykonawca ma siedzibę lub miejsce zamieszkania, nie wydaje się dokumentów, o których mowa w pkt 8.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5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>., lub gdy dokumenty te nie odnoszą się do wszystkich przypadków, o których mowa w art. 108 ust. 1 pkt 1, 2 i 4, art.</w:t>
      </w:r>
      <w:r w:rsidR="00CC05DD" w:rsidRPr="00674436">
        <w:rPr>
          <w:rFonts w:ascii="Calibri" w:hAnsi="Calibri" w:cs="Tahoma"/>
          <w:b w:val="0"/>
          <w:bCs w:val="0"/>
          <w:sz w:val="18"/>
          <w:szCs w:val="18"/>
        </w:rPr>
        <w:t xml:space="preserve"> 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109 ust. 1 pkt 1, 2 lit. a i b oraz pkt 3 ustawy </w:t>
      </w:r>
      <w:proofErr w:type="spellStart"/>
      <w:r w:rsidRPr="00674436">
        <w:rPr>
          <w:rFonts w:ascii="Calibri" w:hAnsi="Calibri" w:cs="Tahoma"/>
          <w:b w:val="0"/>
          <w:bCs w:val="0"/>
          <w:sz w:val="18"/>
          <w:szCs w:val="18"/>
        </w:rPr>
        <w:t>Pzp</w:t>
      </w:r>
      <w:proofErr w:type="spellEnd"/>
      <w:r w:rsidRPr="00674436">
        <w:rPr>
          <w:rFonts w:ascii="Calibri" w:hAnsi="Calibri" w:cs="Tahoma"/>
          <w:b w:val="0"/>
          <w:bCs w:val="0"/>
          <w:sz w:val="18"/>
          <w:szCs w:val="18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 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W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>ykonawcy. Wymagania dotyczące terminu wystawienia dokumentów lub oświadczeń są analogiczne jak w pkt 8.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5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>.</w:t>
      </w:r>
    </w:p>
    <w:p w14:paraId="6181790F" w14:textId="481D9A12" w:rsidR="00E70173" w:rsidRPr="00674436" w:rsidRDefault="00E70173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bCs w:val="0"/>
          <w:sz w:val="18"/>
          <w:szCs w:val="18"/>
        </w:rPr>
      </w:pPr>
      <w:r w:rsidRPr="00674436">
        <w:rPr>
          <w:rFonts w:ascii="Calibri" w:hAnsi="Calibri" w:cs="Tahoma"/>
          <w:b w:val="0"/>
          <w:bCs w:val="0"/>
          <w:sz w:val="18"/>
          <w:szCs w:val="18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D53194" w:rsidRPr="00674436">
        <w:rPr>
          <w:rFonts w:ascii="Calibri" w:hAnsi="Calibri" w:cs="Tahoma"/>
          <w:b w:val="0"/>
          <w:bCs w:val="0"/>
          <w:sz w:val="18"/>
          <w:szCs w:val="18"/>
        </w:rPr>
        <w:t> 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 xml:space="preserve">oświadczeniu, o którym mowa w art. 125 ust. 1 ustawy </w:t>
      </w:r>
      <w:proofErr w:type="spellStart"/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Pzp</w:t>
      </w:r>
      <w:proofErr w:type="spellEnd"/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,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 dane umożliwiające dostęp do tych środków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 xml:space="preserve">. 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Wykonawca nie jest zobowiązany do złożenia podmiotowych środków dowodowych, które Zamawiający posiada, jeżeli Wykonawca wskaże te środki 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 xml:space="preserve">(poprzez podanie nr referencyjnego postępowania lub nazwy postępowania) 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>oraz potwierdzi ich prawidłowość i aktualność.</w:t>
      </w:r>
    </w:p>
    <w:p w14:paraId="3F0E2F8F" w14:textId="65FCC535" w:rsidR="00185A79" w:rsidRPr="00674436" w:rsidRDefault="00185A79" w:rsidP="000A2DDF">
      <w:pPr>
        <w:pStyle w:val="Tekstpodstawowy2"/>
        <w:numPr>
          <w:ilvl w:val="1"/>
          <w:numId w:val="12"/>
        </w:numPr>
        <w:ind w:left="567" w:hanging="567"/>
        <w:rPr>
          <w:rFonts w:ascii="Calibri" w:hAnsi="Calibri" w:cs="Tahoma"/>
          <w:b w:val="0"/>
          <w:bCs w:val="0"/>
          <w:sz w:val="18"/>
          <w:szCs w:val="18"/>
        </w:rPr>
      </w:pP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W zakresie nieuregulowanym ustawą </w:t>
      </w:r>
      <w:proofErr w:type="spellStart"/>
      <w:r w:rsidRPr="00674436">
        <w:rPr>
          <w:rFonts w:ascii="Calibri" w:hAnsi="Calibri" w:cs="Tahoma"/>
          <w:b w:val="0"/>
          <w:bCs w:val="0"/>
          <w:sz w:val="18"/>
          <w:szCs w:val="18"/>
        </w:rPr>
        <w:t>Pzp</w:t>
      </w:r>
      <w:proofErr w:type="spellEnd"/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 lub niniejszą SWZ do oświadczeń i dokumentów składanych przez Wykonawcę w postępowaniu, zastosowanie mają przepisy </w:t>
      </w:r>
      <w:r w:rsidR="00EA5FE9" w:rsidRPr="00674436">
        <w:rPr>
          <w:rFonts w:ascii="Calibri" w:hAnsi="Calibri" w:cs="Tahoma"/>
          <w:b w:val="0"/>
          <w:bCs w:val="0"/>
          <w:sz w:val="18"/>
          <w:szCs w:val="18"/>
        </w:rPr>
        <w:t>R</w:t>
      </w:r>
      <w:r w:rsidRPr="00674436">
        <w:rPr>
          <w:rFonts w:ascii="Calibri" w:hAnsi="Calibri" w:cs="Tahoma"/>
          <w:b w:val="0"/>
          <w:bCs w:val="0"/>
          <w:sz w:val="18"/>
          <w:szCs w:val="18"/>
        </w:rPr>
        <w:t xml:space="preserve">ozporządzenia Ministra Rozwoju, </w:t>
      </w:r>
      <w:r w:rsidR="00C5202C" w:rsidRPr="00674436">
        <w:rPr>
          <w:rFonts w:ascii="Calibri" w:hAnsi="Calibri" w:cs="Tahoma"/>
          <w:b w:val="0"/>
          <w:bCs w:val="0"/>
          <w:sz w:val="18"/>
          <w:szCs w:val="18"/>
        </w:rPr>
        <w:t>Pracy i Technologii z</w:t>
      </w:r>
      <w:r w:rsidR="00155A39" w:rsidRPr="00674436">
        <w:rPr>
          <w:rFonts w:ascii="Calibri" w:hAnsi="Calibri" w:cs="Tahoma"/>
          <w:b w:val="0"/>
          <w:bCs w:val="0"/>
          <w:sz w:val="18"/>
          <w:szCs w:val="18"/>
        </w:rPr>
        <w:t> </w:t>
      </w:r>
      <w:r w:rsidR="00C5202C" w:rsidRPr="00674436">
        <w:rPr>
          <w:rFonts w:ascii="Calibri" w:hAnsi="Calibri" w:cs="Tahoma"/>
          <w:b w:val="0"/>
          <w:bCs w:val="0"/>
          <w:sz w:val="18"/>
          <w:szCs w:val="18"/>
        </w:rPr>
        <w:t xml:space="preserve">dnia 23 grudnia 2020 r. </w:t>
      </w:r>
      <w:r w:rsidR="00C5202C" w:rsidRPr="00674436">
        <w:rPr>
          <w:rFonts w:ascii="Calibri" w:hAnsi="Calibri" w:cs="Tahoma"/>
          <w:b w:val="0"/>
          <w:bCs w:val="0"/>
          <w:i/>
          <w:iCs/>
          <w:sz w:val="18"/>
          <w:szCs w:val="18"/>
        </w:rPr>
        <w:t>w sprawie podmiotowych środków dowodowych oraz innych dokumentów lub oświadczeń, jakich może żądać zamawiający od wykonawcy</w:t>
      </w:r>
      <w:r w:rsidR="00C5202C" w:rsidRPr="00674436">
        <w:rPr>
          <w:rFonts w:ascii="Calibri" w:hAnsi="Calibri" w:cs="Tahoma"/>
          <w:b w:val="0"/>
          <w:bCs w:val="0"/>
          <w:sz w:val="18"/>
          <w:szCs w:val="18"/>
        </w:rPr>
        <w:t xml:space="preserve"> (Dz. U. poz. 2415) oraz przepisy </w:t>
      </w:r>
      <w:r w:rsidR="00EA5FE9" w:rsidRPr="00674436">
        <w:rPr>
          <w:rFonts w:ascii="Calibri" w:hAnsi="Calibri" w:cs="Tahoma"/>
          <w:b w:val="0"/>
          <w:bCs w:val="0"/>
          <w:sz w:val="18"/>
          <w:szCs w:val="18"/>
        </w:rPr>
        <w:t>R</w:t>
      </w:r>
      <w:r w:rsidR="00C5202C" w:rsidRPr="00674436">
        <w:rPr>
          <w:rFonts w:ascii="Calibri" w:hAnsi="Calibri" w:cs="Tahoma"/>
          <w:b w:val="0"/>
          <w:bCs w:val="0"/>
          <w:sz w:val="18"/>
          <w:szCs w:val="18"/>
        </w:rPr>
        <w:t xml:space="preserve">ozporządzenia Prezesa Rady Ministrów z dnia 30 grudnia 2020 r. </w:t>
      </w:r>
      <w:r w:rsidR="00C5202C" w:rsidRPr="00674436">
        <w:rPr>
          <w:rFonts w:ascii="Calibri" w:hAnsi="Calibri" w:cs="Tahoma"/>
          <w:b w:val="0"/>
          <w:bCs w:val="0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5202C" w:rsidRPr="00674436">
        <w:rPr>
          <w:rFonts w:ascii="Calibri" w:hAnsi="Calibri" w:cs="Tahoma"/>
          <w:b w:val="0"/>
          <w:bCs w:val="0"/>
          <w:sz w:val="18"/>
          <w:szCs w:val="18"/>
        </w:rPr>
        <w:t xml:space="preserve"> (Dz. U. poz. 2452).</w:t>
      </w:r>
    </w:p>
    <w:p w14:paraId="1E434523" w14:textId="77777777" w:rsidR="001249DC" w:rsidRPr="00674436" w:rsidRDefault="00E01770" w:rsidP="000A2DDF">
      <w:pPr>
        <w:pStyle w:val="Akapitzlist"/>
        <w:numPr>
          <w:ilvl w:val="0"/>
          <w:numId w:val="17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="Calibri" w:hAnsi="Calibri" w:cs="Tahoma"/>
          <w:b/>
          <w:sz w:val="18"/>
          <w:szCs w:val="18"/>
          <w:highlight w:val="lightGray"/>
        </w:rPr>
        <w:t xml:space="preserve">INFORMACJA DLA WYKONAWCÓW </w:t>
      </w:r>
      <w:r w:rsidR="00D65335" w:rsidRPr="00674436">
        <w:rPr>
          <w:rFonts w:asciiTheme="minorHAnsi" w:hAnsiTheme="minorHAnsi"/>
          <w:b/>
          <w:sz w:val="18"/>
          <w:szCs w:val="18"/>
          <w:highlight w:val="lightGray"/>
        </w:rPr>
        <w:t>POLEGA</w:t>
      </w:r>
      <w:r w:rsidRPr="00674436">
        <w:rPr>
          <w:rFonts w:asciiTheme="minorHAnsi" w:hAnsiTheme="minorHAnsi"/>
          <w:b/>
          <w:sz w:val="18"/>
          <w:szCs w:val="18"/>
          <w:highlight w:val="lightGray"/>
        </w:rPr>
        <w:t>JĄCYCH</w:t>
      </w:r>
      <w:r w:rsidR="001249DC" w:rsidRPr="00674436">
        <w:rPr>
          <w:rFonts w:asciiTheme="minorHAnsi" w:hAnsiTheme="minorHAnsi"/>
          <w:b/>
          <w:sz w:val="18"/>
          <w:szCs w:val="18"/>
          <w:highlight w:val="lightGray"/>
        </w:rPr>
        <w:t xml:space="preserve"> NA Z</w:t>
      </w:r>
      <w:r w:rsidRPr="00674436">
        <w:rPr>
          <w:rFonts w:asciiTheme="minorHAnsi" w:hAnsiTheme="minorHAnsi"/>
          <w:b/>
          <w:sz w:val="18"/>
          <w:szCs w:val="18"/>
          <w:highlight w:val="lightGray"/>
        </w:rPr>
        <w:t xml:space="preserve">DOLNOŚCIACH </w:t>
      </w:r>
      <w:r w:rsidR="001249DC" w:rsidRPr="00674436">
        <w:rPr>
          <w:rFonts w:asciiTheme="minorHAnsi" w:hAnsiTheme="minorHAnsi"/>
          <w:b/>
          <w:sz w:val="18"/>
          <w:szCs w:val="18"/>
          <w:highlight w:val="lightGray"/>
        </w:rPr>
        <w:t>PODMIOTÓW</w:t>
      </w:r>
      <w:r w:rsidRPr="00674436">
        <w:rPr>
          <w:rFonts w:asciiTheme="minorHAnsi" w:hAnsiTheme="minorHAnsi"/>
          <w:b/>
          <w:sz w:val="18"/>
          <w:szCs w:val="18"/>
          <w:highlight w:val="lightGray"/>
        </w:rPr>
        <w:t xml:space="preserve"> UDOSTĘPNIAJĄCYCH ZASOBY</w:t>
      </w:r>
    </w:p>
    <w:p w14:paraId="15C00E6F" w14:textId="77777777" w:rsidR="001249DC" w:rsidRPr="00674436" w:rsidRDefault="001249DC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Wykonawca może w celu potwierdzenia spełniania warunków udziału w postępowaniu, w stosownych sytuacjach oraz w</w:t>
      </w:r>
      <w:r w:rsidR="009319A4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odniesieniu do </w:t>
      </w:r>
      <w:r w:rsidR="00E01770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konkretnego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zamówienia, lub jego części, polegać na zdolnościach technicznych lub zawodowych </w:t>
      </w:r>
      <w:r w:rsidR="00D144C0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lub sytuacji finansowej lub ekonomicznej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podmiotów</w:t>
      </w:r>
      <w:r w:rsidR="00E01770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udostępniających zasoby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, niezależnie od charakteru prawnego łączących go z nim stosunków prawnych.</w:t>
      </w:r>
    </w:p>
    <w:p w14:paraId="03F66D14" w14:textId="5D358151" w:rsidR="001249DC" w:rsidRPr="00674436" w:rsidRDefault="001249DC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Wykonawca, który polega na zdolnościach lub sytuacji podmiotów</w:t>
      </w:r>
      <w:r w:rsidR="00095E86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udostępniających zasoby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składa wraz z ofertą </w:t>
      </w:r>
      <w:r w:rsidRPr="00674436">
        <w:rPr>
          <w:rFonts w:asciiTheme="minorHAnsi" w:hAnsiTheme="minorHAnsi" w:cs="Arial"/>
          <w:iCs/>
          <w:sz w:val="18"/>
          <w:szCs w:val="18"/>
        </w:rPr>
        <w:t xml:space="preserve">zobowiązanie </w:t>
      </w:r>
      <w:r w:rsidR="00307509" w:rsidRPr="00674436">
        <w:rPr>
          <w:rFonts w:asciiTheme="minorHAnsi" w:hAnsiTheme="minorHAnsi" w:cs="Arial"/>
          <w:iCs/>
          <w:sz w:val="18"/>
          <w:szCs w:val="18"/>
        </w:rPr>
        <w:t xml:space="preserve">tych </w:t>
      </w:r>
      <w:r w:rsidRPr="00674436">
        <w:rPr>
          <w:rFonts w:asciiTheme="minorHAnsi" w:hAnsiTheme="minorHAnsi" w:cs="Arial"/>
          <w:iCs/>
          <w:sz w:val="18"/>
          <w:szCs w:val="18"/>
        </w:rPr>
        <w:t>podmiotów do oddania mu do dyspozycji niezbędnych zasobów na potrzeby realizacji zamówienia</w:t>
      </w:r>
      <w:r w:rsidR="00307509" w:rsidRPr="00674436">
        <w:rPr>
          <w:rFonts w:asciiTheme="minorHAnsi" w:hAnsiTheme="minorHAnsi" w:cs="Arial"/>
          <w:iCs/>
          <w:sz w:val="18"/>
          <w:szCs w:val="18"/>
        </w:rPr>
        <w:t xml:space="preserve"> lub inny podmiotowy środek dowodowy potwierdzający</w:t>
      </w:r>
      <w:r w:rsidR="00155A39" w:rsidRPr="00674436">
        <w:rPr>
          <w:rFonts w:asciiTheme="minorHAnsi" w:hAnsiTheme="minorHAnsi" w:cs="Arial"/>
          <w:iCs/>
          <w:sz w:val="18"/>
          <w:szCs w:val="18"/>
        </w:rPr>
        <w:t xml:space="preserve">, </w:t>
      </w:r>
      <w:r w:rsidR="00155A39" w:rsidRPr="00674436">
        <w:rPr>
          <w:rFonts w:asciiTheme="minorHAnsi" w:hAnsiTheme="minorHAnsi" w:cs="Arial"/>
          <w:bCs w:val="0"/>
          <w:iCs/>
          <w:sz w:val="18"/>
          <w:szCs w:val="18"/>
        </w:rPr>
        <w:t>że Wykonawca realizując zamówienie, będzie dysponował niezbędnymi zasobami tych podmiotów</w:t>
      </w:r>
      <w:r w:rsidRPr="00674436">
        <w:rPr>
          <w:rFonts w:asciiTheme="minorHAnsi" w:hAnsiTheme="minorHAnsi" w:cs="Arial"/>
          <w:iCs/>
          <w:sz w:val="18"/>
          <w:szCs w:val="18"/>
        </w:rPr>
        <w:t>.</w:t>
      </w:r>
    </w:p>
    <w:p w14:paraId="1FC346F3" w14:textId="77777777" w:rsidR="00434FA1" w:rsidRPr="00674436" w:rsidRDefault="00434FA1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Zobowiązanie podmiotu udostępniającego zasoby, o którym mowa w pkt 9.2., potwierdza, że stosunek łączący Wykonawcę z podmiotami udostępniającymi zasoby gwarantuje rzeczywisty dostęp do tych zasobów oraz określa w</w:t>
      </w:r>
      <w:r w:rsidR="009F017F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szczególności:</w:t>
      </w:r>
    </w:p>
    <w:p w14:paraId="218591F9" w14:textId="77777777" w:rsidR="00434FA1" w:rsidRPr="00674436" w:rsidRDefault="00434FA1" w:rsidP="000A2DDF">
      <w:pPr>
        <w:pStyle w:val="Tekstpodstawowy2"/>
        <w:numPr>
          <w:ilvl w:val="0"/>
          <w:numId w:val="18"/>
        </w:numPr>
        <w:spacing w:before="60"/>
        <w:ind w:left="851" w:hanging="284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zakres dostępnych wykonawcy zasobów podmiotu udostępniającego zasoby;</w:t>
      </w:r>
    </w:p>
    <w:p w14:paraId="1C3DD20E" w14:textId="1AE6471D" w:rsidR="00434FA1" w:rsidRPr="00674436" w:rsidRDefault="00434FA1" w:rsidP="000A2DDF">
      <w:pPr>
        <w:pStyle w:val="Tekstpodstawowy2"/>
        <w:numPr>
          <w:ilvl w:val="0"/>
          <w:numId w:val="18"/>
        </w:numPr>
        <w:spacing w:before="60"/>
        <w:ind w:left="851" w:hanging="284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sposób i okres udostępnienia Wykonawcy i wykorzystania przez niego zasobów podmiotu udostępniające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>go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te zasoby przy wykonywaniu zamówienia;</w:t>
      </w:r>
    </w:p>
    <w:p w14:paraId="0AB01956" w14:textId="77777777" w:rsidR="00434FA1" w:rsidRPr="00674436" w:rsidRDefault="00434FA1" w:rsidP="000A2DDF">
      <w:pPr>
        <w:pStyle w:val="Tekstpodstawowy2"/>
        <w:numPr>
          <w:ilvl w:val="0"/>
          <w:numId w:val="18"/>
        </w:numPr>
        <w:spacing w:before="60"/>
        <w:ind w:left="851" w:hanging="284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0C8BF34" w14:textId="147E45E6" w:rsidR="001249DC" w:rsidRPr="00674436" w:rsidRDefault="001249DC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Zamawiający oceni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>a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czy udostępniane Wykonawcy przez podmioty </w:t>
      </w:r>
      <w:r w:rsidR="00EA1F3E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udostępniające zasoby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zdolności techniczne lub zawodowe</w:t>
      </w:r>
      <w:r w:rsidR="00D144C0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lub </w:t>
      </w:r>
      <w:r w:rsidR="00EA1F3E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ich </w:t>
      </w:r>
      <w:r w:rsidR="00D144C0" w:rsidRPr="00674436">
        <w:rPr>
          <w:rFonts w:asciiTheme="minorHAnsi" w:hAnsiTheme="minorHAnsi" w:cs="Arial"/>
          <w:b w:val="0"/>
          <w:iCs/>
          <w:sz w:val="18"/>
          <w:szCs w:val="18"/>
        </w:rPr>
        <w:t>sytuacja finansowa lub ekonomiczna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pozwalają na wykazanie przez Wykonawcę spełniania warunków udziału w postępowaniu oraz bada, czy nie zachodzą wobec tego podmiotu podstawy wykluczenia, </w:t>
      </w:r>
      <w:r w:rsidR="00EA1F3E" w:rsidRPr="00674436">
        <w:rPr>
          <w:rFonts w:asciiTheme="minorHAnsi" w:hAnsiTheme="minorHAnsi" w:cs="Arial"/>
          <w:b w:val="0"/>
          <w:iCs/>
          <w:sz w:val="18"/>
          <w:szCs w:val="18"/>
        </w:rPr>
        <w:t>które zostały przewidziane względem Wykonawcy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>.</w:t>
      </w:r>
    </w:p>
    <w:p w14:paraId="505BE1E4" w14:textId="77777777" w:rsidR="00282974" w:rsidRPr="00674436" w:rsidRDefault="00EA1F3E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W</w:t>
      </w:r>
      <w:r w:rsidR="00282974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odniesieniu do warunków dotyczących wykształcenia, kwalifikacji zawodowych lub doświadczenia, Wykonawcy mogą polegać na zdolnościach podmiotów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udostępniających zasoby</w:t>
      </w:r>
      <w:r w:rsidR="00282974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jeśli podmioty te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wykonają roboty budowlane lub</w:t>
      </w:r>
      <w:r w:rsidR="00282974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usługi, do realizacji których te zdolności są wymagane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.</w:t>
      </w:r>
    </w:p>
    <w:p w14:paraId="6FF5C3EA" w14:textId="77777777" w:rsidR="001249DC" w:rsidRPr="00674436" w:rsidRDefault="00EA1F3E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Podmiot, który zobowiązał się do udostępnienia zasobów</w:t>
      </w:r>
      <w:r w:rsidR="001249DC" w:rsidRPr="00674436">
        <w:rPr>
          <w:rFonts w:asciiTheme="minorHAnsi" w:hAnsiTheme="minorHAnsi" w:cs="Arial"/>
          <w:b w:val="0"/>
          <w:iCs/>
          <w:sz w:val="18"/>
          <w:szCs w:val="18"/>
        </w:rPr>
        <w:t>, odpowiada solidarnie z</w:t>
      </w:r>
      <w:r w:rsidR="009C237E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="00050517" w:rsidRPr="00674436">
        <w:rPr>
          <w:rFonts w:asciiTheme="minorHAnsi" w:hAnsiTheme="minorHAnsi" w:cs="Arial"/>
          <w:b w:val="0"/>
          <w:iCs/>
          <w:sz w:val="18"/>
          <w:szCs w:val="18"/>
        </w:rPr>
        <w:t>Wykonawcą</w:t>
      </w:r>
      <w:r w:rsidR="001249D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który </w:t>
      </w:r>
      <w:r w:rsidR="00050517" w:rsidRPr="00674436">
        <w:rPr>
          <w:rFonts w:asciiTheme="minorHAnsi" w:hAnsiTheme="minorHAnsi" w:cs="Arial"/>
          <w:b w:val="0"/>
          <w:iCs/>
          <w:sz w:val="18"/>
          <w:szCs w:val="18"/>
        </w:rPr>
        <w:t>polega na jego sytuacji finansowej lub ekonomicznej</w:t>
      </w:r>
      <w:r w:rsidR="001249D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za szkodę poniesioną przez Zamawiającego powstałą wskutek nieudostępnienia tych zasobów, chyba że za nieudostępnienie zasobów </w:t>
      </w:r>
      <w:r w:rsidR="00050517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podmiot ten </w:t>
      </w:r>
      <w:r w:rsidR="001249DC" w:rsidRPr="00674436">
        <w:rPr>
          <w:rFonts w:asciiTheme="minorHAnsi" w:hAnsiTheme="minorHAnsi" w:cs="Arial"/>
          <w:b w:val="0"/>
          <w:iCs/>
          <w:sz w:val="18"/>
          <w:szCs w:val="18"/>
        </w:rPr>
        <w:t>nie ponosi winy.</w:t>
      </w:r>
    </w:p>
    <w:p w14:paraId="4269CAEA" w14:textId="77777777" w:rsidR="00242CBD" w:rsidRPr="00674436" w:rsidRDefault="001249DC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Jeżeli zdolności techniczne lub zawodowe</w:t>
      </w:r>
      <w:r w:rsidR="00050517" w:rsidRPr="00674436">
        <w:rPr>
          <w:rFonts w:asciiTheme="minorHAnsi" w:hAnsiTheme="minorHAnsi" w:cs="Arial"/>
          <w:b w:val="0"/>
          <w:iCs/>
          <w:sz w:val="18"/>
          <w:szCs w:val="18"/>
        </w:rPr>
        <w:t>,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sytuacja ekonomiczna lub finansowa, podmiotu</w:t>
      </w:r>
      <w:r w:rsidR="00050517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udostępniającego zasoby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nie potwierdzają spełni</w:t>
      </w:r>
      <w:r w:rsidR="00242CBD" w:rsidRPr="00674436">
        <w:rPr>
          <w:rFonts w:asciiTheme="minorHAnsi" w:hAnsiTheme="minorHAnsi" w:cs="Arial"/>
          <w:b w:val="0"/>
          <w:iCs/>
          <w:sz w:val="18"/>
          <w:szCs w:val="18"/>
        </w:rPr>
        <w:t>a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nia przez Wykonawcę warunków udziału w postępowaniu lub zachodzą wobec t</w:t>
      </w:r>
      <w:r w:rsidR="00242CBD" w:rsidRPr="00674436">
        <w:rPr>
          <w:rFonts w:asciiTheme="minorHAnsi" w:hAnsiTheme="minorHAnsi" w:cs="Arial"/>
          <w:b w:val="0"/>
          <w:iCs/>
          <w:sz w:val="18"/>
          <w:szCs w:val="18"/>
        </w:rPr>
        <w:t>ego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podmiot</w:t>
      </w:r>
      <w:r w:rsidR="00242CBD" w:rsidRPr="00674436">
        <w:rPr>
          <w:rFonts w:asciiTheme="minorHAnsi" w:hAnsiTheme="minorHAnsi" w:cs="Arial"/>
          <w:b w:val="0"/>
          <w:iCs/>
          <w:sz w:val="18"/>
          <w:szCs w:val="18"/>
        </w:rPr>
        <w:t>u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podstawy wykluczenia, Zamawiający żąda, aby </w:t>
      </w:r>
      <w:r w:rsidR="00242CBD" w:rsidRPr="00674436">
        <w:rPr>
          <w:rFonts w:asciiTheme="minorHAnsi" w:hAnsiTheme="minorHAnsi" w:cs="Arial"/>
          <w:b w:val="0"/>
          <w:iCs/>
          <w:sz w:val="18"/>
          <w:szCs w:val="18"/>
        </w:rPr>
        <w:t>W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ykonawca w terminie określonym przez Zamawiającego</w:t>
      </w:r>
      <w:r w:rsidR="00242CBD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zastąpił ten podmiot innym podmiotem lub podmiotami albo wykazał, że samodzielnie spełnia warunki udziału w postępowaniu.</w:t>
      </w:r>
      <w:r w:rsidR="00744D7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Wykonawca nie może 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14:paraId="6F9A43DA" w14:textId="49DBD654" w:rsidR="00127E29" w:rsidRPr="00674436" w:rsidRDefault="00127E29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Wykonawca,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w przypadku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polegania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na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zdolnościach lub sytuacji podmiotów udostępniających zasoby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,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przedstawia 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wraz z oświadczeniem, o którym mowa w art. 125 ust. 1 ustawy </w:t>
      </w:r>
      <w:proofErr w:type="spellStart"/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>Pzp</w:t>
      </w:r>
      <w:proofErr w:type="spellEnd"/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także oświadczenie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podmiotu udostępniającego zasoby, potwierdzający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brak podstaw wykluczenia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tego podmiotu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oraz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odpowiednio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spełniani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e warunków udziału w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postępowaniu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>, w zakresie, w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jakim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Wykonawca 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powołuje się na </w:t>
      </w:r>
      <w:r w:rsidR="00AC1FFC" w:rsidRPr="00674436">
        <w:rPr>
          <w:rFonts w:asciiTheme="minorHAnsi" w:hAnsiTheme="minorHAnsi" w:cs="Arial"/>
          <w:b w:val="0"/>
          <w:iCs/>
          <w:sz w:val="18"/>
          <w:szCs w:val="18"/>
        </w:rPr>
        <w:t>jego</w:t>
      </w:r>
      <w:r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zasoby</w:t>
      </w:r>
      <w:r w:rsidR="005248F4" w:rsidRPr="00674436">
        <w:rPr>
          <w:rFonts w:asciiTheme="minorHAnsi" w:hAnsiTheme="minorHAnsi" w:cs="Arial"/>
          <w:b w:val="0"/>
          <w:iCs/>
          <w:sz w:val="18"/>
          <w:szCs w:val="18"/>
        </w:rPr>
        <w:t>.</w:t>
      </w:r>
    </w:p>
    <w:p w14:paraId="0C2A0207" w14:textId="34D79B08" w:rsidR="00127E29" w:rsidRPr="00674436" w:rsidRDefault="006A231B" w:rsidP="000A2DDF">
      <w:pPr>
        <w:pStyle w:val="Tekstpodstawowy2"/>
        <w:numPr>
          <w:ilvl w:val="1"/>
          <w:numId w:val="17"/>
        </w:numPr>
        <w:ind w:left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iCs/>
          <w:sz w:val="18"/>
          <w:szCs w:val="18"/>
        </w:rPr>
        <w:t>Na wezwanie Z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amawiającego Wykonawca, który polega na zdolnościach 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technicznych lub zawodowych lub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sytuacji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finansowej lub ekonomicznej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podmiotów 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udostępniających zasoby 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na zasadach określonych w art. 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118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ustawy </w:t>
      </w:r>
      <w:proofErr w:type="spellStart"/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>Pzp</w:t>
      </w:r>
      <w:proofErr w:type="spellEnd"/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>, zobow</w:t>
      </w:r>
      <w:r w:rsidR="00CF1072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iązany jest do przedstawienia 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podmiotowych środków dowodowych, o których mowa w pkt 8.</w:t>
      </w:r>
      <w:r w:rsidR="00155A39" w:rsidRPr="00674436">
        <w:rPr>
          <w:rFonts w:asciiTheme="minorHAnsi" w:hAnsiTheme="minorHAnsi" w:cs="Arial"/>
          <w:b w:val="0"/>
          <w:iCs/>
          <w:sz w:val="18"/>
          <w:szCs w:val="18"/>
        </w:rPr>
        <w:t>3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. </w:t>
      </w:r>
      <w:proofErr w:type="spellStart"/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ppkt</w:t>
      </w:r>
      <w:proofErr w:type="spellEnd"/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1 lit. </w:t>
      </w:r>
      <w:r w:rsidR="00F0765B" w:rsidRPr="00674436">
        <w:rPr>
          <w:rFonts w:asciiTheme="minorHAnsi" w:hAnsiTheme="minorHAnsi" w:cs="Arial"/>
          <w:b w:val="0"/>
          <w:iCs/>
          <w:sz w:val="18"/>
          <w:szCs w:val="18"/>
        </w:rPr>
        <w:t>b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, dotyczących tych</w:t>
      </w:r>
      <w:r w:rsidR="00127E29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podmiotów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, potwierdzających, że nie zachodzą wobec tych podmiotów podstawy wykluczenia z</w:t>
      </w:r>
      <w:r w:rsidR="00486E2D" w:rsidRPr="00674436">
        <w:rPr>
          <w:rFonts w:asciiTheme="minorHAnsi" w:hAnsiTheme="minorHAnsi" w:cs="Arial"/>
          <w:b w:val="0"/>
          <w:iCs/>
          <w:sz w:val="18"/>
          <w:szCs w:val="18"/>
        </w:rPr>
        <w:t> </w:t>
      </w:r>
      <w:r w:rsidR="005C4445" w:rsidRPr="00674436">
        <w:rPr>
          <w:rFonts w:asciiTheme="minorHAnsi" w:hAnsiTheme="minorHAnsi" w:cs="Arial"/>
          <w:b w:val="0"/>
          <w:iCs/>
          <w:sz w:val="18"/>
          <w:szCs w:val="18"/>
        </w:rPr>
        <w:t>postępowania</w:t>
      </w:r>
      <w:r w:rsidR="005248F4" w:rsidRPr="00674436">
        <w:rPr>
          <w:rFonts w:asciiTheme="minorHAnsi" w:hAnsiTheme="minorHAnsi" w:cs="Arial"/>
          <w:b w:val="0"/>
          <w:iCs/>
          <w:sz w:val="18"/>
          <w:szCs w:val="18"/>
        </w:rPr>
        <w:t>.</w:t>
      </w:r>
    </w:p>
    <w:p w14:paraId="07556B40" w14:textId="77777777" w:rsidR="001249DC" w:rsidRPr="00674436" w:rsidRDefault="001249DC" w:rsidP="000A2DDF">
      <w:pPr>
        <w:pStyle w:val="Akapitzlist"/>
        <w:numPr>
          <w:ilvl w:val="0"/>
          <w:numId w:val="17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</w:rPr>
        <w:lastRenderedPageBreak/>
        <w:t>INFORMACJA DLA WYKONAWCÓW WSPÓLNIE UBIEGAJĄCYCH SIĘ O UDZIELENIE ZAMÓWIENIA (SPÓŁKI CYWILNE/ KONSORCJA)</w:t>
      </w:r>
    </w:p>
    <w:p w14:paraId="73003A5B" w14:textId="77777777" w:rsidR="001249DC" w:rsidRPr="00674436" w:rsidRDefault="001249DC" w:rsidP="000A2DDF">
      <w:pPr>
        <w:pStyle w:val="Tekstpodstawowy2"/>
        <w:numPr>
          <w:ilvl w:val="1"/>
          <w:numId w:val="17"/>
        </w:numPr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Wykonawcy mogą wspólnie ubiegać się o udzielenie zamówienia. W takim przypadku Wykonawcy ustanawiają pełnomocnika do reprezentowania ich w postępowaniu o udzielenie zamówienia albo </w:t>
      </w:r>
      <w:r w:rsidR="00486E2D" w:rsidRPr="00674436">
        <w:rPr>
          <w:rFonts w:asciiTheme="minorHAnsi" w:hAnsiTheme="minorHAnsi" w:cs="Arial"/>
          <w:b w:val="0"/>
          <w:sz w:val="18"/>
          <w:szCs w:val="18"/>
        </w:rPr>
        <w:t xml:space="preserve">do </w:t>
      </w:r>
      <w:r w:rsidRPr="00674436">
        <w:rPr>
          <w:rFonts w:asciiTheme="minorHAnsi" w:hAnsiTheme="minorHAnsi" w:cs="Arial"/>
          <w:b w:val="0"/>
          <w:sz w:val="18"/>
          <w:szCs w:val="18"/>
        </w:rPr>
        <w:t>reprezentowania w</w:t>
      </w:r>
      <w:r w:rsidR="00F60806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postępowaniu i</w:t>
      </w:r>
      <w:r w:rsidR="009C237E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zawarcia umowy w sprawie zamówienia publicznego.</w:t>
      </w:r>
    </w:p>
    <w:p w14:paraId="6ACBB988" w14:textId="4579D330" w:rsidR="001249DC" w:rsidRPr="00674436" w:rsidRDefault="001249DC" w:rsidP="000A2DDF">
      <w:pPr>
        <w:pStyle w:val="Tekstpodstawowy2"/>
        <w:numPr>
          <w:ilvl w:val="1"/>
          <w:numId w:val="17"/>
        </w:numPr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W przypadku Wykonawców wspólnie ubiegających się o udzielenie zamówienia, </w:t>
      </w:r>
      <w:r w:rsidR="003904E2" w:rsidRPr="00674436">
        <w:rPr>
          <w:rFonts w:asciiTheme="minorHAnsi" w:hAnsiTheme="minorHAnsi" w:cs="Arial"/>
          <w:b w:val="0"/>
          <w:sz w:val="18"/>
          <w:szCs w:val="18"/>
        </w:rPr>
        <w:t>Oświadczenie</w:t>
      </w:r>
      <w:r w:rsidR="00BA1A62" w:rsidRPr="00674436">
        <w:rPr>
          <w:rFonts w:asciiTheme="minorHAnsi" w:hAnsiTheme="minorHAnsi" w:cs="Arial"/>
          <w:b w:val="0"/>
          <w:sz w:val="18"/>
          <w:szCs w:val="18"/>
        </w:rPr>
        <w:t>, o którym mowa</w:t>
      </w:r>
      <w:r w:rsidR="003904E2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A1A62" w:rsidRPr="00674436">
        <w:rPr>
          <w:rFonts w:asciiTheme="minorHAnsi" w:hAnsiTheme="minorHAnsi" w:cs="Arial"/>
          <w:b w:val="0"/>
          <w:sz w:val="18"/>
          <w:szCs w:val="18"/>
        </w:rPr>
        <w:t>w</w:t>
      </w:r>
      <w:r w:rsidR="003904E2" w:rsidRPr="00674436">
        <w:rPr>
          <w:rFonts w:asciiTheme="minorHAnsi" w:hAnsiTheme="minorHAnsi" w:cs="Arial"/>
          <w:b w:val="0"/>
          <w:sz w:val="18"/>
          <w:szCs w:val="18"/>
        </w:rPr>
        <w:t xml:space="preserve"> art. 125 ust. 1 </w:t>
      </w:r>
      <w:r w:rsidR="00BA1A62" w:rsidRPr="00674436">
        <w:rPr>
          <w:rFonts w:asciiTheme="minorHAnsi" w:hAnsiTheme="minorHAnsi" w:cs="Arial"/>
          <w:b w:val="0"/>
          <w:sz w:val="18"/>
          <w:szCs w:val="18"/>
        </w:rPr>
        <w:t xml:space="preserve">ustawy </w:t>
      </w:r>
      <w:proofErr w:type="spellStart"/>
      <w:r w:rsidR="00BA1A62" w:rsidRPr="00674436">
        <w:rPr>
          <w:rFonts w:asciiTheme="minorHAnsi" w:hAnsiTheme="minorHAnsi" w:cs="Arial"/>
          <w:b w:val="0"/>
          <w:sz w:val="18"/>
          <w:szCs w:val="18"/>
        </w:rPr>
        <w:t>Pzp</w:t>
      </w:r>
      <w:proofErr w:type="spellEnd"/>
      <w:r w:rsidR="009350AB" w:rsidRPr="00674436">
        <w:rPr>
          <w:rFonts w:asciiTheme="minorHAnsi" w:hAnsiTheme="minorHAnsi" w:cs="Arial"/>
          <w:b w:val="0"/>
          <w:iCs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składa każdy z Wykonawców. </w:t>
      </w:r>
      <w:r w:rsidR="00613FE0" w:rsidRPr="00674436">
        <w:rPr>
          <w:rFonts w:asciiTheme="minorHAnsi" w:hAnsiTheme="minorHAnsi" w:cs="Arial"/>
          <w:b w:val="0"/>
          <w:sz w:val="18"/>
          <w:szCs w:val="18"/>
        </w:rPr>
        <w:t>Oświadczenia te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potwierdzają </w:t>
      </w:r>
      <w:r w:rsidR="009350AB" w:rsidRPr="00674436">
        <w:rPr>
          <w:rFonts w:asciiTheme="minorHAnsi" w:hAnsiTheme="minorHAnsi" w:cs="Arial"/>
          <w:b w:val="0"/>
          <w:sz w:val="18"/>
          <w:szCs w:val="18"/>
        </w:rPr>
        <w:t xml:space="preserve">brak podstaw wykluczenia oraz </w:t>
      </w:r>
      <w:r w:rsidRPr="00674436">
        <w:rPr>
          <w:rFonts w:asciiTheme="minorHAnsi" w:hAnsiTheme="minorHAnsi" w:cs="Arial"/>
          <w:b w:val="0"/>
          <w:sz w:val="18"/>
          <w:szCs w:val="18"/>
        </w:rPr>
        <w:t>spełnianie warunków udziału w postępowaniu w zakresie, w</w:t>
      </w:r>
      <w:r w:rsidR="00D36AAF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="009350AB" w:rsidRPr="00674436">
        <w:rPr>
          <w:rFonts w:asciiTheme="minorHAnsi" w:hAnsiTheme="minorHAnsi" w:cs="Arial"/>
          <w:b w:val="0"/>
          <w:sz w:val="18"/>
          <w:szCs w:val="18"/>
        </w:rPr>
        <w:t>jakim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każdy z</w:t>
      </w:r>
      <w:r w:rsidR="00401F13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Wykonawców wykazuje spełnianie warunków udziału w</w:t>
      </w:r>
      <w:r w:rsidR="00E769BA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>postępowaniu.</w:t>
      </w:r>
    </w:p>
    <w:p w14:paraId="249975A4" w14:textId="77777777" w:rsidR="003E6290" w:rsidRPr="00674436" w:rsidRDefault="003E6290" w:rsidP="000A2DDF">
      <w:pPr>
        <w:pStyle w:val="Tekstpodstawowy2"/>
        <w:numPr>
          <w:ilvl w:val="1"/>
          <w:numId w:val="17"/>
        </w:numPr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Oświadczenia i dokumenty potwierdzające brak podstaw wykluczenia z postępowania, w tym oświadczenie dotyczące przynależności lub braku przynależności do tej samej grupy kapitałowej, składa każdy z Wykonawców wspólnie ubiegających się o zamówienie.</w:t>
      </w:r>
    </w:p>
    <w:p w14:paraId="2E42E953" w14:textId="77777777" w:rsidR="009C237E" w:rsidRPr="00674436" w:rsidRDefault="009C237E" w:rsidP="000A2DDF">
      <w:pPr>
        <w:pStyle w:val="Tekstpodstawowy2"/>
        <w:numPr>
          <w:ilvl w:val="1"/>
          <w:numId w:val="17"/>
        </w:numPr>
        <w:ind w:left="567" w:hanging="567"/>
        <w:rPr>
          <w:rFonts w:asciiTheme="minorHAnsi" w:hAnsiTheme="minorHAnsi" w:cs="Arial"/>
          <w:b w:val="0"/>
          <w:iCs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>W przypadku wyboru oferty Wykonawców wspólnie ubiegających się o udzielenie zamówienia:</w:t>
      </w:r>
    </w:p>
    <w:p w14:paraId="57FDD956" w14:textId="77777777" w:rsidR="009C237E" w:rsidRPr="00674436" w:rsidRDefault="009C237E" w:rsidP="000A2DDF">
      <w:pPr>
        <w:pStyle w:val="Tekstpodstawowy2"/>
        <w:numPr>
          <w:ilvl w:val="0"/>
          <w:numId w:val="19"/>
        </w:numPr>
        <w:spacing w:before="60"/>
        <w:ind w:left="851" w:hanging="284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 xml:space="preserve">Zamawiający, zgodnie z art. </w:t>
      </w:r>
      <w:r w:rsidR="005E0554" w:rsidRPr="00674436">
        <w:rPr>
          <w:rFonts w:ascii="Calibri" w:hAnsi="Calibri" w:cs="Tahoma"/>
          <w:b w:val="0"/>
          <w:sz w:val="18"/>
          <w:szCs w:val="18"/>
        </w:rPr>
        <w:t>59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ustawy </w:t>
      </w:r>
      <w:proofErr w:type="spellStart"/>
      <w:r w:rsidRPr="00674436">
        <w:rPr>
          <w:rFonts w:ascii="Calibri" w:hAnsi="Calibri" w:cs="Tahoma"/>
          <w:b w:val="0"/>
          <w:sz w:val="18"/>
          <w:szCs w:val="18"/>
        </w:rPr>
        <w:t>P</w:t>
      </w:r>
      <w:r w:rsidR="005E0554" w:rsidRPr="00674436">
        <w:rPr>
          <w:rFonts w:ascii="Calibri" w:hAnsi="Calibri" w:cs="Tahoma"/>
          <w:b w:val="0"/>
          <w:sz w:val="18"/>
          <w:szCs w:val="18"/>
        </w:rPr>
        <w:t>zp</w:t>
      </w:r>
      <w:proofErr w:type="spellEnd"/>
      <w:r w:rsidRPr="00674436">
        <w:rPr>
          <w:rFonts w:ascii="Calibri" w:hAnsi="Calibri" w:cs="Tahoma"/>
          <w:b w:val="0"/>
          <w:sz w:val="18"/>
          <w:szCs w:val="18"/>
        </w:rPr>
        <w:t xml:space="preserve">, żąda </w:t>
      </w:r>
      <w:r w:rsidR="005E0554" w:rsidRPr="00674436">
        <w:rPr>
          <w:rFonts w:ascii="Calibri" w:hAnsi="Calibri" w:cs="Tahoma"/>
          <w:b w:val="0"/>
          <w:sz w:val="18"/>
          <w:szCs w:val="18"/>
        </w:rPr>
        <w:t xml:space="preserve">kopii </w:t>
      </w:r>
      <w:r w:rsidRPr="00674436">
        <w:rPr>
          <w:rFonts w:ascii="Calibri" w:hAnsi="Calibri" w:cs="Tahoma"/>
          <w:b w:val="0"/>
          <w:sz w:val="18"/>
          <w:szCs w:val="18"/>
        </w:rPr>
        <w:t xml:space="preserve">umowy regulującej współpracę tych Wykonawców przed </w:t>
      </w:r>
      <w:r w:rsidR="005E0554" w:rsidRPr="00674436">
        <w:rPr>
          <w:rFonts w:ascii="Calibri" w:hAnsi="Calibri" w:cs="Tahoma"/>
          <w:b w:val="0"/>
          <w:sz w:val="18"/>
          <w:szCs w:val="18"/>
        </w:rPr>
        <w:t>zawarciem</w:t>
      </w:r>
      <w:r w:rsidRPr="00674436">
        <w:rPr>
          <w:rFonts w:ascii="Calibri" w:hAnsi="Calibri" w:cs="Tahoma"/>
          <w:b w:val="0"/>
          <w:sz w:val="18"/>
          <w:szCs w:val="18"/>
        </w:rPr>
        <w:t xml:space="preserve"> umowy,</w:t>
      </w:r>
    </w:p>
    <w:p w14:paraId="40879D52" w14:textId="77777777" w:rsidR="00210577" w:rsidRPr="00674436" w:rsidRDefault="009C237E" w:rsidP="000A2DDF">
      <w:pPr>
        <w:pStyle w:val="Tekstpodstawowy2"/>
        <w:numPr>
          <w:ilvl w:val="0"/>
          <w:numId w:val="19"/>
        </w:numPr>
        <w:spacing w:before="60"/>
        <w:ind w:left="851" w:hanging="284"/>
        <w:rPr>
          <w:rFonts w:ascii="Calibri" w:hAnsi="Calibri" w:cs="Tahoma"/>
          <w:b w:val="0"/>
          <w:sz w:val="18"/>
          <w:szCs w:val="18"/>
        </w:rPr>
      </w:pPr>
      <w:r w:rsidRPr="00674436">
        <w:rPr>
          <w:rFonts w:ascii="Calibri" w:hAnsi="Calibri" w:cs="Tahoma"/>
          <w:b w:val="0"/>
          <w:sz w:val="18"/>
          <w:szCs w:val="18"/>
        </w:rPr>
        <w:t>Wykonawcy ponoszą solidarną odpowiedzialność za wykonanie umowy</w:t>
      </w:r>
      <w:r w:rsidR="00AD57CC" w:rsidRPr="00674436">
        <w:rPr>
          <w:rFonts w:ascii="Calibri" w:hAnsi="Calibri" w:cs="Tahoma"/>
          <w:b w:val="0"/>
          <w:sz w:val="18"/>
          <w:szCs w:val="18"/>
        </w:rPr>
        <w:t xml:space="preserve"> i wniesienie zabezpieczenia należytego wykonania umowy</w:t>
      </w:r>
      <w:r w:rsidRPr="00674436">
        <w:rPr>
          <w:rFonts w:ascii="Calibri" w:hAnsi="Calibri" w:cs="Tahoma"/>
          <w:b w:val="0"/>
          <w:sz w:val="18"/>
          <w:szCs w:val="18"/>
        </w:rPr>
        <w:t>.</w:t>
      </w:r>
    </w:p>
    <w:p w14:paraId="2DAB2DE7" w14:textId="77777777" w:rsidR="00F11AC8" w:rsidRPr="00674436" w:rsidRDefault="001249DC" w:rsidP="000A2DDF">
      <w:pPr>
        <w:pStyle w:val="Akapitzlist"/>
        <w:numPr>
          <w:ilvl w:val="0"/>
          <w:numId w:val="17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</w:rPr>
        <w:t xml:space="preserve">SPOSÓB KOMUNIKACJI </w:t>
      </w:r>
    </w:p>
    <w:p w14:paraId="6A84A0D2" w14:textId="77777777" w:rsidR="004E3BC3" w:rsidRDefault="004E3BC3" w:rsidP="000A2DD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Osobą uprawnioną do kontaktu z Wykonawcami jest: </w:t>
      </w:r>
    </w:p>
    <w:p w14:paraId="7D1A8D79" w14:textId="77777777" w:rsidR="004E3BC3" w:rsidRDefault="004E3BC3" w:rsidP="004E3BC3">
      <w:pPr>
        <w:pStyle w:val="Normalny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- w sprawach merytorycznych: Pan Rafał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Krasuski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, tel. 71 385 30 57 w. 30, Pan Ireneusz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Pyczak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tel. 71 385 30 57 w.18 </w:t>
      </w:r>
      <w:hyperlink r:id="rId16" w:history="1">
        <w:r w:rsidRPr="00C77C4A">
          <w:rPr>
            <w:rStyle w:val="Hipercze"/>
            <w:rFonts w:asciiTheme="minorHAnsi" w:hAnsiTheme="minorHAnsi" w:cstheme="minorHAnsi"/>
            <w:sz w:val="18"/>
            <w:szCs w:val="18"/>
          </w:rPr>
          <w:t>irl@zmigrod.com.pl</w:t>
        </w:r>
      </w:hyperlink>
    </w:p>
    <w:p w14:paraId="7EB25E74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- w sprawach dotyczących zamówień publicznych: Pan Paweł Pilarski tel. 71 385 30 57 w.18 </w:t>
      </w:r>
      <w:hyperlink r:id="rId17" w:history="1">
        <w:r w:rsidRPr="00C77C4A">
          <w:rPr>
            <w:rStyle w:val="Hipercze"/>
            <w:rFonts w:asciiTheme="minorHAnsi" w:hAnsiTheme="minorHAnsi" w:cstheme="minorHAnsi"/>
            <w:sz w:val="18"/>
            <w:szCs w:val="18"/>
          </w:rPr>
          <w:t>irl@zmigrod.com.pl</w:t>
        </w:r>
      </w:hyperlink>
    </w:p>
    <w:p w14:paraId="1BDE7FF4" w14:textId="77777777" w:rsidR="004E3BC3" w:rsidRPr="00567022" w:rsidRDefault="004E3BC3" w:rsidP="000A2DD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Postępowanie prowadzone jest w języku polskim w formie elektronicznej za pośrednictwem </w:t>
      </w:r>
      <w:hyperlink r:id="rId18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pod adresem: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hyperlink r:id="rId19" w:history="1">
        <w:r w:rsidRPr="0066199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https://platformazakupowa.pl/pn/zmigrod</w:t>
        </w:r>
      </w:hyperlink>
      <w:r w:rsidRPr="0066199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1DF7833" w14:textId="77777777" w:rsidR="004E3BC3" w:rsidRPr="00F650F7" w:rsidRDefault="004E3BC3" w:rsidP="000A2DD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W celu skrócenia czasu udzielenia odpowiedzi na pytania komunikacja między zamawiającym a wykonawcami w zakresie:</w:t>
      </w:r>
    </w:p>
    <w:p w14:paraId="35131E16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Zamawiającemu pytań do treści SWZ;</w:t>
      </w:r>
    </w:p>
    <w:p w14:paraId="3975F880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odpowiedzi na wezwanie Zamawiającego do złożenia podmiotowych środków dowodowych;</w:t>
      </w:r>
    </w:p>
    <w:p w14:paraId="7DCB1D6A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4346051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8600A86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odpowiedzi na wezwanie Zamawiającego do złożenia wyjaśnień dot. treści przedmiotowych środków dowodowych;</w:t>
      </w:r>
    </w:p>
    <w:p w14:paraId="37807D57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przesłania odpowiedzi na inne wezwania Zamawiającego wynikające z ustawy - Prawo zamówień publicznych;</w:t>
      </w:r>
    </w:p>
    <w:p w14:paraId="57553118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wniosków, informacji, oświadczeń Wykonawcy;</w:t>
      </w:r>
    </w:p>
    <w:p w14:paraId="7A495249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 przesyłania odwołania/inne</w:t>
      </w:r>
    </w:p>
    <w:p w14:paraId="69E6C24A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odbywa się za pośrednictwem </w:t>
      </w:r>
      <w:hyperlink r:id="rId20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i formularza „Wyślij wiadomość do zamawiającego”. </w:t>
      </w:r>
    </w:p>
    <w:p w14:paraId="54B86FD1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poprzez kliknięcie przycisku  „Wyślij wiadomość do zamawiającego” po których pojawi się komunikat, że wiadomość została wysłana do zamawiającego.</w:t>
      </w:r>
    </w:p>
    <w:p w14:paraId="42A68416" w14:textId="77777777" w:rsidR="004E3BC3" w:rsidRPr="00F650F7" w:rsidRDefault="004E3BC3" w:rsidP="000A2DD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Zamawiający będzie przekazywał wykonawcom informacje w formie elektronicznej za pośrednictwem </w:t>
      </w:r>
      <w:hyperlink r:id="rId22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do konkretnego wykonawcy.</w:t>
      </w:r>
    </w:p>
    <w:p w14:paraId="09260DB2" w14:textId="77777777" w:rsidR="004E3BC3" w:rsidRPr="00015853" w:rsidRDefault="004E3BC3" w:rsidP="000A2DDF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</w:t>
      </w:r>
      <w:r w:rsidRPr="00015853">
        <w:rPr>
          <w:rFonts w:asciiTheme="minorHAnsi" w:hAnsiTheme="minorHAnsi" w:cstheme="minorHAnsi"/>
          <w:color w:val="000000"/>
          <w:sz w:val="18"/>
          <w:szCs w:val="18"/>
        </w:rPr>
        <w:t>trafić do folderu SPAM.</w:t>
      </w:r>
    </w:p>
    <w:p w14:paraId="13E82701" w14:textId="77777777" w:rsidR="004E3BC3" w:rsidRPr="00015853" w:rsidRDefault="004E3BC3" w:rsidP="000A2DDF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15853">
        <w:rPr>
          <w:rFonts w:asciiTheme="minorHAnsi" w:hAnsiTheme="minorHAnsi" w:cstheme="minorHAnsi"/>
          <w:color w:val="000000"/>
          <w:sz w:val="18"/>
          <w:szCs w:val="18"/>
        </w:rPr>
        <w:t xml:space="preserve">Zamawiający, zgodnie z Rozporządzeniem </w:t>
      </w:r>
      <w:r w:rsidRPr="00015853">
        <w:rPr>
          <w:rFonts w:asciiTheme="minorHAnsi" w:hAnsiTheme="minorHAnsi" w:cstheme="minorHAnsi"/>
          <w:color w:val="202124"/>
          <w:sz w:val="18"/>
          <w:szCs w:val="18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15853">
        <w:rPr>
          <w:rFonts w:asciiTheme="minorHAnsi" w:hAnsiTheme="minorHAnsi" w:cstheme="minorHAnsi"/>
          <w:color w:val="000000"/>
          <w:sz w:val="18"/>
          <w:szCs w:val="18"/>
        </w:rPr>
        <w:t xml:space="preserve">, określa niezbędne wymagania sprzętowo - aplikacyjne umożliwiające pracę na </w:t>
      </w:r>
      <w:hyperlink r:id="rId24" w:history="1">
        <w:r w:rsidRPr="00015853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015853">
        <w:rPr>
          <w:rFonts w:asciiTheme="minorHAnsi" w:hAnsiTheme="minorHAnsi" w:cstheme="minorHAnsi"/>
          <w:color w:val="000000"/>
          <w:sz w:val="18"/>
          <w:szCs w:val="18"/>
        </w:rPr>
        <w:t>, tj.:</w:t>
      </w:r>
    </w:p>
    <w:p w14:paraId="4C2D13D3" w14:textId="77777777" w:rsidR="004E3BC3" w:rsidRPr="00015853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15853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stały dostęp do sieci Internet o gwarantowanej przepustowości nie mniejszej niż 512 </w:t>
      </w:r>
      <w:proofErr w:type="spellStart"/>
      <w:r w:rsidRPr="00015853">
        <w:rPr>
          <w:rFonts w:asciiTheme="minorHAnsi" w:hAnsiTheme="minorHAnsi" w:cstheme="minorHAnsi"/>
          <w:color w:val="000000"/>
          <w:sz w:val="18"/>
          <w:szCs w:val="18"/>
        </w:rPr>
        <w:t>kb</w:t>
      </w:r>
      <w:proofErr w:type="spellEnd"/>
      <w:r w:rsidRPr="00015853">
        <w:rPr>
          <w:rFonts w:asciiTheme="minorHAnsi" w:hAnsiTheme="minorHAnsi" w:cstheme="minorHAnsi"/>
          <w:color w:val="000000"/>
          <w:sz w:val="18"/>
          <w:szCs w:val="18"/>
        </w:rPr>
        <w:t>/s,</w:t>
      </w:r>
    </w:p>
    <w:p w14:paraId="785E63E9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15853">
        <w:rPr>
          <w:rFonts w:asciiTheme="minorHAnsi" w:hAnsiTheme="minorHAnsi" w:cstheme="minorHAnsi"/>
          <w:color w:val="000000"/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</w:t>
      </w:r>
      <w:r w:rsidRPr="00F650F7">
        <w:rPr>
          <w:rFonts w:asciiTheme="minorHAnsi" w:hAnsiTheme="minorHAnsi" w:cstheme="minorHAnsi"/>
          <w:color w:val="000000"/>
          <w:sz w:val="18"/>
          <w:szCs w:val="18"/>
        </w:rPr>
        <w:t>, lub ich nowsze wersje,</w:t>
      </w:r>
    </w:p>
    <w:p w14:paraId="582BCED0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zainstalowana dowolna przeglądarka internetowa, w przypadku Internet Explorer minimalnie wersja 10.0,</w:t>
      </w:r>
    </w:p>
    <w:p w14:paraId="23A9F46E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włączona obsługa JavaScript,</w:t>
      </w:r>
    </w:p>
    <w:p w14:paraId="4A12E4E5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zainstalowany program Adobe 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Acrobat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Reader lub inny obsługujący format plików .pdf,</w:t>
      </w:r>
    </w:p>
    <w:p w14:paraId="51E4033A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Szyfrowanie na platformazakupowa.pl odbywa się za pomocą protokołu TLS 1.3.</w:t>
      </w:r>
    </w:p>
    <w:p w14:paraId="335CA056" w14:textId="77777777" w:rsidR="004E3BC3" w:rsidRPr="00F650F7" w:rsidRDefault="004E3BC3" w:rsidP="000A2DDF">
      <w:pPr>
        <w:pStyle w:val="NormalnyWeb"/>
        <w:numPr>
          <w:ilvl w:val="1"/>
          <w:numId w:val="44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Oznaczenie czasu odbioru danych przez platformę zakupową stanowi datę oraz dokładny czas (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hh:mm:ss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>) generowany wg. czasu lokalnego serwera synchronizowanego z zegarem Głównego Urzędu Miar.</w:t>
      </w:r>
    </w:p>
    <w:p w14:paraId="037FDC09" w14:textId="77777777" w:rsidR="004E3BC3" w:rsidRPr="00F650F7" w:rsidRDefault="004E3BC3" w:rsidP="000A2DDF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Wykonawca, przystępując do niniejszego postępowania o udzielenie zamówienia publicznego:</w:t>
      </w:r>
    </w:p>
    <w:p w14:paraId="5B29021C" w14:textId="77777777" w:rsidR="004E3BC3" w:rsidRPr="00F650F7" w:rsidRDefault="004E3BC3" w:rsidP="000A2DDF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1440" w:hanging="36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akceptuje warunki korzystania z </w:t>
      </w:r>
      <w:hyperlink r:id="rId25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określone w Regulaminie zamieszczonym na stronie internetowej </w:t>
      </w:r>
      <w:hyperlink r:id="rId26" w:history="1">
        <w:r w:rsidRPr="00F650F7">
          <w:rPr>
            <w:rStyle w:val="Hipercze"/>
            <w:rFonts w:asciiTheme="minorHAnsi" w:hAnsiTheme="minorHAnsi" w:cstheme="minorHAnsi"/>
            <w:color w:val="000000"/>
            <w:sz w:val="18"/>
            <w:szCs w:val="18"/>
          </w:rPr>
          <w:t>pod linkiem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>  w zakładce „Regulamin" oraz uznaje go za wiążący,</w:t>
      </w:r>
    </w:p>
    <w:p w14:paraId="4F42D8E4" w14:textId="77777777" w:rsidR="004E3BC3" w:rsidRPr="00F650F7" w:rsidRDefault="004E3BC3" w:rsidP="000A2DDF">
      <w:pPr>
        <w:pStyle w:val="NormalnyWeb"/>
        <w:numPr>
          <w:ilvl w:val="1"/>
          <w:numId w:val="46"/>
        </w:numPr>
        <w:spacing w:before="0" w:beforeAutospacing="0" w:after="0" w:afterAutospacing="0" w:line="276" w:lineRule="auto"/>
        <w:ind w:left="1440" w:hanging="36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zapoznał i stosuje się do Instrukcji składania ofert/wniosków dostępnej </w:t>
      </w:r>
      <w:hyperlink r:id="rId27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pod linkiem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>. </w:t>
      </w:r>
    </w:p>
    <w:p w14:paraId="5287922C" w14:textId="77777777" w:rsidR="004E3BC3" w:rsidRPr="00F650F7" w:rsidRDefault="004E3BC3" w:rsidP="000A2DDF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ind w:left="360" w:hanging="36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Zamawiający nie ponosi odpowiedzialności za złożenie oferty w sposób niezgodny z Instrukcją korzystania z </w:t>
      </w:r>
      <w:hyperlink r:id="rId28" w:history="1">
        <w:r w:rsidRPr="00F650F7">
          <w:rPr>
            <w:rStyle w:val="Hipercze"/>
            <w:rFonts w:asciiTheme="minorHAnsi" w:hAnsiTheme="minorHAnsi" w:cstheme="minorHAnsi"/>
            <w:b/>
            <w:bCs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50F7">
        <w:rPr>
          <w:rFonts w:asciiTheme="minorHAnsi" w:hAnsiTheme="minorHAnsi" w:cstheme="minorHAnsi"/>
          <w:color w:val="000000"/>
          <w:sz w:val="18"/>
          <w:szCs w:val="18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5FF78AD" w14:textId="77777777" w:rsidR="004E3BC3" w:rsidRPr="00F650F7" w:rsidRDefault="004E3BC3" w:rsidP="000A2DDF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Zamawiający informuje, że instrukcje korzystania z </w:t>
      </w:r>
      <w:hyperlink r:id="rId29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znajdują się w zakładce „Instrukcje dla Wykonawców" na stronie internetowej pod adresem: </w:t>
      </w:r>
      <w:hyperlink r:id="rId31" w:history="1">
        <w:r w:rsidRPr="00F650F7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https://platformazakupowa.pl/strona/45-instrukcje</w:t>
        </w:r>
      </w:hyperlink>
    </w:p>
    <w:p w14:paraId="24C564C2" w14:textId="77777777" w:rsidR="004E3BC3" w:rsidRPr="00F650F7" w:rsidRDefault="004E3BC3" w:rsidP="004E3BC3">
      <w:pPr>
        <w:pStyle w:val="Nagwek1"/>
        <w:spacing w:before="400" w:after="120" w:line="276" w:lineRule="auto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Zalecenia</w:t>
      </w:r>
    </w:p>
    <w:p w14:paraId="43B72D22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Formaty plików wykorzystywanych przez wykonawców powinny być zgodne z</w:t>
      </w: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54B5634" w14:textId="77777777" w:rsidR="004E3BC3" w:rsidRPr="00F650F7" w:rsidRDefault="004E3BC3" w:rsidP="004E3BC3">
      <w:pPr>
        <w:pStyle w:val="NormalnyWeb"/>
        <w:spacing w:before="0" w:beforeAutospacing="0" w:after="0" w:afterAutospacing="0" w:line="276" w:lineRule="auto"/>
        <w:ind w:firstLine="227"/>
        <w:rPr>
          <w:rFonts w:asciiTheme="minorHAnsi" w:hAnsiTheme="minorHAnsi" w:cstheme="minorHAnsi"/>
          <w:sz w:val="18"/>
          <w:szCs w:val="18"/>
        </w:rPr>
      </w:pP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Poniżej przedstawiamy listę sugerowanych zapisów do specyfikacji:</w:t>
      </w:r>
    </w:p>
    <w:p w14:paraId="1636F577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Zamawiający rekomenduje wykorzystanie formatów: .pdf 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doc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.xls .jpg (.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jpeg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ze szczególnym wskazaniem na .pdf</w:t>
      </w:r>
    </w:p>
    <w:p w14:paraId="55739146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W celu ewentualnej kompresji danych Zamawiający rekomenduje wykorzystanie jednego z formatów:</w:t>
      </w:r>
    </w:p>
    <w:p w14:paraId="4D99095D" w14:textId="77777777" w:rsidR="004E3BC3" w:rsidRPr="00F650F7" w:rsidRDefault="004E3BC3" w:rsidP="000A2DDF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.zip </w:t>
      </w:r>
    </w:p>
    <w:p w14:paraId="030913F3" w14:textId="77777777" w:rsidR="004E3BC3" w:rsidRPr="00F650F7" w:rsidRDefault="004E3BC3" w:rsidP="000A2DDF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.7Z</w:t>
      </w:r>
    </w:p>
    <w:p w14:paraId="0E4EF89E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Wśród formatów powszechnych a </w:t>
      </w: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NIE występujących</w:t>
      </w: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w rozporządzeniu występują: 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rar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.gif 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bmp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numbers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.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pages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F650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Dokumenty złożone w takich plikach zostaną uznane za złożone nieskutecznie.</w:t>
      </w:r>
    </w:p>
    <w:p w14:paraId="06A486BE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eDoApp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 służącej do składania podpisu osobistego, który wynosi max 5MB.</w:t>
      </w:r>
    </w:p>
    <w:p w14:paraId="70D1DA1F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PAdES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>. </w:t>
      </w:r>
    </w:p>
    <w:p w14:paraId="3DA9D2D2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 xml:space="preserve">Pliki w innych formatach niż PDF zaleca się opatrzyć zewnętrznym podpisem </w:t>
      </w:r>
      <w:proofErr w:type="spellStart"/>
      <w:r w:rsidRPr="00F650F7">
        <w:rPr>
          <w:rFonts w:asciiTheme="minorHAnsi" w:hAnsiTheme="minorHAnsi" w:cstheme="minorHAnsi"/>
          <w:color w:val="000000"/>
          <w:sz w:val="18"/>
          <w:szCs w:val="18"/>
        </w:rPr>
        <w:t>XAdES</w:t>
      </w:r>
      <w:proofErr w:type="spellEnd"/>
      <w:r w:rsidRPr="00F650F7">
        <w:rPr>
          <w:rFonts w:asciiTheme="minorHAnsi" w:hAnsiTheme="minorHAnsi" w:cstheme="minorHAnsi"/>
          <w:color w:val="000000"/>
          <w:sz w:val="18"/>
          <w:szCs w:val="18"/>
        </w:rPr>
        <w:t>. Wykonawca powinien pamiętać, aby plik z podpisem przekazywać łącznie z dokumentem podpisywanym.</w:t>
      </w:r>
    </w:p>
    <w:p w14:paraId="370989FF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03FFCEF6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14:paraId="07B3663F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Zaleca się, aby komunikacja z wykonawcami odbywała się tylko na Platformie za pośrednictwem formularza “Wyślij wiadomość do zamawiającego”, nie za pośrednictwem adresu email.</w:t>
      </w:r>
    </w:p>
    <w:p w14:paraId="08663F2E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Osobą składającą ofertę powinna być osoba kontaktowa podawana w dokumentacji.</w:t>
      </w:r>
    </w:p>
    <w:p w14:paraId="55927557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EAC7C32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Podczas podpisywania plików zaleca się stosowanie algorytmu skrótu SHA2 zamiast SHA1.  </w:t>
      </w:r>
    </w:p>
    <w:p w14:paraId="6A257216" w14:textId="77777777" w:rsidR="004E3BC3" w:rsidRPr="00F650F7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lastRenderedPageBreak/>
        <w:t>Jeśli wykonawca pakuje dokumenty np. w plik ZIP zalecamy wcześniejsze podpisanie każdego ze skompresowanych plików. </w:t>
      </w:r>
    </w:p>
    <w:p w14:paraId="3996B3CC" w14:textId="77777777" w:rsidR="004E3BC3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F650F7">
        <w:rPr>
          <w:rFonts w:asciiTheme="minorHAnsi" w:hAnsiTheme="minorHAnsi" w:cstheme="minorHAnsi"/>
          <w:color w:val="000000"/>
          <w:sz w:val="18"/>
          <w:szCs w:val="18"/>
        </w:rPr>
        <w:t>Zamawiający rekomenduje wykorzystanie podpisu z kwalifikowanym znacznikiem czasu.</w:t>
      </w:r>
    </w:p>
    <w:p w14:paraId="657C71F9" w14:textId="77777777" w:rsidR="004E3BC3" w:rsidRPr="00124C7E" w:rsidRDefault="004E3BC3" w:rsidP="000A2DDF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Zamawiający zaleca aby </w:t>
      </w:r>
      <w:r w:rsidRPr="00124C7E">
        <w:rPr>
          <w:rFonts w:asciiTheme="minorHAnsi" w:hAnsiTheme="minorHAnsi" w:cstheme="minorHAnsi"/>
          <w:color w:val="000000"/>
          <w:sz w:val="18"/>
          <w:szCs w:val="18"/>
          <w:u w:val="single"/>
        </w:rPr>
        <w:t>nie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001F2C1" w14:textId="77777777" w:rsidR="002C049E" w:rsidRPr="00674436" w:rsidRDefault="002C049E" w:rsidP="000A2DDF">
      <w:pPr>
        <w:pStyle w:val="Akapitzlist"/>
        <w:numPr>
          <w:ilvl w:val="0"/>
          <w:numId w:val="33"/>
        </w:numPr>
        <w:spacing w:before="240" w:after="120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</w:rPr>
        <w:t>UDZIELANIE WYJAŚNIEŃ TREŚCI SWZ</w:t>
      </w:r>
    </w:p>
    <w:p w14:paraId="464FFF99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Wykonawca może zwrócić się do Zamawiającego z wnioskiem o wyjaśnienie treści SWZ.</w:t>
      </w:r>
    </w:p>
    <w:p w14:paraId="060D5991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Zamawiający jest obowiązany udzielić wyjaśnień niezwłocznie, jednak nie później niż na 2 dni przed upływem terminu składania ofert – pod warunkiem, że wniosek o wyjaśnienie treści SWZ wpłynął do Zamawiającego nie później niż na 4 dni przed upływem terminu składania ofert.</w:t>
      </w:r>
    </w:p>
    <w:p w14:paraId="4931C001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iCs/>
          <w:sz w:val="18"/>
          <w:szCs w:val="18"/>
        </w:rPr>
        <w:t>Wnioski o wyjaśnienie treści SWZ należy przesyłać za pośrednictwem</w:t>
      </w:r>
      <w:r w:rsidRPr="00661992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61992">
        <w:rPr>
          <w:rFonts w:asciiTheme="minorHAnsi" w:hAnsiTheme="minorHAnsi" w:cs="Arial"/>
          <w:b w:val="0"/>
          <w:iCs/>
          <w:sz w:val="18"/>
          <w:szCs w:val="18"/>
        </w:rPr>
        <w:t xml:space="preserve">platformy Przetargowej </w:t>
      </w:r>
      <w:hyperlink r:id="rId32" w:history="1">
        <w:r w:rsidRPr="00661992">
          <w:rPr>
            <w:rStyle w:val="Hipercze"/>
            <w:rFonts w:asciiTheme="minorHAnsi" w:hAnsiTheme="minorHAnsi" w:cstheme="minorHAnsi"/>
            <w:sz w:val="18"/>
            <w:szCs w:val="18"/>
          </w:rPr>
          <w:t>https://platformazakupowa.pl/pn/zmigrod</w:t>
        </w:r>
      </w:hyperlink>
      <w:r w:rsidRPr="00661992">
        <w:rPr>
          <w:rFonts w:asciiTheme="minorHAnsi" w:hAnsiTheme="minorHAnsi" w:cstheme="minorHAnsi"/>
          <w:sz w:val="18"/>
          <w:szCs w:val="18"/>
        </w:rPr>
        <w:t xml:space="preserve"> . </w:t>
      </w:r>
      <w:r w:rsidRPr="00661992">
        <w:rPr>
          <w:rFonts w:asciiTheme="minorHAnsi" w:hAnsiTheme="minorHAnsi" w:cs="Arial"/>
          <w:b w:val="0"/>
          <w:iCs/>
          <w:sz w:val="18"/>
          <w:szCs w:val="18"/>
        </w:rPr>
        <w:t>Jednocześnie Zamawiający zwraca się z prośbą o przesłanie pytań w formie edytowalnej.</w:t>
      </w:r>
    </w:p>
    <w:p w14:paraId="149FC646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Tre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 xml:space="preserve">ść </w:t>
      </w:r>
      <w:r w:rsidRPr="00661992">
        <w:rPr>
          <w:rFonts w:asciiTheme="minorHAnsi" w:hAnsiTheme="minorHAnsi" w:cs="Arial"/>
          <w:b w:val="0"/>
          <w:sz w:val="18"/>
          <w:szCs w:val="18"/>
        </w:rPr>
        <w:t>zapyta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 xml:space="preserve">ń </w:t>
      </w:r>
      <w:r w:rsidRPr="00661992">
        <w:rPr>
          <w:rFonts w:asciiTheme="minorHAnsi" w:hAnsiTheme="minorHAnsi" w:cs="Arial"/>
          <w:b w:val="0"/>
          <w:sz w:val="18"/>
          <w:szCs w:val="18"/>
        </w:rPr>
        <w:t>wraz z wyja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ś</w:t>
      </w:r>
      <w:r w:rsidRPr="00661992">
        <w:rPr>
          <w:rFonts w:asciiTheme="minorHAnsi" w:hAnsiTheme="minorHAnsi" w:cs="Arial"/>
          <w:b w:val="0"/>
          <w:sz w:val="18"/>
          <w:szCs w:val="18"/>
        </w:rPr>
        <w:t>nieniami Zamawiaj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ą</w:t>
      </w:r>
      <w:r w:rsidRPr="00661992">
        <w:rPr>
          <w:rFonts w:asciiTheme="minorHAnsi" w:hAnsiTheme="minorHAnsi" w:cs="Arial"/>
          <w:b w:val="0"/>
          <w:sz w:val="18"/>
          <w:szCs w:val="18"/>
        </w:rPr>
        <w:t xml:space="preserve">cy opublikuje na platformie przetargowej </w:t>
      </w:r>
      <w:hyperlink r:id="rId33" w:history="1">
        <w:r w:rsidRPr="00661992">
          <w:rPr>
            <w:rStyle w:val="Hipercze"/>
            <w:rFonts w:asciiTheme="minorHAnsi" w:hAnsiTheme="minorHAnsi" w:cstheme="minorHAnsi"/>
            <w:sz w:val="18"/>
            <w:szCs w:val="18"/>
          </w:rPr>
          <w:t>https://platformazakupowa.pl/pn/zmigrod</w:t>
        </w:r>
      </w:hyperlink>
      <w:hyperlink r:id="rId34" w:history="1"/>
      <w:r w:rsidRPr="00661992">
        <w:rPr>
          <w:rFonts w:asciiTheme="minorHAnsi" w:hAnsiTheme="minorHAnsi" w:cs="Arial"/>
          <w:b w:val="0"/>
          <w:sz w:val="18"/>
          <w:szCs w:val="18"/>
        </w:rPr>
        <w:t>, bez ujawniania źródła zapytania.</w:t>
      </w:r>
    </w:p>
    <w:p w14:paraId="50863216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Jeżeli Zamawiający nie udzieli wyjaśnień w terminie, o którym mowa w pkt 12.2., przedłuża termin składania ofert o czas niezbędny do zapoznania się wszystkich zainteresowanych Wykonawców z wyjaśnieniami niezbędnymi do należytego przygotowania i złożenia ofert.</w:t>
      </w:r>
    </w:p>
    <w:p w14:paraId="473C5AD8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iCs/>
          <w:sz w:val="18"/>
          <w:szCs w:val="18"/>
        </w:rPr>
        <w:t>Przedłużenie terminu składania ofert nie wpływa na bieg terminu składania wniosku o wyjaśnienie treści SWZ, o którym mowa w pkt 12.2.</w:t>
      </w:r>
    </w:p>
    <w:p w14:paraId="7175FD0A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W przypadku, gdy</w:t>
      </w:r>
      <w:r w:rsidRPr="00661992">
        <w:rPr>
          <w:rFonts w:asciiTheme="minorHAnsi" w:hAnsiTheme="minorHAnsi" w:cs="Arial"/>
          <w:b w:val="0"/>
          <w:iCs/>
          <w:sz w:val="18"/>
          <w:szCs w:val="18"/>
        </w:rPr>
        <w:t xml:space="preserve"> </w:t>
      </w:r>
      <w:r w:rsidRPr="00661992">
        <w:rPr>
          <w:rFonts w:asciiTheme="minorHAnsi" w:hAnsiTheme="minorHAnsi" w:cs="Arial"/>
          <w:b w:val="0"/>
          <w:sz w:val="18"/>
          <w:szCs w:val="18"/>
        </w:rPr>
        <w:t>wniosek</w:t>
      </w:r>
      <w:r w:rsidRPr="00661992">
        <w:rPr>
          <w:rFonts w:asciiTheme="minorHAnsi" w:hAnsiTheme="minorHAnsi" w:cs="Arial"/>
          <w:b w:val="0"/>
          <w:iCs/>
          <w:sz w:val="18"/>
          <w:szCs w:val="18"/>
        </w:rPr>
        <w:t xml:space="preserve"> o wyjaśnienie treści SWZ nie wpłynął w terminie, o którym mowa w pkt 12.2., Zamawiający nie ma obowiązku udzielania wyjaśnień SWZ oraz obowiązku przedłużenia terminu składania ofert.</w:t>
      </w:r>
    </w:p>
    <w:p w14:paraId="56794A0A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W uzasadnionych przypadkach Zamawiający może przed upływem terminu składania ofert zmienić treść specyfikacji warunków zamówienia. Dokonan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 xml:space="preserve">ą </w:t>
      </w:r>
      <w:r w:rsidRPr="00661992">
        <w:rPr>
          <w:rFonts w:asciiTheme="minorHAnsi" w:hAnsiTheme="minorHAnsi" w:cs="Arial"/>
          <w:b w:val="0"/>
          <w:sz w:val="18"/>
          <w:szCs w:val="18"/>
        </w:rPr>
        <w:t>zmian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ę treści SWZ</w:t>
      </w:r>
      <w:r w:rsidRPr="00661992">
        <w:rPr>
          <w:rFonts w:asciiTheme="minorHAnsi" w:hAnsiTheme="minorHAnsi" w:cs="Arial"/>
          <w:b w:val="0"/>
          <w:sz w:val="18"/>
          <w:szCs w:val="18"/>
        </w:rPr>
        <w:t xml:space="preserve"> Zamawiaj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ą</w:t>
      </w:r>
      <w:r w:rsidRPr="00661992">
        <w:rPr>
          <w:rFonts w:asciiTheme="minorHAnsi" w:hAnsiTheme="minorHAnsi" w:cs="Arial"/>
          <w:b w:val="0"/>
          <w:sz w:val="18"/>
          <w:szCs w:val="18"/>
        </w:rPr>
        <w:t>cy udostępni na Platformie Przetargowej.</w:t>
      </w:r>
    </w:p>
    <w:p w14:paraId="061A4092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W przypadku, gdy zmiany tre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ś</w:t>
      </w:r>
      <w:r w:rsidRPr="00661992">
        <w:rPr>
          <w:rFonts w:asciiTheme="minorHAnsi" w:hAnsiTheme="minorHAnsi" w:cs="Arial"/>
          <w:b w:val="0"/>
          <w:sz w:val="18"/>
          <w:szCs w:val="18"/>
        </w:rPr>
        <w:t>ci SWZ są istotne dla sporządzenia oferty lub wymagają od Wykonawców dodatkowego czasu na zapoznanie się ze zmianą treści SWZ i przygotowanie ofert, Zamawiający przedłuży termin składania ofert o czas niezb</w:t>
      </w:r>
      <w:r w:rsidRPr="00661992">
        <w:rPr>
          <w:rFonts w:asciiTheme="minorHAnsi" w:eastAsia="TimesNewRoman" w:hAnsiTheme="minorHAnsi" w:cs="Arial"/>
          <w:b w:val="0"/>
          <w:sz w:val="18"/>
          <w:szCs w:val="18"/>
        </w:rPr>
        <w:t>ę</w:t>
      </w:r>
      <w:r w:rsidRPr="00661992">
        <w:rPr>
          <w:rFonts w:asciiTheme="minorHAnsi" w:hAnsiTheme="minorHAnsi" w:cs="Arial"/>
          <w:b w:val="0"/>
          <w:sz w:val="18"/>
          <w:szCs w:val="18"/>
        </w:rPr>
        <w:t xml:space="preserve">dny na zapoznanie się ze zmianą treści SWZ i przygotowanie oferty. </w:t>
      </w:r>
    </w:p>
    <w:p w14:paraId="382BD9D6" w14:textId="77777777" w:rsidR="00975DC5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 xml:space="preserve">W przypadku, gdy zmiana treści SWZ będzie prowadziła do zmiany treści ogłoszenia o zamówieniu, Zamawiający opublikuje ogłoszenie w Biuletynie Zamówień Publicznych oraz jeżeli będzie to konieczne przedłuży termin składania ofert, zgodnie z art. 271 ust. 2 i 3 ustawy </w:t>
      </w:r>
      <w:proofErr w:type="spellStart"/>
      <w:r w:rsidRPr="00661992">
        <w:rPr>
          <w:rFonts w:asciiTheme="minorHAnsi" w:hAnsiTheme="minorHAnsi" w:cs="Arial"/>
          <w:b w:val="0"/>
          <w:sz w:val="18"/>
          <w:szCs w:val="18"/>
        </w:rPr>
        <w:t>Pzp</w:t>
      </w:r>
      <w:proofErr w:type="spellEnd"/>
      <w:r w:rsidRPr="00661992">
        <w:rPr>
          <w:rFonts w:asciiTheme="minorHAnsi" w:hAnsiTheme="minorHAnsi" w:cs="Arial"/>
          <w:b w:val="0"/>
          <w:sz w:val="18"/>
          <w:szCs w:val="18"/>
        </w:rPr>
        <w:t>.</w:t>
      </w:r>
    </w:p>
    <w:p w14:paraId="0550B472" w14:textId="77777777" w:rsidR="00975DC5" w:rsidRPr="00661992" w:rsidRDefault="00975DC5" w:rsidP="000A2DDF">
      <w:pPr>
        <w:pStyle w:val="Tekstpodstawowy2"/>
        <w:numPr>
          <w:ilvl w:val="1"/>
          <w:numId w:val="33"/>
        </w:numPr>
        <w:rPr>
          <w:rFonts w:asciiTheme="minorHAnsi" w:hAnsiTheme="minorHAnsi" w:cs="Arial"/>
          <w:b w:val="0"/>
          <w:sz w:val="18"/>
          <w:szCs w:val="18"/>
        </w:rPr>
      </w:pPr>
      <w:r w:rsidRPr="00661992">
        <w:rPr>
          <w:rFonts w:asciiTheme="minorHAnsi" w:hAnsiTheme="minorHAnsi" w:cs="Arial"/>
          <w:b w:val="0"/>
          <w:sz w:val="18"/>
          <w:szCs w:val="18"/>
        </w:rPr>
        <w:t>Zamawiający nie zamierza</w:t>
      </w:r>
      <w:r w:rsidRPr="00661992">
        <w:rPr>
          <w:rFonts w:asciiTheme="minorHAnsi" w:hAnsiTheme="minorHAnsi" w:cs="Arial"/>
          <w:b w:val="0"/>
          <w:i/>
          <w:sz w:val="18"/>
          <w:szCs w:val="18"/>
        </w:rPr>
        <w:t xml:space="preserve"> </w:t>
      </w:r>
      <w:r w:rsidRPr="00661992">
        <w:rPr>
          <w:rFonts w:asciiTheme="minorHAnsi" w:hAnsiTheme="minorHAnsi" w:cs="Arial"/>
          <w:b w:val="0"/>
          <w:sz w:val="18"/>
          <w:szCs w:val="18"/>
        </w:rPr>
        <w:t>zwoływać zebrania Wykonawców w celu wyjaśnienia treści SWZ.</w:t>
      </w:r>
    </w:p>
    <w:p w14:paraId="75B82389" w14:textId="77777777" w:rsidR="001249DC" w:rsidRPr="00674436" w:rsidRDefault="001249DC" w:rsidP="000A2DDF">
      <w:pPr>
        <w:pStyle w:val="Akapitzlist"/>
        <w:numPr>
          <w:ilvl w:val="0"/>
          <w:numId w:val="33"/>
        </w:numPr>
        <w:spacing w:before="240" w:after="120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</w:rPr>
      </w:pPr>
      <w:r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>OPIS SPOSOBU PRZYGOTOWANIA OFERT</w:t>
      </w:r>
      <w:r w:rsidR="00BC6069"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 xml:space="preserve"> ORAZ WYMAGANIA FORMALNE DOTYCZĄCE SKŁADANYCH OŚWIADCZEŃ I DOKUMENTÓW</w:t>
      </w:r>
    </w:p>
    <w:p w14:paraId="702441E5" w14:textId="77777777" w:rsidR="008D09DF" w:rsidRPr="00674436" w:rsidRDefault="00BC6069" w:rsidP="000A2DDF">
      <w:pPr>
        <w:pStyle w:val="Tekstpodstawowy2"/>
        <w:numPr>
          <w:ilvl w:val="1"/>
          <w:numId w:val="33"/>
        </w:numPr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Ofertę sporządza się na</w:t>
      </w:r>
      <w:r w:rsidR="001249DC"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506216" w:rsidRPr="00674436">
        <w:rPr>
          <w:rFonts w:asciiTheme="minorHAnsi" w:hAnsiTheme="minorHAnsi" w:cs="Arial"/>
          <w:sz w:val="18"/>
          <w:szCs w:val="18"/>
        </w:rPr>
        <w:t>FORMULARZ</w:t>
      </w:r>
      <w:r w:rsidRPr="00674436">
        <w:rPr>
          <w:rFonts w:asciiTheme="minorHAnsi" w:hAnsiTheme="minorHAnsi" w:cs="Arial"/>
          <w:sz w:val="18"/>
          <w:szCs w:val="18"/>
        </w:rPr>
        <w:t xml:space="preserve">U OFERTOWYM </w:t>
      </w:r>
      <w:r w:rsidRPr="00674436">
        <w:rPr>
          <w:rFonts w:asciiTheme="minorHAnsi" w:hAnsiTheme="minorHAnsi" w:cs="Arial"/>
          <w:b w:val="0"/>
          <w:sz w:val="18"/>
          <w:szCs w:val="18"/>
        </w:rPr>
        <w:t>– zgodnie z załącznikiem nr 1 do SWZ</w:t>
      </w:r>
      <w:r w:rsidR="00906E89" w:rsidRPr="00674436">
        <w:rPr>
          <w:rFonts w:asciiTheme="minorHAnsi" w:hAnsiTheme="minorHAnsi" w:cs="Arial"/>
          <w:b w:val="0"/>
          <w:sz w:val="18"/>
          <w:szCs w:val="18"/>
        </w:rPr>
        <w:t>. Wraz z ofertą Wykonawca jest zobowiązany złożyć:</w:t>
      </w:r>
    </w:p>
    <w:p w14:paraId="3A00E3E8" w14:textId="7293753F" w:rsidR="00906E89" w:rsidRPr="00674436" w:rsidRDefault="00906E89" w:rsidP="000A2DDF">
      <w:pPr>
        <w:pStyle w:val="Tekstpodstawowy2"/>
        <w:numPr>
          <w:ilvl w:val="0"/>
          <w:numId w:val="20"/>
        </w:numPr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Oświadczenie</w:t>
      </w:r>
      <w:r w:rsidR="00F77BA7" w:rsidRPr="00674436">
        <w:rPr>
          <w:rFonts w:asciiTheme="minorHAnsi" w:hAnsiTheme="minorHAnsi" w:cs="Arial"/>
          <w:b w:val="0"/>
          <w:sz w:val="18"/>
          <w:szCs w:val="18"/>
        </w:rPr>
        <w:t>,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o którym mowa w </w:t>
      </w:r>
      <w:r w:rsidR="00F77BA7" w:rsidRPr="00674436">
        <w:rPr>
          <w:rFonts w:asciiTheme="minorHAnsi" w:hAnsiTheme="minorHAnsi" w:cs="Arial"/>
          <w:b w:val="0"/>
          <w:sz w:val="18"/>
          <w:szCs w:val="18"/>
        </w:rPr>
        <w:t xml:space="preserve">art. 125 ust. 1 ustawy </w:t>
      </w:r>
      <w:proofErr w:type="spellStart"/>
      <w:r w:rsidR="00F77BA7" w:rsidRPr="00674436">
        <w:rPr>
          <w:rFonts w:asciiTheme="minorHAnsi" w:hAnsiTheme="minorHAnsi" w:cs="Arial"/>
          <w:b w:val="0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b w:val="0"/>
          <w:sz w:val="18"/>
          <w:szCs w:val="18"/>
        </w:rPr>
        <w:t>.</w:t>
      </w:r>
    </w:p>
    <w:p w14:paraId="186C425B" w14:textId="4EC32700" w:rsidR="00906E89" w:rsidRPr="00674436" w:rsidRDefault="00E00EA3" w:rsidP="000A2DDF">
      <w:pPr>
        <w:pStyle w:val="Tekstpodstawowy2"/>
        <w:numPr>
          <w:ilvl w:val="0"/>
          <w:numId w:val="20"/>
        </w:numPr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Zobowiązania 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>podmiotu udostępniającego zasoby oraz oświadczenie</w:t>
      </w:r>
      <w:r w:rsidR="00F77BA7" w:rsidRPr="00674436">
        <w:rPr>
          <w:rFonts w:asciiTheme="minorHAnsi" w:hAnsiTheme="minorHAnsi" w:cs="Arial"/>
          <w:b w:val="0"/>
          <w:bCs w:val="0"/>
          <w:sz w:val="18"/>
          <w:szCs w:val="18"/>
        </w:rPr>
        <w:t>,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o który</w:t>
      </w:r>
      <w:r w:rsidR="00F77BA7" w:rsidRPr="00674436">
        <w:rPr>
          <w:rFonts w:asciiTheme="minorHAnsi" w:hAnsiTheme="minorHAnsi" w:cs="Arial"/>
          <w:b w:val="0"/>
          <w:bCs w:val="0"/>
          <w:sz w:val="18"/>
          <w:szCs w:val="18"/>
        </w:rPr>
        <w:t>ch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mowa w Rozdziale 9 pkt 9.2. i</w:t>
      </w:r>
      <w:r w:rsidR="00F77BA7" w:rsidRPr="00674436">
        <w:rPr>
          <w:rFonts w:asciiTheme="minorHAnsi" w:hAnsiTheme="minorHAnsi" w:cs="Arial"/>
          <w:b w:val="0"/>
          <w:bCs w:val="0"/>
          <w:sz w:val="18"/>
          <w:szCs w:val="18"/>
        </w:rPr>
        <w:t> 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9.8. </w:t>
      </w:r>
      <w:r w:rsidR="003E4B78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SWZ 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>(</w:t>
      </w:r>
      <w:r w:rsidR="0055049D" w:rsidRPr="00674436">
        <w:rPr>
          <w:rFonts w:asciiTheme="minorHAnsi" w:hAnsiTheme="minorHAnsi" w:cs="Arial"/>
          <w:b w:val="0"/>
          <w:bCs w:val="0"/>
          <w:sz w:val="18"/>
          <w:szCs w:val="18"/>
        </w:rPr>
        <w:t>jeżeli</w:t>
      </w:r>
      <w:r w:rsidR="00906E89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dotyczy).</w:t>
      </w:r>
    </w:p>
    <w:p w14:paraId="0C3A5914" w14:textId="25CB83BD" w:rsidR="00C14D67" w:rsidRPr="00674436" w:rsidRDefault="00C14D67" w:rsidP="000A2DDF">
      <w:pPr>
        <w:pStyle w:val="Tekstpodstawowy2"/>
        <w:numPr>
          <w:ilvl w:val="0"/>
          <w:numId w:val="20"/>
        </w:numPr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Dowód wniesienia wadium w przypadku wniesienia wadium w innej formie niż w pieniądzu</w:t>
      </w:r>
      <w:r w:rsidR="00C2247C">
        <w:rPr>
          <w:rFonts w:asciiTheme="minorHAnsi" w:hAnsiTheme="minorHAnsi" w:cs="Arial"/>
          <w:b w:val="0"/>
          <w:bCs w:val="0"/>
          <w:sz w:val="18"/>
          <w:szCs w:val="18"/>
        </w:rPr>
        <w:t>.</w:t>
      </w:r>
    </w:p>
    <w:p w14:paraId="35781AB3" w14:textId="77777777" w:rsidR="003A4AF5" w:rsidRPr="00674436" w:rsidRDefault="001249DC" w:rsidP="000A2DDF">
      <w:pPr>
        <w:pStyle w:val="Tekstpodstawowy2"/>
        <w:numPr>
          <w:ilvl w:val="0"/>
          <w:numId w:val="20"/>
        </w:numPr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Dokumenty, z których wynika prawo do podpisania oferty</w:t>
      </w:r>
      <w:r w:rsidR="00C14D67" w:rsidRPr="00674436">
        <w:rPr>
          <w:rFonts w:asciiTheme="minorHAnsi" w:hAnsiTheme="minorHAnsi" w:cs="Arial"/>
          <w:b w:val="0"/>
          <w:bCs w:val="0"/>
          <w:sz w:val="18"/>
          <w:szCs w:val="18"/>
        </w:rPr>
        <w:t>,</w:t>
      </w:r>
      <w:r w:rsidR="003A4AF5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tj</w:t>
      </w:r>
      <w:r w:rsidR="00E553B9" w:rsidRPr="00674436">
        <w:rPr>
          <w:rFonts w:asciiTheme="minorHAnsi" w:hAnsiTheme="minorHAnsi" w:cs="Arial"/>
          <w:b w:val="0"/>
          <w:bCs w:val="0"/>
          <w:sz w:val="18"/>
          <w:szCs w:val="18"/>
        </w:rPr>
        <w:t>.</w:t>
      </w:r>
      <w:r w:rsidR="00C14D67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</w:t>
      </w:r>
      <w:r w:rsidR="003A4AF5" w:rsidRPr="00674436">
        <w:rPr>
          <w:rFonts w:asciiTheme="minorHAnsi" w:hAnsiTheme="minorHAnsi" w:cs="Arial"/>
          <w:b w:val="0"/>
          <w:bCs w:val="0"/>
          <w:sz w:val="18"/>
          <w:szCs w:val="18"/>
        </w:rPr>
        <w:t>odpis lub informacja z Krajowego Rejestru Sądowego, Centralnej Ewidencji i Informacji o Działalności Gospodarczej lub innego właściwego rejestru odpowiednie pełnomocnictwa (jeżeli dotyczy).</w:t>
      </w:r>
    </w:p>
    <w:p w14:paraId="5BA514F9" w14:textId="77777777" w:rsidR="001249DC" w:rsidRPr="00674436" w:rsidRDefault="003A4AF5" w:rsidP="003A4AF5">
      <w:pPr>
        <w:pStyle w:val="Tekstpodstawowy2"/>
        <w:spacing w:before="0"/>
        <w:ind w:left="924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Wykonawca nie jest zobowiązany do złożenia dokumentów, o których mowa powyżej, jeżeli Zamawiający może je uzyskać za pomocą bezpłatnych i ogólnodostępnych baz danych, o ile Wykonawca wskazał dane umożliwiające dostęp do tych dokumentów.</w:t>
      </w:r>
    </w:p>
    <w:p w14:paraId="67228D64" w14:textId="6FFF69C6" w:rsidR="007E7C2E" w:rsidRPr="00674436" w:rsidRDefault="00C14D67" w:rsidP="000A2DDF">
      <w:pPr>
        <w:pStyle w:val="Tekstpodstawowy2"/>
        <w:numPr>
          <w:ilvl w:val="0"/>
          <w:numId w:val="20"/>
        </w:numPr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Pełnomocnictwo do reprezentowania wszystkich Wykonawców wspólnie ubiegających się o udzielenie zamówienia, ewentualnie umowa o współdziałaniu, z której będzie wynikać przedmiotowe pełnomocnictwo. Pełnomocnik może być ustanowiony do reprezentowania Wykonawców w postępowaniu albo do reprezentowania w postępowaniu i zawarcia umowy. Pełnomocnictwo winno być przekazane w </w:t>
      </w:r>
      <w:r w:rsidR="00FA12A8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formie elektronicznej lub 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postaci elektronicznej i  opatrzone </w:t>
      </w:r>
      <w:r w:rsidR="00FA12A8" w:rsidRPr="00674436">
        <w:rPr>
          <w:rFonts w:asciiTheme="minorHAnsi" w:hAnsiTheme="minorHAnsi" w:cs="Arial"/>
          <w:sz w:val="18"/>
          <w:szCs w:val="18"/>
        </w:rPr>
        <w:t>kwalifikowanym podpisem elektronicznym,</w:t>
      </w:r>
      <w:r w:rsidR="00FA12A8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</w:t>
      </w:r>
      <w:r w:rsidR="007E7C2E" w:rsidRPr="00674436">
        <w:rPr>
          <w:rFonts w:asciiTheme="minorHAnsi" w:hAnsiTheme="minorHAnsi" w:cs="Arial"/>
          <w:bCs w:val="0"/>
          <w:sz w:val="18"/>
          <w:szCs w:val="18"/>
        </w:rPr>
        <w:t>podpisem zaufanym lub podpisem osobistym</w:t>
      </w:r>
      <w:r w:rsidR="00FA12A8" w:rsidRPr="00674436">
        <w:rPr>
          <w:rFonts w:asciiTheme="minorHAnsi" w:hAnsiTheme="minorHAnsi" w:cs="Arial"/>
          <w:bCs w:val="0"/>
          <w:sz w:val="18"/>
          <w:szCs w:val="18"/>
        </w:rPr>
        <w:t>.</w:t>
      </w:r>
    </w:p>
    <w:p w14:paraId="7291B637" w14:textId="77777777" w:rsidR="00FA0140" w:rsidRDefault="00FA0140" w:rsidP="000A2DDF">
      <w:pPr>
        <w:pStyle w:val="NormalnyWeb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24C7E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Oferta, wniosek oraz przedmiotowe środki dowodowe (jeżeli były wymagane) składane elektronicznie muszą zostać podpisane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elektronicznym kwalifikowanym podpisem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lub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podpisem zaufanym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lub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podpisem osobistym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. W procesie składania oferty, wniosku w tym przedmiotowych środków dowodowych na platformie,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kwalifikowany podpis elektroniczny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lub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podpis zaufany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lub </w:t>
      </w:r>
      <w:r w:rsidRPr="00124C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podpis osobisty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 Wykonawca składa bezpośrednio na dokumencie, który następnie przesyła do systemu.</w:t>
      </w:r>
    </w:p>
    <w:p w14:paraId="5B085703" w14:textId="77777777" w:rsidR="00FA0140" w:rsidRDefault="00FA0140" w:rsidP="000A2DDF">
      <w:pPr>
        <w:pStyle w:val="NormalnyWeb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9FEF1D1" w14:textId="77777777" w:rsidR="00FA0140" w:rsidRPr="005D362E" w:rsidRDefault="00FA0140" w:rsidP="000A2DDF">
      <w:pPr>
        <w:pStyle w:val="NormalnyWeb"/>
        <w:numPr>
          <w:ilvl w:val="1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Oferta powinna być:</w:t>
      </w:r>
    </w:p>
    <w:p w14:paraId="748FD60F" w14:textId="77777777" w:rsidR="00FA0140" w:rsidRPr="00124C7E" w:rsidRDefault="00FA0140" w:rsidP="000A2DDF">
      <w:pPr>
        <w:pStyle w:val="NormalnyWeb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24C7E">
        <w:rPr>
          <w:rFonts w:asciiTheme="minorHAnsi" w:hAnsiTheme="minorHAnsi" w:cstheme="minorHAnsi"/>
          <w:color w:val="000000"/>
          <w:sz w:val="18"/>
          <w:szCs w:val="18"/>
        </w:rPr>
        <w:t>sporządzona na podstawie załączników niniejszej SWZ w języku polskim,</w:t>
      </w:r>
    </w:p>
    <w:p w14:paraId="4D13F64F" w14:textId="77777777" w:rsidR="00FA0140" w:rsidRPr="00124C7E" w:rsidRDefault="00FA0140" w:rsidP="000A2DDF">
      <w:pPr>
        <w:pStyle w:val="NormalnyWeb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Pr="00124C7E">
        <w:rPr>
          <w:rFonts w:asciiTheme="minorHAnsi" w:hAnsiTheme="minorHAnsi" w:cstheme="minorHAnsi"/>
          <w:color w:val="000000"/>
          <w:sz w:val="18"/>
          <w:szCs w:val="18"/>
        </w:rPr>
        <w:t xml:space="preserve">łożona przy użyciu środków komunikacji elektronicznej tzn. za pośrednictwem </w:t>
      </w:r>
      <w:hyperlink r:id="rId35" w:history="1">
        <w:r w:rsidRPr="00124C7E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124C7E">
        <w:rPr>
          <w:rFonts w:asciiTheme="minorHAnsi" w:hAnsiTheme="minorHAnsi" w:cstheme="minorHAnsi"/>
          <w:color w:val="000000"/>
          <w:sz w:val="18"/>
          <w:szCs w:val="18"/>
        </w:rPr>
        <w:t>,</w:t>
      </w:r>
    </w:p>
    <w:p w14:paraId="11DD0E18" w14:textId="77777777" w:rsidR="00FA0140" w:rsidRPr="00124C7E" w:rsidRDefault="00FA0140" w:rsidP="000A2DDF">
      <w:pPr>
        <w:pStyle w:val="NormalnyWeb"/>
        <w:numPr>
          <w:ilvl w:val="2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24C7E">
        <w:rPr>
          <w:rFonts w:asciiTheme="minorHAnsi" w:hAnsiTheme="minorHAnsi" w:cstheme="minorHAnsi"/>
          <w:color w:val="000000"/>
          <w:sz w:val="18"/>
          <w:szCs w:val="18"/>
        </w:rPr>
        <w:t>podpisana kwalifikowanym podpisem elektronicznym lub podpisem zaufanym lub podpisem osobistym przez osobę/osoby upoważnioną/upoważnione</w:t>
      </w:r>
    </w:p>
    <w:p w14:paraId="68725694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D362E">
        <w:rPr>
          <w:rFonts w:asciiTheme="minorHAnsi" w:hAnsiTheme="minorHAnsi" w:cstheme="minorHAnsi"/>
          <w:color w:val="000000"/>
          <w:sz w:val="18"/>
          <w:szCs w:val="18"/>
        </w:rPr>
        <w:t>eIDAS</w:t>
      </w:r>
      <w:proofErr w:type="spellEnd"/>
      <w:r w:rsidRPr="005D362E">
        <w:rPr>
          <w:rFonts w:asciiTheme="minorHAnsi" w:hAnsiTheme="minorHAnsi" w:cstheme="minorHAnsi"/>
          <w:color w:val="000000"/>
          <w:sz w:val="18"/>
          <w:szCs w:val="18"/>
        </w:rPr>
        <w:t>) (UE) nr 910/2014 - od 1 lipca 2016 roku”.</w:t>
      </w:r>
    </w:p>
    <w:p w14:paraId="05705DE3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 xml:space="preserve">W przypadku wykorzystania formatu podpisu </w:t>
      </w:r>
      <w:proofErr w:type="spellStart"/>
      <w:r w:rsidRPr="005D362E">
        <w:rPr>
          <w:rFonts w:asciiTheme="minorHAnsi" w:hAnsiTheme="minorHAnsi" w:cstheme="minorHAnsi"/>
          <w:color w:val="000000"/>
          <w:sz w:val="18"/>
          <w:szCs w:val="18"/>
        </w:rPr>
        <w:t>XAdES</w:t>
      </w:r>
      <w:proofErr w:type="spellEnd"/>
      <w:r w:rsidRPr="005D362E">
        <w:rPr>
          <w:rFonts w:asciiTheme="minorHAnsi" w:hAnsiTheme="minorHAnsi" w:cstheme="minorHAnsi"/>
          <w:color w:val="000000"/>
          <w:sz w:val="18"/>
          <w:szCs w:val="18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D362E">
        <w:rPr>
          <w:rFonts w:asciiTheme="minorHAnsi" w:hAnsiTheme="minorHAnsi" w:cstheme="minorHAnsi"/>
          <w:color w:val="000000"/>
          <w:sz w:val="18"/>
          <w:szCs w:val="18"/>
        </w:rPr>
        <w:t>XAdES</w:t>
      </w:r>
      <w:proofErr w:type="spellEnd"/>
      <w:r w:rsidRPr="005D362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2CE7314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 xml:space="preserve">Zgodnie z art. 18 ust. 3 ustawy </w:t>
      </w:r>
      <w:proofErr w:type="spellStart"/>
      <w:r w:rsidRPr="005D362E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5D362E">
        <w:rPr>
          <w:rFonts w:asciiTheme="minorHAnsi" w:hAnsiTheme="minorHAnsi" w:cstheme="minorHAnsi"/>
          <w:color w:val="000000"/>
          <w:sz w:val="18"/>
          <w:szCs w:val="18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521A727" w14:textId="77777777" w:rsidR="00FA0140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 xml:space="preserve">Wykonawca, za pośrednictwem </w:t>
      </w:r>
      <w:hyperlink r:id="rId36" w:history="1">
        <w:r w:rsidRPr="005D362E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>platformazakupowa.pl</w:t>
        </w:r>
      </w:hyperlink>
      <w:r w:rsidRPr="005D362E">
        <w:rPr>
          <w:rFonts w:asciiTheme="minorHAnsi" w:hAnsiTheme="minorHAnsi" w:cstheme="minorHAnsi"/>
          <w:color w:val="000000"/>
          <w:sz w:val="18"/>
          <w:szCs w:val="18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hyperlink r:id="rId37" w:history="1">
        <w:r w:rsidRPr="00C77C4A">
          <w:rPr>
            <w:rStyle w:val="Hipercze"/>
            <w:rFonts w:asciiTheme="minorHAnsi" w:hAnsiTheme="minorHAnsi" w:cstheme="minorHAnsi"/>
            <w:sz w:val="18"/>
            <w:szCs w:val="18"/>
          </w:rPr>
          <w:t>https://platformazakupowa.pl/strona/45-instrukcje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7163152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Każdy z wykonawców może złożyć tylko jedną ofertę. Złożenie większej liczby ofert lub oferty zawierającej propozycje wariantowe spowoduje podlegać będzie odrzuceniu.</w:t>
      </w:r>
    </w:p>
    <w:p w14:paraId="296F12CC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Ceny oferty muszą zawierać wszystkie koszty, jakie musi ponieść wykonawca, aby zrealizować zamówienie z najwyższą starannością oraz ewentualne rabaty.</w:t>
      </w:r>
    </w:p>
    <w:p w14:paraId="2530E744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6024D64C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3DFD1A" w14:textId="77777777" w:rsidR="00FA0140" w:rsidRPr="005D362E" w:rsidRDefault="00FA0140" w:rsidP="000A2DDF">
      <w:pPr>
        <w:pStyle w:val="Akapitzlist"/>
        <w:numPr>
          <w:ilvl w:val="1"/>
          <w:numId w:val="5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362E">
        <w:rPr>
          <w:rFonts w:asciiTheme="minorHAnsi" w:hAnsiTheme="minorHAnsi" w:cstheme="minorHAnsi"/>
          <w:color w:val="000000"/>
          <w:sz w:val="18"/>
          <w:szCs w:val="18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BA9EA9" w14:textId="77777777" w:rsidR="001249DC" w:rsidRPr="00674436" w:rsidRDefault="001249DC" w:rsidP="000A2DDF">
      <w:pPr>
        <w:pStyle w:val="Akapitzlist"/>
        <w:numPr>
          <w:ilvl w:val="0"/>
          <w:numId w:val="33"/>
        </w:numPr>
        <w:spacing w:before="240" w:line="240" w:lineRule="auto"/>
        <w:ind w:left="567" w:hanging="567"/>
        <w:jc w:val="both"/>
        <w:rPr>
          <w:rStyle w:val="tekstdokbold"/>
          <w:rFonts w:asciiTheme="minorHAnsi" w:hAnsiTheme="minorHAnsi" w:cs="Arial"/>
          <w:b w:val="0"/>
          <w:bCs w:val="0"/>
          <w:sz w:val="18"/>
          <w:szCs w:val="18"/>
          <w:highlight w:val="lightGray"/>
        </w:rPr>
      </w:pPr>
      <w:r w:rsidRPr="00674436">
        <w:rPr>
          <w:rStyle w:val="tekstdokbold"/>
          <w:rFonts w:asciiTheme="minorHAnsi" w:hAnsiTheme="minorHAnsi"/>
          <w:sz w:val="18"/>
          <w:szCs w:val="18"/>
          <w:highlight w:val="lightGray"/>
        </w:rPr>
        <w:t>OPIS SPOSOBU OBLICZENIA CENY OFERTY</w:t>
      </w:r>
    </w:p>
    <w:p w14:paraId="0D657EEE" w14:textId="33CF8F02" w:rsidR="00270BEB" w:rsidRPr="005363DC" w:rsidRDefault="00270BEB" w:rsidP="000A2DDF">
      <w:pPr>
        <w:pStyle w:val="Akapitzlist"/>
        <w:numPr>
          <w:ilvl w:val="1"/>
          <w:numId w:val="3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363DC">
        <w:rPr>
          <w:rFonts w:ascii="Calibri" w:hAnsi="Calibri" w:cs="Tahoma"/>
          <w:sz w:val="18"/>
          <w:szCs w:val="18"/>
        </w:rPr>
        <w:t xml:space="preserve">Cena oferty zostanie wyliczona przez Wykonawcę w oparciu o </w:t>
      </w:r>
      <w:r w:rsidR="001F3926">
        <w:rPr>
          <w:rFonts w:ascii="Calibri" w:hAnsi="Calibri" w:cs="Tahoma"/>
          <w:sz w:val="18"/>
          <w:szCs w:val="18"/>
        </w:rPr>
        <w:t>opis przedmiotu zamówienia k</w:t>
      </w:r>
      <w:r w:rsidRPr="005363DC">
        <w:rPr>
          <w:rFonts w:ascii="Calibri" w:hAnsi="Calibri" w:cs="Tahoma"/>
          <w:sz w:val="18"/>
          <w:szCs w:val="18"/>
        </w:rPr>
        <w:t>tór</w:t>
      </w:r>
      <w:r w:rsidR="001F3926">
        <w:rPr>
          <w:rFonts w:ascii="Calibri" w:hAnsi="Calibri" w:cs="Tahoma"/>
          <w:sz w:val="18"/>
          <w:szCs w:val="18"/>
        </w:rPr>
        <w:t>y</w:t>
      </w:r>
      <w:r w:rsidRPr="005363DC">
        <w:rPr>
          <w:rFonts w:ascii="Calibri" w:hAnsi="Calibri" w:cs="Tahoma"/>
          <w:sz w:val="18"/>
          <w:szCs w:val="18"/>
        </w:rPr>
        <w:t xml:space="preserve"> stanowi załącznik do SWZ.</w:t>
      </w:r>
    </w:p>
    <w:p w14:paraId="20DB14D3" w14:textId="74B02999" w:rsidR="00282F82" w:rsidRPr="00674436" w:rsidRDefault="0051668C" w:rsidP="000A2DDF">
      <w:pPr>
        <w:pStyle w:val="Akapitzlist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="Calibri" w:hAnsi="Calibri" w:cs="Tahoma"/>
          <w:sz w:val="18"/>
          <w:szCs w:val="18"/>
        </w:rPr>
        <w:t>Cena oferty stanowi wynagrodzenie maksymalne. Wykonawca winien przedstawić w ofercie wartości za wykonanie poszczególnych pozycji, uwzględniając wszelkie niezbędne koszty związane z realizacją zamówienia, wymagane opłaty bez względu na okoliczności i źródła ich powstania oraz opusty, których Wykonawca zamierza udzielić</w:t>
      </w:r>
      <w:r w:rsidR="004211CD" w:rsidRPr="00674436">
        <w:rPr>
          <w:rFonts w:asciiTheme="minorHAnsi" w:hAnsiTheme="minorHAnsi" w:cs="Arial"/>
          <w:sz w:val="18"/>
          <w:szCs w:val="18"/>
        </w:rPr>
        <w:t>.</w:t>
      </w:r>
    </w:p>
    <w:p w14:paraId="0FBAA9B0" w14:textId="77777777" w:rsidR="004211CD" w:rsidRPr="00674436" w:rsidRDefault="004211CD" w:rsidP="000A2DDF">
      <w:pPr>
        <w:pStyle w:val="Akapitzlist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poprawi ofertę zgodn</w:t>
      </w:r>
      <w:r w:rsidR="00BB6350" w:rsidRPr="00674436">
        <w:rPr>
          <w:rFonts w:asciiTheme="minorHAnsi" w:hAnsiTheme="minorHAnsi" w:cs="Arial"/>
          <w:sz w:val="18"/>
          <w:szCs w:val="18"/>
        </w:rPr>
        <w:t xml:space="preserve">ie z art. </w:t>
      </w:r>
      <w:r w:rsidR="00CE0B00" w:rsidRPr="00674436">
        <w:rPr>
          <w:rFonts w:asciiTheme="minorHAnsi" w:hAnsiTheme="minorHAnsi" w:cs="Arial"/>
          <w:sz w:val="18"/>
          <w:szCs w:val="18"/>
        </w:rPr>
        <w:t>223</w:t>
      </w:r>
      <w:r w:rsidR="00BB6350" w:rsidRPr="00674436">
        <w:rPr>
          <w:rFonts w:asciiTheme="minorHAnsi" w:hAnsiTheme="minorHAnsi" w:cs="Arial"/>
          <w:sz w:val="18"/>
          <w:szCs w:val="18"/>
        </w:rPr>
        <w:t xml:space="preserve"> ust. 2 ustawy </w:t>
      </w:r>
      <w:proofErr w:type="spellStart"/>
      <w:r w:rsidR="00BB6350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="00BB6350" w:rsidRPr="00674436">
        <w:rPr>
          <w:rFonts w:asciiTheme="minorHAnsi" w:hAnsiTheme="minorHAnsi" w:cs="Arial"/>
          <w:sz w:val="18"/>
          <w:szCs w:val="18"/>
        </w:rPr>
        <w:t>.</w:t>
      </w:r>
    </w:p>
    <w:p w14:paraId="070C7FE9" w14:textId="77777777" w:rsidR="004211CD" w:rsidRPr="00674436" w:rsidRDefault="004211CD" w:rsidP="000A2DDF">
      <w:pPr>
        <w:pStyle w:val="Akapitzlist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Prawidłowe ustalenie podatku VAT należy do obowiązków Wykonawcy zgodnie z przepisami ustawy o</w:t>
      </w:r>
      <w:r w:rsidR="000A4A45" w:rsidRPr="00674436">
        <w:rPr>
          <w:rFonts w:asciiTheme="minorHAnsi" w:hAnsiTheme="minorHAnsi" w:cs="Arial"/>
          <w:sz w:val="18"/>
          <w:szCs w:val="18"/>
        </w:rPr>
        <w:t> </w:t>
      </w:r>
      <w:r w:rsidR="00B149A5" w:rsidRPr="00674436">
        <w:rPr>
          <w:rFonts w:asciiTheme="minorHAnsi" w:hAnsiTheme="minorHAnsi" w:cs="Arial"/>
          <w:sz w:val="18"/>
          <w:szCs w:val="18"/>
        </w:rPr>
        <w:t>podatku od towarów i usług.</w:t>
      </w:r>
    </w:p>
    <w:p w14:paraId="0593BF40" w14:textId="77777777" w:rsidR="004211CD" w:rsidRPr="00674436" w:rsidRDefault="004211CD" w:rsidP="000A2DDF">
      <w:pPr>
        <w:pStyle w:val="Akapitzlist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Cena ofertowa powinna uwzględniać wszystkie elementy składające się na wykonanie przedmiotu zamówienia.</w:t>
      </w:r>
    </w:p>
    <w:p w14:paraId="101CB72C" w14:textId="77777777" w:rsidR="004211CD" w:rsidRPr="00674436" w:rsidRDefault="004211CD" w:rsidP="000A2DDF">
      <w:pPr>
        <w:pStyle w:val="Akapitzlist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Jeżeli zaoferowana cena lub koszt, lub ich istotne części składowe, wydają się rażąco niskie w stosunku do przedmiotu zamówienia </w:t>
      </w:r>
      <w:r w:rsidR="00282F82" w:rsidRPr="00674436">
        <w:rPr>
          <w:rFonts w:asciiTheme="minorHAnsi" w:hAnsiTheme="minorHAnsi" w:cs="Arial"/>
          <w:sz w:val="18"/>
          <w:szCs w:val="18"/>
        </w:rPr>
        <w:t>lub</w:t>
      </w:r>
      <w:r w:rsidRPr="00674436">
        <w:rPr>
          <w:rFonts w:asciiTheme="minorHAnsi" w:hAnsiTheme="minorHAnsi" w:cs="Arial"/>
          <w:sz w:val="18"/>
          <w:szCs w:val="18"/>
        </w:rPr>
        <w:t xml:space="preserve"> budzą wątpliwości </w:t>
      </w:r>
      <w:r w:rsidR="00282F82" w:rsidRPr="00674436">
        <w:rPr>
          <w:rFonts w:asciiTheme="minorHAnsi" w:hAnsiTheme="minorHAnsi" w:cs="Arial"/>
          <w:sz w:val="18"/>
          <w:szCs w:val="18"/>
        </w:rPr>
        <w:t>Z</w:t>
      </w:r>
      <w:r w:rsidRPr="00674436">
        <w:rPr>
          <w:rFonts w:asciiTheme="minorHAnsi" w:hAnsiTheme="minorHAnsi" w:cs="Arial"/>
          <w:sz w:val="18"/>
          <w:szCs w:val="18"/>
        </w:rPr>
        <w:t xml:space="preserve">amawiającego co do możliwości wykonania przedmiotu zamówienia zgodnie </w:t>
      </w:r>
      <w:r w:rsidRPr="00674436">
        <w:rPr>
          <w:rFonts w:asciiTheme="minorHAnsi" w:hAnsiTheme="minorHAnsi" w:cs="Arial"/>
          <w:sz w:val="18"/>
          <w:szCs w:val="18"/>
        </w:rPr>
        <w:lastRenderedPageBreak/>
        <w:t>z</w:t>
      </w:r>
      <w:r w:rsidR="00C80666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 xml:space="preserve">wymaganiami określonymi </w:t>
      </w:r>
      <w:r w:rsidR="00282F82" w:rsidRPr="00674436">
        <w:rPr>
          <w:rFonts w:asciiTheme="minorHAnsi" w:hAnsiTheme="minorHAnsi" w:cs="Arial"/>
          <w:sz w:val="18"/>
          <w:szCs w:val="18"/>
        </w:rPr>
        <w:t>w dokumentach zamówienia</w:t>
      </w:r>
      <w:r w:rsidRPr="00674436">
        <w:rPr>
          <w:rFonts w:asciiTheme="minorHAnsi" w:hAnsiTheme="minorHAnsi" w:cs="Arial"/>
          <w:sz w:val="18"/>
          <w:szCs w:val="18"/>
        </w:rPr>
        <w:t xml:space="preserve"> lub wynikającymi z odrębnych przepisów, </w:t>
      </w:r>
      <w:r w:rsidR="00282F82" w:rsidRPr="00674436">
        <w:rPr>
          <w:rFonts w:asciiTheme="minorHAnsi" w:hAnsiTheme="minorHAnsi" w:cs="Arial"/>
          <w:sz w:val="18"/>
          <w:szCs w:val="18"/>
        </w:rPr>
        <w:t>Z</w:t>
      </w:r>
      <w:r w:rsidRPr="00674436">
        <w:rPr>
          <w:rFonts w:asciiTheme="minorHAnsi" w:hAnsiTheme="minorHAnsi" w:cs="Arial"/>
          <w:sz w:val="18"/>
          <w:szCs w:val="18"/>
        </w:rPr>
        <w:t xml:space="preserve">amawiający </w:t>
      </w:r>
      <w:r w:rsidR="00282F82" w:rsidRPr="00674436">
        <w:rPr>
          <w:rFonts w:asciiTheme="minorHAnsi" w:hAnsiTheme="minorHAnsi" w:cs="Arial"/>
          <w:sz w:val="18"/>
          <w:szCs w:val="18"/>
        </w:rPr>
        <w:t>żąda od Wykonawcy</w:t>
      </w:r>
      <w:r w:rsidRPr="00674436">
        <w:rPr>
          <w:rFonts w:asciiTheme="minorHAnsi" w:hAnsiTheme="minorHAnsi" w:cs="Arial"/>
          <w:sz w:val="18"/>
          <w:szCs w:val="18"/>
        </w:rPr>
        <w:t xml:space="preserve"> wyjaśnień, w</w:t>
      </w:r>
      <w:r w:rsidR="00DC4A83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tym złożenie dowodów</w:t>
      </w:r>
      <w:r w:rsidR="00282F82" w:rsidRPr="00674436">
        <w:rPr>
          <w:rFonts w:asciiTheme="minorHAnsi" w:hAnsiTheme="minorHAnsi" w:cs="Arial"/>
          <w:sz w:val="18"/>
          <w:szCs w:val="18"/>
        </w:rPr>
        <w:t xml:space="preserve"> w zakresie </w:t>
      </w:r>
      <w:r w:rsidRPr="00674436">
        <w:rPr>
          <w:rFonts w:asciiTheme="minorHAnsi" w:hAnsiTheme="minorHAnsi" w:cs="Arial"/>
          <w:sz w:val="18"/>
          <w:szCs w:val="18"/>
        </w:rPr>
        <w:t>wyliczenia ceny lub kosztu</w:t>
      </w:r>
      <w:r w:rsidR="00282F82" w:rsidRPr="00674436">
        <w:rPr>
          <w:rFonts w:asciiTheme="minorHAnsi" w:hAnsiTheme="minorHAnsi" w:cs="Arial"/>
          <w:sz w:val="18"/>
          <w:szCs w:val="18"/>
        </w:rPr>
        <w:t xml:space="preserve"> lub ich istotnych części składowych,</w:t>
      </w:r>
      <w:r w:rsidRPr="00674436">
        <w:rPr>
          <w:rFonts w:asciiTheme="minorHAnsi" w:hAnsiTheme="minorHAnsi" w:cs="Arial"/>
          <w:sz w:val="18"/>
          <w:szCs w:val="18"/>
        </w:rPr>
        <w:t xml:space="preserve"> w szczególności w zakresie: </w:t>
      </w:r>
    </w:p>
    <w:p w14:paraId="38ABB9F3" w14:textId="77777777" w:rsidR="00282F82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zarządzania procesem produkcji, świadczonych usług lub metody budowy;</w:t>
      </w:r>
    </w:p>
    <w:p w14:paraId="2F096423" w14:textId="77777777" w:rsidR="00282F82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wybranych rozwiązań technicznych, wyjątkowo korzystnych warunków dostaw, usług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albo związanych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realizacją robót budowlanych;</w:t>
      </w:r>
    </w:p>
    <w:p w14:paraId="165369C9" w14:textId="77777777" w:rsidR="009D7480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oryginalności dostaw, usług lub robót budowlanych oferowanych przez wykonawcę;</w:t>
      </w:r>
    </w:p>
    <w:p w14:paraId="190DFA0C" w14:textId="77777777" w:rsidR="009D7480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zgodności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przepisami dotyczącymi kosztów pracy, których wartość przyjęta do ustalenia ceny nie może być niższa od minimalnego wynagrodzenia za pracę albo minimalnej stawki godzinowej, ustalonych na podstawie przepisów ustawy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dnia 10</w:t>
      </w:r>
      <w:r w:rsidR="00287D09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października 2002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 xml:space="preserve">r. </w:t>
      </w:r>
      <w:r w:rsidRPr="00674436">
        <w:rPr>
          <w:rFonts w:asciiTheme="minorHAnsi" w:hAnsiTheme="minorHAnsi" w:cs="Arial"/>
          <w:i/>
          <w:iCs/>
          <w:sz w:val="18"/>
          <w:szCs w:val="18"/>
        </w:rPr>
        <w:t>o</w:t>
      </w:r>
      <w:r w:rsidR="009D7480" w:rsidRPr="00674436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i/>
          <w:iCs/>
          <w:sz w:val="18"/>
          <w:szCs w:val="18"/>
        </w:rPr>
        <w:t>minimalnym wynagrodzeniu za pracę</w:t>
      </w:r>
      <w:r w:rsidRPr="00674436">
        <w:rPr>
          <w:rFonts w:asciiTheme="minorHAnsi" w:hAnsiTheme="minorHAnsi" w:cs="Arial"/>
          <w:sz w:val="18"/>
          <w:szCs w:val="18"/>
        </w:rPr>
        <w:t xml:space="preserve"> lub przepisów odrębnych właściwych dla spraw,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którymi związane jest realizowane zamówienie;</w:t>
      </w:r>
    </w:p>
    <w:p w14:paraId="483E5069" w14:textId="77777777" w:rsidR="009D7480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zgodności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prawem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w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rozumieniu przepisów o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postępowaniu w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sprawach dotyczących pomocy publicznej;</w:t>
      </w:r>
    </w:p>
    <w:p w14:paraId="199FB2E0" w14:textId="77777777" w:rsidR="009D7480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zgodności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przepisami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zakresu prawa pracy i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zabezpieczenia społecznego, obowiązującymi w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miejscu, w</w:t>
      </w:r>
      <w:r w:rsidR="00F00412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którym realizowane jest zamówienie;</w:t>
      </w:r>
    </w:p>
    <w:p w14:paraId="1E9DEFFA" w14:textId="77777777" w:rsidR="009D7480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zgodności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 xml:space="preserve">przepisami 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z </w:t>
      </w:r>
      <w:r w:rsidRPr="00674436">
        <w:rPr>
          <w:rFonts w:asciiTheme="minorHAnsi" w:hAnsiTheme="minorHAnsi" w:cs="Arial"/>
          <w:sz w:val="18"/>
          <w:szCs w:val="18"/>
        </w:rPr>
        <w:t>zakresu ochrony środowiska;</w:t>
      </w:r>
    </w:p>
    <w:p w14:paraId="2C0C10EE" w14:textId="77777777" w:rsidR="00282F82" w:rsidRPr="00674436" w:rsidRDefault="00282F82" w:rsidP="000A2DDF">
      <w:pPr>
        <w:pStyle w:val="Akapitzlist"/>
        <w:numPr>
          <w:ilvl w:val="0"/>
          <w:numId w:val="21"/>
        </w:numPr>
        <w:spacing w:before="60"/>
        <w:ind w:left="924" w:hanging="35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wypełniania obowiązków związanych z</w:t>
      </w:r>
      <w:r w:rsidR="009D7480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powierzeniem wykonania części zamówienia podwykonawcy</w:t>
      </w:r>
    </w:p>
    <w:p w14:paraId="65F23C65" w14:textId="77777777" w:rsidR="004211CD" w:rsidRPr="00674436" w:rsidRDefault="004211CD" w:rsidP="000A2DDF">
      <w:pPr>
        <w:pStyle w:val="Tekstpodstawowy2"/>
        <w:numPr>
          <w:ilvl w:val="2"/>
          <w:numId w:val="33"/>
        </w:numPr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 przypadku gdy cena całkowita oferty</w:t>
      </w:r>
      <w:r w:rsidR="00F00412" w:rsidRPr="00674436">
        <w:rPr>
          <w:rFonts w:asciiTheme="minorHAnsi" w:hAnsiTheme="minorHAnsi" w:cs="Arial"/>
          <w:b w:val="0"/>
          <w:sz w:val="18"/>
          <w:szCs w:val="18"/>
        </w:rPr>
        <w:t xml:space="preserve"> złożonej w terminie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jest niższa o co najmniej 30% o</w:t>
      </w:r>
      <w:r w:rsidR="00B149A5" w:rsidRPr="00674436">
        <w:rPr>
          <w:rFonts w:asciiTheme="minorHAnsi" w:hAnsiTheme="minorHAnsi" w:cs="Arial"/>
          <w:b w:val="0"/>
          <w:sz w:val="18"/>
          <w:szCs w:val="18"/>
        </w:rPr>
        <w:t>d:</w:t>
      </w:r>
    </w:p>
    <w:p w14:paraId="1903E8E7" w14:textId="77777777" w:rsidR="004211CD" w:rsidRPr="00674436" w:rsidRDefault="004211CD" w:rsidP="000A2DDF">
      <w:pPr>
        <w:pStyle w:val="Tekstpodstawowy2"/>
        <w:numPr>
          <w:ilvl w:val="0"/>
          <w:numId w:val="22"/>
        </w:numPr>
        <w:tabs>
          <w:tab w:val="left" w:pos="993"/>
        </w:tabs>
        <w:spacing w:before="60"/>
        <w:ind w:left="992" w:hanging="425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wartości zamówienia powiększonej o należny podatek od towarów i usług, ustalonej przed wszczęciem postępowania lub średniej arytmetycznej cen wszystkich złożonych ofert</w:t>
      </w:r>
      <w:r w:rsidR="00F00412" w:rsidRPr="00674436">
        <w:rPr>
          <w:rFonts w:asciiTheme="minorHAnsi" w:hAnsiTheme="minorHAnsi" w:cs="Arial"/>
          <w:b w:val="0"/>
          <w:sz w:val="18"/>
          <w:szCs w:val="18"/>
        </w:rPr>
        <w:t xml:space="preserve"> niepodlegających odrzuceniu na podstawie art. 226 ust. 1 pkt 1 i 10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, </w:t>
      </w:r>
      <w:r w:rsidR="00F00412" w:rsidRPr="00674436">
        <w:rPr>
          <w:rFonts w:asciiTheme="minorHAnsi" w:hAnsiTheme="minorHAnsi" w:cs="Arial"/>
          <w:b w:val="0"/>
          <w:sz w:val="18"/>
          <w:szCs w:val="18"/>
        </w:rPr>
        <w:t>Z</w:t>
      </w:r>
      <w:r w:rsidRPr="00674436">
        <w:rPr>
          <w:rFonts w:asciiTheme="minorHAnsi" w:hAnsiTheme="minorHAnsi" w:cs="Arial"/>
          <w:b w:val="0"/>
          <w:sz w:val="18"/>
          <w:szCs w:val="18"/>
        </w:rPr>
        <w:t>amawiający zwraca się o</w:t>
      </w:r>
      <w:r w:rsidR="002654C9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udzielenie wyjaśnień, o których mowa w </w:t>
      </w:r>
      <w:r w:rsidR="00F00412" w:rsidRPr="00674436">
        <w:rPr>
          <w:rFonts w:asciiTheme="minorHAnsi" w:hAnsiTheme="minorHAnsi" w:cs="Arial"/>
          <w:b w:val="0"/>
          <w:sz w:val="18"/>
          <w:szCs w:val="18"/>
        </w:rPr>
        <w:t>pkt 14.8.</w:t>
      </w:r>
      <w:r w:rsidRPr="00674436">
        <w:rPr>
          <w:rFonts w:asciiTheme="minorHAnsi" w:hAnsiTheme="minorHAnsi" w:cs="Arial"/>
          <w:b w:val="0"/>
          <w:sz w:val="18"/>
          <w:szCs w:val="18"/>
        </w:rPr>
        <w:t>, chyba że rozbieżność wynika z</w:t>
      </w:r>
      <w:r w:rsidR="00C80666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okoliczności oczywistych, </w:t>
      </w:r>
      <w:r w:rsidR="00B149A5" w:rsidRPr="00674436">
        <w:rPr>
          <w:rFonts w:asciiTheme="minorHAnsi" w:hAnsiTheme="minorHAnsi" w:cs="Arial"/>
          <w:b w:val="0"/>
          <w:sz w:val="18"/>
          <w:szCs w:val="18"/>
        </w:rPr>
        <w:t>które nie wymagają wyjaśnienia;</w:t>
      </w:r>
    </w:p>
    <w:p w14:paraId="460AA336" w14:textId="77777777" w:rsidR="00D650A7" w:rsidRPr="00674436" w:rsidRDefault="004211CD" w:rsidP="000A2DDF">
      <w:pPr>
        <w:pStyle w:val="Tekstpodstawowy2"/>
        <w:numPr>
          <w:ilvl w:val="0"/>
          <w:numId w:val="22"/>
        </w:numPr>
        <w:tabs>
          <w:tab w:val="left" w:pos="993"/>
        </w:tabs>
        <w:spacing w:before="60"/>
        <w:ind w:left="992" w:hanging="425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wartości zamówienia powiększonej o należny podatek od towarów i usług, zaktualizowanej z</w:t>
      </w:r>
      <w:r w:rsidR="000A4A45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uwzględnieniem okoliczności, które nastąpiły po wszczęciu postępowania, w szczególności istotnej zmiany cen rynkowych, </w:t>
      </w:r>
      <w:r w:rsidR="009B77F3" w:rsidRPr="00674436">
        <w:rPr>
          <w:rFonts w:asciiTheme="minorHAnsi" w:hAnsiTheme="minorHAnsi" w:cs="Arial"/>
          <w:b w:val="0"/>
          <w:sz w:val="18"/>
          <w:szCs w:val="18"/>
        </w:rPr>
        <w:t>Z</w:t>
      </w:r>
      <w:r w:rsidRPr="00674436">
        <w:rPr>
          <w:rFonts w:asciiTheme="minorHAnsi" w:hAnsiTheme="minorHAnsi" w:cs="Arial"/>
          <w:b w:val="0"/>
          <w:sz w:val="18"/>
          <w:szCs w:val="18"/>
        </w:rPr>
        <w:t>amawiający może zwrócić się o udzielenie wyjaśnień, o których mowa w</w:t>
      </w:r>
      <w:r w:rsidR="000A4A45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="009B77F3" w:rsidRPr="00674436">
        <w:rPr>
          <w:rFonts w:asciiTheme="minorHAnsi" w:hAnsiTheme="minorHAnsi" w:cs="Arial"/>
          <w:b w:val="0"/>
          <w:sz w:val="18"/>
          <w:szCs w:val="18"/>
        </w:rPr>
        <w:t>pkt 14.8.</w:t>
      </w:r>
      <w:r w:rsidR="00B149A5" w:rsidRPr="00674436">
        <w:rPr>
          <w:rFonts w:asciiTheme="minorHAnsi" w:hAnsiTheme="minorHAnsi" w:cs="Arial"/>
          <w:b w:val="0"/>
          <w:sz w:val="18"/>
          <w:szCs w:val="18"/>
        </w:rPr>
        <w:t>.</w:t>
      </w:r>
    </w:p>
    <w:p w14:paraId="2124186C" w14:textId="77777777" w:rsidR="004211CD" w:rsidRPr="00674436" w:rsidRDefault="004211CD" w:rsidP="000A2DDF">
      <w:pPr>
        <w:pStyle w:val="Tekstpodstawowy2"/>
        <w:numPr>
          <w:ilvl w:val="2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Obowiązek wykazania, że oferta nie zawiera rażąco niskiej ceny lub kosztu, spoczywa na Wykonawcy.</w:t>
      </w:r>
    </w:p>
    <w:p w14:paraId="00C9BDDB" w14:textId="77777777" w:rsidR="004211CD" w:rsidRPr="00674436" w:rsidRDefault="009B77F3" w:rsidP="000A2DDF">
      <w:pPr>
        <w:pStyle w:val="Tekstpodstawowy2"/>
        <w:numPr>
          <w:ilvl w:val="2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Odrzuceniu, jako oferta z rażąco niską ceną lub kosztem, podlega oferta Wykonawcy,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4211CD" w:rsidRPr="00674436">
        <w:rPr>
          <w:rFonts w:asciiTheme="minorHAnsi" w:hAnsiTheme="minorHAnsi" w:cs="Arial"/>
          <w:b w:val="0"/>
          <w:sz w:val="18"/>
          <w:szCs w:val="18"/>
        </w:rPr>
        <w:t xml:space="preserve">który nie udzielił wyjaśnień 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w wyznaczonym terminie, </w:t>
      </w:r>
      <w:r w:rsidR="004211CD" w:rsidRPr="00674436">
        <w:rPr>
          <w:rFonts w:asciiTheme="minorHAnsi" w:hAnsiTheme="minorHAnsi" w:cs="Arial"/>
          <w:b w:val="0"/>
          <w:sz w:val="18"/>
          <w:szCs w:val="18"/>
        </w:rPr>
        <w:t xml:space="preserve">lub jeżeli </w:t>
      </w:r>
      <w:r w:rsidRPr="00674436">
        <w:rPr>
          <w:rFonts w:asciiTheme="minorHAnsi" w:hAnsiTheme="minorHAnsi" w:cs="Arial"/>
          <w:b w:val="0"/>
          <w:sz w:val="18"/>
          <w:szCs w:val="18"/>
        </w:rPr>
        <w:t>złożone</w:t>
      </w:r>
      <w:r w:rsidR="004211CD" w:rsidRPr="00674436">
        <w:rPr>
          <w:rFonts w:asciiTheme="minorHAnsi" w:hAnsiTheme="minorHAnsi" w:cs="Arial"/>
          <w:b w:val="0"/>
          <w:sz w:val="18"/>
          <w:szCs w:val="18"/>
        </w:rPr>
        <w:t xml:space="preserve"> wyjaśnie</w:t>
      </w:r>
      <w:r w:rsidRPr="00674436">
        <w:rPr>
          <w:rFonts w:asciiTheme="minorHAnsi" w:hAnsiTheme="minorHAnsi" w:cs="Arial"/>
          <w:b w:val="0"/>
          <w:sz w:val="18"/>
          <w:szCs w:val="18"/>
        </w:rPr>
        <w:t>nia</w:t>
      </w:r>
      <w:r w:rsidR="004211CD" w:rsidRPr="00674436">
        <w:rPr>
          <w:rFonts w:asciiTheme="minorHAnsi" w:hAnsiTheme="minorHAnsi" w:cs="Arial"/>
          <w:b w:val="0"/>
          <w:sz w:val="18"/>
          <w:szCs w:val="18"/>
        </w:rPr>
        <w:t xml:space="preserve"> wraz </w:t>
      </w:r>
      <w:r w:rsidRPr="00674436">
        <w:rPr>
          <w:rFonts w:asciiTheme="minorHAnsi" w:hAnsiTheme="minorHAnsi" w:cs="Arial"/>
          <w:b w:val="0"/>
          <w:sz w:val="18"/>
          <w:szCs w:val="18"/>
        </w:rPr>
        <w:t>z</w:t>
      </w:r>
      <w:r w:rsidR="004211CD" w:rsidRPr="00674436">
        <w:rPr>
          <w:rFonts w:asciiTheme="minorHAnsi" w:hAnsiTheme="minorHAnsi" w:cs="Arial"/>
          <w:b w:val="0"/>
          <w:sz w:val="18"/>
          <w:szCs w:val="18"/>
        </w:rPr>
        <w:t xml:space="preserve"> dowodami </w:t>
      </w:r>
      <w:r w:rsidRPr="00674436">
        <w:rPr>
          <w:rFonts w:asciiTheme="minorHAnsi" w:hAnsiTheme="minorHAnsi" w:cs="Arial"/>
          <w:b w:val="0"/>
          <w:sz w:val="18"/>
          <w:szCs w:val="18"/>
        </w:rPr>
        <w:t>nie uzasadniają podanej w ofercie ceny lub kosztu.</w:t>
      </w:r>
    </w:p>
    <w:p w14:paraId="56852D22" w14:textId="414FB6DA" w:rsidR="004211CD" w:rsidRPr="00674436" w:rsidRDefault="004211CD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 xml:space="preserve">Jeżeli </w:t>
      </w:r>
      <w:r w:rsidR="00D650A7" w:rsidRPr="00674436">
        <w:rPr>
          <w:rFonts w:asciiTheme="minorHAnsi" w:hAnsiTheme="minorHAnsi" w:cs="Arial"/>
          <w:b w:val="0"/>
          <w:sz w:val="18"/>
          <w:szCs w:val="18"/>
        </w:rPr>
        <w:t xml:space="preserve">w postępowaniu 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zostanie złożona oferta, której wybór </w:t>
      </w:r>
      <w:r w:rsidR="00B54AA3" w:rsidRPr="00674436">
        <w:rPr>
          <w:rFonts w:asciiTheme="minorHAnsi" w:hAnsiTheme="minorHAnsi" w:cs="Arial"/>
          <w:b w:val="0"/>
          <w:sz w:val="18"/>
          <w:szCs w:val="18"/>
        </w:rPr>
        <w:t>prowadziłby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do powstania u Zamawiającego obowiązku podatkowego zgodnie z </w:t>
      </w:r>
      <w:r w:rsidR="00D650A7" w:rsidRPr="00674436">
        <w:rPr>
          <w:rFonts w:asciiTheme="minorHAnsi" w:hAnsiTheme="minorHAnsi" w:cs="Arial"/>
          <w:b w:val="0"/>
          <w:sz w:val="18"/>
          <w:szCs w:val="18"/>
        </w:rPr>
        <w:t>ustawą z dnia 11 marca 2004 r</w:t>
      </w:r>
      <w:r w:rsidR="00D650A7" w:rsidRPr="00674436">
        <w:rPr>
          <w:rFonts w:asciiTheme="minorHAnsi" w:hAnsiTheme="minorHAnsi" w:cs="Arial"/>
          <w:b w:val="0"/>
          <w:i/>
          <w:iCs/>
          <w:sz w:val="18"/>
          <w:szCs w:val="18"/>
        </w:rPr>
        <w:t xml:space="preserve">. </w:t>
      </w:r>
      <w:r w:rsidRPr="00674436">
        <w:rPr>
          <w:rFonts w:asciiTheme="minorHAnsi" w:hAnsiTheme="minorHAnsi" w:cs="Arial"/>
          <w:b w:val="0"/>
          <w:i/>
          <w:iCs/>
          <w:sz w:val="18"/>
          <w:szCs w:val="18"/>
        </w:rPr>
        <w:t>o podatku od towarów i usług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, </w:t>
      </w:r>
      <w:r w:rsidR="00B33585" w:rsidRPr="00674436">
        <w:rPr>
          <w:rFonts w:asciiTheme="minorHAnsi" w:hAnsiTheme="minorHAnsi" w:cs="Arial"/>
          <w:b w:val="0"/>
          <w:sz w:val="18"/>
          <w:szCs w:val="18"/>
        </w:rPr>
        <w:t xml:space="preserve">dla celów zastosowania kryterium ceny lub kosztu </w:t>
      </w:r>
      <w:r w:rsidRPr="00674436">
        <w:rPr>
          <w:rFonts w:asciiTheme="minorHAnsi" w:hAnsiTheme="minorHAnsi" w:cs="Arial"/>
          <w:b w:val="0"/>
          <w:sz w:val="18"/>
          <w:szCs w:val="18"/>
        </w:rPr>
        <w:t>Zamawiający doliczy do przedstawionej w</w:t>
      </w:r>
      <w:r w:rsidR="002654C9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="00B33585" w:rsidRPr="00674436">
        <w:rPr>
          <w:rFonts w:asciiTheme="minorHAnsi" w:hAnsiTheme="minorHAnsi" w:cs="Arial"/>
          <w:b w:val="0"/>
          <w:sz w:val="18"/>
          <w:szCs w:val="18"/>
        </w:rPr>
        <w:t>tej ofercie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ceny</w:t>
      </w:r>
      <w:r w:rsidR="00B33585" w:rsidRPr="00674436">
        <w:rPr>
          <w:rFonts w:asciiTheme="minorHAnsi" w:hAnsiTheme="minorHAnsi" w:cs="Arial"/>
          <w:b w:val="0"/>
          <w:sz w:val="18"/>
          <w:szCs w:val="18"/>
        </w:rPr>
        <w:t xml:space="preserve"> kwotę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podat</w:t>
      </w:r>
      <w:r w:rsidR="00B33585" w:rsidRPr="00674436">
        <w:rPr>
          <w:rFonts w:asciiTheme="minorHAnsi" w:hAnsiTheme="minorHAnsi" w:cs="Arial"/>
          <w:b w:val="0"/>
          <w:sz w:val="18"/>
          <w:szCs w:val="18"/>
        </w:rPr>
        <w:t>ku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od towarów i usług, któr</w:t>
      </w:r>
      <w:r w:rsidR="00B33585" w:rsidRPr="00674436">
        <w:rPr>
          <w:rFonts w:asciiTheme="minorHAnsi" w:hAnsiTheme="minorHAnsi" w:cs="Arial"/>
          <w:b w:val="0"/>
          <w:sz w:val="18"/>
          <w:szCs w:val="18"/>
        </w:rPr>
        <w:t>ą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 miałby obowiązek rozli</w:t>
      </w:r>
      <w:r w:rsidR="00B149A5" w:rsidRPr="00674436">
        <w:rPr>
          <w:rFonts w:asciiTheme="minorHAnsi" w:hAnsiTheme="minorHAnsi" w:cs="Arial"/>
          <w:b w:val="0"/>
          <w:sz w:val="18"/>
          <w:szCs w:val="18"/>
        </w:rPr>
        <w:t>czyć.</w:t>
      </w:r>
    </w:p>
    <w:p w14:paraId="4E21627E" w14:textId="77777777" w:rsidR="004211CD" w:rsidRPr="00674436" w:rsidRDefault="004211CD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Wykonawca, składając ofertę, zobowiązany jest poinformować Zamawiającego, </w:t>
      </w:r>
      <w:r w:rsidR="00A45965" w:rsidRPr="00674436">
        <w:rPr>
          <w:rFonts w:asciiTheme="minorHAnsi" w:hAnsiTheme="minorHAnsi" w:cs="Arial"/>
          <w:sz w:val="18"/>
          <w:szCs w:val="18"/>
        </w:rPr>
        <w:t>że</w:t>
      </w:r>
      <w:r w:rsidRPr="00674436">
        <w:rPr>
          <w:rFonts w:asciiTheme="minorHAnsi" w:hAnsiTheme="minorHAnsi" w:cs="Arial"/>
          <w:sz w:val="18"/>
          <w:szCs w:val="18"/>
        </w:rPr>
        <w:t xml:space="preserve"> wybór </w:t>
      </w:r>
      <w:r w:rsidR="00A45965" w:rsidRPr="00674436">
        <w:rPr>
          <w:rFonts w:asciiTheme="minorHAnsi" w:hAnsiTheme="minorHAnsi" w:cs="Arial"/>
          <w:sz w:val="18"/>
          <w:szCs w:val="18"/>
        </w:rPr>
        <w:t xml:space="preserve">jego </w:t>
      </w:r>
      <w:r w:rsidRPr="00674436">
        <w:rPr>
          <w:rFonts w:asciiTheme="minorHAnsi" w:hAnsiTheme="minorHAnsi" w:cs="Arial"/>
          <w:sz w:val="18"/>
          <w:szCs w:val="18"/>
        </w:rPr>
        <w:t>oferty będzie prowadzi</w:t>
      </w:r>
      <w:r w:rsidR="00A45965" w:rsidRPr="00674436">
        <w:rPr>
          <w:rFonts w:asciiTheme="minorHAnsi" w:hAnsiTheme="minorHAnsi" w:cs="Arial"/>
          <w:sz w:val="18"/>
          <w:szCs w:val="18"/>
        </w:rPr>
        <w:t>ł</w:t>
      </w:r>
      <w:r w:rsidRPr="00674436">
        <w:rPr>
          <w:rFonts w:asciiTheme="minorHAnsi" w:hAnsiTheme="minorHAnsi" w:cs="Arial"/>
          <w:sz w:val="18"/>
          <w:szCs w:val="18"/>
        </w:rPr>
        <w:t xml:space="preserve"> do powstania u Zamawiającego obowiązku podatkowego, wskazując nazw</w:t>
      </w:r>
      <w:r w:rsidR="00A45965" w:rsidRPr="00674436">
        <w:rPr>
          <w:rFonts w:asciiTheme="minorHAnsi" w:hAnsiTheme="minorHAnsi" w:cs="Arial"/>
          <w:sz w:val="18"/>
          <w:szCs w:val="18"/>
        </w:rPr>
        <w:t>ę</w:t>
      </w:r>
      <w:r w:rsidRPr="00674436">
        <w:rPr>
          <w:rFonts w:asciiTheme="minorHAnsi" w:hAnsiTheme="minorHAnsi" w:cs="Arial"/>
          <w:sz w:val="18"/>
          <w:szCs w:val="18"/>
        </w:rPr>
        <w:t xml:space="preserve"> (rodzaj) towaru lub usługi, których dostawa lub świadczenie będ</w:t>
      </w:r>
      <w:r w:rsidR="00A45965" w:rsidRPr="00674436">
        <w:rPr>
          <w:rFonts w:asciiTheme="minorHAnsi" w:hAnsiTheme="minorHAnsi" w:cs="Arial"/>
          <w:sz w:val="18"/>
          <w:szCs w:val="18"/>
        </w:rPr>
        <w:t>ą</w:t>
      </w:r>
      <w:r w:rsidRPr="00674436">
        <w:rPr>
          <w:rFonts w:asciiTheme="minorHAnsi" w:hAnsiTheme="minorHAnsi" w:cs="Arial"/>
          <w:sz w:val="18"/>
          <w:szCs w:val="18"/>
        </w:rPr>
        <w:t xml:space="preserve"> prowadzi</w:t>
      </w:r>
      <w:r w:rsidR="00A45965" w:rsidRPr="00674436">
        <w:rPr>
          <w:rFonts w:asciiTheme="minorHAnsi" w:hAnsiTheme="minorHAnsi" w:cs="Arial"/>
          <w:sz w:val="18"/>
          <w:szCs w:val="18"/>
        </w:rPr>
        <w:t>ły</w:t>
      </w:r>
      <w:r w:rsidRPr="00674436">
        <w:rPr>
          <w:rFonts w:asciiTheme="minorHAnsi" w:hAnsiTheme="minorHAnsi" w:cs="Arial"/>
          <w:sz w:val="18"/>
          <w:szCs w:val="18"/>
        </w:rPr>
        <w:t xml:space="preserve"> do jego powstania, wskazując ich wartość bez kwoty podatku</w:t>
      </w:r>
      <w:r w:rsidR="00A45965" w:rsidRPr="00674436">
        <w:rPr>
          <w:rFonts w:asciiTheme="minorHAnsi" w:hAnsiTheme="minorHAnsi" w:cs="Arial"/>
          <w:sz w:val="18"/>
          <w:szCs w:val="18"/>
        </w:rPr>
        <w:t xml:space="preserve"> oraz wskazując stawkę podatku od towarów i usług, która zgodnie z wiedzą Wykonawcy, będzie </w:t>
      </w:r>
      <w:r w:rsidR="000F250F" w:rsidRPr="00674436">
        <w:rPr>
          <w:rFonts w:asciiTheme="minorHAnsi" w:hAnsiTheme="minorHAnsi" w:cs="Arial"/>
          <w:sz w:val="18"/>
          <w:szCs w:val="18"/>
        </w:rPr>
        <w:t>miała</w:t>
      </w:r>
      <w:r w:rsidR="00A45965" w:rsidRPr="00674436">
        <w:rPr>
          <w:rFonts w:asciiTheme="minorHAnsi" w:hAnsiTheme="minorHAnsi" w:cs="Arial"/>
          <w:sz w:val="18"/>
          <w:szCs w:val="18"/>
        </w:rPr>
        <w:t xml:space="preserve"> zastosowanie.</w:t>
      </w:r>
    </w:p>
    <w:p w14:paraId="4A4D338E" w14:textId="77777777" w:rsidR="001249DC" w:rsidRPr="00674436" w:rsidRDefault="00C6503E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Ceny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b w:val="0"/>
          <w:sz w:val="18"/>
          <w:szCs w:val="18"/>
        </w:rPr>
        <w:t xml:space="preserve">w 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>ofer</w:t>
      </w:r>
      <w:r w:rsidRPr="00674436">
        <w:rPr>
          <w:rFonts w:asciiTheme="minorHAnsi" w:hAnsiTheme="minorHAnsi" w:cs="Arial"/>
          <w:b w:val="0"/>
          <w:sz w:val="18"/>
          <w:szCs w:val="18"/>
        </w:rPr>
        <w:t>cie powinny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 xml:space="preserve"> obejmować całkowity koszt wykonania przedmiotu zamówienia</w:t>
      </w:r>
      <w:r w:rsidR="0058392A" w:rsidRPr="00674436">
        <w:rPr>
          <w:rFonts w:asciiTheme="minorHAnsi" w:hAnsiTheme="minorHAnsi" w:cs="Arial"/>
          <w:b w:val="0"/>
          <w:sz w:val="18"/>
          <w:szCs w:val="18"/>
        </w:rPr>
        <w:t>,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 xml:space="preserve"> w tym również wszelkie koszty towarzyszące wykonaniu zamówienia.</w:t>
      </w:r>
    </w:p>
    <w:p w14:paraId="0EBFB3F8" w14:textId="77777777" w:rsidR="00783D51" w:rsidRPr="00674436" w:rsidRDefault="00783D51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Rozliczenia między Zamawiającym a Wykonawcą prowadzone będą w PLN. Rozliczenia nie będą prowadzone w walutach obcych.</w:t>
      </w:r>
    </w:p>
    <w:p w14:paraId="6B67DB5A" w14:textId="77777777" w:rsidR="009D5F13" w:rsidRPr="00674436" w:rsidRDefault="00C6503E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sz w:val="18"/>
          <w:szCs w:val="18"/>
        </w:rPr>
        <w:t>Ceny w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 xml:space="preserve"> ofer</w:t>
      </w:r>
      <w:r w:rsidRPr="00674436">
        <w:rPr>
          <w:rFonts w:asciiTheme="minorHAnsi" w:hAnsiTheme="minorHAnsi" w:cs="Arial"/>
          <w:b w:val="0"/>
          <w:sz w:val="18"/>
          <w:szCs w:val="18"/>
        </w:rPr>
        <w:t>cie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 xml:space="preserve"> powinny być wyrażone w</w:t>
      </w:r>
      <w:r w:rsidR="0058392A" w:rsidRPr="00674436">
        <w:rPr>
          <w:rFonts w:asciiTheme="minorHAnsi" w:hAnsiTheme="minorHAnsi" w:cs="Arial"/>
          <w:b w:val="0"/>
          <w:sz w:val="18"/>
          <w:szCs w:val="18"/>
        </w:rPr>
        <w:t> </w:t>
      </w:r>
      <w:r w:rsidR="001249DC" w:rsidRPr="00674436">
        <w:rPr>
          <w:rFonts w:asciiTheme="minorHAnsi" w:hAnsiTheme="minorHAnsi" w:cs="Arial"/>
          <w:b w:val="0"/>
          <w:sz w:val="18"/>
          <w:szCs w:val="18"/>
        </w:rPr>
        <w:t>złotych polskich (PLN) z dokładnością do dwóch miejsc po przecinku.</w:t>
      </w:r>
    </w:p>
    <w:p w14:paraId="0A56F69F" w14:textId="77777777" w:rsidR="001249DC" w:rsidRPr="00674436" w:rsidRDefault="001249DC" w:rsidP="000A2DDF">
      <w:pPr>
        <w:pStyle w:val="Tekstpodstawowy2"/>
        <w:numPr>
          <w:ilvl w:val="0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  <w:highlight w:val="lightGray"/>
          <w:lang w:eastAsia="ar-SA"/>
        </w:rPr>
        <w:t>WYMAGANIA DOTYCZĄCE WADIUM</w:t>
      </w:r>
    </w:p>
    <w:p w14:paraId="453FED08" w14:textId="406351D1" w:rsidR="0058392A" w:rsidRPr="00674436" w:rsidRDefault="0058392A" w:rsidP="000A2DDF">
      <w:pPr>
        <w:pStyle w:val="Tekstpodstawowy2"/>
        <w:numPr>
          <w:ilvl w:val="1"/>
          <w:numId w:val="33"/>
        </w:numPr>
        <w:tabs>
          <w:tab w:val="left" w:pos="993"/>
        </w:tabs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Wykonawca jest zobowiązany do</w:t>
      </w:r>
      <w:r w:rsidR="00F87E65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 wniesienia wadium w wysokości</w:t>
      </w:r>
      <w:r w:rsidR="00EA0B41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:</w:t>
      </w:r>
      <w:r w:rsidR="003B2145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 </w:t>
      </w:r>
      <w:r w:rsidR="00441600" w:rsidRPr="00441600">
        <w:rPr>
          <w:rFonts w:asciiTheme="minorHAnsi" w:hAnsiTheme="minorHAnsi"/>
          <w:sz w:val="18"/>
          <w:szCs w:val="18"/>
          <w:lang w:eastAsia="ar-SA"/>
        </w:rPr>
        <w:t>2</w:t>
      </w:r>
      <w:r w:rsidR="0047669E" w:rsidRPr="0047669E">
        <w:rPr>
          <w:rFonts w:asciiTheme="minorHAnsi" w:hAnsiTheme="minorHAnsi"/>
          <w:sz w:val="18"/>
          <w:szCs w:val="18"/>
          <w:lang w:eastAsia="ar-SA"/>
        </w:rPr>
        <w:t xml:space="preserve"> 0</w:t>
      </w:r>
      <w:r w:rsidR="00213A16" w:rsidRPr="0047669E">
        <w:rPr>
          <w:rFonts w:asciiTheme="minorHAnsi" w:hAnsiTheme="minorHAnsi"/>
          <w:sz w:val="18"/>
          <w:szCs w:val="18"/>
          <w:lang w:eastAsia="ar-SA"/>
        </w:rPr>
        <w:t>00,00</w:t>
      </w:r>
      <w:r w:rsidR="00EA0B41" w:rsidRPr="0047669E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B392A" w:rsidRPr="0047669E">
        <w:rPr>
          <w:rFonts w:asciiTheme="minorHAnsi" w:hAnsiTheme="minorHAnsi"/>
          <w:sz w:val="18"/>
          <w:szCs w:val="18"/>
          <w:lang w:eastAsia="ar-SA"/>
        </w:rPr>
        <w:t>PLN</w:t>
      </w:r>
      <w:r w:rsidR="000F250F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 </w:t>
      </w:r>
      <w:r w:rsidR="0055035E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w formie zgodn</w:t>
      </w:r>
      <w:r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ej z art. </w:t>
      </w:r>
      <w:r w:rsidR="000F250F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97</w:t>
      </w:r>
      <w:r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 ust. </w:t>
      </w:r>
      <w:r w:rsidR="000F250F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7</w:t>
      </w:r>
      <w:r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 </w:t>
      </w:r>
      <w:r w:rsidR="00F87E65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 xml:space="preserve">ustawy </w:t>
      </w:r>
      <w:proofErr w:type="spellStart"/>
      <w:r w:rsidR="00EA2863"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b w:val="0"/>
          <w:bCs w:val="0"/>
          <w:sz w:val="18"/>
          <w:szCs w:val="18"/>
          <w:lang w:eastAsia="ar-SA"/>
        </w:rPr>
        <w:t>, tj.:</w:t>
      </w:r>
    </w:p>
    <w:p w14:paraId="40751962" w14:textId="77777777" w:rsidR="0058392A" w:rsidRPr="00674436" w:rsidRDefault="0058392A" w:rsidP="000A2DDF">
      <w:pPr>
        <w:pStyle w:val="Tekstpodstawowy"/>
        <w:numPr>
          <w:ilvl w:val="0"/>
          <w:numId w:val="5"/>
        </w:numPr>
        <w:tabs>
          <w:tab w:val="left" w:pos="567"/>
          <w:tab w:val="left" w:pos="851"/>
        </w:tabs>
        <w:spacing w:before="60"/>
        <w:ind w:left="851" w:hanging="284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 pieniądzu;</w:t>
      </w:r>
    </w:p>
    <w:p w14:paraId="675B9765" w14:textId="77777777" w:rsidR="00A924E3" w:rsidRPr="00674436" w:rsidRDefault="00A924E3" w:rsidP="000A2DDF">
      <w:pPr>
        <w:pStyle w:val="Tekstpodstawowy"/>
        <w:numPr>
          <w:ilvl w:val="0"/>
          <w:numId w:val="5"/>
        </w:numPr>
        <w:tabs>
          <w:tab w:val="left" w:pos="567"/>
          <w:tab w:val="left" w:pos="851"/>
        </w:tabs>
        <w:spacing w:before="60"/>
        <w:ind w:left="851" w:hanging="284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 gwarancjach bankowych;</w:t>
      </w:r>
    </w:p>
    <w:p w14:paraId="3FCBF2E1" w14:textId="77777777" w:rsidR="00A924E3" w:rsidRPr="00674436" w:rsidRDefault="00A924E3" w:rsidP="000A2DDF">
      <w:pPr>
        <w:pStyle w:val="Tekstpodstawowy"/>
        <w:numPr>
          <w:ilvl w:val="0"/>
          <w:numId w:val="5"/>
        </w:numPr>
        <w:tabs>
          <w:tab w:val="left" w:pos="567"/>
          <w:tab w:val="left" w:pos="851"/>
        </w:tabs>
        <w:spacing w:before="60"/>
        <w:ind w:left="851" w:hanging="284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 gwarancjach ubezpieczeniowych;</w:t>
      </w:r>
    </w:p>
    <w:p w14:paraId="0E317EE1" w14:textId="77777777" w:rsidR="0058392A" w:rsidRPr="00674436" w:rsidRDefault="0058392A" w:rsidP="000A2DDF">
      <w:pPr>
        <w:pStyle w:val="Tekstpodstawowy"/>
        <w:numPr>
          <w:ilvl w:val="0"/>
          <w:numId w:val="5"/>
        </w:numPr>
        <w:tabs>
          <w:tab w:val="left" w:pos="567"/>
          <w:tab w:val="left" w:pos="851"/>
        </w:tabs>
        <w:spacing w:before="60"/>
        <w:ind w:left="851" w:hanging="284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 poręczeniach udzielanych przez podmioty, o których mowa w art. 6b ust. 5 pkt 2 ustawy z dnia 9 listopada 2000</w:t>
      </w:r>
      <w:r w:rsidR="00536926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r. </w:t>
      </w:r>
      <w:r w:rsidRPr="00674436">
        <w:rPr>
          <w:rFonts w:asciiTheme="minorHAnsi" w:hAnsiTheme="minorHAnsi"/>
          <w:i/>
          <w:iCs/>
          <w:sz w:val="18"/>
          <w:szCs w:val="18"/>
          <w:lang w:eastAsia="ar-SA"/>
        </w:rPr>
        <w:t>o</w:t>
      </w:r>
      <w:r w:rsidR="00536926" w:rsidRPr="00674436">
        <w:rPr>
          <w:rFonts w:asciiTheme="minorHAnsi" w:hAnsiTheme="minorHAnsi"/>
          <w:i/>
          <w:iCs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i/>
          <w:iCs/>
          <w:sz w:val="18"/>
          <w:szCs w:val="18"/>
          <w:lang w:eastAsia="ar-SA"/>
        </w:rPr>
        <w:t>utworzeniu Polskiej Agencji Rozwoju Przedsiębiorczości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. </w:t>
      </w:r>
    </w:p>
    <w:p w14:paraId="1BDD28C0" w14:textId="6842574F" w:rsidR="000A1DA6" w:rsidRPr="00674436" w:rsidRDefault="00A924E3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Wadium </w:t>
      </w:r>
      <w:r w:rsidRPr="004766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wnoszone w pieniądzu należy wpłacić przelewem na </w:t>
      </w:r>
      <w:r w:rsidR="007710A0" w:rsidRPr="0047669E">
        <w:rPr>
          <w:rFonts w:asciiTheme="minorHAnsi" w:hAnsiTheme="minorHAnsi" w:cstheme="minorHAnsi"/>
          <w:bCs/>
          <w:sz w:val="18"/>
          <w:szCs w:val="18"/>
          <w:lang w:eastAsia="ar-SA"/>
        </w:rPr>
        <w:t>rachunek bankowy Zamawiającego</w:t>
      </w:r>
      <w:r w:rsidRPr="004766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="007710A0" w:rsidRPr="0047669E">
        <w:rPr>
          <w:rFonts w:asciiTheme="minorHAnsi" w:hAnsiTheme="minorHAnsi" w:cstheme="minorHAnsi"/>
          <w:sz w:val="18"/>
          <w:szCs w:val="18"/>
          <w:lang w:eastAsia="ar-SA"/>
        </w:rPr>
        <w:t>nr</w:t>
      </w:r>
      <w:r w:rsidR="005F0D36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5F0D36" w:rsidRPr="00D7439E">
        <w:rPr>
          <w:rFonts w:asciiTheme="minorHAnsi" w:eastAsia="Batang" w:hAnsiTheme="minorHAnsi" w:cstheme="minorHAnsi"/>
          <w:b/>
          <w:sz w:val="18"/>
          <w:szCs w:val="18"/>
          <w:lang w:val="x-none"/>
        </w:rPr>
        <w:t>16 9598 0007 0000 0361 2000 0004</w:t>
      </w:r>
      <w:r w:rsidRPr="0047669E">
        <w:rPr>
          <w:rFonts w:asciiTheme="minorHAnsi" w:hAnsiTheme="minorHAnsi" w:cstheme="minorHAnsi"/>
          <w:b/>
          <w:sz w:val="18"/>
          <w:szCs w:val="18"/>
          <w:lang w:eastAsia="ar-SA"/>
        </w:rPr>
        <w:t>,</w:t>
      </w:r>
      <w:r w:rsidRPr="004766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w tytule</w:t>
      </w:r>
      <w:r w:rsidR="007710A0"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wpisując</w:t>
      </w:r>
      <w:r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numer postępowania</w:t>
      </w:r>
      <w:r w:rsidR="000A1DA6"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</w:t>
      </w:r>
      <w:r w:rsidR="00853A52" w:rsidRPr="00674436">
        <w:rPr>
          <w:rFonts w:asciiTheme="minorHAnsi" w:hAnsiTheme="minorHAnsi"/>
          <w:bCs/>
          <w:sz w:val="18"/>
          <w:szCs w:val="18"/>
          <w:lang w:eastAsia="ar-SA"/>
        </w:rPr>
        <w:t>z dopiskiem</w:t>
      </w:r>
      <w:r w:rsidR="00232823" w:rsidRPr="00674436">
        <w:rPr>
          <w:rFonts w:asciiTheme="minorHAnsi" w:hAnsiTheme="minorHAnsi"/>
          <w:bCs/>
          <w:sz w:val="18"/>
          <w:szCs w:val="18"/>
          <w:lang w:eastAsia="ar-SA"/>
        </w:rPr>
        <w:t>:</w:t>
      </w:r>
      <w:r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wadium. </w:t>
      </w:r>
    </w:p>
    <w:p w14:paraId="0E710B45" w14:textId="77777777" w:rsidR="00A924E3" w:rsidRPr="00674436" w:rsidRDefault="00A924E3" w:rsidP="000A1DA6">
      <w:pPr>
        <w:pStyle w:val="Tekstpodstawowy"/>
        <w:spacing w:before="60"/>
        <w:ind w:left="567"/>
        <w:jc w:val="both"/>
        <w:rPr>
          <w:rFonts w:asciiTheme="minorHAnsi" w:hAnsiTheme="minorHAnsi"/>
          <w:bCs/>
          <w:sz w:val="18"/>
          <w:szCs w:val="18"/>
          <w:u w:val="single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u w:val="single"/>
          <w:lang w:eastAsia="ar-SA"/>
        </w:rPr>
        <w:t>Zaleca się dołączenie do oferty dokumentu potwierdzającego dokonanie przelewu.</w:t>
      </w:r>
    </w:p>
    <w:p w14:paraId="21CA0E6A" w14:textId="77777777" w:rsidR="000A1DA6" w:rsidRPr="00674436" w:rsidRDefault="000A1DA6" w:rsidP="000A1DA6">
      <w:pPr>
        <w:pStyle w:val="Tekstpodstawowy"/>
        <w:spacing w:before="60"/>
        <w:ind w:firstLine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Wadium winno być na koncie Zamawiającego nie później niż przed upływem terminu składania ofert.</w:t>
      </w:r>
    </w:p>
    <w:p w14:paraId="5F97C2C3" w14:textId="77777777" w:rsidR="000A1DA6" w:rsidRPr="00674436" w:rsidRDefault="000A1DA6" w:rsidP="000A1DA6">
      <w:pPr>
        <w:pStyle w:val="Tekstpodstawowy"/>
        <w:spacing w:before="60"/>
        <w:ind w:left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lastRenderedPageBreak/>
        <w:t>Ze względu na ryzyko związane z czasem trwania okresu rozliczeń międzybankowych Zamawiający zaleca dokonanie przelewu ze stosownym wyprzedzeniem.</w:t>
      </w:r>
    </w:p>
    <w:p w14:paraId="5C178CE7" w14:textId="77777777" w:rsidR="00477CF5" w:rsidRPr="00674436" w:rsidRDefault="00A924E3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Jeżeli </w:t>
      </w:r>
      <w:r w:rsidRPr="00674436">
        <w:rPr>
          <w:rFonts w:asciiTheme="minorHAnsi" w:hAnsiTheme="minorHAnsi"/>
          <w:sz w:val="18"/>
          <w:szCs w:val="18"/>
          <w:lang w:eastAsia="ar-SA"/>
        </w:rPr>
        <w:t>w</w:t>
      </w:r>
      <w:r w:rsidR="005B0EBA" w:rsidRPr="00674436">
        <w:rPr>
          <w:rFonts w:asciiTheme="minorHAnsi" w:hAnsiTheme="minorHAnsi"/>
          <w:sz w:val="18"/>
          <w:szCs w:val="18"/>
          <w:lang w:eastAsia="ar-SA"/>
        </w:rPr>
        <w:t xml:space="preserve">adium 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jest wnoszone </w:t>
      </w:r>
      <w:r w:rsidR="005B0EBA" w:rsidRPr="00674436">
        <w:rPr>
          <w:rFonts w:asciiTheme="minorHAnsi" w:hAnsiTheme="minorHAnsi"/>
          <w:sz w:val="18"/>
          <w:szCs w:val="18"/>
          <w:lang w:eastAsia="ar-SA"/>
        </w:rPr>
        <w:t xml:space="preserve">w formie 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gwarancji lub </w:t>
      </w:r>
      <w:r w:rsidR="005B0EBA" w:rsidRPr="00674436">
        <w:rPr>
          <w:rFonts w:asciiTheme="minorHAnsi" w:hAnsiTheme="minorHAnsi"/>
          <w:sz w:val="18"/>
          <w:szCs w:val="18"/>
          <w:lang w:eastAsia="ar-SA"/>
        </w:rPr>
        <w:t>poręcze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nia, o których mowa w pkt 15.1. </w:t>
      </w:r>
      <w:proofErr w:type="spellStart"/>
      <w:r w:rsidRPr="00674436">
        <w:rPr>
          <w:rFonts w:asciiTheme="minorHAnsi" w:hAnsiTheme="minorHAnsi"/>
          <w:sz w:val="18"/>
          <w:szCs w:val="18"/>
          <w:lang w:eastAsia="ar-SA"/>
        </w:rPr>
        <w:t>ppkt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 xml:space="preserve"> 2-4 Wykonawca przekazuje Zamawiającemu </w:t>
      </w:r>
      <w:r w:rsidRPr="00674436">
        <w:rPr>
          <w:rFonts w:asciiTheme="minorHAnsi" w:hAnsiTheme="minorHAnsi"/>
          <w:b/>
          <w:bCs/>
          <w:sz w:val="18"/>
          <w:szCs w:val="18"/>
          <w:lang w:eastAsia="ar-SA"/>
        </w:rPr>
        <w:t>oryginał gwarancji lub poręczenia</w:t>
      </w:r>
      <w:r w:rsidR="001F495C" w:rsidRPr="00674436">
        <w:rPr>
          <w:rFonts w:asciiTheme="minorHAnsi" w:hAnsiTheme="minorHAnsi"/>
          <w:b/>
          <w:bCs/>
          <w:sz w:val="18"/>
          <w:szCs w:val="18"/>
          <w:lang w:eastAsia="ar-SA"/>
        </w:rPr>
        <w:t xml:space="preserve"> </w:t>
      </w:r>
      <w:r w:rsidRPr="00674436">
        <w:rPr>
          <w:rFonts w:asciiTheme="minorHAnsi" w:hAnsiTheme="minorHAnsi"/>
          <w:b/>
          <w:bCs/>
          <w:sz w:val="18"/>
          <w:szCs w:val="18"/>
          <w:lang w:eastAsia="ar-SA"/>
        </w:rPr>
        <w:t>w postaci elektronicznej</w:t>
      </w:r>
      <w:r w:rsidR="001F495C" w:rsidRPr="00674436">
        <w:rPr>
          <w:rFonts w:asciiTheme="minorHAnsi" w:hAnsiTheme="minorHAnsi"/>
          <w:b/>
          <w:bCs/>
          <w:sz w:val="18"/>
          <w:szCs w:val="18"/>
          <w:lang w:eastAsia="ar-SA"/>
        </w:rPr>
        <w:t xml:space="preserve"> opatrzonej</w:t>
      </w:r>
      <w:r w:rsidR="000A1DA6" w:rsidRPr="00674436">
        <w:rPr>
          <w:rFonts w:asciiTheme="minorHAnsi" w:hAnsiTheme="minorHAnsi"/>
          <w:b/>
          <w:bCs/>
          <w:sz w:val="18"/>
          <w:szCs w:val="18"/>
          <w:lang w:eastAsia="ar-SA"/>
        </w:rPr>
        <w:t xml:space="preserve"> kwalifikowanym podpisem elektronicznym przez </w:t>
      </w:r>
      <w:r w:rsidR="00477CF5" w:rsidRPr="00674436">
        <w:rPr>
          <w:rFonts w:asciiTheme="minorHAnsi" w:hAnsiTheme="minorHAnsi"/>
          <w:b/>
          <w:bCs/>
          <w:sz w:val="18"/>
          <w:szCs w:val="18"/>
          <w:lang w:eastAsia="ar-SA"/>
        </w:rPr>
        <w:t>g</w:t>
      </w:r>
      <w:r w:rsidR="000A1DA6" w:rsidRPr="00674436">
        <w:rPr>
          <w:rFonts w:asciiTheme="minorHAnsi" w:hAnsiTheme="minorHAnsi"/>
          <w:b/>
          <w:bCs/>
          <w:sz w:val="18"/>
          <w:szCs w:val="18"/>
          <w:lang w:eastAsia="ar-SA"/>
        </w:rPr>
        <w:t>waranta</w:t>
      </w:r>
      <w:r w:rsidR="00477CF5" w:rsidRPr="00674436">
        <w:rPr>
          <w:rFonts w:asciiTheme="minorHAnsi" w:hAnsiTheme="minorHAnsi"/>
          <w:sz w:val="18"/>
          <w:szCs w:val="18"/>
          <w:lang w:eastAsia="ar-SA"/>
        </w:rPr>
        <w:t>. Wadium wniesione w formie gwarancji i poręczeń musi spełniać co najmniej poniższe warunki:</w:t>
      </w:r>
    </w:p>
    <w:p w14:paraId="0E856080" w14:textId="77777777" w:rsidR="00477CF5" w:rsidRPr="00674436" w:rsidRDefault="00287D09" w:rsidP="000A2DDF">
      <w:pPr>
        <w:pStyle w:val="Akapitzlist"/>
        <w:numPr>
          <w:ilvl w:val="0"/>
          <w:numId w:val="23"/>
        </w:numPr>
        <w:spacing w:before="60"/>
        <w:ind w:left="924" w:hanging="357"/>
        <w:jc w:val="both"/>
        <w:rPr>
          <w:rFonts w:asciiTheme="minorHAnsi" w:hAnsiTheme="minorHAnsi" w:cs="Arial"/>
          <w:bCs/>
          <w:sz w:val="18"/>
          <w:szCs w:val="18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lang w:eastAsia="ar-SA"/>
        </w:rPr>
        <w:t>m</w:t>
      </w:r>
      <w:r w:rsidR="00477CF5"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usi </w:t>
      </w:r>
      <w:r w:rsidR="00477CF5" w:rsidRPr="00674436">
        <w:rPr>
          <w:rFonts w:asciiTheme="minorHAnsi" w:hAnsiTheme="minorHAnsi" w:cs="Arial"/>
          <w:bCs/>
          <w:sz w:val="18"/>
          <w:szCs w:val="18"/>
          <w:lang w:eastAsia="ar-SA"/>
        </w:rPr>
        <w:t xml:space="preserve">obejmować odpowiedzialność za wszystkie przypadki powodujące utratę wadium przez Wykonawcę, określone w art. 98 ust.6 ustawy </w:t>
      </w:r>
      <w:proofErr w:type="spellStart"/>
      <w:r w:rsidR="00477CF5" w:rsidRPr="00674436">
        <w:rPr>
          <w:rFonts w:asciiTheme="minorHAnsi" w:hAnsiTheme="minorHAnsi" w:cs="Arial"/>
          <w:bCs/>
          <w:sz w:val="18"/>
          <w:szCs w:val="18"/>
          <w:lang w:eastAsia="ar-SA"/>
        </w:rPr>
        <w:t>Pzp</w:t>
      </w:r>
      <w:proofErr w:type="spellEnd"/>
      <w:r w:rsidR="00477CF5" w:rsidRPr="00674436">
        <w:rPr>
          <w:rFonts w:asciiTheme="minorHAnsi" w:hAnsiTheme="minorHAnsi" w:cs="Arial"/>
          <w:bCs/>
          <w:sz w:val="18"/>
          <w:szCs w:val="18"/>
          <w:lang w:eastAsia="ar-SA"/>
        </w:rPr>
        <w:t>;</w:t>
      </w:r>
    </w:p>
    <w:p w14:paraId="2DD3B52A" w14:textId="77777777" w:rsidR="00477CF5" w:rsidRPr="00674436" w:rsidRDefault="00287D09" w:rsidP="000A2DDF">
      <w:pPr>
        <w:pStyle w:val="Tekstpodstawowy"/>
        <w:numPr>
          <w:ilvl w:val="0"/>
          <w:numId w:val="23"/>
        </w:numPr>
        <w:spacing w:before="60"/>
        <w:ind w:left="924" w:hanging="357"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lang w:eastAsia="ar-SA"/>
        </w:rPr>
        <w:t>z</w:t>
      </w:r>
      <w:r w:rsidR="00477CF5"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je</w:t>
      </w:r>
      <w:r w:rsidR="001F495C" w:rsidRPr="00674436">
        <w:rPr>
          <w:rFonts w:asciiTheme="minorHAnsi" w:hAnsiTheme="minorHAnsi"/>
          <w:bCs/>
          <w:sz w:val="18"/>
          <w:szCs w:val="18"/>
          <w:lang w:eastAsia="ar-SA"/>
        </w:rPr>
        <w:t>go</w:t>
      </w:r>
      <w:r w:rsidR="00477CF5" w:rsidRPr="00674436">
        <w:rPr>
          <w:rFonts w:asciiTheme="minorHAnsi" w:hAnsiTheme="minorHAnsi"/>
          <w:bCs/>
          <w:sz w:val="18"/>
          <w:szCs w:val="18"/>
          <w:lang w:eastAsia="ar-SA"/>
        </w:rPr>
        <w:t xml:space="preserve"> treści powinno jednoznacznie wynikać zobowiązanie gwaranta;</w:t>
      </w:r>
    </w:p>
    <w:p w14:paraId="2DD9DB9C" w14:textId="77777777" w:rsidR="00477CF5" w:rsidRPr="00674436" w:rsidRDefault="00287D09" w:rsidP="000A2DDF">
      <w:pPr>
        <w:pStyle w:val="Tekstpodstawowy"/>
        <w:numPr>
          <w:ilvl w:val="0"/>
          <w:numId w:val="23"/>
        </w:numPr>
        <w:spacing w:before="60"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674436">
        <w:rPr>
          <w:rFonts w:asciiTheme="minorHAnsi" w:hAnsiTheme="minorHAnsi"/>
          <w:bCs/>
          <w:sz w:val="18"/>
          <w:szCs w:val="18"/>
          <w:lang w:eastAsia="ar-SA"/>
        </w:rPr>
        <w:t>p</w:t>
      </w:r>
      <w:r w:rsidR="00477CF5" w:rsidRPr="00674436">
        <w:rPr>
          <w:rFonts w:asciiTheme="minorHAnsi" w:hAnsiTheme="minorHAnsi"/>
          <w:bCs/>
          <w:sz w:val="18"/>
          <w:szCs w:val="18"/>
          <w:lang w:eastAsia="ar-SA"/>
        </w:rPr>
        <w:t>owinno być nieodwołalne i bezwarunkowe oraz płatne na pierwsze żądanie;</w:t>
      </w:r>
    </w:p>
    <w:p w14:paraId="19CAB0DD" w14:textId="77777777" w:rsidR="001F495C" w:rsidRPr="00674436" w:rsidRDefault="00287D09" w:rsidP="000A2DDF">
      <w:pPr>
        <w:pStyle w:val="Tekstpodstawowy"/>
        <w:numPr>
          <w:ilvl w:val="0"/>
          <w:numId w:val="23"/>
        </w:numPr>
        <w:spacing w:before="60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m</w:t>
      </w:r>
      <w:r w:rsidR="000A1DA6" w:rsidRPr="00674436">
        <w:rPr>
          <w:rFonts w:asciiTheme="minorHAnsi" w:hAnsiTheme="minorHAnsi"/>
          <w:sz w:val="18"/>
          <w:szCs w:val="18"/>
          <w:lang w:eastAsia="ar-SA"/>
        </w:rPr>
        <w:t>usi obejmować cały okres związania ofertą</w:t>
      </w:r>
      <w:r w:rsidR="001F495C" w:rsidRPr="00674436">
        <w:rPr>
          <w:rFonts w:asciiTheme="minorHAnsi" w:hAnsiTheme="minorHAnsi"/>
          <w:sz w:val="18"/>
          <w:szCs w:val="18"/>
          <w:lang w:eastAsia="ar-SA"/>
        </w:rPr>
        <w:t>, począwszy od dnia, w którym upływa termin składania ofert;</w:t>
      </w:r>
    </w:p>
    <w:p w14:paraId="0FEFC2D0" w14:textId="77777777" w:rsidR="005B0EBA" w:rsidRPr="00674436" w:rsidRDefault="00287D09" w:rsidP="000A2DDF">
      <w:pPr>
        <w:pStyle w:val="Tekstpodstawowy"/>
        <w:numPr>
          <w:ilvl w:val="0"/>
          <w:numId w:val="23"/>
        </w:numPr>
        <w:spacing w:before="60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n</w:t>
      </w:r>
      <w:r w:rsidR="00110891" w:rsidRPr="00674436">
        <w:rPr>
          <w:rFonts w:asciiTheme="minorHAnsi" w:hAnsiTheme="minorHAnsi"/>
          <w:sz w:val="18"/>
          <w:szCs w:val="18"/>
          <w:lang w:eastAsia="ar-SA"/>
        </w:rPr>
        <w:t>i</w:t>
      </w:r>
      <w:r w:rsidR="001E2EC1" w:rsidRPr="00674436">
        <w:rPr>
          <w:rFonts w:asciiTheme="minorHAnsi" w:hAnsiTheme="minorHAnsi"/>
          <w:sz w:val="18"/>
          <w:szCs w:val="18"/>
          <w:lang w:eastAsia="ar-SA"/>
        </w:rPr>
        <w:t xml:space="preserve">e może zawierać postanowień uzależniających jego dalsze obowiązywanie od zwrotu oryginału dokumentu gwarancyjnego do </w:t>
      </w:r>
      <w:r w:rsidR="000A1DA6" w:rsidRPr="00674436">
        <w:rPr>
          <w:rFonts w:asciiTheme="minorHAnsi" w:hAnsiTheme="minorHAnsi"/>
          <w:sz w:val="18"/>
          <w:szCs w:val="18"/>
          <w:lang w:eastAsia="ar-SA"/>
        </w:rPr>
        <w:t>G</w:t>
      </w:r>
      <w:r w:rsidR="001E2EC1" w:rsidRPr="00674436">
        <w:rPr>
          <w:rFonts w:asciiTheme="minorHAnsi" w:hAnsiTheme="minorHAnsi"/>
          <w:sz w:val="18"/>
          <w:szCs w:val="18"/>
          <w:lang w:eastAsia="ar-SA"/>
        </w:rPr>
        <w:t>waranta</w:t>
      </w:r>
      <w:r w:rsidR="001F495C" w:rsidRPr="00674436">
        <w:rPr>
          <w:rFonts w:asciiTheme="minorHAnsi" w:hAnsiTheme="minorHAnsi"/>
          <w:sz w:val="18"/>
          <w:szCs w:val="18"/>
          <w:lang w:eastAsia="ar-SA"/>
        </w:rPr>
        <w:t>;</w:t>
      </w:r>
    </w:p>
    <w:p w14:paraId="7C1165B3" w14:textId="77777777" w:rsidR="001F495C" w:rsidRPr="00674436" w:rsidRDefault="00287D09" w:rsidP="000A2DDF">
      <w:pPr>
        <w:pStyle w:val="Tekstpodstawowy"/>
        <w:numPr>
          <w:ilvl w:val="0"/>
          <w:numId w:val="23"/>
        </w:numPr>
        <w:spacing w:before="60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</w:t>
      </w:r>
      <w:r w:rsidR="001F495C" w:rsidRPr="00674436">
        <w:rPr>
          <w:rFonts w:asciiTheme="minorHAnsi" w:hAnsiTheme="minorHAnsi"/>
          <w:sz w:val="18"/>
          <w:szCs w:val="18"/>
          <w:lang w:eastAsia="ar-SA"/>
        </w:rPr>
        <w:t xml:space="preserve"> treści poręczenia lub gwarancji powinna znaleźć się nazwa oraz numer przedmiotowego postępowania;</w:t>
      </w:r>
    </w:p>
    <w:p w14:paraId="42777073" w14:textId="7E3E0205" w:rsidR="001F495C" w:rsidRPr="00674436" w:rsidRDefault="001F495C" w:rsidP="000A2DDF">
      <w:pPr>
        <w:pStyle w:val="Tekstpodstawowy"/>
        <w:numPr>
          <w:ilvl w:val="0"/>
          <w:numId w:val="23"/>
        </w:numPr>
        <w:spacing w:before="60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 xml:space="preserve">Beneficjentem poręczenia lub gwarancji </w:t>
      </w:r>
      <w:r w:rsidRPr="00137790">
        <w:rPr>
          <w:rFonts w:asciiTheme="minorHAnsi" w:hAnsiTheme="minorHAnsi"/>
          <w:sz w:val="18"/>
          <w:szCs w:val="18"/>
          <w:lang w:eastAsia="ar-SA"/>
        </w:rPr>
        <w:t xml:space="preserve">jest </w:t>
      </w:r>
      <w:r w:rsidR="00137790" w:rsidRPr="00137790">
        <w:rPr>
          <w:rFonts w:asciiTheme="minorHAnsi" w:hAnsiTheme="minorHAnsi"/>
          <w:sz w:val="18"/>
          <w:szCs w:val="18"/>
          <w:lang w:eastAsia="ar-SA"/>
        </w:rPr>
        <w:t>Gmina Jemielno</w:t>
      </w:r>
      <w:r w:rsidRPr="00137790">
        <w:rPr>
          <w:rFonts w:asciiTheme="minorHAnsi" w:hAnsiTheme="minorHAnsi"/>
          <w:sz w:val="18"/>
          <w:szCs w:val="18"/>
          <w:lang w:eastAsia="ar-SA"/>
        </w:rPr>
        <w:t>;</w:t>
      </w:r>
    </w:p>
    <w:p w14:paraId="7B21BF52" w14:textId="77777777" w:rsidR="0058392A" w:rsidRPr="00674436" w:rsidRDefault="0058392A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 xml:space="preserve">Zamawiający </w:t>
      </w:r>
      <w:r w:rsidR="007E249D" w:rsidRPr="00674436">
        <w:rPr>
          <w:rFonts w:asciiTheme="minorHAnsi" w:hAnsiTheme="minorHAnsi"/>
          <w:sz w:val="18"/>
          <w:szCs w:val="18"/>
          <w:lang w:eastAsia="ar-SA"/>
        </w:rPr>
        <w:t xml:space="preserve">dokona zwrotu wadium na zasadach określonych w art. </w:t>
      </w:r>
      <w:r w:rsidR="00477CF5" w:rsidRPr="00674436">
        <w:rPr>
          <w:rFonts w:asciiTheme="minorHAnsi" w:hAnsiTheme="minorHAnsi"/>
          <w:sz w:val="18"/>
          <w:szCs w:val="18"/>
          <w:lang w:eastAsia="ar-SA"/>
        </w:rPr>
        <w:t>98</w:t>
      </w:r>
      <w:r w:rsidR="007E249D" w:rsidRPr="00674436">
        <w:rPr>
          <w:rFonts w:asciiTheme="minorHAnsi" w:hAnsiTheme="minorHAnsi"/>
          <w:sz w:val="18"/>
          <w:szCs w:val="18"/>
          <w:lang w:eastAsia="ar-SA"/>
        </w:rPr>
        <w:t xml:space="preserve"> ust. 1-</w:t>
      </w:r>
      <w:r w:rsidR="00477CF5" w:rsidRPr="00674436">
        <w:rPr>
          <w:rFonts w:asciiTheme="minorHAnsi" w:hAnsiTheme="minorHAnsi"/>
          <w:sz w:val="18"/>
          <w:szCs w:val="18"/>
          <w:lang w:eastAsia="ar-SA"/>
        </w:rPr>
        <w:t>5</w:t>
      </w:r>
      <w:r w:rsidR="007E249D" w:rsidRPr="00674436">
        <w:rPr>
          <w:rFonts w:asciiTheme="minorHAnsi" w:hAnsiTheme="minorHAnsi"/>
          <w:sz w:val="18"/>
          <w:szCs w:val="18"/>
          <w:lang w:eastAsia="ar-SA"/>
        </w:rPr>
        <w:t xml:space="preserve"> ustawy </w:t>
      </w:r>
      <w:proofErr w:type="spellStart"/>
      <w:r w:rsidR="007E249D"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="007E249D" w:rsidRPr="00674436">
        <w:rPr>
          <w:rFonts w:asciiTheme="minorHAnsi" w:hAnsiTheme="minorHAnsi"/>
          <w:sz w:val="18"/>
          <w:szCs w:val="18"/>
          <w:lang w:eastAsia="ar-SA"/>
        </w:rPr>
        <w:t>.</w:t>
      </w:r>
    </w:p>
    <w:p w14:paraId="58B59AEF" w14:textId="77777777" w:rsidR="0058392A" w:rsidRPr="00674436" w:rsidRDefault="0058392A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Jeżeli wadium wniesiono w pieniądzu, Zamawiający zwraca je wraz z odsetkami wynikającymi z umowy rachunku bankowego, na którym było ono przechowywane, pomniejszon</w:t>
      </w:r>
      <w:r w:rsidR="00A25330" w:rsidRPr="00674436">
        <w:rPr>
          <w:rFonts w:asciiTheme="minorHAnsi" w:hAnsiTheme="minorHAnsi"/>
          <w:sz w:val="18"/>
          <w:szCs w:val="18"/>
          <w:lang w:eastAsia="ar-SA"/>
        </w:rPr>
        <w:t>e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 o koszty prowadzenia rachunku oraz prowizji bankowej za przelew pieniędzy na rachunek</w:t>
      </w:r>
      <w:r w:rsidR="00A25330" w:rsidRPr="00674436">
        <w:rPr>
          <w:rFonts w:asciiTheme="minorHAnsi" w:hAnsiTheme="minorHAnsi"/>
          <w:sz w:val="18"/>
          <w:szCs w:val="18"/>
          <w:lang w:eastAsia="ar-SA"/>
        </w:rPr>
        <w:t xml:space="preserve"> bankowy wskazany przez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 Wykonawc</w:t>
      </w:r>
      <w:r w:rsidR="00A25330" w:rsidRPr="00674436">
        <w:rPr>
          <w:rFonts w:asciiTheme="minorHAnsi" w:hAnsiTheme="minorHAnsi"/>
          <w:sz w:val="18"/>
          <w:szCs w:val="18"/>
          <w:lang w:eastAsia="ar-SA"/>
        </w:rPr>
        <w:t>ę.</w:t>
      </w:r>
    </w:p>
    <w:p w14:paraId="4A059D43" w14:textId="77777777" w:rsidR="0058392A" w:rsidRPr="00674436" w:rsidRDefault="0058392A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Wadium wraz z odsetkami wniesione w pieniądzu przez Wykonawcę, którego oferta została uznana za najkorzystniejszą, na wniosek tego Wykonawcy, zaliczane jest przez Zamawiającego na poczet zabezpieczenia należytego wykonania umowy.</w:t>
      </w:r>
    </w:p>
    <w:p w14:paraId="546EF665" w14:textId="77777777" w:rsidR="0058392A" w:rsidRPr="00674436" w:rsidRDefault="0058392A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Wykonawca, którego oferta została wybrana, traci wadium wraz z odsetkami na rzecz Zamawiającego w</w:t>
      </w:r>
      <w:r w:rsidR="00CC14C5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>przypadku, gdy:</w:t>
      </w:r>
    </w:p>
    <w:p w14:paraId="3FEF5F7A" w14:textId="0BA53E74" w:rsidR="0058392A" w:rsidRPr="00674436" w:rsidRDefault="0092042E" w:rsidP="000A2DDF">
      <w:pPr>
        <w:pStyle w:val="Tekstpodstawowy"/>
        <w:numPr>
          <w:ilvl w:val="0"/>
          <w:numId w:val="6"/>
        </w:numPr>
        <w:spacing w:before="60"/>
        <w:ind w:left="992" w:hanging="425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o</w:t>
      </w:r>
      <w:r w:rsidR="0058392A" w:rsidRPr="00674436">
        <w:rPr>
          <w:rFonts w:asciiTheme="minorHAnsi" w:hAnsiTheme="minorHAnsi"/>
          <w:sz w:val="18"/>
          <w:szCs w:val="18"/>
          <w:lang w:eastAsia="ar-SA"/>
        </w:rPr>
        <w:t xml:space="preserve">dmówił podpisania umowy </w:t>
      </w:r>
      <w:r w:rsidR="00B54AA3" w:rsidRPr="00674436">
        <w:rPr>
          <w:rFonts w:asciiTheme="minorHAnsi" w:hAnsiTheme="minorHAnsi"/>
          <w:sz w:val="18"/>
          <w:szCs w:val="18"/>
          <w:lang w:eastAsia="ar-SA"/>
        </w:rPr>
        <w:t xml:space="preserve">w sprawie zamówienia publicznego </w:t>
      </w:r>
      <w:r w:rsidR="0058392A" w:rsidRPr="00674436">
        <w:rPr>
          <w:rFonts w:asciiTheme="minorHAnsi" w:hAnsiTheme="minorHAnsi"/>
          <w:sz w:val="18"/>
          <w:szCs w:val="18"/>
          <w:lang w:eastAsia="ar-SA"/>
        </w:rPr>
        <w:t>na warunkach określonych w ofercie,</w:t>
      </w:r>
    </w:p>
    <w:p w14:paraId="5D2E9C8B" w14:textId="77777777" w:rsidR="0058392A" w:rsidRPr="00674436" w:rsidRDefault="0058392A" w:rsidP="000A2DDF">
      <w:pPr>
        <w:pStyle w:val="Tekstpodstawowy"/>
        <w:numPr>
          <w:ilvl w:val="0"/>
          <w:numId w:val="6"/>
        </w:numPr>
        <w:spacing w:before="60"/>
        <w:ind w:left="992" w:hanging="425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nie wniósł wymaganego zabezpieczenia należytego wykonania umowy,</w:t>
      </w:r>
    </w:p>
    <w:p w14:paraId="60385670" w14:textId="4B185736" w:rsidR="004F2C43" w:rsidRPr="00674436" w:rsidRDefault="0058392A" w:rsidP="000A2DDF">
      <w:pPr>
        <w:pStyle w:val="Tekstpodstawowy"/>
        <w:numPr>
          <w:ilvl w:val="0"/>
          <w:numId w:val="6"/>
        </w:numPr>
        <w:spacing w:before="60"/>
        <w:ind w:left="992" w:hanging="425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zawarcie umowy stało się niemożliwe z przyczyn leżąc</w:t>
      </w:r>
      <w:r w:rsidR="008541AD" w:rsidRPr="00674436">
        <w:rPr>
          <w:rFonts w:asciiTheme="minorHAnsi" w:hAnsiTheme="minorHAnsi"/>
          <w:sz w:val="18"/>
          <w:szCs w:val="18"/>
          <w:lang w:eastAsia="ar-SA"/>
        </w:rPr>
        <w:t>ych po stronie Wykonawcy</w:t>
      </w:r>
      <w:r w:rsidR="00B54AA3" w:rsidRPr="00674436">
        <w:rPr>
          <w:rFonts w:asciiTheme="minorHAnsi" w:hAnsiTheme="minorHAnsi"/>
          <w:sz w:val="18"/>
          <w:szCs w:val="18"/>
          <w:lang w:eastAsia="ar-SA"/>
        </w:rPr>
        <w:t>, którego oferta została wybrana</w:t>
      </w:r>
      <w:r w:rsidR="008541AD" w:rsidRPr="00674436">
        <w:rPr>
          <w:rFonts w:asciiTheme="minorHAnsi" w:hAnsiTheme="minorHAnsi"/>
          <w:sz w:val="18"/>
          <w:szCs w:val="18"/>
          <w:lang w:eastAsia="ar-SA"/>
        </w:rPr>
        <w:t>.</w:t>
      </w:r>
    </w:p>
    <w:p w14:paraId="6C58EDA3" w14:textId="2404650C" w:rsidR="00922A3E" w:rsidRPr="00674436" w:rsidRDefault="0058392A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 xml:space="preserve">Zamawiający zatrzymuje wadium wraz z odsetkami,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a w przypadku wadium wniesionego w formie gwarancji lub poręczenia, o których mowa w pkt 15.1. </w:t>
      </w:r>
      <w:proofErr w:type="spellStart"/>
      <w:r w:rsidR="004F2C43" w:rsidRPr="00674436">
        <w:rPr>
          <w:rFonts w:asciiTheme="minorHAnsi" w:hAnsiTheme="minorHAnsi"/>
          <w:sz w:val="18"/>
          <w:szCs w:val="18"/>
          <w:lang w:eastAsia="ar-SA"/>
        </w:rPr>
        <w:t>ppkt</w:t>
      </w:r>
      <w:proofErr w:type="spellEnd"/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 2-4, występuje odpowiednio do gwaranta lub poręczyciela z żądaniem zapłaty wadium, </w:t>
      </w:r>
      <w:r w:rsidRPr="00674436">
        <w:rPr>
          <w:rFonts w:asciiTheme="minorHAnsi" w:hAnsiTheme="minorHAnsi"/>
          <w:sz w:val="18"/>
          <w:szCs w:val="18"/>
          <w:lang w:eastAsia="ar-SA"/>
        </w:rPr>
        <w:t>je</w:t>
      </w:r>
      <w:r w:rsidR="005C3690" w:rsidRPr="00674436">
        <w:rPr>
          <w:rFonts w:asciiTheme="minorHAnsi" w:hAnsiTheme="minorHAnsi"/>
          <w:sz w:val="18"/>
          <w:szCs w:val="18"/>
          <w:lang w:eastAsia="ar-SA"/>
        </w:rPr>
        <w:t xml:space="preserve">żeli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>W</w:t>
      </w:r>
      <w:r w:rsidR="005C3690" w:rsidRPr="00674436">
        <w:rPr>
          <w:rFonts w:asciiTheme="minorHAnsi" w:hAnsiTheme="minorHAnsi"/>
          <w:sz w:val="18"/>
          <w:szCs w:val="18"/>
          <w:lang w:eastAsia="ar-SA"/>
        </w:rPr>
        <w:t xml:space="preserve">ykonawca w odpowiedzi na </w:t>
      </w:r>
      <w:r w:rsidRPr="00674436">
        <w:rPr>
          <w:rFonts w:asciiTheme="minorHAnsi" w:hAnsiTheme="minorHAnsi"/>
          <w:sz w:val="18"/>
          <w:szCs w:val="18"/>
          <w:lang w:eastAsia="ar-SA"/>
        </w:rPr>
        <w:t>wezwanie, o</w:t>
      </w:r>
      <w:r w:rsidR="00CC14C5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>którym mowa w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 art. 128 ust. 1 ustawy</w:t>
      </w:r>
      <w:r w:rsidR="00BD45CB" w:rsidRPr="00674436">
        <w:rPr>
          <w:rFonts w:asciiTheme="minorHAnsi" w:hAnsiTheme="minorHAnsi"/>
          <w:sz w:val="18"/>
          <w:szCs w:val="18"/>
          <w:lang w:eastAsia="ar-SA"/>
        </w:rPr>
        <w:t xml:space="preserve"> </w:t>
      </w:r>
      <w:proofErr w:type="spellStart"/>
      <w:r w:rsidR="00BD45CB"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>, z</w:t>
      </w:r>
      <w:r w:rsidR="00B54AA3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>przyczyn leżący</w:t>
      </w:r>
      <w:r w:rsidR="005C3690" w:rsidRPr="00674436">
        <w:rPr>
          <w:rFonts w:asciiTheme="minorHAnsi" w:hAnsiTheme="minorHAnsi"/>
          <w:sz w:val="18"/>
          <w:szCs w:val="18"/>
          <w:lang w:eastAsia="ar-SA"/>
        </w:rPr>
        <w:t xml:space="preserve">ch po jego stronie, nie złożył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podmiotowych środków dowodowych </w:t>
      </w:r>
      <w:r w:rsidRPr="00674436">
        <w:rPr>
          <w:rFonts w:asciiTheme="minorHAnsi" w:hAnsiTheme="minorHAnsi"/>
          <w:sz w:val="18"/>
          <w:szCs w:val="18"/>
          <w:lang w:eastAsia="ar-SA"/>
        </w:rPr>
        <w:t>potwierdzających okoliczności, o</w:t>
      </w:r>
      <w:r w:rsidR="00B54AA3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>których mowa w art. 5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>7 ustawy</w:t>
      </w:r>
      <w:r w:rsidR="00BD45CB" w:rsidRPr="00674436">
        <w:rPr>
          <w:rFonts w:asciiTheme="minorHAnsi" w:hAnsiTheme="minorHAnsi"/>
          <w:sz w:val="18"/>
          <w:szCs w:val="18"/>
          <w:lang w:eastAsia="ar-SA"/>
        </w:rPr>
        <w:t xml:space="preserve"> </w:t>
      </w:r>
      <w:proofErr w:type="spellStart"/>
      <w:r w:rsidR="00BD45CB"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 xml:space="preserve">, oświadczenia, o którym mowa w art.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>1</w:t>
      </w:r>
      <w:r w:rsidRPr="00674436">
        <w:rPr>
          <w:rFonts w:asciiTheme="minorHAnsi" w:hAnsiTheme="minorHAnsi"/>
          <w:sz w:val="18"/>
          <w:szCs w:val="18"/>
          <w:lang w:eastAsia="ar-SA"/>
        </w:rPr>
        <w:t>25 ust. 1</w:t>
      </w:r>
      <w:r w:rsidR="00BD45CB" w:rsidRPr="00674436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ustawy </w:t>
      </w:r>
      <w:proofErr w:type="spellStart"/>
      <w:r w:rsidR="00BD45CB"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 xml:space="preserve">,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 xml:space="preserve">innych dokumentów lub oświadczeń lub </w:t>
      </w:r>
      <w:r w:rsidRPr="00674436">
        <w:rPr>
          <w:rFonts w:asciiTheme="minorHAnsi" w:hAnsiTheme="minorHAnsi"/>
          <w:sz w:val="18"/>
          <w:szCs w:val="18"/>
          <w:lang w:eastAsia="ar-SA"/>
        </w:rPr>
        <w:t>nie wyraził zgody na po</w:t>
      </w:r>
      <w:r w:rsidR="005C3690" w:rsidRPr="00674436">
        <w:rPr>
          <w:rFonts w:asciiTheme="minorHAnsi" w:hAnsiTheme="minorHAnsi"/>
          <w:sz w:val="18"/>
          <w:szCs w:val="18"/>
          <w:lang w:eastAsia="ar-SA"/>
        </w:rPr>
        <w:t>prawienie omyłki, o której mowa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 w</w:t>
      </w:r>
      <w:r w:rsidR="005D35F3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art. </w:t>
      </w:r>
      <w:r w:rsidR="004F2C43" w:rsidRPr="00674436">
        <w:rPr>
          <w:rFonts w:asciiTheme="minorHAnsi" w:hAnsiTheme="minorHAnsi"/>
          <w:sz w:val="18"/>
          <w:szCs w:val="18"/>
          <w:lang w:eastAsia="ar-SA"/>
        </w:rPr>
        <w:t>223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 ust. 2 pkt 3</w:t>
      </w:r>
      <w:r w:rsidR="00BD45CB" w:rsidRPr="00674436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657606" w:rsidRPr="00674436">
        <w:rPr>
          <w:rFonts w:asciiTheme="minorHAnsi" w:hAnsiTheme="minorHAnsi"/>
          <w:sz w:val="18"/>
          <w:szCs w:val="18"/>
          <w:lang w:eastAsia="ar-SA"/>
        </w:rPr>
        <w:t xml:space="preserve">ustawy </w:t>
      </w:r>
      <w:proofErr w:type="spellStart"/>
      <w:r w:rsidR="00BD45CB"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 xml:space="preserve">, </w:t>
      </w:r>
      <w:r w:rsidR="005C3690" w:rsidRPr="00674436">
        <w:rPr>
          <w:rFonts w:asciiTheme="minorHAnsi" w:hAnsiTheme="minorHAnsi"/>
          <w:sz w:val="18"/>
          <w:szCs w:val="18"/>
          <w:lang w:eastAsia="ar-SA"/>
        </w:rPr>
        <w:t xml:space="preserve">co spowodowało brak możliwości </w:t>
      </w:r>
      <w:r w:rsidRPr="00674436">
        <w:rPr>
          <w:rFonts w:asciiTheme="minorHAnsi" w:hAnsiTheme="minorHAnsi"/>
          <w:sz w:val="18"/>
          <w:szCs w:val="18"/>
          <w:lang w:eastAsia="ar-SA"/>
        </w:rPr>
        <w:t>wybrania oferty złożonej przez wykonawcę jako najkorzystniejszej.</w:t>
      </w:r>
    </w:p>
    <w:p w14:paraId="2AA17616" w14:textId="77777777" w:rsidR="00D57124" w:rsidRPr="00674436" w:rsidRDefault="00D57124" w:rsidP="000A2DDF">
      <w:pPr>
        <w:pStyle w:val="Tekstpodstawowy"/>
        <w:numPr>
          <w:ilvl w:val="1"/>
          <w:numId w:val="33"/>
        </w:numPr>
        <w:spacing w:before="120"/>
        <w:ind w:left="567" w:hanging="567"/>
        <w:jc w:val="both"/>
        <w:rPr>
          <w:rFonts w:asciiTheme="minorHAnsi" w:hAnsiTheme="minorHAnsi"/>
          <w:sz w:val="18"/>
          <w:szCs w:val="18"/>
          <w:lang w:eastAsia="ar-SA"/>
        </w:rPr>
      </w:pPr>
      <w:r w:rsidRPr="00674436">
        <w:rPr>
          <w:rFonts w:asciiTheme="minorHAnsi" w:hAnsiTheme="minorHAnsi"/>
          <w:sz w:val="18"/>
          <w:szCs w:val="18"/>
          <w:lang w:eastAsia="ar-SA"/>
        </w:rPr>
        <w:t>Oferta Wykonawcy, który nie wniesie wadium lub wniesie wadium w sposób nieprawidłowy lub nie utrzyma wadium nie przerwanie do upływu terminu związania ofertą lub złoży wniosek o zwrot wadium w przypadku, o którym mowa w</w:t>
      </w:r>
      <w:r w:rsidR="00232823" w:rsidRPr="00674436">
        <w:rPr>
          <w:rFonts w:asciiTheme="minorHAnsi" w:hAnsiTheme="minorHAnsi"/>
          <w:sz w:val="18"/>
          <w:szCs w:val="18"/>
          <w:lang w:eastAsia="ar-SA"/>
        </w:rPr>
        <w:t> </w:t>
      </w:r>
      <w:r w:rsidRPr="00674436">
        <w:rPr>
          <w:rFonts w:asciiTheme="minorHAnsi" w:hAnsiTheme="minorHAnsi"/>
          <w:sz w:val="18"/>
          <w:szCs w:val="18"/>
          <w:lang w:eastAsia="ar-SA"/>
        </w:rPr>
        <w:t xml:space="preserve">art. 98 ust. 2 pkt 3 ustawy </w:t>
      </w:r>
      <w:proofErr w:type="spellStart"/>
      <w:r w:rsidRPr="00674436">
        <w:rPr>
          <w:rFonts w:asciiTheme="minorHAnsi" w:hAnsiTheme="minorHAnsi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/>
          <w:sz w:val="18"/>
          <w:szCs w:val="18"/>
          <w:lang w:eastAsia="ar-SA"/>
        </w:rPr>
        <w:t>, zostanie odrzucona.</w:t>
      </w:r>
    </w:p>
    <w:p w14:paraId="0F3BE4D0" w14:textId="29620022" w:rsidR="00F92631" w:rsidRPr="004C5982" w:rsidRDefault="00F92631" w:rsidP="000A2DDF">
      <w:pPr>
        <w:pStyle w:val="Tekstpodstawowy"/>
        <w:numPr>
          <w:ilvl w:val="0"/>
          <w:numId w:val="33"/>
        </w:numPr>
        <w:spacing w:before="240"/>
        <w:ind w:left="567" w:hanging="567"/>
        <w:jc w:val="both"/>
        <w:rPr>
          <w:rFonts w:asciiTheme="minorHAnsi" w:hAnsiTheme="minorHAnsi"/>
          <w:sz w:val="18"/>
          <w:szCs w:val="18"/>
          <w:highlight w:val="lightGray"/>
          <w:lang w:eastAsia="ar-SA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MIEJSCE ORAZ TERMIN SKŁADANIA OFERT</w:t>
      </w:r>
    </w:p>
    <w:p w14:paraId="089EF625" w14:textId="5450FCC2" w:rsidR="004C5982" w:rsidRDefault="004C5982" w:rsidP="004C5982">
      <w:pPr>
        <w:pStyle w:val="Akapitzlist"/>
        <w:widowControl w:val="0"/>
        <w:autoSpaceDE w:val="0"/>
        <w:autoSpaceDN w:val="0"/>
        <w:ind w:left="375"/>
        <w:rPr>
          <w:rFonts w:asciiTheme="minorHAnsi" w:hAnsiTheme="minorHAnsi" w:cstheme="minorHAnsi"/>
          <w:color w:val="FF0000"/>
          <w:sz w:val="18"/>
          <w:szCs w:val="18"/>
        </w:rPr>
      </w:pPr>
    </w:p>
    <w:p w14:paraId="35E0775F" w14:textId="5DD1D9EC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t xml:space="preserve">Ofertę wraz z wymaganymi dokumentami należy umieścić na </w:t>
      </w:r>
      <w:hyperlink r:id="rId38" w:history="1">
        <w:r w:rsidRPr="00AF320D">
          <w:rPr>
            <w:rStyle w:val="Hipercze"/>
            <w:rFonts w:ascii="Calibri" w:hAnsi="Calibri" w:cs="Calibri"/>
            <w:color w:val="1155CC"/>
            <w:sz w:val="18"/>
            <w:szCs w:val="18"/>
          </w:rPr>
          <w:t>platformazakupowa.pl</w:t>
        </w:r>
      </w:hyperlink>
      <w:r w:rsidRPr="00AF320D">
        <w:rPr>
          <w:rFonts w:ascii="Calibri" w:hAnsi="Calibri" w:cs="Calibri"/>
          <w:color w:val="000000"/>
          <w:sz w:val="18"/>
          <w:szCs w:val="18"/>
        </w:rPr>
        <w:t xml:space="preserve"> pod adresem: </w:t>
      </w:r>
      <w:hyperlink r:id="rId39" w:history="1">
        <w:r w:rsidRPr="00AF320D">
          <w:rPr>
            <w:rStyle w:val="Hipercze"/>
            <w:rFonts w:asciiTheme="minorHAnsi" w:hAnsiTheme="minorHAnsi" w:cstheme="minorHAnsi"/>
            <w:sz w:val="18"/>
            <w:szCs w:val="18"/>
          </w:rPr>
          <w:t>https://platformazakupowa.pl/pn/zmigrod</w:t>
        </w:r>
      </w:hyperlink>
      <w:r w:rsidRPr="00AF320D">
        <w:rPr>
          <w:rFonts w:asciiTheme="minorHAnsi" w:hAnsiTheme="minorHAnsi" w:cstheme="minorHAnsi"/>
          <w:sz w:val="18"/>
          <w:szCs w:val="18"/>
        </w:rPr>
        <w:t xml:space="preserve"> </w:t>
      </w:r>
      <w:r w:rsidRPr="00AF320D">
        <w:rPr>
          <w:rFonts w:ascii="Calibri" w:hAnsi="Calibri" w:cs="Calibri"/>
          <w:color w:val="000000"/>
          <w:sz w:val="18"/>
          <w:szCs w:val="18"/>
        </w:rPr>
        <w:t xml:space="preserve">w myśl Ustawy na stronie internetowej prowadzonego postępowania  do dnia </w:t>
      </w:r>
      <w:r w:rsidR="009737CA">
        <w:rPr>
          <w:rFonts w:ascii="Calibri" w:hAnsi="Calibri" w:cs="Calibri"/>
          <w:b/>
          <w:bCs/>
          <w:color w:val="000000"/>
          <w:sz w:val="18"/>
          <w:szCs w:val="18"/>
        </w:rPr>
        <w:t>01</w:t>
      </w:r>
      <w:r w:rsidRPr="003C3DDB">
        <w:rPr>
          <w:rFonts w:ascii="Calibri" w:hAnsi="Calibri" w:cs="Calibri"/>
          <w:b/>
          <w:bCs/>
          <w:color w:val="000000"/>
          <w:sz w:val="18"/>
          <w:szCs w:val="18"/>
        </w:rPr>
        <w:t>.0</w:t>
      </w:r>
      <w:r w:rsidR="009737CA"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 w:rsidRPr="003C3DDB">
        <w:rPr>
          <w:rFonts w:ascii="Calibri" w:hAnsi="Calibri" w:cs="Calibri"/>
          <w:b/>
          <w:bCs/>
          <w:color w:val="000000"/>
          <w:sz w:val="18"/>
          <w:szCs w:val="18"/>
        </w:rPr>
        <w:t>.2021 r. do godz. 10:00</w:t>
      </w:r>
    </w:p>
    <w:p w14:paraId="7F504F19" w14:textId="77777777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t>Do oferty należy dołączyć wszystkie wymagane w SWZ dokumenty.</w:t>
      </w:r>
    </w:p>
    <w:p w14:paraId="46F77F3F" w14:textId="77777777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t>Po wypełnieniu Formularza składania oferty lub wniosku i dołączenia  wszystkich wymaganych załączników należy kliknąć przycisk „Przejdź do podsumowania”.</w:t>
      </w:r>
    </w:p>
    <w:p w14:paraId="1FD975D2" w14:textId="77777777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AF320D">
          <w:rPr>
            <w:rStyle w:val="Hipercze"/>
            <w:rFonts w:ascii="Calibri" w:hAnsi="Calibri" w:cs="Calibri"/>
            <w:color w:val="1155CC"/>
            <w:sz w:val="18"/>
            <w:szCs w:val="18"/>
          </w:rPr>
          <w:t>platformazakupowa.pl</w:t>
        </w:r>
      </w:hyperlink>
      <w:r w:rsidRPr="00AF320D">
        <w:rPr>
          <w:rFonts w:ascii="Calibri" w:hAnsi="Calibri" w:cs="Calibri"/>
          <w:color w:val="000000"/>
          <w:sz w:val="18"/>
          <w:szCs w:val="18"/>
        </w:rPr>
        <w:t xml:space="preserve">, wykonawca powinien złożyć podpis bezpośrednio na dokumentach przesłanych za pośrednictwem </w:t>
      </w:r>
      <w:hyperlink r:id="rId41" w:history="1">
        <w:r w:rsidRPr="00AF320D">
          <w:rPr>
            <w:rStyle w:val="Hipercze"/>
            <w:rFonts w:ascii="Calibri" w:hAnsi="Calibri" w:cs="Calibri"/>
            <w:color w:val="1155CC"/>
            <w:sz w:val="18"/>
            <w:szCs w:val="18"/>
          </w:rPr>
          <w:t>platformazakupowa.pl</w:t>
        </w:r>
      </w:hyperlink>
      <w:r w:rsidRPr="00AF320D">
        <w:rPr>
          <w:rFonts w:ascii="Calibri" w:hAnsi="Calibri" w:cs="Calibri"/>
          <w:color w:val="000000"/>
          <w:sz w:val="18"/>
          <w:szCs w:val="18"/>
        </w:rPr>
        <w:t xml:space="preserve">. Zalecamy stosowanie podpisu na każdym załączonym pliku osobno, w szczególności wskazanych w art. 63 ust 1 oraz ust.2  </w:t>
      </w:r>
      <w:proofErr w:type="spellStart"/>
      <w:r w:rsidRPr="00AF320D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AF320D">
        <w:rPr>
          <w:rFonts w:ascii="Calibri" w:hAnsi="Calibri" w:cs="Calibri"/>
          <w:color w:val="000000"/>
          <w:sz w:val="18"/>
          <w:szCs w:val="18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489BC46" w14:textId="77777777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308B21A" w14:textId="77777777" w:rsidR="00FA158C" w:rsidRDefault="00FA158C" w:rsidP="000A2DDF">
      <w:pPr>
        <w:pStyle w:val="Normalny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AF320D">
        <w:rPr>
          <w:rFonts w:ascii="Calibri" w:hAnsi="Calibri" w:cs="Calibri"/>
          <w:color w:val="000000"/>
          <w:sz w:val="18"/>
          <w:szCs w:val="18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42" w:history="1">
        <w:r w:rsidRPr="00AF320D">
          <w:rPr>
            <w:rStyle w:val="Hipercze"/>
            <w:rFonts w:ascii="Calibri" w:hAnsi="Calibri" w:cs="Calibri"/>
            <w:color w:val="1155CC"/>
            <w:sz w:val="18"/>
            <w:szCs w:val="18"/>
          </w:rPr>
          <w:t>https://platformazakupowa.pl/strona/45-instrukcje</w:t>
        </w:r>
      </w:hyperlink>
    </w:p>
    <w:p w14:paraId="49D39161" w14:textId="47B5795D" w:rsidR="0028117C" w:rsidRDefault="0028117C" w:rsidP="000A2DDF">
      <w:pPr>
        <w:pStyle w:val="Akapitzlist"/>
        <w:numPr>
          <w:ilvl w:val="0"/>
          <w:numId w:val="34"/>
        </w:numPr>
        <w:spacing w:before="240" w:after="100" w:afterAutospacing="1"/>
        <w:ind w:left="567" w:hanging="567"/>
        <w:jc w:val="both"/>
        <w:rPr>
          <w:rFonts w:asciiTheme="minorHAnsi" w:hAnsiTheme="minorHAnsi"/>
          <w:b/>
          <w:sz w:val="18"/>
          <w:szCs w:val="18"/>
          <w:highlight w:val="lightGray"/>
          <w:lang w:eastAsia="ar-SA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MIEJSCE, SPOSÓB I TERMIN OTWARCIA OFERT</w:t>
      </w:r>
    </w:p>
    <w:p w14:paraId="7D5B8839" w14:textId="40C906F1" w:rsidR="004A7999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</w:t>
      </w:r>
      <w:r w:rsidR="009737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01.</w:t>
      </w:r>
      <w:r w:rsidRPr="003C3DDB">
        <w:rPr>
          <w:rFonts w:asciiTheme="minorHAnsi" w:hAnsiTheme="minorHAnsi" w:cstheme="minorHAnsi"/>
          <w:b/>
          <w:bCs/>
          <w:color w:val="000000"/>
          <w:sz w:val="18"/>
          <w:szCs w:val="18"/>
        </w:rPr>
        <w:t>0</w:t>
      </w:r>
      <w:r w:rsidR="009737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7</w:t>
      </w:r>
      <w:r w:rsidRPr="003C3DDB">
        <w:rPr>
          <w:rFonts w:asciiTheme="minorHAnsi" w:hAnsiTheme="minorHAnsi" w:cstheme="minorHAnsi"/>
          <w:b/>
          <w:bCs/>
          <w:color w:val="000000"/>
          <w:sz w:val="18"/>
          <w:szCs w:val="18"/>
        </w:rPr>
        <w:t>.2021 r.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o godz. 10:</w:t>
      </w:r>
      <w:r w:rsidR="000F7E9D">
        <w:rPr>
          <w:rFonts w:asciiTheme="minorHAnsi" w:hAnsiTheme="minorHAnsi" w:cstheme="minorHAnsi"/>
          <w:b/>
          <w:bCs/>
          <w:color w:val="000000"/>
          <w:sz w:val="18"/>
          <w:szCs w:val="18"/>
        </w:rPr>
        <w:t>0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5</w:t>
      </w:r>
    </w:p>
    <w:p w14:paraId="3B85F469" w14:textId="77777777" w:rsidR="004A7999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CFE23CF" w14:textId="77777777" w:rsidR="004A7999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Zamawiający poinformuje o zmianie terminu otwarcia ofert na stronie internetowej prowadzonego postępowania.</w:t>
      </w:r>
    </w:p>
    <w:p w14:paraId="5CB0707F" w14:textId="77777777" w:rsidR="004A7999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Zamawiający, najpóźniej przed otwarciem ofert, udostępnia na stronie internetowej prowadzonego postępowania informację o kwocie, jaką zamierza przeznaczyć na sfinansowanie zamówienia.</w:t>
      </w:r>
    </w:p>
    <w:p w14:paraId="77D8B018" w14:textId="77777777" w:rsidR="004A7999" w:rsidRPr="003C3DDB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 xml:space="preserve"> Zamawiający, niezwłocznie po otwarciu ofert, udostępnia na stronie internetowej prowadzonego postępowania informacje o:</w:t>
      </w:r>
    </w:p>
    <w:p w14:paraId="4EE88181" w14:textId="77777777" w:rsidR="004A7999" w:rsidRPr="003C3DDB" w:rsidRDefault="004A7999" w:rsidP="004A7999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1) nazwach albo imionach i nazwiskach oraz siedzibach lub miejscach prowadzonej działalności gospodarczej albo miejscach zamieszkania wykonawców, których oferty zostały otwarte;</w:t>
      </w:r>
    </w:p>
    <w:p w14:paraId="48BD0436" w14:textId="77777777" w:rsidR="004A7999" w:rsidRPr="003C3DDB" w:rsidRDefault="004A7999" w:rsidP="004A7999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2) cenach lub kosztach zawartych w ofertach.</w:t>
      </w:r>
    </w:p>
    <w:p w14:paraId="165756FF" w14:textId="77777777" w:rsidR="004A7999" w:rsidRPr="003C3DDB" w:rsidRDefault="004A7999" w:rsidP="004A799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Informacja zostanie opublikowana na stronie postępowania na</w:t>
      </w:r>
      <w:hyperlink r:id="rId43" w:history="1">
        <w:r w:rsidRPr="003C3DDB">
          <w:rPr>
            <w:rStyle w:val="Hipercze"/>
            <w:rFonts w:asciiTheme="minorHAnsi" w:hAnsiTheme="minorHAnsi" w:cstheme="minorHAnsi"/>
            <w:color w:val="1155CC"/>
            <w:sz w:val="18"/>
            <w:szCs w:val="18"/>
          </w:rPr>
          <w:t xml:space="preserve"> platformazakupowa.pl</w:t>
        </w:r>
      </w:hyperlink>
      <w:r w:rsidRPr="003C3DDB">
        <w:rPr>
          <w:rFonts w:asciiTheme="minorHAnsi" w:hAnsiTheme="minorHAnsi" w:cstheme="minorHAnsi"/>
          <w:color w:val="000000"/>
          <w:sz w:val="18"/>
          <w:szCs w:val="18"/>
        </w:rPr>
        <w:t xml:space="preserve"> w sekcji ,,Komunikaty” .</w:t>
      </w:r>
    </w:p>
    <w:p w14:paraId="2FB14423" w14:textId="77777777" w:rsidR="004A7999" w:rsidRDefault="004A7999" w:rsidP="000A2DDF">
      <w:pPr>
        <w:pStyle w:val="Normalny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C3DDB">
        <w:rPr>
          <w:rFonts w:asciiTheme="minorHAnsi" w:hAnsiTheme="minorHAnsi" w:cstheme="minorHAnsi"/>
          <w:color w:val="000000"/>
          <w:sz w:val="18"/>
          <w:szCs w:val="18"/>
        </w:rPr>
        <w:t>W przypadku ofert, które podlegają negocjacjom, zamawiający udostępnia informacje, o których mowa w ust. 5 pkt 2, niezwłocznie po otwarciu ofert ostatecznych albo unieważnieniu postępowania.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C3DDB">
        <w:rPr>
          <w:rFonts w:asciiTheme="minorHAnsi" w:hAnsiTheme="minorHAnsi" w:cstheme="minorHAnsi"/>
          <w:color w:val="000000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8521BA8" w14:textId="77777777" w:rsidR="001249DC" w:rsidRPr="00674436" w:rsidRDefault="001249DC" w:rsidP="000A2DDF">
      <w:pPr>
        <w:pStyle w:val="Tekstpodstawowy2"/>
        <w:numPr>
          <w:ilvl w:val="0"/>
          <w:numId w:val="34"/>
        </w:numPr>
        <w:spacing w:before="240"/>
        <w:ind w:left="567" w:hanging="567"/>
        <w:rPr>
          <w:rFonts w:asciiTheme="minorHAnsi" w:hAnsiTheme="minorHAnsi" w:cs="Arial"/>
          <w:b w:val="0"/>
          <w:sz w:val="18"/>
          <w:szCs w:val="18"/>
          <w:highlight w:val="lightGray"/>
          <w:lang w:eastAsia="ar-SA"/>
        </w:rPr>
      </w:pPr>
      <w:r w:rsidRPr="00674436">
        <w:rPr>
          <w:rFonts w:asciiTheme="minorHAnsi" w:hAnsiTheme="minorHAnsi"/>
          <w:sz w:val="18"/>
          <w:szCs w:val="18"/>
          <w:highlight w:val="lightGray"/>
        </w:rPr>
        <w:t>TERMIN ZWIĄZANIA OFERTĄ</w:t>
      </w:r>
    </w:p>
    <w:p w14:paraId="40FBDEC9" w14:textId="44225BEC" w:rsidR="001249DC" w:rsidRPr="0099499C" w:rsidRDefault="00DB2D44" w:rsidP="000A2DDF">
      <w:pPr>
        <w:pStyle w:val="Tekstpodstawowy2"/>
        <w:numPr>
          <w:ilvl w:val="1"/>
          <w:numId w:val="34"/>
        </w:numPr>
        <w:ind w:left="567" w:hanging="567"/>
        <w:rPr>
          <w:rFonts w:asciiTheme="minorHAnsi" w:hAnsiTheme="minorHAnsi" w:cs="Arial"/>
          <w:b w:val="0"/>
          <w:bCs w:val="0"/>
          <w:color w:val="FF000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Wykonawca jest związany ofert</w:t>
      </w:r>
      <w:r w:rsidR="007F5C13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ą od dnia upływu terminu składania ofert do </w:t>
      </w:r>
      <w:r w:rsidR="007F5C13" w:rsidRPr="005363DC">
        <w:rPr>
          <w:rFonts w:asciiTheme="minorHAnsi" w:hAnsiTheme="minorHAnsi" w:cs="Arial"/>
          <w:sz w:val="18"/>
          <w:szCs w:val="18"/>
        </w:rPr>
        <w:t>dnia</w:t>
      </w:r>
      <w:r w:rsidR="00137790" w:rsidRPr="005363DC">
        <w:rPr>
          <w:rFonts w:asciiTheme="minorHAnsi" w:hAnsiTheme="minorHAnsi" w:cs="Arial"/>
          <w:sz w:val="18"/>
          <w:szCs w:val="18"/>
        </w:rPr>
        <w:t xml:space="preserve"> </w:t>
      </w:r>
      <w:r w:rsidR="009737CA">
        <w:rPr>
          <w:rFonts w:asciiTheme="minorHAnsi" w:hAnsiTheme="minorHAnsi" w:cs="Arial"/>
          <w:sz w:val="18"/>
          <w:szCs w:val="18"/>
        </w:rPr>
        <w:t>30</w:t>
      </w:r>
      <w:r w:rsidR="00137790" w:rsidRPr="005363DC">
        <w:rPr>
          <w:rFonts w:asciiTheme="minorHAnsi" w:hAnsiTheme="minorHAnsi" w:cs="Arial"/>
          <w:sz w:val="18"/>
          <w:szCs w:val="18"/>
        </w:rPr>
        <w:t>.</w:t>
      </w:r>
      <w:r w:rsidR="00765A76">
        <w:rPr>
          <w:rFonts w:asciiTheme="minorHAnsi" w:hAnsiTheme="minorHAnsi" w:cs="Arial"/>
          <w:sz w:val="18"/>
          <w:szCs w:val="18"/>
        </w:rPr>
        <w:t>0</w:t>
      </w:r>
      <w:r w:rsidR="004A7999">
        <w:rPr>
          <w:rFonts w:asciiTheme="minorHAnsi" w:hAnsiTheme="minorHAnsi" w:cs="Arial"/>
          <w:sz w:val="18"/>
          <w:szCs w:val="18"/>
        </w:rPr>
        <w:t>7</w:t>
      </w:r>
      <w:r w:rsidR="00137790" w:rsidRPr="005363DC">
        <w:rPr>
          <w:rFonts w:asciiTheme="minorHAnsi" w:hAnsiTheme="minorHAnsi" w:cs="Arial"/>
          <w:sz w:val="18"/>
          <w:szCs w:val="18"/>
        </w:rPr>
        <w:t>.</w:t>
      </w:r>
      <w:r w:rsidR="00B90206" w:rsidRPr="005363DC">
        <w:rPr>
          <w:rFonts w:asciiTheme="minorHAnsi" w:hAnsiTheme="minorHAnsi" w:cs="Arial"/>
          <w:sz w:val="18"/>
          <w:szCs w:val="18"/>
        </w:rPr>
        <w:t>2021 r.</w:t>
      </w:r>
    </w:p>
    <w:p w14:paraId="199EAE4C" w14:textId="4F928994" w:rsidR="007F5C13" w:rsidRPr="00674436" w:rsidRDefault="007F5C13" w:rsidP="000A2DDF">
      <w:pPr>
        <w:pStyle w:val="Tekstpodstawowy2"/>
        <w:numPr>
          <w:ilvl w:val="1"/>
          <w:numId w:val="34"/>
        </w:numPr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W przypadku gdy wybór najkorzystniejszej oferty nie nastąpi przed upływem terminu związania ofertą określonego w </w:t>
      </w:r>
      <w:r w:rsidR="00FA4A70" w:rsidRPr="00674436">
        <w:rPr>
          <w:rFonts w:asciiTheme="minorHAnsi" w:hAnsiTheme="minorHAnsi" w:cs="Arial"/>
          <w:b w:val="0"/>
          <w:bCs w:val="0"/>
          <w:sz w:val="18"/>
          <w:szCs w:val="18"/>
        </w:rPr>
        <w:t>pkt 18.1.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, Zamawiający przed upływem terminu związania ofertą, zwraca się jednokrotnie do Wykonawców o</w:t>
      </w:r>
      <w:r w:rsidR="00232823" w:rsidRPr="00674436">
        <w:rPr>
          <w:rFonts w:asciiTheme="minorHAnsi" w:hAnsiTheme="minorHAnsi" w:cs="Arial"/>
          <w:b w:val="0"/>
          <w:bCs w:val="0"/>
          <w:sz w:val="18"/>
          <w:szCs w:val="18"/>
        </w:rPr>
        <w:t> 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wyrażenie zgody na przedłużenie tego terminu o wskazywany przez niego okres, nie dłuższy niż </w:t>
      </w:r>
      <w:r w:rsidR="0002739F" w:rsidRPr="00674436">
        <w:rPr>
          <w:rFonts w:asciiTheme="minorHAnsi" w:hAnsiTheme="minorHAnsi" w:cs="Arial"/>
          <w:b w:val="0"/>
          <w:bCs w:val="0"/>
          <w:sz w:val="18"/>
          <w:szCs w:val="18"/>
        </w:rPr>
        <w:t>3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0 dni.</w:t>
      </w:r>
    </w:p>
    <w:p w14:paraId="779154F3" w14:textId="77777777" w:rsidR="007F5C13" w:rsidRPr="00674436" w:rsidRDefault="007F5C13" w:rsidP="000A2DDF">
      <w:pPr>
        <w:pStyle w:val="Tekstpodstawowy2"/>
        <w:numPr>
          <w:ilvl w:val="1"/>
          <w:numId w:val="34"/>
        </w:numPr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Przedłużenie terminu związania ofertą, o którym mowa w pkt 18.</w:t>
      </w:r>
      <w:r w:rsidR="00FA4A70" w:rsidRPr="00674436">
        <w:rPr>
          <w:rFonts w:asciiTheme="minorHAnsi" w:hAnsiTheme="minorHAnsi" w:cs="Arial"/>
          <w:b w:val="0"/>
          <w:bCs w:val="0"/>
          <w:sz w:val="18"/>
          <w:szCs w:val="18"/>
        </w:rPr>
        <w:t>1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., wymaga złożenia przez Wykonawcę pisemnego oświadczenia o wyrażeniu zgody na przedłużenie terminu związania ofertą.</w:t>
      </w:r>
    </w:p>
    <w:p w14:paraId="1D74E916" w14:textId="77777777" w:rsidR="009D5F13" w:rsidRPr="00674436" w:rsidRDefault="007F5C13" w:rsidP="000A2DDF">
      <w:pPr>
        <w:pStyle w:val="Tekstpodstawowy2"/>
        <w:numPr>
          <w:ilvl w:val="1"/>
          <w:numId w:val="34"/>
        </w:numPr>
        <w:ind w:left="567" w:hanging="567"/>
        <w:rPr>
          <w:rFonts w:asciiTheme="minorHAnsi" w:hAnsiTheme="minorHAnsi" w:cs="Arial"/>
          <w:b w:val="0"/>
          <w:bCs w:val="0"/>
          <w:sz w:val="18"/>
          <w:szCs w:val="18"/>
        </w:rPr>
      </w:pP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>W przypadku, gdy Zamawiający żąda wniesienia wadium, przedłużenie terminu związania ofertą, o którym mowa</w:t>
      </w:r>
      <w:r w:rsidR="00FA4A70"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w pkt 18.1. następuje wraz z przedłużeniem okresu ważności wadium albo, jeżeli nie jest to możliwe, z wniesieniem nowego wadium na przedłużony okres związania ofertą.</w:t>
      </w:r>
      <w:r w:rsidRPr="00674436">
        <w:rPr>
          <w:rFonts w:asciiTheme="minorHAnsi" w:hAnsiTheme="minorHAnsi" w:cs="Arial"/>
          <w:b w:val="0"/>
          <w:bCs w:val="0"/>
          <w:sz w:val="18"/>
          <w:szCs w:val="18"/>
        </w:rPr>
        <w:t xml:space="preserve"> </w:t>
      </w:r>
    </w:p>
    <w:p w14:paraId="291EBFBE" w14:textId="77777777" w:rsidR="001249DC" w:rsidRPr="00674436" w:rsidRDefault="001249DC" w:rsidP="000A2DDF">
      <w:pPr>
        <w:pStyle w:val="Tekstpodstawowy2"/>
        <w:numPr>
          <w:ilvl w:val="0"/>
          <w:numId w:val="34"/>
        </w:numPr>
        <w:spacing w:before="240"/>
        <w:ind w:left="567" w:hanging="567"/>
        <w:rPr>
          <w:rFonts w:asciiTheme="minorHAnsi" w:hAnsiTheme="minorHAnsi" w:cs="Arial"/>
          <w:b w:val="0"/>
          <w:bCs w:val="0"/>
          <w:sz w:val="18"/>
          <w:szCs w:val="18"/>
          <w:highlight w:val="lightGray"/>
        </w:rPr>
      </w:pPr>
      <w:r w:rsidRPr="00674436">
        <w:rPr>
          <w:rFonts w:asciiTheme="minorHAnsi" w:hAnsiTheme="minorHAnsi"/>
          <w:sz w:val="18"/>
          <w:szCs w:val="18"/>
          <w:highlight w:val="lightGray"/>
        </w:rPr>
        <w:t>KRYTERIA WYBORU I SPOSÓB OCENY OFERT ORAZ UDZIELENIE ZAMÓWIENIA</w:t>
      </w:r>
    </w:p>
    <w:p w14:paraId="6D3A4CC9" w14:textId="2F468FF8" w:rsidR="000316C6" w:rsidRPr="00674436" w:rsidRDefault="009D1357" w:rsidP="000A2DDF">
      <w:pPr>
        <w:pStyle w:val="Tekstpodstawowy"/>
        <w:numPr>
          <w:ilvl w:val="1"/>
          <w:numId w:val="34"/>
        </w:numPr>
        <w:spacing w:before="120" w:line="276" w:lineRule="auto"/>
        <w:ind w:left="567" w:hanging="567"/>
        <w:rPr>
          <w:rFonts w:ascii="Calibri" w:hAnsi="Calibri" w:cs="Tahoma"/>
          <w:sz w:val="18"/>
          <w:szCs w:val="18"/>
        </w:rPr>
      </w:pPr>
      <w:r w:rsidRPr="00674436">
        <w:rPr>
          <w:rFonts w:ascii="Calibri" w:hAnsi="Calibri" w:cs="Tahoma"/>
          <w:sz w:val="18"/>
          <w:szCs w:val="18"/>
        </w:rPr>
        <w:t>Przy dokonywaniu wyboru najkorzystniejszej oferty Zamawiający stosować będzie następujące kryteria oceny ofert:</w:t>
      </w:r>
      <w:r w:rsidR="00D2081C" w:rsidRPr="00674436">
        <w:rPr>
          <w:rFonts w:ascii="Calibri" w:hAnsi="Calibri" w:cs="Tahoma"/>
          <w:sz w:val="18"/>
          <w:szCs w:val="18"/>
        </w:rPr>
        <w:br/>
      </w:r>
      <w:r w:rsidRPr="00D31944">
        <w:rPr>
          <w:rFonts w:ascii="Calibri" w:hAnsi="Calibri" w:cs="Tahoma"/>
          <w:b/>
          <w:sz w:val="18"/>
          <w:szCs w:val="18"/>
        </w:rPr>
        <w:t>CENA OFERTOWA –  60% = 60 pkt</w:t>
      </w:r>
      <w:r w:rsidR="00D2081C" w:rsidRPr="00D31944">
        <w:rPr>
          <w:rFonts w:ascii="Calibri" w:hAnsi="Calibri" w:cs="Tahoma"/>
          <w:sz w:val="18"/>
          <w:szCs w:val="18"/>
        </w:rPr>
        <w:br/>
      </w:r>
      <w:r w:rsidRPr="00D31944">
        <w:rPr>
          <w:rFonts w:ascii="Calibri" w:hAnsi="Calibri" w:cs="Tahoma"/>
          <w:b/>
          <w:sz w:val="18"/>
          <w:szCs w:val="18"/>
        </w:rPr>
        <w:t>OKRES GWARANCJI – 40%= 40 pkt</w:t>
      </w:r>
    </w:p>
    <w:p w14:paraId="410DE985" w14:textId="55B72816" w:rsidR="00D2081C" w:rsidRPr="00674436" w:rsidRDefault="00D6514A" w:rsidP="00525891">
      <w:pPr>
        <w:pStyle w:val="Tekstpodstawowy"/>
        <w:spacing w:before="120" w:line="276" w:lineRule="auto"/>
        <w:jc w:val="both"/>
        <w:rPr>
          <w:rFonts w:ascii="Calibri" w:hAnsi="Calibri" w:cs="Tahoma"/>
          <w:b/>
          <w:sz w:val="18"/>
          <w:szCs w:val="18"/>
        </w:rPr>
      </w:pPr>
      <w:r w:rsidRPr="00674436">
        <w:rPr>
          <w:rFonts w:ascii="Calibri" w:hAnsi="Calibri" w:cs="Tahoma"/>
          <w:b/>
          <w:sz w:val="18"/>
          <w:szCs w:val="18"/>
        </w:rPr>
        <w:tab/>
      </w:r>
      <w:r w:rsidR="00EA6831" w:rsidRPr="00674436">
        <w:rPr>
          <w:rFonts w:ascii="Calibri" w:hAnsi="Calibri" w:cs="Tahoma"/>
          <w:b/>
          <w:sz w:val="18"/>
          <w:szCs w:val="18"/>
        </w:rPr>
        <w:t>CENA OFERTOWA - C</w:t>
      </w:r>
    </w:p>
    <w:p w14:paraId="68990009" w14:textId="77777777" w:rsidR="000316C6" w:rsidRPr="00674436" w:rsidRDefault="000316C6" w:rsidP="000A2DDF">
      <w:pPr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Calibri" w:hAnsi="Calibri" w:cs="Tahoma"/>
          <w:sz w:val="18"/>
          <w:szCs w:val="18"/>
        </w:rPr>
      </w:pPr>
      <w:r w:rsidRPr="00674436">
        <w:rPr>
          <w:rFonts w:ascii="Calibri" w:hAnsi="Calibri" w:cs="Tahoma"/>
          <w:sz w:val="18"/>
          <w:szCs w:val="18"/>
        </w:rPr>
        <w:tab/>
        <w:t>przyjmuje się, że najwyższą ilość punktów, tj. 60 punktów, otrzyma najniższa wśród cen zawartych w ofertach.</w:t>
      </w:r>
    </w:p>
    <w:p w14:paraId="50A3580C" w14:textId="77777777" w:rsidR="000316C6" w:rsidRPr="00674436" w:rsidRDefault="000316C6" w:rsidP="000A2DDF">
      <w:pPr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Calibri" w:hAnsi="Calibri" w:cs="Tahoma"/>
          <w:sz w:val="18"/>
          <w:szCs w:val="18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ab/>
        <w:t xml:space="preserve">ceny w </w:t>
      </w:r>
      <w:r w:rsidRPr="00674436">
        <w:rPr>
          <w:rFonts w:ascii="Calibri" w:hAnsi="Calibri" w:cs="Tahoma"/>
          <w:sz w:val="18"/>
          <w:szCs w:val="18"/>
        </w:rPr>
        <w:t>pozostałych</w:t>
      </w:r>
      <w:r w:rsidRPr="00674436">
        <w:rPr>
          <w:rFonts w:ascii="Calibri" w:hAnsi="Calibri" w:cs="Tahoma"/>
          <w:sz w:val="18"/>
          <w:szCs w:val="18"/>
          <w:lang w:eastAsia="en-US"/>
        </w:rPr>
        <w:t xml:space="preserve"> ofertach punktowane będą w oparciu o następujący wzór:</w:t>
      </w:r>
    </w:p>
    <w:p w14:paraId="2575AB17" w14:textId="77777777" w:rsidR="000316C6" w:rsidRPr="00674436" w:rsidRDefault="000316C6" w:rsidP="000316C6">
      <w:pPr>
        <w:tabs>
          <w:tab w:val="left" w:pos="851"/>
        </w:tabs>
        <w:ind w:left="567"/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3"/>
        <w:gridCol w:w="446"/>
        <w:gridCol w:w="423"/>
        <w:gridCol w:w="230"/>
        <w:gridCol w:w="4735"/>
      </w:tblGrid>
      <w:tr w:rsidR="00674436" w:rsidRPr="00674436" w14:paraId="23F1AECE" w14:textId="77777777" w:rsidTr="007546E1">
        <w:trPr>
          <w:gridAfter w:val="2"/>
          <w:cantSplit/>
          <w:jc w:val="center"/>
        </w:trPr>
        <w:tc>
          <w:tcPr>
            <w:tcW w:w="795" w:type="dxa"/>
            <w:vMerge w:val="restart"/>
            <w:vAlign w:val="center"/>
          </w:tcPr>
          <w:p w14:paraId="2E3145F5" w14:textId="77777777" w:rsidR="000316C6" w:rsidRPr="00674436" w:rsidRDefault="000316C6" w:rsidP="004B216E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C =</w:t>
            </w:r>
          </w:p>
        </w:tc>
        <w:tc>
          <w:tcPr>
            <w:tcW w:w="793" w:type="dxa"/>
            <w:tcBorders>
              <w:bottom w:val="single" w:sz="6" w:space="0" w:color="auto"/>
            </w:tcBorders>
            <w:vAlign w:val="bottom"/>
          </w:tcPr>
          <w:p w14:paraId="33558F1D" w14:textId="77777777" w:rsidR="000316C6" w:rsidRPr="00674436" w:rsidRDefault="000316C6" w:rsidP="004B216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674436">
              <w:rPr>
                <w:rFonts w:ascii="Calibri" w:hAnsi="Calibri" w:cs="Tahoma"/>
                <w:sz w:val="18"/>
                <w:szCs w:val="18"/>
              </w:rPr>
              <w:t>C</w:t>
            </w:r>
            <w:r w:rsidRPr="00674436">
              <w:rPr>
                <w:rFonts w:ascii="Calibri" w:hAnsi="Calibri" w:cs="Tahoma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14:paraId="74600D78" w14:textId="77777777" w:rsidR="000316C6" w:rsidRPr="00674436" w:rsidRDefault="000316C6" w:rsidP="004B216E">
            <w:pPr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× 60</w:t>
            </w:r>
          </w:p>
        </w:tc>
      </w:tr>
      <w:tr w:rsidR="000316C6" w:rsidRPr="00674436" w14:paraId="48F00001" w14:textId="77777777" w:rsidTr="007546E1">
        <w:trPr>
          <w:gridAfter w:val="2"/>
          <w:cantSplit/>
          <w:jc w:val="center"/>
        </w:trPr>
        <w:tc>
          <w:tcPr>
            <w:tcW w:w="795" w:type="dxa"/>
            <w:vMerge/>
          </w:tcPr>
          <w:p w14:paraId="09CBD235" w14:textId="77777777" w:rsidR="000316C6" w:rsidRPr="00674436" w:rsidRDefault="000316C6" w:rsidP="004B216E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</w:tcPr>
          <w:p w14:paraId="6B4BE5A9" w14:textId="77777777" w:rsidR="000316C6" w:rsidRPr="00674436" w:rsidRDefault="000316C6" w:rsidP="004B216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674436">
              <w:rPr>
                <w:rFonts w:ascii="Calibri" w:hAnsi="Calibri" w:cs="Tahoma"/>
                <w:sz w:val="18"/>
                <w:szCs w:val="18"/>
              </w:rPr>
              <w:t>C</w:t>
            </w:r>
            <w:r w:rsidRPr="00674436">
              <w:rPr>
                <w:rFonts w:ascii="Calibri" w:hAnsi="Calibri" w:cs="Tahoma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/>
          </w:tcPr>
          <w:p w14:paraId="59B67D41" w14:textId="77777777" w:rsidR="000316C6" w:rsidRPr="00674436" w:rsidRDefault="000316C6" w:rsidP="004B216E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74436" w:rsidRPr="00674436" w14:paraId="3D2E4D30" w14:textId="77777777" w:rsidTr="007546E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wBefore w:w="2034" w:type="dxa"/>
          <w:trHeight w:val="289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9FCA5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eastAsia="Calibri" w:hAnsi="Calibri" w:cs="Tahoma"/>
                <w:sz w:val="18"/>
                <w:szCs w:val="18"/>
              </w:rPr>
              <w:t>gdzie:</w:t>
            </w:r>
          </w:p>
        </w:tc>
      </w:tr>
      <w:tr w:rsidR="00674436" w:rsidRPr="00674436" w14:paraId="2B0979D6" w14:textId="77777777" w:rsidTr="007546E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wBefore w:w="2034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BB285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C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C5F46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FDACA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ilość punktów przyznana ofercie w kryterium „Cena ofertowa”;</w:t>
            </w:r>
          </w:p>
        </w:tc>
      </w:tr>
      <w:tr w:rsidR="00674436" w:rsidRPr="00674436" w14:paraId="09828196" w14:textId="77777777" w:rsidTr="007546E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wBefore w:w="2034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A783D" w14:textId="77777777" w:rsidR="004A563F" w:rsidRPr="00674436" w:rsidRDefault="004A563F" w:rsidP="004B216E">
            <w:pPr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674436">
              <w:rPr>
                <w:rFonts w:ascii="Calibri" w:hAnsi="Calibri" w:cs="Tahoma"/>
                <w:sz w:val="18"/>
                <w:szCs w:val="18"/>
              </w:rPr>
              <w:t>C</w:t>
            </w:r>
            <w:r w:rsidRPr="00674436">
              <w:rPr>
                <w:rFonts w:ascii="Calibri" w:hAnsi="Calibri" w:cs="Tahoma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9180" w14:textId="77777777" w:rsidR="004A563F" w:rsidRPr="00674436" w:rsidRDefault="004A563F" w:rsidP="004B216E">
            <w:pPr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D76F" w14:textId="77777777" w:rsidR="004A563F" w:rsidRPr="00674436" w:rsidRDefault="004A563F" w:rsidP="004B216E">
            <w:pPr>
              <w:tabs>
                <w:tab w:val="left" w:pos="284"/>
                <w:tab w:val="left" w:pos="851"/>
              </w:tabs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najniższa cena brutto wśród cen w ocenianych ofertach;</w:t>
            </w:r>
          </w:p>
        </w:tc>
      </w:tr>
      <w:tr w:rsidR="00EA374C" w:rsidRPr="00674436" w14:paraId="760BE3B8" w14:textId="77777777" w:rsidTr="007546E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wBefore w:w="2034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61E57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C</w:t>
            </w:r>
            <w:r w:rsidRPr="00674436">
              <w:rPr>
                <w:rFonts w:ascii="Calibri" w:hAnsi="Calibri" w:cs="Tahoma"/>
                <w:sz w:val="18"/>
                <w:szCs w:val="18"/>
                <w:vertAlign w:val="subscript"/>
              </w:rPr>
              <w:t>(x)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6C519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43396" w14:textId="77777777" w:rsidR="004A563F" w:rsidRPr="00674436" w:rsidRDefault="004A563F" w:rsidP="004B216E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cena brutto ocenianej oferty.</w:t>
            </w:r>
          </w:p>
        </w:tc>
      </w:tr>
    </w:tbl>
    <w:p w14:paraId="412C0F11" w14:textId="77777777" w:rsidR="000316C6" w:rsidRPr="00674436" w:rsidRDefault="000316C6" w:rsidP="000316C6">
      <w:pPr>
        <w:ind w:left="567"/>
        <w:rPr>
          <w:rFonts w:ascii="Calibri" w:hAnsi="Calibri" w:cs="Tahoma"/>
          <w:sz w:val="18"/>
          <w:szCs w:val="18"/>
        </w:rPr>
      </w:pPr>
    </w:p>
    <w:p w14:paraId="524AD784" w14:textId="3B2D1A67" w:rsidR="000316C6" w:rsidRPr="00674436" w:rsidRDefault="00D6514A" w:rsidP="00525891">
      <w:pPr>
        <w:spacing w:before="120"/>
        <w:jc w:val="both"/>
        <w:rPr>
          <w:rFonts w:ascii="Calibri" w:hAnsi="Calibri" w:cs="Tahoma"/>
          <w:b/>
          <w:sz w:val="18"/>
          <w:szCs w:val="18"/>
        </w:rPr>
      </w:pPr>
      <w:r w:rsidRPr="00674436">
        <w:rPr>
          <w:rFonts w:ascii="Calibri" w:hAnsi="Calibri" w:cs="Tahoma"/>
          <w:b/>
          <w:sz w:val="18"/>
          <w:szCs w:val="18"/>
        </w:rPr>
        <w:tab/>
        <w:t>OKRES GWARANCJI</w:t>
      </w:r>
      <w:r w:rsidR="000316C6" w:rsidRPr="00674436">
        <w:rPr>
          <w:rFonts w:ascii="Calibri" w:hAnsi="Calibri" w:cs="Tahoma"/>
          <w:b/>
          <w:sz w:val="18"/>
          <w:szCs w:val="18"/>
        </w:rPr>
        <w:t xml:space="preserve"> – G</w:t>
      </w:r>
    </w:p>
    <w:p w14:paraId="61A13991" w14:textId="77777777" w:rsidR="004B216E" w:rsidRPr="00674436" w:rsidRDefault="004B216E" w:rsidP="004B216E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Przyjmuje się, że punkty w tym kryterium będą przyznawane następująco:</w:t>
      </w:r>
    </w:p>
    <w:tbl>
      <w:tblPr>
        <w:tblW w:w="0" w:type="auto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830"/>
      </w:tblGrid>
      <w:tr w:rsidR="00674436" w:rsidRPr="00674436" w14:paraId="06BD4B5E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D00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b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t xml:space="preserve">Udzielona gwarancja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516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b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674436" w:rsidRPr="00674436" w14:paraId="172448DA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127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36 miesięcy (wymagane)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D51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0</w:t>
            </w:r>
          </w:p>
        </w:tc>
      </w:tr>
      <w:tr w:rsidR="00674436" w:rsidRPr="00674436" w14:paraId="5056EBED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105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42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71B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10</w:t>
            </w:r>
          </w:p>
        </w:tc>
      </w:tr>
      <w:tr w:rsidR="00674436" w:rsidRPr="00674436" w14:paraId="084C8FFA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E19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48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212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20</w:t>
            </w:r>
          </w:p>
        </w:tc>
      </w:tr>
      <w:tr w:rsidR="00674436" w:rsidRPr="00674436" w14:paraId="14A35F4E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EBA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lastRenderedPageBreak/>
              <w:t>54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705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30</w:t>
            </w:r>
          </w:p>
        </w:tc>
      </w:tr>
      <w:tr w:rsidR="00674436" w:rsidRPr="00674436" w14:paraId="05A65FB2" w14:textId="77777777" w:rsidTr="00B32F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9F1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60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918" w14:textId="77777777" w:rsidR="00B32F05" w:rsidRPr="00674436" w:rsidRDefault="00B32F05" w:rsidP="00B32F05">
            <w:pPr>
              <w:pStyle w:val="Tekstpodstawowy"/>
              <w:ind w:left="567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674436">
              <w:rPr>
                <w:rFonts w:ascii="Calibri" w:hAnsi="Calibri" w:cs="Tahoma"/>
                <w:sz w:val="18"/>
                <w:szCs w:val="18"/>
                <w:lang w:eastAsia="en-US"/>
              </w:rPr>
              <w:t>40</w:t>
            </w:r>
          </w:p>
        </w:tc>
      </w:tr>
    </w:tbl>
    <w:p w14:paraId="5AB1D833" w14:textId="77777777" w:rsidR="004B216E" w:rsidRPr="00674436" w:rsidRDefault="004B216E" w:rsidP="004B216E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Jeżeli Wykonawca poda w formularzu oferty okres gwarancji w latach, Zamawiający przeliczy go na miesiące wg zasady 1 rok = 12 miesięcy.</w:t>
      </w:r>
    </w:p>
    <w:p w14:paraId="73C000A1" w14:textId="70769C4B" w:rsidR="004B216E" w:rsidRPr="00674436" w:rsidRDefault="004B216E" w:rsidP="003531CA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W przypadku podania przez Wykonawcę w formularzu oferty krótszego niż wymagany okresu gwarancji, oferta Wykonawcy zostanie odrzucona</w:t>
      </w:r>
      <w:r w:rsidR="00D33719" w:rsidRPr="00674436">
        <w:rPr>
          <w:rFonts w:ascii="Calibri" w:hAnsi="Calibri" w:cs="Tahoma"/>
          <w:sz w:val="18"/>
          <w:szCs w:val="18"/>
          <w:lang w:eastAsia="en-US"/>
        </w:rPr>
        <w:t xml:space="preserve"> </w:t>
      </w:r>
      <w:r w:rsidR="00D33719" w:rsidRPr="00674436">
        <w:rPr>
          <w:rFonts w:asciiTheme="minorHAnsi" w:eastAsia="Arial Unicode MS" w:hAnsiTheme="minorHAnsi"/>
          <w:sz w:val="18"/>
          <w:szCs w:val="18"/>
        </w:rPr>
        <w:t xml:space="preserve">na podstawie art. 226 ust. 1 ustawy </w:t>
      </w:r>
      <w:proofErr w:type="spellStart"/>
      <w:r w:rsidR="00D33719" w:rsidRPr="00674436">
        <w:rPr>
          <w:rFonts w:asciiTheme="minorHAnsi" w:eastAsia="Arial Unicode MS" w:hAnsiTheme="minorHAnsi"/>
          <w:sz w:val="18"/>
          <w:szCs w:val="18"/>
        </w:rPr>
        <w:t>Pzp</w:t>
      </w:r>
      <w:proofErr w:type="spellEnd"/>
      <w:r w:rsidR="00D33719" w:rsidRPr="00674436">
        <w:rPr>
          <w:rFonts w:asciiTheme="minorHAnsi" w:eastAsia="Arial Unicode MS" w:hAnsiTheme="minorHAnsi"/>
          <w:sz w:val="18"/>
          <w:szCs w:val="18"/>
        </w:rPr>
        <w:t>.</w:t>
      </w:r>
    </w:p>
    <w:p w14:paraId="27E5141B" w14:textId="77777777" w:rsidR="004B216E" w:rsidRPr="00674436" w:rsidRDefault="004B216E" w:rsidP="003531CA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Jeżeli Wykonawca nie poda (nie wpisze) w formularzu oferty okresu gwarancji, Zamawiający przyjmie do oceny minimalny (wymagany) 36-miesięczny okres gwarancji, a w przypadku wyboru oferty Wykonawcy okres ten zostanie uwzględniony w umowie.</w:t>
      </w:r>
    </w:p>
    <w:p w14:paraId="1A410DC7" w14:textId="77777777" w:rsidR="004B216E" w:rsidRPr="00674436" w:rsidRDefault="004B216E" w:rsidP="003531CA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Jeżeli Wykonawca przedstawi okres gwarancji inny niż punktowane okresy gwarancji wymienione w tabeli, to punkty będą przyznane za osiągnięcie pułapu punktowanych liczby miesięcy, tj. np. za 47 miesięcy Wykonawca otrzyma 10 punktów, a do umowy zostanie przyjęty okres gwarancji zgodnie ze złożoną ofertą.</w:t>
      </w:r>
    </w:p>
    <w:p w14:paraId="4CBA4716" w14:textId="77777777" w:rsidR="004B216E" w:rsidRPr="00674436" w:rsidRDefault="004B216E" w:rsidP="003531CA">
      <w:pPr>
        <w:pStyle w:val="Tekstpodstawowy"/>
        <w:spacing w:before="120" w:line="276" w:lineRule="auto"/>
        <w:ind w:left="567"/>
        <w:jc w:val="both"/>
        <w:rPr>
          <w:rFonts w:ascii="Calibri" w:hAnsi="Calibri" w:cs="Tahoma"/>
          <w:sz w:val="18"/>
          <w:szCs w:val="18"/>
          <w:lang w:eastAsia="en-US"/>
        </w:rPr>
      </w:pPr>
      <w:r w:rsidRPr="00674436">
        <w:rPr>
          <w:rFonts w:ascii="Calibri" w:hAnsi="Calibri" w:cs="Tahoma"/>
          <w:sz w:val="18"/>
          <w:szCs w:val="18"/>
          <w:lang w:eastAsia="en-US"/>
        </w:rPr>
        <w:t>Jeżeli Wykonawca zaoferuje okres gwarancji dłuższy niż 60 miesięcy, Zamawiający do oceny ofert przyjmie okres 60 miesięcy, a w przypadku wyboru oferty Wykonawcy, do umowy zostanie przyjęty okres gwarancji zgodnie ze złożoną ofertą.</w:t>
      </w:r>
    </w:p>
    <w:p w14:paraId="008B60DA" w14:textId="04B9221D" w:rsidR="00982B79" w:rsidRPr="00674436" w:rsidRDefault="00B905EE" w:rsidP="003531CA">
      <w:pPr>
        <w:pStyle w:val="Tekstpodstawowy"/>
        <w:tabs>
          <w:tab w:val="left" w:pos="2767"/>
        </w:tabs>
        <w:spacing w:before="120" w:line="276" w:lineRule="auto"/>
        <w:ind w:left="567"/>
        <w:jc w:val="both"/>
        <w:rPr>
          <w:rFonts w:ascii="Calibri" w:hAnsi="Calibri" w:cs="Tahoma"/>
          <w:b/>
          <w:sz w:val="18"/>
          <w:szCs w:val="18"/>
        </w:rPr>
      </w:pPr>
      <w:r w:rsidRPr="00674436">
        <w:rPr>
          <w:rFonts w:ascii="Calibri" w:hAnsi="Calibri" w:cs="Tahoma"/>
          <w:b/>
          <w:sz w:val="18"/>
          <w:szCs w:val="18"/>
        </w:rPr>
        <w:t>ŁĄCZNA OCENA OFERTY:</w:t>
      </w:r>
      <w:r w:rsidRPr="00674436">
        <w:rPr>
          <w:rFonts w:ascii="Calibri" w:hAnsi="Calibri" w:cs="Tahoma"/>
          <w:b/>
          <w:sz w:val="18"/>
          <w:szCs w:val="18"/>
        </w:rPr>
        <w:tab/>
      </w:r>
    </w:p>
    <w:p w14:paraId="7E0F2B69" w14:textId="77777777" w:rsidR="00982B79" w:rsidRPr="00674436" w:rsidRDefault="00982B79" w:rsidP="003531CA">
      <w:pPr>
        <w:pStyle w:val="Standardowytekst"/>
        <w:tabs>
          <w:tab w:val="left" w:pos="284"/>
        </w:tabs>
        <w:overflowPunct/>
        <w:autoSpaceDE/>
        <w:spacing w:line="276" w:lineRule="auto"/>
        <w:ind w:left="567"/>
        <w:rPr>
          <w:rFonts w:ascii="Calibri" w:hAnsi="Calibri" w:cs="Tahoma"/>
          <w:sz w:val="18"/>
          <w:szCs w:val="18"/>
        </w:rPr>
      </w:pPr>
      <w:r w:rsidRPr="00674436">
        <w:rPr>
          <w:rFonts w:ascii="Calibri" w:hAnsi="Calibri" w:cs="Tahoma"/>
          <w:sz w:val="18"/>
          <w:szCs w:val="18"/>
        </w:rPr>
        <w:t>Zamawiający uzna za najkorzystniejszą ofertę, która uzyskała najwyższą ilość punktów za sumę wszystkich kryteriów wg wzoru (tj. najwyższą wartość wskaźnika W(x)):</w:t>
      </w:r>
    </w:p>
    <w:p w14:paraId="27015F65" w14:textId="6BE6E5E2" w:rsidR="00982B79" w:rsidRPr="00674436" w:rsidRDefault="0052204F" w:rsidP="00C96272">
      <w:pPr>
        <w:tabs>
          <w:tab w:val="left" w:pos="284"/>
        </w:tabs>
        <w:spacing w:before="120"/>
        <w:ind w:left="567"/>
        <w:rPr>
          <w:rFonts w:ascii="Calibri" w:hAnsi="Calibri" w:cs="Tahoma"/>
          <w:b/>
          <w:sz w:val="18"/>
          <w:szCs w:val="18"/>
        </w:rPr>
      </w:pPr>
      <w:r w:rsidRPr="00674436">
        <w:rPr>
          <w:rFonts w:ascii="Calibri" w:hAnsi="Calibri" w:cs="Tahoma"/>
          <w:b/>
          <w:sz w:val="18"/>
          <w:szCs w:val="18"/>
        </w:rPr>
        <w:t>W(x) = C(x) + G</w:t>
      </w:r>
      <w:r w:rsidR="00982B79" w:rsidRPr="00674436">
        <w:rPr>
          <w:rFonts w:ascii="Calibri" w:hAnsi="Calibri" w:cs="Tahoma"/>
          <w:b/>
          <w:sz w:val="18"/>
          <w:szCs w:val="18"/>
        </w:rPr>
        <w:t>(x)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"/>
        <w:gridCol w:w="702"/>
        <w:gridCol w:w="302"/>
        <w:gridCol w:w="5162"/>
      </w:tblGrid>
      <w:tr w:rsidR="007546E1" w:rsidRPr="00674436" w14:paraId="15A7947E" w14:textId="77777777" w:rsidTr="007546E1">
        <w:trPr>
          <w:cantSplit/>
          <w:trHeight w:val="2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57BA2" w14:textId="77777777" w:rsidR="007546E1" w:rsidRPr="00674436" w:rsidRDefault="007546E1" w:rsidP="00C96272">
            <w:pPr>
              <w:tabs>
                <w:tab w:val="left" w:pos="284"/>
              </w:tabs>
              <w:ind w:left="185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gdzie:</w:t>
            </w:r>
          </w:p>
        </w:tc>
        <w:tc>
          <w:tcPr>
            <w:tcW w:w="0" w:type="auto"/>
          </w:tcPr>
          <w:p w14:paraId="0C7D8D35" w14:textId="77777777" w:rsidR="007546E1" w:rsidRPr="00674436" w:rsidRDefault="007546E1" w:rsidP="00C96272">
            <w:pPr>
              <w:tabs>
                <w:tab w:val="left" w:pos="284"/>
              </w:tabs>
              <w:ind w:left="567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4DCCE" w14:textId="575900B9" w:rsidR="007546E1" w:rsidRPr="00674436" w:rsidRDefault="007546E1" w:rsidP="00C96272">
            <w:pPr>
              <w:tabs>
                <w:tab w:val="left" w:pos="284"/>
              </w:tabs>
              <w:ind w:left="567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7546E1" w:rsidRPr="00674436" w14:paraId="4ACC0160" w14:textId="77777777" w:rsidTr="007546E1">
        <w:trPr>
          <w:cantSplit/>
          <w:trHeight w:val="2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6E74" w14:textId="77777777" w:rsidR="007546E1" w:rsidRPr="00674436" w:rsidRDefault="007546E1" w:rsidP="00C96272">
            <w:pPr>
              <w:tabs>
                <w:tab w:val="left" w:pos="284"/>
              </w:tabs>
              <w:ind w:left="567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C99D3" w14:textId="77777777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3952" w14:textId="479ECF1E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W(x)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DEF2E" w14:textId="77777777" w:rsidR="007546E1" w:rsidRPr="00674436" w:rsidRDefault="007546E1" w:rsidP="00C96272">
            <w:pPr>
              <w:tabs>
                <w:tab w:val="left" w:pos="284"/>
              </w:tabs>
              <w:ind w:left="72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DA33C" w14:textId="77777777" w:rsidR="007546E1" w:rsidRPr="00674436" w:rsidRDefault="007546E1" w:rsidP="00C96272">
            <w:pPr>
              <w:tabs>
                <w:tab w:val="left" w:pos="284"/>
              </w:tabs>
              <w:ind w:left="72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wskaźnik oceny oferty,</w:t>
            </w:r>
          </w:p>
        </w:tc>
      </w:tr>
      <w:tr w:rsidR="007546E1" w:rsidRPr="00674436" w14:paraId="3E1AF378" w14:textId="77777777" w:rsidTr="007546E1">
        <w:trPr>
          <w:cantSplit/>
          <w:trHeight w:val="2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D8BC8" w14:textId="77777777" w:rsidR="007546E1" w:rsidRPr="00674436" w:rsidRDefault="007546E1" w:rsidP="00C96272">
            <w:pPr>
              <w:tabs>
                <w:tab w:val="left" w:pos="284"/>
              </w:tabs>
              <w:ind w:left="567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14:paraId="5B8190B6" w14:textId="77777777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82B36" w14:textId="71260B04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C(x)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E68E5" w14:textId="77777777" w:rsidR="007546E1" w:rsidRPr="00674436" w:rsidRDefault="007546E1" w:rsidP="00C96272">
            <w:pPr>
              <w:tabs>
                <w:tab w:val="left" w:pos="284"/>
              </w:tabs>
              <w:ind w:left="72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AEE76" w14:textId="77777777" w:rsidR="007546E1" w:rsidRPr="00674436" w:rsidRDefault="007546E1" w:rsidP="00C96272">
            <w:pPr>
              <w:tabs>
                <w:tab w:val="left" w:pos="284"/>
              </w:tabs>
              <w:ind w:left="72"/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ilość punktów przyznana ofercie „x” w kryterium „Cena ofertowa”,</w:t>
            </w:r>
          </w:p>
        </w:tc>
      </w:tr>
      <w:tr w:rsidR="007546E1" w:rsidRPr="00674436" w14:paraId="57873A58" w14:textId="77777777" w:rsidTr="007546E1">
        <w:trPr>
          <w:cantSplit/>
          <w:trHeight w:val="2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0AD4" w14:textId="77777777" w:rsidR="007546E1" w:rsidRPr="00674436" w:rsidRDefault="007546E1" w:rsidP="00C96272">
            <w:pPr>
              <w:tabs>
                <w:tab w:val="left" w:pos="284"/>
              </w:tabs>
              <w:ind w:left="567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14:paraId="607C783D" w14:textId="77777777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B1E62" w14:textId="1499847D" w:rsidR="007546E1" w:rsidRPr="00674436" w:rsidRDefault="007546E1" w:rsidP="00C96272">
            <w:pPr>
              <w:tabs>
                <w:tab w:val="left" w:pos="284"/>
              </w:tabs>
              <w:ind w:left="214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G(x)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99EB9" w14:textId="77777777" w:rsidR="007546E1" w:rsidRPr="00674436" w:rsidRDefault="007546E1" w:rsidP="00C96272">
            <w:pPr>
              <w:tabs>
                <w:tab w:val="left" w:pos="284"/>
              </w:tabs>
              <w:ind w:left="72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–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E244" w14:textId="3386AD46" w:rsidR="007546E1" w:rsidRPr="00674436" w:rsidRDefault="007546E1" w:rsidP="002D6986">
            <w:pPr>
              <w:tabs>
                <w:tab w:val="left" w:pos="284"/>
              </w:tabs>
              <w:ind w:left="72"/>
              <w:rPr>
                <w:rFonts w:ascii="Calibri" w:hAnsi="Calibri" w:cs="Tahoma"/>
                <w:sz w:val="18"/>
                <w:szCs w:val="18"/>
              </w:rPr>
            </w:pPr>
            <w:r w:rsidRPr="00674436">
              <w:rPr>
                <w:rFonts w:ascii="Calibri" w:hAnsi="Calibri" w:cs="Tahoma"/>
                <w:sz w:val="18"/>
                <w:szCs w:val="18"/>
              </w:rPr>
              <w:t>ilość punktów przyznana ofercie „x” w kryterium „Okres gwarancji”.</w:t>
            </w:r>
          </w:p>
        </w:tc>
      </w:tr>
    </w:tbl>
    <w:p w14:paraId="79D634AE" w14:textId="77777777" w:rsidR="008665E1" w:rsidRPr="00674436" w:rsidRDefault="008665E1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 xml:space="preserve">Zamawiający wybiera ofertę najkorzystniejszą na podstawie kryteriów oceny ofert określonych w specyfikacji warunków zamówienia. </w:t>
      </w:r>
    </w:p>
    <w:p w14:paraId="29AFFAF0" w14:textId="77777777" w:rsidR="00413757" w:rsidRPr="00674436" w:rsidRDefault="00413757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>Za ofertę najkorzystniejszą zostanie uznana oferta, która uzyskała najwyższą sumaryczną liczbę punktów po zastosowaniu wszystkich kryteriów oceny ofert.</w:t>
      </w:r>
    </w:p>
    <w:p w14:paraId="5F3A8940" w14:textId="77777777" w:rsidR="008665E1" w:rsidRPr="00674436" w:rsidRDefault="008665E1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 xml:space="preserve">W toku dokonywania oceny złożonych ofert Zamawiający, na podstawie art. </w:t>
      </w:r>
      <w:r w:rsidR="00B064CE" w:rsidRPr="00674436">
        <w:rPr>
          <w:rFonts w:asciiTheme="minorHAnsi" w:eastAsia="Arial Unicode MS" w:hAnsiTheme="minorHAnsi" w:cs="Arial"/>
          <w:sz w:val="18"/>
          <w:szCs w:val="18"/>
        </w:rPr>
        <w:t>223</w:t>
      </w:r>
      <w:r w:rsidRPr="00674436">
        <w:rPr>
          <w:rFonts w:asciiTheme="minorHAnsi" w:eastAsia="Arial Unicode MS" w:hAnsiTheme="minorHAnsi" w:cs="Arial"/>
          <w:sz w:val="18"/>
          <w:szCs w:val="18"/>
        </w:rPr>
        <w:t xml:space="preserve"> ust. 1 </w:t>
      </w:r>
      <w:proofErr w:type="spellStart"/>
      <w:r w:rsidRPr="00674436">
        <w:rPr>
          <w:rFonts w:asciiTheme="minorHAnsi" w:eastAsia="Arial Unicode MS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eastAsia="Arial Unicode MS" w:hAnsiTheme="minorHAnsi" w:cs="Arial"/>
          <w:sz w:val="18"/>
          <w:szCs w:val="18"/>
        </w:rPr>
        <w:t>, może żądać od Wykonawców wyjaśnień dotyczących treści złożonych ofert.</w:t>
      </w:r>
    </w:p>
    <w:p w14:paraId="63B041B3" w14:textId="77777777" w:rsidR="00413757" w:rsidRPr="00674436" w:rsidRDefault="00413757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>Zamawiający wybiera najkorzystniejszą ofertę w terminie związania ofertą określonym w SWZ.</w:t>
      </w:r>
    </w:p>
    <w:p w14:paraId="7BD56DFA" w14:textId="77777777" w:rsidR="00413757" w:rsidRPr="00674436" w:rsidRDefault="00413757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45E91CFC" w14:textId="21E220DB" w:rsidR="00413757" w:rsidRPr="00674436" w:rsidRDefault="00413757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>W przypadku braku zgody, o której mowa w pkt 19.</w:t>
      </w:r>
      <w:r w:rsidR="005363DC">
        <w:rPr>
          <w:rFonts w:asciiTheme="minorHAnsi" w:eastAsia="Arial Unicode MS" w:hAnsiTheme="minorHAnsi" w:cs="Arial"/>
          <w:sz w:val="18"/>
          <w:szCs w:val="18"/>
        </w:rPr>
        <w:t>6</w:t>
      </w:r>
      <w:r w:rsidRPr="00674436">
        <w:rPr>
          <w:rFonts w:asciiTheme="minorHAnsi" w:eastAsia="Arial Unicode MS" w:hAnsiTheme="minorHAnsi" w:cs="Arial"/>
          <w:sz w:val="18"/>
          <w:szCs w:val="18"/>
        </w:rPr>
        <w:t>., oferta podlega odrzuceniu, a Zamawiający zwróci się o wyrażenie takiej zgody do kolejnego Wykonawcy, którego oferta została najwyżej oceniona, chyba że zachodzą prze</w:t>
      </w:r>
      <w:r w:rsidR="00B85B51">
        <w:rPr>
          <w:rFonts w:asciiTheme="minorHAnsi" w:eastAsia="Arial Unicode MS" w:hAnsiTheme="minorHAnsi" w:cs="Arial"/>
          <w:sz w:val="18"/>
          <w:szCs w:val="18"/>
        </w:rPr>
        <w:t>s</w:t>
      </w:r>
      <w:r w:rsidRPr="00674436">
        <w:rPr>
          <w:rFonts w:asciiTheme="minorHAnsi" w:eastAsia="Arial Unicode MS" w:hAnsiTheme="minorHAnsi" w:cs="Arial"/>
          <w:sz w:val="18"/>
          <w:szCs w:val="18"/>
        </w:rPr>
        <w:t>łanki do unieważnienia postępowania.</w:t>
      </w:r>
    </w:p>
    <w:p w14:paraId="1B09D17B" w14:textId="77777777" w:rsidR="00413757" w:rsidRPr="00674436" w:rsidRDefault="00413757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eastAsia="Arial Unicode MS" w:hAnsiTheme="minorHAnsi" w:cs="Arial"/>
          <w:sz w:val="18"/>
          <w:szCs w:val="18"/>
        </w:rPr>
        <w:t xml:space="preserve">Zamawiający odrzuci ofertę, jeżeli zaistnieją przypadki określone w art. 226 ust. 1 ustawy </w:t>
      </w:r>
      <w:proofErr w:type="spellStart"/>
      <w:r w:rsidRPr="00674436">
        <w:rPr>
          <w:rFonts w:asciiTheme="minorHAnsi" w:eastAsia="Arial Unicode MS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eastAsia="Arial Unicode MS" w:hAnsiTheme="minorHAnsi" w:cs="Arial"/>
          <w:sz w:val="18"/>
          <w:szCs w:val="18"/>
        </w:rPr>
        <w:t>.</w:t>
      </w:r>
    </w:p>
    <w:p w14:paraId="62B61EAB" w14:textId="77777777" w:rsidR="001249DC" w:rsidRPr="00674436" w:rsidRDefault="00751BDF" w:rsidP="000A2DDF">
      <w:pPr>
        <w:pStyle w:val="Akapitzlist"/>
        <w:numPr>
          <w:ilvl w:val="0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  <w:highlight w:val="lightGray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OGŁOSZENIE WYNIKÓW POSTĘPOWANIA ORAZ INFORMACJA O FORMALNOŚCIACH, JAKIE POWINNY ZOSTAĆ DOPEŁNIONE PO WYBORZE OFERTY W CELU ZAWARCIA UMOWY W</w:t>
      </w:r>
      <w:r w:rsidR="003D6398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 </w:t>
      </w:r>
      <w:r w:rsidR="009857C9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SPRAWIE ZAMÓWIENIA PUBLICZNEGO</w:t>
      </w:r>
    </w:p>
    <w:p w14:paraId="7FC36ECB" w14:textId="77777777" w:rsidR="00751BDF" w:rsidRPr="00674436" w:rsidRDefault="000E67DD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Niezwłocznie po wyborze najkorzystniejszej oferty Zamawiający informuje</w:t>
      </w:r>
      <w:r w:rsidR="00751BDF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równocześnie</w:t>
      </w:r>
      <w:r w:rsidR="009857C9"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413757" w:rsidRPr="00674436">
        <w:rPr>
          <w:rFonts w:asciiTheme="minorHAnsi" w:hAnsiTheme="minorHAnsi" w:cs="Arial"/>
          <w:sz w:val="18"/>
          <w:szCs w:val="18"/>
        </w:rPr>
        <w:t>W</w:t>
      </w:r>
      <w:r w:rsidR="009857C9" w:rsidRPr="00674436">
        <w:rPr>
          <w:rFonts w:asciiTheme="minorHAnsi" w:hAnsiTheme="minorHAnsi" w:cs="Arial"/>
          <w:sz w:val="18"/>
          <w:szCs w:val="18"/>
        </w:rPr>
        <w:t>ykonawców</w:t>
      </w:r>
      <w:r w:rsidRPr="00674436">
        <w:rPr>
          <w:rFonts w:asciiTheme="minorHAnsi" w:hAnsiTheme="minorHAnsi" w:cs="Arial"/>
          <w:sz w:val="18"/>
          <w:szCs w:val="18"/>
        </w:rPr>
        <w:t>, którzy złożyli ofertę</w:t>
      </w:r>
      <w:r w:rsidR="009857C9" w:rsidRPr="00674436">
        <w:rPr>
          <w:rFonts w:asciiTheme="minorHAnsi" w:hAnsiTheme="minorHAnsi" w:cs="Arial"/>
          <w:sz w:val="18"/>
          <w:szCs w:val="18"/>
        </w:rPr>
        <w:t xml:space="preserve"> o:</w:t>
      </w:r>
    </w:p>
    <w:p w14:paraId="077E5870" w14:textId="77777777" w:rsidR="00751BDF" w:rsidRPr="00674436" w:rsidRDefault="00751BDF" w:rsidP="000A2DDF">
      <w:pPr>
        <w:pStyle w:val="Akapitzlist"/>
        <w:numPr>
          <w:ilvl w:val="0"/>
          <w:numId w:val="7"/>
        </w:numPr>
        <w:suppressAutoHyphens/>
        <w:spacing w:before="60"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</w:t>
      </w:r>
      <w:r w:rsidR="00873263" w:rsidRPr="00674436">
        <w:rPr>
          <w:rFonts w:asciiTheme="minorHAnsi" w:hAnsiTheme="minorHAnsi" w:cs="Arial"/>
          <w:sz w:val="18"/>
          <w:szCs w:val="18"/>
        </w:rPr>
        <w:t>W</w:t>
      </w:r>
      <w:r w:rsidRPr="00674436">
        <w:rPr>
          <w:rFonts w:asciiTheme="minorHAnsi" w:hAnsiTheme="minorHAnsi" w:cs="Arial"/>
          <w:sz w:val="18"/>
          <w:szCs w:val="18"/>
        </w:rPr>
        <w:t>ykonawcy, którego ofertę wybrano, oraz nazwy albo imiona i</w:t>
      </w:r>
      <w:r w:rsidR="002806BF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 xml:space="preserve">nazwiska, siedziby albo miejsca zamieszkania, jeżeli są miejscami wykonywania działalności </w:t>
      </w:r>
      <w:r w:rsidR="00873263" w:rsidRPr="00674436">
        <w:rPr>
          <w:rFonts w:asciiTheme="minorHAnsi" w:hAnsiTheme="minorHAnsi" w:cs="Arial"/>
          <w:sz w:val="18"/>
          <w:szCs w:val="18"/>
        </w:rPr>
        <w:t>W</w:t>
      </w:r>
      <w:r w:rsidRPr="00674436">
        <w:rPr>
          <w:rFonts w:asciiTheme="minorHAnsi" w:hAnsiTheme="minorHAnsi" w:cs="Arial"/>
          <w:sz w:val="18"/>
          <w:szCs w:val="18"/>
        </w:rPr>
        <w:t xml:space="preserve">ykonawców, którzy złożyli </w:t>
      </w:r>
      <w:r w:rsidR="00BA624A" w:rsidRPr="00674436">
        <w:rPr>
          <w:rFonts w:asciiTheme="minorHAnsi" w:hAnsiTheme="minorHAnsi" w:cs="Arial"/>
          <w:sz w:val="18"/>
          <w:szCs w:val="18"/>
        </w:rPr>
        <w:t>oferty, a także punktację przyznaną ofertom w każdym kryterium oceny ofert i łączną punktację,</w:t>
      </w:r>
    </w:p>
    <w:p w14:paraId="15136960" w14:textId="77777777" w:rsidR="00873263" w:rsidRPr="00674436" w:rsidRDefault="00BA624A" w:rsidP="000A2DDF">
      <w:pPr>
        <w:pStyle w:val="Akapitzlist"/>
        <w:numPr>
          <w:ilvl w:val="0"/>
          <w:numId w:val="7"/>
        </w:numPr>
        <w:suppressAutoHyphens/>
        <w:spacing w:before="60"/>
        <w:ind w:left="851" w:hanging="284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</w:t>
      </w:r>
      <w:r w:rsidR="00751BDF" w:rsidRPr="00674436">
        <w:rPr>
          <w:rFonts w:asciiTheme="minorHAnsi" w:hAnsiTheme="minorHAnsi" w:cs="Arial"/>
          <w:sz w:val="18"/>
          <w:szCs w:val="18"/>
        </w:rPr>
        <w:t>ykonawcach, których oferty zostały odrzucone,</w:t>
      </w:r>
    </w:p>
    <w:p w14:paraId="24BE538E" w14:textId="77777777" w:rsidR="000E67DD" w:rsidRPr="00674436" w:rsidRDefault="00751BDF" w:rsidP="00BA624A">
      <w:pPr>
        <w:pStyle w:val="Akapitzlist"/>
        <w:suppressAutoHyphens/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– podając u</w:t>
      </w:r>
      <w:r w:rsidR="00E44686" w:rsidRPr="00674436">
        <w:rPr>
          <w:rFonts w:asciiTheme="minorHAnsi" w:hAnsiTheme="minorHAnsi" w:cs="Arial"/>
          <w:sz w:val="18"/>
          <w:szCs w:val="18"/>
        </w:rPr>
        <w:t>zasadnienie faktyczne i prawne.</w:t>
      </w:r>
    </w:p>
    <w:p w14:paraId="34983399" w14:textId="54CF28B5" w:rsidR="00751BDF" w:rsidRPr="00674436" w:rsidRDefault="000E67DD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udostępnia niezwłocznie</w:t>
      </w:r>
      <w:r w:rsidR="00751BDF" w:rsidRPr="00674436">
        <w:rPr>
          <w:rFonts w:asciiTheme="minorHAnsi" w:hAnsiTheme="minorHAnsi" w:cs="Arial"/>
          <w:sz w:val="18"/>
          <w:szCs w:val="18"/>
        </w:rPr>
        <w:t xml:space="preserve"> informacje, o których mowa w </w:t>
      </w:r>
      <w:r w:rsidR="002B7A89" w:rsidRPr="00674436">
        <w:rPr>
          <w:rFonts w:asciiTheme="minorHAnsi" w:hAnsiTheme="minorHAnsi" w:cs="Arial"/>
          <w:sz w:val="18"/>
          <w:szCs w:val="18"/>
        </w:rPr>
        <w:t>pkt</w:t>
      </w:r>
      <w:r w:rsidR="00751BDF"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F25957" w:rsidRPr="00674436">
        <w:rPr>
          <w:rFonts w:asciiTheme="minorHAnsi" w:hAnsiTheme="minorHAnsi" w:cs="Arial"/>
          <w:sz w:val="18"/>
          <w:szCs w:val="18"/>
        </w:rPr>
        <w:t>20</w:t>
      </w:r>
      <w:r w:rsidR="002B7A89" w:rsidRPr="00674436">
        <w:rPr>
          <w:rFonts w:asciiTheme="minorHAnsi" w:hAnsiTheme="minorHAnsi" w:cs="Arial"/>
          <w:sz w:val="18"/>
          <w:szCs w:val="18"/>
        </w:rPr>
        <w:t>.</w:t>
      </w:r>
      <w:r w:rsidR="00751BDF" w:rsidRPr="00674436">
        <w:rPr>
          <w:rFonts w:asciiTheme="minorHAnsi" w:hAnsiTheme="minorHAnsi" w:cs="Arial"/>
          <w:sz w:val="18"/>
          <w:szCs w:val="18"/>
        </w:rPr>
        <w:t>1</w:t>
      </w:r>
      <w:r w:rsidR="002B7A89" w:rsidRPr="00674436">
        <w:rPr>
          <w:rFonts w:asciiTheme="minorHAnsi" w:hAnsiTheme="minorHAnsi" w:cs="Arial"/>
          <w:sz w:val="18"/>
          <w:szCs w:val="18"/>
        </w:rPr>
        <w:t>.</w:t>
      </w:r>
      <w:r w:rsidR="005248F4" w:rsidRPr="0067443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02739F" w:rsidRPr="00674436">
        <w:rPr>
          <w:rFonts w:asciiTheme="minorHAnsi" w:hAnsiTheme="minorHAnsi" w:cs="Arial"/>
          <w:sz w:val="18"/>
          <w:szCs w:val="18"/>
        </w:rPr>
        <w:t>ppkt</w:t>
      </w:r>
      <w:proofErr w:type="spellEnd"/>
      <w:r w:rsidR="0002739F" w:rsidRPr="00674436">
        <w:rPr>
          <w:rFonts w:asciiTheme="minorHAnsi" w:hAnsiTheme="minorHAnsi" w:cs="Arial"/>
          <w:sz w:val="18"/>
          <w:szCs w:val="18"/>
        </w:rPr>
        <w:t xml:space="preserve"> 1 </w:t>
      </w:r>
      <w:r w:rsidR="005248F4" w:rsidRPr="00674436">
        <w:rPr>
          <w:rFonts w:asciiTheme="minorHAnsi" w:hAnsiTheme="minorHAnsi" w:cs="Arial"/>
          <w:sz w:val="18"/>
          <w:szCs w:val="18"/>
        </w:rPr>
        <w:t>SWZ</w:t>
      </w:r>
      <w:r w:rsidR="00751BDF" w:rsidRPr="00674436">
        <w:rPr>
          <w:rFonts w:asciiTheme="minorHAnsi" w:hAnsiTheme="minorHAnsi" w:cs="Arial"/>
          <w:sz w:val="18"/>
          <w:szCs w:val="18"/>
        </w:rPr>
        <w:t xml:space="preserve">, na </w:t>
      </w:r>
      <w:r w:rsidR="00BA753D" w:rsidRPr="00674436">
        <w:rPr>
          <w:rFonts w:asciiTheme="minorHAnsi" w:hAnsiTheme="minorHAnsi" w:cs="Arial"/>
          <w:sz w:val="18"/>
          <w:szCs w:val="18"/>
        </w:rPr>
        <w:t>Platformie Przetargowej</w:t>
      </w:r>
      <w:r w:rsidR="00E44686" w:rsidRPr="00674436">
        <w:rPr>
          <w:rFonts w:asciiTheme="minorHAnsi" w:hAnsiTheme="minorHAnsi" w:cs="Arial"/>
          <w:sz w:val="18"/>
          <w:szCs w:val="18"/>
        </w:rPr>
        <w:t>.</w:t>
      </w:r>
    </w:p>
    <w:p w14:paraId="4E003339" w14:textId="77777777" w:rsidR="00751BDF" w:rsidRPr="00674436" w:rsidRDefault="00751BDF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lastRenderedPageBreak/>
        <w:t>Zamawiający może nie ujawniać inf</w:t>
      </w:r>
      <w:r w:rsidR="00E44686" w:rsidRPr="00674436">
        <w:rPr>
          <w:rFonts w:asciiTheme="minorHAnsi" w:hAnsiTheme="minorHAnsi" w:cs="Arial"/>
          <w:sz w:val="18"/>
          <w:szCs w:val="18"/>
        </w:rPr>
        <w:t xml:space="preserve">ormacji, o których mowa w pkt </w:t>
      </w:r>
      <w:r w:rsidR="00F25957" w:rsidRPr="00674436">
        <w:rPr>
          <w:rFonts w:asciiTheme="minorHAnsi" w:hAnsiTheme="minorHAnsi" w:cs="Arial"/>
          <w:sz w:val="18"/>
          <w:szCs w:val="18"/>
        </w:rPr>
        <w:t>20</w:t>
      </w:r>
      <w:r w:rsidR="009F035C" w:rsidRPr="00674436">
        <w:rPr>
          <w:rFonts w:asciiTheme="minorHAnsi" w:hAnsiTheme="minorHAnsi" w:cs="Arial"/>
          <w:sz w:val="18"/>
          <w:szCs w:val="18"/>
        </w:rPr>
        <w:t>.1.</w:t>
      </w:r>
      <w:r w:rsidR="005248F4" w:rsidRPr="00674436">
        <w:rPr>
          <w:rFonts w:asciiTheme="minorHAnsi" w:hAnsiTheme="minorHAnsi" w:cs="Arial"/>
          <w:sz w:val="18"/>
          <w:szCs w:val="18"/>
        </w:rPr>
        <w:t xml:space="preserve"> SWZ</w:t>
      </w:r>
      <w:r w:rsidRPr="00674436">
        <w:rPr>
          <w:rFonts w:asciiTheme="minorHAnsi" w:hAnsiTheme="minorHAnsi" w:cs="Arial"/>
          <w:sz w:val="18"/>
          <w:szCs w:val="18"/>
        </w:rPr>
        <w:t>, jeżeli i</w:t>
      </w:r>
      <w:r w:rsidR="00E44686" w:rsidRPr="00674436">
        <w:rPr>
          <w:rFonts w:asciiTheme="minorHAnsi" w:hAnsiTheme="minorHAnsi" w:cs="Arial"/>
          <w:sz w:val="18"/>
          <w:szCs w:val="18"/>
        </w:rPr>
        <w:t xml:space="preserve">ch ujawnienie byłoby sprzeczne </w:t>
      </w:r>
      <w:r w:rsidRPr="00674436">
        <w:rPr>
          <w:rFonts w:asciiTheme="minorHAnsi" w:hAnsiTheme="minorHAnsi" w:cs="Arial"/>
          <w:sz w:val="18"/>
          <w:szCs w:val="18"/>
        </w:rPr>
        <w:t>z</w:t>
      </w:r>
      <w:r w:rsidR="00F06BAA" w:rsidRPr="00674436">
        <w:rPr>
          <w:rFonts w:asciiTheme="minorHAnsi" w:hAnsiTheme="minorHAnsi" w:cs="Arial"/>
          <w:sz w:val="18"/>
          <w:szCs w:val="18"/>
        </w:rPr>
        <w:t> </w:t>
      </w:r>
      <w:r w:rsidR="00E44686" w:rsidRPr="00674436">
        <w:rPr>
          <w:rFonts w:asciiTheme="minorHAnsi" w:hAnsiTheme="minorHAnsi" w:cs="Arial"/>
          <w:sz w:val="18"/>
          <w:szCs w:val="18"/>
        </w:rPr>
        <w:t>ważnym interesem publicznym.</w:t>
      </w:r>
    </w:p>
    <w:p w14:paraId="78B9E5D9" w14:textId="77777777" w:rsidR="000E67DD" w:rsidRPr="00674436" w:rsidRDefault="000E67DD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Zamawiający zawrze umowę w sprawie zamówienia publicznego, </w:t>
      </w:r>
      <w:r w:rsidR="000F2C26" w:rsidRPr="00674436">
        <w:rPr>
          <w:rFonts w:asciiTheme="minorHAnsi" w:hAnsiTheme="minorHAnsi" w:cs="Arial"/>
          <w:sz w:val="18"/>
          <w:szCs w:val="18"/>
        </w:rPr>
        <w:t xml:space="preserve">z uwzględnieniem art. 577 ustawy </w:t>
      </w:r>
      <w:proofErr w:type="spellStart"/>
      <w:r w:rsidR="000F2C26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 xml:space="preserve">, </w:t>
      </w:r>
      <w:r w:rsidR="00E02438" w:rsidRPr="00674436">
        <w:rPr>
          <w:rFonts w:asciiTheme="minorHAnsi" w:hAnsiTheme="minorHAnsi" w:cs="Arial"/>
          <w:sz w:val="18"/>
          <w:szCs w:val="18"/>
        </w:rPr>
        <w:t xml:space="preserve">w terminie nie krótszym niż </w:t>
      </w:r>
      <w:r w:rsidR="00CD71DF" w:rsidRPr="00674436">
        <w:rPr>
          <w:rFonts w:asciiTheme="minorHAnsi" w:hAnsiTheme="minorHAnsi" w:cs="Arial"/>
          <w:sz w:val="18"/>
          <w:szCs w:val="18"/>
        </w:rPr>
        <w:t>5</w:t>
      </w:r>
      <w:r w:rsidR="00E02438" w:rsidRPr="00674436">
        <w:rPr>
          <w:rFonts w:asciiTheme="minorHAnsi" w:hAnsiTheme="minorHAnsi" w:cs="Arial"/>
          <w:sz w:val="18"/>
          <w:szCs w:val="18"/>
        </w:rPr>
        <w:t xml:space="preserve"> dni od dnia przesłania zawiadomienia o wyborze najkorzystniejszej oferty, jeżeli zawiadomienie to zostało przesłane przy użyciu środków komunikacji elektronicznej, albo 1</w:t>
      </w:r>
      <w:r w:rsidR="00CD71DF" w:rsidRPr="00674436">
        <w:rPr>
          <w:rFonts w:asciiTheme="minorHAnsi" w:hAnsiTheme="minorHAnsi" w:cs="Arial"/>
          <w:sz w:val="18"/>
          <w:szCs w:val="18"/>
        </w:rPr>
        <w:t>0</w:t>
      </w:r>
      <w:r w:rsidR="00E02438" w:rsidRPr="00674436">
        <w:rPr>
          <w:rFonts w:asciiTheme="minorHAnsi" w:hAnsiTheme="minorHAnsi" w:cs="Arial"/>
          <w:sz w:val="18"/>
          <w:szCs w:val="18"/>
        </w:rPr>
        <w:t xml:space="preserve"> dni – jeżeli zostało przesłane w inny sposób</w:t>
      </w:r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0EB3B55D" w14:textId="521110B1" w:rsidR="00E02438" w:rsidRPr="00674436" w:rsidRDefault="00E02438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Zamawiający może zawrzeć umowę w sprawie zamówienia publicznego przed upływem terminu, o którym mowa w</w:t>
      </w:r>
      <w:r w:rsidR="0002739F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 xml:space="preserve">pkt 20.4., jeżeli w postępowaniu o udzielenie zamówienia </w:t>
      </w:r>
      <w:r w:rsidR="0002739F" w:rsidRPr="00674436">
        <w:rPr>
          <w:rFonts w:asciiTheme="minorHAnsi" w:hAnsiTheme="minorHAnsi" w:cs="Arial"/>
          <w:sz w:val="18"/>
          <w:szCs w:val="18"/>
        </w:rPr>
        <w:t xml:space="preserve">prowadzonym w trybie podstawowym </w:t>
      </w:r>
      <w:r w:rsidRPr="00674436">
        <w:rPr>
          <w:rFonts w:asciiTheme="minorHAnsi" w:hAnsiTheme="minorHAnsi" w:cs="Arial"/>
          <w:sz w:val="18"/>
          <w:szCs w:val="18"/>
        </w:rPr>
        <w:t>złożono tylko jedną ofertę.</w:t>
      </w:r>
    </w:p>
    <w:p w14:paraId="1F416A42" w14:textId="77777777" w:rsidR="00641D77" w:rsidRPr="00674436" w:rsidRDefault="00641D77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Wybrany Wykonawca jest zobowiązany do zawarcia umowy w terminie i miejscu wyznaczonym przez Zamawiającego</w:t>
      </w:r>
      <w:r w:rsidR="00BA624A" w:rsidRPr="00674436">
        <w:rPr>
          <w:rFonts w:asciiTheme="minorHAnsi" w:hAnsiTheme="minorHAnsi" w:cs="Arial"/>
          <w:sz w:val="18"/>
          <w:szCs w:val="18"/>
        </w:rPr>
        <w:t>, na warunkach określonych w projektowanych postanowieniach umowy, które stanowią Załącznik do SWZ. Umowa zostanie uzupełniona o zapisy wynikające ze złożonej oferty.</w:t>
      </w:r>
    </w:p>
    <w:p w14:paraId="2B9625AB" w14:textId="24C1B78C" w:rsidR="00BA624A" w:rsidRPr="00674436" w:rsidRDefault="00BA624A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Jeżeli Wykonawca, którego oferta została wybrana jako najkorzystniejsza, uchyla się̨ od zawarcia umowy w sprawie zamówienia publicznego </w:t>
      </w:r>
      <w:r w:rsidR="0002739F" w:rsidRPr="00674436">
        <w:rPr>
          <w:rFonts w:asciiTheme="minorHAnsi" w:hAnsiTheme="minorHAnsi" w:cs="Arial"/>
          <w:sz w:val="18"/>
          <w:szCs w:val="18"/>
        </w:rPr>
        <w:t xml:space="preserve">lub nie wnosi wymaganego zabezpieczenia wykonania umowy, </w:t>
      </w:r>
      <w:r w:rsidRPr="00674436">
        <w:rPr>
          <w:rFonts w:asciiTheme="minorHAnsi" w:hAnsiTheme="minorHAnsi" w:cs="Arial"/>
          <w:sz w:val="18"/>
          <w:szCs w:val="18"/>
        </w:rPr>
        <w:t xml:space="preserve">Zamawiający może dokonać́ ponownego badania i oceny ofert spośród ofert pozostałych w postępowaniu </w:t>
      </w:r>
      <w:r w:rsidR="00515665" w:rsidRPr="00674436">
        <w:rPr>
          <w:rFonts w:asciiTheme="minorHAnsi" w:hAnsiTheme="minorHAnsi" w:cs="Arial"/>
          <w:sz w:val="18"/>
          <w:szCs w:val="18"/>
        </w:rPr>
        <w:t>Wykonawców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02739F" w:rsidRPr="00674436">
        <w:rPr>
          <w:rFonts w:asciiTheme="minorHAnsi" w:hAnsiTheme="minorHAnsi" w:cs="Arial"/>
          <w:sz w:val="18"/>
          <w:szCs w:val="18"/>
        </w:rPr>
        <w:t xml:space="preserve">oraz wybrać najkorzystniejszą ofertę </w:t>
      </w:r>
      <w:r w:rsidRPr="00674436">
        <w:rPr>
          <w:rFonts w:asciiTheme="minorHAnsi" w:hAnsiTheme="minorHAnsi" w:cs="Arial"/>
          <w:sz w:val="18"/>
          <w:szCs w:val="18"/>
        </w:rPr>
        <w:t xml:space="preserve">albo </w:t>
      </w:r>
      <w:r w:rsidR="00515665" w:rsidRPr="00674436">
        <w:rPr>
          <w:rFonts w:asciiTheme="minorHAnsi" w:hAnsiTheme="minorHAnsi" w:cs="Arial"/>
          <w:sz w:val="18"/>
          <w:szCs w:val="18"/>
        </w:rPr>
        <w:t>unieważnić</w:t>
      </w:r>
      <w:r w:rsidRPr="00674436">
        <w:rPr>
          <w:rFonts w:asciiTheme="minorHAnsi" w:hAnsiTheme="minorHAnsi" w:cs="Arial"/>
          <w:sz w:val="18"/>
          <w:szCs w:val="18"/>
        </w:rPr>
        <w:t xml:space="preserve">́ </w:t>
      </w:r>
      <w:r w:rsidR="00515665" w:rsidRPr="00674436">
        <w:rPr>
          <w:rFonts w:asciiTheme="minorHAnsi" w:hAnsiTheme="minorHAnsi" w:cs="Arial"/>
          <w:sz w:val="18"/>
          <w:szCs w:val="18"/>
        </w:rPr>
        <w:t>postępowanie</w:t>
      </w:r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3A2FD3BC" w14:textId="77777777" w:rsidR="007F6BBC" w:rsidRPr="00674436" w:rsidRDefault="007F6BBC" w:rsidP="000A2DDF">
      <w:pPr>
        <w:pStyle w:val="Akapitzlist"/>
        <w:numPr>
          <w:ilvl w:val="0"/>
          <w:numId w:val="34"/>
        </w:numPr>
        <w:suppressAutoHyphens/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  <w:highlight w:val="lightGray"/>
        </w:rPr>
      </w:pPr>
      <w:r w:rsidRPr="00674436">
        <w:rPr>
          <w:rFonts w:ascii="Calibri" w:hAnsi="Calibri" w:cs="Tahoma"/>
          <w:b/>
          <w:sz w:val="18"/>
          <w:szCs w:val="18"/>
          <w:highlight w:val="lightGray"/>
        </w:rPr>
        <w:t>ZABEZPIECZENIE NALEŻYTEGO WYKONANIA UMOWY</w:t>
      </w:r>
    </w:p>
    <w:p w14:paraId="57DA9921" w14:textId="2A7356A1" w:rsidR="007F6BBC" w:rsidRPr="001D491D" w:rsidRDefault="007F6BBC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1D491D">
        <w:rPr>
          <w:rFonts w:ascii="Calibri" w:hAnsi="Calibri" w:cs="Tahoma"/>
          <w:sz w:val="18"/>
          <w:szCs w:val="18"/>
          <w:lang w:eastAsia="ar-SA"/>
        </w:rPr>
        <w:t xml:space="preserve">Wybrany Wykonawca przed podpisaniem umowy zobowiązany jest do wniesienia zabezpieczenia należytego wykonania umowy </w:t>
      </w:r>
      <w:r w:rsidR="00AD57CC" w:rsidRPr="001D491D">
        <w:rPr>
          <w:rFonts w:ascii="Calibri" w:hAnsi="Calibri" w:cs="Tahoma"/>
          <w:sz w:val="18"/>
          <w:szCs w:val="18"/>
          <w:lang w:eastAsia="ar-SA"/>
        </w:rPr>
        <w:t>(dalej „zabezpieczenie”) w wysokości</w:t>
      </w:r>
      <w:r w:rsidRPr="001D491D">
        <w:rPr>
          <w:rFonts w:ascii="Calibri" w:hAnsi="Calibri" w:cs="Tahoma"/>
          <w:sz w:val="18"/>
          <w:szCs w:val="18"/>
          <w:lang w:eastAsia="ar-SA"/>
        </w:rPr>
        <w:t xml:space="preserve"> </w:t>
      </w:r>
      <w:r w:rsidR="001D491D" w:rsidRPr="001D491D">
        <w:rPr>
          <w:rFonts w:ascii="Calibri" w:hAnsi="Calibri" w:cs="Tahoma"/>
          <w:b/>
          <w:sz w:val="18"/>
          <w:szCs w:val="18"/>
          <w:lang w:eastAsia="ar-SA"/>
        </w:rPr>
        <w:t>5</w:t>
      </w:r>
      <w:r w:rsidR="000D2344" w:rsidRPr="001D491D">
        <w:rPr>
          <w:rFonts w:ascii="Calibri" w:hAnsi="Calibri" w:cs="Tahoma"/>
          <w:b/>
          <w:sz w:val="18"/>
          <w:szCs w:val="18"/>
          <w:lang w:eastAsia="ar-SA"/>
        </w:rPr>
        <w:t xml:space="preserve"> </w:t>
      </w:r>
      <w:r w:rsidRPr="001D491D">
        <w:rPr>
          <w:rFonts w:ascii="Calibri" w:hAnsi="Calibri" w:cs="Tahoma"/>
          <w:b/>
          <w:sz w:val="18"/>
          <w:szCs w:val="18"/>
          <w:lang w:eastAsia="ar-SA"/>
        </w:rPr>
        <w:t xml:space="preserve">% </w:t>
      </w:r>
      <w:r w:rsidR="00AD57CC" w:rsidRPr="001D491D">
        <w:rPr>
          <w:rFonts w:ascii="Calibri" w:hAnsi="Calibri" w:cs="Tahoma"/>
          <w:b/>
          <w:sz w:val="18"/>
          <w:szCs w:val="18"/>
          <w:lang w:eastAsia="ar-SA"/>
        </w:rPr>
        <w:t>ceny całkowitej</w:t>
      </w:r>
      <w:r w:rsidRPr="001D491D">
        <w:rPr>
          <w:rFonts w:ascii="Calibri" w:hAnsi="Calibri" w:cs="Tahoma"/>
          <w:b/>
          <w:sz w:val="18"/>
          <w:szCs w:val="18"/>
          <w:lang w:eastAsia="ar-SA"/>
        </w:rPr>
        <w:t xml:space="preserve"> brutto</w:t>
      </w:r>
      <w:r w:rsidRPr="001D491D">
        <w:rPr>
          <w:rFonts w:ascii="Calibri" w:hAnsi="Calibri" w:cs="Tahoma"/>
          <w:sz w:val="18"/>
          <w:szCs w:val="18"/>
          <w:lang w:eastAsia="ar-SA"/>
        </w:rPr>
        <w:t xml:space="preserve"> </w:t>
      </w:r>
      <w:r w:rsidR="00AD57CC" w:rsidRPr="001D491D">
        <w:rPr>
          <w:rFonts w:ascii="Calibri" w:hAnsi="Calibri" w:cs="Tahoma"/>
          <w:b/>
          <w:bCs/>
          <w:sz w:val="18"/>
          <w:szCs w:val="18"/>
          <w:lang w:eastAsia="ar-SA"/>
        </w:rPr>
        <w:t>wskazanej w ofercie</w:t>
      </w:r>
      <w:r w:rsidR="00AD57CC" w:rsidRPr="001D491D">
        <w:rPr>
          <w:rFonts w:ascii="Calibri" w:hAnsi="Calibri" w:cs="Tahoma"/>
          <w:sz w:val="18"/>
          <w:szCs w:val="18"/>
          <w:lang w:eastAsia="ar-SA"/>
        </w:rPr>
        <w:t xml:space="preserve"> </w:t>
      </w:r>
      <w:r w:rsidRPr="001D491D">
        <w:rPr>
          <w:rFonts w:ascii="Calibri" w:hAnsi="Calibri" w:cs="Tahoma"/>
          <w:sz w:val="18"/>
          <w:szCs w:val="18"/>
          <w:lang w:eastAsia="ar-SA"/>
        </w:rPr>
        <w:t>w formie zgodniej z</w:t>
      </w:r>
      <w:r w:rsidR="00AD57CC" w:rsidRPr="001D491D">
        <w:rPr>
          <w:rFonts w:ascii="Calibri" w:hAnsi="Calibri" w:cs="Tahoma"/>
          <w:sz w:val="18"/>
          <w:szCs w:val="18"/>
          <w:lang w:eastAsia="ar-SA"/>
        </w:rPr>
        <w:t> </w:t>
      </w:r>
      <w:r w:rsidRPr="001D491D">
        <w:rPr>
          <w:rFonts w:ascii="Calibri" w:hAnsi="Calibri" w:cs="Tahoma"/>
          <w:sz w:val="18"/>
          <w:szCs w:val="18"/>
          <w:lang w:eastAsia="ar-SA"/>
        </w:rPr>
        <w:t>art.</w:t>
      </w:r>
      <w:r w:rsidR="00AD57CC" w:rsidRPr="001D491D">
        <w:rPr>
          <w:rFonts w:ascii="Calibri" w:hAnsi="Calibri" w:cs="Tahoma"/>
          <w:sz w:val="18"/>
          <w:szCs w:val="18"/>
          <w:lang w:eastAsia="ar-SA"/>
        </w:rPr>
        <w:t> 450</w:t>
      </w:r>
      <w:r w:rsidRPr="001D491D">
        <w:rPr>
          <w:rFonts w:ascii="Calibri" w:hAnsi="Calibri" w:cs="Tahoma"/>
          <w:sz w:val="18"/>
          <w:szCs w:val="18"/>
          <w:lang w:eastAsia="ar-SA"/>
        </w:rPr>
        <w:t xml:space="preserve"> ust. 1 </w:t>
      </w:r>
      <w:r w:rsidR="000538D9" w:rsidRPr="001D491D">
        <w:rPr>
          <w:rFonts w:ascii="Calibri" w:hAnsi="Calibri" w:cs="Tahoma"/>
          <w:sz w:val="18"/>
          <w:szCs w:val="18"/>
          <w:lang w:eastAsia="ar-SA"/>
        </w:rPr>
        <w:t xml:space="preserve">ustawy </w:t>
      </w:r>
      <w:proofErr w:type="spellStart"/>
      <w:r w:rsidRPr="001D491D">
        <w:rPr>
          <w:rFonts w:ascii="Calibri" w:hAnsi="Calibri" w:cs="Tahoma"/>
          <w:sz w:val="18"/>
          <w:szCs w:val="18"/>
          <w:lang w:eastAsia="ar-SA"/>
        </w:rPr>
        <w:t>Pzp</w:t>
      </w:r>
      <w:proofErr w:type="spellEnd"/>
      <w:r w:rsidRPr="001D491D">
        <w:rPr>
          <w:rFonts w:ascii="Calibri" w:hAnsi="Calibri" w:cs="Tahoma"/>
          <w:sz w:val="18"/>
          <w:szCs w:val="18"/>
          <w:lang w:eastAsia="ar-SA"/>
        </w:rPr>
        <w:t>.</w:t>
      </w:r>
    </w:p>
    <w:p w14:paraId="78316BEA" w14:textId="77777777" w:rsidR="006844F8" w:rsidRPr="00674436" w:rsidRDefault="006844F8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 przypadku  wniesienia  wadium  w pieniądzu Wykonawca może wyrazić zgodę na zaliczenie kwoty wadium na poczet zabezpieczenia.</w:t>
      </w:r>
    </w:p>
    <w:p w14:paraId="1B05E38D" w14:textId="77777777" w:rsidR="007F6BBC" w:rsidRPr="00674436" w:rsidRDefault="007F6BBC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Jeżeli okres na jaki ma zostać wniesione zabezpieczenie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4BF74F4B" w14:textId="494B2B3E" w:rsidR="007F6BBC" w:rsidRPr="00674436" w:rsidRDefault="007F6BBC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 xml:space="preserve">Zabezpieczenie należytego wykonania umowy w formie pieniężnej winno być wniesione przelewem </w:t>
      </w:r>
      <w:r w:rsidR="009A5E7A" w:rsidRPr="00674436">
        <w:rPr>
          <w:rFonts w:ascii="Calibri" w:hAnsi="Calibri" w:cs="Tahoma"/>
          <w:sz w:val="18"/>
          <w:szCs w:val="18"/>
          <w:lang w:eastAsia="ar-SA"/>
        </w:rPr>
        <w:t>na rachunek bankowy Zamawiając</w:t>
      </w:r>
      <w:r w:rsidR="0070202A" w:rsidRPr="00674436">
        <w:rPr>
          <w:rFonts w:ascii="Calibri" w:hAnsi="Calibri" w:cs="Tahoma"/>
          <w:sz w:val="18"/>
          <w:szCs w:val="18"/>
          <w:lang w:eastAsia="ar-SA"/>
        </w:rPr>
        <w:t xml:space="preserve">ego nr </w:t>
      </w:r>
      <w:r w:rsidR="001D491D" w:rsidRPr="00D7439E">
        <w:rPr>
          <w:rFonts w:asciiTheme="minorHAnsi" w:eastAsia="Batang" w:hAnsiTheme="minorHAnsi" w:cstheme="minorHAnsi"/>
          <w:b/>
          <w:sz w:val="18"/>
          <w:szCs w:val="18"/>
          <w:lang w:val="x-none"/>
        </w:rPr>
        <w:t>16 9598 0007 0000 0361 2000 0004</w:t>
      </w:r>
      <w:r w:rsidR="0070202A" w:rsidRPr="00674436">
        <w:rPr>
          <w:rFonts w:ascii="Calibri" w:hAnsi="Calibri" w:cs="Tahoma"/>
          <w:sz w:val="18"/>
          <w:szCs w:val="18"/>
          <w:lang w:eastAsia="ar-SA"/>
        </w:rPr>
        <w:t xml:space="preserve">, w tytule wpisując </w:t>
      </w:r>
      <w:r w:rsidR="00110891" w:rsidRPr="00674436">
        <w:rPr>
          <w:rFonts w:ascii="Calibri" w:hAnsi="Calibri" w:cs="Tahoma"/>
          <w:sz w:val="18"/>
          <w:szCs w:val="18"/>
          <w:lang w:eastAsia="ar-SA"/>
        </w:rPr>
        <w:t>numer postępowania z dopiskiem:</w:t>
      </w:r>
      <w:r w:rsidR="009A5E7A" w:rsidRPr="00674436">
        <w:rPr>
          <w:rFonts w:ascii="Calibri" w:hAnsi="Calibri" w:cs="Tahoma"/>
          <w:sz w:val="18"/>
          <w:szCs w:val="18"/>
          <w:lang w:eastAsia="ar-SA"/>
        </w:rPr>
        <w:t xml:space="preserve"> zabezpieczenie</w:t>
      </w:r>
      <w:r w:rsidR="00110891" w:rsidRPr="00674436">
        <w:rPr>
          <w:rFonts w:ascii="Calibri" w:hAnsi="Calibri" w:cs="Tahoma"/>
          <w:sz w:val="18"/>
          <w:szCs w:val="18"/>
          <w:lang w:eastAsia="ar-SA"/>
        </w:rPr>
        <w:t>.</w:t>
      </w:r>
    </w:p>
    <w:p w14:paraId="69A9DD7D" w14:textId="77777777" w:rsidR="00515665" w:rsidRPr="00674436" w:rsidRDefault="007F6BBC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 przypadku wniesienia zabezpieczenia należytego wykonania umowy w formie innej niż w pieniądzu, przed podpisaniem umowy Wykonawca jest zobowiązany przedstawić do akceptacji Zamawiającemu treść dokumentu gwarancji (bankowej lub ubezpieczeniowej) lub poręczenia.</w:t>
      </w:r>
      <w:r w:rsidR="00515665" w:rsidRPr="00674436">
        <w:rPr>
          <w:rFonts w:ascii="Calibri" w:hAnsi="Calibri" w:cs="Tahoma"/>
          <w:sz w:val="18"/>
          <w:szCs w:val="18"/>
          <w:lang w:eastAsia="ar-SA"/>
        </w:rPr>
        <w:t xml:space="preserve"> Zabezpieczenie wnoszone w formie poręczeń lub gwarancji musi spełniać co najmniej poniższe wymagania:</w:t>
      </w:r>
    </w:p>
    <w:p w14:paraId="34A2FE2B" w14:textId="77777777" w:rsidR="00515665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musi  obejmować  odpowiedzialność  za  wszystkie  okoliczności  związane  z niewykonaniem lub nienależytym wykonaniem umowy (w tym pokryciu naliczonych kar umownych), bez potwierdzania tych okoliczności;</w:t>
      </w:r>
    </w:p>
    <w:p w14:paraId="6BFD97D4" w14:textId="77777777" w:rsidR="00515665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wszelkie zmiany, uzupełnienia lub modyfikacje warunków umowy lub przedmiotu zamówienia  nie  mogą  zwalniać  gwaranta  z  odpowiedzialności  wynikającej  z poręczenia lub gwarancji;</w:t>
      </w:r>
    </w:p>
    <w:p w14:paraId="7AB6828B" w14:textId="77777777" w:rsidR="00515665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z jej treści powinno jednoznacznie wynikać zobowiązanie gwaranta lub poręczyciela do zapłaty całej kwoty zabezpieczenia;</w:t>
      </w:r>
    </w:p>
    <w:p w14:paraId="46BB094E" w14:textId="77777777" w:rsidR="00A61A77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powinna być nieodwołalna i bezwarunkowa oraz płatna na pierwsze żądanie;</w:t>
      </w:r>
    </w:p>
    <w:p w14:paraId="1060C417" w14:textId="77777777" w:rsidR="00A61A77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musi jednoznacznie określać termin obowiązywania poręczenia lub gwarancji;</w:t>
      </w:r>
    </w:p>
    <w:p w14:paraId="6B4F5628" w14:textId="77777777" w:rsidR="00A61A77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  treści  poręczenia  lub  gwarancji  powinna  znaleźć  się  nazwa  przedmiotowego postępowania;</w:t>
      </w:r>
    </w:p>
    <w:p w14:paraId="5DA93863" w14:textId="37CCB410" w:rsidR="00A61A77" w:rsidRPr="00674436" w:rsidRDefault="00A61A77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B</w:t>
      </w:r>
      <w:r w:rsidR="00515665" w:rsidRPr="00674436">
        <w:rPr>
          <w:rFonts w:ascii="Calibri" w:hAnsi="Calibri" w:cs="Tahoma"/>
          <w:sz w:val="18"/>
          <w:szCs w:val="18"/>
          <w:lang w:eastAsia="ar-SA"/>
        </w:rPr>
        <w:t xml:space="preserve">eneficjentem poręczenia lub gwarancji jest: </w:t>
      </w:r>
      <w:r w:rsidR="003531CA">
        <w:rPr>
          <w:rFonts w:ascii="Calibri" w:hAnsi="Calibri" w:cs="Tahoma"/>
          <w:sz w:val="18"/>
          <w:szCs w:val="18"/>
          <w:lang w:eastAsia="ar-SA"/>
        </w:rPr>
        <w:t xml:space="preserve">Gmina </w:t>
      </w:r>
      <w:r w:rsidR="001D491D">
        <w:rPr>
          <w:rFonts w:ascii="Calibri" w:hAnsi="Calibri" w:cs="Tahoma"/>
          <w:sz w:val="18"/>
          <w:szCs w:val="18"/>
          <w:lang w:eastAsia="ar-SA"/>
        </w:rPr>
        <w:t>Żmigród</w:t>
      </w:r>
      <w:r w:rsidR="003531CA">
        <w:rPr>
          <w:rFonts w:ascii="Calibri" w:hAnsi="Calibri" w:cs="Tahoma"/>
          <w:sz w:val="18"/>
          <w:szCs w:val="18"/>
          <w:lang w:eastAsia="ar-SA"/>
        </w:rPr>
        <w:t>.</w:t>
      </w:r>
    </w:p>
    <w:p w14:paraId="3FE5118B" w14:textId="77777777" w:rsidR="007F6BBC" w:rsidRPr="00674436" w:rsidRDefault="00515665" w:rsidP="000A2DDF">
      <w:pPr>
        <w:pStyle w:val="Akapitzlist"/>
        <w:numPr>
          <w:ilvl w:val="0"/>
          <w:numId w:val="24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  przypadku  Wykonawców  wspólnie  ubiegających  się  o  udzielenie  zamówienia, Zamawiający wymaga aby poręczenie lub gwarancja obejmowała swą treścią (tj. zobowiązanych  z  tytułu  poręczenia  lub  gwarancji)  wszystkich  Wykonawców wspólnie ubiegających się o udzielenie zamówienia lub aby z jej treści wynikało, że zabezpiecza  Wykonawców  wspólnie  ubiegających  się  o  udzielenie  zamówienia (konsorcjum).</w:t>
      </w:r>
    </w:p>
    <w:p w14:paraId="51DEEAB2" w14:textId="77777777" w:rsidR="007F6BBC" w:rsidRPr="00674436" w:rsidRDefault="007F6BBC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>Warunki i termin zwrotu lub zwolnienia zabezpieczenia należytego wykonania umowy zostały określone we wzorze umowy.</w:t>
      </w:r>
    </w:p>
    <w:p w14:paraId="6FDE8966" w14:textId="77777777" w:rsidR="00D705BC" w:rsidRPr="00674436" w:rsidRDefault="00D705BC" w:rsidP="000A2DDF">
      <w:pPr>
        <w:pStyle w:val="Akapitzlist"/>
        <w:numPr>
          <w:ilvl w:val="0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highlight w:val="lightGray"/>
          <w:lang w:eastAsia="ar-SA"/>
        </w:rPr>
      </w:pPr>
      <w:r w:rsidRPr="00674436">
        <w:rPr>
          <w:rFonts w:ascii="Calibri" w:hAnsi="Calibri" w:cs="Tahoma"/>
          <w:b/>
          <w:sz w:val="18"/>
          <w:szCs w:val="18"/>
          <w:highlight w:val="lightGray"/>
        </w:rPr>
        <w:t>ISTOTNE</w:t>
      </w:r>
      <w:r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 xml:space="preserve"> DLA STRON POSTANOWIENIA</w:t>
      </w:r>
      <w:r w:rsidR="004121FA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, KTÓRE ZOSTANĄ WPROWADZONE DO TREŚCI ZAWIERANEJ UMOWY W</w:t>
      </w:r>
      <w:r w:rsidR="00085B9E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 </w:t>
      </w:r>
      <w:r w:rsidR="004121FA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 xml:space="preserve">SPRAWIE ZAMÓWIENIA PUBLICZNEGO, OGÓLNE WARUNKI UMOWY ALBO WZÓR UMOWY, JEŻELI ZAMAWIAJĄCY WYMAGA OD WYKONAWCY, ABY ZAWARŁ Z NIM UMOWĘ W SPRAWIE ZAMÓWIENIA </w:t>
      </w:r>
      <w:r w:rsidR="003F51E8"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PUBLICZNEGO NA TAKICH WARUNKACH</w:t>
      </w:r>
    </w:p>
    <w:p w14:paraId="474A0CFC" w14:textId="77777777" w:rsidR="007E2AA5" w:rsidRPr="00674436" w:rsidRDefault="007E2AA5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  <w:lang w:eastAsia="ar-SA"/>
        </w:rPr>
        <w:lastRenderedPageBreak/>
        <w:t>Istotne postanowienia do umowy zawiera wzór umowy stanowiący załącznik do SWZ.</w:t>
      </w:r>
    </w:p>
    <w:p w14:paraId="7EE0EDFE" w14:textId="77777777" w:rsidR="007F5C21" w:rsidRPr="00674436" w:rsidRDefault="007E2AA5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  <w:lang w:eastAsia="ar-SA"/>
        </w:rPr>
        <w:t xml:space="preserve">Zamawiający dopuszcza możliwość dokonania zmian postanowień zawartej umowy </w:t>
      </w:r>
      <w:r w:rsidR="006844F8" w:rsidRPr="00674436">
        <w:rPr>
          <w:rFonts w:asciiTheme="minorHAnsi" w:hAnsiTheme="minorHAnsi" w:cs="Arial"/>
          <w:sz w:val="18"/>
          <w:szCs w:val="18"/>
          <w:lang w:eastAsia="ar-SA"/>
        </w:rPr>
        <w:t xml:space="preserve">w zakresie wskazanym we wzorze umowy, </w:t>
      </w:r>
      <w:r w:rsidR="00FA5200" w:rsidRPr="00674436">
        <w:rPr>
          <w:rFonts w:asciiTheme="minorHAnsi" w:hAnsiTheme="minorHAnsi" w:cs="Arial"/>
          <w:sz w:val="18"/>
          <w:szCs w:val="18"/>
          <w:lang w:eastAsia="ar-SA"/>
        </w:rPr>
        <w:t xml:space="preserve">o którym mowa w pkt </w:t>
      </w:r>
      <w:r w:rsidR="005012FD" w:rsidRPr="00674436">
        <w:rPr>
          <w:rFonts w:asciiTheme="minorHAnsi" w:hAnsiTheme="minorHAnsi" w:cs="Arial"/>
          <w:sz w:val="18"/>
          <w:szCs w:val="18"/>
          <w:lang w:eastAsia="ar-SA"/>
        </w:rPr>
        <w:t>2</w:t>
      </w:r>
      <w:r w:rsidR="001260D4" w:rsidRPr="00674436">
        <w:rPr>
          <w:rFonts w:asciiTheme="minorHAnsi" w:hAnsiTheme="minorHAnsi" w:cs="Arial"/>
          <w:sz w:val="18"/>
          <w:szCs w:val="18"/>
          <w:lang w:eastAsia="ar-SA"/>
        </w:rPr>
        <w:t>2</w:t>
      </w:r>
      <w:r w:rsidRPr="00674436">
        <w:rPr>
          <w:rFonts w:asciiTheme="minorHAnsi" w:hAnsiTheme="minorHAnsi" w:cs="Arial"/>
          <w:sz w:val="18"/>
          <w:szCs w:val="18"/>
          <w:lang w:eastAsia="ar-SA"/>
        </w:rPr>
        <w:t>.1.</w:t>
      </w:r>
    </w:p>
    <w:p w14:paraId="1617304C" w14:textId="77777777" w:rsidR="00E758A9" w:rsidRPr="00674436" w:rsidRDefault="00E758A9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  <w:lang w:eastAsia="ar-SA"/>
        </w:rPr>
        <w:t xml:space="preserve">Zmiana umowy podlega unieważnieniu, jeżeli została dokonana z naruszeniem art. 454 i art. 455 ustawy </w:t>
      </w:r>
      <w:proofErr w:type="spellStart"/>
      <w:r w:rsidRPr="00674436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  <w:lang w:eastAsia="ar-SA"/>
        </w:rPr>
        <w:t>.</w:t>
      </w:r>
    </w:p>
    <w:p w14:paraId="12A49360" w14:textId="77777777" w:rsidR="003D3B74" w:rsidRPr="00674436" w:rsidRDefault="001249DC" w:rsidP="000A2DDF">
      <w:pPr>
        <w:pStyle w:val="Akapitzlist"/>
        <w:numPr>
          <w:ilvl w:val="0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highlight w:val="lightGray"/>
          <w:lang w:eastAsia="ar-SA"/>
        </w:rPr>
      </w:pPr>
      <w:r w:rsidRPr="00674436">
        <w:rPr>
          <w:rFonts w:asciiTheme="minorHAnsi" w:hAnsiTheme="minorHAnsi"/>
          <w:b/>
          <w:sz w:val="18"/>
          <w:szCs w:val="18"/>
          <w:highlight w:val="lightGray"/>
          <w:lang w:eastAsia="ar-SA"/>
        </w:rPr>
        <w:t>POUCZENIE</w:t>
      </w:r>
      <w:r w:rsidRPr="00674436">
        <w:rPr>
          <w:rFonts w:asciiTheme="minorHAnsi" w:hAnsiTheme="minorHAnsi"/>
          <w:b/>
          <w:bCs/>
          <w:sz w:val="18"/>
          <w:szCs w:val="18"/>
          <w:highlight w:val="lightGray"/>
        </w:rPr>
        <w:t xml:space="preserve"> O ŚRODKACH OCHRONY PRAWNEJ</w:t>
      </w:r>
    </w:p>
    <w:p w14:paraId="4EB69374" w14:textId="77777777" w:rsidR="00797BE3" w:rsidRPr="00674436" w:rsidRDefault="00797BE3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Wykonawcy, 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uczestnikowi konkursu oraz </w:t>
      </w:r>
      <w:r w:rsidRPr="00674436">
        <w:rPr>
          <w:rFonts w:asciiTheme="minorHAnsi" w:hAnsiTheme="minorHAnsi" w:cs="Arial"/>
          <w:sz w:val="18"/>
          <w:szCs w:val="18"/>
        </w:rPr>
        <w:t xml:space="preserve">innemu podmiotowi, jeżeli ma lub miał interes w uzyskaniu zamówienia 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lub nagrody w konkursie </w:t>
      </w:r>
      <w:r w:rsidRPr="00674436">
        <w:rPr>
          <w:rFonts w:asciiTheme="minorHAnsi" w:hAnsiTheme="minorHAnsi" w:cs="Arial"/>
          <w:sz w:val="18"/>
          <w:szCs w:val="18"/>
        </w:rPr>
        <w:t>oraz poniósł lub może ponieść szkodę w wyniku naruszenia pr</w:t>
      </w:r>
      <w:r w:rsidR="00277AD0" w:rsidRPr="00674436">
        <w:rPr>
          <w:rFonts w:asciiTheme="minorHAnsi" w:hAnsiTheme="minorHAnsi" w:cs="Arial"/>
          <w:sz w:val="18"/>
          <w:szCs w:val="18"/>
        </w:rPr>
        <w:t>zez Zamawiającego przepisów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 ustawy </w:t>
      </w:r>
      <w:proofErr w:type="spellStart"/>
      <w:r w:rsidR="00277AD0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 xml:space="preserve">, przysługują środki ochrony prawnej określone w Dziale </w:t>
      </w:r>
      <w:r w:rsidR="00AC7E97" w:rsidRPr="00674436">
        <w:rPr>
          <w:rFonts w:asciiTheme="minorHAnsi" w:hAnsiTheme="minorHAnsi" w:cs="Arial"/>
          <w:sz w:val="18"/>
          <w:szCs w:val="18"/>
        </w:rPr>
        <w:t>IX ustawy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 xml:space="preserve">. Środki ochrony prawnej wobec ogłoszenia 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wszczynającego postępowanie o udzielenie zamówienia lub ogłoszenia o konkursie oraz dokumentów zamówienia </w:t>
      </w:r>
      <w:r w:rsidRPr="00674436">
        <w:rPr>
          <w:rFonts w:asciiTheme="minorHAnsi" w:hAnsiTheme="minorHAnsi" w:cs="Arial"/>
          <w:sz w:val="18"/>
          <w:szCs w:val="18"/>
        </w:rPr>
        <w:t>przysługują również organizacjom wpisanym na listę, o kt</w:t>
      </w:r>
      <w:r w:rsidR="003F51E8" w:rsidRPr="00674436">
        <w:rPr>
          <w:rFonts w:asciiTheme="minorHAnsi" w:hAnsiTheme="minorHAnsi" w:cs="Arial"/>
          <w:sz w:val="18"/>
          <w:szCs w:val="18"/>
        </w:rPr>
        <w:t xml:space="preserve">órej mowa w art. </w:t>
      </w:r>
      <w:r w:rsidR="00AC7E97" w:rsidRPr="00674436">
        <w:rPr>
          <w:rFonts w:asciiTheme="minorHAnsi" w:hAnsiTheme="minorHAnsi" w:cs="Arial"/>
          <w:sz w:val="18"/>
          <w:szCs w:val="18"/>
        </w:rPr>
        <w:t>469</w:t>
      </w:r>
      <w:r w:rsidR="003F51E8" w:rsidRPr="00674436">
        <w:rPr>
          <w:rFonts w:asciiTheme="minorHAnsi" w:hAnsiTheme="minorHAnsi" w:cs="Arial"/>
          <w:sz w:val="18"/>
          <w:szCs w:val="18"/>
        </w:rPr>
        <w:t xml:space="preserve"> pkt </w:t>
      </w:r>
      <w:r w:rsidR="00AC7E97" w:rsidRPr="00674436">
        <w:rPr>
          <w:rFonts w:asciiTheme="minorHAnsi" w:hAnsiTheme="minorHAnsi" w:cs="Arial"/>
          <w:sz w:val="18"/>
          <w:szCs w:val="18"/>
        </w:rPr>
        <w:t>1</w:t>
      </w:r>
      <w:r w:rsidR="003F51E8" w:rsidRPr="00674436">
        <w:rPr>
          <w:rFonts w:asciiTheme="minorHAnsi" w:hAnsiTheme="minorHAnsi" w:cs="Arial"/>
          <w:sz w:val="18"/>
          <w:szCs w:val="18"/>
        </w:rPr>
        <w:t>5</w:t>
      </w:r>
      <w:r w:rsidR="00A47089" w:rsidRPr="00674436">
        <w:rPr>
          <w:rFonts w:asciiTheme="minorHAnsi" w:hAnsiTheme="minorHAnsi" w:cs="Arial"/>
          <w:sz w:val="18"/>
          <w:szCs w:val="18"/>
        </w:rPr>
        <w:t xml:space="preserve"> ustawy</w:t>
      </w:r>
      <w:r w:rsidR="003F51E8" w:rsidRPr="0067443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F51E8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="00AC7E97" w:rsidRPr="00674436">
        <w:rPr>
          <w:rFonts w:asciiTheme="minorHAnsi" w:hAnsiTheme="minorHAnsi" w:cs="Arial"/>
          <w:sz w:val="18"/>
          <w:szCs w:val="18"/>
        </w:rPr>
        <w:t>, oraz Rzecznikowi Małych i Średnich Przedsiębiorców</w:t>
      </w:r>
      <w:r w:rsidR="003F51E8" w:rsidRPr="00674436">
        <w:rPr>
          <w:rFonts w:asciiTheme="minorHAnsi" w:hAnsiTheme="minorHAnsi" w:cs="Arial"/>
          <w:sz w:val="18"/>
          <w:szCs w:val="18"/>
        </w:rPr>
        <w:t>.</w:t>
      </w:r>
    </w:p>
    <w:p w14:paraId="4D43B137" w14:textId="77777777" w:rsidR="00AC7E97" w:rsidRPr="00674436" w:rsidRDefault="00797BE3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>Odwołanie przysługuje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 na:</w:t>
      </w:r>
    </w:p>
    <w:p w14:paraId="38F27049" w14:textId="77777777" w:rsidR="00620316" w:rsidRPr="00674436" w:rsidRDefault="00797BE3" w:rsidP="000A2DDF">
      <w:pPr>
        <w:pStyle w:val="Akapitzlist"/>
        <w:numPr>
          <w:ilvl w:val="0"/>
          <w:numId w:val="25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>niezgodn</w:t>
      </w:r>
      <w:r w:rsidR="00AC7E97" w:rsidRPr="00674436">
        <w:rPr>
          <w:rFonts w:asciiTheme="minorHAnsi" w:hAnsiTheme="minorHAnsi" w:cs="Arial"/>
          <w:sz w:val="18"/>
          <w:szCs w:val="18"/>
        </w:rPr>
        <w:t>ą</w:t>
      </w:r>
      <w:r w:rsidRPr="00674436">
        <w:rPr>
          <w:rFonts w:asciiTheme="minorHAnsi" w:hAnsiTheme="minorHAnsi" w:cs="Arial"/>
          <w:sz w:val="18"/>
          <w:szCs w:val="18"/>
        </w:rPr>
        <w:t xml:space="preserve"> z przepisami ustawy </w:t>
      </w:r>
      <w:proofErr w:type="spellStart"/>
      <w:r w:rsidR="004F49F7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 xml:space="preserve"> czynności Zamawiającego</w:t>
      </w:r>
      <w:r w:rsidR="00AC7E97" w:rsidRPr="00674436">
        <w:rPr>
          <w:rFonts w:asciiTheme="minorHAnsi" w:hAnsiTheme="minorHAnsi" w:cs="Arial"/>
          <w:sz w:val="18"/>
          <w:szCs w:val="18"/>
        </w:rPr>
        <w:t>,</w:t>
      </w:r>
      <w:r w:rsidRPr="00674436">
        <w:rPr>
          <w:rFonts w:asciiTheme="minorHAnsi" w:hAnsiTheme="minorHAnsi" w:cs="Arial"/>
          <w:sz w:val="18"/>
          <w:szCs w:val="18"/>
        </w:rPr>
        <w:t xml:space="preserve"> podjęt</w:t>
      </w:r>
      <w:r w:rsidR="00AC7E97" w:rsidRPr="00674436">
        <w:rPr>
          <w:rFonts w:asciiTheme="minorHAnsi" w:hAnsiTheme="minorHAnsi" w:cs="Arial"/>
          <w:sz w:val="18"/>
          <w:szCs w:val="18"/>
        </w:rPr>
        <w:t>ą</w:t>
      </w:r>
      <w:r w:rsidRPr="00674436">
        <w:rPr>
          <w:rFonts w:asciiTheme="minorHAnsi" w:hAnsiTheme="minorHAnsi" w:cs="Arial"/>
          <w:sz w:val="18"/>
          <w:szCs w:val="18"/>
        </w:rPr>
        <w:t xml:space="preserve"> w</w:t>
      </w:r>
      <w:r w:rsidR="006E71D1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postępowaniu o udzielenie zamówienia</w:t>
      </w:r>
      <w:r w:rsidR="00AC7E97" w:rsidRPr="00674436">
        <w:rPr>
          <w:rFonts w:asciiTheme="minorHAnsi" w:hAnsiTheme="minorHAnsi" w:cs="Arial"/>
          <w:sz w:val="18"/>
          <w:szCs w:val="18"/>
        </w:rPr>
        <w:t xml:space="preserve">, </w:t>
      </w:r>
      <w:r w:rsidR="00620316" w:rsidRPr="00674436">
        <w:rPr>
          <w:rFonts w:asciiTheme="minorHAnsi" w:hAnsiTheme="minorHAnsi" w:cs="Arial"/>
          <w:sz w:val="18"/>
          <w:szCs w:val="18"/>
        </w:rPr>
        <w:t>w tym na projektowane postanowienia umowy;</w:t>
      </w:r>
    </w:p>
    <w:p w14:paraId="47CA6A2D" w14:textId="77777777" w:rsidR="00033746" w:rsidRPr="00674436" w:rsidRDefault="00620316" w:rsidP="000A2DDF">
      <w:pPr>
        <w:pStyle w:val="Akapitzlist"/>
        <w:numPr>
          <w:ilvl w:val="0"/>
          <w:numId w:val="25"/>
        </w:numPr>
        <w:suppressAutoHyphens/>
        <w:spacing w:before="60"/>
        <w:ind w:left="992" w:hanging="425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="Calibri" w:hAnsi="Calibri" w:cs="Tahoma"/>
          <w:sz w:val="18"/>
          <w:szCs w:val="18"/>
          <w:lang w:eastAsia="ar-SA"/>
        </w:rPr>
        <w:t xml:space="preserve">zaniechanie czynności w postępowaniu o udzielenie zamówienia, do której Zamawiający był obowiązany na podstawie ustawy </w:t>
      </w:r>
      <w:proofErr w:type="spellStart"/>
      <w:r w:rsidRPr="00674436">
        <w:rPr>
          <w:rFonts w:ascii="Calibri" w:hAnsi="Calibri" w:cs="Tahoma"/>
          <w:sz w:val="18"/>
          <w:szCs w:val="18"/>
          <w:lang w:eastAsia="ar-SA"/>
        </w:rPr>
        <w:t>Pzp</w:t>
      </w:r>
      <w:proofErr w:type="spellEnd"/>
      <w:r w:rsidR="00033746" w:rsidRPr="00674436">
        <w:rPr>
          <w:rFonts w:ascii="Calibri" w:hAnsi="Calibri" w:cs="Tahoma"/>
          <w:sz w:val="18"/>
          <w:szCs w:val="18"/>
          <w:lang w:eastAsia="ar-SA"/>
        </w:rPr>
        <w:t>.</w:t>
      </w:r>
    </w:p>
    <w:p w14:paraId="3B580907" w14:textId="77777777" w:rsidR="00797BE3" w:rsidRPr="00674436" w:rsidRDefault="00797BE3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>Odwołanie wnosi się do Prezesa Izby</w:t>
      </w:r>
      <w:r w:rsidR="00397F0D" w:rsidRPr="00674436">
        <w:rPr>
          <w:rFonts w:asciiTheme="minorHAnsi" w:hAnsiTheme="minorHAnsi" w:cs="Arial"/>
          <w:sz w:val="18"/>
          <w:szCs w:val="18"/>
        </w:rPr>
        <w:t>.</w:t>
      </w:r>
    </w:p>
    <w:p w14:paraId="3B5F32BA" w14:textId="674ABF78" w:rsidR="00797BE3" w:rsidRPr="00674436" w:rsidRDefault="00797BE3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Odwołujący </w:t>
      </w:r>
      <w:r w:rsidR="00033746" w:rsidRPr="00674436">
        <w:rPr>
          <w:rFonts w:asciiTheme="minorHAnsi" w:hAnsiTheme="minorHAnsi" w:cs="Arial"/>
          <w:sz w:val="18"/>
          <w:szCs w:val="18"/>
        </w:rPr>
        <w:t>przekazuje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033746" w:rsidRPr="00674436">
        <w:rPr>
          <w:rFonts w:asciiTheme="minorHAnsi" w:hAnsiTheme="minorHAnsi" w:cs="Arial"/>
          <w:sz w:val="18"/>
          <w:szCs w:val="18"/>
        </w:rPr>
        <w:t>Z</w:t>
      </w:r>
      <w:r w:rsidRPr="00674436">
        <w:rPr>
          <w:rFonts w:asciiTheme="minorHAnsi" w:hAnsiTheme="minorHAnsi" w:cs="Arial"/>
          <w:sz w:val="18"/>
          <w:szCs w:val="18"/>
        </w:rPr>
        <w:t xml:space="preserve">amawiającemu </w:t>
      </w:r>
      <w:r w:rsidR="0002739F" w:rsidRPr="00674436">
        <w:rPr>
          <w:rFonts w:asciiTheme="minorHAnsi" w:hAnsiTheme="minorHAnsi" w:cs="Arial"/>
          <w:sz w:val="18"/>
          <w:szCs w:val="18"/>
        </w:rPr>
        <w:t xml:space="preserve">odwołanie </w:t>
      </w:r>
      <w:r w:rsidR="00033746" w:rsidRPr="00674436">
        <w:rPr>
          <w:rFonts w:asciiTheme="minorHAnsi" w:hAnsiTheme="minorHAnsi" w:cs="Arial"/>
          <w:sz w:val="18"/>
          <w:szCs w:val="18"/>
        </w:rPr>
        <w:t>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4E29D399" w14:textId="77777777" w:rsidR="00797BE3" w:rsidRPr="00674436" w:rsidRDefault="00797BE3" w:rsidP="000A2DDF">
      <w:pPr>
        <w:pStyle w:val="Akapitzlist"/>
        <w:numPr>
          <w:ilvl w:val="1"/>
          <w:numId w:val="34"/>
        </w:numPr>
        <w:suppressAutoHyphens/>
        <w:spacing w:before="120"/>
        <w:ind w:left="567" w:hanging="567"/>
        <w:jc w:val="both"/>
        <w:rPr>
          <w:rFonts w:ascii="Calibri" w:hAnsi="Calibri" w:cs="Tahoma"/>
          <w:sz w:val="18"/>
          <w:szCs w:val="18"/>
          <w:lang w:eastAsia="ar-SA"/>
        </w:rPr>
      </w:pPr>
      <w:r w:rsidRPr="00674436">
        <w:rPr>
          <w:rFonts w:asciiTheme="minorHAnsi" w:hAnsiTheme="minorHAnsi" w:cs="Arial"/>
          <w:sz w:val="18"/>
          <w:szCs w:val="18"/>
        </w:rPr>
        <w:t>Terminy wniesienia odwołania:</w:t>
      </w:r>
    </w:p>
    <w:p w14:paraId="35A7801B" w14:textId="77777777" w:rsidR="00797BE3" w:rsidRPr="00674436" w:rsidRDefault="00797BE3" w:rsidP="000A2DDF">
      <w:pPr>
        <w:pStyle w:val="Akapitzlist"/>
        <w:numPr>
          <w:ilvl w:val="0"/>
          <w:numId w:val="26"/>
        </w:numPr>
        <w:spacing w:before="60"/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Odwołanie wnosi się w terminie </w:t>
      </w:r>
      <w:r w:rsidR="00CD71DF" w:rsidRPr="00674436">
        <w:rPr>
          <w:rFonts w:asciiTheme="minorHAnsi" w:hAnsiTheme="minorHAnsi" w:cs="Arial"/>
          <w:sz w:val="18"/>
          <w:szCs w:val="18"/>
        </w:rPr>
        <w:t>5</w:t>
      </w:r>
      <w:r w:rsidRPr="00674436">
        <w:rPr>
          <w:rFonts w:asciiTheme="minorHAnsi" w:hAnsiTheme="minorHAnsi" w:cs="Arial"/>
          <w:sz w:val="18"/>
          <w:szCs w:val="18"/>
        </w:rPr>
        <w:t xml:space="preserve"> dni od dnia prze</w:t>
      </w:r>
      <w:r w:rsidR="00033746" w:rsidRPr="00674436">
        <w:rPr>
          <w:rFonts w:asciiTheme="minorHAnsi" w:hAnsiTheme="minorHAnsi" w:cs="Arial"/>
          <w:sz w:val="18"/>
          <w:szCs w:val="18"/>
        </w:rPr>
        <w:t>kazania</w:t>
      </w:r>
      <w:r w:rsidRPr="00674436">
        <w:rPr>
          <w:rFonts w:asciiTheme="minorHAnsi" w:hAnsiTheme="minorHAnsi" w:cs="Arial"/>
          <w:sz w:val="18"/>
          <w:szCs w:val="18"/>
        </w:rPr>
        <w:t xml:space="preserve"> informacji o czynności </w:t>
      </w:r>
      <w:r w:rsidR="00033746" w:rsidRPr="00674436">
        <w:rPr>
          <w:rFonts w:asciiTheme="minorHAnsi" w:hAnsiTheme="minorHAnsi" w:cs="Arial"/>
          <w:sz w:val="18"/>
          <w:szCs w:val="18"/>
        </w:rPr>
        <w:t>Z</w:t>
      </w:r>
      <w:r w:rsidRPr="00674436">
        <w:rPr>
          <w:rFonts w:asciiTheme="minorHAnsi" w:hAnsiTheme="minorHAnsi" w:cs="Arial"/>
          <w:sz w:val="18"/>
          <w:szCs w:val="18"/>
        </w:rPr>
        <w:t>amawiającego stanowiącej podstawę jego wniesienia</w:t>
      </w:r>
      <w:r w:rsidR="00033746" w:rsidRPr="00674436">
        <w:rPr>
          <w:rFonts w:asciiTheme="minorHAnsi" w:hAnsiTheme="minorHAnsi" w:cs="Arial"/>
          <w:sz w:val="18"/>
          <w:szCs w:val="18"/>
        </w:rPr>
        <w:t>,</w:t>
      </w:r>
      <w:r w:rsidRPr="00674436">
        <w:rPr>
          <w:rFonts w:asciiTheme="minorHAnsi" w:hAnsiTheme="minorHAnsi" w:cs="Arial"/>
          <w:sz w:val="18"/>
          <w:szCs w:val="18"/>
        </w:rPr>
        <w:t xml:space="preserve"> jeżeli </w:t>
      </w:r>
      <w:r w:rsidR="00033746" w:rsidRPr="00674436">
        <w:rPr>
          <w:rFonts w:asciiTheme="minorHAnsi" w:hAnsiTheme="minorHAnsi" w:cs="Arial"/>
          <w:sz w:val="18"/>
          <w:szCs w:val="18"/>
        </w:rPr>
        <w:t>informacja została przekazana przy użyciu środków komunikacji elektronicznej</w:t>
      </w:r>
      <w:r w:rsidRPr="00674436">
        <w:rPr>
          <w:rFonts w:asciiTheme="minorHAnsi" w:hAnsiTheme="minorHAnsi" w:cs="Arial"/>
          <w:sz w:val="18"/>
          <w:szCs w:val="18"/>
        </w:rPr>
        <w:t xml:space="preserve"> albo w</w:t>
      </w:r>
      <w:r w:rsidR="006E71D1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terminie 1</w:t>
      </w:r>
      <w:r w:rsidR="00CD71DF" w:rsidRPr="00674436">
        <w:rPr>
          <w:rFonts w:asciiTheme="minorHAnsi" w:hAnsiTheme="minorHAnsi" w:cs="Arial"/>
          <w:sz w:val="18"/>
          <w:szCs w:val="18"/>
        </w:rPr>
        <w:t>0</w:t>
      </w:r>
      <w:r w:rsidRPr="00674436">
        <w:rPr>
          <w:rFonts w:asciiTheme="minorHAnsi" w:hAnsiTheme="minorHAnsi" w:cs="Arial"/>
          <w:sz w:val="18"/>
          <w:szCs w:val="18"/>
        </w:rPr>
        <w:t xml:space="preserve"> dni</w:t>
      </w:r>
      <w:r w:rsidR="00033746" w:rsidRPr="00674436">
        <w:rPr>
          <w:rFonts w:asciiTheme="minorHAnsi" w:hAnsiTheme="minorHAnsi" w:cs="Arial"/>
          <w:sz w:val="18"/>
          <w:szCs w:val="18"/>
        </w:rPr>
        <w:t>,</w:t>
      </w:r>
      <w:r w:rsidRPr="00674436">
        <w:rPr>
          <w:rFonts w:asciiTheme="minorHAnsi" w:hAnsiTheme="minorHAnsi" w:cs="Arial"/>
          <w:sz w:val="18"/>
          <w:szCs w:val="18"/>
        </w:rPr>
        <w:t xml:space="preserve"> jeżeli </w:t>
      </w:r>
      <w:r w:rsidR="00033746" w:rsidRPr="00674436">
        <w:rPr>
          <w:rFonts w:asciiTheme="minorHAnsi" w:hAnsiTheme="minorHAnsi" w:cs="Arial"/>
          <w:sz w:val="18"/>
          <w:szCs w:val="18"/>
        </w:rPr>
        <w:t xml:space="preserve">informacja </w:t>
      </w:r>
      <w:r w:rsidRPr="00674436">
        <w:rPr>
          <w:rFonts w:asciiTheme="minorHAnsi" w:hAnsiTheme="minorHAnsi" w:cs="Arial"/>
          <w:sz w:val="18"/>
          <w:szCs w:val="18"/>
        </w:rPr>
        <w:t>został</w:t>
      </w:r>
      <w:r w:rsidR="00033746" w:rsidRPr="00674436">
        <w:rPr>
          <w:rFonts w:asciiTheme="minorHAnsi" w:hAnsiTheme="minorHAnsi" w:cs="Arial"/>
          <w:sz w:val="18"/>
          <w:szCs w:val="18"/>
        </w:rPr>
        <w:t>a</w:t>
      </w:r>
      <w:r w:rsidRPr="00674436">
        <w:rPr>
          <w:rFonts w:asciiTheme="minorHAnsi" w:hAnsiTheme="minorHAnsi" w:cs="Arial"/>
          <w:sz w:val="18"/>
          <w:szCs w:val="18"/>
        </w:rPr>
        <w:t xml:space="preserve"> prze</w:t>
      </w:r>
      <w:r w:rsidR="00033746" w:rsidRPr="00674436">
        <w:rPr>
          <w:rFonts w:asciiTheme="minorHAnsi" w:hAnsiTheme="minorHAnsi" w:cs="Arial"/>
          <w:sz w:val="18"/>
          <w:szCs w:val="18"/>
        </w:rPr>
        <w:t>kazana</w:t>
      </w:r>
      <w:r w:rsidRPr="00674436">
        <w:rPr>
          <w:rFonts w:asciiTheme="minorHAnsi" w:hAnsiTheme="minorHAnsi" w:cs="Arial"/>
          <w:sz w:val="18"/>
          <w:szCs w:val="18"/>
        </w:rPr>
        <w:t xml:space="preserve"> w inny sposób.</w:t>
      </w:r>
    </w:p>
    <w:p w14:paraId="75EA5862" w14:textId="290B3F8F" w:rsidR="00797BE3" w:rsidRPr="00674436" w:rsidRDefault="00797BE3" w:rsidP="000A2DDF">
      <w:pPr>
        <w:pStyle w:val="Akapitzlist"/>
        <w:numPr>
          <w:ilvl w:val="0"/>
          <w:numId w:val="26"/>
        </w:numPr>
        <w:spacing w:before="60"/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Odwołanie wobec treści ogłoszenia </w:t>
      </w:r>
      <w:r w:rsidR="00033746" w:rsidRPr="00674436">
        <w:rPr>
          <w:rFonts w:asciiTheme="minorHAnsi" w:hAnsiTheme="minorHAnsi" w:cs="Arial"/>
          <w:sz w:val="18"/>
          <w:szCs w:val="18"/>
        </w:rPr>
        <w:t xml:space="preserve">wszczynającego postępowanie o udzielenie zamówienia lub </w:t>
      </w:r>
      <w:r w:rsidRPr="00674436">
        <w:rPr>
          <w:rFonts w:asciiTheme="minorHAnsi" w:hAnsiTheme="minorHAnsi" w:cs="Arial"/>
          <w:sz w:val="18"/>
          <w:szCs w:val="18"/>
        </w:rPr>
        <w:t xml:space="preserve">wobec </w:t>
      </w:r>
      <w:r w:rsidR="00033746" w:rsidRPr="00674436">
        <w:rPr>
          <w:rFonts w:asciiTheme="minorHAnsi" w:hAnsiTheme="minorHAnsi" w:cs="Arial"/>
          <w:sz w:val="18"/>
          <w:szCs w:val="18"/>
        </w:rPr>
        <w:t>treści dokumentów</w:t>
      </w:r>
      <w:r w:rsidRPr="00674436">
        <w:rPr>
          <w:rFonts w:asciiTheme="minorHAnsi" w:hAnsiTheme="minorHAnsi" w:cs="Arial"/>
          <w:sz w:val="18"/>
          <w:szCs w:val="18"/>
        </w:rPr>
        <w:t xml:space="preserve"> zamówienia, wnosi się w terminie </w:t>
      </w:r>
      <w:r w:rsidR="00CD71DF" w:rsidRPr="00674436">
        <w:rPr>
          <w:rFonts w:asciiTheme="minorHAnsi" w:hAnsiTheme="minorHAnsi" w:cs="Arial"/>
          <w:sz w:val="18"/>
          <w:szCs w:val="18"/>
        </w:rPr>
        <w:t>5</w:t>
      </w:r>
      <w:r w:rsidRPr="00674436">
        <w:rPr>
          <w:rFonts w:asciiTheme="minorHAnsi" w:hAnsiTheme="minorHAnsi" w:cs="Arial"/>
          <w:sz w:val="18"/>
          <w:szCs w:val="18"/>
        </w:rPr>
        <w:t xml:space="preserve"> dni od dnia </w:t>
      </w:r>
      <w:r w:rsidR="0002739F" w:rsidRPr="00674436">
        <w:rPr>
          <w:rFonts w:asciiTheme="minorHAnsi" w:hAnsiTheme="minorHAnsi" w:cs="Arial"/>
          <w:sz w:val="18"/>
          <w:szCs w:val="18"/>
        </w:rPr>
        <w:t>zamieszczenia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r w:rsidR="00CD71DF" w:rsidRPr="00674436">
        <w:rPr>
          <w:rFonts w:asciiTheme="minorHAnsi" w:hAnsiTheme="minorHAnsi" w:cs="Arial"/>
          <w:sz w:val="18"/>
          <w:szCs w:val="18"/>
        </w:rPr>
        <w:t xml:space="preserve">ogłoszenia w Biuletynie Zamówień Publicznych </w:t>
      </w:r>
      <w:r w:rsidRPr="00674436">
        <w:rPr>
          <w:rFonts w:asciiTheme="minorHAnsi" w:hAnsiTheme="minorHAnsi" w:cs="Arial"/>
          <w:sz w:val="18"/>
          <w:szCs w:val="18"/>
        </w:rPr>
        <w:t xml:space="preserve">lub </w:t>
      </w:r>
      <w:r w:rsidR="00522FDE" w:rsidRPr="00674436">
        <w:rPr>
          <w:rFonts w:asciiTheme="minorHAnsi" w:hAnsiTheme="minorHAnsi" w:cs="Arial"/>
          <w:sz w:val="18"/>
          <w:szCs w:val="18"/>
        </w:rPr>
        <w:t>dokumentów</w:t>
      </w:r>
      <w:r w:rsidRPr="00674436">
        <w:rPr>
          <w:rFonts w:asciiTheme="minorHAnsi" w:hAnsiTheme="minorHAnsi" w:cs="Arial"/>
          <w:sz w:val="18"/>
          <w:szCs w:val="18"/>
        </w:rPr>
        <w:t xml:space="preserve"> zamówienia na stronie internetowej.</w:t>
      </w:r>
    </w:p>
    <w:p w14:paraId="3A4D99DE" w14:textId="77777777" w:rsidR="00797BE3" w:rsidRPr="00674436" w:rsidRDefault="00797BE3" w:rsidP="000A2DDF">
      <w:pPr>
        <w:pStyle w:val="Akapitzlist"/>
        <w:numPr>
          <w:ilvl w:val="0"/>
          <w:numId w:val="26"/>
        </w:numPr>
        <w:spacing w:before="60"/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Odwołanie wobec czynn</w:t>
      </w:r>
      <w:r w:rsidR="00E44686" w:rsidRPr="00674436">
        <w:rPr>
          <w:rFonts w:asciiTheme="minorHAnsi" w:hAnsiTheme="minorHAnsi" w:cs="Arial"/>
          <w:sz w:val="18"/>
          <w:szCs w:val="18"/>
        </w:rPr>
        <w:t>ości innych niż określone w pkt</w:t>
      </w:r>
      <w:r w:rsidRPr="00674436">
        <w:rPr>
          <w:rFonts w:asciiTheme="minorHAnsi" w:hAnsiTheme="minorHAnsi" w:cs="Arial"/>
          <w:sz w:val="18"/>
          <w:szCs w:val="18"/>
        </w:rPr>
        <w:t xml:space="preserve"> 1) i 2) wnosi się w terminie </w:t>
      </w:r>
      <w:r w:rsidR="00CD71DF" w:rsidRPr="00674436">
        <w:rPr>
          <w:rFonts w:asciiTheme="minorHAnsi" w:hAnsiTheme="minorHAnsi" w:cs="Arial"/>
          <w:sz w:val="18"/>
          <w:szCs w:val="18"/>
        </w:rPr>
        <w:t>5</w:t>
      </w:r>
      <w:r w:rsidRPr="00674436">
        <w:rPr>
          <w:rFonts w:asciiTheme="minorHAnsi" w:hAnsiTheme="minorHAnsi" w:cs="Arial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E14B3A3" w14:textId="77777777" w:rsidR="00797BE3" w:rsidRPr="00674436" w:rsidRDefault="00797BE3" w:rsidP="000A2DDF">
      <w:pPr>
        <w:pStyle w:val="Akapitzlist"/>
        <w:numPr>
          <w:ilvl w:val="0"/>
          <w:numId w:val="26"/>
        </w:numPr>
        <w:spacing w:before="60"/>
        <w:ind w:left="993" w:hanging="426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Jeżeli Zamawiający nie przesłał Wykonawcy zawiadomienia o wyborze oferty najkorzystniejszej odwołanie wnosi się nie później niż w terminie:</w:t>
      </w:r>
    </w:p>
    <w:p w14:paraId="0B3C53D4" w14:textId="41A08962" w:rsidR="00797BE3" w:rsidRPr="00674436" w:rsidRDefault="0002739F" w:rsidP="000A2DDF">
      <w:pPr>
        <w:pStyle w:val="Akapitzlist"/>
        <w:numPr>
          <w:ilvl w:val="0"/>
          <w:numId w:val="27"/>
        </w:numPr>
        <w:spacing w:before="60"/>
        <w:ind w:left="1276" w:hanging="283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15</w:t>
      </w:r>
      <w:r w:rsidR="00797BE3" w:rsidRPr="00674436">
        <w:rPr>
          <w:rFonts w:asciiTheme="minorHAnsi" w:hAnsiTheme="minorHAnsi" w:cs="Arial"/>
          <w:sz w:val="18"/>
          <w:szCs w:val="18"/>
        </w:rPr>
        <w:t xml:space="preserve"> dni od dnia </w:t>
      </w:r>
      <w:r w:rsidRPr="00674436">
        <w:rPr>
          <w:rFonts w:asciiTheme="minorHAnsi" w:hAnsiTheme="minorHAnsi" w:cs="Arial"/>
          <w:sz w:val="18"/>
          <w:szCs w:val="18"/>
        </w:rPr>
        <w:t>zamieszczenia w Biuletynie Zamówień Publicznych</w:t>
      </w:r>
      <w:r w:rsidR="00797BE3" w:rsidRPr="00674436">
        <w:rPr>
          <w:rFonts w:asciiTheme="minorHAnsi" w:hAnsiTheme="minorHAnsi" w:cs="Arial"/>
          <w:sz w:val="18"/>
          <w:szCs w:val="18"/>
        </w:rPr>
        <w:t xml:space="preserve"> ogłoszenia o </w:t>
      </w:r>
      <w:r w:rsidRPr="00674436">
        <w:rPr>
          <w:rFonts w:asciiTheme="minorHAnsi" w:hAnsiTheme="minorHAnsi" w:cs="Arial"/>
          <w:sz w:val="18"/>
          <w:szCs w:val="18"/>
        </w:rPr>
        <w:t>wyniku postępowania</w:t>
      </w:r>
      <w:r w:rsidR="00797BE3" w:rsidRPr="00674436">
        <w:rPr>
          <w:rFonts w:asciiTheme="minorHAnsi" w:hAnsiTheme="minorHAnsi" w:cs="Arial"/>
          <w:sz w:val="18"/>
          <w:szCs w:val="18"/>
        </w:rPr>
        <w:t>;</w:t>
      </w:r>
    </w:p>
    <w:p w14:paraId="246896CD" w14:textId="2B0AAD0B" w:rsidR="00797BE3" w:rsidRPr="00674436" w:rsidRDefault="0002739F" w:rsidP="000A2DDF">
      <w:pPr>
        <w:pStyle w:val="Akapitzlist"/>
        <w:numPr>
          <w:ilvl w:val="0"/>
          <w:numId w:val="27"/>
        </w:numPr>
        <w:spacing w:before="60"/>
        <w:ind w:left="1276" w:hanging="283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1</w:t>
      </w:r>
      <w:r w:rsidR="00797BE3" w:rsidRPr="00674436">
        <w:rPr>
          <w:rFonts w:asciiTheme="minorHAnsi" w:hAnsiTheme="minorHAnsi" w:cs="Arial"/>
          <w:sz w:val="18"/>
          <w:szCs w:val="18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</w:rPr>
        <w:t>miesiąca</w:t>
      </w:r>
      <w:r w:rsidR="00797BE3" w:rsidRPr="00674436">
        <w:rPr>
          <w:rFonts w:asciiTheme="minorHAnsi" w:hAnsiTheme="minorHAnsi" w:cs="Arial"/>
          <w:sz w:val="18"/>
          <w:szCs w:val="18"/>
        </w:rPr>
        <w:t xml:space="preserve"> od dnia zawarcia umowy, jeżeli Zamawiający nie </w:t>
      </w:r>
      <w:r w:rsidRPr="00674436">
        <w:rPr>
          <w:rFonts w:asciiTheme="minorHAnsi" w:hAnsiTheme="minorHAnsi" w:cs="Arial"/>
          <w:sz w:val="18"/>
          <w:szCs w:val="18"/>
        </w:rPr>
        <w:t xml:space="preserve">zamieścił w Biuletynie Zamówień Publicznych </w:t>
      </w:r>
      <w:r w:rsidR="00797BE3" w:rsidRPr="00674436">
        <w:rPr>
          <w:rFonts w:asciiTheme="minorHAnsi" w:hAnsiTheme="minorHAnsi" w:cs="Arial"/>
          <w:sz w:val="18"/>
          <w:szCs w:val="18"/>
        </w:rPr>
        <w:t xml:space="preserve">ogłoszenia o </w:t>
      </w:r>
      <w:r w:rsidRPr="00674436">
        <w:rPr>
          <w:rFonts w:asciiTheme="minorHAnsi" w:hAnsiTheme="minorHAnsi" w:cs="Arial"/>
          <w:sz w:val="18"/>
          <w:szCs w:val="18"/>
        </w:rPr>
        <w:t>wyniku postępowania</w:t>
      </w:r>
      <w:r w:rsidR="00797BE3" w:rsidRPr="00674436">
        <w:rPr>
          <w:rFonts w:asciiTheme="minorHAnsi" w:hAnsiTheme="minorHAnsi" w:cs="Arial"/>
          <w:sz w:val="18"/>
          <w:szCs w:val="18"/>
        </w:rPr>
        <w:t>.</w:t>
      </w:r>
    </w:p>
    <w:p w14:paraId="5B6E0572" w14:textId="77777777" w:rsidR="00797BE3" w:rsidRPr="00674436" w:rsidRDefault="00797BE3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Szczegółowe zasady postępowania po wniesieniu odwołania określają stosowne przepisy Działu </w:t>
      </w:r>
      <w:r w:rsidR="00F804DC" w:rsidRPr="00674436">
        <w:rPr>
          <w:rFonts w:asciiTheme="minorHAnsi" w:hAnsiTheme="minorHAnsi" w:cs="Arial"/>
          <w:sz w:val="18"/>
          <w:szCs w:val="18"/>
        </w:rPr>
        <w:t>IX ustawy</w:t>
      </w:r>
      <w:r w:rsidRPr="0067443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4F49F7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.</w:t>
      </w:r>
    </w:p>
    <w:p w14:paraId="26D3D17D" w14:textId="77777777" w:rsidR="00797BE3" w:rsidRPr="00674436" w:rsidRDefault="00797BE3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Na orzeczenie Krajowej Izby Odwoławczej</w:t>
      </w:r>
      <w:r w:rsidR="00D634C3" w:rsidRPr="00674436">
        <w:rPr>
          <w:rFonts w:asciiTheme="minorHAnsi" w:hAnsiTheme="minorHAnsi" w:cs="Arial"/>
          <w:sz w:val="18"/>
          <w:szCs w:val="18"/>
        </w:rPr>
        <w:t xml:space="preserve"> oraz postanowienie Prezesa Izby, o którym mowa w art. 519 ust. 1 ustawy </w:t>
      </w:r>
      <w:proofErr w:type="spellStart"/>
      <w:r w:rsidR="00D634C3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, stronom oraz uczestnikom postępowania odwoławczego przysługuje skarga do sądu.</w:t>
      </w:r>
    </w:p>
    <w:p w14:paraId="6FC89FC2" w14:textId="039BDA44" w:rsidR="00FA5200" w:rsidRPr="007546E1" w:rsidRDefault="00797BE3" w:rsidP="000A2DDF">
      <w:pPr>
        <w:pStyle w:val="Akapitzlist"/>
        <w:numPr>
          <w:ilvl w:val="1"/>
          <w:numId w:val="34"/>
        </w:numPr>
        <w:spacing w:before="120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 xml:space="preserve">Skargę wnosi się do </w:t>
      </w:r>
      <w:r w:rsidR="00D634C3" w:rsidRPr="00674436">
        <w:rPr>
          <w:rFonts w:asciiTheme="minorHAnsi" w:hAnsiTheme="minorHAnsi" w:cs="Arial"/>
          <w:sz w:val="18"/>
          <w:szCs w:val="18"/>
        </w:rPr>
        <w:t>S</w:t>
      </w:r>
      <w:r w:rsidRPr="00674436">
        <w:rPr>
          <w:rFonts w:asciiTheme="minorHAnsi" w:hAnsiTheme="minorHAnsi" w:cs="Arial"/>
          <w:sz w:val="18"/>
          <w:szCs w:val="18"/>
        </w:rPr>
        <w:t xml:space="preserve">ądu </w:t>
      </w:r>
      <w:r w:rsidR="00D634C3" w:rsidRPr="00674436">
        <w:rPr>
          <w:rFonts w:asciiTheme="minorHAnsi" w:hAnsiTheme="minorHAnsi" w:cs="Arial"/>
          <w:sz w:val="18"/>
          <w:szCs w:val="18"/>
        </w:rPr>
        <w:t>O</w:t>
      </w:r>
      <w:r w:rsidRPr="00674436">
        <w:rPr>
          <w:rFonts w:asciiTheme="minorHAnsi" w:hAnsiTheme="minorHAnsi" w:cs="Arial"/>
          <w:sz w:val="18"/>
          <w:szCs w:val="18"/>
        </w:rPr>
        <w:t xml:space="preserve">kręgowego </w:t>
      </w:r>
      <w:r w:rsidR="00D634C3" w:rsidRPr="00674436">
        <w:rPr>
          <w:rFonts w:asciiTheme="minorHAnsi" w:hAnsiTheme="minorHAnsi" w:cs="Arial"/>
          <w:sz w:val="18"/>
          <w:szCs w:val="18"/>
        </w:rPr>
        <w:t>w Warszawie – sądu zamówień publicznych</w:t>
      </w:r>
      <w:r w:rsidRPr="00674436">
        <w:rPr>
          <w:rFonts w:asciiTheme="minorHAnsi" w:hAnsiTheme="minorHAnsi" w:cs="Arial"/>
          <w:sz w:val="18"/>
          <w:szCs w:val="18"/>
        </w:rPr>
        <w:t xml:space="preserve">, za pośrednictwem Prezesa Krajowej Izby Odwoławczej w terminie </w:t>
      </w:r>
      <w:r w:rsidR="00D634C3" w:rsidRPr="00674436">
        <w:rPr>
          <w:rFonts w:asciiTheme="minorHAnsi" w:hAnsiTheme="minorHAnsi" w:cs="Arial"/>
          <w:sz w:val="18"/>
          <w:szCs w:val="18"/>
        </w:rPr>
        <w:t>14</w:t>
      </w:r>
      <w:r w:rsidRPr="00674436">
        <w:rPr>
          <w:rFonts w:asciiTheme="minorHAnsi" w:hAnsiTheme="minorHAnsi" w:cs="Arial"/>
          <w:sz w:val="18"/>
          <w:szCs w:val="18"/>
        </w:rPr>
        <w:t xml:space="preserve"> dni od dnia doręczenia orzeczenia Krajowej Izby Odwoławczej</w:t>
      </w:r>
      <w:r w:rsidR="00D634C3" w:rsidRPr="00674436">
        <w:rPr>
          <w:rFonts w:asciiTheme="minorHAnsi" w:hAnsiTheme="minorHAnsi" w:cs="Arial"/>
          <w:sz w:val="18"/>
          <w:szCs w:val="18"/>
        </w:rPr>
        <w:t xml:space="preserve"> lub postanowienia Prezesa Izby, o którym mowa w art. 519 ust. 1 ustawy </w:t>
      </w:r>
      <w:proofErr w:type="spellStart"/>
      <w:r w:rsidR="00D634C3" w:rsidRPr="0067443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674436">
        <w:rPr>
          <w:rFonts w:asciiTheme="minorHAnsi" w:hAnsiTheme="minorHAnsi" w:cs="Arial"/>
          <w:sz w:val="18"/>
          <w:szCs w:val="18"/>
        </w:rPr>
        <w:t>, przesyłając jednocześnie jej odpis przeciwnikowi skargi. Złożenie skargi w placówce pocztowej operatora wyznaczonego w rozumieniu ustawy z</w:t>
      </w:r>
      <w:r w:rsidR="003F51E8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dnia 23</w:t>
      </w:r>
      <w:r w:rsidR="003F51E8" w:rsidRPr="00674436">
        <w:rPr>
          <w:rFonts w:asciiTheme="minorHAnsi" w:hAnsiTheme="minorHAnsi" w:cs="Arial"/>
          <w:sz w:val="18"/>
          <w:szCs w:val="18"/>
        </w:rPr>
        <w:t> </w:t>
      </w:r>
      <w:r w:rsidRPr="00674436">
        <w:rPr>
          <w:rFonts w:asciiTheme="minorHAnsi" w:hAnsiTheme="minorHAnsi" w:cs="Arial"/>
          <w:sz w:val="18"/>
          <w:szCs w:val="18"/>
        </w:rPr>
        <w:t>list</w:t>
      </w:r>
      <w:r w:rsidR="002E2AEC" w:rsidRPr="00674436">
        <w:rPr>
          <w:rFonts w:asciiTheme="minorHAnsi" w:hAnsiTheme="minorHAnsi" w:cs="Arial"/>
          <w:sz w:val="18"/>
          <w:szCs w:val="18"/>
        </w:rPr>
        <w:t>opada 2012</w:t>
      </w:r>
      <w:r w:rsidR="003F51E8" w:rsidRPr="00674436">
        <w:rPr>
          <w:rFonts w:asciiTheme="minorHAnsi" w:hAnsiTheme="minorHAnsi" w:cs="Arial"/>
          <w:sz w:val="18"/>
          <w:szCs w:val="18"/>
        </w:rPr>
        <w:t> </w:t>
      </w:r>
      <w:r w:rsidR="002E2AEC" w:rsidRPr="00674436">
        <w:rPr>
          <w:rFonts w:asciiTheme="minorHAnsi" w:hAnsiTheme="minorHAnsi" w:cs="Arial"/>
          <w:sz w:val="18"/>
          <w:szCs w:val="18"/>
        </w:rPr>
        <w:t xml:space="preserve">r. - Prawo pocztowe </w:t>
      </w:r>
      <w:r w:rsidRPr="00674436">
        <w:rPr>
          <w:rFonts w:asciiTheme="minorHAnsi" w:hAnsiTheme="minorHAnsi" w:cs="Arial"/>
          <w:sz w:val="18"/>
          <w:szCs w:val="18"/>
        </w:rPr>
        <w:t>jest równoznac</w:t>
      </w:r>
      <w:r w:rsidR="007F6BBC" w:rsidRPr="00674436">
        <w:rPr>
          <w:rFonts w:asciiTheme="minorHAnsi" w:hAnsiTheme="minorHAnsi" w:cs="Arial"/>
          <w:sz w:val="18"/>
          <w:szCs w:val="18"/>
        </w:rPr>
        <w:t>zne z jej wniesieniem.</w:t>
      </w:r>
    </w:p>
    <w:sectPr w:rsidR="00FA5200" w:rsidRPr="007546E1" w:rsidSect="007546E1">
      <w:pgSz w:w="11906" w:h="16838"/>
      <w:pgMar w:top="1134" w:right="1134" w:bottom="1134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C7FF" w14:textId="77777777" w:rsidR="005E76DA" w:rsidRDefault="005E76DA">
      <w:r>
        <w:separator/>
      </w:r>
    </w:p>
  </w:endnote>
  <w:endnote w:type="continuationSeparator" w:id="0">
    <w:p w14:paraId="3C5AAC8F" w14:textId="77777777" w:rsidR="005E76DA" w:rsidRDefault="005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8D64" w14:textId="77777777" w:rsidR="005E76DA" w:rsidRDefault="005E76DA">
      <w:r>
        <w:separator/>
      </w:r>
    </w:p>
  </w:footnote>
  <w:footnote w:type="continuationSeparator" w:id="0">
    <w:p w14:paraId="7738454B" w14:textId="77777777" w:rsidR="005E76DA" w:rsidRDefault="005E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2" w15:restartNumberingAfterBreak="0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3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A"/>
    <w:multiLevelType w:val="multilevel"/>
    <w:tmpl w:val="9844E53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2977C6E"/>
    <w:multiLevelType w:val="hybridMultilevel"/>
    <w:tmpl w:val="A7F62E28"/>
    <w:lvl w:ilvl="0" w:tplc="510460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18"/>
        <w:szCs w:val="18"/>
      </w:rPr>
    </w:lvl>
    <w:lvl w:ilvl="1" w:tplc="FAECB56E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50DC8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17023"/>
    <w:multiLevelType w:val="multilevel"/>
    <w:tmpl w:val="F084AAE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4EC1059"/>
    <w:multiLevelType w:val="hybridMultilevel"/>
    <w:tmpl w:val="703C2152"/>
    <w:lvl w:ilvl="0" w:tplc="3AE25EA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 w15:restartNumberingAfterBreak="0">
    <w:nsid w:val="0575068B"/>
    <w:multiLevelType w:val="multilevel"/>
    <w:tmpl w:val="80A84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D21B63"/>
    <w:multiLevelType w:val="hybridMultilevel"/>
    <w:tmpl w:val="D2EC25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424B46"/>
    <w:multiLevelType w:val="hybridMultilevel"/>
    <w:tmpl w:val="C868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60368B"/>
    <w:multiLevelType w:val="hybridMultilevel"/>
    <w:tmpl w:val="6616EB1E"/>
    <w:lvl w:ilvl="0" w:tplc="AA9E19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B13E97"/>
    <w:multiLevelType w:val="multilevel"/>
    <w:tmpl w:val="4228519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962EBA"/>
    <w:multiLevelType w:val="hybridMultilevel"/>
    <w:tmpl w:val="C874BE5C"/>
    <w:lvl w:ilvl="0" w:tplc="495245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C081F46"/>
    <w:multiLevelType w:val="hybridMultilevel"/>
    <w:tmpl w:val="E8DCF70E"/>
    <w:lvl w:ilvl="0" w:tplc="FD309F28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EDB"/>
    <w:multiLevelType w:val="multilevel"/>
    <w:tmpl w:val="340A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2931C35"/>
    <w:multiLevelType w:val="multilevel"/>
    <w:tmpl w:val="CB34098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1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2" w15:restartNumberingAfterBreak="0">
    <w:nsid w:val="27065E19"/>
    <w:multiLevelType w:val="hybridMultilevel"/>
    <w:tmpl w:val="71F4FA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252A81"/>
    <w:multiLevelType w:val="multilevel"/>
    <w:tmpl w:val="49D28B4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4" w15:restartNumberingAfterBreak="0">
    <w:nsid w:val="2A6E7729"/>
    <w:multiLevelType w:val="multilevel"/>
    <w:tmpl w:val="41EA138A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abstractNum w:abstractNumId="25" w15:restartNumberingAfterBreak="0">
    <w:nsid w:val="2B5E7670"/>
    <w:multiLevelType w:val="hybridMultilevel"/>
    <w:tmpl w:val="E2A2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13C8F"/>
    <w:multiLevelType w:val="multilevel"/>
    <w:tmpl w:val="54D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5C137B"/>
    <w:multiLevelType w:val="hybridMultilevel"/>
    <w:tmpl w:val="FCF25A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5F77E2F"/>
    <w:multiLevelType w:val="hybridMultilevel"/>
    <w:tmpl w:val="F6BC1F54"/>
    <w:lvl w:ilvl="0" w:tplc="4E3EFDB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4261DD"/>
    <w:multiLevelType w:val="hybridMultilevel"/>
    <w:tmpl w:val="D32A977E"/>
    <w:lvl w:ilvl="0" w:tplc="2D907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B53CF4"/>
    <w:multiLevelType w:val="hybridMultilevel"/>
    <w:tmpl w:val="9200B55C"/>
    <w:lvl w:ilvl="0" w:tplc="3B3E28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2D77642"/>
    <w:multiLevelType w:val="hybridMultilevel"/>
    <w:tmpl w:val="08D64052"/>
    <w:lvl w:ilvl="0" w:tplc="FF4A4B16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7E1A46"/>
    <w:multiLevelType w:val="multilevel"/>
    <w:tmpl w:val="B3E49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721B3"/>
    <w:multiLevelType w:val="hybridMultilevel"/>
    <w:tmpl w:val="E58E2528"/>
    <w:lvl w:ilvl="0" w:tplc="D2CED05E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0A6230"/>
    <w:multiLevelType w:val="multilevel"/>
    <w:tmpl w:val="2B48CA72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1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8372B6"/>
    <w:multiLevelType w:val="hybridMultilevel"/>
    <w:tmpl w:val="F7D67F22"/>
    <w:lvl w:ilvl="0" w:tplc="5DBC8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8BF61ED"/>
    <w:multiLevelType w:val="hybridMultilevel"/>
    <w:tmpl w:val="07DC0780"/>
    <w:name w:val="WW8Num32322233"/>
    <w:lvl w:ilvl="0" w:tplc="4FD04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2209C"/>
    <w:multiLevelType w:val="multilevel"/>
    <w:tmpl w:val="912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EB502E"/>
    <w:multiLevelType w:val="multilevel"/>
    <w:tmpl w:val="1A466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B121688"/>
    <w:multiLevelType w:val="hybridMultilevel"/>
    <w:tmpl w:val="0D409014"/>
    <w:name w:val="WW8Num32"/>
    <w:lvl w:ilvl="0" w:tplc="C89EE06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727705"/>
    <w:multiLevelType w:val="hybridMultilevel"/>
    <w:tmpl w:val="086692D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C156AEF"/>
    <w:multiLevelType w:val="hybridMultilevel"/>
    <w:tmpl w:val="4468D198"/>
    <w:name w:val="WW8Num3232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6" w15:restartNumberingAfterBreak="0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CF2158"/>
    <w:multiLevelType w:val="multilevel"/>
    <w:tmpl w:val="2B48CA7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1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5DA3138"/>
    <w:multiLevelType w:val="hybridMultilevel"/>
    <w:tmpl w:val="A412C5F4"/>
    <w:lvl w:ilvl="0" w:tplc="AC70F4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9F80E73"/>
    <w:multiLevelType w:val="hybridMultilevel"/>
    <w:tmpl w:val="C40A5E72"/>
    <w:lvl w:ilvl="0" w:tplc="99829D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FCD672D"/>
    <w:multiLevelType w:val="hybridMultilevel"/>
    <w:tmpl w:val="A89A8D8A"/>
    <w:lvl w:ilvl="0" w:tplc="83B8BE26">
      <w:start w:val="1"/>
      <w:numFmt w:val="decimal"/>
      <w:lvlText w:val="%1)"/>
      <w:lvlJc w:val="left"/>
      <w:pPr>
        <w:ind w:left="1429" w:hanging="360"/>
      </w:pPr>
      <w:rPr>
        <w:rFonts w:asciiTheme="minorHAnsi" w:eastAsia="Times New Roman" w:hAnsiTheme="minorHAnsi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abstractNum w:abstractNumId="52" w15:restartNumberingAfterBreak="0">
    <w:nsid w:val="71BC00DF"/>
    <w:multiLevelType w:val="hybridMultilevel"/>
    <w:tmpl w:val="3D3C6FEE"/>
    <w:lvl w:ilvl="0" w:tplc="29DAF708">
      <w:start w:val="1"/>
      <w:numFmt w:val="decimal"/>
      <w:lvlText w:val="%1."/>
      <w:lvlJc w:val="left"/>
      <w:pPr>
        <w:tabs>
          <w:tab w:val="num" w:pos="1174"/>
        </w:tabs>
        <w:ind w:left="907" w:hanging="453"/>
      </w:pPr>
      <w:rPr>
        <w:rFonts w:asciiTheme="minorHAnsi" w:eastAsia="Times New Roman" w:hAnsiTheme="minorHAnsi" w:cs="Arial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23B02CD"/>
    <w:multiLevelType w:val="hybridMultilevel"/>
    <w:tmpl w:val="11DEAFD2"/>
    <w:name w:val="WW8Num323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55" w15:restartNumberingAfterBreak="0">
    <w:nsid w:val="79823C82"/>
    <w:multiLevelType w:val="multilevel"/>
    <w:tmpl w:val="2FE82258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9A0484A"/>
    <w:multiLevelType w:val="hybridMultilevel"/>
    <w:tmpl w:val="20F263B8"/>
    <w:name w:val="WW8Num32322222"/>
    <w:lvl w:ilvl="0" w:tplc="FE7A3112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611FD7"/>
    <w:multiLevelType w:val="hybridMultilevel"/>
    <w:tmpl w:val="5FA8498C"/>
    <w:lvl w:ilvl="0" w:tplc="04150011">
      <w:start w:val="1"/>
      <w:numFmt w:val="decimal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8" w15:restartNumberingAfterBreak="0">
    <w:nsid w:val="7D601753"/>
    <w:multiLevelType w:val="multilevel"/>
    <w:tmpl w:val="A32414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52"/>
  </w:num>
  <w:num w:numId="3">
    <w:abstractNumId w:val="6"/>
  </w:num>
  <w:num w:numId="4">
    <w:abstractNumId w:val="26"/>
  </w:num>
  <w:num w:numId="5">
    <w:abstractNumId w:val="28"/>
  </w:num>
  <w:num w:numId="6">
    <w:abstractNumId w:val="35"/>
  </w:num>
  <w:num w:numId="7">
    <w:abstractNumId w:val="5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5"/>
  </w:num>
  <w:num w:numId="11">
    <w:abstractNumId w:val="23"/>
  </w:num>
  <w:num w:numId="12">
    <w:abstractNumId w:val="51"/>
  </w:num>
  <w:num w:numId="13">
    <w:abstractNumId w:val="13"/>
  </w:num>
  <w:num w:numId="14">
    <w:abstractNumId w:val="49"/>
  </w:num>
  <w:num w:numId="15">
    <w:abstractNumId w:val="17"/>
  </w:num>
  <w:num w:numId="16">
    <w:abstractNumId w:val="31"/>
  </w:num>
  <w:num w:numId="17">
    <w:abstractNumId w:val="24"/>
  </w:num>
  <w:num w:numId="18">
    <w:abstractNumId w:val="22"/>
  </w:num>
  <w:num w:numId="19">
    <w:abstractNumId w:val="32"/>
  </w:num>
  <w:num w:numId="20">
    <w:abstractNumId w:val="48"/>
  </w:num>
  <w:num w:numId="21">
    <w:abstractNumId w:val="37"/>
  </w:num>
  <w:num w:numId="22">
    <w:abstractNumId w:val="25"/>
  </w:num>
  <w:num w:numId="23">
    <w:abstractNumId w:val="16"/>
  </w:num>
  <w:num w:numId="24">
    <w:abstractNumId w:val="11"/>
  </w:num>
  <w:num w:numId="25">
    <w:abstractNumId w:val="57"/>
  </w:num>
  <w:num w:numId="26">
    <w:abstractNumId w:val="10"/>
  </w:num>
  <w:num w:numId="27">
    <w:abstractNumId w:val="43"/>
  </w:num>
  <w:num w:numId="28">
    <w:abstractNumId w:val="27"/>
  </w:num>
  <w:num w:numId="29">
    <w:abstractNumId w:val="30"/>
  </w:num>
  <w:num w:numId="30">
    <w:abstractNumId w:val="58"/>
  </w:num>
  <w:num w:numId="31">
    <w:abstractNumId w:val="36"/>
  </w:num>
  <w:num w:numId="32">
    <w:abstractNumId w:val="47"/>
  </w:num>
  <w:num w:numId="33">
    <w:abstractNumId w:val="14"/>
  </w:num>
  <w:num w:numId="34">
    <w:abstractNumId w:val="20"/>
  </w:num>
  <w:num w:numId="35">
    <w:abstractNumId w:val="33"/>
  </w:num>
  <w:num w:numId="36">
    <w:abstractNumId w:val="21"/>
  </w:num>
  <w:num w:numId="37">
    <w:abstractNumId w:val="45"/>
  </w:num>
  <w:num w:numId="38">
    <w:abstractNumId w:val="54"/>
  </w:num>
  <w:num w:numId="39">
    <w:abstractNumId w:val="40"/>
  </w:num>
  <w:num w:numId="40">
    <w:abstractNumId w:val="39"/>
  </w:num>
  <w:num w:numId="41">
    <w:abstractNumId w:val="9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9"/>
    <w:lvlOverride w:ilvl="0">
      <w:lvl w:ilvl="0">
        <w:numFmt w:val="decimal"/>
        <w:lvlText w:val="%1."/>
        <w:lvlJc w:val="left"/>
      </w:lvl>
    </w:lvlOverride>
  </w:num>
  <w:num w:numId="4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9">
    <w:abstractNumId w:val="18"/>
  </w:num>
  <w:num w:numId="50">
    <w:abstractNumId w:val="7"/>
  </w:num>
  <w:num w:numId="51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84"/>
    <w:rsid w:val="0000088F"/>
    <w:rsid w:val="000017DA"/>
    <w:rsid w:val="0000243F"/>
    <w:rsid w:val="00002D92"/>
    <w:rsid w:val="00002E44"/>
    <w:rsid w:val="0000343C"/>
    <w:rsid w:val="00003A9C"/>
    <w:rsid w:val="00003FDD"/>
    <w:rsid w:val="00005112"/>
    <w:rsid w:val="000055C1"/>
    <w:rsid w:val="00007B08"/>
    <w:rsid w:val="000101C7"/>
    <w:rsid w:val="00011C5C"/>
    <w:rsid w:val="00011D9C"/>
    <w:rsid w:val="000132B5"/>
    <w:rsid w:val="00013A24"/>
    <w:rsid w:val="00013F96"/>
    <w:rsid w:val="00014E6E"/>
    <w:rsid w:val="00015804"/>
    <w:rsid w:val="00015853"/>
    <w:rsid w:val="00015914"/>
    <w:rsid w:val="000159CE"/>
    <w:rsid w:val="00015BAA"/>
    <w:rsid w:val="00016AA6"/>
    <w:rsid w:val="00020003"/>
    <w:rsid w:val="0002141E"/>
    <w:rsid w:val="00021AE5"/>
    <w:rsid w:val="00022847"/>
    <w:rsid w:val="00022A49"/>
    <w:rsid w:val="00022D35"/>
    <w:rsid w:val="000241CE"/>
    <w:rsid w:val="00025372"/>
    <w:rsid w:val="0002739F"/>
    <w:rsid w:val="000307F3"/>
    <w:rsid w:val="0003086F"/>
    <w:rsid w:val="00030FC9"/>
    <w:rsid w:val="000316C6"/>
    <w:rsid w:val="0003205A"/>
    <w:rsid w:val="000321D7"/>
    <w:rsid w:val="00032401"/>
    <w:rsid w:val="00033746"/>
    <w:rsid w:val="00033831"/>
    <w:rsid w:val="0003449E"/>
    <w:rsid w:val="000344FC"/>
    <w:rsid w:val="00034FDF"/>
    <w:rsid w:val="0003520C"/>
    <w:rsid w:val="00035809"/>
    <w:rsid w:val="000373DE"/>
    <w:rsid w:val="00040A3C"/>
    <w:rsid w:val="00041157"/>
    <w:rsid w:val="000413AA"/>
    <w:rsid w:val="00042701"/>
    <w:rsid w:val="00042C25"/>
    <w:rsid w:val="00045385"/>
    <w:rsid w:val="00046F71"/>
    <w:rsid w:val="00050517"/>
    <w:rsid w:val="00050557"/>
    <w:rsid w:val="00050B8B"/>
    <w:rsid w:val="00050CA1"/>
    <w:rsid w:val="00051B0B"/>
    <w:rsid w:val="00052333"/>
    <w:rsid w:val="00052469"/>
    <w:rsid w:val="00052F60"/>
    <w:rsid w:val="00053822"/>
    <w:rsid w:val="000538D9"/>
    <w:rsid w:val="00053C65"/>
    <w:rsid w:val="00054488"/>
    <w:rsid w:val="00054D0A"/>
    <w:rsid w:val="000557C4"/>
    <w:rsid w:val="00055B5E"/>
    <w:rsid w:val="0005671D"/>
    <w:rsid w:val="00056B30"/>
    <w:rsid w:val="00057389"/>
    <w:rsid w:val="00057794"/>
    <w:rsid w:val="00060368"/>
    <w:rsid w:val="00060A67"/>
    <w:rsid w:val="00061C87"/>
    <w:rsid w:val="00062724"/>
    <w:rsid w:val="000628CE"/>
    <w:rsid w:val="0006414B"/>
    <w:rsid w:val="00065566"/>
    <w:rsid w:val="00065D88"/>
    <w:rsid w:val="0006671B"/>
    <w:rsid w:val="000669C5"/>
    <w:rsid w:val="00067F0D"/>
    <w:rsid w:val="00070773"/>
    <w:rsid w:val="000708B6"/>
    <w:rsid w:val="00072AC2"/>
    <w:rsid w:val="00073372"/>
    <w:rsid w:val="0007440C"/>
    <w:rsid w:val="000750E1"/>
    <w:rsid w:val="000753CE"/>
    <w:rsid w:val="00075420"/>
    <w:rsid w:val="00075CA9"/>
    <w:rsid w:val="00075F57"/>
    <w:rsid w:val="00076DC3"/>
    <w:rsid w:val="000777AD"/>
    <w:rsid w:val="000779EC"/>
    <w:rsid w:val="00080A0D"/>
    <w:rsid w:val="00081112"/>
    <w:rsid w:val="0008135C"/>
    <w:rsid w:val="00082892"/>
    <w:rsid w:val="000846B4"/>
    <w:rsid w:val="0008487A"/>
    <w:rsid w:val="0008533C"/>
    <w:rsid w:val="00085553"/>
    <w:rsid w:val="00085B9E"/>
    <w:rsid w:val="00086A1A"/>
    <w:rsid w:val="0008752E"/>
    <w:rsid w:val="0008795D"/>
    <w:rsid w:val="00091198"/>
    <w:rsid w:val="000917ED"/>
    <w:rsid w:val="000918CC"/>
    <w:rsid w:val="0009391B"/>
    <w:rsid w:val="0009440E"/>
    <w:rsid w:val="00095608"/>
    <w:rsid w:val="00095C1C"/>
    <w:rsid w:val="00095E86"/>
    <w:rsid w:val="000964B1"/>
    <w:rsid w:val="0009661F"/>
    <w:rsid w:val="00096DE5"/>
    <w:rsid w:val="00096F94"/>
    <w:rsid w:val="00097372"/>
    <w:rsid w:val="000A0042"/>
    <w:rsid w:val="000A014C"/>
    <w:rsid w:val="000A0946"/>
    <w:rsid w:val="000A11C8"/>
    <w:rsid w:val="000A1DA6"/>
    <w:rsid w:val="000A2CE6"/>
    <w:rsid w:val="000A2DDF"/>
    <w:rsid w:val="000A3594"/>
    <w:rsid w:val="000A4880"/>
    <w:rsid w:val="000A4A45"/>
    <w:rsid w:val="000A4E89"/>
    <w:rsid w:val="000A5247"/>
    <w:rsid w:val="000A5C65"/>
    <w:rsid w:val="000A5CCC"/>
    <w:rsid w:val="000A5E39"/>
    <w:rsid w:val="000A6365"/>
    <w:rsid w:val="000A69FD"/>
    <w:rsid w:val="000A6EDA"/>
    <w:rsid w:val="000A74ED"/>
    <w:rsid w:val="000A7ABF"/>
    <w:rsid w:val="000A7B94"/>
    <w:rsid w:val="000B05B2"/>
    <w:rsid w:val="000B0A28"/>
    <w:rsid w:val="000B1201"/>
    <w:rsid w:val="000B1863"/>
    <w:rsid w:val="000B18AD"/>
    <w:rsid w:val="000B332F"/>
    <w:rsid w:val="000B3525"/>
    <w:rsid w:val="000B396E"/>
    <w:rsid w:val="000B4225"/>
    <w:rsid w:val="000B4FD5"/>
    <w:rsid w:val="000B5196"/>
    <w:rsid w:val="000B5800"/>
    <w:rsid w:val="000B5A28"/>
    <w:rsid w:val="000B69F7"/>
    <w:rsid w:val="000B7497"/>
    <w:rsid w:val="000B7E79"/>
    <w:rsid w:val="000C0E29"/>
    <w:rsid w:val="000C1A90"/>
    <w:rsid w:val="000C1B6C"/>
    <w:rsid w:val="000C2794"/>
    <w:rsid w:val="000C2DAF"/>
    <w:rsid w:val="000C2EB7"/>
    <w:rsid w:val="000C30E2"/>
    <w:rsid w:val="000C37C0"/>
    <w:rsid w:val="000C488D"/>
    <w:rsid w:val="000C512C"/>
    <w:rsid w:val="000C63E0"/>
    <w:rsid w:val="000C674D"/>
    <w:rsid w:val="000C6B11"/>
    <w:rsid w:val="000C6C08"/>
    <w:rsid w:val="000D0CE0"/>
    <w:rsid w:val="000D1896"/>
    <w:rsid w:val="000D1D2F"/>
    <w:rsid w:val="000D1F4A"/>
    <w:rsid w:val="000D2344"/>
    <w:rsid w:val="000D3194"/>
    <w:rsid w:val="000D37FD"/>
    <w:rsid w:val="000D5764"/>
    <w:rsid w:val="000D6BF1"/>
    <w:rsid w:val="000D6F40"/>
    <w:rsid w:val="000D7248"/>
    <w:rsid w:val="000E0583"/>
    <w:rsid w:val="000E0A11"/>
    <w:rsid w:val="000E0A7F"/>
    <w:rsid w:val="000E21EE"/>
    <w:rsid w:val="000E240D"/>
    <w:rsid w:val="000E2430"/>
    <w:rsid w:val="000E25E7"/>
    <w:rsid w:val="000E43F3"/>
    <w:rsid w:val="000E4B8E"/>
    <w:rsid w:val="000E4DBD"/>
    <w:rsid w:val="000E6327"/>
    <w:rsid w:val="000E67DD"/>
    <w:rsid w:val="000E6DAE"/>
    <w:rsid w:val="000E739B"/>
    <w:rsid w:val="000E7485"/>
    <w:rsid w:val="000E7E43"/>
    <w:rsid w:val="000F14E8"/>
    <w:rsid w:val="000F1C00"/>
    <w:rsid w:val="000F244D"/>
    <w:rsid w:val="000F250F"/>
    <w:rsid w:val="000F2C26"/>
    <w:rsid w:val="000F3227"/>
    <w:rsid w:val="000F362E"/>
    <w:rsid w:val="000F37D8"/>
    <w:rsid w:val="000F3AE8"/>
    <w:rsid w:val="000F43D2"/>
    <w:rsid w:val="000F4892"/>
    <w:rsid w:val="000F4C36"/>
    <w:rsid w:val="000F601B"/>
    <w:rsid w:val="000F635E"/>
    <w:rsid w:val="000F6A8D"/>
    <w:rsid w:val="000F7E9D"/>
    <w:rsid w:val="00100814"/>
    <w:rsid w:val="0010103D"/>
    <w:rsid w:val="00101E77"/>
    <w:rsid w:val="00101EEA"/>
    <w:rsid w:val="0010204F"/>
    <w:rsid w:val="001024E0"/>
    <w:rsid w:val="0010377B"/>
    <w:rsid w:val="00104E03"/>
    <w:rsid w:val="00105310"/>
    <w:rsid w:val="00105335"/>
    <w:rsid w:val="0010617B"/>
    <w:rsid w:val="00107F40"/>
    <w:rsid w:val="00110891"/>
    <w:rsid w:val="001120A3"/>
    <w:rsid w:val="0011368A"/>
    <w:rsid w:val="001137E6"/>
    <w:rsid w:val="001142E4"/>
    <w:rsid w:val="0011458D"/>
    <w:rsid w:val="00114598"/>
    <w:rsid w:val="00114D57"/>
    <w:rsid w:val="001159BB"/>
    <w:rsid w:val="00117B23"/>
    <w:rsid w:val="00120C7A"/>
    <w:rsid w:val="00121828"/>
    <w:rsid w:val="00121DF7"/>
    <w:rsid w:val="00122C35"/>
    <w:rsid w:val="00122DD9"/>
    <w:rsid w:val="001230A4"/>
    <w:rsid w:val="00123974"/>
    <w:rsid w:val="0012464A"/>
    <w:rsid w:val="001249DC"/>
    <w:rsid w:val="00125DCB"/>
    <w:rsid w:val="00126090"/>
    <w:rsid w:val="001260D4"/>
    <w:rsid w:val="00127D7F"/>
    <w:rsid w:val="00127E29"/>
    <w:rsid w:val="001302F3"/>
    <w:rsid w:val="001308A8"/>
    <w:rsid w:val="001313C6"/>
    <w:rsid w:val="00131A75"/>
    <w:rsid w:val="00131AD0"/>
    <w:rsid w:val="00133A16"/>
    <w:rsid w:val="00133CB1"/>
    <w:rsid w:val="00133E6B"/>
    <w:rsid w:val="00134034"/>
    <w:rsid w:val="0013491D"/>
    <w:rsid w:val="00134FB1"/>
    <w:rsid w:val="0013508C"/>
    <w:rsid w:val="001353E2"/>
    <w:rsid w:val="0013560C"/>
    <w:rsid w:val="001366FD"/>
    <w:rsid w:val="00136715"/>
    <w:rsid w:val="00136CBD"/>
    <w:rsid w:val="001375DD"/>
    <w:rsid w:val="00137790"/>
    <w:rsid w:val="00140E00"/>
    <w:rsid w:val="00141C4D"/>
    <w:rsid w:val="00143742"/>
    <w:rsid w:val="00145AE9"/>
    <w:rsid w:val="00146632"/>
    <w:rsid w:val="0014717D"/>
    <w:rsid w:val="00147C01"/>
    <w:rsid w:val="00147E65"/>
    <w:rsid w:val="00150001"/>
    <w:rsid w:val="00150988"/>
    <w:rsid w:val="00150E25"/>
    <w:rsid w:val="00151365"/>
    <w:rsid w:val="00151EFA"/>
    <w:rsid w:val="00153E15"/>
    <w:rsid w:val="00153F35"/>
    <w:rsid w:val="0015423B"/>
    <w:rsid w:val="00154514"/>
    <w:rsid w:val="00154A9E"/>
    <w:rsid w:val="00154AF6"/>
    <w:rsid w:val="00155A39"/>
    <w:rsid w:val="00155C0B"/>
    <w:rsid w:val="00155D3D"/>
    <w:rsid w:val="0015643C"/>
    <w:rsid w:val="001573A4"/>
    <w:rsid w:val="00157BA9"/>
    <w:rsid w:val="00160234"/>
    <w:rsid w:val="0016039D"/>
    <w:rsid w:val="0016084E"/>
    <w:rsid w:val="00160BCA"/>
    <w:rsid w:val="001618D5"/>
    <w:rsid w:val="00161CEC"/>
    <w:rsid w:val="001647D4"/>
    <w:rsid w:val="00165E9C"/>
    <w:rsid w:val="00167ECB"/>
    <w:rsid w:val="00170C71"/>
    <w:rsid w:val="001727B5"/>
    <w:rsid w:val="001734B7"/>
    <w:rsid w:val="00173966"/>
    <w:rsid w:val="0017502A"/>
    <w:rsid w:val="001751DB"/>
    <w:rsid w:val="0017600E"/>
    <w:rsid w:val="00176A15"/>
    <w:rsid w:val="00176C43"/>
    <w:rsid w:val="00176D5A"/>
    <w:rsid w:val="00177012"/>
    <w:rsid w:val="0017750F"/>
    <w:rsid w:val="0017782D"/>
    <w:rsid w:val="00180375"/>
    <w:rsid w:val="0018074B"/>
    <w:rsid w:val="00180C4A"/>
    <w:rsid w:val="0018216D"/>
    <w:rsid w:val="00182BB1"/>
    <w:rsid w:val="001831EC"/>
    <w:rsid w:val="001837E5"/>
    <w:rsid w:val="00184197"/>
    <w:rsid w:val="001858E3"/>
    <w:rsid w:val="00185A79"/>
    <w:rsid w:val="00185DE8"/>
    <w:rsid w:val="00185F23"/>
    <w:rsid w:val="00186332"/>
    <w:rsid w:val="00190C2B"/>
    <w:rsid w:val="001910F9"/>
    <w:rsid w:val="00193513"/>
    <w:rsid w:val="00193544"/>
    <w:rsid w:val="00193E32"/>
    <w:rsid w:val="00194350"/>
    <w:rsid w:val="001951C9"/>
    <w:rsid w:val="001957D6"/>
    <w:rsid w:val="00196EFC"/>
    <w:rsid w:val="00196FDE"/>
    <w:rsid w:val="00197432"/>
    <w:rsid w:val="001974AF"/>
    <w:rsid w:val="001A15A6"/>
    <w:rsid w:val="001A1AC2"/>
    <w:rsid w:val="001A1E34"/>
    <w:rsid w:val="001A2D35"/>
    <w:rsid w:val="001A305B"/>
    <w:rsid w:val="001A314C"/>
    <w:rsid w:val="001A3F15"/>
    <w:rsid w:val="001A525C"/>
    <w:rsid w:val="001A5E12"/>
    <w:rsid w:val="001A6CA9"/>
    <w:rsid w:val="001A6DDB"/>
    <w:rsid w:val="001B0433"/>
    <w:rsid w:val="001B1289"/>
    <w:rsid w:val="001B30F6"/>
    <w:rsid w:val="001B311A"/>
    <w:rsid w:val="001B3CC9"/>
    <w:rsid w:val="001B4300"/>
    <w:rsid w:val="001B4340"/>
    <w:rsid w:val="001B484C"/>
    <w:rsid w:val="001B57D2"/>
    <w:rsid w:val="001B5C06"/>
    <w:rsid w:val="001B6408"/>
    <w:rsid w:val="001B72AC"/>
    <w:rsid w:val="001B75EE"/>
    <w:rsid w:val="001B7E9F"/>
    <w:rsid w:val="001C1C4E"/>
    <w:rsid w:val="001C23EC"/>
    <w:rsid w:val="001C2BC3"/>
    <w:rsid w:val="001C3461"/>
    <w:rsid w:val="001C37D8"/>
    <w:rsid w:val="001C3FAE"/>
    <w:rsid w:val="001C4454"/>
    <w:rsid w:val="001C48D3"/>
    <w:rsid w:val="001C4CD2"/>
    <w:rsid w:val="001C4D27"/>
    <w:rsid w:val="001C594F"/>
    <w:rsid w:val="001C7382"/>
    <w:rsid w:val="001C763C"/>
    <w:rsid w:val="001D101C"/>
    <w:rsid w:val="001D1B14"/>
    <w:rsid w:val="001D237F"/>
    <w:rsid w:val="001D3184"/>
    <w:rsid w:val="001D34C5"/>
    <w:rsid w:val="001D3873"/>
    <w:rsid w:val="001D3EF2"/>
    <w:rsid w:val="001D491D"/>
    <w:rsid w:val="001D4A72"/>
    <w:rsid w:val="001D52CE"/>
    <w:rsid w:val="001D5B1F"/>
    <w:rsid w:val="001D6101"/>
    <w:rsid w:val="001D65C4"/>
    <w:rsid w:val="001D6C95"/>
    <w:rsid w:val="001D7503"/>
    <w:rsid w:val="001D7784"/>
    <w:rsid w:val="001E03E6"/>
    <w:rsid w:val="001E0D8B"/>
    <w:rsid w:val="001E20F9"/>
    <w:rsid w:val="001E2987"/>
    <w:rsid w:val="001E2EC1"/>
    <w:rsid w:val="001E349D"/>
    <w:rsid w:val="001E3F4B"/>
    <w:rsid w:val="001E4892"/>
    <w:rsid w:val="001E56E8"/>
    <w:rsid w:val="001E5A82"/>
    <w:rsid w:val="001E5D3B"/>
    <w:rsid w:val="001E5FEE"/>
    <w:rsid w:val="001E62C1"/>
    <w:rsid w:val="001E6E59"/>
    <w:rsid w:val="001E6EB2"/>
    <w:rsid w:val="001E72E2"/>
    <w:rsid w:val="001E760C"/>
    <w:rsid w:val="001E792D"/>
    <w:rsid w:val="001F0224"/>
    <w:rsid w:val="001F1248"/>
    <w:rsid w:val="001F1AF3"/>
    <w:rsid w:val="001F1FA1"/>
    <w:rsid w:val="001F2C8A"/>
    <w:rsid w:val="001F3926"/>
    <w:rsid w:val="001F3E26"/>
    <w:rsid w:val="001F495C"/>
    <w:rsid w:val="001F51CB"/>
    <w:rsid w:val="001F612B"/>
    <w:rsid w:val="001F63EC"/>
    <w:rsid w:val="001F6422"/>
    <w:rsid w:val="001F6DEF"/>
    <w:rsid w:val="001F6FDC"/>
    <w:rsid w:val="001F735D"/>
    <w:rsid w:val="001F7C57"/>
    <w:rsid w:val="00201738"/>
    <w:rsid w:val="00201D24"/>
    <w:rsid w:val="00202102"/>
    <w:rsid w:val="00202159"/>
    <w:rsid w:val="00203214"/>
    <w:rsid w:val="0020398F"/>
    <w:rsid w:val="00203B33"/>
    <w:rsid w:val="00205340"/>
    <w:rsid w:val="002054ED"/>
    <w:rsid w:val="0020558F"/>
    <w:rsid w:val="00205780"/>
    <w:rsid w:val="002057C0"/>
    <w:rsid w:val="00205F34"/>
    <w:rsid w:val="00207566"/>
    <w:rsid w:val="00207C5E"/>
    <w:rsid w:val="00207E77"/>
    <w:rsid w:val="00210577"/>
    <w:rsid w:val="00210AF6"/>
    <w:rsid w:val="002111DB"/>
    <w:rsid w:val="0021193C"/>
    <w:rsid w:val="00211AE7"/>
    <w:rsid w:val="002122F4"/>
    <w:rsid w:val="0021289E"/>
    <w:rsid w:val="00213A16"/>
    <w:rsid w:val="00213C40"/>
    <w:rsid w:val="00213EC3"/>
    <w:rsid w:val="00214C70"/>
    <w:rsid w:val="00215108"/>
    <w:rsid w:val="002154CC"/>
    <w:rsid w:val="002155FB"/>
    <w:rsid w:val="00216513"/>
    <w:rsid w:val="00216842"/>
    <w:rsid w:val="00217183"/>
    <w:rsid w:val="00217270"/>
    <w:rsid w:val="00217F19"/>
    <w:rsid w:val="00221090"/>
    <w:rsid w:val="00221A28"/>
    <w:rsid w:val="002221BE"/>
    <w:rsid w:val="002231F9"/>
    <w:rsid w:val="002234D9"/>
    <w:rsid w:val="0022372B"/>
    <w:rsid w:val="00223F05"/>
    <w:rsid w:val="00224B57"/>
    <w:rsid w:val="0022554B"/>
    <w:rsid w:val="002266C4"/>
    <w:rsid w:val="002268F0"/>
    <w:rsid w:val="0022755D"/>
    <w:rsid w:val="002278F4"/>
    <w:rsid w:val="00230A20"/>
    <w:rsid w:val="0023192A"/>
    <w:rsid w:val="00232823"/>
    <w:rsid w:val="002341F4"/>
    <w:rsid w:val="00234A0F"/>
    <w:rsid w:val="002353D6"/>
    <w:rsid w:val="00237853"/>
    <w:rsid w:val="00237BD7"/>
    <w:rsid w:val="002401EA"/>
    <w:rsid w:val="00240267"/>
    <w:rsid w:val="002406B8"/>
    <w:rsid w:val="00241062"/>
    <w:rsid w:val="002411EA"/>
    <w:rsid w:val="002415E8"/>
    <w:rsid w:val="00241A7D"/>
    <w:rsid w:val="00241C8D"/>
    <w:rsid w:val="00242CBD"/>
    <w:rsid w:val="00243946"/>
    <w:rsid w:val="00243C61"/>
    <w:rsid w:val="00243D03"/>
    <w:rsid w:val="0024536D"/>
    <w:rsid w:val="00246980"/>
    <w:rsid w:val="00246985"/>
    <w:rsid w:val="00247429"/>
    <w:rsid w:val="00247826"/>
    <w:rsid w:val="00252144"/>
    <w:rsid w:val="00253410"/>
    <w:rsid w:val="0025438E"/>
    <w:rsid w:val="00255284"/>
    <w:rsid w:val="00255FD6"/>
    <w:rsid w:val="002572BA"/>
    <w:rsid w:val="00257820"/>
    <w:rsid w:val="00257A9A"/>
    <w:rsid w:val="00257D65"/>
    <w:rsid w:val="00257F16"/>
    <w:rsid w:val="002601B3"/>
    <w:rsid w:val="00261668"/>
    <w:rsid w:val="002626F4"/>
    <w:rsid w:val="00262CAE"/>
    <w:rsid w:val="00262F8B"/>
    <w:rsid w:val="002638CA"/>
    <w:rsid w:val="00264F41"/>
    <w:rsid w:val="00264FFA"/>
    <w:rsid w:val="00265243"/>
    <w:rsid w:val="002654C9"/>
    <w:rsid w:val="00267B5F"/>
    <w:rsid w:val="00270BEB"/>
    <w:rsid w:val="00270D55"/>
    <w:rsid w:val="002718EF"/>
    <w:rsid w:val="00271D80"/>
    <w:rsid w:val="002721FD"/>
    <w:rsid w:val="00272F78"/>
    <w:rsid w:val="0027357A"/>
    <w:rsid w:val="002738A9"/>
    <w:rsid w:val="002746A0"/>
    <w:rsid w:val="00276AA6"/>
    <w:rsid w:val="00276D2E"/>
    <w:rsid w:val="00276FD1"/>
    <w:rsid w:val="00277AD0"/>
    <w:rsid w:val="00280223"/>
    <w:rsid w:val="002806BF"/>
    <w:rsid w:val="0028091D"/>
    <w:rsid w:val="00280BCC"/>
    <w:rsid w:val="00280F83"/>
    <w:rsid w:val="0028117C"/>
    <w:rsid w:val="00281632"/>
    <w:rsid w:val="00281CB3"/>
    <w:rsid w:val="00282974"/>
    <w:rsid w:val="00282F82"/>
    <w:rsid w:val="002836BC"/>
    <w:rsid w:val="002855B7"/>
    <w:rsid w:val="00285863"/>
    <w:rsid w:val="00286312"/>
    <w:rsid w:val="00286F97"/>
    <w:rsid w:val="002874F0"/>
    <w:rsid w:val="00287D09"/>
    <w:rsid w:val="0029052F"/>
    <w:rsid w:val="00291C3F"/>
    <w:rsid w:val="0029261C"/>
    <w:rsid w:val="0029267F"/>
    <w:rsid w:val="002927B1"/>
    <w:rsid w:val="00294CDB"/>
    <w:rsid w:val="0029657A"/>
    <w:rsid w:val="00297AE8"/>
    <w:rsid w:val="00297E43"/>
    <w:rsid w:val="002A1C0D"/>
    <w:rsid w:val="002A23A2"/>
    <w:rsid w:val="002A3466"/>
    <w:rsid w:val="002A3F48"/>
    <w:rsid w:val="002A430C"/>
    <w:rsid w:val="002A438A"/>
    <w:rsid w:val="002A4A96"/>
    <w:rsid w:val="002A4AFD"/>
    <w:rsid w:val="002A4BC7"/>
    <w:rsid w:val="002A4C68"/>
    <w:rsid w:val="002A4EB5"/>
    <w:rsid w:val="002A5455"/>
    <w:rsid w:val="002A54AB"/>
    <w:rsid w:val="002A5CDD"/>
    <w:rsid w:val="002A72A6"/>
    <w:rsid w:val="002A7908"/>
    <w:rsid w:val="002B088A"/>
    <w:rsid w:val="002B1483"/>
    <w:rsid w:val="002B148B"/>
    <w:rsid w:val="002B2F20"/>
    <w:rsid w:val="002B3252"/>
    <w:rsid w:val="002B4A76"/>
    <w:rsid w:val="002B4FEF"/>
    <w:rsid w:val="002B56FE"/>
    <w:rsid w:val="002B57C8"/>
    <w:rsid w:val="002B5DFF"/>
    <w:rsid w:val="002B76FD"/>
    <w:rsid w:val="002B7A89"/>
    <w:rsid w:val="002C049E"/>
    <w:rsid w:val="002C0D9F"/>
    <w:rsid w:val="002C150A"/>
    <w:rsid w:val="002C1B28"/>
    <w:rsid w:val="002C1D4E"/>
    <w:rsid w:val="002C26D2"/>
    <w:rsid w:val="002C3054"/>
    <w:rsid w:val="002C32DA"/>
    <w:rsid w:val="002C44F5"/>
    <w:rsid w:val="002C4B88"/>
    <w:rsid w:val="002C5719"/>
    <w:rsid w:val="002C5BD1"/>
    <w:rsid w:val="002C5FF0"/>
    <w:rsid w:val="002C6225"/>
    <w:rsid w:val="002C69EE"/>
    <w:rsid w:val="002C6C44"/>
    <w:rsid w:val="002C7A4D"/>
    <w:rsid w:val="002C7A4F"/>
    <w:rsid w:val="002D03CD"/>
    <w:rsid w:val="002D0976"/>
    <w:rsid w:val="002D1644"/>
    <w:rsid w:val="002D22D4"/>
    <w:rsid w:val="002D251B"/>
    <w:rsid w:val="002D25DD"/>
    <w:rsid w:val="002D2B27"/>
    <w:rsid w:val="002D5D52"/>
    <w:rsid w:val="002D6986"/>
    <w:rsid w:val="002D6BEC"/>
    <w:rsid w:val="002D6C0F"/>
    <w:rsid w:val="002D705A"/>
    <w:rsid w:val="002D7402"/>
    <w:rsid w:val="002E1FF9"/>
    <w:rsid w:val="002E2AEC"/>
    <w:rsid w:val="002E4A59"/>
    <w:rsid w:val="002E698E"/>
    <w:rsid w:val="002E6DED"/>
    <w:rsid w:val="002E7CDD"/>
    <w:rsid w:val="002F0D2A"/>
    <w:rsid w:val="002F28C4"/>
    <w:rsid w:val="002F28CE"/>
    <w:rsid w:val="002F314E"/>
    <w:rsid w:val="002F3478"/>
    <w:rsid w:val="002F4C5B"/>
    <w:rsid w:val="002F54F5"/>
    <w:rsid w:val="002F5F5F"/>
    <w:rsid w:val="002F6200"/>
    <w:rsid w:val="002F72EE"/>
    <w:rsid w:val="003005F6"/>
    <w:rsid w:val="00300ECB"/>
    <w:rsid w:val="00301163"/>
    <w:rsid w:val="00301FA8"/>
    <w:rsid w:val="00302119"/>
    <w:rsid w:val="003033A9"/>
    <w:rsid w:val="0030431D"/>
    <w:rsid w:val="00304336"/>
    <w:rsid w:val="003043AF"/>
    <w:rsid w:val="0030461F"/>
    <w:rsid w:val="00304C84"/>
    <w:rsid w:val="00304F30"/>
    <w:rsid w:val="00305226"/>
    <w:rsid w:val="00305D9C"/>
    <w:rsid w:val="003069AC"/>
    <w:rsid w:val="0030721C"/>
    <w:rsid w:val="00307509"/>
    <w:rsid w:val="00307781"/>
    <w:rsid w:val="00310292"/>
    <w:rsid w:val="00312811"/>
    <w:rsid w:val="003129C8"/>
    <w:rsid w:val="003130C6"/>
    <w:rsid w:val="0031310D"/>
    <w:rsid w:val="003153C7"/>
    <w:rsid w:val="00316854"/>
    <w:rsid w:val="00316CA9"/>
    <w:rsid w:val="003174AA"/>
    <w:rsid w:val="0031796F"/>
    <w:rsid w:val="00320CD8"/>
    <w:rsid w:val="00321752"/>
    <w:rsid w:val="00321F06"/>
    <w:rsid w:val="0032245D"/>
    <w:rsid w:val="003232C7"/>
    <w:rsid w:val="003234C2"/>
    <w:rsid w:val="003238C1"/>
    <w:rsid w:val="003244DD"/>
    <w:rsid w:val="00325877"/>
    <w:rsid w:val="00325D34"/>
    <w:rsid w:val="00325ECE"/>
    <w:rsid w:val="003271CC"/>
    <w:rsid w:val="00327E4A"/>
    <w:rsid w:val="00327F9D"/>
    <w:rsid w:val="00330BAE"/>
    <w:rsid w:val="00332622"/>
    <w:rsid w:val="00332C5C"/>
    <w:rsid w:val="0033392A"/>
    <w:rsid w:val="00333C06"/>
    <w:rsid w:val="00333C6D"/>
    <w:rsid w:val="00333E54"/>
    <w:rsid w:val="003347B7"/>
    <w:rsid w:val="003349CB"/>
    <w:rsid w:val="00334B94"/>
    <w:rsid w:val="00335068"/>
    <w:rsid w:val="00335F39"/>
    <w:rsid w:val="003361D0"/>
    <w:rsid w:val="00336A9D"/>
    <w:rsid w:val="00336DAC"/>
    <w:rsid w:val="003372C1"/>
    <w:rsid w:val="00337590"/>
    <w:rsid w:val="003407C1"/>
    <w:rsid w:val="0034096F"/>
    <w:rsid w:val="00340AAB"/>
    <w:rsid w:val="003413D9"/>
    <w:rsid w:val="00341DA0"/>
    <w:rsid w:val="0034222C"/>
    <w:rsid w:val="00343DF4"/>
    <w:rsid w:val="00345114"/>
    <w:rsid w:val="00345A3C"/>
    <w:rsid w:val="00345ADC"/>
    <w:rsid w:val="0034602A"/>
    <w:rsid w:val="00346D70"/>
    <w:rsid w:val="00346DE8"/>
    <w:rsid w:val="00347665"/>
    <w:rsid w:val="003501A4"/>
    <w:rsid w:val="003508DA"/>
    <w:rsid w:val="00352CC4"/>
    <w:rsid w:val="003531CA"/>
    <w:rsid w:val="003555CA"/>
    <w:rsid w:val="003555DF"/>
    <w:rsid w:val="0035580C"/>
    <w:rsid w:val="003560FD"/>
    <w:rsid w:val="003567C2"/>
    <w:rsid w:val="00357140"/>
    <w:rsid w:val="0036001F"/>
    <w:rsid w:val="00360512"/>
    <w:rsid w:val="003606ED"/>
    <w:rsid w:val="00360A66"/>
    <w:rsid w:val="00361577"/>
    <w:rsid w:val="00361716"/>
    <w:rsid w:val="0036298A"/>
    <w:rsid w:val="00363353"/>
    <w:rsid w:val="003633EB"/>
    <w:rsid w:val="00363E34"/>
    <w:rsid w:val="00364E7C"/>
    <w:rsid w:val="00364F98"/>
    <w:rsid w:val="00365D85"/>
    <w:rsid w:val="003674BE"/>
    <w:rsid w:val="00370661"/>
    <w:rsid w:val="003716F0"/>
    <w:rsid w:val="0037178B"/>
    <w:rsid w:val="00372322"/>
    <w:rsid w:val="0037257F"/>
    <w:rsid w:val="0037353D"/>
    <w:rsid w:val="0037383B"/>
    <w:rsid w:val="00373B5C"/>
    <w:rsid w:val="00374EAF"/>
    <w:rsid w:val="00375689"/>
    <w:rsid w:val="00375B76"/>
    <w:rsid w:val="0037619B"/>
    <w:rsid w:val="00376640"/>
    <w:rsid w:val="00377759"/>
    <w:rsid w:val="00380697"/>
    <w:rsid w:val="00380DC0"/>
    <w:rsid w:val="00381382"/>
    <w:rsid w:val="0038142D"/>
    <w:rsid w:val="003819F9"/>
    <w:rsid w:val="00381D46"/>
    <w:rsid w:val="0038293A"/>
    <w:rsid w:val="00382D88"/>
    <w:rsid w:val="0038387F"/>
    <w:rsid w:val="003849FA"/>
    <w:rsid w:val="00386146"/>
    <w:rsid w:val="00386AC7"/>
    <w:rsid w:val="00386C06"/>
    <w:rsid w:val="00387D85"/>
    <w:rsid w:val="003904E2"/>
    <w:rsid w:val="003907E5"/>
    <w:rsid w:val="00390849"/>
    <w:rsid w:val="00391FF2"/>
    <w:rsid w:val="00392B7C"/>
    <w:rsid w:val="00394773"/>
    <w:rsid w:val="00394915"/>
    <w:rsid w:val="00395165"/>
    <w:rsid w:val="0039596C"/>
    <w:rsid w:val="003959A9"/>
    <w:rsid w:val="00395AF7"/>
    <w:rsid w:val="00395F4A"/>
    <w:rsid w:val="00396397"/>
    <w:rsid w:val="00396631"/>
    <w:rsid w:val="00396CF8"/>
    <w:rsid w:val="003970CA"/>
    <w:rsid w:val="00397798"/>
    <w:rsid w:val="00397F0D"/>
    <w:rsid w:val="003A0A34"/>
    <w:rsid w:val="003A1DF7"/>
    <w:rsid w:val="003A30D4"/>
    <w:rsid w:val="003A3862"/>
    <w:rsid w:val="003A3B32"/>
    <w:rsid w:val="003A4278"/>
    <w:rsid w:val="003A47EC"/>
    <w:rsid w:val="003A4AF5"/>
    <w:rsid w:val="003A4B46"/>
    <w:rsid w:val="003A4BA1"/>
    <w:rsid w:val="003A4F0A"/>
    <w:rsid w:val="003A6D67"/>
    <w:rsid w:val="003A7F8A"/>
    <w:rsid w:val="003B018C"/>
    <w:rsid w:val="003B01B4"/>
    <w:rsid w:val="003B1019"/>
    <w:rsid w:val="003B16FD"/>
    <w:rsid w:val="003B19B7"/>
    <w:rsid w:val="003B1B2D"/>
    <w:rsid w:val="003B2145"/>
    <w:rsid w:val="003B3D17"/>
    <w:rsid w:val="003B4165"/>
    <w:rsid w:val="003B4553"/>
    <w:rsid w:val="003B4C19"/>
    <w:rsid w:val="003B5C1D"/>
    <w:rsid w:val="003B5E67"/>
    <w:rsid w:val="003B7495"/>
    <w:rsid w:val="003B7562"/>
    <w:rsid w:val="003B7C37"/>
    <w:rsid w:val="003B7D6D"/>
    <w:rsid w:val="003C012F"/>
    <w:rsid w:val="003C04E3"/>
    <w:rsid w:val="003C0D88"/>
    <w:rsid w:val="003C12A9"/>
    <w:rsid w:val="003C1A94"/>
    <w:rsid w:val="003C1B5D"/>
    <w:rsid w:val="003C225E"/>
    <w:rsid w:val="003C4F24"/>
    <w:rsid w:val="003C5350"/>
    <w:rsid w:val="003C540D"/>
    <w:rsid w:val="003C560C"/>
    <w:rsid w:val="003C6815"/>
    <w:rsid w:val="003C7760"/>
    <w:rsid w:val="003C7ED5"/>
    <w:rsid w:val="003D0449"/>
    <w:rsid w:val="003D0715"/>
    <w:rsid w:val="003D08AA"/>
    <w:rsid w:val="003D22B9"/>
    <w:rsid w:val="003D2707"/>
    <w:rsid w:val="003D3B74"/>
    <w:rsid w:val="003D3CEB"/>
    <w:rsid w:val="003D4366"/>
    <w:rsid w:val="003D456E"/>
    <w:rsid w:val="003D4644"/>
    <w:rsid w:val="003D5F60"/>
    <w:rsid w:val="003D61FC"/>
    <w:rsid w:val="003D6398"/>
    <w:rsid w:val="003E01E3"/>
    <w:rsid w:val="003E0422"/>
    <w:rsid w:val="003E0A08"/>
    <w:rsid w:val="003E1064"/>
    <w:rsid w:val="003E10FE"/>
    <w:rsid w:val="003E23D6"/>
    <w:rsid w:val="003E2B7D"/>
    <w:rsid w:val="003E2BDE"/>
    <w:rsid w:val="003E2EA2"/>
    <w:rsid w:val="003E3676"/>
    <w:rsid w:val="003E4195"/>
    <w:rsid w:val="003E479B"/>
    <w:rsid w:val="003E4B78"/>
    <w:rsid w:val="003E4DCD"/>
    <w:rsid w:val="003E623C"/>
    <w:rsid w:val="003E6290"/>
    <w:rsid w:val="003E7C6F"/>
    <w:rsid w:val="003E7C71"/>
    <w:rsid w:val="003F0990"/>
    <w:rsid w:val="003F0EC3"/>
    <w:rsid w:val="003F15D4"/>
    <w:rsid w:val="003F1BAF"/>
    <w:rsid w:val="003F1C28"/>
    <w:rsid w:val="003F1EBB"/>
    <w:rsid w:val="003F3488"/>
    <w:rsid w:val="003F3A68"/>
    <w:rsid w:val="003F3F93"/>
    <w:rsid w:val="003F51E8"/>
    <w:rsid w:val="003F5822"/>
    <w:rsid w:val="003F6105"/>
    <w:rsid w:val="003F7819"/>
    <w:rsid w:val="0040052C"/>
    <w:rsid w:val="00401476"/>
    <w:rsid w:val="00401C29"/>
    <w:rsid w:val="00401F13"/>
    <w:rsid w:val="00402769"/>
    <w:rsid w:val="0040369C"/>
    <w:rsid w:val="004039BE"/>
    <w:rsid w:val="00404C2C"/>
    <w:rsid w:val="00406715"/>
    <w:rsid w:val="004078C6"/>
    <w:rsid w:val="004105D2"/>
    <w:rsid w:val="00411AFC"/>
    <w:rsid w:val="004121FA"/>
    <w:rsid w:val="00412C3A"/>
    <w:rsid w:val="00413757"/>
    <w:rsid w:val="00414465"/>
    <w:rsid w:val="004145A7"/>
    <w:rsid w:val="0041540A"/>
    <w:rsid w:val="00415F24"/>
    <w:rsid w:val="00416048"/>
    <w:rsid w:val="00416330"/>
    <w:rsid w:val="0041677B"/>
    <w:rsid w:val="00416E9C"/>
    <w:rsid w:val="00416F5A"/>
    <w:rsid w:val="00417692"/>
    <w:rsid w:val="00420F09"/>
    <w:rsid w:val="004211CD"/>
    <w:rsid w:val="00421C8D"/>
    <w:rsid w:val="004223EB"/>
    <w:rsid w:val="00422448"/>
    <w:rsid w:val="00422B96"/>
    <w:rsid w:val="00423696"/>
    <w:rsid w:val="00423C1B"/>
    <w:rsid w:val="00423F31"/>
    <w:rsid w:val="0042587A"/>
    <w:rsid w:val="00426E23"/>
    <w:rsid w:val="0043010C"/>
    <w:rsid w:val="004301E1"/>
    <w:rsid w:val="004320A9"/>
    <w:rsid w:val="0043231D"/>
    <w:rsid w:val="00432620"/>
    <w:rsid w:val="00432C6C"/>
    <w:rsid w:val="00432EE4"/>
    <w:rsid w:val="004332BD"/>
    <w:rsid w:val="0043388E"/>
    <w:rsid w:val="004338FC"/>
    <w:rsid w:val="00433C1C"/>
    <w:rsid w:val="0043425E"/>
    <w:rsid w:val="00434FA1"/>
    <w:rsid w:val="004358F1"/>
    <w:rsid w:val="0043669D"/>
    <w:rsid w:val="00436708"/>
    <w:rsid w:val="00437D14"/>
    <w:rsid w:val="00437E67"/>
    <w:rsid w:val="004401EC"/>
    <w:rsid w:val="0044036C"/>
    <w:rsid w:val="00441600"/>
    <w:rsid w:val="0044300E"/>
    <w:rsid w:val="004437C7"/>
    <w:rsid w:val="00443E00"/>
    <w:rsid w:val="00444B36"/>
    <w:rsid w:val="00445051"/>
    <w:rsid w:val="00446C95"/>
    <w:rsid w:val="00447558"/>
    <w:rsid w:val="00450E55"/>
    <w:rsid w:val="00451A8A"/>
    <w:rsid w:val="00452115"/>
    <w:rsid w:val="00452435"/>
    <w:rsid w:val="00453B85"/>
    <w:rsid w:val="00454E10"/>
    <w:rsid w:val="0045550F"/>
    <w:rsid w:val="004579B4"/>
    <w:rsid w:val="00460580"/>
    <w:rsid w:val="00460604"/>
    <w:rsid w:val="0046136B"/>
    <w:rsid w:val="00461849"/>
    <w:rsid w:val="00464AC0"/>
    <w:rsid w:val="00464C61"/>
    <w:rsid w:val="00465CF6"/>
    <w:rsid w:val="004669B5"/>
    <w:rsid w:val="00466D67"/>
    <w:rsid w:val="00466E19"/>
    <w:rsid w:val="00467BEE"/>
    <w:rsid w:val="004708CC"/>
    <w:rsid w:val="004713BA"/>
    <w:rsid w:val="00471740"/>
    <w:rsid w:val="004717C0"/>
    <w:rsid w:val="004719F9"/>
    <w:rsid w:val="0047264A"/>
    <w:rsid w:val="00472799"/>
    <w:rsid w:val="00473ADA"/>
    <w:rsid w:val="00473E34"/>
    <w:rsid w:val="004742B1"/>
    <w:rsid w:val="00474B1D"/>
    <w:rsid w:val="00476083"/>
    <w:rsid w:val="004762AB"/>
    <w:rsid w:val="0047669E"/>
    <w:rsid w:val="00476C8D"/>
    <w:rsid w:val="00476D7D"/>
    <w:rsid w:val="00476F0F"/>
    <w:rsid w:val="00476F91"/>
    <w:rsid w:val="0047713C"/>
    <w:rsid w:val="00477AA9"/>
    <w:rsid w:val="00477CF5"/>
    <w:rsid w:val="0048109C"/>
    <w:rsid w:val="00481165"/>
    <w:rsid w:val="00481B3F"/>
    <w:rsid w:val="00481C7D"/>
    <w:rsid w:val="004820BA"/>
    <w:rsid w:val="00482469"/>
    <w:rsid w:val="004842D6"/>
    <w:rsid w:val="004844C1"/>
    <w:rsid w:val="00484C8F"/>
    <w:rsid w:val="004856C7"/>
    <w:rsid w:val="0048658F"/>
    <w:rsid w:val="00486997"/>
    <w:rsid w:val="00486E2D"/>
    <w:rsid w:val="0048782F"/>
    <w:rsid w:val="004904FA"/>
    <w:rsid w:val="004914E9"/>
    <w:rsid w:val="00491C57"/>
    <w:rsid w:val="00492560"/>
    <w:rsid w:val="004926F8"/>
    <w:rsid w:val="00494603"/>
    <w:rsid w:val="00494D6E"/>
    <w:rsid w:val="00497028"/>
    <w:rsid w:val="0049731A"/>
    <w:rsid w:val="004A0EE3"/>
    <w:rsid w:val="004A17F5"/>
    <w:rsid w:val="004A1935"/>
    <w:rsid w:val="004A1CE2"/>
    <w:rsid w:val="004A563F"/>
    <w:rsid w:val="004A5E6D"/>
    <w:rsid w:val="004A65C7"/>
    <w:rsid w:val="004A6B45"/>
    <w:rsid w:val="004A6C3F"/>
    <w:rsid w:val="004A6D0A"/>
    <w:rsid w:val="004A78F9"/>
    <w:rsid w:val="004A7999"/>
    <w:rsid w:val="004B07DA"/>
    <w:rsid w:val="004B121C"/>
    <w:rsid w:val="004B1C2C"/>
    <w:rsid w:val="004B1C5F"/>
    <w:rsid w:val="004B216E"/>
    <w:rsid w:val="004B2C6D"/>
    <w:rsid w:val="004B2C94"/>
    <w:rsid w:val="004B392A"/>
    <w:rsid w:val="004B4ACE"/>
    <w:rsid w:val="004B52B9"/>
    <w:rsid w:val="004B5DA6"/>
    <w:rsid w:val="004B68B7"/>
    <w:rsid w:val="004B69A9"/>
    <w:rsid w:val="004C0840"/>
    <w:rsid w:val="004C14D5"/>
    <w:rsid w:val="004C26B5"/>
    <w:rsid w:val="004C286E"/>
    <w:rsid w:val="004C2BCC"/>
    <w:rsid w:val="004C3D8C"/>
    <w:rsid w:val="004C41D9"/>
    <w:rsid w:val="004C4C5A"/>
    <w:rsid w:val="004C516D"/>
    <w:rsid w:val="004C5982"/>
    <w:rsid w:val="004C59A7"/>
    <w:rsid w:val="004C5B3F"/>
    <w:rsid w:val="004C5CA6"/>
    <w:rsid w:val="004C6676"/>
    <w:rsid w:val="004D1363"/>
    <w:rsid w:val="004D13B4"/>
    <w:rsid w:val="004D181A"/>
    <w:rsid w:val="004D2BAB"/>
    <w:rsid w:val="004D2C78"/>
    <w:rsid w:val="004D2DA7"/>
    <w:rsid w:val="004D2E49"/>
    <w:rsid w:val="004D32F1"/>
    <w:rsid w:val="004D44F5"/>
    <w:rsid w:val="004D54C5"/>
    <w:rsid w:val="004D5743"/>
    <w:rsid w:val="004D63FE"/>
    <w:rsid w:val="004D6505"/>
    <w:rsid w:val="004D6E64"/>
    <w:rsid w:val="004D74BE"/>
    <w:rsid w:val="004D7F11"/>
    <w:rsid w:val="004E0B54"/>
    <w:rsid w:val="004E125F"/>
    <w:rsid w:val="004E2763"/>
    <w:rsid w:val="004E2956"/>
    <w:rsid w:val="004E324B"/>
    <w:rsid w:val="004E391A"/>
    <w:rsid w:val="004E39F0"/>
    <w:rsid w:val="004E3B0B"/>
    <w:rsid w:val="004E3BC3"/>
    <w:rsid w:val="004E44BE"/>
    <w:rsid w:val="004E450F"/>
    <w:rsid w:val="004E5309"/>
    <w:rsid w:val="004E5660"/>
    <w:rsid w:val="004E5EF8"/>
    <w:rsid w:val="004E70C1"/>
    <w:rsid w:val="004E7AD2"/>
    <w:rsid w:val="004E7C27"/>
    <w:rsid w:val="004F03FE"/>
    <w:rsid w:val="004F0870"/>
    <w:rsid w:val="004F1582"/>
    <w:rsid w:val="004F2C43"/>
    <w:rsid w:val="004F49F7"/>
    <w:rsid w:val="004F53D1"/>
    <w:rsid w:val="004F60F4"/>
    <w:rsid w:val="004F7731"/>
    <w:rsid w:val="004F7B94"/>
    <w:rsid w:val="004F7C33"/>
    <w:rsid w:val="0050031E"/>
    <w:rsid w:val="0050074E"/>
    <w:rsid w:val="00500FFC"/>
    <w:rsid w:val="005012FD"/>
    <w:rsid w:val="00502343"/>
    <w:rsid w:val="00504900"/>
    <w:rsid w:val="00504CFD"/>
    <w:rsid w:val="0050500E"/>
    <w:rsid w:val="00505420"/>
    <w:rsid w:val="00506216"/>
    <w:rsid w:val="00506BE2"/>
    <w:rsid w:val="0050721D"/>
    <w:rsid w:val="005104BE"/>
    <w:rsid w:val="00511325"/>
    <w:rsid w:val="00511AA2"/>
    <w:rsid w:val="00511FAB"/>
    <w:rsid w:val="0051240B"/>
    <w:rsid w:val="005132A2"/>
    <w:rsid w:val="0051342C"/>
    <w:rsid w:val="00513AFA"/>
    <w:rsid w:val="00513E8A"/>
    <w:rsid w:val="00514E3D"/>
    <w:rsid w:val="00515665"/>
    <w:rsid w:val="00515B2E"/>
    <w:rsid w:val="00516633"/>
    <w:rsid w:val="0051668C"/>
    <w:rsid w:val="00516B1C"/>
    <w:rsid w:val="00517F3E"/>
    <w:rsid w:val="00521712"/>
    <w:rsid w:val="005219E7"/>
    <w:rsid w:val="0052204F"/>
    <w:rsid w:val="00522BC4"/>
    <w:rsid w:val="00522FDE"/>
    <w:rsid w:val="00523006"/>
    <w:rsid w:val="00523B3F"/>
    <w:rsid w:val="005248F4"/>
    <w:rsid w:val="00524EB5"/>
    <w:rsid w:val="00525891"/>
    <w:rsid w:val="00527935"/>
    <w:rsid w:val="00527CC1"/>
    <w:rsid w:val="00527EAA"/>
    <w:rsid w:val="00530091"/>
    <w:rsid w:val="00530F51"/>
    <w:rsid w:val="005316C0"/>
    <w:rsid w:val="005316C4"/>
    <w:rsid w:val="00531D46"/>
    <w:rsid w:val="0053204C"/>
    <w:rsid w:val="00532F84"/>
    <w:rsid w:val="00533704"/>
    <w:rsid w:val="00533EAF"/>
    <w:rsid w:val="005343E2"/>
    <w:rsid w:val="0053614F"/>
    <w:rsid w:val="005363DC"/>
    <w:rsid w:val="0053656F"/>
    <w:rsid w:val="00536743"/>
    <w:rsid w:val="00536926"/>
    <w:rsid w:val="00537BCE"/>
    <w:rsid w:val="0054020D"/>
    <w:rsid w:val="00540AF9"/>
    <w:rsid w:val="00540F4C"/>
    <w:rsid w:val="00541372"/>
    <w:rsid w:val="005418AA"/>
    <w:rsid w:val="00541CC8"/>
    <w:rsid w:val="00542329"/>
    <w:rsid w:val="005432C9"/>
    <w:rsid w:val="005437B4"/>
    <w:rsid w:val="00543F14"/>
    <w:rsid w:val="0054653F"/>
    <w:rsid w:val="00546A7D"/>
    <w:rsid w:val="00547A65"/>
    <w:rsid w:val="00547AF4"/>
    <w:rsid w:val="0055035E"/>
    <w:rsid w:val="0055049D"/>
    <w:rsid w:val="00550AF5"/>
    <w:rsid w:val="00551051"/>
    <w:rsid w:val="005513F5"/>
    <w:rsid w:val="0055289B"/>
    <w:rsid w:val="005530FC"/>
    <w:rsid w:val="005539FD"/>
    <w:rsid w:val="00553A98"/>
    <w:rsid w:val="00553E8E"/>
    <w:rsid w:val="005546AC"/>
    <w:rsid w:val="00554ED9"/>
    <w:rsid w:val="00554FEE"/>
    <w:rsid w:val="0055518A"/>
    <w:rsid w:val="00555350"/>
    <w:rsid w:val="00555B6E"/>
    <w:rsid w:val="00556DBA"/>
    <w:rsid w:val="0055774A"/>
    <w:rsid w:val="00557D77"/>
    <w:rsid w:val="00557F53"/>
    <w:rsid w:val="00560334"/>
    <w:rsid w:val="00561D07"/>
    <w:rsid w:val="00561DFF"/>
    <w:rsid w:val="005633AD"/>
    <w:rsid w:val="00563735"/>
    <w:rsid w:val="0056504B"/>
    <w:rsid w:val="00565810"/>
    <w:rsid w:val="00566749"/>
    <w:rsid w:val="005670A4"/>
    <w:rsid w:val="0057119F"/>
    <w:rsid w:val="00571ED0"/>
    <w:rsid w:val="0057393C"/>
    <w:rsid w:val="00573D6B"/>
    <w:rsid w:val="0057406E"/>
    <w:rsid w:val="005750EF"/>
    <w:rsid w:val="005751C5"/>
    <w:rsid w:val="0057545D"/>
    <w:rsid w:val="00575E1D"/>
    <w:rsid w:val="0057610E"/>
    <w:rsid w:val="005762F2"/>
    <w:rsid w:val="00576E05"/>
    <w:rsid w:val="00576FC1"/>
    <w:rsid w:val="005773F7"/>
    <w:rsid w:val="00577CD4"/>
    <w:rsid w:val="005801A5"/>
    <w:rsid w:val="005803FE"/>
    <w:rsid w:val="00580B3D"/>
    <w:rsid w:val="0058105C"/>
    <w:rsid w:val="00581A2A"/>
    <w:rsid w:val="00581BAE"/>
    <w:rsid w:val="00581E85"/>
    <w:rsid w:val="00582604"/>
    <w:rsid w:val="00582D43"/>
    <w:rsid w:val="0058392A"/>
    <w:rsid w:val="00584B9F"/>
    <w:rsid w:val="00584C91"/>
    <w:rsid w:val="00584CE8"/>
    <w:rsid w:val="00584D7B"/>
    <w:rsid w:val="00584E2F"/>
    <w:rsid w:val="00585DF3"/>
    <w:rsid w:val="00585F7F"/>
    <w:rsid w:val="0058693B"/>
    <w:rsid w:val="0058740B"/>
    <w:rsid w:val="00590111"/>
    <w:rsid w:val="00590D73"/>
    <w:rsid w:val="00592655"/>
    <w:rsid w:val="00593997"/>
    <w:rsid w:val="005939E9"/>
    <w:rsid w:val="0059432C"/>
    <w:rsid w:val="005950CA"/>
    <w:rsid w:val="00595B3A"/>
    <w:rsid w:val="00596894"/>
    <w:rsid w:val="00597356"/>
    <w:rsid w:val="005A0099"/>
    <w:rsid w:val="005A0F87"/>
    <w:rsid w:val="005A22E6"/>
    <w:rsid w:val="005A2A69"/>
    <w:rsid w:val="005A2CD1"/>
    <w:rsid w:val="005A33C0"/>
    <w:rsid w:val="005A46E7"/>
    <w:rsid w:val="005A4950"/>
    <w:rsid w:val="005A4D48"/>
    <w:rsid w:val="005A6801"/>
    <w:rsid w:val="005A7C9C"/>
    <w:rsid w:val="005B0594"/>
    <w:rsid w:val="005B05B0"/>
    <w:rsid w:val="005B05B6"/>
    <w:rsid w:val="005B0A94"/>
    <w:rsid w:val="005B0C21"/>
    <w:rsid w:val="005B0EBA"/>
    <w:rsid w:val="005B19EB"/>
    <w:rsid w:val="005B216D"/>
    <w:rsid w:val="005B2E1A"/>
    <w:rsid w:val="005B3001"/>
    <w:rsid w:val="005B352E"/>
    <w:rsid w:val="005B3FD2"/>
    <w:rsid w:val="005B43BC"/>
    <w:rsid w:val="005B52A5"/>
    <w:rsid w:val="005B5994"/>
    <w:rsid w:val="005B640F"/>
    <w:rsid w:val="005B689B"/>
    <w:rsid w:val="005B68E7"/>
    <w:rsid w:val="005B68F6"/>
    <w:rsid w:val="005B7A70"/>
    <w:rsid w:val="005B7C57"/>
    <w:rsid w:val="005C007A"/>
    <w:rsid w:val="005C0905"/>
    <w:rsid w:val="005C0A40"/>
    <w:rsid w:val="005C0D72"/>
    <w:rsid w:val="005C244F"/>
    <w:rsid w:val="005C2E0E"/>
    <w:rsid w:val="005C3690"/>
    <w:rsid w:val="005C3A1F"/>
    <w:rsid w:val="005C4445"/>
    <w:rsid w:val="005C4A39"/>
    <w:rsid w:val="005C6F22"/>
    <w:rsid w:val="005C7871"/>
    <w:rsid w:val="005C78BB"/>
    <w:rsid w:val="005D0DD5"/>
    <w:rsid w:val="005D12B4"/>
    <w:rsid w:val="005D1A48"/>
    <w:rsid w:val="005D2035"/>
    <w:rsid w:val="005D3043"/>
    <w:rsid w:val="005D3342"/>
    <w:rsid w:val="005D35D8"/>
    <w:rsid w:val="005D35F3"/>
    <w:rsid w:val="005D5393"/>
    <w:rsid w:val="005D56A3"/>
    <w:rsid w:val="005D5963"/>
    <w:rsid w:val="005D6D17"/>
    <w:rsid w:val="005D7060"/>
    <w:rsid w:val="005D72DD"/>
    <w:rsid w:val="005D73D2"/>
    <w:rsid w:val="005D7E91"/>
    <w:rsid w:val="005E0554"/>
    <w:rsid w:val="005E31B4"/>
    <w:rsid w:val="005E5773"/>
    <w:rsid w:val="005E62AB"/>
    <w:rsid w:val="005E6C7C"/>
    <w:rsid w:val="005E70A6"/>
    <w:rsid w:val="005E71F6"/>
    <w:rsid w:val="005E76DA"/>
    <w:rsid w:val="005E7AEC"/>
    <w:rsid w:val="005E7BCC"/>
    <w:rsid w:val="005E7C3A"/>
    <w:rsid w:val="005F0C58"/>
    <w:rsid w:val="005F0D36"/>
    <w:rsid w:val="005F1295"/>
    <w:rsid w:val="005F294F"/>
    <w:rsid w:val="005F2A0F"/>
    <w:rsid w:val="005F3183"/>
    <w:rsid w:val="005F3E07"/>
    <w:rsid w:val="005F42E3"/>
    <w:rsid w:val="005F50CB"/>
    <w:rsid w:val="005F5416"/>
    <w:rsid w:val="005F5E61"/>
    <w:rsid w:val="005F6E60"/>
    <w:rsid w:val="005F7A44"/>
    <w:rsid w:val="005F7AAE"/>
    <w:rsid w:val="006001B9"/>
    <w:rsid w:val="006007EC"/>
    <w:rsid w:val="006014B1"/>
    <w:rsid w:val="00601988"/>
    <w:rsid w:val="00602524"/>
    <w:rsid w:val="006048C6"/>
    <w:rsid w:val="00604C10"/>
    <w:rsid w:val="00605465"/>
    <w:rsid w:val="006075B2"/>
    <w:rsid w:val="00607772"/>
    <w:rsid w:val="00607CA3"/>
    <w:rsid w:val="006101DE"/>
    <w:rsid w:val="006110B2"/>
    <w:rsid w:val="0061123C"/>
    <w:rsid w:val="0061201C"/>
    <w:rsid w:val="0061255A"/>
    <w:rsid w:val="006128BA"/>
    <w:rsid w:val="0061315D"/>
    <w:rsid w:val="00613669"/>
    <w:rsid w:val="00613A4D"/>
    <w:rsid w:val="00613FE0"/>
    <w:rsid w:val="00614013"/>
    <w:rsid w:val="006140D9"/>
    <w:rsid w:val="00615222"/>
    <w:rsid w:val="006154A0"/>
    <w:rsid w:val="00617239"/>
    <w:rsid w:val="00617700"/>
    <w:rsid w:val="0062025C"/>
    <w:rsid w:val="00620316"/>
    <w:rsid w:val="00620468"/>
    <w:rsid w:val="006208BB"/>
    <w:rsid w:val="006213F8"/>
    <w:rsid w:val="006229DA"/>
    <w:rsid w:val="0062375C"/>
    <w:rsid w:val="00623F07"/>
    <w:rsid w:val="00624C32"/>
    <w:rsid w:val="00624F91"/>
    <w:rsid w:val="006265F4"/>
    <w:rsid w:val="00626920"/>
    <w:rsid w:val="00626DDB"/>
    <w:rsid w:val="0062735C"/>
    <w:rsid w:val="006303D7"/>
    <w:rsid w:val="00630D20"/>
    <w:rsid w:val="00631A0E"/>
    <w:rsid w:val="00633B41"/>
    <w:rsid w:val="00633B8A"/>
    <w:rsid w:val="0063448E"/>
    <w:rsid w:val="0063477F"/>
    <w:rsid w:val="00634AF0"/>
    <w:rsid w:val="00636C8E"/>
    <w:rsid w:val="00637179"/>
    <w:rsid w:val="00637C0C"/>
    <w:rsid w:val="00640512"/>
    <w:rsid w:val="006405BB"/>
    <w:rsid w:val="0064084C"/>
    <w:rsid w:val="00640B9E"/>
    <w:rsid w:val="0064121A"/>
    <w:rsid w:val="006412CE"/>
    <w:rsid w:val="00641D77"/>
    <w:rsid w:val="006426A2"/>
    <w:rsid w:val="00642FB2"/>
    <w:rsid w:val="0064323A"/>
    <w:rsid w:val="00643623"/>
    <w:rsid w:val="00643DCB"/>
    <w:rsid w:val="00643E56"/>
    <w:rsid w:val="00645203"/>
    <w:rsid w:val="00645684"/>
    <w:rsid w:val="00645915"/>
    <w:rsid w:val="006467F3"/>
    <w:rsid w:val="00650506"/>
    <w:rsid w:val="006505F7"/>
    <w:rsid w:val="006510A2"/>
    <w:rsid w:val="0065142A"/>
    <w:rsid w:val="0065157E"/>
    <w:rsid w:val="0065182E"/>
    <w:rsid w:val="00651963"/>
    <w:rsid w:val="00652032"/>
    <w:rsid w:val="00652E04"/>
    <w:rsid w:val="006548F6"/>
    <w:rsid w:val="0065511F"/>
    <w:rsid w:val="006553A5"/>
    <w:rsid w:val="006553DF"/>
    <w:rsid w:val="00656EE4"/>
    <w:rsid w:val="006574CC"/>
    <w:rsid w:val="00657606"/>
    <w:rsid w:val="00657944"/>
    <w:rsid w:val="00660B33"/>
    <w:rsid w:val="00660FD7"/>
    <w:rsid w:val="0066107E"/>
    <w:rsid w:val="006632CC"/>
    <w:rsid w:val="00663932"/>
    <w:rsid w:val="00663F12"/>
    <w:rsid w:val="00664D82"/>
    <w:rsid w:val="006654CC"/>
    <w:rsid w:val="00665D0F"/>
    <w:rsid w:val="00670074"/>
    <w:rsid w:val="006705B7"/>
    <w:rsid w:val="0067117F"/>
    <w:rsid w:val="006716A2"/>
    <w:rsid w:val="00671B8C"/>
    <w:rsid w:val="00671E30"/>
    <w:rsid w:val="00672BA9"/>
    <w:rsid w:val="00672DA8"/>
    <w:rsid w:val="00673538"/>
    <w:rsid w:val="00674076"/>
    <w:rsid w:val="00674436"/>
    <w:rsid w:val="00674445"/>
    <w:rsid w:val="00676CEC"/>
    <w:rsid w:val="00676FF3"/>
    <w:rsid w:val="006770EF"/>
    <w:rsid w:val="00680418"/>
    <w:rsid w:val="00680B61"/>
    <w:rsid w:val="0068351B"/>
    <w:rsid w:val="006844F8"/>
    <w:rsid w:val="0068521E"/>
    <w:rsid w:val="006853DC"/>
    <w:rsid w:val="00686836"/>
    <w:rsid w:val="00687EEF"/>
    <w:rsid w:val="00690CD6"/>
    <w:rsid w:val="00690FF2"/>
    <w:rsid w:val="00693610"/>
    <w:rsid w:val="00693B3F"/>
    <w:rsid w:val="00693B5B"/>
    <w:rsid w:val="006944F9"/>
    <w:rsid w:val="006948C1"/>
    <w:rsid w:val="00695484"/>
    <w:rsid w:val="00697A25"/>
    <w:rsid w:val="006A01FC"/>
    <w:rsid w:val="006A04C0"/>
    <w:rsid w:val="006A080A"/>
    <w:rsid w:val="006A1097"/>
    <w:rsid w:val="006A1424"/>
    <w:rsid w:val="006A231B"/>
    <w:rsid w:val="006A48C4"/>
    <w:rsid w:val="006A6779"/>
    <w:rsid w:val="006A68EB"/>
    <w:rsid w:val="006B01B7"/>
    <w:rsid w:val="006B1036"/>
    <w:rsid w:val="006B1946"/>
    <w:rsid w:val="006B205D"/>
    <w:rsid w:val="006B20DD"/>
    <w:rsid w:val="006B369B"/>
    <w:rsid w:val="006B3AA6"/>
    <w:rsid w:val="006B43F0"/>
    <w:rsid w:val="006B5D94"/>
    <w:rsid w:val="006B63C5"/>
    <w:rsid w:val="006B71F4"/>
    <w:rsid w:val="006B7E1B"/>
    <w:rsid w:val="006C02CC"/>
    <w:rsid w:val="006C0769"/>
    <w:rsid w:val="006C09B9"/>
    <w:rsid w:val="006C1651"/>
    <w:rsid w:val="006C1946"/>
    <w:rsid w:val="006C23C4"/>
    <w:rsid w:val="006C2D36"/>
    <w:rsid w:val="006C471A"/>
    <w:rsid w:val="006C58F7"/>
    <w:rsid w:val="006C6877"/>
    <w:rsid w:val="006C742A"/>
    <w:rsid w:val="006D075A"/>
    <w:rsid w:val="006D0D35"/>
    <w:rsid w:val="006D11D5"/>
    <w:rsid w:val="006D165C"/>
    <w:rsid w:val="006D27BD"/>
    <w:rsid w:val="006D2D61"/>
    <w:rsid w:val="006D395E"/>
    <w:rsid w:val="006D442F"/>
    <w:rsid w:val="006D5889"/>
    <w:rsid w:val="006D6FBC"/>
    <w:rsid w:val="006E05D6"/>
    <w:rsid w:val="006E198B"/>
    <w:rsid w:val="006E1ADC"/>
    <w:rsid w:val="006E1B5C"/>
    <w:rsid w:val="006E20A9"/>
    <w:rsid w:val="006E235E"/>
    <w:rsid w:val="006E2628"/>
    <w:rsid w:val="006E265E"/>
    <w:rsid w:val="006E2951"/>
    <w:rsid w:val="006E3C49"/>
    <w:rsid w:val="006E41AE"/>
    <w:rsid w:val="006E48EE"/>
    <w:rsid w:val="006E5560"/>
    <w:rsid w:val="006E5632"/>
    <w:rsid w:val="006E5AEB"/>
    <w:rsid w:val="006E71D1"/>
    <w:rsid w:val="006E750E"/>
    <w:rsid w:val="006E76C2"/>
    <w:rsid w:val="006E7989"/>
    <w:rsid w:val="006F041F"/>
    <w:rsid w:val="006F0666"/>
    <w:rsid w:val="006F0A0A"/>
    <w:rsid w:val="006F0E61"/>
    <w:rsid w:val="006F1BD3"/>
    <w:rsid w:val="006F33AB"/>
    <w:rsid w:val="006F46F9"/>
    <w:rsid w:val="006F543D"/>
    <w:rsid w:val="006F7567"/>
    <w:rsid w:val="006F772A"/>
    <w:rsid w:val="00700346"/>
    <w:rsid w:val="007005A7"/>
    <w:rsid w:val="00700736"/>
    <w:rsid w:val="00700DFF"/>
    <w:rsid w:val="00700ECA"/>
    <w:rsid w:val="00701057"/>
    <w:rsid w:val="007016BC"/>
    <w:rsid w:val="007016CE"/>
    <w:rsid w:val="007018B6"/>
    <w:rsid w:val="0070202A"/>
    <w:rsid w:val="0070256F"/>
    <w:rsid w:val="00702B8C"/>
    <w:rsid w:val="00703236"/>
    <w:rsid w:val="007038EA"/>
    <w:rsid w:val="00704FE4"/>
    <w:rsid w:val="007051F2"/>
    <w:rsid w:val="0070580F"/>
    <w:rsid w:val="00705929"/>
    <w:rsid w:val="00705D61"/>
    <w:rsid w:val="00705F7E"/>
    <w:rsid w:val="00706305"/>
    <w:rsid w:val="00706C96"/>
    <w:rsid w:val="00707257"/>
    <w:rsid w:val="007077D6"/>
    <w:rsid w:val="007108C0"/>
    <w:rsid w:val="00710C2A"/>
    <w:rsid w:val="00710D6D"/>
    <w:rsid w:val="0071173D"/>
    <w:rsid w:val="00711810"/>
    <w:rsid w:val="00711AA5"/>
    <w:rsid w:val="007127D0"/>
    <w:rsid w:val="007130ED"/>
    <w:rsid w:val="00713587"/>
    <w:rsid w:val="00713EAB"/>
    <w:rsid w:val="00714495"/>
    <w:rsid w:val="00716CC2"/>
    <w:rsid w:val="00716F24"/>
    <w:rsid w:val="0071735E"/>
    <w:rsid w:val="00717593"/>
    <w:rsid w:val="00721D88"/>
    <w:rsid w:val="0072201C"/>
    <w:rsid w:val="00722A21"/>
    <w:rsid w:val="00723230"/>
    <w:rsid w:val="00723925"/>
    <w:rsid w:val="00724609"/>
    <w:rsid w:val="0072502E"/>
    <w:rsid w:val="007261AF"/>
    <w:rsid w:val="00727683"/>
    <w:rsid w:val="007278DC"/>
    <w:rsid w:val="00727C7F"/>
    <w:rsid w:val="007304A4"/>
    <w:rsid w:val="007311E2"/>
    <w:rsid w:val="007314CD"/>
    <w:rsid w:val="00731D99"/>
    <w:rsid w:val="00732226"/>
    <w:rsid w:val="0073380E"/>
    <w:rsid w:val="00733E2A"/>
    <w:rsid w:val="00734348"/>
    <w:rsid w:val="007346F0"/>
    <w:rsid w:val="007371E3"/>
    <w:rsid w:val="0074179A"/>
    <w:rsid w:val="00742EC2"/>
    <w:rsid w:val="00743786"/>
    <w:rsid w:val="0074432A"/>
    <w:rsid w:val="00744D79"/>
    <w:rsid w:val="0074516D"/>
    <w:rsid w:val="0074541D"/>
    <w:rsid w:val="00746DAD"/>
    <w:rsid w:val="00750E00"/>
    <w:rsid w:val="00750FE4"/>
    <w:rsid w:val="00751BDF"/>
    <w:rsid w:val="00751C35"/>
    <w:rsid w:val="00752DA4"/>
    <w:rsid w:val="0075376D"/>
    <w:rsid w:val="007546B1"/>
    <w:rsid w:val="007546E1"/>
    <w:rsid w:val="007547CF"/>
    <w:rsid w:val="007556E8"/>
    <w:rsid w:val="00756DDD"/>
    <w:rsid w:val="00756E75"/>
    <w:rsid w:val="00757C5C"/>
    <w:rsid w:val="00760531"/>
    <w:rsid w:val="00760658"/>
    <w:rsid w:val="007608A7"/>
    <w:rsid w:val="00761588"/>
    <w:rsid w:val="007615A9"/>
    <w:rsid w:val="0076191D"/>
    <w:rsid w:val="0076230C"/>
    <w:rsid w:val="00762961"/>
    <w:rsid w:val="00762AA7"/>
    <w:rsid w:val="00763977"/>
    <w:rsid w:val="00764778"/>
    <w:rsid w:val="00765798"/>
    <w:rsid w:val="00765A76"/>
    <w:rsid w:val="00765CE3"/>
    <w:rsid w:val="0076667F"/>
    <w:rsid w:val="00770BD4"/>
    <w:rsid w:val="007710A0"/>
    <w:rsid w:val="007722D8"/>
    <w:rsid w:val="00772F57"/>
    <w:rsid w:val="0077373E"/>
    <w:rsid w:val="00774B3A"/>
    <w:rsid w:val="00775C80"/>
    <w:rsid w:val="00776FC6"/>
    <w:rsid w:val="00777056"/>
    <w:rsid w:val="00777917"/>
    <w:rsid w:val="00781111"/>
    <w:rsid w:val="00783C9F"/>
    <w:rsid w:val="00783D51"/>
    <w:rsid w:val="00784FA8"/>
    <w:rsid w:val="0078513D"/>
    <w:rsid w:val="00785368"/>
    <w:rsid w:val="00785CA4"/>
    <w:rsid w:val="0078751B"/>
    <w:rsid w:val="0078780A"/>
    <w:rsid w:val="00787871"/>
    <w:rsid w:val="007916DA"/>
    <w:rsid w:val="00791941"/>
    <w:rsid w:val="00791A46"/>
    <w:rsid w:val="00792184"/>
    <w:rsid w:val="00792756"/>
    <w:rsid w:val="0079276D"/>
    <w:rsid w:val="007929DC"/>
    <w:rsid w:val="00792EB0"/>
    <w:rsid w:val="00793C6D"/>
    <w:rsid w:val="007945EE"/>
    <w:rsid w:val="00794D2E"/>
    <w:rsid w:val="00797A57"/>
    <w:rsid w:val="00797BE3"/>
    <w:rsid w:val="007A0893"/>
    <w:rsid w:val="007A0AFC"/>
    <w:rsid w:val="007A1CEA"/>
    <w:rsid w:val="007A204B"/>
    <w:rsid w:val="007A2675"/>
    <w:rsid w:val="007A2C9F"/>
    <w:rsid w:val="007A39F8"/>
    <w:rsid w:val="007A41E5"/>
    <w:rsid w:val="007A435C"/>
    <w:rsid w:val="007A4BBA"/>
    <w:rsid w:val="007A5BA7"/>
    <w:rsid w:val="007A5DAC"/>
    <w:rsid w:val="007A6474"/>
    <w:rsid w:val="007A719F"/>
    <w:rsid w:val="007A7A9A"/>
    <w:rsid w:val="007B04A7"/>
    <w:rsid w:val="007B0561"/>
    <w:rsid w:val="007B1153"/>
    <w:rsid w:val="007B191A"/>
    <w:rsid w:val="007B2436"/>
    <w:rsid w:val="007B25EE"/>
    <w:rsid w:val="007B36E5"/>
    <w:rsid w:val="007B63A0"/>
    <w:rsid w:val="007B6E2D"/>
    <w:rsid w:val="007B7262"/>
    <w:rsid w:val="007C0287"/>
    <w:rsid w:val="007C1133"/>
    <w:rsid w:val="007C13C0"/>
    <w:rsid w:val="007C18C3"/>
    <w:rsid w:val="007C1D43"/>
    <w:rsid w:val="007C2048"/>
    <w:rsid w:val="007C22DF"/>
    <w:rsid w:val="007C2AFF"/>
    <w:rsid w:val="007C5FF2"/>
    <w:rsid w:val="007C644F"/>
    <w:rsid w:val="007C68D7"/>
    <w:rsid w:val="007C7AEC"/>
    <w:rsid w:val="007D00F7"/>
    <w:rsid w:val="007D0CCE"/>
    <w:rsid w:val="007D1502"/>
    <w:rsid w:val="007D171A"/>
    <w:rsid w:val="007D1CA3"/>
    <w:rsid w:val="007D2451"/>
    <w:rsid w:val="007D2A05"/>
    <w:rsid w:val="007D2EF1"/>
    <w:rsid w:val="007D30B4"/>
    <w:rsid w:val="007D3312"/>
    <w:rsid w:val="007D3907"/>
    <w:rsid w:val="007D41D1"/>
    <w:rsid w:val="007D46BA"/>
    <w:rsid w:val="007D5526"/>
    <w:rsid w:val="007D5BDB"/>
    <w:rsid w:val="007D7645"/>
    <w:rsid w:val="007D777F"/>
    <w:rsid w:val="007E009A"/>
    <w:rsid w:val="007E0A05"/>
    <w:rsid w:val="007E0EA1"/>
    <w:rsid w:val="007E249D"/>
    <w:rsid w:val="007E2AA5"/>
    <w:rsid w:val="007E33BC"/>
    <w:rsid w:val="007E3B59"/>
    <w:rsid w:val="007E3F11"/>
    <w:rsid w:val="007E5CAD"/>
    <w:rsid w:val="007E64A4"/>
    <w:rsid w:val="007E664E"/>
    <w:rsid w:val="007E6EA8"/>
    <w:rsid w:val="007E7818"/>
    <w:rsid w:val="007E7C2E"/>
    <w:rsid w:val="007F10E4"/>
    <w:rsid w:val="007F19A3"/>
    <w:rsid w:val="007F29AB"/>
    <w:rsid w:val="007F312D"/>
    <w:rsid w:val="007F37C0"/>
    <w:rsid w:val="007F393E"/>
    <w:rsid w:val="007F3D55"/>
    <w:rsid w:val="007F3ED4"/>
    <w:rsid w:val="007F4600"/>
    <w:rsid w:val="007F588B"/>
    <w:rsid w:val="007F5C13"/>
    <w:rsid w:val="007F5C21"/>
    <w:rsid w:val="007F5E28"/>
    <w:rsid w:val="007F6021"/>
    <w:rsid w:val="007F68FE"/>
    <w:rsid w:val="007F6BBC"/>
    <w:rsid w:val="007F6EC8"/>
    <w:rsid w:val="00800A96"/>
    <w:rsid w:val="00800E40"/>
    <w:rsid w:val="00801C65"/>
    <w:rsid w:val="00802BA2"/>
    <w:rsid w:val="0080385D"/>
    <w:rsid w:val="00806952"/>
    <w:rsid w:val="008069FF"/>
    <w:rsid w:val="00807888"/>
    <w:rsid w:val="00807925"/>
    <w:rsid w:val="00807C36"/>
    <w:rsid w:val="00810E6B"/>
    <w:rsid w:val="00810F89"/>
    <w:rsid w:val="00812C50"/>
    <w:rsid w:val="008143EE"/>
    <w:rsid w:val="00814497"/>
    <w:rsid w:val="0081536B"/>
    <w:rsid w:val="00815787"/>
    <w:rsid w:val="00817344"/>
    <w:rsid w:val="00817586"/>
    <w:rsid w:val="008204FA"/>
    <w:rsid w:val="008206DF"/>
    <w:rsid w:val="00820E49"/>
    <w:rsid w:val="00820EBD"/>
    <w:rsid w:val="00821078"/>
    <w:rsid w:val="00822B78"/>
    <w:rsid w:val="00822CC5"/>
    <w:rsid w:val="00823036"/>
    <w:rsid w:val="00823B52"/>
    <w:rsid w:val="0082489F"/>
    <w:rsid w:val="00825062"/>
    <w:rsid w:val="00825EC4"/>
    <w:rsid w:val="008270B1"/>
    <w:rsid w:val="00830F78"/>
    <w:rsid w:val="008326FB"/>
    <w:rsid w:val="0083469E"/>
    <w:rsid w:val="00834871"/>
    <w:rsid w:val="00834D16"/>
    <w:rsid w:val="00835442"/>
    <w:rsid w:val="00835783"/>
    <w:rsid w:val="00835F41"/>
    <w:rsid w:val="008365CE"/>
    <w:rsid w:val="00836F54"/>
    <w:rsid w:val="00837172"/>
    <w:rsid w:val="0083722D"/>
    <w:rsid w:val="008376A4"/>
    <w:rsid w:val="00837B7E"/>
    <w:rsid w:val="00837F76"/>
    <w:rsid w:val="008405C0"/>
    <w:rsid w:val="008407DA"/>
    <w:rsid w:val="008413BE"/>
    <w:rsid w:val="00841587"/>
    <w:rsid w:val="00841C01"/>
    <w:rsid w:val="008423A3"/>
    <w:rsid w:val="0084394A"/>
    <w:rsid w:val="0084453D"/>
    <w:rsid w:val="00844AEC"/>
    <w:rsid w:val="008457BC"/>
    <w:rsid w:val="00845B1D"/>
    <w:rsid w:val="00845D35"/>
    <w:rsid w:val="00846843"/>
    <w:rsid w:val="008472A4"/>
    <w:rsid w:val="00847AE6"/>
    <w:rsid w:val="008505C5"/>
    <w:rsid w:val="008525F3"/>
    <w:rsid w:val="00852915"/>
    <w:rsid w:val="008535DD"/>
    <w:rsid w:val="00853A52"/>
    <w:rsid w:val="008541AD"/>
    <w:rsid w:val="00854322"/>
    <w:rsid w:val="0085467E"/>
    <w:rsid w:val="008548B8"/>
    <w:rsid w:val="00855E0E"/>
    <w:rsid w:val="00856545"/>
    <w:rsid w:val="0085670C"/>
    <w:rsid w:val="00856BCF"/>
    <w:rsid w:val="00857772"/>
    <w:rsid w:val="00857C46"/>
    <w:rsid w:val="00860C2C"/>
    <w:rsid w:val="008613D8"/>
    <w:rsid w:val="008622E4"/>
    <w:rsid w:val="00862A11"/>
    <w:rsid w:val="00862B55"/>
    <w:rsid w:val="00862D2C"/>
    <w:rsid w:val="00863266"/>
    <w:rsid w:val="0086345B"/>
    <w:rsid w:val="0086415E"/>
    <w:rsid w:val="0086441F"/>
    <w:rsid w:val="00864674"/>
    <w:rsid w:val="00864B12"/>
    <w:rsid w:val="008653AE"/>
    <w:rsid w:val="0086577A"/>
    <w:rsid w:val="008657F4"/>
    <w:rsid w:val="00865992"/>
    <w:rsid w:val="00865E26"/>
    <w:rsid w:val="008665E1"/>
    <w:rsid w:val="008666F9"/>
    <w:rsid w:val="00867DAE"/>
    <w:rsid w:val="008714D0"/>
    <w:rsid w:val="00871EBD"/>
    <w:rsid w:val="00872323"/>
    <w:rsid w:val="00872393"/>
    <w:rsid w:val="008726E8"/>
    <w:rsid w:val="0087292B"/>
    <w:rsid w:val="0087294C"/>
    <w:rsid w:val="00872A55"/>
    <w:rsid w:val="00872F6E"/>
    <w:rsid w:val="00873263"/>
    <w:rsid w:val="0087400C"/>
    <w:rsid w:val="00874561"/>
    <w:rsid w:val="0087497E"/>
    <w:rsid w:val="00876824"/>
    <w:rsid w:val="00876AFC"/>
    <w:rsid w:val="00877175"/>
    <w:rsid w:val="00880231"/>
    <w:rsid w:val="008815B3"/>
    <w:rsid w:val="008836A5"/>
    <w:rsid w:val="00883A01"/>
    <w:rsid w:val="00883EF6"/>
    <w:rsid w:val="00883F09"/>
    <w:rsid w:val="00884FE4"/>
    <w:rsid w:val="00885012"/>
    <w:rsid w:val="008852BA"/>
    <w:rsid w:val="00885B7B"/>
    <w:rsid w:val="0088764D"/>
    <w:rsid w:val="008877F5"/>
    <w:rsid w:val="00890078"/>
    <w:rsid w:val="00890504"/>
    <w:rsid w:val="00890FA1"/>
    <w:rsid w:val="0089218B"/>
    <w:rsid w:val="00892386"/>
    <w:rsid w:val="008923A9"/>
    <w:rsid w:val="008927DF"/>
    <w:rsid w:val="0089382A"/>
    <w:rsid w:val="00894054"/>
    <w:rsid w:val="00894498"/>
    <w:rsid w:val="0089734D"/>
    <w:rsid w:val="008A04BF"/>
    <w:rsid w:val="008A0DAF"/>
    <w:rsid w:val="008A0DF8"/>
    <w:rsid w:val="008A1104"/>
    <w:rsid w:val="008A1350"/>
    <w:rsid w:val="008A18BA"/>
    <w:rsid w:val="008A1D18"/>
    <w:rsid w:val="008A1F56"/>
    <w:rsid w:val="008A334F"/>
    <w:rsid w:val="008A417D"/>
    <w:rsid w:val="008A42FD"/>
    <w:rsid w:val="008A4EA1"/>
    <w:rsid w:val="008A6928"/>
    <w:rsid w:val="008A72C1"/>
    <w:rsid w:val="008A7EA2"/>
    <w:rsid w:val="008B019E"/>
    <w:rsid w:val="008B1168"/>
    <w:rsid w:val="008B184B"/>
    <w:rsid w:val="008B21B9"/>
    <w:rsid w:val="008B29D6"/>
    <w:rsid w:val="008B366E"/>
    <w:rsid w:val="008B4396"/>
    <w:rsid w:val="008B4E84"/>
    <w:rsid w:val="008B5BF2"/>
    <w:rsid w:val="008B5DC5"/>
    <w:rsid w:val="008B5F10"/>
    <w:rsid w:val="008B60E2"/>
    <w:rsid w:val="008B78DB"/>
    <w:rsid w:val="008B7AB1"/>
    <w:rsid w:val="008B7AE2"/>
    <w:rsid w:val="008B7DF9"/>
    <w:rsid w:val="008B7EF3"/>
    <w:rsid w:val="008C052D"/>
    <w:rsid w:val="008C0ED8"/>
    <w:rsid w:val="008C13F9"/>
    <w:rsid w:val="008C2162"/>
    <w:rsid w:val="008C21B3"/>
    <w:rsid w:val="008C249F"/>
    <w:rsid w:val="008C2816"/>
    <w:rsid w:val="008C313F"/>
    <w:rsid w:val="008C4265"/>
    <w:rsid w:val="008C4341"/>
    <w:rsid w:val="008C45A1"/>
    <w:rsid w:val="008C5F1C"/>
    <w:rsid w:val="008C6CB2"/>
    <w:rsid w:val="008C6E50"/>
    <w:rsid w:val="008C7242"/>
    <w:rsid w:val="008C7794"/>
    <w:rsid w:val="008C7FA0"/>
    <w:rsid w:val="008D0282"/>
    <w:rsid w:val="008D09DF"/>
    <w:rsid w:val="008D1036"/>
    <w:rsid w:val="008D21DA"/>
    <w:rsid w:val="008D226A"/>
    <w:rsid w:val="008D2C4B"/>
    <w:rsid w:val="008D347C"/>
    <w:rsid w:val="008D440E"/>
    <w:rsid w:val="008D46F2"/>
    <w:rsid w:val="008D5C18"/>
    <w:rsid w:val="008D5C8A"/>
    <w:rsid w:val="008D6242"/>
    <w:rsid w:val="008E2092"/>
    <w:rsid w:val="008E2F6F"/>
    <w:rsid w:val="008E3742"/>
    <w:rsid w:val="008E3A17"/>
    <w:rsid w:val="008E44CC"/>
    <w:rsid w:val="008E508B"/>
    <w:rsid w:val="008E512B"/>
    <w:rsid w:val="008E5CF2"/>
    <w:rsid w:val="008E6821"/>
    <w:rsid w:val="008E72C3"/>
    <w:rsid w:val="008E7666"/>
    <w:rsid w:val="008E7919"/>
    <w:rsid w:val="008F0F0F"/>
    <w:rsid w:val="008F1CD6"/>
    <w:rsid w:val="008F1ECC"/>
    <w:rsid w:val="008F2AA1"/>
    <w:rsid w:val="008F3F98"/>
    <w:rsid w:val="008F412A"/>
    <w:rsid w:val="008F4233"/>
    <w:rsid w:val="008F428C"/>
    <w:rsid w:val="008F4C1F"/>
    <w:rsid w:val="008F63F6"/>
    <w:rsid w:val="008F656D"/>
    <w:rsid w:val="008F6957"/>
    <w:rsid w:val="008F6C2A"/>
    <w:rsid w:val="008F7460"/>
    <w:rsid w:val="008F78D2"/>
    <w:rsid w:val="008F7AE9"/>
    <w:rsid w:val="00900479"/>
    <w:rsid w:val="00901021"/>
    <w:rsid w:val="00902562"/>
    <w:rsid w:val="009027AD"/>
    <w:rsid w:val="00902A38"/>
    <w:rsid w:val="0090396C"/>
    <w:rsid w:val="00903C16"/>
    <w:rsid w:val="00905DD5"/>
    <w:rsid w:val="0090658D"/>
    <w:rsid w:val="00906E89"/>
    <w:rsid w:val="00907A39"/>
    <w:rsid w:val="0091144D"/>
    <w:rsid w:val="009115C8"/>
    <w:rsid w:val="0091192D"/>
    <w:rsid w:val="00911D33"/>
    <w:rsid w:val="00911D4B"/>
    <w:rsid w:val="00912154"/>
    <w:rsid w:val="009128F6"/>
    <w:rsid w:val="0091436B"/>
    <w:rsid w:val="009148B7"/>
    <w:rsid w:val="00914B1E"/>
    <w:rsid w:val="009150C3"/>
    <w:rsid w:val="00915EAD"/>
    <w:rsid w:val="0091659C"/>
    <w:rsid w:val="00917161"/>
    <w:rsid w:val="00917842"/>
    <w:rsid w:val="00917994"/>
    <w:rsid w:val="0092042E"/>
    <w:rsid w:val="0092101B"/>
    <w:rsid w:val="00921768"/>
    <w:rsid w:val="00921EFA"/>
    <w:rsid w:val="0092262A"/>
    <w:rsid w:val="00922818"/>
    <w:rsid w:val="00922A3E"/>
    <w:rsid w:val="00922E9A"/>
    <w:rsid w:val="00923429"/>
    <w:rsid w:val="00926154"/>
    <w:rsid w:val="009272F4"/>
    <w:rsid w:val="009277E1"/>
    <w:rsid w:val="00927877"/>
    <w:rsid w:val="00927887"/>
    <w:rsid w:val="00930E21"/>
    <w:rsid w:val="00931780"/>
    <w:rsid w:val="009319A4"/>
    <w:rsid w:val="00932A03"/>
    <w:rsid w:val="00932BD1"/>
    <w:rsid w:val="00934129"/>
    <w:rsid w:val="00934188"/>
    <w:rsid w:val="00934F10"/>
    <w:rsid w:val="009350AB"/>
    <w:rsid w:val="00935625"/>
    <w:rsid w:val="00937208"/>
    <w:rsid w:val="00943274"/>
    <w:rsid w:val="00943F61"/>
    <w:rsid w:val="00944096"/>
    <w:rsid w:val="0094498B"/>
    <w:rsid w:val="009469FE"/>
    <w:rsid w:val="009473B2"/>
    <w:rsid w:val="00947F93"/>
    <w:rsid w:val="00950142"/>
    <w:rsid w:val="00950783"/>
    <w:rsid w:val="009528E2"/>
    <w:rsid w:val="0095298A"/>
    <w:rsid w:val="009530E4"/>
    <w:rsid w:val="00954E87"/>
    <w:rsid w:val="00955BA9"/>
    <w:rsid w:val="0095636A"/>
    <w:rsid w:val="00956D9E"/>
    <w:rsid w:val="009573AD"/>
    <w:rsid w:val="00957E13"/>
    <w:rsid w:val="00960FBC"/>
    <w:rsid w:val="00963463"/>
    <w:rsid w:val="00963AD3"/>
    <w:rsid w:val="00964325"/>
    <w:rsid w:val="009656DC"/>
    <w:rsid w:val="00965F57"/>
    <w:rsid w:val="00965FDF"/>
    <w:rsid w:val="009708E4"/>
    <w:rsid w:val="00971B3A"/>
    <w:rsid w:val="0097253F"/>
    <w:rsid w:val="009737CA"/>
    <w:rsid w:val="00973DC0"/>
    <w:rsid w:val="00973F33"/>
    <w:rsid w:val="0097452E"/>
    <w:rsid w:val="009748A3"/>
    <w:rsid w:val="00975B55"/>
    <w:rsid w:val="00975DC5"/>
    <w:rsid w:val="00980364"/>
    <w:rsid w:val="009803CE"/>
    <w:rsid w:val="00980C5B"/>
    <w:rsid w:val="00980EC8"/>
    <w:rsid w:val="0098147A"/>
    <w:rsid w:val="0098184E"/>
    <w:rsid w:val="009825E0"/>
    <w:rsid w:val="00982B79"/>
    <w:rsid w:val="00982CE8"/>
    <w:rsid w:val="00983CF7"/>
    <w:rsid w:val="009849A1"/>
    <w:rsid w:val="009857C9"/>
    <w:rsid w:val="009859F4"/>
    <w:rsid w:val="00985D4C"/>
    <w:rsid w:val="009863A7"/>
    <w:rsid w:val="00986927"/>
    <w:rsid w:val="00987BE1"/>
    <w:rsid w:val="009912FA"/>
    <w:rsid w:val="00991B4F"/>
    <w:rsid w:val="00991D11"/>
    <w:rsid w:val="00992A28"/>
    <w:rsid w:val="00992C1C"/>
    <w:rsid w:val="0099430C"/>
    <w:rsid w:val="00994742"/>
    <w:rsid w:val="0099499C"/>
    <w:rsid w:val="00995374"/>
    <w:rsid w:val="00996196"/>
    <w:rsid w:val="0099619B"/>
    <w:rsid w:val="00997C1B"/>
    <w:rsid w:val="009A00ED"/>
    <w:rsid w:val="009A014F"/>
    <w:rsid w:val="009A0618"/>
    <w:rsid w:val="009A1FA4"/>
    <w:rsid w:val="009A213A"/>
    <w:rsid w:val="009A2BBB"/>
    <w:rsid w:val="009A3BA8"/>
    <w:rsid w:val="009A45ED"/>
    <w:rsid w:val="009A4B1C"/>
    <w:rsid w:val="009A5484"/>
    <w:rsid w:val="009A593A"/>
    <w:rsid w:val="009A5E7A"/>
    <w:rsid w:val="009A6036"/>
    <w:rsid w:val="009A69F9"/>
    <w:rsid w:val="009A7DDB"/>
    <w:rsid w:val="009B054D"/>
    <w:rsid w:val="009B08A9"/>
    <w:rsid w:val="009B16D9"/>
    <w:rsid w:val="009B1A41"/>
    <w:rsid w:val="009B2039"/>
    <w:rsid w:val="009B2401"/>
    <w:rsid w:val="009B2643"/>
    <w:rsid w:val="009B3596"/>
    <w:rsid w:val="009B4CE9"/>
    <w:rsid w:val="009B5C25"/>
    <w:rsid w:val="009B6C67"/>
    <w:rsid w:val="009B77F3"/>
    <w:rsid w:val="009B77F9"/>
    <w:rsid w:val="009B78A5"/>
    <w:rsid w:val="009C0645"/>
    <w:rsid w:val="009C064B"/>
    <w:rsid w:val="009C237E"/>
    <w:rsid w:val="009C2652"/>
    <w:rsid w:val="009C2CC2"/>
    <w:rsid w:val="009C3944"/>
    <w:rsid w:val="009C3C68"/>
    <w:rsid w:val="009C49BD"/>
    <w:rsid w:val="009C4D77"/>
    <w:rsid w:val="009C573A"/>
    <w:rsid w:val="009C5C60"/>
    <w:rsid w:val="009C60EC"/>
    <w:rsid w:val="009C6660"/>
    <w:rsid w:val="009C6F38"/>
    <w:rsid w:val="009C756C"/>
    <w:rsid w:val="009C7BF7"/>
    <w:rsid w:val="009D0B13"/>
    <w:rsid w:val="009D1095"/>
    <w:rsid w:val="009D1357"/>
    <w:rsid w:val="009D1F0E"/>
    <w:rsid w:val="009D2D8B"/>
    <w:rsid w:val="009D3CCE"/>
    <w:rsid w:val="009D3E71"/>
    <w:rsid w:val="009D48E5"/>
    <w:rsid w:val="009D5F13"/>
    <w:rsid w:val="009D6A72"/>
    <w:rsid w:val="009D7480"/>
    <w:rsid w:val="009D7827"/>
    <w:rsid w:val="009E003E"/>
    <w:rsid w:val="009E0D2A"/>
    <w:rsid w:val="009E132A"/>
    <w:rsid w:val="009E235E"/>
    <w:rsid w:val="009E2447"/>
    <w:rsid w:val="009E253B"/>
    <w:rsid w:val="009E2A8D"/>
    <w:rsid w:val="009E483D"/>
    <w:rsid w:val="009E4F90"/>
    <w:rsid w:val="009E53D0"/>
    <w:rsid w:val="009E547F"/>
    <w:rsid w:val="009E5901"/>
    <w:rsid w:val="009E59C9"/>
    <w:rsid w:val="009E60A0"/>
    <w:rsid w:val="009E6705"/>
    <w:rsid w:val="009E789B"/>
    <w:rsid w:val="009E7A53"/>
    <w:rsid w:val="009F017F"/>
    <w:rsid w:val="009F035C"/>
    <w:rsid w:val="009F0D00"/>
    <w:rsid w:val="009F2918"/>
    <w:rsid w:val="009F2D45"/>
    <w:rsid w:val="009F33CB"/>
    <w:rsid w:val="009F3E26"/>
    <w:rsid w:val="009F4EAA"/>
    <w:rsid w:val="009F4F0A"/>
    <w:rsid w:val="009F6673"/>
    <w:rsid w:val="009F66FA"/>
    <w:rsid w:val="009F6CB0"/>
    <w:rsid w:val="009F72D3"/>
    <w:rsid w:val="009F75DC"/>
    <w:rsid w:val="009F79E2"/>
    <w:rsid w:val="00A004D4"/>
    <w:rsid w:val="00A00983"/>
    <w:rsid w:val="00A00B1D"/>
    <w:rsid w:val="00A01A74"/>
    <w:rsid w:val="00A02160"/>
    <w:rsid w:val="00A0285D"/>
    <w:rsid w:val="00A045A5"/>
    <w:rsid w:val="00A05503"/>
    <w:rsid w:val="00A062A9"/>
    <w:rsid w:val="00A06F71"/>
    <w:rsid w:val="00A07338"/>
    <w:rsid w:val="00A10778"/>
    <w:rsid w:val="00A10AE3"/>
    <w:rsid w:val="00A11205"/>
    <w:rsid w:val="00A126DF"/>
    <w:rsid w:val="00A14BAF"/>
    <w:rsid w:val="00A16670"/>
    <w:rsid w:val="00A16D9C"/>
    <w:rsid w:val="00A17585"/>
    <w:rsid w:val="00A1781A"/>
    <w:rsid w:val="00A17FE3"/>
    <w:rsid w:val="00A205D8"/>
    <w:rsid w:val="00A20936"/>
    <w:rsid w:val="00A20DB9"/>
    <w:rsid w:val="00A20E0A"/>
    <w:rsid w:val="00A218DA"/>
    <w:rsid w:val="00A21ED1"/>
    <w:rsid w:val="00A23018"/>
    <w:rsid w:val="00A230EB"/>
    <w:rsid w:val="00A2327B"/>
    <w:rsid w:val="00A23B80"/>
    <w:rsid w:val="00A23C81"/>
    <w:rsid w:val="00A23FF3"/>
    <w:rsid w:val="00A243A5"/>
    <w:rsid w:val="00A244C3"/>
    <w:rsid w:val="00A24626"/>
    <w:rsid w:val="00A24D99"/>
    <w:rsid w:val="00A25330"/>
    <w:rsid w:val="00A25DD1"/>
    <w:rsid w:val="00A25F0E"/>
    <w:rsid w:val="00A26A7A"/>
    <w:rsid w:val="00A26BFA"/>
    <w:rsid w:val="00A26CC1"/>
    <w:rsid w:val="00A26EF0"/>
    <w:rsid w:val="00A271BA"/>
    <w:rsid w:val="00A27541"/>
    <w:rsid w:val="00A27948"/>
    <w:rsid w:val="00A31188"/>
    <w:rsid w:val="00A31B4A"/>
    <w:rsid w:val="00A31F01"/>
    <w:rsid w:val="00A32068"/>
    <w:rsid w:val="00A32167"/>
    <w:rsid w:val="00A325AC"/>
    <w:rsid w:val="00A328E6"/>
    <w:rsid w:val="00A32A88"/>
    <w:rsid w:val="00A32F46"/>
    <w:rsid w:val="00A330A1"/>
    <w:rsid w:val="00A33A04"/>
    <w:rsid w:val="00A34B28"/>
    <w:rsid w:val="00A34C17"/>
    <w:rsid w:val="00A35198"/>
    <w:rsid w:val="00A35A71"/>
    <w:rsid w:val="00A36D43"/>
    <w:rsid w:val="00A37381"/>
    <w:rsid w:val="00A374A5"/>
    <w:rsid w:val="00A374E1"/>
    <w:rsid w:val="00A37A78"/>
    <w:rsid w:val="00A37BC1"/>
    <w:rsid w:val="00A40568"/>
    <w:rsid w:val="00A40900"/>
    <w:rsid w:val="00A414FD"/>
    <w:rsid w:val="00A41812"/>
    <w:rsid w:val="00A41A1F"/>
    <w:rsid w:val="00A41DB8"/>
    <w:rsid w:val="00A41E49"/>
    <w:rsid w:val="00A42F3A"/>
    <w:rsid w:val="00A4302E"/>
    <w:rsid w:val="00A4329F"/>
    <w:rsid w:val="00A43BB0"/>
    <w:rsid w:val="00A44314"/>
    <w:rsid w:val="00A44C95"/>
    <w:rsid w:val="00A45734"/>
    <w:rsid w:val="00A45965"/>
    <w:rsid w:val="00A45E73"/>
    <w:rsid w:val="00A45FF8"/>
    <w:rsid w:val="00A46584"/>
    <w:rsid w:val="00A47089"/>
    <w:rsid w:val="00A47462"/>
    <w:rsid w:val="00A50809"/>
    <w:rsid w:val="00A508E5"/>
    <w:rsid w:val="00A51FF0"/>
    <w:rsid w:val="00A521CB"/>
    <w:rsid w:val="00A528D1"/>
    <w:rsid w:val="00A52F97"/>
    <w:rsid w:val="00A533A2"/>
    <w:rsid w:val="00A55B4E"/>
    <w:rsid w:val="00A561B2"/>
    <w:rsid w:val="00A562EA"/>
    <w:rsid w:val="00A564CB"/>
    <w:rsid w:val="00A619FE"/>
    <w:rsid w:val="00A61A77"/>
    <w:rsid w:val="00A61C69"/>
    <w:rsid w:val="00A62594"/>
    <w:rsid w:val="00A62F07"/>
    <w:rsid w:val="00A6461D"/>
    <w:rsid w:val="00A64B71"/>
    <w:rsid w:val="00A64BEB"/>
    <w:rsid w:val="00A64C2B"/>
    <w:rsid w:val="00A64EC2"/>
    <w:rsid w:val="00A65CD8"/>
    <w:rsid w:val="00A71999"/>
    <w:rsid w:val="00A71F8D"/>
    <w:rsid w:val="00A7510D"/>
    <w:rsid w:val="00A75240"/>
    <w:rsid w:val="00A759B6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2B59"/>
    <w:rsid w:val="00A8307C"/>
    <w:rsid w:val="00A83344"/>
    <w:rsid w:val="00A84705"/>
    <w:rsid w:val="00A84E0D"/>
    <w:rsid w:val="00A85424"/>
    <w:rsid w:val="00A86803"/>
    <w:rsid w:val="00A872F4"/>
    <w:rsid w:val="00A9103F"/>
    <w:rsid w:val="00A924E3"/>
    <w:rsid w:val="00A93403"/>
    <w:rsid w:val="00A95199"/>
    <w:rsid w:val="00A95763"/>
    <w:rsid w:val="00A96840"/>
    <w:rsid w:val="00A9777E"/>
    <w:rsid w:val="00AA03A4"/>
    <w:rsid w:val="00AA0DCC"/>
    <w:rsid w:val="00AA3B3D"/>
    <w:rsid w:val="00AA42B7"/>
    <w:rsid w:val="00AA52CB"/>
    <w:rsid w:val="00AA5B49"/>
    <w:rsid w:val="00AA6D23"/>
    <w:rsid w:val="00AA6FAB"/>
    <w:rsid w:val="00AA7616"/>
    <w:rsid w:val="00AB07B8"/>
    <w:rsid w:val="00AB1668"/>
    <w:rsid w:val="00AB32A8"/>
    <w:rsid w:val="00AB3D3F"/>
    <w:rsid w:val="00AB55F5"/>
    <w:rsid w:val="00AB61BC"/>
    <w:rsid w:val="00AB675D"/>
    <w:rsid w:val="00AB6E7A"/>
    <w:rsid w:val="00AB7311"/>
    <w:rsid w:val="00AB7BFE"/>
    <w:rsid w:val="00AC01F6"/>
    <w:rsid w:val="00AC0545"/>
    <w:rsid w:val="00AC1FFC"/>
    <w:rsid w:val="00AC20FC"/>
    <w:rsid w:val="00AC393B"/>
    <w:rsid w:val="00AC40DA"/>
    <w:rsid w:val="00AC4AE3"/>
    <w:rsid w:val="00AC4ECA"/>
    <w:rsid w:val="00AC65F6"/>
    <w:rsid w:val="00AC747F"/>
    <w:rsid w:val="00AC7E97"/>
    <w:rsid w:val="00AD04D5"/>
    <w:rsid w:val="00AD0D9A"/>
    <w:rsid w:val="00AD1963"/>
    <w:rsid w:val="00AD1BB9"/>
    <w:rsid w:val="00AD1C00"/>
    <w:rsid w:val="00AD3615"/>
    <w:rsid w:val="00AD57CC"/>
    <w:rsid w:val="00AD70A4"/>
    <w:rsid w:val="00AD72E5"/>
    <w:rsid w:val="00AD73DD"/>
    <w:rsid w:val="00AD7510"/>
    <w:rsid w:val="00AD7D42"/>
    <w:rsid w:val="00AE1430"/>
    <w:rsid w:val="00AE1548"/>
    <w:rsid w:val="00AE17A0"/>
    <w:rsid w:val="00AE3C61"/>
    <w:rsid w:val="00AE4BAF"/>
    <w:rsid w:val="00AE5CDB"/>
    <w:rsid w:val="00AE63EA"/>
    <w:rsid w:val="00AE6DA9"/>
    <w:rsid w:val="00AE7902"/>
    <w:rsid w:val="00AF061D"/>
    <w:rsid w:val="00AF10C0"/>
    <w:rsid w:val="00AF10E4"/>
    <w:rsid w:val="00AF11A1"/>
    <w:rsid w:val="00AF1EFF"/>
    <w:rsid w:val="00AF2FDA"/>
    <w:rsid w:val="00AF3B4C"/>
    <w:rsid w:val="00AF3E5C"/>
    <w:rsid w:val="00AF3F0A"/>
    <w:rsid w:val="00AF4EDA"/>
    <w:rsid w:val="00AF4EF4"/>
    <w:rsid w:val="00AF52CE"/>
    <w:rsid w:val="00AF551D"/>
    <w:rsid w:val="00AF5B7C"/>
    <w:rsid w:val="00AF64F6"/>
    <w:rsid w:val="00AF68E6"/>
    <w:rsid w:val="00AF6B9D"/>
    <w:rsid w:val="00AF6C8F"/>
    <w:rsid w:val="00AF7CA8"/>
    <w:rsid w:val="00B017DE"/>
    <w:rsid w:val="00B01957"/>
    <w:rsid w:val="00B01F41"/>
    <w:rsid w:val="00B026FE"/>
    <w:rsid w:val="00B03C21"/>
    <w:rsid w:val="00B0415D"/>
    <w:rsid w:val="00B0452D"/>
    <w:rsid w:val="00B056CC"/>
    <w:rsid w:val="00B05908"/>
    <w:rsid w:val="00B06336"/>
    <w:rsid w:val="00B064CE"/>
    <w:rsid w:val="00B06914"/>
    <w:rsid w:val="00B075AB"/>
    <w:rsid w:val="00B07CDB"/>
    <w:rsid w:val="00B10D4F"/>
    <w:rsid w:val="00B11AFA"/>
    <w:rsid w:val="00B11BA7"/>
    <w:rsid w:val="00B11C69"/>
    <w:rsid w:val="00B12C98"/>
    <w:rsid w:val="00B149A5"/>
    <w:rsid w:val="00B157A0"/>
    <w:rsid w:val="00B159C2"/>
    <w:rsid w:val="00B15F27"/>
    <w:rsid w:val="00B167CC"/>
    <w:rsid w:val="00B169D5"/>
    <w:rsid w:val="00B17375"/>
    <w:rsid w:val="00B17382"/>
    <w:rsid w:val="00B17C5E"/>
    <w:rsid w:val="00B17F23"/>
    <w:rsid w:val="00B20A03"/>
    <w:rsid w:val="00B214DE"/>
    <w:rsid w:val="00B21564"/>
    <w:rsid w:val="00B21601"/>
    <w:rsid w:val="00B21DE1"/>
    <w:rsid w:val="00B21E32"/>
    <w:rsid w:val="00B2211C"/>
    <w:rsid w:val="00B25815"/>
    <w:rsid w:val="00B26851"/>
    <w:rsid w:val="00B27659"/>
    <w:rsid w:val="00B30539"/>
    <w:rsid w:val="00B31832"/>
    <w:rsid w:val="00B31C0F"/>
    <w:rsid w:val="00B32CCD"/>
    <w:rsid w:val="00B32EBD"/>
    <w:rsid w:val="00B32F05"/>
    <w:rsid w:val="00B33110"/>
    <w:rsid w:val="00B33585"/>
    <w:rsid w:val="00B33F6E"/>
    <w:rsid w:val="00B3459C"/>
    <w:rsid w:val="00B351C3"/>
    <w:rsid w:val="00B3541B"/>
    <w:rsid w:val="00B36C83"/>
    <w:rsid w:val="00B36C98"/>
    <w:rsid w:val="00B370BC"/>
    <w:rsid w:val="00B401BB"/>
    <w:rsid w:val="00B40730"/>
    <w:rsid w:val="00B40F82"/>
    <w:rsid w:val="00B41DFE"/>
    <w:rsid w:val="00B432F2"/>
    <w:rsid w:val="00B44724"/>
    <w:rsid w:val="00B4477F"/>
    <w:rsid w:val="00B44AC1"/>
    <w:rsid w:val="00B44B3D"/>
    <w:rsid w:val="00B4537F"/>
    <w:rsid w:val="00B4561D"/>
    <w:rsid w:val="00B46BA1"/>
    <w:rsid w:val="00B46E7F"/>
    <w:rsid w:val="00B46F57"/>
    <w:rsid w:val="00B50416"/>
    <w:rsid w:val="00B50628"/>
    <w:rsid w:val="00B506E5"/>
    <w:rsid w:val="00B51ACB"/>
    <w:rsid w:val="00B525E1"/>
    <w:rsid w:val="00B534BE"/>
    <w:rsid w:val="00B54081"/>
    <w:rsid w:val="00B546E6"/>
    <w:rsid w:val="00B54AA3"/>
    <w:rsid w:val="00B55AFF"/>
    <w:rsid w:val="00B55DB2"/>
    <w:rsid w:val="00B5682F"/>
    <w:rsid w:val="00B569C0"/>
    <w:rsid w:val="00B572A0"/>
    <w:rsid w:val="00B60040"/>
    <w:rsid w:val="00B60BA3"/>
    <w:rsid w:val="00B61D82"/>
    <w:rsid w:val="00B6202E"/>
    <w:rsid w:val="00B62781"/>
    <w:rsid w:val="00B627B8"/>
    <w:rsid w:val="00B627BC"/>
    <w:rsid w:val="00B628B0"/>
    <w:rsid w:val="00B628CC"/>
    <w:rsid w:val="00B6303C"/>
    <w:rsid w:val="00B634E9"/>
    <w:rsid w:val="00B63B94"/>
    <w:rsid w:val="00B64182"/>
    <w:rsid w:val="00B6442B"/>
    <w:rsid w:val="00B64FAB"/>
    <w:rsid w:val="00B65561"/>
    <w:rsid w:val="00B657C5"/>
    <w:rsid w:val="00B658C8"/>
    <w:rsid w:val="00B66772"/>
    <w:rsid w:val="00B66CC8"/>
    <w:rsid w:val="00B6701E"/>
    <w:rsid w:val="00B6721F"/>
    <w:rsid w:val="00B676BD"/>
    <w:rsid w:val="00B700D1"/>
    <w:rsid w:val="00B71101"/>
    <w:rsid w:val="00B71340"/>
    <w:rsid w:val="00B714F6"/>
    <w:rsid w:val="00B71A5D"/>
    <w:rsid w:val="00B71D5A"/>
    <w:rsid w:val="00B72C16"/>
    <w:rsid w:val="00B73610"/>
    <w:rsid w:val="00B73691"/>
    <w:rsid w:val="00B7464C"/>
    <w:rsid w:val="00B76526"/>
    <w:rsid w:val="00B7688C"/>
    <w:rsid w:val="00B76A8B"/>
    <w:rsid w:val="00B76F68"/>
    <w:rsid w:val="00B7786D"/>
    <w:rsid w:val="00B77AF7"/>
    <w:rsid w:val="00B77C15"/>
    <w:rsid w:val="00B80167"/>
    <w:rsid w:val="00B8045F"/>
    <w:rsid w:val="00B804DA"/>
    <w:rsid w:val="00B807D6"/>
    <w:rsid w:val="00B8197D"/>
    <w:rsid w:val="00B85B51"/>
    <w:rsid w:val="00B868EB"/>
    <w:rsid w:val="00B872CE"/>
    <w:rsid w:val="00B901A0"/>
    <w:rsid w:val="00B90206"/>
    <w:rsid w:val="00B905EE"/>
    <w:rsid w:val="00B90F01"/>
    <w:rsid w:val="00B9165F"/>
    <w:rsid w:val="00B925FB"/>
    <w:rsid w:val="00B92AAB"/>
    <w:rsid w:val="00B930EF"/>
    <w:rsid w:val="00B9361A"/>
    <w:rsid w:val="00B936B4"/>
    <w:rsid w:val="00B938B9"/>
    <w:rsid w:val="00B93FCD"/>
    <w:rsid w:val="00B949C8"/>
    <w:rsid w:val="00B95CC5"/>
    <w:rsid w:val="00B96241"/>
    <w:rsid w:val="00B970D3"/>
    <w:rsid w:val="00B97B4D"/>
    <w:rsid w:val="00BA021F"/>
    <w:rsid w:val="00BA1623"/>
    <w:rsid w:val="00BA1A62"/>
    <w:rsid w:val="00BA1B28"/>
    <w:rsid w:val="00BA1B80"/>
    <w:rsid w:val="00BA23C1"/>
    <w:rsid w:val="00BA41DE"/>
    <w:rsid w:val="00BA4286"/>
    <w:rsid w:val="00BA444E"/>
    <w:rsid w:val="00BA4B18"/>
    <w:rsid w:val="00BA4CC7"/>
    <w:rsid w:val="00BA5156"/>
    <w:rsid w:val="00BA54CA"/>
    <w:rsid w:val="00BA582A"/>
    <w:rsid w:val="00BA624A"/>
    <w:rsid w:val="00BA753D"/>
    <w:rsid w:val="00BA7EF3"/>
    <w:rsid w:val="00BB0070"/>
    <w:rsid w:val="00BB0A5D"/>
    <w:rsid w:val="00BB0F9A"/>
    <w:rsid w:val="00BB11F6"/>
    <w:rsid w:val="00BB174F"/>
    <w:rsid w:val="00BB1D65"/>
    <w:rsid w:val="00BB27A4"/>
    <w:rsid w:val="00BB2F86"/>
    <w:rsid w:val="00BB4427"/>
    <w:rsid w:val="00BB4B04"/>
    <w:rsid w:val="00BB6329"/>
    <w:rsid w:val="00BB6350"/>
    <w:rsid w:val="00BB65F3"/>
    <w:rsid w:val="00BB7163"/>
    <w:rsid w:val="00BB7932"/>
    <w:rsid w:val="00BC0CCD"/>
    <w:rsid w:val="00BC0FA0"/>
    <w:rsid w:val="00BC160D"/>
    <w:rsid w:val="00BC1CF5"/>
    <w:rsid w:val="00BC1F80"/>
    <w:rsid w:val="00BC261C"/>
    <w:rsid w:val="00BC4C8A"/>
    <w:rsid w:val="00BC6069"/>
    <w:rsid w:val="00BC66B3"/>
    <w:rsid w:val="00BC76CA"/>
    <w:rsid w:val="00BD1E3C"/>
    <w:rsid w:val="00BD2A2A"/>
    <w:rsid w:val="00BD30A2"/>
    <w:rsid w:val="00BD3764"/>
    <w:rsid w:val="00BD40C8"/>
    <w:rsid w:val="00BD419E"/>
    <w:rsid w:val="00BD42E7"/>
    <w:rsid w:val="00BD45CB"/>
    <w:rsid w:val="00BD4A8E"/>
    <w:rsid w:val="00BD7CE9"/>
    <w:rsid w:val="00BE0B2F"/>
    <w:rsid w:val="00BE0C4E"/>
    <w:rsid w:val="00BE3941"/>
    <w:rsid w:val="00BE3EFD"/>
    <w:rsid w:val="00BE6C84"/>
    <w:rsid w:val="00BF090E"/>
    <w:rsid w:val="00BF0C60"/>
    <w:rsid w:val="00BF299C"/>
    <w:rsid w:val="00BF322D"/>
    <w:rsid w:val="00BF4378"/>
    <w:rsid w:val="00BF5152"/>
    <w:rsid w:val="00BF5185"/>
    <w:rsid w:val="00BF5388"/>
    <w:rsid w:val="00BF5DEB"/>
    <w:rsid w:val="00BF63FA"/>
    <w:rsid w:val="00BF6B25"/>
    <w:rsid w:val="00BF7409"/>
    <w:rsid w:val="00BF7FBA"/>
    <w:rsid w:val="00C008CD"/>
    <w:rsid w:val="00C00C15"/>
    <w:rsid w:val="00C0100E"/>
    <w:rsid w:val="00C01A54"/>
    <w:rsid w:val="00C026B2"/>
    <w:rsid w:val="00C03975"/>
    <w:rsid w:val="00C0426D"/>
    <w:rsid w:val="00C047F2"/>
    <w:rsid w:val="00C05D9B"/>
    <w:rsid w:val="00C074B3"/>
    <w:rsid w:val="00C07629"/>
    <w:rsid w:val="00C07C03"/>
    <w:rsid w:val="00C10748"/>
    <w:rsid w:val="00C10EC2"/>
    <w:rsid w:val="00C11333"/>
    <w:rsid w:val="00C1186B"/>
    <w:rsid w:val="00C12A2E"/>
    <w:rsid w:val="00C13330"/>
    <w:rsid w:val="00C137D6"/>
    <w:rsid w:val="00C13E7D"/>
    <w:rsid w:val="00C14C71"/>
    <w:rsid w:val="00C14D67"/>
    <w:rsid w:val="00C157A6"/>
    <w:rsid w:val="00C16558"/>
    <w:rsid w:val="00C16E9D"/>
    <w:rsid w:val="00C1752D"/>
    <w:rsid w:val="00C177EA"/>
    <w:rsid w:val="00C20524"/>
    <w:rsid w:val="00C2059B"/>
    <w:rsid w:val="00C21507"/>
    <w:rsid w:val="00C21EAC"/>
    <w:rsid w:val="00C2247C"/>
    <w:rsid w:val="00C238CF"/>
    <w:rsid w:val="00C25970"/>
    <w:rsid w:val="00C268EE"/>
    <w:rsid w:val="00C26A51"/>
    <w:rsid w:val="00C2772C"/>
    <w:rsid w:val="00C27DF0"/>
    <w:rsid w:val="00C30B54"/>
    <w:rsid w:val="00C30CBD"/>
    <w:rsid w:val="00C30ECA"/>
    <w:rsid w:val="00C31232"/>
    <w:rsid w:val="00C314DD"/>
    <w:rsid w:val="00C31DF6"/>
    <w:rsid w:val="00C31E62"/>
    <w:rsid w:val="00C3274D"/>
    <w:rsid w:val="00C32FA5"/>
    <w:rsid w:val="00C33BB8"/>
    <w:rsid w:val="00C33D3E"/>
    <w:rsid w:val="00C34272"/>
    <w:rsid w:val="00C34C22"/>
    <w:rsid w:val="00C34F65"/>
    <w:rsid w:val="00C35990"/>
    <w:rsid w:val="00C367E2"/>
    <w:rsid w:val="00C36D5F"/>
    <w:rsid w:val="00C37468"/>
    <w:rsid w:val="00C376A1"/>
    <w:rsid w:val="00C4319D"/>
    <w:rsid w:val="00C458FD"/>
    <w:rsid w:val="00C4644C"/>
    <w:rsid w:val="00C46588"/>
    <w:rsid w:val="00C466A3"/>
    <w:rsid w:val="00C469F0"/>
    <w:rsid w:val="00C47555"/>
    <w:rsid w:val="00C47747"/>
    <w:rsid w:val="00C50352"/>
    <w:rsid w:val="00C51930"/>
    <w:rsid w:val="00C5202C"/>
    <w:rsid w:val="00C5212D"/>
    <w:rsid w:val="00C52BA0"/>
    <w:rsid w:val="00C534D3"/>
    <w:rsid w:val="00C5449F"/>
    <w:rsid w:val="00C562B9"/>
    <w:rsid w:val="00C56738"/>
    <w:rsid w:val="00C569FB"/>
    <w:rsid w:val="00C56E45"/>
    <w:rsid w:val="00C5794F"/>
    <w:rsid w:val="00C601D1"/>
    <w:rsid w:val="00C61815"/>
    <w:rsid w:val="00C6189A"/>
    <w:rsid w:val="00C61B9F"/>
    <w:rsid w:val="00C61F9F"/>
    <w:rsid w:val="00C6206A"/>
    <w:rsid w:val="00C62D2F"/>
    <w:rsid w:val="00C63F4D"/>
    <w:rsid w:val="00C64099"/>
    <w:rsid w:val="00C642EC"/>
    <w:rsid w:val="00C646E5"/>
    <w:rsid w:val="00C6503E"/>
    <w:rsid w:val="00C665FA"/>
    <w:rsid w:val="00C67240"/>
    <w:rsid w:val="00C67BAB"/>
    <w:rsid w:val="00C7047E"/>
    <w:rsid w:val="00C71B22"/>
    <w:rsid w:val="00C73269"/>
    <w:rsid w:val="00C739AA"/>
    <w:rsid w:val="00C745EC"/>
    <w:rsid w:val="00C74E20"/>
    <w:rsid w:val="00C75DED"/>
    <w:rsid w:val="00C75E56"/>
    <w:rsid w:val="00C75ECA"/>
    <w:rsid w:val="00C76256"/>
    <w:rsid w:val="00C7631B"/>
    <w:rsid w:val="00C764B0"/>
    <w:rsid w:val="00C77F85"/>
    <w:rsid w:val="00C80160"/>
    <w:rsid w:val="00C80666"/>
    <w:rsid w:val="00C809D3"/>
    <w:rsid w:val="00C80C9E"/>
    <w:rsid w:val="00C80DFC"/>
    <w:rsid w:val="00C811BB"/>
    <w:rsid w:val="00C81C5C"/>
    <w:rsid w:val="00C81FFF"/>
    <w:rsid w:val="00C83A12"/>
    <w:rsid w:val="00C83DE1"/>
    <w:rsid w:val="00C84461"/>
    <w:rsid w:val="00C84708"/>
    <w:rsid w:val="00C85C84"/>
    <w:rsid w:val="00C85D6A"/>
    <w:rsid w:val="00C86671"/>
    <w:rsid w:val="00C870F3"/>
    <w:rsid w:val="00C874A7"/>
    <w:rsid w:val="00C87FDA"/>
    <w:rsid w:val="00C923B8"/>
    <w:rsid w:val="00C927AD"/>
    <w:rsid w:val="00C927C6"/>
    <w:rsid w:val="00C92B5B"/>
    <w:rsid w:val="00C92C62"/>
    <w:rsid w:val="00C939E8"/>
    <w:rsid w:val="00C947A8"/>
    <w:rsid w:val="00C94B9D"/>
    <w:rsid w:val="00C94BC5"/>
    <w:rsid w:val="00C94FC3"/>
    <w:rsid w:val="00C95167"/>
    <w:rsid w:val="00C957E1"/>
    <w:rsid w:val="00C96272"/>
    <w:rsid w:val="00C96FA4"/>
    <w:rsid w:val="00C97004"/>
    <w:rsid w:val="00C9716B"/>
    <w:rsid w:val="00C97796"/>
    <w:rsid w:val="00C97CFE"/>
    <w:rsid w:val="00CA232D"/>
    <w:rsid w:val="00CA3F5B"/>
    <w:rsid w:val="00CA48DF"/>
    <w:rsid w:val="00CA4B6B"/>
    <w:rsid w:val="00CA5B65"/>
    <w:rsid w:val="00CA631B"/>
    <w:rsid w:val="00CA7480"/>
    <w:rsid w:val="00CA7F04"/>
    <w:rsid w:val="00CB0229"/>
    <w:rsid w:val="00CB08B4"/>
    <w:rsid w:val="00CB1163"/>
    <w:rsid w:val="00CB233C"/>
    <w:rsid w:val="00CB2522"/>
    <w:rsid w:val="00CB252D"/>
    <w:rsid w:val="00CB32C7"/>
    <w:rsid w:val="00CB414C"/>
    <w:rsid w:val="00CB5098"/>
    <w:rsid w:val="00CB5AEF"/>
    <w:rsid w:val="00CB5D42"/>
    <w:rsid w:val="00CB6C92"/>
    <w:rsid w:val="00CB6C95"/>
    <w:rsid w:val="00CB7197"/>
    <w:rsid w:val="00CB7952"/>
    <w:rsid w:val="00CB7C55"/>
    <w:rsid w:val="00CC05DD"/>
    <w:rsid w:val="00CC14C5"/>
    <w:rsid w:val="00CC28A4"/>
    <w:rsid w:val="00CC360B"/>
    <w:rsid w:val="00CC3B06"/>
    <w:rsid w:val="00CC421D"/>
    <w:rsid w:val="00CC4452"/>
    <w:rsid w:val="00CC5807"/>
    <w:rsid w:val="00CC6931"/>
    <w:rsid w:val="00CC73C0"/>
    <w:rsid w:val="00CC74D7"/>
    <w:rsid w:val="00CD0394"/>
    <w:rsid w:val="00CD172D"/>
    <w:rsid w:val="00CD43D2"/>
    <w:rsid w:val="00CD4CED"/>
    <w:rsid w:val="00CD6906"/>
    <w:rsid w:val="00CD6C83"/>
    <w:rsid w:val="00CD71DF"/>
    <w:rsid w:val="00CD79D3"/>
    <w:rsid w:val="00CE0452"/>
    <w:rsid w:val="00CE0B00"/>
    <w:rsid w:val="00CE2461"/>
    <w:rsid w:val="00CE2F4D"/>
    <w:rsid w:val="00CE33E1"/>
    <w:rsid w:val="00CE44F8"/>
    <w:rsid w:val="00CE526E"/>
    <w:rsid w:val="00CE54D8"/>
    <w:rsid w:val="00CE5C76"/>
    <w:rsid w:val="00CE60DE"/>
    <w:rsid w:val="00CE63CF"/>
    <w:rsid w:val="00CF05A4"/>
    <w:rsid w:val="00CF0EA9"/>
    <w:rsid w:val="00CF0EED"/>
    <w:rsid w:val="00CF0FF8"/>
    <w:rsid w:val="00CF1072"/>
    <w:rsid w:val="00CF1364"/>
    <w:rsid w:val="00CF1571"/>
    <w:rsid w:val="00CF1976"/>
    <w:rsid w:val="00CF1F16"/>
    <w:rsid w:val="00CF2073"/>
    <w:rsid w:val="00CF43E7"/>
    <w:rsid w:val="00CF4DCD"/>
    <w:rsid w:val="00CF647C"/>
    <w:rsid w:val="00CF6AA9"/>
    <w:rsid w:val="00CF70B5"/>
    <w:rsid w:val="00CF71DA"/>
    <w:rsid w:val="00CF73F3"/>
    <w:rsid w:val="00CF76DC"/>
    <w:rsid w:val="00CF776A"/>
    <w:rsid w:val="00CF7C00"/>
    <w:rsid w:val="00D00E72"/>
    <w:rsid w:val="00D013C3"/>
    <w:rsid w:val="00D02A27"/>
    <w:rsid w:val="00D036B3"/>
    <w:rsid w:val="00D04C5C"/>
    <w:rsid w:val="00D05634"/>
    <w:rsid w:val="00D06748"/>
    <w:rsid w:val="00D06A9A"/>
    <w:rsid w:val="00D07266"/>
    <w:rsid w:val="00D108BA"/>
    <w:rsid w:val="00D118EB"/>
    <w:rsid w:val="00D12084"/>
    <w:rsid w:val="00D12630"/>
    <w:rsid w:val="00D13A40"/>
    <w:rsid w:val="00D144C0"/>
    <w:rsid w:val="00D14A64"/>
    <w:rsid w:val="00D14B0C"/>
    <w:rsid w:val="00D14FBB"/>
    <w:rsid w:val="00D155DF"/>
    <w:rsid w:val="00D16024"/>
    <w:rsid w:val="00D1739D"/>
    <w:rsid w:val="00D2081C"/>
    <w:rsid w:val="00D20D8B"/>
    <w:rsid w:val="00D21178"/>
    <w:rsid w:val="00D218FE"/>
    <w:rsid w:val="00D219EB"/>
    <w:rsid w:val="00D21E15"/>
    <w:rsid w:val="00D23D7D"/>
    <w:rsid w:val="00D24846"/>
    <w:rsid w:val="00D25675"/>
    <w:rsid w:val="00D25953"/>
    <w:rsid w:val="00D25A7B"/>
    <w:rsid w:val="00D267E4"/>
    <w:rsid w:val="00D270D1"/>
    <w:rsid w:val="00D2769C"/>
    <w:rsid w:val="00D3117E"/>
    <w:rsid w:val="00D31944"/>
    <w:rsid w:val="00D328FF"/>
    <w:rsid w:val="00D33719"/>
    <w:rsid w:val="00D3446D"/>
    <w:rsid w:val="00D3505B"/>
    <w:rsid w:val="00D36AAF"/>
    <w:rsid w:val="00D377AF"/>
    <w:rsid w:val="00D37C9A"/>
    <w:rsid w:val="00D42886"/>
    <w:rsid w:val="00D42C40"/>
    <w:rsid w:val="00D435AA"/>
    <w:rsid w:val="00D44425"/>
    <w:rsid w:val="00D45E6F"/>
    <w:rsid w:val="00D473C2"/>
    <w:rsid w:val="00D47811"/>
    <w:rsid w:val="00D47FB8"/>
    <w:rsid w:val="00D512F2"/>
    <w:rsid w:val="00D51618"/>
    <w:rsid w:val="00D51CB4"/>
    <w:rsid w:val="00D52AEB"/>
    <w:rsid w:val="00D53194"/>
    <w:rsid w:val="00D53BE1"/>
    <w:rsid w:val="00D54608"/>
    <w:rsid w:val="00D54C27"/>
    <w:rsid w:val="00D551FF"/>
    <w:rsid w:val="00D55239"/>
    <w:rsid w:val="00D556C2"/>
    <w:rsid w:val="00D55B6C"/>
    <w:rsid w:val="00D563A1"/>
    <w:rsid w:val="00D564B4"/>
    <w:rsid w:val="00D57124"/>
    <w:rsid w:val="00D57365"/>
    <w:rsid w:val="00D57421"/>
    <w:rsid w:val="00D57D93"/>
    <w:rsid w:val="00D6014D"/>
    <w:rsid w:val="00D6089C"/>
    <w:rsid w:val="00D627E4"/>
    <w:rsid w:val="00D62DF1"/>
    <w:rsid w:val="00D634C3"/>
    <w:rsid w:val="00D6357F"/>
    <w:rsid w:val="00D6368D"/>
    <w:rsid w:val="00D64FA6"/>
    <w:rsid w:val="00D650A7"/>
    <w:rsid w:val="00D650AE"/>
    <w:rsid w:val="00D6514A"/>
    <w:rsid w:val="00D6530D"/>
    <w:rsid w:val="00D65335"/>
    <w:rsid w:val="00D65A96"/>
    <w:rsid w:val="00D66395"/>
    <w:rsid w:val="00D6667D"/>
    <w:rsid w:val="00D70411"/>
    <w:rsid w:val="00D70432"/>
    <w:rsid w:val="00D705AF"/>
    <w:rsid w:val="00D705BC"/>
    <w:rsid w:val="00D70C31"/>
    <w:rsid w:val="00D71C2B"/>
    <w:rsid w:val="00D71D79"/>
    <w:rsid w:val="00D72A5B"/>
    <w:rsid w:val="00D72E77"/>
    <w:rsid w:val="00D72F82"/>
    <w:rsid w:val="00D7388D"/>
    <w:rsid w:val="00D744D6"/>
    <w:rsid w:val="00D75BAC"/>
    <w:rsid w:val="00D76098"/>
    <w:rsid w:val="00D76A1C"/>
    <w:rsid w:val="00D80D32"/>
    <w:rsid w:val="00D81A86"/>
    <w:rsid w:val="00D83267"/>
    <w:rsid w:val="00D832B8"/>
    <w:rsid w:val="00D8467B"/>
    <w:rsid w:val="00D84972"/>
    <w:rsid w:val="00D87862"/>
    <w:rsid w:val="00D9070F"/>
    <w:rsid w:val="00D90F24"/>
    <w:rsid w:val="00D91310"/>
    <w:rsid w:val="00D92111"/>
    <w:rsid w:val="00D92421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34BB"/>
    <w:rsid w:val="00DA5454"/>
    <w:rsid w:val="00DA5CEC"/>
    <w:rsid w:val="00DA60F0"/>
    <w:rsid w:val="00DA65B4"/>
    <w:rsid w:val="00DA6AA3"/>
    <w:rsid w:val="00DA7DE0"/>
    <w:rsid w:val="00DB141A"/>
    <w:rsid w:val="00DB1657"/>
    <w:rsid w:val="00DB19EF"/>
    <w:rsid w:val="00DB1C7B"/>
    <w:rsid w:val="00DB1F08"/>
    <w:rsid w:val="00DB2D44"/>
    <w:rsid w:val="00DB3396"/>
    <w:rsid w:val="00DB37EF"/>
    <w:rsid w:val="00DB3963"/>
    <w:rsid w:val="00DB3F19"/>
    <w:rsid w:val="00DB42D2"/>
    <w:rsid w:val="00DB4680"/>
    <w:rsid w:val="00DB48A4"/>
    <w:rsid w:val="00DB4BD9"/>
    <w:rsid w:val="00DB4C59"/>
    <w:rsid w:val="00DB5F56"/>
    <w:rsid w:val="00DB62E8"/>
    <w:rsid w:val="00DB64C6"/>
    <w:rsid w:val="00DB64E2"/>
    <w:rsid w:val="00DB698E"/>
    <w:rsid w:val="00DC0029"/>
    <w:rsid w:val="00DC01F4"/>
    <w:rsid w:val="00DC0414"/>
    <w:rsid w:val="00DC0B69"/>
    <w:rsid w:val="00DC0BF3"/>
    <w:rsid w:val="00DC0C11"/>
    <w:rsid w:val="00DC0F70"/>
    <w:rsid w:val="00DC2C15"/>
    <w:rsid w:val="00DC3AFD"/>
    <w:rsid w:val="00DC3E9D"/>
    <w:rsid w:val="00DC4391"/>
    <w:rsid w:val="00DC4A83"/>
    <w:rsid w:val="00DC4FED"/>
    <w:rsid w:val="00DC56DD"/>
    <w:rsid w:val="00DC64EC"/>
    <w:rsid w:val="00DC673D"/>
    <w:rsid w:val="00DD023A"/>
    <w:rsid w:val="00DD06EA"/>
    <w:rsid w:val="00DD1348"/>
    <w:rsid w:val="00DD1F2A"/>
    <w:rsid w:val="00DD401B"/>
    <w:rsid w:val="00DD4A83"/>
    <w:rsid w:val="00DD5464"/>
    <w:rsid w:val="00DD65DE"/>
    <w:rsid w:val="00DE0CB2"/>
    <w:rsid w:val="00DE1859"/>
    <w:rsid w:val="00DE213C"/>
    <w:rsid w:val="00DE24AA"/>
    <w:rsid w:val="00DE3E9E"/>
    <w:rsid w:val="00DE462D"/>
    <w:rsid w:val="00DE46D7"/>
    <w:rsid w:val="00DE483A"/>
    <w:rsid w:val="00DE4B20"/>
    <w:rsid w:val="00DE4CD9"/>
    <w:rsid w:val="00DE77E2"/>
    <w:rsid w:val="00DE7AE6"/>
    <w:rsid w:val="00DF0163"/>
    <w:rsid w:val="00DF08E5"/>
    <w:rsid w:val="00DF0B79"/>
    <w:rsid w:val="00DF0FBE"/>
    <w:rsid w:val="00DF1658"/>
    <w:rsid w:val="00DF1BB8"/>
    <w:rsid w:val="00DF1F34"/>
    <w:rsid w:val="00DF6198"/>
    <w:rsid w:val="00DF65B4"/>
    <w:rsid w:val="00DF6C3B"/>
    <w:rsid w:val="00DF7511"/>
    <w:rsid w:val="00DF797E"/>
    <w:rsid w:val="00E00EA3"/>
    <w:rsid w:val="00E01259"/>
    <w:rsid w:val="00E01770"/>
    <w:rsid w:val="00E02438"/>
    <w:rsid w:val="00E024C6"/>
    <w:rsid w:val="00E030A6"/>
    <w:rsid w:val="00E048C9"/>
    <w:rsid w:val="00E0546E"/>
    <w:rsid w:val="00E056A6"/>
    <w:rsid w:val="00E063F1"/>
    <w:rsid w:val="00E06897"/>
    <w:rsid w:val="00E069DF"/>
    <w:rsid w:val="00E100F8"/>
    <w:rsid w:val="00E102DE"/>
    <w:rsid w:val="00E12B03"/>
    <w:rsid w:val="00E1307F"/>
    <w:rsid w:val="00E14018"/>
    <w:rsid w:val="00E14C6F"/>
    <w:rsid w:val="00E14F6C"/>
    <w:rsid w:val="00E153ED"/>
    <w:rsid w:val="00E154AF"/>
    <w:rsid w:val="00E16AAA"/>
    <w:rsid w:val="00E17A4E"/>
    <w:rsid w:val="00E2093E"/>
    <w:rsid w:val="00E20ACC"/>
    <w:rsid w:val="00E21A93"/>
    <w:rsid w:val="00E2297A"/>
    <w:rsid w:val="00E234D6"/>
    <w:rsid w:val="00E23C03"/>
    <w:rsid w:val="00E2480D"/>
    <w:rsid w:val="00E24A25"/>
    <w:rsid w:val="00E26CC5"/>
    <w:rsid w:val="00E27A3B"/>
    <w:rsid w:val="00E30B02"/>
    <w:rsid w:val="00E31272"/>
    <w:rsid w:val="00E31B01"/>
    <w:rsid w:val="00E36922"/>
    <w:rsid w:val="00E36DCD"/>
    <w:rsid w:val="00E41C9F"/>
    <w:rsid w:val="00E422EB"/>
    <w:rsid w:val="00E43C0C"/>
    <w:rsid w:val="00E44203"/>
    <w:rsid w:val="00E44686"/>
    <w:rsid w:val="00E463A6"/>
    <w:rsid w:val="00E4644A"/>
    <w:rsid w:val="00E46D5C"/>
    <w:rsid w:val="00E46DBB"/>
    <w:rsid w:val="00E4724E"/>
    <w:rsid w:val="00E47379"/>
    <w:rsid w:val="00E50AA1"/>
    <w:rsid w:val="00E51A79"/>
    <w:rsid w:val="00E53B76"/>
    <w:rsid w:val="00E5407A"/>
    <w:rsid w:val="00E546E2"/>
    <w:rsid w:val="00E54BFE"/>
    <w:rsid w:val="00E54DBC"/>
    <w:rsid w:val="00E553B9"/>
    <w:rsid w:val="00E55F65"/>
    <w:rsid w:val="00E56602"/>
    <w:rsid w:val="00E56F0D"/>
    <w:rsid w:val="00E57D2E"/>
    <w:rsid w:val="00E605C6"/>
    <w:rsid w:val="00E60E99"/>
    <w:rsid w:val="00E630FC"/>
    <w:rsid w:val="00E63144"/>
    <w:rsid w:val="00E631E9"/>
    <w:rsid w:val="00E647C9"/>
    <w:rsid w:val="00E64EE8"/>
    <w:rsid w:val="00E6555F"/>
    <w:rsid w:val="00E65B00"/>
    <w:rsid w:val="00E65E33"/>
    <w:rsid w:val="00E65E7B"/>
    <w:rsid w:val="00E660F7"/>
    <w:rsid w:val="00E6613F"/>
    <w:rsid w:val="00E665B9"/>
    <w:rsid w:val="00E6734D"/>
    <w:rsid w:val="00E67A20"/>
    <w:rsid w:val="00E70173"/>
    <w:rsid w:val="00E70766"/>
    <w:rsid w:val="00E71C7F"/>
    <w:rsid w:val="00E71E86"/>
    <w:rsid w:val="00E71FF9"/>
    <w:rsid w:val="00E7271F"/>
    <w:rsid w:val="00E74A36"/>
    <w:rsid w:val="00E75129"/>
    <w:rsid w:val="00E75869"/>
    <w:rsid w:val="00E758A9"/>
    <w:rsid w:val="00E75A73"/>
    <w:rsid w:val="00E766A8"/>
    <w:rsid w:val="00E767D9"/>
    <w:rsid w:val="00E76807"/>
    <w:rsid w:val="00E769BA"/>
    <w:rsid w:val="00E80EEA"/>
    <w:rsid w:val="00E814AB"/>
    <w:rsid w:val="00E818FC"/>
    <w:rsid w:val="00E81C98"/>
    <w:rsid w:val="00E8308C"/>
    <w:rsid w:val="00E841B9"/>
    <w:rsid w:val="00E84E4F"/>
    <w:rsid w:val="00E84EA0"/>
    <w:rsid w:val="00E858B8"/>
    <w:rsid w:val="00E85A7C"/>
    <w:rsid w:val="00E867AA"/>
    <w:rsid w:val="00E90185"/>
    <w:rsid w:val="00E9023D"/>
    <w:rsid w:val="00E903C9"/>
    <w:rsid w:val="00E9091B"/>
    <w:rsid w:val="00E90E9D"/>
    <w:rsid w:val="00E90EED"/>
    <w:rsid w:val="00E90F04"/>
    <w:rsid w:val="00E91121"/>
    <w:rsid w:val="00E919B8"/>
    <w:rsid w:val="00E91F01"/>
    <w:rsid w:val="00E935F4"/>
    <w:rsid w:val="00E93D21"/>
    <w:rsid w:val="00E956BD"/>
    <w:rsid w:val="00E95A30"/>
    <w:rsid w:val="00E96013"/>
    <w:rsid w:val="00E96CE5"/>
    <w:rsid w:val="00E97D8E"/>
    <w:rsid w:val="00E97DD9"/>
    <w:rsid w:val="00EA0B41"/>
    <w:rsid w:val="00EA140A"/>
    <w:rsid w:val="00EA1F3E"/>
    <w:rsid w:val="00EA2484"/>
    <w:rsid w:val="00EA2863"/>
    <w:rsid w:val="00EA34C0"/>
    <w:rsid w:val="00EA374C"/>
    <w:rsid w:val="00EA3BCA"/>
    <w:rsid w:val="00EA4F49"/>
    <w:rsid w:val="00EA537E"/>
    <w:rsid w:val="00EA5FE9"/>
    <w:rsid w:val="00EA6454"/>
    <w:rsid w:val="00EA6831"/>
    <w:rsid w:val="00EA6CDE"/>
    <w:rsid w:val="00EA74FF"/>
    <w:rsid w:val="00EB06A1"/>
    <w:rsid w:val="00EB1513"/>
    <w:rsid w:val="00EB1A94"/>
    <w:rsid w:val="00EB2EEE"/>
    <w:rsid w:val="00EB4227"/>
    <w:rsid w:val="00EB4366"/>
    <w:rsid w:val="00EB4396"/>
    <w:rsid w:val="00EB4AD9"/>
    <w:rsid w:val="00EB4B05"/>
    <w:rsid w:val="00EB5308"/>
    <w:rsid w:val="00EB5697"/>
    <w:rsid w:val="00EB672B"/>
    <w:rsid w:val="00EB6765"/>
    <w:rsid w:val="00EB6A66"/>
    <w:rsid w:val="00EB71E3"/>
    <w:rsid w:val="00EB78E3"/>
    <w:rsid w:val="00EB797F"/>
    <w:rsid w:val="00EC0130"/>
    <w:rsid w:val="00EC0DBE"/>
    <w:rsid w:val="00EC12D3"/>
    <w:rsid w:val="00EC19F2"/>
    <w:rsid w:val="00EC32E5"/>
    <w:rsid w:val="00EC4196"/>
    <w:rsid w:val="00EC491B"/>
    <w:rsid w:val="00EC4D98"/>
    <w:rsid w:val="00EC5AEC"/>
    <w:rsid w:val="00EC5AF0"/>
    <w:rsid w:val="00EC71A0"/>
    <w:rsid w:val="00ED1B5C"/>
    <w:rsid w:val="00ED22D1"/>
    <w:rsid w:val="00ED2B89"/>
    <w:rsid w:val="00ED30F1"/>
    <w:rsid w:val="00ED369F"/>
    <w:rsid w:val="00ED394A"/>
    <w:rsid w:val="00ED394C"/>
    <w:rsid w:val="00ED3E5D"/>
    <w:rsid w:val="00ED4037"/>
    <w:rsid w:val="00ED4C09"/>
    <w:rsid w:val="00ED5239"/>
    <w:rsid w:val="00ED564F"/>
    <w:rsid w:val="00ED6E25"/>
    <w:rsid w:val="00ED788D"/>
    <w:rsid w:val="00ED7D19"/>
    <w:rsid w:val="00EE1331"/>
    <w:rsid w:val="00EE18D4"/>
    <w:rsid w:val="00EE31D3"/>
    <w:rsid w:val="00EE521A"/>
    <w:rsid w:val="00EE583B"/>
    <w:rsid w:val="00EE5C44"/>
    <w:rsid w:val="00EF00E4"/>
    <w:rsid w:val="00EF15BA"/>
    <w:rsid w:val="00EF17B0"/>
    <w:rsid w:val="00EF1917"/>
    <w:rsid w:val="00EF2F6C"/>
    <w:rsid w:val="00EF2FFE"/>
    <w:rsid w:val="00EF3503"/>
    <w:rsid w:val="00EF3C7F"/>
    <w:rsid w:val="00EF3F46"/>
    <w:rsid w:val="00F00412"/>
    <w:rsid w:val="00F0107E"/>
    <w:rsid w:val="00F01BEB"/>
    <w:rsid w:val="00F02952"/>
    <w:rsid w:val="00F02DBC"/>
    <w:rsid w:val="00F02E75"/>
    <w:rsid w:val="00F03A57"/>
    <w:rsid w:val="00F042BE"/>
    <w:rsid w:val="00F04BF6"/>
    <w:rsid w:val="00F056AC"/>
    <w:rsid w:val="00F05D00"/>
    <w:rsid w:val="00F05D12"/>
    <w:rsid w:val="00F06BAA"/>
    <w:rsid w:val="00F06CD6"/>
    <w:rsid w:val="00F0713E"/>
    <w:rsid w:val="00F072DA"/>
    <w:rsid w:val="00F0760D"/>
    <w:rsid w:val="00F0765B"/>
    <w:rsid w:val="00F11707"/>
    <w:rsid w:val="00F11AC8"/>
    <w:rsid w:val="00F120C5"/>
    <w:rsid w:val="00F12105"/>
    <w:rsid w:val="00F12223"/>
    <w:rsid w:val="00F126E2"/>
    <w:rsid w:val="00F12887"/>
    <w:rsid w:val="00F12AFC"/>
    <w:rsid w:val="00F131B1"/>
    <w:rsid w:val="00F142F6"/>
    <w:rsid w:val="00F14516"/>
    <w:rsid w:val="00F14EB2"/>
    <w:rsid w:val="00F15686"/>
    <w:rsid w:val="00F15753"/>
    <w:rsid w:val="00F1620C"/>
    <w:rsid w:val="00F16469"/>
    <w:rsid w:val="00F164D6"/>
    <w:rsid w:val="00F16660"/>
    <w:rsid w:val="00F16C49"/>
    <w:rsid w:val="00F16E3A"/>
    <w:rsid w:val="00F2181B"/>
    <w:rsid w:val="00F22F00"/>
    <w:rsid w:val="00F2322B"/>
    <w:rsid w:val="00F23815"/>
    <w:rsid w:val="00F23DB0"/>
    <w:rsid w:val="00F2459D"/>
    <w:rsid w:val="00F25901"/>
    <w:rsid w:val="00F25957"/>
    <w:rsid w:val="00F259DB"/>
    <w:rsid w:val="00F26EB1"/>
    <w:rsid w:val="00F30D5B"/>
    <w:rsid w:val="00F312A2"/>
    <w:rsid w:val="00F318F5"/>
    <w:rsid w:val="00F32377"/>
    <w:rsid w:val="00F32679"/>
    <w:rsid w:val="00F33159"/>
    <w:rsid w:val="00F36A6B"/>
    <w:rsid w:val="00F36AFB"/>
    <w:rsid w:val="00F36B21"/>
    <w:rsid w:val="00F36E99"/>
    <w:rsid w:val="00F371F1"/>
    <w:rsid w:val="00F375F6"/>
    <w:rsid w:val="00F4107A"/>
    <w:rsid w:val="00F4181A"/>
    <w:rsid w:val="00F42483"/>
    <w:rsid w:val="00F429D8"/>
    <w:rsid w:val="00F431A8"/>
    <w:rsid w:val="00F433BB"/>
    <w:rsid w:val="00F439E6"/>
    <w:rsid w:val="00F4524B"/>
    <w:rsid w:val="00F4587E"/>
    <w:rsid w:val="00F46061"/>
    <w:rsid w:val="00F477C8"/>
    <w:rsid w:val="00F47ACF"/>
    <w:rsid w:val="00F50386"/>
    <w:rsid w:val="00F505D2"/>
    <w:rsid w:val="00F50D9C"/>
    <w:rsid w:val="00F51824"/>
    <w:rsid w:val="00F52B84"/>
    <w:rsid w:val="00F52CFD"/>
    <w:rsid w:val="00F52DD7"/>
    <w:rsid w:val="00F5363E"/>
    <w:rsid w:val="00F53BC6"/>
    <w:rsid w:val="00F54184"/>
    <w:rsid w:val="00F54A19"/>
    <w:rsid w:val="00F5596B"/>
    <w:rsid w:val="00F57C0B"/>
    <w:rsid w:val="00F6036D"/>
    <w:rsid w:val="00F60558"/>
    <w:rsid w:val="00F60667"/>
    <w:rsid w:val="00F60806"/>
    <w:rsid w:val="00F613C5"/>
    <w:rsid w:val="00F629D3"/>
    <w:rsid w:val="00F62B21"/>
    <w:rsid w:val="00F63B9F"/>
    <w:rsid w:val="00F64607"/>
    <w:rsid w:val="00F64F67"/>
    <w:rsid w:val="00F65A72"/>
    <w:rsid w:val="00F664C4"/>
    <w:rsid w:val="00F6651A"/>
    <w:rsid w:val="00F671A9"/>
    <w:rsid w:val="00F67D54"/>
    <w:rsid w:val="00F70056"/>
    <w:rsid w:val="00F70C7C"/>
    <w:rsid w:val="00F7213E"/>
    <w:rsid w:val="00F7304F"/>
    <w:rsid w:val="00F7747D"/>
    <w:rsid w:val="00F77BA7"/>
    <w:rsid w:val="00F77DFE"/>
    <w:rsid w:val="00F804DC"/>
    <w:rsid w:val="00F80B08"/>
    <w:rsid w:val="00F824B2"/>
    <w:rsid w:val="00F83689"/>
    <w:rsid w:val="00F83CC6"/>
    <w:rsid w:val="00F83DC4"/>
    <w:rsid w:val="00F84683"/>
    <w:rsid w:val="00F848E9"/>
    <w:rsid w:val="00F855FD"/>
    <w:rsid w:val="00F86C57"/>
    <w:rsid w:val="00F87D77"/>
    <w:rsid w:val="00F87E65"/>
    <w:rsid w:val="00F905C2"/>
    <w:rsid w:val="00F90722"/>
    <w:rsid w:val="00F90B19"/>
    <w:rsid w:val="00F90B7B"/>
    <w:rsid w:val="00F911EC"/>
    <w:rsid w:val="00F92631"/>
    <w:rsid w:val="00F93145"/>
    <w:rsid w:val="00F931F8"/>
    <w:rsid w:val="00F93743"/>
    <w:rsid w:val="00F940B4"/>
    <w:rsid w:val="00F94323"/>
    <w:rsid w:val="00F9532C"/>
    <w:rsid w:val="00F96A2B"/>
    <w:rsid w:val="00F9782F"/>
    <w:rsid w:val="00F978DB"/>
    <w:rsid w:val="00FA0140"/>
    <w:rsid w:val="00FA014A"/>
    <w:rsid w:val="00FA0D17"/>
    <w:rsid w:val="00FA12A8"/>
    <w:rsid w:val="00FA158C"/>
    <w:rsid w:val="00FA1923"/>
    <w:rsid w:val="00FA1D59"/>
    <w:rsid w:val="00FA1FBD"/>
    <w:rsid w:val="00FA20A4"/>
    <w:rsid w:val="00FA222B"/>
    <w:rsid w:val="00FA2440"/>
    <w:rsid w:val="00FA26E6"/>
    <w:rsid w:val="00FA2E80"/>
    <w:rsid w:val="00FA36BB"/>
    <w:rsid w:val="00FA4A70"/>
    <w:rsid w:val="00FA5200"/>
    <w:rsid w:val="00FA530D"/>
    <w:rsid w:val="00FA531F"/>
    <w:rsid w:val="00FA550E"/>
    <w:rsid w:val="00FA5FED"/>
    <w:rsid w:val="00FA60DC"/>
    <w:rsid w:val="00FA75B9"/>
    <w:rsid w:val="00FB22AD"/>
    <w:rsid w:val="00FB2A61"/>
    <w:rsid w:val="00FB3A64"/>
    <w:rsid w:val="00FB49A3"/>
    <w:rsid w:val="00FB4C3F"/>
    <w:rsid w:val="00FB4C57"/>
    <w:rsid w:val="00FC0D8B"/>
    <w:rsid w:val="00FC1180"/>
    <w:rsid w:val="00FC2E40"/>
    <w:rsid w:val="00FC3731"/>
    <w:rsid w:val="00FC4084"/>
    <w:rsid w:val="00FC44D3"/>
    <w:rsid w:val="00FC4967"/>
    <w:rsid w:val="00FC5AC9"/>
    <w:rsid w:val="00FC5E88"/>
    <w:rsid w:val="00FC71E9"/>
    <w:rsid w:val="00FC74C0"/>
    <w:rsid w:val="00FC7E41"/>
    <w:rsid w:val="00FD0CE5"/>
    <w:rsid w:val="00FD0E67"/>
    <w:rsid w:val="00FD17D7"/>
    <w:rsid w:val="00FD1FCA"/>
    <w:rsid w:val="00FD2638"/>
    <w:rsid w:val="00FD3EE9"/>
    <w:rsid w:val="00FD4028"/>
    <w:rsid w:val="00FD4543"/>
    <w:rsid w:val="00FD4A1A"/>
    <w:rsid w:val="00FD4CD9"/>
    <w:rsid w:val="00FD593E"/>
    <w:rsid w:val="00FD64AD"/>
    <w:rsid w:val="00FD6B14"/>
    <w:rsid w:val="00FD737E"/>
    <w:rsid w:val="00FD7E11"/>
    <w:rsid w:val="00FE00CB"/>
    <w:rsid w:val="00FE1D46"/>
    <w:rsid w:val="00FE2ED1"/>
    <w:rsid w:val="00FE3FDA"/>
    <w:rsid w:val="00FE40FF"/>
    <w:rsid w:val="00FE610E"/>
    <w:rsid w:val="00FE75B7"/>
    <w:rsid w:val="00FE789A"/>
    <w:rsid w:val="00FE7F12"/>
    <w:rsid w:val="00FF137F"/>
    <w:rsid w:val="00FF2955"/>
    <w:rsid w:val="00FF2A05"/>
    <w:rsid w:val="00FF376D"/>
    <w:rsid w:val="00FF4239"/>
    <w:rsid w:val="00FF4DDB"/>
    <w:rsid w:val="00FF55AF"/>
    <w:rsid w:val="00FF5B7D"/>
    <w:rsid w:val="00FF60F3"/>
    <w:rsid w:val="00FF6780"/>
    <w:rsid w:val="00FF736A"/>
    <w:rsid w:val="00FF74E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BF302"/>
  <w15:docId w15:val="{1A9454D3-08D5-42F5-A7FA-764F2D6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116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30116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30116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0116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0116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0116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30116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0116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30116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30116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011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0116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0116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011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0116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0116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0116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0116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3011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0116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30116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3011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301163"/>
  </w:style>
  <w:style w:type="paragraph" w:styleId="Lista">
    <w:name w:val="List"/>
    <w:basedOn w:val="Normalny"/>
    <w:semiHidden/>
    <w:rsid w:val="0030116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301163"/>
    <w:pPr>
      <w:ind w:left="566" w:hanging="283"/>
    </w:pPr>
  </w:style>
  <w:style w:type="paragraph" w:styleId="Tytu">
    <w:name w:val="Title"/>
    <w:basedOn w:val="Normalny"/>
    <w:link w:val="TytuZnak"/>
    <w:qFormat/>
    <w:rsid w:val="0030116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30116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30116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locked/>
    <w:rsid w:val="0030116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30116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301163"/>
    <w:rPr>
      <w:sz w:val="24"/>
      <w:szCs w:val="24"/>
    </w:rPr>
  </w:style>
  <w:style w:type="paragraph" w:styleId="Lista-kontynuacja2">
    <w:name w:val="List Continue 2"/>
    <w:basedOn w:val="Normalny"/>
    <w:semiHidden/>
    <w:rsid w:val="0030116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0116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30116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0116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30116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0116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30116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0116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301163"/>
    <w:rPr>
      <w:sz w:val="16"/>
      <w:szCs w:val="16"/>
    </w:rPr>
  </w:style>
  <w:style w:type="paragraph" w:styleId="Zwykytekst">
    <w:name w:val="Plain Text"/>
    <w:basedOn w:val="Normalny"/>
    <w:link w:val="ZwykytekstZnak"/>
    <w:rsid w:val="0030116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30116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116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30116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30116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30116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30116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01163"/>
    <w:pPr>
      <w:ind w:left="850" w:hanging="425"/>
    </w:pPr>
  </w:style>
  <w:style w:type="paragraph" w:customStyle="1" w:styleId="numerowanie">
    <w:name w:val="numerowanie"/>
    <w:basedOn w:val="Normalny"/>
    <w:autoRedefine/>
    <w:rsid w:val="00301163"/>
    <w:pPr>
      <w:jc w:val="both"/>
    </w:pPr>
  </w:style>
  <w:style w:type="paragraph" w:customStyle="1" w:styleId="Nagwekstrony">
    <w:name w:val="Nag?—wek strony"/>
    <w:basedOn w:val="Normalny"/>
    <w:rsid w:val="0030116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0116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30116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30116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0116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30116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301163"/>
    <w:rPr>
      <w:b/>
      <w:bCs/>
    </w:rPr>
  </w:style>
  <w:style w:type="character" w:styleId="Numerstrony">
    <w:name w:val="page number"/>
    <w:basedOn w:val="Domylnaczcionkaakapitu"/>
    <w:semiHidden/>
    <w:rsid w:val="00301163"/>
  </w:style>
  <w:style w:type="character" w:styleId="Pogrubienie">
    <w:name w:val="Strong"/>
    <w:uiPriority w:val="22"/>
    <w:qFormat/>
    <w:rsid w:val="00301163"/>
    <w:rPr>
      <w:b/>
      <w:bCs/>
    </w:rPr>
  </w:style>
  <w:style w:type="character" w:styleId="Uwydatnienie">
    <w:name w:val="Emphasis"/>
    <w:qFormat/>
    <w:rsid w:val="00301163"/>
    <w:rPr>
      <w:i/>
      <w:iCs/>
    </w:rPr>
  </w:style>
  <w:style w:type="paragraph" w:styleId="Tekstdymka">
    <w:name w:val="Balloon Text"/>
    <w:basedOn w:val="Normalny"/>
    <w:semiHidden/>
    <w:rsid w:val="0030116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301163"/>
    <w:rPr>
      <w:sz w:val="2"/>
      <w:szCs w:val="2"/>
    </w:rPr>
  </w:style>
  <w:style w:type="character" w:styleId="Odwoaniedokomentarza">
    <w:name w:val="annotation reference"/>
    <w:uiPriority w:val="99"/>
    <w:rsid w:val="003011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1163"/>
    <w:rPr>
      <w:sz w:val="20"/>
      <w:szCs w:val="20"/>
    </w:rPr>
  </w:style>
  <w:style w:type="character" w:customStyle="1" w:styleId="ZnakZnak2">
    <w:name w:val="Znak Znak2"/>
    <w:semiHidden/>
    <w:locked/>
    <w:rsid w:val="00301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1163"/>
    <w:rPr>
      <w:b/>
      <w:bCs/>
    </w:rPr>
  </w:style>
  <w:style w:type="character" w:customStyle="1" w:styleId="ZnakZnak1">
    <w:name w:val="Znak Znak1"/>
    <w:semiHidden/>
    <w:locked/>
    <w:rsid w:val="0030116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30116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0116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30116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0116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30116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301163"/>
  </w:style>
  <w:style w:type="paragraph" w:styleId="Tekstprzypisudolnego">
    <w:name w:val="footnote text"/>
    <w:aliases w:val="Tekst przypisu Znak"/>
    <w:basedOn w:val="Normalny"/>
    <w:link w:val="TekstprzypisudolnegoZnak"/>
    <w:rsid w:val="0030116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301163"/>
    <w:rPr>
      <w:sz w:val="20"/>
      <w:szCs w:val="20"/>
    </w:rPr>
  </w:style>
  <w:style w:type="character" w:styleId="Odwoanieprzypisudolnego">
    <w:name w:val="footnote reference"/>
    <w:rsid w:val="00301163"/>
    <w:rPr>
      <w:vertAlign w:val="superscript"/>
    </w:rPr>
  </w:style>
  <w:style w:type="character" w:styleId="Hipercze">
    <w:name w:val="Hyperlink"/>
    <w:uiPriority w:val="99"/>
    <w:rsid w:val="00301163"/>
    <w:rPr>
      <w:color w:val="0000FF"/>
      <w:u w:val="single"/>
    </w:rPr>
  </w:style>
  <w:style w:type="paragraph" w:customStyle="1" w:styleId="Style7">
    <w:name w:val="Style7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30116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30116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30116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30116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30116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30116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30116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30116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30116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301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0116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011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011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30116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011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0116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0116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301163"/>
    <w:rPr>
      <w:color w:val="800080"/>
      <w:u w:val="single"/>
    </w:rPr>
  </w:style>
  <w:style w:type="paragraph" w:customStyle="1" w:styleId="Akapitzlist1">
    <w:name w:val="Akapit z listą1"/>
    <w:basedOn w:val="Normalny"/>
    <w:rsid w:val="00301163"/>
    <w:pPr>
      <w:ind w:left="708"/>
    </w:pPr>
  </w:style>
  <w:style w:type="character" w:customStyle="1" w:styleId="ZnakZnak40">
    <w:name w:val="Znak Znak4"/>
    <w:semiHidden/>
    <w:locked/>
    <w:rsid w:val="0030116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30116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30116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30116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301163"/>
  </w:style>
  <w:style w:type="character" w:styleId="Odwoanieprzypisukocowego">
    <w:name w:val="endnote reference"/>
    <w:semiHidden/>
    <w:rsid w:val="00301163"/>
    <w:rPr>
      <w:vertAlign w:val="superscript"/>
    </w:rPr>
  </w:style>
  <w:style w:type="paragraph" w:styleId="Akapitzlist">
    <w:name w:val="List Paragraph"/>
    <w:aliases w:val="normalny tekst,CW_Lista,Akapit z listą4,Obiekt,List Paragraph1,Akapit z listą2,Akapit z listą3,Akapit z listą31,Akapit z listą21,Nagłowek 3,Numerowanie,L1,Preambuła,Akapit z listą BS,Kolorowa lista — akcent 11,Dot pt,F5 List Paragraph,lp1"/>
    <w:basedOn w:val="Normalny"/>
    <w:link w:val="AkapitzlistZnak"/>
    <w:uiPriority w:val="34"/>
    <w:qFormat/>
    <w:rsid w:val="0030116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011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Nagłowek 3 Znak,Numerowanie Znak,L1 Znak,Preambuła Znak"/>
    <w:link w:val="Akapitzlist"/>
    <w:uiPriority w:val="34"/>
    <w:qFormat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8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numbering" w:customStyle="1" w:styleId="WWNum23">
    <w:name w:val="WWNum23"/>
    <w:basedOn w:val="Bezlisty"/>
    <w:rsid w:val="003C560C"/>
    <w:pPr>
      <w:numPr>
        <w:numId w:val="10"/>
      </w:numPr>
    </w:pPr>
  </w:style>
  <w:style w:type="paragraph" w:customStyle="1" w:styleId="Nagweklubstopka">
    <w:name w:val="Nagłówek lub stopka"/>
    <w:basedOn w:val="Normalny"/>
    <w:rsid w:val="00A84705"/>
    <w:pPr>
      <w:shd w:val="clear" w:color="auto" w:fill="FFFFFF"/>
    </w:pPr>
    <w:rPr>
      <w:rFonts w:eastAsia="Arial Unicode MS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B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44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018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ED30F1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0F1"/>
    <w:pPr>
      <w:widowControl w:val="0"/>
      <w:shd w:val="clear" w:color="auto" w:fill="FFFFFF"/>
      <w:spacing w:line="274" w:lineRule="exact"/>
      <w:ind w:hanging="540"/>
      <w:jc w:val="both"/>
    </w:pPr>
    <w:rPr>
      <w:sz w:val="22"/>
      <w:szCs w:val="2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B530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64C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D2451"/>
    <w:pPr>
      <w:widowControl w:val="0"/>
      <w:numPr>
        <w:numId w:val="3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numbering" w:customStyle="1" w:styleId="Styl1">
    <w:name w:val="Styl1"/>
    <w:uiPriority w:val="99"/>
    <w:rsid w:val="0074378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https://platformazakupowa.pl/pn/zmigrod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sdik-wroc.logintrade.net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rl@zmigrod.com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migrod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zmigrod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napraw-i-konserwacji-obiektow-sportowych-6440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zmigrod" TargetMode="External"/><Relationship Id="rId19" Type="http://schemas.openxmlformats.org/officeDocument/2006/relationships/hyperlink" Target="https://platformazakupowa.pl/pn/zmigrod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migrod" TargetMode="External"/><Relationship Id="rId14" Type="http://schemas.openxmlformats.org/officeDocument/2006/relationships/hyperlink" Target="mailto:iod@zmigrod.com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zmigrod" TargetMode="External"/><Relationship Id="rId17" Type="http://schemas.openxmlformats.org/officeDocument/2006/relationships/hyperlink" Target="mailto:irl@zmigrod.com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pn/zmigrod" TargetMode="External"/><Relationship Id="rId38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11F1-DDE7-4956-9C92-3EF2F3DB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69</TotalTime>
  <Pages>18</Pages>
  <Words>10219</Words>
  <Characters>61318</Characters>
  <Application>Microsoft Office Word</Application>
  <DocSecurity>0</DocSecurity>
  <Lines>510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71395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IG</dc:creator>
  <cp:lastModifiedBy>p.pilarski</cp:lastModifiedBy>
  <cp:revision>10</cp:revision>
  <cp:lastPrinted>2021-06-11T10:16:00Z</cp:lastPrinted>
  <dcterms:created xsi:type="dcterms:W3CDTF">2021-06-15T07:11:00Z</dcterms:created>
  <dcterms:modified xsi:type="dcterms:W3CDTF">2021-06-16T12:47:00Z</dcterms:modified>
</cp:coreProperties>
</file>