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18BA" w14:textId="77777777" w:rsidR="002E24EA" w:rsidRPr="00C13F1F" w:rsidRDefault="002E24EA">
      <w:pPr>
        <w:pStyle w:val="Standard"/>
        <w:jc w:val="right"/>
        <w:rPr>
          <w:rFonts w:ascii="Arial" w:hAnsi="Arial" w:cs="Arial"/>
        </w:rPr>
      </w:pPr>
    </w:p>
    <w:p w14:paraId="59EA5430" w14:textId="77777777" w:rsidR="002E24EA" w:rsidRPr="00C13F1F" w:rsidRDefault="002E24EA">
      <w:pPr>
        <w:pStyle w:val="Nagwek1"/>
        <w:tabs>
          <w:tab w:val="left" w:pos="0"/>
        </w:tabs>
        <w:jc w:val="center"/>
        <w:rPr>
          <w:rFonts w:ascii="Arial" w:hAnsi="Arial" w:cs="Arial"/>
          <w:u w:val="none"/>
        </w:rPr>
      </w:pPr>
    </w:p>
    <w:p w14:paraId="0DAC8D42" w14:textId="3DA13B2A" w:rsidR="002E24EA" w:rsidRPr="00C13F1F" w:rsidRDefault="00C13F1F">
      <w:pPr>
        <w:pStyle w:val="Nagwek1"/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13F1F">
        <w:rPr>
          <w:rFonts w:ascii="Arial" w:hAnsi="Arial" w:cs="Arial"/>
          <w:b/>
          <w:bCs/>
          <w:u w:val="none"/>
        </w:rPr>
        <w:t>UMOWA nr WT</w:t>
      </w:r>
      <w:r w:rsidR="004941BE" w:rsidRPr="00C13F1F">
        <w:rPr>
          <w:rFonts w:ascii="Arial" w:hAnsi="Arial" w:cs="Arial"/>
          <w:b/>
          <w:bCs/>
          <w:u w:val="none"/>
        </w:rPr>
        <w:t>T</w:t>
      </w:r>
      <w:r w:rsidRPr="00C13F1F">
        <w:rPr>
          <w:rFonts w:ascii="Arial" w:hAnsi="Arial" w:cs="Arial"/>
          <w:b/>
          <w:bCs/>
          <w:u w:val="none"/>
        </w:rPr>
        <w:t>.</w:t>
      </w:r>
      <w:r w:rsidR="004941BE" w:rsidRPr="00C13F1F">
        <w:rPr>
          <w:rFonts w:ascii="Arial" w:hAnsi="Arial" w:cs="Arial"/>
          <w:b/>
          <w:bCs/>
          <w:u w:val="none"/>
        </w:rPr>
        <w:t>0250</w:t>
      </w:r>
      <w:r w:rsidRPr="00C13F1F">
        <w:rPr>
          <w:rFonts w:ascii="Arial" w:hAnsi="Arial" w:cs="Arial"/>
          <w:b/>
          <w:bCs/>
          <w:u w:val="none"/>
        </w:rPr>
        <w:t>.</w:t>
      </w:r>
      <w:r w:rsidR="004941BE" w:rsidRPr="00C13F1F">
        <w:rPr>
          <w:rFonts w:ascii="Arial" w:hAnsi="Arial" w:cs="Arial"/>
          <w:b/>
          <w:bCs/>
          <w:u w:val="none"/>
        </w:rPr>
        <w:t xml:space="preserve">    </w:t>
      </w:r>
      <w:r w:rsidRPr="00C13F1F">
        <w:rPr>
          <w:rFonts w:ascii="Arial" w:hAnsi="Arial" w:cs="Arial"/>
          <w:b/>
          <w:bCs/>
          <w:u w:val="none"/>
        </w:rPr>
        <w:t>.2020</w:t>
      </w:r>
    </w:p>
    <w:p w14:paraId="2FB3E2F6" w14:textId="1556FB4F" w:rsidR="002E24EA" w:rsidRPr="00C13F1F" w:rsidRDefault="004941BE">
      <w:pPr>
        <w:pStyle w:val="Standard"/>
        <w:jc w:val="center"/>
        <w:rPr>
          <w:rFonts w:ascii="Arial" w:hAnsi="Arial" w:cs="Arial"/>
        </w:rPr>
      </w:pPr>
      <w:r w:rsidRPr="00C13F1F">
        <w:rPr>
          <w:rFonts w:ascii="Arial" w:hAnsi="Arial" w:cs="Arial"/>
        </w:rPr>
        <w:t xml:space="preserve">do postępowania </w:t>
      </w:r>
      <w:bookmarkStart w:id="0" w:name="_Hlk55455747"/>
      <w:r w:rsidRPr="00C13F1F">
        <w:rPr>
          <w:rFonts w:ascii="Arial" w:hAnsi="Arial" w:cs="Arial"/>
        </w:rPr>
        <w:t>WTT.236.82.2020</w:t>
      </w:r>
      <w:bookmarkEnd w:id="0"/>
    </w:p>
    <w:p w14:paraId="2316C3DF" w14:textId="77777777" w:rsidR="002E24EA" w:rsidRPr="00C13F1F" w:rsidRDefault="002E24EA">
      <w:pPr>
        <w:pStyle w:val="Standard"/>
        <w:jc w:val="center"/>
        <w:rPr>
          <w:rFonts w:ascii="Arial" w:hAnsi="Arial" w:cs="Arial"/>
        </w:rPr>
      </w:pPr>
    </w:p>
    <w:p w14:paraId="3B6506F2" w14:textId="77777777" w:rsidR="002E24EA" w:rsidRPr="00C13F1F" w:rsidRDefault="002E24EA">
      <w:pPr>
        <w:pStyle w:val="Standard"/>
        <w:jc w:val="center"/>
        <w:rPr>
          <w:rFonts w:ascii="Arial" w:hAnsi="Arial" w:cs="Arial"/>
        </w:rPr>
      </w:pPr>
    </w:p>
    <w:p w14:paraId="2DC84FF3" w14:textId="77777777" w:rsidR="002E24EA" w:rsidRPr="00C13F1F" w:rsidRDefault="002E24EA">
      <w:pPr>
        <w:pStyle w:val="Standard"/>
        <w:tabs>
          <w:tab w:val="right" w:pos="8387"/>
        </w:tabs>
        <w:jc w:val="both"/>
        <w:rPr>
          <w:rFonts w:ascii="Arial" w:hAnsi="Arial" w:cs="Arial"/>
        </w:rPr>
      </w:pPr>
    </w:p>
    <w:p w14:paraId="78AFF58A" w14:textId="77777777" w:rsidR="002E24EA" w:rsidRPr="00C13F1F" w:rsidRDefault="00C13F1F">
      <w:pPr>
        <w:pStyle w:val="Standard"/>
        <w:tabs>
          <w:tab w:val="right" w:pos="8387"/>
        </w:tabs>
        <w:jc w:val="both"/>
        <w:rPr>
          <w:rFonts w:ascii="Arial" w:hAnsi="Arial" w:cs="Arial"/>
        </w:rPr>
      </w:pPr>
      <w:r w:rsidRPr="00C13F1F">
        <w:rPr>
          <w:rFonts w:ascii="Arial" w:hAnsi="Arial" w:cs="Arial"/>
        </w:rPr>
        <w:t>Umowa zawarta dnia ………………….. 2020 roku w Opolu  pomiędzy:</w:t>
      </w:r>
    </w:p>
    <w:p w14:paraId="116BAE4A" w14:textId="77777777" w:rsidR="002E24EA" w:rsidRPr="00C13F1F" w:rsidRDefault="002E24EA">
      <w:pPr>
        <w:pStyle w:val="Standard"/>
        <w:tabs>
          <w:tab w:val="left" w:pos="0"/>
          <w:tab w:val="right" w:pos="8670"/>
        </w:tabs>
        <w:spacing w:before="48"/>
        <w:jc w:val="both"/>
        <w:rPr>
          <w:rFonts w:ascii="Arial" w:hAnsi="Arial" w:cs="Arial"/>
          <w:b/>
        </w:rPr>
      </w:pPr>
    </w:p>
    <w:p w14:paraId="6B0A09CC" w14:textId="77777777" w:rsidR="002E24EA" w:rsidRPr="00C13F1F" w:rsidRDefault="00C13F1F">
      <w:pPr>
        <w:pStyle w:val="Standard"/>
        <w:tabs>
          <w:tab w:val="left" w:pos="0"/>
          <w:tab w:val="right" w:pos="8670"/>
        </w:tabs>
        <w:spacing w:before="48"/>
        <w:jc w:val="both"/>
        <w:rPr>
          <w:rFonts w:ascii="Arial" w:hAnsi="Arial" w:cs="Arial"/>
          <w:b/>
        </w:rPr>
      </w:pPr>
      <w:r w:rsidRPr="00C13F1F">
        <w:rPr>
          <w:rFonts w:ascii="Arial" w:hAnsi="Arial" w:cs="Arial"/>
          <w:b/>
        </w:rPr>
        <w:t>KOMENDĄ WOJEWÓDZKĄ PAŃSTWOWEJ STRAŻY POŻARNEJ W OPOLU</w:t>
      </w:r>
    </w:p>
    <w:p w14:paraId="7B26CACC" w14:textId="77777777" w:rsidR="002E24EA" w:rsidRPr="00C13F1F" w:rsidRDefault="00C13F1F">
      <w:pPr>
        <w:pStyle w:val="Standard"/>
        <w:tabs>
          <w:tab w:val="right" w:pos="8953"/>
        </w:tabs>
        <w:spacing w:before="48"/>
        <w:jc w:val="both"/>
        <w:rPr>
          <w:rFonts w:ascii="Arial" w:hAnsi="Arial" w:cs="Arial"/>
        </w:rPr>
      </w:pPr>
      <w:r w:rsidRPr="00C13F1F">
        <w:rPr>
          <w:rFonts w:ascii="Arial" w:hAnsi="Arial" w:cs="Arial"/>
        </w:rPr>
        <w:t>45-005 Opole, ul. Budowlanych 1 reprezentowaną przez:</w:t>
      </w:r>
    </w:p>
    <w:p w14:paraId="1A3EDF56" w14:textId="1F6802BE" w:rsidR="002E24EA" w:rsidRPr="00C13F1F" w:rsidRDefault="00C13F1F">
      <w:pPr>
        <w:pStyle w:val="Nagwek1"/>
        <w:tabs>
          <w:tab w:val="left" w:pos="0"/>
        </w:tabs>
        <w:rPr>
          <w:rFonts w:ascii="Arial" w:hAnsi="Arial" w:cs="Arial"/>
        </w:rPr>
      </w:pPr>
      <w:r w:rsidRPr="00C13F1F">
        <w:rPr>
          <w:rFonts w:ascii="Arial" w:hAnsi="Arial" w:cs="Arial"/>
          <w:lang w:val="en-US"/>
        </w:rPr>
        <w:t xml:space="preserve">Wojciecha Nawarę </w:t>
      </w:r>
      <w:r w:rsidRPr="00C13F1F">
        <w:rPr>
          <w:rFonts w:ascii="Arial" w:hAnsi="Arial" w:cs="Arial"/>
        </w:rPr>
        <w:t>– Zastępcę Opolskiego Komendanta Wojewódzkiego PSP</w:t>
      </w:r>
    </w:p>
    <w:p w14:paraId="790A9704" w14:textId="77777777" w:rsidR="002E24EA" w:rsidRPr="00C13F1F" w:rsidRDefault="00C13F1F">
      <w:pPr>
        <w:pStyle w:val="Textbody"/>
        <w:jc w:val="both"/>
        <w:rPr>
          <w:rFonts w:ascii="Arial" w:hAnsi="Arial" w:cs="Arial"/>
        </w:rPr>
      </w:pPr>
      <w:r w:rsidRPr="00C13F1F">
        <w:rPr>
          <w:rFonts w:ascii="Arial" w:hAnsi="Arial" w:cs="Arial"/>
        </w:rPr>
        <w:t>zwaną w treści umowy "Zamawiającym",</w:t>
      </w:r>
    </w:p>
    <w:p w14:paraId="26507E2C" w14:textId="44F3B9D9" w:rsidR="002E24EA" w:rsidRPr="00C13F1F" w:rsidRDefault="00C13F1F">
      <w:pPr>
        <w:pStyle w:val="Standard"/>
        <w:rPr>
          <w:rFonts w:ascii="Arial" w:hAnsi="Arial" w:cs="Arial"/>
        </w:rPr>
      </w:pPr>
      <w:r w:rsidRPr="00C13F1F">
        <w:rPr>
          <w:rFonts w:ascii="Arial" w:hAnsi="Arial" w:cs="Arial"/>
        </w:rPr>
        <w:t xml:space="preserve">a firmą </w:t>
      </w:r>
    </w:p>
    <w:p w14:paraId="7905326D" w14:textId="2992F7E2" w:rsidR="002E24EA" w:rsidRPr="00C13F1F" w:rsidRDefault="004941BE">
      <w:pPr>
        <w:pStyle w:val="Standard"/>
        <w:rPr>
          <w:rFonts w:ascii="Arial" w:hAnsi="Arial" w:cs="Arial"/>
        </w:rPr>
      </w:pPr>
      <w:r w:rsidRPr="00C13F1F">
        <w:rPr>
          <w:rFonts w:ascii="Arial" w:hAnsi="Arial" w:cs="Arial"/>
        </w:rPr>
        <w:t>………………….</w:t>
      </w:r>
    </w:p>
    <w:p w14:paraId="063C73D8" w14:textId="51D20DC2" w:rsidR="00C36A54" w:rsidRPr="00C13F1F" w:rsidRDefault="00C36A54">
      <w:pPr>
        <w:pStyle w:val="Standard"/>
        <w:rPr>
          <w:rFonts w:ascii="Arial" w:hAnsi="Arial" w:cs="Arial"/>
        </w:rPr>
      </w:pPr>
      <w:r w:rsidRPr="00C13F1F">
        <w:rPr>
          <w:rFonts w:ascii="Arial" w:hAnsi="Arial" w:cs="Arial"/>
        </w:rPr>
        <w:t>NIP:…………………</w:t>
      </w:r>
    </w:p>
    <w:p w14:paraId="576C74A2" w14:textId="3F6D2200" w:rsidR="002E24EA" w:rsidRPr="00C13F1F" w:rsidRDefault="00C13F1F">
      <w:pPr>
        <w:pStyle w:val="Standard"/>
        <w:jc w:val="both"/>
        <w:rPr>
          <w:rFonts w:ascii="Arial" w:hAnsi="Arial" w:cs="Arial"/>
        </w:rPr>
      </w:pPr>
      <w:r w:rsidRPr="00C13F1F">
        <w:rPr>
          <w:rFonts w:ascii="Arial" w:hAnsi="Arial" w:cs="Arial"/>
        </w:rPr>
        <w:t>reprezentowaną przez:</w:t>
      </w:r>
      <w:r w:rsidR="004941BE" w:rsidRPr="00C13F1F">
        <w:rPr>
          <w:rFonts w:ascii="Arial" w:hAnsi="Arial" w:cs="Arial"/>
        </w:rPr>
        <w:t>……………….</w:t>
      </w:r>
    </w:p>
    <w:p w14:paraId="76C36090" w14:textId="4EC457A1" w:rsidR="002E24EA" w:rsidRPr="00C13F1F" w:rsidRDefault="00C13F1F">
      <w:pPr>
        <w:pStyle w:val="Standard"/>
        <w:jc w:val="both"/>
        <w:rPr>
          <w:rFonts w:ascii="Arial" w:hAnsi="Arial" w:cs="Arial"/>
        </w:rPr>
      </w:pPr>
      <w:r w:rsidRPr="00C13F1F">
        <w:rPr>
          <w:rFonts w:ascii="Arial" w:hAnsi="Arial" w:cs="Arial"/>
        </w:rPr>
        <w:t xml:space="preserve">zwaną w umowie „Wykonawca” </w:t>
      </w:r>
    </w:p>
    <w:p w14:paraId="405C5BDD" w14:textId="77777777" w:rsidR="002E24EA" w:rsidRPr="00C13F1F" w:rsidRDefault="002E24EA">
      <w:pPr>
        <w:pStyle w:val="Standard"/>
        <w:jc w:val="both"/>
        <w:rPr>
          <w:rFonts w:ascii="Arial" w:eastAsia="TimesNewRomanPSMT" w:hAnsi="Arial" w:cs="Arial"/>
        </w:rPr>
      </w:pPr>
    </w:p>
    <w:p w14:paraId="323D0853" w14:textId="77777777" w:rsidR="002E24EA" w:rsidRPr="00C13F1F" w:rsidRDefault="00C13F1F">
      <w:pPr>
        <w:pStyle w:val="Standard"/>
        <w:autoSpaceDE w:val="0"/>
        <w:jc w:val="both"/>
        <w:rPr>
          <w:rFonts w:ascii="Arial" w:eastAsia="TimesNewRomanPSMT" w:hAnsi="Arial" w:cs="Arial"/>
          <w:b/>
          <w:bCs/>
        </w:rPr>
      </w:pPr>
      <w:r w:rsidRPr="00C13F1F">
        <w:rPr>
          <w:rFonts w:ascii="Arial" w:eastAsia="TimesNewRomanPSMT" w:hAnsi="Arial" w:cs="Arial"/>
          <w:b/>
          <w:bCs/>
        </w:rPr>
        <w:t>o następującej treści:</w:t>
      </w:r>
    </w:p>
    <w:p w14:paraId="6A75263A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2B486340" w14:textId="77777777" w:rsidR="002E24EA" w:rsidRPr="00C13F1F" w:rsidRDefault="00C13F1F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§ 1</w:t>
      </w:r>
    </w:p>
    <w:p w14:paraId="13146279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14410EDF" w14:textId="77777777" w:rsidR="00407727" w:rsidRPr="00407727" w:rsidRDefault="00C13F1F" w:rsidP="00C36A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13F1F">
        <w:rPr>
          <w:rFonts w:ascii="Arial" w:eastAsia="TimesNewRomanPSMT" w:hAnsi="Arial" w:cs="Arial"/>
        </w:rPr>
        <w:t xml:space="preserve">Przedmiotem umowy jest </w:t>
      </w:r>
      <w:bookmarkStart w:id="1" w:name="_Hlk28592553"/>
      <w:r w:rsidRPr="00C13F1F">
        <w:rPr>
          <w:rFonts w:ascii="Arial" w:eastAsia="TimesNewRomanPSMT" w:hAnsi="Arial" w:cs="Arial"/>
        </w:rPr>
        <w:t>„</w:t>
      </w:r>
      <w:r w:rsidR="00C36A54" w:rsidRPr="00C13F1F">
        <w:rPr>
          <w:rFonts w:ascii="Arial" w:eastAsia="Times New Roman" w:hAnsi="Arial" w:cs="Arial"/>
        </w:rPr>
        <w:t>Wymiana natynkowej instalacji elektrycznej w garażach oraz ich pomalowanie</w:t>
      </w:r>
      <w:r w:rsidRPr="00C13F1F">
        <w:rPr>
          <w:rFonts w:ascii="Arial" w:eastAsia="Droid Sans Fallback" w:hAnsi="Arial" w:cs="Arial"/>
          <w:lang w:eastAsia="zh-CN" w:bidi="hi-IN"/>
        </w:rPr>
        <w:t xml:space="preserve">” </w:t>
      </w:r>
      <w:r w:rsidR="00C36A54" w:rsidRPr="00C13F1F">
        <w:rPr>
          <w:rFonts w:ascii="Arial" w:eastAsia="Droid Sans Fallback" w:hAnsi="Arial" w:cs="Arial"/>
          <w:i/>
          <w:iCs/>
          <w:lang w:eastAsia="zh-CN" w:bidi="hi-IN"/>
        </w:rPr>
        <w:t>{treść zależna od zakresu udzielonego zamówienia}</w:t>
      </w:r>
    </w:p>
    <w:p w14:paraId="101275BB" w14:textId="333D8243" w:rsidR="002E24EA" w:rsidRPr="00407727" w:rsidRDefault="00407727" w:rsidP="00C36A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eastAsia="Droid Sans Fallback" w:hAnsi="Arial" w:cs="Arial"/>
          <w:lang w:eastAsia="zh-CN" w:bidi="hi-IN"/>
        </w:rPr>
        <w:t xml:space="preserve">Zakres prac przewidzianych do wykonania określa </w:t>
      </w:r>
      <w:bookmarkEnd w:id="1"/>
      <w:r w:rsidR="00C13F1F" w:rsidRPr="00C13F1F">
        <w:rPr>
          <w:rFonts w:ascii="Arial" w:eastAsia="Droid Sans Fallback" w:hAnsi="Arial" w:cs="Arial"/>
          <w:lang w:eastAsia="zh-CN" w:bidi="hi-IN"/>
        </w:rPr>
        <w:t>załącznik nr 1</w:t>
      </w:r>
      <w:r>
        <w:rPr>
          <w:rFonts w:ascii="Arial" w:eastAsia="Droid Sans Fallback" w:hAnsi="Arial" w:cs="Arial"/>
          <w:lang w:eastAsia="zh-CN" w:bidi="hi-IN"/>
        </w:rPr>
        <w:t xml:space="preserve">, będący załącznikiem nr 1 do postepowania </w:t>
      </w:r>
      <w:r w:rsidRPr="00407727">
        <w:rPr>
          <w:rFonts w:ascii="Arial" w:eastAsia="Droid Sans Fallback" w:hAnsi="Arial" w:cs="Arial"/>
          <w:lang w:eastAsia="zh-CN" w:bidi="hi-IN"/>
        </w:rPr>
        <w:t>WTT.236.82.2020</w:t>
      </w:r>
      <w:r w:rsidR="00C13F1F" w:rsidRPr="00C13F1F">
        <w:rPr>
          <w:rFonts w:ascii="Arial" w:eastAsia="Droid Sans Fallback" w:hAnsi="Arial" w:cs="Arial"/>
          <w:lang w:eastAsia="zh-CN" w:bidi="hi-IN"/>
        </w:rPr>
        <w:t>.</w:t>
      </w:r>
    </w:p>
    <w:p w14:paraId="59BB1CC1" w14:textId="7693D812" w:rsidR="00407727" w:rsidRPr="00C13F1F" w:rsidRDefault="00407727" w:rsidP="00C36A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eastAsia="Droid Sans Fallback" w:hAnsi="Arial" w:cs="Arial"/>
          <w:lang w:eastAsia="zh-CN" w:bidi="hi-IN"/>
        </w:rPr>
        <w:t>Oferta Wykonawcy stanowi załącznik nr 2.</w:t>
      </w:r>
    </w:p>
    <w:p w14:paraId="0E7EBCD8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2F1F71CD" w14:textId="77777777" w:rsidR="002E24EA" w:rsidRPr="00C13F1F" w:rsidRDefault="00C13F1F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§ 2</w:t>
      </w:r>
    </w:p>
    <w:p w14:paraId="645D9C50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764296E8" w14:textId="0155C6AD" w:rsidR="002E24EA" w:rsidRPr="00C13F1F" w:rsidRDefault="00C13F1F" w:rsidP="00407727">
      <w:pPr>
        <w:pStyle w:val="Standard"/>
        <w:numPr>
          <w:ilvl w:val="0"/>
          <w:numId w:val="30"/>
        </w:numPr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 xml:space="preserve">Termin wykonania ustala się do </w:t>
      </w:r>
      <w:r w:rsidR="00C36A54" w:rsidRPr="00C13F1F">
        <w:rPr>
          <w:rFonts w:ascii="Arial" w:eastAsia="TimesNewRomanPSMT" w:hAnsi="Arial" w:cs="Arial"/>
        </w:rPr>
        <w:t>4 lub 18</w:t>
      </w:r>
      <w:r w:rsidRPr="00C13F1F">
        <w:rPr>
          <w:rFonts w:ascii="Arial" w:eastAsia="TimesNewRomanPSMT" w:hAnsi="Arial" w:cs="Arial"/>
        </w:rPr>
        <w:t xml:space="preserve"> </w:t>
      </w:r>
      <w:r w:rsidR="00C36A54" w:rsidRPr="00C13F1F">
        <w:rPr>
          <w:rFonts w:ascii="Arial" w:eastAsia="TimesNewRomanPSMT" w:hAnsi="Arial" w:cs="Arial"/>
          <w:i/>
          <w:iCs/>
        </w:rPr>
        <w:t>{zależnie od zakresu udzielonego zamówienia}</w:t>
      </w:r>
      <w:r w:rsidR="00C36A54" w:rsidRPr="00C13F1F">
        <w:rPr>
          <w:rFonts w:ascii="Arial" w:eastAsia="TimesNewRomanPSMT" w:hAnsi="Arial" w:cs="Arial"/>
        </w:rPr>
        <w:t xml:space="preserve"> </w:t>
      </w:r>
      <w:r w:rsidRPr="00C13F1F">
        <w:rPr>
          <w:rFonts w:ascii="Arial" w:eastAsia="TimesNewRomanPSMT" w:hAnsi="Arial" w:cs="Arial"/>
        </w:rPr>
        <w:t>grudnia 2020 roku.</w:t>
      </w:r>
    </w:p>
    <w:p w14:paraId="73A4270F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7B7B5020" w14:textId="77777777" w:rsidR="002E24EA" w:rsidRPr="00C13F1F" w:rsidRDefault="00C13F1F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§ 3</w:t>
      </w:r>
    </w:p>
    <w:p w14:paraId="44BDC832" w14:textId="77777777" w:rsidR="002E24EA" w:rsidRPr="00C13F1F" w:rsidRDefault="002E24EA">
      <w:pPr>
        <w:pStyle w:val="Standard"/>
        <w:jc w:val="both"/>
        <w:rPr>
          <w:rFonts w:ascii="Arial" w:eastAsia="TimesNewRomanPSMT" w:hAnsi="Arial" w:cs="Arial"/>
        </w:rPr>
      </w:pPr>
    </w:p>
    <w:p w14:paraId="7268F141" w14:textId="0E402F26" w:rsidR="00C36A54" w:rsidRPr="00C13F1F" w:rsidRDefault="00C13F1F" w:rsidP="00C36A54">
      <w:pPr>
        <w:pStyle w:val="Standard"/>
        <w:numPr>
          <w:ilvl w:val="0"/>
          <w:numId w:val="25"/>
        </w:numPr>
        <w:autoSpaceDE w:val="0"/>
        <w:jc w:val="both"/>
        <w:rPr>
          <w:rFonts w:ascii="Arial" w:hAnsi="Arial" w:cs="Arial"/>
        </w:rPr>
      </w:pPr>
      <w:r w:rsidRPr="00C13F1F">
        <w:rPr>
          <w:rFonts w:ascii="Arial" w:eastAsia="TimesNewRomanPSMT" w:hAnsi="Arial" w:cs="Arial"/>
        </w:rPr>
        <w:t xml:space="preserve">Wynagrodzenie </w:t>
      </w:r>
      <w:r w:rsidR="00407727">
        <w:rPr>
          <w:rFonts w:ascii="Arial" w:eastAsia="TimesNewRomanPSMT" w:hAnsi="Arial" w:cs="Arial"/>
        </w:rPr>
        <w:t xml:space="preserve">Wykonawcy </w:t>
      </w:r>
      <w:r w:rsidRPr="00C13F1F">
        <w:rPr>
          <w:rFonts w:ascii="Arial" w:eastAsia="TimesNewRomanPSMT" w:hAnsi="Arial" w:cs="Arial"/>
        </w:rPr>
        <w:t xml:space="preserve">strony ustalają na podstawie oferty cenowej w wysokości </w:t>
      </w:r>
      <w:r w:rsidR="00C36A54" w:rsidRPr="00C13F1F">
        <w:rPr>
          <w:rFonts w:ascii="Arial" w:eastAsia="TimesNewRomanPSMT" w:hAnsi="Arial" w:cs="Arial"/>
        </w:rPr>
        <w:t>……..</w:t>
      </w:r>
      <w:r w:rsidRPr="00C13F1F">
        <w:rPr>
          <w:rFonts w:ascii="Arial" w:eastAsia="TimesNewRomanPSMT" w:hAnsi="Arial" w:cs="Arial"/>
          <w:b/>
          <w:bCs/>
        </w:rPr>
        <w:t xml:space="preserve"> zł brutto</w:t>
      </w:r>
      <w:r w:rsidRPr="00C13F1F">
        <w:rPr>
          <w:rFonts w:ascii="Arial" w:eastAsia="TimesNewRomanPSMT" w:hAnsi="Arial" w:cs="Arial"/>
        </w:rPr>
        <w:t xml:space="preserve">. (słownie: </w:t>
      </w:r>
      <w:r w:rsidR="00C36A54" w:rsidRPr="00C13F1F">
        <w:rPr>
          <w:rFonts w:ascii="Arial" w:eastAsia="TimesNewRomanPSMT" w:hAnsi="Arial" w:cs="Arial"/>
        </w:rPr>
        <w:t>………..</w:t>
      </w:r>
      <w:r w:rsidRPr="00C13F1F">
        <w:rPr>
          <w:rFonts w:ascii="Arial" w:eastAsia="TimesNewRomanPSMT" w:hAnsi="Arial" w:cs="Arial"/>
        </w:rPr>
        <w:t xml:space="preserve">) . </w:t>
      </w:r>
    </w:p>
    <w:p w14:paraId="2AA4E7C6" w14:textId="5490BB96" w:rsidR="00407727" w:rsidRPr="00407727" w:rsidRDefault="00407727" w:rsidP="00407727">
      <w:pPr>
        <w:pStyle w:val="Standard"/>
        <w:numPr>
          <w:ilvl w:val="0"/>
          <w:numId w:val="25"/>
        </w:numPr>
        <w:autoSpaceDE w:val="0"/>
        <w:jc w:val="both"/>
        <w:rPr>
          <w:rFonts w:ascii="Arial" w:eastAsia="TimesNewRomanPSMT" w:hAnsi="Arial" w:cs="Arial"/>
        </w:rPr>
      </w:pPr>
      <w:r w:rsidRPr="00407727">
        <w:rPr>
          <w:rFonts w:ascii="Arial" w:eastAsia="TimesNewRomanPSMT" w:hAnsi="Arial" w:cs="Arial"/>
        </w:rPr>
        <w:t>Wynagrodzenie Wykonawcy obejmuje wszelkie koszty  niezbędne do wykonania przedmiotu umowy oraz wszystkie obowiązujące podatki i opłaty, w tym w szczególności, koszt zakupu materiałów</w:t>
      </w:r>
      <w:r>
        <w:rPr>
          <w:rFonts w:ascii="Arial" w:eastAsia="TimesNewRomanPSMT" w:hAnsi="Arial" w:cs="Arial"/>
        </w:rPr>
        <w:t>,</w:t>
      </w:r>
      <w:r w:rsidRPr="00407727">
        <w:rPr>
          <w:rFonts w:ascii="Arial" w:eastAsia="TimesNewRomanPSMT" w:hAnsi="Arial" w:cs="Arial"/>
        </w:rPr>
        <w:t xml:space="preserve"> koszty robót przygotowawczych, porządkowych, zabezpieczających, koszty zaplecza remontu, ubezpieczenia i inne koszty wynikające z niniejszej umowy, a także ryzyko Wykonawcy z tytułu oszacowania kosztów związanych z realizacją przedmiotu umowy. Niedoszacowanie, pominięcie oraz brak rozpoznania zakresu przedmiotu umowy, nie może być podstawą do żądania zmiany wynagrodzenia.</w:t>
      </w:r>
    </w:p>
    <w:p w14:paraId="45502AD8" w14:textId="029AF431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2F887B82" w14:textId="77777777" w:rsidR="002E24EA" w:rsidRPr="00C13F1F" w:rsidRDefault="00C13F1F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§ 4</w:t>
      </w:r>
    </w:p>
    <w:p w14:paraId="21F6F84E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1AA08628" w14:textId="4F1F9EC0" w:rsidR="002E24EA" w:rsidRPr="00C13F1F" w:rsidRDefault="00C13F1F" w:rsidP="00C36A54">
      <w:pPr>
        <w:pStyle w:val="Standard"/>
        <w:numPr>
          <w:ilvl w:val="0"/>
          <w:numId w:val="22"/>
        </w:numPr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Strony ustalają następujący sposób rozliczeń za wykonany przedmiot umowy:</w:t>
      </w:r>
    </w:p>
    <w:p w14:paraId="1B475A64" w14:textId="5C627302" w:rsidR="002E24EA" w:rsidRPr="00C13F1F" w:rsidRDefault="00C13F1F" w:rsidP="00C36A54">
      <w:pPr>
        <w:pStyle w:val="Standard"/>
        <w:numPr>
          <w:ilvl w:val="1"/>
          <w:numId w:val="22"/>
        </w:numPr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Zamówienie rozliczone będą fakturą końcową po dokonaniu odbioru przedmiotu umowy przez Zamawiającego,</w:t>
      </w:r>
    </w:p>
    <w:p w14:paraId="1B63681A" w14:textId="0057B182" w:rsidR="002E24EA" w:rsidRPr="00C13F1F" w:rsidRDefault="00C13F1F" w:rsidP="00C36A54">
      <w:pPr>
        <w:pStyle w:val="Standard"/>
        <w:numPr>
          <w:ilvl w:val="1"/>
          <w:numId w:val="22"/>
        </w:numPr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Zamawiający zapłaci Wykonawcy wynagrodzenie ustalone w § 3 umowy w terminie 14 dni od dnia otrzymania faktury, przelewem na rachunek Wykonawcy.</w:t>
      </w:r>
    </w:p>
    <w:p w14:paraId="4F9D62A5" w14:textId="7F743E9D" w:rsidR="002E24EA" w:rsidRPr="00C13F1F" w:rsidRDefault="00C13F1F" w:rsidP="00C36A54">
      <w:pPr>
        <w:pStyle w:val="Standard"/>
        <w:numPr>
          <w:ilvl w:val="0"/>
          <w:numId w:val="22"/>
        </w:numPr>
        <w:autoSpaceDE w:val="0"/>
        <w:rPr>
          <w:rFonts w:ascii="Arial" w:hAnsi="Arial" w:cs="Arial"/>
        </w:rPr>
      </w:pPr>
      <w:r w:rsidRPr="00C13F1F">
        <w:rPr>
          <w:rFonts w:ascii="Arial" w:eastAsia="TimesNewRomanPSMT" w:hAnsi="Arial" w:cs="Arial"/>
        </w:rPr>
        <w:t xml:space="preserve">Wykonawca posiada rachunek bankowy w: ……………………………………………………… </w:t>
      </w:r>
    </w:p>
    <w:p w14:paraId="63DE2C6E" w14:textId="4F500D43" w:rsidR="002E24EA" w:rsidRPr="00C13F1F" w:rsidRDefault="00C13F1F" w:rsidP="00C36A54">
      <w:pPr>
        <w:pStyle w:val="Standard"/>
        <w:numPr>
          <w:ilvl w:val="0"/>
          <w:numId w:val="22"/>
        </w:numPr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Zamawiający nie jest płatnikiem podatku od towarów i usług.</w:t>
      </w:r>
    </w:p>
    <w:p w14:paraId="1657B4E0" w14:textId="6B369A11" w:rsidR="002E24EA" w:rsidRPr="00C13F1F" w:rsidRDefault="00C13F1F" w:rsidP="00C13F1F">
      <w:pPr>
        <w:pStyle w:val="Standard"/>
        <w:numPr>
          <w:ilvl w:val="0"/>
          <w:numId w:val="22"/>
        </w:numPr>
        <w:autoSpaceDE w:val="0"/>
        <w:jc w:val="both"/>
        <w:rPr>
          <w:rFonts w:ascii="Arial" w:hAnsi="Arial" w:cs="Arial"/>
        </w:rPr>
      </w:pPr>
      <w:r w:rsidRPr="00C13F1F">
        <w:rPr>
          <w:rFonts w:ascii="Arial" w:eastAsia="TimesNewRomanPSMT" w:hAnsi="Arial" w:cs="Arial"/>
        </w:rPr>
        <w:t>Wykonawca jest płatnikiem podatku od towarów i usług i posiada NIP</w:t>
      </w:r>
      <w:r w:rsidR="00C36A54" w:rsidRPr="00C13F1F">
        <w:rPr>
          <w:rFonts w:ascii="Arial" w:eastAsia="TimesNewRomanPSMT" w:hAnsi="Arial" w:cs="Arial"/>
        </w:rPr>
        <w:t>.</w:t>
      </w:r>
    </w:p>
    <w:p w14:paraId="3DC2BCDB" w14:textId="77777777" w:rsidR="002E24EA" w:rsidRPr="00C13F1F" w:rsidRDefault="002E24EA">
      <w:pPr>
        <w:pStyle w:val="Standard"/>
        <w:autoSpaceDE w:val="0"/>
        <w:jc w:val="center"/>
        <w:rPr>
          <w:rFonts w:ascii="Arial" w:eastAsia="TimesNewRomanPSMT" w:hAnsi="Arial" w:cs="Arial"/>
        </w:rPr>
      </w:pPr>
    </w:p>
    <w:p w14:paraId="72D40256" w14:textId="77777777" w:rsidR="002E24EA" w:rsidRPr="00C13F1F" w:rsidRDefault="00C13F1F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§ 5</w:t>
      </w:r>
    </w:p>
    <w:p w14:paraId="4A6A82D8" w14:textId="77777777" w:rsidR="002E24EA" w:rsidRPr="00C13F1F" w:rsidRDefault="002E24EA">
      <w:pPr>
        <w:pStyle w:val="Standard"/>
        <w:autoSpaceDE w:val="0"/>
        <w:jc w:val="center"/>
        <w:rPr>
          <w:rFonts w:ascii="Arial" w:eastAsia="TimesNewRomanPSMT" w:hAnsi="Arial" w:cs="Arial"/>
        </w:rPr>
      </w:pPr>
    </w:p>
    <w:p w14:paraId="732A7DFE" w14:textId="34815B08" w:rsidR="002E24EA" w:rsidRDefault="00C13F1F" w:rsidP="00C36A5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Wykonawca udziela gwarancji i rękojmi 24 miesiące</w:t>
      </w:r>
      <w:r w:rsidR="00ED5167">
        <w:rPr>
          <w:rFonts w:ascii="Arial" w:eastAsia="TimesNewRomanPSMT" w:hAnsi="Arial" w:cs="Arial"/>
        </w:rPr>
        <w:t xml:space="preserve"> </w:t>
      </w:r>
      <w:r w:rsidR="00ED5167" w:rsidRPr="00ED5167">
        <w:rPr>
          <w:rFonts w:ascii="Arial" w:eastAsia="TimesNewRomanPSMT" w:hAnsi="Arial" w:cs="Arial"/>
        </w:rPr>
        <w:t>licząc od dnia następującego po dniu podpisania przez strony bezusterkowego protokołu odbioru końcowego</w:t>
      </w:r>
      <w:r w:rsidR="00ED5167">
        <w:rPr>
          <w:rFonts w:ascii="Arial" w:eastAsia="TimesNewRomanPSMT" w:hAnsi="Arial" w:cs="Arial"/>
        </w:rPr>
        <w:t>.</w:t>
      </w:r>
    </w:p>
    <w:p w14:paraId="618E1214" w14:textId="71F9EFB9" w:rsidR="00ED5167" w:rsidRPr="00C13F1F" w:rsidRDefault="00ED5167" w:rsidP="00C36A54">
      <w:pPr>
        <w:pStyle w:val="Standard"/>
        <w:numPr>
          <w:ilvl w:val="0"/>
          <w:numId w:val="26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Zgłoszone usterki i wady będą przez wykonawcę usuwane w terminie siedmiu dni roboczych od zgłoszenia.</w:t>
      </w:r>
    </w:p>
    <w:p w14:paraId="40307E32" w14:textId="77777777" w:rsidR="002E24EA" w:rsidRPr="00C13F1F" w:rsidRDefault="002E24EA">
      <w:pPr>
        <w:pStyle w:val="Standard"/>
        <w:autoSpaceDE w:val="0"/>
        <w:rPr>
          <w:rFonts w:ascii="Arial" w:eastAsia="TimesNewRomanPSMT" w:hAnsi="Arial" w:cs="Arial"/>
        </w:rPr>
      </w:pPr>
    </w:p>
    <w:p w14:paraId="1F6626FF" w14:textId="77777777" w:rsidR="002E24EA" w:rsidRPr="00C13F1F" w:rsidRDefault="00C13F1F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§ 6</w:t>
      </w:r>
    </w:p>
    <w:p w14:paraId="2CF2CE84" w14:textId="77777777" w:rsidR="002E24EA" w:rsidRPr="00C13F1F" w:rsidRDefault="002E24EA">
      <w:pPr>
        <w:pStyle w:val="Standard"/>
        <w:autoSpaceDE w:val="0"/>
        <w:jc w:val="center"/>
        <w:rPr>
          <w:rFonts w:ascii="Arial" w:eastAsia="TimesNewRomanPSMT" w:hAnsi="Arial" w:cs="Arial"/>
        </w:rPr>
      </w:pPr>
    </w:p>
    <w:p w14:paraId="79E97B89" w14:textId="77777777" w:rsidR="002E24EA" w:rsidRPr="00C13F1F" w:rsidRDefault="00C13F1F" w:rsidP="00C36A54">
      <w:pPr>
        <w:pStyle w:val="Tekstpodstawowy"/>
        <w:widowControl/>
        <w:numPr>
          <w:ilvl w:val="0"/>
          <w:numId w:val="27"/>
        </w:numPr>
        <w:tabs>
          <w:tab w:val="left" w:pos="284"/>
        </w:tabs>
        <w:spacing w:after="0"/>
        <w:jc w:val="both"/>
        <w:textAlignment w:val="auto"/>
        <w:rPr>
          <w:rFonts w:ascii="Arial" w:hAnsi="Arial" w:cs="Arial"/>
        </w:rPr>
      </w:pPr>
      <w:r w:rsidRPr="00C13F1F">
        <w:rPr>
          <w:rFonts w:ascii="Arial" w:hAnsi="Arial" w:cs="Arial"/>
          <w:color w:val="00000A"/>
        </w:rPr>
        <w:t xml:space="preserve">Jeżeli Wykonawca dopuści się zwłoki w realizacji przedmiotu umowy w stosunku do terminu ustalonego w § 2 umowy zapłaci, za każdy dzień zwłoki, </w:t>
      </w:r>
      <w:bookmarkStart w:id="2" w:name="__DdeLink__248_3142514947"/>
      <w:r w:rsidRPr="00C13F1F">
        <w:rPr>
          <w:rFonts w:ascii="Arial" w:hAnsi="Arial" w:cs="Arial"/>
          <w:color w:val="00000A"/>
        </w:rPr>
        <w:t>karę umowną</w:t>
      </w:r>
      <w:r w:rsidRPr="00C13F1F">
        <w:rPr>
          <w:rFonts w:ascii="Arial" w:hAnsi="Arial" w:cs="Arial"/>
          <w:color w:val="00000A"/>
        </w:rPr>
        <w:br/>
        <w:t>w wysokości</w:t>
      </w:r>
      <w:bookmarkEnd w:id="2"/>
      <w:r w:rsidRPr="00C13F1F">
        <w:rPr>
          <w:rFonts w:ascii="Arial" w:hAnsi="Arial" w:cs="Arial"/>
          <w:color w:val="00000A"/>
        </w:rPr>
        <w:t xml:space="preserve"> 0,1% wartości netto przedmiotu umowy wydanego ze zwłoką, jednakże nie więcej niż 20%, na podstawie noty obciążającej wystawionej przez Zamawiającego, na kwotę zgodną z warunkami umowy. </w:t>
      </w:r>
    </w:p>
    <w:p w14:paraId="0D3531F4" w14:textId="55F7F860" w:rsidR="002E24EA" w:rsidRPr="00C13F1F" w:rsidRDefault="00C13F1F" w:rsidP="00C36A54">
      <w:pPr>
        <w:pStyle w:val="Tekstpodstawowy"/>
        <w:widowControl/>
        <w:numPr>
          <w:ilvl w:val="0"/>
          <w:numId w:val="27"/>
        </w:numPr>
        <w:tabs>
          <w:tab w:val="left" w:pos="284"/>
        </w:tabs>
        <w:spacing w:after="0"/>
        <w:jc w:val="both"/>
        <w:textAlignment w:val="auto"/>
        <w:rPr>
          <w:rFonts w:ascii="Arial" w:hAnsi="Arial" w:cs="Arial"/>
        </w:rPr>
      </w:pPr>
      <w:r w:rsidRPr="00C13F1F">
        <w:rPr>
          <w:rFonts w:ascii="Arial" w:hAnsi="Arial" w:cs="Arial"/>
        </w:rPr>
        <w:t xml:space="preserve">Jeżeli zakończenie </w:t>
      </w:r>
      <w:r w:rsidR="00C36A54" w:rsidRPr="00C13F1F">
        <w:rPr>
          <w:rFonts w:ascii="Arial" w:hAnsi="Arial" w:cs="Arial"/>
        </w:rPr>
        <w:t>prac</w:t>
      </w:r>
      <w:r w:rsidRPr="00C13F1F">
        <w:rPr>
          <w:rFonts w:ascii="Arial" w:hAnsi="Arial" w:cs="Arial"/>
        </w:rPr>
        <w:t xml:space="preserve"> z winy Wykonawcy nie nastąpi do dnia </w:t>
      </w:r>
      <w:r w:rsidR="00C36A54" w:rsidRPr="00C13F1F">
        <w:rPr>
          <w:rFonts w:ascii="Arial" w:hAnsi="Arial" w:cs="Arial"/>
        </w:rPr>
        <w:t>24</w:t>
      </w:r>
      <w:r w:rsidRPr="00C13F1F">
        <w:rPr>
          <w:rFonts w:ascii="Arial" w:hAnsi="Arial" w:cs="Arial"/>
        </w:rPr>
        <w:t xml:space="preserve"> grudnia 2020r., Zamawiający ma prawo odstąpić od umowy. W takim przypadku Wykonawca zapłaci karę umowną w wysokości 20% wartości netto przedmiotu umowy.</w:t>
      </w:r>
    </w:p>
    <w:p w14:paraId="4CCA28CB" w14:textId="77777777" w:rsidR="002E24EA" w:rsidRPr="00C13F1F" w:rsidRDefault="00C13F1F" w:rsidP="00C36A54">
      <w:pPr>
        <w:pStyle w:val="Tekstpodstawowy"/>
        <w:widowControl/>
        <w:numPr>
          <w:ilvl w:val="0"/>
          <w:numId w:val="27"/>
        </w:numPr>
        <w:tabs>
          <w:tab w:val="left" w:pos="284"/>
        </w:tabs>
        <w:spacing w:after="0"/>
        <w:jc w:val="both"/>
        <w:textAlignment w:val="auto"/>
        <w:rPr>
          <w:rFonts w:ascii="Arial" w:hAnsi="Arial" w:cs="Arial"/>
        </w:rPr>
      </w:pPr>
      <w:bookmarkStart w:id="3" w:name="_Hlk497394065"/>
      <w:bookmarkStart w:id="4" w:name="_Hlk4973840341"/>
      <w:bookmarkEnd w:id="3"/>
      <w:bookmarkEnd w:id="4"/>
      <w:r w:rsidRPr="00C13F1F">
        <w:rPr>
          <w:rFonts w:ascii="Arial" w:hAnsi="Arial" w:cs="Arial"/>
          <w:color w:val="00000A"/>
        </w:rPr>
        <w:t>Odstąpienie od umowy wymaga, pod rygorem nieważności, formy pisemnej poprzez złożenie oświadczenia drugiej stronie i przysługiwać będzie Zamawiającemu w ciągu 2 dni od dnia wskazanego w ust. 2.</w:t>
      </w:r>
    </w:p>
    <w:p w14:paraId="028BD4B5" w14:textId="77777777" w:rsidR="002E24EA" w:rsidRPr="00C13F1F" w:rsidRDefault="00C13F1F" w:rsidP="00C36A54">
      <w:pPr>
        <w:pStyle w:val="Tekstpodstawowy"/>
        <w:widowControl/>
        <w:numPr>
          <w:ilvl w:val="0"/>
          <w:numId w:val="27"/>
        </w:numPr>
        <w:tabs>
          <w:tab w:val="left" w:pos="284"/>
        </w:tabs>
        <w:spacing w:after="0"/>
        <w:jc w:val="both"/>
        <w:textAlignment w:val="auto"/>
        <w:rPr>
          <w:rFonts w:ascii="Arial" w:hAnsi="Arial" w:cs="Arial"/>
        </w:rPr>
      </w:pPr>
      <w:r w:rsidRPr="00C13F1F">
        <w:rPr>
          <w:rFonts w:ascii="Arial" w:hAnsi="Arial" w:cs="Arial"/>
          <w:color w:val="00000A"/>
        </w:rPr>
        <w:t xml:space="preserve">W przypadku odstąpienia od umowy przez Wykonawcę z przyczyn leżących po jego stronie, zobowiązany jest zapłacić Zamawiającemu karę umowną w wysokości 20 % wartości netto umowy. </w:t>
      </w:r>
    </w:p>
    <w:p w14:paraId="496BD8E1" w14:textId="77777777" w:rsidR="002E24EA" w:rsidRPr="00C13F1F" w:rsidRDefault="002E24EA">
      <w:pPr>
        <w:pStyle w:val="Standard"/>
        <w:autoSpaceDE w:val="0"/>
        <w:jc w:val="center"/>
        <w:rPr>
          <w:rFonts w:ascii="Arial" w:eastAsia="TimesNewRomanPSMT" w:hAnsi="Arial" w:cs="Arial"/>
        </w:rPr>
      </w:pPr>
    </w:p>
    <w:p w14:paraId="720913D5" w14:textId="77777777" w:rsidR="006E76CD" w:rsidRPr="00C13F1F" w:rsidRDefault="006E76CD" w:rsidP="006E76CD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§ 7</w:t>
      </w:r>
    </w:p>
    <w:p w14:paraId="614AB62F" w14:textId="77777777" w:rsidR="006E76CD" w:rsidRPr="00C13F1F" w:rsidRDefault="006E76CD" w:rsidP="006E76CD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28DF9791" w14:textId="75706D1D" w:rsidR="00ED5167" w:rsidRPr="00ED5167" w:rsidRDefault="00ED5167" w:rsidP="00ED5167">
      <w:pPr>
        <w:pStyle w:val="Standard"/>
        <w:numPr>
          <w:ilvl w:val="0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W trakcie prac ochronę miejsca pracy zapewnia Wykonawca.</w:t>
      </w:r>
    </w:p>
    <w:p w14:paraId="6B1E5338" w14:textId="66D091B6" w:rsidR="00ED5167" w:rsidRPr="00ED5167" w:rsidRDefault="00ED5167" w:rsidP="00ED5167">
      <w:pPr>
        <w:pStyle w:val="Standard"/>
        <w:numPr>
          <w:ilvl w:val="0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Zamawiający nie odpowiada za dozór mienia Wykonawcy.</w:t>
      </w:r>
    </w:p>
    <w:p w14:paraId="06C48EFE" w14:textId="62E6699B" w:rsidR="00ED5167" w:rsidRPr="00ED5167" w:rsidRDefault="00ED5167" w:rsidP="00ED5167">
      <w:pPr>
        <w:pStyle w:val="Standard"/>
        <w:numPr>
          <w:ilvl w:val="0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Wykonawca ponosi odpowiedzialność za wszelkie szkody spowodowane zawinionym (umyślnie lub nieumyślnie) działaniem lub zaniechaniem w czasie prac związanych z wykonaniem zobowiązań zawartych w niniejszej Umowie.</w:t>
      </w:r>
    </w:p>
    <w:p w14:paraId="1844EC32" w14:textId="2E23F0DD" w:rsidR="00ED5167" w:rsidRPr="00ED5167" w:rsidRDefault="00ED5167" w:rsidP="00ED5167">
      <w:pPr>
        <w:pStyle w:val="Standard"/>
        <w:numPr>
          <w:ilvl w:val="0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Wykonawca  w zakresie BHP jest zobowiązany do:</w:t>
      </w:r>
    </w:p>
    <w:p w14:paraId="75D835B6" w14:textId="47F5089C" w:rsidR="00ED5167" w:rsidRP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w</w:t>
      </w:r>
      <w:r w:rsidRPr="00ED5167">
        <w:rPr>
          <w:rFonts w:ascii="Arial" w:eastAsia="TimesNewRomanPSMT" w:hAnsi="Arial" w:cs="Arial"/>
        </w:rPr>
        <w:t xml:space="preserve">ykonania przedmiotu umowy przy pomocy osób posiadających odpowiednie kwalifikacje i uprawnienia adekwatne do rodzaju wykonywanych prac, </w:t>
      </w:r>
      <w:r w:rsidRPr="00ED5167">
        <w:rPr>
          <w:rFonts w:ascii="Arial" w:eastAsia="TimesNewRomanPSMT" w:hAnsi="Arial" w:cs="Arial"/>
        </w:rPr>
        <w:lastRenderedPageBreak/>
        <w:t>przeszkolonych w zakresie przepisów bhp i przeciwpożarowych oraz wyposażonych w odpowiedni sprzęt, narzędzia, odzież</w:t>
      </w:r>
      <w:r>
        <w:rPr>
          <w:rFonts w:ascii="Arial" w:eastAsia="TimesNewRomanPSMT" w:hAnsi="Arial" w:cs="Arial"/>
        </w:rPr>
        <w:t>,</w:t>
      </w:r>
    </w:p>
    <w:p w14:paraId="6C17EA0E" w14:textId="77777777" w:rsid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p</w:t>
      </w:r>
      <w:r w:rsidRPr="00ED5167">
        <w:rPr>
          <w:rFonts w:ascii="Arial" w:eastAsia="TimesNewRomanPSMT" w:hAnsi="Arial" w:cs="Arial"/>
        </w:rPr>
        <w:t>rzestrzegania przepisów bhp i ppoż. oraz zapewnienia bezpieczeństwa i higieny pracy oraz ochrony zdrowia na etapie realizacji przedmiotu umowy również wobec osób uczestniczących w wykonaniu prac</w:t>
      </w:r>
      <w:r w:rsidRPr="00ED5167">
        <w:rPr>
          <w:rFonts w:ascii="Arial" w:eastAsia="TimesNewRomanPSMT" w:hAnsi="Arial" w:cs="Arial"/>
        </w:rPr>
        <w:t>,</w:t>
      </w:r>
    </w:p>
    <w:p w14:paraId="35A9D095" w14:textId="77777777" w:rsid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u</w:t>
      </w:r>
      <w:r w:rsidRPr="00ED5167">
        <w:rPr>
          <w:rFonts w:ascii="Arial" w:eastAsia="TimesNewRomanPSMT" w:hAnsi="Arial" w:cs="Arial"/>
        </w:rPr>
        <w:t>trzymywania na miejscu prac czystości i porządku</w:t>
      </w:r>
      <w:r w:rsidRPr="00ED5167">
        <w:rPr>
          <w:rFonts w:ascii="Arial" w:eastAsia="TimesNewRomanPSMT" w:hAnsi="Arial" w:cs="Arial"/>
        </w:rPr>
        <w:t>,</w:t>
      </w:r>
    </w:p>
    <w:p w14:paraId="4C48F6F4" w14:textId="77777777" w:rsid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</w:t>
      </w:r>
      <w:r w:rsidRPr="00ED5167">
        <w:rPr>
          <w:rFonts w:ascii="Arial" w:eastAsia="TimesNewRomanPSMT" w:hAnsi="Arial" w:cs="Arial"/>
        </w:rPr>
        <w:t>abezpieczenia i oznakowania prowadzonych robót oraz dbania o stan techniczny i prawidłowość oznakowania oraz odpowiedniego zabezpieczenia pomieszczenia na czas realizacji przedmiotu umowy</w:t>
      </w:r>
      <w:r>
        <w:rPr>
          <w:rFonts w:ascii="Arial" w:eastAsia="TimesNewRomanPSMT" w:hAnsi="Arial" w:cs="Arial"/>
        </w:rPr>
        <w:t>,</w:t>
      </w:r>
    </w:p>
    <w:p w14:paraId="5E5A77E2" w14:textId="3DAC9B57" w:rsidR="00ED5167" w:rsidRPr="00ED5167" w:rsidRDefault="00ED5167" w:rsidP="00ED5167">
      <w:pPr>
        <w:pStyle w:val="Standard"/>
        <w:numPr>
          <w:ilvl w:val="0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Wykonawca  w zakresie organizacji pracy  jest zobowiązany do:</w:t>
      </w:r>
    </w:p>
    <w:p w14:paraId="5C16E5BA" w14:textId="77777777" w:rsid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</w:t>
      </w:r>
      <w:r w:rsidRPr="00ED5167">
        <w:rPr>
          <w:rFonts w:ascii="Arial" w:eastAsia="TimesNewRomanPSMT" w:hAnsi="Arial" w:cs="Arial"/>
        </w:rPr>
        <w:t>astosowania  materiałów wysokiej jakości, posiadających wymagane atesty, certyfikaty i aprobaty techniczne dopuszczające je do użycia w budownictwie oraz zapewnienia wysokiej jakości prac</w:t>
      </w:r>
      <w:r>
        <w:rPr>
          <w:rFonts w:ascii="Arial" w:eastAsia="TimesNewRomanPSMT" w:hAnsi="Arial" w:cs="Arial"/>
        </w:rPr>
        <w:t>,</w:t>
      </w:r>
    </w:p>
    <w:p w14:paraId="14103A3F" w14:textId="77777777" w:rsid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uzyskania w imieniu Zamawiającego wszystkich niezbędnych uzgodnień i pozwoleń zgodnie z prawem budowlanym i aktualnymi przepisami</w:t>
      </w:r>
      <w:r w:rsidRPr="00ED5167">
        <w:rPr>
          <w:rFonts w:ascii="Arial" w:eastAsia="TimesNewRomanPSMT" w:hAnsi="Arial" w:cs="Arial"/>
        </w:rPr>
        <w:t>,</w:t>
      </w:r>
    </w:p>
    <w:p w14:paraId="2318783E" w14:textId="77777777" w:rsid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u</w:t>
      </w:r>
      <w:r w:rsidRPr="00ED5167">
        <w:rPr>
          <w:rFonts w:ascii="Arial" w:eastAsia="TimesNewRomanPSMT" w:hAnsi="Arial" w:cs="Arial"/>
        </w:rPr>
        <w:t>względnienia, że prace objęte przedmiotem umowy będą prowadzone w funkcjonującym obiekcie. W związku z tym Wykonawca zobowiązany jest prowadzić prace w sposób ograniczający do minimum czynniki zakłócające pracę wykonywaną przez pracowników Zamawiającego</w:t>
      </w:r>
    </w:p>
    <w:p w14:paraId="1C6274F4" w14:textId="5366CFFA" w:rsidR="00ED5167" w:rsidRP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</w:t>
      </w:r>
      <w:r w:rsidRPr="00ED5167">
        <w:rPr>
          <w:rFonts w:ascii="Arial" w:eastAsia="TimesNewRomanPSMT" w:hAnsi="Arial" w:cs="Arial"/>
        </w:rPr>
        <w:t>organizowania na własny koszt miejsca pracy, a w szczególności wyposażenia zaplecza zgodnie z potrzebami prowadzonych prac.</w:t>
      </w:r>
    </w:p>
    <w:p w14:paraId="678FF9CD" w14:textId="77777777" w:rsid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u</w:t>
      </w:r>
      <w:r w:rsidRPr="00ED5167">
        <w:rPr>
          <w:rFonts w:ascii="Arial" w:eastAsia="TimesNewRomanPSMT" w:hAnsi="Arial" w:cs="Arial"/>
        </w:rPr>
        <w:t>sunięcia na własny koszt wszelkich zbędnych przedmiotów i materiałów po zakończeniu prac a w przypadku gdy konsekwencją realizacji przedmiotu Umowy będzie powstanie odpadów, Wykonawca postępować będzie zgodnie z postanowieniami Ustawy z dnia 14 grudnia 2012 r. o odpadach, a w szczególności posługiwać się będzie przy gospodarowaniu odpadami, podmiotami spełniającymi warunki określone ww. ustawą</w:t>
      </w:r>
      <w:r>
        <w:rPr>
          <w:rFonts w:ascii="Arial" w:eastAsia="TimesNewRomanPSMT" w:hAnsi="Arial" w:cs="Arial"/>
        </w:rPr>
        <w:t>,</w:t>
      </w:r>
    </w:p>
    <w:p w14:paraId="046F092D" w14:textId="77777777" w:rsid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z</w:t>
      </w:r>
      <w:r w:rsidRPr="00ED5167">
        <w:rPr>
          <w:rFonts w:ascii="Arial" w:eastAsia="TimesNewRomanPSMT" w:hAnsi="Arial" w:cs="Arial"/>
        </w:rPr>
        <w:t>apewnienia stałego nadzoru nad prowadzonymi pracami</w:t>
      </w:r>
      <w:r w:rsidRPr="00ED5167">
        <w:rPr>
          <w:rFonts w:ascii="Arial" w:eastAsia="TimesNewRomanPSMT" w:hAnsi="Arial" w:cs="Arial"/>
        </w:rPr>
        <w:t>,</w:t>
      </w:r>
    </w:p>
    <w:p w14:paraId="0C7E2006" w14:textId="12488DA7" w:rsidR="00ED5167" w:rsidRPr="00ED5167" w:rsidRDefault="00ED5167" w:rsidP="00ED5167">
      <w:pPr>
        <w:pStyle w:val="Standard"/>
        <w:numPr>
          <w:ilvl w:val="1"/>
          <w:numId w:val="28"/>
        </w:numPr>
        <w:autoSpaceDE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</w:t>
      </w:r>
      <w:r w:rsidRPr="00ED5167">
        <w:rPr>
          <w:rFonts w:ascii="Arial" w:eastAsia="TimesNewRomanPSMT" w:hAnsi="Arial" w:cs="Arial"/>
        </w:rPr>
        <w:t>ozostawienia pomieszczeń w stanie nadającym się do użytkowania.</w:t>
      </w:r>
    </w:p>
    <w:p w14:paraId="6B6F9203" w14:textId="77777777" w:rsidR="00ED5167" w:rsidRDefault="00ED5167">
      <w:pPr>
        <w:pStyle w:val="Standard"/>
        <w:autoSpaceDE w:val="0"/>
        <w:jc w:val="center"/>
        <w:rPr>
          <w:rFonts w:ascii="Arial" w:eastAsia="TimesNewRomanPSMT" w:hAnsi="Arial" w:cs="Arial"/>
        </w:rPr>
      </w:pPr>
    </w:p>
    <w:p w14:paraId="2385D88B" w14:textId="77777777" w:rsidR="00ED5167" w:rsidRPr="00C13F1F" w:rsidRDefault="00ED5167" w:rsidP="00ED5167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 xml:space="preserve">§ </w:t>
      </w:r>
      <w:r>
        <w:rPr>
          <w:rFonts w:ascii="Arial" w:eastAsia="TimesNewRomanPSMT" w:hAnsi="Arial" w:cs="Arial"/>
        </w:rPr>
        <w:t>8</w:t>
      </w:r>
    </w:p>
    <w:p w14:paraId="60D10105" w14:textId="77777777" w:rsidR="00ED5167" w:rsidRPr="00C13F1F" w:rsidRDefault="00ED5167" w:rsidP="00ED5167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3851FEC1" w14:textId="77777777" w:rsidR="00906DB0" w:rsidRDefault="00ED5167" w:rsidP="00ED5167">
      <w:pPr>
        <w:pStyle w:val="Standard"/>
        <w:numPr>
          <w:ilvl w:val="0"/>
          <w:numId w:val="31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Nadzór nad pracami ze strony Zamawiającego pełnić będzie</w:t>
      </w:r>
      <w:r w:rsidR="00906DB0">
        <w:rPr>
          <w:rFonts w:ascii="Arial" w:eastAsia="TimesNewRomanPSMT" w:hAnsi="Arial" w:cs="Arial"/>
        </w:rPr>
        <w:t xml:space="preserve">: </w:t>
      </w:r>
    </w:p>
    <w:p w14:paraId="6E5A4EA1" w14:textId="77777777" w:rsidR="00906DB0" w:rsidRDefault="00906DB0" w:rsidP="00906DB0">
      <w:pPr>
        <w:pStyle w:val="Standard"/>
        <w:autoSpaceDE w:val="0"/>
        <w:ind w:left="360"/>
        <w:jc w:val="both"/>
        <w:rPr>
          <w:rFonts w:ascii="Arial" w:eastAsia="TimesNewRomanPSMT" w:hAnsi="Arial" w:cs="Arial"/>
        </w:rPr>
      </w:pPr>
    </w:p>
    <w:p w14:paraId="5B504B30" w14:textId="3CA7043C" w:rsidR="00ED5167" w:rsidRPr="00ED5167" w:rsidRDefault="00ED5167" w:rsidP="00906DB0">
      <w:pPr>
        <w:pStyle w:val="Standard"/>
        <w:autoSpaceDE w:val="0"/>
        <w:ind w:left="36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………………………………</w:t>
      </w:r>
      <w:r w:rsidR="00906DB0">
        <w:rPr>
          <w:rFonts w:ascii="Arial" w:eastAsia="TimesNewRomanPSMT" w:hAnsi="Arial" w:cs="Arial"/>
        </w:rPr>
        <w:t xml:space="preserve">, tel. </w:t>
      </w:r>
      <w:r w:rsidRPr="00ED5167">
        <w:rPr>
          <w:rFonts w:ascii="Arial" w:eastAsia="TimesNewRomanPSMT" w:hAnsi="Arial" w:cs="Arial"/>
        </w:rPr>
        <w:t>……</w:t>
      </w:r>
      <w:r w:rsidR="00906DB0">
        <w:rPr>
          <w:rFonts w:ascii="Arial" w:eastAsia="TimesNewRomanPSMT" w:hAnsi="Arial" w:cs="Arial"/>
        </w:rPr>
        <w:t>……..</w:t>
      </w:r>
      <w:r w:rsidRPr="00ED5167">
        <w:rPr>
          <w:rFonts w:ascii="Arial" w:eastAsia="TimesNewRomanPSMT" w:hAnsi="Arial" w:cs="Arial"/>
        </w:rPr>
        <w:t>………….</w:t>
      </w:r>
    </w:p>
    <w:p w14:paraId="5DB56610" w14:textId="7C94CDA3" w:rsidR="00ED5167" w:rsidRPr="00906DB0" w:rsidRDefault="00ED5167" w:rsidP="00906DB0">
      <w:pPr>
        <w:pStyle w:val="Standard"/>
        <w:numPr>
          <w:ilvl w:val="0"/>
          <w:numId w:val="31"/>
        </w:numPr>
        <w:autoSpaceDE w:val="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Ze strony Wykonawcy bezpośrednio odpowiedzialny za prowadzenie prac jest:</w:t>
      </w:r>
    </w:p>
    <w:p w14:paraId="1E58FB5E" w14:textId="77777777" w:rsidR="00906DB0" w:rsidRDefault="00906DB0" w:rsidP="00906DB0">
      <w:pPr>
        <w:pStyle w:val="Standard"/>
        <w:autoSpaceDE w:val="0"/>
        <w:ind w:left="360"/>
        <w:jc w:val="both"/>
        <w:rPr>
          <w:rFonts w:ascii="Arial" w:eastAsia="TimesNewRomanPSMT" w:hAnsi="Arial" w:cs="Arial"/>
        </w:rPr>
      </w:pPr>
    </w:p>
    <w:p w14:paraId="4C7FD471" w14:textId="5EE96A38" w:rsidR="00ED5167" w:rsidRPr="00ED5167" w:rsidRDefault="00ED5167" w:rsidP="00906DB0">
      <w:pPr>
        <w:pStyle w:val="Standard"/>
        <w:autoSpaceDE w:val="0"/>
        <w:ind w:left="360"/>
        <w:jc w:val="both"/>
        <w:rPr>
          <w:rFonts w:ascii="Arial" w:eastAsia="TimesNewRomanPSMT" w:hAnsi="Arial" w:cs="Arial"/>
        </w:rPr>
      </w:pPr>
      <w:r w:rsidRPr="00ED5167">
        <w:rPr>
          <w:rFonts w:ascii="Arial" w:eastAsia="TimesNewRomanPSMT" w:hAnsi="Arial" w:cs="Arial"/>
        </w:rPr>
        <w:t>……………………</w:t>
      </w:r>
      <w:r w:rsidR="00906DB0">
        <w:rPr>
          <w:rFonts w:ascii="Arial" w:eastAsia="TimesNewRomanPSMT" w:hAnsi="Arial" w:cs="Arial"/>
        </w:rPr>
        <w:t>……….</w:t>
      </w:r>
      <w:r w:rsidRPr="00ED5167">
        <w:rPr>
          <w:rFonts w:ascii="Arial" w:eastAsia="TimesNewRomanPSMT" w:hAnsi="Arial" w:cs="Arial"/>
        </w:rPr>
        <w:t>… tel. …</w:t>
      </w:r>
      <w:r w:rsidR="00906DB0">
        <w:rPr>
          <w:rFonts w:ascii="Arial" w:eastAsia="TimesNewRomanPSMT" w:hAnsi="Arial" w:cs="Arial"/>
        </w:rPr>
        <w:t>……</w:t>
      </w:r>
      <w:r w:rsidRPr="00ED5167">
        <w:rPr>
          <w:rFonts w:ascii="Arial" w:eastAsia="TimesNewRomanPSMT" w:hAnsi="Arial" w:cs="Arial"/>
        </w:rPr>
        <w:t>…………</w:t>
      </w:r>
    </w:p>
    <w:p w14:paraId="72614F00" w14:textId="3B96A8AF" w:rsidR="00ED5167" w:rsidRPr="00906DB0" w:rsidRDefault="00ED5167" w:rsidP="00906DB0">
      <w:pPr>
        <w:pStyle w:val="Standard"/>
        <w:autoSpaceDE w:val="0"/>
        <w:ind w:left="360"/>
        <w:jc w:val="both"/>
        <w:rPr>
          <w:rFonts w:ascii="Arial" w:eastAsia="TimesNewRomanPSMT" w:hAnsi="Arial" w:cs="Arial"/>
        </w:rPr>
      </w:pPr>
    </w:p>
    <w:p w14:paraId="496C0143" w14:textId="17D9F85F" w:rsidR="002E24EA" w:rsidRPr="00C13F1F" w:rsidRDefault="00C13F1F" w:rsidP="00ED5167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 xml:space="preserve">§ </w:t>
      </w:r>
      <w:r w:rsidR="002218D6">
        <w:rPr>
          <w:rFonts w:ascii="Arial" w:eastAsia="TimesNewRomanPSMT" w:hAnsi="Arial" w:cs="Arial"/>
        </w:rPr>
        <w:t>9</w:t>
      </w:r>
    </w:p>
    <w:p w14:paraId="4F7949CC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7B10E482" w14:textId="558AB162" w:rsidR="002E24EA" w:rsidRPr="00C13F1F" w:rsidRDefault="00C13F1F" w:rsidP="002218D6">
      <w:pPr>
        <w:pStyle w:val="Standard"/>
        <w:numPr>
          <w:ilvl w:val="0"/>
          <w:numId w:val="32"/>
        </w:numPr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Zmiana postanowień umowy wymaga formy pisemnej pod rygorem nieważności.</w:t>
      </w:r>
    </w:p>
    <w:p w14:paraId="521B416B" w14:textId="44C3E414" w:rsidR="002E24EA" w:rsidRPr="00C13F1F" w:rsidRDefault="00C13F1F" w:rsidP="002218D6">
      <w:pPr>
        <w:pStyle w:val="Standard"/>
        <w:numPr>
          <w:ilvl w:val="0"/>
          <w:numId w:val="32"/>
        </w:numPr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W sprawach nieuregulowanych mają zastosowanie przepisy Kodeksu Cywilnego, przepisy prawa budowlanego.</w:t>
      </w:r>
    </w:p>
    <w:p w14:paraId="0885B4D8" w14:textId="77777777" w:rsidR="002218D6" w:rsidRDefault="00C13F1F" w:rsidP="00A373C1">
      <w:pPr>
        <w:pStyle w:val="Standard"/>
        <w:numPr>
          <w:ilvl w:val="0"/>
          <w:numId w:val="32"/>
        </w:numPr>
        <w:autoSpaceDE w:val="0"/>
        <w:jc w:val="both"/>
        <w:rPr>
          <w:rFonts w:ascii="Arial" w:eastAsia="TimesNewRomanPSMT" w:hAnsi="Arial" w:cs="Arial"/>
        </w:rPr>
      </w:pPr>
      <w:r w:rsidRPr="002218D6">
        <w:rPr>
          <w:rFonts w:ascii="Arial" w:eastAsia="TimesNewRomanPSMT" w:hAnsi="Arial" w:cs="Arial"/>
        </w:rPr>
        <w:t>Sprawy sporne wynikające z realizacji niniejszej umowy będą rozstrzygane w pierwszej kolejności</w:t>
      </w:r>
      <w:r w:rsidR="00C36A54" w:rsidRPr="002218D6">
        <w:rPr>
          <w:rFonts w:ascii="Arial" w:eastAsia="TimesNewRomanPSMT" w:hAnsi="Arial" w:cs="Arial"/>
        </w:rPr>
        <w:t xml:space="preserve"> </w:t>
      </w:r>
      <w:r w:rsidRPr="002218D6">
        <w:rPr>
          <w:rFonts w:ascii="Arial" w:eastAsia="TimesNewRomanPSMT" w:hAnsi="Arial" w:cs="Arial"/>
        </w:rPr>
        <w:t>w formie mediacji upoważnionych przedstawicieli obu stron, a w przypadku bezskuteczności mediacji przez właściwy sąd w Opolu.</w:t>
      </w:r>
    </w:p>
    <w:p w14:paraId="528CC6B0" w14:textId="583F1E99" w:rsidR="002E24EA" w:rsidRPr="002218D6" w:rsidRDefault="00C13F1F" w:rsidP="00A373C1">
      <w:pPr>
        <w:pStyle w:val="Standard"/>
        <w:numPr>
          <w:ilvl w:val="0"/>
          <w:numId w:val="32"/>
        </w:numPr>
        <w:autoSpaceDE w:val="0"/>
        <w:jc w:val="both"/>
        <w:rPr>
          <w:rFonts w:ascii="Arial" w:eastAsia="TimesNewRomanPSMT" w:hAnsi="Arial" w:cs="Arial"/>
        </w:rPr>
      </w:pPr>
      <w:r w:rsidRPr="002218D6">
        <w:rPr>
          <w:rFonts w:ascii="Arial" w:eastAsia="TimesNewRomanPSMT" w:hAnsi="Arial" w:cs="Arial"/>
        </w:rPr>
        <w:lastRenderedPageBreak/>
        <w:t>Wymienione w treści załączniki stanowią integralną część umowy.</w:t>
      </w:r>
    </w:p>
    <w:p w14:paraId="7DAF22FA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42DDD73E" w14:textId="3E55DCA6" w:rsidR="002E24EA" w:rsidRPr="00C13F1F" w:rsidRDefault="00C13F1F">
      <w:pPr>
        <w:pStyle w:val="Standard"/>
        <w:autoSpaceDE w:val="0"/>
        <w:jc w:val="center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 xml:space="preserve">§ </w:t>
      </w:r>
      <w:r w:rsidR="002218D6">
        <w:rPr>
          <w:rFonts w:ascii="Arial" w:eastAsia="TimesNewRomanPSMT" w:hAnsi="Arial" w:cs="Arial"/>
        </w:rPr>
        <w:t>10</w:t>
      </w:r>
    </w:p>
    <w:p w14:paraId="53973A44" w14:textId="77777777" w:rsidR="002E24EA" w:rsidRPr="00C13F1F" w:rsidRDefault="002E24EA">
      <w:pPr>
        <w:pStyle w:val="Standard"/>
        <w:autoSpaceDE w:val="0"/>
        <w:jc w:val="center"/>
        <w:rPr>
          <w:rFonts w:ascii="Arial" w:eastAsia="TimesNewRomanPSMT" w:hAnsi="Arial" w:cs="Arial"/>
        </w:rPr>
      </w:pPr>
    </w:p>
    <w:p w14:paraId="6BA32D40" w14:textId="77777777" w:rsidR="002E24EA" w:rsidRPr="00C13F1F" w:rsidRDefault="00C13F1F" w:rsidP="00C36A54">
      <w:pPr>
        <w:pStyle w:val="Standard"/>
        <w:numPr>
          <w:ilvl w:val="0"/>
          <w:numId w:val="29"/>
        </w:numPr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>Umowę sporządzono w dwóch jednobrzmiących egzemplarzach, w tym jeden dla Zamawiającego i jeden dla Wykonawcy.</w:t>
      </w:r>
    </w:p>
    <w:p w14:paraId="6E0BD553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343F6E3A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007477EC" w14:textId="77777777" w:rsidR="002E24EA" w:rsidRPr="00C13F1F" w:rsidRDefault="002E24EA">
      <w:pPr>
        <w:pStyle w:val="Standard"/>
        <w:autoSpaceDE w:val="0"/>
        <w:jc w:val="both"/>
        <w:rPr>
          <w:rFonts w:ascii="Arial" w:eastAsia="TimesNewRomanPSMT" w:hAnsi="Arial" w:cs="Arial"/>
        </w:rPr>
      </w:pPr>
    </w:p>
    <w:p w14:paraId="3E4F25F0" w14:textId="28C161E8" w:rsidR="002E24EA" w:rsidRPr="00C13F1F" w:rsidRDefault="00C13F1F" w:rsidP="00C13F1F">
      <w:pPr>
        <w:pStyle w:val="Standard"/>
        <w:autoSpaceDE w:val="0"/>
        <w:jc w:val="both"/>
        <w:rPr>
          <w:rFonts w:ascii="Arial" w:eastAsia="TimesNewRomanPSMT" w:hAnsi="Arial" w:cs="Arial"/>
        </w:rPr>
      </w:pPr>
      <w:r w:rsidRPr="00C13F1F">
        <w:rPr>
          <w:rFonts w:ascii="Arial" w:eastAsia="TimesNewRomanPSMT" w:hAnsi="Arial" w:cs="Arial"/>
        </w:rPr>
        <w:tab/>
        <w:t xml:space="preserve">ZAMAWIAJĄCY </w:t>
      </w:r>
      <w:r w:rsidRPr="00C13F1F">
        <w:rPr>
          <w:rFonts w:ascii="Arial" w:eastAsia="TimesNewRomanPSMT" w:hAnsi="Arial" w:cs="Arial"/>
        </w:rPr>
        <w:tab/>
      </w:r>
      <w:r w:rsidRPr="00C13F1F">
        <w:rPr>
          <w:rFonts w:ascii="Arial" w:eastAsia="TimesNewRomanPSMT" w:hAnsi="Arial" w:cs="Arial"/>
        </w:rPr>
        <w:tab/>
      </w:r>
      <w:r w:rsidRPr="00C13F1F">
        <w:rPr>
          <w:rFonts w:ascii="Arial" w:eastAsia="TimesNewRomanPSMT" w:hAnsi="Arial" w:cs="Arial"/>
        </w:rPr>
        <w:tab/>
      </w:r>
      <w:r w:rsidRPr="00C13F1F">
        <w:rPr>
          <w:rFonts w:ascii="Arial" w:eastAsia="TimesNewRomanPSMT" w:hAnsi="Arial" w:cs="Arial"/>
        </w:rPr>
        <w:tab/>
      </w:r>
      <w:r w:rsidRPr="00C13F1F">
        <w:rPr>
          <w:rFonts w:ascii="Arial" w:eastAsia="TimesNewRomanPSMT" w:hAnsi="Arial" w:cs="Arial"/>
        </w:rPr>
        <w:tab/>
      </w:r>
      <w:r w:rsidRPr="00C13F1F">
        <w:rPr>
          <w:rFonts w:ascii="Arial" w:eastAsia="TimesNewRomanPSMT" w:hAnsi="Arial" w:cs="Arial"/>
        </w:rPr>
        <w:tab/>
      </w:r>
      <w:r w:rsidRPr="00C13F1F">
        <w:rPr>
          <w:rFonts w:ascii="Arial" w:eastAsia="TimesNewRomanPSMT" w:hAnsi="Arial" w:cs="Arial"/>
        </w:rPr>
        <w:tab/>
        <w:t>WYKONAWCA</w:t>
      </w:r>
    </w:p>
    <w:p w14:paraId="56687E62" w14:textId="77777777" w:rsidR="002E24EA" w:rsidRPr="00C13F1F" w:rsidRDefault="002E24EA">
      <w:pPr>
        <w:pStyle w:val="Standard"/>
        <w:tabs>
          <w:tab w:val="left" w:pos="0"/>
        </w:tabs>
        <w:jc w:val="both"/>
        <w:rPr>
          <w:rFonts w:ascii="Arial" w:hAnsi="Arial" w:cs="Arial"/>
        </w:rPr>
      </w:pPr>
    </w:p>
    <w:sectPr w:rsidR="002E24EA" w:rsidRPr="00C13F1F" w:rsidSect="00C13F1F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A218" w14:textId="77777777" w:rsidR="00620667" w:rsidRDefault="00C13F1F">
      <w:r>
        <w:separator/>
      </w:r>
    </w:p>
  </w:endnote>
  <w:endnote w:type="continuationSeparator" w:id="0">
    <w:p w14:paraId="7C5A0D47" w14:textId="77777777" w:rsidR="00620667" w:rsidRDefault="00C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6792" w14:textId="77777777" w:rsidR="00620667" w:rsidRDefault="00C13F1F">
      <w:r>
        <w:rPr>
          <w:color w:val="000000"/>
        </w:rPr>
        <w:separator/>
      </w:r>
    </w:p>
  </w:footnote>
  <w:footnote w:type="continuationSeparator" w:id="0">
    <w:p w14:paraId="14468A65" w14:textId="77777777" w:rsidR="00620667" w:rsidRDefault="00C1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F28"/>
    <w:multiLevelType w:val="multilevel"/>
    <w:tmpl w:val="1E74AB44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65150"/>
    <w:multiLevelType w:val="hybridMultilevel"/>
    <w:tmpl w:val="4B86DA14"/>
    <w:lvl w:ilvl="0" w:tplc="37005A7A">
      <w:start w:val="1"/>
      <w:numFmt w:val="decimal"/>
      <w:lvlText w:val="%1.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01C5"/>
    <w:multiLevelType w:val="hybridMultilevel"/>
    <w:tmpl w:val="8FC4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C092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0B9"/>
    <w:multiLevelType w:val="multilevel"/>
    <w:tmpl w:val="6C48A33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EE7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067EAF"/>
    <w:multiLevelType w:val="hybridMultilevel"/>
    <w:tmpl w:val="4B86DA14"/>
    <w:lvl w:ilvl="0" w:tplc="37005A7A">
      <w:start w:val="1"/>
      <w:numFmt w:val="decimal"/>
      <w:lvlText w:val="%1.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7F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6A6D2D"/>
    <w:multiLevelType w:val="multilevel"/>
    <w:tmpl w:val="6B840C82"/>
    <w:styleLink w:val="WW8Num13"/>
    <w:lvl w:ilvl="0">
      <w:numFmt w:val="bullet"/>
      <w:lvlText w:val="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StarSymbol, 'Arial Unicode MS'"/>
        <w:sz w:val="18"/>
        <w:szCs w:val="18"/>
      </w:rPr>
    </w:lvl>
  </w:abstractNum>
  <w:abstractNum w:abstractNumId="8" w15:restartNumberingAfterBreak="0">
    <w:nsid w:val="1B2A6361"/>
    <w:multiLevelType w:val="multilevel"/>
    <w:tmpl w:val="8DD807F4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9" w15:restartNumberingAfterBreak="0">
    <w:nsid w:val="1C3725F9"/>
    <w:multiLevelType w:val="multilevel"/>
    <w:tmpl w:val="0D7825BA"/>
    <w:styleLink w:val="WW8Num16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1C6E58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F915D3"/>
    <w:multiLevelType w:val="multilevel"/>
    <w:tmpl w:val="ED02F00E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250018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C06A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0D3C2F"/>
    <w:multiLevelType w:val="multilevel"/>
    <w:tmpl w:val="191EE688"/>
    <w:styleLink w:val="WW8Num9"/>
    <w:lvl w:ilvl="0">
      <w:numFmt w:val="bullet"/>
      <w:lvlText w:val="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StarSymbol, 'Arial Unicode MS'"/>
        <w:sz w:val="18"/>
        <w:szCs w:val="18"/>
      </w:rPr>
    </w:lvl>
  </w:abstractNum>
  <w:abstractNum w:abstractNumId="15" w15:restartNumberingAfterBreak="0">
    <w:nsid w:val="2E0A67E2"/>
    <w:multiLevelType w:val="multilevel"/>
    <w:tmpl w:val="16681A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FE35F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100CA8"/>
    <w:multiLevelType w:val="hybridMultilevel"/>
    <w:tmpl w:val="787E0BD8"/>
    <w:lvl w:ilvl="0" w:tplc="37005A7A">
      <w:start w:val="1"/>
      <w:numFmt w:val="decimal"/>
      <w:lvlText w:val="%1.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D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A16118"/>
    <w:multiLevelType w:val="multilevel"/>
    <w:tmpl w:val="5486156C"/>
    <w:styleLink w:val="WW8Num12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0" w15:restartNumberingAfterBreak="0">
    <w:nsid w:val="4D3958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7A7221"/>
    <w:multiLevelType w:val="multilevel"/>
    <w:tmpl w:val="6214F8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0483259"/>
    <w:multiLevelType w:val="multilevel"/>
    <w:tmpl w:val="79981EE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2537515"/>
    <w:multiLevelType w:val="multilevel"/>
    <w:tmpl w:val="CBB0BF8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73F4B3D"/>
    <w:multiLevelType w:val="multilevel"/>
    <w:tmpl w:val="362A76C4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5" w15:restartNumberingAfterBreak="0">
    <w:nsid w:val="5DB76F65"/>
    <w:multiLevelType w:val="multilevel"/>
    <w:tmpl w:val="A4B2EF5E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StarSymbol, 'Arial Unicode MS'"/>
        <w:sz w:val="18"/>
        <w:szCs w:val="18"/>
      </w:rPr>
    </w:lvl>
  </w:abstractNum>
  <w:abstractNum w:abstractNumId="26" w15:restartNumberingAfterBreak="0">
    <w:nsid w:val="5F673050"/>
    <w:multiLevelType w:val="hybridMultilevel"/>
    <w:tmpl w:val="62C2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1939"/>
    <w:multiLevelType w:val="multilevel"/>
    <w:tmpl w:val="86329878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D0644F2"/>
    <w:multiLevelType w:val="multilevel"/>
    <w:tmpl w:val="8EB41202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StarSymbol, 'Arial Unicode MS'"/>
        <w:sz w:val="18"/>
        <w:szCs w:val="18"/>
      </w:rPr>
    </w:lvl>
  </w:abstractNum>
  <w:abstractNum w:abstractNumId="29" w15:restartNumberingAfterBreak="0">
    <w:nsid w:val="74257F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4043D8"/>
    <w:multiLevelType w:val="multilevel"/>
    <w:tmpl w:val="DF88E35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1" w15:restartNumberingAfterBreak="0">
    <w:nsid w:val="7EFD0A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23"/>
  </w:num>
  <w:num w:numId="5">
    <w:abstractNumId w:val="22"/>
  </w:num>
  <w:num w:numId="6">
    <w:abstractNumId w:val="30"/>
  </w:num>
  <w:num w:numId="7">
    <w:abstractNumId w:val="3"/>
  </w:num>
  <w:num w:numId="8">
    <w:abstractNumId w:val="8"/>
  </w:num>
  <w:num w:numId="9">
    <w:abstractNumId w:val="14"/>
  </w:num>
  <w:num w:numId="10">
    <w:abstractNumId w:val="24"/>
  </w:num>
  <w:num w:numId="11">
    <w:abstractNumId w:val="25"/>
  </w:num>
  <w:num w:numId="12">
    <w:abstractNumId w:val="19"/>
  </w:num>
  <w:num w:numId="13">
    <w:abstractNumId w:val="7"/>
  </w:num>
  <w:num w:numId="14">
    <w:abstractNumId w:val="11"/>
  </w:num>
  <w:num w:numId="15">
    <w:abstractNumId w:val="28"/>
  </w:num>
  <w:num w:numId="16">
    <w:abstractNumId w:val="9"/>
  </w:num>
  <w:num w:numId="17">
    <w:abstractNumId w:val="15"/>
  </w:num>
  <w:num w:numId="18">
    <w:abstractNumId w:val="26"/>
  </w:num>
  <w:num w:numId="19">
    <w:abstractNumId w:val="17"/>
  </w:num>
  <w:num w:numId="20">
    <w:abstractNumId w:val="1"/>
  </w:num>
  <w:num w:numId="21">
    <w:abstractNumId w:val="5"/>
  </w:num>
  <w:num w:numId="22">
    <w:abstractNumId w:val="18"/>
  </w:num>
  <w:num w:numId="23">
    <w:abstractNumId w:val="2"/>
  </w:num>
  <w:num w:numId="24">
    <w:abstractNumId w:val="6"/>
  </w:num>
  <w:num w:numId="25">
    <w:abstractNumId w:val="20"/>
  </w:num>
  <w:num w:numId="26">
    <w:abstractNumId w:val="29"/>
  </w:num>
  <w:num w:numId="27">
    <w:abstractNumId w:val="13"/>
  </w:num>
  <w:num w:numId="28">
    <w:abstractNumId w:val="12"/>
  </w:num>
  <w:num w:numId="29">
    <w:abstractNumId w:val="16"/>
  </w:num>
  <w:num w:numId="30">
    <w:abstractNumId w:val="4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EA"/>
    <w:rsid w:val="00212F8B"/>
    <w:rsid w:val="002218D6"/>
    <w:rsid w:val="002E24EA"/>
    <w:rsid w:val="00407727"/>
    <w:rsid w:val="004941BE"/>
    <w:rsid w:val="00620667"/>
    <w:rsid w:val="006E76CD"/>
    <w:rsid w:val="00906DB0"/>
    <w:rsid w:val="009E42A3"/>
    <w:rsid w:val="00C13F1F"/>
    <w:rsid w:val="00C36A54"/>
    <w:rsid w:val="00E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735"/>
  <w15:docId w15:val="{458D53EE-2CAA-4895-B9C3-180229C7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firstLine="1134"/>
      <w:jc w:val="both"/>
    </w:pPr>
    <w:rPr>
      <w:rFonts w:ascii="Arial Narrow" w:eastAsia="Arial Narrow" w:hAnsi="Arial Narrow" w:cs="Arial Narrow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3">
    <w:name w:val="Body Text Indent 3"/>
    <w:basedOn w:val="Standard"/>
    <w:pPr>
      <w:spacing w:line="360" w:lineRule="auto"/>
      <w:ind w:left="720"/>
      <w:jc w:val="both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Tekstpodstawowy2">
    <w:name w:val="Body Text 2"/>
    <w:basedOn w:val="Standard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nenumbering">
    <w:name w:val="Line numbering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6z1">
    <w:name w:val="WW8Num6z1"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9z0">
    <w:name w:val="WW8Num9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0z0">
    <w:name w:val="WW8Num10z0"/>
    <w:rPr>
      <w:rFonts w:ascii="Symbol" w:eastAsia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z0">
    <w:name w:val="WW8Num12z0"/>
    <w:rPr>
      <w:rFonts w:ascii="Symbol" w:eastAsia="Symbol" w:hAnsi="Symbol" w:cs="StarSymbol, 'Arial Unicode MS'"/>
      <w:sz w:val="18"/>
      <w:szCs w:val="18"/>
    </w:rPr>
  </w:style>
  <w:style w:type="character" w:customStyle="1" w:styleId="WW8Num13z0">
    <w:name w:val="WW8Num13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4z0">
    <w:name w:val="WW8Num14z0"/>
    <w:rPr>
      <w:rFonts w:ascii="Symbol" w:eastAsia="Symbol" w:hAnsi="Symbol" w:cs="StarSymbol, 'Arial Unicode MS'"/>
      <w:sz w:val="18"/>
      <w:szCs w:val="18"/>
    </w:rPr>
  </w:style>
  <w:style w:type="character" w:customStyle="1" w:styleId="WW8Num15z0">
    <w:name w:val="WW8Num15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6z0">
    <w:name w:val="WW8Num16z0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paragraph" w:styleId="Akapitzlist">
    <w:name w:val="List Paragraph"/>
    <w:basedOn w:val="Normalny"/>
    <w:uiPriority w:val="34"/>
    <w:qFormat/>
    <w:rsid w:val="00C36A54"/>
    <w:pPr>
      <w:ind w:left="720"/>
      <w:contextualSpacing/>
    </w:p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Rafał Poborski, Polska</dc:creator>
  <cp:lastModifiedBy>Ryszard Sałek</cp:lastModifiedBy>
  <cp:revision>6</cp:revision>
  <cp:lastPrinted>2020-10-14T10:39:00Z</cp:lastPrinted>
  <dcterms:created xsi:type="dcterms:W3CDTF">2020-11-04T13:34:00Z</dcterms:created>
  <dcterms:modified xsi:type="dcterms:W3CDTF">2020-11-05T08:03:00Z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