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5C37" w14:textId="77777777" w:rsidR="009E63DC" w:rsidRPr="00641824" w:rsidRDefault="009E63DC" w:rsidP="00160DE3">
      <w:pPr>
        <w:spacing w:line="276" w:lineRule="auto"/>
        <w:jc w:val="both"/>
        <w:rPr>
          <w:rFonts w:ascii="Arial Narrow" w:hAnsi="Arial Narrow" w:cs="Arial"/>
          <w:b/>
          <w:sz w:val="19"/>
          <w:szCs w:val="19"/>
        </w:rPr>
      </w:pPr>
    </w:p>
    <w:p w14:paraId="36988432" w14:textId="77777777" w:rsidR="009E63DC" w:rsidRPr="00FA69FC" w:rsidRDefault="009E63DC" w:rsidP="00160DE3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14144051" w14:textId="10375049" w:rsidR="009E63DC" w:rsidRPr="00FA69FC" w:rsidRDefault="009E63DC" w:rsidP="006654EF">
      <w:pPr>
        <w:autoSpaceDE w:val="0"/>
        <w:autoSpaceDN w:val="0"/>
        <w:adjustRightInd w:val="0"/>
        <w:spacing w:line="276" w:lineRule="auto"/>
        <w:ind w:left="4254" w:firstLine="709"/>
        <w:jc w:val="both"/>
        <w:rPr>
          <w:b/>
        </w:rPr>
      </w:pPr>
      <w:r w:rsidRPr="00FA69FC">
        <w:rPr>
          <w:b/>
        </w:rPr>
        <w:t xml:space="preserve">Opis </w:t>
      </w:r>
      <w:r w:rsidR="00C735E6" w:rsidRPr="00FA69FC">
        <w:rPr>
          <w:b/>
        </w:rPr>
        <w:t>przedmiotu zamówienia</w:t>
      </w:r>
      <w:r w:rsidR="006654EF">
        <w:rPr>
          <w:b/>
        </w:rPr>
        <w:t xml:space="preserve"> – załącznik nr 1a</w:t>
      </w:r>
    </w:p>
    <w:p w14:paraId="67F42835" w14:textId="77777777" w:rsidR="009E63DC" w:rsidRPr="00FA69FC" w:rsidRDefault="009E63DC" w:rsidP="00160DE3">
      <w:pPr>
        <w:autoSpaceDE w:val="0"/>
        <w:autoSpaceDN w:val="0"/>
        <w:adjustRightInd w:val="0"/>
        <w:spacing w:line="276" w:lineRule="auto"/>
        <w:jc w:val="both"/>
      </w:pPr>
    </w:p>
    <w:p w14:paraId="53EEEC90" w14:textId="188BE8EF" w:rsidR="00F65C7D" w:rsidRPr="00FA69FC" w:rsidRDefault="00F65C7D" w:rsidP="00160DE3">
      <w:pPr>
        <w:pStyle w:val="Akapitzlist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FA69FC">
        <w:t xml:space="preserve">Przedmiotem zamówienia jest utrzymanie czystości </w:t>
      </w:r>
      <w:r w:rsidR="0017616B" w:rsidRPr="00FA69FC">
        <w:t xml:space="preserve">ciągów komunikacyjnych na terenie </w:t>
      </w:r>
      <w:r w:rsidR="00500407" w:rsidRPr="00FA69FC">
        <w:t xml:space="preserve">Szpitala </w:t>
      </w:r>
      <w:r w:rsidR="00EA47E0" w:rsidRPr="00FA69FC">
        <w:t>Wojewódzkiego</w:t>
      </w:r>
      <w:r w:rsidR="00500407" w:rsidRPr="00FA69FC">
        <w:t xml:space="preserve"> im. Św. Łukasza Samodzielny Publiczny Zakład Opieki Zdrowotnej w Tarnowie</w:t>
      </w:r>
      <w:r w:rsidR="00EA12B7" w:rsidRPr="00FA69FC">
        <w:t xml:space="preserve"> </w:t>
      </w:r>
      <w:r w:rsidR="00160DE3">
        <w:t xml:space="preserve">            </w:t>
      </w:r>
      <w:r w:rsidR="00EA12B7" w:rsidRPr="00FA69FC">
        <w:t xml:space="preserve">o powierzchni </w:t>
      </w:r>
      <w:r w:rsidR="006654EF" w:rsidRPr="006654EF">
        <w:rPr>
          <w:b/>
          <w:bCs/>
          <w:color w:val="000000"/>
        </w:rPr>
        <w:t>8427,98</w:t>
      </w:r>
      <w:r w:rsidR="00EA12B7" w:rsidRPr="006654EF">
        <w:t xml:space="preserve"> m2</w:t>
      </w:r>
    </w:p>
    <w:p w14:paraId="61AC6097" w14:textId="0E98DBA8" w:rsidR="009E63DC" w:rsidRPr="000A5E73" w:rsidRDefault="009E63DC" w:rsidP="00160DE3">
      <w:pPr>
        <w:pStyle w:val="Akapitzlist"/>
        <w:numPr>
          <w:ilvl w:val="1"/>
          <w:numId w:val="1"/>
        </w:numPr>
        <w:tabs>
          <w:tab w:val="clear" w:pos="1800"/>
        </w:tabs>
        <w:spacing w:line="276" w:lineRule="auto"/>
        <w:ind w:left="567" w:hanging="567"/>
        <w:jc w:val="both"/>
      </w:pPr>
      <w:r w:rsidRPr="000A5E73">
        <w:t>Sprzątanie powinno odbywać się zgodnie z wym</w:t>
      </w:r>
      <w:r w:rsidR="00FA69FC" w:rsidRPr="000A5E73">
        <w:t xml:space="preserve">aganiami </w:t>
      </w:r>
      <w:proofErr w:type="spellStart"/>
      <w:r w:rsidRPr="000A5E73">
        <w:t>sanitarno</w:t>
      </w:r>
      <w:proofErr w:type="spellEnd"/>
      <w:r w:rsidRPr="000A5E73">
        <w:t xml:space="preserve"> – epidemiologicznymi oraz warunkami obowiązującymi w placówkach służby zdrowia zgodnie z obowiązującymi przepisami </w:t>
      </w:r>
      <w:r w:rsidR="00160DE3">
        <w:t xml:space="preserve">           </w:t>
      </w:r>
      <w:r w:rsidRPr="000A5E73">
        <w:t xml:space="preserve">z zastosowaniem preparatów posiadających odpowiednie dopuszczenia do stosowania w placówkach służby zdrowia. </w:t>
      </w:r>
    </w:p>
    <w:p w14:paraId="3C034436" w14:textId="06BD2D90" w:rsidR="00FA69FC" w:rsidRPr="000A5E73" w:rsidRDefault="00FA69FC" w:rsidP="00160DE3">
      <w:pPr>
        <w:numPr>
          <w:ilvl w:val="2"/>
          <w:numId w:val="1"/>
        </w:numPr>
        <w:spacing w:line="276" w:lineRule="auto"/>
        <w:ind w:left="567" w:hanging="567"/>
        <w:jc w:val="both"/>
        <w:rPr>
          <w:i/>
          <w:iCs/>
        </w:rPr>
      </w:pPr>
      <w:r w:rsidRPr="000A5E73">
        <w:t>Wykonawca stosuje środki myjąco-dezynfekcyjne, które mogą być stosowane w obecności pacjentów i personelu. Do mycia codziennego powierzchni podłogowych winny być stosowane preparaty, które jednocześnie myją i konserwują powierzchnię, nadają połysk i posiadają właściwości antypoślizgowe.</w:t>
      </w:r>
    </w:p>
    <w:p w14:paraId="199AA004" w14:textId="50CEF388" w:rsidR="000A5E73" w:rsidRPr="000A5E73" w:rsidRDefault="000E2810" w:rsidP="00160DE3">
      <w:pPr>
        <w:numPr>
          <w:ilvl w:val="2"/>
          <w:numId w:val="1"/>
        </w:numPr>
        <w:spacing w:line="276" w:lineRule="auto"/>
        <w:ind w:left="567" w:hanging="567"/>
        <w:jc w:val="both"/>
        <w:rPr>
          <w:i/>
          <w:iCs/>
        </w:rPr>
      </w:pPr>
      <w:r w:rsidRPr="000A5E73">
        <w:t>Wykonawca we własnym zakresie i na własny koszt zaopatruje</w:t>
      </w:r>
      <w:r w:rsidR="000A5E73" w:rsidRPr="000A5E73">
        <w:t xml:space="preserve"> się w sprzęt i środki czystości,</w:t>
      </w:r>
    </w:p>
    <w:p w14:paraId="21A01CE5" w14:textId="77777777" w:rsidR="000A5E73" w:rsidRPr="000A5E73" w:rsidRDefault="000E2810" w:rsidP="00160DE3">
      <w:pPr>
        <w:numPr>
          <w:ilvl w:val="2"/>
          <w:numId w:val="1"/>
        </w:numPr>
        <w:spacing w:line="276" w:lineRule="auto"/>
        <w:ind w:left="567" w:hanging="567"/>
        <w:jc w:val="both"/>
        <w:rPr>
          <w:i/>
          <w:iCs/>
        </w:rPr>
      </w:pPr>
      <w:r w:rsidRPr="000A5E73">
        <w:t xml:space="preserve">Wykonawca </w:t>
      </w:r>
      <w:r w:rsidR="000A5E73" w:rsidRPr="000A5E73">
        <w:t xml:space="preserve">stosuje </w:t>
      </w:r>
      <w:r w:rsidRPr="000A5E73">
        <w:t>profesjonalny sprzęt wykorzystywany w placówkach służby zdrowia. Wykonawca zobowiązany jest zapewnić taką ilość sprzętu oraz środków czystości, aby usługa była wykonana należycie i zgodnie z wymaganiami.</w:t>
      </w:r>
      <w:r w:rsidRPr="000A5E73">
        <w:rPr>
          <w:b/>
        </w:rPr>
        <w:t xml:space="preserve"> </w:t>
      </w:r>
    </w:p>
    <w:p w14:paraId="7C850412" w14:textId="168139F6" w:rsidR="000E2810" w:rsidRPr="000A5E73" w:rsidRDefault="000E2810" w:rsidP="00160DE3">
      <w:pPr>
        <w:numPr>
          <w:ilvl w:val="2"/>
          <w:numId w:val="1"/>
        </w:numPr>
        <w:spacing w:line="276" w:lineRule="auto"/>
        <w:ind w:left="567" w:hanging="567"/>
        <w:jc w:val="both"/>
        <w:rPr>
          <w:i/>
          <w:iCs/>
        </w:rPr>
      </w:pPr>
      <w:r w:rsidRPr="000A5E73">
        <w:t xml:space="preserve">Zamawiający wymaga następującego sprzętu do realizacji usługi: </w:t>
      </w:r>
    </w:p>
    <w:p w14:paraId="15FA1CA1" w14:textId="77777777" w:rsidR="000E2810" w:rsidRPr="000A5E73" w:rsidRDefault="000E2810" w:rsidP="00160DE3">
      <w:pPr>
        <w:pStyle w:val="Akapitzlist"/>
        <w:spacing w:line="276" w:lineRule="auto"/>
        <w:ind w:left="567"/>
        <w:jc w:val="both"/>
      </w:pPr>
      <w:r w:rsidRPr="000A5E73">
        <w:t xml:space="preserve"> - wózki serwisowe </w:t>
      </w:r>
    </w:p>
    <w:p w14:paraId="37290A28" w14:textId="77777777" w:rsidR="000E2810" w:rsidRPr="000A5E73" w:rsidRDefault="000E2810" w:rsidP="00160DE3">
      <w:pPr>
        <w:pStyle w:val="Akapitzlist"/>
        <w:spacing w:line="276" w:lineRule="auto"/>
        <w:ind w:left="567"/>
        <w:jc w:val="both"/>
      </w:pPr>
      <w:r w:rsidRPr="000A5E73">
        <w:t xml:space="preserve">- wózki dwuwiaderkowe </w:t>
      </w:r>
    </w:p>
    <w:p w14:paraId="466A6E4E" w14:textId="3C7766D1" w:rsidR="000E2810" w:rsidRPr="000A5E73" w:rsidRDefault="000E2810" w:rsidP="00160DE3">
      <w:pPr>
        <w:spacing w:line="276" w:lineRule="auto"/>
        <w:ind w:left="567"/>
        <w:jc w:val="both"/>
        <w:rPr>
          <w:i/>
          <w:iCs/>
        </w:rPr>
      </w:pPr>
      <w:r w:rsidRPr="000A5E73">
        <w:t>- maszyna sprzątająca</w:t>
      </w:r>
    </w:p>
    <w:p w14:paraId="2D026F00" w14:textId="7DC2601D" w:rsidR="009E63DC" w:rsidRPr="000A5E73" w:rsidRDefault="009E63DC" w:rsidP="00160DE3">
      <w:pPr>
        <w:pStyle w:val="Akapitzlist"/>
        <w:numPr>
          <w:ilvl w:val="1"/>
          <w:numId w:val="1"/>
        </w:numPr>
        <w:tabs>
          <w:tab w:val="clear" w:pos="1800"/>
        </w:tabs>
        <w:spacing w:line="276" w:lineRule="auto"/>
        <w:ind w:left="567" w:hanging="567"/>
        <w:jc w:val="both"/>
      </w:pPr>
      <w:r w:rsidRPr="000A5E73">
        <w:t xml:space="preserve">Wszystkie czynności porządkowe winny być prowadzone w sposób nie utrudniający funkcjonowania </w:t>
      </w:r>
      <w:r w:rsidR="00FA69FC" w:rsidRPr="000A5E73">
        <w:t>Szpitala.</w:t>
      </w:r>
    </w:p>
    <w:p w14:paraId="6B2BE2E5" w14:textId="0981DAF3" w:rsidR="00B05281" w:rsidRPr="000A5E73" w:rsidRDefault="009E63DC" w:rsidP="00160DE3">
      <w:pPr>
        <w:pStyle w:val="Akapitzlist"/>
        <w:numPr>
          <w:ilvl w:val="1"/>
          <w:numId w:val="1"/>
        </w:numPr>
        <w:tabs>
          <w:tab w:val="clear" w:pos="1800"/>
        </w:tabs>
        <w:spacing w:line="276" w:lineRule="auto"/>
        <w:ind w:left="567" w:hanging="567"/>
        <w:jc w:val="both"/>
      </w:pPr>
      <w:r w:rsidRPr="000A5E73">
        <w:t>Zamaw</w:t>
      </w:r>
      <w:r w:rsidR="000A5E73" w:rsidRPr="000A5E73">
        <w:t xml:space="preserve">iający wymaga od Wykonawcy, aby zapewnił </w:t>
      </w:r>
      <w:r w:rsidR="00FA69FC" w:rsidRPr="000A5E73">
        <w:t>pracowników do wykonania</w:t>
      </w:r>
      <w:r w:rsidR="000A5E73" w:rsidRPr="000A5E73">
        <w:t xml:space="preserve"> usługi na powierzchniach  objętych umową.</w:t>
      </w:r>
    </w:p>
    <w:p w14:paraId="46D1EAFF" w14:textId="3FE9E4DF" w:rsidR="00FA69FC" w:rsidRPr="000A5E73" w:rsidRDefault="009E63DC" w:rsidP="00160DE3">
      <w:pPr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0A5E73">
        <w:rPr>
          <w:bCs/>
        </w:rPr>
        <w:t>Wykonawca zapewnieni 7 dni w tygodniu serwis dzienny polegający na wykonywaniu doraźnych prac porządkowych związanych z nieprze</w:t>
      </w:r>
      <w:r w:rsidR="00AD7D03">
        <w:rPr>
          <w:bCs/>
        </w:rPr>
        <w:t xml:space="preserve">widzianymi okolicznościami np.: </w:t>
      </w:r>
      <w:r w:rsidRPr="000A5E73">
        <w:rPr>
          <w:bCs/>
        </w:rPr>
        <w:t xml:space="preserve">zabrudzenie ciągów komunikacyjnych </w:t>
      </w:r>
      <w:r w:rsidR="00FA69FC" w:rsidRPr="000A5E73">
        <w:rPr>
          <w:bCs/>
        </w:rPr>
        <w:t xml:space="preserve">wydalinami wydzielinami, </w:t>
      </w:r>
      <w:r w:rsidRPr="000A5E73">
        <w:rPr>
          <w:bCs/>
        </w:rPr>
        <w:t>warunkami atmosferycznymi,</w:t>
      </w:r>
      <w:r w:rsidR="00FA69FC" w:rsidRPr="000A5E73">
        <w:rPr>
          <w:bCs/>
        </w:rPr>
        <w:t xml:space="preserve"> </w:t>
      </w:r>
      <w:r w:rsidR="00FA69FC" w:rsidRPr="000A5E73">
        <w:t xml:space="preserve">zabrudzenia </w:t>
      </w:r>
      <w:r w:rsidR="00812AE0" w:rsidRPr="000A5E73">
        <w:rPr>
          <w:bCs/>
        </w:rPr>
        <w:t xml:space="preserve"> toalet </w:t>
      </w:r>
      <w:r w:rsidR="00FA69FC" w:rsidRPr="000A5E73">
        <w:rPr>
          <w:bCs/>
        </w:rPr>
        <w:t xml:space="preserve"> itp.</w:t>
      </w:r>
    </w:p>
    <w:p w14:paraId="6BF96DDB" w14:textId="3F71F203" w:rsidR="008D1588" w:rsidRDefault="008D1588" w:rsidP="008D1588">
      <w:pPr>
        <w:pStyle w:val="Akapitzlist"/>
        <w:ind w:hanging="720"/>
      </w:pPr>
      <w:r>
        <w:rPr>
          <w:bCs/>
        </w:rPr>
        <w:t xml:space="preserve">         </w:t>
      </w:r>
      <w:r w:rsidR="009E63DC" w:rsidRPr="000A5E73">
        <w:rPr>
          <w:bCs/>
        </w:rPr>
        <w:t xml:space="preserve">Serwis </w:t>
      </w:r>
      <w:r w:rsidR="000E2810" w:rsidRPr="000A5E73">
        <w:rPr>
          <w:bCs/>
        </w:rPr>
        <w:t xml:space="preserve">dzienny w </w:t>
      </w:r>
      <w:r w:rsidR="009E63DC" w:rsidRPr="000A5E73">
        <w:rPr>
          <w:bCs/>
        </w:rPr>
        <w:t xml:space="preserve">godz. 7:00 – </w:t>
      </w:r>
      <w:r w:rsidR="00500407" w:rsidRPr="000A5E73">
        <w:rPr>
          <w:bCs/>
        </w:rPr>
        <w:t>19</w:t>
      </w:r>
      <w:r w:rsidR="009E63DC" w:rsidRPr="000A5E73">
        <w:rPr>
          <w:bCs/>
        </w:rPr>
        <w:t>:00</w:t>
      </w:r>
    </w:p>
    <w:p w14:paraId="08C6F8C2" w14:textId="44D63B29" w:rsidR="000A5E73" w:rsidRPr="000A5E73" w:rsidRDefault="009E63DC" w:rsidP="00160DE3">
      <w:pPr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b/>
        </w:rPr>
      </w:pPr>
      <w:r w:rsidRPr="000A5E73">
        <w:t>Wykonawca zobowiązany jest do usuwania odpadów do wskazanych miejsc przez Zamawiającego</w:t>
      </w:r>
      <w:r w:rsidR="00160DE3">
        <w:t xml:space="preserve">          </w:t>
      </w:r>
      <w:r w:rsidRPr="000A5E73">
        <w:t xml:space="preserve"> i wymiany worków plastikowych na odpady</w:t>
      </w:r>
      <w:r w:rsidR="000E2810" w:rsidRPr="000A5E73">
        <w:t xml:space="preserve"> </w:t>
      </w:r>
      <w:r w:rsidR="00B05281" w:rsidRPr="000A5E73">
        <w:t xml:space="preserve">na powierzchniach </w:t>
      </w:r>
      <w:r w:rsidRPr="000A5E73">
        <w:t>objętych umową</w:t>
      </w:r>
      <w:r w:rsidR="000A5E73">
        <w:t xml:space="preserve"> (zał</w:t>
      </w:r>
      <w:r w:rsidR="00160DE3">
        <w:t xml:space="preserve">ącznik </w:t>
      </w:r>
      <w:r w:rsidR="000A5E73">
        <w:t>nr 1)</w:t>
      </w:r>
      <w:r w:rsidR="000E2810" w:rsidRPr="000A5E73">
        <w:t xml:space="preserve">. </w:t>
      </w:r>
    </w:p>
    <w:p w14:paraId="757DD31F" w14:textId="36FF8F80" w:rsidR="000E2810" w:rsidRPr="000A5E73" w:rsidRDefault="000E2810" w:rsidP="00160DE3">
      <w:pPr>
        <w:autoSpaceDE w:val="0"/>
        <w:autoSpaceDN w:val="0"/>
        <w:adjustRightInd w:val="0"/>
        <w:spacing w:line="276" w:lineRule="auto"/>
        <w:ind w:left="567"/>
        <w:jc w:val="both"/>
        <w:rPr>
          <w:b/>
        </w:rPr>
      </w:pPr>
      <w:r w:rsidRPr="000A5E73">
        <w:t>Wykonawca nie ponosi kosztów utylizacji</w:t>
      </w:r>
      <w:r w:rsidR="000A5E73">
        <w:t>/wywozu</w:t>
      </w:r>
      <w:r w:rsidRPr="000A5E73">
        <w:t xml:space="preserve"> odpadów objętych umową.</w:t>
      </w:r>
    </w:p>
    <w:p w14:paraId="090370D2" w14:textId="3426F2C6" w:rsidR="000E2810" w:rsidRPr="000A5E73" w:rsidRDefault="000E2810" w:rsidP="00160DE3">
      <w:pPr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b/>
        </w:rPr>
      </w:pPr>
      <w:r w:rsidRPr="000A5E73">
        <w:t xml:space="preserve">Wykonawca zobowiązany jest </w:t>
      </w:r>
      <w:r w:rsidR="000A5E73">
        <w:t xml:space="preserve">do </w:t>
      </w:r>
      <w:r w:rsidRPr="000A5E73">
        <w:t>uzupełniania  podajników na papier toaletowy, ręczniki</w:t>
      </w:r>
      <w:r w:rsidR="000A5E73">
        <w:t xml:space="preserve"> oraz </w:t>
      </w:r>
      <w:r w:rsidRPr="000A5E73">
        <w:t>wkładów na mydło  na powierzchniach  objętych umową</w:t>
      </w:r>
      <w:r w:rsidR="000A5E73">
        <w:t xml:space="preserve"> zgodnie z załącznikiem nr1.</w:t>
      </w:r>
    </w:p>
    <w:p w14:paraId="34E26BC2" w14:textId="77777777" w:rsidR="009E63DC" w:rsidRPr="00FA69FC" w:rsidRDefault="009E63DC" w:rsidP="00160DE3">
      <w:pPr>
        <w:spacing w:line="276" w:lineRule="auto"/>
        <w:jc w:val="both"/>
      </w:pPr>
    </w:p>
    <w:p w14:paraId="610D7879" w14:textId="77777777" w:rsidR="009E63DC" w:rsidRPr="00FA69FC" w:rsidRDefault="009E63DC" w:rsidP="00B34451">
      <w:pPr>
        <w:spacing w:line="276" w:lineRule="auto"/>
        <w:rPr>
          <w:b/>
          <w:bCs/>
        </w:rPr>
      </w:pPr>
    </w:p>
    <w:p w14:paraId="3C08CDD6" w14:textId="77777777" w:rsidR="009E63DC" w:rsidRPr="00FA69FC" w:rsidRDefault="009E63DC" w:rsidP="003B447F">
      <w:pPr>
        <w:pStyle w:val="Akapitzlist"/>
        <w:numPr>
          <w:ilvl w:val="0"/>
          <w:numId w:val="1"/>
        </w:numPr>
        <w:tabs>
          <w:tab w:val="clear" w:pos="1080"/>
        </w:tabs>
        <w:spacing w:line="276" w:lineRule="auto"/>
        <w:ind w:left="567" w:hanging="567"/>
        <w:rPr>
          <w:b/>
          <w:bCs/>
          <w:u w:val="single"/>
        </w:rPr>
      </w:pPr>
      <w:r w:rsidRPr="00FA69FC">
        <w:rPr>
          <w:b/>
          <w:bCs/>
          <w:u w:val="single"/>
        </w:rPr>
        <w:t xml:space="preserve">Wymagania szczegółowe odnośnie zakresu świadczenia usługi: </w:t>
      </w:r>
    </w:p>
    <w:p w14:paraId="38CD579F" w14:textId="77777777" w:rsidR="009E63DC" w:rsidRPr="00FA69FC" w:rsidRDefault="009E63DC" w:rsidP="00890A0B">
      <w:pPr>
        <w:spacing w:line="276" w:lineRule="auto"/>
        <w:rPr>
          <w:bCs/>
        </w:rPr>
      </w:pPr>
    </w:p>
    <w:p w14:paraId="38A7302D" w14:textId="72C481A9" w:rsidR="009E63DC" w:rsidRPr="00FA69FC" w:rsidRDefault="009E63DC" w:rsidP="00890A0B">
      <w:pPr>
        <w:pStyle w:val="Tekstpodstawowy"/>
        <w:tabs>
          <w:tab w:val="left" w:pos="540"/>
        </w:tabs>
        <w:spacing w:after="0" w:line="276" w:lineRule="auto"/>
        <w:jc w:val="both"/>
        <w:rPr>
          <w:b/>
        </w:rPr>
      </w:pPr>
      <w:r w:rsidRPr="00FA69FC">
        <w:rPr>
          <w:b/>
        </w:rPr>
        <w:t>1.</w:t>
      </w:r>
      <w:r w:rsidRPr="00FA69FC">
        <w:rPr>
          <w:b/>
        </w:rPr>
        <w:tab/>
        <w:t xml:space="preserve">Ciągi komunikacyjne, klatki schodowe, </w:t>
      </w:r>
      <w:r w:rsidR="00AD7D03">
        <w:rPr>
          <w:b/>
        </w:rPr>
        <w:t>toalety</w:t>
      </w:r>
      <w:r w:rsidRPr="00FA69FC">
        <w:rPr>
          <w:b/>
        </w:rPr>
        <w:t xml:space="preserve"> </w:t>
      </w:r>
    </w:p>
    <w:p w14:paraId="00EFF7C8" w14:textId="77777777" w:rsidR="009E63DC" w:rsidRPr="00FA69FC" w:rsidRDefault="009E63DC" w:rsidP="00890A0B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FA69FC">
        <w:t>na bieżąco utrzymanie w ciągłej czystości ciągów komunikacyjnych niezależnie od warunków pogodowych i pory roku,</w:t>
      </w:r>
    </w:p>
    <w:p w14:paraId="1101676F" w14:textId="77777777" w:rsidR="009E63DC" w:rsidRPr="00FA69FC" w:rsidRDefault="009E63DC" w:rsidP="00890A0B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FA69FC">
        <w:t>mycie i konserwację podłóg z zabezpieczeniem antypoślizgowym,</w:t>
      </w:r>
    </w:p>
    <w:p w14:paraId="7DE9D481" w14:textId="77777777" w:rsidR="009E63DC" w:rsidRPr="00FA69FC" w:rsidRDefault="009E63DC" w:rsidP="00890A0B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FA69FC">
        <w:t>utrzymanie w czystości mat podłogowych, a także wycieraczek. Częstotliwość odkurzania należy dostosować do warunków pogodowych i natężenia ruchu.</w:t>
      </w:r>
    </w:p>
    <w:p w14:paraId="6BB74C55" w14:textId="2D7B6C61" w:rsidR="009E63DC" w:rsidRPr="00FA69FC" w:rsidRDefault="009E63DC" w:rsidP="00890A0B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FA69FC">
        <w:t xml:space="preserve">Okresowe (wg potrzeb, ale nie rzadziej niż 1 x w miesiącu) doczyszczanie podłóg i pokrycie preparatem konserwująco – nabłyszczającym z zabezpieczeniem antypoślizgowym w </w:t>
      </w:r>
      <w:r w:rsidR="00160DE3">
        <w:t xml:space="preserve">ciągach komunikacyjnych </w:t>
      </w:r>
      <w:r w:rsidRPr="00FA69FC">
        <w:t>w objęt</w:t>
      </w:r>
      <w:r w:rsidR="00160DE3">
        <w:t>ych</w:t>
      </w:r>
      <w:r w:rsidRPr="00FA69FC">
        <w:t xml:space="preserve"> zakresem umowy,</w:t>
      </w:r>
    </w:p>
    <w:p w14:paraId="71F85AF4" w14:textId="77777777" w:rsidR="009E63DC" w:rsidRPr="00FA69FC" w:rsidRDefault="009E63DC" w:rsidP="00890A0B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FA69FC">
        <w:lastRenderedPageBreak/>
        <w:t>na bieżąco mycie i czyszczenie parapetów, listew przypodłogowych i grzejników oraz utrzymanie w czystości wszelkich mebli (szafki odzieżowe, krzesła, ławki itp.),</w:t>
      </w:r>
    </w:p>
    <w:p w14:paraId="502256B4" w14:textId="694B3345" w:rsidR="009E63DC" w:rsidRPr="00FA69FC" w:rsidRDefault="009E63DC" w:rsidP="000E445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FA69FC">
        <w:t>na bieżąco mycie lamperii, glazury i luster, drzwi z obu stron,</w:t>
      </w:r>
      <w:r w:rsidR="00AD7D03">
        <w:t xml:space="preserve"> </w:t>
      </w:r>
      <w:r w:rsidRPr="00FA69FC">
        <w:t xml:space="preserve">utrzymanie w czystości stolarki drzwiowej i okiennej oraz przeszkleń drzwiowych </w:t>
      </w:r>
      <w:r w:rsidR="000E4456">
        <w:t xml:space="preserve">- </w:t>
      </w:r>
      <w:r w:rsidR="00E8016B">
        <w:t>widoczne zabrudzenia,</w:t>
      </w:r>
    </w:p>
    <w:p w14:paraId="506515F3" w14:textId="77777777" w:rsidR="009E63DC" w:rsidRPr="00FA69FC" w:rsidRDefault="009E63DC" w:rsidP="000E445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FA69FC">
        <w:t>na bieżąco opróżnianie koszy na odpady i wymiana worków plastikowych zgodnie z przyjętą symboliką Szpitala,</w:t>
      </w:r>
    </w:p>
    <w:p w14:paraId="494839BF" w14:textId="0F547313" w:rsidR="000E4456" w:rsidRDefault="009E63DC" w:rsidP="000E445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FA69FC">
        <w:t xml:space="preserve">utrzymanie w ciągłej czystości </w:t>
      </w:r>
      <w:r w:rsidR="000E4456">
        <w:t>toalet</w:t>
      </w:r>
      <w:r w:rsidRPr="00FA69FC">
        <w:t xml:space="preserve"> wraz ze stałym ich zaopatrywaniem w środki higieny: mydło, </w:t>
      </w:r>
      <w:r w:rsidRPr="000E4456">
        <w:t>ręczniki papierowe, papier toaletowy, worki plastikowe na śmieci zgodne z symboliką Szpitala itp. w ilościach zapewniających ciągłość z</w:t>
      </w:r>
      <w:r w:rsidR="000E4456" w:rsidRPr="000E4456">
        <w:t>abezpieczania bieżących potrzeb.</w:t>
      </w:r>
    </w:p>
    <w:p w14:paraId="70F49CEC" w14:textId="77777777" w:rsidR="000E4456" w:rsidRDefault="000E4456" w:rsidP="000E4456">
      <w:pPr>
        <w:pStyle w:val="Akapitzlist"/>
        <w:spacing w:line="276" w:lineRule="auto"/>
        <w:ind w:left="567"/>
        <w:jc w:val="both"/>
      </w:pPr>
    </w:p>
    <w:p w14:paraId="7334EDC3" w14:textId="77777777" w:rsidR="000E4456" w:rsidRDefault="000E4456" w:rsidP="000E4456">
      <w:pPr>
        <w:pStyle w:val="Akapitzlist"/>
        <w:spacing w:line="276" w:lineRule="auto"/>
        <w:ind w:left="567"/>
        <w:jc w:val="both"/>
      </w:pPr>
    </w:p>
    <w:p w14:paraId="50923E8F" w14:textId="77777777" w:rsidR="000E4456" w:rsidRDefault="000E4456" w:rsidP="000E4456">
      <w:pPr>
        <w:pStyle w:val="Akapitzlist"/>
        <w:spacing w:line="276" w:lineRule="auto"/>
        <w:ind w:left="567"/>
        <w:jc w:val="both"/>
      </w:pPr>
    </w:p>
    <w:p w14:paraId="76D8AE91" w14:textId="4E950FAE" w:rsidR="000E4456" w:rsidRPr="000E4456" w:rsidRDefault="006654EF" w:rsidP="006654EF">
      <w:pPr>
        <w:spacing w:line="276" w:lineRule="auto"/>
      </w:pPr>
      <w:r>
        <w:rPr>
          <w:b/>
          <w:u w:val="single"/>
        </w:rPr>
        <w:t xml:space="preserve">III. </w:t>
      </w:r>
      <w:r w:rsidR="000E4456" w:rsidRPr="006654EF">
        <w:rPr>
          <w:b/>
          <w:u w:val="single"/>
        </w:rPr>
        <w:t>Częstotliwość wykonywania usługi</w:t>
      </w:r>
      <w:r w:rsidR="000E4456" w:rsidRPr="000E4456">
        <w:t>:</w:t>
      </w:r>
    </w:p>
    <w:p w14:paraId="1576E35F" w14:textId="77777777" w:rsidR="000E4456" w:rsidRDefault="000E4456" w:rsidP="000E4456">
      <w:pPr>
        <w:spacing w:line="276" w:lineRule="auto"/>
        <w:jc w:val="both"/>
      </w:pPr>
    </w:p>
    <w:p w14:paraId="2822C24B" w14:textId="77777777" w:rsidR="000E4456" w:rsidRDefault="000E4456" w:rsidP="000E445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0E4456">
        <w:t>ciągi komunikacyjne oraz hol wejście do szpitala 7 dni w tygodniu z wyjątkiem pawilonu D.</w:t>
      </w:r>
    </w:p>
    <w:p w14:paraId="4DF6518F" w14:textId="77777777" w:rsidR="000E4456" w:rsidRDefault="000E4456" w:rsidP="000E445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0E4456">
        <w:t xml:space="preserve">ciągi komunikacyjne pawilonu D 5 x w tygodniu  </w:t>
      </w:r>
    </w:p>
    <w:p w14:paraId="6186E4E6" w14:textId="77777777" w:rsidR="000E4456" w:rsidRDefault="000E4456" w:rsidP="000E445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0E4456">
        <w:t>toalety -7 dni w tygodniu</w:t>
      </w:r>
    </w:p>
    <w:p w14:paraId="17CDDA15" w14:textId="77777777" w:rsidR="000E4456" w:rsidRPr="005518F8" w:rsidRDefault="000E4456" w:rsidP="000E445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strike/>
          <w:highlight w:val="yellow"/>
        </w:rPr>
      </w:pPr>
      <w:r w:rsidRPr="005518F8">
        <w:rPr>
          <w:strike/>
          <w:highlight w:val="yellow"/>
        </w:rPr>
        <w:t>szatnie 1 x tydzień</w:t>
      </w:r>
    </w:p>
    <w:p w14:paraId="4B5DA822" w14:textId="77777777" w:rsidR="000E4456" w:rsidRDefault="000E4456" w:rsidP="000E445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0E4456">
        <w:t>windy – 7 dni w tygodniu</w:t>
      </w:r>
    </w:p>
    <w:p w14:paraId="2E7FDA36" w14:textId="6307FD09" w:rsidR="000E4456" w:rsidRPr="000E4456" w:rsidRDefault="000E4456" w:rsidP="000E445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</w:pPr>
      <w:r w:rsidRPr="000E4456">
        <w:t xml:space="preserve">klatki schodowe 1 x w tygodniu </w:t>
      </w:r>
    </w:p>
    <w:p w14:paraId="7C840A5A" w14:textId="77777777" w:rsidR="00160DE3" w:rsidRPr="000E4456" w:rsidRDefault="00160DE3" w:rsidP="000E4456">
      <w:pPr>
        <w:spacing w:line="276" w:lineRule="auto"/>
        <w:jc w:val="both"/>
      </w:pPr>
    </w:p>
    <w:p w14:paraId="6324961A" w14:textId="77777777" w:rsidR="008D1588" w:rsidRPr="000E4456" w:rsidRDefault="008D1588" w:rsidP="000E4456">
      <w:pPr>
        <w:pStyle w:val="Akapitzlist"/>
        <w:spacing w:line="276" w:lineRule="auto"/>
        <w:ind w:left="284" w:hanging="720"/>
      </w:pPr>
    </w:p>
    <w:p w14:paraId="7A4C024E" w14:textId="4721C330" w:rsidR="00AD7D03" w:rsidRDefault="00AD7D03" w:rsidP="000E4456">
      <w:pPr>
        <w:pStyle w:val="Akapitzlist"/>
        <w:ind w:hanging="720"/>
        <w:rPr>
          <w:b/>
          <w:bCs/>
          <w:iCs/>
          <w:u w:val="single"/>
        </w:rPr>
      </w:pPr>
      <w:r w:rsidRPr="006654EF">
        <w:rPr>
          <w:b/>
          <w:bCs/>
        </w:rPr>
        <w:t>IV</w:t>
      </w:r>
      <w:r w:rsidR="006654EF" w:rsidRPr="006654EF">
        <w:rPr>
          <w:b/>
          <w:bCs/>
        </w:rPr>
        <w:t>.</w:t>
      </w:r>
      <w:r w:rsidR="006654EF">
        <w:t xml:space="preserve"> </w:t>
      </w:r>
      <w:r w:rsidRPr="000E4456">
        <w:t xml:space="preserve"> </w:t>
      </w:r>
      <w:r w:rsidRPr="000E4456">
        <w:rPr>
          <w:b/>
          <w:u w:val="single"/>
        </w:rPr>
        <w:t xml:space="preserve">Powierzchnia </w:t>
      </w:r>
      <w:r w:rsidR="008D1588" w:rsidRPr="000E4456">
        <w:rPr>
          <w:b/>
          <w:bCs/>
          <w:iCs/>
          <w:u w:val="single"/>
        </w:rPr>
        <w:t>ciągów komunikacyjnych</w:t>
      </w:r>
      <w:r w:rsidRPr="000E4456">
        <w:rPr>
          <w:b/>
          <w:bCs/>
          <w:iCs/>
          <w:u w:val="single"/>
        </w:rPr>
        <w:t>:</w:t>
      </w:r>
    </w:p>
    <w:p w14:paraId="7D8D8943" w14:textId="77777777" w:rsidR="001B1776" w:rsidRDefault="001B1776" w:rsidP="000E4456">
      <w:pPr>
        <w:pStyle w:val="Akapitzlist"/>
        <w:ind w:hanging="720"/>
        <w:rPr>
          <w:b/>
          <w:bCs/>
          <w:iCs/>
          <w:u w:val="single"/>
        </w:rPr>
      </w:pPr>
    </w:p>
    <w:p w14:paraId="39D7D28A" w14:textId="77777777" w:rsidR="001B1776" w:rsidRDefault="001B1776" w:rsidP="000E4456">
      <w:pPr>
        <w:pStyle w:val="Akapitzlist"/>
        <w:ind w:hanging="720"/>
        <w:rPr>
          <w:b/>
          <w:bCs/>
          <w:iCs/>
          <w:u w:val="single"/>
        </w:rPr>
      </w:pPr>
    </w:p>
    <w:p w14:paraId="27B4D412" w14:textId="77777777" w:rsidR="001B1776" w:rsidRPr="000E4456" w:rsidRDefault="001B1776" w:rsidP="000E4456">
      <w:pPr>
        <w:pStyle w:val="Akapitzlist"/>
        <w:ind w:hanging="720"/>
        <w:rPr>
          <w:b/>
          <w:bCs/>
          <w:iCs/>
          <w:u w:val="single"/>
        </w:rPr>
      </w:pPr>
    </w:p>
    <w:p w14:paraId="3AF16974" w14:textId="77777777" w:rsidR="00AD7D03" w:rsidRPr="000E4456" w:rsidRDefault="00AD7D03" w:rsidP="000E4456">
      <w:pPr>
        <w:pStyle w:val="Akapitzlist"/>
        <w:ind w:hanging="720"/>
        <w:rPr>
          <w:b/>
          <w:bCs/>
          <w:i/>
          <w:iCs/>
        </w:rPr>
      </w:pPr>
    </w:p>
    <w:tbl>
      <w:tblPr>
        <w:tblW w:w="7920" w:type="dxa"/>
        <w:tblInd w:w="1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120"/>
        <w:gridCol w:w="1220"/>
      </w:tblGrid>
      <w:tr w:rsidR="001B1776" w14:paraId="7CFFEB2F" w14:textId="77777777" w:rsidTr="001B1776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7E5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ACC7" w14:textId="77777777" w:rsidR="001B1776" w:rsidRDefault="001B177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Ciągi Komunikacyjne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703" w14:textId="77777777" w:rsidR="001B1776" w:rsidRDefault="001B177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m2</w:t>
            </w:r>
          </w:p>
        </w:tc>
      </w:tr>
      <w:tr w:rsidR="001B1776" w14:paraId="77930530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55E6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1AB7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Pawilon A 7 piętro do 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C73C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741,6</w:t>
            </w:r>
          </w:p>
        </w:tc>
      </w:tr>
      <w:tr w:rsidR="001B1776" w14:paraId="219EF4A6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EBB6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6E7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Przewiązka E 7 piętro do 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00F8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828,4</w:t>
            </w:r>
          </w:p>
        </w:tc>
      </w:tr>
      <w:tr w:rsidR="001B1776" w14:paraId="22F00E8C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53E0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B4D4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Pawilon B (obok Bloku Operacyjnego, RTG)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DE8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1268,1</w:t>
            </w:r>
          </w:p>
        </w:tc>
      </w:tr>
      <w:tr w:rsidR="001B1776" w14:paraId="2370A6D9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CC5A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B14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Przewiązka  F między D administracja a B Blok Operacyjny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74C7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209,2</w:t>
            </w:r>
          </w:p>
        </w:tc>
      </w:tr>
      <w:tr w:rsidR="001B1776" w14:paraId="743C5C23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148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7D1" w14:textId="2E6504A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Pawilon D Administracja</w:t>
            </w:r>
            <w:r w:rsidR="005518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518F8" w:rsidRPr="005518F8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– tylko ciągi komunikacyjne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3C8A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1552,49</w:t>
            </w:r>
          </w:p>
        </w:tc>
      </w:tr>
      <w:tr w:rsidR="001B1776" w14:paraId="5FC02918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9B08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668A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Pawilon H od 3 piętra do -1 (od Chirurgii Dziecięcej w dół)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6D71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349,5</w:t>
            </w:r>
          </w:p>
        </w:tc>
      </w:tr>
      <w:tr w:rsidR="001B1776" w14:paraId="22094424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5B87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33C5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Przewiązka G między H (pawilon Dziecięcy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pawilon 7 piętrowy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B5C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293,7</w:t>
            </w:r>
          </w:p>
        </w:tc>
      </w:tr>
      <w:tr w:rsidR="001B1776" w14:paraId="79D44A35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EA00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26E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Obok Kaplicy G1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D65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142,57</w:t>
            </w:r>
          </w:p>
        </w:tc>
      </w:tr>
      <w:tr w:rsidR="001B1776" w14:paraId="2F12C05B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D062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26A1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Pawilon C SOR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EF7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950,18</w:t>
            </w:r>
          </w:p>
        </w:tc>
      </w:tr>
      <w:tr w:rsidR="001B1776" w14:paraId="68474F69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267E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9BE5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Klatki schodowe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E3A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1518,74</w:t>
            </w:r>
          </w:p>
        </w:tc>
      </w:tr>
      <w:tr w:rsidR="001B1776" w14:paraId="592A488A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EE8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D301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Toalety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9418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214,64</w:t>
            </w:r>
          </w:p>
        </w:tc>
      </w:tr>
      <w:tr w:rsidR="001B1776" w14:paraId="23349B35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BEA8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BC7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Windy 12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9EF3" w14:textId="77777777" w:rsidR="001B1776" w:rsidRDefault="001B17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358,86</w:t>
            </w:r>
          </w:p>
        </w:tc>
      </w:tr>
      <w:tr w:rsidR="001B1776" w14:paraId="0A7DD8C3" w14:textId="77777777" w:rsidTr="001B177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0C4F" w14:textId="77777777" w:rsidR="001B1776" w:rsidRDefault="001B17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430" w14:textId="77777777" w:rsidR="001B1776" w:rsidRDefault="001B17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Suma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5D6" w14:textId="77777777" w:rsidR="001B1776" w:rsidRDefault="001B17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8427,98</w:t>
            </w:r>
          </w:p>
        </w:tc>
      </w:tr>
    </w:tbl>
    <w:p w14:paraId="5A67628D" w14:textId="77777777" w:rsidR="00AD7D03" w:rsidRPr="000E4456" w:rsidRDefault="00AD7D03" w:rsidP="000E4456">
      <w:pPr>
        <w:pStyle w:val="Akapitzlist"/>
        <w:ind w:hanging="720"/>
        <w:rPr>
          <w:b/>
          <w:bCs/>
          <w:i/>
          <w:iCs/>
        </w:rPr>
      </w:pPr>
    </w:p>
    <w:p w14:paraId="46358F8F" w14:textId="77777777" w:rsidR="00AD7D03" w:rsidRPr="000E4456" w:rsidRDefault="008D1588" w:rsidP="000E4456">
      <w:pPr>
        <w:pStyle w:val="Akapitzlist"/>
        <w:ind w:hanging="720"/>
        <w:rPr>
          <w:b/>
          <w:bCs/>
          <w:i/>
          <w:iCs/>
        </w:rPr>
      </w:pPr>
      <w:r w:rsidRPr="000E4456">
        <w:rPr>
          <w:b/>
          <w:bCs/>
          <w:i/>
          <w:iCs/>
        </w:rPr>
        <w:t xml:space="preserve"> </w:t>
      </w:r>
    </w:p>
    <w:p w14:paraId="27FC7A92" w14:textId="1D364659" w:rsidR="009E63DC" w:rsidRDefault="009E63DC" w:rsidP="00AD7D03">
      <w:pPr>
        <w:pStyle w:val="Akapitzlist"/>
        <w:ind w:hanging="720"/>
        <w:rPr>
          <w:b/>
          <w:bCs/>
          <w:i/>
          <w:iCs/>
        </w:rPr>
      </w:pPr>
    </w:p>
    <w:p w14:paraId="3966DE4C" w14:textId="760FF1B6" w:rsidR="00AD7D03" w:rsidRPr="00641824" w:rsidRDefault="00AD7D03" w:rsidP="00AD7D03">
      <w:pPr>
        <w:pStyle w:val="Akapitzlist"/>
        <w:ind w:hanging="720"/>
        <w:rPr>
          <w:rFonts w:ascii="Arial Narrow" w:hAnsi="Arial Narrow" w:cs="Arial"/>
          <w:b/>
          <w:sz w:val="19"/>
          <w:szCs w:val="19"/>
        </w:rPr>
      </w:pPr>
    </w:p>
    <w:sectPr w:rsidR="00AD7D03" w:rsidRPr="00641824" w:rsidSect="00027809">
      <w:pgSz w:w="11906" w:h="16838"/>
      <w:pgMar w:top="719" w:right="746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753"/>
    <w:multiLevelType w:val="hybridMultilevel"/>
    <w:tmpl w:val="F43C42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1A0B5B"/>
    <w:multiLevelType w:val="hybridMultilevel"/>
    <w:tmpl w:val="AAF61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5202"/>
    <w:multiLevelType w:val="hybridMultilevel"/>
    <w:tmpl w:val="AD78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1757"/>
    <w:multiLevelType w:val="hybridMultilevel"/>
    <w:tmpl w:val="B0DC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1CE7"/>
    <w:multiLevelType w:val="multilevel"/>
    <w:tmpl w:val="E048C7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C2CAC"/>
    <w:multiLevelType w:val="multilevel"/>
    <w:tmpl w:val="CE66CD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  <w:sz w:val="19"/>
        <w:szCs w:val="19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cs="Times New Roman" w:hint="default"/>
        <w:b/>
        <w:i w:val="0"/>
        <w:sz w:val="19"/>
        <w:szCs w:val="19"/>
      </w:rPr>
    </w:lvl>
    <w:lvl w:ilvl="3">
      <w:start w:val="1"/>
      <w:numFmt w:val="decimal"/>
      <w:lvlText w:val="%2.%3.%4.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32630"/>
    <w:multiLevelType w:val="hybridMultilevel"/>
    <w:tmpl w:val="79F4F30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45755C4"/>
    <w:multiLevelType w:val="hybridMultilevel"/>
    <w:tmpl w:val="1A6A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C594B"/>
    <w:multiLevelType w:val="hybridMultilevel"/>
    <w:tmpl w:val="DAF80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940DC"/>
    <w:multiLevelType w:val="hybridMultilevel"/>
    <w:tmpl w:val="F758971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11A0E14">
      <w:start w:val="4"/>
      <w:numFmt w:val="decimal"/>
      <w:lvlText w:val="3.%2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881684C"/>
    <w:multiLevelType w:val="multilevel"/>
    <w:tmpl w:val="CE66CD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  <w:sz w:val="19"/>
        <w:szCs w:val="19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cs="Times New Roman" w:hint="default"/>
        <w:b/>
        <w:i w:val="0"/>
        <w:sz w:val="19"/>
        <w:szCs w:val="19"/>
      </w:rPr>
    </w:lvl>
    <w:lvl w:ilvl="3">
      <w:start w:val="1"/>
      <w:numFmt w:val="decimal"/>
      <w:lvlText w:val="%2.%3.%4.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D10D55"/>
    <w:multiLevelType w:val="multilevel"/>
    <w:tmpl w:val="CE66CD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  <w:sz w:val="19"/>
        <w:szCs w:val="19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cs="Times New Roman" w:hint="default"/>
        <w:b/>
        <w:i w:val="0"/>
        <w:sz w:val="19"/>
        <w:szCs w:val="19"/>
      </w:rPr>
    </w:lvl>
    <w:lvl w:ilvl="3">
      <w:start w:val="1"/>
      <w:numFmt w:val="decimal"/>
      <w:lvlText w:val="%2.%3.%4.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66222229">
    <w:abstractNumId w:val="11"/>
  </w:num>
  <w:num w:numId="2" w16cid:durableId="1350305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6299590">
    <w:abstractNumId w:val="6"/>
  </w:num>
  <w:num w:numId="4" w16cid:durableId="546338821">
    <w:abstractNumId w:val="9"/>
  </w:num>
  <w:num w:numId="5" w16cid:durableId="1449590929">
    <w:abstractNumId w:val="4"/>
  </w:num>
  <w:num w:numId="6" w16cid:durableId="1298994171">
    <w:abstractNumId w:val="0"/>
  </w:num>
  <w:num w:numId="7" w16cid:durableId="843739524">
    <w:abstractNumId w:val="10"/>
  </w:num>
  <w:num w:numId="8" w16cid:durableId="572739297">
    <w:abstractNumId w:val="7"/>
  </w:num>
  <w:num w:numId="9" w16cid:durableId="1219828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834531">
    <w:abstractNumId w:val="2"/>
  </w:num>
  <w:num w:numId="11" w16cid:durableId="1834682773">
    <w:abstractNumId w:val="3"/>
  </w:num>
  <w:num w:numId="12" w16cid:durableId="642269154">
    <w:abstractNumId w:val="8"/>
  </w:num>
  <w:num w:numId="13" w16cid:durableId="138503618">
    <w:abstractNumId w:val="1"/>
  </w:num>
  <w:num w:numId="14" w16cid:durableId="94064568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EC"/>
    <w:rsid w:val="00014211"/>
    <w:rsid w:val="00014FAB"/>
    <w:rsid w:val="000226F7"/>
    <w:rsid w:val="000246B8"/>
    <w:rsid w:val="00027809"/>
    <w:rsid w:val="000302C6"/>
    <w:rsid w:val="000313B2"/>
    <w:rsid w:val="00037C5C"/>
    <w:rsid w:val="00064FDF"/>
    <w:rsid w:val="00074F1C"/>
    <w:rsid w:val="00086F5F"/>
    <w:rsid w:val="000956A8"/>
    <w:rsid w:val="000A5E73"/>
    <w:rsid w:val="000B68BF"/>
    <w:rsid w:val="000C1FCE"/>
    <w:rsid w:val="000D0DA7"/>
    <w:rsid w:val="000D1B85"/>
    <w:rsid w:val="000D3FE6"/>
    <w:rsid w:val="000E2810"/>
    <w:rsid w:val="000E369A"/>
    <w:rsid w:val="000E4456"/>
    <w:rsid w:val="00103711"/>
    <w:rsid w:val="001122EC"/>
    <w:rsid w:val="00117214"/>
    <w:rsid w:val="00130D2B"/>
    <w:rsid w:val="0013662D"/>
    <w:rsid w:val="00142931"/>
    <w:rsid w:val="00145F00"/>
    <w:rsid w:val="001509E3"/>
    <w:rsid w:val="001548CA"/>
    <w:rsid w:val="00157CE7"/>
    <w:rsid w:val="00160DE3"/>
    <w:rsid w:val="00164483"/>
    <w:rsid w:val="0017616B"/>
    <w:rsid w:val="00185923"/>
    <w:rsid w:val="0019107D"/>
    <w:rsid w:val="00192AB8"/>
    <w:rsid w:val="001A1C81"/>
    <w:rsid w:val="001B1776"/>
    <w:rsid w:val="001B2128"/>
    <w:rsid w:val="001C0464"/>
    <w:rsid w:val="001C220E"/>
    <w:rsid w:val="001C797E"/>
    <w:rsid w:val="001E2782"/>
    <w:rsid w:val="002069F3"/>
    <w:rsid w:val="002375CB"/>
    <w:rsid w:val="0026290C"/>
    <w:rsid w:val="002654D9"/>
    <w:rsid w:val="0026676E"/>
    <w:rsid w:val="00275412"/>
    <w:rsid w:val="00291EFF"/>
    <w:rsid w:val="00295CDB"/>
    <w:rsid w:val="002A3169"/>
    <w:rsid w:val="002B1325"/>
    <w:rsid w:val="00303D3D"/>
    <w:rsid w:val="00307FFD"/>
    <w:rsid w:val="00325675"/>
    <w:rsid w:val="00341904"/>
    <w:rsid w:val="003442DC"/>
    <w:rsid w:val="00346BA9"/>
    <w:rsid w:val="0034744D"/>
    <w:rsid w:val="00353931"/>
    <w:rsid w:val="003614B1"/>
    <w:rsid w:val="00365EFE"/>
    <w:rsid w:val="00365FF9"/>
    <w:rsid w:val="003708E6"/>
    <w:rsid w:val="00374820"/>
    <w:rsid w:val="00380D54"/>
    <w:rsid w:val="0038377C"/>
    <w:rsid w:val="00393C76"/>
    <w:rsid w:val="00394104"/>
    <w:rsid w:val="003971F4"/>
    <w:rsid w:val="003A215A"/>
    <w:rsid w:val="003A27FA"/>
    <w:rsid w:val="003A66A5"/>
    <w:rsid w:val="003B0E86"/>
    <w:rsid w:val="003B447F"/>
    <w:rsid w:val="003C0C34"/>
    <w:rsid w:val="003E0254"/>
    <w:rsid w:val="003E6BB2"/>
    <w:rsid w:val="003F1CC3"/>
    <w:rsid w:val="0040386E"/>
    <w:rsid w:val="004061B8"/>
    <w:rsid w:val="004117B5"/>
    <w:rsid w:val="00412801"/>
    <w:rsid w:val="00413B5A"/>
    <w:rsid w:val="00433067"/>
    <w:rsid w:val="00444198"/>
    <w:rsid w:val="00445323"/>
    <w:rsid w:val="00453BA8"/>
    <w:rsid w:val="004563B4"/>
    <w:rsid w:val="004570DF"/>
    <w:rsid w:val="004666F5"/>
    <w:rsid w:val="00475B5B"/>
    <w:rsid w:val="00480A9C"/>
    <w:rsid w:val="00482222"/>
    <w:rsid w:val="00482556"/>
    <w:rsid w:val="00492748"/>
    <w:rsid w:val="00497A35"/>
    <w:rsid w:val="004A1B50"/>
    <w:rsid w:val="004A1BF6"/>
    <w:rsid w:val="004A7552"/>
    <w:rsid w:val="004F0629"/>
    <w:rsid w:val="004F682E"/>
    <w:rsid w:val="00500407"/>
    <w:rsid w:val="00521765"/>
    <w:rsid w:val="00524C6D"/>
    <w:rsid w:val="00540F17"/>
    <w:rsid w:val="005436F8"/>
    <w:rsid w:val="005518F8"/>
    <w:rsid w:val="005534D8"/>
    <w:rsid w:val="0056114F"/>
    <w:rsid w:val="00563D73"/>
    <w:rsid w:val="00573A19"/>
    <w:rsid w:val="005B0811"/>
    <w:rsid w:val="005B2776"/>
    <w:rsid w:val="005B7F97"/>
    <w:rsid w:val="005D041C"/>
    <w:rsid w:val="005F00A4"/>
    <w:rsid w:val="00607809"/>
    <w:rsid w:val="006301CD"/>
    <w:rsid w:val="00641824"/>
    <w:rsid w:val="00642E5B"/>
    <w:rsid w:val="00651F5B"/>
    <w:rsid w:val="00664362"/>
    <w:rsid w:val="006654EF"/>
    <w:rsid w:val="00667668"/>
    <w:rsid w:val="0068065B"/>
    <w:rsid w:val="0069560C"/>
    <w:rsid w:val="006A7C3B"/>
    <w:rsid w:val="006B4DEF"/>
    <w:rsid w:val="006C1903"/>
    <w:rsid w:val="006D7A3F"/>
    <w:rsid w:val="006E1A9F"/>
    <w:rsid w:val="006E7F3E"/>
    <w:rsid w:val="006F32F4"/>
    <w:rsid w:val="0070383C"/>
    <w:rsid w:val="00711C43"/>
    <w:rsid w:val="00715A12"/>
    <w:rsid w:val="00716F5B"/>
    <w:rsid w:val="00727B38"/>
    <w:rsid w:val="00747C1B"/>
    <w:rsid w:val="00765AC7"/>
    <w:rsid w:val="007808BC"/>
    <w:rsid w:val="007864F0"/>
    <w:rsid w:val="00787161"/>
    <w:rsid w:val="007B44AB"/>
    <w:rsid w:val="007B46D4"/>
    <w:rsid w:val="007B488B"/>
    <w:rsid w:val="007E3E51"/>
    <w:rsid w:val="007E6553"/>
    <w:rsid w:val="008122A7"/>
    <w:rsid w:val="00812AE0"/>
    <w:rsid w:val="00813121"/>
    <w:rsid w:val="008259B8"/>
    <w:rsid w:val="00826109"/>
    <w:rsid w:val="00827C2C"/>
    <w:rsid w:val="00844279"/>
    <w:rsid w:val="00847A38"/>
    <w:rsid w:val="00847C14"/>
    <w:rsid w:val="00850F46"/>
    <w:rsid w:val="00852502"/>
    <w:rsid w:val="008537B0"/>
    <w:rsid w:val="00867562"/>
    <w:rsid w:val="00881B49"/>
    <w:rsid w:val="0088312E"/>
    <w:rsid w:val="00890A0B"/>
    <w:rsid w:val="008958E2"/>
    <w:rsid w:val="008A6921"/>
    <w:rsid w:val="008A7026"/>
    <w:rsid w:val="008D0F84"/>
    <w:rsid w:val="008D1588"/>
    <w:rsid w:val="008D5AEF"/>
    <w:rsid w:val="008D61F4"/>
    <w:rsid w:val="008F468A"/>
    <w:rsid w:val="00910BED"/>
    <w:rsid w:val="00911E07"/>
    <w:rsid w:val="00912300"/>
    <w:rsid w:val="00914C39"/>
    <w:rsid w:val="0092646C"/>
    <w:rsid w:val="00931EBA"/>
    <w:rsid w:val="00957026"/>
    <w:rsid w:val="009607FB"/>
    <w:rsid w:val="00967464"/>
    <w:rsid w:val="00971CB0"/>
    <w:rsid w:val="00981A4C"/>
    <w:rsid w:val="009849DA"/>
    <w:rsid w:val="00996B5A"/>
    <w:rsid w:val="009A1644"/>
    <w:rsid w:val="009A1929"/>
    <w:rsid w:val="009A3CDB"/>
    <w:rsid w:val="009A6824"/>
    <w:rsid w:val="009B0B9C"/>
    <w:rsid w:val="009B2982"/>
    <w:rsid w:val="009B79B7"/>
    <w:rsid w:val="009C27FD"/>
    <w:rsid w:val="009C740B"/>
    <w:rsid w:val="009D1D89"/>
    <w:rsid w:val="009D64CC"/>
    <w:rsid w:val="009E0773"/>
    <w:rsid w:val="009E0D0E"/>
    <w:rsid w:val="009E4CF8"/>
    <w:rsid w:val="009E63DC"/>
    <w:rsid w:val="009F2E15"/>
    <w:rsid w:val="00A031CF"/>
    <w:rsid w:val="00A03B92"/>
    <w:rsid w:val="00A11F85"/>
    <w:rsid w:val="00A27710"/>
    <w:rsid w:val="00A44030"/>
    <w:rsid w:val="00A62345"/>
    <w:rsid w:val="00A66AFA"/>
    <w:rsid w:val="00A673C0"/>
    <w:rsid w:val="00A701BB"/>
    <w:rsid w:val="00A73455"/>
    <w:rsid w:val="00A75A64"/>
    <w:rsid w:val="00A8112E"/>
    <w:rsid w:val="00A86AC6"/>
    <w:rsid w:val="00A925B6"/>
    <w:rsid w:val="00AD7D03"/>
    <w:rsid w:val="00AE7F8A"/>
    <w:rsid w:val="00AF399A"/>
    <w:rsid w:val="00AF476C"/>
    <w:rsid w:val="00B00039"/>
    <w:rsid w:val="00B01B9E"/>
    <w:rsid w:val="00B05281"/>
    <w:rsid w:val="00B17B30"/>
    <w:rsid w:val="00B260F7"/>
    <w:rsid w:val="00B3120B"/>
    <w:rsid w:val="00B34451"/>
    <w:rsid w:val="00B4290E"/>
    <w:rsid w:val="00B43C38"/>
    <w:rsid w:val="00B61C48"/>
    <w:rsid w:val="00B72EA0"/>
    <w:rsid w:val="00B76D48"/>
    <w:rsid w:val="00BB193E"/>
    <w:rsid w:val="00BB4DBA"/>
    <w:rsid w:val="00BD4380"/>
    <w:rsid w:val="00BD448D"/>
    <w:rsid w:val="00BE748E"/>
    <w:rsid w:val="00BF026C"/>
    <w:rsid w:val="00BF7276"/>
    <w:rsid w:val="00C06553"/>
    <w:rsid w:val="00C138B1"/>
    <w:rsid w:val="00C205C3"/>
    <w:rsid w:val="00C21EFC"/>
    <w:rsid w:val="00C32103"/>
    <w:rsid w:val="00C466CB"/>
    <w:rsid w:val="00C523D2"/>
    <w:rsid w:val="00C53F2E"/>
    <w:rsid w:val="00C54F0F"/>
    <w:rsid w:val="00C55802"/>
    <w:rsid w:val="00C55DB5"/>
    <w:rsid w:val="00C60F22"/>
    <w:rsid w:val="00C66045"/>
    <w:rsid w:val="00C66100"/>
    <w:rsid w:val="00C722ED"/>
    <w:rsid w:val="00C735E6"/>
    <w:rsid w:val="00C73B4B"/>
    <w:rsid w:val="00C80A2C"/>
    <w:rsid w:val="00C8513E"/>
    <w:rsid w:val="00C93A6C"/>
    <w:rsid w:val="00CA1341"/>
    <w:rsid w:val="00CA13DC"/>
    <w:rsid w:val="00CB64B6"/>
    <w:rsid w:val="00CC4E9F"/>
    <w:rsid w:val="00CD0CB7"/>
    <w:rsid w:val="00CD15CB"/>
    <w:rsid w:val="00CF0D8B"/>
    <w:rsid w:val="00D0105B"/>
    <w:rsid w:val="00D13937"/>
    <w:rsid w:val="00D14247"/>
    <w:rsid w:val="00D14A20"/>
    <w:rsid w:val="00D32778"/>
    <w:rsid w:val="00D53721"/>
    <w:rsid w:val="00D563EE"/>
    <w:rsid w:val="00D61052"/>
    <w:rsid w:val="00D622A6"/>
    <w:rsid w:val="00D638F4"/>
    <w:rsid w:val="00D73F62"/>
    <w:rsid w:val="00D84722"/>
    <w:rsid w:val="00D848E8"/>
    <w:rsid w:val="00D90393"/>
    <w:rsid w:val="00D925A2"/>
    <w:rsid w:val="00DA11F5"/>
    <w:rsid w:val="00DD63B2"/>
    <w:rsid w:val="00DE103A"/>
    <w:rsid w:val="00DF2280"/>
    <w:rsid w:val="00DF65CD"/>
    <w:rsid w:val="00E00AB5"/>
    <w:rsid w:val="00E22112"/>
    <w:rsid w:val="00E230C9"/>
    <w:rsid w:val="00E251F0"/>
    <w:rsid w:val="00E25C8E"/>
    <w:rsid w:val="00E5238D"/>
    <w:rsid w:val="00E53722"/>
    <w:rsid w:val="00E6696A"/>
    <w:rsid w:val="00E70C6E"/>
    <w:rsid w:val="00E7782B"/>
    <w:rsid w:val="00E8016B"/>
    <w:rsid w:val="00E80470"/>
    <w:rsid w:val="00E80F49"/>
    <w:rsid w:val="00E96398"/>
    <w:rsid w:val="00E97B57"/>
    <w:rsid w:val="00EA12B7"/>
    <w:rsid w:val="00EA2A2A"/>
    <w:rsid w:val="00EA303A"/>
    <w:rsid w:val="00EA40B3"/>
    <w:rsid w:val="00EA47E0"/>
    <w:rsid w:val="00EA4904"/>
    <w:rsid w:val="00EB38B0"/>
    <w:rsid w:val="00EB6679"/>
    <w:rsid w:val="00EC0B2E"/>
    <w:rsid w:val="00EC5165"/>
    <w:rsid w:val="00EC6C73"/>
    <w:rsid w:val="00ED04C8"/>
    <w:rsid w:val="00ED5324"/>
    <w:rsid w:val="00ED749F"/>
    <w:rsid w:val="00EE5A98"/>
    <w:rsid w:val="00EF5529"/>
    <w:rsid w:val="00F0184E"/>
    <w:rsid w:val="00F13025"/>
    <w:rsid w:val="00F210A7"/>
    <w:rsid w:val="00F41B5E"/>
    <w:rsid w:val="00F501C4"/>
    <w:rsid w:val="00F52989"/>
    <w:rsid w:val="00F632A5"/>
    <w:rsid w:val="00F64C47"/>
    <w:rsid w:val="00F65C7D"/>
    <w:rsid w:val="00F90F3C"/>
    <w:rsid w:val="00F91996"/>
    <w:rsid w:val="00F9458E"/>
    <w:rsid w:val="00F97749"/>
    <w:rsid w:val="00FA69FC"/>
    <w:rsid w:val="00FB1FE3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1E295"/>
  <w15:docId w15:val="{94213C5C-9486-4D97-8F8C-7722CAC6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F0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23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230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8065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B4DE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1EBA"/>
    <w:pPr>
      <w:spacing w:before="240" w:after="60"/>
      <w:outlineLvl w:val="6"/>
    </w:pPr>
    <w:rPr>
      <w:rFonts w:ascii="Calibri" w:hAnsi="Calibri" w:cs="Calibri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1EBA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1230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1230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8065B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B4DEF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31EBA"/>
    <w:rPr>
      <w:rFonts w:ascii="Calibri" w:hAnsi="Calibri" w:cs="Calibri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931EBA"/>
    <w:rPr>
      <w:rFonts w:ascii="Cambria" w:hAnsi="Cambria" w:cs="Cambria"/>
      <w:sz w:val="22"/>
      <w:szCs w:val="22"/>
      <w:lang w:eastAsia="ar-SA" w:bidi="ar-SA"/>
    </w:rPr>
  </w:style>
  <w:style w:type="paragraph" w:styleId="Tytu">
    <w:name w:val="Title"/>
    <w:basedOn w:val="Normalny"/>
    <w:link w:val="TytuZnak"/>
    <w:uiPriority w:val="99"/>
    <w:qFormat/>
    <w:rsid w:val="00931EB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31EBA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Bezodstpw">
    <w:name w:val="No Spacing"/>
    <w:uiPriority w:val="99"/>
    <w:qFormat/>
    <w:rsid w:val="00911E07"/>
    <w:pPr>
      <w:suppressAutoHyphens/>
    </w:pPr>
    <w:rPr>
      <w:rFonts w:ascii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A75A64"/>
    <w:pPr>
      <w:ind w:left="720"/>
    </w:pPr>
  </w:style>
  <w:style w:type="paragraph" w:customStyle="1" w:styleId="WW-Tekstpodstawowy2">
    <w:name w:val="WW-Tekst podstawowy 2"/>
    <w:basedOn w:val="Normalny"/>
    <w:uiPriority w:val="99"/>
    <w:rsid w:val="00EE5A98"/>
    <w:pPr>
      <w:jc w:val="both"/>
    </w:pPr>
    <w:rPr>
      <w:sz w:val="20"/>
      <w:szCs w:val="20"/>
    </w:rPr>
  </w:style>
  <w:style w:type="character" w:customStyle="1" w:styleId="h2">
    <w:name w:val="h2"/>
    <w:basedOn w:val="Domylnaczcionkaakapitu"/>
    <w:uiPriority w:val="99"/>
    <w:rsid w:val="00EE5A98"/>
    <w:rPr>
      <w:rFonts w:cs="Times New Roman"/>
    </w:rPr>
  </w:style>
  <w:style w:type="character" w:customStyle="1" w:styleId="h1">
    <w:name w:val="h1"/>
    <w:basedOn w:val="Domylnaczcionkaakapitu"/>
    <w:uiPriority w:val="99"/>
    <w:rsid w:val="00EE5A9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68065B"/>
    <w:rPr>
      <w:rFonts w:ascii="Arial" w:hAnsi="Arial" w:cs="Arial"/>
      <w:b/>
      <w:bCs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8065B"/>
    <w:rPr>
      <w:rFonts w:ascii="Arial" w:hAnsi="Arial" w:cs="Arial"/>
      <w:b/>
      <w:bCs/>
      <w:snapToGrid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669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696A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291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82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8255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W.S.Sz. im. M. Pirogowa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Anna Hajnysz</cp:lastModifiedBy>
  <cp:revision>4</cp:revision>
  <cp:lastPrinted>2024-06-07T08:25:00Z</cp:lastPrinted>
  <dcterms:created xsi:type="dcterms:W3CDTF">2024-05-28T09:03:00Z</dcterms:created>
  <dcterms:modified xsi:type="dcterms:W3CDTF">2024-06-07T08:25:00Z</dcterms:modified>
</cp:coreProperties>
</file>