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F294" w14:textId="77777777" w:rsidR="003D1053" w:rsidRDefault="003D1053" w:rsidP="003D1053">
      <w:pPr>
        <w:spacing w:after="0"/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Załącznik nr </w:t>
      </w:r>
      <w:r w:rsidR="003E099D">
        <w:rPr>
          <w:rFonts w:ascii="Calibri" w:hAnsi="Calibri"/>
          <w:i/>
          <w:sz w:val="18"/>
          <w:szCs w:val="18"/>
        </w:rPr>
        <w:t>8</w:t>
      </w:r>
      <w:r>
        <w:rPr>
          <w:rFonts w:ascii="Calibri" w:hAnsi="Calibri"/>
          <w:i/>
          <w:sz w:val="18"/>
          <w:szCs w:val="18"/>
        </w:rPr>
        <w:t xml:space="preserve"> do S</w:t>
      </w:r>
      <w:r w:rsidRPr="0081376A">
        <w:rPr>
          <w:rFonts w:ascii="Calibri" w:hAnsi="Calibri"/>
          <w:i/>
          <w:sz w:val="18"/>
          <w:szCs w:val="18"/>
        </w:rPr>
        <w:t>WZ</w:t>
      </w:r>
      <w:r w:rsidRPr="00226E09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59851365" w14:textId="77777777" w:rsidR="003D1053" w:rsidRPr="00CB7459" w:rsidRDefault="003D1053" w:rsidP="003D1053">
      <w:pPr>
        <w:spacing w:after="0" w:line="24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Wzór umowy</w:t>
      </w:r>
    </w:p>
    <w:p w14:paraId="6145FEA7" w14:textId="0F50D8A3" w:rsidR="003D1053" w:rsidRPr="00A56CE7" w:rsidRDefault="003D1053" w:rsidP="003D1053">
      <w:pPr>
        <w:spacing w:after="0" w:line="240" w:lineRule="auto"/>
        <w:jc w:val="center"/>
        <w:rPr>
          <w:rFonts w:asciiTheme="minorHAnsi" w:hAnsiTheme="minorHAnsi"/>
        </w:rPr>
      </w:pPr>
      <w:r w:rsidRPr="00A56CE7">
        <w:rPr>
          <w:rFonts w:asciiTheme="minorHAnsi" w:hAnsiTheme="minorHAnsi"/>
        </w:rPr>
        <w:t>UMOWA Nr ...</w:t>
      </w:r>
      <w:r>
        <w:rPr>
          <w:rFonts w:asciiTheme="minorHAnsi" w:hAnsiTheme="minorHAnsi"/>
        </w:rPr>
        <w:t>..</w:t>
      </w:r>
      <w:r w:rsidRPr="00A56CE7">
        <w:rPr>
          <w:rFonts w:asciiTheme="minorHAnsi" w:hAnsiTheme="minorHAnsi"/>
        </w:rPr>
        <w:t>..</w:t>
      </w:r>
      <w:r w:rsidRPr="00DB55F3">
        <w:rPr>
          <w:rFonts w:asciiTheme="minorHAnsi" w:hAnsiTheme="minorHAnsi"/>
        </w:rPr>
        <w:t>/</w:t>
      </w:r>
      <w:r w:rsidR="00F84F64">
        <w:rPr>
          <w:rFonts w:asciiTheme="minorHAnsi" w:hAnsiTheme="minorHAnsi"/>
        </w:rPr>
        <w:t>256</w:t>
      </w:r>
      <w:r w:rsidR="003E099D">
        <w:rPr>
          <w:rFonts w:asciiTheme="minorHAnsi" w:hAnsiTheme="minorHAnsi"/>
        </w:rPr>
        <w:t>/</w:t>
      </w:r>
      <w:r w:rsidR="003E099D" w:rsidRPr="002B233D">
        <w:rPr>
          <w:rFonts w:asciiTheme="minorHAnsi" w:hAnsiTheme="minorHAnsi"/>
        </w:rPr>
        <w:t>202</w:t>
      </w:r>
      <w:r w:rsidR="00C82E7C" w:rsidRPr="002B233D">
        <w:rPr>
          <w:rFonts w:asciiTheme="minorHAnsi" w:hAnsiTheme="minorHAnsi"/>
        </w:rPr>
        <w:t>3</w:t>
      </w:r>
    </w:p>
    <w:p w14:paraId="31BD8C20" w14:textId="77777777" w:rsidR="00F84F64" w:rsidRPr="006D0E4B" w:rsidRDefault="00F84F64" w:rsidP="00F84F64">
      <w:pPr>
        <w:pStyle w:val="Normalny1"/>
        <w:widowControl w:val="0"/>
        <w:pBdr>
          <w:left w:val="none" w:sz="0" w:space="31" w:color="000000"/>
        </w:pBdr>
        <w:spacing w:after="0" w:line="240" w:lineRule="auto"/>
        <w:rPr>
          <w:rFonts w:ascii="Calibri" w:hAnsi="Calibri" w:cs="Calibri"/>
        </w:rPr>
      </w:pPr>
      <w:r w:rsidRPr="006D0E4B">
        <w:rPr>
          <w:rFonts w:ascii="Calibri" w:hAnsi="Calibri" w:cs="Calibri"/>
        </w:rPr>
        <w:t>zawarta w dniu ………….. roku pomiędzy:</w:t>
      </w:r>
    </w:p>
    <w:p w14:paraId="4FB57985" w14:textId="77777777" w:rsidR="00F84F64" w:rsidRPr="006D0E4B" w:rsidRDefault="00F84F64" w:rsidP="00F84F64">
      <w:pPr>
        <w:pStyle w:val="Normalny1"/>
        <w:pBdr>
          <w:left w:val="none" w:sz="0" w:space="31" w:color="000000"/>
        </w:pBdr>
        <w:spacing w:after="0" w:line="240" w:lineRule="auto"/>
        <w:rPr>
          <w:rFonts w:ascii="Calibri" w:hAnsi="Calibri" w:cs="Calibri"/>
        </w:rPr>
      </w:pPr>
      <w:r w:rsidRPr="006D0E4B">
        <w:rPr>
          <w:rStyle w:val="Domylnaczcionkaakapitu1"/>
          <w:rFonts w:ascii="Calibri" w:hAnsi="Calibri" w:cs="Calibri"/>
          <w:b/>
        </w:rPr>
        <w:t xml:space="preserve">Świętokrzyskim Centrum Onkologii Samodzielnym Publicznym Zakładem Opieki Zdrowotnej w Kielcach </w:t>
      </w:r>
      <w:r w:rsidRPr="006D0E4B">
        <w:rPr>
          <w:rStyle w:val="Domylnaczcionkaakapitu1"/>
          <w:rFonts w:ascii="Calibri" w:hAnsi="Calibri" w:cs="Calibri"/>
          <w:b/>
        </w:rPr>
        <w:br/>
      </w:r>
      <w:r w:rsidRPr="006D0E4B">
        <w:rPr>
          <w:rStyle w:val="Domylnaczcionkaakapitu1"/>
          <w:rFonts w:ascii="Calibri" w:hAnsi="Calibri" w:cs="Calibri"/>
        </w:rPr>
        <w:t xml:space="preserve">z siedzibą w Kielcach, ul. Artwińskiego 3 (nr kodu: 25-734), REGON: </w:t>
      </w:r>
      <w:r w:rsidRPr="006D0E4B">
        <w:rPr>
          <w:rStyle w:val="Domylnaczcionkaakapitu1"/>
          <w:rFonts w:ascii="Calibri" w:hAnsi="Calibri" w:cs="Calibri"/>
          <w:b/>
        </w:rPr>
        <w:t>001263233</w:t>
      </w:r>
      <w:r w:rsidRPr="006D0E4B">
        <w:rPr>
          <w:rStyle w:val="Domylnaczcionkaakapitu1"/>
          <w:rFonts w:ascii="Calibri" w:hAnsi="Calibri" w:cs="Calibri"/>
        </w:rPr>
        <w:t xml:space="preserve">, NIP: </w:t>
      </w:r>
      <w:r w:rsidRPr="006D0E4B">
        <w:rPr>
          <w:rStyle w:val="Domylnaczcionkaakapitu1"/>
          <w:rFonts w:ascii="Calibri" w:hAnsi="Calibri" w:cs="Calibri"/>
          <w:b/>
        </w:rPr>
        <w:t>959-12-94-907</w:t>
      </w:r>
      <w:r w:rsidRPr="006D0E4B">
        <w:rPr>
          <w:rStyle w:val="Domylnaczcionkaakapitu1"/>
          <w:rFonts w:ascii="Calibri" w:hAnsi="Calibri" w:cs="Calibri"/>
        </w:rPr>
        <w:t xml:space="preserve">, zarejestrowanym w Krajowym Rejestrze Sądowym – w rejestrze , innych organizacji społecznych i zawodowych, fundacji oraz samodzielnych publicznych zakładów opieki zdrowotnej pod nr 0000004015, prowadzonym przez  Sąd Rejonowy w Kielcach, X Wydział Gospodarczy Krajowego Rejestru Sądowego oraz zarejestrowanym </w:t>
      </w:r>
      <w:r w:rsidRPr="006D0E4B">
        <w:rPr>
          <w:rStyle w:val="Domylnaczcionkaakapitu1"/>
          <w:rFonts w:ascii="Calibri" w:hAnsi="Calibri" w:cs="Calibri"/>
        </w:rPr>
        <w:br/>
        <w:t xml:space="preserve">w rejestrze podmiotów leczniczych pod nr 000000014611 prowadzonym przez Wojewodę Świętokrzyskiego zwanym w treści umowy </w:t>
      </w:r>
      <w:r w:rsidRPr="006D0E4B">
        <w:rPr>
          <w:rStyle w:val="Domylnaczcionkaakapitu1"/>
          <w:rFonts w:ascii="Calibri" w:hAnsi="Calibri" w:cs="Calibri"/>
          <w:b/>
        </w:rPr>
        <w:t>„Zamawiającym”,</w:t>
      </w:r>
      <w:r w:rsidRPr="006D0E4B">
        <w:rPr>
          <w:rStyle w:val="Domylnaczcionkaakapitu1"/>
          <w:rFonts w:ascii="Calibri" w:hAnsi="Calibri" w:cs="Calibri"/>
        </w:rPr>
        <w:t xml:space="preserve"> w imieniu którego działa:</w:t>
      </w:r>
    </w:p>
    <w:p w14:paraId="0003D19D" w14:textId="77777777" w:rsidR="00F84F64" w:rsidRPr="006D0E4B" w:rsidRDefault="00F84F64" w:rsidP="00F84F64">
      <w:pPr>
        <w:pStyle w:val="Normalny1"/>
        <w:numPr>
          <w:ilvl w:val="0"/>
          <w:numId w:val="19"/>
        </w:numPr>
        <w:autoSpaceDE w:val="0"/>
        <w:spacing w:after="0" w:line="276" w:lineRule="auto"/>
        <w:contextualSpacing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Krzysztof Falana – Z-ca Dyrektora ds. Prawno-Inwestycyjnych,</w:t>
      </w:r>
    </w:p>
    <w:p w14:paraId="2D8D35E6" w14:textId="77777777" w:rsidR="00F84F64" w:rsidRPr="006D0E4B" w:rsidRDefault="00F84F64" w:rsidP="00F84F64">
      <w:pPr>
        <w:pStyle w:val="Normalny1"/>
        <w:numPr>
          <w:ilvl w:val="0"/>
          <w:numId w:val="19"/>
        </w:numPr>
        <w:autoSpaceDE w:val="0"/>
        <w:spacing w:after="200" w:line="276" w:lineRule="auto"/>
        <w:contextualSpacing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Wioletta Krupa – Główna Księgowa,</w:t>
      </w:r>
    </w:p>
    <w:p w14:paraId="1D59856F" w14:textId="77777777" w:rsidR="00F84F64" w:rsidRPr="006D0E4B" w:rsidRDefault="00F84F64" w:rsidP="00F84F64">
      <w:pPr>
        <w:pStyle w:val="Normalny1"/>
        <w:autoSpaceDE w:val="0"/>
        <w:spacing w:line="240" w:lineRule="auto"/>
        <w:rPr>
          <w:rFonts w:ascii="Calibri" w:hAnsi="Calibri" w:cs="Calibri"/>
        </w:rPr>
      </w:pPr>
      <w:r w:rsidRPr="006D0E4B">
        <w:rPr>
          <w:rFonts w:ascii="Calibri" w:hAnsi="Calibri" w:cs="Calibri"/>
        </w:rPr>
        <w:t>a</w:t>
      </w:r>
    </w:p>
    <w:p w14:paraId="0E60C290" w14:textId="77777777" w:rsidR="00F84F64" w:rsidRPr="006D0E4B" w:rsidRDefault="00F84F64" w:rsidP="00F84F64">
      <w:pPr>
        <w:pStyle w:val="Normalny1"/>
        <w:widowControl w:val="0"/>
        <w:spacing w:after="0" w:line="240" w:lineRule="auto"/>
        <w:jc w:val="both"/>
        <w:rPr>
          <w:rFonts w:ascii="Calibri" w:hAnsi="Calibri" w:cs="Calibri"/>
        </w:rPr>
      </w:pPr>
      <w:r w:rsidRPr="006D0E4B">
        <w:rPr>
          <w:rFonts w:ascii="Calibri" w:hAnsi="Calibri" w:cs="Calibri"/>
          <w:b/>
          <w:bCs/>
        </w:rPr>
        <w:t>………………………………</w:t>
      </w:r>
    </w:p>
    <w:p w14:paraId="3114D83B" w14:textId="77777777" w:rsidR="00F84F64" w:rsidRPr="006D0E4B" w:rsidRDefault="00F84F64" w:rsidP="00F84F64">
      <w:pPr>
        <w:pStyle w:val="Normalny1"/>
        <w:widowControl w:val="0"/>
        <w:spacing w:after="0" w:line="240" w:lineRule="auto"/>
        <w:rPr>
          <w:rFonts w:ascii="Calibri" w:hAnsi="Calibri" w:cs="Calibri"/>
        </w:rPr>
      </w:pPr>
      <w:r w:rsidRPr="006D0E4B">
        <w:rPr>
          <w:rStyle w:val="Domylnaczcionkaakapitu1"/>
          <w:rFonts w:ascii="Calibri" w:hAnsi="Calibri" w:cs="Calibri"/>
        </w:rPr>
        <w:t xml:space="preserve">z siedzibą w …….…..…, ul………….…., (nr kodu: ……..), REGON: </w:t>
      </w:r>
      <w:r w:rsidRPr="006D0E4B">
        <w:rPr>
          <w:rStyle w:val="Domylnaczcionkaakapitu1"/>
          <w:rFonts w:ascii="Calibri" w:hAnsi="Calibri" w:cs="Calibri"/>
          <w:b/>
          <w:bCs/>
        </w:rPr>
        <w:t>…………………..,</w:t>
      </w:r>
      <w:r w:rsidRPr="006D0E4B">
        <w:rPr>
          <w:rStyle w:val="Domylnaczcionkaakapitu1"/>
          <w:rFonts w:ascii="Calibri" w:hAnsi="Calibri" w:cs="Calibri"/>
        </w:rPr>
        <w:t xml:space="preserve"> NIP: </w:t>
      </w:r>
      <w:r w:rsidRPr="006D0E4B">
        <w:rPr>
          <w:rStyle w:val="Domylnaczcionkaakapitu1"/>
          <w:rFonts w:ascii="Calibri" w:hAnsi="Calibri" w:cs="Calibri"/>
          <w:b/>
          <w:bCs/>
        </w:rPr>
        <w:t>…………………….</w:t>
      </w:r>
      <w:r w:rsidRPr="006D0E4B">
        <w:rPr>
          <w:rStyle w:val="Domylnaczcionkaakapitu1"/>
          <w:rFonts w:ascii="Calibri" w:hAnsi="Calibri" w:cs="Calibri"/>
          <w:color w:val="000000"/>
          <w:shd w:val="clear" w:color="auto" w:fill="FFFFFF"/>
        </w:rPr>
        <w:t xml:space="preserve">, </w:t>
      </w:r>
      <w:r w:rsidRPr="006D0E4B">
        <w:rPr>
          <w:rStyle w:val="Domylnaczcionkaakapitu1"/>
          <w:rFonts w:ascii="Calibri" w:hAnsi="Calibri" w:cs="Calibri"/>
        </w:rPr>
        <w:t xml:space="preserve">zwana w treści umowy </w:t>
      </w:r>
      <w:r w:rsidRPr="006D0E4B">
        <w:rPr>
          <w:rStyle w:val="Domylnaczcionkaakapitu1"/>
          <w:rFonts w:ascii="Calibri" w:hAnsi="Calibri" w:cs="Calibri"/>
          <w:b/>
        </w:rPr>
        <w:t>„Wykonawcą”</w:t>
      </w:r>
      <w:r w:rsidRPr="006D0E4B">
        <w:rPr>
          <w:rStyle w:val="Domylnaczcionkaakapitu1"/>
          <w:rFonts w:ascii="Calibri" w:hAnsi="Calibri" w:cs="Calibri"/>
        </w:rPr>
        <w:t>, w imieniu którego działa:</w:t>
      </w:r>
    </w:p>
    <w:p w14:paraId="07B81D53" w14:textId="77777777" w:rsidR="00F84F64" w:rsidRPr="006D0E4B" w:rsidRDefault="00F84F64" w:rsidP="00F84F64">
      <w:pPr>
        <w:pStyle w:val="Normalny1"/>
        <w:widowControl w:val="0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6D0E4B">
        <w:rPr>
          <w:rFonts w:ascii="Calibri" w:hAnsi="Calibri" w:cs="Calibri"/>
        </w:rPr>
        <w:t>…………………………………………,</w:t>
      </w:r>
    </w:p>
    <w:p w14:paraId="3D49B8BB" w14:textId="77777777" w:rsidR="00F84F64" w:rsidRPr="006D0E4B" w:rsidRDefault="00F84F64" w:rsidP="00F84F64">
      <w:pPr>
        <w:pStyle w:val="Normalny1"/>
        <w:widowControl w:val="0"/>
        <w:numPr>
          <w:ilvl w:val="0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6D0E4B">
        <w:rPr>
          <w:rFonts w:ascii="Calibri" w:hAnsi="Calibri" w:cs="Calibri"/>
        </w:rPr>
        <w:t>………………………………………….</w:t>
      </w:r>
    </w:p>
    <w:p w14:paraId="5040A946" w14:textId="77777777" w:rsidR="00F84F64" w:rsidRPr="006D0E4B" w:rsidRDefault="00F84F64" w:rsidP="00F84F64">
      <w:pPr>
        <w:pStyle w:val="Normalny1"/>
        <w:widowControl w:val="0"/>
        <w:tabs>
          <w:tab w:val="left" w:pos="4307"/>
        </w:tabs>
        <w:spacing w:after="0" w:line="240" w:lineRule="auto"/>
        <w:rPr>
          <w:rFonts w:ascii="Calibri" w:hAnsi="Calibri" w:cs="Calibri"/>
        </w:rPr>
      </w:pPr>
      <w:r w:rsidRPr="006D0E4B">
        <w:rPr>
          <w:rFonts w:ascii="Calibri" w:hAnsi="Calibri" w:cs="Calibri"/>
        </w:rPr>
        <w:tab/>
      </w:r>
    </w:p>
    <w:p w14:paraId="5BAAC196" w14:textId="77777777" w:rsidR="00F84F64" w:rsidRPr="006D0E4B" w:rsidRDefault="00F84F64" w:rsidP="00F84F64">
      <w:pPr>
        <w:pStyle w:val="Normalny1"/>
        <w:widowControl w:val="0"/>
        <w:spacing w:after="0" w:line="240" w:lineRule="auto"/>
        <w:jc w:val="both"/>
        <w:rPr>
          <w:rFonts w:ascii="Calibri" w:hAnsi="Calibri" w:cs="Calibri"/>
        </w:rPr>
      </w:pPr>
      <w:r w:rsidRPr="006D0E4B">
        <w:rPr>
          <w:rFonts w:ascii="Calibri" w:hAnsi="Calibri" w:cs="Calibri"/>
        </w:rPr>
        <w:t>Strony zgodnie oświadczają, że umowa została zawarta na zasadach ustalonych ustawą z dnia 11 września 2019 roku – Prawo zamówień publicznych na podstawie wygranego postępowania w trybie podstawowym wariant pierwszy z dnia ………… roku na warunkach określonych w postępowaniu.</w:t>
      </w:r>
    </w:p>
    <w:p w14:paraId="40D18B8E" w14:textId="77777777" w:rsidR="00F84F64" w:rsidRPr="006D0E4B" w:rsidRDefault="00F84F64" w:rsidP="00F84F64">
      <w:pPr>
        <w:pStyle w:val="Normalny1"/>
        <w:widowControl w:val="0"/>
        <w:spacing w:after="0" w:line="240" w:lineRule="auto"/>
        <w:jc w:val="both"/>
        <w:rPr>
          <w:rFonts w:ascii="Calibri" w:hAnsi="Calibri" w:cs="Calibri"/>
        </w:rPr>
      </w:pPr>
      <w:r w:rsidRPr="006D0E4B">
        <w:rPr>
          <w:rFonts w:ascii="Calibri" w:hAnsi="Calibri" w:cs="Calibri"/>
        </w:rPr>
        <w:t>Strony zawarły umowę następującej treści:</w:t>
      </w:r>
    </w:p>
    <w:p w14:paraId="55473B43" w14:textId="77777777" w:rsidR="003D1053" w:rsidRPr="00A56CE7" w:rsidRDefault="003D1053" w:rsidP="003D1053">
      <w:pPr>
        <w:spacing w:after="0" w:line="240" w:lineRule="auto"/>
        <w:rPr>
          <w:rFonts w:asciiTheme="minorHAnsi" w:hAnsiTheme="minorHAnsi"/>
        </w:rPr>
      </w:pPr>
    </w:p>
    <w:p w14:paraId="1E0C012C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§ 1</w:t>
      </w:r>
    </w:p>
    <w:p w14:paraId="4D95A670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Przedmiot Umowy</w:t>
      </w:r>
    </w:p>
    <w:p w14:paraId="011EEC09" w14:textId="77777777" w:rsidR="003D1053" w:rsidRPr="00A33216" w:rsidRDefault="003D1053" w:rsidP="003D1053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A33216">
        <w:rPr>
          <w:rFonts w:asciiTheme="minorHAnsi" w:eastAsia="Calibri" w:hAnsiTheme="minorHAnsi"/>
          <w:lang w:eastAsia="en-US"/>
        </w:rPr>
        <w:t>Przedmiotem umowy są dostawy dla potrzeb Zamawiającego</w:t>
      </w:r>
      <w:r>
        <w:rPr>
          <w:rFonts w:asciiTheme="minorHAnsi" w:eastAsia="Calibri" w:hAnsiTheme="minorHAnsi"/>
          <w:lang w:eastAsia="en-US"/>
        </w:rPr>
        <w:t>:</w:t>
      </w:r>
      <w:r w:rsidRPr="00A33216">
        <w:rPr>
          <w:rFonts w:asciiTheme="minorHAnsi" w:eastAsia="Calibri" w:hAnsiTheme="minorHAnsi"/>
          <w:lang w:eastAsia="en-US"/>
        </w:rPr>
        <w:t xml:space="preserve"> </w:t>
      </w:r>
      <w:r w:rsidRPr="00A33216">
        <w:rPr>
          <w:rFonts w:asciiTheme="minorHAnsi" w:eastAsia="Calibri" w:hAnsiTheme="minorHAnsi"/>
          <w:b/>
          <w:lang w:eastAsia="en-US"/>
        </w:rPr>
        <w:t>………………………………</w:t>
      </w:r>
      <w:r w:rsidRPr="00A33216">
        <w:rPr>
          <w:rFonts w:asciiTheme="minorHAnsi" w:eastAsia="Calibri" w:hAnsiTheme="minorHAnsi"/>
          <w:lang w:eastAsia="en-US"/>
        </w:rPr>
        <w:t xml:space="preserve"> w asortymencie, ilościach i c</w:t>
      </w:r>
      <w:r>
        <w:rPr>
          <w:rFonts w:asciiTheme="minorHAnsi" w:eastAsia="Calibri" w:hAnsiTheme="minorHAnsi"/>
          <w:lang w:eastAsia="en-US"/>
        </w:rPr>
        <w:t>enach określonych w załączniku</w:t>
      </w:r>
      <w:r w:rsidRPr="00A33216">
        <w:rPr>
          <w:rFonts w:asciiTheme="minorHAnsi" w:eastAsia="Calibri" w:hAnsiTheme="minorHAnsi"/>
          <w:lang w:eastAsia="en-US"/>
        </w:rPr>
        <w:t xml:space="preserve"> nr 1 stanowiąc</w:t>
      </w:r>
      <w:r>
        <w:rPr>
          <w:rFonts w:asciiTheme="minorHAnsi" w:eastAsia="Calibri" w:hAnsiTheme="minorHAnsi"/>
          <w:lang w:eastAsia="en-US"/>
        </w:rPr>
        <w:t>ego</w:t>
      </w:r>
      <w:r w:rsidRPr="00A33216">
        <w:rPr>
          <w:rFonts w:asciiTheme="minorHAnsi" w:eastAsia="Calibri" w:hAnsiTheme="minorHAnsi"/>
          <w:lang w:eastAsia="en-US"/>
        </w:rPr>
        <w:t xml:space="preserve"> integralną część umowy.</w:t>
      </w:r>
    </w:p>
    <w:p w14:paraId="1A51C47A" w14:textId="77777777" w:rsidR="003D1053" w:rsidRPr="00A33216" w:rsidRDefault="003D1053" w:rsidP="003D1053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A33216">
        <w:rPr>
          <w:rFonts w:asciiTheme="minorHAnsi" w:eastAsia="Calibri" w:hAnsiTheme="minorHAnsi"/>
          <w:lang w:eastAsia="en-US"/>
        </w:rPr>
        <w:t>Zamawiający powierza, a Wykonawca przyjmuje do wykonania przedmiot umowy określony w ust. 1.</w:t>
      </w:r>
    </w:p>
    <w:p w14:paraId="4DEB406E" w14:textId="77777777" w:rsidR="003D1053" w:rsidRPr="00A33216" w:rsidRDefault="003D1053" w:rsidP="003D1053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A33216">
        <w:rPr>
          <w:rFonts w:asciiTheme="minorHAnsi" w:eastAsia="Calibri" w:hAnsiTheme="minorHAnsi"/>
          <w:lang w:eastAsia="en-US"/>
        </w:rPr>
        <w:t xml:space="preserve">Wykonawca zobowiązuje się do dostarczania asortymentu, o którym mowa w § 1 począwszy od dnia ……………………. w ilościach uzgadnianych każdorazowo telefonicznie </w:t>
      </w:r>
      <w:r w:rsidRPr="002B233D">
        <w:rPr>
          <w:rFonts w:asciiTheme="minorHAnsi" w:eastAsia="Calibri" w:hAnsiTheme="minorHAnsi"/>
          <w:lang w:eastAsia="en-US"/>
        </w:rPr>
        <w:t>lub faksem</w:t>
      </w:r>
      <w:r w:rsidRPr="00A33216">
        <w:rPr>
          <w:rFonts w:asciiTheme="minorHAnsi" w:eastAsia="Calibri" w:hAnsiTheme="minorHAnsi"/>
          <w:lang w:eastAsia="en-US"/>
        </w:rPr>
        <w:t xml:space="preserve"> na dzień przed dostawą.</w:t>
      </w:r>
    </w:p>
    <w:p w14:paraId="5513A592" w14:textId="77777777" w:rsidR="003D1053" w:rsidRPr="00A33216" w:rsidRDefault="003D1053" w:rsidP="003D1053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A33216">
        <w:rPr>
          <w:rFonts w:asciiTheme="minorHAnsi" w:eastAsia="Calibri" w:hAnsiTheme="minorHAnsi"/>
          <w:lang w:eastAsia="en-US"/>
        </w:rPr>
        <w:t xml:space="preserve">Umowa zostaje zawarta na okres </w:t>
      </w:r>
      <w:r w:rsidRPr="001B5F0C">
        <w:rPr>
          <w:rFonts w:asciiTheme="minorHAnsi" w:eastAsia="Calibri" w:hAnsiTheme="minorHAnsi"/>
          <w:b/>
          <w:lang w:eastAsia="en-US"/>
        </w:rPr>
        <w:t>12 miesięcy</w:t>
      </w:r>
      <w:r>
        <w:rPr>
          <w:rFonts w:asciiTheme="minorHAnsi" w:eastAsia="Calibri" w:hAnsiTheme="minorHAnsi"/>
          <w:lang w:eastAsia="en-US"/>
        </w:rPr>
        <w:t xml:space="preserve"> tj. </w:t>
      </w:r>
      <w:r w:rsidRPr="00A33216">
        <w:rPr>
          <w:rFonts w:asciiTheme="minorHAnsi" w:eastAsia="Calibri" w:hAnsiTheme="minorHAnsi"/>
          <w:lang w:eastAsia="en-US"/>
        </w:rPr>
        <w:t xml:space="preserve">od </w:t>
      </w:r>
      <w:r w:rsidRPr="001053E6">
        <w:rPr>
          <w:rFonts w:asciiTheme="minorHAnsi" w:eastAsia="Calibri" w:hAnsiTheme="minorHAnsi"/>
          <w:b/>
          <w:lang w:eastAsia="en-US"/>
        </w:rPr>
        <w:t>……………………….</w:t>
      </w:r>
      <w:r w:rsidRPr="00A33216">
        <w:rPr>
          <w:rFonts w:asciiTheme="minorHAnsi" w:eastAsia="Calibri" w:hAnsiTheme="minorHAnsi"/>
          <w:lang w:eastAsia="en-US"/>
        </w:rPr>
        <w:t xml:space="preserve"> do </w:t>
      </w:r>
      <w:r w:rsidRPr="001053E6">
        <w:rPr>
          <w:rFonts w:asciiTheme="minorHAnsi" w:eastAsia="Calibri" w:hAnsiTheme="minorHAnsi"/>
          <w:b/>
          <w:lang w:eastAsia="en-US"/>
        </w:rPr>
        <w:t>……………………….</w:t>
      </w:r>
    </w:p>
    <w:p w14:paraId="6DC3BFE2" w14:textId="77777777" w:rsidR="003D1053" w:rsidRPr="008415B0" w:rsidRDefault="003D1053" w:rsidP="003D1053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297D76">
        <w:rPr>
          <w:rFonts w:asciiTheme="minorHAnsi" w:hAnsiTheme="minorHAnsi"/>
        </w:rPr>
        <w:t>Zamawiający zobowiązuje się do składania zamówień</w:t>
      </w:r>
      <w:r>
        <w:rPr>
          <w:rFonts w:asciiTheme="minorHAnsi" w:hAnsiTheme="minorHAnsi"/>
        </w:rPr>
        <w:t xml:space="preserve"> nie później niż do godziny 1</w:t>
      </w:r>
      <w:r w:rsidR="003E099D">
        <w:rPr>
          <w:rFonts w:asciiTheme="minorHAnsi" w:hAnsiTheme="minorHAnsi"/>
        </w:rPr>
        <w:t>2:00</w:t>
      </w:r>
      <w:r w:rsidRPr="00297D76">
        <w:rPr>
          <w:rFonts w:asciiTheme="minorHAnsi" w:hAnsiTheme="minorHAnsi"/>
        </w:rPr>
        <w:t xml:space="preserve"> dnia poprzedzającego termin </w:t>
      </w:r>
      <w:r w:rsidRPr="008415B0">
        <w:rPr>
          <w:rFonts w:asciiTheme="minorHAnsi" w:hAnsiTheme="minorHAnsi"/>
        </w:rPr>
        <w:t>dostawy,  którego to zamówienie dotyczy.</w:t>
      </w:r>
    </w:p>
    <w:p w14:paraId="09A525E2" w14:textId="77777777" w:rsidR="003D1053" w:rsidRPr="008415B0" w:rsidRDefault="003D1053" w:rsidP="003D1053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415B0">
        <w:rPr>
          <w:rFonts w:asciiTheme="minorHAnsi" w:eastAsia="Calibri" w:hAnsiTheme="minorHAnsi"/>
          <w:lang w:eastAsia="en-US"/>
        </w:rPr>
        <w:t xml:space="preserve">Realizacja jednostkowych zamówień: </w:t>
      </w:r>
    </w:p>
    <w:p w14:paraId="1FAB0E6B" w14:textId="77777777" w:rsidR="003D1053" w:rsidRPr="008415B0" w:rsidRDefault="003D1053" w:rsidP="003D105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Theme="minorHAnsi" w:hAnsiTheme="minorHAnsi"/>
        </w:rPr>
      </w:pPr>
      <w:r w:rsidRPr="008415B0">
        <w:rPr>
          <w:rFonts w:asciiTheme="minorHAnsi" w:hAnsiTheme="minorHAnsi"/>
        </w:rPr>
        <w:t>zamówienia odbywać się będą telefonicznie na numer: ……………… lub faxem: ……………… sukcesywnie do potrzeb,</w:t>
      </w:r>
    </w:p>
    <w:p w14:paraId="0054E502" w14:textId="77777777" w:rsidR="003D1053" w:rsidRPr="008415B0" w:rsidRDefault="003D1053" w:rsidP="003D105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Theme="minorHAnsi" w:hAnsiTheme="minorHAnsi"/>
        </w:rPr>
      </w:pPr>
      <w:r w:rsidRPr="008415B0">
        <w:rPr>
          <w:rFonts w:asciiTheme="minorHAnsi" w:hAnsiTheme="minorHAnsi"/>
        </w:rPr>
        <w:t>realizacja dostaw: w dni robocze</w:t>
      </w:r>
      <w:r w:rsidRPr="008415B0">
        <w:rPr>
          <w:rFonts w:asciiTheme="minorHAnsi" w:eastAsia="Calibri" w:hAnsiTheme="minorHAnsi"/>
          <w:lang w:eastAsia="en-US"/>
        </w:rPr>
        <w:t xml:space="preserve"> od poniedziałku do piątku</w:t>
      </w:r>
      <w:r w:rsidRPr="008415B0">
        <w:rPr>
          <w:rFonts w:asciiTheme="minorHAnsi" w:hAnsiTheme="minorHAnsi"/>
        </w:rPr>
        <w:t>,</w:t>
      </w:r>
    </w:p>
    <w:p w14:paraId="53E231CD" w14:textId="77777777" w:rsidR="003D1053" w:rsidRPr="008415B0" w:rsidRDefault="003D1053" w:rsidP="003D1053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851"/>
        <w:jc w:val="both"/>
        <w:rPr>
          <w:rFonts w:asciiTheme="minorHAnsi" w:hAnsiTheme="minorHAnsi"/>
        </w:rPr>
      </w:pPr>
      <w:r w:rsidRPr="008415B0">
        <w:rPr>
          <w:rFonts w:asciiTheme="minorHAnsi" w:hAnsiTheme="minorHAnsi"/>
        </w:rPr>
        <w:t>dostawa zamówień: w godz. od 7.00 do 8.00 w następnym dniu roboczym po złożeniu zamówienia, na swój koszt, ryzyko utraty i uszkodzenia, w sytuacjach pilnych w ciągu 2 godzin od zamówienia telefonicznego w godz. od  7:00 do 14:00,  w piątki do godz. 12:30</w:t>
      </w:r>
    </w:p>
    <w:p w14:paraId="279D6888" w14:textId="77777777" w:rsidR="003D1053" w:rsidRPr="008415B0" w:rsidRDefault="003D1053" w:rsidP="003D1053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eastAsia="Calibri" w:hAnsiTheme="minorHAnsi"/>
          <w:lang w:eastAsia="en-US"/>
        </w:rPr>
      </w:pPr>
      <w:r w:rsidRPr="008415B0">
        <w:rPr>
          <w:rFonts w:asciiTheme="minorHAnsi" w:eastAsia="Calibri" w:hAnsiTheme="minorHAnsi"/>
          <w:lang w:eastAsia="en-US"/>
        </w:rPr>
        <w:t>Specyfikacja warunków zamówienia oraz oferta Wykonawcy stanowi integralną część niniejszej umowy.</w:t>
      </w:r>
    </w:p>
    <w:p w14:paraId="5CBFF036" w14:textId="77777777" w:rsidR="003D1053" w:rsidRPr="008415B0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8415B0">
        <w:rPr>
          <w:rFonts w:asciiTheme="minorHAnsi" w:hAnsiTheme="minorHAnsi"/>
          <w:b/>
        </w:rPr>
        <w:t>§ 2</w:t>
      </w:r>
    </w:p>
    <w:p w14:paraId="4A6F3A68" w14:textId="77777777" w:rsidR="003D1053" w:rsidRPr="008415B0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8415B0">
        <w:rPr>
          <w:rFonts w:asciiTheme="minorHAnsi" w:hAnsiTheme="minorHAnsi"/>
          <w:b/>
        </w:rPr>
        <w:t>Dostawy</w:t>
      </w:r>
    </w:p>
    <w:p w14:paraId="28208C1D" w14:textId="77777777" w:rsidR="003D1053" w:rsidRPr="008415B0" w:rsidRDefault="003D1053" w:rsidP="003D10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415B0">
        <w:rPr>
          <w:rFonts w:asciiTheme="minorHAnsi" w:hAnsiTheme="minorHAnsi"/>
        </w:rPr>
        <w:t>Wykonawca zobowiązuje się do dostarczania przedmiotu umowy do magazynu spożywczego Zamawiającego transportem, na własny koszt i ryzyko, przy zachowaniu odpowiednich reżimów sanitarnych, wymaganych dla przewozu żywności.</w:t>
      </w:r>
    </w:p>
    <w:p w14:paraId="03ABF055" w14:textId="77777777" w:rsidR="003D1053" w:rsidRPr="008415B0" w:rsidRDefault="003D1053" w:rsidP="003D10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415B0">
        <w:rPr>
          <w:rFonts w:asciiTheme="minorHAnsi" w:hAnsiTheme="minorHAnsi"/>
        </w:rPr>
        <w:t>Brak dostawy w wyżej wymienionym terminie skutkuje działaniami opisanym w § 6, ust. 1 pkt b) umowy.</w:t>
      </w:r>
    </w:p>
    <w:p w14:paraId="762F9E67" w14:textId="77777777" w:rsidR="003D1053" w:rsidRPr="008415B0" w:rsidRDefault="003D1053" w:rsidP="003D10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415B0">
        <w:rPr>
          <w:rFonts w:asciiTheme="minorHAnsi" w:hAnsiTheme="minorHAnsi"/>
        </w:rPr>
        <w:t>Ilości zużycia podane przez Zamawiającego są ilościami szacunkowymi. Zamawiający zastrzega sobie prawo do:</w:t>
      </w:r>
    </w:p>
    <w:p w14:paraId="1BDCD818" w14:textId="77777777" w:rsidR="003D1053" w:rsidRPr="008C493A" w:rsidRDefault="003D1053" w:rsidP="003D1053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/>
          <w:bCs/>
        </w:rPr>
      </w:pPr>
      <w:r w:rsidRPr="008C493A">
        <w:rPr>
          <w:rFonts w:asciiTheme="minorHAnsi" w:hAnsiTheme="minorHAnsi"/>
        </w:rPr>
        <w:t>wykorzystania niektórych pozycji asortymentowych w ilościach mniejszych od określonych w zał. nr 1</w:t>
      </w:r>
      <w:r>
        <w:rPr>
          <w:rFonts w:asciiTheme="minorHAnsi" w:hAnsiTheme="minorHAnsi"/>
        </w:rPr>
        <w:t xml:space="preserve"> do umowy</w:t>
      </w:r>
      <w:r w:rsidRPr="008C493A">
        <w:rPr>
          <w:rFonts w:asciiTheme="minorHAnsi" w:hAnsiTheme="minorHAnsi"/>
          <w:bCs/>
        </w:rPr>
        <w:t>,</w:t>
      </w:r>
    </w:p>
    <w:p w14:paraId="025AE22B" w14:textId="77777777" w:rsidR="003D1053" w:rsidRPr="008C493A" w:rsidRDefault="003D1053" w:rsidP="003D1053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do zwiększenia o 20% ilości niektórych pozycji określonych w zał. nr 1</w:t>
      </w:r>
      <w:r>
        <w:rPr>
          <w:rFonts w:asciiTheme="minorHAnsi" w:hAnsiTheme="minorHAnsi"/>
        </w:rPr>
        <w:t xml:space="preserve"> do umowy,</w:t>
      </w:r>
      <w:r w:rsidRPr="008C493A">
        <w:rPr>
          <w:rFonts w:asciiTheme="minorHAnsi" w:hAnsiTheme="minorHAnsi"/>
        </w:rPr>
        <w:t xml:space="preserve"> jednocześnie nie przekraczając całkowitej wartości </w:t>
      </w:r>
      <w:r>
        <w:rPr>
          <w:rFonts w:asciiTheme="minorHAnsi" w:hAnsiTheme="minorHAnsi"/>
        </w:rPr>
        <w:t>umowy</w:t>
      </w:r>
      <w:r w:rsidRPr="008C493A">
        <w:rPr>
          <w:rFonts w:asciiTheme="minorHAnsi" w:hAnsiTheme="minorHAnsi"/>
        </w:rPr>
        <w:t xml:space="preserve"> bez konsekwencji prawnych i </w:t>
      </w:r>
      <w:r>
        <w:rPr>
          <w:rFonts w:asciiTheme="minorHAnsi" w:hAnsiTheme="minorHAnsi"/>
        </w:rPr>
        <w:t>finansowych ze strony Wykonawcy,</w:t>
      </w:r>
    </w:p>
    <w:p w14:paraId="73A3501A" w14:textId="77777777" w:rsidR="003D1053" w:rsidRPr="008C493A" w:rsidRDefault="003D1053" w:rsidP="003D1053">
      <w:pPr>
        <w:numPr>
          <w:ilvl w:val="1"/>
          <w:numId w:val="12"/>
        </w:num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Zamawiający zastrzega sobie prawo do zmniejszenia o 20% wartoś</w:t>
      </w:r>
      <w:r>
        <w:rPr>
          <w:rFonts w:asciiTheme="minorHAnsi" w:hAnsiTheme="minorHAnsi"/>
        </w:rPr>
        <w:t>ci</w:t>
      </w:r>
      <w:r w:rsidRPr="008C493A">
        <w:rPr>
          <w:rFonts w:asciiTheme="minorHAnsi" w:hAnsiTheme="minorHAnsi"/>
        </w:rPr>
        <w:t xml:space="preserve"> zamówienia określon</w:t>
      </w:r>
      <w:r>
        <w:rPr>
          <w:rFonts w:asciiTheme="minorHAnsi" w:hAnsiTheme="minorHAnsi"/>
        </w:rPr>
        <w:t>ego</w:t>
      </w:r>
      <w:r w:rsidRPr="008C493A">
        <w:rPr>
          <w:rFonts w:asciiTheme="minorHAnsi" w:hAnsiTheme="minorHAnsi"/>
        </w:rPr>
        <w:t xml:space="preserve"> w zał. nr 1</w:t>
      </w:r>
      <w:r>
        <w:rPr>
          <w:rFonts w:asciiTheme="minorHAnsi" w:hAnsiTheme="minorHAnsi"/>
        </w:rPr>
        <w:t xml:space="preserve"> do umowy</w:t>
      </w:r>
      <w:r w:rsidRPr="008C493A">
        <w:rPr>
          <w:rFonts w:asciiTheme="minorHAnsi" w:hAnsiTheme="minorHAnsi"/>
        </w:rPr>
        <w:t>.</w:t>
      </w:r>
    </w:p>
    <w:p w14:paraId="5B44F666" w14:textId="77777777" w:rsidR="003D1053" w:rsidRPr="008C493A" w:rsidRDefault="003D1053" w:rsidP="003D1053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Zamawiający zapewnia niezbędne warunki organizacyjne umożliwiające dostęp pracownikom Wykonawcy do</w:t>
      </w:r>
      <w:r w:rsidR="003E099D">
        <w:rPr>
          <w:rFonts w:asciiTheme="minorHAnsi" w:hAnsiTheme="minorHAnsi"/>
        </w:rPr>
        <w:t> </w:t>
      </w:r>
      <w:r w:rsidRPr="008C493A">
        <w:rPr>
          <w:rFonts w:asciiTheme="minorHAnsi" w:hAnsiTheme="minorHAnsi"/>
        </w:rPr>
        <w:t xml:space="preserve">pomieszczeń Zamawiającego </w:t>
      </w:r>
      <w:r>
        <w:rPr>
          <w:rFonts w:asciiTheme="minorHAnsi" w:hAnsiTheme="minorHAnsi"/>
        </w:rPr>
        <w:t>–</w:t>
      </w:r>
      <w:r w:rsidRPr="008C493A">
        <w:rPr>
          <w:rFonts w:asciiTheme="minorHAnsi" w:hAnsiTheme="minorHAnsi"/>
        </w:rPr>
        <w:t xml:space="preserve"> w zakresie niezbędnym do wykonania niniejszej umowy.</w:t>
      </w:r>
    </w:p>
    <w:p w14:paraId="7FAD88AF" w14:textId="77777777" w:rsidR="003D1053" w:rsidRPr="008C493A" w:rsidRDefault="003D1053" w:rsidP="003D10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 xml:space="preserve">Odbioru jakościowego i ilościowego każdej dostawy dokonywać będzie przedstawiciel Zamawiającego w miejscu wykonywania umowy </w:t>
      </w:r>
      <w:r>
        <w:rPr>
          <w:rFonts w:asciiTheme="minorHAnsi" w:hAnsiTheme="minorHAnsi"/>
        </w:rPr>
        <w:t>tj.</w:t>
      </w:r>
      <w:r w:rsidRPr="008C493A">
        <w:rPr>
          <w:rFonts w:asciiTheme="minorHAnsi" w:hAnsiTheme="minorHAnsi"/>
        </w:rPr>
        <w:t xml:space="preserve"> Kierownik Działu Żywienia lub osoba przez niego upoważniona</w:t>
      </w:r>
      <w:r>
        <w:rPr>
          <w:rFonts w:asciiTheme="minorHAnsi" w:hAnsiTheme="minorHAnsi"/>
        </w:rPr>
        <w:t>.</w:t>
      </w:r>
    </w:p>
    <w:p w14:paraId="3F61956A" w14:textId="77777777" w:rsidR="003D1053" w:rsidRPr="008C493A" w:rsidRDefault="003D1053" w:rsidP="003D10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lastRenderedPageBreak/>
        <w:t>Z chwilą wydania Zamawiającemu  przedmiotu umowy, przechodzi na niego ryzyko przypadkowej utraty lub uszkodzenia towaru.</w:t>
      </w:r>
    </w:p>
    <w:p w14:paraId="1DADD675" w14:textId="77777777" w:rsidR="003D1053" w:rsidRPr="008C493A" w:rsidRDefault="003D1053" w:rsidP="003D1053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Jeżeli uszkodzenie towaru nastąpi w czasie trwania transportu odpowiedzialność za powstałą szkodę ponosi Wykonawca.</w:t>
      </w:r>
      <w:r>
        <w:rPr>
          <w:rFonts w:asciiTheme="minorHAnsi" w:hAnsiTheme="minorHAnsi"/>
        </w:rPr>
        <w:t xml:space="preserve"> </w:t>
      </w:r>
    </w:p>
    <w:p w14:paraId="3108FCE7" w14:textId="77777777" w:rsidR="003D1053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</w:p>
    <w:p w14:paraId="40DAFED0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§ 3</w:t>
      </w:r>
    </w:p>
    <w:p w14:paraId="2C6E43AF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Wymagania jakościowe</w:t>
      </w:r>
    </w:p>
    <w:p w14:paraId="1D276D6A" w14:textId="77777777" w:rsidR="003D1053" w:rsidRPr="008C493A" w:rsidRDefault="003D1053" w:rsidP="003D1053">
      <w:pPr>
        <w:numPr>
          <w:ilvl w:val="0"/>
          <w:numId w:val="14"/>
        </w:numPr>
        <w:tabs>
          <w:tab w:val="clear" w:pos="397"/>
          <w:tab w:val="num" w:pos="709"/>
        </w:tabs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Wykonawca dostarczy artykuły posiadające w dniu odbioru, co najmniej połowę okresu przydatności do spożycia przewidzianego dla danego produktu.</w:t>
      </w:r>
    </w:p>
    <w:p w14:paraId="0C9D3103" w14:textId="77777777" w:rsidR="003D1053" w:rsidRPr="008C493A" w:rsidRDefault="003D1053" w:rsidP="003D10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Wykonawca gwarantuje, że dostarczany przedmiot umowy będzie:</w:t>
      </w:r>
    </w:p>
    <w:p w14:paraId="056DE7BB" w14:textId="77777777" w:rsidR="003D1053" w:rsidRDefault="003D1053" w:rsidP="003D1053">
      <w:pPr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zgodny z wymogami stawianymi przez Zamawiającego,</w:t>
      </w:r>
    </w:p>
    <w:p w14:paraId="645FA7C7" w14:textId="77777777" w:rsidR="003D1053" w:rsidRDefault="003D1053" w:rsidP="003D1053">
      <w:pPr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6424C7">
        <w:rPr>
          <w:rFonts w:asciiTheme="minorHAnsi" w:hAnsiTheme="minorHAnsi"/>
        </w:rPr>
        <w:t>odpowiadać normom krajowym i posiadać stosowne dokumenty dopuszczające do sprzedaży i konsumpcji</w:t>
      </w:r>
      <w:r>
        <w:rPr>
          <w:rFonts w:asciiTheme="minorHAnsi" w:hAnsiTheme="minorHAnsi"/>
        </w:rPr>
        <w:t>,</w:t>
      </w:r>
    </w:p>
    <w:p w14:paraId="44B47BFF" w14:textId="77777777" w:rsidR="003D1053" w:rsidRDefault="003D1053" w:rsidP="003D1053">
      <w:pPr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6424C7">
        <w:rPr>
          <w:rFonts w:asciiTheme="minorHAnsi" w:hAnsiTheme="minorHAnsi"/>
        </w:rPr>
        <w:t>przebadany weterynaryjnie, przed i po uboju,</w:t>
      </w:r>
    </w:p>
    <w:p w14:paraId="5B05C565" w14:textId="77777777" w:rsidR="003D1053" w:rsidRDefault="003D1053" w:rsidP="003D1053">
      <w:pPr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6424C7">
        <w:rPr>
          <w:rFonts w:asciiTheme="minorHAnsi" w:hAnsiTheme="minorHAnsi"/>
        </w:rPr>
        <w:t>świeży, spełniający odpowiednie wymogi jakościowe dla żywienia szpitalnego, w tym spełniający warunki sanitarne jego pozyskiwania, produkcji, przetwarzania, składowania, transportu oraz sprzedaży bezpośredniej,</w:t>
      </w:r>
    </w:p>
    <w:p w14:paraId="077292C7" w14:textId="77777777" w:rsidR="003D1053" w:rsidRPr="006424C7" w:rsidRDefault="003D1053" w:rsidP="003D1053">
      <w:pPr>
        <w:numPr>
          <w:ilvl w:val="0"/>
          <w:numId w:val="15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6424C7">
        <w:rPr>
          <w:rFonts w:asciiTheme="minorHAnsi" w:hAnsiTheme="minorHAnsi"/>
        </w:rPr>
        <w:t xml:space="preserve">z odpowiednim terminem do spożycia (metkowany z datą przydatności do spożycia). </w:t>
      </w:r>
    </w:p>
    <w:p w14:paraId="5175A306" w14:textId="77777777" w:rsidR="003D1053" w:rsidRPr="008C493A" w:rsidRDefault="003D1053" w:rsidP="003D10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 xml:space="preserve">Wykonawca oświadcza, że opis produktu będzie zgodny z odpowiednimi przepisami prawa. </w:t>
      </w:r>
    </w:p>
    <w:p w14:paraId="28FC0901" w14:textId="77777777" w:rsidR="003D1053" w:rsidRPr="008C493A" w:rsidRDefault="003D1053" w:rsidP="003D10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Każde opakowanie partii towaru musi posiadać etykietę zawierającą minimum podstawowe dane:</w:t>
      </w:r>
    </w:p>
    <w:p w14:paraId="67F22D73" w14:textId="77777777" w:rsidR="003D1053" w:rsidRPr="008C493A" w:rsidRDefault="003D1053" w:rsidP="003D1053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nazwę dostawcy, producenta, adres</w:t>
      </w:r>
      <w:r>
        <w:rPr>
          <w:rFonts w:asciiTheme="minorHAnsi" w:hAnsiTheme="minorHAnsi"/>
        </w:rPr>
        <w:t xml:space="preserve"> dostawcy / producenta</w:t>
      </w:r>
      <w:r w:rsidRPr="008C493A">
        <w:rPr>
          <w:rFonts w:asciiTheme="minorHAnsi" w:hAnsiTheme="minorHAnsi"/>
        </w:rPr>
        <w:t>,</w:t>
      </w:r>
    </w:p>
    <w:p w14:paraId="50C6768F" w14:textId="77777777" w:rsidR="003D1053" w:rsidRPr="008C493A" w:rsidRDefault="003D1053" w:rsidP="003D1053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nazwę asortymentu,</w:t>
      </w:r>
    </w:p>
    <w:p w14:paraId="68BF275C" w14:textId="77777777" w:rsidR="003D1053" w:rsidRPr="008C493A" w:rsidRDefault="003D1053" w:rsidP="003D1053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pojemność opakowania,</w:t>
      </w:r>
    </w:p>
    <w:p w14:paraId="0855E558" w14:textId="77777777" w:rsidR="003D1053" w:rsidRPr="008C493A" w:rsidRDefault="003D1053" w:rsidP="003D1053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 xml:space="preserve">warunki przechowywania, </w:t>
      </w:r>
    </w:p>
    <w:p w14:paraId="624C0A2D" w14:textId="77777777" w:rsidR="003D1053" w:rsidRPr="008C493A" w:rsidRDefault="003D1053" w:rsidP="003D1053">
      <w:pPr>
        <w:numPr>
          <w:ilvl w:val="0"/>
          <w:numId w:val="16"/>
        </w:numPr>
        <w:suppressAutoHyphens/>
        <w:spacing w:after="0" w:line="240" w:lineRule="auto"/>
        <w:ind w:hanging="294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datę minimalnej trwałości lub termin przydatności do spożycia.</w:t>
      </w:r>
    </w:p>
    <w:p w14:paraId="1A2F5CCE" w14:textId="77777777" w:rsidR="003D1053" w:rsidRPr="008C493A" w:rsidRDefault="003D1053" w:rsidP="003D10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Wykonawca oświadcza, że posiada na przedmiot umowy wymagane prawem, aktualne atesty dla żywności i opakowań oraz zgodę Sanepidu na przewóz arty</w:t>
      </w:r>
      <w:r>
        <w:rPr>
          <w:rFonts w:asciiTheme="minorHAnsi" w:hAnsiTheme="minorHAnsi"/>
        </w:rPr>
        <w:t>kułów spożywczych, które</w:t>
      </w:r>
      <w:r w:rsidRPr="008C493A">
        <w:rPr>
          <w:rFonts w:asciiTheme="minorHAnsi" w:hAnsiTheme="minorHAnsi"/>
        </w:rPr>
        <w:t xml:space="preserve"> okaże na każde żądanie Zamawiającego.</w:t>
      </w:r>
    </w:p>
    <w:p w14:paraId="2608195D" w14:textId="77777777" w:rsidR="003D1053" w:rsidRPr="008C493A" w:rsidRDefault="003D1053" w:rsidP="003D105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Wykonawca przy każdej dostawie przedmi</w:t>
      </w:r>
      <w:r>
        <w:rPr>
          <w:rFonts w:asciiTheme="minorHAnsi" w:hAnsiTheme="minorHAnsi"/>
        </w:rPr>
        <w:t>otu zamówienia dostarczy</w:t>
      </w:r>
      <w:r w:rsidRPr="008C493A">
        <w:rPr>
          <w:rFonts w:asciiTheme="minorHAnsi" w:hAnsiTheme="minorHAnsi"/>
        </w:rPr>
        <w:t xml:space="preserve"> Handlowy Dokument Identyfikacyjny</w:t>
      </w:r>
      <w:r>
        <w:rPr>
          <w:rFonts w:asciiTheme="minorHAnsi" w:hAnsiTheme="minorHAnsi"/>
        </w:rPr>
        <w:t xml:space="preserve"> (H.D.I.)</w:t>
      </w:r>
      <w:r w:rsidRPr="008C493A">
        <w:rPr>
          <w:rFonts w:asciiTheme="minorHAnsi" w:hAnsiTheme="minorHAnsi"/>
        </w:rPr>
        <w:t>.</w:t>
      </w:r>
    </w:p>
    <w:p w14:paraId="1FC1C60D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§ 4</w:t>
      </w:r>
    </w:p>
    <w:p w14:paraId="67D79C37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Płatności i ceny</w:t>
      </w:r>
    </w:p>
    <w:p w14:paraId="5590CC5C" w14:textId="77777777" w:rsidR="003D1053" w:rsidRPr="008C493A" w:rsidRDefault="003D1053" w:rsidP="003D1053">
      <w:pPr>
        <w:numPr>
          <w:ilvl w:val="0"/>
          <w:numId w:val="17"/>
        </w:numPr>
        <w:tabs>
          <w:tab w:val="num" w:pos="397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Za wykonanie umowy wg ilości i ceny ustalonej w załącznik</w:t>
      </w:r>
      <w:r>
        <w:rPr>
          <w:rFonts w:asciiTheme="minorHAnsi" w:hAnsiTheme="minorHAnsi"/>
        </w:rPr>
        <w:t>u</w:t>
      </w:r>
      <w:r w:rsidRPr="008C493A">
        <w:rPr>
          <w:rFonts w:asciiTheme="minorHAnsi" w:hAnsiTheme="minorHAnsi"/>
        </w:rPr>
        <w:t xml:space="preserve"> n</w:t>
      </w:r>
      <w:r>
        <w:rPr>
          <w:rFonts w:asciiTheme="minorHAnsi" w:hAnsiTheme="minorHAnsi"/>
        </w:rPr>
        <w:t>r</w:t>
      </w:r>
      <w:r w:rsidRPr="008C493A">
        <w:rPr>
          <w:rFonts w:asciiTheme="minorHAnsi" w:hAnsiTheme="minorHAnsi"/>
        </w:rPr>
        <w:t xml:space="preserve"> 1 do umowy Wykonawcy przysługuje wynagrodzenie </w:t>
      </w:r>
      <w:r>
        <w:rPr>
          <w:rFonts w:asciiTheme="minorHAnsi" w:hAnsiTheme="minorHAnsi"/>
        </w:rPr>
        <w:br/>
      </w:r>
      <w:r w:rsidRPr="008C493A">
        <w:rPr>
          <w:rFonts w:asciiTheme="minorHAnsi" w:hAnsiTheme="minorHAnsi"/>
        </w:rPr>
        <w:t>w kwocie:</w:t>
      </w:r>
    </w:p>
    <w:p w14:paraId="2EFCD238" w14:textId="77777777" w:rsidR="003D1053" w:rsidRPr="003D3A05" w:rsidRDefault="003D1053" w:rsidP="003D1053">
      <w:pPr>
        <w:spacing w:after="0" w:line="240" w:lineRule="auto"/>
        <w:ind w:left="397"/>
        <w:rPr>
          <w:rFonts w:asciiTheme="minorHAnsi" w:hAnsiTheme="minorHAnsi"/>
          <w:b/>
        </w:rPr>
      </w:pPr>
      <w:r w:rsidRPr="003D3A05">
        <w:rPr>
          <w:rFonts w:asciiTheme="minorHAnsi" w:hAnsiTheme="minorHAnsi"/>
          <w:b/>
        </w:rPr>
        <w:t>netto ……………………..……. zł</w:t>
      </w:r>
      <w:r>
        <w:rPr>
          <w:rFonts w:asciiTheme="minorHAnsi" w:hAnsiTheme="minorHAnsi"/>
          <w:b/>
        </w:rPr>
        <w:t>.</w:t>
      </w:r>
      <w:r w:rsidRPr="003D3A05">
        <w:rPr>
          <w:rFonts w:asciiTheme="minorHAnsi" w:hAnsiTheme="minorHAnsi"/>
          <w:b/>
        </w:rPr>
        <w:t xml:space="preserve"> </w:t>
      </w:r>
    </w:p>
    <w:p w14:paraId="34197E4B" w14:textId="77777777" w:rsidR="003D1053" w:rsidRPr="003D3A05" w:rsidRDefault="003D1053" w:rsidP="003D1053">
      <w:pPr>
        <w:spacing w:after="0" w:line="240" w:lineRule="auto"/>
        <w:ind w:left="397"/>
        <w:rPr>
          <w:rFonts w:asciiTheme="minorHAnsi" w:hAnsiTheme="minorHAnsi"/>
          <w:b/>
        </w:rPr>
      </w:pPr>
      <w:r w:rsidRPr="003D3A05">
        <w:rPr>
          <w:rFonts w:asciiTheme="minorHAnsi" w:hAnsiTheme="minorHAnsi"/>
          <w:b/>
        </w:rPr>
        <w:t>brutto ………………………….. zł</w:t>
      </w:r>
      <w:r>
        <w:rPr>
          <w:rFonts w:asciiTheme="minorHAnsi" w:hAnsiTheme="minorHAnsi"/>
          <w:b/>
        </w:rPr>
        <w:t>.</w:t>
      </w:r>
    </w:p>
    <w:p w14:paraId="510ED5D1" w14:textId="77777777" w:rsidR="003D1053" w:rsidRPr="008C493A" w:rsidRDefault="003D1053" w:rsidP="003D1053">
      <w:pPr>
        <w:spacing w:after="0" w:line="240" w:lineRule="auto"/>
        <w:ind w:left="397"/>
        <w:rPr>
          <w:rFonts w:asciiTheme="minorHAnsi" w:hAnsiTheme="minorHAnsi"/>
        </w:rPr>
      </w:pPr>
      <w:r w:rsidRPr="008C493A">
        <w:rPr>
          <w:rFonts w:asciiTheme="minorHAnsi" w:hAnsiTheme="minorHAnsi"/>
        </w:rPr>
        <w:t>(słownie …………………………………………………………………………………).</w:t>
      </w:r>
    </w:p>
    <w:p w14:paraId="412D9335" w14:textId="77777777" w:rsidR="003D1053" w:rsidRPr="008C493A" w:rsidRDefault="003D1053" w:rsidP="003D1053">
      <w:pPr>
        <w:numPr>
          <w:ilvl w:val="0"/>
          <w:numId w:val="17"/>
        </w:numPr>
        <w:tabs>
          <w:tab w:val="num" w:pos="397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>Ceny jednostkowe przedmiotu umowy obejmują jego wartość, wszystkie określone prawem podatki (w tym podatek VAT) oraz inne koszty związane z realizacją umowy, w tym koszty transportu do siedziby Zamawiającego.</w:t>
      </w:r>
    </w:p>
    <w:p w14:paraId="0C7541C2" w14:textId="77777777" w:rsidR="003D1053" w:rsidRPr="008C493A" w:rsidRDefault="003D1053" w:rsidP="003D1053">
      <w:pPr>
        <w:numPr>
          <w:ilvl w:val="0"/>
          <w:numId w:val="17"/>
        </w:numPr>
        <w:tabs>
          <w:tab w:val="num" w:pos="397"/>
        </w:tabs>
        <w:suppressAutoHyphens/>
        <w:spacing w:after="0" w:line="240" w:lineRule="auto"/>
        <w:ind w:left="397" w:hanging="397"/>
        <w:rPr>
          <w:rFonts w:asciiTheme="minorHAnsi" w:hAnsiTheme="minorHAnsi"/>
        </w:rPr>
      </w:pPr>
      <w:r w:rsidRPr="008C493A">
        <w:rPr>
          <w:rFonts w:asciiTheme="minorHAnsi" w:hAnsiTheme="minorHAnsi"/>
        </w:rPr>
        <w:t>Strony postanawiają, że rozliczenie odbywać się będzie fakturami częściowymi.</w:t>
      </w:r>
    </w:p>
    <w:p w14:paraId="0968595D" w14:textId="77777777" w:rsidR="003D1053" w:rsidRPr="008C493A" w:rsidRDefault="003D1053" w:rsidP="003D1053">
      <w:pPr>
        <w:numPr>
          <w:ilvl w:val="0"/>
          <w:numId w:val="17"/>
        </w:numPr>
        <w:tabs>
          <w:tab w:val="num" w:pos="397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/>
        </w:rPr>
      </w:pPr>
      <w:r w:rsidRPr="008C493A">
        <w:rPr>
          <w:rFonts w:asciiTheme="minorHAnsi" w:hAnsiTheme="minorHAnsi"/>
        </w:rPr>
        <w:t xml:space="preserve">Zapłata nastąpi na podstawie prawidłowo wystawionej faktury przez Wykonawcę i po stwierdzeniu przez Zamawiającego prawidłowego i terminowego wykonania dostawy. Akceptowane będą również faktury elektroniczne przesyłane na adres mailowy </w:t>
      </w:r>
      <w:hyperlink r:id="rId7" w:history="1">
        <w:r w:rsidRPr="008C493A">
          <w:rPr>
            <w:rStyle w:val="Hipercze"/>
            <w:rFonts w:asciiTheme="minorHAnsi" w:hAnsiTheme="minorHAnsi"/>
          </w:rPr>
          <w:t>finanse@onkol.kielce.pl</w:t>
        </w:r>
      </w:hyperlink>
      <w:r w:rsidRPr="008C493A">
        <w:rPr>
          <w:rFonts w:asciiTheme="minorHAnsi" w:hAnsiTheme="minorHAnsi"/>
        </w:rPr>
        <w:t>.</w:t>
      </w:r>
    </w:p>
    <w:p w14:paraId="03390CDF" w14:textId="77777777" w:rsidR="003D1053" w:rsidRPr="008C493A" w:rsidRDefault="003D1053" w:rsidP="003D1053">
      <w:pPr>
        <w:numPr>
          <w:ilvl w:val="0"/>
          <w:numId w:val="17"/>
        </w:numPr>
        <w:tabs>
          <w:tab w:val="num" w:pos="397"/>
        </w:tabs>
        <w:suppressAutoHyphens/>
        <w:spacing w:after="0" w:line="240" w:lineRule="auto"/>
        <w:ind w:left="397" w:hanging="397"/>
        <w:jc w:val="both"/>
        <w:rPr>
          <w:rFonts w:asciiTheme="minorHAnsi" w:hAnsiTheme="minorHAnsi"/>
          <w:color w:val="000000"/>
        </w:rPr>
      </w:pPr>
      <w:r w:rsidRPr="008C493A">
        <w:rPr>
          <w:rFonts w:asciiTheme="minorHAnsi" w:hAnsiTheme="minorHAnsi"/>
        </w:rPr>
        <w:t xml:space="preserve">Zapłata nastąpi przelewem na rachunek bankowy Wykonawcy w terminie </w:t>
      </w:r>
      <w:r w:rsidRPr="00CC2D06">
        <w:rPr>
          <w:rFonts w:asciiTheme="minorHAnsi" w:hAnsiTheme="minorHAnsi"/>
          <w:b/>
        </w:rPr>
        <w:t>…</w:t>
      </w:r>
      <w:r>
        <w:rPr>
          <w:rFonts w:asciiTheme="minorHAnsi" w:hAnsiTheme="minorHAnsi"/>
          <w:b/>
        </w:rPr>
        <w:t>…</w:t>
      </w:r>
      <w:r w:rsidRPr="00CC2D06">
        <w:rPr>
          <w:rFonts w:asciiTheme="minorHAnsi" w:hAnsiTheme="minorHAnsi"/>
          <w:b/>
        </w:rPr>
        <w:t>… dni</w:t>
      </w:r>
      <w:r w:rsidRPr="008C493A">
        <w:rPr>
          <w:rFonts w:asciiTheme="minorHAnsi" w:hAnsiTheme="minorHAnsi"/>
        </w:rPr>
        <w:t xml:space="preserve"> od daty wystawienia i doręczenia faktury Zamawiającemu, przy czym Zamawiający upoważnia Wykonawcę do wystawiania faktur bez podpisu osoby upoważnionej.</w:t>
      </w:r>
      <w:r w:rsidRPr="008C493A">
        <w:rPr>
          <w:rFonts w:asciiTheme="minorHAnsi" w:hAnsiTheme="minorHAnsi"/>
          <w:color w:val="000000"/>
        </w:rPr>
        <w:t xml:space="preserve"> Termin zapłaty winien być wpisany na fakturze VAT.</w:t>
      </w:r>
    </w:p>
    <w:p w14:paraId="3EAF7073" w14:textId="77777777" w:rsidR="003D1053" w:rsidRPr="008C493A" w:rsidRDefault="003D1053" w:rsidP="003D1053">
      <w:pPr>
        <w:numPr>
          <w:ilvl w:val="0"/>
          <w:numId w:val="17"/>
        </w:numPr>
        <w:tabs>
          <w:tab w:val="num" w:pos="397"/>
        </w:tabs>
        <w:suppressAutoHyphens/>
        <w:spacing w:after="0" w:line="240" w:lineRule="auto"/>
        <w:ind w:left="397" w:hanging="397"/>
        <w:rPr>
          <w:rFonts w:asciiTheme="minorHAnsi" w:hAnsiTheme="minorHAnsi"/>
          <w:color w:val="000000"/>
        </w:rPr>
      </w:pPr>
      <w:r w:rsidRPr="008C493A">
        <w:rPr>
          <w:rFonts w:asciiTheme="minorHAnsi" w:hAnsiTheme="minorHAnsi"/>
          <w:color w:val="000000"/>
        </w:rPr>
        <w:t>Ceny jednostkowe wyszczególnione w załącznik</w:t>
      </w:r>
      <w:r>
        <w:rPr>
          <w:rFonts w:asciiTheme="minorHAnsi" w:hAnsiTheme="minorHAnsi"/>
          <w:color w:val="000000"/>
        </w:rPr>
        <w:t>u</w:t>
      </w:r>
      <w:r w:rsidRPr="008C493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nr 1 do umowy</w:t>
      </w:r>
      <w:r w:rsidRPr="008C493A">
        <w:rPr>
          <w:rFonts w:asciiTheme="minorHAnsi" w:hAnsiTheme="minorHAnsi"/>
          <w:color w:val="000000"/>
        </w:rPr>
        <w:t xml:space="preserve"> przez okres obowiązywania umowy będą niezmienne.</w:t>
      </w:r>
    </w:p>
    <w:p w14:paraId="6B79B069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§ 5</w:t>
      </w:r>
    </w:p>
    <w:p w14:paraId="3671ABAC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Reklamacje</w:t>
      </w:r>
    </w:p>
    <w:p w14:paraId="41D3C551" w14:textId="77777777" w:rsidR="003D1053" w:rsidRPr="004B7564" w:rsidRDefault="003D1053" w:rsidP="003D1053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4B7564">
        <w:rPr>
          <w:rFonts w:asciiTheme="minorHAnsi" w:hAnsiTheme="minorHAnsi"/>
          <w:color w:val="000000"/>
        </w:rPr>
        <w:t>W przypadku stwierdzenia złej jakości dostarczonego towaru Zamawiający zastrzega sobie możliwość jego reklamowania w terminie natychmiastowym.</w:t>
      </w:r>
    </w:p>
    <w:p w14:paraId="74459A7A" w14:textId="77777777" w:rsidR="003D1053" w:rsidRPr="004B7564" w:rsidRDefault="003D1053" w:rsidP="003D1053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4B7564">
        <w:rPr>
          <w:rFonts w:asciiTheme="minorHAnsi" w:hAnsiTheme="minorHAnsi"/>
          <w:color w:val="000000"/>
        </w:rPr>
        <w:t xml:space="preserve">W przypadku zaistnienia sytuacji określonej w pkt 1, Zamawiający niezwłocznie zawiadomi o nich Wykonawcę, który </w:t>
      </w:r>
      <w:r>
        <w:rPr>
          <w:rFonts w:asciiTheme="minorHAnsi" w:hAnsiTheme="minorHAnsi"/>
          <w:color w:val="000000"/>
        </w:rPr>
        <w:br/>
      </w:r>
      <w:r w:rsidRPr="004B7564">
        <w:rPr>
          <w:rFonts w:asciiTheme="minorHAnsi" w:hAnsiTheme="minorHAnsi"/>
          <w:color w:val="000000"/>
        </w:rPr>
        <w:t>w terminie nie dłuższym niż 4 godziny od chwili zgłoszenia reklamacji wymieni zakwestionowany towar, nie obciążając Zamawiającego kosztami wymiany.</w:t>
      </w:r>
    </w:p>
    <w:p w14:paraId="2D44234C" w14:textId="77777777" w:rsidR="003D1053" w:rsidRPr="004B7564" w:rsidRDefault="003D1053" w:rsidP="003D1053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  <w:color w:val="000000"/>
        </w:rPr>
      </w:pPr>
      <w:r w:rsidRPr="004B7564">
        <w:rPr>
          <w:rFonts w:asciiTheme="minorHAnsi" w:hAnsiTheme="minorHAnsi"/>
          <w:color w:val="000000"/>
        </w:rPr>
        <w:t xml:space="preserve">Zawiadomienie o reklamacji zostanie przesłane na </w:t>
      </w:r>
      <w:r w:rsidRPr="002B233D">
        <w:rPr>
          <w:rFonts w:asciiTheme="minorHAnsi" w:hAnsiTheme="minorHAnsi"/>
          <w:color w:val="000000"/>
        </w:rPr>
        <w:t>numer faksu</w:t>
      </w:r>
      <w:r w:rsidRPr="004B7564">
        <w:rPr>
          <w:rFonts w:asciiTheme="minorHAnsi" w:hAnsiTheme="minorHAnsi"/>
          <w:color w:val="000000"/>
        </w:rPr>
        <w:t xml:space="preserve"> Wykonawcy </w:t>
      </w:r>
      <w:r w:rsidRPr="004B7564">
        <w:rPr>
          <w:rFonts w:asciiTheme="minorHAnsi" w:hAnsiTheme="minorHAnsi"/>
          <w:b/>
          <w:color w:val="000000"/>
        </w:rPr>
        <w:t>…………</w:t>
      </w:r>
      <w:r>
        <w:rPr>
          <w:rFonts w:asciiTheme="minorHAnsi" w:hAnsiTheme="minorHAnsi"/>
          <w:b/>
          <w:color w:val="000000"/>
        </w:rPr>
        <w:t>……</w:t>
      </w:r>
      <w:r w:rsidRPr="004B7564">
        <w:rPr>
          <w:rFonts w:asciiTheme="minorHAnsi" w:hAnsiTheme="minorHAnsi"/>
          <w:b/>
          <w:color w:val="000000"/>
        </w:rPr>
        <w:t>………..</w:t>
      </w:r>
      <w:r>
        <w:rPr>
          <w:rFonts w:asciiTheme="minorHAnsi" w:hAnsiTheme="minorHAnsi"/>
          <w:color w:val="000000"/>
        </w:rPr>
        <w:t xml:space="preserve"> –</w:t>
      </w:r>
      <w:r w:rsidRPr="004B7564">
        <w:rPr>
          <w:rFonts w:asciiTheme="minorHAnsi" w:hAnsiTheme="minorHAnsi"/>
          <w:color w:val="000000"/>
        </w:rPr>
        <w:t xml:space="preserve"> w terminie 1 godziny od</w:t>
      </w:r>
      <w:r w:rsidR="003E099D">
        <w:rPr>
          <w:rFonts w:asciiTheme="minorHAnsi" w:hAnsiTheme="minorHAnsi"/>
          <w:color w:val="000000"/>
        </w:rPr>
        <w:t> </w:t>
      </w:r>
      <w:r w:rsidRPr="004B7564">
        <w:rPr>
          <w:rFonts w:asciiTheme="minorHAnsi" w:hAnsiTheme="minorHAnsi"/>
          <w:color w:val="000000"/>
        </w:rPr>
        <w:t>otrzymania reklamowanego towaru.</w:t>
      </w:r>
    </w:p>
    <w:p w14:paraId="2A0AE085" w14:textId="77777777" w:rsidR="003D1053" w:rsidRDefault="003D1053" w:rsidP="003D1053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>Nie</w:t>
      </w:r>
      <w:r w:rsidRPr="004B7564">
        <w:rPr>
          <w:rFonts w:asciiTheme="minorHAnsi" w:hAnsiTheme="minorHAnsi"/>
          <w:color w:val="000000"/>
        </w:rPr>
        <w:t>udzielenie odpowie</w:t>
      </w:r>
      <w:r>
        <w:rPr>
          <w:rFonts w:asciiTheme="minorHAnsi" w:hAnsiTheme="minorHAnsi"/>
          <w:color w:val="000000"/>
        </w:rPr>
        <w:t>dzi na złożoną reklamację i nie</w:t>
      </w:r>
      <w:r w:rsidRPr="004B7564">
        <w:rPr>
          <w:rFonts w:asciiTheme="minorHAnsi" w:hAnsiTheme="minorHAnsi"/>
          <w:color w:val="000000"/>
        </w:rPr>
        <w:t xml:space="preserve">zastosowanie się do jej wymogów w terminie podanym w pkt 2 uprawnia Zamawiającego do zaangażowania innych osób prawnych lub fizycznych (tzw. wykonanie zastępcze) w celu realizacji dostawy towaru </w:t>
      </w:r>
      <w:r w:rsidRPr="00432BB7">
        <w:rPr>
          <w:rFonts w:asciiTheme="minorHAnsi" w:hAnsiTheme="minorHAnsi"/>
        </w:rPr>
        <w:t>zgodnego z niniejszą umową. Koszty tzw. wykonania zastępczego będą obciążać Wykonawcę.</w:t>
      </w:r>
    </w:p>
    <w:p w14:paraId="7E5413D9" w14:textId="77777777" w:rsidR="003D1053" w:rsidRPr="003E099D" w:rsidRDefault="003D1053" w:rsidP="003E099D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E099D">
        <w:rPr>
          <w:rFonts w:ascii="Calibri" w:hAnsi="Calibri"/>
          <w:lang w:eastAsia="ar-SA"/>
        </w:rPr>
        <w:t>Jeśli przedstawiciel Wykonawcy nie uzna reklamacji lub nie zgłosi się po powiadomieniu o zaistnieniu braków lub wad, Zamawiający przekaże pobrane próbki do laboratorium wykonującego badania akredytowanymi metodami (w zakresie zleconych badań) w ciągu 3 dni roboczych od czasu pobrania próbki.</w:t>
      </w:r>
    </w:p>
    <w:p w14:paraId="7A8A5B3F" w14:textId="77777777" w:rsidR="003D1053" w:rsidRPr="003E099D" w:rsidRDefault="003D1053" w:rsidP="003E099D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E099D">
        <w:rPr>
          <w:rFonts w:ascii="Calibri" w:hAnsi="Calibri"/>
        </w:rPr>
        <w:t xml:space="preserve">Orzeczenie jakościowe wydane przez </w:t>
      </w:r>
      <w:r w:rsidRPr="003E099D">
        <w:rPr>
          <w:rFonts w:ascii="Calibri" w:hAnsi="Calibri"/>
          <w:lang w:eastAsia="ar-SA"/>
        </w:rPr>
        <w:t xml:space="preserve">laboratorium, o którym mowa w ust. 5 </w:t>
      </w:r>
      <w:r w:rsidRPr="003E099D">
        <w:rPr>
          <w:rFonts w:ascii="Calibri" w:hAnsi="Calibri"/>
        </w:rPr>
        <w:t xml:space="preserve"> będzie ostateczną podstawą do określenia jakości towaru.</w:t>
      </w:r>
    </w:p>
    <w:p w14:paraId="28DB83FD" w14:textId="77777777" w:rsidR="003D1053" w:rsidRPr="003E099D" w:rsidRDefault="003D1053" w:rsidP="003E099D">
      <w:pPr>
        <w:numPr>
          <w:ilvl w:val="0"/>
          <w:numId w:val="1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Theme="minorHAnsi" w:hAnsiTheme="minorHAnsi"/>
        </w:rPr>
      </w:pPr>
      <w:r w:rsidRPr="003E099D">
        <w:rPr>
          <w:rFonts w:asciiTheme="minorHAnsi" w:hAnsiTheme="minorHAnsi"/>
        </w:rPr>
        <w:lastRenderedPageBreak/>
        <w:t xml:space="preserve">Koszty dostarczenia do </w:t>
      </w:r>
      <w:r w:rsidR="003E099D">
        <w:rPr>
          <w:rFonts w:asciiTheme="minorHAnsi" w:hAnsiTheme="minorHAnsi"/>
        </w:rPr>
        <w:t>l</w:t>
      </w:r>
      <w:r w:rsidRPr="003E099D">
        <w:rPr>
          <w:rFonts w:asciiTheme="minorHAnsi" w:hAnsiTheme="minorHAnsi"/>
        </w:rPr>
        <w:t>aboratorium i przeprowadzenia badań ponosi strona, której ocena jakości okazała się wadliwa.</w:t>
      </w:r>
    </w:p>
    <w:p w14:paraId="5BC4D626" w14:textId="4768990A" w:rsidR="00F84F64" w:rsidRDefault="003D1053" w:rsidP="009E05BA">
      <w:pPr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§ 6</w:t>
      </w:r>
    </w:p>
    <w:p w14:paraId="5F44687B" w14:textId="382A3CBB" w:rsidR="003D1053" w:rsidRPr="00CB7459" w:rsidRDefault="003D1053" w:rsidP="009E05BA">
      <w:pPr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Kary umowne</w:t>
      </w:r>
    </w:p>
    <w:p w14:paraId="5E6931DD" w14:textId="77777777" w:rsidR="003D1053" w:rsidRPr="00A01D3F" w:rsidRDefault="003D1053" w:rsidP="003D1053">
      <w:pPr>
        <w:pStyle w:val="Akapitzlist"/>
        <w:numPr>
          <w:ilvl w:val="0"/>
          <w:numId w:val="1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>Strony ustalają odpowiedzialność za niewykonanie lub nienależyte wykonanie zobowiązań umownych w formie kar umownych w następujących wysokościach:</w:t>
      </w:r>
    </w:p>
    <w:p w14:paraId="04AADCCE" w14:textId="77777777" w:rsidR="003D1053" w:rsidRDefault="003D1053" w:rsidP="003D1053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razie nie</w:t>
      </w:r>
      <w:r w:rsidRPr="00A01D3F">
        <w:rPr>
          <w:rFonts w:asciiTheme="minorHAnsi" w:hAnsiTheme="minorHAnsi"/>
          <w:sz w:val="20"/>
          <w:szCs w:val="20"/>
        </w:rPr>
        <w:t>przystąpienia lub odstąpienia od umowy z przyczyny leżącej po stronie Wykonawcy, Wykonawca zapłaci Zamawiającemu karę umowną w wysokości 10% wartości niezrealizowanej części umowy netto,</w:t>
      </w:r>
    </w:p>
    <w:p w14:paraId="29E5856E" w14:textId="198A4A04" w:rsidR="003D1053" w:rsidRPr="003F7EFE" w:rsidRDefault="003D1053" w:rsidP="003D1053">
      <w:pPr>
        <w:pStyle w:val="Akapitzlist"/>
        <w:numPr>
          <w:ilvl w:val="0"/>
          <w:numId w:val="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F7EFE">
        <w:rPr>
          <w:rFonts w:asciiTheme="minorHAnsi" w:hAnsiTheme="minorHAnsi"/>
          <w:sz w:val="20"/>
          <w:szCs w:val="20"/>
        </w:rPr>
        <w:t xml:space="preserve">w razie </w:t>
      </w:r>
      <w:r>
        <w:rPr>
          <w:rFonts w:asciiTheme="minorHAnsi" w:hAnsiTheme="minorHAnsi"/>
          <w:sz w:val="20"/>
          <w:szCs w:val="20"/>
        </w:rPr>
        <w:t>zwłoki</w:t>
      </w:r>
      <w:r w:rsidRPr="003F7EFE">
        <w:rPr>
          <w:rFonts w:asciiTheme="minorHAnsi" w:hAnsiTheme="minorHAnsi"/>
          <w:sz w:val="20"/>
          <w:szCs w:val="20"/>
        </w:rPr>
        <w:t xml:space="preserve"> w dostarczeniu towaru albo </w:t>
      </w:r>
      <w:r>
        <w:rPr>
          <w:rFonts w:asciiTheme="minorHAnsi" w:hAnsiTheme="minorHAnsi"/>
          <w:sz w:val="20"/>
          <w:szCs w:val="20"/>
        </w:rPr>
        <w:t>zwłoki</w:t>
      </w:r>
      <w:r w:rsidRPr="003F7EFE">
        <w:rPr>
          <w:rFonts w:asciiTheme="minorHAnsi" w:hAnsiTheme="minorHAnsi"/>
          <w:sz w:val="20"/>
          <w:szCs w:val="20"/>
        </w:rPr>
        <w:t xml:space="preserve"> w usunięciu stwierdzonych wad, b</w:t>
      </w:r>
      <w:r w:rsidR="003E099D">
        <w:rPr>
          <w:rFonts w:asciiTheme="minorHAnsi" w:hAnsiTheme="minorHAnsi"/>
          <w:sz w:val="20"/>
          <w:szCs w:val="20"/>
        </w:rPr>
        <w:t>raków lub niezgodności towaru z </w:t>
      </w:r>
      <w:r w:rsidRPr="003F7EFE">
        <w:rPr>
          <w:rFonts w:asciiTheme="minorHAnsi" w:hAnsiTheme="minorHAnsi"/>
          <w:sz w:val="20"/>
          <w:szCs w:val="20"/>
        </w:rPr>
        <w:t xml:space="preserve">umową ponad terminy określone w umowie, Wykonawca zapłaci Zamawiającemu karę umowną w wysokości </w:t>
      </w:r>
      <w:r w:rsidR="00A432C1">
        <w:rPr>
          <w:rFonts w:asciiTheme="minorHAnsi" w:hAnsiTheme="minorHAnsi"/>
          <w:sz w:val="20"/>
          <w:szCs w:val="20"/>
        </w:rPr>
        <w:t>2</w:t>
      </w:r>
      <w:r w:rsidRPr="003F7EFE">
        <w:rPr>
          <w:rFonts w:asciiTheme="minorHAnsi" w:hAnsiTheme="minorHAnsi"/>
          <w:sz w:val="20"/>
          <w:szCs w:val="20"/>
        </w:rPr>
        <w:t xml:space="preserve">% wartości niezrealizowanej dostawy netto, licząc za każdy dzień </w:t>
      </w:r>
      <w:r>
        <w:rPr>
          <w:rFonts w:asciiTheme="minorHAnsi" w:hAnsiTheme="minorHAnsi"/>
          <w:sz w:val="20"/>
          <w:szCs w:val="20"/>
        </w:rPr>
        <w:t>zwłoki</w:t>
      </w:r>
      <w:r w:rsidRPr="003F7EFE">
        <w:rPr>
          <w:rFonts w:asciiTheme="minorHAnsi" w:hAnsiTheme="minorHAnsi"/>
          <w:sz w:val="20"/>
          <w:szCs w:val="20"/>
        </w:rPr>
        <w:t>.</w:t>
      </w:r>
    </w:p>
    <w:p w14:paraId="653CA872" w14:textId="77777777" w:rsidR="003D1053" w:rsidRPr="00A01D3F" w:rsidRDefault="003D1053" w:rsidP="003D1053">
      <w:pPr>
        <w:pStyle w:val="Akapitzlist"/>
        <w:numPr>
          <w:ilvl w:val="0"/>
          <w:numId w:val="1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>Suma naliczonych kar umownych nie może przekroczyć kwoty 20% maksymalnego wynagrodzenia brutto, o którym mowa w § 4 ust. 1 Umowy.</w:t>
      </w:r>
    </w:p>
    <w:p w14:paraId="6317154C" w14:textId="77777777" w:rsidR="003D1053" w:rsidRPr="00A01D3F" w:rsidRDefault="003D1053" w:rsidP="003D1053">
      <w:pPr>
        <w:pStyle w:val="Akapitzlist"/>
        <w:numPr>
          <w:ilvl w:val="0"/>
          <w:numId w:val="1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>Zapłata kar umownych nie zwalnia Wykonawcy z obowiązku realizacji umow</w:t>
      </w:r>
      <w:r>
        <w:rPr>
          <w:rFonts w:asciiTheme="minorHAnsi" w:hAnsiTheme="minorHAnsi"/>
          <w:sz w:val="20"/>
          <w:szCs w:val="20"/>
        </w:rPr>
        <w:t xml:space="preserve">y. Zamawiający zastrzega sobie </w:t>
      </w:r>
      <w:r w:rsidRPr="00A01D3F">
        <w:rPr>
          <w:rFonts w:asciiTheme="minorHAnsi" w:hAnsiTheme="minorHAnsi"/>
          <w:sz w:val="20"/>
          <w:szCs w:val="20"/>
        </w:rPr>
        <w:t>prawo potrącenia należnych kar umownych z wynagrodzenia należnego Wykonawcy. O potrąceniu Zamawiający zawiadomi Wykonawcę na piśmie.</w:t>
      </w:r>
    </w:p>
    <w:p w14:paraId="0798F66E" w14:textId="77777777" w:rsidR="003D1053" w:rsidRPr="00A01D3F" w:rsidRDefault="003D1053" w:rsidP="003D1053">
      <w:pPr>
        <w:pStyle w:val="Akapitzlist"/>
        <w:numPr>
          <w:ilvl w:val="0"/>
          <w:numId w:val="1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>Zamawiającemu przysługuje prawo dochodzenia odszkodowania przewyższającego ustalone kwoty kar umownych na zasadach ogólnych.</w:t>
      </w:r>
    </w:p>
    <w:p w14:paraId="12328A11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§ 7</w:t>
      </w:r>
    </w:p>
    <w:p w14:paraId="37E7792E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Rozwiązanie Umowy</w:t>
      </w:r>
    </w:p>
    <w:p w14:paraId="4620ACBB" w14:textId="77777777" w:rsidR="003D1053" w:rsidRPr="00961F26" w:rsidRDefault="003D1053" w:rsidP="003D1053">
      <w:pPr>
        <w:pStyle w:val="Akapitzlist"/>
        <w:numPr>
          <w:ilvl w:val="0"/>
          <w:numId w:val="3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 xml:space="preserve">Oprócz przypadków wymienionych w ustawie Kodeks Cywilny oraz ustawie Prawo zamówień publicznych Zamawiającemu przysługuje prawo wypowiedzenia umowy z zachowaniem 1-miesięcznego terminu wypowiedzenia </w:t>
      </w:r>
      <w:r>
        <w:rPr>
          <w:rFonts w:asciiTheme="minorHAnsi" w:hAnsiTheme="minorHAnsi"/>
          <w:sz w:val="20"/>
          <w:szCs w:val="20"/>
        </w:rPr>
        <w:br/>
      </w:r>
      <w:r w:rsidRPr="00A01D3F">
        <w:rPr>
          <w:rFonts w:asciiTheme="minorHAnsi" w:hAnsiTheme="minorHAnsi"/>
          <w:sz w:val="20"/>
          <w:szCs w:val="20"/>
        </w:rPr>
        <w:t>z Wykonawcą, który:</w:t>
      </w:r>
    </w:p>
    <w:p w14:paraId="6E8F65A9" w14:textId="77777777" w:rsidR="003D1053" w:rsidRPr="00A01D3F" w:rsidRDefault="003D1053" w:rsidP="003D1053">
      <w:pPr>
        <w:pStyle w:val="Akapitzlist"/>
        <w:numPr>
          <w:ilvl w:val="0"/>
          <w:numId w:val="5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>narusza w sposób rażący istotne postanowienia niniejszej umowy, a w szczególności, gdy dostarcza towar niezgodny z umową lub specyfikacją,</w:t>
      </w:r>
    </w:p>
    <w:p w14:paraId="0E3BFB89" w14:textId="77777777" w:rsidR="003D1053" w:rsidRPr="00A01D3F" w:rsidRDefault="003D1053" w:rsidP="003D1053">
      <w:pPr>
        <w:pStyle w:val="Akapitzlist"/>
        <w:numPr>
          <w:ilvl w:val="0"/>
          <w:numId w:val="5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>nie posiada ważnych, aktualnych dokumentów potwierdzających wymagania jakościowe opisane w § 3</w:t>
      </w:r>
      <w:r>
        <w:rPr>
          <w:rFonts w:asciiTheme="minorHAnsi" w:hAnsiTheme="minorHAnsi"/>
          <w:sz w:val="20"/>
          <w:szCs w:val="20"/>
        </w:rPr>
        <w:t xml:space="preserve"> umowy</w:t>
      </w:r>
      <w:r w:rsidRPr="00A01D3F">
        <w:rPr>
          <w:rFonts w:asciiTheme="minorHAnsi" w:hAnsiTheme="minorHAnsi"/>
          <w:sz w:val="20"/>
          <w:szCs w:val="20"/>
        </w:rPr>
        <w:t>.</w:t>
      </w:r>
    </w:p>
    <w:p w14:paraId="2E2D630E" w14:textId="77777777" w:rsidR="003D1053" w:rsidRPr="00A01D3F" w:rsidRDefault="003D1053" w:rsidP="003D1053">
      <w:pPr>
        <w:pStyle w:val="Akapitzlist"/>
        <w:numPr>
          <w:ilvl w:val="0"/>
          <w:numId w:val="3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A01D3F">
        <w:rPr>
          <w:rFonts w:asciiTheme="minorHAnsi" w:hAnsiTheme="minorHAnsi"/>
          <w:bCs/>
          <w:sz w:val="20"/>
          <w:szCs w:val="20"/>
        </w:rPr>
        <w:t xml:space="preserve">Zamawiający ma prawo do rozwiązania umowy ze skutkiem natychmiastowych bez ponoszenia kar umownych </w:t>
      </w:r>
      <w:r>
        <w:rPr>
          <w:rFonts w:asciiTheme="minorHAnsi" w:hAnsiTheme="minorHAnsi"/>
          <w:bCs/>
          <w:sz w:val="20"/>
          <w:szCs w:val="20"/>
        </w:rPr>
        <w:br/>
      </w:r>
      <w:r w:rsidRPr="00A01D3F">
        <w:rPr>
          <w:rFonts w:asciiTheme="minorHAnsi" w:hAnsiTheme="minorHAnsi"/>
          <w:bCs/>
          <w:sz w:val="20"/>
          <w:szCs w:val="20"/>
        </w:rPr>
        <w:t>w następujących przypadkach:</w:t>
      </w:r>
    </w:p>
    <w:p w14:paraId="1E3DD0FA" w14:textId="77777777" w:rsidR="003D1053" w:rsidRPr="00961F26" w:rsidRDefault="003D1053" w:rsidP="003D10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961F26">
        <w:rPr>
          <w:rFonts w:asciiTheme="minorHAnsi" w:hAnsiTheme="minorHAnsi"/>
          <w:sz w:val="20"/>
          <w:szCs w:val="20"/>
        </w:rPr>
        <w:t>rozwiązał firmę lub utracił uprawnienia do prowadzenia działalność gospodarczej w zakresie objętym zamówieniem</w:t>
      </w:r>
    </w:p>
    <w:p w14:paraId="4486C5D6" w14:textId="77777777" w:rsidR="003D1053" w:rsidRPr="00A01D3F" w:rsidRDefault="003D1053" w:rsidP="003D105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A01D3F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>dostarczania przez Wykonawcę towaru niezgodnego pod względem jakości i ilości ze złożonym zamówieniem częściowym, jeżeli Wykonawca nie wymieni dostarczonego towaru na wolny od wad,</w:t>
      </w:r>
    </w:p>
    <w:p w14:paraId="0160735F" w14:textId="77777777" w:rsidR="003D1053" w:rsidRPr="00A01D3F" w:rsidRDefault="003D1053" w:rsidP="003D105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Theme="minorHAnsi" w:eastAsia="SimSun" w:hAnsiTheme="minorHAnsi"/>
          <w:kern w:val="2"/>
          <w:sz w:val="20"/>
          <w:szCs w:val="20"/>
          <w:lang w:eastAsia="hi-IN" w:bidi="hi-IN"/>
        </w:rPr>
      </w:pPr>
      <w:r w:rsidRPr="00A01D3F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>jeżeli Wykonawca trzykrotnie dostarczy towar złej jakości, ilości lub nieterminowo,</w:t>
      </w:r>
    </w:p>
    <w:p w14:paraId="6C36A1B5" w14:textId="77777777" w:rsidR="003D1053" w:rsidRPr="00A01D3F" w:rsidRDefault="003D1053" w:rsidP="003D1053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/>
          <w:bCs/>
          <w:sz w:val="20"/>
          <w:szCs w:val="20"/>
        </w:rPr>
      </w:pPr>
      <w:r w:rsidRPr="00A01D3F">
        <w:rPr>
          <w:rFonts w:asciiTheme="minorHAnsi" w:eastAsia="SimSun" w:hAnsiTheme="minorHAnsi"/>
          <w:kern w:val="2"/>
          <w:sz w:val="20"/>
          <w:szCs w:val="20"/>
          <w:lang w:eastAsia="hi-IN" w:bidi="hi-IN"/>
        </w:rPr>
        <w:t>zmiany cen.</w:t>
      </w:r>
    </w:p>
    <w:p w14:paraId="06E67E51" w14:textId="77777777" w:rsidR="003D1053" w:rsidRDefault="003D1053" w:rsidP="003D1053">
      <w:pPr>
        <w:pStyle w:val="Akapitzlist"/>
        <w:numPr>
          <w:ilvl w:val="0"/>
          <w:numId w:val="3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A01D3F">
        <w:rPr>
          <w:rFonts w:asciiTheme="minorHAnsi" w:hAnsiTheme="minorHAnsi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 zawiadamiając o tym Wykonawcę na piśmie w terminie </w:t>
      </w:r>
      <w:r>
        <w:rPr>
          <w:rFonts w:asciiTheme="minorHAnsi" w:hAnsiTheme="minorHAnsi"/>
          <w:sz w:val="20"/>
          <w:szCs w:val="20"/>
        </w:rPr>
        <w:t>1</w:t>
      </w:r>
      <w:r w:rsidRPr="00A01D3F">
        <w:rPr>
          <w:rFonts w:asciiTheme="minorHAnsi" w:hAnsiTheme="minorHAnsi"/>
          <w:sz w:val="20"/>
          <w:szCs w:val="20"/>
        </w:rPr>
        <w:t xml:space="preserve"> miesiąca od powzięcia wiadomości o powyższych okolicznościach. W takim przypadku Wykonawca może żądać jedynie wynagrodzenia należnego mu z tytułu wykonania części Umowy.</w:t>
      </w:r>
    </w:p>
    <w:p w14:paraId="0B53408D" w14:textId="77777777" w:rsidR="003D2785" w:rsidRPr="006D0E4B" w:rsidRDefault="003D2785" w:rsidP="003D2785">
      <w:pPr>
        <w:pStyle w:val="Normalny1"/>
        <w:spacing w:after="0" w:line="240" w:lineRule="auto"/>
        <w:ind w:left="360"/>
        <w:contextualSpacing/>
        <w:jc w:val="center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b/>
          <w:lang w:eastAsia="en-US"/>
        </w:rPr>
        <w:t>§ 8</w:t>
      </w:r>
    </w:p>
    <w:p w14:paraId="13E029D5" w14:textId="77777777" w:rsidR="003D2785" w:rsidRPr="006D0E4B" w:rsidRDefault="003D2785" w:rsidP="003D2785">
      <w:pPr>
        <w:pStyle w:val="Normalny1"/>
        <w:spacing w:after="0" w:line="240" w:lineRule="auto"/>
        <w:jc w:val="center"/>
        <w:rPr>
          <w:rFonts w:ascii="Calibri" w:hAnsi="Calibri" w:cs="Calibri"/>
        </w:rPr>
      </w:pPr>
      <w:r w:rsidRPr="006D0E4B">
        <w:rPr>
          <w:rFonts w:ascii="Calibri" w:hAnsi="Calibri" w:cs="Calibri"/>
          <w:b/>
        </w:rPr>
        <w:t>Klauzule waloryzacyjne:</w:t>
      </w:r>
    </w:p>
    <w:p w14:paraId="19B1843B" w14:textId="23A550C6" w:rsidR="003D2785" w:rsidRPr="006D0E4B" w:rsidRDefault="003D2785" w:rsidP="003D2785">
      <w:pPr>
        <w:pStyle w:val="Normalny1"/>
        <w:spacing w:before="120" w:after="120" w:line="240" w:lineRule="auto"/>
        <w:contextualSpacing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bCs/>
          <w:lang w:eastAsia="en-US"/>
        </w:rPr>
        <w:t xml:space="preserve">    1. </w:t>
      </w:r>
      <w:r w:rsidRPr="006D0E4B">
        <w:rPr>
          <w:rFonts w:ascii="Calibri" w:eastAsia="Calibri" w:hAnsi="Calibri" w:cs="Calibri"/>
          <w:bCs/>
          <w:lang w:eastAsia="en-US"/>
        </w:rPr>
        <w:t xml:space="preserve">Zamawiający przewiduje możliwości zmiany wysokości wynagrodzenia określonego w  § 4 ust. 1 Umowy </w:t>
      </w:r>
      <w:r w:rsidRPr="006D0E4B">
        <w:rPr>
          <w:rFonts w:ascii="Calibri" w:eastAsia="Calibri" w:hAnsi="Calibri" w:cs="Calibri"/>
          <w:bCs/>
          <w:lang w:eastAsia="en-US"/>
        </w:rPr>
        <w:br/>
      </w:r>
      <w:r>
        <w:rPr>
          <w:rFonts w:ascii="Calibri" w:eastAsia="Calibri" w:hAnsi="Calibri" w:cs="Calibri"/>
          <w:bCs/>
          <w:lang w:eastAsia="en-US"/>
        </w:rPr>
        <w:t xml:space="preserve">          </w:t>
      </w:r>
      <w:r w:rsidRPr="006D0E4B">
        <w:rPr>
          <w:rFonts w:ascii="Calibri" w:eastAsia="Calibri" w:hAnsi="Calibri" w:cs="Calibri"/>
          <w:bCs/>
          <w:lang w:eastAsia="en-US"/>
        </w:rPr>
        <w:t>w następujących przypadkach:</w:t>
      </w:r>
    </w:p>
    <w:p w14:paraId="4A2A9995" w14:textId="77777777" w:rsidR="003D2785" w:rsidRPr="00C82E7C" w:rsidRDefault="003D2785" w:rsidP="003D2785">
      <w:pPr>
        <w:pStyle w:val="Normalny1"/>
        <w:numPr>
          <w:ilvl w:val="1"/>
          <w:numId w:val="21"/>
        </w:numPr>
        <w:spacing w:after="0" w:line="240" w:lineRule="auto"/>
        <w:ind w:left="1134" w:hanging="425"/>
        <w:contextualSpacing/>
        <w:jc w:val="both"/>
        <w:textAlignment w:val="baseline"/>
        <w:rPr>
          <w:rFonts w:ascii="Calibri" w:hAnsi="Calibri" w:cs="Calibri"/>
        </w:rPr>
      </w:pPr>
      <w:r w:rsidRPr="00C82E7C">
        <w:rPr>
          <w:rFonts w:ascii="Calibri" w:eastAsia="Calibri" w:hAnsi="Calibri" w:cs="Calibri"/>
          <w:lang w:eastAsia="en-US"/>
        </w:rPr>
        <w:t>zmiany przepisów podatkowych w zakresie zmiany stawki podatku VAT. W przypadku wprowadzenia zmiany stawki podatku VAT, zmianie ulegnie stawka podatku VAT, wartość podatku VAT oraz wartość brutto, wartość netto pozostaje stała przez cały czas trwania umowy,</w:t>
      </w:r>
    </w:p>
    <w:p w14:paraId="5F52D446" w14:textId="77777777" w:rsidR="003D2785" w:rsidRPr="006D0E4B" w:rsidRDefault="003D2785" w:rsidP="003D2785">
      <w:pPr>
        <w:pStyle w:val="Normalny1"/>
        <w:numPr>
          <w:ilvl w:val="1"/>
          <w:numId w:val="21"/>
        </w:numPr>
        <w:spacing w:after="0" w:line="240" w:lineRule="auto"/>
        <w:ind w:left="1134" w:hanging="425"/>
        <w:contextualSpacing/>
        <w:jc w:val="both"/>
        <w:textAlignment w:val="baseline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zmiany wysokości minimalnego wynagrodzenia za pracę ustalonego na podstawie art. 2 ust. 3-5 ustawy z dnia 10 października 2002 r. o minimalnym wynagrodzeniu za pracę,</w:t>
      </w:r>
    </w:p>
    <w:p w14:paraId="07A677E5" w14:textId="77777777" w:rsidR="003D2785" w:rsidRPr="006D0E4B" w:rsidRDefault="003D2785" w:rsidP="003D2785">
      <w:pPr>
        <w:pStyle w:val="Normalny1"/>
        <w:numPr>
          <w:ilvl w:val="1"/>
          <w:numId w:val="21"/>
        </w:numPr>
        <w:spacing w:after="0" w:line="240" w:lineRule="auto"/>
        <w:ind w:left="1134" w:hanging="425"/>
        <w:contextualSpacing/>
        <w:jc w:val="both"/>
        <w:textAlignment w:val="baseline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zmiany zasad podlegania ubezpieczeniom społecznym lub ubezpieczeniu zdrowotnemu lub wysokości stawki składki na ubezpieczenia społeczne lub zdrowotne – jeżeli zmiany te będą miały wpływ na koszty wykonania zamówienia przez Wykonawcę,</w:t>
      </w:r>
    </w:p>
    <w:p w14:paraId="06DA4504" w14:textId="49004445" w:rsidR="003D2785" w:rsidRPr="002B233D" w:rsidRDefault="003D2785" w:rsidP="003D2785">
      <w:pPr>
        <w:pStyle w:val="Normalny1"/>
        <w:numPr>
          <w:ilvl w:val="1"/>
          <w:numId w:val="21"/>
        </w:numPr>
        <w:spacing w:before="120" w:after="120" w:line="240" w:lineRule="auto"/>
        <w:ind w:left="1134" w:hanging="425"/>
        <w:contextualSpacing/>
        <w:jc w:val="both"/>
        <w:textAlignment w:val="baseline"/>
        <w:rPr>
          <w:rFonts w:ascii="Calibri" w:hAnsi="Calibri" w:cs="Calibri"/>
        </w:rPr>
      </w:pPr>
      <w:r w:rsidRPr="009C714C">
        <w:rPr>
          <w:rStyle w:val="Domylnaczcionkaakapitu1"/>
          <w:rFonts w:ascii="Calibri" w:eastAsia="Calibri" w:hAnsi="Calibri" w:cs="Calibri"/>
          <w:lang w:eastAsia="en-US"/>
        </w:rPr>
        <w:t>zmiany zasad gromadzenia i wysokości wpłat do pracowniczych planów kapitałowych o których mowa w</w:t>
      </w:r>
      <w:r w:rsidRPr="009C714C">
        <w:rPr>
          <w:rStyle w:val="Domylnaczcionkaakapitu1"/>
          <w:rFonts w:ascii="Calibri" w:eastAsia="Calibri" w:hAnsi="Calibri" w:cs="Calibri"/>
          <w:bCs/>
          <w:lang w:eastAsia="en-US"/>
        </w:rPr>
        <w:t xml:space="preserve"> ustawie z dnia 4 października 2018 r. o planach kapitałowych, </w:t>
      </w:r>
      <w:r w:rsidRPr="009C714C">
        <w:rPr>
          <w:rFonts w:ascii="Calibri" w:eastAsia="Calibri" w:hAnsi="Calibri" w:cs="Calibri"/>
          <w:bCs/>
          <w:lang w:eastAsia="en-US"/>
        </w:rPr>
        <w:t>jeżeli zmiany określone w pkt. 1 lit. a) – d) będą miały wpływ na koszty wykonania Umowy przez Wykonawcę.</w:t>
      </w:r>
    </w:p>
    <w:p w14:paraId="27612949" w14:textId="6ADF03B8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3D2785">
        <w:rPr>
          <w:rFonts w:ascii="Calibri" w:eastAsia="Calibri" w:hAnsi="Calibri" w:cs="Calibri"/>
          <w:bCs/>
          <w:lang w:eastAsia="en-US"/>
        </w:rPr>
        <w:t xml:space="preserve">W sytuacji wystąpienia okoliczności wskazanych w ust. 1 pkt. a) niniejszego paragrafu zmiana stawki podatku VAT, </w:t>
      </w:r>
      <w:r>
        <w:rPr>
          <w:rFonts w:ascii="Calibri" w:eastAsia="Calibri" w:hAnsi="Calibri" w:cs="Calibri"/>
          <w:bCs/>
          <w:lang w:eastAsia="en-US"/>
        </w:rPr>
        <w:t xml:space="preserve">      </w:t>
      </w:r>
      <w:r w:rsidRPr="003D2785">
        <w:rPr>
          <w:rFonts w:ascii="Calibri" w:eastAsia="Calibri" w:hAnsi="Calibri" w:cs="Calibri"/>
          <w:bCs/>
          <w:lang w:eastAsia="en-US"/>
        </w:rPr>
        <w:t>obowiązuje z dniem wejścia w życie stosownych przepisów.</w:t>
      </w:r>
    </w:p>
    <w:p w14:paraId="55799967" w14:textId="2E165A92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 xml:space="preserve">W sytuacji wystąpienia okoliczności wskazanych w ust. 1 lit. b)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</w:t>
      </w:r>
      <w:r w:rsidRPr="002B233D">
        <w:rPr>
          <w:rFonts w:ascii="Calibri" w:eastAsia="Calibri" w:hAnsi="Calibri" w:cs="Calibri"/>
          <w:bCs/>
          <w:lang w:eastAsia="en-US"/>
        </w:rPr>
        <w:lastRenderedPageBreak/>
        <w:t>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kwocie przewyższającej wysokość płacy minimalnej.</w:t>
      </w:r>
    </w:p>
    <w:p w14:paraId="34FEF3FD" w14:textId="2A9D63D0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>W sytuacji wystąpienia okoliczności wskazanych w ust. 1 lit.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c) niniejszego paragrafu na kalkulację wynagrodzenia. Wniosek może obejmować jedynie dodatkowe koszty realizacji Umowy, które Wykonawca obowiązkowo ponosi w związku ze zmianą  zasad, o których mowa w ust. 1 lit. c) niniejszego paragrafu.</w:t>
      </w:r>
    </w:p>
    <w:p w14:paraId="33E2F625" w14:textId="722C50F5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Style w:val="Domylnaczcionkaakapitu1"/>
          <w:rFonts w:ascii="Calibri" w:hAnsi="Calibri" w:cs="Calibri"/>
        </w:rPr>
      </w:pP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 xml:space="preserve">W sytuacji wystąpienia okoliczności wskazanych w ust. 1 lit. d niniejszego paragrafu Wykonawca jest uprawniony złożyć Zamawiającemu pisemny wniosek o zmianę Umowy w zakresie płatności wynikających z faktur wystawionych po zmianie zasad </w:t>
      </w:r>
      <w:r w:rsidRPr="002B233D">
        <w:rPr>
          <w:rStyle w:val="Domylnaczcionkaakapitu1"/>
          <w:rFonts w:ascii="Calibri" w:eastAsia="Calibri" w:hAnsi="Calibri" w:cs="Calibri"/>
          <w:lang w:eastAsia="en-US"/>
        </w:rPr>
        <w:t>gromadzenia i wysokości wpłat do pracowniczych planów kapitałowych o których mowa w</w:t>
      </w: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 xml:space="preserve"> ustawie z dnia 4 października 2018 r. o planach kapitałowych.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lit. d) niniejszego paragrafu na kalkulację wynagrodzenia. Wniosek może obejmować jedynie dodatkowe koszty realizacji Umowy, które Wykonawca obowiązkowo ponosi w związku ze zmianą  zasad, o których mowa w ust. 1 lit. d) niniejszego paragrafu.</w:t>
      </w:r>
    </w:p>
    <w:p w14:paraId="2509BCFD" w14:textId="163A8557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Style w:val="Domylnaczcionkaakapitu1"/>
          <w:rFonts w:ascii="Calibri" w:hAnsi="Calibri" w:cs="Calibri"/>
        </w:rPr>
      </w:pP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>Zmiana Umowy w zakresie zmiany wynagrodzenia z przyczyn określonych w ust. 1 lit. a) - d) obejmować będzie wyłącznie płatności za prace, których w dniu zmiany odpowiednio stawki podatku VAT, wysokości minimalnego wynagrodzenia za pracę/i składki na ubezpieczenia społeczne lub zdrowotne/zmiany zasad gromadzenia</w:t>
      </w:r>
      <w:r w:rsidR="00FB300D">
        <w:rPr>
          <w:rStyle w:val="Domylnaczcionkaakapitu1"/>
          <w:rFonts w:ascii="Calibri" w:eastAsia="Calibri" w:hAnsi="Calibri" w:cs="Calibri"/>
          <w:bCs/>
          <w:lang w:eastAsia="en-US"/>
        </w:rPr>
        <w:t xml:space="preserve"> </w:t>
      </w: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>i wysokości wpłat do pracowniczych planów kapitałowych o których mowa w ustawie z dnia 4 października 2018 r. o planach kapitałowych, jeszcze nie wykonano.</w:t>
      </w:r>
    </w:p>
    <w:p w14:paraId="01A3FDB2" w14:textId="77777777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lang w:eastAsia="en-US"/>
        </w:rPr>
        <w:t>Obowiązek wykazania wpływu zmian, o których mowa w ust. 1 niniejszego paragrafu na zmianę wynagrodzenia, o którym mowa w § 4 ust. 1 Umowy należy do Wykonawcy pod rygorem odmowy dokonania zmiany Umowy przez Zamawiającego.</w:t>
      </w:r>
    </w:p>
    <w:p w14:paraId="074D803A" w14:textId="138C87DC" w:rsid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lang w:eastAsia="en-US"/>
        </w:rPr>
        <w:t>Pierwsza waloryzacja ceny,  na podstawie ust. 1 pkt. b) – d) nastąpi po  12 miesiącach od podpisania umowy.</w:t>
      </w:r>
    </w:p>
    <w:p w14:paraId="6F3BFAF9" w14:textId="77777777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Style w:val="Domylnaczcionkaakapitu1"/>
          <w:rFonts w:ascii="Calibri" w:hAnsi="Calibri" w:cs="Calibri"/>
        </w:rPr>
      </w:pPr>
      <w:r w:rsidRPr="002B233D">
        <w:rPr>
          <w:rStyle w:val="Domylnaczcionkaakapitu1"/>
          <w:rFonts w:ascii="Calibri" w:eastAsia="Calibri" w:hAnsi="Calibri" w:cs="Calibri"/>
          <w:lang w:eastAsia="en-US"/>
        </w:rPr>
        <w:t xml:space="preserve">Wynagrodzenie, o którym mowa w  </w:t>
      </w: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>§ 4 ust. 1 niniejszej umowy może zostać zwaloryzowane na wniosek strony, po spełnieniu przesłanek określonych w niniejszym paragrafie od ust. 10 do ust. 19.</w:t>
      </w:r>
    </w:p>
    <w:p w14:paraId="6B1814FC" w14:textId="1135A5DF" w:rsidR="003D2785" w:rsidRPr="002B233D" w:rsidRDefault="003D2785" w:rsidP="002B233D">
      <w:pPr>
        <w:pStyle w:val="Normalny1"/>
        <w:numPr>
          <w:ilvl w:val="0"/>
          <w:numId w:val="26"/>
        </w:numPr>
        <w:spacing w:before="120" w:after="12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>Wniosek o waloryzację wynagrodzenia powinien zawierać, co najmniej:</w:t>
      </w:r>
    </w:p>
    <w:p w14:paraId="15E9E6C9" w14:textId="77777777" w:rsidR="003D2785" w:rsidRPr="006D0E4B" w:rsidRDefault="003D2785" w:rsidP="003D2785">
      <w:pPr>
        <w:pStyle w:val="Normalny1"/>
        <w:numPr>
          <w:ilvl w:val="1"/>
          <w:numId w:val="22"/>
        </w:numPr>
        <w:spacing w:after="0" w:line="240" w:lineRule="auto"/>
        <w:ind w:left="1134" w:hanging="425"/>
        <w:contextualSpacing/>
        <w:jc w:val="both"/>
        <w:textAlignment w:val="baseline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Zakres proponowanej zmiany, przy czym kwota waloryzacji, oszacowana zgodnie z zasadami opisanymi w niniejszych postanowieniach, zostanie pomniejszona o kwotę, o jaką wynagrodzenie Wykonawcy uległo podwyższeniu w myśl postanowień  ust. 1 pkt. b) – d),</w:t>
      </w:r>
    </w:p>
    <w:p w14:paraId="49475B66" w14:textId="77777777" w:rsidR="003D2785" w:rsidRPr="006D0E4B" w:rsidRDefault="003D2785" w:rsidP="003D2785">
      <w:pPr>
        <w:pStyle w:val="Normalny1"/>
        <w:numPr>
          <w:ilvl w:val="1"/>
          <w:numId w:val="22"/>
        </w:numPr>
        <w:spacing w:after="0" w:line="240" w:lineRule="auto"/>
        <w:ind w:left="1134" w:hanging="425"/>
        <w:contextualSpacing/>
        <w:jc w:val="both"/>
        <w:textAlignment w:val="baseline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opis okoliczności faktycznych uzasadniających dokonanie zmiany,</w:t>
      </w:r>
    </w:p>
    <w:p w14:paraId="518A429A" w14:textId="77777777" w:rsidR="003D2785" w:rsidRPr="002B233D" w:rsidRDefault="003D2785" w:rsidP="003D2785">
      <w:pPr>
        <w:pStyle w:val="Normalny1"/>
        <w:numPr>
          <w:ilvl w:val="1"/>
          <w:numId w:val="22"/>
        </w:numPr>
        <w:spacing w:after="0" w:line="240" w:lineRule="auto"/>
        <w:ind w:left="1134" w:hanging="425"/>
        <w:contextualSpacing/>
        <w:jc w:val="both"/>
        <w:textAlignment w:val="baseline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informacje potwierdzające, że zostały spełnione okoliczności uzasadniające dokonanie zmiany Umowy.</w:t>
      </w:r>
    </w:p>
    <w:p w14:paraId="4029F306" w14:textId="495D5A0E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>W przypadku złożenia wniosku o waloryzację wynagrodzenia, druga Strona jest zobowiązana w terminie 30 dni od dnia otrzymania wniosku do ustosunkowania się do niego w postaci wyrażenia zgody lub odmowy wyrażenia zgody na dokonanie waloryzacji.</w:t>
      </w:r>
    </w:p>
    <w:p w14:paraId="245D084B" w14:textId="77777777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>Wynagrodzenie ustalone w oparciu o postanowienia ust. 9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013FA4B" w14:textId="60CB0C75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 xml:space="preserve"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</w:t>
      </w:r>
      <w:r w:rsidRPr="002B233D">
        <w:rPr>
          <w:rFonts w:ascii="Calibri" w:eastAsia="Calibri" w:hAnsi="Calibri" w:cs="Calibri"/>
          <w:bCs/>
          <w:lang w:eastAsia="en-US"/>
        </w:rPr>
        <w:br/>
        <w:t>o waloryzację, a wskaźnikiem cen towarów i usług konsumpcyjnych ogłoszonym w komunikacie Prezesa GUS za miesiąc złożenia kolejnego wniosku o waloryzację.</w:t>
      </w:r>
    </w:p>
    <w:p w14:paraId="3975C8F1" w14:textId="77777777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>W przypadku dokonania waloryzacji, nowe stawki będą obowiązywać od terminu określonego w aneksie do umowy.</w:t>
      </w:r>
    </w:p>
    <w:p w14:paraId="76AA9A24" w14:textId="77777777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09E85A0E" w14:textId="77777777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lastRenderedPageBreak/>
        <w:t>Maksymalny wzrost/spadek wartości umowy, dokonany w oparciu o niniejszą klauzulę waloryzacyjną nie może przekroczyć 50 % wartości umowy brutto.</w:t>
      </w:r>
    </w:p>
    <w:p w14:paraId="31D3920B" w14:textId="77777777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>Zmiana, o której mowa w niniejszym paragrafie, nie dokonuje się, w sytuacji gdy obliczony wg ust. 13 współczynnik wynosi mniej niż 3%. Jeśli wartość bezwzględna współczynnika, o którym mowa w zdaniu poprzedzającym, wynosi co najmniej 3%, wynagrodzenie zmienia się w następujący sposób:</w:t>
      </w:r>
    </w:p>
    <w:p w14:paraId="1C968A5D" w14:textId="77777777" w:rsidR="003D2785" w:rsidRPr="006D0E4B" w:rsidRDefault="003D2785" w:rsidP="003D2785">
      <w:pPr>
        <w:pStyle w:val="Normalny1"/>
        <w:numPr>
          <w:ilvl w:val="1"/>
          <w:numId w:val="23"/>
        </w:numPr>
        <w:spacing w:after="0" w:line="240" w:lineRule="auto"/>
        <w:ind w:left="1134" w:hanging="283"/>
        <w:contextualSpacing/>
        <w:jc w:val="both"/>
        <w:textAlignment w:val="baseline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5646C782" w14:textId="77777777" w:rsidR="003D2785" w:rsidRPr="002B233D" w:rsidRDefault="003D2785" w:rsidP="003D2785">
      <w:pPr>
        <w:pStyle w:val="Normalny1"/>
        <w:numPr>
          <w:ilvl w:val="1"/>
          <w:numId w:val="23"/>
        </w:numPr>
        <w:spacing w:after="0" w:line="240" w:lineRule="auto"/>
        <w:ind w:left="1134" w:hanging="283"/>
        <w:contextualSpacing/>
        <w:jc w:val="both"/>
        <w:textAlignment w:val="baseline"/>
        <w:rPr>
          <w:rFonts w:ascii="Calibri" w:hAnsi="Calibri" w:cs="Calibri"/>
        </w:rPr>
      </w:pPr>
      <w:r w:rsidRPr="006D0E4B">
        <w:rPr>
          <w:rFonts w:ascii="Calibri" w:eastAsia="Calibri" w:hAnsi="Calibri" w:cs="Calibri"/>
          <w:lang w:eastAsia="en-US"/>
        </w:rPr>
        <w:t>jeśli współczynnik jest ujemny (tj. potwierdza spadek cen materiałów lub kosztów) wynagrodzenie ulega obniżeniu o procent odpowiadający połowie wartości procentowej współczynnika.</w:t>
      </w:r>
    </w:p>
    <w:p w14:paraId="7460A921" w14:textId="0D12FD7B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>Zmiana, o której mowa w niniejszym paragrafie, wymaga zawarcia aneksu w formie pisemnej pod rygorem nieważności. Treść aneksu podlega weryfikacji przez osobę/komórkę merytoryczną nadzorującą umowę</w:t>
      </w:r>
      <w:r w:rsidR="002B233D">
        <w:rPr>
          <w:rFonts w:ascii="Calibri" w:eastAsia="Calibri" w:hAnsi="Calibri" w:cs="Calibri"/>
          <w:bCs/>
          <w:lang w:eastAsia="en-US"/>
        </w:rPr>
        <w:t xml:space="preserve"> </w:t>
      </w:r>
      <w:r w:rsidRPr="002B233D">
        <w:rPr>
          <w:rFonts w:ascii="Calibri" w:eastAsia="Calibri" w:hAnsi="Calibri" w:cs="Calibri"/>
          <w:bCs/>
          <w:lang w:eastAsia="en-US"/>
        </w:rPr>
        <w:t>ze strony Zamawiającego.</w:t>
      </w:r>
    </w:p>
    <w:p w14:paraId="37EDBD4E" w14:textId="77777777" w:rsidR="002B233D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Style w:val="Domylnaczcionkaakapitu1"/>
          <w:rFonts w:ascii="Calibri" w:hAnsi="Calibri" w:cs="Calibri"/>
        </w:rPr>
      </w:pPr>
      <w:r w:rsidRPr="002B233D">
        <w:rPr>
          <w:rStyle w:val="Domylnaczcionkaakapitu1"/>
          <w:rFonts w:ascii="Calibri" w:eastAsia="Calibri" w:hAnsi="Calibri" w:cs="Calibri"/>
          <w:bCs/>
          <w:lang w:eastAsia="en-US"/>
        </w:rPr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6CD5D410" w14:textId="4FBB58DF" w:rsidR="003D2785" w:rsidRPr="002B233D" w:rsidRDefault="003D2785" w:rsidP="002B233D">
      <w:pPr>
        <w:pStyle w:val="Normalny1"/>
        <w:numPr>
          <w:ilvl w:val="0"/>
          <w:numId w:val="26"/>
        </w:numPr>
        <w:spacing w:after="0" w:line="240" w:lineRule="auto"/>
        <w:contextualSpacing/>
        <w:jc w:val="both"/>
        <w:textAlignment w:val="baseline"/>
        <w:rPr>
          <w:rFonts w:ascii="Calibri" w:hAnsi="Calibri" w:cs="Calibri"/>
        </w:rPr>
      </w:pPr>
      <w:r w:rsidRPr="002B233D">
        <w:rPr>
          <w:rFonts w:ascii="Calibri" w:eastAsia="Calibri" w:hAnsi="Calibri" w:cs="Calibri"/>
          <w:bCs/>
          <w:lang w:eastAsia="en-US"/>
        </w:rPr>
        <w:t>Wszelkie zmiany postanowień umowy mogą nastąpić za zgodą obu Stron wyrażoną na piśmie pod rygorem  nieważności takiej zmiany, z wyłączeniem zmiany stawki podatku VAT, która to zmiana obowiązuje z dniem wejścia w życie stosownych przepisów.</w:t>
      </w:r>
    </w:p>
    <w:p w14:paraId="5388951C" w14:textId="196F24C2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 xml:space="preserve">§ </w:t>
      </w:r>
      <w:r w:rsidR="0024786E">
        <w:rPr>
          <w:rFonts w:asciiTheme="minorHAnsi" w:hAnsiTheme="minorHAnsi"/>
          <w:b/>
        </w:rPr>
        <w:t>9</w:t>
      </w:r>
    </w:p>
    <w:p w14:paraId="39CD290A" w14:textId="77777777" w:rsidR="003D1053" w:rsidRPr="00CB7459" w:rsidRDefault="003D1053" w:rsidP="003D1053">
      <w:pPr>
        <w:autoSpaceDE w:val="0"/>
        <w:spacing w:after="0" w:line="240" w:lineRule="auto"/>
        <w:jc w:val="center"/>
        <w:rPr>
          <w:rFonts w:asciiTheme="minorHAnsi" w:hAnsiTheme="minorHAnsi"/>
          <w:b/>
        </w:rPr>
      </w:pPr>
      <w:r w:rsidRPr="00CB7459">
        <w:rPr>
          <w:rFonts w:asciiTheme="minorHAnsi" w:hAnsiTheme="minorHAnsi"/>
          <w:b/>
        </w:rPr>
        <w:t>Postanowienia końcowe</w:t>
      </w:r>
    </w:p>
    <w:p w14:paraId="0EAC449F" w14:textId="77777777" w:rsidR="003D1053" w:rsidRPr="00CB7459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7459">
        <w:rPr>
          <w:rFonts w:asciiTheme="minorHAnsi" w:hAnsiTheme="minorHAnsi"/>
          <w:sz w:val="20"/>
          <w:szCs w:val="20"/>
        </w:rPr>
        <w:t>Bez zgody podmiotu tworzącego Zamawiającego Wykonawca nie może dokonać żadnej czynności prawnej mającej na celu zmianę wierzyciela w szczególności zawrzeć umowy poręczenia w stosunku do zobowiązań Zamawiającego.</w:t>
      </w:r>
    </w:p>
    <w:p w14:paraId="01D12F07" w14:textId="77777777" w:rsidR="003D1053" w:rsidRPr="003C30D6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7459">
        <w:rPr>
          <w:rFonts w:asciiTheme="minorHAnsi" w:hAnsiTheme="minorHAnsi"/>
          <w:sz w:val="20"/>
          <w:szCs w:val="20"/>
        </w:rPr>
        <w:t xml:space="preserve">Wykonawca nie może bez pisemnej zgody Zamawiającego powierzyć wykonania zamówienia osobom </w:t>
      </w:r>
      <w:r w:rsidRPr="003C30D6">
        <w:rPr>
          <w:rFonts w:asciiTheme="minorHAnsi" w:hAnsiTheme="minorHAnsi"/>
          <w:sz w:val="20"/>
          <w:szCs w:val="20"/>
        </w:rPr>
        <w:t>trzecim.</w:t>
      </w:r>
    </w:p>
    <w:p w14:paraId="5105D9E9" w14:textId="77777777" w:rsidR="003D1053" w:rsidRPr="00CB7459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3C30D6">
        <w:rPr>
          <w:rFonts w:asciiTheme="minorHAnsi" w:hAnsiTheme="minorHAnsi"/>
          <w:sz w:val="20"/>
          <w:szCs w:val="20"/>
        </w:rPr>
        <w:t>Wykonawca nie może wykonywać swego zobowiązania za pomocą takich osób trzecich, które na podstawie art. 108 ustawy Prawo zamówień publicznych są wykluczone z ubiegania się o udzielenie zamówienia publicznego. Zawinione naruszenie w/w postanowień stanowi podstawę do odstąpienia od umowy przez Zamawiającego</w:t>
      </w:r>
      <w:r w:rsidRPr="00CB7459">
        <w:rPr>
          <w:rFonts w:asciiTheme="minorHAnsi" w:hAnsiTheme="minorHAnsi"/>
          <w:sz w:val="20"/>
          <w:szCs w:val="20"/>
        </w:rPr>
        <w:t>.</w:t>
      </w:r>
    </w:p>
    <w:p w14:paraId="6885AC97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 sprawach nieuregulowanych w niniejszej umowie mają zastosowanie:</w:t>
      </w:r>
    </w:p>
    <w:p w14:paraId="6B3B11BE" w14:textId="77777777" w:rsidR="003D1053" w:rsidRPr="005B2535" w:rsidRDefault="003D1053" w:rsidP="003D1053">
      <w:pPr>
        <w:pStyle w:val="Akapitzlist"/>
        <w:numPr>
          <w:ilvl w:val="0"/>
          <w:numId w:val="8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właściwe przepisy ustawy Prawo zamówień publicznych wraz z aktami wykonawczymi do tej ustawy,</w:t>
      </w:r>
    </w:p>
    <w:p w14:paraId="54248DA6" w14:textId="77777777" w:rsidR="003D1053" w:rsidRPr="005B2535" w:rsidRDefault="003D1053" w:rsidP="003D1053">
      <w:pPr>
        <w:pStyle w:val="Akapitzlist"/>
        <w:numPr>
          <w:ilvl w:val="0"/>
          <w:numId w:val="8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właściwe przepisy ustawy Kodeks cywilny.</w:t>
      </w:r>
    </w:p>
    <w:p w14:paraId="195AFB3D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Zakazuje się zmian postanowień zawartej umowy w stosunku do treści oferty, na podstawie, której dokonano wyboru Wykonawcy, chyba, że Zamawiający przewidział możliwość dokonania takiej zmiany w ogłoszeniu o</w:t>
      </w:r>
      <w:r w:rsidR="003E099D">
        <w:rPr>
          <w:rFonts w:asciiTheme="minorHAnsi" w:hAnsiTheme="minorHAnsi"/>
          <w:sz w:val="20"/>
          <w:szCs w:val="20"/>
        </w:rPr>
        <w:t> </w:t>
      </w:r>
      <w:r w:rsidRPr="005B2535">
        <w:rPr>
          <w:rFonts w:asciiTheme="minorHAnsi" w:hAnsiTheme="minorHAnsi"/>
          <w:sz w:val="20"/>
          <w:szCs w:val="20"/>
        </w:rPr>
        <w:t>zamówieniu lub w specyfikacji warunków zamówienia oraz określił warunki takiej zmiany.</w:t>
      </w:r>
    </w:p>
    <w:p w14:paraId="52651625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Umowa może zostać zmieniona w sytuacji:</w:t>
      </w:r>
    </w:p>
    <w:p w14:paraId="0B0F721F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zmiany nazwy produktu przy zachowaniu jego parametrów,</w:t>
      </w:r>
    </w:p>
    <w:p w14:paraId="6A99B938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wprowadzenia do sprzedaży przez producenta zmodyfikowanego / udoskonalonego produktu powodującego wycofanie dotychczasowego,</w:t>
      </w:r>
    </w:p>
    <w:p w14:paraId="54687427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wystąpienia zmian powszechnie obowiązujących przepisów prawa w zakresie mającym wpływ na realizację umowy – w zakresie dostosowania postanowień umowy do zmiany przepisów prawa,</w:t>
      </w:r>
    </w:p>
    <w:p w14:paraId="463CE78A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opóźnień w realizacji umowy o ile zmiana taka jest korzystna dla Zamawiającego lub jest konieczna w celu prawidłowej realizacji przedmiotu umowy,</w:t>
      </w:r>
    </w:p>
    <w:p w14:paraId="298B7E23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zmiany nazwy oraz formy prawnej Stron – w zakresie dostosowania umowy do tych zmian,</w:t>
      </w:r>
    </w:p>
    <w:p w14:paraId="6772D8DB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wystąpienia siły wyższej (Siła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 – w zakresie dostosowania umowy do tych zmian,</w:t>
      </w:r>
    </w:p>
    <w:p w14:paraId="3BF64916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zmiany terminu wykonania zamówienia (skrócenie / wydłużenie),</w:t>
      </w:r>
    </w:p>
    <w:p w14:paraId="725EB0AC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 xml:space="preserve">wstrzymaniem / przerwaniem wykonania przedmiotu umowy z przyczyn zależnych od  Zamawiającego, </w:t>
      </w:r>
    </w:p>
    <w:p w14:paraId="35ACB4F7" w14:textId="77777777" w:rsidR="003D1053" w:rsidRPr="005B2535" w:rsidRDefault="003D1053" w:rsidP="003D1053">
      <w:pPr>
        <w:pStyle w:val="Akapitzlist"/>
        <w:numPr>
          <w:ilvl w:val="0"/>
          <w:numId w:val="9"/>
        </w:numPr>
        <w:autoSpaceDE w:val="0"/>
        <w:spacing w:after="0" w:line="240" w:lineRule="auto"/>
        <w:ind w:left="1134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niewykorzystania wartości umowy przez okres 12 miesięcy od daty zawarcia umowy, Zamawiający przewiduje możliwość przedłużenia okresu obowiązywania umowy na czas określony, nie dłużej jednak niż do wykorzystania wartości umowy,</w:t>
      </w:r>
    </w:p>
    <w:p w14:paraId="0562EAE7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Wszelkie zmiany postanowień umowy mogą nastąpić za zgodą obu Stron wyrażoną na piśmie pod rygorem nieważności takiej zmiany, z wyłączeniem zmiany stawki podatku VAT, która to zmiana obowiązuje z dniem wejścia w życie stosownych przepisów.</w:t>
      </w:r>
    </w:p>
    <w:p w14:paraId="3EDA5318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Wykonawca oświadcza, że prowadzi działalność w sposób odpowiedzialny, przes</w:t>
      </w:r>
      <w:r w:rsidR="00277D07">
        <w:rPr>
          <w:rFonts w:asciiTheme="minorHAnsi" w:hAnsiTheme="minorHAnsi"/>
          <w:sz w:val="20"/>
          <w:szCs w:val="20"/>
        </w:rPr>
        <w:t>trzega przepisów prawa, w tym w </w:t>
      </w:r>
      <w:r w:rsidRPr="005B2535">
        <w:rPr>
          <w:rFonts w:asciiTheme="minorHAnsi" w:hAnsiTheme="minorHAnsi"/>
          <w:sz w:val="20"/>
          <w:szCs w:val="20"/>
        </w:rPr>
        <w:t xml:space="preserve">szczególności przepisów dotyczących przeciwdziałania korupcji, praniu pieniędzy i finansowania terroryzmu, przepisów dotyczących przestrzegania praw pracowniczych, przepisów dotyczących przestrzegania zasad bezpieczeństwa i higieny pracy, przepisów przeciwpożarowych, prawa ochrony konkurencji, przepisów w zakresie ochrony mienia oraz przepisów ochrony środowiska oraz dokłada należytej staranności przy weryfikacji swoich </w:t>
      </w:r>
      <w:r w:rsidRPr="005B2535">
        <w:rPr>
          <w:rFonts w:asciiTheme="minorHAnsi" w:hAnsiTheme="minorHAnsi"/>
          <w:sz w:val="20"/>
          <w:szCs w:val="20"/>
        </w:rPr>
        <w:lastRenderedPageBreak/>
        <w:t>pracowników, współpracowników, podwykonawców lub osób przy pomocy któr</w:t>
      </w:r>
      <w:r w:rsidR="00277D07">
        <w:rPr>
          <w:rFonts w:asciiTheme="minorHAnsi" w:hAnsiTheme="minorHAnsi"/>
          <w:sz w:val="20"/>
          <w:szCs w:val="20"/>
        </w:rPr>
        <w:t>ych będzie świadczył dostawy na </w:t>
      </w:r>
      <w:r w:rsidRPr="005B2535">
        <w:rPr>
          <w:rFonts w:asciiTheme="minorHAnsi" w:hAnsiTheme="minorHAnsi"/>
          <w:sz w:val="20"/>
          <w:szCs w:val="20"/>
        </w:rPr>
        <w:t xml:space="preserve">rzecz zamawiającego, w powyższym zakresie. </w:t>
      </w:r>
    </w:p>
    <w:p w14:paraId="58B29BE1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 xml:space="preserve">W przypadku zgłoszenia przez zamawiającego jakichkolwiek wątpliwości dotyczących przestrzegania przez wykonawcę lub jego pracowników, współpracowników, podwykonawców lub osoby przy pomocy których będzie świadczył dostawy w/w zasad, Wykonawca podejmie działania naprawcze mające na celu ich usunięcie. </w:t>
      </w:r>
    </w:p>
    <w:p w14:paraId="5712F09C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Spory wynikłe na tle realizacji niniejszej umowy rozstrzygać będzie Sąd właściwy dla siedziby Zamawiającego.</w:t>
      </w:r>
    </w:p>
    <w:p w14:paraId="0CA583C4" w14:textId="77777777" w:rsidR="003D1053" w:rsidRPr="005B2535" w:rsidRDefault="003D1053" w:rsidP="003D1053">
      <w:pPr>
        <w:pStyle w:val="Akapitzlist"/>
        <w:numPr>
          <w:ilvl w:val="0"/>
          <w:numId w:val="6"/>
        </w:numPr>
        <w:autoSpaceDE w:val="0"/>
        <w:spacing w:after="0" w:line="240" w:lineRule="auto"/>
        <w:ind w:hanging="357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5B2535">
        <w:rPr>
          <w:rFonts w:asciiTheme="minorHAnsi" w:hAnsiTheme="minorHAnsi"/>
          <w:sz w:val="20"/>
          <w:szCs w:val="20"/>
        </w:rPr>
        <w:t>Niniejsza umowa została sporządzona w dwóch jednobrzmiących egzemplarzach, po jednym dla każdej ze stron.</w:t>
      </w:r>
    </w:p>
    <w:p w14:paraId="44BCA9AE" w14:textId="77777777" w:rsidR="003D1053" w:rsidRPr="00CB7459" w:rsidRDefault="003D1053" w:rsidP="003D1053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4C649E3" w14:textId="77777777" w:rsidR="003D1053" w:rsidRPr="00CB7459" w:rsidRDefault="003D1053" w:rsidP="003D1053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60D3C7E" w14:textId="77777777" w:rsidR="003D1053" w:rsidRPr="00CB7459" w:rsidRDefault="003D1053" w:rsidP="003D1053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14D67C00" w14:textId="77777777" w:rsidR="003D1053" w:rsidRPr="00CB7459" w:rsidRDefault="003D1053" w:rsidP="003D1053">
      <w:pPr>
        <w:autoSpaceDE w:val="0"/>
        <w:spacing w:after="0" w:line="240" w:lineRule="auto"/>
        <w:jc w:val="both"/>
        <w:rPr>
          <w:rFonts w:asciiTheme="minorHAnsi" w:hAnsiTheme="minorHAnsi"/>
        </w:rPr>
      </w:pPr>
      <w:r w:rsidRPr="00CB7459">
        <w:rPr>
          <w:rFonts w:asciiTheme="minorHAnsi" w:hAnsiTheme="minorHAnsi"/>
        </w:rPr>
        <w:t>Załączniki do umowy:</w:t>
      </w:r>
    </w:p>
    <w:p w14:paraId="035FD7C2" w14:textId="77777777" w:rsidR="003D1053" w:rsidRPr="00CB7459" w:rsidRDefault="003D1053" w:rsidP="003D1053">
      <w:pPr>
        <w:pStyle w:val="Akapitzlist"/>
        <w:numPr>
          <w:ilvl w:val="0"/>
          <w:numId w:val="7"/>
        </w:numPr>
        <w:autoSpaceDE w:val="0"/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CB7459">
        <w:rPr>
          <w:rFonts w:asciiTheme="minorHAnsi" w:hAnsiTheme="minorHAnsi"/>
          <w:sz w:val="20"/>
          <w:szCs w:val="20"/>
        </w:rPr>
        <w:t xml:space="preserve">Zał. nr 1 – Formularz asortymentowo-cenowy </w:t>
      </w:r>
    </w:p>
    <w:p w14:paraId="0EE4D318" w14:textId="77777777" w:rsidR="003D1053" w:rsidRDefault="003D1053" w:rsidP="003D1053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7B82FA3C" w14:textId="77777777" w:rsidR="003D1053" w:rsidRDefault="003D1053" w:rsidP="003D1053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p w14:paraId="6AC6CAAD" w14:textId="77777777" w:rsidR="003D1053" w:rsidRPr="00A56CE7" w:rsidRDefault="003D1053" w:rsidP="003D1053">
      <w:pPr>
        <w:autoSpaceDE w:val="0"/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D1053" w14:paraId="071A46DB" w14:textId="77777777" w:rsidTr="00D87832">
        <w:tc>
          <w:tcPr>
            <w:tcW w:w="5056" w:type="dxa"/>
          </w:tcPr>
          <w:p w14:paraId="675A4ADA" w14:textId="77777777" w:rsidR="003D1053" w:rsidRDefault="003D1053" w:rsidP="00277D07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0DF67EB7" w14:textId="77777777" w:rsidR="003D1053" w:rsidRPr="003E41FC" w:rsidRDefault="003D1053" w:rsidP="00D87832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Zamawiającego</w:t>
            </w:r>
          </w:p>
        </w:tc>
        <w:tc>
          <w:tcPr>
            <w:tcW w:w="5056" w:type="dxa"/>
          </w:tcPr>
          <w:p w14:paraId="4467ED13" w14:textId="77777777" w:rsidR="003D1053" w:rsidRDefault="003D1053" w:rsidP="00277D07">
            <w:pPr>
              <w:autoSpaceDE w:val="0"/>
              <w:spacing w:after="0"/>
              <w:jc w:val="center"/>
              <w:rPr>
                <w:rFonts w:asciiTheme="minorHAnsi" w:hAnsiTheme="minorHAnsi"/>
              </w:rPr>
            </w:pPr>
            <w:r w:rsidRPr="00A56CE7">
              <w:rPr>
                <w:rFonts w:asciiTheme="minorHAnsi" w:hAnsiTheme="minorHAnsi"/>
              </w:rPr>
              <w:t>……………………………..……………..</w:t>
            </w:r>
          </w:p>
          <w:p w14:paraId="61FECD63" w14:textId="77777777" w:rsidR="003D1053" w:rsidRPr="003E41FC" w:rsidRDefault="003D1053" w:rsidP="00D87832">
            <w:pPr>
              <w:autoSpaceDE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E41FC">
              <w:rPr>
                <w:rFonts w:asciiTheme="minorHAnsi" w:hAnsiTheme="minorHAnsi"/>
                <w:sz w:val="18"/>
                <w:szCs w:val="18"/>
              </w:rPr>
              <w:t xml:space="preserve">podpis </w:t>
            </w:r>
            <w:r w:rsidRPr="003E41FC">
              <w:rPr>
                <w:rFonts w:asciiTheme="minorHAnsi" w:hAnsiTheme="minorHAnsi"/>
                <w:b/>
                <w:sz w:val="18"/>
                <w:szCs w:val="18"/>
              </w:rPr>
              <w:t>Wykonawcy</w:t>
            </w:r>
          </w:p>
        </w:tc>
      </w:tr>
    </w:tbl>
    <w:p w14:paraId="161CE4A7" w14:textId="77777777" w:rsidR="003D1053" w:rsidRDefault="003D1053" w:rsidP="003D1053">
      <w:pPr>
        <w:rPr>
          <w:rFonts w:asciiTheme="minorHAnsi" w:hAnsiTheme="minorHAnsi" w:cs="Arial"/>
        </w:rPr>
      </w:pPr>
    </w:p>
    <w:p w14:paraId="6D7C8AC5" w14:textId="77777777" w:rsidR="004224AB" w:rsidRDefault="004224AB"/>
    <w:sectPr w:rsidR="004224AB" w:rsidSect="0020101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B382" w14:textId="77777777" w:rsidR="006A3592" w:rsidRDefault="006A3592" w:rsidP="00EC47EB">
      <w:pPr>
        <w:spacing w:after="0" w:line="240" w:lineRule="auto"/>
      </w:pPr>
      <w:r>
        <w:separator/>
      </w:r>
    </w:p>
  </w:endnote>
  <w:endnote w:type="continuationSeparator" w:id="0">
    <w:p w14:paraId="3E97E615" w14:textId="77777777" w:rsidR="006A3592" w:rsidRDefault="006A3592" w:rsidP="00EC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46D9" w14:textId="77777777" w:rsidR="00891309" w:rsidRDefault="00EC47EB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277D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7D07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02D6B765" w14:textId="77777777" w:rsidR="00891309" w:rsidRDefault="00891309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C2F9" w14:textId="77777777" w:rsidR="00891309" w:rsidRPr="00BD0A5E" w:rsidRDefault="00EC47EB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277D07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A9120E">
      <w:rPr>
        <w:rStyle w:val="Numerstrony"/>
        <w:rFonts w:ascii="Calibri" w:hAnsi="Calibri"/>
        <w:noProof/>
        <w:sz w:val="18"/>
        <w:szCs w:val="18"/>
      </w:rPr>
      <w:t>2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14:paraId="4D60B85F" w14:textId="77777777" w:rsidR="00891309" w:rsidRDefault="00891309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988"/>
      <w:docPartObj>
        <w:docPartGallery w:val="Page Numbers (Bottom of Page)"/>
        <w:docPartUnique/>
      </w:docPartObj>
    </w:sdtPr>
    <w:sdtContent>
      <w:p w14:paraId="6B8792A6" w14:textId="77777777" w:rsidR="00891309" w:rsidRDefault="00EC47EB">
        <w:pPr>
          <w:pStyle w:val="Stopka"/>
          <w:spacing w:after="24"/>
          <w:jc w:val="right"/>
        </w:pPr>
        <w:r>
          <w:fldChar w:fldCharType="begin"/>
        </w:r>
        <w:r w:rsidR="00277D07">
          <w:instrText>PAGE   \* MERGEFORMAT</w:instrText>
        </w:r>
        <w:r>
          <w:fldChar w:fldCharType="separate"/>
        </w:r>
        <w:r w:rsidR="00277D07">
          <w:rPr>
            <w:noProof/>
          </w:rPr>
          <w:t>1</w:t>
        </w:r>
        <w:r>
          <w:fldChar w:fldCharType="end"/>
        </w:r>
      </w:p>
    </w:sdtContent>
  </w:sdt>
  <w:p w14:paraId="4B11CE8F" w14:textId="77777777" w:rsidR="00891309" w:rsidRDefault="00891309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A66F" w14:textId="77777777" w:rsidR="006A3592" w:rsidRDefault="006A3592" w:rsidP="00EC47EB">
      <w:pPr>
        <w:spacing w:after="0" w:line="240" w:lineRule="auto"/>
      </w:pPr>
      <w:r>
        <w:separator/>
      </w:r>
    </w:p>
  </w:footnote>
  <w:footnote w:type="continuationSeparator" w:id="0">
    <w:p w14:paraId="7AA0B2D4" w14:textId="77777777" w:rsidR="006A3592" w:rsidRDefault="006A3592" w:rsidP="00EC4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0"/>
      <w:gridCol w:w="2937"/>
      <w:gridCol w:w="2244"/>
      <w:gridCol w:w="2703"/>
    </w:tblGrid>
    <w:tr w:rsidR="00961FC1" w:rsidRPr="00C96983" w14:paraId="7690F79D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785FDA29" w14:textId="77777777" w:rsidR="00891309" w:rsidRPr="00C96983" w:rsidRDefault="00891309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104147D1" w14:textId="77777777" w:rsidR="00891309" w:rsidRPr="00C96983" w:rsidRDefault="00891309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36CC636" w14:textId="77777777" w:rsidR="00891309" w:rsidRPr="00C96983" w:rsidRDefault="00891309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EFCE2AD" w14:textId="77777777" w:rsidR="00891309" w:rsidRPr="00C96983" w:rsidRDefault="00891309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32782A1D" w14:textId="77777777" w:rsidR="00891309" w:rsidRPr="009148FD" w:rsidRDefault="00891309" w:rsidP="00201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79760C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</w:abstractNum>
  <w:abstractNum w:abstractNumId="1" w15:restartNumberingAfterBreak="0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3AF4F53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singleLevel"/>
    <w:tmpl w:val="0000001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0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5"/>
    <w:multiLevelType w:val="multilevel"/>
    <w:tmpl w:val="A96E7D7E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2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0"/>
        </w:tabs>
        <w:ind w:left="8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13" w15:restartNumberingAfterBreak="0">
    <w:nsid w:val="067C7229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455AB"/>
    <w:multiLevelType w:val="hybridMultilevel"/>
    <w:tmpl w:val="7FE4C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77DE3"/>
    <w:multiLevelType w:val="hybridMultilevel"/>
    <w:tmpl w:val="35D45836"/>
    <w:lvl w:ilvl="0" w:tplc="FFFFFFFF">
      <w:start w:val="1"/>
      <w:numFmt w:val="decimal"/>
      <w:lvlText w:val="%1."/>
      <w:lvlJc w:val="left"/>
      <w:pPr>
        <w:ind w:left="357" w:hanging="360"/>
      </w:pPr>
    </w:lvl>
    <w:lvl w:ilvl="1" w:tplc="FFFFFFFF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2D4D1635"/>
    <w:multiLevelType w:val="hybridMultilevel"/>
    <w:tmpl w:val="2BB647CC"/>
    <w:lvl w:ilvl="0" w:tplc="DB5A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935A83"/>
    <w:multiLevelType w:val="hybridMultilevel"/>
    <w:tmpl w:val="328EF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C1080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0" w15:restartNumberingAfterBreak="0">
    <w:nsid w:val="4AE7499B"/>
    <w:multiLevelType w:val="hybridMultilevel"/>
    <w:tmpl w:val="E56CEB6A"/>
    <w:lvl w:ilvl="0" w:tplc="082CD46C">
      <w:start w:val="2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95DB5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357" w:hanging="360"/>
      </w:pPr>
    </w:lvl>
    <w:lvl w:ilvl="1" w:tplc="835A908A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2" w15:restartNumberingAfterBreak="0">
    <w:nsid w:val="5F201F48"/>
    <w:multiLevelType w:val="hybridMultilevel"/>
    <w:tmpl w:val="86C221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33B0EAF"/>
    <w:multiLevelType w:val="hybridMultilevel"/>
    <w:tmpl w:val="B2586E44"/>
    <w:lvl w:ilvl="0" w:tplc="A08EF500">
      <w:start w:val="1"/>
      <w:numFmt w:val="decimal"/>
      <w:lvlText w:val="%1."/>
      <w:lvlJc w:val="left"/>
      <w:pPr>
        <w:ind w:left="357" w:hanging="360"/>
      </w:pPr>
      <w:rPr>
        <w:b w:val="0"/>
      </w:rPr>
    </w:lvl>
    <w:lvl w:ilvl="1" w:tplc="575CB984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4" w15:restartNumberingAfterBreak="0">
    <w:nsid w:val="72544597"/>
    <w:multiLevelType w:val="hybridMultilevel"/>
    <w:tmpl w:val="F37445F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5" w15:restartNumberingAfterBreak="0">
    <w:nsid w:val="76183E2B"/>
    <w:multiLevelType w:val="hybridMultilevel"/>
    <w:tmpl w:val="5726CC2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08668624">
    <w:abstractNumId w:val="23"/>
  </w:num>
  <w:num w:numId="2" w16cid:durableId="683946458">
    <w:abstractNumId w:val="25"/>
  </w:num>
  <w:num w:numId="3" w16cid:durableId="845094942">
    <w:abstractNumId w:val="21"/>
  </w:num>
  <w:num w:numId="4" w16cid:durableId="1933664805">
    <w:abstractNumId w:val="14"/>
  </w:num>
  <w:num w:numId="5" w16cid:durableId="1600061706">
    <w:abstractNumId w:val="22"/>
  </w:num>
  <w:num w:numId="6" w16cid:durableId="1036732468">
    <w:abstractNumId w:val="13"/>
  </w:num>
  <w:num w:numId="7" w16cid:durableId="1349068023">
    <w:abstractNumId w:val="17"/>
  </w:num>
  <w:num w:numId="8" w16cid:durableId="1972593275">
    <w:abstractNumId w:val="19"/>
  </w:num>
  <w:num w:numId="9" w16cid:durableId="702361051">
    <w:abstractNumId w:val="24"/>
  </w:num>
  <w:num w:numId="10" w16cid:durableId="232205816">
    <w:abstractNumId w:val="4"/>
  </w:num>
  <w:num w:numId="11" w16cid:durableId="809786325">
    <w:abstractNumId w:val="16"/>
  </w:num>
  <w:num w:numId="12" w16cid:durableId="1600211929">
    <w:abstractNumId w:val="9"/>
  </w:num>
  <w:num w:numId="13" w16cid:durableId="1307664579">
    <w:abstractNumId w:val="2"/>
  </w:num>
  <w:num w:numId="14" w16cid:durableId="1948930232">
    <w:abstractNumId w:val="0"/>
  </w:num>
  <w:num w:numId="15" w16cid:durableId="1150899778">
    <w:abstractNumId w:val="6"/>
  </w:num>
  <w:num w:numId="16" w16cid:durableId="1422336302">
    <w:abstractNumId w:val="3"/>
  </w:num>
  <w:num w:numId="17" w16cid:durableId="487015774">
    <w:abstractNumId w:val="1"/>
  </w:num>
  <w:num w:numId="18" w16cid:durableId="1645624876">
    <w:abstractNumId w:val="5"/>
  </w:num>
  <w:num w:numId="19" w16cid:durableId="1093479309">
    <w:abstractNumId w:val="7"/>
  </w:num>
  <w:num w:numId="20" w16cid:durableId="1964461715">
    <w:abstractNumId w:val="8"/>
  </w:num>
  <w:num w:numId="21" w16cid:durableId="878855299">
    <w:abstractNumId w:val="10"/>
  </w:num>
  <w:num w:numId="22" w16cid:durableId="712080076">
    <w:abstractNumId w:val="11"/>
  </w:num>
  <w:num w:numId="23" w16cid:durableId="1246692852">
    <w:abstractNumId w:val="12"/>
  </w:num>
  <w:num w:numId="24" w16cid:durableId="1319991931">
    <w:abstractNumId w:val="15"/>
  </w:num>
  <w:num w:numId="25" w16cid:durableId="1046486529">
    <w:abstractNumId w:val="18"/>
  </w:num>
  <w:num w:numId="26" w16cid:durableId="166600985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53"/>
    <w:rsid w:val="000A2B6A"/>
    <w:rsid w:val="0024786E"/>
    <w:rsid w:val="00277D07"/>
    <w:rsid w:val="002927B1"/>
    <w:rsid w:val="002B233D"/>
    <w:rsid w:val="003D1053"/>
    <w:rsid w:val="003D2785"/>
    <w:rsid w:val="003E099D"/>
    <w:rsid w:val="004224AB"/>
    <w:rsid w:val="00473949"/>
    <w:rsid w:val="00477299"/>
    <w:rsid w:val="004849FE"/>
    <w:rsid w:val="004A5C04"/>
    <w:rsid w:val="006235A7"/>
    <w:rsid w:val="006A3592"/>
    <w:rsid w:val="006F25A4"/>
    <w:rsid w:val="00891309"/>
    <w:rsid w:val="008A54F0"/>
    <w:rsid w:val="009E05BA"/>
    <w:rsid w:val="00A432C1"/>
    <w:rsid w:val="00A9120E"/>
    <w:rsid w:val="00C363A7"/>
    <w:rsid w:val="00C82E7C"/>
    <w:rsid w:val="00D951AB"/>
    <w:rsid w:val="00EC47EB"/>
    <w:rsid w:val="00ED4E96"/>
    <w:rsid w:val="00F84F64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E49A"/>
  <w15:docId w15:val="{E17BF7EF-7EE0-43E1-9A2B-AE582D7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05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1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0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1053"/>
  </w:style>
  <w:style w:type="character" w:styleId="Hipercze">
    <w:name w:val="Hyperlink"/>
    <w:rsid w:val="003D1053"/>
    <w:rPr>
      <w:color w:val="0000FF"/>
      <w:u w:val="single"/>
    </w:rPr>
  </w:style>
  <w:style w:type="table" w:styleId="Tabela-Siatka">
    <w:name w:val="Table Grid"/>
    <w:basedOn w:val="Standardowy"/>
    <w:uiPriority w:val="59"/>
    <w:rsid w:val="003D1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D1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D1053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F84F64"/>
  </w:style>
  <w:style w:type="paragraph" w:customStyle="1" w:styleId="Normalny1">
    <w:name w:val="Normalny1"/>
    <w:rsid w:val="00F84F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nanse@onkol.kiel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3462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Moćko Monika</cp:lastModifiedBy>
  <cp:revision>3</cp:revision>
  <dcterms:created xsi:type="dcterms:W3CDTF">2023-11-30T07:22:00Z</dcterms:created>
  <dcterms:modified xsi:type="dcterms:W3CDTF">2023-11-30T07:59:00Z</dcterms:modified>
</cp:coreProperties>
</file>