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0656" w14:textId="77777777" w:rsidR="00F666E0" w:rsidRDefault="00F666E0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</w:p>
    <w:p w14:paraId="7345E41A" w14:textId="7A26F45B" w:rsidR="00F666E0" w:rsidRDefault="00F666E0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Tczew dn.11.08.2023r.</w:t>
      </w:r>
    </w:p>
    <w:p w14:paraId="7810DC83" w14:textId="721A3A92" w:rsidR="00F666E0" w:rsidRDefault="00F666E0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ZP3/2023/TP</w:t>
      </w:r>
    </w:p>
    <w:p w14:paraId="2666FB05" w14:textId="49D682B8" w:rsidR="00F666E0" w:rsidRDefault="00F666E0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6F954B81" w14:textId="77777777" w:rsidR="00F666E0" w:rsidRPr="00F666E0" w:rsidRDefault="00F666E0" w:rsidP="00F666E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F666E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u w:val="single"/>
          <w:lang w:eastAsia="pl-PL"/>
          <w14:ligatures w14:val="none"/>
        </w:rPr>
        <w:t>Dotyczy:</w:t>
      </w:r>
      <w:r w:rsidRPr="00F666E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   postępowania o udzielenie zamówienia publicznego. Numer sprawy: ZP1/2023/TP. Nazwa zadania: „</w:t>
      </w:r>
      <w:r w:rsidRPr="00F666E0"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  <w:t>Budowa budynku mieszkalnego wielorodzinnego wraz z rozbiórką istniejącego budynku w Tczewie przy ul. Sadowej”.</w:t>
      </w:r>
    </w:p>
    <w:p w14:paraId="4E7AF6CA" w14:textId="77777777" w:rsidR="00F666E0" w:rsidRDefault="00F666E0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4280A448" w14:textId="362C641E" w:rsidR="00F666E0" w:rsidRPr="00F666E0" w:rsidRDefault="00F666E0" w:rsidP="00F666E0">
      <w:pPr>
        <w:spacing w:after="200" w:line="288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66E0">
        <w:rPr>
          <w:rFonts w:ascii="Times New Roman" w:eastAsia="Arial Unicode MS" w:hAnsi="Times New Roman" w:cs="Times New Roman"/>
          <w:sz w:val="24"/>
          <w:szCs w:val="24"/>
        </w:rPr>
        <w:t>Do Zamawiającego wpłynęły pisemne zapytania od Wykonawców dotyczące przedmiotowego postępowania. Poniżej przedstawiam ich treść wraz z udzielonymi przez Zamawiającego odpowiedziami.</w:t>
      </w:r>
    </w:p>
    <w:p w14:paraId="5288683C" w14:textId="2227A231" w:rsidR="004D0F4A" w:rsidRPr="00433181" w:rsidRDefault="004D0F4A" w:rsidP="00F666E0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3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</w:t>
      </w:r>
      <w:r w:rsidR="00F666E0" w:rsidRPr="00433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</w:t>
      </w:r>
      <w:r w:rsidRPr="00433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060BBD77" w14:textId="02B41B4F" w:rsidR="00037687" w:rsidRPr="00F666E0" w:rsidRDefault="004D0F4A" w:rsidP="00F666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66E0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uzna za spełniony warunek dotyczący zdolności technicznej i zawodowej w zakresie doświadczenia wykonawcy jeśli wykonawca wykaże, że w okresie ostatnich 5 lat przed upływem terminu składania ofert wykonał należycie, w szczególności zgodnie z przepisami prawa budowlanego roboty budowlane polegające na budowie: a) hali magazynowej z częścią socjalną i infrastrukturą techniczną oraz b) centrum badawczo –rozwojowe z halą i częścią biurowo-socjalną wraz z niezbędnymi urządzeniami infrastruktury technicznej, każda z inwestycji na kwotę co najmniej 6 000 000 zł?</w:t>
      </w:r>
    </w:p>
    <w:p w14:paraId="4B95053B" w14:textId="42A7D405" w:rsidR="004D0F4A" w:rsidRPr="00433181" w:rsidRDefault="004D0F4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3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783C88D3" w14:textId="561C60EB" w:rsidR="00F666E0" w:rsidRPr="00433181" w:rsidRDefault="00F666E0" w:rsidP="00433181">
      <w:pPr>
        <w:pStyle w:val="Default"/>
        <w:spacing w:line="288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Zamawiający posiada za mało informacji aby stwierdzić czy uzna warunek za spełniony. Zamawiający wyjaśnia, iż ocena warunków udziału w postępowaniu odbędzie się na podstawie złożonych przez Wykonawcę, na wezwanie Zamawiającego, podmiotowych środków dowodowych.</w:t>
      </w:r>
      <w:r w:rsidR="00C02510">
        <w:rPr>
          <w:rFonts w:ascii="Times New Roman" w:hAnsi="Times New Roman"/>
        </w:rPr>
        <w:t xml:space="preserve"> Jednakże zgodnie z zapisem w SWZ Zamawiający oczekuje robót budowlanych polegających na </w:t>
      </w:r>
      <w:r w:rsidR="00C02510" w:rsidRPr="00F666E0">
        <w:rPr>
          <w:rFonts w:ascii="Times New Roman" w:hAnsi="Times New Roman"/>
          <w:color w:val="auto"/>
        </w:rPr>
        <w:t xml:space="preserve">budowie, odbudowie, nadbudowie lub rozbudowie </w:t>
      </w:r>
      <w:r w:rsidR="00C02510" w:rsidRPr="00F666E0">
        <w:rPr>
          <w:rFonts w:ascii="Times New Roman" w:hAnsi="Times New Roman"/>
          <w:b/>
          <w:bCs/>
          <w:color w:val="auto"/>
        </w:rPr>
        <w:t>budynku mieszkalnego wielorodzinnego, usługowego lub użyteczności publicznej</w:t>
      </w:r>
      <w:r w:rsidR="00C02510" w:rsidRPr="00F666E0">
        <w:rPr>
          <w:rFonts w:ascii="Times New Roman" w:hAnsi="Times New Roman"/>
          <w:color w:val="auto"/>
        </w:rPr>
        <w:t>, o kubaturze co najmniej 5.000 m</w:t>
      </w:r>
      <w:r w:rsidR="00C02510" w:rsidRPr="00F666E0">
        <w:rPr>
          <w:rFonts w:ascii="Times New Roman" w:hAnsi="Times New Roman"/>
          <w:color w:val="auto"/>
          <w:vertAlign w:val="superscript"/>
        </w:rPr>
        <w:t>3</w:t>
      </w:r>
      <w:r w:rsidR="00C02510" w:rsidRPr="00F666E0">
        <w:rPr>
          <w:rFonts w:ascii="Times New Roman" w:hAnsi="Times New Roman"/>
          <w:color w:val="auto"/>
        </w:rPr>
        <w:t>.</w:t>
      </w:r>
    </w:p>
    <w:p w14:paraId="5DFB97FB" w14:textId="6C4C2E46" w:rsidR="00F666E0" w:rsidRPr="00433181" w:rsidRDefault="00F666E0" w:rsidP="004D0F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181">
        <w:rPr>
          <w:rFonts w:ascii="Times New Roman" w:hAnsi="Times New Roman" w:cs="Times New Roman"/>
          <w:b/>
          <w:bCs/>
          <w:sz w:val="24"/>
          <w:szCs w:val="24"/>
        </w:rPr>
        <w:t>Pyta</w:t>
      </w:r>
      <w:r w:rsidR="00181DF5" w:rsidRPr="00433181">
        <w:rPr>
          <w:rFonts w:ascii="Times New Roman" w:hAnsi="Times New Roman" w:cs="Times New Roman"/>
          <w:b/>
          <w:bCs/>
          <w:sz w:val="24"/>
          <w:szCs w:val="24"/>
        </w:rPr>
        <w:t>nie 2:</w:t>
      </w:r>
    </w:p>
    <w:p w14:paraId="5101E47F" w14:textId="77777777" w:rsidR="00181DF5" w:rsidRDefault="00181DF5" w:rsidP="004D0F4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Proszę o zmianę zapisu SWZ rozdział VIII pkt 2 ust. 4 z " w okresie ostatnich pięciu lat przed upływem terminu składania ofert, a jeżeli okres prowadzenia działalności jest krótszy - w tym okresie, wykonał minimum dwie roboty budowlane o wartości, łącznie z podatkiem VAT, nie mniejszej niż 4.000.000,00 zł każda (słownie: cztery miliony złotych 00/100), polegające na budowie, odbudowie, nadbudowie lub rozbudowie budynku mieszkalnego wielorodzinnego, usługowego lub użyteczności publicznej, o kubaturze co najmniej 5.000 m3" </w:t>
      </w:r>
    </w:p>
    <w:p w14:paraId="037B0836" w14:textId="7828D1B4" w:rsidR="00181DF5" w:rsidRDefault="00181DF5" w:rsidP="004D0F4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DF5">
        <w:rPr>
          <w:rFonts w:ascii="Times New Roman" w:hAnsi="Times New Roman" w:cs="Times New Roman"/>
          <w:sz w:val="24"/>
          <w:szCs w:val="24"/>
          <w:shd w:val="clear" w:color="auto" w:fill="FFFFFF"/>
        </w:rPr>
        <w:t>na "w okresie ostatnich pięciu lat przed upływem terminu składania ofert, a jeżeli okres prowadzenia działalności jest krótszy - w tym okresie, wykonał minimum jedną robotę budowlaną o wartości, łącznie z podatkiem VAT, nie mniejszej niż 4.000.000,00 zł (słownie: cztery miliony złotych 00/100), polegającej na budowie, odbudowie, nadbudowie lub rozbudowie budynku mieszkalnego wielorodzinnego, usługowego lub użyteczności publicznej, o kubaturze co najmniej 5.000 m3"</w:t>
      </w:r>
    </w:p>
    <w:p w14:paraId="4B481D26" w14:textId="515C3647" w:rsidR="00181DF5" w:rsidRPr="00433181" w:rsidRDefault="00181DF5" w:rsidP="004D0F4A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3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Odpowiedź:</w:t>
      </w:r>
    </w:p>
    <w:p w14:paraId="2F743C88" w14:textId="6BFDD2BD" w:rsidR="00181DF5" w:rsidRPr="00181DF5" w:rsidRDefault="00181DF5" w:rsidP="004D0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nie zmienia zapisu SWZ rozdział VIII pkt 2 ust. 4.</w:t>
      </w:r>
    </w:p>
    <w:p w14:paraId="2ACE4569" w14:textId="77777777" w:rsidR="00F666E0" w:rsidRDefault="00F666E0" w:rsidP="004D0F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6C451" w14:textId="77777777" w:rsidR="00181DF5" w:rsidRPr="00181DF5" w:rsidRDefault="00181DF5" w:rsidP="00181DF5">
      <w:pPr>
        <w:widowControl w:val="0"/>
        <w:suppressAutoHyphens/>
        <w:spacing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sz w:val="24"/>
          <w:szCs w:val="24"/>
        </w:rPr>
        <w:t>Niniejsze pismo stanowi część składową Specyfikacji Warunków Zamówienia.</w:t>
      </w:r>
    </w:p>
    <w:p w14:paraId="7F8FA0BE" w14:textId="77777777" w:rsidR="00181DF5" w:rsidRPr="00181DF5" w:rsidRDefault="00181DF5" w:rsidP="00181DF5">
      <w:pPr>
        <w:widowControl w:val="0"/>
        <w:suppressAutoHyphens/>
        <w:spacing w:line="288" w:lineRule="auto"/>
        <w:ind w:firstLine="5670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          </w:t>
      </w:r>
    </w:p>
    <w:p w14:paraId="1A1E4251" w14:textId="5D2CCA07" w:rsidR="00181DF5" w:rsidRPr="00181DF5" w:rsidRDefault="00181DF5" w:rsidP="00181DF5">
      <w:pPr>
        <w:widowControl w:val="0"/>
        <w:suppressAutoHyphens/>
        <w:spacing w:after="0" w:line="240" w:lineRule="auto"/>
        <w:ind w:firstLine="5670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        Podpisał:</w:t>
      </w:r>
    </w:p>
    <w:p w14:paraId="15E2CBF6" w14:textId="17AF31CC" w:rsidR="00181DF5" w:rsidRPr="00181DF5" w:rsidRDefault="00181DF5" w:rsidP="00181DF5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</w:t>
      </w: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Prezes Zarządu</w:t>
      </w:r>
    </w:p>
    <w:p w14:paraId="38B74820" w14:textId="64B43796" w:rsidR="00181DF5" w:rsidRPr="00181DF5" w:rsidRDefault="00181DF5" w:rsidP="00181DF5">
      <w:pPr>
        <w:widowControl w:val="0"/>
        <w:suppressAutoHyphens/>
        <w:spacing w:after="0" w:line="240" w:lineRule="auto"/>
        <w:ind w:left="5664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 Arkadiusz Wożniak</w:t>
      </w:r>
    </w:p>
    <w:p w14:paraId="75B99296" w14:textId="77777777" w:rsidR="00181DF5" w:rsidRDefault="00181DF5" w:rsidP="004D0F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733CE" w14:textId="77777777" w:rsidR="00181DF5" w:rsidRDefault="00181DF5" w:rsidP="004D0F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3BD66" w14:textId="77777777" w:rsidR="00181DF5" w:rsidRDefault="00181DF5" w:rsidP="004D0F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94633" w14:textId="77777777" w:rsidR="00181DF5" w:rsidRDefault="00181DF5" w:rsidP="00181DF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14:paraId="0AC6CFC8" w14:textId="77777777" w:rsidR="00181DF5" w:rsidRDefault="00181DF5" w:rsidP="00181DF5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Strona internetowa prowadzonego postępowania;</w:t>
      </w:r>
    </w:p>
    <w:p w14:paraId="081DEE29" w14:textId="77777777" w:rsidR="00181DF5" w:rsidRDefault="00181DF5" w:rsidP="00181DF5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Aa.</w:t>
      </w:r>
    </w:p>
    <w:p w14:paraId="43969419" w14:textId="77777777" w:rsidR="00181DF5" w:rsidRPr="00F666E0" w:rsidRDefault="00181DF5" w:rsidP="004D0F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1DF5" w:rsidRPr="00F6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176E6"/>
    <w:multiLevelType w:val="hybridMultilevel"/>
    <w:tmpl w:val="2104ECD8"/>
    <w:lvl w:ilvl="0" w:tplc="3822F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327397">
    <w:abstractNumId w:val="1"/>
  </w:num>
  <w:num w:numId="2" w16cid:durableId="2003654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4A"/>
    <w:rsid w:val="00037687"/>
    <w:rsid w:val="00181DF5"/>
    <w:rsid w:val="00433181"/>
    <w:rsid w:val="004B7962"/>
    <w:rsid w:val="004D0F4A"/>
    <w:rsid w:val="00C02510"/>
    <w:rsid w:val="00D92A61"/>
    <w:rsid w:val="00F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2D4C"/>
  <w15:chartTrackingRefBased/>
  <w15:docId w15:val="{DD5651F9-E58C-41DC-9721-C153E9E7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qFormat/>
    <w:rsid w:val="004D0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DefaultZnak">
    <w:name w:val="Default Znak"/>
    <w:link w:val="Default"/>
    <w:rsid w:val="004D0F4A"/>
    <w:rPr>
      <w:rFonts w:ascii="Arial" w:eastAsia="Times New Roman" w:hAnsi="Arial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Akapit z listą5 Znak,normalny tekst Znak,1.Nagłówek Znak,CW_Lista Znak,Wypunktowanie Znak,Akapit z listą BS Znak,List Paragraph Znak,2 heading Znak,A_wyliczenie Znak,K-P_odwolanie Znak,maz_wyliczenie Znak"/>
    <w:link w:val="Akapitzlist"/>
    <w:uiPriority w:val="34"/>
    <w:locked/>
    <w:rsid w:val="00181D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normalny tekst,1.Nagłówek,CW_Lista,Wypunktowanie,Akapit z listą BS,List Paragraph,2 heading,A_wyliczenie,K-P_odwolanie,maz_wyliczenie,opis dzialania,Obiekt,BulletC,Akapit z listą31,NOWY,Akapit z listą32"/>
    <w:basedOn w:val="Normalny"/>
    <w:link w:val="AkapitzlistZnak"/>
    <w:uiPriority w:val="34"/>
    <w:qFormat/>
    <w:rsid w:val="00181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3</cp:revision>
  <cp:lastPrinted>2023-08-11T09:20:00Z</cp:lastPrinted>
  <dcterms:created xsi:type="dcterms:W3CDTF">2023-08-11T06:55:00Z</dcterms:created>
  <dcterms:modified xsi:type="dcterms:W3CDTF">2023-08-11T09:20:00Z</dcterms:modified>
</cp:coreProperties>
</file>