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B18D48" w14:textId="77777777" w:rsidR="000C2726" w:rsidRDefault="00C63674" w:rsidP="00C63674">
      <w:pPr>
        <w:jc w:val="right"/>
        <w:rPr>
          <w:rFonts w:ascii="Arial" w:hAnsi="Arial" w:cs="Arial"/>
          <w:b/>
          <w:bCs/>
          <w:sz w:val="24"/>
          <w:szCs w:val="24"/>
        </w:rPr>
      </w:pPr>
      <w:r w:rsidRPr="00C63674">
        <w:rPr>
          <w:rFonts w:ascii="Arial" w:hAnsi="Arial" w:cs="Arial"/>
          <w:b/>
          <w:bCs/>
          <w:sz w:val="24"/>
          <w:szCs w:val="24"/>
        </w:rPr>
        <w:t>Załącznik nr 1 do SWZ</w:t>
      </w:r>
    </w:p>
    <w:p w14:paraId="7685C889" w14:textId="77777777" w:rsidR="00C63674" w:rsidRDefault="00C63674" w:rsidP="00C63674">
      <w:pPr>
        <w:jc w:val="center"/>
        <w:rPr>
          <w:rFonts w:ascii="Arial" w:hAnsi="Arial" w:cs="Arial"/>
          <w:b/>
          <w:bCs/>
          <w:sz w:val="28"/>
          <w:szCs w:val="28"/>
        </w:rPr>
      </w:pPr>
    </w:p>
    <w:p w14:paraId="056B379E" w14:textId="77777777" w:rsidR="00C63674" w:rsidRDefault="00C63674" w:rsidP="00C63674">
      <w:pPr>
        <w:jc w:val="center"/>
        <w:rPr>
          <w:rFonts w:ascii="Arial" w:hAnsi="Arial" w:cs="Arial"/>
          <w:b/>
          <w:bCs/>
          <w:sz w:val="28"/>
          <w:szCs w:val="28"/>
        </w:rPr>
      </w:pPr>
      <w:r w:rsidRPr="00C63674">
        <w:rPr>
          <w:rFonts w:ascii="Arial" w:hAnsi="Arial" w:cs="Arial"/>
          <w:b/>
          <w:bCs/>
          <w:sz w:val="28"/>
          <w:szCs w:val="28"/>
        </w:rPr>
        <w:t>OPIS  PRZEDMIOTU  ZAMÓWIENIA</w:t>
      </w:r>
    </w:p>
    <w:p w14:paraId="7D416802" w14:textId="77777777" w:rsidR="00C63674" w:rsidRDefault="00C63674" w:rsidP="00C63674">
      <w:pPr>
        <w:spacing w:line="240" w:lineRule="auto"/>
        <w:jc w:val="both"/>
        <w:rPr>
          <w:rFonts w:ascii="Arial" w:hAnsi="Arial" w:cs="Arial"/>
          <w:b/>
          <w:bCs/>
          <w:sz w:val="24"/>
          <w:szCs w:val="24"/>
        </w:rPr>
      </w:pPr>
    </w:p>
    <w:p w14:paraId="51401D18" w14:textId="27676DBB" w:rsidR="00AB4501" w:rsidRDefault="00AB4501" w:rsidP="00AB4501">
      <w:pPr>
        <w:pStyle w:val="Akapitzlist"/>
        <w:numPr>
          <w:ilvl w:val="0"/>
          <w:numId w:val="24"/>
        </w:numPr>
        <w:spacing w:line="240" w:lineRule="auto"/>
        <w:ind w:left="567" w:hanging="567"/>
        <w:jc w:val="both"/>
        <w:rPr>
          <w:rFonts w:ascii="Arial" w:hAnsi="Arial" w:cs="Arial"/>
          <w:b/>
          <w:bCs/>
          <w:sz w:val="24"/>
          <w:szCs w:val="24"/>
        </w:rPr>
      </w:pPr>
      <w:r w:rsidRPr="006C2F9C">
        <w:rPr>
          <w:rFonts w:ascii="Arial" w:hAnsi="Arial" w:cs="Arial"/>
          <w:b/>
          <w:bCs/>
          <w:sz w:val="24"/>
          <w:szCs w:val="24"/>
        </w:rPr>
        <w:t>Lokalizacja</w:t>
      </w:r>
    </w:p>
    <w:p w14:paraId="45E96627" w14:textId="77777777" w:rsidR="000018D9" w:rsidRPr="006C2F9C" w:rsidRDefault="000018D9" w:rsidP="000018D9">
      <w:pPr>
        <w:pStyle w:val="Akapitzlist"/>
        <w:spacing w:line="240" w:lineRule="auto"/>
        <w:ind w:left="567"/>
        <w:jc w:val="both"/>
        <w:rPr>
          <w:rFonts w:ascii="Arial" w:hAnsi="Arial" w:cs="Arial"/>
          <w:b/>
          <w:bCs/>
          <w:sz w:val="24"/>
          <w:szCs w:val="24"/>
        </w:rPr>
      </w:pPr>
    </w:p>
    <w:p w14:paraId="6AA3AC5B" w14:textId="442D9526" w:rsidR="000018D9" w:rsidRPr="000018D9" w:rsidRDefault="000018D9" w:rsidP="000018D9">
      <w:pPr>
        <w:pStyle w:val="Akapitzlist"/>
        <w:numPr>
          <w:ilvl w:val="0"/>
          <w:numId w:val="28"/>
        </w:numPr>
        <w:autoSpaceDE w:val="0"/>
        <w:autoSpaceDN w:val="0"/>
        <w:adjustRightInd w:val="0"/>
        <w:spacing w:after="0" w:line="240" w:lineRule="auto"/>
        <w:ind w:left="426" w:hanging="426"/>
        <w:jc w:val="both"/>
        <w:rPr>
          <w:rFonts w:ascii="Arial" w:hAnsi="Arial" w:cs="Arial"/>
          <w:sz w:val="24"/>
          <w:szCs w:val="24"/>
        </w:rPr>
      </w:pPr>
      <w:r w:rsidRPr="000018D9">
        <w:rPr>
          <w:rFonts w:ascii="Arial" w:hAnsi="Arial" w:cs="Arial"/>
          <w:sz w:val="24"/>
          <w:szCs w:val="24"/>
        </w:rPr>
        <w:t>Przedmiotem zamówienia jest opracowanie dokumentacji projektowo – kosztorysowych oraz uzyskanie decyzji o zezwoleniu na realizację inwestycji drogowej (ZRID) na budowę ulic w Baninie.</w:t>
      </w:r>
    </w:p>
    <w:p w14:paraId="2E42651B" w14:textId="325FAE17" w:rsidR="000018D9" w:rsidRDefault="000018D9" w:rsidP="000018D9">
      <w:pPr>
        <w:pStyle w:val="Akapitzlist"/>
        <w:numPr>
          <w:ilvl w:val="0"/>
          <w:numId w:val="28"/>
        </w:numPr>
        <w:autoSpaceDE w:val="0"/>
        <w:autoSpaceDN w:val="0"/>
        <w:adjustRightInd w:val="0"/>
        <w:spacing w:after="0" w:line="240" w:lineRule="auto"/>
        <w:ind w:left="426" w:hanging="426"/>
        <w:jc w:val="both"/>
        <w:rPr>
          <w:rFonts w:ascii="Arial" w:hAnsi="Arial" w:cs="Arial"/>
          <w:sz w:val="24"/>
          <w:szCs w:val="24"/>
        </w:rPr>
      </w:pPr>
      <w:r>
        <w:rPr>
          <w:rFonts w:ascii="Arial" w:hAnsi="Arial" w:cs="Arial"/>
          <w:sz w:val="24"/>
          <w:szCs w:val="24"/>
        </w:rPr>
        <w:t>Zamówienie obejmuje następujące zadania:</w:t>
      </w:r>
    </w:p>
    <w:p w14:paraId="1790BB6A" w14:textId="77777777" w:rsidR="000018D9" w:rsidRPr="000018D9" w:rsidRDefault="000018D9" w:rsidP="000018D9">
      <w:pPr>
        <w:spacing w:line="240" w:lineRule="auto"/>
        <w:ind w:left="426"/>
        <w:jc w:val="both"/>
        <w:rPr>
          <w:rFonts w:ascii="Arial" w:hAnsi="Arial" w:cs="Arial"/>
          <w:b/>
          <w:bCs/>
          <w:sz w:val="24"/>
          <w:szCs w:val="24"/>
        </w:rPr>
      </w:pPr>
      <w:r w:rsidRPr="000018D9">
        <w:rPr>
          <w:rFonts w:ascii="Arial" w:hAnsi="Arial" w:cs="Arial"/>
          <w:b/>
          <w:bCs/>
          <w:sz w:val="24"/>
          <w:szCs w:val="24"/>
        </w:rPr>
        <w:t>Zadanie 1</w:t>
      </w:r>
      <w:r>
        <w:rPr>
          <w:rFonts w:ascii="Arial" w:hAnsi="Arial" w:cs="Arial"/>
          <w:b/>
          <w:bCs/>
          <w:sz w:val="24"/>
          <w:szCs w:val="24"/>
        </w:rPr>
        <w:t xml:space="preserve"> -</w:t>
      </w:r>
      <w:r w:rsidRPr="000018D9">
        <w:rPr>
          <w:rFonts w:ascii="Arial" w:hAnsi="Arial" w:cs="Arial"/>
          <w:b/>
          <w:bCs/>
          <w:sz w:val="24"/>
          <w:szCs w:val="24"/>
        </w:rPr>
        <w:t xml:space="preserve"> Opracowanie dokumentacji projektowo - kosztorysowej oraz uzyskanie decyzji o zezwoleniu na realizację inwestycji drogowej (ZRID) na budowę </w:t>
      </w:r>
      <w:r w:rsidRPr="000018D9">
        <w:rPr>
          <w:rFonts w:ascii="Arial" w:hAnsi="Arial"/>
          <w:b/>
          <w:sz w:val="24"/>
          <w:szCs w:val="24"/>
        </w:rPr>
        <w:t>ulic Księżycowej i Przemysłowej w Baninie</w:t>
      </w:r>
      <w:r w:rsidRPr="000018D9">
        <w:rPr>
          <w:rFonts w:ascii="Arial" w:hAnsi="Arial" w:cs="Arial"/>
          <w:b/>
          <w:bCs/>
          <w:sz w:val="24"/>
          <w:szCs w:val="24"/>
        </w:rPr>
        <w:t xml:space="preserve">. </w:t>
      </w:r>
    </w:p>
    <w:p w14:paraId="5EDC121B" w14:textId="4F0A5E66" w:rsidR="000018D9" w:rsidRPr="002D5190" w:rsidRDefault="000018D9" w:rsidP="000018D9">
      <w:pPr>
        <w:autoSpaceDE w:val="0"/>
        <w:autoSpaceDN w:val="0"/>
        <w:adjustRightInd w:val="0"/>
        <w:spacing w:after="19" w:line="240" w:lineRule="auto"/>
        <w:ind w:left="426"/>
        <w:jc w:val="both"/>
        <w:rPr>
          <w:rFonts w:ascii="Arial" w:hAnsi="Arial" w:cs="Arial"/>
          <w:b/>
          <w:bCs/>
          <w:sz w:val="24"/>
          <w:szCs w:val="24"/>
        </w:rPr>
      </w:pPr>
      <w:r w:rsidRPr="00AB01E3">
        <w:rPr>
          <w:rFonts w:ascii="Arial" w:hAnsi="Arial" w:cs="Arial"/>
          <w:b/>
          <w:bCs/>
          <w:sz w:val="24"/>
          <w:szCs w:val="24"/>
        </w:rPr>
        <w:t>Zadanie 2</w:t>
      </w:r>
      <w:r>
        <w:rPr>
          <w:rFonts w:ascii="Arial" w:hAnsi="Arial" w:cs="Arial"/>
          <w:b/>
          <w:bCs/>
          <w:sz w:val="24"/>
          <w:szCs w:val="24"/>
        </w:rPr>
        <w:t xml:space="preserve"> -   </w:t>
      </w:r>
      <w:r w:rsidRPr="00AB01E3">
        <w:rPr>
          <w:rFonts w:ascii="Arial" w:hAnsi="Arial" w:cs="Arial"/>
          <w:b/>
          <w:bCs/>
          <w:sz w:val="24"/>
          <w:szCs w:val="24"/>
        </w:rPr>
        <w:t>Opracowanie</w:t>
      </w:r>
      <w:r>
        <w:rPr>
          <w:rFonts w:ascii="Arial" w:hAnsi="Arial" w:cs="Arial"/>
          <w:sz w:val="24"/>
          <w:szCs w:val="24"/>
        </w:rPr>
        <w:t xml:space="preserve"> </w:t>
      </w:r>
      <w:r>
        <w:rPr>
          <w:rFonts w:ascii="Arial" w:hAnsi="Arial" w:cs="Arial"/>
          <w:b/>
          <w:sz w:val="24"/>
          <w:szCs w:val="24"/>
        </w:rPr>
        <w:t>dokumentacji  projektowo – kosztorysowej oraz uzyskanie decyzji o zezwoleniu na realizację inwestycji drogowej  (ZRID</w:t>
      </w:r>
      <w:r w:rsidRPr="002D5190">
        <w:rPr>
          <w:rFonts w:ascii="Arial" w:hAnsi="Arial" w:cs="Arial"/>
          <w:b/>
          <w:sz w:val="24"/>
          <w:szCs w:val="24"/>
        </w:rPr>
        <w:t xml:space="preserve">) </w:t>
      </w:r>
      <w:r w:rsidR="002D5190" w:rsidRPr="002D5190">
        <w:rPr>
          <w:rFonts w:ascii="Arial" w:hAnsi="Arial" w:cs="Arial"/>
          <w:b/>
          <w:sz w:val="24"/>
          <w:szCs w:val="24"/>
        </w:rPr>
        <w:t>na budowę</w:t>
      </w:r>
      <w:r w:rsidRPr="002D5190">
        <w:rPr>
          <w:rFonts w:ascii="Arial" w:hAnsi="Arial" w:cs="Arial"/>
          <w:b/>
          <w:sz w:val="24"/>
          <w:szCs w:val="24"/>
        </w:rPr>
        <w:t xml:space="preserve"> ulicy Pszennej w Baninie.</w:t>
      </w:r>
    </w:p>
    <w:p w14:paraId="1BA67F33" w14:textId="489AFFD7" w:rsidR="000018D9" w:rsidRPr="000018D9" w:rsidRDefault="000018D9" w:rsidP="000018D9">
      <w:pPr>
        <w:pStyle w:val="Akapitzlist"/>
        <w:numPr>
          <w:ilvl w:val="0"/>
          <w:numId w:val="28"/>
        </w:numPr>
        <w:autoSpaceDE w:val="0"/>
        <w:autoSpaceDN w:val="0"/>
        <w:adjustRightInd w:val="0"/>
        <w:spacing w:after="0" w:line="240" w:lineRule="auto"/>
        <w:ind w:left="426" w:hanging="426"/>
        <w:jc w:val="both"/>
        <w:rPr>
          <w:rFonts w:ascii="Arial" w:hAnsi="Arial" w:cs="Arial"/>
          <w:sz w:val="24"/>
          <w:szCs w:val="24"/>
        </w:rPr>
      </w:pPr>
      <w:r>
        <w:rPr>
          <w:rFonts w:ascii="Arial" w:hAnsi="Arial" w:cs="Arial"/>
          <w:sz w:val="24"/>
          <w:szCs w:val="24"/>
        </w:rPr>
        <w:t>Stan istniejący:</w:t>
      </w:r>
    </w:p>
    <w:p w14:paraId="4B3ACD1C" w14:textId="35D53638" w:rsidR="000018D9" w:rsidRPr="007B32C8" w:rsidRDefault="007B32C8" w:rsidP="007B32C8">
      <w:pPr>
        <w:autoSpaceDE w:val="0"/>
        <w:autoSpaceDN w:val="0"/>
        <w:adjustRightInd w:val="0"/>
        <w:spacing w:after="0" w:line="240" w:lineRule="auto"/>
        <w:ind w:left="426"/>
        <w:jc w:val="both"/>
        <w:rPr>
          <w:rFonts w:ascii="Arial" w:hAnsi="Arial" w:cs="Arial"/>
          <w:b/>
          <w:bCs/>
          <w:sz w:val="24"/>
          <w:szCs w:val="24"/>
          <w:u w:val="single"/>
        </w:rPr>
      </w:pPr>
      <w:r w:rsidRPr="007B32C8">
        <w:rPr>
          <w:rFonts w:ascii="Arial" w:hAnsi="Arial" w:cs="Arial"/>
          <w:b/>
          <w:bCs/>
          <w:sz w:val="24"/>
          <w:szCs w:val="24"/>
          <w:u w:val="single"/>
        </w:rPr>
        <w:t>Zadanie 1</w:t>
      </w:r>
    </w:p>
    <w:p w14:paraId="3627C83B" w14:textId="6BA047B6" w:rsidR="007B32C8" w:rsidRPr="005C1995" w:rsidRDefault="007B32C8" w:rsidP="007B32C8">
      <w:pPr>
        <w:autoSpaceDE w:val="0"/>
        <w:autoSpaceDN w:val="0"/>
        <w:adjustRightInd w:val="0"/>
        <w:spacing w:after="0" w:line="240" w:lineRule="auto"/>
        <w:ind w:left="426" w:hanging="426"/>
        <w:jc w:val="both"/>
        <w:rPr>
          <w:rFonts w:ascii="Arial" w:hAnsi="Arial" w:cs="Arial"/>
          <w:sz w:val="24"/>
          <w:szCs w:val="24"/>
        </w:rPr>
      </w:pPr>
      <w:r w:rsidRPr="005C1995">
        <w:rPr>
          <w:rFonts w:ascii="Arial" w:hAnsi="Arial" w:cs="Arial"/>
          <w:sz w:val="24"/>
          <w:szCs w:val="24"/>
        </w:rPr>
        <w:t xml:space="preserve">1) </w:t>
      </w:r>
      <w:r w:rsidRPr="005C1995">
        <w:rPr>
          <w:rFonts w:ascii="Arial" w:hAnsi="Arial" w:cs="Arial"/>
          <w:sz w:val="24"/>
          <w:szCs w:val="24"/>
        </w:rPr>
        <w:tab/>
      </w:r>
      <w:r w:rsidR="002D5190">
        <w:rPr>
          <w:rFonts w:ascii="Arial" w:hAnsi="Arial" w:cs="Arial"/>
          <w:sz w:val="24"/>
          <w:szCs w:val="24"/>
        </w:rPr>
        <w:t>O</w:t>
      </w:r>
      <w:r w:rsidRPr="005C1995">
        <w:rPr>
          <w:rFonts w:ascii="Arial" w:hAnsi="Arial" w:cs="Arial"/>
          <w:sz w:val="24"/>
          <w:szCs w:val="24"/>
        </w:rPr>
        <w:t>bie drogi są w całości utwardzone płytami JOMB</w:t>
      </w:r>
      <w:r w:rsidR="002D5190">
        <w:rPr>
          <w:rFonts w:ascii="Arial" w:hAnsi="Arial" w:cs="Arial"/>
          <w:sz w:val="24"/>
          <w:szCs w:val="24"/>
        </w:rPr>
        <w:t>.</w:t>
      </w:r>
    </w:p>
    <w:p w14:paraId="2F3942B8" w14:textId="703F640B" w:rsidR="007B32C8" w:rsidRPr="005C1995" w:rsidRDefault="007B32C8" w:rsidP="007B32C8">
      <w:pPr>
        <w:autoSpaceDE w:val="0"/>
        <w:autoSpaceDN w:val="0"/>
        <w:adjustRightInd w:val="0"/>
        <w:spacing w:after="0" w:line="240" w:lineRule="auto"/>
        <w:ind w:left="426" w:hanging="426"/>
        <w:jc w:val="both"/>
        <w:rPr>
          <w:rFonts w:ascii="Arial" w:hAnsi="Arial" w:cs="Arial"/>
          <w:sz w:val="24"/>
          <w:szCs w:val="24"/>
        </w:rPr>
      </w:pPr>
      <w:r w:rsidRPr="005C1995">
        <w:rPr>
          <w:rFonts w:ascii="Arial" w:hAnsi="Arial" w:cs="Arial"/>
          <w:sz w:val="24"/>
          <w:szCs w:val="24"/>
        </w:rPr>
        <w:t xml:space="preserve">2) </w:t>
      </w:r>
      <w:r w:rsidRPr="005C1995">
        <w:rPr>
          <w:rFonts w:ascii="Arial" w:hAnsi="Arial" w:cs="Arial"/>
          <w:sz w:val="24"/>
          <w:szCs w:val="24"/>
        </w:rPr>
        <w:tab/>
      </w:r>
      <w:r w:rsidR="002D5190">
        <w:rPr>
          <w:rFonts w:ascii="Arial" w:hAnsi="Arial" w:cs="Arial"/>
          <w:sz w:val="24"/>
          <w:szCs w:val="24"/>
        </w:rPr>
        <w:t>Z</w:t>
      </w:r>
      <w:r w:rsidRPr="005C1995">
        <w:rPr>
          <w:rFonts w:ascii="Arial" w:hAnsi="Arial" w:cs="Arial"/>
          <w:sz w:val="24"/>
          <w:szCs w:val="24"/>
        </w:rPr>
        <w:t>agospodarowanie wód opadowych nieuregulowane</w:t>
      </w:r>
      <w:r w:rsidR="002D5190">
        <w:rPr>
          <w:rFonts w:ascii="Arial" w:hAnsi="Arial" w:cs="Arial"/>
          <w:sz w:val="24"/>
          <w:szCs w:val="24"/>
        </w:rPr>
        <w:t>.</w:t>
      </w:r>
    </w:p>
    <w:p w14:paraId="42C16B07" w14:textId="0F6C3E63" w:rsidR="007B32C8" w:rsidRPr="00043928" w:rsidRDefault="007B32C8" w:rsidP="007B32C8">
      <w:pPr>
        <w:autoSpaceDE w:val="0"/>
        <w:autoSpaceDN w:val="0"/>
        <w:adjustRightInd w:val="0"/>
        <w:spacing w:after="0" w:line="240" w:lineRule="auto"/>
        <w:ind w:left="426" w:hanging="426"/>
        <w:jc w:val="both"/>
        <w:rPr>
          <w:rFonts w:ascii="Arial" w:hAnsi="Arial" w:cs="Arial"/>
          <w:sz w:val="24"/>
          <w:szCs w:val="24"/>
        </w:rPr>
      </w:pPr>
      <w:r w:rsidRPr="005C1995">
        <w:rPr>
          <w:rFonts w:ascii="Arial" w:hAnsi="Arial" w:cs="Arial"/>
          <w:sz w:val="24"/>
          <w:szCs w:val="24"/>
        </w:rPr>
        <w:t xml:space="preserve">3) </w:t>
      </w:r>
      <w:r w:rsidRPr="005C1995">
        <w:rPr>
          <w:rFonts w:ascii="Arial" w:hAnsi="Arial" w:cs="Arial"/>
          <w:sz w:val="24"/>
          <w:szCs w:val="24"/>
        </w:rPr>
        <w:tab/>
      </w:r>
      <w:r w:rsidR="002D5190">
        <w:rPr>
          <w:rFonts w:ascii="Arial" w:hAnsi="Arial" w:cs="Arial"/>
          <w:sz w:val="24"/>
          <w:szCs w:val="24"/>
        </w:rPr>
        <w:t>W</w:t>
      </w:r>
      <w:r w:rsidRPr="005C1995">
        <w:rPr>
          <w:rFonts w:ascii="Arial" w:hAnsi="Arial" w:cs="Arial"/>
          <w:sz w:val="24"/>
          <w:szCs w:val="24"/>
        </w:rPr>
        <w:t xml:space="preserve">zdłuż </w:t>
      </w:r>
      <w:r w:rsidR="002D5190" w:rsidRPr="00043928">
        <w:rPr>
          <w:rFonts w:ascii="Arial" w:hAnsi="Arial" w:cs="Arial"/>
          <w:sz w:val="24"/>
          <w:szCs w:val="24"/>
        </w:rPr>
        <w:t>dróg</w:t>
      </w:r>
      <w:r w:rsidRPr="00043928">
        <w:rPr>
          <w:rFonts w:ascii="Arial" w:hAnsi="Arial" w:cs="Arial"/>
          <w:sz w:val="24"/>
          <w:szCs w:val="24"/>
        </w:rPr>
        <w:t xml:space="preserve"> zabudowa jednorodzinna, lokalnie występują pola uprawne</w:t>
      </w:r>
      <w:r w:rsidR="002D5190" w:rsidRPr="00043928">
        <w:rPr>
          <w:rFonts w:ascii="Arial" w:hAnsi="Arial" w:cs="Arial"/>
          <w:sz w:val="24"/>
          <w:szCs w:val="24"/>
        </w:rPr>
        <w:t>.</w:t>
      </w:r>
    </w:p>
    <w:p w14:paraId="1133D1C0" w14:textId="1949FBD1" w:rsidR="007B32C8" w:rsidRPr="00043928" w:rsidRDefault="007B32C8" w:rsidP="007B32C8">
      <w:pPr>
        <w:autoSpaceDE w:val="0"/>
        <w:autoSpaceDN w:val="0"/>
        <w:adjustRightInd w:val="0"/>
        <w:spacing w:after="0" w:line="240" w:lineRule="auto"/>
        <w:ind w:left="426" w:hanging="426"/>
        <w:jc w:val="both"/>
        <w:rPr>
          <w:rFonts w:ascii="Arial" w:hAnsi="Arial" w:cs="Arial"/>
          <w:sz w:val="24"/>
          <w:szCs w:val="24"/>
        </w:rPr>
      </w:pPr>
      <w:r w:rsidRPr="00043928">
        <w:rPr>
          <w:rFonts w:ascii="Arial" w:hAnsi="Arial" w:cs="Arial"/>
          <w:sz w:val="24"/>
          <w:szCs w:val="24"/>
        </w:rPr>
        <w:t>4)</w:t>
      </w:r>
      <w:r w:rsidRPr="00043928">
        <w:rPr>
          <w:rFonts w:ascii="Arial" w:hAnsi="Arial" w:cs="Arial"/>
          <w:sz w:val="24"/>
          <w:szCs w:val="24"/>
        </w:rPr>
        <w:tab/>
      </w:r>
      <w:r w:rsidR="002D5190" w:rsidRPr="00043928">
        <w:rPr>
          <w:rFonts w:ascii="Arial" w:hAnsi="Arial" w:cs="Arial"/>
          <w:sz w:val="24"/>
          <w:szCs w:val="24"/>
        </w:rPr>
        <w:t>U</w:t>
      </w:r>
      <w:r w:rsidRPr="00043928">
        <w:rPr>
          <w:rFonts w:ascii="Arial" w:hAnsi="Arial" w:cs="Arial"/>
          <w:sz w:val="24"/>
          <w:szCs w:val="24"/>
        </w:rPr>
        <w:t xml:space="preserve">zbrojenie: sieć wodociągowa, sieć kanalizacji sanitarnej, sieć gazowa, sieć teletechniczna, linie energetyczne i oświetlenie drogowe. Przebieg aktualnego uzbrojenia jest dostępny na stronie </w:t>
      </w:r>
      <w:hyperlink r:id="rId7" w:history="1">
        <w:r w:rsidRPr="00043928">
          <w:rPr>
            <w:rStyle w:val="Hipercze"/>
            <w:rFonts w:ascii="Arial" w:hAnsi="Arial" w:cs="Arial"/>
            <w:color w:val="auto"/>
            <w:sz w:val="24"/>
            <w:szCs w:val="24"/>
          </w:rPr>
          <w:t>https://zukowo.e-mapa.net/</w:t>
        </w:r>
      </w:hyperlink>
      <w:r w:rsidRPr="00043928">
        <w:rPr>
          <w:rFonts w:ascii="Arial" w:hAnsi="Arial" w:cs="Arial"/>
          <w:sz w:val="24"/>
          <w:szCs w:val="24"/>
        </w:rPr>
        <w:t xml:space="preserve"> w drzewie warstw należy zaznaczyć pole „Powiat kartuski” a następnie „uzbrojenie terenu”</w:t>
      </w:r>
      <w:r w:rsidR="002D5190" w:rsidRPr="00043928">
        <w:rPr>
          <w:rFonts w:ascii="Arial" w:hAnsi="Arial" w:cs="Arial"/>
          <w:sz w:val="24"/>
          <w:szCs w:val="24"/>
        </w:rPr>
        <w:t>.</w:t>
      </w:r>
      <w:r w:rsidRPr="00043928">
        <w:rPr>
          <w:rFonts w:ascii="Arial" w:hAnsi="Arial" w:cs="Arial"/>
          <w:sz w:val="24"/>
          <w:szCs w:val="24"/>
        </w:rPr>
        <w:t xml:space="preserve"> </w:t>
      </w:r>
    </w:p>
    <w:p w14:paraId="0C025CF0" w14:textId="40C74A64" w:rsidR="007B32C8" w:rsidRPr="005C1995" w:rsidRDefault="007B32C8" w:rsidP="007B32C8">
      <w:pPr>
        <w:autoSpaceDE w:val="0"/>
        <w:autoSpaceDN w:val="0"/>
        <w:adjustRightInd w:val="0"/>
        <w:spacing w:after="19" w:line="240" w:lineRule="auto"/>
        <w:ind w:left="426" w:hanging="426"/>
        <w:jc w:val="both"/>
        <w:rPr>
          <w:rFonts w:ascii="Arial" w:hAnsi="Arial" w:cs="Arial"/>
          <w:sz w:val="24"/>
          <w:szCs w:val="24"/>
        </w:rPr>
      </w:pPr>
      <w:r>
        <w:rPr>
          <w:rFonts w:ascii="Arial" w:hAnsi="Arial" w:cs="Arial"/>
          <w:sz w:val="24"/>
          <w:szCs w:val="24"/>
        </w:rPr>
        <w:t>5)</w:t>
      </w:r>
      <w:r w:rsidRPr="005C1995">
        <w:rPr>
          <w:rFonts w:ascii="Arial" w:hAnsi="Arial" w:cs="Arial"/>
          <w:sz w:val="24"/>
          <w:szCs w:val="24"/>
        </w:rPr>
        <w:tab/>
      </w:r>
      <w:r w:rsidR="002D5190">
        <w:rPr>
          <w:rFonts w:ascii="Arial" w:hAnsi="Arial" w:cs="Arial"/>
          <w:sz w:val="24"/>
          <w:szCs w:val="24"/>
        </w:rPr>
        <w:t>D</w:t>
      </w:r>
      <w:r w:rsidRPr="005C1995">
        <w:rPr>
          <w:rFonts w:ascii="Arial" w:hAnsi="Arial" w:cs="Arial"/>
          <w:sz w:val="24"/>
          <w:szCs w:val="24"/>
        </w:rPr>
        <w:t xml:space="preserve">ziałki na terenie dróg objętych realizacją zadania stanowią własność Gminy Żukowo. </w:t>
      </w:r>
    </w:p>
    <w:p w14:paraId="51B420C7" w14:textId="4C50E14C" w:rsidR="007B32C8" w:rsidRPr="006C2F9C" w:rsidRDefault="007B32C8" w:rsidP="007B32C8">
      <w:pPr>
        <w:autoSpaceDE w:val="0"/>
        <w:autoSpaceDN w:val="0"/>
        <w:adjustRightInd w:val="0"/>
        <w:spacing w:after="19" w:line="240" w:lineRule="auto"/>
        <w:ind w:left="426" w:hanging="426"/>
        <w:jc w:val="both"/>
        <w:rPr>
          <w:rFonts w:ascii="Arial" w:hAnsi="Arial" w:cs="Arial"/>
          <w:sz w:val="24"/>
          <w:szCs w:val="24"/>
        </w:rPr>
      </w:pPr>
      <w:r>
        <w:rPr>
          <w:rFonts w:ascii="Arial" w:hAnsi="Arial" w:cs="Arial"/>
          <w:sz w:val="24"/>
          <w:szCs w:val="24"/>
        </w:rPr>
        <w:t>6)</w:t>
      </w:r>
      <w:r w:rsidRPr="006C2F9C">
        <w:rPr>
          <w:rFonts w:ascii="Arial" w:hAnsi="Arial" w:cs="Arial"/>
          <w:sz w:val="24"/>
          <w:szCs w:val="24"/>
        </w:rPr>
        <w:t xml:space="preserve"> </w:t>
      </w:r>
      <w:r w:rsidRPr="006C2F9C">
        <w:rPr>
          <w:rFonts w:ascii="Arial" w:hAnsi="Arial" w:cs="Arial"/>
          <w:sz w:val="24"/>
          <w:szCs w:val="24"/>
        </w:rPr>
        <w:tab/>
      </w:r>
      <w:r w:rsidR="002D5190">
        <w:rPr>
          <w:rFonts w:ascii="Arial" w:hAnsi="Arial" w:cs="Arial"/>
          <w:sz w:val="24"/>
          <w:szCs w:val="24"/>
        </w:rPr>
        <w:t>T</w:t>
      </w:r>
      <w:r w:rsidRPr="006C2F9C">
        <w:rPr>
          <w:rFonts w:ascii="Arial" w:hAnsi="Arial" w:cs="Arial"/>
          <w:sz w:val="24"/>
          <w:szCs w:val="24"/>
        </w:rPr>
        <w:t xml:space="preserve">eren projektowanej inwestycji jest objęty obowiązującym miejscowym planem zagospodarowania przestrzennego </w:t>
      </w:r>
    </w:p>
    <w:bookmarkStart w:id="0" w:name="_Hlk85535242"/>
    <w:p w14:paraId="065A57F9" w14:textId="77777777" w:rsidR="007B32C8" w:rsidRPr="00B72480" w:rsidRDefault="00875261" w:rsidP="007B32C8">
      <w:pPr>
        <w:tabs>
          <w:tab w:val="left" w:pos="426"/>
        </w:tabs>
        <w:spacing w:after="0" w:line="240" w:lineRule="auto"/>
        <w:ind w:left="426"/>
        <w:jc w:val="both"/>
        <w:rPr>
          <w:rFonts w:ascii="Arial" w:hAnsi="Arial" w:cs="Arial"/>
          <w:sz w:val="24"/>
          <w:szCs w:val="24"/>
        </w:rPr>
      </w:pPr>
      <w:r>
        <w:fldChar w:fldCharType="begin"/>
      </w:r>
      <w:r>
        <w:instrText xml:space="preserve"> HYPERLINK "http://administracja.gison.pl/mpzp-public/zukowo/uchwaly/U_2017_566_XLVII.pdf" </w:instrText>
      </w:r>
      <w:r>
        <w:fldChar w:fldCharType="separate"/>
      </w:r>
      <w:r w:rsidR="007B32C8" w:rsidRPr="005C1D93">
        <w:rPr>
          <w:rStyle w:val="Hipercze"/>
          <w:rFonts w:ascii="Arial" w:hAnsi="Arial" w:cs="Arial"/>
          <w:sz w:val="24"/>
          <w:szCs w:val="24"/>
        </w:rPr>
        <w:t>http://administracja.gison.pl/mpzp-public/zukowo/uchwaly/U_2017_566_XLVII.pdf</w:t>
      </w:r>
      <w:r>
        <w:rPr>
          <w:rStyle w:val="Hipercze"/>
          <w:rFonts w:ascii="Arial" w:hAnsi="Arial" w:cs="Arial"/>
          <w:sz w:val="24"/>
          <w:szCs w:val="24"/>
        </w:rPr>
        <w:fldChar w:fldCharType="end"/>
      </w:r>
      <w:r w:rsidR="007B32C8" w:rsidRPr="00B72480">
        <w:rPr>
          <w:rFonts w:ascii="Arial" w:hAnsi="Arial" w:cs="Arial"/>
          <w:sz w:val="24"/>
          <w:szCs w:val="24"/>
        </w:rPr>
        <w:t xml:space="preserve"> </w:t>
      </w:r>
    </w:p>
    <w:bookmarkEnd w:id="0"/>
    <w:p w14:paraId="4F8DC567" w14:textId="77777777" w:rsidR="007B32C8" w:rsidRDefault="007B32C8" w:rsidP="00AB4501">
      <w:pPr>
        <w:autoSpaceDE w:val="0"/>
        <w:autoSpaceDN w:val="0"/>
        <w:adjustRightInd w:val="0"/>
        <w:spacing w:after="0" w:line="240" w:lineRule="auto"/>
        <w:ind w:left="426" w:hanging="426"/>
        <w:jc w:val="both"/>
        <w:rPr>
          <w:rFonts w:ascii="Arial" w:hAnsi="Arial" w:cs="Arial"/>
          <w:sz w:val="24"/>
          <w:szCs w:val="24"/>
        </w:rPr>
      </w:pPr>
    </w:p>
    <w:p w14:paraId="63CD09CE" w14:textId="1BAE1185" w:rsidR="000018D9" w:rsidRPr="007B32C8" w:rsidRDefault="007B32C8" w:rsidP="007B32C8">
      <w:pPr>
        <w:autoSpaceDE w:val="0"/>
        <w:autoSpaceDN w:val="0"/>
        <w:adjustRightInd w:val="0"/>
        <w:spacing w:after="0" w:line="240" w:lineRule="auto"/>
        <w:ind w:left="426"/>
        <w:jc w:val="both"/>
        <w:rPr>
          <w:rFonts w:ascii="Arial" w:hAnsi="Arial" w:cs="Arial"/>
          <w:b/>
          <w:bCs/>
          <w:sz w:val="24"/>
          <w:szCs w:val="24"/>
          <w:u w:val="single"/>
        </w:rPr>
      </w:pPr>
      <w:r w:rsidRPr="007B32C8">
        <w:rPr>
          <w:rFonts w:ascii="Arial" w:hAnsi="Arial" w:cs="Arial"/>
          <w:b/>
          <w:bCs/>
          <w:sz w:val="24"/>
          <w:szCs w:val="24"/>
          <w:u w:val="single"/>
        </w:rPr>
        <w:t>Zadanie 2</w:t>
      </w:r>
    </w:p>
    <w:p w14:paraId="132C8AD5" w14:textId="787CC34A" w:rsidR="007B32C8" w:rsidRPr="00043928" w:rsidRDefault="00043928" w:rsidP="007B32C8">
      <w:pPr>
        <w:pStyle w:val="Akapitzlist"/>
        <w:numPr>
          <w:ilvl w:val="0"/>
          <w:numId w:val="30"/>
        </w:numPr>
        <w:tabs>
          <w:tab w:val="left" w:pos="0"/>
        </w:tabs>
        <w:spacing w:after="0" w:line="240" w:lineRule="auto"/>
        <w:ind w:left="426" w:hanging="426"/>
        <w:jc w:val="both"/>
        <w:rPr>
          <w:rFonts w:ascii="Arial" w:hAnsi="Arial" w:cs="Arial"/>
          <w:sz w:val="24"/>
          <w:szCs w:val="24"/>
        </w:rPr>
      </w:pPr>
      <w:r w:rsidRPr="00043928">
        <w:rPr>
          <w:rFonts w:ascii="Arial" w:eastAsia="Calibri" w:hAnsi="Arial" w:cs="Arial"/>
          <w:sz w:val="24"/>
          <w:szCs w:val="24"/>
        </w:rPr>
        <w:t>D</w:t>
      </w:r>
      <w:r w:rsidR="007B32C8" w:rsidRPr="00043928">
        <w:rPr>
          <w:rFonts w:ascii="Arial" w:eastAsia="Calibri" w:hAnsi="Arial" w:cs="Arial"/>
          <w:sz w:val="24"/>
          <w:szCs w:val="24"/>
        </w:rPr>
        <w:t>rog</w:t>
      </w:r>
      <w:r w:rsidRPr="00043928">
        <w:rPr>
          <w:rFonts w:ascii="Arial" w:eastAsia="Calibri" w:hAnsi="Arial" w:cs="Arial"/>
          <w:sz w:val="24"/>
          <w:szCs w:val="24"/>
        </w:rPr>
        <w:t>a</w:t>
      </w:r>
      <w:r w:rsidR="007B32C8" w:rsidRPr="00043928">
        <w:rPr>
          <w:rFonts w:ascii="Arial" w:eastAsia="Calibri" w:hAnsi="Arial" w:cs="Arial"/>
          <w:sz w:val="24"/>
          <w:szCs w:val="24"/>
        </w:rPr>
        <w:t xml:space="preserve"> utwardzona płytami JOMB</w:t>
      </w:r>
      <w:r w:rsidRPr="00043928">
        <w:rPr>
          <w:rFonts w:ascii="Arial" w:eastAsia="Calibri" w:hAnsi="Arial" w:cs="Arial"/>
          <w:sz w:val="24"/>
          <w:szCs w:val="24"/>
        </w:rPr>
        <w:t>.</w:t>
      </w:r>
      <w:r w:rsidR="007B32C8" w:rsidRPr="00043928">
        <w:rPr>
          <w:rFonts w:ascii="Arial" w:eastAsia="Calibri" w:hAnsi="Arial" w:cs="Arial"/>
          <w:sz w:val="24"/>
          <w:szCs w:val="24"/>
        </w:rPr>
        <w:t xml:space="preserve"> </w:t>
      </w:r>
    </w:p>
    <w:p w14:paraId="2ED6BC6F" w14:textId="03AA4257" w:rsidR="007B32C8" w:rsidRPr="008943E9" w:rsidRDefault="00043928" w:rsidP="007B32C8">
      <w:pPr>
        <w:numPr>
          <w:ilvl w:val="0"/>
          <w:numId w:val="30"/>
        </w:numPr>
        <w:tabs>
          <w:tab w:val="left" w:pos="0"/>
        </w:tabs>
        <w:spacing w:after="0" w:line="240" w:lineRule="auto"/>
        <w:ind w:left="426" w:hanging="426"/>
        <w:jc w:val="both"/>
        <w:rPr>
          <w:rFonts w:ascii="Arial" w:hAnsi="Arial" w:cs="Arial"/>
          <w:sz w:val="24"/>
          <w:szCs w:val="24"/>
        </w:rPr>
      </w:pPr>
      <w:r>
        <w:rPr>
          <w:rFonts w:ascii="Arial" w:eastAsia="Calibri" w:hAnsi="Arial" w:cs="Arial"/>
          <w:sz w:val="24"/>
          <w:szCs w:val="24"/>
        </w:rPr>
        <w:t>D</w:t>
      </w:r>
      <w:r w:rsidR="007B32C8" w:rsidRPr="00043928">
        <w:rPr>
          <w:rFonts w:ascii="Arial" w:eastAsia="Calibri" w:hAnsi="Arial" w:cs="Arial"/>
          <w:sz w:val="24"/>
          <w:szCs w:val="24"/>
        </w:rPr>
        <w:t>ziałki na terenie drogi objęt</w:t>
      </w:r>
      <w:r>
        <w:rPr>
          <w:rFonts w:ascii="Arial" w:eastAsia="Calibri" w:hAnsi="Arial" w:cs="Arial"/>
          <w:sz w:val="24"/>
          <w:szCs w:val="24"/>
        </w:rPr>
        <w:t>ej</w:t>
      </w:r>
      <w:r w:rsidR="007B32C8" w:rsidRPr="00043928">
        <w:rPr>
          <w:rFonts w:ascii="Arial" w:eastAsia="Calibri" w:hAnsi="Arial" w:cs="Arial"/>
          <w:sz w:val="24"/>
          <w:szCs w:val="24"/>
        </w:rPr>
        <w:t xml:space="preserve"> realiz</w:t>
      </w:r>
      <w:r w:rsidR="007B32C8">
        <w:rPr>
          <w:rFonts w:ascii="Arial" w:eastAsia="Calibri" w:hAnsi="Arial" w:cs="Arial"/>
          <w:sz w:val="24"/>
          <w:szCs w:val="24"/>
        </w:rPr>
        <w:t>acją zadania stanowią własność Gminy Żukowo</w:t>
      </w:r>
      <w:r>
        <w:rPr>
          <w:rFonts w:ascii="Arial" w:eastAsia="Calibri" w:hAnsi="Arial" w:cs="Arial"/>
          <w:sz w:val="24"/>
          <w:szCs w:val="24"/>
        </w:rPr>
        <w:t>.</w:t>
      </w:r>
      <w:r w:rsidR="007B32C8">
        <w:rPr>
          <w:rFonts w:ascii="Arial" w:eastAsia="Calibri" w:hAnsi="Arial" w:cs="Arial"/>
          <w:sz w:val="24"/>
          <w:szCs w:val="24"/>
        </w:rPr>
        <w:t xml:space="preserve"> </w:t>
      </w:r>
    </w:p>
    <w:p w14:paraId="7F07CADB" w14:textId="13071015" w:rsidR="007B32C8" w:rsidRPr="007B32C8" w:rsidRDefault="00043928" w:rsidP="007B32C8">
      <w:pPr>
        <w:numPr>
          <w:ilvl w:val="0"/>
          <w:numId w:val="30"/>
        </w:numPr>
        <w:tabs>
          <w:tab w:val="left" w:pos="0"/>
        </w:tabs>
        <w:spacing w:after="0" w:line="240" w:lineRule="auto"/>
        <w:ind w:left="426" w:hanging="426"/>
        <w:jc w:val="both"/>
        <w:rPr>
          <w:rStyle w:val="Hipercze"/>
          <w:rFonts w:ascii="Arial" w:hAnsi="Arial" w:cs="Arial"/>
          <w:color w:val="auto"/>
          <w:sz w:val="24"/>
          <w:szCs w:val="24"/>
          <w:u w:val="none"/>
        </w:rPr>
      </w:pPr>
      <w:r>
        <w:rPr>
          <w:rFonts w:ascii="Arial" w:hAnsi="Arial" w:cs="Arial"/>
          <w:sz w:val="24"/>
          <w:szCs w:val="24"/>
        </w:rPr>
        <w:t>U</w:t>
      </w:r>
      <w:r w:rsidR="007B32C8" w:rsidRPr="005C1995">
        <w:rPr>
          <w:rFonts w:ascii="Arial" w:hAnsi="Arial" w:cs="Arial"/>
          <w:sz w:val="24"/>
          <w:szCs w:val="24"/>
        </w:rPr>
        <w:t xml:space="preserve">zbrojenie: sieć wodociągowa, sieć kanalizacji sanitarnej, sieć gazowa, sieć teletechniczna, linie energetyczne i oświetlenie drogowe. Przebieg aktualnego uzbrojenia jest dostępny na stronie </w:t>
      </w:r>
      <w:hyperlink r:id="rId8" w:history="1">
        <w:r w:rsidR="007B32C8" w:rsidRPr="005C1995">
          <w:rPr>
            <w:rStyle w:val="Hipercze"/>
            <w:rFonts w:ascii="Arial" w:hAnsi="Arial" w:cs="Arial"/>
            <w:color w:val="auto"/>
            <w:sz w:val="24"/>
            <w:szCs w:val="24"/>
          </w:rPr>
          <w:t>https://zukowo.e-mapa.net/</w:t>
        </w:r>
      </w:hyperlink>
      <w:r>
        <w:rPr>
          <w:rStyle w:val="Hipercze"/>
          <w:rFonts w:ascii="Arial" w:hAnsi="Arial" w:cs="Arial"/>
          <w:color w:val="auto"/>
          <w:sz w:val="24"/>
          <w:szCs w:val="24"/>
        </w:rPr>
        <w:t>.</w:t>
      </w:r>
    </w:p>
    <w:p w14:paraId="6071B47F" w14:textId="62DFB168" w:rsidR="00AD6A7F" w:rsidRPr="00AD6A7F" w:rsidRDefault="00043928" w:rsidP="007B32C8">
      <w:pPr>
        <w:numPr>
          <w:ilvl w:val="0"/>
          <w:numId w:val="30"/>
        </w:numPr>
        <w:tabs>
          <w:tab w:val="left" w:pos="0"/>
        </w:tabs>
        <w:spacing w:after="0" w:line="240" w:lineRule="auto"/>
        <w:ind w:left="426" w:hanging="426"/>
        <w:jc w:val="both"/>
        <w:rPr>
          <w:rFonts w:ascii="Arial" w:hAnsi="Arial" w:cs="Arial"/>
          <w:sz w:val="24"/>
          <w:szCs w:val="24"/>
        </w:rPr>
      </w:pPr>
      <w:r>
        <w:rPr>
          <w:rFonts w:ascii="Arial" w:hAnsi="Arial" w:cs="Arial"/>
          <w:bCs/>
          <w:iCs/>
          <w:sz w:val="24"/>
          <w:szCs w:val="24"/>
        </w:rPr>
        <w:t>T</w:t>
      </w:r>
      <w:r w:rsidR="007B32C8" w:rsidRPr="007B32C8">
        <w:rPr>
          <w:rFonts w:ascii="Arial" w:hAnsi="Arial" w:cs="Arial"/>
          <w:bCs/>
          <w:iCs/>
          <w:sz w:val="24"/>
          <w:szCs w:val="24"/>
        </w:rPr>
        <w:t xml:space="preserve">eren projektowanej inwestycji objęty jest obowiązującym </w:t>
      </w:r>
      <w:r w:rsidR="007B32C8">
        <w:rPr>
          <w:rFonts w:ascii="Arial" w:hAnsi="Arial" w:cs="Arial"/>
          <w:bCs/>
          <w:iCs/>
          <w:sz w:val="24"/>
          <w:szCs w:val="24"/>
        </w:rPr>
        <w:t>m</w:t>
      </w:r>
      <w:r w:rsidR="007B32C8" w:rsidRPr="007B32C8">
        <w:rPr>
          <w:rFonts w:ascii="Arial" w:hAnsi="Arial" w:cs="Arial"/>
          <w:bCs/>
          <w:iCs/>
          <w:sz w:val="24"/>
          <w:szCs w:val="24"/>
        </w:rPr>
        <w:t xml:space="preserve">iejscowym </w:t>
      </w:r>
      <w:r w:rsidR="007B32C8">
        <w:rPr>
          <w:rFonts w:ascii="Arial" w:hAnsi="Arial" w:cs="Arial"/>
          <w:bCs/>
          <w:iCs/>
          <w:sz w:val="24"/>
          <w:szCs w:val="24"/>
        </w:rPr>
        <w:t>p</w:t>
      </w:r>
      <w:r w:rsidR="007B32C8" w:rsidRPr="007B32C8">
        <w:rPr>
          <w:rFonts w:ascii="Arial" w:hAnsi="Arial" w:cs="Arial"/>
          <w:bCs/>
          <w:iCs/>
          <w:sz w:val="24"/>
          <w:szCs w:val="24"/>
        </w:rPr>
        <w:t xml:space="preserve">lanem </w:t>
      </w:r>
      <w:r w:rsidR="00AD6A7F">
        <w:rPr>
          <w:rFonts w:ascii="Arial" w:hAnsi="Arial" w:cs="Arial"/>
          <w:bCs/>
          <w:iCs/>
          <w:sz w:val="24"/>
          <w:szCs w:val="24"/>
        </w:rPr>
        <w:t>z</w:t>
      </w:r>
      <w:r w:rsidR="007B32C8" w:rsidRPr="007B32C8">
        <w:rPr>
          <w:rFonts w:ascii="Arial" w:hAnsi="Arial" w:cs="Arial"/>
          <w:bCs/>
          <w:iCs/>
          <w:sz w:val="24"/>
          <w:szCs w:val="24"/>
        </w:rPr>
        <w:t xml:space="preserve">agospodarowania </w:t>
      </w:r>
      <w:r w:rsidR="00AD6A7F">
        <w:rPr>
          <w:rFonts w:ascii="Arial" w:hAnsi="Arial" w:cs="Arial"/>
          <w:bCs/>
          <w:iCs/>
          <w:sz w:val="24"/>
          <w:szCs w:val="24"/>
        </w:rPr>
        <w:t>p</w:t>
      </w:r>
      <w:r w:rsidR="007B32C8" w:rsidRPr="007B32C8">
        <w:rPr>
          <w:rFonts w:ascii="Arial" w:hAnsi="Arial" w:cs="Arial"/>
          <w:bCs/>
          <w:iCs/>
          <w:sz w:val="24"/>
          <w:szCs w:val="24"/>
        </w:rPr>
        <w:t xml:space="preserve">rzestrzennego </w:t>
      </w:r>
    </w:p>
    <w:p w14:paraId="15323F06" w14:textId="062B095C" w:rsidR="00043928" w:rsidRPr="00043928" w:rsidRDefault="00043928" w:rsidP="00043928">
      <w:pPr>
        <w:tabs>
          <w:tab w:val="left" w:pos="426"/>
        </w:tabs>
        <w:spacing w:after="0" w:line="240" w:lineRule="auto"/>
        <w:jc w:val="both"/>
        <w:rPr>
          <w:rFonts w:ascii="Arial" w:hAnsi="Arial" w:cs="Arial"/>
          <w:sz w:val="24"/>
          <w:szCs w:val="24"/>
        </w:rPr>
      </w:pPr>
      <w:r>
        <w:t xml:space="preserve">        </w:t>
      </w:r>
      <w:r>
        <w:tab/>
      </w:r>
      <w:hyperlink r:id="rId9" w:history="1">
        <w:r w:rsidRPr="00864508">
          <w:rPr>
            <w:rStyle w:val="Hipercze"/>
            <w:rFonts w:ascii="Arial" w:hAnsi="Arial" w:cs="Arial"/>
            <w:sz w:val="24"/>
            <w:szCs w:val="24"/>
          </w:rPr>
          <w:t>http://administracja.gison.pl/mpzp-public/zukowo/uchwaly/U_2017_566_XLVII.pdf</w:t>
        </w:r>
      </w:hyperlink>
      <w:r w:rsidRPr="00043928">
        <w:rPr>
          <w:rFonts w:ascii="Arial" w:hAnsi="Arial" w:cs="Arial"/>
          <w:sz w:val="24"/>
          <w:szCs w:val="24"/>
        </w:rPr>
        <w:t xml:space="preserve"> </w:t>
      </w:r>
    </w:p>
    <w:p w14:paraId="063452E8" w14:textId="6A6B5DCB" w:rsidR="008D2FD9" w:rsidRDefault="008D2FD9" w:rsidP="00043928">
      <w:pPr>
        <w:autoSpaceDE w:val="0"/>
        <w:autoSpaceDN w:val="0"/>
        <w:adjustRightInd w:val="0"/>
        <w:spacing w:after="19" w:line="240" w:lineRule="auto"/>
        <w:jc w:val="both"/>
        <w:rPr>
          <w:rFonts w:ascii="Arial" w:hAnsi="Arial" w:cs="Arial"/>
          <w:sz w:val="24"/>
          <w:szCs w:val="24"/>
        </w:rPr>
      </w:pPr>
    </w:p>
    <w:p w14:paraId="33FA11E2" w14:textId="1B8CDC7A" w:rsidR="00043928" w:rsidRDefault="00043928" w:rsidP="00043928">
      <w:pPr>
        <w:autoSpaceDE w:val="0"/>
        <w:autoSpaceDN w:val="0"/>
        <w:adjustRightInd w:val="0"/>
        <w:spacing w:after="19" w:line="240" w:lineRule="auto"/>
        <w:jc w:val="both"/>
        <w:rPr>
          <w:rFonts w:ascii="Arial" w:hAnsi="Arial" w:cs="Arial"/>
          <w:sz w:val="24"/>
          <w:szCs w:val="24"/>
        </w:rPr>
      </w:pPr>
    </w:p>
    <w:p w14:paraId="05F2F1D7" w14:textId="54347D73" w:rsidR="00043928" w:rsidRDefault="00043928" w:rsidP="00043928">
      <w:pPr>
        <w:autoSpaceDE w:val="0"/>
        <w:autoSpaceDN w:val="0"/>
        <w:adjustRightInd w:val="0"/>
        <w:spacing w:after="19" w:line="240" w:lineRule="auto"/>
        <w:jc w:val="both"/>
        <w:rPr>
          <w:rFonts w:ascii="Arial" w:hAnsi="Arial" w:cs="Arial"/>
          <w:sz w:val="24"/>
          <w:szCs w:val="24"/>
        </w:rPr>
      </w:pPr>
    </w:p>
    <w:p w14:paraId="7CBD9564" w14:textId="10191DC2" w:rsidR="00043928" w:rsidRDefault="00043928" w:rsidP="00043928">
      <w:pPr>
        <w:autoSpaceDE w:val="0"/>
        <w:autoSpaceDN w:val="0"/>
        <w:adjustRightInd w:val="0"/>
        <w:spacing w:after="19" w:line="240" w:lineRule="auto"/>
        <w:jc w:val="both"/>
        <w:rPr>
          <w:rFonts w:ascii="Arial" w:hAnsi="Arial" w:cs="Arial"/>
          <w:sz w:val="24"/>
          <w:szCs w:val="24"/>
        </w:rPr>
      </w:pPr>
    </w:p>
    <w:p w14:paraId="2E975BD7" w14:textId="77777777" w:rsidR="00043928" w:rsidRPr="006C2F9C" w:rsidRDefault="00043928" w:rsidP="00043928">
      <w:pPr>
        <w:autoSpaceDE w:val="0"/>
        <w:autoSpaceDN w:val="0"/>
        <w:adjustRightInd w:val="0"/>
        <w:spacing w:after="19" w:line="240" w:lineRule="auto"/>
        <w:jc w:val="both"/>
        <w:rPr>
          <w:rFonts w:ascii="Arial" w:hAnsi="Arial" w:cs="Arial"/>
          <w:sz w:val="24"/>
          <w:szCs w:val="24"/>
        </w:rPr>
      </w:pPr>
    </w:p>
    <w:p w14:paraId="7F92FFF4" w14:textId="77777777" w:rsidR="00AB4501" w:rsidRPr="006C2F9C" w:rsidRDefault="00AB4501" w:rsidP="00AB4501">
      <w:pPr>
        <w:pStyle w:val="Akapitzlist"/>
        <w:numPr>
          <w:ilvl w:val="0"/>
          <w:numId w:val="24"/>
        </w:numPr>
        <w:autoSpaceDE w:val="0"/>
        <w:autoSpaceDN w:val="0"/>
        <w:adjustRightInd w:val="0"/>
        <w:spacing w:after="0" w:line="240" w:lineRule="auto"/>
        <w:ind w:left="567" w:hanging="567"/>
        <w:jc w:val="both"/>
        <w:rPr>
          <w:rFonts w:ascii="Arial" w:hAnsi="Arial" w:cs="Arial"/>
          <w:b/>
          <w:bCs/>
          <w:sz w:val="24"/>
          <w:szCs w:val="24"/>
        </w:rPr>
      </w:pPr>
      <w:r w:rsidRPr="006C2F9C">
        <w:rPr>
          <w:rFonts w:ascii="Arial" w:hAnsi="Arial" w:cs="Arial"/>
          <w:b/>
          <w:bCs/>
          <w:sz w:val="24"/>
          <w:szCs w:val="24"/>
        </w:rPr>
        <w:lastRenderedPageBreak/>
        <w:t>Założenia do projektowania</w:t>
      </w:r>
    </w:p>
    <w:p w14:paraId="45723CE9" w14:textId="77777777" w:rsidR="00AB4501" w:rsidRPr="006C2F9C" w:rsidRDefault="00AB4501" w:rsidP="00AB4501">
      <w:pPr>
        <w:pStyle w:val="Akapitzlist"/>
        <w:autoSpaceDE w:val="0"/>
        <w:autoSpaceDN w:val="0"/>
        <w:adjustRightInd w:val="0"/>
        <w:spacing w:after="0" w:line="240" w:lineRule="auto"/>
        <w:ind w:left="1080"/>
        <w:jc w:val="both"/>
        <w:rPr>
          <w:rFonts w:ascii="Arial" w:hAnsi="Arial" w:cs="Arial"/>
          <w:sz w:val="24"/>
          <w:szCs w:val="24"/>
        </w:rPr>
      </w:pPr>
    </w:p>
    <w:p w14:paraId="03AC571F" w14:textId="322DB26A" w:rsidR="00043928" w:rsidRPr="00043928" w:rsidRDefault="00043928" w:rsidP="00043928">
      <w:pPr>
        <w:tabs>
          <w:tab w:val="left" w:pos="426"/>
        </w:tabs>
        <w:spacing w:after="0" w:line="240" w:lineRule="auto"/>
        <w:jc w:val="both"/>
        <w:rPr>
          <w:rFonts w:ascii="Arial" w:hAnsi="Arial" w:cs="Arial"/>
          <w:b/>
          <w:bCs/>
          <w:sz w:val="24"/>
          <w:szCs w:val="24"/>
          <w:u w:val="single"/>
        </w:rPr>
      </w:pPr>
      <w:r>
        <w:rPr>
          <w:rFonts w:ascii="Arial" w:hAnsi="Arial" w:cs="Arial"/>
          <w:sz w:val="24"/>
          <w:szCs w:val="24"/>
        </w:rPr>
        <w:tab/>
      </w:r>
      <w:r w:rsidRPr="00043928">
        <w:rPr>
          <w:rFonts w:ascii="Arial" w:hAnsi="Arial" w:cs="Arial"/>
          <w:b/>
          <w:bCs/>
          <w:sz w:val="24"/>
          <w:szCs w:val="24"/>
          <w:u w:val="single"/>
        </w:rPr>
        <w:t>Zadanie 1</w:t>
      </w:r>
    </w:p>
    <w:p w14:paraId="149F440F" w14:textId="782449EC" w:rsidR="00D47737" w:rsidRPr="00197AF0" w:rsidRDefault="00D47737" w:rsidP="00043928">
      <w:pPr>
        <w:pStyle w:val="Akapitzlist"/>
        <w:numPr>
          <w:ilvl w:val="0"/>
          <w:numId w:val="13"/>
        </w:numPr>
        <w:spacing w:after="0" w:line="240" w:lineRule="auto"/>
        <w:ind w:left="426" w:hanging="426"/>
        <w:jc w:val="both"/>
        <w:rPr>
          <w:rFonts w:ascii="Arial" w:hAnsi="Arial" w:cs="Arial"/>
          <w:color w:val="FF0000"/>
          <w:sz w:val="24"/>
          <w:szCs w:val="24"/>
        </w:rPr>
      </w:pPr>
      <w:r>
        <w:rPr>
          <w:rFonts w:ascii="Arial" w:hAnsi="Arial" w:cs="Arial"/>
          <w:sz w:val="24"/>
          <w:szCs w:val="24"/>
        </w:rPr>
        <w:t>Z</w:t>
      </w:r>
      <w:r w:rsidRPr="00D47737">
        <w:rPr>
          <w:rFonts w:ascii="Arial" w:hAnsi="Arial" w:cs="Arial"/>
          <w:sz w:val="24"/>
          <w:szCs w:val="24"/>
        </w:rPr>
        <w:t>akres: od skrzyżowania ul</w:t>
      </w:r>
      <w:r w:rsidR="00116F4F">
        <w:rPr>
          <w:rFonts w:ascii="Arial" w:hAnsi="Arial" w:cs="Arial"/>
          <w:sz w:val="24"/>
          <w:szCs w:val="24"/>
        </w:rPr>
        <w:t xml:space="preserve">ic Księżycowej i Pszennej, poprzez skrzyżowanie  ulic Księżycowej i Przemysłowej aż do włączenia się ulicy Przemysłowej do ulicy Lotniczej w Baninie </w:t>
      </w:r>
      <w:r w:rsidRPr="00C2021A">
        <w:rPr>
          <w:rFonts w:ascii="Arial" w:hAnsi="Arial" w:cs="Arial"/>
          <w:sz w:val="24"/>
          <w:szCs w:val="24"/>
        </w:rPr>
        <w:t xml:space="preserve">(zgodnie z </w:t>
      </w:r>
      <w:r w:rsidR="00C2021A" w:rsidRPr="00C2021A">
        <w:rPr>
          <w:rFonts w:ascii="Arial" w:hAnsi="Arial" w:cs="Arial"/>
          <w:sz w:val="24"/>
          <w:szCs w:val="24"/>
        </w:rPr>
        <w:t>Z</w:t>
      </w:r>
      <w:r w:rsidR="00CA3956" w:rsidRPr="00C2021A">
        <w:rPr>
          <w:rFonts w:ascii="Arial" w:hAnsi="Arial" w:cs="Arial"/>
          <w:sz w:val="24"/>
          <w:szCs w:val="24"/>
        </w:rPr>
        <w:t xml:space="preserve">ałącznikiem nr </w:t>
      </w:r>
      <w:r w:rsidR="00C2021A" w:rsidRPr="00C2021A">
        <w:rPr>
          <w:rFonts w:ascii="Arial" w:hAnsi="Arial" w:cs="Arial"/>
          <w:sz w:val="24"/>
          <w:szCs w:val="24"/>
        </w:rPr>
        <w:t>1</w:t>
      </w:r>
      <w:r w:rsidRPr="00C2021A">
        <w:rPr>
          <w:rFonts w:ascii="Arial" w:hAnsi="Arial" w:cs="Arial"/>
          <w:sz w:val="24"/>
          <w:szCs w:val="24"/>
        </w:rPr>
        <w:t>).</w:t>
      </w:r>
    </w:p>
    <w:p w14:paraId="4CC51866" w14:textId="5EF349AB" w:rsidR="00116F4F" w:rsidRPr="00D47737" w:rsidRDefault="00116F4F" w:rsidP="00043928">
      <w:pPr>
        <w:pStyle w:val="Akapitzlist"/>
        <w:numPr>
          <w:ilvl w:val="0"/>
          <w:numId w:val="13"/>
        </w:numPr>
        <w:spacing w:after="0" w:line="240" w:lineRule="auto"/>
        <w:ind w:left="426" w:hanging="426"/>
        <w:jc w:val="both"/>
        <w:rPr>
          <w:rFonts w:ascii="Arial" w:hAnsi="Arial" w:cs="Arial"/>
          <w:sz w:val="24"/>
          <w:szCs w:val="24"/>
        </w:rPr>
      </w:pPr>
      <w:r>
        <w:rPr>
          <w:rFonts w:ascii="Arial" w:hAnsi="Arial" w:cs="Arial"/>
          <w:sz w:val="24"/>
          <w:szCs w:val="24"/>
        </w:rPr>
        <w:t>Łączna długość projektowanych ulic (ul. Księ</w:t>
      </w:r>
      <w:r w:rsidR="009F7D19">
        <w:rPr>
          <w:rFonts w:ascii="Arial" w:hAnsi="Arial" w:cs="Arial"/>
          <w:sz w:val="24"/>
          <w:szCs w:val="24"/>
        </w:rPr>
        <w:t>ż</w:t>
      </w:r>
      <w:r>
        <w:rPr>
          <w:rFonts w:ascii="Arial" w:hAnsi="Arial" w:cs="Arial"/>
          <w:sz w:val="24"/>
          <w:szCs w:val="24"/>
        </w:rPr>
        <w:t xml:space="preserve">ycowa i ul. Przemysłowa) – ok. </w:t>
      </w:r>
      <w:r w:rsidRPr="00043928">
        <w:rPr>
          <w:rFonts w:ascii="Arial" w:hAnsi="Arial" w:cs="Arial"/>
          <w:sz w:val="24"/>
          <w:szCs w:val="24"/>
        </w:rPr>
        <w:t>1.570 m.</w:t>
      </w:r>
    </w:p>
    <w:p w14:paraId="232F144F" w14:textId="11FFB71E" w:rsidR="00C2021A" w:rsidRPr="00C2021A" w:rsidRDefault="00D47737" w:rsidP="00C2021A">
      <w:pPr>
        <w:pStyle w:val="Akapitzlist"/>
        <w:numPr>
          <w:ilvl w:val="0"/>
          <w:numId w:val="13"/>
        </w:numPr>
        <w:spacing w:after="0" w:line="240" w:lineRule="auto"/>
        <w:ind w:left="426" w:hanging="426"/>
        <w:jc w:val="both"/>
        <w:rPr>
          <w:rFonts w:ascii="Arial" w:hAnsi="Arial" w:cs="Arial"/>
          <w:b/>
          <w:bCs/>
          <w:iCs/>
          <w:color w:val="FF0000"/>
          <w:sz w:val="24"/>
          <w:szCs w:val="24"/>
          <w:u w:val="single"/>
        </w:rPr>
      </w:pPr>
      <w:r w:rsidRPr="00C2021A">
        <w:rPr>
          <w:rFonts w:ascii="Arial" w:hAnsi="Arial" w:cs="Arial"/>
          <w:bCs/>
          <w:iCs/>
          <w:sz w:val="24"/>
          <w:szCs w:val="24"/>
        </w:rPr>
        <w:t xml:space="preserve">Jezdnia </w:t>
      </w:r>
      <w:r w:rsidR="00E95F2F" w:rsidRPr="00C2021A">
        <w:rPr>
          <w:rFonts w:ascii="Arial" w:hAnsi="Arial" w:cs="Arial"/>
          <w:bCs/>
          <w:iCs/>
          <w:sz w:val="24"/>
          <w:szCs w:val="24"/>
        </w:rPr>
        <w:t xml:space="preserve">o nawierzchni </w:t>
      </w:r>
      <w:r w:rsidR="00197AF0" w:rsidRPr="00C2021A">
        <w:rPr>
          <w:rFonts w:ascii="Arial" w:hAnsi="Arial" w:cs="Arial"/>
          <w:bCs/>
          <w:iCs/>
          <w:sz w:val="24"/>
          <w:szCs w:val="24"/>
        </w:rPr>
        <w:t>bitumicznej</w:t>
      </w:r>
      <w:r w:rsidR="00E95F2F" w:rsidRPr="00C2021A">
        <w:rPr>
          <w:rFonts w:ascii="Arial" w:hAnsi="Arial" w:cs="Arial"/>
          <w:bCs/>
          <w:iCs/>
          <w:sz w:val="24"/>
          <w:szCs w:val="24"/>
        </w:rPr>
        <w:t xml:space="preserve"> </w:t>
      </w:r>
      <w:r w:rsidRPr="00C2021A">
        <w:rPr>
          <w:rFonts w:ascii="Arial" w:hAnsi="Arial" w:cs="Arial"/>
          <w:bCs/>
          <w:iCs/>
          <w:sz w:val="24"/>
          <w:szCs w:val="24"/>
        </w:rPr>
        <w:t xml:space="preserve">o szerokości </w:t>
      </w:r>
      <w:r w:rsidR="000C6CB0" w:rsidRPr="00C2021A">
        <w:rPr>
          <w:rFonts w:ascii="Arial" w:hAnsi="Arial" w:cs="Arial"/>
          <w:bCs/>
          <w:iCs/>
          <w:sz w:val="24"/>
          <w:szCs w:val="24"/>
        </w:rPr>
        <w:t>6</w:t>
      </w:r>
      <w:r w:rsidRPr="00C2021A">
        <w:rPr>
          <w:rFonts w:ascii="Arial" w:hAnsi="Arial" w:cs="Arial"/>
          <w:bCs/>
          <w:iCs/>
          <w:sz w:val="24"/>
          <w:szCs w:val="24"/>
        </w:rPr>
        <w:t xml:space="preserve"> m</w:t>
      </w:r>
      <w:r w:rsidR="00497362" w:rsidRPr="00C2021A">
        <w:rPr>
          <w:rFonts w:ascii="Arial" w:hAnsi="Arial" w:cs="Arial"/>
          <w:bCs/>
          <w:iCs/>
          <w:sz w:val="24"/>
          <w:szCs w:val="24"/>
        </w:rPr>
        <w:t xml:space="preserve">, </w:t>
      </w:r>
      <w:r w:rsidR="00E95F2F" w:rsidRPr="00C2021A">
        <w:rPr>
          <w:rFonts w:ascii="Arial" w:hAnsi="Arial" w:cs="Arial"/>
          <w:bCs/>
          <w:iCs/>
          <w:sz w:val="24"/>
          <w:szCs w:val="24"/>
        </w:rPr>
        <w:t xml:space="preserve">z jednej strony drogi chodnik, po </w:t>
      </w:r>
      <w:r w:rsidR="00197AF0" w:rsidRPr="00C2021A">
        <w:rPr>
          <w:rFonts w:ascii="Arial" w:hAnsi="Arial" w:cs="Arial"/>
          <w:bCs/>
          <w:iCs/>
          <w:sz w:val="24"/>
          <w:szCs w:val="24"/>
        </w:rPr>
        <w:t xml:space="preserve">drugiej stronie drogi - </w:t>
      </w:r>
      <w:r w:rsidR="00E95F2F" w:rsidRPr="00C2021A">
        <w:rPr>
          <w:rFonts w:ascii="Arial" w:hAnsi="Arial" w:cs="Arial"/>
          <w:bCs/>
          <w:iCs/>
          <w:sz w:val="24"/>
          <w:szCs w:val="24"/>
        </w:rPr>
        <w:t>ciąg pieszo - rowerowy (bez wskazywania podziału na poszczególne funkcje) z kostki betonowej bezfazowej</w:t>
      </w:r>
      <w:r w:rsidR="00C2021A" w:rsidRPr="00C2021A">
        <w:rPr>
          <w:rFonts w:ascii="Arial" w:hAnsi="Arial" w:cs="Arial"/>
          <w:bCs/>
          <w:iCs/>
          <w:sz w:val="24"/>
          <w:szCs w:val="24"/>
        </w:rPr>
        <w:t>,</w:t>
      </w:r>
      <w:r w:rsidR="00E95F2F" w:rsidRPr="00C2021A">
        <w:rPr>
          <w:rFonts w:ascii="Arial" w:hAnsi="Arial" w:cs="Arial"/>
          <w:bCs/>
          <w:iCs/>
          <w:sz w:val="24"/>
          <w:szCs w:val="24"/>
        </w:rPr>
        <w:t xml:space="preserve"> </w:t>
      </w:r>
      <w:r w:rsidR="00C2021A" w:rsidRPr="00C2021A">
        <w:rPr>
          <w:rStyle w:val="Odwoaniedokomentarza"/>
          <w:rFonts w:ascii="Arial" w:hAnsi="Arial" w:cs="Arial"/>
          <w:sz w:val="24"/>
          <w:szCs w:val="24"/>
        </w:rPr>
        <w:t xml:space="preserve"> ewentualnie</w:t>
      </w:r>
      <w:r w:rsidR="00C2021A" w:rsidRPr="00C2021A">
        <w:rPr>
          <w:rStyle w:val="Odwoaniedokomentarza"/>
          <w:rFonts w:ascii="Arial" w:hAnsi="Arial" w:cs="Arial"/>
        </w:rPr>
        <w:t xml:space="preserve"> </w:t>
      </w:r>
      <w:r w:rsidR="00C2021A" w:rsidRPr="00C2021A">
        <w:rPr>
          <w:rStyle w:val="Odwoaniedokomentarza"/>
          <w:rFonts w:ascii="Arial" w:hAnsi="Arial" w:cs="Arial"/>
          <w:sz w:val="24"/>
          <w:szCs w:val="24"/>
        </w:rPr>
        <w:t>l</w:t>
      </w:r>
      <w:r w:rsidR="00C2021A" w:rsidRPr="00C2021A">
        <w:rPr>
          <w:rFonts w:ascii="Arial" w:hAnsi="Arial" w:cs="Arial"/>
          <w:bCs/>
          <w:iCs/>
          <w:sz w:val="24"/>
          <w:szCs w:val="24"/>
        </w:rPr>
        <w:t xml:space="preserve">okalnie jednostronnym  </w:t>
      </w:r>
      <w:r w:rsidR="000F3B69" w:rsidRPr="000F3B69">
        <w:rPr>
          <w:rFonts w:ascii="Arial" w:hAnsi="Arial" w:cs="Arial"/>
          <w:bCs/>
          <w:iCs/>
          <w:sz w:val="24"/>
          <w:szCs w:val="24"/>
        </w:rPr>
        <w:t>chodnikiem</w:t>
      </w:r>
      <w:r w:rsidR="00C2021A" w:rsidRPr="000F3B69">
        <w:rPr>
          <w:rFonts w:ascii="Arial" w:hAnsi="Arial" w:cs="Arial"/>
          <w:bCs/>
          <w:iCs/>
          <w:sz w:val="24"/>
          <w:szCs w:val="24"/>
        </w:rPr>
        <w:t xml:space="preserve"> </w:t>
      </w:r>
      <w:r w:rsidR="00C2021A" w:rsidRPr="00C2021A">
        <w:rPr>
          <w:rFonts w:ascii="Arial" w:hAnsi="Arial" w:cs="Arial"/>
          <w:bCs/>
          <w:iCs/>
          <w:sz w:val="24"/>
          <w:szCs w:val="24"/>
        </w:rPr>
        <w:t>w przypadku ograniczeń terenowych, które wymagałyby poniesienia niewspółmiernych kosztów w stosunku do korzyści</w:t>
      </w:r>
      <w:r w:rsidR="000F3B69">
        <w:rPr>
          <w:rFonts w:ascii="Arial" w:hAnsi="Arial" w:cs="Arial"/>
          <w:bCs/>
          <w:iCs/>
          <w:sz w:val="24"/>
          <w:szCs w:val="24"/>
        </w:rPr>
        <w:t>.</w:t>
      </w:r>
      <w:r w:rsidR="00C2021A" w:rsidRPr="00C2021A">
        <w:rPr>
          <w:rFonts w:ascii="Arial" w:hAnsi="Arial" w:cs="Arial"/>
          <w:bCs/>
          <w:iCs/>
          <w:sz w:val="24"/>
          <w:szCs w:val="24"/>
        </w:rPr>
        <w:t xml:space="preserve"> </w:t>
      </w:r>
    </w:p>
    <w:p w14:paraId="3D02A43A" w14:textId="67371F63" w:rsidR="00D47737" w:rsidRPr="00C2021A" w:rsidRDefault="00767CD0" w:rsidP="00767CD0">
      <w:pPr>
        <w:pStyle w:val="Akapitzlist"/>
        <w:numPr>
          <w:ilvl w:val="0"/>
          <w:numId w:val="13"/>
        </w:numPr>
        <w:spacing w:after="0" w:line="240" w:lineRule="auto"/>
        <w:ind w:left="426" w:hanging="426"/>
        <w:jc w:val="both"/>
        <w:rPr>
          <w:rFonts w:ascii="Arial" w:hAnsi="Arial" w:cs="Arial"/>
          <w:b/>
          <w:bCs/>
          <w:iCs/>
          <w:color w:val="FF0000"/>
          <w:sz w:val="24"/>
          <w:szCs w:val="24"/>
          <w:u w:val="single"/>
        </w:rPr>
      </w:pPr>
      <w:r w:rsidRPr="00C2021A">
        <w:rPr>
          <w:rFonts w:ascii="Arial" w:hAnsi="Arial" w:cs="Arial"/>
          <w:bCs/>
          <w:iCs/>
          <w:sz w:val="24"/>
          <w:szCs w:val="24"/>
        </w:rPr>
        <w:t xml:space="preserve">W 2008 r. dla projektowanych ulic opracowano dokumentację projektową, która nie została </w:t>
      </w:r>
      <w:r w:rsidR="004335CB" w:rsidRPr="00C2021A">
        <w:rPr>
          <w:rFonts w:ascii="Arial" w:hAnsi="Arial" w:cs="Arial"/>
          <w:bCs/>
          <w:iCs/>
          <w:sz w:val="24"/>
          <w:szCs w:val="24"/>
        </w:rPr>
        <w:t>poddana procedowaniu</w:t>
      </w:r>
      <w:r w:rsidR="00197AF0" w:rsidRPr="00C2021A">
        <w:rPr>
          <w:rFonts w:ascii="Arial" w:hAnsi="Arial" w:cs="Arial"/>
          <w:bCs/>
          <w:iCs/>
          <w:color w:val="70AD47" w:themeColor="accent6"/>
          <w:sz w:val="24"/>
          <w:szCs w:val="24"/>
        </w:rPr>
        <w:t>.</w:t>
      </w:r>
      <w:r w:rsidRPr="00C2021A">
        <w:rPr>
          <w:rFonts w:ascii="Arial" w:hAnsi="Arial" w:cs="Arial"/>
          <w:bCs/>
          <w:iCs/>
          <w:color w:val="70AD47" w:themeColor="accent6"/>
          <w:sz w:val="24"/>
          <w:szCs w:val="24"/>
        </w:rPr>
        <w:t xml:space="preserve"> </w:t>
      </w:r>
      <w:r w:rsidR="00197AF0" w:rsidRPr="00C2021A">
        <w:rPr>
          <w:rFonts w:ascii="Arial" w:hAnsi="Arial" w:cs="Arial"/>
          <w:bCs/>
          <w:iCs/>
          <w:sz w:val="24"/>
          <w:szCs w:val="24"/>
        </w:rPr>
        <w:t>O</w:t>
      </w:r>
      <w:r w:rsidRPr="00C2021A">
        <w:rPr>
          <w:rFonts w:ascii="Arial" w:hAnsi="Arial" w:cs="Arial"/>
          <w:bCs/>
          <w:iCs/>
          <w:sz w:val="24"/>
          <w:szCs w:val="24"/>
        </w:rPr>
        <w:t>gólne założenia dokumentacji</w:t>
      </w:r>
      <w:r w:rsidR="00654378" w:rsidRPr="00C2021A">
        <w:rPr>
          <w:rFonts w:ascii="Arial" w:hAnsi="Arial" w:cs="Arial"/>
          <w:bCs/>
          <w:iCs/>
          <w:sz w:val="24"/>
          <w:szCs w:val="24"/>
        </w:rPr>
        <w:t xml:space="preserve"> - </w:t>
      </w:r>
      <w:r w:rsidR="00147FDB" w:rsidRPr="00147FDB">
        <w:rPr>
          <w:rFonts w:ascii="Arial" w:hAnsi="Arial" w:cs="Arial"/>
          <w:bCs/>
          <w:iCs/>
          <w:sz w:val="24"/>
          <w:szCs w:val="24"/>
        </w:rPr>
        <w:t>Z</w:t>
      </w:r>
      <w:r w:rsidRPr="00147FDB">
        <w:rPr>
          <w:rFonts w:ascii="Arial" w:hAnsi="Arial" w:cs="Arial"/>
          <w:bCs/>
          <w:iCs/>
          <w:sz w:val="24"/>
          <w:szCs w:val="24"/>
        </w:rPr>
        <w:t xml:space="preserve">ałącznik </w:t>
      </w:r>
      <w:r w:rsidR="00197AF0" w:rsidRPr="00147FDB">
        <w:rPr>
          <w:rFonts w:ascii="Arial" w:hAnsi="Arial" w:cs="Arial"/>
          <w:bCs/>
          <w:iCs/>
          <w:sz w:val="24"/>
          <w:szCs w:val="24"/>
        </w:rPr>
        <w:t xml:space="preserve">nr </w:t>
      </w:r>
      <w:r w:rsidR="00147FDB" w:rsidRPr="00147FDB">
        <w:rPr>
          <w:rFonts w:ascii="Arial" w:hAnsi="Arial" w:cs="Arial"/>
          <w:bCs/>
          <w:iCs/>
          <w:sz w:val="24"/>
          <w:szCs w:val="24"/>
        </w:rPr>
        <w:t xml:space="preserve">2 (tom I </w:t>
      </w:r>
      <w:proofErr w:type="spellStart"/>
      <w:r w:rsidR="00147FDB" w:rsidRPr="00147FDB">
        <w:rPr>
          <w:rFonts w:ascii="Arial" w:hAnsi="Arial" w:cs="Arial"/>
          <w:bCs/>
          <w:iCs/>
          <w:sz w:val="24"/>
          <w:szCs w:val="24"/>
        </w:rPr>
        <w:t>i</w:t>
      </w:r>
      <w:proofErr w:type="spellEnd"/>
      <w:r w:rsidR="00147FDB" w:rsidRPr="00147FDB">
        <w:rPr>
          <w:rFonts w:ascii="Arial" w:hAnsi="Arial" w:cs="Arial"/>
          <w:bCs/>
          <w:iCs/>
          <w:sz w:val="24"/>
          <w:szCs w:val="24"/>
        </w:rPr>
        <w:t xml:space="preserve"> tom II)</w:t>
      </w:r>
      <w:r w:rsidRPr="00147FDB">
        <w:rPr>
          <w:rFonts w:ascii="Arial" w:hAnsi="Arial" w:cs="Arial"/>
          <w:bCs/>
          <w:iCs/>
          <w:sz w:val="24"/>
          <w:szCs w:val="24"/>
        </w:rPr>
        <w:t xml:space="preserve">, </w:t>
      </w:r>
      <w:r w:rsidR="00197AF0" w:rsidRPr="00147FDB">
        <w:rPr>
          <w:rFonts w:ascii="Arial" w:hAnsi="Arial" w:cs="Arial"/>
          <w:bCs/>
          <w:iCs/>
          <w:sz w:val="24"/>
          <w:szCs w:val="24"/>
        </w:rPr>
        <w:t>stanowią</w:t>
      </w:r>
      <w:r w:rsidRPr="00147FDB">
        <w:rPr>
          <w:rFonts w:ascii="Arial" w:hAnsi="Arial" w:cs="Arial"/>
          <w:bCs/>
          <w:iCs/>
          <w:sz w:val="24"/>
          <w:szCs w:val="24"/>
        </w:rPr>
        <w:t xml:space="preserve"> podstawę do prac projektowych w ramach</w:t>
      </w:r>
      <w:r w:rsidRPr="00C2021A">
        <w:rPr>
          <w:rFonts w:ascii="Arial" w:hAnsi="Arial" w:cs="Arial"/>
          <w:bCs/>
          <w:iCs/>
          <w:sz w:val="24"/>
          <w:szCs w:val="24"/>
        </w:rPr>
        <w:t xml:space="preserve"> niniejszego zamówienia, </w:t>
      </w:r>
      <w:r w:rsidR="00654378" w:rsidRPr="00C2021A">
        <w:rPr>
          <w:rFonts w:ascii="Arial" w:hAnsi="Arial" w:cs="Arial"/>
          <w:bCs/>
          <w:iCs/>
          <w:sz w:val="24"/>
          <w:szCs w:val="24"/>
        </w:rPr>
        <w:t xml:space="preserve">z uwzględnieniem wymagań zamawiającego zawartych w niniejszej </w:t>
      </w:r>
      <w:r w:rsidRPr="00C2021A">
        <w:rPr>
          <w:rFonts w:ascii="Arial" w:hAnsi="Arial" w:cs="Arial"/>
          <w:bCs/>
          <w:iCs/>
          <w:sz w:val="24"/>
          <w:szCs w:val="24"/>
        </w:rPr>
        <w:t xml:space="preserve"> SWZ</w:t>
      </w:r>
      <w:r w:rsidR="00654378" w:rsidRPr="00C2021A">
        <w:rPr>
          <w:rFonts w:ascii="Arial" w:hAnsi="Arial" w:cs="Arial"/>
          <w:bCs/>
          <w:iCs/>
          <w:sz w:val="24"/>
          <w:szCs w:val="24"/>
        </w:rPr>
        <w:t>.</w:t>
      </w:r>
      <w:r w:rsidR="00197AF0" w:rsidRPr="00C2021A">
        <w:rPr>
          <w:rFonts w:ascii="Arial" w:hAnsi="Arial" w:cs="Arial"/>
          <w:bCs/>
          <w:iCs/>
          <w:sz w:val="24"/>
          <w:szCs w:val="24"/>
        </w:rPr>
        <w:t>.</w:t>
      </w:r>
      <w:r w:rsidRPr="00C2021A">
        <w:rPr>
          <w:rFonts w:ascii="Arial" w:hAnsi="Arial" w:cs="Arial"/>
          <w:bCs/>
          <w:iCs/>
          <w:color w:val="70AD47" w:themeColor="accent6"/>
          <w:sz w:val="24"/>
          <w:szCs w:val="24"/>
        </w:rPr>
        <w:t xml:space="preserve"> </w:t>
      </w:r>
    </w:p>
    <w:p w14:paraId="2963286D" w14:textId="298EBB81" w:rsidR="00D47737" w:rsidRPr="00D47737" w:rsidRDefault="00D47737" w:rsidP="00043928">
      <w:pPr>
        <w:pStyle w:val="Akapitzlist"/>
        <w:numPr>
          <w:ilvl w:val="0"/>
          <w:numId w:val="13"/>
        </w:numPr>
        <w:spacing w:after="0" w:line="240" w:lineRule="auto"/>
        <w:ind w:left="426" w:hanging="426"/>
        <w:jc w:val="both"/>
        <w:rPr>
          <w:rFonts w:ascii="Arial" w:hAnsi="Arial" w:cs="Arial"/>
          <w:b/>
          <w:bCs/>
          <w:iCs/>
          <w:sz w:val="24"/>
          <w:szCs w:val="24"/>
          <w:u w:val="single"/>
        </w:rPr>
      </w:pPr>
      <w:r w:rsidRPr="00D47737">
        <w:rPr>
          <w:rFonts w:ascii="Arial" w:hAnsi="Arial" w:cs="Arial"/>
          <w:bCs/>
          <w:iCs/>
          <w:sz w:val="24"/>
          <w:szCs w:val="24"/>
        </w:rPr>
        <w:t>Ulic</w:t>
      </w:r>
      <w:r w:rsidR="00F83367">
        <w:rPr>
          <w:rFonts w:ascii="Arial" w:hAnsi="Arial" w:cs="Arial"/>
          <w:bCs/>
          <w:iCs/>
          <w:sz w:val="24"/>
          <w:szCs w:val="24"/>
        </w:rPr>
        <w:t>e</w:t>
      </w:r>
      <w:r w:rsidRPr="00D47737">
        <w:rPr>
          <w:rFonts w:ascii="Arial" w:hAnsi="Arial" w:cs="Arial"/>
          <w:bCs/>
          <w:iCs/>
          <w:sz w:val="24"/>
          <w:szCs w:val="24"/>
        </w:rPr>
        <w:t xml:space="preserve"> należy zaprojektować w klasie opisanej odpowiednimi przepisami jako „L”</w:t>
      </w:r>
      <w:r>
        <w:rPr>
          <w:rFonts w:ascii="Arial" w:hAnsi="Arial" w:cs="Arial"/>
          <w:bCs/>
          <w:iCs/>
          <w:sz w:val="24"/>
          <w:szCs w:val="24"/>
        </w:rPr>
        <w:t>.</w:t>
      </w:r>
    </w:p>
    <w:p w14:paraId="5C12B1E4" w14:textId="419773EC" w:rsidR="00D47737" w:rsidRPr="00D47737" w:rsidRDefault="00D47737" w:rsidP="00043928">
      <w:pPr>
        <w:pStyle w:val="Akapitzlist"/>
        <w:numPr>
          <w:ilvl w:val="0"/>
          <w:numId w:val="13"/>
        </w:numPr>
        <w:spacing w:after="0" w:line="240" w:lineRule="auto"/>
        <w:ind w:left="426" w:hanging="426"/>
        <w:jc w:val="both"/>
        <w:rPr>
          <w:rFonts w:ascii="Arial" w:hAnsi="Arial" w:cs="Arial"/>
          <w:b/>
          <w:bCs/>
          <w:iCs/>
          <w:sz w:val="24"/>
          <w:szCs w:val="24"/>
          <w:u w:val="single"/>
        </w:rPr>
      </w:pPr>
      <w:r>
        <w:rPr>
          <w:rFonts w:ascii="Arial" w:hAnsi="Arial" w:cs="Arial"/>
          <w:bCs/>
          <w:iCs/>
          <w:sz w:val="24"/>
          <w:szCs w:val="24"/>
        </w:rPr>
        <w:t>N</w:t>
      </w:r>
      <w:r w:rsidRPr="00D47737">
        <w:rPr>
          <w:rFonts w:ascii="Arial" w:hAnsi="Arial" w:cs="Arial"/>
          <w:bCs/>
          <w:iCs/>
          <w:sz w:val="24"/>
          <w:szCs w:val="24"/>
        </w:rPr>
        <w:t>ależy zaprojektować wjazd do każdej działki (także niezabudowanej)</w:t>
      </w:r>
      <w:r>
        <w:rPr>
          <w:rFonts w:ascii="Arial" w:hAnsi="Arial" w:cs="Arial"/>
          <w:bCs/>
          <w:iCs/>
          <w:sz w:val="24"/>
          <w:szCs w:val="24"/>
        </w:rPr>
        <w:t>.</w:t>
      </w:r>
    </w:p>
    <w:p w14:paraId="543F5EEE" w14:textId="13814899" w:rsidR="00D47737" w:rsidRPr="00767CD0" w:rsidRDefault="00D47737" w:rsidP="00043928">
      <w:pPr>
        <w:pStyle w:val="Akapitzlist"/>
        <w:numPr>
          <w:ilvl w:val="0"/>
          <w:numId w:val="13"/>
        </w:numPr>
        <w:spacing w:after="0" w:line="240" w:lineRule="auto"/>
        <w:ind w:left="426" w:hanging="426"/>
        <w:jc w:val="both"/>
        <w:rPr>
          <w:rFonts w:ascii="Arial" w:hAnsi="Arial" w:cs="Arial"/>
          <w:b/>
          <w:bCs/>
          <w:iCs/>
          <w:sz w:val="24"/>
          <w:szCs w:val="24"/>
          <w:u w:val="single"/>
        </w:rPr>
      </w:pPr>
      <w:r w:rsidRPr="00767CD0">
        <w:rPr>
          <w:rFonts w:ascii="Arial" w:hAnsi="Arial" w:cs="Arial"/>
          <w:bCs/>
          <w:iCs/>
          <w:sz w:val="24"/>
          <w:szCs w:val="24"/>
        </w:rPr>
        <w:t xml:space="preserve">Każde z wyznaczonych przejść dla pieszych </w:t>
      </w:r>
      <w:r w:rsidR="00ED03A5">
        <w:rPr>
          <w:rFonts w:ascii="Arial" w:hAnsi="Arial" w:cs="Arial"/>
          <w:bCs/>
          <w:iCs/>
          <w:sz w:val="24"/>
          <w:szCs w:val="24"/>
        </w:rPr>
        <w:t>należy zaprojektować</w:t>
      </w:r>
      <w:r w:rsidRPr="00767CD0">
        <w:rPr>
          <w:rFonts w:ascii="Arial" w:hAnsi="Arial" w:cs="Arial"/>
          <w:bCs/>
          <w:iCs/>
          <w:sz w:val="24"/>
          <w:szCs w:val="24"/>
        </w:rPr>
        <w:t xml:space="preserve"> jako wyniesione. Należy również zaprojektować udogodnienia dla </w:t>
      </w:r>
      <w:r w:rsidR="004335CB">
        <w:rPr>
          <w:rFonts w:ascii="Arial" w:hAnsi="Arial" w:cs="Arial"/>
          <w:bCs/>
          <w:iCs/>
          <w:sz w:val="24"/>
          <w:szCs w:val="24"/>
        </w:rPr>
        <w:t xml:space="preserve">osób </w:t>
      </w:r>
      <w:r w:rsidRPr="00767CD0">
        <w:rPr>
          <w:rFonts w:ascii="Arial" w:hAnsi="Arial" w:cs="Arial"/>
          <w:bCs/>
          <w:iCs/>
          <w:sz w:val="24"/>
          <w:szCs w:val="24"/>
        </w:rPr>
        <w:t xml:space="preserve">niepełnosprawnych w postaci płytek z guzkami. </w:t>
      </w:r>
    </w:p>
    <w:p w14:paraId="1E29A7E8" w14:textId="10845E56" w:rsidR="00D47737" w:rsidRPr="00D47737" w:rsidRDefault="00D47737" w:rsidP="00043928">
      <w:pPr>
        <w:pStyle w:val="Akapitzlist"/>
        <w:numPr>
          <w:ilvl w:val="0"/>
          <w:numId w:val="13"/>
        </w:numPr>
        <w:spacing w:after="0" w:line="240" w:lineRule="auto"/>
        <w:ind w:left="426" w:hanging="426"/>
        <w:jc w:val="both"/>
        <w:rPr>
          <w:rFonts w:ascii="Arial" w:hAnsi="Arial" w:cs="Arial"/>
          <w:b/>
          <w:bCs/>
          <w:iCs/>
          <w:sz w:val="24"/>
          <w:szCs w:val="24"/>
          <w:u w:val="single"/>
        </w:rPr>
      </w:pPr>
      <w:r>
        <w:rPr>
          <w:rFonts w:ascii="Arial" w:hAnsi="Arial" w:cs="Arial"/>
          <w:bCs/>
          <w:iCs/>
          <w:sz w:val="24"/>
          <w:szCs w:val="24"/>
        </w:rPr>
        <w:t>Z</w:t>
      </w:r>
      <w:r w:rsidRPr="00D47737">
        <w:rPr>
          <w:rFonts w:ascii="Arial" w:hAnsi="Arial" w:cs="Arial"/>
          <w:bCs/>
          <w:iCs/>
          <w:sz w:val="24"/>
          <w:szCs w:val="24"/>
        </w:rPr>
        <w:t xml:space="preserve">aprojektować normatywne oświetlenie drogowe </w:t>
      </w:r>
      <w:r w:rsidRPr="00373112">
        <w:rPr>
          <w:rFonts w:ascii="Arial" w:hAnsi="Arial" w:cs="Arial"/>
          <w:bCs/>
          <w:iCs/>
          <w:sz w:val="24"/>
          <w:szCs w:val="24"/>
        </w:rPr>
        <w:t>dla klasy drogowej typu „L” z zastosowaniem LED-owych opraw oświetleniowych (wraz z modernizacją oświetlenia istniejącego) oraz dodatkowe doświetlenie przejść dla pieszych</w:t>
      </w:r>
      <w:r w:rsidR="000D7E68" w:rsidRPr="00373112">
        <w:rPr>
          <w:rFonts w:ascii="Arial" w:hAnsi="Arial" w:cs="Arial"/>
          <w:bCs/>
          <w:iCs/>
          <w:sz w:val="24"/>
          <w:szCs w:val="24"/>
        </w:rPr>
        <w:t>.</w:t>
      </w:r>
    </w:p>
    <w:p w14:paraId="3F1B21C9" w14:textId="74A8BACA" w:rsidR="00D47737" w:rsidRPr="00D47737" w:rsidRDefault="00D47737" w:rsidP="00043928">
      <w:pPr>
        <w:pStyle w:val="Akapitzlist"/>
        <w:numPr>
          <w:ilvl w:val="0"/>
          <w:numId w:val="13"/>
        </w:numPr>
        <w:spacing w:after="0" w:line="240" w:lineRule="auto"/>
        <w:ind w:left="426" w:hanging="426"/>
        <w:jc w:val="both"/>
        <w:rPr>
          <w:rFonts w:ascii="Arial" w:hAnsi="Arial" w:cs="Arial"/>
          <w:b/>
          <w:bCs/>
          <w:iCs/>
          <w:sz w:val="24"/>
          <w:szCs w:val="24"/>
          <w:u w:val="single"/>
        </w:rPr>
      </w:pPr>
      <w:r>
        <w:rPr>
          <w:rFonts w:ascii="Arial" w:hAnsi="Arial" w:cs="Arial"/>
          <w:bCs/>
          <w:iCs/>
          <w:sz w:val="24"/>
          <w:szCs w:val="24"/>
        </w:rPr>
        <w:t>Z</w:t>
      </w:r>
      <w:r w:rsidRPr="00D47737">
        <w:rPr>
          <w:rFonts w:ascii="Arial" w:hAnsi="Arial" w:cs="Arial"/>
          <w:bCs/>
          <w:iCs/>
          <w:sz w:val="24"/>
          <w:szCs w:val="24"/>
        </w:rPr>
        <w:t>aprojektować organizację ruchu na czas budowy</w:t>
      </w:r>
      <w:r>
        <w:rPr>
          <w:rFonts w:ascii="Arial" w:hAnsi="Arial" w:cs="Arial"/>
          <w:bCs/>
          <w:iCs/>
          <w:sz w:val="24"/>
          <w:szCs w:val="24"/>
        </w:rPr>
        <w:t>.</w:t>
      </w:r>
    </w:p>
    <w:p w14:paraId="0EEBDFD5" w14:textId="7AC8F008" w:rsidR="00D47737" w:rsidRPr="00D47737" w:rsidRDefault="00D47737" w:rsidP="00043928">
      <w:pPr>
        <w:pStyle w:val="Akapitzlist"/>
        <w:numPr>
          <w:ilvl w:val="0"/>
          <w:numId w:val="13"/>
        </w:numPr>
        <w:spacing w:after="0" w:line="240" w:lineRule="auto"/>
        <w:ind w:left="426" w:hanging="426"/>
        <w:jc w:val="both"/>
        <w:rPr>
          <w:rFonts w:ascii="Arial" w:hAnsi="Arial" w:cs="Arial"/>
          <w:b/>
          <w:bCs/>
          <w:iCs/>
          <w:sz w:val="24"/>
          <w:szCs w:val="24"/>
          <w:u w:val="single"/>
        </w:rPr>
      </w:pPr>
      <w:r>
        <w:rPr>
          <w:rFonts w:ascii="Arial" w:hAnsi="Arial" w:cs="Arial"/>
          <w:bCs/>
          <w:iCs/>
          <w:sz w:val="24"/>
          <w:szCs w:val="24"/>
        </w:rPr>
        <w:t>Z</w:t>
      </w:r>
      <w:r w:rsidRPr="00D47737">
        <w:rPr>
          <w:rFonts w:ascii="Arial" w:hAnsi="Arial" w:cs="Arial"/>
          <w:bCs/>
          <w:iCs/>
          <w:sz w:val="24"/>
          <w:szCs w:val="24"/>
        </w:rPr>
        <w:t>aprojektować system kanalizacji deszczowej</w:t>
      </w:r>
      <w:r w:rsidR="000D7E68">
        <w:rPr>
          <w:rFonts w:ascii="Arial" w:hAnsi="Arial" w:cs="Arial"/>
          <w:bCs/>
          <w:iCs/>
          <w:sz w:val="24"/>
          <w:szCs w:val="24"/>
        </w:rPr>
        <w:t>.</w:t>
      </w:r>
      <w:r w:rsidRPr="00D47737">
        <w:rPr>
          <w:rFonts w:ascii="Arial" w:hAnsi="Arial" w:cs="Arial"/>
          <w:bCs/>
          <w:iCs/>
          <w:sz w:val="24"/>
          <w:szCs w:val="24"/>
        </w:rPr>
        <w:t xml:space="preserve"> </w:t>
      </w:r>
    </w:p>
    <w:p w14:paraId="09F6B09F" w14:textId="09AD4AB0" w:rsidR="00D47737" w:rsidRPr="000D7E68" w:rsidRDefault="004D6DD1" w:rsidP="00043928">
      <w:pPr>
        <w:pStyle w:val="Akapitzlist"/>
        <w:numPr>
          <w:ilvl w:val="0"/>
          <w:numId w:val="13"/>
        </w:numPr>
        <w:spacing w:after="0" w:line="240" w:lineRule="auto"/>
        <w:ind w:left="426" w:hanging="426"/>
        <w:jc w:val="both"/>
        <w:rPr>
          <w:rFonts w:ascii="Arial" w:hAnsi="Arial" w:cs="Arial"/>
          <w:b/>
          <w:bCs/>
          <w:iCs/>
          <w:sz w:val="24"/>
          <w:szCs w:val="24"/>
          <w:u w:val="single"/>
        </w:rPr>
      </w:pPr>
      <w:r>
        <w:rPr>
          <w:rFonts w:ascii="Arial" w:hAnsi="Arial" w:cs="Arial"/>
          <w:bCs/>
          <w:iCs/>
          <w:sz w:val="24"/>
          <w:szCs w:val="24"/>
        </w:rPr>
        <w:t>Z</w:t>
      </w:r>
      <w:r w:rsidR="00D47737" w:rsidRPr="00D47737">
        <w:rPr>
          <w:rFonts w:ascii="Arial" w:hAnsi="Arial" w:cs="Arial"/>
          <w:bCs/>
          <w:iCs/>
          <w:sz w:val="24"/>
          <w:szCs w:val="24"/>
        </w:rPr>
        <w:t>aprojektować nowy kanał technologiczny</w:t>
      </w:r>
      <w:r>
        <w:rPr>
          <w:rFonts w:ascii="Arial" w:hAnsi="Arial" w:cs="Arial"/>
          <w:bCs/>
          <w:iCs/>
          <w:sz w:val="24"/>
          <w:szCs w:val="24"/>
        </w:rPr>
        <w:t>.</w:t>
      </w:r>
    </w:p>
    <w:p w14:paraId="5816E514" w14:textId="1FFBC34B" w:rsidR="000D7E68" w:rsidRPr="00767CD0" w:rsidRDefault="000D7E68" w:rsidP="00043928">
      <w:pPr>
        <w:pStyle w:val="Akapitzlist"/>
        <w:numPr>
          <w:ilvl w:val="0"/>
          <w:numId w:val="13"/>
        </w:numPr>
        <w:spacing w:after="0" w:line="240" w:lineRule="auto"/>
        <w:ind w:left="426" w:hanging="426"/>
        <w:jc w:val="both"/>
        <w:rPr>
          <w:rFonts w:ascii="Arial" w:hAnsi="Arial" w:cs="Arial"/>
          <w:b/>
          <w:bCs/>
          <w:iCs/>
          <w:sz w:val="24"/>
          <w:szCs w:val="24"/>
          <w:u w:val="single"/>
        </w:rPr>
      </w:pPr>
      <w:r>
        <w:rPr>
          <w:rFonts w:ascii="Arial" w:hAnsi="Arial" w:cs="Arial"/>
          <w:bCs/>
          <w:iCs/>
          <w:sz w:val="24"/>
          <w:szCs w:val="24"/>
        </w:rPr>
        <w:t>Zaprojektować przebudowę istniejących przepustów</w:t>
      </w:r>
      <w:r w:rsidR="00767CD0">
        <w:rPr>
          <w:rFonts w:ascii="Arial" w:hAnsi="Arial" w:cs="Arial"/>
          <w:bCs/>
          <w:iCs/>
          <w:sz w:val="24"/>
          <w:szCs w:val="24"/>
        </w:rPr>
        <w:t>.</w:t>
      </w:r>
    </w:p>
    <w:p w14:paraId="187FC8EC" w14:textId="53EB7227" w:rsidR="00767CD0" w:rsidRPr="004335CB" w:rsidRDefault="00767CD0" w:rsidP="00767CD0">
      <w:pPr>
        <w:pStyle w:val="Akapitzlist"/>
        <w:numPr>
          <w:ilvl w:val="0"/>
          <w:numId w:val="13"/>
        </w:numPr>
        <w:spacing w:after="0" w:line="240" w:lineRule="auto"/>
        <w:ind w:left="426" w:hanging="426"/>
        <w:jc w:val="both"/>
        <w:rPr>
          <w:rFonts w:ascii="Arial" w:hAnsi="Arial" w:cs="Arial"/>
          <w:b/>
          <w:bCs/>
          <w:iCs/>
          <w:sz w:val="24"/>
          <w:szCs w:val="24"/>
          <w:u w:val="single"/>
        </w:rPr>
      </w:pPr>
      <w:r w:rsidRPr="004335CB">
        <w:rPr>
          <w:rFonts w:ascii="Arial" w:hAnsi="Arial" w:cs="Arial"/>
          <w:bCs/>
          <w:iCs/>
          <w:sz w:val="24"/>
          <w:szCs w:val="24"/>
        </w:rPr>
        <w:t xml:space="preserve">Zaprojektować przebudowę elementów uzbrojenia terenu na warunkach gestorów sieci. </w:t>
      </w:r>
    </w:p>
    <w:p w14:paraId="57E266C1" w14:textId="14B5553C" w:rsidR="00D47737" w:rsidRPr="00D47737" w:rsidRDefault="004D6DD1" w:rsidP="00043928">
      <w:pPr>
        <w:pStyle w:val="Akapitzlist"/>
        <w:numPr>
          <w:ilvl w:val="0"/>
          <w:numId w:val="13"/>
        </w:numPr>
        <w:spacing w:after="0" w:line="240" w:lineRule="auto"/>
        <w:ind w:left="426" w:hanging="426"/>
        <w:jc w:val="both"/>
        <w:rPr>
          <w:rFonts w:ascii="Arial" w:hAnsi="Arial" w:cs="Arial"/>
          <w:b/>
          <w:bCs/>
          <w:iCs/>
          <w:sz w:val="24"/>
          <w:szCs w:val="24"/>
          <w:u w:val="single"/>
        </w:rPr>
      </w:pPr>
      <w:r>
        <w:rPr>
          <w:rFonts w:ascii="Arial" w:hAnsi="Arial" w:cs="Arial"/>
          <w:bCs/>
          <w:iCs/>
          <w:sz w:val="24"/>
          <w:szCs w:val="24"/>
        </w:rPr>
        <w:t>Z</w:t>
      </w:r>
      <w:r w:rsidR="00D47737" w:rsidRPr="00D47737">
        <w:rPr>
          <w:rFonts w:ascii="Arial" w:hAnsi="Arial" w:cs="Arial"/>
          <w:bCs/>
          <w:iCs/>
          <w:sz w:val="24"/>
          <w:szCs w:val="24"/>
        </w:rPr>
        <w:t>aprojektować stałą organizację ruchu uwzględniającą oznakowanie pionowe i poziome</w:t>
      </w:r>
      <w:r>
        <w:rPr>
          <w:rFonts w:ascii="Arial" w:hAnsi="Arial" w:cs="Arial"/>
          <w:bCs/>
          <w:iCs/>
          <w:sz w:val="24"/>
          <w:szCs w:val="24"/>
        </w:rPr>
        <w:t>.</w:t>
      </w:r>
    </w:p>
    <w:p w14:paraId="20508DAA" w14:textId="154B7D74" w:rsidR="00C63674" w:rsidRDefault="00C63674" w:rsidP="00C63674">
      <w:pPr>
        <w:spacing w:after="0" w:line="240" w:lineRule="auto"/>
        <w:contextualSpacing/>
        <w:jc w:val="both"/>
        <w:rPr>
          <w:rFonts w:ascii="Arial" w:eastAsia="Calibri" w:hAnsi="Arial" w:cs="Arial"/>
          <w:sz w:val="24"/>
          <w:szCs w:val="24"/>
        </w:rPr>
      </w:pPr>
    </w:p>
    <w:p w14:paraId="0C189B2B" w14:textId="1D47447B" w:rsidR="000267C6" w:rsidRDefault="000267C6" w:rsidP="000267C6">
      <w:pPr>
        <w:spacing w:after="0" w:line="240" w:lineRule="auto"/>
        <w:ind w:left="426"/>
        <w:contextualSpacing/>
        <w:jc w:val="both"/>
        <w:rPr>
          <w:rFonts w:ascii="Arial" w:eastAsia="Calibri" w:hAnsi="Arial" w:cs="Arial"/>
          <w:b/>
          <w:bCs/>
          <w:sz w:val="24"/>
          <w:szCs w:val="24"/>
          <w:u w:val="single"/>
        </w:rPr>
      </w:pPr>
      <w:r w:rsidRPr="000267C6">
        <w:rPr>
          <w:rFonts w:ascii="Arial" w:eastAsia="Calibri" w:hAnsi="Arial" w:cs="Arial"/>
          <w:b/>
          <w:bCs/>
          <w:sz w:val="24"/>
          <w:szCs w:val="24"/>
          <w:u w:val="single"/>
        </w:rPr>
        <w:t>Zadanie 2</w:t>
      </w:r>
    </w:p>
    <w:p w14:paraId="4B7175D9" w14:textId="5D987CFC" w:rsidR="003268BB" w:rsidRPr="00147FDB" w:rsidRDefault="000267C6" w:rsidP="00B3095C">
      <w:pPr>
        <w:pStyle w:val="Akapitzlist"/>
        <w:numPr>
          <w:ilvl w:val="0"/>
          <w:numId w:val="31"/>
        </w:numPr>
        <w:spacing w:after="0" w:line="240" w:lineRule="auto"/>
        <w:ind w:left="426" w:hanging="426"/>
        <w:jc w:val="both"/>
        <w:rPr>
          <w:rFonts w:ascii="Arial" w:eastAsia="Calibri" w:hAnsi="Arial" w:cs="Arial"/>
          <w:sz w:val="24"/>
          <w:szCs w:val="24"/>
        </w:rPr>
      </w:pPr>
      <w:r w:rsidRPr="000267C6">
        <w:rPr>
          <w:rFonts w:ascii="Arial" w:eastAsia="Calibri" w:hAnsi="Arial" w:cs="Arial"/>
          <w:sz w:val="24"/>
          <w:szCs w:val="24"/>
        </w:rPr>
        <w:t>Zakres</w:t>
      </w:r>
      <w:r>
        <w:rPr>
          <w:rFonts w:ascii="Arial" w:eastAsia="Calibri" w:hAnsi="Arial" w:cs="Arial"/>
          <w:sz w:val="24"/>
          <w:szCs w:val="24"/>
        </w:rPr>
        <w:t xml:space="preserve">: od </w:t>
      </w:r>
      <w:r w:rsidR="00654378">
        <w:rPr>
          <w:rFonts w:ascii="Arial" w:eastAsia="Calibri" w:hAnsi="Arial" w:cs="Arial"/>
          <w:sz w:val="24"/>
          <w:szCs w:val="24"/>
        </w:rPr>
        <w:t xml:space="preserve">włączenia się ulicy Pszennej do </w:t>
      </w:r>
      <w:r w:rsidR="004335CB">
        <w:rPr>
          <w:rFonts w:ascii="Arial" w:eastAsia="Calibri" w:hAnsi="Arial" w:cs="Arial"/>
          <w:sz w:val="24"/>
          <w:szCs w:val="24"/>
        </w:rPr>
        <w:t>ul</w:t>
      </w:r>
      <w:r w:rsidR="00654378">
        <w:rPr>
          <w:rFonts w:ascii="Arial" w:eastAsia="Calibri" w:hAnsi="Arial" w:cs="Arial"/>
          <w:sz w:val="24"/>
          <w:szCs w:val="24"/>
        </w:rPr>
        <w:t xml:space="preserve">icy </w:t>
      </w:r>
      <w:r w:rsidR="004335CB">
        <w:rPr>
          <w:rFonts w:ascii="Arial" w:eastAsia="Calibri" w:hAnsi="Arial" w:cs="Arial"/>
          <w:sz w:val="24"/>
          <w:szCs w:val="24"/>
        </w:rPr>
        <w:t xml:space="preserve"> Lipowej do </w:t>
      </w:r>
      <w:r>
        <w:rPr>
          <w:rFonts w:ascii="Arial" w:eastAsia="Calibri" w:hAnsi="Arial" w:cs="Arial"/>
          <w:sz w:val="24"/>
          <w:szCs w:val="24"/>
        </w:rPr>
        <w:t xml:space="preserve"> </w:t>
      </w:r>
      <w:r w:rsidR="003268BB">
        <w:rPr>
          <w:rFonts w:ascii="Arial" w:eastAsia="Calibri" w:hAnsi="Arial" w:cs="Arial"/>
          <w:sz w:val="24"/>
          <w:szCs w:val="24"/>
        </w:rPr>
        <w:t xml:space="preserve">skrzyżowania </w:t>
      </w:r>
      <w:r w:rsidR="00CA3956">
        <w:rPr>
          <w:rFonts w:ascii="Arial" w:eastAsia="Calibri" w:hAnsi="Arial" w:cs="Arial"/>
          <w:sz w:val="24"/>
          <w:szCs w:val="24"/>
        </w:rPr>
        <w:t xml:space="preserve">ulicy Pszennej </w:t>
      </w:r>
      <w:r w:rsidR="003268BB">
        <w:rPr>
          <w:rFonts w:ascii="Arial" w:eastAsia="Calibri" w:hAnsi="Arial" w:cs="Arial"/>
          <w:sz w:val="24"/>
          <w:szCs w:val="24"/>
        </w:rPr>
        <w:t>z ulic</w:t>
      </w:r>
      <w:r w:rsidR="00657188">
        <w:rPr>
          <w:rFonts w:ascii="Arial" w:eastAsia="Calibri" w:hAnsi="Arial" w:cs="Arial"/>
          <w:sz w:val="24"/>
          <w:szCs w:val="24"/>
        </w:rPr>
        <w:t>ą</w:t>
      </w:r>
      <w:r w:rsidR="003268BB">
        <w:rPr>
          <w:rFonts w:ascii="Arial" w:eastAsia="Calibri" w:hAnsi="Arial" w:cs="Arial"/>
          <w:sz w:val="24"/>
          <w:szCs w:val="24"/>
        </w:rPr>
        <w:t xml:space="preserve"> Polnego Wiatru (rozwidlenie </w:t>
      </w:r>
      <w:r w:rsidR="00654378">
        <w:rPr>
          <w:rFonts w:ascii="Arial" w:eastAsia="Calibri" w:hAnsi="Arial" w:cs="Arial"/>
          <w:sz w:val="24"/>
          <w:szCs w:val="24"/>
        </w:rPr>
        <w:t>ulic</w:t>
      </w:r>
      <w:r w:rsidR="003268BB">
        <w:rPr>
          <w:rFonts w:ascii="Arial" w:eastAsia="Calibri" w:hAnsi="Arial" w:cs="Arial"/>
          <w:sz w:val="24"/>
          <w:szCs w:val="24"/>
        </w:rPr>
        <w:t>y</w:t>
      </w:r>
      <w:r w:rsidR="00654378">
        <w:rPr>
          <w:rFonts w:ascii="Arial" w:eastAsia="Calibri" w:hAnsi="Arial" w:cs="Arial"/>
          <w:sz w:val="24"/>
          <w:szCs w:val="24"/>
        </w:rPr>
        <w:t xml:space="preserve"> Pszennej</w:t>
      </w:r>
      <w:r w:rsidR="003268BB">
        <w:rPr>
          <w:rFonts w:ascii="Arial" w:eastAsia="Calibri" w:hAnsi="Arial" w:cs="Arial"/>
          <w:sz w:val="24"/>
          <w:szCs w:val="24"/>
        </w:rPr>
        <w:t xml:space="preserve"> na wysokości ul</w:t>
      </w:r>
      <w:r w:rsidR="00CA3956">
        <w:rPr>
          <w:rFonts w:ascii="Arial" w:eastAsia="Calibri" w:hAnsi="Arial" w:cs="Arial"/>
          <w:sz w:val="24"/>
          <w:szCs w:val="24"/>
        </w:rPr>
        <w:t>icy</w:t>
      </w:r>
      <w:r w:rsidR="003268BB">
        <w:rPr>
          <w:rFonts w:ascii="Arial" w:eastAsia="Calibri" w:hAnsi="Arial" w:cs="Arial"/>
          <w:sz w:val="24"/>
          <w:szCs w:val="24"/>
        </w:rPr>
        <w:t xml:space="preserve"> </w:t>
      </w:r>
      <w:r w:rsidR="00654378">
        <w:rPr>
          <w:rFonts w:ascii="Arial" w:eastAsia="Calibri" w:hAnsi="Arial" w:cs="Arial"/>
          <w:sz w:val="24"/>
          <w:szCs w:val="24"/>
        </w:rPr>
        <w:t>Polnego Wiatru</w:t>
      </w:r>
      <w:r w:rsidR="003268BB">
        <w:rPr>
          <w:rFonts w:ascii="Arial" w:eastAsia="Calibri" w:hAnsi="Arial" w:cs="Arial"/>
          <w:sz w:val="24"/>
          <w:szCs w:val="24"/>
        </w:rPr>
        <w:t xml:space="preserve">) </w:t>
      </w:r>
      <w:r w:rsidR="00147FDB">
        <w:rPr>
          <w:rFonts w:ascii="Arial" w:eastAsia="Calibri" w:hAnsi="Arial" w:cs="Arial"/>
          <w:sz w:val="24"/>
          <w:szCs w:val="24"/>
        </w:rPr>
        <w:t xml:space="preserve"> - Z</w:t>
      </w:r>
      <w:r>
        <w:rPr>
          <w:rFonts w:ascii="Arial" w:eastAsia="Calibri" w:hAnsi="Arial" w:cs="Arial"/>
          <w:sz w:val="24"/>
          <w:szCs w:val="24"/>
        </w:rPr>
        <w:t xml:space="preserve">ałącznik </w:t>
      </w:r>
      <w:r w:rsidR="004335CB">
        <w:rPr>
          <w:rFonts w:ascii="Arial" w:eastAsia="Calibri" w:hAnsi="Arial" w:cs="Arial"/>
          <w:sz w:val="24"/>
          <w:szCs w:val="24"/>
        </w:rPr>
        <w:t>nr 3</w:t>
      </w:r>
      <w:r w:rsidR="00B3095C">
        <w:rPr>
          <w:rFonts w:ascii="Arial" w:eastAsia="Calibri" w:hAnsi="Arial" w:cs="Arial"/>
          <w:sz w:val="24"/>
          <w:szCs w:val="24"/>
        </w:rPr>
        <w:t xml:space="preserve">, tj. </w:t>
      </w:r>
      <w:r w:rsidR="00B3095C" w:rsidRPr="00147FDB">
        <w:rPr>
          <w:rFonts w:ascii="Arial" w:eastAsia="Calibri" w:hAnsi="Arial" w:cs="Arial"/>
          <w:sz w:val="24"/>
          <w:szCs w:val="24"/>
        </w:rPr>
        <w:t xml:space="preserve">ok. </w:t>
      </w:r>
      <w:r w:rsidR="009D6702" w:rsidRPr="00147FDB">
        <w:rPr>
          <w:rFonts w:ascii="Arial" w:eastAsia="Calibri" w:hAnsi="Arial" w:cs="Arial"/>
          <w:sz w:val="24"/>
          <w:szCs w:val="24"/>
        </w:rPr>
        <w:t>1880</w:t>
      </w:r>
      <w:r w:rsidR="00B3095C" w:rsidRPr="00147FDB">
        <w:rPr>
          <w:rFonts w:ascii="Arial" w:eastAsia="Calibri" w:hAnsi="Arial" w:cs="Arial"/>
          <w:sz w:val="24"/>
          <w:szCs w:val="24"/>
        </w:rPr>
        <w:t xml:space="preserve"> m</w:t>
      </w:r>
      <w:r w:rsidR="003268BB" w:rsidRPr="00147FDB">
        <w:rPr>
          <w:rFonts w:ascii="Arial" w:eastAsia="Calibri" w:hAnsi="Arial" w:cs="Arial"/>
          <w:sz w:val="24"/>
          <w:szCs w:val="24"/>
        </w:rPr>
        <w:t>.</w:t>
      </w:r>
      <w:r w:rsidRPr="00147FDB">
        <w:rPr>
          <w:rFonts w:ascii="Arial" w:eastAsia="Calibri" w:hAnsi="Arial" w:cs="Arial"/>
          <w:sz w:val="24"/>
          <w:szCs w:val="24"/>
        </w:rPr>
        <w:t xml:space="preserve"> </w:t>
      </w:r>
    </w:p>
    <w:p w14:paraId="521AF40E" w14:textId="6649D452" w:rsidR="000267C6" w:rsidRPr="000267C6" w:rsidRDefault="003268BB" w:rsidP="00B3095C">
      <w:pPr>
        <w:pStyle w:val="Akapitzlist"/>
        <w:numPr>
          <w:ilvl w:val="0"/>
          <w:numId w:val="31"/>
        </w:numPr>
        <w:spacing w:after="0" w:line="240" w:lineRule="auto"/>
        <w:ind w:left="426" w:hanging="426"/>
        <w:jc w:val="both"/>
        <w:rPr>
          <w:rFonts w:ascii="Arial" w:eastAsia="Calibri" w:hAnsi="Arial" w:cs="Arial"/>
          <w:sz w:val="24"/>
          <w:szCs w:val="24"/>
        </w:rPr>
      </w:pPr>
      <w:r>
        <w:rPr>
          <w:rFonts w:ascii="Arial" w:eastAsia="Calibri" w:hAnsi="Arial" w:cs="Arial"/>
          <w:sz w:val="24"/>
          <w:szCs w:val="24"/>
        </w:rPr>
        <w:t xml:space="preserve">Realizację </w:t>
      </w:r>
      <w:r w:rsidR="00B3095C">
        <w:rPr>
          <w:rFonts w:ascii="Arial" w:eastAsia="Calibri" w:hAnsi="Arial" w:cs="Arial"/>
          <w:sz w:val="24"/>
          <w:szCs w:val="24"/>
        </w:rPr>
        <w:t xml:space="preserve">zadania </w:t>
      </w:r>
      <w:r w:rsidR="000267C6">
        <w:rPr>
          <w:rFonts w:ascii="Arial" w:eastAsia="Calibri" w:hAnsi="Arial" w:cs="Arial"/>
          <w:sz w:val="24"/>
          <w:szCs w:val="24"/>
        </w:rPr>
        <w:t>należy podzielić</w:t>
      </w:r>
      <w:r w:rsidR="00B3095C">
        <w:rPr>
          <w:rFonts w:ascii="Arial" w:eastAsia="Calibri" w:hAnsi="Arial" w:cs="Arial"/>
          <w:sz w:val="24"/>
          <w:szCs w:val="24"/>
        </w:rPr>
        <w:t xml:space="preserve"> </w:t>
      </w:r>
      <w:r w:rsidR="000267C6">
        <w:rPr>
          <w:rFonts w:ascii="Arial" w:eastAsia="Calibri" w:hAnsi="Arial" w:cs="Arial"/>
          <w:sz w:val="24"/>
          <w:szCs w:val="24"/>
        </w:rPr>
        <w:t xml:space="preserve"> </w:t>
      </w:r>
      <w:r w:rsidR="00B3095C">
        <w:rPr>
          <w:rFonts w:ascii="Arial" w:eastAsia="Calibri" w:hAnsi="Arial" w:cs="Arial"/>
          <w:sz w:val="24"/>
          <w:szCs w:val="24"/>
        </w:rPr>
        <w:t xml:space="preserve">trzy etapy: </w:t>
      </w:r>
    </w:p>
    <w:p w14:paraId="73FE2656" w14:textId="250B7D34" w:rsidR="00B3095C" w:rsidRPr="00147FDB" w:rsidRDefault="00B3095C" w:rsidP="00B3095C">
      <w:pPr>
        <w:spacing w:after="0" w:line="240" w:lineRule="auto"/>
        <w:ind w:left="426"/>
        <w:jc w:val="both"/>
        <w:rPr>
          <w:rFonts w:ascii="Arial" w:hAnsi="Arial" w:cs="Arial"/>
          <w:b/>
          <w:bCs/>
          <w:iCs/>
          <w:sz w:val="24"/>
          <w:szCs w:val="24"/>
          <w:u w:val="single"/>
        </w:rPr>
      </w:pPr>
      <w:r w:rsidRPr="00B3095C">
        <w:rPr>
          <w:rFonts w:ascii="Arial" w:hAnsi="Arial" w:cs="Arial"/>
          <w:iCs/>
          <w:sz w:val="24"/>
          <w:szCs w:val="24"/>
        </w:rPr>
        <w:t>Etap 1</w:t>
      </w:r>
      <w:r>
        <w:rPr>
          <w:rFonts w:ascii="Arial" w:hAnsi="Arial" w:cs="Arial"/>
          <w:iCs/>
          <w:sz w:val="24"/>
          <w:szCs w:val="24"/>
        </w:rPr>
        <w:t xml:space="preserve"> </w:t>
      </w:r>
      <w:r w:rsidRPr="00B3095C">
        <w:rPr>
          <w:rFonts w:ascii="Arial" w:hAnsi="Arial" w:cs="Arial"/>
          <w:iCs/>
          <w:sz w:val="24"/>
          <w:szCs w:val="24"/>
        </w:rPr>
        <w:t xml:space="preserve">- od </w:t>
      </w:r>
      <w:r>
        <w:rPr>
          <w:rFonts w:ascii="Arial" w:hAnsi="Arial" w:cs="Arial"/>
          <w:iCs/>
          <w:sz w:val="24"/>
          <w:szCs w:val="24"/>
        </w:rPr>
        <w:t>ul</w:t>
      </w:r>
      <w:r w:rsidR="003268BB">
        <w:rPr>
          <w:rFonts w:ascii="Arial" w:hAnsi="Arial" w:cs="Arial"/>
          <w:iCs/>
          <w:sz w:val="24"/>
          <w:szCs w:val="24"/>
        </w:rPr>
        <w:t xml:space="preserve">icy </w:t>
      </w:r>
      <w:r>
        <w:rPr>
          <w:rFonts w:ascii="Arial" w:hAnsi="Arial" w:cs="Arial"/>
          <w:iCs/>
          <w:sz w:val="24"/>
          <w:szCs w:val="24"/>
        </w:rPr>
        <w:t xml:space="preserve"> </w:t>
      </w:r>
      <w:r w:rsidR="004335CB">
        <w:rPr>
          <w:rFonts w:ascii="Arial" w:hAnsi="Arial" w:cs="Arial"/>
          <w:iCs/>
          <w:sz w:val="24"/>
          <w:szCs w:val="24"/>
        </w:rPr>
        <w:t>Lipowej do skrzyżowania z ul</w:t>
      </w:r>
      <w:r w:rsidR="003268BB">
        <w:rPr>
          <w:rFonts w:ascii="Arial" w:hAnsi="Arial" w:cs="Arial"/>
          <w:iCs/>
          <w:sz w:val="24"/>
          <w:szCs w:val="24"/>
        </w:rPr>
        <w:t xml:space="preserve">icą </w:t>
      </w:r>
      <w:r w:rsidR="004335CB">
        <w:rPr>
          <w:rFonts w:ascii="Arial" w:hAnsi="Arial" w:cs="Arial"/>
          <w:iCs/>
          <w:sz w:val="24"/>
          <w:szCs w:val="24"/>
        </w:rPr>
        <w:t xml:space="preserve">Sienną </w:t>
      </w:r>
      <w:r>
        <w:rPr>
          <w:rFonts w:ascii="Arial" w:hAnsi="Arial" w:cs="Arial"/>
          <w:iCs/>
          <w:sz w:val="24"/>
          <w:szCs w:val="24"/>
        </w:rPr>
        <w:t xml:space="preserve"> - </w:t>
      </w:r>
      <w:r w:rsidRPr="00B3095C">
        <w:rPr>
          <w:rFonts w:ascii="Arial" w:hAnsi="Arial" w:cs="Arial"/>
          <w:iCs/>
          <w:sz w:val="24"/>
          <w:szCs w:val="24"/>
        </w:rPr>
        <w:t xml:space="preserve">ok. </w:t>
      </w:r>
      <w:r w:rsidR="00147FDB" w:rsidRPr="00147FDB">
        <w:rPr>
          <w:rFonts w:ascii="Arial" w:hAnsi="Arial" w:cs="Arial"/>
          <w:iCs/>
          <w:sz w:val="24"/>
          <w:szCs w:val="24"/>
        </w:rPr>
        <w:t>600</w:t>
      </w:r>
      <w:r w:rsidRPr="00147FDB">
        <w:rPr>
          <w:rFonts w:ascii="Arial" w:hAnsi="Arial" w:cs="Arial"/>
          <w:iCs/>
          <w:sz w:val="24"/>
          <w:szCs w:val="24"/>
        </w:rPr>
        <w:t xml:space="preserve"> m,</w:t>
      </w:r>
    </w:p>
    <w:p w14:paraId="78119EDC" w14:textId="7F5B94A2" w:rsidR="00B3095C" w:rsidRPr="00147FDB" w:rsidRDefault="00B3095C" w:rsidP="00B3095C">
      <w:pPr>
        <w:spacing w:after="0" w:line="240" w:lineRule="auto"/>
        <w:ind w:left="426"/>
        <w:jc w:val="both"/>
        <w:rPr>
          <w:rFonts w:ascii="Arial" w:hAnsi="Arial" w:cs="Arial"/>
          <w:b/>
          <w:bCs/>
          <w:iCs/>
          <w:sz w:val="24"/>
          <w:szCs w:val="24"/>
          <w:u w:val="single"/>
        </w:rPr>
      </w:pPr>
      <w:r w:rsidRPr="00147FDB">
        <w:rPr>
          <w:rFonts w:ascii="Arial" w:hAnsi="Arial" w:cs="Arial"/>
          <w:iCs/>
          <w:sz w:val="24"/>
          <w:szCs w:val="24"/>
        </w:rPr>
        <w:t xml:space="preserve">Etap 2 - od skrzyżowania </w:t>
      </w:r>
      <w:r w:rsidR="003268BB" w:rsidRPr="00147FDB">
        <w:rPr>
          <w:rFonts w:ascii="Arial" w:hAnsi="Arial" w:cs="Arial"/>
          <w:iCs/>
          <w:sz w:val="24"/>
          <w:szCs w:val="24"/>
        </w:rPr>
        <w:t xml:space="preserve">z </w:t>
      </w:r>
      <w:r w:rsidRPr="00147FDB">
        <w:rPr>
          <w:rFonts w:ascii="Arial" w:hAnsi="Arial" w:cs="Arial"/>
          <w:iCs/>
          <w:sz w:val="24"/>
          <w:szCs w:val="24"/>
        </w:rPr>
        <w:t>ul</w:t>
      </w:r>
      <w:r w:rsidR="003268BB" w:rsidRPr="00147FDB">
        <w:rPr>
          <w:rFonts w:ascii="Arial" w:hAnsi="Arial" w:cs="Arial"/>
          <w:iCs/>
          <w:sz w:val="24"/>
          <w:szCs w:val="24"/>
        </w:rPr>
        <w:t xml:space="preserve">icą </w:t>
      </w:r>
      <w:r w:rsidR="004335CB" w:rsidRPr="00147FDB">
        <w:rPr>
          <w:rFonts w:ascii="Arial" w:hAnsi="Arial" w:cs="Arial"/>
          <w:iCs/>
          <w:sz w:val="24"/>
          <w:szCs w:val="24"/>
        </w:rPr>
        <w:t>Sienn</w:t>
      </w:r>
      <w:r w:rsidR="003268BB" w:rsidRPr="00147FDB">
        <w:rPr>
          <w:rFonts w:ascii="Arial" w:hAnsi="Arial" w:cs="Arial"/>
          <w:iCs/>
          <w:sz w:val="24"/>
          <w:szCs w:val="24"/>
        </w:rPr>
        <w:t>ą</w:t>
      </w:r>
      <w:r w:rsidR="004335CB" w:rsidRPr="00147FDB">
        <w:rPr>
          <w:rFonts w:ascii="Arial" w:hAnsi="Arial" w:cs="Arial"/>
          <w:iCs/>
          <w:sz w:val="24"/>
          <w:szCs w:val="24"/>
        </w:rPr>
        <w:t xml:space="preserve"> do skrzyżowania </w:t>
      </w:r>
      <w:r w:rsidRPr="00147FDB">
        <w:rPr>
          <w:rFonts w:ascii="Arial" w:hAnsi="Arial" w:cs="Arial"/>
          <w:iCs/>
          <w:sz w:val="24"/>
          <w:szCs w:val="24"/>
        </w:rPr>
        <w:t>z  ul</w:t>
      </w:r>
      <w:r w:rsidR="003268BB" w:rsidRPr="00147FDB">
        <w:rPr>
          <w:rFonts w:ascii="Arial" w:hAnsi="Arial" w:cs="Arial"/>
          <w:iCs/>
          <w:sz w:val="24"/>
          <w:szCs w:val="24"/>
        </w:rPr>
        <w:t>icą</w:t>
      </w:r>
      <w:r w:rsidRPr="00147FDB">
        <w:rPr>
          <w:rFonts w:ascii="Arial" w:hAnsi="Arial" w:cs="Arial"/>
          <w:iCs/>
          <w:sz w:val="24"/>
          <w:szCs w:val="24"/>
        </w:rPr>
        <w:t xml:space="preserve"> Księżycową - ok. 630 m,</w:t>
      </w:r>
    </w:p>
    <w:p w14:paraId="5708543C" w14:textId="36771424" w:rsidR="00B3095C" w:rsidRPr="00147FDB" w:rsidRDefault="00B3095C" w:rsidP="00B3095C">
      <w:pPr>
        <w:spacing w:after="0" w:line="240" w:lineRule="auto"/>
        <w:ind w:left="426"/>
        <w:jc w:val="both"/>
        <w:rPr>
          <w:rFonts w:ascii="Arial" w:hAnsi="Arial" w:cs="Arial"/>
          <w:b/>
          <w:bCs/>
          <w:iCs/>
          <w:sz w:val="24"/>
          <w:szCs w:val="24"/>
          <w:u w:val="single"/>
        </w:rPr>
      </w:pPr>
      <w:r w:rsidRPr="00147FDB">
        <w:rPr>
          <w:rFonts w:ascii="Arial" w:hAnsi="Arial" w:cs="Arial"/>
          <w:iCs/>
          <w:sz w:val="24"/>
          <w:szCs w:val="24"/>
        </w:rPr>
        <w:t xml:space="preserve">Etap 3 - od skrzyżowania </w:t>
      </w:r>
      <w:r w:rsidR="003268BB" w:rsidRPr="00147FDB">
        <w:rPr>
          <w:rFonts w:ascii="Arial" w:hAnsi="Arial" w:cs="Arial"/>
          <w:iCs/>
          <w:sz w:val="24"/>
          <w:szCs w:val="24"/>
        </w:rPr>
        <w:t xml:space="preserve">z </w:t>
      </w:r>
      <w:r w:rsidRPr="00147FDB">
        <w:rPr>
          <w:rFonts w:ascii="Arial" w:hAnsi="Arial" w:cs="Arial"/>
          <w:iCs/>
          <w:sz w:val="24"/>
          <w:szCs w:val="24"/>
        </w:rPr>
        <w:t>ul</w:t>
      </w:r>
      <w:r w:rsidR="003268BB" w:rsidRPr="00147FDB">
        <w:rPr>
          <w:rFonts w:ascii="Arial" w:hAnsi="Arial" w:cs="Arial"/>
          <w:iCs/>
          <w:sz w:val="24"/>
          <w:szCs w:val="24"/>
        </w:rPr>
        <w:t>icą</w:t>
      </w:r>
      <w:r w:rsidRPr="00147FDB">
        <w:rPr>
          <w:rFonts w:ascii="Arial" w:hAnsi="Arial" w:cs="Arial"/>
          <w:iCs/>
          <w:sz w:val="24"/>
          <w:szCs w:val="24"/>
        </w:rPr>
        <w:t xml:space="preserve"> </w:t>
      </w:r>
      <w:r w:rsidR="004335CB" w:rsidRPr="00147FDB">
        <w:rPr>
          <w:rFonts w:ascii="Arial" w:hAnsi="Arial" w:cs="Arial"/>
          <w:iCs/>
          <w:sz w:val="24"/>
          <w:szCs w:val="24"/>
        </w:rPr>
        <w:t>Księżycow</w:t>
      </w:r>
      <w:r w:rsidR="003268BB" w:rsidRPr="00147FDB">
        <w:rPr>
          <w:rFonts w:ascii="Arial" w:hAnsi="Arial" w:cs="Arial"/>
          <w:iCs/>
          <w:sz w:val="24"/>
          <w:szCs w:val="24"/>
        </w:rPr>
        <w:t xml:space="preserve">ą </w:t>
      </w:r>
      <w:r w:rsidR="004335CB" w:rsidRPr="00147FDB">
        <w:rPr>
          <w:rFonts w:ascii="Arial" w:hAnsi="Arial" w:cs="Arial"/>
          <w:iCs/>
          <w:sz w:val="24"/>
          <w:szCs w:val="24"/>
        </w:rPr>
        <w:t>do skrzyżowania z ul</w:t>
      </w:r>
      <w:r w:rsidR="00CA3956" w:rsidRPr="00147FDB">
        <w:rPr>
          <w:rFonts w:ascii="Arial" w:hAnsi="Arial" w:cs="Arial"/>
          <w:iCs/>
          <w:sz w:val="24"/>
          <w:szCs w:val="24"/>
        </w:rPr>
        <w:t>icą</w:t>
      </w:r>
      <w:r w:rsidR="004335CB" w:rsidRPr="00147FDB">
        <w:rPr>
          <w:rFonts w:ascii="Arial" w:hAnsi="Arial" w:cs="Arial"/>
          <w:iCs/>
          <w:sz w:val="24"/>
          <w:szCs w:val="24"/>
        </w:rPr>
        <w:t xml:space="preserve"> Polnego Wiatru </w:t>
      </w:r>
      <w:r w:rsidRPr="00147FDB">
        <w:rPr>
          <w:rFonts w:ascii="Arial" w:hAnsi="Arial" w:cs="Arial"/>
          <w:iCs/>
          <w:sz w:val="24"/>
          <w:szCs w:val="24"/>
        </w:rPr>
        <w:t xml:space="preserve">- ok. </w:t>
      </w:r>
      <w:r w:rsidR="00147FDB" w:rsidRPr="00147FDB">
        <w:rPr>
          <w:rFonts w:ascii="Arial" w:hAnsi="Arial" w:cs="Arial"/>
          <w:iCs/>
          <w:sz w:val="24"/>
          <w:szCs w:val="24"/>
        </w:rPr>
        <w:t>650</w:t>
      </w:r>
      <w:r w:rsidRPr="00147FDB">
        <w:rPr>
          <w:rFonts w:ascii="Arial" w:hAnsi="Arial" w:cs="Arial"/>
          <w:iCs/>
          <w:sz w:val="24"/>
          <w:szCs w:val="24"/>
        </w:rPr>
        <w:t xml:space="preserve"> m.</w:t>
      </w:r>
      <w:r w:rsidR="00F83367" w:rsidRPr="00147FDB">
        <w:rPr>
          <w:rFonts w:ascii="Arial" w:hAnsi="Arial" w:cs="Arial"/>
          <w:iCs/>
          <w:sz w:val="24"/>
          <w:szCs w:val="24"/>
        </w:rPr>
        <w:t xml:space="preserve">  </w:t>
      </w:r>
    </w:p>
    <w:p w14:paraId="3A08E90B" w14:textId="60B75253" w:rsidR="00F83367" w:rsidRPr="00147FDB" w:rsidRDefault="00F83367" w:rsidP="00F83367">
      <w:pPr>
        <w:pStyle w:val="Akapitzlist"/>
        <w:numPr>
          <w:ilvl w:val="0"/>
          <w:numId w:val="31"/>
        </w:numPr>
        <w:spacing w:after="0" w:line="240" w:lineRule="auto"/>
        <w:ind w:left="426" w:hanging="426"/>
        <w:jc w:val="both"/>
        <w:rPr>
          <w:rFonts w:ascii="Arial" w:hAnsi="Arial" w:cs="Arial"/>
          <w:b/>
          <w:bCs/>
          <w:iCs/>
          <w:sz w:val="24"/>
          <w:szCs w:val="24"/>
          <w:u w:val="single"/>
        </w:rPr>
      </w:pPr>
      <w:r w:rsidRPr="00147FDB">
        <w:rPr>
          <w:rFonts w:ascii="Arial" w:hAnsi="Arial" w:cs="Arial"/>
          <w:bCs/>
          <w:iCs/>
          <w:sz w:val="24"/>
          <w:szCs w:val="24"/>
        </w:rPr>
        <w:t>Ulicę należy zaprojektować w klasie opisanej odpowiednimi przepisami jako „D”</w:t>
      </w:r>
      <w:r w:rsidR="00497362" w:rsidRPr="00147FDB">
        <w:rPr>
          <w:rFonts w:ascii="Arial" w:hAnsi="Arial" w:cs="Arial"/>
          <w:bCs/>
          <w:iCs/>
          <w:sz w:val="24"/>
          <w:szCs w:val="24"/>
        </w:rPr>
        <w:t>.</w:t>
      </w:r>
    </w:p>
    <w:p w14:paraId="226D87BD" w14:textId="53BE837C" w:rsidR="000267C6" w:rsidRDefault="00497362" w:rsidP="00F83367">
      <w:pPr>
        <w:pStyle w:val="Akapitzlist"/>
        <w:numPr>
          <w:ilvl w:val="0"/>
          <w:numId w:val="31"/>
        </w:numPr>
        <w:spacing w:after="0" w:line="240" w:lineRule="auto"/>
        <w:ind w:left="426" w:hanging="426"/>
        <w:jc w:val="both"/>
        <w:rPr>
          <w:rFonts w:ascii="Arial" w:eastAsia="Calibri" w:hAnsi="Arial" w:cs="Arial"/>
          <w:sz w:val="24"/>
          <w:szCs w:val="24"/>
        </w:rPr>
      </w:pPr>
      <w:r w:rsidRPr="00BA4586">
        <w:rPr>
          <w:rFonts w:ascii="Arial" w:eastAsia="Calibri" w:hAnsi="Arial" w:cs="Arial"/>
          <w:sz w:val="24"/>
          <w:szCs w:val="24"/>
        </w:rPr>
        <w:t xml:space="preserve">Jezdnia o szerokości 6 m </w:t>
      </w:r>
      <w:r w:rsidR="00BA4586" w:rsidRPr="00BA4586">
        <w:rPr>
          <w:rFonts w:ascii="Arial" w:eastAsia="Calibri" w:hAnsi="Arial" w:cs="Arial"/>
          <w:sz w:val="24"/>
          <w:szCs w:val="24"/>
        </w:rPr>
        <w:t>o</w:t>
      </w:r>
      <w:r w:rsidRPr="00BA4586">
        <w:rPr>
          <w:rFonts w:ascii="Arial" w:eastAsia="Calibri" w:hAnsi="Arial" w:cs="Arial"/>
          <w:sz w:val="24"/>
          <w:szCs w:val="24"/>
        </w:rPr>
        <w:t xml:space="preserve"> nawierzchni </w:t>
      </w:r>
      <w:r w:rsidR="00BA4586" w:rsidRPr="00BA4586">
        <w:rPr>
          <w:rFonts w:ascii="Arial" w:eastAsia="Calibri" w:hAnsi="Arial" w:cs="Arial"/>
          <w:sz w:val="24"/>
          <w:szCs w:val="24"/>
        </w:rPr>
        <w:t xml:space="preserve">bitumicznej lub </w:t>
      </w:r>
      <w:r w:rsidRPr="00BA4586">
        <w:rPr>
          <w:rFonts w:ascii="Arial" w:eastAsia="Calibri" w:hAnsi="Arial" w:cs="Arial"/>
          <w:sz w:val="24"/>
          <w:szCs w:val="24"/>
        </w:rPr>
        <w:t>z kostki betonowej</w:t>
      </w:r>
      <w:r w:rsidR="00BA4586" w:rsidRPr="00BA4586">
        <w:rPr>
          <w:rFonts w:ascii="Arial" w:eastAsia="Calibri" w:hAnsi="Arial" w:cs="Arial"/>
          <w:sz w:val="24"/>
          <w:szCs w:val="24"/>
        </w:rPr>
        <w:t xml:space="preserve">. </w:t>
      </w:r>
      <w:r w:rsidR="00373112" w:rsidRPr="00BA4586">
        <w:rPr>
          <w:rFonts w:ascii="Arial" w:eastAsia="Calibri" w:hAnsi="Arial" w:cs="Arial"/>
          <w:sz w:val="24"/>
          <w:szCs w:val="24"/>
        </w:rPr>
        <w:t xml:space="preserve">Rodzaj nawierzchni zostanie </w:t>
      </w:r>
      <w:r w:rsidR="009D6702" w:rsidRPr="00BA4586">
        <w:rPr>
          <w:rFonts w:ascii="Arial" w:eastAsia="Calibri" w:hAnsi="Arial" w:cs="Arial"/>
          <w:sz w:val="24"/>
          <w:szCs w:val="24"/>
        </w:rPr>
        <w:t xml:space="preserve">wybrany przez zamawiającego </w:t>
      </w:r>
      <w:r w:rsidR="00373112" w:rsidRPr="00BA4586">
        <w:rPr>
          <w:rFonts w:ascii="Arial" w:eastAsia="Calibri" w:hAnsi="Arial" w:cs="Arial"/>
          <w:sz w:val="24"/>
          <w:szCs w:val="24"/>
        </w:rPr>
        <w:t xml:space="preserve"> po opracowaniu projektu koncepcyjnego.</w:t>
      </w:r>
      <w:r w:rsidRPr="00BA4586">
        <w:rPr>
          <w:rFonts w:ascii="Arial" w:eastAsia="Calibri" w:hAnsi="Arial" w:cs="Arial"/>
          <w:sz w:val="24"/>
          <w:szCs w:val="24"/>
        </w:rPr>
        <w:t xml:space="preserve"> </w:t>
      </w:r>
    </w:p>
    <w:p w14:paraId="4EC70E0D" w14:textId="29ED7527" w:rsidR="00BA4586" w:rsidRPr="00BA4586" w:rsidRDefault="00BA4586" w:rsidP="00BA4586">
      <w:pPr>
        <w:pStyle w:val="Akapitzlist"/>
        <w:numPr>
          <w:ilvl w:val="0"/>
          <w:numId w:val="31"/>
        </w:numPr>
        <w:spacing w:after="0" w:line="240" w:lineRule="auto"/>
        <w:ind w:left="426" w:hanging="426"/>
        <w:jc w:val="both"/>
        <w:rPr>
          <w:rFonts w:ascii="Arial" w:eastAsia="Calibri" w:hAnsi="Arial" w:cs="Arial"/>
          <w:sz w:val="24"/>
          <w:szCs w:val="24"/>
        </w:rPr>
      </w:pPr>
      <w:r w:rsidRPr="004537A1">
        <w:rPr>
          <w:rFonts w:ascii="Arial" w:eastAsia="Calibri" w:hAnsi="Arial" w:cs="Arial"/>
          <w:sz w:val="24"/>
          <w:szCs w:val="24"/>
        </w:rPr>
        <w:lastRenderedPageBreak/>
        <w:t>Zaprojektować z jednej strony ulicy chodnik o szer. 2 m, a z drugiej strony ciąg pieszo-rowerowy o szer. 2,5 m wraz z pasem zieleni</w:t>
      </w:r>
      <w:r>
        <w:rPr>
          <w:rFonts w:ascii="Arial" w:eastAsia="Calibri" w:hAnsi="Arial" w:cs="Arial"/>
          <w:sz w:val="24"/>
          <w:szCs w:val="24"/>
        </w:rPr>
        <w:t>.</w:t>
      </w:r>
    </w:p>
    <w:p w14:paraId="060F6247" w14:textId="6E1A8C91" w:rsidR="00373112" w:rsidRPr="00BA4586" w:rsidRDefault="00373112" w:rsidP="00373112">
      <w:pPr>
        <w:pStyle w:val="Akapitzlist"/>
        <w:numPr>
          <w:ilvl w:val="0"/>
          <w:numId w:val="31"/>
        </w:numPr>
        <w:spacing w:after="0" w:line="240" w:lineRule="auto"/>
        <w:ind w:left="426" w:hanging="426"/>
        <w:jc w:val="both"/>
        <w:rPr>
          <w:rFonts w:ascii="Arial" w:hAnsi="Arial" w:cs="Arial"/>
          <w:b/>
          <w:bCs/>
          <w:iCs/>
          <w:sz w:val="24"/>
          <w:szCs w:val="24"/>
          <w:u w:val="single"/>
        </w:rPr>
      </w:pPr>
      <w:r w:rsidRPr="00BA4586">
        <w:rPr>
          <w:rFonts w:ascii="Arial" w:hAnsi="Arial" w:cs="Arial"/>
          <w:bCs/>
          <w:iCs/>
          <w:sz w:val="24"/>
          <w:szCs w:val="24"/>
        </w:rPr>
        <w:t xml:space="preserve">Zaprojektować odwodnienie nawiązując do koncepcji systemu odwodnienia </w:t>
      </w:r>
      <w:r w:rsidR="00BA4586" w:rsidRPr="00BA4586">
        <w:rPr>
          <w:rFonts w:ascii="Arial" w:hAnsi="Arial" w:cs="Arial"/>
          <w:bCs/>
          <w:iCs/>
          <w:sz w:val="24"/>
          <w:szCs w:val="24"/>
        </w:rPr>
        <w:t xml:space="preserve">- </w:t>
      </w:r>
      <w:r w:rsidRPr="00BA4586">
        <w:rPr>
          <w:rFonts w:ascii="Arial" w:hAnsi="Arial" w:cs="Arial"/>
          <w:bCs/>
          <w:iCs/>
          <w:sz w:val="24"/>
          <w:szCs w:val="24"/>
        </w:rPr>
        <w:t xml:space="preserve">zgodnie z </w:t>
      </w:r>
      <w:r w:rsidR="00BA4586" w:rsidRPr="00BA4586">
        <w:rPr>
          <w:rFonts w:ascii="Arial" w:hAnsi="Arial" w:cs="Arial"/>
          <w:bCs/>
          <w:iCs/>
          <w:sz w:val="24"/>
          <w:szCs w:val="24"/>
        </w:rPr>
        <w:t>z</w:t>
      </w:r>
      <w:r w:rsidRPr="00BA4586">
        <w:rPr>
          <w:rFonts w:ascii="Arial" w:hAnsi="Arial" w:cs="Arial"/>
          <w:bCs/>
          <w:iCs/>
          <w:sz w:val="24"/>
          <w:szCs w:val="24"/>
        </w:rPr>
        <w:t>ałącznikiem nr 6</w:t>
      </w:r>
      <w:r w:rsidR="00BA4586" w:rsidRPr="00BA4586">
        <w:rPr>
          <w:rFonts w:ascii="Arial" w:hAnsi="Arial" w:cs="Arial"/>
          <w:bCs/>
          <w:iCs/>
          <w:sz w:val="24"/>
          <w:szCs w:val="24"/>
        </w:rPr>
        <w:t>.</w:t>
      </w:r>
      <w:r w:rsidRPr="00BA4586">
        <w:rPr>
          <w:rFonts w:ascii="Arial" w:hAnsi="Arial" w:cs="Arial"/>
          <w:bCs/>
          <w:iCs/>
          <w:sz w:val="24"/>
          <w:szCs w:val="24"/>
        </w:rPr>
        <w:t xml:space="preserve"> </w:t>
      </w:r>
    </w:p>
    <w:p w14:paraId="0B8F996E" w14:textId="1A20B325" w:rsidR="00BA4586" w:rsidRPr="00147FDB" w:rsidRDefault="00BA4586" w:rsidP="00147FDB">
      <w:pPr>
        <w:pStyle w:val="Akapitzlist"/>
        <w:numPr>
          <w:ilvl w:val="0"/>
          <w:numId w:val="31"/>
        </w:numPr>
        <w:spacing w:after="0" w:line="240" w:lineRule="auto"/>
        <w:ind w:left="426" w:hanging="426"/>
        <w:jc w:val="both"/>
        <w:rPr>
          <w:rFonts w:ascii="Arial" w:hAnsi="Arial" w:cs="Arial"/>
          <w:b/>
          <w:bCs/>
          <w:iCs/>
          <w:sz w:val="24"/>
          <w:szCs w:val="24"/>
          <w:u w:val="single"/>
        </w:rPr>
      </w:pPr>
      <w:r w:rsidRPr="000F3B69">
        <w:rPr>
          <w:rFonts w:ascii="Arial" w:hAnsi="Arial" w:cs="Arial"/>
          <w:iCs/>
          <w:sz w:val="24"/>
          <w:szCs w:val="24"/>
        </w:rPr>
        <w:t xml:space="preserve">Aktualnie jest budowane oświetlenie na podstawie dokumentacji stanowiącej </w:t>
      </w:r>
      <w:r w:rsidR="00147FDB" w:rsidRPr="000F3B69">
        <w:rPr>
          <w:rFonts w:ascii="Arial" w:hAnsi="Arial" w:cs="Arial"/>
          <w:iCs/>
          <w:sz w:val="24"/>
          <w:szCs w:val="24"/>
        </w:rPr>
        <w:t>Z</w:t>
      </w:r>
      <w:r w:rsidRPr="000F3B69">
        <w:rPr>
          <w:rFonts w:ascii="Arial" w:hAnsi="Arial" w:cs="Arial"/>
          <w:iCs/>
          <w:sz w:val="24"/>
          <w:szCs w:val="24"/>
        </w:rPr>
        <w:t>ałącznik nr 7.</w:t>
      </w:r>
      <w:r w:rsidRPr="00533D3A">
        <w:rPr>
          <w:rFonts w:ascii="Arial" w:hAnsi="Arial" w:cs="Arial"/>
          <w:iCs/>
          <w:color w:val="FF0000"/>
          <w:sz w:val="24"/>
          <w:szCs w:val="24"/>
        </w:rPr>
        <w:t xml:space="preserve"> </w:t>
      </w:r>
      <w:r w:rsidR="00147FDB">
        <w:rPr>
          <w:rFonts w:ascii="Arial" w:hAnsi="Arial" w:cs="Arial"/>
          <w:iCs/>
          <w:sz w:val="24"/>
          <w:szCs w:val="24"/>
        </w:rPr>
        <w:t xml:space="preserve">Budowane oświetlenie planuje się wykonać do końca 2021 r. </w:t>
      </w:r>
    </w:p>
    <w:p w14:paraId="771407DF" w14:textId="546F3FD0" w:rsidR="00147FDB" w:rsidRPr="00ED03A5" w:rsidRDefault="00373112" w:rsidP="00147FDB">
      <w:pPr>
        <w:pStyle w:val="Akapitzlist"/>
        <w:numPr>
          <w:ilvl w:val="0"/>
          <w:numId w:val="31"/>
        </w:numPr>
        <w:spacing w:after="0" w:line="240" w:lineRule="auto"/>
        <w:ind w:left="426" w:hanging="426"/>
        <w:jc w:val="both"/>
        <w:rPr>
          <w:rFonts w:ascii="Arial" w:hAnsi="Arial" w:cs="Arial"/>
          <w:b/>
          <w:bCs/>
          <w:iCs/>
          <w:color w:val="FF0000"/>
          <w:sz w:val="24"/>
          <w:szCs w:val="24"/>
          <w:u w:val="single"/>
        </w:rPr>
      </w:pPr>
      <w:r w:rsidRPr="00147FDB">
        <w:rPr>
          <w:rFonts w:ascii="Arial" w:hAnsi="Arial" w:cs="Arial"/>
          <w:bCs/>
          <w:iCs/>
          <w:sz w:val="24"/>
          <w:szCs w:val="24"/>
        </w:rPr>
        <w:t xml:space="preserve">Zaprojektować sieć wodociągową </w:t>
      </w:r>
      <w:r w:rsidR="00ED03A5" w:rsidRPr="00147FDB">
        <w:rPr>
          <w:rFonts w:ascii="Arial" w:hAnsi="Arial" w:cs="Arial"/>
          <w:bCs/>
          <w:iCs/>
          <w:sz w:val="24"/>
          <w:szCs w:val="24"/>
        </w:rPr>
        <w:t xml:space="preserve">zgodnie z warunkami technicznymi wydanymi przez Spółkę Komunalną </w:t>
      </w:r>
      <w:r w:rsidR="00CA3956" w:rsidRPr="00147FDB">
        <w:rPr>
          <w:rFonts w:ascii="Arial" w:hAnsi="Arial" w:cs="Arial"/>
          <w:bCs/>
          <w:iCs/>
          <w:sz w:val="24"/>
          <w:szCs w:val="24"/>
        </w:rPr>
        <w:t xml:space="preserve">Żukowo Sp. z o.o. </w:t>
      </w:r>
      <w:r w:rsidR="00ED03A5" w:rsidRPr="00147FDB">
        <w:rPr>
          <w:rFonts w:ascii="Arial" w:hAnsi="Arial" w:cs="Arial"/>
          <w:bCs/>
          <w:iCs/>
          <w:sz w:val="24"/>
          <w:szCs w:val="24"/>
        </w:rPr>
        <w:t>(</w:t>
      </w:r>
      <w:r w:rsidR="00147FDB" w:rsidRPr="00147FDB">
        <w:rPr>
          <w:rFonts w:ascii="Arial" w:hAnsi="Arial" w:cs="Arial"/>
          <w:bCs/>
          <w:iCs/>
          <w:sz w:val="24"/>
          <w:szCs w:val="24"/>
        </w:rPr>
        <w:t>Z</w:t>
      </w:r>
      <w:r w:rsidR="00ED03A5" w:rsidRPr="00147FDB">
        <w:rPr>
          <w:rFonts w:ascii="Arial" w:hAnsi="Arial" w:cs="Arial"/>
          <w:bCs/>
          <w:iCs/>
          <w:sz w:val="24"/>
          <w:szCs w:val="24"/>
        </w:rPr>
        <w:t xml:space="preserve">ałącznik nr 1). </w:t>
      </w:r>
      <w:r w:rsidR="00147FDB">
        <w:rPr>
          <w:rFonts w:ascii="Arial" w:hAnsi="Arial" w:cs="Arial"/>
          <w:bCs/>
          <w:iCs/>
          <w:sz w:val="24"/>
          <w:szCs w:val="24"/>
        </w:rPr>
        <w:t xml:space="preserve">Zamawiający </w:t>
      </w:r>
      <w:r w:rsidR="00147FDB" w:rsidRPr="00533D3A">
        <w:rPr>
          <w:rFonts w:ascii="Arial" w:hAnsi="Arial" w:cs="Arial"/>
          <w:bCs/>
          <w:iCs/>
          <w:sz w:val="24"/>
          <w:szCs w:val="24"/>
        </w:rPr>
        <w:t>zwraca uwagę, że zakres ulicy Lawendowej jest objęty niniejszym zamówieniem wyłącznie w zakresie zaprojektowania sieci wodociągowej z przewidywanym jej włączeniem w ul. Lawendowej (patrz - punkt 3 warunków technicznych stanowiących Załącznik nr 1)</w:t>
      </w:r>
      <w:r w:rsidR="00533D3A" w:rsidRPr="00533D3A">
        <w:rPr>
          <w:rFonts w:ascii="Arial" w:hAnsi="Arial" w:cs="Arial"/>
          <w:bCs/>
          <w:iCs/>
          <w:sz w:val="24"/>
          <w:szCs w:val="24"/>
        </w:rPr>
        <w:t>.</w:t>
      </w:r>
    </w:p>
    <w:p w14:paraId="6061C114" w14:textId="567EF7F0" w:rsidR="00373112" w:rsidRPr="00147FDB" w:rsidRDefault="00373112" w:rsidP="00ED03A5">
      <w:pPr>
        <w:pStyle w:val="Akapitzlist"/>
        <w:numPr>
          <w:ilvl w:val="0"/>
          <w:numId w:val="31"/>
        </w:numPr>
        <w:spacing w:after="0" w:line="240" w:lineRule="auto"/>
        <w:ind w:left="426" w:hanging="426"/>
        <w:jc w:val="both"/>
        <w:rPr>
          <w:rFonts w:ascii="Arial" w:hAnsi="Arial" w:cs="Arial"/>
          <w:b/>
          <w:bCs/>
          <w:iCs/>
          <w:color w:val="FF0000"/>
          <w:sz w:val="24"/>
          <w:szCs w:val="24"/>
          <w:u w:val="single"/>
        </w:rPr>
      </w:pPr>
      <w:r w:rsidRPr="00147FDB">
        <w:rPr>
          <w:rFonts w:ascii="Arial" w:hAnsi="Arial" w:cs="Arial"/>
          <w:bCs/>
          <w:iCs/>
          <w:sz w:val="24"/>
          <w:szCs w:val="24"/>
        </w:rPr>
        <w:t>Zaprojektować wjazd do każdej działki (także niezabudowanej).</w:t>
      </w:r>
    </w:p>
    <w:p w14:paraId="2138FD73" w14:textId="5689AA46" w:rsidR="00373112" w:rsidRDefault="00373112" w:rsidP="00373112">
      <w:pPr>
        <w:pStyle w:val="Akapitzlist"/>
        <w:numPr>
          <w:ilvl w:val="0"/>
          <w:numId w:val="31"/>
        </w:numPr>
        <w:spacing w:after="0" w:line="240" w:lineRule="auto"/>
        <w:ind w:left="426" w:hanging="426"/>
        <w:jc w:val="both"/>
        <w:rPr>
          <w:rFonts w:ascii="Arial" w:hAnsi="Arial" w:cs="Arial"/>
          <w:b/>
          <w:bCs/>
          <w:iCs/>
          <w:sz w:val="24"/>
          <w:szCs w:val="24"/>
          <w:u w:val="single"/>
        </w:rPr>
      </w:pPr>
      <w:r>
        <w:rPr>
          <w:rFonts w:ascii="Arial" w:hAnsi="Arial" w:cs="Arial"/>
          <w:bCs/>
          <w:iCs/>
          <w:sz w:val="24"/>
          <w:szCs w:val="24"/>
        </w:rPr>
        <w:t xml:space="preserve">Każde z wyznaczonych przejść dla pieszych </w:t>
      </w:r>
      <w:r w:rsidR="00ED03A5">
        <w:rPr>
          <w:rFonts w:ascii="Arial" w:hAnsi="Arial" w:cs="Arial"/>
          <w:bCs/>
          <w:iCs/>
          <w:sz w:val="24"/>
          <w:szCs w:val="24"/>
        </w:rPr>
        <w:t xml:space="preserve">należy zaprojektować </w:t>
      </w:r>
      <w:r>
        <w:rPr>
          <w:rFonts w:ascii="Arial" w:hAnsi="Arial" w:cs="Arial"/>
          <w:bCs/>
          <w:iCs/>
          <w:sz w:val="24"/>
          <w:szCs w:val="24"/>
        </w:rPr>
        <w:t>jako wyniesione, należy również zaprojektować udogodnienia dla niepełnosprawnych w postaci płytek z guzkami.</w:t>
      </w:r>
    </w:p>
    <w:p w14:paraId="225FEECF" w14:textId="605C2FBF" w:rsidR="00373112" w:rsidRDefault="00373112" w:rsidP="00373112">
      <w:pPr>
        <w:pStyle w:val="Akapitzlist"/>
        <w:numPr>
          <w:ilvl w:val="0"/>
          <w:numId w:val="31"/>
        </w:numPr>
        <w:spacing w:after="0" w:line="240" w:lineRule="auto"/>
        <w:ind w:left="426" w:hanging="426"/>
        <w:jc w:val="both"/>
        <w:rPr>
          <w:rFonts w:ascii="Arial" w:hAnsi="Arial" w:cs="Arial"/>
          <w:b/>
          <w:bCs/>
          <w:iCs/>
          <w:sz w:val="24"/>
          <w:szCs w:val="24"/>
          <w:u w:val="single"/>
        </w:rPr>
      </w:pPr>
      <w:r>
        <w:rPr>
          <w:rFonts w:ascii="Arial" w:hAnsi="Arial" w:cs="Arial"/>
          <w:bCs/>
          <w:iCs/>
          <w:sz w:val="24"/>
          <w:szCs w:val="24"/>
        </w:rPr>
        <w:t xml:space="preserve">Zaprojektować organizację ruchu na czas budowy. </w:t>
      </w:r>
    </w:p>
    <w:p w14:paraId="5559405B" w14:textId="64A255E9" w:rsidR="00373112" w:rsidRDefault="00373112" w:rsidP="00373112">
      <w:pPr>
        <w:pStyle w:val="Akapitzlist"/>
        <w:numPr>
          <w:ilvl w:val="0"/>
          <w:numId w:val="31"/>
        </w:numPr>
        <w:spacing w:after="0" w:line="240" w:lineRule="auto"/>
        <w:ind w:left="426" w:hanging="426"/>
        <w:jc w:val="both"/>
        <w:rPr>
          <w:rFonts w:ascii="Arial" w:hAnsi="Arial" w:cs="Arial"/>
          <w:b/>
          <w:bCs/>
          <w:iCs/>
          <w:sz w:val="24"/>
          <w:szCs w:val="24"/>
          <w:u w:val="single"/>
        </w:rPr>
      </w:pPr>
      <w:r>
        <w:rPr>
          <w:rFonts w:ascii="Arial" w:hAnsi="Arial" w:cs="Arial"/>
          <w:bCs/>
          <w:iCs/>
          <w:sz w:val="24"/>
          <w:szCs w:val="24"/>
        </w:rPr>
        <w:t>Zaprojektować kanał technologiczny.</w:t>
      </w:r>
    </w:p>
    <w:p w14:paraId="5C06D5FF" w14:textId="7FDAF5D7" w:rsidR="00373112" w:rsidRPr="009C65BB" w:rsidRDefault="00373112" w:rsidP="00373112">
      <w:pPr>
        <w:pStyle w:val="Akapitzlist"/>
        <w:numPr>
          <w:ilvl w:val="0"/>
          <w:numId w:val="31"/>
        </w:numPr>
        <w:spacing w:after="0" w:line="240" w:lineRule="auto"/>
        <w:ind w:left="426" w:hanging="426"/>
        <w:jc w:val="both"/>
        <w:rPr>
          <w:rFonts w:ascii="Arial" w:hAnsi="Arial" w:cs="Arial"/>
          <w:b/>
          <w:bCs/>
          <w:iCs/>
          <w:sz w:val="24"/>
          <w:szCs w:val="24"/>
          <w:u w:val="single"/>
        </w:rPr>
      </w:pPr>
      <w:r>
        <w:rPr>
          <w:rFonts w:ascii="Arial" w:hAnsi="Arial" w:cs="Arial"/>
          <w:bCs/>
          <w:iCs/>
          <w:sz w:val="24"/>
          <w:szCs w:val="24"/>
        </w:rPr>
        <w:t>Zaprojektować stałą organizację ruchu uwzględniającą oznakowanie pionowe i poziome.</w:t>
      </w:r>
    </w:p>
    <w:p w14:paraId="0D4C89E8" w14:textId="4A069DCB" w:rsidR="00373112" w:rsidRPr="00ED03A5" w:rsidRDefault="009D6702" w:rsidP="009D6702">
      <w:pPr>
        <w:pStyle w:val="Akapitzlist"/>
        <w:numPr>
          <w:ilvl w:val="0"/>
          <w:numId w:val="31"/>
        </w:numPr>
        <w:spacing w:after="0" w:line="240" w:lineRule="auto"/>
        <w:ind w:left="426" w:hanging="426"/>
        <w:jc w:val="both"/>
        <w:rPr>
          <w:rFonts w:ascii="Arial" w:hAnsi="Arial" w:cs="Arial"/>
          <w:b/>
          <w:bCs/>
          <w:iCs/>
          <w:sz w:val="24"/>
          <w:szCs w:val="24"/>
          <w:u w:val="single"/>
        </w:rPr>
      </w:pPr>
      <w:r w:rsidRPr="00ED03A5">
        <w:rPr>
          <w:rFonts w:ascii="Arial" w:hAnsi="Arial" w:cs="Arial"/>
          <w:bCs/>
          <w:iCs/>
          <w:sz w:val="24"/>
          <w:szCs w:val="24"/>
        </w:rPr>
        <w:t xml:space="preserve">Pozostałe wytyczne do projektowania </w:t>
      </w:r>
      <w:r w:rsidR="00ED03A5" w:rsidRPr="00ED03A5">
        <w:rPr>
          <w:rFonts w:ascii="Arial" w:hAnsi="Arial" w:cs="Arial"/>
          <w:bCs/>
          <w:iCs/>
          <w:sz w:val="24"/>
          <w:szCs w:val="24"/>
        </w:rPr>
        <w:t xml:space="preserve">branży drogowej zostały zawarte w </w:t>
      </w:r>
      <w:r w:rsidR="00533D3A">
        <w:rPr>
          <w:rFonts w:ascii="Arial" w:hAnsi="Arial" w:cs="Arial"/>
          <w:bCs/>
          <w:iCs/>
          <w:sz w:val="24"/>
          <w:szCs w:val="24"/>
        </w:rPr>
        <w:t>Z</w:t>
      </w:r>
      <w:r w:rsidR="00ED03A5" w:rsidRPr="00ED03A5">
        <w:rPr>
          <w:rFonts w:ascii="Arial" w:hAnsi="Arial" w:cs="Arial"/>
          <w:bCs/>
          <w:iCs/>
          <w:sz w:val="24"/>
          <w:szCs w:val="24"/>
        </w:rPr>
        <w:t xml:space="preserve">ałączniku nr 2. </w:t>
      </w:r>
    </w:p>
    <w:p w14:paraId="0583BDCA" w14:textId="77777777" w:rsidR="009D6702" w:rsidRPr="006C2F9C" w:rsidRDefault="009D6702" w:rsidP="00C63674">
      <w:pPr>
        <w:spacing w:after="0" w:line="240" w:lineRule="auto"/>
        <w:contextualSpacing/>
        <w:jc w:val="both"/>
        <w:rPr>
          <w:rFonts w:ascii="Arial" w:eastAsia="Calibri" w:hAnsi="Arial" w:cs="Arial"/>
          <w:sz w:val="24"/>
          <w:szCs w:val="24"/>
        </w:rPr>
      </w:pPr>
    </w:p>
    <w:p w14:paraId="4D577DFC" w14:textId="77777777" w:rsidR="00C63674" w:rsidRPr="006C2F9C" w:rsidRDefault="00AB4501" w:rsidP="00AB4501">
      <w:pPr>
        <w:pStyle w:val="Akapitzlist"/>
        <w:numPr>
          <w:ilvl w:val="0"/>
          <w:numId w:val="24"/>
        </w:numPr>
        <w:spacing w:after="0" w:line="240" w:lineRule="auto"/>
        <w:ind w:left="567" w:hanging="567"/>
        <w:jc w:val="both"/>
        <w:rPr>
          <w:rFonts w:ascii="Arial" w:eastAsia="Calibri" w:hAnsi="Arial" w:cs="Arial"/>
          <w:b/>
          <w:sz w:val="24"/>
          <w:szCs w:val="24"/>
        </w:rPr>
      </w:pPr>
      <w:r w:rsidRPr="006C2F9C">
        <w:rPr>
          <w:rFonts w:ascii="Arial" w:eastAsia="Calibri" w:hAnsi="Arial" w:cs="Arial"/>
          <w:b/>
          <w:sz w:val="24"/>
          <w:szCs w:val="24"/>
        </w:rPr>
        <w:t>Zakres zamówienia</w:t>
      </w:r>
    </w:p>
    <w:p w14:paraId="30891479" w14:textId="5DB604A8" w:rsidR="00C63674" w:rsidRDefault="00C63674" w:rsidP="00C63674">
      <w:pPr>
        <w:spacing w:after="0" w:line="240" w:lineRule="auto"/>
        <w:contextualSpacing/>
        <w:jc w:val="both"/>
        <w:rPr>
          <w:rFonts w:ascii="Arial" w:eastAsia="Calibri" w:hAnsi="Arial" w:cs="Arial"/>
          <w:b/>
          <w:sz w:val="24"/>
          <w:szCs w:val="24"/>
        </w:rPr>
      </w:pPr>
    </w:p>
    <w:p w14:paraId="077B1B0D" w14:textId="1A454A61" w:rsidR="009D2C4E" w:rsidRPr="00041994" w:rsidRDefault="009D2C4E" w:rsidP="009D2C4E">
      <w:pPr>
        <w:spacing w:after="0" w:line="240" w:lineRule="auto"/>
        <w:jc w:val="both"/>
        <w:rPr>
          <w:rFonts w:ascii="Arial" w:eastAsia="Calibri" w:hAnsi="Arial" w:cs="Arial"/>
          <w:b/>
          <w:sz w:val="24"/>
          <w:szCs w:val="24"/>
        </w:rPr>
      </w:pPr>
      <w:r>
        <w:rPr>
          <w:rFonts w:ascii="Arial" w:eastAsia="Calibri" w:hAnsi="Arial" w:cs="Arial"/>
          <w:b/>
          <w:sz w:val="24"/>
          <w:szCs w:val="24"/>
        </w:rPr>
        <w:t>D</w:t>
      </w:r>
      <w:r w:rsidRPr="00041994">
        <w:rPr>
          <w:rFonts w:ascii="Arial" w:eastAsia="Calibri" w:hAnsi="Arial" w:cs="Arial"/>
          <w:b/>
          <w:sz w:val="24"/>
          <w:szCs w:val="24"/>
        </w:rPr>
        <w:t xml:space="preserve">okumentacje </w:t>
      </w:r>
      <w:r>
        <w:rPr>
          <w:rFonts w:ascii="Arial" w:eastAsia="Calibri" w:hAnsi="Arial" w:cs="Arial"/>
          <w:b/>
          <w:sz w:val="24"/>
          <w:szCs w:val="24"/>
        </w:rPr>
        <w:t xml:space="preserve"> projektowe </w:t>
      </w:r>
      <w:r w:rsidRPr="00041994">
        <w:rPr>
          <w:rFonts w:ascii="Arial" w:eastAsia="Calibri" w:hAnsi="Arial" w:cs="Arial"/>
          <w:b/>
          <w:sz w:val="24"/>
          <w:szCs w:val="24"/>
        </w:rPr>
        <w:t xml:space="preserve">dla </w:t>
      </w:r>
      <w:r>
        <w:rPr>
          <w:rFonts w:ascii="Arial" w:eastAsia="Calibri" w:hAnsi="Arial" w:cs="Arial"/>
          <w:b/>
          <w:sz w:val="24"/>
          <w:szCs w:val="24"/>
        </w:rPr>
        <w:t xml:space="preserve">Zadania 1 i Zadania 2 </w:t>
      </w:r>
      <w:r w:rsidRPr="00041994">
        <w:rPr>
          <w:rFonts w:ascii="Arial" w:eastAsia="Calibri" w:hAnsi="Arial" w:cs="Arial"/>
          <w:b/>
          <w:sz w:val="24"/>
          <w:szCs w:val="24"/>
        </w:rPr>
        <w:t xml:space="preserve">należy wykonać odrębnie zgodnie z wymogami </w:t>
      </w:r>
      <w:r>
        <w:rPr>
          <w:rFonts w:ascii="Arial" w:eastAsia="Calibri" w:hAnsi="Arial" w:cs="Arial"/>
          <w:b/>
          <w:sz w:val="24"/>
          <w:szCs w:val="24"/>
        </w:rPr>
        <w:t>określonymi dla danego zadania.</w:t>
      </w:r>
      <w:r w:rsidRPr="00041994">
        <w:rPr>
          <w:rFonts w:ascii="Arial" w:eastAsia="Calibri" w:hAnsi="Arial" w:cs="Arial"/>
          <w:b/>
          <w:sz w:val="24"/>
          <w:szCs w:val="24"/>
        </w:rPr>
        <w:t xml:space="preserve"> </w:t>
      </w:r>
      <w:r w:rsidR="00580546">
        <w:rPr>
          <w:rFonts w:ascii="Arial" w:eastAsia="Calibri" w:hAnsi="Arial" w:cs="Arial"/>
          <w:b/>
          <w:sz w:val="24"/>
          <w:szCs w:val="24"/>
        </w:rPr>
        <w:t xml:space="preserve">Wykonawca może uzyskać </w:t>
      </w:r>
      <w:r w:rsidRPr="00041994">
        <w:rPr>
          <w:rFonts w:ascii="Arial" w:eastAsia="Calibri" w:hAnsi="Arial" w:cs="Arial"/>
          <w:b/>
          <w:sz w:val="24"/>
          <w:szCs w:val="24"/>
        </w:rPr>
        <w:t>decyzj</w:t>
      </w:r>
      <w:r w:rsidR="00580546">
        <w:rPr>
          <w:rFonts w:ascii="Arial" w:eastAsia="Calibri" w:hAnsi="Arial" w:cs="Arial"/>
          <w:b/>
          <w:sz w:val="24"/>
          <w:szCs w:val="24"/>
        </w:rPr>
        <w:t xml:space="preserve">e </w:t>
      </w:r>
      <w:r w:rsidRPr="00041994">
        <w:rPr>
          <w:rFonts w:ascii="Arial" w:eastAsia="Calibri" w:hAnsi="Arial" w:cs="Arial"/>
          <w:b/>
          <w:sz w:val="24"/>
          <w:szCs w:val="24"/>
        </w:rPr>
        <w:t>administracyjn</w:t>
      </w:r>
      <w:r w:rsidR="00580546">
        <w:rPr>
          <w:rFonts w:ascii="Arial" w:eastAsia="Calibri" w:hAnsi="Arial" w:cs="Arial"/>
          <w:b/>
          <w:sz w:val="24"/>
          <w:szCs w:val="24"/>
        </w:rPr>
        <w:t>e</w:t>
      </w:r>
      <w:r w:rsidRPr="00041994">
        <w:rPr>
          <w:rFonts w:ascii="Arial" w:eastAsia="Calibri" w:hAnsi="Arial" w:cs="Arial"/>
          <w:b/>
          <w:sz w:val="24"/>
          <w:szCs w:val="24"/>
        </w:rPr>
        <w:t xml:space="preserve"> i inn</w:t>
      </w:r>
      <w:r w:rsidR="00580546">
        <w:rPr>
          <w:rFonts w:ascii="Arial" w:eastAsia="Calibri" w:hAnsi="Arial" w:cs="Arial"/>
          <w:b/>
          <w:sz w:val="24"/>
          <w:szCs w:val="24"/>
        </w:rPr>
        <w:t>e</w:t>
      </w:r>
      <w:r w:rsidRPr="00041994">
        <w:rPr>
          <w:rFonts w:ascii="Arial" w:eastAsia="Calibri" w:hAnsi="Arial" w:cs="Arial"/>
          <w:b/>
          <w:sz w:val="24"/>
          <w:szCs w:val="24"/>
        </w:rPr>
        <w:t xml:space="preserve"> niezbędn</w:t>
      </w:r>
      <w:r w:rsidR="00580546">
        <w:rPr>
          <w:rFonts w:ascii="Arial" w:eastAsia="Calibri" w:hAnsi="Arial" w:cs="Arial"/>
          <w:b/>
          <w:sz w:val="24"/>
          <w:szCs w:val="24"/>
        </w:rPr>
        <w:t>e</w:t>
      </w:r>
      <w:r w:rsidRPr="00041994">
        <w:rPr>
          <w:rFonts w:ascii="Arial" w:eastAsia="Calibri" w:hAnsi="Arial" w:cs="Arial"/>
          <w:b/>
          <w:sz w:val="24"/>
          <w:szCs w:val="24"/>
        </w:rPr>
        <w:t xml:space="preserve"> dokument</w:t>
      </w:r>
      <w:r w:rsidR="00580546">
        <w:rPr>
          <w:rFonts w:ascii="Arial" w:eastAsia="Calibri" w:hAnsi="Arial" w:cs="Arial"/>
          <w:b/>
          <w:sz w:val="24"/>
          <w:szCs w:val="24"/>
        </w:rPr>
        <w:t>y</w:t>
      </w:r>
      <w:r w:rsidRPr="00041994">
        <w:rPr>
          <w:rFonts w:ascii="Arial" w:eastAsia="Calibri" w:hAnsi="Arial" w:cs="Arial"/>
          <w:b/>
          <w:sz w:val="24"/>
          <w:szCs w:val="24"/>
        </w:rPr>
        <w:t xml:space="preserve"> łącznie dla obu zadań</w:t>
      </w:r>
      <w:r w:rsidR="00580546">
        <w:rPr>
          <w:rFonts w:ascii="Arial" w:eastAsia="Calibri" w:hAnsi="Arial" w:cs="Arial"/>
          <w:b/>
          <w:sz w:val="24"/>
          <w:szCs w:val="24"/>
        </w:rPr>
        <w:t>. Koszty związane z uzyskaniem decyzji oraz innych dokumentów należy wykazać</w:t>
      </w:r>
      <w:r w:rsidRPr="00041994">
        <w:rPr>
          <w:rFonts w:ascii="Arial" w:eastAsia="Calibri" w:hAnsi="Arial" w:cs="Arial"/>
          <w:b/>
          <w:sz w:val="24"/>
          <w:szCs w:val="24"/>
        </w:rPr>
        <w:t xml:space="preserve"> odrębnie dla </w:t>
      </w:r>
      <w:r w:rsidR="00580546">
        <w:rPr>
          <w:rFonts w:ascii="Arial" w:eastAsia="Calibri" w:hAnsi="Arial" w:cs="Arial"/>
          <w:b/>
          <w:sz w:val="24"/>
          <w:szCs w:val="24"/>
        </w:rPr>
        <w:t xml:space="preserve">każdego </w:t>
      </w:r>
      <w:r w:rsidRPr="00041994">
        <w:rPr>
          <w:rFonts w:ascii="Arial" w:eastAsia="Calibri" w:hAnsi="Arial" w:cs="Arial"/>
          <w:b/>
          <w:sz w:val="24"/>
          <w:szCs w:val="24"/>
        </w:rPr>
        <w:t xml:space="preserve">zadania objętego niniejszym zamówieniem. </w:t>
      </w:r>
      <w:r>
        <w:rPr>
          <w:rFonts w:ascii="Arial" w:eastAsia="Calibri" w:hAnsi="Arial" w:cs="Arial"/>
          <w:b/>
          <w:sz w:val="24"/>
          <w:szCs w:val="24"/>
        </w:rPr>
        <w:t xml:space="preserve">Zamawiający dopuszcza wykonanie projektu koncepcyjnego  łącznie dla obu zadań objętych niniejszym zamówieniem. </w:t>
      </w:r>
      <w:r w:rsidR="00E33E7F">
        <w:rPr>
          <w:rFonts w:ascii="Arial" w:eastAsia="Calibri" w:hAnsi="Arial" w:cs="Arial"/>
          <w:b/>
          <w:sz w:val="24"/>
          <w:szCs w:val="24"/>
        </w:rPr>
        <w:t>Wykonawca uzyska odrębne decyzje o zezwoleniu na realizację inwestycji drogowej (ZRID) dla Zadania 1 i Zadania 2.</w:t>
      </w:r>
    </w:p>
    <w:p w14:paraId="642963E3" w14:textId="77777777" w:rsidR="009D2C4E" w:rsidRPr="006C2F9C" w:rsidRDefault="009D2C4E" w:rsidP="00C63674">
      <w:pPr>
        <w:spacing w:after="0" w:line="240" w:lineRule="auto"/>
        <w:contextualSpacing/>
        <w:jc w:val="both"/>
        <w:rPr>
          <w:rFonts w:ascii="Arial" w:eastAsia="Calibri" w:hAnsi="Arial" w:cs="Arial"/>
          <w:b/>
          <w:sz w:val="24"/>
          <w:szCs w:val="24"/>
        </w:rPr>
      </w:pPr>
    </w:p>
    <w:p w14:paraId="15E33D54" w14:textId="77777777" w:rsidR="00AB4501" w:rsidRPr="00AB4501" w:rsidRDefault="00AB4501" w:rsidP="00AB4501">
      <w:pPr>
        <w:autoSpaceDE w:val="0"/>
        <w:autoSpaceDN w:val="0"/>
        <w:adjustRightInd w:val="0"/>
        <w:spacing w:after="0" w:line="240" w:lineRule="auto"/>
        <w:ind w:left="426" w:hanging="426"/>
        <w:jc w:val="both"/>
        <w:rPr>
          <w:rFonts w:ascii="Arial" w:eastAsia="Calibri" w:hAnsi="Arial" w:cs="Arial"/>
          <w:sz w:val="24"/>
          <w:szCs w:val="24"/>
        </w:rPr>
      </w:pPr>
      <w:r w:rsidRPr="00AB4501">
        <w:rPr>
          <w:rFonts w:ascii="Arial" w:eastAsia="Calibri" w:hAnsi="Arial" w:cs="Arial"/>
          <w:sz w:val="24"/>
          <w:szCs w:val="24"/>
        </w:rPr>
        <w:t xml:space="preserve">1. </w:t>
      </w:r>
      <w:r w:rsidRPr="006C2F9C">
        <w:rPr>
          <w:rFonts w:ascii="Arial" w:eastAsia="Calibri" w:hAnsi="Arial" w:cs="Arial"/>
          <w:sz w:val="24"/>
          <w:szCs w:val="24"/>
        </w:rPr>
        <w:tab/>
      </w:r>
      <w:r w:rsidRPr="00AB4501">
        <w:rPr>
          <w:rFonts w:ascii="Arial" w:eastAsia="Calibri" w:hAnsi="Arial" w:cs="Arial"/>
          <w:b/>
          <w:bCs/>
          <w:sz w:val="24"/>
          <w:szCs w:val="24"/>
        </w:rPr>
        <w:t>Projekt koncepcyjny</w:t>
      </w:r>
      <w:r w:rsidR="009162F0">
        <w:rPr>
          <w:rFonts w:ascii="Arial" w:eastAsia="Calibri" w:hAnsi="Arial" w:cs="Arial"/>
          <w:b/>
          <w:bCs/>
          <w:sz w:val="24"/>
          <w:szCs w:val="24"/>
        </w:rPr>
        <w:t>.</w:t>
      </w:r>
    </w:p>
    <w:p w14:paraId="39230953" w14:textId="38066440" w:rsidR="00043C2C" w:rsidRDefault="00AB4501" w:rsidP="00AB4501">
      <w:pPr>
        <w:autoSpaceDE w:val="0"/>
        <w:autoSpaceDN w:val="0"/>
        <w:adjustRightInd w:val="0"/>
        <w:spacing w:after="0" w:line="240" w:lineRule="auto"/>
        <w:ind w:left="426" w:hanging="426"/>
        <w:jc w:val="both"/>
        <w:rPr>
          <w:rFonts w:ascii="Arial" w:eastAsia="Calibri" w:hAnsi="Arial" w:cs="Arial"/>
          <w:sz w:val="24"/>
          <w:szCs w:val="24"/>
        </w:rPr>
      </w:pPr>
      <w:r w:rsidRPr="00AB4501">
        <w:rPr>
          <w:rFonts w:ascii="Arial" w:eastAsia="Calibri" w:hAnsi="Arial" w:cs="Arial"/>
          <w:sz w:val="24"/>
          <w:szCs w:val="24"/>
        </w:rPr>
        <w:t xml:space="preserve">1) </w:t>
      </w:r>
      <w:r w:rsidRPr="006C2F9C">
        <w:rPr>
          <w:rFonts w:ascii="Arial" w:eastAsia="Calibri" w:hAnsi="Arial" w:cs="Arial"/>
          <w:sz w:val="24"/>
          <w:szCs w:val="24"/>
        </w:rPr>
        <w:tab/>
      </w:r>
      <w:r w:rsidRPr="00AB4501">
        <w:rPr>
          <w:rFonts w:ascii="Arial" w:eastAsia="Calibri" w:hAnsi="Arial" w:cs="Arial"/>
          <w:sz w:val="24"/>
          <w:szCs w:val="24"/>
        </w:rPr>
        <w:t xml:space="preserve">Projekt koncepcyjny powinien zawierać co najmniej: proponowany rodzaj oraz grubość warstw nawierzchni i podbudowy, </w:t>
      </w:r>
      <w:r w:rsidR="00043C2C">
        <w:rPr>
          <w:rFonts w:ascii="Arial" w:eastAsia="Calibri" w:hAnsi="Arial" w:cs="Arial"/>
          <w:sz w:val="24"/>
          <w:szCs w:val="24"/>
        </w:rPr>
        <w:t xml:space="preserve">zagospodarowanie terenu, </w:t>
      </w:r>
      <w:r w:rsidR="00043C2C" w:rsidRPr="00AB4501">
        <w:rPr>
          <w:rFonts w:ascii="Arial" w:eastAsia="Calibri" w:hAnsi="Arial" w:cs="Arial"/>
          <w:sz w:val="24"/>
          <w:szCs w:val="24"/>
        </w:rPr>
        <w:t>wstępny wykaz nieruchomości planowanych do przejęcia przez zamawiającego</w:t>
      </w:r>
      <w:r w:rsidR="001712E6">
        <w:rPr>
          <w:rFonts w:ascii="Arial" w:eastAsia="Calibri" w:hAnsi="Arial" w:cs="Arial"/>
          <w:sz w:val="24"/>
          <w:szCs w:val="24"/>
        </w:rPr>
        <w:t>,</w:t>
      </w:r>
      <w:r w:rsidR="00043C2C" w:rsidRPr="00AB4501">
        <w:rPr>
          <w:rFonts w:ascii="Arial" w:eastAsia="Calibri" w:hAnsi="Arial" w:cs="Arial"/>
          <w:sz w:val="24"/>
          <w:szCs w:val="24"/>
        </w:rPr>
        <w:t xml:space="preserve"> </w:t>
      </w:r>
      <w:r w:rsidRPr="001712E6">
        <w:rPr>
          <w:rFonts w:ascii="Arial" w:eastAsia="Calibri" w:hAnsi="Arial" w:cs="Arial"/>
          <w:sz w:val="24"/>
          <w:szCs w:val="24"/>
        </w:rPr>
        <w:t>sposób odwodnienia, rozwiązania dotyczące przebudowy ewentualnych kolizji z istniejącym</w:t>
      </w:r>
      <w:r w:rsidR="001712E6">
        <w:rPr>
          <w:rFonts w:ascii="Arial" w:eastAsia="Calibri" w:hAnsi="Arial" w:cs="Arial"/>
          <w:sz w:val="24"/>
          <w:szCs w:val="24"/>
        </w:rPr>
        <w:t xml:space="preserve"> </w:t>
      </w:r>
      <w:r w:rsidR="00533D3A" w:rsidRPr="00533D3A">
        <w:rPr>
          <w:rFonts w:ascii="Arial" w:eastAsia="Calibri" w:hAnsi="Arial" w:cs="Arial"/>
          <w:sz w:val="24"/>
          <w:szCs w:val="24"/>
        </w:rPr>
        <w:t>uzbrojeniem.</w:t>
      </w:r>
      <w:r w:rsidR="001712E6">
        <w:rPr>
          <w:rFonts w:ascii="Arial" w:eastAsia="Calibri" w:hAnsi="Arial" w:cs="Arial"/>
          <w:color w:val="FF0000"/>
          <w:sz w:val="24"/>
          <w:szCs w:val="24"/>
        </w:rPr>
        <w:t xml:space="preserve"> </w:t>
      </w:r>
      <w:r w:rsidR="001712E6" w:rsidRPr="00D65738">
        <w:rPr>
          <w:rFonts w:ascii="Arial" w:eastAsia="Calibri" w:hAnsi="Arial" w:cs="Arial"/>
          <w:sz w:val="24"/>
          <w:szCs w:val="24"/>
        </w:rPr>
        <w:t xml:space="preserve">W przypadku Zadania 2 należy uwzględnić </w:t>
      </w:r>
      <w:r w:rsidR="001712E6">
        <w:rPr>
          <w:rFonts w:ascii="Arial" w:eastAsia="Calibri" w:hAnsi="Arial" w:cs="Arial"/>
          <w:sz w:val="24"/>
          <w:szCs w:val="24"/>
        </w:rPr>
        <w:t xml:space="preserve">lokalizacje </w:t>
      </w:r>
      <w:r w:rsidR="001712E6" w:rsidRPr="00D65738">
        <w:rPr>
          <w:rFonts w:ascii="Arial" w:eastAsia="Calibri" w:hAnsi="Arial" w:cs="Arial"/>
          <w:sz w:val="24"/>
          <w:szCs w:val="24"/>
        </w:rPr>
        <w:t xml:space="preserve"> zato</w:t>
      </w:r>
      <w:r w:rsidR="001712E6">
        <w:rPr>
          <w:rFonts w:ascii="Arial" w:eastAsia="Calibri" w:hAnsi="Arial" w:cs="Arial"/>
          <w:sz w:val="24"/>
          <w:szCs w:val="24"/>
        </w:rPr>
        <w:t>k</w:t>
      </w:r>
      <w:r w:rsidR="001712E6" w:rsidRPr="00D65738">
        <w:rPr>
          <w:rFonts w:ascii="Arial" w:eastAsia="Calibri" w:hAnsi="Arial" w:cs="Arial"/>
          <w:sz w:val="24"/>
          <w:szCs w:val="24"/>
        </w:rPr>
        <w:t xml:space="preserve"> autobuso</w:t>
      </w:r>
      <w:r w:rsidR="001712E6">
        <w:rPr>
          <w:rFonts w:ascii="Arial" w:eastAsia="Calibri" w:hAnsi="Arial" w:cs="Arial"/>
          <w:sz w:val="24"/>
          <w:szCs w:val="24"/>
        </w:rPr>
        <w:t>wych</w:t>
      </w:r>
      <w:r w:rsidR="001712E6">
        <w:rPr>
          <w:rFonts w:ascii="Arial" w:eastAsia="Calibri" w:hAnsi="Arial" w:cs="Arial"/>
          <w:color w:val="FF0000"/>
          <w:sz w:val="24"/>
          <w:szCs w:val="24"/>
        </w:rPr>
        <w:t xml:space="preserve">. </w:t>
      </w:r>
      <w:r w:rsidRPr="00AB4501">
        <w:rPr>
          <w:rFonts w:ascii="Arial" w:eastAsia="Calibri" w:hAnsi="Arial" w:cs="Arial"/>
          <w:sz w:val="24"/>
          <w:szCs w:val="24"/>
        </w:rPr>
        <w:t xml:space="preserve">Projekt koncepcyjny należy wykonać co najmniej na mapach zasadniczych. </w:t>
      </w:r>
      <w:r w:rsidRPr="00043C2C">
        <w:rPr>
          <w:rFonts w:ascii="Arial" w:eastAsia="Calibri" w:hAnsi="Arial" w:cs="Arial"/>
          <w:sz w:val="24"/>
          <w:szCs w:val="24"/>
        </w:rPr>
        <w:t xml:space="preserve">W projekcie koncepcyjnym </w:t>
      </w:r>
      <w:r w:rsidR="00A74135">
        <w:rPr>
          <w:rFonts w:ascii="Arial" w:eastAsia="Calibri" w:hAnsi="Arial" w:cs="Arial"/>
          <w:sz w:val="24"/>
          <w:szCs w:val="24"/>
        </w:rPr>
        <w:t xml:space="preserve">Zadania 1 </w:t>
      </w:r>
      <w:r w:rsidRPr="00043C2C">
        <w:rPr>
          <w:rFonts w:ascii="Arial" w:eastAsia="Calibri" w:hAnsi="Arial" w:cs="Arial"/>
          <w:sz w:val="24"/>
          <w:szCs w:val="24"/>
        </w:rPr>
        <w:t xml:space="preserve">należy </w:t>
      </w:r>
      <w:r w:rsidRPr="00477317">
        <w:rPr>
          <w:rFonts w:ascii="Arial" w:eastAsia="Calibri" w:hAnsi="Arial" w:cs="Arial"/>
          <w:sz w:val="24"/>
          <w:szCs w:val="24"/>
        </w:rPr>
        <w:t xml:space="preserve">zaproponować </w:t>
      </w:r>
      <w:r w:rsidR="001712E6" w:rsidRPr="00477317">
        <w:rPr>
          <w:rFonts w:ascii="Arial" w:eastAsia="Calibri" w:hAnsi="Arial" w:cs="Arial"/>
          <w:sz w:val="24"/>
          <w:szCs w:val="24"/>
        </w:rPr>
        <w:t>p</w:t>
      </w:r>
      <w:r w:rsidR="001712E6">
        <w:rPr>
          <w:rFonts w:ascii="Arial" w:eastAsia="Calibri" w:hAnsi="Arial" w:cs="Arial"/>
          <w:sz w:val="24"/>
          <w:szCs w:val="24"/>
        </w:rPr>
        <w:t xml:space="preserve">odział </w:t>
      </w:r>
      <w:r w:rsidR="00A74135">
        <w:rPr>
          <w:rFonts w:ascii="Arial" w:eastAsia="Calibri" w:hAnsi="Arial" w:cs="Arial"/>
          <w:sz w:val="24"/>
          <w:szCs w:val="24"/>
        </w:rPr>
        <w:t xml:space="preserve">realizacji robót w dwóch </w:t>
      </w:r>
      <w:r w:rsidR="001712E6">
        <w:rPr>
          <w:rFonts w:ascii="Arial" w:eastAsia="Calibri" w:hAnsi="Arial" w:cs="Arial"/>
          <w:sz w:val="24"/>
          <w:szCs w:val="24"/>
        </w:rPr>
        <w:t xml:space="preserve"> etap</w:t>
      </w:r>
      <w:r w:rsidR="00A74135">
        <w:rPr>
          <w:rFonts w:ascii="Arial" w:eastAsia="Calibri" w:hAnsi="Arial" w:cs="Arial"/>
          <w:sz w:val="24"/>
          <w:szCs w:val="24"/>
        </w:rPr>
        <w:t>ach</w:t>
      </w:r>
      <w:r w:rsidR="001712E6">
        <w:rPr>
          <w:rFonts w:ascii="Arial" w:eastAsia="Calibri" w:hAnsi="Arial" w:cs="Arial"/>
          <w:sz w:val="24"/>
          <w:szCs w:val="24"/>
        </w:rPr>
        <w:t xml:space="preserve"> natomiast w przypadku Zadania 2 należy uwzględnić podział </w:t>
      </w:r>
      <w:r w:rsidR="00A74135">
        <w:rPr>
          <w:rFonts w:ascii="Arial" w:eastAsia="Calibri" w:hAnsi="Arial" w:cs="Arial"/>
          <w:sz w:val="24"/>
          <w:szCs w:val="24"/>
        </w:rPr>
        <w:t>realizacji robót w trzech etapach określonych w założeniach przez zamawiającego.</w:t>
      </w:r>
      <w:r w:rsidR="001712E6">
        <w:rPr>
          <w:rFonts w:ascii="Arial" w:eastAsia="Calibri" w:hAnsi="Arial" w:cs="Arial"/>
          <w:sz w:val="24"/>
          <w:szCs w:val="24"/>
        </w:rPr>
        <w:t xml:space="preserve"> </w:t>
      </w:r>
    </w:p>
    <w:p w14:paraId="068C07B6" w14:textId="77777777" w:rsidR="0018685A" w:rsidRDefault="0018685A" w:rsidP="00043C2C">
      <w:pPr>
        <w:autoSpaceDE w:val="0"/>
        <w:autoSpaceDN w:val="0"/>
        <w:adjustRightInd w:val="0"/>
        <w:spacing w:after="0" w:line="240" w:lineRule="auto"/>
        <w:ind w:left="426"/>
        <w:jc w:val="both"/>
        <w:rPr>
          <w:rFonts w:ascii="Arial" w:eastAsia="Calibri" w:hAnsi="Arial" w:cs="Arial"/>
          <w:color w:val="FF0000"/>
          <w:sz w:val="24"/>
          <w:szCs w:val="24"/>
        </w:rPr>
      </w:pPr>
      <w:r>
        <w:rPr>
          <w:rFonts w:ascii="Arial" w:eastAsia="Calibri" w:hAnsi="Arial" w:cs="Arial"/>
          <w:sz w:val="24"/>
          <w:szCs w:val="24"/>
        </w:rPr>
        <w:t xml:space="preserve">W przypadku Zadania 2 wykonawca przedstawi rozwiązania dla dwóch rodzajów nawierzchni </w:t>
      </w:r>
      <w:r w:rsidRPr="00A74135">
        <w:rPr>
          <w:rFonts w:ascii="Arial" w:eastAsia="Calibri" w:hAnsi="Arial" w:cs="Arial"/>
          <w:sz w:val="24"/>
          <w:szCs w:val="24"/>
        </w:rPr>
        <w:t>jezdni:</w:t>
      </w:r>
    </w:p>
    <w:p w14:paraId="42B44F38" w14:textId="3F7A483E" w:rsidR="0018685A" w:rsidRPr="0018685A" w:rsidRDefault="0018685A" w:rsidP="0018685A">
      <w:pPr>
        <w:pStyle w:val="Akapitzlist"/>
        <w:numPr>
          <w:ilvl w:val="0"/>
          <w:numId w:val="34"/>
        </w:numPr>
        <w:autoSpaceDE w:val="0"/>
        <w:autoSpaceDN w:val="0"/>
        <w:adjustRightInd w:val="0"/>
        <w:spacing w:after="0" w:line="240" w:lineRule="auto"/>
        <w:ind w:left="426" w:hanging="426"/>
        <w:jc w:val="both"/>
        <w:rPr>
          <w:rFonts w:ascii="Arial" w:eastAsia="Calibri" w:hAnsi="Arial" w:cs="Arial"/>
          <w:sz w:val="24"/>
          <w:szCs w:val="24"/>
        </w:rPr>
      </w:pPr>
      <w:r w:rsidRPr="0018685A">
        <w:rPr>
          <w:rFonts w:ascii="Arial" w:eastAsia="Calibri" w:hAnsi="Arial" w:cs="Arial"/>
          <w:sz w:val="24"/>
          <w:szCs w:val="24"/>
        </w:rPr>
        <w:t>wariant 1 – jezdnia z kostki betonowej,</w:t>
      </w:r>
    </w:p>
    <w:p w14:paraId="49B46B0C" w14:textId="6326C2DA" w:rsidR="00AB4501" w:rsidRPr="0018685A" w:rsidRDefault="0018685A" w:rsidP="0018685A">
      <w:pPr>
        <w:pStyle w:val="Akapitzlist"/>
        <w:numPr>
          <w:ilvl w:val="0"/>
          <w:numId w:val="34"/>
        </w:numPr>
        <w:autoSpaceDE w:val="0"/>
        <w:autoSpaceDN w:val="0"/>
        <w:adjustRightInd w:val="0"/>
        <w:spacing w:after="0" w:line="240" w:lineRule="auto"/>
        <w:ind w:left="426" w:hanging="426"/>
        <w:jc w:val="both"/>
        <w:rPr>
          <w:rFonts w:ascii="Arial" w:eastAsia="Calibri" w:hAnsi="Arial" w:cs="Arial"/>
          <w:sz w:val="24"/>
          <w:szCs w:val="24"/>
        </w:rPr>
      </w:pPr>
      <w:r w:rsidRPr="0018685A">
        <w:rPr>
          <w:rFonts w:ascii="Arial" w:eastAsia="Calibri" w:hAnsi="Arial" w:cs="Arial"/>
          <w:sz w:val="24"/>
          <w:szCs w:val="24"/>
        </w:rPr>
        <w:t xml:space="preserve">wariant 2 – jezdnia </w:t>
      </w:r>
      <w:r w:rsidR="00A74135">
        <w:rPr>
          <w:rFonts w:ascii="Arial" w:eastAsia="Calibri" w:hAnsi="Arial" w:cs="Arial"/>
          <w:sz w:val="24"/>
          <w:szCs w:val="24"/>
        </w:rPr>
        <w:t>o nawierzchni bitumicznej</w:t>
      </w:r>
      <w:r w:rsidRPr="0018685A">
        <w:rPr>
          <w:rFonts w:ascii="Arial" w:eastAsia="Calibri" w:hAnsi="Arial" w:cs="Arial"/>
          <w:color w:val="FF0000"/>
          <w:sz w:val="24"/>
          <w:szCs w:val="24"/>
        </w:rPr>
        <w:t xml:space="preserve">. </w:t>
      </w:r>
      <w:r w:rsidR="00043C2C" w:rsidRPr="0018685A">
        <w:rPr>
          <w:rFonts w:ascii="Arial" w:eastAsia="Calibri" w:hAnsi="Arial" w:cs="Arial"/>
          <w:color w:val="FF0000"/>
          <w:sz w:val="24"/>
          <w:szCs w:val="24"/>
        </w:rPr>
        <w:t xml:space="preserve"> </w:t>
      </w:r>
    </w:p>
    <w:p w14:paraId="16D1F4AD" w14:textId="1869238F" w:rsidR="0018685A" w:rsidRPr="00A74135" w:rsidRDefault="00B475D2" w:rsidP="00043C2C">
      <w:pPr>
        <w:autoSpaceDE w:val="0"/>
        <w:autoSpaceDN w:val="0"/>
        <w:adjustRightInd w:val="0"/>
        <w:spacing w:after="0" w:line="240" w:lineRule="auto"/>
        <w:ind w:left="426"/>
        <w:jc w:val="both"/>
        <w:rPr>
          <w:rFonts w:ascii="Arial" w:eastAsia="Calibri" w:hAnsi="Arial" w:cs="Arial"/>
          <w:sz w:val="24"/>
          <w:szCs w:val="24"/>
        </w:rPr>
      </w:pPr>
      <w:r>
        <w:rPr>
          <w:rFonts w:ascii="Arial" w:eastAsia="Calibri" w:hAnsi="Arial" w:cs="Arial"/>
          <w:sz w:val="24"/>
          <w:szCs w:val="24"/>
        </w:rPr>
        <w:lastRenderedPageBreak/>
        <w:t xml:space="preserve">Wykonawca przedstawi szacunkowe koszty realizacji </w:t>
      </w:r>
      <w:r w:rsidRPr="00A74135">
        <w:rPr>
          <w:rFonts w:ascii="Arial" w:eastAsia="Calibri" w:hAnsi="Arial" w:cs="Arial"/>
          <w:sz w:val="24"/>
          <w:szCs w:val="24"/>
        </w:rPr>
        <w:t>Zadania 2 dla każdego z wariantów.</w:t>
      </w:r>
    </w:p>
    <w:p w14:paraId="124AB512" w14:textId="610E21A6" w:rsidR="00AB4501" w:rsidRDefault="00D132DF" w:rsidP="00D132DF">
      <w:pPr>
        <w:autoSpaceDE w:val="0"/>
        <w:autoSpaceDN w:val="0"/>
        <w:adjustRightInd w:val="0"/>
        <w:spacing w:after="0" w:line="240" w:lineRule="auto"/>
        <w:ind w:left="426" w:hanging="426"/>
        <w:jc w:val="both"/>
        <w:rPr>
          <w:rFonts w:ascii="Arial" w:eastAsia="Calibri" w:hAnsi="Arial" w:cs="Arial"/>
          <w:b/>
          <w:bCs/>
          <w:sz w:val="24"/>
          <w:szCs w:val="24"/>
        </w:rPr>
      </w:pPr>
      <w:r>
        <w:rPr>
          <w:rFonts w:ascii="Arial" w:eastAsia="Calibri" w:hAnsi="Arial" w:cs="Arial"/>
          <w:sz w:val="24"/>
          <w:szCs w:val="24"/>
        </w:rPr>
        <w:t>3)</w:t>
      </w:r>
      <w:r>
        <w:rPr>
          <w:rFonts w:ascii="Arial" w:eastAsia="Calibri" w:hAnsi="Arial" w:cs="Arial"/>
          <w:sz w:val="24"/>
          <w:szCs w:val="24"/>
        </w:rPr>
        <w:tab/>
      </w:r>
      <w:r w:rsidR="00AB4501" w:rsidRPr="00AB4501">
        <w:rPr>
          <w:rFonts w:ascii="Arial" w:eastAsia="Calibri" w:hAnsi="Arial" w:cs="Arial"/>
          <w:sz w:val="24"/>
          <w:szCs w:val="24"/>
        </w:rPr>
        <w:t xml:space="preserve">Termin wykonania projektu koncepcyjnego - do </w:t>
      </w:r>
      <w:r w:rsidR="00B475D2">
        <w:rPr>
          <w:rFonts w:ascii="Arial" w:eastAsia="Calibri" w:hAnsi="Arial" w:cs="Arial"/>
          <w:b/>
          <w:bCs/>
          <w:sz w:val="24"/>
          <w:szCs w:val="24"/>
        </w:rPr>
        <w:t>3</w:t>
      </w:r>
      <w:r w:rsidR="00AB4501" w:rsidRPr="00AB4501">
        <w:rPr>
          <w:rFonts w:ascii="Arial" w:eastAsia="Calibri" w:hAnsi="Arial" w:cs="Arial"/>
          <w:b/>
          <w:bCs/>
          <w:sz w:val="24"/>
          <w:szCs w:val="24"/>
        </w:rPr>
        <w:t>0</w:t>
      </w:r>
      <w:r w:rsidR="003525A1">
        <w:rPr>
          <w:rFonts w:ascii="Arial" w:eastAsia="Calibri" w:hAnsi="Arial" w:cs="Arial"/>
          <w:b/>
          <w:bCs/>
          <w:sz w:val="24"/>
          <w:szCs w:val="24"/>
        </w:rPr>
        <w:t xml:space="preserve"> </w:t>
      </w:r>
      <w:r w:rsidR="00AB4501" w:rsidRPr="00AB4501">
        <w:rPr>
          <w:rFonts w:ascii="Arial" w:eastAsia="Calibri" w:hAnsi="Arial" w:cs="Arial"/>
          <w:b/>
          <w:bCs/>
          <w:sz w:val="24"/>
          <w:szCs w:val="24"/>
        </w:rPr>
        <w:t xml:space="preserve">dni licząc od daty zawarcia umowy. </w:t>
      </w:r>
    </w:p>
    <w:p w14:paraId="4A293E12" w14:textId="649862FE" w:rsidR="00AB4501" w:rsidRPr="00B475D2" w:rsidRDefault="00D132DF" w:rsidP="00AB4501">
      <w:pPr>
        <w:autoSpaceDE w:val="0"/>
        <w:autoSpaceDN w:val="0"/>
        <w:adjustRightInd w:val="0"/>
        <w:spacing w:after="0" w:line="240" w:lineRule="auto"/>
        <w:ind w:left="426" w:hanging="426"/>
        <w:jc w:val="both"/>
        <w:rPr>
          <w:rFonts w:ascii="Arial" w:eastAsia="Calibri" w:hAnsi="Arial" w:cs="Arial"/>
          <w:color w:val="FF0000"/>
          <w:sz w:val="24"/>
          <w:szCs w:val="24"/>
        </w:rPr>
      </w:pPr>
      <w:r w:rsidRPr="00D132DF">
        <w:rPr>
          <w:rFonts w:ascii="Arial" w:eastAsia="Calibri" w:hAnsi="Arial" w:cs="Arial"/>
          <w:sz w:val="24"/>
          <w:szCs w:val="24"/>
        </w:rPr>
        <w:t>4)</w:t>
      </w:r>
      <w:r>
        <w:rPr>
          <w:rFonts w:ascii="Arial" w:eastAsia="Calibri" w:hAnsi="Arial" w:cs="Arial"/>
          <w:sz w:val="24"/>
          <w:szCs w:val="24"/>
        </w:rPr>
        <w:tab/>
      </w:r>
      <w:r w:rsidR="00AB4501" w:rsidRPr="00AB4501">
        <w:rPr>
          <w:rFonts w:ascii="Arial" w:eastAsia="Calibri" w:hAnsi="Arial" w:cs="Arial"/>
          <w:sz w:val="24"/>
          <w:szCs w:val="24"/>
        </w:rPr>
        <w:t xml:space="preserve">Zamawiający przedstawi swoje stanowisko w terminie do </w:t>
      </w:r>
      <w:r w:rsidR="002B691C">
        <w:rPr>
          <w:rFonts w:ascii="Arial" w:eastAsia="Calibri" w:hAnsi="Arial" w:cs="Arial"/>
          <w:b/>
          <w:bCs/>
          <w:sz w:val="24"/>
          <w:szCs w:val="24"/>
        </w:rPr>
        <w:t>20</w:t>
      </w:r>
      <w:r w:rsidR="00AB4501" w:rsidRPr="00AB4501">
        <w:rPr>
          <w:rFonts w:ascii="Arial" w:eastAsia="Calibri" w:hAnsi="Arial" w:cs="Arial"/>
          <w:b/>
          <w:bCs/>
          <w:sz w:val="24"/>
          <w:szCs w:val="24"/>
        </w:rPr>
        <w:t xml:space="preserve"> dni </w:t>
      </w:r>
      <w:r w:rsidR="00AB4501" w:rsidRPr="00AB4501">
        <w:rPr>
          <w:rFonts w:ascii="Arial" w:eastAsia="Calibri" w:hAnsi="Arial" w:cs="Arial"/>
          <w:sz w:val="24"/>
          <w:szCs w:val="24"/>
        </w:rPr>
        <w:t xml:space="preserve">licząc od dnia otrzymania projektu koncepcyjnego. Stanowisko zamawiającego (uwagi, zalecenia, akceptacja rozwiązań itp.) zostanie przedstawione wykonawcy na piśmie. W przypadku uwag zamawiający może odmówić odbioru koncepcji, podając wykonawcy przyczyny odmowy odbioru. Wykonawca będzie zobowiązany do poprawienia i/lub uzupełnienia koncepcji w terminie wyznaczonym przez zamawiającego, ale nie dłuższym niż </w:t>
      </w:r>
      <w:r w:rsidR="00AB4501" w:rsidRPr="00AB4501">
        <w:rPr>
          <w:rFonts w:ascii="Arial" w:eastAsia="Calibri" w:hAnsi="Arial" w:cs="Arial"/>
          <w:b/>
          <w:bCs/>
          <w:sz w:val="24"/>
          <w:szCs w:val="24"/>
        </w:rPr>
        <w:t>10 dni</w:t>
      </w:r>
      <w:r w:rsidR="00AB4501" w:rsidRPr="00AB4501">
        <w:rPr>
          <w:rFonts w:ascii="Arial" w:eastAsia="Calibri" w:hAnsi="Arial" w:cs="Arial"/>
          <w:sz w:val="24"/>
          <w:szCs w:val="24"/>
        </w:rPr>
        <w:t xml:space="preserve">. </w:t>
      </w:r>
      <w:r w:rsidR="00A56740" w:rsidRPr="00A56740">
        <w:rPr>
          <w:rFonts w:ascii="Arial" w:eastAsia="Calibri" w:hAnsi="Arial" w:cs="Arial"/>
          <w:sz w:val="24"/>
          <w:szCs w:val="24"/>
        </w:rPr>
        <w:t xml:space="preserve">Jeżeli zdaniem </w:t>
      </w:r>
      <w:r w:rsidR="00A56740">
        <w:rPr>
          <w:rFonts w:ascii="Arial" w:eastAsia="Calibri" w:hAnsi="Arial" w:cs="Arial"/>
          <w:sz w:val="24"/>
          <w:szCs w:val="24"/>
        </w:rPr>
        <w:t>w</w:t>
      </w:r>
      <w:r w:rsidR="00A56740" w:rsidRPr="00A56740">
        <w:rPr>
          <w:rFonts w:ascii="Arial" w:eastAsia="Calibri" w:hAnsi="Arial" w:cs="Arial"/>
          <w:sz w:val="24"/>
          <w:szCs w:val="24"/>
        </w:rPr>
        <w:t xml:space="preserve">ykonawcy jakaś uwaga, zalecenie </w:t>
      </w:r>
      <w:r w:rsidR="00A56740">
        <w:rPr>
          <w:rFonts w:ascii="Arial" w:eastAsia="Calibri" w:hAnsi="Arial" w:cs="Arial"/>
          <w:sz w:val="24"/>
          <w:szCs w:val="24"/>
        </w:rPr>
        <w:t>z</w:t>
      </w:r>
      <w:r w:rsidR="00A56740" w:rsidRPr="00A56740">
        <w:rPr>
          <w:rFonts w:ascii="Arial" w:eastAsia="Calibri" w:hAnsi="Arial" w:cs="Arial"/>
          <w:sz w:val="24"/>
          <w:szCs w:val="24"/>
        </w:rPr>
        <w:t xml:space="preserve">amawiającego nie mogą być uwzględnione np. ze względu na niezgodność z obowiązującymi przepisami, </w:t>
      </w:r>
      <w:r w:rsidR="00A56740">
        <w:rPr>
          <w:rFonts w:ascii="Arial" w:eastAsia="Calibri" w:hAnsi="Arial" w:cs="Arial"/>
          <w:sz w:val="24"/>
          <w:szCs w:val="24"/>
        </w:rPr>
        <w:t>w</w:t>
      </w:r>
      <w:r w:rsidR="00A56740" w:rsidRPr="00A56740">
        <w:rPr>
          <w:rFonts w:ascii="Arial" w:eastAsia="Calibri" w:hAnsi="Arial" w:cs="Arial"/>
          <w:sz w:val="24"/>
          <w:szCs w:val="24"/>
        </w:rPr>
        <w:t xml:space="preserve">ykonawca będzie zobowiązany do złożenia stosownego uzasadnienia  takiej sytuacji podczas przedkładania poprawionej koncepcji. </w:t>
      </w:r>
    </w:p>
    <w:p w14:paraId="3B6BA2E3" w14:textId="77777777" w:rsidR="00A56740" w:rsidRPr="00AB4501" w:rsidRDefault="00A56740" w:rsidP="00AB4501">
      <w:pPr>
        <w:autoSpaceDE w:val="0"/>
        <w:autoSpaceDN w:val="0"/>
        <w:adjustRightInd w:val="0"/>
        <w:spacing w:after="0" w:line="240" w:lineRule="auto"/>
        <w:ind w:left="426" w:hanging="426"/>
        <w:jc w:val="both"/>
        <w:rPr>
          <w:rFonts w:ascii="Arial" w:eastAsia="Calibri" w:hAnsi="Arial" w:cs="Arial"/>
          <w:sz w:val="24"/>
          <w:szCs w:val="24"/>
        </w:rPr>
      </w:pPr>
    </w:p>
    <w:p w14:paraId="2B3F12AE" w14:textId="77777777" w:rsidR="00AB4501" w:rsidRPr="00AB4501" w:rsidRDefault="00AB4501" w:rsidP="00AB4501">
      <w:pPr>
        <w:autoSpaceDE w:val="0"/>
        <w:autoSpaceDN w:val="0"/>
        <w:adjustRightInd w:val="0"/>
        <w:spacing w:after="0" w:line="240" w:lineRule="auto"/>
        <w:ind w:left="426" w:hanging="426"/>
        <w:jc w:val="both"/>
        <w:rPr>
          <w:rFonts w:ascii="Arial" w:eastAsia="Calibri" w:hAnsi="Arial" w:cs="Arial"/>
          <w:b/>
          <w:bCs/>
          <w:sz w:val="24"/>
          <w:szCs w:val="24"/>
        </w:rPr>
      </w:pPr>
      <w:r w:rsidRPr="00AB4501">
        <w:rPr>
          <w:rFonts w:ascii="Arial" w:eastAsia="Calibri" w:hAnsi="Arial" w:cs="Arial"/>
          <w:sz w:val="24"/>
          <w:szCs w:val="24"/>
        </w:rPr>
        <w:t xml:space="preserve">2. </w:t>
      </w:r>
      <w:r w:rsidR="009162F0">
        <w:rPr>
          <w:rFonts w:ascii="Arial" w:eastAsia="Calibri" w:hAnsi="Arial" w:cs="Arial"/>
          <w:sz w:val="24"/>
          <w:szCs w:val="24"/>
        </w:rPr>
        <w:tab/>
      </w:r>
      <w:r w:rsidRPr="00AB4501">
        <w:rPr>
          <w:rFonts w:ascii="Arial" w:eastAsia="Calibri" w:hAnsi="Arial" w:cs="Arial"/>
          <w:b/>
          <w:bCs/>
          <w:sz w:val="24"/>
          <w:szCs w:val="24"/>
        </w:rPr>
        <w:t xml:space="preserve">Uzyskanie warunków technicznych (do projektowania oraz przebudowy ewentualnych kolizji) od gestorów mediów objętych projektowaniem. </w:t>
      </w:r>
    </w:p>
    <w:p w14:paraId="2DBC6465" w14:textId="77777777" w:rsidR="00AB4501" w:rsidRPr="00AB4501" w:rsidRDefault="00AB4501" w:rsidP="00AB4501">
      <w:pPr>
        <w:autoSpaceDE w:val="0"/>
        <w:autoSpaceDN w:val="0"/>
        <w:adjustRightInd w:val="0"/>
        <w:spacing w:after="0" w:line="240" w:lineRule="auto"/>
        <w:ind w:left="426" w:hanging="426"/>
        <w:jc w:val="both"/>
        <w:rPr>
          <w:rFonts w:ascii="Arial" w:eastAsia="Calibri" w:hAnsi="Arial" w:cs="Arial"/>
          <w:sz w:val="24"/>
          <w:szCs w:val="24"/>
        </w:rPr>
      </w:pPr>
    </w:p>
    <w:p w14:paraId="2F643F99" w14:textId="77777777" w:rsidR="00AB4501" w:rsidRPr="00AB4501" w:rsidRDefault="00AB4501" w:rsidP="00AB4501">
      <w:pPr>
        <w:autoSpaceDE w:val="0"/>
        <w:autoSpaceDN w:val="0"/>
        <w:adjustRightInd w:val="0"/>
        <w:spacing w:after="0" w:line="240" w:lineRule="auto"/>
        <w:ind w:left="426" w:hanging="426"/>
        <w:jc w:val="both"/>
        <w:rPr>
          <w:rFonts w:ascii="Arial" w:eastAsia="Calibri" w:hAnsi="Arial" w:cs="Arial"/>
          <w:sz w:val="24"/>
          <w:szCs w:val="24"/>
        </w:rPr>
      </w:pPr>
      <w:r w:rsidRPr="00AB4501">
        <w:rPr>
          <w:rFonts w:ascii="Arial" w:eastAsia="Calibri" w:hAnsi="Arial" w:cs="Arial"/>
          <w:sz w:val="24"/>
          <w:szCs w:val="24"/>
        </w:rPr>
        <w:t xml:space="preserve">3. </w:t>
      </w:r>
      <w:r w:rsidR="00172DBF" w:rsidRPr="006C2F9C">
        <w:rPr>
          <w:rFonts w:ascii="Arial" w:eastAsia="Calibri" w:hAnsi="Arial" w:cs="Arial"/>
          <w:sz w:val="24"/>
          <w:szCs w:val="24"/>
        </w:rPr>
        <w:tab/>
      </w:r>
      <w:r w:rsidRPr="00AB4501">
        <w:rPr>
          <w:rFonts w:ascii="Arial" w:eastAsia="Calibri" w:hAnsi="Arial" w:cs="Arial"/>
          <w:b/>
          <w:bCs/>
          <w:sz w:val="24"/>
          <w:szCs w:val="24"/>
        </w:rPr>
        <w:t>Projekt budowlany</w:t>
      </w:r>
      <w:r w:rsidR="009162F0" w:rsidRPr="009162F0">
        <w:rPr>
          <w:rFonts w:ascii="Arial" w:eastAsia="Calibri" w:hAnsi="Arial" w:cs="Arial"/>
          <w:b/>
          <w:bCs/>
          <w:sz w:val="24"/>
          <w:szCs w:val="24"/>
        </w:rPr>
        <w:t>.</w:t>
      </w:r>
    </w:p>
    <w:p w14:paraId="62DDDDA7" w14:textId="77777777" w:rsidR="00E312D0" w:rsidRPr="00FF3BDA" w:rsidRDefault="00E312D0" w:rsidP="00E312D0">
      <w:pPr>
        <w:autoSpaceDE w:val="0"/>
        <w:autoSpaceDN w:val="0"/>
        <w:adjustRightInd w:val="0"/>
        <w:spacing w:after="0" w:line="240" w:lineRule="auto"/>
        <w:ind w:left="426" w:hanging="426"/>
        <w:jc w:val="both"/>
        <w:rPr>
          <w:rFonts w:ascii="Arial" w:eastAsia="Calibri" w:hAnsi="Arial" w:cs="Arial"/>
          <w:color w:val="FF0000"/>
          <w:sz w:val="24"/>
          <w:szCs w:val="24"/>
        </w:rPr>
      </w:pPr>
      <w:r w:rsidRPr="00AB4501">
        <w:rPr>
          <w:rFonts w:ascii="Arial" w:eastAsia="Calibri" w:hAnsi="Arial" w:cs="Arial"/>
          <w:sz w:val="24"/>
          <w:szCs w:val="24"/>
        </w:rPr>
        <w:t xml:space="preserve">1) </w:t>
      </w:r>
      <w:r w:rsidRPr="006C2F9C">
        <w:rPr>
          <w:rFonts w:ascii="Arial" w:eastAsia="Calibri" w:hAnsi="Arial" w:cs="Arial"/>
          <w:sz w:val="24"/>
          <w:szCs w:val="24"/>
        </w:rPr>
        <w:tab/>
      </w:r>
      <w:r w:rsidRPr="00494F50">
        <w:rPr>
          <w:rFonts w:ascii="Arial" w:hAnsi="Arial" w:cs="Arial"/>
          <w:color w:val="000000" w:themeColor="text1"/>
          <w:sz w:val="24"/>
          <w:szCs w:val="24"/>
        </w:rPr>
        <w:t xml:space="preserve">Zakres i forma projektu budowlanego winna spełniać wymagania określone w ustawie </w:t>
      </w:r>
      <w:r w:rsidRPr="00494F50">
        <w:rPr>
          <w:rFonts w:ascii="Arial" w:hAnsi="Arial" w:cs="Arial"/>
          <w:i/>
          <w:iCs/>
          <w:color w:val="000000" w:themeColor="text1"/>
          <w:sz w:val="24"/>
          <w:szCs w:val="24"/>
        </w:rPr>
        <w:t>Prawo budowlane</w:t>
      </w:r>
      <w:r w:rsidRPr="00494F50">
        <w:rPr>
          <w:rFonts w:ascii="Arial" w:hAnsi="Arial" w:cs="Arial"/>
          <w:color w:val="000000" w:themeColor="text1"/>
          <w:sz w:val="24"/>
          <w:szCs w:val="24"/>
        </w:rPr>
        <w:t xml:space="preserve"> oraz w Rozporządzeniu Ministra Rozwoju z dnia 11 września 2020 r.  </w:t>
      </w:r>
      <w:r w:rsidRPr="00494F50">
        <w:rPr>
          <w:rFonts w:ascii="Arial" w:hAnsi="Arial" w:cs="Arial"/>
          <w:i/>
          <w:iCs/>
          <w:color w:val="000000" w:themeColor="text1"/>
          <w:sz w:val="24"/>
          <w:szCs w:val="24"/>
        </w:rPr>
        <w:t>w sprawie szczegółowego zakresu i formy projektu budowlanego</w:t>
      </w:r>
      <w:r>
        <w:rPr>
          <w:rFonts w:ascii="Arial" w:hAnsi="Arial" w:cs="Arial"/>
          <w:color w:val="000000" w:themeColor="text1"/>
          <w:sz w:val="24"/>
          <w:szCs w:val="24"/>
        </w:rPr>
        <w:t>.</w:t>
      </w:r>
      <w:r w:rsidRPr="00494F50">
        <w:rPr>
          <w:color w:val="000000" w:themeColor="text1"/>
          <w:sz w:val="20"/>
          <w:szCs w:val="20"/>
        </w:rPr>
        <w:t xml:space="preserve"> </w:t>
      </w:r>
      <w:r w:rsidRPr="00494F50">
        <w:rPr>
          <w:rFonts w:ascii="Arial" w:eastAsia="Calibri" w:hAnsi="Arial" w:cs="Arial"/>
          <w:color w:val="000000" w:themeColor="text1"/>
          <w:sz w:val="24"/>
          <w:szCs w:val="24"/>
        </w:rPr>
        <w:t xml:space="preserve">Projekt budowlany powinien być opracowany we wszystkich niezbędnych branżach i w stopniu szczegółowości umożliwiającym uzyskanie decyzji o zezwoleniu na realizację inwestycji drogowej (ZRID). Projekt budowlany winien zawierać informację dotyczącą bezpieczeństwa i ochrony zdrowia oraz plan BIOZ (zgodnie z Rozporządzeniem Ministra Infrastruktury z dnia 23 czerwca 2003 r. </w:t>
      </w:r>
      <w:r w:rsidRPr="00494F50">
        <w:rPr>
          <w:rFonts w:ascii="Arial" w:eastAsia="Calibri" w:hAnsi="Arial" w:cs="Arial"/>
          <w:i/>
          <w:iCs/>
          <w:color w:val="000000" w:themeColor="text1"/>
          <w:sz w:val="24"/>
          <w:szCs w:val="24"/>
        </w:rPr>
        <w:t>w sprawie informacji dotyczącej bezpieczeństwa i ochrony zdrowia oraz planu bezpieczeństwa i ochrony zdrowia)</w:t>
      </w:r>
      <w:r w:rsidRPr="00494F50">
        <w:rPr>
          <w:rFonts w:ascii="Arial" w:eastAsia="Calibri" w:hAnsi="Arial" w:cs="Arial"/>
          <w:color w:val="000000" w:themeColor="text1"/>
          <w:sz w:val="24"/>
          <w:szCs w:val="24"/>
        </w:rPr>
        <w:t>.</w:t>
      </w:r>
    </w:p>
    <w:p w14:paraId="748D290E" w14:textId="77777777" w:rsidR="00E312D0" w:rsidRPr="005B3412" w:rsidRDefault="00E312D0" w:rsidP="00E312D0">
      <w:pPr>
        <w:autoSpaceDE w:val="0"/>
        <w:autoSpaceDN w:val="0"/>
        <w:adjustRightInd w:val="0"/>
        <w:spacing w:after="0" w:line="240" w:lineRule="auto"/>
        <w:ind w:left="426" w:hanging="426"/>
        <w:jc w:val="both"/>
        <w:rPr>
          <w:rFonts w:ascii="Arial" w:eastAsia="Calibri" w:hAnsi="Arial" w:cs="Arial"/>
          <w:sz w:val="24"/>
          <w:szCs w:val="24"/>
        </w:rPr>
      </w:pPr>
      <w:r>
        <w:rPr>
          <w:rFonts w:ascii="Arial" w:hAnsi="Arial" w:cs="Arial"/>
          <w:sz w:val="24"/>
          <w:szCs w:val="24"/>
        </w:rPr>
        <w:t>2</w:t>
      </w:r>
      <w:r w:rsidRPr="005B3412">
        <w:rPr>
          <w:rFonts w:ascii="Arial" w:hAnsi="Arial" w:cs="Arial"/>
          <w:sz w:val="24"/>
          <w:szCs w:val="24"/>
        </w:rPr>
        <w:t>)</w:t>
      </w:r>
      <w:r>
        <w:rPr>
          <w:rFonts w:ascii="Arial" w:hAnsi="Arial" w:cs="Arial"/>
          <w:sz w:val="24"/>
          <w:szCs w:val="24"/>
        </w:rPr>
        <w:tab/>
      </w:r>
      <w:r w:rsidRPr="005B3412">
        <w:rPr>
          <w:rFonts w:ascii="Arial" w:hAnsi="Arial" w:cs="Arial"/>
          <w:sz w:val="24"/>
          <w:szCs w:val="24"/>
        </w:rPr>
        <w:t>Należy sporządzić kolorową planszę zbiorczą, jako oddzielny składnik dokumentacji projektowej</w:t>
      </w:r>
      <w:r>
        <w:rPr>
          <w:rFonts w:ascii="Arial" w:hAnsi="Arial" w:cs="Arial"/>
          <w:sz w:val="24"/>
          <w:szCs w:val="24"/>
        </w:rPr>
        <w:t xml:space="preserve">.  Planszę zbiorczą należy </w:t>
      </w:r>
      <w:r w:rsidRPr="005B3412">
        <w:rPr>
          <w:rFonts w:ascii="Arial" w:hAnsi="Arial" w:cs="Arial"/>
          <w:sz w:val="24"/>
          <w:szCs w:val="24"/>
        </w:rPr>
        <w:t>załączyć do każdego egzemplarza projektu zagospodarowania terenu oraz projektów budowlanych wszystkich branż. Kolorowa plansza zbiorcza musi zawierać stan istniejący i stan projektowany zagospodarowania terenu oraz wszystkie urządzenia naziemne i podziemne sieci.</w:t>
      </w:r>
    </w:p>
    <w:p w14:paraId="78C6406E" w14:textId="77777777" w:rsidR="00AB4501" w:rsidRPr="00AB4501" w:rsidRDefault="00AB4501" w:rsidP="009162F0">
      <w:pPr>
        <w:autoSpaceDE w:val="0"/>
        <w:autoSpaceDN w:val="0"/>
        <w:adjustRightInd w:val="0"/>
        <w:spacing w:after="0" w:line="240" w:lineRule="auto"/>
        <w:jc w:val="both"/>
        <w:rPr>
          <w:rFonts w:ascii="Arial" w:eastAsia="Calibri" w:hAnsi="Arial" w:cs="Arial"/>
          <w:sz w:val="24"/>
          <w:szCs w:val="24"/>
        </w:rPr>
      </w:pPr>
    </w:p>
    <w:p w14:paraId="68A2A47C" w14:textId="77777777" w:rsidR="00AB4501" w:rsidRPr="00AB4501" w:rsidRDefault="00AB4501" w:rsidP="00AB4501">
      <w:pPr>
        <w:autoSpaceDE w:val="0"/>
        <w:autoSpaceDN w:val="0"/>
        <w:adjustRightInd w:val="0"/>
        <w:spacing w:after="0" w:line="240" w:lineRule="auto"/>
        <w:ind w:left="426" w:hanging="426"/>
        <w:jc w:val="both"/>
        <w:rPr>
          <w:rFonts w:ascii="Arial" w:eastAsia="Calibri" w:hAnsi="Arial" w:cs="Arial"/>
          <w:b/>
          <w:bCs/>
          <w:sz w:val="24"/>
          <w:szCs w:val="24"/>
        </w:rPr>
      </w:pPr>
      <w:r w:rsidRPr="00AB4501">
        <w:rPr>
          <w:rFonts w:ascii="Arial" w:eastAsia="Calibri" w:hAnsi="Arial" w:cs="Arial"/>
          <w:sz w:val="24"/>
          <w:szCs w:val="24"/>
        </w:rPr>
        <w:t xml:space="preserve">4. </w:t>
      </w:r>
      <w:r w:rsidR="00172DBF" w:rsidRPr="006C2F9C">
        <w:rPr>
          <w:rFonts w:ascii="Arial" w:eastAsia="Calibri" w:hAnsi="Arial" w:cs="Arial"/>
          <w:sz w:val="24"/>
          <w:szCs w:val="24"/>
        </w:rPr>
        <w:tab/>
      </w:r>
      <w:r w:rsidRPr="00AB4501">
        <w:rPr>
          <w:rFonts w:ascii="Arial" w:eastAsia="Calibri" w:hAnsi="Arial" w:cs="Arial"/>
          <w:b/>
          <w:bCs/>
          <w:sz w:val="24"/>
          <w:szCs w:val="24"/>
        </w:rPr>
        <w:t>Projekt wykonawczy do ww. projektu budowlanego</w:t>
      </w:r>
      <w:r w:rsidR="009162F0">
        <w:rPr>
          <w:rFonts w:ascii="Arial" w:eastAsia="Calibri" w:hAnsi="Arial" w:cs="Arial"/>
          <w:b/>
          <w:bCs/>
          <w:sz w:val="24"/>
          <w:szCs w:val="24"/>
        </w:rPr>
        <w:t>.</w:t>
      </w:r>
    </w:p>
    <w:p w14:paraId="14B86509" w14:textId="77777777" w:rsidR="005F1F15" w:rsidRPr="00AB4501" w:rsidRDefault="005F1F15" w:rsidP="005F1F15">
      <w:pPr>
        <w:autoSpaceDE w:val="0"/>
        <w:autoSpaceDN w:val="0"/>
        <w:adjustRightInd w:val="0"/>
        <w:spacing w:after="0" w:line="240" w:lineRule="auto"/>
        <w:ind w:left="426" w:hanging="426"/>
        <w:jc w:val="both"/>
        <w:rPr>
          <w:rFonts w:ascii="Arial" w:eastAsia="Calibri" w:hAnsi="Arial" w:cs="Arial"/>
          <w:b/>
          <w:bCs/>
          <w:sz w:val="24"/>
          <w:szCs w:val="24"/>
        </w:rPr>
      </w:pPr>
      <w:r w:rsidRPr="00AB4501">
        <w:rPr>
          <w:rFonts w:ascii="Arial" w:eastAsia="Calibri" w:hAnsi="Arial" w:cs="Arial"/>
          <w:sz w:val="24"/>
          <w:szCs w:val="24"/>
        </w:rPr>
        <w:t xml:space="preserve">1) </w:t>
      </w:r>
      <w:r w:rsidRPr="006C2F9C">
        <w:rPr>
          <w:rFonts w:ascii="Arial" w:eastAsia="Calibri" w:hAnsi="Arial" w:cs="Arial"/>
          <w:sz w:val="24"/>
          <w:szCs w:val="24"/>
        </w:rPr>
        <w:tab/>
      </w:r>
      <w:r w:rsidRPr="00AB4501">
        <w:rPr>
          <w:rFonts w:ascii="Arial" w:eastAsia="Calibri" w:hAnsi="Arial" w:cs="Arial"/>
          <w:sz w:val="24"/>
          <w:szCs w:val="24"/>
        </w:rPr>
        <w:t xml:space="preserve">Projekt wykonawczy (z podziałem na branże) winien być opracowany w stopniu szczegółowości umożliwiającym wykonanie robót. </w:t>
      </w:r>
    </w:p>
    <w:p w14:paraId="0108C757" w14:textId="77777777" w:rsidR="005F1F15" w:rsidRPr="00AB4501" w:rsidRDefault="005F1F15" w:rsidP="005F1F15">
      <w:pPr>
        <w:autoSpaceDE w:val="0"/>
        <w:autoSpaceDN w:val="0"/>
        <w:adjustRightInd w:val="0"/>
        <w:spacing w:after="0" w:line="240" w:lineRule="auto"/>
        <w:ind w:left="426" w:hanging="426"/>
        <w:jc w:val="both"/>
        <w:rPr>
          <w:rFonts w:ascii="Arial" w:eastAsia="Calibri" w:hAnsi="Arial" w:cs="Arial"/>
          <w:sz w:val="24"/>
          <w:szCs w:val="24"/>
        </w:rPr>
      </w:pPr>
      <w:r w:rsidRPr="00AB4501">
        <w:rPr>
          <w:rFonts w:ascii="Arial" w:eastAsia="Calibri" w:hAnsi="Arial" w:cs="Arial"/>
          <w:sz w:val="24"/>
          <w:szCs w:val="24"/>
        </w:rPr>
        <w:t xml:space="preserve">2) </w:t>
      </w:r>
      <w:r w:rsidRPr="006C2F9C">
        <w:rPr>
          <w:rFonts w:ascii="Arial" w:eastAsia="Calibri" w:hAnsi="Arial" w:cs="Arial"/>
          <w:sz w:val="24"/>
          <w:szCs w:val="24"/>
        </w:rPr>
        <w:tab/>
      </w:r>
      <w:r w:rsidRPr="00AB4501">
        <w:rPr>
          <w:rFonts w:ascii="Arial" w:eastAsia="Calibri" w:hAnsi="Arial" w:cs="Arial"/>
          <w:sz w:val="24"/>
          <w:szCs w:val="24"/>
        </w:rPr>
        <w:t>Projekt wykonawczy powinien uszczegóławiać rozwiązania projektu budowlanego, w szczególności w zakresie doboru materiałów, wymaganych wymiarów i wymagań konstrukcyjno</w:t>
      </w:r>
      <w:r>
        <w:rPr>
          <w:rFonts w:ascii="Arial" w:eastAsia="Calibri" w:hAnsi="Arial" w:cs="Arial"/>
          <w:sz w:val="24"/>
          <w:szCs w:val="24"/>
        </w:rPr>
        <w:t xml:space="preserve"> </w:t>
      </w:r>
      <w:r w:rsidRPr="00315451">
        <w:rPr>
          <w:rFonts w:ascii="Arial" w:hAnsi="Arial" w:cs="Arial"/>
        </w:rPr>
        <w:t>-</w:t>
      </w:r>
      <w:r>
        <w:rPr>
          <w:rFonts w:ascii="Arial" w:hAnsi="Arial" w:cs="Arial"/>
        </w:rPr>
        <w:t xml:space="preserve"> </w:t>
      </w:r>
      <w:r w:rsidRPr="00AB4501">
        <w:rPr>
          <w:rFonts w:ascii="Arial" w:eastAsia="Calibri" w:hAnsi="Arial" w:cs="Arial"/>
          <w:sz w:val="24"/>
          <w:szCs w:val="24"/>
        </w:rPr>
        <w:t xml:space="preserve">jakościowych. Projekt wykonawczy powinien uwzględniać możliwość realizacji robót etapami, obejmować wszelkie obliczenia od których wyników zależne są przyjęte rozwiązania projektowe, założenia obliczeniowe, wytyczne realizacji inwestycji, opisy i rysunki warsztatowe dla elementów wymagających uszczegółowienia. W projekcie wykonawczym należy zawrzeć rozwiązania dotyczące prowadzenia robót, przygotowania terenu pod budowę i zagospodarowania terenu, w tym: </w:t>
      </w:r>
    </w:p>
    <w:p w14:paraId="48D40981" w14:textId="77777777" w:rsidR="005F1F15" w:rsidRPr="00001273" w:rsidRDefault="005F1F15" w:rsidP="005F1F15">
      <w:pPr>
        <w:autoSpaceDE w:val="0"/>
        <w:autoSpaceDN w:val="0"/>
        <w:adjustRightInd w:val="0"/>
        <w:spacing w:after="0" w:line="240" w:lineRule="auto"/>
        <w:ind w:left="426" w:hanging="426"/>
        <w:jc w:val="both"/>
        <w:rPr>
          <w:rFonts w:ascii="Arial" w:eastAsia="Calibri" w:hAnsi="Arial" w:cs="Arial"/>
          <w:sz w:val="24"/>
          <w:szCs w:val="24"/>
        </w:rPr>
      </w:pPr>
      <w:r w:rsidRPr="00AB4501">
        <w:rPr>
          <w:rFonts w:ascii="Arial" w:eastAsia="Calibri" w:hAnsi="Arial" w:cs="Arial"/>
          <w:sz w:val="24"/>
          <w:szCs w:val="24"/>
        </w:rPr>
        <w:t xml:space="preserve">a) </w:t>
      </w:r>
      <w:r w:rsidRPr="006C2F9C">
        <w:rPr>
          <w:rFonts w:ascii="Arial" w:eastAsia="Calibri" w:hAnsi="Arial" w:cs="Arial"/>
          <w:sz w:val="24"/>
          <w:szCs w:val="24"/>
        </w:rPr>
        <w:tab/>
      </w:r>
      <w:r w:rsidRPr="00001273">
        <w:rPr>
          <w:rFonts w:ascii="Arial" w:eastAsia="Calibri" w:hAnsi="Arial" w:cs="Arial"/>
          <w:sz w:val="24"/>
          <w:szCs w:val="24"/>
        </w:rPr>
        <w:t xml:space="preserve">zdjęcia i zabezpieczenia humusu, </w:t>
      </w:r>
    </w:p>
    <w:p w14:paraId="097D7CD9" w14:textId="77777777" w:rsidR="005F1F15" w:rsidRPr="00001273" w:rsidRDefault="005F1F15" w:rsidP="005F1F15">
      <w:pPr>
        <w:autoSpaceDE w:val="0"/>
        <w:autoSpaceDN w:val="0"/>
        <w:adjustRightInd w:val="0"/>
        <w:spacing w:after="0" w:line="240" w:lineRule="auto"/>
        <w:ind w:left="426" w:hanging="426"/>
        <w:jc w:val="both"/>
        <w:rPr>
          <w:rFonts w:ascii="Arial" w:eastAsia="Calibri" w:hAnsi="Arial" w:cs="Arial"/>
          <w:sz w:val="24"/>
          <w:szCs w:val="24"/>
        </w:rPr>
      </w:pPr>
      <w:r w:rsidRPr="00001273">
        <w:rPr>
          <w:rFonts w:ascii="Arial" w:eastAsia="Calibri" w:hAnsi="Arial" w:cs="Arial"/>
          <w:sz w:val="24"/>
          <w:szCs w:val="24"/>
        </w:rPr>
        <w:lastRenderedPageBreak/>
        <w:t xml:space="preserve">b) </w:t>
      </w:r>
      <w:r w:rsidRPr="00001273">
        <w:rPr>
          <w:rFonts w:ascii="Arial" w:eastAsia="Calibri" w:hAnsi="Arial" w:cs="Arial"/>
          <w:sz w:val="24"/>
          <w:szCs w:val="24"/>
        </w:rPr>
        <w:tab/>
        <w:t xml:space="preserve">zabezpieczenia drzew na czas budowy i wycinki drzew, </w:t>
      </w:r>
    </w:p>
    <w:p w14:paraId="2E2B4DC0" w14:textId="77777777" w:rsidR="005F1F15" w:rsidRPr="00001273" w:rsidRDefault="005F1F15" w:rsidP="005F1F15">
      <w:pPr>
        <w:autoSpaceDE w:val="0"/>
        <w:autoSpaceDN w:val="0"/>
        <w:adjustRightInd w:val="0"/>
        <w:spacing w:after="0" w:line="240" w:lineRule="auto"/>
        <w:ind w:left="426" w:hanging="426"/>
        <w:jc w:val="both"/>
        <w:rPr>
          <w:rFonts w:ascii="Arial" w:eastAsia="Calibri" w:hAnsi="Arial" w:cs="Arial"/>
          <w:sz w:val="24"/>
          <w:szCs w:val="24"/>
        </w:rPr>
      </w:pPr>
      <w:r w:rsidRPr="00AB4501">
        <w:rPr>
          <w:rFonts w:ascii="Arial" w:eastAsia="Calibri" w:hAnsi="Arial" w:cs="Arial"/>
          <w:sz w:val="24"/>
          <w:szCs w:val="24"/>
        </w:rPr>
        <w:t xml:space="preserve">c) </w:t>
      </w:r>
      <w:r w:rsidRPr="006C2F9C">
        <w:rPr>
          <w:rFonts w:ascii="Arial" w:eastAsia="Calibri" w:hAnsi="Arial" w:cs="Arial"/>
          <w:sz w:val="24"/>
          <w:szCs w:val="24"/>
        </w:rPr>
        <w:tab/>
      </w:r>
      <w:r w:rsidRPr="00001273">
        <w:rPr>
          <w:rFonts w:ascii="Arial" w:eastAsia="Calibri" w:hAnsi="Arial" w:cs="Arial"/>
          <w:sz w:val="24"/>
          <w:szCs w:val="24"/>
        </w:rPr>
        <w:t xml:space="preserve">przebudowy lub rozbiórek uzbrojenia kolidującego z projektowanymi sieciami, </w:t>
      </w:r>
    </w:p>
    <w:p w14:paraId="4E528C13" w14:textId="77777777" w:rsidR="005F1F15" w:rsidRPr="00001273" w:rsidRDefault="005F1F15" w:rsidP="005F1F15">
      <w:pPr>
        <w:autoSpaceDE w:val="0"/>
        <w:autoSpaceDN w:val="0"/>
        <w:adjustRightInd w:val="0"/>
        <w:spacing w:after="0" w:line="240" w:lineRule="auto"/>
        <w:ind w:left="426" w:hanging="426"/>
        <w:jc w:val="both"/>
        <w:rPr>
          <w:rFonts w:ascii="Arial" w:eastAsia="Calibri" w:hAnsi="Arial" w:cs="Arial"/>
          <w:sz w:val="24"/>
          <w:szCs w:val="24"/>
        </w:rPr>
      </w:pPr>
      <w:r w:rsidRPr="00001273">
        <w:rPr>
          <w:rFonts w:ascii="Arial" w:eastAsia="Calibri" w:hAnsi="Arial" w:cs="Arial"/>
          <w:sz w:val="24"/>
          <w:szCs w:val="24"/>
        </w:rPr>
        <w:t xml:space="preserve">d) </w:t>
      </w:r>
      <w:r w:rsidRPr="00001273">
        <w:rPr>
          <w:rFonts w:ascii="Arial" w:eastAsia="Calibri" w:hAnsi="Arial" w:cs="Arial"/>
          <w:sz w:val="24"/>
          <w:szCs w:val="24"/>
        </w:rPr>
        <w:tab/>
        <w:t xml:space="preserve">czasowej przebudowy istniejących obiektów, które warunkują prowadzenie robót i budowę projektowanej sieci, </w:t>
      </w:r>
    </w:p>
    <w:p w14:paraId="4FD4A020" w14:textId="77777777" w:rsidR="005F1F15" w:rsidRPr="00AB4501" w:rsidRDefault="005F1F15" w:rsidP="005F1F15">
      <w:pPr>
        <w:autoSpaceDE w:val="0"/>
        <w:autoSpaceDN w:val="0"/>
        <w:adjustRightInd w:val="0"/>
        <w:spacing w:after="0" w:line="240" w:lineRule="auto"/>
        <w:ind w:left="426" w:hanging="426"/>
        <w:jc w:val="both"/>
        <w:rPr>
          <w:rFonts w:ascii="Arial" w:eastAsia="Calibri" w:hAnsi="Arial" w:cs="Arial"/>
          <w:sz w:val="24"/>
          <w:szCs w:val="24"/>
        </w:rPr>
      </w:pPr>
      <w:r w:rsidRPr="00AB4501">
        <w:rPr>
          <w:rFonts w:ascii="Arial" w:eastAsia="Calibri" w:hAnsi="Arial" w:cs="Arial"/>
          <w:sz w:val="24"/>
          <w:szCs w:val="24"/>
        </w:rPr>
        <w:t xml:space="preserve">e) </w:t>
      </w:r>
      <w:r w:rsidRPr="006C2F9C">
        <w:rPr>
          <w:rFonts w:ascii="Arial" w:eastAsia="Calibri" w:hAnsi="Arial" w:cs="Arial"/>
          <w:sz w:val="24"/>
          <w:szCs w:val="24"/>
        </w:rPr>
        <w:tab/>
      </w:r>
      <w:r w:rsidRPr="00AB4501">
        <w:rPr>
          <w:rFonts w:ascii="Arial" w:eastAsia="Calibri" w:hAnsi="Arial" w:cs="Arial"/>
          <w:sz w:val="24"/>
          <w:szCs w:val="24"/>
        </w:rPr>
        <w:t xml:space="preserve">organizacji ruchu i oznakowania na czas budowy. </w:t>
      </w:r>
    </w:p>
    <w:p w14:paraId="26347889" w14:textId="77777777" w:rsidR="00AB4501" w:rsidRPr="00AB4501" w:rsidRDefault="00AB4501" w:rsidP="009162F0">
      <w:pPr>
        <w:autoSpaceDE w:val="0"/>
        <w:autoSpaceDN w:val="0"/>
        <w:adjustRightInd w:val="0"/>
        <w:spacing w:after="0" w:line="240" w:lineRule="auto"/>
        <w:jc w:val="both"/>
        <w:rPr>
          <w:rFonts w:ascii="Arial" w:eastAsia="Calibri" w:hAnsi="Arial" w:cs="Arial"/>
          <w:sz w:val="24"/>
          <w:szCs w:val="24"/>
        </w:rPr>
      </w:pPr>
    </w:p>
    <w:p w14:paraId="4600E501" w14:textId="77777777" w:rsidR="00AB4501" w:rsidRPr="00AB4501" w:rsidRDefault="00AB4501" w:rsidP="00AB4501">
      <w:pPr>
        <w:autoSpaceDE w:val="0"/>
        <w:autoSpaceDN w:val="0"/>
        <w:adjustRightInd w:val="0"/>
        <w:spacing w:after="0" w:line="240" w:lineRule="auto"/>
        <w:ind w:left="426" w:hanging="426"/>
        <w:jc w:val="both"/>
        <w:rPr>
          <w:rFonts w:ascii="Arial" w:eastAsia="Calibri" w:hAnsi="Arial" w:cs="Arial"/>
          <w:b/>
          <w:sz w:val="24"/>
          <w:szCs w:val="24"/>
        </w:rPr>
      </w:pPr>
      <w:r w:rsidRPr="00AB4501">
        <w:rPr>
          <w:rFonts w:ascii="Arial" w:eastAsia="Calibri" w:hAnsi="Arial" w:cs="Arial"/>
          <w:bCs/>
          <w:sz w:val="24"/>
          <w:szCs w:val="24"/>
        </w:rPr>
        <w:t>5.</w:t>
      </w:r>
      <w:r w:rsidR="00172DBF" w:rsidRPr="006C2F9C">
        <w:rPr>
          <w:rFonts w:ascii="Arial" w:eastAsia="Calibri" w:hAnsi="Arial" w:cs="Arial"/>
          <w:b/>
          <w:sz w:val="24"/>
          <w:szCs w:val="24"/>
        </w:rPr>
        <w:tab/>
      </w:r>
      <w:r w:rsidRPr="00AB4501">
        <w:rPr>
          <w:rFonts w:ascii="Arial" w:eastAsia="Calibri" w:hAnsi="Arial" w:cs="Arial"/>
          <w:b/>
          <w:sz w:val="24"/>
          <w:szCs w:val="24"/>
        </w:rPr>
        <w:t>Mapa do celów projektowych</w:t>
      </w:r>
      <w:r w:rsidR="009162F0">
        <w:rPr>
          <w:rFonts w:ascii="Arial" w:eastAsia="Calibri" w:hAnsi="Arial" w:cs="Arial"/>
          <w:b/>
          <w:sz w:val="24"/>
          <w:szCs w:val="24"/>
        </w:rPr>
        <w:t>.</w:t>
      </w:r>
    </w:p>
    <w:p w14:paraId="5ACE776C" w14:textId="77777777" w:rsidR="005F1F15" w:rsidRPr="00315451" w:rsidRDefault="005F1F15" w:rsidP="005F1F15">
      <w:pPr>
        <w:pStyle w:val="Default"/>
        <w:jc w:val="both"/>
        <w:rPr>
          <w:rFonts w:ascii="Arial" w:hAnsi="Arial" w:cs="Arial"/>
        </w:rPr>
      </w:pPr>
      <w:r w:rsidRPr="00315451">
        <w:rPr>
          <w:rFonts w:ascii="Arial" w:eastAsia="Calibri" w:hAnsi="Arial" w:cs="Arial"/>
        </w:rPr>
        <w:t>Wykonawca sporządzi mapy sytuacyjno</w:t>
      </w:r>
      <w:r>
        <w:rPr>
          <w:rFonts w:ascii="Arial" w:eastAsia="Calibri" w:hAnsi="Arial" w:cs="Arial"/>
        </w:rPr>
        <w:t xml:space="preserve"> </w:t>
      </w:r>
      <w:r w:rsidRPr="00315451">
        <w:rPr>
          <w:rFonts w:ascii="Arial" w:hAnsi="Arial" w:cs="Arial"/>
        </w:rPr>
        <w:t>-</w:t>
      </w:r>
      <w:r>
        <w:rPr>
          <w:rFonts w:ascii="Arial" w:hAnsi="Arial" w:cs="Arial"/>
        </w:rPr>
        <w:t xml:space="preserve"> </w:t>
      </w:r>
      <w:r w:rsidRPr="00315451">
        <w:rPr>
          <w:rFonts w:ascii="Arial" w:eastAsia="Calibri" w:hAnsi="Arial" w:cs="Arial"/>
        </w:rPr>
        <w:t>wysokościowe do celów projektowych w zakresie niezbędnym do realizacji zamówienia oraz uzgodni je zgodnie z obowiązującymi przepisami. Mapa do celów projektowych powinna być zgodna z obowiązującymi przepisami, do mapy należy dołączyć barwny wykaz wszystkich oznaczeń i symboli użytych na mapie. Wykonawca będzie zobowiązany do aktualizacji mapy do celów projektowych o ile okaże się to konieczne w trakcie realizacji prac projektowych. Mapę należy sporządzić w postaci tradycyjnej na folii i w postaci numerycznej. Widoczne punkty graniczne winny być pomierzone. Na mapie muszą być widoczne granice i numery działek. W przypadku podziałów geodezyjnych wykonawca jest zobowiązany do opracowania map z projektowanym podziałem nieruchomości zgodnie z obowiązującymi przepisami.</w:t>
      </w:r>
      <w:r w:rsidRPr="00315451">
        <w:rPr>
          <w:rFonts w:ascii="Arial" w:eastAsia="Calibri" w:hAnsi="Arial" w:cs="Arial"/>
          <w:color w:val="FF0000"/>
        </w:rPr>
        <w:t xml:space="preserve"> </w:t>
      </w:r>
      <w:r w:rsidRPr="00315451">
        <w:rPr>
          <w:rFonts w:ascii="Arial" w:hAnsi="Arial" w:cs="Arial"/>
        </w:rPr>
        <w:t>Mapę należy zarejestrować w stosownym Ośrodku Dokumentacji Geodezyjno</w:t>
      </w:r>
      <w:r>
        <w:rPr>
          <w:rFonts w:ascii="Arial" w:hAnsi="Arial" w:cs="Arial"/>
        </w:rPr>
        <w:t xml:space="preserve"> </w:t>
      </w:r>
      <w:r w:rsidRPr="00315451">
        <w:rPr>
          <w:rFonts w:ascii="Arial" w:hAnsi="Arial" w:cs="Arial"/>
        </w:rPr>
        <w:t>-</w:t>
      </w:r>
      <w:r>
        <w:rPr>
          <w:rFonts w:ascii="Arial" w:hAnsi="Arial" w:cs="Arial"/>
        </w:rPr>
        <w:t xml:space="preserve"> </w:t>
      </w:r>
      <w:r w:rsidRPr="00315451">
        <w:rPr>
          <w:rFonts w:ascii="Arial" w:hAnsi="Arial" w:cs="Arial"/>
        </w:rPr>
        <w:t xml:space="preserve">Kartograficznej, z klauzulą „do celów projektowych”. </w:t>
      </w:r>
    </w:p>
    <w:p w14:paraId="68D52A39" w14:textId="77777777" w:rsidR="00DC4393" w:rsidRPr="00DC4393" w:rsidRDefault="00DC4393" w:rsidP="00172DBF">
      <w:pPr>
        <w:autoSpaceDE w:val="0"/>
        <w:autoSpaceDN w:val="0"/>
        <w:adjustRightInd w:val="0"/>
        <w:spacing w:after="0" w:line="240" w:lineRule="auto"/>
        <w:jc w:val="both"/>
        <w:rPr>
          <w:rFonts w:ascii="Arial" w:eastAsia="Calibri" w:hAnsi="Arial" w:cs="Arial"/>
          <w:b/>
          <w:bCs/>
          <w:color w:val="FF0000"/>
          <w:sz w:val="24"/>
          <w:szCs w:val="24"/>
        </w:rPr>
      </w:pPr>
    </w:p>
    <w:p w14:paraId="77CDD3E2" w14:textId="77777777" w:rsidR="00AB4501" w:rsidRPr="00AB4501" w:rsidRDefault="00AB4501" w:rsidP="00AB4501">
      <w:pPr>
        <w:autoSpaceDE w:val="0"/>
        <w:autoSpaceDN w:val="0"/>
        <w:adjustRightInd w:val="0"/>
        <w:spacing w:after="0" w:line="240" w:lineRule="auto"/>
        <w:ind w:left="426" w:hanging="426"/>
        <w:jc w:val="both"/>
        <w:rPr>
          <w:rFonts w:ascii="Arial" w:eastAsia="Calibri" w:hAnsi="Arial" w:cs="Arial"/>
          <w:b/>
          <w:bCs/>
          <w:sz w:val="24"/>
          <w:szCs w:val="24"/>
        </w:rPr>
      </w:pPr>
      <w:r w:rsidRPr="00AB4501">
        <w:rPr>
          <w:rFonts w:ascii="Arial" w:eastAsia="Calibri" w:hAnsi="Arial" w:cs="Arial"/>
          <w:sz w:val="24"/>
          <w:szCs w:val="24"/>
        </w:rPr>
        <w:t xml:space="preserve">6. </w:t>
      </w:r>
      <w:r w:rsidR="00172DBF" w:rsidRPr="006C2F9C">
        <w:rPr>
          <w:rFonts w:ascii="Arial" w:eastAsia="Calibri" w:hAnsi="Arial" w:cs="Arial"/>
          <w:sz w:val="24"/>
          <w:szCs w:val="24"/>
        </w:rPr>
        <w:tab/>
      </w:r>
      <w:r w:rsidRPr="00AB4501">
        <w:rPr>
          <w:rFonts w:ascii="Arial" w:eastAsia="Calibri" w:hAnsi="Arial" w:cs="Arial"/>
          <w:b/>
          <w:bCs/>
          <w:sz w:val="24"/>
          <w:szCs w:val="24"/>
        </w:rPr>
        <w:t>Przeprowadzenie badań geologicznych gruntu wraz z opinią geotechniczną</w:t>
      </w:r>
      <w:r w:rsidR="009162F0">
        <w:rPr>
          <w:rFonts w:ascii="Arial" w:eastAsia="Calibri" w:hAnsi="Arial" w:cs="Arial"/>
          <w:b/>
          <w:bCs/>
          <w:sz w:val="24"/>
          <w:szCs w:val="24"/>
        </w:rPr>
        <w:t>.</w:t>
      </w:r>
    </w:p>
    <w:p w14:paraId="73AD5018" w14:textId="77777777" w:rsidR="005F1F15" w:rsidRPr="00AB4501" w:rsidRDefault="005F1F15" w:rsidP="005F1F15">
      <w:pPr>
        <w:autoSpaceDE w:val="0"/>
        <w:autoSpaceDN w:val="0"/>
        <w:adjustRightInd w:val="0"/>
        <w:spacing w:after="0" w:line="240" w:lineRule="auto"/>
        <w:jc w:val="both"/>
        <w:rPr>
          <w:rFonts w:ascii="Arial" w:eastAsia="Calibri" w:hAnsi="Arial" w:cs="Arial"/>
          <w:sz w:val="24"/>
          <w:szCs w:val="24"/>
        </w:rPr>
      </w:pPr>
      <w:r w:rsidRPr="00AB4501">
        <w:rPr>
          <w:rFonts w:ascii="Arial" w:eastAsia="Calibri" w:hAnsi="Arial" w:cs="Arial"/>
          <w:sz w:val="24"/>
          <w:szCs w:val="24"/>
        </w:rPr>
        <w:t xml:space="preserve">Wykonawca we własnym zakresie wykona badania geologiczne wraz z opinią geotechniczną oraz oceni stan istniejącej nawierzchni i gruntów podłoża w zakresie niezbędnym do uzyskania decyzji o zezwoleniu na realizację inwestycji drogowej (ZRID) i prawidłowego wykonania projektu budowlanego. </w:t>
      </w:r>
    </w:p>
    <w:p w14:paraId="137BBE02" w14:textId="77777777" w:rsidR="00AB4501" w:rsidRPr="00AB4501" w:rsidRDefault="00AB4501" w:rsidP="009162F0">
      <w:pPr>
        <w:autoSpaceDE w:val="0"/>
        <w:autoSpaceDN w:val="0"/>
        <w:adjustRightInd w:val="0"/>
        <w:spacing w:after="0" w:line="240" w:lineRule="auto"/>
        <w:jc w:val="both"/>
        <w:rPr>
          <w:rFonts w:ascii="Arial" w:eastAsia="Calibri" w:hAnsi="Arial" w:cs="Arial"/>
          <w:sz w:val="24"/>
          <w:szCs w:val="24"/>
        </w:rPr>
      </w:pPr>
    </w:p>
    <w:p w14:paraId="0D35095A" w14:textId="77777777" w:rsidR="00AB4501" w:rsidRPr="00AB4501" w:rsidRDefault="00AB4501" w:rsidP="00AB4501">
      <w:pPr>
        <w:autoSpaceDE w:val="0"/>
        <w:autoSpaceDN w:val="0"/>
        <w:adjustRightInd w:val="0"/>
        <w:spacing w:after="0" w:line="240" w:lineRule="auto"/>
        <w:ind w:left="426" w:hanging="426"/>
        <w:jc w:val="both"/>
        <w:rPr>
          <w:rFonts w:ascii="Arial" w:eastAsia="Calibri" w:hAnsi="Arial" w:cs="Arial"/>
          <w:b/>
          <w:bCs/>
          <w:sz w:val="24"/>
          <w:szCs w:val="24"/>
        </w:rPr>
      </w:pPr>
      <w:r w:rsidRPr="00AB4501">
        <w:rPr>
          <w:rFonts w:ascii="Arial" w:eastAsia="Calibri" w:hAnsi="Arial" w:cs="Arial"/>
          <w:sz w:val="24"/>
          <w:szCs w:val="24"/>
        </w:rPr>
        <w:t xml:space="preserve">7. </w:t>
      </w:r>
      <w:r w:rsidR="00172DBF" w:rsidRPr="006C2F9C">
        <w:rPr>
          <w:rFonts w:ascii="Arial" w:eastAsia="Calibri" w:hAnsi="Arial" w:cs="Arial"/>
          <w:sz w:val="24"/>
          <w:szCs w:val="24"/>
        </w:rPr>
        <w:tab/>
      </w:r>
      <w:r w:rsidRPr="00AB4501">
        <w:rPr>
          <w:rFonts w:ascii="Arial" w:eastAsia="Calibri" w:hAnsi="Arial" w:cs="Arial"/>
          <w:b/>
          <w:bCs/>
          <w:sz w:val="24"/>
          <w:szCs w:val="24"/>
        </w:rPr>
        <w:t>Specyfikacje techniczne wykonania i odbioru robót budowlanych</w:t>
      </w:r>
      <w:r w:rsidR="009162F0">
        <w:rPr>
          <w:rFonts w:ascii="Arial" w:eastAsia="Calibri" w:hAnsi="Arial" w:cs="Arial"/>
          <w:b/>
          <w:bCs/>
          <w:sz w:val="24"/>
          <w:szCs w:val="24"/>
        </w:rPr>
        <w:t>.</w:t>
      </w:r>
    </w:p>
    <w:p w14:paraId="0DB7D734" w14:textId="77777777" w:rsidR="005F1F15" w:rsidRDefault="005F1F15" w:rsidP="005F1F15">
      <w:pPr>
        <w:autoSpaceDE w:val="0"/>
        <w:autoSpaceDN w:val="0"/>
        <w:adjustRightInd w:val="0"/>
        <w:spacing w:after="0" w:line="240" w:lineRule="auto"/>
        <w:ind w:left="426" w:hanging="426"/>
        <w:jc w:val="both"/>
        <w:rPr>
          <w:rFonts w:ascii="Arial" w:eastAsia="Calibri" w:hAnsi="Arial" w:cs="Arial"/>
          <w:sz w:val="24"/>
          <w:szCs w:val="24"/>
        </w:rPr>
      </w:pPr>
      <w:r w:rsidRPr="00AB4501">
        <w:rPr>
          <w:rFonts w:ascii="Arial" w:eastAsia="Calibri" w:hAnsi="Arial" w:cs="Arial"/>
          <w:sz w:val="24"/>
          <w:szCs w:val="24"/>
        </w:rPr>
        <w:t xml:space="preserve">1) Wykonawca wykona specyfikacje techniczne wykonania i odbioru robót budowlanych </w:t>
      </w:r>
      <w:r>
        <w:rPr>
          <w:rFonts w:ascii="Arial" w:eastAsia="Calibri" w:hAnsi="Arial" w:cs="Arial"/>
          <w:sz w:val="24"/>
          <w:szCs w:val="24"/>
        </w:rPr>
        <w:t xml:space="preserve">(STWiORB) </w:t>
      </w:r>
      <w:r w:rsidRPr="00AB4501">
        <w:rPr>
          <w:rFonts w:ascii="Arial" w:eastAsia="Calibri" w:hAnsi="Arial" w:cs="Arial"/>
          <w:sz w:val="24"/>
          <w:szCs w:val="24"/>
        </w:rPr>
        <w:t xml:space="preserve">zgodnie z </w:t>
      </w:r>
      <w:bookmarkStart w:id="1" w:name="_Hlk78460238"/>
      <w:r w:rsidRPr="00AB4501">
        <w:rPr>
          <w:rFonts w:ascii="Arial" w:eastAsia="Calibri" w:hAnsi="Arial" w:cs="Arial"/>
          <w:sz w:val="24"/>
          <w:szCs w:val="24"/>
        </w:rPr>
        <w:t>Rozporządzeniem Ministra Infrastruktury z dnia 2</w:t>
      </w:r>
      <w:r>
        <w:rPr>
          <w:rFonts w:ascii="Arial" w:eastAsia="Calibri" w:hAnsi="Arial" w:cs="Arial"/>
          <w:sz w:val="24"/>
          <w:szCs w:val="24"/>
        </w:rPr>
        <w:t xml:space="preserve"> września</w:t>
      </w:r>
      <w:r w:rsidRPr="00AB4501">
        <w:rPr>
          <w:rFonts w:ascii="Arial" w:eastAsia="Calibri" w:hAnsi="Arial" w:cs="Arial"/>
          <w:sz w:val="24"/>
          <w:szCs w:val="24"/>
        </w:rPr>
        <w:t xml:space="preserve"> 2004 r</w:t>
      </w:r>
      <w:r>
        <w:rPr>
          <w:rFonts w:ascii="Arial" w:eastAsia="Calibri" w:hAnsi="Arial" w:cs="Arial"/>
          <w:sz w:val="24"/>
          <w:szCs w:val="24"/>
        </w:rPr>
        <w:t>.</w:t>
      </w:r>
      <w:r w:rsidRPr="00AB4501">
        <w:rPr>
          <w:rFonts w:ascii="Arial" w:eastAsia="Calibri" w:hAnsi="Arial" w:cs="Arial"/>
          <w:sz w:val="24"/>
          <w:szCs w:val="24"/>
        </w:rPr>
        <w:t xml:space="preserve"> </w:t>
      </w:r>
      <w:r w:rsidRPr="00AB4501">
        <w:rPr>
          <w:rFonts w:ascii="Arial" w:eastAsia="Calibri" w:hAnsi="Arial" w:cs="Arial"/>
          <w:i/>
          <w:iCs/>
          <w:sz w:val="24"/>
          <w:szCs w:val="24"/>
        </w:rPr>
        <w:t xml:space="preserve">w sprawie szczegółowego zakresu i formy dokumentacji projektowej, specyfikacji technicznych wykonania i odbioru robót oraz programu funkcjonalno – </w:t>
      </w:r>
      <w:r w:rsidRPr="00001273">
        <w:rPr>
          <w:rFonts w:ascii="Arial" w:eastAsia="Calibri" w:hAnsi="Arial" w:cs="Arial"/>
          <w:i/>
          <w:iCs/>
          <w:sz w:val="24"/>
          <w:szCs w:val="24"/>
        </w:rPr>
        <w:t xml:space="preserve">użytkowego </w:t>
      </w:r>
      <w:bookmarkEnd w:id="1"/>
      <w:r w:rsidRPr="00001273">
        <w:rPr>
          <w:rFonts w:ascii="Arial" w:eastAsia="Calibri" w:hAnsi="Arial" w:cs="Arial"/>
          <w:sz w:val="24"/>
          <w:szCs w:val="24"/>
        </w:rPr>
        <w:t>oraz wytycznymi i uzgodnieniami z zamawiającym. W specyfikacjach technicznych należy uwzględnić realizację robót budowlanych etapami.</w:t>
      </w:r>
      <w:r w:rsidRPr="00AB4501">
        <w:rPr>
          <w:rFonts w:ascii="Arial" w:eastAsia="Calibri" w:hAnsi="Arial" w:cs="Arial"/>
          <w:sz w:val="24"/>
          <w:szCs w:val="24"/>
        </w:rPr>
        <w:t xml:space="preserve"> </w:t>
      </w:r>
    </w:p>
    <w:p w14:paraId="60C79F0F" w14:textId="77777777" w:rsidR="005F1F15" w:rsidRPr="003730D7" w:rsidRDefault="005F1F15" w:rsidP="005F1F15">
      <w:pPr>
        <w:autoSpaceDE w:val="0"/>
        <w:autoSpaceDN w:val="0"/>
        <w:adjustRightInd w:val="0"/>
        <w:spacing w:after="0" w:line="240" w:lineRule="auto"/>
        <w:ind w:left="426" w:hanging="426"/>
        <w:jc w:val="both"/>
        <w:rPr>
          <w:rFonts w:ascii="Arial" w:eastAsia="Calibri" w:hAnsi="Arial" w:cs="Arial"/>
          <w:sz w:val="24"/>
          <w:szCs w:val="24"/>
        </w:rPr>
      </w:pPr>
      <w:r w:rsidRPr="003730D7">
        <w:rPr>
          <w:rFonts w:ascii="Arial" w:hAnsi="Arial" w:cs="Arial"/>
          <w:sz w:val="24"/>
          <w:szCs w:val="24"/>
        </w:rPr>
        <w:t>2)</w:t>
      </w:r>
      <w:r w:rsidRPr="003730D7">
        <w:rPr>
          <w:rFonts w:ascii="Arial" w:hAnsi="Arial" w:cs="Arial"/>
          <w:sz w:val="24"/>
          <w:szCs w:val="24"/>
        </w:rPr>
        <w:tab/>
        <w:t>Celem specyfikacji jest jednoznaczne określenie przedmiotu robót objętych dokumentacją projektową i jej konkretnymi rozwiązaniami pod kątem wymagań jakościowych i materiałowych, warunków i kolejności technologicznej wykonania robót, warunków technicznych odbioru poszczególnych rodzajów robót</w:t>
      </w:r>
      <w:r>
        <w:rPr>
          <w:rFonts w:ascii="Arial" w:hAnsi="Arial" w:cs="Arial"/>
          <w:sz w:val="24"/>
          <w:szCs w:val="24"/>
        </w:rPr>
        <w:t xml:space="preserve"> lub</w:t>
      </w:r>
      <w:r w:rsidRPr="003730D7">
        <w:rPr>
          <w:rFonts w:ascii="Arial" w:hAnsi="Arial" w:cs="Arial"/>
          <w:sz w:val="24"/>
          <w:szCs w:val="24"/>
        </w:rPr>
        <w:t xml:space="preserve"> ich elementów</w:t>
      </w:r>
      <w:r>
        <w:rPr>
          <w:rFonts w:ascii="Arial" w:hAnsi="Arial" w:cs="Arial"/>
          <w:sz w:val="24"/>
          <w:szCs w:val="24"/>
        </w:rPr>
        <w:t>.</w:t>
      </w:r>
    </w:p>
    <w:p w14:paraId="1C702322" w14:textId="77777777" w:rsidR="00AB4501" w:rsidRPr="00AB4501" w:rsidRDefault="00AB4501" w:rsidP="00AB4501">
      <w:pPr>
        <w:autoSpaceDE w:val="0"/>
        <w:autoSpaceDN w:val="0"/>
        <w:adjustRightInd w:val="0"/>
        <w:spacing w:after="0" w:line="240" w:lineRule="auto"/>
        <w:ind w:left="426" w:hanging="426"/>
        <w:jc w:val="both"/>
        <w:rPr>
          <w:rFonts w:ascii="Arial" w:eastAsia="Calibri" w:hAnsi="Arial" w:cs="Arial"/>
          <w:sz w:val="24"/>
          <w:szCs w:val="24"/>
        </w:rPr>
      </w:pPr>
    </w:p>
    <w:p w14:paraId="1500A0A7" w14:textId="77777777" w:rsidR="00AB4501" w:rsidRPr="00AB4501" w:rsidRDefault="00AB4501" w:rsidP="00AB4501">
      <w:pPr>
        <w:autoSpaceDE w:val="0"/>
        <w:autoSpaceDN w:val="0"/>
        <w:adjustRightInd w:val="0"/>
        <w:spacing w:after="0" w:line="240" w:lineRule="auto"/>
        <w:ind w:left="426" w:hanging="426"/>
        <w:jc w:val="both"/>
        <w:rPr>
          <w:rFonts w:ascii="Arial" w:eastAsia="Calibri" w:hAnsi="Arial" w:cs="Arial"/>
          <w:b/>
          <w:bCs/>
          <w:sz w:val="24"/>
          <w:szCs w:val="24"/>
        </w:rPr>
      </w:pPr>
      <w:r w:rsidRPr="00AB4501">
        <w:rPr>
          <w:rFonts w:ascii="Arial" w:eastAsia="Calibri" w:hAnsi="Arial" w:cs="Arial"/>
          <w:sz w:val="24"/>
          <w:szCs w:val="24"/>
        </w:rPr>
        <w:t xml:space="preserve">8. </w:t>
      </w:r>
      <w:r w:rsidR="00172DBF" w:rsidRPr="006C2F9C">
        <w:rPr>
          <w:rFonts w:ascii="Arial" w:eastAsia="Calibri" w:hAnsi="Arial" w:cs="Arial"/>
          <w:sz w:val="24"/>
          <w:szCs w:val="24"/>
        </w:rPr>
        <w:tab/>
      </w:r>
      <w:r w:rsidRPr="00AB4501">
        <w:rPr>
          <w:rFonts w:ascii="Arial" w:eastAsia="Calibri" w:hAnsi="Arial" w:cs="Arial"/>
          <w:b/>
          <w:bCs/>
          <w:sz w:val="24"/>
          <w:szCs w:val="24"/>
        </w:rPr>
        <w:t>Kosztorysy inwestorskie z przedmiarami</w:t>
      </w:r>
      <w:r w:rsidR="00DF2772">
        <w:rPr>
          <w:rFonts w:ascii="Arial" w:eastAsia="Calibri" w:hAnsi="Arial" w:cs="Arial"/>
          <w:b/>
          <w:bCs/>
          <w:sz w:val="24"/>
          <w:szCs w:val="24"/>
        </w:rPr>
        <w:t>.</w:t>
      </w:r>
    </w:p>
    <w:p w14:paraId="7C7D2850" w14:textId="77777777" w:rsidR="00EE58D0" w:rsidRDefault="00EE58D0" w:rsidP="00EE58D0">
      <w:pPr>
        <w:pStyle w:val="Default"/>
        <w:ind w:left="426" w:hanging="426"/>
        <w:jc w:val="both"/>
        <w:rPr>
          <w:rFonts w:ascii="Arial" w:hAnsi="Arial" w:cs="Arial"/>
        </w:rPr>
      </w:pPr>
      <w:r w:rsidRPr="00D53951">
        <w:rPr>
          <w:rFonts w:ascii="Arial" w:eastAsia="Calibri" w:hAnsi="Arial" w:cs="Arial"/>
        </w:rPr>
        <w:t xml:space="preserve">1) </w:t>
      </w:r>
      <w:r w:rsidRPr="00D53951">
        <w:rPr>
          <w:rFonts w:ascii="Arial" w:eastAsia="Calibri" w:hAnsi="Arial" w:cs="Arial"/>
        </w:rPr>
        <w:tab/>
      </w:r>
      <w:r w:rsidRPr="00D53951">
        <w:rPr>
          <w:rFonts w:ascii="Arial" w:hAnsi="Arial" w:cs="Arial"/>
        </w:rPr>
        <w:t>Przedmiar robót powinien stanowić opis robót w kolejności technologicznej ich wykonania oraz podstaw do ustalania jednostkowych nakładów rzeczowych z podaniem ilości jednostek przedmiarowych robót i obliczeń ich ilości na podstawie dokumentacji projektowej oraz specyfikacji techniczn</w:t>
      </w:r>
      <w:r>
        <w:rPr>
          <w:rFonts w:ascii="Arial" w:hAnsi="Arial" w:cs="Arial"/>
        </w:rPr>
        <w:t xml:space="preserve">ych </w:t>
      </w:r>
      <w:r w:rsidRPr="00D53951">
        <w:rPr>
          <w:rFonts w:ascii="Arial" w:hAnsi="Arial" w:cs="Arial"/>
        </w:rPr>
        <w:t>wykonania i odbioru robót budowlan</w:t>
      </w:r>
      <w:r>
        <w:rPr>
          <w:rFonts w:ascii="Arial" w:hAnsi="Arial" w:cs="Arial"/>
        </w:rPr>
        <w:t>ych (STWiORB)</w:t>
      </w:r>
      <w:r w:rsidRPr="00D53951">
        <w:rPr>
          <w:rFonts w:ascii="Arial" w:hAnsi="Arial" w:cs="Arial"/>
        </w:rPr>
        <w:t xml:space="preserve">. </w:t>
      </w:r>
    </w:p>
    <w:p w14:paraId="688072E8" w14:textId="77777777" w:rsidR="00EE58D0" w:rsidRDefault="00EE58D0" w:rsidP="00EE58D0">
      <w:pPr>
        <w:pStyle w:val="Default"/>
        <w:ind w:left="426" w:hanging="426"/>
        <w:jc w:val="both"/>
        <w:rPr>
          <w:rFonts w:ascii="Arial" w:hAnsi="Arial" w:cs="Arial"/>
        </w:rPr>
      </w:pPr>
      <w:r>
        <w:rPr>
          <w:rFonts w:ascii="Arial" w:hAnsi="Arial" w:cs="Arial"/>
        </w:rPr>
        <w:lastRenderedPageBreak/>
        <w:t>2)</w:t>
      </w:r>
      <w:r>
        <w:rPr>
          <w:rFonts w:ascii="Arial" w:hAnsi="Arial" w:cs="Arial"/>
        </w:rPr>
        <w:tab/>
      </w:r>
      <w:r w:rsidRPr="00D53951">
        <w:rPr>
          <w:rFonts w:ascii="Arial" w:hAnsi="Arial" w:cs="Arial"/>
        </w:rPr>
        <w:t xml:space="preserve">Przedmiary robót należy opracować odrębnie dla poszczególnych branż i rodzajów robót (lokalizacja, zwymiarowanie) oraz jako jednolitą całość dla poszczególnych </w:t>
      </w:r>
      <w:r>
        <w:rPr>
          <w:rFonts w:ascii="Arial" w:hAnsi="Arial" w:cs="Arial"/>
        </w:rPr>
        <w:t>etapów</w:t>
      </w:r>
      <w:r w:rsidRPr="00D53951">
        <w:rPr>
          <w:rFonts w:ascii="Arial" w:hAnsi="Arial" w:cs="Arial"/>
        </w:rPr>
        <w:t>.</w:t>
      </w:r>
    </w:p>
    <w:p w14:paraId="22C51336" w14:textId="77777777" w:rsidR="00EE58D0" w:rsidRPr="00D53951" w:rsidRDefault="00EE58D0" w:rsidP="00EE58D0">
      <w:pPr>
        <w:pStyle w:val="Default"/>
        <w:ind w:left="426" w:hanging="426"/>
        <w:jc w:val="both"/>
        <w:rPr>
          <w:rFonts w:ascii="Arial" w:hAnsi="Arial" w:cs="Arial"/>
        </w:rPr>
      </w:pPr>
      <w:r>
        <w:rPr>
          <w:rFonts w:ascii="Arial" w:hAnsi="Arial" w:cs="Arial"/>
        </w:rPr>
        <w:t xml:space="preserve">3) </w:t>
      </w:r>
      <w:r>
        <w:rPr>
          <w:rFonts w:ascii="Arial" w:hAnsi="Arial" w:cs="Arial"/>
        </w:rPr>
        <w:tab/>
        <w:t xml:space="preserve">Przy sporządzaniu przedmiaru należy uwzględnić wymagania </w:t>
      </w:r>
      <w:r w:rsidRPr="00AB4501">
        <w:rPr>
          <w:rFonts w:ascii="Arial" w:eastAsia="Calibri" w:hAnsi="Arial" w:cs="Arial"/>
        </w:rPr>
        <w:t>Rozporządzeni</w:t>
      </w:r>
      <w:r>
        <w:rPr>
          <w:rFonts w:ascii="Arial" w:eastAsia="Calibri" w:hAnsi="Arial" w:cs="Arial"/>
        </w:rPr>
        <w:t>a</w:t>
      </w:r>
      <w:r w:rsidRPr="00AB4501">
        <w:rPr>
          <w:rFonts w:ascii="Arial" w:eastAsia="Calibri" w:hAnsi="Arial" w:cs="Arial"/>
        </w:rPr>
        <w:t xml:space="preserve"> Ministra Infrastruktury z dnia 2</w:t>
      </w:r>
      <w:r>
        <w:rPr>
          <w:rFonts w:ascii="Arial" w:eastAsia="Calibri" w:hAnsi="Arial" w:cs="Arial"/>
        </w:rPr>
        <w:t xml:space="preserve"> września </w:t>
      </w:r>
      <w:r w:rsidRPr="00AB4501">
        <w:rPr>
          <w:rFonts w:ascii="Arial" w:eastAsia="Calibri" w:hAnsi="Arial" w:cs="Arial"/>
        </w:rPr>
        <w:t>2004 r</w:t>
      </w:r>
      <w:r>
        <w:rPr>
          <w:rFonts w:ascii="Arial" w:eastAsia="Calibri" w:hAnsi="Arial" w:cs="Arial"/>
        </w:rPr>
        <w:t>.</w:t>
      </w:r>
      <w:r w:rsidRPr="00AB4501">
        <w:rPr>
          <w:rFonts w:ascii="Arial" w:eastAsia="Calibri" w:hAnsi="Arial" w:cs="Arial"/>
        </w:rPr>
        <w:t xml:space="preserve"> </w:t>
      </w:r>
      <w:r w:rsidRPr="00AB4501">
        <w:rPr>
          <w:rFonts w:ascii="Arial" w:eastAsia="Calibri" w:hAnsi="Arial" w:cs="Arial"/>
          <w:i/>
          <w:iCs/>
        </w:rPr>
        <w:t xml:space="preserve">w sprawie szczegółowego zakresu i formy dokumentacji projektowej, specyfikacji technicznych wykonania i odbioru robót oraz programu funkcjonalno – </w:t>
      </w:r>
      <w:r w:rsidRPr="00001273">
        <w:rPr>
          <w:rFonts w:ascii="Arial" w:eastAsia="Calibri" w:hAnsi="Arial" w:cs="Arial"/>
          <w:i/>
          <w:iCs/>
        </w:rPr>
        <w:t>użytkowego</w:t>
      </w:r>
      <w:r>
        <w:rPr>
          <w:rFonts w:ascii="Arial" w:eastAsia="Calibri" w:hAnsi="Arial" w:cs="Arial"/>
          <w:i/>
          <w:iCs/>
        </w:rPr>
        <w:t>,</w:t>
      </w:r>
      <w:r w:rsidRPr="00001273">
        <w:rPr>
          <w:rFonts w:ascii="Arial" w:eastAsia="Calibri" w:hAnsi="Arial" w:cs="Arial"/>
          <w:i/>
          <w:iCs/>
        </w:rPr>
        <w:t xml:space="preserve"> </w:t>
      </w:r>
      <w:r w:rsidRPr="003F7967">
        <w:rPr>
          <w:rFonts w:ascii="Arial" w:eastAsia="Calibri" w:hAnsi="Arial" w:cs="Arial"/>
          <w:b/>
          <w:bCs/>
        </w:rPr>
        <w:t xml:space="preserve">a w przypadku zmiany – z aktualnym rozporządzeniem wydanym na podstawie </w:t>
      </w:r>
      <w:r>
        <w:rPr>
          <w:rFonts w:ascii="Arial" w:eastAsia="Calibri" w:hAnsi="Arial" w:cs="Arial"/>
          <w:b/>
          <w:bCs/>
        </w:rPr>
        <w:t xml:space="preserve">art. 103 </w:t>
      </w:r>
      <w:r w:rsidRPr="003F7967">
        <w:rPr>
          <w:rFonts w:ascii="Arial" w:eastAsia="Calibri" w:hAnsi="Arial" w:cs="Arial"/>
          <w:b/>
          <w:bCs/>
        </w:rPr>
        <w:t xml:space="preserve">ustawy z dnia 11 września 2019 r. </w:t>
      </w:r>
      <w:r w:rsidRPr="003F7967">
        <w:rPr>
          <w:rFonts w:ascii="Arial" w:eastAsia="Calibri" w:hAnsi="Arial" w:cs="Arial"/>
          <w:b/>
          <w:bCs/>
          <w:i/>
          <w:iCs/>
        </w:rPr>
        <w:t>Prawo zamówień publicznych</w:t>
      </w:r>
      <w:r w:rsidRPr="003F7967">
        <w:rPr>
          <w:rFonts w:ascii="Arial" w:eastAsia="Calibri" w:hAnsi="Arial" w:cs="Arial"/>
          <w:b/>
          <w:bCs/>
        </w:rPr>
        <w:t xml:space="preserve">. </w:t>
      </w:r>
      <w:r w:rsidRPr="00AB4501">
        <w:rPr>
          <w:rFonts w:ascii="Arial" w:eastAsia="Calibri" w:hAnsi="Arial" w:cs="Arial"/>
        </w:rPr>
        <w:t xml:space="preserve"> </w:t>
      </w:r>
    </w:p>
    <w:p w14:paraId="7D7ECBCA" w14:textId="77777777" w:rsidR="00EE58D0" w:rsidRPr="00AB4501" w:rsidRDefault="00EE58D0" w:rsidP="00EE58D0">
      <w:pPr>
        <w:autoSpaceDE w:val="0"/>
        <w:autoSpaceDN w:val="0"/>
        <w:adjustRightInd w:val="0"/>
        <w:spacing w:after="0" w:line="240" w:lineRule="auto"/>
        <w:ind w:left="426" w:hanging="426"/>
        <w:jc w:val="both"/>
        <w:rPr>
          <w:rFonts w:ascii="Arial" w:eastAsia="Calibri" w:hAnsi="Arial" w:cs="Arial"/>
          <w:sz w:val="24"/>
          <w:szCs w:val="24"/>
        </w:rPr>
      </w:pPr>
      <w:r>
        <w:rPr>
          <w:rFonts w:ascii="Arial" w:eastAsia="Calibri" w:hAnsi="Arial" w:cs="Arial"/>
          <w:sz w:val="24"/>
          <w:szCs w:val="24"/>
        </w:rPr>
        <w:t xml:space="preserve">4) </w:t>
      </w:r>
      <w:r>
        <w:rPr>
          <w:rFonts w:ascii="Arial" w:eastAsia="Calibri" w:hAnsi="Arial" w:cs="Arial"/>
          <w:sz w:val="24"/>
          <w:szCs w:val="24"/>
        </w:rPr>
        <w:tab/>
      </w:r>
      <w:r w:rsidRPr="00AB4501">
        <w:rPr>
          <w:rFonts w:ascii="Arial" w:eastAsia="Calibri" w:hAnsi="Arial" w:cs="Arial"/>
          <w:sz w:val="24"/>
          <w:szCs w:val="24"/>
        </w:rPr>
        <w:t xml:space="preserve">Kosztorysy inwestorskie powinny być wykonane zgodnie z Rozporządzeniem Ministra Infrastruktury z dnia 18 maja 2004 r. </w:t>
      </w:r>
      <w:r w:rsidRPr="00AB4501">
        <w:rPr>
          <w:rFonts w:ascii="Arial" w:eastAsia="Calibri" w:hAnsi="Arial" w:cs="Arial"/>
          <w:i/>
          <w:iCs/>
          <w:sz w:val="24"/>
          <w:szCs w:val="24"/>
        </w:rPr>
        <w:t>w sprawie określenia metod i podstaw sporządzania kosztorysu inwestorskiego, obliczania planowanych kosztów prac projektowych oraz planowanych kosztów robót budowlanych określonych w programie funkcjonalno – użytkowym</w:t>
      </w:r>
      <w:r>
        <w:rPr>
          <w:rFonts w:ascii="Arial" w:eastAsia="Calibri" w:hAnsi="Arial" w:cs="Arial"/>
          <w:sz w:val="24"/>
          <w:szCs w:val="24"/>
        </w:rPr>
        <w:t>,</w:t>
      </w:r>
      <w:r w:rsidRPr="006D54DD">
        <w:rPr>
          <w:rFonts w:ascii="Arial" w:eastAsia="Calibri" w:hAnsi="Arial" w:cs="Arial"/>
          <w:b/>
          <w:bCs/>
          <w:sz w:val="24"/>
          <w:szCs w:val="24"/>
        </w:rPr>
        <w:t xml:space="preserve"> </w:t>
      </w:r>
      <w:r w:rsidRPr="003F7967">
        <w:rPr>
          <w:rFonts w:ascii="Arial" w:eastAsia="Calibri" w:hAnsi="Arial" w:cs="Arial"/>
          <w:b/>
          <w:bCs/>
          <w:sz w:val="24"/>
          <w:szCs w:val="24"/>
        </w:rPr>
        <w:t xml:space="preserve">a w przypadku zmiany – z aktualnym rozporządzeniem wydanym na podstawie </w:t>
      </w:r>
      <w:r>
        <w:rPr>
          <w:rFonts w:ascii="Arial" w:eastAsia="Calibri" w:hAnsi="Arial" w:cs="Arial"/>
          <w:b/>
          <w:bCs/>
          <w:sz w:val="24"/>
          <w:szCs w:val="24"/>
        </w:rPr>
        <w:t xml:space="preserve">art. 34 </w:t>
      </w:r>
      <w:r w:rsidRPr="003F7967">
        <w:rPr>
          <w:rFonts w:ascii="Arial" w:eastAsia="Calibri" w:hAnsi="Arial" w:cs="Arial"/>
          <w:b/>
          <w:bCs/>
          <w:sz w:val="24"/>
          <w:szCs w:val="24"/>
        </w:rPr>
        <w:t xml:space="preserve">ustawy z dnia 11 września 2019 r. </w:t>
      </w:r>
      <w:r w:rsidRPr="003F7967">
        <w:rPr>
          <w:rFonts w:ascii="Arial" w:eastAsia="Calibri" w:hAnsi="Arial" w:cs="Arial"/>
          <w:b/>
          <w:bCs/>
          <w:i/>
          <w:iCs/>
          <w:sz w:val="24"/>
          <w:szCs w:val="24"/>
        </w:rPr>
        <w:t>Prawo zamówień publicznych</w:t>
      </w:r>
      <w:r w:rsidRPr="003F7967">
        <w:rPr>
          <w:rFonts w:ascii="Arial" w:eastAsia="Calibri" w:hAnsi="Arial" w:cs="Arial"/>
          <w:b/>
          <w:bCs/>
          <w:sz w:val="24"/>
          <w:szCs w:val="24"/>
        </w:rPr>
        <w:t xml:space="preserve">. </w:t>
      </w:r>
      <w:r w:rsidRPr="00AB4501">
        <w:rPr>
          <w:rFonts w:ascii="Arial" w:eastAsia="Calibri" w:hAnsi="Arial" w:cs="Arial"/>
          <w:sz w:val="24"/>
          <w:szCs w:val="24"/>
        </w:rPr>
        <w:t xml:space="preserve"> </w:t>
      </w:r>
    </w:p>
    <w:p w14:paraId="045D0809" w14:textId="77777777" w:rsidR="00EE58D0" w:rsidRPr="000E1C58" w:rsidRDefault="00EE58D0" w:rsidP="00EE58D0">
      <w:pPr>
        <w:autoSpaceDE w:val="0"/>
        <w:autoSpaceDN w:val="0"/>
        <w:adjustRightInd w:val="0"/>
        <w:spacing w:after="0" w:line="240" w:lineRule="auto"/>
        <w:ind w:left="426" w:hanging="426"/>
        <w:jc w:val="both"/>
        <w:rPr>
          <w:rFonts w:ascii="Arial" w:eastAsia="Calibri" w:hAnsi="Arial" w:cs="Arial"/>
          <w:sz w:val="24"/>
          <w:szCs w:val="24"/>
        </w:rPr>
      </w:pPr>
      <w:r>
        <w:rPr>
          <w:rFonts w:ascii="Arial" w:eastAsia="Calibri" w:hAnsi="Arial" w:cs="Arial"/>
          <w:sz w:val="24"/>
          <w:szCs w:val="24"/>
        </w:rPr>
        <w:t>5</w:t>
      </w:r>
      <w:r w:rsidRPr="00AB4501">
        <w:rPr>
          <w:rFonts w:ascii="Arial" w:eastAsia="Calibri" w:hAnsi="Arial" w:cs="Arial"/>
          <w:sz w:val="24"/>
          <w:szCs w:val="24"/>
        </w:rPr>
        <w:t xml:space="preserve">) </w:t>
      </w:r>
      <w:r w:rsidRPr="006C2F9C">
        <w:rPr>
          <w:rFonts w:ascii="Arial" w:eastAsia="Calibri" w:hAnsi="Arial" w:cs="Arial"/>
          <w:sz w:val="24"/>
          <w:szCs w:val="24"/>
        </w:rPr>
        <w:tab/>
      </w:r>
      <w:r w:rsidRPr="00AB4501">
        <w:rPr>
          <w:rFonts w:ascii="Arial" w:eastAsia="Calibri" w:hAnsi="Arial" w:cs="Arial"/>
          <w:sz w:val="24"/>
          <w:szCs w:val="24"/>
        </w:rPr>
        <w:t xml:space="preserve">Przed wykonaniem kosztorysów wykonawca przedstawi zamawiającemu założenia wyjściowe do ww. kosztorysów w celu uzyskania jego opinii w tym zakresie. </w:t>
      </w:r>
    </w:p>
    <w:p w14:paraId="7DFCC808" w14:textId="77777777" w:rsidR="00AB4501" w:rsidRPr="00AB4501" w:rsidRDefault="00AB4501" w:rsidP="009162F0">
      <w:pPr>
        <w:autoSpaceDE w:val="0"/>
        <w:autoSpaceDN w:val="0"/>
        <w:adjustRightInd w:val="0"/>
        <w:spacing w:after="0" w:line="240" w:lineRule="auto"/>
        <w:jc w:val="both"/>
        <w:rPr>
          <w:rFonts w:ascii="Arial" w:eastAsia="Calibri" w:hAnsi="Arial" w:cs="Arial"/>
          <w:sz w:val="24"/>
          <w:szCs w:val="24"/>
        </w:rPr>
      </w:pPr>
    </w:p>
    <w:p w14:paraId="6592CC6C" w14:textId="77777777" w:rsidR="00AB4501" w:rsidRPr="00AB4501" w:rsidRDefault="00AB4501" w:rsidP="00AB4501">
      <w:pPr>
        <w:autoSpaceDE w:val="0"/>
        <w:autoSpaceDN w:val="0"/>
        <w:adjustRightInd w:val="0"/>
        <w:spacing w:after="0" w:line="240" w:lineRule="auto"/>
        <w:ind w:left="426" w:hanging="426"/>
        <w:jc w:val="both"/>
        <w:rPr>
          <w:rFonts w:ascii="Arial" w:eastAsia="Calibri" w:hAnsi="Arial" w:cs="Arial"/>
          <w:b/>
          <w:bCs/>
          <w:sz w:val="24"/>
          <w:szCs w:val="24"/>
        </w:rPr>
      </w:pPr>
      <w:r w:rsidRPr="00AB4501">
        <w:rPr>
          <w:rFonts w:ascii="Arial" w:eastAsia="Calibri" w:hAnsi="Arial" w:cs="Arial"/>
          <w:sz w:val="24"/>
          <w:szCs w:val="24"/>
        </w:rPr>
        <w:t xml:space="preserve">9. </w:t>
      </w:r>
      <w:r w:rsidR="00172DBF" w:rsidRPr="006C2F9C">
        <w:rPr>
          <w:rFonts w:ascii="Arial" w:eastAsia="Calibri" w:hAnsi="Arial" w:cs="Arial"/>
          <w:sz w:val="24"/>
          <w:szCs w:val="24"/>
        </w:rPr>
        <w:tab/>
      </w:r>
      <w:r w:rsidRPr="00AB4501">
        <w:rPr>
          <w:rFonts w:ascii="Arial" w:eastAsia="Calibri" w:hAnsi="Arial" w:cs="Arial"/>
          <w:b/>
          <w:bCs/>
          <w:sz w:val="24"/>
          <w:szCs w:val="24"/>
        </w:rPr>
        <w:t>Materiały, uzgodnienia i opinie niezbędne do wniosku o wydanie decyzji o zezwoleniu na realizację inwestycji drogowej (ZRID)</w:t>
      </w:r>
      <w:r w:rsidR="009162F0">
        <w:rPr>
          <w:rFonts w:ascii="Arial" w:eastAsia="Calibri" w:hAnsi="Arial" w:cs="Arial"/>
          <w:b/>
          <w:bCs/>
          <w:sz w:val="24"/>
          <w:szCs w:val="24"/>
        </w:rPr>
        <w:t>.</w:t>
      </w:r>
    </w:p>
    <w:p w14:paraId="3F7BE127" w14:textId="77777777" w:rsidR="005F1F15" w:rsidRPr="00AB4501" w:rsidRDefault="005F1F15" w:rsidP="005F1F15">
      <w:pPr>
        <w:autoSpaceDE w:val="0"/>
        <w:autoSpaceDN w:val="0"/>
        <w:adjustRightInd w:val="0"/>
        <w:spacing w:after="0" w:line="240" w:lineRule="auto"/>
        <w:ind w:left="426" w:hanging="426"/>
        <w:jc w:val="both"/>
        <w:rPr>
          <w:rFonts w:ascii="Arial" w:eastAsia="Calibri" w:hAnsi="Arial" w:cs="Arial"/>
          <w:sz w:val="24"/>
          <w:szCs w:val="24"/>
        </w:rPr>
      </w:pPr>
      <w:r w:rsidRPr="00AB4501">
        <w:rPr>
          <w:rFonts w:ascii="Arial" w:eastAsia="Calibri" w:hAnsi="Arial" w:cs="Arial"/>
          <w:sz w:val="24"/>
          <w:szCs w:val="24"/>
        </w:rPr>
        <w:t xml:space="preserve">1) </w:t>
      </w:r>
      <w:r w:rsidRPr="006C2F9C">
        <w:rPr>
          <w:rFonts w:ascii="Arial" w:eastAsia="Calibri" w:hAnsi="Arial" w:cs="Arial"/>
          <w:sz w:val="24"/>
          <w:szCs w:val="24"/>
        </w:rPr>
        <w:tab/>
      </w:r>
      <w:r w:rsidRPr="00AB4501">
        <w:rPr>
          <w:rFonts w:ascii="Arial" w:eastAsia="Calibri" w:hAnsi="Arial" w:cs="Arial"/>
          <w:sz w:val="24"/>
          <w:szCs w:val="24"/>
        </w:rPr>
        <w:t xml:space="preserve">Wykonawca przygotuje komplet materiałów niezbędnych do wydania decyzji o zezwoleniu na realizację inwestycji drogowej (ZRID), w tym min. wypisy z rejestru gruntów dla nieruchomości objętych projektowaną inwestycją i wymienionych we wniosku o wydanie ww. decyzji. Wykonawca przeprowadzi analizę stanu władania. </w:t>
      </w:r>
    </w:p>
    <w:p w14:paraId="0E795D8D" w14:textId="77777777" w:rsidR="005F1F15" w:rsidRDefault="005F1F15" w:rsidP="005F1F15">
      <w:pPr>
        <w:autoSpaceDE w:val="0"/>
        <w:autoSpaceDN w:val="0"/>
        <w:adjustRightInd w:val="0"/>
        <w:spacing w:after="19" w:line="240" w:lineRule="auto"/>
        <w:ind w:left="426" w:hanging="426"/>
        <w:jc w:val="both"/>
        <w:rPr>
          <w:rFonts w:ascii="Arial" w:eastAsia="Calibri" w:hAnsi="Arial" w:cs="Arial"/>
          <w:sz w:val="24"/>
          <w:szCs w:val="24"/>
        </w:rPr>
      </w:pPr>
      <w:r w:rsidRPr="00AB4501">
        <w:rPr>
          <w:rFonts w:ascii="Arial" w:eastAsia="Calibri" w:hAnsi="Arial" w:cs="Arial"/>
          <w:sz w:val="24"/>
          <w:szCs w:val="24"/>
        </w:rPr>
        <w:t xml:space="preserve">2) </w:t>
      </w:r>
      <w:r w:rsidRPr="006C2F9C">
        <w:rPr>
          <w:rFonts w:ascii="Arial" w:eastAsia="Calibri" w:hAnsi="Arial" w:cs="Arial"/>
          <w:sz w:val="24"/>
          <w:szCs w:val="24"/>
        </w:rPr>
        <w:tab/>
      </w:r>
      <w:r w:rsidRPr="00AB4501">
        <w:rPr>
          <w:rFonts w:ascii="Arial" w:eastAsia="Calibri" w:hAnsi="Arial" w:cs="Arial"/>
          <w:sz w:val="24"/>
          <w:szCs w:val="24"/>
        </w:rPr>
        <w:t xml:space="preserve">Wykonawca uzyska na własny koszt wszelkie decyzje, uzgodnienia, ekspertyzy i opinie wymagane przepisami prawa, niezbędne do uzyskania decyzji o zezwoleniu na realizację inwestycji drogowej (ZRID), w tym m.in. od: </w:t>
      </w:r>
    </w:p>
    <w:p w14:paraId="6106AF88" w14:textId="77777777" w:rsidR="005F1F15" w:rsidRPr="00AB4501" w:rsidRDefault="005F1F15" w:rsidP="005F1F15">
      <w:pPr>
        <w:autoSpaceDE w:val="0"/>
        <w:autoSpaceDN w:val="0"/>
        <w:adjustRightInd w:val="0"/>
        <w:spacing w:after="19" w:line="240" w:lineRule="auto"/>
        <w:ind w:left="426" w:hanging="426"/>
        <w:jc w:val="both"/>
        <w:rPr>
          <w:rFonts w:ascii="Arial" w:eastAsia="Calibri" w:hAnsi="Arial" w:cs="Arial"/>
          <w:sz w:val="24"/>
          <w:szCs w:val="24"/>
        </w:rPr>
      </w:pPr>
      <w:r w:rsidRPr="00AB4501">
        <w:rPr>
          <w:rFonts w:ascii="Arial" w:eastAsia="Calibri" w:hAnsi="Arial" w:cs="Arial"/>
          <w:sz w:val="24"/>
          <w:szCs w:val="24"/>
        </w:rPr>
        <w:t xml:space="preserve">a) </w:t>
      </w:r>
      <w:r>
        <w:rPr>
          <w:rFonts w:ascii="Arial" w:eastAsia="Calibri" w:hAnsi="Arial" w:cs="Arial"/>
          <w:sz w:val="24"/>
          <w:szCs w:val="24"/>
        </w:rPr>
        <w:tab/>
      </w:r>
      <w:r w:rsidRPr="00AB4501">
        <w:rPr>
          <w:rFonts w:ascii="Arial" w:eastAsia="Calibri" w:hAnsi="Arial" w:cs="Arial"/>
          <w:sz w:val="24"/>
          <w:szCs w:val="24"/>
        </w:rPr>
        <w:t xml:space="preserve">Spółki Komunalnej Żukowo Sp. z o.o. w Żukowie, </w:t>
      </w:r>
    </w:p>
    <w:p w14:paraId="5888CEEB" w14:textId="77777777" w:rsidR="005F1F15" w:rsidRPr="00AB4501" w:rsidRDefault="005F1F15" w:rsidP="005F1F15">
      <w:pPr>
        <w:autoSpaceDE w:val="0"/>
        <w:autoSpaceDN w:val="0"/>
        <w:adjustRightInd w:val="0"/>
        <w:spacing w:after="19" w:line="240" w:lineRule="auto"/>
        <w:ind w:left="426" w:hanging="426"/>
        <w:jc w:val="both"/>
        <w:rPr>
          <w:rFonts w:ascii="Arial" w:eastAsia="Calibri" w:hAnsi="Arial" w:cs="Arial"/>
          <w:sz w:val="24"/>
          <w:szCs w:val="24"/>
        </w:rPr>
      </w:pPr>
      <w:r w:rsidRPr="00AB4501">
        <w:rPr>
          <w:rFonts w:ascii="Arial" w:eastAsia="Calibri" w:hAnsi="Arial" w:cs="Arial"/>
          <w:sz w:val="24"/>
          <w:szCs w:val="24"/>
        </w:rPr>
        <w:t xml:space="preserve">b) </w:t>
      </w:r>
      <w:r w:rsidRPr="006C2F9C">
        <w:rPr>
          <w:rFonts w:ascii="Arial" w:eastAsia="Calibri" w:hAnsi="Arial" w:cs="Arial"/>
          <w:sz w:val="24"/>
          <w:szCs w:val="24"/>
        </w:rPr>
        <w:tab/>
      </w:r>
      <w:r w:rsidRPr="00AB4501">
        <w:rPr>
          <w:rFonts w:ascii="Arial" w:eastAsia="Calibri" w:hAnsi="Arial" w:cs="Arial"/>
          <w:sz w:val="24"/>
          <w:szCs w:val="24"/>
        </w:rPr>
        <w:t xml:space="preserve">gestorów mediów zlokalizowanych w obrębie projektowanej inwestycji, </w:t>
      </w:r>
    </w:p>
    <w:p w14:paraId="1376F766" w14:textId="77777777" w:rsidR="005F1F15" w:rsidRPr="00AB4501" w:rsidRDefault="005F1F15" w:rsidP="005F1F15">
      <w:pPr>
        <w:autoSpaceDE w:val="0"/>
        <w:autoSpaceDN w:val="0"/>
        <w:adjustRightInd w:val="0"/>
        <w:spacing w:after="19" w:line="240" w:lineRule="auto"/>
        <w:ind w:left="426" w:hanging="426"/>
        <w:jc w:val="both"/>
        <w:rPr>
          <w:rFonts w:ascii="Arial" w:eastAsia="Calibri" w:hAnsi="Arial" w:cs="Arial"/>
          <w:sz w:val="24"/>
          <w:szCs w:val="24"/>
        </w:rPr>
      </w:pPr>
      <w:r w:rsidRPr="00AB4501">
        <w:rPr>
          <w:rFonts w:ascii="Arial" w:eastAsia="Calibri" w:hAnsi="Arial" w:cs="Arial"/>
          <w:sz w:val="24"/>
          <w:szCs w:val="24"/>
        </w:rPr>
        <w:t xml:space="preserve">c) </w:t>
      </w:r>
      <w:r w:rsidRPr="006C2F9C">
        <w:rPr>
          <w:rFonts w:ascii="Arial" w:eastAsia="Calibri" w:hAnsi="Arial" w:cs="Arial"/>
          <w:sz w:val="24"/>
          <w:szCs w:val="24"/>
        </w:rPr>
        <w:tab/>
      </w:r>
      <w:r w:rsidRPr="00AB4501">
        <w:rPr>
          <w:rFonts w:ascii="Arial" w:eastAsia="Calibri" w:hAnsi="Arial" w:cs="Arial"/>
          <w:sz w:val="24"/>
          <w:szCs w:val="24"/>
        </w:rPr>
        <w:t xml:space="preserve">inwestora, </w:t>
      </w:r>
    </w:p>
    <w:p w14:paraId="55FDB85B" w14:textId="77F5AAB6" w:rsidR="005F1F15" w:rsidRPr="009D14BA" w:rsidRDefault="005F1F15" w:rsidP="005F1F15">
      <w:pPr>
        <w:autoSpaceDE w:val="0"/>
        <w:autoSpaceDN w:val="0"/>
        <w:adjustRightInd w:val="0"/>
        <w:spacing w:after="0" w:line="240" w:lineRule="auto"/>
        <w:ind w:left="426" w:hanging="426"/>
        <w:jc w:val="both"/>
        <w:rPr>
          <w:rFonts w:ascii="Arial" w:eastAsia="Calibri" w:hAnsi="Arial" w:cs="Arial"/>
          <w:sz w:val="24"/>
          <w:szCs w:val="24"/>
        </w:rPr>
      </w:pPr>
      <w:r w:rsidRPr="00AB4501">
        <w:rPr>
          <w:rFonts w:ascii="Arial" w:eastAsia="Calibri" w:hAnsi="Arial" w:cs="Arial"/>
          <w:sz w:val="24"/>
          <w:szCs w:val="24"/>
        </w:rPr>
        <w:t xml:space="preserve">d) </w:t>
      </w:r>
      <w:r w:rsidRPr="006C2F9C">
        <w:rPr>
          <w:rFonts w:ascii="Arial" w:eastAsia="Calibri" w:hAnsi="Arial" w:cs="Arial"/>
          <w:sz w:val="24"/>
          <w:szCs w:val="24"/>
        </w:rPr>
        <w:tab/>
      </w:r>
      <w:r w:rsidRPr="009D14BA">
        <w:rPr>
          <w:rFonts w:ascii="Arial" w:eastAsia="Calibri" w:hAnsi="Arial" w:cs="Arial"/>
          <w:sz w:val="24"/>
          <w:szCs w:val="24"/>
        </w:rPr>
        <w:t>zarządcy drogi powiatowej</w:t>
      </w:r>
      <w:r w:rsidR="00210795" w:rsidRPr="009D14BA">
        <w:rPr>
          <w:rFonts w:ascii="Arial" w:eastAsia="Calibri" w:hAnsi="Arial" w:cs="Arial"/>
          <w:sz w:val="24"/>
          <w:szCs w:val="24"/>
        </w:rPr>
        <w:t xml:space="preserve"> (</w:t>
      </w:r>
      <w:r w:rsidR="009D14BA" w:rsidRPr="009D14BA">
        <w:rPr>
          <w:rFonts w:ascii="Arial" w:eastAsia="Calibri" w:hAnsi="Arial" w:cs="Arial"/>
          <w:sz w:val="24"/>
          <w:szCs w:val="24"/>
        </w:rPr>
        <w:t>w przypadku Zadania 1</w:t>
      </w:r>
      <w:r w:rsidR="00210795" w:rsidRPr="009D14BA">
        <w:rPr>
          <w:rFonts w:ascii="Arial" w:eastAsia="Calibri" w:hAnsi="Arial" w:cs="Arial"/>
          <w:sz w:val="24"/>
          <w:szCs w:val="24"/>
        </w:rPr>
        <w:t>).</w:t>
      </w:r>
    </w:p>
    <w:p w14:paraId="01964CA9" w14:textId="77777777" w:rsidR="005F1F15" w:rsidRPr="003D2B58" w:rsidRDefault="005F1F15" w:rsidP="005F1F15">
      <w:pPr>
        <w:autoSpaceDE w:val="0"/>
        <w:autoSpaceDN w:val="0"/>
        <w:adjustRightInd w:val="0"/>
        <w:spacing w:after="0" w:line="240" w:lineRule="auto"/>
        <w:ind w:left="426" w:hanging="426"/>
        <w:jc w:val="both"/>
        <w:rPr>
          <w:rFonts w:ascii="Arial" w:eastAsia="Calibri" w:hAnsi="Arial" w:cs="Arial"/>
          <w:color w:val="FF0000"/>
          <w:sz w:val="24"/>
          <w:szCs w:val="24"/>
        </w:rPr>
      </w:pPr>
      <w:r w:rsidRPr="00AB4501">
        <w:rPr>
          <w:rFonts w:ascii="Arial" w:eastAsia="Calibri" w:hAnsi="Arial" w:cs="Arial"/>
          <w:sz w:val="24"/>
          <w:szCs w:val="24"/>
        </w:rPr>
        <w:t xml:space="preserve">3) </w:t>
      </w:r>
      <w:r w:rsidRPr="006C2F9C">
        <w:rPr>
          <w:rFonts w:ascii="Arial" w:eastAsia="Calibri" w:hAnsi="Arial" w:cs="Arial"/>
          <w:sz w:val="24"/>
          <w:szCs w:val="24"/>
        </w:rPr>
        <w:tab/>
      </w:r>
      <w:r w:rsidRPr="00C64206">
        <w:rPr>
          <w:rFonts w:ascii="Arial" w:eastAsia="Calibri" w:hAnsi="Arial" w:cs="Arial"/>
          <w:sz w:val="24"/>
          <w:szCs w:val="24"/>
        </w:rPr>
        <w:t>W przypadku uwag do materiałów załączonych do wniosków i wystąpień przez jednostki, które wydają opinie, uzgodnienia, postanowienia czy decyzje administracyjne wykonawca ma obowiązek niezwłocznego poprawienia lub uzupełnienia materiałów i przekazanie skorygowanych materiałów do właściwych jednostek.</w:t>
      </w:r>
      <w:r w:rsidRPr="00AB4501">
        <w:rPr>
          <w:rFonts w:ascii="Arial" w:eastAsia="Calibri" w:hAnsi="Arial" w:cs="Arial"/>
          <w:sz w:val="24"/>
          <w:szCs w:val="24"/>
        </w:rPr>
        <w:t xml:space="preserve"> Na każde wezwanie właściwych w sprawie organów administracji, wykonawca zobowiązany będzie do uzupełnienia, poprawienia lub zmiany opracowanego wniosku, w tym także wniosku o uzyskanie decyzji o zezwoleniu na realizację inwestycji drogowej (ZRID). </w:t>
      </w:r>
      <w:r w:rsidRPr="00C64206">
        <w:rPr>
          <w:rFonts w:ascii="Arial" w:eastAsia="Calibri" w:hAnsi="Arial" w:cs="Arial"/>
          <w:sz w:val="24"/>
          <w:szCs w:val="24"/>
        </w:rPr>
        <w:t>Kopie wniosków i materiałów wraz z potwierdzeniem terminu przekazania wykonawca przekaże zamawiającemu.</w:t>
      </w:r>
      <w:r w:rsidRPr="003D2B58">
        <w:rPr>
          <w:rFonts w:ascii="Arial" w:eastAsia="Calibri" w:hAnsi="Arial" w:cs="Arial"/>
          <w:color w:val="FF0000"/>
          <w:sz w:val="24"/>
          <w:szCs w:val="24"/>
        </w:rPr>
        <w:t xml:space="preserve"> </w:t>
      </w:r>
    </w:p>
    <w:p w14:paraId="7E079B73" w14:textId="77777777" w:rsidR="005F1F15" w:rsidRPr="00AB4501" w:rsidRDefault="005F1F15" w:rsidP="005F1F15">
      <w:pPr>
        <w:autoSpaceDE w:val="0"/>
        <w:autoSpaceDN w:val="0"/>
        <w:adjustRightInd w:val="0"/>
        <w:spacing w:after="0" w:line="240" w:lineRule="auto"/>
        <w:ind w:left="426" w:hanging="426"/>
        <w:jc w:val="both"/>
        <w:rPr>
          <w:rFonts w:ascii="Arial" w:eastAsia="Calibri" w:hAnsi="Arial" w:cs="Arial"/>
          <w:sz w:val="24"/>
          <w:szCs w:val="24"/>
        </w:rPr>
      </w:pPr>
      <w:r w:rsidRPr="00AB4501">
        <w:rPr>
          <w:rFonts w:ascii="Arial" w:eastAsia="Calibri" w:hAnsi="Arial" w:cs="Arial"/>
          <w:sz w:val="24"/>
          <w:szCs w:val="24"/>
        </w:rPr>
        <w:t xml:space="preserve">4) </w:t>
      </w:r>
      <w:r w:rsidRPr="006C2F9C">
        <w:rPr>
          <w:rFonts w:ascii="Arial" w:eastAsia="Calibri" w:hAnsi="Arial" w:cs="Arial"/>
          <w:sz w:val="24"/>
          <w:szCs w:val="24"/>
        </w:rPr>
        <w:tab/>
      </w:r>
      <w:r w:rsidRPr="00AB4501">
        <w:rPr>
          <w:rFonts w:ascii="Arial" w:eastAsia="Calibri" w:hAnsi="Arial" w:cs="Arial"/>
          <w:sz w:val="24"/>
          <w:szCs w:val="24"/>
        </w:rPr>
        <w:t xml:space="preserve">Wykonawca opracuje operat wodnoprawny, uzyska pozwolenie wodnoprawne i przekaże zamawiającemu oryginał decyzji o pozwoleniu wodnoprawnym. </w:t>
      </w:r>
    </w:p>
    <w:p w14:paraId="04E3837E" w14:textId="77777777" w:rsidR="005F1F15" w:rsidRPr="00811076" w:rsidRDefault="005F1F15" w:rsidP="005F1F15">
      <w:pPr>
        <w:autoSpaceDE w:val="0"/>
        <w:autoSpaceDN w:val="0"/>
        <w:adjustRightInd w:val="0"/>
        <w:spacing w:after="0" w:line="240" w:lineRule="auto"/>
        <w:ind w:left="426" w:hanging="426"/>
        <w:jc w:val="both"/>
        <w:rPr>
          <w:rFonts w:ascii="Arial" w:eastAsia="Calibri" w:hAnsi="Arial" w:cs="Arial"/>
          <w:sz w:val="24"/>
          <w:szCs w:val="24"/>
        </w:rPr>
      </w:pPr>
      <w:r w:rsidRPr="00AB4501">
        <w:rPr>
          <w:rFonts w:ascii="Arial" w:eastAsia="Calibri" w:hAnsi="Arial" w:cs="Arial"/>
          <w:sz w:val="24"/>
          <w:szCs w:val="24"/>
        </w:rPr>
        <w:t xml:space="preserve">5) </w:t>
      </w:r>
      <w:r>
        <w:rPr>
          <w:rFonts w:ascii="Arial" w:eastAsia="Calibri" w:hAnsi="Arial" w:cs="Arial"/>
          <w:sz w:val="24"/>
          <w:szCs w:val="24"/>
        </w:rPr>
        <w:tab/>
      </w:r>
      <w:r w:rsidRPr="00811076">
        <w:rPr>
          <w:rFonts w:ascii="Arial" w:eastAsia="Calibri" w:hAnsi="Arial" w:cs="Arial"/>
          <w:sz w:val="24"/>
          <w:szCs w:val="24"/>
        </w:rPr>
        <w:t xml:space="preserve">W przypadku konieczności (wymagalności) wykonawca przygotuje wszystkie niezbędne materiały i uzyska decyzję o środowiskowych uwarunkowaniach zgody na realizację przedsięwzięcia. </w:t>
      </w:r>
    </w:p>
    <w:p w14:paraId="27382967" w14:textId="77777777" w:rsidR="005F1F15" w:rsidRPr="00811076" w:rsidRDefault="005F1F15" w:rsidP="005F1F15">
      <w:pPr>
        <w:autoSpaceDE w:val="0"/>
        <w:autoSpaceDN w:val="0"/>
        <w:adjustRightInd w:val="0"/>
        <w:spacing w:after="0" w:line="240" w:lineRule="auto"/>
        <w:ind w:left="426" w:hanging="426"/>
        <w:jc w:val="both"/>
        <w:rPr>
          <w:rFonts w:ascii="Arial" w:eastAsia="Calibri" w:hAnsi="Arial" w:cs="Arial"/>
          <w:sz w:val="24"/>
          <w:szCs w:val="24"/>
        </w:rPr>
      </w:pPr>
      <w:r w:rsidRPr="00811076">
        <w:rPr>
          <w:rFonts w:ascii="Arial" w:eastAsia="Calibri" w:hAnsi="Arial" w:cs="Arial"/>
          <w:sz w:val="24"/>
          <w:szCs w:val="24"/>
        </w:rPr>
        <w:lastRenderedPageBreak/>
        <w:t xml:space="preserve">6) </w:t>
      </w:r>
      <w:r w:rsidRPr="00811076">
        <w:rPr>
          <w:rFonts w:ascii="Arial" w:eastAsia="Calibri" w:hAnsi="Arial" w:cs="Arial"/>
          <w:sz w:val="24"/>
          <w:szCs w:val="24"/>
        </w:rPr>
        <w:tab/>
        <w:t xml:space="preserve">Wnioski o wydanie decyzji administracyjnych oraz korespondencja z tym związana będą kierowane do odpowiednich organów po uprzedniej akceptacji zamawiającego. </w:t>
      </w:r>
    </w:p>
    <w:p w14:paraId="309929D6" w14:textId="77777777" w:rsidR="005F1F15" w:rsidRPr="00811076" w:rsidRDefault="005F1F15" w:rsidP="005F1F15">
      <w:pPr>
        <w:autoSpaceDE w:val="0"/>
        <w:autoSpaceDN w:val="0"/>
        <w:adjustRightInd w:val="0"/>
        <w:spacing w:after="0" w:line="240" w:lineRule="auto"/>
        <w:ind w:left="426" w:hanging="426"/>
        <w:jc w:val="both"/>
        <w:rPr>
          <w:rFonts w:ascii="Arial" w:eastAsia="Calibri" w:hAnsi="Arial" w:cs="Arial"/>
          <w:sz w:val="24"/>
          <w:szCs w:val="24"/>
        </w:rPr>
      </w:pPr>
      <w:r w:rsidRPr="00811076">
        <w:rPr>
          <w:rFonts w:ascii="Arial" w:eastAsia="Calibri" w:hAnsi="Arial" w:cs="Arial"/>
          <w:sz w:val="24"/>
          <w:szCs w:val="24"/>
        </w:rPr>
        <w:t xml:space="preserve">7) </w:t>
      </w:r>
      <w:r w:rsidRPr="00811076">
        <w:rPr>
          <w:rFonts w:ascii="Arial" w:eastAsia="Calibri" w:hAnsi="Arial" w:cs="Arial"/>
          <w:sz w:val="24"/>
          <w:szCs w:val="24"/>
        </w:rPr>
        <w:tab/>
        <w:t xml:space="preserve">Wykonawca uzyska pozwolenie na wycinkę drzew / krzewów – wg potrzeby. </w:t>
      </w:r>
    </w:p>
    <w:p w14:paraId="373F5072" w14:textId="77777777" w:rsidR="009162F0" w:rsidRPr="00AB4501" w:rsidRDefault="009162F0" w:rsidP="00AB4501">
      <w:pPr>
        <w:autoSpaceDE w:val="0"/>
        <w:autoSpaceDN w:val="0"/>
        <w:adjustRightInd w:val="0"/>
        <w:spacing w:after="0" w:line="240" w:lineRule="auto"/>
        <w:ind w:left="426" w:hanging="426"/>
        <w:jc w:val="both"/>
        <w:rPr>
          <w:rFonts w:ascii="Arial" w:eastAsia="Calibri" w:hAnsi="Arial" w:cs="Arial"/>
          <w:sz w:val="24"/>
          <w:szCs w:val="24"/>
        </w:rPr>
      </w:pPr>
    </w:p>
    <w:p w14:paraId="12FDFE35" w14:textId="77777777" w:rsidR="00AB4501" w:rsidRPr="00AB4501" w:rsidRDefault="00AB4501" w:rsidP="00AB4501">
      <w:pPr>
        <w:autoSpaceDE w:val="0"/>
        <w:autoSpaceDN w:val="0"/>
        <w:adjustRightInd w:val="0"/>
        <w:spacing w:after="0" w:line="240" w:lineRule="auto"/>
        <w:ind w:left="426" w:hanging="426"/>
        <w:jc w:val="both"/>
        <w:rPr>
          <w:rFonts w:ascii="Arial" w:eastAsia="Calibri" w:hAnsi="Arial" w:cs="Arial"/>
          <w:sz w:val="24"/>
          <w:szCs w:val="24"/>
        </w:rPr>
      </w:pPr>
      <w:r w:rsidRPr="00AB4501">
        <w:rPr>
          <w:rFonts w:ascii="Arial" w:eastAsia="Calibri" w:hAnsi="Arial" w:cs="Arial"/>
          <w:sz w:val="24"/>
          <w:szCs w:val="24"/>
        </w:rPr>
        <w:t xml:space="preserve">10. </w:t>
      </w:r>
      <w:r w:rsidRPr="00AB4501">
        <w:rPr>
          <w:rFonts w:ascii="Arial" w:eastAsia="Calibri" w:hAnsi="Arial" w:cs="Arial"/>
          <w:b/>
          <w:bCs/>
          <w:sz w:val="24"/>
          <w:szCs w:val="24"/>
        </w:rPr>
        <w:t>Złożenie wniosku i uzyskanie decyzji o zezwoleniu na realizację inwestycji drogowej (ZRID)</w:t>
      </w:r>
      <w:r w:rsidR="009162F0">
        <w:rPr>
          <w:rFonts w:ascii="Arial" w:eastAsia="Calibri" w:hAnsi="Arial" w:cs="Arial"/>
          <w:b/>
          <w:bCs/>
          <w:sz w:val="24"/>
          <w:szCs w:val="24"/>
        </w:rPr>
        <w:t>.</w:t>
      </w:r>
    </w:p>
    <w:p w14:paraId="350DF419" w14:textId="24D491DE" w:rsidR="00AB4501" w:rsidRDefault="00AB4501" w:rsidP="00345B78">
      <w:pPr>
        <w:autoSpaceDE w:val="0"/>
        <w:autoSpaceDN w:val="0"/>
        <w:adjustRightInd w:val="0"/>
        <w:spacing w:after="0" w:line="240" w:lineRule="auto"/>
        <w:jc w:val="both"/>
        <w:rPr>
          <w:rFonts w:ascii="Arial" w:eastAsia="Calibri" w:hAnsi="Arial" w:cs="Arial"/>
          <w:sz w:val="24"/>
          <w:szCs w:val="24"/>
        </w:rPr>
      </w:pPr>
      <w:r w:rsidRPr="00AB4501">
        <w:rPr>
          <w:rFonts w:ascii="Arial" w:eastAsia="Calibri" w:hAnsi="Arial" w:cs="Arial"/>
          <w:sz w:val="24"/>
          <w:szCs w:val="24"/>
        </w:rPr>
        <w:t>Wykonawca w imieniu i na rzecz zamawiającego złoży wniosek o uzyskanie decyzji o zezwoleniu na realizację inwestycji drogowej (ZRID) oraz uzyska ww. decyzję</w:t>
      </w:r>
      <w:r w:rsidR="009D14BA">
        <w:rPr>
          <w:rFonts w:ascii="Arial" w:eastAsia="Calibri" w:hAnsi="Arial" w:cs="Arial"/>
          <w:sz w:val="24"/>
          <w:szCs w:val="24"/>
        </w:rPr>
        <w:t xml:space="preserve"> – odrębnie dla każdego zadania.</w:t>
      </w:r>
      <w:r w:rsidRPr="00AB4501">
        <w:rPr>
          <w:rFonts w:ascii="Arial" w:eastAsia="Calibri" w:hAnsi="Arial" w:cs="Arial"/>
          <w:sz w:val="24"/>
          <w:szCs w:val="24"/>
        </w:rPr>
        <w:t xml:space="preserve"> Wykonawca przygotuje wniosek wraz z niezbędnymi dokumentami, załącznikami</w:t>
      </w:r>
      <w:r w:rsidR="009D14BA">
        <w:rPr>
          <w:rFonts w:ascii="Arial" w:eastAsia="Calibri" w:hAnsi="Arial" w:cs="Arial"/>
          <w:sz w:val="24"/>
          <w:szCs w:val="24"/>
        </w:rPr>
        <w:t xml:space="preserve"> dla każdego z zadań.</w:t>
      </w:r>
    </w:p>
    <w:p w14:paraId="735A2970" w14:textId="77777777" w:rsidR="00DF2772" w:rsidRPr="00AB4501" w:rsidRDefault="00DF2772" w:rsidP="00345B78">
      <w:pPr>
        <w:autoSpaceDE w:val="0"/>
        <w:autoSpaceDN w:val="0"/>
        <w:adjustRightInd w:val="0"/>
        <w:spacing w:after="0" w:line="240" w:lineRule="auto"/>
        <w:jc w:val="both"/>
        <w:rPr>
          <w:rFonts w:ascii="Arial" w:eastAsia="Calibri" w:hAnsi="Arial" w:cs="Arial"/>
          <w:sz w:val="24"/>
          <w:szCs w:val="24"/>
        </w:rPr>
      </w:pPr>
    </w:p>
    <w:p w14:paraId="64F49D07" w14:textId="77777777" w:rsidR="00AB4501" w:rsidRDefault="00AB4501" w:rsidP="00AB4501">
      <w:pPr>
        <w:autoSpaceDE w:val="0"/>
        <w:autoSpaceDN w:val="0"/>
        <w:adjustRightInd w:val="0"/>
        <w:spacing w:after="0" w:line="240" w:lineRule="auto"/>
        <w:ind w:left="426" w:hanging="426"/>
        <w:jc w:val="both"/>
        <w:rPr>
          <w:rFonts w:ascii="Arial" w:eastAsia="Calibri" w:hAnsi="Arial" w:cs="Arial"/>
          <w:b/>
          <w:bCs/>
          <w:sz w:val="24"/>
          <w:szCs w:val="24"/>
        </w:rPr>
      </w:pPr>
      <w:r w:rsidRPr="00AB4501">
        <w:rPr>
          <w:rFonts w:ascii="Arial" w:eastAsia="Calibri" w:hAnsi="Arial" w:cs="Arial"/>
          <w:sz w:val="24"/>
          <w:szCs w:val="24"/>
        </w:rPr>
        <w:t>11.</w:t>
      </w:r>
      <w:r w:rsidR="00647D3F">
        <w:rPr>
          <w:rFonts w:ascii="Arial" w:eastAsia="Calibri" w:hAnsi="Arial" w:cs="Arial"/>
          <w:sz w:val="24"/>
          <w:szCs w:val="24"/>
        </w:rPr>
        <w:tab/>
      </w:r>
      <w:r w:rsidRPr="00AB4501">
        <w:rPr>
          <w:rFonts w:ascii="Arial" w:eastAsia="Calibri" w:hAnsi="Arial" w:cs="Arial"/>
          <w:b/>
          <w:bCs/>
          <w:sz w:val="24"/>
          <w:szCs w:val="24"/>
        </w:rPr>
        <w:t xml:space="preserve">Opracowanie informacji dotyczącej bezpieczeństwa i ochrony zdrowia, ochrony środowiska, ochrony przeciwpożarowej i innych zagrożeń w przypadku, gdy opracowanie takie jest wymagane na podstawie odrębnych przepisów. </w:t>
      </w:r>
    </w:p>
    <w:p w14:paraId="173912C0" w14:textId="77777777" w:rsidR="00345B78" w:rsidRPr="00AB4501" w:rsidRDefault="00345B78" w:rsidP="00AB4501">
      <w:pPr>
        <w:autoSpaceDE w:val="0"/>
        <w:autoSpaceDN w:val="0"/>
        <w:adjustRightInd w:val="0"/>
        <w:spacing w:after="0" w:line="240" w:lineRule="auto"/>
        <w:ind w:left="426" w:hanging="426"/>
        <w:jc w:val="both"/>
        <w:rPr>
          <w:rFonts w:ascii="Arial" w:eastAsia="Calibri" w:hAnsi="Arial" w:cs="Arial"/>
          <w:sz w:val="24"/>
          <w:szCs w:val="24"/>
        </w:rPr>
      </w:pPr>
    </w:p>
    <w:p w14:paraId="0391173C" w14:textId="77777777" w:rsidR="00345B78" w:rsidRPr="009906AA" w:rsidRDefault="00AB4501" w:rsidP="00651C3E">
      <w:pPr>
        <w:shd w:val="clear" w:color="auto" w:fill="FFFFFF" w:themeFill="background1"/>
        <w:autoSpaceDE w:val="0"/>
        <w:autoSpaceDN w:val="0"/>
        <w:adjustRightInd w:val="0"/>
        <w:spacing w:after="0" w:line="240" w:lineRule="auto"/>
        <w:ind w:left="426" w:hanging="426"/>
        <w:jc w:val="both"/>
        <w:rPr>
          <w:rFonts w:ascii="Arial" w:eastAsia="Calibri" w:hAnsi="Arial" w:cs="Arial"/>
          <w:b/>
          <w:bCs/>
          <w:sz w:val="24"/>
          <w:szCs w:val="24"/>
        </w:rPr>
      </w:pPr>
      <w:r w:rsidRPr="009906AA">
        <w:rPr>
          <w:rFonts w:ascii="Arial" w:eastAsia="Calibri" w:hAnsi="Arial" w:cs="Arial"/>
          <w:sz w:val="24"/>
          <w:szCs w:val="24"/>
        </w:rPr>
        <w:t>12.</w:t>
      </w:r>
      <w:r w:rsidR="00172DBF" w:rsidRPr="009906AA">
        <w:rPr>
          <w:rFonts w:ascii="Arial" w:eastAsia="Calibri" w:hAnsi="Arial" w:cs="Arial"/>
          <w:sz w:val="24"/>
          <w:szCs w:val="24"/>
        </w:rPr>
        <w:tab/>
      </w:r>
      <w:r w:rsidRPr="009906AA">
        <w:rPr>
          <w:rFonts w:ascii="Arial" w:eastAsia="Calibri" w:hAnsi="Arial" w:cs="Arial"/>
          <w:b/>
          <w:bCs/>
          <w:sz w:val="24"/>
          <w:szCs w:val="24"/>
        </w:rPr>
        <w:t>Opracowanie dokumentacji projektowej do wszczęcia postępowania / postępowań o udzielenie zamówienia publicznego na roboty budowlane</w:t>
      </w:r>
      <w:r w:rsidR="00345B78" w:rsidRPr="009906AA">
        <w:rPr>
          <w:rFonts w:ascii="Arial" w:eastAsia="Calibri" w:hAnsi="Arial" w:cs="Arial"/>
          <w:b/>
          <w:bCs/>
          <w:sz w:val="24"/>
          <w:szCs w:val="24"/>
        </w:rPr>
        <w:t>.</w:t>
      </w:r>
    </w:p>
    <w:p w14:paraId="7684F0D0" w14:textId="77777777" w:rsidR="005F1F15" w:rsidRDefault="005F1F15" w:rsidP="005F1F15">
      <w:pPr>
        <w:shd w:val="clear" w:color="auto" w:fill="FFFFFF" w:themeFill="background1"/>
        <w:autoSpaceDE w:val="0"/>
        <w:autoSpaceDN w:val="0"/>
        <w:adjustRightInd w:val="0"/>
        <w:spacing w:after="0" w:line="240" w:lineRule="auto"/>
        <w:ind w:left="426" w:hanging="426"/>
        <w:jc w:val="both"/>
        <w:rPr>
          <w:rFonts w:ascii="Arial" w:eastAsia="Calibri" w:hAnsi="Arial" w:cs="Arial"/>
          <w:sz w:val="24"/>
          <w:szCs w:val="24"/>
        </w:rPr>
      </w:pPr>
      <w:r>
        <w:rPr>
          <w:rFonts w:ascii="Arial" w:eastAsia="Calibri" w:hAnsi="Arial" w:cs="Arial"/>
          <w:sz w:val="24"/>
          <w:szCs w:val="24"/>
        </w:rPr>
        <w:t xml:space="preserve">1) </w:t>
      </w:r>
      <w:r>
        <w:rPr>
          <w:rFonts w:ascii="Arial" w:eastAsia="Calibri" w:hAnsi="Arial" w:cs="Arial"/>
          <w:sz w:val="24"/>
          <w:szCs w:val="24"/>
        </w:rPr>
        <w:tab/>
      </w:r>
      <w:r w:rsidRPr="009906AA">
        <w:rPr>
          <w:rFonts w:ascii="Arial" w:eastAsia="Calibri" w:hAnsi="Arial" w:cs="Arial"/>
          <w:sz w:val="24"/>
          <w:szCs w:val="24"/>
        </w:rPr>
        <w:t>D</w:t>
      </w:r>
      <w:r w:rsidRPr="009906AA">
        <w:rPr>
          <w:rFonts w:ascii="Arial" w:eastAsia="Calibri" w:hAnsi="Arial" w:cs="Arial"/>
          <w:bCs/>
          <w:sz w:val="24"/>
          <w:szCs w:val="24"/>
        </w:rPr>
        <w:t xml:space="preserve">okumentacja musi zostać sporządzona w sposób zgodny z ustaleniami ustawy z dnia 19 lipca 2019 r. </w:t>
      </w:r>
      <w:r w:rsidRPr="009906AA">
        <w:rPr>
          <w:rFonts w:ascii="Arial" w:eastAsia="Calibri" w:hAnsi="Arial" w:cs="Arial"/>
          <w:bCs/>
          <w:i/>
          <w:sz w:val="24"/>
          <w:szCs w:val="24"/>
        </w:rPr>
        <w:t xml:space="preserve">o zapewnianiu dostępności osobom ze szczególnymi potrzebami </w:t>
      </w:r>
      <w:r w:rsidRPr="009906AA">
        <w:rPr>
          <w:rFonts w:ascii="Arial" w:eastAsia="Calibri" w:hAnsi="Arial" w:cs="Arial"/>
          <w:bCs/>
          <w:sz w:val="24"/>
          <w:szCs w:val="24"/>
        </w:rPr>
        <w:t xml:space="preserve">oraz </w:t>
      </w:r>
      <w:bookmarkStart w:id="2" w:name="_Hlk78881163"/>
      <w:r w:rsidRPr="009906AA">
        <w:rPr>
          <w:rFonts w:ascii="Arial" w:eastAsia="Calibri" w:hAnsi="Arial" w:cs="Arial"/>
          <w:bCs/>
          <w:sz w:val="24"/>
          <w:szCs w:val="24"/>
        </w:rPr>
        <w:t xml:space="preserve">ustawy z dnia 4 kwietnia 2019 r. </w:t>
      </w:r>
      <w:r w:rsidRPr="009906AA">
        <w:rPr>
          <w:rFonts w:ascii="Arial" w:eastAsia="Calibri" w:hAnsi="Arial" w:cs="Arial"/>
          <w:bCs/>
          <w:i/>
          <w:sz w:val="24"/>
          <w:szCs w:val="24"/>
        </w:rPr>
        <w:t>o dostępności cyfrowej stron internetowych i aplikacji mobilnych podmiotów publicznych</w:t>
      </w:r>
      <w:bookmarkEnd w:id="2"/>
      <w:r w:rsidRPr="009906AA">
        <w:rPr>
          <w:rFonts w:ascii="Arial" w:eastAsia="Calibri" w:hAnsi="Arial" w:cs="Arial"/>
          <w:bCs/>
          <w:sz w:val="24"/>
          <w:szCs w:val="24"/>
        </w:rPr>
        <w:t xml:space="preserve">. </w:t>
      </w:r>
      <w:r w:rsidRPr="009906AA">
        <w:rPr>
          <w:rFonts w:ascii="Arial" w:eastAsia="Calibri" w:hAnsi="Arial" w:cs="Arial"/>
          <w:sz w:val="24"/>
          <w:szCs w:val="24"/>
        </w:rPr>
        <w:t xml:space="preserve">Wykonawca, na etapie </w:t>
      </w:r>
      <w:r>
        <w:rPr>
          <w:rFonts w:ascii="Arial" w:eastAsia="Calibri" w:hAnsi="Arial" w:cs="Arial"/>
          <w:sz w:val="24"/>
          <w:szCs w:val="24"/>
        </w:rPr>
        <w:t>postępowania</w:t>
      </w:r>
      <w:r w:rsidRPr="009906AA">
        <w:rPr>
          <w:rFonts w:ascii="Arial" w:eastAsia="Calibri" w:hAnsi="Arial" w:cs="Arial"/>
          <w:sz w:val="24"/>
          <w:szCs w:val="24"/>
        </w:rPr>
        <w:t xml:space="preserve"> na realizację </w:t>
      </w:r>
      <w:r>
        <w:rPr>
          <w:rFonts w:ascii="Arial" w:eastAsia="Calibri" w:hAnsi="Arial" w:cs="Arial"/>
          <w:sz w:val="24"/>
          <w:szCs w:val="24"/>
        </w:rPr>
        <w:t>robót</w:t>
      </w:r>
      <w:r w:rsidRPr="009906AA">
        <w:rPr>
          <w:rFonts w:ascii="Arial" w:eastAsia="Calibri" w:hAnsi="Arial" w:cs="Arial"/>
          <w:sz w:val="24"/>
          <w:szCs w:val="24"/>
        </w:rPr>
        <w:t xml:space="preserve"> budowlanych będzie zobowiązany do udzielania niezbędnych wyjaśnień, odpowiedzi na pytania dot. opracowanej dokumentacji projektowej. Osoby, które w imieniu wykonawcy będą udzielały wyjaśnień / odpowiedzi będą zobowiązane do złożenia oświadcze</w:t>
      </w:r>
      <w:r>
        <w:rPr>
          <w:rFonts w:ascii="Arial" w:eastAsia="Calibri" w:hAnsi="Arial" w:cs="Arial"/>
          <w:sz w:val="24"/>
          <w:szCs w:val="24"/>
        </w:rPr>
        <w:t>ń</w:t>
      </w:r>
      <w:r w:rsidRPr="009906AA">
        <w:rPr>
          <w:rFonts w:ascii="Arial" w:eastAsia="Calibri" w:hAnsi="Arial" w:cs="Arial"/>
          <w:sz w:val="24"/>
          <w:szCs w:val="24"/>
        </w:rPr>
        <w:t xml:space="preserve"> w trybie art. 56 ust. </w:t>
      </w:r>
      <w:r>
        <w:rPr>
          <w:rFonts w:ascii="Arial" w:eastAsia="Calibri" w:hAnsi="Arial" w:cs="Arial"/>
          <w:sz w:val="24"/>
          <w:szCs w:val="24"/>
        </w:rPr>
        <w:t>4</w:t>
      </w:r>
      <w:r w:rsidRPr="009906AA">
        <w:rPr>
          <w:rFonts w:ascii="Arial" w:eastAsia="Calibri" w:hAnsi="Arial" w:cs="Arial"/>
          <w:sz w:val="24"/>
          <w:szCs w:val="24"/>
        </w:rPr>
        <w:t xml:space="preserve"> ustawy </w:t>
      </w:r>
      <w:r w:rsidRPr="009906AA">
        <w:rPr>
          <w:rFonts w:ascii="Arial" w:eastAsia="Calibri" w:hAnsi="Arial" w:cs="Arial"/>
          <w:i/>
          <w:sz w:val="24"/>
          <w:szCs w:val="24"/>
        </w:rPr>
        <w:t>Prawo zamówień publicznych</w:t>
      </w:r>
      <w:r w:rsidRPr="009906AA">
        <w:rPr>
          <w:rFonts w:ascii="Arial" w:eastAsia="Calibri" w:hAnsi="Arial" w:cs="Arial"/>
          <w:sz w:val="24"/>
          <w:szCs w:val="24"/>
        </w:rPr>
        <w:t>. Odpowiedzi</w:t>
      </w:r>
      <w:r>
        <w:rPr>
          <w:rFonts w:ascii="Arial" w:eastAsia="Calibri" w:hAnsi="Arial" w:cs="Arial"/>
          <w:sz w:val="24"/>
          <w:szCs w:val="24"/>
        </w:rPr>
        <w:t xml:space="preserve"> </w:t>
      </w:r>
      <w:r w:rsidRPr="009906AA">
        <w:rPr>
          <w:rFonts w:ascii="Arial" w:eastAsia="Calibri" w:hAnsi="Arial" w:cs="Arial"/>
          <w:sz w:val="24"/>
          <w:szCs w:val="24"/>
        </w:rPr>
        <w:t>/</w:t>
      </w:r>
      <w:r>
        <w:rPr>
          <w:rFonts w:ascii="Arial" w:eastAsia="Calibri" w:hAnsi="Arial" w:cs="Arial"/>
          <w:sz w:val="24"/>
          <w:szCs w:val="24"/>
        </w:rPr>
        <w:t xml:space="preserve"> </w:t>
      </w:r>
      <w:r w:rsidRPr="009906AA">
        <w:rPr>
          <w:rFonts w:ascii="Arial" w:eastAsia="Calibri" w:hAnsi="Arial" w:cs="Arial"/>
          <w:sz w:val="24"/>
          <w:szCs w:val="24"/>
        </w:rPr>
        <w:t xml:space="preserve">wyjaśnienia wraz z wymaganymi ewentualnymi załącznikami wykonawca będzie udostępniał zamawiającemu w postaci elektronicznej w terminie max 3 dni od daty otrzymania wezwania do złożenia wyjaśnień / odpowiedzi, które </w:t>
      </w:r>
      <w:r>
        <w:rPr>
          <w:rFonts w:ascii="Arial" w:eastAsia="Calibri" w:hAnsi="Arial" w:cs="Arial"/>
          <w:sz w:val="24"/>
          <w:szCs w:val="24"/>
        </w:rPr>
        <w:t>z</w:t>
      </w:r>
      <w:r w:rsidRPr="009906AA">
        <w:rPr>
          <w:rFonts w:ascii="Arial" w:eastAsia="Calibri" w:hAnsi="Arial" w:cs="Arial"/>
          <w:sz w:val="24"/>
          <w:szCs w:val="24"/>
        </w:rPr>
        <w:t xml:space="preserve">amawiający prześle </w:t>
      </w:r>
      <w:r>
        <w:rPr>
          <w:rFonts w:ascii="Arial" w:eastAsia="Calibri" w:hAnsi="Arial" w:cs="Arial"/>
          <w:sz w:val="24"/>
          <w:szCs w:val="24"/>
        </w:rPr>
        <w:t>w</w:t>
      </w:r>
      <w:r w:rsidRPr="009906AA">
        <w:rPr>
          <w:rFonts w:ascii="Arial" w:eastAsia="Calibri" w:hAnsi="Arial" w:cs="Arial"/>
          <w:sz w:val="24"/>
          <w:szCs w:val="24"/>
        </w:rPr>
        <w:t xml:space="preserve">ykonawcy w </w:t>
      </w:r>
      <w:r>
        <w:rPr>
          <w:rFonts w:ascii="Arial" w:eastAsia="Calibri" w:hAnsi="Arial" w:cs="Arial"/>
          <w:sz w:val="24"/>
          <w:szCs w:val="24"/>
        </w:rPr>
        <w:t xml:space="preserve">drogą elektroniczną. </w:t>
      </w:r>
      <w:r w:rsidRPr="009906AA">
        <w:rPr>
          <w:rFonts w:ascii="Arial" w:eastAsia="Calibri" w:hAnsi="Arial" w:cs="Arial"/>
          <w:sz w:val="24"/>
          <w:szCs w:val="24"/>
        </w:rPr>
        <w:t xml:space="preserve"> W wyjątkowych sytuacjach</w:t>
      </w:r>
      <w:r>
        <w:rPr>
          <w:rFonts w:ascii="Arial" w:eastAsia="Calibri" w:hAnsi="Arial" w:cs="Arial"/>
          <w:sz w:val="24"/>
          <w:szCs w:val="24"/>
        </w:rPr>
        <w:t xml:space="preserve">, </w:t>
      </w:r>
      <w:r w:rsidRPr="009906AA">
        <w:rPr>
          <w:rFonts w:ascii="Arial" w:eastAsia="Calibri" w:hAnsi="Arial" w:cs="Arial"/>
          <w:sz w:val="24"/>
          <w:szCs w:val="24"/>
        </w:rPr>
        <w:t>tj. koniecznoś</w:t>
      </w:r>
      <w:r>
        <w:rPr>
          <w:rFonts w:ascii="Arial" w:eastAsia="Calibri" w:hAnsi="Arial" w:cs="Arial"/>
          <w:sz w:val="24"/>
          <w:szCs w:val="24"/>
        </w:rPr>
        <w:t>ci</w:t>
      </w:r>
      <w:r w:rsidRPr="009906AA">
        <w:rPr>
          <w:rFonts w:ascii="Arial" w:eastAsia="Calibri" w:hAnsi="Arial" w:cs="Arial"/>
          <w:sz w:val="24"/>
          <w:szCs w:val="24"/>
        </w:rPr>
        <w:t xml:space="preserve"> opracowania dodatkowych materiałów, </w:t>
      </w:r>
      <w:r>
        <w:rPr>
          <w:rFonts w:ascii="Arial" w:eastAsia="Calibri" w:hAnsi="Arial" w:cs="Arial"/>
          <w:sz w:val="24"/>
          <w:szCs w:val="24"/>
        </w:rPr>
        <w:t xml:space="preserve">dokonania </w:t>
      </w:r>
      <w:r w:rsidRPr="009906AA">
        <w:rPr>
          <w:rFonts w:ascii="Arial" w:eastAsia="Calibri" w:hAnsi="Arial" w:cs="Arial"/>
          <w:sz w:val="24"/>
          <w:szCs w:val="24"/>
        </w:rPr>
        <w:t xml:space="preserve">obliczeń itp. na potrzeby udzielenia odpowiedzi / wyjaśnień,  termin na złożenie wyjaśnień / odpowiedzi zostanie </w:t>
      </w:r>
      <w:r>
        <w:rPr>
          <w:rFonts w:ascii="Arial" w:eastAsia="Calibri" w:hAnsi="Arial" w:cs="Arial"/>
          <w:sz w:val="24"/>
          <w:szCs w:val="24"/>
        </w:rPr>
        <w:t>określony</w:t>
      </w:r>
      <w:r w:rsidRPr="009906AA">
        <w:rPr>
          <w:rFonts w:ascii="Arial" w:eastAsia="Calibri" w:hAnsi="Arial" w:cs="Arial"/>
          <w:sz w:val="24"/>
          <w:szCs w:val="24"/>
        </w:rPr>
        <w:t xml:space="preserve"> odrębnie na podstawie ustaleń pomiędzy zamawiającym a wykonawcą.</w:t>
      </w:r>
    </w:p>
    <w:p w14:paraId="65174FA0" w14:textId="77777777" w:rsidR="005F1F15" w:rsidRDefault="005F1F15" w:rsidP="005F1F15">
      <w:pPr>
        <w:shd w:val="clear" w:color="auto" w:fill="FFFFFF" w:themeFill="background1"/>
        <w:autoSpaceDE w:val="0"/>
        <w:autoSpaceDN w:val="0"/>
        <w:adjustRightInd w:val="0"/>
        <w:spacing w:after="0" w:line="240" w:lineRule="auto"/>
        <w:ind w:left="426" w:hanging="426"/>
        <w:jc w:val="both"/>
        <w:rPr>
          <w:rFonts w:ascii="Arial" w:eastAsia="Calibri" w:hAnsi="Arial" w:cs="Arial"/>
          <w:sz w:val="24"/>
          <w:szCs w:val="24"/>
        </w:rPr>
      </w:pPr>
      <w:r w:rsidRPr="00647D3F">
        <w:rPr>
          <w:rFonts w:ascii="Arial" w:eastAsia="Calibri" w:hAnsi="Arial" w:cs="Arial"/>
          <w:sz w:val="24"/>
          <w:szCs w:val="24"/>
        </w:rPr>
        <w:t>2)</w:t>
      </w:r>
      <w:r w:rsidRPr="00647D3F">
        <w:rPr>
          <w:rFonts w:ascii="Arial" w:eastAsia="Calibri" w:hAnsi="Arial" w:cs="Arial"/>
          <w:sz w:val="24"/>
          <w:szCs w:val="24"/>
        </w:rPr>
        <w:tab/>
        <w:t xml:space="preserve">Dokumentacja nie będzie zawierała danych osobowych zgodnie z rozporządzeniem Parlamentu Europejskiego i Rady (UE) 2016/679 z dnia 27 kwietnia 2016 r. </w:t>
      </w:r>
      <w:r w:rsidRPr="00397FA5">
        <w:rPr>
          <w:rFonts w:ascii="Arial" w:eastAsia="Calibri" w:hAnsi="Arial" w:cs="Arial"/>
          <w:i/>
          <w:iCs/>
          <w:sz w:val="24"/>
          <w:szCs w:val="24"/>
        </w:rPr>
        <w:t>w sprawie ochrony osób fizycznych w związku z przetwarzaniem danych osobowych i w sprawie swobodnego przepływu takich danych oraz uchylenia dyrektywy 95/46/WE (ogólne rozporządzenie o ochronie danych)</w:t>
      </w:r>
      <w:r w:rsidRPr="00647D3F">
        <w:rPr>
          <w:rFonts w:ascii="Arial" w:eastAsia="Calibri" w:hAnsi="Arial" w:cs="Arial"/>
          <w:sz w:val="24"/>
          <w:szCs w:val="24"/>
        </w:rPr>
        <w:t xml:space="preserve"> (Dz. Urz. UE L 119 z 04.05.2016, str. 1). </w:t>
      </w:r>
    </w:p>
    <w:p w14:paraId="4A5694E6" w14:textId="77777777" w:rsidR="005F1F15" w:rsidRPr="00647D3F" w:rsidRDefault="005F1F15" w:rsidP="005F1F15">
      <w:pPr>
        <w:shd w:val="clear" w:color="auto" w:fill="FFFFFF" w:themeFill="background1"/>
        <w:autoSpaceDE w:val="0"/>
        <w:autoSpaceDN w:val="0"/>
        <w:adjustRightInd w:val="0"/>
        <w:spacing w:after="0" w:line="240" w:lineRule="auto"/>
        <w:ind w:left="426" w:hanging="426"/>
        <w:jc w:val="both"/>
        <w:rPr>
          <w:rFonts w:ascii="Arial" w:eastAsia="Calibri" w:hAnsi="Arial" w:cs="Arial"/>
          <w:sz w:val="24"/>
          <w:szCs w:val="24"/>
        </w:rPr>
      </w:pPr>
      <w:r>
        <w:rPr>
          <w:rFonts w:ascii="Arial" w:eastAsia="Calibri" w:hAnsi="Arial" w:cs="Arial"/>
          <w:sz w:val="24"/>
          <w:szCs w:val="24"/>
        </w:rPr>
        <w:t xml:space="preserve">3) </w:t>
      </w:r>
      <w:r>
        <w:rPr>
          <w:rFonts w:ascii="Arial" w:eastAsia="Calibri" w:hAnsi="Arial" w:cs="Arial"/>
          <w:sz w:val="24"/>
          <w:szCs w:val="24"/>
        </w:rPr>
        <w:tab/>
      </w:r>
      <w:r w:rsidRPr="00647D3F">
        <w:rPr>
          <w:rFonts w:ascii="Arial" w:eastAsia="Calibri" w:hAnsi="Arial" w:cs="Arial"/>
          <w:sz w:val="24"/>
          <w:szCs w:val="24"/>
        </w:rPr>
        <w:t xml:space="preserve">Wykonawca wykona dokumentację </w:t>
      </w:r>
      <w:r>
        <w:rPr>
          <w:rFonts w:ascii="Arial" w:eastAsia="Calibri" w:hAnsi="Arial" w:cs="Arial"/>
          <w:sz w:val="24"/>
          <w:szCs w:val="24"/>
        </w:rPr>
        <w:t xml:space="preserve">dla każdego etapu - </w:t>
      </w:r>
      <w:r w:rsidRPr="00647D3F">
        <w:rPr>
          <w:rFonts w:ascii="Arial" w:eastAsia="Calibri" w:hAnsi="Arial" w:cs="Arial"/>
          <w:sz w:val="24"/>
          <w:szCs w:val="24"/>
        </w:rPr>
        <w:t xml:space="preserve">w </w:t>
      </w:r>
      <w:r>
        <w:rPr>
          <w:rFonts w:ascii="Arial" w:eastAsia="Calibri" w:hAnsi="Arial" w:cs="Arial"/>
          <w:sz w:val="24"/>
          <w:szCs w:val="24"/>
        </w:rPr>
        <w:t xml:space="preserve">postaci </w:t>
      </w:r>
      <w:r w:rsidRPr="00647D3F">
        <w:rPr>
          <w:rFonts w:ascii="Arial" w:eastAsia="Calibri" w:hAnsi="Arial" w:cs="Arial"/>
          <w:sz w:val="24"/>
          <w:szCs w:val="24"/>
        </w:rPr>
        <w:t xml:space="preserve">papierowej </w:t>
      </w:r>
      <w:r>
        <w:rPr>
          <w:rFonts w:ascii="Arial" w:eastAsia="Calibri" w:hAnsi="Arial" w:cs="Arial"/>
          <w:sz w:val="24"/>
          <w:szCs w:val="24"/>
        </w:rPr>
        <w:t xml:space="preserve">po </w:t>
      </w:r>
      <w:r w:rsidRPr="00647D3F">
        <w:rPr>
          <w:rFonts w:ascii="Arial" w:eastAsia="Calibri" w:hAnsi="Arial" w:cs="Arial"/>
          <w:sz w:val="24"/>
          <w:szCs w:val="24"/>
        </w:rPr>
        <w:t xml:space="preserve">1 egz. + </w:t>
      </w:r>
      <w:r>
        <w:rPr>
          <w:rFonts w:ascii="Arial" w:eastAsia="Calibri" w:hAnsi="Arial" w:cs="Arial"/>
          <w:sz w:val="24"/>
          <w:szCs w:val="24"/>
        </w:rPr>
        <w:t xml:space="preserve">po </w:t>
      </w:r>
      <w:r w:rsidRPr="00647D3F">
        <w:rPr>
          <w:rFonts w:ascii="Arial" w:eastAsia="Calibri" w:hAnsi="Arial" w:cs="Arial"/>
          <w:sz w:val="24"/>
          <w:szCs w:val="24"/>
        </w:rPr>
        <w:t xml:space="preserve">1 egz. w </w:t>
      </w:r>
      <w:r>
        <w:rPr>
          <w:rFonts w:ascii="Arial" w:eastAsia="Calibri" w:hAnsi="Arial" w:cs="Arial"/>
          <w:sz w:val="24"/>
          <w:szCs w:val="24"/>
        </w:rPr>
        <w:t>postaci</w:t>
      </w:r>
      <w:r w:rsidRPr="00647D3F">
        <w:rPr>
          <w:rFonts w:ascii="Arial" w:eastAsia="Calibri" w:hAnsi="Arial" w:cs="Arial"/>
          <w:sz w:val="24"/>
          <w:szCs w:val="24"/>
        </w:rPr>
        <w:t xml:space="preserve"> elektronicznej (na płycie CD)</w:t>
      </w:r>
      <w:r>
        <w:rPr>
          <w:rFonts w:ascii="Arial" w:eastAsia="Calibri" w:hAnsi="Arial" w:cs="Arial"/>
          <w:sz w:val="24"/>
          <w:szCs w:val="24"/>
        </w:rPr>
        <w:t xml:space="preserve">.  </w:t>
      </w:r>
    </w:p>
    <w:p w14:paraId="03ED41E0" w14:textId="77777777" w:rsidR="00AB4501" w:rsidRPr="00AB4501" w:rsidRDefault="00AB4501" w:rsidP="00647D3F">
      <w:pPr>
        <w:autoSpaceDE w:val="0"/>
        <w:autoSpaceDN w:val="0"/>
        <w:adjustRightInd w:val="0"/>
        <w:spacing w:after="0" w:line="240" w:lineRule="auto"/>
        <w:ind w:left="540" w:hanging="540"/>
        <w:jc w:val="both"/>
        <w:rPr>
          <w:rFonts w:ascii="Arial" w:eastAsia="Calibri" w:hAnsi="Arial" w:cs="Arial"/>
          <w:sz w:val="24"/>
          <w:szCs w:val="24"/>
        </w:rPr>
      </w:pPr>
    </w:p>
    <w:p w14:paraId="4004E692" w14:textId="77777777" w:rsidR="00AB4501" w:rsidRPr="00AB4501" w:rsidRDefault="00AB4501" w:rsidP="00651C3E">
      <w:pPr>
        <w:autoSpaceDE w:val="0"/>
        <w:autoSpaceDN w:val="0"/>
        <w:adjustRightInd w:val="0"/>
        <w:spacing w:after="0" w:line="240" w:lineRule="auto"/>
        <w:ind w:left="450" w:hanging="540"/>
        <w:jc w:val="both"/>
        <w:rPr>
          <w:rFonts w:ascii="Arial" w:eastAsia="Calibri" w:hAnsi="Arial" w:cs="Arial"/>
          <w:sz w:val="24"/>
          <w:szCs w:val="24"/>
        </w:rPr>
      </w:pPr>
      <w:r w:rsidRPr="00AB4501">
        <w:rPr>
          <w:rFonts w:ascii="Arial" w:eastAsia="Calibri" w:hAnsi="Arial" w:cs="Arial"/>
          <w:sz w:val="24"/>
          <w:szCs w:val="24"/>
        </w:rPr>
        <w:t xml:space="preserve">13. </w:t>
      </w:r>
      <w:r w:rsidR="00172DBF" w:rsidRPr="006C2F9C">
        <w:rPr>
          <w:rFonts w:ascii="Arial" w:eastAsia="Calibri" w:hAnsi="Arial" w:cs="Arial"/>
          <w:sz w:val="24"/>
          <w:szCs w:val="24"/>
        </w:rPr>
        <w:tab/>
      </w:r>
      <w:r w:rsidRPr="00AB4501">
        <w:rPr>
          <w:rFonts w:ascii="Arial" w:eastAsia="Calibri" w:hAnsi="Arial" w:cs="Arial"/>
          <w:b/>
          <w:bCs/>
          <w:sz w:val="24"/>
          <w:szCs w:val="24"/>
        </w:rPr>
        <w:t>Analiza skutków ekonomicznych planowanego przedsięwzięcia</w:t>
      </w:r>
      <w:r w:rsidR="00345B78">
        <w:rPr>
          <w:rFonts w:ascii="Arial" w:eastAsia="Calibri" w:hAnsi="Arial" w:cs="Arial"/>
          <w:b/>
          <w:bCs/>
          <w:sz w:val="24"/>
          <w:szCs w:val="24"/>
        </w:rPr>
        <w:t>.</w:t>
      </w:r>
    </w:p>
    <w:p w14:paraId="3609522A" w14:textId="77777777" w:rsidR="005F1F15" w:rsidRPr="00AB4501" w:rsidRDefault="005F1F15" w:rsidP="005F1F15">
      <w:pPr>
        <w:autoSpaceDE w:val="0"/>
        <w:autoSpaceDN w:val="0"/>
        <w:adjustRightInd w:val="0"/>
        <w:spacing w:after="0" w:line="240" w:lineRule="auto"/>
        <w:ind w:left="450" w:hanging="540"/>
        <w:jc w:val="both"/>
        <w:rPr>
          <w:rFonts w:ascii="Arial" w:eastAsia="Calibri" w:hAnsi="Arial" w:cs="Arial"/>
          <w:sz w:val="24"/>
          <w:szCs w:val="24"/>
        </w:rPr>
      </w:pPr>
      <w:r w:rsidRPr="00AB4501">
        <w:rPr>
          <w:rFonts w:ascii="Arial" w:eastAsia="Calibri" w:hAnsi="Arial" w:cs="Arial"/>
          <w:sz w:val="24"/>
          <w:szCs w:val="24"/>
        </w:rPr>
        <w:t xml:space="preserve">1) </w:t>
      </w:r>
      <w:r w:rsidRPr="006C2F9C">
        <w:rPr>
          <w:rFonts w:ascii="Arial" w:eastAsia="Calibri" w:hAnsi="Arial" w:cs="Arial"/>
          <w:sz w:val="24"/>
          <w:szCs w:val="24"/>
        </w:rPr>
        <w:tab/>
      </w:r>
      <w:r w:rsidRPr="00AB4501">
        <w:rPr>
          <w:rFonts w:ascii="Arial" w:eastAsia="Calibri" w:hAnsi="Arial" w:cs="Arial"/>
          <w:sz w:val="24"/>
          <w:szCs w:val="24"/>
        </w:rPr>
        <w:t xml:space="preserve">Wykonawca sporządzi wykaz nieruchomości, które w ramach realizacji zamówienia zostaną wywłaszczone na rzecz Gminy Żukowo wraz z podaniem powierzchni wywłaszczanych działek oraz opisem wszelkich nakładów na nieruchomościach podlegających wywłaszczeniu: nasadzenia, ogrodzenia, </w:t>
      </w:r>
      <w:r w:rsidRPr="00AB4501">
        <w:rPr>
          <w:rFonts w:ascii="Arial" w:eastAsia="Calibri" w:hAnsi="Arial" w:cs="Arial"/>
          <w:sz w:val="24"/>
          <w:szCs w:val="24"/>
        </w:rPr>
        <w:lastRenderedPageBreak/>
        <w:t xml:space="preserve">obiekty małej architektury itp. i dokumentacją fotograficzną (tylko w </w:t>
      </w:r>
      <w:r>
        <w:rPr>
          <w:rFonts w:ascii="Arial" w:eastAsia="Calibri" w:hAnsi="Arial" w:cs="Arial"/>
          <w:sz w:val="24"/>
          <w:szCs w:val="24"/>
        </w:rPr>
        <w:t xml:space="preserve">postaci </w:t>
      </w:r>
      <w:r w:rsidRPr="00AB4501">
        <w:rPr>
          <w:rFonts w:ascii="Arial" w:eastAsia="Calibri" w:hAnsi="Arial" w:cs="Arial"/>
          <w:sz w:val="24"/>
          <w:szCs w:val="24"/>
        </w:rPr>
        <w:t xml:space="preserve">elektronicznej). </w:t>
      </w:r>
    </w:p>
    <w:p w14:paraId="1EA1D360" w14:textId="77777777" w:rsidR="005F1F15" w:rsidRPr="00AB4501" w:rsidRDefault="005F1F15" w:rsidP="005F1F15">
      <w:pPr>
        <w:autoSpaceDE w:val="0"/>
        <w:autoSpaceDN w:val="0"/>
        <w:adjustRightInd w:val="0"/>
        <w:spacing w:after="0" w:line="240" w:lineRule="auto"/>
        <w:ind w:left="450" w:hanging="540"/>
        <w:jc w:val="both"/>
        <w:rPr>
          <w:rFonts w:ascii="Arial" w:eastAsia="Calibri" w:hAnsi="Arial" w:cs="Arial"/>
          <w:sz w:val="24"/>
          <w:szCs w:val="24"/>
        </w:rPr>
      </w:pPr>
      <w:r w:rsidRPr="00AB4501">
        <w:rPr>
          <w:rFonts w:ascii="Arial" w:eastAsia="Calibri" w:hAnsi="Arial" w:cs="Arial"/>
          <w:sz w:val="24"/>
          <w:szCs w:val="24"/>
        </w:rPr>
        <w:t xml:space="preserve">2) </w:t>
      </w:r>
      <w:r>
        <w:rPr>
          <w:rFonts w:ascii="Arial" w:eastAsia="Calibri" w:hAnsi="Arial" w:cs="Arial"/>
          <w:sz w:val="24"/>
          <w:szCs w:val="24"/>
        </w:rPr>
        <w:tab/>
      </w:r>
      <w:r w:rsidRPr="00AB4501">
        <w:rPr>
          <w:rFonts w:ascii="Arial" w:eastAsia="Calibri" w:hAnsi="Arial" w:cs="Arial"/>
          <w:sz w:val="24"/>
          <w:szCs w:val="24"/>
        </w:rPr>
        <w:t xml:space="preserve">Wykaz nieruchomości zostanie sporządzony w 2 egzemplarzach w </w:t>
      </w:r>
      <w:r>
        <w:rPr>
          <w:rFonts w:ascii="Arial" w:eastAsia="Calibri" w:hAnsi="Arial" w:cs="Arial"/>
          <w:sz w:val="24"/>
          <w:szCs w:val="24"/>
        </w:rPr>
        <w:t xml:space="preserve">postaci </w:t>
      </w:r>
      <w:r w:rsidRPr="00AB4501">
        <w:rPr>
          <w:rFonts w:ascii="Arial" w:eastAsia="Calibri" w:hAnsi="Arial" w:cs="Arial"/>
          <w:sz w:val="24"/>
          <w:szCs w:val="24"/>
        </w:rPr>
        <w:t xml:space="preserve">papierowej + 1 egz. w </w:t>
      </w:r>
      <w:r>
        <w:rPr>
          <w:rFonts w:ascii="Arial" w:eastAsia="Calibri" w:hAnsi="Arial" w:cs="Arial"/>
          <w:sz w:val="24"/>
          <w:szCs w:val="24"/>
        </w:rPr>
        <w:t>postaci</w:t>
      </w:r>
      <w:r w:rsidRPr="00AB4501">
        <w:rPr>
          <w:rFonts w:ascii="Arial" w:eastAsia="Calibri" w:hAnsi="Arial" w:cs="Arial"/>
          <w:sz w:val="24"/>
          <w:szCs w:val="24"/>
        </w:rPr>
        <w:t xml:space="preserve"> elektronicznej i przekazany zamawiającemu podczas przekazania dokumentacji projektowej. </w:t>
      </w:r>
    </w:p>
    <w:p w14:paraId="152DB1A3" w14:textId="77777777" w:rsidR="00647D3F" w:rsidRPr="006C2F9C" w:rsidRDefault="00647D3F" w:rsidP="00C63674">
      <w:pPr>
        <w:spacing w:after="0" w:line="240" w:lineRule="auto"/>
        <w:contextualSpacing/>
        <w:jc w:val="both"/>
        <w:rPr>
          <w:rFonts w:ascii="Arial" w:hAnsi="Arial" w:cs="Arial"/>
          <w:sz w:val="24"/>
          <w:szCs w:val="24"/>
        </w:rPr>
      </w:pPr>
    </w:p>
    <w:p w14:paraId="150467ED" w14:textId="77777777" w:rsidR="00C63674" w:rsidRPr="00647D3F" w:rsidRDefault="00172DBF" w:rsidP="00647D3F">
      <w:pPr>
        <w:pStyle w:val="Akapitzlist"/>
        <w:numPr>
          <w:ilvl w:val="0"/>
          <w:numId w:val="24"/>
        </w:numPr>
        <w:autoSpaceDE w:val="0"/>
        <w:autoSpaceDN w:val="0"/>
        <w:adjustRightInd w:val="0"/>
        <w:spacing w:after="0" w:line="240" w:lineRule="auto"/>
        <w:ind w:left="720"/>
        <w:jc w:val="both"/>
        <w:rPr>
          <w:rFonts w:ascii="Arial" w:hAnsi="Arial" w:cs="Arial"/>
          <w:b/>
          <w:sz w:val="24"/>
          <w:szCs w:val="24"/>
        </w:rPr>
      </w:pPr>
      <w:r w:rsidRPr="00647D3F">
        <w:rPr>
          <w:rFonts w:ascii="Arial" w:hAnsi="Arial" w:cs="Arial"/>
          <w:b/>
          <w:bCs/>
          <w:sz w:val="24"/>
          <w:szCs w:val="24"/>
        </w:rPr>
        <w:t xml:space="preserve">Założenia  i  </w:t>
      </w:r>
      <w:r w:rsidRPr="00647D3F">
        <w:rPr>
          <w:rFonts w:ascii="Arial" w:hAnsi="Arial" w:cs="Arial"/>
          <w:b/>
          <w:sz w:val="24"/>
          <w:szCs w:val="24"/>
        </w:rPr>
        <w:t>materiały  wyjściowe  do  projektowania,  obowiązki  wykonawcy</w:t>
      </w:r>
      <w:r w:rsidR="00345B78" w:rsidRPr="00647D3F">
        <w:rPr>
          <w:rFonts w:ascii="Arial" w:hAnsi="Arial" w:cs="Arial"/>
          <w:b/>
          <w:sz w:val="24"/>
          <w:szCs w:val="24"/>
        </w:rPr>
        <w:t>.</w:t>
      </w:r>
    </w:p>
    <w:p w14:paraId="65139AEE" w14:textId="77777777" w:rsidR="00647D3F" w:rsidRPr="00647D3F" w:rsidRDefault="00647D3F" w:rsidP="00647D3F">
      <w:pPr>
        <w:pStyle w:val="Akapitzlist"/>
        <w:autoSpaceDE w:val="0"/>
        <w:autoSpaceDN w:val="0"/>
        <w:adjustRightInd w:val="0"/>
        <w:spacing w:after="0" w:line="240" w:lineRule="auto"/>
        <w:ind w:left="1080"/>
        <w:jc w:val="both"/>
        <w:rPr>
          <w:rFonts w:ascii="Arial" w:hAnsi="Arial" w:cs="Arial"/>
          <w:sz w:val="24"/>
          <w:szCs w:val="24"/>
        </w:rPr>
      </w:pPr>
    </w:p>
    <w:p w14:paraId="4DD5116A" w14:textId="77777777" w:rsidR="00EE58D0" w:rsidRPr="00BE42D6" w:rsidRDefault="00EE58D0" w:rsidP="00EE58D0">
      <w:pPr>
        <w:pStyle w:val="Akapitzlist"/>
        <w:numPr>
          <w:ilvl w:val="0"/>
          <w:numId w:val="25"/>
        </w:numPr>
        <w:autoSpaceDE w:val="0"/>
        <w:autoSpaceDN w:val="0"/>
        <w:adjustRightInd w:val="0"/>
        <w:spacing w:after="0" w:line="240" w:lineRule="auto"/>
        <w:ind w:left="426" w:hanging="426"/>
        <w:jc w:val="both"/>
        <w:rPr>
          <w:rFonts w:ascii="Arial" w:eastAsia="Calibri" w:hAnsi="Arial" w:cs="Arial"/>
          <w:sz w:val="24"/>
          <w:szCs w:val="24"/>
        </w:rPr>
      </w:pPr>
      <w:r w:rsidRPr="00BE42D6">
        <w:rPr>
          <w:rFonts w:ascii="Arial" w:eastAsia="Calibri" w:hAnsi="Arial" w:cs="Arial"/>
          <w:sz w:val="24"/>
          <w:szCs w:val="24"/>
        </w:rPr>
        <w:t xml:space="preserve">Zamówienie należy realizować zgodnie z przepisami prawa polskiego, prawa budowlanego, ustawy o szczególnych zasadach przygotowania i realizacji inwestycji w zakresie dróg publicznych, prawa zamówień publicznych oraz przepisami wykonawczymi do ww. ustaw. Wykonawca jest zobowiązany do realizacji zamówienia zgodnie z przepisami techniczno – budowlanymi, przepisami dotyczącymi samodzielnych funkcji technicznych w budownictwie, przepisami dotyczącymi wyrobów i materiałów stosowanych w budownictwie, przepisami dotyczącymi szczegółowego zakresu i formy dokumentacji projektowej, specyfikacji technicznych wykonania i odbioru robót budowlanych, przepisami dotyczącymi metod i podstaw sporządzania kosztorysu inwestorskiego. </w:t>
      </w:r>
    </w:p>
    <w:p w14:paraId="0209E814" w14:textId="77777777" w:rsidR="00EE58D0" w:rsidRPr="00BE42D6" w:rsidRDefault="00EE58D0" w:rsidP="00EE58D0">
      <w:pPr>
        <w:pStyle w:val="Akapitzlist"/>
        <w:numPr>
          <w:ilvl w:val="0"/>
          <w:numId w:val="25"/>
        </w:numPr>
        <w:autoSpaceDE w:val="0"/>
        <w:autoSpaceDN w:val="0"/>
        <w:adjustRightInd w:val="0"/>
        <w:spacing w:after="0" w:line="240" w:lineRule="auto"/>
        <w:ind w:left="426" w:hanging="426"/>
        <w:jc w:val="both"/>
        <w:rPr>
          <w:rFonts w:ascii="Arial" w:eastAsia="Calibri" w:hAnsi="Arial" w:cs="Arial"/>
          <w:b/>
          <w:bCs/>
          <w:sz w:val="24"/>
          <w:szCs w:val="24"/>
        </w:rPr>
      </w:pPr>
      <w:r>
        <w:rPr>
          <w:rFonts w:ascii="Arial" w:eastAsia="Calibri" w:hAnsi="Arial" w:cs="Arial"/>
          <w:sz w:val="24"/>
          <w:szCs w:val="24"/>
        </w:rPr>
        <w:t xml:space="preserve">Wykonawca winien na bieżąco uwzględniać w opracowaniach projektowych zmiany w przepisach i zasadach wiedzy technicznej. </w:t>
      </w:r>
      <w:bookmarkStart w:id="3" w:name="_Hlk78884213"/>
      <w:r w:rsidRPr="00BE42D6">
        <w:rPr>
          <w:rFonts w:ascii="Arial" w:eastAsia="Calibri" w:hAnsi="Arial" w:cs="Arial"/>
          <w:b/>
          <w:bCs/>
          <w:sz w:val="24"/>
          <w:szCs w:val="24"/>
        </w:rPr>
        <w:t xml:space="preserve">Dokumentacja projektowo – kosztorysowa objęta zamówieniem </w:t>
      </w:r>
      <w:r>
        <w:rPr>
          <w:rFonts w:ascii="Arial" w:eastAsia="Calibri" w:hAnsi="Arial" w:cs="Arial"/>
          <w:b/>
          <w:bCs/>
          <w:sz w:val="24"/>
          <w:szCs w:val="24"/>
        </w:rPr>
        <w:t>musi</w:t>
      </w:r>
      <w:r w:rsidRPr="00BE42D6">
        <w:rPr>
          <w:rFonts w:ascii="Arial" w:eastAsia="Calibri" w:hAnsi="Arial" w:cs="Arial"/>
          <w:b/>
          <w:bCs/>
          <w:sz w:val="24"/>
          <w:szCs w:val="24"/>
        </w:rPr>
        <w:t xml:space="preserve"> być zgodna z przepisami</w:t>
      </w:r>
      <w:r>
        <w:rPr>
          <w:rFonts w:ascii="Arial" w:eastAsia="Calibri" w:hAnsi="Arial" w:cs="Arial"/>
          <w:b/>
          <w:bCs/>
          <w:sz w:val="24"/>
          <w:szCs w:val="24"/>
        </w:rPr>
        <w:t>, normami, standardami</w:t>
      </w:r>
      <w:r w:rsidRPr="00BE42D6">
        <w:rPr>
          <w:rFonts w:ascii="Arial" w:eastAsia="Calibri" w:hAnsi="Arial" w:cs="Arial"/>
          <w:b/>
          <w:bCs/>
          <w:sz w:val="24"/>
          <w:szCs w:val="24"/>
        </w:rPr>
        <w:t xml:space="preserve"> i zasadami wiedzy technicznej obowiązującymi na dzień przekazania dokumentacji</w:t>
      </w:r>
      <w:r>
        <w:rPr>
          <w:rFonts w:ascii="Arial" w:eastAsia="Calibri" w:hAnsi="Arial" w:cs="Arial"/>
          <w:b/>
          <w:bCs/>
          <w:sz w:val="24"/>
          <w:szCs w:val="24"/>
        </w:rPr>
        <w:t xml:space="preserve"> zamawiającemu</w:t>
      </w:r>
      <w:r w:rsidRPr="00BE42D6">
        <w:rPr>
          <w:rFonts w:ascii="Arial" w:eastAsia="Calibri" w:hAnsi="Arial" w:cs="Arial"/>
          <w:b/>
          <w:bCs/>
          <w:sz w:val="24"/>
          <w:szCs w:val="24"/>
        </w:rPr>
        <w:t>.</w:t>
      </w:r>
    </w:p>
    <w:bookmarkEnd w:id="3"/>
    <w:p w14:paraId="5118EF34" w14:textId="77777777" w:rsidR="00EE58D0" w:rsidRDefault="00EE58D0" w:rsidP="00EE58D0">
      <w:pPr>
        <w:pStyle w:val="Default"/>
        <w:numPr>
          <w:ilvl w:val="0"/>
          <w:numId w:val="25"/>
        </w:numPr>
        <w:ind w:left="426" w:hanging="426"/>
        <w:jc w:val="both"/>
        <w:rPr>
          <w:rFonts w:ascii="Arial" w:hAnsi="Arial" w:cs="Arial"/>
        </w:rPr>
      </w:pPr>
      <w:r w:rsidRPr="006131F5">
        <w:rPr>
          <w:rFonts w:ascii="Arial" w:eastAsia="Calibri" w:hAnsi="Arial" w:cs="Arial"/>
        </w:rPr>
        <w:t xml:space="preserve">Dokumentacja projektowa musi opisywać przedmiot zamówienia na roboty budowlane w sposób jednoznaczny i wyczerpujący oraz zgodnie z wymogami określonymi w art. 99 - 103 ustawy </w:t>
      </w:r>
      <w:r w:rsidRPr="009642BE">
        <w:rPr>
          <w:rFonts w:ascii="Arial" w:eastAsia="Calibri" w:hAnsi="Arial" w:cs="Arial"/>
          <w:i/>
          <w:iCs/>
        </w:rPr>
        <w:t>Prawo zamówień publicznych</w:t>
      </w:r>
      <w:r w:rsidRPr="006131F5">
        <w:rPr>
          <w:rFonts w:ascii="Arial" w:eastAsia="Calibri" w:hAnsi="Arial" w:cs="Arial"/>
        </w:rPr>
        <w:t xml:space="preserve">. </w:t>
      </w:r>
      <w:r w:rsidRPr="006131F5">
        <w:rPr>
          <w:rFonts w:ascii="Arial" w:hAnsi="Arial" w:cs="Arial"/>
        </w:rPr>
        <w:t xml:space="preserve">Dokumentacja musi umożliwiać </w:t>
      </w:r>
      <w:r>
        <w:rPr>
          <w:rFonts w:ascii="Arial" w:hAnsi="Arial" w:cs="Arial"/>
        </w:rPr>
        <w:t>wszczęcie</w:t>
      </w:r>
      <w:r w:rsidRPr="006131F5">
        <w:rPr>
          <w:rFonts w:ascii="Arial" w:hAnsi="Arial" w:cs="Arial"/>
        </w:rPr>
        <w:t xml:space="preserve"> i przeprowadzenie postępowania o udzielenie zamówienia publicznego </w:t>
      </w:r>
      <w:r>
        <w:rPr>
          <w:rFonts w:ascii="Arial" w:hAnsi="Arial" w:cs="Arial"/>
        </w:rPr>
        <w:t xml:space="preserve">na roboty budowlane </w:t>
      </w:r>
      <w:r w:rsidRPr="006131F5">
        <w:rPr>
          <w:rFonts w:ascii="Arial" w:hAnsi="Arial" w:cs="Arial"/>
        </w:rPr>
        <w:t xml:space="preserve">w sposób zgodny z przepisami i złożenie oferty dla wykonania zadania inwestycyjnego objętego dokumentacją. Dokumentacja musi umożliwiać wykonanie inwestycji w pełnym zakresie, zgodnie z przepisami, normami, zasadami sztuki budowlanej oraz zasadami wiedzy technicznej, bez wad, a także w sposób nadający się do eksploatacji. </w:t>
      </w:r>
    </w:p>
    <w:p w14:paraId="449D709D" w14:textId="77777777" w:rsidR="00EE58D0" w:rsidRPr="009D14BA" w:rsidRDefault="00EE58D0" w:rsidP="00EE58D0">
      <w:pPr>
        <w:pStyle w:val="Default"/>
        <w:numPr>
          <w:ilvl w:val="0"/>
          <w:numId w:val="25"/>
        </w:numPr>
        <w:ind w:left="426" w:hanging="426"/>
        <w:jc w:val="both"/>
        <w:rPr>
          <w:rFonts w:ascii="Arial" w:eastAsia="Calibri" w:hAnsi="Arial" w:cs="Arial"/>
          <w:b/>
          <w:bCs/>
        </w:rPr>
      </w:pPr>
      <w:r w:rsidRPr="009D14BA">
        <w:rPr>
          <w:rFonts w:ascii="Arial" w:hAnsi="Arial" w:cs="Arial"/>
          <w:b/>
          <w:bCs/>
        </w:rPr>
        <w:t xml:space="preserve">Zamawiający nie dopuszcza wskazywania w opracowanej dokumentacji projektowej znaków towarowych, patentów lub pochodzenia, źródła lub szczególnego procesu, który charakteryzuje produkty lub usługi dostarczane przez konkretnego wykonawcę. </w:t>
      </w:r>
      <w:r w:rsidRPr="009D14BA">
        <w:rPr>
          <w:rFonts w:ascii="Arial" w:eastAsia="Calibri" w:hAnsi="Arial" w:cs="Arial"/>
          <w:b/>
          <w:bCs/>
        </w:rPr>
        <w:t xml:space="preserve">Jedynie w przypadku, kiedy nie można opisać przedmiotu zamówienia w sposób wystarczająco precyzyjny, można używać w dokumentacji projektowej konkretnych znaków towarowych, patentów lub pochodzenia materiałów / wyrobów, przy czym muszą takiemu wskazaniu towarzyszyć wyrazy „lub równoważny”. Wykonawca jest zobowiązany do podania kryteriów (parametrów materiałów / wyrobów), które pozwolą na ocenę równoważności materiałów / wyrobów. </w:t>
      </w:r>
      <w:r w:rsidRPr="009D14BA">
        <w:rPr>
          <w:rFonts w:ascii="Arial" w:hAnsi="Arial" w:cs="Arial"/>
          <w:b/>
          <w:bCs/>
        </w:rPr>
        <w:t xml:space="preserve">Wykonawca musi uzyskać wcześniej zgodę zamawiającego na takie wskazanie. </w:t>
      </w:r>
    </w:p>
    <w:p w14:paraId="66F615E4" w14:textId="77777777" w:rsidR="00EE58D0" w:rsidRPr="009D14BA" w:rsidRDefault="00EE58D0" w:rsidP="00EE58D0">
      <w:pPr>
        <w:pStyle w:val="Default"/>
        <w:numPr>
          <w:ilvl w:val="0"/>
          <w:numId w:val="25"/>
        </w:numPr>
        <w:ind w:left="426" w:hanging="426"/>
        <w:jc w:val="both"/>
        <w:rPr>
          <w:rFonts w:ascii="Arial" w:hAnsi="Arial" w:cs="Arial"/>
          <w:b/>
          <w:bCs/>
        </w:rPr>
      </w:pPr>
      <w:r w:rsidRPr="009D14BA">
        <w:rPr>
          <w:rFonts w:ascii="Arial" w:hAnsi="Arial" w:cs="Arial"/>
          <w:b/>
          <w:bCs/>
        </w:rPr>
        <w:t xml:space="preserve">W przypadku, gdy wykonawca używa w opracowanej dokumentacji projektowej odniesień do norm, ocen technicznych, specyfikacji technicznych i systemów referencji technicznych, o których mowa w art. 101 ust. 1 pkt 2 oraz ust. 3 ustawy z dnia 11 września 2019 r. </w:t>
      </w:r>
      <w:r w:rsidRPr="009D14BA">
        <w:rPr>
          <w:rFonts w:ascii="Arial" w:hAnsi="Arial" w:cs="Arial"/>
          <w:b/>
          <w:bCs/>
          <w:i/>
          <w:iCs/>
        </w:rPr>
        <w:t xml:space="preserve">Prawo </w:t>
      </w:r>
      <w:r w:rsidRPr="009D14BA">
        <w:rPr>
          <w:rFonts w:ascii="Arial" w:hAnsi="Arial" w:cs="Arial"/>
          <w:b/>
          <w:bCs/>
          <w:i/>
          <w:iCs/>
        </w:rPr>
        <w:lastRenderedPageBreak/>
        <w:t>zamówień publicznych,</w:t>
      </w:r>
      <w:r w:rsidRPr="009D14BA">
        <w:rPr>
          <w:rFonts w:ascii="Arial" w:hAnsi="Arial" w:cs="Arial"/>
          <w:b/>
          <w:bCs/>
        </w:rPr>
        <w:t xml:space="preserve"> wykonawca jest zobowiązany wskazać, że należy je rozumieć jako przykładowe i że dopuszcza rozwiązania równoważne opisywanym. Wykonawca wskazuje, że ww. odniesieniu towarzyszą wyrazy „lub równoważne”. Wykonawca jest zobowiązany określić szczegółowe warunki, które umożliwią dopuszczenie innych rozwiązań jako równoważnych. </w:t>
      </w:r>
    </w:p>
    <w:p w14:paraId="09B2CA63" w14:textId="77777777" w:rsidR="00EE58D0" w:rsidRPr="00C52BE4" w:rsidRDefault="00EE58D0" w:rsidP="00EE58D0">
      <w:pPr>
        <w:pStyle w:val="Default"/>
        <w:numPr>
          <w:ilvl w:val="0"/>
          <w:numId w:val="25"/>
        </w:numPr>
        <w:ind w:left="426" w:hanging="426"/>
        <w:jc w:val="both"/>
        <w:rPr>
          <w:rFonts w:ascii="Arial" w:hAnsi="Arial" w:cs="Arial"/>
        </w:rPr>
      </w:pPr>
      <w:r w:rsidRPr="006131F5">
        <w:rPr>
          <w:rFonts w:ascii="Arial" w:eastAsia="Calibri" w:hAnsi="Arial" w:cs="Arial"/>
        </w:rPr>
        <w:t xml:space="preserve">Zamawiający wymaga aby w rozwiązaniach projektowych stosować materiały budowlane spełniające wymogi </w:t>
      </w:r>
      <w:bookmarkStart w:id="4" w:name="_Hlk78881697"/>
      <w:r w:rsidRPr="006131F5">
        <w:rPr>
          <w:rFonts w:ascii="Arial" w:eastAsia="Calibri" w:hAnsi="Arial" w:cs="Arial"/>
        </w:rPr>
        <w:t xml:space="preserve">ustawy z dnia 16 kwietnia 2004 r. </w:t>
      </w:r>
      <w:r w:rsidRPr="006131F5">
        <w:rPr>
          <w:rFonts w:ascii="Arial" w:eastAsia="Calibri" w:hAnsi="Arial" w:cs="Arial"/>
          <w:i/>
          <w:iCs/>
        </w:rPr>
        <w:t>o wyrobach budowlanych</w:t>
      </w:r>
      <w:bookmarkEnd w:id="4"/>
      <w:r>
        <w:rPr>
          <w:rFonts w:ascii="Arial" w:eastAsia="Calibri" w:hAnsi="Arial" w:cs="Arial"/>
        </w:rPr>
        <w:t>.</w:t>
      </w:r>
      <w:r w:rsidRPr="006131F5">
        <w:rPr>
          <w:rFonts w:ascii="Arial" w:eastAsia="Calibri" w:hAnsi="Arial" w:cs="Arial"/>
        </w:rPr>
        <w:t xml:space="preserve"> </w:t>
      </w:r>
    </w:p>
    <w:p w14:paraId="2B0AE36D" w14:textId="77777777" w:rsidR="00EE58D0" w:rsidRPr="006131F5" w:rsidRDefault="00EE58D0" w:rsidP="00EE58D0">
      <w:pPr>
        <w:pStyle w:val="Default"/>
        <w:numPr>
          <w:ilvl w:val="0"/>
          <w:numId w:val="25"/>
        </w:numPr>
        <w:ind w:left="426" w:hanging="426"/>
        <w:jc w:val="both"/>
        <w:rPr>
          <w:rFonts w:ascii="Arial" w:hAnsi="Arial" w:cs="Arial"/>
        </w:rPr>
      </w:pPr>
      <w:r w:rsidRPr="006131F5">
        <w:rPr>
          <w:rFonts w:ascii="Arial" w:eastAsia="Calibri" w:hAnsi="Arial" w:cs="Arial"/>
        </w:rPr>
        <w:t xml:space="preserve">Zamawiający wymaga, aby zaprojektowane rozwiązania uwzględniały dostępność drogi dla potrzeb wszystkich użytkowników, w tym dla osób niepełnosprawnych: </w:t>
      </w:r>
    </w:p>
    <w:p w14:paraId="5BC38D8F" w14:textId="77777777" w:rsidR="00EE58D0" w:rsidRPr="00930DF9" w:rsidRDefault="00EE58D0" w:rsidP="00EE58D0">
      <w:pPr>
        <w:pStyle w:val="Akapitzlist"/>
        <w:numPr>
          <w:ilvl w:val="1"/>
          <w:numId w:val="25"/>
        </w:numPr>
        <w:autoSpaceDE w:val="0"/>
        <w:autoSpaceDN w:val="0"/>
        <w:adjustRightInd w:val="0"/>
        <w:spacing w:after="19" w:line="240" w:lineRule="auto"/>
        <w:ind w:left="426" w:hanging="426"/>
        <w:jc w:val="both"/>
        <w:rPr>
          <w:rFonts w:ascii="Arial" w:eastAsia="Calibri" w:hAnsi="Arial" w:cs="Arial"/>
          <w:sz w:val="24"/>
          <w:szCs w:val="24"/>
        </w:rPr>
      </w:pPr>
      <w:r w:rsidRPr="00930DF9">
        <w:rPr>
          <w:rFonts w:ascii="Arial" w:eastAsia="Calibri" w:hAnsi="Arial" w:cs="Arial"/>
          <w:sz w:val="24"/>
          <w:szCs w:val="24"/>
        </w:rPr>
        <w:t xml:space="preserve">obniżone krawężniki, </w:t>
      </w:r>
    </w:p>
    <w:p w14:paraId="781A934B" w14:textId="77777777" w:rsidR="00EE58D0" w:rsidRPr="00930DF9" w:rsidRDefault="00EE58D0" w:rsidP="00EE58D0">
      <w:pPr>
        <w:pStyle w:val="Akapitzlist"/>
        <w:numPr>
          <w:ilvl w:val="1"/>
          <w:numId w:val="25"/>
        </w:numPr>
        <w:autoSpaceDE w:val="0"/>
        <w:autoSpaceDN w:val="0"/>
        <w:adjustRightInd w:val="0"/>
        <w:spacing w:after="0" w:line="240" w:lineRule="auto"/>
        <w:ind w:left="426" w:hanging="426"/>
        <w:jc w:val="both"/>
        <w:rPr>
          <w:rFonts w:ascii="Arial" w:eastAsia="Calibri" w:hAnsi="Arial" w:cs="Arial"/>
          <w:sz w:val="24"/>
          <w:szCs w:val="24"/>
        </w:rPr>
      </w:pPr>
      <w:r w:rsidRPr="00930DF9">
        <w:rPr>
          <w:rFonts w:ascii="Arial" w:eastAsia="Calibri" w:hAnsi="Arial" w:cs="Arial"/>
          <w:sz w:val="24"/>
          <w:szCs w:val="24"/>
        </w:rPr>
        <w:t xml:space="preserve">płytki z guzkami przy przejściach dla pieszych. </w:t>
      </w:r>
    </w:p>
    <w:p w14:paraId="2E91971D" w14:textId="77777777" w:rsidR="00EE58D0" w:rsidRPr="00930DF9" w:rsidRDefault="00EE58D0" w:rsidP="00EE58D0">
      <w:pPr>
        <w:pStyle w:val="Akapitzlist"/>
        <w:numPr>
          <w:ilvl w:val="0"/>
          <w:numId w:val="25"/>
        </w:numPr>
        <w:autoSpaceDE w:val="0"/>
        <w:autoSpaceDN w:val="0"/>
        <w:adjustRightInd w:val="0"/>
        <w:spacing w:after="0" w:line="240" w:lineRule="auto"/>
        <w:ind w:left="426" w:hanging="426"/>
        <w:jc w:val="both"/>
        <w:rPr>
          <w:rFonts w:ascii="Arial" w:eastAsia="Calibri" w:hAnsi="Arial" w:cs="Arial"/>
          <w:sz w:val="24"/>
          <w:szCs w:val="24"/>
        </w:rPr>
      </w:pPr>
      <w:r w:rsidRPr="00930DF9">
        <w:rPr>
          <w:rFonts w:ascii="Arial" w:eastAsia="Calibri" w:hAnsi="Arial" w:cs="Arial"/>
          <w:sz w:val="24"/>
          <w:szCs w:val="24"/>
        </w:rPr>
        <w:t xml:space="preserve">Wykonawca będzie zobowiązany do uzgodnienia z zamawiającym projektowanych rozwiązań technologicznych i materiałowych. </w:t>
      </w:r>
    </w:p>
    <w:p w14:paraId="225EF88C" w14:textId="77777777" w:rsidR="00EE58D0" w:rsidRPr="00930DF9" w:rsidRDefault="00EE58D0" w:rsidP="00EE58D0">
      <w:pPr>
        <w:pStyle w:val="Akapitzlist"/>
        <w:numPr>
          <w:ilvl w:val="0"/>
          <w:numId w:val="25"/>
        </w:numPr>
        <w:autoSpaceDE w:val="0"/>
        <w:autoSpaceDN w:val="0"/>
        <w:adjustRightInd w:val="0"/>
        <w:spacing w:after="0" w:line="240" w:lineRule="auto"/>
        <w:ind w:left="426" w:hanging="426"/>
        <w:jc w:val="both"/>
        <w:rPr>
          <w:rFonts w:ascii="Arial" w:eastAsia="Calibri" w:hAnsi="Arial" w:cs="Arial"/>
          <w:sz w:val="24"/>
          <w:szCs w:val="24"/>
        </w:rPr>
      </w:pPr>
      <w:r w:rsidRPr="00930DF9">
        <w:rPr>
          <w:rFonts w:ascii="Arial" w:eastAsia="Calibri" w:hAnsi="Arial" w:cs="Arial"/>
          <w:sz w:val="24"/>
          <w:szCs w:val="24"/>
        </w:rPr>
        <w:t xml:space="preserve">Projekt należy wykonać zgodnie z zapisami Rozporządzenia Ministra Transportu i Gospodarki Morskiej z dnia 2 marca 1999 r. </w:t>
      </w:r>
      <w:r w:rsidRPr="00930DF9">
        <w:rPr>
          <w:rFonts w:ascii="Arial" w:eastAsia="Calibri" w:hAnsi="Arial" w:cs="Arial"/>
          <w:i/>
          <w:iCs/>
          <w:sz w:val="24"/>
          <w:szCs w:val="24"/>
        </w:rPr>
        <w:t xml:space="preserve">w sprawie warunków technicznych, jakim powinny odpowiadać drogi publiczne i ich usytuowanie </w:t>
      </w:r>
      <w:r w:rsidRPr="00930DF9">
        <w:rPr>
          <w:rFonts w:ascii="Arial" w:eastAsia="Calibri" w:hAnsi="Arial" w:cs="Arial"/>
          <w:sz w:val="24"/>
          <w:szCs w:val="24"/>
        </w:rPr>
        <w:t xml:space="preserve">oraz warunkami technicznymi, jakie zostaną wydane na etapie prac projektowych. </w:t>
      </w:r>
    </w:p>
    <w:p w14:paraId="3071D180" w14:textId="77777777" w:rsidR="00EE58D0" w:rsidRPr="00930DF9" w:rsidRDefault="00EE58D0" w:rsidP="00EE58D0">
      <w:pPr>
        <w:pStyle w:val="Akapitzlist"/>
        <w:numPr>
          <w:ilvl w:val="0"/>
          <w:numId w:val="25"/>
        </w:numPr>
        <w:autoSpaceDE w:val="0"/>
        <w:autoSpaceDN w:val="0"/>
        <w:adjustRightInd w:val="0"/>
        <w:spacing w:after="0" w:line="240" w:lineRule="auto"/>
        <w:ind w:left="426" w:hanging="426"/>
        <w:jc w:val="both"/>
        <w:rPr>
          <w:rFonts w:ascii="Arial" w:eastAsia="Calibri" w:hAnsi="Arial" w:cs="Arial"/>
          <w:sz w:val="24"/>
          <w:szCs w:val="24"/>
        </w:rPr>
      </w:pPr>
      <w:r w:rsidRPr="00930DF9">
        <w:rPr>
          <w:rFonts w:ascii="Arial" w:eastAsia="Calibri" w:hAnsi="Arial" w:cs="Arial"/>
          <w:sz w:val="24"/>
          <w:szCs w:val="24"/>
        </w:rPr>
        <w:t xml:space="preserve">Dokumentacja będzie międzybranżowo skoordynowana technicznie i kompletna z punktu widzenia celu, któremu ma służyć. Zawierać będzie wymagane oświadczenia, potwierdzenia, sprawdzenia rozwiązań projektowych w zakresie wynikającym z przepisów, wymagane opinie, uzgodnienia, zgody i pozwolenia w zakresie wynikającym z przepisów, a także spis opracowań dokumentacji składających się na komplet przedmiotu zamówienia. </w:t>
      </w:r>
    </w:p>
    <w:p w14:paraId="197EEFA6" w14:textId="77777777" w:rsidR="00EE58D0" w:rsidRPr="00930DF9" w:rsidRDefault="00EE58D0" w:rsidP="00EE58D0">
      <w:pPr>
        <w:pStyle w:val="Akapitzlist"/>
        <w:numPr>
          <w:ilvl w:val="0"/>
          <w:numId w:val="25"/>
        </w:numPr>
        <w:autoSpaceDE w:val="0"/>
        <w:autoSpaceDN w:val="0"/>
        <w:adjustRightInd w:val="0"/>
        <w:spacing w:after="0" w:line="240" w:lineRule="auto"/>
        <w:ind w:left="426" w:hanging="426"/>
        <w:jc w:val="both"/>
        <w:rPr>
          <w:rFonts w:ascii="Arial" w:eastAsia="Calibri" w:hAnsi="Arial" w:cs="Arial"/>
          <w:sz w:val="24"/>
          <w:szCs w:val="24"/>
        </w:rPr>
      </w:pPr>
      <w:r w:rsidRPr="00930DF9">
        <w:rPr>
          <w:rFonts w:ascii="Arial" w:eastAsia="Calibri" w:hAnsi="Arial" w:cs="Arial"/>
          <w:sz w:val="24"/>
          <w:szCs w:val="24"/>
        </w:rPr>
        <w:t xml:space="preserve">Wykonawca winien wskazać koordynatora, który będzie odpowiedzialny za koordynację wszystkich prac, kontakty z zamawiającym itp. podczas realizacji zamówienia. </w:t>
      </w:r>
    </w:p>
    <w:p w14:paraId="35BC661B" w14:textId="77777777" w:rsidR="00EE58D0" w:rsidRPr="00930DF9" w:rsidRDefault="00EE58D0" w:rsidP="00EE58D0">
      <w:pPr>
        <w:pStyle w:val="Akapitzlist"/>
        <w:numPr>
          <w:ilvl w:val="0"/>
          <w:numId w:val="25"/>
        </w:numPr>
        <w:autoSpaceDE w:val="0"/>
        <w:autoSpaceDN w:val="0"/>
        <w:adjustRightInd w:val="0"/>
        <w:spacing w:after="0" w:line="240" w:lineRule="auto"/>
        <w:ind w:left="426" w:hanging="426"/>
        <w:jc w:val="both"/>
        <w:rPr>
          <w:rFonts w:ascii="Arial" w:eastAsia="Calibri" w:hAnsi="Arial" w:cs="Arial"/>
          <w:sz w:val="24"/>
          <w:szCs w:val="24"/>
        </w:rPr>
      </w:pPr>
      <w:r w:rsidRPr="00930DF9">
        <w:rPr>
          <w:rFonts w:ascii="Arial" w:eastAsia="Calibri" w:hAnsi="Arial" w:cs="Arial"/>
          <w:sz w:val="24"/>
          <w:szCs w:val="24"/>
        </w:rPr>
        <w:t xml:space="preserve">Zamawiający upoważni wykonawcę do występowania w jego imieniu o warunki techniczne, niezbędne opinie, decyzje, odpisy z Ksiąg Wieczystych, wypisy i wyrysy z ewidencji gruntów oraz w trakcie uzgadniania dokumentacji projektowej (koszty uzyskania wszystkich uzgodnień i decyzji, wypisów i wyrysów oraz warunków technicznych ponosi wykonawca). Wykonawca uzgodni projekt na właściwej terytorialnie naradzie koordynacyjnej (Referat Uzgadniania Dokumentacji Projektowej Starostwa Powiatowego w Kartuzach). </w:t>
      </w:r>
    </w:p>
    <w:p w14:paraId="17A5F97F" w14:textId="77777777" w:rsidR="00EE58D0" w:rsidRPr="00930DF9" w:rsidRDefault="00EE58D0" w:rsidP="00EE58D0">
      <w:pPr>
        <w:pStyle w:val="Akapitzlist"/>
        <w:numPr>
          <w:ilvl w:val="0"/>
          <w:numId w:val="25"/>
        </w:numPr>
        <w:autoSpaceDE w:val="0"/>
        <w:autoSpaceDN w:val="0"/>
        <w:adjustRightInd w:val="0"/>
        <w:spacing w:after="0" w:line="240" w:lineRule="auto"/>
        <w:ind w:left="426" w:hanging="426"/>
        <w:jc w:val="both"/>
        <w:rPr>
          <w:rFonts w:ascii="Arial" w:eastAsia="Calibri" w:hAnsi="Arial" w:cs="Arial"/>
          <w:sz w:val="24"/>
          <w:szCs w:val="24"/>
        </w:rPr>
      </w:pPr>
      <w:r w:rsidRPr="00930DF9">
        <w:rPr>
          <w:rFonts w:ascii="Arial" w:eastAsia="Calibri" w:hAnsi="Arial" w:cs="Arial"/>
          <w:sz w:val="24"/>
          <w:szCs w:val="24"/>
        </w:rPr>
        <w:t xml:space="preserve">Wszelkie koszty uzgodnień, opinii, sprawdzeń oraz opłaty administracyjne itp. obciążają wykonawcę. </w:t>
      </w:r>
    </w:p>
    <w:p w14:paraId="55612EE3" w14:textId="77777777" w:rsidR="00EE58D0" w:rsidRPr="00930DF9" w:rsidRDefault="00EE58D0" w:rsidP="00EE58D0">
      <w:pPr>
        <w:pStyle w:val="Akapitzlist"/>
        <w:numPr>
          <w:ilvl w:val="0"/>
          <w:numId w:val="25"/>
        </w:numPr>
        <w:autoSpaceDE w:val="0"/>
        <w:autoSpaceDN w:val="0"/>
        <w:adjustRightInd w:val="0"/>
        <w:spacing w:after="0" w:line="240" w:lineRule="auto"/>
        <w:ind w:left="426" w:hanging="426"/>
        <w:jc w:val="both"/>
        <w:rPr>
          <w:rFonts w:ascii="Arial" w:eastAsia="Calibri" w:hAnsi="Arial" w:cs="Arial"/>
          <w:sz w:val="24"/>
          <w:szCs w:val="24"/>
        </w:rPr>
      </w:pPr>
      <w:r w:rsidRPr="00930DF9">
        <w:rPr>
          <w:rFonts w:ascii="Arial" w:eastAsia="Calibri" w:hAnsi="Arial" w:cs="Arial"/>
          <w:sz w:val="24"/>
          <w:szCs w:val="24"/>
        </w:rPr>
        <w:t xml:space="preserve">Wszelkie inne materiały i dane wyjściowe do projektowania (nie wymienione i nie opisane w niniejszej specyfikacji istotnych warunków zamówienia) niezbędne dla wykonania przedmiotu zamówienia wykonawca uzyska własnym staraniem i kosztem. </w:t>
      </w:r>
    </w:p>
    <w:p w14:paraId="0C50ABAF" w14:textId="77777777" w:rsidR="00EE58D0" w:rsidRPr="00930DF9" w:rsidRDefault="00EE58D0" w:rsidP="00EE58D0">
      <w:pPr>
        <w:pStyle w:val="Akapitzlist"/>
        <w:numPr>
          <w:ilvl w:val="0"/>
          <w:numId w:val="25"/>
        </w:numPr>
        <w:autoSpaceDE w:val="0"/>
        <w:autoSpaceDN w:val="0"/>
        <w:adjustRightInd w:val="0"/>
        <w:spacing w:after="0" w:line="240" w:lineRule="auto"/>
        <w:ind w:left="426" w:hanging="426"/>
        <w:jc w:val="both"/>
        <w:rPr>
          <w:rFonts w:ascii="Arial" w:eastAsia="Calibri" w:hAnsi="Arial" w:cs="Arial"/>
          <w:sz w:val="24"/>
          <w:szCs w:val="24"/>
        </w:rPr>
      </w:pPr>
      <w:r w:rsidRPr="00930DF9">
        <w:rPr>
          <w:rFonts w:ascii="Arial" w:eastAsia="Calibri" w:hAnsi="Arial" w:cs="Arial"/>
          <w:sz w:val="24"/>
          <w:szCs w:val="24"/>
        </w:rPr>
        <w:t xml:space="preserve">Wskazane jest aby przed złożeniem oferty wykonawca uzyskał niezbędne informacje dotyczące: </w:t>
      </w:r>
    </w:p>
    <w:p w14:paraId="0DD71DA9" w14:textId="77777777" w:rsidR="00EE58D0" w:rsidRPr="00930DF9" w:rsidRDefault="00EE58D0" w:rsidP="00EE58D0">
      <w:pPr>
        <w:pStyle w:val="Akapitzlist"/>
        <w:numPr>
          <w:ilvl w:val="2"/>
          <w:numId w:val="25"/>
        </w:numPr>
        <w:autoSpaceDE w:val="0"/>
        <w:autoSpaceDN w:val="0"/>
        <w:adjustRightInd w:val="0"/>
        <w:spacing w:after="0" w:line="240" w:lineRule="auto"/>
        <w:ind w:left="426" w:hanging="426"/>
        <w:jc w:val="both"/>
        <w:rPr>
          <w:rFonts w:ascii="Arial" w:eastAsia="Calibri" w:hAnsi="Arial" w:cs="Arial"/>
          <w:sz w:val="24"/>
          <w:szCs w:val="24"/>
        </w:rPr>
      </w:pPr>
      <w:r w:rsidRPr="00930DF9">
        <w:rPr>
          <w:rFonts w:ascii="Arial" w:eastAsia="Calibri" w:hAnsi="Arial" w:cs="Arial"/>
          <w:sz w:val="24"/>
          <w:szCs w:val="24"/>
        </w:rPr>
        <w:t xml:space="preserve">terenu objętego zamówieniem, jego ukształtowania oraz warunków gruntowych, istniejących obiektów, </w:t>
      </w:r>
    </w:p>
    <w:p w14:paraId="1099A202" w14:textId="77777777" w:rsidR="00EE58D0" w:rsidRPr="00930DF9" w:rsidRDefault="00EE58D0" w:rsidP="00EE58D0">
      <w:pPr>
        <w:pStyle w:val="Akapitzlist"/>
        <w:numPr>
          <w:ilvl w:val="2"/>
          <w:numId w:val="25"/>
        </w:numPr>
        <w:autoSpaceDE w:val="0"/>
        <w:autoSpaceDN w:val="0"/>
        <w:adjustRightInd w:val="0"/>
        <w:spacing w:after="0" w:line="240" w:lineRule="auto"/>
        <w:ind w:left="426" w:hanging="426"/>
        <w:jc w:val="both"/>
        <w:rPr>
          <w:rFonts w:ascii="Arial" w:eastAsia="Calibri" w:hAnsi="Arial" w:cs="Arial"/>
          <w:sz w:val="24"/>
          <w:szCs w:val="24"/>
        </w:rPr>
      </w:pPr>
      <w:r w:rsidRPr="00930DF9">
        <w:rPr>
          <w:rFonts w:ascii="Arial" w:eastAsia="Calibri" w:hAnsi="Arial" w:cs="Arial"/>
          <w:sz w:val="24"/>
          <w:szCs w:val="24"/>
        </w:rPr>
        <w:t xml:space="preserve">uzbrojenia terenu w urządzenia podziemne i naziemne. </w:t>
      </w:r>
    </w:p>
    <w:p w14:paraId="70E8D062" w14:textId="77777777" w:rsidR="00EE58D0" w:rsidRPr="00930DF9" w:rsidRDefault="00EE58D0" w:rsidP="00EE58D0">
      <w:pPr>
        <w:pStyle w:val="Akapitzlist"/>
        <w:numPr>
          <w:ilvl w:val="0"/>
          <w:numId w:val="25"/>
        </w:numPr>
        <w:autoSpaceDE w:val="0"/>
        <w:autoSpaceDN w:val="0"/>
        <w:adjustRightInd w:val="0"/>
        <w:spacing w:after="0" w:line="240" w:lineRule="auto"/>
        <w:ind w:left="426" w:hanging="426"/>
        <w:jc w:val="both"/>
        <w:rPr>
          <w:rFonts w:ascii="Arial" w:eastAsia="Calibri" w:hAnsi="Arial" w:cs="Arial"/>
          <w:sz w:val="24"/>
          <w:szCs w:val="24"/>
        </w:rPr>
      </w:pPr>
      <w:r w:rsidRPr="00930DF9">
        <w:rPr>
          <w:rFonts w:ascii="Arial" w:eastAsia="Calibri" w:hAnsi="Arial" w:cs="Arial"/>
          <w:sz w:val="24"/>
          <w:szCs w:val="24"/>
        </w:rPr>
        <w:t xml:space="preserve">Wykonawca winien dokonać rozpoznania co do ryzyka, trudności i wszelkich innych okoliczności, jakie mogą wpłynąć na wykonanie zamówienia. </w:t>
      </w:r>
    </w:p>
    <w:p w14:paraId="2E8F3F81" w14:textId="77777777" w:rsidR="00EE58D0" w:rsidRDefault="00EE58D0" w:rsidP="00EE58D0">
      <w:pPr>
        <w:pStyle w:val="Akapitzlist"/>
        <w:numPr>
          <w:ilvl w:val="0"/>
          <w:numId w:val="25"/>
        </w:numPr>
        <w:autoSpaceDE w:val="0"/>
        <w:autoSpaceDN w:val="0"/>
        <w:adjustRightInd w:val="0"/>
        <w:spacing w:after="0" w:line="240" w:lineRule="auto"/>
        <w:ind w:left="426" w:hanging="426"/>
        <w:jc w:val="both"/>
        <w:rPr>
          <w:rFonts w:ascii="Arial" w:eastAsia="Calibri" w:hAnsi="Arial" w:cs="Arial"/>
          <w:sz w:val="24"/>
          <w:szCs w:val="24"/>
        </w:rPr>
      </w:pPr>
      <w:r w:rsidRPr="00930DF9">
        <w:rPr>
          <w:rFonts w:ascii="Arial" w:eastAsia="Calibri" w:hAnsi="Arial" w:cs="Arial"/>
          <w:sz w:val="24"/>
          <w:szCs w:val="24"/>
        </w:rPr>
        <w:lastRenderedPageBreak/>
        <w:t>Wykonawca zinwentaryzuje wszystkie obiekty na które inwestycja będzie wywierała wpływ w trakcie budowy i uwzględni w dokumentacji projektowej konieczność rozbiórki, przebudowy, odbudowy, zabezpieczenia ww. obiektów.</w:t>
      </w:r>
    </w:p>
    <w:p w14:paraId="4884141A" w14:textId="77777777" w:rsidR="00EE58D0" w:rsidRPr="00930DF9" w:rsidRDefault="00EE58D0" w:rsidP="00EE58D0">
      <w:pPr>
        <w:pStyle w:val="Akapitzlist"/>
        <w:numPr>
          <w:ilvl w:val="0"/>
          <w:numId w:val="25"/>
        </w:numPr>
        <w:autoSpaceDE w:val="0"/>
        <w:autoSpaceDN w:val="0"/>
        <w:adjustRightInd w:val="0"/>
        <w:spacing w:after="0" w:line="240" w:lineRule="auto"/>
        <w:ind w:left="426" w:hanging="426"/>
        <w:jc w:val="both"/>
        <w:rPr>
          <w:rFonts w:ascii="Arial" w:eastAsia="Calibri" w:hAnsi="Arial" w:cs="Arial"/>
          <w:sz w:val="24"/>
          <w:szCs w:val="24"/>
        </w:rPr>
      </w:pPr>
      <w:r w:rsidRPr="00930DF9">
        <w:rPr>
          <w:rFonts w:ascii="Arial" w:eastAsia="Calibri" w:hAnsi="Arial" w:cs="Arial"/>
          <w:sz w:val="24"/>
          <w:szCs w:val="24"/>
        </w:rPr>
        <w:t xml:space="preserve">Wykonawca zaprojektuje drogi w taki sposób, by budowa objętych dokumentacją obiektów nie była w żadnym stopniu utrudniona lub wiązała się z nadmiernymi kosztami. </w:t>
      </w:r>
    </w:p>
    <w:p w14:paraId="0E03F3ED" w14:textId="77777777" w:rsidR="00EE58D0" w:rsidRPr="00930DF9" w:rsidRDefault="00EE58D0" w:rsidP="00EE58D0">
      <w:pPr>
        <w:pStyle w:val="Akapitzlist"/>
        <w:numPr>
          <w:ilvl w:val="0"/>
          <w:numId w:val="25"/>
        </w:numPr>
        <w:autoSpaceDE w:val="0"/>
        <w:autoSpaceDN w:val="0"/>
        <w:adjustRightInd w:val="0"/>
        <w:spacing w:after="0" w:line="240" w:lineRule="auto"/>
        <w:ind w:left="426" w:hanging="426"/>
        <w:jc w:val="both"/>
        <w:rPr>
          <w:rFonts w:ascii="Arial" w:eastAsia="Calibri" w:hAnsi="Arial" w:cs="Arial"/>
          <w:sz w:val="24"/>
          <w:szCs w:val="24"/>
        </w:rPr>
      </w:pPr>
      <w:r w:rsidRPr="00930DF9">
        <w:rPr>
          <w:rFonts w:ascii="Arial" w:eastAsia="Calibri" w:hAnsi="Arial" w:cs="Arial"/>
          <w:sz w:val="24"/>
          <w:szCs w:val="24"/>
        </w:rPr>
        <w:t xml:space="preserve">Wykonawca sporządzi mapę sytuacyjno – wysokościową do celów projektowych w zakresie niezbędnym do realizacji zamówienia oraz uzgodni ją zgodnie z obowiązującymi przepisami. Mapa do celów projektowych powinna być zgodna z obowiązującymi przepisami. Do mapy należy dołączyć barwny wykaz wszystkich oznaczeń i symboli użytych na mapie. Wykonawca będzie zobowiązany do aktualizacji mapy do celów projektowych o ile się okaże to konieczne w trakcie realizacji prac projektowych. Mapę należy sporządzić w postaci tradycyjnej na folii i w postaci numerycznej. Widoczne punkty graniczne winny być pomierzone. Na mapie muszą być widoczne granice i numery działek. </w:t>
      </w:r>
    </w:p>
    <w:p w14:paraId="48B193B4" w14:textId="77777777" w:rsidR="00EE58D0" w:rsidRPr="00930DF9" w:rsidRDefault="00EE58D0" w:rsidP="00EE58D0">
      <w:pPr>
        <w:pStyle w:val="Akapitzlist"/>
        <w:numPr>
          <w:ilvl w:val="0"/>
          <w:numId w:val="25"/>
        </w:numPr>
        <w:autoSpaceDE w:val="0"/>
        <w:autoSpaceDN w:val="0"/>
        <w:adjustRightInd w:val="0"/>
        <w:spacing w:after="0" w:line="240" w:lineRule="auto"/>
        <w:ind w:left="426" w:hanging="426"/>
        <w:jc w:val="both"/>
        <w:rPr>
          <w:rFonts w:ascii="Arial" w:eastAsia="Calibri" w:hAnsi="Arial" w:cs="Arial"/>
          <w:sz w:val="24"/>
          <w:szCs w:val="24"/>
        </w:rPr>
      </w:pPr>
      <w:r w:rsidRPr="00930DF9">
        <w:rPr>
          <w:rFonts w:ascii="Arial" w:eastAsia="Calibri" w:hAnsi="Arial" w:cs="Arial"/>
          <w:sz w:val="24"/>
          <w:szCs w:val="24"/>
        </w:rPr>
        <w:t xml:space="preserve">Wykonawca uzyska stosowne decyzje administracyjne - w przypadku nieruchomości, dla których w procesie inwestycyjnym tytuł prawny potwierdzający prawo do dysponowania nieruchomością na cele budowlane stanowi decyzja administracyjna wydawana przez właściwego zarządcę nieruchomości. </w:t>
      </w:r>
    </w:p>
    <w:p w14:paraId="5F7C3A9A" w14:textId="77777777" w:rsidR="00EE58D0" w:rsidRPr="00930DF9" w:rsidRDefault="00EE58D0" w:rsidP="00EE58D0">
      <w:pPr>
        <w:pStyle w:val="Akapitzlist"/>
        <w:numPr>
          <w:ilvl w:val="0"/>
          <w:numId w:val="25"/>
        </w:numPr>
        <w:autoSpaceDE w:val="0"/>
        <w:autoSpaceDN w:val="0"/>
        <w:adjustRightInd w:val="0"/>
        <w:spacing w:after="0" w:line="240" w:lineRule="auto"/>
        <w:ind w:left="426" w:hanging="426"/>
        <w:jc w:val="both"/>
        <w:rPr>
          <w:rFonts w:ascii="Arial" w:eastAsia="Calibri" w:hAnsi="Arial" w:cs="Arial"/>
          <w:sz w:val="24"/>
          <w:szCs w:val="24"/>
        </w:rPr>
      </w:pPr>
      <w:r w:rsidRPr="00930DF9">
        <w:rPr>
          <w:rFonts w:ascii="Arial" w:eastAsia="Calibri" w:hAnsi="Arial" w:cs="Arial"/>
          <w:sz w:val="24"/>
          <w:szCs w:val="24"/>
        </w:rPr>
        <w:t xml:space="preserve">Wykonawca uzyska informacje i dane o nieruchomościach zawarte w Księgach Wieczystych, dokumentach ewidencyjnych i geodezyjnych oraz innych dokumentach (ewidencja ludności, KRS itd.). Analiza stanu władania musi objąć wszystkie działki stanowiące teren budowy zgodnie z ustawą prawo budowlane. </w:t>
      </w:r>
    </w:p>
    <w:p w14:paraId="3BE11A76" w14:textId="77777777" w:rsidR="00EE58D0" w:rsidRPr="00930DF9" w:rsidRDefault="00EE58D0" w:rsidP="00EE58D0">
      <w:pPr>
        <w:pStyle w:val="Akapitzlist"/>
        <w:numPr>
          <w:ilvl w:val="0"/>
          <w:numId w:val="25"/>
        </w:numPr>
        <w:autoSpaceDE w:val="0"/>
        <w:autoSpaceDN w:val="0"/>
        <w:adjustRightInd w:val="0"/>
        <w:spacing w:after="0" w:line="240" w:lineRule="auto"/>
        <w:ind w:left="426" w:hanging="426"/>
        <w:jc w:val="both"/>
        <w:rPr>
          <w:rFonts w:ascii="Arial" w:eastAsia="Calibri" w:hAnsi="Arial" w:cs="Arial"/>
          <w:sz w:val="24"/>
          <w:szCs w:val="24"/>
        </w:rPr>
      </w:pPr>
      <w:r w:rsidRPr="00930DF9">
        <w:rPr>
          <w:rFonts w:ascii="Arial" w:eastAsia="Calibri" w:hAnsi="Arial" w:cs="Arial"/>
          <w:sz w:val="24"/>
          <w:szCs w:val="24"/>
        </w:rPr>
        <w:t xml:space="preserve">Wykonawca przekaże zamawiającemu komplet aktualnych odpisów z Ksiąg Wieczystych, wypisów i wyrysów z ewidencji gruntów dla działek objętych przedmiotową inwestycją oraz działek sąsiadujących na które będzie oddziaływała inwestycja. </w:t>
      </w:r>
    </w:p>
    <w:p w14:paraId="45C0E5A7" w14:textId="77777777" w:rsidR="00EE58D0" w:rsidRPr="00930DF9" w:rsidRDefault="00EE58D0" w:rsidP="00EE58D0">
      <w:pPr>
        <w:pStyle w:val="Akapitzlist"/>
        <w:numPr>
          <w:ilvl w:val="0"/>
          <w:numId w:val="25"/>
        </w:numPr>
        <w:autoSpaceDE w:val="0"/>
        <w:autoSpaceDN w:val="0"/>
        <w:adjustRightInd w:val="0"/>
        <w:spacing w:after="0" w:line="240" w:lineRule="auto"/>
        <w:ind w:left="426" w:hanging="426"/>
        <w:jc w:val="both"/>
        <w:rPr>
          <w:rFonts w:ascii="Arial" w:eastAsia="Calibri" w:hAnsi="Arial" w:cs="Arial"/>
          <w:sz w:val="24"/>
          <w:szCs w:val="24"/>
        </w:rPr>
      </w:pPr>
      <w:r w:rsidRPr="00930DF9">
        <w:rPr>
          <w:rFonts w:ascii="Arial" w:eastAsia="Calibri" w:hAnsi="Arial" w:cs="Arial"/>
          <w:sz w:val="24"/>
          <w:szCs w:val="24"/>
        </w:rPr>
        <w:t xml:space="preserve">Na każdym etapie realizacji zamówienia wykonawca będzie zobowiązany informować i konsultować z zamawiającym problemy i potencjalne utrudnienia, które mogą uniemożliwić pozyskanie tytułu prawnego do nieruchomości oraz zaproponować rozwiązanie problemu. </w:t>
      </w:r>
    </w:p>
    <w:p w14:paraId="1E31CAB7" w14:textId="77777777" w:rsidR="00EE58D0" w:rsidRDefault="00EE58D0" w:rsidP="00EE58D0">
      <w:pPr>
        <w:pStyle w:val="Akapitzlist"/>
        <w:numPr>
          <w:ilvl w:val="0"/>
          <w:numId w:val="25"/>
        </w:numPr>
        <w:autoSpaceDE w:val="0"/>
        <w:autoSpaceDN w:val="0"/>
        <w:adjustRightInd w:val="0"/>
        <w:spacing w:after="0" w:line="240" w:lineRule="auto"/>
        <w:ind w:left="426" w:hanging="426"/>
        <w:jc w:val="both"/>
        <w:rPr>
          <w:rFonts w:ascii="Arial" w:eastAsia="Calibri" w:hAnsi="Arial" w:cs="Arial"/>
          <w:sz w:val="24"/>
          <w:szCs w:val="24"/>
        </w:rPr>
      </w:pPr>
      <w:r w:rsidRPr="00930DF9">
        <w:rPr>
          <w:rFonts w:ascii="Arial" w:eastAsia="Calibri" w:hAnsi="Arial" w:cs="Arial"/>
          <w:sz w:val="24"/>
          <w:szCs w:val="24"/>
        </w:rPr>
        <w:t xml:space="preserve">Wykonawca będzie zobowiązany do niezwłocznego przekazania zamawiającemu informacji o zgłoszeniu przez właścicieli lub użytkowników wieczystych nieruchomości oczekiwań / żądań dotyczących wyrażenia zgody na udostępnienie nieruchomości, kategorycznej odmowy udostępnienia terenu bądź informacji o nieuregulowanym stanie prawnym nieruchomości. </w:t>
      </w:r>
    </w:p>
    <w:p w14:paraId="773A8028" w14:textId="77777777" w:rsidR="00EE58D0" w:rsidRPr="00C52BE4" w:rsidRDefault="00EE58D0" w:rsidP="00EE58D0">
      <w:pPr>
        <w:pStyle w:val="Akapitzlist"/>
        <w:numPr>
          <w:ilvl w:val="0"/>
          <w:numId w:val="25"/>
        </w:numPr>
        <w:autoSpaceDE w:val="0"/>
        <w:autoSpaceDN w:val="0"/>
        <w:adjustRightInd w:val="0"/>
        <w:spacing w:after="0" w:line="240" w:lineRule="auto"/>
        <w:ind w:left="426" w:hanging="426"/>
        <w:jc w:val="both"/>
        <w:rPr>
          <w:rFonts w:ascii="Arial" w:eastAsia="Calibri" w:hAnsi="Arial" w:cs="Arial"/>
          <w:sz w:val="24"/>
          <w:szCs w:val="24"/>
        </w:rPr>
      </w:pPr>
      <w:r w:rsidRPr="00C52BE4">
        <w:rPr>
          <w:rFonts w:ascii="Arial" w:eastAsia="Calibri" w:hAnsi="Arial" w:cs="Arial"/>
          <w:sz w:val="24"/>
          <w:szCs w:val="24"/>
        </w:rPr>
        <w:t xml:space="preserve">Wykonawca nie może samodzielnie i bez akceptacji zamawiającego podejmować decyzji odnośnie warunków stawianych przez właściciela / użytkownika wieczystego nieruchomości. </w:t>
      </w:r>
    </w:p>
    <w:p w14:paraId="0CE78A04" w14:textId="77777777" w:rsidR="00EE58D0" w:rsidRPr="00930DF9" w:rsidRDefault="00EE58D0" w:rsidP="00EE58D0">
      <w:pPr>
        <w:pStyle w:val="Akapitzlist"/>
        <w:numPr>
          <w:ilvl w:val="0"/>
          <w:numId w:val="25"/>
        </w:numPr>
        <w:autoSpaceDE w:val="0"/>
        <w:autoSpaceDN w:val="0"/>
        <w:adjustRightInd w:val="0"/>
        <w:spacing w:after="0" w:line="240" w:lineRule="auto"/>
        <w:ind w:left="426" w:hanging="426"/>
        <w:jc w:val="both"/>
        <w:rPr>
          <w:rFonts w:ascii="Arial" w:eastAsia="Calibri" w:hAnsi="Arial" w:cs="Arial"/>
          <w:sz w:val="24"/>
          <w:szCs w:val="24"/>
        </w:rPr>
      </w:pPr>
      <w:r w:rsidRPr="00930DF9">
        <w:rPr>
          <w:rFonts w:ascii="Arial" w:eastAsia="Calibri" w:hAnsi="Arial" w:cs="Arial"/>
          <w:sz w:val="24"/>
          <w:szCs w:val="24"/>
        </w:rPr>
        <w:t xml:space="preserve">Badania geologiczne muszą być wykonane zgodnie z obowiązującymi przepisami, specyfiką terenu i pod projektowane rozwiązania. W wynikach badań należy określić stopień agresywności wód gruntowych w stosunku do materiałów budowlanych, które wykonawca będzie stosował w projekcie. </w:t>
      </w:r>
    </w:p>
    <w:p w14:paraId="29A66843" w14:textId="77777777" w:rsidR="00EE58D0" w:rsidRPr="00930DF9" w:rsidRDefault="00EE58D0" w:rsidP="00EE58D0">
      <w:pPr>
        <w:pStyle w:val="Akapitzlist"/>
        <w:numPr>
          <w:ilvl w:val="0"/>
          <w:numId w:val="25"/>
        </w:numPr>
        <w:autoSpaceDE w:val="0"/>
        <w:autoSpaceDN w:val="0"/>
        <w:adjustRightInd w:val="0"/>
        <w:spacing w:after="0" w:line="240" w:lineRule="auto"/>
        <w:ind w:left="426" w:hanging="426"/>
        <w:jc w:val="both"/>
        <w:rPr>
          <w:rFonts w:ascii="Arial" w:eastAsia="Calibri" w:hAnsi="Arial" w:cs="Arial"/>
          <w:b/>
          <w:bCs/>
          <w:sz w:val="24"/>
          <w:szCs w:val="24"/>
        </w:rPr>
      </w:pPr>
      <w:r w:rsidRPr="00930DF9">
        <w:rPr>
          <w:rFonts w:ascii="Arial" w:eastAsia="Calibri" w:hAnsi="Arial" w:cs="Arial"/>
          <w:sz w:val="24"/>
          <w:szCs w:val="24"/>
        </w:rPr>
        <w:t xml:space="preserve">Wykonawca opracuje dokumentację projektową opisującą przedmiot zamówienia na wykonanie robót budowlanych zgodnie z Rozporządzeniem Ministra Infrastruktury z dnia 02 września 2004 r. </w:t>
      </w:r>
      <w:r w:rsidRPr="00930DF9">
        <w:rPr>
          <w:rFonts w:ascii="Arial" w:eastAsia="Calibri" w:hAnsi="Arial" w:cs="Arial"/>
          <w:i/>
          <w:iCs/>
          <w:sz w:val="24"/>
          <w:szCs w:val="24"/>
        </w:rPr>
        <w:t>w sprawie szczegółowego zakresu i formy dokumentacji projektowej, specyfikacji technicznych wykonania i odbioru robót budowlanych oraz programu funkcjonalno - użytkowego</w:t>
      </w:r>
      <w:r w:rsidRPr="00930DF9">
        <w:rPr>
          <w:rFonts w:ascii="Arial" w:eastAsia="Calibri" w:hAnsi="Arial" w:cs="Arial"/>
          <w:sz w:val="24"/>
          <w:szCs w:val="24"/>
        </w:rPr>
        <w:t xml:space="preserve">, </w:t>
      </w:r>
      <w:r w:rsidRPr="00930DF9">
        <w:rPr>
          <w:rFonts w:ascii="Arial" w:eastAsia="Calibri" w:hAnsi="Arial" w:cs="Arial"/>
          <w:b/>
          <w:bCs/>
          <w:sz w:val="24"/>
          <w:szCs w:val="24"/>
        </w:rPr>
        <w:t xml:space="preserve">a w przypadku </w:t>
      </w:r>
      <w:r w:rsidRPr="00930DF9">
        <w:rPr>
          <w:rFonts w:ascii="Arial" w:eastAsia="Calibri" w:hAnsi="Arial" w:cs="Arial"/>
          <w:b/>
          <w:bCs/>
          <w:sz w:val="24"/>
          <w:szCs w:val="24"/>
        </w:rPr>
        <w:lastRenderedPageBreak/>
        <w:t xml:space="preserve">zmiany – z aktualnym rozporządzeniem wydanym na podstawie art. 103 ustawy z dnia 11 września 2019 r. </w:t>
      </w:r>
      <w:r w:rsidRPr="00930DF9">
        <w:rPr>
          <w:rFonts w:ascii="Arial" w:eastAsia="Calibri" w:hAnsi="Arial" w:cs="Arial"/>
          <w:b/>
          <w:bCs/>
          <w:i/>
          <w:iCs/>
          <w:sz w:val="24"/>
          <w:szCs w:val="24"/>
        </w:rPr>
        <w:t>Prawo zamówień publicznych</w:t>
      </w:r>
      <w:r w:rsidRPr="00930DF9">
        <w:rPr>
          <w:rFonts w:ascii="Arial" w:eastAsia="Calibri" w:hAnsi="Arial" w:cs="Arial"/>
          <w:b/>
          <w:bCs/>
          <w:sz w:val="24"/>
          <w:szCs w:val="24"/>
        </w:rPr>
        <w:t xml:space="preserve">. </w:t>
      </w:r>
    </w:p>
    <w:p w14:paraId="6FFA9DA4" w14:textId="77777777" w:rsidR="00EE58D0" w:rsidRPr="00930DF9" w:rsidRDefault="00EE58D0" w:rsidP="00EE58D0">
      <w:pPr>
        <w:pStyle w:val="Akapitzlist"/>
        <w:numPr>
          <w:ilvl w:val="0"/>
          <w:numId w:val="25"/>
        </w:numPr>
        <w:autoSpaceDE w:val="0"/>
        <w:autoSpaceDN w:val="0"/>
        <w:adjustRightInd w:val="0"/>
        <w:spacing w:after="0" w:line="240" w:lineRule="auto"/>
        <w:ind w:left="426" w:hanging="426"/>
        <w:jc w:val="both"/>
        <w:rPr>
          <w:rFonts w:ascii="Arial" w:eastAsia="Calibri" w:hAnsi="Arial" w:cs="Arial"/>
          <w:sz w:val="24"/>
          <w:szCs w:val="24"/>
        </w:rPr>
      </w:pPr>
      <w:r w:rsidRPr="00930DF9">
        <w:rPr>
          <w:rFonts w:ascii="Arial" w:eastAsia="Calibri" w:hAnsi="Arial" w:cs="Arial"/>
          <w:sz w:val="24"/>
          <w:szCs w:val="24"/>
        </w:rPr>
        <w:t xml:space="preserve">Wykonawca przed przystąpieniem do sporządzania kosztorysu inwestorskiego, przedmiaru i specyfikacji technicznych wykonania i odbioru robót budowlanych będzie zobowiązany do ustalenia z zamawiającym zasad sporządzenia ww. dokumentów, w tym sposobu opisu robót, scalania, rozliczania robót itp. </w:t>
      </w:r>
    </w:p>
    <w:p w14:paraId="7C7E8B78" w14:textId="77777777" w:rsidR="00EE58D0" w:rsidRPr="00930DF9" w:rsidRDefault="00EE58D0" w:rsidP="00EE58D0">
      <w:pPr>
        <w:pStyle w:val="Akapitzlist"/>
        <w:numPr>
          <w:ilvl w:val="0"/>
          <w:numId w:val="25"/>
        </w:numPr>
        <w:autoSpaceDE w:val="0"/>
        <w:autoSpaceDN w:val="0"/>
        <w:adjustRightInd w:val="0"/>
        <w:spacing w:after="0" w:line="240" w:lineRule="auto"/>
        <w:ind w:left="426" w:hanging="426"/>
        <w:jc w:val="both"/>
        <w:rPr>
          <w:rFonts w:ascii="Arial" w:eastAsia="Calibri" w:hAnsi="Arial" w:cs="Arial"/>
          <w:sz w:val="24"/>
          <w:szCs w:val="24"/>
        </w:rPr>
      </w:pPr>
      <w:r w:rsidRPr="00930DF9">
        <w:rPr>
          <w:rFonts w:ascii="Arial" w:eastAsia="Calibri" w:hAnsi="Arial" w:cs="Arial"/>
          <w:sz w:val="24"/>
          <w:szCs w:val="24"/>
        </w:rPr>
        <w:t xml:space="preserve">Punkty osnowy geodezyjnej kolidujące z przedmiotową inwestycją muszą zostać wyniesione poza strefę robót na etapie realizacji zadania inwestycyjnego. Wyniesienie punktów należy uwzględnić w kosztorysach inwestorskich, przedmiarach oraz specyfikacjach technicznych wykonania i odbioru robót. </w:t>
      </w:r>
    </w:p>
    <w:p w14:paraId="1DB97434" w14:textId="77777777" w:rsidR="00EE58D0" w:rsidRPr="00930DF9" w:rsidRDefault="00EE58D0" w:rsidP="00EE58D0">
      <w:pPr>
        <w:pStyle w:val="Akapitzlist"/>
        <w:numPr>
          <w:ilvl w:val="0"/>
          <w:numId w:val="25"/>
        </w:numPr>
        <w:autoSpaceDE w:val="0"/>
        <w:autoSpaceDN w:val="0"/>
        <w:adjustRightInd w:val="0"/>
        <w:spacing w:after="0" w:line="240" w:lineRule="auto"/>
        <w:ind w:left="426" w:hanging="426"/>
        <w:jc w:val="both"/>
        <w:rPr>
          <w:rFonts w:ascii="Arial" w:eastAsia="Calibri" w:hAnsi="Arial" w:cs="Arial"/>
          <w:sz w:val="24"/>
          <w:szCs w:val="24"/>
        </w:rPr>
      </w:pPr>
      <w:r w:rsidRPr="00930DF9">
        <w:rPr>
          <w:rFonts w:ascii="Arial" w:eastAsia="Calibri" w:hAnsi="Arial" w:cs="Arial"/>
          <w:sz w:val="24"/>
          <w:szCs w:val="24"/>
        </w:rPr>
        <w:t xml:space="preserve">Wykonawca zobowiązany jest do wykonania i uzgodnienia projektu organizacji ruchu na czas budowy oraz docelowej organizacji ruchu. </w:t>
      </w:r>
    </w:p>
    <w:p w14:paraId="6EABC13C" w14:textId="77777777" w:rsidR="00EE58D0" w:rsidRPr="00930DF9" w:rsidRDefault="00EE58D0" w:rsidP="00EE58D0">
      <w:pPr>
        <w:pStyle w:val="Akapitzlist"/>
        <w:numPr>
          <w:ilvl w:val="0"/>
          <w:numId w:val="25"/>
        </w:numPr>
        <w:autoSpaceDE w:val="0"/>
        <w:autoSpaceDN w:val="0"/>
        <w:adjustRightInd w:val="0"/>
        <w:spacing w:after="0" w:line="240" w:lineRule="auto"/>
        <w:ind w:left="426" w:hanging="426"/>
        <w:jc w:val="both"/>
        <w:rPr>
          <w:rFonts w:ascii="Arial" w:eastAsia="Calibri" w:hAnsi="Arial" w:cs="Arial"/>
          <w:sz w:val="24"/>
          <w:szCs w:val="24"/>
        </w:rPr>
      </w:pPr>
      <w:r w:rsidRPr="00930DF9">
        <w:rPr>
          <w:rFonts w:ascii="Arial" w:eastAsia="Calibri" w:hAnsi="Arial" w:cs="Arial"/>
          <w:sz w:val="24"/>
          <w:szCs w:val="24"/>
        </w:rPr>
        <w:t xml:space="preserve">Projekty przebudowy lub zabezpieczenia kolidującej infrastruktury technicznej winny uwzględniać uzasadnione wymogi poszczególnych gestorów sieci i urządzeń. </w:t>
      </w:r>
    </w:p>
    <w:p w14:paraId="4E210C8A" w14:textId="77777777" w:rsidR="00EE58D0" w:rsidRPr="00930DF9" w:rsidRDefault="00EE58D0" w:rsidP="00EE58D0">
      <w:pPr>
        <w:pStyle w:val="Akapitzlist"/>
        <w:numPr>
          <w:ilvl w:val="0"/>
          <w:numId w:val="25"/>
        </w:numPr>
        <w:autoSpaceDE w:val="0"/>
        <w:autoSpaceDN w:val="0"/>
        <w:adjustRightInd w:val="0"/>
        <w:spacing w:after="0" w:line="240" w:lineRule="auto"/>
        <w:ind w:left="426" w:hanging="426"/>
        <w:jc w:val="both"/>
        <w:rPr>
          <w:rFonts w:ascii="Arial" w:eastAsia="Calibri" w:hAnsi="Arial" w:cs="Arial"/>
          <w:sz w:val="24"/>
          <w:szCs w:val="24"/>
        </w:rPr>
      </w:pPr>
      <w:r w:rsidRPr="00930DF9">
        <w:rPr>
          <w:rFonts w:ascii="Arial" w:eastAsia="Calibri" w:hAnsi="Arial" w:cs="Arial"/>
          <w:sz w:val="24"/>
          <w:szCs w:val="24"/>
        </w:rPr>
        <w:t xml:space="preserve">Każdy projekt branżowy musi posiadać komplet odrębnych uzgodnień z właściwymi gestorami sieci i urządzeń oraz uzgodnień międzybranżowych, w tym także uzgodnień międzybranżowych projektantów. </w:t>
      </w:r>
    </w:p>
    <w:p w14:paraId="64EAD9C8" w14:textId="77777777" w:rsidR="00EE58D0" w:rsidRPr="00930DF9" w:rsidRDefault="00EE58D0" w:rsidP="00EE58D0">
      <w:pPr>
        <w:pStyle w:val="Akapitzlist"/>
        <w:numPr>
          <w:ilvl w:val="0"/>
          <w:numId w:val="25"/>
        </w:numPr>
        <w:autoSpaceDE w:val="0"/>
        <w:autoSpaceDN w:val="0"/>
        <w:adjustRightInd w:val="0"/>
        <w:spacing w:after="0" w:line="240" w:lineRule="auto"/>
        <w:ind w:left="426" w:hanging="426"/>
        <w:jc w:val="both"/>
        <w:rPr>
          <w:rFonts w:ascii="Arial" w:eastAsia="Calibri" w:hAnsi="Arial" w:cs="Arial"/>
          <w:sz w:val="24"/>
          <w:szCs w:val="24"/>
        </w:rPr>
      </w:pPr>
      <w:r w:rsidRPr="00930DF9">
        <w:rPr>
          <w:rFonts w:ascii="Arial" w:eastAsia="Calibri" w:hAnsi="Arial" w:cs="Arial"/>
          <w:b/>
          <w:bCs/>
          <w:sz w:val="24"/>
          <w:szCs w:val="24"/>
        </w:rPr>
        <w:t xml:space="preserve">Wykonawca ma obowiązek zapewnienia zespołu projektowego oraz zespołu do sprawdzenia projektu budowlanego pod względem zgodności z przepisami, w tym techniczno - budowlanymi, przez osoby posiadające uprawnienia budowlane do projektowania w odpowiedniej specjalności. Wykonawca musi zapewnić zespól weryfikacyjny (sprawdzający) we wszystkich branżach, jakie będzie obejmowała dokumentacja projektowa. </w:t>
      </w:r>
    </w:p>
    <w:p w14:paraId="20B1AAB8" w14:textId="77777777" w:rsidR="00EE58D0" w:rsidRPr="00930DF9" w:rsidRDefault="00EE58D0" w:rsidP="00EE58D0">
      <w:pPr>
        <w:pStyle w:val="Akapitzlist"/>
        <w:numPr>
          <w:ilvl w:val="0"/>
          <w:numId w:val="25"/>
        </w:numPr>
        <w:autoSpaceDE w:val="0"/>
        <w:autoSpaceDN w:val="0"/>
        <w:adjustRightInd w:val="0"/>
        <w:spacing w:after="0" w:line="240" w:lineRule="auto"/>
        <w:ind w:left="426" w:hanging="426"/>
        <w:jc w:val="both"/>
        <w:rPr>
          <w:rFonts w:ascii="Arial" w:eastAsia="Calibri" w:hAnsi="Arial" w:cs="Arial"/>
          <w:sz w:val="24"/>
          <w:szCs w:val="24"/>
        </w:rPr>
      </w:pPr>
      <w:r w:rsidRPr="00930DF9">
        <w:rPr>
          <w:rFonts w:ascii="Arial" w:eastAsia="Calibri" w:hAnsi="Arial" w:cs="Arial"/>
          <w:sz w:val="24"/>
          <w:szCs w:val="24"/>
        </w:rPr>
        <w:t xml:space="preserve">Wykonawca do projektu budowlanego musi dołączyć oświadczenia projektantów i sprawdzających o sporządzeniu projektu budowlanego zgodnie z obowiązującymi przepisami oraz zasadami wiedzy technicznej. </w:t>
      </w:r>
    </w:p>
    <w:p w14:paraId="5AEF1F3F" w14:textId="77777777" w:rsidR="00EE58D0" w:rsidRPr="00930DF9" w:rsidRDefault="00EE58D0" w:rsidP="00EE58D0">
      <w:pPr>
        <w:pStyle w:val="Akapitzlist"/>
        <w:numPr>
          <w:ilvl w:val="0"/>
          <w:numId w:val="25"/>
        </w:numPr>
        <w:autoSpaceDE w:val="0"/>
        <w:autoSpaceDN w:val="0"/>
        <w:adjustRightInd w:val="0"/>
        <w:spacing w:after="0" w:line="240" w:lineRule="auto"/>
        <w:ind w:left="426" w:hanging="426"/>
        <w:jc w:val="both"/>
        <w:rPr>
          <w:rFonts w:ascii="Arial" w:eastAsia="Calibri" w:hAnsi="Arial" w:cs="Arial"/>
          <w:sz w:val="24"/>
          <w:szCs w:val="24"/>
        </w:rPr>
      </w:pPr>
      <w:r w:rsidRPr="00930DF9">
        <w:rPr>
          <w:rFonts w:ascii="Arial" w:eastAsia="Calibri" w:hAnsi="Arial" w:cs="Arial"/>
          <w:sz w:val="24"/>
          <w:szCs w:val="24"/>
        </w:rPr>
        <w:t xml:space="preserve">W przypadku kiedy opracowanie dokumentacji wodnoprawnej lub jej części oraz uzyskanie pozwolenia wodnoprawnego będzie wymagało udziału osoby posiadającej odpowiednie uprawnienia hydrologiczne to wykonawca zapewni udział takiej osoby podczas realizacji zamówienia. Wykonawcy nie będzie przysługiwało dodatkowe wynagrodzenie z tytułu opracowania dokumentacji niezbędnej do uzyskania pozwolenia wodnoprawnego. </w:t>
      </w:r>
    </w:p>
    <w:p w14:paraId="228E9BE4" w14:textId="77777777" w:rsidR="00EE58D0" w:rsidRPr="00930DF9" w:rsidRDefault="00EE58D0" w:rsidP="00EE58D0">
      <w:pPr>
        <w:pStyle w:val="Akapitzlist"/>
        <w:numPr>
          <w:ilvl w:val="0"/>
          <w:numId w:val="25"/>
        </w:numPr>
        <w:autoSpaceDE w:val="0"/>
        <w:autoSpaceDN w:val="0"/>
        <w:adjustRightInd w:val="0"/>
        <w:spacing w:after="0" w:line="240" w:lineRule="auto"/>
        <w:ind w:left="426" w:hanging="426"/>
        <w:jc w:val="both"/>
        <w:rPr>
          <w:rFonts w:ascii="Arial" w:eastAsia="Calibri" w:hAnsi="Arial" w:cs="Arial"/>
          <w:sz w:val="24"/>
          <w:szCs w:val="24"/>
        </w:rPr>
      </w:pPr>
      <w:r w:rsidRPr="00930DF9">
        <w:rPr>
          <w:rFonts w:ascii="Arial" w:eastAsia="Calibri" w:hAnsi="Arial" w:cs="Arial"/>
          <w:sz w:val="24"/>
          <w:szCs w:val="24"/>
        </w:rPr>
        <w:t xml:space="preserve">W przypadku konieczności lub zamiaru dokonania nieistotnego odstąpienia od zatwierdzonego projektu budowlanego lub warunków w trakcie realizacji robót budowlanych, wykonawca w ramach niniejszej umowy, zobowiązany będzie do dokonania kwalifikacji zamierzonego odstąpienia oraz zamieszczenia w projekcie budowlanym odpowiednich informacji (rysunek, opis) dotyczących odstąpienia. </w:t>
      </w:r>
    </w:p>
    <w:p w14:paraId="53FF31CC" w14:textId="77777777" w:rsidR="00EE58D0" w:rsidRPr="00930DF9" w:rsidRDefault="00EE58D0" w:rsidP="00EE58D0">
      <w:pPr>
        <w:pStyle w:val="Akapitzlist"/>
        <w:numPr>
          <w:ilvl w:val="0"/>
          <w:numId w:val="25"/>
        </w:numPr>
        <w:autoSpaceDE w:val="0"/>
        <w:autoSpaceDN w:val="0"/>
        <w:adjustRightInd w:val="0"/>
        <w:spacing w:after="0" w:line="240" w:lineRule="auto"/>
        <w:ind w:left="426" w:hanging="426"/>
        <w:jc w:val="both"/>
        <w:rPr>
          <w:rFonts w:ascii="Arial" w:eastAsia="Calibri" w:hAnsi="Arial" w:cs="Arial"/>
          <w:color w:val="FF0000"/>
          <w:sz w:val="24"/>
          <w:szCs w:val="24"/>
        </w:rPr>
      </w:pPr>
      <w:r w:rsidRPr="00930DF9">
        <w:rPr>
          <w:rFonts w:ascii="Arial" w:eastAsia="Calibri" w:hAnsi="Arial" w:cs="Arial"/>
          <w:sz w:val="24"/>
          <w:szCs w:val="24"/>
        </w:rPr>
        <w:t xml:space="preserve">Jeden egzemplarz projektu budowalnego (tzw. egzemplarz inwestorski) wykonawca przekaże zamawiającemu jako niepołączony trwale i zawierający oryginały wszystkich uzyskanych warunków technicznych, uzgodnień, postanowień, decyzji, opinii. Pozostałe egzemplarze dokumentacji muszą zawierać barwne kserokopie warunków technicznych, uzgodnień, postanowień, decyzji, opinii. </w:t>
      </w:r>
    </w:p>
    <w:p w14:paraId="0F278984" w14:textId="77777777" w:rsidR="005F1F15" w:rsidRPr="006C2F9C" w:rsidRDefault="005F1F15" w:rsidP="005F1F15">
      <w:pPr>
        <w:spacing w:after="0" w:line="240" w:lineRule="auto"/>
        <w:ind w:left="426" w:hanging="426"/>
        <w:jc w:val="both"/>
        <w:rPr>
          <w:rFonts w:ascii="Arial" w:hAnsi="Arial" w:cs="Arial"/>
          <w:sz w:val="24"/>
          <w:szCs w:val="24"/>
        </w:rPr>
      </w:pPr>
      <w:r w:rsidRPr="006C2F9C">
        <w:rPr>
          <w:rFonts w:ascii="Arial" w:hAnsi="Arial" w:cs="Arial"/>
          <w:sz w:val="24"/>
          <w:szCs w:val="24"/>
        </w:rPr>
        <w:tab/>
      </w:r>
    </w:p>
    <w:p w14:paraId="7AD357E1" w14:textId="77777777" w:rsidR="005F1F15" w:rsidRPr="006C2F9C" w:rsidRDefault="005F1F15" w:rsidP="005F1F15">
      <w:pPr>
        <w:keepNext/>
        <w:spacing w:after="0" w:line="240" w:lineRule="auto"/>
        <w:ind w:left="567" w:hanging="567"/>
        <w:jc w:val="both"/>
        <w:outlineLvl w:val="3"/>
        <w:rPr>
          <w:rFonts w:ascii="Arial" w:hAnsi="Arial" w:cs="Arial"/>
          <w:b/>
          <w:sz w:val="24"/>
          <w:szCs w:val="24"/>
        </w:rPr>
      </w:pPr>
      <w:r w:rsidRPr="006C2F9C">
        <w:rPr>
          <w:rFonts w:ascii="Arial" w:hAnsi="Arial" w:cs="Arial"/>
          <w:b/>
          <w:sz w:val="24"/>
          <w:szCs w:val="24"/>
        </w:rPr>
        <w:t xml:space="preserve">V.  </w:t>
      </w:r>
      <w:r w:rsidRPr="006C2F9C">
        <w:rPr>
          <w:rFonts w:ascii="Arial" w:hAnsi="Arial" w:cs="Arial"/>
          <w:b/>
          <w:sz w:val="24"/>
          <w:szCs w:val="24"/>
        </w:rPr>
        <w:tab/>
        <w:t>Podwykonawcy</w:t>
      </w:r>
    </w:p>
    <w:p w14:paraId="18DF4528" w14:textId="77777777" w:rsidR="005F1F15" w:rsidRPr="006C2F9C" w:rsidRDefault="005F1F15" w:rsidP="005F1F15">
      <w:pPr>
        <w:tabs>
          <w:tab w:val="left" w:pos="-70"/>
        </w:tabs>
        <w:spacing w:after="0" w:line="240" w:lineRule="auto"/>
        <w:ind w:left="1323"/>
        <w:jc w:val="both"/>
        <w:rPr>
          <w:rFonts w:ascii="Arial" w:hAnsi="Arial" w:cs="Arial"/>
          <w:b/>
          <w:bCs/>
          <w:sz w:val="24"/>
          <w:szCs w:val="24"/>
        </w:rPr>
      </w:pPr>
    </w:p>
    <w:p w14:paraId="486CD118" w14:textId="77777777" w:rsidR="005F1F15" w:rsidRPr="006C2F9C" w:rsidRDefault="005F1F15" w:rsidP="005F1F15">
      <w:pPr>
        <w:pStyle w:val="Tekstpodstawowywcity31"/>
        <w:numPr>
          <w:ilvl w:val="0"/>
          <w:numId w:val="7"/>
        </w:numPr>
        <w:tabs>
          <w:tab w:val="clear" w:pos="360"/>
          <w:tab w:val="num" w:pos="426"/>
        </w:tabs>
        <w:ind w:left="426" w:hanging="426"/>
        <w:rPr>
          <w:rFonts w:ascii="Arial" w:hAnsi="Arial" w:cs="Arial"/>
          <w:bCs/>
          <w:sz w:val="24"/>
          <w:szCs w:val="24"/>
        </w:rPr>
      </w:pPr>
      <w:r w:rsidRPr="006C2F9C">
        <w:rPr>
          <w:rFonts w:ascii="Arial" w:hAnsi="Arial" w:cs="Arial"/>
          <w:sz w:val="24"/>
          <w:szCs w:val="24"/>
        </w:rPr>
        <w:t xml:space="preserve">Wykonywanie usług w podwykonawstwie nie zwalnia wykonawcy od odpowiedzialności  i zobowiązań wynikających z warunków umowy. </w:t>
      </w:r>
    </w:p>
    <w:p w14:paraId="119E5D17" w14:textId="77777777" w:rsidR="005F1F15" w:rsidRPr="006C2F9C" w:rsidRDefault="005F1F15" w:rsidP="005F1F15">
      <w:pPr>
        <w:pStyle w:val="Tekstpodstawowy22"/>
        <w:tabs>
          <w:tab w:val="clear" w:pos="284"/>
          <w:tab w:val="num" w:pos="426"/>
        </w:tabs>
        <w:ind w:left="426" w:hanging="426"/>
        <w:rPr>
          <w:rFonts w:ascii="Arial" w:hAnsi="Arial" w:cs="Arial"/>
          <w:b w:val="0"/>
          <w:bCs/>
          <w:szCs w:val="24"/>
        </w:rPr>
      </w:pPr>
      <w:r w:rsidRPr="006C2F9C">
        <w:rPr>
          <w:rFonts w:ascii="Arial" w:hAnsi="Arial" w:cs="Arial"/>
          <w:b w:val="0"/>
          <w:bCs/>
          <w:szCs w:val="24"/>
        </w:rPr>
        <w:lastRenderedPageBreak/>
        <w:t>2.</w:t>
      </w:r>
      <w:r w:rsidRPr="006C2F9C">
        <w:rPr>
          <w:rFonts w:ascii="Arial" w:hAnsi="Arial" w:cs="Arial"/>
          <w:b w:val="0"/>
          <w:bCs/>
          <w:szCs w:val="24"/>
        </w:rPr>
        <w:tab/>
        <w:t xml:space="preserve">Zasady realizacji zamówienia z udziałem podwykonawców zostały opisane w  </w:t>
      </w:r>
      <w:r w:rsidRPr="006C2F9C">
        <w:rPr>
          <w:rFonts w:ascii="Arial" w:hAnsi="Arial" w:cs="Arial"/>
          <w:bCs/>
          <w:szCs w:val="24"/>
        </w:rPr>
        <w:t>Załączniku nr 2</w:t>
      </w:r>
      <w:r>
        <w:rPr>
          <w:rFonts w:ascii="Arial" w:hAnsi="Arial" w:cs="Arial"/>
          <w:bCs/>
          <w:szCs w:val="24"/>
        </w:rPr>
        <w:t xml:space="preserve"> </w:t>
      </w:r>
      <w:r w:rsidRPr="00AF7540">
        <w:rPr>
          <w:rFonts w:ascii="Arial" w:hAnsi="Arial" w:cs="Arial"/>
          <w:b w:val="0"/>
          <w:szCs w:val="24"/>
        </w:rPr>
        <w:t>do SWZ</w:t>
      </w:r>
      <w:r w:rsidRPr="006C2F9C">
        <w:rPr>
          <w:rFonts w:ascii="Arial" w:hAnsi="Arial" w:cs="Arial"/>
          <w:b w:val="0"/>
          <w:bCs/>
          <w:szCs w:val="24"/>
        </w:rPr>
        <w:t>– projekt umowy.</w:t>
      </w:r>
    </w:p>
    <w:p w14:paraId="0365E6E5" w14:textId="77777777" w:rsidR="005F1F15" w:rsidRPr="006C2F9C" w:rsidRDefault="005F1F15" w:rsidP="005F1F15">
      <w:pPr>
        <w:tabs>
          <w:tab w:val="num" w:pos="426"/>
          <w:tab w:val="left" w:pos="5103"/>
        </w:tabs>
        <w:spacing w:after="0" w:line="240" w:lineRule="auto"/>
        <w:jc w:val="both"/>
        <w:rPr>
          <w:rFonts w:ascii="Arial" w:hAnsi="Arial" w:cs="Arial"/>
          <w:bCs/>
          <w:sz w:val="24"/>
          <w:szCs w:val="24"/>
        </w:rPr>
      </w:pPr>
    </w:p>
    <w:p w14:paraId="775780C2" w14:textId="77777777" w:rsidR="005F1F15" w:rsidRPr="006C2F9C" w:rsidRDefault="005F1F15" w:rsidP="005F1F15">
      <w:pPr>
        <w:keepNext/>
        <w:tabs>
          <w:tab w:val="left" w:pos="567"/>
        </w:tabs>
        <w:spacing w:after="0" w:line="240" w:lineRule="auto"/>
        <w:jc w:val="both"/>
        <w:outlineLvl w:val="0"/>
        <w:rPr>
          <w:rFonts w:ascii="Arial" w:hAnsi="Arial" w:cs="Arial"/>
          <w:b/>
          <w:sz w:val="24"/>
          <w:szCs w:val="24"/>
        </w:rPr>
      </w:pPr>
      <w:r w:rsidRPr="006C2F9C">
        <w:rPr>
          <w:rFonts w:ascii="Arial" w:hAnsi="Arial" w:cs="Arial"/>
          <w:b/>
          <w:sz w:val="24"/>
          <w:szCs w:val="24"/>
        </w:rPr>
        <w:t xml:space="preserve">VI. </w:t>
      </w:r>
      <w:r w:rsidRPr="006C2F9C">
        <w:rPr>
          <w:rFonts w:ascii="Arial" w:hAnsi="Arial" w:cs="Arial"/>
          <w:b/>
          <w:sz w:val="24"/>
          <w:szCs w:val="24"/>
        </w:rPr>
        <w:tab/>
        <w:t>Spotkania robocze</w:t>
      </w:r>
    </w:p>
    <w:p w14:paraId="72F37AB3" w14:textId="77777777" w:rsidR="005F1F15" w:rsidRPr="006C2F9C" w:rsidRDefault="005F1F15" w:rsidP="005F1F15">
      <w:pPr>
        <w:spacing w:after="0" w:line="240" w:lineRule="auto"/>
        <w:jc w:val="both"/>
        <w:rPr>
          <w:rFonts w:ascii="Arial" w:hAnsi="Arial" w:cs="Arial"/>
          <w:sz w:val="24"/>
          <w:szCs w:val="24"/>
        </w:rPr>
      </w:pPr>
    </w:p>
    <w:p w14:paraId="01B71859" w14:textId="77777777" w:rsidR="005F1F15" w:rsidRPr="006C2F9C" w:rsidRDefault="005F1F15" w:rsidP="005F1F15">
      <w:pPr>
        <w:spacing w:after="0" w:line="240" w:lineRule="auto"/>
        <w:ind w:left="426" w:hanging="426"/>
        <w:jc w:val="both"/>
        <w:rPr>
          <w:rFonts w:ascii="Arial" w:hAnsi="Arial" w:cs="Arial"/>
          <w:sz w:val="24"/>
          <w:szCs w:val="24"/>
        </w:rPr>
      </w:pPr>
      <w:r w:rsidRPr="006C2F9C">
        <w:rPr>
          <w:rFonts w:ascii="Arial" w:hAnsi="Arial" w:cs="Arial"/>
          <w:sz w:val="24"/>
          <w:szCs w:val="24"/>
        </w:rPr>
        <w:t xml:space="preserve">1. </w:t>
      </w:r>
      <w:r w:rsidRPr="006C2F9C">
        <w:rPr>
          <w:rFonts w:ascii="Arial" w:hAnsi="Arial" w:cs="Arial"/>
          <w:sz w:val="24"/>
          <w:szCs w:val="24"/>
        </w:rPr>
        <w:tab/>
        <w:t xml:space="preserve">Zamawiający oraz wykonawca mogą od siebie wzajemnie żądać udziału w spotkaniach roboczych dotyczących omówienia prac do wykonania albo innych spraw sygnalizujących ewentualne nieprawidłowości bądź zagrożenia. </w:t>
      </w:r>
    </w:p>
    <w:p w14:paraId="682DB06C" w14:textId="77777777" w:rsidR="005F1F15" w:rsidRPr="006C2F9C" w:rsidRDefault="005F1F15" w:rsidP="005F1F15">
      <w:pPr>
        <w:spacing w:after="0" w:line="240" w:lineRule="auto"/>
        <w:ind w:left="426" w:hanging="426"/>
        <w:jc w:val="both"/>
        <w:rPr>
          <w:rFonts w:ascii="Arial" w:hAnsi="Arial" w:cs="Arial"/>
          <w:sz w:val="24"/>
          <w:szCs w:val="24"/>
        </w:rPr>
      </w:pPr>
      <w:r w:rsidRPr="006C2F9C">
        <w:rPr>
          <w:rFonts w:ascii="Arial" w:hAnsi="Arial" w:cs="Arial"/>
          <w:sz w:val="24"/>
          <w:szCs w:val="24"/>
        </w:rPr>
        <w:t>2.</w:t>
      </w:r>
      <w:r w:rsidRPr="006C2F9C">
        <w:rPr>
          <w:rFonts w:ascii="Arial" w:hAnsi="Arial" w:cs="Arial"/>
          <w:sz w:val="24"/>
          <w:szCs w:val="24"/>
        </w:rPr>
        <w:tab/>
        <w:t>Z każdego spotkania zostanie sporządzony protokół, którego kopię otrzymają wszystkie osoby obecne na spotkaniu. Zamawiający powiadomi pisemnie o działaniach, które należy podjąć w związku z realizacją zamówienia.</w:t>
      </w:r>
    </w:p>
    <w:p w14:paraId="3BD611E1" w14:textId="77777777" w:rsidR="005F1F15" w:rsidRPr="006C2F9C" w:rsidRDefault="005F1F15" w:rsidP="005F1F15">
      <w:pPr>
        <w:spacing w:after="0" w:line="240" w:lineRule="auto"/>
        <w:jc w:val="both"/>
        <w:rPr>
          <w:rFonts w:ascii="Arial" w:hAnsi="Arial" w:cs="Arial"/>
          <w:color w:val="FF0000"/>
          <w:sz w:val="24"/>
          <w:szCs w:val="24"/>
        </w:rPr>
      </w:pPr>
    </w:p>
    <w:p w14:paraId="1E78ABC6" w14:textId="77777777" w:rsidR="005F1F15" w:rsidRPr="006C2F9C" w:rsidRDefault="005F1F15" w:rsidP="005F1F15">
      <w:pPr>
        <w:keepNext/>
        <w:tabs>
          <w:tab w:val="left" w:pos="540"/>
        </w:tabs>
        <w:spacing w:after="0" w:line="240" w:lineRule="auto"/>
        <w:ind w:left="567" w:hanging="567"/>
        <w:jc w:val="both"/>
        <w:outlineLvl w:val="0"/>
        <w:rPr>
          <w:rFonts w:ascii="Arial" w:hAnsi="Arial" w:cs="Arial"/>
          <w:b/>
          <w:sz w:val="24"/>
          <w:szCs w:val="24"/>
        </w:rPr>
      </w:pPr>
      <w:r w:rsidRPr="006C2F9C">
        <w:rPr>
          <w:rFonts w:ascii="Arial" w:hAnsi="Arial" w:cs="Arial"/>
          <w:b/>
          <w:sz w:val="24"/>
          <w:szCs w:val="24"/>
        </w:rPr>
        <w:t xml:space="preserve">VII. </w:t>
      </w:r>
      <w:r w:rsidRPr="006C2F9C">
        <w:rPr>
          <w:rFonts w:ascii="Arial" w:hAnsi="Arial" w:cs="Arial"/>
          <w:b/>
          <w:color w:val="FF0000"/>
          <w:sz w:val="24"/>
          <w:szCs w:val="24"/>
        </w:rPr>
        <w:tab/>
      </w:r>
      <w:r w:rsidRPr="006C2F9C">
        <w:rPr>
          <w:rFonts w:ascii="Arial" w:hAnsi="Arial" w:cs="Arial"/>
          <w:b/>
          <w:color w:val="FF0000"/>
          <w:sz w:val="24"/>
          <w:szCs w:val="24"/>
        </w:rPr>
        <w:tab/>
      </w:r>
      <w:r w:rsidRPr="006C2F9C">
        <w:rPr>
          <w:rFonts w:ascii="Arial" w:hAnsi="Arial" w:cs="Arial"/>
          <w:b/>
          <w:sz w:val="24"/>
          <w:szCs w:val="24"/>
        </w:rPr>
        <w:t>Rękojmia</w:t>
      </w:r>
    </w:p>
    <w:p w14:paraId="166285E7" w14:textId="77777777" w:rsidR="005F1F15" w:rsidRPr="006C2F9C" w:rsidRDefault="005F1F15" w:rsidP="005F1F15">
      <w:pPr>
        <w:spacing w:after="0" w:line="240" w:lineRule="auto"/>
        <w:jc w:val="both"/>
        <w:rPr>
          <w:rFonts w:ascii="Arial" w:hAnsi="Arial" w:cs="Arial"/>
          <w:sz w:val="24"/>
          <w:szCs w:val="24"/>
        </w:rPr>
      </w:pPr>
    </w:p>
    <w:p w14:paraId="5CB7A085" w14:textId="77777777" w:rsidR="005F1F15" w:rsidRPr="009927B8" w:rsidRDefault="005F1F15" w:rsidP="003525A1">
      <w:pPr>
        <w:shd w:val="clear" w:color="auto" w:fill="FFFFFF" w:themeFill="background1"/>
        <w:autoSpaceDE w:val="0"/>
        <w:autoSpaceDN w:val="0"/>
        <w:adjustRightInd w:val="0"/>
        <w:spacing w:after="0" w:line="240" w:lineRule="auto"/>
        <w:ind w:left="426" w:hanging="426"/>
        <w:jc w:val="both"/>
        <w:rPr>
          <w:rFonts w:ascii="Arial" w:eastAsia="Calibri" w:hAnsi="Arial" w:cs="Arial"/>
          <w:sz w:val="24"/>
          <w:szCs w:val="24"/>
        </w:rPr>
      </w:pPr>
      <w:r w:rsidRPr="009927B8">
        <w:rPr>
          <w:rFonts w:ascii="Arial" w:eastAsia="Calibri" w:hAnsi="Arial" w:cs="Arial"/>
          <w:sz w:val="24"/>
          <w:szCs w:val="24"/>
        </w:rPr>
        <w:t xml:space="preserve">1. </w:t>
      </w:r>
      <w:r w:rsidRPr="009927B8">
        <w:rPr>
          <w:rFonts w:ascii="Arial" w:eastAsia="Calibri" w:hAnsi="Arial" w:cs="Arial"/>
          <w:sz w:val="24"/>
          <w:szCs w:val="24"/>
        </w:rPr>
        <w:tab/>
        <w:t>Bieg terminu rękojmi rozpocznie się z dniem podpisania protokołu odbioru końcowego.</w:t>
      </w:r>
    </w:p>
    <w:p w14:paraId="0B95F19A" w14:textId="77777777" w:rsidR="005F1F15" w:rsidRPr="009927B8" w:rsidRDefault="005F1F15" w:rsidP="003525A1">
      <w:pPr>
        <w:shd w:val="clear" w:color="auto" w:fill="FFFFFF" w:themeFill="background1"/>
        <w:autoSpaceDE w:val="0"/>
        <w:autoSpaceDN w:val="0"/>
        <w:adjustRightInd w:val="0"/>
        <w:spacing w:after="0" w:line="240" w:lineRule="auto"/>
        <w:ind w:left="426" w:hanging="426"/>
        <w:jc w:val="both"/>
        <w:rPr>
          <w:rFonts w:ascii="Arial" w:eastAsia="Calibri" w:hAnsi="Arial" w:cs="Arial"/>
          <w:sz w:val="24"/>
          <w:szCs w:val="24"/>
        </w:rPr>
      </w:pPr>
      <w:r w:rsidRPr="009927B8">
        <w:rPr>
          <w:rFonts w:ascii="Arial" w:eastAsia="Calibri" w:hAnsi="Arial" w:cs="Arial"/>
          <w:sz w:val="24"/>
          <w:szCs w:val="24"/>
        </w:rPr>
        <w:t xml:space="preserve">2. </w:t>
      </w:r>
      <w:r w:rsidRPr="009927B8">
        <w:rPr>
          <w:rFonts w:ascii="Arial" w:eastAsia="Calibri" w:hAnsi="Arial" w:cs="Arial"/>
          <w:sz w:val="24"/>
          <w:szCs w:val="24"/>
        </w:rPr>
        <w:tab/>
        <w:t>Okres rękojmi na wykonaną dokumentację projektową będzie nie krótszy niż 36 miesięcy. Wykonawca poda długość okres u rękojmi w formularzu ofertowym -</w:t>
      </w:r>
      <w:r w:rsidRPr="009927B8">
        <w:rPr>
          <w:rFonts w:ascii="Arial" w:eastAsia="Calibri" w:hAnsi="Arial" w:cs="Arial"/>
          <w:b/>
          <w:bCs/>
          <w:sz w:val="24"/>
          <w:szCs w:val="24"/>
        </w:rPr>
        <w:t>Załącznik nr 3</w:t>
      </w:r>
      <w:r w:rsidRPr="009927B8">
        <w:rPr>
          <w:rFonts w:ascii="Arial" w:eastAsia="Calibri" w:hAnsi="Arial" w:cs="Arial"/>
          <w:sz w:val="24"/>
          <w:szCs w:val="24"/>
        </w:rPr>
        <w:t xml:space="preserve"> do SWZ . </w:t>
      </w:r>
    </w:p>
    <w:p w14:paraId="126247E9" w14:textId="77777777" w:rsidR="005F1F15" w:rsidRPr="009927B8" w:rsidRDefault="005F1F15" w:rsidP="003525A1">
      <w:pPr>
        <w:shd w:val="clear" w:color="auto" w:fill="FFFFFF" w:themeFill="background1"/>
        <w:autoSpaceDE w:val="0"/>
        <w:autoSpaceDN w:val="0"/>
        <w:adjustRightInd w:val="0"/>
        <w:spacing w:after="0" w:line="240" w:lineRule="auto"/>
        <w:ind w:left="426" w:hanging="426"/>
        <w:jc w:val="both"/>
        <w:rPr>
          <w:rFonts w:ascii="Arial" w:eastAsia="Calibri" w:hAnsi="Arial" w:cs="Arial"/>
          <w:sz w:val="24"/>
          <w:szCs w:val="24"/>
        </w:rPr>
      </w:pPr>
      <w:r w:rsidRPr="009927B8">
        <w:rPr>
          <w:rFonts w:ascii="Arial" w:eastAsia="Calibri" w:hAnsi="Arial" w:cs="Arial"/>
          <w:sz w:val="24"/>
          <w:szCs w:val="24"/>
        </w:rPr>
        <w:t>3.</w:t>
      </w:r>
      <w:r w:rsidRPr="009927B8">
        <w:rPr>
          <w:rFonts w:ascii="Arial" w:eastAsia="Calibri" w:hAnsi="Arial" w:cs="Arial"/>
          <w:sz w:val="24"/>
          <w:szCs w:val="24"/>
        </w:rPr>
        <w:tab/>
        <w:t xml:space="preserve">Zabezpieczenie należytego wykonania umowy wykonawca jest zobowiązany wnieść na okres rękojmi. </w:t>
      </w:r>
    </w:p>
    <w:p w14:paraId="4B609917" w14:textId="77777777" w:rsidR="003525A1" w:rsidRPr="009927B8" w:rsidRDefault="003525A1" w:rsidP="003525A1">
      <w:pPr>
        <w:pStyle w:val="Akapitzlist"/>
        <w:spacing w:after="0" w:line="240" w:lineRule="auto"/>
        <w:ind w:left="426" w:hanging="426"/>
        <w:jc w:val="both"/>
        <w:rPr>
          <w:rFonts w:ascii="Arial" w:hAnsi="Arial" w:cs="Arial"/>
          <w:sz w:val="24"/>
          <w:szCs w:val="24"/>
        </w:rPr>
      </w:pPr>
      <w:r w:rsidRPr="009927B8">
        <w:rPr>
          <w:rFonts w:ascii="Arial" w:hAnsi="Arial" w:cs="Arial"/>
          <w:kern w:val="1"/>
          <w:sz w:val="24"/>
          <w:szCs w:val="24"/>
          <w:lang w:eastAsia="ar-SA"/>
        </w:rPr>
        <w:t>4.</w:t>
      </w:r>
      <w:r w:rsidRPr="009927B8">
        <w:rPr>
          <w:rFonts w:ascii="Arial" w:hAnsi="Arial" w:cs="Arial"/>
          <w:sz w:val="24"/>
          <w:szCs w:val="24"/>
        </w:rPr>
        <w:tab/>
        <w:t>Roboty budowlane na podstawie wykonanej dokumentacji projektowej zamawiający planuje realizować:</w:t>
      </w:r>
    </w:p>
    <w:p w14:paraId="1C215D87" w14:textId="674F8077" w:rsidR="003525A1" w:rsidRPr="009927B8" w:rsidRDefault="003525A1" w:rsidP="003525A1">
      <w:pPr>
        <w:pStyle w:val="Akapitzlist"/>
        <w:spacing w:after="0" w:line="240" w:lineRule="auto"/>
        <w:ind w:left="426" w:hanging="426"/>
        <w:jc w:val="both"/>
        <w:rPr>
          <w:rFonts w:ascii="Arial" w:hAnsi="Arial" w:cs="Arial"/>
          <w:sz w:val="24"/>
          <w:szCs w:val="24"/>
        </w:rPr>
      </w:pPr>
      <w:r w:rsidRPr="009927B8">
        <w:rPr>
          <w:rFonts w:ascii="Arial" w:hAnsi="Arial" w:cs="Arial"/>
          <w:sz w:val="24"/>
          <w:szCs w:val="24"/>
        </w:rPr>
        <w:t xml:space="preserve">1) </w:t>
      </w:r>
      <w:r w:rsidRPr="009927B8">
        <w:rPr>
          <w:rFonts w:ascii="Arial" w:hAnsi="Arial" w:cs="Arial"/>
          <w:sz w:val="24"/>
          <w:szCs w:val="24"/>
        </w:rPr>
        <w:tab/>
        <w:t xml:space="preserve">Zadanie 1 </w:t>
      </w:r>
      <w:bookmarkStart w:id="5" w:name="_Hlk86062828"/>
      <w:r w:rsidRPr="009927B8">
        <w:rPr>
          <w:rFonts w:ascii="Arial" w:hAnsi="Arial" w:cs="Arial"/>
          <w:sz w:val="24"/>
          <w:szCs w:val="24"/>
        </w:rPr>
        <w:t>-  w latach 2023-2027,</w:t>
      </w:r>
    </w:p>
    <w:bookmarkEnd w:id="5"/>
    <w:p w14:paraId="0D8EF1A0" w14:textId="7226B38C" w:rsidR="003525A1" w:rsidRPr="009927B8" w:rsidRDefault="003525A1" w:rsidP="003525A1">
      <w:pPr>
        <w:pStyle w:val="Akapitzlist"/>
        <w:spacing w:after="0" w:line="240" w:lineRule="auto"/>
        <w:ind w:left="426" w:hanging="426"/>
        <w:jc w:val="both"/>
        <w:rPr>
          <w:rFonts w:ascii="Arial" w:hAnsi="Arial" w:cs="Arial"/>
          <w:sz w:val="24"/>
          <w:szCs w:val="24"/>
        </w:rPr>
      </w:pPr>
      <w:r w:rsidRPr="009927B8">
        <w:rPr>
          <w:rFonts w:ascii="Arial" w:hAnsi="Arial" w:cs="Arial"/>
          <w:sz w:val="24"/>
          <w:szCs w:val="24"/>
        </w:rPr>
        <w:t xml:space="preserve">2) </w:t>
      </w:r>
      <w:r w:rsidRPr="009927B8">
        <w:rPr>
          <w:rFonts w:ascii="Arial" w:hAnsi="Arial" w:cs="Arial"/>
          <w:sz w:val="24"/>
          <w:szCs w:val="24"/>
        </w:rPr>
        <w:tab/>
        <w:t>Zadanie 2 -  w latach 2023-2027.</w:t>
      </w:r>
    </w:p>
    <w:p w14:paraId="6CA86246" w14:textId="77777777" w:rsidR="003525A1" w:rsidRPr="006C2F9C" w:rsidRDefault="003525A1" w:rsidP="005F1F15">
      <w:pPr>
        <w:spacing w:after="0" w:line="240" w:lineRule="auto"/>
        <w:jc w:val="both"/>
        <w:rPr>
          <w:rFonts w:ascii="Arial" w:hAnsi="Arial" w:cs="Arial"/>
          <w:kern w:val="1"/>
          <w:sz w:val="24"/>
          <w:szCs w:val="24"/>
          <w:lang w:eastAsia="ar-SA"/>
        </w:rPr>
      </w:pPr>
    </w:p>
    <w:p w14:paraId="06017DEF" w14:textId="77777777" w:rsidR="005F1F15" w:rsidRPr="006C2F9C" w:rsidRDefault="005F1F15" w:rsidP="005F1F15">
      <w:pPr>
        <w:keepNext/>
        <w:tabs>
          <w:tab w:val="left" w:pos="567"/>
        </w:tabs>
        <w:spacing w:after="0" w:line="240" w:lineRule="auto"/>
        <w:ind w:left="2520" w:hanging="2520"/>
        <w:jc w:val="both"/>
        <w:outlineLvl w:val="3"/>
        <w:rPr>
          <w:rFonts w:ascii="Arial" w:hAnsi="Arial" w:cs="Arial"/>
          <w:b/>
          <w:sz w:val="24"/>
          <w:szCs w:val="24"/>
        </w:rPr>
      </w:pPr>
      <w:r w:rsidRPr="006C2F9C">
        <w:rPr>
          <w:rFonts w:ascii="Arial" w:hAnsi="Arial" w:cs="Arial"/>
          <w:b/>
          <w:sz w:val="24"/>
          <w:szCs w:val="24"/>
        </w:rPr>
        <w:t xml:space="preserve">VIII.  </w:t>
      </w:r>
      <w:r w:rsidRPr="006C2F9C">
        <w:rPr>
          <w:rFonts w:ascii="Arial" w:hAnsi="Arial" w:cs="Arial"/>
          <w:b/>
          <w:sz w:val="24"/>
          <w:szCs w:val="24"/>
        </w:rPr>
        <w:tab/>
        <w:t>Odbiory</w:t>
      </w:r>
    </w:p>
    <w:p w14:paraId="0248EFDA" w14:textId="77777777" w:rsidR="005F1F15" w:rsidRPr="006C2F9C" w:rsidRDefault="005F1F15" w:rsidP="005F1F15">
      <w:pPr>
        <w:autoSpaceDE w:val="0"/>
        <w:autoSpaceDN w:val="0"/>
        <w:adjustRightInd w:val="0"/>
        <w:spacing w:after="0" w:line="240" w:lineRule="auto"/>
        <w:jc w:val="both"/>
        <w:rPr>
          <w:rFonts w:ascii="Arial" w:hAnsi="Arial" w:cs="Arial"/>
          <w:sz w:val="24"/>
          <w:szCs w:val="24"/>
        </w:rPr>
      </w:pPr>
    </w:p>
    <w:p w14:paraId="4326303F" w14:textId="28384B54" w:rsidR="005F1F15" w:rsidRPr="00A766FD" w:rsidRDefault="005F1F15" w:rsidP="005F1F15">
      <w:pPr>
        <w:autoSpaceDE w:val="0"/>
        <w:autoSpaceDN w:val="0"/>
        <w:adjustRightInd w:val="0"/>
        <w:spacing w:after="0" w:line="240" w:lineRule="auto"/>
        <w:ind w:left="426" w:hanging="426"/>
        <w:jc w:val="both"/>
        <w:rPr>
          <w:rFonts w:ascii="Arial" w:eastAsia="Calibri" w:hAnsi="Arial" w:cs="Arial"/>
          <w:sz w:val="24"/>
          <w:szCs w:val="24"/>
        </w:rPr>
      </w:pPr>
      <w:r w:rsidRPr="00A766FD">
        <w:rPr>
          <w:rFonts w:ascii="Arial" w:eastAsia="Calibri" w:hAnsi="Arial" w:cs="Arial"/>
          <w:sz w:val="24"/>
          <w:szCs w:val="24"/>
        </w:rPr>
        <w:t xml:space="preserve">1. </w:t>
      </w:r>
      <w:r w:rsidRPr="006C2F9C">
        <w:rPr>
          <w:rFonts w:ascii="Arial" w:eastAsia="Calibri" w:hAnsi="Arial" w:cs="Arial"/>
          <w:sz w:val="24"/>
          <w:szCs w:val="24"/>
        </w:rPr>
        <w:tab/>
      </w:r>
      <w:r w:rsidRPr="00A766FD">
        <w:rPr>
          <w:rFonts w:ascii="Arial" w:eastAsia="Calibri" w:hAnsi="Arial" w:cs="Arial"/>
          <w:sz w:val="24"/>
          <w:szCs w:val="24"/>
        </w:rPr>
        <w:t>Dokumentacja projektowo</w:t>
      </w:r>
      <w:r w:rsidRPr="006C2F9C">
        <w:rPr>
          <w:rFonts w:ascii="Arial" w:eastAsia="Calibri" w:hAnsi="Arial" w:cs="Arial"/>
          <w:sz w:val="24"/>
          <w:szCs w:val="24"/>
        </w:rPr>
        <w:t xml:space="preserve"> </w:t>
      </w:r>
      <w:r>
        <w:rPr>
          <w:rFonts w:ascii="Arial" w:eastAsia="Calibri" w:hAnsi="Arial" w:cs="Arial"/>
          <w:sz w:val="24"/>
          <w:szCs w:val="24"/>
        </w:rPr>
        <w:t>-</w:t>
      </w:r>
      <w:r w:rsidRPr="006C2F9C">
        <w:rPr>
          <w:rFonts w:ascii="Arial" w:eastAsia="Calibri" w:hAnsi="Arial" w:cs="Arial"/>
          <w:sz w:val="24"/>
          <w:szCs w:val="24"/>
        </w:rPr>
        <w:t xml:space="preserve"> ko</w:t>
      </w:r>
      <w:r w:rsidRPr="00A766FD">
        <w:rPr>
          <w:rFonts w:ascii="Arial" w:eastAsia="Calibri" w:hAnsi="Arial" w:cs="Arial"/>
          <w:sz w:val="24"/>
          <w:szCs w:val="24"/>
        </w:rPr>
        <w:t>sztorysowa powinna być wykonana w stanie kompletnym z punktu widzenia celu, któremu ma służyć. Wykonawca wraz z dokumentacją składa protokół zdawczo</w:t>
      </w:r>
      <w:r>
        <w:rPr>
          <w:rFonts w:ascii="Arial" w:eastAsia="Calibri" w:hAnsi="Arial" w:cs="Arial"/>
          <w:sz w:val="24"/>
          <w:szCs w:val="24"/>
        </w:rPr>
        <w:t xml:space="preserve"> </w:t>
      </w:r>
      <w:r w:rsidRPr="00A766FD">
        <w:rPr>
          <w:rFonts w:ascii="Arial" w:eastAsia="Calibri" w:hAnsi="Arial" w:cs="Arial"/>
          <w:sz w:val="24"/>
          <w:szCs w:val="24"/>
        </w:rPr>
        <w:t>-</w:t>
      </w:r>
      <w:r>
        <w:rPr>
          <w:rFonts w:ascii="Arial" w:eastAsia="Calibri" w:hAnsi="Arial" w:cs="Arial"/>
          <w:sz w:val="24"/>
          <w:szCs w:val="24"/>
        </w:rPr>
        <w:t xml:space="preserve"> </w:t>
      </w:r>
      <w:r w:rsidRPr="00A766FD">
        <w:rPr>
          <w:rFonts w:ascii="Arial" w:eastAsia="Calibri" w:hAnsi="Arial" w:cs="Arial"/>
          <w:sz w:val="24"/>
          <w:szCs w:val="24"/>
        </w:rPr>
        <w:t xml:space="preserve">odbiorczy z wykazem opracowań oraz pisemne oświadczenie, że dostarczona dokumentacja jest wykonana zgodnie z umową, ofertą, obowiązującymi przepisami techniczno-budowlanymi, zasadami wiedzy technicznej oraz </w:t>
      </w:r>
      <w:r w:rsidRPr="006D54DD">
        <w:rPr>
          <w:rFonts w:ascii="Arial" w:eastAsia="Calibri" w:hAnsi="Arial" w:cs="Arial"/>
          <w:sz w:val="24"/>
          <w:szCs w:val="24"/>
        </w:rPr>
        <w:t>normami (krajowymi, europejskimi, zharmonizowanymi, międzynarodowymi)</w:t>
      </w:r>
      <w:r w:rsidR="00DC4393">
        <w:rPr>
          <w:rFonts w:ascii="Arial" w:eastAsia="Calibri" w:hAnsi="Arial" w:cs="Arial"/>
          <w:sz w:val="24"/>
          <w:szCs w:val="24"/>
        </w:rPr>
        <w:t>,</w:t>
      </w:r>
      <w:r w:rsidRPr="006D54DD">
        <w:rPr>
          <w:rFonts w:ascii="Arial" w:eastAsia="Calibri" w:hAnsi="Arial" w:cs="Arial"/>
          <w:sz w:val="24"/>
          <w:szCs w:val="24"/>
        </w:rPr>
        <w:t xml:space="preserve"> zostaje wydana w stanie kompletnym z punktu widzenia celu, któremu ma służyć. Opracowania</w:t>
      </w:r>
      <w:r w:rsidRPr="00A766FD">
        <w:rPr>
          <w:rFonts w:ascii="Arial" w:eastAsia="Calibri" w:hAnsi="Arial" w:cs="Arial"/>
          <w:sz w:val="24"/>
          <w:szCs w:val="24"/>
        </w:rPr>
        <w:t xml:space="preserve"> projektowe winny zawierać oświadczenie o dokonaniu uzgodnień międzybranżowych projektów wykonawczych, podpisane przez wszystkich projektantów branżowych. Wraz z projektem budowlanym i projektem wykonawczym, wykonawca złoży dodatkowo pisemne oświadczenie (zgodnie z treścią art. 20 ustawy </w:t>
      </w:r>
      <w:r w:rsidRPr="00A766FD">
        <w:rPr>
          <w:rFonts w:ascii="Arial" w:eastAsia="Calibri" w:hAnsi="Arial" w:cs="Arial"/>
          <w:i/>
          <w:iCs/>
          <w:sz w:val="24"/>
          <w:szCs w:val="24"/>
        </w:rPr>
        <w:t>Prawo budowlane</w:t>
      </w:r>
      <w:r w:rsidRPr="00A766FD">
        <w:rPr>
          <w:rFonts w:ascii="Arial" w:eastAsia="Calibri" w:hAnsi="Arial" w:cs="Arial"/>
          <w:sz w:val="24"/>
          <w:szCs w:val="24"/>
        </w:rPr>
        <w:t xml:space="preserve">) podpisane przez wykonawcę oraz osoby sprawdzające, o których mowa w art. 20 ust. 2 ww. ustawy. </w:t>
      </w:r>
    </w:p>
    <w:p w14:paraId="2B15C79E" w14:textId="1FBDA658" w:rsidR="005F1F15" w:rsidRPr="00A766FD" w:rsidRDefault="005F1F15" w:rsidP="005F1F15">
      <w:pPr>
        <w:autoSpaceDE w:val="0"/>
        <w:autoSpaceDN w:val="0"/>
        <w:adjustRightInd w:val="0"/>
        <w:spacing w:after="0" w:line="240" w:lineRule="auto"/>
        <w:ind w:left="426" w:hanging="426"/>
        <w:jc w:val="both"/>
        <w:rPr>
          <w:rFonts w:ascii="Arial" w:eastAsia="Calibri" w:hAnsi="Arial" w:cs="Arial"/>
          <w:sz w:val="24"/>
          <w:szCs w:val="24"/>
        </w:rPr>
      </w:pPr>
      <w:r w:rsidRPr="00A766FD">
        <w:rPr>
          <w:rFonts w:ascii="Arial" w:eastAsia="Calibri" w:hAnsi="Arial" w:cs="Arial"/>
          <w:sz w:val="24"/>
          <w:szCs w:val="24"/>
        </w:rPr>
        <w:t xml:space="preserve">2. </w:t>
      </w:r>
      <w:r w:rsidRPr="006C2F9C">
        <w:rPr>
          <w:rFonts w:ascii="Arial" w:eastAsia="Calibri" w:hAnsi="Arial" w:cs="Arial"/>
          <w:sz w:val="24"/>
          <w:szCs w:val="24"/>
        </w:rPr>
        <w:tab/>
      </w:r>
      <w:r w:rsidRPr="00A766FD">
        <w:rPr>
          <w:rFonts w:ascii="Arial" w:eastAsia="Calibri" w:hAnsi="Arial" w:cs="Arial"/>
          <w:sz w:val="24"/>
          <w:szCs w:val="24"/>
        </w:rPr>
        <w:t>Podczas przekazania dokumentacji projektowo –</w:t>
      </w:r>
      <w:r>
        <w:rPr>
          <w:rFonts w:ascii="Arial" w:eastAsia="Calibri" w:hAnsi="Arial" w:cs="Arial"/>
          <w:sz w:val="24"/>
          <w:szCs w:val="24"/>
        </w:rPr>
        <w:t xml:space="preserve"> </w:t>
      </w:r>
      <w:r w:rsidRPr="00A766FD">
        <w:rPr>
          <w:rFonts w:ascii="Arial" w:eastAsia="Calibri" w:hAnsi="Arial" w:cs="Arial"/>
          <w:sz w:val="24"/>
          <w:szCs w:val="24"/>
        </w:rPr>
        <w:t>kosztorysowej zostanie spisany protokół przekazania.</w:t>
      </w:r>
      <w:r w:rsidR="00DC4393">
        <w:rPr>
          <w:rFonts w:ascii="Arial" w:eastAsia="Calibri" w:hAnsi="Arial" w:cs="Arial"/>
          <w:sz w:val="24"/>
          <w:szCs w:val="24"/>
        </w:rPr>
        <w:t xml:space="preserve"> Każda z dokumentacji projektowo – kosztorysowych będzie przedmiotem odrębnego odbioru.</w:t>
      </w:r>
    </w:p>
    <w:p w14:paraId="7D97C3FF" w14:textId="77777777" w:rsidR="005F1F15" w:rsidRPr="00A766FD" w:rsidRDefault="005F1F15" w:rsidP="005F1F15">
      <w:pPr>
        <w:autoSpaceDE w:val="0"/>
        <w:autoSpaceDN w:val="0"/>
        <w:adjustRightInd w:val="0"/>
        <w:spacing w:after="0" w:line="240" w:lineRule="auto"/>
        <w:ind w:left="426" w:hanging="426"/>
        <w:jc w:val="both"/>
        <w:rPr>
          <w:rFonts w:ascii="Arial" w:eastAsia="Calibri" w:hAnsi="Arial" w:cs="Arial"/>
          <w:sz w:val="24"/>
          <w:szCs w:val="24"/>
        </w:rPr>
      </w:pPr>
      <w:r w:rsidRPr="00A766FD">
        <w:rPr>
          <w:rFonts w:ascii="Arial" w:eastAsia="Calibri" w:hAnsi="Arial" w:cs="Arial"/>
          <w:sz w:val="24"/>
          <w:szCs w:val="24"/>
        </w:rPr>
        <w:t>3.</w:t>
      </w:r>
      <w:r w:rsidRPr="006C2F9C">
        <w:rPr>
          <w:rFonts w:ascii="Arial" w:eastAsia="Calibri" w:hAnsi="Arial" w:cs="Arial"/>
          <w:sz w:val="24"/>
          <w:szCs w:val="24"/>
        </w:rPr>
        <w:tab/>
      </w:r>
      <w:r w:rsidRPr="00A766FD">
        <w:rPr>
          <w:rFonts w:ascii="Arial" w:eastAsia="Calibri" w:hAnsi="Arial" w:cs="Arial"/>
          <w:sz w:val="24"/>
          <w:szCs w:val="24"/>
        </w:rPr>
        <w:t>Zamawiający nie ma obowiązku dokonania sprawdzenia przedmiotu odbioru podczas czynności przekazania.</w:t>
      </w:r>
    </w:p>
    <w:p w14:paraId="42471867" w14:textId="77777777" w:rsidR="005F1F15" w:rsidRDefault="005F1F15" w:rsidP="005F1F15">
      <w:pPr>
        <w:spacing w:after="0" w:line="240" w:lineRule="auto"/>
        <w:ind w:left="426" w:hanging="426"/>
        <w:jc w:val="both"/>
        <w:rPr>
          <w:rFonts w:ascii="Arial" w:eastAsia="Calibri" w:hAnsi="Arial" w:cs="Arial"/>
          <w:sz w:val="24"/>
          <w:szCs w:val="24"/>
        </w:rPr>
      </w:pPr>
      <w:r w:rsidRPr="00A766FD">
        <w:rPr>
          <w:rFonts w:ascii="Arial" w:eastAsia="Calibri" w:hAnsi="Arial" w:cs="Arial"/>
          <w:sz w:val="24"/>
          <w:szCs w:val="24"/>
        </w:rPr>
        <w:t>4.</w:t>
      </w:r>
      <w:r w:rsidRPr="006C2F9C">
        <w:rPr>
          <w:rFonts w:ascii="Arial" w:eastAsia="Calibri" w:hAnsi="Arial" w:cs="Arial"/>
          <w:sz w:val="24"/>
          <w:szCs w:val="24"/>
        </w:rPr>
        <w:tab/>
      </w:r>
      <w:r w:rsidRPr="00A766FD">
        <w:rPr>
          <w:rFonts w:ascii="Arial" w:eastAsia="Calibri" w:hAnsi="Arial" w:cs="Arial"/>
          <w:sz w:val="24"/>
          <w:szCs w:val="24"/>
        </w:rPr>
        <w:t xml:space="preserve">Pozostałe czynności związane z odbiorem zostały przedstawione w </w:t>
      </w:r>
      <w:r w:rsidRPr="00A766FD">
        <w:rPr>
          <w:rFonts w:ascii="Arial" w:eastAsia="Calibri" w:hAnsi="Arial" w:cs="Arial"/>
          <w:b/>
          <w:bCs/>
          <w:sz w:val="24"/>
          <w:szCs w:val="24"/>
        </w:rPr>
        <w:t>Załączniku nr 2</w:t>
      </w:r>
      <w:r>
        <w:rPr>
          <w:rFonts w:ascii="Arial" w:eastAsia="Calibri" w:hAnsi="Arial" w:cs="Arial"/>
          <w:b/>
          <w:bCs/>
          <w:sz w:val="24"/>
          <w:szCs w:val="24"/>
        </w:rPr>
        <w:t xml:space="preserve"> </w:t>
      </w:r>
      <w:r w:rsidRPr="00A766FD">
        <w:rPr>
          <w:rFonts w:ascii="Arial" w:eastAsia="Calibri" w:hAnsi="Arial" w:cs="Arial"/>
          <w:sz w:val="24"/>
          <w:szCs w:val="24"/>
        </w:rPr>
        <w:t>do SWZ</w:t>
      </w:r>
      <w:r>
        <w:rPr>
          <w:rFonts w:ascii="Arial" w:eastAsia="Calibri" w:hAnsi="Arial" w:cs="Arial"/>
          <w:sz w:val="24"/>
          <w:szCs w:val="24"/>
        </w:rPr>
        <w:t xml:space="preserve"> </w:t>
      </w:r>
      <w:r w:rsidRPr="00A766FD">
        <w:rPr>
          <w:rFonts w:ascii="Arial" w:eastAsia="Calibri" w:hAnsi="Arial" w:cs="Arial"/>
          <w:sz w:val="24"/>
          <w:szCs w:val="24"/>
        </w:rPr>
        <w:t>–</w:t>
      </w:r>
      <w:r w:rsidRPr="006C2F9C">
        <w:rPr>
          <w:rFonts w:ascii="Arial" w:eastAsia="Calibri" w:hAnsi="Arial" w:cs="Arial"/>
          <w:sz w:val="24"/>
          <w:szCs w:val="24"/>
        </w:rPr>
        <w:t xml:space="preserve"> projekt</w:t>
      </w:r>
      <w:r w:rsidRPr="00A766FD">
        <w:rPr>
          <w:rFonts w:ascii="Arial" w:eastAsia="Calibri" w:hAnsi="Arial" w:cs="Arial"/>
          <w:sz w:val="24"/>
          <w:szCs w:val="24"/>
        </w:rPr>
        <w:t xml:space="preserve"> umowy.</w:t>
      </w:r>
    </w:p>
    <w:p w14:paraId="3C80108B" w14:textId="5F430277" w:rsidR="005F1F15" w:rsidRDefault="005F1F15" w:rsidP="005F1F15">
      <w:pPr>
        <w:spacing w:after="0" w:line="240" w:lineRule="auto"/>
        <w:ind w:left="426" w:hanging="426"/>
        <w:jc w:val="both"/>
        <w:rPr>
          <w:rFonts w:ascii="Arial" w:eastAsia="Calibri" w:hAnsi="Arial" w:cs="Arial"/>
          <w:sz w:val="24"/>
          <w:szCs w:val="24"/>
        </w:rPr>
      </w:pPr>
    </w:p>
    <w:p w14:paraId="28C28505" w14:textId="77777777" w:rsidR="0045527D" w:rsidRDefault="0045527D" w:rsidP="005F1F15">
      <w:pPr>
        <w:spacing w:after="0" w:line="240" w:lineRule="auto"/>
        <w:ind w:left="426" w:hanging="426"/>
        <w:jc w:val="both"/>
        <w:rPr>
          <w:rFonts w:ascii="Arial" w:eastAsia="Calibri" w:hAnsi="Arial" w:cs="Arial"/>
          <w:sz w:val="24"/>
          <w:szCs w:val="24"/>
        </w:rPr>
      </w:pPr>
    </w:p>
    <w:p w14:paraId="18077845" w14:textId="77777777" w:rsidR="005F1F15" w:rsidRDefault="005F1F15" w:rsidP="005F1F15">
      <w:pPr>
        <w:spacing w:after="200" w:line="240" w:lineRule="auto"/>
        <w:ind w:left="567" w:hanging="567"/>
        <w:jc w:val="both"/>
        <w:rPr>
          <w:rFonts w:ascii="Arial" w:eastAsia="Calibri" w:hAnsi="Arial" w:cs="Arial"/>
          <w:b/>
          <w:bCs/>
          <w:sz w:val="24"/>
          <w:szCs w:val="24"/>
        </w:rPr>
      </w:pPr>
      <w:r w:rsidRPr="00C73FA6">
        <w:rPr>
          <w:rFonts w:ascii="Arial" w:eastAsia="Calibri" w:hAnsi="Arial" w:cs="Arial"/>
          <w:b/>
          <w:bCs/>
          <w:sz w:val="24"/>
          <w:szCs w:val="24"/>
        </w:rPr>
        <w:lastRenderedPageBreak/>
        <w:t xml:space="preserve">IX. </w:t>
      </w:r>
      <w:r>
        <w:rPr>
          <w:rFonts w:ascii="Arial" w:eastAsia="Calibri" w:hAnsi="Arial" w:cs="Arial"/>
          <w:b/>
          <w:bCs/>
          <w:sz w:val="24"/>
          <w:szCs w:val="24"/>
        </w:rPr>
        <w:tab/>
      </w:r>
      <w:r w:rsidRPr="00C73FA6">
        <w:rPr>
          <w:rFonts w:ascii="Arial" w:eastAsia="Calibri" w:hAnsi="Arial" w:cs="Arial"/>
          <w:b/>
          <w:bCs/>
          <w:sz w:val="24"/>
          <w:szCs w:val="24"/>
        </w:rPr>
        <w:t>Przepisy związane</w:t>
      </w:r>
    </w:p>
    <w:p w14:paraId="1FE1218D" w14:textId="77777777" w:rsidR="00EE58D0" w:rsidRPr="00962C88" w:rsidRDefault="00EE58D0" w:rsidP="00EE58D0">
      <w:pPr>
        <w:autoSpaceDE w:val="0"/>
        <w:autoSpaceDN w:val="0"/>
        <w:adjustRightInd w:val="0"/>
        <w:spacing w:after="0" w:line="240" w:lineRule="auto"/>
        <w:jc w:val="both"/>
        <w:rPr>
          <w:rFonts w:ascii="Arial" w:hAnsi="Arial" w:cs="Arial"/>
          <w:sz w:val="24"/>
          <w:szCs w:val="24"/>
        </w:rPr>
      </w:pPr>
      <w:r w:rsidRPr="00962C88">
        <w:rPr>
          <w:rFonts w:ascii="Arial" w:hAnsi="Arial" w:cs="Arial"/>
          <w:sz w:val="24"/>
          <w:szCs w:val="24"/>
        </w:rPr>
        <w:t>Przedmiot zamówienia należy wykonać zgodnie z obowiązującymi przepisami, ustawami i rozporządzeniami, w szczególności:</w:t>
      </w:r>
    </w:p>
    <w:p w14:paraId="1AD0E2B6" w14:textId="77777777" w:rsidR="00EE58D0" w:rsidRPr="0045527D" w:rsidRDefault="00EE58D0" w:rsidP="00EE58D0">
      <w:pPr>
        <w:pStyle w:val="Akapitzlist"/>
        <w:numPr>
          <w:ilvl w:val="1"/>
          <w:numId w:val="26"/>
        </w:numPr>
        <w:autoSpaceDE w:val="0"/>
        <w:autoSpaceDN w:val="0"/>
        <w:adjustRightInd w:val="0"/>
        <w:spacing w:after="0" w:line="240" w:lineRule="auto"/>
        <w:ind w:left="426" w:hanging="426"/>
        <w:jc w:val="both"/>
        <w:rPr>
          <w:rFonts w:ascii="Arial" w:hAnsi="Arial" w:cs="Arial"/>
          <w:sz w:val="24"/>
          <w:szCs w:val="24"/>
        </w:rPr>
      </w:pPr>
      <w:r w:rsidRPr="0045527D">
        <w:rPr>
          <w:rFonts w:ascii="Arial" w:hAnsi="Arial" w:cs="Arial"/>
          <w:sz w:val="24"/>
          <w:szCs w:val="24"/>
        </w:rPr>
        <w:t xml:space="preserve">Ustawą z dnia 10 kwietnia 2003 r. </w:t>
      </w:r>
      <w:r w:rsidRPr="0045527D">
        <w:rPr>
          <w:rFonts w:ascii="Arial" w:hAnsi="Arial" w:cs="Arial"/>
          <w:i/>
          <w:iCs/>
          <w:sz w:val="24"/>
          <w:szCs w:val="24"/>
        </w:rPr>
        <w:t>o szczególnych zasadach przygotowania i realizacji inwestycji w zakresie dróg publicznych</w:t>
      </w:r>
      <w:r w:rsidRPr="0045527D">
        <w:rPr>
          <w:rFonts w:ascii="Arial" w:hAnsi="Arial" w:cs="Arial"/>
          <w:sz w:val="24"/>
          <w:szCs w:val="24"/>
        </w:rPr>
        <w:t xml:space="preserve"> (tekst jednolity -  Dz. U. z 2020 r., poz. 1363 z późn. zm.);</w:t>
      </w:r>
    </w:p>
    <w:p w14:paraId="5A961457" w14:textId="77777777" w:rsidR="00EE58D0" w:rsidRPr="0045527D" w:rsidRDefault="00EE58D0" w:rsidP="00EE58D0">
      <w:pPr>
        <w:pStyle w:val="Akapitzlist"/>
        <w:numPr>
          <w:ilvl w:val="1"/>
          <w:numId w:val="26"/>
        </w:numPr>
        <w:autoSpaceDE w:val="0"/>
        <w:autoSpaceDN w:val="0"/>
        <w:adjustRightInd w:val="0"/>
        <w:spacing w:after="0" w:line="240" w:lineRule="auto"/>
        <w:ind w:left="426" w:hanging="426"/>
        <w:jc w:val="both"/>
        <w:rPr>
          <w:rFonts w:ascii="Arial" w:hAnsi="Arial" w:cs="Arial"/>
          <w:sz w:val="24"/>
          <w:szCs w:val="24"/>
        </w:rPr>
      </w:pPr>
      <w:r w:rsidRPr="0045527D">
        <w:rPr>
          <w:rFonts w:ascii="Arial" w:hAnsi="Arial" w:cs="Arial"/>
          <w:sz w:val="24"/>
          <w:szCs w:val="24"/>
        </w:rPr>
        <w:t xml:space="preserve">Ustawą z dnia 7 lipca 1994 r. </w:t>
      </w:r>
      <w:r w:rsidRPr="0045527D">
        <w:rPr>
          <w:rFonts w:ascii="Arial" w:hAnsi="Arial" w:cs="Arial"/>
          <w:i/>
          <w:iCs/>
          <w:sz w:val="24"/>
          <w:szCs w:val="24"/>
        </w:rPr>
        <w:t>Prawo budowlane</w:t>
      </w:r>
      <w:r w:rsidRPr="0045527D">
        <w:rPr>
          <w:rFonts w:ascii="Arial" w:hAnsi="Arial" w:cs="Arial"/>
          <w:sz w:val="24"/>
          <w:szCs w:val="24"/>
        </w:rPr>
        <w:t xml:space="preserve"> (tekst jednolity - Dz. U. z 2020 r., 1333 z późn. zm.);</w:t>
      </w:r>
    </w:p>
    <w:p w14:paraId="27494A20" w14:textId="77777777" w:rsidR="00EE58D0" w:rsidRPr="0045527D" w:rsidRDefault="00EE58D0" w:rsidP="00EE58D0">
      <w:pPr>
        <w:pStyle w:val="Akapitzlist"/>
        <w:numPr>
          <w:ilvl w:val="1"/>
          <w:numId w:val="26"/>
        </w:numPr>
        <w:autoSpaceDE w:val="0"/>
        <w:autoSpaceDN w:val="0"/>
        <w:adjustRightInd w:val="0"/>
        <w:spacing w:after="0" w:line="240" w:lineRule="auto"/>
        <w:ind w:left="426" w:hanging="426"/>
        <w:jc w:val="both"/>
        <w:rPr>
          <w:rFonts w:ascii="Arial" w:hAnsi="Arial" w:cs="Arial"/>
          <w:sz w:val="24"/>
          <w:szCs w:val="24"/>
        </w:rPr>
      </w:pPr>
      <w:r w:rsidRPr="0045527D">
        <w:rPr>
          <w:rFonts w:ascii="Arial" w:hAnsi="Arial" w:cs="Arial"/>
          <w:sz w:val="24"/>
          <w:szCs w:val="24"/>
        </w:rPr>
        <w:t xml:space="preserve">Ustawą z dnia 3 października 2008 r. </w:t>
      </w:r>
      <w:r w:rsidRPr="0045527D">
        <w:rPr>
          <w:rFonts w:ascii="Arial" w:hAnsi="Arial" w:cs="Arial"/>
          <w:i/>
          <w:iCs/>
          <w:sz w:val="24"/>
          <w:szCs w:val="24"/>
        </w:rPr>
        <w:t>o udostępnianiu informacji o środowisku i jego ochronie, udziale społeczeństwa w ochronie środowiska oraz ocenach oddziaływania na środowisko</w:t>
      </w:r>
      <w:r w:rsidRPr="0045527D">
        <w:rPr>
          <w:rFonts w:ascii="Arial" w:hAnsi="Arial" w:cs="Arial"/>
          <w:sz w:val="24"/>
          <w:szCs w:val="24"/>
        </w:rPr>
        <w:t xml:space="preserve"> (tekst jednolity - Dz. U. z 2021 r., poz. 247 z późn. zm.);</w:t>
      </w:r>
    </w:p>
    <w:p w14:paraId="41AD7F99" w14:textId="77777777" w:rsidR="00EE58D0" w:rsidRPr="0045527D" w:rsidRDefault="00EE58D0" w:rsidP="00EE58D0">
      <w:pPr>
        <w:pStyle w:val="Akapitzlist"/>
        <w:numPr>
          <w:ilvl w:val="1"/>
          <w:numId w:val="26"/>
        </w:numPr>
        <w:autoSpaceDE w:val="0"/>
        <w:autoSpaceDN w:val="0"/>
        <w:adjustRightInd w:val="0"/>
        <w:spacing w:after="0" w:line="240" w:lineRule="auto"/>
        <w:ind w:left="426" w:hanging="426"/>
        <w:jc w:val="both"/>
        <w:rPr>
          <w:rFonts w:ascii="Arial" w:hAnsi="Arial" w:cs="Arial"/>
          <w:sz w:val="24"/>
          <w:szCs w:val="24"/>
        </w:rPr>
      </w:pPr>
      <w:r w:rsidRPr="0045527D">
        <w:rPr>
          <w:rFonts w:ascii="Arial" w:hAnsi="Arial" w:cs="Arial"/>
          <w:sz w:val="24"/>
          <w:szCs w:val="24"/>
        </w:rPr>
        <w:t xml:space="preserve">Ustawą z dnia 21 marca 1985 r. </w:t>
      </w:r>
      <w:r w:rsidRPr="0045527D">
        <w:rPr>
          <w:rFonts w:ascii="Arial" w:hAnsi="Arial" w:cs="Arial"/>
          <w:i/>
          <w:iCs/>
          <w:sz w:val="24"/>
          <w:szCs w:val="24"/>
        </w:rPr>
        <w:t>o drogach publicznych</w:t>
      </w:r>
      <w:r w:rsidRPr="0045527D">
        <w:rPr>
          <w:rFonts w:ascii="Arial" w:hAnsi="Arial" w:cs="Arial"/>
          <w:sz w:val="24"/>
          <w:szCs w:val="24"/>
        </w:rPr>
        <w:t xml:space="preserve"> (tekst jednolity -  Dz. U. z 2021 r., poz. 1376);</w:t>
      </w:r>
    </w:p>
    <w:p w14:paraId="3804DF7B" w14:textId="77777777" w:rsidR="00EE58D0" w:rsidRPr="0045527D" w:rsidRDefault="00EE58D0" w:rsidP="00EE58D0">
      <w:pPr>
        <w:pStyle w:val="Akapitzlist"/>
        <w:numPr>
          <w:ilvl w:val="1"/>
          <w:numId w:val="26"/>
        </w:numPr>
        <w:autoSpaceDE w:val="0"/>
        <w:autoSpaceDN w:val="0"/>
        <w:adjustRightInd w:val="0"/>
        <w:spacing w:after="0" w:line="240" w:lineRule="auto"/>
        <w:ind w:left="426" w:hanging="426"/>
        <w:jc w:val="both"/>
        <w:rPr>
          <w:rFonts w:ascii="Arial" w:hAnsi="Arial" w:cs="Arial"/>
          <w:sz w:val="24"/>
          <w:szCs w:val="24"/>
        </w:rPr>
      </w:pPr>
      <w:r w:rsidRPr="0045527D">
        <w:rPr>
          <w:rFonts w:ascii="Arial" w:hAnsi="Arial" w:cs="Arial"/>
          <w:sz w:val="24"/>
          <w:szCs w:val="24"/>
        </w:rPr>
        <w:t xml:space="preserve">Ustawą z dnia 20 lipca 2017 r. </w:t>
      </w:r>
      <w:r w:rsidRPr="0045527D">
        <w:rPr>
          <w:rFonts w:ascii="Arial" w:hAnsi="Arial" w:cs="Arial"/>
          <w:i/>
          <w:iCs/>
          <w:sz w:val="24"/>
          <w:szCs w:val="24"/>
        </w:rPr>
        <w:t>Prawo wodne</w:t>
      </w:r>
      <w:r w:rsidRPr="0045527D">
        <w:rPr>
          <w:rFonts w:ascii="Arial" w:hAnsi="Arial" w:cs="Arial"/>
          <w:sz w:val="24"/>
          <w:szCs w:val="24"/>
        </w:rPr>
        <w:t xml:space="preserve"> (tekst jednolity - Dz. U. 2021 r., poz. 624 z późn. zm.);</w:t>
      </w:r>
    </w:p>
    <w:p w14:paraId="2DFE55CA" w14:textId="65C4FE68" w:rsidR="00EE58D0" w:rsidRPr="0045527D" w:rsidRDefault="00EE58D0" w:rsidP="00EE58D0">
      <w:pPr>
        <w:pStyle w:val="Akapitzlist"/>
        <w:numPr>
          <w:ilvl w:val="1"/>
          <w:numId w:val="26"/>
        </w:numPr>
        <w:autoSpaceDE w:val="0"/>
        <w:autoSpaceDN w:val="0"/>
        <w:adjustRightInd w:val="0"/>
        <w:spacing w:after="0" w:line="240" w:lineRule="auto"/>
        <w:ind w:left="426" w:hanging="426"/>
        <w:jc w:val="both"/>
        <w:rPr>
          <w:rFonts w:ascii="Arial" w:hAnsi="Arial" w:cs="Arial"/>
          <w:sz w:val="24"/>
          <w:szCs w:val="24"/>
        </w:rPr>
      </w:pPr>
      <w:r w:rsidRPr="0045527D">
        <w:rPr>
          <w:rFonts w:ascii="Arial" w:hAnsi="Arial" w:cs="Arial"/>
          <w:sz w:val="24"/>
          <w:szCs w:val="24"/>
        </w:rPr>
        <w:t xml:space="preserve">Ustawą z dnia 9 czerwca 2011 r. </w:t>
      </w:r>
      <w:r w:rsidRPr="0045527D">
        <w:rPr>
          <w:rFonts w:ascii="Arial" w:hAnsi="Arial" w:cs="Arial"/>
          <w:i/>
          <w:iCs/>
          <w:sz w:val="24"/>
          <w:szCs w:val="24"/>
        </w:rPr>
        <w:t>Prawo geologiczne i górnicze</w:t>
      </w:r>
      <w:r w:rsidRPr="0045527D">
        <w:rPr>
          <w:rFonts w:ascii="Arial" w:hAnsi="Arial" w:cs="Arial"/>
          <w:sz w:val="24"/>
          <w:szCs w:val="24"/>
        </w:rPr>
        <w:t xml:space="preserve"> (tekst jednolity -Dz. U. z 202</w:t>
      </w:r>
      <w:r w:rsidR="00962C88" w:rsidRPr="0045527D">
        <w:rPr>
          <w:rFonts w:ascii="Arial" w:hAnsi="Arial" w:cs="Arial"/>
          <w:sz w:val="24"/>
          <w:szCs w:val="24"/>
        </w:rPr>
        <w:t>1</w:t>
      </w:r>
      <w:r w:rsidRPr="0045527D">
        <w:rPr>
          <w:rFonts w:ascii="Arial" w:hAnsi="Arial" w:cs="Arial"/>
          <w:sz w:val="24"/>
          <w:szCs w:val="24"/>
        </w:rPr>
        <w:t xml:space="preserve"> r., poz. </w:t>
      </w:r>
      <w:r w:rsidR="00962C88" w:rsidRPr="0045527D">
        <w:rPr>
          <w:rFonts w:ascii="Arial" w:hAnsi="Arial" w:cs="Arial"/>
          <w:sz w:val="24"/>
          <w:szCs w:val="24"/>
        </w:rPr>
        <w:t>1420</w:t>
      </w:r>
      <w:r w:rsidRPr="0045527D">
        <w:rPr>
          <w:rFonts w:ascii="Arial" w:hAnsi="Arial" w:cs="Arial"/>
          <w:sz w:val="24"/>
          <w:szCs w:val="24"/>
        </w:rPr>
        <w:t>);</w:t>
      </w:r>
    </w:p>
    <w:p w14:paraId="112DF3A3" w14:textId="77777777" w:rsidR="00EE58D0" w:rsidRPr="0045527D" w:rsidRDefault="00EE58D0" w:rsidP="00EE58D0">
      <w:pPr>
        <w:pStyle w:val="Akapitzlist"/>
        <w:numPr>
          <w:ilvl w:val="1"/>
          <w:numId w:val="26"/>
        </w:numPr>
        <w:autoSpaceDE w:val="0"/>
        <w:autoSpaceDN w:val="0"/>
        <w:adjustRightInd w:val="0"/>
        <w:spacing w:after="0" w:line="240" w:lineRule="auto"/>
        <w:ind w:left="426" w:hanging="426"/>
        <w:jc w:val="both"/>
        <w:rPr>
          <w:rFonts w:ascii="Arial" w:hAnsi="Arial" w:cs="Arial"/>
          <w:sz w:val="24"/>
          <w:szCs w:val="24"/>
        </w:rPr>
      </w:pPr>
      <w:r w:rsidRPr="0045527D">
        <w:rPr>
          <w:rFonts w:ascii="Arial" w:hAnsi="Arial" w:cs="Arial"/>
          <w:sz w:val="24"/>
          <w:szCs w:val="24"/>
        </w:rPr>
        <w:t xml:space="preserve">Ustawą z dnia 17 maja 1989 r. </w:t>
      </w:r>
      <w:r w:rsidRPr="0045527D">
        <w:rPr>
          <w:rFonts w:ascii="Arial" w:hAnsi="Arial" w:cs="Arial"/>
          <w:i/>
          <w:iCs/>
          <w:sz w:val="24"/>
          <w:szCs w:val="24"/>
        </w:rPr>
        <w:t>Prawo geodezyjne i kartograficzne</w:t>
      </w:r>
      <w:r w:rsidRPr="0045527D">
        <w:rPr>
          <w:rFonts w:ascii="Arial" w:hAnsi="Arial" w:cs="Arial"/>
          <w:sz w:val="24"/>
          <w:szCs w:val="24"/>
        </w:rPr>
        <w:t xml:space="preserve"> (tekst jednolity - Dz. U. z 2020 r., poz. 2052 z późn. zm.);</w:t>
      </w:r>
    </w:p>
    <w:p w14:paraId="2AE8721B" w14:textId="77777777" w:rsidR="00EE58D0" w:rsidRPr="0045527D" w:rsidRDefault="00EE58D0" w:rsidP="00EE58D0">
      <w:pPr>
        <w:pStyle w:val="Akapitzlist"/>
        <w:numPr>
          <w:ilvl w:val="1"/>
          <w:numId w:val="26"/>
        </w:numPr>
        <w:autoSpaceDE w:val="0"/>
        <w:autoSpaceDN w:val="0"/>
        <w:adjustRightInd w:val="0"/>
        <w:spacing w:after="0" w:line="240" w:lineRule="auto"/>
        <w:ind w:left="426" w:hanging="426"/>
        <w:jc w:val="both"/>
        <w:rPr>
          <w:rFonts w:ascii="Arial" w:hAnsi="Arial" w:cs="Arial"/>
          <w:sz w:val="24"/>
          <w:szCs w:val="24"/>
        </w:rPr>
      </w:pPr>
      <w:r w:rsidRPr="0045527D">
        <w:rPr>
          <w:rFonts w:ascii="Arial" w:eastAsia="Calibri" w:hAnsi="Arial" w:cs="Arial"/>
          <w:sz w:val="24"/>
          <w:szCs w:val="24"/>
        </w:rPr>
        <w:t xml:space="preserve">Ustawą z dnia 16 kwietnia 2004 r. </w:t>
      </w:r>
      <w:r w:rsidRPr="0045527D">
        <w:rPr>
          <w:rFonts w:ascii="Arial" w:eastAsia="Calibri" w:hAnsi="Arial" w:cs="Arial"/>
          <w:i/>
          <w:iCs/>
          <w:sz w:val="24"/>
          <w:szCs w:val="24"/>
        </w:rPr>
        <w:t>o wyrobach budowlanych</w:t>
      </w:r>
      <w:r w:rsidRPr="0045527D">
        <w:rPr>
          <w:rFonts w:ascii="Arial" w:eastAsia="Calibri" w:hAnsi="Arial" w:cs="Arial"/>
          <w:sz w:val="24"/>
          <w:szCs w:val="24"/>
        </w:rPr>
        <w:t xml:space="preserve"> (tekst jednolity - Dz. U. z 2021 r., poz. 1213);</w:t>
      </w:r>
    </w:p>
    <w:p w14:paraId="326E50FF" w14:textId="1EB1004C" w:rsidR="00EE58D0" w:rsidRPr="0045527D" w:rsidRDefault="00EE58D0" w:rsidP="00EE58D0">
      <w:pPr>
        <w:pStyle w:val="Akapitzlist"/>
        <w:numPr>
          <w:ilvl w:val="1"/>
          <w:numId w:val="26"/>
        </w:numPr>
        <w:autoSpaceDE w:val="0"/>
        <w:autoSpaceDN w:val="0"/>
        <w:adjustRightInd w:val="0"/>
        <w:spacing w:after="0" w:line="240" w:lineRule="auto"/>
        <w:ind w:left="426" w:hanging="426"/>
        <w:jc w:val="both"/>
        <w:rPr>
          <w:rFonts w:ascii="Arial" w:hAnsi="Arial" w:cs="Arial"/>
          <w:sz w:val="24"/>
          <w:szCs w:val="24"/>
        </w:rPr>
      </w:pPr>
      <w:r w:rsidRPr="0045527D">
        <w:rPr>
          <w:rFonts w:ascii="Arial" w:hAnsi="Arial" w:cs="Arial"/>
          <w:sz w:val="24"/>
          <w:szCs w:val="24"/>
        </w:rPr>
        <w:t xml:space="preserve">Ustawą z dnia 11 września 2019 r.  </w:t>
      </w:r>
      <w:r w:rsidRPr="0045527D">
        <w:rPr>
          <w:rFonts w:ascii="Arial" w:hAnsi="Arial" w:cs="Arial"/>
          <w:i/>
          <w:iCs/>
          <w:sz w:val="24"/>
          <w:szCs w:val="24"/>
        </w:rPr>
        <w:t>Prawo zamówień publicznych</w:t>
      </w:r>
      <w:r w:rsidRPr="0045527D">
        <w:rPr>
          <w:rFonts w:ascii="Arial" w:hAnsi="Arial" w:cs="Arial"/>
          <w:sz w:val="24"/>
          <w:szCs w:val="24"/>
        </w:rPr>
        <w:t xml:space="preserve"> (tekst jednolity - Dz. U. z 2021 r.,  poz. 1129</w:t>
      </w:r>
      <w:r w:rsidR="00962C88" w:rsidRPr="0045527D">
        <w:rPr>
          <w:rFonts w:ascii="Arial" w:hAnsi="Arial" w:cs="Arial"/>
          <w:sz w:val="24"/>
          <w:szCs w:val="24"/>
        </w:rPr>
        <w:t xml:space="preserve"> z późn.zm.</w:t>
      </w:r>
      <w:r w:rsidRPr="0045527D">
        <w:rPr>
          <w:rFonts w:ascii="Arial" w:hAnsi="Arial" w:cs="Arial"/>
          <w:sz w:val="24"/>
          <w:szCs w:val="24"/>
        </w:rPr>
        <w:t>);</w:t>
      </w:r>
    </w:p>
    <w:p w14:paraId="4D2622A6" w14:textId="77777777" w:rsidR="00EE58D0" w:rsidRPr="0045527D" w:rsidRDefault="00EE58D0" w:rsidP="00EE58D0">
      <w:pPr>
        <w:pStyle w:val="Akapitzlist"/>
        <w:numPr>
          <w:ilvl w:val="1"/>
          <w:numId w:val="26"/>
        </w:numPr>
        <w:autoSpaceDE w:val="0"/>
        <w:autoSpaceDN w:val="0"/>
        <w:adjustRightInd w:val="0"/>
        <w:spacing w:after="0" w:line="240" w:lineRule="auto"/>
        <w:ind w:left="426" w:hanging="426"/>
        <w:jc w:val="both"/>
        <w:rPr>
          <w:rFonts w:ascii="Arial" w:hAnsi="Arial" w:cs="Arial"/>
          <w:sz w:val="24"/>
          <w:szCs w:val="24"/>
        </w:rPr>
      </w:pPr>
      <w:r w:rsidRPr="0045527D">
        <w:rPr>
          <w:rFonts w:ascii="Arial" w:hAnsi="Arial" w:cs="Arial"/>
          <w:sz w:val="24"/>
          <w:szCs w:val="24"/>
        </w:rPr>
        <w:t xml:space="preserve">Ustawą z dnia 19 lipca 2019 r. </w:t>
      </w:r>
      <w:r w:rsidRPr="0045527D">
        <w:rPr>
          <w:rFonts w:ascii="Arial" w:hAnsi="Arial" w:cs="Arial"/>
          <w:i/>
          <w:iCs/>
          <w:sz w:val="24"/>
          <w:szCs w:val="24"/>
        </w:rPr>
        <w:t xml:space="preserve">o zapewnieniu dostępności osobom ze szczególnymi potrzebami </w:t>
      </w:r>
      <w:r w:rsidRPr="0045527D">
        <w:rPr>
          <w:rFonts w:ascii="Arial" w:hAnsi="Arial" w:cs="Arial"/>
          <w:sz w:val="24"/>
          <w:szCs w:val="24"/>
        </w:rPr>
        <w:t>(tekst jednolity - Dz. U. z 2020 r., poz. 1062);</w:t>
      </w:r>
    </w:p>
    <w:p w14:paraId="4B0C163E" w14:textId="14CDC7E8" w:rsidR="00EE58D0" w:rsidRPr="0045527D" w:rsidRDefault="00EE58D0" w:rsidP="00EE58D0">
      <w:pPr>
        <w:pStyle w:val="Akapitzlist"/>
        <w:numPr>
          <w:ilvl w:val="1"/>
          <w:numId w:val="26"/>
        </w:numPr>
        <w:autoSpaceDE w:val="0"/>
        <w:autoSpaceDN w:val="0"/>
        <w:adjustRightInd w:val="0"/>
        <w:spacing w:after="0" w:line="240" w:lineRule="auto"/>
        <w:ind w:left="426" w:hanging="426"/>
        <w:jc w:val="both"/>
        <w:rPr>
          <w:rFonts w:ascii="Arial" w:hAnsi="Arial" w:cs="Arial"/>
          <w:sz w:val="24"/>
          <w:szCs w:val="24"/>
        </w:rPr>
      </w:pPr>
      <w:r w:rsidRPr="0045527D">
        <w:rPr>
          <w:rFonts w:ascii="Arial" w:eastAsia="Calibri" w:hAnsi="Arial" w:cs="Arial"/>
          <w:bCs/>
          <w:sz w:val="24"/>
          <w:szCs w:val="24"/>
        </w:rPr>
        <w:t xml:space="preserve">Ustawą z dnia 4 kwietnia 2019 r. </w:t>
      </w:r>
      <w:r w:rsidRPr="0045527D">
        <w:rPr>
          <w:rFonts w:ascii="Arial" w:eastAsia="Calibri" w:hAnsi="Arial" w:cs="Arial"/>
          <w:bCs/>
          <w:i/>
          <w:sz w:val="24"/>
          <w:szCs w:val="24"/>
        </w:rPr>
        <w:t xml:space="preserve">o dostępności cyfrowej stron internetowych i aplikacji mobilnych podmiotów publicznych </w:t>
      </w:r>
      <w:r w:rsidRPr="0045527D">
        <w:rPr>
          <w:rFonts w:ascii="Arial" w:eastAsia="Calibri" w:hAnsi="Arial" w:cs="Arial"/>
          <w:bCs/>
          <w:iCs/>
          <w:sz w:val="24"/>
          <w:szCs w:val="24"/>
        </w:rPr>
        <w:t>(Dz. U. z 20</w:t>
      </w:r>
      <w:r w:rsidR="00962C88" w:rsidRPr="0045527D">
        <w:rPr>
          <w:rFonts w:ascii="Arial" w:eastAsia="Calibri" w:hAnsi="Arial" w:cs="Arial"/>
          <w:bCs/>
          <w:iCs/>
          <w:sz w:val="24"/>
          <w:szCs w:val="24"/>
        </w:rPr>
        <w:t>20</w:t>
      </w:r>
      <w:r w:rsidRPr="0045527D">
        <w:rPr>
          <w:rFonts w:ascii="Arial" w:eastAsia="Calibri" w:hAnsi="Arial" w:cs="Arial"/>
          <w:bCs/>
          <w:iCs/>
          <w:sz w:val="24"/>
          <w:szCs w:val="24"/>
        </w:rPr>
        <w:t xml:space="preserve"> r., poz. </w:t>
      </w:r>
      <w:r w:rsidR="00962C88" w:rsidRPr="0045527D">
        <w:rPr>
          <w:rFonts w:ascii="Arial" w:eastAsia="Calibri" w:hAnsi="Arial" w:cs="Arial"/>
          <w:bCs/>
          <w:iCs/>
          <w:sz w:val="24"/>
          <w:szCs w:val="24"/>
        </w:rPr>
        <w:t>1062</w:t>
      </w:r>
      <w:r w:rsidRPr="0045527D">
        <w:rPr>
          <w:rFonts w:ascii="Arial" w:eastAsia="Calibri" w:hAnsi="Arial" w:cs="Arial"/>
          <w:bCs/>
          <w:iCs/>
          <w:sz w:val="24"/>
          <w:szCs w:val="24"/>
        </w:rPr>
        <w:t>);</w:t>
      </w:r>
    </w:p>
    <w:p w14:paraId="29BE1D7E" w14:textId="77777777" w:rsidR="00EE58D0" w:rsidRPr="0045527D" w:rsidRDefault="00EE58D0" w:rsidP="00EE58D0">
      <w:pPr>
        <w:pStyle w:val="Akapitzlist"/>
        <w:numPr>
          <w:ilvl w:val="1"/>
          <w:numId w:val="26"/>
        </w:numPr>
        <w:autoSpaceDE w:val="0"/>
        <w:autoSpaceDN w:val="0"/>
        <w:adjustRightInd w:val="0"/>
        <w:spacing w:after="0" w:line="240" w:lineRule="auto"/>
        <w:ind w:left="426" w:hanging="426"/>
        <w:jc w:val="both"/>
        <w:rPr>
          <w:rFonts w:ascii="Arial" w:hAnsi="Arial" w:cs="Arial"/>
          <w:sz w:val="24"/>
          <w:szCs w:val="24"/>
        </w:rPr>
      </w:pPr>
      <w:r w:rsidRPr="0045527D">
        <w:rPr>
          <w:rFonts w:ascii="Arial" w:hAnsi="Arial" w:cs="Arial"/>
          <w:sz w:val="24"/>
          <w:szCs w:val="24"/>
        </w:rPr>
        <w:t xml:space="preserve">Rozporządzeniem Ministra Infrastruktury z dnia 2 września 2004 r. </w:t>
      </w:r>
      <w:r w:rsidRPr="0045527D">
        <w:rPr>
          <w:rFonts w:ascii="Arial" w:hAnsi="Arial" w:cs="Arial"/>
          <w:i/>
          <w:iCs/>
          <w:sz w:val="24"/>
          <w:szCs w:val="24"/>
        </w:rPr>
        <w:t xml:space="preserve">w sprawie szczegółowego zakresu i formy dokumentacji projektowej, specyfikacji technicznych wykonania i odbioru robót budowlanych oraz programu funkcjonalno-użytkowego </w:t>
      </w:r>
      <w:r w:rsidRPr="0045527D">
        <w:rPr>
          <w:rFonts w:ascii="Arial" w:hAnsi="Arial" w:cs="Arial"/>
          <w:sz w:val="24"/>
          <w:szCs w:val="24"/>
        </w:rPr>
        <w:t>(tekst jednolity - Dz. U. z 2013 r., poz. 1129);</w:t>
      </w:r>
    </w:p>
    <w:p w14:paraId="7D7E43DC" w14:textId="797F4A9D" w:rsidR="00EE58D0" w:rsidRPr="0045527D" w:rsidRDefault="00EE58D0" w:rsidP="00EE58D0">
      <w:pPr>
        <w:pStyle w:val="Akapitzlist"/>
        <w:numPr>
          <w:ilvl w:val="1"/>
          <w:numId w:val="26"/>
        </w:numPr>
        <w:autoSpaceDE w:val="0"/>
        <w:autoSpaceDN w:val="0"/>
        <w:adjustRightInd w:val="0"/>
        <w:spacing w:after="0" w:line="240" w:lineRule="auto"/>
        <w:ind w:left="426" w:hanging="426"/>
        <w:jc w:val="both"/>
        <w:rPr>
          <w:rFonts w:ascii="Arial" w:hAnsi="Arial" w:cs="Arial"/>
          <w:sz w:val="24"/>
          <w:szCs w:val="24"/>
        </w:rPr>
      </w:pPr>
      <w:r w:rsidRPr="0045527D">
        <w:rPr>
          <w:rFonts w:ascii="Arial" w:hAnsi="Arial" w:cs="Arial"/>
          <w:sz w:val="24"/>
          <w:szCs w:val="24"/>
        </w:rPr>
        <w:t xml:space="preserve">Rozporządzeniem Ministra Rozwoju z dnia 11 września 2020 r. </w:t>
      </w:r>
      <w:r w:rsidRPr="0045527D">
        <w:rPr>
          <w:rFonts w:ascii="Arial" w:hAnsi="Arial" w:cs="Arial"/>
          <w:i/>
          <w:iCs/>
          <w:sz w:val="24"/>
          <w:szCs w:val="24"/>
        </w:rPr>
        <w:t>w sprawie szczegółowego zakresu i formy projektu budowlanego</w:t>
      </w:r>
      <w:r w:rsidRPr="0045527D">
        <w:rPr>
          <w:rFonts w:ascii="Arial" w:hAnsi="Arial" w:cs="Arial"/>
          <w:sz w:val="24"/>
          <w:szCs w:val="24"/>
        </w:rPr>
        <w:t xml:space="preserve"> (Dz. U. z 2020 r., poz. 1609</w:t>
      </w:r>
      <w:r w:rsidR="009F7D19" w:rsidRPr="0045527D">
        <w:rPr>
          <w:rFonts w:ascii="Arial" w:hAnsi="Arial" w:cs="Arial"/>
          <w:sz w:val="24"/>
          <w:szCs w:val="24"/>
        </w:rPr>
        <w:t xml:space="preserve"> z późn. zm.</w:t>
      </w:r>
      <w:r w:rsidRPr="0045527D">
        <w:rPr>
          <w:rFonts w:ascii="Arial" w:hAnsi="Arial" w:cs="Arial"/>
          <w:sz w:val="24"/>
          <w:szCs w:val="24"/>
        </w:rPr>
        <w:t xml:space="preserve">); </w:t>
      </w:r>
    </w:p>
    <w:p w14:paraId="6FFE4DFF" w14:textId="77777777" w:rsidR="00EE58D0" w:rsidRPr="0045527D" w:rsidRDefault="00EE58D0" w:rsidP="00EE58D0">
      <w:pPr>
        <w:pStyle w:val="Akapitzlist"/>
        <w:numPr>
          <w:ilvl w:val="1"/>
          <w:numId w:val="26"/>
        </w:numPr>
        <w:autoSpaceDE w:val="0"/>
        <w:autoSpaceDN w:val="0"/>
        <w:adjustRightInd w:val="0"/>
        <w:spacing w:after="0" w:line="240" w:lineRule="auto"/>
        <w:ind w:left="426" w:hanging="426"/>
        <w:jc w:val="both"/>
        <w:rPr>
          <w:rFonts w:ascii="Arial" w:hAnsi="Arial" w:cs="Arial"/>
          <w:sz w:val="24"/>
          <w:szCs w:val="24"/>
        </w:rPr>
      </w:pPr>
      <w:r w:rsidRPr="0045527D">
        <w:rPr>
          <w:rFonts w:ascii="Arial" w:hAnsi="Arial" w:cs="Arial"/>
          <w:sz w:val="24"/>
          <w:szCs w:val="24"/>
        </w:rPr>
        <w:t xml:space="preserve">Rozporządzeniem Ministra Infrastruktury z dnia 18 maja 2004 r. </w:t>
      </w:r>
      <w:r w:rsidRPr="0045527D">
        <w:rPr>
          <w:rFonts w:ascii="Arial" w:hAnsi="Arial" w:cs="Arial"/>
          <w:i/>
          <w:iCs/>
          <w:sz w:val="24"/>
          <w:szCs w:val="24"/>
        </w:rPr>
        <w:t xml:space="preserve">w sprawie określenia metod i podstaw sporządzania kosztorysu inwestorskiego, obliczania planowanych kosztów prac projektowych oraz planowanych kosztów robót budowlanych określonych w programie funkcjonalno - użytkowym </w:t>
      </w:r>
      <w:r w:rsidRPr="0045527D">
        <w:rPr>
          <w:rFonts w:ascii="Arial" w:hAnsi="Arial" w:cs="Arial"/>
          <w:sz w:val="24"/>
          <w:szCs w:val="24"/>
        </w:rPr>
        <w:t>(Dz. U. z 2004 r. Nr 130, poz. 1389);</w:t>
      </w:r>
    </w:p>
    <w:p w14:paraId="0A03323E" w14:textId="77777777" w:rsidR="00EE58D0" w:rsidRPr="0045527D" w:rsidRDefault="00EE58D0" w:rsidP="00EE58D0">
      <w:pPr>
        <w:pStyle w:val="Akapitzlist"/>
        <w:numPr>
          <w:ilvl w:val="1"/>
          <w:numId w:val="26"/>
        </w:numPr>
        <w:autoSpaceDE w:val="0"/>
        <w:autoSpaceDN w:val="0"/>
        <w:adjustRightInd w:val="0"/>
        <w:spacing w:after="0" w:line="240" w:lineRule="auto"/>
        <w:ind w:left="426" w:hanging="426"/>
        <w:jc w:val="both"/>
        <w:rPr>
          <w:rFonts w:ascii="Arial" w:hAnsi="Arial" w:cs="Arial"/>
          <w:sz w:val="24"/>
          <w:szCs w:val="24"/>
        </w:rPr>
      </w:pPr>
      <w:r w:rsidRPr="0045527D">
        <w:rPr>
          <w:rFonts w:ascii="Arial" w:hAnsi="Arial" w:cs="Arial"/>
          <w:sz w:val="24"/>
          <w:szCs w:val="24"/>
        </w:rPr>
        <w:t xml:space="preserve">Rozporządzeniem Ministra Transportu, Budownictwa i Gospodarki Morskiej z dnia 25 kwietnia 2012 r. </w:t>
      </w:r>
      <w:r w:rsidRPr="0045527D">
        <w:rPr>
          <w:rFonts w:ascii="Arial" w:hAnsi="Arial" w:cs="Arial"/>
          <w:i/>
          <w:iCs/>
          <w:sz w:val="24"/>
          <w:szCs w:val="24"/>
        </w:rPr>
        <w:t>w sprawie ustalenia geotechnicznych warunków posadowienia obiektów budowlanych</w:t>
      </w:r>
      <w:r w:rsidRPr="0045527D">
        <w:rPr>
          <w:rFonts w:ascii="Arial" w:hAnsi="Arial" w:cs="Arial"/>
          <w:sz w:val="24"/>
          <w:szCs w:val="24"/>
        </w:rPr>
        <w:t xml:space="preserve"> (Dz. U. z 2012 r., poz. 463); </w:t>
      </w:r>
    </w:p>
    <w:p w14:paraId="37AB18B7" w14:textId="77777777" w:rsidR="00EE58D0" w:rsidRPr="0045527D" w:rsidRDefault="00EE58D0" w:rsidP="00EE58D0">
      <w:pPr>
        <w:pStyle w:val="Akapitzlist"/>
        <w:numPr>
          <w:ilvl w:val="1"/>
          <w:numId w:val="26"/>
        </w:numPr>
        <w:autoSpaceDE w:val="0"/>
        <w:autoSpaceDN w:val="0"/>
        <w:adjustRightInd w:val="0"/>
        <w:spacing w:after="0" w:line="240" w:lineRule="auto"/>
        <w:ind w:left="426" w:hanging="426"/>
        <w:jc w:val="both"/>
        <w:rPr>
          <w:rFonts w:ascii="Arial" w:hAnsi="Arial" w:cs="Arial"/>
          <w:sz w:val="24"/>
          <w:szCs w:val="24"/>
        </w:rPr>
      </w:pPr>
      <w:r w:rsidRPr="0045527D">
        <w:rPr>
          <w:rFonts w:ascii="Arial" w:hAnsi="Arial" w:cs="Arial"/>
          <w:sz w:val="24"/>
          <w:szCs w:val="24"/>
        </w:rPr>
        <w:t xml:space="preserve">Rozporządzeniem Ministra Transportu i Gospodarki Morskiej z dnia 2 marca 1999 r. </w:t>
      </w:r>
      <w:r w:rsidRPr="0045527D">
        <w:rPr>
          <w:rFonts w:ascii="Arial" w:hAnsi="Arial" w:cs="Arial"/>
          <w:i/>
          <w:iCs/>
          <w:sz w:val="24"/>
          <w:szCs w:val="24"/>
        </w:rPr>
        <w:t>w sprawie warunków technicznych, jakim powinny odpowiadać drogi publiczne i ich usytuowanie</w:t>
      </w:r>
      <w:r w:rsidRPr="0045527D">
        <w:rPr>
          <w:rFonts w:ascii="Arial" w:hAnsi="Arial" w:cs="Arial"/>
          <w:sz w:val="24"/>
          <w:szCs w:val="24"/>
        </w:rPr>
        <w:t xml:space="preserve"> (tekst jednolity - Dz. U. z 2016 r., poz. 124 z późn. zm.);</w:t>
      </w:r>
    </w:p>
    <w:p w14:paraId="39DFF40E" w14:textId="77777777" w:rsidR="00EE58D0" w:rsidRPr="00986614" w:rsidRDefault="00EE58D0" w:rsidP="00EE58D0">
      <w:pPr>
        <w:pStyle w:val="Akapitzlist"/>
        <w:numPr>
          <w:ilvl w:val="1"/>
          <w:numId w:val="26"/>
        </w:numPr>
        <w:autoSpaceDE w:val="0"/>
        <w:autoSpaceDN w:val="0"/>
        <w:adjustRightInd w:val="0"/>
        <w:spacing w:after="0" w:line="240" w:lineRule="auto"/>
        <w:ind w:left="426" w:hanging="426"/>
        <w:jc w:val="both"/>
        <w:rPr>
          <w:rFonts w:ascii="Arial" w:hAnsi="Arial" w:cs="Arial"/>
          <w:color w:val="FF0000"/>
          <w:sz w:val="24"/>
          <w:szCs w:val="24"/>
        </w:rPr>
      </w:pPr>
      <w:r w:rsidRPr="0045527D">
        <w:rPr>
          <w:rFonts w:ascii="Arial" w:hAnsi="Arial" w:cs="Arial"/>
          <w:sz w:val="24"/>
          <w:szCs w:val="24"/>
        </w:rPr>
        <w:lastRenderedPageBreak/>
        <w:t xml:space="preserve">Rozporządzeniem Ministra Infrastruktury z dnia 23 czerwca 2003 r. </w:t>
      </w:r>
      <w:r w:rsidRPr="0045527D">
        <w:rPr>
          <w:rFonts w:ascii="Arial" w:hAnsi="Arial" w:cs="Arial"/>
          <w:i/>
          <w:iCs/>
          <w:sz w:val="24"/>
          <w:szCs w:val="24"/>
        </w:rPr>
        <w:t>w sprawie informacji dotyczącej bezpieczeństwa i ochrony zdrowia oraz planu bezpieczeństwa i ochrony zdrowia</w:t>
      </w:r>
      <w:r w:rsidRPr="0045527D">
        <w:rPr>
          <w:rFonts w:ascii="Arial" w:hAnsi="Arial" w:cs="Arial"/>
          <w:sz w:val="24"/>
          <w:szCs w:val="24"/>
        </w:rPr>
        <w:t xml:space="preserve"> (Dz. U. z 2003 r., nr 120, poz. 1126)</w:t>
      </w:r>
    </w:p>
    <w:p w14:paraId="5FA2932D" w14:textId="77777777" w:rsidR="00EE58D0" w:rsidRPr="00962C88" w:rsidRDefault="00EE58D0" w:rsidP="00EE58D0">
      <w:pPr>
        <w:autoSpaceDE w:val="0"/>
        <w:autoSpaceDN w:val="0"/>
        <w:adjustRightInd w:val="0"/>
        <w:spacing w:after="0" w:line="240" w:lineRule="auto"/>
        <w:jc w:val="both"/>
        <w:rPr>
          <w:rFonts w:ascii="Arial" w:hAnsi="Arial" w:cs="Arial"/>
          <w:sz w:val="24"/>
          <w:szCs w:val="24"/>
        </w:rPr>
      </w:pPr>
      <w:r w:rsidRPr="00962C88">
        <w:rPr>
          <w:rFonts w:ascii="Arial" w:hAnsi="Arial" w:cs="Arial"/>
          <w:sz w:val="24"/>
          <w:szCs w:val="24"/>
        </w:rPr>
        <w:t>oraz zmianami obowiązujących przepisów lub przepisami, które zostaną wprowadzone w trakcie realizacji przedmiotowego zamówienia.</w:t>
      </w:r>
    </w:p>
    <w:p w14:paraId="50C6BE40" w14:textId="647448C4" w:rsidR="00C63674" w:rsidRDefault="00C63674" w:rsidP="00C63674">
      <w:pPr>
        <w:jc w:val="both"/>
        <w:rPr>
          <w:rFonts w:ascii="Arial" w:hAnsi="Arial" w:cs="Arial"/>
          <w:b/>
          <w:bCs/>
          <w:sz w:val="24"/>
          <w:szCs w:val="24"/>
        </w:rPr>
      </w:pPr>
    </w:p>
    <w:p w14:paraId="5C186084" w14:textId="357AC515" w:rsidR="00C370A0" w:rsidRPr="00C370A0" w:rsidRDefault="00C370A0" w:rsidP="00C63674">
      <w:pPr>
        <w:jc w:val="both"/>
        <w:rPr>
          <w:rFonts w:ascii="Arial" w:hAnsi="Arial" w:cs="Arial"/>
          <w:b/>
          <w:bCs/>
          <w:color w:val="FF0000"/>
          <w:sz w:val="24"/>
          <w:szCs w:val="24"/>
        </w:rPr>
      </w:pPr>
    </w:p>
    <w:sectPr w:rsidR="00C370A0" w:rsidRPr="00C370A0" w:rsidSect="00280EF6">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A34EBF" w14:textId="77777777" w:rsidR="00CF3EB3" w:rsidRDefault="00CF3EB3" w:rsidP="00823A6E">
      <w:pPr>
        <w:spacing w:after="0" w:line="240" w:lineRule="auto"/>
      </w:pPr>
      <w:r>
        <w:separator/>
      </w:r>
    </w:p>
  </w:endnote>
  <w:endnote w:type="continuationSeparator" w:id="0">
    <w:p w14:paraId="6B7D4F25" w14:textId="77777777" w:rsidR="00CF3EB3" w:rsidRDefault="00CF3EB3" w:rsidP="00823A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Open Sans">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01C51" w14:textId="77777777" w:rsidR="00263BE3" w:rsidRDefault="00263BE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09814831"/>
      <w:docPartObj>
        <w:docPartGallery w:val="Page Numbers (Bottom of Page)"/>
        <w:docPartUnique/>
      </w:docPartObj>
    </w:sdtPr>
    <w:sdtEndPr/>
    <w:sdtContent>
      <w:p w14:paraId="4E058285" w14:textId="77777777" w:rsidR="00823A6E" w:rsidRDefault="00E471AB">
        <w:pPr>
          <w:pStyle w:val="Stopka"/>
          <w:jc w:val="right"/>
        </w:pPr>
        <w:r>
          <w:fldChar w:fldCharType="begin"/>
        </w:r>
        <w:r w:rsidR="00823A6E">
          <w:instrText>PAGE   \* MERGEFORMAT</w:instrText>
        </w:r>
        <w:r>
          <w:fldChar w:fldCharType="separate"/>
        </w:r>
        <w:r w:rsidR="00651C3E">
          <w:rPr>
            <w:noProof/>
          </w:rPr>
          <w:t>11</w:t>
        </w:r>
        <w:r>
          <w:fldChar w:fldCharType="end"/>
        </w:r>
      </w:p>
    </w:sdtContent>
  </w:sdt>
  <w:p w14:paraId="446D1171" w14:textId="77777777" w:rsidR="00823A6E" w:rsidRDefault="00823A6E">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D7391" w14:textId="77777777" w:rsidR="00263BE3" w:rsidRDefault="00263BE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BE55B9" w14:textId="77777777" w:rsidR="00CF3EB3" w:rsidRDefault="00CF3EB3" w:rsidP="00823A6E">
      <w:pPr>
        <w:spacing w:after="0" w:line="240" w:lineRule="auto"/>
      </w:pPr>
      <w:r>
        <w:separator/>
      </w:r>
    </w:p>
  </w:footnote>
  <w:footnote w:type="continuationSeparator" w:id="0">
    <w:p w14:paraId="57350B8B" w14:textId="77777777" w:rsidR="00CF3EB3" w:rsidRDefault="00CF3EB3" w:rsidP="00823A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8EECC" w14:textId="77777777" w:rsidR="00263BE3" w:rsidRDefault="00263BE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A10DB" w14:textId="124377DF" w:rsidR="00823A6E" w:rsidRDefault="00823A6E" w:rsidP="00823A6E">
    <w:pPr>
      <w:pStyle w:val="Nagwek2"/>
      <w:jc w:val="center"/>
      <w:rPr>
        <w:b/>
        <w:bCs/>
        <w:i/>
        <w:iCs/>
        <w:sz w:val="20"/>
        <w:szCs w:val="20"/>
      </w:rPr>
    </w:pPr>
    <w:bookmarkStart w:id="6" w:name="_Hlk64489316"/>
    <w:r>
      <w:rPr>
        <w:b/>
        <w:bCs/>
        <w:i/>
        <w:iCs/>
        <w:sz w:val="20"/>
        <w:szCs w:val="20"/>
      </w:rPr>
      <w:t>Postępowanie  nr  ZP.271.</w:t>
    </w:r>
    <w:r w:rsidR="00263BE3">
      <w:rPr>
        <w:b/>
        <w:bCs/>
        <w:i/>
        <w:iCs/>
        <w:sz w:val="20"/>
        <w:szCs w:val="20"/>
      </w:rPr>
      <w:t>9</w:t>
    </w:r>
    <w:r>
      <w:rPr>
        <w:b/>
        <w:bCs/>
        <w:i/>
        <w:iCs/>
        <w:sz w:val="20"/>
        <w:szCs w:val="20"/>
      </w:rPr>
      <w:t xml:space="preserve">.2021 </w:t>
    </w:r>
    <w:bookmarkEnd w:id="6"/>
  </w:p>
  <w:p w14:paraId="5AF597CB" w14:textId="77777777" w:rsidR="00823A6E" w:rsidRDefault="00823A6E">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57440" w14:textId="77777777" w:rsidR="00263BE3" w:rsidRDefault="00263BE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5"/>
    <w:multiLevelType w:val="singleLevel"/>
    <w:tmpl w:val="AB684546"/>
    <w:name w:val="WW8Num24"/>
    <w:lvl w:ilvl="0">
      <w:start w:val="1"/>
      <w:numFmt w:val="decimal"/>
      <w:lvlText w:val="%1."/>
      <w:lvlJc w:val="left"/>
      <w:pPr>
        <w:tabs>
          <w:tab w:val="num" w:pos="360"/>
        </w:tabs>
        <w:ind w:left="360" w:hanging="360"/>
      </w:pPr>
      <w:rPr>
        <w:rFonts w:ascii="Arial" w:eastAsia="Times New Roman" w:hAnsi="Arial" w:cs="Arial" w:hint="default"/>
        <w:sz w:val="24"/>
        <w:szCs w:val="24"/>
      </w:rPr>
    </w:lvl>
  </w:abstractNum>
  <w:abstractNum w:abstractNumId="1" w15:restartNumberingAfterBreak="0">
    <w:nsid w:val="01B11EC7"/>
    <w:multiLevelType w:val="hybridMultilevel"/>
    <w:tmpl w:val="DCEE4654"/>
    <w:lvl w:ilvl="0" w:tplc="597C412C">
      <w:start w:val="1"/>
      <w:numFmt w:val="lowerLetter"/>
      <w:lvlText w:val="%1."/>
      <w:lvlJc w:val="left"/>
      <w:pPr>
        <w:ind w:left="2880" w:hanging="360"/>
      </w:pPr>
      <w:rPr>
        <w:b w:val="0"/>
      </w:r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2" w15:restartNumberingAfterBreak="0">
    <w:nsid w:val="01F53AB3"/>
    <w:multiLevelType w:val="hybridMultilevel"/>
    <w:tmpl w:val="D5F6CE22"/>
    <w:lvl w:ilvl="0" w:tplc="146E1B5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57762A7"/>
    <w:multiLevelType w:val="hybridMultilevel"/>
    <w:tmpl w:val="F1DAC312"/>
    <w:lvl w:ilvl="0" w:tplc="C9BA7EE8">
      <w:start w:val="16"/>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CA3258"/>
    <w:multiLevelType w:val="hybridMultilevel"/>
    <w:tmpl w:val="E966AE8A"/>
    <w:lvl w:ilvl="0" w:tplc="04150019">
      <w:start w:val="1"/>
      <w:numFmt w:val="lowerLetter"/>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5" w15:restartNumberingAfterBreak="0">
    <w:nsid w:val="0DF52B98"/>
    <w:multiLevelType w:val="hybridMultilevel"/>
    <w:tmpl w:val="316C46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771DB7"/>
    <w:multiLevelType w:val="hybridMultilevel"/>
    <w:tmpl w:val="9A04F45C"/>
    <w:lvl w:ilvl="0" w:tplc="5BCAB524">
      <w:start w:val="1"/>
      <w:numFmt w:val="decimal"/>
      <w:lvlText w:val="%1)"/>
      <w:lvlJc w:val="left"/>
      <w:pPr>
        <w:ind w:left="786" w:hanging="360"/>
      </w:pPr>
      <w:rPr>
        <w:rFonts w:eastAsia="Calibr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0F973895"/>
    <w:multiLevelType w:val="hybridMultilevel"/>
    <w:tmpl w:val="E966AE8A"/>
    <w:lvl w:ilvl="0" w:tplc="04150019">
      <w:start w:val="1"/>
      <w:numFmt w:val="lowerLetter"/>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8" w15:restartNumberingAfterBreak="0">
    <w:nsid w:val="1012332C"/>
    <w:multiLevelType w:val="hybridMultilevel"/>
    <w:tmpl w:val="C4B27D64"/>
    <w:lvl w:ilvl="0" w:tplc="C8BA20F8">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04C66D1"/>
    <w:multiLevelType w:val="hybridMultilevel"/>
    <w:tmpl w:val="CF62A372"/>
    <w:lvl w:ilvl="0" w:tplc="88A255E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03501D"/>
    <w:multiLevelType w:val="hybridMultilevel"/>
    <w:tmpl w:val="3D10F96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F094742"/>
    <w:multiLevelType w:val="hybridMultilevel"/>
    <w:tmpl w:val="9FAC1C58"/>
    <w:lvl w:ilvl="0" w:tplc="BD38920E">
      <w:start w:val="1"/>
      <w:numFmt w:val="decimal"/>
      <w:lvlText w:val="%1."/>
      <w:lvlJc w:val="left"/>
      <w:pPr>
        <w:ind w:left="360" w:hanging="360"/>
      </w:pPr>
      <w:rPr>
        <w:rFonts w:ascii="Arial" w:hAnsi="Arial" w:cs="Aria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3BF0C32"/>
    <w:multiLevelType w:val="hybridMultilevel"/>
    <w:tmpl w:val="FA6CB724"/>
    <w:lvl w:ilvl="0" w:tplc="B2109A9C">
      <w:start w:val="1"/>
      <w:numFmt w:val="decimal"/>
      <w:lvlText w:val="%1."/>
      <w:lvlJc w:val="left"/>
      <w:pPr>
        <w:ind w:left="795" w:hanging="43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5171CAA"/>
    <w:multiLevelType w:val="hybridMultilevel"/>
    <w:tmpl w:val="A7A88BEC"/>
    <w:lvl w:ilvl="0" w:tplc="7F2C3810">
      <w:start w:val="1"/>
      <w:numFmt w:val="decimal"/>
      <w:lvlText w:val="%1."/>
      <w:lvlJc w:val="left"/>
      <w:pPr>
        <w:ind w:left="720" w:hanging="360"/>
      </w:pPr>
      <w:rPr>
        <w:rFonts w:hint="default"/>
        <w:b w:val="0"/>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CA86071"/>
    <w:multiLevelType w:val="hybridMultilevel"/>
    <w:tmpl w:val="F140EB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F2D161E"/>
    <w:multiLevelType w:val="hybridMultilevel"/>
    <w:tmpl w:val="0AF0FDF8"/>
    <w:lvl w:ilvl="0" w:tplc="9ABEEA7C">
      <w:start w:val="1"/>
      <w:numFmt w:val="decimal"/>
      <w:lvlText w:val="%1)"/>
      <w:lvlJc w:val="left"/>
      <w:pPr>
        <w:ind w:left="720" w:hanging="360"/>
      </w:pPr>
      <w:rPr>
        <w:rFonts w:hint="default"/>
        <w:b w:val="0"/>
        <w:color w:val="auto"/>
        <w:sz w:val="24"/>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9A24E81"/>
    <w:multiLevelType w:val="hybridMultilevel"/>
    <w:tmpl w:val="DCEE4654"/>
    <w:lvl w:ilvl="0" w:tplc="597C412C">
      <w:start w:val="1"/>
      <w:numFmt w:val="lowerLetter"/>
      <w:lvlText w:val="%1."/>
      <w:lvlJc w:val="left"/>
      <w:pPr>
        <w:ind w:left="2880" w:hanging="360"/>
      </w:pPr>
      <w:rPr>
        <w:b w:val="0"/>
      </w:r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17" w15:restartNumberingAfterBreak="0">
    <w:nsid w:val="42AE4296"/>
    <w:multiLevelType w:val="hybridMultilevel"/>
    <w:tmpl w:val="7846AB5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34A2030"/>
    <w:multiLevelType w:val="hybridMultilevel"/>
    <w:tmpl w:val="101A0076"/>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19" w15:restartNumberingAfterBreak="0">
    <w:nsid w:val="47705B03"/>
    <w:multiLevelType w:val="hybridMultilevel"/>
    <w:tmpl w:val="573C0EB2"/>
    <w:lvl w:ilvl="0" w:tplc="44C24396">
      <w:start w:val="1"/>
      <w:numFmt w:val="decimal"/>
      <w:lvlText w:val="%1."/>
      <w:lvlJc w:val="left"/>
      <w:pPr>
        <w:ind w:left="780" w:hanging="420"/>
      </w:pPr>
      <w:rPr>
        <w:rFonts w:hint="default"/>
        <w:b w:val="0"/>
        <w:bCs w:val="0"/>
        <w:color w:val="000000" w:themeColor="text1"/>
      </w:rPr>
    </w:lvl>
    <w:lvl w:ilvl="1" w:tplc="70AE42B2">
      <w:start w:val="1"/>
      <w:numFmt w:val="decimal"/>
      <w:lvlText w:val="%2)"/>
      <w:lvlJc w:val="left"/>
      <w:pPr>
        <w:ind w:left="1500" w:hanging="420"/>
      </w:pPr>
      <w:rPr>
        <w:rFonts w:ascii="Arial" w:eastAsia="Calibri" w:hAnsi="Arial" w:cs="Arial"/>
      </w:rPr>
    </w:lvl>
    <w:lvl w:ilvl="2" w:tplc="65C6D1DA">
      <w:start w:val="1"/>
      <w:numFmt w:val="decimal"/>
      <w:lvlText w:val="%3)"/>
      <w:lvlJc w:val="left"/>
      <w:pPr>
        <w:ind w:left="2400" w:hanging="42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13112CA"/>
    <w:multiLevelType w:val="hybridMultilevel"/>
    <w:tmpl w:val="6D641B1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4DC385D"/>
    <w:multiLevelType w:val="hybridMultilevel"/>
    <w:tmpl w:val="4ED2608E"/>
    <w:lvl w:ilvl="0" w:tplc="ABB49E5A">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562B08C8"/>
    <w:multiLevelType w:val="hybridMultilevel"/>
    <w:tmpl w:val="E966AE8A"/>
    <w:lvl w:ilvl="0" w:tplc="04150019">
      <w:start w:val="1"/>
      <w:numFmt w:val="lowerLetter"/>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23" w15:restartNumberingAfterBreak="0">
    <w:nsid w:val="5CE46D99"/>
    <w:multiLevelType w:val="hybridMultilevel"/>
    <w:tmpl w:val="92EA9222"/>
    <w:lvl w:ilvl="0" w:tplc="88A255EC">
      <w:start w:val="1"/>
      <w:numFmt w:val="upperRoman"/>
      <w:lvlText w:val="%1."/>
      <w:lvlJc w:val="left"/>
      <w:pPr>
        <w:ind w:left="1080" w:hanging="720"/>
      </w:pPr>
      <w:rPr>
        <w:rFonts w:hint="default"/>
      </w:rPr>
    </w:lvl>
    <w:lvl w:ilvl="1" w:tplc="882A45D6">
      <w:start w:val="1"/>
      <w:numFmt w:val="decimal"/>
      <w:lvlText w:val="%2)"/>
      <w:lvlJc w:val="left"/>
      <w:pPr>
        <w:ind w:left="1500" w:hanging="420"/>
      </w:pPr>
      <w:rPr>
        <w:rFonts w:hint="default"/>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DB47AB3"/>
    <w:multiLevelType w:val="hybridMultilevel"/>
    <w:tmpl w:val="83D0611A"/>
    <w:lvl w:ilvl="0" w:tplc="8AA8BDFC">
      <w:start w:val="1"/>
      <w:numFmt w:val="decimal"/>
      <w:lvlText w:val="%1."/>
      <w:lvlJc w:val="left"/>
      <w:pPr>
        <w:tabs>
          <w:tab w:val="num" w:pos="360"/>
        </w:tabs>
        <w:ind w:left="360" w:hanging="360"/>
      </w:pPr>
      <w:rPr>
        <w:rFonts w:ascii="Times New Roman" w:eastAsia="Times New Roman" w:hAnsi="Times New Roman" w:cs="Times New Roman"/>
      </w:rPr>
    </w:lvl>
    <w:lvl w:ilvl="1" w:tplc="059811D6">
      <w:start w:val="1"/>
      <w:numFmt w:val="decimal"/>
      <w:lvlText w:val="%2)"/>
      <w:lvlJc w:val="left"/>
      <w:pPr>
        <w:tabs>
          <w:tab w:val="num" w:pos="360"/>
        </w:tabs>
        <w:ind w:left="360" w:hanging="360"/>
      </w:pPr>
      <w:rPr>
        <w:rFonts w:ascii="Times New Roman" w:eastAsia="Times New Roman" w:hAnsi="Times New Roman" w:cs="Times New Roman"/>
      </w:rPr>
    </w:lvl>
    <w:lvl w:ilvl="2" w:tplc="0FC692FA">
      <w:start w:val="1"/>
      <w:numFmt w:val="decimal"/>
      <w:lvlText w:val="%3."/>
      <w:lvlJc w:val="left"/>
      <w:pPr>
        <w:tabs>
          <w:tab w:val="num" w:pos="1980"/>
        </w:tabs>
        <w:ind w:left="1980" w:hanging="360"/>
      </w:pPr>
      <w:rPr>
        <w:rFonts w:hint="default"/>
        <w:b w:val="0"/>
      </w:rPr>
    </w:lvl>
    <w:lvl w:ilvl="3" w:tplc="4BB01B08">
      <w:start w:val="5"/>
      <w:numFmt w:val="upperRoman"/>
      <w:lvlText w:val="%4."/>
      <w:lvlJc w:val="left"/>
      <w:pPr>
        <w:tabs>
          <w:tab w:val="num" w:pos="2880"/>
        </w:tabs>
        <w:ind w:left="2880" w:hanging="720"/>
      </w:pPr>
      <w:rPr>
        <w:rFonts w:hint="default"/>
      </w:r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5" w15:restartNumberingAfterBreak="0">
    <w:nsid w:val="64571CA8"/>
    <w:multiLevelType w:val="hybridMultilevel"/>
    <w:tmpl w:val="258E0496"/>
    <w:lvl w:ilvl="0" w:tplc="51689052">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5B9431C"/>
    <w:multiLevelType w:val="hybridMultilevel"/>
    <w:tmpl w:val="3A1465E6"/>
    <w:lvl w:ilvl="0" w:tplc="A93838A8">
      <w:start w:val="1"/>
      <w:numFmt w:val="decimal"/>
      <w:lvlText w:val="%1)"/>
      <w:lvlJc w:val="left"/>
      <w:pPr>
        <w:ind w:left="720" w:hanging="360"/>
      </w:pPr>
      <w:rPr>
        <w:rFonts w:hint="default"/>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1A054D9"/>
    <w:multiLevelType w:val="hybridMultilevel"/>
    <w:tmpl w:val="77E027D4"/>
    <w:lvl w:ilvl="0" w:tplc="5EEAA4D8">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2503EB5"/>
    <w:multiLevelType w:val="hybridMultilevel"/>
    <w:tmpl w:val="117AECAC"/>
    <w:lvl w:ilvl="0" w:tplc="14A089AA">
      <w:start w:val="1"/>
      <w:numFmt w:val="decimal"/>
      <w:lvlText w:val="%1."/>
      <w:lvlJc w:val="left"/>
      <w:pPr>
        <w:ind w:left="36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6600DF1"/>
    <w:multiLevelType w:val="hybridMultilevel"/>
    <w:tmpl w:val="BC242146"/>
    <w:lvl w:ilvl="0" w:tplc="A2CE51DE">
      <w:start w:val="11"/>
      <w:numFmt w:val="decimal"/>
      <w:lvlText w:val="%1)"/>
      <w:lvlJc w:val="left"/>
      <w:pPr>
        <w:ind w:left="1637" w:hanging="360"/>
      </w:pPr>
      <w:rPr>
        <w:rFonts w:hint="default"/>
        <w:b w:val="0"/>
      </w:rPr>
    </w:lvl>
    <w:lvl w:ilvl="1" w:tplc="04090019">
      <w:start w:val="1"/>
      <w:numFmt w:val="lowerLetter"/>
      <w:lvlText w:val="%2."/>
      <w:lvlJc w:val="left"/>
      <w:pPr>
        <w:ind w:left="2357" w:hanging="360"/>
      </w:pPr>
    </w:lvl>
    <w:lvl w:ilvl="2" w:tplc="E32461A4">
      <w:start w:val="1"/>
      <w:numFmt w:val="decimal"/>
      <w:lvlText w:val="%3)"/>
      <w:lvlJc w:val="right"/>
      <w:pPr>
        <w:ind w:left="180" w:hanging="180"/>
      </w:pPr>
      <w:rPr>
        <w:rFonts w:ascii="Times New Roman" w:eastAsia="Times New Roman" w:hAnsi="Times New Roman" w:cs="Times New Roman"/>
      </w:rPr>
    </w:lvl>
    <w:lvl w:ilvl="3" w:tplc="0409000F">
      <w:start w:val="1"/>
      <w:numFmt w:val="decimal"/>
      <w:lvlText w:val="%4."/>
      <w:lvlJc w:val="left"/>
      <w:pPr>
        <w:ind w:left="3797" w:hanging="360"/>
      </w:pPr>
    </w:lvl>
    <w:lvl w:ilvl="4" w:tplc="04090019">
      <w:start w:val="1"/>
      <w:numFmt w:val="lowerLetter"/>
      <w:lvlText w:val="%5."/>
      <w:lvlJc w:val="left"/>
      <w:pPr>
        <w:ind w:left="4517" w:hanging="360"/>
      </w:pPr>
    </w:lvl>
    <w:lvl w:ilvl="5" w:tplc="0409001B" w:tentative="1">
      <w:start w:val="1"/>
      <w:numFmt w:val="lowerRoman"/>
      <w:lvlText w:val="%6."/>
      <w:lvlJc w:val="right"/>
      <w:pPr>
        <w:ind w:left="5237" w:hanging="180"/>
      </w:pPr>
    </w:lvl>
    <w:lvl w:ilvl="6" w:tplc="0409000F" w:tentative="1">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abstractNum w:abstractNumId="30" w15:restartNumberingAfterBreak="0">
    <w:nsid w:val="774C6D13"/>
    <w:multiLevelType w:val="hybridMultilevel"/>
    <w:tmpl w:val="DCEE4654"/>
    <w:lvl w:ilvl="0" w:tplc="597C412C">
      <w:start w:val="1"/>
      <w:numFmt w:val="lowerLetter"/>
      <w:lvlText w:val="%1."/>
      <w:lvlJc w:val="left"/>
      <w:pPr>
        <w:ind w:left="2880" w:hanging="360"/>
      </w:pPr>
      <w:rPr>
        <w:b w:val="0"/>
      </w:r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31" w15:restartNumberingAfterBreak="0">
    <w:nsid w:val="7C5C2D2C"/>
    <w:multiLevelType w:val="hybridMultilevel"/>
    <w:tmpl w:val="E966AE8A"/>
    <w:lvl w:ilvl="0" w:tplc="04150019">
      <w:start w:val="1"/>
      <w:numFmt w:val="lowerLetter"/>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num w:numId="1">
    <w:abstractNumId w:val="27"/>
  </w:num>
  <w:num w:numId="2">
    <w:abstractNumId w:val="13"/>
  </w:num>
  <w:num w:numId="3">
    <w:abstractNumId w:val="11"/>
  </w:num>
  <w:num w:numId="4">
    <w:abstractNumId w:val="25"/>
  </w:num>
  <w:num w:numId="5">
    <w:abstractNumId w:val="5"/>
  </w:num>
  <w:num w:numId="6">
    <w:abstractNumId w:val="10"/>
  </w:num>
  <w:num w:numId="7">
    <w:abstractNumId w:val="0"/>
  </w:num>
  <w:num w:numId="8">
    <w:abstractNumId w:val="24"/>
  </w:num>
  <w:num w:numId="9">
    <w:abstractNumId w:val="14"/>
  </w:num>
  <w:num w:numId="10">
    <w:abstractNumId w:val="8"/>
  </w:num>
  <w:num w:numId="11">
    <w:abstractNumId w:val="28"/>
  </w:num>
  <w:num w:numId="12">
    <w:abstractNumId w:val="3"/>
  </w:num>
  <w:num w:numId="13">
    <w:abstractNumId w:val="15"/>
  </w:num>
  <w:num w:numId="14">
    <w:abstractNumId w:val="29"/>
  </w:num>
  <w:num w:numId="15">
    <w:abstractNumId w:val="17"/>
  </w:num>
  <w:num w:numId="16">
    <w:abstractNumId w:val="21"/>
  </w:num>
  <w:num w:numId="17">
    <w:abstractNumId w:val="22"/>
  </w:num>
  <w:num w:numId="18">
    <w:abstractNumId w:val="31"/>
  </w:num>
  <w:num w:numId="19">
    <w:abstractNumId w:val="7"/>
  </w:num>
  <w:num w:numId="20">
    <w:abstractNumId w:val="4"/>
  </w:num>
  <w:num w:numId="21">
    <w:abstractNumId w:val="30"/>
  </w:num>
  <w:num w:numId="22">
    <w:abstractNumId w:val="1"/>
  </w:num>
  <w:num w:numId="23">
    <w:abstractNumId w:val="16"/>
  </w:num>
  <w:num w:numId="24">
    <w:abstractNumId w:val="9"/>
  </w:num>
  <w:num w:numId="25">
    <w:abstractNumId w:val="19"/>
  </w:num>
  <w:num w:numId="26">
    <w:abstractNumId w:val="23"/>
  </w:num>
  <w:num w:numId="27">
    <w:abstractNumId w:val="2"/>
  </w:num>
  <w:num w:numId="28">
    <w:abstractNumId w:val="1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num>
  <w:num w:numId="31">
    <w:abstractNumId w:val="26"/>
  </w:num>
  <w:num w:numId="32">
    <w:abstractNumId w:val="18"/>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73EB6"/>
    <w:rsid w:val="000018D9"/>
    <w:rsid w:val="000267C6"/>
    <w:rsid w:val="000434F6"/>
    <w:rsid w:val="00043928"/>
    <w:rsid w:val="00043C2C"/>
    <w:rsid w:val="00065059"/>
    <w:rsid w:val="000C2726"/>
    <w:rsid w:val="000C6CB0"/>
    <w:rsid w:val="000D7E68"/>
    <w:rsid w:val="000F3B69"/>
    <w:rsid w:val="00115F58"/>
    <w:rsid w:val="00116F4F"/>
    <w:rsid w:val="00147FDB"/>
    <w:rsid w:val="001712E6"/>
    <w:rsid w:val="00172DBF"/>
    <w:rsid w:val="0018685A"/>
    <w:rsid w:val="00193018"/>
    <w:rsid w:val="00197AF0"/>
    <w:rsid w:val="001B4332"/>
    <w:rsid w:val="001B6E19"/>
    <w:rsid w:val="002044FC"/>
    <w:rsid w:val="00210795"/>
    <w:rsid w:val="00214F78"/>
    <w:rsid w:val="0023466E"/>
    <w:rsid w:val="002414A0"/>
    <w:rsid w:val="002554D9"/>
    <w:rsid w:val="00263BE3"/>
    <w:rsid w:val="00280EF6"/>
    <w:rsid w:val="002B10A5"/>
    <w:rsid w:val="002B691C"/>
    <w:rsid w:val="002D5190"/>
    <w:rsid w:val="002D6949"/>
    <w:rsid w:val="003268BB"/>
    <w:rsid w:val="00345B78"/>
    <w:rsid w:val="003525A1"/>
    <w:rsid w:val="00373112"/>
    <w:rsid w:val="00373EB6"/>
    <w:rsid w:val="00397FA5"/>
    <w:rsid w:val="003A18DD"/>
    <w:rsid w:val="003D2B58"/>
    <w:rsid w:val="003F65A6"/>
    <w:rsid w:val="0043210B"/>
    <w:rsid w:val="004335CB"/>
    <w:rsid w:val="00442FE2"/>
    <w:rsid w:val="0045527D"/>
    <w:rsid w:val="00477317"/>
    <w:rsid w:val="00497362"/>
    <w:rsid w:val="004B4004"/>
    <w:rsid w:val="004D6DD1"/>
    <w:rsid w:val="00533D3A"/>
    <w:rsid w:val="00542B4D"/>
    <w:rsid w:val="00580546"/>
    <w:rsid w:val="005E2987"/>
    <w:rsid w:val="005E6815"/>
    <w:rsid w:val="005F1F15"/>
    <w:rsid w:val="00647D3F"/>
    <w:rsid w:val="00651C3E"/>
    <w:rsid w:val="00654378"/>
    <w:rsid w:val="00657188"/>
    <w:rsid w:val="006C2F9C"/>
    <w:rsid w:val="00715D49"/>
    <w:rsid w:val="0075577B"/>
    <w:rsid w:val="00767CD0"/>
    <w:rsid w:val="007B022E"/>
    <w:rsid w:val="007B32C8"/>
    <w:rsid w:val="00806D42"/>
    <w:rsid w:val="008127CF"/>
    <w:rsid w:val="00823A6E"/>
    <w:rsid w:val="008241A0"/>
    <w:rsid w:val="00875261"/>
    <w:rsid w:val="00896B6E"/>
    <w:rsid w:val="008D2FD9"/>
    <w:rsid w:val="008F55B5"/>
    <w:rsid w:val="009162F0"/>
    <w:rsid w:val="00962C88"/>
    <w:rsid w:val="00986614"/>
    <w:rsid w:val="009906AA"/>
    <w:rsid w:val="009927B8"/>
    <w:rsid w:val="009A5AB1"/>
    <w:rsid w:val="009D14BA"/>
    <w:rsid w:val="009D2C4E"/>
    <w:rsid w:val="009D6702"/>
    <w:rsid w:val="009E1F13"/>
    <w:rsid w:val="009F7D19"/>
    <w:rsid w:val="00A35ED8"/>
    <w:rsid w:val="00A53A72"/>
    <w:rsid w:val="00A56740"/>
    <w:rsid w:val="00A74135"/>
    <w:rsid w:val="00A766FD"/>
    <w:rsid w:val="00AB4501"/>
    <w:rsid w:val="00AB7552"/>
    <w:rsid w:val="00AD6A7F"/>
    <w:rsid w:val="00AF7540"/>
    <w:rsid w:val="00B3095C"/>
    <w:rsid w:val="00B368EB"/>
    <w:rsid w:val="00B44CA6"/>
    <w:rsid w:val="00B475D2"/>
    <w:rsid w:val="00B72480"/>
    <w:rsid w:val="00BA4586"/>
    <w:rsid w:val="00BD68B1"/>
    <w:rsid w:val="00BF0E66"/>
    <w:rsid w:val="00C2021A"/>
    <w:rsid w:val="00C24ED0"/>
    <w:rsid w:val="00C370A0"/>
    <w:rsid w:val="00C46566"/>
    <w:rsid w:val="00C63674"/>
    <w:rsid w:val="00C856DD"/>
    <w:rsid w:val="00CA3956"/>
    <w:rsid w:val="00CD0180"/>
    <w:rsid w:val="00CD0A03"/>
    <w:rsid w:val="00CF3EB3"/>
    <w:rsid w:val="00D03A25"/>
    <w:rsid w:val="00D132DF"/>
    <w:rsid w:val="00D42791"/>
    <w:rsid w:val="00D44CA9"/>
    <w:rsid w:val="00D47737"/>
    <w:rsid w:val="00DB3C62"/>
    <w:rsid w:val="00DC4393"/>
    <w:rsid w:val="00DF2772"/>
    <w:rsid w:val="00E312D0"/>
    <w:rsid w:val="00E33E7F"/>
    <w:rsid w:val="00E4587F"/>
    <w:rsid w:val="00E471AB"/>
    <w:rsid w:val="00E555D5"/>
    <w:rsid w:val="00E94CD1"/>
    <w:rsid w:val="00E95F2F"/>
    <w:rsid w:val="00E97554"/>
    <w:rsid w:val="00EA4552"/>
    <w:rsid w:val="00ED03A5"/>
    <w:rsid w:val="00EE58D0"/>
    <w:rsid w:val="00F02D3B"/>
    <w:rsid w:val="00F073C2"/>
    <w:rsid w:val="00F16F93"/>
    <w:rsid w:val="00F83367"/>
    <w:rsid w:val="00FE46E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5CC8A1"/>
  <w15:docId w15:val="{7FD94A91-D69D-442D-BB59-B7798FDFAC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80EF6"/>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ny tekst,L1,Numerowanie,List Paragraph,CW_Lista,Preambuła,Akapit z listą numerowaną,Podsis rysunku,Akapit z listą2"/>
    <w:basedOn w:val="Normalny"/>
    <w:link w:val="AkapitzlistZnak"/>
    <w:uiPriority w:val="34"/>
    <w:qFormat/>
    <w:rsid w:val="00C63674"/>
    <w:pPr>
      <w:spacing w:after="200" w:line="276" w:lineRule="auto"/>
      <w:ind w:left="720"/>
      <w:contextualSpacing/>
    </w:pPr>
  </w:style>
  <w:style w:type="character" w:styleId="Hipercze">
    <w:name w:val="Hyperlink"/>
    <w:basedOn w:val="Domylnaczcionkaakapitu"/>
    <w:uiPriority w:val="99"/>
    <w:unhideWhenUsed/>
    <w:rsid w:val="00C63674"/>
    <w:rPr>
      <w:color w:val="0563C1" w:themeColor="hyperlink"/>
      <w:u w:val="single"/>
    </w:rPr>
  </w:style>
  <w:style w:type="character" w:customStyle="1" w:styleId="AkapitzlistZnak">
    <w:name w:val="Akapit z listą Znak"/>
    <w:aliases w:val="normalny tekst Znak,L1 Znak,Numerowanie Znak,List Paragraph Znak,CW_Lista Znak,Preambuła Znak,Akapit z listą numerowaną Znak,Podsis rysunku Znak,Akapit z listą2 Znak"/>
    <w:link w:val="Akapitzlist"/>
    <w:uiPriority w:val="34"/>
    <w:qFormat/>
    <w:rsid w:val="00C63674"/>
  </w:style>
  <w:style w:type="paragraph" w:customStyle="1" w:styleId="Tekstpodstawowywcity31">
    <w:name w:val="Tekst podstawowy wcięty 31"/>
    <w:basedOn w:val="Normalny"/>
    <w:rsid w:val="00C63674"/>
    <w:pPr>
      <w:tabs>
        <w:tab w:val="left" w:pos="-70"/>
      </w:tabs>
      <w:suppressAutoHyphens/>
      <w:spacing w:after="0" w:line="240" w:lineRule="auto"/>
      <w:ind w:left="-70" w:firstLine="70"/>
      <w:jc w:val="both"/>
    </w:pPr>
    <w:rPr>
      <w:rFonts w:ascii="Times New Roman" w:eastAsia="Times New Roman" w:hAnsi="Times New Roman" w:cs="Times New Roman"/>
      <w:sz w:val="20"/>
      <w:szCs w:val="20"/>
      <w:lang w:eastAsia="zh-CN"/>
    </w:rPr>
  </w:style>
  <w:style w:type="paragraph" w:customStyle="1" w:styleId="Tekstpodstawowy22">
    <w:name w:val="Tekst podstawowy 22"/>
    <w:basedOn w:val="Normalny"/>
    <w:rsid w:val="00C63674"/>
    <w:pPr>
      <w:tabs>
        <w:tab w:val="left" w:pos="284"/>
      </w:tabs>
      <w:suppressAutoHyphens/>
      <w:spacing w:after="0" w:line="240" w:lineRule="auto"/>
      <w:jc w:val="both"/>
    </w:pPr>
    <w:rPr>
      <w:rFonts w:ascii="Times New Roman" w:eastAsia="Times New Roman" w:hAnsi="Times New Roman" w:cs="Times New Roman"/>
      <w:b/>
      <w:sz w:val="24"/>
      <w:szCs w:val="20"/>
      <w:lang w:eastAsia="zh-CN"/>
    </w:rPr>
  </w:style>
  <w:style w:type="paragraph" w:styleId="Nagwek">
    <w:name w:val="header"/>
    <w:basedOn w:val="Normalny"/>
    <w:link w:val="NagwekZnak"/>
    <w:uiPriority w:val="99"/>
    <w:unhideWhenUsed/>
    <w:rsid w:val="00823A6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23A6E"/>
  </w:style>
  <w:style w:type="paragraph" w:styleId="Stopka">
    <w:name w:val="footer"/>
    <w:basedOn w:val="Normalny"/>
    <w:link w:val="StopkaZnak"/>
    <w:uiPriority w:val="99"/>
    <w:unhideWhenUsed/>
    <w:rsid w:val="00823A6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23A6E"/>
  </w:style>
  <w:style w:type="paragraph" w:customStyle="1" w:styleId="Nagwek2">
    <w:name w:val="Nagłówek2"/>
    <w:basedOn w:val="Normalny"/>
    <w:next w:val="Tekstpodstawowy"/>
    <w:rsid w:val="00823A6E"/>
    <w:pPr>
      <w:keepNext/>
      <w:widowControl w:val="0"/>
      <w:suppressAutoHyphens/>
      <w:autoSpaceDE w:val="0"/>
      <w:spacing w:before="240" w:after="120" w:line="240" w:lineRule="auto"/>
    </w:pPr>
    <w:rPr>
      <w:rFonts w:ascii="Arial" w:eastAsia="MS Mincho" w:hAnsi="Arial" w:cs="Times New Roman"/>
      <w:kern w:val="2"/>
      <w:sz w:val="28"/>
      <w:szCs w:val="28"/>
      <w:lang w:eastAsia="pl-PL" w:bidi="pl-PL"/>
    </w:rPr>
  </w:style>
  <w:style w:type="paragraph" w:styleId="Tekstpodstawowy">
    <w:name w:val="Body Text"/>
    <w:basedOn w:val="Normalny"/>
    <w:link w:val="TekstpodstawowyZnak"/>
    <w:uiPriority w:val="99"/>
    <w:semiHidden/>
    <w:unhideWhenUsed/>
    <w:rsid w:val="00823A6E"/>
    <w:pPr>
      <w:spacing w:after="120"/>
    </w:pPr>
  </w:style>
  <w:style w:type="character" w:customStyle="1" w:styleId="TekstpodstawowyZnak">
    <w:name w:val="Tekst podstawowy Znak"/>
    <w:basedOn w:val="Domylnaczcionkaakapitu"/>
    <w:link w:val="Tekstpodstawowy"/>
    <w:uiPriority w:val="99"/>
    <w:semiHidden/>
    <w:rsid w:val="00823A6E"/>
  </w:style>
  <w:style w:type="character" w:customStyle="1" w:styleId="Nierozpoznanawzmianka1">
    <w:name w:val="Nierozpoznana wzmianka1"/>
    <w:basedOn w:val="Domylnaczcionkaakapitu"/>
    <w:uiPriority w:val="99"/>
    <w:semiHidden/>
    <w:unhideWhenUsed/>
    <w:rsid w:val="00AB4501"/>
    <w:rPr>
      <w:color w:val="605E5C"/>
      <w:shd w:val="clear" w:color="auto" w:fill="E1DFDD"/>
    </w:rPr>
  </w:style>
  <w:style w:type="character" w:styleId="Nierozpoznanawzmianka">
    <w:name w:val="Unresolved Mention"/>
    <w:basedOn w:val="Domylnaczcionkaakapitu"/>
    <w:uiPriority w:val="99"/>
    <w:semiHidden/>
    <w:unhideWhenUsed/>
    <w:rsid w:val="008D2FD9"/>
    <w:rPr>
      <w:color w:val="605E5C"/>
      <w:shd w:val="clear" w:color="auto" w:fill="E1DFDD"/>
    </w:rPr>
  </w:style>
  <w:style w:type="paragraph" w:customStyle="1" w:styleId="Default">
    <w:name w:val="Default"/>
    <w:rsid w:val="005F1F15"/>
    <w:pPr>
      <w:autoSpaceDE w:val="0"/>
      <w:autoSpaceDN w:val="0"/>
      <w:adjustRightInd w:val="0"/>
      <w:spacing w:after="0" w:line="240" w:lineRule="auto"/>
    </w:pPr>
    <w:rPr>
      <w:rFonts w:ascii="Open Sans" w:hAnsi="Open Sans" w:cs="Open Sans"/>
      <w:color w:val="000000"/>
      <w:sz w:val="24"/>
      <w:szCs w:val="24"/>
    </w:rPr>
  </w:style>
  <w:style w:type="character" w:styleId="UyteHipercze">
    <w:name w:val="FollowedHyperlink"/>
    <w:basedOn w:val="Domylnaczcionkaakapitu"/>
    <w:uiPriority w:val="99"/>
    <w:semiHidden/>
    <w:unhideWhenUsed/>
    <w:rsid w:val="002D5190"/>
    <w:rPr>
      <w:color w:val="954F72" w:themeColor="followedHyperlink"/>
      <w:u w:val="single"/>
    </w:rPr>
  </w:style>
  <w:style w:type="paragraph" w:styleId="Tekstprzypisukocowego">
    <w:name w:val="endnote text"/>
    <w:basedOn w:val="Normalny"/>
    <w:link w:val="TekstprzypisukocowegoZnak"/>
    <w:uiPriority w:val="99"/>
    <w:semiHidden/>
    <w:unhideWhenUsed/>
    <w:rsid w:val="00DC439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C4393"/>
    <w:rPr>
      <w:sz w:val="20"/>
      <w:szCs w:val="20"/>
    </w:rPr>
  </w:style>
  <w:style w:type="character" w:styleId="Odwoanieprzypisukocowego">
    <w:name w:val="endnote reference"/>
    <w:basedOn w:val="Domylnaczcionkaakapitu"/>
    <w:uiPriority w:val="99"/>
    <w:semiHidden/>
    <w:unhideWhenUsed/>
    <w:rsid w:val="00DC4393"/>
    <w:rPr>
      <w:vertAlign w:val="superscript"/>
    </w:rPr>
  </w:style>
  <w:style w:type="character" w:styleId="Odwoaniedokomentarza">
    <w:name w:val="annotation reference"/>
    <w:basedOn w:val="Domylnaczcionkaakapitu"/>
    <w:uiPriority w:val="99"/>
    <w:semiHidden/>
    <w:unhideWhenUsed/>
    <w:rsid w:val="00715D49"/>
    <w:rPr>
      <w:sz w:val="16"/>
      <w:szCs w:val="16"/>
    </w:rPr>
  </w:style>
  <w:style w:type="paragraph" w:styleId="Tekstkomentarza">
    <w:name w:val="annotation text"/>
    <w:basedOn w:val="Normalny"/>
    <w:link w:val="TekstkomentarzaZnak"/>
    <w:uiPriority w:val="99"/>
    <w:semiHidden/>
    <w:unhideWhenUsed/>
    <w:rsid w:val="00715D4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15D49"/>
    <w:rPr>
      <w:sz w:val="20"/>
      <w:szCs w:val="20"/>
    </w:rPr>
  </w:style>
  <w:style w:type="paragraph" w:styleId="Tematkomentarza">
    <w:name w:val="annotation subject"/>
    <w:basedOn w:val="Tekstkomentarza"/>
    <w:next w:val="Tekstkomentarza"/>
    <w:link w:val="TematkomentarzaZnak"/>
    <w:uiPriority w:val="99"/>
    <w:semiHidden/>
    <w:unhideWhenUsed/>
    <w:rsid w:val="00715D49"/>
    <w:rPr>
      <w:b/>
      <w:bCs/>
    </w:rPr>
  </w:style>
  <w:style w:type="character" w:customStyle="1" w:styleId="TematkomentarzaZnak">
    <w:name w:val="Temat komentarza Znak"/>
    <w:basedOn w:val="TekstkomentarzaZnak"/>
    <w:link w:val="Tematkomentarza"/>
    <w:uiPriority w:val="99"/>
    <w:semiHidden/>
    <w:rsid w:val="00715D4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ukowo.e-mapa.net/"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zukowo.e-mapa.net/"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administracja.gison.pl/mpzp-public/zukowo/uchwaly/U_2017_566_XLVII.pdf" TargetMode="Externa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1063</TotalTime>
  <Pages>14</Pages>
  <Words>5409</Words>
  <Characters>32458</Characters>
  <Application>Microsoft Office Word</Application>
  <DocSecurity>0</DocSecurity>
  <Lines>270</Lines>
  <Paragraphs>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Alicja Turzyńska</dc:creator>
  <cp:keywords/>
  <dc:description/>
  <cp:lastModifiedBy>Alicja Turzyńska</cp:lastModifiedBy>
  <cp:revision>52</cp:revision>
  <dcterms:created xsi:type="dcterms:W3CDTF">2021-03-19T12:49:00Z</dcterms:created>
  <dcterms:modified xsi:type="dcterms:W3CDTF">2021-11-18T09:29:00Z</dcterms:modified>
</cp:coreProperties>
</file>