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D" w:rsidRPr="00E371FD" w:rsidRDefault="00E371FD" w:rsidP="00E371FD">
      <w:pPr>
        <w:keepNext/>
        <w:keepLines/>
        <w:spacing w:after="0" w:line="240" w:lineRule="auto"/>
        <w:jc w:val="right"/>
        <w:outlineLvl w:val="0"/>
        <w:rPr>
          <w:rFonts w:ascii="Arial" w:eastAsia="SimSun" w:hAnsi="Arial" w:cs="Arial"/>
          <w:b/>
          <w:caps/>
          <w:sz w:val="20"/>
          <w:szCs w:val="20"/>
          <w:lang w:eastAsia="pl-PL"/>
        </w:rPr>
      </w:pPr>
      <w:bookmarkStart w:id="0" w:name="_Hlk32317423"/>
      <w:r w:rsidRPr="00E371FD">
        <w:rPr>
          <w:rFonts w:ascii="Arial" w:eastAsia="SimSun" w:hAnsi="Arial" w:cs="Arial"/>
          <w:b/>
          <w:caps/>
          <w:sz w:val="20"/>
          <w:szCs w:val="20"/>
          <w:lang w:eastAsia="pl-PL"/>
        </w:rPr>
        <w:t>KZ-II.2380.2.2024</w:t>
      </w:r>
    </w:p>
    <w:p w:rsidR="00941F50" w:rsidRPr="00E371FD" w:rsidRDefault="00941F50" w:rsidP="00E371FD">
      <w:pPr>
        <w:keepNext/>
        <w:keepLines/>
        <w:spacing w:after="0" w:line="240" w:lineRule="auto"/>
        <w:jc w:val="center"/>
        <w:outlineLvl w:val="0"/>
        <w:rPr>
          <w:rFonts w:ascii="Arial" w:eastAsia="SimSun" w:hAnsi="Arial" w:cs="Arial"/>
          <w:b/>
          <w:caps/>
          <w:sz w:val="20"/>
          <w:szCs w:val="20"/>
          <w:lang w:eastAsia="pl-PL"/>
        </w:rPr>
      </w:pPr>
      <w:r w:rsidRPr="00E371FD">
        <w:rPr>
          <w:rFonts w:ascii="Arial" w:eastAsia="SimSun" w:hAnsi="Arial" w:cs="Arial"/>
          <w:b/>
          <w:caps/>
          <w:sz w:val="20"/>
          <w:szCs w:val="20"/>
          <w:lang w:eastAsia="pl-PL"/>
        </w:rPr>
        <w:t>OPIS PRZEDMIOTU ZAMÓWIENIA</w:t>
      </w:r>
    </w:p>
    <w:p w:rsidR="00941F50" w:rsidRPr="00E371FD" w:rsidRDefault="00941F50" w:rsidP="00715B2A">
      <w:pPr>
        <w:spacing w:after="0" w:line="240" w:lineRule="auto"/>
        <w:ind w:right="59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71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na dostawę </w:t>
      </w:r>
      <w:r w:rsidR="00715B2A" w:rsidRPr="00E371FD">
        <w:rPr>
          <w:rFonts w:ascii="Arial" w:eastAsia="Times New Roman" w:hAnsi="Arial" w:cs="Arial"/>
          <w:b/>
          <w:sz w:val="20"/>
          <w:szCs w:val="20"/>
          <w:lang w:eastAsia="pl-PL"/>
        </w:rPr>
        <w:t>plecaków do przenoszenia wyposażenia</w:t>
      </w:r>
      <w:r w:rsidR="00303913" w:rsidRPr="00E371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941F50" w:rsidRPr="00E371FD" w:rsidRDefault="00941F50" w:rsidP="00941F50">
      <w:pPr>
        <w:spacing w:after="0" w:line="240" w:lineRule="auto"/>
        <w:ind w:right="59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71F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</w:t>
      </w:r>
    </w:p>
    <w:tbl>
      <w:tblPr>
        <w:tblW w:w="149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right w:w="63" w:type="dxa"/>
        </w:tblCellMar>
        <w:tblLook w:val="04A0" w:firstRow="1" w:lastRow="0" w:firstColumn="1" w:lastColumn="0" w:noHBand="0" w:noVBand="1"/>
      </w:tblPr>
      <w:tblGrid>
        <w:gridCol w:w="561"/>
        <w:gridCol w:w="1957"/>
        <w:gridCol w:w="6662"/>
        <w:gridCol w:w="5812"/>
      </w:tblGrid>
      <w:tr w:rsidR="00E371FD" w:rsidRPr="00E371FD" w:rsidTr="00E371FD">
        <w:tc>
          <w:tcPr>
            <w:tcW w:w="561" w:type="dxa"/>
            <w:shd w:val="clear" w:color="auto" w:fill="auto"/>
            <w:vAlign w:val="center"/>
          </w:tcPr>
          <w:p w:rsidR="00E371FD" w:rsidRPr="00E371FD" w:rsidRDefault="00E371FD" w:rsidP="00941F5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71FD" w:rsidRPr="00E371FD" w:rsidRDefault="00E371FD" w:rsidP="00941F5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71FD" w:rsidRPr="00E371FD" w:rsidRDefault="00E371FD" w:rsidP="00941F5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Wymagania minimalne i charakterystyka plecaka</w:t>
            </w:r>
          </w:p>
        </w:tc>
        <w:tc>
          <w:tcPr>
            <w:tcW w:w="5812" w:type="dxa"/>
          </w:tcPr>
          <w:p w:rsidR="00E371FD" w:rsidRPr="00E371FD" w:rsidRDefault="00E371FD" w:rsidP="00941F5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asortymentu oferowanego przez Wykonawcę</w:t>
            </w:r>
          </w:p>
        </w:tc>
      </w:tr>
      <w:tr w:rsidR="00E371FD" w:rsidRPr="00E371FD" w:rsidTr="00E371FD">
        <w:tc>
          <w:tcPr>
            <w:tcW w:w="561" w:type="dxa"/>
            <w:shd w:val="clear" w:color="auto" w:fill="auto"/>
            <w:vAlign w:val="center"/>
          </w:tcPr>
          <w:p w:rsidR="00E371FD" w:rsidRPr="00E371FD" w:rsidRDefault="00E371FD" w:rsidP="00941F5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E371FD" w:rsidRPr="00E371FD" w:rsidRDefault="00E371FD" w:rsidP="00941F5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71FD" w:rsidRPr="00E371FD" w:rsidRDefault="00E371FD" w:rsidP="00941F5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:rsidR="00E371FD" w:rsidRDefault="00E371FD" w:rsidP="00E371F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…………………………..</w:t>
            </w:r>
          </w:p>
          <w:p w:rsidR="00E371FD" w:rsidRPr="00E371FD" w:rsidRDefault="00E371FD" w:rsidP="00E371F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MODEL ………………………….………</w:t>
            </w:r>
          </w:p>
        </w:tc>
      </w:tr>
      <w:tr w:rsidR="00E371FD" w:rsidRPr="00E371FD" w:rsidTr="00E371FD">
        <w:tc>
          <w:tcPr>
            <w:tcW w:w="561" w:type="dxa"/>
            <w:shd w:val="clear" w:color="auto" w:fill="auto"/>
          </w:tcPr>
          <w:p w:rsidR="00E371FD" w:rsidRPr="00E371FD" w:rsidRDefault="00E371FD" w:rsidP="00F148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shd w:val="clear" w:color="auto" w:fill="auto"/>
          </w:tcPr>
          <w:p w:rsidR="00E371FD" w:rsidRPr="00E371FD" w:rsidRDefault="00E371FD" w:rsidP="00941F5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Wymagania dotyczące produkcji plecaka</w:t>
            </w:r>
          </w:p>
        </w:tc>
        <w:tc>
          <w:tcPr>
            <w:tcW w:w="6662" w:type="dxa"/>
            <w:shd w:val="clear" w:color="auto" w:fill="auto"/>
          </w:tcPr>
          <w:p w:rsidR="00E371FD" w:rsidRPr="00E371FD" w:rsidRDefault="00E371FD" w:rsidP="007B66E0">
            <w:pPr>
              <w:numPr>
                <w:ilvl w:val="0"/>
                <w:numId w:val="3"/>
              </w:numPr>
              <w:spacing w:after="120" w:line="240" w:lineRule="auto"/>
              <w:ind w:left="458" w:hanging="45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Oferowane plecaki muszą być fabrycznie nowe, tj. wyprodukowane nie później niż w 2023 roku, pochodzić z legalnego kanału dystrybucji na rynek UE.</w:t>
            </w:r>
          </w:p>
          <w:p w:rsidR="00E371FD" w:rsidRPr="00E371FD" w:rsidRDefault="00E371FD" w:rsidP="007B66E0">
            <w:pPr>
              <w:numPr>
                <w:ilvl w:val="0"/>
                <w:numId w:val="3"/>
              </w:numPr>
              <w:spacing w:after="120" w:line="240" w:lineRule="auto"/>
              <w:ind w:left="458" w:hanging="45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Oferowane plecaki nie mogą być urządzeniami modelowymi,  prototypowymi, demonstracyjnymi. </w:t>
            </w:r>
          </w:p>
          <w:p w:rsidR="00E371FD" w:rsidRPr="00E371FD" w:rsidRDefault="00E371FD" w:rsidP="007B66E0">
            <w:pPr>
              <w:numPr>
                <w:ilvl w:val="0"/>
                <w:numId w:val="3"/>
              </w:numPr>
              <w:spacing w:after="120" w:line="240" w:lineRule="auto"/>
              <w:ind w:left="458" w:hanging="45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Oferowane plecaki muszą posiadać deklarację zgodności i oznakowanie „CE” zgodnie z ustawą z dnia 13 kwietnia 2016 r. o systemie oceny zgodności i nadzoru rynku (Dz. U. z 2021 r. poz. 514) lub oznaczenie równoważne. Deklarację zgodności i oznakowania „CE” należy przedstawić Zamawiającemu w dniu podpisania protokołu zdawczo-odbiorczego.</w:t>
            </w:r>
          </w:p>
        </w:tc>
        <w:tc>
          <w:tcPr>
            <w:tcW w:w="5812" w:type="dxa"/>
          </w:tcPr>
          <w:p w:rsidR="00E371FD" w:rsidRPr="00E371FD" w:rsidRDefault="00E371FD" w:rsidP="00E371FD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71FD" w:rsidRPr="00E371FD" w:rsidTr="00E371FD">
        <w:tblPrEx>
          <w:tblCellMar>
            <w:top w:w="9" w:type="dxa"/>
            <w:right w:w="70" w:type="dxa"/>
          </w:tblCellMar>
        </w:tblPrEx>
        <w:tc>
          <w:tcPr>
            <w:tcW w:w="561" w:type="dxa"/>
            <w:shd w:val="clear" w:color="auto" w:fill="auto"/>
          </w:tcPr>
          <w:p w:rsidR="00E371FD" w:rsidRPr="00E371FD" w:rsidRDefault="00E371FD" w:rsidP="00F148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shd w:val="clear" w:color="auto" w:fill="auto"/>
          </w:tcPr>
          <w:p w:rsidR="00E371FD" w:rsidRPr="00E371FD" w:rsidRDefault="00E371FD" w:rsidP="00941F5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ogólne plecaka</w:t>
            </w:r>
          </w:p>
        </w:tc>
        <w:tc>
          <w:tcPr>
            <w:tcW w:w="6662" w:type="dxa"/>
            <w:shd w:val="clear" w:color="auto" w:fill="auto"/>
          </w:tcPr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Waga plecaka: nie więcej niż 1,5 kg.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Pojemność plecaka:</w:t>
            </w:r>
            <w:r w:rsidRPr="00E371FD">
              <w:rPr>
                <w:rFonts w:ascii="Arial" w:hAnsi="Arial" w:cs="Arial"/>
                <w:sz w:val="20"/>
                <w:szCs w:val="20"/>
              </w:rPr>
              <w:tab/>
              <w:t>min. 30 litrów, maksymalnie 40 litrów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Wymiary maksymalne: 50 x 40 x 30 cm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Kolor plecaka: czarny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Materiał zasadniczy: Cordura 500D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Liczba komór: min. 2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Kieszenie plecaka:</w:t>
            </w:r>
          </w:p>
          <w:p w:rsidR="00E371FD" w:rsidRPr="00E371FD" w:rsidRDefault="00E371FD" w:rsidP="000404E9">
            <w:pPr>
              <w:pStyle w:val="Akapitzlist"/>
              <w:numPr>
                <w:ilvl w:val="0"/>
                <w:numId w:val="43"/>
              </w:numPr>
              <w:ind w:left="742" w:hanging="284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 xml:space="preserve">min. 4 z czego co najmniej jedna z </w:t>
            </w:r>
            <w:proofErr w:type="spellStart"/>
            <w:r w:rsidRPr="00E371FD">
              <w:rPr>
                <w:rFonts w:ascii="Arial" w:hAnsi="Arial" w:cs="Arial"/>
                <w:sz w:val="20"/>
                <w:szCs w:val="20"/>
              </w:rPr>
              <w:t>organizerem</w:t>
            </w:r>
            <w:proofErr w:type="spellEnd"/>
            <w:r w:rsidRPr="00E371FD">
              <w:rPr>
                <w:rFonts w:ascii="Arial" w:hAnsi="Arial" w:cs="Arial"/>
                <w:sz w:val="20"/>
                <w:szCs w:val="20"/>
              </w:rPr>
              <w:t xml:space="preserve"> na mniejsze przybory podręczne typu długopis, marker, etc.,</w:t>
            </w:r>
          </w:p>
          <w:p w:rsidR="00E371FD" w:rsidRPr="00E371FD" w:rsidRDefault="00E371FD" w:rsidP="000404E9">
            <w:pPr>
              <w:pStyle w:val="Akapitzlist"/>
              <w:numPr>
                <w:ilvl w:val="0"/>
                <w:numId w:val="43"/>
              </w:numPr>
              <w:ind w:left="742" w:hanging="284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siatkowa kieszeń w komorze głównej,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Zamki:</w:t>
            </w:r>
          </w:p>
          <w:p w:rsidR="00E371FD" w:rsidRPr="00E371FD" w:rsidRDefault="00E371FD" w:rsidP="000404E9">
            <w:pPr>
              <w:pStyle w:val="Akapitzlist"/>
              <w:numPr>
                <w:ilvl w:val="0"/>
                <w:numId w:val="41"/>
              </w:numPr>
              <w:ind w:left="316" w:firstLine="142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nad komorami plecaka umożliwiające rozpięcie do dolnych krawędzi plecaka,</w:t>
            </w:r>
          </w:p>
          <w:p w:rsidR="00E371FD" w:rsidRPr="00E371FD" w:rsidRDefault="00E371FD" w:rsidP="000404E9">
            <w:pPr>
              <w:pStyle w:val="Akapitzlist"/>
              <w:numPr>
                <w:ilvl w:val="0"/>
                <w:numId w:val="41"/>
              </w:numPr>
              <w:ind w:left="316" w:firstLine="142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nad komorami oraz nad płaską frontową kieszenią osłonięte listwą,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lastRenderedPageBreak/>
              <w:t xml:space="preserve">System nośny: </w:t>
            </w:r>
          </w:p>
          <w:p w:rsidR="00E371FD" w:rsidRPr="00E371FD" w:rsidRDefault="00E371FD" w:rsidP="000404E9">
            <w:pPr>
              <w:pStyle w:val="Akapitzlist"/>
              <w:numPr>
                <w:ilvl w:val="0"/>
                <w:numId w:val="42"/>
              </w:numPr>
              <w:ind w:left="742" w:hanging="284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profilowane szelki regulowanej długości z możliwością szybkiego wypinania wraz z siatką dystansową od wewnętrznej strony,</w:t>
            </w:r>
          </w:p>
          <w:p w:rsidR="00E371FD" w:rsidRPr="00E371FD" w:rsidRDefault="00E371FD" w:rsidP="000404E9">
            <w:pPr>
              <w:pStyle w:val="Akapitzlist"/>
              <w:numPr>
                <w:ilvl w:val="0"/>
                <w:numId w:val="42"/>
              </w:numPr>
              <w:ind w:left="742" w:hanging="284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regulowany pas piersiowy,</w:t>
            </w:r>
          </w:p>
          <w:p w:rsidR="00E371FD" w:rsidRPr="00E371FD" w:rsidRDefault="00E371FD" w:rsidP="000404E9">
            <w:pPr>
              <w:pStyle w:val="Akapitzlist"/>
              <w:numPr>
                <w:ilvl w:val="0"/>
                <w:numId w:val="42"/>
              </w:numPr>
              <w:ind w:left="742" w:hanging="284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regulowany pas biodrowy,</w:t>
            </w:r>
          </w:p>
          <w:p w:rsidR="00E371FD" w:rsidRPr="00E371FD" w:rsidRDefault="00E371FD" w:rsidP="003C5DE0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Plecak powinien być wyposażony w:</w:t>
            </w:r>
          </w:p>
          <w:p w:rsidR="00E371FD" w:rsidRPr="00E371FD" w:rsidRDefault="00E371FD" w:rsidP="007B66E0">
            <w:pPr>
              <w:pStyle w:val="Akapitzlist"/>
              <w:numPr>
                <w:ilvl w:val="0"/>
                <w:numId w:val="40"/>
              </w:numPr>
              <w:ind w:left="458" w:firstLine="0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>uchwyt transportowy na środku górnej części plecaka służący do przenoszenia plecaka w jednej ręce</w:t>
            </w:r>
          </w:p>
          <w:p w:rsidR="00E371FD" w:rsidRPr="00E371FD" w:rsidRDefault="00E371FD" w:rsidP="007B66E0">
            <w:pPr>
              <w:pStyle w:val="Akapitzlist"/>
              <w:numPr>
                <w:ilvl w:val="0"/>
                <w:numId w:val="40"/>
              </w:numPr>
              <w:ind w:left="458" w:firstLine="0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 xml:space="preserve">boczne paski kompresyjne zapinane klamrami typu </w:t>
            </w:r>
            <w:proofErr w:type="spellStart"/>
            <w:r w:rsidRPr="00E371FD">
              <w:rPr>
                <w:rFonts w:ascii="Arial" w:hAnsi="Arial" w:cs="Arial"/>
                <w:sz w:val="20"/>
                <w:szCs w:val="20"/>
              </w:rPr>
              <w:t>fastex</w:t>
            </w:r>
            <w:proofErr w:type="spellEnd"/>
            <w:r w:rsidRPr="00E371FD">
              <w:rPr>
                <w:rFonts w:ascii="Arial" w:hAnsi="Arial" w:cs="Arial"/>
                <w:sz w:val="20"/>
                <w:szCs w:val="20"/>
              </w:rPr>
              <w:t xml:space="preserve"> (minimum 2) umożliwiające zmniejszenie objętości plecaka lub troczenie dodatkowych elementów,</w:t>
            </w:r>
          </w:p>
          <w:p w:rsidR="00E371FD" w:rsidRPr="00E371FD" w:rsidRDefault="00E371FD" w:rsidP="007B66E0">
            <w:pPr>
              <w:pStyle w:val="Akapitzlist"/>
              <w:numPr>
                <w:ilvl w:val="0"/>
                <w:numId w:val="40"/>
              </w:numPr>
              <w:ind w:left="458" w:firstLine="0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 xml:space="preserve">taśmy na froncie, dnie i bocznych ściankach plecaka w standardzie PALS (calowe) umożliwiające troczenie dodatkowych kieszeni </w:t>
            </w:r>
            <w:r w:rsidRPr="00E371FD">
              <w:rPr>
                <w:rFonts w:ascii="Arial" w:hAnsi="Arial" w:cs="Arial"/>
                <w:sz w:val="20"/>
                <w:szCs w:val="20"/>
              </w:rPr>
              <w:br/>
              <w:t>w systemie MOLLE,</w:t>
            </w:r>
          </w:p>
          <w:p w:rsidR="00E371FD" w:rsidRPr="00E371FD" w:rsidRDefault="00E371FD" w:rsidP="007B66E0">
            <w:pPr>
              <w:pStyle w:val="Akapitzlist"/>
              <w:numPr>
                <w:ilvl w:val="0"/>
                <w:numId w:val="40"/>
              </w:numPr>
              <w:ind w:left="458" w:firstLine="0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 xml:space="preserve">zaczep do mocowania bukłaka systemu </w:t>
            </w:r>
            <w:proofErr w:type="spellStart"/>
            <w:r w:rsidRPr="00E371FD">
              <w:rPr>
                <w:rFonts w:ascii="Arial" w:hAnsi="Arial" w:cs="Arial"/>
                <w:sz w:val="20"/>
                <w:szCs w:val="20"/>
              </w:rPr>
              <w:t>hydracyjnego</w:t>
            </w:r>
            <w:proofErr w:type="spellEnd"/>
            <w:r w:rsidRPr="00E371F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371FD" w:rsidRPr="00E371FD" w:rsidRDefault="00E371FD" w:rsidP="007B66E0">
            <w:pPr>
              <w:pStyle w:val="Akapitzlist"/>
              <w:numPr>
                <w:ilvl w:val="0"/>
                <w:numId w:val="40"/>
              </w:numPr>
              <w:ind w:left="458" w:firstLine="0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 xml:space="preserve">otwór do wyprowadzenia wężyka systemu </w:t>
            </w:r>
            <w:proofErr w:type="spellStart"/>
            <w:r w:rsidRPr="00E371FD">
              <w:rPr>
                <w:rFonts w:ascii="Arial" w:hAnsi="Arial" w:cs="Arial"/>
                <w:sz w:val="20"/>
                <w:szCs w:val="20"/>
              </w:rPr>
              <w:t>hydracyjnego</w:t>
            </w:r>
            <w:proofErr w:type="spellEnd"/>
            <w:r w:rsidRPr="00E371F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371FD" w:rsidRPr="00E371FD" w:rsidRDefault="00E371FD" w:rsidP="007B66E0">
            <w:pPr>
              <w:pStyle w:val="Akapitzlist"/>
              <w:numPr>
                <w:ilvl w:val="0"/>
                <w:numId w:val="40"/>
              </w:numPr>
              <w:ind w:left="458" w:firstLine="0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 xml:space="preserve">dwa uchwyty (po jednym na każdej szelce) do mocowania wężyka systemu </w:t>
            </w:r>
            <w:proofErr w:type="spellStart"/>
            <w:r w:rsidRPr="00E371FD">
              <w:rPr>
                <w:rFonts w:ascii="Arial" w:hAnsi="Arial" w:cs="Arial"/>
                <w:sz w:val="20"/>
                <w:szCs w:val="20"/>
              </w:rPr>
              <w:t>hydracyjnego</w:t>
            </w:r>
            <w:proofErr w:type="spellEnd"/>
            <w:r w:rsidRPr="00E371F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371FD" w:rsidRPr="00E371FD" w:rsidRDefault="00E371FD" w:rsidP="000672AA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ascii="Arial" w:hAnsi="Arial" w:cs="Arial"/>
                <w:sz w:val="20"/>
                <w:szCs w:val="20"/>
              </w:rPr>
            </w:pPr>
            <w:r w:rsidRPr="00E371FD">
              <w:rPr>
                <w:rFonts w:ascii="Arial" w:hAnsi="Arial" w:cs="Arial"/>
                <w:sz w:val="20"/>
                <w:szCs w:val="20"/>
              </w:rPr>
              <w:t xml:space="preserve">Klamry plecaka: produkcji ITW </w:t>
            </w:r>
            <w:proofErr w:type="spellStart"/>
            <w:r w:rsidRPr="00E371FD">
              <w:rPr>
                <w:rFonts w:ascii="Arial" w:hAnsi="Arial" w:cs="Arial"/>
                <w:sz w:val="20"/>
                <w:szCs w:val="20"/>
              </w:rPr>
              <w:t>Nexus</w:t>
            </w:r>
            <w:proofErr w:type="spellEnd"/>
            <w:r w:rsidRPr="00E371F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E371FD">
              <w:rPr>
                <w:rFonts w:ascii="Arial" w:hAnsi="Arial" w:cs="Arial"/>
                <w:sz w:val="20"/>
                <w:szCs w:val="20"/>
              </w:rPr>
              <w:t>Duraflex</w:t>
            </w:r>
            <w:proofErr w:type="spellEnd"/>
            <w:r w:rsidRPr="00E37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E371FD" w:rsidRPr="00E371FD" w:rsidRDefault="00E371FD" w:rsidP="00E371FD">
            <w:pPr>
              <w:pStyle w:val="Akapitzlist"/>
              <w:ind w:left="4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1FD" w:rsidRPr="00E371FD" w:rsidTr="00E371FD">
        <w:tblPrEx>
          <w:tblCellMar>
            <w:right w:w="46" w:type="dxa"/>
          </w:tblCellMar>
        </w:tblPrEx>
        <w:trPr>
          <w:trHeight w:val="626"/>
        </w:trPr>
        <w:tc>
          <w:tcPr>
            <w:tcW w:w="561" w:type="dxa"/>
            <w:shd w:val="clear" w:color="auto" w:fill="auto"/>
          </w:tcPr>
          <w:p w:rsidR="00E371FD" w:rsidRPr="00E371FD" w:rsidRDefault="00E371FD" w:rsidP="00941F5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shd w:val="clear" w:color="auto" w:fill="auto"/>
          </w:tcPr>
          <w:p w:rsidR="00E371FD" w:rsidRPr="00E371FD" w:rsidRDefault="00E371FD" w:rsidP="00941F5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Gwarancja i serwis</w:t>
            </w:r>
          </w:p>
        </w:tc>
        <w:tc>
          <w:tcPr>
            <w:tcW w:w="6662" w:type="dxa"/>
            <w:shd w:val="clear" w:color="auto" w:fill="auto"/>
          </w:tcPr>
          <w:p w:rsidR="00E371FD" w:rsidRPr="00E371FD" w:rsidRDefault="00E371FD" w:rsidP="00EF7A99">
            <w:pPr>
              <w:numPr>
                <w:ilvl w:val="0"/>
                <w:numId w:val="1"/>
              </w:numPr>
              <w:spacing w:after="120" w:line="240" w:lineRule="auto"/>
              <w:ind w:left="340" w:hanging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Plecak powinien posiadać co najmniej 24 miesięczny okres gwarancji. W przypadku awarii plecak powinien zostać odebrany </w:t>
            </w:r>
            <w:r w:rsidRPr="00E37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 użytkownika następnie po naprawie dostarczony pod adres wskazany przez użytkownika.</w:t>
            </w:r>
          </w:p>
        </w:tc>
        <w:tc>
          <w:tcPr>
            <w:tcW w:w="5812" w:type="dxa"/>
          </w:tcPr>
          <w:p w:rsidR="00E371FD" w:rsidRPr="00E371FD" w:rsidRDefault="00E371FD" w:rsidP="00E371FD">
            <w:pPr>
              <w:spacing w:after="120" w:line="240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71FD" w:rsidRPr="00E371FD" w:rsidTr="00E371FD">
        <w:tblPrEx>
          <w:tblCellMar>
            <w:right w:w="0" w:type="dxa"/>
          </w:tblCellMar>
        </w:tblPrEx>
        <w:tc>
          <w:tcPr>
            <w:tcW w:w="561" w:type="dxa"/>
            <w:shd w:val="clear" w:color="auto" w:fill="auto"/>
          </w:tcPr>
          <w:p w:rsidR="00E371FD" w:rsidRPr="00E371FD" w:rsidRDefault="00E371FD" w:rsidP="00F948A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shd w:val="clear" w:color="auto" w:fill="auto"/>
          </w:tcPr>
          <w:p w:rsidR="00E371FD" w:rsidRPr="00E371FD" w:rsidRDefault="00E371FD" w:rsidP="00941F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wymagane przed podpisaniem</w:t>
            </w:r>
          </w:p>
          <w:p w:rsidR="00E371FD" w:rsidRPr="00E371FD" w:rsidRDefault="00E371FD" w:rsidP="00941F5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protokołu zdawczo -odbiorczego</w:t>
            </w:r>
          </w:p>
        </w:tc>
        <w:tc>
          <w:tcPr>
            <w:tcW w:w="6662" w:type="dxa"/>
            <w:shd w:val="clear" w:color="auto" w:fill="auto"/>
          </w:tcPr>
          <w:p w:rsidR="00E371FD" w:rsidRPr="00E371FD" w:rsidRDefault="00E371FD" w:rsidP="00495F62">
            <w:pPr>
              <w:numPr>
                <w:ilvl w:val="0"/>
                <w:numId w:val="6"/>
              </w:numPr>
              <w:spacing w:after="120" w:line="240" w:lineRule="auto"/>
              <w:ind w:left="34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dostarczy komplet dokumentów w postaci kompletów gwarancji na dostarczone plecaki.</w:t>
            </w:r>
          </w:p>
        </w:tc>
        <w:tc>
          <w:tcPr>
            <w:tcW w:w="5812" w:type="dxa"/>
          </w:tcPr>
          <w:p w:rsidR="00E371FD" w:rsidRPr="00E371FD" w:rsidRDefault="00E371FD" w:rsidP="00E371FD">
            <w:pPr>
              <w:spacing w:after="120" w:line="240" w:lineRule="auto"/>
              <w:ind w:left="3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41F50" w:rsidRPr="00E371FD" w:rsidRDefault="00941F50" w:rsidP="00941F50">
      <w:pPr>
        <w:spacing w:before="120" w:after="0" w:line="276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bookmarkEnd w:id="0"/>
    <w:p w:rsidR="00941F50" w:rsidRPr="00E371FD" w:rsidRDefault="00941F50">
      <w:pPr>
        <w:rPr>
          <w:rFonts w:ascii="Arial" w:hAnsi="Arial" w:cs="Arial"/>
          <w:color w:val="FF0000"/>
          <w:sz w:val="20"/>
          <w:szCs w:val="20"/>
        </w:rPr>
      </w:pPr>
    </w:p>
    <w:sectPr w:rsidR="00941F50" w:rsidRPr="00E371FD" w:rsidSect="00BD0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39" w:rsidRDefault="00062539" w:rsidP="00E20C35">
      <w:pPr>
        <w:spacing w:after="0" w:line="240" w:lineRule="auto"/>
      </w:pPr>
      <w:r>
        <w:separator/>
      </w:r>
    </w:p>
  </w:endnote>
  <w:endnote w:type="continuationSeparator" w:id="0">
    <w:p w:rsidR="00062539" w:rsidRDefault="00062539" w:rsidP="00E2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4D" w:rsidRDefault="00DF32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247140"/>
      <w:docPartObj>
        <w:docPartGallery w:val="Page Numbers (Bottom of Page)"/>
        <w:docPartUnique/>
      </w:docPartObj>
    </w:sdtPr>
    <w:sdtEndPr/>
    <w:sdtContent>
      <w:p w:rsidR="00E20C35" w:rsidRDefault="00E20C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4D">
          <w:rPr>
            <w:noProof/>
          </w:rPr>
          <w:t>2</w:t>
        </w:r>
        <w:r>
          <w:fldChar w:fldCharType="end"/>
        </w:r>
      </w:p>
    </w:sdtContent>
  </w:sdt>
  <w:p w:rsidR="00DF324D" w:rsidRPr="005B1376" w:rsidRDefault="00DF324D" w:rsidP="00DF324D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1225550</wp:posOffset>
              </wp:positionH>
              <wp:positionV relativeFrom="paragraph">
                <wp:posOffset>68580</wp:posOffset>
              </wp:positionV>
              <wp:extent cx="3436620" cy="449580"/>
              <wp:effectExtent l="0" t="0" r="0" b="762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6620" cy="449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F324D" w:rsidRPr="00702548" w:rsidRDefault="00DF324D" w:rsidP="00DF324D">
                          <w:pPr>
                            <w:pStyle w:val="Stopk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702548">
                            <w:rPr>
                              <w:sz w:val="20"/>
                              <w:szCs w:val="20"/>
                              <w:lang w:eastAsia="es-ES"/>
                            </w:rPr>
                            <w:t>Internal</w:t>
                          </w:r>
                          <w:proofErr w:type="spellEnd"/>
                          <w:r w:rsidRPr="00702548">
                            <w:rPr>
                              <w:sz w:val="20"/>
                              <w:szCs w:val="20"/>
                              <w:lang w:eastAsia="es-ES"/>
                            </w:rPr>
                            <w:t xml:space="preserve"> Security Fund — Police</w:t>
                          </w:r>
                          <w:r w:rsidRPr="00702548">
                            <w:rPr>
                              <w:sz w:val="20"/>
                              <w:szCs w:val="20"/>
                              <w:lang w:eastAsia="es-ES"/>
                            </w:rPr>
                            <w:br/>
                            <w:t>Grant Agreement No. 101034226 — SAFE STADIUM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96.5pt;margin-top:5.4pt;width:270.6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" filled="f" stroked="f" strokeweight=".5pt">
              <v:path arrowok="t"/>
              <v:textbox>
                <w:txbxContent>
                  <w:p w:rsidR="00DF324D" w:rsidRPr="00702548" w:rsidRDefault="00DF324D" w:rsidP="00DF324D">
                    <w:pPr>
                      <w:pStyle w:val="Stopka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702548">
                      <w:rPr>
                        <w:sz w:val="20"/>
                        <w:szCs w:val="20"/>
                        <w:lang w:eastAsia="es-ES"/>
                      </w:rPr>
                      <w:t>Internal</w:t>
                    </w:r>
                    <w:proofErr w:type="spellEnd"/>
                    <w:r w:rsidRPr="00702548">
                      <w:rPr>
                        <w:sz w:val="20"/>
                        <w:szCs w:val="20"/>
                        <w:lang w:eastAsia="es-ES"/>
                      </w:rPr>
                      <w:t xml:space="preserve"> Security Fund — Police</w:t>
                    </w:r>
                    <w:r w:rsidRPr="00702548">
                      <w:rPr>
                        <w:sz w:val="20"/>
                        <w:szCs w:val="20"/>
                        <w:lang w:eastAsia="es-ES"/>
                      </w:rPr>
                      <w:br/>
                      <w:t>Grant Agreement No. 101034226 — SAFE STADIUM</w:t>
                    </w:r>
                  </w:p>
                </w:txbxContent>
              </v:textbox>
            </v:shape>
          </w:pict>
        </mc:Fallback>
      </mc:AlternateContent>
    </w:r>
    <w:r w:rsidRPr="0089607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C7A92A" wp14:editId="56B17D0F">
          <wp:simplePos x="0" y="0"/>
          <wp:positionH relativeFrom="leftMargin">
            <wp:posOffset>1438275</wp:posOffset>
          </wp:positionH>
          <wp:positionV relativeFrom="paragraph">
            <wp:posOffset>98425</wp:posOffset>
          </wp:positionV>
          <wp:extent cx="563880" cy="376325"/>
          <wp:effectExtent l="0" t="0" r="7620" b="5080"/>
          <wp:wrapNone/>
          <wp:docPr id="12" name="Obraz 1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63880" cy="3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DF324D" w:rsidRPr="00DB3DC9" w:rsidRDefault="00DF324D" w:rsidP="00DF324D">
    <w:pPr>
      <w:pStyle w:val="Stopka"/>
      <w:ind w:left="3402"/>
    </w:pPr>
  </w:p>
  <w:p w:rsidR="00E20C35" w:rsidRDefault="00E20C35">
    <w:pPr>
      <w:pStyle w:val="Stopka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4D" w:rsidRDefault="00DF3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39" w:rsidRDefault="00062539" w:rsidP="00E20C35">
      <w:pPr>
        <w:spacing w:after="0" w:line="240" w:lineRule="auto"/>
      </w:pPr>
      <w:r>
        <w:separator/>
      </w:r>
    </w:p>
  </w:footnote>
  <w:footnote w:type="continuationSeparator" w:id="0">
    <w:p w:rsidR="00062539" w:rsidRDefault="00062539" w:rsidP="00E2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4D" w:rsidRDefault="00DF32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E0" w:rsidRDefault="007B66E0" w:rsidP="007B66E0">
    <w:pPr>
      <w:pStyle w:val="Nagwek"/>
      <w:jc w:val="center"/>
      <w:rPr>
        <w:rFonts w:ascii="Arial" w:hAnsi="Arial" w:cs="Arial"/>
      </w:rPr>
    </w:pPr>
    <w:bookmarkStart w:id="1" w:name="_Hlk77265938"/>
  </w:p>
  <w:bookmarkEnd w:id="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4D" w:rsidRDefault="00DF32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E58"/>
    <w:multiLevelType w:val="hybridMultilevel"/>
    <w:tmpl w:val="5C523D00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46956CD"/>
    <w:multiLevelType w:val="hybridMultilevel"/>
    <w:tmpl w:val="3F040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4F18"/>
    <w:multiLevelType w:val="hybridMultilevel"/>
    <w:tmpl w:val="C8E8EE54"/>
    <w:lvl w:ilvl="0" w:tplc="04150017">
      <w:start w:val="1"/>
      <w:numFmt w:val="lowerLetter"/>
      <w:lvlText w:val="%1)"/>
      <w:lvlJc w:val="left"/>
      <w:pPr>
        <w:ind w:left="75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650218C"/>
    <w:multiLevelType w:val="hybridMultilevel"/>
    <w:tmpl w:val="50E00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7408"/>
    <w:multiLevelType w:val="multilevel"/>
    <w:tmpl w:val="2D22C892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4D47F69"/>
    <w:multiLevelType w:val="hybridMultilevel"/>
    <w:tmpl w:val="6C9C0FEC"/>
    <w:lvl w:ilvl="0" w:tplc="0D90B12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D7D06"/>
    <w:multiLevelType w:val="hybridMultilevel"/>
    <w:tmpl w:val="2340B440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27C5772A"/>
    <w:multiLevelType w:val="hybridMultilevel"/>
    <w:tmpl w:val="C10C884E"/>
    <w:lvl w:ilvl="0" w:tplc="A5A67D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4969"/>
    <w:multiLevelType w:val="hybridMultilevel"/>
    <w:tmpl w:val="08D4F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B2D00"/>
    <w:multiLevelType w:val="hybridMultilevel"/>
    <w:tmpl w:val="34F6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67E6"/>
    <w:multiLevelType w:val="hybridMultilevel"/>
    <w:tmpl w:val="7EA05E8A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30AD1AF6"/>
    <w:multiLevelType w:val="hybridMultilevel"/>
    <w:tmpl w:val="01381440"/>
    <w:lvl w:ilvl="0" w:tplc="18BE76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74B10"/>
    <w:multiLevelType w:val="hybridMultilevel"/>
    <w:tmpl w:val="C3FACA92"/>
    <w:lvl w:ilvl="0" w:tplc="D3029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00FF"/>
    <w:multiLevelType w:val="hybridMultilevel"/>
    <w:tmpl w:val="3F040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10D30"/>
    <w:multiLevelType w:val="hybridMultilevel"/>
    <w:tmpl w:val="17DE2526"/>
    <w:lvl w:ilvl="0" w:tplc="792284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55BE1"/>
    <w:multiLevelType w:val="hybridMultilevel"/>
    <w:tmpl w:val="AF0625E6"/>
    <w:lvl w:ilvl="0" w:tplc="D9704ED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237E"/>
    <w:multiLevelType w:val="hybridMultilevel"/>
    <w:tmpl w:val="7ECCCBCC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7" w15:restartNumberingAfterBreak="0">
    <w:nsid w:val="442D2796"/>
    <w:multiLevelType w:val="hybridMultilevel"/>
    <w:tmpl w:val="D6866828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8" w15:restartNumberingAfterBreak="0">
    <w:nsid w:val="47E029E7"/>
    <w:multiLevelType w:val="hybridMultilevel"/>
    <w:tmpl w:val="56A8CD42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9" w15:restartNumberingAfterBreak="0">
    <w:nsid w:val="488424CD"/>
    <w:multiLevelType w:val="hybridMultilevel"/>
    <w:tmpl w:val="203E7230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0" w15:restartNumberingAfterBreak="0">
    <w:nsid w:val="4A277892"/>
    <w:multiLevelType w:val="hybridMultilevel"/>
    <w:tmpl w:val="81064496"/>
    <w:lvl w:ilvl="0" w:tplc="041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4E6C4BD7"/>
    <w:multiLevelType w:val="hybridMultilevel"/>
    <w:tmpl w:val="94C49B4E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2" w15:restartNumberingAfterBreak="0">
    <w:nsid w:val="537C0520"/>
    <w:multiLevelType w:val="hybridMultilevel"/>
    <w:tmpl w:val="92928DE6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3" w15:restartNumberingAfterBreak="0">
    <w:nsid w:val="5B58051F"/>
    <w:multiLevelType w:val="hybridMultilevel"/>
    <w:tmpl w:val="34B0B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30269"/>
    <w:multiLevelType w:val="hybridMultilevel"/>
    <w:tmpl w:val="2312B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C40ED"/>
    <w:multiLevelType w:val="hybridMultilevel"/>
    <w:tmpl w:val="75AE39B4"/>
    <w:lvl w:ilvl="0" w:tplc="04150011">
      <w:start w:val="1"/>
      <w:numFmt w:val="decimal"/>
      <w:lvlText w:val="%1)"/>
      <w:lvlJc w:val="left"/>
      <w:pPr>
        <w:ind w:left="4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8A092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4B99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A29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C51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05EB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0BA3C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2A9BE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A5E82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3D0792"/>
    <w:multiLevelType w:val="hybridMultilevel"/>
    <w:tmpl w:val="D6147D94"/>
    <w:lvl w:ilvl="0" w:tplc="18BE76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5491"/>
    <w:multiLevelType w:val="hybridMultilevel"/>
    <w:tmpl w:val="3F040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96D23"/>
    <w:multiLevelType w:val="hybridMultilevel"/>
    <w:tmpl w:val="E638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A4C32"/>
    <w:multiLevelType w:val="hybridMultilevel"/>
    <w:tmpl w:val="DCF07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63110"/>
    <w:multiLevelType w:val="hybridMultilevel"/>
    <w:tmpl w:val="BC5A4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232DD"/>
    <w:multiLevelType w:val="hybridMultilevel"/>
    <w:tmpl w:val="75AE39B4"/>
    <w:lvl w:ilvl="0" w:tplc="04150011">
      <w:start w:val="1"/>
      <w:numFmt w:val="decimal"/>
      <w:lvlText w:val="%1)"/>
      <w:lvlJc w:val="left"/>
      <w:pPr>
        <w:ind w:left="4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8A092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4B992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A290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C51C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05EBE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0BA3C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2A9BE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A5E82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E46D25"/>
    <w:multiLevelType w:val="hybridMultilevel"/>
    <w:tmpl w:val="DCBEE880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3" w15:restartNumberingAfterBreak="0">
    <w:nsid w:val="6F2411D1"/>
    <w:multiLevelType w:val="hybridMultilevel"/>
    <w:tmpl w:val="3F040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46568"/>
    <w:multiLevelType w:val="hybridMultilevel"/>
    <w:tmpl w:val="009A53CA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5" w15:restartNumberingAfterBreak="0">
    <w:nsid w:val="729E69F8"/>
    <w:multiLevelType w:val="hybridMultilevel"/>
    <w:tmpl w:val="1DE65440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6" w15:restartNumberingAfterBreak="0">
    <w:nsid w:val="76974F49"/>
    <w:multiLevelType w:val="hybridMultilevel"/>
    <w:tmpl w:val="55447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7155F"/>
    <w:multiLevelType w:val="hybridMultilevel"/>
    <w:tmpl w:val="433E0052"/>
    <w:lvl w:ilvl="0" w:tplc="041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8" w15:restartNumberingAfterBreak="0">
    <w:nsid w:val="7B1A5FBD"/>
    <w:multiLevelType w:val="hybridMultilevel"/>
    <w:tmpl w:val="C10C884E"/>
    <w:lvl w:ilvl="0" w:tplc="A5A67D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B4A41"/>
    <w:multiLevelType w:val="hybridMultilevel"/>
    <w:tmpl w:val="422E3184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0" w15:restartNumberingAfterBreak="0">
    <w:nsid w:val="7BC15E67"/>
    <w:multiLevelType w:val="hybridMultilevel"/>
    <w:tmpl w:val="A5FE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B55C8"/>
    <w:multiLevelType w:val="hybridMultilevel"/>
    <w:tmpl w:val="5FBE5CA6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42" w15:restartNumberingAfterBreak="0">
    <w:nsid w:val="7FC57D9A"/>
    <w:multiLevelType w:val="hybridMultilevel"/>
    <w:tmpl w:val="3F040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4"/>
  </w:num>
  <w:num w:numId="4">
    <w:abstractNumId w:val="11"/>
  </w:num>
  <w:num w:numId="5">
    <w:abstractNumId w:val="7"/>
  </w:num>
  <w:num w:numId="6">
    <w:abstractNumId w:val="25"/>
  </w:num>
  <w:num w:numId="7">
    <w:abstractNumId w:val="4"/>
  </w:num>
  <w:num w:numId="8">
    <w:abstractNumId w:val="26"/>
  </w:num>
  <w:num w:numId="9">
    <w:abstractNumId w:val="5"/>
  </w:num>
  <w:num w:numId="10">
    <w:abstractNumId w:val="2"/>
  </w:num>
  <w:num w:numId="11">
    <w:abstractNumId w:val="39"/>
  </w:num>
  <w:num w:numId="12">
    <w:abstractNumId w:val="10"/>
  </w:num>
  <w:num w:numId="13">
    <w:abstractNumId w:val="17"/>
  </w:num>
  <w:num w:numId="14">
    <w:abstractNumId w:val="38"/>
  </w:num>
  <w:num w:numId="15">
    <w:abstractNumId w:val="29"/>
  </w:num>
  <w:num w:numId="16">
    <w:abstractNumId w:val="15"/>
  </w:num>
  <w:num w:numId="17">
    <w:abstractNumId w:val="24"/>
  </w:num>
  <w:num w:numId="18">
    <w:abstractNumId w:val="6"/>
  </w:num>
  <w:num w:numId="19">
    <w:abstractNumId w:val="36"/>
  </w:num>
  <w:num w:numId="20">
    <w:abstractNumId w:val="21"/>
  </w:num>
  <w:num w:numId="21">
    <w:abstractNumId w:val="28"/>
  </w:num>
  <w:num w:numId="22">
    <w:abstractNumId w:val="23"/>
  </w:num>
  <w:num w:numId="23">
    <w:abstractNumId w:val="13"/>
  </w:num>
  <w:num w:numId="24">
    <w:abstractNumId w:val="33"/>
  </w:num>
  <w:num w:numId="25">
    <w:abstractNumId w:val="1"/>
  </w:num>
  <w:num w:numId="26">
    <w:abstractNumId w:val="27"/>
  </w:num>
  <w:num w:numId="27">
    <w:abstractNumId w:val="0"/>
  </w:num>
  <w:num w:numId="28">
    <w:abstractNumId w:val="37"/>
  </w:num>
  <w:num w:numId="29">
    <w:abstractNumId w:val="42"/>
  </w:num>
  <w:num w:numId="30">
    <w:abstractNumId w:val="34"/>
  </w:num>
  <w:num w:numId="31">
    <w:abstractNumId w:val="40"/>
  </w:num>
  <w:num w:numId="32">
    <w:abstractNumId w:val="22"/>
  </w:num>
  <w:num w:numId="33">
    <w:abstractNumId w:val="19"/>
  </w:num>
  <w:num w:numId="34">
    <w:abstractNumId w:val="20"/>
  </w:num>
  <w:num w:numId="35">
    <w:abstractNumId w:val="16"/>
  </w:num>
  <w:num w:numId="36">
    <w:abstractNumId w:val="9"/>
  </w:num>
  <w:num w:numId="37">
    <w:abstractNumId w:val="30"/>
  </w:num>
  <w:num w:numId="38">
    <w:abstractNumId w:val="3"/>
  </w:num>
  <w:num w:numId="39">
    <w:abstractNumId w:val="8"/>
  </w:num>
  <w:num w:numId="40">
    <w:abstractNumId w:val="35"/>
  </w:num>
  <w:num w:numId="41">
    <w:abstractNumId w:val="32"/>
  </w:num>
  <w:num w:numId="42">
    <w:abstractNumId w:val="18"/>
  </w:num>
  <w:num w:numId="43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0"/>
    <w:rsid w:val="00001CA0"/>
    <w:rsid w:val="00024ACA"/>
    <w:rsid w:val="00032630"/>
    <w:rsid w:val="00035215"/>
    <w:rsid w:val="00035A5E"/>
    <w:rsid w:val="000404E9"/>
    <w:rsid w:val="00040765"/>
    <w:rsid w:val="000415F1"/>
    <w:rsid w:val="00062539"/>
    <w:rsid w:val="000672AA"/>
    <w:rsid w:val="000821CF"/>
    <w:rsid w:val="00097A07"/>
    <w:rsid w:val="000A0725"/>
    <w:rsid w:val="000A3DAD"/>
    <w:rsid w:val="000B13E6"/>
    <w:rsid w:val="000D6739"/>
    <w:rsid w:val="000E246B"/>
    <w:rsid w:val="000E326A"/>
    <w:rsid w:val="000F1CB5"/>
    <w:rsid w:val="000F34F4"/>
    <w:rsid w:val="00101729"/>
    <w:rsid w:val="0010375E"/>
    <w:rsid w:val="0010719F"/>
    <w:rsid w:val="00123D13"/>
    <w:rsid w:val="00137421"/>
    <w:rsid w:val="00137840"/>
    <w:rsid w:val="00144A12"/>
    <w:rsid w:val="00147EF7"/>
    <w:rsid w:val="0015535A"/>
    <w:rsid w:val="00167938"/>
    <w:rsid w:val="001833A2"/>
    <w:rsid w:val="00194A63"/>
    <w:rsid w:val="001A314A"/>
    <w:rsid w:val="001B52AB"/>
    <w:rsid w:val="001B6244"/>
    <w:rsid w:val="001C5A12"/>
    <w:rsid w:val="001C6C04"/>
    <w:rsid w:val="001D1D0F"/>
    <w:rsid w:val="001E2742"/>
    <w:rsid w:val="002049AA"/>
    <w:rsid w:val="002053AC"/>
    <w:rsid w:val="00210319"/>
    <w:rsid w:val="002128FE"/>
    <w:rsid w:val="00214F70"/>
    <w:rsid w:val="002434A2"/>
    <w:rsid w:val="00252259"/>
    <w:rsid w:val="0026145D"/>
    <w:rsid w:val="002628E4"/>
    <w:rsid w:val="002665B8"/>
    <w:rsid w:val="002701ED"/>
    <w:rsid w:val="00272D61"/>
    <w:rsid w:val="00274EBE"/>
    <w:rsid w:val="0029298C"/>
    <w:rsid w:val="00297BCC"/>
    <w:rsid w:val="002C3504"/>
    <w:rsid w:val="002F4C31"/>
    <w:rsid w:val="003011C0"/>
    <w:rsid w:val="00303913"/>
    <w:rsid w:val="003066AC"/>
    <w:rsid w:val="00307167"/>
    <w:rsid w:val="00312988"/>
    <w:rsid w:val="0032799D"/>
    <w:rsid w:val="00331100"/>
    <w:rsid w:val="00335F19"/>
    <w:rsid w:val="0034502E"/>
    <w:rsid w:val="003453E1"/>
    <w:rsid w:val="00361262"/>
    <w:rsid w:val="00367A80"/>
    <w:rsid w:val="0038257F"/>
    <w:rsid w:val="00392FB0"/>
    <w:rsid w:val="00393F28"/>
    <w:rsid w:val="003B16CA"/>
    <w:rsid w:val="003B5584"/>
    <w:rsid w:val="003C4389"/>
    <w:rsid w:val="003C5DE0"/>
    <w:rsid w:val="003D6500"/>
    <w:rsid w:val="003E031F"/>
    <w:rsid w:val="003E3C10"/>
    <w:rsid w:val="00406442"/>
    <w:rsid w:val="00417E1D"/>
    <w:rsid w:val="00423517"/>
    <w:rsid w:val="004305D0"/>
    <w:rsid w:val="00431CA2"/>
    <w:rsid w:val="004326C1"/>
    <w:rsid w:val="004418EF"/>
    <w:rsid w:val="004448C1"/>
    <w:rsid w:val="0045136D"/>
    <w:rsid w:val="004659B8"/>
    <w:rsid w:val="00465F2D"/>
    <w:rsid w:val="004661E6"/>
    <w:rsid w:val="004669FE"/>
    <w:rsid w:val="004719DF"/>
    <w:rsid w:val="00475177"/>
    <w:rsid w:val="0047606B"/>
    <w:rsid w:val="0048555D"/>
    <w:rsid w:val="0048658A"/>
    <w:rsid w:val="00495F62"/>
    <w:rsid w:val="004978F2"/>
    <w:rsid w:val="004A2645"/>
    <w:rsid w:val="004A69C9"/>
    <w:rsid w:val="004B39BB"/>
    <w:rsid w:val="004B7F19"/>
    <w:rsid w:val="004C0070"/>
    <w:rsid w:val="004D5090"/>
    <w:rsid w:val="004F0EBD"/>
    <w:rsid w:val="004F2DE7"/>
    <w:rsid w:val="00503BAB"/>
    <w:rsid w:val="005112B3"/>
    <w:rsid w:val="0051130B"/>
    <w:rsid w:val="005113FC"/>
    <w:rsid w:val="0051252F"/>
    <w:rsid w:val="00513052"/>
    <w:rsid w:val="00515169"/>
    <w:rsid w:val="00515C57"/>
    <w:rsid w:val="00532977"/>
    <w:rsid w:val="00542403"/>
    <w:rsid w:val="00542431"/>
    <w:rsid w:val="0057536A"/>
    <w:rsid w:val="005776F9"/>
    <w:rsid w:val="00580180"/>
    <w:rsid w:val="0058036D"/>
    <w:rsid w:val="005815AE"/>
    <w:rsid w:val="00582206"/>
    <w:rsid w:val="005847D7"/>
    <w:rsid w:val="00586949"/>
    <w:rsid w:val="005B0964"/>
    <w:rsid w:val="005B7861"/>
    <w:rsid w:val="005C2F7E"/>
    <w:rsid w:val="005C5ABC"/>
    <w:rsid w:val="005D43E3"/>
    <w:rsid w:val="005E3644"/>
    <w:rsid w:val="005E366A"/>
    <w:rsid w:val="005E57CB"/>
    <w:rsid w:val="005E78BC"/>
    <w:rsid w:val="006036CB"/>
    <w:rsid w:val="00613381"/>
    <w:rsid w:val="0061424D"/>
    <w:rsid w:val="006147AD"/>
    <w:rsid w:val="0062492E"/>
    <w:rsid w:val="00630070"/>
    <w:rsid w:val="00632D53"/>
    <w:rsid w:val="00651CE1"/>
    <w:rsid w:val="00663323"/>
    <w:rsid w:val="00687025"/>
    <w:rsid w:val="00693234"/>
    <w:rsid w:val="00695ABD"/>
    <w:rsid w:val="006A1A97"/>
    <w:rsid w:val="006A3AAC"/>
    <w:rsid w:val="006A5637"/>
    <w:rsid w:val="006B6A9D"/>
    <w:rsid w:val="006C48B6"/>
    <w:rsid w:val="006D03B1"/>
    <w:rsid w:val="006E75A0"/>
    <w:rsid w:val="007137E7"/>
    <w:rsid w:val="00715B2A"/>
    <w:rsid w:val="00716429"/>
    <w:rsid w:val="007226F2"/>
    <w:rsid w:val="00733321"/>
    <w:rsid w:val="00733923"/>
    <w:rsid w:val="00741082"/>
    <w:rsid w:val="007460B9"/>
    <w:rsid w:val="007827C8"/>
    <w:rsid w:val="0078447E"/>
    <w:rsid w:val="00787714"/>
    <w:rsid w:val="007A08C3"/>
    <w:rsid w:val="007A1489"/>
    <w:rsid w:val="007A25D9"/>
    <w:rsid w:val="007A7C18"/>
    <w:rsid w:val="007B2FA2"/>
    <w:rsid w:val="007B4740"/>
    <w:rsid w:val="007B66E0"/>
    <w:rsid w:val="007C1F16"/>
    <w:rsid w:val="007D02A9"/>
    <w:rsid w:val="007D14C3"/>
    <w:rsid w:val="007D29F6"/>
    <w:rsid w:val="007D44E5"/>
    <w:rsid w:val="007E5FFA"/>
    <w:rsid w:val="007E78EB"/>
    <w:rsid w:val="007F2032"/>
    <w:rsid w:val="007F30AC"/>
    <w:rsid w:val="007F426E"/>
    <w:rsid w:val="007F4ABA"/>
    <w:rsid w:val="00803009"/>
    <w:rsid w:val="008070AB"/>
    <w:rsid w:val="00813C5D"/>
    <w:rsid w:val="0082059F"/>
    <w:rsid w:val="00824597"/>
    <w:rsid w:val="008277FD"/>
    <w:rsid w:val="00835399"/>
    <w:rsid w:val="00835D54"/>
    <w:rsid w:val="00844D53"/>
    <w:rsid w:val="008471F4"/>
    <w:rsid w:val="00870E53"/>
    <w:rsid w:val="00871747"/>
    <w:rsid w:val="00873B46"/>
    <w:rsid w:val="00873D1E"/>
    <w:rsid w:val="00874850"/>
    <w:rsid w:val="0089332E"/>
    <w:rsid w:val="008942B1"/>
    <w:rsid w:val="008A3F2F"/>
    <w:rsid w:val="008A7A25"/>
    <w:rsid w:val="008B6B7C"/>
    <w:rsid w:val="008C2096"/>
    <w:rsid w:val="008C2748"/>
    <w:rsid w:val="008C5639"/>
    <w:rsid w:val="008E5DF9"/>
    <w:rsid w:val="008F77CD"/>
    <w:rsid w:val="00900433"/>
    <w:rsid w:val="009049E5"/>
    <w:rsid w:val="009056E7"/>
    <w:rsid w:val="00906335"/>
    <w:rsid w:val="00907FBC"/>
    <w:rsid w:val="009157B1"/>
    <w:rsid w:val="009172E1"/>
    <w:rsid w:val="00921096"/>
    <w:rsid w:val="00925610"/>
    <w:rsid w:val="009351EB"/>
    <w:rsid w:val="00941F50"/>
    <w:rsid w:val="009425D8"/>
    <w:rsid w:val="009425E9"/>
    <w:rsid w:val="00945118"/>
    <w:rsid w:val="009454CF"/>
    <w:rsid w:val="0095123B"/>
    <w:rsid w:val="009624B6"/>
    <w:rsid w:val="009654D2"/>
    <w:rsid w:val="00970399"/>
    <w:rsid w:val="00984961"/>
    <w:rsid w:val="0098528A"/>
    <w:rsid w:val="009921E3"/>
    <w:rsid w:val="00996E88"/>
    <w:rsid w:val="009A551D"/>
    <w:rsid w:val="009A7FE6"/>
    <w:rsid w:val="009B1816"/>
    <w:rsid w:val="009D2CEF"/>
    <w:rsid w:val="009E63AE"/>
    <w:rsid w:val="009F6339"/>
    <w:rsid w:val="00A00A10"/>
    <w:rsid w:val="00A00ADA"/>
    <w:rsid w:val="00A028C1"/>
    <w:rsid w:val="00A2793D"/>
    <w:rsid w:val="00A32804"/>
    <w:rsid w:val="00A36BBE"/>
    <w:rsid w:val="00A41A5C"/>
    <w:rsid w:val="00A444AA"/>
    <w:rsid w:val="00A462C7"/>
    <w:rsid w:val="00A46E8D"/>
    <w:rsid w:val="00A538B4"/>
    <w:rsid w:val="00A56465"/>
    <w:rsid w:val="00A668B6"/>
    <w:rsid w:val="00A70836"/>
    <w:rsid w:val="00A770B8"/>
    <w:rsid w:val="00AA133F"/>
    <w:rsid w:val="00AA37B3"/>
    <w:rsid w:val="00AB1A3E"/>
    <w:rsid w:val="00AB2137"/>
    <w:rsid w:val="00AB4D05"/>
    <w:rsid w:val="00AB675E"/>
    <w:rsid w:val="00AC3FC3"/>
    <w:rsid w:val="00AC6F09"/>
    <w:rsid w:val="00AD248A"/>
    <w:rsid w:val="00AE76C3"/>
    <w:rsid w:val="00AF5262"/>
    <w:rsid w:val="00B03875"/>
    <w:rsid w:val="00B053FC"/>
    <w:rsid w:val="00B06186"/>
    <w:rsid w:val="00B066A1"/>
    <w:rsid w:val="00B1776D"/>
    <w:rsid w:val="00B17A22"/>
    <w:rsid w:val="00B30018"/>
    <w:rsid w:val="00B41306"/>
    <w:rsid w:val="00B452EE"/>
    <w:rsid w:val="00B52D7D"/>
    <w:rsid w:val="00B571E9"/>
    <w:rsid w:val="00B70E81"/>
    <w:rsid w:val="00B75847"/>
    <w:rsid w:val="00B95FAF"/>
    <w:rsid w:val="00BB0F97"/>
    <w:rsid w:val="00BB38F0"/>
    <w:rsid w:val="00BC0B86"/>
    <w:rsid w:val="00BC372B"/>
    <w:rsid w:val="00BE1293"/>
    <w:rsid w:val="00BE239F"/>
    <w:rsid w:val="00C076F6"/>
    <w:rsid w:val="00C1014A"/>
    <w:rsid w:val="00C108FD"/>
    <w:rsid w:val="00C15E66"/>
    <w:rsid w:val="00C212C7"/>
    <w:rsid w:val="00C21595"/>
    <w:rsid w:val="00C30E1F"/>
    <w:rsid w:val="00C4786B"/>
    <w:rsid w:val="00C56B35"/>
    <w:rsid w:val="00C56D9A"/>
    <w:rsid w:val="00C66644"/>
    <w:rsid w:val="00C71CD6"/>
    <w:rsid w:val="00C8004A"/>
    <w:rsid w:val="00C84677"/>
    <w:rsid w:val="00C91FF3"/>
    <w:rsid w:val="00C95B13"/>
    <w:rsid w:val="00CB7FF3"/>
    <w:rsid w:val="00CC3045"/>
    <w:rsid w:val="00CE514F"/>
    <w:rsid w:val="00CF5214"/>
    <w:rsid w:val="00D1128A"/>
    <w:rsid w:val="00D12071"/>
    <w:rsid w:val="00D12732"/>
    <w:rsid w:val="00D153B1"/>
    <w:rsid w:val="00D1756F"/>
    <w:rsid w:val="00D41B9B"/>
    <w:rsid w:val="00D501CA"/>
    <w:rsid w:val="00D533BE"/>
    <w:rsid w:val="00D55F03"/>
    <w:rsid w:val="00D602E8"/>
    <w:rsid w:val="00D66328"/>
    <w:rsid w:val="00D75046"/>
    <w:rsid w:val="00D77646"/>
    <w:rsid w:val="00D8597A"/>
    <w:rsid w:val="00D93DC2"/>
    <w:rsid w:val="00D9534F"/>
    <w:rsid w:val="00D95B75"/>
    <w:rsid w:val="00DB0422"/>
    <w:rsid w:val="00DC4618"/>
    <w:rsid w:val="00DC5A31"/>
    <w:rsid w:val="00DD38C4"/>
    <w:rsid w:val="00DE043C"/>
    <w:rsid w:val="00DE1D33"/>
    <w:rsid w:val="00DE4BBC"/>
    <w:rsid w:val="00DE6075"/>
    <w:rsid w:val="00DE7311"/>
    <w:rsid w:val="00DF21D3"/>
    <w:rsid w:val="00DF324D"/>
    <w:rsid w:val="00DF5802"/>
    <w:rsid w:val="00E0179D"/>
    <w:rsid w:val="00E04983"/>
    <w:rsid w:val="00E049E8"/>
    <w:rsid w:val="00E05041"/>
    <w:rsid w:val="00E15030"/>
    <w:rsid w:val="00E20C35"/>
    <w:rsid w:val="00E22EA3"/>
    <w:rsid w:val="00E314B1"/>
    <w:rsid w:val="00E3176B"/>
    <w:rsid w:val="00E371FD"/>
    <w:rsid w:val="00E51031"/>
    <w:rsid w:val="00E55B47"/>
    <w:rsid w:val="00E56CFE"/>
    <w:rsid w:val="00E60DB5"/>
    <w:rsid w:val="00E64124"/>
    <w:rsid w:val="00E661C1"/>
    <w:rsid w:val="00E67F72"/>
    <w:rsid w:val="00E729E6"/>
    <w:rsid w:val="00E85BDD"/>
    <w:rsid w:val="00E91D12"/>
    <w:rsid w:val="00EB0C22"/>
    <w:rsid w:val="00EB30A0"/>
    <w:rsid w:val="00EB7BA3"/>
    <w:rsid w:val="00EC1D63"/>
    <w:rsid w:val="00EC2248"/>
    <w:rsid w:val="00EC6635"/>
    <w:rsid w:val="00ED4632"/>
    <w:rsid w:val="00ED4D05"/>
    <w:rsid w:val="00ED7712"/>
    <w:rsid w:val="00EE17C9"/>
    <w:rsid w:val="00EF7A99"/>
    <w:rsid w:val="00F00367"/>
    <w:rsid w:val="00F01B82"/>
    <w:rsid w:val="00F01DE1"/>
    <w:rsid w:val="00F10655"/>
    <w:rsid w:val="00F13E38"/>
    <w:rsid w:val="00F14824"/>
    <w:rsid w:val="00F22BDF"/>
    <w:rsid w:val="00F2443A"/>
    <w:rsid w:val="00F260AB"/>
    <w:rsid w:val="00F34C3E"/>
    <w:rsid w:val="00F360E9"/>
    <w:rsid w:val="00F36D58"/>
    <w:rsid w:val="00F4114A"/>
    <w:rsid w:val="00F43A5A"/>
    <w:rsid w:val="00F45A66"/>
    <w:rsid w:val="00F464E9"/>
    <w:rsid w:val="00F53853"/>
    <w:rsid w:val="00F55F7F"/>
    <w:rsid w:val="00F566E2"/>
    <w:rsid w:val="00F85209"/>
    <w:rsid w:val="00F910A4"/>
    <w:rsid w:val="00F948AF"/>
    <w:rsid w:val="00FA1AB9"/>
    <w:rsid w:val="00FB0E26"/>
    <w:rsid w:val="00FB609B"/>
    <w:rsid w:val="00FC46D1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38D0F4AE-8126-47EB-B874-6811A6A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25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51252F"/>
    <w:pPr>
      <w:numPr>
        <w:numId w:val="7"/>
      </w:numPr>
    </w:pPr>
  </w:style>
  <w:style w:type="numbering" w:customStyle="1" w:styleId="WWNum31">
    <w:name w:val="WWNum31"/>
    <w:basedOn w:val="Bezlisty"/>
    <w:rsid w:val="0051252F"/>
  </w:style>
  <w:style w:type="paragraph" w:styleId="Akapitzlist">
    <w:name w:val="List Paragraph"/>
    <w:basedOn w:val="Normalny"/>
    <w:uiPriority w:val="34"/>
    <w:qFormat/>
    <w:rsid w:val="00F34C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0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C35"/>
  </w:style>
  <w:style w:type="paragraph" w:styleId="Stopka">
    <w:name w:val="footer"/>
    <w:basedOn w:val="Normalny"/>
    <w:link w:val="StopkaZnak"/>
    <w:uiPriority w:val="99"/>
    <w:unhideWhenUsed/>
    <w:rsid w:val="00E20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C35"/>
  </w:style>
  <w:style w:type="character" w:styleId="Odwoaniedokomentarza">
    <w:name w:val="annotation reference"/>
    <w:basedOn w:val="Domylnaczcionkaakapitu"/>
    <w:uiPriority w:val="99"/>
    <w:semiHidden/>
    <w:unhideWhenUsed/>
    <w:rsid w:val="00DE6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0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0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0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0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5B2A2-A1FC-4A79-A1E3-BAD2385D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917098</dc:creator>
  <cp:keywords/>
  <dc:description/>
  <cp:lastModifiedBy>792798</cp:lastModifiedBy>
  <cp:revision>7</cp:revision>
  <cp:lastPrinted>2024-01-12T12:29:00Z</cp:lastPrinted>
  <dcterms:created xsi:type="dcterms:W3CDTF">2024-01-19T10:15:00Z</dcterms:created>
  <dcterms:modified xsi:type="dcterms:W3CDTF">2024-02-01T14:04:00Z</dcterms:modified>
</cp:coreProperties>
</file>