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96520E" w14:textId="14BD9494" w:rsidR="0053055E" w:rsidRPr="00AF500F" w:rsidRDefault="00F95926" w:rsidP="0053055E">
      <w:pPr>
        <w:pStyle w:val="Zwykytekst1"/>
        <w:tabs>
          <w:tab w:val="left" w:pos="709"/>
        </w:tabs>
        <w:jc w:val="right"/>
        <w:rPr>
          <w:rFonts w:asciiTheme="minorHAnsi" w:hAnsiTheme="minorHAnsi"/>
          <w:b/>
          <w:sz w:val="22"/>
          <w:szCs w:val="22"/>
        </w:rPr>
      </w:pPr>
      <w:r w:rsidRPr="00AF500F">
        <w:rPr>
          <w:rFonts w:asciiTheme="minorHAnsi" w:hAnsiTheme="minorHAnsi"/>
          <w:b/>
          <w:sz w:val="22"/>
          <w:szCs w:val="22"/>
        </w:rPr>
        <w:t>Załącznik Nr</w:t>
      </w:r>
      <w:r w:rsidR="0053055E" w:rsidRPr="00AF500F">
        <w:rPr>
          <w:rFonts w:asciiTheme="minorHAnsi" w:hAnsiTheme="minorHAnsi"/>
          <w:b/>
          <w:sz w:val="22"/>
          <w:szCs w:val="22"/>
        </w:rPr>
        <w:t xml:space="preserve"> </w:t>
      </w:r>
      <w:r w:rsidR="001D35CD" w:rsidRPr="00AF500F">
        <w:rPr>
          <w:rFonts w:asciiTheme="minorHAnsi" w:hAnsiTheme="minorHAnsi"/>
          <w:b/>
          <w:sz w:val="22"/>
          <w:szCs w:val="22"/>
        </w:rPr>
        <w:t>5</w:t>
      </w:r>
      <w:r w:rsidR="0053055E" w:rsidRPr="00AF500F">
        <w:rPr>
          <w:rFonts w:asciiTheme="minorHAnsi" w:hAnsiTheme="minorHAnsi"/>
          <w:b/>
          <w:sz w:val="22"/>
          <w:szCs w:val="22"/>
        </w:rPr>
        <w:t xml:space="preserve"> do SWZ </w:t>
      </w:r>
    </w:p>
    <w:p w14:paraId="019675D6" w14:textId="3FC0523F" w:rsidR="00E36D8F" w:rsidRPr="00AF500F" w:rsidRDefault="00E36D8F" w:rsidP="00E36D8F">
      <w:pPr>
        <w:jc w:val="center"/>
        <w:rPr>
          <w:b/>
          <w:bCs/>
        </w:rPr>
      </w:pPr>
      <w:r w:rsidRPr="00AF500F">
        <w:rPr>
          <w:b/>
          <w:bCs/>
        </w:rPr>
        <w:t>WYKAZ ROBÓT</w:t>
      </w:r>
    </w:p>
    <w:p w14:paraId="404ACB06" w14:textId="77777777" w:rsidR="008036F8" w:rsidRDefault="00BD590C" w:rsidP="00BD590C">
      <w:pPr>
        <w:pBdr>
          <w:top w:val="single" w:sz="4" w:space="1" w:color="auto"/>
          <w:left w:val="single" w:sz="4" w:space="4" w:color="auto"/>
          <w:bottom w:val="single" w:sz="4" w:space="1" w:color="auto"/>
          <w:right w:val="single" w:sz="4" w:space="4" w:color="auto"/>
        </w:pBdr>
        <w:shd w:val="clear" w:color="auto" w:fill="92D050"/>
        <w:spacing w:after="0" w:line="240" w:lineRule="auto"/>
        <w:jc w:val="center"/>
        <w:rPr>
          <w:rFonts w:eastAsia="Calibri" w:cstheme="minorHAnsi"/>
          <w:b/>
          <w:noProof w:val="0"/>
        </w:rPr>
      </w:pPr>
      <w:bookmarkStart w:id="0" w:name="_Hlk63150830"/>
      <w:r w:rsidRPr="00AF500F">
        <w:rPr>
          <w:rFonts w:eastAsia="Calibri" w:cstheme="minorHAnsi"/>
          <w:b/>
          <w:noProof w:val="0"/>
        </w:rPr>
        <w:t xml:space="preserve">Przebudowa lądowiska dla śmigłowców ratunkowych przy Wojewódzkim Centrum Szpitalnym Kotliny Jeleniogórskiej dostosowująca lądowisko do obowiązujących przepisów umożliwiających wykonanie operacji lotniczych przez śmigłowce służb ratowniczych </w:t>
      </w:r>
    </w:p>
    <w:p w14:paraId="735EC1F2" w14:textId="353BC08F" w:rsidR="00BD590C" w:rsidRPr="00AF500F" w:rsidRDefault="00BD590C" w:rsidP="00BD590C">
      <w:pPr>
        <w:pBdr>
          <w:top w:val="single" w:sz="4" w:space="1" w:color="auto"/>
          <w:left w:val="single" w:sz="4" w:space="4" w:color="auto"/>
          <w:bottom w:val="single" w:sz="4" w:space="1" w:color="auto"/>
          <w:right w:val="single" w:sz="4" w:space="4" w:color="auto"/>
        </w:pBdr>
        <w:shd w:val="clear" w:color="auto" w:fill="92D050"/>
        <w:spacing w:after="0" w:line="240" w:lineRule="auto"/>
        <w:jc w:val="center"/>
        <w:rPr>
          <w:rFonts w:eastAsia="Calibri" w:cstheme="minorHAnsi"/>
          <w:b/>
          <w:noProof w:val="0"/>
        </w:rPr>
      </w:pPr>
      <w:r w:rsidRPr="00AF500F">
        <w:rPr>
          <w:rFonts w:eastAsia="Calibri" w:cstheme="minorHAnsi"/>
          <w:b/>
          <w:noProof w:val="0"/>
        </w:rPr>
        <w:t>według dokumentacji projektowej</w:t>
      </w:r>
      <w:r w:rsidR="008036F8">
        <w:rPr>
          <w:rFonts w:eastAsia="Calibri" w:cstheme="minorHAnsi"/>
          <w:b/>
          <w:noProof w:val="0"/>
        </w:rPr>
        <w:t>, STWIOR</w:t>
      </w:r>
      <w:r w:rsidR="0018453C">
        <w:rPr>
          <w:rFonts w:eastAsia="Calibri" w:cstheme="minorHAnsi"/>
          <w:b/>
          <w:noProof w:val="0"/>
        </w:rPr>
        <w:t>B</w:t>
      </w:r>
      <w:bookmarkStart w:id="1" w:name="_GoBack"/>
      <w:bookmarkEnd w:id="1"/>
      <w:r w:rsidR="008036F8">
        <w:rPr>
          <w:rFonts w:eastAsia="Calibri" w:cstheme="minorHAnsi"/>
          <w:b/>
          <w:noProof w:val="0"/>
        </w:rPr>
        <w:t xml:space="preserve"> i przedmiaru robót</w:t>
      </w:r>
    </w:p>
    <w:p w14:paraId="154346F8" w14:textId="77777777" w:rsidR="00BD590C" w:rsidRPr="00AF500F" w:rsidRDefault="00BD590C" w:rsidP="00BD590C">
      <w:pPr>
        <w:pBdr>
          <w:top w:val="single" w:sz="4" w:space="1" w:color="auto"/>
          <w:left w:val="single" w:sz="4" w:space="4" w:color="auto"/>
          <w:bottom w:val="single" w:sz="4" w:space="1" w:color="auto"/>
          <w:right w:val="single" w:sz="4" w:space="4" w:color="auto"/>
        </w:pBdr>
        <w:shd w:val="clear" w:color="auto" w:fill="92D050"/>
        <w:spacing w:after="0" w:line="240" w:lineRule="auto"/>
        <w:jc w:val="center"/>
        <w:rPr>
          <w:rFonts w:eastAsia="Calibri" w:cstheme="minorHAnsi"/>
          <w:b/>
          <w:noProof w:val="0"/>
        </w:rPr>
      </w:pPr>
      <w:r w:rsidRPr="00AF500F">
        <w:rPr>
          <w:rFonts w:eastAsia="Calibri" w:cstheme="minorHAnsi"/>
          <w:b/>
          <w:noProof w:val="0"/>
        </w:rPr>
        <w:t>Nr referencyjny: ZP/PN/01/01/2024</w:t>
      </w:r>
    </w:p>
    <w:bookmarkEnd w:id="0"/>
    <w:p w14:paraId="04333271" w14:textId="387E8878" w:rsidR="00E36D8F" w:rsidRPr="00AF500F" w:rsidRDefault="00E36D8F" w:rsidP="00E36D8F">
      <w:pPr>
        <w:rPr>
          <w:spacing w:val="4"/>
        </w:rPr>
      </w:pPr>
    </w:p>
    <w:p w14:paraId="5142AF60" w14:textId="56E34771" w:rsidR="00AF500F" w:rsidRPr="00AF500F" w:rsidRDefault="00AF500F" w:rsidP="00AF500F">
      <w:pPr>
        <w:pStyle w:val="Zwykytekst2"/>
        <w:shd w:val="clear" w:color="auto" w:fill="FFFFFF"/>
        <w:autoSpaceDE w:val="0"/>
        <w:autoSpaceDN w:val="0"/>
        <w:adjustRightInd w:val="0"/>
        <w:spacing w:line="276" w:lineRule="auto"/>
        <w:jc w:val="both"/>
        <w:rPr>
          <w:rFonts w:asciiTheme="minorHAnsi" w:hAnsiTheme="minorHAnsi" w:cs="Calibri"/>
          <w:sz w:val="22"/>
          <w:szCs w:val="22"/>
        </w:rPr>
      </w:pPr>
      <w:r w:rsidRPr="00AF500F">
        <w:rPr>
          <w:rFonts w:asciiTheme="minorHAnsi" w:hAnsiTheme="minorHAnsi"/>
          <w:color w:val="000000"/>
          <w:sz w:val="22"/>
          <w:szCs w:val="22"/>
        </w:rPr>
        <w:t>W</w:t>
      </w:r>
      <w:r w:rsidRPr="00AF500F">
        <w:rPr>
          <w:rFonts w:asciiTheme="minorHAnsi" w:hAnsiTheme="minorHAnsi" w:cs="Calibri"/>
          <w:sz w:val="22"/>
          <w:szCs w:val="22"/>
        </w:rPr>
        <w:t xml:space="preserve">ykaz wykonanych minimum dwóch robót budowlanych </w:t>
      </w:r>
      <w:r w:rsidRPr="00AF500F">
        <w:rPr>
          <w:rFonts w:asciiTheme="minorHAnsi" w:eastAsia="SimSun" w:hAnsiTheme="minorHAnsi" w:cs="Calibri"/>
          <w:kern w:val="2"/>
          <w:sz w:val="22"/>
          <w:szCs w:val="22"/>
        </w:rPr>
        <w:t xml:space="preserve">w rozumieniu ustawy z dnia 7 lipca 1994 r. – Prawo budowlane, gdzie każda robota polegała na budowie, lub przebudowie naziemnego przyszpitalnego całodobowego lądowiska dla śmigłowców ratowniczych (w tym co najmniej jedna robota obejmowała lądowisko przyszpitalne przystosowane do przyjmowania nie tylko śmigłowców cywilnych, ale również  śmigłowców lotnictwa państwowego w tym wojskowych) wraz z aktualizacją dokumentacji rejestracyjnej lądowiska, lub opracowaniem nowej dokumentacji rejestracyjnej lądowiska i uzyskaniem decyzji rejestracyjnej bądź jej zmiany w Urzędzie Lotnictwa Cywilnego, </w:t>
      </w:r>
      <w:r w:rsidRPr="00AF500F">
        <w:rPr>
          <w:rFonts w:asciiTheme="minorHAnsi" w:hAnsiTheme="minorHAnsi" w:cs="Calibri"/>
          <w:bCs/>
          <w:sz w:val="22"/>
          <w:szCs w:val="22"/>
        </w:rPr>
        <w:t xml:space="preserve"> wykonane nie wcześniej niż w okresie ostatnich 5 lat, a jeżeli okres prowadzenia działalności jest krótszy - w tym okresie, wraz z podaniem ich rodzaju, wartości</w:t>
      </w:r>
      <w:r w:rsidR="00D84FC9">
        <w:rPr>
          <w:rFonts w:asciiTheme="minorHAnsi" w:hAnsiTheme="minorHAnsi" w:cs="Calibri"/>
          <w:bCs/>
          <w:sz w:val="22"/>
          <w:szCs w:val="22"/>
        </w:rPr>
        <w:t xml:space="preserve"> brutto</w:t>
      </w:r>
      <w:r w:rsidRPr="00AF500F">
        <w:rPr>
          <w:rFonts w:asciiTheme="minorHAnsi" w:hAnsiTheme="minorHAnsi" w:cs="Calibri"/>
          <w:bCs/>
          <w:sz w:val="22"/>
          <w:szCs w:val="22"/>
        </w:rPr>
        <w:t xml:space="preserve">, daty i miejsca wykonania oraz podmiotów, na rzecz których roboty te zostały wykonane, </w:t>
      </w:r>
      <w:r w:rsidRPr="00AF500F">
        <w:rPr>
          <w:rFonts w:asciiTheme="minorHAnsi" w:hAnsiTheme="minorHAnsi" w:cs="Calibri"/>
          <w:b/>
          <w:sz w:val="22"/>
          <w:szCs w:val="22"/>
        </w:rPr>
        <w:t>oraz załączeniem dowodów określających</w:t>
      </w:r>
      <w:r w:rsidRPr="00AF500F">
        <w:rPr>
          <w:rFonts w:asciiTheme="minorHAnsi" w:hAnsiTheme="minorHAnsi" w:cs="Calibri"/>
          <w:bCs/>
          <w:sz w:val="22"/>
          <w:szCs w:val="22"/>
        </w:rPr>
        <w:t xml:space="preserve">, czy te roboty zostały wykonane należycie, przy czym dowodami, o których mowa, są referencje bądź inne dokumenty sporządzone przez podmiot, na rzecz którego roboty zostały wykonane, a jeżeli </w:t>
      </w:r>
      <w:r w:rsidR="00D84FC9">
        <w:rPr>
          <w:rFonts w:asciiTheme="minorHAnsi" w:hAnsiTheme="minorHAnsi" w:cs="Calibri"/>
          <w:bCs/>
          <w:sz w:val="22"/>
          <w:szCs w:val="22"/>
        </w:rPr>
        <w:t>W</w:t>
      </w:r>
      <w:r w:rsidRPr="00AF500F">
        <w:rPr>
          <w:rFonts w:asciiTheme="minorHAnsi" w:hAnsiTheme="minorHAnsi" w:cs="Calibri"/>
          <w:bCs/>
          <w:sz w:val="22"/>
          <w:szCs w:val="22"/>
        </w:rPr>
        <w:t>ykonawca z przyczyn niezależnych od niego nie jest w stanie uzyskać tych dokumentów - inne odpowiednie dokumenty</w:t>
      </w:r>
      <w:r w:rsidR="00C1566F">
        <w:rPr>
          <w:rFonts w:asciiTheme="minorHAnsi" w:hAnsiTheme="minorHAnsi" w:cs="Calibri"/>
          <w:bCs/>
          <w:sz w:val="22"/>
          <w:szCs w:val="22"/>
        </w:rPr>
        <w:t xml:space="preserve">, </w:t>
      </w:r>
      <w:r w:rsidRPr="00AF500F">
        <w:rPr>
          <w:rFonts w:asciiTheme="minorHAnsi" w:hAnsiTheme="minorHAnsi" w:cs="Calibri"/>
          <w:bCs/>
          <w:sz w:val="22"/>
          <w:szCs w:val="22"/>
        </w:rPr>
        <w:t xml:space="preserve"> </w:t>
      </w:r>
      <w:r w:rsidRPr="00AF500F">
        <w:rPr>
          <w:rFonts w:asciiTheme="minorHAnsi" w:hAnsiTheme="minorHAnsi" w:cs="Calibri"/>
          <w:b/>
          <w:sz w:val="22"/>
          <w:szCs w:val="22"/>
        </w:rPr>
        <w:t>na kwotę brutto minimum 1 </w:t>
      </w:r>
      <w:r w:rsidR="00384E14">
        <w:rPr>
          <w:rFonts w:asciiTheme="minorHAnsi" w:hAnsiTheme="minorHAnsi" w:cs="Calibri"/>
          <w:b/>
          <w:sz w:val="22"/>
          <w:szCs w:val="22"/>
        </w:rPr>
        <w:t>5</w:t>
      </w:r>
      <w:r w:rsidRPr="00AF500F">
        <w:rPr>
          <w:rFonts w:asciiTheme="minorHAnsi" w:hAnsiTheme="minorHAnsi" w:cs="Calibri"/>
          <w:b/>
          <w:sz w:val="22"/>
          <w:szCs w:val="22"/>
        </w:rPr>
        <w:t xml:space="preserve">00 000,00 zł każda robota budowlana. </w:t>
      </w:r>
    </w:p>
    <w:p w14:paraId="46373C03" w14:textId="77777777" w:rsidR="00AF500F" w:rsidRPr="00AF500F" w:rsidRDefault="00AF500F" w:rsidP="00E36D8F">
      <w:pPr>
        <w:rPr>
          <w:spacing w:val="4"/>
        </w:rPr>
      </w:pP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4066"/>
        <w:gridCol w:w="1994"/>
        <w:gridCol w:w="2278"/>
        <w:gridCol w:w="2278"/>
        <w:gridCol w:w="2698"/>
      </w:tblGrid>
      <w:tr w:rsidR="00E36D8F" w:rsidRPr="00AF500F" w14:paraId="13AD1E81" w14:textId="77777777" w:rsidTr="00990CBB">
        <w:tc>
          <w:tcPr>
            <w:tcW w:w="312" w:type="pct"/>
            <w:shd w:val="clear" w:color="auto" w:fill="D9D9D9"/>
            <w:vAlign w:val="center"/>
          </w:tcPr>
          <w:p w14:paraId="1537B359" w14:textId="77777777" w:rsidR="00E36D8F" w:rsidRPr="00AF500F" w:rsidRDefault="00E36D8F" w:rsidP="004E0EAE">
            <w:pPr>
              <w:spacing w:after="0"/>
              <w:jc w:val="center"/>
              <w:rPr>
                <w:b/>
              </w:rPr>
            </w:pPr>
            <w:r w:rsidRPr="00AF500F">
              <w:rPr>
                <w:b/>
              </w:rPr>
              <w:t>L.p.</w:t>
            </w:r>
          </w:p>
        </w:tc>
        <w:tc>
          <w:tcPr>
            <w:tcW w:w="1432" w:type="pct"/>
            <w:shd w:val="clear" w:color="auto" w:fill="D9D9D9"/>
            <w:vAlign w:val="center"/>
          </w:tcPr>
          <w:p w14:paraId="14E80E90" w14:textId="77777777" w:rsidR="00E36D8F" w:rsidRPr="00AF500F" w:rsidRDefault="00E36D8F" w:rsidP="004E0EAE">
            <w:pPr>
              <w:spacing w:after="0"/>
              <w:jc w:val="center"/>
              <w:rPr>
                <w:b/>
                <w:spacing w:val="4"/>
              </w:rPr>
            </w:pPr>
            <w:r w:rsidRPr="00AF500F">
              <w:rPr>
                <w:b/>
                <w:spacing w:val="4"/>
              </w:rPr>
              <w:t>Rodzaj</w:t>
            </w:r>
          </w:p>
          <w:p w14:paraId="25836AC1" w14:textId="77777777" w:rsidR="00E36D8F" w:rsidRPr="00AF500F" w:rsidRDefault="00E36D8F" w:rsidP="004E0EAE">
            <w:pPr>
              <w:spacing w:after="0"/>
              <w:jc w:val="center"/>
              <w:rPr>
                <w:spacing w:val="4"/>
              </w:rPr>
            </w:pPr>
            <w:r w:rsidRPr="00AF500F">
              <w:rPr>
                <w:spacing w:val="4"/>
              </w:rPr>
              <w:t>(</w:t>
            </w:r>
            <w:r w:rsidRPr="00AF500F">
              <w:rPr>
                <w:b/>
                <w:spacing w:val="4"/>
              </w:rPr>
              <w:t>zakres i opis) roboty</w:t>
            </w:r>
            <w:r w:rsidRPr="00AF500F">
              <w:rPr>
                <w:spacing w:val="4"/>
              </w:rPr>
              <w:t xml:space="preserve"> </w:t>
            </w:r>
          </w:p>
          <w:p w14:paraId="3DA329AF" w14:textId="77777777" w:rsidR="00E36D8F" w:rsidRPr="00AF500F" w:rsidRDefault="00E36D8F" w:rsidP="004E0EAE">
            <w:pPr>
              <w:spacing w:after="0"/>
              <w:jc w:val="center"/>
              <w:rPr>
                <w:spacing w:val="4"/>
              </w:rPr>
            </w:pPr>
            <w:r w:rsidRPr="00AF500F">
              <w:rPr>
                <w:spacing w:val="4"/>
              </w:rPr>
              <w:t>(zawarte tu informacje muszą jednoznacznie potwierdzać wymagania określone</w:t>
            </w:r>
          </w:p>
          <w:p w14:paraId="3782E190" w14:textId="4E9B7A23" w:rsidR="00E36D8F" w:rsidRPr="00AF500F" w:rsidRDefault="00E36D8F" w:rsidP="004E0EAE">
            <w:pPr>
              <w:spacing w:after="0"/>
              <w:jc w:val="center"/>
              <w:rPr>
                <w:b/>
                <w:bCs/>
              </w:rPr>
            </w:pPr>
            <w:r w:rsidRPr="00AF500F">
              <w:rPr>
                <w:spacing w:val="4"/>
              </w:rPr>
              <w:t xml:space="preserve">w pkt </w:t>
            </w:r>
            <w:r w:rsidR="00A46283">
              <w:rPr>
                <w:spacing w:val="4"/>
              </w:rPr>
              <w:t xml:space="preserve">10.4.2 </w:t>
            </w:r>
            <w:r w:rsidRPr="00AF500F">
              <w:rPr>
                <w:spacing w:val="4"/>
              </w:rPr>
              <w:t>SWZ</w:t>
            </w:r>
          </w:p>
        </w:tc>
        <w:tc>
          <w:tcPr>
            <w:tcW w:w="702" w:type="pct"/>
            <w:shd w:val="clear" w:color="auto" w:fill="D9D9D9"/>
            <w:vAlign w:val="center"/>
          </w:tcPr>
          <w:p w14:paraId="331413A0" w14:textId="77777777" w:rsidR="00E36D8F" w:rsidRPr="00AF500F" w:rsidRDefault="00E36D8F" w:rsidP="004E0EAE">
            <w:pPr>
              <w:spacing w:after="0"/>
              <w:jc w:val="center"/>
              <w:rPr>
                <w:b/>
                <w:spacing w:val="4"/>
              </w:rPr>
            </w:pPr>
            <w:r w:rsidRPr="00AF500F">
              <w:rPr>
                <w:b/>
                <w:spacing w:val="4"/>
              </w:rPr>
              <w:t>Wartość brutto roboty [zł]</w:t>
            </w:r>
          </w:p>
        </w:tc>
        <w:tc>
          <w:tcPr>
            <w:tcW w:w="802" w:type="pct"/>
            <w:shd w:val="clear" w:color="auto" w:fill="D9D9D9"/>
            <w:vAlign w:val="center"/>
          </w:tcPr>
          <w:p w14:paraId="2441B173" w14:textId="77777777" w:rsidR="00E36D8F" w:rsidRPr="00AF500F" w:rsidRDefault="00E36D8F" w:rsidP="004E0EAE">
            <w:pPr>
              <w:spacing w:after="0"/>
              <w:jc w:val="center"/>
              <w:rPr>
                <w:b/>
                <w:spacing w:val="4"/>
              </w:rPr>
            </w:pPr>
            <w:r w:rsidRPr="00AF500F">
              <w:rPr>
                <w:b/>
                <w:spacing w:val="4"/>
              </w:rPr>
              <w:t>Data rozpoczęcia roboty</w:t>
            </w:r>
          </w:p>
          <w:p w14:paraId="074157D5" w14:textId="77777777" w:rsidR="00E36D8F" w:rsidRPr="00AF500F" w:rsidRDefault="00E36D8F" w:rsidP="004E0EAE">
            <w:pPr>
              <w:spacing w:after="0"/>
              <w:jc w:val="center"/>
              <w:rPr>
                <w:spacing w:val="4"/>
              </w:rPr>
            </w:pPr>
            <w:r w:rsidRPr="00AF500F">
              <w:rPr>
                <w:spacing w:val="4"/>
              </w:rPr>
              <w:t>(dd.mm.rrrr)</w:t>
            </w:r>
          </w:p>
        </w:tc>
        <w:tc>
          <w:tcPr>
            <w:tcW w:w="802" w:type="pct"/>
            <w:shd w:val="clear" w:color="auto" w:fill="D9D9D9"/>
            <w:vAlign w:val="center"/>
          </w:tcPr>
          <w:p w14:paraId="70D32BB1" w14:textId="77777777" w:rsidR="00E36D8F" w:rsidRPr="00AF500F" w:rsidRDefault="00E36D8F" w:rsidP="004E0EAE">
            <w:pPr>
              <w:spacing w:after="0"/>
              <w:jc w:val="center"/>
              <w:rPr>
                <w:b/>
                <w:spacing w:val="4"/>
              </w:rPr>
            </w:pPr>
            <w:r w:rsidRPr="00AF500F">
              <w:rPr>
                <w:b/>
                <w:spacing w:val="4"/>
              </w:rPr>
              <w:t>Data zakończenia roboty</w:t>
            </w:r>
          </w:p>
          <w:p w14:paraId="704010AC" w14:textId="77777777" w:rsidR="00E36D8F" w:rsidRPr="00AF500F" w:rsidRDefault="00E36D8F" w:rsidP="004E0EAE">
            <w:pPr>
              <w:spacing w:after="0"/>
              <w:jc w:val="center"/>
              <w:rPr>
                <w:spacing w:val="4"/>
              </w:rPr>
            </w:pPr>
            <w:r w:rsidRPr="00AF500F">
              <w:rPr>
                <w:spacing w:val="4"/>
              </w:rPr>
              <w:t>(dd.mm.rrrr)</w:t>
            </w:r>
          </w:p>
        </w:tc>
        <w:tc>
          <w:tcPr>
            <w:tcW w:w="950" w:type="pct"/>
            <w:shd w:val="clear" w:color="auto" w:fill="D9D9D9"/>
            <w:vAlign w:val="center"/>
          </w:tcPr>
          <w:p w14:paraId="64CC7B90" w14:textId="77777777" w:rsidR="00E36D8F" w:rsidRPr="00AF500F" w:rsidRDefault="00E36D8F" w:rsidP="004E0EAE">
            <w:pPr>
              <w:spacing w:after="0"/>
              <w:jc w:val="center"/>
              <w:rPr>
                <w:b/>
              </w:rPr>
            </w:pPr>
            <w:r w:rsidRPr="00AF500F">
              <w:rPr>
                <w:b/>
                <w:spacing w:val="4"/>
              </w:rPr>
              <w:t>Nazwa, adres podmiotu, na rzecz którego została zrealizowana robota</w:t>
            </w:r>
          </w:p>
        </w:tc>
      </w:tr>
      <w:tr w:rsidR="00E36D8F" w:rsidRPr="00AF500F" w14:paraId="035D9A98" w14:textId="77777777" w:rsidTr="00990CBB">
        <w:trPr>
          <w:trHeight w:val="1134"/>
        </w:trPr>
        <w:tc>
          <w:tcPr>
            <w:tcW w:w="312" w:type="pct"/>
            <w:shd w:val="clear" w:color="auto" w:fill="auto"/>
            <w:vAlign w:val="center"/>
          </w:tcPr>
          <w:p w14:paraId="7377F082" w14:textId="77777777" w:rsidR="00E36D8F" w:rsidRPr="00AF500F" w:rsidRDefault="00E36D8F" w:rsidP="00094D9C">
            <w:pPr>
              <w:jc w:val="center"/>
            </w:pPr>
            <w:r w:rsidRPr="00AF500F">
              <w:t>1</w:t>
            </w:r>
          </w:p>
        </w:tc>
        <w:tc>
          <w:tcPr>
            <w:tcW w:w="1432" w:type="pct"/>
            <w:shd w:val="clear" w:color="auto" w:fill="auto"/>
            <w:vAlign w:val="bottom"/>
          </w:tcPr>
          <w:p w14:paraId="5B52AD87" w14:textId="77777777" w:rsidR="00E36D8F" w:rsidRPr="00AF500F" w:rsidRDefault="00E36D8F" w:rsidP="00094D9C">
            <w:pPr>
              <w:rPr>
                <w:spacing w:val="4"/>
              </w:rPr>
            </w:pPr>
          </w:p>
        </w:tc>
        <w:tc>
          <w:tcPr>
            <w:tcW w:w="702" w:type="pct"/>
            <w:shd w:val="clear" w:color="auto" w:fill="auto"/>
          </w:tcPr>
          <w:p w14:paraId="0DD7E917" w14:textId="77777777" w:rsidR="00E36D8F" w:rsidRPr="00AF500F" w:rsidRDefault="00E36D8F" w:rsidP="00094D9C">
            <w:pPr>
              <w:jc w:val="center"/>
            </w:pPr>
          </w:p>
        </w:tc>
        <w:tc>
          <w:tcPr>
            <w:tcW w:w="802" w:type="pct"/>
            <w:shd w:val="clear" w:color="auto" w:fill="auto"/>
            <w:vAlign w:val="center"/>
          </w:tcPr>
          <w:p w14:paraId="2F15D10D" w14:textId="77777777" w:rsidR="00E36D8F" w:rsidRPr="00AF500F" w:rsidRDefault="00E36D8F" w:rsidP="00094D9C">
            <w:pPr>
              <w:jc w:val="center"/>
            </w:pPr>
          </w:p>
        </w:tc>
        <w:tc>
          <w:tcPr>
            <w:tcW w:w="802" w:type="pct"/>
            <w:shd w:val="clear" w:color="auto" w:fill="auto"/>
            <w:vAlign w:val="center"/>
          </w:tcPr>
          <w:p w14:paraId="7301B450" w14:textId="77777777" w:rsidR="00E36D8F" w:rsidRPr="00AF500F" w:rsidRDefault="00E36D8F" w:rsidP="00094D9C">
            <w:pPr>
              <w:jc w:val="center"/>
            </w:pPr>
          </w:p>
        </w:tc>
        <w:tc>
          <w:tcPr>
            <w:tcW w:w="950" w:type="pct"/>
            <w:shd w:val="clear" w:color="auto" w:fill="auto"/>
            <w:vAlign w:val="center"/>
          </w:tcPr>
          <w:p w14:paraId="236F640A" w14:textId="77777777" w:rsidR="00E36D8F" w:rsidRPr="00AF500F" w:rsidRDefault="00E36D8F" w:rsidP="00094D9C">
            <w:pPr>
              <w:jc w:val="center"/>
            </w:pPr>
          </w:p>
        </w:tc>
      </w:tr>
      <w:tr w:rsidR="00E36D8F" w:rsidRPr="00BB2CB1" w14:paraId="6623EA64" w14:textId="77777777" w:rsidTr="00990CBB">
        <w:trPr>
          <w:trHeight w:val="1134"/>
        </w:trPr>
        <w:tc>
          <w:tcPr>
            <w:tcW w:w="312" w:type="pct"/>
            <w:shd w:val="clear" w:color="auto" w:fill="auto"/>
            <w:vAlign w:val="center"/>
          </w:tcPr>
          <w:p w14:paraId="4C079BEE" w14:textId="0AE3D9F8" w:rsidR="00E36D8F" w:rsidRPr="009C242E" w:rsidRDefault="00E36D8F" w:rsidP="00094D9C">
            <w:pPr>
              <w:jc w:val="center"/>
            </w:pPr>
            <w:r>
              <w:lastRenderedPageBreak/>
              <w:t>2</w:t>
            </w:r>
          </w:p>
        </w:tc>
        <w:tc>
          <w:tcPr>
            <w:tcW w:w="1432" w:type="pct"/>
            <w:shd w:val="clear" w:color="auto" w:fill="auto"/>
            <w:vAlign w:val="bottom"/>
          </w:tcPr>
          <w:p w14:paraId="5AF5E26F" w14:textId="77777777" w:rsidR="00E36D8F" w:rsidRPr="009C242E" w:rsidRDefault="00E36D8F" w:rsidP="00094D9C">
            <w:pPr>
              <w:rPr>
                <w:spacing w:val="4"/>
              </w:rPr>
            </w:pPr>
          </w:p>
        </w:tc>
        <w:tc>
          <w:tcPr>
            <w:tcW w:w="702" w:type="pct"/>
            <w:shd w:val="clear" w:color="auto" w:fill="auto"/>
          </w:tcPr>
          <w:p w14:paraId="25FCA886" w14:textId="77777777" w:rsidR="00E36D8F" w:rsidRPr="009C242E" w:rsidRDefault="00E36D8F" w:rsidP="00094D9C">
            <w:pPr>
              <w:jc w:val="center"/>
            </w:pPr>
          </w:p>
        </w:tc>
        <w:tc>
          <w:tcPr>
            <w:tcW w:w="802" w:type="pct"/>
            <w:shd w:val="clear" w:color="auto" w:fill="auto"/>
            <w:vAlign w:val="center"/>
          </w:tcPr>
          <w:p w14:paraId="68D9DB3E" w14:textId="77777777" w:rsidR="00E36D8F" w:rsidRPr="009C242E" w:rsidRDefault="00E36D8F" w:rsidP="00094D9C">
            <w:pPr>
              <w:jc w:val="center"/>
            </w:pPr>
          </w:p>
        </w:tc>
        <w:tc>
          <w:tcPr>
            <w:tcW w:w="802" w:type="pct"/>
            <w:shd w:val="clear" w:color="auto" w:fill="auto"/>
            <w:vAlign w:val="center"/>
          </w:tcPr>
          <w:p w14:paraId="08BCCD11" w14:textId="77777777" w:rsidR="00E36D8F" w:rsidRPr="009C242E" w:rsidRDefault="00E36D8F" w:rsidP="00094D9C">
            <w:pPr>
              <w:jc w:val="center"/>
            </w:pPr>
          </w:p>
        </w:tc>
        <w:tc>
          <w:tcPr>
            <w:tcW w:w="950" w:type="pct"/>
            <w:shd w:val="clear" w:color="auto" w:fill="auto"/>
            <w:vAlign w:val="center"/>
          </w:tcPr>
          <w:p w14:paraId="4E13BC19" w14:textId="77777777" w:rsidR="00E36D8F" w:rsidRPr="009C242E" w:rsidRDefault="00E36D8F" w:rsidP="00094D9C">
            <w:pPr>
              <w:jc w:val="center"/>
            </w:pPr>
          </w:p>
        </w:tc>
      </w:tr>
    </w:tbl>
    <w:p w14:paraId="39006D38" w14:textId="77777777" w:rsidR="00E36D8F" w:rsidRDefault="00E36D8F" w:rsidP="00E36D8F">
      <w:pPr>
        <w:ind w:left="360"/>
        <w:rPr>
          <w:rFonts w:ascii="Arial" w:hAnsi="Arial" w:cs="Arial"/>
          <w:b/>
          <w:spacing w:val="4"/>
          <w:sz w:val="20"/>
          <w:szCs w:val="20"/>
        </w:rPr>
      </w:pPr>
    </w:p>
    <w:p w14:paraId="279ACC8E" w14:textId="10BBBFE5" w:rsidR="00AF500F" w:rsidRDefault="00E74CD7" w:rsidP="00E74CD7">
      <w:pPr>
        <w:jc w:val="both"/>
      </w:pPr>
      <w:r>
        <w:rPr>
          <w:rFonts w:cs="Calibri"/>
          <w:b/>
        </w:rPr>
        <w:t xml:space="preserve">Zamawiający informuje, że za jedną robotę polegającą na budowie, lub przebudowie rozumie jedną wykonaną robotę budowlaną, w ramach jednej umowy/kontraktu/zlecenia.  </w:t>
      </w:r>
    </w:p>
    <w:p w14:paraId="341268A5" w14:textId="77777777" w:rsidR="00E74CD7" w:rsidRDefault="00E74CD7" w:rsidP="00E36D8F"/>
    <w:p w14:paraId="5DEB084D" w14:textId="382432D8" w:rsidR="00B54082" w:rsidRDefault="00B54082" w:rsidP="00B56B1D">
      <w:pPr>
        <w:snapToGrid w:val="0"/>
        <w:spacing w:line="276" w:lineRule="auto"/>
        <w:jc w:val="both"/>
        <w:rPr>
          <w:rFonts w:ascii="Arial" w:hAnsi="Arial" w:cs="Arial"/>
          <w:sz w:val="21"/>
          <w:szCs w:val="21"/>
        </w:rPr>
      </w:pPr>
      <w:r>
        <w:rPr>
          <w:rFonts w:ascii="Arial" w:hAnsi="Arial" w:cs="Arial"/>
          <w:sz w:val="21"/>
          <w:szCs w:val="21"/>
        </w:rPr>
        <w:t>Data, miejscowość oraz podpis(-y):</w:t>
      </w:r>
    </w:p>
    <w:p w14:paraId="284347BF" w14:textId="35474257" w:rsidR="00B56B1D" w:rsidRDefault="00B54082" w:rsidP="00B56B1D">
      <w:pPr>
        <w:snapToGrid w:val="0"/>
        <w:spacing w:after="0" w:line="240" w:lineRule="auto"/>
        <w:jc w:val="both"/>
        <w:rPr>
          <w:rFonts w:ascii="Arial" w:hAnsi="Arial" w:cs="Arial"/>
          <w:sz w:val="21"/>
          <w:szCs w:val="21"/>
        </w:rPr>
      </w:pPr>
      <w:r>
        <w:rPr>
          <w:rFonts w:ascii="Arial" w:hAnsi="Arial" w:cs="Arial"/>
          <w:sz w:val="21"/>
          <w:szCs w:val="21"/>
        </w:rPr>
        <w:t>…………………………………………</w:t>
      </w:r>
      <w:r w:rsidR="001B4EDE">
        <w:rPr>
          <w:rFonts w:ascii="Arial" w:hAnsi="Arial" w:cs="Arial"/>
          <w:sz w:val="21"/>
          <w:szCs w:val="21"/>
        </w:rPr>
        <w:t>……………………………………………………………………………………………………………………..</w:t>
      </w:r>
      <w:r>
        <w:rPr>
          <w:rFonts w:ascii="Arial" w:hAnsi="Arial" w:cs="Arial"/>
          <w:sz w:val="21"/>
          <w:szCs w:val="21"/>
        </w:rPr>
        <w:t>……………….</w:t>
      </w:r>
    </w:p>
    <w:p w14:paraId="03D445D1" w14:textId="0DB9B437" w:rsidR="00B54082" w:rsidRPr="00B56B1D" w:rsidRDefault="00D068AF" w:rsidP="00B56B1D">
      <w:pPr>
        <w:snapToGrid w:val="0"/>
        <w:spacing w:after="0" w:line="240" w:lineRule="auto"/>
        <w:jc w:val="both"/>
        <w:rPr>
          <w:rFonts w:ascii="Arial" w:hAnsi="Arial" w:cs="Arial"/>
          <w:sz w:val="21"/>
          <w:szCs w:val="21"/>
        </w:rPr>
      </w:pPr>
      <w:r w:rsidRPr="00D068AF">
        <w:rPr>
          <w:rStyle w:val="fontstyle01"/>
          <w:color w:val="FF0000"/>
          <w:sz w:val="20"/>
          <w:szCs w:val="20"/>
        </w:rPr>
        <w:t xml:space="preserve">(Dokument składany, pod rygorem nieważności, w formie elektronicznej lub w postaci elektronicznej opatrzonej podpisem zaufanym lub podpisem osobistym - podpis osoby upoważnionej do reprezentacji Wykonawcy.) </w:t>
      </w:r>
    </w:p>
    <w:sectPr w:rsidR="00B54082" w:rsidRPr="00B56B1D" w:rsidSect="004E0EAE">
      <w:pgSz w:w="16838" w:h="11906" w:orient="landscape"/>
      <w:pgMar w:top="1418" w:right="1276"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D4E6C5" w14:textId="77777777" w:rsidR="00DF33D4" w:rsidRDefault="00DF33D4" w:rsidP="00A32657">
      <w:pPr>
        <w:spacing w:after="0" w:line="240" w:lineRule="auto"/>
      </w:pPr>
      <w:r>
        <w:separator/>
      </w:r>
    </w:p>
  </w:endnote>
  <w:endnote w:type="continuationSeparator" w:id="0">
    <w:p w14:paraId="045169C1" w14:textId="77777777" w:rsidR="00DF33D4" w:rsidRDefault="00DF33D4" w:rsidP="00A32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24BDDD" w14:textId="77777777" w:rsidR="00DF33D4" w:rsidRDefault="00DF33D4" w:rsidP="00A32657">
      <w:pPr>
        <w:spacing w:after="0" w:line="240" w:lineRule="auto"/>
      </w:pPr>
      <w:r>
        <w:separator/>
      </w:r>
    </w:p>
  </w:footnote>
  <w:footnote w:type="continuationSeparator" w:id="0">
    <w:p w14:paraId="1810FE32" w14:textId="77777777" w:rsidR="00DF33D4" w:rsidRDefault="00DF33D4" w:rsidP="00A326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A27F7"/>
    <w:multiLevelType w:val="hybridMultilevel"/>
    <w:tmpl w:val="DF9874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1434E00"/>
    <w:multiLevelType w:val="multilevel"/>
    <w:tmpl w:val="202ECA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5577A4B"/>
    <w:multiLevelType w:val="hybridMultilevel"/>
    <w:tmpl w:val="83B09B88"/>
    <w:lvl w:ilvl="0" w:tplc="5D74B294">
      <w:start w:val="1"/>
      <w:numFmt w:val="decimal"/>
      <w:lvlText w:val="%1)"/>
      <w:lvlJc w:val="left"/>
      <w:pPr>
        <w:ind w:left="1440" w:hanging="360"/>
      </w:pPr>
      <w:rPr>
        <w:rFonts w:hint="default"/>
        <w:b w:val="0"/>
        <w:bCs/>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48A766C6"/>
    <w:multiLevelType w:val="hybridMultilevel"/>
    <w:tmpl w:val="CB343FA0"/>
    <w:lvl w:ilvl="0" w:tplc="A2D094E0">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97F58EC"/>
    <w:multiLevelType w:val="hybridMultilevel"/>
    <w:tmpl w:val="617EB2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1486B4B"/>
    <w:multiLevelType w:val="hybridMultilevel"/>
    <w:tmpl w:val="352C2BE0"/>
    <w:lvl w:ilvl="0" w:tplc="8154DE8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52A65F34"/>
    <w:multiLevelType w:val="multilevel"/>
    <w:tmpl w:val="838ACF54"/>
    <w:lvl w:ilvl="0">
      <w:start w:val="1"/>
      <w:numFmt w:val="decimal"/>
      <w:lvlText w:val="%1."/>
      <w:lvlJc w:val="left"/>
      <w:pPr>
        <w:ind w:left="360" w:hanging="360"/>
      </w:pPr>
      <w:rPr>
        <w:rFonts w:ascii="Arial" w:hAnsi="Arial" w:cs="Arial" w:hint="default"/>
        <w:b w:val="0"/>
        <w:bCs w:val="0"/>
        <w:i w:val="0"/>
        <w:iCs w:val="0"/>
        <w:sz w:val="24"/>
        <w:szCs w:val="24"/>
      </w:rPr>
    </w:lvl>
    <w:lvl w:ilvl="1">
      <w:start w:val="2"/>
      <w:numFmt w:val="decimal"/>
      <w:lvlText w:val="%2."/>
      <w:lvlJc w:val="left"/>
      <w:pPr>
        <w:ind w:left="792" w:hanging="432"/>
      </w:pPr>
      <w:rPr>
        <w:rFonts w:hint="default"/>
        <w:b w:val="0"/>
        <w:bCs w:val="0"/>
        <w:i w:val="0"/>
        <w:iCs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0BC34F4"/>
    <w:multiLevelType w:val="hybridMultilevel"/>
    <w:tmpl w:val="F892AE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96F6CFC"/>
    <w:multiLevelType w:val="hybridMultilevel"/>
    <w:tmpl w:val="22F0BA9C"/>
    <w:lvl w:ilvl="0" w:tplc="40AA2D7A">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8"/>
  </w:num>
  <w:num w:numId="2">
    <w:abstractNumId w:val="7"/>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4"/>
  </w:num>
  <w:num w:numId="7">
    <w:abstractNumId w:val="0"/>
  </w:num>
  <w:num w:numId="8">
    <w:abstractNumId w:val="5"/>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1DE"/>
    <w:rsid w:val="0002118D"/>
    <w:rsid w:val="00025B05"/>
    <w:rsid w:val="0005598F"/>
    <w:rsid w:val="0009410C"/>
    <w:rsid w:val="000A3E24"/>
    <w:rsid w:val="000A4607"/>
    <w:rsid w:val="000B4853"/>
    <w:rsid w:val="000D0935"/>
    <w:rsid w:val="000F08B0"/>
    <w:rsid w:val="00116B2A"/>
    <w:rsid w:val="00132E55"/>
    <w:rsid w:val="0018453C"/>
    <w:rsid w:val="001A7CD5"/>
    <w:rsid w:val="001B4711"/>
    <w:rsid w:val="001B4EDE"/>
    <w:rsid w:val="001D35CD"/>
    <w:rsid w:val="00267BD5"/>
    <w:rsid w:val="00320365"/>
    <w:rsid w:val="0034007F"/>
    <w:rsid w:val="00350A93"/>
    <w:rsid w:val="00384E14"/>
    <w:rsid w:val="0039633B"/>
    <w:rsid w:val="00427960"/>
    <w:rsid w:val="00427CA3"/>
    <w:rsid w:val="00482C32"/>
    <w:rsid w:val="004D55D6"/>
    <w:rsid w:val="004E0EAE"/>
    <w:rsid w:val="00507DE7"/>
    <w:rsid w:val="0053055E"/>
    <w:rsid w:val="00534952"/>
    <w:rsid w:val="0055686E"/>
    <w:rsid w:val="005714B3"/>
    <w:rsid w:val="005A2EF8"/>
    <w:rsid w:val="005A6A68"/>
    <w:rsid w:val="005B0DE8"/>
    <w:rsid w:val="005D61BE"/>
    <w:rsid w:val="005F076C"/>
    <w:rsid w:val="0064534C"/>
    <w:rsid w:val="006509E9"/>
    <w:rsid w:val="006D4221"/>
    <w:rsid w:val="00713E53"/>
    <w:rsid w:val="007D674C"/>
    <w:rsid w:val="008005C3"/>
    <w:rsid w:val="008036F8"/>
    <w:rsid w:val="00832559"/>
    <w:rsid w:val="00876715"/>
    <w:rsid w:val="0091753F"/>
    <w:rsid w:val="0094251E"/>
    <w:rsid w:val="00985297"/>
    <w:rsid w:val="00990CBB"/>
    <w:rsid w:val="009930E8"/>
    <w:rsid w:val="00997EEB"/>
    <w:rsid w:val="009E317F"/>
    <w:rsid w:val="009E6310"/>
    <w:rsid w:val="00A00C79"/>
    <w:rsid w:val="00A1208B"/>
    <w:rsid w:val="00A32657"/>
    <w:rsid w:val="00A46283"/>
    <w:rsid w:val="00AC4995"/>
    <w:rsid w:val="00AF1375"/>
    <w:rsid w:val="00AF500F"/>
    <w:rsid w:val="00B4145A"/>
    <w:rsid w:val="00B54082"/>
    <w:rsid w:val="00B56B1D"/>
    <w:rsid w:val="00BB0F44"/>
    <w:rsid w:val="00BC3835"/>
    <w:rsid w:val="00BD450B"/>
    <w:rsid w:val="00BD590C"/>
    <w:rsid w:val="00C1566F"/>
    <w:rsid w:val="00C2129C"/>
    <w:rsid w:val="00C3038C"/>
    <w:rsid w:val="00C3142F"/>
    <w:rsid w:val="00C47818"/>
    <w:rsid w:val="00C82CE9"/>
    <w:rsid w:val="00CE74A4"/>
    <w:rsid w:val="00D0418A"/>
    <w:rsid w:val="00D05522"/>
    <w:rsid w:val="00D068AF"/>
    <w:rsid w:val="00D4044E"/>
    <w:rsid w:val="00D75DEA"/>
    <w:rsid w:val="00D84FC9"/>
    <w:rsid w:val="00D8562E"/>
    <w:rsid w:val="00DB1507"/>
    <w:rsid w:val="00DC5CEB"/>
    <w:rsid w:val="00DD2BF7"/>
    <w:rsid w:val="00DE21DE"/>
    <w:rsid w:val="00DE747C"/>
    <w:rsid w:val="00DF11E3"/>
    <w:rsid w:val="00DF33D4"/>
    <w:rsid w:val="00E36D8F"/>
    <w:rsid w:val="00E410B4"/>
    <w:rsid w:val="00E56D0E"/>
    <w:rsid w:val="00E669EC"/>
    <w:rsid w:val="00E74CD7"/>
    <w:rsid w:val="00F71B90"/>
    <w:rsid w:val="00F74B5E"/>
    <w:rsid w:val="00F95171"/>
    <w:rsid w:val="00F95926"/>
    <w:rsid w:val="00F97FD3"/>
    <w:rsid w:val="00FA3341"/>
    <w:rsid w:val="00FB1B47"/>
    <w:rsid w:val="00FB7345"/>
    <w:rsid w:val="00FE7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5B658"/>
  <w15:chartTrackingRefBased/>
  <w15:docId w15:val="{9F493537-9711-4D2D-ABFA-80E690CA1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326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32657"/>
    <w:rPr>
      <w:noProof/>
    </w:rPr>
  </w:style>
  <w:style w:type="paragraph" w:styleId="Stopka">
    <w:name w:val="footer"/>
    <w:basedOn w:val="Normalny"/>
    <w:link w:val="StopkaZnak"/>
    <w:uiPriority w:val="99"/>
    <w:unhideWhenUsed/>
    <w:rsid w:val="00A326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32657"/>
    <w:rPr>
      <w:noProof/>
    </w:rPr>
  </w:style>
  <w:style w:type="paragraph" w:styleId="Akapitzlist">
    <w:name w:val="List Paragraph"/>
    <w:basedOn w:val="Normalny"/>
    <w:uiPriority w:val="34"/>
    <w:qFormat/>
    <w:rsid w:val="00A32657"/>
    <w:pPr>
      <w:ind w:left="720"/>
      <w:contextualSpacing/>
    </w:pPr>
  </w:style>
  <w:style w:type="paragraph" w:styleId="Tekstdymka">
    <w:name w:val="Balloon Text"/>
    <w:basedOn w:val="Normalny"/>
    <w:link w:val="TekstdymkaZnak"/>
    <w:uiPriority w:val="99"/>
    <w:semiHidden/>
    <w:unhideWhenUsed/>
    <w:rsid w:val="00D4044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044E"/>
    <w:rPr>
      <w:rFonts w:ascii="Segoe UI" w:hAnsi="Segoe UI" w:cs="Segoe UI"/>
      <w:noProof/>
      <w:sz w:val="18"/>
      <w:szCs w:val="18"/>
    </w:rPr>
  </w:style>
  <w:style w:type="paragraph" w:styleId="Tekstprzypisudolnego">
    <w:name w:val="footnote text"/>
    <w:basedOn w:val="Normalny"/>
    <w:link w:val="TekstprzypisudolnegoZnak"/>
    <w:uiPriority w:val="99"/>
    <w:unhideWhenUsed/>
    <w:rsid w:val="00AC4995"/>
    <w:pPr>
      <w:spacing w:after="0" w:line="240" w:lineRule="auto"/>
    </w:pPr>
    <w:rPr>
      <w:noProof w:val="0"/>
      <w:sz w:val="20"/>
      <w:szCs w:val="20"/>
    </w:rPr>
  </w:style>
  <w:style w:type="character" w:customStyle="1" w:styleId="TekstprzypisudolnegoZnak">
    <w:name w:val="Tekst przypisu dolnego Znak"/>
    <w:basedOn w:val="Domylnaczcionkaakapitu"/>
    <w:link w:val="Tekstprzypisudolnego"/>
    <w:uiPriority w:val="99"/>
    <w:rsid w:val="00AC4995"/>
    <w:rPr>
      <w:sz w:val="20"/>
      <w:szCs w:val="20"/>
    </w:rPr>
  </w:style>
  <w:style w:type="character" w:styleId="Odwoanieprzypisudolnego">
    <w:name w:val="footnote reference"/>
    <w:uiPriority w:val="99"/>
    <w:rsid w:val="00AC4995"/>
    <w:rPr>
      <w:rFonts w:cs="Times New Roman"/>
      <w:vertAlign w:val="superscript"/>
    </w:rPr>
  </w:style>
  <w:style w:type="table" w:styleId="Tabela-Siatka">
    <w:name w:val="Table Grid"/>
    <w:basedOn w:val="Standardowy"/>
    <w:uiPriority w:val="59"/>
    <w:rsid w:val="00507DE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
    <w:name w:val="Znak Znak"/>
    <w:basedOn w:val="Normalny"/>
    <w:rsid w:val="00D8562E"/>
    <w:pPr>
      <w:spacing w:after="0" w:line="240" w:lineRule="auto"/>
    </w:pPr>
    <w:rPr>
      <w:rFonts w:ascii="Times New Roman" w:eastAsia="Times New Roman" w:hAnsi="Times New Roman" w:cs="Times New Roman"/>
      <w:noProof w:val="0"/>
      <w:sz w:val="24"/>
      <w:szCs w:val="24"/>
      <w:lang w:eastAsia="pl-PL"/>
    </w:rPr>
  </w:style>
  <w:style w:type="paragraph" w:customStyle="1" w:styleId="Zwykytekst1">
    <w:name w:val="Zwykły tekst1"/>
    <w:basedOn w:val="Normalny"/>
    <w:rsid w:val="0053055E"/>
    <w:pPr>
      <w:spacing w:after="0" w:line="240" w:lineRule="auto"/>
    </w:pPr>
    <w:rPr>
      <w:rFonts w:ascii="Courier New" w:eastAsia="Times New Roman" w:hAnsi="Courier New" w:cs="Times New Roman"/>
      <w:noProof w:val="0"/>
      <w:sz w:val="20"/>
      <w:szCs w:val="20"/>
      <w:lang w:eastAsia="pl-PL"/>
    </w:rPr>
  </w:style>
  <w:style w:type="character" w:customStyle="1" w:styleId="fontstyle01">
    <w:name w:val="fontstyle01"/>
    <w:basedOn w:val="Domylnaczcionkaakapitu"/>
    <w:rsid w:val="00116B2A"/>
    <w:rPr>
      <w:rFonts w:ascii="Calibri" w:hAnsi="Calibri" w:hint="default"/>
      <w:b w:val="0"/>
      <w:bCs w:val="0"/>
      <w:i/>
      <w:iCs/>
      <w:color w:val="000000"/>
      <w:sz w:val="24"/>
      <w:szCs w:val="24"/>
    </w:rPr>
  </w:style>
  <w:style w:type="paragraph" w:customStyle="1" w:styleId="Zwykytekst2">
    <w:name w:val="Zwykły tekst2"/>
    <w:basedOn w:val="Normalny"/>
    <w:rsid w:val="00AF500F"/>
    <w:pPr>
      <w:spacing w:after="0" w:line="240" w:lineRule="auto"/>
    </w:pPr>
    <w:rPr>
      <w:rFonts w:ascii="Courier New" w:eastAsia="Times New Roman" w:hAnsi="Courier New" w:cs="Times New Roman"/>
      <w:noProof w:val="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342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C17B8F-BA44-4AF2-9947-77FADDA37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354</Words>
  <Characters>2124</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Orkiszewski</dc:creator>
  <cp:keywords/>
  <dc:description/>
  <cp:lastModifiedBy>Jolanta Kiełczewska</cp:lastModifiedBy>
  <cp:revision>31</cp:revision>
  <dcterms:created xsi:type="dcterms:W3CDTF">2021-05-26T09:15:00Z</dcterms:created>
  <dcterms:modified xsi:type="dcterms:W3CDTF">2024-01-17T07:19:00Z</dcterms:modified>
</cp:coreProperties>
</file>