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Style w:val="Strong"/>
          <w:rFonts w:ascii="Arial" w:hAnsi="Arial" w:cs="Arial"/>
          <w:color w:val="000000"/>
          <w:sz w:val="18"/>
          <w:szCs w:val="18"/>
          <w:shd w:fill="FFFFFF" w:val="clear"/>
        </w:rPr>
      </w:pPr>
      <w:r>
        <w:rPr>
          <w:rStyle w:val="Strong"/>
          <w:rFonts w:cs="Arial" w:ascii="Arial" w:hAnsi="Arial"/>
          <w:color w:val="000000"/>
          <w:sz w:val="18"/>
          <w:szCs w:val="18"/>
          <w:shd w:fill="FFFFFF" w:val="clear"/>
        </w:rPr>
        <w:t>Załacznik nr 4</w:t>
      </w:r>
    </w:p>
    <w:p>
      <w:pPr>
        <w:pStyle w:val="Normal"/>
        <w:spacing w:before="0" w:after="0"/>
        <w:jc w:val="both"/>
        <w:rPr>
          <w:rStyle w:val="Strong"/>
          <w:rFonts w:ascii="Arial" w:hAnsi="Arial" w:cs="Arial"/>
          <w:color w:val="000000"/>
          <w:sz w:val="18"/>
          <w:szCs w:val="18"/>
          <w:shd w:fill="FFFFFF" w:val="clear"/>
        </w:rPr>
      </w:pPr>
      <w:r>
        <w:rPr>
          <w:rStyle w:val="Strong"/>
          <w:rFonts w:cs="Arial" w:ascii="Arial" w:hAnsi="Arial"/>
          <w:color w:val="000000"/>
          <w:sz w:val="18"/>
          <w:szCs w:val="18"/>
          <w:shd w:fill="FFFFFF" w:val="clear"/>
        </w:rPr>
        <w:t>Zgodnie z art. 13 Rozporządzenia Parlamentu Europejskiego i Rady (UE) 2016/679 z dnia</w:t>
        <w:br/>
        <w:t>27 kwietnia 2016 r. w sprawie ochrony osób fizycznych w związku z przetwarzaniem danych osobowych i w sprawie swobodnego przepływu takich danych oraz uchylenia dyrektywy 95/46/WE (ogólne rozporządzenie o ochronie danych - RODO) informuję Pana/Panią o tym,</w:t>
        <w:br/>
        <w:t>w jaki sposób Komendant Wojewódzki Policji w Łodzi przetwarza Pana/Pani dane osobowe:</w:t>
      </w:r>
    </w:p>
    <w:p>
      <w:pPr>
        <w:pStyle w:val="Normal"/>
        <w:spacing w:before="0" w:after="0"/>
        <w:jc w:val="both"/>
        <w:rPr>
          <w:rStyle w:val="Strong"/>
          <w:rFonts w:ascii="Arial" w:hAnsi="Arial" w:cs="Arial"/>
          <w:color w:val="000000"/>
          <w:sz w:val="18"/>
          <w:szCs w:val="18"/>
          <w:shd w:fill="FFFFFF" w:val="clear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Administratorem Danych Osobowych (ADO) jest Komendant Wojewódzki Policji w Łodzi </w:t>
        <w:br/>
        <w:t xml:space="preserve">z siedzibą przy ul. Lutomierskiej 108/112 w Łodzi, kod 91-048.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Dane kontaktowe Inspektora Ochrony Danych (IOD) – e-mail: </w:t>
      </w:r>
      <w:hyperlink r:id="rId2">
        <w:r>
          <w:rPr>
            <w:rStyle w:val="Hyperlink"/>
            <w:rFonts w:cs="Arial" w:ascii="Arial" w:hAnsi="Arial"/>
            <w:sz w:val="18"/>
            <w:szCs w:val="18"/>
          </w:rPr>
          <w:t>iod@ld.policja.gov.pl</w:t>
        </w:r>
      </w:hyperlink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Dane osobowe, zwane dalej „danymi”, przetwarzane są: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 xml:space="preserve">na podstawie  art. 6 ust. 1 lit. c RODO, w celu wykonania obowiązku prawnego ciążącego                         na Administratorze, tj. realizacji postępowania o udzielenie zamówienia publicznego                                 </w:t>
      </w:r>
      <w:r>
        <w:rPr>
          <w:rFonts w:cs="Arial" w:ascii="Arial" w:hAnsi="Arial"/>
          <w:bCs/>
          <w:sz w:val="18"/>
          <w:szCs w:val="18"/>
        </w:rPr>
        <w:t xml:space="preserve">na sukcesywne świadczenie pogwarancyjnych usług przeglądów, napraw, konserwacji, kalibracji (adiustacji) urządzeń do badania obecności alkoholu w wydychanym powietrzu typu Certen, Promiler Raptor, AL. 4000, Iblow, </w:t>
      </w:r>
      <w:r>
        <w:rPr>
          <w:rFonts w:cs="Arial" w:ascii="Arial" w:hAnsi="Arial"/>
          <w:b/>
          <w:color w:val="000000"/>
          <w:sz w:val="18"/>
          <w:szCs w:val="18"/>
        </w:rPr>
        <w:t>nr sprawy KZ-II.2380.</w:t>
      </w:r>
      <w:r>
        <w:rPr>
          <w:rFonts w:cs="Arial" w:ascii="Arial" w:hAnsi="Arial"/>
          <w:b/>
          <w:color w:val="000000"/>
          <w:sz w:val="18"/>
          <w:szCs w:val="18"/>
        </w:rPr>
        <w:t xml:space="preserve">11. </w:t>
      </w:r>
      <w:r>
        <w:rPr>
          <w:rFonts w:cs="Arial" w:ascii="Arial" w:hAnsi="Arial"/>
          <w:b/>
          <w:color w:val="000000"/>
          <w:sz w:val="18"/>
          <w:szCs w:val="18"/>
        </w:rPr>
        <w:t xml:space="preserve">2024 </w:t>
      </w:r>
      <w:r>
        <w:rPr>
          <w:rFonts w:cs="Arial" w:ascii="Arial" w:hAnsi="Arial"/>
          <w:color w:val="000000"/>
          <w:sz w:val="18"/>
          <w:szCs w:val="18"/>
        </w:rPr>
        <w:t>prowadzonego w oparciu                     o ustawę z dnia 11 września 2019 roku Prawo zamówień publicznych (dalej ustawa PZP),                       z wyłączenia na podstawie art. 2 ust 1 uPzp.</w:t>
      </w:r>
    </w:p>
    <w:p>
      <w:pPr>
        <w:pStyle w:val="Normal"/>
        <w:numPr>
          <w:ilvl w:val="1"/>
          <w:numId w:val="1"/>
        </w:numPr>
        <w:suppressAutoHyphens w:val="true"/>
        <w:spacing w:before="0" w:after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0"/>
        <w:ind w:hanging="360" w:left="426"/>
        <w:contextualSpacing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</w:t>
      </w:r>
      <w:bookmarkStart w:id="0" w:name="_GoBack"/>
      <w:bookmarkEnd w:id="0"/>
      <w:r>
        <w:rPr>
          <w:rFonts w:cs="Arial" w:ascii="Arial" w:hAnsi="Arial"/>
          <w:sz w:val="18"/>
          <w:szCs w:val="18"/>
        </w:rPr>
        <w:t>wiązek podania przez Panią/Pana danych osobowych bezpośrednio Pani/Pana dotyczących jest wymogiem określonym w przepisach ustawy PZP, związanym z udziałem w postępowaniu</w:t>
        <w:br/>
        <w:t>o udzielenie zamówienia publicznego; konsekwencje niepodania określonych danych wynikają</w:t>
        <w:br/>
        <w:t>z ustawy PZP.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                     i zakresie koniecznym do realizacji umowy.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 związku z przetwarzaniem Pana/Pani danych osobowych, przysługuje Panu/Pani prawo do: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 w Łodzi;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sprostowania danych, na podstawie art. 16 RODO;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ograniczenia przetwarzania danych, na podstawie art. 18 RODO - j</w:t>
      </w:r>
      <w:r>
        <w:rPr>
          <w:rFonts w:cs="Arial" w:ascii="Arial" w:hAnsi="Arial"/>
          <w:color w:val="000000"/>
          <w:sz w:val="18"/>
          <w:szCs w:val="18"/>
        </w:rPr>
        <w:t>eżeli  kwestionuje Pan/Pani prawidłowość przetwarzanych danych, uważa, że są przetwarzane niezgodnie z prawem, bądź sprzeciwia się ich przetwarzaniu.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W przypadku uznania, że przetwarzanie przez Komendanta Wojewódzkiego Policji w Łodzi Pana/Pani danych osobowych narusza przepisy </w:t>
      </w:r>
      <w:r>
        <w:rPr>
          <w:rFonts w:cs="Arial" w:ascii="Arial" w:hAnsi="Arial"/>
          <w:sz w:val="18"/>
          <w:szCs w:val="18"/>
        </w:rPr>
        <w:t xml:space="preserve">RODO, przysługuje </w:t>
      </w:r>
      <w:r>
        <w:rPr>
          <w:rFonts w:cs="Arial" w:ascii="Arial" w:hAnsi="Arial"/>
          <w:color w:val="000000"/>
          <w:sz w:val="18"/>
          <w:szCs w:val="18"/>
        </w:rPr>
        <w:t>Panu/Pani prawo do wniesienia skargi do Prezesa Urzędu Ochrony Danych Osobowych.</w:t>
        <w:tab/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Pana/Pani dane osobowe będą przechowywane zgodnie z art. 78 ust. 1 ustawy PZP przez okres 4 lat                     od dnia zakończenia postępowania o udzielenie zamówienia, a w przypadku wybrania Pani/Pana oferty                         i podpisania umowy, jeżeli okres trwania umowy przekracza 4 lata, przez cały czas obowiązywania umowy,                a po tym czasie przez okres wynikający z przepisów ustawy 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349" w:left="347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Dane nie podlegają  zautomatyzowanemu podejmowaniu decyzji, w tym profilowaniu.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Oświadczam, że: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•</w:t>
      </w:r>
      <w:r>
        <w:rPr>
          <w:rFonts w:cs="Arial" w:ascii="Arial" w:hAnsi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•</w:t>
      </w:r>
      <w:r>
        <w:rPr>
          <w:rFonts w:cs="Arial" w:ascii="Arial" w:hAnsi="Arial"/>
          <w:color w:val="000000"/>
          <w:sz w:val="18"/>
          <w:szCs w:val="18"/>
        </w:rPr>
        <w:tab/>
        <w:t xml:space="preserve">wypełniłem obowiązki informacyjne przewidziane w art. 13 lub art. 14 RODO wobec osób fizycznych,               od których dane osobowe bezpośrednio lub pośrednio pozyskałem w celu ubiegania się o udzielenie zamówienia publicznego w niniejszym postępowaniu 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•</w:t>
      </w:r>
      <w:r>
        <w:rPr>
          <w:rFonts w:cs="Arial" w:ascii="Arial" w:hAnsi="Arial"/>
          <w:color w:val="000000"/>
          <w:sz w:val="18"/>
          <w:szCs w:val="18"/>
        </w:rPr>
        <w:tab/>
        <w:t>przyjmuje do wiadomości i akceptuje zapisy klauzuli informacyjnej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hanging="0" w:left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27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  <w:rPr>
        <w:vertAlign w:val="baseline"/>
        <w:position w:val="0"/>
        <w:sz w:val="18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3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444af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44a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444af"/>
    <w:rPr>
      <w:rFonts w:ascii="Calibri" w:hAnsi="Calibri" w:eastAsia="Calibri" w:cs="Calibri"/>
      <w:sz w:val="20"/>
      <w:szCs w:val="20"/>
      <w:vertAlign w:val="sub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444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8e6"/>
    <w:rPr>
      <w:color w:themeColor="hyperlink" w:val="0000FF"/>
      <w:u w:val="singl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2e36"/>
    <w:rPr>
      <w:rFonts w:ascii="Calibri" w:hAnsi="Calibri" w:eastAsia="Calibri" w:cs="Calibri"/>
      <w:b/>
      <w:bCs/>
      <w:sz w:val="20"/>
      <w:szCs w:val="20"/>
      <w:vertAlign w:val="sub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444af"/>
    <w:pPr>
      <w:suppressAutoHyphens w:val="true"/>
      <w:spacing w:lineRule="auto" w:line="240" w:before="0" w:after="160"/>
      <w:ind w:hanging="1" w:left="-1"/>
      <w:textAlignment w:val="top"/>
      <w:outlineLvl w:val="0"/>
    </w:pPr>
    <w:rPr>
      <w:rFonts w:ascii="Calibri" w:hAnsi="Calibri" w:eastAsia="Calibri" w:cs="Calibri"/>
      <w:position w:val="-1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44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2e36"/>
    <w:pPr>
      <w:suppressAutoHyphens w:val="false"/>
      <w:spacing w:before="0" w:after="200"/>
      <w:ind w:hanging="0" w:left="0"/>
      <w:textAlignment w:val="auto"/>
      <w:outlineLvl w:val="9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ListParagraph">
    <w:name w:val="List Paragraph"/>
    <w:basedOn w:val="Normal"/>
    <w:uiPriority w:val="34"/>
    <w:qFormat/>
    <w:rsid w:val="001101b4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ld.policja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2696-FCCB-4EB3-B8E7-E8BC8BD9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LibreOffice/7.6.0.3$Windows_X86_64 LibreOffice_project/69edd8b8ebc41d00b4de3915dc82f8f0fc3b6265</Application>
  <AppVersion>15.0000</AppVersion>
  <Pages>2</Pages>
  <Words>615</Words>
  <Characters>3799</Characters>
  <CharactersWithSpaces>4589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2018-05-24T07:40:00Z</dcterms:created>
  <dc:creator>Jacek Ciechański</dc:creator>
  <dc:description/>
  <dc:language>pl-PL</dc:language>
  <cp:lastModifiedBy/>
  <cp:lastPrinted>2018-06-08T08:39:00Z</cp:lastPrinted>
  <dcterms:modified xsi:type="dcterms:W3CDTF">2024-03-01T15:11:06Z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