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8140" w14:textId="77777777" w:rsidR="00B228E6" w:rsidRDefault="00B228E6" w:rsidP="00BF13F3">
      <w:pPr>
        <w:widowControl w:val="0"/>
        <w:suppressAutoHyphens/>
        <w:spacing w:after="0" w:line="240" w:lineRule="auto"/>
        <w:outlineLvl w:val="3"/>
        <w:rPr>
          <w:rFonts w:eastAsia="Times New Roman" w:cstheme="minorHAnsi"/>
          <w:b/>
          <w:kern w:val="2"/>
          <w:lang w:eastAsia="zh-CN"/>
        </w:rPr>
      </w:pPr>
    </w:p>
    <w:p w14:paraId="7084515C" w14:textId="714EB8E1" w:rsidR="00934FC1" w:rsidRPr="00EF423D" w:rsidRDefault="00934FC1" w:rsidP="003D6702">
      <w:pPr>
        <w:widowControl w:val="0"/>
        <w:suppressAutoHyphens/>
        <w:spacing w:after="0" w:line="240" w:lineRule="auto"/>
        <w:jc w:val="center"/>
        <w:outlineLvl w:val="3"/>
        <w:rPr>
          <w:rFonts w:eastAsia="Times New Roman" w:cstheme="minorHAnsi"/>
          <w:bCs/>
          <w:kern w:val="2"/>
          <w:lang w:eastAsia="zh-CN"/>
        </w:rPr>
      </w:pPr>
      <w:r w:rsidRPr="00EF423D">
        <w:rPr>
          <w:rFonts w:eastAsia="Times New Roman" w:cstheme="minorHAnsi"/>
          <w:b/>
          <w:kern w:val="2"/>
          <w:lang w:eastAsia="zh-CN"/>
        </w:rPr>
        <w:t>SPECYFIKACJA WARUNKÓW ZAMÓWIENIA</w:t>
      </w:r>
    </w:p>
    <w:p w14:paraId="5D32AE12" w14:textId="77777777" w:rsidR="00773C43" w:rsidRPr="00EF423D" w:rsidRDefault="00773C43" w:rsidP="004F1A4C">
      <w:pPr>
        <w:widowControl w:val="0"/>
        <w:suppressAutoHyphens/>
        <w:spacing w:after="0" w:line="240" w:lineRule="auto"/>
        <w:jc w:val="center"/>
        <w:rPr>
          <w:rFonts w:eastAsia="Times New Roman" w:cstheme="minorHAnsi"/>
          <w:bCs/>
          <w:color w:val="FF0000"/>
          <w:kern w:val="2"/>
          <w:lang w:eastAsia="zh-CN"/>
        </w:rPr>
      </w:pPr>
    </w:p>
    <w:p w14:paraId="5A52C867" w14:textId="1204DE2A" w:rsidR="00833D11" w:rsidRDefault="00EF423D" w:rsidP="00BF13F3">
      <w:pPr>
        <w:spacing w:after="0" w:line="240" w:lineRule="auto"/>
        <w:ind w:left="426"/>
        <w:rPr>
          <w:rFonts w:cstheme="minorHAnsi"/>
          <w:b/>
          <w:bCs/>
          <w:sz w:val="24"/>
          <w:szCs w:val="24"/>
        </w:rPr>
      </w:pPr>
      <w:r>
        <w:rPr>
          <w:rFonts w:eastAsia="Times New Roman" w:cstheme="minorHAnsi"/>
          <w:b/>
          <w:bCs/>
          <w:sz w:val="24"/>
          <w:szCs w:val="24"/>
          <w:lang w:eastAsia="pl-PL"/>
        </w:rPr>
        <w:t xml:space="preserve">                    </w:t>
      </w:r>
      <w:r w:rsidR="00EF23BB">
        <w:rPr>
          <w:rFonts w:eastAsia="Times New Roman" w:cstheme="minorHAnsi"/>
          <w:b/>
          <w:bCs/>
          <w:sz w:val="24"/>
          <w:szCs w:val="24"/>
          <w:lang w:eastAsia="pl-PL"/>
        </w:rPr>
        <w:t xml:space="preserve">      </w:t>
      </w:r>
      <w:r>
        <w:rPr>
          <w:rFonts w:eastAsia="Times New Roman" w:cstheme="minorHAnsi"/>
          <w:b/>
          <w:bCs/>
          <w:sz w:val="24"/>
          <w:szCs w:val="24"/>
          <w:lang w:eastAsia="pl-PL"/>
        </w:rPr>
        <w:t xml:space="preserve"> </w:t>
      </w:r>
      <w:r w:rsidRPr="00EF423D">
        <w:rPr>
          <w:rFonts w:eastAsia="Times New Roman" w:cstheme="minorHAnsi"/>
          <w:b/>
          <w:bCs/>
          <w:sz w:val="24"/>
          <w:szCs w:val="24"/>
          <w:lang w:eastAsia="pl-PL"/>
        </w:rPr>
        <w:t xml:space="preserve">Dostawa </w:t>
      </w:r>
      <w:r w:rsidRPr="00EF423D">
        <w:rPr>
          <w:rFonts w:cstheme="minorHAnsi"/>
          <w:b/>
          <w:bCs/>
          <w:sz w:val="24"/>
          <w:szCs w:val="24"/>
        </w:rPr>
        <w:t xml:space="preserve">filtrów </w:t>
      </w:r>
      <w:proofErr w:type="spellStart"/>
      <w:r w:rsidRPr="00EF423D">
        <w:rPr>
          <w:rFonts w:cstheme="minorHAnsi"/>
          <w:b/>
          <w:bCs/>
          <w:sz w:val="24"/>
          <w:szCs w:val="24"/>
        </w:rPr>
        <w:t>antyleukocytarnych</w:t>
      </w:r>
      <w:proofErr w:type="spellEnd"/>
      <w:r w:rsidRPr="00EF423D">
        <w:rPr>
          <w:rFonts w:cstheme="minorHAnsi"/>
          <w:b/>
          <w:bCs/>
          <w:sz w:val="24"/>
          <w:szCs w:val="24"/>
        </w:rPr>
        <w:t xml:space="preserve"> do filtrowania </w:t>
      </w:r>
      <w:proofErr w:type="spellStart"/>
      <w:r w:rsidRPr="00EF423D">
        <w:rPr>
          <w:rFonts w:cstheme="minorHAnsi"/>
          <w:b/>
          <w:bCs/>
          <w:sz w:val="24"/>
          <w:szCs w:val="24"/>
        </w:rPr>
        <w:t>KKCz</w:t>
      </w:r>
      <w:proofErr w:type="spellEnd"/>
    </w:p>
    <w:p w14:paraId="56DFC0DD" w14:textId="77777777" w:rsidR="002F7D4C" w:rsidRPr="00BF13F3" w:rsidRDefault="002F7D4C" w:rsidP="00BF13F3">
      <w:pPr>
        <w:spacing w:after="0" w:line="240" w:lineRule="auto"/>
        <w:ind w:left="426"/>
        <w:rPr>
          <w:rFonts w:eastAsia="Times New Roman" w:cstheme="minorHAnsi"/>
          <w:bCs/>
          <w:kern w:val="2"/>
          <w:lang w:eastAsia="zh-CN"/>
        </w:rPr>
      </w:pPr>
    </w:p>
    <w:p w14:paraId="685B6C40" w14:textId="69961201" w:rsidR="00F256E6" w:rsidRPr="00A64D4F" w:rsidRDefault="00F256E6" w:rsidP="0075657B">
      <w:pPr>
        <w:widowControl w:val="0"/>
        <w:tabs>
          <w:tab w:val="left" w:pos="1134"/>
          <w:tab w:val="left" w:pos="1960"/>
        </w:tabs>
        <w:suppressAutoHyphens/>
        <w:spacing w:after="0" w:line="240" w:lineRule="auto"/>
        <w:jc w:val="center"/>
        <w:rPr>
          <w:rFonts w:eastAsia="Times New Roman" w:cstheme="minorHAnsi"/>
          <w:b/>
          <w:kern w:val="2"/>
          <w:lang w:eastAsia="zh-CN"/>
        </w:rPr>
      </w:pPr>
      <w:r w:rsidRPr="00A64D4F">
        <w:rPr>
          <w:rFonts w:eastAsia="Times New Roman" w:cstheme="minorHAnsi"/>
          <w:b/>
          <w:kern w:val="2"/>
          <w:lang w:eastAsia="zh-CN"/>
        </w:rPr>
        <w:t>(znak postępowania: SZP.26.2.</w:t>
      </w:r>
      <w:r w:rsidR="00047822" w:rsidRPr="00A64D4F">
        <w:rPr>
          <w:rFonts w:eastAsia="Times New Roman" w:cstheme="minorHAnsi"/>
          <w:b/>
          <w:kern w:val="2"/>
          <w:lang w:eastAsia="zh-CN"/>
        </w:rPr>
        <w:t>7</w:t>
      </w:r>
      <w:r w:rsidR="00A64D4F" w:rsidRPr="00A64D4F">
        <w:rPr>
          <w:rFonts w:eastAsia="Times New Roman" w:cstheme="minorHAnsi"/>
          <w:b/>
          <w:kern w:val="2"/>
          <w:lang w:eastAsia="zh-CN"/>
        </w:rPr>
        <w:t>7</w:t>
      </w:r>
      <w:r w:rsidR="00047822" w:rsidRPr="00A64D4F">
        <w:rPr>
          <w:rFonts w:eastAsia="Times New Roman" w:cstheme="minorHAnsi"/>
          <w:b/>
          <w:kern w:val="2"/>
          <w:lang w:eastAsia="zh-CN"/>
        </w:rPr>
        <w:t>.</w:t>
      </w:r>
      <w:r w:rsidRPr="00A64D4F">
        <w:rPr>
          <w:rFonts w:eastAsia="Times New Roman" w:cstheme="minorHAnsi"/>
          <w:b/>
          <w:kern w:val="2"/>
          <w:lang w:eastAsia="zh-CN"/>
        </w:rPr>
        <w:t>2023)</w:t>
      </w:r>
    </w:p>
    <w:p w14:paraId="3CA3A500" w14:textId="77777777" w:rsidR="00B23B63"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267973FF" w14:textId="77777777" w:rsidR="00BF13F3" w:rsidRPr="00EF423D" w:rsidRDefault="00BF13F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EF423D"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EF423D">
        <w:rPr>
          <w:rFonts w:eastAsia="Times New Roman" w:cstheme="minorHAnsi"/>
          <w:b/>
          <w:kern w:val="2"/>
          <w:lang w:eastAsia="zh-CN"/>
        </w:rPr>
        <w:t>NAZWA ORAZ ADRES ZAMAWIAJĄCEGO</w:t>
      </w:r>
    </w:p>
    <w:p w14:paraId="37CBAC97" w14:textId="77777777" w:rsidR="00934FC1" w:rsidRPr="00EF423D" w:rsidRDefault="00934FC1" w:rsidP="00934FC1">
      <w:pPr>
        <w:widowControl w:val="0"/>
        <w:spacing w:after="0" w:line="100" w:lineRule="atLeast"/>
        <w:jc w:val="both"/>
        <w:rPr>
          <w:rFonts w:eastAsia="Times New Roman" w:cstheme="minorHAnsi"/>
          <w:bCs/>
          <w:kern w:val="2"/>
          <w:lang w:eastAsia="zh-CN"/>
        </w:rPr>
      </w:pPr>
      <w:r w:rsidRPr="00EF423D">
        <w:rPr>
          <w:rFonts w:eastAsia="Times New Roman" w:cstheme="minorHAnsi"/>
          <w:b/>
          <w:bCs/>
          <w:kern w:val="2"/>
          <w:u w:val="single"/>
          <w:lang w:eastAsia="zh-CN"/>
        </w:rPr>
        <w:t>Zamawiającym jest:</w:t>
      </w:r>
    </w:p>
    <w:p w14:paraId="1BA8FEB7" w14:textId="77777777" w:rsidR="00934FC1" w:rsidRPr="00EF423D" w:rsidRDefault="00934FC1" w:rsidP="00934FC1">
      <w:pPr>
        <w:widowControl w:val="0"/>
        <w:spacing w:after="0" w:line="100" w:lineRule="atLeast"/>
        <w:jc w:val="both"/>
        <w:rPr>
          <w:rFonts w:eastAsia="Times New Roman" w:cstheme="minorHAnsi"/>
          <w:bCs/>
          <w:kern w:val="2"/>
          <w:lang w:eastAsia="zh-CN"/>
        </w:rPr>
      </w:pPr>
      <w:bookmarkStart w:id="0" w:name="_Hlk129764075"/>
      <w:r w:rsidRPr="00EF423D">
        <w:rPr>
          <w:rFonts w:eastAsia="Times New Roman" w:cstheme="minorHAnsi"/>
          <w:bCs/>
          <w:kern w:val="2"/>
          <w:lang w:eastAsia="zh-CN"/>
        </w:rPr>
        <w:t>Regionalne Centrum Krwiodawstwa i Krwiolecznictwa w Lublinie</w:t>
      </w:r>
    </w:p>
    <w:p w14:paraId="3D406E80" w14:textId="77777777" w:rsidR="00934FC1" w:rsidRPr="00EF423D" w:rsidRDefault="00934FC1" w:rsidP="00934FC1">
      <w:pPr>
        <w:widowControl w:val="0"/>
        <w:spacing w:after="0" w:line="100" w:lineRule="atLeast"/>
        <w:jc w:val="both"/>
        <w:rPr>
          <w:rFonts w:eastAsia="Times New Roman" w:cstheme="minorHAnsi"/>
          <w:bCs/>
          <w:kern w:val="2"/>
          <w:lang w:eastAsia="zh-CN"/>
        </w:rPr>
      </w:pPr>
      <w:r w:rsidRPr="00EF423D">
        <w:rPr>
          <w:rFonts w:eastAsia="Times New Roman" w:cstheme="minorHAnsi"/>
          <w:bCs/>
          <w:kern w:val="2"/>
          <w:lang w:eastAsia="zh-CN"/>
        </w:rPr>
        <w:t>Samodzielny Publiczny Zakład Opieki Zdrowotnej</w:t>
      </w:r>
    </w:p>
    <w:p w14:paraId="6BDBEAEE" w14:textId="77777777" w:rsidR="00934FC1" w:rsidRPr="00EF423D" w:rsidRDefault="00934FC1" w:rsidP="00934FC1">
      <w:pPr>
        <w:widowControl w:val="0"/>
        <w:spacing w:after="0" w:line="100" w:lineRule="atLeast"/>
        <w:jc w:val="both"/>
        <w:rPr>
          <w:rFonts w:eastAsia="Times New Roman" w:cstheme="minorHAnsi"/>
          <w:bCs/>
          <w:kern w:val="2"/>
          <w:lang w:eastAsia="zh-CN"/>
        </w:rPr>
      </w:pPr>
      <w:r w:rsidRPr="00EF423D">
        <w:rPr>
          <w:rFonts w:eastAsia="Times New Roman" w:cstheme="minorHAnsi"/>
          <w:bCs/>
          <w:kern w:val="2"/>
          <w:lang w:eastAsia="zh-CN"/>
        </w:rPr>
        <w:t>ul. Żołnierzy Niepodległej 8</w:t>
      </w:r>
    </w:p>
    <w:p w14:paraId="6ED0A2C5" w14:textId="77777777" w:rsidR="00934FC1" w:rsidRPr="00EF423D" w:rsidRDefault="00934FC1" w:rsidP="00934FC1">
      <w:pPr>
        <w:widowControl w:val="0"/>
        <w:spacing w:after="0" w:line="100" w:lineRule="atLeast"/>
        <w:jc w:val="both"/>
        <w:rPr>
          <w:rFonts w:eastAsia="Times New Roman" w:cstheme="minorHAnsi"/>
          <w:bCs/>
          <w:kern w:val="2"/>
          <w:lang w:eastAsia="zh-CN"/>
        </w:rPr>
      </w:pPr>
      <w:r w:rsidRPr="00EF423D">
        <w:rPr>
          <w:rFonts w:eastAsia="Times New Roman" w:cstheme="minorHAnsi"/>
          <w:bCs/>
          <w:kern w:val="2"/>
          <w:lang w:eastAsia="zh-CN"/>
        </w:rPr>
        <w:t xml:space="preserve">20-078 Lublin </w:t>
      </w:r>
    </w:p>
    <w:bookmarkEnd w:id="0"/>
    <w:p w14:paraId="55015893" w14:textId="77777777" w:rsidR="00934FC1" w:rsidRPr="00EF423D"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NIP: 7122427252</w:t>
      </w:r>
    </w:p>
    <w:p w14:paraId="2FAFE6BB" w14:textId="77777777" w:rsidR="00934FC1" w:rsidRPr="00EF423D"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REGON: 431029412</w:t>
      </w:r>
    </w:p>
    <w:p w14:paraId="0A3359EC" w14:textId="77777777" w:rsidR="00934FC1" w:rsidRPr="005445E4" w:rsidRDefault="00934FC1" w:rsidP="00934FC1">
      <w:pPr>
        <w:widowControl w:val="0"/>
        <w:tabs>
          <w:tab w:val="left" w:pos="8716"/>
        </w:tabs>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tel. (81) 532-89-32</w:t>
      </w:r>
      <w:r w:rsidRPr="005445E4">
        <w:rPr>
          <w:rFonts w:eastAsia="Times New Roman" w:cstheme="minorHAnsi"/>
          <w:bCs/>
          <w:kern w:val="2"/>
          <w:lang w:eastAsia="zh-CN"/>
        </w:rPr>
        <w:tab/>
      </w:r>
    </w:p>
    <w:p w14:paraId="6F0D58DF"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adres poczty elektronicznej: sekretariat@rckik.lublin.pl</w:t>
      </w:r>
    </w:p>
    <w:p w14:paraId="6E174E4E"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 xml:space="preserve">strona internetowa prowadzonego postępowania: </w:t>
      </w:r>
    </w:p>
    <w:p w14:paraId="0F240ABD"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 xml:space="preserve">www.rckik.lublin.pl </w:t>
      </w:r>
    </w:p>
    <w:p w14:paraId="74BCA6A2"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 xml:space="preserve">oraz </w:t>
      </w:r>
    </w:p>
    <w:p w14:paraId="04519AFA"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https://platformazakupowa.pl/pn/rckik_lublin</w:t>
      </w:r>
    </w:p>
    <w:p w14:paraId="49B321B1" w14:textId="77777777" w:rsidR="00934FC1" w:rsidRPr="005445E4" w:rsidRDefault="00934FC1" w:rsidP="00934FC1">
      <w:pPr>
        <w:widowControl w:val="0"/>
        <w:spacing w:after="0" w:line="100" w:lineRule="atLeast"/>
        <w:jc w:val="both"/>
        <w:rPr>
          <w:rFonts w:eastAsia="Times New Roman" w:cstheme="minorHAnsi"/>
          <w:bCs/>
          <w:color w:val="FF0000"/>
          <w:kern w:val="2"/>
          <w:lang w:eastAsia="zh-CN"/>
        </w:rPr>
      </w:pPr>
    </w:p>
    <w:p w14:paraId="782057F7" w14:textId="16455EFA" w:rsidR="00934FC1" w:rsidRPr="005445E4" w:rsidRDefault="00934FC1" w:rsidP="006863E6">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5445E4">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5445E4"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EF423D" w:rsidRDefault="00934FC1" w:rsidP="00934FC1">
      <w:pPr>
        <w:widowControl w:val="0"/>
        <w:spacing w:after="0" w:line="100" w:lineRule="atLeast"/>
        <w:jc w:val="both"/>
        <w:rPr>
          <w:rFonts w:eastAsia="Times New Roman" w:cstheme="minorHAnsi"/>
          <w:bCs/>
          <w:kern w:val="2"/>
          <w:lang w:eastAsia="zh-CN"/>
        </w:rPr>
      </w:pPr>
      <w:r w:rsidRPr="00EF423D">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 xml:space="preserve">www.rckik.lublin.pl </w:t>
      </w:r>
    </w:p>
    <w:p w14:paraId="08B06F30"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 xml:space="preserve">oraz </w:t>
      </w:r>
    </w:p>
    <w:p w14:paraId="73A63284"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https://platformazakupowa.pl/pn/rckik_lublin</w:t>
      </w:r>
    </w:p>
    <w:p w14:paraId="49ECE6FE" w14:textId="77777777" w:rsidR="00934FC1" w:rsidRPr="005445E4"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EF423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F423D">
        <w:rPr>
          <w:rFonts w:eastAsia="Times New Roman" w:cstheme="minorHAnsi"/>
          <w:b/>
          <w:kern w:val="2"/>
          <w:lang w:val="en-US" w:eastAsia="zh-CN"/>
        </w:rPr>
        <w:t>TRYB UDZIELENIA ZAMÓWIENIA</w:t>
      </w:r>
    </w:p>
    <w:p w14:paraId="33A3BE02" w14:textId="77777777" w:rsidR="00FC594C" w:rsidRPr="00EF423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EF423D" w:rsidRDefault="00934FC1" w:rsidP="00934FC1">
      <w:pPr>
        <w:widowControl w:val="0"/>
        <w:spacing w:after="0" w:line="100" w:lineRule="atLeast"/>
        <w:jc w:val="both"/>
        <w:rPr>
          <w:rFonts w:eastAsia="Times New Roman" w:cstheme="minorHAnsi"/>
          <w:bCs/>
          <w:kern w:val="2"/>
          <w:lang w:eastAsia="zh-CN"/>
        </w:rPr>
      </w:pPr>
      <w:r w:rsidRPr="00EF423D">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EF423D">
        <w:rPr>
          <w:rFonts w:eastAsia="Times New Roman" w:cstheme="minorHAnsi"/>
          <w:bCs/>
          <w:kern w:val="2"/>
          <w:lang w:eastAsia="zh-CN"/>
        </w:rPr>
        <w:t>Pzp</w:t>
      </w:r>
      <w:proofErr w:type="spellEnd"/>
      <w:r w:rsidRPr="00EF423D">
        <w:rPr>
          <w:rFonts w:eastAsia="Times New Roman" w:cstheme="minorHAnsi"/>
          <w:bCs/>
          <w:kern w:val="2"/>
          <w:lang w:eastAsia="zh-CN"/>
        </w:rPr>
        <w:t xml:space="preserve">”, „ustawa </w:t>
      </w:r>
      <w:proofErr w:type="spellStart"/>
      <w:r w:rsidRPr="00EF423D">
        <w:rPr>
          <w:rFonts w:eastAsia="Times New Roman" w:cstheme="minorHAnsi"/>
          <w:bCs/>
          <w:kern w:val="2"/>
          <w:lang w:eastAsia="zh-CN"/>
        </w:rPr>
        <w:t>Pzp</w:t>
      </w:r>
      <w:proofErr w:type="spellEnd"/>
      <w:r w:rsidRPr="00EF423D">
        <w:rPr>
          <w:rFonts w:eastAsia="Times New Roman" w:cstheme="minorHAnsi"/>
          <w:bCs/>
          <w:kern w:val="2"/>
          <w:lang w:eastAsia="zh-CN"/>
        </w:rPr>
        <w:t>”) oraz aktów wykonawczych wydanych na jej podstawie.</w:t>
      </w:r>
    </w:p>
    <w:p w14:paraId="4D175BF3" w14:textId="77777777" w:rsidR="00934FC1" w:rsidRPr="005445E4"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5445E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5445E4">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5445E4"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5445E4" w:rsidRDefault="00934FC1" w:rsidP="00934FC1">
      <w:pPr>
        <w:widowControl w:val="0"/>
        <w:suppressAutoHyphens/>
        <w:spacing w:after="0" w:line="288" w:lineRule="auto"/>
        <w:jc w:val="both"/>
        <w:rPr>
          <w:rFonts w:eastAsia="Times New Roman" w:cstheme="minorHAnsi"/>
          <w:bCs/>
          <w:kern w:val="2"/>
          <w:lang w:eastAsia="zh-CN"/>
        </w:rPr>
      </w:pPr>
      <w:r w:rsidRPr="005445E4">
        <w:rPr>
          <w:rFonts w:eastAsia="Times New Roman" w:cstheme="minorHAnsi"/>
          <w:bCs/>
          <w:kern w:val="2"/>
          <w:lang w:eastAsia="zh-CN"/>
        </w:rPr>
        <w:t>Zamawiający nie przewiduje wyboru najkorzystniejszej oferty z możliwością prowadzenia negocjacji.</w:t>
      </w:r>
    </w:p>
    <w:p w14:paraId="3946436C" w14:textId="77777777" w:rsidR="00BF13F3" w:rsidRPr="005445E4" w:rsidRDefault="00BF13F3" w:rsidP="00934FC1">
      <w:pPr>
        <w:widowControl w:val="0"/>
        <w:suppressAutoHyphens/>
        <w:spacing w:after="0" w:line="288" w:lineRule="auto"/>
        <w:jc w:val="both"/>
        <w:rPr>
          <w:rFonts w:eastAsia="Times New Roman" w:cstheme="minorHAnsi"/>
          <w:bCs/>
          <w:kern w:val="2"/>
          <w:lang w:eastAsia="zh-CN"/>
        </w:rPr>
      </w:pPr>
    </w:p>
    <w:p w14:paraId="36CEEFF6" w14:textId="77777777" w:rsidR="00EF423D" w:rsidRPr="00A64D4F" w:rsidRDefault="00934FC1" w:rsidP="00BF13F3">
      <w:pPr>
        <w:spacing w:after="0" w:line="240" w:lineRule="auto"/>
        <w:rPr>
          <w:rFonts w:eastAsia="Times New Roman" w:cstheme="minorHAnsi"/>
          <w:bCs/>
          <w:kern w:val="2"/>
          <w:lang w:eastAsia="zh-CN"/>
        </w:rPr>
      </w:pPr>
      <w:r w:rsidRPr="00A64D4F">
        <w:rPr>
          <w:rFonts w:cstheme="minorHAnsi"/>
          <w:b/>
        </w:rPr>
        <w:t>Przedmiotem zamówienia jest</w:t>
      </w:r>
      <w:r w:rsidR="002F1CE8" w:rsidRPr="00A64D4F">
        <w:rPr>
          <w:rFonts w:cstheme="minorHAnsi"/>
          <w:b/>
        </w:rPr>
        <w:t xml:space="preserve">: </w:t>
      </w:r>
      <w:r w:rsidR="00EF423D" w:rsidRPr="00A64D4F">
        <w:rPr>
          <w:rFonts w:eastAsia="Times New Roman" w:cstheme="minorHAnsi"/>
          <w:b/>
          <w:bCs/>
          <w:lang w:eastAsia="pl-PL"/>
        </w:rPr>
        <w:t xml:space="preserve">Dostawa </w:t>
      </w:r>
      <w:r w:rsidR="00EF423D" w:rsidRPr="00A64D4F">
        <w:rPr>
          <w:rFonts w:cstheme="minorHAnsi"/>
          <w:b/>
          <w:bCs/>
        </w:rPr>
        <w:t xml:space="preserve">filtrów </w:t>
      </w:r>
      <w:proofErr w:type="spellStart"/>
      <w:r w:rsidR="00EF423D" w:rsidRPr="00A64D4F">
        <w:rPr>
          <w:rFonts w:cstheme="minorHAnsi"/>
          <w:b/>
          <w:bCs/>
        </w:rPr>
        <w:t>antyleukocytarnych</w:t>
      </w:r>
      <w:proofErr w:type="spellEnd"/>
      <w:r w:rsidR="00EF423D" w:rsidRPr="00A64D4F">
        <w:rPr>
          <w:rFonts w:cstheme="minorHAnsi"/>
          <w:b/>
          <w:bCs/>
        </w:rPr>
        <w:t xml:space="preserve"> do filtrowania </w:t>
      </w:r>
      <w:proofErr w:type="spellStart"/>
      <w:r w:rsidR="00EF423D" w:rsidRPr="00A64D4F">
        <w:rPr>
          <w:rFonts w:cstheme="minorHAnsi"/>
          <w:b/>
          <w:bCs/>
        </w:rPr>
        <w:t>KKCz</w:t>
      </w:r>
      <w:proofErr w:type="spellEnd"/>
    </w:p>
    <w:p w14:paraId="0C85137F" w14:textId="181C5DE8" w:rsidR="009A3F96" w:rsidRPr="00A64D4F" w:rsidRDefault="009A3F96" w:rsidP="00A64D4F">
      <w:pPr>
        <w:spacing w:after="0" w:line="240" w:lineRule="auto"/>
        <w:rPr>
          <w:rFonts w:cstheme="minorHAnsi"/>
          <w:color w:val="FF0000"/>
        </w:rPr>
      </w:pPr>
    </w:p>
    <w:p w14:paraId="5BA416D9" w14:textId="69F6546F" w:rsidR="00934FC1" w:rsidRPr="00A64D4F" w:rsidRDefault="00934FC1" w:rsidP="00934FC1">
      <w:pPr>
        <w:tabs>
          <w:tab w:val="left" w:pos="4770"/>
        </w:tabs>
        <w:spacing w:after="0" w:line="240" w:lineRule="auto"/>
        <w:ind w:left="4770" w:hanging="4770"/>
        <w:rPr>
          <w:rFonts w:eastAsia="Times New Roman" w:cstheme="minorHAnsi"/>
          <w:lang w:eastAsia="pl-PL"/>
        </w:rPr>
      </w:pPr>
      <w:r w:rsidRPr="00A64D4F">
        <w:rPr>
          <w:rFonts w:eastAsia="Times New Roman" w:cstheme="minorHAnsi"/>
          <w:b/>
          <w:lang w:eastAsia="pl-PL"/>
        </w:rPr>
        <w:t>Wspólny Słownik Zamówień (Kod CPV):</w:t>
      </w:r>
      <w:r w:rsidRPr="00A64D4F">
        <w:rPr>
          <w:rFonts w:eastAsia="Times New Roman" w:cstheme="minorHAnsi"/>
          <w:lang w:eastAsia="pl-PL"/>
        </w:rPr>
        <w:t xml:space="preserve"> </w:t>
      </w:r>
    </w:p>
    <w:p w14:paraId="2A1220D5" w14:textId="1482648C" w:rsidR="00F256E6" w:rsidRPr="00A64D4F" w:rsidRDefault="00F256E6" w:rsidP="00934FC1">
      <w:pPr>
        <w:tabs>
          <w:tab w:val="left" w:pos="4770"/>
        </w:tabs>
        <w:spacing w:after="0" w:line="240" w:lineRule="auto"/>
        <w:ind w:left="4770" w:hanging="4770"/>
        <w:rPr>
          <w:rFonts w:eastAsia="Times New Roman" w:cstheme="minorHAnsi"/>
          <w:lang w:eastAsia="pl-PL"/>
        </w:rPr>
      </w:pPr>
    </w:p>
    <w:p w14:paraId="6F656C5A" w14:textId="7835507E" w:rsidR="00C26B82" w:rsidRPr="00A64D4F" w:rsidRDefault="00C070F0" w:rsidP="00A64D4F">
      <w:pPr>
        <w:tabs>
          <w:tab w:val="left" w:pos="4770"/>
        </w:tabs>
        <w:spacing w:after="0" w:line="240" w:lineRule="auto"/>
        <w:rPr>
          <w:bCs/>
          <w:i/>
        </w:rPr>
      </w:pPr>
      <w:r w:rsidRPr="00A64D4F">
        <w:rPr>
          <w:bCs/>
          <w:i/>
        </w:rPr>
        <w:t>33.14.16.30- 5 (filtry osocza krwi.)</w:t>
      </w:r>
    </w:p>
    <w:p w14:paraId="2A185E88" w14:textId="77777777" w:rsidR="00C070F0" w:rsidRPr="00EF423D" w:rsidRDefault="00C070F0" w:rsidP="00C26B82">
      <w:pPr>
        <w:tabs>
          <w:tab w:val="left" w:pos="4770"/>
        </w:tabs>
        <w:spacing w:after="0" w:line="240" w:lineRule="auto"/>
        <w:ind w:left="4770" w:hanging="4770"/>
        <w:rPr>
          <w:rFonts w:eastAsia="Times New Roman" w:cstheme="minorHAnsi"/>
          <w:bCs/>
          <w:color w:val="FF0000"/>
          <w:lang w:eastAsia="pl-PL"/>
        </w:rPr>
      </w:pPr>
    </w:p>
    <w:p w14:paraId="44A91E0E" w14:textId="415DCF1D" w:rsidR="00F70E68" w:rsidRPr="00A62A20" w:rsidRDefault="00934FC1" w:rsidP="00A9582A">
      <w:pPr>
        <w:tabs>
          <w:tab w:val="left" w:pos="285"/>
        </w:tabs>
        <w:spacing w:line="240" w:lineRule="auto"/>
        <w:jc w:val="both"/>
        <w:rPr>
          <w:rFonts w:cstheme="minorHAnsi"/>
        </w:rPr>
      </w:pPr>
      <w:r w:rsidRPr="00EF423D">
        <w:rPr>
          <w:rFonts w:cstheme="minorHAnsi"/>
        </w:rPr>
        <w:lastRenderedPageBreak/>
        <w:t xml:space="preserve">Szczegółowy opis przedmiotu zamówienia </w:t>
      </w:r>
      <w:r w:rsidRPr="00A62A20">
        <w:rPr>
          <w:rFonts w:cstheme="minorHAnsi"/>
        </w:rPr>
        <w:t xml:space="preserve">zawarty jest w Załączniku nr </w:t>
      </w:r>
      <w:r w:rsidR="00D41B86" w:rsidRPr="00A62A20">
        <w:rPr>
          <w:rFonts w:cstheme="minorHAnsi"/>
        </w:rPr>
        <w:t>3</w:t>
      </w:r>
      <w:r w:rsidRPr="00A62A20">
        <w:rPr>
          <w:rFonts w:cstheme="minorHAnsi"/>
        </w:rPr>
        <w:t xml:space="preserve"> do SWZ.</w:t>
      </w:r>
      <w:r w:rsidR="00E03DF9" w:rsidRPr="00A62A20">
        <w:rPr>
          <w:rFonts w:cstheme="minorHAnsi"/>
        </w:rPr>
        <w:t xml:space="preserve"> Zamawiający wymaga aby</w:t>
      </w:r>
      <w:r w:rsidRPr="00A62A20">
        <w:rPr>
          <w:rFonts w:cstheme="minorHAnsi"/>
        </w:rPr>
        <w:t xml:space="preserve"> </w:t>
      </w:r>
      <w:r w:rsidR="00E03DF9" w:rsidRPr="00A62A20">
        <w:rPr>
          <w:rFonts w:eastAsia="Times New Roman" w:cstheme="minorHAnsi"/>
          <w:bCs/>
          <w:kern w:val="2"/>
          <w:lang w:eastAsia="zh-CN"/>
        </w:rPr>
        <w:t>o</w:t>
      </w:r>
      <w:r w:rsidR="001B6D68" w:rsidRPr="00A62A20">
        <w:rPr>
          <w:rFonts w:eastAsia="Times New Roman" w:cstheme="minorHAnsi"/>
          <w:bCs/>
          <w:kern w:val="2"/>
          <w:lang w:eastAsia="zh-CN"/>
        </w:rPr>
        <w:t xml:space="preserve">ferowany przedmiot zamówienia musi być dopuszczony do obrotu, używania </w:t>
      </w:r>
      <w:r w:rsidR="00E03DF9" w:rsidRPr="00A62A20">
        <w:rPr>
          <w:rFonts w:eastAsia="Times New Roman" w:cstheme="minorHAnsi"/>
          <w:bCs/>
          <w:kern w:val="2"/>
          <w:lang w:eastAsia="zh-CN"/>
        </w:rPr>
        <w:t xml:space="preserve">                                         </w:t>
      </w:r>
      <w:r w:rsidR="001B6D68" w:rsidRPr="00A62A20">
        <w:rPr>
          <w:rFonts w:eastAsia="Times New Roman" w:cstheme="minorHAnsi"/>
          <w:bCs/>
          <w:kern w:val="2"/>
          <w:lang w:eastAsia="zh-CN"/>
        </w:rPr>
        <w:t>i oznakowany  znakiem CE, a w procedurze oceny zgodności uczestniczyła jednostka notyfikowana</w:t>
      </w:r>
      <w:r w:rsidR="008A47DC" w:rsidRPr="00A62A20">
        <w:rPr>
          <w:rFonts w:eastAsia="Times New Roman" w:cstheme="minorHAnsi"/>
          <w:bCs/>
          <w:kern w:val="2"/>
          <w:lang w:eastAsia="zh-CN"/>
        </w:rPr>
        <w:t>.</w:t>
      </w:r>
    </w:p>
    <w:p w14:paraId="164346FD" w14:textId="3C452BAB"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A62A20">
        <w:rPr>
          <w:rFonts w:eastAsia="Times New Roman" w:cstheme="minorHAnsi"/>
          <w:kern w:val="22"/>
          <w:lang w:eastAsia="zh-CN"/>
        </w:rPr>
        <w:t xml:space="preserve">W przypadku, gdy opis przedmiotu zamówienia został opisany przez wskazanie znaków towarowych, patentów lub pochodzenia, źródła lub szczególnego procesu, który charakteryzuje produkty lub usługi dostarczane przez konkretnego wykonawcę Zamawiający dopuszcza rozwiązania </w:t>
      </w:r>
      <w:r w:rsidRPr="00EF423D">
        <w:rPr>
          <w:rFonts w:eastAsia="Times New Roman" w:cstheme="minorHAnsi"/>
          <w:kern w:val="22"/>
          <w:lang w:eastAsia="zh-CN"/>
        </w:rPr>
        <w:t>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 xml:space="preserve">W przypadku wskazania w opisie przedmiotu zamówienia ww. określeń Zamawiający informuje, </w:t>
      </w:r>
      <w:r w:rsidR="004434BE" w:rsidRPr="00EF423D">
        <w:rPr>
          <w:rFonts w:eastAsia="Times New Roman" w:cstheme="minorHAnsi"/>
          <w:kern w:val="22"/>
          <w:lang w:eastAsia="zh-CN"/>
        </w:rPr>
        <w:t xml:space="preserve">                          </w:t>
      </w:r>
      <w:r w:rsidRPr="00EF423D">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Rozwiązania równoważne muszą być zgodne w szczególności pod względem:</w:t>
      </w:r>
    </w:p>
    <w:p w14:paraId="682AF65E"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1)gabarytów i konstrukcji (wielkość, rodzaj, właściwości fizyczne, liczba elementów składowych),</w:t>
      </w:r>
    </w:p>
    <w:p w14:paraId="533A61B1"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2)charakteru użytkowego (tożsamość funkcji),</w:t>
      </w:r>
    </w:p>
    <w:p w14:paraId="01C2B293"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3)charakterystyki materiałowej (rodzaj i jakość materiałów),</w:t>
      </w:r>
    </w:p>
    <w:p w14:paraId="25495AC4"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4)parametrów technicznych (wytrzymałość, trwałość, dane techniczne, konstrukcje itd.),</w:t>
      </w:r>
    </w:p>
    <w:p w14:paraId="0A2BCEE0"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5)parametrów bezpieczeństwa użytkowania itp.</w:t>
      </w:r>
    </w:p>
    <w:p w14:paraId="4DAC1E4C"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1)analogicznej dziedziny merytorycznej wynikającej z roli, której dotyczy certyfikat,</w:t>
      </w:r>
    </w:p>
    <w:p w14:paraId="7D159B01" w14:textId="77777777" w:rsidR="0025437E"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2)analogicznego stopnia poziomu kompetencji,</w:t>
      </w:r>
    </w:p>
    <w:p w14:paraId="3CA484F7" w14:textId="403B74DA" w:rsidR="00934FC1" w:rsidRPr="00EF423D" w:rsidRDefault="0025437E" w:rsidP="0025437E">
      <w:pPr>
        <w:widowControl w:val="0"/>
        <w:tabs>
          <w:tab w:val="left" w:pos="285"/>
        </w:tabs>
        <w:spacing w:after="0" w:line="240" w:lineRule="auto"/>
        <w:jc w:val="both"/>
        <w:rPr>
          <w:rFonts w:eastAsia="Times New Roman" w:cstheme="minorHAnsi"/>
          <w:kern w:val="22"/>
          <w:lang w:eastAsia="zh-CN"/>
        </w:rPr>
      </w:pPr>
      <w:r w:rsidRPr="00EF423D">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EF423D">
        <w:rPr>
          <w:rFonts w:eastAsia="Times New Roman" w:cstheme="minorHAnsi"/>
          <w:kern w:val="22"/>
          <w:lang w:eastAsia="zh-CN"/>
        </w:rPr>
        <w:t xml:space="preserve"> </w:t>
      </w:r>
      <w:r w:rsidR="00E60F37" w:rsidRPr="00EF423D">
        <w:rPr>
          <w:rFonts w:eastAsia="Times New Roman" w:cstheme="minorHAnsi"/>
          <w:kern w:val="22"/>
          <w:lang w:eastAsia="zh-CN"/>
        </w:rPr>
        <w:t>,</w:t>
      </w:r>
      <w:r w:rsidRPr="00EF423D">
        <w:rPr>
          <w:rFonts w:eastAsia="Times New Roman" w:cstheme="minorHAnsi"/>
          <w:kern w:val="22"/>
          <w:lang w:eastAsia="zh-CN"/>
        </w:rPr>
        <w:t xml:space="preserve"> muszą być potwierdzone).</w:t>
      </w:r>
    </w:p>
    <w:p w14:paraId="1CF6CA14" w14:textId="77777777" w:rsidR="00387B2D" w:rsidRPr="00A64D4F" w:rsidRDefault="00387B2D"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A64D4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64D4F">
        <w:rPr>
          <w:rFonts w:eastAsia="Times New Roman" w:cstheme="minorHAnsi"/>
          <w:b/>
          <w:kern w:val="2"/>
          <w:lang w:val="en-US" w:eastAsia="zh-CN"/>
        </w:rPr>
        <w:t>INFORMACJA O SKŁADANIU OFERT CZĘŚCIOWYCH</w:t>
      </w:r>
    </w:p>
    <w:p w14:paraId="7677CEE5" w14:textId="77777777" w:rsidR="00A64D4F" w:rsidRPr="00EF423D" w:rsidRDefault="00A64D4F" w:rsidP="00A64D4F">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3C9260D4" w14:textId="77777777" w:rsidR="00A64D4F" w:rsidRPr="00A64D4F" w:rsidRDefault="00A64D4F" w:rsidP="00A64D4F">
      <w:pPr>
        <w:spacing w:line="240" w:lineRule="auto"/>
        <w:jc w:val="both"/>
        <w:rPr>
          <w:rFonts w:cstheme="minorHAnsi"/>
        </w:rPr>
      </w:pPr>
      <w:r w:rsidRPr="00A64D4F">
        <w:rPr>
          <w:rFonts w:cstheme="minorHAnsi"/>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5445E4" w:rsidRDefault="00773C43" w:rsidP="00773C43">
      <w:pPr>
        <w:widowControl w:val="0"/>
        <w:tabs>
          <w:tab w:val="left" w:pos="284"/>
        </w:tabs>
        <w:suppressAutoHyphens/>
        <w:spacing w:after="0" w:line="100" w:lineRule="atLeast"/>
        <w:jc w:val="both"/>
        <w:rPr>
          <w:rFonts w:eastAsia="Times New Roman" w:cstheme="minorHAnsi"/>
          <w:b/>
          <w:color w:val="FF0000"/>
          <w:kern w:val="2"/>
          <w:lang w:eastAsia="zh-CN"/>
        </w:rPr>
      </w:pPr>
    </w:p>
    <w:p w14:paraId="1A3D4D96" w14:textId="34B7DFF3" w:rsidR="00934FC1" w:rsidRPr="00EF423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F423D">
        <w:rPr>
          <w:rFonts w:eastAsia="Times New Roman" w:cstheme="minorHAnsi"/>
          <w:b/>
          <w:kern w:val="2"/>
          <w:lang w:val="en-US" w:eastAsia="zh-CN"/>
        </w:rPr>
        <w:t>INFORMACJA O SKŁADANIU OFERT WARIANTOWYCH</w:t>
      </w:r>
    </w:p>
    <w:p w14:paraId="0D172F11" w14:textId="77777777" w:rsidR="00FC594C" w:rsidRPr="00EF423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5445E4" w:rsidRDefault="00934FC1" w:rsidP="00934FC1">
      <w:pPr>
        <w:widowControl w:val="0"/>
        <w:suppressAutoHyphens/>
        <w:spacing w:after="0" w:line="288" w:lineRule="auto"/>
        <w:rPr>
          <w:rFonts w:eastAsia="Times New Roman" w:cstheme="minorHAnsi"/>
          <w:bCs/>
          <w:kern w:val="2"/>
          <w:lang w:eastAsia="zh-CN"/>
        </w:rPr>
      </w:pPr>
      <w:r w:rsidRPr="005445E4">
        <w:rPr>
          <w:rFonts w:eastAsia="Times New Roman" w:cstheme="minorHAnsi"/>
          <w:bCs/>
          <w:kern w:val="2"/>
          <w:lang w:eastAsia="zh-CN"/>
        </w:rPr>
        <w:t>Zamawiający nie dopuszcza możliwości składania ofert wariantowych.</w:t>
      </w:r>
    </w:p>
    <w:p w14:paraId="01E36444" w14:textId="77777777" w:rsidR="00934FC1" w:rsidRPr="005445E4"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5445E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5445E4">
        <w:rPr>
          <w:rFonts w:eastAsia="Times New Roman" w:cstheme="minorHAnsi"/>
          <w:b/>
          <w:kern w:val="2"/>
          <w:lang w:eastAsia="zh-CN"/>
        </w:rPr>
        <w:t>INFORMACJA O PRZEWIDYWANYCH ZAMÓWIENIACH, O KTÓRYCH MOWA W ART. 214 UST. 1 PKT 7 I 8</w:t>
      </w:r>
    </w:p>
    <w:p w14:paraId="2BB3C287" w14:textId="77777777" w:rsidR="00FC594C" w:rsidRPr="005445E4"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 xml:space="preserve">Zamawiający nie przewiduje możliwości udzielenia zamówienia, o którym mowa w art. 214 ust. 1 pkt 7 i 8 ustawy </w:t>
      </w:r>
      <w:proofErr w:type="spellStart"/>
      <w:r w:rsidRPr="005445E4">
        <w:rPr>
          <w:rFonts w:eastAsia="Times New Roman" w:cstheme="minorHAnsi"/>
          <w:bCs/>
          <w:kern w:val="2"/>
          <w:lang w:eastAsia="zh-CN"/>
        </w:rPr>
        <w:t>Pzp</w:t>
      </w:r>
      <w:proofErr w:type="spellEnd"/>
      <w:r w:rsidRPr="005445E4">
        <w:rPr>
          <w:rFonts w:eastAsia="Times New Roman" w:cstheme="minorHAnsi"/>
          <w:bCs/>
          <w:kern w:val="2"/>
          <w:lang w:eastAsia="zh-CN"/>
        </w:rPr>
        <w:t>.</w:t>
      </w:r>
    </w:p>
    <w:p w14:paraId="120BF72C" w14:textId="77777777" w:rsidR="00934FC1" w:rsidRPr="005445E4" w:rsidRDefault="00934FC1" w:rsidP="00934FC1">
      <w:pPr>
        <w:widowControl w:val="0"/>
        <w:spacing w:after="0" w:line="100" w:lineRule="atLeast"/>
        <w:jc w:val="both"/>
        <w:rPr>
          <w:rFonts w:eastAsia="Times New Roman" w:cstheme="minorHAnsi"/>
          <w:b/>
          <w:color w:val="FF0000"/>
          <w:kern w:val="2"/>
          <w:lang w:eastAsia="zh-CN"/>
        </w:rPr>
      </w:pPr>
    </w:p>
    <w:p w14:paraId="70160FC0" w14:textId="2A3A7E1A" w:rsidR="00934FC1" w:rsidRPr="00A64D4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64D4F">
        <w:rPr>
          <w:rFonts w:eastAsia="Times New Roman" w:cstheme="minorHAnsi"/>
          <w:b/>
          <w:kern w:val="2"/>
          <w:lang w:val="en-US" w:eastAsia="zh-CN"/>
        </w:rPr>
        <w:t>TERMIN WYKONANIA ZAMÓWIENIA</w:t>
      </w:r>
    </w:p>
    <w:p w14:paraId="210462BF" w14:textId="77777777" w:rsidR="00FC594C" w:rsidRPr="00A64D4F"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0CC2735F" w:rsidR="00F256E6" w:rsidRPr="005445E4" w:rsidRDefault="00F256E6" w:rsidP="00F256E6">
      <w:pPr>
        <w:widowControl w:val="0"/>
        <w:suppressAutoHyphens/>
        <w:spacing w:after="0" w:line="288" w:lineRule="auto"/>
        <w:jc w:val="both"/>
        <w:rPr>
          <w:rFonts w:eastAsia="Times New Roman" w:cstheme="minorHAnsi"/>
          <w:bCs/>
          <w:kern w:val="2"/>
          <w:lang w:eastAsia="zh-CN"/>
        </w:rPr>
      </w:pPr>
      <w:r w:rsidRPr="005445E4">
        <w:rPr>
          <w:rFonts w:eastAsia="Times New Roman" w:cstheme="minorHAnsi"/>
          <w:bCs/>
          <w:kern w:val="2"/>
          <w:lang w:eastAsia="zh-CN"/>
        </w:rPr>
        <w:t xml:space="preserve">Wykonawca zobowiązany jest zrealizować przedmiot zamówienia w terminie </w:t>
      </w:r>
      <w:r w:rsidR="00EF423D" w:rsidRPr="005445E4">
        <w:rPr>
          <w:rFonts w:eastAsia="Times New Roman" w:cstheme="minorHAnsi"/>
          <w:bCs/>
          <w:kern w:val="2"/>
          <w:lang w:eastAsia="zh-CN"/>
        </w:rPr>
        <w:t>24</w:t>
      </w:r>
      <w:r w:rsidRPr="005445E4">
        <w:rPr>
          <w:rFonts w:eastAsia="Times New Roman" w:cstheme="minorHAnsi"/>
          <w:bCs/>
          <w:kern w:val="2"/>
          <w:lang w:eastAsia="zh-CN"/>
        </w:rPr>
        <w:t xml:space="preserve"> miesięcy od daty obowiązywania umowy.</w:t>
      </w:r>
    </w:p>
    <w:p w14:paraId="19D80FDF" w14:textId="1316BB64" w:rsidR="00F256E6" w:rsidRPr="005445E4" w:rsidRDefault="00F256E6" w:rsidP="00F256E6">
      <w:pPr>
        <w:widowControl w:val="0"/>
        <w:suppressAutoHyphens/>
        <w:spacing w:after="0" w:line="288" w:lineRule="auto"/>
        <w:jc w:val="both"/>
        <w:rPr>
          <w:rFonts w:eastAsia="Times New Roman" w:cstheme="minorHAnsi"/>
          <w:bCs/>
          <w:kern w:val="2"/>
          <w:lang w:eastAsia="zh-CN"/>
        </w:rPr>
      </w:pPr>
      <w:r w:rsidRPr="005445E4">
        <w:rPr>
          <w:rFonts w:eastAsia="Times New Roman" w:cstheme="minorHAnsi"/>
          <w:bCs/>
          <w:kern w:val="2"/>
          <w:lang w:eastAsia="zh-CN"/>
        </w:rPr>
        <w:t>Wykonawca zobowiązany jest zrealizować dostawy cząstkowe w terminie maksymalnym</w:t>
      </w:r>
      <w:r w:rsidR="00406B04" w:rsidRPr="005445E4">
        <w:rPr>
          <w:rFonts w:eastAsia="Times New Roman" w:cstheme="minorHAnsi"/>
          <w:bCs/>
          <w:kern w:val="2"/>
          <w:lang w:eastAsia="zh-CN"/>
        </w:rPr>
        <w:t xml:space="preserve"> do 5</w:t>
      </w:r>
      <w:r w:rsidRPr="005445E4">
        <w:rPr>
          <w:rFonts w:eastAsia="Times New Roman" w:cstheme="minorHAnsi"/>
          <w:bCs/>
          <w:kern w:val="2"/>
          <w:lang w:eastAsia="zh-CN"/>
        </w:rPr>
        <w:t xml:space="preserve"> dni roboczych od daty złożenia zamówienia przez Zamawiającego </w:t>
      </w:r>
      <w:r w:rsidR="00406B04" w:rsidRPr="005445E4">
        <w:rPr>
          <w:rFonts w:eastAsia="Times New Roman" w:cstheme="minorHAnsi"/>
          <w:bCs/>
          <w:kern w:val="2"/>
          <w:lang w:eastAsia="zh-CN"/>
        </w:rPr>
        <w:t>.</w:t>
      </w:r>
    </w:p>
    <w:p w14:paraId="71B0000F" w14:textId="77777777" w:rsidR="004D6AAE" w:rsidRPr="005445E4" w:rsidRDefault="004D6AAE" w:rsidP="00934FC1">
      <w:pPr>
        <w:widowControl w:val="0"/>
        <w:suppressAutoHyphens/>
        <w:spacing w:after="0" w:line="288" w:lineRule="auto"/>
        <w:jc w:val="both"/>
        <w:rPr>
          <w:rFonts w:eastAsia="Times New Roman" w:cstheme="minorHAnsi"/>
          <w:bCs/>
          <w:color w:val="FF0000"/>
          <w:kern w:val="2"/>
          <w:lang w:eastAsia="zh-CN"/>
        </w:rPr>
      </w:pPr>
    </w:p>
    <w:p w14:paraId="2B1E3492" w14:textId="404CEED0" w:rsidR="00934FC1" w:rsidRPr="005445E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5445E4">
        <w:rPr>
          <w:rFonts w:eastAsia="Times New Roman" w:cstheme="minorHAnsi"/>
          <w:b/>
          <w:kern w:val="2"/>
          <w:lang w:eastAsia="zh-CN"/>
        </w:rPr>
        <w:t>PROJEKTOWANE POSTANOWIENIA UMOWY W SPRAWIE ZAMÓWIENIA PUBLICZNEGO</w:t>
      </w:r>
    </w:p>
    <w:p w14:paraId="62726898" w14:textId="77777777" w:rsidR="00FC594C" w:rsidRPr="005445E4"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5445E4" w:rsidRDefault="00934FC1" w:rsidP="00934FC1">
      <w:pPr>
        <w:widowControl w:val="0"/>
        <w:spacing w:after="0" w:line="100" w:lineRule="atLeast"/>
        <w:jc w:val="both"/>
        <w:rPr>
          <w:rFonts w:eastAsia="Times New Roman" w:cstheme="minorHAnsi"/>
          <w:bCs/>
          <w:kern w:val="2"/>
          <w:lang w:eastAsia="zh-CN"/>
        </w:rPr>
      </w:pPr>
      <w:r w:rsidRPr="005445E4">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5445E4" w:rsidRDefault="00934FC1" w:rsidP="00E94A88">
      <w:pPr>
        <w:widowControl w:val="0"/>
        <w:suppressAutoHyphens/>
        <w:spacing w:after="0" w:line="288" w:lineRule="auto"/>
        <w:rPr>
          <w:rFonts w:eastAsia="Times New Roman" w:cstheme="minorHAnsi"/>
          <w:b/>
          <w:color w:val="FF0000"/>
          <w:kern w:val="2"/>
          <w:lang w:eastAsia="zh-CN"/>
        </w:rPr>
      </w:pPr>
    </w:p>
    <w:p w14:paraId="6521675C" w14:textId="5A23708D" w:rsidR="00934FC1" w:rsidRPr="005445E4"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5445E4">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5445E4"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EF423D"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1.</w:t>
      </w:r>
      <w:r w:rsidRPr="00EF423D">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EF423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F423D">
        <w:rPr>
          <w:rFonts w:eastAsia="Times New Roman" w:cstheme="minorHAnsi"/>
          <w:b/>
          <w:bCs/>
          <w:i/>
          <w:iCs/>
          <w:kern w:val="2"/>
          <w:shd w:val="clear" w:color="auto" w:fill="FEFFFF"/>
          <w:lang w:eastAsia="zh-CN"/>
        </w:rPr>
        <w:t xml:space="preserve">UWAGA: </w:t>
      </w:r>
    </w:p>
    <w:p w14:paraId="1B76DB98" w14:textId="77777777" w:rsidR="00934FC1" w:rsidRPr="00EF423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F423D">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EF423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F423D">
        <w:rPr>
          <w:rFonts w:eastAsia="Times New Roman" w:cstheme="minorHAnsi"/>
          <w:b/>
          <w:bCs/>
          <w:i/>
          <w:iCs/>
          <w:kern w:val="2"/>
          <w:shd w:val="clear" w:color="auto" w:fill="FEFFFF"/>
          <w:lang w:eastAsia="zh-CN"/>
        </w:rPr>
        <w:t>przetargi@rckik.lublin.pl.</w:t>
      </w:r>
    </w:p>
    <w:p w14:paraId="2119AA54" w14:textId="013962E1" w:rsidR="00934FC1" w:rsidRPr="00EF423D"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Zamawiający w zakresie pytań: technicznych związanych z działaniem systemu prosi o kontakt                          z Centrum</w:t>
      </w:r>
      <w:r w:rsidR="00FB2379" w:rsidRPr="00EF423D">
        <w:rPr>
          <w:rFonts w:eastAsia="Times New Roman" w:cstheme="minorHAnsi"/>
          <w:kern w:val="2"/>
          <w:shd w:val="clear" w:color="auto" w:fill="FEFFFF"/>
          <w:lang w:eastAsia="zh-CN"/>
        </w:rPr>
        <w:t xml:space="preserve"> </w:t>
      </w:r>
      <w:r w:rsidRPr="00EF423D">
        <w:rPr>
          <w:rFonts w:eastAsia="Times New Roman" w:cstheme="minorHAnsi"/>
          <w:kern w:val="2"/>
          <w:shd w:val="clear" w:color="auto" w:fill="FEFFFF"/>
          <w:lang w:eastAsia="zh-CN"/>
        </w:rPr>
        <w:t>Wsparcia Klienta platformazakupowa.pl pod numer 22 101 02 02,</w:t>
      </w:r>
      <w:r w:rsidR="00FB2379" w:rsidRPr="00EF423D">
        <w:rPr>
          <w:rFonts w:eastAsia="Times New Roman" w:cstheme="minorHAnsi"/>
          <w:kern w:val="2"/>
          <w:shd w:val="clear" w:color="auto" w:fill="FEFFFF"/>
          <w:lang w:eastAsia="zh-CN"/>
        </w:rPr>
        <w:t xml:space="preserve"> </w:t>
      </w:r>
      <w:r w:rsidRPr="00EF423D">
        <w:rPr>
          <w:rFonts w:eastAsia="Times New Roman" w:cstheme="minorHAnsi"/>
          <w:kern w:val="2"/>
          <w:shd w:val="clear" w:color="auto" w:fill="FEFFFF"/>
          <w:lang w:eastAsia="zh-CN"/>
        </w:rPr>
        <w:t>cwk@platformazakupowa.pl.</w:t>
      </w:r>
    </w:p>
    <w:p w14:paraId="70A81D5F" w14:textId="3C726B11" w:rsidR="00934FC1" w:rsidRPr="00EF423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Wymagania techniczne i organizacyjne szczegółowo opisane zostały w Regulaminie platformazakupowa.pl</w:t>
      </w:r>
      <w:r w:rsidR="00804BFC" w:rsidRPr="00EF423D">
        <w:rPr>
          <w:rFonts w:eastAsia="Times New Roman" w:cstheme="minorHAnsi"/>
          <w:kern w:val="2"/>
          <w:shd w:val="clear" w:color="auto" w:fill="FEFFFF"/>
          <w:lang w:eastAsia="zh-CN"/>
        </w:rPr>
        <w:t xml:space="preserve"> </w:t>
      </w:r>
      <w:r w:rsidRPr="00EF423D">
        <w:rPr>
          <w:rFonts w:eastAsia="Times New Roman" w:cstheme="minorHAnsi"/>
          <w:kern w:val="2"/>
          <w:shd w:val="clear" w:color="auto" w:fill="FEFFFF"/>
          <w:lang w:eastAsia="zh-CN"/>
        </w:rPr>
        <w:t>.</w:t>
      </w:r>
    </w:p>
    <w:p w14:paraId="7C7BC2F0" w14:textId="77777777" w:rsidR="00934FC1" w:rsidRPr="00EF423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EF423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EF423D">
        <w:rPr>
          <w:rFonts w:eastAsia="Times New Roman" w:cstheme="minorHAnsi"/>
          <w:bCs/>
          <w:kern w:val="2"/>
          <w:lang w:eastAsia="zh-CN"/>
        </w:rPr>
        <w:t xml:space="preserve"> </w:t>
      </w:r>
    </w:p>
    <w:p w14:paraId="1A5C566C" w14:textId="77777777" w:rsidR="00934FC1" w:rsidRPr="00EF423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EF423D"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EF423D">
        <w:rPr>
          <w:rFonts w:eastAsia="Times New Roman" w:cstheme="minorHAnsi"/>
          <w:kern w:val="2"/>
          <w:shd w:val="clear" w:color="auto" w:fill="FEFFFF"/>
          <w:lang w:eastAsia="zh-CN"/>
        </w:rPr>
        <w:t xml:space="preserve">                     </w:t>
      </w:r>
      <w:r w:rsidRPr="00EF423D">
        <w:rPr>
          <w:rFonts w:eastAsia="Times New Roman" w:cstheme="minorHAnsi"/>
          <w:kern w:val="2"/>
          <w:shd w:val="clear" w:color="auto" w:fill="FEFFFF"/>
          <w:lang w:eastAsia="zh-CN"/>
        </w:rPr>
        <w:lastRenderedPageBreak/>
        <w:t>w terminie przewidzianym na jej złożenie w przypadku siły wyższej, jak np. awaria platformazakupowa.pl, awaria Internetu, problemy techniczne związane z brakiem np. aktualnej przeglądarki, itp.</w:t>
      </w:r>
    </w:p>
    <w:p w14:paraId="47ED43BE" w14:textId="77777777" w:rsidR="00934FC1" w:rsidRPr="00EF423D"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EF423D"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EF423D"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EF423D"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EF423D">
        <w:rPr>
          <w:rFonts w:eastAsia="Times New Roman" w:cstheme="minorHAnsi"/>
          <w:kern w:val="2"/>
          <w:shd w:val="clear" w:color="auto" w:fill="FEFFFF"/>
          <w:lang w:eastAsia="zh-CN"/>
        </w:rPr>
        <w:t xml:space="preserve">     </w:t>
      </w:r>
      <w:r w:rsidRPr="00EF423D">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EF423D"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F423D">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EF423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F423D">
        <w:rPr>
          <w:rFonts w:eastAsia="Times New Roman" w:cstheme="minorHAnsi"/>
          <w:b/>
          <w:bCs/>
          <w:i/>
          <w:iCs/>
          <w:kern w:val="2"/>
          <w:shd w:val="clear" w:color="auto" w:fill="FEFFFF"/>
          <w:lang w:eastAsia="zh-CN"/>
        </w:rPr>
        <w:t>UWAGA:</w:t>
      </w:r>
    </w:p>
    <w:p w14:paraId="56B1099E" w14:textId="17429C13" w:rsidR="00934FC1" w:rsidRPr="00EF423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F423D">
        <w:rPr>
          <w:rFonts w:eastAsia="Times New Roman" w:cstheme="minorHAnsi"/>
          <w:b/>
          <w:bCs/>
          <w:i/>
          <w:iCs/>
          <w:kern w:val="2"/>
          <w:shd w:val="clear" w:color="auto" w:fill="FEFFFF"/>
          <w:lang w:eastAsia="zh-CN"/>
        </w:rPr>
        <w:t>Do przygotowania oferty konieczne jest posiadanie przez osobę upoważnioną</w:t>
      </w:r>
      <w:r w:rsidR="002F7D4C">
        <w:rPr>
          <w:rFonts w:eastAsia="Times New Roman" w:cstheme="minorHAnsi"/>
          <w:b/>
          <w:bCs/>
          <w:i/>
          <w:iCs/>
          <w:kern w:val="2"/>
          <w:shd w:val="clear" w:color="auto" w:fill="FEFFFF"/>
          <w:lang w:eastAsia="zh-CN"/>
        </w:rPr>
        <w:t xml:space="preserve">                                                       </w:t>
      </w:r>
      <w:r w:rsidRPr="00EF423D">
        <w:rPr>
          <w:rFonts w:eastAsia="Times New Roman" w:cstheme="minorHAnsi"/>
          <w:b/>
          <w:bCs/>
          <w:i/>
          <w:iCs/>
          <w:kern w:val="2"/>
          <w:shd w:val="clear" w:color="auto" w:fill="FEFFFF"/>
          <w:lang w:eastAsia="zh-CN"/>
        </w:rPr>
        <w:t xml:space="preserve"> do reprezentowania Wykonawcy kwalifikowanego podpisu elektronicznego, podpisu osobistego lub podpisu zaufanego.</w:t>
      </w:r>
    </w:p>
    <w:p w14:paraId="60CAE0EA" w14:textId="77777777" w:rsidR="00934FC1" w:rsidRPr="00EF423D"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EF423D">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EF423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EF423D">
        <w:rPr>
          <w:rFonts w:eastAsia="Times New Roman" w:cstheme="minorHAnsi"/>
          <w:b/>
          <w:kern w:val="2"/>
          <w:u w:val="single"/>
          <w:shd w:val="clear" w:color="auto" w:fill="FEFFFF"/>
          <w:lang w:eastAsia="zh-CN"/>
        </w:rPr>
        <w:t>platformazakupowa.pl</w:t>
      </w:r>
      <w:r w:rsidRPr="00EF423D">
        <w:rPr>
          <w:rFonts w:eastAsia="Times New Roman" w:cstheme="minorHAnsi"/>
          <w:bCs/>
          <w:kern w:val="2"/>
          <w:shd w:val="clear" w:color="auto" w:fill="FEFFFF"/>
          <w:lang w:eastAsia="zh-CN"/>
        </w:rPr>
        <w:t xml:space="preserve"> i formularza </w:t>
      </w:r>
      <w:r w:rsidRPr="00EF423D">
        <w:rPr>
          <w:rFonts w:eastAsia="Times New Roman" w:cstheme="minorHAnsi"/>
          <w:b/>
          <w:kern w:val="2"/>
          <w:shd w:val="clear" w:color="auto" w:fill="FEFFFF"/>
          <w:lang w:eastAsia="zh-CN"/>
        </w:rPr>
        <w:t xml:space="preserve">Wyślij wiadomość. </w:t>
      </w:r>
    </w:p>
    <w:p w14:paraId="04451B98" w14:textId="77777777" w:rsidR="00934FC1" w:rsidRPr="00EF423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EF423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 Komunikacja poprzez </w:t>
      </w:r>
      <w:r w:rsidRPr="00EF423D">
        <w:rPr>
          <w:rFonts w:eastAsia="Times New Roman" w:cstheme="minorHAnsi"/>
          <w:b/>
          <w:kern w:val="2"/>
          <w:shd w:val="clear" w:color="auto" w:fill="FEFFFF"/>
          <w:lang w:eastAsia="zh-CN"/>
        </w:rPr>
        <w:t xml:space="preserve">Wyślij wiadomość </w:t>
      </w:r>
      <w:r w:rsidRPr="00EF423D">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EF423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 W sytuacjach awaryjnych np. w przypadku niedziałania </w:t>
      </w:r>
      <w:r w:rsidRPr="00EF423D">
        <w:rPr>
          <w:rFonts w:eastAsia="Times New Roman" w:cstheme="minorHAnsi"/>
          <w:b/>
          <w:kern w:val="2"/>
          <w:u w:val="single"/>
          <w:shd w:val="clear" w:color="auto" w:fill="FEFFFF"/>
          <w:lang w:eastAsia="zh-CN"/>
        </w:rPr>
        <w:t>platformazakupowa.pl</w:t>
      </w:r>
      <w:r w:rsidRPr="00EF423D">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EF423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EF423D">
        <w:rPr>
          <w:rFonts w:eastAsia="Times New Roman" w:cstheme="minorHAnsi"/>
          <w:b/>
          <w:kern w:val="2"/>
          <w:shd w:val="clear" w:color="auto" w:fill="FEFFFF"/>
          <w:lang w:eastAsia="zh-CN"/>
        </w:rPr>
        <w:t xml:space="preserve">Wyślij wiadomość </w:t>
      </w:r>
      <w:r w:rsidRPr="00EF423D">
        <w:rPr>
          <w:rFonts w:eastAsia="Times New Roman" w:cstheme="minorHAnsi"/>
          <w:bCs/>
          <w:kern w:val="2"/>
          <w:shd w:val="clear" w:color="auto" w:fill="FEFFFF"/>
          <w:lang w:eastAsia="zh-CN"/>
        </w:rPr>
        <w:t xml:space="preserve">jako </w:t>
      </w:r>
      <w:r w:rsidRPr="00EF423D">
        <w:rPr>
          <w:rFonts w:eastAsia="Times New Roman" w:cstheme="minorHAnsi"/>
          <w:bCs/>
          <w:w w:val="106"/>
          <w:kern w:val="2"/>
          <w:shd w:val="clear" w:color="auto" w:fill="FEFFFF"/>
          <w:lang w:eastAsia="zh-CN"/>
        </w:rPr>
        <w:t>załączniki.</w:t>
      </w:r>
    </w:p>
    <w:p w14:paraId="4FA2B4D5" w14:textId="77777777" w:rsidR="00934FC1" w:rsidRPr="00EF423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06AF1518" w:rsidR="00934FC1" w:rsidRPr="00EF423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Warunkiem otrzymania powiadomień systemowych </w:t>
      </w:r>
      <w:r w:rsidRPr="00EF423D">
        <w:rPr>
          <w:rFonts w:eastAsia="Times New Roman" w:cstheme="minorHAnsi"/>
          <w:b/>
          <w:kern w:val="2"/>
          <w:u w:val="single"/>
          <w:shd w:val="clear" w:color="auto" w:fill="FEFFFF"/>
          <w:lang w:eastAsia="zh-CN"/>
        </w:rPr>
        <w:t>platformazakupowa.pl</w:t>
      </w:r>
      <w:r w:rsidRPr="00EF423D">
        <w:rPr>
          <w:rFonts w:eastAsia="Times New Roman" w:cstheme="minorHAnsi"/>
          <w:bCs/>
          <w:kern w:val="2"/>
          <w:shd w:val="clear" w:color="auto" w:fill="FEFFFF"/>
          <w:lang w:eastAsia="zh-CN"/>
        </w:rPr>
        <w:t xml:space="preserve"> zgodnie                                            z zapisami uwzględnionymi powyżej jest wcześniejsze poinformowanie przez </w:t>
      </w:r>
      <w:r w:rsidR="00A4464C" w:rsidRPr="00EF423D">
        <w:rPr>
          <w:rFonts w:eastAsia="Times New Roman" w:cstheme="minorHAnsi"/>
          <w:bCs/>
          <w:kern w:val="2"/>
          <w:shd w:val="clear" w:color="auto" w:fill="FEFFFF"/>
          <w:lang w:eastAsia="zh-CN"/>
        </w:rPr>
        <w:t>7</w:t>
      </w:r>
      <w:r w:rsidRPr="00EF423D">
        <w:rPr>
          <w:rFonts w:eastAsia="Times New Roman" w:cstheme="minorHAnsi"/>
          <w:bCs/>
          <w:kern w:val="2"/>
          <w:shd w:val="clear" w:color="auto" w:fill="FEFFFF"/>
          <w:lang w:eastAsia="zh-CN"/>
        </w:rPr>
        <w:t xml:space="preserve">zamawiającego o postępowaniu, złożenie oferty jak i wystosowanie wiadomości przez </w:t>
      </w:r>
      <w:r w:rsidRPr="00EF423D">
        <w:rPr>
          <w:rFonts w:eastAsia="Times New Roman" w:cstheme="minorHAnsi"/>
          <w:bCs/>
          <w:kern w:val="2"/>
          <w:shd w:val="clear" w:color="auto" w:fill="FEFFFF"/>
          <w:lang w:eastAsia="zh-CN"/>
        </w:rPr>
        <w:lastRenderedPageBreak/>
        <w:t xml:space="preserve">wykonawcę w obrębie postępowania, na którą otrzyma odpowiedź. </w:t>
      </w:r>
    </w:p>
    <w:p w14:paraId="12456EFE" w14:textId="77777777" w:rsidR="00934FC1" w:rsidRPr="00EF423D"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EF423D">
        <w:rPr>
          <w:rFonts w:eastAsia="Times New Roman" w:cstheme="minorHAnsi"/>
          <w:b/>
          <w:kern w:val="2"/>
          <w:shd w:val="clear" w:color="auto" w:fill="FEFFFF"/>
          <w:lang w:eastAsia="zh-CN"/>
        </w:rPr>
        <w:t xml:space="preserve">Wyślij wiadomość </w:t>
      </w:r>
      <w:r w:rsidRPr="00EF423D">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5445E4" w:rsidRDefault="00934FC1" w:rsidP="00934FC1">
      <w:pPr>
        <w:widowControl w:val="0"/>
        <w:suppressAutoHyphens/>
        <w:spacing w:after="0" w:line="288" w:lineRule="auto"/>
        <w:ind w:left="708"/>
        <w:rPr>
          <w:rFonts w:eastAsia="Times New Roman" w:cstheme="minorHAnsi"/>
          <w:b/>
          <w:kern w:val="2"/>
          <w:lang w:eastAsia="zh-CN"/>
        </w:rPr>
      </w:pPr>
    </w:p>
    <w:p w14:paraId="3242EC8D" w14:textId="00E479B9" w:rsidR="00934FC1" w:rsidRPr="005445E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5445E4">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5445E4"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5445E4" w:rsidRDefault="00934FC1" w:rsidP="00934FC1">
      <w:pPr>
        <w:widowControl w:val="0"/>
        <w:suppressAutoHyphens/>
        <w:spacing w:after="0" w:line="240" w:lineRule="auto"/>
        <w:jc w:val="both"/>
        <w:rPr>
          <w:rFonts w:eastAsia="Times New Roman" w:cstheme="minorHAnsi"/>
          <w:bCs/>
          <w:kern w:val="2"/>
          <w:lang w:eastAsia="zh-CN"/>
        </w:rPr>
      </w:pPr>
      <w:r w:rsidRPr="005445E4">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5445E4">
        <w:rPr>
          <w:rFonts w:eastAsia="Times New Roman" w:cstheme="minorHAnsi"/>
          <w:bCs/>
          <w:kern w:val="2"/>
          <w:lang w:eastAsia="zh-CN"/>
        </w:rPr>
        <w:t>Pzp</w:t>
      </w:r>
      <w:proofErr w:type="spellEnd"/>
      <w:r w:rsidRPr="005445E4">
        <w:rPr>
          <w:rFonts w:eastAsia="Times New Roman" w:cstheme="minorHAnsi"/>
          <w:bCs/>
          <w:kern w:val="2"/>
          <w:lang w:eastAsia="zh-CN"/>
        </w:rPr>
        <w:t>.</w:t>
      </w:r>
    </w:p>
    <w:p w14:paraId="74FD8C25" w14:textId="77777777" w:rsidR="00934FC1" w:rsidRPr="005445E4"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5445E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5445E4">
        <w:rPr>
          <w:rFonts w:eastAsia="Times New Roman" w:cstheme="minorHAnsi"/>
          <w:b/>
          <w:kern w:val="2"/>
          <w:lang w:eastAsia="zh-CN"/>
        </w:rPr>
        <w:t>OSOBY UPRAWNIONE DO KOMUNIKOWANIA SIĘ Z WYKONAWCAMI</w:t>
      </w:r>
    </w:p>
    <w:p w14:paraId="506F6A00" w14:textId="77777777" w:rsidR="00FC594C" w:rsidRPr="005445E4"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EF423D" w:rsidRDefault="00934FC1" w:rsidP="00934FC1">
      <w:pPr>
        <w:widowControl w:val="0"/>
        <w:suppressAutoHyphens/>
        <w:spacing w:after="0" w:line="240" w:lineRule="auto"/>
        <w:rPr>
          <w:rFonts w:eastAsia="Times New Roman" w:cstheme="minorHAnsi"/>
          <w:b/>
          <w:kern w:val="2"/>
          <w:lang w:eastAsia="zh-CN"/>
        </w:rPr>
      </w:pPr>
      <w:r w:rsidRPr="00EF423D">
        <w:rPr>
          <w:rFonts w:eastAsia="Times New Roman" w:cstheme="minorHAnsi"/>
          <w:b/>
          <w:kern w:val="2"/>
          <w:lang w:eastAsia="zh-CN"/>
        </w:rPr>
        <w:t>Osoby uprawnione do porozumiewania się z wykonawcami:</w:t>
      </w:r>
    </w:p>
    <w:p w14:paraId="37292B95" w14:textId="77777777" w:rsidR="00934FC1" w:rsidRPr="00EF423D"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EF423D">
        <w:rPr>
          <w:rFonts w:eastAsia="Times New Roman" w:cstheme="minorHAnsi"/>
          <w:bCs/>
          <w:kern w:val="2"/>
          <w:lang w:eastAsia="zh-CN"/>
        </w:rPr>
        <w:t>Monika Trzcińska</w:t>
      </w:r>
      <w:r w:rsidRPr="00EF423D">
        <w:rPr>
          <w:rFonts w:eastAsia="Tahoma" w:cstheme="minorHAnsi"/>
          <w:bCs/>
          <w:kern w:val="2"/>
          <w:lang w:eastAsia="zh-CN"/>
        </w:rPr>
        <w:t xml:space="preserve">: </w:t>
      </w:r>
      <w:r w:rsidRPr="00EF423D">
        <w:rPr>
          <w:rFonts w:eastAsia="Tahoma" w:cstheme="minorHAnsi"/>
          <w:bCs/>
          <w:kern w:val="2"/>
          <w:lang w:val="de-DE" w:eastAsia="zh-CN"/>
        </w:rPr>
        <w:t xml:space="preserve">kontakt </w:t>
      </w:r>
      <w:proofErr w:type="spellStart"/>
      <w:r w:rsidRPr="00EF423D">
        <w:rPr>
          <w:rFonts w:eastAsia="Tahoma" w:cstheme="minorHAnsi"/>
          <w:bCs/>
          <w:kern w:val="2"/>
          <w:lang w:val="de-DE" w:eastAsia="zh-CN"/>
        </w:rPr>
        <w:t>za</w:t>
      </w:r>
      <w:proofErr w:type="spellEnd"/>
      <w:r w:rsidRPr="00EF423D">
        <w:rPr>
          <w:rFonts w:eastAsia="Tahoma" w:cstheme="minorHAnsi"/>
          <w:bCs/>
          <w:kern w:val="2"/>
          <w:lang w:val="de-DE" w:eastAsia="zh-CN"/>
        </w:rPr>
        <w:t xml:space="preserve"> </w:t>
      </w:r>
      <w:proofErr w:type="spellStart"/>
      <w:r w:rsidRPr="00EF423D">
        <w:rPr>
          <w:rFonts w:eastAsia="Tahoma" w:cstheme="minorHAnsi"/>
          <w:bCs/>
          <w:kern w:val="2"/>
          <w:lang w:val="de-DE" w:eastAsia="zh-CN"/>
        </w:rPr>
        <w:t>pośrednictwem</w:t>
      </w:r>
      <w:proofErr w:type="spellEnd"/>
      <w:r w:rsidRPr="00EF423D">
        <w:rPr>
          <w:rFonts w:eastAsia="Tahoma" w:cstheme="minorHAnsi"/>
          <w:bCs/>
          <w:kern w:val="2"/>
          <w:lang w:val="de-DE" w:eastAsia="zh-CN"/>
        </w:rPr>
        <w:t xml:space="preserve"> </w:t>
      </w:r>
      <w:proofErr w:type="spellStart"/>
      <w:r w:rsidRPr="00EF423D">
        <w:rPr>
          <w:rFonts w:eastAsia="Tahoma" w:cstheme="minorHAnsi"/>
          <w:bCs/>
          <w:kern w:val="2"/>
          <w:lang w:val="de-DE" w:eastAsia="zh-CN"/>
        </w:rPr>
        <w:t>Platformy</w:t>
      </w:r>
      <w:proofErr w:type="spellEnd"/>
      <w:r w:rsidRPr="00EF423D">
        <w:rPr>
          <w:rFonts w:eastAsia="Tahoma" w:cstheme="minorHAnsi"/>
          <w:bCs/>
          <w:kern w:val="2"/>
          <w:lang w:val="de-DE" w:eastAsia="zh-CN"/>
        </w:rPr>
        <w:t xml:space="preserve"> </w:t>
      </w:r>
      <w:proofErr w:type="spellStart"/>
      <w:r w:rsidRPr="00EF423D">
        <w:rPr>
          <w:rFonts w:eastAsia="Tahoma" w:cstheme="minorHAnsi"/>
          <w:bCs/>
          <w:kern w:val="2"/>
          <w:lang w:val="de-DE" w:eastAsia="zh-CN"/>
        </w:rPr>
        <w:t>Zakupowej</w:t>
      </w:r>
      <w:proofErr w:type="spellEnd"/>
      <w:r w:rsidRPr="00EF423D">
        <w:rPr>
          <w:rFonts w:eastAsia="Tahoma" w:cstheme="minorHAnsi"/>
          <w:bCs/>
          <w:kern w:val="2"/>
          <w:lang w:val="de-DE" w:eastAsia="zh-CN"/>
        </w:rPr>
        <w:t xml:space="preserve"> </w:t>
      </w:r>
      <w:proofErr w:type="spellStart"/>
      <w:r w:rsidRPr="00EF423D">
        <w:rPr>
          <w:rFonts w:eastAsia="Tahoma" w:cstheme="minorHAnsi"/>
          <w:bCs/>
          <w:kern w:val="2"/>
          <w:lang w:val="de-DE" w:eastAsia="zh-CN"/>
        </w:rPr>
        <w:t>Zamawiającego</w:t>
      </w:r>
      <w:proofErr w:type="spellEnd"/>
      <w:r w:rsidRPr="00EF423D">
        <w:rPr>
          <w:rFonts w:eastAsia="Tahoma" w:cstheme="minorHAnsi"/>
          <w:bCs/>
          <w:kern w:val="2"/>
          <w:lang w:val="de-DE" w:eastAsia="zh-CN"/>
        </w:rPr>
        <w:t xml:space="preserve">: </w:t>
      </w:r>
      <w:bookmarkStart w:id="1" w:name="_Hlk65826957"/>
      <w:r w:rsidRPr="00EF423D">
        <w:rPr>
          <w:rFonts w:eastAsia="Tahoma" w:cstheme="minorHAnsi"/>
          <w:bCs/>
          <w:kern w:val="2"/>
          <w:lang w:val="de-DE" w:eastAsia="zh-CN"/>
        </w:rPr>
        <w:fldChar w:fldCharType="begin"/>
      </w:r>
      <w:r w:rsidRPr="00EF423D">
        <w:rPr>
          <w:rFonts w:eastAsia="Tahoma" w:cstheme="minorHAnsi"/>
          <w:bCs/>
          <w:kern w:val="2"/>
          <w:lang w:val="de-DE" w:eastAsia="zh-CN"/>
        </w:rPr>
        <w:instrText xml:space="preserve"> HYPERLINK "https://platformazakupowa.pl/pn/rckik_lublin" </w:instrText>
      </w:r>
      <w:r w:rsidRPr="00EF423D">
        <w:rPr>
          <w:rFonts w:eastAsia="Tahoma" w:cstheme="minorHAnsi"/>
          <w:bCs/>
          <w:kern w:val="2"/>
          <w:lang w:val="de-DE" w:eastAsia="zh-CN"/>
        </w:rPr>
      </w:r>
      <w:r w:rsidRPr="00EF423D">
        <w:rPr>
          <w:rFonts w:eastAsia="Tahoma" w:cstheme="minorHAnsi"/>
          <w:bCs/>
          <w:kern w:val="2"/>
          <w:lang w:val="de-DE" w:eastAsia="zh-CN"/>
        </w:rPr>
        <w:fldChar w:fldCharType="separate"/>
      </w:r>
      <w:r w:rsidRPr="00EF423D">
        <w:rPr>
          <w:rFonts w:eastAsia="Tahoma" w:cstheme="minorHAnsi"/>
          <w:bCs/>
          <w:kern w:val="2"/>
          <w:u w:val="single"/>
          <w:lang w:val="de-DE" w:eastAsia="zh-CN"/>
        </w:rPr>
        <w:t>https://platformazakupowa.pl/pn/rckik_lublin</w:t>
      </w:r>
      <w:bookmarkEnd w:id="1"/>
      <w:r w:rsidRPr="00EF423D">
        <w:rPr>
          <w:rFonts w:eastAsia="Tahoma" w:cstheme="minorHAnsi"/>
          <w:bCs/>
          <w:kern w:val="2"/>
          <w:lang w:val="de-DE" w:eastAsia="zh-CN"/>
        </w:rPr>
        <w:fldChar w:fldCharType="end"/>
      </w:r>
    </w:p>
    <w:p w14:paraId="4179D104" w14:textId="77777777" w:rsidR="00934FC1" w:rsidRPr="00EF423D"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EF423D">
        <w:rPr>
          <w:rFonts w:eastAsia="Tahoma" w:cstheme="minorHAnsi"/>
          <w:bCs/>
          <w:kern w:val="2"/>
          <w:lang w:val="de-DE" w:eastAsia="zh-CN"/>
        </w:rPr>
        <w:t xml:space="preserve">Wioletta Macieńko: kontakt </w:t>
      </w:r>
      <w:proofErr w:type="spellStart"/>
      <w:r w:rsidRPr="00EF423D">
        <w:rPr>
          <w:rFonts w:eastAsia="Tahoma" w:cstheme="minorHAnsi"/>
          <w:bCs/>
          <w:kern w:val="2"/>
          <w:lang w:val="de-DE" w:eastAsia="zh-CN"/>
        </w:rPr>
        <w:t>za</w:t>
      </w:r>
      <w:proofErr w:type="spellEnd"/>
      <w:r w:rsidRPr="00EF423D">
        <w:rPr>
          <w:rFonts w:eastAsia="Tahoma" w:cstheme="minorHAnsi"/>
          <w:bCs/>
          <w:kern w:val="2"/>
          <w:lang w:val="de-DE" w:eastAsia="zh-CN"/>
        </w:rPr>
        <w:t xml:space="preserve"> </w:t>
      </w:r>
      <w:proofErr w:type="spellStart"/>
      <w:r w:rsidRPr="00EF423D">
        <w:rPr>
          <w:rFonts w:eastAsia="Tahoma" w:cstheme="minorHAnsi"/>
          <w:bCs/>
          <w:kern w:val="2"/>
          <w:lang w:val="de-DE" w:eastAsia="zh-CN"/>
        </w:rPr>
        <w:t>pośrednictwem</w:t>
      </w:r>
      <w:proofErr w:type="spellEnd"/>
      <w:r w:rsidRPr="00EF423D">
        <w:rPr>
          <w:rFonts w:eastAsia="Tahoma" w:cstheme="minorHAnsi"/>
          <w:bCs/>
          <w:kern w:val="2"/>
          <w:lang w:val="de-DE" w:eastAsia="zh-CN"/>
        </w:rPr>
        <w:t xml:space="preserve"> </w:t>
      </w:r>
      <w:proofErr w:type="spellStart"/>
      <w:r w:rsidRPr="00EF423D">
        <w:rPr>
          <w:rFonts w:eastAsia="Tahoma" w:cstheme="minorHAnsi"/>
          <w:bCs/>
          <w:kern w:val="2"/>
          <w:lang w:val="de-DE" w:eastAsia="zh-CN"/>
        </w:rPr>
        <w:t>Platformy</w:t>
      </w:r>
      <w:proofErr w:type="spellEnd"/>
      <w:r w:rsidRPr="00EF423D">
        <w:rPr>
          <w:rFonts w:eastAsia="Tahoma" w:cstheme="minorHAnsi"/>
          <w:bCs/>
          <w:kern w:val="2"/>
          <w:lang w:val="de-DE" w:eastAsia="zh-CN"/>
        </w:rPr>
        <w:t xml:space="preserve"> </w:t>
      </w:r>
      <w:proofErr w:type="spellStart"/>
      <w:r w:rsidRPr="00EF423D">
        <w:rPr>
          <w:rFonts w:eastAsia="Tahoma" w:cstheme="minorHAnsi"/>
          <w:bCs/>
          <w:kern w:val="2"/>
          <w:lang w:val="de-DE" w:eastAsia="zh-CN"/>
        </w:rPr>
        <w:t>Zakupowej</w:t>
      </w:r>
      <w:proofErr w:type="spellEnd"/>
      <w:r w:rsidRPr="00EF423D">
        <w:rPr>
          <w:rFonts w:eastAsia="Tahoma" w:cstheme="minorHAnsi"/>
          <w:bCs/>
          <w:kern w:val="2"/>
          <w:lang w:val="de-DE" w:eastAsia="zh-CN"/>
        </w:rPr>
        <w:t xml:space="preserve"> </w:t>
      </w:r>
      <w:proofErr w:type="spellStart"/>
      <w:r w:rsidRPr="00EF423D">
        <w:rPr>
          <w:rFonts w:eastAsia="Tahoma" w:cstheme="minorHAnsi"/>
          <w:bCs/>
          <w:kern w:val="2"/>
          <w:lang w:val="de-DE" w:eastAsia="zh-CN"/>
        </w:rPr>
        <w:t>Zamawiającego</w:t>
      </w:r>
      <w:proofErr w:type="spellEnd"/>
      <w:r w:rsidRPr="00EF423D">
        <w:rPr>
          <w:rFonts w:eastAsia="Tahoma" w:cstheme="minorHAnsi"/>
          <w:bCs/>
          <w:kern w:val="2"/>
          <w:lang w:val="de-DE" w:eastAsia="zh-CN"/>
        </w:rPr>
        <w:t xml:space="preserve">: </w:t>
      </w:r>
      <w:hyperlink r:id="rId8" w:history="1">
        <w:r w:rsidRPr="00EF423D">
          <w:rPr>
            <w:rFonts w:eastAsia="Tahoma" w:cstheme="minorHAnsi"/>
            <w:bCs/>
            <w:kern w:val="2"/>
            <w:u w:val="single"/>
            <w:lang w:val="de-DE" w:eastAsia="zh-CN"/>
          </w:rPr>
          <w:t>https://platformazakupowa.pl/pn/rckik_lublin</w:t>
        </w:r>
      </w:hyperlink>
    </w:p>
    <w:p w14:paraId="795450C7" w14:textId="77777777" w:rsidR="00934FC1" w:rsidRPr="005445E4" w:rsidRDefault="00934FC1" w:rsidP="00934FC1">
      <w:pPr>
        <w:widowControl w:val="0"/>
        <w:suppressAutoHyphens/>
        <w:spacing w:after="0" w:line="288" w:lineRule="auto"/>
        <w:ind w:left="426"/>
        <w:rPr>
          <w:rFonts w:eastAsia="Times New Roman" w:cstheme="minorHAnsi"/>
          <w:b/>
          <w:color w:val="FF0000"/>
          <w:kern w:val="2"/>
          <w:lang w:eastAsia="zh-CN"/>
        </w:rPr>
      </w:pPr>
    </w:p>
    <w:p w14:paraId="32ABE9B1" w14:textId="5D42565E" w:rsidR="00934FC1" w:rsidRPr="00EF23B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F23BB">
        <w:rPr>
          <w:rFonts w:eastAsia="Times New Roman" w:cstheme="minorHAnsi"/>
          <w:b/>
          <w:kern w:val="2"/>
          <w:lang w:val="en-US" w:eastAsia="zh-CN"/>
        </w:rPr>
        <w:t>TERMIN ZWIĄZANIA OFERTĄ</w:t>
      </w:r>
    </w:p>
    <w:p w14:paraId="54F84238" w14:textId="77777777" w:rsidR="00FC594C" w:rsidRPr="00E746C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359B3141" w:rsidR="00934FC1" w:rsidRPr="005445E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5445E4">
        <w:rPr>
          <w:rFonts w:eastAsia="Times New Roman" w:cstheme="minorHAnsi"/>
          <w:bCs/>
          <w:kern w:val="2"/>
          <w:lang w:eastAsia="zh-CN"/>
        </w:rPr>
        <w:t xml:space="preserve">Wykonawca jest związany ofertą od dnia upływu terminu składania ofert do dnia </w:t>
      </w:r>
      <w:r w:rsidR="00306B5C" w:rsidRPr="005445E4">
        <w:rPr>
          <w:rFonts w:eastAsia="Times New Roman" w:cstheme="minorHAnsi"/>
          <w:b/>
          <w:kern w:val="2"/>
          <w:lang w:eastAsia="zh-CN"/>
        </w:rPr>
        <w:t xml:space="preserve"> </w:t>
      </w:r>
      <w:r w:rsidR="00726A38" w:rsidRPr="005445E4">
        <w:rPr>
          <w:rFonts w:eastAsia="Times New Roman" w:cstheme="minorHAnsi"/>
          <w:b/>
          <w:kern w:val="2"/>
          <w:lang w:eastAsia="zh-CN"/>
        </w:rPr>
        <w:t xml:space="preserve">                                                         </w:t>
      </w:r>
      <w:r w:rsidR="00E746CD" w:rsidRPr="005445E4">
        <w:rPr>
          <w:rFonts w:eastAsia="Times New Roman" w:cstheme="minorHAnsi"/>
          <w:bCs/>
          <w:kern w:val="2"/>
          <w:lang w:eastAsia="zh-CN"/>
        </w:rPr>
        <w:t>30</w:t>
      </w:r>
      <w:r w:rsidR="00047822" w:rsidRPr="005445E4">
        <w:rPr>
          <w:rFonts w:eastAsia="Times New Roman" w:cstheme="minorHAnsi"/>
          <w:bCs/>
          <w:kern w:val="2"/>
          <w:lang w:eastAsia="zh-CN"/>
        </w:rPr>
        <w:t xml:space="preserve"> </w:t>
      </w:r>
      <w:r w:rsidR="008E4498" w:rsidRPr="005445E4">
        <w:rPr>
          <w:rFonts w:eastAsia="Times New Roman" w:cstheme="minorHAnsi"/>
          <w:bCs/>
          <w:kern w:val="2"/>
          <w:lang w:eastAsia="zh-CN"/>
        </w:rPr>
        <w:t xml:space="preserve"> </w:t>
      </w:r>
      <w:r w:rsidR="00047822" w:rsidRPr="005445E4">
        <w:rPr>
          <w:rFonts w:eastAsia="Times New Roman" w:cstheme="minorHAnsi"/>
          <w:bCs/>
          <w:kern w:val="2"/>
          <w:lang w:eastAsia="zh-CN"/>
        </w:rPr>
        <w:t>czerwca</w:t>
      </w:r>
      <w:r w:rsidRPr="005445E4">
        <w:rPr>
          <w:rFonts w:eastAsia="Times New Roman" w:cstheme="minorHAnsi"/>
          <w:bCs/>
          <w:kern w:val="2"/>
          <w:lang w:eastAsia="zh-CN"/>
        </w:rPr>
        <w:t xml:space="preserve"> 202</w:t>
      </w:r>
      <w:r w:rsidR="00C2704C" w:rsidRPr="005445E4">
        <w:rPr>
          <w:rFonts w:eastAsia="Times New Roman" w:cstheme="minorHAnsi"/>
          <w:bCs/>
          <w:kern w:val="2"/>
          <w:lang w:eastAsia="zh-CN"/>
        </w:rPr>
        <w:t>3</w:t>
      </w:r>
      <w:r w:rsidRPr="005445E4">
        <w:rPr>
          <w:rFonts w:eastAsia="Times New Roman" w:cstheme="minorHAnsi"/>
          <w:bCs/>
          <w:kern w:val="2"/>
          <w:lang w:eastAsia="zh-CN"/>
        </w:rPr>
        <w:t xml:space="preserve"> roku </w:t>
      </w:r>
      <w:r w:rsidR="00E94A88" w:rsidRPr="005445E4">
        <w:rPr>
          <w:rFonts w:eastAsia="Times New Roman" w:cstheme="minorHAnsi"/>
          <w:bCs/>
          <w:kern w:val="2"/>
          <w:lang w:eastAsia="zh-CN"/>
        </w:rPr>
        <w:t>.</w:t>
      </w:r>
    </w:p>
    <w:p w14:paraId="572CBAF6" w14:textId="77777777" w:rsidR="00934FC1" w:rsidRPr="005445E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5445E4">
        <w:rPr>
          <w:rFonts w:eastAsia="Times New Roman" w:cstheme="minorHAnsi"/>
          <w:bCs/>
          <w:kern w:val="2"/>
          <w:lang w:eastAsia="zh-CN"/>
        </w:rPr>
        <w:t xml:space="preserve">W przypadku gdy wybór najkorzystniejszej oferty nie </w:t>
      </w:r>
      <w:proofErr w:type="spellStart"/>
      <w:r w:rsidRPr="005445E4">
        <w:rPr>
          <w:rFonts w:eastAsia="Times New Roman" w:cstheme="minorHAnsi"/>
          <w:bCs/>
          <w:kern w:val="2"/>
          <w:lang w:eastAsia="zh-CN"/>
        </w:rPr>
        <w:t>nastapi</w:t>
      </w:r>
      <w:proofErr w:type="spellEnd"/>
      <w:r w:rsidRPr="005445E4">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proofErr w:type="spellStart"/>
      <w:r w:rsidRPr="005445E4">
        <w:rPr>
          <w:rFonts w:eastAsia="Times New Roman" w:cstheme="minorHAnsi"/>
          <w:bCs/>
          <w:kern w:val="2"/>
          <w:lang w:eastAsia="zh-CN"/>
        </w:rPr>
        <w:t>wyrażenie</w:t>
      </w:r>
      <w:proofErr w:type="spellEnd"/>
      <w:r w:rsidRPr="005445E4">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5445E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5445E4">
        <w:rPr>
          <w:rFonts w:eastAsia="Times New Roman" w:cstheme="minorHAnsi"/>
          <w:bCs/>
          <w:kern w:val="2"/>
          <w:lang w:eastAsia="zh-CN"/>
        </w:rPr>
        <w:t>Przedłużenie terminu związania ofertą o którym mowa w ust. 2 powyżej, wymaga złożenia przez Wykonawcę pisemnego (</w:t>
      </w:r>
      <w:r w:rsidRPr="00E746CD">
        <w:rPr>
          <w:rFonts w:eastAsia="Times New Roman" w:cstheme="minorHAnsi"/>
          <w:bCs/>
          <w:kern w:val="2"/>
          <w:lang w:eastAsia="zh-CN"/>
        </w:rPr>
        <w:t>t. j. wyrażonego przy użyciu wyrazów, cyfr lub innych znaków pisarskich, które można odczytać  i powielić)</w:t>
      </w:r>
      <w:r w:rsidRPr="005445E4">
        <w:rPr>
          <w:rFonts w:eastAsia="Times New Roman" w:cstheme="minorHAnsi"/>
          <w:bCs/>
          <w:kern w:val="2"/>
          <w:lang w:eastAsia="zh-CN"/>
        </w:rPr>
        <w:t xml:space="preserve"> oświadczenia o wyrażeniu zgody na przedłużenie terminu związania ofertą.</w:t>
      </w:r>
    </w:p>
    <w:p w14:paraId="42D68394" w14:textId="3A82929E" w:rsidR="001B6D68" w:rsidRPr="005445E4" w:rsidRDefault="001B6D68" w:rsidP="001B6D68">
      <w:pPr>
        <w:widowControl w:val="0"/>
        <w:tabs>
          <w:tab w:val="num" w:pos="1080"/>
        </w:tabs>
        <w:suppressAutoHyphens/>
        <w:spacing w:after="0" w:line="240" w:lineRule="auto"/>
        <w:jc w:val="both"/>
        <w:rPr>
          <w:rFonts w:eastAsia="Times New Roman" w:cstheme="minorHAnsi"/>
          <w:bCs/>
          <w:color w:val="FF0000"/>
          <w:kern w:val="2"/>
          <w:lang w:eastAsia="zh-CN"/>
        </w:rPr>
      </w:pPr>
    </w:p>
    <w:p w14:paraId="1DC66503" w14:textId="77777777" w:rsidR="00934FC1" w:rsidRPr="005445E4"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EF423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F423D">
        <w:rPr>
          <w:rFonts w:eastAsia="Times New Roman" w:cstheme="minorHAnsi"/>
          <w:b/>
          <w:kern w:val="2"/>
          <w:lang w:val="en-US" w:eastAsia="zh-CN"/>
        </w:rPr>
        <w:t xml:space="preserve">OPIS SPOSOBU PRZYGOTOWANIA OFERTY </w:t>
      </w:r>
    </w:p>
    <w:p w14:paraId="55AB1FFF" w14:textId="77777777" w:rsidR="00FC594C" w:rsidRPr="00EF423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EF423D"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2" w:name="_Hlk65826757"/>
      <w:r w:rsidRPr="00EF423D">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EF423D"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EF423D">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EF423D"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EF423D">
        <w:rPr>
          <w:rFonts w:eastAsia="Times New Roman" w:cstheme="minorHAnsi"/>
          <w:bCs/>
          <w:kern w:val="2"/>
          <w:lang w:eastAsia="zh-CN"/>
        </w:rPr>
        <w:t>Do oferty należy dołączyć:</w:t>
      </w:r>
    </w:p>
    <w:p w14:paraId="4215D095" w14:textId="77777777" w:rsidR="00D41B86" w:rsidRPr="00EF423D" w:rsidRDefault="00D41B86" w:rsidP="00746834">
      <w:pPr>
        <w:widowControl w:val="0"/>
        <w:numPr>
          <w:ilvl w:val="0"/>
          <w:numId w:val="53"/>
        </w:numPr>
        <w:tabs>
          <w:tab w:val="left" w:pos="284"/>
        </w:tabs>
        <w:suppressAutoHyphens/>
        <w:spacing w:after="0" w:line="240" w:lineRule="auto"/>
        <w:jc w:val="both"/>
        <w:rPr>
          <w:rFonts w:eastAsia="Times New Roman" w:cstheme="minorHAnsi"/>
          <w:bCs/>
          <w:kern w:val="2"/>
          <w:lang w:eastAsia="zh-CN"/>
        </w:rPr>
      </w:pPr>
      <w:r w:rsidRPr="00EF423D">
        <w:rPr>
          <w:rFonts w:eastAsia="Times New Roman" w:cstheme="minorHAnsi"/>
          <w:bCs/>
          <w:kern w:val="2"/>
          <w:lang w:eastAsia="zh-CN"/>
        </w:rPr>
        <w:t>Pełnomocnictwo upoważniające do złożenia oferty, o ile ofertę składa pełnomocnik;</w:t>
      </w:r>
    </w:p>
    <w:p w14:paraId="59EFB6A0" w14:textId="77777777" w:rsidR="00D41B86" w:rsidRPr="00EF423D" w:rsidRDefault="00D41B86" w:rsidP="00746834">
      <w:pPr>
        <w:widowControl w:val="0"/>
        <w:numPr>
          <w:ilvl w:val="0"/>
          <w:numId w:val="53"/>
        </w:numPr>
        <w:tabs>
          <w:tab w:val="left" w:pos="284"/>
        </w:tabs>
        <w:suppressAutoHyphens/>
        <w:spacing w:after="0" w:line="240" w:lineRule="auto"/>
        <w:jc w:val="both"/>
        <w:rPr>
          <w:rFonts w:eastAsia="Times New Roman" w:cstheme="minorHAnsi"/>
          <w:bCs/>
          <w:kern w:val="2"/>
          <w:lang w:eastAsia="zh-CN"/>
        </w:rPr>
      </w:pPr>
      <w:r w:rsidRPr="00EF423D">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EF423D" w:rsidRDefault="00D41B86" w:rsidP="00746834">
      <w:pPr>
        <w:widowControl w:val="0"/>
        <w:numPr>
          <w:ilvl w:val="0"/>
          <w:numId w:val="53"/>
        </w:numPr>
        <w:tabs>
          <w:tab w:val="left" w:pos="284"/>
        </w:tabs>
        <w:suppressAutoHyphens/>
        <w:spacing w:after="0" w:line="240" w:lineRule="auto"/>
        <w:jc w:val="both"/>
        <w:rPr>
          <w:rFonts w:eastAsia="Times New Roman" w:cstheme="minorHAnsi"/>
          <w:kern w:val="2"/>
          <w:lang w:eastAsia="zh-CN"/>
        </w:rPr>
      </w:pPr>
      <w:r w:rsidRPr="00EF423D">
        <w:rPr>
          <w:rFonts w:eastAsia="Times New Roman" w:cstheme="minorHAnsi"/>
          <w:bCs/>
          <w:kern w:val="2"/>
          <w:lang w:eastAsia="zh-CN"/>
        </w:rPr>
        <w:t>Oświadczenie Wykonawcy o niepodleganiu wykluczeniu i spełnianiu warunków                                   w postępowaniu.</w:t>
      </w:r>
      <w:r w:rsidR="00E6036C" w:rsidRPr="00EF423D">
        <w:rPr>
          <w:rFonts w:eastAsia="Times New Roman" w:cstheme="minorHAnsi"/>
          <w:bCs/>
          <w:kern w:val="2"/>
          <w:lang w:eastAsia="zh-CN"/>
        </w:rPr>
        <w:t xml:space="preserve"> </w:t>
      </w:r>
      <w:r w:rsidRPr="00EF423D">
        <w:rPr>
          <w:rFonts w:eastAsia="Times New Roman" w:cstheme="minorHAnsi"/>
          <w:kern w:val="2"/>
          <w:lang w:eastAsia="zh-CN"/>
        </w:rPr>
        <w:t xml:space="preserve">Wzór oświadczenia o niepodleganiu wykluczeniu i o spełnianiu warunków udziału w postępowaniu </w:t>
      </w:r>
      <w:r w:rsidRPr="00EF423D">
        <w:rPr>
          <w:rFonts w:eastAsia="Times New Roman" w:cstheme="minorHAnsi"/>
          <w:bCs/>
          <w:kern w:val="2"/>
          <w:lang w:eastAsia="zh-CN"/>
        </w:rPr>
        <w:t xml:space="preserve">stanowi Załącznik nr 4 do SWZ. </w:t>
      </w:r>
    </w:p>
    <w:p w14:paraId="4F64434F" w14:textId="6B4ADC33" w:rsidR="00D41B86" w:rsidRPr="00EF423D" w:rsidRDefault="00D41B86" w:rsidP="00746834">
      <w:pPr>
        <w:widowControl w:val="0"/>
        <w:numPr>
          <w:ilvl w:val="0"/>
          <w:numId w:val="53"/>
        </w:numPr>
        <w:suppressAutoHyphens/>
        <w:spacing w:after="0" w:line="240" w:lineRule="auto"/>
        <w:jc w:val="both"/>
        <w:rPr>
          <w:rFonts w:eastAsia="Times New Roman" w:cstheme="minorHAnsi"/>
          <w:bCs/>
          <w:kern w:val="2"/>
          <w:lang w:eastAsia="zh-CN"/>
        </w:rPr>
      </w:pPr>
      <w:r w:rsidRPr="00EF423D">
        <w:rPr>
          <w:rFonts w:eastAsia="Times New Roman" w:cstheme="minorHAnsi"/>
          <w:bCs/>
          <w:kern w:val="2"/>
          <w:lang w:eastAsia="zh-CN"/>
        </w:rPr>
        <w:t xml:space="preserve">Oświadczenie Wykonawców wspólnie ubiegających się o udzielenie zamówienia z art. 117 ust. 4 ustawy </w:t>
      </w:r>
      <w:proofErr w:type="spellStart"/>
      <w:r w:rsidRPr="00EF423D">
        <w:rPr>
          <w:rFonts w:eastAsia="Times New Roman" w:cstheme="minorHAnsi"/>
          <w:bCs/>
          <w:kern w:val="2"/>
          <w:lang w:eastAsia="zh-CN"/>
        </w:rPr>
        <w:t>Pzp</w:t>
      </w:r>
      <w:proofErr w:type="spellEnd"/>
      <w:r w:rsidRPr="00EF423D">
        <w:rPr>
          <w:rFonts w:eastAsia="Times New Roman" w:cstheme="minorHAnsi"/>
          <w:bCs/>
          <w:kern w:val="2"/>
          <w:lang w:eastAsia="zh-CN"/>
        </w:rPr>
        <w:t xml:space="preserve"> (jeżeli dotyczy). Wzór oświadczenia Wykonawców wspólnie ubiegających się</w:t>
      </w:r>
      <w:r w:rsidR="004434BE" w:rsidRPr="00EF423D">
        <w:rPr>
          <w:rFonts w:eastAsia="Times New Roman" w:cstheme="minorHAnsi"/>
          <w:bCs/>
          <w:kern w:val="2"/>
          <w:lang w:eastAsia="zh-CN"/>
        </w:rPr>
        <w:t xml:space="preserve">                       </w:t>
      </w:r>
      <w:r w:rsidRPr="00EF423D">
        <w:rPr>
          <w:rFonts w:eastAsia="Times New Roman" w:cstheme="minorHAnsi"/>
          <w:bCs/>
          <w:kern w:val="2"/>
          <w:lang w:eastAsia="zh-CN"/>
        </w:rPr>
        <w:t xml:space="preserve"> </w:t>
      </w:r>
      <w:r w:rsidRPr="00EF423D">
        <w:rPr>
          <w:rFonts w:eastAsia="Times New Roman" w:cstheme="minorHAnsi"/>
          <w:bCs/>
          <w:kern w:val="2"/>
          <w:lang w:eastAsia="zh-CN"/>
        </w:rPr>
        <w:lastRenderedPageBreak/>
        <w:t xml:space="preserve">o udzielenie zamówienia z art. 117 ust. 4 ustawy </w:t>
      </w:r>
      <w:proofErr w:type="spellStart"/>
      <w:r w:rsidRPr="00EF423D">
        <w:rPr>
          <w:rFonts w:eastAsia="Times New Roman" w:cstheme="minorHAnsi"/>
          <w:bCs/>
          <w:kern w:val="2"/>
          <w:lang w:eastAsia="zh-CN"/>
        </w:rPr>
        <w:t>Pzp</w:t>
      </w:r>
      <w:proofErr w:type="spellEnd"/>
      <w:r w:rsidRPr="00EF423D">
        <w:rPr>
          <w:rFonts w:eastAsia="Times New Roman" w:cstheme="minorHAnsi"/>
          <w:bCs/>
          <w:kern w:val="2"/>
          <w:lang w:eastAsia="zh-CN"/>
        </w:rPr>
        <w:t>.  Załącznik nr 6 do SWZ.</w:t>
      </w:r>
    </w:p>
    <w:p w14:paraId="5476FD92" w14:textId="77777777" w:rsidR="00D41B86" w:rsidRPr="00EF423D" w:rsidRDefault="00D41B86" w:rsidP="00746834">
      <w:pPr>
        <w:widowControl w:val="0"/>
        <w:numPr>
          <w:ilvl w:val="0"/>
          <w:numId w:val="53"/>
        </w:numPr>
        <w:suppressAutoHyphens/>
        <w:spacing w:after="0" w:line="240" w:lineRule="auto"/>
        <w:jc w:val="both"/>
        <w:rPr>
          <w:rFonts w:eastAsia="Times New Roman" w:cstheme="minorHAnsi"/>
          <w:kern w:val="2"/>
          <w:lang w:eastAsia="zh-CN"/>
        </w:rPr>
      </w:pPr>
      <w:r w:rsidRPr="00EF423D">
        <w:rPr>
          <w:rFonts w:eastAsia="Times New Roman" w:cstheme="minorHAnsi"/>
          <w:kern w:val="2"/>
          <w:lang w:eastAsia="zh-CN"/>
        </w:rPr>
        <w:t xml:space="preserve">W przypadku polegania na zasobach innych podmiotów: </w:t>
      </w:r>
    </w:p>
    <w:p w14:paraId="0F3B56C5" w14:textId="325D8FE9" w:rsidR="00D41B86" w:rsidRPr="00EF423D" w:rsidRDefault="00D41B86" w:rsidP="00C26B82">
      <w:pPr>
        <w:pStyle w:val="Akapitzlist"/>
        <w:spacing w:line="240" w:lineRule="auto"/>
        <w:ind w:left="720"/>
        <w:jc w:val="both"/>
        <w:rPr>
          <w:rFonts w:asciiTheme="minorHAnsi" w:hAnsiTheme="minorHAnsi" w:cstheme="minorHAnsi"/>
          <w:bCs w:val="0"/>
          <w:color w:val="auto"/>
        </w:rPr>
      </w:pPr>
      <w:r w:rsidRPr="00EF423D">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EF423D">
        <w:rPr>
          <w:rFonts w:asciiTheme="minorHAnsi" w:hAnsiTheme="minorHAnsi" w:cstheme="minorHAnsi"/>
          <w:bCs w:val="0"/>
          <w:iCs/>
          <w:color w:val="auto"/>
        </w:rPr>
        <w:t>;</w:t>
      </w:r>
      <w:r w:rsidRPr="00EF423D">
        <w:rPr>
          <w:rFonts w:asciiTheme="minorHAnsi" w:hAnsiTheme="minorHAnsi" w:cstheme="minorHAnsi"/>
          <w:bCs w:val="0"/>
          <w:color w:val="auto"/>
        </w:rPr>
        <w:t xml:space="preserve"> (wg  Załącznika  Nr 5  do SWZ );</w:t>
      </w:r>
    </w:p>
    <w:p w14:paraId="7B23ED48" w14:textId="77777777" w:rsidR="00D41B86" w:rsidRPr="00EF423D" w:rsidRDefault="00D41B86" w:rsidP="00C26B82">
      <w:pPr>
        <w:pStyle w:val="Akapitzlist"/>
        <w:spacing w:line="240" w:lineRule="auto"/>
        <w:ind w:left="720"/>
        <w:jc w:val="both"/>
        <w:rPr>
          <w:rFonts w:asciiTheme="minorHAnsi" w:eastAsiaTheme="minorEastAsia" w:hAnsiTheme="minorHAnsi" w:cstheme="minorHAnsi"/>
          <w:bCs w:val="0"/>
          <w:iCs/>
          <w:color w:val="auto"/>
          <w:lang w:eastAsia="pl-PL"/>
        </w:rPr>
      </w:pPr>
      <w:r w:rsidRPr="00EF423D">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EF423D" w:rsidRDefault="00D41B86" w:rsidP="00746834">
      <w:pPr>
        <w:widowControl w:val="0"/>
        <w:numPr>
          <w:ilvl w:val="0"/>
          <w:numId w:val="53"/>
        </w:numPr>
        <w:suppressAutoHyphens/>
        <w:spacing w:after="0" w:line="240" w:lineRule="auto"/>
        <w:jc w:val="both"/>
        <w:rPr>
          <w:rFonts w:eastAsiaTheme="minorEastAsia" w:cstheme="minorHAnsi"/>
          <w:lang w:eastAsia="pl-PL"/>
        </w:rPr>
      </w:pPr>
      <w:r w:rsidRPr="00EF423D">
        <w:rPr>
          <w:rFonts w:eastAsiaTheme="minorEastAsia" w:cstheme="minorHAnsi"/>
          <w:lang w:eastAsia="pl-PL"/>
        </w:rPr>
        <w:t>W przypadku wspólnego ubiegania się o zamówienie przez wykonawców (m.in. konsorcja, spółki cywilne):</w:t>
      </w:r>
    </w:p>
    <w:p w14:paraId="1B5C48E8" w14:textId="72D7F7E0" w:rsidR="00135029" w:rsidRPr="00EF423D" w:rsidRDefault="00135029" w:rsidP="00135029">
      <w:pPr>
        <w:widowControl w:val="0"/>
        <w:suppressAutoHyphens/>
        <w:spacing w:after="0" w:line="240" w:lineRule="auto"/>
        <w:ind w:left="720"/>
        <w:jc w:val="both"/>
        <w:rPr>
          <w:rFonts w:eastAsiaTheme="minorEastAsia" w:cstheme="minorHAnsi"/>
          <w:lang w:eastAsia="pl-PL"/>
        </w:rPr>
      </w:pPr>
      <w:r w:rsidRPr="00EF423D">
        <w:rPr>
          <w:rFonts w:eastAsiaTheme="minorEastAsia" w:cstheme="minorHAnsi"/>
          <w:lang w:eastAsia="pl-PL"/>
        </w:rPr>
        <w:t>- o</w:t>
      </w:r>
      <w:r w:rsidR="00D41B86" w:rsidRPr="00EF423D">
        <w:rPr>
          <w:rFonts w:eastAsiaTheme="minorEastAsia" w:cstheme="minorHAnsi"/>
          <w:lang w:eastAsia="pl-PL"/>
        </w:rPr>
        <w:t xml:space="preserve">świadczenie o niepodleganiu wykluczeniu i spełnianiu warunków                                           </w:t>
      </w:r>
      <w:r w:rsidRPr="00EF423D">
        <w:rPr>
          <w:rFonts w:eastAsiaTheme="minorEastAsia" w:cstheme="minorHAnsi"/>
          <w:lang w:eastAsia="pl-PL"/>
        </w:rPr>
        <w:t xml:space="preserve">                              </w:t>
      </w:r>
      <w:r w:rsidR="00D41B86" w:rsidRPr="00EF423D">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EF423D">
        <w:rPr>
          <w:rFonts w:eastAsiaTheme="minorEastAsia" w:cstheme="minorHAnsi"/>
          <w:lang w:eastAsia="pl-PL"/>
        </w:rPr>
        <w:t xml:space="preserve">                               </w:t>
      </w:r>
      <w:r w:rsidR="00D41B86" w:rsidRPr="00EF423D">
        <w:rPr>
          <w:rFonts w:eastAsiaTheme="minorEastAsia" w:cstheme="minorHAnsi"/>
          <w:lang w:eastAsia="pl-PL"/>
        </w:rPr>
        <w:t xml:space="preserve"> w zakresie, w jakim każdy z wykonawców wykazuje spełnienie warunków udziału </w:t>
      </w:r>
      <w:r w:rsidR="004434BE" w:rsidRPr="00EF423D">
        <w:rPr>
          <w:rFonts w:eastAsiaTheme="minorEastAsia" w:cstheme="minorHAnsi"/>
          <w:lang w:eastAsia="pl-PL"/>
        </w:rPr>
        <w:t xml:space="preserve">                                        </w:t>
      </w:r>
      <w:r w:rsidR="00D41B86" w:rsidRPr="00EF423D">
        <w:rPr>
          <w:rFonts w:eastAsiaTheme="minorEastAsia" w:cstheme="minorHAnsi"/>
          <w:lang w:eastAsia="pl-PL"/>
        </w:rPr>
        <w:t>w postępowaniu;</w:t>
      </w:r>
    </w:p>
    <w:p w14:paraId="0FED6E05" w14:textId="341817F8" w:rsidR="001B6D68" w:rsidRPr="00EF423D" w:rsidRDefault="00D41B86" w:rsidP="00135029">
      <w:pPr>
        <w:widowControl w:val="0"/>
        <w:suppressAutoHyphens/>
        <w:spacing w:after="0" w:line="240" w:lineRule="auto"/>
        <w:ind w:left="720"/>
        <w:jc w:val="both"/>
        <w:rPr>
          <w:rFonts w:eastAsiaTheme="minorEastAsia" w:cstheme="minorHAnsi"/>
          <w:lang w:eastAsia="pl-PL"/>
        </w:rPr>
      </w:pPr>
      <w:r w:rsidRPr="00EF423D">
        <w:rPr>
          <w:rFonts w:cstheme="minorHAnsi"/>
        </w:rPr>
        <w:t xml:space="preserve">- oświadczenie podmiotów wspólnie ubiegających się o udzielenie zamówienia na podstawie art. 117 ust. 4 ustawy </w:t>
      </w:r>
      <w:proofErr w:type="spellStart"/>
      <w:r w:rsidRPr="00EF423D">
        <w:rPr>
          <w:rFonts w:cstheme="minorHAnsi"/>
        </w:rPr>
        <w:t>Pzp</w:t>
      </w:r>
      <w:proofErr w:type="spellEnd"/>
      <w:r w:rsidRPr="00EF423D">
        <w:rPr>
          <w:rFonts w:cstheme="minorHAnsi"/>
        </w:rPr>
        <w:t>, z którego wynika, które usługi wykonają poszczególni wykonawcy (wg załącznika nr  6 do SWZ).</w:t>
      </w:r>
    </w:p>
    <w:p w14:paraId="4BBF7324" w14:textId="0AB1131C" w:rsidR="001B6D68" w:rsidRPr="00EF423D"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C070F0"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070F0">
        <w:rPr>
          <w:rFonts w:eastAsia="Times New Roman" w:cstheme="minorHAnsi"/>
          <w:b/>
          <w:kern w:val="2"/>
          <w:lang w:eastAsia="zh-CN"/>
        </w:rPr>
        <w:t>Do oferty należy dołączyć ponadto n</w:t>
      </w:r>
      <w:r w:rsidR="001B6D68" w:rsidRPr="00C070F0">
        <w:rPr>
          <w:rFonts w:eastAsia="Times New Roman" w:cstheme="minorHAnsi"/>
          <w:b/>
          <w:kern w:val="2"/>
          <w:lang w:eastAsia="zh-CN"/>
        </w:rPr>
        <w:t>astępujące przedmiotowe środki dowodowe:</w:t>
      </w:r>
    </w:p>
    <w:p w14:paraId="016A14E2" w14:textId="77777777" w:rsidR="001B6D68" w:rsidRPr="00C070F0"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5CB0763B" w14:textId="45A9A8EB" w:rsidR="00AA00E1" w:rsidRPr="00B228E6" w:rsidRDefault="00E746CD" w:rsidP="00746834">
      <w:pPr>
        <w:pStyle w:val="Akapitzlist"/>
        <w:numPr>
          <w:ilvl w:val="0"/>
          <w:numId w:val="57"/>
        </w:numPr>
        <w:tabs>
          <w:tab w:val="left" w:pos="284"/>
        </w:tabs>
        <w:spacing w:line="240" w:lineRule="auto"/>
        <w:jc w:val="both"/>
        <w:rPr>
          <w:rFonts w:cstheme="minorHAnsi"/>
          <w:lang w:eastAsia="pl-PL"/>
        </w:rPr>
      </w:pPr>
      <w:r>
        <w:rPr>
          <w:rFonts w:cstheme="minorHAnsi"/>
        </w:rPr>
        <w:t>D</w:t>
      </w:r>
      <w:r w:rsidR="001B6D68" w:rsidRPr="00B228E6">
        <w:rPr>
          <w:rFonts w:cstheme="minorHAnsi"/>
        </w:rPr>
        <w:t xml:space="preserve">owód dopuszczenia przedmiotu zamówienia  do obrotu na terytorium RP zgodnie </w:t>
      </w:r>
      <w:r w:rsidR="00C070F0" w:rsidRPr="00B228E6">
        <w:rPr>
          <w:rFonts w:cstheme="minorHAnsi"/>
        </w:rPr>
        <w:t xml:space="preserve">                                        </w:t>
      </w:r>
      <w:r w:rsidR="001B6D68" w:rsidRPr="00B228E6">
        <w:rPr>
          <w:rFonts w:cstheme="minorHAnsi"/>
        </w:rPr>
        <w:t xml:space="preserve">z </w:t>
      </w:r>
      <w:r w:rsidR="004434BE" w:rsidRPr="00B228E6">
        <w:rPr>
          <w:rFonts w:cstheme="minorHAnsi"/>
          <w:lang w:eastAsia="pl-PL"/>
        </w:rPr>
        <w:t>obowiązującym stanem prawnym</w:t>
      </w:r>
      <w:r w:rsidR="00663CD2" w:rsidRPr="00B228E6">
        <w:rPr>
          <w:rFonts w:cstheme="minorHAnsi"/>
          <w:lang w:eastAsia="pl-PL"/>
        </w:rPr>
        <w:t>,</w:t>
      </w:r>
    </w:p>
    <w:p w14:paraId="4D4CB2D5" w14:textId="608F2456" w:rsidR="00AA00E1" w:rsidRPr="009A0014" w:rsidRDefault="00C070F0" w:rsidP="00746834">
      <w:pPr>
        <w:pStyle w:val="Akapitzlist"/>
        <w:numPr>
          <w:ilvl w:val="0"/>
          <w:numId w:val="57"/>
        </w:numPr>
        <w:tabs>
          <w:tab w:val="left" w:pos="284"/>
        </w:tabs>
        <w:spacing w:line="240" w:lineRule="auto"/>
        <w:jc w:val="both"/>
        <w:rPr>
          <w:rFonts w:asciiTheme="minorHAnsi" w:hAnsiTheme="minorHAnsi" w:cstheme="minorHAnsi"/>
          <w:color w:val="auto"/>
          <w:lang w:eastAsia="pl-PL"/>
        </w:rPr>
      </w:pPr>
      <w:r w:rsidRPr="00C070F0">
        <w:rPr>
          <w:rFonts w:asciiTheme="minorHAnsi" w:hAnsiTheme="minorHAnsi" w:cstheme="minorHAnsi"/>
          <w:color w:val="auto"/>
          <w:lang w:eastAsia="pl-PL"/>
        </w:rPr>
        <w:t xml:space="preserve">Próbki </w:t>
      </w:r>
      <w:r w:rsidRPr="009A0014">
        <w:rPr>
          <w:rFonts w:asciiTheme="minorHAnsi" w:hAnsiTheme="minorHAnsi" w:cstheme="minorHAnsi"/>
          <w:color w:val="auto"/>
          <w:lang w:eastAsia="pl-PL"/>
        </w:rPr>
        <w:t xml:space="preserve">oferowanego asortymentu w ilości 10 sztuk - jednej serii produkcyjnej,  zgodne                                      z parametrami granicznymi </w:t>
      </w:r>
      <w:bookmarkStart w:id="3" w:name="_Hlk134689022"/>
      <w:r w:rsidR="00047822" w:rsidRPr="009A0014">
        <w:rPr>
          <w:rFonts w:asciiTheme="minorHAnsi" w:hAnsiTheme="minorHAnsi" w:cstheme="minorHAnsi"/>
          <w:color w:val="auto"/>
        </w:rPr>
        <w:t xml:space="preserve">– </w:t>
      </w:r>
      <w:r w:rsidR="00AA00E1" w:rsidRPr="009A0014">
        <w:rPr>
          <w:rFonts w:asciiTheme="minorHAnsi" w:hAnsiTheme="minorHAnsi" w:cstheme="minorHAnsi"/>
          <w:color w:val="auto"/>
        </w:rPr>
        <w:t xml:space="preserve">w celu przeprowadzenia oceny jakościowej, </w:t>
      </w:r>
      <w:bookmarkEnd w:id="3"/>
    </w:p>
    <w:p w14:paraId="75AE9911" w14:textId="3F74FEF6" w:rsidR="00885C6C" w:rsidRPr="009A0014" w:rsidRDefault="00885C6C" w:rsidP="00746834">
      <w:pPr>
        <w:pStyle w:val="Akapitzlist"/>
        <w:numPr>
          <w:ilvl w:val="0"/>
          <w:numId w:val="57"/>
        </w:numPr>
        <w:tabs>
          <w:tab w:val="left" w:pos="284"/>
        </w:tabs>
        <w:spacing w:line="240" w:lineRule="auto"/>
        <w:jc w:val="both"/>
        <w:rPr>
          <w:rFonts w:asciiTheme="minorHAnsi" w:hAnsiTheme="minorHAnsi" w:cstheme="minorHAnsi"/>
          <w:color w:val="auto"/>
          <w:lang w:eastAsia="pl-PL"/>
        </w:rPr>
      </w:pPr>
      <w:r w:rsidRPr="009A0014">
        <w:rPr>
          <w:rFonts w:asciiTheme="minorHAnsi" w:hAnsiTheme="minorHAnsi" w:cstheme="minorHAnsi"/>
        </w:rPr>
        <w:t>Instrukcje firmowe producenta w języku polskim do próbek</w:t>
      </w:r>
      <w:r w:rsidR="00AB6F7A" w:rsidRPr="009A0014">
        <w:rPr>
          <w:rFonts w:asciiTheme="minorHAnsi" w:hAnsiTheme="minorHAnsi" w:cstheme="minorHAnsi"/>
        </w:rPr>
        <w:t>:</w:t>
      </w:r>
    </w:p>
    <w:p w14:paraId="2A77B4C5" w14:textId="79A24E62" w:rsidR="00AB6F7A" w:rsidRPr="009A0014" w:rsidRDefault="00AB6F7A" w:rsidP="00AB6F7A">
      <w:pPr>
        <w:spacing w:after="0" w:line="240" w:lineRule="auto"/>
        <w:ind w:left="720"/>
        <w:contextualSpacing/>
        <w:jc w:val="both"/>
        <w:rPr>
          <w:rFonts w:cstheme="minorHAnsi"/>
        </w:rPr>
      </w:pPr>
      <w:r w:rsidRPr="009A0014">
        <w:rPr>
          <w:rFonts w:cstheme="minorHAnsi"/>
        </w:rPr>
        <w:t>Etykieta macierzysta na pojemniku ma zawierać następujące informacje:</w:t>
      </w:r>
    </w:p>
    <w:p w14:paraId="4D5EA37C" w14:textId="77777777" w:rsidR="00AB6F7A" w:rsidRPr="009A0014" w:rsidRDefault="00AB6F7A" w:rsidP="00AB6F7A">
      <w:pPr>
        <w:pStyle w:val="Akapitzlist"/>
        <w:spacing w:line="240" w:lineRule="auto"/>
        <w:ind w:left="720"/>
        <w:contextualSpacing/>
        <w:jc w:val="both"/>
        <w:rPr>
          <w:rFonts w:asciiTheme="minorHAnsi" w:hAnsiTheme="minorHAnsi" w:cstheme="minorHAnsi"/>
        </w:rPr>
      </w:pPr>
      <w:r w:rsidRPr="009A0014">
        <w:rPr>
          <w:rFonts w:asciiTheme="minorHAnsi" w:hAnsiTheme="minorHAnsi" w:cstheme="minorHAnsi"/>
        </w:rPr>
        <w:t>- informacja o przeznaczeniu pojemnika,</w:t>
      </w:r>
    </w:p>
    <w:p w14:paraId="42B2B58C" w14:textId="77777777" w:rsidR="00AB6F7A" w:rsidRPr="009A0014" w:rsidRDefault="00AB6F7A" w:rsidP="00AB6F7A">
      <w:pPr>
        <w:pStyle w:val="Akapitzlist"/>
        <w:spacing w:line="240" w:lineRule="auto"/>
        <w:ind w:left="720"/>
        <w:contextualSpacing/>
        <w:jc w:val="both"/>
        <w:rPr>
          <w:rFonts w:asciiTheme="minorHAnsi" w:hAnsiTheme="minorHAnsi" w:cstheme="minorHAnsi"/>
        </w:rPr>
      </w:pPr>
      <w:r w:rsidRPr="009A0014">
        <w:rPr>
          <w:rFonts w:asciiTheme="minorHAnsi" w:hAnsiTheme="minorHAnsi" w:cstheme="minorHAnsi"/>
        </w:rPr>
        <w:t>- dane producenta,</w:t>
      </w:r>
    </w:p>
    <w:p w14:paraId="5CEB8C1B" w14:textId="77777777" w:rsidR="00AB6F7A" w:rsidRPr="009A0014" w:rsidRDefault="00AB6F7A" w:rsidP="00AB6F7A">
      <w:pPr>
        <w:pStyle w:val="Akapitzlist"/>
        <w:spacing w:line="240" w:lineRule="auto"/>
        <w:ind w:left="720"/>
        <w:contextualSpacing/>
        <w:jc w:val="both"/>
        <w:rPr>
          <w:rFonts w:asciiTheme="minorHAnsi" w:hAnsiTheme="minorHAnsi" w:cstheme="minorHAnsi"/>
        </w:rPr>
      </w:pPr>
      <w:r w:rsidRPr="009A0014">
        <w:rPr>
          <w:rFonts w:asciiTheme="minorHAnsi" w:hAnsiTheme="minorHAnsi" w:cstheme="minorHAnsi"/>
        </w:rPr>
        <w:t>- numer LOT i REF w postaci alfanumerycznej i kodów kreskowych,</w:t>
      </w:r>
    </w:p>
    <w:p w14:paraId="536AD641" w14:textId="77777777" w:rsidR="00AB6F7A" w:rsidRPr="009A0014" w:rsidRDefault="00AB6F7A" w:rsidP="00AB6F7A">
      <w:pPr>
        <w:pStyle w:val="Akapitzlist"/>
        <w:spacing w:line="240" w:lineRule="auto"/>
        <w:ind w:left="720"/>
        <w:contextualSpacing/>
        <w:jc w:val="both"/>
        <w:rPr>
          <w:rFonts w:asciiTheme="minorHAnsi" w:hAnsiTheme="minorHAnsi" w:cstheme="minorHAnsi"/>
        </w:rPr>
      </w:pPr>
      <w:r w:rsidRPr="009A0014">
        <w:rPr>
          <w:rFonts w:asciiTheme="minorHAnsi" w:hAnsiTheme="minorHAnsi" w:cstheme="minorHAnsi"/>
        </w:rPr>
        <w:t>- potwierdzenie sterylności i pirogenności,</w:t>
      </w:r>
    </w:p>
    <w:p w14:paraId="44AA4B69" w14:textId="77777777" w:rsidR="00AB6F7A" w:rsidRPr="009A0014" w:rsidRDefault="00AB6F7A" w:rsidP="00AB6F7A">
      <w:pPr>
        <w:pStyle w:val="Akapitzlist"/>
        <w:spacing w:line="240" w:lineRule="auto"/>
        <w:ind w:left="720"/>
        <w:contextualSpacing/>
        <w:jc w:val="both"/>
        <w:rPr>
          <w:rFonts w:asciiTheme="minorHAnsi" w:hAnsiTheme="minorHAnsi" w:cstheme="minorHAnsi"/>
        </w:rPr>
      </w:pPr>
      <w:r w:rsidRPr="009A0014">
        <w:rPr>
          <w:rFonts w:asciiTheme="minorHAnsi" w:hAnsiTheme="minorHAnsi" w:cstheme="minorHAnsi"/>
        </w:rPr>
        <w:t>- informacja o właściwościach tworzywa z którego pojemnik jest wykonany.</w:t>
      </w:r>
    </w:p>
    <w:p w14:paraId="541BE624" w14:textId="77777777" w:rsidR="00AB6F7A" w:rsidRPr="009A0014" w:rsidRDefault="00AB6F7A" w:rsidP="00AB6F7A">
      <w:pPr>
        <w:pStyle w:val="Akapitzlist"/>
        <w:spacing w:line="240" w:lineRule="auto"/>
        <w:ind w:left="720"/>
        <w:jc w:val="both"/>
        <w:rPr>
          <w:rFonts w:asciiTheme="minorHAnsi" w:hAnsiTheme="minorHAnsi" w:cstheme="minorHAnsi"/>
        </w:rPr>
      </w:pPr>
      <w:r w:rsidRPr="009A0014">
        <w:rPr>
          <w:rFonts w:asciiTheme="minorHAnsi" w:hAnsiTheme="minorHAnsi" w:cstheme="minorHAnsi"/>
        </w:rPr>
        <w:t>Instrukcja ma zawierać następujące informacje:</w:t>
      </w:r>
    </w:p>
    <w:p w14:paraId="4D58DB9A" w14:textId="77777777" w:rsidR="00AB6F7A" w:rsidRPr="009A0014" w:rsidRDefault="00AB6F7A" w:rsidP="00AB6F7A">
      <w:pPr>
        <w:pStyle w:val="Akapitzlist"/>
        <w:spacing w:line="240" w:lineRule="auto"/>
        <w:ind w:left="720"/>
        <w:jc w:val="both"/>
        <w:rPr>
          <w:rFonts w:asciiTheme="minorHAnsi" w:hAnsiTheme="minorHAnsi" w:cstheme="minorHAnsi"/>
        </w:rPr>
      </w:pPr>
      <w:r w:rsidRPr="009A0014">
        <w:rPr>
          <w:rFonts w:asciiTheme="minorHAnsi" w:hAnsiTheme="minorHAnsi" w:cstheme="minorHAnsi"/>
        </w:rPr>
        <w:t>- nazwa składnika krwi, dla którego zestaw jest przeznaczony,</w:t>
      </w:r>
    </w:p>
    <w:p w14:paraId="64ED8BB1" w14:textId="77777777" w:rsidR="00AB6F7A" w:rsidRPr="009A0014" w:rsidRDefault="00AB6F7A" w:rsidP="00AB6F7A">
      <w:pPr>
        <w:pStyle w:val="Akapitzlist"/>
        <w:spacing w:line="240" w:lineRule="auto"/>
        <w:ind w:left="720"/>
        <w:jc w:val="both"/>
        <w:rPr>
          <w:rFonts w:asciiTheme="minorHAnsi" w:hAnsiTheme="minorHAnsi" w:cstheme="minorHAnsi"/>
        </w:rPr>
      </w:pPr>
      <w:r w:rsidRPr="009A0014">
        <w:rPr>
          <w:rFonts w:asciiTheme="minorHAnsi" w:hAnsiTheme="minorHAnsi" w:cstheme="minorHAnsi"/>
        </w:rPr>
        <w:t>- dane producenta</w:t>
      </w:r>
    </w:p>
    <w:p w14:paraId="081502F6" w14:textId="77777777" w:rsidR="00AB6F7A" w:rsidRPr="009A0014" w:rsidRDefault="00AB6F7A" w:rsidP="00AB6F7A">
      <w:pPr>
        <w:pStyle w:val="Akapitzlist"/>
        <w:spacing w:line="240" w:lineRule="auto"/>
        <w:ind w:left="720"/>
        <w:jc w:val="both"/>
        <w:rPr>
          <w:rFonts w:asciiTheme="minorHAnsi" w:hAnsiTheme="minorHAnsi" w:cstheme="minorHAnsi"/>
        </w:rPr>
      </w:pPr>
      <w:r w:rsidRPr="009A0014">
        <w:rPr>
          <w:rFonts w:asciiTheme="minorHAnsi" w:hAnsiTheme="minorHAnsi" w:cstheme="minorHAnsi"/>
        </w:rPr>
        <w:t>- szczegółowy opis sposobu filtracji;</w:t>
      </w:r>
    </w:p>
    <w:p w14:paraId="291F3BEF" w14:textId="77777777" w:rsidR="00AB6F7A" w:rsidRPr="009A0014" w:rsidRDefault="00AB6F7A" w:rsidP="00AB6F7A">
      <w:pPr>
        <w:pStyle w:val="Akapitzlist"/>
        <w:spacing w:line="240" w:lineRule="auto"/>
        <w:ind w:left="720"/>
        <w:jc w:val="both"/>
        <w:rPr>
          <w:rFonts w:asciiTheme="minorHAnsi" w:hAnsiTheme="minorHAnsi" w:cstheme="minorHAnsi"/>
        </w:rPr>
      </w:pPr>
      <w:r w:rsidRPr="009A0014">
        <w:rPr>
          <w:rFonts w:asciiTheme="minorHAnsi" w:hAnsiTheme="minorHAnsi" w:cstheme="minorHAnsi"/>
        </w:rPr>
        <w:t xml:space="preserve">Zamawiający dopuszcza etykiety z piktogramami zgodnymi z normą i standardami  </w:t>
      </w:r>
    </w:p>
    <w:p w14:paraId="0D0356DB" w14:textId="37054F52" w:rsidR="00C070F0" w:rsidRPr="009A0014" w:rsidRDefault="00AB6F7A" w:rsidP="00AB6F7A">
      <w:pPr>
        <w:spacing w:line="240" w:lineRule="auto"/>
        <w:ind w:left="360"/>
        <w:jc w:val="both"/>
        <w:rPr>
          <w:rFonts w:cstheme="minorHAnsi"/>
        </w:rPr>
      </w:pPr>
      <w:r w:rsidRPr="009A0014">
        <w:rPr>
          <w:rFonts w:cstheme="minorHAnsi"/>
        </w:rPr>
        <w:t xml:space="preserve">ISO 3826-2 pod warunkiem dołączenia instrukcji w języku polskim, wyjaśniającej    znaczenie piktogramów.  </w:t>
      </w:r>
    </w:p>
    <w:p w14:paraId="63597265" w14:textId="79866F72" w:rsidR="00B228E6" w:rsidRPr="009A0014" w:rsidRDefault="00885C6C" w:rsidP="00B228E6">
      <w:pPr>
        <w:shd w:val="clear" w:color="auto" w:fill="FFFFFF"/>
        <w:spacing w:after="0" w:line="240" w:lineRule="auto"/>
        <w:ind w:left="720"/>
        <w:jc w:val="both"/>
        <w:textAlignment w:val="baseline"/>
        <w:rPr>
          <w:rFonts w:cstheme="minorHAnsi"/>
          <w:bCs/>
          <w:lang w:eastAsia="pl-PL"/>
        </w:rPr>
      </w:pPr>
      <w:r w:rsidRPr="009A0014">
        <w:rPr>
          <w:rFonts w:cstheme="minorHAnsi"/>
          <w:b/>
          <w:lang w:eastAsia="pl-PL"/>
        </w:rPr>
        <w:t xml:space="preserve">Uwaga: </w:t>
      </w:r>
      <w:r w:rsidR="00AA00E1" w:rsidRPr="009A0014">
        <w:rPr>
          <w:rFonts w:cstheme="minorHAnsi"/>
          <w:b/>
          <w:lang w:eastAsia="pl-PL"/>
        </w:rPr>
        <w:t>Próbki</w:t>
      </w:r>
      <w:r w:rsidR="004E7F77" w:rsidRPr="009A0014">
        <w:rPr>
          <w:rFonts w:cstheme="minorHAnsi"/>
          <w:b/>
          <w:lang w:eastAsia="pl-PL"/>
        </w:rPr>
        <w:t xml:space="preserve"> oraz instrukcje firmowe producenta,</w:t>
      </w:r>
      <w:r w:rsidR="00AA00E1" w:rsidRPr="009A0014">
        <w:rPr>
          <w:rFonts w:cstheme="minorHAnsi"/>
          <w:b/>
          <w:lang w:eastAsia="pl-PL"/>
        </w:rPr>
        <w:t xml:space="preserve"> których Zamawiający wymaga do oceny w kryterium jakościowym  nie podlegają uzupełnieniu – w przypadku braku próbek oferta zostanie odrzucona</w:t>
      </w:r>
      <w:r w:rsidR="00AA00E1" w:rsidRPr="009A0014">
        <w:rPr>
          <w:rFonts w:cstheme="minorHAnsi"/>
          <w:bCs/>
          <w:lang w:eastAsia="pl-PL"/>
        </w:rPr>
        <w:t>.</w:t>
      </w:r>
    </w:p>
    <w:p w14:paraId="2D5A3B07" w14:textId="40C3D135" w:rsidR="00DA50A5" w:rsidRPr="00C070F0" w:rsidRDefault="007D0865" w:rsidP="00DA50A5">
      <w:pPr>
        <w:autoSpaceDN w:val="0"/>
        <w:spacing w:after="0" w:line="240" w:lineRule="auto"/>
        <w:ind w:left="720"/>
        <w:jc w:val="both"/>
        <w:rPr>
          <w:rFonts w:cstheme="minorHAnsi"/>
        </w:rPr>
      </w:pPr>
      <w:r w:rsidRPr="00C070F0">
        <w:rPr>
          <w:rFonts w:cstheme="minorHAnsi"/>
        </w:rPr>
        <w:tab/>
      </w:r>
    </w:p>
    <w:p w14:paraId="452D03D0" w14:textId="5DEDE733" w:rsidR="00934FC1" w:rsidRPr="00B228E6" w:rsidRDefault="00B228E6" w:rsidP="00B228E6">
      <w:pPr>
        <w:tabs>
          <w:tab w:val="left" w:pos="284"/>
        </w:tabs>
        <w:spacing w:line="240" w:lineRule="auto"/>
        <w:jc w:val="both"/>
        <w:rPr>
          <w:rFonts w:cstheme="minorHAnsi"/>
        </w:rPr>
      </w:pPr>
      <w:r>
        <w:rPr>
          <w:rFonts w:cstheme="minorHAnsi"/>
        </w:rPr>
        <w:t xml:space="preserve">4. </w:t>
      </w:r>
      <w:r w:rsidR="00934FC1" w:rsidRPr="00B228E6">
        <w:rPr>
          <w:rFonts w:cstheme="minorHAnsi"/>
        </w:rPr>
        <w:t>Oferta oraz oświadczenie o niepodleganiu wykluczeniu muszą być złożone w oryginale.</w:t>
      </w:r>
    </w:p>
    <w:p w14:paraId="6AF811FC" w14:textId="77777777" w:rsidR="00934FC1" w:rsidRPr="00C070F0"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070F0">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w:t>
      </w:r>
      <w:r w:rsidRPr="00C070F0">
        <w:rPr>
          <w:rFonts w:eastAsia="Times New Roman" w:cstheme="minorHAnsi"/>
          <w:bCs/>
          <w:kern w:val="2"/>
          <w:lang w:eastAsia="zh-CN"/>
        </w:rPr>
        <w:lastRenderedPageBreak/>
        <w:t>pełnomocnictwa nie może być uwierzytelniona przez upełnomocnionego.</w:t>
      </w:r>
    </w:p>
    <w:p w14:paraId="49D6DF11" w14:textId="7AB1C5E6" w:rsidR="00934FC1" w:rsidRPr="00C070F0"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070F0">
        <w:rPr>
          <w:rFonts w:eastAsia="Times New Roman" w:cstheme="minorHAnsi"/>
          <w:bCs/>
          <w:kern w:val="2"/>
          <w:lang w:eastAsia="zh-CN"/>
        </w:rPr>
        <w:t>Wszelkie informacje stanowiące tajemnicę przedsiębiorstwa w rozumieniu ustawy z dnia                                    16 kwietnia 1993 r. o zwalczaniu nieuczciwej konkurencji</w:t>
      </w:r>
      <w:r w:rsidR="00135029" w:rsidRPr="00C070F0">
        <w:rPr>
          <w:rFonts w:eastAsia="Times New Roman" w:cstheme="minorHAnsi"/>
          <w:bCs/>
          <w:kern w:val="2"/>
          <w:lang w:eastAsia="zh-CN"/>
        </w:rPr>
        <w:t xml:space="preserve">, </w:t>
      </w:r>
      <w:r w:rsidRPr="00C070F0">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C070F0">
        <w:rPr>
          <w:rFonts w:eastAsia="Times New Roman" w:cstheme="minorHAnsi"/>
          <w:bCs/>
          <w:kern w:val="2"/>
          <w:lang w:eastAsia="zh-CN"/>
        </w:rPr>
        <w:t xml:space="preserve">   </w:t>
      </w:r>
      <w:r w:rsidRPr="00C070F0">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070F0">
        <w:rPr>
          <w:rFonts w:eastAsia="Times New Roman" w:cstheme="minorHAnsi"/>
          <w:bCs/>
          <w:kern w:val="2"/>
          <w:lang w:eastAsia="zh-CN"/>
        </w:rPr>
        <w:t>Pzp</w:t>
      </w:r>
      <w:proofErr w:type="spellEnd"/>
      <w:r w:rsidRPr="00C070F0">
        <w:rPr>
          <w:rFonts w:eastAsia="Times New Roman" w:cstheme="minorHAnsi"/>
          <w:bCs/>
          <w:kern w:val="2"/>
          <w:lang w:eastAsia="zh-CN"/>
        </w:rPr>
        <w:t>.</w:t>
      </w:r>
    </w:p>
    <w:p w14:paraId="0E866456" w14:textId="77777777" w:rsidR="00135029" w:rsidRPr="00C070F0"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C070F0">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C070F0">
        <w:rPr>
          <w:rFonts w:eastAsia="Times New Roman" w:cstheme="minorHAnsi"/>
          <w:bCs/>
          <w:kern w:val="2"/>
          <w:lang w:eastAsia="zh-CN"/>
        </w:rPr>
        <w:t>Pzp</w:t>
      </w:r>
      <w:proofErr w:type="spellEnd"/>
      <w:r w:rsidRPr="00C070F0">
        <w:rPr>
          <w:rFonts w:eastAsia="Times New Roman" w:cstheme="minorHAnsi"/>
          <w:bCs/>
          <w:kern w:val="2"/>
          <w:lang w:eastAsia="zh-CN"/>
        </w:rPr>
        <w:t>.</w:t>
      </w:r>
    </w:p>
    <w:p w14:paraId="35AE954D" w14:textId="77777777" w:rsidR="00934FC1" w:rsidRPr="00C070F0"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C070F0" w:rsidRDefault="00934FC1" w:rsidP="00934FC1">
      <w:pPr>
        <w:tabs>
          <w:tab w:val="left" w:pos="0"/>
        </w:tabs>
        <w:spacing w:after="0" w:line="240" w:lineRule="auto"/>
        <w:jc w:val="center"/>
        <w:rPr>
          <w:rFonts w:eastAsia="Times New Roman" w:cstheme="minorHAnsi"/>
          <w:b/>
          <w:bCs/>
          <w:i/>
          <w:kern w:val="2"/>
          <w:u w:val="single"/>
          <w:lang w:eastAsia="zh-CN"/>
        </w:rPr>
      </w:pPr>
      <w:r w:rsidRPr="00C070F0">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C070F0">
          <w:rPr>
            <w:rStyle w:val="Hipercze"/>
            <w:rFonts w:eastAsia="Times New Roman" w:cstheme="minorHAnsi"/>
            <w:b/>
            <w:bCs/>
            <w:i/>
            <w:color w:val="auto"/>
            <w:kern w:val="2"/>
            <w:lang w:eastAsia="zh-CN"/>
          </w:rPr>
          <w:t>https://platformazakupowa.pl/strona/45-instrukcje</w:t>
        </w:r>
      </w:hyperlink>
    </w:p>
    <w:p w14:paraId="42B1E091" w14:textId="77777777" w:rsidR="00934FC1" w:rsidRPr="005445E4" w:rsidRDefault="00934FC1" w:rsidP="00934FC1">
      <w:pPr>
        <w:widowControl w:val="0"/>
        <w:suppressAutoHyphens/>
        <w:spacing w:after="0" w:line="288" w:lineRule="auto"/>
        <w:rPr>
          <w:rFonts w:eastAsia="Times New Roman" w:cstheme="minorHAnsi"/>
          <w:b/>
          <w:color w:val="FF0000"/>
          <w:kern w:val="2"/>
          <w:lang w:eastAsia="zh-CN"/>
        </w:rPr>
      </w:pPr>
    </w:p>
    <w:p w14:paraId="3D010034" w14:textId="7D70EF88" w:rsidR="00934FC1" w:rsidRPr="005445E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5445E4">
        <w:rPr>
          <w:rFonts w:eastAsia="Times New Roman" w:cstheme="minorHAnsi"/>
          <w:b/>
          <w:kern w:val="2"/>
          <w:lang w:eastAsia="zh-CN"/>
        </w:rPr>
        <w:t>SPOSÓB ORAZ TERMIN SKŁADANIA I OTWARCIA OFERT</w:t>
      </w:r>
    </w:p>
    <w:p w14:paraId="70A21D27" w14:textId="77777777" w:rsidR="00FC594C" w:rsidRPr="005445E4"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eastAsia="zh-CN"/>
        </w:rPr>
      </w:pPr>
    </w:p>
    <w:p w14:paraId="6A71A973" w14:textId="77777777" w:rsidR="00934FC1" w:rsidRPr="00EF423D"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EF423D">
        <w:rPr>
          <w:rFonts w:eastAsia="Times New Roman" w:cstheme="minorHAnsi"/>
          <w:b/>
          <w:bCs/>
          <w:kern w:val="2"/>
          <w:lang w:eastAsia="zh-CN"/>
        </w:rPr>
        <w:t>SPOSÓB ZŁOŻENIA OFERTY:</w:t>
      </w:r>
    </w:p>
    <w:p w14:paraId="257E8376" w14:textId="77777777" w:rsidR="00934FC1" w:rsidRPr="00EF423D" w:rsidRDefault="00934FC1" w:rsidP="00FC594C">
      <w:pPr>
        <w:widowControl w:val="0"/>
        <w:tabs>
          <w:tab w:val="left" w:pos="284"/>
        </w:tabs>
        <w:spacing w:after="0" w:line="100" w:lineRule="atLeast"/>
        <w:ind w:left="284"/>
        <w:jc w:val="both"/>
        <w:rPr>
          <w:rFonts w:eastAsia="Times New Roman" w:cstheme="minorHAnsi"/>
          <w:kern w:val="2"/>
          <w:lang w:eastAsia="zh-CN"/>
        </w:rPr>
      </w:pPr>
      <w:r w:rsidRPr="00EF423D">
        <w:rPr>
          <w:rFonts w:eastAsia="Times New Roman" w:cstheme="minorHAnsi"/>
          <w:kern w:val="2"/>
          <w:lang w:eastAsia="zh-CN"/>
        </w:rPr>
        <w:t>Zamawiający określa instrukcję korzystania z Platformy Zakupowej w niniejszym postępowaniu, tj. proces złożenia ofert  w postępowaniu:</w:t>
      </w:r>
    </w:p>
    <w:p w14:paraId="018601D0" w14:textId="506C08F2"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Wykonawca składa ofertę, za pośrednictwem Formularzu składania oferty na </w:t>
      </w:r>
      <w:r w:rsidRPr="00EF423D">
        <w:rPr>
          <w:rFonts w:eastAsia="Times New Roman" w:cstheme="minorHAnsi"/>
          <w:bCs/>
          <w:kern w:val="2"/>
          <w:u w:val="single"/>
          <w:shd w:val="clear" w:color="auto" w:fill="FEFFFF"/>
          <w:lang w:eastAsia="zh-CN"/>
        </w:rPr>
        <w:t>platformazakupowa.pl</w:t>
      </w:r>
      <w:r w:rsidR="002F7D4C">
        <w:rPr>
          <w:rFonts w:eastAsia="Times New Roman" w:cstheme="minorHAnsi"/>
          <w:bCs/>
          <w:kern w:val="2"/>
          <w:u w:val="single"/>
          <w:shd w:val="clear" w:color="auto" w:fill="FEFFFF"/>
          <w:lang w:eastAsia="zh-CN"/>
        </w:rPr>
        <w:t xml:space="preserve"> </w:t>
      </w:r>
      <w:r w:rsidRPr="00EF423D">
        <w:rPr>
          <w:rFonts w:eastAsia="Times New Roman" w:cstheme="minorHAnsi"/>
          <w:bCs/>
          <w:kern w:val="2"/>
          <w:shd w:val="clear" w:color="auto" w:fill="FEFFFF"/>
          <w:lang w:eastAsia="zh-CN"/>
        </w:rPr>
        <w:t>w konkretnym postępowaniu w sprawie udzielenia zamówienia publicznego.</w:t>
      </w:r>
    </w:p>
    <w:p w14:paraId="0D004808" w14:textId="5A3EFFEF"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2F7D4C">
        <w:rPr>
          <w:rFonts w:eastAsia="Times New Roman" w:cstheme="minorHAnsi"/>
          <w:bCs/>
          <w:kern w:val="2"/>
          <w:shd w:val="clear" w:color="auto" w:fill="FEFFFF"/>
          <w:lang w:eastAsia="zh-CN"/>
        </w:rPr>
        <w:t xml:space="preserve">                              </w:t>
      </w:r>
      <w:r w:rsidRPr="00EF423D">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EF423D">
        <w:rPr>
          <w:rFonts w:eastAsia="Times New Roman" w:cstheme="minorHAnsi"/>
          <w:bCs/>
          <w:kern w:val="2"/>
          <w:shd w:val="clear" w:color="auto" w:fill="FEFFFF"/>
          <w:lang w:eastAsia="zh-CN"/>
        </w:rPr>
        <w:t xml:space="preserve">                         </w:t>
      </w:r>
      <w:r w:rsidRPr="00EF423D">
        <w:rPr>
          <w:rFonts w:eastAsia="Times New Roman" w:cstheme="minorHAnsi"/>
          <w:bCs/>
          <w:kern w:val="2"/>
          <w:shd w:val="clear" w:color="auto" w:fill="FEFFFF"/>
          <w:lang w:eastAsia="zh-CN"/>
        </w:rPr>
        <w:t xml:space="preserve"> w odrębnym pliku. </w:t>
      </w:r>
    </w:p>
    <w:p w14:paraId="20CF4CBC"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EF423D">
        <w:rPr>
          <w:rFonts w:eastAsia="Times New Roman" w:cstheme="minorHAnsi"/>
          <w:bCs/>
          <w:kern w:val="2"/>
          <w:shd w:val="clear" w:color="auto" w:fill="FEFFFF"/>
          <w:lang w:eastAsia="zh-CN"/>
        </w:rPr>
        <w:t xml:space="preserve">           </w:t>
      </w:r>
      <w:r w:rsidRPr="00EF423D">
        <w:rPr>
          <w:rFonts w:eastAsia="Times New Roman" w:cstheme="minorHAnsi"/>
          <w:bCs/>
          <w:kern w:val="2"/>
          <w:shd w:val="clear" w:color="auto" w:fill="FEFFFF"/>
          <w:lang w:eastAsia="zh-CN"/>
        </w:rPr>
        <w:t>w postępowaniu powoduje wycofanie oferty poprzednio złożonej.</w:t>
      </w:r>
    </w:p>
    <w:p w14:paraId="0E86EF88"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lastRenderedPageBreak/>
        <w:t xml:space="preserve">Jeżeli oferta składana jest przez niezautoryzowanego Wykonawcę (niezalogowany lub nieposiadający konta) to wycofanie oferty musi być przez niego potwierdzone: przez kliknięcie </w:t>
      </w:r>
      <w:r w:rsidR="004434BE" w:rsidRPr="00EF423D">
        <w:rPr>
          <w:rFonts w:eastAsia="Times New Roman" w:cstheme="minorHAnsi"/>
          <w:bCs/>
          <w:kern w:val="2"/>
          <w:shd w:val="clear" w:color="auto" w:fill="FEFFFF"/>
          <w:lang w:eastAsia="zh-CN"/>
        </w:rPr>
        <w:t xml:space="preserve">             </w:t>
      </w:r>
      <w:r w:rsidRPr="00EF423D">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EF423D">
        <w:rPr>
          <w:rFonts w:eastAsia="Times New Roman" w:cstheme="minorHAnsi"/>
          <w:b/>
          <w:kern w:val="2"/>
          <w:shd w:val="clear" w:color="auto" w:fill="FEFFFF"/>
          <w:lang w:eastAsia="zh-CN"/>
        </w:rPr>
        <w:t>Potwierdź ofertę.</w:t>
      </w:r>
    </w:p>
    <w:p w14:paraId="37FF8A38"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Potwierdzeniem wycofania oferty w przypadku opisanym powyżej jest data kliknięcia                             w przycisk </w:t>
      </w:r>
      <w:r w:rsidRPr="00EF423D">
        <w:rPr>
          <w:rFonts w:eastAsia="Times New Roman" w:cstheme="minorHAnsi"/>
          <w:b/>
          <w:kern w:val="2"/>
          <w:shd w:val="clear" w:color="auto" w:fill="FEFFFF"/>
          <w:lang w:eastAsia="zh-CN"/>
        </w:rPr>
        <w:t xml:space="preserve">Wycofaj ofertę </w:t>
      </w:r>
      <w:r w:rsidRPr="00EF423D">
        <w:rPr>
          <w:rFonts w:eastAsia="Times New Roman" w:cstheme="minorHAnsi"/>
          <w:bCs/>
          <w:kern w:val="2"/>
          <w:shd w:val="clear" w:color="auto" w:fill="FEFFFF"/>
          <w:lang w:eastAsia="zh-CN"/>
        </w:rPr>
        <w:t xml:space="preserve">i potwierdzenie tej akcji. </w:t>
      </w:r>
    </w:p>
    <w:p w14:paraId="61666953"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EF423D"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F423D">
        <w:rPr>
          <w:rFonts w:eastAsia="Times New Roman" w:cstheme="minorHAnsi"/>
          <w:bCs/>
          <w:kern w:val="2"/>
          <w:shd w:val="clear" w:color="auto" w:fill="FEFFFF"/>
          <w:lang w:eastAsia="zh-CN"/>
        </w:rPr>
        <w:t xml:space="preserve">Wykonawca może złożyć ofertę po terminie składania ofert  poprzez kliknięcie przycisku </w:t>
      </w:r>
      <w:r w:rsidRPr="00EF423D">
        <w:rPr>
          <w:rFonts w:eastAsia="Times New Roman" w:cstheme="minorHAnsi"/>
          <w:b/>
          <w:kern w:val="2"/>
          <w:shd w:val="clear" w:color="auto" w:fill="FEFFFF"/>
          <w:lang w:eastAsia="zh-CN"/>
        </w:rPr>
        <w:t xml:space="preserve">"Odblokuj formularz" </w:t>
      </w:r>
      <w:r w:rsidRPr="00EF423D">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EF423D"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EF423D"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EF423D">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EF423D">
          <w:rPr>
            <w:rStyle w:val="Hipercze"/>
            <w:rFonts w:eastAsia="Times New Roman" w:cstheme="minorHAnsi"/>
            <w:b/>
            <w:bCs/>
            <w:i/>
            <w:color w:val="auto"/>
            <w:kern w:val="2"/>
            <w:lang w:eastAsia="zh-CN"/>
          </w:rPr>
          <w:t>https://platformazakupowa.pl/strona/45-instrukcje</w:t>
        </w:r>
      </w:hyperlink>
    </w:p>
    <w:p w14:paraId="52FCFAE1" w14:textId="77777777" w:rsidR="00934FC1" w:rsidRPr="00EF423D"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E746CD"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E746CD">
        <w:rPr>
          <w:rFonts w:eastAsia="Times New Roman" w:cstheme="minorHAnsi"/>
          <w:b/>
          <w:kern w:val="2"/>
          <w:lang w:val="en-US" w:eastAsia="zh-CN"/>
        </w:rPr>
        <w:t>TERMIN SKŁADANIA OFERT</w:t>
      </w:r>
    </w:p>
    <w:p w14:paraId="551B4537" w14:textId="77777777" w:rsidR="00B23B63" w:rsidRPr="00E746CD"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5D7B3F3F" w:rsidR="00934FC1" w:rsidRPr="005445E4" w:rsidRDefault="00934FC1">
      <w:pPr>
        <w:widowControl w:val="0"/>
        <w:numPr>
          <w:ilvl w:val="0"/>
          <w:numId w:val="30"/>
        </w:numPr>
        <w:suppressAutoHyphens/>
        <w:spacing w:after="0" w:line="288" w:lineRule="auto"/>
        <w:jc w:val="both"/>
        <w:rPr>
          <w:rFonts w:eastAsia="Times New Roman" w:cstheme="minorHAnsi"/>
          <w:b/>
          <w:kern w:val="2"/>
          <w:lang w:eastAsia="zh-CN"/>
        </w:rPr>
      </w:pPr>
      <w:r w:rsidRPr="005445E4">
        <w:rPr>
          <w:rFonts w:eastAsia="Times New Roman" w:cstheme="minorHAnsi"/>
          <w:b/>
          <w:kern w:val="2"/>
          <w:lang w:eastAsia="zh-CN"/>
        </w:rPr>
        <w:t xml:space="preserve">Ofertę wraz z wymaganymi załącznikami należy złożyć w terminie do dnia </w:t>
      </w:r>
      <w:r w:rsidR="00726A38" w:rsidRPr="005445E4">
        <w:rPr>
          <w:rFonts w:eastAsia="Times New Roman" w:cstheme="minorHAnsi"/>
          <w:b/>
          <w:kern w:val="2"/>
          <w:lang w:eastAsia="zh-CN"/>
        </w:rPr>
        <w:t xml:space="preserve">                                                  </w:t>
      </w:r>
      <w:r w:rsidR="00E746CD" w:rsidRPr="005445E4">
        <w:rPr>
          <w:rFonts w:eastAsia="Times New Roman" w:cstheme="minorHAnsi"/>
          <w:b/>
          <w:kern w:val="2"/>
          <w:lang w:eastAsia="zh-CN"/>
        </w:rPr>
        <w:t xml:space="preserve">2 czerwca </w:t>
      </w:r>
      <w:r w:rsidR="00933330" w:rsidRPr="005445E4">
        <w:rPr>
          <w:rFonts w:eastAsia="Times New Roman" w:cstheme="minorHAnsi"/>
          <w:b/>
          <w:kern w:val="2"/>
          <w:lang w:eastAsia="zh-CN"/>
        </w:rPr>
        <w:t xml:space="preserve"> </w:t>
      </w:r>
      <w:r w:rsidRPr="005445E4">
        <w:rPr>
          <w:rFonts w:eastAsia="Times New Roman" w:cstheme="minorHAnsi"/>
          <w:b/>
          <w:kern w:val="2"/>
          <w:lang w:eastAsia="zh-CN"/>
        </w:rPr>
        <w:t>202</w:t>
      </w:r>
      <w:r w:rsidR="00C2704C" w:rsidRPr="005445E4">
        <w:rPr>
          <w:rFonts w:eastAsia="Times New Roman" w:cstheme="minorHAnsi"/>
          <w:b/>
          <w:kern w:val="2"/>
          <w:lang w:eastAsia="zh-CN"/>
        </w:rPr>
        <w:t>3</w:t>
      </w:r>
      <w:r w:rsidR="00D62417" w:rsidRPr="005445E4">
        <w:rPr>
          <w:rFonts w:eastAsia="Times New Roman" w:cstheme="minorHAnsi"/>
          <w:b/>
          <w:kern w:val="2"/>
          <w:lang w:eastAsia="zh-CN"/>
        </w:rPr>
        <w:t xml:space="preserve"> </w:t>
      </w:r>
      <w:r w:rsidRPr="005445E4">
        <w:rPr>
          <w:rFonts w:eastAsia="Times New Roman" w:cstheme="minorHAnsi"/>
          <w:b/>
          <w:kern w:val="2"/>
          <w:lang w:eastAsia="zh-CN"/>
        </w:rPr>
        <w:t>roku  do godziny 9:00.</w:t>
      </w:r>
    </w:p>
    <w:p w14:paraId="3CDA99A5" w14:textId="77777777" w:rsidR="00934FC1" w:rsidRPr="005445E4" w:rsidRDefault="00934FC1">
      <w:pPr>
        <w:widowControl w:val="0"/>
        <w:numPr>
          <w:ilvl w:val="0"/>
          <w:numId w:val="30"/>
        </w:numPr>
        <w:suppressAutoHyphens/>
        <w:spacing w:after="0" w:line="288" w:lineRule="auto"/>
        <w:jc w:val="both"/>
        <w:rPr>
          <w:rFonts w:eastAsia="Times New Roman" w:cstheme="minorHAnsi"/>
          <w:bCs/>
          <w:kern w:val="2"/>
          <w:lang w:eastAsia="zh-CN"/>
        </w:rPr>
      </w:pPr>
      <w:r w:rsidRPr="005445E4">
        <w:rPr>
          <w:rFonts w:eastAsia="Times New Roman" w:cstheme="minorHAnsi"/>
          <w:bCs/>
          <w:kern w:val="2"/>
          <w:lang w:eastAsia="zh-CN"/>
        </w:rPr>
        <w:t>Wykonawca może złożyć tylko jedną ofertę.</w:t>
      </w:r>
    </w:p>
    <w:p w14:paraId="05F1E0CA" w14:textId="77777777" w:rsidR="00D535C5" w:rsidRPr="005445E4" w:rsidRDefault="00934FC1">
      <w:pPr>
        <w:widowControl w:val="0"/>
        <w:numPr>
          <w:ilvl w:val="0"/>
          <w:numId w:val="30"/>
        </w:numPr>
        <w:suppressAutoHyphens/>
        <w:spacing w:after="0" w:line="288" w:lineRule="auto"/>
        <w:jc w:val="both"/>
        <w:rPr>
          <w:rFonts w:eastAsia="Times New Roman" w:cstheme="minorHAnsi"/>
          <w:bCs/>
          <w:kern w:val="2"/>
          <w:lang w:eastAsia="zh-CN"/>
        </w:rPr>
      </w:pPr>
      <w:r w:rsidRPr="005445E4">
        <w:rPr>
          <w:rFonts w:eastAsia="Times New Roman" w:cstheme="minorHAnsi"/>
          <w:bCs/>
          <w:kern w:val="2"/>
          <w:lang w:eastAsia="zh-CN"/>
        </w:rPr>
        <w:t>Zamawiający odrzuci ofertę złożoną po terminie składania ofert</w:t>
      </w:r>
      <w:r w:rsidR="003B62CB" w:rsidRPr="005445E4">
        <w:rPr>
          <w:rFonts w:eastAsia="Times New Roman" w:cstheme="minorHAnsi"/>
          <w:bCs/>
          <w:kern w:val="2"/>
          <w:lang w:eastAsia="zh-CN"/>
        </w:rPr>
        <w:t>.</w:t>
      </w:r>
    </w:p>
    <w:p w14:paraId="65204AAB" w14:textId="006F2E26" w:rsidR="00CA30DC" w:rsidRPr="00A62A20" w:rsidRDefault="00D535C5" w:rsidP="00AA00E1">
      <w:pPr>
        <w:widowControl w:val="0"/>
        <w:numPr>
          <w:ilvl w:val="0"/>
          <w:numId w:val="30"/>
        </w:numPr>
        <w:suppressAutoHyphens/>
        <w:spacing w:after="0" w:line="288" w:lineRule="auto"/>
        <w:rPr>
          <w:rFonts w:eastAsia="Times New Roman" w:cstheme="minorHAnsi"/>
          <w:bCs/>
          <w:kern w:val="2"/>
          <w:lang w:eastAsia="zh-CN"/>
        </w:rPr>
      </w:pPr>
      <w:r w:rsidRPr="00E746CD">
        <w:rPr>
          <w:rFonts w:eastAsia="Times New Roman" w:cstheme="minorHAnsi"/>
          <w:bCs/>
          <w:kern w:val="2"/>
          <w:lang w:eastAsia="zh-CN"/>
        </w:rPr>
        <w:t>Próbki należy złożyć, przesłać do Zamawiającego na adres</w:t>
      </w:r>
      <w:r w:rsidR="00A64D4F" w:rsidRPr="00E746CD">
        <w:rPr>
          <w:rFonts w:eastAsia="Times New Roman" w:cstheme="minorHAnsi"/>
          <w:bCs/>
          <w:kern w:val="2"/>
          <w:lang w:eastAsia="zh-CN"/>
        </w:rPr>
        <w:t>:</w:t>
      </w:r>
      <w:r w:rsidRPr="00E746CD">
        <w:rPr>
          <w:rFonts w:eastAsia="Times New Roman" w:cstheme="minorHAnsi"/>
          <w:bCs/>
          <w:kern w:val="2"/>
          <w:lang w:eastAsia="zh-CN"/>
        </w:rPr>
        <w:br/>
        <w:t>Regionalne Centrum Krwiodawstwa i Krwiolecznictwa w Lublinie</w:t>
      </w:r>
      <w:r w:rsidRPr="005445E4">
        <w:rPr>
          <w:rFonts w:eastAsia="Times New Roman" w:cstheme="minorHAnsi"/>
          <w:bCs/>
          <w:kern w:val="2"/>
          <w:lang w:eastAsia="zh-CN"/>
        </w:rPr>
        <w:t xml:space="preserve"> </w:t>
      </w:r>
      <w:r w:rsidRPr="00E746CD">
        <w:rPr>
          <w:rFonts w:eastAsia="Times New Roman" w:cstheme="minorHAnsi"/>
          <w:bCs/>
          <w:kern w:val="2"/>
          <w:lang w:eastAsia="zh-CN"/>
        </w:rPr>
        <w:t xml:space="preserve">ul. Żołnierzy Niepodległej </w:t>
      </w:r>
      <w:r w:rsidRPr="00A62A20">
        <w:rPr>
          <w:rFonts w:eastAsia="Times New Roman" w:cstheme="minorHAnsi"/>
          <w:bCs/>
          <w:kern w:val="2"/>
          <w:lang w:eastAsia="zh-CN"/>
        </w:rPr>
        <w:t>8,20-078 Lublin z dopiskiem „SEKCJA ZAMÓWIEŃ</w:t>
      </w:r>
      <w:r w:rsidR="00FA685F" w:rsidRPr="00A62A20">
        <w:rPr>
          <w:rFonts w:eastAsia="Times New Roman" w:cstheme="minorHAnsi"/>
          <w:bCs/>
          <w:kern w:val="2"/>
          <w:lang w:eastAsia="zh-CN"/>
        </w:rPr>
        <w:t xml:space="preserve"> </w:t>
      </w:r>
      <w:r w:rsidRPr="00A62A20">
        <w:rPr>
          <w:rFonts w:eastAsia="Times New Roman" w:cstheme="minorHAnsi"/>
          <w:bCs/>
          <w:kern w:val="2"/>
          <w:lang w:eastAsia="zh-CN"/>
        </w:rPr>
        <w:t xml:space="preserve">PUBLICZNYCH pok. Nr </w:t>
      </w:r>
      <w:r w:rsidR="00FA685F" w:rsidRPr="00A62A20">
        <w:rPr>
          <w:rFonts w:eastAsia="Times New Roman" w:cstheme="minorHAnsi"/>
          <w:bCs/>
          <w:kern w:val="2"/>
          <w:lang w:eastAsia="zh-CN"/>
        </w:rPr>
        <w:t>101</w:t>
      </w:r>
      <w:r w:rsidRPr="00A62A20">
        <w:rPr>
          <w:rFonts w:eastAsia="Times New Roman" w:cstheme="minorHAnsi"/>
          <w:bCs/>
          <w:kern w:val="2"/>
          <w:lang w:eastAsia="zh-CN"/>
        </w:rPr>
        <w:t>” - w tradycyjny sposób (kurier lub pocztą) do upływu terminu</w:t>
      </w:r>
      <w:r w:rsidR="00FA685F" w:rsidRPr="00A62A20">
        <w:rPr>
          <w:rFonts w:eastAsia="Times New Roman" w:cstheme="minorHAnsi"/>
          <w:bCs/>
          <w:kern w:val="2"/>
          <w:lang w:eastAsia="zh-CN"/>
        </w:rPr>
        <w:t xml:space="preserve"> </w:t>
      </w:r>
      <w:r w:rsidRPr="00A62A20">
        <w:rPr>
          <w:rFonts w:eastAsia="Times New Roman" w:cstheme="minorHAnsi"/>
          <w:bCs/>
          <w:kern w:val="2"/>
          <w:lang w:eastAsia="zh-CN"/>
        </w:rPr>
        <w:t>składania ofert.</w:t>
      </w:r>
      <w:r w:rsidR="00CA30DC" w:rsidRPr="00A62A20">
        <w:rPr>
          <w:rFonts w:cstheme="minorHAnsi"/>
          <w:bCs/>
        </w:rPr>
        <w:t xml:space="preserve"> </w:t>
      </w:r>
    </w:p>
    <w:p w14:paraId="25FBFADD" w14:textId="21E3FFC2" w:rsidR="00A64D4F" w:rsidRPr="00A62A20" w:rsidRDefault="00A64D4F" w:rsidP="00AA00E1">
      <w:pPr>
        <w:widowControl w:val="0"/>
        <w:numPr>
          <w:ilvl w:val="0"/>
          <w:numId w:val="30"/>
        </w:numPr>
        <w:suppressAutoHyphens/>
        <w:spacing w:after="0" w:line="288" w:lineRule="auto"/>
        <w:rPr>
          <w:rFonts w:eastAsia="Times New Roman" w:cstheme="minorHAnsi"/>
          <w:bCs/>
          <w:kern w:val="2"/>
          <w:lang w:val="en-US" w:eastAsia="zh-CN"/>
        </w:rPr>
      </w:pPr>
      <w:r w:rsidRPr="00A62A20">
        <w:rPr>
          <w:rFonts w:cstheme="minorHAnsi"/>
          <w:bCs/>
        </w:rPr>
        <w:t>Próbki powinny być oznakowane:</w:t>
      </w:r>
    </w:p>
    <w:p w14:paraId="452F508C" w14:textId="4464352A" w:rsidR="00C070F0" w:rsidRPr="00E746CD" w:rsidRDefault="00C070F0" w:rsidP="00A64D4F">
      <w:pPr>
        <w:pStyle w:val="Akapitzlist"/>
        <w:tabs>
          <w:tab w:val="left" w:pos="360"/>
        </w:tabs>
        <w:ind w:left="1004"/>
        <w:rPr>
          <w:rFonts w:asciiTheme="minorHAnsi" w:hAnsiTheme="minorHAnsi" w:cstheme="minorHAnsi"/>
          <w:i/>
          <w:iCs/>
          <w:color w:val="auto"/>
        </w:rPr>
      </w:pPr>
      <w:r w:rsidRPr="00A62A20">
        <w:rPr>
          <w:rFonts w:asciiTheme="minorHAnsi" w:hAnsiTheme="minorHAnsi" w:cstheme="minorHAnsi"/>
          <w:i/>
          <w:color w:val="auto"/>
        </w:rPr>
        <w:t xml:space="preserve">Próbki –  załącznik do oferty na dostawę </w:t>
      </w:r>
      <w:r w:rsidRPr="00A62A20">
        <w:rPr>
          <w:rFonts w:asciiTheme="minorHAnsi" w:hAnsiTheme="minorHAnsi" w:cstheme="minorHAnsi"/>
          <w:i/>
          <w:iCs/>
          <w:color w:val="auto"/>
        </w:rPr>
        <w:t xml:space="preserve">filtrów </w:t>
      </w:r>
      <w:proofErr w:type="spellStart"/>
      <w:r w:rsidRPr="00A62A20">
        <w:rPr>
          <w:rFonts w:asciiTheme="minorHAnsi" w:hAnsiTheme="minorHAnsi" w:cstheme="minorHAnsi"/>
          <w:i/>
          <w:iCs/>
          <w:color w:val="auto"/>
        </w:rPr>
        <w:t>antyleukocytarnych</w:t>
      </w:r>
      <w:proofErr w:type="spellEnd"/>
      <w:r w:rsidRPr="00A62A20">
        <w:rPr>
          <w:rFonts w:asciiTheme="minorHAnsi" w:hAnsiTheme="minorHAnsi" w:cstheme="minorHAnsi"/>
          <w:i/>
          <w:iCs/>
          <w:color w:val="auto"/>
        </w:rPr>
        <w:t xml:space="preserve">  do  </w:t>
      </w:r>
      <w:r w:rsidR="00A64D4F" w:rsidRPr="00A62A20">
        <w:rPr>
          <w:rFonts w:asciiTheme="minorHAnsi" w:hAnsiTheme="minorHAnsi" w:cstheme="minorHAnsi"/>
          <w:i/>
          <w:iCs/>
          <w:color w:val="auto"/>
        </w:rPr>
        <w:t xml:space="preserve">filtrowania </w:t>
      </w:r>
      <w:proofErr w:type="spellStart"/>
      <w:r w:rsidRPr="00A62A20">
        <w:rPr>
          <w:rFonts w:asciiTheme="minorHAnsi" w:hAnsiTheme="minorHAnsi" w:cstheme="minorHAnsi"/>
          <w:i/>
          <w:iCs/>
          <w:color w:val="auto"/>
        </w:rPr>
        <w:t>KKCz</w:t>
      </w:r>
      <w:proofErr w:type="spellEnd"/>
      <w:r w:rsidRPr="00A62A20">
        <w:rPr>
          <w:rFonts w:asciiTheme="minorHAnsi" w:hAnsiTheme="minorHAnsi" w:cstheme="minorHAnsi"/>
          <w:i/>
          <w:iCs/>
          <w:color w:val="auto"/>
        </w:rPr>
        <w:t xml:space="preserve"> </w:t>
      </w:r>
      <w:r w:rsidR="00A64D4F" w:rsidRPr="00A62A20">
        <w:rPr>
          <w:rFonts w:asciiTheme="minorHAnsi" w:hAnsiTheme="minorHAnsi" w:cstheme="minorHAnsi"/>
          <w:i/>
          <w:iCs/>
          <w:color w:val="auto"/>
        </w:rPr>
        <w:t xml:space="preserve"> </w:t>
      </w:r>
      <w:r w:rsidRPr="00A62A20">
        <w:rPr>
          <w:rFonts w:asciiTheme="minorHAnsi" w:hAnsiTheme="minorHAnsi" w:cstheme="minorHAnsi"/>
          <w:i/>
          <w:color w:val="auto"/>
        </w:rPr>
        <w:t>nie otwierać  przed _________*</w:t>
      </w:r>
      <w:r w:rsidRPr="00E746CD">
        <w:rPr>
          <w:rFonts w:asciiTheme="minorHAnsi" w:hAnsiTheme="minorHAnsi" w:cstheme="minorHAnsi"/>
          <w:i/>
          <w:color w:val="auto"/>
        </w:rPr>
        <w:br/>
        <w:t>*należy wpisać ostateczny termin składania ofert.</w:t>
      </w:r>
    </w:p>
    <w:p w14:paraId="3D9ADD13" w14:textId="2B33FBDD" w:rsidR="00C070F0" w:rsidRPr="00E746CD" w:rsidRDefault="00C070F0" w:rsidP="00C070F0">
      <w:pPr>
        <w:pStyle w:val="Akapitzlist"/>
        <w:numPr>
          <w:ilvl w:val="0"/>
          <w:numId w:val="30"/>
        </w:numPr>
        <w:rPr>
          <w:rFonts w:asciiTheme="minorHAnsi" w:hAnsiTheme="minorHAnsi" w:cstheme="minorHAnsi"/>
          <w:color w:val="auto"/>
        </w:rPr>
      </w:pPr>
      <w:r w:rsidRPr="00E746CD">
        <w:rPr>
          <w:rFonts w:asciiTheme="minorHAnsi" w:hAnsiTheme="minorHAnsi" w:cstheme="minorHAnsi"/>
          <w:color w:val="auto"/>
        </w:rPr>
        <w:t>Na odwrocie opakowania umieścić należy nazwę i adres Wykonawcy.</w:t>
      </w:r>
    </w:p>
    <w:p w14:paraId="3B9E539C" w14:textId="2B02C732" w:rsidR="00AA00E1" w:rsidRPr="005445E4" w:rsidRDefault="00AA00E1" w:rsidP="00AA00E1">
      <w:pPr>
        <w:widowControl w:val="0"/>
        <w:numPr>
          <w:ilvl w:val="0"/>
          <w:numId w:val="30"/>
        </w:numPr>
        <w:suppressAutoHyphens/>
        <w:spacing w:after="0" w:line="288" w:lineRule="auto"/>
        <w:rPr>
          <w:rFonts w:eastAsia="Times New Roman" w:cstheme="minorHAnsi"/>
          <w:bCs/>
          <w:kern w:val="2"/>
          <w:lang w:eastAsia="zh-CN"/>
        </w:rPr>
      </w:pPr>
      <w:r w:rsidRPr="00E746CD">
        <w:rPr>
          <w:rFonts w:cstheme="minorHAnsi"/>
          <w:bCs/>
        </w:rPr>
        <w:t xml:space="preserve">Próbki będą wykorzystane do przeprowadzenia </w:t>
      </w:r>
      <w:r w:rsidRPr="00E746CD">
        <w:rPr>
          <w:rFonts w:eastAsia="Times New Roman" w:cstheme="minorHAnsi"/>
          <w:bCs/>
          <w:lang w:eastAsia="pl-PL"/>
        </w:rPr>
        <w:t xml:space="preserve">badań – </w:t>
      </w:r>
      <w:r w:rsidR="00885C6C" w:rsidRPr="00E746CD">
        <w:rPr>
          <w:rFonts w:cstheme="minorHAnsi"/>
          <w:bCs/>
          <w:kern w:val="2"/>
        </w:rPr>
        <w:t>w celu przeprowadzenia oceny jakościowej</w:t>
      </w:r>
      <w:r w:rsidRPr="00E746CD">
        <w:rPr>
          <w:rFonts w:eastAsia="Times New Roman" w:cstheme="minorHAnsi"/>
          <w:bCs/>
          <w:lang w:eastAsia="pl-PL"/>
        </w:rPr>
        <w:t>.</w:t>
      </w:r>
    </w:p>
    <w:p w14:paraId="16DC861B" w14:textId="77777777" w:rsidR="00FC594C" w:rsidRPr="005445E4" w:rsidRDefault="00FC594C" w:rsidP="006345E5">
      <w:pPr>
        <w:widowControl w:val="0"/>
        <w:suppressAutoHyphens/>
        <w:spacing w:after="0" w:line="288" w:lineRule="auto"/>
        <w:jc w:val="both"/>
        <w:rPr>
          <w:rFonts w:eastAsia="Times New Roman" w:cstheme="minorHAnsi"/>
          <w:bCs/>
          <w:color w:val="FF0000"/>
          <w:kern w:val="2"/>
          <w:lang w:eastAsia="zh-CN"/>
        </w:rPr>
      </w:pPr>
    </w:p>
    <w:p w14:paraId="1D8854AC" w14:textId="11A98C57" w:rsidR="00934FC1" w:rsidRPr="00E746CD"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E746CD">
        <w:rPr>
          <w:rFonts w:eastAsia="Times New Roman" w:cstheme="minorHAnsi"/>
          <w:b/>
          <w:kern w:val="2"/>
          <w:lang w:val="en-US" w:eastAsia="zh-CN"/>
        </w:rPr>
        <w:t>TERMIN OTWARCIA OFERT</w:t>
      </w:r>
    </w:p>
    <w:p w14:paraId="30798E38" w14:textId="77777777" w:rsidR="00B23B63" w:rsidRPr="00E746CD"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6913E30" w:rsidR="00934FC1" w:rsidRPr="005445E4" w:rsidRDefault="00934FC1">
      <w:pPr>
        <w:widowControl w:val="0"/>
        <w:numPr>
          <w:ilvl w:val="0"/>
          <w:numId w:val="26"/>
        </w:numPr>
        <w:suppressAutoHyphens/>
        <w:spacing w:after="0" w:line="240" w:lineRule="auto"/>
        <w:jc w:val="both"/>
        <w:rPr>
          <w:rFonts w:eastAsia="Times New Roman" w:cstheme="minorHAnsi"/>
          <w:b/>
          <w:kern w:val="2"/>
          <w:lang w:eastAsia="zh-CN"/>
        </w:rPr>
      </w:pPr>
      <w:r w:rsidRPr="005445E4">
        <w:rPr>
          <w:rFonts w:eastAsia="Times New Roman" w:cstheme="minorHAnsi"/>
          <w:b/>
          <w:kern w:val="2"/>
          <w:lang w:eastAsia="zh-CN"/>
        </w:rPr>
        <w:t xml:space="preserve">Otwarcie ofert nastąpi w dniu  </w:t>
      </w:r>
      <w:r w:rsidR="00E746CD" w:rsidRPr="005445E4">
        <w:rPr>
          <w:rFonts w:eastAsia="Times New Roman" w:cstheme="minorHAnsi"/>
          <w:b/>
          <w:kern w:val="2"/>
          <w:lang w:eastAsia="zh-CN"/>
        </w:rPr>
        <w:t>2 czerwca</w:t>
      </w:r>
      <w:r w:rsidR="00933330" w:rsidRPr="005445E4">
        <w:rPr>
          <w:rFonts w:eastAsia="Times New Roman" w:cstheme="minorHAnsi"/>
          <w:b/>
          <w:kern w:val="2"/>
          <w:lang w:eastAsia="zh-CN"/>
        </w:rPr>
        <w:t xml:space="preserve"> </w:t>
      </w:r>
      <w:r w:rsidR="009C6CCA" w:rsidRPr="005445E4">
        <w:rPr>
          <w:rFonts w:eastAsia="Times New Roman" w:cstheme="minorHAnsi"/>
          <w:b/>
          <w:kern w:val="2"/>
          <w:lang w:eastAsia="zh-CN"/>
        </w:rPr>
        <w:t xml:space="preserve"> </w:t>
      </w:r>
      <w:r w:rsidRPr="005445E4">
        <w:rPr>
          <w:rFonts w:eastAsia="Times New Roman" w:cstheme="minorHAnsi"/>
          <w:b/>
          <w:kern w:val="2"/>
          <w:lang w:eastAsia="zh-CN"/>
        </w:rPr>
        <w:t xml:space="preserve"> 202</w:t>
      </w:r>
      <w:r w:rsidR="00C2704C" w:rsidRPr="005445E4">
        <w:rPr>
          <w:rFonts w:eastAsia="Times New Roman" w:cstheme="minorHAnsi"/>
          <w:b/>
          <w:kern w:val="2"/>
          <w:lang w:eastAsia="zh-CN"/>
        </w:rPr>
        <w:t>3</w:t>
      </w:r>
      <w:r w:rsidRPr="005445E4">
        <w:rPr>
          <w:rFonts w:eastAsia="Times New Roman" w:cstheme="minorHAnsi"/>
          <w:b/>
          <w:kern w:val="2"/>
          <w:lang w:eastAsia="zh-CN"/>
        </w:rPr>
        <w:t xml:space="preserve">  roku  o godzinie </w:t>
      </w:r>
      <w:r w:rsidR="00C26B82" w:rsidRPr="005445E4">
        <w:rPr>
          <w:rFonts w:eastAsia="Times New Roman" w:cstheme="minorHAnsi"/>
          <w:b/>
          <w:kern w:val="2"/>
          <w:lang w:eastAsia="zh-CN"/>
        </w:rPr>
        <w:t>10</w:t>
      </w:r>
      <w:r w:rsidR="00933330" w:rsidRPr="005445E4">
        <w:rPr>
          <w:rFonts w:eastAsia="Times New Roman" w:cstheme="minorHAnsi"/>
          <w:b/>
          <w:kern w:val="2"/>
          <w:lang w:eastAsia="zh-CN"/>
        </w:rPr>
        <w:t>:</w:t>
      </w:r>
      <w:r w:rsidR="00C26B82" w:rsidRPr="005445E4">
        <w:rPr>
          <w:rFonts w:eastAsia="Times New Roman" w:cstheme="minorHAnsi"/>
          <w:b/>
          <w:kern w:val="2"/>
          <w:lang w:eastAsia="zh-CN"/>
        </w:rPr>
        <w:t>00</w:t>
      </w:r>
      <w:r w:rsidR="006B16B8" w:rsidRPr="005445E4">
        <w:rPr>
          <w:rFonts w:eastAsia="Times New Roman" w:cstheme="minorHAnsi"/>
          <w:b/>
          <w:kern w:val="2"/>
          <w:lang w:eastAsia="zh-CN"/>
        </w:rPr>
        <w:t>.</w:t>
      </w:r>
    </w:p>
    <w:p w14:paraId="33CD2E66" w14:textId="77777777" w:rsidR="00934FC1" w:rsidRPr="00E746CD"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E746CD">
        <w:rPr>
          <w:rFonts w:eastAsia="Times New Roman" w:cstheme="minorHAnsi"/>
          <w:bCs/>
          <w:kern w:val="2"/>
          <w:lang w:val="en-US" w:eastAsia="zh-CN"/>
        </w:rPr>
        <w:t>Otwarcie</w:t>
      </w:r>
      <w:proofErr w:type="spellEnd"/>
      <w:r w:rsidRPr="00E746CD">
        <w:rPr>
          <w:rFonts w:eastAsia="Times New Roman" w:cstheme="minorHAnsi"/>
          <w:bCs/>
          <w:kern w:val="2"/>
          <w:lang w:val="en-US" w:eastAsia="zh-CN"/>
        </w:rPr>
        <w:t xml:space="preserve"> </w:t>
      </w:r>
      <w:proofErr w:type="spellStart"/>
      <w:r w:rsidRPr="00E746CD">
        <w:rPr>
          <w:rFonts w:eastAsia="Times New Roman" w:cstheme="minorHAnsi"/>
          <w:bCs/>
          <w:kern w:val="2"/>
          <w:lang w:val="en-US" w:eastAsia="zh-CN"/>
        </w:rPr>
        <w:t>ofert</w:t>
      </w:r>
      <w:proofErr w:type="spellEnd"/>
      <w:r w:rsidRPr="00E746CD">
        <w:rPr>
          <w:rFonts w:eastAsia="Times New Roman" w:cstheme="minorHAnsi"/>
          <w:bCs/>
          <w:kern w:val="2"/>
          <w:lang w:val="en-US" w:eastAsia="zh-CN"/>
        </w:rPr>
        <w:t xml:space="preserve"> jest </w:t>
      </w:r>
      <w:proofErr w:type="spellStart"/>
      <w:r w:rsidRPr="00E746CD">
        <w:rPr>
          <w:rFonts w:eastAsia="Times New Roman" w:cstheme="minorHAnsi"/>
          <w:bCs/>
          <w:kern w:val="2"/>
          <w:lang w:val="en-US" w:eastAsia="zh-CN"/>
        </w:rPr>
        <w:t>niejawne</w:t>
      </w:r>
      <w:proofErr w:type="spellEnd"/>
      <w:r w:rsidRPr="00E746CD">
        <w:rPr>
          <w:rFonts w:eastAsia="Times New Roman" w:cstheme="minorHAnsi"/>
          <w:bCs/>
          <w:kern w:val="2"/>
          <w:lang w:val="en-US" w:eastAsia="zh-CN"/>
        </w:rPr>
        <w:t>.</w:t>
      </w:r>
    </w:p>
    <w:p w14:paraId="6179C1D0" w14:textId="77777777" w:rsidR="00934FC1" w:rsidRPr="005445E4" w:rsidRDefault="00934FC1">
      <w:pPr>
        <w:widowControl w:val="0"/>
        <w:numPr>
          <w:ilvl w:val="0"/>
          <w:numId w:val="26"/>
        </w:numPr>
        <w:suppressAutoHyphens/>
        <w:spacing w:after="0" w:line="240" w:lineRule="auto"/>
        <w:jc w:val="both"/>
        <w:rPr>
          <w:rFonts w:eastAsia="Times New Roman" w:cstheme="minorHAnsi"/>
          <w:bCs/>
          <w:kern w:val="2"/>
          <w:lang w:eastAsia="zh-CN"/>
        </w:rPr>
      </w:pPr>
      <w:r w:rsidRPr="005445E4">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5445E4" w:rsidRDefault="00934FC1">
      <w:pPr>
        <w:widowControl w:val="0"/>
        <w:numPr>
          <w:ilvl w:val="0"/>
          <w:numId w:val="26"/>
        </w:numPr>
        <w:suppressAutoHyphens/>
        <w:spacing w:after="0" w:line="240" w:lineRule="auto"/>
        <w:jc w:val="both"/>
        <w:rPr>
          <w:rFonts w:eastAsia="Times New Roman" w:cstheme="minorHAnsi"/>
          <w:bCs/>
          <w:kern w:val="2"/>
          <w:lang w:eastAsia="zh-CN"/>
        </w:rPr>
      </w:pPr>
      <w:r w:rsidRPr="005445E4">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5445E4" w:rsidRDefault="00934FC1">
      <w:pPr>
        <w:widowControl w:val="0"/>
        <w:numPr>
          <w:ilvl w:val="1"/>
          <w:numId w:val="31"/>
        </w:numPr>
        <w:suppressAutoHyphens/>
        <w:spacing w:after="0" w:line="240" w:lineRule="auto"/>
        <w:ind w:left="993" w:hanging="284"/>
        <w:jc w:val="both"/>
        <w:rPr>
          <w:rFonts w:eastAsia="Times New Roman" w:cstheme="minorHAnsi"/>
          <w:bCs/>
          <w:kern w:val="2"/>
          <w:lang w:eastAsia="zh-CN"/>
        </w:rPr>
      </w:pPr>
      <w:r w:rsidRPr="005445E4">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5445E4" w:rsidRDefault="00934FC1">
      <w:pPr>
        <w:widowControl w:val="0"/>
        <w:numPr>
          <w:ilvl w:val="1"/>
          <w:numId w:val="31"/>
        </w:numPr>
        <w:suppressAutoHyphens/>
        <w:spacing w:after="0" w:line="240" w:lineRule="auto"/>
        <w:ind w:left="993" w:hanging="284"/>
        <w:jc w:val="both"/>
        <w:rPr>
          <w:rFonts w:eastAsia="Times New Roman" w:cstheme="minorHAnsi"/>
          <w:bCs/>
          <w:kern w:val="2"/>
          <w:lang w:eastAsia="zh-CN"/>
        </w:rPr>
      </w:pPr>
      <w:r w:rsidRPr="005445E4">
        <w:rPr>
          <w:rFonts w:eastAsia="Times New Roman" w:cstheme="minorHAnsi"/>
          <w:bCs/>
          <w:kern w:val="2"/>
          <w:lang w:eastAsia="zh-CN"/>
        </w:rPr>
        <w:t>cenach lub kosztach zawartych w ofertach.</w:t>
      </w:r>
    </w:p>
    <w:p w14:paraId="48AF6701" w14:textId="77777777" w:rsidR="00934FC1" w:rsidRPr="005445E4" w:rsidRDefault="00934FC1">
      <w:pPr>
        <w:widowControl w:val="0"/>
        <w:numPr>
          <w:ilvl w:val="0"/>
          <w:numId w:val="26"/>
        </w:numPr>
        <w:suppressAutoHyphens/>
        <w:spacing w:after="0" w:line="240" w:lineRule="auto"/>
        <w:jc w:val="both"/>
        <w:rPr>
          <w:rFonts w:eastAsia="Times New Roman" w:cstheme="minorHAnsi"/>
          <w:bCs/>
          <w:kern w:val="2"/>
          <w:lang w:eastAsia="zh-CN"/>
        </w:rPr>
      </w:pPr>
      <w:r w:rsidRPr="005445E4">
        <w:rPr>
          <w:rFonts w:eastAsia="Times New Roman" w:cstheme="minorHAnsi"/>
          <w:bCs/>
          <w:kern w:val="2"/>
          <w:lang w:eastAsia="zh-CN"/>
        </w:rPr>
        <w:t xml:space="preserve">W przypadku wystąpienia awarii system teleinformatycznego, która spowoduje brak możliwości otwarcia ofert w terminie określonym przez Zamawiającego, otwarcie ofert nastąpi </w:t>
      </w:r>
      <w:r w:rsidRPr="005445E4">
        <w:rPr>
          <w:rFonts w:eastAsia="Times New Roman" w:cstheme="minorHAnsi"/>
          <w:bCs/>
          <w:kern w:val="2"/>
          <w:lang w:eastAsia="zh-CN"/>
        </w:rPr>
        <w:lastRenderedPageBreak/>
        <w:t>niezwłocznie po usunięciu awarii.</w:t>
      </w:r>
    </w:p>
    <w:p w14:paraId="0C0F6DE7" w14:textId="77777777" w:rsidR="00934FC1" w:rsidRPr="005445E4" w:rsidRDefault="00934FC1">
      <w:pPr>
        <w:widowControl w:val="0"/>
        <w:numPr>
          <w:ilvl w:val="0"/>
          <w:numId w:val="26"/>
        </w:numPr>
        <w:suppressAutoHyphens/>
        <w:spacing w:after="0" w:line="240" w:lineRule="auto"/>
        <w:jc w:val="both"/>
        <w:rPr>
          <w:rFonts w:eastAsia="Times New Roman" w:cstheme="minorHAnsi"/>
          <w:bCs/>
          <w:kern w:val="2"/>
          <w:lang w:eastAsia="zh-CN"/>
        </w:rPr>
      </w:pPr>
      <w:r w:rsidRPr="005445E4">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5445E4" w:rsidRDefault="00934FC1" w:rsidP="00934FC1">
      <w:pPr>
        <w:widowControl w:val="0"/>
        <w:suppressAutoHyphens/>
        <w:spacing w:after="0" w:line="240" w:lineRule="auto"/>
        <w:rPr>
          <w:rFonts w:eastAsia="Times New Roman" w:cstheme="minorHAnsi"/>
          <w:bCs/>
          <w:color w:val="FF0000"/>
          <w:kern w:val="2"/>
          <w:lang w:eastAsia="zh-CN"/>
        </w:rPr>
      </w:pPr>
    </w:p>
    <w:p w14:paraId="60D23AEA" w14:textId="26A265D6" w:rsidR="00934FC1" w:rsidRPr="00EF423D"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F423D">
        <w:rPr>
          <w:rFonts w:eastAsia="Times New Roman" w:cstheme="minorHAnsi"/>
          <w:b/>
          <w:kern w:val="2"/>
          <w:lang w:val="en-US" w:eastAsia="zh-CN"/>
        </w:rPr>
        <w:t>PODSTAWY WYKLUCZENIA</w:t>
      </w:r>
    </w:p>
    <w:p w14:paraId="59CF2B30" w14:textId="18CBC862" w:rsidR="0026230C" w:rsidRPr="00EF423D"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EF423D"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 xml:space="preserve">Z </w:t>
      </w:r>
      <w:proofErr w:type="spellStart"/>
      <w:r w:rsidRPr="00EF423D">
        <w:rPr>
          <w:rFonts w:eastAsia="Times New Roman" w:cstheme="minorHAnsi"/>
          <w:lang w:eastAsia="pl-PL"/>
        </w:rPr>
        <w:t>postępowania</w:t>
      </w:r>
      <w:proofErr w:type="spellEnd"/>
      <w:r w:rsidRPr="00EF423D">
        <w:rPr>
          <w:rFonts w:eastAsia="Times New Roman" w:cstheme="minorHAnsi"/>
          <w:lang w:eastAsia="pl-PL"/>
        </w:rPr>
        <w:t xml:space="preserve"> o udzielenie </w:t>
      </w:r>
      <w:proofErr w:type="spellStart"/>
      <w:r w:rsidRPr="00EF423D">
        <w:rPr>
          <w:rFonts w:eastAsia="Times New Roman" w:cstheme="minorHAnsi"/>
          <w:lang w:eastAsia="pl-PL"/>
        </w:rPr>
        <w:t>zamówienia</w:t>
      </w:r>
      <w:proofErr w:type="spellEnd"/>
      <w:r w:rsidRPr="00EF423D">
        <w:rPr>
          <w:rFonts w:eastAsia="Times New Roman" w:cstheme="minorHAnsi"/>
          <w:lang w:eastAsia="pl-PL"/>
        </w:rPr>
        <w:t xml:space="preserve"> wyklucza </w:t>
      </w:r>
      <w:proofErr w:type="spellStart"/>
      <w:r w:rsidRPr="00EF423D">
        <w:rPr>
          <w:rFonts w:eastAsia="Times New Roman" w:cstheme="minorHAnsi"/>
          <w:lang w:eastAsia="pl-PL"/>
        </w:rPr>
        <w:t>sie</w:t>
      </w:r>
      <w:proofErr w:type="spellEnd"/>
      <w:r w:rsidRPr="00EF423D">
        <w:rPr>
          <w:rFonts w:eastAsia="Times New Roman" w:cstheme="minorHAnsi"/>
          <w:lang w:eastAsia="pl-PL"/>
        </w:rPr>
        <w:t xml:space="preserve">̨, z zastrzeżeniem art. 110 ust. 2 </w:t>
      </w:r>
      <w:proofErr w:type="spellStart"/>
      <w:r w:rsidRPr="00EF423D">
        <w:rPr>
          <w:rFonts w:eastAsia="Times New Roman" w:cstheme="minorHAnsi"/>
          <w:lang w:eastAsia="pl-PL"/>
        </w:rPr>
        <w:t>pzp</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Wykonawce</w:t>
      </w:r>
      <w:proofErr w:type="spellEnd"/>
      <w:r w:rsidRPr="00EF423D">
        <w:rPr>
          <w:rFonts w:eastAsia="Times New Roman" w:cstheme="minorHAnsi"/>
          <w:lang w:eastAsia="pl-PL"/>
        </w:rPr>
        <w:t xml:space="preserve">̨: </w:t>
      </w:r>
    </w:p>
    <w:p w14:paraId="75D69E0F" w14:textId="454E2F54" w:rsidR="0026230C" w:rsidRPr="00EF423D"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 xml:space="preserve">1.1. </w:t>
      </w:r>
      <w:proofErr w:type="spellStart"/>
      <w:r w:rsidRPr="00EF423D">
        <w:rPr>
          <w:rFonts w:eastAsia="Times New Roman" w:cstheme="minorHAnsi"/>
          <w:lang w:eastAsia="pl-PL"/>
        </w:rPr>
        <w:t>będącego</w:t>
      </w:r>
      <w:proofErr w:type="spellEnd"/>
      <w:r w:rsidRPr="00EF423D">
        <w:rPr>
          <w:rFonts w:eastAsia="Times New Roman" w:cstheme="minorHAnsi"/>
          <w:lang w:eastAsia="pl-PL"/>
        </w:rPr>
        <w:t xml:space="preserve"> osobą fizyczną, </w:t>
      </w:r>
      <w:proofErr w:type="spellStart"/>
      <w:r w:rsidRPr="00EF423D">
        <w:rPr>
          <w:rFonts w:eastAsia="Times New Roman" w:cstheme="minorHAnsi"/>
          <w:lang w:eastAsia="pl-PL"/>
        </w:rPr>
        <w:t>którego</w:t>
      </w:r>
      <w:proofErr w:type="spellEnd"/>
      <w:r w:rsidRPr="00EF423D">
        <w:rPr>
          <w:rFonts w:eastAsia="Times New Roman" w:cstheme="minorHAnsi"/>
          <w:lang w:eastAsia="pl-PL"/>
        </w:rPr>
        <w:t xml:space="preserve"> prawomocnie skazano za </w:t>
      </w:r>
      <w:proofErr w:type="spellStart"/>
      <w:r w:rsidRPr="00EF423D">
        <w:rPr>
          <w:rFonts w:eastAsia="Times New Roman" w:cstheme="minorHAnsi"/>
          <w:lang w:eastAsia="pl-PL"/>
        </w:rPr>
        <w:t>przestępstwo</w:t>
      </w:r>
      <w:proofErr w:type="spellEnd"/>
      <w:r w:rsidRPr="00EF423D">
        <w:rPr>
          <w:rFonts w:eastAsia="Times New Roman" w:cstheme="minorHAnsi"/>
          <w:lang w:eastAsia="pl-PL"/>
        </w:rPr>
        <w:t xml:space="preserve"> (art. 108 ust. 1 pkt.   1 </w:t>
      </w:r>
      <w:proofErr w:type="spellStart"/>
      <w:r w:rsidRPr="00EF423D">
        <w:rPr>
          <w:rFonts w:eastAsia="Times New Roman" w:cstheme="minorHAnsi"/>
          <w:lang w:eastAsia="pl-PL"/>
        </w:rPr>
        <w:t>pzp</w:t>
      </w:r>
      <w:proofErr w:type="spellEnd"/>
      <w:r w:rsidRPr="00EF423D">
        <w:rPr>
          <w:rFonts w:eastAsia="Times New Roman" w:cstheme="minorHAnsi"/>
          <w:lang w:eastAsia="pl-PL"/>
        </w:rPr>
        <w:t xml:space="preserve">): </w:t>
      </w:r>
    </w:p>
    <w:p w14:paraId="457A9145" w14:textId="77777777" w:rsidR="0026230C" w:rsidRPr="00EF423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F423D">
        <w:rPr>
          <w:rFonts w:eastAsia="Times New Roman" w:cstheme="minorHAnsi"/>
          <w:lang w:eastAsia="pl-PL"/>
        </w:rPr>
        <w:t xml:space="preserve">udziału w zorganizowanej grupie </w:t>
      </w:r>
      <w:proofErr w:type="spellStart"/>
      <w:r w:rsidRPr="00EF423D">
        <w:rPr>
          <w:rFonts w:eastAsia="Times New Roman" w:cstheme="minorHAnsi"/>
          <w:lang w:eastAsia="pl-PL"/>
        </w:rPr>
        <w:t>przestępczej</w:t>
      </w:r>
      <w:proofErr w:type="spellEnd"/>
      <w:r w:rsidRPr="00EF423D">
        <w:rPr>
          <w:rFonts w:eastAsia="Times New Roman" w:cstheme="minorHAnsi"/>
          <w:lang w:eastAsia="pl-PL"/>
        </w:rPr>
        <w:t xml:space="preserve"> albo </w:t>
      </w:r>
      <w:proofErr w:type="spellStart"/>
      <w:r w:rsidRPr="00EF423D">
        <w:rPr>
          <w:rFonts w:eastAsia="Times New Roman" w:cstheme="minorHAnsi"/>
          <w:lang w:eastAsia="pl-PL"/>
        </w:rPr>
        <w:t>związku</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mającym</w:t>
      </w:r>
      <w:proofErr w:type="spellEnd"/>
      <w:r w:rsidRPr="00EF423D">
        <w:rPr>
          <w:rFonts w:eastAsia="Times New Roman" w:cstheme="minorHAnsi"/>
          <w:lang w:eastAsia="pl-PL"/>
        </w:rPr>
        <w:t xml:space="preserve"> na celu popełnienie </w:t>
      </w:r>
      <w:proofErr w:type="spellStart"/>
      <w:r w:rsidRPr="00EF423D">
        <w:rPr>
          <w:rFonts w:eastAsia="Times New Roman" w:cstheme="minorHAnsi"/>
          <w:lang w:eastAsia="pl-PL"/>
        </w:rPr>
        <w:t>przestępstwa</w:t>
      </w:r>
      <w:proofErr w:type="spellEnd"/>
      <w:r w:rsidRPr="00EF423D">
        <w:rPr>
          <w:rFonts w:eastAsia="Times New Roman" w:cstheme="minorHAnsi"/>
          <w:lang w:eastAsia="pl-PL"/>
        </w:rPr>
        <w:t xml:space="preserve"> lub </w:t>
      </w:r>
      <w:proofErr w:type="spellStart"/>
      <w:r w:rsidRPr="00EF423D">
        <w:rPr>
          <w:rFonts w:eastAsia="Times New Roman" w:cstheme="minorHAnsi"/>
          <w:lang w:eastAsia="pl-PL"/>
        </w:rPr>
        <w:t>przestępstwa</w:t>
      </w:r>
      <w:proofErr w:type="spellEnd"/>
      <w:r w:rsidRPr="00EF423D">
        <w:rPr>
          <w:rFonts w:eastAsia="Times New Roman" w:cstheme="minorHAnsi"/>
          <w:lang w:eastAsia="pl-PL"/>
        </w:rPr>
        <w:t xml:space="preserve"> skarbowego, o </w:t>
      </w:r>
      <w:proofErr w:type="spellStart"/>
      <w:r w:rsidRPr="00EF423D">
        <w:rPr>
          <w:rFonts w:eastAsia="Times New Roman" w:cstheme="minorHAnsi"/>
          <w:lang w:eastAsia="pl-PL"/>
        </w:rPr>
        <w:t>którym</w:t>
      </w:r>
      <w:proofErr w:type="spellEnd"/>
      <w:r w:rsidRPr="00EF423D">
        <w:rPr>
          <w:rFonts w:eastAsia="Times New Roman" w:cstheme="minorHAnsi"/>
          <w:lang w:eastAsia="pl-PL"/>
        </w:rPr>
        <w:t xml:space="preserve"> mowa w art. 258 Kodeksu karnego, </w:t>
      </w:r>
    </w:p>
    <w:p w14:paraId="0A23EC98" w14:textId="77777777" w:rsidR="0026230C" w:rsidRPr="00EF423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F423D">
        <w:rPr>
          <w:rFonts w:eastAsia="Times New Roman" w:cstheme="minorHAnsi"/>
          <w:lang w:eastAsia="pl-PL"/>
        </w:rPr>
        <w:t xml:space="preserve">handlu </w:t>
      </w:r>
      <w:proofErr w:type="spellStart"/>
      <w:r w:rsidRPr="00EF423D">
        <w:rPr>
          <w:rFonts w:eastAsia="Times New Roman" w:cstheme="minorHAnsi"/>
          <w:lang w:eastAsia="pl-PL"/>
        </w:rPr>
        <w:t>ludźmi</w:t>
      </w:r>
      <w:proofErr w:type="spellEnd"/>
      <w:r w:rsidRPr="00EF423D">
        <w:rPr>
          <w:rFonts w:eastAsia="Times New Roman" w:cstheme="minorHAnsi"/>
          <w:lang w:eastAsia="pl-PL"/>
        </w:rPr>
        <w:t xml:space="preserve">, o </w:t>
      </w:r>
      <w:proofErr w:type="spellStart"/>
      <w:r w:rsidRPr="00EF423D">
        <w:rPr>
          <w:rFonts w:eastAsia="Times New Roman" w:cstheme="minorHAnsi"/>
          <w:lang w:eastAsia="pl-PL"/>
        </w:rPr>
        <w:t>którym</w:t>
      </w:r>
      <w:proofErr w:type="spellEnd"/>
      <w:r w:rsidRPr="00EF423D">
        <w:rPr>
          <w:rFonts w:eastAsia="Times New Roman" w:cstheme="minorHAnsi"/>
          <w:lang w:eastAsia="pl-PL"/>
        </w:rPr>
        <w:t xml:space="preserve"> mowa w art. 189a Kodeksu karnego, </w:t>
      </w:r>
    </w:p>
    <w:p w14:paraId="1F38459C" w14:textId="77777777" w:rsidR="0026230C" w:rsidRPr="00EF423D"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EF423D">
        <w:rPr>
          <w:rFonts w:eastAsia="Times New Roman" w:cstheme="minorHAnsi"/>
          <w:bCs/>
          <w:kern w:val="2"/>
          <w:lang w:eastAsia="zh-CN"/>
        </w:rPr>
        <w:t xml:space="preserve">o </w:t>
      </w:r>
      <w:r w:rsidRPr="00EF423D">
        <w:rPr>
          <w:rFonts w:eastAsia="Times New Roman" w:cstheme="minorHAnsi"/>
          <w:lang w:eastAsia="pl-PL"/>
        </w:rPr>
        <w:t>którym</w:t>
      </w:r>
      <w:r w:rsidRPr="00EF423D">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EF423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F423D">
        <w:rPr>
          <w:rFonts w:eastAsia="Times New Roman" w:cstheme="minorHAnsi"/>
          <w:lang w:eastAsia="pl-PL"/>
        </w:rPr>
        <w:t xml:space="preserve">finansowania </w:t>
      </w:r>
      <w:proofErr w:type="spellStart"/>
      <w:r w:rsidRPr="00EF423D">
        <w:rPr>
          <w:rFonts w:eastAsia="Times New Roman" w:cstheme="minorHAnsi"/>
          <w:lang w:eastAsia="pl-PL"/>
        </w:rPr>
        <w:t>przestępstwa</w:t>
      </w:r>
      <w:proofErr w:type="spellEnd"/>
      <w:r w:rsidRPr="00EF423D">
        <w:rPr>
          <w:rFonts w:eastAsia="Times New Roman" w:cstheme="minorHAnsi"/>
          <w:lang w:eastAsia="pl-PL"/>
        </w:rPr>
        <w:t xml:space="preserve"> o charakterze terrorystycznym, o </w:t>
      </w:r>
      <w:proofErr w:type="spellStart"/>
      <w:r w:rsidRPr="00EF423D">
        <w:rPr>
          <w:rFonts w:eastAsia="Times New Roman" w:cstheme="minorHAnsi"/>
          <w:lang w:eastAsia="pl-PL"/>
        </w:rPr>
        <w:t>którym</w:t>
      </w:r>
      <w:proofErr w:type="spellEnd"/>
      <w:r w:rsidRPr="00EF423D">
        <w:rPr>
          <w:rFonts w:eastAsia="Times New Roman" w:cstheme="minorHAnsi"/>
          <w:lang w:eastAsia="pl-PL"/>
        </w:rPr>
        <w:t xml:space="preserve"> mowa w art. 165a Kodeksu karnego, lub </w:t>
      </w:r>
      <w:proofErr w:type="spellStart"/>
      <w:r w:rsidRPr="00EF423D">
        <w:rPr>
          <w:rFonts w:eastAsia="Times New Roman" w:cstheme="minorHAnsi"/>
          <w:lang w:eastAsia="pl-PL"/>
        </w:rPr>
        <w:t>przestępstwo</w:t>
      </w:r>
      <w:proofErr w:type="spellEnd"/>
      <w:r w:rsidRPr="00EF423D">
        <w:rPr>
          <w:rFonts w:eastAsia="Times New Roman" w:cstheme="minorHAnsi"/>
          <w:lang w:eastAsia="pl-PL"/>
        </w:rPr>
        <w:t xml:space="preserve"> udaremniania lub utrudniania stwierdzenia </w:t>
      </w:r>
      <w:proofErr w:type="spellStart"/>
      <w:r w:rsidRPr="00EF423D">
        <w:rPr>
          <w:rFonts w:eastAsia="Times New Roman" w:cstheme="minorHAnsi"/>
          <w:lang w:eastAsia="pl-PL"/>
        </w:rPr>
        <w:t>przestępnego</w:t>
      </w:r>
      <w:proofErr w:type="spellEnd"/>
      <w:r w:rsidRPr="00EF423D">
        <w:rPr>
          <w:rFonts w:eastAsia="Times New Roman" w:cstheme="minorHAnsi"/>
          <w:lang w:eastAsia="pl-PL"/>
        </w:rPr>
        <w:t xml:space="preserve"> pochodzenia </w:t>
      </w:r>
      <w:proofErr w:type="spellStart"/>
      <w:r w:rsidRPr="00EF423D">
        <w:rPr>
          <w:rFonts w:eastAsia="Times New Roman" w:cstheme="minorHAnsi"/>
          <w:lang w:eastAsia="pl-PL"/>
        </w:rPr>
        <w:t>pieniędzy</w:t>
      </w:r>
      <w:proofErr w:type="spellEnd"/>
      <w:r w:rsidRPr="00EF423D">
        <w:rPr>
          <w:rFonts w:eastAsia="Times New Roman" w:cstheme="minorHAnsi"/>
          <w:lang w:eastAsia="pl-PL"/>
        </w:rPr>
        <w:t xml:space="preserve"> lub ukrywania ich pochodzenia, o </w:t>
      </w:r>
      <w:proofErr w:type="spellStart"/>
      <w:r w:rsidRPr="00EF423D">
        <w:rPr>
          <w:rFonts w:eastAsia="Times New Roman" w:cstheme="minorHAnsi"/>
          <w:lang w:eastAsia="pl-PL"/>
        </w:rPr>
        <w:t>którym</w:t>
      </w:r>
      <w:proofErr w:type="spellEnd"/>
      <w:r w:rsidRPr="00EF423D">
        <w:rPr>
          <w:rFonts w:eastAsia="Times New Roman" w:cstheme="minorHAnsi"/>
          <w:lang w:eastAsia="pl-PL"/>
        </w:rPr>
        <w:t xml:space="preserve"> mowa w art. 299 Kodeksu karnego, </w:t>
      </w:r>
    </w:p>
    <w:p w14:paraId="5AE338DF" w14:textId="77777777" w:rsidR="0026230C" w:rsidRPr="00EF423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F423D">
        <w:rPr>
          <w:rFonts w:eastAsia="Times New Roman" w:cstheme="minorHAnsi"/>
          <w:lang w:eastAsia="pl-PL"/>
        </w:rPr>
        <w:t xml:space="preserve">o charakterze terrorystycznym, o </w:t>
      </w:r>
      <w:proofErr w:type="spellStart"/>
      <w:r w:rsidRPr="00EF423D">
        <w:rPr>
          <w:rFonts w:eastAsia="Times New Roman" w:cstheme="minorHAnsi"/>
          <w:lang w:eastAsia="pl-PL"/>
        </w:rPr>
        <w:t>którym</w:t>
      </w:r>
      <w:proofErr w:type="spellEnd"/>
      <w:r w:rsidRPr="00EF423D">
        <w:rPr>
          <w:rFonts w:eastAsia="Times New Roman" w:cstheme="minorHAnsi"/>
          <w:lang w:eastAsia="pl-PL"/>
        </w:rPr>
        <w:t xml:space="preserve"> mowa w art. 115 § 20 Kodeksu karnego, lub </w:t>
      </w:r>
      <w:proofErr w:type="spellStart"/>
      <w:r w:rsidRPr="00EF423D">
        <w:rPr>
          <w:rFonts w:eastAsia="Times New Roman" w:cstheme="minorHAnsi"/>
          <w:lang w:eastAsia="pl-PL"/>
        </w:rPr>
        <w:t>mające</w:t>
      </w:r>
      <w:proofErr w:type="spellEnd"/>
      <w:r w:rsidRPr="00EF423D">
        <w:rPr>
          <w:rFonts w:eastAsia="Times New Roman" w:cstheme="minorHAnsi"/>
          <w:lang w:eastAsia="pl-PL"/>
        </w:rPr>
        <w:t xml:space="preserve"> na celu popełnienie tego </w:t>
      </w:r>
      <w:proofErr w:type="spellStart"/>
      <w:r w:rsidRPr="00EF423D">
        <w:rPr>
          <w:rFonts w:eastAsia="Times New Roman" w:cstheme="minorHAnsi"/>
          <w:lang w:eastAsia="pl-PL"/>
        </w:rPr>
        <w:t>przestępstwa</w:t>
      </w:r>
      <w:proofErr w:type="spellEnd"/>
      <w:r w:rsidRPr="00EF423D">
        <w:rPr>
          <w:rFonts w:eastAsia="Times New Roman" w:cstheme="minorHAnsi"/>
          <w:lang w:eastAsia="pl-PL"/>
        </w:rPr>
        <w:t>,</w:t>
      </w:r>
    </w:p>
    <w:p w14:paraId="5A09B56D" w14:textId="77777777" w:rsidR="0026230C" w:rsidRPr="00EF423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F423D">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EF423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F423D">
        <w:rPr>
          <w:rFonts w:eastAsia="Times New Roman" w:cstheme="minorHAnsi"/>
          <w:lang w:eastAsia="pl-PL"/>
        </w:rPr>
        <w:t xml:space="preserve">przeciwko obrotowi gospodarczemu, o </w:t>
      </w:r>
      <w:proofErr w:type="spellStart"/>
      <w:r w:rsidRPr="00EF423D">
        <w:rPr>
          <w:rFonts w:eastAsia="Times New Roman" w:cstheme="minorHAnsi"/>
          <w:lang w:eastAsia="pl-PL"/>
        </w:rPr>
        <w:t>których</w:t>
      </w:r>
      <w:proofErr w:type="spellEnd"/>
      <w:r w:rsidRPr="00EF423D">
        <w:rPr>
          <w:rFonts w:eastAsia="Times New Roman" w:cstheme="minorHAnsi"/>
          <w:lang w:eastAsia="pl-PL"/>
        </w:rPr>
        <w:t xml:space="preserve"> mowa w art. 296–307 Kodeksu karnego, </w:t>
      </w:r>
      <w:proofErr w:type="spellStart"/>
      <w:r w:rsidRPr="00EF423D">
        <w:rPr>
          <w:rFonts w:eastAsia="Times New Roman" w:cstheme="minorHAnsi"/>
          <w:lang w:eastAsia="pl-PL"/>
        </w:rPr>
        <w:t>przestępstwo</w:t>
      </w:r>
      <w:proofErr w:type="spellEnd"/>
      <w:r w:rsidRPr="00EF423D">
        <w:rPr>
          <w:rFonts w:eastAsia="Times New Roman" w:cstheme="minorHAnsi"/>
          <w:lang w:eastAsia="pl-PL"/>
        </w:rPr>
        <w:t xml:space="preserve"> oszustwa, o </w:t>
      </w:r>
      <w:proofErr w:type="spellStart"/>
      <w:r w:rsidRPr="00EF423D">
        <w:rPr>
          <w:rFonts w:eastAsia="Times New Roman" w:cstheme="minorHAnsi"/>
          <w:lang w:eastAsia="pl-PL"/>
        </w:rPr>
        <w:t>którym</w:t>
      </w:r>
      <w:proofErr w:type="spellEnd"/>
      <w:r w:rsidRPr="00EF423D">
        <w:rPr>
          <w:rFonts w:eastAsia="Times New Roman" w:cstheme="minorHAnsi"/>
          <w:lang w:eastAsia="pl-PL"/>
        </w:rPr>
        <w:t xml:space="preserve"> mowa w art. 286 Kodeksu karnego, </w:t>
      </w:r>
      <w:proofErr w:type="spellStart"/>
      <w:r w:rsidRPr="00EF423D">
        <w:rPr>
          <w:rFonts w:eastAsia="Times New Roman" w:cstheme="minorHAnsi"/>
          <w:lang w:eastAsia="pl-PL"/>
        </w:rPr>
        <w:t>przestępstwo</w:t>
      </w:r>
      <w:proofErr w:type="spellEnd"/>
      <w:r w:rsidRPr="00EF423D">
        <w:rPr>
          <w:rFonts w:eastAsia="Times New Roman" w:cstheme="minorHAnsi"/>
          <w:lang w:eastAsia="pl-PL"/>
        </w:rPr>
        <w:t xml:space="preserve"> przeciwko </w:t>
      </w:r>
      <w:proofErr w:type="spellStart"/>
      <w:r w:rsidRPr="00EF423D">
        <w:rPr>
          <w:rFonts w:eastAsia="Times New Roman" w:cstheme="minorHAnsi"/>
          <w:lang w:eastAsia="pl-PL"/>
        </w:rPr>
        <w:t>wiarygodności</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dokumentów</w:t>
      </w:r>
      <w:proofErr w:type="spellEnd"/>
      <w:r w:rsidRPr="00EF423D">
        <w:rPr>
          <w:rFonts w:eastAsia="Times New Roman" w:cstheme="minorHAnsi"/>
          <w:lang w:eastAsia="pl-PL"/>
        </w:rPr>
        <w:t xml:space="preserve">, o </w:t>
      </w:r>
      <w:proofErr w:type="spellStart"/>
      <w:r w:rsidRPr="00EF423D">
        <w:rPr>
          <w:rFonts w:eastAsia="Times New Roman" w:cstheme="minorHAnsi"/>
          <w:lang w:eastAsia="pl-PL"/>
        </w:rPr>
        <w:t>których</w:t>
      </w:r>
      <w:proofErr w:type="spellEnd"/>
      <w:r w:rsidRPr="00EF423D">
        <w:rPr>
          <w:rFonts w:eastAsia="Times New Roman" w:cstheme="minorHAnsi"/>
          <w:lang w:eastAsia="pl-PL"/>
        </w:rPr>
        <w:t xml:space="preserve"> mowa w art. 270–277d Kodeksu karnego, </w:t>
      </w:r>
      <w:r w:rsidR="004434BE" w:rsidRPr="00EF423D">
        <w:rPr>
          <w:rFonts w:eastAsia="Times New Roman" w:cstheme="minorHAnsi"/>
          <w:lang w:eastAsia="pl-PL"/>
        </w:rPr>
        <w:t xml:space="preserve">                                          </w:t>
      </w:r>
      <w:r w:rsidRPr="00EF423D">
        <w:rPr>
          <w:rFonts w:eastAsia="Times New Roman" w:cstheme="minorHAnsi"/>
          <w:lang w:eastAsia="pl-PL"/>
        </w:rPr>
        <w:t xml:space="preserve">lub </w:t>
      </w:r>
      <w:proofErr w:type="spellStart"/>
      <w:r w:rsidRPr="00EF423D">
        <w:rPr>
          <w:rFonts w:eastAsia="Times New Roman" w:cstheme="minorHAnsi"/>
          <w:lang w:eastAsia="pl-PL"/>
        </w:rPr>
        <w:t>przestępstwo</w:t>
      </w:r>
      <w:proofErr w:type="spellEnd"/>
      <w:r w:rsidRPr="00EF423D">
        <w:rPr>
          <w:rFonts w:eastAsia="Times New Roman" w:cstheme="minorHAnsi"/>
          <w:lang w:eastAsia="pl-PL"/>
        </w:rPr>
        <w:t xml:space="preserve"> skarbowe,</w:t>
      </w:r>
    </w:p>
    <w:p w14:paraId="330B522D" w14:textId="77777777" w:rsidR="0026230C" w:rsidRPr="00EF423D"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F423D">
        <w:rPr>
          <w:rFonts w:eastAsia="Times New Roman" w:cstheme="minorHAnsi"/>
          <w:lang w:eastAsia="pl-PL"/>
        </w:rPr>
        <w:t xml:space="preserve">o </w:t>
      </w:r>
      <w:proofErr w:type="spellStart"/>
      <w:r w:rsidRPr="00EF423D">
        <w:rPr>
          <w:rFonts w:eastAsia="Times New Roman" w:cstheme="minorHAnsi"/>
          <w:lang w:eastAsia="pl-PL"/>
        </w:rPr>
        <w:t>którym</w:t>
      </w:r>
      <w:proofErr w:type="spellEnd"/>
      <w:r w:rsidRPr="00EF423D">
        <w:rPr>
          <w:rFonts w:eastAsia="Times New Roman" w:cstheme="minorHAnsi"/>
          <w:lang w:eastAsia="pl-PL"/>
        </w:rPr>
        <w:t xml:space="preserve"> mowa w art. 9 ust. 1 i 3 lub art. 10 ustawy z dnia 15 czerwca 2012 r. o skutkach powierzania wykonywania pracy cudzoziemcom </w:t>
      </w:r>
      <w:proofErr w:type="spellStart"/>
      <w:r w:rsidRPr="00EF423D">
        <w:rPr>
          <w:rFonts w:eastAsia="Times New Roman" w:cstheme="minorHAnsi"/>
          <w:lang w:eastAsia="pl-PL"/>
        </w:rPr>
        <w:t>przebywającym</w:t>
      </w:r>
      <w:proofErr w:type="spellEnd"/>
      <w:r w:rsidRPr="00EF423D">
        <w:rPr>
          <w:rFonts w:eastAsia="Times New Roman" w:cstheme="minorHAnsi"/>
          <w:lang w:eastAsia="pl-PL"/>
        </w:rPr>
        <w:t xml:space="preserve"> wbrew przepisom na terytorium Rzeczypospolitej Polskiej </w:t>
      </w:r>
    </w:p>
    <w:p w14:paraId="545C5E5D" w14:textId="77777777" w:rsidR="0026230C" w:rsidRPr="00EF423D" w:rsidRDefault="0026230C" w:rsidP="0026230C">
      <w:pPr>
        <w:autoSpaceDE w:val="0"/>
        <w:autoSpaceDN w:val="0"/>
        <w:adjustRightInd w:val="0"/>
        <w:spacing w:after="0" w:line="240" w:lineRule="auto"/>
        <w:ind w:firstLine="284"/>
        <w:jc w:val="both"/>
        <w:rPr>
          <w:rFonts w:eastAsia="Times New Roman" w:cstheme="minorHAnsi"/>
          <w:lang w:eastAsia="pl-PL"/>
        </w:rPr>
      </w:pPr>
      <w:r w:rsidRPr="00EF423D">
        <w:rPr>
          <w:rFonts w:eastAsia="Times New Roman" w:cstheme="minorHAnsi"/>
          <w:lang w:eastAsia="pl-PL"/>
        </w:rPr>
        <w:t xml:space="preserve">– lub za odpowiedni czyn zabroniony </w:t>
      </w:r>
      <w:proofErr w:type="spellStart"/>
      <w:r w:rsidRPr="00EF423D">
        <w:rPr>
          <w:rFonts w:eastAsia="Times New Roman" w:cstheme="minorHAnsi"/>
          <w:lang w:eastAsia="pl-PL"/>
        </w:rPr>
        <w:t>określony</w:t>
      </w:r>
      <w:proofErr w:type="spellEnd"/>
      <w:r w:rsidRPr="00EF423D">
        <w:rPr>
          <w:rFonts w:eastAsia="Times New Roman" w:cstheme="minorHAnsi"/>
          <w:lang w:eastAsia="pl-PL"/>
        </w:rPr>
        <w:t xml:space="preserve"> w przepisach prawa obcego; </w:t>
      </w:r>
    </w:p>
    <w:p w14:paraId="769D03B4" w14:textId="77777777" w:rsidR="0026230C" w:rsidRPr="005445E4" w:rsidRDefault="0026230C" w:rsidP="0026230C">
      <w:pPr>
        <w:widowControl w:val="0"/>
        <w:suppressAutoHyphens/>
        <w:spacing w:after="0" w:line="240" w:lineRule="auto"/>
        <w:ind w:left="284"/>
        <w:jc w:val="both"/>
        <w:rPr>
          <w:rFonts w:eastAsia="Times New Roman" w:cstheme="minorHAnsi"/>
          <w:b/>
          <w:kern w:val="2"/>
          <w:lang w:eastAsia="zh-CN"/>
        </w:rPr>
      </w:pPr>
      <w:r w:rsidRPr="00EF423D">
        <w:rPr>
          <w:rFonts w:eastAsia="Times New Roman" w:cstheme="minorHAnsi"/>
          <w:lang w:eastAsia="pl-PL"/>
        </w:rPr>
        <w:t xml:space="preserve">1.2. </w:t>
      </w:r>
      <w:proofErr w:type="spellStart"/>
      <w:r w:rsidRPr="00EF423D">
        <w:rPr>
          <w:rFonts w:eastAsia="Times New Roman" w:cstheme="minorHAnsi"/>
          <w:lang w:eastAsia="pl-PL"/>
        </w:rPr>
        <w:t>jeżeli</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urzędującego</w:t>
      </w:r>
      <w:proofErr w:type="spellEnd"/>
      <w:r w:rsidRPr="00EF423D">
        <w:rPr>
          <w:rFonts w:eastAsia="Times New Roman" w:cstheme="minorHAnsi"/>
          <w:lang w:eastAsia="pl-PL"/>
        </w:rPr>
        <w:t xml:space="preserve"> członka jego organu </w:t>
      </w:r>
      <w:proofErr w:type="spellStart"/>
      <w:r w:rsidRPr="00EF423D">
        <w:rPr>
          <w:rFonts w:eastAsia="Times New Roman" w:cstheme="minorHAnsi"/>
          <w:lang w:eastAsia="pl-PL"/>
        </w:rPr>
        <w:t>zarządzającego</w:t>
      </w:r>
      <w:proofErr w:type="spellEnd"/>
      <w:r w:rsidRPr="00EF423D">
        <w:rPr>
          <w:rFonts w:eastAsia="Times New Roman" w:cstheme="minorHAnsi"/>
          <w:lang w:eastAsia="pl-PL"/>
        </w:rPr>
        <w:t xml:space="preserve"> lub nadzorczego, </w:t>
      </w:r>
      <w:proofErr w:type="spellStart"/>
      <w:r w:rsidRPr="00EF423D">
        <w:rPr>
          <w:rFonts w:eastAsia="Times New Roman" w:cstheme="minorHAnsi"/>
          <w:lang w:eastAsia="pl-PL"/>
        </w:rPr>
        <w:t>wspólnika</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spółki</w:t>
      </w:r>
      <w:proofErr w:type="spellEnd"/>
      <w:r w:rsidRPr="00EF423D">
        <w:rPr>
          <w:rFonts w:eastAsia="Times New Roman" w:cstheme="minorHAnsi"/>
          <w:lang w:eastAsia="pl-PL"/>
        </w:rPr>
        <w:t xml:space="preserve"> w </w:t>
      </w:r>
      <w:proofErr w:type="spellStart"/>
      <w:r w:rsidRPr="00EF423D">
        <w:rPr>
          <w:rFonts w:eastAsia="Times New Roman" w:cstheme="minorHAnsi"/>
          <w:lang w:eastAsia="pl-PL"/>
        </w:rPr>
        <w:t>spółce</w:t>
      </w:r>
      <w:proofErr w:type="spellEnd"/>
      <w:r w:rsidRPr="00EF423D">
        <w:rPr>
          <w:rFonts w:eastAsia="Times New Roman" w:cstheme="minorHAnsi"/>
          <w:lang w:eastAsia="pl-PL"/>
        </w:rPr>
        <w:t xml:space="preserve"> jawnej lub partnerskiej albo komplementariusza w </w:t>
      </w:r>
      <w:proofErr w:type="spellStart"/>
      <w:r w:rsidRPr="00EF423D">
        <w:rPr>
          <w:rFonts w:eastAsia="Times New Roman" w:cstheme="minorHAnsi"/>
          <w:lang w:eastAsia="pl-PL"/>
        </w:rPr>
        <w:t>spółce</w:t>
      </w:r>
      <w:proofErr w:type="spellEnd"/>
      <w:r w:rsidRPr="00EF423D">
        <w:rPr>
          <w:rFonts w:eastAsia="Times New Roman" w:cstheme="minorHAnsi"/>
          <w:lang w:eastAsia="pl-PL"/>
        </w:rPr>
        <w:t xml:space="preserve"> komandytowej lub komandytowo-akcyjnej lub prokurenta prawomocnie skazano za </w:t>
      </w:r>
      <w:proofErr w:type="spellStart"/>
      <w:r w:rsidRPr="00EF423D">
        <w:rPr>
          <w:rFonts w:eastAsia="Times New Roman" w:cstheme="minorHAnsi"/>
          <w:lang w:eastAsia="pl-PL"/>
        </w:rPr>
        <w:t>przestępstwo</w:t>
      </w:r>
      <w:proofErr w:type="spellEnd"/>
      <w:r w:rsidRPr="00EF423D">
        <w:rPr>
          <w:rFonts w:eastAsia="Times New Roman" w:cstheme="minorHAnsi"/>
          <w:lang w:eastAsia="pl-PL"/>
        </w:rPr>
        <w:t xml:space="preserve">, o </w:t>
      </w:r>
      <w:proofErr w:type="spellStart"/>
      <w:r w:rsidRPr="00EF423D">
        <w:rPr>
          <w:rFonts w:eastAsia="Times New Roman" w:cstheme="minorHAnsi"/>
          <w:lang w:eastAsia="pl-PL"/>
        </w:rPr>
        <w:t>którym</w:t>
      </w:r>
      <w:proofErr w:type="spellEnd"/>
      <w:r w:rsidRPr="00EF423D">
        <w:rPr>
          <w:rFonts w:eastAsia="Times New Roman" w:cstheme="minorHAnsi"/>
          <w:lang w:eastAsia="pl-PL"/>
        </w:rPr>
        <w:t xml:space="preserve"> mowa w pkt 1.1 (art. 108 ust. 1 pkt. 2 </w:t>
      </w:r>
      <w:proofErr w:type="spellStart"/>
      <w:r w:rsidRPr="00EF423D">
        <w:rPr>
          <w:rFonts w:eastAsia="Times New Roman" w:cstheme="minorHAnsi"/>
          <w:lang w:eastAsia="pl-PL"/>
        </w:rPr>
        <w:t>pzp</w:t>
      </w:r>
      <w:proofErr w:type="spellEnd"/>
      <w:r w:rsidRPr="00EF423D">
        <w:rPr>
          <w:rFonts w:eastAsia="Times New Roman" w:cstheme="minorHAnsi"/>
          <w:lang w:eastAsia="pl-PL"/>
        </w:rPr>
        <w:t>);</w:t>
      </w:r>
    </w:p>
    <w:p w14:paraId="00A3FC24" w14:textId="77777777" w:rsidR="0026230C" w:rsidRPr="00EF423D" w:rsidRDefault="0026230C" w:rsidP="0026230C">
      <w:pPr>
        <w:autoSpaceDE w:val="0"/>
        <w:autoSpaceDN w:val="0"/>
        <w:adjustRightInd w:val="0"/>
        <w:spacing w:after="0" w:line="240" w:lineRule="auto"/>
        <w:ind w:left="284"/>
        <w:jc w:val="both"/>
        <w:rPr>
          <w:rFonts w:eastAsia="Times New Roman" w:cstheme="minorHAnsi"/>
          <w:lang w:eastAsia="pl-PL"/>
        </w:rPr>
      </w:pPr>
      <w:r w:rsidRPr="00EF423D">
        <w:rPr>
          <w:rFonts w:eastAsia="Times New Roman" w:cstheme="minorHAnsi"/>
          <w:lang w:eastAsia="pl-PL"/>
        </w:rPr>
        <w:t xml:space="preserve">1.3. wobec </w:t>
      </w:r>
      <w:proofErr w:type="spellStart"/>
      <w:r w:rsidRPr="00EF423D">
        <w:rPr>
          <w:rFonts w:eastAsia="Times New Roman" w:cstheme="minorHAnsi"/>
          <w:lang w:eastAsia="pl-PL"/>
        </w:rPr>
        <w:t>którego</w:t>
      </w:r>
      <w:proofErr w:type="spellEnd"/>
      <w:r w:rsidRPr="00EF423D">
        <w:rPr>
          <w:rFonts w:eastAsia="Times New Roman" w:cstheme="minorHAnsi"/>
          <w:lang w:eastAsia="pl-PL"/>
        </w:rPr>
        <w:t xml:space="preserve"> wydano prawomocny wyrok </w:t>
      </w:r>
      <w:proofErr w:type="spellStart"/>
      <w:r w:rsidRPr="00EF423D">
        <w:rPr>
          <w:rFonts w:eastAsia="Times New Roman" w:cstheme="minorHAnsi"/>
          <w:lang w:eastAsia="pl-PL"/>
        </w:rPr>
        <w:t>sądu</w:t>
      </w:r>
      <w:proofErr w:type="spellEnd"/>
      <w:r w:rsidRPr="00EF423D">
        <w:rPr>
          <w:rFonts w:eastAsia="Times New Roman" w:cstheme="minorHAnsi"/>
          <w:lang w:eastAsia="pl-PL"/>
        </w:rPr>
        <w:t xml:space="preserve"> lub ostateczną decyzję administracyjną o zaleganiu z uiszczeniem </w:t>
      </w:r>
      <w:proofErr w:type="spellStart"/>
      <w:r w:rsidRPr="00EF423D">
        <w:rPr>
          <w:rFonts w:eastAsia="Times New Roman" w:cstheme="minorHAnsi"/>
          <w:lang w:eastAsia="pl-PL"/>
        </w:rPr>
        <w:t>podatków</w:t>
      </w:r>
      <w:proofErr w:type="spellEnd"/>
      <w:r w:rsidRPr="00EF423D">
        <w:rPr>
          <w:rFonts w:eastAsia="Times New Roman" w:cstheme="minorHAnsi"/>
          <w:lang w:eastAsia="pl-PL"/>
        </w:rPr>
        <w:t xml:space="preserve">, opłat lub składek na ubezpieczenie społeczne lub zdrowotne, chyba </w:t>
      </w:r>
      <w:proofErr w:type="spellStart"/>
      <w:r w:rsidRPr="00EF423D">
        <w:rPr>
          <w:rFonts w:eastAsia="Times New Roman" w:cstheme="minorHAnsi"/>
          <w:lang w:eastAsia="pl-PL"/>
        </w:rPr>
        <w:t>że</w:t>
      </w:r>
      <w:proofErr w:type="spellEnd"/>
      <w:r w:rsidRPr="00EF423D">
        <w:rPr>
          <w:rFonts w:eastAsia="Times New Roman" w:cstheme="minorHAnsi"/>
          <w:lang w:eastAsia="pl-PL"/>
        </w:rPr>
        <w:t xml:space="preserve"> Wykonawca odpowiednio przed upływem terminu do składania </w:t>
      </w:r>
      <w:proofErr w:type="spellStart"/>
      <w:r w:rsidRPr="00EF423D">
        <w:rPr>
          <w:rFonts w:eastAsia="Times New Roman" w:cstheme="minorHAnsi"/>
          <w:lang w:eastAsia="pl-PL"/>
        </w:rPr>
        <w:t>wniosków</w:t>
      </w:r>
      <w:proofErr w:type="spellEnd"/>
      <w:r w:rsidRPr="00EF423D">
        <w:rPr>
          <w:rFonts w:eastAsia="Times New Roman" w:cstheme="minorHAnsi"/>
          <w:lang w:eastAsia="pl-PL"/>
        </w:rPr>
        <w:t xml:space="preserve"> o dopuszczenie do udziału w </w:t>
      </w:r>
      <w:proofErr w:type="spellStart"/>
      <w:r w:rsidRPr="00EF423D">
        <w:rPr>
          <w:rFonts w:eastAsia="Times New Roman" w:cstheme="minorHAnsi"/>
          <w:lang w:eastAsia="pl-PL"/>
        </w:rPr>
        <w:t>postępowaniu</w:t>
      </w:r>
      <w:proofErr w:type="spellEnd"/>
      <w:r w:rsidRPr="00EF423D">
        <w:rPr>
          <w:rFonts w:eastAsia="Times New Roman" w:cstheme="minorHAnsi"/>
          <w:lang w:eastAsia="pl-PL"/>
        </w:rPr>
        <w:t xml:space="preserve"> albo przed upływem terminu składania ofert dokonał </w:t>
      </w:r>
      <w:proofErr w:type="spellStart"/>
      <w:r w:rsidRPr="00EF423D">
        <w:rPr>
          <w:rFonts w:eastAsia="Times New Roman" w:cstheme="minorHAnsi"/>
          <w:lang w:eastAsia="pl-PL"/>
        </w:rPr>
        <w:t>płatności</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należnych</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podatków</w:t>
      </w:r>
      <w:proofErr w:type="spellEnd"/>
      <w:r w:rsidRPr="00EF423D">
        <w:rPr>
          <w:rFonts w:eastAsia="Times New Roman" w:cstheme="minorHAnsi"/>
          <w:lang w:eastAsia="pl-PL"/>
        </w:rPr>
        <w:t xml:space="preserve">, opłat lub składek na ubezpieczenie społeczne lub zdrowotne wraz z odsetkami lub grzywnami lub zawarł </w:t>
      </w:r>
      <w:proofErr w:type="spellStart"/>
      <w:r w:rsidRPr="00EF423D">
        <w:rPr>
          <w:rFonts w:eastAsia="Times New Roman" w:cstheme="minorHAnsi"/>
          <w:lang w:eastAsia="pl-PL"/>
        </w:rPr>
        <w:t>wiążące</w:t>
      </w:r>
      <w:proofErr w:type="spellEnd"/>
      <w:r w:rsidRPr="00EF423D">
        <w:rPr>
          <w:rFonts w:eastAsia="Times New Roman" w:cstheme="minorHAnsi"/>
          <w:lang w:eastAsia="pl-PL"/>
        </w:rPr>
        <w:t xml:space="preserve"> porozumienie w sprawie spłaty tych </w:t>
      </w:r>
      <w:proofErr w:type="spellStart"/>
      <w:r w:rsidRPr="00EF423D">
        <w:rPr>
          <w:rFonts w:eastAsia="Times New Roman" w:cstheme="minorHAnsi"/>
          <w:lang w:eastAsia="pl-PL"/>
        </w:rPr>
        <w:t>należności</w:t>
      </w:r>
      <w:proofErr w:type="spellEnd"/>
      <w:r w:rsidRPr="00EF423D">
        <w:rPr>
          <w:rFonts w:eastAsia="Times New Roman" w:cstheme="minorHAnsi"/>
          <w:lang w:eastAsia="pl-PL"/>
        </w:rPr>
        <w:t xml:space="preserve"> (art. 108 ust.                       1 pkt. 3); </w:t>
      </w:r>
    </w:p>
    <w:p w14:paraId="2E0CAC59" w14:textId="77777777" w:rsidR="0026230C" w:rsidRPr="00EF423D" w:rsidRDefault="0026230C" w:rsidP="0026230C">
      <w:pPr>
        <w:autoSpaceDE w:val="0"/>
        <w:autoSpaceDN w:val="0"/>
        <w:adjustRightInd w:val="0"/>
        <w:spacing w:after="0" w:line="240" w:lineRule="auto"/>
        <w:ind w:left="284"/>
        <w:jc w:val="both"/>
        <w:rPr>
          <w:rFonts w:eastAsia="Times New Roman" w:cstheme="minorHAnsi"/>
          <w:lang w:eastAsia="pl-PL"/>
        </w:rPr>
      </w:pPr>
      <w:r w:rsidRPr="00EF423D">
        <w:rPr>
          <w:rFonts w:eastAsia="Times New Roman" w:cstheme="minorHAnsi"/>
          <w:lang w:eastAsia="pl-PL"/>
        </w:rPr>
        <w:t xml:space="preserve">1.4. wobec </w:t>
      </w:r>
      <w:proofErr w:type="spellStart"/>
      <w:r w:rsidRPr="00EF423D">
        <w:rPr>
          <w:rFonts w:eastAsia="Times New Roman" w:cstheme="minorHAnsi"/>
          <w:lang w:eastAsia="pl-PL"/>
        </w:rPr>
        <w:t>którego</w:t>
      </w:r>
      <w:proofErr w:type="spellEnd"/>
      <w:r w:rsidRPr="00EF423D">
        <w:rPr>
          <w:rFonts w:eastAsia="Times New Roman" w:cstheme="minorHAnsi"/>
          <w:lang w:eastAsia="pl-PL"/>
        </w:rPr>
        <w:t xml:space="preserve"> orzeczono zakaz ubiegania </w:t>
      </w:r>
      <w:proofErr w:type="spellStart"/>
      <w:r w:rsidRPr="00EF423D">
        <w:rPr>
          <w:rFonts w:eastAsia="Times New Roman" w:cstheme="minorHAnsi"/>
          <w:lang w:eastAsia="pl-PL"/>
        </w:rPr>
        <w:t>sie</w:t>
      </w:r>
      <w:proofErr w:type="spellEnd"/>
      <w:r w:rsidRPr="00EF423D">
        <w:rPr>
          <w:rFonts w:eastAsia="Times New Roman" w:cstheme="minorHAnsi"/>
          <w:lang w:eastAsia="pl-PL"/>
        </w:rPr>
        <w:t xml:space="preserve">̨ o </w:t>
      </w:r>
      <w:proofErr w:type="spellStart"/>
      <w:r w:rsidRPr="00EF423D">
        <w:rPr>
          <w:rFonts w:eastAsia="Times New Roman" w:cstheme="minorHAnsi"/>
          <w:lang w:eastAsia="pl-PL"/>
        </w:rPr>
        <w:t>zamówienia</w:t>
      </w:r>
      <w:proofErr w:type="spellEnd"/>
      <w:r w:rsidRPr="00EF423D">
        <w:rPr>
          <w:rFonts w:eastAsia="Times New Roman" w:cstheme="minorHAnsi"/>
          <w:lang w:eastAsia="pl-PL"/>
        </w:rPr>
        <w:t xml:space="preserve"> publiczne (art. 108 ust. 1 pkt. 4); </w:t>
      </w:r>
    </w:p>
    <w:p w14:paraId="373C9FCF" w14:textId="77777777" w:rsidR="0026230C" w:rsidRPr="00EF423D" w:rsidRDefault="0026230C" w:rsidP="0026230C">
      <w:pPr>
        <w:autoSpaceDE w:val="0"/>
        <w:autoSpaceDN w:val="0"/>
        <w:adjustRightInd w:val="0"/>
        <w:spacing w:after="0" w:line="240" w:lineRule="auto"/>
        <w:ind w:left="284"/>
        <w:jc w:val="both"/>
        <w:rPr>
          <w:rFonts w:eastAsia="Times New Roman" w:cstheme="minorHAnsi"/>
          <w:lang w:eastAsia="pl-PL"/>
        </w:rPr>
      </w:pPr>
      <w:r w:rsidRPr="00EF423D">
        <w:rPr>
          <w:rFonts w:eastAsia="Times New Roman" w:cstheme="minorHAnsi"/>
          <w:lang w:eastAsia="pl-PL"/>
        </w:rPr>
        <w:t xml:space="preserve">1.5. </w:t>
      </w:r>
      <w:proofErr w:type="spellStart"/>
      <w:r w:rsidRPr="00EF423D">
        <w:rPr>
          <w:rFonts w:eastAsia="Times New Roman" w:cstheme="minorHAnsi"/>
          <w:lang w:eastAsia="pl-PL"/>
        </w:rPr>
        <w:t>jeżeli</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Zamawiający</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może</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stwierdzic</w:t>
      </w:r>
      <w:proofErr w:type="spellEnd"/>
      <w:r w:rsidRPr="00EF423D">
        <w:rPr>
          <w:rFonts w:eastAsia="Times New Roman" w:cstheme="minorHAnsi"/>
          <w:lang w:eastAsia="pl-PL"/>
        </w:rPr>
        <w:t xml:space="preserve">́, na podstawie wiarygodnych przesłanek, </w:t>
      </w:r>
      <w:proofErr w:type="spellStart"/>
      <w:r w:rsidRPr="00EF423D">
        <w:rPr>
          <w:rFonts w:eastAsia="Times New Roman" w:cstheme="minorHAnsi"/>
          <w:lang w:eastAsia="pl-PL"/>
        </w:rPr>
        <w:t>że</w:t>
      </w:r>
      <w:proofErr w:type="spellEnd"/>
      <w:r w:rsidRPr="00EF423D">
        <w:rPr>
          <w:rFonts w:eastAsia="Times New Roman" w:cstheme="minorHAnsi"/>
          <w:lang w:eastAsia="pl-PL"/>
        </w:rPr>
        <w:t xml:space="preserve"> Wykonawca zawarł z innymi Wykonawcami porozumienie </w:t>
      </w:r>
      <w:proofErr w:type="spellStart"/>
      <w:r w:rsidRPr="00EF423D">
        <w:rPr>
          <w:rFonts w:eastAsia="Times New Roman" w:cstheme="minorHAnsi"/>
          <w:lang w:eastAsia="pl-PL"/>
        </w:rPr>
        <w:t>mające</w:t>
      </w:r>
      <w:proofErr w:type="spellEnd"/>
      <w:r w:rsidRPr="00EF423D">
        <w:rPr>
          <w:rFonts w:eastAsia="Times New Roman" w:cstheme="minorHAnsi"/>
          <w:lang w:eastAsia="pl-PL"/>
        </w:rPr>
        <w:t xml:space="preserve"> na celu </w:t>
      </w:r>
      <w:proofErr w:type="spellStart"/>
      <w:r w:rsidRPr="00EF423D">
        <w:rPr>
          <w:rFonts w:eastAsia="Times New Roman" w:cstheme="minorHAnsi"/>
          <w:lang w:eastAsia="pl-PL"/>
        </w:rPr>
        <w:t>zakłócenie</w:t>
      </w:r>
      <w:proofErr w:type="spellEnd"/>
      <w:r w:rsidRPr="00EF423D">
        <w:rPr>
          <w:rFonts w:eastAsia="Times New Roman" w:cstheme="minorHAnsi"/>
          <w:lang w:eastAsia="pl-PL"/>
        </w:rPr>
        <w:t xml:space="preserve"> konkurencji, w </w:t>
      </w:r>
      <w:proofErr w:type="spellStart"/>
      <w:r w:rsidRPr="00EF423D">
        <w:rPr>
          <w:rFonts w:eastAsia="Times New Roman" w:cstheme="minorHAnsi"/>
          <w:lang w:eastAsia="pl-PL"/>
        </w:rPr>
        <w:t>szczególności</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jeżeli</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należąc</w:t>
      </w:r>
      <w:proofErr w:type="spellEnd"/>
      <w:r w:rsidRPr="00EF423D">
        <w:rPr>
          <w:rFonts w:eastAsia="Times New Roman" w:cstheme="minorHAnsi"/>
          <w:lang w:eastAsia="pl-PL"/>
        </w:rPr>
        <w:t xml:space="preserve"> do tej samej grupy kapitałowej w rozumieniu ustawy z dnia 16 lutego 2007 r. o ochronie konkurencji i </w:t>
      </w:r>
      <w:proofErr w:type="spellStart"/>
      <w:r w:rsidRPr="00EF423D">
        <w:rPr>
          <w:rFonts w:eastAsia="Times New Roman" w:cstheme="minorHAnsi"/>
          <w:lang w:eastAsia="pl-PL"/>
        </w:rPr>
        <w:t>konsumentów</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złożyli</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odrębne</w:t>
      </w:r>
      <w:proofErr w:type="spellEnd"/>
      <w:r w:rsidRPr="00EF423D">
        <w:rPr>
          <w:rFonts w:eastAsia="Times New Roman" w:cstheme="minorHAnsi"/>
          <w:lang w:eastAsia="pl-PL"/>
        </w:rPr>
        <w:t xml:space="preserve"> oferty, oferty </w:t>
      </w:r>
      <w:proofErr w:type="spellStart"/>
      <w:r w:rsidRPr="00EF423D">
        <w:rPr>
          <w:rFonts w:eastAsia="Times New Roman" w:cstheme="minorHAnsi"/>
          <w:lang w:eastAsia="pl-PL"/>
        </w:rPr>
        <w:t>częściowe</w:t>
      </w:r>
      <w:proofErr w:type="spellEnd"/>
      <w:r w:rsidRPr="00EF423D">
        <w:rPr>
          <w:rFonts w:eastAsia="Times New Roman" w:cstheme="minorHAnsi"/>
          <w:lang w:eastAsia="pl-PL"/>
        </w:rPr>
        <w:t xml:space="preserve"> lub wnioski o dopuszczenie do udziału w </w:t>
      </w:r>
      <w:proofErr w:type="spellStart"/>
      <w:r w:rsidRPr="00EF423D">
        <w:rPr>
          <w:rFonts w:eastAsia="Times New Roman" w:cstheme="minorHAnsi"/>
          <w:lang w:eastAsia="pl-PL"/>
        </w:rPr>
        <w:t>postępowaniu</w:t>
      </w:r>
      <w:proofErr w:type="spellEnd"/>
      <w:r w:rsidRPr="00EF423D">
        <w:rPr>
          <w:rFonts w:eastAsia="Times New Roman" w:cstheme="minorHAnsi"/>
          <w:lang w:eastAsia="pl-PL"/>
        </w:rPr>
        <w:t xml:space="preserve">, chyba </w:t>
      </w:r>
      <w:proofErr w:type="spellStart"/>
      <w:r w:rsidRPr="00EF423D">
        <w:rPr>
          <w:rFonts w:eastAsia="Times New Roman" w:cstheme="minorHAnsi"/>
          <w:lang w:eastAsia="pl-PL"/>
        </w:rPr>
        <w:t>że</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wykaża</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że</w:t>
      </w:r>
      <w:proofErr w:type="spellEnd"/>
      <w:r w:rsidRPr="00EF423D">
        <w:rPr>
          <w:rFonts w:eastAsia="Times New Roman" w:cstheme="minorHAnsi"/>
          <w:lang w:eastAsia="pl-PL"/>
        </w:rPr>
        <w:t xml:space="preserve"> przygotowali te oferty lub wnioski </w:t>
      </w:r>
      <w:proofErr w:type="spellStart"/>
      <w:r w:rsidRPr="00EF423D">
        <w:rPr>
          <w:rFonts w:eastAsia="Times New Roman" w:cstheme="minorHAnsi"/>
          <w:lang w:eastAsia="pl-PL"/>
        </w:rPr>
        <w:t>niezależnie</w:t>
      </w:r>
      <w:proofErr w:type="spellEnd"/>
      <w:r w:rsidRPr="00EF423D">
        <w:rPr>
          <w:rFonts w:eastAsia="Times New Roman" w:cstheme="minorHAnsi"/>
          <w:lang w:eastAsia="pl-PL"/>
        </w:rPr>
        <w:t xml:space="preserve"> od siebie (art. 108 ust. 1 pkt. 5); </w:t>
      </w:r>
    </w:p>
    <w:p w14:paraId="2BE00F4D" w14:textId="77777777" w:rsidR="0026230C" w:rsidRPr="00EF423D" w:rsidRDefault="0026230C" w:rsidP="0026230C">
      <w:pPr>
        <w:autoSpaceDE w:val="0"/>
        <w:autoSpaceDN w:val="0"/>
        <w:adjustRightInd w:val="0"/>
        <w:spacing w:after="0" w:line="240" w:lineRule="auto"/>
        <w:ind w:left="284"/>
        <w:jc w:val="both"/>
        <w:rPr>
          <w:rFonts w:eastAsia="Times New Roman" w:cstheme="minorHAnsi"/>
          <w:lang w:eastAsia="pl-PL"/>
        </w:rPr>
      </w:pPr>
      <w:r w:rsidRPr="00EF423D">
        <w:rPr>
          <w:rFonts w:eastAsia="Times New Roman" w:cstheme="minorHAnsi"/>
          <w:lang w:eastAsia="pl-PL"/>
        </w:rPr>
        <w:lastRenderedPageBreak/>
        <w:t xml:space="preserve">1.6. </w:t>
      </w:r>
      <w:proofErr w:type="spellStart"/>
      <w:r w:rsidRPr="00EF423D">
        <w:rPr>
          <w:rFonts w:eastAsia="Times New Roman" w:cstheme="minorHAnsi"/>
          <w:lang w:eastAsia="pl-PL"/>
        </w:rPr>
        <w:t>jeżeli</w:t>
      </w:r>
      <w:proofErr w:type="spellEnd"/>
      <w:r w:rsidRPr="00EF423D">
        <w:rPr>
          <w:rFonts w:eastAsia="Times New Roman" w:cstheme="minorHAnsi"/>
          <w:lang w:eastAsia="pl-PL"/>
        </w:rPr>
        <w:t xml:space="preserve">, w przypadkach, o </w:t>
      </w:r>
      <w:proofErr w:type="spellStart"/>
      <w:r w:rsidRPr="00EF423D">
        <w:rPr>
          <w:rFonts w:eastAsia="Times New Roman" w:cstheme="minorHAnsi"/>
          <w:lang w:eastAsia="pl-PL"/>
        </w:rPr>
        <w:t>których</w:t>
      </w:r>
      <w:proofErr w:type="spellEnd"/>
      <w:r w:rsidRPr="00EF423D">
        <w:rPr>
          <w:rFonts w:eastAsia="Times New Roman" w:cstheme="minorHAnsi"/>
          <w:lang w:eastAsia="pl-PL"/>
        </w:rPr>
        <w:t xml:space="preserve"> mowa w art. 85 ust. 1 </w:t>
      </w:r>
      <w:proofErr w:type="spellStart"/>
      <w:r w:rsidRPr="00EF423D">
        <w:rPr>
          <w:rFonts w:eastAsia="Times New Roman" w:cstheme="minorHAnsi"/>
          <w:lang w:eastAsia="pl-PL"/>
        </w:rPr>
        <w:t>pzp</w:t>
      </w:r>
      <w:proofErr w:type="spellEnd"/>
      <w:r w:rsidRPr="00EF423D">
        <w:rPr>
          <w:rFonts w:eastAsia="Times New Roman" w:cstheme="minorHAnsi"/>
          <w:lang w:eastAsia="pl-PL"/>
        </w:rPr>
        <w:t xml:space="preserve">, doszło do </w:t>
      </w:r>
      <w:proofErr w:type="spellStart"/>
      <w:r w:rsidRPr="00EF423D">
        <w:rPr>
          <w:rFonts w:eastAsia="Times New Roman" w:cstheme="minorHAnsi"/>
          <w:lang w:eastAsia="pl-PL"/>
        </w:rPr>
        <w:t>zakłócenia</w:t>
      </w:r>
      <w:proofErr w:type="spellEnd"/>
      <w:r w:rsidRPr="00EF423D">
        <w:rPr>
          <w:rFonts w:eastAsia="Times New Roman" w:cstheme="minorHAnsi"/>
          <w:lang w:eastAsia="pl-PL"/>
        </w:rPr>
        <w:t xml:space="preserve"> konkurencji </w:t>
      </w:r>
      <w:proofErr w:type="spellStart"/>
      <w:r w:rsidRPr="00EF423D">
        <w:rPr>
          <w:rFonts w:eastAsia="Times New Roman" w:cstheme="minorHAnsi"/>
          <w:lang w:eastAsia="pl-PL"/>
        </w:rPr>
        <w:t>wynikającego</w:t>
      </w:r>
      <w:proofErr w:type="spellEnd"/>
      <w:r w:rsidRPr="00EF423D">
        <w:rPr>
          <w:rFonts w:eastAsia="Times New Roman" w:cstheme="minorHAnsi"/>
          <w:lang w:eastAsia="pl-PL"/>
        </w:rPr>
        <w:t xml:space="preserve"> z </w:t>
      </w:r>
      <w:proofErr w:type="spellStart"/>
      <w:r w:rsidRPr="00EF423D">
        <w:rPr>
          <w:rFonts w:eastAsia="Times New Roman" w:cstheme="minorHAnsi"/>
          <w:lang w:eastAsia="pl-PL"/>
        </w:rPr>
        <w:t>wcześniejszego</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zaangażowania</w:t>
      </w:r>
      <w:proofErr w:type="spellEnd"/>
      <w:r w:rsidRPr="00EF423D">
        <w:rPr>
          <w:rFonts w:eastAsia="Times New Roman" w:cstheme="minorHAnsi"/>
          <w:lang w:eastAsia="pl-PL"/>
        </w:rPr>
        <w:t xml:space="preserve"> tego Wykonawcy lub podmiotu, </w:t>
      </w:r>
      <w:proofErr w:type="spellStart"/>
      <w:r w:rsidRPr="00EF423D">
        <w:rPr>
          <w:rFonts w:eastAsia="Times New Roman" w:cstheme="minorHAnsi"/>
          <w:lang w:eastAsia="pl-PL"/>
        </w:rPr>
        <w:t>który</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należy</w:t>
      </w:r>
      <w:proofErr w:type="spellEnd"/>
      <w:r w:rsidRPr="00EF423D">
        <w:rPr>
          <w:rFonts w:eastAsia="Times New Roman" w:cstheme="minorHAnsi"/>
          <w:lang w:eastAsia="pl-PL"/>
        </w:rPr>
        <w:t xml:space="preserve"> z Wykonawcą do tej samej grupy kapitałowej w rozumieniu ustawy z dnia 16 lutego 2007 r. o ochronie konkurencji   i </w:t>
      </w:r>
      <w:proofErr w:type="spellStart"/>
      <w:r w:rsidRPr="00EF423D">
        <w:rPr>
          <w:rFonts w:eastAsia="Times New Roman" w:cstheme="minorHAnsi"/>
          <w:lang w:eastAsia="pl-PL"/>
        </w:rPr>
        <w:t>konsumentów</w:t>
      </w:r>
      <w:proofErr w:type="spellEnd"/>
      <w:r w:rsidRPr="00EF423D">
        <w:rPr>
          <w:rFonts w:eastAsia="Times New Roman" w:cstheme="minorHAnsi"/>
          <w:lang w:eastAsia="pl-PL"/>
        </w:rPr>
        <w:t xml:space="preserve">, chyba </w:t>
      </w:r>
      <w:proofErr w:type="spellStart"/>
      <w:r w:rsidRPr="00EF423D">
        <w:rPr>
          <w:rFonts w:eastAsia="Times New Roman" w:cstheme="minorHAnsi"/>
          <w:lang w:eastAsia="pl-PL"/>
        </w:rPr>
        <w:t>że</w:t>
      </w:r>
      <w:proofErr w:type="spellEnd"/>
      <w:r w:rsidRPr="00EF423D">
        <w:rPr>
          <w:rFonts w:eastAsia="Times New Roman" w:cstheme="minorHAnsi"/>
          <w:lang w:eastAsia="pl-PL"/>
        </w:rPr>
        <w:t xml:space="preserve"> spowodowane tym </w:t>
      </w:r>
      <w:proofErr w:type="spellStart"/>
      <w:r w:rsidRPr="00EF423D">
        <w:rPr>
          <w:rFonts w:eastAsia="Times New Roman" w:cstheme="minorHAnsi"/>
          <w:lang w:eastAsia="pl-PL"/>
        </w:rPr>
        <w:t>zakłócenie</w:t>
      </w:r>
      <w:proofErr w:type="spellEnd"/>
      <w:r w:rsidRPr="00EF423D">
        <w:rPr>
          <w:rFonts w:eastAsia="Times New Roman" w:cstheme="minorHAnsi"/>
          <w:lang w:eastAsia="pl-PL"/>
        </w:rPr>
        <w:t xml:space="preserve"> konkurencji </w:t>
      </w:r>
      <w:proofErr w:type="spellStart"/>
      <w:r w:rsidRPr="00EF423D">
        <w:rPr>
          <w:rFonts w:eastAsia="Times New Roman" w:cstheme="minorHAnsi"/>
          <w:lang w:eastAsia="pl-PL"/>
        </w:rPr>
        <w:t>może</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byc</w:t>
      </w:r>
      <w:proofErr w:type="spellEnd"/>
      <w:r w:rsidRPr="00EF423D">
        <w:rPr>
          <w:rFonts w:eastAsia="Times New Roman" w:cstheme="minorHAnsi"/>
          <w:lang w:eastAsia="pl-PL"/>
        </w:rPr>
        <w:t xml:space="preserve">́ wyeliminowane w inny </w:t>
      </w:r>
      <w:proofErr w:type="spellStart"/>
      <w:r w:rsidRPr="00EF423D">
        <w:rPr>
          <w:rFonts w:eastAsia="Times New Roman" w:cstheme="minorHAnsi"/>
          <w:lang w:eastAsia="pl-PL"/>
        </w:rPr>
        <w:t>sposób</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niz</w:t>
      </w:r>
      <w:proofErr w:type="spellEnd"/>
      <w:r w:rsidRPr="00EF423D">
        <w:rPr>
          <w:rFonts w:eastAsia="Times New Roman" w:cstheme="minorHAnsi"/>
          <w:lang w:eastAsia="pl-PL"/>
        </w:rPr>
        <w:t xml:space="preserve">̇ przez wykluczenie Wykonawcy z udziału w </w:t>
      </w:r>
      <w:proofErr w:type="spellStart"/>
      <w:r w:rsidRPr="00EF423D">
        <w:rPr>
          <w:rFonts w:eastAsia="Times New Roman" w:cstheme="minorHAnsi"/>
          <w:lang w:eastAsia="pl-PL"/>
        </w:rPr>
        <w:t>postępowaniu</w:t>
      </w:r>
      <w:proofErr w:type="spellEnd"/>
      <w:r w:rsidRPr="00EF423D">
        <w:rPr>
          <w:rFonts w:eastAsia="Times New Roman" w:cstheme="minorHAnsi"/>
          <w:lang w:eastAsia="pl-PL"/>
        </w:rPr>
        <w:t xml:space="preserve"> o udzielenie </w:t>
      </w:r>
      <w:proofErr w:type="spellStart"/>
      <w:r w:rsidRPr="00EF423D">
        <w:rPr>
          <w:rFonts w:eastAsia="Times New Roman" w:cstheme="minorHAnsi"/>
          <w:lang w:eastAsia="pl-PL"/>
        </w:rPr>
        <w:t>zamówienia</w:t>
      </w:r>
      <w:proofErr w:type="spellEnd"/>
      <w:r w:rsidRPr="00EF423D">
        <w:rPr>
          <w:rFonts w:eastAsia="Times New Roman" w:cstheme="minorHAnsi"/>
          <w:lang w:eastAsia="pl-PL"/>
        </w:rPr>
        <w:t xml:space="preserve"> (art. 108 ust. 1 pkt. 6). </w:t>
      </w:r>
    </w:p>
    <w:p w14:paraId="3EBF33A6" w14:textId="74B09CA7" w:rsidR="0026230C" w:rsidRPr="00EF423D"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proofErr w:type="spellStart"/>
      <w:r w:rsidRPr="00EF423D">
        <w:rPr>
          <w:rFonts w:eastAsia="Times New Roman" w:cstheme="minorHAnsi"/>
          <w:lang w:eastAsia="pl-PL"/>
        </w:rPr>
        <w:t>w</w:t>
      </w:r>
      <w:proofErr w:type="spellEnd"/>
      <w:r w:rsidRPr="00EF423D">
        <w:rPr>
          <w:rFonts w:eastAsia="Times New Roman" w:cstheme="minorHAnsi"/>
          <w:lang w:eastAsia="pl-PL"/>
        </w:rPr>
        <w:t xml:space="preserve"> art. 7 ust. 1 ustawy z dnia 15 kwietnia</w:t>
      </w:r>
      <w:r w:rsidR="00135029" w:rsidRPr="00EF423D">
        <w:rPr>
          <w:rFonts w:eastAsia="Times New Roman" w:cstheme="minorHAnsi"/>
          <w:lang w:eastAsia="pl-PL"/>
        </w:rPr>
        <w:t xml:space="preserve">                          </w:t>
      </w:r>
      <w:r w:rsidRPr="00EF423D">
        <w:rPr>
          <w:rFonts w:eastAsia="Times New Roman" w:cstheme="minorHAnsi"/>
          <w:lang w:eastAsia="pl-PL"/>
        </w:rPr>
        <w:t xml:space="preserve"> 2022 r. o szczególnych rozwiązaniach w zakresie przeciwdziałania </w:t>
      </w:r>
      <w:bookmarkEnd w:id="4"/>
      <w:r w:rsidRPr="00EF423D">
        <w:rPr>
          <w:rFonts w:eastAsia="Times New Roman" w:cstheme="minorHAnsi"/>
          <w:lang w:eastAsia="pl-PL"/>
        </w:rPr>
        <w:t>wspieraniu agresji na Ukrainę oraz służących ochronie bezpieczeństwa narodowego, na czas trwania tych okoliczności.</w:t>
      </w:r>
    </w:p>
    <w:p w14:paraId="482D3528" w14:textId="77777777" w:rsidR="0026230C" w:rsidRPr="00EF423D"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 xml:space="preserve">Wykonawca </w:t>
      </w:r>
      <w:proofErr w:type="spellStart"/>
      <w:r w:rsidRPr="00EF423D">
        <w:rPr>
          <w:rFonts w:eastAsia="Times New Roman" w:cstheme="minorHAnsi"/>
          <w:lang w:eastAsia="pl-PL"/>
        </w:rPr>
        <w:t>może</w:t>
      </w:r>
      <w:proofErr w:type="spellEnd"/>
      <w:r w:rsidRPr="00EF423D">
        <w:rPr>
          <w:rFonts w:eastAsia="Times New Roman" w:cstheme="minorHAnsi"/>
          <w:lang w:eastAsia="pl-PL"/>
        </w:rPr>
        <w:t xml:space="preserve"> </w:t>
      </w:r>
      <w:proofErr w:type="spellStart"/>
      <w:r w:rsidRPr="00EF423D">
        <w:rPr>
          <w:rFonts w:eastAsia="Times New Roman" w:cstheme="minorHAnsi"/>
          <w:lang w:eastAsia="pl-PL"/>
        </w:rPr>
        <w:t>zostac</w:t>
      </w:r>
      <w:proofErr w:type="spellEnd"/>
      <w:r w:rsidRPr="00EF423D">
        <w:rPr>
          <w:rFonts w:eastAsia="Times New Roman" w:cstheme="minorHAnsi"/>
          <w:lang w:eastAsia="pl-PL"/>
        </w:rPr>
        <w:t xml:space="preserve">́ wykluczony przez </w:t>
      </w:r>
      <w:proofErr w:type="spellStart"/>
      <w:r w:rsidRPr="00EF423D">
        <w:rPr>
          <w:rFonts w:eastAsia="Times New Roman" w:cstheme="minorHAnsi"/>
          <w:lang w:eastAsia="pl-PL"/>
        </w:rPr>
        <w:t>Zamawiającego</w:t>
      </w:r>
      <w:proofErr w:type="spellEnd"/>
      <w:r w:rsidRPr="00EF423D">
        <w:rPr>
          <w:rFonts w:eastAsia="Times New Roman" w:cstheme="minorHAnsi"/>
          <w:lang w:eastAsia="pl-PL"/>
        </w:rPr>
        <w:t xml:space="preserve"> na </w:t>
      </w:r>
      <w:proofErr w:type="spellStart"/>
      <w:r w:rsidRPr="00EF423D">
        <w:rPr>
          <w:rFonts w:eastAsia="Times New Roman" w:cstheme="minorHAnsi"/>
          <w:lang w:eastAsia="pl-PL"/>
        </w:rPr>
        <w:t>każdym</w:t>
      </w:r>
      <w:proofErr w:type="spellEnd"/>
      <w:r w:rsidRPr="00EF423D">
        <w:rPr>
          <w:rFonts w:eastAsia="Times New Roman" w:cstheme="minorHAnsi"/>
          <w:lang w:eastAsia="pl-PL"/>
        </w:rPr>
        <w:t xml:space="preserve"> etapie </w:t>
      </w:r>
      <w:proofErr w:type="spellStart"/>
      <w:r w:rsidRPr="00EF423D">
        <w:rPr>
          <w:rFonts w:eastAsia="Times New Roman" w:cstheme="minorHAnsi"/>
          <w:lang w:eastAsia="pl-PL"/>
        </w:rPr>
        <w:t>postępowania</w:t>
      </w:r>
      <w:proofErr w:type="spellEnd"/>
      <w:r w:rsidRPr="00EF423D">
        <w:rPr>
          <w:rFonts w:eastAsia="Times New Roman" w:cstheme="minorHAnsi"/>
          <w:lang w:eastAsia="pl-PL"/>
        </w:rPr>
        <w:t xml:space="preserve"> o udzielenie </w:t>
      </w:r>
      <w:proofErr w:type="spellStart"/>
      <w:r w:rsidRPr="00EF423D">
        <w:rPr>
          <w:rFonts w:eastAsia="Times New Roman" w:cstheme="minorHAnsi"/>
          <w:lang w:eastAsia="pl-PL"/>
        </w:rPr>
        <w:t>zamówienia</w:t>
      </w:r>
      <w:proofErr w:type="spellEnd"/>
      <w:r w:rsidRPr="00EF423D">
        <w:rPr>
          <w:rFonts w:eastAsia="Times New Roman" w:cstheme="minorHAnsi"/>
          <w:lang w:eastAsia="pl-PL"/>
        </w:rPr>
        <w:t xml:space="preserve">. </w:t>
      </w:r>
    </w:p>
    <w:p w14:paraId="514EF100" w14:textId="520DD56B" w:rsidR="00934FC1" w:rsidRPr="005445E4"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EF423D"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F423D">
        <w:rPr>
          <w:rFonts w:eastAsia="Times New Roman" w:cstheme="minorHAnsi"/>
          <w:b/>
          <w:kern w:val="2"/>
          <w:lang w:val="en-US" w:eastAsia="zh-CN"/>
        </w:rPr>
        <w:t>WARUNKI UDZIAŁU W POSTĘPOWANIU</w:t>
      </w:r>
    </w:p>
    <w:p w14:paraId="227F2AAA" w14:textId="77777777" w:rsidR="00D41B86" w:rsidRPr="00EF423D"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5445E4" w:rsidRDefault="00D41B86" w:rsidP="00D41B86">
      <w:pPr>
        <w:widowControl w:val="0"/>
        <w:spacing w:after="0" w:line="240" w:lineRule="auto"/>
        <w:jc w:val="both"/>
        <w:rPr>
          <w:rFonts w:eastAsia="Times New Roman" w:cstheme="minorHAnsi"/>
          <w:bCs/>
          <w:kern w:val="2"/>
          <w:lang w:eastAsia="zh-CN"/>
        </w:rPr>
      </w:pPr>
      <w:r w:rsidRPr="005445E4">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5445E4" w:rsidRDefault="00D41B86">
      <w:pPr>
        <w:widowControl w:val="0"/>
        <w:numPr>
          <w:ilvl w:val="0"/>
          <w:numId w:val="27"/>
        </w:numPr>
        <w:suppressAutoHyphens/>
        <w:spacing w:after="0" w:line="240" w:lineRule="auto"/>
        <w:ind w:left="872" w:hanging="436"/>
        <w:jc w:val="both"/>
        <w:rPr>
          <w:rFonts w:eastAsia="Times New Roman" w:cstheme="minorHAnsi"/>
          <w:bCs/>
          <w:kern w:val="2"/>
          <w:lang w:eastAsia="zh-CN"/>
        </w:rPr>
      </w:pPr>
      <w:r w:rsidRPr="005445E4">
        <w:rPr>
          <w:rFonts w:eastAsia="Times New Roman" w:cstheme="minorHAnsi"/>
          <w:bCs/>
          <w:kern w:val="2"/>
          <w:lang w:eastAsia="zh-CN"/>
        </w:rPr>
        <w:t>zdolności do występowania w obrocie gospodarczym:</w:t>
      </w:r>
    </w:p>
    <w:p w14:paraId="2043BA9D" w14:textId="77777777" w:rsidR="00D41B86" w:rsidRPr="005445E4" w:rsidRDefault="00D41B86" w:rsidP="00D41B86">
      <w:pPr>
        <w:widowControl w:val="0"/>
        <w:spacing w:after="0" w:line="240" w:lineRule="auto"/>
        <w:ind w:left="872"/>
        <w:jc w:val="both"/>
        <w:rPr>
          <w:rFonts w:eastAsia="Times New Roman" w:cstheme="minorHAnsi"/>
          <w:bCs/>
          <w:kern w:val="2"/>
          <w:lang w:eastAsia="zh-CN"/>
        </w:rPr>
      </w:pPr>
      <w:r w:rsidRPr="005445E4">
        <w:rPr>
          <w:rFonts w:eastAsia="Times New Roman" w:cstheme="minorHAnsi"/>
          <w:bCs/>
          <w:kern w:val="2"/>
          <w:lang w:eastAsia="zh-CN"/>
        </w:rPr>
        <w:t>Zamawiający nie stawia warunku w ww. zakresie</w:t>
      </w:r>
    </w:p>
    <w:p w14:paraId="615ACFF5" w14:textId="77777777" w:rsidR="00D41B86" w:rsidRPr="005445E4" w:rsidRDefault="00D41B86">
      <w:pPr>
        <w:widowControl w:val="0"/>
        <w:numPr>
          <w:ilvl w:val="0"/>
          <w:numId w:val="27"/>
        </w:numPr>
        <w:suppressAutoHyphens/>
        <w:spacing w:after="0" w:line="240" w:lineRule="auto"/>
        <w:ind w:left="872" w:hanging="436"/>
        <w:jc w:val="both"/>
        <w:rPr>
          <w:rFonts w:eastAsia="Times New Roman" w:cstheme="minorHAnsi"/>
          <w:bCs/>
          <w:kern w:val="2"/>
          <w:lang w:eastAsia="zh-CN"/>
        </w:rPr>
      </w:pPr>
      <w:r w:rsidRPr="005445E4">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5445E4" w:rsidRDefault="00D41B86" w:rsidP="00D41B86">
      <w:pPr>
        <w:widowControl w:val="0"/>
        <w:spacing w:after="0" w:line="240" w:lineRule="auto"/>
        <w:ind w:left="872"/>
        <w:jc w:val="both"/>
        <w:rPr>
          <w:rFonts w:eastAsia="Times New Roman" w:cstheme="minorHAnsi"/>
          <w:bCs/>
          <w:kern w:val="2"/>
          <w:lang w:eastAsia="zh-CN"/>
        </w:rPr>
      </w:pPr>
      <w:r w:rsidRPr="005445E4">
        <w:rPr>
          <w:rFonts w:eastAsia="Times New Roman" w:cstheme="minorHAnsi"/>
          <w:bCs/>
          <w:kern w:val="2"/>
          <w:lang w:eastAsia="zh-CN"/>
        </w:rPr>
        <w:t>Zamawiający nie stawia warunku w ww. zakresie</w:t>
      </w:r>
    </w:p>
    <w:p w14:paraId="447FDDB3" w14:textId="77777777" w:rsidR="00D41B86" w:rsidRPr="00EF423D"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EF423D">
        <w:rPr>
          <w:rFonts w:eastAsia="Times New Roman" w:cstheme="minorHAnsi"/>
          <w:bCs/>
          <w:kern w:val="2"/>
          <w:lang w:val="en-US" w:eastAsia="zh-CN"/>
        </w:rPr>
        <w:t>sytuacji</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ekonomicznej</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lub</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finansowej</w:t>
      </w:r>
      <w:proofErr w:type="spellEnd"/>
      <w:r w:rsidRPr="00EF423D">
        <w:rPr>
          <w:rFonts w:eastAsia="Times New Roman" w:cstheme="minorHAnsi"/>
          <w:bCs/>
          <w:kern w:val="2"/>
          <w:lang w:val="en-US" w:eastAsia="zh-CN"/>
        </w:rPr>
        <w:t>:</w:t>
      </w:r>
    </w:p>
    <w:p w14:paraId="7868FB8F" w14:textId="77777777" w:rsidR="00D41B86" w:rsidRPr="005445E4" w:rsidRDefault="00D41B86" w:rsidP="00D41B86">
      <w:pPr>
        <w:widowControl w:val="0"/>
        <w:spacing w:after="0" w:line="240" w:lineRule="auto"/>
        <w:ind w:left="872"/>
        <w:jc w:val="both"/>
        <w:rPr>
          <w:rFonts w:eastAsia="Times New Roman" w:cstheme="minorHAnsi"/>
          <w:bCs/>
          <w:kern w:val="2"/>
          <w:lang w:eastAsia="zh-CN"/>
        </w:rPr>
      </w:pPr>
      <w:r w:rsidRPr="005445E4">
        <w:rPr>
          <w:rFonts w:eastAsia="Times New Roman" w:cstheme="minorHAnsi"/>
          <w:bCs/>
          <w:kern w:val="2"/>
          <w:lang w:eastAsia="zh-CN"/>
        </w:rPr>
        <w:t>Zamawiający nie stawia warunku w ww. zakresie</w:t>
      </w:r>
    </w:p>
    <w:p w14:paraId="6E878D7D" w14:textId="77777777" w:rsidR="00D41B86" w:rsidRPr="00EF423D"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EF423D">
        <w:rPr>
          <w:rFonts w:eastAsia="Times New Roman" w:cstheme="minorHAnsi"/>
          <w:bCs/>
          <w:kern w:val="2"/>
          <w:lang w:val="en-US" w:eastAsia="zh-CN"/>
        </w:rPr>
        <w:t>zdolności</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technicznej</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lub</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zawodowej</w:t>
      </w:r>
      <w:proofErr w:type="spellEnd"/>
      <w:r w:rsidRPr="00EF423D">
        <w:rPr>
          <w:rFonts w:eastAsia="Times New Roman" w:cstheme="minorHAnsi"/>
          <w:bCs/>
          <w:kern w:val="2"/>
          <w:lang w:val="en-US" w:eastAsia="zh-CN"/>
        </w:rPr>
        <w:t>:</w:t>
      </w:r>
    </w:p>
    <w:p w14:paraId="614BEE04" w14:textId="77777777" w:rsidR="00D41B86" w:rsidRPr="005445E4" w:rsidRDefault="00D41B86" w:rsidP="00D41B86">
      <w:pPr>
        <w:widowControl w:val="0"/>
        <w:suppressAutoHyphens/>
        <w:spacing w:after="0" w:line="240" w:lineRule="auto"/>
        <w:ind w:left="872"/>
        <w:jc w:val="both"/>
        <w:rPr>
          <w:rFonts w:eastAsia="Times New Roman" w:cstheme="minorHAnsi"/>
          <w:bCs/>
          <w:kern w:val="2"/>
          <w:lang w:eastAsia="zh-CN"/>
        </w:rPr>
      </w:pPr>
      <w:r w:rsidRPr="005445E4">
        <w:rPr>
          <w:rFonts w:eastAsia="Times New Roman" w:cstheme="minorHAnsi"/>
          <w:bCs/>
          <w:kern w:val="2"/>
          <w:lang w:eastAsia="zh-CN"/>
        </w:rPr>
        <w:t>Zamawiający nie stawia warunku w ww. zakresie</w:t>
      </w:r>
    </w:p>
    <w:p w14:paraId="38F7082A" w14:textId="77777777" w:rsidR="00D41B86" w:rsidRPr="005445E4" w:rsidRDefault="00D41B86" w:rsidP="00D41B86">
      <w:pPr>
        <w:widowControl w:val="0"/>
        <w:spacing w:after="0" w:line="100" w:lineRule="atLeast"/>
        <w:jc w:val="both"/>
        <w:rPr>
          <w:rFonts w:eastAsia="Times New Roman" w:cstheme="minorHAnsi"/>
          <w:b/>
          <w:kern w:val="2"/>
          <w:lang w:eastAsia="zh-CN"/>
        </w:rPr>
      </w:pPr>
      <w:bookmarkStart w:id="5" w:name="_Hlk104889644"/>
    </w:p>
    <w:p w14:paraId="7800FEA2" w14:textId="77777777" w:rsidR="00D41B86" w:rsidRPr="00EF423D" w:rsidRDefault="00D41B86" w:rsidP="00746834">
      <w:pPr>
        <w:widowControl w:val="0"/>
        <w:numPr>
          <w:ilvl w:val="0"/>
          <w:numId w:val="48"/>
        </w:numPr>
        <w:suppressAutoHyphens/>
        <w:autoSpaceDE w:val="0"/>
        <w:autoSpaceDN w:val="0"/>
        <w:adjustRightInd w:val="0"/>
        <w:spacing w:after="0" w:line="240" w:lineRule="auto"/>
        <w:contextualSpacing/>
        <w:jc w:val="both"/>
        <w:rPr>
          <w:rFonts w:eastAsia="Times New Roman" w:cstheme="minorHAnsi"/>
          <w:b/>
          <w:kern w:val="2"/>
          <w:lang w:eastAsia="zh-CN"/>
        </w:rPr>
      </w:pPr>
      <w:r w:rsidRPr="00EF423D">
        <w:rPr>
          <w:rFonts w:eastAsia="Times New Roman" w:cstheme="minorHAnsi"/>
          <w:b/>
          <w:bCs/>
          <w:kern w:val="2"/>
          <w:lang w:eastAsia="zh-CN"/>
        </w:rPr>
        <w:t>Potencjał podmiotu udostępniającego zasoby:</w:t>
      </w:r>
    </w:p>
    <w:p w14:paraId="593582B6" w14:textId="02312343" w:rsidR="00D41B86" w:rsidRPr="00EF423D" w:rsidRDefault="00D41B86" w:rsidP="00746834">
      <w:pPr>
        <w:widowControl w:val="0"/>
        <w:numPr>
          <w:ilvl w:val="0"/>
          <w:numId w:val="46"/>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EF423D">
        <w:rPr>
          <w:rFonts w:eastAsia="Times New Roman" w:cstheme="minorHAnsi"/>
          <w:bCs/>
          <w:kern w:val="2"/>
          <w:lang w:eastAsia="zh-CN"/>
        </w:rPr>
        <w:t xml:space="preserve">Wykonawca może w celu potwierdzenia spełniania warunków udziału w postępowaniu </w:t>
      </w:r>
      <w:r w:rsidR="00135029" w:rsidRPr="00EF423D">
        <w:rPr>
          <w:rFonts w:eastAsia="Times New Roman" w:cstheme="minorHAnsi"/>
          <w:bCs/>
          <w:kern w:val="2"/>
          <w:lang w:eastAsia="zh-CN"/>
        </w:rPr>
        <w:t xml:space="preserve">                                            </w:t>
      </w:r>
      <w:r w:rsidRPr="00EF423D">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EF423D" w:rsidRDefault="00D41B86" w:rsidP="00746834">
      <w:pPr>
        <w:widowControl w:val="0"/>
        <w:numPr>
          <w:ilvl w:val="0"/>
          <w:numId w:val="46"/>
        </w:numPr>
        <w:suppressAutoHyphens/>
        <w:autoSpaceDE w:val="0"/>
        <w:autoSpaceDN w:val="0"/>
        <w:adjustRightInd w:val="0"/>
        <w:spacing w:after="0" w:line="240" w:lineRule="auto"/>
        <w:ind w:right="52"/>
        <w:jc w:val="both"/>
        <w:rPr>
          <w:rFonts w:eastAsia="Times New Roman" w:cstheme="minorHAnsi"/>
          <w:bCs/>
          <w:kern w:val="2"/>
          <w:lang w:eastAsia="zh-CN"/>
        </w:rPr>
      </w:pPr>
      <w:r w:rsidRPr="00EF423D">
        <w:rPr>
          <w:rFonts w:eastAsia="Times New Roman" w:cstheme="minorHAnsi"/>
          <w:bCs/>
          <w:kern w:val="2"/>
          <w:lang w:eastAsia="zh-CN"/>
        </w:rPr>
        <w:t xml:space="preserve">Wykonawca, który polega na zdolnościach lub sytuacji podmiotów udostępniających zasoby, </w:t>
      </w:r>
      <w:r w:rsidRPr="00EF423D">
        <w:rPr>
          <w:rFonts w:eastAsia="Times New Roman" w:cstheme="minorHAnsi"/>
          <w:b/>
          <w:bCs/>
          <w:kern w:val="2"/>
          <w:lang w:eastAsia="zh-CN"/>
        </w:rPr>
        <w:t>składa wraz z ofertą</w:t>
      </w:r>
      <w:r w:rsidRPr="00EF423D">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EF423D" w:rsidRDefault="00D41B86" w:rsidP="00746834">
      <w:pPr>
        <w:widowControl w:val="0"/>
        <w:numPr>
          <w:ilvl w:val="0"/>
          <w:numId w:val="46"/>
        </w:numPr>
        <w:suppressAutoHyphens/>
        <w:autoSpaceDE w:val="0"/>
        <w:autoSpaceDN w:val="0"/>
        <w:adjustRightInd w:val="0"/>
        <w:spacing w:after="0" w:line="240" w:lineRule="auto"/>
        <w:ind w:right="52"/>
        <w:jc w:val="both"/>
        <w:rPr>
          <w:rFonts w:eastAsia="Times New Roman" w:cstheme="minorHAnsi"/>
          <w:bCs/>
          <w:kern w:val="2"/>
          <w:lang w:eastAsia="zh-CN"/>
        </w:rPr>
      </w:pPr>
      <w:r w:rsidRPr="00EF423D">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EF423D" w:rsidRDefault="00D41B86" w:rsidP="00746834">
      <w:pPr>
        <w:widowControl w:val="0"/>
        <w:numPr>
          <w:ilvl w:val="0"/>
          <w:numId w:val="4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F423D">
        <w:rPr>
          <w:rFonts w:eastAsia="Times New Roman" w:cstheme="minorHAnsi"/>
          <w:bCs/>
          <w:kern w:val="2"/>
          <w:lang w:eastAsia="zh-CN"/>
        </w:rPr>
        <w:t>zakres dostępnych wykonawcy zasobów podmiotu udostępniającego zasoby;</w:t>
      </w:r>
    </w:p>
    <w:p w14:paraId="6A25507B" w14:textId="77777777" w:rsidR="00D41B86" w:rsidRPr="00EF423D" w:rsidRDefault="00D41B86" w:rsidP="00746834">
      <w:pPr>
        <w:widowControl w:val="0"/>
        <w:numPr>
          <w:ilvl w:val="0"/>
          <w:numId w:val="4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F423D">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EF423D" w:rsidRDefault="00D41B86" w:rsidP="00746834">
      <w:pPr>
        <w:widowControl w:val="0"/>
        <w:numPr>
          <w:ilvl w:val="0"/>
          <w:numId w:val="4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F423D">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EF423D" w:rsidRDefault="00D41B86" w:rsidP="00746834">
      <w:pPr>
        <w:widowControl w:val="0"/>
        <w:numPr>
          <w:ilvl w:val="0"/>
          <w:numId w:val="46"/>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EF423D">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EF423D">
        <w:rPr>
          <w:rFonts w:eastAsia="Times New Roman" w:cstheme="minorHAnsi"/>
          <w:bCs/>
          <w:kern w:val="2"/>
          <w:lang w:eastAsia="zh-CN"/>
        </w:rPr>
        <w:t xml:space="preserve">                                              </w:t>
      </w:r>
      <w:r w:rsidRPr="00EF423D">
        <w:rPr>
          <w:rFonts w:eastAsia="Times New Roman" w:cstheme="minorHAnsi"/>
          <w:bCs/>
          <w:kern w:val="2"/>
          <w:lang w:eastAsia="zh-CN"/>
        </w:rPr>
        <w:t>w danym zakresie na zdolnościach lub sytuacji podmiotów udostępniających zasoby.</w:t>
      </w:r>
    </w:p>
    <w:bookmarkEnd w:id="5"/>
    <w:p w14:paraId="6D105469" w14:textId="77777777" w:rsidR="00D41B86" w:rsidRPr="00EF423D" w:rsidRDefault="00D41B86" w:rsidP="00746834">
      <w:pPr>
        <w:widowControl w:val="0"/>
        <w:numPr>
          <w:ilvl w:val="0"/>
          <w:numId w:val="49"/>
        </w:numPr>
        <w:tabs>
          <w:tab w:val="left" w:pos="360"/>
          <w:tab w:val="left" w:pos="426"/>
        </w:tabs>
        <w:suppressAutoHyphens/>
        <w:spacing w:after="0" w:line="240" w:lineRule="auto"/>
        <w:contextualSpacing/>
        <w:jc w:val="both"/>
        <w:rPr>
          <w:rFonts w:eastAsia="Times New Roman" w:cstheme="minorHAnsi"/>
          <w:b/>
          <w:bCs/>
          <w:kern w:val="2"/>
          <w:lang w:eastAsia="zh-CN"/>
        </w:rPr>
      </w:pPr>
      <w:r w:rsidRPr="00EF423D">
        <w:rPr>
          <w:rFonts w:eastAsia="Times New Roman" w:cstheme="minorHAnsi"/>
          <w:b/>
          <w:bCs/>
          <w:kern w:val="2"/>
          <w:lang w:eastAsia="zh-CN"/>
        </w:rPr>
        <w:t xml:space="preserve">Informacja dla Wykonawców wspólnie ubiegających się o udzielenie zamówienia (m.in. </w:t>
      </w:r>
      <w:r w:rsidRPr="00EF423D">
        <w:rPr>
          <w:rFonts w:eastAsia="Times New Roman" w:cstheme="minorHAnsi"/>
          <w:b/>
          <w:bCs/>
          <w:kern w:val="2"/>
          <w:lang w:eastAsia="zh-CN"/>
        </w:rPr>
        <w:lastRenderedPageBreak/>
        <w:t>występującymi jako spółki cywilne czy konsorcja):</w:t>
      </w:r>
    </w:p>
    <w:p w14:paraId="26833EA0" w14:textId="1FF0E212" w:rsidR="00D41B86" w:rsidRPr="00EF423D" w:rsidRDefault="00D41B86" w:rsidP="00746834">
      <w:pPr>
        <w:widowControl w:val="0"/>
        <w:numPr>
          <w:ilvl w:val="0"/>
          <w:numId w:val="51"/>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EF423D">
        <w:rPr>
          <w:rFonts w:eastAsia="Times New Roman" w:cstheme="minorHAnsi"/>
          <w:b/>
          <w:bCs/>
          <w:kern w:val="2"/>
          <w:lang w:eastAsia="zh-CN"/>
        </w:rPr>
        <w:t>Wykonawcy mogą wspólnie ubiegać się o udzielenie zamówienia</w:t>
      </w:r>
      <w:r w:rsidRPr="00EF423D">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EF423D">
        <w:rPr>
          <w:rFonts w:eastAsia="Times New Roman" w:cstheme="minorHAnsi"/>
          <w:bCs/>
          <w:kern w:val="2"/>
          <w:lang w:eastAsia="zh-CN"/>
        </w:rPr>
        <w:t xml:space="preserve">                                               </w:t>
      </w:r>
      <w:r w:rsidRPr="00EF423D">
        <w:rPr>
          <w:rFonts w:eastAsia="Times New Roman" w:cstheme="minorHAnsi"/>
          <w:bCs/>
          <w:kern w:val="2"/>
          <w:lang w:eastAsia="zh-CN"/>
        </w:rPr>
        <w:t>z Pełnomocnikiem (Liderem). Pełnomocnictwo powinno:</w:t>
      </w:r>
    </w:p>
    <w:p w14:paraId="14064AFB" w14:textId="77777777" w:rsidR="00D41B86" w:rsidRPr="00EF423D" w:rsidRDefault="00D41B86" w:rsidP="00746834">
      <w:pPr>
        <w:widowControl w:val="0"/>
        <w:numPr>
          <w:ilvl w:val="0"/>
          <w:numId w:val="50"/>
        </w:numPr>
        <w:suppressAutoHyphens/>
        <w:spacing w:after="0" w:line="240" w:lineRule="auto"/>
        <w:ind w:left="1418" w:hanging="142"/>
        <w:contextualSpacing/>
        <w:rPr>
          <w:rFonts w:eastAsia="Times New Roman" w:cstheme="minorHAnsi"/>
          <w:bCs/>
          <w:kern w:val="2"/>
          <w:lang w:eastAsia="zh-CN"/>
        </w:rPr>
      </w:pPr>
      <w:r w:rsidRPr="00EF423D">
        <w:rPr>
          <w:rFonts w:eastAsia="Times New Roman" w:cstheme="minorHAnsi"/>
          <w:bCs/>
          <w:kern w:val="2"/>
          <w:lang w:eastAsia="zh-CN"/>
        </w:rPr>
        <w:t xml:space="preserve">precyzować zakres umocowania, </w:t>
      </w:r>
    </w:p>
    <w:p w14:paraId="50774444" w14:textId="77777777" w:rsidR="00D41B86" w:rsidRPr="00EF423D" w:rsidRDefault="00D41B86" w:rsidP="00746834">
      <w:pPr>
        <w:widowControl w:val="0"/>
        <w:numPr>
          <w:ilvl w:val="0"/>
          <w:numId w:val="50"/>
        </w:numPr>
        <w:suppressAutoHyphens/>
        <w:spacing w:after="0" w:line="240" w:lineRule="auto"/>
        <w:ind w:left="1418" w:hanging="142"/>
        <w:contextualSpacing/>
        <w:rPr>
          <w:rFonts w:eastAsia="Times New Roman" w:cstheme="minorHAnsi"/>
          <w:bCs/>
          <w:kern w:val="2"/>
          <w:lang w:eastAsia="zh-CN"/>
        </w:rPr>
      </w:pPr>
      <w:r w:rsidRPr="00EF423D">
        <w:rPr>
          <w:rFonts w:eastAsia="Times New Roman" w:cstheme="minorHAnsi"/>
          <w:bCs/>
          <w:kern w:val="2"/>
          <w:lang w:eastAsia="zh-CN"/>
        </w:rPr>
        <w:t>wymieniać wszystkich Wykonawców, którzy wspólnie ubiegają się o udzielenie zamówienia,</w:t>
      </w:r>
    </w:p>
    <w:p w14:paraId="0A82D0AE" w14:textId="77777777" w:rsidR="00D41B86" w:rsidRPr="00EF423D"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EF423D">
        <w:rPr>
          <w:rFonts w:eastAsia="Times New Roman" w:cstheme="minorHAnsi"/>
          <w:b/>
          <w:bCs/>
          <w:kern w:val="2"/>
          <w:lang w:eastAsia="zh-CN"/>
        </w:rPr>
        <w:t>-</w:t>
      </w:r>
      <w:r w:rsidRPr="00EF423D">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EF423D" w:rsidRDefault="00D41B86" w:rsidP="00746834">
      <w:pPr>
        <w:widowControl w:val="0"/>
        <w:numPr>
          <w:ilvl w:val="0"/>
          <w:numId w:val="51"/>
        </w:numPr>
        <w:suppressAutoHyphens/>
        <w:spacing w:after="0" w:line="240" w:lineRule="auto"/>
        <w:ind w:left="709"/>
        <w:contextualSpacing/>
        <w:jc w:val="both"/>
        <w:rPr>
          <w:rFonts w:eastAsia="Times New Roman" w:cstheme="minorHAnsi"/>
          <w:bCs/>
          <w:kern w:val="2"/>
          <w:lang w:eastAsia="zh-CN"/>
        </w:rPr>
      </w:pPr>
      <w:r w:rsidRPr="00EF423D">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EF423D">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EF423D">
        <w:rPr>
          <w:rFonts w:eastAsia="Times New Roman" w:cstheme="minorHAnsi"/>
          <w:b/>
          <w:bCs/>
          <w:kern w:val="2"/>
          <w:lang w:eastAsia="zh-CN"/>
        </w:rPr>
        <w:t>.</w:t>
      </w:r>
    </w:p>
    <w:p w14:paraId="3C6DE08D" w14:textId="77777777" w:rsidR="00D41B86" w:rsidRPr="00EF423D" w:rsidRDefault="00D41B86" w:rsidP="00746834">
      <w:pPr>
        <w:widowControl w:val="0"/>
        <w:numPr>
          <w:ilvl w:val="0"/>
          <w:numId w:val="51"/>
        </w:numPr>
        <w:tabs>
          <w:tab w:val="left" w:pos="360"/>
        </w:tabs>
        <w:suppressAutoHyphens/>
        <w:spacing w:after="0" w:line="240" w:lineRule="auto"/>
        <w:ind w:left="709"/>
        <w:contextualSpacing/>
        <w:jc w:val="both"/>
        <w:rPr>
          <w:rFonts w:eastAsia="Times New Roman" w:cstheme="minorHAnsi"/>
          <w:bCs/>
          <w:kern w:val="2"/>
          <w:lang w:eastAsia="zh-CN"/>
        </w:rPr>
      </w:pPr>
      <w:r w:rsidRPr="00EF423D">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5445E4" w:rsidRDefault="009701BA" w:rsidP="00E94A88">
      <w:pPr>
        <w:widowControl w:val="0"/>
        <w:tabs>
          <w:tab w:val="left" w:pos="0"/>
          <w:tab w:val="left" w:pos="142"/>
          <w:tab w:val="left" w:pos="851"/>
        </w:tabs>
        <w:spacing w:after="0" w:line="100" w:lineRule="atLeast"/>
        <w:jc w:val="both"/>
        <w:rPr>
          <w:rFonts w:eastAsia="Times New Roman" w:cstheme="minorHAnsi"/>
          <w:b/>
          <w:kern w:val="2"/>
          <w:lang w:eastAsia="zh-CN"/>
        </w:rPr>
      </w:pPr>
    </w:p>
    <w:p w14:paraId="6DC48C62" w14:textId="5DC368E4" w:rsidR="00934FC1" w:rsidRPr="00EF423D"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F423D">
        <w:rPr>
          <w:rFonts w:eastAsia="Times New Roman" w:cstheme="minorHAnsi"/>
          <w:b/>
          <w:kern w:val="2"/>
          <w:lang w:val="en-US" w:eastAsia="zh-CN"/>
        </w:rPr>
        <w:t>SPOSÓB OBLICZENIA CENY</w:t>
      </w:r>
    </w:p>
    <w:p w14:paraId="2C9BE8EB" w14:textId="77777777" w:rsidR="00FC594C" w:rsidRPr="00EF423D"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EF423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EF423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 xml:space="preserve">Cena oferty stanowi wynagrodzenie ryczałtowe. </w:t>
      </w:r>
    </w:p>
    <w:p w14:paraId="3944761A" w14:textId="413B48A1" w:rsidR="00934FC1" w:rsidRPr="00EF423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Cena musi być wyrażona w złotych polskich (PLN), z dokładnością nie większą niż dwa miejsca</w:t>
      </w:r>
      <w:r w:rsidR="004434BE" w:rsidRPr="00EF423D">
        <w:rPr>
          <w:rFonts w:eastAsia="Times New Roman" w:cstheme="minorHAnsi"/>
          <w:lang w:eastAsia="pl-PL"/>
        </w:rPr>
        <w:t xml:space="preserve">                         </w:t>
      </w:r>
      <w:r w:rsidRPr="00EF423D">
        <w:rPr>
          <w:rFonts w:eastAsia="Times New Roman" w:cstheme="minorHAnsi"/>
          <w:lang w:eastAsia="pl-PL"/>
        </w:rPr>
        <w:t xml:space="preserve"> po przecinku. </w:t>
      </w:r>
    </w:p>
    <w:p w14:paraId="127397BE" w14:textId="77777777" w:rsidR="00934FC1" w:rsidRPr="00EF423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F423D">
        <w:rPr>
          <w:rFonts w:eastAsia="Times New Roman" w:cstheme="minorHAnsi"/>
          <w:lang w:eastAsia="pl-PL"/>
        </w:rPr>
        <w:t>Pzp</w:t>
      </w:r>
      <w:proofErr w:type="spellEnd"/>
      <w:r w:rsidRPr="00EF423D">
        <w:rPr>
          <w:rFonts w:eastAsia="Times New Roman" w:cstheme="minorHAnsi"/>
          <w:lang w:eastAsia="pl-PL"/>
        </w:rPr>
        <w:t xml:space="preserve"> w związku z art. 223 ust. 2 pkt 3 </w:t>
      </w:r>
      <w:proofErr w:type="spellStart"/>
      <w:r w:rsidRPr="00EF423D">
        <w:rPr>
          <w:rFonts w:eastAsia="Times New Roman" w:cstheme="minorHAnsi"/>
          <w:lang w:eastAsia="pl-PL"/>
        </w:rPr>
        <w:t>Pzp</w:t>
      </w:r>
      <w:proofErr w:type="spellEnd"/>
      <w:r w:rsidRPr="00EF423D">
        <w:rPr>
          <w:rFonts w:eastAsia="Times New Roman" w:cstheme="minorHAnsi"/>
          <w:lang w:eastAsia="pl-PL"/>
        </w:rPr>
        <w:t xml:space="preserve">). </w:t>
      </w:r>
    </w:p>
    <w:p w14:paraId="779114C2" w14:textId="77777777" w:rsidR="00934FC1" w:rsidRPr="00EF423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r w:rsidRPr="005445E4">
        <w:rPr>
          <w:rFonts w:eastAsia="Times New Roman" w:cstheme="minorHAnsi"/>
          <w:bCs/>
          <w:kern w:val="2"/>
          <w:lang w:eastAsia="zh-CN"/>
        </w:rPr>
        <w:t>Zamawiający nie dopuszcza rozliczenia z Wykonawcą w walutach obcych.</w:t>
      </w:r>
    </w:p>
    <w:bookmarkEnd w:id="6"/>
    <w:p w14:paraId="13D65449" w14:textId="77777777" w:rsidR="00934FC1" w:rsidRPr="00EF423D"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EF423D"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5445E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5445E4">
        <w:rPr>
          <w:rFonts w:eastAsia="Times New Roman" w:cstheme="minorHAnsi"/>
          <w:b/>
          <w:kern w:val="2"/>
          <w:lang w:eastAsia="zh-CN"/>
        </w:rPr>
        <w:t>OPIS KRYTERIÓW OCENY OFERT, WRAZ Z PODANIEM WAG TYCH KRYTERIÓW, I SPOSOBU OCENY OFERT</w:t>
      </w:r>
    </w:p>
    <w:tbl>
      <w:tblPr>
        <w:tblW w:w="9802" w:type="dxa"/>
        <w:tblInd w:w="-236" w:type="dxa"/>
        <w:tblLayout w:type="fixed"/>
        <w:tblCellMar>
          <w:left w:w="70" w:type="dxa"/>
          <w:right w:w="70" w:type="dxa"/>
        </w:tblCellMar>
        <w:tblLook w:val="0000" w:firstRow="0" w:lastRow="0" w:firstColumn="0" w:lastColumn="0" w:noHBand="0" w:noVBand="0"/>
      </w:tblPr>
      <w:tblGrid>
        <w:gridCol w:w="448"/>
        <w:gridCol w:w="1537"/>
        <w:gridCol w:w="851"/>
        <w:gridCol w:w="5103"/>
        <w:gridCol w:w="1863"/>
      </w:tblGrid>
      <w:tr w:rsidR="00EF423D" w:rsidRPr="00EF423D" w14:paraId="4B59B26D" w14:textId="77777777" w:rsidTr="00E66A9C">
        <w:trPr>
          <w:trHeight w:val="134"/>
        </w:trPr>
        <w:tc>
          <w:tcPr>
            <w:tcW w:w="448" w:type="dxa"/>
            <w:tcBorders>
              <w:top w:val="single" w:sz="18" w:space="0" w:color="000000"/>
              <w:left w:val="single" w:sz="18" w:space="0" w:color="000000"/>
              <w:bottom w:val="single" w:sz="18" w:space="0" w:color="000000"/>
            </w:tcBorders>
            <w:shd w:val="clear" w:color="auto" w:fill="auto"/>
            <w:vAlign w:val="center"/>
          </w:tcPr>
          <w:p w14:paraId="3E6B3B0E" w14:textId="77777777" w:rsidR="00AA00E1" w:rsidRPr="00E746CD" w:rsidRDefault="00AA00E1" w:rsidP="00E66A9C">
            <w:pPr>
              <w:suppressAutoHyphens/>
              <w:jc w:val="center"/>
              <w:rPr>
                <w:rFonts w:eastAsia="Times New Roman" w:cstheme="minorHAnsi"/>
                <w:lang w:val="x-none" w:eastAsia="zh-CN"/>
              </w:rPr>
            </w:pPr>
            <w:proofErr w:type="spellStart"/>
            <w:r w:rsidRPr="00E746CD">
              <w:rPr>
                <w:rFonts w:eastAsia="Times New Roman" w:cstheme="minorHAnsi"/>
                <w:b/>
                <w:lang w:val="x-none" w:eastAsia="zh-CN"/>
              </w:rPr>
              <w:t>Lp</w:t>
            </w:r>
            <w:proofErr w:type="spellEnd"/>
          </w:p>
        </w:tc>
        <w:tc>
          <w:tcPr>
            <w:tcW w:w="1537" w:type="dxa"/>
            <w:tcBorders>
              <w:top w:val="single" w:sz="18" w:space="0" w:color="000000"/>
              <w:left w:val="single" w:sz="18" w:space="0" w:color="000000"/>
              <w:bottom w:val="single" w:sz="18" w:space="0" w:color="000000"/>
            </w:tcBorders>
            <w:shd w:val="clear" w:color="auto" w:fill="auto"/>
            <w:vAlign w:val="center"/>
          </w:tcPr>
          <w:p w14:paraId="32C559E9" w14:textId="77777777" w:rsidR="00AA00E1" w:rsidRPr="00E746CD" w:rsidRDefault="00AA00E1" w:rsidP="00E66A9C">
            <w:pPr>
              <w:suppressAutoHyphens/>
              <w:jc w:val="center"/>
              <w:rPr>
                <w:rFonts w:eastAsia="Times New Roman" w:cstheme="minorHAnsi"/>
                <w:lang w:val="x-none" w:eastAsia="zh-CN"/>
              </w:rPr>
            </w:pPr>
            <w:r w:rsidRPr="00E746CD">
              <w:rPr>
                <w:rFonts w:eastAsia="Times New Roman" w:cstheme="minorHAnsi"/>
                <w:b/>
                <w:lang w:val="x-none" w:eastAsia="zh-CN"/>
              </w:rPr>
              <w:t>Nazwa kryterium</w:t>
            </w:r>
          </w:p>
        </w:tc>
        <w:tc>
          <w:tcPr>
            <w:tcW w:w="851" w:type="dxa"/>
            <w:tcBorders>
              <w:top w:val="single" w:sz="18" w:space="0" w:color="000000"/>
              <w:left w:val="single" w:sz="18" w:space="0" w:color="000000"/>
              <w:bottom w:val="single" w:sz="18" w:space="0" w:color="000000"/>
            </w:tcBorders>
            <w:shd w:val="clear" w:color="auto" w:fill="auto"/>
            <w:vAlign w:val="center"/>
          </w:tcPr>
          <w:p w14:paraId="5817009B" w14:textId="77777777" w:rsidR="00AA00E1" w:rsidRPr="00E746CD" w:rsidRDefault="00AA00E1" w:rsidP="00E66A9C">
            <w:pPr>
              <w:suppressAutoHyphens/>
              <w:jc w:val="center"/>
              <w:rPr>
                <w:rFonts w:eastAsia="Times New Roman" w:cstheme="minorHAnsi"/>
                <w:lang w:val="x-none" w:eastAsia="zh-CN"/>
              </w:rPr>
            </w:pPr>
            <w:r w:rsidRPr="00E746CD">
              <w:rPr>
                <w:rFonts w:eastAsia="Times New Roman" w:cstheme="minorHAnsi"/>
                <w:b/>
                <w:lang w:val="x-none" w:eastAsia="zh-CN"/>
              </w:rPr>
              <w:t>Waga</w:t>
            </w:r>
          </w:p>
        </w:tc>
        <w:tc>
          <w:tcPr>
            <w:tcW w:w="5103" w:type="dxa"/>
            <w:tcBorders>
              <w:top w:val="single" w:sz="18" w:space="0" w:color="000000"/>
              <w:left w:val="single" w:sz="18" w:space="0" w:color="000000"/>
              <w:bottom w:val="single" w:sz="18" w:space="0" w:color="000000"/>
            </w:tcBorders>
            <w:shd w:val="clear" w:color="auto" w:fill="auto"/>
            <w:vAlign w:val="center"/>
          </w:tcPr>
          <w:p w14:paraId="057F26A9" w14:textId="77777777" w:rsidR="00AA00E1" w:rsidRPr="00E746CD" w:rsidRDefault="00AA00E1" w:rsidP="00E66A9C">
            <w:pPr>
              <w:suppressAutoHyphens/>
              <w:jc w:val="center"/>
              <w:rPr>
                <w:rFonts w:eastAsia="Times New Roman" w:cstheme="minorHAnsi"/>
                <w:b/>
                <w:bCs/>
                <w:lang w:val="x-none" w:eastAsia="zh-CN"/>
              </w:rPr>
            </w:pPr>
            <w:r w:rsidRPr="00E746CD">
              <w:rPr>
                <w:rFonts w:eastAsia="Times New Roman" w:cstheme="minorHAnsi"/>
                <w:b/>
                <w:bCs/>
                <w:lang w:val="x-none" w:eastAsia="zh-CN"/>
              </w:rPr>
              <w:t>Opis metody</w:t>
            </w:r>
          </w:p>
          <w:p w14:paraId="79FAC788" w14:textId="77777777" w:rsidR="00AA00E1" w:rsidRPr="00E746CD" w:rsidRDefault="00AA00E1" w:rsidP="00E66A9C">
            <w:pPr>
              <w:suppressAutoHyphens/>
              <w:jc w:val="center"/>
              <w:rPr>
                <w:rFonts w:eastAsia="Times New Roman" w:cstheme="minorHAnsi"/>
                <w:lang w:val="x-none" w:eastAsia="zh-CN"/>
              </w:rPr>
            </w:pPr>
            <w:r w:rsidRPr="00E746CD">
              <w:rPr>
                <w:rFonts w:eastAsia="Times New Roman" w:cstheme="minorHAnsi"/>
                <w:b/>
                <w:bCs/>
                <w:lang w:val="x-none" w:eastAsia="zh-CN"/>
              </w:rPr>
              <w:t>przyznawania punktów</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4C597B5" w14:textId="77777777" w:rsidR="00AA00E1" w:rsidRPr="00EF423D" w:rsidRDefault="00AA00E1" w:rsidP="00E66A9C">
            <w:pPr>
              <w:suppressAutoHyphens/>
              <w:jc w:val="center"/>
              <w:rPr>
                <w:rFonts w:eastAsia="Times New Roman" w:cstheme="minorHAnsi"/>
                <w:color w:val="FF0000"/>
                <w:lang w:val="x-none" w:eastAsia="zh-CN"/>
              </w:rPr>
            </w:pPr>
            <w:r w:rsidRPr="00A62A20">
              <w:rPr>
                <w:rFonts w:eastAsia="Times New Roman" w:cstheme="minorHAnsi"/>
                <w:b/>
                <w:lang w:val="x-none" w:eastAsia="zh-CN"/>
              </w:rPr>
              <w:t>Podstawa oceny</w:t>
            </w:r>
          </w:p>
        </w:tc>
      </w:tr>
      <w:tr w:rsidR="00EF423D" w:rsidRPr="00EF423D" w14:paraId="51803379" w14:textId="77777777" w:rsidTr="00E66A9C">
        <w:trPr>
          <w:trHeight w:val="134"/>
        </w:trPr>
        <w:tc>
          <w:tcPr>
            <w:tcW w:w="448" w:type="dxa"/>
            <w:tcBorders>
              <w:top w:val="single" w:sz="18" w:space="0" w:color="000000"/>
              <w:left w:val="single" w:sz="18" w:space="0" w:color="000000"/>
              <w:bottom w:val="single" w:sz="18" w:space="0" w:color="000000"/>
            </w:tcBorders>
            <w:shd w:val="clear" w:color="auto" w:fill="auto"/>
          </w:tcPr>
          <w:p w14:paraId="4B1ED7DD" w14:textId="77777777" w:rsidR="00AA00E1" w:rsidRPr="00A64D4F" w:rsidRDefault="00AA00E1" w:rsidP="00E66A9C">
            <w:pPr>
              <w:suppressAutoHyphens/>
              <w:snapToGrid w:val="0"/>
              <w:rPr>
                <w:rFonts w:eastAsia="Times New Roman" w:cstheme="minorHAnsi"/>
                <w:b/>
                <w:lang w:val="x-none" w:eastAsia="zh-CN"/>
              </w:rPr>
            </w:pPr>
          </w:p>
          <w:p w14:paraId="794C1212" w14:textId="77777777" w:rsidR="00AA00E1" w:rsidRPr="00A64D4F" w:rsidRDefault="00AA00E1" w:rsidP="00E66A9C">
            <w:pPr>
              <w:suppressAutoHyphens/>
              <w:rPr>
                <w:rFonts w:eastAsia="Times New Roman" w:cstheme="minorHAnsi"/>
                <w:lang w:val="x-none" w:eastAsia="zh-CN"/>
              </w:rPr>
            </w:pPr>
            <w:r w:rsidRPr="00A64D4F">
              <w:rPr>
                <w:rFonts w:eastAsia="Times New Roman" w:cstheme="minorHAnsi"/>
                <w:lang w:val="x-none" w:eastAsia="zh-CN"/>
              </w:rPr>
              <w:t>1.</w:t>
            </w:r>
          </w:p>
        </w:tc>
        <w:tc>
          <w:tcPr>
            <w:tcW w:w="1537" w:type="dxa"/>
            <w:tcBorders>
              <w:top w:val="single" w:sz="18" w:space="0" w:color="000000"/>
              <w:left w:val="single" w:sz="18" w:space="0" w:color="000000"/>
              <w:bottom w:val="single" w:sz="18" w:space="0" w:color="000000"/>
            </w:tcBorders>
            <w:shd w:val="clear" w:color="auto" w:fill="auto"/>
          </w:tcPr>
          <w:p w14:paraId="765E461B" w14:textId="77777777" w:rsidR="00AA00E1" w:rsidRPr="00A64D4F" w:rsidRDefault="00AA00E1" w:rsidP="00E66A9C">
            <w:pPr>
              <w:suppressAutoHyphens/>
              <w:snapToGrid w:val="0"/>
              <w:rPr>
                <w:rFonts w:eastAsia="Times New Roman" w:cstheme="minorHAnsi"/>
                <w:lang w:val="x-none" w:eastAsia="zh-CN"/>
              </w:rPr>
            </w:pPr>
          </w:p>
          <w:p w14:paraId="19B46688" w14:textId="77777777" w:rsidR="00AA00E1" w:rsidRPr="00A64D4F" w:rsidRDefault="00AA00E1" w:rsidP="00E66A9C">
            <w:pPr>
              <w:suppressAutoHyphens/>
              <w:rPr>
                <w:rFonts w:eastAsia="Times New Roman" w:cstheme="minorHAnsi"/>
                <w:lang w:val="x-none" w:eastAsia="zh-CN"/>
              </w:rPr>
            </w:pPr>
            <w:r w:rsidRPr="00A64D4F">
              <w:rPr>
                <w:rFonts w:eastAsia="Times New Roman" w:cstheme="minorHAnsi"/>
                <w:lang w:val="x-none" w:eastAsia="zh-CN"/>
              </w:rPr>
              <w:t>Cena oferty</w:t>
            </w:r>
          </w:p>
        </w:tc>
        <w:tc>
          <w:tcPr>
            <w:tcW w:w="851" w:type="dxa"/>
            <w:tcBorders>
              <w:top w:val="single" w:sz="18" w:space="0" w:color="000000"/>
              <w:left w:val="single" w:sz="18" w:space="0" w:color="000000"/>
              <w:bottom w:val="single" w:sz="18" w:space="0" w:color="000000"/>
            </w:tcBorders>
            <w:shd w:val="clear" w:color="auto" w:fill="auto"/>
          </w:tcPr>
          <w:p w14:paraId="38CE3876" w14:textId="77777777" w:rsidR="00AA00E1" w:rsidRPr="00A64D4F" w:rsidRDefault="00AA00E1" w:rsidP="00E66A9C">
            <w:pPr>
              <w:suppressAutoHyphens/>
              <w:snapToGrid w:val="0"/>
              <w:rPr>
                <w:rFonts w:eastAsia="Times New Roman" w:cstheme="minorHAnsi"/>
                <w:b/>
                <w:lang w:val="x-none" w:eastAsia="zh-CN"/>
              </w:rPr>
            </w:pPr>
          </w:p>
          <w:p w14:paraId="5A58E487" w14:textId="77777777" w:rsidR="00AA00E1" w:rsidRPr="00A64D4F" w:rsidRDefault="00AA00E1" w:rsidP="00E66A9C">
            <w:pPr>
              <w:suppressAutoHyphens/>
              <w:jc w:val="center"/>
              <w:rPr>
                <w:rFonts w:eastAsia="Times New Roman" w:cstheme="minorHAnsi"/>
                <w:lang w:val="x-none" w:eastAsia="zh-CN"/>
              </w:rPr>
            </w:pPr>
            <w:r w:rsidRPr="00A64D4F">
              <w:rPr>
                <w:rFonts w:eastAsia="Times New Roman" w:cstheme="minorHAnsi"/>
                <w:b/>
                <w:lang w:val="x-none" w:eastAsia="zh-CN"/>
              </w:rPr>
              <w:t>6</w:t>
            </w:r>
            <w:r w:rsidRPr="00A64D4F">
              <w:rPr>
                <w:rFonts w:eastAsia="Times New Roman" w:cstheme="minorHAnsi"/>
                <w:b/>
                <w:lang w:eastAsia="zh-CN"/>
              </w:rPr>
              <w:t>0</w:t>
            </w:r>
            <w:r w:rsidRPr="00A64D4F">
              <w:rPr>
                <w:rFonts w:eastAsia="Times New Roman" w:cstheme="minorHAnsi"/>
                <w:b/>
                <w:lang w:val="x-none" w:eastAsia="zh-CN"/>
              </w:rPr>
              <w:t xml:space="preserve"> %</w:t>
            </w:r>
          </w:p>
        </w:tc>
        <w:tc>
          <w:tcPr>
            <w:tcW w:w="5103" w:type="dxa"/>
            <w:tcBorders>
              <w:top w:val="single" w:sz="18" w:space="0" w:color="000000"/>
              <w:left w:val="single" w:sz="18" w:space="0" w:color="000000"/>
              <w:bottom w:val="single" w:sz="18" w:space="0" w:color="000000"/>
            </w:tcBorders>
            <w:shd w:val="clear" w:color="auto" w:fill="auto"/>
          </w:tcPr>
          <w:p w14:paraId="1F43EAD5" w14:textId="77777777" w:rsidR="00AA00E1" w:rsidRPr="00A64D4F" w:rsidRDefault="00AA00E1" w:rsidP="00E66A9C">
            <w:pPr>
              <w:suppressAutoHyphens/>
              <w:rPr>
                <w:rFonts w:eastAsia="Times New Roman" w:cstheme="minorHAnsi"/>
                <w:lang w:val="x-none" w:eastAsia="zh-CN"/>
              </w:rPr>
            </w:pPr>
            <w:r w:rsidRPr="00A64D4F">
              <w:rPr>
                <w:rFonts w:eastAsia="Times New Roman" w:cstheme="minorHAnsi"/>
                <w:b/>
                <w:bCs/>
                <w:lang w:val="x-none" w:eastAsia="zh-CN"/>
              </w:rPr>
              <w:t>Punkty zostaną obliczone sposobem arytmetycznym.</w:t>
            </w:r>
          </w:p>
          <w:p w14:paraId="0B94B46A" w14:textId="77777777" w:rsidR="00AA00E1" w:rsidRPr="00A64D4F" w:rsidRDefault="00AA00E1" w:rsidP="00E66A9C">
            <w:pPr>
              <w:suppressAutoHyphens/>
              <w:rPr>
                <w:rFonts w:eastAsia="Times New Roman" w:cstheme="minorHAnsi"/>
                <w:lang w:val="x-none" w:eastAsia="zh-CN"/>
              </w:rPr>
            </w:pPr>
            <w:r w:rsidRPr="00A64D4F">
              <w:rPr>
                <w:rFonts w:eastAsia="Times New Roman" w:cstheme="minorHAnsi"/>
                <w:lang w:val="x-none" w:eastAsia="zh-CN"/>
              </w:rPr>
              <w:t>Proporcje matematyczne wg wzoru:</w:t>
            </w:r>
          </w:p>
          <w:p w14:paraId="62DA0179" w14:textId="77777777" w:rsidR="00AA00E1" w:rsidRPr="00A64D4F" w:rsidRDefault="00AA00E1" w:rsidP="00E66A9C">
            <w:pPr>
              <w:suppressAutoHyphens/>
              <w:rPr>
                <w:rFonts w:eastAsia="Times New Roman" w:cstheme="minorHAnsi"/>
                <w:lang w:val="x-none" w:eastAsia="zh-CN"/>
              </w:rPr>
            </w:pPr>
          </w:p>
          <w:p w14:paraId="60777D49" w14:textId="77777777" w:rsidR="00AA00E1" w:rsidRPr="00A64D4F" w:rsidRDefault="00AA00E1" w:rsidP="00E66A9C">
            <w:pPr>
              <w:suppressAutoHyphens/>
              <w:jc w:val="both"/>
              <w:rPr>
                <w:rFonts w:eastAsia="Times New Roman" w:cstheme="minorHAnsi"/>
                <w:lang w:eastAsia="zh-CN"/>
              </w:rPr>
            </w:pPr>
            <w:r w:rsidRPr="00A64D4F">
              <w:rPr>
                <w:rFonts w:eastAsia="Times New Roman" w:cstheme="minorHAnsi"/>
                <w:lang w:eastAsia="zh-CN"/>
              </w:rPr>
              <w:t xml:space="preserve">                                najniższa oferowana cena brutto</w:t>
            </w:r>
          </w:p>
          <w:p w14:paraId="630E3CCC" w14:textId="77777777" w:rsidR="00AA00E1" w:rsidRPr="00A64D4F" w:rsidRDefault="00AA00E1" w:rsidP="00E66A9C">
            <w:pPr>
              <w:suppressAutoHyphens/>
              <w:jc w:val="both"/>
              <w:rPr>
                <w:rFonts w:eastAsia="Times New Roman" w:cstheme="minorHAnsi"/>
                <w:lang w:eastAsia="zh-CN"/>
              </w:rPr>
            </w:pPr>
            <w:r w:rsidRPr="00A64D4F">
              <w:rPr>
                <w:rFonts w:eastAsia="Times New Roman" w:cstheme="minorHAnsi"/>
                <w:lang w:eastAsia="zh-CN"/>
              </w:rPr>
              <w:lastRenderedPageBreak/>
              <w:t>Ilość punktów = -------------------------------------------- x 100</w:t>
            </w:r>
          </w:p>
          <w:p w14:paraId="343F51CD" w14:textId="77777777" w:rsidR="00AA00E1" w:rsidRPr="00A64D4F" w:rsidRDefault="00AA00E1" w:rsidP="00E66A9C">
            <w:pPr>
              <w:suppressAutoHyphens/>
              <w:jc w:val="both"/>
              <w:rPr>
                <w:rFonts w:eastAsia="Times New Roman" w:cstheme="minorHAnsi"/>
                <w:lang w:eastAsia="zh-CN"/>
              </w:rPr>
            </w:pPr>
            <w:r w:rsidRPr="00A64D4F">
              <w:rPr>
                <w:rFonts w:eastAsia="Times New Roman" w:cstheme="minorHAnsi"/>
                <w:lang w:eastAsia="zh-CN"/>
              </w:rPr>
              <w:t xml:space="preserve">                                    cena brutto oferty badanej</w:t>
            </w:r>
          </w:p>
          <w:p w14:paraId="7C31EA54" w14:textId="77777777" w:rsidR="00AA00E1" w:rsidRPr="00A64D4F" w:rsidRDefault="00AA00E1" w:rsidP="00E66A9C">
            <w:pPr>
              <w:suppressAutoHyphens/>
              <w:rPr>
                <w:rFonts w:eastAsia="Times New Roman" w:cstheme="minorHAnsi"/>
                <w:lang w:val="x-none" w:eastAsia="zh-CN"/>
              </w:rPr>
            </w:pPr>
          </w:p>
          <w:p w14:paraId="21F795F3" w14:textId="77777777" w:rsidR="00AA00E1" w:rsidRPr="00A64D4F" w:rsidRDefault="00AA00E1" w:rsidP="00E66A9C">
            <w:pPr>
              <w:suppressAutoHyphens/>
              <w:ind w:left="28"/>
              <w:rPr>
                <w:rFonts w:eastAsia="Times New Roman" w:cstheme="minorHAnsi"/>
                <w:lang w:val="x-none" w:eastAsia="zh-CN"/>
              </w:rPr>
            </w:pPr>
            <w:r w:rsidRPr="00A64D4F">
              <w:rPr>
                <w:rFonts w:eastAsia="Times New Roman" w:cstheme="minorHAnsi"/>
                <w:lang w:val="x-none" w:eastAsia="zh-CN"/>
              </w:rPr>
              <w:t>Punkty przyznane ofercie zostaną pomnożone przez wagę kryterium, tj. 6</w:t>
            </w:r>
            <w:r w:rsidRPr="00A64D4F">
              <w:rPr>
                <w:rFonts w:eastAsia="Times New Roman" w:cstheme="minorHAnsi"/>
                <w:lang w:eastAsia="zh-CN"/>
              </w:rPr>
              <w:t>0</w:t>
            </w:r>
            <w:r w:rsidRPr="00A64D4F">
              <w:rPr>
                <w:rFonts w:eastAsia="Times New Roman" w:cstheme="minorHAnsi"/>
                <w:lang w:val="x-none" w:eastAsia="zh-CN"/>
              </w:rPr>
              <w:t xml:space="preserve"> %  a otrzymany wynik będzie stanowić ocenę końcową jaką uzyskała oferta w kryterium „Cena oferty”.</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tcPr>
          <w:p w14:paraId="32404174" w14:textId="77777777" w:rsidR="00AA00E1" w:rsidRPr="00EF423D" w:rsidRDefault="00AA00E1" w:rsidP="00E66A9C">
            <w:pPr>
              <w:suppressAutoHyphens/>
              <w:snapToGrid w:val="0"/>
              <w:rPr>
                <w:rFonts w:eastAsia="Times New Roman" w:cstheme="minorHAnsi"/>
                <w:color w:val="FF0000"/>
                <w:lang w:val="x-none" w:eastAsia="zh-CN"/>
              </w:rPr>
            </w:pPr>
          </w:p>
          <w:p w14:paraId="661BBF21" w14:textId="77777777" w:rsidR="00AA00E1" w:rsidRPr="00EF423D" w:rsidRDefault="00AA00E1" w:rsidP="00E66A9C">
            <w:pPr>
              <w:suppressAutoHyphens/>
              <w:rPr>
                <w:rFonts w:eastAsia="Times New Roman" w:cstheme="minorHAnsi"/>
                <w:color w:val="FF0000"/>
                <w:lang w:val="x-none" w:eastAsia="zh-CN"/>
              </w:rPr>
            </w:pPr>
            <w:r w:rsidRPr="00CA4203">
              <w:rPr>
                <w:rFonts w:eastAsia="Times New Roman" w:cstheme="minorHAnsi"/>
                <w:lang w:val="x-none" w:eastAsia="zh-CN"/>
              </w:rPr>
              <w:t>Wartość brutto</w:t>
            </w:r>
          </w:p>
        </w:tc>
      </w:tr>
      <w:tr w:rsidR="00EF423D" w:rsidRPr="00EF423D" w14:paraId="5F40F734" w14:textId="77777777" w:rsidTr="00E66A9C">
        <w:trPr>
          <w:trHeight w:val="134"/>
        </w:trPr>
        <w:tc>
          <w:tcPr>
            <w:tcW w:w="448" w:type="dxa"/>
            <w:tcBorders>
              <w:top w:val="single" w:sz="18" w:space="0" w:color="000000"/>
              <w:left w:val="single" w:sz="18" w:space="0" w:color="000000"/>
              <w:bottom w:val="single" w:sz="18" w:space="0" w:color="000000"/>
            </w:tcBorders>
            <w:shd w:val="clear" w:color="auto" w:fill="auto"/>
          </w:tcPr>
          <w:p w14:paraId="3E4384AB" w14:textId="77777777" w:rsidR="00AA00E1" w:rsidRPr="00A62A20" w:rsidRDefault="00AA00E1" w:rsidP="00E66A9C">
            <w:pPr>
              <w:suppressAutoHyphens/>
              <w:snapToGrid w:val="0"/>
              <w:rPr>
                <w:rFonts w:eastAsia="Times New Roman" w:cstheme="minorHAnsi"/>
                <w:b/>
                <w:lang w:eastAsia="zh-CN"/>
              </w:rPr>
            </w:pPr>
            <w:r w:rsidRPr="00A62A20">
              <w:rPr>
                <w:rFonts w:eastAsia="Times New Roman" w:cstheme="minorHAnsi"/>
                <w:b/>
                <w:lang w:eastAsia="zh-CN"/>
              </w:rPr>
              <w:t>2</w:t>
            </w:r>
          </w:p>
        </w:tc>
        <w:tc>
          <w:tcPr>
            <w:tcW w:w="1537" w:type="dxa"/>
            <w:tcBorders>
              <w:top w:val="single" w:sz="18" w:space="0" w:color="000000"/>
              <w:left w:val="single" w:sz="18" w:space="0" w:color="000000"/>
              <w:bottom w:val="single" w:sz="18" w:space="0" w:color="000000"/>
            </w:tcBorders>
            <w:shd w:val="clear" w:color="auto" w:fill="auto"/>
          </w:tcPr>
          <w:p w14:paraId="3F457A8C" w14:textId="77777777" w:rsidR="00AA00E1" w:rsidRPr="00A62A20" w:rsidRDefault="00AA00E1" w:rsidP="00E66A9C">
            <w:pPr>
              <w:suppressAutoHyphens/>
              <w:snapToGrid w:val="0"/>
              <w:rPr>
                <w:rFonts w:eastAsia="Times New Roman" w:cstheme="minorHAnsi"/>
                <w:lang w:eastAsia="zh-CN"/>
              </w:rPr>
            </w:pPr>
            <w:r w:rsidRPr="00A62A20">
              <w:rPr>
                <w:rFonts w:eastAsia="Times New Roman" w:cstheme="minorHAnsi"/>
                <w:lang w:eastAsia="zh-CN"/>
              </w:rPr>
              <w:t>Jakość</w:t>
            </w:r>
          </w:p>
          <w:p w14:paraId="677B324F" w14:textId="77777777" w:rsidR="00AA00E1" w:rsidRPr="00A62A20" w:rsidRDefault="00AA00E1" w:rsidP="00E66A9C">
            <w:pPr>
              <w:suppressAutoHyphens/>
              <w:snapToGrid w:val="0"/>
              <w:rPr>
                <w:rFonts w:eastAsia="Times New Roman" w:cstheme="minorHAnsi"/>
                <w:lang w:val="x-none" w:eastAsia="zh-CN"/>
              </w:rPr>
            </w:pPr>
          </w:p>
          <w:p w14:paraId="7C45FEA6" w14:textId="77777777" w:rsidR="00AA00E1" w:rsidRPr="00A62A20" w:rsidRDefault="00AA00E1" w:rsidP="00E66A9C">
            <w:pPr>
              <w:suppressAutoHyphens/>
              <w:snapToGrid w:val="0"/>
              <w:rPr>
                <w:rFonts w:eastAsia="Times New Roman" w:cstheme="minorHAnsi"/>
                <w:lang w:val="x-none" w:eastAsia="zh-CN"/>
              </w:rPr>
            </w:pPr>
          </w:p>
          <w:p w14:paraId="24473379" w14:textId="77777777" w:rsidR="00AA00E1" w:rsidRPr="00A62A20" w:rsidRDefault="00AA00E1" w:rsidP="00E66A9C">
            <w:pPr>
              <w:suppressAutoHyphens/>
              <w:snapToGrid w:val="0"/>
              <w:rPr>
                <w:rFonts w:eastAsia="Times New Roman" w:cstheme="minorHAnsi"/>
                <w:lang w:val="x-none" w:eastAsia="zh-CN"/>
              </w:rPr>
            </w:pPr>
          </w:p>
        </w:tc>
        <w:tc>
          <w:tcPr>
            <w:tcW w:w="851" w:type="dxa"/>
            <w:tcBorders>
              <w:top w:val="single" w:sz="18" w:space="0" w:color="000000"/>
              <w:left w:val="single" w:sz="18" w:space="0" w:color="000000"/>
              <w:bottom w:val="single" w:sz="18" w:space="0" w:color="000000"/>
            </w:tcBorders>
            <w:shd w:val="clear" w:color="auto" w:fill="auto"/>
          </w:tcPr>
          <w:p w14:paraId="5A8E6486" w14:textId="77777777" w:rsidR="00AA00E1" w:rsidRPr="00A62A20" w:rsidRDefault="00AA00E1" w:rsidP="00E66A9C">
            <w:pPr>
              <w:suppressAutoHyphens/>
              <w:snapToGrid w:val="0"/>
              <w:rPr>
                <w:rFonts w:eastAsia="Times New Roman" w:cstheme="minorHAnsi"/>
                <w:b/>
                <w:lang w:val="x-none" w:eastAsia="zh-CN"/>
              </w:rPr>
            </w:pPr>
            <w:r w:rsidRPr="00A62A20">
              <w:rPr>
                <w:rFonts w:eastAsia="Times New Roman" w:cstheme="minorHAnsi"/>
                <w:b/>
                <w:lang w:eastAsia="zh-CN"/>
              </w:rPr>
              <w:t xml:space="preserve"> 40 %</w:t>
            </w:r>
          </w:p>
        </w:tc>
        <w:tc>
          <w:tcPr>
            <w:tcW w:w="5103" w:type="dxa"/>
            <w:tcBorders>
              <w:top w:val="single" w:sz="18" w:space="0" w:color="000000"/>
              <w:left w:val="single" w:sz="18" w:space="0" w:color="000000"/>
              <w:bottom w:val="single" w:sz="18" w:space="0" w:color="000000"/>
            </w:tcBorders>
            <w:shd w:val="clear" w:color="auto" w:fill="auto"/>
          </w:tcPr>
          <w:p w14:paraId="1ADA97AB" w14:textId="097F623D" w:rsidR="00AA00E1" w:rsidRPr="00A62A20" w:rsidRDefault="00AA00E1" w:rsidP="00E66A9C">
            <w:pPr>
              <w:suppressAutoHyphens/>
              <w:rPr>
                <w:rFonts w:eastAsia="Times New Roman" w:cstheme="minorHAnsi"/>
                <w:bCs/>
                <w:lang w:eastAsia="zh-CN"/>
              </w:rPr>
            </w:pPr>
            <w:r w:rsidRPr="00A62A20">
              <w:rPr>
                <w:rFonts w:eastAsia="Times New Roman" w:cstheme="minorHAnsi"/>
                <w:bCs/>
                <w:lang w:eastAsia="zh-CN"/>
              </w:rPr>
              <w:t>Wartość punktowa – łączna ilość punktów uzyskana za ocenę w ramach kryterium (1 pkt. = 1 % rangi).</w:t>
            </w:r>
          </w:p>
          <w:p w14:paraId="4EF94A2B" w14:textId="77777777" w:rsidR="00AA00E1" w:rsidRPr="00A62A20" w:rsidRDefault="00AA00E1" w:rsidP="00E66A9C">
            <w:pPr>
              <w:rPr>
                <w:rFonts w:eastAsia="Times New Roman" w:cstheme="minorHAnsi"/>
                <w:b/>
                <w:bCs/>
                <w:lang w:val="x-none" w:eastAsia="zh-CN"/>
              </w:rPr>
            </w:pPr>
            <w:r w:rsidRPr="00A62A20">
              <w:rPr>
                <w:rFonts w:eastAsia="Times New Roman" w:cstheme="minorHAnsi"/>
                <w:bCs/>
                <w:lang w:eastAsia="zh-CN"/>
              </w:rPr>
              <w:t>Oferta może otrzymać maksymalnie 40 pkt, a otrzymany wynik będzie stanowić oceną końcową w kryterium „jakości ” zgodnie z załącznikiem nr 7 do SWZ.</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tcPr>
          <w:p w14:paraId="15404FC5" w14:textId="2669F383" w:rsidR="00AA00E1" w:rsidRPr="00A62A20" w:rsidRDefault="00AA00E1" w:rsidP="00A64D4F">
            <w:pPr>
              <w:suppressAutoHyphens/>
              <w:rPr>
                <w:rFonts w:eastAsia="Times New Roman" w:cstheme="minorHAnsi"/>
                <w:lang w:eastAsia="zh-CN"/>
              </w:rPr>
            </w:pPr>
            <w:r w:rsidRPr="00A62A20">
              <w:rPr>
                <w:rFonts w:eastAsia="Times New Roman" w:cstheme="minorHAnsi"/>
                <w:lang w:eastAsia="zh-CN"/>
              </w:rPr>
              <w:t xml:space="preserve">Ocena zostanie dokonana na podstawie wyników procedur medycznych </w:t>
            </w:r>
            <w:r w:rsidR="00A64D4F" w:rsidRPr="00A62A20">
              <w:rPr>
                <w:rFonts w:eastAsia="Times New Roman" w:cstheme="minorHAnsi"/>
                <w:lang w:eastAsia="zh-CN"/>
              </w:rPr>
              <w:t>w</w:t>
            </w:r>
            <w:r w:rsidRPr="00A62A20">
              <w:rPr>
                <w:rFonts w:eastAsia="Times New Roman" w:cstheme="minorHAnsi"/>
                <w:lang w:eastAsia="zh-CN"/>
              </w:rPr>
              <w:t xml:space="preserve">ykonanych                             z użyciem dostarczonych przez Wykonawcę próbek </w:t>
            </w:r>
            <w:r w:rsidR="00345917" w:rsidRPr="00A62A20">
              <w:rPr>
                <w:rFonts w:eastAsia="Times New Roman" w:cstheme="minorHAnsi"/>
                <w:lang w:eastAsia="zh-CN"/>
              </w:rPr>
              <w:t>filtrów</w:t>
            </w:r>
            <w:r w:rsidRPr="00A62A20">
              <w:rPr>
                <w:rFonts w:eastAsia="Times New Roman" w:cstheme="minorHAnsi"/>
                <w:lang w:eastAsia="zh-CN"/>
              </w:rPr>
              <w:t xml:space="preserve"> </w:t>
            </w:r>
          </w:p>
        </w:tc>
      </w:tr>
    </w:tbl>
    <w:p w14:paraId="1D972FD2" w14:textId="77777777" w:rsidR="00AA00E1" w:rsidRPr="00EF423D" w:rsidRDefault="00AA00E1" w:rsidP="00AA00E1">
      <w:pPr>
        <w:widowControl w:val="0"/>
        <w:suppressAutoHyphens/>
        <w:spacing w:after="0" w:line="240" w:lineRule="auto"/>
        <w:jc w:val="both"/>
        <w:rPr>
          <w:rFonts w:eastAsia="Times New Roman" w:cstheme="minorHAnsi"/>
          <w:bCs/>
          <w:kern w:val="2"/>
          <w:lang w:eastAsia="zh-CN"/>
        </w:rPr>
      </w:pPr>
      <w:r w:rsidRPr="00EF423D">
        <w:rPr>
          <w:rFonts w:eastAsia="Times New Roman" w:cstheme="minorHAnsi"/>
          <w:bCs/>
          <w:kern w:val="2"/>
          <w:lang w:eastAsia="zh-CN"/>
        </w:rPr>
        <w:t xml:space="preserve">Zamawiający dokona oceny ofert przyznając punkty w ramach poszczególnych kryteriów oceny ofert, przyjmując zasadę, że 1% = 1 punkt. </w:t>
      </w:r>
    </w:p>
    <w:p w14:paraId="15052443" w14:textId="77777777" w:rsidR="00AC5D05" w:rsidRPr="00EF423D" w:rsidRDefault="00AC5D05" w:rsidP="00AA00E1">
      <w:pPr>
        <w:widowControl w:val="0"/>
        <w:suppressAutoHyphens/>
        <w:spacing w:after="0" w:line="240" w:lineRule="auto"/>
        <w:jc w:val="both"/>
        <w:rPr>
          <w:rFonts w:eastAsia="Times New Roman" w:cstheme="minorHAnsi"/>
          <w:bCs/>
          <w:kern w:val="2"/>
          <w:lang w:eastAsia="zh-CN"/>
        </w:rPr>
      </w:pPr>
    </w:p>
    <w:p w14:paraId="46FDBF69" w14:textId="32CE0821" w:rsidR="00AC5D05" w:rsidRDefault="00AC5D05" w:rsidP="00AA00E1">
      <w:pPr>
        <w:widowControl w:val="0"/>
        <w:suppressAutoHyphens/>
        <w:spacing w:after="0" w:line="240" w:lineRule="auto"/>
        <w:jc w:val="both"/>
        <w:rPr>
          <w:rFonts w:eastAsia="Times New Roman" w:cstheme="minorHAnsi"/>
          <w:bCs/>
          <w:kern w:val="2"/>
          <w:lang w:eastAsia="zh-CN"/>
        </w:rPr>
      </w:pPr>
      <w:r w:rsidRPr="00EF423D">
        <w:rPr>
          <w:rFonts w:eastAsia="Times New Roman" w:cstheme="minorHAnsi"/>
          <w:b/>
          <w:kern w:val="2"/>
          <w:lang w:eastAsia="zh-CN"/>
        </w:rPr>
        <w:t>Ocena w kryterium jakość  obejmuje</w:t>
      </w:r>
      <w:r w:rsidRPr="00EF423D">
        <w:rPr>
          <w:rFonts w:eastAsia="Times New Roman" w:cstheme="minorHAnsi"/>
          <w:bCs/>
          <w:kern w:val="2"/>
          <w:lang w:eastAsia="zh-CN"/>
        </w:rPr>
        <w:t>:</w:t>
      </w:r>
    </w:p>
    <w:p w14:paraId="2F83D283" w14:textId="77777777" w:rsidR="00A62A20" w:rsidRDefault="00A62A20" w:rsidP="00AA00E1">
      <w:pPr>
        <w:widowControl w:val="0"/>
        <w:suppressAutoHyphens/>
        <w:spacing w:after="0" w:line="240" w:lineRule="auto"/>
        <w:jc w:val="both"/>
        <w:rPr>
          <w:rFonts w:eastAsia="Times New Roman" w:cstheme="minorHAnsi"/>
          <w:bCs/>
          <w:kern w:val="2"/>
          <w:lang w:eastAsia="zh-CN"/>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thinThickSmallGap" w:sz="24" w:space="0" w:color="auto"/>
        </w:tblBorders>
        <w:tblLook w:val="01E0" w:firstRow="1" w:lastRow="1" w:firstColumn="1" w:lastColumn="1" w:noHBand="0" w:noVBand="0"/>
      </w:tblPr>
      <w:tblGrid>
        <w:gridCol w:w="541"/>
        <w:gridCol w:w="2310"/>
        <w:gridCol w:w="2434"/>
        <w:gridCol w:w="4481"/>
      </w:tblGrid>
      <w:tr w:rsidR="00A62A20" w:rsidRPr="007A4F2E" w14:paraId="5172962D" w14:textId="77777777" w:rsidTr="00972DE8">
        <w:tc>
          <w:tcPr>
            <w:tcW w:w="541" w:type="dxa"/>
            <w:tcBorders>
              <w:top w:val="single" w:sz="12" w:space="0" w:color="auto"/>
              <w:left w:val="single" w:sz="12" w:space="0" w:color="auto"/>
              <w:bottom w:val="single" w:sz="12" w:space="0" w:color="auto"/>
              <w:right w:val="single" w:sz="12" w:space="0" w:color="auto"/>
            </w:tcBorders>
            <w:vAlign w:val="center"/>
          </w:tcPr>
          <w:p w14:paraId="1F641570" w14:textId="77777777" w:rsidR="00A62A20" w:rsidRPr="007A4F2E" w:rsidRDefault="00A62A20" w:rsidP="00972DE8">
            <w:pPr>
              <w:spacing w:after="0" w:line="240" w:lineRule="auto"/>
              <w:jc w:val="center"/>
              <w:rPr>
                <w:rFonts w:eastAsia="Times New Roman" w:cstheme="minorHAnsi"/>
                <w:b/>
                <w:lang w:eastAsia="pl-PL"/>
              </w:rPr>
            </w:pPr>
            <w:r w:rsidRPr="007A4F2E">
              <w:rPr>
                <w:rFonts w:eastAsia="Times New Roman" w:cstheme="minorHAnsi"/>
                <w:b/>
                <w:lang w:eastAsia="pl-PL"/>
              </w:rPr>
              <w:t>Lp.</w:t>
            </w:r>
          </w:p>
        </w:tc>
        <w:tc>
          <w:tcPr>
            <w:tcW w:w="2310" w:type="dxa"/>
            <w:tcBorders>
              <w:top w:val="single" w:sz="12" w:space="0" w:color="auto"/>
              <w:left w:val="single" w:sz="12" w:space="0" w:color="auto"/>
              <w:bottom w:val="single" w:sz="12" w:space="0" w:color="auto"/>
              <w:right w:val="single" w:sz="12" w:space="0" w:color="auto"/>
            </w:tcBorders>
            <w:vAlign w:val="center"/>
          </w:tcPr>
          <w:p w14:paraId="5D972C39" w14:textId="77777777" w:rsidR="00A62A20" w:rsidRPr="007A4F2E" w:rsidRDefault="00A62A20" w:rsidP="00972DE8">
            <w:pPr>
              <w:spacing w:after="0" w:line="240" w:lineRule="auto"/>
              <w:jc w:val="center"/>
              <w:rPr>
                <w:rFonts w:eastAsia="Times New Roman" w:cstheme="minorHAnsi"/>
                <w:b/>
                <w:lang w:eastAsia="pl-PL"/>
              </w:rPr>
            </w:pPr>
            <w:r w:rsidRPr="007A4F2E">
              <w:rPr>
                <w:rFonts w:eastAsia="Times New Roman" w:cstheme="minorHAnsi"/>
                <w:b/>
                <w:lang w:eastAsia="pl-PL"/>
              </w:rPr>
              <w:t xml:space="preserve">Oceniany parametr </w:t>
            </w:r>
          </w:p>
        </w:tc>
        <w:tc>
          <w:tcPr>
            <w:tcW w:w="2434" w:type="dxa"/>
            <w:tcBorders>
              <w:top w:val="single" w:sz="12" w:space="0" w:color="auto"/>
              <w:left w:val="single" w:sz="12" w:space="0" w:color="auto"/>
              <w:bottom w:val="single" w:sz="12" w:space="0" w:color="auto"/>
              <w:right w:val="single" w:sz="12" w:space="0" w:color="auto"/>
            </w:tcBorders>
            <w:vAlign w:val="center"/>
          </w:tcPr>
          <w:p w14:paraId="0B886BF0" w14:textId="77777777" w:rsidR="00A62A20" w:rsidRPr="007A4F2E" w:rsidRDefault="00A62A20" w:rsidP="00972DE8">
            <w:pPr>
              <w:spacing w:after="0" w:line="240" w:lineRule="auto"/>
              <w:jc w:val="center"/>
              <w:rPr>
                <w:rFonts w:eastAsia="Times New Roman" w:cstheme="minorHAnsi"/>
                <w:b/>
                <w:i/>
                <w:lang w:eastAsia="pl-PL"/>
              </w:rPr>
            </w:pPr>
            <w:r w:rsidRPr="007A4F2E">
              <w:rPr>
                <w:rFonts w:eastAsia="Times New Roman" w:cstheme="minorHAnsi"/>
                <w:b/>
                <w:lang w:eastAsia="pl-PL"/>
              </w:rPr>
              <w:t xml:space="preserve">Opis/istotne informacje, będące podstawą oceny </w:t>
            </w:r>
            <w:r w:rsidRPr="007A4F2E">
              <w:rPr>
                <w:rFonts w:eastAsia="Times New Roman" w:cstheme="minorHAnsi"/>
                <w:b/>
                <w:lang w:eastAsia="pl-PL"/>
              </w:rPr>
              <w:br/>
            </w:r>
            <w:r w:rsidRPr="007A4F2E">
              <w:rPr>
                <w:rFonts w:eastAsia="Times New Roman" w:cstheme="minorHAnsi"/>
                <w:b/>
                <w:u w:val="single"/>
                <w:lang w:eastAsia="pl-PL"/>
              </w:rPr>
              <w:t>po przetestowaniu 10 próbek</w:t>
            </w:r>
            <w:r w:rsidRPr="007A4F2E">
              <w:rPr>
                <w:rFonts w:eastAsia="Times New Roman" w:cstheme="minorHAnsi"/>
                <w:b/>
                <w:lang w:eastAsia="pl-PL"/>
              </w:rPr>
              <w:t xml:space="preserve"> filtrów.</w:t>
            </w:r>
          </w:p>
        </w:tc>
        <w:tc>
          <w:tcPr>
            <w:tcW w:w="4481" w:type="dxa"/>
            <w:tcBorders>
              <w:top w:val="single" w:sz="12" w:space="0" w:color="auto"/>
              <w:left w:val="single" w:sz="12" w:space="0" w:color="auto"/>
              <w:bottom w:val="single" w:sz="12" w:space="0" w:color="auto"/>
              <w:right w:val="single" w:sz="12" w:space="0" w:color="auto"/>
            </w:tcBorders>
            <w:vAlign w:val="center"/>
          </w:tcPr>
          <w:p w14:paraId="0BA198E1" w14:textId="77777777" w:rsidR="00A62A20" w:rsidRPr="007A4F2E" w:rsidRDefault="00A62A20" w:rsidP="00972DE8">
            <w:pPr>
              <w:spacing w:after="0" w:line="240" w:lineRule="auto"/>
              <w:jc w:val="center"/>
              <w:rPr>
                <w:rFonts w:eastAsia="Times New Roman" w:cstheme="minorHAnsi"/>
                <w:b/>
                <w:lang w:eastAsia="pl-PL"/>
              </w:rPr>
            </w:pPr>
            <w:r w:rsidRPr="007A4F2E">
              <w:rPr>
                <w:rFonts w:eastAsia="Times New Roman" w:cstheme="minorHAnsi"/>
                <w:b/>
                <w:lang w:eastAsia="pl-PL"/>
              </w:rPr>
              <w:t>Sposób oceny i uzyskania wyniku</w:t>
            </w:r>
          </w:p>
        </w:tc>
      </w:tr>
      <w:tr w:rsidR="00A62A20" w:rsidRPr="007A4F2E" w14:paraId="5918E99D" w14:textId="77777777" w:rsidTr="00E67CF2">
        <w:trPr>
          <w:trHeight w:val="991"/>
        </w:trPr>
        <w:tc>
          <w:tcPr>
            <w:tcW w:w="541" w:type="dxa"/>
            <w:tcBorders>
              <w:top w:val="single" w:sz="12" w:space="0" w:color="auto"/>
              <w:left w:val="single" w:sz="12" w:space="0" w:color="auto"/>
              <w:bottom w:val="single" w:sz="12" w:space="0" w:color="auto"/>
              <w:right w:val="single" w:sz="12" w:space="0" w:color="auto"/>
            </w:tcBorders>
            <w:vAlign w:val="center"/>
          </w:tcPr>
          <w:p w14:paraId="33F81D28" w14:textId="77777777" w:rsidR="00A62A20" w:rsidRPr="007A4F2E" w:rsidRDefault="00A62A20" w:rsidP="00972DE8">
            <w:pPr>
              <w:spacing w:after="0" w:line="240" w:lineRule="auto"/>
              <w:jc w:val="center"/>
              <w:rPr>
                <w:rFonts w:eastAsia="Times New Roman" w:cstheme="minorHAnsi"/>
                <w:b/>
                <w:lang w:eastAsia="pl-PL"/>
              </w:rPr>
            </w:pPr>
            <w:r w:rsidRPr="007A4F2E">
              <w:rPr>
                <w:rFonts w:eastAsia="Times New Roman" w:cstheme="minorHAnsi"/>
                <w:b/>
                <w:lang w:eastAsia="pl-PL"/>
              </w:rPr>
              <w:t>1</w:t>
            </w:r>
          </w:p>
        </w:tc>
        <w:tc>
          <w:tcPr>
            <w:tcW w:w="2310" w:type="dxa"/>
            <w:tcBorders>
              <w:top w:val="single" w:sz="12" w:space="0" w:color="auto"/>
              <w:left w:val="single" w:sz="12" w:space="0" w:color="auto"/>
              <w:bottom w:val="single" w:sz="12" w:space="0" w:color="auto"/>
              <w:right w:val="single" w:sz="12" w:space="0" w:color="auto"/>
            </w:tcBorders>
            <w:vAlign w:val="center"/>
          </w:tcPr>
          <w:p w14:paraId="50835515" w14:textId="77777777" w:rsidR="00A62A20" w:rsidRPr="007A4F2E" w:rsidRDefault="00A62A20" w:rsidP="00972DE8">
            <w:pPr>
              <w:spacing w:after="0" w:line="240" w:lineRule="auto"/>
              <w:jc w:val="center"/>
              <w:rPr>
                <w:rFonts w:eastAsia="Times New Roman" w:cstheme="minorHAnsi"/>
                <w:b/>
                <w:lang w:eastAsia="pl-PL"/>
              </w:rPr>
            </w:pPr>
            <w:r w:rsidRPr="007A4F2E">
              <w:rPr>
                <w:rFonts w:eastAsia="Times New Roman" w:cstheme="minorHAnsi"/>
                <w:lang w:eastAsia="pl-PL"/>
              </w:rPr>
              <w:t>zawartość poniżej 1 x 10</w:t>
            </w:r>
            <w:r w:rsidRPr="007A4F2E">
              <w:rPr>
                <w:rFonts w:eastAsia="Times New Roman" w:cstheme="minorHAnsi"/>
                <w:vertAlign w:val="superscript"/>
                <w:lang w:eastAsia="pl-PL"/>
              </w:rPr>
              <w:t>6</w:t>
            </w:r>
            <w:r w:rsidRPr="007A4F2E">
              <w:rPr>
                <w:rFonts w:eastAsia="Times New Roman" w:cstheme="minorHAnsi"/>
                <w:lang w:eastAsia="pl-PL"/>
              </w:rPr>
              <w:t xml:space="preserve"> leukocytów/jednostkę w składniku po filtracji.</w:t>
            </w:r>
          </w:p>
        </w:tc>
        <w:tc>
          <w:tcPr>
            <w:tcW w:w="2434" w:type="dxa"/>
            <w:tcBorders>
              <w:top w:val="single" w:sz="12" w:space="0" w:color="auto"/>
              <w:left w:val="single" w:sz="12" w:space="0" w:color="auto"/>
              <w:bottom w:val="single" w:sz="12" w:space="0" w:color="auto"/>
              <w:right w:val="single" w:sz="12" w:space="0" w:color="auto"/>
            </w:tcBorders>
            <w:vAlign w:val="center"/>
          </w:tcPr>
          <w:p w14:paraId="5963E064" w14:textId="77777777" w:rsidR="00A62A20" w:rsidRPr="007A4F2E" w:rsidRDefault="00A62A20" w:rsidP="00972DE8">
            <w:pPr>
              <w:spacing w:after="0" w:line="240" w:lineRule="auto"/>
              <w:jc w:val="center"/>
              <w:rPr>
                <w:rFonts w:eastAsia="Times New Roman" w:cstheme="minorHAnsi"/>
                <w:b/>
                <w:lang w:eastAsia="pl-PL"/>
              </w:rPr>
            </w:pPr>
            <w:r w:rsidRPr="007A4F2E">
              <w:rPr>
                <w:rFonts w:eastAsia="Times New Roman" w:cstheme="minorHAnsi"/>
                <w:b/>
                <w:lang w:eastAsia="pl-PL"/>
              </w:rPr>
              <w:t xml:space="preserve">średnia zawartość leukocytów </w:t>
            </w:r>
            <w:r w:rsidRPr="007A4F2E">
              <w:rPr>
                <w:rFonts w:eastAsia="Times New Roman" w:cstheme="minorHAnsi"/>
                <w:b/>
                <w:lang w:eastAsia="pl-PL"/>
              </w:rPr>
              <w:br/>
              <w:t>w składniku po filtracji</w:t>
            </w:r>
          </w:p>
        </w:tc>
        <w:tc>
          <w:tcPr>
            <w:tcW w:w="4481" w:type="dxa"/>
            <w:tcBorders>
              <w:top w:val="single" w:sz="12" w:space="0" w:color="auto"/>
              <w:left w:val="single" w:sz="12" w:space="0" w:color="auto"/>
              <w:bottom w:val="single" w:sz="12" w:space="0" w:color="auto"/>
              <w:right w:val="single" w:sz="12" w:space="0" w:color="auto"/>
            </w:tcBorders>
          </w:tcPr>
          <w:p w14:paraId="67A44D65" w14:textId="77777777" w:rsidR="00A62A20" w:rsidRPr="007A4F2E" w:rsidRDefault="00A62A20" w:rsidP="00972DE8">
            <w:pPr>
              <w:spacing w:after="0" w:line="240" w:lineRule="auto"/>
              <w:rPr>
                <w:rFonts w:eastAsia="Times New Roman" w:cstheme="minorHAnsi"/>
                <w:lang w:eastAsia="pl-PL"/>
              </w:rPr>
            </w:pPr>
            <w:r w:rsidRPr="007A4F2E">
              <w:rPr>
                <w:rFonts w:eastAsia="Times New Roman" w:cstheme="minorHAnsi"/>
                <w:lang w:eastAsia="pl-PL"/>
              </w:rPr>
              <w:t xml:space="preserve">W wyniku oceny oferta może uzyskać </w:t>
            </w:r>
            <w:r w:rsidRPr="007A4F2E">
              <w:rPr>
                <w:rFonts w:eastAsia="Times New Roman" w:cstheme="minorHAnsi"/>
                <w:b/>
                <w:lang w:eastAsia="pl-PL"/>
              </w:rPr>
              <w:t>maksymalnie 20 pkt.</w:t>
            </w:r>
          </w:p>
          <w:p w14:paraId="2539F934" w14:textId="77777777" w:rsidR="00A62A20" w:rsidRPr="007A4F2E" w:rsidRDefault="00A62A20" w:rsidP="00972DE8">
            <w:pPr>
              <w:spacing w:after="0" w:line="240" w:lineRule="auto"/>
              <w:rPr>
                <w:rFonts w:eastAsia="Times New Roman" w:cstheme="minorHAnsi"/>
                <w:lang w:eastAsia="pl-PL"/>
              </w:rPr>
            </w:pPr>
            <w:r w:rsidRPr="007A4F2E">
              <w:rPr>
                <w:rFonts w:eastAsia="Times New Roman" w:cstheme="minorHAnsi"/>
                <w:lang w:eastAsia="pl-PL"/>
              </w:rPr>
              <w:t>Punkty zostaną obliczone sposobem arytmetycznym</w:t>
            </w:r>
          </w:p>
          <w:p w14:paraId="3C1A0DBE" w14:textId="77777777" w:rsidR="00A62A20" w:rsidRPr="007A4F2E" w:rsidRDefault="00A62A20" w:rsidP="00972DE8">
            <w:pPr>
              <w:spacing w:after="0" w:line="240" w:lineRule="auto"/>
              <w:rPr>
                <w:rFonts w:eastAsia="Times New Roman" w:cstheme="minorHAnsi"/>
                <w:lang w:eastAsia="pl-PL"/>
              </w:rPr>
            </w:pPr>
          </w:p>
          <w:p w14:paraId="4E8E014C" w14:textId="77777777" w:rsidR="00A62A20" w:rsidRPr="007A4F2E" w:rsidRDefault="00A62A20" w:rsidP="00972DE8">
            <w:pPr>
              <w:spacing w:after="0" w:line="240" w:lineRule="auto"/>
              <w:rPr>
                <w:rFonts w:eastAsia="Times New Roman" w:cstheme="minorHAnsi"/>
                <w:lang w:eastAsia="pl-PL"/>
              </w:rPr>
            </w:pPr>
          </w:p>
          <w:p w14:paraId="38D4A131" w14:textId="77777777" w:rsidR="00A62A20" w:rsidRPr="007A4F2E" w:rsidRDefault="00A62A20" w:rsidP="00972DE8">
            <w:pPr>
              <w:spacing w:after="0" w:line="240" w:lineRule="auto"/>
              <w:rPr>
                <w:rFonts w:eastAsia="Times New Roman" w:cstheme="minorHAnsi"/>
                <w:lang w:eastAsia="pl-PL"/>
              </w:rPr>
            </w:pPr>
            <w:r w:rsidRPr="007A4F2E">
              <w:rPr>
                <w:rFonts w:eastAsia="Times New Roman" w:cstheme="minorHAnsi"/>
                <w:lang w:eastAsia="pl-PL"/>
              </w:rPr>
              <w:t>Proporcje matematyczne wg wzoru:</w:t>
            </w:r>
          </w:p>
          <w:p w14:paraId="5038B3CF" w14:textId="77777777" w:rsidR="00A62A20" w:rsidRPr="007A4F2E" w:rsidRDefault="00A62A20" w:rsidP="00972DE8">
            <w:pPr>
              <w:spacing w:after="0" w:line="240" w:lineRule="auto"/>
              <w:rPr>
                <w:rFonts w:eastAsia="Times New Roman" w:cstheme="minorHAnsi"/>
                <w:lang w:eastAsia="pl-PL"/>
              </w:rPr>
            </w:pPr>
          </w:p>
          <w:p w14:paraId="2A56F254" w14:textId="77777777" w:rsidR="00A62A20" w:rsidRPr="007A4F2E" w:rsidRDefault="00A62A20" w:rsidP="00972DE8">
            <w:pPr>
              <w:spacing w:after="0" w:line="240" w:lineRule="auto"/>
              <w:jc w:val="both"/>
              <w:rPr>
                <w:rFonts w:eastAsia="Times New Roman" w:cstheme="minorHAnsi"/>
                <w:lang w:eastAsia="pl-PL"/>
              </w:rPr>
            </w:pPr>
            <w:r w:rsidRPr="007A4F2E">
              <w:rPr>
                <w:rFonts w:eastAsia="Times New Roman" w:cstheme="minorHAnsi"/>
                <w:lang w:eastAsia="pl-PL"/>
              </w:rPr>
              <w:t xml:space="preserve">                    najniższa średnia zawartość leukocytów spośród badanych ofert</w:t>
            </w:r>
          </w:p>
          <w:p w14:paraId="649B4A18" w14:textId="77777777" w:rsidR="00A62A20" w:rsidRPr="007A4F2E" w:rsidRDefault="00A62A20" w:rsidP="00972DE8">
            <w:pPr>
              <w:spacing w:after="0" w:line="240" w:lineRule="auto"/>
              <w:jc w:val="both"/>
              <w:rPr>
                <w:rFonts w:eastAsia="Times New Roman" w:cstheme="minorHAnsi"/>
                <w:lang w:eastAsia="pl-PL"/>
              </w:rPr>
            </w:pPr>
            <w:r w:rsidRPr="007A4F2E">
              <w:rPr>
                <w:rFonts w:eastAsia="Times New Roman" w:cstheme="minorHAnsi"/>
                <w:lang w:eastAsia="pl-PL"/>
              </w:rPr>
              <w:t>Ilość punktów = --------------------------------------------------------------- x 20</w:t>
            </w:r>
          </w:p>
          <w:p w14:paraId="347662CC" w14:textId="77777777" w:rsidR="00A62A20" w:rsidRPr="007A4F2E" w:rsidRDefault="00A62A20" w:rsidP="00972DE8">
            <w:pPr>
              <w:spacing w:after="0" w:line="240" w:lineRule="auto"/>
              <w:jc w:val="both"/>
              <w:rPr>
                <w:rFonts w:eastAsia="Times New Roman" w:cstheme="minorHAnsi"/>
                <w:lang w:eastAsia="pl-PL"/>
              </w:rPr>
            </w:pPr>
            <w:r w:rsidRPr="007A4F2E">
              <w:rPr>
                <w:rFonts w:eastAsia="Times New Roman" w:cstheme="minorHAnsi"/>
                <w:lang w:eastAsia="pl-PL"/>
              </w:rPr>
              <w:t xml:space="preserve">  średnia zawartość leukocytów z oferty badanej</w:t>
            </w:r>
          </w:p>
          <w:p w14:paraId="3CB8EB0D" w14:textId="77777777" w:rsidR="00A62A20" w:rsidRPr="007A4F2E" w:rsidRDefault="00A62A20" w:rsidP="00972DE8">
            <w:pPr>
              <w:spacing w:after="0" w:line="240" w:lineRule="auto"/>
              <w:rPr>
                <w:rFonts w:eastAsia="Times New Roman" w:cstheme="minorHAnsi"/>
                <w:b/>
                <w:lang w:eastAsia="pl-PL"/>
              </w:rPr>
            </w:pPr>
          </w:p>
          <w:p w14:paraId="1D1E1B61" w14:textId="77777777" w:rsidR="00A62A20" w:rsidRPr="007A4F2E" w:rsidRDefault="00A62A20" w:rsidP="00972DE8">
            <w:pPr>
              <w:spacing w:after="0" w:line="240" w:lineRule="auto"/>
              <w:rPr>
                <w:rFonts w:eastAsia="Times New Roman" w:cstheme="minorHAnsi"/>
                <w:b/>
                <w:lang w:eastAsia="pl-PL"/>
              </w:rPr>
            </w:pPr>
          </w:p>
          <w:p w14:paraId="270D20EC" w14:textId="77777777" w:rsidR="00A62A20" w:rsidRPr="007A4F2E" w:rsidRDefault="00A62A20" w:rsidP="00972DE8">
            <w:pPr>
              <w:spacing w:after="0" w:line="240" w:lineRule="auto"/>
              <w:rPr>
                <w:rFonts w:eastAsia="Times New Roman" w:cstheme="minorHAnsi"/>
                <w:lang w:eastAsia="pl-PL"/>
              </w:rPr>
            </w:pPr>
            <w:r w:rsidRPr="007A4F2E">
              <w:rPr>
                <w:rFonts w:eastAsia="Times New Roman" w:cstheme="minorHAnsi"/>
                <w:lang w:eastAsia="pl-PL"/>
              </w:rPr>
              <w:t xml:space="preserve">Uwaga: </w:t>
            </w:r>
          </w:p>
          <w:p w14:paraId="3DB4B88E" w14:textId="77777777" w:rsidR="00A62A20" w:rsidRPr="007A4F2E" w:rsidRDefault="00A62A20" w:rsidP="00972DE8">
            <w:pPr>
              <w:spacing w:after="0" w:line="240" w:lineRule="auto"/>
              <w:rPr>
                <w:rFonts w:eastAsia="Times New Roman" w:cstheme="minorHAnsi"/>
                <w:b/>
                <w:lang w:eastAsia="pl-PL"/>
              </w:rPr>
            </w:pPr>
            <w:r w:rsidRPr="007A4F2E">
              <w:rPr>
                <w:rFonts w:eastAsia="Times New Roman" w:cstheme="minorHAnsi"/>
                <w:lang w:eastAsia="pl-PL"/>
              </w:rPr>
              <w:t xml:space="preserve">Wszystkie testowane składniki krwi muszą spełniać wymagania jakościowe dla składników </w:t>
            </w:r>
            <w:proofErr w:type="spellStart"/>
            <w:r w:rsidRPr="007A4F2E">
              <w:rPr>
                <w:rFonts w:eastAsia="Times New Roman" w:cstheme="minorHAnsi"/>
                <w:lang w:eastAsia="pl-PL"/>
              </w:rPr>
              <w:t>ubogoleukocytarnych</w:t>
            </w:r>
            <w:proofErr w:type="spellEnd"/>
            <w:r w:rsidRPr="007A4F2E">
              <w:rPr>
                <w:rFonts w:eastAsia="Times New Roman" w:cstheme="minorHAnsi"/>
                <w:lang w:eastAsia="pl-PL"/>
              </w:rPr>
              <w:t xml:space="preserve"> tj. poziom leukocytów poniżej 1x 10</w:t>
            </w:r>
            <w:r w:rsidRPr="007A4F2E">
              <w:rPr>
                <w:rFonts w:eastAsia="Times New Roman" w:cstheme="minorHAnsi"/>
                <w:vertAlign w:val="superscript"/>
                <w:lang w:eastAsia="pl-PL"/>
              </w:rPr>
              <w:t>6</w:t>
            </w:r>
            <w:r w:rsidRPr="007A4F2E">
              <w:rPr>
                <w:rFonts w:eastAsia="Times New Roman" w:cstheme="minorHAnsi"/>
                <w:lang w:eastAsia="pl-PL"/>
              </w:rPr>
              <w:t xml:space="preserve"> leukocytów/jednostkę w </w:t>
            </w:r>
            <w:r w:rsidRPr="007A4F2E">
              <w:rPr>
                <w:rFonts w:eastAsia="Times New Roman" w:cstheme="minorHAnsi"/>
                <w:lang w:eastAsia="pl-PL"/>
              </w:rPr>
              <w:lastRenderedPageBreak/>
              <w:t xml:space="preserve">składniku po filtracji. W przypadku nie spełnienia wymagań oferta podlega odrzuceniu. </w:t>
            </w:r>
          </w:p>
        </w:tc>
      </w:tr>
      <w:tr w:rsidR="00A62A20" w:rsidRPr="007A4F2E" w14:paraId="2EA4AE01" w14:textId="77777777" w:rsidTr="00972DE8">
        <w:trPr>
          <w:trHeight w:val="2670"/>
        </w:trPr>
        <w:tc>
          <w:tcPr>
            <w:tcW w:w="541" w:type="dxa"/>
            <w:tcBorders>
              <w:top w:val="single" w:sz="12" w:space="0" w:color="auto"/>
              <w:left w:val="single" w:sz="12" w:space="0" w:color="auto"/>
              <w:bottom w:val="single" w:sz="12" w:space="0" w:color="auto"/>
              <w:right w:val="single" w:sz="12" w:space="0" w:color="auto"/>
            </w:tcBorders>
            <w:vAlign w:val="center"/>
          </w:tcPr>
          <w:p w14:paraId="2BC7178F" w14:textId="77777777" w:rsidR="00A62A20" w:rsidRPr="007A4F2E" w:rsidRDefault="00A62A20" w:rsidP="00972DE8">
            <w:pPr>
              <w:spacing w:after="0" w:line="240" w:lineRule="auto"/>
              <w:jc w:val="center"/>
              <w:rPr>
                <w:rFonts w:eastAsia="Times New Roman" w:cstheme="minorHAnsi"/>
                <w:b/>
                <w:lang w:eastAsia="pl-PL"/>
              </w:rPr>
            </w:pPr>
            <w:r w:rsidRPr="007A4F2E">
              <w:rPr>
                <w:rFonts w:eastAsia="Times New Roman" w:cstheme="minorHAnsi"/>
                <w:b/>
                <w:lang w:eastAsia="pl-PL"/>
              </w:rPr>
              <w:lastRenderedPageBreak/>
              <w:t>2</w:t>
            </w:r>
          </w:p>
        </w:tc>
        <w:tc>
          <w:tcPr>
            <w:tcW w:w="2310" w:type="dxa"/>
            <w:tcBorders>
              <w:top w:val="single" w:sz="12" w:space="0" w:color="auto"/>
              <w:left w:val="single" w:sz="12" w:space="0" w:color="auto"/>
              <w:bottom w:val="single" w:sz="12" w:space="0" w:color="auto"/>
              <w:right w:val="single" w:sz="12" w:space="0" w:color="auto"/>
            </w:tcBorders>
            <w:vAlign w:val="center"/>
          </w:tcPr>
          <w:p w14:paraId="0FDF9587" w14:textId="77777777" w:rsidR="00A62A20" w:rsidRPr="007A4F2E" w:rsidRDefault="00A62A20" w:rsidP="00972DE8">
            <w:pPr>
              <w:spacing w:after="0" w:line="240" w:lineRule="auto"/>
              <w:jc w:val="center"/>
              <w:rPr>
                <w:rFonts w:eastAsia="Times New Roman" w:cstheme="minorHAnsi"/>
                <w:lang w:eastAsia="pl-PL"/>
              </w:rPr>
            </w:pPr>
            <w:r w:rsidRPr="007A4F2E">
              <w:rPr>
                <w:rFonts w:eastAsia="Times New Roman" w:cstheme="minorHAnsi"/>
                <w:lang w:eastAsia="pl-PL"/>
              </w:rPr>
              <w:t xml:space="preserve">zmniejszenie objętości </w:t>
            </w:r>
            <w:proofErr w:type="spellStart"/>
            <w:r w:rsidRPr="007A4F2E">
              <w:rPr>
                <w:rFonts w:eastAsia="Times New Roman" w:cstheme="minorHAnsi"/>
                <w:lang w:eastAsia="pl-PL"/>
              </w:rPr>
              <w:t>UKKCz</w:t>
            </w:r>
            <w:proofErr w:type="spellEnd"/>
            <w:r w:rsidRPr="007A4F2E">
              <w:rPr>
                <w:rFonts w:eastAsia="Times New Roman" w:cstheme="minorHAnsi"/>
                <w:lang w:eastAsia="pl-PL"/>
              </w:rPr>
              <w:t xml:space="preserve"> po filtracji w stosunku do objętości </w:t>
            </w:r>
            <w:proofErr w:type="spellStart"/>
            <w:r w:rsidRPr="007A4F2E">
              <w:rPr>
                <w:rFonts w:eastAsia="Times New Roman" w:cstheme="minorHAnsi"/>
                <w:lang w:eastAsia="pl-PL"/>
              </w:rPr>
              <w:t>KKCz</w:t>
            </w:r>
            <w:proofErr w:type="spellEnd"/>
            <w:r w:rsidRPr="007A4F2E">
              <w:rPr>
                <w:rFonts w:eastAsia="Times New Roman" w:cstheme="minorHAnsi"/>
                <w:lang w:eastAsia="pl-PL"/>
              </w:rPr>
              <w:t xml:space="preserve"> przed procesem filtracji</w:t>
            </w:r>
          </w:p>
        </w:tc>
        <w:tc>
          <w:tcPr>
            <w:tcW w:w="2434" w:type="dxa"/>
            <w:tcBorders>
              <w:top w:val="single" w:sz="12" w:space="0" w:color="auto"/>
              <w:left w:val="single" w:sz="12" w:space="0" w:color="auto"/>
              <w:bottom w:val="single" w:sz="12" w:space="0" w:color="auto"/>
              <w:right w:val="single" w:sz="12" w:space="0" w:color="auto"/>
            </w:tcBorders>
            <w:vAlign w:val="center"/>
          </w:tcPr>
          <w:p w14:paraId="0F7827F3" w14:textId="77777777" w:rsidR="00A62A20" w:rsidRPr="007A4F2E" w:rsidRDefault="00A62A20" w:rsidP="00972DE8">
            <w:pPr>
              <w:spacing w:after="0" w:line="240" w:lineRule="auto"/>
              <w:jc w:val="center"/>
              <w:rPr>
                <w:rFonts w:eastAsia="Times New Roman" w:cstheme="minorHAnsi"/>
                <w:b/>
                <w:lang w:eastAsia="pl-PL"/>
              </w:rPr>
            </w:pPr>
            <w:r w:rsidRPr="007A4F2E">
              <w:rPr>
                <w:rFonts w:eastAsia="Times New Roman" w:cstheme="minorHAnsi"/>
                <w:b/>
                <w:lang w:eastAsia="pl-PL"/>
              </w:rPr>
              <w:t xml:space="preserve">średnia objętość utraconego </w:t>
            </w:r>
            <w:proofErr w:type="spellStart"/>
            <w:r w:rsidRPr="007A4F2E">
              <w:rPr>
                <w:rFonts w:eastAsia="Times New Roman" w:cstheme="minorHAnsi"/>
                <w:b/>
                <w:lang w:eastAsia="pl-PL"/>
              </w:rPr>
              <w:t>KKCz</w:t>
            </w:r>
            <w:proofErr w:type="spellEnd"/>
            <w:r w:rsidRPr="007A4F2E">
              <w:rPr>
                <w:rFonts w:eastAsia="Times New Roman" w:cstheme="minorHAnsi"/>
                <w:b/>
                <w:lang w:eastAsia="pl-PL"/>
              </w:rPr>
              <w:t xml:space="preserve"> podczas procesu filtracji</w:t>
            </w:r>
          </w:p>
        </w:tc>
        <w:tc>
          <w:tcPr>
            <w:tcW w:w="4481" w:type="dxa"/>
            <w:tcBorders>
              <w:top w:val="single" w:sz="12" w:space="0" w:color="auto"/>
              <w:left w:val="single" w:sz="12" w:space="0" w:color="auto"/>
              <w:bottom w:val="single" w:sz="12" w:space="0" w:color="auto"/>
              <w:right w:val="single" w:sz="12" w:space="0" w:color="auto"/>
            </w:tcBorders>
          </w:tcPr>
          <w:p w14:paraId="0FA148D5" w14:textId="62926DD2" w:rsidR="00A62A20" w:rsidRPr="007A4F2E" w:rsidRDefault="00A62A20" w:rsidP="00972DE8">
            <w:pPr>
              <w:spacing w:after="0" w:line="240" w:lineRule="auto"/>
              <w:rPr>
                <w:rFonts w:eastAsia="Times New Roman" w:cstheme="minorHAnsi"/>
                <w:lang w:eastAsia="pl-PL"/>
              </w:rPr>
            </w:pPr>
            <w:r w:rsidRPr="007A4F2E">
              <w:rPr>
                <w:rFonts w:eastAsia="Times New Roman" w:cstheme="minorHAnsi"/>
                <w:lang w:eastAsia="pl-PL"/>
              </w:rPr>
              <w:t xml:space="preserve">W wyniku oceny oferta może uzyskać </w:t>
            </w:r>
            <w:r w:rsidRPr="007A4F2E">
              <w:rPr>
                <w:rFonts w:eastAsia="Times New Roman" w:cstheme="minorHAnsi"/>
                <w:b/>
                <w:lang w:eastAsia="pl-PL"/>
              </w:rPr>
              <w:t xml:space="preserve">maksymalnie </w:t>
            </w:r>
            <w:r>
              <w:rPr>
                <w:rFonts w:eastAsia="Times New Roman" w:cstheme="minorHAnsi"/>
                <w:b/>
                <w:lang w:eastAsia="pl-PL"/>
              </w:rPr>
              <w:t>20</w:t>
            </w:r>
            <w:r w:rsidRPr="007A4F2E">
              <w:rPr>
                <w:rFonts w:eastAsia="Times New Roman" w:cstheme="minorHAnsi"/>
                <w:b/>
                <w:lang w:eastAsia="pl-PL"/>
              </w:rPr>
              <w:t xml:space="preserve"> pkt.</w:t>
            </w:r>
          </w:p>
          <w:p w14:paraId="3973C5A8" w14:textId="77777777" w:rsidR="00A62A20" w:rsidRPr="007A4F2E" w:rsidRDefault="00A62A20" w:rsidP="00972DE8">
            <w:pPr>
              <w:spacing w:after="0" w:line="240" w:lineRule="auto"/>
              <w:rPr>
                <w:rFonts w:eastAsia="Times New Roman" w:cstheme="minorHAnsi"/>
                <w:lang w:eastAsia="pl-PL"/>
              </w:rPr>
            </w:pPr>
            <w:r w:rsidRPr="007A4F2E">
              <w:rPr>
                <w:rFonts w:eastAsia="Times New Roman" w:cstheme="minorHAnsi"/>
                <w:lang w:eastAsia="pl-PL"/>
              </w:rPr>
              <w:t>Punkty zostaną obliczone sposobem arytmetycznym</w:t>
            </w:r>
          </w:p>
          <w:p w14:paraId="2972934D" w14:textId="77777777" w:rsidR="00A62A20" w:rsidRPr="007A4F2E" w:rsidRDefault="00A62A20" w:rsidP="00972DE8">
            <w:pPr>
              <w:spacing w:after="0" w:line="240" w:lineRule="auto"/>
              <w:rPr>
                <w:rFonts w:eastAsia="Times New Roman" w:cstheme="minorHAnsi"/>
                <w:lang w:eastAsia="pl-PL"/>
              </w:rPr>
            </w:pPr>
          </w:p>
          <w:p w14:paraId="2B89BF93" w14:textId="77777777" w:rsidR="00A62A20" w:rsidRPr="007A4F2E" w:rsidRDefault="00A62A20" w:rsidP="00972DE8">
            <w:pPr>
              <w:spacing w:after="0" w:line="240" w:lineRule="auto"/>
              <w:rPr>
                <w:rFonts w:eastAsia="Times New Roman" w:cstheme="minorHAnsi"/>
                <w:lang w:eastAsia="pl-PL"/>
              </w:rPr>
            </w:pPr>
          </w:p>
          <w:p w14:paraId="5E8732A2" w14:textId="77777777" w:rsidR="00A62A20" w:rsidRPr="007A4F2E" w:rsidRDefault="00A62A20" w:rsidP="00972DE8">
            <w:pPr>
              <w:spacing w:after="0" w:line="240" w:lineRule="auto"/>
              <w:rPr>
                <w:rFonts w:eastAsia="Times New Roman" w:cstheme="minorHAnsi"/>
                <w:lang w:eastAsia="pl-PL"/>
              </w:rPr>
            </w:pPr>
            <w:r w:rsidRPr="007A4F2E">
              <w:rPr>
                <w:rFonts w:eastAsia="Times New Roman" w:cstheme="minorHAnsi"/>
                <w:lang w:eastAsia="pl-PL"/>
              </w:rPr>
              <w:t>Proporcje matematyczne wg wzoru:</w:t>
            </w:r>
          </w:p>
          <w:p w14:paraId="03AE4E97" w14:textId="77777777" w:rsidR="00A62A20" w:rsidRPr="007A4F2E" w:rsidRDefault="00A62A20" w:rsidP="00972DE8">
            <w:pPr>
              <w:spacing w:after="0" w:line="240" w:lineRule="auto"/>
              <w:rPr>
                <w:rFonts w:eastAsia="Times New Roman" w:cstheme="minorHAnsi"/>
                <w:lang w:eastAsia="pl-PL"/>
              </w:rPr>
            </w:pPr>
          </w:p>
          <w:p w14:paraId="5109B33F" w14:textId="77777777" w:rsidR="00A62A20" w:rsidRPr="007A4F2E" w:rsidRDefault="00A62A20" w:rsidP="00972DE8">
            <w:pPr>
              <w:spacing w:after="0" w:line="240" w:lineRule="auto"/>
              <w:jc w:val="both"/>
              <w:rPr>
                <w:rFonts w:eastAsia="Times New Roman" w:cstheme="minorHAnsi"/>
                <w:lang w:eastAsia="pl-PL"/>
              </w:rPr>
            </w:pPr>
            <w:r w:rsidRPr="007A4F2E">
              <w:rPr>
                <w:rFonts w:eastAsia="Times New Roman" w:cstheme="minorHAnsi"/>
                <w:lang w:eastAsia="pl-PL"/>
              </w:rPr>
              <w:t xml:space="preserve">                    najniższa średnia objętość utraconego </w:t>
            </w:r>
            <w:proofErr w:type="spellStart"/>
            <w:r w:rsidRPr="007A4F2E">
              <w:rPr>
                <w:rFonts w:eastAsia="Times New Roman" w:cstheme="minorHAnsi"/>
                <w:lang w:eastAsia="pl-PL"/>
              </w:rPr>
              <w:t>KKCz</w:t>
            </w:r>
            <w:proofErr w:type="spellEnd"/>
            <w:r w:rsidRPr="007A4F2E">
              <w:rPr>
                <w:rFonts w:eastAsia="Times New Roman" w:cstheme="minorHAnsi"/>
                <w:lang w:eastAsia="pl-PL"/>
              </w:rPr>
              <w:t xml:space="preserve">  spośród badanych ofert</w:t>
            </w:r>
          </w:p>
          <w:p w14:paraId="7C2E6128" w14:textId="77777777" w:rsidR="00A62A20" w:rsidRPr="007A4F2E" w:rsidRDefault="00A62A20" w:rsidP="00972DE8">
            <w:pPr>
              <w:spacing w:after="0" w:line="240" w:lineRule="auto"/>
              <w:jc w:val="both"/>
              <w:rPr>
                <w:rFonts w:eastAsia="Times New Roman" w:cstheme="minorHAnsi"/>
                <w:lang w:eastAsia="pl-PL"/>
              </w:rPr>
            </w:pPr>
            <w:r w:rsidRPr="007A4F2E">
              <w:rPr>
                <w:rFonts w:eastAsia="Times New Roman" w:cstheme="minorHAnsi"/>
                <w:lang w:eastAsia="pl-PL"/>
              </w:rPr>
              <w:t>Ilość punktów = ---------------------------------------------------------------     x 20</w:t>
            </w:r>
          </w:p>
          <w:p w14:paraId="1A52439B" w14:textId="77777777" w:rsidR="00A62A20" w:rsidRPr="007A4F2E" w:rsidRDefault="00A62A20" w:rsidP="00972DE8">
            <w:pPr>
              <w:spacing w:after="0" w:line="240" w:lineRule="auto"/>
              <w:jc w:val="both"/>
              <w:rPr>
                <w:rFonts w:eastAsia="Times New Roman" w:cstheme="minorHAnsi"/>
                <w:lang w:eastAsia="pl-PL"/>
              </w:rPr>
            </w:pPr>
            <w:r w:rsidRPr="007A4F2E">
              <w:rPr>
                <w:rFonts w:eastAsia="Times New Roman" w:cstheme="minorHAnsi"/>
                <w:lang w:eastAsia="pl-PL"/>
              </w:rPr>
              <w:t xml:space="preserve"> średnia utrata objętości </w:t>
            </w:r>
            <w:proofErr w:type="spellStart"/>
            <w:r w:rsidRPr="007A4F2E">
              <w:rPr>
                <w:rFonts w:eastAsia="Times New Roman" w:cstheme="minorHAnsi"/>
                <w:lang w:eastAsia="pl-PL"/>
              </w:rPr>
              <w:t>KKCz</w:t>
            </w:r>
            <w:proofErr w:type="spellEnd"/>
            <w:r w:rsidRPr="007A4F2E">
              <w:rPr>
                <w:rFonts w:eastAsia="Times New Roman" w:cstheme="minorHAnsi"/>
                <w:lang w:eastAsia="pl-PL"/>
              </w:rPr>
              <w:t xml:space="preserve"> badanej oferty</w:t>
            </w:r>
          </w:p>
          <w:p w14:paraId="60F83F63" w14:textId="77777777" w:rsidR="00A62A20" w:rsidRPr="007A4F2E" w:rsidRDefault="00A62A20" w:rsidP="00972DE8">
            <w:pPr>
              <w:spacing w:after="0" w:line="240" w:lineRule="auto"/>
              <w:rPr>
                <w:rFonts w:eastAsia="Times New Roman" w:cstheme="minorHAnsi"/>
                <w:lang w:eastAsia="pl-PL"/>
              </w:rPr>
            </w:pPr>
          </w:p>
        </w:tc>
      </w:tr>
    </w:tbl>
    <w:p w14:paraId="1226D324" w14:textId="77777777" w:rsidR="00A62A20" w:rsidRPr="00EF423D" w:rsidRDefault="00A62A20" w:rsidP="00AA00E1">
      <w:pPr>
        <w:widowControl w:val="0"/>
        <w:suppressAutoHyphens/>
        <w:spacing w:after="0" w:line="240" w:lineRule="auto"/>
        <w:jc w:val="both"/>
        <w:rPr>
          <w:rFonts w:eastAsia="Times New Roman" w:cstheme="minorHAnsi"/>
          <w:bCs/>
          <w:kern w:val="2"/>
          <w:lang w:eastAsia="zh-CN"/>
        </w:rPr>
      </w:pPr>
    </w:p>
    <w:p w14:paraId="1042A239" w14:textId="08B0B9DA" w:rsidR="00AA00E1" w:rsidRPr="00CA4203" w:rsidRDefault="00AA00E1" w:rsidP="00AA00E1">
      <w:pPr>
        <w:suppressAutoHyphens/>
        <w:rPr>
          <w:rFonts w:eastAsia="Times New Roman" w:cstheme="minorHAnsi"/>
          <w:lang w:eastAsia="zh-CN"/>
        </w:rPr>
      </w:pPr>
      <w:r w:rsidRPr="00CA4203">
        <w:rPr>
          <w:rFonts w:eastAsia="Times New Roman" w:cstheme="minorHAnsi"/>
          <w:lang w:val="x-none" w:eastAsia="zh-CN"/>
        </w:rPr>
        <w:t xml:space="preserve">Za najkorzystniejszą zostanie uznana oferta, która uzyska największą ilość punktów obliczoną </w:t>
      </w:r>
      <w:r w:rsidRPr="00CA4203">
        <w:rPr>
          <w:rFonts w:eastAsia="Times New Roman" w:cstheme="minorHAnsi"/>
          <w:lang w:val="x-none" w:eastAsia="zh-CN"/>
        </w:rPr>
        <w:br/>
        <w:t>w oparciu o ustalone kryteria i metodę oceny ofert.</w:t>
      </w:r>
    </w:p>
    <w:p w14:paraId="67561E06" w14:textId="77777777" w:rsidR="00AA00E1" w:rsidRPr="00CA4203" w:rsidRDefault="00AA00E1" w:rsidP="00AA00E1">
      <w:pPr>
        <w:suppressAutoHyphens/>
        <w:rPr>
          <w:rFonts w:eastAsia="Times New Roman" w:cstheme="minorHAnsi"/>
          <w:lang w:val="x-none" w:eastAsia="zh-CN"/>
        </w:rPr>
      </w:pPr>
    </w:p>
    <w:p w14:paraId="6DCACAA8" w14:textId="77777777" w:rsidR="00AA00E1" w:rsidRPr="00CA4203" w:rsidRDefault="00AA00E1" w:rsidP="00AA00E1">
      <w:pPr>
        <w:suppressAutoHyphens/>
        <w:autoSpaceDE w:val="0"/>
        <w:ind w:left="3119"/>
        <w:rPr>
          <w:rFonts w:eastAsia="Times New Roman" w:cstheme="minorHAnsi"/>
          <w:lang w:eastAsia="zh-CN"/>
        </w:rPr>
      </w:pPr>
      <w:r w:rsidRPr="00CA4203">
        <w:rPr>
          <w:rFonts w:eastAsia="Times New Roman" w:cstheme="minorHAnsi"/>
          <w:b/>
          <w:bCs/>
          <w:lang w:eastAsia="zh-CN"/>
        </w:rPr>
        <w:t>W = C + J</w:t>
      </w:r>
    </w:p>
    <w:p w14:paraId="17CD8040" w14:textId="77777777" w:rsidR="00AA00E1" w:rsidRPr="00CA4203" w:rsidRDefault="00AA00E1" w:rsidP="00AA00E1">
      <w:pPr>
        <w:suppressAutoHyphens/>
        <w:autoSpaceDE w:val="0"/>
        <w:rPr>
          <w:rFonts w:eastAsia="Times New Roman" w:cstheme="minorHAnsi"/>
          <w:b/>
          <w:bCs/>
          <w:lang w:eastAsia="zh-CN"/>
        </w:rPr>
      </w:pPr>
      <w:r w:rsidRPr="00CA4203">
        <w:rPr>
          <w:rFonts w:eastAsia="Times New Roman" w:cstheme="minorHAnsi"/>
          <w:lang w:eastAsia="zh-CN"/>
        </w:rPr>
        <w:t xml:space="preserve">gdzie: </w:t>
      </w:r>
    </w:p>
    <w:p w14:paraId="41BDDC69" w14:textId="77777777" w:rsidR="00AA00E1" w:rsidRPr="00CA4203" w:rsidRDefault="00AA00E1" w:rsidP="00AA00E1">
      <w:pPr>
        <w:suppressAutoHyphens/>
        <w:autoSpaceDE w:val="0"/>
        <w:rPr>
          <w:rFonts w:eastAsia="Times New Roman" w:cstheme="minorHAnsi"/>
          <w:b/>
          <w:bCs/>
          <w:lang w:eastAsia="zh-CN"/>
        </w:rPr>
      </w:pPr>
      <w:r w:rsidRPr="00CA4203">
        <w:rPr>
          <w:rFonts w:eastAsia="Times New Roman" w:cstheme="minorHAnsi"/>
          <w:b/>
          <w:bCs/>
          <w:lang w:eastAsia="zh-CN"/>
        </w:rPr>
        <w:t xml:space="preserve">W = </w:t>
      </w:r>
      <w:r w:rsidRPr="00CA4203">
        <w:rPr>
          <w:rFonts w:eastAsia="Times New Roman" w:cstheme="minorHAnsi"/>
          <w:lang w:eastAsia="zh-CN"/>
        </w:rPr>
        <w:t xml:space="preserve">Suma wszystkich przyznanych punktów, </w:t>
      </w:r>
    </w:p>
    <w:p w14:paraId="2BBD74B9" w14:textId="77777777" w:rsidR="00AA00E1" w:rsidRPr="00CA4203" w:rsidRDefault="00AA00E1" w:rsidP="00AA00E1">
      <w:pPr>
        <w:suppressAutoHyphens/>
        <w:autoSpaceDE w:val="0"/>
        <w:rPr>
          <w:rFonts w:eastAsia="Times New Roman" w:cstheme="minorHAnsi"/>
          <w:lang w:eastAsia="zh-CN"/>
        </w:rPr>
      </w:pPr>
      <w:r w:rsidRPr="00CA4203">
        <w:rPr>
          <w:rFonts w:eastAsia="Times New Roman" w:cstheme="minorHAnsi"/>
          <w:b/>
          <w:bCs/>
          <w:lang w:eastAsia="zh-CN"/>
        </w:rPr>
        <w:t xml:space="preserve">C = </w:t>
      </w:r>
      <w:r w:rsidRPr="00CA4203">
        <w:rPr>
          <w:rFonts w:eastAsia="Times New Roman" w:cstheme="minorHAnsi"/>
          <w:lang w:eastAsia="zh-CN"/>
        </w:rPr>
        <w:t xml:space="preserve">Iloczyn punktów przyznanych za kryterium „Cena” i wagi procentowej kryterium, </w:t>
      </w:r>
    </w:p>
    <w:p w14:paraId="113A222B" w14:textId="0065834C" w:rsidR="007A4F2E" w:rsidRPr="00A8379B" w:rsidRDefault="00AA00E1" w:rsidP="00AA00E1">
      <w:pPr>
        <w:suppressAutoHyphens/>
        <w:autoSpaceDE w:val="0"/>
        <w:rPr>
          <w:rFonts w:eastAsia="Times New Roman" w:cstheme="minorHAnsi"/>
          <w:lang w:eastAsia="zh-CN"/>
        </w:rPr>
      </w:pPr>
      <w:r w:rsidRPr="00CA4203">
        <w:rPr>
          <w:rFonts w:eastAsia="Times New Roman" w:cstheme="minorHAnsi"/>
          <w:b/>
          <w:bCs/>
          <w:lang w:eastAsia="zh-CN"/>
        </w:rPr>
        <w:t>J</w:t>
      </w:r>
      <w:r w:rsidR="0008012D" w:rsidRPr="00CA4203">
        <w:rPr>
          <w:rFonts w:eastAsia="Times New Roman" w:cstheme="minorHAnsi"/>
          <w:b/>
          <w:bCs/>
          <w:lang w:eastAsia="zh-CN"/>
        </w:rPr>
        <w:t xml:space="preserve"> </w:t>
      </w:r>
      <w:r w:rsidRPr="00CA4203">
        <w:rPr>
          <w:rFonts w:eastAsia="Times New Roman" w:cstheme="minorHAnsi"/>
          <w:b/>
          <w:bCs/>
          <w:lang w:eastAsia="zh-CN"/>
        </w:rPr>
        <w:t>=</w:t>
      </w:r>
      <w:r w:rsidRPr="00CA4203">
        <w:rPr>
          <w:rFonts w:eastAsia="Times New Roman" w:cstheme="minorHAnsi"/>
          <w:lang w:eastAsia="zh-CN"/>
        </w:rPr>
        <w:t xml:space="preserve">  Suma punktów przyznanych w kryterium „Jakość”  </w:t>
      </w:r>
    </w:p>
    <w:p w14:paraId="3EEB7116" w14:textId="77777777" w:rsidR="00AA00E1" w:rsidRPr="007A4F2E" w:rsidRDefault="00AA00E1" w:rsidP="00AA00E1">
      <w:pPr>
        <w:rPr>
          <w:rFonts w:cstheme="minorHAnsi"/>
          <w:bCs/>
        </w:rPr>
      </w:pPr>
      <w:r w:rsidRPr="007A4F2E">
        <w:rPr>
          <w:rFonts w:cstheme="minorHAnsi"/>
          <w:b/>
        </w:rPr>
        <w:t>UWAGA:</w:t>
      </w:r>
    </w:p>
    <w:p w14:paraId="695E31A1" w14:textId="77777777" w:rsidR="00AA00E1" w:rsidRPr="007A4F2E" w:rsidRDefault="00AA00E1" w:rsidP="00AA00E1">
      <w:pPr>
        <w:numPr>
          <w:ilvl w:val="1"/>
          <w:numId w:val="11"/>
        </w:numPr>
        <w:spacing w:after="0" w:line="240" w:lineRule="auto"/>
        <w:ind w:left="1077" w:hanging="357"/>
        <w:rPr>
          <w:rFonts w:cstheme="minorHAnsi"/>
          <w:bCs/>
        </w:rPr>
      </w:pPr>
      <w:r w:rsidRPr="007A4F2E">
        <w:rPr>
          <w:rFonts w:cstheme="minorHAnsi"/>
          <w:bCs/>
        </w:rPr>
        <w:t>Zamawiający udzieli zamówienia Wykonawcy, którego oferta uzyska największą liczbę punktów.</w:t>
      </w:r>
    </w:p>
    <w:p w14:paraId="5DA2E91E" w14:textId="77777777" w:rsidR="00AA00E1" w:rsidRPr="007A4F2E" w:rsidRDefault="00AA00E1" w:rsidP="00AA00E1">
      <w:pPr>
        <w:numPr>
          <w:ilvl w:val="1"/>
          <w:numId w:val="11"/>
        </w:numPr>
        <w:spacing w:after="0" w:line="240" w:lineRule="auto"/>
        <w:ind w:left="1077" w:hanging="357"/>
        <w:rPr>
          <w:rFonts w:cstheme="minorHAnsi"/>
          <w:bCs/>
        </w:rPr>
      </w:pPr>
      <w:r w:rsidRPr="007A4F2E">
        <w:rPr>
          <w:rFonts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DD618DC" w14:textId="77777777" w:rsidR="00AA00E1" w:rsidRPr="007A4F2E" w:rsidRDefault="00AA00E1" w:rsidP="00AA00E1">
      <w:pPr>
        <w:numPr>
          <w:ilvl w:val="1"/>
          <w:numId w:val="11"/>
        </w:numPr>
        <w:spacing w:after="0" w:line="240" w:lineRule="auto"/>
        <w:ind w:left="1077" w:hanging="357"/>
        <w:rPr>
          <w:rFonts w:cstheme="minorHAnsi"/>
          <w:bCs/>
        </w:rPr>
      </w:pPr>
      <w:proofErr w:type="spellStart"/>
      <w:r w:rsidRPr="007A4F2E">
        <w:rPr>
          <w:rFonts w:cstheme="minorHAnsi"/>
          <w:bCs/>
        </w:rPr>
        <w:t>Zamawiający</w:t>
      </w:r>
      <w:proofErr w:type="spellEnd"/>
      <w:r w:rsidRPr="007A4F2E">
        <w:rPr>
          <w:rFonts w:cstheme="minorHAnsi"/>
          <w:bCs/>
        </w:rPr>
        <w:t xml:space="preserve"> wybiera najkorzystniejszą </w:t>
      </w:r>
      <w:proofErr w:type="spellStart"/>
      <w:r w:rsidRPr="007A4F2E">
        <w:rPr>
          <w:rFonts w:cstheme="minorHAnsi"/>
          <w:bCs/>
        </w:rPr>
        <w:t>oferte</w:t>
      </w:r>
      <w:proofErr w:type="spellEnd"/>
      <w:r w:rsidRPr="007A4F2E">
        <w:rPr>
          <w:rFonts w:cstheme="minorHAnsi"/>
          <w:bCs/>
        </w:rPr>
        <w:t xml:space="preserve">̨ w terminie </w:t>
      </w:r>
      <w:proofErr w:type="spellStart"/>
      <w:r w:rsidRPr="007A4F2E">
        <w:rPr>
          <w:rFonts w:cstheme="minorHAnsi"/>
          <w:bCs/>
        </w:rPr>
        <w:t>związania</w:t>
      </w:r>
      <w:proofErr w:type="spellEnd"/>
      <w:r w:rsidRPr="007A4F2E">
        <w:rPr>
          <w:rFonts w:cstheme="minorHAnsi"/>
          <w:bCs/>
        </w:rPr>
        <w:t xml:space="preserve"> ofertą </w:t>
      </w:r>
      <w:proofErr w:type="spellStart"/>
      <w:r w:rsidRPr="007A4F2E">
        <w:rPr>
          <w:rFonts w:cstheme="minorHAnsi"/>
          <w:bCs/>
        </w:rPr>
        <w:t>określonym</w:t>
      </w:r>
      <w:proofErr w:type="spellEnd"/>
      <w:r w:rsidRPr="007A4F2E">
        <w:rPr>
          <w:rFonts w:cstheme="minorHAnsi"/>
          <w:bCs/>
        </w:rPr>
        <w:t xml:space="preserve">                      w SWZ.</w:t>
      </w:r>
    </w:p>
    <w:p w14:paraId="29849E85" w14:textId="77777777" w:rsidR="00AA00E1" w:rsidRPr="007A4F2E" w:rsidRDefault="00AA00E1" w:rsidP="00AA00E1">
      <w:pPr>
        <w:numPr>
          <w:ilvl w:val="1"/>
          <w:numId w:val="11"/>
        </w:numPr>
        <w:spacing w:after="0" w:line="240" w:lineRule="auto"/>
        <w:ind w:left="1077" w:hanging="357"/>
        <w:rPr>
          <w:rFonts w:cstheme="minorHAnsi"/>
          <w:bCs/>
        </w:rPr>
      </w:pPr>
      <w:proofErr w:type="spellStart"/>
      <w:r w:rsidRPr="007A4F2E">
        <w:rPr>
          <w:rFonts w:cstheme="minorHAnsi"/>
          <w:bCs/>
        </w:rPr>
        <w:t>Jeżeli</w:t>
      </w:r>
      <w:proofErr w:type="spellEnd"/>
      <w:r w:rsidRPr="007A4F2E">
        <w:rPr>
          <w:rFonts w:cstheme="minorHAnsi"/>
          <w:bCs/>
        </w:rPr>
        <w:t xml:space="preserve"> termin </w:t>
      </w:r>
      <w:proofErr w:type="spellStart"/>
      <w:r w:rsidRPr="007A4F2E">
        <w:rPr>
          <w:rFonts w:cstheme="minorHAnsi"/>
          <w:bCs/>
        </w:rPr>
        <w:t>związania</w:t>
      </w:r>
      <w:proofErr w:type="spellEnd"/>
      <w:r w:rsidRPr="007A4F2E">
        <w:rPr>
          <w:rFonts w:cstheme="minorHAnsi"/>
          <w:bCs/>
        </w:rPr>
        <w:t xml:space="preserve"> ofertą upłynie przed wyborem najkorzystniejszej oferty, </w:t>
      </w:r>
      <w:proofErr w:type="spellStart"/>
      <w:r w:rsidRPr="007A4F2E">
        <w:rPr>
          <w:rFonts w:cstheme="minorHAnsi"/>
          <w:bCs/>
        </w:rPr>
        <w:t>Zamawiający</w:t>
      </w:r>
      <w:proofErr w:type="spellEnd"/>
      <w:r w:rsidRPr="007A4F2E">
        <w:rPr>
          <w:rFonts w:cstheme="minorHAnsi"/>
          <w:bCs/>
        </w:rPr>
        <w:t xml:space="preserve"> wezwie </w:t>
      </w:r>
      <w:proofErr w:type="spellStart"/>
      <w:r w:rsidRPr="007A4F2E">
        <w:rPr>
          <w:rFonts w:cstheme="minorHAnsi"/>
          <w:bCs/>
        </w:rPr>
        <w:t>Wykonawce</w:t>
      </w:r>
      <w:proofErr w:type="spellEnd"/>
      <w:r w:rsidRPr="007A4F2E">
        <w:rPr>
          <w:rFonts w:cstheme="minorHAnsi"/>
          <w:bCs/>
        </w:rPr>
        <w:t xml:space="preserve">̨, </w:t>
      </w:r>
      <w:proofErr w:type="spellStart"/>
      <w:r w:rsidRPr="007A4F2E">
        <w:rPr>
          <w:rFonts w:cstheme="minorHAnsi"/>
          <w:bCs/>
        </w:rPr>
        <w:t>którego</w:t>
      </w:r>
      <w:proofErr w:type="spellEnd"/>
      <w:r w:rsidRPr="007A4F2E">
        <w:rPr>
          <w:rFonts w:cstheme="minorHAnsi"/>
          <w:bCs/>
        </w:rPr>
        <w:t xml:space="preserve"> oferta otrzymała </w:t>
      </w:r>
      <w:proofErr w:type="spellStart"/>
      <w:r w:rsidRPr="007A4F2E">
        <w:rPr>
          <w:rFonts w:cstheme="minorHAnsi"/>
          <w:bCs/>
        </w:rPr>
        <w:t>najwyższa</w:t>
      </w:r>
      <w:proofErr w:type="spellEnd"/>
      <w:r w:rsidRPr="007A4F2E">
        <w:rPr>
          <w:rFonts w:cstheme="minorHAnsi"/>
          <w:bCs/>
        </w:rPr>
        <w:t xml:space="preserve">̨ </w:t>
      </w:r>
      <w:proofErr w:type="spellStart"/>
      <w:r w:rsidRPr="007A4F2E">
        <w:rPr>
          <w:rFonts w:cstheme="minorHAnsi"/>
          <w:bCs/>
        </w:rPr>
        <w:t>ocene</w:t>
      </w:r>
      <w:proofErr w:type="spellEnd"/>
      <w:r w:rsidRPr="007A4F2E">
        <w:rPr>
          <w:rFonts w:cstheme="minorHAnsi"/>
          <w:bCs/>
        </w:rPr>
        <w:t xml:space="preserve">̨, do </w:t>
      </w:r>
      <w:proofErr w:type="spellStart"/>
      <w:r w:rsidRPr="007A4F2E">
        <w:rPr>
          <w:rFonts w:cstheme="minorHAnsi"/>
          <w:bCs/>
        </w:rPr>
        <w:t>wyrażenia</w:t>
      </w:r>
      <w:proofErr w:type="spellEnd"/>
      <w:r w:rsidRPr="007A4F2E">
        <w:rPr>
          <w:rFonts w:cstheme="minorHAnsi"/>
          <w:bCs/>
        </w:rPr>
        <w:t xml:space="preserve">, w wyznaczonym przez </w:t>
      </w:r>
      <w:proofErr w:type="spellStart"/>
      <w:r w:rsidRPr="007A4F2E">
        <w:rPr>
          <w:rFonts w:cstheme="minorHAnsi"/>
          <w:bCs/>
        </w:rPr>
        <w:t>Zamawiającego</w:t>
      </w:r>
      <w:proofErr w:type="spellEnd"/>
      <w:r w:rsidRPr="007A4F2E">
        <w:rPr>
          <w:rFonts w:cstheme="minorHAnsi"/>
          <w:bCs/>
        </w:rPr>
        <w:t xml:space="preserve"> terminie, pisemnej zgody na </w:t>
      </w:r>
      <w:proofErr w:type="spellStart"/>
      <w:r w:rsidRPr="007A4F2E">
        <w:rPr>
          <w:rFonts w:cstheme="minorHAnsi"/>
          <w:bCs/>
        </w:rPr>
        <w:t>wybór</w:t>
      </w:r>
      <w:proofErr w:type="spellEnd"/>
      <w:r w:rsidRPr="007A4F2E">
        <w:rPr>
          <w:rFonts w:cstheme="minorHAnsi"/>
          <w:bCs/>
        </w:rPr>
        <w:t xml:space="preserve"> jego oferty. </w:t>
      </w:r>
    </w:p>
    <w:p w14:paraId="5FC20BB0" w14:textId="77777777" w:rsidR="00AA00E1" w:rsidRPr="007A4F2E" w:rsidRDefault="00AA00E1" w:rsidP="00AA00E1">
      <w:pPr>
        <w:numPr>
          <w:ilvl w:val="1"/>
          <w:numId w:val="11"/>
        </w:numPr>
        <w:spacing w:after="0" w:line="240" w:lineRule="auto"/>
        <w:ind w:left="1077" w:hanging="357"/>
        <w:rPr>
          <w:rFonts w:cstheme="minorHAnsi"/>
          <w:bCs/>
        </w:rPr>
      </w:pPr>
      <w:r w:rsidRPr="007A4F2E">
        <w:rPr>
          <w:rFonts w:cstheme="minorHAnsi"/>
          <w:bCs/>
        </w:rPr>
        <w:t xml:space="preserve">W przypadku braku zgody, o </w:t>
      </w:r>
      <w:proofErr w:type="spellStart"/>
      <w:r w:rsidRPr="007A4F2E">
        <w:rPr>
          <w:rFonts w:cstheme="minorHAnsi"/>
          <w:bCs/>
        </w:rPr>
        <w:t>której</w:t>
      </w:r>
      <w:proofErr w:type="spellEnd"/>
      <w:r w:rsidRPr="007A4F2E">
        <w:rPr>
          <w:rFonts w:cstheme="minorHAnsi"/>
          <w:bCs/>
        </w:rPr>
        <w:t xml:space="preserve"> mowa w ust. 4 powyżej, oferta podlega odrzuceniu,                         a </w:t>
      </w:r>
      <w:proofErr w:type="spellStart"/>
      <w:r w:rsidRPr="007A4F2E">
        <w:rPr>
          <w:rFonts w:cstheme="minorHAnsi"/>
          <w:bCs/>
        </w:rPr>
        <w:t>Zamawiający</w:t>
      </w:r>
      <w:proofErr w:type="spellEnd"/>
      <w:r w:rsidRPr="007A4F2E">
        <w:rPr>
          <w:rFonts w:cstheme="minorHAnsi"/>
          <w:bCs/>
        </w:rPr>
        <w:t xml:space="preserve"> zwraca </w:t>
      </w:r>
      <w:proofErr w:type="spellStart"/>
      <w:r w:rsidRPr="007A4F2E">
        <w:rPr>
          <w:rFonts w:cstheme="minorHAnsi"/>
          <w:bCs/>
        </w:rPr>
        <w:t>sie</w:t>
      </w:r>
      <w:proofErr w:type="spellEnd"/>
      <w:r w:rsidRPr="007A4F2E">
        <w:rPr>
          <w:rFonts w:cstheme="minorHAnsi"/>
          <w:bCs/>
        </w:rPr>
        <w:t xml:space="preserve">̨ o </w:t>
      </w:r>
      <w:proofErr w:type="spellStart"/>
      <w:r w:rsidRPr="007A4F2E">
        <w:rPr>
          <w:rFonts w:cstheme="minorHAnsi"/>
          <w:bCs/>
        </w:rPr>
        <w:t>wyrażenie</w:t>
      </w:r>
      <w:proofErr w:type="spellEnd"/>
      <w:r w:rsidRPr="007A4F2E">
        <w:rPr>
          <w:rFonts w:cstheme="minorHAnsi"/>
          <w:bCs/>
        </w:rPr>
        <w:t xml:space="preserve"> takiej zgody do kolejnego Wykonawcy, </w:t>
      </w:r>
      <w:proofErr w:type="spellStart"/>
      <w:r w:rsidRPr="007A4F2E">
        <w:rPr>
          <w:rFonts w:cstheme="minorHAnsi"/>
          <w:bCs/>
        </w:rPr>
        <w:t>którego</w:t>
      </w:r>
      <w:proofErr w:type="spellEnd"/>
      <w:r w:rsidRPr="007A4F2E">
        <w:rPr>
          <w:rFonts w:cstheme="minorHAnsi"/>
          <w:bCs/>
        </w:rPr>
        <w:t xml:space="preserve"> oferta została </w:t>
      </w:r>
      <w:proofErr w:type="spellStart"/>
      <w:r w:rsidRPr="007A4F2E">
        <w:rPr>
          <w:rFonts w:cstheme="minorHAnsi"/>
          <w:bCs/>
        </w:rPr>
        <w:t>najwyżej</w:t>
      </w:r>
      <w:proofErr w:type="spellEnd"/>
      <w:r w:rsidRPr="007A4F2E">
        <w:rPr>
          <w:rFonts w:cstheme="minorHAnsi"/>
          <w:bCs/>
        </w:rPr>
        <w:t xml:space="preserve"> oceniona, chyba </w:t>
      </w:r>
      <w:proofErr w:type="spellStart"/>
      <w:r w:rsidRPr="007A4F2E">
        <w:rPr>
          <w:rFonts w:cstheme="minorHAnsi"/>
          <w:bCs/>
        </w:rPr>
        <w:t>że</w:t>
      </w:r>
      <w:proofErr w:type="spellEnd"/>
      <w:r w:rsidRPr="007A4F2E">
        <w:rPr>
          <w:rFonts w:cstheme="minorHAnsi"/>
          <w:bCs/>
        </w:rPr>
        <w:t xml:space="preserve"> </w:t>
      </w:r>
      <w:proofErr w:type="spellStart"/>
      <w:r w:rsidRPr="007A4F2E">
        <w:rPr>
          <w:rFonts w:cstheme="minorHAnsi"/>
          <w:bCs/>
        </w:rPr>
        <w:t>zachodza</w:t>
      </w:r>
      <w:proofErr w:type="spellEnd"/>
      <w:r w:rsidRPr="007A4F2E">
        <w:rPr>
          <w:rFonts w:cstheme="minorHAnsi"/>
          <w:bCs/>
        </w:rPr>
        <w:t xml:space="preserve">̨ przesłanki do </w:t>
      </w:r>
      <w:proofErr w:type="spellStart"/>
      <w:r w:rsidRPr="007A4F2E">
        <w:rPr>
          <w:rFonts w:cstheme="minorHAnsi"/>
          <w:bCs/>
        </w:rPr>
        <w:t>unieważnienia</w:t>
      </w:r>
      <w:proofErr w:type="spellEnd"/>
      <w:r w:rsidRPr="007A4F2E">
        <w:rPr>
          <w:rFonts w:cstheme="minorHAnsi"/>
          <w:bCs/>
        </w:rPr>
        <w:t xml:space="preserve"> </w:t>
      </w:r>
      <w:proofErr w:type="spellStart"/>
      <w:r w:rsidRPr="007A4F2E">
        <w:rPr>
          <w:rFonts w:cstheme="minorHAnsi"/>
          <w:bCs/>
        </w:rPr>
        <w:t>postępowania</w:t>
      </w:r>
      <w:proofErr w:type="spellEnd"/>
      <w:r w:rsidRPr="007A4F2E">
        <w:rPr>
          <w:rFonts w:cstheme="minorHAnsi"/>
          <w:bCs/>
        </w:rPr>
        <w:t xml:space="preserve">. </w:t>
      </w:r>
    </w:p>
    <w:p w14:paraId="04917463" w14:textId="77777777" w:rsidR="00E746CD" w:rsidRDefault="00E746CD" w:rsidP="00934FC1">
      <w:pPr>
        <w:widowControl w:val="0"/>
        <w:suppressAutoHyphens/>
        <w:spacing w:after="0" w:line="288" w:lineRule="auto"/>
        <w:rPr>
          <w:rFonts w:eastAsia="Times New Roman" w:cstheme="minorHAnsi"/>
          <w:b/>
          <w:color w:val="FF0000"/>
          <w:kern w:val="2"/>
          <w:lang w:eastAsia="zh-CN"/>
        </w:rPr>
      </w:pPr>
    </w:p>
    <w:p w14:paraId="73542BAE" w14:textId="77777777" w:rsidR="00E67CF2" w:rsidRPr="007A4F2E" w:rsidRDefault="00E67CF2" w:rsidP="00934FC1">
      <w:pPr>
        <w:widowControl w:val="0"/>
        <w:suppressAutoHyphens/>
        <w:spacing w:after="0" w:line="288" w:lineRule="auto"/>
        <w:rPr>
          <w:rFonts w:eastAsia="Times New Roman" w:cstheme="minorHAnsi"/>
          <w:color w:val="FF0000"/>
          <w:lang w:eastAsia="pl-PL" w:bidi="hi-IN"/>
        </w:rPr>
      </w:pPr>
    </w:p>
    <w:p w14:paraId="74075B8F" w14:textId="08760348" w:rsidR="00934FC1" w:rsidRPr="007A4F2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A4F2E">
        <w:rPr>
          <w:rFonts w:eastAsia="Times New Roman" w:cstheme="minorHAnsi"/>
          <w:b/>
          <w:kern w:val="2"/>
          <w:lang w:val="en-US" w:eastAsia="zh-CN"/>
        </w:rPr>
        <w:lastRenderedPageBreak/>
        <w:t>WYMAGANIA DOTYCZĄCE WADIUM</w:t>
      </w:r>
    </w:p>
    <w:p w14:paraId="326884D3" w14:textId="77777777" w:rsidR="00FC594C" w:rsidRPr="007A4F2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7A4F2E" w:rsidRDefault="00934FC1" w:rsidP="00934FC1">
      <w:pPr>
        <w:widowControl w:val="0"/>
        <w:suppressAutoHyphens/>
        <w:spacing w:after="0" w:line="288" w:lineRule="auto"/>
        <w:rPr>
          <w:rFonts w:eastAsia="Times New Roman" w:cstheme="minorHAnsi"/>
          <w:bCs/>
          <w:kern w:val="2"/>
          <w:lang w:eastAsia="zh-CN"/>
        </w:rPr>
      </w:pPr>
      <w:r w:rsidRPr="007A4F2E">
        <w:rPr>
          <w:rFonts w:eastAsia="Times New Roman" w:cstheme="minorHAnsi"/>
          <w:bCs/>
          <w:kern w:val="2"/>
          <w:lang w:eastAsia="zh-CN"/>
        </w:rPr>
        <w:t>Zamawiający nie wymaga wniesienia wadium.</w:t>
      </w:r>
    </w:p>
    <w:p w14:paraId="7EC17FA4" w14:textId="77777777" w:rsidR="00934FC1" w:rsidRPr="007A4F2E" w:rsidRDefault="00934FC1" w:rsidP="00934FC1">
      <w:pPr>
        <w:widowControl w:val="0"/>
        <w:suppressAutoHyphens/>
        <w:spacing w:after="0" w:line="288" w:lineRule="auto"/>
        <w:rPr>
          <w:rFonts w:eastAsia="Times New Roman" w:cstheme="minorHAnsi"/>
          <w:b/>
          <w:color w:val="FF0000"/>
          <w:kern w:val="2"/>
          <w:lang w:eastAsia="zh-CN"/>
        </w:rPr>
      </w:pPr>
    </w:p>
    <w:p w14:paraId="604AA851" w14:textId="7AF74BDB" w:rsidR="00934FC1" w:rsidRPr="007A4F2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7A4F2E">
        <w:rPr>
          <w:rFonts w:eastAsia="Times New Roman" w:cstheme="minorHAnsi"/>
          <w:b/>
          <w:kern w:val="2"/>
          <w:lang w:eastAsia="zh-CN"/>
        </w:rPr>
        <w:t xml:space="preserve">INFORMACJA DOTYCZĄCA PRZEPROWADZENIA PRZEZ WYKONAWCĘ WIZJI LOKALNEJ LUB SPRAWDZENIA PRZEZ NIEGO DOKUMENTÓW NIEZBĘDNYCH DO REALIZACJI ZAMÓWIENIA, </w:t>
      </w:r>
      <w:r w:rsidR="004434BE" w:rsidRPr="007A4F2E">
        <w:rPr>
          <w:rFonts w:eastAsia="Times New Roman" w:cstheme="minorHAnsi"/>
          <w:b/>
          <w:kern w:val="2"/>
          <w:lang w:eastAsia="zh-CN"/>
        </w:rPr>
        <w:t xml:space="preserve">                                 </w:t>
      </w:r>
      <w:r w:rsidRPr="007A4F2E">
        <w:rPr>
          <w:rFonts w:eastAsia="Times New Roman" w:cstheme="minorHAnsi"/>
          <w:b/>
          <w:kern w:val="2"/>
          <w:lang w:eastAsia="zh-CN"/>
        </w:rPr>
        <w:t>O KTÓRYCH MOWA W ART. 131 UST. 2</w:t>
      </w:r>
    </w:p>
    <w:p w14:paraId="2B282170" w14:textId="77777777" w:rsidR="00934FC1" w:rsidRPr="007A4F2E"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7A4F2E" w:rsidRDefault="00934FC1" w:rsidP="00934FC1">
      <w:pPr>
        <w:widowControl w:val="0"/>
        <w:spacing w:after="0" w:line="100" w:lineRule="atLeast"/>
        <w:jc w:val="both"/>
        <w:rPr>
          <w:rFonts w:eastAsia="Times New Roman" w:cstheme="minorHAnsi"/>
          <w:bCs/>
          <w:kern w:val="2"/>
          <w:lang w:eastAsia="zh-CN"/>
        </w:rPr>
      </w:pPr>
      <w:r w:rsidRPr="007A4F2E">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7A4F2E">
        <w:rPr>
          <w:rFonts w:eastAsia="Times New Roman" w:cstheme="minorHAnsi"/>
          <w:bCs/>
          <w:kern w:val="2"/>
          <w:lang w:eastAsia="zh-CN"/>
        </w:rPr>
        <w:t>Pzp</w:t>
      </w:r>
      <w:proofErr w:type="spellEnd"/>
      <w:r w:rsidRPr="007A4F2E">
        <w:rPr>
          <w:rFonts w:eastAsia="Times New Roman" w:cstheme="minorHAnsi"/>
          <w:bCs/>
          <w:kern w:val="2"/>
          <w:lang w:eastAsia="zh-CN"/>
        </w:rPr>
        <w:t>.</w:t>
      </w:r>
    </w:p>
    <w:p w14:paraId="5F30B2B4" w14:textId="77777777" w:rsidR="00B45736" w:rsidRPr="007A4F2E" w:rsidRDefault="00B45736" w:rsidP="00726A38">
      <w:pPr>
        <w:widowControl w:val="0"/>
        <w:suppressAutoHyphens/>
        <w:spacing w:after="0" w:line="288" w:lineRule="auto"/>
        <w:rPr>
          <w:rFonts w:eastAsia="Times New Roman" w:cstheme="minorHAnsi"/>
          <w:b/>
          <w:kern w:val="2"/>
          <w:lang w:eastAsia="zh-CN"/>
        </w:rPr>
      </w:pPr>
    </w:p>
    <w:p w14:paraId="5134422B" w14:textId="6EBC57CF" w:rsidR="00934FC1" w:rsidRPr="007A4F2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A4F2E">
        <w:rPr>
          <w:rFonts w:eastAsia="Times New Roman" w:cstheme="minorHAnsi"/>
          <w:b/>
          <w:kern w:val="2"/>
          <w:lang w:val="en-US" w:eastAsia="zh-CN"/>
        </w:rPr>
        <w:t>INFORMACJA DOTYCZĄCA WALUT OBCYCH</w:t>
      </w:r>
    </w:p>
    <w:p w14:paraId="4A819324" w14:textId="77777777" w:rsidR="00FC594C" w:rsidRPr="007A4F2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7A4F2E" w:rsidRDefault="00934FC1" w:rsidP="00934FC1">
      <w:pPr>
        <w:autoSpaceDE w:val="0"/>
        <w:autoSpaceDN w:val="0"/>
        <w:adjustRightInd w:val="0"/>
        <w:spacing w:after="0" w:line="240" w:lineRule="auto"/>
        <w:jc w:val="both"/>
        <w:rPr>
          <w:rFonts w:eastAsia="Times New Roman" w:cstheme="minorHAnsi"/>
          <w:lang w:eastAsia="pl-PL"/>
        </w:rPr>
      </w:pPr>
      <w:r w:rsidRPr="007A4F2E">
        <w:rPr>
          <w:rFonts w:eastAsia="Times New Roman" w:cstheme="minorHAnsi"/>
          <w:bCs/>
          <w:kern w:val="2"/>
          <w:lang w:eastAsia="zh-CN"/>
        </w:rPr>
        <w:t>Zamawiający nie dopuszcza rozliczenia z Wykonawcą w walutach obcych.</w:t>
      </w:r>
    </w:p>
    <w:p w14:paraId="63B109C7" w14:textId="77777777" w:rsidR="00934FC1" w:rsidRPr="007A4F2E"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7A4F2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7A4F2E">
        <w:rPr>
          <w:rFonts w:eastAsia="Times New Roman" w:cstheme="minorHAnsi"/>
          <w:b/>
          <w:kern w:val="2"/>
          <w:lang w:eastAsia="zh-CN"/>
        </w:rPr>
        <w:t>INFORMACJA DOTYCZĄCA ZWROTU KOSZTÓW W POSTĘPOWANIU</w:t>
      </w:r>
    </w:p>
    <w:p w14:paraId="2A3BDC34" w14:textId="77777777" w:rsidR="00BA140C" w:rsidRPr="007A4F2E"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7A4F2E" w:rsidRDefault="00934FC1" w:rsidP="00934FC1">
      <w:pPr>
        <w:widowControl w:val="0"/>
        <w:suppressAutoHyphens/>
        <w:spacing w:after="0" w:line="288" w:lineRule="auto"/>
        <w:rPr>
          <w:rFonts w:eastAsia="Times New Roman" w:cstheme="minorHAnsi"/>
          <w:bCs/>
          <w:kern w:val="2"/>
          <w:lang w:eastAsia="zh-CN"/>
        </w:rPr>
      </w:pPr>
      <w:r w:rsidRPr="007A4F2E">
        <w:rPr>
          <w:rFonts w:eastAsia="Times New Roman" w:cstheme="minorHAnsi"/>
          <w:bCs/>
          <w:kern w:val="2"/>
          <w:lang w:eastAsia="zh-CN"/>
        </w:rPr>
        <w:t>Zamawiający nie przewiduje zwrotu kosztów w postępowaniu.</w:t>
      </w:r>
    </w:p>
    <w:p w14:paraId="2FBCF82D" w14:textId="77777777" w:rsidR="00934FC1" w:rsidRPr="007A4F2E" w:rsidRDefault="00934FC1" w:rsidP="00934FC1">
      <w:pPr>
        <w:widowControl w:val="0"/>
        <w:suppressAutoHyphens/>
        <w:spacing w:after="0" w:line="288" w:lineRule="auto"/>
        <w:rPr>
          <w:rFonts w:eastAsia="Times New Roman" w:cstheme="minorHAnsi"/>
          <w:bCs/>
          <w:kern w:val="2"/>
          <w:lang w:eastAsia="zh-CN"/>
        </w:rPr>
      </w:pPr>
    </w:p>
    <w:p w14:paraId="7F8999A2" w14:textId="7C25FCAD" w:rsidR="00934FC1" w:rsidRPr="007A4F2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7A4F2E">
        <w:rPr>
          <w:rFonts w:eastAsia="Times New Roman" w:cstheme="minorHAnsi"/>
          <w:b/>
          <w:kern w:val="2"/>
          <w:lang w:eastAsia="zh-CN"/>
        </w:rPr>
        <w:t>INFORMACJA O OBOWIĄZKU OSOBISTEGO WYKONANIA PRZEZ WYKONAWCĘ KLUCZOWYCH ZADAŃ</w:t>
      </w:r>
    </w:p>
    <w:p w14:paraId="585B7D3F" w14:textId="77777777" w:rsidR="004434BE" w:rsidRPr="007A4F2E" w:rsidRDefault="004434BE" w:rsidP="004434BE">
      <w:pPr>
        <w:widowControl w:val="0"/>
        <w:tabs>
          <w:tab w:val="num" w:pos="0"/>
        </w:tabs>
        <w:suppressAutoHyphens/>
        <w:spacing w:after="0" w:line="100" w:lineRule="atLeast"/>
        <w:ind w:left="720"/>
        <w:jc w:val="both"/>
        <w:rPr>
          <w:rFonts w:eastAsia="Times New Roman" w:cstheme="minorHAnsi"/>
          <w:b/>
          <w:kern w:val="2"/>
          <w:lang w:eastAsia="zh-CN"/>
        </w:rPr>
      </w:pPr>
    </w:p>
    <w:p w14:paraId="7D83A919" w14:textId="490EB0A8" w:rsidR="00BA140C" w:rsidRPr="007A4F2E" w:rsidRDefault="00934FC1" w:rsidP="00934FC1">
      <w:pPr>
        <w:widowControl w:val="0"/>
        <w:suppressAutoHyphens/>
        <w:spacing w:after="0" w:line="288" w:lineRule="auto"/>
        <w:rPr>
          <w:rFonts w:eastAsia="Times New Roman" w:cstheme="minorHAnsi"/>
          <w:bCs/>
          <w:kern w:val="2"/>
          <w:lang w:eastAsia="zh-CN"/>
        </w:rPr>
      </w:pPr>
      <w:r w:rsidRPr="007A4F2E">
        <w:rPr>
          <w:rFonts w:eastAsia="Times New Roman" w:cstheme="minorHAnsi"/>
          <w:bCs/>
          <w:kern w:val="2"/>
          <w:lang w:eastAsia="zh-CN"/>
        </w:rPr>
        <w:t xml:space="preserve">Zamawiający nie zastrzega wykonania przez Wykonawcę kluczowych zadań na podstawie art. 60 i art. 121 ustawy </w:t>
      </w:r>
      <w:proofErr w:type="spellStart"/>
      <w:r w:rsidRPr="007A4F2E">
        <w:rPr>
          <w:rFonts w:eastAsia="Times New Roman" w:cstheme="minorHAnsi"/>
          <w:bCs/>
          <w:kern w:val="2"/>
          <w:lang w:eastAsia="zh-CN"/>
        </w:rPr>
        <w:t>Pzp</w:t>
      </w:r>
      <w:proofErr w:type="spellEnd"/>
      <w:r w:rsidRPr="007A4F2E">
        <w:rPr>
          <w:rFonts w:eastAsia="Times New Roman" w:cstheme="minorHAnsi"/>
          <w:bCs/>
          <w:kern w:val="2"/>
          <w:lang w:eastAsia="zh-CN"/>
        </w:rPr>
        <w:t>.</w:t>
      </w:r>
    </w:p>
    <w:p w14:paraId="5E7B49C4" w14:textId="77777777" w:rsidR="00934FC1" w:rsidRPr="007A4F2E" w:rsidRDefault="00934FC1" w:rsidP="00934FC1">
      <w:pPr>
        <w:widowControl w:val="0"/>
        <w:suppressAutoHyphens/>
        <w:spacing w:after="0" w:line="288" w:lineRule="auto"/>
        <w:rPr>
          <w:rFonts w:eastAsia="Times New Roman" w:cstheme="minorHAnsi"/>
          <w:b/>
          <w:color w:val="FF0000"/>
          <w:kern w:val="2"/>
          <w:lang w:eastAsia="zh-CN"/>
        </w:rPr>
      </w:pPr>
    </w:p>
    <w:p w14:paraId="3AC9DBF0" w14:textId="3EFB1D04" w:rsidR="00934FC1" w:rsidRPr="007A4F2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A4F2E">
        <w:rPr>
          <w:rFonts w:eastAsia="Times New Roman" w:cstheme="minorHAnsi"/>
          <w:b/>
          <w:kern w:val="2"/>
          <w:lang w:val="en-US" w:eastAsia="zh-CN"/>
        </w:rPr>
        <w:t>INFORMACJA O UMOWIE RAMOWEJ</w:t>
      </w:r>
    </w:p>
    <w:p w14:paraId="429502E3" w14:textId="77777777" w:rsidR="00BA140C" w:rsidRPr="007A4F2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7A4F2E" w:rsidRDefault="00934FC1" w:rsidP="00934FC1">
      <w:pPr>
        <w:widowControl w:val="0"/>
        <w:suppressAutoHyphens/>
        <w:spacing w:after="0" w:line="288" w:lineRule="auto"/>
        <w:rPr>
          <w:rFonts w:eastAsia="Times New Roman" w:cstheme="minorHAnsi"/>
          <w:bCs/>
          <w:kern w:val="2"/>
          <w:lang w:eastAsia="zh-CN"/>
        </w:rPr>
      </w:pPr>
      <w:r w:rsidRPr="007A4F2E">
        <w:rPr>
          <w:rFonts w:eastAsia="Times New Roman" w:cstheme="minorHAnsi"/>
          <w:bCs/>
          <w:kern w:val="2"/>
          <w:lang w:eastAsia="zh-CN"/>
        </w:rPr>
        <w:t>Zamawiający nie przewiduje zawarcia umowy ramowej.</w:t>
      </w:r>
    </w:p>
    <w:p w14:paraId="507CECE2" w14:textId="77777777" w:rsidR="00934FC1" w:rsidRPr="005445E4"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5445E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5445E4">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5445E4"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EF423D"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F423D">
        <w:rPr>
          <w:rFonts w:eastAsia="Times New Roman" w:cstheme="minorHAnsi"/>
          <w:bCs/>
          <w:kern w:val="2"/>
          <w:lang w:val="en-US" w:eastAsia="zh-CN"/>
        </w:rPr>
        <w:t>Zamawiający</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nie</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stawia</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wymagań</w:t>
      </w:r>
      <w:proofErr w:type="spellEnd"/>
      <w:r w:rsidRPr="00EF423D">
        <w:rPr>
          <w:rFonts w:eastAsia="Times New Roman" w:cstheme="minorHAnsi"/>
          <w:bCs/>
          <w:kern w:val="2"/>
          <w:lang w:val="en-US" w:eastAsia="zh-CN"/>
        </w:rPr>
        <w:t>.</w:t>
      </w:r>
    </w:p>
    <w:p w14:paraId="3F8D40DC" w14:textId="77777777" w:rsidR="00934FC1" w:rsidRPr="00EF423D"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5445E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5445E4">
        <w:rPr>
          <w:rFonts w:eastAsia="Times New Roman" w:cstheme="minorHAnsi"/>
          <w:b/>
          <w:kern w:val="2"/>
          <w:lang w:eastAsia="zh-CN"/>
        </w:rPr>
        <w:t>INFORMACJA DOTYCZĄCA ZABEZPIECZENIA NALEŻYTEGO WYKONANIA UMOWY</w:t>
      </w:r>
    </w:p>
    <w:p w14:paraId="363B6924" w14:textId="77777777" w:rsidR="00BA140C" w:rsidRPr="005445E4"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5445E4" w:rsidRDefault="00934FC1" w:rsidP="00934FC1">
      <w:pPr>
        <w:widowControl w:val="0"/>
        <w:suppressAutoHyphens/>
        <w:spacing w:after="0" w:line="288" w:lineRule="auto"/>
        <w:rPr>
          <w:rFonts w:eastAsia="Times New Roman" w:cstheme="minorHAnsi"/>
          <w:bCs/>
          <w:kern w:val="2"/>
          <w:lang w:eastAsia="zh-CN"/>
        </w:rPr>
      </w:pPr>
      <w:r w:rsidRPr="005445E4">
        <w:rPr>
          <w:rFonts w:eastAsia="Times New Roman" w:cstheme="minorHAnsi"/>
          <w:bCs/>
          <w:kern w:val="2"/>
          <w:lang w:eastAsia="zh-CN"/>
        </w:rPr>
        <w:t>Zamawiający nie wymaga wniesienia zabezpieczenia należytego wykonania umowy.</w:t>
      </w:r>
    </w:p>
    <w:p w14:paraId="74D45F6C" w14:textId="77777777" w:rsidR="00345917" w:rsidRPr="005445E4" w:rsidRDefault="00345917" w:rsidP="00345917">
      <w:pPr>
        <w:widowControl w:val="0"/>
        <w:tabs>
          <w:tab w:val="num" w:pos="0"/>
        </w:tabs>
        <w:suppressAutoHyphens/>
        <w:spacing w:after="0" w:line="100" w:lineRule="atLeast"/>
        <w:ind w:left="720"/>
        <w:jc w:val="both"/>
        <w:rPr>
          <w:rFonts w:eastAsia="Times New Roman" w:cstheme="minorHAnsi"/>
          <w:b/>
          <w:kern w:val="2"/>
          <w:lang w:eastAsia="zh-CN"/>
        </w:rPr>
      </w:pPr>
    </w:p>
    <w:p w14:paraId="380FA9F0" w14:textId="7EC00616" w:rsidR="00934FC1" w:rsidRPr="00345917" w:rsidRDefault="00934FC1" w:rsidP="0034591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45917">
        <w:rPr>
          <w:rFonts w:eastAsia="Times New Roman" w:cstheme="minorHAnsi"/>
          <w:b/>
          <w:kern w:val="2"/>
          <w:lang w:val="en-US" w:eastAsia="zh-CN"/>
        </w:rPr>
        <w:t>KATALOGI ELEKTRONICZNE</w:t>
      </w:r>
    </w:p>
    <w:p w14:paraId="6BA27D66" w14:textId="77777777" w:rsidR="00BA140C" w:rsidRPr="00EF423D"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5445E4" w:rsidRDefault="00934FC1" w:rsidP="00934FC1">
      <w:pPr>
        <w:widowControl w:val="0"/>
        <w:suppressAutoHyphens/>
        <w:spacing w:after="0" w:line="288" w:lineRule="auto"/>
        <w:rPr>
          <w:rFonts w:eastAsia="Times New Roman" w:cstheme="minorHAnsi"/>
          <w:bCs/>
          <w:kern w:val="2"/>
          <w:lang w:eastAsia="zh-CN"/>
        </w:rPr>
      </w:pPr>
      <w:r w:rsidRPr="005445E4">
        <w:rPr>
          <w:rFonts w:eastAsia="Times New Roman" w:cstheme="minorHAnsi"/>
          <w:bCs/>
          <w:kern w:val="2"/>
          <w:lang w:eastAsia="zh-CN"/>
        </w:rPr>
        <w:t xml:space="preserve">Zamawiający nie przewiduje stosowania przepisów, o których mowa w art. 93 ustawy </w:t>
      </w:r>
      <w:proofErr w:type="spellStart"/>
      <w:r w:rsidRPr="005445E4">
        <w:rPr>
          <w:rFonts w:eastAsia="Times New Roman" w:cstheme="minorHAnsi"/>
          <w:bCs/>
          <w:kern w:val="2"/>
          <w:lang w:eastAsia="zh-CN"/>
        </w:rPr>
        <w:t>Pzp</w:t>
      </w:r>
      <w:proofErr w:type="spellEnd"/>
      <w:r w:rsidRPr="005445E4">
        <w:rPr>
          <w:rFonts w:eastAsia="Times New Roman" w:cstheme="minorHAnsi"/>
          <w:bCs/>
          <w:kern w:val="2"/>
          <w:lang w:eastAsia="zh-CN"/>
        </w:rPr>
        <w:t>.</w:t>
      </w:r>
    </w:p>
    <w:p w14:paraId="6744EC2D" w14:textId="77777777" w:rsidR="00934FC1" w:rsidRPr="005445E4"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EF423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F423D">
        <w:rPr>
          <w:rFonts w:eastAsia="Times New Roman" w:cstheme="minorHAnsi"/>
          <w:b/>
          <w:kern w:val="2"/>
          <w:lang w:val="en-US" w:eastAsia="zh-CN"/>
        </w:rPr>
        <w:t>AUKCJA ELEKTRONICZNA</w:t>
      </w:r>
    </w:p>
    <w:p w14:paraId="5F75A94F" w14:textId="77777777" w:rsidR="00BA140C" w:rsidRPr="00EF423D" w:rsidRDefault="00BA140C" w:rsidP="00BA140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68F29AE1" w14:textId="69B43403" w:rsidR="00934FC1" w:rsidRPr="005445E4" w:rsidRDefault="00934FC1" w:rsidP="00934FC1">
      <w:pPr>
        <w:widowControl w:val="0"/>
        <w:suppressAutoHyphens/>
        <w:spacing w:after="0" w:line="288" w:lineRule="auto"/>
        <w:rPr>
          <w:rFonts w:eastAsia="Times New Roman" w:cstheme="minorHAnsi"/>
          <w:bCs/>
          <w:kern w:val="2"/>
          <w:lang w:eastAsia="zh-CN"/>
        </w:rPr>
      </w:pPr>
      <w:r w:rsidRPr="005445E4">
        <w:rPr>
          <w:rFonts w:eastAsia="Times New Roman" w:cstheme="minorHAnsi"/>
          <w:bCs/>
          <w:kern w:val="2"/>
          <w:lang w:eastAsia="zh-CN"/>
        </w:rPr>
        <w:t>Zamawiający nie przewiduje przeprowadzenia aukcji elektronicznej.</w:t>
      </w:r>
    </w:p>
    <w:p w14:paraId="413C34E6" w14:textId="77777777" w:rsidR="00B23B63" w:rsidRDefault="00B23B63" w:rsidP="00934FC1">
      <w:pPr>
        <w:widowControl w:val="0"/>
        <w:suppressAutoHyphens/>
        <w:spacing w:after="0" w:line="288" w:lineRule="auto"/>
        <w:rPr>
          <w:rFonts w:eastAsia="Times New Roman" w:cstheme="minorHAnsi"/>
          <w:bCs/>
          <w:kern w:val="2"/>
          <w:lang w:eastAsia="zh-CN"/>
        </w:rPr>
      </w:pPr>
    </w:p>
    <w:p w14:paraId="07F300EB" w14:textId="77777777" w:rsidR="00E67CF2" w:rsidRDefault="00E67CF2" w:rsidP="00934FC1">
      <w:pPr>
        <w:widowControl w:val="0"/>
        <w:suppressAutoHyphens/>
        <w:spacing w:after="0" w:line="288" w:lineRule="auto"/>
        <w:rPr>
          <w:rFonts w:eastAsia="Times New Roman" w:cstheme="minorHAnsi"/>
          <w:bCs/>
          <w:kern w:val="2"/>
          <w:lang w:eastAsia="zh-CN"/>
        </w:rPr>
      </w:pPr>
    </w:p>
    <w:p w14:paraId="3CE2DB17" w14:textId="77777777" w:rsidR="00E67CF2" w:rsidRPr="005445E4" w:rsidRDefault="00E67CF2" w:rsidP="00934FC1">
      <w:pPr>
        <w:widowControl w:val="0"/>
        <w:suppressAutoHyphens/>
        <w:spacing w:after="0" w:line="288" w:lineRule="auto"/>
        <w:rPr>
          <w:rFonts w:eastAsia="Times New Roman" w:cstheme="minorHAnsi"/>
          <w:bCs/>
          <w:kern w:val="2"/>
          <w:lang w:eastAsia="zh-CN"/>
        </w:rPr>
      </w:pPr>
    </w:p>
    <w:p w14:paraId="3E2C8D2B" w14:textId="77777777" w:rsidR="00934FC1" w:rsidRPr="005445E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5445E4">
        <w:rPr>
          <w:rFonts w:eastAsia="Times New Roman" w:cstheme="minorHAnsi"/>
          <w:b/>
          <w:kern w:val="2"/>
          <w:lang w:eastAsia="zh-CN"/>
        </w:rPr>
        <w:lastRenderedPageBreak/>
        <w:t>INFORMACJE O FORMALNOŚCIACH, JAKIE MUSZĄ ZOSTAĆ DOPEŁNIONE PO WYBORZE OFERTY                       W CELU ZAWARCIA UMOWY W SPRAWIE ZAMÓWIENIA PUBLICZNEGO</w:t>
      </w:r>
    </w:p>
    <w:p w14:paraId="4E3085E2" w14:textId="77777777" w:rsidR="00934FC1" w:rsidRPr="005445E4"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5445E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5445E4">
        <w:rPr>
          <w:rFonts w:eastAsia="Times New Roman" w:cstheme="minorHAnsi"/>
          <w:bCs/>
          <w:kern w:val="2"/>
          <w:lang w:eastAsia="zh-CN"/>
        </w:rPr>
        <w:t>Zamawiający</w:t>
      </w:r>
      <w:proofErr w:type="spellEnd"/>
      <w:r w:rsidRPr="005445E4">
        <w:rPr>
          <w:rFonts w:eastAsia="Times New Roman" w:cstheme="minorHAnsi"/>
          <w:bCs/>
          <w:kern w:val="2"/>
          <w:lang w:eastAsia="zh-CN"/>
        </w:rPr>
        <w:t xml:space="preserve"> zawiera </w:t>
      </w:r>
      <w:proofErr w:type="spellStart"/>
      <w:r w:rsidRPr="005445E4">
        <w:rPr>
          <w:rFonts w:eastAsia="Times New Roman" w:cstheme="minorHAnsi"/>
          <w:bCs/>
          <w:kern w:val="2"/>
          <w:lang w:eastAsia="zh-CN"/>
        </w:rPr>
        <w:t>umowe</w:t>
      </w:r>
      <w:proofErr w:type="spellEnd"/>
      <w:r w:rsidRPr="005445E4">
        <w:rPr>
          <w:rFonts w:eastAsia="Times New Roman" w:cstheme="minorHAnsi"/>
          <w:bCs/>
          <w:kern w:val="2"/>
          <w:lang w:eastAsia="zh-CN"/>
        </w:rPr>
        <w:t xml:space="preserve">̨ w sprawie </w:t>
      </w:r>
      <w:proofErr w:type="spellStart"/>
      <w:r w:rsidRPr="005445E4">
        <w:rPr>
          <w:rFonts w:eastAsia="Times New Roman" w:cstheme="minorHAnsi"/>
          <w:bCs/>
          <w:kern w:val="2"/>
          <w:lang w:eastAsia="zh-CN"/>
        </w:rPr>
        <w:t>zamówienia</w:t>
      </w:r>
      <w:proofErr w:type="spellEnd"/>
      <w:r w:rsidRPr="005445E4">
        <w:rPr>
          <w:rFonts w:eastAsia="Times New Roman" w:cstheme="minorHAnsi"/>
          <w:bCs/>
          <w:kern w:val="2"/>
          <w:lang w:eastAsia="zh-CN"/>
        </w:rPr>
        <w:t xml:space="preserve"> publicznego, z </w:t>
      </w:r>
      <w:proofErr w:type="spellStart"/>
      <w:r w:rsidRPr="005445E4">
        <w:rPr>
          <w:rFonts w:eastAsia="Times New Roman" w:cstheme="minorHAnsi"/>
          <w:bCs/>
          <w:kern w:val="2"/>
          <w:lang w:eastAsia="zh-CN"/>
        </w:rPr>
        <w:t>uwzględnieniem</w:t>
      </w:r>
      <w:proofErr w:type="spellEnd"/>
      <w:r w:rsidRPr="005445E4">
        <w:rPr>
          <w:rFonts w:eastAsia="Times New Roman" w:cstheme="minorHAnsi"/>
          <w:bCs/>
          <w:kern w:val="2"/>
          <w:lang w:eastAsia="zh-CN"/>
        </w:rPr>
        <w:t xml:space="preserve"> art. 577 </w:t>
      </w:r>
      <w:proofErr w:type="spellStart"/>
      <w:r w:rsidRPr="005445E4">
        <w:rPr>
          <w:rFonts w:eastAsia="Times New Roman" w:cstheme="minorHAnsi"/>
          <w:bCs/>
          <w:kern w:val="2"/>
          <w:lang w:eastAsia="zh-CN"/>
        </w:rPr>
        <w:t>Pzp</w:t>
      </w:r>
      <w:proofErr w:type="spellEnd"/>
      <w:r w:rsidRPr="005445E4">
        <w:rPr>
          <w:rFonts w:eastAsia="Times New Roman" w:cstheme="minorHAnsi"/>
          <w:bCs/>
          <w:kern w:val="2"/>
          <w:lang w:eastAsia="zh-CN"/>
        </w:rPr>
        <w:t xml:space="preserve">,                              w terminie nie </w:t>
      </w:r>
      <w:proofErr w:type="spellStart"/>
      <w:r w:rsidRPr="005445E4">
        <w:rPr>
          <w:rFonts w:eastAsia="Times New Roman" w:cstheme="minorHAnsi"/>
          <w:bCs/>
          <w:kern w:val="2"/>
          <w:lang w:eastAsia="zh-CN"/>
        </w:rPr>
        <w:t>krótszym</w:t>
      </w:r>
      <w:proofErr w:type="spellEnd"/>
      <w:r w:rsidRPr="005445E4">
        <w:rPr>
          <w:rFonts w:eastAsia="Times New Roman" w:cstheme="minorHAnsi"/>
          <w:bCs/>
          <w:kern w:val="2"/>
          <w:lang w:eastAsia="zh-CN"/>
        </w:rPr>
        <w:t xml:space="preserve"> </w:t>
      </w:r>
      <w:proofErr w:type="spellStart"/>
      <w:r w:rsidRPr="005445E4">
        <w:rPr>
          <w:rFonts w:eastAsia="Times New Roman" w:cstheme="minorHAnsi"/>
          <w:bCs/>
          <w:kern w:val="2"/>
          <w:lang w:eastAsia="zh-CN"/>
        </w:rPr>
        <w:t>niz</w:t>
      </w:r>
      <w:proofErr w:type="spellEnd"/>
      <w:r w:rsidRPr="005445E4">
        <w:rPr>
          <w:rFonts w:eastAsia="Times New Roman" w:cstheme="minorHAnsi"/>
          <w:bCs/>
          <w:kern w:val="2"/>
          <w:lang w:eastAsia="zh-CN"/>
        </w:rPr>
        <w:t xml:space="preserve">̇ 5 dni od dnia przesłania zawiadomienia o wyborze najkorzystniejszej oferty, </w:t>
      </w:r>
      <w:proofErr w:type="spellStart"/>
      <w:r w:rsidRPr="005445E4">
        <w:rPr>
          <w:rFonts w:eastAsia="Times New Roman" w:cstheme="minorHAnsi"/>
          <w:bCs/>
          <w:kern w:val="2"/>
          <w:lang w:eastAsia="zh-CN"/>
        </w:rPr>
        <w:t>jeżeli</w:t>
      </w:r>
      <w:proofErr w:type="spellEnd"/>
      <w:r w:rsidRPr="005445E4">
        <w:rPr>
          <w:rFonts w:eastAsia="Times New Roman" w:cstheme="minorHAnsi"/>
          <w:bCs/>
          <w:kern w:val="2"/>
          <w:lang w:eastAsia="zh-CN"/>
        </w:rPr>
        <w:t xml:space="preserve"> zawiadomienie to zostało przesłane przy </w:t>
      </w:r>
      <w:proofErr w:type="spellStart"/>
      <w:r w:rsidRPr="005445E4">
        <w:rPr>
          <w:rFonts w:eastAsia="Times New Roman" w:cstheme="minorHAnsi"/>
          <w:bCs/>
          <w:kern w:val="2"/>
          <w:lang w:eastAsia="zh-CN"/>
        </w:rPr>
        <w:t>użyciu</w:t>
      </w:r>
      <w:proofErr w:type="spellEnd"/>
      <w:r w:rsidRPr="005445E4">
        <w:rPr>
          <w:rFonts w:eastAsia="Times New Roman" w:cstheme="minorHAnsi"/>
          <w:bCs/>
          <w:kern w:val="2"/>
          <w:lang w:eastAsia="zh-CN"/>
        </w:rPr>
        <w:t xml:space="preserve"> </w:t>
      </w:r>
      <w:proofErr w:type="spellStart"/>
      <w:r w:rsidRPr="005445E4">
        <w:rPr>
          <w:rFonts w:eastAsia="Times New Roman" w:cstheme="minorHAnsi"/>
          <w:bCs/>
          <w:kern w:val="2"/>
          <w:lang w:eastAsia="zh-CN"/>
        </w:rPr>
        <w:t>środków</w:t>
      </w:r>
      <w:proofErr w:type="spellEnd"/>
      <w:r w:rsidRPr="005445E4">
        <w:rPr>
          <w:rFonts w:eastAsia="Times New Roman" w:cstheme="minorHAnsi"/>
          <w:bCs/>
          <w:kern w:val="2"/>
          <w:lang w:eastAsia="zh-CN"/>
        </w:rPr>
        <w:t xml:space="preserve"> komunikacji elektronicznej, albo 10 dni, </w:t>
      </w:r>
      <w:proofErr w:type="spellStart"/>
      <w:r w:rsidRPr="005445E4">
        <w:rPr>
          <w:rFonts w:eastAsia="Times New Roman" w:cstheme="minorHAnsi"/>
          <w:bCs/>
          <w:kern w:val="2"/>
          <w:lang w:eastAsia="zh-CN"/>
        </w:rPr>
        <w:t>jeżeli</w:t>
      </w:r>
      <w:proofErr w:type="spellEnd"/>
      <w:r w:rsidRPr="005445E4">
        <w:rPr>
          <w:rFonts w:eastAsia="Times New Roman" w:cstheme="minorHAnsi"/>
          <w:bCs/>
          <w:kern w:val="2"/>
          <w:lang w:eastAsia="zh-CN"/>
        </w:rPr>
        <w:t xml:space="preserve"> zostało przesłane w inny </w:t>
      </w:r>
      <w:proofErr w:type="spellStart"/>
      <w:r w:rsidRPr="005445E4">
        <w:rPr>
          <w:rFonts w:eastAsia="Times New Roman" w:cstheme="minorHAnsi"/>
          <w:bCs/>
          <w:kern w:val="2"/>
          <w:lang w:eastAsia="zh-CN"/>
        </w:rPr>
        <w:t>sposób</w:t>
      </w:r>
      <w:proofErr w:type="spellEnd"/>
      <w:r w:rsidRPr="005445E4">
        <w:rPr>
          <w:rFonts w:eastAsia="Times New Roman" w:cstheme="minorHAnsi"/>
          <w:bCs/>
          <w:kern w:val="2"/>
          <w:lang w:eastAsia="zh-CN"/>
        </w:rPr>
        <w:t>.</w:t>
      </w:r>
    </w:p>
    <w:p w14:paraId="5CFB8772" w14:textId="77777777" w:rsidR="00934FC1" w:rsidRPr="005445E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5445E4">
        <w:rPr>
          <w:rFonts w:eastAsia="Times New Roman" w:cstheme="minorHAnsi"/>
          <w:bCs/>
          <w:kern w:val="2"/>
          <w:lang w:eastAsia="zh-CN"/>
        </w:rPr>
        <w:t>Zamawiający</w:t>
      </w:r>
      <w:proofErr w:type="spellEnd"/>
      <w:r w:rsidRPr="005445E4">
        <w:rPr>
          <w:rFonts w:eastAsia="Times New Roman" w:cstheme="minorHAnsi"/>
          <w:bCs/>
          <w:kern w:val="2"/>
          <w:lang w:eastAsia="zh-CN"/>
        </w:rPr>
        <w:t xml:space="preserve"> </w:t>
      </w:r>
      <w:proofErr w:type="spellStart"/>
      <w:r w:rsidRPr="005445E4">
        <w:rPr>
          <w:rFonts w:eastAsia="Times New Roman" w:cstheme="minorHAnsi"/>
          <w:bCs/>
          <w:kern w:val="2"/>
          <w:lang w:eastAsia="zh-CN"/>
        </w:rPr>
        <w:t>może</w:t>
      </w:r>
      <w:proofErr w:type="spellEnd"/>
      <w:r w:rsidRPr="005445E4">
        <w:rPr>
          <w:rFonts w:eastAsia="Times New Roman" w:cstheme="minorHAnsi"/>
          <w:bCs/>
          <w:kern w:val="2"/>
          <w:lang w:eastAsia="zh-CN"/>
        </w:rPr>
        <w:t xml:space="preserve"> </w:t>
      </w:r>
      <w:proofErr w:type="spellStart"/>
      <w:r w:rsidRPr="005445E4">
        <w:rPr>
          <w:rFonts w:eastAsia="Times New Roman" w:cstheme="minorHAnsi"/>
          <w:bCs/>
          <w:kern w:val="2"/>
          <w:lang w:eastAsia="zh-CN"/>
        </w:rPr>
        <w:t>zawrzec</w:t>
      </w:r>
      <w:proofErr w:type="spellEnd"/>
      <w:r w:rsidRPr="005445E4">
        <w:rPr>
          <w:rFonts w:eastAsia="Times New Roman" w:cstheme="minorHAnsi"/>
          <w:bCs/>
          <w:kern w:val="2"/>
          <w:lang w:eastAsia="zh-CN"/>
        </w:rPr>
        <w:t xml:space="preserve">́ </w:t>
      </w:r>
      <w:proofErr w:type="spellStart"/>
      <w:r w:rsidRPr="005445E4">
        <w:rPr>
          <w:rFonts w:eastAsia="Times New Roman" w:cstheme="minorHAnsi"/>
          <w:bCs/>
          <w:kern w:val="2"/>
          <w:lang w:eastAsia="zh-CN"/>
        </w:rPr>
        <w:t>umowe</w:t>
      </w:r>
      <w:proofErr w:type="spellEnd"/>
      <w:r w:rsidRPr="005445E4">
        <w:rPr>
          <w:rFonts w:eastAsia="Times New Roman" w:cstheme="minorHAnsi"/>
          <w:bCs/>
          <w:kern w:val="2"/>
          <w:lang w:eastAsia="zh-CN"/>
        </w:rPr>
        <w:t xml:space="preserve">̨ w sprawie </w:t>
      </w:r>
      <w:proofErr w:type="spellStart"/>
      <w:r w:rsidRPr="005445E4">
        <w:rPr>
          <w:rFonts w:eastAsia="Times New Roman" w:cstheme="minorHAnsi"/>
          <w:bCs/>
          <w:kern w:val="2"/>
          <w:lang w:eastAsia="zh-CN"/>
        </w:rPr>
        <w:t>zamówienia</w:t>
      </w:r>
      <w:proofErr w:type="spellEnd"/>
      <w:r w:rsidRPr="005445E4">
        <w:rPr>
          <w:rFonts w:eastAsia="Times New Roman" w:cstheme="minorHAnsi"/>
          <w:bCs/>
          <w:kern w:val="2"/>
          <w:lang w:eastAsia="zh-CN"/>
        </w:rPr>
        <w:t xml:space="preserve"> publicznego przed upływem terminu,          o </w:t>
      </w:r>
      <w:proofErr w:type="spellStart"/>
      <w:r w:rsidRPr="005445E4">
        <w:rPr>
          <w:rFonts w:eastAsia="Times New Roman" w:cstheme="minorHAnsi"/>
          <w:bCs/>
          <w:kern w:val="2"/>
          <w:lang w:eastAsia="zh-CN"/>
        </w:rPr>
        <w:t>którym</w:t>
      </w:r>
      <w:proofErr w:type="spellEnd"/>
      <w:r w:rsidRPr="005445E4">
        <w:rPr>
          <w:rFonts w:eastAsia="Times New Roman" w:cstheme="minorHAnsi"/>
          <w:bCs/>
          <w:kern w:val="2"/>
          <w:lang w:eastAsia="zh-CN"/>
        </w:rPr>
        <w:t xml:space="preserve"> mowa w ust. 1 powyżej, </w:t>
      </w:r>
      <w:proofErr w:type="spellStart"/>
      <w:r w:rsidRPr="005445E4">
        <w:rPr>
          <w:rFonts w:eastAsia="Times New Roman" w:cstheme="minorHAnsi"/>
          <w:bCs/>
          <w:kern w:val="2"/>
          <w:lang w:eastAsia="zh-CN"/>
        </w:rPr>
        <w:t>jeżeli</w:t>
      </w:r>
      <w:proofErr w:type="spellEnd"/>
      <w:r w:rsidRPr="005445E4">
        <w:rPr>
          <w:rFonts w:eastAsia="Times New Roman" w:cstheme="minorHAnsi"/>
          <w:bCs/>
          <w:kern w:val="2"/>
          <w:lang w:eastAsia="zh-CN"/>
        </w:rPr>
        <w:t xml:space="preserve"> w </w:t>
      </w:r>
      <w:proofErr w:type="spellStart"/>
      <w:r w:rsidRPr="005445E4">
        <w:rPr>
          <w:rFonts w:eastAsia="Times New Roman" w:cstheme="minorHAnsi"/>
          <w:bCs/>
          <w:kern w:val="2"/>
          <w:lang w:eastAsia="zh-CN"/>
        </w:rPr>
        <w:t>postępowaniu</w:t>
      </w:r>
      <w:proofErr w:type="spellEnd"/>
      <w:r w:rsidRPr="005445E4">
        <w:rPr>
          <w:rFonts w:eastAsia="Times New Roman" w:cstheme="minorHAnsi"/>
          <w:bCs/>
          <w:kern w:val="2"/>
          <w:lang w:eastAsia="zh-CN"/>
        </w:rPr>
        <w:t xml:space="preserve"> o udzielenie </w:t>
      </w:r>
      <w:proofErr w:type="spellStart"/>
      <w:r w:rsidRPr="005445E4">
        <w:rPr>
          <w:rFonts w:eastAsia="Times New Roman" w:cstheme="minorHAnsi"/>
          <w:bCs/>
          <w:kern w:val="2"/>
          <w:lang w:eastAsia="zh-CN"/>
        </w:rPr>
        <w:t>zamówienia</w:t>
      </w:r>
      <w:proofErr w:type="spellEnd"/>
      <w:r w:rsidRPr="005445E4">
        <w:rPr>
          <w:rFonts w:eastAsia="Times New Roman" w:cstheme="minorHAnsi"/>
          <w:bCs/>
          <w:kern w:val="2"/>
          <w:lang w:eastAsia="zh-CN"/>
        </w:rPr>
        <w:t xml:space="preserve"> </w:t>
      </w:r>
      <w:proofErr w:type="spellStart"/>
      <w:r w:rsidRPr="005445E4">
        <w:rPr>
          <w:rFonts w:eastAsia="Times New Roman" w:cstheme="minorHAnsi"/>
          <w:bCs/>
          <w:kern w:val="2"/>
          <w:lang w:eastAsia="zh-CN"/>
        </w:rPr>
        <w:t>złożono</w:t>
      </w:r>
      <w:proofErr w:type="spellEnd"/>
      <w:r w:rsidRPr="005445E4">
        <w:rPr>
          <w:rFonts w:eastAsia="Times New Roman" w:cstheme="minorHAnsi"/>
          <w:bCs/>
          <w:kern w:val="2"/>
          <w:lang w:eastAsia="zh-CN"/>
        </w:rPr>
        <w:t xml:space="preserve"> tylko jedną </w:t>
      </w:r>
      <w:proofErr w:type="spellStart"/>
      <w:r w:rsidRPr="005445E4">
        <w:rPr>
          <w:rFonts w:eastAsia="Times New Roman" w:cstheme="minorHAnsi"/>
          <w:bCs/>
          <w:kern w:val="2"/>
          <w:lang w:eastAsia="zh-CN"/>
        </w:rPr>
        <w:t>oferte</w:t>
      </w:r>
      <w:proofErr w:type="spellEnd"/>
      <w:r w:rsidRPr="005445E4">
        <w:rPr>
          <w:rFonts w:eastAsia="Times New Roman" w:cstheme="minorHAnsi"/>
          <w:bCs/>
          <w:kern w:val="2"/>
          <w:lang w:eastAsia="zh-CN"/>
        </w:rPr>
        <w:t>̨.</w:t>
      </w:r>
    </w:p>
    <w:p w14:paraId="3887F5C2" w14:textId="77777777" w:rsidR="00934FC1" w:rsidRPr="005445E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5445E4">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EF423D"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5445E4">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5445E4">
        <w:rPr>
          <w:rFonts w:eastAsia="Times New Roman" w:cstheme="minorHAnsi"/>
          <w:bCs/>
          <w:kern w:val="2"/>
          <w:lang w:eastAsia="zh-CN"/>
        </w:rPr>
        <w:t>Załacznik</w:t>
      </w:r>
      <w:proofErr w:type="spellEnd"/>
      <w:r w:rsidRPr="005445E4">
        <w:rPr>
          <w:rFonts w:eastAsia="Times New Roman" w:cstheme="minorHAnsi"/>
          <w:bCs/>
          <w:kern w:val="2"/>
          <w:lang w:eastAsia="zh-CN"/>
        </w:rPr>
        <w:t xml:space="preserve"> nr 1 do SWZ. </w:t>
      </w:r>
      <w:proofErr w:type="spellStart"/>
      <w:r w:rsidRPr="00EF423D">
        <w:rPr>
          <w:rFonts w:eastAsia="Times New Roman" w:cstheme="minorHAnsi"/>
          <w:bCs/>
          <w:kern w:val="2"/>
          <w:lang w:val="en-US" w:eastAsia="zh-CN"/>
        </w:rPr>
        <w:t>Umowa</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zostanie</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uzupełniona</w:t>
      </w:r>
      <w:proofErr w:type="spellEnd"/>
      <w:r w:rsidRPr="00EF423D">
        <w:rPr>
          <w:rFonts w:eastAsia="Times New Roman" w:cstheme="minorHAnsi"/>
          <w:bCs/>
          <w:kern w:val="2"/>
          <w:lang w:val="en-US" w:eastAsia="zh-CN"/>
        </w:rPr>
        <w:t xml:space="preserve"> o </w:t>
      </w:r>
      <w:proofErr w:type="spellStart"/>
      <w:r w:rsidRPr="00EF423D">
        <w:rPr>
          <w:rFonts w:eastAsia="Times New Roman" w:cstheme="minorHAnsi"/>
          <w:bCs/>
          <w:kern w:val="2"/>
          <w:lang w:val="en-US" w:eastAsia="zh-CN"/>
        </w:rPr>
        <w:t>zapisy</w:t>
      </w:r>
      <w:proofErr w:type="spellEnd"/>
      <w:r w:rsidRPr="00EF423D">
        <w:rPr>
          <w:rFonts w:eastAsia="Times New Roman" w:cstheme="minorHAnsi"/>
          <w:bCs/>
          <w:kern w:val="2"/>
          <w:lang w:val="en-US" w:eastAsia="zh-CN"/>
        </w:rPr>
        <w:t xml:space="preserve"> </w:t>
      </w:r>
      <w:proofErr w:type="spellStart"/>
      <w:r w:rsidRPr="00EF423D">
        <w:rPr>
          <w:rFonts w:eastAsia="Times New Roman" w:cstheme="minorHAnsi"/>
          <w:bCs/>
          <w:kern w:val="2"/>
          <w:lang w:val="en-US" w:eastAsia="zh-CN"/>
        </w:rPr>
        <w:t>wynikające</w:t>
      </w:r>
      <w:proofErr w:type="spellEnd"/>
      <w:r w:rsidRPr="00EF423D">
        <w:rPr>
          <w:rFonts w:eastAsia="Times New Roman" w:cstheme="minorHAnsi"/>
          <w:bCs/>
          <w:kern w:val="2"/>
          <w:lang w:val="en-US" w:eastAsia="zh-CN"/>
        </w:rPr>
        <w:t xml:space="preserve"> ze </w:t>
      </w:r>
      <w:proofErr w:type="spellStart"/>
      <w:r w:rsidRPr="00EF423D">
        <w:rPr>
          <w:rFonts w:eastAsia="Times New Roman" w:cstheme="minorHAnsi"/>
          <w:bCs/>
          <w:kern w:val="2"/>
          <w:lang w:val="en-US" w:eastAsia="zh-CN"/>
        </w:rPr>
        <w:t>złożonej</w:t>
      </w:r>
      <w:proofErr w:type="spellEnd"/>
      <w:r w:rsidRPr="00EF423D">
        <w:rPr>
          <w:rFonts w:eastAsia="Times New Roman" w:cstheme="minorHAnsi"/>
          <w:bCs/>
          <w:kern w:val="2"/>
          <w:lang w:val="en-US" w:eastAsia="zh-CN"/>
        </w:rPr>
        <w:t xml:space="preserve"> oferty.</w:t>
      </w:r>
    </w:p>
    <w:p w14:paraId="2EB606A3" w14:textId="0F406B83" w:rsidR="00934FC1" w:rsidRPr="005445E4"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5445E4">
        <w:rPr>
          <w:rFonts w:eastAsia="Times New Roman" w:cstheme="minorHAnsi"/>
          <w:bCs/>
          <w:kern w:val="2"/>
          <w:lang w:eastAsia="zh-CN"/>
        </w:rPr>
        <w:t xml:space="preserve">Przed podpisaniem umowy </w:t>
      </w:r>
      <w:r w:rsidR="00F517A5" w:rsidRPr="005445E4">
        <w:rPr>
          <w:rFonts w:eastAsia="Times New Roman" w:cstheme="minorHAnsi"/>
          <w:bCs/>
          <w:kern w:val="2"/>
          <w:lang w:eastAsia="zh-CN"/>
        </w:rPr>
        <w:t xml:space="preserve">z </w:t>
      </w:r>
      <w:r w:rsidRPr="005445E4">
        <w:rPr>
          <w:rFonts w:eastAsia="Times New Roman" w:cstheme="minorHAnsi"/>
          <w:bCs/>
          <w:kern w:val="2"/>
          <w:lang w:eastAsia="zh-CN"/>
        </w:rPr>
        <w:t>Wykonawc</w:t>
      </w:r>
      <w:r w:rsidR="00F517A5" w:rsidRPr="005445E4">
        <w:rPr>
          <w:rFonts w:eastAsia="Times New Roman" w:cstheme="minorHAnsi"/>
          <w:bCs/>
          <w:kern w:val="2"/>
          <w:lang w:eastAsia="zh-CN"/>
        </w:rPr>
        <w:t>ą</w:t>
      </w:r>
      <w:r w:rsidRPr="005445E4">
        <w:rPr>
          <w:rFonts w:eastAsia="Times New Roman" w:cstheme="minorHAnsi"/>
          <w:bCs/>
          <w:kern w:val="2"/>
          <w:lang w:eastAsia="zh-CN"/>
        </w:rPr>
        <w:t xml:space="preserve"> wspólnie ubiegający</w:t>
      </w:r>
      <w:r w:rsidR="00F517A5" w:rsidRPr="005445E4">
        <w:rPr>
          <w:rFonts w:eastAsia="Times New Roman" w:cstheme="minorHAnsi"/>
          <w:bCs/>
          <w:kern w:val="2"/>
          <w:lang w:eastAsia="zh-CN"/>
        </w:rPr>
        <w:t>m</w:t>
      </w:r>
      <w:r w:rsidRPr="005445E4">
        <w:rPr>
          <w:rFonts w:eastAsia="Times New Roman" w:cstheme="minorHAnsi"/>
          <w:bCs/>
          <w:kern w:val="2"/>
          <w:lang w:eastAsia="zh-CN"/>
        </w:rPr>
        <w:t xml:space="preserve"> się o udzielenie zamówienia                                         (w przypadku wyboru ich oferty jako najkorzystniejszej) Zamawiając</w:t>
      </w:r>
      <w:r w:rsidR="00F517A5" w:rsidRPr="005445E4">
        <w:rPr>
          <w:rFonts w:eastAsia="Times New Roman" w:cstheme="minorHAnsi"/>
          <w:bCs/>
          <w:kern w:val="2"/>
          <w:lang w:eastAsia="zh-CN"/>
        </w:rPr>
        <w:t xml:space="preserve">y może wezwać do przedstawienia </w:t>
      </w:r>
      <w:r w:rsidRPr="005445E4">
        <w:rPr>
          <w:rFonts w:eastAsia="Times New Roman" w:cstheme="minorHAnsi"/>
          <w:bCs/>
          <w:kern w:val="2"/>
          <w:lang w:eastAsia="zh-CN"/>
        </w:rPr>
        <w:t xml:space="preserve"> umow</w:t>
      </w:r>
      <w:r w:rsidR="00F517A5" w:rsidRPr="005445E4">
        <w:rPr>
          <w:rFonts w:eastAsia="Times New Roman" w:cstheme="minorHAnsi"/>
          <w:bCs/>
          <w:kern w:val="2"/>
          <w:lang w:eastAsia="zh-CN"/>
        </w:rPr>
        <w:t>y</w:t>
      </w:r>
      <w:r w:rsidRPr="005445E4">
        <w:rPr>
          <w:rFonts w:eastAsia="Times New Roman" w:cstheme="minorHAnsi"/>
          <w:bCs/>
          <w:kern w:val="2"/>
          <w:lang w:eastAsia="zh-CN"/>
        </w:rPr>
        <w:t xml:space="preserve"> regulując</w:t>
      </w:r>
      <w:r w:rsidR="00F517A5" w:rsidRPr="005445E4">
        <w:rPr>
          <w:rFonts w:eastAsia="Times New Roman" w:cstheme="minorHAnsi"/>
          <w:bCs/>
          <w:kern w:val="2"/>
          <w:lang w:eastAsia="zh-CN"/>
        </w:rPr>
        <w:t xml:space="preserve">ej </w:t>
      </w:r>
      <w:r w:rsidRPr="005445E4">
        <w:rPr>
          <w:rFonts w:eastAsia="Times New Roman" w:cstheme="minorHAnsi"/>
          <w:bCs/>
          <w:kern w:val="2"/>
          <w:lang w:eastAsia="zh-CN"/>
        </w:rPr>
        <w:t xml:space="preserve"> współpracę tych Wykonawców.</w:t>
      </w:r>
    </w:p>
    <w:p w14:paraId="182964F2" w14:textId="77777777" w:rsidR="00934FC1" w:rsidRPr="005445E4" w:rsidRDefault="00934FC1" w:rsidP="00934FC1">
      <w:pPr>
        <w:widowControl w:val="0"/>
        <w:suppressAutoHyphens/>
        <w:spacing w:after="0" w:line="288" w:lineRule="auto"/>
        <w:ind w:left="284"/>
        <w:jc w:val="both"/>
        <w:rPr>
          <w:rFonts w:eastAsia="Times New Roman" w:cstheme="minorHAnsi"/>
          <w:bCs/>
          <w:color w:val="FF0000"/>
          <w:kern w:val="2"/>
          <w:lang w:eastAsia="zh-CN"/>
        </w:rPr>
      </w:pPr>
    </w:p>
    <w:p w14:paraId="07126791" w14:textId="77777777" w:rsidR="00934FC1" w:rsidRPr="005445E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EF423D">
        <w:rPr>
          <w:rFonts w:eastAsia="Times New Roman" w:cstheme="minorHAnsi"/>
          <w:b/>
          <w:bCs/>
          <w:kern w:val="2"/>
          <w:lang w:eastAsia="zh-CN"/>
        </w:rPr>
        <w:t>KLAUZULA INFORMACYJNA WYNIKAJĄCA Z ART. 13 RODO</w:t>
      </w:r>
    </w:p>
    <w:p w14:paraId="681BDC5F" w14:textId="77777777" w:rsidR="00934FC1" w:rsidRPr="005445E4"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EF423D"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EF423D">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EF423D" w:rsidRDefault="00934FC1" w:rsidP="0074683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 xml:space="preserve">administratorem Pani/Pana danych osobowych jest </w:t>
      </w:r>
      <w:bookmarkStart w:id="7" w:name="_Hlk61347766"/>
      <w:r w:rsidRPr="00EF423D">
        <w:rPr>
          <w:rFonts w:eastAsia="Times New Roman" w:cstheme="minorHAnsi"/>
          <w:bCs/>
          <w:kern w:val="2"/>
          <w:lang w:eastAsia="pl-PL"/>
        </w:rPr>
        <w:t>Regionalne Centrum Krwiodawstwa                                  i Krwiolecznictwa w Lublinie, ul. Żołnierzy Niepodległej 8,</w:t>
      </w:r>
      <w:r w:rsidRPr="00EF423D">
        <w:rPr>
          <w:rFonts w:eastAsia="Times New Roman" w:cstheme="minorHAnsi"/>
          <w:bCs/>
          <w:kern w:val="2"/>
          <w:lang w:eastAsia="zh-CN"/>
        </w:rPr>
        <w:t xml:space="preserve"> </w:t>
      </w:r>
      <w:r w:rsidRPr="00EF423D">
        <w:rPr>
          <w:rFonts w:eastAsia="Times New Roman" w:cstheme="minorHAnsi"/>
          <w:bCs/>
          <w:kern w:val="2"/>
          <w:lang w:eastAsia="pl-PL"/>
        </w:rPr>
        <w:t>20-078 Lublin</w:t>
      </w:r>
      <w:bookmarkEnd w:id="7"/>
      <w:r w:rsidRPr="00EF423D">
        <w:rPr>
          <w:rFonts w:eastAsia="Times New Roman" w:cstheme="minorHAnsi"/>
          <w:bCs/>
          <w:kern w:val="2"/>
          <w:lang w:eastAsia="pl-PL"/>
        </w:rPr>
        <w:t xml:space="preserve">, </w:t>
      </w:r>
      <w:r w:rsidRPr="00EF423D">
        <w:rPr>
          <w:rFonts w:eastAsia="Times New Roman" w:cstheme="minorHAnsi"/>
          <w:bCs/>
          <w:kern w:val="2"/>
          <w:lang w:eastAsia="zh-CN"/>
        </w:rPr>
        <w:t>NIP: 7122427252, REGON: 431029412</w:t>
      </w:r>
    </w:p>
    <w:p w14:paraId="7D556A14" w14:textId="3D4D1B7E" w:rsidR="00934FC1" w:rsidRPr="00EF423D" w:rsidRDefault="00934FC1" w:rsidP="0074683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w sprawach związanych z Pani/Pana danymi proszę kontaktować się z Inspektorem Ochrony Danych, kontakt pisemny za pomocą poczty tradycyjnej na adres:</w:t>
      </w:r>
      <w:r w:rsidRPr="00EF423D">
        <w:rPr>
          <w:rFonts w:eastAsia="Times New Roman" w:cstheme="minorHAnsi"/>
          <w:bCs/>
          <w:kern w:val="2"/>
          <w:lang w:eastAsia="zh-CN"/>
        </w:rPr>
        <w:t xml:space="preserve"> </w:t>
      </w:r>
      <w:r w:rsidRPr="00EF423D">
        <w:rPr>
          <w:rFonts w:eastAsia="Times New Roman" w:cstheme="minorHAnsi"/>
          <w:bCs/>
          <w:kern w:val="2"/>
          <w:lang w:eastAsia="pl-PL"/>
        </w:rPr>
        <w:t>Regionalne Centrum Krwiodawstwa i Krwiolecznictwa w Lublinie, ul. Żołnierzy Niepodległej 8, 20-078 Lublin, pocztą elektroniczną na adres e-mail:</w:t>
      </w:r>
      <w:r w:rsidRPr="00EF423D">
        <w:rPr>
          <w:rFonts w:eastAsia="Times New Roman" w:cstheme="minorHAnsi"/>
          <w:bCs/>
          <w:kern w:val="2"/>
          <w:lang w:eastAsia="zh-CN"/>
        </w:rPr>
        <w:t xml:space="preserve"> </w:t>
      </w:r>
      <w:hyperlink r:id="rId11" w:history="1">
        <w:r w:rsidR="009B4F7D" w:rsidRPr="00EF423D">
          <w:rPr>
            <w:rStyle w:val="Hipercze"/>
            <w:rFonts w:eastAsia="Times New Roman" w:cstheme="minorHAnsi"/>
            <w:bCs/>
            <w:color w:val="auto"/>
            <w:kern w:val="2"/>
            <w:lang w:eastAsia="zh-CN"/>
          </w:rPr>
          <w:t>iod@rckik.lublin.pl</w:t>
        </w:r>
      </w:hyperlink>
      <w:r w:rsidRPr="00EF423D">
        <w:rPr>
          <w:rFonts w:eastAsia="Times New Roman" w:cstheme="minorHAnsi"/>
          <w:bCs/>
          <w:kern w:val="2"/>
          <w:lang w:eastAsia="pl-PL"/>
        </w:rPr>
        <w:t>;</w:t>
      </w:r>
    </w:p>
    <w:p w14:paraId="50D3757B" w14:textId="77777777" w:rsidR="00934FC1" w:rsidRPr="00EF423D" w:rsidRDefault="00934FC1" w:rsidP="0074683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EF423D" w:rsidRDefault="00934FC1" w:rsidP="0074683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EF423D">
        <w:rPr>
          <w:rFonts w:eastAsia="Times New Roman" w:cstheme="minorHAnsi"/>
          <w:bCs/>
          <w:kern w:val="2"/>
          <w:lang w:eastAsia="pl-PL"/>
        </w:rPr>
        <w:t>Pzp</w:t>
      </w:r>
      <w:proofErr w:type="spellEnd"/>
      <w:r w:rsidRPr="00EF423D">
        <w:rPr>
          <w:rFonts w:eastAsia="Times New Roman" w:cstheme="minorHAnsi"/>
          <w:bCs/>
          <w:kern w:val="2"/>
          <w:lang w:eastAsia="pl-PL"/>
        </w:rPr>
        <w:t>;</w:t>
      </w:r>
    </w:p>
    <w:p w14:paraId="77037D74" w14:textId="77777777" w:rsidR="00934FC1" w:rsidRPr="00EF423D" w:rsidRDefault="00934FC1" w:rsidP="0074683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 xml:space="preserve">Pani/Pana dane osobowe będą przechowywane, zgodnie z art. 78 ust. 1 ustawy </w:t>
      </w:r>
      <w:proofErr w:type="spellStart"/>
      <w:r w:rsidRPr="00EF423D">
        <w:rPr>
          <w:rFonts w:eastAsia="Times New Roman" w:cstheme="minorHAnsi"/>
          <w:bCs/>
          <w:kern w:val="2"/>
          <w:lang w:eastAsia="pl-PL"/>
        </w:rPr>
        <w:t>Pzp</w:t>
      </w:r>
      <w:proofErr w:type="spellEnd"/>
      <w:r w:rsidRPr="00EF423D">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EF423D" w:rsidRDefault="00934FC1" w:rsidP="0074683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EF423D">
        <w:rPr>
          <w:rFonts w:eastAsia="Times New Roman" w:cstheme="minorHAnsi"/>
          <w:bCs/>
          <w:kern w:val="2"/>
          <w:lang w:eastAsia="pl-PL"/>
        </w:rPr>
        <w:t>Pzp</w:t>
      </w:r>
      <w:proofErr w:type="spellEnd"/>
      <w:r w:rsidRPr="00EF423D">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EF423D">
        <w:rPr>
          <w:rFonts w:eastAsia="Times New Roman" w:cstheme="minorHAnsi"/>
          <w:bCs/>
          <w:kern w:val="2"/>
          <w:lang w:eastAsia="pl-PL"/>
        </w:rPr>
        <w:t>Pzp</w:t>
      </w:r>
      <w:proofErr w:type="spellEnd"/>
      <w:r w:rsidRPr="00EF423D">
        <w:rPr>
          <w:rFonts w:eastAsia="Times New Roman" w:cstheme="minorHAnsi"/>
          <w:bCs/>
          <w:kern w:val="2"/>
          <w:lang w:eastAsia="pl-PL"/>
        </w:rPr>
        <w:t>;</w:t>
      </w:r>
    </w:p>
    <w:p w14:paraId="3FDDFEE8" w14:textId="77777777" w:rsidR="00934FC1" w:rsidRPr="00EF423D" w:rsidRDefault="00934FC1" w:rsidP="0074683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EF423D" w:rsidRDefault="00934FC1" w:rsidP="0074683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Posiada Pan/Pani:</w:t>
      </w:r>
    </w:p>
    <w:p w14:paraId="16B8C10D" w14:textId="77777777" w:rsidR="00934FC1" w:rsidRPr="00EF423D" w:rsidRDefault="00934FC1" w:rsidP="0074683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lastRenderedPageBreak/>
        <w:t>na podstawie art. 15 RODO prawo dostępu do danych osobowych Pani/Pana dotyczących;</w:t>
      </w:r>
    </w:p>
    <w:p w14:paraId="48D2D0E9" w14:textId="77777777" w:rsidR="00934FC1" w:rsidRPr="00EF423D" w:rsidRDefault="00934FC1" w:rsidP="0074683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F423D">
        <w:rPr>
          <w:rFonts w:eastAsia="Times New Roman" w:cstheme="minorHAnsi"/>
          <w:bCs/>
          <w:kern w:val="2"/>
          <w:lang w:eastAsia="pl-PL"/>
        </w:rPr>
        <w:t>Pzp</w:t>
      </w:r>
      <w:proofErr w:type="spellEnd"/>
      <w:r w:rsidRPr="00EF423D">
        <w:rPr>
          <w:rFonts w:eastAsia="Times New Roman" w:cstheme="minorHAnsi"/>
          <w:bCs/>
          <w:kern w:val="2"/>
          <w:lang w:eastAsia="pl-PL"/>
        </w:rPr>
        <w:t xml:space="preserve"> oraz nie może naruszać integralności protokołu oraz jego załączników;</w:t>
      </w:r>
    </w:p>
    <w:p w14:paraId="5AA55588" w14:textId="77777777" w:rsidR="00934FC1" w:rsidRPr="00EF423D" w:rsidRDefault="00934FC1" w:rsidP="0074683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EF423D" w:rsidRDefault="00934FC1" w:rsidP="0074683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EF423D" w:rsidRDefault="00934FC1" w:rsidP="00746834">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nie przysługuje Pani/Panu:</w:t>
      </w:r>
    </w:p>
    <w:p w14:paraId="65C924DC" w14:textId="77777777" w:rsidR="00934FC1" w:rsidRPr="00EF423D" w:rsidRDefault="00934FC1" w:rsidP="0074683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w związku z art. 17 ust. 3 lit. b, d lub e RODO prawo do usunięcia danych osobowych;</w:t>
      </w:r>
    </w:p>
    <w:p w14:paraId="7097F318" w14:textId="77777777" w:rsidR="00934FC1" w:rsidRPr="00EF423D" w:rsidRDefault="00934FC1" w:rsidP="0074683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prawo do przenoszenia danych osobowych, o którym mowa w art. 20 RODO;</w:t>
      </w:r>
    </w:p>
    <w:p w14:paraId="1055E47F" w14:textId="77777777" w:rsidR="00934FC1" w:rsidRPr="00EF423D" w:rsidRDefault="00934FC1" w:rsidP="0074683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EF423D">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EF423D"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EF423D">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77E1795" w14:textId="77777777" w:rsidR="00934FC1" w:rsidRPr="005445E4" w:rsidRDefault="00934FC1" w:rsidP="00934FC1">
      <w:pPr>
        <w:widowControl w:val="0"/>
        <w:spacing w:after="0" w:line="100" w:lineRule="atLeast"/>
        <w:jc w:val="both"/>
        <w:rPr>
          <w:rFonts w:eastAsia="Times New Roman" w:cstheme="minorHAnsi"/>
          <w:b/>
          <w:kern w:val="2"/>
          <w:lang w:eastAsia="zh-CN"/>
        </w:rPr>
      </w:pPr>
    </w:p>
    <w:p w14:paraId="2B5B63E1" w14:textId="7B5FB487" w:rsidR="00934FC1" w:rsidRPr="005445E4" w:rsidRDefault="00934FC1" w:rsidP="00D049FB">
      <w:pPr>
        <w:widowControl w:val="0"/>
        <w:tabs>
          <w:tab w:val="num" w:pos="0"/>
        </w:tabs>
        <w:suppressAutoHyphens/>
        <w:spacing w:after="0" w:line="100" w:lineRule="atLeast"/>
        <w:jc w:val="both"/>
        <w:rPr>
          <w:rFonts w:eastAsia="Times New Roman" w:cstheme="minorHAnsi"/>
          <w:b/>
          <w:kern w:val="2"/>
          <w:lang w:eastAsia="zh-CN"/>
        </w:rPr>
      </w:pPr>
      <w:r w:rsidRPr="005445E4">
        <w:rPr>
          <w:rFonts w:eastAsia="Times New Roman" w:cstheme="minorHAnsi"/>
          <w:b/>
          <w:kern w:val="2"/>
          <w:lang w:eastAsia="zh-CN"/>
        </w:rPr>
        <w:t>ZAŁĄCZNIKI DO SWZ</w:t>
      </w:r>
    </w:p>
    <w:p w14:paraId="6C5E64AE" w14:textId="77777777" w:rsidR="00FA6012" w:rsidRPr="005445E4" w:rsidRDefault="00FA6012" w:rsidP="00FA6012">
      <w:pPr>
        <w:widowControl w:val="0"/>
        <w:spacing w:after="0" w:line="100" w:lineRule="atLeast"/>
        <w:jc w:val="both"/>
        <w:rPr>
          <w:rFonts w:eastAsia="Times New Roman" w:cstheme="minorHAnsi"/>
          <w:bCs/>
          <w:kern w:val="2"/>
          <w:lang w:eastAsia="zh-CN"/>
        </w:rPr>
      </w:pPr>
    </w:p>
    <w:p w14:paraId="70901E93" w14:textId="77777777" w:rsidR="0095508C" w:rsidRPr="005445E4" w:rsidRDefault="0095508C" w:rsidP="0095508C">
      <w:pPr>
        <w:widowControl w:val="0"/>
        <w:spacing w:after="0" w:line="100" w:lineRule="atLeast"/>
        <w:rPr>
          <w:rFonts w:eastAsia="Times New Roman" w:cstheme="minorHAnsi"/>
          <w:bCs/>
          <w:kern w:val="2"/>
          <w:lang w:eastAsia="zh-CN"/>
        </w:rPr>
      </w:pPr>
      <w:r w:rsidRPr="005445E4">
        <w:rPr>
          <w:rFonts w:eastAsia="Times New Roman" w:cstheme="minorHAnsi"/>
          <w:bCs/>
          <w:kern w:val="2"/>
          <w:lang w:eastAsia="zh-CN"/>
        </w:rPr>
        <w:t xml:space="preserve">Załącznik nr 1 – Projektowane postanowienia umowy </w:t>
      </w:r>
    </w:p>
    <w:p w14:paraId="63F1E1C4" w14:textId="77777777" w:rsidR="0095508C" w:rsidRPr="005445E4" w:rsidRDefault="0095508C" w:rsidP="0095508C">
      <w:pPr>
        <w:widowControl w:val="0"/>
        <w:spacing w:after="0" w:line="100" w:lineRule="atLeast"/>
        <w:rPr>
          <w:rFonts w:eastAsia="Times New Roman" w:cstheme="minorHAnsi"/>
          <w:bCs/>
          <w:kern w:val="2"/>
          <w:lang w:eastAsia="zh-CN"/>
        </w:rPr>
      </w:pPr>
      <w:r w:rsidRPr="005445E4">
        <w:rPr>
          <w:rFonts w:eastAsia="Times New Roman" w:cstheme="minorHAnsi"/>
          <w:bCs/>
          <w:kern w:val="2"/>
          <w:lang w:eastAsia="zh-CN"/>
        </w:rPr>
        <w:t>Załącznik nr 2 – Formularz ofertowy</w:t>
      </w:r>
    </w:p>
    <w:p w14:paraId="516EF97D" w14:textId="77777777" w:rsidR="0095508C" w:rsidRPr="005445E4" w:rsidRDefault="0095508C" w:rsidP="0095508C">
      <w:pPr>
        <w:widowControl w:val="0"/>
        <w:spacing w:after="0" w:line="100" w:lineRule="atLeast"/>
        <w:rPr>
          <w:rFonts w:eastAsia="Times New Roman" w:cstheme="minorHAnsi"/>
          <w:bCs/>
          <w:kern w:val="2"/>
          <w:lang w:eastAsia="zh-CN"/>
        </w:rPr>
      </w:pPr>
      <w:bookmarkStart w:id="8" w:name="_Hlk134691842"/>
      <w:r w:rsidRPr="005445E4">
        <w:rPr>
          <w:rFonts w:eastAsia="Times New Roman" w:cstheme="minorHAnsi"/>
          <w:bCs/>
          <w:kern w:val="2"/>
          <w:lang w:eastAsia="zh-CN"/>
        </w:rPr>
        <w:t>Załącznik nr 3 – Szczegółowy opis przedmiotu zamówienia</w:t>
      </w:r>
    </w:p>
    <w:bookmarkEnd w:id="8"/>
    <w:p w14:paraId="29660FB8" w14:textId="44258E4A" w:rsidR="0095508C" w:rsidRPr="005445E4" w:rsidRDefault="0095508C" w:rsidP="004A6140">
      <w:pPr>
        <w:widowControl w:val="0"/>
        <w:spacing w:after="0" w:line="100" w:lineRule="atLeast"/>
        <w:ind w:left="1418" w:hanging="1418"/>
        <w:rPr>
          <w:rFonts w:eastAsia="Times New Roman" w:cstheme="minorHAnsi"/>
          <w:bCs/>
          <w:kern w:val="2"/>
          <w:lang w:eastAsia="zh-CN"/>
        </w:rPr>
      </w:pPr>
      <w:r w:rsidRPr="005445E4">
        <w:rPr>
          <w:rFonts w:eastAsia="Times New Roman" w:cstheme="minorHAnsi"/>
          <w:bCs/>
          <w:kern w:val="2"/>
          <w:lang w:eastAsia="zh-CN"/>
        </w:rPr>
        <w:t>Załącznik nr 4</w:t>
      </w:r>
      <w:r w:rsidR="00E6036C" w:rsidRPr="005445E4">
        <w:rPr>
          <w:rFonts w:eastAsia="Times New Roman" w:cstheme="minorHAnsi"/>
          <w:bCs/>
          <w:kern w:val="2"/>
          <w:lang w:eastAsia="zh-CN"/>
        </w:rPr>
        <w:t xml:space="preserve"> </w:t>
      </w:r>
      <w:r w:rsidRPr="005445E4">
        <w:rPr>
          <w:rFonts w:eastAsia="Times New Roman" w:cstheme="minorHAnsi"/>
          <w:bCs/>
          <w:kern w:val="2"/>
          <w:lang w:eastAsia="zh-CN"/>
        </w:rPr>
        <w:t xml:space="preserve">– Wzór oświadczenia o niepodleganiu wykluczeniu i o spełnianiu warunków udziału            w  postępowaniu </w:t>
      </w:r>
    </w:p>
    <w:p w14:paraId="4B75E17B" w14:textId="77777777" w:rsidR="0095508C" w:rsidRPr="00EF423D" w:rsidRDefault="0095508C" w:rsidP="0095508C">
      <w:pPr>
        <w:widowControl w:val="0"/>
        <w:spacing w:after="0" w:line="100" w:lineRule="atLeast"/>
        <w:rPr>
          <w:rFonts w:eastAsia="Times New Roman" w:cstheme="minorHAnsi"/>
          <w:bCs/>
          <w:kern w:val="2"/>
          <w:lang w:eastAsia="zh-CN"/>
        </w:rPr>
      </w:pPr>
      <w:bookmarkStart w:id="9" w:name="_Hlk104535250"/>
      <w:r w:rsidRPr="00EF423D">
        <w:rPr>
          <w:rFonts w:eastAsia="Times New Roman" w:cstheme="minorHAnsi"/>
          <w:bCs/>
          <w:kern w:val="2"/>
          <w:lang w:eastAsia="zh-CN"/>
        </w:rPr>
        <w:t xml:space="preserve">Załącznik nr 5 – Oświadczenia podmiotu udostępniającego zasoby </w:t>
      </w:r>
    </w:p>
    <w:bookmarkEnd w:id="9"/>
    <w:p w14:paraId="04580B25" w14:textId="337BC0FA" w:rsidR="0095508C" w:rsidRPr="00EF423D" w:rsidRDefault="0095508C" w:rsidP="00DB0FF9">
      <w:pPr>
        <w:widowControl w:val="0"/>
        <w:spacing w:after="0" w:line="100" w:lineRule="atLeast"/>
        <w:ind w:left="1418" w:hanging="1418"/>
        <w:rPr>
          <w:rFonts w:eastAsia="Times New Roman" w:cstheme="minorHAnsi"/>
          <w:bCs/>
          <w:kern w:val="2"/>
          <w:lang w:eastAsia="zh-CN"/>
        </w:rPr>
      </w:pPr>
      <w:r w:rsidRPr="005445E4">
        <w:rPr>
          <w:rFonts w:eastAsia="Times New Roman" w:cstheme="minorHAnsi"/>
          <w:bCs/>
          <w:kern w:val="2"/>
          <w:lang w:eastAsia="zh-CN"/>
        </w:rPr>
        <w:t xml:space="preserve">Załącznik nr 6 – </w:t>
      </w:r>
      <w:r w:rsidRPr="00EF423D">
        <w:rPr>
          <w:rFonts w:eastAsia="Times New Roman" w:cstheme="minorHAnsi"/>
          <w:bCs/>
          <w:kern w:val="2"/>
          <w:lang w:eastAsia="zh-CN"/>
        </w:rPr>
        <w:t xml:space="preserve">Wzór oświadczenia Wykonawców wspólnie ubiegających się o udzielenie zamówienia </w:t>
      </w:r>
      <w:r w:rsidR="00DB0FF9" w:rsidRPr="00EF423D">
        <w:rPr>
          <w:rFonts w:eastAsia="Times New Roman" w:cstheme="minorHAnsi"/>
          <w:bCs/>
          <w:kern w:val="2"/>
          <w:lang w:eastAsia="zh-CN"/>
        </w:rPr>
        <w:t xml:space="preserve">   </w:t>
      </w:r>
      <w:r w:rsidRPr="00EF423D">
        <w:rPr>
          <w:rFonts w:eastAsia="Times New Roman" w:cstheme="minorHAnsi"/>
          <w:bCs/>
          <w:kern w:val="2"/>
          <w:lang w:eastAsia="zh-CN"/>
        </w:rPr>
        <w:t xml:space="preserve">z art. 117 ust. 4 ustawy </w:t>
      </w:r>
      <w:proofErr w:type="spellStart"/>
      <w:r w:rsidRPr="00EF423D">
        <w:rPr>
          <w:rFonts w:eastAsia="Times New Roman" w:cstheme="minorHAnsi"/>
          <w:bCs/>
          <w:kern w:val="2"/>
          <w:lang w:eastAsia="zh-CN"/>
        </w:rPr>
        <w:t>Pzp</w:t>
      </w:r>
      <w:proofErr w:type="spellEnd"/>
    </w:p>
    <w:p w14:paraId="56C631BA" w14:textId="7D399BB0" w:rsidR="00773C43" w:rsidRPr="005445E4" w:rsidRDefault="00082D2B" w:rsidP="00F53779">
      <w:pPr>
        <w:widowControl w:val="0"/>
        <w:spacing w:after="0" w:line="100" w:lineRule="atLeast"/>
        <w:rPr>
          <w:rFonts w:eastAsia="Times New Roman" w:cstheme="minorHAnsi"/>
          <w:bCs/>
          <w:kern w:val="2"/>
          <w:lang w:eastAsia="zh-CN"/>
        </w:rPr>
      </w:pPr>
      <w:r w:rsidRPr="005445E4">
        <w:rPr>
          <w:rFonts w:eastAsia="Times New Roman" w:cstheme="minorHAnsi"/>
          <w:bCs/>
          <w:kern w:val="2"/>
          <w:lang w:eastAsia="zh-CN"/>
        </w:rPr>
        <w:t>Załącznik nr 7</w:t>
      </w:r>
      <w:r w:rsidR="00BD14DA" w:rsidRPr="005445E4">
        <w:rPr>
          <w:rFonts w:eastAsia="Times New Roman" w:cstheme="minorHAnsi"/>
          <w:bCs/>
          <w:kern w:val="2"/>
          <w:lang w:eastAsia="zh-CN"/>
        </w:rPr>
        <w:t xml:space="preserve">– </w:t>
      </w:r>
      <w:r w:rsidRPr="005445E4">
        <w:rPr>
          <w:rFonts w:eastAsia="Times New Roman" w:cstheme="minorHAnsi"/>
          <w:bCs/>
          <w:kern w:val="2"/>
          <w:lang w:eastAsia="zh-CN"/>
        </w:rPr>
        <w:t>Karta oceny próbek</w:t>
      </w:r>
    </w:p>
    <w:p w14:paraId="5F3D33EF" w14:textId="2E2F3F5F" w:rsidR="009B4F7D" w:rsidRPr="005445E4" w:rsidRDefault="009B4F7D" w:rsidP="00F53779">
      <w:pPr>
        <w:widowControl w:val="0"/>
        <w:spacing w:after="0" w:line="100" w:lineRule="atLeast"/>
        <w:rPr>
          <w:rFonts w:eastAsia="Times New Roman" w:cstheme="minorHAnsi"/>
          <w:b/>
          <w:kern w:val="2"/>
          <w:lang w:eastAsia="zh-CN"/>
        </w:rPr>
      </w:pPr>
    </w:p>
    <w:p w14:paraId="390C0841" w14:textId="77777777" w:rsidR="0001242B" w:rsidRDefault="0001242B" w:rsidP="00F53779">
      <w:pPr>
        <w:widowControl w:val="0"/>
        <w:spacing w:after="0" w:line="100" w:lineRule="atLeast"/>
        <w:rPr>
          <w:rFonts w:eastAsia="Times New Roman" w:cstheme="minorHAnsi"/>
          <w:b/>
          <w:color w:val="FF0000"/>
          <w:kern w:val="2"/>
          <w:lang w:eastAsia="zh-CN"/>
        </w:rPr>
      </w:pPr>
    </w:p>
    <w:p w14:paraId="0ADE15C9" w14:textId="77777777" w:rsidR="00E67CF2" w:rsidRDefault="00E67CF2" w:rsidP="00F53779">
      <w:pPr>
        <w:widowControl w:val="0"/>
        <w:spacing w:after="0" w:line="100" w:lineRule="atLeast"/>
        <w:rPr>
          <w:rFonts w:eastAsia="Times New Roman" w:cstheme="minorHAnsi"/>
          <w:b/>
          <w:color w:val="FF0000"/>
          <w:kern w:val="2"/>
          <w:lang w:eastAsia="zh-CN"/>
        </w:rPr>
      </w:pPr>
    </w:p>
    <w:p w14:paraId="006B81C6" w14:textId="77777777" w:rsidR="00E67CF2" w:rsidRDefault="00E67CF2" w:rsidP="00F53779">
      <w:pPr>
        <w:widowControl w:val="0"/>
        <w:spacing w:after="0" w:line="100" w:lineRule="atLeast"/>
        <w:rPr>
          <w:rFonts w:eastAsia="Times New Roman" w:cstheme="minorHAnsi"/>
          <w:b/>
          <w:color w:val="FF0000"/>
          <w:kern w:val="2"/>
          <w:lang w:eastAsia="zh-CN"/>
        </w:rPr>
      </w:pPr>
    </w:p>
    <w:p w14:paraId="3670E5BF" w14:textId="77777777" w:rsidR="00E67CF2" w:rsidRDefault="00E67CF2" w:rsidP="00F53779">
      <w:pPr>
        <w:widowControl w:val="0"/>
        <w:spacing w:after="0" w:line="100" w:lineRule="atLeast"/>
        <w:rPr>
          <w:rFonts w:eastAsia="Times New Roman" w:cstheme="minorHAnsi"/>
          <w:b/>
          <w:color w:val="FF0000"/>
          <w:kern w:val="2"/>
          <w:lang w:eastAsia="zh-CN"/>
        </w:rPr>
      </w:pPr>
    </w:p>
    <w:p w14:paraId="133EAB57" w14:textId="77777777" w:rsidR="00E67CF2" w:rsidRDefault="00E67CF2" w:rsidP="00F53779">
      <w:pPr>
        <w:widowControl w:val="0"/>
        <w:spacing w:after="0" w:line="100" w:lineRule="atLeast"/>
        <w:rPr>
          <w:rFonts w:eastAsia="Times New Roman" w:cstheme="minorHAnsi"/>
          <w:b/>
          <w:color w:val="FF0000"/>
          <w:kern w:val="2"/>
          <w:lang w:eastAsia="zh-CN"/>
        </w:rPr>
      </w:pPr>
    </w:p>
    <w:p w14:paraId="3D99E464" w14:textId="77777777" w:rsidR="00E67CF2" w:rsidRDefault="00E67CF2" w:rsidP="00F53779">
      <w:pPr>
        <w:widowControl w:val="0"/>
        <w:spacing w:after="0" w:line="100" w:lineRule="atLeast"/>
        <w:rPr>
          <w:rFonts w:eastAsia="Times New Roman" w:cstheme="minorHAnsi"/>
          <w:b/>
          <w:color w:val="FF0000"/>
          <w:kern w:val="2"/>
          <w:lang w:eastAsia="zh-CN"/>
        </w:rPr>
      </w:pPr>
    </w:p>
    <w:p w14:paraId="2EEAD079" w14:textId="77777777" w:rsidR="00E67CF2" w:rsidRDefault="00E67CF2" w:rsidP="00F53779">
      <w:pPr>
        <w:widowControl w:val="0"/>
        <w:spacing w:after="0" w:line="100" w:lineRule="atLeast"/>
        <w:rPr>
          <w:rFonts w:eastAsia="Times New Roman" w:cstheme="minorHAnsi"/>
          <w:b/>
          <w:color w:val="FF0000"/>
          <w:kern w:val="2"/>
          <w:lang w:eastAsia="zh-CN"/>
        </w:rPr>
      </w:pPr>
    </w:p>
    <w:p w14:paraId="6ED89715" w14:textId="77777777" w:rsidR="00E67CF2" w:rsidRDefault="00E67CF2" w:rsidP="00F53779">
      <w:pPr>
        <w:widowControl w:val="0"/>
        <w:spacing w:after="0" w:line="100" w:lineRule="atLeast"/>
        <w:rPr>
          <w:rFonts w:eastAsia="Times New Roman" w:cstheme="minorHAnsi"/>
          <w:b/>
          <w:color w:val="FF0000"/>
          <w:kern w:val="2"/>
          <w:lang w:eastAsia="zh-CN"/>
        </w:rPr>
      </w:pPr>
    </w:p>
    <w:p w14:paraId="6D3A3249" w14:textId="77777777" w:rsidR="00E67CF2" w:rsidRDefault="00E67CF2" w:rsidP="00F53779">
      <w:pPr>
        <w:widowControl w:val="0"/>
        <w:spacing w:after="0" w:line="100" w:lineRule="atLeast"/>
        <w:rPr>
          <w:rFonts w:eastAsia="Times New Roman" w:cstheme="minorHAnsi"/>
          <w:b/>
          <w:color w:val="FF0000"/>
          <w:kern w:val="2"/>
          <w:lang w:eastAsia="zh-CN"/>
        </w:rPr>
      </w:pPr>
    </w:p>
    <w:p w14:paraId="082FDBB8" w14:textId="77777777" w:rsidR="00E67CF2" w:rsidRDefault="00E67CF2" w:rsidP="00F53779">
      <w:pPr>
        <w:widowControl w:val="0"/>
        <w:spacing w:after="0" w:line="100" w:lineRule="atLeast"/>
        <w:rPr>
          <w:rFonts w:eastAsia="Times New Roman" w:cstheme="minorHAnsi"/>
          <w:b/>
          <w:color w:val="FF0000"/>
          <w:kern w:val="2"/>
          <w:lang w:eastAsia="zh-CN"/>
        </w:rPr>
      </w:pPr>
    </w:p>
    <w:p w14:paraId="1A82FAE9" w14:textId="77777777" w:rsidR="00E67CF2" w:rsidRDefault="00E67CF2" w:rsidP="00F53779">
      <w:pPr>
        <w:widowControl w:val="0"/>
        <w:spacing w:after="0" w:line="100" w:lineRule="atLeast"/>
        <w:rPr>
          <w:rFonts w:eastAsia="Times New Roman" w:cstheme="minorHAnsi"/>
          <w:b/>
          <w:color w:val="FF0000"/>
          <w:kern w:val="2"/>
          <w:lang w:eastAsia="zh-CN"/>
        </w:rPr>
      </w:pPr>
    </w:p>
    <w:p w14:paraId="1A3F38A3" w14:textId="77777777" w:rsidR="00E67CF2" w:rsidRPr="005445E4" w:rsidRDefault="00E67CF2" w:rsidP="00F53779">
      <w:pPr>
        <w:widowControl w:val="0"/>
        <w:spacing w:after="0" w:line="100" w:lineRule="atLeast"/>
        <w:rPr>
          <w:rFonts w:eastAsia="Times New Roman" w:cstheme="minorHAnsi"/>
          <w:b/>
          <w:color w:val="FF0000"/>
          <w:kern w:val="2"/>
          <w:lang w:eastAsia="zh-CN"/>
        </w:rPr>
      </w:pPr>
    </w:p>
    <w:p w14:paraId="462A483B" w14:textId="2C8E4A59" w:rsidR="00F53779" w:rsidRPr="005445E4" w:rsidRDefault="00F53779" w:rsidP="00F53779">
      <w:pPr>
        <w:widowControl w:val="0"/>
        <w:spacing w:after="0" w:line="100" w:lineRule="atLeast"/>
        <w:rPr>
          <w:rFonts w:eastAsia="Times New Roman" w:cstheme="minorHAnsi"/>
          <w:b/>
          <w:kern w:val="2"/>
          <w:lang w:eastAsia="zh-CN"/>
        </w:rPr>
      </w:pPr>
      <w:r w:rsidRPr="005445E4">
        <w:rPr>
          <w:rFonts w:eastAsia="Times New Roman" w:cstheme="minorHAnsi"/>
          <w:b/>
          <w:kern w:val="2"/>
          <w:lang w:eastAsia="zh-CN"/>
        </w:rPr>
        <w:t>Załącznik nr 1 do SWZ – Projektowane postanowienia umowy</w:t>
      </w:r>
      <w:r w:rsidR="00494D1E" w:rsidRPr="005445E4">
        <w:rPr>
          <w:rFonts w:eastAsia="Times New Roman" w:cstheme="minorHAnsi"/>
          <w:b/>
          <w:kern w:val="2"/>
          <w:lang w:eastAsia="zh-CN"/>
        </w:rPr>
        <w:t xml:space="preserve"> </w:t>
      </w:r>
    </w:p>
    <w:p w14:paraId="2F62B212" w14:textId="77777777" w:rsidR="00F53779" w:rsidRPr="005445E4" w:rsidRDefault="00F53779" w:rsidP="00F53779">
      <w:pPr>
        <w:widowControl w:val="0"/>
        <w:spacing w:after="0" w:line="100" w:lineRule="atLeast"/>
        <w:jc w:val="right"/>
        <w:rPr>
          <w:rFonts w:eastAsia="Times New Roman" w:cstheme="minorHAnsi"/>
          <w:b/>
          <w:kern w:val="2"/>
          <w:lang w:eastAsia="zh-CN"/>
        </w:rPr>
      </w:pPr>
    </w:p>
    <w:p w14:paraId="0EFEFA2D" w14:textId="77777777" w:rsidR="00BF468E" w:rsidRPr="005445E4" w:rsidRDefault="00BF468E" w:rsidP="00BF468E">
      <w:pPr>
        <w:widowControl w:val="0"/>
        <w:spacing w:after="0" w:line="100" w:lineRule="atLeast"/>
        <w:jc w:val="right"/>
        <w:rPr>
          <w:rFonts w:eastAsia="Times New Roman" w:cstheme="minorHAnsi"/>
          <w:b/>
          <w:kern w:val="2"/>
          <w:lang w:eastAsia="zh-CN"/>
        </w:rPr>
      </w:pPr>
    </w:p>
    <w:p w14:paraId="66D04911" w14:textId="77777777" w:rsidR="00BF468E" w:rsidRPr="00A64D4F" w:rsidRDefault="00BF468E" w:rsidP="00BF468E">
      <w:pPr>
        <w:spacing w:after="0" w:line="240" w:lineRule="auto"/>
        <w:jc w:val="center"/>
        <w:rPr>
          <w:rFonts w:eastAsia="Times New Roman" w:cstheme="minorHAnsi"/>
          <w:b/>
          <w:lang w:eastAsia="pl-PL"/>
        </w:rPr>
      </w:pPr>
      <w:r w:rsidRPr="00A64D4F">
        <w:rPr>
          <w:rFonts w:eastAsia="Times New Roman" w:cstheme="minorHAnsi"/>
          <w:b/>
          <w:lang w:eastAsia="pl-PL"/>
        </w:rPr>
        <w:t>Umowa Nr____/2023</w:t>
      </w:r>
    </w:p>
    <w:p w14:paraId="5F8FFE45" w14:textId="77777777" w:rsidR="00BF468E" w:rsidRPr="00A64D4F" w:rsidRDefault="00BF468E" w:rsidP="00BF468E">
      <w:pPr>
        <w:spacing w:after="0" w:line="240" w:lineRule="auto"/>
        <w:jc w:val="center"/>
        <w:rPr>
          <w:rFonts w:eastAsia="Times New Roman" w:cstheme="minorHAnsi"/>
          <w:b/>
          <w:lang w:eastAsia="pl-PL"/>
        </w:rPr>
      </w:pPr>
    </w:p>
    <w:p w14:paraId="321A88E4" w14:textId="29F4E564" w:rsidR="00BF468E" w:rsidRPr="00A64D4F" w:rsidRDefault="00BF468E" w:rsidP="00BF468E">
      <w:pPr>
        <w:suppressAutoHyphens/>
        <w:spacing w:after="0" w:line="240" w:lineRule="auto"/>
        <w:jc w:val="both"/>
        <w:rPr>
          <w:rFonts w:eastAsia="Times New Roman" w:cstheme="minorHAnsi"/>
          <w:bCs/>
          <w:lang w:eastAsia="ar-SA"/>
        </w:rPr>
      </w:pPr>
      <w:r w:rsidRPr="00A64D4F">
        <w:rPr>
          <w:rFonts w:eastAsia="Times New Roman" w:cstheme="minorHAnsi"/>
          <w:bCs/>
          <w:lang w:eastAsia="ar-SA"/>
        </w:rPr>
        <w:t xml:space="preserve">zawarta dnia……………………w wyniku rozstrzygnięcia postępowania o udzielenie zamówienia publicznego przeprowadzonego w trybie podstawowym (znak sprawy </w:t>
      </w:r>
      <w:r w:rsidRPr="00A64D4F">
        <w:rPr>
          <w:rFonts w:eastAsia="Times New Roman" w:cstheme="minorHAnsi"/>
          <w:bCs/>
          <w:kern w:val="2"/>
          <w:lang w:eastAsia="zh-CN"/>
        </w:rPr>
        <w:t>SZP.26.2.</w:t>
      </w:r>
      <w:r w:rsidR="0099516C" w:rsidRPr="00A64D4F">
        <w:rPr>
          <w:rFonts w:eastAsia="Times New Roman" w:cstheme="minorHAnsi"/>
          <w:bCs/>
          <w:kern w:val="2"/>
          <w:lang w:eastAsia="zh-CN"/>
        </w:rPr>
        <w:t>7</w:t>
      </w:r>
      <w:r w:rsidR="00A64D4F" w:rsidRPr="00A64D4F">
        <w:rPr>
          <w:rFonts w:eastAsia="Times New Roman" w:cstheme="minorHAnsi"/>
          <w:bCs/>
          <w:kern w:val="2"/>
          <w:lang w:eastAsia="zh-CN"/>
        </w:rPr>
        <w:t>7</w:t>
      </w:r>
      <w:r w:rsidRPr="00A64D4F">
        <w:rPr>
          <w:rFonts w:eastAsia="Times New Roman" w:cstheme="minorHAnsi"/>
          <w:bCs/>
          <w:kern w:val="2"/>
          <w:lang w:eastAsia="zh-CN"/>
        </w:rPr>
        <w:t>.2023</w:t>
      </w:r>
      <w:r w:rsidRPr="00A64D4F">
        <w:rPr>
          <w:rFonts w:eastAsia="Times New Roman" w:cstheme="minorHAnsi"/>
          <w:bCs/>
          <w:lang w:eastAsia="ar-SA"/>
        </w:rPr>
        <w:t xml:space="preserve">) zgodnie                                                        z przepisami ustawy z dnia 11 września 2019 r. Prawo zamówień publicznych, pomiędzy: </w:t>
      </w:r>
    </w:p>
    <w:p w14:paraId="3F0254EA" w14:textId="77777777" w:rsidR="00BF468E" w:rsidRPr="00A64D4F" w:rsidRDefault="00BF468E" w:rsidP="00BF468E">
      <w:pPr>
        <w:suppressAutoHyphens/>
        <w:spacing w:after="0" w:line="240" w:lineRule="auto"/>
        <w:jc w:val="both"/>
        <w:rPr>
          <w:rFonts w:eastAsia="Times New Roman" w:cstheme="minorHAnsi"/>
          <w:b/>
          <w:bCs/>
          <w:lang w:val="x-none" w:eastAsia="ar-SA"/>
        </w:rPr>
      </w:pPr>
    </w:p>
    <w:p w14:paraId="578076CA" w14:textId="77777777" w:rsidR="00BF468E" w:rsidRPr="00A64D4F" w:rsidRDefault="00BF468E" w:rsidP="00BF468E">
      <w:pPr>
        <w:suppressAutoHyphens/>
        <w:spacing w:after="0" w:line="240" w:lineRule="auto"/>
        <w:jc w:val="both"/>
        <w:rPr>
          <w:rFonts w:eastAsia="Times New Roman" w:cstheme="minorHAnsi"/>
          <w:b/>
          <w:bCs/>
          <w:i/>
          <w:lang w:eastAsia="ar-SA"/>
        </w:rPr>
      </w:pPr>
      <w:r w:rsidRPr="00A64D4F">
        <w:rPr>
          <w:rFonts w:eastAsia="Times New Roman" w:cstheme="minorHAnsi"/>
          <w:b/>
          <w:bCs/>
          <w:lang w:val="x-none" w:eastAsia="ar-SA"/>
        </w:rPr>
        <w:t xml:space="preserve">Regionalnym Centrum Krwiodawstwa i Krwiolecznictwa w Lublinie, ul. Żołnierzy </w:t>
      </w:r>
      <w:r w:rsidRPr="00A64D4F">
        <w:rPr>
          <w:rFonts w:eastAsia="Times New Roman" w:cstheme="minorHAnsi"/>
          <w:b/>
          <w:bCs/>
          <w:lang w:eastAsia="ar-SA"/>
        </w:rPr>
        <w:br/>
      </w:r>
      <w:r w:rsidRPr="00A64D4F">
        <w:rPr>
          <w:rFonts w:eastAsia="Times New Roman" w:cstheme="minorHAnsi"/>
          <w:b/>
          <w:bCs/>
          <w:lang w:val="x-none" w:eastAsia="ar-SA"/>
        </w:rPr>
        <w:t xml:space="preserve">Niepodległej 8, 20-078 Lublin, </w:t>
      </w:r>
      <w:r w:rsidRPr="00A64D4F">
        <w:rPr>
          <w:rFonts w:eastAsia="Times New Roman" w:cstheme="minorHAnsi"/>
          <w:bCs/>
          <w:lang w:val="x-none" w:eastAsia="ar-SA"/>
        </w:rPr>
        <w:t xml:space="preserve">wpisanym do Rejestru stowarzyszeń, innych organizacji społecznych </w:t>
      </w:r>
      <w:r w:rsidRPr="00A64D4F">
        <w:rPr>
          <w:rFonts w:eastAsia="Times New Roman" w:cstheme="minorHAnsi"/>
          <w:bCs/>
          <w:lang w:eastAsia="ar-SA"/>
        </w:rPr>
        <w:t xml:space="preserve">                                </w:t>
      </w:r>
      <w:r w:rsidRPr="00A64D4F">
        <w:rPr>
          <w:rFonts w:eastAsia="Times New Roman" w:cstheme="minorHAnsi"/>
          <w:bCs/>
          <w:lang w:val="x-none" w:eastAsia="ar-SA"/>
        </w:rPr>
        <w:t>i zawodowych, fundacji i publicznych zakładów opieki zdrowotnej w Sądzie Rejonowym Lublin-Wschód</w:t>
      </w:r>
      <w:r w:rsidRPr="00A64D4F">
        <w:rPr>
          <w:rFonts w:eastAsia="Times New Roman" w:cstheme="minorHAnsi"/>
          <w:bCs/>
          <w:lang w:eastAsia="ar-SA"/>
        </w:rPr>
        <w:t xml:space="preserve"> </w:t>
      </w:r>
      <w:r w:rsidRPr="00A64D4F">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A64D4F">
        <w:rPr>
          <w:rFonts w:eastAsia="Times New Roman" w:cstheme="minorHAnsi"/>
          <w:bCs/>
          <w:lang w:eastAsia="ar-SA"/>
        </w:rPr>
        <w:t xml:space="preserve">zwanym w dalszej treści umowy </w:t>
      </w:r>
      <w:r w:rsidRPr="00A64D4F">
        <w:rPr>
          <w:rFonts w:eastAsia="Times New Roman" w:cstheme="minorHAnsi"/>
          <w:b/>
          <w:bCs/>
          <w:lang w:eastAsia="ar-SA"/>
        </w:rPr>
        <w:t>„Zamawiającym”</w:t>
      </w:r>
      <w:r w:rsidRPr="00A64D4F">
        <w:rPr>
          <w:rFonts w:eastAsia="Times New Roman" w:cstheme="minorHAnsi"/>
          <w:bCs/>
          <w:lang w:eastAsia="ar-SA"/>
        </w:rPr>
        <w:t xml:space="preserve">, </w:t>
      </w:r>
      <w:r w:rsidRPr="00A64D4F">
        <w:rPr>
          <w:rFonts w:eastAsia="Times New Roman" w:cstheme="minorHAnsi"/>
          <w:bCs/>
          <w:lang w:val="x-none" w:eastAsia="ar-SA"/>
        </w:rPr>
        <w:t>reprezentowanym przez:</w:t>
      </w:r>
    </w:p>
    <w:p w14:paraId="7659FECB" w14:textId="77777777" w:rsidR="00BF468E" w:rsidRPr="00A64D4F" w:rsidRDefault="00BF468E" w:rsidP="00BF468E">
      <w:pPr>
        <w:suppressAutoHyphens/>
        <w:spacing w:after="0" w:line="240" w:lineRule="auto"/>
        <w:rPr>
          <w:rFonts w:eastAsia="Times New Roman" w:cstheme="minorHAnsi"/>
          <w:bCs/>
          <w:lang w:eastAsia="ar-SA"/>
        </w:rPr>
      </w:pPr>
      <w:r w:rsidRPr="00A64D4F">
        <w:rPr>
          <w:rFonts w:eastAsia="Times New Roman" w:cstheme="minorHAnsi"/>
          <w:b/>
          <w:bCs/>
          <w:i/>
          <w:lang w:eastAsia="ar-SA"/>
        </w:rPr>
        <w:t>………………………………………………………</w:t>
      </w:r>
    </w:p>
    <w:p w14:paraId="7590A2A9" w14:textId="77777777" w:rsidR="00BF468E" w:rsidRPr="00A64D4F" w:rsidRDefault="00BF468E" w:rsidP="00BF468E">
      <w:pPr>
        <w:suppressAutoHyphens/>
        <w:spacing w:after="0" w:line="240" w:lineRule="auto"/>
        <w:rPr>
          <w:rFonts w:eastAsia="Times New Roman" w:cstheme="minorHAnsi"/>
          <w:bCs/>
          <w:lang w:eastAsia="ar-SA"/>
        </w:rPr>
      </w:pPr>
      <w:r w:rsidRPr="00A64D4F">
        <w:rPr>
          <w:rFonts w:eastAsia="Times New Roman" w:cstheme="minorHAnsi"/>
          <w:bCs/>
          <w:lang w:eastAsia="ar-SA"/>
        </w:rPr>
        <w:t>a</w:t>
      </w:r>
    </w:p>
    <w:p w14:paraId="48BD2368" w14:textId="77777777" w:rsidR="00BF468E" w:rsidRPr="00A64D4F" w:rsidRDefault="00BF468E" w:rsidP="00BF468E">
      <w:pPr>
        <w:suppressAutoHyphens/>
        <w:spacing w:after="0" w:line="240" w:lineRule="auto"/>
        <w:rPr>
          <w:rFonts w:eastAsia="Times New Roman" w:cstheme="minorHAnsi"/>
          <w:bCs/>
          <w:lang w:val="x-none" w:eastAsia="ar-SA"/>
        </w:rPr>
      </w:pPr>
      <w:r w:rsidRPr="00A64D4F">
        <w:rPr>
          <w:rFonts w:eastAsia="Times New Roman" w:cstheme="minorHAnsi"/>
          <w:bCs/>
          <w:lang w:eastAsia="ar-SA"/>
        </w:rPr>
        <w:t>................................................................................................................................................................</w:t>
      </w:r>
    </w:p>
    <w:p w14:paraId="1B0429EB" w14:textId="77777777" w:rsidR="00BF468E" w:rsidRPr="00A64D4F" w:rsidRDefault="00BF468E" w:rsidP="00BF468E">
      <w:pPr>
        <w:suppressAutoHyphens/>
        <w:spacing w:after="0" w:line="240" w:lineRule="auto"/>
        <w:jc w:val="both"/>
        <w:rPr>
          <w:rFonts w:eastAsia="Times New Roman" w:cstheme="minorHAnsi"/>
          <w:b/>
          <w:bCs/>
          <w:i/>
          <w:lang w:eastAsia="ar-SA"/>
        </w:rPr>
      </w:pPr>
      <w:r w:rsidRPr="00A64D4F">
        <w:rPr>
          <w:rFonts w:eastAsia="Times New Roman" w:cstheme="minorHAnsi"/>
          <w:bCs/>
          <w:lang w:val="x-none" w:eastAsia="ar-SA"/>
        </w:rPr>
        <w:t xml:space="preserve">wpisanym do Rejestru Przedsiębiorców Krajowego Rejestru Sądowego prowadzonego przez </w:t>
      </w:r>
      <w:r w:rsidRPr="00A64D4F">
        <w:rPr>
          <w:rFonts w:eastAsia="Times New Roman" w:cstheme="minorHAnsi"/>
          <w:bCs/>
          <w:lang w:val="x-none" w:eastAsia="ar-SA"/>
        </w:rPr>
        <w:br/>
        <w:t xml:space="preserve">Sąd Rejonowy w.............................. , (nr i nazwa wydziału) pod numerem KRS: .........................; NIP: ..........................; REGON: .............................., </w:t>
      </w:r>
      <w:r w:rsidRPr="00A64D4F">
        <w:rPr>
          <w:rFonts w:eastAsia="Times New Roman" w:cstheme="minorHAnsi"/>
          <w:bCs/>
          <w:lang w:eastAsia="ar-SA"/>
        </w:rPr>
        <w:t xml:space="preserve">zwanym w dalszej treści umowy </w:t>
      </w:r>
      <w:r w:rsidRPr="00A64D4F">
        <w:rPr>
          <w:rFonts w:eastAsia="Times New Roman" w:cstheme="minorHAnsi"/>
          <w:b/>
          <w:bCs/>
          <w:lang w:eastAsia="ar-SA"/>
        </w:rPr>
        <w:t>„Wykonawcą”</w:t>
      </w:r>
      <w:r w:rsidRPr="00A64D4F">
        <w:rPr>
          <w:rFonts w:eastAsia="Times New Roman" w:cstheme="minorHAnsi"/>
          <w:bCs/>
          <w:lang w:eastAsia="ar-SA"/>
        </w:rPr>
        <w:t xml:space="preserve">, </w:t>
      </w:r>
      <w:r w:rsidRPr="00A64D4F">
        <w:rPr>
          <w:rFonts w:eastAsia="Times New Roman" w:cstheme="minorHAnsi"/>
          <w:bCs/>
          <w:lang w:val="x-none" w:eastAsia="ar-SA"/>
        </w:rPr>
        <w:t>reprezentowanym przez:</w:t>
      </w:r>
    </w:p>
    <w:p w14:paraId="09C8EDBF" w14:textId="77777777" w:rsidR="00BF468E" w:rsidRPr="00A64D4F" w:rsidRDefault="00BF468E" w:rsidP="00BF468E">
      <w:pPr>
        <w:suppressAutoHyphens/>
        <w:spacing w:after="0" w:line="240" w:lineRule="auto"/>
        <w:rPr>
          <w:rFonts w:eastAsia="Times New Roman" w:cstheme="minorHAnsi"/>
          <w:bCs/>
          <w:lang w:eastAsia="ar-SA"/>
        </w:rPr>
      </w:pPr>
      <w:r w:rsidRPr="00A64D4F">
        <w:rPr>
          <w:rFonts w:eastAsia="Times New Roman" w:cstheme="minorHAnsi"/>
          <w:b/>
          <w:bCs/>
          <w:i/>
          <w:lang w:eastAsia="ar-SA"/>
        </w:rPr>
        <w:t>....................................................................................................</w:t>
      </w:r>
    </w:p>
    <w:p w14:paraId="7C5575E6" w14:textId="77777777" w:rsidR="00BF468E" w:rsidRPr="00A64D4F" w:rsidRDefault="00BF468E" w:rsidP="00BF468E">
      <w:pPr>
        <w:suppressAutoHyphens/>
        <w:spacing w:after="0" w:line="240" w:lineRule="auto"/>
        <w:jc w:val="both"/>
        <w:rPr>
          <w:rFonts w:eastAsia="Times New Roman" w:cstheme="minorHAnsi"/>
          <w:bCs/>
          <w:lang w:eastAsia="hi-IN" w:bidi="hi-IN"/>
        </w:rPr>
      </w:pPr>
      <w:r w:rsidRPr="00A64D4F">
        <w:rPr>
          <w:rFonts w:eastAsia="SimSun" w:cstheme="minorHAnsi"/>
          <w:bCs/>
          <w:lang w:eastAsia="hi-IN" w:bidi="hi-IN"/>
        </w:rPr>
        <w:t xml:space="preserve">lub </w:t>
      </w:r>
      <w:r w:rsidRPr="00A64D4F">
        <w:rPr>
          <w:rFonts w:eastAsia="SimSun" w:cstheme="minorHAnsi"/>
          <w:bCs/>
          <w:i/>
          <w:iCs/>
          <w:lang w:eastAsia="hi-IN" w:bidi="hi-IN"/>
        </w:rPr>
        <w:t>(dotyczy osoby fizycznej)</w:t>
      </w:r>
    </w:p>
    <w:p w14:paraId="7598FDA0" w14:textId="77777777" w:rsidR="00BF468E" w:rsidRPr="00A64D4F" w:rsidRDefault="00BF468E" w:rsidP="00BF468E">
      <w:pPr>
        <w:suppressAutoHyphens/>
        <w:spacing w:after="0" w:line="240" w:lineRule="auto"/>
        <w:jc w:val="both"/>
        <w:rPr>
          <w:rFonts w:eastAsia="SimSun" w:cstheme="minorHAnsi"/>
          <w:bCs/>
          <w:lang w:eastAsia="hi-IN" w:bidi="hi-IN"/>
        </w:rPr>
      </w:pPr>
      <w:r w:rsidRPr="00A64D4F">
        <w:rPr>
          <w:rFonts w:eastAsia="Times New Roman" w:cstheme="minorHAnsi"/>
          <w:bCs/>
          <w:lang w:eastAsia="hi-IN" w:bidi="hi-IN"/>
        </w:rPr>
        <w:t>……………………</w:t>
      </w:r>
      <w:r w:rsidRPr="00A64D4F">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A64D4F">
        <w:rPr>
          <w:rFonts w:eastAsia="SimSun" w:cstheme="minorHAnsi"/>
          <w:bCs/>
          <w:i/>
          <w:iCs/>
          <w:lang w:eastAsia="hi-IN" w:bidi="hi-IN"/>
        </w:rPr>
        <w:t>„</w:t>
      </w:r>
      <w:r w:rsidRPr="00A64D4F">
        <w:rPr>
          <w:rFonts w:eastAsia="SimSun" w:cstheme="minorHAnsi"/>
          <w:b/>
          <w:lang w:eastAsia="hi-IN" w:bidi="hi-IN"/>
        </w:rPr>
        <w:t>Wykonawcą</w:t>
      </w:r>
      <w:r w:rsidRPr="00A64D4F">
        <w:rPr>
          <w:rFonts w:eastAsia="SimSun" w:cstheme="minorHAnsi"/>
          <w:bCs/>
          <w:i/>
          <w:iCs/>
          <w:lang w:eastAsia="hi-IN" w:bidi="hi-IN"/>
        </w:rPr>
        <w:t>”</w:t>
      </w:r>
      <w:r w:rsidRPr="00A64D4F">
        <w:rPr>
          <w:rFonts w:eastAsia="SimSun" w:cstheme="minorHAnsi"/>
          <w:bCs/>
          <w:lang w:eastAsia="hi-IN" w:bidi="hi-IN"/>
        </w:rPr>
        <w:t xml:space="preserve">, </w:t>
      </w:r>
    </w:p>
    <w:p w14:paraId="0946D3BF" w14:textId="77777777" w:rsidR="00BF468E" w:rsidRPr="00EF423D" w:rsidRDefault="00BF468E" w:rsidP="00BF468E">
      <w:pPr>
        <w:spacing w:after="0" w:line="240" w:lineRule="auto"/>
        <w:rPr>
          <w:rFonts w:eastAsia="Times New Roman" w:cstheme="minorHAnsi"/>
          <w:bCs/>
          <w:color w:val="FF0000"/>
          <w:lang w:eastAsia="pl-PL"/>
        </w:rPr>
      </w:pPr>
    </w:p>
    <w:p w14:paraId="7D35FA29" w14:textId="77777777" w:rsidR="00BF468E" w:rsidRPr="00A64D4F" w:rsidRDefault="00BF468E" w:rsidP="00BF468E">
      <w:pPr>
        <w:spacing w:after="0" w:line="240" w:lineRule="auto"/>
        <w:jc w:val="center"/>
        <w:rPr>
          <w:rFonts w:eastAsia="Times New Roman" w:cstheme="minorHAnsi"/>
          <w:b/>
          <w:lang w:eastAsia="pl-PL"/>
        </w:rPr>
      </w:pPr>
      <w:r w:rsidRPr="00A64D4F">
        <w:rPr>
          <w:rFonts w:eastAsia="Times New Roman" w:cstheme="minorHAnsi"/>
          <w:b/>
          <w:lang w:eastAsia="pl-PL"/>
        </w:rPr>
        <w:t>§ 1</w:t>
      </w:r>
    </w:p>
    <w:p w14:paraId="1ACAE471" w14:textId="77777777" w:rsidR="00BF468E" w:rsidRPr="00A64D4F" w:rsidRDefault="00BF468E" w:rsidP="00BF468E">
      <w:pPr>
        <w:spacing w:after="0" w:line="240" w:lineRule="auto"/>
        <w:jc w:val="center"/>
        <w:rPr>
          <w:rFonts w:eastAsia="Times New Roman" w:cstheme="minorHAnsi"/>
          <w:b/>
          <w:lang w:eastAsia="pl-PL"/>
        </w:rPr>
      </w:pPr>
      <w:r w:rsidRPr="00A64D4F">
        <w:rPr>
          <w:rFonts w:eastAsia="Times New Roman" w:cstheme="minorHAnsi"/>
          <w:b/>
          <w:lang w:eastAsia="pl-PL"/>
        </w:rPr>
        <w:t>Przedmiot zamówienia</w:t>
      </w:r>
    </w:p>
    <w:p w14:paraId="74AA8C1A" w14:textId="77777777" w:rsidR="00BF468E" w:rsidRPr="00A64D4F" w:rsidRDefault="00BF468E" w:rsidP="00BF468E">
      <w:pPr>
        <w:spacing w:before="100" w:beforeAutospacing="1" w:after="100" w:afterAutospacing="1" w:line="240" w:lineRule="auto"/>
        <w:rPr>
          <w:rFonts w:eastAsia="Times New Roman" w:cstheme="minorHAnsi"/>
          <w:lang w:eastAsia="pl-PL"/>
        </w:rPr>
      </w:pPr>
      <w:r w:rsidRPr="00A64D4F">
        <w:rPr>
          <w:rFonts w:eastAsia="Times New Roman" w:cstheme="minorHAnsi"/>
          <w:lang w:eastAsia="pl-PL"/>
        </w:rPr>
        <w:t xml:space="preserve">Wykonawca zobowiązuje się dostarczyć Zamawiającemu: </w:t>
      </w:r>
    </w:p>
    <w:p w14:paraId="4DCDC578" w14:textId="77777777" w:rsidR="00BF468E" w:rsidRPr="00A64D4F" w:rsidRDefault="00BF468E" w:rsidP="00BF468E">
      <w:pPr>
        <w:spacing w:before="100" w:beforeAutospacing="1" w:after="100" w:afterAutospacing="1" w:line="240" w:lineRule="auto"/>
        <w:rPr>
          <w:rFonts w:eastAsia="Times New Roman" w:cstheme="minorHAnsi"/>
          <w:lang w:eastAsia="pl-PL"/>
        </w:rPr>
      </w:pPr>
      <w:r w:rsidRPr="00A64D4F">
        <w:rPr>
          <w:rFonts w:eastAsia="Times New Roman" w:cstheme="minorHAnsi"/>
          <w:lang w:eastAsia="pl-PL"/>
        </w:rPr>
        <w:t>…………………………………………………………………………………………………</w:t>
      </w:r>
    </w:p>
    <w:p w14:paraId="6A1D6887" w14:textId="77777777" w:rsidR="00BF468E" w:rsidRPr="00A64D4F" w:rsidRDefault="00BF468E" w:rsidP="00BF468E">
      <w:pPr>
        <w:spacing w:before="100" w:beforeAutospacing="1" w:after="100" w:afterAutospacing="1" w:line="240" w:lineRule="auto"/>
        <w:ind w:right="-424"/>
        <w:jc w:val="both"/>
        <w:rPr>
          <w:rFonts w:eastAsia="Times New Roman" w:cstheme="minorHAnsi"/>
          <w:lang w:eastAsia="pl-PL"/>
        </w:rPr>
      </w:pPr>
      <w:r w:rsidRPr="00A64D4F">
        <w:rPr>
          <w:rFonts w:eastAsia="Times New Roman" w:cstheme="minorHAnsi"/>
          <w:lang w:eastAsia="pl-PL"/>
        </w:rPr>
        <w:t xml:space="preserve">zwane dalej „przedmiotem zamówienia”,   na warunkach określonych w niniejszej umowie i  zgodnie ze złożoną ofertą, która stanowi załącznik Nr 1 oraz </w:t>
      </w:r>
      <w:r w:rsidRPr="00A64D4F">
        <w:rPr>
          <w:rFonts w:eastAsia="Times New Roman" w:cstheme="minorHAnsi"/>
          <w:lang w:eastAsia="zh-CN"/>
        </w:rPr>
        <w:t xml:space="preserve">szczegółowym opisem przedmiotu zamówienia, który stanowi załącznik Nr 2 </w:t>
      </w:r>
      <w:r w:rsidRPr="00A64D4F">
        <w:rPr>
          <w:rFonts w:eastAsia="Times New Roman" w:cstheme="minorHAnsi"/>
          <w:lang w:eastAsia="pl-PL"/>
        </w:rPr>
        <w:t> do niniejszej umowy. Załączniki o których tu mowa stanowią integralną część niniejszej Umowy.</w:t>
      </w:r>
    </w:p>
    <w:p w14:paraId="053FFE61" w14:textId="77777777" w:rsidR="00BF468E" w:rsidRPr="00EF423D" w:rsidRDefault="00BF468E" w:rsidP="00BF468E">
      <w:pPr>
        <w:spacing w:after="0" w:line="240" w:lineRule="auto"/>
        <w:jc w:val="center"/>
        <w:rPr>
          <w:rFonts w:eastAsia="Times New Roman" w:cstheme="minorHAnsi"/>
          <w:b/>
          <w:lang w:eastAsia="pl-PL"/>
        </w:rPr>
      </w:pPr>
      <w:r w:rsidRPr="00EF423D">
        <w:rPr>
          <w:rFonts w:eastAsia="Times New Roman" w:cstheme="minorHAnsi"/>
          <w:b/>
          <w:lang w:eastAsia="pl-PL"/>
        </w:rPr>
        <w:t>§ 2</w:t>
      </w:r>
      <w:r w:rsidRPr="00EF423D">
        <w:rPr>
          <w:rFonts w:eastAsia="Times New Roman" w:cstheme="minorHAnsi"/>
          <w:b/>
          <w:lang w:eastAsia="pl-PL"/>
        </w:rPr>
        <w:br/>
        <w:t xml:space="preserve">Wynagrodzenie </w:t>
      </w:r>
    </w:p>
    <w:p w14:paraId="030E81F8" w14:textId="77777777" w:rsidR="00BF468E" w:rsidRPr="00EF423D" w:rsidRDefault="00BF468E" w:rsidP="00BF468E">
      <w:pPr>
        <w:spacing w:after="0" w:line="240" w:lineRule="auto"/>
        <w:jc w:val="center"/>
        <w:rPr>
          <w:rFonts w:eastAsia="Times New Roman" w:cstheme="minorHAnsi"/>
          <w:b/>
          <w:lang w:eastAsia="pl-PL"/>
        </w:rPr>
      </w:pPr>
    </w:p>
    <w:p w14:paraId="5E9CB972" w14:textId="77777777" w:rsidR="00BF468E" w:rsidRPr="00EF423D" w:rsidRDefault="00BF468E">
      <w:pPr>
        <w:widowControl w:val="0"/>
        <w:numPr>
          <w:ilvl w:val="3"/>
          <w:numId w:val="17"/>
        </w:numPr>
        <w:suppressAutoHyphens/>
        <w:spacing w:after="0" w:line="240" w:lineRule="auto"/>
        <w:ind w:left="360" w:right="-317"/>
        <w:jc w:val="both"/>
        <w:rPr>
          <w:rFonts w:eastAsia="Times New Roman" w:cstheme="minorHAnsi"/>
          <w:bCs/>
          <w:lang w:eastAsia="pl-PL"/>
        </w:rPr>
      </w:pPr>
      <w:r w:rsidRPr="00EF423D">
        <w:rPr>
          <w:rFonts w:eastAsia="Times New Roman" w:cstheme="minorHAnsi"/>
          <w:bCs/>
          <w:lang w:eastAsia="pl-PL"/>
        </w:rPr>
        <w:t>Wynagrodzenie za wykonanie Przedmiotu umowy określonego w  § 1 wynosi ogółem brutto _______ zł.</w:t>
      </w:r>
      <w:r w:rsidRPr="00EF423D">
        <w:rPr>
          <w:rFonts w:eastAsia="Times New Roman" w:cstheme="minorHAnsi"/>
          <w:b/>
          <w:lang w:eastAsia="pl-PL"/>
        </w:rPr>
        <w:t xml:space="preserve"> </w:t>
      </w:r>
      <w:r w:rsidRPr="00EF423D">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3D8326A7" w14:textId="77777777" w:rsidR="00BF468E" w:rsidRPr="00EF423D" w:rsidRDefault="00BF468E">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EF423D">
        <w:rPr>
          <w:rFonts w:eastAsia="Times New Roman" w:cstheme="minorHAnsi"/>
          <w:bCs/>
          <w:lang w:eastAsia="pl-PL"/>
        </w:rPr>
        <w:t xml:space="preserve">Cena jest rozumiana jako  DDP (wg </w:t>
      </w:r>
      <w:proofErr w:type="spellStart"/>
      <w:r w:rsidRPr="00EF423D">
        <w:rPr>
          <w:rFonts w:eastAsia="Times New Roman" w:cstheme="minorHAnsi"/>
          <w:bCs/>
          <w:lang w:eastAsia="pl-PL"/>
        </w:rPr>
        <w:t>Incoterms</w:t>
      </w:r>
      <w:proofErr w:type="spellEnd"/>
      <w:r w:rsidRPr="00EF423D">
        <w:rPr>
          <w:rFonts w:eastAsia="Times New Roman" w:cstheme="minorHAnsi"/>
          <w:bCs/>
          <w:lang w:eastAsia="pl-PL"/>
        </w:rPr>
        <w:t xml:space="preserve"> 2020) i zawiera wszystkie koszty związane z realizacją zamówienia publicznego, w tym w szczególności: </w:t>
      </w:r>
    </w:p>
    <w:p w14:paraId="6B6EB626" w14:textId="77777777" w:rsidR="00BF468E" w:rsidRPr="00EF423D"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F423D">
        <w:rPr>
          <w:rFonts w:eastAsia="Times New Roman" w:cstheme="minorHAnsi"/>
          <w:bCs/>
          <w:lang w:eastAsia="pl-PL"/>
        </w:rPr>
        <w:t>wartość przedmiotu zamówienia,</w:t>
      </w:r>
    </w:p>
    <w:p w14:paraId="114EB5B6" w14:textId="77777777" w:rsidR="00BF468E" w:rsidRPr="00EF423D"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F423D">
        <w:rPr>
          <w:rFonts w:eastAsia="Times New Roman" w:cstheme="minorHAnsi"/>
          <w:bCs/>
          <w:lang w:eastAsia="pl-PL"/>
        </w:rPr>
        <w:lastRenderedPageBreak/>
        <w:t>koszty transportu zagranicznego (o ile wystąpią) i krajowego do siedziby Zamawiającego,</w:t>
      </w:r>
    </w:p>
    <w:p w14:paraId="139DBBCB" w14:textId="77777777" w:rsidR="00BF468E" w:rsidRPr="00EF423D"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F423D">
        <w:rPr>
          <w:rFonts w:eastAsia="Times New Roman" w:cstheme="minorHAnsi"/>
          <w:bCs/>
          <w:lang w:eastAsia="pl-PL"/>
        </w:rPr>
        <w:t>koszty ubezpieczenia przedmiotu zamówienia za granicą (o ile wystąpią) i w kraju, do czasu przekazania go Zamawiającemu,</w:t>
      </w:r>
    </w:p>
    <w:p w14:paraId="253A28D3" w14:textId="77777777" w:rsidR="00BF468E" w:rsidRPr="00EF423D"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F423D">
        <w:rPr>
          <w:rFonts w:eastAsia="Times New Roman" w:cstheme="minorHAnsi"/>
          <w:bCs/>
          <w:lang w:eastAsia="pl-PL"/>
        </w:rPr>
        <w:t>koszty opakowania i znakowania wymaganego do przewozu (o ile wystąpią),</w:t>
      </w:r>
    </w:p>
    <w:p w14:paraId="433CE478" w14:textId="77777777" w:rsidR="00BF468E" w:rsidRPr="00EF423D"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F423D">
        <w:rPr>
          <w:rFonts w:eastAsia="Times New Roman" w:cstheme="minorHAnsi"/>
          <w:bCs/>
          <w:lang w:eastAsia="pl-PL"/>
        </w:rPr>
        <w:t>załadunku i rozładunku oraz transportu wewnętrznego u Zamawiającego,</w:t>
      </w:r>
    </w:p>
    <w:p w14:paraId="1215A3D1" w14:textId="77777777" w:rsidR="00BF468E" w:rsidRPr="00EF423D"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F423D">
        <w:rPr>
          <w:rFonts w:eastAsia="Times New Roman" w:cstheme="minorHAnsi"/>
          <w:bCs/>
          <w:lang w:eastAsia="pl-PL"/>
        </w:rPr>
        <w:t>cła i odprawy celnej (o ile wystąpią),</w:t>
      </w:r>
    </w:p>
    <w:p w14:paraId="633A42B2" w14:textId="77777777" w:rsidR="00BF468E" w:rsidRPr="00EF423D"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F423D">
        <w:rPr>
          <w:rFonts w:eastAsia="Times New Roman" w:cstheme="minorHAnsi"/>
          <w:bCs/>
          <w:lang w:eastAsia="pl-PL"/>
        </w:rPr>
        <w:t>kontroli międzynarodowej (o ile wystąpi),</w:t>
      </w:r>
    </w:p>
    <w:p w14:paraId="4D1D823A" w14:textId="77777777" w:rsidR="00BF468E" w:rsidRPr="00E746CD"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746CD">
        <w:rPr>
          <w:rFonts w:eastAsia="Times New Roman" w:cstheme="minorHAnsi"/>
          <w:bCs/>
          <w:lang w:eastAsia="pl-PL"/>
        </w:rPr>
        <w:t>podatek VAT.</w:t>
      </w:r>
    </w:p>
    <w:p w14:paraId="0019C391" w14:textId="77777777" w:rsidR="00BF468E" w:rsidRPr="00E746CD" w:rsidRDefault="00BF468E" w:rsidP="00BF468E">
      <w:pPr>
        <w:spacing w:after="0" w:line="240" w:lineRule="auto"/>
        <w:jc w:val="center"/>
        <w:rPr>
          <w:rFonts w:eastAsia="Times New Roman" w:cstheme="minorHAnsi"/>
          <w:b/>
          <w:lang w:eastAsia="pl-PL"/>
        </w:rPr>
      </w:pPr>
    </w:p>
    <w:p w14:paraId="777032A4" w14:textId="77777777" w:rsidR="00BF468E" w:rsidRPr="00E746CD" w:rsidRDefault="00BF468E" w:rsidP="00BF468E">
      <w:pPr>
        <w:spacing w:after="0" w:line="240" w:lineRule="auto"/>
        <w:jc w:val="center"/>
        <w:rPr>
          <w:rFonts w:eastAsia="Times New Roman" w:cstheme="minorHAnsi"/>
          <w:b/>
          <w:lang w:eastAsia="pl-PL"/>
        </w:rPr>
      </w:pPr>
      <w:r w:rsidRPr="00E746CD">
        <w:rPr>
          <w:rFonts w:eastAsia="Times New Roman" w:cstheme="minorHAnsi"/>
          <w:b/>
          <w:lang w:eastAsia="pl-PL"/>
        </w:rPr>
        <w:t>§ 3</w:t>
      </w:r>
    </w:p>
    <w:p w14:paraId="2653BAC9" w14:textId="77777777" w:rsidR="00BF468E" w:rsidRPr="00E746CD" w:rsidRDefault="00BF468E" w:rsidP="00BF468E">
      <w:pPr>
        <w:spacing w:after="0" w:line="240" w:lineRule="auto"/>
        <w:jc w:val="center"/>
        <w:rPr>
          <w:rFonts w:eastAsia="Times New Roman" w:cstheme="minorHAnsi"/>
          <w:b/>
          <w:lang w:eastAsia="pl-PL"/>
        </w:rPr>
      </w:pPr>
      <w:r w:rsidRPr="00E746CD">
        <w:rPr>
          <w:rFonts w:eastAsia="Times New Roman" w:cstheme="minorHAnsi"/>
          <w:b/>
          <w:lang w:eastAsia="pl-PL"/>
        </w:rPr>
        <w:t>Warunki dostawy</w:t>
      </w:r>
    </w:p>
    <w:p w14:paraId="75318636" w14:textId="77777777" w:rsidR="00BF468E" w:rsidRPr="00A8379B" w:rsidRDefault="00BF468E" w:rsidP="00BF468E">
      <w:pPr>
        <w:spacing w:after="0" w:line="240" w:lineRule="auto"/>
        <w:jc w:val="center"/>
        <w:rPr>
          <w:rFonts w:eastAsia="Times New Roman" w:cstheme="minorHAnsi"/>
          <w:b/>
          <w:lang w:eastAsia="pl-PL"/>
        </w:rPr>
      </w:pPr>
    </w:p>
    <w:p w14:paraId="07F6B39E" w14:textId="61E57256" w:rsidR="00BF468E" w:rsidRPr="00A8379B"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A8379B">
        <w:rPr>
          <w:rFonts w:eastAsia="Times New Roman" w:cstheme="minorHAnsi"/>
          <w:bCs/>
          <w:lang w:eastAsia="pl-PL"/>
        </w:rPr>
        <w:t xml:space="preserve">Umowa z Wykonawcą zostaje zawarta na okres  </w:t>
      </w:r>
      <w:r w:rsidR="009A0014">
        <w:rPr>
          <w:rFonts w:eastAsia="Times New Roman" w:cstheme="minorHAnsi"/>
          <w:bCs/>
          <w:lang w:eastAsia="pl-PL"/>
        </w:rPr>
        <w:t>24</w:t>
      </w:r>
      <w:r w:rsidRPr="00A8379B">
        <w:rPr>
          <w:rFonts w:eastAsia="Times New Roman" w:cstheme="minorHAnsi"/>
          <w:bCs/>
          <w:lang w:eastAsia="pl-PL"/>
        </w:rPr>
        <w:t xml:space="preserve">  miesięcy licząc od daty jej zawarcia. </w:t>
      </w:r>
    </w:p>
    <w:p w14:paraId="1E555A64" w14:textId="77777777" w:rsidR="00BF468E" w:rsidRPr="00E746C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E746CD">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4B796553" w14:textId="77777777" w:rsidR="00BF468E" w:rsidRPr="00E746C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E746CD">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B31076F" w14:textId="77777777" w:rsidR="00BF468E" w:rsidRPr="00E746C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E746CD">
        <w:rPr>
          <w:rFonts w:cstheme="minorHAnsi"/>
        </w:rPr>
        <w:t>Wykonawca akceptuje uprawnienie Zamawiającego do zmiany ilości poszczególnych elementów przedmiotu zamówienia w zależności od bieżących potrzeb w ramach ceny umownej.</w:t>
      </w:r>
    </w:p>
    <w:p w14:paraId="72F6DE79" w14:textId="229AD818" w:rsidR="00BF468E" w:rsidRPr="00E746C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E746CD">
        <w:rPr>
          <w:rFonts w:eastAsia="Times New Roman" w:cstheme="minorHAnsi"/>
          <w:bCs/>
          <w:lang w:eastAsia="pl-PL"/>
        </w:rPr>
        <w:t xml:space="preserve">Dostawy przedmiotu zamówienia realizowane będą sukcesywnie, w terminie nie dłuższym niż </w:t>
      </w:r>
      <w:r w:rsidR="0099516C" w:rsidRPr="00E746CD">
        <w:rPr>
          <w:rFonts w:eastAsia="Times New Roman" w:cstheme="minorHAnsi"/>
          <w:bCs/>
          <w:lang w:eastAsia="pl-PL"/>
        </w:rPr>
        <w:t xml:space="preserve">5 </w:t>
      </w:r>
      <w:r w:rsidRPr="00E746CD">
        <w:rPr>
          <w:rFonts w:eastAsia="Times New Roman" w:cstheme="minorHAnsi"/>
          <w:bCs/>
          <w:lang w:eastAsia="pl-PL"/>
        </w:rPr>
        <w:t>dni roboczych. Powyższe terminy liczone będą każdorazowo od daty złożenia przez Zamawiającego zamówienia.</w:t>
      </w:r>
      <w:r w:rsidR="009A0014">
        <w:rPr>
          <w:rFonts w:eastAsia="Times New Roman" w:cstheme="minorHAnsi"/>
          <w:bCs/>
          <w:lang w:eastAsia="pl-PL"/>
        </w:rPr>
        <w:t xml:space="preserve"> </w:t>
      </w:r>
      <w:r w:rsidRPr="00E746CD">
        <w:rPr>
          <w:rFonts w:eastAsia="Times New Roman" w:cstheme="minorHAnsi"/>
          <w:bCs/>
          <w:lang w:eastAsia="pl-PL"/>
        </w:rPr>
        <w:t>Zamawiający będzie składał  zamówienia na adres e-mail Wykonawcy …………………………..….</w:t>
      </w:r>
    </w:p>
    <w:p w14:paraId="03C1CE28" w14:textId="77777777" w:rsidR="00BF468E" w:rsidRPr="00E746C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E746CD">
        <w:rPr>
          <w:rFonts w:eastAsia="Times New Roman" w:cstheme="minorHAnsi"/>
          <w:bCs/>
          <w:lang w:eastAsia="pl-PL"/>
        </w:rPr>
        <w:t>W ramach dostawy Wykonawca zobowiązuje się do:</w:t>
      </w:r>
    </w:p>
    <w:p w14:paraId="3D0E944C" w14:textId="77777777" w:rsidR="00BF468E" w:rsidRPr="00E746CD" w:rsidRDefault="00BF468E">
      <w:pPr>
        <w:widowControl w:val="0"/>
        <w:numPr>
          <w:ilvl w:val="0"/>
          <w:numId w:val="19"/>
        </w:numPr>
        <w:tabs>
          <w:tab w:val="num" w:pos="709"/>
        </w:tabs>
        <w:suppressAutoHyphens/>
        <w:spacing w:after="0" w:line="240" w:lineRule="auto"/>
        <w:ind w:left="709" w:hanging="283"/>
        <w:jc w:val="both"/>
        <w:rPr>
          <w:rFonts w:eastAsia="Times New Roman" w:cstheme="minorHAnsi"/>
          <w:iCs/>
          <w:lang w:eastAsia="pl-PL"/>
        </w:rPr>
      </w:pPr>
      <w:r w:rsidRPr="00E746CD">
        <w:rPr>
          <w:rFonts w:eastAsia="Times New Roman" w:cstheme="minorHAnsi"/>
          <w:iCs/>
          <w:lang w:eastAsia="pl-PL"/>
        </w:rPr>
        <w:t xml:space="preserve">dostarczenia przedmiotu zamówienia </w:t>
      </w:r>
      <w:r w:rsidRPr="00E746CD">
        <w:rPr>
          <w:rFonts w:eastAsia="Times New Roman" w:cstheme="minorHAnsi"/>
          <w:bCs/>
          <w:lang w:eastAsia="pl-PL"/>
        </w:rPr>
        <w:t>na koszt i ryzyko Wykonawcy,</w:t>
      </w:r>
      <w:r w:rsidRPr="00E746CD">
        <w:rPr>
          <w:rFonts w:eastAsia="Times New Roman" w:cstheme="minorHAnsi"/>
          <w:iCs/>
          <w:lang w:eastAsia="pl-PL"/>
        </w:rPr>
        <w:t xml:space="preserve"> opakowanego </w:t>
      </w:r>
      <w:r w:rsidRPr="00E746CD">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735BF130" w14:textId="77777777" w:rsidR="00BF468E" w:rsidRPr="00E746CD" w:rsidRDefault="00BF468E">
      <w:pPr>
        <w:widowControl w:val="0"/>
        <w:numPr>
          <w:ilvl w:val="0"/>
          <w:numId w:val="19"/>
        </w:numPr>
        <w:tabs>
          <w:tab w:val="num" w:pos="709"/>
        </w:tabs>
        <w:suppressAutoHyphens/>
        <w:spacing w:after="0" w:line="240" w:lineRule="auto"/>
        <w:ind w:left="709" w:hanging="283"/>
        <w:jc w:val="both"/>
        <w:rPr>
          <w:rFonts w:eastAsia="Times New Roman" w:cstheme="minorHAnsi"/>
          <w:iCs/>
          <w:lang w:eastAsia="pl-PL"/>
        </w:rPr>
      </w:pPr>
      <w:r w:rsidRPr="00E746CD">
        <w:rPr>
          <w:rFonts w:eastAsia="Times New Roman" w:cstheme="minorHAnsi"/>
          <w:iCs/>
          <w:lang w:eastAsia="pl-PL"/>
        </w:rPr>
        <w:t>ubezpieczenia przedmiotu zamówienia na czas transportu</w:t>
      </w:r>
      <w:r w:rsidRPr="00E746CD">
        <w:rPr>
          <w:rFonts w:eastAsia="Times New Roman" w:cstheme="minorHAnsi"/>
          <w:bCs/>
          <w:iCs/>
          <w:lang w:eastAsia="pl-PL"/>
        </w:rPr>
        <w:t>,</w:t>
      </w:r>
    </w:p>
    <w:p w14:paraId="2940A684" w14:textId="77777777" w:rsidR="00BF468E" w:rsidRPr="00E746CD" w:rsidRDefault="00BF468E">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E746CD">
        <w:rPr>
          <w:rFonts w:eastAsia="Times New Roman" w:cstheme="minorHAnsi"/>
          <w:bCs/>
          <w:lang w:eastAsia="pl-PL"/>
        </w:rPr>
        <w:t>dostarczenia wraz z pierwszą dostawą oraz po każdej zmianie (aktualizacji):</w:t>
      </w:r>
    </w:p>
    <w:p w14:paraId="3040D4F8" w14:textId="77777777" w:rsidR="00BF468E" w:rsidRPr="00E746CD" w:rsidRDefault="00BF468E" w:rsidP="00746834">
      <w:pPr>
        <w:widowControl w:val="0"/>
        <w:numPr>
          <w:ilvl w:val="0"/>
          <w:numId w:val="55"/>
        </w:numPr>
        <w:suppressAutoHyphens/>
        <w:spacing w:after="0" w:line="240" w:lineRule="auto"/>
        <w:ind w:left="993" w:hanging="197"/>
        <w:jc w:val="both"/>
        <w:rPr>
          <w:rFonts w:eastAsia="Times New Roman" w:cstheme="minorHAnsi"/>
          <w:bCs/>
          <w:lang w:eastAsia="pl-PL"/>
        </w:rPr>
      </w:pPr>
      <w:r w:rsidRPr="00E746CD">
        <w:rPr>
          <w:rFonts w:eastAsia="Times New Roman" w:cstheme="minorHAnsi"/>
          <w:bCs/>
          <w:lang w:eastAsia="pl-PL"/>
        </w:rPr>
        <w:t>instrukcji dotyczącej utylizacji odpadów powstałych w trakcie używania przedmiotu zamówienia,</w:t>
      </w:r>
    </w:p>
    <w:p w14:paraId="4236FEB7" w14:textId="77777777" w:rsidR="00BF468E" w:rsidRPr="00E746CD" w:rsidRDefault="00BF468E" w:rsidP="00746834">
      <w:pPr>
        <w:widowControl w:val="0"/>
        <w:numPr>
          <w:ilvl w:val="0"/>
          <w:numId w:val="55"/>
        </w:numPr>
        <w:suppressAutoHyphens/>
        <w:spacing w:after="0" w:line="240" w:lineRule="auto"/>
        <w:ind w:left="993" w:hanging="197"/>
        <w:jc w:val="both"/>
        <w:rPr>
          <w:rFonts w:eastAsia="Times New Roman" w:cstheme="minorHAnsi"/>
          <w:bCs/>
          <w:lang w:eastAsia="pl-PL"/>
        </w:rPr>
      </w:pPr>
      <w:r w:rsidRPr="00E746CD">
        <w:rPr>
          <w:rFonts w:eastAsia="Times New Roman" w:cstheme="minorHAnsi"/>
          <w:bCs/>
          <w:lang w:eastAsia="pl-PL"/>
        </w:rPr>
        <w:t xml:space="preserve"> </w:t>
      </w:r>
      <w:r w:rsidRPr="00E746CD">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52D69D67" w14:textId="26074DAD" w:rsidR="00BF468E" w:rsidRPr="00E746CD" w:rsidRDefault="00BF468E">
      <w:pPr>
        <w:widowControl w:val="0"/>
        <w:numPr>
          <w:ilvl w:val="0"/>
          <w:numId w:val="19"/>
        </w:numPr>
        <w:tabs>
          <w:tab w:val="clear" w:pos="928"/>
          <w:tab w:val="num" w:pos="709"/>
          <w:tab w:val="num" w:pos="1260"/>
        </w:tabs>
        <w:suppressAutoHyphens/>
        <w:spacing w:after="0" w:line="240" w:lineRule="auto"/>
        <w:ind w:left="709" w:hanging="259"/>
        <w:jc w:val="both"/>
        <w:rPr>
          <w:rFonts w:eastAsia="Times New Roman" w:cstheme="minorHAnsi"/>
          <w:bCs/>
          <w:iCs/>
          <w:lang w:eastAsia="pl-PL"/>
        </w:rPr>
      </w:pPr>
      <w:r w:rsidRPr="00E746CD">
        <w:rPr>
          <w:rFonts w:eastAsia="Times New Roman" w:cstheme="minorHAnsi"/>
          <w:bCs/>
          <w:iCs/>
          <w:lang w:eastAsia="pl-PL"/>
        </w:rPr>
        <w:t xml:space="preserve">dołączenia do każdego opakowania zbiorczego  ulotki w języku polskim  zawierającej instrukcję dotyczącą magazynowania, warunków przechowywania oraz instrukcję używania przedmiotu zamówienia, </w:t>
      </w:r>
    </w:p>
    <w:p w14:paraId="0E6159FA" w14:textId="77777777" w:rsidR="00BF468E" w:rsidRPr="00E746CD" w:rsidRDefault="00BF468E">
      <w:pPr>
        <w:widowControl w:val="0"/>
        <w:numPr>
          <w:ilvl w:val="0"/>
          <w:numId w:val="19"/>
        </w:numPr>
        <w:tabs>
          <w:tab w:val="num" w:pos="709"/>
        </w:tabs>
        <w:suppressAutoHyphens/>
        <w:spacing w:after="0" w:line="240" w:lineRule="auto"/>
        <w:ind w:left="709" w:hanging="283"/>
        <w:jc w:val="both"/>
        <w:rPr>
          <w:rFonts w:eastAsia="Times New Roman" w:cstheme="minorHAnsi"/>
          <w:bCs/>
          <w:lang w:eastAsia="pl-PL"/>
        </w:rPr>
      </w:pPr>
      <w:r w:rsidRPr="00E746CD">
        <w:rPr>
          <w:rFonts w:eastAsia="Times New Roman" w:cstheme="minorHAnsi"/>
          <w:bCs/>
          <w:lang w:eastAsia="pl-PL"/>
        </w:rPr>
        <w:t>umożliwienia wizytowania pomieszczeń, w których odbywa się magazynowanie przedmiotu zamówienia oraz wglądu w dokumentację dotyczącą dystrybucji przedmiotu umowy.</w:t>
      </w:r>
    </w:p>
    <w:p w14:paraId="47C59254" w14:textId="77777777" w:rsidR="00BF468E" w:rsidRPr="00E746CD" w:rsidRDefault="00BF468E">
      <w:pPr>
        <w:widowControl w:val="0"/>
        <w:numPr>
          <w:ilvl w:val="0"/>
          <w:numId w:val="19"/>
        </w:numPr>
        <w:tabs>
          <w:tab w:val="num" w:pos="709"/>
        </w:tabs>
        <w:suppressAutoHyphens/>
        <w:spacing w:after="0" w:line="240" w:lineRule="auto"/>
        <w:ind w:left="709" w:hanging="283"/>
        <w:jc w:val="both"/>
        <w:rPr>
          <w:rFonts w:eastAsia="Times New Roman" w:cstheme="minorHAnsi"/>
          <w:bCs/>
          <w:lang w:eastAsia="pl-PL"/>
        </w:rPr>
      </w:pPr>
      <w:r w:rsidRPr="00E746CD">
        <w:rPr>
          <w:rFonts w:eastAsia="Times New Roman" w:cstheme="minorHAnsi"/>
          <w:bCs/>
          <w:iCs/>
          <w:lang w:eastAsia="pl-PL"/>
        </w:rPr>
        <w:t xml:space="preserve">wszelkie w/w dokumenty dostarczane wraz z towarem muszą być przetłumaczone </w:t>
      </w:r>
      <w:r w:rsidRPr="00E746CD">
        <w:rPr>
          <w:rFonts w:eastAsia="Times New Roman" w:cstheme="minorHAnsi"/>
          <w:bCs/>
          <w:iCs/>
          <w:lang w:eastAsia="pl-PL"/>
        </w:rPr>
        <w:br/>
        <w:t>na język polski.</w:t>
      </w:r>
    </w:p>
    <w:p w14:paraId="018B7770" w14:textId="77777777" w:rsidR="00BF468E" w:rsidRPr="00E746C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E746CD">
        <w:rPr>
          <w:rFonts w:eastAsia="Times New Roman" w:cstheme="minorHAnsi"/>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5E71ABC6" w14:textId="77777777" w:rsidR="00BF468E" w:rsidRPr="0035082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bookmarkStart w:id="10" w:name="_Hlk65667787"/>
      <w:r w:rsidRPr="0035082D">
        <w:rPr>
          <w:rFonts w:eastAsia="Times New Roman" w:cstheme="minorHAnsi"/>
          <w:bCs/>
          <w:kern w:val="2"/>
          <w:lang w:eastAsia="zh-CN"/>
        </w:rPr>
        <w:t xml:space="preserve">W przypadku braku dostępności oferowanego produktu, z przyczyn leżących po stronie producenta </w:t>
      </w:r>
      <w:r w:rsidRPr="0035082D">
        <w:rPr>
          <w:rFonts w:eastAsia="Times New Roman" w:cstheme="minorHAnsi"/>
          <w:bCs/>
          <w:kern w:val="2"/>
          <w:lang w:eastAsia="zh-CN"/>
        </w:rPr>
        <w:lastRenderedPageBreak/>
        <w:t xml:space="preserve">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10"/>
    <w:p w14:paraId="49D7AB97" w14:textId="77777777" w:rsidR="00BF468E" w:rsidRPr="0035082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35082D">
        <w:rPr>
          <w:rFonts w:eastAsia="Times New Roman" w:cstheme="minorHAnsi"/>
          <w:bCs/>
          <w:iCs/>
          <w:lang w:eastAsia="pl-PL"/>
        </w:rPr>
        <w:t>Osobą odpowiedzialną za wykonanie umowy ze strony Zamawiającego jest ……………..…………………</w:t>
      </w:r>
    </w:p>
    <w:p w14:paraId="71DE8AEE" w14:textId="77777777" w:rsidR="00BF468E" w:rsidRPr="0035082D"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35082D">
        <w:rPr>
          <w:rFonts w:eastAsia="Times New Roman" w:cstheme="minorHAnsi"/>
          <w:bCs/>
          <w:iCs/>
          <w:lang w:eastAsia="pl-PL"/>
        </w:rPr>
        <w:t>Osobą odpowiedzialna za wykonanie umowy ze strony Wykonawcy jest …………………………………..…</w:t>
      </w:r>
    </w:p>
    <w:p w14:paraId="0184CCD1" w14:textId="77777777" w:rsidR="00BF468E" w:rsidRPr="00EF423D" w:rsidRDefault="00BF468E" w:rsidP="00BF468E">
      <w:pPr>
        <w:spacing w:after="0" w:line="240" w:lineRule="auto"/>
        <w:jc w:val="both"/>
        <w:rPr>
          <w:rFonts w:eastAsia="Times New Roman" w:cstheme="minorHAnsi"/>
          <w:iCs/>
          <w:color w:val="FF0000"/>
          <w:lang w:eastAsia="pl-PL"/>
        </w:rPr>
      </w:pPr>
    </w:p>
    <w:p w14:paraId="5EB2273F" w14:textId="77777777" w:rsidR="00BF468E" w:rsidRPr="00EF423D" w:rsidRDefault="00BF468E" w:rsidP="00BF468E">
      <w:pPr>
        <w:spacing w:after="0" w:line="240" w:lineRule="auto"/>
        <w:jc w:val="center"/>
        <w:rPr>
          <w:rFonts w:eastAsia="Times New Roman" w:cstheme="minorHAnsi"/>
          <w:b/>
          <w:lang w:eastAsia="pl-PL"/>
        </w:rPr>
      </w:pPr>
      <w:r w:rsidRPr="00EF423D">
        <w:rPr>
          <w:rFonts w:eastAsia="Times New Roman" w:cstheme="minorHAnsi"/>
          <w:b/>
          <w:lang w:eastAsia="pl-PL"/>
        </w:rPr>
        <w:t>§ 4</w:t>
      </w:r>
    </w:p>
    <w:p w14:paraId="73987400" w14:textId="77777777" w:rsidR="00BF468E" w:rsidRPr="00EF423D" w:rsidRDefault="00BF468E" w:rsidP="00BF468E">
      <w:pPr>
        <w:tabs>
          <w:tab w:val="left" w:pos="284"/>
        </w:tabs>
        <w:spacing w:after="0" w:line="240" w:lineRule="auto"/>
        <w:jc w:val="center"/>
        <w:rPr>
          <w:rFonts w:eastAsia="Times New Roman" w:cstheme="minorHAnsi"/>
          <w:b/>
          <w:lang w:eastAsia="zh-CN"/>
        </w:rPr>
      </w:pPr>
      <w:r w:rsidRPr="00EF423D">
        <w:rPr>
          <w:rFonts w:eastAsia="Times New Roman" w:cstheme="minorHAnsi"/>
          <w:b/>
          <w:lang w:eastAsia="zh-CN"/>
        </w:rPr>
        <w:t>Warunki płatności</w:t>
      </w:r>
    </w:p>
    <w:p w14:paraId="3AA720AE" w14:textId="77777777" w:rsidR="00BF468E" w:rsidRPr="00EF423D" w:rsidRDefault="00BF468E" w:rsidP="00BF468E">
      <w:pPr>
        <w:tabs>
          <w:tab w:val="left" w:pos="284"/>
        </w:tabs>
        <w:spacing w:after="0" w:line="240" w:lineRule="auto"/>
        <w:jc w:val="center"/>
        <w:rPr>
          <w:rFonts w:eastAsia="Times New Roman" w:cstheme="minorHAnsi"/>
          <w:b/>
          <w:lang w:eastAsia="zh-CN"/>
        </w:rPr>
      </w:pPr>
    </w:p>
    <w:p w14:paraId="389D96A4" w14:textId="77777777" w:rsidR="00BF468E" w:rsidRPr="00EF423D" w:rsidRDefault="00BF468E" w:rsidP="00746834">
      <w:pPr>
        <w:numPr>
          <w:ilvl w:val="0"/>
          <w:numId w:val="43"/>
        </w:numPr>
        <w:spacing w:after="0" w:line="240" w:lineRule="auto"/>
        <w:ind w:left="360"/>
        <w:jc w:val="both"/>
        <w:rPr>
          <w:rFonts w:cstheme="minorHAnsi"/>
          <w:lang w:eastAsia="pl-PL"/>
        </w:rPr>
      </w:pPr>
      <w:r w:rsidRPr="00EF423D">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10A8ECD8" w14:textId="77777777" w:rsidR="00BF468E" w:rsidRPr="00EF423D" w:rsidRDefault="00BF468E" w:rsidP="00746834">
      <w:pPr>
        <w:numPr>
          <w:ilvl w:val="0"/>
          <w:numId w:val="43"/>
        </w:numPr>
        <w:spacing w:after="0" w:line="240" w:lineRule="auto"/>
        <w:ind w:left="360"/>
        <w:jc w:val="both"/>
        <w:rPr>
          <w:rFonts w:cstheme="minorHAnsi"/>
          <w:lang w:eastAsia="pl-PL"/>
        </w:rPr>
      </w:pPr>
      <w:r w:rsidRPr="00EF423D">
        <w:rPr>
          <w:rFonts w:cstheme="minorHAnsi"/>
          <w:lang w:eastAsia="pl-PL"/>
        </w:rPr>
        <w:t>Zapłata wynagrodzenia Wykonawcy nastąpi przelewem na konto Wykonawcy podane na fakturze w terminie do 30 dni kalendarzowych od daty przekazania prawidłowo wystawionej faktury VAT.</w:t>
      </w:r>
    </w:p>
    <w:p w14:paraId="3B92D716" w14:textId="77777777" w:rsidR="00BF468E" w:rsidRPr="00EF423D" w:rsidRDefault="00BF468E" w:rsidP="00746834">
      <w:pPr>
        <w:numPr>
          <w:ilvl w:val="0"/>
          <w:numId w:val="43"/>
        </w:numPr>
        <w:spacing w:after="0" w:line="240" w:lineRule="auto"/>
        <w:ind w:left="360"/>
        <w:jc w:val="both"/>
        <w:rPr>
          <w:rFonts w:cstheme="minorHAnsi"/>
          <w:lang w:eastAsia="pl-PL"/>
        </w:rPr>
      </w:pPr>
      <w:r w:rsidRPr="00EF423D">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0B523ED0" w14:textId="77777777" w:rsidR="00BF468E" w:rsidRPr="00EF423D" w:rsidRDefault="00BF468E" w:rsidP="00746834">
      <w:pPr>
        <w:numPr>
          <w:ilvl w:val="0"/>
          <w:numId w:val="43"/>
        </w:numPr>
        <w:spacing w:after="0" w:line="240" w:lineRule="auto"/>
        <w:ind w:left="360"/>
        <w:jc w:val="both"/>
        <w:rPr>
          <w:rFonts w:cstheme="minorHAnsi"/>
          <w:lang w:eastAsia="pl-PL"/>
        </w:rPr>
      </w:pPr>
      <w:r w:rsidRPr="00EF423D">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EF423D">
        <w:rPr>
          <w:rFonts w:cstheme="minorHAnsi"/>
        </w:rPr>
        <w:t xml:space="preserve"> </w:t>
      </w:r>
      <w:r w:rsidRPr="00EF423D">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6D40608A" w14:textId="77777777" w:rsidR="00BF468E" w:rsidRPr="00EF423D" w:rsidRDefault="00BF468E" w:rsidP="00746834">
      <w:pPr>
        <w:numPr>
          <w:ilvl w:val="0"/>
          <w:numId w:val="43"/>
        </w:numPr>
        <w:spacing w:after="0" w:line="240" w:lineRule="auto"/>
        <w:ind w:left="360"/>
        <w:jc w:val="both"/>
        <w:rPr>
          <w:rFonts w:cstheme="minorHAnsi"/>
          <w:lang w:eastAsia="pl-PL"/>
        </w:rPr>
      </w:pPr>
      <w:r w:rsidRPr="00EF423D">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EF423D">
        <w:rPr>
          <w:rFonts w:cstheme="minorHAnsi"/>
          <w:lang w:eastAsia="pl-PL"/>
        </w:rPr>
        <w:t>mikroprzedsiębiorca</w:t>
      </w:r>
      <w:proofErr w:type="spellEnd"/>
      <w:r w:rsidRPr="00EF423D">
        <w:rPr>
          <w:rFonts w:cstheme="minorHAnsi"/>
          <w:lang w:eastAsia="pl-PL"/>
        </w:rPr>
        <w:t xml:space="preserve">/mały przedsiębiorca/ średni przedsiębiorca/ duży przedsiębiorca. </w:t>
      </w:r>
    </w:p>
    <w:p w14:paraId="59C48A10" w14:textId="77777777" w:rsidR="00BF468E" w:rsidRPr="00EF423D" w:rsidRDefault="00BF468E" w:rsidP="00746834">
      <w:pPr>
        <w:numPr>
          <w:ilvl w:val="0"/>
          <w:numId w:val="43"/>
        </w:numPr>
        <w:spacing w:after="0" w:line="240" w:lineRule="auto"/>
        <w:ind w:left="360"/>
        <w:jc w:val="both"/>
        <w:rPr>
          <w:rFonts w:cstheme="minorHAnsi"/>
          <w:lang w:eastAsia="pl-PL"/>
        </w:rPr>
      </w:pPr>
      <w:r w:rsidRPr="00EF423D">
        <w:rPr>
          <w:rFonts w:cstheme="minorHAnsi"/>
          <w:lang w:eastAsia="pl-PL"/>
        </w:rPr>
        <w:t>Jako datę zapłaty faktury przyjmuje się datę obciążenia rachunku bankowego Zamawiającego.</w:t>
      </w:r>
    </w:p>
    <w:p w14:paraId="63F1726F" w14:textId="77777777" w:rsidR="00BF468E" w:rsidRPr="00EF423D" w:rsidRDefault="00BF468E" w:rsidP="00746834">
      <w:pPr>
        <w:numPr>
          <w:ilvl w:val="0"/>
          <w:numId w:val="43"/>
        </w:numPr>
        <w:spacing w:after="0" w:line="240" w:lineRule="auto"/>
        <w:ind w:left="360"/>
        <w:jc w:val="both"/>
        <w:rPr>
          <w:rFonts w:cstheme="minorHAnsi"/>
          <w:lang w:eastAsia="pl-PL"/>
        </w:rPr>
      </w:pPr>
      <w:r w:rsidRPr="00EF423D">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4A1707E1" w14:textId="0D873C7D" w:rsidR="00BF468E" w:rsidRPr="00345917" w:rsidRDefault="00BF468E" w:rsidP="00746834">
      <w:pPr>
        <w:numPr>
          <w:ilvl w:val="0"/>
          <w:numId w:val="43"/>
        </w:numPr>
        <w:spacing w:after="0" w:line="240" w:lineRule="auto"/>
        <w:ind w:left="360"/>
        <w:jc w:val="both"/>
        <w:rPr>
          <w:rFonts w:cstheme="minorHAnsi"/>
          <w:lang w:eastAsia="pl-PL"/>
        </w:rPr>
      </w:pPr>
      <w:r w:rsidRPr="00EF423D">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1" w:name="_Hlk66356015"/>
    </w:p>
    <w:bookmarkEnd w:id="11"/>
    <w:p w14:paraId="7096292A" w14:textId="77777777" w:rsidR="00BF468E" w:rsidRPr="00EF423D" w:rsidRDefault="00BF468E" w:rsidP="00BF468E">
      <w:pPr>
        <w:spacing w:after="0" w:line="240" w:lineRule="auto"/>
        <w:jc w:val="center"/>
        <w:rPr>
          <w:rFonts w:eastAsia="Times New Roman" w:cstheme="minorHAnsi"/>
          <w:b/>
          <w:lang w:eastAsia="pl-PL"/>
        </w:rPr>
      </w:pPr>
      <w:r w:rsidRPr="00EF423D">
        <w:rPr>
          <w:rFonts w:eastAsia="Times New Roman" w:cstheme="minorHAnsi"/>
          <w:b/>
          <w:lang w:eastAsia="pl-PL"/>
        </w:rPr>
        <w:t>§ 5</w:t>
      </w:r>
      <w:r w:rsidRPr="00EF423D">
        <w:rPr>
          <w:rFonts w:eastAsia="Times New Roman" w:cstheme="minorHAnsi"/>
          <w:b/>
          <w:lang w:eastAsia="pl-PL"/>
        </w:rPr>
        <w:br/>
        <w:t>Warunki gwarancji</w:t>
      </w:r>
    </w:p>
    <w:p w14:paraId="4BB615B6" w14:textId="77777777" w:rsidR="00BF468E" w:rsidRPr="00EF423D" w:rsidRDefault="00BF468E" w:rsidP="00BF468E">
      <w:pPr>
        <w:widowControl w:val="0"/>
        <w:suppressAutoHyphens/>
        <w:spacing w:after="0" w:line="240" w:lineRule="auto"/>
        <w:jc w:val="both"/>
        <w:rPr>
          <w:rFonts w:eastAsia="Times New Roman" w:cstheme="minorHAnsi"/>
          <w:lang w:eastAsia="pl-PL"/>
        </w:rPr>
      </w:pPr>
    </w:p>
    <w:p w14:paraId="236BBEDC" w14:textId="749BF390" w:rsidR="00BF468E" w:rsidRPr="00EF423D" w:rsidRDefault="00BF468E">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F423D">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w:t>
      </w:r>
      <w:r w:rsidRPr="00EF423D">
        <w:rPr>
          <w:rFonts w:eastAsia="Times New Roman" w:cstheme="minorHAnsi"/>
          <w:lang w:eastAsia="pl-PL"/>
        </w:rPr>
        <w:lastRenderedPageBreak/>
        <w:t xml:space="preserve">krótszy niż  12 miesięcy licząc od daty dostawy do Zamawiającego. </w:t>
      </w:r>
    </w:p>
    <w:p w14:paraId="7785CC4B" w14:textId="77777777" w:rsidR="00BF468E" w:rsidRPr="00EF423D"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EF423D">
        <w:rPr>
          <w:rFonts w:eastAsia="Times New Roman" w:cstheme="minorHAnsi"/>
          <w:lang w:eastAsia="pl-PL"/>
        </w:rPr>
        <w:t>Okres gwarancji na zestawy będzie równy terminowi jego ważności, o którym mowa w ust. 1 liczonemu od daty dostawy do Zamawiającego.</w:t>
      </w:r>
    </w:p>
    <w:p w14:paraId="62FB594C" w14:textId="77777777" w:rsidR="00BF468E" w:rsidRPr="00EF423D"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Reklamacje ilościowe dot. zgodności dostawy z fakturą Zamawiający składać będzie Wykonawcy pisemnie, niezwłocznie po ich stwierdzeniu.</w:t>
      </w:r>
    </w:p>
    <w:p w14:paraId="5F9DA2C8" w14:textId="77777777" w:rsidR="00BF468E" w:rsidRPr="00EF423D"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3D7ABB42" w14:textId="77777777" w:rsidR="00BF468E" w:rsidRPr="00EF423D"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286E9C55" w14:textId="77777777" w:rsidR="00BF468E" w:rsidRPr="00EF423D"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36703C0D" w14:textId="77777777" w:rsidR="00BF468E" w:rsidRPr="00EF423D"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 xml:space="preserve">Wykonawca zobowiązany jest do dostarczenia przedmiotu zamówienia wolnego od wad </w:t>
      </w:r>
      <w:r w:rsidRPr="00EF423D">
        <w:rPr>
          <w:rFonts w:eastAsia="Times New Roman" w:cstheme="minorHAnsi"/>
          <w:bCs/>
          <w:lang w:eastAsia="pl-PL"/>
        </w:rPr>
        <w:br/>
        <w:t>w terminie 7 dni od daty powzięcia wiadomości o wynikach ekspertyzy potwierdzających zasadność reklamacji.</w:t>
      </w:r>
    </w:p>
    <w:p w14:paraId="0ABC8A07" w14:textId="2298C474" w:rsidR="00BF468E" w:rsidRPr="00EF423D"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w:t>
      </w:r>
      <w:r w:rsidR="0008012D" w:rsidRPr="00EF423D">
        <w:rPr>
          <w:rFonts w:eastAsia="Times New Roman" w:cstheme="minorHAnsi"/>
          <w:bCs/>
          <w:lang w:eastAsia="pl-PL"/>
        </w:rPr>
        <w:t>7</w:t>
      </w:r>
      <w:r w:rsidRPr="00EF423D">
        <w:rPr>
          <w:rFonts w:eastAsia="Times New Roman" w:cstheme="minorHAnsi"/>
          <w:bCs/>
          <w:lang w:eastAsia="pl-PL"/>
        </w:rPr>
        <w:t>. Odstąpienie od umowy wymaga formy pisemnej pod rygorem nieważności. W przypadku odstąpienia od umowy wykonawcy przysługuje jedynie wynagrodzenie za zrealizowane prawidłowo dostawy.</w:t>
      </w:r>
    </w:p>
    <w:p w14:paraId="7E07F712" w14:textId="77777777" w:rsidR="00BF468E" w:rsidRPr="00EF423D"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129E6727" w14:textId="77777777" w:rsidR="00BF468E" w:rsidRPr="00EF423D" w:rsidRDefault="00BF468E" w:rsidP="00BF468E">
      <w:pPr>
        <w:spacing w:after="0" w:line="240" w:lineRule="auto"/>
        <w:jc w:val="both"/>
        <w:rPr>
          <w:rFonts w:eastAsia="Times New Roman" w:cstheme="minorHAnsi"/>
          <w:bCs/>
          <w:lang w:eastAsia="pl-PL"/>
        </w:rPr>
      </w:pPr>
    </w:p>
    <w:p w14:paraId="61E7EF26" w14:textId="77777777" w:rsidR="00BF468E" w:rsidRPr="00EF423D" w:rsidRDefault="00BF468E" w:rsidP="00BF468E">
      <w:pPr>
        <w:spacing w:after="0" w:line="240" w:lineRule="auto"/>
        <w:jc w:val="center"/>
        <w:rPr>
          <w:rFonts w:eastAsia="Times New Roman" w:cstheme="minorHAnsi"/>
          <w:b/>
          <w:bCs/>
          <w:lang w:eastAsia="pl-PL"/>
        </w:rPr>
      </w:pPr>
      <w:r w:rsidRPr="00EF423D">
        <w:rPr>
          <w:rFonts w:eastAsia="Times New Roman" w:cstheme="minorHAnsi"/>
          <w:b/>
          <w:bCs/>
          <w:lang w:eastAsia="pl-PL"/>
        </w:rPr>
        <w:t>§ 6</w:t>
      </w:r>
    </w:p>
    <w:p w14:paraId="19CE768C" w14:textId="77777777" w:rsidR="00BF468E" w:rsidRPr="00EF423D" w:rsidRDefault="00BF468E" w:rsidP="00BF468E">
      <w:pPr>
        <w:spacing w:after="0" w:line="240" w:lineRule="auto"/>
        <w:jc w:val="center"/>
        <w:rPr>
          <w:rFonts w:eastAsia="Times New Roman" w:cstheme="minorHAnsi"/>
          <w:b/>
          <w:lang w:eastAsia="pl-PL"/>
        </w:rPr>
      </w:pPr>
      <w:r w:rsidRPr="00EF423D">
        <w:rPr>
          <w:rFonts w:eastAsia="Times New Roman" w:cstheme="minorHAnsi"/>
          <w:b/>
          <w:lang w:eastAsia="pl-PL"/>
        </w:rPr>
        <w:t xml:space="preserve"> Odstąpienie od umowy</w:t>
      </w:r>
    </w:p>
    <w:p w14:paraId="20A6A85C" w14:textId="77777777" w:rsidR="00BF468E" w:rsidRPr="00EF423D" w:rsidRDefault="00BF468E" w:rsidP="00BF468E">
      <w:pPr>
        <w:spacing w:after="0" w:line="240" w:lineRule="auto"/>
        <w:jc w:val="center"/>
        <w:rPr>
          <w:rFonts w:eastAsia="Times New Roman" w:cstheme="minorHAnsi"/>
          <w:b/>
          <w:lang w:eastAsia="pl-PL"/>
        </w:rPr>
      </w:pPr>
    </w:p>
    <w:p w14:paraId="3495A08C" w14:textId="667D48C1" w:rsidR="00BF468E" w:rsidRPr="00EF423D" w:rsidRDefault="00BF468E">
      <w:pPr>
        <w:widowControl w:val="0"/>
        <w:numPr>
          <w:ilvl w:val="0"/>
          <w:numId w:val="20"/>
        </w:numPr>
        <w:suppressAutoHyphens/>
        <w:spacing w:after="0" w:line="240" w:lineRule="auto"/>
        <w:jc w:val="both"/>
        <w:rPr>
          <w:rFonts w:eastAsia="Times New Roman" w:cstheme="minorHAnsi"/>
          <w:lang w:eastAsia="pl-PL"/>
        </w:rPr>
      </w:pPr>
      <w:r w:rsidRPr="00EF423D">
        <w:rPr>
          <w:rFonts w:eastAsia="Times New Roman" w:cstheme="minorHAnsi"/>
          <w:lang w:eastAsia="pl-PL"/>
        </w:rPr>
        <w:t>Poza przypadkami, o których mowa w § 5 ust. 8, § 1</w:t>
      </w:r>
      <w:r w:rsidR="00B32917" w:rsidRPr="00EF423D">
        <w:rPr>
          <w:rFonts w:eastAsia="Times New Roman" w:cstheme="minorHAnsi"/>
          <w:lang w:eastAsia="pl-PL"/>
        </w:rPr>
        <w:t>1</w:t>
      </w:r>
      <w:r w:rsidRPr="00EF423D">
        <w:rPr>
          <w:rFonts w:eastAsia="Times New Roman" w:cstheme="minorHAnsi"/>
          <w:lang w:eastAsia="pl-PL"/>
        </w:rPr>
        <w:t xml:space="preserve"> ust. 1</w:t>
      </w:r>
      <w:r w:rsidRPr="00EF423D">
        <w:rPr>
          <w:rFonts w:eastAsia="Times New Roman" w:cstheme="minorHAnsi"/>
          <w:b/>
          <w:lang w:eastAsia="pl-PL"/>
        </w:rPr>
        <w:t xml:space="preserve"> </w:t>
      </w:r>
      <w:r w:rsidRPr="00EF423D">
        <w:rPr>
          <w:rFonts w:eastAsia="Times New Roman" w:cstheme="minorHAnsi"/>
          <w:lang w:eastAsia="pl-PL"/>
        </w:rPr>
        <w:t>umowy</w:t>
      </w:r>
      <w:r w:rsidRPr="00EF423D">
        <w:rPr>
          <w:rFonts w:eastAsia="Times New Roman" w:cstheme="minorHAnsi"/>
          <w:b/>
          <w:lang w:eastAsia="pl-PL"/>
        </w:rPr>
        <w:t xml:space="preserve"> </w:t>
      </w:r>
      <w:r w:rsidRPr="00EF423D">
        <w:rPr>
          <w:rFonts w:eastAsia="Times New Roman" w:cstheme="minorHAnsi"/>
          <w:lang w:eastAsia="pl-PL"/>
        </w:rPr>
        <w:t>oraz w Kodeksie cywilnym</w:t>
      </w:r>
      <w:r w:rsidRPr="00EF423D">
        <w:rPr>
          <w:rFonts w:eastAsia="Times New Roman" w:cstheme="minorHAnsi"/>
          <w:b/>
          <w:lang w:eastAsia="pl-PL"/>
        </w:rPr>
        <w:t xml:space="preserve"> </w:t>
      </w:r>
      <w:r w:rsidRPr="00EF423D">
        <w:rPr>
          <w:rFonts w:eastAsia="Times New Roman" w:cstheme="minorHAnsi"/>
          <w:lang w:eastAsia="pl-PL"/>
        </w:rPr>
        <w:t xml:space="preserve">stronom przysługuje prawo odstąpienia od umowy w ciągu 30 dni od dnia zaistnienia następujących sytuacji: </w:t>
      </w:r>
    </w:p>
    <w:p w14:paraId="6B3CED81" w14:textId="77777777" w:rsidR="00BF468E" w:rsidRPr="00EF423D" w:rsidRDefault="00BF468E" w:rsidP="00746834">
      <w:pPr>
        <w:pStyle w:val="Akapitzlist"/>
        <w:numPr>
          <w:ilvl w:val="0"/>
          <w:numId w:val="41"/>
        </w:numPr>
        <w:spacing w:line="240" w:lineRule="auto"/>
        <w:jc w:val="both"/>
        <w:rPr>
          <w:rFonts w:asciiTheme="minorHAnsi" w:hAnsiTheme="minorHAnsi" w:cstheme="minorHAnsi"/>
          <w:color w:val="auto"/>
          <w:lang w:eastAsia="pl-PL"/>
        </w:rPr>
      </w:pPr>
      <w:r w:rsidRPr="00EF423D">
        <w:rPr>
          <w:rFonts w:asciiTheme="minorHAnsi" w:hAnsiTheme="minorHAnsi" w:cstheme="minorHAnsi"/>
          <w:color w:val="auto"/>
          <w:lang w:eastAsia="pl-PL"/>
        </w:rPr>
        <w:t>Zamawiającemu przysługuje prawo odstąpienia od umowy, gdy:</w:t>
      </w:r>
    </w:p>
    <w:p w14:paraId="1B70551E" w14:textId="0F4B8797" w:rsidR="00BF468E" w:rsidRPr="00EF423D" w:rsidRDefault="0008012D">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EF423D">
        <w:rPr>
          <w:rFonts w:eastAsia="Times New Roman" w:cstheme="minorHAnsi"/>
          <w:lang w:eastAsia="pl-PL"/>
        </w:rPr>
        <w:t xml:space="preserve">    </w:t>
      </w:r>
      <w:r w:rsidR="00BF468E" w:rsidRPr="00EF423D">
        <w:rPr>
          <w:rFonts w:eastAsia="Times New Roman" w:cstheme="minorHAnsi"/>
          <w:lang w:eastAsia="pl-PL"/>
        </w:rPr>
        <w:t>zostanie wydany nakaz zajęcia majątku Wykonawcy,</w:t>
      </w:r>
    </w:p>
    <w:p w14:paraId="3F7E1F10" w14:textId="77777777" w:rsidR="00BF468E" w:rsidRPr="00EF423D" w:rsidRDefault="00BF468E">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EF423D">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647A875F" w14:textId="77777777" w:rsidR="00BF468E" w:rsidRPr="00EF423D" w:rsidRDefault="00BF468E" w:rsidP="00746834">
      <w:pPr>
        <w:pStyle w:val="Akapitzlist"/>
        <w:numPr>
          <w:ilvl w:val="0"/>
          <w:numId w:val="41"/>
        </w:numPr>
        <w:spacing w:line="240" w:lineRule="auto"/>
        <w:jc w:val="both"/>
        <w:rPr>
          <w:rFonts w:asciiTheme="minorHAnsi" w:hAnsiTheme="minorHAnsi" w:cstheme="minorHAnsi"/>
          <w:color w:val="auto"/>
          <w:lang w:eastAsia="pl-PL"/>
        </w:rPr>
      </w:pPr>
      <w:r w:rsidRPr="00EF423D">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64DF2A48" w14:textId="2EED3AF5" w:rsidR="00BF468E" w:rsidRPr="00EF423D" w:rsidRDefault="00BF468E" w:rsidP="00BF468E">
      <w:pPr>
        <w:widowControl w:val="0"/>
        <w:numPr>
          <w:ilvl w:val="0"/>
          <w:numId w:val="20"/>
        </w:numPr>
        <w:suppressAutoHyphens/>
        <w:spacing w:after="0" w:line="240" w:lineRule="auto"/>
        <w:jc w:val="both"/>
        <w:rPr>
          <w:rFonts w:eastAsia="Times New Roman" w:cstheme="minorHAnsi"/>
          <w:lang w:eastAsia="pl-PL"/>
        </w:rPr>
      </w:pPr>
      <w:r w:rsidRPr="00EF423D">
        <w:rPr>
          <w:rFonts w:eastAsia="Times New Roman" w:cstheme="minorHAnsi"/>
          <w:lang w:eastAsia="pl-PL"/>
        </w:rPr>
        <w:t>Odstąpienie od umowy powinno nastąpić w formie pisemnej – pod rygorem nieważności takiego oświadczenia i powinno zawierać uzasadnienie.</w:t>
      </w:r>
    </w:p>
    <w:p w14:paraId="606604B7" w14:textId="77777777" w:rsidR="00BF468E" w:rsidRPr="00EF423D" w:rsidRDefault="00BF468E">
      <w:pPr>
        <w:widowControl w:val="0"/>
        <w:numPr>
          <w:ilvl w:val="0"/>
          <w:numId w:val="20"/>
        </w:numPr>
        <w:suppressAutoHyphens/>
        <w:spacing w:after="0" w:line="240" w:lineRule="auto"/>
        <w:jc w:val="both"/>
        <w:rPr>
          <w:rFonts w:eastAsia="Times New Roman" w:cstheme="minorHAnsi"/>
          <w:lang w:eastAsia="pl-PL"/>
        </w:rPr>
      </w:pPr>
      <w:r w:rsidRPr="00EF423D">
        <w:rPr>
          <w:rFonts w:eastAsia="Times New Roman" w:cstheme="minorHAnsi"/>
          <w:bCs/>
          <w:lang w:eastAsia="pl-PL"/>
        </w:rPr>
        <w:t>W przypadku odstąpienia od umowy Wykonawcy przysługuje jedynie wynagrodzenie za zrealizowane prawidłowo dostawy.</w:t>
      </w:r>
    </w:p>
    <w:p w14:paraId="44CFC449" w14:textId="77777777" w:rsidR="00BF468E" w:rsidRPr="00EF423D" w:rsidRDefault="00BF468E" w:rsidP="00BF468E">
      <w:pPr>
        <w:spacing w:after="0" w:line="240" w:lineRule="auto"/>
        <w:rPr>
          <w:rFonts w:eastAsia="Times New Roman" w:cstheme="minorHAnsi"/>
          <w:color w:val="FF0000"/>
          <w:lang w:eastAsia="pl-PL"/>
        </w:rPr>
      </w:pPr>
    </w:p>
    <w:p w14:paraId="71A9FC42" w14:textId="77777777" w:rsidR="00BF468E" w:rsidRPr="00EF423D" w:rsidRDefault="00BF468E" w:rsidP="00BF468E">
      <w:pPr>
        <w:spacing w:after="0" w:line="240" w:lineRule="auto"/>
        <w:jc w:val="center"/>
        <w:rPr>
          <w:rFonts w:eastAsia="Times New Roman" w:cstheme="minorHAnsi"/>
          <w:b/>
          <w:lang w:eastAsia="pl-PL"/>
        </w:rPr>
      </w:pPr>
      <w:r w:rsidRPr="00EF423D">
        <w:rPr>
          <w:rFonts w:eastAsia="Times New Roman" w:cstheme="minorHAnsi"/>
          <w:b/>
          <w:lang w:eastAsia="pl-PL"/>
        </w:rPr>
        <w:t>§ 7</w:t>
      </w:r>
    </w:p>
    <w:p w14:paraId="213F64B8" w14:textId="77777777" w:rsidR="00BF468E" w:rsidRPr="00EF423D" w:rsidRDefault="00BF468E" w:rsidP="00BF468E">
      <w:pPr>
        <w:spacing w:after="0" w:line="240" w:lineRule="auto"/>
        <w:jc w:val="center"/>
        <w:rPr>
          <w:rFonts w:eastAsia="Times New Roman" w:cstheme="minorHAnsi"/>
          <w:b/>
          <w:lang w:eastAsia="pl-PL"/>
        </w:rPr>
      </w:pPr>
      <w:r w:rsidRPr="00EF423D">
        <w:rPr>
          <w:rFonts w:eastAsia="Times New Roman" w:cstheme="minorHAnsi"/>
          <w:b/>
          <w:lang w:eastAsia="pl-PL"/>
        </w:rPr>
        <w:t>Kary umowne</w:t>
      </w:r>
    </w:p>
    <w:p w14:paraId="18079A52" w14:textId="77777777" w:rsidR="00BF468E" w:rsidRPr="00EF423D" w:rsidRDefault="00BF468E" w:rsidP="00BF468E">
      <w:pPr>
        <w:spacing w:after="0" w:line="240" w:lineRule="auto"/>
        <w:jc w:val="center"/>
        <w:rPr>
          <w:rFonts w:eastAsia="Times New Roman" w:cstheme="minorHAnsi"/>
          <w:b/>
          <w:lang w:eastAsia="pl-PL"/>
        </w:rPr>
      </w:pPr>
    </w:p>
    <w:p w14:paraId="76B80D75" w14:textId="77777777" w:rsidR="00BF468E" w:rsidRPr="00EF423D" w:rsidRDefault="00BF468E">
      <w:pPr>
        <w:widowControl w:val="0"/>
        <w:numPr>
          <w:ilvl w:val="0"/>
          <w:numId w:val="37"/>
        </w:numPr>
        <w:suppressAutoHyphens/>
        <w:spacing w:after="0" w:line="240" w:lineRule="auto"/>
        <w:jc w:val="both"/>
        <w:rPr>
          <w:rFonts w:eastAsia="Times New Roman" w:cstheme="minorHAnsi"/>
          <w:bCs/>
          <w:kern w:val="2"/>
          <w:lang w:eastAsia="zh-CN"/>
        </w:rPr>
      </w:pPr>
      <w:r w:rsidRPr="00EF423D">
        <w:rPr>
          <w:rFonts w:eastAsia="Times New Roman" w:cstheme="minorHAnsi"/>
          <w:bCs/>
          <w:kern w:val="2"/>
          <w:lang w:eastAsia="zh-CN"/>
        </w:rPr>
        <w:t>Zamawiający może żądać kar umownych  w następujących przypadkach    i wysokościach:</w:t>
      </w:r>
    </w:p>
    <w:p w14:paraId="0DE94143" w14:textId="77777777" w:rsidR="00BF468E" w:rsidRPr="00EF423D" w:rsidRDefault="00BF468E" w:rsidP="00746834">
      <w:pPr>
        <w:pStyle w:val="Akapitzlist"/>
        <w:numPr>
          <w:ilvl w:val="0"/>
          <w:numId w:val="42"/>
        </w:numPr>
        <w:spacing w:line="240" w:lineRule="auto"/>
        <w:jc w:val="both"/>
        <w:rPr>
          <w:rFonts w:asciiTheme="minorHAnsi" w:hAnsiTheme="minorHAnsi" w:cstheme="minorHAnsi"/>
          <w:color w:val="auto"/>
        </w:rPr>
      </w:pPr>
      <w:r w:rsidRPr="00EF423D">
        <w:rPr>
          <w:rFonts w:asciiTheme="minorHAnsi" w:hAnsiTheme="minorHAnsi" w:cstheme="minorHAnsi"/>
          <w:color w:val="auto"/>
        </w:rPr>
        <w:t xml:space="preserve">w przypadku odstąpienia Wykonawcy od wykonania postanowień niniejszej umowy bez </w:t>
      </w:r>
      <w:r w:rsidRPr="00EF423D">
        <w:rPr>
          <w:rFonts w:asciiTheme="minorHAnsi" w:hAnsiTheme="minorHAnsi" w:cstheme="minorHAnsi"/>
          <w:color w:val="auto"/>
        </w:rPr>
        <w:lastRenderedPageBreak/>
        <w:t xml:space="preserve">zgody Zamawiającego bądź odstąpienia od umowy przez Zamawiającego z powodu okoliczności, leżących po stronie Wykonawcy w wysokości 10 % </w:t>
      </w:r>
      <w:r w:rsidRPr="00EF423D">
        <w:rPr>
          <w:rFonts w:asciiTheme="minorHAnsi" w:hAnsiTheme="minorHAnsi" w:cstheme="minorHAnsi"/>
          <w:color w:val="auto"/>
          <w:lang w:eastAsia="pl-PL"/>
        </w:rPr>
        <w:t>wynagrodzenia brutto</w:t>
      </w:r>
      <w:r w:rsidRPr="00EF423D">
        <w:rPr>
          <w:rFonts w:asciiTheme="minorHAnsi" w:hAnsiTheme="minorHAnsi" w:cstheme="minorHAnsi"/>
          <w:color w:val="auto"/>
        </w:rPr>
        <w:t>,                  o którym mowa w    § 2 ust. 1 umowy,</w:t>
      </w:r>
    </w:p>
    <w:p w14:paraId="48794F47" w14:textId="77777777" w:rsidR="00BF468E" w:rsidRPr="00EF423D" w:rsidRDefault="00BF468E" w:rsidP="00746834">
      <w:pPr>
        <w:pStyle w:val="Akapitzlist"/>
        <w:numPr>
          <w:ilvl w:val="0"/>
          <w:numId w:val="42"/>
        </w:numPr>
        <w:spacing w:line="240" w:lineRule="auto"/>
        <w:jc w:val="both"/>
        <w:rPr>
          <w:rFonts w:asciiTheme="minorHAnsi" w:hAnsiTheme="minorHAnsi" w:cstheme="minorHAnsi"/>
          <w:color w:val="auto"/>
        </w:rPr>
      </w:pPr>
      <w:r w:rsidRPr="00EF423D">
        <w:rPr>
          <w:rFonts w:asciiTheme="minorHAnsi" w:hAnsiTheme="minorHAnsi" w:cstheme="minorHAnsi"/>
          <w:color w:val="auto"/>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70E32983" w14:textId="77777777" w:rsidR="00BF468E" w:rsidRPr="00EF423D" w:rsidRDefault="00BF468E">
      <w:pPr>
        <w:pStyle w:val="Akapitzlist"/>
        <w:numPr>
          <w:ilvl w:val="0"/>
          <w:numId w:val="37"/>
        </w:numPr>
        <w:spacing w:line="240" w:lineRule="auto"/>
        <w:jc w:val="both"/>
        <w:rPr>
          <w:rFonts w:asciiTheme="minorHAnsi" w:hAnsiTheme="minorHAnsi" w:cstheme="minorHAnsi"/>
          <w:color w:val="auto"/>
        </w:rPr>
      </w:pPr>
      <w:r w:rsidRPr="00EF423D">
        <w:rPr>
          <w:rFonts w:asciiTheme="minorHAnsi" w:hAnsiTheme="minorHAnsi" w:cstheme="minorHAnsi"/>
          <w:color w:val="auto"/>
        </w:rPr>
        <w:t>Zamawiający może dochodzić odszkodowania przewyższającego kary umowne na zasadach ogólnych.</w:t>
      </w:r>
    </w:p>
    <w:p w14:paraId="55BC74CF" w14:textId="77777777" w:rsidR="00BF468E" w:rsidRPr="00EF423D" w:rsidRDefault="00BF468E">
      <w:pPr>
        <w:widowControl w:val="0"/>
        <w:numPr>
          <w:ilvl w:val="0"/>
          <w:numId w:val="37"/>
        </w:numPr>
        <w:suppressAutoHyphens/>
        <w:spacing w:after="0" w:line="240" w:lineRule="auto"/>
        <w:jc w:val="both"/>
        <w:rPr>
          <w:rFonts w:eastAsia="Times New Roman" w:cstheme="minorHAnsi"/>
          <w:bCs/>
          <w:kern w:val="2"/>
          <w:lang w:eastAsia="zh-CN"/>
        </w:rPr>
      </w:pPr>
      <w:bookmarkStart w:id="12" w:name="_Hlk66356189"/>
      <w:r w:rsidRPr="00EF423D">
        <w:rPr>
          <w:rFonts w:eastAsia="Times New Roman" w:cstheme="minorHAnsi"/>
          <w:bCs/>
          <w:kern w:val="2"/>
          <w:lang w:eastAsia="zh-CN"/>
        </w:rPr>
        <w:t xml:space="preserve">Łączna wartość kar umownych nałożonych na Wykonawcę nie może przekroczyć 50% wartości </w:t>
      </w:r>
      <w:r w:rsidRPr="00EF423D">
        <w:rPr>
          <w:rFonts w:eastAsia="Times New Roman" w:cstheme="minorHAnsi"/>
          <w:bCs/>
          <w:lang w:eastAsia="pl-PL"/>
        </w:rPr>
        <w:t xml:space="preserve">wynagrodzenia </w:t>
      </w:r>
      <w:r w:rsidRPr="00EF423D">
        <w:rPr>
          <w:rFonts w:eastAsia="Times New Roman" w:cstheme="minorHAnsi"/>
          <w:bCs/>
          <w:kern w:val="2"/>
          <w:lang w:eastAsia="zh-CN"/>
        </w:rPr>
        <w:t xml:space="preserve">o której mowa w </w:t>
      </w:r>
      <w:r w:rsidRPr="00EF423D">
        <w:rPr>
          <w:rFonts w:eastAsia="Times New Roman" w:cstheme="minorHAnsi"/>
          <w:bCs/>
          <w:lang w:eastAsia="pl-PL"/>
        </w:rPr>
        <w:t>§ 2 ust 1.</w:t>
      </w:r>
      <w:bookmarkStart w:id="13" w:name="_Hlk65667835"/>
      <w:bookmarkEnd w:id="12"/>
    </w:p>
    <w:p w14:paraId="39DA0A88" w14:textId="77777777" w:rsidR="00BF468E" w:rsidRPr="00EF423D" w:rsidRDefault="00BF468E">
      <w:pPr>
        <w:widowControl w:val="0"/>
        <w:numPr>
          <w:ilvl w:val="0"/>
          <w:numId w:val="37"/>
        </w:numPr>
        <w:suppressAutoHyphens/>
        <w:spacing w:after="0" w:line="240" w:lineRule="auto"/>
        <w:jc w:val="both"/>
        <w:rPr>
          <w:rFonts w:eastAsia="Times New Roman" w:cstheme="minorHAnsi"/>
          <w:bCs/>
          <w:kern w:val="2"/>
          <w:lang w:eastAsia="zh-CN"/>
        </w:rPr>
      </w:pPr>
      <w:r w:rsidRPr="00EF423D">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w:t>
      </w:r>
    </w:p>
    <w:p w14:paraId="7CD2DB5E" w14:textId="77777777" w:rsidR="00BF468E" w:rsidRPr="00EF423D" w:rsidRDefault="00BF468E">
      <w:pPr>
        <w:widowControl w:val="0"/>
        <w:numPr>
          <w:ilvl w:val="0"/>
          <w:numId w:val="37"/>
        </w:numPr>
        <w:suppressAutoHyphens/>
        <w:spacing w:after="0" w:line="240" w:lineRule="auto"/>
        <w:jc w:val="both"/>
        <w:rPr>
          <w:rFonts w:eastAsia="Times New Roman" w:cstheme="minorHAnsi"/>
          <w:bCs/>
          <w:kern w:val="2"/>
          <w:lang w:eastAsia="zh-CN"/>
        </w:rPr>
      </w:pPr>
      <w:r w:rsidRPr="00EF423D">
        <w:rPr>
          <w:rFonts w:eastAsia="Times New Roman" w:cstheme="minorHAnsi"/>
          <w:bCs/>
          <w:kern w:val="2"/>
          <w:lang w:eastAsia="zh-CN"/>
        </w:rPr>
        <w:t xml:space="preserve">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4036AECB" w14:textId="77777777" w:rsidR="00BF468E" w:rsidRPr="00EF423D" w:rsidRDefault="00BF468E">
      <w:pPr>
        <w:widowControl w:val="0"/>
        <w:numPr>
          <w:ilvl w:val="0"/>
          <w:numId w:val="37"/>
        </w:numPr>
        <w:suppressAutoHyphens/>
        <w:spacing w:after="0" w:line="240" w:lineRule="auto"/>
        <w:jc w:val="both"/>
        <w:rPr>
          <w:rFonts w:eastAsia="Times New Roman" w:cstheme="minorHAnsi"/>
          <w:bCs/>
          <w:kern w:val="2"/>
          <w:lang w:eastAsia="zh-CN"/>
        </w:rPr>
      </w:pPr>
      <w:r w:rsidRPr="00EF423D">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3"/>
    <w:p w14:paraId="0CDC6F27" w14:textId="77777777" w:rsidR="00BF468E" w:rsidRPr="00EF423D" w:rsidRDefault="00BF468E" w:rsidP="00BF468E">
      <w:pPr>
        <w:spacing w:after="0" w:line="240" w:lineRule="auto"/>
        <w:rPr>
          <w:rFonts w:eastAsia="Times New Roman" w:cstheme="minorHAnsi"/>
          <w:b/>
          <w:lang w:eastAsia="pl-PL"/>
        </w:rPr>
      </w:pPr>
    </w:p>
    <w:p w14:paraId="7FA0D0A1" w14:textId="77777777" w:rsidR="00BF468E" w:rsidRPr="00EF423D" w:rsidRDefault="00BF468E" w:rsidP="00BF468E">
      <w:pPr>
        <w:spacing w:after="0" w:line="240" w:lineRule="auto"/>
        <w:jc w:val="center"/>
        <w:rPr>
          <w:rFonts w:eastAsia="Times New Roman" w:cstheme="minorHAnsi"/>
          <w:b/>
          <w:lang w:eastAsia="pl-PL"/>
        </w:rPr>
      </w:pPr>
      <w:bookmarkStart w:id="14" w:name="_Hlk45790419"/>
      <w:r w:rsidRPr="00EF423D">
        <w:rPr>
          <w:rFonts w:eastAsia="Times New Roman" w:cstheme="minorHAnsi"/>
          <w:b/>
          <w:lang w:eastAsia="pl-PL"/>
        </w:rPr>
        <w:t>§ 8</w:t>
      </w:r>
    </w:p>
    <w:p w14:paraId="5770A9CC" w14:textId="77777777" w:rsidR="00BF468E" w:rsidRPr="00EF423D" w:rsidRDefault="00BF468E" w:rsidP="00BF468E">
      <w:pPr>
        <w:spacing w:after="0" w:line="240" w:lineRule="auto"/>
        <w:jc w:val="center"/>
        <w:rPr>
          <w:rFonts w:eastAsia="Times New Roman" w:cstheme="minorHAnsi"/>
          <w:b/>
          <w:lang w:eastAsia="pl-PL"/>
        </w:rPr>
      </w:pPr>
    </w:p>
    <w:bookmarkEnd w:id="14"/>
    <w:p w14:paraId="182ED3F3" w14:textId="77777777" w:rsidR="00BF468E" w:rsidRPr="00EF423D" w:rsidRDefault="00BF468E" w:rsidP="00BF468E">
      <w:pPr>
        <w:spacing w:after="0" w:line="240" w:lineRule="auto"/>
        <w:jc w:val="both"/>
        <w:rPr>
          <w:rFonts w:eastAsia="Times New Roman" w:cstheme="minorHAnsi"/>
          <w:bCs/>
          <w:lang w:eastAsia="pl-PL"/>
        </w:rPr>
      </w:pPr>
      <w:r w:rsidRPr="00EF423D">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EF423D">
        <w:rPr>
          <w:rFonts w:eastAsia="Times New Roman" w:cstheme="minorHAnsi"/>
          <w:bCs/>
          <w:vertAlign w:val="superscript"/>
          <w:lang w:eastAsia="pl-PL"/>
        </w:rPr>
        <w:footnoteReference w:id="1"/>
      </w:r>
    </w:p>
    <w:p w14:paraId="5785C6C6" w14:textId="77777777" w:rsidR="00BF468E" w:rsidRPr="00EF423D" w:rsidRDefault="00BF468E" w:rsidP="00BF468E">
      <w:pPr>
        <w:spacing w:after="0" w:line="240" w:lineRule="auto"/>
        <w:jc w:val="both"/>
        <w:rPr>
          <w:rFonts w:eastAsia="Times New Roman" w:cstheme="minorHAnsi"/>
          <w:bCs/>
          <w:lang w:eastAsia="pl-PL"/>
        </w:rPr>
      </w:pPr>
    </w:p>
    <w:p w14:paraId="42278E4B" w14:textId="77777777" w:rsidR="00BF468E" w:rsidRPr="00EF423D" w:rsidRDefault="00BF468E" w:rsidP="00BF468E">
      <w:pPr>
        <w:spacing w:after="0" w:line="240" w:lineRule="auto"/>
        <w:jc w:val="center"/>
        <w:rPr>
          <w:rFonts w:eastAsia="Times New Roman" w:cstheme="minorHAnsi"/>
          <w:b/>
          <w:lang w:eastAsia="pl-PL"/>
        </w:rPr>
      </w:pPr>
      <w:r w:rsidRPr="00EF423D">
        <w:rPr>
          <w:rFonts w:eastAsia="Times New Roman" w:cstheme="minorHAnsi"/>
          <w:b/>
          <w:lang w:eastAsia="pl-PL"/>
        </w:rPr>
        <w:t>§ 9</w:t>
      </w:r>
      <w:r w:rsidRPr="00EF423D">
        <w:rPr>
          <w:rFonts w:eastAsia="Times New Roman" w:cstheme="minorHAnsi"/>
          <w:b/>
          <w:lang w:eastAsia="pl-PL"/>
        </w:rPr>
        <w:br/>
        <w:t>Dopuszczalne zmiany w umowie</w:t>
      </w:r>
    </w:p>
    <w:p w14:paraId="028AB076" w14:textId="77777777" w:rsidR="00BF468E" w:rsidRPr="00EF423D" w:rsidRDefault="00BF468E" w:rsidP="00BF468E">
      <w:pPr>
        <w:spacing w:after="0" w:line="240" w:lineRule="auto"/>
        <w:jc w:val="center"/>
        <w:rPr>
          <w:rFonts w:eastAsia="Times New Roman" w:cstheme="minorHAnsi"/>
          <w:b/>
          <w:lang w:eastAsia="pl-PL"/>
        </w:rPr>
      </w:pPr>
    </w:p>
    <w:p w14:paraId="1DA050D9" w14:textId="77777777" w:rsidR="00BF468E" w:rsidRPr="00EF423D" w:rsidRDefault="00BF468E">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EF423D">
        <w:rPr>
          <w:rFonts w:eastAsia="Times New Roman" w:cstheme="minorHAnsi"/>
          <w:lang w:eastAsia="ar-SA"/>
        </w:rPr>
        <w:t xml:space="preserve">Zmiany umowy dokonuje się w formie pisemnej pod rygorem nieważności, z tym że zgodnie z art. 455 </w:t>
      </w:r>
      <w:r w:rsidRPr="00EF423D">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2A4A4E3B"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FA7FD27"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 xml:space="preserve">w części dotyczącej danych podmiotowych Wykonawcy (np.: zmiana siedziby, adresu i nazwy podmiotu wykonującego przedmiotową dostawę) w związku z wewnętrzną reorganizacją w ramach prowadzonej działalności lub wynikająca z przekształcenia podmiotowego po stronie </w:t>
      </w:r>
      <w:r w:rsidRPr="00EF423D">
        <w:rPr>
          <w:rFonts w:eastAsia="Times New Roman" w:cstheme="minorHAnsi"/>
          <w:bCs/>
          <w:lang w:eastAsia="pl-PL"/>
        </w:rPr>
        <w:lastRenderedPageBreak/>
        <w:t>wykonawcy    w formie sukcesji uniwersalnej.</w:t>
      </w:r>
    </w:p>
    <w:p w14:paraId="6AA7CB8F"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w części dotyczącej wysokości wynagrodzenia, która będzie wynikać z wprowadzenia</w:t>
      </w:r>
    </w:p>
    <w:p w14:paraId="423919AC" w14:textId="77777777" w:rsidR="00BF468E" w:rsidRPr="00EF423D" w:rsidRDefault="00BF468E" w:rsidP="00BF468E">
      <w:pPr>
        <w:spacing w:after="0" w:line="240" w:lineRule="auto"/>
        <w:ind w:left="720"/>
        <w:jc w:val="both"/>
        <w:rPr>
          <w:rFonts w:eastAsia="Times New Roman" w:cstheme="minorHAnsi"/>
          <w:bCs/>
          <w:lang w:eastAsia="pl-PL"/>
        </w:rPr>
      </w:pPr>
      <w:r w:rsidRPr="00EF423D">
        <w:rPr>
          <w:rFonts w:eastAsia="Times New Roman" w:cstheme="minorHAnsi"/>
          <w:bCs/>
          <w:lang w:eastAsia="pl-PL"/>
        </w:rPr>
        <w:t>przez Wykonawcę nowych, niższych w stosunku do obowiązujących w umowie, cen za</w:t>
      </w:r>
    </w:p>
    <w:p w14:paraId="239AA477" w14:textId="77777777" w:rsidR="00BF468E" w:rsidRPr="00EF423D" w:rsidRDefault="00BF468E" w:rsidP="00BF468E">
      <w:pPr>
        <w:spacing w:after="0" w:line="240" w:lineRule="auto"/>
        <w:ind w:left="720"/>
        <w:jc w:val="both"/>
        <w:rPr>
          <w:rFonts w:eastAsia="Times New Roman" w:cstheme="minorHAnsi"/>
          <w:bCs/>
          <w:lang w:eastAsia="pl-PL"/>
        </w:rPr>
      </w:pPr>
      <w:r w:rsidRPr="00EF423D">
        <w:rPr>
          <w:rFonts w:eastAsia="Times New Roman" w:cstheme="minorHAnsi"/>
          <w:bCs/>
          <w:lang w:eastAsia="pl-PL"/>
        </w:rPr>
        <w:t>przedmiot zamówienia,</w:t>
      </w:r>
    </w:p>
    <w:p w14:paraId="7EA43FEB"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7E3520A4"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EF423D">
        <w:rPr>
          <w:rFonts w:eastAsia="Times New Roman" w:cstheme="minorHAnsi"/>
          <w:bCs/>
          <w:spacing w:val="-4"/>
          <w:lang w:eastAsia="pl-PL"/>
        </w:rPr>
        <w:t>będzie miała wpływu na stopień wykorzystania wyrobu,</w:t>
      </w:r>
    </w:p>
    <w:p w14:paraId="57322099"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 xml:space="preserve">zmiana warunków i terminów poszczególnych dostaw (liczba, miejsce dostawy, opakowanie zewnętrzne) - zmiany te mogą wystąpić na skutek negatywnych </w:t>
      </w:r>
      <w:r w:rsidRPr="00EF423D">
        <w:rPr>
          <w:rFonts w:eastAsia="Times New Roman" w:cstheme="minorHAnsi"/>
          <w:bCs/>
          <w:spacing w:val="-1"/>
          <w:lang w:eastAsia="pl-PL"/>
        </w:rPr>
        <w:t xml:space="preserve">okoliczności mających bezpośredni wpływ na organizację dostaw, trudności transportowych, celnych, opóźnień </w:t>
      </w:r>
      <w:r w:rsidRPr="00EF423D">
        <w:rPr>
          <w:rFonts w:eastAsia="Times New Roman" w:cstheme="minorHAnsi"/>
          <w:bCs/>
          <w:lang w:eastAsia="pl-PL"/>
        </w:rPr>
        <w:t>związanych ze zwalnianiem serii, jak również trudności w dystrybucji i magazynowaniu wyrobu,</w:t>
      </w:r>
    </w:p>
    <w:p w14:paraId="39197283"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204AD8C5"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726AB47C"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powstania nadzwyczajnych okoliczności (nie będących „</w:t>
      </w:r>
      <w:r w:rsidRPr="00EF423D">
        <w:rPr>
          <w:rFonts w:eastAsia="Times New Roman" w:cstheme="minorHAnsi"/>
          <w:bCs/>
          <w:i/>
          <w:iCs/>
          <w:lang w:eastAsia="pl-PL"/>
        </w:rPr>
        <w:t>siła wyższą</w:t>
      </w:r>
      <w:r w:rsidRPr="00EF423D">
        <w:rPr>
          <w:rFonts w:eastAsia="Times New Roman" w:cstheme="minorHAnsi"/>
          <w:bCs/>
          <w:lang w:eastAsia="pl-PL"/>
        </w:rPr>
        <w:t xml:space="preserve">”), grożących rażącą stratą, których strony nie przewidziały przy zawarciu umowy; </w:t>
      </w:r>
    </w:p>
    <w:p w14:paraId="029AFEB9" w14:textId="77777777" w:rsidR="00BF468E" w:rsidRPr="00EF423D" w:rsidRDefault="00BF468E">
      <w:pPr>
        <w:widowControl w:val="0"/>
        <w:numPr>
          <w:ilvl w:val="0"/>
          <w:numId w:val="33"/>
        </w:numPr>
        <w:suppressAutoHyphens/>
        <w:spacing w:after="0" w:line="240" w:lineRule="auto"/>
        <w:jc w:val="both"/>
        <w:rPr>
          <w:rFonts w:eastAsia="Times New Roman" w:cstheme="minorHAnsi"/>
          <w:bCs/>
          <w:lang w:eastAsia="pl-PL"/>
        </w:rPr>
      </w:pPr>
      <w:r w:rsidRPr="00EF423D">
        <w:rPr>
          <w:rFonts w:eastAsia="Times New Roman" w:cstheme="minorHAnsi"/>
          <w:bCs/>
          <w:lang w:eastAsia="pl-PL"/>
        </w:rPr>
        <w:t>zmiany wynikające z powstania niezgodności pomiędzy zapisami umowy a treścią oferty i/lub SWZ.</w:t>
      </w:r>
    </w:p>
    <w:p w14:paraId="0F2AB47C" w14:textId="77777777" w:rsidR="00BF468E" w:rsidRPr="00EF423D" w:rsidRDefault="00BF468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EF423D">
        <w:rPr>
          <w:rFonts w:eastAsia="Times New Roman" w:cstheme="minorHAnsi"/>
          <w:bCs/>
          <w:lang w:eastAsia="pl-PL"/>
        </w:rPr>
        <w:t xml:space="preserve">Wyżej wymienione zmiany  z zastrzeżeniem, o którym mowa w ust. 1 lit. a) mogą być dokonane </w:t>
      </w:r>
      <w:r w:rsidRPr="00EF423D">
        <w:rPr>
          <w:rFonts w:eastAsia="Times New Roman" w:cstheme="minorHAnsi"/>
          <w:bCs/>
          <w:lang w:eastAsia="pl-PL"/>
        </w:rPr>
        <w:br/>
        <w:t>na wniosek Zamawiającego lub Wykonawcy, za zgodą obu stron i zostaną wprowadzone do umowy aneksem.</w:t>
      </w:r>
    </w:p>
    <w:p w14:paraId="745AB224" w14:textId="77777777" w:rsidR="00BF468E" w:rsidRPr="00EF423D" w:rsidRDefault="00BF468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EF423D">
        <w:rPr>
          <w:rFonts w:eastAsia="Times New Roman" w:cstheme="minorHAnsi"/>
          <w:bCs/>
          <w:spacing w:val="-5"/>
          <w:lang w:eastAsia="zh-CN"/>
        </w:rPr>
        <w:t>Zamawiający przewiduje także możliwość wprowadzenia zmiany wysokości wynagrodzenia</w:t>
      </w:r>
      <w:r w:rsidRPr="00EF423D">
        <w:rPr>
          <w:rFonts w:eastAsia="Times New Roman" w:cstheme="minorHAnsi"/>
          <w:bCs/>
          <w:lang w:eastAsia="pl-PL"/>
        </w:rPr>
        <w:t xml:space="preserve"> </w:t>
      </w:r>
      <w:r w:rsidRPr="00EF423D">
        <w:rPr>
          <w:rFonts w:eastAsia="Times New Roman" w:cstheme="minorHAnsi"/>
          <w:bCs/>
          <w:spacing w:val="-5"/>
          <w:lang w:eastAsia="zh-CN"/>
        </w:rPr>
        <w:t xml:space="preserve">Wykonawcy </w:t>
      </w:r>
      <w:r w:rsidRPr="00EF423D">
        <w:rPr>
          <w:rFonts w:eastAsia="Times New Roman" w:cstheme="minorHAnsi"/>
          <w:bCs/>
          <w:spacing w:val="-5"/>
          <w:lang w:eastAsia="zh-CN"/>
        </w:rPr>
        <w:br/>
        <w:t>z tytułu realizacji Umowy, w przypadku:</w:t>
      </w:r>
    </w:p>
    <w:p w14:paraId="56710FA7" w14:textId="77777777" w:rsidR="00BF468E" w:rsidRPr="00EF423D" w:rsidRDefault="00BF468E">
      <w:pPr>
        <w:widowControl w:val="0"/>
        <w:numPr>
          <w:ilvl w:val="0"/>
          <w:numId w:val="25"/>
        </w:numPr>
        <w:suppressAutoHyphens/>
        <w:spacing w:after="0" w:line="240" w:lineRule="auto"/>
        <w:jc w:val="both"/>
        <w:rPr>
          <w:rFonts w:eastAsia="Times New Roman" w:cstheme="minorHAnsi"/>
          <w:bCs/>
          <w:kern w:val="2"/>
          <w:lang w:eastAsia="zh-CN"/>
        </w:rPr>
      </w:pPr>
      <w:r w:rsidRPr="00EF423D">
        <w:rPr>
          <w:rFonts w:eastAsia="Times New Roman" w:cstheme="minorHAnsi"/>
          <w:bCs/>
          <w:spacing w:val="-5"/>
          <w:lang w:eastAsia="zh-CN"/>
        </w:rPr>
        <w:t xml:space="preserve">zmiany </w:t>
      </w:r>
      <w:r w:rsidRPr="00EF423D">
        <w:rPr>
          <w:rFonts w:eastAsia="Times New Roman" w:cstheme="minorHAnsi"/>
          <w:bCs/>
          <w:kern w:val="2"/>
          <w:lang w:eastAsia="zh-CN"/>
        </w:rPr>
        <w:t xml:space="preserve">stawki podatku od towarów i usług oraz podatku akcyzowego, </w:t>
      </w:r>
    </w:p>
    <w:p w14:paraId="4A726E2E" w14:textId="77777777" w:rsidR="00BF468E" w:rsidRPr="00EF423D" w:rsidRDefault="00BF468E">
      <w:pPr>
        <w:widowControl w:val="0"/>
        <w:numPr>
          <w:ilvl w:val="0"/>
          <w:numId w:val="25"/>
        </w:numPr>
        <w:suppressAutoHyphens/>
        <w:spacing w:after="0" w:line="240" w:lineRule="auto"/>
        <w:jc w:val="both"/>
        <w:rPr>
          <w:rFonts w:eastAsia="Times New Roman" w:cstheme="minorHAnsi"/>
          <w:bCs/>
          <w:kern w:val="2"/>
          <w:lang w:eastAsia="zh-CN"/>
        </w:rPr>
      </w:pPr>
      <w:r w:rsidRPr="00EF423D">
        <w:rPr>
          <w:rFonts w:eastAsia="Times New Roman" w:cstheme="minorHAnsi"/>
          <w:bCs/>
          <w:spacing w:val="-5"/>
          <w:lang w:eastAsia="zh-CN"/>
        </w:rPr>
        <w:t xml:space="preserve">zmiany </w:t>
      </w:r>
      <w:r w:rsidRPr="00EF423D">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22F9C5DC" w14:textId="77777777" w:rsidR="00BF468E" w:rsidRPr="00EF423D" w:rsidRDefault="00BF468E">
      <w:pPr>
        <w:widowControl w:val="0"/>
        <w:numPr>
          <w:ilvl w:val="0"/>
          <w:numId w:val="25"/>
        </w:numPr>
        <w:suppressAutoHyphens/>
        <w:spacing w:after="0" w:line="240" w:lineRule="auto"/>
        <w:jc w:val="both"/>
        <w:rPr>
          <w:rFonts w:eastAsia="Times New Roman" w:cstheme="minorHAnsi"/>
          <w:bCs/>
          <w:spacing w:val="-5"/>
          <w:lang w:eastAsia="zh-CN"/>
        </w:rPr>
      </w:pPr>
      <w:r w:rsidRPr="00EF423D">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63285905" w14:textId="77777777" w:rsidR="00BF468E" w:rsidRPr="00EF423D" w:rsidRDefault="00BF468E">
      <w:pPr>
        <w:widowControl w:val="0"/>
        <w:numPr>
          <w:ilvl w:val="0"/>
          <w:numId w:val="25"/>
        </w:numPr>
        <w:suppressAutoHyphens/>
        <w:spacing w:after="0" w:line="240" w:lineRule="auto"/>
        <w:jc w:val="both"/>
        <w:rPr>
          <w:rFonts w:eastAsia="Times New Roman" w:cstheme="minorHAnsi"/>
          <w:bCs/>
          <w:spacing w:val="-5"/>
          <w:lang w:eastAsia="zh-CN"/>
        </w:rPr>
      </w:pPr>
      <w:r w:rsidRPr="00EF423D">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DEBF554" w14:textId="77777777" w:rsidR="00BF468E" w:rsidRPr="00EF423D" w:rsidRDefault="00BF468E" w:rsidP="00BF468E">
      <w:pPr>
        <w:widowControl w:val="0"/>
        <w:autoSpaceDE w:val="0"/>
        <w:autoSpaceDN w:val="0"/>
        <w:adjustRightInd w:val="0"/>
        <w:spacing w:after="0" w:line="40" w:lineRule="atLeast"/>
        <w:ind w:left="240"/>
        <w:jc w:val="both"/>
        <w:rPr>
          <w:rFonts w:eastAsia="Times New Roman" w:cstheme="minorHAnsi"/>
          <w:lang w:eastAsia="pl-PL"/>
        </w:rPr>
      </w:pPr>
      <w:r w:rsidRPr="00EF423D">
        <w:rPr>
          <w:rFonts w:eastAsia="Times New Roman" w:cstheme="minorHAnsi"/>
          <w:lang w:eastAsia="pl-PL"/>
        </w:rPr>
        <w:t xml:space="preserve"> - jeżeli zmiany te będą miały wpływ na koszty wykonania zamówienia przez wykonawcę. </w:t>
      </w:r>
    </w:p>
    <w:p w14:paraId="002F4933" w14:textId="77777777" w:rsidR="00BF468E" w:rsidRPr="00EF423D" w:rsidRDefault="00BF468E">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EF423D">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3117C70D" w14:textId="77777777" w:rsidR="00BF468E" w:rsidRPr="00EF423D"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EF423D">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783C06ED" w14:textId="77777777" w:rsidR="00BF468E" w:rsidRPr="00EF423D"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EF423D">
        <w:rPr>
          <w:rFonts w:eastAsia="SimSun" w:cstheme="minorHAnsi"/>
          <w:bCs/>
          <w:kern w:val="2"/>
          <w:lang w:eastAsia="zh-CN" w:bidi="hi-IN"/>
        </w:rPr>
        <w:t>określenie wysokości nowego wynagrodzenia wraz z przedstawieniem szczegółowej kalkulacji kwoty,  o jaką wynagrodzenie ma ulec zmianie;</w:t>
      </w:r>
    </w:p>
    <w:p w14:paraId="31E2AC15" w14:textId="77777777" w:rsidR="00BF468E" w:rsidRPr="00EF423D"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EF423D">
        <w:rPr>
          <w:rFonts w:eastAsia="SimSun" w:cstheme="minorHAnsi"/>
          <w:bCs/>
          <w:kern w:val="2"/>
          <w:lang w:eastAsia="zh-CN" w:bidi="hi-IN"/>
        </w:rPr>
        <w:t xml:space="preserve">wskazanie daty, od której nastąpi bądź nastąpiła zmiana kosztów realizacji przedmiotu umowy </w:t>
      </w:r>
      <w:r w:rsidRPr="00EF423D">
        <w:rPr>
          <w:rFonts w:eastAsia="SimSun" w:cstheme="minorHAnsi"/>
          <w:bCs/>
          <w:kern w:val="2"/>
          <w:lang w:eastAsia="zh-CN" w:bidi="hi-IN"/>
        </w:rPr>
        <w:lastRenderedPageBreak/>
        <w:t>(nie wcześniejszej niż data wejścia w życie właściwych przepisów).</w:t>
      </w:r>
    </w:p>
    <w:p w14:paraId="5FF07060" w14:textId="77777777" w:rsidR="00BF468E" w:rsidRPr="00EF423D" w:rsidRDefault="00BF468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EF423D">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6140F68" w14:textId="77777777" w:rsidR="00BF468E" w:rsidRPr="00EF423D"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F423D">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6A9FDE46" w14:textId="77777777" w:rsidR="00BF468E" w:rsidRPr="00EF423D"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F423D">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5" w:name="_GoBack2"/>
      <w:bookmarkEnd w:id="15"/>
      <w:r w:rsidRPr="00EF423D">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21F06F0" w14:textId="77777777" w:rsidR="00BF468E" w:rsidRPr="00EF423D"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F423D">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B59E10E" w14:textId="77777777" w:rsidR="00BF468E" w:rsidRPr="00EF423D" w:rsidRDefault="00BF468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EF423D">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6" w:name="_GoBack11"/>
      <w:bookmarkEnd w:id="16"/>
      <w:r w:rsidRPr="00EF423D">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21BB4F2" w14:textId="77777777" w:rsidR="00BF468E" w:rsidRPr="00EF423D"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EF423D">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BF9801C" w14:textId="77777777" w:rsidR="00BF468E" w:rsidRPr="00EF423D"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EF423D">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0A646B63" w14:textId="18680779" w:rsidR="00EF423D" w:rsidRPr="00EF423D" w:rsidRDefault="00BF468E" w:rsidP="00EF423D">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EF423D">
        <w:rPr>
          <w:rFonts w:eastAsia="SimSun" w:cstheme="minorHAnsi"/>
          <w:bCs/>
          <w:kern w:val="2"/>
          <w:lang w:eastAsia="zh-CN" w:bidi="hi-IN"/>
        </w:rPr>
        <w:t>Zmiana wynagrodzenia wymaga aneksu do umowy</w:t>
      </w:r>
      <w:r w:rsidRPr="00EF423D">
        <w:rPr>
          <w:rFonts w:eastAsia="SimSun" w:cstheme="minorHAnsi"/>
          <w:bCs/>
          <w:color w:val="FF0000"/>
          <w:kern w:val="2"/>
          <w:lang w:eastAsia="zh-CN" w:bidi="hi-IN"/>
        </w:rPr>
        <w:t xml:space="preserve">, </w:t>
      </w:r>
      <w:r w:rsidR="00EF423D" w:rsidRPr="00EF423D">
        <w:rPr>
          <w:rFonts w:eastAsia="SimSun" w:cstheme="minorHAnsi"/>
          <w:bCs/>
          <w:kern w:val="2"/>
          <w:lang w:eastAsia="zh-CN" w:bidi="hi-IN"/>
        </w:rPr>
        <w:t>nieważności. Aneks zostanie zawarty w zakresie wyrażonej zgody na wnioskowaną zmianę, w terminie 14 dni licząc od dnia przedłożenia odpowiedzi na wniosek lub upływu terminu na przedłożenie odpowiedzi na wniosek, zgodnie z ust. 8.</w:t>
      </w:r>
    </w:p>
    <w:p w14:paraId="497878D7" w14:textId="77777777" w:rsidR="00EF423D" w:rsidRPr="00EF423D" w:rsidRDefault="00EF423D" w:rsidP="00EF423D">
      <w:pPr>
        <w:widowControl w:val="0"/>
        <w:suppressAutoHyphens/>
        <w:spacing w:after="0" w:line="240" w:lineRule="auto"/>
        <w:jc w:val="both"/>
        <w:textAlignment w:val="baseline"/>
        <w:rPr>
          <w:rFonts w:eastAsia="SimSun" w:cstheme="minorHAnsi"/>
          <w:bCs/>
          <w:kern w:val="2"/>
          <w:lang w:eastAsia="zh-CN" w:bidi="hi-IN"/>
        </w:rPr>
      </w:pPr>
    </w:p>
    <w:p w14:paraId="2DC0B06B" w14:textId="77777777" w:rsidR="00EF423D" w:rsidRPr="00EF423D" w:rsidRDefault="00EF423D" w:rsidP="00EF423D">
      <w:pPr>
        <w:widowControl w:val="0"/>
        <w:suppressAutoHyphens/>
        <w:spacing w:after="0" w:line="240" w:lineRule="auto"/>
        <w:jc w:val="center"/>
        <w:textAlignment w:val="baseline"/>
        <w:rPr>
          <w:rFonts w:eastAsia="SimSun" w:cstheme="minorHAnsi"/>
          <w:b/>
          <w:kern w:val="2"/>
          <w:lang w:eastAsia="zh-CN" w:bidi="hi-IN"/>
        </w:rPr>
      </w:pPr>
      <w:r w:rsidRPr="00EF423D">
        <w:rPr>
          <w:rFonts w:eastAsia="Times New Roman" w:cstheme="minorHAnsi"/>
          <w:b/>
          <w:lang w:eastAsia="pl-PL"/>
        </w:rPr>
        <w:t>§ 10</w:t>
      </w:r>
    </w:p>
    <w:p w14:paraId="543CC36D" w14:textId="77777777" w:rsidR="00EF423D" w:rsidRPr="00EF423D" w:rsidRDefault="00EF423D" w:rsidP="00EF423D">
      <w:pPr>
        <w:widowControl w:val="0"/>
        <w:suppressAutoHyphens/>
        <w:spacing w:after="0" w:line="240" w:lineRule="auto"/>
        <w:jc w:val="both"/>
        <w:textAlignment w:val="baseline"/>
        <w:rPr>
          <w:rFonts w:eastAsia="SimSun" w:cstheme="minorHAnsi"/>
          <w:b/>
          <w:kern w:val="2"/>
          <w:lang w:eastAsia="zh-CN" w:bidi="hi-IN"/>
        </w:rPr>
      </w:pPr>
      <w:r w:rsidRPr="00EF423D">
        <w:rPr>
          <w:rFonts w:eastAsia="SimSun" w:cstheme="minorHAnsi"/>
          <w:b/>
          <w:kern w:val="2"/>
          <w:lang w:eastAsia="zh-CN" w:bidi="hi-IN"/>
        </w:rPr>
        <w:t xml:space="preserve">                                                                     Klauzula waloryzacyjna</w:t>
      </w:r>
    </w:p>
    <w:p w14:paraId="3A21FC2C" w14:textId="77777777" w:rsidR="00EF423D" w:rsidRPr="00EF423D" w:rsidRDefault="00EF423D" w:rsidP="00EF423D">
      <w:pPr>
        <w:widowControl w:val="0"/>
        <w:suppressAutoHyphens/>
        <w:spacing w:after="0" w:line="240" w:lineRule="auto"/>
        <w:jc w:val="both"/>
        <w:textAlignment w:val="baseline"/>
        <w:rPr>
          <w:rFonts w:eastAsia="SimSun" w:cstheme="minorHAnsi"/>
          <w:bCs/>
          <w:kern w:val="2"/>
          <w:lang w:eastAsia="zh-CN" w:bidi="hi-IN"/>
        </w:rPr>
      </w:pPr>
    </w:p>
    <w:p w14:paraId="44D3FA14" w14:textId="77777777" w:rsidR="00EF423D" w:rsidRPr="00EF423D" w:rsidRDefault="00EF423D" w:rsidP="00746834">
      <w:pPr>
        <w:widowControl w:val="0"/>
        <w:numPr>
          <w:ilvl w:val="0"/>
          <w:numId w:val="58"/>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EF423D">
        <w:rPr>
          <w:rFonts w:eastAsia="SimSun" w:cstheme="minorHAnsi"/>
          <w:bCs/>
          <w:kern w:val="2"/>
          <w:lang w:eastAsia="zh-CN" w:bidi="hi-IN"/>
        </w:rPr>
        <w:t xml:space="preserve">Strony przewidują także zmianę wynagrodzenia należnego Wykonawcy wynikającą ze zmiany  cen  materiałów lub kosztów związanych z realizacją  zamówienia . </w:t>
      </w:r>
    </w:p>
    <w:p w14:paraId="132D9FCB" w14:textId="77777777" w:rsidR="00EF423D" w:rsidRPr="00EF423D" w:rsidRDefault="00EF423D" w:rsidP="00746834">
      <w:pPr>
        <w:widowControl w:val="0"/>
        <w:numPr>
          <w:ilvl w:val="0"/>
          <w:numId w:val="58"/>
        </w:numPr>
        <w:suppressAutoHyphens/>
        <w:spacing w:after="0" w:line="240" w:lineRule="auto"/>
        <w:ind w:left="284" w:hanging="284"/>
        <w:jc w:val="both"/>
        <w:textAlignment w:val="baseline"/>
        <w:rPr>
          <w:rFonts w:eastAsia="SimSun" w:cstheme="minorHAnsi"/>
          <w:lang w:bidi="hi-IN"/>
        </w:rPr>
      </w:pPr>
      <w:r w:rsidRPr="00EF423D">
        <w:rPr>
          <w:rFonts w:eastAsia="SimSun" w:cstheme="minorHAnsi"/>
          <w:bCs/>
          <w:kern w:val="2"/>
          <w:lang w:eastAsia="zh-CN" w:bidi="hi-IN"/>
        </w:rPr>
        <w:lastRenderedPageBreak/>
        <w:t xml:space="preserve">W przypadku zmiany o której mowa w ust. 1 Strony ustalają, co następuje: </w:t>
      </w:r>
    </w:p>
    <w:p w14:paraId="5857F002" w14:textId="77777777" w:rsidR="00EF423D" w:rsidRPr="00EF423D" w:rsidRDefault="00EF423D" w:rsidP="00746834">
      <w:pPr>
        <w:pStyle w:val="Akapitzlist"/>
        <w:numPr>
          <w:ilvl w:val="0"/>
          <w:numId w:val="54"/>
        </w:numPr>
        <w:suppressAutoHyphens w:val="0"/>
        <w:spacing w:line="276" w:lineRule="auto"/>
        <w:ind w:left="426" w:hanging="426"/>
        <w:contextualSpacing/>
        <w:jc w:val="both"/>
        <w:rPr>
          <w:rFonts w:asciiTheme="minorHAnsi" w:hAnsiTheme="minorHAnsi" w:cstheme="minorHAnsi"/>
          <w:vanish/>
          <w:color w:val="auto"/>
        </w:rPr>
      </w:pPr>
    </w:p>
    <w:p w14:paraId="409F5E95" w14:textId="77777777" w:rsidR="00EF423D" w:rsidRPr="00EF423D" w:rsidRDefault="00EF423D" w:rsidP="00746834">
      <w:pPr>
        <w:pStyle w:val="Akapitzlist"/>
        <w:numPr>
          <w:ilvl w:val="0"/>
          <w:numId w:val="54"/>
        </w:numPr>
        <w:suppressAutoHyphens w:val="0"/>
        <w:spacing w:line="276" w:lineRule="auto"/>
        <w:ind w:left="426" w:hanging="426"/>
        <w:contextualSpacing/>
        <w:jc w:val="both"/>
        <w:rPr>
          <w:rFonts w:asciiTheme="minorHAnsi" w:hAnsiTheme="minorHAnsi" w:cstheme="minorHAnsi"/>
          <w:vanish/>
          <w:color w:val="auto"/>
        </w:rPr>
      </w:pPr>
    </w:p>
    <w:p w14:paraId="3CFC5C83" w14:textId="77777777" w:rsidR="00EF423D" w:rsidRPr="00EF423D" w:rsidRDefault="00EF423D" w:rsidP="00746834">
      <w:pPr>
        <w:pStyle w:val="Akapitzlist"/>
        <w:numPr>
          <w:ilvl w:val="0"/>
          <w:numId w:val="54"/>
        </w:numPr>
        <w:suppressAutoHyphens w:val="0"/>
        <w:spacing w:line="276" w:lineRule="auto"/>
        <w:ind w:left="426" w:hanging="426"/>
        <w:contextualSpacing/>
        <w:jc w:val="both"/>
        <w:rPr>
          <w:rFonts w:asciiTheme="minorHAnsi" w:hAnsiTheme="minorHAnsi" w:cstheme="minorHAnsi"/>
          <w:vanish/>
          <w:color w:val="auto"/>
        </w:rPr>
      </w:pPr>
    </w:p>
    <w:p w14:paraId="3875D406" w14:textId="77777777" w:rsidR="00EF423D" w:rsidRPr="00EF423D" w:rsidRDefault="00EF423D" w:rsidP="00746834">
      <w:pPr>
        <w:pStyle w:val="Akapitzlist"/>
        <w:numPr>
          <w:ilvl w:val="0"/>
          <w:numId w:val="54"/>
        </w:numPr>
        <w:suppressAutoHyphens w:val="0"/>
        <w:spacing w:line="276" w:lineRule="auto"/>
        <w:ind w:left="426" w:hanging="426"/>
        <w:contextualSpacing/>
        <w:jc w:val="both"/>
        <w:rPr>
          <w:rFonts w:asciiTheme="minorHAnsi" w:hAnsiTheme="minorHAnsi" w:cstheme="minorHAnsi"/>
          <w:vanish/>
          <w:color w:val="auto"/>
        </w:rPr>
      </w:pPr>
    </w:p>
    <w:p w14:paraId="1B53BA21" w14:textId="77777777" w:rsidR="00EF423D" w:rsidRPr="00EF423D" w:rsidRDefault="00EF423D" w:rsidP="00746834">
      <w:pPr>
        <w:pStyle w:val="Akapitzlist"/>
        <w:numPr>
          <w:ilvl w:val="0"/>
          <w:numId w:val="54"/>
        </w:numPr>
        <w:suppressAutoHyphens w:val="0"/>
        <w:spacing w:line="276" w:lineRule="auto"/>
        <w:ind w:left="426" w:hanging="426"/>
        <w:contextualSpacing/>
        <w:jc w:val="both"/>
        <w:rPr>
          <w:rFonts w:asciiTheme="minorHAnsi" w:hAnsiTheme="minorHAnsi" w:cstheme="minorHAnsi"/>
          <w:vanish/>
          <w:color w:val="auto"/>
        </w:rPr>
      </w:pPr>
    </w:p>
    <w:p w14:paraId="7618568E" w14:textId="77777777" w:rsidR="00EF423D" w:rsidRPr="00EF423D" w:rsidRDefault="00EF423D" w:rsidP="00746834">
      <w:pPr>
        <w:pStyle w:val="Akapitzlist"/>
        <w:numPr>
          <w:ilvl w:val="0"/>
          <w:numId w:val="54"/>
        </w:numPr>
        <w:suppressAutoHyphens w:val="0"/>
        <w:spacing w:line="276" w:lineRule="auto"/>
        <w:ind w:left="426" w:hanging="426"/>
        <w:contextualSpacing/>
        <w:jc w:val="both"/>
        <w:rPr>
          <w:rFonts w:asciiTheme="minorHAnsi" w:hAnsiTheme="minorHAnsi" w:cstheme="minorHAnsi"/>
          <w:vanish/>
          <w:color w:val="auto"/>
        </w:rPr>
      </w:pPr>
    </w:p>
    <w:p w14:paraId="1EBD8C3C" w14:textId="77777777" w:rsidR="00EF423D" w:rsidRPr="00EF423D" w:rsidRDefault="00EF423D" w:rsidP="00EF423D">
      <w:pPr>
        <w:pStyle w:val="Akapitzlist"/>
        <w:spacing w:line="240" w:lineRule="auto"/>
        <w:ind w:left="709" w:hanging="284"/>
        <w:jc w:val="both"/>
        <w:rPr>
          <w:rFonts w:asciiTheme="minorHAnsi" w:hAnsiTheme="minorHAnsi" w:cstheme="minorHAnsi"/>
          <w:color w:val="auto"/>
        </w:rPr>
      </w:pPr>
      <w:r w:rsidRPr="00EF423D">
        <w:rPr>
          <w:rFonts w:asciiTheme="minorHAnsi" w:hAnsiTheme="minorHAnsi" w:cstheme="minorHAnsi"/>
          <w:color w:val="auto"/>
        </w:rPr>
        <w:t xml:space="preserve">a. </w:t>
      </w:r>
      <w:r w:rsidRPr="00EF423D">
        <w:rPr>
          <w:rFonts w:asciiTheme="minorHAnsi" w:hAnsiTheme="minorHAnsi" w:cstheme="minorHAnsi"/>
          <w:color w:val="auto"/>
        </w:rPr>
        <w:tab/>
        <w:t>wysokość   wynagrodzenia   Wykonawcy   może   ulec   zmianie   w   przypadku   zmiany cen w całym zakresie umowy;</w:t>
      </w:r>
    </w:p>
    <w:p w14:paraId="68B99D01" w14:textId="77777777" w:rsidR="00EF423D" w:rsidRPr="00EF423D" w:rsidRDefault="00EF423D" w:rsidP="00EF423D">
      <w:pPr>
        <w:pStyle w:val="Akapitzlist"/>
        <w:spacing w:line="240" w:lineRule="auto"/>
        <w:ind w:left="709" w:hanging="284"/>
        <w:jc w:val="both"/>
        <w:rPr>
          <w:rFonts w:asciiTheme="minorHAnsi" w:hAnsiTheme="minorHAnsi" w:cstheme="minorHAnsi"/>
          <w:color w:val="auto"/>
        </w:rPr>
      </w:pPr>
      <w:r w:rsidRPr="00EF423D">
        <w:rPr>
          <w:rFonts w:asciiTheme="minorHAnsi" w:hAnsiTheme="minorHAnsi" w:cstheme="minorHAnsi"/>
          <w:color w:val="auto"/>
        </w:rPr>
        <w:t>b. wynagrodzenie  będzie  podlegało  zmianie  począwszy  od  dnia podpisania umowy,  gdy  wartość  zmiany  cen  ww. materiałów lub kosztów przekroczy 5 % w stosunku do stawek przyjętych przez Wykonawcę w ofercie (kosztorysie ofertowym);</w:t>
      </w:r>
    </w:p>
    <w:p w14:paraId="33C92CF2" w14:textId="77777777" w:rsidR="00EF423D" w:rsidRPr="00EF423D" w:rsidRDefault="00EF423D" w:rsidP="00EF423D">
      <w:pPr>
        <w:pStyle w:val="Akapitzlist"/>
        <w:spacing w:line="240" w:lineRule="auto"/>
        <w:ind w:left="709" w:hanging="284"/>
        <w:jc w:val="both"/>
        <w:rPr>
          <w:rFonts w:asciiTheme="minorHAnsi" w:hAnsiTheme="minorHAnsi" w:cstheme="minorHAnsi"/>
          <w:color w:val="auto"/>
        </w:rPr>
      </w:pPr>
      <w:r w:rsidRPr="00EF423D">
        <w:rPr>
          <w:rFonts w:asciiTheme="minorHAnsi" w:hAnsiTheme="minorHAnsi" w:cstheme="minorHAnsi"/>
          <w:color w:val="auto"/>
        </w:rPr>
        <w:t xml:space="preserve">c. </w:t>
      </w:r>
      <w:r w:rsidRPr="00EF423D">
        <w:rPr>
          <w:rFonts w:asciiTheme="minorHAnsi" w:hAnsiTheme="minorHAnsi" w:cstheme="minorHAnsi"/>
          <w:color w:val="auto"/>
        </w:rPr>
        <w:tab/>
        <w:t xml:space="preserve">zmiana wynagrodzenia będzie odbywać się w oparciu o wskaźnik ogłaszany </w:t>
      </w:r>
      <w:r w:rsidRPr="00EF423D">
        <w:rPr>
          <w:rFonts w:asciiTheme="minorHAnsi" w:hAnsiTheme="minorHAnsi" w:cstheme="minorHAnsi"/>
          <w:color w:val="auto"/>
        </w:rPr>
        <w:br/>
        <w:t xml:space="preserve">w komunikacie Głównego Urzędu Statystycznego, nie częściej niż na koniec kwartału kalendarzowego; </w:t>
      </w:r>
    </w:p>
    <w:p w14:paraId="47CE03E0" w14:textId="77777777" w:rsidR="00EF423D" w:rsidRPr="00EF423D" w:rsidRDefault="00EF423D" w:rsidP="00EF423D">
      <w:pPr>
        <w:pStyle w:val="Akapitzlist"/>
        <w:spacing w:line="240" w:lineRule="auto"/>
        <w:ind w:left="709" w:hanging="284"/>
        <w:jc w:val="both"/>
        <w:rPr>
          <w:rFonts w:asciiTheme="minorHAnsi" w:hAnsiTheme="minorHAnsi" w:cstheme="minorHAnsi"/>
          <w:color w:val="auto"/>
        </w:rPr>
      </w:pPr>
      <w:r w:rsidRPr="00EF423D">
        <w:rPr>
          <w:rFonts w:asciiTheme="minorHAnsi" w:hAnsiTheme="minorHAnsi" w:cstheme="minorHAnsi"/>
          <w:color w:val="auto"/>
        </w:rPr>
        <w:t xml:space="preserve">d. </w:t>
      </w:r>
      <w:r w:rsidRPr="00EF423D">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4577788C" w14:textId="77777777" w:rsidR="00EF423D" w:rsidRPr="00EF423D" w:rsidRDefault="00EF423D" w:rsidP="00EF423D">
      <w:pPr>
        <w:pStyle w:val="Akapitzlist"/>
        <w:spacing w:line="240" w:lineRule="auto"/>
        <w:ind w:left="709" w:hanging="284"/>
        <w:jc w:val="both"/>
        <w:rPr>
          <w:rFonts w:asciiTheme="minorHAnsi" w:hAnsiTheme="minorHAnsi" w:cstheme="minorHAnsi"/>
          <w:color w:val="auto"/>
        </w:rPr>
      </w:pPr>
      <w:r w:rsidRPr="00EF423D">
        <w:rPr>
          <w:rFonts w:asciiTheme="minorHAnsi" w:hAnsiTheme="minorHAnsi" w:cstheme="minorHAnsi"/>
          <w:color w:val="auto"/>
        </w:rPr>
        <w:t xml:space="preserve">f. wynagrodzenie będzie podlegało zwiększeniu maksymalnie do 10 % (słownie: dziesięć procent) wynagrodzenia, o którym mowa w § 2 ust. 1  umowy, </w:t>
      </w:r>
    </w:p>
    <w:p w14:paraId="13587A57" w14:textId="77777777" w:rsidR="00EF423D" w:rsidRPr="00EF423D" w:rsidRDefault="00EF423D" w:rsidP="00EF423D">
      <w:pPr>
        <w:pStyle w:val="Akapitzlist"/>
        <w:spacing w:line="240" w:lineRule="auto"/>
        <w:ind w:left="709" w:hanging="284"/>
        <w:jc w:val="both"/>
        <w:rPr>
          <w:rFonts w:asciiTheme="minorHAnsi" w:hAnsiTheme="minorHAnsi" w:cstheme="minorHAnsi"/>
          <w:color w:val="auto"/>
        </w:rPr>
      </w:pPr>
      <w:r w:rsidRPr="00EF423D">
        <w:rPr>
          <w:rFonts w:asciiTheme="minorHAnsi" w:hAnsiTheme="minorHAnsi" w:cstheme="minorHAnsi"/>
          <w:color w:val="auto"/>
        </w:rPr>
        <w:t xml:space="preserve">g. </w:t>
      </w:r>
      <w:r w:rsidRPr="00EF423D">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445A0929" w14:textId="77777777" w:rsidR="00EF423D" w:rsidRPr="00EF423D" w:rsidRDefault="00EF423D" w:rsidP="00746834">
      <w:pPr>
        <w:widowControl w:val="0"/>
        <w:numPr>
          <w:ilvl w:val="0"/>
          <w:numId w:val="58"/>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EF423D">
        <w:rPr>
          <w:rFonts w:eastAsia="SimSun" w:cstheme="minorHAnsi"/>
          <w:bCs/>
          <w:kern w:val="2"/>
          <w:lang w:eastAsia="zh-CN" w:bidi="hi-IN"/>
        </w:rPr>
        <w:t>Zmiana o której mowa w ust. 1 może być dokonywana na wniosek każdej ze Stron,</w:t>
      </w:r>
    </w:p>
    <w:p w14:paraId="4D1E5484" w14:textId="77777777" w:rsidR="00EF423D" w:rsidRPr="00EF423D" w:rsidRDefault="00EF423D" w:rsidP="00746834">
      <w:pPr>
        <w:widowControl w:val="0"/>
        <w:numPr>
          <w:ilvl w:val="0"/>
          <w:numId w:val="58"/>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EF423D">
        <w:rPr>
          <w:rFonts w:eastAsia="SimSun" w:cstheme="minorHAnsi"/>
          <w:bCs/>
          <w:kern w:val="2"/>
          <w:lang w:eastAsia="zh-CN" w:bidi="hi-IN"/>
        </w:rPr>
        <w:t>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pisemne zestawienie materiałów i kosztów (ze wskazaniem wysokości dotychczasowej - wynikającej z kosztorysu i po zmianie), których zmiana dotyczy. Wykonawca do wniosku załącza także szczegółową (ze wskazaniem pozycji ulegających zmianie) kalkulację zmienionego wynagrodzenia.</w:t>
      </w:r>
    </w:p>
    <w:p w14:paraId="1F9D3801" w14:textId="77777777" w:rsidR="00EF423D" w:rsidRPr="00EF423D" w:rsidRDefault="00EF423D" w:rsidP="00746834">
      <w:pPr>
        <w:widowControl w:val="0"/>
        <w:numPr>
          <w:ilvl w:val="0"/>
          <w:numId w:val="58"/>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EF423D">
        <w:rPr>
          <w:rFonts w:eastAsia="SimSun" w:cstheme="minorHAnsi"/>
          <w:bCs/>
          <w:kern w:val="2"/>
          <w:lang w:eastAsia="zh-CN" w:bidi="hi-IN"/>
        </w:rPr>
        <w:t xml:space="preserve">Jeżeli z wnioskiem o dokonanie zmiany wynagrodzenia, o którym mowa w ust. 1 występuje Zamawiający, jest on uprawniony do żądania od Wykonawcy przedstawienia dokumentów, </w:t>
      </w:r>
      <w:r w:rsidRPr="00EF423D">
        <w:rPr>
          <w:rFonts w:eastAsia="SimSun" w:cstheme="minorHAnsi"/>
          <w:bCs/>
          <w:kern w:val="2"/>
          <w:lang w:eastAsia="zh-CN" w:bidi="hi-IN"/>
        </w:rPr>
        <w:br/>
        <w:t xml:space="preserve">z których będzie wynikać, w jakim zakresie zmiana cen materiałów i kosztów ma wpływ na koszty wykonania zamówienia, w tym przedłożenia odpowiednich dokumentów, zestawień </w:t>
      </w:r>
      <w:r w:rsidRPr="00EF423D">
        <w:rPr>
          <w:rFonts w:eastAsia="SimSun" w:cstheme="minorHAnsi"/>
          <w:bCs/>
          <w:kern w:val="2"/>
          <w:lang w:eastAsia="zh-CN" w:bidi="hi-IN"/>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6D7A2EFD" w14:textId="77777777" w:rsidR="00EF423D" w:rsidRDefault="00EF423D" w:rsidP="00746834">
      <w:pPr>
        <w:widowControl w:val="0"/>
        <w:numPr>
          <w:ilvl w:val="0"/>
          <w:numId w:val="58"/>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35082D">
        <w:rPr>
          <w:rFonts w:eastAsia="SimSun" w:cstheme="minorHAnsi"/>
          <w:bCs/>
          <w:kern w:val="2"/>
          <w:lang w:eastAsia="zh-CN" w:bidi="hi-IN"/>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D2CBDD5" w14:textId="77F71745" w:rsidR="00EF423D" w:rsidRPr="00BF13F3" w:rsidRDefault="00EF423D" w:rsidP="00746834">
      <w:pPr>
        <w:widowControl w:val="0"/>
        <w:numPr>
          <w:ilvl w:val="0"/>
          <w:numId w:val="58"/>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BF13F3">
        <w:rPr>
          <w:rFonts w:eastAsia="Calibri" w:cstheme="minorHAnsi"/>
          <w:bCs/>
        </w:rPr>
        <w:t>Wykonawca</w:t>
      </w:r>
      <w:r w:rsidRPr="00BF13F3">
        <w:rPr>
          <w:rFonts w:cstheme="minorHAnsi"/>
        </w:rPr>
        <w:t>, którego wynagrodzenie zostało zmienione zgodnie z zasadami określonymi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87B82D2" w14:textId="77777777" w:rsidR="00EF423D" w:rsidRPr="00440D45" w:rsidRDefault="00EF423D" w:rsidP="00EF423D">
      <w:pPr>
        <w:pStyle w:val="Akapitzlist"/>
        <w:rPr>
          <w:rFonts w:asciiTheme="minorHAnsi" w:hAnsiTheme="minorHAnsi" w:cstheme="minorHAnsi"/>
          <w:color w:val="auto"/>
        </w:rPr>
      </w:pPr>
      <w:bookmarkStart w:id="17" w:name="mip64559955"/>
      <w:bookmarkEnd w:id="17"/>
      <w:r w:rsidRPr="00440D45">
        <w:rPr>
          <w:rFonts w:asciiTheme="minorHAnsi" w:hAnsiTheme="minorHAnsi" w:cstheme="minorHAnsi"/>
          <w:color w:val="auto"/>
        </w:rPr>
        <w:t>1) przedmiotem umowy są roboty budowlane, dostawy lub usługi,</w:t>
      </w:r>
    </w:p>
    <w:p w14:paraId="6556A899" w14:textId="77777777" w:rsidR="00EF423D" w:rsidRPr="00440D45" w:rsidRDefault="00EF423D" w:rsidP="00EF423D">
      <w:pPr>
        <w:pStyle w:val="Akapitzlist"/>
        <w:rPr>
          <w:rFonts w:asciiTheme="minorHAnsi" w:hAnsiTheme="minorHAnsi" w:cstheme="minorHAnsi"/>
          <w:color w:val="auto"/>
        </w:rPr>
      </w:pPr>
      <w:bookmarkStart w:id="18" w:name="mip64559956"/>
      <w:bookmarkEnd w:id="18"/>
      <w:r w:rsidRPr="00440D45">
        <w:rPr>
          <w:rFonts w:asciiTheme="minorHAnsi" w:hAnsiTheme="minorHAnsi" w:cstheme="minorHAnsi"/>
          <w:color w:val="auto"/>
        </w:rPr>
        <w:t xml:space="preserve">2) okres obowiązywania umowy przekracza 6 miesięcy. </w:t>
      </w:r>
    </w:p>
    <w:p w14:paraId="0E50ECE6" w14:textId="77777777" w:rsidR="00BF468E" w:rsidRPr="00EF423D" w:rsidRDefault="00BF468E" w:rsidP="00BF13F3">
      <w:pPr>
        <w:spacing w:after="0" w:line="276" w:lineRule="auto"/>
        <w:jc w:val="both"/>
        <w:textAlignment w:val="baseline"/>
        <w:rPr>
          <w:rFonts w:cstheme="minorHAnsi"/>
          <w:color w:val="FF0000"/>
        </w:rPr>
      </w:pPr>
    </w:p>
    <w:p w14:paraId="519CF44B" w14:textId="4069D0E7" w:rsidR="00BF468E" w:rsidRPr="00EF423D" w:rsidRDefault="00BF468E" w:rsidP="00BF468E">
      <w:pPr>
        <w:spacing w:after="0" w:line="240" w:lineRule="auto"/>
        <w:jc w:val="center"/>
        <w:rPr>
          <w:rFonts w:eastAsia="Times New Roman" w:cstheme="minorHAnsi"/>
          <w:bCs/>
          <w:lang w:eastAsia="pl-PL"/>
        </w:rPr>
      </w:pPr>
      <w:r w:rsidRPr="00EF423D">
        <w:rPr>
          <w:rFonts w:eastAsia="Times New Roman" w:cstheme="minorHAnsi"/>
          <w:b/>
          <w:lang w:eastAsia="pl-PL"/>
        </w:rPr>
        <w:t>§ 1</w:t>
      </w:r>
      <w:r w:rsidR="00B32917" w:rsidRPr="00EF423D">
        <w:rPr>
          <w:rFonts w:eastAsia="Times New Roman" w:cstheme="minorHAnsi"/>
          <w:b/>
          <w:lang w:eastAsia="pl-PL"/>
        </w:rPr>
        <w:t>1</w:t>
      </w:r>
      <w:r w:rsidRPr="00EF423D">
        <w:rPr>
          <w:rFonts w:eastAsia="Times New Roman" w:cstheme="minorHAnsi"/>
          <w:bCs/>
          <w:lang w:eastAsia="pl-PL"/>
        </w:rPr>
        <w:br/>
      </w:r>
      <w:r w:rsidRPr="00EF423D">
        <w:rPr>
          <w:rFonts w:eastAsia="Times New Roman" w:cstheme="minorHAnsi"/>
          <w:b/>
          <w:lang w:eastAsia="pl-PL"/>
        </w:rPr>
        <w:t>Postanowienia końcowe</w:t>
      </w:r>
      <w:r w:rsidRPr="00EF423D">
        <w:rPr>
          <w:rFonts w:eastAsia="Times New Roman" w:cstheme="minorHAnsi"/>
          <w:bCs/>
          <w:lang w:eastAsia="pl-PL"/>
        </w:rPr>
        <w:t xml:space="preserve"> </w:t>
      </w:r>
    </w:p>
    <w:p w14:paraId="0D54B8B1" w14:textId="77777777" w:rsidR="00BF468E" w:rsidRPr="00EF423D" w:rsidRDefault="00BF468E" w:rsidP="00BF468E">
      <w:pPr>
        <w:spacing w:after="0" w:line="240" w:lineRule="auto"/>
        <w:jc w:val="center"/>
        <w:rPr>
          <w:rFonts w:eastAsia="Times New Roman" w:cstheme="minorHAnsi"/>
          <w:bCs/>
          <w:lang w:eastAsia="pl-PL"/>
        </w:rPr>
      </w:pPr>
    </w:p>
    <w:p w14:paraId="063E10CE" w14:textId="77777777" w:rsidR="00BF468E" w:rsidRPr="00EF423D"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 xml:space="preserve">W razie zaistnienia istotnej zmiany okoliczności powodującej, że wykonanie umowy nie leży </w:t>
      </w:r>
      <w:r w:rsidRPr="00EF423D">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161772A6" w14:textId="77777777" w:rsidR="00BF468E" w:rsidRPr="00EF423D"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 xml:space="preserve">W sprawach nieuregulowanych umową mają zastosowanie odpowiednie przepisy ustawy Prawo </w:t>
      </w:r>
      <w:r w:rsidRPr="00EF423D">
        <w:rPr>
          <w:rFonts w:eastAsia="Times New Roman" w:cstheme="minorHAnsi"/>
          <w:bCs/>
          <w:lang w:eastAsia="pl-PL"/>
        </w:rPr>
        <w:lastRenderedPageBreak/>
        <w:t>zamówień publicznych oraz przepisy Kodeksu cywilnego.</w:t>
      </w:r>
    </w:p>
    <w:p w14:paraId="1C960C8B" w14:textId="77777777" w:rsidR="00BF468E" w:rsidRPr="00EF423D"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436BF9DA" w14:textId="77777777" w:rsidR="00BF468E"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EF423D">
        <w:rPr>
          <w:rFonts w:eastAsia="Times New Roman" w:cstheme="minorHAnsi"/>
          <w:bCs/>
          <w:lang w:eastAsia="pl-PL"/>
        </w:rPr>
        <w:t>Umowę sporządzono w dwóch jednobrzmiących egzemplarzach, po jednym dla każdej ze Stron.</w:t>
      </w:r>
    </w:p>
    <w:p w14:paraId="753E6C61" w14:textId="77777777" w:rsidR="00EC0103" w:rsidRDefault="00EC0103" w:rsidP="00EC0103">
      <w:pPr>
        <w:widowControl w:val="0"/>
        <w:suppressAutoHyphens/>
        <w:spacing w:after="0" w:line="240" w:lineRule="auto"/>
        <w:jc w:val="both"/>
        <w:rPr>
          <w:rFonts w:eastAsia="Times New Roman" w:cstheme="minorHAnsi"/>
          <w:bCs/>
          <w:lang w:eastAsia="pl-PL"/>
        </w:rPr>
      </w:pPr>
    </w:p>
    <w:p w14:paraId="74CBB40D" w14:textId="3F29AFD0" w:rsidR="00EC0103" w:rsidRPr="007B3DEA" w:rsidRDefault="00EC0103" w:rsidP="00EC0103">
      <w:pPr>
        <w:widowControl w:val="0"/>
        <w:suppressAutoHyphens/>
        <w:spacing w:after="0" w:line="240" w:lineRule="auto"/>
        <w:jc w:val="center"/>
        <w:rPr>
          <w:rFonts w:eastAsia="Times New Roman" w:cstheme="minorHAnsi"/>
          <w:b/>
          <w:lang w:eastAsia="pl-PL"/>
        </w:rPr>
      </w:pPr>
      <w:r w:rsidRPr="007B3DEA">
        <w:rPr>
          <w:rFonts w:eastAsia="Times New Roman" w:cstheme="minorHAnsi"/>
          <w:b/>
          <w:lang w:eastAsia="pl-PL"/>
        </w:rPr>
        <w:t>§ 1</w:t>
      </w:r>
      <w:r>
        <w:rPr>
          <w:rFonts w:eastAsia="Times New Roman" w:cstheme="minorHAnsi"/>
          <w:b/>
          <w:lang w:eastAsia="pl-PL"/>
        </w:rPr>
        <w:t>2</w:t>
      </w:r>
    </w:p>
    <w:p w14:paraId="45C7470A" w14:textId="77777777" w:rsidR="00EC0103" w:rsidRDefault="00EC0103" w:rsidP="00EC0103">
      <w:pPr>
        <w:widowControl w:val="0"/>
        <w:suppressAutoHyphens/>
        <w:spacing w:after="0" w:line="240" w:lineRule="auto"/>
        <w:jc w:val="both"/>
        <w:rPr>
          <w:rFonts w:eastAsia="Times New Roman" w:cstheme="minorHAnsi"/>
          <w:bCs/>
          <w:lang w:eastAsia="pl-PL"/>
        </w:rPr>
      </w:pPr>
    </w:p>
    <w:p w14:paraId="08FD2F44" w14:textId="77777777" w:rsidR="00EC0103" w:rsidRDefault="00EC0103" w:rsidP="00746834">
      <w:pPr>
        <w:numPr>
          <w:ilvl w:val="0"/>
          <w:numId w:val="59"/>
        </w:numPr>
        <w:autoSpaceDE w:val="0"/>
        <w:autoSpaceDN w:val="0"/>
        <w:spacing w:after="0" w:line="240" w:lineRule="auto"/>
        <w:ind w:left="142"/>
        <w:jc w:val="both"/>
      </w:pPr>
      <w: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740AF501" w14:textId="36059DF4" w:rsidR="00EC0103" w:rsidRDefault="00EC0103" w:rsidP="00746834">
      <w:pPr>
        <w:numPr>
          <w:ilvl w:val="0"/>
          <w:numId w:val="59"/>
        </w:numPr>
        <w:autoSpaceDE w:val="0"/>
        <w:autoSpaceDN w:val="0"/>
        <w:spacing w:after="0" w:line="240" w:lineRule="auto"/>
        <w:ind w:left="142"/>
        <w:jc w:val="both"/>
      </w:pPr>
      <w: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E746CD">
        <w:t xml:space="preserve"> </w:t>
      </w:r>
      <w:r>
        <w:t xml:space="preserve">danych / RODO), w tym do zrealizowania obowiązków informacyjnych określonych w jego art. 13 i 14 (dalej również jako przekazanie klauzuli informacyjnej). </w:t>
      </w:r>
    </w:p>
    <w:p w14:paraId="63661522" w14:textId="77777777" w:rsidR="00EC0103" w:rsidRDefault="00EC0103" w:rsidP="00746834">
      <w:pPr>
        <w:numPr>
          <w:ilvl w:val="0"/>
          <w:numId w:val="59"/>
        </w:numPr>
        <w:autoSpaceDE w:val="0"/>
        <w:autoSpaceDN w:val="0"/>
        <w:spacing w:after="0" w:line="240" w:lineRule="auto"/>
        <w:ind w:left="142"/>
        <w:jc w:val="both"/>
      </w:pPr>
      <w:r>
        <w:t xml:space="preserve">W związku z realizacją niniejszej umowy będzie dochodziło do przekazywania sobie przez Strony danych osobowych (między administratorami danych). </w:t>
      </w:r>
    </w:p>
    <w:p w14:paraId="5E45973C" w14:textId="77777777" w:rsidR="00EC0103" w:rsidRDefault="00EC0103" w:rsidP="00746834">
      <w:pPr>
        <w:numPr>
          <w:ilvl w:val="0"/>
          <w:numId w:val="59"/>
        </w:numPr>
        <w:autoSpaceDE w:val="0"/>
        <w:autoSpaceDN w:val="0"/>
        <w:spacing w:after="0" w:line="240" w:lineRule="auto"/>
        <w:ind w:left="142"/>
        <w:jc w:val="both"/>
      </w:pPr>
      <w:r>
        <w:t xml:space="preserve">W związku z realizacją niniejszej umowy dochodzi także do przekazywania przez Strony danych osobowych: </w:t>
      </w:r>
    </w:p>
    <w:p w14:paraId="2EC7C97E" w14:textId="77777777" w:rsidR="00EC0103" w:rsidRDefault="00EC0103" w:rsidP="00746834">
      <w:pPr>
        <w:numPr>
          <w:ilvl w:val="2"/>
          <w:numId w:val="60"/>
        </w:numPr>
        <w:autoSpaceDE w:val="0"/>
        <w:autoSpaceDN w:val="0"/>
        <w:spacing w:after="0" w:line="240" w:lineRule="auto"/>
        <w:ind w:left="709" w:hanging="567"/>
        <w:jc w:val="both"/>
        <w:rPr>
          <w:rFonts w:eastAsia="Times New Roman"/>
        </w:rPr>
      </w:pPr>
      <w:r>
        <w:rPr>
          <w:rFonts w:eastAsia="Times New Roman"/>
        </w:rPr>
        <w:t xml:space="preserve">Osób reprezentujących drugą Stronę przy podpisaniu niniejszej umowy; </w:t>
      </w:r>
    </w:p>
    <w:p w14:paraId="4189A171" w14:textId="77777777" w:rsidR="00EC0103" w:rsidRDefault="00EC0103" w:rsidP="00746834">
      <w:pPr>
        <w:numPr>
          <w:ilvl w:val="2"/>
          <w:numId w:val="60"/>
        </w:numPr>
        <w:autoSpaceDE w:val="0"/>
        <w:autoSpaceDN w:val="0"/>
        <w:spacing w:after="0" w:line="240" w:lineRule="auto"/>
        <w:ind w:left="709" w:hanging="567"/>
        <w:jc w:val="both"/>
        <w:rPr>
          <w:rFonts w:eastAsia="Times New Roman"/>
        </w:rPr>
      </w:pPr>
      <w:r>
        <w:rPr>
          <w:rFonts w:eastAsia="Times New Roman"/>
        </w:rPr>
        <w:t xml:space="preserve">Osób upoważnionych przez Wykonawcę do wystawiania faktury; </w:t>
      </w:r>
    </w:p>
    <w:p w14:paraId="58034E81" w14:textId="77777777" w:rsidR="00EC0103" w:rsidRDefault="00EC0103" w:rsidP="00746834">
      <w:pPr>
        <w:numPr>
          <w:ilvl w:val="2"/>
          <w:numId w:val="60"/>
        </w:numPr>
        <w:autoSpaceDE w:val="0"/>
        <w:autoSpaceDN w:val="0"/>
        <w:spacing w:after="0" w:line="240" w:lineRule="auto"/>
        <w:ind w:left="709" w:hanging="567"/>
        <w:jc w:val="both"/>
        <w:rPr>
          <w:rFonts w:eastAsia="Times New Roman"/>
        </w:rPr>
      </w:pPr>
      <w:r>
        <w:rPr>
          <w:rFonts w:eastAsia="Times New Roman"/>
        </w:rPr>
        <w:t xml:space="preserve">Osób uprawnionych przez Strony do wykonywania, koordynowania i nadzoru prac objętych niniejszą umową. </w:t>
      </w:r>
    </w:p>
    <w:p w14:paraId="11E79EA1" w14:textId="77777777" w:rsidR="00EC0103" w:rsidRDefault="00EC0103" w:rsidP="00746834">
      <w:pPr>
        <w:numPr>
          <w:ilvl w:val="0"/>
          <w:numId w:val="59"/>
        </w:numPr>
        <w:autoSpaceDE w:val="0"/>
        <w:autoSpaceDN w:val="0"/>
        <w:spacing w:after="0" w:line="240" w:lineRule="auto"/>
        <w:ind w:left="142"/>
        <w:jc w:val="both"/>
      </w:pPr>
      <w: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3C4921">
          <w:rPr>
            <w:rStyle w:val="Hipercze"/>
            <w:color w:val="auto"/>
          </w:rPr>
          <w:t>iod@rckik.lublin.pl</w:t>
        </w:r>
      </w:hyperlink>
      <w:r w:rsidRPr="003C4921">
        <w:t xml:space="preserve"> </w:t>
      </w:r>
    </w:p>
    <w:p w14:paraId="7DBD5250" w14:textId="17C4F3A0" w:rsidR="00EC0103" w:rsidRDefault="00EC0103" w:rsidP="00746834">
      <w:pPr>
        <w:numPr>
          <w:ilvl w:val="0"/>
          <w:numId w:val="59"/>
        </w:numPr>
        <w:autoSpaceDE w:val="0"/>
        <w:autoSpaceDN w:val="0"/>
        <w:spacing w:after="0" w:line="240" w:lineRule="auto"/>
        <w:ind w:left="142"/>
        <w:jc w:val="both"/>
      </w:pPr>
      <w:r>
        <w:t xml:space="preserve">Z administratorem danych osobowych </w:t>
      </w:r>
      <w:r>
        <w:rPr>
          <w:b/>
          <w:bCs/>
        </w:rPr>
        <w:t>………………</w:t>
      </w:r>
      <w:r>
        <w:t xml:space="preserve">można kontaktować się listownie na podany w części wstępnej umowy adres, zaś z wyznaczonym przez niego Inspektorem Ochrony Danych można kontaktować się we wszystkich sprawach dotyczących przetwarzania ujawnionych danych poprzez e-mail: </w:t>
      </w:r>
      <w:r w:rsidRPr="003C4921">
        <w:t>………………</w:t>
      </w:r>
    </w:p>
    <w:p w14:paraId="630BC05F" w14:textId="77777777" w:rsidR="00EC0103" w:rsidRDefault="00EC0103" w:rsidP="00746834">
      <w:pPr>
        <w:numPr>
          <w:ilvl w:val="0"/>
          <w:numId w:val="59"/>
        </w:numPr>
        <w:autoSpaceDE w:val="0"/>
        <w:autoSpaceDN w:val="0"/>
        <w:spacing w:after="0" w:line="240" w:lineRule="auto"/>
        <w:ind w:left="142"/>
        <w:jc w:val="both"/>
      </w:pPr>
      <w: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54DFD959" w14:textId="77777777" w:rsidR="00EC0103" w:rsidRDefault="00EC0103" w:rsidP="00746834">
      <w:pPr>
        <w:numPr>
          <w:ilvl w:val="0"/>
          <w:numId w:val="59"/>
        </w:numPr>
        <w:autoSpaceDE w:val="0"/>
        <w:autoSpaceDN w:val="0"/>
        <w:spacing w:after="0" w:line="240" w:lineRule="auto"/>
        <w:ind w:left="142"/>
        <w:jc w:val="both"/>
      </w:pPr>
      <w: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2AA20732" w14:textId="77777777" w:rsidR="00EC0103" w:rsidRDefault="00EC0103" w:rsidP="00746834">
      <w:pPr>
        <w:numPr>
          <w:ilvl w:val="0"/>
          <w:numId w:val="59"/>
        </w:numPr>
        <w:autoSpaceDE w:val="0"/>
        <w:autoSpaceDN w:val="0"/>
        <w:spacing w:after="0" w:line="240" w:lineRule="auto"/>
        <w:ind w:left="142"/>
        <w:jc w:val="both"/>
      </w:pPr>
      <w:r>
        <w:t xml:space="preserve">Wskutek przetwarzania u żadnej ze Stron nie będą podejmowane decyzje w sposób zautomatyzowany, w tym w formie profilowania; </w:t>
      </w:r>
    </w:p>
    <w:p w14:paraId="24FAD72B" w14:textId="77777777" w:rsidR="00EC0103" w:rsidRDefault="00EC0103" w:rsidP="00746834">
      <w:pPr>
        <w:numPr>
          <w:ilvl w:val="0"/>
          <w:numId w:val="59"/>
        </w:numPr>
        <w:autoSpaceDE w:val="0"/>
        <w:autoSpaceDN w:val="0"/>
        <w:spacing w:after="0" w:line="240" w:lineRule="auto"/>
        <w:ind w:left="142"/>
        <w:jc w:val="both"/>
      </w:pPr>
      <w: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461D4378" w14:textId="77777777" w:rsidR="00EC0103" w:rsidRDefault="00EC0103" w:rsidP="00746834">
      <w:pPr>
        <w:numPr>
          <w:ilvl w:val="0"/>
          <w:numId w:val="59"/>
        </w:numPr>
        <w:autoSpaceDE w:val="0"/>
        <w:autoSpaceDN w:val="0"/>
        <w:spacing w:after="0" w:line="240" w:lineRule="auto"/>
        <w:ind w:left="142"/>
        <w:jc w:val="both"/>
      </w:pPr>
      <w: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6BB22AEF" w14:textId="77777777" w:rsidR="00EC0103" w:rsidRDefault="00EC0103" w:rsidP="00746834">
      <w:pPr>
        <w:numPr>
          <w:ilvl w:val="0"/>
          <w:numId w:val="59"/>
        </w:numPr>
        <w:autoSpaceDE w:val="0"/>
        <w:autoSpaceDN w:val="0"/>
        <w:spacing w:after="0" w:line="240" w:lineRule="auto"/>
        <w:ind w:left="142"/>
        <w:jc w:val="both"/>
      </w:pPr>
      <w:r>
        <w:lastRenderedPageBreak/>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t>ppkt</w:t>
      </w:r>
      <w:proofErr w:type="spellEnd"/>
      <w:r>
        <w:t xml:space="preserve"> 1-3, w zakresie swoich obowiązków zostaną zaznajomieni z niniejszą umową, </w:t>
      </w:r>
    </w:p>
    <w:p w14:paraId="2D25F296" w14:textId="77777777" w:rsidR="00EC0103" w:rsidRDefault="00EC0103" w:rsidP="00746834">
      <w:pPr>
        <w:numPr>
          <w:ilvl w:val="0"/>
          <w:numId w:val="59"/>
        </w:numPr>
        <w:autoSpaceDE w:val="0"/>
        <w:autoSpaceDN w:val="0"/>
        <w:spacing w:after="0" w:line="240" w:lineRule="auto"/>
        <w:ind w:left="142"/>
        <w:jc w:val="both"/>
      </w:pPr>
      <w:r>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3D81D5D" w14:textId="77777777" w:rsidR="00EC0103" w:rsidRDefault="00EC0103" w:rsidP="00EC0103">
      <w:r>
        <w:rPr>
          <w:lang w:eastAsia="pl-PL"/>
        </w:rPr>
        <w:t> </w:t>
      </w:r>
    </w:p>
    <w:p w14:paraId="34EB4D75" w14:textId="77777777" w:rsidR="00EC0103" w:rsidRDefault="00EC0103" w:rsidP="00EC0103">
      <w:pPr>
        <w:widowControl w:val="0"/>
        <w:suppressAutoHyphens/>
        <w:spacing w:after="0" w:line="240" w:lineRule="auto"/>
        <w:jc w:val="both"/>
        <w:rPr>
          <w:rFonts w:eastAsia="Times New Roman" w:cstheme="minorHAnsi"/>
          <w:bCs/>
          <w:lang w:eastAsia="pl-PL"/>
        </w:rPr>
      </w:pPr>
    </w:p>
    <w:p w14:paraId="42073EB8" w14:textId="77777777" w:rsidR="00EC0103" w:rsidRDefault="00EC0103" w:rsidP="00EC0103">
      <w:pPr>
        <w:widowControl w:val="0"/>
        <w:suppressAutoHyphens/>
        <w:spacing w:after="0" w:line="240" w:lineRule="auto"/>
        <w:jc w:val="both"/>
        <w:rPr>
          <w:rFonts w:eastAsia="Times New Roman" w:cstheme="minorHAnsi"/>
          <w:bCs/>
          <w:lang w:eastAsia="pl-PL"/>
        </w:rPr>
      </w:pPr>
    </w:p>
    <w:p w14:paraId="2AFE020B" w14:textId="77777777" w:rsidR="00EC0103" w:rsidRDefault="00EC0103" w:rsidP="00EC0103">
      <w:pPr>
        <w:widowControl w:val="0"/>
        <w:suppressAutoHyphens/>
        <w:spacing w:after="0" w:line="240" w:lineRule="auto"/>
        <w:jc w:val="both"/>
        <w:rPr>
          <w:rFonts w:eastAsia="Times New Roman" w:cstheme="minorHAnsi"/>
          <w:bCs/>
          <w:lang w:eastAsia="pl-PL"/>
        </w:rPr>
      </w:pPr>
    </w:p>
    <w:p w14:paraId="205CF35E" w14:textId="77777777" w:rsidR="00BF468E" w:rsidRPr="00EF423D" w:rsidRDefault="00BF468E" w:rsidP="00BF468E">
      <w:pPr>
        <w:tabs>
          <w:tab w:val="num" w:pos="360"/>
        </w:tabs>
        <w:spacing w:after="0" w:line="240" w:lineRule="auto"/>
        <w:rPr>
          <w:rFonts w:eastAsia="Times New Roman" w:cstheme="minorHAnsi"/>
          <w:bCs/>
          <w:lang w:eastAsia="pl-PL"/>
        </w:rPr>
      </w:pPr>
    </w:p>
    <w:p w14:paraId="28F12874" w14:textId="77777777" w:rsidR="00BF468E" w:rsidRPr="00EF423D" w:rsidRDefault="00BF468E" w:rsidP="00BF468E">
      <w:pPr>
        <w:spacing w:after="0" w:line="240" w:lineRule="auto"/>
        <w:jc w:val="center"/>
        <w:rPr>
          <w:rFonts w:eastAsia="Times New Roman" w:cstheme="minorHAnsi"/>
          <w:b/>
          <w:lang w:eastAsia="pl-PL"/>
        </w:rPr>
      </w:pPr>
      <w:r w:rsidRPr="00EF423D">
        <w:rPr>
          <w:rFonts w:eastAsia="Times New Roman" w:cstheme="minorHAnsi"/>
          <w:b/>
          <w:lang w:eastAsia="pl-PL"/>
        </w:rPr>
        <w:t xml:space="preserve">ZAMAWIAJĄCY:  </w:t>
      </w:r>
      <w:r w:rsidRPr="00EF423D">
        <w:rPr>
          <w:rFonts w:eastAsia="Times New Roman" w:cstheme="minorHAnsi"/>
          <w:b/>
          <w:lang w:eastAsia="pl-PL"/>
        </w:rPr>
        <w:tab/>
      </w:r>
      <w:r w:rsidRPr="00EF423D">
        <w:rPr>
          <w:rFonts w:eastAsia="Times New Roman" w:cstheme="minorHAnsi"/>
          <w:b/>
          <w:lang w:eastAsia="pl-PL"/>
        </w:rPr>
        <w:tab/>
      </w:r>
      <w:r w:rsidRPr="00EF423D">
        <w:rPr>
          <w:rFonts w:eastAsia="Times New Roman" w:cstheme="minorHAnsi"/>
          <w:b/>
          <w:lang w:eastAsia="pl-PL"/>
        </w:rPr>
        <w:tab/>
      </w:r>
      <w:r w:rsidRPr="00EF423D">
        <w:rPr>
          <w:rFonts w:eastAsia="Times New Roman" w:cstheme="minorHAnsi"/>
          <w:b/>
          <w:lang w:eastAsia="pl-PL"/>
        </w:rPr>
        <w:tab/>
      </w:r>
      <w:r w:rsidRPr="00EF423D">
        <w:rPr>
          <w:rFonts w:eastAsia="Times New Roman" w:cstheme="minorHAnsi"/>
          <w:b/>
          <w:lang w:eastAsia="pl-PL"/>
        </w:rPr>
        <w:tab/>
      </w:r>
      <w:r w:rsidRPr="00EF423D">
        <w:rPr>
          <w:rFonts w:eastAsia="Times New Roman" w:cstheme="minorHAnsi"/>
          <w:b/>
          <w:lang w:eastAsia="pl-PL"/>
        </w:rPr>
        <w:tab/>
        <w:t xml:space="preserve">WYKONAWCA: </w:t>
      </w:r>
    </w:p>
    <w:p w14:paraId="46A9B2AC" w14:textId="77777777" w:rsidR="00BF468E" w:rsidRPr="00EF423D" w:rsidRDefault="00BF468E" w:rsidP="00BF468E">
      <w:pPr>
        <w:spacing w:after="0" w:line="240" w:lineRule="auto"/>
        <w:jc w:val="center"/>
        <w:rPr>
          <w:rFonts w:eastAsia="Times New Roman" w:cstheme="minorHAnsi"/>
          <w:b/>
          <w:lang w:eastAsia="pl-PL"/>
        </w:rPr>
      </w:pPr>
    </w:p>
    <w:p w14:paraId="773843BA" w14:textId="77777777" w:rsidR="00BF468E" w:rsidRPr="00EF423D" w:rsidRDefault="00BF468E" w:rsidP="00BF468E">
      <w:pPr>
        <w:spacing w:after="0" w:line="240" w:lineRule="auto"/>
        <w:rPr>
          <w:rFonts w:eastAsia="Times New Roman" w:cstheme="minorHAnsi"/>
          <w:b/>
          <w:lang w:eastAsia="pl-PL"/>
        </w:rPr>
      </w:pPr>
    </w:p>
    <w:p w14:paraId="448B2F34" w14:textId="77777777" w:rsidR="00BF468E" w:rsidRPr="005445E4" w:rsidRDefault="00BF468E" w:rsidP="00BF468E">
      <w:pPr>
        <w:widowControl w:val="0"/>
        <w:spacing w:after="0" w:line="100" w:lineRule="atLeast"/>
        <w:jc w:val="right"/>
        <w:rPr>
          <w:rFonts w:eastAsia="Times New Roman" w:cstheme="minorHAnsi"/>
          <w:b/>
          <w:kern w:val="2"/>
          <w:lang w:eastAsia="zh-CN"/>
        </w:rPr>
      </w:pPr>
    </w:p>
    <w:p w14:paraId="2A9EC8D1" w14:textId="77777777" w:rsidR="00BF468E" w:rsidRPr="005445E4" w:rsidRDefault="00BF468E" w:rsidP="00BF468E">
      <w:pPr>
        <w:widowControl w:val="0"/>
        <w:spacing w:after="0" w:line="100" w:lineRule="atLeast"/>
        <w:jc w:val="center"/>
        <w:rPr>
          <w:rFonts w:eastAsia="Times New Roman" w:cstheme="minorHAnsi"/>
          <w:b/>
          <w:kern w:val="2"/>
          <w:lang w:eastAsia="zh-CN"/>
        </w:rPr>
      </w:pPr>
    </w:p>
    <w:p w14:paraId="288AB51F" w14:textId="77777777" w:rsidR="00BF468E" w:rsidRDefault="00BF468E" w:rsidP="00BF468E">
      <w:pPr>
        <w:widowControl w:val="0"/>
        <w:spacing w:after="0" w:line="100" w:lineRule="atLeast"/>
        <w:jc w:val="center"/>
        <w:rPr>
          <w:rFonts w:eastAsia="Times New Roman" w:cstheme="minorHAnsi"/>
          <w:b/>
          <w:kern w:val="2"/>
          <w:lang w:eastAsia="zh-CN"/>
        </w:rPr>
      </w:pPr>
    </w:p>
    <w:p w14:paraId="0D6CCCCD" w14:textId="77777777" w:rsidR="00E67CF2" w:rsidRDefault="00E67CF2" w:rsidP="00BF468E">
      <w:pPr>
        <w:widowControl w:val="0"/>
        <w:spacing w:after="0" w:line="100" w:lineRule="atLeast"/>
        <w:jc w:val="center"/>
        <w:rPr>
          <w:rFonts w:eastAsia="Times New Roman" w:cstheme="minorHAnsi"/>
          <w:b/>
          <w:kern w:val="2"/>
          <w:lang w:eastAsia="zh-CN"/>
        </w:rPr>
      </w:pPr>
    </w:p>
    <w:p w14:paraId="7B8E1635" w14:textId="77777777" w:rsidR="00E67CF2" w:rsidRDefault="00E67CF2" w:rsidP="00BF468E">
      <w:pPr>
        <w:widowControl w:val="0"/>
        <w:spacing w:after="0" w:line="100" w:lineRule="atLeast"/>
        <w:jc w:val="center"/>
        <w:rPr>
          <w:rFonts w:eastAsia="Times New Roman" w:cstheme="minorHAnsi"/>
          <w:b/>
          <w:kern w:val="2"/>
          <w:lang w:eastAsia="zh-CN"/>
        </w:rPr>
      </w:pPr>
    </w:p>
    <w:p w14:paraId="5E5EC37E" w14:textId="77777777" w:rsidR="00E67CF2" w:rsidRPr="005445E4" w:rsidRDefault="00E67CF2" w:rsidP="00BF468E">
      <w:pPr>
        <w:widowControl w:val="0"/>
        <w:spacing w:after="0" w:line="100" w:lineRule="atLeast"/>
        <w:jc w:val="center"/>
        <w:rPr>
          <w:rFonts w:eastAsia="Times New Roman" w:cstheme="minorHAnsi"/>
          <w:b/>
          <w:kern w:val="2"/>
          <w:lang w:eastAsia="zh-CN"/>
        </w:rPr>
      </w:pPr>
    </w:p>
    <w:p w14:paraId="6C532CC4" w14:textId="77777777" w:rsidR="00BF468E" w:rsidRPr="005445E4" w:rsidRDefault="00BF468E" w:rsidP="00BF468E">
      <w:pPr>
        <w:widowControl w:val="0"/>
        <w:spacing w:after="0" w:line="100" w:lineRule="atLeast"/>
        <w:rPr>
          <w:rFonts w:eastAsia="Times New Roman" w:cstheme="minorHAnsi"/>
          <w:b/>
          <w:kern w:val="2"/>
          <w:lang w:eastAsia="zh-CN"/>
        </w:rPr>
      </w:pPr>
      <w:r w:rsidRPr="005445E4">
        <w:rPr>
          <w:rFonts w:eastAsia="Times New Roman" w:cstheme="minorHAnsi"/>
          <w:b/>
          <w:kern w:val="2"/>
          <w:lang w:eastAsia="zh-CN"/>
        </w:rPr>
        <w:t>Załączniki do umowy:</w:t>
      </w:r>
    </w:p>
    <w:p w14:paraId="4DE9587C" w14:textId="77777777" w:rsidR="00BF468E" w:rsidRPr="005445E4" w:rsidRDefault="00BF468E" w:rsidP="00BF468E">
      <w:pPr>
        <w:widowControl w:val="0"/>
        <w:spacing w:after="0" w:line="100" w:lineRule="atLeast"/>
        <w:jc w:val="right"/>
        <w:rPr>
          <w:rFonts w:eastAsia="Times New Roman" w:cstheme="minorHAnsi"/>
          <w:b/>
          <w:kern w:val="2"/>
          <w:lang w:eastAsia="zh-CN"/>
        </w:rPr>
      </w:pPr>
    </w:p>
    <w:p w14:paraId="0BF45B80" w14:textId="77777777" w:rsidR="00BF468E" w:rsidRPr="005445E4" w:rsidRDefault="00BF468E" w:rsidP="00BF468E">
      <w:pPr>
        <w:widowControl w:val="0"/>
        <w:spacing w:after="0" w:line="100" w:lineRule="atLeast"/>
        <w:rPr>
          <w:rFonts w:eastAsia="Times New Roman" w:cstheme="minorHAnsi"/>
          <w:bCs/>
          <w:kern w:val="2"/>
          <w:lang w:eastAsia="zh-CN"/>
        </w:rPr>
      </w:pPr>
      <w:r w:rsidRPr="005445E4">
        <w:rPr>
          <w:rFonts w:eastAsia="Times New Roman" w:cstheme="minorHAnsi"/>
          <w:bCs/>
          <w:kern w:val="2"/>
          <w:lang w:eastAsia="zh-CN"/>
        </w:rPr>
        <w:t>Załącznik nr 1- Oferta Wykonawcy z dnia ……….</w:t>
      </w:r>
    </w:p>
    <w:p w14:paraId="3866F7CC" w14:textId="77777777" w:rsidR="00BF468E" w:rsidRPr="00EF423D" w:rsidRDefault="00BF468E" w:rsidP="00BF468E">
      <w:pPr>
        <w:widowControl w:val="0"/>
        <w:suppressAutoHyphens/>
        <w:spacing w:after="0" w:line="288" w:lineRule="auto"/>
        <w:rPr>
          <w:rFonts w:eastAsia="Times New Roman" w:cstheme="minorHAnsi"/>
          <w:bCs/>
          <w:kern w:val="2"/>
          <w:lang w:eastAsia="zh-CN"/>
        </w:rPr>
      </w:pPr>
      <w:proofErr w:type="spellStart"/>
      <w:r w:rsidRPr="005445E4">
        <w:rPr>
          <w:rFonts w:eastAsia="Times New Roman" w:cstheme="minorHAnsi"/>
          <w:bCs/>
          <w:kern w:val="2"/>
          <w:lang w:eastAsia="zh-CN"/>
        </w:rPr>
        <w:t>Załacznik</w:t>
      </w:r>
      <w:proofErr w:type="spellEnd"/>
      <w:r w:rsidRPr="005445E4">
        <w:rPr>
          <w:rFonts w:eastAsia="Times New Roman" w:cstheme="minorHAnsi"/>
          <w:bCs/>
          <w:kern w:val="2"/>
          <w:lang w:eastAsia="zh-CN"/>
        </w:rPr>
        <w:t xml:space="preserve"> nr 2-</w:t>
      </w:r>
      <w:r w:rsidRPr="00EF423D">
        <w:rPr>
          <w:rFonts w:eastAsia="Times New Roman" w:cstheme="minorHAnsi"/>
          <w:bCs/>
          <w:kern w:val="2"/>
          <w:lang w:eastAsia="zh-CN"/>
        </w:rPr>
        <w:t xml:space="preserve"> Szczegółowy opis przedmiotu zamówienia </w:t>
      </w:r>
    </w:p>
    <w:p w14:paraId="613D0CB9" w14:textId="77777777" w:rsidR="00BF468E" w:rsidRPr="00EF423D" w:rsidRDefault="00BF468E" w:rsidP="00BF468E">
      <w:pPr>
        <w:widowControl w:val="0"/>
        <w:suppressAutoHyphens/>
        <w:spacing w:after="0" w:line="288" w:lineRule="auto"/>
        <w:rPr>
          <w:rFonts w:eastAsia="Times New Roman" w:cstheme="minorHAnsi"/>
          <w:b/>
          <w:color w:val="FF0000"/>
          <w:kern w:val="2"/>
          <w:lang w:eastAsia="zh-CN"/>
        </w:rPr>
      </w:pPr>
    </w:p>
    <w:p w14:paraId="24C8C4E9" w14:textId="77777777" w:rsidR="00F66FAC" w:rsidRPr="00EF423D" w:rsidRDefault="00F66FAC" w:rsidP="00FA6012">
      <w:pPr>
        <w:widowControl w:val="0"/>
        <w:suppressAutoHyphens/>
        <w:spacing w:after="0" w:line="288" w:lineRule="auto"/>
        <w:rPr>
          <w:rFonts w:eastAsia="Times New Roman" w:cstheme="minorHAnsi"/>
          <w:b/>
          <w:color w:val="FF0000"/>
          <w:kern w:val="2"/>
          <w:lang w:eastAsia="zh-CN"/>
        </w:rPr>
      </w:pPr>
    </w:p>
    <w:p w14:paraId="655847B7" w14:textId="77777777" w:rsidR="00F66FAC" w:rsidRPr="00EF423D"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EF423D"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EF423D"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EF423D"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EF423D"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EF423D"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EF423D"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EF423D"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EF423D"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EF423D"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EF423D"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EF423D" w:rsidRDefault="00E6036C" w:rsidP="00FA6012">
      <w:pPr>
        <w:widowControl w:val="0"/>
        <w:suppressAutoHyphens/>
        <w:spacing w:after="0" w:line="288" w:lineRule="auto"/>
        <w:rPr>
          <w:rFonts w:eastAsia="Times New Roman" w:cstheme="minorHAnsi"/>
          <w:b/>
          <w:color w:val="FF0000"/>
          <w:kern w:val="2"/>
          <w:lang w:eastAsia="zh-CN"/>
        </w:rPr>
      </w:pPr>
    </w:p>
    <w:p w14:paraId="084C04C2" w14:textId="675F474A" w:rsidR="00E6036C" w:rsidRPr="00EF423D" w:rsidRDefault="00E6036C" w:rsidP="00FA6012">
      <w:pPr>
        <w:widowControl w:val="0"/>
        <w:suppressAutoHyphens/>
        <w:spacing w:after="0" w:line="288" w:lineRule="auto"/>
        <w:rPr>
          <w:rFonts w:eastAsia="Times New Roman" w:cstheme="minorHAnsi"/>
          <w:b/>
          <w:color w:val="FF0000"/>
          <w:kern w:val="2"/>
          <w:lang w:eastAsia="zh-CN"/>
        </w:rPr>
      </w:pPr>
    </w:p>
    <w:p w14:paraId="4D3EC04B" w14:textId="32435317" w:rsidR="00E6036C" w:rsidRPr="00EF423D" w:rsidRDefault="00E6036C" w:rsidP="00FA6012">
      <w:pPr>
        <w:widowControl w:val="0"/>
        <w:suppressAutoHyphens/>
        <w:spacing w:after="0" w:line="288" w:lineRule="auto"/>
        <w:rPr>
          <w:rFonts w:eastAsia="Times New Roman" w:cstheme="minorHAnsi"/>
          <w:b/>
          <w:color w:val="FF0000"/>
          <w:kern w:val="2"/>
          <w:lang w:eastAsia="zh-CN"/>
        </w:rPr>
      </w:pPr>
    </w:p>
    <w:p w14:paraId="3B051DC7" w14:textId="77777777" w:rsidR="00914ED9" w:rsidRPr="00684378" w:rsidRDefault="00914ED9" w:rsidP="00FA6012">
      <w:pPr>
        <w:widowControl w:val="0"/>
        <w:suppressAutoHyphens/>
        <w:spacing w:after="0" w:line="288" w:lineRule="auto"/>
        <w:rPr>
          <w:rFonts w:eastAsia="Times New Roman" w:cstheme="minorHAnsi"/>
          <w:b/>
          <w:color w:val="FF0000"/>
          <w:kern w:val="2"/>
          <w:lang w:eastAsia="zh-CN"/>
        </w:rPr>
      </w:pPr>
    </w:p>
    <w:p w14:paraId="6026677D" w14:textId="77777777" w:rsidR="004D6AAE" w:rsidRDefault="004D6AAE" w:rsidP="00FA6012">
      <w:pPr>
        <w:widowControl w:val="0"/>
        <w:suppressAutoHyphens/>
        <w:spacing w:after="0" w:line="288" w:lineRule="auto"/>
        <w:rPr>
          <w:rFonts w:eastAsia="Times New Roman" w:cstheme="minorHAnsi"/>
          <w:b/>
          <w:color w:val="FF0000"/>
          <w:kern w:val="2"/>
          <w:lang w:eastAsia="zh-CN"/>
        </w:rPr>
      </w:pPr>
    </w:p>
    <w:p w14:paraId="495ED53A" w14:textId="77777777" w:rsidR="00345917" w:rsidRDefault="00345917" w:rsidP="00FA6012">
      <w:pPr>
        <w:widowControl w:val="0"/>
        <w:suppressAutoHyphens/>
        <w:spacing w:after="0" w:line="288" w:lineRule="auto"/>
        <w:rPr>
          <w:rFonts w:eastAsia="Times New Roman" w:cstheme="minorHAnsi"/>
          <w:b/>
          <w:color w:val="FF0000"/>
          <w:kern w:val="2"/>
          <w:lang w:eastAsia="zh-CN"/>
        </w:rPr>
      </w:pPr>
    </w:p>
    <w:p w14:paraId="44C575E6" w14:textId="77777777" w:rsidR="00345917" w:rsidRDefault="00345917" w:rsidP="00FA6012">
      <w:pPr>
        <w:widowControl w:val="0"/>
        <w:suppressAutoHyphens/>
        <w:spacing w:after="0" w:line="288" w:lineRule="auto"/>
        <w:rPr>
          <w:rFonts w:eastAsia="Times New Roman" w:cstheme="minorHAnsi"/>
          <w:b/>
          <w:color w:val="FF0000"/>
          <w:kern w:val="2"/>
          <w:lang w:eastAsia="zh-CN"/>
        </w:rPr>
      </w:pPr>
    </w:p>
    <w:p w14:paraId="378FEAB1" w14:textId="77777777" w:rsidR="00345917" w:rsidRDefault="00345917" w:rsidP="00FA6012">
      <w:pPr>
        <w:widowControl w:val="0"/>
        <w:suppressAutoHyphens/>
        <w:spacing w:after="0" w:line="288" w:lineRule="auto"/>
        <w:rPr>
          <w:rFonts w:eastAsia="Times New Roman" w:cstheme="minorHAnsi"/>
          <w:b/>
          <w:color w:val="FF0000"/>
          <w:kern w:val="2"/>
          <w:lang w:eastAsia="zh-CN"/>
        </w:rPr>
      </w:pPr>
    </w:p>
    <w:p w14:paraId="42B7BAE9" w14:textId="77777777" w:rsidR="00345917" w:rsidRPr="00684378" w:rsidRDefault="00345917"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35082D" w:rsidRDefault="00FA6012" w:rsidP="001E00F0">
      <w:pPr>
        <w:widowControl w:val="0"/>
        <w:suppressAutoHyphens/>
        <w:spacing w:after="0" w:line="288" w:lineRule="auto"/>
        <w:ind w:left="3540" w:firstLine="708"/>
        <w:rPr>
          <w:rFonts w:eastAsia="Times New Roman" w:cstheme="minorHAnsi"/>
          <w:b/>
          <w:kern w:val="2"/>
          <w:lang w:eastAsia="zh-CN"/>
        </w:rPr>
      </w:pPr>
      <w:r w:rsidRPr="0035082D">
        <w:rPr>
          <w:rFonts w:eastAsia="Times New Roman" w:cstheme="minorHAnsi"/>
          <w:b/>
          <w:kern w:val="2"/>
          <w:lang w:eastAsia="zh-CN"/>
        </w:rPr>
        <w:lastRenderedPageBreak/>
        <w:t>Załącznik nr 2 do SWZ – Formularz ofertowy</w:t>
      </w:r>
    </w:p>
    <w:p w14:paraId="549CBBA4" w14:textId="77777777" w:rsidR="00FA6012" w:rsidRPr="0035082D"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 dnia .......................</w:t>
      </w:r>
    </w:p>
    <w:p w14:paraId="3077213E" w14:textId="77777777" w:rsidR="00FA6012" w:rsidRPr="0035082D"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35082D" w:rsidRDefault="00FA6012" w:rsidP="0095508C">
      <w:pPr>
        <w:widowControl w:val="0"/>
        <w:suppressAutoHyphens/>
        <w:spacing w:after="0" w:line="288" w:lineRule="auto"/>
        <w:jc w:val="center"/>
        <w:rPr>
          <w:rFonts w:eastAsia="Times New Roman" w:cstheme="minorHAnsi"/>
          <w:bCs/>
          <w:kern w:val="2"/>
          <w:lang w:eastAsia="zh-CN"/>
        </w:rPr>
      </w:pPr>
      <w:r w:rsidRPr="0035082D">
        <w:rPr>
          <w:rFonts w:eastAsia="Times New Roman" w:cstheme="minorHAnsi"/>
          <w:bCs/>
          <w:kern w:val="2"/>
          <w:lang w:eastAsia="zh-CN"/>
        </w:rPr>
        <w:t>FORMULARZ OFERTOWY</w:t>
      </w:r>
    </w:p>
    <w:p w14:paraId="5BF84D2E"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Ja/my*, niżej podpisani:</w:t>
      </w:r>
    </w:p>
    <w:p w14:paraId="5CDBC507" w14:textId="752E2BD3"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w:t>
      </w:r>
    </w:p>
    <w:p w14:paraId="76227907"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 xml:space="preserve">działając w imieniu i na rzecz Wykonawcy/ wykonawców występujących wspólnie*: </w:t>
      </w:r>
    </w:p>
    <w:p w14:paraId="2389F96E"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(Zarejestrowana nazwa Wykonawcy/ pełnomocnika wykonawców występujących wspólnie*)</w:t>
      </w:r>
    </w:p>
    <w:p w14:paraId="7F32BC69" w14:textId="3619BDEB"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Nazwa wykonawcy: …..............................................................................................................</w:t>
      </w:r>
    </w:p>
    <w:p w14:paraId="587304F9" w14:textId="1B1A6370"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KRS wykonawcy: …...................................................................................................................</w:t>
      </w:r>
    </w:p>
    <w:p w14:paraId="4F92B5F9" w14:textId="795851E1"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NIP wykonawcy: …....................................................................................................................</w:t>
      </w:r>
    </w:p>
    <w:p w14:paraId="4A5BF26A" w14:textId="4C4A0E89"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REGON wykonawcy: …..............................................................................................................</w:t>
      </w:r>
    </w:p>
    <w:p w14:paraId="446FA7FF" w14:textId="501C89E4"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Nazwisko osoby upoważnionej do kontaktów: …......................................................................</w:t>
      </w:r>
    </w:p>
    <w:p w14:paraId="0A8CB32A" w14:textId="71E2CDC9"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adres wykonawcy: ….................................................................................................................</w:t>
      </w:r>
    </w:p>
    <w:p w14:paraId="52C1F759"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kod pocztowy i miejscowość: ….................................................................................................</w:t>
      </w:r>
    </w:p>
    <w:p w14:paraId="763AE7CC"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województwo…..........................................................................................................................</w:t>
      </w:r>
    </w:p>
    <w:p w14:paraId="4CDB6E7A"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telefon: ….................................................................................................................................</w:t>
      </w:r>
    </w:p>
    <w:p w14:paraId="7DEAFA34"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poczta elektroniczna (e-mail): …..............................................................................................</w:t>
      </w:r>
    </w:p>
    <w:p w14:paraId="63D68A3A" w14:textId="77777777" w:rsidR="00FA6012" w:rsidRPr="0035082D" w:rsidRDefault="00FA6012" w:rsidP="00FA6012">
      <w:pPr>
        <w:widowControl w:val="0"/>
        <w:suppressAutoHyphens/>
        <w:spacing w:after="0" w:line="288" w:lineRule="auto"/>
        <w:rPr>
          <w:rFonts w:eastAsia="Times New Roman" w:cstheme="minorHAnsi"/>
          <w:bCs/>
          <w:kern w:val="2"/>
          <w:lang w:eastAsia="zh-CN"/>
        </w:rPr>
      </w:pPr>
      <w:r w:rsidRPr="0035082D">
        <w:rPr>
          <w:rFonts w:eastAsia="Times New Roman" w:cstheme="minorHAnsi"/>
          <w:bCs/>
          <w:kern w:val="2"/>
          <w:lang w:eastAsia="zh-CN"/>
        </w:rPr>
        <w:t>kapitał zakładowy: …................................................................................................................</w:t>
      </w:r>
    </w:p>
    <w:p w14:paraId="3881AFD5" w14:textId="77777777" w:rsidR="00FA6012" w:rsidRPr="0035082D"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35082D" w:rsidRDefault="00FA6012" w:rsidP="00773C43">
      <w:pPr>
        <w:widowControl w:val="0"/>
        <w:suppressAutoHyphens/>
        <w:autoSpaceDE w:val="0"/>
        <w:spacing w:after="0" w:line="240" w:lineRule="auto"/>
        <w:rPr>
          <w:rFonts w:eastAsia="Times New Roman" w:cstheme="minorHAnsi"/>
          <w:bCs/>
          <w:kern w:val="2"/>
          <w:lang w:eastAsia="zh-CN"/>
        </w:rPr>
      </w:pPr>
      <w:r w:rsidRPr="0035082D">
        <w:rPr>
          <w:rFonts w:eastAsia="Times New Roman" w:cstheme="minorHAnsi"/>
          <w:bCs/>
          <w:kern w:val="2"/>
          <w:lang w:eastAsia="zh-CN"/>
        </w:rPr>
        <w:t xml:space="preserve">przystępując do prowadzonego przez Regionalne Centrum Krwiodawstwa i Krwiolecznictwa                      </w:t>
      </w:r>
    </w:p>
    <w:p w14:paraId="03357926" w14:textId="5D516461" w:rsidR="0085699D" w:rsidRPr="0035082D" w:rsidRDefault="00FA6012" w:rsidP="0085699D">
      <w:pPr>
        <w:spacing w:after="0" w:line="240" w:lineRule="auto"/>
        <w:rPr>
          <w:rStyle w:val="Teksttreci"/>
          <w:rFonts w:cstheme="minorHAnsi"/>
        </w:rPr>
      </w:pPr>
      <w:r w:rsidRPr="0035082D">
        <w:rPr>
          <w:rFonts w:cstheme="minorHAnsi"/>
        </w:rPr>
        <w:t>w Lublinie postępowania w trybie podstawowym:</w:t>
      </w:r>
      <w:r w:rsidRPr="0035082D">
        <w:rPr>
          <w:rFonts w:cstheme="minorHAnsi"/>
          <w:b/>
        </w:rPr>
        <w:t xml:space="preserve"> </w:t>
      </w:r>
      <w:r w:rsidR="00773C43" w:rsidRPr="0035082D">
        <w:rPr>
          <w:rFonts w:cstheme="minorHAnsi"/>
          <w:b/>
        </w:rPr>
        <w:t xml:space="preserve"> </w:t>
      </w:r>
      <w:r w:rsidR="00773C43" w:rsidRPr="0035082D">
        <w:rPr>
          <w:rStyle w:val="Teksttreci"/>
          <w:rFonts w:cstheme="minorHAnsi"/>
        </w:rPr>
        <w:t xml:space="preserve"> </w:t>
      </w:r>
    </w:p>
    <w:p w14:paraId="4463DEAE" w14:textId="77777777" w:rsidR="00EC0103" w:rsidRPr="0035082D" w:rsidRDefault="00EC0103" w:rsidP="0085699D">
      <w:pPr>
        <w:spacing w:after="0" w:line="240" w:lineRule="auto"/>
        <w:rPr>
          <w:rFonts w:eastAsia="Times New Roman" w:cstheme="minorHAnsi"/>
          <w:bCs/>
          <w:kern w:val="2"/>
          <w:lang w:eastAsia="zh-CN"/>
        </w:rPr>
      </w:pPr>
    </w:p>
    <w:p w14:paraId="0ADC792D" w14:textId="43042F3A" w:rsidR="00773C43" w:rsidRPr="00EC0103" w:rsidRDefault="00EC0103" w:rsidP="0085699D">
      <w:pPr>
        <w:pStyle w:val="Listapunktowana21"/>
        <w:ind w:left="0" w:firstLine="0"/>
        <w:rPr>
          <w:rFonts w:asciiTheme="minorHAnsi" w:hAnsiTheme="minorHAnsi" w:cstheme="minorHAnsi"/>
          <w:b/>
          <w:bCs w:val="0"/>
          <w:color w:val="auto"/>
        </w:rPr>
      </w:pPr>
      <w:r w:rsidRPr="00EC0103">
        <w:rPr>
          <w:rFonts w:asciiTheme="minorHAnsi" w:hAnsiTheme="minorHAnsi" w:cstheme="minorHAnsi"/>
          <w:b/>
          <w:color w:val="auto"/>
          <w:lang w:eastAsia="pl-PL"/>
        </w:rPr>
        <w:t xml:space="preserve">Dostawa </w:t>
      </w:r>
      <w:r w:rsidRPr="00EC0103">
        <w:rPr>
          <w:rFonts w:asciiTheme="minorHAnsi" w:hAnsiTheme="minorHAnsi" w:cstheme="minorHAnsi"/>
          <w:b/>
          <w:bCs w:val="0"/>
          <w:color w:val="auto"/>
        </w:rPr>
        <w:t xml:space="preserve">filtrów </w:t>
      </w:r>
      <w:proofErr w:type="spellStart"/>
      <w:r w:rsidRPr="00EC0103">
        <w:rPr>
          <w:rFonts w:asciiTheme="minorHAnsi" w:hAnsiTheme="minorHAnsi" w:cstheme="minorHAnsi"/>
          <w:b/>
          <w:bCs w:val="0"/>
          <w:color w:val="auto"/>
        </w:rPr>
        <w:t>antyleukocytarnych</w:t>
      </w:r>
      <w:proofErr w:type="spellEnd"/>
      <w:r w:rsidRPr="00EC0103">
        <w:rPr>
          <w:rFonts w:asciiTheme="minorHAnsi" w:hAnsiTheme="minorHAnsi" w:cstheme="minorHAnsi"/>
          <w:b/>
          <w:bCs w:val="0"/>
          <w:color w:val="auto"/>
        </w:rPr>
        <w:t xml:space="preserve"> do filtrowania </w:t>
      </w:r>
      <w:proofErr w:type="spellStart"/>
      <w:r w:rsidRPr="00EC0103">
        <w:rPr>
          <w:rFonts w:asciiTheme="minorHAnsi" w:hAnsiTheme="minorHAnsi" w:cstheme="minorHAnsi"/>
          <w:b/>
          <w:bCs w:val="0"/>
          <w:color w:val="auto"/>
        </w:rPr>
        <w:t>KKCz</w:t>
      </w:r>
      <w:proofErr w:type="spellEnd"/>
    </w:p>
    <w:p w14:paraId="6CC80ACD" w14:textId="77777777" w:rsidR="00EC0103" w:rsidRPr="00EC0103" w:rsidRDefault="00EC0103" w:rsidP="0085699D">
      <w:pPr>
        <w:pStyle w:val="Listapunktowana21"/>
        <w:ind w:left="0" w:firstLine="0"/>
        <w:rPr>
          <w:rFonts w:asciiTheme="minorHAnsi" w:hAnsiTheme="minorHAnsi" w:cstheme="minorHAnsi"/>
          <w:b/>
          <w:bCs w:val="0"/>
          <w:color w:val="auto"/>
        </w:rPr>
      </w:pPr>
    </w:p>
    <w:p w14:paraId="3076DC0F" w14:textId="197C5406" w:rsidR="00FA6012" w:rsidRPr="00EC0103" w:rsidRDefault="00FA6012" w:rsidP="00767640">
      <w:pPr>
        <w:widowControl w:val="0"/>
        <w:suppressAutoHyphens/>
        <w:autoSpaceDE w:val="0"/>
        <w:spacing w:after="0" w:line="240" w:lineRule="auto"/>
        <w:rPr>
          <w:rFonts w:eastAsia="Times New Roman" w:cstheme="minorHAnsi"/>
          <w:b/>
          <w:kern w:val="2"/>
          <w:lang w:eastAsia="zh-CN"/>
        </w:rPr>
      </w:pPr>
      <w:r w:rsidRPr="00EC0103">
        <w:rPr>
          <w:rFonts w:eastAsia="Times New Roman" w:cstheme="minorHAnsi"/>
          <w:bCs/>
          <w:kern w:val="2"/>
          <w:lang w:eastAsia="zh-CN"/>
        </w:rPr>
        <w:t>składamy niniejszą ofertę na wykonanie zamówienia i:</w:t>
      </w:r>
    </w:p>
    <w:p w14:paraId="5AE5074F" w14:textId="77777777" w:rsidR="00FA6012" w:rsidRPr="00EC0103" w:rsidRDefault="00FA6012" w:rsidP="00FA6012">
      <w:pPr>
        <w:widowControl w:val="0"/>
        <w:suppressAutoHyphens/>
        <w:spacing w:after="0" w:line="288" w:lineRule="auto"/>
        <w:jc w:val="both"/>
        <w:rPr>
          <w:rFonts w:eastAsia="Times New Roman" w:cstheme="minorHAnsi"/>
          <w:bCs/>
          <w:kern w:val="2"/>
          <w:lang w:eastAsia="zh-CN"/>
        </w:rPr>
      </w:pPr>
      <w:r w:rsidRPr="00EC0103">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25C3AB6D" w14:textId="77777777" w:rsidR="0075436E" w:rsidRPr="00EC0103" w:rsidRDefault="0075436E" w:rsidP="0075436E">
      <w:pPr>
        <w:rPr>
          <w:rFonts w:cstheme="minorHAnsi"/>
          <w:lang w:eastAsia="zh-CN"/>
        </w:rPr>
      </w:pPr>
    </w:p>
    <w:p w14:paraId="791F210A" w14:textId="1452B92B" w:rsidR="0075436E" w:rsidRPr="00EC0103" w:rsidRDefault="0075436E" w:rsidP="0075436E">
      <w:pPr>
        <w:rPr>
          <w:rFonts w:cstheme="minorHAnsi"/>
          <w:lang w:eastAsia="zh-CN"/>
        </w:rPr>
      </w:pPr>
      <w:r w:rsidRPr="00EC0103">
        <w:rPr>
          <w:rFonts w:cstheme="minorHAnsi"/>
          <w:lang w:eastAsia="zh-CN"/>
        </w:rPr>
        <w:t>Oferujemy wykonanie przedmiotu zamówienia na warunkach przedstawionych w niniejszej ofercie:</w:t>
      </w:r>
    </w:p>
    <w:p w14:paraId="4935D9A1" w14:textId="77777777" w:rsidR="0075436E" w:rsidRPr="00EF23BB" w:rsidRDefault="0075436E" w:rsidP="0075436E">
      <w:pPr>
        <w:rPr>
          <w:rFonts w:cstheme="minorHAnsi"/>
          <w:lang w:eastAsia="zh-CN"/>
        </w:rPr>
      </w:pPr>
      <w:bookmarkStart w:id="19" w:name="_Hlk77166069"/>
      <w:r w:rsidRPr="00EF23BB">
        <w:rPr>
          <w:rFonts w:cstheme="minorHAnsi"/>
          <w:lang w:eastAsia="zh-CN"/>
        </w:rPr>
        <w:t>Wynagrodzenie za wykonanie przedmiotu umowy (cena)  netto wynosi: ..............................................</w:t>
      </w:r>
    </w:p>
    <w:p w14:paraId="31EAE189" w14:textId="77777777" w:rsidR="0075436E" w:rsidRPr="00EF23BB" w:rsidRDefault="0075436E" w:rsidP="0075436E">
      <w:pPr>
        <w:rPr>
          <w:rFonts w:cstheme="minorHAnsi"/>
          <w:lang w:eastAsia="zh-CN"/>
        </w:rPr>
      </w:pPr>
      <w:r w:rsidRPr="00EF23BB">
        <w:rPr>
          <w:rFonts w:cstheme="minorHAnsi"/>
          <w:lang w:eastAsia="zh-CN"/>
        </w:rPr>
        <w:t>słownie: .........................................................................................................................</w:t>
      </w:r>
    </w:p>
    <w:p w14:paraId="1ADB1BC4" w14:textId="77777777" w:rsidR="0075436E" w:rsidRPr="00EF23BB" w:rsidRDefault="0075436E" w:rsidP="0075436E">
      <w:pPr>
        <w:rPr>
          <w:rFonts w:cstheme="minorHAnsi"/>
          <w:lang w:eastAsia="zh-CN"/>
        </w:rPr>
      </w:pPr>
      <w:r w:rsidRPr="00EF23BB">
        <w:rPr>
          <w:rFonts w:cstheme="minorHAnsi"/>
          <w:lang w:eastAsia="zh-CN"/>
        </w:rPr>
        <w:t>Wynagrodzenie za wykonanie przedmiotu umowy (cena)  brutto wynosi ( z podatkiem VAT  w  stawce.........% i wysokości podatku ……..)</w:t>
      </w:r>
      <w:r w:rsidRPr="00EF23BB">
        <w:rPr>
          <w:rFonts w:cstheme="minorHAnsi"/>
          <w:lang w:eastAsia="zh-CN"/>
        </w:rPr>
        <w:br/>
        <w:t>wynosi................................................... słownie: .........................................................................................................................</w:t>
      </w:r>
    </w:p>
    <w:p w14:paraId="244BF296" w14:textId="77777777" w:rsidR="002D7C63" w:rsidRPr="00EF423D" w:rsidRDefault="002D7C63" w:rsidP="0075436E">
      <w:pPr>
        <w:rPr>
          <w:rFonts w:cstheme="minorHAnsi"/>
          <w:color w:val="FF0000"/>
          <w:lang w:eastAsia="zh-CN"/>
        </w:rPr>
      </w:pPr>
    </w:p>
    <w:tbl>
      <w:tblPr>
        <w:tblW w:w="9597" w:type="dxa"/>
        <w:tblInd w:w="-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40"/>
        <w:gridCol w:w="2500"/>
        <w:gridCol w:w="920"/>
        <w:gridCol w:w="1330"/>
        <w:gridCol w:w="1440"/>
        <w:gridCol w:w="1355"/>
        <w:gridCol w:w="1512"/>
      </w:tblGrid>
      <w:tr w:rsidR="00B228E6" w:rsidRPr="00B228E6" w14:paraId="6804934A" w14:textId="77777777" w:rsidTr="00972DE8">
        <w:trPr>
          <w:cantSplit/>
        </w:trPr>
        <w:tc>
          <w:tcPr>
            <w:tcW w:w="540" w:type="dxa"/>
            <w:vAlign w:val="center"/>
          </w:tcPr>
          <w:p w14:paraId="1D2EF49D" w14:textId="77777777"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Lp.</w:t>
            </w:r>
          </w:p>
        </w:tc>
        <w:tc>
          <w:tcPr>
            <w:tcW w:w="2500" w:type="dxa"/>
            <w:vAlign w:val="center"/>
          </w:tcPr>
          <w:p w14:paraId="2D6AE87A" w14:textId="77777777"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Asortyment</w:t>
            </w:r>
          </w:p>
        </w:tc>
        <w:tc>
          <w:tcPr>
            <w:tcW w:w="920" w:type="dxa"/>
            <w:vAlign w:val="center"/>
          </w:tcPr>
          <w:p w14:paraId="7965680F" w14:textId="77777777"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ilość</w:t>
            </w:r>
            <w:r w:rsidRPr="00B228E6">
              <w:rPr>
                <w:rFonts w:eastAsia="Times New Roman" w:cstheme="minorHAnsi"/>
                <w:b/>
                <w:color w:val="000000"/>
                <w:lang w:eastAsia="pl-PL"/>
              </w:rPr>
              <w:br/>
              <w:t>(szt.)</w:t>
            </w:r>
          </w:p>
        </w:tc>
        <w:tc>
          <w:tcPr>
            <w:tcW w:w="1330" w:type="dxa"/>
            <w:vAlign w:val="center"/>
          </w:tcPr>
          <w:p w14:paraId="4255FC30" w14:textId="0562D12A"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 xml:space="preserve">Cena jedn. netto </w:t>
            </w:r>
            <w:r w:rsidR="00EF23BB" w:rsidRPr="00EF23BB">
              <w:rPr>
                <w:rFonts w:eastAsia="Times New Roman" w:cstheme="minorHAnsi"/>
                <w:b/>
                <w:color w:val="000000"/>
                <w:lang w:eastAsia="pl-PL"/>
              </w:rPr>
              <w:t>*</w:t>
            </w:r>
          </w:p>
        </w:tc>
        <w:tc>
          <w:tcPr>
            <w:tcW w:w="1440" w:type="dxa"/>
            <w:vAlign w:val="center"/>
          </w:tcPr>
          <w:p w14:paraId="77B89746" w14:textId="77777777"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Wartość</w:t>
            </w:r>
          </w:p>
          <w:p w14:paraId="7F905076" w14:textId="1762BA6D" w:rsidR="00B228E6" w:rsidRPr="00B228E6" w:rsidRDefault="00EF23BB" w:rsidP="00B228E6">
            <w:pPr>
              <w:spacing w:after="0" w:line="240" w:lineRule="auto"/>
              <w:jc w:val="center"/>
              <w:rPr>
                <w:rFonts w:eastAsia="Times New Roman" w:cstheme="minorHAnsi"/>
                <w:b/>
                <w:color w:val="000000"/>
                <w:lang w:eastAsia="pl-PL"/>
              </w:rPr>
            </w:pPr>
            <w:r>
              <w:rPr>
                <w:rFonts w:eastAsia="Times New Roman" w:cstheme="minorHAnsi"/>
                <w:b/>
                <w:color w:val="000000"/>
                <w:lang w:eastAsia="pl-PL"/>
              </w:rPr>
              <w:t>n</w:t>
            </w:r>
            <w:r w:rsidR="00B228E6" w:rsidRPr="00B228E6">
              <w:rPr>
                <w:rFonts w:eastAsia="Times New Roman" w:cstheme="minorHAnsi"/>
                <w:b/>
                <w:color w:val="000000"/>
                <w:lang w:eastAsia="pl-PL"/>
              </w:rPr>
              <w:t>etto</w:t>
            </w:r>
            <w:r w:rsidRPr="00EF23BB">
              <w:rPr>
                <w:rFonts w:eastAsia="Times New Roman" w:cstheme="minorHAnsi"/>
                <w:b/>
                <w:color w:val="000000"/>
                <w:lang w:eastAsia="pl-PL"/>
              </w:rPr>
              <w:t>*</w:t>
            </w:r>
          </w:p>
        </w:tc>
        <w:tc>
          <w:tcPr>
            <w:tcW w:w="1355" w:type="dxa"/>
            <w:vAlign w:val="center"/>
          </w:tcPr>
          <w:p w14:paraId="5E6BBEC5" w14:textId="77777777"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Podatek</w:t>
            </w:r>
          </w:p>
          <w:p w14:paraId="668267CD" w14:textId="77777777"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VAT</w:t>
            </w:r>
          </w:p>
          <w:p w14:paraId="33D51451" w14:textId="77777777"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w:t>
            </w:r>
          </w:p>
          <w:p w14:paraId="10793009" w14:textId="0E7CB579" w:rsidR="00B228E6" w:rsidRPr="00B228E6" w:rsidRDefault="00EF23BB" w:rsidP="00B228E6">
            <w:pPr>
              <w:spacing w:after="0" w:line="240" w:lineRule="auto"/>
              <w:jc w:val="center"/>
              <w:rPr>
                <w:rFonts w:eastAsia="Times New Roman" w:cstheme="minorHAnsi"/>
                <w:b/>
                <w:color w:val="000000"/>
                <w:lang w:eastAsia="pl-PL"/>
              </w:rPr>
            </w:pPr>
            <w:r>
              <w:rPr>
                <w:rFonts w:eastAsia="Times New Roman" w:cstheme="minorHAnsi"/>
                <w:b/>
                <w:color w:val="000000"/>
                <w:lang w:eastAsia="pl-PL"/>
              </w:rPr>
              <w:t>k</w:t>
            </w:r>
            <w:r w:rsidR="00B228E6" w:rsidRPr="00B228E6">
              <w:rPr>
                <w:rFonts w:eastAsia="Times New Roman" w:cstheme="minorHAnsi"/>
                <w:b/>
                <w:color w:val="000000"/>
                <w:lang w:eastAsia="pl-PL"/>
              </w:rPr>
              <w:t>wota</w:t>
            </w:r>
            <w:r w:rsidRPr="00EF23BB">
              <w:rPr>
                <w:rFonts w:eastAsia="Times New Roman" w:cstheme="minorHAnsi"/>
                <w:b/>
                <w:color w:val="000000"/>
                <w:lang w:eastAsia="pl-PL"/>
              </w:rPr>
              <w:t>*</w:t>
            </w:r>
          </w:p>
        </w:tc>
        <w:tc>
          <w:tcPr>
            <w:tcW w:w="1512" w:type="dxa"/>
            <w:vAlign w:val="center"/>
          </w:tcPr>
          <w:p w14:paraId="14347D1F" w14:textId="77777777" w:rsidR="00B228E6" w:rsidRPr="00B228E6" w:rsidRDefault="00B228E6" w:rsidP="00B228E6">
            <w:pPr>
              <w:spacing w:after="0" w:line="240" w:lineRule="auto"/>
              <w:jc w:val="center"/>
              <w:rPr>
                <w:rFonts w:eastAsia="Times New Roman" w:cstheme="minorHAnsi"/>
                <w:b/>
                <w:color w:val="000000"/>
                <w:lang w:eastAsia="pl-PL"/>
              </w:rPr>
            </w:pPr>
            <w:r w:rsidRPr="00B228E6">
              <w:rPr>
                <w:rFonts w:eastAsia="Times New Roman" w:cstheme="minorHAnsi"/>
                <w:b/>
                <w:color w:val="000000"/>
                <w:lang w:eastAsia="pl-PL"/>
              </w:rPr>
              <w:t>Wartość</w:t>
            </w:r>
          </w:p>
          <w:p w14:paraId="3CB0DC6A" w14:textId="0412A22A" w:rsidR="00B228E6" w:rsidRPr="00B228E6" w:rsidRDefault="00EF23BB" w:rsidP="00B228E6">
            <w:pPr>
              <w:spacing w:after="0" w:line="240" w:lineRule="auto"/>
              <w:jc w:val="center"/>
              <w:rPr>
                <w:rFonts w:eastAsia="Times New Roman" w:cstheme="minorHAnsi"/>
                <w:b/>
                <w:color w:val="000000"/>
                <w:lang w:eastAsia="pl-PL"/>
              </w:rPr>
            </w:pPr>
            <w:r>
              <w:rPr>
                <w:rFonts w:eastAsia="Times New Roman" w:cstheme="minorHAnsi"/>
                <w:b/>
                <w:color w:val="000000"/>
                <w:lang w:eastAsia="pl-PL"/>
              </w:rPr>
              <w:t>b</w:t>
            </w:r>
            <w:r w:rsidR="00B228E6" w:rsidRPr="00B228E6">
              <w:rPr>
                <w:rFonts w:eastAsia="Times New Roman" w:cstheme="minorHAnsi"/>
                <w:b/>
                <w:color w:val="000000"/>
                <w:lang w:eastAsia="pl-PL"/>
              </w:rPr>
              <w:t>rutto</w:t>
            </w:r>
            <w:r w:rsidRPr="00EF23BB">
              <w:rPr>
                <w:rFonts w:eastAsia="Times New Roman" w:cstheme="minorHAnsi"/>
                <w:b/>
                <w:color w:val="000000"/>
                <w:lang w:eastAsia="pl-PL"/>
              </w:rPr>
              <w:t>*</w:t>
            </w:r>
          </w:p>
        </w:tc>
      </w:tr>
      <w:tr w:rsidR="00B228E6" w:rsidRPr="00B228E6" w14:paraId="7ED41F9C" w14:textId="77777777" w:rsidTr="00972DE8">
        <w:trPr>
          <w:cantSplit/>
          <w:trHeight w:val="660"/>
        </w:trPr>
        <w:tc>
          <w:tcPr>
            <w:tcW w:w="540" w:type="dxa"/>
            <w:vAlign w:val="center"/>
          </w:tcPr>
          <w:p w14:paraId="12937459" w14:textId="77777777" w:rsidR="00B228E6" w:rsidRPr="00B228E6" w:rsidRDefault="00B228E6" w:rsidP="00B228E6">
            <w:pPr>
              <w:spacing w:after="0" w:line="240" w:lineRule="auto"/>
              <w:jc w:val="center"/>
              <w:rPr>
                <w:rFonts w:eastAsia="Times New Roman" w:cstheme="minorHAnsi"/>
                <w:color w:val="000000"/>
                <w:lang w:eastAsia="pl-PL"/>
              </w:rPr>
            </w:pPr>
            <w:r w:rsidRPr="00B228E6">
              <w:rPr>
                <w:rFonts w:eastAsia="Times New Roman" w:cstheme="minorHAnsi"/>
                <w:color w:val="000000"/>
                <w:lang w:eastAsia="pl-PL"/>
              </w:rPr>
              <w:lastRenderedPageBreak/>
              <w:t>1.</w:t>
            </w:r>
          </w:p>
        </w:tc>
        <w:tc>
          <w:tcPr>
            <w:tcW w:w="2500" w:type="dxa"/>
            <w:vAlign w:val="center"/>
          </w:tcPr>
          <w:p w14:paraId="3DE3347A" w14:textId="04017B0B" w:rsidR="00B228E6" w:rsidRPr="00B228E6" w:rsidRDefault="00A8379B" w:rsidP="00B228E6">
            <w:pPr>
              <w:spacing w:after="0" w:line="240" w:lineRule="auto"/>
              <w:rPr>
                <w:rFonts w:eastAsia="Times New Roman" w:cstheme="minorHAnsi"/>
                <w:bCs/>
                <w:iCs/>
                <w:color w:val="000000"/>
                <w:lang w:eastAsia="pl-PL"/>
              </w:rPr>
            </w:pPr>
            <w:r>
              <w:rPr>
                <w:rFonts w:eastAsia="Times New Roman" w:cstheme="minorHAnsi"/>
                <w:bCs/>
                <w:iCs/>
                <w:color w:val="000000"/>
                <w:lang w:eastAsia="pl-PL"/>
              </w:rPr>
              <w:t>F</w:t>
            </w:r>
            <w:r w:rsidR="00B228E6" w:rsidRPr="00B228E6">
              <w:rPr>
                <w:rFonts w:eastAsia="Times New Roman" w:cstheme="minorHAnsi"/>
                <w:bCs/>
                <w:iCs/>
                <w:color w:val="000000"/>
                <w:lang w:eastAsia="pl-PL"/>
              </w:rPr>
              <w:t xml:space="preserve">iltry </w:t>
            </w:r>
            <w:proofErr w:type="spellStart"/>
            <w:r w:rsidR="00B228E6" w:rsidRPr="00B228E6">
              <w:rPr>
                <w:rFonts w:eastAsia="Times New Roman" w:cstheme="minorHAnsi"/>
                <w:bCs/>
                <w:iCs/>
                <w:color w:val="000000"/>
                <w:lang w:eastAsia="pl-PL"/>
              </w:rPr>
              <w:t>antyleukocytarne</w:t>
            </w:r>
            <w:proofErr w:type="spellEnd"/>
            <w:r w:rsidR="00B228E6" w:rsidRPr="00B228E6">
              <w:rPr>
                <w:rFonts w:eastAsia="Times New Roman" w:cstheme="minorHAnsi"/>
                <w:bCs/>
                <w:iCs/>
                <w:color w:val="000000"/>
                <w:lang w:eastAsia="pl-PL"/>
              </w:rPr>
              <w:t xml:space="preserve">   do filtrowania </w:t>
            </w:r>
            <w:proofErr w:type="spellStart"/>
            <w:r w:rsidR="00B228E6" w:rsidRPr="00B228E6">
              <w:rPr>
                <w:rFonts w:eastAsia="Times New Roman" w:cstheme="minorHAnsi"/>
                <w:bCs/>
                <w:iCs/>
                <w:color w:val="000000"/>
                <w:lang w:eastAsia="pl-PL"/>
              </w:rPr>
              <w:t>KKCz</w:t>
            </w:r>
            <w:proofErr w:type="spellEnd"/>
            <w:r w:rsidR="00B228E6" w:rsidRPr="00B228E6">
              <w:rPr>
                <w:rFonts w:eastAsia="Times New Roman" w:cstheme="minorHAnsi"/>
                <w:bCs/>
                <w:iCs/>
                <w:color w:val="000000"/>
                <w:lang w:eastAsia="pl-PL"/>
              </w:rPr>
              <w:t xml:space="preserve"> </w:t>
            </w:r>
            <w:r w:rsidR="00B228E6" w:rsidRPr="00B228E6">
              <w:rPr>
                <w:rFonts w:eastAsia="Times New Roman" w:cstheme="minorHAnsi"/>
                <w:bCs/>
                <w:iCs/>
                <w:color w:val="000000"/>
                <w:lang w:eastAsia="pl-PL"/>
              </w:rPr>
              <w:br/>
            </w:r>
          </w:p>
          <w:p w14:paraId="5061045C" w14:textId="45AD6439" w:rsidR="00B228E6" w:rsidRPr="00B228E6" w:rsidRDefault="00B228E6" w:rsidP="00B228E6">
            <w:pPr>
              <w:spacing w:after="0" w:line="240" w:lineRule="auto"/>
              <w:rPr>
                <w:rFonts w:eastAsia="Times New Roman" w:cstheme="minorHAnsi"/>
                <w:bCs/>
                <w:iCs/>
                <w:color w:val="000000"/>
                <w:lang w:eastAsia="pl-PL"/>
              </w:rPr>
            </w:pPr>
            <w:r w:rsidRPr="00B228E6">
              <w:rPr>
                <w:rFonts w:eastAsia="Times New Roman" w:cstheme="minorHAnsi"/>
                <w:bCs/>
                <w:iCs/>
                <w:color w:val="000000"/>
                <w:lang w:eastAsia="pl-PL"/>
              </w:rPr>
              <w:t>Nazwa...............................</w:t>
            </w:r>
          </w:p>
          <w:p w14:paraId="34F127AC" w14:textId="7001E3B2" w:rsidR="00B228E6" w:rsidRPr="00B228E6" w:rsidRDefault="00B228E6" w:rsidP="00B228E6">
            <w:pPr>
              <w:spacing w:after="0" w:line="240" w:lineRule="auto"/>
              <w:rPr>
                <w:rFonts w:eastAsia="Times New Roman" w:cstheme="minorHAnsi"/>
                <w:bCs/>
                <w:iCs/>
                <w:color w:val="000000"/>
                <w:lang w:eastAsia="pl-PL"/>
              </w:rPr>
            </w:pPr>
            <w:r w:rsidRPr="00B228E6">
              <w:rPr>
                <w:rFonts w:eastAsia="Times New Roman" w:cstheme="minorHAnsi"/>
                <w:bCs/>
                <w:iCs/>
                <w:color w:val="000000"/>
                <w:lang w:eastAsia="pl-PL"/>
              </w:rPr>
              <w:t>Nr</w:t>
            </w:r>
            <w:r w:rsidR="00EF23BB">
              <w:rPr>
                <w:rFonts w:eastAsia="Times New Roman" w:cstheme="minorHAnsi"/>
                <w:bCs/>
                <w:iCs/>
                <w:color w:val="000000"/>
                <w:lang w:eastAsia="pl-PL"/>
              </w:rPr>
              <w:t xml:space="preserve"> </w:t>
            </w:r>
            <w:r w:rsidRPr="00B228E6">
              <w:rPr>
                <w:rFonts w:eastAsia="Times New Roman" w:cstheme="minorHAnsi"/>
                <w:bCs/>
                <w:iCs/>
                <w:color w:val="000000"/>
                <w:lang w:eastAsia="pl-PL"/>
              </w:rPr>
              <w:t>kat./ref..............................</w:t>
            </w:r>
          </w:p>
        </w:tc>
        <w:tc>
          <w:tcPr>
            <w:tcW w:w="920" w:type="dxa"/>
            <w:vAlign w:val="center"/>
          </w:tcPr>
          <w:p w14:paraId="228BBAB1" w14:textId="1EDDA455" w:rsidR="00B228E6" w:rsidRPr="00B228E6" w:rsidRDefault="00B228E6" w:rsidP="00B228E6">
            <w:pPr>
              <w:spacing w:after="0" w:line="240" w:lineRule="auto"/>
              <w:jc w:val="center"/>
              <w:rPr>
                <w:rFonts w:eastAsia="Times New Roman" w:cstheme="minorHAnsi"/>
                <w:b/>
                <w:color w:val="000000"/>
                <w:lang w:eastAsia="pl-PL"/>
              </w:rPr>
            </w:pPr>
            <w:r w:rsidRPr="00EF23BB">
              <w:rPr>
                <w:rFonts w:eastAsia="Times New Roman" w:cstheme="minorHAnsi"/>
                <w:b/>
                <w:color w:val="000000"/>
                <w:lang w:eastAsia="pl-PL"/>
              </w:rPr>
              <w:t>3 600</w:t>
            </w:r>
          </w:p>
        </w:tc>
        <w:tc>
          <w:tcPr>
            <w:tcW w:w="1330" w:type="dxa"/>
            <w:vAlign w:val="center"/>
          </w:tcPr>
          <w:p w14:paraId="6585DD88" w14:textId="77777777" w:rsidR="00B228E6" w:rsidRPr="00B228E6" w:rsidRDefault="00B228E6" w:rsidP="00B228E6">
            <w:pPr>
              <w:spacing w:after="0" w:line="240" w:lineRule="auto"/>
              <w:jc w:val="center"/>
              <w:rPr>
                <w:rFonts w:eastAsia="Times New Roman" w:cstheme="minorHAnsi"/>
                <w:color w:val="000000"/>
                <w:lang w:eastAsia="pl-PL"/>
              </w:rPr>
            </w:pPr>
          </w:p>
        </w:tc>
        <w:tc>
          <w:tcPr>
            <w:tcW w:w="1440" w:type="dxa"/>
            <w:vAlign w:val="center"/>
          </w:tcPr>
          <w:p w14:paraId="5B90A450" w14:textId="77777777" w:rsidR="00B228E6" w:rsidRPr="00B228E6" w:rsidRDefault="00B228E6" w:rsidP="00B228E6">
            <w:pPr>
              <w:spacing w:after="0" w:line="240" w:lineRule="auto"/>
              <w:jc w:val="center"/>
              <w:rPr>
                <w:rFonts w:eastAsia="Times New Roman" w:cstheme="minorHAnsi"/>
                <w:color w:val="000000"/>
                <w:lang w:eastAsia="pl-PL"/>
              </w:rPr>
            </w:pPr>
          </w:p>
        </w:tc>
        <w:tc>
          <w:tcPr>
            <w:tcW w:w="1355" w:type="dxa"/>
            <w:vAlign w:val="center"/>
          </w:tcPr>
          <w:p w14:paraId="56FC7F35" w14:textId="77777777" w:rsidR="00B228E6" w:rsidRPr="00B228E6" w:rsidRDefault="00B228E6" w:rsidP="00B228E6">
            <w:pPr>
              <w:spacing w:after="0" w:line="240" w:lineRule="auto"/>
              <w:jc w:val="center"/>
              <w:rPr>
                <w:rFonts w:eastAsia="Times New Roman" w:cstheme="minorHAnsi"/>
                <w:color w:val="000000"/>
                <w:lang w:eastAsia="pl-PL"/>
              </w:rPr>
            </w:pPr>
          </w:p>
        </w:tc>
        <w:tc>
          <w:tcPr>
            <w:tcW w:w="1512" w:type="dxa"/>
            <w:vAlign w:val="center"/>
          </w:tcPr>
          <w:p w14:paraId="2FA8EE8B" w14:textId="77777777" w:rsidR="00B228E6" w:rsidRPr="00B228E6" w:rsidRDefault="00B228E6" w:rsidP="00B228E6">
            <w:pPr>
              <w:spacing w:after="0" w:line="240" w:lineRule="auto"/>
              <w:jc w:val="center"/>
              <w:rPr>
                <w:rFonts w:eastAsia="Times New Roman" w:cstheme="minorHAnsi"/>
                <w:color w:val="000000"/>
                <w:lang w:eastAsia="pl-PL"/>
              </w:rPr>
            </w:pPr>
          </w:p>
        </w:tc>
      </w:tr>
    </w:tbl>
    <w:p w14:paraId="23DA74AF" w14:textId="7394584E" w:rsidR="00EF23BB" w:rsidRPr="00AB6F7A" w:rsidRDefault="00EF23BB" w:rsidP="00EF23BB">
      <w:pPr>
        <w:rPr>
          <w:rFonts w:cstheme="minorHAnsi"/>
        </w:rPr>
      </w:pPr>
      <w:r w:rsidRPr="00AB6F7A">
        <w:rPr>
          <w:rFonts w:cstheme="minorHAnsi"/>
        </w:rPr>
        <w:t>*- wypełnia Wykonawca</w:t>
      </w:r>
    </w:p>
    <w:p w14:paraId="652DA40E" w14:textId="1D0CAE4E" w:rsidR="00AB6F7A" w:rsidRPr="00AB6F7A" w:rsidRDefault="00AB6F7A" w:rsidP="00AB6F7A">
      <w:pPr>
        <w:widowControl w:val="0"/>
        <w:suppressAutoHyphens/>
        <w:autoSpaceDE w:val="0"/>
        <w:spacing w:after="0" w:line="240" w:lineRule="auto"/>
        <w:rPr>
          <w:rFonts w:eastAsia="Times New Roman" w:cstheme="minorHAnsi"/>
          <w:bCs/>
          <w:i/>
          <w:iCs/>
          <w:lang w:eastAsia="zh-CN"/>
        </w:rPr>
      </w:pPr>
      <w:r w:rsidRPr="00AB6F7A">
        <w:rPr>
          <w:rFonts w:eastAsia="Times New Roman" w:cstheme="minorHAnsi"/>
          <w:bCs/>
          <w:i/>
          <w:iCs/>
          <w:lang w:eastAsia="zh-CN"/>
        </w:rPr>
        <w:t>UWAGA: W sytuacji, gdy nie jest możliwa dostawa dokładnej ilości zapotrzebowanych filtrów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asortymentu.</w:t>
      </w:r>
    </w:p>
    <w:p w14:paraId="3C59E9FF" w14:textId="77777777" w:rsidR="00EF23BB" w:rsidRDefault="00EF23BB" w:rsidP="00EF23BB">
      <w:pPr>
        <w:pStyle w:val="Akapitzlist"/>
        <w:ind w:left="720"/>
        <w:rPr>
          <w:rFonts w:asciiTheme="minorHAnsi" w:hAnsiTheme="minorHAnsi" w:cstheme="minorHAnsi"/>
          <w:color w:val="auto"/>
        </w:rPr>
      </w:pPr>
    </w:p>
    <w:p w14:paraId="5B7C27DF" w14:textId="0EBB23D2" w:rsidR="00B228E6" w:rsidRPr="00B228E6" w:rsidRDefault="00B228E6" w:rsidP="00746834">
      <w:pPr>
        <w:pStyle w:val="Akapitzlist"/>
        <w:numPr>
          <w:ilvl w:val="0"/>
          <w:numId w:val="56"/>
        </w:numPr>
        <w:rPr>
          <w:rFonts w:asciiTheme="minorHAnsi" w:hAnsiTheme="minorHAnsi" w:cstheme="minorHAnsi"/>
          <w:color w:val="auto"/>
        </w:rPr>
      </w:pPr>
      <w:r w:rsidRPr="00EC0103">
        <w:rPr>
          <w:rFonts w:asciiTheme="minorHAnsi" w:hAnsiTheme="minorHAnsi" w:cstheme="minorHAnsi"/>
          <w:color w:val="auto"/>
        </w:rPr>
        <w:t xml:space="preserve">Oświadczam/y, że w ww. podanej cenie uwzględniliśmy wszelkie koszty niezbędne do  pełnej </w:t>
      </w:r>
      <w:r w:rsidRPr="00B228E6">
        <w:rPr>
          <w:rFonts w:cstheme="minorHAnsi"/>
        </w:rPr>
        <w:br/>
        <w:t>i terminowej realizacji zamówienia, zgodnie z wymaganiami Zamawiającego opisanymi w  Specyfikacji Warunków Zamówienia i projektowanych postanowieniach umowy.</w:t>
      </w:r>
    </w:p>
    <w:p w14:paraId="4512843B" w14:textId="47D9F4C4" w:rsidR="00B228E6" w:rsidRPr="00A8379B" w:rsidRDefault="00B228E6" w:rsidP="00746834">
      <w:pPr>
        <w:pStyle w:val="Akapitzlist"/>
        <w:numPr>
          <w:ilvl w:val="0"/>
          <w:numId w:val="56"/>
        </w:numPr>
        <w:rPr>
          <w:rFonts w:asciiTheme="minorHAnsi" w:hAnsiTheme="minorHAnsi" w:cstheme="minorHAnsi"/>
          <w:color w:val="auto"/>
        </w:rPr>
      </w:pPr>
      <w:r w:rsidRPr="00A8379B">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ustawą o wyrobach medycznych </w:t>
      </w:r>
      <w:r w:rsidRPr="00A8379B">
        <w:rPr>
          <w:rFonts w:asciiTheme="minorHAnsi" w:hAnsiTheme="minorHAnsi" w:cstheme="minorHAnsi"/>
          <w:color w:val="auto"/>
          <w:lang w:bidi="or-IN"/>
        </w:rPr>
        <w:t>-jeżeli dotyczą wyrobów medycznych.</w:t>
      </w:r>
    </w:p>
    <w:p w14:paraId="7267ACB0" w14:textId="77777777" w:rsidR="00B228E6" w:rsidRPr="00EC0103" w:rsidRDefault="00B228E6" w:rsidP="00746834">
      <w:pPr>
        <w:pStyle w:val="Akapitzlist"/>
        <w:numPr>
          <w:ilvl w:val="0"/>
          <w:numId w:val="56"/>
        </w:numPr>
        <w:rPr>
          <w:rFonts w:asciiTheme="minorHAnsi" w:hAnsiTheme="minorHAnsi" w:cstheme="minorHAnsi"/>
          <w:color w:val="auto"/>
        </w:rPr>
      </w:pPr>
      <w:r w:rsidRPr="00EC0103">
        <w:rPr>
          <w:rFonts w:asciiTheme="minorHAnsi" w:hAnsiTheme="minorHAnsi" w:cstheme="minorHAnsi"/>
          <w:color w:val="auto"/>
        </w:rPr>
        <w:t>Oświadczam/y, że uważamy się za związanych niniejszą ofertą w  terminie wskazanym przez Zamawiającego.</w:t>
      </w:r>
    </w:p>
    <w:p w14:paraId="0E58D34D" w14:textId="77777777" w:rsidR="00B228E6" w:rsidRPr="00EC0103" w:rsidRDefault="00B228E6" w:rsidP="00746834">
      <w:pPr>
        <w:pStyle w:val="Akapitzlist"/>
        <w:numPr>
          <w:ilvl w:val="0"/>
          <w:numId w:val="56"/>
        </w:numPr>
        <w:rPr>
          <w:rFonts w:asciiTheme="minorHAnsi" w:hAnsiTheme="minorHAnsi" w:cstheme="minorHAnsi"/>
          <w:color w:val="auto"/>
        </w:rPr>
      </w:pPr>
      <w:r w:rsidRPr="00EC0103">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00AEF217" w14:textId="77777777" w:rsidR="00B228E6" w:rsidRPr="00EC0103" w:rsidRDefault="00B228E6" w:rsidP="00746834">
      <w:pPr>
        <w:pStyle w:val="Akapitzlist"/>
        <w:numPr>
          <w:ilvl w:val="0"/>
          <w:numId w:val="56"/>
        </w:numPr>
        <w:rPr>
          <w:rFonts w:asciiTheme="minorHAnsi" w:hAnsiTheme="minorHAnsi" w:cstheme="minorHAnsi"/>
          <w:color w:val="auto"/>
        </w:rPr>
      </w:pPr>
      <w:r w:rsidRPr="00EC0103">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528A09E9" w14:textId="77777777" w:rsidR="00B228E6" w:rsidRPr="00EC0103" w:rsidRDefault="00B228E6" w:rsidP="00746834">
      <w:pPr>
        <w:pStyle w:val="Akapitzlist"/>
        <w:numPr>
          <w:ilvl w:val="0"/>
          <w:numId w:val="56"/>
        </w:numPr>
        <w:rPr>
          <w:rFonts w:asciiTheme="minorHAnsi" w:hAnsiTheme="minorHAnsi" w:cstheme="minorHAnsi"/>
          <w:color w:val="auto"/>
        </w:rPr>
      </w:pPr>
      <w:r w:rsidRPr="00EC0103">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B228E6" w:rsidRPr="00EC0103" w14:paraId="48FCC1B7" w14:textId="77777777" w:rsidTr="00972DE8">
        <w:trPr>
          <w:trHeight w:val="339"/>
          <w:jc w:val="center"/>
        </w:trPr>
        <w:tc>
          <w:tcPr>
            <w:tcW w:w="790" w:type="dxa"/>
            <w:shd w:val="clear" w:color="auto" w:fill="auto"/>
            <w:vAlign w:val="center"/>
          </w:tcPr>
          <w:p w14:paraId="14AB1A46" w14:textId="77777777" w:rsidR="00B228E6" w:rsidRPr="00EC0103" w:rsidRDefault="00B228E6" w:rsidP="00972DE8">
            <w:pPr>
              <w:rPr>
                <w:rFonts w:cstheme="minorHAnsi"/>
                <w:lang w:eastAsia="zh-CN"/>
              </w:rPr>
            </w:pPr>
            <w:r w:rsidRPr="00EC0103">
              <w:rPr>
                <w:rFonts w:cstheme="minorHAnsi"/>
                <w:lang w:eastAsia="zh-CN"/>
              </w:rPr>
              <w:t>Lp.</w:t>
            </w:r>
          </w:p>
        </w:tc>
        <w:tc>
          <w:tcPr>
            <w:tcW w:w="6240" w:type="dxa"/>
            <w:shd w:val="clear" w:color="auto" w:fill="auto"/>
            <w:vAlign w:val="center"/>
          </w:tcPr>
          <w:p w14:paraId="031B9A38" w14:textId="77777777" w:rsidR="00B228E6" w:rsidRPr="00EC0103" w:rsidRDefault="00B228E6" w:rsidP="00972DE8">
            <w:pPr>
              <w:rPr>
                <w:rFonts w:cstheme="minorHAnsi"/>
                <w:lang w:eastAsia="zh-CN"/>
              </w:rPr>
            </w:pPr>
            <w:r w:rsidRPr="00EC0103">
              <w:rPr>
                <w:rFonts w:cstheme="minorHAnsi"/>
                <w:lang w:eastAsia="zh-CN"/>
              </w:rPr>
              <w:t>Część zamówienia powierzona do realizacji podwykonawcy</w:t>
            </w:r>
          </w:p>
        </w:tc>
        <w:tc>
          <w:tcPr>
            <w:tcW w:w="2235" w:type="dxa"/>
            <w:shd w:val="clear" w:color="auto" w:fill="auto"/>
            <w:vAlign w:val="center"/>
          </w:tcPr>
          <w:p w14:paraId="54F7FEF4" w14:textId="77777777" w:rsidR="00B228E6" w:rsidRPr="00EC0103" w:rsidRDefault="00B228E6" w:rsidP="00972DE8">
            <w:pPr>
              <w:rPr>
                <w:rFonts w:cstheme="minorHAnsi"/>
                <w:lang w:eastAsia="zh-CN"/>
              </w:rPr>
            </w:pPr>
            <w:r w:rsidRPr="00EC0103">
              <w:rPr>
                <w:rFonts w:cstheme="minorHAnsi"/>
                <w:lang w:eastAsia="zh-CN"/>
              </w:rPr>
              <w:t>Nazwa/firma podwykonawcy</w:t>
            </w:r>
          </w:p>
        </w:tc>
      </w:tr>
      <w:tr w:rsidR="00B228E6" w:rsidRPr="00EC0103" w14:paraId="1F878D3D" w14:textId="77777777" w:rsidTr="00972DE8">
        <w:trPr>
          <w:jc w:val="center"/>
        </w:trPr>
        <w:tc>
          <w:tcPr>
            <w:tcW w:w="790" w:type="dxa"/>
            <w:shd w:val="clear" w:color="auto" w:fill="auto"/>
          </w:tcPr>
          <w:p w14:paraId="23A0699E" w14:textId="77777777" w:rsidR="00B228E6" w:rsidRPr="00EC0103" w:rsidRDefault="00B228E6" w:rsidP="00972DE8">
            <w:pPr>
              <w:rPr>
                <w:rFonts w:cstheme="minorHAnsi"/>
                <w:lang w:eastAsia="zh-CN"/>
              </w:rPr>
            </w:pPr>
          </w:p>
        </w:tc>
        <w:tc>
          <w:tcPr>
            <w:tcW w:w="6240" w:type="dxa"/>
            <w:shd w:val="clear" w:color="auto" w:fill="auto"/>
          </w:tcPr>
          <w:p w14:paraId="5C008799" w14:textId="77777777" w:rsidR="00B228E6" w:rsidRPr="00EC0103" w:rsidRDefault="00B228E6" w:rsidP="00972DE8">
            <w:pPr>
              <w:rPr>
                <w:rFonts w:cstheme="minorHAnsi"/>
                <w:lang w:eastAsia="zh-CN"/>
              </w:rPr>
            </w:pPr>
          </w:p>
        </w:tc>
        <w:tc>
          <w:tcPr>
            <w:tcW w:w="2235" w:type="dxa"/>
            <w:shd w:val="clear" w:color="auto" w:fill="auto"/>
          </w:tcPr>
          <w:p w14:paraId="1B5ED113" w14:textId="77777777" w:rsidR="00B228E6" w:rsidRPr="00EC0103" w:rsidRDefault="00B228E6" w:rsidP="00972DE8">
            <w:pPr>
              <w:rPr>
                <w:rFonts w:cstheme="minorHAnsi"/>
                <w:lang w:eastAsia="zh-CN"/>
              </w:rPr>
            </w:pPr>
          </w:p>
        </w:tc>
      </w:tr>
    </w:tbl>
    <w:p w14:paraId="2E420DA4" w14:textId="77777777" w:rsidR="00B228E6" w:rsidRPr="00EC0103" w:rsidRDefault="00B228E6" w:rsidP="00B228E6">
      <w:pPr>
        <w:rPr>
          <w:rFonts w:cstheme="minorHAnsi"/>
          <w:lang w:eastAsia="zh-CN"/>
        </w:rPr>
      </w:pPr>
      <w:r w:rsidRPr="00EC0103">
        <w:rPr>
          <w:rFonts w:cstheme="minorHAnsi"/>
          <w:lang w:eastAsia="zh-CN"/>
        </w:rPr>
        <w:t>Zarejestrowane nazwy i adresy Wykonawców występujących wspólnie**: ………………………………………………………………………………………………………………</w:t>
      </w:r>
    </w:p>
    <w:p w14:paraId="37121410" w14:textId="77777777" w:rsidR="00B228E6" w:rsidRPr="00EC0103" w:rsidRDefault="00B228E6" w:rsidP="00B228E6">
      <w:pPr>
        <w:rPr>
          <w:rFonts w:cstheme="minorHAnsi"/>
          <w:lang w:eastAsia="zh-CN"/>
        </w:rPr>
      </w:pPr>
    </w:p>
    <w:p w14:paraId="4B98683A" w14:textId="77777777" w:rsidR="00B228E6" w:rsidRPr="00EC0103" w:rsidRDefault="00B228E6" w:rsidP="00746834">
      <w:pPr>
        <w:pStyle w:val="Akapitzlist"/>
        <w:numPr>
          <w:ilvl w:val="0"/>
          <w:numId w:val="56"/>
        </w:numPr>
        <w:rPr>
          <w:rFonts w:asciiTheme="minorHAnsi" w:hAnsiTheme="minorHAnsi" w:cstheme="minorHAnsi"/>
          <w:color w:val="auto"/>
        </w:rPr>
      </w:pPr>
      <w:r w:rsidRPr="00EC0103">
        <w:rPr>
          <w:rFonts w:asciiTheme="minorHAnsi" w:hAnsiTheme="minorHAnsi" w:cstheme="minorHAnsi"/>
          <w:color w:val="auto"/>
        </w:rPr>
        <w:t>Oświadczam/y, że wybór oferty prowadzi/nie prowadzi do powstania u Zamawiającego obowiązku podatkowego:</w:t>
      </w:r>
    </w:p>
    <w:p w14:paraId="30E35EAD" w14:textId="77777777" w:rsidR="00B228E6" w:rsidRPr="00EC0103" w:rsidRDefault="00B228E6" w:rsidP="00746834">
      <w:pPr>
        <w:pStyle w:val="Akapitzlist"/>
        <w:numPr>
          <w:ilvl w:val="0"/>
          <w:numId w:val="56"/>
        </w:numPr>
        <w:rPr>
          <w:rFonts w:asciiTheme="minorHAnsi" w:hAnsiTheme="minorHAnsi" w:cstheme="minorHAnsi"/>
          <w:color w:val="auto"/>
        </w:rPr>
      </w:pPr>
      <w:r w:rsidRPr="00EC0103">
        <w:rPr>
          <w:rFonts w:asciiTheme="minorHAnsi" w:hAnsiTheme="minorHAnsi" w:cstheme="minorHAnsi"/>
          <w:color w:val="auto"/>
        </w:rPr>
        <w:t>Nazwa towaru lub usługi, których dostawa lub świadczenie będzie prowadzić do powstania obowiązku podatkowego:</w:t>
      </w:r>
    </w:p>
    <w:p w14:paraId="1DB3D204" w14:textId="77777777" w:rsidR="00B228E6" w:rsidRPr="00EC0103" w:rsidRDefault="00B228E6" w:rsidP="00B228E6">
      <w:pPr>
        <w:rPr>
          <w:rFonts w:cstheme="minorHAnsi"/>
          <w:lang w:eastAsia="zh-CN"/>
        </w:rPr>
      </w:pPr>
      <w:r w:rsidRPr="00EC0103">
        <w:rPr>
          <w:rFonts w:cstheme="minorHAnsi"/>
          <w:lang w:eastAsia="zh-CN"/>
        </w:rPr>
        <w:t>……………..………………………………………………………………………………………</w:t>
      </w:r>
    </w:p>
    <w:p w14:paraId="168C9BA7" w14:textId="77777777" w:rsidR="00B228E6" w:rsidRPr="00EC0103" w:rsidRDefault="00B228E6" w:rsidP="00B228E6">
      <w:pPr>
        <w:rPr>
          <w:rFonts w:cstheme="minorHAnsi"/>
          <w:lang w:eastAsia="zh-CN"/>
        </w:rPr>
      </w:pPr>
      <w:r w:rsidRPr="00EC0103">
        <w:rPr>
          <w:rFonts w:cstheme="minorHAnsi"/>
          <w:lang w:eastAsia="zh-CN"/>
        </w:rPr>
        <w:t>Wartość towaru lub usługi bez kwoty podatku VAT:</w:t>
      </w:r>
    </w:p>
    <w:p w14:paraId="2B3C11FD" w14:textId="77777777" w:rsidR="00B228E6" w:rsidRPr="00EC0103" w:rsidRDefault="00B228E6" w:rsidP="00B228E6">
      <w:pPr>
        <w:rPr>
          <w:rFonts w:cstheme="minorHAnsi"/>
          <w:lang w:eastAsia="zh-CN"/>
        </w:rPr>
      </w:pPr>
      <w:r w:rsidRPr="00EC0103">
        <w:rPr>
          <w:rFonts w:cstheme="minorHAnsi"/>
          <w:lang w:eastAsia="zh-CN"/>
        </w:rPr>
        <w:lastRenderedPageBreak/>
        <w:t>……………..………………………………………………………………………………………</w:t>
      </w:r>
    </w:p>
    <w:p w14:paraId="3A8AD2DA" w14:textId="77777777" w:rsidR="00B228E6" w:rsidRPr="00EC0103" w:rsidRDefault="00B228E6" w:rsidP="00B228E6">
      <w:pPr>
        <w:rPr>
          <w:rFonts w:cstheme="minorHAnsi"/>
          <w:lang w:eastAsia="zh-CN"/>
        </w:rPr>
      </w:pPr>
      <w:r w:rsidRPr="00EC0103">
        <w:rPr>
          <w:rFonts w:cstheme="minorHAnsi"/>
          <w:lang w:eastAsia="zh-CN"/>
        </w:rPr>
        <w:t xml:space="preserve">Czy Wykonawca jest </w:t>
      </w:r>
    </w:p>
    <w:p w14:paraId="7AC7DB05" w14:textId="77777777" w:rsidR="00B228E6" w:rsidRPr="00EC0103" w:rsidRDefault="00B228E6" w:rsidP="00B228E6">
      <w:pPr>
        <w:rPr>
          <w:rFonts w:cstheme="minorHAnsi"/>
          <w:lang w:eastAsia="zh-CN"/>
        </w:rPr>
      </w:pPr>
      <w:r w:rsidRPr="00EC0103">
        <w:rPr>
          <w:rFonts w:cstheme="minorHAnsi"/>
          <w:sz w:val="12"/>
          <w:szCs w:val="12"/>
        </w:rPr>
        <w:fldChar w:fldCharType="begin">
          <w:ffData>
            <w:name w:val="Wybór8"/>
            <w:enabled/>
            <w:calcOnExit w:val="0"/>
            <w:checkBox>
              <w:sizeAuto/>
              <w:default w:val="0"/>
            </w:checkBox>
          </w:ffData>
        </w:fldChar>
      </w:r>
      <w:r w:rsidRPr="00EC0103">
        <w:rPr>
          <w:rFonts w:cstheme="minorHAnsi"/>
          <w:sz w:val="12"/>
          <w:szCs w:val="12"/>
        </w:rPr>
        <w:instrText xml:space="preserve"> FORMCHECKBOX </w:instrText>
      </w:r>
      <w:r w:rsidR="00000000">
        <w:rPr>
          <w:rFonts w:cstheme="minorHAnsi"/>
          <w:sz w:val="12"/>
          <w:szCs w:val="12"/>
        </w:rPr>
      </w:r>
      <w:r w:rsidR="00000000">
        <w:rPr>
          <w:rFonts w:cstheme="minorHAnsi"/>
          <w:sz w:val="12"/>
          <w:szCs w:val="12"/>
        </w:rPr>
        <w:fldChar w:fldCharType="separate"/>
      </w:r>
      <w:r w:rsidRPr="00EC0103">
        <w:rPr>
          <w:rFonts w:cstheme="minorHAnsi"/>
          <w:sz w:val="12"/>
          <w:szCs w:val="12"/>
        </w:rPr>
        <w:fldChar w:fldCharType="end"/>
      </w:r>
      <w:r w:rsidRPr="00EC0103">
        <w:rPr>
          <w:rFonts w:cstheme="minorHAnsi"/>
          <w:lang w:eastAsia="zh-CN"/>
        </w:rPr>
        <w:t xml:space="preserve">mikroprzedsiębiorstwem* </w:t>
      </w:r>
    </w:p>
    <w:p w14:paraId="602A493F" w14:textId="77777777" w:rsidR="00B228E6" w:rsidRPr="00EC0103" w:rsidRDefault="00B228E6" w:rsidP="00B228E6">
      <w:pPr>
        <w:rPr>
          <w:rFonts w:cstheme="minorHAnsi"/>
          <w:lang w:eastAsia="zh-CN"/>
        </w:rPr>
      </w:pPr>
      <w:r w:rsidRPr="00EC0103">
        <w:rPr>
          <w:rFonts w:cstheme="minorHAnsi"/>
          <w:sz w:val="12"/>
          <w:szCs w:val="12"/>
        </w:rPr>
        <w:fldChar w:fldCharType="begin">
          <w:ffData>
            <w:name w:val="Wybór8"/>
            <w:enabled/>
            <w:calcOnExit w:val="0"/>
            <w:checkBox>
              <w:sizeAuto/>
              <w:default w:val="0"/>
            </w:checkBox>
          </w:ffData>
        </w:fldChar>
      </w:r>
      <w:r w:rsidRPr="00EC0103">
        <w:rPr>
          <w:rFonts w:cstheme="minorHAnsi"/>
          <w:sz w:val="12"/>
          <w:szCs w:val="12"/>
        </w:rPr>
        <w:instrText xml:space="preserve"> FORMCHECKBOX </w:instrText>
      </w:r>
      <w:r w:rsidR="00000000">
        <w:rPr>
          <w:rFonts w:cstheme="minorHAnsi"/>
          <w:sz w:val="12"/>
          <w:szCs w:val="12"/>
        </w:rPr>
      </w:r>
      <w:r w:rsidR="00000000">
        <w:rPr>
          <w:rFonts w:cstheme="minorHAnsi"/>
          <w:sz w:val="12"/>
          <w:szCs w:val="12"/>
        </w:rPr>
        <w:fldChar w:fldCharType="separate"/>
      </w:r>
      <w:r w:rsidRPr="00EC0103">
        <w:rPr>
          <w:rFonts w:cstheme="minorHAnsi"/>
          <w:sz w:val="12"/>
          <w:szCs w:val="12"/>
        </w:rPr>
        <w:fldChar w:fldCharType="end"/>
      </w:r>
      <w:r w:rsidRPr="00EC0103">
        <w:rPr>
          <w:rFonts w:cstheme="minorHAnsi"/>
          <w:lang w:eastAsia="zh-CN"/>
        </w:rPr>
        <w:t>małym przedsiębiorstwem*</w:t>
      </w:r>
    </w:p>
    <w:p w14:paraId="5148EE98" w14:textId="77777777" w:rsidR="00B228E6" w:rsidRPr="00EC0103" w:rsidRDefault="00B228E6" w:rsidP="00B228E6">
      <w:pPr>
        <w:rPr>
          <w:rFonts w:cstheme="minorHAnsi"/>
          <w:lang w:eastAsia="zh-CN"/>
        </w:rPr>
      </w:pPr>
      <w:r w:rsidRPr="00EC0103">
        <w:rPr>
          <w:rFonts w:cstheme="minorHAnsi"/>
          <w:sz w:val="12"/>
          <w:szCs w:val="12"/>
        </w:rPr>
        <w:fldChar w:fldCharType="begin">
          <w:ffData>
            <w:name w:val="Wybór8"/>
            <w:enabled/>
            <w:calcOnExit w:val="0"/>
            <w:checkBox>
              <w:sizeAuto/>
              <w:default w:val="0"/>
            </w:checkBox>
          </w:ffData>
        </w:fldChar>
      </w:r>
      <w:r w:rsidRPr="00EC0103">
        <w:rPr>
          <w:rFonts w:cstheme="minorHAnsi"/>
          <w:sz w:val="12"/>
          <w:szCs w:val="12"/>
        </w:rPr>
        <w:instrText xml:space="preserve"> FORMCHECKBOX </w:instrText>
      </w:r>
      <w:r w:rsidR="00000000">
        <w:rPr>
          <w:rFonts w:cstheme="minorHAnsi"/>
          <w:sz w:val="12"/>
          <w:szCs w:val="12"/>
        </w:rPr>
      </w:r>
      <w:r w:rsidR="00000000">
        <w:rPr>
          <w:rFonts w:cstheme="minorHAnsi"/>
          <w:sz w:val="12"/>
          <w:szCs w:val="12"/>
        </w:rPr>
        <w:fldChar w:fldCharType="separate"/>
      </w:r>
      <w:r w:rsidRPr="00EC0103">
        <w:rPr>
          <w:rFonts w:cstheme="minorHAnsi"/>
          <w:sz w:val="12"/>
          <w:szCs w:val="12"/>
        </w:rPr>
        <w:fldChar w:fldCharType="end"/>
      </w:r>
      <w:r w:rsidRPr="00EC0103">
        <w:rPr>
          <w:rFonts w:cstheme="minorHAnsi"/>
          <w:lang w:eastAsia="zh-CN"/>
        </w:rPr>
        <w:t>średnim przedsiębiorstwem*</w:t>
      </w:r>
    </w:p>
    <w:p w14:paraId="75F62EF5" w14:textId="77777777" w:rsidR="00B228E6" w:rsidRPr="00EC0103" w:rsidRDefault="00B228E6" w:rsidP="00B228E6">
      <w:pPr>
        <w:rPr>
          <w:rFonts w:cstheme="minorHAnsi"/>
          <w:lang w:eastAsia="zh-CN"/>
        </w:rPr>
      </w:pPr>
      <w:r w:rsidRPr="00EC0103">
        <w:rPr>
          <w:rFonts w:cstheme="minorHAnsi"/>
          <w:sz w:val="12"/>
          <w:szCs w:val="12"/>
        </w:rPr>
        <w:fldChar w:fldCharType="begin">
          <w:ffData>
            <w:name w:val="Wybór8"/>
            <w:enabled/>
            <w:calcOnExit w:val="0"/>
            <w:checkBox>
              <w:sizeAuto/>
              <w:default w:val="0"/>
            </w:checkBox>
          </w:ffData>
        </w:fldChar>
      </w:r>
      <w:r w:rsidRPr="00EC0103">
        <w:rPr>
          <w:rFonts w:cstheme="minorHAnsi"/>
          <w:sz w:val="12"/>
          <w:szCs w:val="12"/>
        </w:rPr>
        <w:instrText xml:space="preserve"> FORMCHECKBOX </w:instrText>
      </w:r>
      <w:r w:rsidR="00000000">
        <w:rPr>
          <w:rFonts w:cstheme="minorHAnsi"/>
          <w:sz w:val="12"/>
          <w:szCs w:val="12"/>
        </w:rPr>
      </w:r>
      <w:r w:rsidR="00000000">
        <w:rPr>
          <w:rFonts w:cstheme="minorHAnsi"/>
          <w:sz w:val="12"/>
          <w:szCs w:val="12"/>
        </w:rPr>
        <w:fldChar w:fldCharType="separate"/>
      </w:r>
      <w:r w:rsidRPr="00EC0103">
        <w:rPr>
          <w:rFonts w:cstheme="minorHAnsi"/>
          <w:sz w:val="12"/>
          <w:szCs w:val="12"/>
        </w:rPr>
        <w:fldChar w:fldCharType="end"/>
      </w:r>
      <w:r w:rsidRPr="00EC0103">
        <w:rPr>
          <w:rFonts w:cstheme="minorHAnsi"/>
          <w:lang w:eastAsia="zh-CN"/>
        </w:rPr>
        <w:t xml:space="preserve">dużym przedsiębiorstwem* </w:t>
      </w:r>
    </w:p>
    <w:p w14:paraId="007462DF" w14:textId="77777777" w:rsidR="00B228E6" w:rsidRPr="00EC0103" w:rsidRDefault="00B228E6" w:rsidP="00B228E6">
      <w:pPr>
        <w:rPr>
          <w:rFonts w:cstheme="minorHAnsi"/>
          <w:lang w:eastAsia="zh-CN"/>
        </w:rPr>
      </w:pPr>
      <w:r w:rsidRPr="00EC0103">
        <w:rPr>
          <w:rFonts w:cstheme="minorHAnsi"/>
          <w:lang w:eastAsia="zh-CN"/>
        </w:rPr>
        <w:t>(* właściwe zaznaczyć)</w:t>
      </w:r>
    </w:p>
    <w:p w14:paraId="0C01ADDA" w14:textId="77777777" w:rsidR="00B228E6" w:rsidRPr="00EC0103" w:rsidRDefault="00B228E6" w:rsidP="00B228E6">
      <w:pPr>
        <w:rPr>
          <w:rFonts w:cstheme="minorHAnsi"/>
          <w:lang w:eastAsia="zh-CN"/>
        </w:rPr>
      </w:pPr>
      <w:r w:rsidRPr="00EC0103">
        <w:rPr>
          <w:rFonts w:cstheme="minorHAnsi"/>
          <w:lang w:eastAsia="zh-CN"/>
        </w:rPr>
        <w:t>Załącznikami do niniejszego formularza, stanowiącymi integralną część oferty, są:</w:t>
      </w:r>
    </w:p>
    <w:p w14:paraId="37773773" w14:textId="77777777" w:rsidR="00B228E6" w:rsidRPr="00EC0103" w:rsidRDefault="00B228E6" w:rsidP="00B228E6">
      <w:pPr>
        <w:rPr>
          <w:rFonts w:cstheme="minorHAnsi"/>
          <w:lang w:eastAsia="zh-CN"/>
        </w:rPr>
      </w:pPr>
      <w:r w:rsidRPr="00EC0103">
        <w:rPr>
          <w:rFonts w:cstheme="minorHAnsi"/>
          <w:lang w:eastAsia="zh-CN"/>
        </w:rPr>
        <w:t>1) ……………………………………………………………………………………….</w:t>
      </w:r>
    </w:p>
    <w:p w14:paraId="7396FF0B" w14:textId="77777777" w:rsidR="00B228E6" w:rsidRPr="00EC0103" w:rsidRDefault="00B228E6" w:rsidP="00B228E6">
      <w:pPr>
        <w:rPr>
          <w:rFonts w:cstheme="minorHAnsi"/>
          <w:lang w:eastAsia="zh-CN"/>
        </w:rPr>
      </w:pPr>
      <w:r w:rsidRPr="00EC0103">
        <w:rPr>
          <w:rFonts w:cstheme="minorHAnsi"/>
          <w:lang w:eastAsia="zh-CN"/>
        </w:rPr>
        <w:t>2) ……………………………………………………………………………………….</w:t>
      </w:r>
    </w:p>
    <w:p w14:paraId="02C33D70" w14:textId="77777777" w:rsidR="00B228E6" w:rsidRPr="00EC0103" w:rsidRDefault="00B228E6" w:rsidP="00B228E6">
      <w:pPr>
        <w:rPr>
          <w:rFonts w:cstheme="minorHAnsi"/>
          <w:lang w:eastAsia="zh-CN"/>
        </w:rPr>
      </w:pPr>
    </w:p>
    <w:p w14:paraId="1718AFA8" w14:textId="77777777" w:rsidR="00B228E6" w:rsidRPr="00EC0103" w:rsidRDefault="00B228E6" w:rsidP="00B228E6">
      <w:pPr>
        <w:rPr>
          <w:rFonts w:cstheme="minorHAnsi"/>
          <w:lang w:eastAsia="zh-CN"/>
        </w:rPr>
      </w:pPr>
      <w:r w:rsidRPr="00EC0103">
        <w:rPr>
          <w:rFonts w:cstheme="minorHAnsi"/>
          <w:lang w:eastAsia="zh-CN"/>
        </w:rPr>
        <w:t>……………………. Dnia ……………..  r.</w:t>
      </w:r>
    </w:p>
    <w:p w14:paraId="29177BD4" w14:textId="77777777" w:rsidR="00B228E6" w:rsidRPr="00EC0103" w:rsidRDefault="00B228E6" w:rsidP="00B228E6">
      <w:pPr>
        <w:rPr>
          <w:rFonts w:cstheme="minorHAnsi"/>
          <w:lang w:eastAsia="zh-CN"/>
        </w:rPr>
      </w:pPr>
      <w:r w:rsidRPr="00EC0103">
        <w:rPr>
          <w:rFonts w:cstheme="minorHAnsi"/>
          <w:lang w:eastAsia="zh-CN"/>
        </w:rPr>
        <w:t>Informacja dla Wykonawcy:</w:t>
      </w:r>
    </w:p>
    <w:p w14:paraId="04F63C8D" w14:textId="77777777" w:rsidR="00B228E6" w:rsidRPr="00EC0103" w:rsidRDefault="00B228E6" w:rsidP="00B228E6">
      <w:pPr>
        <w:rPr>
          <w:rFonts w:cstheme="minorHAnsi"/>
          <w:lang w:eastAsia="zh-CN"/>
        </w:rPr>
      </w:pPr>
      <w:r w:rsidRPr="00EC0103">
        <w:rPr>
          <w:rFonts w:cstheme="minorHAnsi"/>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EC0103">
        <w:rPr>
          <w:rFonts w:cstheme="minorHAnsi"/>
          <w:lang w:eastAsia="zh-CN"/>
        </w:rPr>
        <w:t>ami</w:t>
      </w:r>
      <w:proofErr w:type="spellEnd"/>
      <w:r w:rsidRPr="00EC0103">
        <w:rPr>
          <w:rFonts w:cstheme="minorHAnsi"/>
          <w:lang w:eastAsia="zh-CN"/>
        </w:rPr>
        <w:t>) potwierdzającymi prawo do reprezentacji Wykonawcy przez osobę podpisującą ofertę.</w:t>
      </w:r>
    </w:p>
    <w:p w14:paraId="757D9A1A" w14:textId="77777777" w:rsidR="00B228E6" w:rsidRPr="00EC0103" w:rsidRDefault="00B228E6" w:rsidP="00B228E6">
      <w:pPr>
        <w:rPr>
          <w:rFonts w:cstheme="minorHAnsi"/>
          <w:lang w:eastAsia="zh-CN"/>
        </w:rPr>
      </w:pPr>
      <w:r w:rsidRPr="00EC0103">
        <w:rPr>
          <w:rFonts w:cstheme="minorHAnsi"/>
          <w:lang w:eastAsia="zh-CN"/>
        </w:rPr>
        <w:t>*niepotrzebne skreślić</w:t>
      </w:r>
    </w:p>
    <w:p w14:paraId="6E8DD014" w14:textId="77777777" w:rsidR="00B228E6" w:rsidRPr="00EC0103" w:rsidRDefault="00B228E6" w:rsidP="00B228E6">
      <w:pPr>
        <w:rPr>
          <w:rFonts w:cstheme="minorHAnsi"/>
          <w:lang w:eastAsia="zh-CN"/>
        </w:rPr>
      </w:pPr>
      <w:r w:rsidRPr="00EC0103">
        <w:rPr>
          <w:rFonts w:cstheme="minorHAnsi"/>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0A2E9A7" w14:textId="77777777" w:rsidR="00B228E6" w:rsidRDefault="00B228E6" w:rsidP="0075436E">
      <w:pPr>
        <w:rPr>
          <w:rFonts w:cstheme="minorHAnsi"/>
          <w:color w:val="FF0000"/>
        </w:rPr>
      </w:pPr>
    </w:p>
    <w:p w14:paraId="4A661276" w14:textId="77777777" w:rsidR="00EF23BB" w:rsidRDefault="00EF23BB" w:rsidP="0075436E">
      <w:pPr>
        <w:rPr>
          <w:rFonts w:cstheme="minorHAnsi"/>
          <w:color w:val="FF0000"/>
        </w:rPr>
      </w:pPr>
    </w:p>
    <w:p w14:paraId="31535620" w14:textId="77777777" w:rsidR="00EF23BB" w:rsidRDefault="00EF23BB" w:rsidP="0075436E">
      <w:pPr>
        <w:rPr>
          <w:rFonts w:cstheme="minorHAnsi"/>
          <w:color w:val="FF0000"/>
        </w:rPr>
      </w:pPr>
    </w:p>
    <w:p w14:paraId="778DD972" w14:textId="77777777" w:rsidR="00EF23BB" w:rsidRDefault="00EF23BB" w:rsidP="0075436E">
      <w:pPr>
        <w:rPr>
          <w:rFonts w:cstheme="minorHAnsi"/>
          <w:color w:val="FF0000"/>
        </w:rPr>
      </w:pPr>
    </w:p>
    <w:p w14:paraId="6A03E9BC" w14:textId="77777777" w:rsidR="00EF23BB" w:rsidRDefault="00EF23BB" w:rsidP="0075436E">
      <w:pPr>
        <w:rPr>
          <w:rFonts w:cstheme="minorHAnsi"/>
          <w:color w:val="FF0000"/>
        </w:rPr>
      </w:pPr>
    </w:p>
    <w:p w14:paraId="0805431B" w14:textId="77777777" w:rsidR="00EF23BB" w:rsidRDefault="00EF23BB" w:rsidP="0075436E">
      <w:pPr>
        <w:rPr>
          <w:rFonts w:cstheme="minorHAnsi"/>
          <w:color w:val="FF0000"/>
        </w:rPr>
      </w:pPr>
    </w:p>
    <w:p w14:paraId="16E0AE8D" w14:textId="77777777" w:rsidR="00EF23BB" w:rsidRDefault="00EF23BB" w:rsidP="0075436E">
      <w:pPr>
        <w:rPr>
          <w:rFonts w:cstheme="minorHAnsi"/>
          <w:color w:val="FF0000"/>
        </w:rPr>
      </w:pPr>
    </w:p>
    <w:p w14:paraId="2446EC85" w14:textId="77777777" w:rsidR="00EF23BB" w:rsidRDefault="00EF23BB" w:rsidP="0075436E">
      <w:pPr>
        <w:rPr>
          <w:rFonts w:cstheme="minorHAnsi"/>
          <w:color w:val="FF0000"/>
        </w:rPr>
      </w:pPr>
    </w:p>
    <w:p w14:paraId="3E912FF9" w14:textId="77777777" w:rsidR="00EF23BB" w:rsidRDefault="00EF23BB" w:rsidP="0075436E">
      <w:pPr>
        <w:rPr>
          <w:rFonts w:cstheme="minorHAnsi"/>
          <w:color w:val="FF0000"/>
        </w:rPr>
      </w:pPr>
    </w:p>
    <w:p w14:paraId="4DE28DEE" w14:textId="77777777" w:rsidR="00EF23BB" w:rsidRDefault="00EF23BB" w:rsidP="0075436E">
      <w:pPr>
        <w:rPr>
          <w:rFonts w:cstheme="minorHAnsi"/>
          <w:color w:val="FF0000"/>
        </w:rPr>
      </w:pPr>
    </w:p>
    <w:p w14:paraId="4B35E58D" w14:textId="77777777" w:rsidR="00EF23BB" w:rsidRDefault="00EF23BB" w:rsidP="0075436E">
      <w:pPr>
        <w:rPr>
          <w:rFonts w:cstheme="minorHAnsi"/>
          <w:color w:val="FF0000"/>
        </w:rPr>
      </w:pPr>
    </w:p>
    <w:p w14:paraId="26900D77" w14:textId="77777777" w:rsidR="00EF23BB" w:rsidRDefault="00EF23BB" w:rsidP="0075436E">
      <w:pPr>
        <w:rPr>
          <w:rFonts w:cstheme="minorHAnsi"/>
          <w:color w:val="FF0000"/>
        </w:rPr>
      </w:pPr>
    </w:p>
    <w:p w14:paraId="54EA6091" w14:textId="77777777" w:rsidR="00B228E6" w:rsidRPr="005445E4" w:rsidRDefault="00B228E6" w:rsidP="00EF23BB">
      <w:pPr>
        <w:widowControl w:val="0"/>
        <w:spacing w:after="0" w:line="240" w:lineRule="auto"/>
        <w:ind w:left="2832" w:firstLine="708"/>
        <w:rPr>
          <w:rFonts w:eastAsia="Times New Roman" w:cstheme="minorHAnsi"/>
          <w:b/>
          <w:kern w:val="2"/>
          <w:lang w:eastAsia="zh-CN"/>
        </w:rPr>
      </w:pPr>
      <w:r w:rsidRPr="005445E4">
        <w:rPr>
          <w:rFonts w:eastAsia="Times New Roman" w:cstheme="minorHAnsi"/>
          <w:b/>
          <w:kern w:val="2"/>
          <w:lang w:eastAsia="zh-CN"/>
        </w:rPr>
        <w:lastRenderedPageBreak/>
        <w:t>Załącznik nr 3 – Szczegółowy opis przedmiotu zamówienia</w:t>
      </w:r>
    </w:p>
    <w:p w14:paraId="6EEC6DD8" w14:textId="77777777" w:rsidR="00B228E6" w:rsidRPr="005445E4" w:rsidRDefault="00B228E6" w:rsidP="00EF23BB">
      <w:pPr>
        <w:widowControl w:val="0"/>
        <w:spacing w:after="0" w:line="240" w:lineRule="auto"/>
        <w:rPr>
          <w:rFonts w:eastAsia="Times New Roman" w:cstheme="minorHAnsi"/>
          <w:b/>
          <w:color w:val="FF0000"/>
          <w:kern w:val="2"/>
          <w:lang w:eastAsia="zh-CN"/>
        </w:rPr>
      </w:pPr>
    </w:p>
    <w:p w14:paraId="7F3EF32C" w14:textId="77777777" w:rsidR="00B228E6" w:rsidRPr="00EC0103" w:rsidRDefault="00B228E6" w:rsidP="00EF23BB">
      <w:pPr>
        <w:spacing w:after="0" w:line="240" w:lineRule="auto"/>
        <w:rPr>
          <w:rFonts w:cstheme="minorHAnsi"/>
          <w:b/>
          <w:i/>
          <w:u w:val="single"/>
        </w:rPr>
      </w:pPr>
    </w:p>
    <w:p w14:paraId="2D03DAFE" w14:textId="77777777" w:rsidR="00B228E6" w:rsidRPr="00746834" w:rsidRDefault="00B228E6" w:rsidP="00746834">
      <w:pPr>
        <w:numPr>
          <w:ilvl w:val="0"/>
          <w:numId w:val="61"/>
        </w:numPr>
        <w:spacing w:line="240" w:lineRule="auto"/>
        <w:contextualSpacing/>
        <w:jc w:val="both"/>
        <w:rPr>
          <w:rFonts w:cstheme="minorHAnsi"/>
        </w:rPr>
      </w:pPr>
      <w:r w:rsidRPr="00EC0103">
        <w:rPr>
          <w:rFonts w:cstheme="minorHAnsi"/>
        </w:rPr>
        <w:t xml:space="preserve">Zestawy jałowe, </w:t>
      </w:r>
      <w:proofErr w:type="spellStart"/>
      <w:r w:rsidRPr="00EC0103">
        <w:rPr>
          <w:rFonts w:cstheme="minorHAnsi"/>
        </w:rPr>
        <w:t>apyrogenne</w:t>
      </w:r>
      <w:proofErr w:type="spellEnd"/>
      <w:r w:rsidRPr="00EC0103">
        <w:rPr>
          <w:rFonts w:cstheme="minorHAnsi"/>
        </w:rPr>
        <w:t xml:space="preserve">, jednorazowego użytku, szczelnie zapakowane, umożliwiające przeprowadzenie filtracji jednej jednostki </w:t>
      </w:r>
      <w:proofErr w:type="spellStart"/>
      <w:r w:rsidRPr="00EC0103">
        <w:rPr>
          <w:rFonts w:cstheme="minorHAnsi"/>
        </w:rPr>
        <w:t>KKCz</w:t>
      </w:r>
      <w:proofErr w:type="spellEnd"/>
      <w:r w:rsidRPr="00EC0103">
        <w:rPr>
          <w:rFonts w:cstheme="minorHAnsi"/>
        </w:rPr>
        <w:t xml:space="preserve"> z roztworem wzbogacającym i system by-pass </w:t>
      </w:r>
      <w:r w:rsidRPr="00746834">
        <w:rPr>
          <w:rFonts w:cstheme="minorHAnsi"/>
        </w:rPr>
        <w:t>umożliwiający odpowietrzenie w systemie zamkniętym.</w:t>
      </w:r>
    </w:p>
    <w:p w14:paraId="07F50D6E" w14:textId="0D44498D" w:rsidR="00B228E6" w:rsidRPr="00746834" w:rsidRDefault="00B228E6" w:rsidP="00746834">
      <w:pPr>
        <w:numPr>
          <w:ilvl w:val="0"/>
          <w:numId w:val="61"/>
        </w:numPr>
        <w:spacing w:line="240" w:lineRule="auto"/>
        <w:contextualSpacing/>
        <w:jc w:val="both"/>
        <w:rPr>
          <w:rFonts w:cstheme="minorHAnsi"/>
        </w:rPr>
      </w:pPr>
      <w:r w:rsidRPr="00746834">
        <w:rPr>
          <w:rFonts w:cstheme="minorHAnsi"/>
        </w:rPr>
        <w:t xml:space="preserve">Filtr </w:t>
      </w:r>
      <w:proofErr w:type="spellStart"/>
      <w:r w:rsidRPr="00746834">
        <w:rPr>
          <w:rFonts w:cstheme="minorHAnsi"/>
        </w:rPr>
        <w:t>antyleukocytarny</w:t>
      </w:r>
      <w:proofErr w:type="spellEnd"/>
      <w:r w:rsidRPr="00746834">
        <w:rPr>
          <w:rFonts w:cstheme="minorHAnsi"/>
        </w:rPr>
        <w:t xml:space="preserve"> zapewniający otrzymanie składnika o zawartości poniżej 1 x 10</w:t>
      </w:r>
      <w:r w:rsidRPr="00746834">
        <w:rPr>
          <w:rFonts w:cstheme="minorHAnsi"/>
          <w:vertAlign w:val="superscript"/>
        </w:rPr>
        <w:t>6</w:t>
      </w:r>
      <w:r w:rsidRPr="00746834">
        <w:rPr>
          <w:rFonts w:cstheme="minorHAnsi"/>
        </w:rPr>
        <w:t xml:space="preserve"> leukocytów /jednostkę w co najmniej </w:t>
      </w:r>
      <w:r w:rsidR="00025438" w:rsidRPr="00746834">
        <w:rPr>
          <w:rFonts w:cstheme="minorHAnsi"/>
        </w:rPr>
        <w:t>100</w:t>
      </w:r>
      <w:r w:rsidRPr="00746834">
        <w:rPr>
          <w:rFonts w:cstheme="minorHAnsi"/>
        </w:rPr>
        <w:t xml:space="preserve"> % badanych jednostek, przy temperaturze filtrowanego składnika </w:t>
      </w:r>
      <w:smartTag w:uri="urn:schemas-microsoft-com:office:smarttags" w:element="metricconverter">
        <w:smartTagPr>
          <w:attr w:name="ProductID" w:val="2ﾰC"/>
        </w:smartTagPr>
        <w:r w:rsidRPr="00746834">
          <w:rPr>
            <w:rFonts w:cstheme="minorHAnsi"/>
          </w:rPr>
          <w:t>2°C</w:t>
        </w:r>
      </w:smartTag>
      <w:r w:rsidRPr="00746834">
        <w:rPr>
          <w:rFonts w:cstheme="minorHAnsi"/>
        </w:rPr>
        <w:t xml:space="preserve"> - 22°C.</w:t>
      </w:r>
      <w:r w:rsidR="005445E4" w:rsidRPr="00746834">
        <w:rPr>
          <w:rFonts w:cstheme="minorHAnsi"/>
        </w:rPr>
        <w:t xml:space="preserve">  </w:t>
      </w:r>
    </w:p>
    <w:p w14:paraId="5F10EF8E" w14:textId="77777777" w:rsidR="00B228E6" w:rsidRPr="00746834" w:rsidRDefault="00B228E6" w:rsidP="00746834">
      <w:pPr>
        <w:numPr>
          <w:ilvl w:val="0"/>
          <w:numId w:val="61"/>
        </w:numPr>
        <w:spacing w:line="240" w:lineRule="auto"/>
        <w:contextualSpacing/>
        <w:jc w:val="both"/>
        <w:rPr>
          <w:rFonts w:cstheme="minorHAnsi"/>
        </w:rPr>
      </w:pPr>
      <w:r w:rsidRPr="00746834">
        <w:rPr>
          <w:rFonts w:cstheme="minorHAnsi"/>
        </w:rPr>
        <w:t xml:space="preserve">Filtry </w:t>
      </w:r>
      <w:proofErr w:type="spellStart"/>
      <w:r w:rsidRPr="00746834">
        <w:rPr>
          <w:rFonts w:cstheme="minorHAnsi"/>
        </w:rPr>
        <w:t>antyleukocytarne</w:t>
      </w:r>
      <w:proofErr w:type="spellEnd"/>
      <w:r w:rsidRPr="00746834">
        <w:rPr>
          <w:rFonts w:cstheme="minorHAnsi"/>
        </w:rPr>
        <w:t xml:space="preserve"> wykonane z tworzywa umożliwiającego wychwyt leukocytów mechanicznie i metodą adhezji (filtry co najmniej III generacji).</w:t>
      </w:r>
    </w:p>
    <w:p w14:paraId="27C2F613" w14:textId="77777777" w:rsidR="00B228E6" w:rsidRPr="00746834" w:rsidRDefault="00B228E6" w:rsidP="00746834">
      <w:pPr>
        <w:numPr>
          <w:ilvl w:val="0"/>
          <w:numId w:val="61"/>
        </w:numPr>
        <w:spacing w:line="240" w:lineRule="auto"/>
        <w:contextualSpacing/>
        <w:jc w:val="both"/>
        <w:rPr>
          <w:rFonts w:cstheme="minorHAnsi"/>
        </w:rPr>
      </w:pPr>
      <w:r w:rsidRPr="00746834">
        <w:rPr>
          <w:rFonts w:cstheme="minorHAnsi"/>
        </w:rPr>
        <w:t xml:space="preserve">Budowa łącznika ‘Y’ uniemożliwiająca przepływ </w:t>
      </w:r>
      <w:proofErr w:type="spellStart"/>
      <w:r w:rsidRPr="00746834">
        <w:rPr>
          <w:rFonts w:cstheme="minorHAnsi"/>
        </w:rPr>
        <w:t>KKCz</w:t>
      </w:r>
      <w:proofErr w:type="spellEnd"/>
      <w:r w:rsidRPr="00746834">
        <w:rPr>
          <w:rFonts w:cstheme="minorHAnsi"/>
        </w:rPr>
        <w:t>/RW przez dren by-pass mimo otwartej klamry do pojemnika satelitarnego.</w:t>
      </w:r>
    </w:p>
    <w:p w14:paraId="7D67086C" w14:textId="77777777" w:rsidR="00B228E6" w:rsidRPr="00746834" w:rsidRDefault="00B228E6" w:rsidP="00746834">
      <w:pPr>
        <w:numPr>
          <w:ilvl w:val="0"/>
          <w:numId w:val="61"/>
        </w:numPr>
        <w:spacing w:line="240" w:lineRule="auto"/>
        <w:contextualSpacing/>
        <w:jc w:val="both"/>
        <w:rPr>
          <w:rFonts w:cstheme="minorHAnsi"/>
        </w:rPr>
      </w:pPr>
      <w:r w:rsidRPr="00746834">
        <w:rPr>
          <w:rFonts w:cstheme="minorHAnsi"/>
        </w:rPr>
        <w:t>Pojemnik odbiorczy o pojemności 400-600ml, zawierający dren o długości minimum 45 cm umożliwiający pobranie próbek do kontroli jakości. Dren umożliwiający stosowanie metody sterylnych połączeń.</w:t>
      </w:r>
    </w:p>
    <w:p w14:paraId="74BB090C" w14:textId="5D87390D" w:rsidR="00B228E6" w:rsidRPr="00746834" w:rsidRDefault="00B228E6" w:rsidP="00746834">
      <w:pPr>
        <w:numPr>
          <w:ilvl w:val="0"/>
          <w:numId w:val="61"/>
        </w:numPr>
        <w:spacing w:line="240" w:lineRule="auto"/>
        <w:contextualSpacing/>
        <w:jc w:val="both"/>
        <w:rPr>
          <w:rFonts w:cstheme="minorHAnsi"/>
        </w:rPr>
      </w:pPr>
      <w:r w:rsidRPr="00746834">
        <w:rPr>
          <w:rFonts w:cstheme="minorHAnsi"/>
        </w:rPr>
        <w:t xml:space="preserve">Utrata </w:t>
      </w:r>
      <w:r w:rsidR="00B33D8A" w:rsidRPr="00746834">
        <w:rPr>
          <w:rFonts w:cstheme="minorHAnsi"/>
        </w:rPr>
        <w:t>objętości składnika</w:t>
      </w:r>
      <w:r w:rsidRPr="00746834">
        <w:rPr>
          <w:rFonts w:cstheme="minorHAnsi"/>
        </w:rPr>
        <w:t xml:space="preserve"> w wyniku filtracji nie większa niż 15% objętości wyjściowej.</w:t>
      </w:r>
    </w:p>
    <w:p w14:paraId="6D925CE7" w14:textId="0C22EAE9" w:rsidR="00B33D8A" w:rsidRPr="00746834" w:rsidRDefault="00B33D8A" w:rsidP="00746834">
      <w:pPr>
        <w:numPr>
          <w:ilvl w:val="0"/>
          <w:numId w:val="61"/>
        </w:numPr>
        <w:spacing w:line="240" w:lineRule="auto"/>
        <w:contextualSpacing/>
        <w:jc w:val="both"/>
        <w:rPr>
          <w:rFonts w:cstheme="minorHAnsi"/>
        </w:rPr>
      </w:pPr>
      <w:r w:rsidRPr="00746834">
        <w:rPr>
          <w:rFonts w:cstheme="minorHAnsi"/>
        </w:rPr>
        <w:t>Średni odsetek zachowania poziomu RBC – nie mniej niż 85% w stosunku do wyjściowej zawartość.</w:t>
      </w:r>
    </w:p>
    <w:p w14:paraId="46570E44" w14:textId="77777777" w:rsidR="00B228E6" w:rsidRPr="00746834" w:rsidRDefault="00B228E6" w:rsidP="00746834">
      <w:pPr>
        <w:numPr>
          <w:ilvl w:val="0"/>
          <w:numId w:val="61"/>
        </w:numPr>
        <w:spacing w:line="240" w:lineRule="auto"/>
        <w:contextualSpacing/>
        <w:jc w:val="both"/>
        <w:rPr>
          <w:rFonts w:cstheme="minorHAnsi"/>
        </w:rPr>
      </w:pPr>
      <w:r w:rsidRPr="00746834">
        <w:rPr>
          <w:rFonts w:cstheme="minorHAnsi"/>
        </w:rPr>
        <w:t>Czas filtracji nie dłuższy niż 30 minut.</w:t>
      </w:r>
    </w:p>
    <w:p w14:paraId="7816AA1E" w14:textId="77777777" w:rsidR="00746834" w:rsidRPr="00746834" w:rsidRDefault="00B228E6" w:rsidP="00746834">
      <w:pPr>
        <w:numPr>
          <w:ilvl w:val="0"/>
          <w:numId w:val="61"/>
        </w:numPr>
        <w:spacing w:line="240" w:lineRule="auto"/>
        <w:contextualSpacing/>
        <w:jc w:val="both"/>
        <w:rPr>
          <w:rFonts w:cstheme="minorHAnsi"/>
          <w:strike/>
          <w:color w:val="FF0000"/>
        </w:rPr>
      </w:pPr>
      <w:r w:rsidRPr="00EC0103">
        <w:rPr>
          <w:rFonts w:cstheme="minorHAnsi"/>
        </w:rPr>
        <w:t>Filtry nie mogą powodować hemolizy ani uwalniać do krwi substancji fizycznych i</w:t>
      </w:r>
      <w:r w:rsidR="00B33D8A">
        <w:rPr>
          <w:rFonts w:cstheme="minorHAnsi"/>
        </w:rPr>
        <w:t xml:space="preserve"> </w:t>
      </w:r>
      <w:r w:rsidRPr="00EC0103">
        <w:rPr>
          <w:rFonts w:cstheme="minorHAnsi"/>
        </w:rPr>
        <w:t>chemicznych.</w:t>
      </w:r>
      <w:r w:rsidR="00025438">
        <w:rPr>
          <w:rFonts w:cstheme="minorHAnsi"/>
        </w:rPr>
        <w:t xml:space="preserve"> </w:t>
      </w:r>
    </w:p>
    <w:p w14:paraId="4E81539E" w14:textId="183390BC" w:rsidR="00B228E6" w:rsidRPr="00025438" w:rsidRDefault="00746834" w:rsidP="00746834">
      <w:pPr>
        <w:numPr>
          <w:ilvl w:val="0"/>
          <w:numId w:val="61"/>
        </w:numPr>
        <w:spacing w:line="240" w:lineRule="auto"/>
        <w:contextualSpacing/>
        <w:jc w:val="both"/>
        <w:rPr>
          <w:rFonts w:cstheme="minorHAnsi"/>
          <w:strike/>
          <w:color w:val="FF0000"/>
        </w:rPr>
      </w:pPr>
      <w:r>
        <w:rPr>
          <w:rFonts w:cstheme="minorHAnsi"/>
        </w:rPr>
        <w:t>Pojemniki umożliwiają przechowywanie składników krwi do 42 dni z poziomem h</w:t>
      </w:r>
      <w:r w:rsidR="00025438" w:rsidRPr="00025438">
        <w:rPr>
          <w:rFonts w:cstheme="minorHAnsi"/>
        </w:rPr>
        <w:t>emoliz</w:t>
      </w:r>
      <w:r>
        <w:rPr>
          <w:rFonts w:cstheme="minorHAnsi"/>
        </w:rPr>
        <w:t xml:space="preserve">y w </w:t>
      </w:r>
      <w:proofErr w:type="spellStart"/>
      <w:r>
        <w:rPr>
          <w:rFonts w:cstheme="minorHAnsi"/>
        </w:rPr>
        <w:t>nadsączu</w:t>
      </w:r>
      <w:proofErr w:type="spellEnd"/>
      <w:r>
        <w:rPr>
          <w:rFonts w:cstheme="minorHAnsi"/>
        </w:rPr>
        <w:t xml:space="preserve"> nie przekraczającym </w:t>
      </w:r>
      <w:r w:rsidR="00025438" w:rsidRPr="00025438">
        <w:rPr>
          <w:rFonts w:cstheme="minorHAnsi"/>
        </w:rPr>
        <w:t>0,8% masy krwinek czerwonych.</w:t>
      </w:r>
      <w:r w:rsidR="00025438" w:rsidRPr="00025438">
        <w:rPr>
          <w:rFonts w:cstheme="minorHAnsi"/>
          <w:strike/>
        </w:rPr>
        <w:t xml:space="preserve"> </w:t>
      </w:r>
    </w:p>
    <w:p w14:paraId="5271B461" w14:textId="77777777" w:rsidR="00B228E6" w:rsidRPr="00EC0103" w:rsidRDefault="00B228E6" w:rsidP="00746834">
      <w:pPr>
        <w:numPr>
          <w:ilvl w:val="0"/>
          <w:numId w:val="61"/>
        </w:numPr>
        <w:spacing w:line="240" w:lineRule="auto"/>
        <w:contextualSpacing/>
        <w:jc w:val="both"/>
        <w:rPr>
          <w:rFonts w:cstheme="minorHAnsi"/>
        </w:rPr>
      </w:pPr>
      <w:r w:rsidRPr="00EC0103">
        <w:rPr>
          <w:rFonts w:cstheme="minorHAnsi"/>
        </w:rPr>
        <w:t>Filtr powinien się napełniać samoistne pod wpływem siły ciążenia i nie wymagać wcześniejszego przepłukiwania roztworem soli fizjologicznej.</w:t>
      </w:r>
    </w:p>
    <w:p w14:paraId="6F21E13A" w14:textId="77777777" w:rsidR="00B228E6" w:rsidRPr="00EC0103" w:rsidRDefault="00B228E6" w:rsidP="00746834">
      <w:pPr>
        <w:numPr>
          <w:ilvl w:val="0"/>
          <w:numId w:val="61"/>
        </w:numPr>
        <w:spacing w:line="240" w:lineRule="auto"/>
        <w:contextualSpacing/>
        <w:jc w:val="both"/>
        <w:rPr>
          <w:rFonts w:cstheme="minorHAnsi"/>
          <w:u w:val="single"/>
        </w:rPr>
      </w:pPr>
      <w:r w:rsidRPr="00EC0103">
        <w:rPr>
          <w:rFonts w:cstheme="minorHAnsi"/>
          <w:u w:val="single"/>
        </w:rPr>
        <w:t>Informacje na etykiecie i czytelna instrukcja postępowania w języku polskim.</w:t>
      </w:r>
    </w:p>
    <w:p w14:paraId="01CA4ECF" w14:textId="77777777" w:rsidR="00B228E6" w:rsidRPr="00EC0103" w:rsidRDefault="00B228E6" w:rsidP="00746834">
      <w:pPr>
        <w:numPr>
          <w:ilvl w:val="0"/>
          <w:numId w:val="61"/>
        </w:numPr>
        <w:spacing w:after="0" w:line="240" w:lineRule="auto"/>
        <w:contextualSpacing/>
        <w:jc w:val="both"/>
        <w:rPr>
          <w:rFonts w:cstheme="minorHAnsi"/>
        </w:rPr>
      </w:pPr>
      <w:r w:rsidRPr="00EC0103">
        <w:rPr>
          <w:rFonts w:cstheme="minorHAnsi"/>
        </w:rPr>
        <w:t>Etykieta macierzysta na pojemniku ma zawierać następujące informacje:</w:t>
      </w:r>
    </w:p>
    <w:p w14:paraId="598144A9" w14:textId="4D5943C0" w:rsidR="00EF23BB" w:rsidRPr="00EF23BB" w:rsidRDefault="00B228E6" w:rsidP="00EF23BB">
      <w:pPr>
        <w:pStyle w:val="Akapitzlist"/>
        <w:spacing w:line="240" w:lineRule="auto"/>
        <w:ind w:left="720"/>
        <w:contextualSpacing/>
        <w:jc w:val="both"/>
        <w:rPr>
          <w:rFonts w:cstheme="minorHAnsi"/>
        </w:rPr>
      </w:pPr>
      <w:r w:rsidRPr="00EF23BB">
        <w:rPr>
          <w:rFonts w:cstheme="minorHAnsi"/>
        </w:rPr>
        <w:t>- informacja o przeznaczeniu pojemnika</w:t>
      </w:r>
      <w:r w:rsidR="00EF23BB" w:rsidRPr="00EF23BB">
        <w:rPr>
          <w:rFonts w:cstheme="minorHAnsi"/>
        </w:rPr>
        <w:t>,</w:t>
      </w:r>
    </w:p>
    <w:p w14:paraId="6CE1408B" w14:textId="77777777" w:rsidR="00EF23BB" w:rsidRDefault="00B228E6" w:rsidP="00EF23BB">
      <w:pPr>
        <w:pStyle w:val="Akapitzlist"/>
        <w:spacing w:line="240" w:lineRule="auto"/>
        <w:ind w:left="720"/>
        <w:contextualSpacing/>
        <w:jc w:val="both"/>
        <w:rPr>
          <w:rFonts w:cstheme="minorHAnsi"/>
        </w:rPr>
      </w:pPr>
      <w:r w:rsidRPr="00EF23BB">
        <w:rPr>
          <w:rFonts w:cstheme="minorHAnsi"/>
        </w:rPr>
        <w:t>- dane producenta</w:t>
      </w:r>
      <w:r w:rsidR="00EF23BB" w:rsidRPr="00EF23BB">
        <w:rPr>
          <w:rFonts w:cstheme="minorHAnsi"/>
        </w:rPr>
        <w:t>,</w:t>
      </w:r>
    </w:p>
    <w:p w14:paraId="3B3758B5" w14:textId="77777777" w:rsidR="00EF23BB" w:rsidRDefault="00B228E6" w:rsidP="00EF23BB">
      <w:pPr>
        <w:pStyle w:val="Akapitzlist"/>
        <w:spacing w:line="240" w:lineRule="auto"/>
        <w:ind w:left="720"/>
        <w:contextualSpacing/>
        <w:jc w:val="both"/>
        <w:rPr>
          <w:rFonts w:cstheme="minorHAnsi"/>
        </w:rPr>
      </w:pPr>
      <w:r w:rsidRPr="00EF23BB">
        <w:rPr>
          <w:rFonts w:cstheme="minorHAnsi"/>
        </w:rPr>
        <w:t>- numer LOT i REF w postaci alfanumerycznej i kodów kreskowych</w:t>
      </w:r>
      <w:r w:rsidR="00EF23BB" w:rsidRPr="00EF23BB">
        <w:rPr>
          <w:rFonts w:cstheme="minorHAnsi"/>
        </w:rPr>
        <w:t>,</w:t>
      </w:r>
    </w:p>
    <w:p w14:paraId="1C521344" w14:textId="77777777" w:rsidR="00EF23BB" w:rsidRDefault="00B228E6" w:rsidP="00EF23BB">
      <w:pPr>
        <w:pStyle w:val="Akapitzlist"/>
        <w:spacing w:line="240" w:lineRule="auto"/>
        <w:ind w:left="720"/>
        <w:contextualSpacing/>
        <w:jc w:val="both"/>
        <w:rPr>
          <w:rFonts w:asciiTheme="minorHAnsi" w:hAnsiTheme="minorHAnsi" w:cstheme="minorHAnsi"/>
        </w:rPr>
      </w:pPr>
      <w:r w:rsidRPr="00EF23BB">
        <w:rPr>
          <w:rFonts w:asciiTheme="minorHAnsi" w:hAnsiTheme="minorHAnsi" w:cstheme="minorHAnsi"/>
        </w:rPr>
        <w:t>- potwierdzenie sterylności i pirogenności</w:t>
      </w:r>
      <w:r w:rsidR="00EF23BB" w:rsidRPr="00EF23BB">
        <w:rPr>
          <w:rFonts w:asciiTheme="minorHAnsi" w:hAnsiTheme="minorHAnsi" w:cstheme="minorHAnsi"/>
        </w:rPr>
        <w:t>,</w:t>
      </w:r>
    </w:p>
    <w:p w14:paraId="659F82E8" w14:textId="0D554C05" w:rsidR="00B228E6" w:rsidRPr="00EF23BB" w:rsidRDefault="00B228E6" w:rsidP="00EF23BB">
      <w:pPr>
        <w:pStyle w:val="Akapitzlist"/>
        <w:spacing w:line="240" w:lineRule="auto"/>
        <w:ind w:left="720"/>
        <w:contextualSpacing/>
        <w:jc w:val="both"/>
        <w:rPr>
          <w:rFonts w:cstheme="minorHAnsi"/>
        </w:rPr>
      </w:pPr>
      <w:r w:rsidRPr="00EF23BB">
        <w:rPr>
          <w:rFonts w:asciiTheme="minorHAnsi" w:hAnsiTheme="minorHAnsi" w:cstheme="minorHAnsi"/>
        </w:rPr>
        <w:t>- informacja o właściwościach tworzywa z którego pojemnik jest wykonany</w:t>
      </w:r>
      <w:r w:rsidR="00EF23BB" w:rsidRPr="00EF23BB">
        <w:rPr>
          <w:rFonts w:asciiTheme="minorHAnsi" w:hAnsiTheme="minorHAnsi" w:cstheme="minorHAnsi"/>
        </w:rPr>
        <w:t>.</w:t>
      </w:r>
    </w:p>
    <w:p w14:paraId="336DDD5E" w14:textId="6FCBFF0C" w:rsidR="00B228E6" w:rsidRPr="00EF23BB" w:rsidRDefault="00B228E6" w:rsidP="00746834">
      <w:pPr>
        <w:pStyle w:val="Akapitzlist"/>
        <w:numPr>
          <w:ilvl w:val="0"/>
          <w:numId w:val="61"/>
        </w:numPr>
        <w:spacing w:line="240" w:lineRule="auto"/>
        <w:jc w:val="both"/>
        <w:rPr>
          <w:rFonts w:asciiTheme="minorHAnsi" w:hAnsiTheme="minorHAnsi" w:cstheme="minorHAnsi"/>
        </w:rPr>
      </w:pPr>
      <w:r w:rsidRPr="00EF23BB">
        <w:rPr>
          <w:rFonts w:asciiTheme="minorHAnsi" w:hAnsiTheme="minorHAnsi" w:cstheme="minorHAnsi"/>
        </w:rPr>
        <w:t>Instrukcja ma zawierać następujące informacje:</w:t>
      </w:r>
    </w:p>
    <w:p w14:paraId="18D225E2" w14:textId="77777777" w:rsidR="00B228E6" w:rsidRPr="00EF23BB" w:rsidRDefault="00B228E6" w:rsidP="00EF23BB">
      <w:pPr>
        <w:pStyle w:val="Akapitzlist"/>
        <w:spacing w:line="240" w:lineRule="auto"/>
        <w:ind w:left="720"/>
        <w:jc w:val="both"/>
        <w:rPr>
          <w:rFonts w:asciiTheme="minorHAnsi" w:hAnsiTheme="minorHAnsi" w:cstheme="minorHAnsi"/>
        </w:rPr>
      </w:pPr>
      <w:r w:rsidRPr="00EF23BB">
        <w:rPr>
          <w:rFonts w:asciiTheme="minorHAnsi" w:hAnsiTheme="minorHAnsi" w:cstheme="minorHAnsi"/>
        </w:rPr>
        <w:t>- nazwa składnika krwi, dla którego zestaw jest przeznaczony,</w:t>
      </w:r>
    </w:p>
    <w:p w14:paraId="5104148F" w14:textId="77777777" w:rsidR="00B228E6" w:rsidRPr="00EF23BB" w:rsidRDefault="00B228E6" w:rsidP="00EF23BB">
      <w:pPr>
        <w:pStyle w:val="Akapitzlist"/>
        <w:spacing w:line="240" w:lineRule="auto"/>
        <w:ind w:left="720"/>
        <w:jc w:val="both"/>
        <w:rPr>
          <w:rFonts w:asciiTheme="minorHAnsi" w:hAnsiTheme="minorHAnsi" w:cstheme="minorHAnsi"/>
        </w:rPr>
      </w:pPr>
      <w:r w:rsidRPr="00EF23BB">
        <w:rPr>
          <w:rFonts w:asciiTheme="minorHAnsi" w:hAnsiTheme="minorHAnsi" w:cstheme="minorHAnsi"/>
        </w:rPr>
        <w:t>- dane producenta</w:t>
      </w:r>
    </w:p>
    <w:p w14:paraId="0C251D48" w14:textId="13B9DB11" w:rsidR="00EF23BB" w:rsidRPr="00EC0103" w:rsidRDefault="00B228E6" w:rsidP="00EF23BB">
      <w:pPr>
        <w:pStyle w:val="Akapitzlist"/>
        <w:spacing w:line="240" w:lineRule="auto"/>
        <w:ind w:left="720"/>
        <w:jc w:val="both"/>
        <w:rPr>
          <w:rFonts w:asciiTheme="minorHAnsi" w:hAnsiTheme="minorHAnsi" w:cstheme="minorHAnsi"/>
        </w:rPr>
      </w:pPr>
      <w:r w:rsidRPr="00EF23BB">
        <w:rPr>
          <w:rFonts w:asciiTheme="minorHAnsi" w:hAnsiTheme="minorHAnsi" w:cstheme="minorHAnsi"/>
        </w:rPr>
        <w:t>- szczegółowy opis sposobu filtracji</w:t>
      </w:r>
      <w:r w:rsidR="00EF23BB" w:rsidRPr="00EF23BB">
        <w:rPr>
          <w:rFonts w:asciiTheme="minorHAnsi" w:hAnsiTheme="minorHAnsi" w:cstheme="minorHAnsi"/>
        </w:rPr>
        <w:t>;</w:t>
      </w:r>
    </w:p>
    <w:p w14:paraId="14EDDE16" w14:textId="7809F04F" w:rsidR="00B228E6" w:rsidRPr="00B33D8A" w:rsidRDefault="00B228E6" w:rsidP="00746834">
      <w:pPr>
        <w:pStyle w:val="Akapitzlist"/>
        <w:numPr>
          <w:ilvl w:val="0"/>
          <w:numId w:val="61"/>
        </w:numPr>
        <w:spacing w:line="240" w:lineRule="auto"/>
        <w:jc w:val="both"/>
        <w:rPr>
          <w:rFonts w:asciiTheme="minorHAnsi" w:hAnsiTheme="minorHAnsi" w:cstheme="minorHAnsi"/>
        </w:rPr>
      </w:pPr>
      <w:r w:rsidRPr="00B33D8A">
        <w:rPr>
          <w:rFonts w:asciiTheme="minorHAnsi" w:hAnsiTheme="minorHAnsi" w:cstheme="minorHAnsi"/>
        </w:rPr>
        <w:t>Zamawiający dopuszcza etykiety z piktogramami zgodnymi z normą i standardami ISO 3826-2 pod warunkiem dołączenia instrukcji w języku polskim, wyjaśniającej</w:t>
      </w:r>
      <w:r w:rsidR="00B33D8A" w:rsidRPr="00B33D8A">
        <w:rPr>
          <w:rFonts w:asciiTheme="minorHAnsi" w:hAnsiTheme="minorHAnsi" w:cstheme="minorHAnsi"/>
        </w:rPr>
        <w:t xml:space="preserve"> </w:t>
      </w:r>
      <w:r w:rsidRPr="00B33D8A">
        <w:rPr>
          <w:rFonts w:asciiTheme="minorHAnsi" w:hAnsiTheme="minorHAnsi" w:cstheme="minorHAnsi"/>
        </w:rPr>
        <w:t xml:space="preserve">znaczenie piktogramów.  </w:t>
      </w:r>
    </w:p>
    <w:p w14:paraId="046DC192" w14:textId="4EDCD8BA" w:rsidR="00B228E6" w:rsidRPr="00B33D8A" w:rsidRDefault="00B228E6" w:rsidP="00746834">
      <w:pPr>
        <w:pStyle w:val="Akapitzlist"/>
        <w:numPr>
          <w:ilvl w:val="0"/>
          <w:numId w:val="61"/>
        </w:numPr>
        <w:spacing w:line="240" w:lineRule="auto"/>
        <w:jc w:val="both"/>
        <w:rPr>
          <w:rFonts w:asciiTheme="minorHAnsi" w:hAnsiTheme="minorHAnsi" w:cstheme="minorHAnsi"/>
        </w:rPr>
      </w:pPr>
      <w:r w:rsidRPr="00B33D8A">
        <w:rPr>
          <w:rFonts w:asciiTheme="minorHAnsi" w:hAnsiTheme="minorHAnsi" w:cstheme="minorHAnsi"/>
        </w:rPr>
        <w:t>Okres ważności co najmniej 12 miesięcy od daty dostawy.</w:t>
      </w:r>
    </w:p>
    <w:p w14:paraId="01A7ADC6" w14:textId="0EDCAC57" w:rsidR="00B228E6" w:rsidRPr="00EF23BB" w:rsidRDefault="00B228E6" w:rsidP="00746834">
      <w:pPr>
        <w:pStyle w:val="Akapitzlist"/>
        <w:numPr>
          <w:ilvl w:val="0"/>
          <w:numId w:val="61"/>
        </w:numPr>
        <w:spacing w:line="240" w:lineRule="auto"/>
        <w:jc w:val="both"/>
        <w:rPr>
          <w:rFonts w:asciiTheme="minorHAnsi" w:hAnsiTheme="minorHAnsi" w:cstheme="minorHAnsi"/>
        </w:rPr>
      </w:pPr>
      <w:r w:rsidRPr="00EF23BB">
        <w:rPr>
          <w:rFonts w:asciiTheme="minorHAnsi" w:hAnsiTheme="minorHAnsi" w:cstheme="minorHAnsi"/>
        </w:rPr>
        <w:t>Tylko jedna seria filtrów w dostawie.</w:t>
      </w:r>
    </w:p>
    <w:p w14:paraId="18C22D18" w14:textId="133E7AE6" w:rsidR="00B228E6" w:rsidRPr="00EF23BB" w:rsidRDefault="00B228E6" w:rsidP="00746834">
      <w:pPr>
        <w:pStyle w:val="Akapitzlist"/>
        <w:numPr>
          <w:ilvl w:val="0"/>
          <w:numId w:val="61"/>
        </w:numPr>
        <w:spacing w:line="240" w:lineRule="auto"/>
        <w:jc w:val="both"/>
        <w:rPr>
          <w:rFonts w:asciiTheme="minorHAnsi" w:hAnsiTheme="minorHAnsi" w:cstheme="minorHAnsi"/>
        </w:rPr>
      </w:pPr>
      <w:r w:rsidRPr="00EF23BB">
        <w:rPr>
          <w:rFonts w:asciiTheme="minorHAnsi" w:hAnsiTheme="minorHAnsi" w:cstheme="minorHAnsi"/>
        </w:rPr>
        <w:t xml:space="preserve">Filtry są wyrobami medycznymi oznaczonymi znakiem CE dla których wystawiono   </w:t>
      </w:r>
    </w:p>
    <w:p w14:paraId="3C07348B" w14:textId="05D124B0" w:rsidR="00B228E6" w:rsidRPr="00EF23BB" w:rsidRDefault="00B228E6" w:rsidP="00EF23BB">
      <w:pPr>
        <w:pStyle w:val="Akapitzlist"/>
        <w:spacing w:line="240" w:lineRule="auto"/>
        <w:ind w:left="720"/>
        <w:jc w:val="both"/>
        <w:rPr>
          <w:rFonts w:asciiTheme="minorHAnsi" w:hAnsiTheme="minorHAnsi" w:cstheme="minorHAnsi"/>
        </w:rPr>
      </w:pPr>
      <w:r w:rsidRPr="00EF23BB">
        <w:rPr>
          <w:rFonts w:asciiTheme="minorHAnsi" w:hAnsiTheme="minorHAnsi" w:cstheme="minorHAnsi"/>
        </w:rPr>
        <w:t>deklarację zgodności a w procedurze oceny zgodności uczestniczyła jednostka  notyfikowana.</w:t>
      </w:r>
    </w:p>
    <w:p w14:paraId="7B778332" w14:textId="4BAE1E4E" w:rsidR="00B228E6" w:rsidRPr="00EF23BB" w:rsidRDefault="00B228E6" w:rsidP="00746834">
      <w:pPr>
        <w:pStyle w:val="Akapitzlist"/>
        <w:numPr>
          <w:ilvl w:val="0"/>
          <w:numId w:val="61"/>
        </w:numPr>
        <w:spacing w:line="240" w:lineRule="auto"/>
        <w:jc w:val="both"/>
        <w:rPr>
          <w:rFonts w:asciiTheme="minorHAnsi" w:hAnsiTheme="minorHAnsi" w:cstheme="minorHAnsi"/>
        </w:rPr>
      </w:pPr>
      <w:r w:rsidRPr="00EF23BB">
        <w:rPr>
          <w:rFonts w:asciiTheme="minorHAnsi" w:hAnsiTheme="minorHAnsi" w:cstheme="minorHAnsi"/>
        </w:rPr>
        <w:t xml:space="preserve">Filtry muszą  posiadać dokument dopuszczający do obrotu na terytorium  </w:t>
      </w:r>
    </w:p>
    <w:p w14:paraId="32F1190A" w14:textId="410F59AF" w:rsidR="00B228E6" w:rsidRPr="00EF23BB" w:rsidRDefault="00B228E6" w:rsidP="00EF23BB">
      <w:pPr>
        <w:pStyle w:val="Akapitzlist"/>
        <w:spacing w:line="240" w:lineRule="auto"/>
        <w:ind w:left="720"/>
        <w:jc w:val="both"/>
        <w:rPr>
          <w:rFonts w:asciiTheme="minorHAnsi" w:hAnsiTheme="minorHAnsi" w:cstheme="minorHAnsi"/>
        </w:rPr>
      </w:pPr>
      <w:r w:rsidRPr="00EF23BB">
        <w:rPr>
          <w:rFonts w:asciiTheme="minorHAnsi" w:hAnsiTheme="minorHAnsi" w:cstheme="minorHAnsi"/>
        </w:rPr>
        <w:t>Rzeczypospolitej Polskiej.</w:t>
      </w:r>
    </w:p>
    <w:p w14:paraId="665A627B" w14:textId="118737DE" w:rsidR="00B228E6" w:rsidRPr="00EF23BB" w:rsidRDefault="00B228E6" w:rsidP="00746834">
      <w:pPr>
        <w:pStyle w:val="Akapitzlist"/>
        <w:numPr>
          <w:ilvl w:val="0"/>
          <w:numId w:val="61"/>
        </w:numPr>
        <w:spacing w:line="240" w:lineRule="auto"/>
        <w:jc w:val="both"/>
        <w:rPr>
          <w:rFonts w:asciiTheme="minorHAnsi" w:hAnsiTheme="minorHAnsi" w:cstheme="minorHAnsi"/>
          <w:iCs/>
        </w:rPr>
      </w:pPr>
      <w:r w:rsidRPr="00EF23BB">
        <w:rPr>
          <w:rFonts w:asciiTheme="minorHAnsi" w:hAnsiTheme="minorHAnsi" w:cstheme="minorHAnsi"/>
          <w:iCs/>
        </w:rPr>
        <w:t xml:space="preserve">Wszystkie dokumenty dostarczane wraz z przedmiotem zamówienia muszą być  </w:t>
      </w:r>
    </w:p>
    <w:p w14:paraId="3480FE52" w14:textId="69180080" w:rsidR="00B228E6" w:rsidRPr="00EF23BB" w:rsidRDefault="00B228E6" w:rsidP="00EF23BB">
      <w:pPr>
        <w:pStyle w:val="Akapitzlist"/>
        <w:spacing w:line="240" w:lineRule="auto"/>
        <w:ind w:left="720"/>
        <w:jc w:val="both"/>
        <w:rPr>
          <w:rFonts w:asciiTheme="minorHAnsi" w:hAnsiTheme="minorHAnsi" w:cstheme="minorHAnsi"/>
          <w:iCs/>
        </w:rPr>
      </w:pPr>
      <w:r w:rsidRPr="00EF23BB">
        <w:rPr>
          <w:rFonts w:asciiTheme="minorHAnsi" w:hAnsiTheme="minorHAnsi" w:cstheme="minorHAnsi"/>
          <w:iCs/>
        </w:rPr>
        <w:t>przetłumaczone na język polski.</w:t>
      </w:r>
    </w:p>
    <w:p w14:paraId="53A9705F" w14:textId="159DD4E9" w:rsidR="00B228E6" w:rsidRPr="00EF23BB" w:rsidRDefault="00B228E6" w:rsidP="00746834">
      <w:pPr>
        <w:pStyle w:val="Akapitzlist"/>
        <w:numPr>
          <w:ilvl w:val="0"/>
          <w:numId w:val="61"/>
        </w:numPr>
        <w:spacing w:line="240" w:lineRule="auto"/>
        <w:jc w:val="both"/>
        <w:rPr>
          <w:rFonts w:asciiTheme="minorHAnsi" w:hAnsiTheme="minorHAnsi" w:cstheme="minorHAnsi"/>
          <w:iCs/>
        </w:rPr>
      </w:pPr>
      <w:r w:rsidRPr="00EF23BB">
        <w:rPr>
          <w:rFonts w:asciiTheme="minorHAnsi" w:hAnsiTheme="minorHAnsi" w:cstheme="minorHAnsi"/>
          <w:iCs/>
        </w:rPr>
        <w:t>Każdy filtr pakowany pojedynczo w opakowanie zabezpieczające.</w:t>
      </w:r>
    </w:p>
    <w:p w14:paraId="2648CB86" w14:textId="63A84152" w:rsidR="00B228E6" w:rsidRPr="00EF23BB" w:rsidRDefault="00B228E6" w:rsidP="00746834">
      <w:pPr>
        <w:pStyle w:val="Akapitzlist"/>
        <w:numPr>
          <w:ilvl w:val="0"/>
          <w:numId w:val="61"/>
        </w:numPr>
        <w:spacing w:line="240" w:lineRule="auto"/>
        <w:jc w:val="both"/>
        <w:rPr>
          <w:rFonts w:asciiTheme="minorHAnsi" w:hAnsiTheme="minorHAnsi" w:cstheme="minorHAnsi"/>
          <w:iCs/>
        </w:rPr>
      </w:pPr>
      <w:r w:rsidRPr="00EF23BB">
        <w:rPr>
          <w:rFonts w:asciiTheme="minorHAnsi" w:hAnsiTheme="minorHAnsi" w:cstheme="minorHAnsi"/>
          <w:iCs/>
        </w:rPr>
        <w:t xml:space="preserve">Pojedyncze filtry pakowane w zbiorczy karton transportowy, odporny na zgniecenia.  </w:t>
      </w:r>
    </w:p>
    <w:p w14:paraId="51B49371" w14:textId="10AB4EC7" w:rsidR="00B228E6" w:rsidRPr="00EF23BB" w:rsidRDefault="00B228E6" w:rsidP="00746834">
      <w:pPr>
        <w:pStyle w:val="Akapitzlist"/>
        <w:numPr>
          <w:ilvl w:val="0"/>
          <w:numId w:val="61"/>
        </w:numPr>
        <w:spacing w:line="240" w:lineRule="auto"/>
        <w:jc w:val="both"/>
        <w:rPr>
          <w:rFonts w:asciiTheme="minorHAnsi" w:hAnsiTheme="minorHAnsi" w:cstheme="minorHAnsi"/>
          <w:iCs/>
        </w:rPr>
      </w:pPr>
      <w:r w:rsidRPr="00EF23BB">
        <w:rPr>
          <w:rFonts w:asciiTheme="minorHAnsi" w:hAnsiTheme="minorHAnsi" w:cstheme="minorHAnsi"/>
          <w:iCs/>
        </w:rPr>
        <w:t>Na kartonie umieszczone następujące informacje:</w:t>
      </w:r>
    </w:p>
    <w:p w14:paraId="178945FF" w14:textId="507C2171" w:rsidR="00B228E6" w:rsidRPr="00EF23BB" w:rsidRDefault="00B228E6" w:rsidP="00EF23BB">
      <w:pPr>
        <w:pStyle w:val="Akapitzlist"/>
        <w:spacing w:line="240" w:lineRule="auto"/>
        <w:ind w:left="720"/>
        <w:jc w:val="both"/>
        <w:rPr>
          <w:rFonts w:asciiTheme="minorHAnsi" w:hAnsiTheme="minorHAnsi" w:cstheme="minorHAnsi"/>
          <w:iCs/>
        </w:rPr>
      </w:pPr>
      <w:r w:rsidRPr="00EF23BB">
        <w:rPr>
          <w:rFonts w:asciiTheme="minorHAnsi" w:hAnsiTheme="minorHAnsi" w:cstheme="minorHAnsi"/>
          <w:iCs/>
        </w:rPr>
        <w:t>- ilość zestawów w kartonie,</w:t>
      </w:r>
    </w:p>
    <w:p w14:paraId="084F095A" w14:textId="2579815E" w:rsidR="00B228E6" w:rsidRPr="00EF23BB" w:rsidRDefault="00B228E6" w:rsidP="00EF23BB">
      <w:pPr>
        <w:pStyle w:val="Akapitzlist"/>
        <w:spacing w:line="240" w:lineRule="auto"/>
        <w:ind w:left="720"/>
        <w:jc w:val="both"/>
        <w:rPr>
          <w:rFonts w:asciiTheme="minorHAnsi" w:hAnsiTheme="minorHAnsi" w:cstheme="minorHAnsi"/>
          <w:iCs/>
        </w:rPr>
      </w:pPr>
      <w:r w:rsidRPr="00EF23BB">
        <w:rPr>
          <w:rFonts w:asciiTheme="minorHAnsi" w:hAnsiTheme="minorHAnsi" w:cstheme="minorHAnsi"/>
          <w:iCs/>
        </w:rPr>
        <w:t>- nazwa zestawu,</w:t>
      </w:r>
    </w:p>
    <w:p w14:paraId="5B2680A2" w14:textId="31BF769B" w:rsidR="00B228E6" w:rsidRPr="005445E4" w:rsidRDefault="00B228E6" w:rsidP="00EF23BB">
      <w:pPr>
        <w:pStyle w:val="Akapitzlist"/>
        <w:spacing w:line="240" w:lineRule="auto"/>
        <w:ind w:left="720"/>
        <w:jc w:val="both"/>
        <w:rPr>
          <w:rFonts w:asciiTheme="minorHAnsi" w:hAnsiTheme="minorHAnsi" w:cstheme="minorHAnsi"/>
          <w:iCs/>
          <w:lang w:val="en-GB"/>
        </w:rPr>
      </w:pPr>
      <w:r w:rsidRPr="005445E4">
        <w:rPr>
          <w:rFonts w:asciiTheme="minorHAnsi" w:hAnsiTheme="minorHAnsi" w:cstheme="minorHAnsi"/>
          <w:iCs/>
          <w:lang w:val="en-GB"/>
        </w:rPr>
        <w:t xml:space="preserve">- </w:t>
      </w:r>
      <w:proofErr w:type="spellStart"/>
      <w:r w:rsidRPr="005445E4">
        <w:rPr>
          <w:rFonts w:asciiTheme="minorHAnsi" w:hAnsiTheme="minorHAnsi" w:cstheme="minorHAnsi"/>
          <w:iCs/>
          <w:lang w:val="en-GB"/>
        </w:rPr>
        <w:t>numer</w:t>
      </w:r>
      <w:proofErr w:type="spellEnd"/>
      <w:r w:rsidRPr="005445E4">
        <w:rPr>
          <w:rFonts w:asciiTheme="minorHAnsi" w:hAnsiTheme="minorHAnsi" w:cstheme="minorHAnsi"/>
          <w:iCs/>
          <w:lang w:val="en-GB"/>
        </w:rPr>
        <w:t xml:space="preserve"> LOT, REF,</w:t>
      </w:r>
    </w:p>
    <w:p w14:paraId="6F21B6DE" w14:textId="0F992D4C" w:rsidR="00B228E6" w:rsidRPr="005445E4" w:rsidRDefault="00B228E6" w:rsidP="00EF23BB">
      <w:pPr>
        <w:pStyle w:val="Akapitzlist"/>
        <w:spacing w:line="240" w:lineRule="auto"/>
        <w:ind w:left="720"/>
        <w:jc w:val="both"/>
        <w:rPr>
          <w:rFonts w:asciiTheme="minorHAnsi" w:hAnsiTheme="minorHAnsi" w:cstheme="minorHAnsi"/>
          <w:iCs/>
          <w:lang w:val="en-GB"/>
        </w:rPr>
      </w:pPr>
      <w:r w:rsidRPr="005445E4">
        <w:rPr>
          <w:rFonts w:asciiTheme="minorHAnsi" w:hAnsiTheme="minorHAnsi" w:cstheme="minorHAnsi"/>
          <w:iCs/>
          <w:lang w:val="en-GB"/>
        </w:rPr>
        <w:lastRenderedPageBreak/>
        <w:t xml:space="preserve">- data </w:t>
      </w:r>
      <w:proofErr w:type="spellStart"/>
      <w:r w:rsidRPr="005445E4">
        <w:rPr>
          <w:rFonts w:asciiTheme="minorHAnsi" w:hAnsiTheme="minorHAnsi" w:cstheme="minorHAnsi"/>
          <w:iCs/>
          <w:lang w:val="en-GB"/>
        </w:rPr>
        <w:t>ważności</w:t>
      </w:r>
      <w:proofErr w:type="spellEnd"/>
      <w:r w:rsidRPr="005445E4">
        <w:rPr>
          <w:rFonts w:asciiTheme="minorHAnsi" w:hAnsiTheme="minorHAnsi" w:cstheme="minorHAnsi"/>
          <w:iCs/>
          <w:lang w:val="en-GB"/>
        </w:rPr>
        <w:t>,</w:t>
      </w:r>
    </w:p>
    <w:p w14:paraId="7B7151B0" w14:textId="75331D29" w:rsidR="00B228E6" w:rsidRPr="00EF23BB" w:rsidRDefault="00B228E6" w:rsidP="00EF23BB">
      <w:pPr>
        <w:pStyle w:val="Akapitzlist"/>
        <w:spacing w:line="240" w:lineRule="auto"/>
        <w:ind w:left="720"/>
        <w:jc w:val="both"/>
        <w:rPr>
          <w:rFonts w:asciiTheme="minorHAnsi" w:hAnsiTheme="minorHAnsi" w:cstheme="minorHAnsi"/>
          <w:iCs/>
        </w:rPr>
      </w:pPr>
      <w:r w:rsidRPr="00EF23BB">
        <w:rPr>
          <w:rFonts w:asciiTheme="minorHAnsi" w:hAnsiTheme="minorHAnsi" w:cstheme="minorHAnsi"/>
          <w:iCs/>
        </w:rPr>
        <w:t>- warunki przechowywania i inne wymogi producenta</w:t>
      </w:r>
    </w:p>
    <w:p w14:paraId="4557D4A2" w14:textId="5CBAE9FB" w:rsidR="00B228E6" w:rsidRPr="00EF23BB" w:rsidRDefault="00B228E6" w:rsidP="00746834">
      <w:pPr>
        <w:pStyle w:val="Akapitzlist"/>
        <w:numPr>
          <w:ilvl w:val="0"/>
          <w:numId w:val="61"/>
        </w:numPr>
        <w:spacing w:line="240" w:lineRule="auto"/>
        <w:jc w:val="both"/>
        <w:rPr>
          <w:rFonts w:asciiTheme="minorHAnsi" w:hAnsiTheme="minorHAnsi" w:cstheme="minorHAnsi"/>
          <w:iCs/>
        </w:rPr>
      </w:pPr>
      <w:r w:rsidRPr="00EF23BB">
        <w:rPr>
          <w:rFonts w:asciiTheme="minorHAnsi" w:hAnsiTheme="minorHAnsi" w:cstheme="minorHAnsi"/>
          <w:iCs/>
        </w:rPr>
        <w:t>Do każdej dostawy dołączony certyfikat jakości dotyczący serii.</w:t>
      </w:r>
    </w:p>
    <w:p w14:paraId="45EA1B78" w14:textId="59698E56" w:rsidR="00B228E6" w:rsidRPr="00746834" w:rsidRDefault="00B228E6" w:rsidP="00746834">
      <w:pPr>
        <w:pStyle w:val="Akapitzlist"/>
        <w:numPr>
          <w:ilvl w:val="0"/>
          <w:numId w:val="61"/>
        </w:numPr>
        <w:spacing w:line="240" w:lineRule="auto"/>
        <w:jc w:val="both"/>
        <w:rPr>
          <w:rFonts w:asciiTheme="minorHAnsi" w:hAnsiTheme="minorHAnsi" w:cstheme="minorHAnsi"/>
          <w:iCs/>
        </w:rPr>
      </w:pPr>
      <w:r w:rsidRPr="00EF23BB">
        <w:rPr>
          <w:rFonts w:asciiTheme="minorHAnsi" w:hAnsiTheme="minorHAnsi" w:cstheme="minorHAnsi"/>
          <w:iCs/>
        </w:rPr>
        <w:t>Wykonawca do postępowania dostarczy 10 filtrów zgodnych z</w:t>
      </w:r>
      <w:r w:rsidR="00746834">
        <w:rPr>
          <w:rFonts w:asciiTheme="minorHAnsi" w:hAnsiTheme="minorHAnsi" w:cstheme="minorHAnsi"/>
          <w:iCs/>
        </w:rPr>
        <w:t xml:space="preserve"> </w:t>
      </w:r>
      <w:r w:rsidRPr="00746834">
        <w:rPr>
          <w:rFonts w:cstheme="minorHAnsi"/>
          <w:iCs/>
        </w:rPr>
        <w:t>parametrami granicznymi postępowania w celu oceny jakościowej przedmiotu zamówienia.</w:t>
      </w:r>
    </w:p>
    <w:p w14:paraId="412CB644" w14:textId="77777777" w:rsidR="00B228E6" w:rsidRPr="005445E4" w:rsidRDefault="00B228E6" w:rsidP="00EF23BB">
      <w:pPr>
        <w:widowControl w:val="0"/>
        <w:spacing w:after="0" w:line="240" w:lineRule="auto"/>
        <w:ind w:left="2832" w:firstLine="708"/>
        <w:rPr>
          <w:rFonts w:eastAsia="Times New Roman" w:cstheme="minorHAnsi"/>
          <w:b/>
          <w:color w:val="FF0000"/>
          <w:kern w:val="2"/>
          <w:lang w:eastAsia="zh-CN"/>
        </w:rPr>
      </w:pPr>
    </w:p>
    <w:p w14:paraId="6B592937" w14:textId="77777777" w:rsidR="00B228E6" w:rsidRPr="005445E4" w:rsidRDefault="00B228E6" w:rsidP="00EF23BB">
      <w:pPr>
        <w:widowControl w:val="0"/>
        <w:spacing w:after="0" w:line="240" w:lineRule="auto"/>
        <w:ind w:left="2832" w:firstLine="708"/>
        <w:rPr>
          <w:rFonts w:eastAsia="Times New Roman" w:cstheme="minorHAnsi"/>
          <w:b/>
          <w:color w:val="FF0000"/>
          <w:kern w:val="2"/>
          <w:lang w:eastAsia="zh-CN"/>
        </w:rPr>
      </w:pPr>
    </w:p>
    <w:p w14:paraId="568F0D01"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48F2BA1A"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22DA5003"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2C3C5164"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210B3C0D"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470B8694"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2036BD06"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6EFE602D"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2FBC85C0"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6E63E3B3"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092338C6"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2745C964"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3B4BC36A"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64949B4A"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3416414C"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54D3CB29"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5C25D9D5"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33229679"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50F36E7B"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25E24C50"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7596548D"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2336ADF8"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4D57BAD0"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45B50B7B"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3222607C"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7B3EA97E"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4B8CDFF3"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026F177E"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3BFE57A2"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4188670C"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1B0C7BC6"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7E80E311"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16BFAD13"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31426617"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289B179F"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7107CE98"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774DD30D"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31FF325D" w14:textId="77777777" w:rsidR="00EF23BB" w:rsidRDefault="00EF23BB" w:rsidP="00B228E6">
      <w:pPr>
        <w:widowControl w:val="0"/>
        <w:spacing w:after="0" w:line="100" w:lineRule="atLeast"/>
        <w:ind w:left="2832" w:firstLine="708"/>
        <w:rPr>
          <w:rFonts w:eastAsia="Times New Roman" w:cstheme="minorHAnsi"/>
          <w:b/>
          <w:color w:val="FF0000"/>
          <w:kern w:val="2"/>
          <w:lang w:eastAsia="zh-CN"/>
        </w:rPr>
      </w:pPr>
    </w:p>
    <w:p w14:paraId="3A82D7E7" w14:textId="77777777" w:rsidR="00E67CF2" w:rsidRDefault="00E67CF2" w:rsidP="00B228E6">
      <w:pPr>
        <w:widowControl w:val="0"/>
        <w:spacing w:after="0" w:line="100" w:lineRule="atLeast"/>
        <w:ind w:left="2832" w:firstLine="708"/>
        <w:rPr>
          <w:rFonts w:eastAsia="Times New Roman" w:cstheme="minorHAnsi"/>
          <w:b/>
          <w:color w:val="FF0000"/>
          <w:kern w:val="2"/>
          <w:lang w:eastAsia="zh-CN"/>
        </w:rPr>
      </w:pPr>
    </w:p>
    <w:p w14:paraId="764653A6" w14:textId="77777777" w:rsidR="00E67CF2" w:rsidRDefault="00E67CF2" w:rsidP="00B228E6">
      <w:pPr>
        <w:widowControl w:val="0"/>
        <w:spacing w:after="0" w:line="100" w:lineRule="atLeast"/>
        <w:ind w:left="2832" w:firstLine="708"/>
        <w:rPr>
          <w:rFonts w:eastAsia="Times New Roman" w:cstheme="minorHAnsi"/>
          <w:b/>
          <w:color w:val="FF0000"/>
          <w:kern w:val="2"/>
          <w:lang w:eastAsia="zh-CN"/>
        </w:rPr>
      </w:pPr>
    </w:p>
    <w:p w14:paraId="4D6FCEA9" w14:textId="77777777" w:rsidR="00E67CF2" w:rsidRPr="005445E4" w:rsidRDefault="00E67CF2" w:rsidP="00B228E6">
      <w:pPr>
        <w:widowControl w:val="0"/>
        <w:spacing w:after="0" w:line="100" w:lineRule="atLeast"/>
        <w:ind w:left="2832" w:firstLine="708"/>
        <w:rPr>
          <w:rFonts w:eastAsia="Times New Roman" w:cstheme="minorHAnsi"/>
          <w:b/>
          <w:color w:val="FF0000"/>
          <w:kern w:val="2"/>
          <w:lang w:eastAsia="zh-CN"/>
        </w:rPr>
      </w:pPr>
    </w:p>
    <w:p w14:paraId="65AA8B09"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7E70C9E3" w14:textId="77777777" w:rsidR="00EF23BB" w:rsidRPr="005445E4" w:rsidRDefault="00EF23BB" w:rsidP="00B228E6">
      <w:pPr>
        <w:widowControl w:val="0"/>
        <w:spacing w:after="0" w:line="100" w:lineRule="atLeast"/>
        <w:ind w:left="2832" w:firstLine="708"/>
        <w:rPr>
          <w:rFonts w:eastAsia="Times New Roman" w:cstheme="minorHAnsi"/>
          <w:b/>
          <w:color w:val="FF0000"/>
          <w:kern w:val="2"/>
          <w:lang w:eastAsia="zh-CN"/>
        </w:rPr>
      </w:pPr>
    </w:p>
    <w:p w14:paraId="0C9CE1A1" w14:textId="77777777" w:rsidR="00EF23BB" w:rsidRPr="005445E4" w:rsidRDefault="00EF23BB" w:rsidP="00A8379B">
      <w:pPr>
        <w:widowControl w:val="0"/>
        <w:spacing w:after="0" w:line="100" w:lineRule="atLeast"/>
        <w:rPr>
          <w:rFonts w:eastAsia="Times New Roman" w:cstheme="minorHAnsi"/>
          <w:b/>
          <w:color w:val="FF0000"/>
          <w:kern w:val="2"/>
          <w:lang w:eastAsia="zh-CN"/>
        </w:rPr>
      </w:pPr>
    </w:p>
    <w:p w14:paraId="03BCC99B" w14:textId="77777777" w:rsidR="00B228E6" w:rsidRPr="005445E4" w:rsidRDefault="00B228E6" w:rsidP="00B228E6">
      <w:pPr>
        <w:widowControl w:val="0"/>
        <w:spacing w:after="0" w:line="100" w:lineRule="atLeast"/>
        <w:ind w:left="2832" w:firstLine="708"/>
        <w:rPr>
          <w:rFonts w:eastAsia="Times New Roman" w:cstheme="minorHAnsi"/>
          <w:b/>
          <w:color w:val="FF0000"/>
          <w:kern w:val="2"/>
          <w:lang w:eastAsia="zh-CN"/>
        </w:rPr>
      </w:pPr>
    </w:p>
    <w:p w14:paraId="7C8EEFDC" w14:textId="77777777" w:rsidR="00B228E6" w:rsidRPr="00EF23BB" w:rsidRDefault="00B228E6" w:rsidP="00B228E6">
      <w:pPr>
        <w:suppressAutoHyphens/>
        <w:spacing w:after="0" w:line="240" w:lineRule="auto"/>
        <w:rPr>
          <w:rFonts w:eastAsia="Calibri" w:cstheme="minorHAnsi"/>
          <w:b/>
          <w:lang w:eastAsia="zh-CN"/>
        </w:rPr>
      </w:pPr>
      <w:r w:rsidRPr="00EF23BB">
        <w:rPr>
          <w:rFonts w:eastAsia="Calibri" w:cstheme="minorHAnsi"/>
          <w:b/>
          <w:lang w:eastAsia="zh-CN"/>
        </w:rPr>
        <w:lastRenderedPageBreak/>
        <w:t>Załącznik Nr 4 do SWZ – Wzór oświadczenia o niepodleganiu wykluczeniu i o spełnianiu warunków udziału w postępowaniu</w:t>
      </w:r>
    </w:p>
    <w:p w14:paraId="1294BFBD" w14:textId="77777777" w:rsidR="00B228E6" w:rsidRPr="00EF23BB" w:rsidRDefault="00B228E6" w:rsidP="00B228E6">
      <w:pPr>
        <w:suppressAutoHyphens/>
        <w:spacing w:after="0" w:line="240" w:lineRule="auto"/>
        <w:rPr>
          <w:rFonts w:eastAsia="Calibri" w:cstheme="minorHAnsi"/>
          <w:b/>
          <w:lang w:eastAsia="zh-CN"/>
        </w:rPr>
      </w:pPr>
    </w:p>
    <w:p w14:paraId="6F8C7007" w14:textId="77777777" w:rsidR="00B228E6" w:rsidRPr="00EF23BB" w:rsidRDefault="00B228E6" w:rsidP="00B228E6">
      <w:pPr>
        <w:spacing w:after="0" w:line="240" w:lineRule="auto"/>
        <w:ind w:left="426"/>
        <w:rPr>
          <w:rFonts w:eastAsia="Times New Roman" w:cstheme="minorHAnsi"/>
          <w:bCs/>
          <w:kern w:val="2"/>
          <w:lang w:eastAsia="zh-CN"/>
        </w:rPr>
      </w:pPr>
      <w:r w:rsidRPr="00EF23BB">
        <w:rPr>
          <w:rFonts w:eastAsia="Times New Roman" w:cstheme="minorHAnsi"/>
          <w:b/>
          <w:bCs/>
          <w:sz w:val="24"/>
          <w:szCs w:val="24"/>
          <w:lang w:eastAsia="pl-PL"/>
        </w:rPr>
        <w:t xml:space="preserve">Dostawa </w:t>
      </w:r>
      <w:r w:rsidRPr="00EF23BB">
        <w:rPr>
          <w:rFonts w:cstheme="minorHAnsi"/>
          <w:b/>
          <w:bCs/>
          <w:sz w:val="24"/>
          <w:szCs w:val="24"/>
        </w:rPr>
        <w:t xml:space="preserve">filtrów </w:t>
      </w:r>
      <w:proofErr w:type="spellStart"/>
      <w:r w:rsidRPr="00EF23BB">
        <w:rPr>
          <w:rFonts w:cstheme="minorHAnsi"/>
          <w:b/>
          <w:bCs/>
          <w:sz w:val="24"/>
          <w:szCs w:val="24"/>
        </w:rPr>
        <w:t>antyleukocytarnych</w:t>
      </w:r>
      <w:proofErr w:type="spellEnd"/>
      <w:r w:rsidRPr="00EF23BB">
        <w:rPr>
          <w:rFonts w:cstheme="minorHAnsi"/>
          <w:b/>
          <w:bCs/>
          <w:sz w:val="24"/>
          <w:szCs w:val="24"/>
        </w:rPr>
        <w:t xml:space="preserve"> do filtrowania </w:t>
      </w:r>
      <w:proofErr w:type="spellStart"/>
      <w:r w:rsidRPr="00EF23BB">
        <w:rPr>
          <w:rFonts w:cstheme="minorHAnsi"/>
          <w:b/>
          <w:bCs/>
          <w:sz w:val="24"/>
          <w:szCs w:val="24"/>
        </w:rPr>
        <w:t>KKCz</w:t>
      </w:r>
      <w:proofErr w:type="spellEnd"/>
    </w:p>
    <w:p w14:paraId="79B2A97C" w14:textId="77777777" w:rsidR="00B228E6" w:rsidRPr="00EF23BB" w:rsidRDefault="00B228E6" w:rsidP="00B228E6">
      <w:pPr>
        <w:suppressAutoHyphens/>
        <w:spacing w:after="0" w:line="240" w:lineRule="auto"/>
        <w:rPr>
          <w:rFonts w:eastAsia="Calibri" w:cstheme="minorHAnsi"/>
          <w:b/>
          <w:lang w:eastAsia="zh-CN"/>
        </w:rPr>
      </w:pPr>
    </w:p>
    <w:p w14:paraId="561CFE72" w14:textId="77777777" w:rsidR="00B228E6" w:rsidRPr="00EF23BB" w:rsidRDefault="00B228E6" w:rsidP="00B228E6">
      <w:pPr>
        <w:suppressAutoHyphens/>
        <w:spacing w:after="0" w:line="480" w:lineRule="auto"/>
        <w:rPr>
          <w:rFonts w:eastAsia="Calibri" w:cstheme="minorHAnsi"/>
          <w:bCs/>
          <w:lang w:eastAsia="zh-CN"/>
        </w:rPr>
      </w:pPr>
      <w:r w:rsidRPr="00EF23BB">
        <w:rPr>
          <w:rFonts w:eastAsia="Calibri" w:cstheme="minorHAnsi"/>
          <w:bCs/>
          <w:lang w:eastAsia="zh-CN"/>
        </w:rPr>
        <w:t>Wykonawca:</w:t>
      </w:r>
    </w:p>
    <w:p w14:paraId="315A33C1" w14:textId="77777777" w:rsidR="00B228E6" w:rsidRPr="00EF23BB" w:rsidRDefault="00B228E6" w:rsidP="00B228E6">
      <w:pPr>
        <w:suppressAutoHyphens/>
        <w:spacing w:after="0" w:line="480" w:lineRule="auto"/>
        <w:ind w:right="5954"/>
        <w:rPr>
          <w:rFonts w:eastAsia="Calibri" w:cstheme="minorHAnsi"/>
          <w:bCs/>
          <w:lang w:eastAsia="zh-CN"/>
        </w:rPr>
      </w:pPr>
      <w:r w:rsidRPr="00EF23BB">
        <w:rPr>
          <w:rFonts w:eastAsia="Calibri" w:cstheme="minorHAnsi"/>
          <w:bCs/>
          <w:lang w:eastAsia="zh-CN"/>
        </w:rPr>
        <w:t>……………………………………</w:t>
      </w:r>
    </w:p>
    <w:p w14:paraId="6C8052DF" w14:textId="77777777" w:rsidR="00B228E6" w:rsidRPr="00EF23BB" w:rsidRDefault="00B228E6" w:rsidP="00B228E6">
      <w:pPr>
        <w:suppressAutoHyphens/>
        <w:spacing w:after="0" w:line="240" w:lineRule="auto"/>
        <w:ind w:right="5953"/>
        <w:rPr>
          <w:rFonts w:eastAsia="Calibri" w:cstheme="minorHAnsi"/>
          <w:bCs/>
          <w:u w:val="single"/>
          <w:lang w:eastAsia="zh-CN"/>
        </w:rPr>
      </w:pPr>
      <w:r w:rsidRPr="00EF23BB">
        <w:rPr>
          <w:rFonts w:eastAsia="Calibri" w:cstheme="minorHAnsi"/>
          <w:bCs/>
          <w:i/>
          <w:lang w:eastAsia="zh-CN"/>
        </w:rPr>
        <w:t xml:space="preserve">(pełna nazwa/firma, adres, w zależności od podmiotu: </w:t>
      </w:r>
    </w:p>
    <w:p w14:paraId="11F81419" w14:textId="77777777" w:rsidR="00B228E6" w:rsidRPr="00EF23BB" w:rsidRDefault="00B228E6" w:rsidP="00B228E6">
      <w:pPr>
        <w:suppressAutoHyphens/>
        <w:spacing w:after="0" w:line="480" w:lineRule="auto"/>
        <w:ind w:right="5954"/>
        <w:rPr>
          <w:rFonts w:eastAsia="Calibri" w:cstheme="minorHAnsi"/>
          <w:bCs/>
          <w:lang w:eastAsia="zh-CN"/>
        </w:rPr>
      </w:pPr>
      <w:r w:rsidRPr="00EF23BB">
        <w:rPr>
          <w:rFonts w:eastAsia="Calibri" w:cstheme="minorHAnsi"/>
          <w:bCs/>
          <w:lang w:eastAsia="zh-CN"/>
        </w:rPr>
        <w:t>……………………………………</w:t>
      </w:r>
    </w:p>
    <w:p w14:paraId="7527C9E3" w14:textId="77777777" w:rsidR="00B228E6" w:rsidRPr="00EF23BB" w:rsidRDefault="00B228E6" w:rsidP="00B228E6">
      <w:pPr>
        <w:widowControl w:val="0"/>
        <w:suppressAutoHyphens/>
        <w:spacing w:after="0" w:line="288" w:lineRule="auto"/>
        <w:rPr>
          <w:rFonts w:eastAsia="Times New Roman" w:cstheme="minorHAnsi"/>
          <w:bCs/>
          <w:kern w:val="2"/>
          <w:u w:val="single"/>
          <w:lang w:eastAsia="zh-CN"/>
        </w:rPr>
      </w:pPr>
      <w:r w:rsidRPr="00EF23BB">
        <w:rPr>
          <w:rFonts w:eastAsia="Times New Roman" w:cstheme="minorHAnsi"/>
          <w:bCs/>
          <w:kern w:val="2"/>
          <w:u w:val="single"/>
          <w:lang w:eastAsia="zh-CN"/>
        </w:rPr>
        <w:t>Oświadczenia wykonawcy/wykonawcy wspólnie ubiegającego się o udzielenie zamówienia</w:t>
      </w:r>
    </w:p>
    <w:p w14:paraId="1278FC42" w14:textId="77777777" w:rsidR="00B228E6" w:rsidRPr="00EF23BB" w:rsidRDefault="00B228E6" w:rsidP="00B228E6">
      <w:pPr>
        <w:widowControl w:val="0"/>
        <w:suppressAutoHyphens/>
        <w:spacing w:after="0" w:line="288" w:lineRule="auto"/>
        <w:rPr>
          <w:rFonts w:eastAsia="Times New Roman" w:cstheme="minorHAnsi"/>
          <w:bCs/>
          <w:kern w:val="2"/>
          <w:u w:val="single"/>
          <w:lang w:eastAsia="zh-CN"/>
        </w:rPr>
      </w:pPr>
      <w:r w:rsidRPr="00EF23BB">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46722DF1"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składane na podstawie art. 125 ust. 1 ustawy </w:t>
      </w:r>
      <w:proofErr w:type="spellStart"/>
      <w:r w:rsidRPr="00EF23BB">
        <w:rPr>
          <w:rFonts w:eastAsia="Times New Roman" w:cstheme="minorHAnsi"/>
          <w:bCs/>
          <w:kern w:val="2"/>
          <w:lang w:eastAsia="zh-CN"/>
        </w:rPr>
        <w:t>Pzp</w:t>
      </w:r>
      <w:proofErr w:type="spellEnd"/>
      <w:r w:rsidRPr="00EF23BB">
        <w:rPr>
          <w:rFonts w:eastAsia="Times New Roman" w:cstheme="minorHAnsi"/>
          <w:bCs/>
          <w:kern w:val="2"/>
          <w:lang w:eastAsia="zh-CN"/>
        </w:rPr>
        <w:t xml:space="preserve"> </w:t>
      </w:r>
    </w:p>
    <w:p w14:paraId="255958B5"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6FACEFA4"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Na potrzeby prowadzonego postępowania o udzielenie zamówienia publicznego: </w:t>
      </w:r>
    </w:p>
    <w:p w14:paraId="58726940" w14:textId="77777777" w:rsidR="00B228E6" w:rsidRPr="00EF23BB" w:rsidRDefault="00B228E6" w:rsidP="00B228E6">
      <w:pPr>
        <w:spacing w:after="0" w:line="240" w:lineRule="auto"/>
        <w:ind w:left="426"/>
        <w:rPr>
          <w:rFonts w:eastAsia="Times New Roman" w:cstheme="minorHAnsi"/>
          <w:bCs/>
          <w:kern w:val="2"/>
          <w:lang w:eastAsia="zh-CN"/>
        </w:rPr>
      </w:pPr>
      <w:r w:rsidRPr="00EF23BB">
        <w:rPr>
          <w:rFonts w:eastAsia="Times New Roman" w:cstheme="minorHAnsi"/>
          <w:b/>
          <w:bCs/>
          <w:sz w:val="24"/>
          <w:szCs w:val="24"/>
          <w:lang w:eastAsia="pl-PL"/>
        </w:rPr>
        <w:t xml:space="preserve">Dostawa </w:t>
      </w:r>
      <w:r w:rsidRPr="00EF23BB">
        <w:rPr>
          <w:rFonts w:cstheme="minorHAnsi"/>
          <w:b/>
          <w:bCs/>
          <w:sz w:val="24"/>
          <w:szCs w:val="24"/>
        </w:rPr>
        <w:t xml:space="preserve">filtrów </w:t>
      </w:r>
      <w:proofErr w:type="spellStart"/>
      <w:r w:rsidRPr="00EF23BB">
        <w:rPr>
          <w:rFonts w:cstheme="minorHAnsi"/>
          <w:b/>
          <w:bCs/>
          <w:sz w:val="24"/>
          <w:szCs w:val="24"/>
        </w:rPr>
        <w:t>antyleukocytarnych</w:t>
      </w:r>
      <w:proofErr w:type="spellEnd"/>
      <w:r w:rsidRPr="00EF23BB">
        <w:rPr>
          <w:rFonts w:cstheme="minorHAnsi"/>
          <w:b/>
          <w:bCs/>
          <w:sz w:val="24"/>
          <w:szCs w:val="24"/>
        </w:rPr>
        <w:t xml:space="preserve"> do filtrowania </w:t>
      </w:r>
      <w:proofErr w:type="spellStart"/>
      <w:r w:rsidRPr="00EF23BB">
        <w:rPr>
          <w:rFonts w:cstheme="minorHAnsi"/>
          <w:b/>
          <w:bCs/>
          <w:sz w:val="24"/>
          <w:szCs w:val="24"/>
        </w:rPr>
        <w:t>KKCz</w:t>
      </w:r>
      <w:proofErr w:type="spellEnd"/>
    </w:p>
    <w:p w14:paraId="383CB410"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0BD48E4D"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oświadczam, co następuje:</w:t>
      </w:r>
    </w:p>
    <w:p w14:paraId="7463D432"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34D07328" w14:textId="77777777" w:rsidR="00B228E6" w:rsidRPr="00EF23BB" w:rsidRDefault="00B228E6" w:rsidP="00B228E6">
      <w:pPr>
        <w:widowControl w:val="0"/>
        <w:suppressAutoHyphens/>
        <w:spacing w:after="0" w:line="288" w:lineRule="auto"/>
        <w:rPr>
          <w:rFonts w:eastAsia="Times New Roman" w:cstheme="minorHAnsi"/>
          <w:b/>
          <w:kern w:val="2"/>
          <w:lang w:eastAsia="zh-CN"/>
        </w:rPr>
      </w:pPr>
      <w:r w:rsidRPr="00EF23BB">
        <w:rPr>
          <w:rFonts w:eastAsia="Times New Roman" w:cstheme="minorHAnsi"/>
          <w:b/>
          <w:kern w:val="2"/>
          <w:lang w:eastAsia="zh-CN"/>
        </w:rPr>
        <w:t>OŚWIADCZENIA DOTYCZĄCE PODSTAW WYKLUCZENIA:</w:t>
      </w:r>
    </w:p>
    <w:p w14:paraId="3BDE9C13"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661656DF" w14:textId="77777777" w:rsidR="00B228E6" w:rsidRPr="00EF23BB" w:rsidRDefault="00B228E6" w:rsidP="00746834">
      <w:pPr>
        <w:widowControl w:val="0"/>
        <w:numPr>
          <w:ilvl w:val="0"/>
          <w:numId w:val="44"/>
        </w:numPr>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Oświadczam, że nie podlegam wykluczeniu z postępowania na podstawie </w:t>
      </w:r>
      <w:r w:rsidRPr="00EF23BB">
        <w:rPr>
          <w:rFonts w:eastAsia="Times New Roman" w:cstheme="minorHAnsi"/>
          <w:bCs/>
          <w:kern w:val="2"/>
          <w:lang w:eastAsia="zh-CN"/>
        </w:rPr>
        <w:br/>
        <w:t xml:space="preserve">art. 108 ust. 1 ustawy </w:t>
      </w:r>
      <w:proofErr w:type="spellStart"/>
      <w:r w:rsidRPr="00EF23BB">
        <w:rPr>
          <w:rFonts w:eastAsia="Times New Roman" w:cstheme="minorHAnsi"/>
          <w:bCs/>
          <w:kern w:val="2"/>
          <w:lang w:eastAsia="zh-CN"/>
        </w:rPr>
        <w:t>Pzp</w:t>
      </w:r>
      <w:proofErr w:type="spellEnd"/>
      <w:r w:rsidRPr="00EF23BB">
        <w:rPr>
          <w:rFonts w:eastAsia="Times New Roman" w:cstheme="minorHAnsi"/>
          <w:bCs/>
          <w:kern w:val="2"/>
          <w:lang w:eastAsia="zh-CN"/>
        </w:rPr>
        <w:t>.</w:t>
      </w:r>
    </w:p>
    <w:p w14:paraId="020F9E47" w14:textId="1A9DECA2" w:rsidR="00B228E6" w:rsidRPr="00EF23BB" w:rsidRDefault="00B228E6" w:rsidP="00746834">
      <w:pPr>
        <w:widowControl w:val="0"/>
        <w:numPr>
          <w:ilvl w:val="0"/>
          <w:numId w:val="44"/>
        </w:numPr>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Oświadczam, że zachodzą w stosunku do mnie podstawy wykluczenia z postępowania na podstawie art. …………. ustawy </w:t>
      </w:r>
      <w:proofErr w:type="spellStart"/>
      <w:r w:rsidRPr="00EF23BB">
        <w:rPr>
          <w:rFonts w:eastAsia="Times New Roman" w:cstheme="minorHAnsi"/>
          <w:bCs/>
          <w:kern w:val="2"/>
          <w:lang w:eastAsia="zh-CN"/>
        </w:rPr>
        <w:t>Pzp</w:t>
      </w:r>
      <w:proofErr w:type="spellEnd"/>
      <w:r w:rsidRPr="00EF23BB">
        <w:rPr>
          <w:rFonts w:eastAsia="Times New Roman" w:cstheme="minorHAnsi"/>
          <w:bCs/>
          <w:kern w:val="2"/>
          <w:lang w:eastAsia="zh-CN"/>
        </w:rPr>
        <w:t xml:space="preserve"> </w:t>
      </w:r>
      <w:r w:rsidRPr="00EF23BB">
        <w:rPr>
          <w:rFonts w:eastAsia="Times New Roman" w:cstheme="minorHAnsi"/>
          <w:bCs/>
          <w:i/>
          <w:kern w:val="2"/>
          <w:lang w:eastAsia="zh-CN"/>
        </w:rPr>
        <w:t xml:space="preserve">(podać mającą zastosowanie podstawę wykluczenia spośród wymienionych w art. 108 ust. 1 pkt 1, 2 i 5 ustawy </w:t>
      </w:r>
      <w:proofErr w:type="spellStart"/>
      <w:r w:rsidRPr="00EF23BB">
        <w:rPr>
          <w:rFonts w:eastAsia="Times New Roman" w:cstheme="minorHAnsi"/>
          <w:bCs/>
          <w:i/>
          <w:kern w:val="2"/>
          <w:lang w:eastAsia="zh-CN"/>
        </w:rPr>
        <w:t>Pzp</w:t>
      </w:r>
      <w:proofErr w:type="spellEnd"/>
      <w:r w:rsidRPr="00EF23BB">
        <w:rPr>
          <w:rFonts w:eastAsia="Times New Roman" w:cstheme="minorHAnsi"/>
          <w:bCs/>
          <w:i/>
          <w:kern w:val="2"/>
          <w:lang w:eastAsia="zh-CN"/>
        </w:rPr>
        <w:t>).</w:t>
      </w:r>
      <w:r w:rsidRPr="00EF23BB">
        <w:rPr>
          <w:rFonts w:eastAsia="Times New Roman" w:cstheme="minorHAnsi"/>
          <w:bCs/>
          <w:kern w:val="2"/>
          <w:lang w:eastAsia="zh-CN"/>
        </w:rPr>
        <w:t xml:space="preserve"> Jednocześnie oświadczam, że w związku z ww. okolicznością, na podstawie art. 110 ust. 2 ustawy </w:t>
      </w:r>
      <w:proofErr w:type="spellStart"/>
      <w:r w:rsidRPr="00EF23BB">
        <w:rPr>
          <w:rFonts w:eastAsia="Times New Roman" w:cstheme="minorHAnsi"/>
          <w:bCs/>
          <w:kern w:val="2"/>
          <w:lang w:eastAsia="zh-CN"/>
        </w:rPr>
        <w:t>Pzp</w:t>
      </w:r>
      <w:proofErr w:type="spellEnd"/>
      <w:r w:rsidRPr="00EF23BB">
        <w:rPr>
          <w:rFonts w:eastAsia="Times New Roman" w:cstheme="minorHAnsi"/>
          <w:bCs/>
          <w:kern w:val="2"/>
          <w:lang w:eastAsia="zh-CN"/>
        </w:rPr>
        <w:t xml:space="preserve"> podjąłem następujące środki naprawcze</w:t>
      </w:r>
      <w:r w:rsidR="00A8379B">
        <w:rPr>
          <w:rFonts w:eastAsia="Times New Roman" w:cstheme="minorHAnsi"/>
          <w:bCs/>
          <w:kern w:val="2"/>
          <w:lang w:eastAsia="zh-CN"/>
        </w:rPr>
        <w:t xml:space="preserve"> </w:t>
      </w:r>
      <w:proofErr w:type="spellStart"/>
      <w:r w:rsidR="00A8379B">
        <w:rPr>
          <w:rFonts w:eastAsia="Times New Roman" w:cstheme="minorHAnsi"/>
          <w:bCs/>
          <w:kern w:val="2"/>
          <w:lang w:eastAsia="zh-CN"/>
        </w:rPr>
        <w:t>i</w:t>
      </w:r>
      <w:r w:rsidRPr="00EF23BB">
        <w:rPr>
          <w:rFonts w:eastAsia="Times New Roman" w:cstheme="minorHAnsi"/>
          <w:bCs/>
          <w:kern w:val="2"/>
          <w:lang w:eastAsia="zh-CN"/>
        </w:rPr>
        <w:t>zapobiegawcze</w:t>
      </w:r>
      <w:proofErr w:type="spellEnd"/>
      <w:r w:rsidRPr="00EF23BB">
        <w:rPr>
          <w:rFonts w:eastAsia="Times New Roman" w:cstheme="minorHAnsi"/>
          <w:bCs/>
          <w:kern w:val="2"/>
          <w:lang w:eastAsia="zh-CN"/>
        </w:rPr>
        <w:t>: ……………………………………………………………………………………………………………………………………………………………………………………………</w:t>
      </w:r>
    </w:p>
    <w:p w14:paraId="2C37C789" w14:textId="77777777" w:rsidR="00B228E6" w:rsidRPr="00EF23BB" w:rsidRDefault="00B228E6" w:rsidP="00746834">
      <w:pPr>
        <w:widowControl w:val="0"/>
        <w:numPr>
          <w:ilvl w:val="0"/>
          <w:numId w:val="44"/>
        </w:numPr>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Oświadczam, że nie zachodzą w stosunku do mnie przesłanki wykluczenia z postępowania na podstawie art.  7 ust. 1 ustawy z dnia 13 kwietnia 2022 r.</w:t>
      </w:r>
      <w:r w:rsidRPr="00EF23BB">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EF23BB">
        <w:rPr>
          <w:rFonts w:eastAsia="Times New Roman" w:cstheme="minorHAnsi"/>
          <w:bCs/>
          <w:iCs/>
          <w:kern w:val="2"/>
          <w:lang w:eastAsia="zh-CN"/>
        </w:rPr>
        <w:t>(Dz. U. poz. 835)</w:t>
      </w:r>
      <w:r w:rsidRPr="00EF23BB">
        <w:rPr>
          <w:rFonts w:eastAsia="Times New Roman" w:cstheme="minorHAnsi"/>
          <w:bCs/>
          <w:i/>
          <w:iCs/>
          <w:kern w:val="2"/>
          <w:vertAlign w:val="superscript"/>
          <w:lang w:eastAsia="zh-CN"/>
        </w:rPr>
        <w:footnoteReference w:id="2"/>
      </w:r>
      <w:r w:rsidRPr="00EF23BB">
        <w:rPr>
          <w:rFonts w:eastAsia="Times New Roman" w:cstheme="minorHAnsi"/>
          <w:bCs/>
          <w:i/>
          <w:iCs/>
          <w:kern w:val="2"/>
          <w:lang w:eastAsia="zh-CN"/>
        </w:rPr>
        <w:t>.</w:t>
      </w:r>
      <w:r w:rsidRPr="00EF23BB">
        <w:rPr>
          <w:rFonts w:eastAsia="Times New Roman" w:cstheme="minorHAnsi"/>
          <w:bCs/>
          <w:kern w:val="2"/>
          <w:lang w:eastAsia="zh-CN"/>
        </w:rPr>
        <w:t xml:space="preserve"> </w:t>
      </w:r>
    </w:p>
    <w:p w14:paraId="72EEA005" w14:textId="77777777" w:rsidR="00B228E6" w:rsidRPr="00EF23BB" w:rsidRDefault="00B228E6" w:rsidP="00B228E6">
      <w:pPr>
        <w:widowControl w:val="0"/>
        <w:suppressAutoHyphens/>
        <w:spacing w:after="0" w:line="288" w:lineRule="auto"/>
        <w:rPr>
          <w:rFonts w:eastAsia="Times New Roman" w:cstheme="minorHAnsi"/>
          <w:b/>
          <w:kern w:val="2"/>
          <w:lang w:eastAsia="zh-CN"/>
        </w:rPr>
      </w:pPr>
      <w:r w:rsidRPr="00EF23BB">
        <w:rPr>
          <w:rFonts w:eastAsia="Times New Roman" w:cstheme="minorHAnsi"/>
          <w:b/>
          <w:kern w:val="2"/>
          <w:lang w:eastAsia="zh-CN"/>
        </w:rPr>
        <w:lastRenderedPageBreak/>
        <w:t>OŚWIADCZENIE DOTYCZĄCE WARUNKÓW UDZIAŁU W POSTĘPOWANIU:</w:t>
      </w:r>
    </w:p>
    <w:p w14:paraId="477DDB13" w14:textId="77777777" w:rsidR="00B228E6" w:rsidRPr="00EF23BB" w:rsidRDefault="00B228E6" w:rsidP="00B228E6">
      <w:pPr>
        <w:widowControl w:val="0"/>
        <w:suppressAutoHyphens/>
        <w:spacing w:after="0" w:line="288" w:lineRule="auto"/>
        <w:rPr>
          <w:rFonts w:eastAsia="Times New Roman" w:cstheme="minorHAnsi"/>
          <w:bCs/>
          <w:i/>
          <w:iCs/>
          <w:kern w:val="2"/>
          <w:lang w:eastAsia="zh-CN"/>
        </w:rPr>
      </w:pPr>
      <w:bookmarkStart w:id="20" w:name="_Hlk99016333"/>
      <w:r w:rsidRPr="00EF23BB">
        <w:rPr>
          <w:rFonts w:eastAsia="Times New Roman" w:cstheme="minorHAnsi"/>
          <w:bCs/>
          <w:kern w:val="2"/>
          <w:lang w:eastAsia="zh-CN"/>
        </w:rPr>
        <w:t>[</w:t>
      </w:r>
      <w:r w:rsidRPr="00EF23BB">
        <w:rPr>
          <w:rFonts w:eastAsia="Times New Roman" w:cstheme="minorHAnsi"/>
          <w:bCs/>
          <w:i/>
          <w:iCs/>
          <w:kern w:val="2"/>
          <w:lang w:eastAsia="zh-CN"/>
        </w:rPr>
        <w:t>UWAGA: stosuje tylko wykonawca/ wykonawca wspólnie ubiegający się o zamówienie]</w:t>
      </w:r>
    </w:p>
    <w:p w14:paraId="424A3A19" w14:textId="77777777" w:rsidR="00B228E6" w:rsidRPr="00EF23BB" w:rsidRDefault="00B228E6" w:rsidP="00B228E6">
      <w:pPr>
        <w:widowControl w:val="0"/>
        <w:suppressAutoHyphens/>
        <w:spacing w:after="0" w:line="288" w:lineRule="auto"/>
        <w:rPr>
          <w:rFonts w:eastAsia="Times New Roman" w:cstheme="minorHAnsi"/>
          <w:bCs/>
          <w:i/>
          <w:iCs/>
          <w:kern w:val="2"/>
          <w:lang w:eastAsia="zh-CN"/>
        </w:rPr>
      </w:pPr>
      <w:r w:rsidRPr="00EF23BB">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20"/>
    </w:p>
    <w:p w14:paraId="34A3B4E3" w14:textId="77777777" w:rsidR="00B228E6" w:rsidRPr="00EF23BB" w:rsidRDefault="00B228E6" w:rsidP="00B228E6">
      <w:pPr>
        <w:widowControl w:val="0"/>
        <w:suppressAutoHyphens/>
        <w:spacing w:after="0" w:line="288" w:lineRule="auto"/>
        <w:rPr>
          <w:rFonts w:eastAsia="Times New Roman" w:cstheme="minorHAnsi"/>
          <w:bCs/>
          <w:i/>
          <w:iCs/>
          <w:kern w:val="2"/>
          <w:lang w:eastAsia="zh-CN"/>
        </w:rPr>
      </w:pPr>
      <w:r w:rsidRPr="00EF23BB">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075F4036"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Oświadczam, że spełniam warunki udziału w postępowaniu określone przez zamawiającego w    Rozdziale XVIII Specyfikacji Warunków Zamówienia</w:t>
      </w:r>
      <w:r w:rsidRPr="00EF23BB">
        <w:rPr>
          <w:rFonts w:eastAsia="Times New Roman" w:cstheme="minorHAnsi"/>
          <w:bCs/>
          <w:i/>
          <w:kern w:val="2"/>
          <w:lang w:eastAsia="zh-CN"/>
        </w:rPr>
        <w:t>, w której określono warunki udziału w postępowaniu)</w:t>
      </w:r>
      <w:r w:rsidRPr="00EF23BB">
        <w:rPr>
          <w:rFonts w:eastAsia="Times New Roman" w:cstheme="minorHAnsi"/>
          <w:bCs/>
          <w:kern w:val="2"/>
          <w:lang w:eastAsia="zh-CN"/>
        </w:rPr>
        <w:t xml:space="preserve"> w  następującym zakresie: </w:t>
      </w:r>
    </w:p>
    <w:p w14:paraId="6C2EFFA0"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 …………..…………………………………………………..…………………………………………...</w:t>
      </w:r>
    </w:p>
    <w:p w14:paraId="62119D2D"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INFORMACJA W ZWIĄZKU Z POLEGANIEM NA ZDOLNOŚCIACH LUB SYTUACJI PODMIOTÓW UDOSTEPNIAJĄCYCH ZASOBY: </w:t>
      </w:r>
    </w:p>
    <w:p w14:paraId="58C7B185"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EF23BB">
        <w:rPr>
          <w:rFonts w:eastAsia="Times New Roman" w:cstheme="minorHAnsi"/>
          <w:bCs/>
          <w:i/>
          <w:kern w:val="2"/>
          <w:lang w:eastAsia="zh-CN"/>
        </w:rPr>
        <w:t>,</w:t>
      </w:r>
      <w:r w:rsidRPr="00EF23BB">
        <w:rPr>
          <w:rFonts w:eastAsia="Times New Roman" w:cstheme="minorHAnsi"/>
          <w:bCs/>
          <w:kern w:val="2"/>
          <w:lang w:eastAsia="zh-CN"/>
        </w:rPr>
        <w:t xml:space="preserve"> polegam na zdolnościach lub sytuacji następującego/</w:t>
      </w:r>
      <w:proofErr w:type="spellStart"/>
      <w:r w:rsidRPr="00EF23BB">
        <w:rPr>
          <w:rFonts w:eastAsia="Times New Roman" w:cstheme="minorHAnsi"/>
          <w:bCs/>
          <w:kern w:val="2"/>
          <w:lang w:eastAsia="zh-CN"/>
        </w:rPr>
        <w:t>ych</w:t>
      </w:r>
      <w:proofErr w:type="spellEnd"/>
      <w:r w:rsidRPr="00EF23BB">
        <w:rPr>
          <w:rFonts w:eastAsia="Times New Roman" w:cstheme="minorHAnsi"/>
          <w:bCs/>
          <w:kern w:val="2"/>
          <w:lang w:eastAsia="zh-CN"/>
        </w:rPr>
        <w:t xml:space="preserve"> podmiotu/ów udostępniających zasoby: </w:t>
      </w:r>
      <w:bookmarkStart w:id="21" w:name="_Hlk99014455"/>
      <w:r w:rsidRPr="00EF23BB">
        <w:rPr>
          <w:rFonts w:eastAsia="Times New Roman" w:cstheme="minorHAnsi"/>
          <w:bCs/>
          <w:i/>
          <w:kern w:val="2"/>
          <w:lang w:eastAsia="zh-CN"/>
        </w:rPr>
        <w:t>(wskazać nazwę/y podmiotu/ów)</w:t>
      </w:r>
      <w:bookmarkEnd w:id="21"/>
      <w:r w:rsidRPr="00EF23BB">
        <w:rPr>
          <w:rFonts w:eastAsia="Times New Roman" w:cstheme="minorHAnsi"/>
          <w:bCs/>
          <w:kern w:val="2"/>
          <w:lang w:eastAsia="zh-CN"/>
        </w:rPr>
        <w:t>…………………</w:t>
      </w:r>
      <w:r w:rsidRPr="00EF23BB" w:rsidDel="002B0BDF">
        <w:rPr>
          <w:rFonts w:eastAsia="Times New Roman" w:cstheme="minorHAnsi"/>
          <w:bCs/>
          <w:kern w:val="2"/>
          <w:lang w:eastAsia="zh-CN"/>
        </w:rPr>
        <w:t xml:space="preserve"> </w:t>
      </w:r>
      <w:r w:rsidRPr="00EF23BB">
        <w:rPr>
          <w:rFonts w:eastAsia="Times New Roman" w:cstheme="minorHAnsi"/>
          <w:bCs/>
          <w:kern w:val="2"/>
          <w:lang w:eastAsia="zh-CN"/>
        </w:rPr>
        <w:t>………………………..……………………………………………… w następującym zakresie: …………………………………………………………………….</w:t>
      </w:r>
    </w:p>
    <w:p w14:paraId="7FF223EA"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i/>
          <w:kern w:val="2"/>
          <w:lang w:eastAsia="zh-CN"/>
        </w:rPr>
        <w:t xml:space="preserve">(określić odpowiedni zakres udostępnianych zasobów dla wskazanego podmiotu). </w:t>
      </w:r>
    </w:p>
    <w:p w14:paraId="0758B7BB" w14:textId="77777777" w:rsidR="00B228E6" w:rsidRPr="00EF23BB" w:rsidRDefault="00B228E6" w:rsidP="00B228E6">
      <w:pPr>
        <w:widowControl w:val="0"/>
        <w:suppressAutoHyphens/>
        <w:spacing w:after="0" w:line="288" w:lineRule="auto"/>
        <w:rPr>
          <w:rFonts w:eastAsia="Times New Roman" w:cstheme="minorHAnsi"/>
          <w:bCs/>
          <w:kern w:val="2"/>
          <w:lang w:eastAsia="zh-CN"/>
        </w:rPr>
      </w:pPr>
      <w:bookmarkStart w:id="22" w:name="_Hlk99009560"/>
      <w:r w:rsidRPr="00EF23BB">
        <w:rPr>
          <w:rFonts w:eastAsia="Times New Roman" w:cstheme="minorHAnsi"/>
          <w:bCs/>
          <w:kern w:val="2"/>
          <w:lang w:eastAsia="zh-CN"/>
        </w:rPr>
        <w:t>OŚWIADCZENIE DOTYCZĄCE PODANYCH INFORMACJI:</w:t>
      </w:r>
    </w:p>
    <w:bookmarkEnd w:id="22"/>
    <w:p w14:paraId="718D2DD0"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Oświadczam, że wszystkie informacje podane w powyższych oświadczeniach są aktualne </w:t>
      </w:r>
      <w:r w:rsidRPr="00EF23BB">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50237D32"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INFORMACJA DOTYCZĄCA DOSTĘPU DO PODMIOTOWYCH ŚRODKÓW DOWODOWYCH:</w:t>
      </w:r>
    </w:p>
    <w:p w14:paraId="7C86D215"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B36778C"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1) ......................................................................................................................................................</w:t>
      </w:r>
    </w:p>
    <w:p w14:paraId="539522E1"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i/>
          <w:kern w:val="2"/>
          <w:lang w:eastAsia="zh-CN"/>
        </w:rPr>
        <w:t>(wskazać podmiotowy środek dowodowy, adres internetowy, wydający urząd lub organ, dokładne dane referencyjne dokumentacji)</w:t>
      </w:r>
    </w:p>
    <w:p w14:paraId="1B67F698"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2) .......................................................................................................................................................</w:t>
      </w:r>
    </w:p>
    <w:p w14:paraId="7E6BEB6C" w14:textId="77777777" w:rsidR="00B228E6" w:rsidRPr="00EF23BB" w:rsidRDefault="00B228E6" w:rsidP="00B228E6">
      <w:pPr>
        <w:widowControl w:val="0"/>
        <w:suppressAutoHyphens/>
        <w:spacing w:after="0" w:line="288" w:lineRule="auto"/>
        <w:rPr>
          <w:rFonts w:eastAsia="Times New Roman" w:cstheme="minorHAnsi"/>
          <w:bCs/>
          <w:i/>
          <w:kern w:val="2"/>
          <w:lang w:eastAsia="zh-CN"/>
        </w:rPr>
      </w:pPr>
      <w:r w:rsidRPr="00EF23BB">
        <w:rPr>
          <w:rFonts w:eastAsia="Times New Roman" w:cstheme="minorHAnsi"/>
          <w:bCs/>
          <w:i/>
          <w:kern w:val="2"/>
          <w:lang w:eastAsia="zh-CN"/>
        </w:rPr>
        <w:t>(wskazać podmiotowy środek dowodowy, adres internetowy, wydający urząd lub organ, dokładne dane referencyjne dokumentacji)</w:t>
      </w:r>
    </w:p>
    <w:p w14:paraId="0D339602" w14:textId="77777777" w:rsidR="00B228E6" w:rsidRPr="00EF23BB" w:rsidRDefault="00B228E6" w:rsidP="00B228E6">
      <w:pPr>
        <w:widowControl w:val="0"/>
        <w:suppressAutoHyphens/>
        <w:spacing w:after="0" w:line="288" w:lineRule="auto"/>
        <w:rPr>
          <w:rFonts w:eastAsia="Times New Roman" w:cstheme="minorHAnsi"/>
          <w:b/>
          <w:kern w:val="2"/>
          <w:lang w:eastAsia="zh-CN"/>
        </w:rPr>
      </w:pPr>
    </w:p>
    <w:p w14:paraId="0F0E834D"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
          <w:kern w:val="2"/>
          <w:lang w:eastAsia="zh-CN"/>
        </w:rPr>
        <w:tab/>
      </w:r>
      <w:r w:rsidRPr="00EF23BB">
        <w:rPr>
          <w:rFonts w:eastAsia="Times New Roman" w:cstheme="minorHAnsi"/>
          <w:b/>
          <w:kern w:val="2"/>
          <w:lang w:eastAsia="zh-CN"/>
        </w:rPr>
        <w:tab/>
      </w:r>
      <w:r w:rsidRPr="00EF23BB">
        <w:rPr>
          <w:rFonts w:eastAsia="Times New Roman" w:cstheme="minorHAnsi"/>
          <w:b/>
          <w:kern w:val="2"/>
          <w:lang w:eastAsia="zh-CN"/>
        </w:rPr>
        <w:tab/>
      </w:r>
      <w:r w:rsidRPr="00EF23BB">
        <w:rPr>
          <w:rFonts w:eastAsia="Times New Roman" w:cstheme="minorHAnsi"/>
          <w:b/>
          <w:kern w:val="2"/>
          <w:lang w:eastAsia="zh-CN"/>
        </w:rPr>
        <w:tab/>
      </w:r>
      <w:r w:rsidRPr="00EF23BB">
        <w:rPr>
          <w:rFonts w:eastAsia="Times New Roman" w:cstheme="minorHAnsi"/>
          <w:b/>
          <w:kern w:val="2"/>
          <w:lang w:eastAsia="zh-CN"/>
        </w:rPr>
        <w:tab/>
      </w:r>
      <w:r w:rsidRPr="00EF23BB">
        <w:rPr>
          <w:rFonts w:eastAsia="Times New Roman" w:cstheme="minorHAnsi"/>
          <w:b/>
          <w:kern w:val="2"/>
          <w:lang w:eastAsia="zh-CN"/>
        </w:rPr>
        <w:tab/>
      </w:r>
      <w:r w:rsidRPr="00EF23BB">
        <w:rPr>
          <w:rFonts w:eastAsia="Times New Roman" w:cstheme="minorHAnsi"/>
          <w:bCs/>
          <w:kern w:val="2"/>
          <w:lang w:eastAsia="zh-CN"/>
        </w:rPr>
        <w:t>……………………………………….</w:t>
      </w:r>
    </w:p>
    <w:p w14:paraId="3ACFD9C5" w14:textId="77777777" w:rsidR="00B228E6" w:rsidRPr="00EF23BB" w:rsidRDefault="00B228E6" w:rsidP="00B228E6">
      <w:pPr>
        <w:widowControl w:val="0"/>
        <w:suppressAutoHyphens/>
        <w:spacing w:after="0" w:line="288" w:lineRule="auto"/>
        <w:rPr>
          <w:rFonts w:eastAsia="Times New Roman" w:cstheme="minorHAnsi"/>
          <w:bCs/>
          <w:i/>
          <w:kern w:val="2"/>
          <w:lang w:eastAsia="zh-CN"/>
        </w:rPr>
      </w:pPr>
      <w:r w:rsidRPr="00EF23BB">
        <w:rPr>
          <w:rFonts w:eastAsia="Times New Roman" w:cstheme="minorHAnsi"/>
          <w:bCs/>
          <w:kern w:val="2"/>
          <w:lang w:eastAsia="zh-CN"/>
        </w:rPr>
        <w:tab/>
      </w:r>
      <w:r w:rsidRPr="00EF23BB">
        <w:rPr>
          <w:rFonts w:eastAsia="Times New Roman" w:cstheme="minorHAnsi"/>
          <w:bCs/>
          <w:kern w:val="2"/>
          <w:lang w:eastAsia="zh-CN"/>
        </w:rPr>
        <w:tab/>
      </w:r>
      <w:r w:rsidRPr="00EF23BB">
        <w:rPr>
          <w:rFonts w:eastAsia="Times New Roman" w:cstheme="minorHAnsi"/>
          <w:bCs/>
          <w:kern w:val="2"/>
          <w:lang w:eastAsia="zh-CN"/>
        </w:rPr>
        <w:tab/>
      </w:r>
      <w:r w:rsidRPr="00EF23BB">
        <w:rPr>
          <w:rFonts w:eastAsia="Times New Roman" w:cstheme="minorHAnsi"/>
          <w:bCs/>
          <w:i/>
          <w:kern w:val="2"/>
          <w:lang w:eastAsia="zh-CN"/>
        </w:rPr>
        <w:tab/>
        <w:t xml:space="preserve">Data; kwalifikowany podpis elektroniczny lub podpis zaufany lub podpis osobisty </w:t>
      </w:r>
    </w:p>
    <w:p w14:paraId="52E22844"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492FA067"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4329783E"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28F6C0C9"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1D4EA5D4" w14:textId="77777777" w:rsidR="00B228E6" w:rsidRPr="00EF23BB" w:rsidRDefault="00B228E6" w:rsidP="00B228E6">
      <w:pPr>
        <w:widowControl w:val="0"/>
        <w:suppressAutoHyphens/>
        <w:spacing w:after="0" w:line="288" w:lineRule="auto"/>
        <w:rPr>
          <w:rFonts w:eastAsia="Times New Roman" w:cstheme="minorHAnsi"/>
          <w:b/>
          <w:i/>
          <w:iCs/>
          <w:kern w:val="2"/>
          <w:lang w:eastAsia="zh-CN"/>
        </w:rPr>
      </w:pPr>
      <w:r w:rsidRPr="00EF23BB">
        <w:rPr>
          <w:rFonts w:eastAsia="Times New Roman" w:cstheme="minorHAnsi"/>
          <w:b/>
          <w:i/>
          <w:iCs/>
          <w:kern w:val="2"/>
          <w:lang w:eastAsia="zh-CN"/>
        </w:rPr>
        <w:t>------------------------------------------------------</w:t>
      </w:r>
    </w:p>
    <w:p w14:paraId="6D3C8271" w14:textId="77777777" w:rsidR="00B228E6" w:rsidRPr="00EF23BB" w:rsidRDefault="00B228E6" w:rsidP="00B228E6">
      <w:pPr>
        <w:widowControl w:val="0"/>
        <w:suppressAutoHyphens/>
        <w:spacing w:after="0" w:line="288" w:lineRule="auto"/>
        <w:rPr>
          <w:rFonts w:eastAsia="Times New Roman" w:cstheme="minorHAnsi"/>
          <w:bCs/>
          <w:i/>
          <w:iCs/>
          <w:kern w:val="2"/>
          <w:lang w:eastAsia="zh-CN"/>
        </w:rPr>
      </w:pPr>
      <w:r w:rsidRPr="00EF23BB">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EF23BB">
        <w:rPr>
          <w:rFonts w:eastAsia="Times New Roman" w:cstheme="minorHAnsi"/>
          <w:bCs/>
          <w:i/>
          <w:iCs/>
          <w:kern w:val="2"/>
          <w:u w:val="single"/>
          <w:lang w:eastAsia="zh-CN"/>
        </w:rPr>
        <w:t>oraz o</w:t>
      </w:r>
      <w:r w:rsidRPr="00EF23BB">
        <w:rPr>
          <w:rFonts w:eastAsia="Times New Roman" w:cstheme="minorHAnsi"/>
          <w:bCs/>
          <w:i/>
          <w:iCs/>
          <w:kern w:val="2"/>
          <w:lang w:eastAsia="zh-CN"/>
        </w:rPr>
        <w:t>dpowiednio spełnianie warunków udziału w postępowaniu, w zakresie, w jakim wykonawca powołuje się na jego zasoby .</w:t>
      </w:r>
    </w:p>
    <w:p w14:paraId="45650D61" w14:textId="77777777" w:rsidR="00B228E6" w:rsidRPr="00EF23BB" w:rsidRDefault="00B228E6" w:rsidP="00B228E6">
      <w:pPr>
        <w:widowControl w:val="0"/>
        <w:suppressAutoHyphens/>
        <w:spacing w:after="0" w:line="288" w:lineRule="auto"/>
        <w:rPr>
          <w:rFonts w:eastAsia="Times New Roman" w:cstheme="minorHAnsi"/>
          <w:bCs/>
          <w:i/>
          <w:iCs/>
          <w:kern w:val="2"/>
          <w:lang w:eastAsia="zh-CN"/>
        </w:rPr>
      </w:pPr>
      <w:r w:rsidRPr="00EF23BB">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50BF2478" w14:textId="77777777" w:rsidR="00B228E6" w:rsidRPr="00EF423D" w:rsidRDefault="00B228E6" w:rsidP="00B228E6">
      <w:pPr>
        <w:widowControl w:val="0"/>
        <w:suppressAutoHyphens/>
        <w:spacing w:after="0" w:line="288" w:lineRule="auto"/>
        <w:rPr>
          <w:rFonts w:eastAsia="Times New Roman" w:cstheme="minorHAnsi"/>
          <w:bCs/>
          <w:color w:val="FF0000"/>
          <w:kern w:val="2"/>
          <w:lang w:eastAsia="zh-CN"/>
        </w:rPr>
      </w:pPr>
    </w:p>
    <w:p w14:paraId="4FE6EE74"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6956B054"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3DB77EB3"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4384805B"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4D3CE90B"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34C51780"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08234E70"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4D84D65C"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7C205FAF"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0103BBBB"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0745B1DB"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17C4C586"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72DA760A"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41EF4359"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12F78A2C"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3D7C6F7C"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69CDB60C"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13CDC793"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586E0461"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0FAADD00"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28ED01B9"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2767DCF1"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5693CF02"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7F79682C"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6F9E6820"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2B0D957A" w14:textId="77777777" w:rsidR="00B228E6" w:rsidRDefault="00B228E6" w:rsidP="00B228E6">
      <w:pPr>
        <w:widowControl w:val="0"/>
        <w:suppressAutoHyphens/>
        <w:spacing w:after="0" w:line="288" w:lineRule="auto"/>
        <w:rPr>
          <w:rFonts w:eastAsia="Times New Roman" w:cstheme="minorHAnsi"/>
          <w:b/>
          <w:color w:val="FF0000"/>
          <w:kern w:val="2"/>
          <w:lang w:eastAsia="zh-CN"/>
        </w:rPr>
      </w:pPr>
    </w:p>
    <w:p w14:paraId="2F0200A2" w14:textId="77777777" w:rsidR="00E67CF2" w:rsidRDefault="00E67CF2" w:rsidP="00B228E6">
      <w:pPr>
        <w:widowControl w:val="0"/>
        <w:suppressAutoHyphens/>
        <w:spacing w:after="0" w:line="288" w:lineRule="auto"/>
        <w:rPr>
          <w:rFonts w:eastAsia="Times New Roman" w:cstheme="minorHAnsi"/>
          <w:b/>
          <w:color w:val="FF0000"/>
          <w:kern w:val="2"/>
          <w:lang w:eastAsia="zh-CN"/>
        </w:rPr>
      </w:pPr>
    </w:p>
    <w:p w14:paraId="5BCB056C" w14:textId="77777777" w:rsidR="00E67CF2" w:rsidRDefault="00E67CF2" w:rsidP="00B228E6">
      <w:pPr>
        <w:widowControl w:val="0"/>
        <w:suppressAutoHyphens/>
        <w:spacing w:after="0" w:line="288" w:lineRule="auto"/>
        <w:rPr>
          <w:rFonts w:eastAsia="Times New Roman" w:cstheme="minorHAnsi"/>
          <w:b/>
          <w:color w:val="FF0000"/>
          <w:kern w:val="2"/>
          <w:lang w:eastAsia="zh-CN"/>
        </w:rPr>
      </w:pPr>
    </w:p>
    <w:p w14:paraId="74FB51B5" w14:textId="77777777" w:rsidR="00E67CF2" w:rsidRPr="00EF423D" w:rsidRDefault="00E67CF2" w:rsidP="00B228E6">
      <w:pPr>
        <w:widowControl w:val="0"/>
        <w:suppressAutoHyphens/>
        <w:spacing w:after="0" w:line="288" w:lineRule="auto"/>
        <w:rPr>
          <w:rFonts w:eastAsia="Times New Roman" w:cstheme="minorHAnsi"/>
          <w:b/>
          <w:color w:val="FF0000"/>
          <w:kern w:val="2"/>
          <w:lang w:eastAsia="zh-CN"/>
        </w:rPr>
      </w:pPr>
    </w:p>
    <w:p w14:paraId="16831D19"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3F001795" w14:textId="77777777" w:rsidR="00B228E6" w:rsidRPr="00EF423D" w:rsidRDefault="00B228E6" w:rsidP="00B228E6">
      <w:pPr>
        <w:widowControl w:val="0"/>
        <w:suppressAutoHyphens/>
        <w:spacing w:after="0" w:line="288" w:lineRule="auto"/>
        <w:rPr>
          <w:rFonts w:eastAsia="Times New Roman" w:cstheme="minorHAnsi"/>
          <w:b/>
          <w:color w:val="FF0000"/>
          <w:kern w:val="2"/>
          <w:lang w:eastAsia="zh-CN"/>
        </w:rPr>
      </w:pPr>
    </w:p>
    <w:p w14:paraId="01957E42" w14:textId="77777777" w:rsidR="00B228E6" w:rsidRPr="00EF23BB" w:rsidRDefault="00B228E6" w:rsidP="00B228E6">
      <w:pPr>
        <w:widowControl w:val="0"/>
        <w:suppressAutoHyphens/>
        <w:spacing w:after="0" w:line="288" w:lineRule="auto"/>
        <w:rPr>
          <w:rFonts w:eastAsia="Times New Roman" w:cstheme="minorHAnsi"/>
          <w:b/>
          <w:kern w:val="2"/>
          <w:lang w:eastAsia="zh-CN"/>
        </w:rPr>
      </w:pPr>
      <w:r w:rsidRPr="00EF23BB">
        <w:rPr>
          <w:rFonts w:eastAsia="Times New Roman" w:cstheme="minorHAnsi"/>
          <w:b/>
          <w:kern w:val="2"/>
          <w:lang w:eastAsia="zh-CN"/>
        </w:rPr>
        <w:lastRenderedPageBreak/>
        <w:t xml:space="preserve">Załącznik Nr 5 do SWZ – Oświadczenia podmiotu udostępniającego zasoby </w:t>
      </w:r>
    </w:p>
    <w:p w14:paraId="5F195642"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6A0F093A"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Zamawiający:</w:t>
      </w:r>
    </w:p>
    <w:p w14:paraId="5DE1E6E9"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w:t>
      </w:r>
    </w:p>
    <w:p w14:paraId="3E64679D" w14:textId="77777777" w:rsidR="00B228E6" w:rsidRPr="00EF23BB" w:rsidRDefault="00B228E6" w:rsidP="00B228E6">
      <w:pPr>
        <w:widowControl w:val="0"/>
        <w:suppressAutoHyphens/>
        <w:spacing w:after="0" w:line="288" w:lineRule="auto"/>
        <w:rPr>
          <w:rFonts w:eastAsia="Times New Roman" w:cstheme="minorHAnsi"/>
          <w:bCs/>
          <w:i/>
          <w:kern w:val="2"/>
          <w:lang w:eastAsia="zh-CN"/>
        </w:rPr>
      </w:pPr>
      <w:r w:rsidRPr="00EF23BB">
        <w:rPr>
          <w:rFonts w:eastAsia="Times New Roman" w:cstheme="minorHAnsi"/>
          <w:bCs/>
          <w:i/>
          <w:kern w:val="2"/>
          <w:lang w:eastAsia="zh-CN"/>
        </w:rPr>
        <w:t>(pełna nazwa/firma, adres)</w:t>
      </w:r>
    </w:p>
    <w:p w14:paraId="2CE7CC40"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Podmiot:</w:t>
      </w:r>
    </w:p>
    <w:p w14:paraId="53938166"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w:t>
      </w:r>
    </w:p>
    <w:p w14:paraId="5CD81133" w14:textId="77777777" w:rsidR="00B228E6" w:rsidRPr="00EF23BB" w:rsidRDefault="00B228E6" w:rsidP="00B228E6">
      <w:pPr>
        <w:widowControl w:val="0"/>
        <w:suppressAutoHyphens/>
        <w:spacing w:after="0" w:line="288" w:lineRule="auto"/>
        <w:rPr>
          <w:rFonts w:eastAsia="Times New Roman" w:cstheme="minorHAnsi"/>
          <w:bCs/>
          <w:i/>
          <w:kern w:val="2"/>
          <w:lang w:eastAsia="zh-CN"/>
        </w:rPr>
      </w:pPr>
      <w:r w:rsidRPr="00EF23BB">
        <w:rPr>
          <w:rFonts w:eastAsia="Times New Roman" w:cstheme="minorHAnsi"/>
          <w:bCs/>
          <w:i/>
          <w:kern w:val="2"/>
          <w:lang w:eastAsia="zh-CN"/>
        </w:rPr>
        <w:t>(pełna nazwa/firma, adres, w zależności od podmiotu: NIP/PESEL, KRS/</w:t>
      </w:r>
      <w:proofErr w:type="spellStart"/>
      <w:r w:rsidRPr="00EF23BB">
        <w:rPr>
          <w:rFonts w:eastAsia="Times New Roman" w:cstheme="minorHAnsi"/>
          <w:bCs/>
          <w:i/>
          <w:kern w:val="2"/>
          <w:lang w:eastAsia="zh-CN"/>
        </w:rPr>
        <w:t>CEiDG</w:t>
      </w:r>
      <w:proofErr w:type="spellEnd"/>
      <w:r w:rsidRPr="00EF23BB">
        <w:rPr>
          <w:rFonts w:eastAsia="Times New Roman" w:cstheme="minorHAnsi"/>
          <w:bCs/>
          <w:i/>
          <w:kern w:val="2"/>
          <w:lang w:eastAsia="zh-CN"/>
        </w:rPr>
        <w:t>)</w:t>
      </w:r>
    </w:p>
    <w:p w14:paraId="6818C7FD" w14:textId="77777777" w:rsidR="00B228E6" w:rsidRPr="00EF23BB" w:rsidRDefault="00B228E6" w:rsidP="00B228E6">
      <w:pPr>
        <w:widowControl w:val="0"/>
        <w:suppressAutoHyphens/>
        <w:spacing w:after="0" w:line="288" w:lineRule="auto"/>
        <w:rPr>
          <w:rFonts w:eastAsia="Times New Roman" w:cstheme="minorHAnsi"/>
          <w:bCs/>
          <w:kern w:val="2"/>
          <w:u w:val="single"/>
          <w:lang w:eastAsia="zh-CN"/>
        </w:rPr>
      </w:pPr>
      <w:r w:rsidRPr="00EF23BB">
        <w:rPr>
          <w:rFonts w:eastAsia="Times New Roman" w:cstheme="minorHAnsi"/>
          <w:bCs/>
          <w:kern w:val="2"/>
          <w:u w:val="single"/>
          <w:lang w:eastAsia="zh-CN"/>
        </w:rPr>
        <w:t>reprezentowany przez:</w:t>
      </w:r>
    </w:p>
    <w:p w14:paraId="19BD156C"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w:t>
      </w:r>
    </w:p>
    <w:p w14:paraId="05EB81EA" w14:textId="77777777" w:rsidR="00B228E6" w:rsidRPr="00EF23BB" w:rsidRDefault="00B228E6" w:rsidP="00B228E6">
      <w:pPr>
        <w:widowControl w:val="0"/>
        <w:suppressAutoHyphens/>
        <w:spacing w:after="0" w:line="288" w:lineRule="auto"/>
        <w:rPr>
          <w:rFonts w:eastAsia="Times New Roman" w:cstheme="minorHAnsi"/>
          <w:bCs/>
          <w:i/>
          <w:kern w:val="2"/>
          <w:lang w:eastAsia="zh-CN"/>
        </w:rPr>
      </w:pPr>
      <w:r w:rsidRPr="00EF23BB">
        <w:rPr>
          <w:rFonts w:eastAsia="Times New Roman" w:cstheme="minorHAnsi"/>
          <w:bCs/>
          <w:i/>
          <w:kern w:val="2"/>
          <w:lang w:eastAsia="zh-CN"/>
        </w:rPr>
        <w:t>(imię, nazwisko, stanowisko/podstawa do  reprezentacji)</w:t>
      </w:r>
    </w:p>
    <w:p w14:paraId="36E3B1E5"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582C6765" w14:textId="77777777" w:rsidR="00B228E6" w:rsidRPr="00EF23BB" w:rsidRDefault="00B228E6" w:rsidP="00B228E6">
      <w:pPr>
        <w:widowControl w:val="0"/>
        <w:suppressAutoHyphens/>
        <w:spacing w:after="0" w:line="288" w:lineRule="auto"/>
        <w:rPr>
          <w:rFonts w:eastAsia="Times New Roman" w:cstheme="minorHAnsi"/>
          <w:bCs/>
          <w:kern w:val="2"/>
          <w:u w:val="single"/>
          <w:lang w:eastAsia="zh-CN"/>
        </w:rPr>
      </w:pPr>
      <w:r w:rsidRPr="00EF23BB">
        <w:rPr>
          <w:rFonts w:eastAsia="Times New Roman" w:cstheme="minorHAnsi"/>
          <w:bCs/>
          <w:kern w:val="2"/>
          <w:u w:val="single"/>
          <w:lang w:eastAsia="zh-CN"/>
        </w:rPr>
        <w:t>Oświadczenia podmiotu udostępniającego zasoby</w:t>
      </w:r>
    </w:p>
    <w:p w14:paraId="3A87794A" w14:textId="77777777" w:rsidR="00B228E6" w:rsidRPr="00EF23BB" w:rsidRDefault="00B228E6" w:rsidP="00B228E6">
      <w:pPr>
        <w:widowControl w:val="0"/>
        <w:suppressAutoHyphens/>
        <w:spacing w:after="0" w:line="288" w:lineRule="auto"/>
        <w:rPr>
          <w:rFonts w:eastAsia="Times New Roman" w:cstheme="minorHAnsi"/>
          <w:bCs/>
          <w:kern w:val="2"/>
          <w:u w:val="single"/>
          <w:lang w:eastAsia="zh-CN"/>
        </w:rPr>
      </w:pPr>
      <w:r w:rsidRPr="00EF23BB">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A44DF6D"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składane na podstawie art. 125 ust. 5 ustawy </w:t>
      </w:r>
      <w:proofErr w:type="spellStart"/>
      <w:r w:rsidRPr="00EF23BB">
        <w:rPr>
          <w:rFonts w:eastAsia="Times New Roman" w:cstheme="minorHAnsi"/>
          <w:bCs/>
          <w:kern w:val="2"/>
          <w:lang w:eastAsia="zh-CN"/>
        </w:rPr>
        <w:t>Pzp</w:t>
      </w:r>
      <w:proofErr w:type="spellEnd"/>
    </w:p>
    <w:p w14:paraId="3F3C46BE"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Na potrzeby prowadzonego postępowania o udzielenie zamówienia publicznego:</w:t>
      </w:r>
    </w:p>
    <w:p w14:paraId="0672C177" w14:textId="77777777" w:rsidR="00B228E6" w:rsidRPr="00EF23BB" w:rsidRDefault="00B228E6" w:rsidP="00B228E6">
      <w:pPr>
        <w:spacing w:after="0" w:line="240" w:lineRule="auto"/>
        <w:ind w:left="426"/>
        <w:rPr>
          <w:rFonts w:eastAsia="Times New Roman" w:cstheme="minorHAnsi"/>
          <w:bCs/>
          <w:kern w:val="2"/>
          <w:lang w:eastAsia="zh-CN"/>
        </w:rPr>
      </w:pPr>
      <w:r w:rsidRPr="00EF23BB">
        <w:rPr>
          <w:rFonts w:eastAsia="Times New Roman" w:cstheme="minorHAnsi"/>
          <w:b/>
          <w:bCs/>
          <w:sz w:val="24"/>
          <w:szCs w:val="24"/>
          <w:lang w:eastAsia="pl-PL"/>
        </w:rPr>
        <w:t xml:space="preserve">Dostawa </w:t>
      </w:r>
      <w:r w:rsidRPr="00EF23BB">
        <w:rPr>
          <w:rFonts w:cstheme="minorHAnsi"/>
          <w:b/>
          <w:bCs/>
          <w:sz w:val="24"/>
          <w:szCs w:val="24"/>
        </w:rPr>
        <w:t xml:space="preserve">filtrów </w:t>
      </w:r>
      <w:proofErr w:type="spellStart"/>
      <w:r w:rsidRPr="00EF23BB">
        <w:rPr>
          <w:rFonts w:cstheme="minorHAnsi"/>
          <w:b/>
          <w:bCs/>
          <w:sz w:val="24"/>
          <w:szCs w:val="24"/>
        </w:rPr>
        <w:t>antyleukocytarnych</w:t>
      </w:r>
      <w:proofErr w:type="spellEnd"/>
      <w:r w:rsidRPr="00EF23BB">
        <w:rPr>
          <w:rFonts w:cstheme="minorHAnsi"/>
          <w:b/>
          <w:bCs/>
          <w:sz w:val="24"/>
          <w:szCs w:val="24"/>
        </w:rPr>
        <w:t xml:space="preserve"> do filtrowania </w:t>
      </w:r>
      <w:proofErr w:type="spellStart"/>
      <w:r w:rsidRPr="00EF23BB">
        <w:rPr>
          <w:rFonts w:cstheme="minorHAnsi"/>
          <w:b/>
          <w:bCs/>
          <w:sz w:val="24"/>
          <w:szCs w:val="24"/>
        </w:rPr>
        <w:t>KKCz</w:t>
      </w:r>
      <w:proofErr w:type="spellEnd"/>
    </w:p>
    <w:p w14:paraId="7B74AEEB"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46677285"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oświadczam, co następuje:</w:t>
      </w:r>
    </w:p>
    <w:p w14:paraId="09A1299E"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OŚWIADCZENIA DOTYCZĄCE PODSTAW WYKLUCZENIA:</w:t>
      </w:r>
    </w:p>
    <w:p w14:paraId="06C648F3" w14:textId="77777777" w:rsidR="00B228E6" w:rsidRPr="00EF23BB" w:rsidRDefault="00B228E6" w:rsidP="00746834">
      <w:pPr>
        <w:widowControl w:val="0"/>
        <w:numPr>
          <w:ilvl w:val="0"/>
          <w:numId w:val="45"/>
        </w:numPr>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EF23BB">
        <w:rPr>
          <w:rFonts w:eastAsia="Times New Roman" w:cstheme="minorHAnsi"/>
          <w:bCs/>
          <w:kern w:val="2"/>
          <w:lang w:eastAsia="zh-CN"/>
        </w:rPr>
        <w:t>Pzp</w:t>
      </w:r>
      <w:proofErr w:type="spellEnd"/>
      <w:r w:rsidRPr="00EF23BB">
        <w:rPr>
          <w:rFonts w:eastAsia="Times New Roman" w:cstheme="minorHAnsi"/>
          <w:bCs/>
          <w:kern w:val="2"/>
          <w:lang w:eastAsia="zh-CN"/>
        </w:rPr>
        <w:t>.</w:t>
      </w:r>
    </w:p>
    <w:p w14:paraId="7FE94EBE" w14:textId="77777777" w:rsidR="00B228E6" w:rsidRPr="00EF23BB" w:rsidRDefault="00B228E6" w:rsidP="00746834">
      <w:pPr>
        <w:widowControl w:val="0"/>
        <w:numPr>
          <w:ilvl w:val="0"/>
          <w:numId w:val="45"/>
        </w:numPr>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Oświadczam, że nie zachodzą w stosunku do mnie przesłanki wykluczenia z postępowania na podstawie art.  7 ust. 1 ustawy z dnia 13 kwietnia 2022 r.</w:t>
      </w:r>
      <w:r w:rsidRPr="00EF23BB">
        <w:rPr>
          <w:rFonts w:eastAsia="Times New Roman" w:cstheme="minorHAnsi"/>
          <w:bCs/>
          <w:i/>
          <w:iCs/>
          <w:kern w:val="2"/>
          <w:lang w:eastAsia="zh-CN"/>
        </w:rPr>
        <w:t xml:space="preserve"> </w:t>
      </w:r>
      <w:r w:rsidRPr="00EF23BB">
        <w:rPr>
          <w:rFonts w:eastAsia="Times New Roman" w:cstheme="minorHAnsi"/>
          <w:bCs/>
          <w:iCs/>
          <w:kern w:val="2"/>
          <w:lang w:eastAsia="zh-CN"/>
        </w:rPr>
        <w:t>o szczególnych rozwiązaniach w zakresie przeciwdziałania wspieraniu agresji na Ukrainę oraz służących ochronie bezpieczeństwa narodowego</w:t>
      </w:r>
      <w:r w:rsidRPr="00EF23BB">
        <w:rPr>
          <w:rFonts w:eastAsia="Times New Roman" w:cstheme="minorHAnsi"/>
          <w:bCs/>
          <w:i/>
          <w:iCs/>
          <w:kern w:val="2"/>
          <w:lang w:eastAsia="zh-CN"/>
        </w:rPr>
        <w:t xml:space="preserve"> (Dz. U. poz. 835)</w:t>
      </w:r>
      <w:r w:rsidRPr="00EF23BB">
        <w:rPr>
          <w:rFonts w:eastAsia="Times New Roman" w:cstheme="minorHAnsi"/>
          <w:bCs/>
          <w:i/>
          <w:iCs/>
          <w:kern w:val="2"/>
          <w:vertAlign w:val="superscript"/>
          <w:lang w:eastAsia="zh-CN"/>
        </w:rPr>
        <w:footnoteReference w:id="3"/>
      </w:r>
      <w:r w:rsidRPr="00EF23BB">
        <w:rPr>
          <w:rFonts w:eastAsia="Times New Roman" w:cstheme="minorHAnsi"/>
          <w:bCs/>
          <w:i/>
          <w:iCs/>
          <w:kern w:val="2"/>
          <w:lang w:eastAsia="zh-CN"/>
        </w:rPr>
        <w:t>.</w:t>
      </w:r>
      <w:r w:rsidRPr="00EF23BB">
        <w:rPr>
          <w:rFonts w:eastAsia="Times New Roman" w:cstheme="minorHAnsi"/>
          <w:bCs/>
          <w:kern w:val="2"/>
          <w:lang w:eastAsia="zh-CN"/>
        </w:rPr>
        <w:t xml:space="preserve"> </w:t>
      </w:r>
    </w:p>
    <w:p w14:paraId="347EBF44"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OŚWIADCZENIE DOTYCZĄCE WARUNKÓW UDZIAŁU W POSTĘPOWANIU:</w:t>
      </w:r>
    </w:p>
    <w:p w14:paraId="7D7C716F"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Oświadczam, że spełniam warunki udziału w postępowaniu określone przez zamawiającego </w:t>
      </w:r>
      <w:r w:rsidRPr="00EF23BB">
        <w:rPr>
          <w:rFonts w:eastAsia="Times New Roman" w:cstheme="minorHAnsi"/>
          <w:bCs/>
          <w:kern w:val="2"/>
          <w:lang w:eastAsia="zh-CN"/>
        </w:rPr>
        <w:lastRenderedPageBreak/>
        <w:t>w    </w:t>
      </w:r>
      <w:bookmarkStart w:id="23" w:name="_Hlk99016450"/>
      <w:r w:rsidRPr="00EF23BB">
        <w:rPr>
          <w:rFonts w:eastAsia="Times New Roman" w:cstheme="minorHAnsi"/>
          <w:bCs/>
          <w:kern w:val="2"/>
          <w:lang w:eastAsia="zh-CN"/>
        </w:rPr>
        <w:t>…………..…………………………………………………..…………………………………………..</w:t>
      </w:r>
      <w:bookmarkEnd w:id="23"/>
      <w:r w:rsidRPr="00EF23BB">
        <w:rPr>
          <w:rFonts w:eastAsia="Times New Roman" w:cstheme="minorHAnsi"/>
          <w:bCs/>
          <w:kern w:val="2"/>
          <w:lang w:eastAsia="zh-CN"/>
        </w:rPr>
        <w:t xml:space="preserve"> </w:t>
      </w:r>
      <w:r w:rsidRPr="00EF23BB">
        <w:rPr>
          <w:rFonts w:eastAsia="Times New Roman" w:cstheme="minorHAnsi"/>
          <w:bCs/>
          <w:i/>
          <w:kern w:val="2"/>
          <w:lang w:eastAsia="zh-CN"/>
        </w:rPr>
        <w:t>(wskazać dokument i</w:t>
      </w:r>
      <w:r w:rsidRPr="00EF23BB">
        <w:rPr>
          <w:rFonts w:eastAsia="Times New Roman" w:cstheme="minorHAnsi"/>
          <w:b/>
          <w:i/>
          <w:kern w:val="2"/>
          <w:lang w:eastAsia="zh-CN"/>
        </w:rPr>
        <w:t xml:space="preserve"> </w:t>
      </w:r>
      <w:r w:rsidRPr="00EF23BB">
        <w:rPr>
          <w:rFonts w:eastAsia="Times New Roman" w:cstheme="minorHAnsi"/>
          <w:bCs/>
          <w:i/>
          <w:kern w:val="2"/>
          <w:lang w:eastAsia="zh-CN"/>
        </w:rPr>
        <w:t>właściwą jednostkę redakcyjną dokumentu, w której określono warunki udziału w postępowaniu)</w:t>
      </w:r>
      <w:r w:rsidRPr="00EF23BB">
        <w:rPr>
          <w:rFonts w:eastAsia="Times New Roman" w:cstheme="minorHAnsi"/>
          <w:bCs/>
          <w:kern w:val="2"/>
          <w:lang w:eastAsia="zh-CN"/>
        </w:rPr>
        <w:t xml:space="preserve"> w  następującym zakresie: ………………………………………………………………………………… </w:t>
      </w:r>
    </w:p>
    <w:p w14:paraId="2A18B872"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w:t>
      </w:r>
    </w:p>
    <w:p w14:paraId="1168B07A" w14:textId="77777777" w:rsidR="00B228E6" w:rsidRPr="00EF23BB" w:rsidRDefault="00B228E6" w:rsidP="00B228E6">
      <w:pPr>
        <w:widowControl w:val="0"/>
        <w:suppressAutoHyphens/>
        <w:spacing w:after="0" w:line="288" w:lineRule="auto"/>
        <w:rPr>
          <w:rFonts w:eastAsia="Times New Roman" w:cstheme="minorHAnsi"/>
          <w:bCs/>
          <w:i/>
          <w:kern w:val="2"/>
          <w:lang w:eastAsia="zh-CN"/>
        </w:rPr>
      </w:pPr>
    </w:p>
    <w:p w14:paraId="78470199"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OŚWIADCZENIE DOTYCZĄCE PODANYCH INFORMACJI:</w:t>
      </w:r>
    </w:p>
    <w:p w14:paraId="57153D25"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 xml:space="preserve">Oświadczam, że wszystkie informacje podane w powyższych oświadczeniach są aktualne </w:t>
      </w:r>
      <w:r w:rsidRPr="00EF23BB">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64D7AA4D"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INFORMACJA DOTYCZĄCA DOSTĘPU DO PODMIOTOWYCH ŚRODKÓW DOWODOWYCH:</w:t>
      </w:r>
    </w:p>
    <w:p w14:paraId="40AD4176"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1B51E83"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1) ......................................................................................................................................................</w:t>
      </w:r>
    </w:p>
    <w:p w14:paraId="2C606ED8"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i/>
          <w:kern w:val="2"/>
          <w:lang w:eastAsia="zh-CN"/>
        </w:rPr>
        <w:t>(wskazać podmiotowy środek dowodowy, adres internetowy, wydający urząd lub organ, dokładne dane referencyjne dokumentacji)</w:t>
      </w:r>
    </w:p>
    <w:p w14:paraId="0A89137D"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2) .......................................................................................................................................................</w:t>
      </w:r>
    </w:p>
    <w:p w14:paraId="47BD4CAB"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i/>
          <w:kern w:val="2"/>
          <w:lang w:eastAsia="zh-CN"/>
        </w:rPr>
        <w:t>(wskazać podmiotowy środek dowodowy, adres internetowy, wydający urząd lub organ, dokładne dane referencyjne dokumentacji</w:t>
      </w:r>
      <w:r w:rsidRPr="00EF23BB">
        <w:rPr>
          <w:rFonts w:eastAsia="Times New Roman" w:cstheme="minorHAnsi"/>
          <w:bCs/>
          <w:kern w:val="2"/>
          <w:lang w:eastAsia="zh-CN"/>
        </w:rPr>
        <w:tab/>
      </w:r>
      <w:r w:rsidRPr="00EF23BB">
        <w:rPr>
          <w:rFonts w:eastAsia="Times New Roman" w:cstheme="minorHAnsi"/>
          <w:bCs/>
          <w:kern w:val="2"/>
          <w:lang w:eastAsia="zh-CN"/>
        </w:rPr>
        <w:tab/>
      </w:r>
      <w:r w:rsidRPr="00EF23BB">
        <w:rPr>
          <w:rFonts w:eastAsia="Times New Roman" w:cstheme="minorHAnsi"/>
          <w:bCs/>
          <w:kern w:val="2"/>
          <w:lang w:eastAsia="zh-CN"/>
        </w:rPr>
        <w:tab/>
      </w:r>
      <w:r w:rsidRPr="00EF23BB">
        <w:rPr>
          <w:rFonts w:eastAsia="Times New Roman" w:cstheme="minorHAnsi"/>
          <w:bCs/>
          <w:kern w:val="2"/>
          <w:lang w:eastAsia="zh-CN"/>
        </w:rPr>
        <w:tab/>
      </w:r>
      <w:r w:rsidRPr="00EF23BB">
        <w:rPr>
          <w:rFonts w:eastAsia="Times New Roman" w:cstheme="minorHAnsi"/>
          <w:bCs/>
          <w:kern w:val="2"/>
          <w:lang w:eastAsia="zh-CN"/>
        </w:rPr>
        <w:tab/>
      </w:r>
    </w:p>
    <w:p w14:paraId="4433270B"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796DB28D" w14:textId="77777777" w:rsidR="00B228E6" w:rsidRPr="00EF23BB" w:rsidRDefault="00B228E6" w:rsidP="00B228E6">
      <w:pPr>
        <w:widowControl w:val="0"/>
        <w:suppressAutoHyphens/>
        <w:spacing w:after="0" w:line="288" w:lineRule="auto"/>
        <w:rPr>
          <w:rFonts w:eastAsia="Times New Roman" w:cstheme="minorHAnsi"/>
          <w:bCs/>
          <w:kern w:val="2"/>
          <w:lang w:eastAsia="zh-CN"/>
        </w:rPr>
      </w:pPr>
    </w:p>
    <w:p w14:paraId="0067B819" w14:textId="77777777" w:rsidR="00B228E6" w:rsidRPr="00EF23BB" w:rsidRDefault="00B228E6" w:rsidP="00B228E6">
      <w:pPr>
        <w:widowControl w:val="0"/>
        <w:suppressAutoHyphens/>
        <w:spacing w:after="0" w:line="288" w:lineRule="auto"/>
        <w:rPr>
          <w:rFonts w:eastAsia="Times New Roman" w:cstheme="minorHAnsi"/>
          <w:bCs/>
          <w:kern w:val="2"/>
          <w:lang w:eastAsia="zh-CN"/>
        </w:rPr>
      </w:pPr>
      <w:r w:rsidRPr="00EF23BB">
        <w:rPr>
          <w:rFonts w:eastAsia="Times New Roman" w:cstheme="minorHAnsi"/>
          <w:bCs/>
          <w:kern w:val="2"/>
          <w:lang w:eastAsia="zh-CN"/>
        </w:rPr>
        <w:t>……………………………………….</w:t>
      </w:r>
    </w:p>
    <w:p w14:paraId="260E47B6" w14:textId="77777777" w:rsidR="00B228E6" w:rsidRPr="00EF23BB" w:rsidRDefault="00B228E6" w:rsidP="00B228E6">
      <w:pPr>
        <w:widowControl w:val="0"/>
        <w:suppressAutoHyphens/>
        <w:spacing w:after="0" w:line="288" w:lineRule="auto"/>
        <w:rPr>
          <w:rFonts w:eastAsia="Times New Roman" w:cstheme="minorHAnsi"/>
          <w:bCs/>
          <w:i/>
          <w:kern w:val="2"/>
          <w:lang w:eastAsia="zh-CN"/>
        </w:rPr>
      </w:pPr>
      <w:r w:rsidRPr="00EF23BB">
        <w:rPr>
          <w:rFonts w:eastAsia="Times New Roman" w:cstheme="minorHAnsi"/>
          <w:bCs/>
          <w:i/>
          <w:kern w:val="2"/>
          <w:lang w:eastAsia="zh-CN"/>
        </w:rPr>
        <w:t xml:space="preserve">Data; kwalifikowany podpis elektroniczny lub podpis zaufany lub podpis osobisty </w:t>
      </w:r>
    </w:p>
    <w:p w14:paraId="0CE1E68A" w14:textId="77777777" w:rsidR="00B228E6" w:rsidRPr="00EF23BB" w:rsidRDefault="00B228E6" w:rsidP="00B228E6">
      <w:pPr>
        <w:widowControl w:val="0"/>
        <w:suppressAutoHyphens/>
        <w:spacing w:after="0" w:line="288" w:lineRule="auto"/>
        <w:rPr>
          <w:rFonts w:eastAsia="Times New Roman" w:cstheme="minorHAnsi"/>
          <w:b/>
          <w:kern w:val="2"/>
          <w:lang w:eastAsia="zh-CN"/>
        </w:rPr>
      </w:pPr>
    </w:p>
    <w:p w14:paraId="515600B1" w14:textId="77777777" w:rsidR="00B228E6" w:rsidRPr="00EF23BB" w:rsidRDefault="00B228E6" w:rsidP="00B228E6">
      <w:pPr>
        <w:widowControl w:val="0"/>
        <w:suppressAutoHyphens/>
        <w:spacing w:after="0" w:line="288" w:lineRule="auto"/>
        <w:rPr>
          <w:rFonts w:eastAsia="Times New Roman" w:cstheme="minorHAnsi"/>
          <w:b/>
          <w:bCs/>
          <w:kern w:val="2"/>
          <w:lang w:eastAsia="zh-CN"/>
        </w:rPr>
      </w:pPr>
    </w:p>
    <w:p w14:paraId="6B6567DB" w14:textId="77777777" w:rsidR="00B228E6" w:rsidRPr="00EF23BB" w:rsidRDefault="00B228E6" w:rsidP="00B228E6">
      <w:pPr>
        <w:widowControl w:val="0"/>
        <w:suppressAutoHyphens/>
        <w:spacing w:after="0" w:line="288" w:lineRule="auto"/>
        <w:rPr>
          <w:rFonts w:eastAsia="Times New Roman" w:cstheme="minorHAnsi"/>
          <w:b/>
          <w:bCs/>
          <w:kern w:val="2"/>
          <w:lang w:eastAsia="zh-CN"/>
        </w:rPr>
      </w:pPr>
    </w:p>
    <w:p w14:paraId="2C4E296E"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4D9837F4"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63A7610F"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274358FD"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5DB9A1E6"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3584D30A"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43A10258"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12E3D066"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48BE9825"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52DF9B08"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674B68B5"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52FCC9AF"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46D227EC" w14:textId="77777777" w:rsidR="00B228E6" w:rsidRDefault="00B228E6" w:rsidP="00B228E6">
      <w:pPr>
        <w:widowControl w:val="0"/>
        <w:suppressAutoHyphens/>
        <w:spacing w:after="0" w:line="288" w:lineRule="auto"/>
        <w:rPr>
          <w:rFonts w:eastAsia="Times New Roman" w:cstheme="minorHAnsi"/>
          <w:b/>
          <w:bCs/>
          <w:color w:val="FF0000"/>
          <w:kern w:val="2"/>
          <w:lang w:eastAsia="zh-CN"/>
        </w:rPr>
      </w:pPr>
    </w:p>
    <w:p w14:paraId="152B1805" w14:textId="77777777" w:rsidR="009A0014" w:rsidRDefault="009A0014" w:rsidP="00B228E6">
      <w:pPr>
        <w:widowControl w:val="0"/>
        <w:suppressAutoHyphens/>
        <w:spacing w:after="0" w:line="288" w:lineRule="auto"/>
        <w:rPr>
          <w:rFonts w:eastAsia="Times New Roman" w:cstheme="minorHAnsi"/>
          <w:b/>
          <w:bCs/>
          <w:color w:val="FF0000"/>
          <w:kern w:val="2"/>
          <w:lang w:eastAsia="zh-CN"/>
        </w:rPr>
      </w:pPr>
    </w:p>
    <w:p w14:paraId="444A5D0D" w14:textId="77777777" w:rsidR="009A0014" w:rsidRDefault="009A0014" w:rsidP="00B228E6">
      <w:pPr>
        <w:widowControl w:val="0"/>
        <w:suppressAutoHyphens/>
        <w:spacing w:after="0" w:line="288" w:lineRule="auto"/>
        <w:rPr>
          <w:rFonts w:eastAsia="Times New Roman" w:cstheme="minorHAnsi"/>
          <w:b/>
          <w:bCs/>
          <w:color w:val="FF0000"/>
          <w:kern w:val="2"/>
          <w:lang w:eastAsia="zh-CN"/>
        </w:rPr>
      </w:pPr>
    </w:p>
    <w:p w14:paraId="074A0458" w14:textId="77777777" w:rsidR="009A0014" w:rsidRPr="00EF423D" w:rsidRDefault="009A0014" w:rsidP="00B228E6">
      <w:pPr>
        <w:widowControl w:val="0"/>
        <w:suppressAutoHyphens/>
        <w:spacing w:after="0" w:line="288" w:lineRule="auto"/>
        <w:rPr>
          <w:rFonts w:eastAsia="Times New Roman" w:cstheme="minorHAnsi"/>
          <w:b/>
          <w:bCs/>
          <w:color w:val="FF0000"/>
          <w:kern w:val="2"/>
          <w:lang w:eastAsia="zh-CN"/>
        </w:rPr>
      </w:pPr>
    </w:p>
    <w:p w14:paraId="0752716A" w14:textId="77777777" w:rsidR="00B228E6" w:rsidRDefault="00B228E6" w:rsidP="00B228E6">
      <w:pPr>
        <w:widowControl w:val="0"/>
        <w:suppressAutoHyphens/>
        <w:spacing w:after="0" w:line="288" w:lineRule="auto"/>
        <w:rPr>
          <w:rFonts w:eastAsia="Times New Roman" w:cstheme="minorHAnsi"/>
          <w:b/>
          <w:bCs/>
          <w:color w:val="FF0000"/>
          <w:kern w:val="2"/>
          <w:lang w:eastAsia="zh-CN"/>
        </w:rPr>
      </w:pPr>
    </w:p>
    <w:p w14:paraId="404AA714" w14:textId="77777777" w:rsidR="00E67CF2" w:rsidRPr="00EF423D" w:rsidRDefault="00E67CF2" w:rsidP="00B228E6">
      <w:pPr>
        <w:widowControl w:val="0"/>
        <w:suppressAutoHyphens/>
        <w:spacing w:after="0" w:line="288" w:lineRule="auto"/>
        <w:rPr>
          <w:rFonts w:eastAsia="Times New Roman" w:cstheme="minorHAnsi"/>
          <w:b/>
          <w:bCs/>
          <w:color w:val="FF0000"/>
          <w:kern w:val="2"/>
          <w:lang w:eastAsia="zh-CN"/>
        </w:rPr>
      </w:pPr>
    </w:p>
    <w:p w14:paraId="78C026B7" w14:textId="77777777" w:rsidR="00B228E6" w:rsidRPr="00EF423D" w:rsidRDefault="00B228E6" w:rsidP="00B228E6">
      <w:pPr>
        <w:widowControl w:val="0"/>
        <w:suppressAutoHyphens/>
        <w:spacing w:after="0" w:line="288" w:lineRule="auto"/>
        <w:rPr>
          <w:rFonts w:eastAsia="Times New Roman" w:cstheme="minorHAnsi"/>
          <w:b/>
          <w:bCs/>
          <w:color w:val="FF0000"/>
          <w:kern w:val="2"/>
          <w:lang w:eastAsia="zh-CN"/>
        </w:rPr>
      </w:pPr>
    </w:p>
    <w:p w14:paraId="7E9A355C" w14:textId="77777777" w:rsidR="00B228E6" w:rsidRPr="00EF423D" w:rsidRDefault="00B228E6" w:rsidP="00B228E6">
      <w:pPr>
        <w:widowControl w:val="0"/>
        <w:suppressAutoHyphens/>
        <w:spacing w:after="0" w:line="288" w:lineRule="auto"/>
        <w:rPr>
          <w:rFonts w:eastAsia="Times New Roman" w:cstheme="minorHAnsi"/>
          <w:b/>
          <w:bCs/>
          <w:kern w:val="2"/>
          <w:lang w:eastAsia="zh-CN"/>
        </w:rPr>
      </w:pPr>
      <w:r w:rsidRPr="00EF423D">
        <w:rPr>
          <w:rFonts w:eastAsia="Times New Roman" w:cstheme="minorHAnsi"/>
          <w:b/>
          <w:bCs/>
          <w:kern w:val="2"/>
          <w:lang w:eastAsia="zh-CN"/>
        </w:rPr>
        <w:lastRenderedPageBreak/>
        <w:t xml:space="preserve">Załącznik nr 6 do SWZ-Wzór oświadczenia Wykonawców wspólnie ubiegających  się o udzielenie zamówienia </w:t>
      </w:r>
      <w:r w:rsidRPr="00EF423D">
        <w:rPr>
          <w:rFonts w:eastAsia="Times New Roman" w:cstheme="minorHAnsi"/>
          <w:kern w:val="2"/>
          <w:lang w:eastAsia="zh-CN"/>
        </w:rPr>
        <w:t>( jeżeli dotyczy)</w:t>
      </w:r>
    </w:p>
    <w:p w14:paraId="7CFE066D" w14:textId="77777777" w:rsidR="00B228E6" w:rsidRPr="00EF423D" w:rsidRDefault="00B228E6" w:rsidP="00B228E6">
      <w:pPr>
        <w:widowControl w:val="0"/>
        <w:suppressAutoHyphens/>
        <w:spacing w:after="0" w:line="288" w:lineRule="auto"/>
        <w:rPr>
          <w:rFonts w:eastAsia="Times New Roman" w:cstheme="minorHAnsi"/>
          <w:kern w:val="2"/>
          <w:lang w:eastAsia="zh-CN"/>
        </w:rPr>
      </w:pPr>
    </w:p>
    <w:p w14:paraId="3849751D" w14:textId="77777777" w:rsidR="00B228E6" w:rsidRPr="00EF423D" w:rsidRDefault="00B228E6" w:rsidP="00B228E6">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Dotyczy prowadzonego postępowania o udzielenie zamówienia publicznego:</w:t>
      </w:r>
    </w:p>
    <w:p w14:paraId="751EBA90" w14:textId="77777777" w:rsidR="00B228E6" w:rsidRPr="00EF423D" w:rsidRDefault="00B228E6" w:rsidP="00B228E6">
      <w:pPr>
        <w:spacing w:after="0" w:line="240" w:lineRule="auto"/>
        <w:ind w:left="426"/>
        <w:rPr>
          <w:rFonts w:eastAsia="Times New Roman" w:cstheme="minorHAnsi"/>
          <w:bCs/>
          <w:kern w:val="2"/>
          <w:lang w:eastAsia="zh-CN"/>
        </w:rPr>
      </w:pPr>
      <w:bookmarkStart w:id="24" w:name="_Hlk135290169"/>
      <w:r w:rsidRPr="00EF423D">
        <w:rPr>
          <w:rFonts w:eastAsia="Times New Roman" w:cstheme="minorHAnsi"/>
          <w:b/>
          <w:bCs/>
          <w:sz w:val="24"/>
          <w:szCs w:val="24"/>
          <w:lang w:eastAsia="pl-PL"/>
        </w:rPr>
        <w:t xml:space="preserve">Dostawa </w:t>
      </w:r>
      <w:r w:rsidRPr="00EF423D">
        <w:rPr>
          <w:rFonts w:cstheme="minorHAnsi"/>
          <w:b/>
          <w:bCs/>
          <w:sz w:val="24"/>
          <w:szCs w:val="24"/>
        </w:rPr>
        <w:t xml:space="preserve">filtrów </w:t>
      </w:r>
      <w:proofErr w:type="spellStart"/>
      <w:r w:rsidRPr="00EF423D">
        <w:rPr>
          <w:rFonts w:cstheme="minorHAnsi"/>
          <w:b/>
          <w:bCs/>
          <w:sz w:val="24"/>
          <w:szCs w:val="24"/>
        </w:rPr>
        <w:t>antyleukocytarnych</w:t>
      </w:r>
      <w:proofErr w:type="spellEnd"/>
      <w:r w:rsidRPr="00EF423D">
        <w:rPr>
          <w:rFonts w:cstheme="minorHAnsi"/>
          <w:b/>
          <w:bCs/>
          <w:sz w:val="24"/>
          <w:szCs w:val="24"/>
        </w:rPr>
        <w:t xml:space="preserve"> do filtrowania </w:t>
      </w:r>
      <w:proofErr w:type="spellStart"/>
      <w:r w:rsidRPr="00EF423D">
        <w:rPr>
          <w:rFonts w:cstheme="minorHAnsi"/>
          <w:b/>
          <w:bCs/>
          <w:sz w:val="24"/>
          <w:szCs w:val="24"/>
        </w:rPr>
        <w:t>KKCz</w:t>
      </w:r>
      <w:proofErr w:type="spellEnd"/>
    </w:p>
    <w:bookmarkEnd w:id="24"/>
    <w:p w14:paraId="36E82F22" w14:textId="77777777" w:rsidR="00B228E6" w:rsidRPr="00EF423D" w:rsidRDefault="00B228E6" w:rsidP="00B228E6">
      <w:pPr>
        <w:widowControl w:val="0"/>
        <w:suppressAutoHyphens/>
        <w:spacing w:after="0" w:line="288" w:lineRule="auto"/>
        <w:rPr>
          <w:rFonts w:cstheme="minorHAnsi"/>
          <w:b/>
          <w:color w:val="FF0000"/>
        </w:rPr>
      </w:pPr>
    </w:p>
    <w:p w14:paraId="0464F8E8" w14:textId="77777777" w:rsidR="00B228E6" w:rsidRPr="00EF423D" w:rsidRDefault="00B228E6" w:rsidP="00B228E6">
      <w:pPr>
        <w:widowControl w:val="0"/>
        <w:suppressAutoHyphens/>
        <w:spacing w:after="0" w:line="288" w:lineRule="auto"/>
        <w:rPr>
          <w:rFonts w:eastAsia="Times New Roman" w:cstheme="minorHAnsi"/>
          <w:kern w:val="2"/>
          <w:lang w:eastAsia="zh-CN"/>
        </w:rPr>
      </w:pPr>
      <w:r w:rsidRPr="00EF423D">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B228E6" w:rsidRPr="00EF423D" w14:paraId="0D6DF748" w14:textId="77777777" w:rsidTr="00972DE8">
        <w:tc>
          <w:tcPr>
            <w:tcW w:w="9410" w:type="dxa"/>
            <w:shd w:val="clear" w:color="auto" w:fill="auto"/>
          </w:tcPr>
          <w:p w14:paraId="30AD8FAF"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737A4A2F" w14:textId="77777777" w:rsidTr="00972DE8">
        <w:tc>
          <w:tcPr>
            <w:tcW w:w="9410" w:type="dxa"/>
            <w:shd w:val="clear" w:color="auto" w:fill="auto"/>
          </w:tcPr>
          <w:p w14:paraId="4EB43C4E"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i/>
                <w:kern w:val="2"/>
                <w:lang w:eastAsia="zh-CN"/>
              </w:rPr>
              <w:t>(pełna nazwa/firma, adres, w zależności od podmiotu: NIP/PESEL, KRS/CEIDG)</w:t>
            </w:r>
          </w:p>
        </w:tc>
      </w:tr>
      <w:tr w:rsidR="00B228E6" w:rsidRPr="00EF423D" w14:paraId="131240DA" w14:textId="77777777" w:rsidTr="00972DE8">
        <w:tc>
          <w:tcPr>
            <w:tcW w:w="9410" w:type="dxa"/>
            <w:shd w:val="clear" w:color="auto" w:fill="auto"/>
          </w:tcPr>
          <w:p w14:paraId="357CE2B6"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6C06FD2D" w14:textId="77777777" w:rsidTr="00972DE8">
        <w:tc>
          <w:tcPr>
            <w:tcW w:w="9410" w:type="dxa"/>
            <w:shd w:val="clear" w:color="auto" w:fill="auto"/>
          </w:tcPr>
          <w:p w14:paraId="3E4EB1C7"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i/>
                <w:kern w:val="2"/>
                <w:lang w:eastAsia="zh-CN"/>
              </w:rPr>
              <w:t>(pełna nazwa/firma, adres, w zależności od podmiotu: NIP/PESEL, KRS/CEIDG)</w:t>
            </w:r>
          </w:p>
        </w:tc>
      </w:tr>
      <w:tr w:rsidR="00B228E6" w:rsidRPr="00EF423D" w14:paraId="1A7498AB" w14:textId="77777777" w:rsidTr="00972DE8">
        <w:tc>
          <w:tcPr>
            <w:tcW w:w="9410" w:type="dxa"/>
            <w:shd w:val="clear" w:color="auto" w:fill="auto"/>
          </w:tcPr>
          <w:p w14:paraId="632B980A"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6B6FCF61" w14:textId="77777777" w:rsidTr="00972DE8">
        <w:tc>
          <w:tcPr>
            <w:tcW w:w="9410" w:type="dxa"/>
            <w:shd w:val="clear" w:color="auto" w:fill="auto"/>
          </w:tcPr>
          <w:p w14:paraId="06119438"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i/>
                <w:kern w:val="2"/>
                <w:lang w:eastAsia="zh-CN"/>
              </w:rPr>
              <w:t>(pełna nazwa/firma, adres, w zależności od podmiotu: NIP/PESEL, KRS/CEIDG)</w:t>
            </w:r>
          </w:p>
        </w:tc>
      </w:tr>
      <w:tr w:rsidR="00B228E6" w:rsidRPr="00EF423D" w14:paraId="5FF784E8" w14:textId="77777777" w:rsidTr="00972DE8">
        <w:tc>
          <w:tcPr>
            <w:tcW w:w="9410" w:type="dxa"/>
            <w:shd w:val="clear" w:color="auto" w:fill="auto"/>
          </w:tcPr>
          <w:p w14:paraId="3B73AE6E"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u w:val="single"/>
                <w:lang w:eastAsia="zh-CN"/>
              </w:rPr>
              <w:t>reprezentowane przez:</w:t>
            </w:r>
          </w:p>
        </w:tc>
      </w:tr>
      <w:tr w:rsidR="00B228E6" w:rsidRPr="00EF423D" w14:paraId="1F0C9BE4" w14:textId="77777777" w:rsidTr="00972DE8">
        <w:tc>
          <w:tcPr>
            <w:tcW w:w="9410" w:type="dxa"/>
            <w:shd w:val="clear" w:color="auto" w:fill="auto"/>
          </w:tcPr>
          <w:p w14:paraId="35B2950B"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48FF861D" w14:textId="77777777" w:rsidTr="00972DE8">
        <w:tc>
          <w:tcPr>
            <w:tcW w:w="9410" w:type="dxa"/>
            <w:shd w:val="clear" w:color="auto" w:fill="auto"/>
          </w:tcPr>
          <w:p w14:paraId="41C54BF3"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i/>
                <w:kern w:val="2"/>
                <w:lang w:eastAsia="zh-CN"/>
              </w:rPr>
              <w:t xml:space="preserve"> (imię, nazwisko, stanowisko/podstawa do reprezentacji)</w:t>
            </w:r>
          </w:p>
        </w:tc>
      </w:tr>
    </w:tbl>
    <w:p w14:paraId="0DC8E267" w14:textId="77777777" w:rsidR="00B228E6" w:rsidRPr="00EF423D" w:rsidRDefault="00B228E6" w:rsidP="00B228E6">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B228E6" w:rsidRPr="00EF423D" w14:paraId="5F40C34C" w14:textId="77777777" w:rsidTr="00972DE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A2310D"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EF423D">
              <w:rPr>
                <w:rFonts w:eastAsia="Times New Roman" w:cstheme="minorHAnsi"/>
                <w:kern w:val="2"/>
                <w:lang w:eastAsia="zh-CN"/>
              </w:rPr>
              <w:t>Pzp</w:t>
            </w:r>
            <w:proofErr w:type="spellEnd"/>
          </w:p>
        </w:tc>
      </w:tr>
    </w:tbl>
    <w:p w14:paraId="529112F3" w14:textId="77777777" w:rsidR="00B228E6" w:rsidRPr="00EF423D" w:rsidRDefault="00B228E6" w:rsidP="00B228E6">
      <w:pPr>
        <w:widowControl w:val="0"/>
        <w:suppressAutoHyphens/>
        <w:spacing w:after="0" w:line="288" w:lineRule="auto"/>
        <w:rPr>
          <w:rFonts w:eastAsia="Times New Roman" w:cstheme="minorHAnsi"/>
          <w:kern w:val="2"/>
          <w:lang w:eastAsia="zh-CN"/>
        </w:rPr>
      </w:pPr>
    </w:p>
    <w:p w14:paraId="2290D40A" w14:textId="77777777" w:rsidR="00B228E6" w:rsidRPr="00EF423D" w:rsidRDefault="00B228E6" w:rsidP="00B228E6">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228E6" w:rsidRPr="00EF423D" w14:paraId="47CF35CA" w14:textId="77777777" w:rsidTr="00972DE8">
        <w:tc>
          <w:tcPr>
            <w:tcW w:w="9300" w:type="dxa"/>
            <w:shd w:val="clear" w:color="auto" w:fill="auto"/>
          </w:tcPr>
          <w:p w14:paraId="29233C5B"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Wykonawca:</w:t>
            </w:r>
          </w:p>
        </w:tc>
      </w:tr>
      <w:tr w:rsidR="00B228E6" w:rsidRPr="00EF423D" w14:paraId="49DD1D57" w14:textId="77777777" w:rsidTr="00972DE8">
        <w:tc>
          <w:tcPr>
            <w:tcW w:w="9300" w:type="dxa"/>
            <w:shd w:val="clear" w:color="auto" w:fill="auto"/>
          </w:tcPr>
          <w:p w14:paraId="734F7234"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2C72951F" w14:textId="77777777" w:rsidTr="00972DE8">
        <w:tc>
          <w:tcPr>
            <w:tcW w:w="9300" w:type="dxa"/>
            <w:shd w:val="clear" w:color="auto" w:fill="auto"/>
          </w:tcPr>
          <w:p w14:paraId="42BB7489"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i/>
                <w:kern w:val="2"/>
                <w:lang w:eastAsia="zh-CN"/>
              </w:rPr>
              <w:t>Wykona następujący zakres świadczenia wynikającego z umowy o zamówienie publiczne:</w:t>
            </w:r>
          </w:p>
        </w:tc>
      </w:tr>
      <w:tr w:rsidR="00B228E6" w:rsidRPr="00EF423D" w14:paraId="2EB73FBA" w14:textId="77777777" w:rsidTr="00972DE8">
        <w:tc>
          <w:tcPr>
            <w:tcW w:w="9300" w:type="dxa"/>
            <w:shd w:val="clear" w:color="auto" w:fill="auto"/>
          </w:tcPr>
          <w:p w14:paraId="42CF8893"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7B234C70" w14:textId="77777777" w:rsidTr="00972DE8">
        <w:tc>
          <w:tcPr>
            <w:tcW w:w="9300" w:type="dxa"/>
            <w:shd w:val="clear" w:color="auto" w:fill="auto"/>
          </w:tcPr>
          <w:p w14:paraId="4714919F"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Wykonawca:</w:t>
            </w:r>
          </w:p>
        </w:tc>
      </w:tr>
      <w:tr w:rsidR="00B228E6" w:rsidRPr="00EF423D" w14:paraId="4F643487" w14:textId="77777777" w:rsidTr="00972DE8">
        <w:tc>
          <w:tcPr>
            <w:tcW w:w="9300" w:type="dxa"/>
            <w:shd w:val="clear" w:color="auto" w:fill="auto"/>
          </w:tcPr>
          <w:p w14:paraId="14385010"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7B6CA592" w14:textId="77777777" w:rsidTr="00972DE8">
        <w:tc>
          <w:tcPr>
            <w:tcW w:w="9300" w:type="dxa"/>
            <w:shd w:val="clear" w:color="auto" w:fill="auto"/>
          </w:tcPr>
          <w:p w14:paraId="523FFA28"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i/>
                <w:kern w:val="2"/>
                <w:lang w:eastAsia="zh-CN"/>
              </w:rPr>
              <w:t>Wykona następujący zakres świadczenia wynikającego z umowy o zamówienie publiczne:</w:t>
            </w:r>
          </w:p>
        </w:tc>
      </w:tr>
      <w:tr w:rsidR="00B228E6" w:rsidRPr="00EF423D" w14:paraId="5E34FB9C" w14:textId="77777777" w:rsidTr="00972DE8">
        <w:tc>
          <w:tcPr>
            <w:tcW w:w="9300" w:type="dxa"/>
            <w:shd w:val="clear" w:color="auto" w:fill="auto"/>
          </w:tcPr>
          <w:p w14:paraId="1218D877"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344E9B6C" w14:textId="77777777" w:rsidTr="00972DE8">
        <w:tc>
          <w:tcPr>
            <w:tcW w:w="9300" w:type="dxa"/>
            <w:shd w:val="clear" w:color="auto" w:fill="auto"/>
          </w:tcPr>
          <w:p w14:paraId="31A57A39"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Wykonawca:</w:t>
            </w:r>
          </w:p>
        </w:tc>
      </w:tr>
      <w:tr w:rsidR="00B228E6" w:rsidRPr="00EF423D" w14:paraId="03498061" w14:textId="77777777" w:rsidTr="00972DE8">
        <w:tc>
          <w:tcPr>
            <w:tcW w:w="9300" w:type="dxa"/>
            <w:shd w:val="clear" w:color="auto" w:fill="auto"/>
          </w:tcPr>
          <w:p w14:paraId="46AD5959"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56D73F7C" w14:textId="77777777" w:rsidTr="00972DE8">
        <w:tc>
          <w:tcPr>
            <w:tcW w:w="9300" w:type="dxa"/>
            <w:shd w:val="clear" w:color="auto" w:fill="auto"/>
          </w:tcPr>
          <w:p w14:paraId="35CEC2EF" w14:textId="77777777" w:rsidR="00B228E6" w:rsidRPr="00EF423D" w:rsidRDefault="00B228E6" w:rsidP="00972DE8">
            <w:pPr>
              <w:widowControl w:val="0"/>
              <w:suppressAutoHyphens/>
              <w:spacing w:after="0" w:line="288" w:lineRule="auto"/>
              <w:rPr>
                <w:rFonts w:eastAsia="Times New Roman" w:cstheme="minorHAnsi"/>
                <w:i/>
                <w:kern w:val="2"/>
                <w:lang w:eastAsia="zh-CN"/>
              </w:rPr>
            </w:pPr>
            <w:r w:rsidRPr="00EF423D">
              <w:rPr>
                <w:rFonts w:eastAsia="Times New Roman" w:cstheme="minorHAnsi"/>
                <w:i/>
                <w:kern w:val="2"/>
                <w:lang w:eastAsia="zh-CN"/>
              </w:rPr>
              <w:t>Wykona następujący zakres świadczenia wynikającego z umowy o zamówienie publiczne:</w:t>
            </w:r>
          </w:p>
          <w:p w14:paraId="58191F6B" w14:textId="77777777" w:rsidR="00B228E6" w:rsidRPr="00EF423D" w:rsidRDefault="00B228E6" w:rsidP="00972DE8">
            <w:pPr>
              <w:widowControl w:val="0"/>
              <w:suppressAutoHyphens/>
              <w:spacing w:after="0" w:line="288" w:lineRule="auto"/>
              <w:rPr>
                <w:rFonts w:eastAsia="Times New Roman" w:cstheme="minorHAnsi"/>
                <w:kern w:val="2"/>
                <w:lang w:eastAsia="zh-CN"/>
              </w:rPr>
            </w:pPr>
            <w:r w:rsidRPr="00EF423D">
              <w:rPr>
                <w:rFonts w:eastAsia="Times New Roman" w:cstheme="minorHAnsi"/>
                <w:kern w:val="2"/>
                <w:lang w:eastAsia="zh-CN"/>
              </w:rPr>
              <w:t>……………………………………………………………………………………………………………….</w:t>
            </w:r>
          </w:p>
        </w:tc>
      </w:tr>
      <w:tr w:rsidR="00B228E6" w:rsidRPr="00EF423D" w14:paraId="3B00D129" w14:textId="77777777" w:rsidTr="00972DE8">
        <w:tc>
          <w:tcPr>
            <w:tcW w:w="9300" w:type="dxa"/>
            <w:shd w:val="clear" w:color="auto" w:fill="auto"/>
          </w:tcPr>
          <w:p w14:paraId="1AAB5C4E" w14:textId="77777777" w:rsidR="00B228E6" w:rsidRPr="00EF423D" w:rsidRDefault="00B228E6" w:rsidP="00972DE8">
            <w:pPr>
              <w:widowControl w:val="0"/>
              <w:suppressAutoHyphens/>
              <w:spacing w:after="0" w:line="288" w:lineRule="auto"/>
              <w:rPr>
                <w:rFonts w:eastAsia="Times New Roman" w:cstheme="minorHAnsi"/>
                <w:kern w:val="2"/>
                <w:lang w:eastAsia="zh-CN"/>
              </w:rPr>
            </w:pPr>
          </w:p>
        </w:tc>
      </w:tr>
    </w:tbl>
    <w:p w14:paraId="7A0E806D" w14:textId="77777777" w:rsidR="007A4F2E" w:rsidRDefault="00B228E6" w:rsidP="00B228E6">
      <w:pPr>
        <w:widowControl w:val="0"/>
        <w:suppressAutoHyphens/>
        <w:spacing w:after="0" w:line="288" w:lineRule="auto"/>
        <w:rPr>
          <w:rFonts w:eastAsia="Times New Roman" w:cstheme="minorHAnsi"/>
          <w:bCs/>
          <w:i/>
          <w:kern w:val="2"/>
          <w:lang w:eastAsia="zh-CN"/>
        </w:rPr>
      </w:pPr>
      <w:r w:rsidRPr="00EF423D">
        <w:rPr>
          <w:rFonts w:eastAsia="Times New Roman" w:cstheme="minorHAnsi"/>
          <w:bCs/>
          <w:i/>
          <w:kern w:val="2"/>
          <w:lang w:eastAsia="zh-CN"/>
        </w:rPr>
        <w:t>Data; kwalifikowany podpis elektroniczny lub podpis zaufany lub podpis osobisty</w:t>
      </w:r>
    </w:p>
    <w:p w14:paraId="57937F65" w14:textId="77777777" w:rsidR="007A4F2E" w:rsidRDefault="007A4F2E" w:rsidP="00B228E6">
      <w:pPr>
        <w:widowControl w:val="0"/>
        <w:suppressAutoHyphens/>
        <w:spacing w:after="0" w:line="288" w:lineRule="auto"/>
        <w:rPr>
          <w:rFonts w:eastAsia="Times New Roman" w:cstheme="minorHAnsi"/>
          <w:bCs/>
          <w:i/>
          <w:kern w:val="2"/>
          <w:lang w:eastAsia="zh-CN"/>
        </w:rPr>
      </w:pPr>
    </w:p>
    <w:p w14:paraId="03DB1ADE" w14:textId="77777777" w:rsidR="007A4F2E" w:rsidRDefault="007A4F2E" w:rsidP="00B228E6">
      <w:pPr>
        <w:widowControl w:val="0"/>
        <w:suppressAutoHyphens/>
        <w:spacing w:after="0" w:line="288" w:lineRule="auto"/>
        <w:rPr>
          <w:rFonts w:eastAsia="Times New Roman" w:cstheme="minorHAnsi"/>
          <w:bCs/>
          <w:i/>
          <w:kern w:val="2"/>
          <w:lang w:eastAsia="zh-CN"/>
        </w:rPr>
      </w:pPr>
    </w:p>
    <w:p w14:paraId="2964EDE8" w14:textId="05627264" w:rsidR="00B228E6" w:rsidRPr="00A62A20" w:rsidRDefault="007A4F2E" w:rsidP="00B228E6">
      <w:pPr>
        <w:widowControl w:val="0"/>
        <w:suppressAutoHyphens/>
        <w:spacing w:after="0" w:line="288" w:lineRule="auto"/>
        <w:rPr>
          <w:rFonts w:eastAsia="Times New Roman" w:cstheme="minorHAnsi"/>
          <w:bCs/>
          <w:i/>
          <w:kern w:val="2"/>
          <w:lang w:eastAsia="zh-CN"/>
        </w:rPr>
      </w:pPr>
      <w:r w:rsidRPr="00A62A20">
        <w:rPr>
          <w:rFonts w:eastAsia="Times New Roman" w:cstheme="minorHAnsi"/>
          <w:bCs/>
          <w:i/>
          <w:kern w:val="2"/>
          <w:lang w:eastAsia="zh-CN"/>
        </w:rPr>
        <w:t>Załącznik nr 7</w:t>
      </w:r>
      <w:r w:rsidR="00B228E6" w:rsidRPr="00A62A20">
        <w:rPr>
          <w:rFonts w:eastAsia="Times New Roman" w:cstheme="minorHAnsi"/>
          <w:bCs/>
          <w:i/>
          <w:kern w:val="2"/>
          <w:lang w:eastAsia="zh-CN"/>
        </w:rPr>
        <w:t xml:space="preserve"> </w:t>
      </w:r>
    </w:p>
    <w:p w14:paraId="46D81875" w14:textId="626DCECC" w:rsidR="00B228E6" w:rsidRPr="00A62A20" w:rsidRDefault="007A4F2E" w:rsidP="0075436E">
      <w:pPr>
        <w:rPr>
          <w:rFonts w:cstheme="minorHAnsi"/>
        </w:rPr>
      </w:pPr>
      <w:r w:rsidRPr="00A62A20">
        <w:rPr>
          <w:rFonts w:cstheme="minorHAnsi"/>
        </w:rPr>
        <w:t>Karta oceny</w:t>
      </w:r>
    </w:p>
    <w:tbl>
      <w:tblPr>
        <w:tblW w:w="9042" w:type="dxa"/>
        <w:tblBorders>
          <w:top w:val="single" w:sz="12" w:space="0" w:color="auto"/>
          <w:left w:val="single" w:sz="12" w:space="0" w:color="auto"/>
          <w:bottom w:val="single" w:sz="12" w:space="0" w:color="auto"/>
          <w:right w:val="single" w:sz="12" w:space="0" w:color="auto"/>
          <w:insideH w:val="single" w:sz="12" w:space="0" w:color="auto"/>
          <w:insideV w:val="thinThickSmallGap" w:sz="24" w:space="0" w:color="auto"/>
        </w:tblBorders>
        <w:tblLook w:val="01E0" w:firstRow="1" w:lastRow="1" w:firstColumn="1" w:lastColumn="1" w:noHBand="0" w:noVBand="0"/>
      </w:tblPr>
      <w:tblGrid>
        <w:gridCol w:w="486"/>
        <w:gridCol w:w="2211"/>
        <w:gridCol w:w="1643"/>
        <w:gridCol w:w="2211"/>
        <w:gridCol w:w="1315"/>
        <w:gridCol w:w="1176"/>
      </w:tblGrid>
      <w:tr w:rsidR="00A8379B" w:rsidRPr="007A4F2E" w14:paraId="7315D8A7" w14:textId="7DC6BB9B" w:rsidTr="00A8379B">
        <w:tc>
          <w:tcPr>
            <w:tcW w:w="486" w:type="dxa"/>
            <w:tcBorders>
              <w:top w:val="single" w:sz="12" w:space="0" w:color="auto"/>
              <w:left w:val="single" w:sz="12" w:space="0" w:color="auto"/>
              <w:bottom w:val="single" w:sz="12" w:space="0" w:color="auto"/>
              <w:right w:val="single" w:sz="12" w:space="0" w:color="auto"/>
            </w:tcBorders>
            <w:vAlign w:val="center"/>
          </w:tcPr>
          <w:p w14:paraId="2E24AD94" w14:textId="77777777" w:rsidR="00A8379B" w:rsidRPr="007A4F2E" w:rsidRDefault="00A8379B" w:rsidP="00972DE8">
            <w:pPr>
              <w:spacing w:after="0" w:line="240" w:lineRule="auto"/>
              <w:jc w:val="center"/>
              <w:rPr>
                <w:rFonts w:eastAsia="Times New Roman" w:cstheme="minorHAnsi"/>
                <w:b/>
                <w:lang w:eastAsia="pl-PL"/>
              </w:rPr>
            </w:pPr>
            <w:r w:rsidRPr="007A4F2E">
              <w:rPr>
                <w:rFonts w:eastAsia="Times New Roman" w:cstheme="minorHAnsi"/>
                <w:b/>
                <w:lang w:eastAsia="pl-PL"/>
              </w:rPr>
              <w:t>Lp.</w:t>
            </w:r>
          </w:p>
        </w:tc>
        <w:tc>
          <w:tcPr>
            <w:tcW w:w="2211" w:type="dxa"/>
            <w:tcBorders>
              <w:top w:val="single" w:sz="12" w:space="0" w:color="auto"/>
              <w:left w:val="single" w:sz="12" w:space="0" w:color="auto"/>
              <w:bottom w:val="single" w:sz="12" w:space="0" w:color="auto"/>
              <w:right w:val="single" w:sz="12" w:space="0" w:color="auto"/>
            </w:tcBorders>
            <w:vAlign w:val="center"/>
          </w:tcPr>
          <w:p w14:paraId="5023E15A" w14:textId="77777777" w:rsidR="00A8379B" w:rsidRPr="007A4F2E" w:rsidRDefault="00A8379B" w:rsidP="00972DE8">
            <w:pPr>
              <w:spacing w:after="0" w:line="240" w:lineRule="auto"/>
              <w:jc w:val="center"/>
              <w:rPr>
                <w:rFonts w:eastAsia="Times New Roman" w:cstheme="minorHAnsi"/>
                <w:b/>
                <w:lang w:eastAsia="pl-PL"/>
              </w:rPr>
            </w:pPr>
            <w:r w:rsidRPr="007A4F2E">
              <w:rPr>
                <w:rFonts w:eastAsia="Times New Roman" w:cstheme="minorHAnsi"/>
                <w:b/>
                <w:lang w:eastAsia="pl-PL"/>
              </w:rPr>
              <w:t xml:space="preserve">Oceniany parametr </w:t>
            </w:r>
          </w:p>
        </w:tc>
        <w:tc>
          <w:tcPr>
            <w:tcW w:w="1643" w:type="dxa"/>
            <w:tcBorders>
              <w:top w:val="single" w:sz="12" w:space="0" w:color="auto"/>
              <w:left w:val="single" w:sz="12" w:space="0" w:color="auto"/>
              <w:bottom w:val="single" w:sz="12" w:space="0" w:color="auto"/>
              <w:right w:val="single" w:sz="12" w:space="0" w:color="auto"/>
            </w:tcBorders>
            <w:vAlign w:val="center"/>
          </w:tcPr>
          <w:p w14:paraId="0B892AB1" w14:textId="77777777" w:rsidR="00A8379B" w:rsidRPr="007A4F2E" w:rsidRDefault="00A8379B" w:rsidP="00972DE8">
            <w:pPr>
              <w:spacing w:after="0" w:line="240" w:lineRule="auto"/>
              <w:jc w:val="center"/>
              <w:rPr>
                <w:rFonts w:eastAsia="Times New Roman" w:cstheme="minorHAnsi"/>
                <w:b/>
                <w:i/>
                <w:lang w:eastAsia="pl-PL"/>
              </w:rPr>
            </w:pPr>
            <w:r w:rsidRPr="007A4F2E">
              <w:rPr>
                <w:rFonts w:eastAsia="Times New Roman" w:cstheme="minorHAnsi"/>
                <w:b/>
                <w:lang w:eastAsia="pl-PL"/>
              </w:rPr>
              <w:t xml:space="preserve">Opis/istotne informacje, będące podstawą oceny </w:t>
            </w:r>
            <w:r w:rsidRPr="007A4F2E">
              <w:rPr>
                <w:rFonts w:eastAsia="Times New Roman" w:cstheme="minorHAnsi"/>
                <w:b/>
                <w:lang w:eastAsia="pl-PL"/>
              </w:rPr>
              <w:br/>
            </w:r>
            <w:r w:rsidRPr="007A4F2E">
              <w:rPr>
                <w:rFonts w:eastAsia="Times New Roman" w:cstheme="minorHAnsi"/>
                <w:b/>
                <w:u w:val="single"/>
                <w:lang w:eastAsia="pl-PL"/>
              </w:rPr>
              <w:t>po przetestowaniu 10 próbek</w:t>
            </w:r>
            <w:r w:rsidRPr="007A4F2E">
              <w:rPr>
                <w:rFonts w:eastAsia="Times New Roman" w:cstheme="minorHAnsi"/>
                <w:b/>
                <w:lang w:eastAsia="pl-PL"/>
              </w:rPr>
              <w:t xml:space="preserve"> filtrów.</w:t>
            </w:r>
          </w:p>
        </w:tc>
        <w:tc>
          <w:tcPr>
            <w:tcW w:w="2211" w:type="dxa"/>
            <w:tcBorders>
              <w:top w:val="single" w:sz="12" w:space="0" w:color="auto"/>
              <w:left w:val="single" w:sz="12" w:space="0" w:color="auto"/>
              <w:bottom w:val="single" w:sz="12" w:space="0" w:color="auto"/>
              <w:right w:val="single" w:sz="12" w:space="0" w:color="auto"/>
            </w:tcBorders>
            <w:vAlign w:val="center"/>
          </w:tcPr>
          <w:p w14:paraId="2837787B" w14:textId="77777777" w:rsidR="00A8379B" w:rsidRPr="007A4F2E" w:rsidRDefault="00A8379B" w:rsidP="00972DE8">
            <w:pPr>
              <w:spacing w:after="0" w:line="240" w:lineRule="auto"/>
              <w:jc w:val="center"/>
              <w:rPr>
                <w:rFonts w:eastAsia="Times New Roman" w:cstheme="minorHAnsi"/>
                <w:b/>
                <w:lang w:eastAsia="pl-PL"/>
              </w:rPr>
            </w:pPr>
            <w:r w:rsidRPr="007A4F2E">
              <w:rPr>
                <w:rFonts w:eastAsia="Times New Roman" w:cstheme="minorHAnsi"/>
                <w:b/>
                <w:lang w:eastAsia="pl-PL"/>
              </w:rPr>
              <w:t>Sposób oceny i uzyskania wyniku</w:t>
            </w:r>
          </w:p>
        </w:tc>
        <w:tc>
          <w:tcPr>
            <w:tcW w:w="1315" w:type="dxa"/>
            <w:tcBorders>
              <w:top w:val="single" w:sz="12" w:space="0" w:color="auto"/>
              <w:left w:val="single" w:sz="12" w:space="0" w:color="auto"/>
              <w:bottom w:val="single" w:sz="12" w:space="0" w:color="auto"/>
              <w:right w:val="single" w:sz="12" w:space="0" w:color="auto"/>
            </w:tcBorders>
          </w:tcPr>
          <w:p w14:paraId="33B30120" w14:textId="06F3E670" w:rsidR="00A8379B" w:rsidRPr="007A4F2E" w:rsidRDefault="00A8379B" w:rsidP="00972DE8">
            <w:pPr>
              <w:spacing w:after="0" w:line="240" w:lineRule="auto"/>
              <w:jc w:val="center"/>
              <w:rPr>
                <w:rFonts w:eastAsia="Times New Roman" w:cstheme="minorHAnsi"/>
                <w:b/>
                <w:lang w:eastAsia="pl-PL"/>
              </w:rPr>
            </w:pPr>
            <w:r>
              <w:rPr>
                <w:rFonts w:eastAsia="Times New Roman" w:cstheme="minorHAnsi"/>
                <w:b/>
                <w:lang w:eastAsia="pl-PL"/>
              </w:rPr>
              <w:t>Oferta nr…………</w:t>
            </w:r>
          </w:p>
        </w:tc>
        <w:tc>
          <w:tcPr>
            <w:tcW w:w="1176" w:type="dxa"/>
            <w:tcBorders>
              <w:top w:val="single" w:sz="12" w:space="0" w:color="auto"/>
              <w:left w:val="single" w:sz="12" w:space="0" w:color="auto"/>
              <w:bottom w:val="single" w:sz="12" w:space="0" w:color="auto"/>
              <w:right w:val="single" w:sz="12" w:space="0" w:color="auto"/>
            </w:tcBorders>
          </w:tcPr>
          <w:p w14:paraId="4C181D86" w14:textId="0C66B03C" w:rsidR="00A8379B" w:rsidRDefault="00A8379B" w:rsidP="00972DE8">
            <w:pPr>
              <w:spacing w:after="0" w:line="240" w:lineRule="auto"/>
              <w:jc w:val="center"/>
              <w:rPr>
                <w:rFonts w:eastAsia="Times New Roman" w:cstheme="minorHAnsi"/>
                <w:b/>
                <w:lang w:eastAsia="pl-PL"/>
              </w:rPr>
            </w:pPr>
            <w:r>
              <w:rPr>
                <w:rFonts w:eastAsia="Times New Roman" w:cstheme="minorHAnsi"/>
                <w:b/>
                <w:lang w:eastAsia="pl-PL"/>
              </w:rPr>
              <w:t>Oferta nr…………</w:t>
            </w:r>
          </w:p>
        </w:tc>
      </w:tr>
      <w:tr w:rsidR="00A8379B" w:rsidRPr="007A4F2E" w14:paraId="2D169D64" w14:textId="54316D07" w:rsidTr="00C1407B">
        <w:trPr>
          <w:trHeight w:val="1700"/>
        </w:trPr>
        <w:tc>
          <w:tcPr>
            <w:tcW w:w="486" w:type="dxa"/>
            <w:tcBorders>
              <w:top w:val="single" w:sz="12" w:space="0" w:color="auto"/>
              <w:left w:val="single" w:sz="12" w:space="0" w:color="auto"/>
              <w:bottom w:val="single" w:sz="12" w:space="0" w:color="auto"/>
              <w:right w:val="single" w:sz="12" w:space="0" w:color="auto"/>
            </w:tcBorders>
            <w:vAlign w:val="center"/>
          </w:tcPr>
          <w:p w14:paraId="282573EF" w14:textId="77777777" w:rsidR="00A8379B" w:rsidRPr="007A4F2E" w:rsidRDefault="00A8379B" w:rsidP="00972DE8">
            <w:pPr>
              <w:spacing w:after="0" w:line="240" w:lineRule="auto"/>
              <w:jc w:val="center"/>
              <w:rPr>
                <w:rFonts w:eastAsia="Times New Roman" w:cstheme="minorHAnsi"/>
                <w:b/>
                <w:lang w:eastAsia="pl-PL"/>
              </w:rPr>
            </w:pPr>
            <w:r w:rsidRPr="007A4F2E">
              <w:rPr>
                <w:rFonts w:eastAsia="Times New Roman" w:cstheme="minorHAnsi"/>
                <w:b/>
                <w:lang w:eastAsia="pl-PL"/>
              </w:rPr>
              <w:t>1</w:t>
            </w:r>
          </w:p>
        </w:tc>
        <w:tc>
          <w:tcPr>
            <w:tcW w:w="2211" w:type="dxa"/>
            <w:tcBorders>
              <w:top w:val="single" w:sz="12" w:space="0" w:color="auto"/>
              <w:left w:val="single" w:sz="12" w:space="0" w:color="auto"/>
              <w:bottom w:val="single" w:sz="12" w:space="0" w:color="auto"/>
              <w:right w:val="single" w:sz="12" w:space="0" w:color="auto"/>
            </w:tcBorders>
            <w:vAlign w:val="center"/>
          </w:tcPr>
          <w:p w14:paraId="3FDD55A4" w14:textId="77777777" w:rsidR="00A8379B" w:rsidRPr="007A4F2E" w:rsidRDefault="00A8379B" w:rsidP="00972DE8">
            <w:pPr>
              <w:spacing w:after="0" w:line="240" w:lineRule="auto"/>
              <w:jc w:val="center"/>
              <w:rPr>
                <w:rFonts w:eastAsia="Times New Roman" w:cstheme="minorHAnsi"/>
                <w:b/>
                <w:lang w:eastAsia="pl-PL"/>
              </w:rPr>
            </w:pPr>
            <w:r w:rsidRPr="007A4F2E">
              <w:rPr>
                <w:rFonts w:eastAsia="Times New Roman" w:cstheme="minorHAnsi"/>
                <w:lang w:eastAsia="pl-PL"/>
              </w:rPr>
              <w:t>zawartość poniżej 1 x 10</w:t>
            </w:r>
            <w:r w:rsidRPr="007A4F2E">
              <w:rPr>
                <w:rFonts w:eastAsia="Times New Roman" w:cstheme="minorHAnsi"/>
                <w:vertAlign w:val="superscript"/>
                <w:lang w:eastAsia="pl-PL"/>
              </w:rPr>
              <w:t>6</w:t>
            </w:r>
            <w:r w:rsidRPr="007A4F2E">
              <w:rPr>
                <w:rFonts w:eastAsia="Times New Roman" w:cstheme="minorHAnsi"/>
                <w:lang w:eastAsia="pl-PL"/>
              </w:rPr>
              <w:t xml:space="preserve"> leukocytów/jednostkę w składniku po filtracji.</w:t>
            </w:r>
          </w:p>
        </w:tc>
        <w:tc>
          <w:tcPr>
            <w:tcW w:w="1643" w:type="dxa"/>
            <w:tcBorders>
              <w:top w:val="single" w:sz="12" w:space="0" w:color="auto"/>
              <w:left w:val="single" w:sz="12" w:space="0" w:color="auto"/>
              <w:bottom w:val="single" w:sz="12" w:space="0" w:color="auto"/>
              <w:right w:val="single" w:sz="12" w:space="0" w:color="auto"/>
            </w:tcBorders>
            <w:vAlign w:val="center"/>
          </w:tcPr>
          <w:p w14:paraId="292B48CD" w14:textId="77777777" w:rsidR="00A8379B" w:rsidRPr="007A4F2E" w:rsidRDefault="00A8379B" w:rsidP="00972DE8">
            <w:pPr>
              <w:spacing w:after="0" w:line="240" w:lineRule="auto"/>
              <w:jc w:val="center"/>
              <w:rPr>
                <w:rFonts w:eastAsia="Times New Roman" w:cstheme="minorHAnsi"/>
                <w:b/>
                <w:lang w:eastAsia="pl-PL"/>
              </w:rPr>
            </w:pPr>
            <w:r w:rsidRPr="007A4F2E">
              <w:rPr>
                <w:rFonts w:eastAsia="Times New Roman" w:cstheme="minorHAnsi"/>
                <w:b/>
                <w:lang w:eastAsia="pl-PL"/>
              </w:rPr>
              <w:t xml:space="preserve">średnia zawartość leukocytów </w:t>
            </w:r>
            <w:r w:rsidRPr="007A4F2E">
              <w:rPr>
                <w:rFonts w:eastAsia="Times New Roman" w:cstheme="minorHAnsi"/>
                <w:b/>
                <w:lang w:eastAsia="pl-PL"/>
              </w:rPr>
              <w:br/>
              <w:t>w składniku po filtracji</w:t>
            </w:r>
          </w:p>
        </w:tc>
        <w:tc>
          <w:tcPr>
            <w:tcW w:w="2211" w:type="dxa"/>
            <w:tcBorders>
              <w:top w:val="single" w:sz="12" w:space="0" w:color="auto"/>
              <w:left w:val="single" w:sz="12" w:space="0" w:color="auto"/>
              <w:bottom w:val="single" w:sz="12" w:space="0" w:color="auto"/>
              <w:right w:val="single" w:sz="12" w:space="0" w:color="auto"/>
            </w:tcBorders>
          </w:tcPr>
          <w:p w14:paraId="7C949A3D" w14:textId="77777777" w:rsidR="00A8379B" w:rsidRPr="007A4F2E" w:rsidRDefault="00A8379B" w:rsidP="00972DE8">
            <w:pPr>
              <w:spacing w:after="0" w:line="240" w:lineRule="auto"/>
              <w:rPr>
                <w:rFonts w:eastAsia="Times New Roman" w:cstheme="minorHAnsi"/>
                <w:lang w:eastAsia="pl-PL"/>
              </w:rPr>
            </w:pPr>
            <w:r w:rsidRPr="007A4F2E">
              <w:rPr>
                <w:rFonts w:eastAsia="Times New Roman" w:cstheme="minorHAnsi"/>
                <w:lang w:eastAsia="pl-PL"/>
              </w:rPr>
              <w:t xml:space="preserve">W wyniku oceny oferta może uzyskać </w:t>
            </w:r>
            <w:r w:rsidRPr="007A4F2E">
              <w:rPr>
                <w:rFonts w:eastAsia="Times New Roman" w:cstheme="minorHAnsi"/>
                <w:b/>
                <w:lang w:eastAsia="pl-PL"/>
              </w:rPr>
              <w:t>maksymalnie 20 pkt.</w:t>
            </w:r>
          </w:p>
          <w:p w14:paraId="6BEE1815" w14:textId="77777777" w:rsidR="00A8379B" w:rsidRPr="007A4F2E" w:rsidRDefault="00A8379B" w:rsidP="00972DE8">
            <w:pPr>
              <w:spacing w:after="0" w:line="240" w:lineRule="auto"/>
              <w:rPr>
                <w:rFonts w:eastAsia="Times New Roman" w:cstheme="minorHAnsi"/>
                <w:lang w:eastAsia="pl-PL"/>
              </w:rPr>
            </w:pPr>
            <w:r w:rsidRPr="007A4F2E">
              <w:rPr>
                <w:rFonts w:eastAsia="Times New Roman" w:cstheme="minorHAnsi"/>
                <w:lang w:eastAsia="pl-PL"/>
              </w:rPr>
              <w:t>Punkty zostaną obliczone sposobem arytmetycznym</w:t>
            </w:r>
          </w:p>
          <w:p w14:paraId="281EDCA2" w14:textId="77777777" w:rsidR="00A8379B" w:rsidRPr="007A4F2E" w:rsidRDefault="00A8379B" w:rsidP="00972DE8">
            <w:pPr>
              <w:spacing w:after="0" w:line="240" w:lineRule="auto"/>
              <w:rPr>
                <w:rFonts w:eastAsia="Times New Roman" w:cstheme="minorHAnsi"/>
                <w:lang w:eastAsia="pl-PL"/>
              </w:rPr>
            </w:pPr>
          </w:p>
          <w:p w14:paraId="43030832" w14:textId="77777777" w:rsidR="00A8379B" w:rsidRPr="007A4F2E" w:rsidRDefault="00A8379B" w:rsidP="00972DE8">
            <w:pPr>
              <w:spacing w:after="0" w:line="240" w:lineRule="auto"/>
              <w:rPr>
                <w:rFonts w:eastAsia="Times New Roman" w:cstheme="minorHAnsi"/>
                <w:lang w:eastAsia="pl-PL"/>
              </w:rPr>
            </w:pPr>
          </w:p>
          <w:p w14:paraId="665E3BBB" w14:textId="77777777" w:rsidR="00A8379B" w:rsidRPr="007A4F2E" w:rsidRDefault="00A8379B" w:rsidP="00972DE8">
            <w:pPr>
              <w:spacing w:after="0" w:line="240" w:lineRule="auto"/>
              <w:rPr>
                <w:rFonts w:eastAsia="Times New Roman" w:cstheme="minorHAnsi"/>
                <w:lang w:eastAsia="pl-PL"/>
              </w:rPr>
            </w:pPr>
            <w:r w:rsidRPr="007A4F2E">
              <w:rPr>
                <w:rFonts w:eastAsia="Times New Roman" w:cstheme="minorHAnsi"/>
                <w:lang w:eastAsia="pl-PL"/>
              </w:rPr>
              <w:t>Proporcje matematyczne wg wzoru:</w:t>
            </w:r>
          </w:p>
          <w:p w14:paraId="48265F68" w14:textId="77777777" w:rsidR="00A8379B" w:rsidRPr="007A4F2E" w:rsidRDefault="00A8379B" w:rsidP="00972DE8">
            <w:pPr>
              <w:spacing w:after="0" w:line="240" w:lineRule="auto"/>
              <w:rPr>
                <w:rFonts w:eastAsia="Times New Roman" w:cstheme="minorHAnsi"/>
                <w:lang w:eastAsia="pl-PL"/>
              </w:rPr>
            </w:pPr>
          </w:p>
          <w:p w14:paraId="0326F6E5" w14:textId="4F9D52F2" w:rsidR="00A8379B" w:rsidRPr="007A4F2E" w:rsidRDefault="00A8379B" w:rsidP="00972DE8">
            <w:pPr>
              <w:spacing w:after="0" w:line="240" w:lineRule="auto"/>
              <w:jc w:val="both"/>
              <w:rPr>
                <w:rFonts w:eastAsia="Times New Roman" w:cstheme="minorHAnsi"/>
                <w:lang w:eastAsia="pl-PL"/>
              </w:rPr>
            </w:pPr>
            <w:r w:rsidRPr="007A4F2E">
              <w:rPr>
                <w:rFonts w:eastAsia="Times New Roman" w:cstheme="minorHAnsi"/>
                <w:lang w:eastAsia="pl-PL"/>
              </w:rPr>
              <w:t xml:space="preserve">         najniższa średnia zawartość leukocytów spośród badanych ofert</w:t>
            </w:r>
          </w:p>
          <w:p w14:paraId="08DA6811" w14:textId="77777777" w:rsidR="00A8379B" w:rsidRPr="007A4F2E" w:rsidRDefault="00A8379B" w:rsidP="00972DE8">
            <w:pPr>
              <w:spacing w:after="0" w:line="240" w:lineRule="auto"/>
              <w:jc w:val="both"/>
              <w:rPr>
                <w:rFonts w:eastAsia="Times New Roman" w:cstheme="minorHAnsi"/>
                <w:lang w:eastAsia="pl-PL"/>
              </w:rPr>
            </w:pPr>
            <w:r w:rsidRPr="007A4F2E">
              <w:rPr>
                <w:rFonts w:eastAsia="Times New Roman" w:cstheme="minorHAnsi"/>
                <w:lang w:eastAsia="pl-PL"/>
              </w:rPr>
              <w:t>Ilość punktów = --------------------------------------------------------------- x 20</w:t>
            </w:r>
          </w:p>
          <w:p w14:paraId="3DD7027C" w14:textId="77777777" w:rsidR="00A8379B" w:rsidRPr="007A4F2E" w:rsidRDefault="00A8379B" w:rsidP="00972DE8">
            <w:pPr>
              <w:spacing w:after="0" w:line="240" w:lineRule="auto"/>
              <w:jc w:val="both"/>
              <w:rPr>
                <w:rFonts w:eastAsia="Times New Roman" w:cstheme="minorHAnsi"/>
                <w:lang w:eastAsia="pl-PL"/>
              </w:rPr>
            </w:pPr>
            <w:r w:rsidRPr="007A4F2E">
              <w:rPr>
                <w:rFonts w:eastAsia="Times New Roman" w:cstheme="minorHAnsi"/>
                <w:lang w:eastAsia="pl-PL"/>
              </w:rPr>
              <w:t xml:space="preserve">  średnia zawartość leukocytów z oferty badanej</w:t>
            </w:r>
          </w:p>
          <w:p w14:paraId="7C872341" w14:textId="77777777" w:rsidR="00A8379B" w:rsidRPr="007A4F2E" w:rsidRDefault="00A8379B" w:rsidP="00972DE8">
            <w:pPr>
              <w:spacing w:after="0" w:line="240" w:lineRule="auto"/>
              <w:rPr>
                <w:rFonts w:eastAsia="Times New Roman" w:cstheme="minorHAnsi"/>
                <w:b/>
                <w:lang w:eastAsia="pl-PL"/>
              </w:rPr>
            </w:pPr>
          </w:p>
          <w:p w14:paraId="67606BD2" w14:textId="77777777" w:rsidR="00A8379B" w:rsidRPr="007A4F2E" w:rsidRDefault="00A8379B" w:rsidP="00972DE8">
            <w:pPr>
              <w:spacing w:after="0" w:line="240" w:lineRule="auto"/>
              <w:rPr>
                <w:rFonts w:eastAsia="Times New Roman" w:cstheme="minorHAnsi"/>
                <w:b/>
                <w:lang w:eastAsia="pl-PL"/>
              </w:rPr>
            </w:pPr>
          </w:p>
          <w:p w14:paraId="79155730" w14:textId="77777777" w:rsidR="00A8379B" w:rsidRPr="007A4F2E" w:rsidRDefault="00A8379B" w:rsidP="00972DE8">
            <w:pPr>
              <w:spacing w:after="0" w:line="240" w:lineRule="auto"/>
              <w:rPr>
                <w:rFonts w:eastAsia="Times New Roman" w:cstheme="minorHAnsi"/>
                <w:lang w:eastAsia="pl-PL"/>
              </w:rPr>
            </w:pPr>
            <w:r w:rsidRPr="007A4F2E">
              <w:rPr>
                <w:rFonts w:eastAsia="Times New Roman" w:cstheme="minorHAnsi"/>
                <w:lang w:eastAsia="pl-PL"/>
              </w:rPr>
              <w:t xml:space="preserve">Uwaga: </w:t>
            </w:r>
          </w:p>
          <w:p w14:paraId="42BECEF6" w14:textId="77777777" w:rsidR="00A8379B" w:rsidRPr="007A4F2E" w:rsidRDefault="00A8379B" w:rsidP="00972DE8">
            <w:pPr>
              <w:spacing w:after="0" w:line="240" w:lineRule="auto"/>
              <w:rPr>
                <w:rFonts w:eastAsia="Times New Roman" w:cstheme="minorHAnsi"/>
                <w:b/>
                <w:lang w:eastAsia="pl-PL"/>
              </w:rPr>
            </w:pPr>
            <w:r w:rsidRPr="007A4F2E">
              <w:rPr>
                <w:rFonts w:eastAsia="Times New Roman" w:cstheme="minorHAnsi"/>
                <w:lang w:eastAsia="pl-PL"/>
              </w:rPr>
              <w:t xml:space="preserve">Wszystkie testowane składniki krwi muszą spełniać wymagania jakościowe dla składników </w:t>
            </w:r>
            <w:proofErr w:type="spellStart"/>
            <w:r w:rsidRPr="007A4F2E">
              <w:rPr>
                <w:rFonts w:eastAsia="Times New Roman" w:cstheme="minorHAnsi"/>
                <w:lang w:eastAsia="pl-PL"/>
              </w:rPr>
              <w:t>ubogoleukocytarnych</w:t>
            </w:r>
            <w:proofErr w:type="spellEnd"/>
            <w:r w:rsidRPr="007A4F2E">
              <w:rPr>
                <w:rFonts w:eastAsia="Times New Roman" w:cstheme="minorHAnsi"/>
                <w:lang w:eastAsia="pl-PL"/>
              </w:rPr>
              <w:t xml:space="preserve"> tj. poziom leukocytów poniżej 1x 10</w:t>
            </w:r>
            <w:r w:rsidRPr="007A4F2E">
              <w:rPr>
                <w:rFonts w:eastAsia="Times New Roman" w:cstheme="minorHAnsi"/>
                <w:vertAlign w:val="superscript"/>
                <w:lang w:eastAsia="pl-PL"/>
              </w:rPr>
              <w:t>6</w:t>
            </w:r>
            <w:r w:rsidRPr="007A4F2E">
              <w:rPr>
                <w:rFonts w:eastAsia="Times New Roman" w:cstheme="minorHAnsi"/>
                <w:lang w:eastAsia="pl-PL"/>
              </w:rPr>
              <w:t xml:space="preserve"> leukocytów/jednostkę w składniku po filtracji. W przypadku nie spełnienia </w:t>
            </w:r>
            <w:r w:rsidRPr="007A4F2E">
              <w:rPr>
                <w:rFonts w:eastAsia="Times New Roman" w:cstheme="minorHAnsi"/>
                <w:lang w:eastAsia="pl-PL"/>
              </w:rPr>
              <w:lastRenderedPageBreak/>
              <w:t xml:space="preserve">wymagań oferta podlega odrzuceniu. </w:t>
            </w:r>
          </w:p>
        </w:tc>
        <w:tc>
          <w:tcPr>
            <w:tcW w:w="1315" w:type="dxa"/>
            <w:tcBorders>
              <w:top w:val="single" w:sz="12" w:space="0" w:color="auto"/>
              <w:left w:val="single" w:sz="12" w:space="0" w:color="auto"/>
              <w:bottom w:val="single" w:sz="12" w:space="0" w:color="auto"/>
              <w:right w:val="single" w:sz="12" w:space="0" w:color="auto"/>
            </w:tcBorders>
          </w:tcPr>
          <w:p w14:paraId="08DC141E" w14:textId="77777777" w:rsidR="00A8379B" w:rsidRPr="007A4F2E" w:rsidRDefault="00A8379B" w:rsidP="00972DE8">
            <w:pPr>
              <w:spacing w:after="0" w:line="240" w:lineRule="auto"/>
              <w:rPr>
                <w:rFonts w:eastAsia="Times New Roman" w:cstheme="minorHAnsi"/>
                <w:lang w:eastAsia="pl-PL"/>
              </w:rPr>
            </w:pPr>
          </w:p>
        </w:tc>
        <w:tc>
          <w:tcPr>
            <w:tcW w:w="1176" w:type="dxa"/>
            <w:tcBorders>
              <w:top w:val="single" w:sz="12" w:space="0" w:color="auto"/>
              <w:left w:val="single" w:sz="12" w:space="0" w:color="auto"/>
              <w:bottom w:val="single" w:sz="12" w:space="0" w:color="auto"/>
              <w:right w:val="single" w:sz="12" w:space="0" w:color="auto"/>
            </w:tcBorders>
          </w:tcPr>
          <w:p w14:paraId="07308D19" w14:textId="77777777" w:rsidR="00A8379B" w:rsidRPr="007A4F2E" w:rsidRDefault="00A8379B" w:rsidP="00972DE8">
            <w:pPr>
              <w:spacing w:after="0" w:line="240" w:lineRule="auto"/>
              <w:rPr>
                <w:rFonts w:eastAsia="Times New Roman" w:cstheme="minorHAnsi"/>
                <w:lang w:eastAsia="pl-PL"/>
              </w:rPr>
            </w:pPr>
          </w:p>
        </w:tc>
      </w:tr>
      <w:tr w:rsidR="00A8379B" w:rsidRPr="007A4F2E" w14:paraId="74D392EC" w14:textId="6CA1AC9B" w:rsidTr="00A8379B">
        <w:trPr>
          <w:trHeight w:val="2670"/>
        </w:trPr>
        <w:tc>
          <w:tcPr>
            <w:tcW w:w="486" w:type="dxa"/>
            <w:tcBorders>
              <w:top w:val="single" w:sz="12" w:space="0" w:color="auto"/>
              <w:left w:val="single" w:sz="12" w:space="0" w:color="auto"/>
              <w:bottom w:val="single" w:sz="12" w:space="0" w:color="auto"/>
              <w:right w:val="single" w:sz="12" w:space="0" w:color="auto"/>
            </w:tcBorders>
            <w:vAlign w:val="center"/>
          </w:tcPr>
          <w:p w14:paraId="57A0DFFE" w14:textId="77777777" w:rsidR="00A8379B" w:rsidRPr="007A4F2E" w:rsidRDefault="00A8379B" w:rsidP="00972DE8">
            <w:pPr>
              <w:spacing w:after="0" w:line="240" w:lineRule="auto"/>
              <w:jc w:val="center"/>
              <w:rPr>
                <w:rFonts w:eastAsia="Times New Roman" w:cstheme="minorHAnsi"/>
                <w:b/>
                <w:lang w:eastAsia="pl-PL"/>
              </w:rPr>
            </w:pPr>
            <w:r w:rsidRPr="007A4F2E">
              <w:rPr>
                <w:rFonts w:eastAsia="Times New Roman" w:cstheme="minorHAnsi"/>
                <w:b/>
                <w:lang w:eastAsia="pl-PL"/>
              </w:rPr>
              <w:t>2</w:t>
            </w:r>
          </w:p>
        </w:tc>
        <w:tc>
          <w:tcPr>
            <w:tcW w:w="2211" w:type="dxa"/>
            <w:tcBorders>
              <w:top w:val="single" w:sz="12" w:space="0" w:color="auto"/>
              <w:left w:val="single" w:sz="12" w:space="0" w:color="auto"/>
              <w:bottom w:val="single" w:sz="12" w:space="0" w:color="auto"/>
              <w:right w:val="single" w:sz="12" w:space="0" w:color="auto"/>
            </w:tcBorders>
            <w:vAlign w:val="center"/>
          </w:tcPr>
          <w:p w14:paraId="51BDE4DF" w14:textId="77777777" w:rsidR="00A8379B" w:rsidRPr="007A4F2E" w:rsidRDefault="00A8379B" w:rsidP="00972DE8">
            <w:pPr>
              <w:spacing w:after="0" w:line="240" w:lineRule="auto"/>
              <w:jc w:val="center"/>
              <w:rPr>
                <w:rFonts w:eastAsia="Times New Roman" w:cstheme="minorHAnsi"/>
                <w:lang w:eastAsia="pl-PL"/>
              </w:rPr>
            </w:pPr>
            <w:r w:rsidRPr="007A4F2E">
              <w:rPr>
                <w:rFonts w:eastAsia="Times New Roman" w:cstheme="minorHAnsi"/>
                <w:lang w:eastAsia="pl-PL"/>
              </w:rPr>
              <w:t xml:space="preserve">zmniejszenie objętości </w:t>
            </w:r>
            <w:proofErr w:type="spellStart"/>
            <w:r w:rsidRPr="007A4F2E">
              <w:rPr>
                <w:rFonts w:eastAsia="Times New Roman" w:cstheme="minorHAnsi"/>
                <w:lang w:eastAsia="pl-PL"/>
              </w:rPr>
              <w:t>UKKCz</w:t>
            </w:r>
            <w:proofErr w:type="spellEnd"/>
            <w:r w:rsidRPr="007A4F2E">
              <w:rPr>
                <w:rFonts w:eastAsia="Times New Roman" w:cstheme="minorHAnsi"/>
                <w:lang w:eastAsia="pl-PL"/>
              </w:rPr>
              <w:t xml:space="preserve"> po filtracji w stosunku do objętości </w:t>
            </w:r>
            <w:proofErr w:type="spellStart"/>
            <w:r w:rsidRPr="007A4F2E">
              <w:rPr>
                <w:rFonts w:eastAsia="Times New Roman" w:cstheme="minorHAnsi"/>
                <w:lang w:eastAsia="pl-PL"/>
              </w:rPr>
              <w:t>KKCz</w:t>
            </w:r>
            <w:proofErr w:type="spellEnd"/>
            <w:r w:rsidRPr="007A4F2E">
              <w:rPr>
                <w:rFonts w:eastAsia="Times New Roman" w:cstheme="minorHAnsi"/>
                <w:lang w:eastAsia="pl-PL"/>
              </w:rPr>
              <w:t xml:space="preserve"> przed procesem filtracji</w:t>
            </w:r>
          </w:p>
        </w:tc>
        <w:tc>
          <w:tcPr>
            <w:tcW w:w="1643" w:type="dxa"/>
            <w:tcBorders>
              <w:top w:val="single" w:sz="12" w:space="0" w:color="auto"/>
              <w:left w:val="single" w:sz="12" w:space="0" w:color="auto"/>
              <w:bottom w:val="single" w:sz="12" w:space="0" w:color="auto"/>
              <w:right w:val="single" w:sz="12" w:space="0" w:color="auto"/>
            </w:tcBorders>
            <w:vAlign w:val="center"/>
          </w:tcPr>
          <w:p w14:paraId="7D02116E" w14:textId="77777777" w:rsidR="00A8379B" w:rsidRPr="007A4F2E" w:rsidRDefault="00A8379B" w:rsidP="00972DE8">
            <w:pPr>
              <w:spacing w:after="0" w:line="240" w:lineRule="auto"/>
              <w:jc w:val="center"/>
              <w:rPr>
                <w:rFonts w:eastAsia="Times New Roman" w:cstheme="minorHAnsi"/>
                <w:b/>
                <w:lang w:eastAsia="pl-PL"/>
              </w:rPr>
            </w:pPr>
            <w:r w:rsidRPr="007A4F2E">
              <w:rPr>
                <w:rFonts w:eastAsia="Times New Roman" w:cstheme="minorHAnsi"/>
                <w:b/>
                <w:lang w:eastAsia="pl-PL"/>
              </w:rPr>
              <w:t xml:space="preserve">średnia objętość utraconego </w:t>
            </w:r>
            <w:proofErr w:type="spellStart"/>
            <w:r w:rsidRPr="007A4F2E">
              <w:rPr>
                <w:rFonts w:eastAsia="Times New Roman" w:cstheme="minorHAnsi"/>
                <w:b/>
                <w:lang w:eastAsia="pl-PL"/>
              </w:rPr>
              <w:t>KKCz</w:t>
            </w:r>
            <w:proofErr w:type="spellEnd"/>
            <w:r w:rsidRPr="007A4F2E">
              <w:rPr>
                <w:rFonts w:eastAsia="Times New Roman" w:cstheme="minorHAnsi"/>
                <w:b/>
                <w:lang w:eastAsia="pl-PL"/>
              </w:rPr>
              <w:t xml:space="preserve"> podczas procesu filtracji</w:t>
            </w:r>
          </w:p>
        </w:tc>
        <w:tc>
          <w:tcPr>
            <w:tcW w:w="2211" w:type="dxa"/>
            <w:tcBorders>
              <w:top w:val="single" w:sz="12" w:space="0" w:color="auto"/>
              <w:left w:val="single" w:sz="12" w:space="0" w:color="auto"/>
              <w:bottom w:val="single" w:sz="12" w:space="0" w:color="auto"/>
              <w:right w:val="single" w:sz="12" w:space="0" w:color="auto"/>
            </w:tcBorders>
          </w:tcPr>
          <w:p w14:paraId="5363A1AB" w14:textId="55A39FE0" w:rsidR="00A8379B" w:rsidRPr="007A4F2E" w:rsidRDefault="00A8379B" w:rsidP="00972DE8">
            <w:pPr>
              <w:spacing w:after="0" w:line="240" w:lineRule="auto"/>
              <w:rPr>
                <w:rFonts w:eastAsia="Times New Roman" w:cstheme="minorHAnsi"/>
                <w:lang w:eastAsia="pl-PL"/>
              </w:rPr>
            </w:pPr>
            <w:r w:rsidRPr="007A4F2E">
              <w:rPr>
                <w:rFonts w:eastAsia="Times New Roman" w:cstheme="minorHAnsi"/>
                <w:lang w:eastAsia="pl-PL"/>
              </w:rPr>
              <w:t xml:space="preserve">W wyniku oceny oferta może uzyskać </w:t>
            </w:r>
            <w:r w:rsidRPr="007A4F2E">
              <w:rPr>
                <w:rFonts w:eastAsia="Times New Roman" w:cstheme="minorHAnsi"/>
                <w:b/>
                <w:lang w:eastAsia="pl-PL"/>
              </w:rPr>
              <w:t xml:space="preserve">maksymalnie </w:t>
            </w:r>
            <w:r w:rsidR="00C1407B">
              <w:rPr>
                <w:rFonts w:eastAsia="Times New Roman" w:cstheme="minorHAnsi"/>
                <w:b/>
                <w:lang w:eastAsia="pl-PL"/>
              </w:rPr>
              <w:t>20</w:t>
            </w:r>
            <w:r w:rsidRPr="007A4F2E">
              <w:rPr>
                <w:rFonts w:eastAsia="Times New Roman" w:cstheme="minorHAnsi"/>
                <w:b/>
                <w:lang w:eastAsia="pl-PL"/>
              </w:rPr>
              <w:t xml:space="preserve"> pkt.</w:t>
            </w:r>
          </w:p>
          <w:p w14:paraId="303E0EF0" w14:textId="77777777" w:rsidR="00A8379B" w:rsidRPr="007A4F2E" w:rsidRDefault="00A8379B" w:rsidP="00972DE8">
            <w:pPr>
              <w:spacing w:after="0" w:line="240" w:lineRule="auto"/>
              <w:rPr>
                <w:rFonts w:eastAsia="Times New Roman" w:cstheme="minorHAnsi"/>
                <w:lang w:eastAsia="pl-PL"/>
              </w:rPr>
            </w:pPr>
            <w:r w:rsidRPr="007A4F2E">
              <w:rPr>
                <w:rFonts w:eastAsia="Times New Roman" w:cstheme="minorHAnsi"/>
                <w:lang w:eastAsia="pl-PL"/>
              </w:rPr>
              <w:t>Punkty zostaną obliczone sposobem arytmetycznym</w:t>
            </w:r>
          </w:p>
          <w:p w14:paraId="57CFE3A7" w14:textId="77777777" w:rsidR="00A8379B" w:rsidRPr="007A4F2E" w:rsidRDefault="00A8379B" w:rsidP="00972DE8">
            <w:pPr>
              <w:spacing w:after="0" w:line="240" w:lineRule="auto"/>
              <w:rPr>
                <w:rFonts w:eastAsia="Times New Roman" w:cstheme="minorHAnsi"/>
                <w:lang w:eastAsia="pl-PL"/>
              </w:rPr>
            </w:pPr>
          </w:p>
          <w:p w14:paraId="5D5D6F08" w14:textId="77777777" w:rsidR="00A8379B" w:rsidRPr="007A4F2E" w:rsidRDefault="00A8379B" w:rsidP="00972DE8">
            <w:pPr>
              <w:spacing w:after="0" w:line="240" w:lineRule="auto"/>
              <w:rPr>
                <w:rFonts w:eastAsia="Times New Roman" w:cstheme="minorHAnsi"/>
                <w:lang w:eastAsia="pl-PL"/>
              </w:rPr>
            </w:pPr>
          </w:p>
          <w:p w14:paraId="64797F4A" w14:textId="77777777" w:rsidR="00A8379B" w:rsidRPr="007A4F2E" w:rsidRDefault="00A8379B" w:rsidP="00972DE8">
            <w:pPr>
              <w:spacing w:after="0" w:line="240" w:lineRule="auto"/>
              <w:rPr>
                <w:rFonts w:eastAsia="Times New Roman" w:cstheme="minorHAnsi"/>
                <w:lang w:eastAsia="pl-PL"/>
              </w:rPr>
            </w:pPr>
            <w:r w:rsidRPr="007A4F2E">
              <w:rPr>
                <w:rFonts w:eastAsia="Times New Roman" w:cstheme="minorHAnsi"/>
                <w:lang w:eastAsia="pl-PL"/>
              </w:rPr>
              <w:t>Proporcje matematyczne wg wzoru:</w:t>
            </w:r>
          </w:p>
          <w:p w14:paraId="24151D9D" w14:textId="77777777" w:rsidR="00A8379B" w:rsidRPr="007A4F2E" w:rsidRDefault="00A8379B" w:rsidP="00972DE8">
            <w:pPr>
              <w:spacing w:after="0" w:line="240" w:lineRule="auto"/>
              <w:rPr>
                <w:rFonts w:eastAsia="Times New Roman" w:cstheme="minorHAnsi"/>
                <w:lang w:eastAsia="pl-PL"/>
              </w:rPr>
            </w:pPr>
          </w:p>
          <w:p w14:paraId="591DE0CF" w14:textId="77777777" w:rsidR="00A8379B" w:rsidRPr="007A4F2E" w:rsidRDefault="00A8379B" w:rsidP="00972DE8">
            <w:pPr>
              <w:spacing w:after="0" w:line="240" w:lineRule="auto"/>
              <w:jc w:val="both"/>
              <w:rPr>
                <w:rFonts w:eastAsia="Times New Roman" w:cstheme="minorHAnsi"/>
                <w:lang w:eastAsia="pl-PL"/>
              </w:rPr>
            </w:pPr>
            <w:r w:rsidRPr="007A4F2E">
              <w:rPr>
                <w:rFonts w:eastAsia="Times New Roman" w:cstheme="minorHAnsi"/>
                <w:lang w:eastAsia="pl-PL"/>
              </w:rPr>
              <w:t xml:space="preserve">                    najniższa średnia objętość utraconego </w:t>
            </w:r>
            <w:proofErr w:type="spellStart"/>
            <w:r w:rsidRPr="007A4F2E">
              <w:rPr>
                <w:rFonts w:eastAsia="Times New Roman" w:cstheme="minorHAnsi"/>
                <w:lang w:eastAsia="pl-PL"/>
              </w:rPr>
              <w:t>KKCz</w:t>
            </w:r>
            <w:proofErr w:type="spellEnd"/>
            <w:r w:rsidRPr="007A4F2E">
              <w:rPr>
                <w:rFonts w:eastAsia="Times New Roman" w:cstheme="minorHAnsi"/>
                <w:lang w:eastAsia="pl-PL"/>
              </w:rPr>
              <w:t xml:space="preserve">  spośród badanych ofert</w:t>
            </w:r>
          </w:p>
          <w:p w14:paraId="6A4637B1" w14:textId="77777777" w:rsidR="00A8379B" w:rsidRPr="007A4F2E" w:rsidRDefault="00A8379B" w:rsidP="00972DE8">
            <w:pPr>
              <w:spacing w:after="0" w:line="240" w:lineRule="auto"/>
              <w:jc w:val="both"/>
              <w:rPr>
                <w:rFonts w:eastAsia="Times New Roman" w:cstheme="minorHAnsi"/>
                <w:lang w:eastAsia="pl-PL"/>
              </w:rPr>
            </w:pPr>
            <w:r w:rsidRPr="007A4F2E">
              <w:rPr>
                <w:rFonts w:eastAsia="Times New Roman" w:cstheme="minorHAnsi"/>
                <w:lang w:eastAsia="pl-PL"/>
              </w:rPr>
              <w:t>Ilość punktów = ---------------------------------------------------------------     x 20</w:t>
            </w:r>
          </w:p>
          <w:p w14:paraId="22D380FB" w14:textId="77777777" w:rsidR="00A8379B" w:rsidRPr="007A4F2E" w:rsidRDefault="00A8379B" w:rsidP="00972DE8">
            <w:pPr>
              <w:spacing w:after="0" w:line="240" w:lineRule="auto"/>
              <w:jc w:val="both"/>
              <w:rPr>
                <w:rFonts w:eastAsia="Times New Roman" w:cstheme="minorHAnsi"/>
                <w:lang w:eastAsia="pl-PL"/>
              </w:rPr>
            </w:pPr>
            <w:r w:rsidRPr="007A4F2E">
              <w:rPr>
                <w:rFonts w:eastAsia="Times New Roman" w:cstheme="minorHAnsi"/>
                <w:lang w:eastAsia="pl-PL"/>
              </w:rPr>
              <w:t xml:space="preserve"> średnia utrata objętości </w:t>
            </w:r>
            <w:proofErr w:type="spellStart"/>
            <w:r w:rsidRPr="007A4F2E">
              <w:rPr>
                <w:rFonts w:eastAsia="Times New Roman" w:cstheme="minorHAnsi"/>
                <w:lang w:eastAsia="pl-PL"/>
              </w:rPr>
              <w:t>KKCz</w:t>
            </w:r>
            <w:proofErr w:type="spellEnd"/>
            <w:r w:rsidRPr="007A4F2E">
              <w:rPr>
                <w:rFonts w:eastAsia="Times New Roman" w:cstheme="minorHAnsi"/>
                <w:lang w:eastAsia="pl-PL"/>
              </w:rPr>
              <w:t xml:space="preserve"> badanej oferty</w:t>
            </w:r>
          </w:p>
          <w:p w14:paraId="2707E471" w14:textId="77777777" w:rsidR="00A8379B" w:rsidRPr="007A4F2E" w:rsidRDefault="00A8379B" w:rsidP="00972DE8">
            <w:pPr>
              <w:spacing w:after="0" w:line="240" w:lineRule="auto"/>
              <w:rPr>
                <w:rFonts w:eastAsia="Times New Roman" w:cstheme="minorHAnsi"/>
                <w:lang w:eastAsia="pl-PL"/>
              </w:rPr>
            </w:pPr>
          </w:p>
        </w:tc>
        <w:tc>
          <w:tcPr>
            <w:tcW w:w="1315" w:type="dxa"/>
            <w:tcBorders>
              <w:top w:val="single" w:sz="12" w:space="0" w:color="auto"/>
              <w:left w:val="single" w:sz="12" w:space="0" w:color="auto"/>
              <w:bottom w:val="single" w:sz="12" w:space="0" w:color="auto"/>
              <w:right w:val="single" w:sz="12" w:space="0" w:color="auto"/>
            </w:tcBorders>
          </w:tcPr>
          <w:p w14:paraId="5C63EF5E" w14:textId="77777777" w:rsidR="00A8379B" w:rsidRPr="007A4F2E" w:rsidRDefault="00A8379B" w:rsidP="00972DE8">
            <w:pPr>
              <w:spacing w:after="0" w:line="240" w:lineRule="auto"/>
              <w:rPr>
                <w:rFonts w:eastAsia="Times New Roman" w:cstheme="minorHAnsi"/>
                <w:lang w:eastAsia="pl-PL"/>
              </w:rPr>
            </w:pPr>
          </w:p>
        </w:tc>
        <w:tc>
          <w:tcPr>
            <w:tcW w:w="1176" w:type="dxa"/>
            <w:tcBorders>
              <w:top w:val="single" w:sz="12" w:space="0" w:color="auto"/>
              <w:left w:val="single" w:sz="12" w:space="0" w:color="auto"/>
              <w:bottom w:val="single" w:sz="12" w:space="0" w:color="auto"/>
              <w:right w:val="single" w:sz="12" w:space="0" w:color="auto"/>
            </w:tcBorders>
          </w:tcPr>
          <w:p w14:paraId="11679CD0" w14:textId="77777777" w:rsidR="00A8379B" w:rsidRPr="007A4F2E" w:rsidRDefault="00A8379B" w:rsidP="00972DE8">
            <w:pPr>
              <w:spacing w:after="0" w:line="240" w:lineRule="auto"/>
              <w:rPr>
                <w:rFonts w:eastAsia="Times New Roman" w:cstheme="minorHAnsi"/>
                <w:lang w:eastAsia="pl-PL"/>
              </w:rPr>
            </w:pPr>
          </w:p>
        </w:tc>
      </w:tr>
    </w:tbl>
    <w:p w14:paraId="29D4D0E9" w14:textId="77777777" w:rsidR="007A4F2E" w:rsidRPr="00EF423D" w:rsidRDefault="007A4F2E" w:rsidP="0075436E">
      <w:pPr>
        <w:rPr>
          <w:rFonts w:cstheme="minorHAnsi"/>
          <w:color w:val="FF0000"/>
        </w:rPr>
        <w:sectPr w:rsidR="007A4F2E" w:rsidRPr="00EF423D" w:rsidSect="00EF6FEF">
          <w:headerReference w:type="default" r:id="rId13"/>
          <w:footerReference w:type="default" r:id="rId14"/>
          <w:pgSz w:w="11906" w:h="16838"/>
          <w:pgMar w:top="1134" w:right="1417" w:bottom="1417" w:left="1417" w:header="708" w:footer="708" w:gutter="0"/>
          <w:cols w:space="708"/>
          <w:docGrid w:linePitch="360"/>
        </w:sectPr>
      </w:pPr>
    </w:p>
    <w:bookmarkEnd w:id="19"/>
    <w:p w14:paraId="645F3CF4" w14:textId="7B444354" w:rsidR="00385370" w:rsidRPr="00EC0103" w:rsidRDefault="00385370" w:rsidP="003C0C4E">
      <w:pPr>
        <w:rPr>
          <w:rFonts w:cstheme="minorHAnsi"/>
          <w:color w:val="FF0000"/>
          <w:lang w:eastAsia="zh-CN"/>
        </w:rPr>
        <w:sectPr w:rsidR="00385370" w:rsidRPr="00EC0103" w:rsidSect="00F22E70">
          <w:pgSz w:w="16838" w:h="11906" w:orient="landscape"/>
          <w:pgMar w:top="1418" w:right="1134" w:bottom="1418" w:left="1418" w:header="709" w:footer="709" w:gutter="0"/>
          <w:cols w:space="708"/>
          <w:docGrid w:linePitch="360"/>
        </w:sectPr>
      </w:pPr>
    </w:p>
    <w:p w14:paraId="18A7E5ED" w14:textId="63D95733" w:rsidR="0075436E" w:rsidRPr="00EF423D" w:rsidRDefault="0075436E" w:rsidP="007F1066">
      <w:pPr>
        <w:tabs>
          <w:tab w:val="left" w:pos="1560"/>
        </w:tabs>
        <w:rPr>
          <w:rFonts w:cstheme="minorHAnsi"/>
          <w:color w:val="FF0000"/>
        </w:rPr>
        <w:sectPr w:rsidR="0075436E" w:rsidRPr="00EF423D" w:rsidSect="00385370">
          <w:pgSz w:w="16838" w:h="11906" w:orient="landscape"/>
          <w:pgMar w:top="172" w:right="1134" w:bottom="1417" w:left="1417" w:header="708" w:footer="708" w:gutter="0"/>
          <w:cols w:space="708"/>
          <w:docGrid w:linePitch="360"/>
        </w:sectPr>
      </w:pPr>
    </w:p>
    <w:p w14:paraId="50798E52" w14:textId="77777777" w:rsidR="00385370" w:rsidRPr="00EF423D" w:rsidRDefault="00385370" w:rsidP="00385370">
      <w:pPr>
        <w:rPr>
          <w:rFonts w:cstheme="minorHAnsi"/>
          <w:color w:val="FF0000"/>
          <w:lang w:eastAsia="zh-CN"/>
        </w:rPr>
      </w:pPr>
    </w:p>
    <w:sectPr w:rsidR="00385370" w:rsidRPr="00EF423D"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7B71" w14:textId="77777777" w:rsidR="00D06600" w:rsidRDefault="00D06600" w:rsidP="00FA6012">
      <w:pPr>
        <w:spacing w:after="0" w:line="240" w:lineRule="auto"/>
      </w:pPr>
      <w:r>
        <w:separator/>
      </w:r>
    </w:p>
  </w:endnote>
  <w:endnote w:type="continuationSeparator" w:id="0">
    <w:p w14:paraId="1BB21445" w14:textId="77777777" w:rsidR="00D06600" w:rsidRDefault="00D06600"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0AAB" w14:textId="77777777" w:rsidR="00D06600" w:rsidRDefault="00D06600" w:rsidP="00FA6012">
      <w:pPr>
        <w:spacing w:after="0" w:line="240" w:lineRule="auto"/>
      </w:pPr>
      <w:r>
        <w:separator/>
      </w:r>
    </w:p>
  </w:footnote>
  <w:footnote w:type="continuationSeparator" w:id="0">
    <w:p w14:paraId="44D4E5AB" w14:textId="77777777" w:rsidR="00D06600" w:rsidRDefault="00D06600" w:rsidP="00FA6012">
      <w:pPr>
        <w:spacing w:after="0" w:line="240" w:lineRule="auto"/>
      </w:pPr>
      <w:r>
        <w:continuationSeparator/>
      </w:r>
    </w:p>
  </w:footnote>
  <w:footnote w:id="1">
    <w:p w14:paraId="7E1DF736" w14:textId="77777777" w:rsidR="00BF468E" w:rsidRDefault="00BF468E" w:rsidP="00BF468E">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3596E50" w14:textId="77777777" w:rsidR="00B228E6" w:rsidRPr="00A82964" w:rsidRDefault="00B228E6" w:rsidP="00B228E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8E9CC26" w14:textId="77777777" w:rsidR="00B228E6" w:rsidRPr="00A82964" w:rsidRDefault="00B228E6" w:rsidP="00B228E6">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49CCE2" w14:textId="77777777" w:rsidR="00B228E6" w:rsidRPr="00A82964" w:rsidRDefault="00B228E6" w:rsidP="00B228E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45D656" w14:textId="77777777" w:rsidR="00B228E6" w:rsidRPr="00761CEB" w:rsidRDefault="00B228E6" w:rsidP="00B228E6">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03C9215" w14:textId="77777777" w:rsidR="00B228E6" w:rsidRPr="00A82964" w:rsidRDefault="00B228E6" w:rsidP="00B228E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EBD1EBF" w14:textId="77777777" w:rsidR="00B228E6" w:rsidRPr="00A82964" w:rsidRDefault="00B228E6" w:rsidP="00B228E6">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516D9D" w14:textId="77777777" w:rsidR="00B228E6" w:rsidRPr="00A82964" w:rsidRDefault="00B228E6" w:rsidP="00B228E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E6ECEA" w14:textId="77777777" w:rsidR="00B228E6" w:rsidRPr="00A82964" w:rsidRDefault="00B228E6" w:rsidP="00B228E6">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41B8E6B" w14:textId="77777777" w:rsidR="00B228E6" w:rsidRPr="00896587" w:rsidRDefault="00B228E6" w:rsidP="00B228E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299C00C8"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047822">
      <w:rPr>
        <w:rFonts w:asciiTheme="minorHAnsi" w:hAnsiTheme="minorHAnsi" w:cstheme="minorHAnsi"/>
        <w:b w:val="0"/>
        <w:bCs w:val="0"/>
      </w:rPr>
      <w:t>7</w:t>
    </w:r>
    <w:r w:rsidR="00A64D4F">
      <w:rPr>
        <w:rFonts w:asciiTheme="minorHAnsi" w:hAnsiTheme="minorHAnsi" w:cstheme="minorHAnsi"/>
        <w:b w:val="0"/>
        <w:bCs w:val="0"/>
      </w:rPr>
      <w:t>7</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A3968B4"/>
    <w:multiLevelType w:val="hybridMultilevel"/>
    <w:tmpl w:val="F110AC22"/>
    <w:lvl w:ilvl="0" w:tplc="4420EA32">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9844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33318D"/>
    <w:multiLevelType w:val="hybridMultilevel"/>
    <w:tmpl w:val="FB9E96F6"/>
    <w:lvl w:ilvl="0" w:tplc="E3EA04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7E7667"/>
    <w:multiLevelType w:val="hybridMultilevel"/>
    <w:tmpl w:val="BF1AFC16"/>
    <w:lvl w:ilvl="0" w:tplc="6BBA2D44">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892D3E"/>
    <w:multiLevelType w:val="hybridMultilevel"/>
    <w:tmpl w:val="CBEC95AA"/>
    <w:name w:val="WW8Num742"/>
    <w:lvl w:ilvl="0" w:tplc="327E805A">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A7F08"/>
    <w:multiLevelType w:val="multilevel"/>
    <w:tmpl w:val="EABE259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heme="minorHAnsi" w:hAnsiTheme="minorHAnsi" w:cstheme="minorHAnsi"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9651BC5"/>
    <w:multiLevelType w:val="hybridMultilevel"/>
    <w:tmpl w:val="2F22AEEC"/>
    <w:lvl w:ilvl="0" w:tplc="68840AA6">
      <w:start w:val="1"/>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0"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7"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4"/>
  </w:num>
  <w:num w:numId="6" w16cid:durableId="1416777536">
    <w:abstractNumId w:val="63"/>
  </w:num>
  <w:num w:numId="7" w16cid:durableId="367029945">
    <w:abstractNumId w:val="61"/>
  </w:num>
  <w:num w:numId="8" w16cid:durableId="1104808175">
    <w:abstractNumId w:val="12"/>
  </w:num>
  <w:num w:numId="9" w16cid:durableId="810826682">
    <w:abstractNumId w:val="10"/>
  </w:num>
  <w:num w:numId="10" w16cid:durableId="1141193810">
    <w:abstractNumId w:val="60"/>
  </w:num>
  <w:num w:numId="11" w16cid:durableId="44456895">
    <w:abstractNumId w:val="55"/>
  </w:num>
  <w:num w:numId="12" w16cid:durableId="826088848">
    <w:abstractNumId w:val="65"/>
  </w:num>
  <w:num w:numId="13" w16cid:durableId="878323422">
    <w:abstractNumId w:val="11"/>
  </w:num>
  <w:num w:numId="14" w16cid:durableId="1526750065">
    <w:abstractNumId w:val="36"/>
  </w:num>
  <w:num w:numId="15" w16cid:durableId="893464969">
    <w:abstractNumId w:val="45"/>
  </w:num>
  <w:num w:numId="16" w16cid:durableId="1707487676">
    <w:abstractNumId w:val="41"/>
  </w:num>
  <w:num w:numId="17" w16cid:durableId="966198491">
    <w:abstractNumId w:val="30"/>
  </w:num>
  <w:num w:numId="18" w16cid:durableId="1488285618">
    <w:abstractNumId w:val="62"/>
  </w:num>
  <w:num w:numId="19" w16cid:durableId="1143615687">
    <w:abstractNumId w:val="51"/>
  </w:num>
  <w:num w:numId="20" w16cid:durableId="1312950237">
    <w:abstractNumId w:val="19"/>
  </w:num>
  <w:num w:numId="21" w16cid:durableId="2075005484">
    <w:abstractNumId w:val="28"/>
  </w:num>
  <w:num w:numId="22" w16cid:durableId="95317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4"/>
  </w:num>
  <w:num w:numId="26" w16cid:durableId="1942371349">
    <w:abstractNumId w:val="37"/>
  </w:num>
  <w:num w:numId="27" w16cid:durableId="1885361389">
    <w:abstractNumId w:val="56"/>
  </w:num>
  <w:num w:numId="28" w16cid:durableId="375859846">
    <w:abstractNumId w:val="24"/>
  </w:num>
  <w:num w:numId="29" w16cid:durableId="196503804">
    <w:abstractNumId w:val="16"/>
  </w:num>
  <w:num w:numId="30" w16cid:durableId="253783708">
    <w:abstractNumId w:val="32"/>
  </w:num>
  <w:num w:numId="31" w16cid:durableId="319698517">
    <w:abstractNumId w:val="43"/>
  </w:num>
  <w:num w:numId="32" w16cid:durableId="1087775670">
    <w:abstractNumId w:val="49"/>
  </w:num>
  <w:num w:numId="33" w16cid:durableId="1307853625">
    <w:abstractNumId w:val="20"/>
  </w:num>
  <w:num w:numId="34" w16cid:durableId="520163488">
    <w:abstractNumId w:val="48"/>
  </w:num>
  <w:num w:numId="35" w16cid:durableId="1103040446">
    <w:abstractNumId w:val="14"/>
  </w:num>
  <w:num w:numId="36" w16cid:durableId="734474662">
    <w:abstractNumId w:val="26"/>
  </w:num>
  <w:num w:numId="37" w16cid:durableId="1573127589">
    <w:abstractNumId w:val="64"/>
  </w:num>
  <w:num w:numId="38" w16cid:durableId="1597471748">
    <w:abstractNumId w:val="39"/>
  </w:num>
  <w:num w:numId="39" w16cid:durableId="1166169404">
    <w:abstractNumId w:val="31"/>
  </w:num>
  <w:num w:numId="40" w16cid:durableId="459766459">
    <w:abstractNumId w:val="44"/>
  </w:num>
  <w:num w:numId="41" w16cid:durableId="343016211">
    <w:abstractNumId w:val="18"/>
  </w:num>
  <w:num w:numId="42" w16cid:durableId="1095127626">
    <w:abstractNumId w:val="15"/>
  </w:num>
  <w:num w:numId="43" w16cid:durableId="1284851246">
    <w:abstractNumId w:val="53"/>
  </w:num>
  <w:num w:numId="44" w16cid:durableId="497234716">
    <w:abstractNumId w:val="13"/>
  </w:num>
  <w:num w:numId="45" w16cid:durableId="1964191223">
    <w:abstractNumId w:val="33"/>
  </w:num>
  <w:num w:numId="46" w16cid:durableId="1000085952">
    <w:abstractNumId w:val="47"/>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7" w16cid:durableId="370540890">
    <w:abstractNumId w:val="66"/>
  </w:num>
  <w:num w:numId="48" w16cid:durableId="310528738">
    <w:abstractNumId w:val="42"/>
  </w:num>
  <w:num w:numId="49" w16cid:durableId="1907447827">
    <w:abstractNumId w:val="21"/>
  </w:num>
  <w:num w:numId="50" w16cid:durableId="342824678">
    <w:abstractNumId w:val="46"/>
  </w:num>
  <w:num w:numId="51" w16cid:durableId="1021858327">
    <w:abstractNumId w:val="50"/>
  </w:num>
  <w:num w:numId="52" w16cid:durableId="1181357362">
    <w:abstractNumId w:val="47"/>
  </w:num>
  <w:num w:numId="53" w16cid:durableId="779953971">
    <w:abstractNumId w:val="22"/>
  </w:num>
  <w:num w:numId="54" w16cid:durableId="1117600400">
    <w:abstractNumId w:val="35"/>
  </w:num>
  <w:num w:numId="55" w16cid:durableId="893851391">
    <w:abstractNumId w:val="57"/>
  </w:num>
  <w:num w:numId="56" w16cid:durableId="847671077">
    <w:abstractNumId w:val="29"/>
  </w:num>
  <w:num w:numId="57" w16cid:durableId="540360763">
    <w:abstractNumId w:val="17"/>
  </w:num>
  <w:num w:numId="58" w16cid:durableId="1658268053">
    <w:abstractNumId w:val="58"/>
  </w:num>
  <w:num w:numId="59" w16cid:durableId="18639333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02920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04993137">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25438"/>
    <w:rsid w:val="00025EDC"/>
    <w:rsid w:val="0003087C"/>
    <w:rsid w:val="00047822"/>
    <w:rsid w:val="00050DDD"/>
    <w:rsid w:val="00053FA1"/>
    <w:rsid w:val="00055FB8"/>
    <w:rsid w:val="00072540"/>
    <w:rsid w:val="00077730"/>
    <w:rsid w:val="0008012D"/>
    <w:rsid w:val="00080EB5"/>
    <w:rsid w:val="00082D2B"/>
    <w:rsid w:val="00083E3F"/>
    <w:rsid w:val="000874B2"/>
    <w:rsid w:val="000A21ED"/>
    <w:rsid w:val="000B034C"/>
    <w:rsid w:val="000B5090"/>
    <w:rsid w:val="000B7E40"/>
    <w:rsid w:val="000D0BDA"/>
    <w:rsid w:val="000D0D53"/>
    <w:rsid w:val="000D27E7"/>
    <w:rsid w:val="000D3122"/>
    <w:rsid w:val="000E5171"/>
    <w:rsid w:val="001231A1"/>
    <w:rsid w:val="00126A13"/>
    <w:rsid w:val="00133092"/>
    <w:rsid w:val="00135029"/>
    <w:rsid w:val="0013760A"/>
    <w:rsid w:val="001402CE"/>
    <w:rsid w:val="00141350"/>
    <w:rsid w:val="0014280D"/>
    <w:rsid w:val="0016689F"/>
    <w:rsid w:val="001808E8"/>
    <w:rsid w:val="0018287E"/>
    <w:rsid w:val="00183B06"/>
    <w:rsid w:val="00195691"/>
    <w:rsid w:val="001A6E2A"/>
    <w:rsid w:val="001B0363"/>
    <w:rsid w:val="001B3606"/>
    <w:rsid w:val="001B3C12"/>
    <w:rsid w:val="001B46A4"/>
    <w:rsid w:val="001B6D68"/>
    <w:rsid w:val="001C3E70"/>
    <w:rsid w:val="001C5D8C"/>
    <w:rsid w:val="001C6698"/>
    <w:rsid w:val="001C7D2B"/>
    <w:rsid w:val="001E00F0"/>
    <w:rsid w:val="002174A0"/>
    <w:rsid w:val="00232257"/>
    <w:rsid w:val="00234028"/>
    <w:rsid w:val="002341CA"/>
    <w:rsid w:val="00234428"/>
    <w:rsid w:val="00235D7C"/>
    <w:rsid w:val="00242C12"/>
    <w:rsid w:val="00244687"/>
    <w:rsid w:val="0025437E"/>
    <w:rsid w:val="0026230C"/>
    <w:rsid w:val="00267A43"/>
    <w:rsid w:val="00271C28"/>
    <w:rsid w:val="00272895"/>
    <w:rsid w:val="002839A5"/>
    <w:rsid w:val="002873D3"/>
    <w:rsid w:val="002B1644"/>
    <w:rsid w:val="002C0650"/>
    <w:rsid w:val="002C0EBC"/>
    <w:rsid w:val="002C3B3E"/>
    <w:rsid w:val="002C4682"/>
    <w:rsid w:val="002D7C63"/>
    <w:rsid w:val="002F1CE8"/>
    <w:rsid w:val="002F7D4C"/>
    <w:rsid w:val="00306B5C"/>
    <w:rsid w:val="0031050F"/>
    <w:rsid w:val="00314504"/>
    <w:rsid w:val="0032084D"/>
    <w:rsid w:val="003231CA"/>
    <w:rsid w:val="00330764"/>
    <w:rsid w:val="003404A0"/>
    <w:rsid w:val="00345917"/>
    <w:rsid w:val="003462B8"/>
    <w:rsid w:val="00347EDC"/>
    <w:rsid w:val="0035082D"/>
    <w:rsid w:val="00353387"/>
    <w:rsid w:val="00371BE6"/>
    <w:rsid w:val="00374419"/>
    <w:rsid w:val="00384477"/>
    <w:rsid w:val="00385370"/>
    <w:rsid w:val="00387B2D"/>
    <w:rsid w:val="00395B8D"/>
    <w:rsid w:val="003964D9"/>
    <w:rsid w:val="00397027"/>
    <w:rsid w:val="003A2AF3"/>
    <w:rsid w:val="003B62CB"/>
    <w:rsid w:val="003C0C4E"/>
    <w:rsid w:val="003C40A5"/>
    <w:rsid w:val="003C7D75"/>
    <w:rsid w:val="003D50FA"/>
    <w:rsid w:val="003D6702"/>
    <w:rsid w:val="003D77C7"/>
    <w:rsid w:val="003D7F30"/>
    <w:rsid w:val="003E2318"/>
    <w:rsid w:val="003F0621"/>
    <w:rsid w:val="003F51E3"/>
    <w:rsid w:val="004020F8"/>
    <w:rsid w:val="004051FF"/>
    <w:rsid w:val="00406B04"/>
    <w:rsid w:val="0041012C"/>
    <w:rsid w:val="004119A5"/>
    <w:rsid w:val="004168E0"/>
    <w:rsid w:val="00420C4E"/>
    <w:rsid w:val="00425572"/>
    <w:rsid w:val="00432600"/>
    <w:rsid w:val="00437803"/>
    <w:rsid w:val="004434BE"/>
    <w:rsid w:val="0045143F"/>
    <w:rsid w:val="00451DAC"/>
    <w:rsid w:val="004527B4"/>
    <w:rsid w:val="004535A0"/>
    <w:rsid w:val="00453844"/>
    <w:rsid w:val="0045593A"/>
    <w:rsid w:val="004577B6"/>
    <w:rsid w:val="00461168"/>
    <w:rsid w:val="00463EB9"/>
    <w:rsid w:val="00464B4B"/>
    <w:rsid w:val="004663A0"/>
    <w:rsid w:val="00480A60"/>
    <w:rsid w:val="004830ED"/>
    <w:rsid w:val="0048460A"/>
    <w:rsid w:val="00490EAF"/>
    <w:rsid w:val="0049111F"/>
    <w:rsid w:val="00494D1E"/>
    <w:rsid w:val="00496D0C"/>
    <w:rsid w:val="004A6140"/>
    <w:rsid w:val="004D6AAE"/>
    <w:rsid w:val="004E7F77"/>
    <w:rsid w:val="004F1A4C"/>
    <w:rsid w:val="004F6803"/>
    <w:rsid w:val="004F716F"/>
    <w:rsid w:val="0050236D"/>
    <w:rsid w:val="00506B0F"/>
    <w:rsid w:val="005132B2"/>
    <w:rsid w:val="00515673"/>
    <w:rsid w:val="0052380F"/>
    <w:rsid w:val="0052547C"/>
    <w:rsid w:val="005318F2"/>
    <w:rsid w:val="00534B39"/>
    <w:rsid w:val="005445E4"/>
    <w:rsid w:val="00545CED"/>
    <w:rsid w:val="00552F3D"/>
    <w:rsid w:val="005627A7"/>
    <w:rsid w:val="005950F0"/>
    <w:rsid w:val="005A4BC6"/>
    <w:rsid w:val="005A545F"/>
    <w:rsid w:val="005B3CA0"/>
    <w:rsid w:val="005D7B74"/>
    <w:rsid w:val="005E379D"/>
    <w:rsid w:val="005E63AE"/>
    <w:rsid w:val="005F399B"/>
    <w:rsid w:val="00610E14"/>
    <w:rsid w:val="00616164"/>
    <w:rsid w:val="00630789"/>
    <w:rsid w:val="00630A67"/>
    <w:rsid w:val="00633495"/>
    <w:rsid w:val="00633F98"/>
    <w:rsid w:val="006345E5"/>
    <w:rsid w:val="0063645E"/>
    <w:rsid w:val="00641ACD"/>
    <w:rsid w:val="00647E9C"/>
    <w:rsid w:val="006519A4"/>
    <w:rsid w:val="00662378"/>
    <w:rsid w:val="00663CD2"/>
    <w:rsid w:val="00675D16"/>
    <w:rsid w:val="006840CC"/>
    <w:rsid w:val="00684378"/>
    <w:rsid w:val="006863E6"/>
    <w:rsid w:val="00691760"/>
    <w:rsid w:val="006943E2"/>
    <w:rsid w:val="006A3BC9"/>
    <w:rsid w:val="006A5624"/>
    <w:rsid w:val="006B16B8"/>
    <w:rsid w:val="006B7086"/>
    <w:rsid w:val="006C0339"/>
    <w:rsid w:val="006C0D8E"/>
    <w:rsid w:val="006C325D"/>
    <w:rsid w:val="006D68E6"/>
    <w:rsid w:val="006D7907"/>
    <w:rsid w:val="006F6B40"/>
    <w:rsid w:val="00704027"/>
    <w:rsid w:val="00710CA8"/>
    <w:rsid w:val="0071639E"/>
    <w:rsid w:val="00716BB5"/>
    <w:rsid w:val="007202BE"/>
    <w:rsid w:val="00726A38"/>
    <w:rsid w:val="00745ADD"/>
    <w:rsid w:val="00746834"/>
    <w:rsid w:val="0075436E"/>
    <w:rsid w:val="0075657B"/>
    <w:rsid w:val="007571B6"/>
    <w:rsid w:val="007650CB"/>
    <w:rsid w:val="00767640"/>
    <w:rsid w:val="00771CCC"/>
    <w:rsid w:val="00773C43"/>
    <w:rsid w:val="00781832"/>
    <w:rsid w:val="00787130"/>
    <w:rsid w:val="00792139"/>
    <w:rsid w:val="00796067"/>
    <w:rsid w:val="007A1AFA"/>
    <w:rsid w:val="007A4F2E"/>
    <w:rsid w:val="007A64F9"/>
    <w:rsid w:val="007B1FDD"/>
    <w:rsid w:val="007B6279"/>
    <w:rsid w:val="007C254A"/>
    <w:rsid w:val="007D0865"/>
    <w:rsid w:val="007D39AA"/>
    <w:rsid w:val="007D473E"/>
    <w:rsid w:val="007F1066"/>
    <w:rsid w:val="00800A94"/>
    <w:rsid w:val="00804BFC"/>
    <w:rsid w:val="00810EE9"/>
    <w:rsid w:val="00817287"/>
    <w:rsid w:val="00827BD8"/>
    <w:rsid w:val="00833D11"/>
    <w:rsid w:val="0084033C"/>
    <w:rsid w:val="00840A4F"/>
    <w:rsid w:val="00842B7B"/>
    <w:rsid w:val="008550E5"/>
    <w:rsid w:val="0085699D"/>
    <w:rsid w:val="00857027"/>
    <w:rsid w:val="008662C3"/>
    <w:rsid w:val="00885C6C"/>
    <w:rsid w:val="00885C8C"/>
    <w:rsid w:val="0089731F"/>
    <w:rsid w:val="008A1E14"/>
    <w:rsid w:val="008A47DC"/>
    <w:rsid w:val="008C2040"/>
    <w:rsid w:val="008D7254"/>
    <w:rsid w:val="008E1B72"/>
    <w:rsid w:val="008E4498"/>
    <w:rsid w:val="008E6113"/>
    <w:rsid w:val="008F1545"/>
    <w:rsid w:val="00900904"/>
    <w:rsid w:val="00900F42"/>
    <w:rsid w:val="00905F04"/>
    <w:rsid w:val="0090794F"/>
    <w:rsid w:val="00914ED9"/>
    <w:rsid w:val="00916DD0"/>
    <w:rsid w:val="00917B45"/>
    <w:rsid w:val="0092438E"/>
    <w:rsid w:val="00924460"/>
    <w:rsid w:val="00925A00"/>
    <w:rsid w:val="00933330"/>
    <w:rsid w:val="00934FC1"/>
    <w:rsid w:val="00936B1E"/>
    <w:rsid w:val="00945AF5"/>
    <w:rsid w:val="00952A0A"/>
    <w:rsid w:val="0095508C"/>
    <w:rsid w:val="00961346"/>
    <w:rsid w:val="009701BA"/>
    <w:rsid w:val="0098279C"/>
    <w:rsid w:val="009832F6"/>
    <w:rsid w:val="00987606"/>
    <w:rsid w:val="009906BD"/>
    <w:rsid w:val="009949D8"/>
    <w:rsid w:val="0099516C"/>
    <w:rsid w:val="009A0014"/>
    <w:rsid w:val="009A3344"/>
    <w:rsid w:val="009A3F96"/>
    <w:rsid w:val="009A62D0"/>
    <w:rsid w:val="009B4F32"/>
    <w:rsid w:val="009B4F7D"/>
    <w:rsid w:val="009B6FEA"/>
    <w:rsid w:val="009C6CCA"/>
    <w:rsid w:val="009E4F36"/>
    <w:rsid w:val="009F7C60"/>
    <w:rsid w:val="00A00E28"/>
    <w:rsid w:val="00A00F85"/>
    <w:rsid w:val="00A07689"/>
    <w:rsid w:val="00A10D46"/>
    <w:rsid w:val="00A16F01"/>
    <w:rsid w:val="00A23628"/>
    <w:rsid w:val="00A261A9"/>
    <w:rsid w:val="00A32D76"/>
    <w:rsid w:val="00A34454"/>
    <w:rsid w:val="00A41FEA"/>
    <w:rsid w:val="00A4284F"/>
    <w:rsid w:val="00A4464C"/>
    <w:rsid w:val="00A45E8F"/>
    <w:rsid w:val="00A5092C"/>
    <w:rsid w:val="00A517D1"/>
    <w:rsid w:val="00A55C2B"/>
    <w:rsid w:val="00A62A20"/>
    <w:rsid w:val="00A64D4F"/>
    <w:rsid w:val="00A8379B"/>
    <w:rsid w:val="00A854E3"/>
    <w:rsid w:val="00A929A1"/>
    <w:rsid w:val="00A9582A"/>
    <w:rsid w:val="00A96EAE"/>
    <w:rsid w:val="00AA00E1"/>
    <w:rsid w:val="00AB6F7A"/>
    <w:rsid w:val="00AC5D05"/>
    <w:rsid w:val="00AD3923"/>
    <w:rsid w:val="00AD3B33"/>
    <w:rsid w:val="00B004A6"/>
    <w:rsid w:val="00B167D7"/>
    <w:rsid w:val="00B228E6"/>
    <w:rsid w:val="00B23B63"/>
    <w:rsid w:val="00B240B3"/>
    <w:rsid w:val="00B305BA"/>
    <w:rsid w:val="00B31275"/>
    <w:rsid w:val="00B32917"/>
    <w:rsid w:val="00B33D8A"/>
    <w:rsid w:val="00B34CF0"/>
    <w:rsid w:val="00B450E7"/>
    <w:rsid w:val="00B45736"/>
    <w:rsid w:val="00B50A3F"/>
    <w:rsid w:val="00B50EBC"/>
    <w:rsid w:val="00B55953"/>
    <w:rsid w:val="00B61A76"/>
    <w:rsid w:val="00B61FCA"/>
    <w:rsid w:val="00B70822"/>
    <w:rsid w:val="00B761AC"/>
    <w:rsid w:val="00B81A64"/>
    <w:rsid w:val="00B8287F"/>
    <w:rsid w:val="00B83B1D"/>
    <w:rsid w:val="00B904CD"/>
    <w:rsid w:val="00B90EA1"/>
    <w:rsid w:val="00B9416F"/>
    <w:rsid w:val="00BA140C"/>
    <w:rsid w:val="00BA1575"/>
    <w:rsid w:val="00BA4627"/>
    <w:rsid w:val="00BA5428"/>
    <w:rsid w:val="00BB1654"/>
    <w:rsid w:val="00BB4FD2"/>
    <w:rsid w:val="00BC4154"/>
    <w:rsid w:val="00BC6A8F"/>
    <w:rsid w:val="00BD14DA"/>
    <w:rsid w:val="00BD2886"/>
    <w:rsid w:val="00BE0959"/>
    <w:rsid w:val="00BE1BF2"/>
    <w:rsid w:val="00BE4A41"/>
    <w:rsid w:val="00BF13F3"/>
    <w:rsid w:val="00BF468E"/>
    <w:rsid w:val="00C04CE3"/>
    <w:rsid w:val="00C070F0"/>
    <w:rsid w:val="00C10547"/>
    <w:rsid w:val="00C11135"/>
    <w:rsid w:val="00C1407B"/>
    <w:rsid w:val="00C23B45"/>
    <w:rsid w:val="00C26B82"/>
    <w:rsid w:val="00C2704C"/>
    <w:rsid w:val="00C2774C"/>
    <w:rsid w:val="00C36240"/>
    <w:rsid w:val="00C43B24"/>
    <w:rsid w:val="00C443F7"/>
    <w:rsid w:val="00C44B58"/>
    <w:rsid w:val="00C46A41"/>
    <w:rsid w:val="00C47C12"/>
    <w:rsid w:val="00C50048"/>
    <w:rsid w:val="00C56EE0"/>
    <w:rsid w:val="00C63032"/>
    <w:rsid w:val="00C955E5"/>
    <w:rsid w:val="00CA30DC"/>
    <w:rsid w:val="00CA4203"/>
    <w:rsid w:val="00CA5A38"/>
    <w:rsid w:val="00CA6D09"/>
    <w:rsid w:val="00CB3F4B"/>
    <w:rsid w:val="00CC248D"/>
    <w:rsid w:val="00CC7407"/>
    <w:rsid w:val="00CD05CD"/>
    <w:rsid w:val="00CE0762"/>
    <w:rsid w:val="00CE334B"/>
    <w:rsid w:val="00D02622"/>
    <w:rsid w:val="00D029D1"/>
    <w:rsid w:val="00D049FB"/>
    <w:rsid w:val="00D054EC"/>
    <w:rsid w:val="00D06600"/>
    <w:rsid w:val="00D30A16"/>
    <w:rsid w:val="00D3391B"/>
    <w:rsid w:val="00D378B3"/>
    <w:rsid w:val="00D41B86"/>
    <w:rsid w:val="00D535C5"/>
    <w:rsid w:val="00D61953"/>
    <w:rsid w:val="00D62417"/>
    <w:rsid w:val="00D851D1"/>
    <w:rsid w:val="00D922E7"/>
    <w:rsid w:val="00D93F17"/>
    <w:rsid w:val="00D9488C"/>
    <w:rsid w:val="00DA1405"/>
    <w:rsid w:val="00DA38FE"/>
    <w:rsid w:val="00DA50A5"/>
    <w:rsid w:val="00DA5648"/>
    <w:rsid w:val="00DA5AB8"/>
    <w:rsid w:val="00DA6114"/>
    <w:rsid w:val="00DA711A"/>
    <w:rsid w:val="00DB0462"/>
    <w:rsid w:val="00DB099D"/>
    <w:rsid w:val="00DB0FF9"/>
    <w:rsid w:val="00DB187F"/>
    <w:rsid w:val="00DB3669"/>
    <w:rsid w:val="00DB7E3A"/>
    <w:rsid w:val="00DC37F2"/>
    <w:rsid w:val="00DC6B46"/>
    <w:rsid w:val="00DD5C5E"/>
    <w:rsid w:val="00DD5D3F"/>
    <w:rsid w:val="00DE29FD"/>
    <w:rsid w:val="00DF0433"/>
    <w:rsid w:val="00DF4745"/>
    <w:rsid w:val="00E03DF9"/>
    <w:rsid w:val="00E047A9"/>
    <w:rsid w:val="00E152E5"/>
    <w:rsid w:val="00E265D0"/>
    <w:rsid w:val="00E27F64"/>
    <w:rsid w:val="00E344C0"/>
    <w:rsid w:val="00E42D04"/>
    <w:rsid w:val="00E503CA"/>
    <w:rsid w:val="00E57025"/>
    <w:rsid w:val="00E6036C"/>
    <w:rsid w:val="00E60F37"/>
    <w:rsid w:val="00E64BC2"/>
    <w:rsid w:val="00E675E8"/>
    <w:rsid w:val="00E67CF2"/>
    <w:rsid w:val="00E746CD"/>
    <w:rsid w:val="00E75062"/>
    <w:rsid w:val="00E7751E"/>
    <w:rsid w:val="00E83F52"/>
    <w:rsid w:val="00E85682"/>
    <w:rsid w:val="00E8571E"/>
    <w:rsid w:val="00E86E24"/>
    <w:rsid w:val="00E92BD8"/>
    <w:rsid w:val="00E93B38"/>
    <w:rsid w:val="00E94A88"/>
    <w:rsid w:val="00E976D2"/>
    <w:rsid w:val="00EB3EFB"/>
    <w:rsid w:val="00EB40C7"/>
    <w:rsid w:val="00EB689B"/>
    <w:rsid w:val="00EC0103"/>
    <w:rsid w:val="00EE54FA"/>
    <w:rsid w:val="00EF23BB"/>
    <w:rsid w:val="00EF423D"/>
    <w:rsid w:val="00EF6FEF"/>
    <w:rsid w:val="00F105D4"/>
    <w:rsid w:val="00F21AC9"/>
    <w:rsid w:val="00F22E70"/>
    <w:rsid w:val="00F256E6"/>
    <w:rsid w:val="00F3152C"/>
    <w:rsid w:val="00F4111F"/>
    <w:rsid w:val="00F517A5"/>
    <w:rsid w:val="00F53779"/>
    <w:rsid w:val="00F563B0"/>
    <w:rsid w:val="00F66FAC"/>
    <w:rsid w:val="00F70E68"/>
    <w:rsid w:val="00F74D0E"/>
    <w:rsid w:val="00F74D97"/>
    <w:rsid w:val="00F85BBA"/>
    <w:rsid w:val="00F85EF3"/>
    <w:rsid w:val="00FA6012"/>
    <w:rsid w:val="00FA685F"/>
    <w:rsid w:val="00FB2379"/>
    <w:rsid w:val="00FC0384"/>
    <w:rsid w:val="00FC411E"/>
    <w:rsid w:val="00FC594C"/>
    <w:rsid w:val="00FD2DD8"/>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uiPriority w:val="99"/>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2"/>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Poprawka">
    <w:name w:val="Revision"/>
    <w:hidden/>
    <w:uiPriority w:val="99"/>
    <w:semiHidden/>
    <w:rsid w:val="00080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929391640">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77269360">
      <w:bodyDiv w:val="1"/>
      <w:marLeft w:val="0"/>
      <w:marRight w:val="0"/>
      <w:marTop w:val="0"/>
      <w:marBottom w:val="0"/>
      <w:divBdr>
        <w:top w:val="none" w:sz="0" w:space="0" w:color="auto"/>
        <w:left w:val="none" w:sz="0" w:space="0" w:color="auto"/>
        <w:bottom w:val="none" w:sz="0" w:space="0" w:color="auto"/>
        <w:right w:val="none" w:sz="0" w:space="0" w:color="auto"/>
      </w:divBdr>
    </w:div>
    <w:div w:id="1403530343">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14356</Words>
  <Characters>86140</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2023-05-24T11:26:00Z</cp:lastPrinted>
  <dcterms:created xsi:type="dcterms:W3CDTF">2023-05-24T12:07:00Z</dcterms:created>
  <dcterms:modified xsi:type="dcterms:W3CDTF">2023-05-24T12:07:00Z</dcterms:modified>
</cp:coreProperties>
</file>