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870E" w14:textId="1D2CBE01" w:rsidR="00E97ED9" w:rsidRPr="00122C66" w:rsidRDefault="00521DFF" w:rsidP="00521DFF">
      <w:pPr>
        <w:jc w:val="center"/>
        <w:rPr>
          <w:rFonts w:cstheme="minorHAnsi"/>
          <w:b/>
        </w:rPr>
      </w:pPr>
      <w:r>
        <w:rPr>
          <w:rFonts w:cstheme="minorHAnsi"/>
          <w:b/>
        </w:rPr>
        <w:t>OPIS PRZEDMIOTU ZAMÓWIENIA</w:t>
      </w:r>
    </w:p>
    <w:p w14:paraId="172DD949" w14:textId="2C968AA6" w:rsidR="007C7742" w:rsidRPr="00122C66" w:rsidRDefault="007C7742" w:rsidP="00521DFF">
      <w:pPr>
        <w:jc w:val="both"/>
        <w:rPr>
          <w:rFonts w:cstheme="minorHAnsi"/>
        </w:rPr>
      </w:pPr>
      <w:r w:rsidRPr="00122C66">
        <w:rPr>
          <w:rFonts w:cstheme="minorHAnsi"/>
        </w:rPr>
        <w:t xml:space="preserve">            </w:t>
      </w:r>
      <w:r w:rsidRPr="00752522">
        <w:rPr>
          <w:rFonts w:cstheme="minorHAnsi"/>
          <w:b/>
          <w:bCs/>
          <w:u w:val="single"/>
        </w:rPr>
        <w:t>Prz</w:t>
      </w:r>
      <w:r w:rsidR="003533AB" w:rsidRPr="00752522">
        <w:rPr>
          <w:rFonts w:cstheme="minorHAnsi"/>
          <w:b/>
          <w:bCs/>
          <w:u w:val="single"/>
        </w:rPr>
        <w:t>edmiotem</w:t>
      </w:r>
      <w:r w:rsidR="00122C66" w:rsidRPr="00752522">
        <w:rPr>
          <w:rFonts w:cstheme="minorHAnsi"/>
          <w:b/>
          <w:bCs/>
          <w:u w:val="single"/>
        </w:rPr>
        <w:t xml:space="preserve"> szacowania wartości zamówienia</w:t>
      </w:r>
      <w:r w:rsidR="003533AB" w:rsidRPr="00122C66">
        <w:rPr>
          <w:rFonts w:cstheme="minorHAnsi"/>
        </w:rPr>
        <w:t xml:space="preserve"> jest</w:t>
      </w:r>
      <w:r w:rsidRPr="00122C66">
        <w:rPr>
          <w:rFonts w:cstheme="minorHAnsi"/>
        </w:rPr>
        <w:t xml:space="preserve"> dostaw</w:t>
      </w:r>
      <w:r w:rsidR="003533AB" w:rsidRPr="00122C66">
        <w:rPr>
          <w:rFonts w:cstheme="minorHAnsi"/>
        </w:rPr>
        <w:t>a</w:t>
      </w:r>
      <w:r w:rsidRPr="00122C66">
        <w:rPr>
          <w:rFonts w:cstheme="minorHAnsi"/>
        </w:rPr>
        <w:t xml:space="preserve"> bezwypadkowego samochodu ci</w:t>
      </w:r>
      <w:r w:rsidR="00CD5C89" w:rsidRPr="00122C66">
        <w:rPr>
          <w:rFonts w:cstheme="minorHAnsi"/>
        </w:rPr>
        <w:t xml:space="preserve">ężarowego </w:t>
      </w:r>
      <w:r w:rsidR="003533AB" w:rsidRPr="00122C66">
        <w:rPr>
          <w:rFonts w:cstheme="minorHAnsi"/>
        </w:rPr>
        <w:t>z</w:t>
      </w:r>
      <w:r w:rsidRPr="00122C66">
        <w:rPr>
          <w:rFonts w:cstheme="minorHAnsi"/>
        </w:rPr>
        <w:t xml:space="preserve"> nową zabudową aseni</w:t>
      </w:r>
      <w:r w:rsidR="003E0673" w:rsidRPr="00122C66">
        <w:rPr>
          <w:rFonts w:cstheme="minorHAnsi"/>
        </w:rPr>
        <w:t>zacyjną o pojemności 1</w:t>
      </w:r>
      <w:r w:rsidR="003533AB" w:rsidRPr="00122C66">
        <w:rPr>
          <w:rFonts w:cstheme="minorHAnsi"/>
        </w:rPr>
        <w:t xml:space="preserve">1-12 m3, na podwoziu dwuosiowym </w:t>
      </w:r>
      <w:r w:rsidR="00122C66">
        <w:rPr>
          <w:rFonts w:cstheme="minorHAnsi"/>
        </w:rPr>
        <w:t>w przedziale rocznikowym</w:t>
      </w:r>
      <w:r w:rsidR="003533AB" w:rsidRPr="00122C66">
        <w:rPr>
          <w:rFonts w:cstheme="minorHAnsi"/>
        </w:rPr>
        <w:t xml:space="preserve"> 2012</w:t>
      </w:r>
      <w:r w:rsidR="00122C66">
        <w:rPr>
          <w:rFonts w:cstheme="minorHAnsi"/>
        </w:rPr>
        <w:t>- 2015 rok,</w:t>
      </w:r>
      <w:r w:rsidR="004527A6" w:rsidRPr="00122C66">
        <w:rPr>
          <w:rFonts w:cstheme="minorHAnsi"/>
        </w:rPr>
        <w:t xml:space="preserve"> z normą emisji spalin Euro V</w:t>
      </w:r>
    </w:p>
    <w:p w14:paraId="54F595B2" w14:textId="2A3B6E5C" w:rsidR="00D37995" w:rsidRPr="00122C66" w:rsidRDefault="00D37995" w:rsidP="00521DFF">
      <w:pPr>
        <w:jc w:val="both"/>
        <w:rPr>
          <w:rFonts w:cstheme="minorHAnsi"/>
        </w:rPr>
      </w:pPr>
      <w:r w:rsidRPr="00122C66">
        <w:rPr>
          <w:rFonts w:cstheme="minorHAnsi"/>
        </w:rPr>
        <w:t>Zamawiający wymaga gwarancji minimum 12 miesięcy</w:t>
      </w:r>
      <w:r w:rsidR="00CD5C89" w:rsidRPr="00122C66">
        <w:rPr>
          <w:rFonts w:cstheme="minorHAnsi"/>
        </w:rPr>
        <w:t xml:space="preserve"> </w:t>
      </w:r>
      <w:r w:rsidRPr="00122C66">
        <w:rPr>
          <w:rFonts w:cstheme="minorHAnsi"/>
        </w:rPr>
        <w:t xml:space="preserve">na cały </w:t>
      </w:r>
      <w:r w:rsidR="003533AB" w:rsidRPr="00122C66">
        <w:rPr>
          <w:rFonts w:cstheme="minorHAnsi"/>
        </w:rPr>
        <w:t xml:space="preserve">pojazd, z mobilnym serwisem lub stacjonarnym oddalonym od siedziby </w:t>
      </w:r>
      <w:r w:rsidR="00122C66">
        <w:rPr>
          <w:rFonts w:cstheme="minorHAnsi"/>
        </w:rPr>
        <w:t>Z</w:t>
      </w:r>
      <w:r w:rsidR="003533AB" w:rsidRPr="00122C66">
        <w:rPr>
          <w:rFonts w:cstheme="minorHAnsi"/>
        </w:rPr>
        <w:t>amawiającego nie więcej niż 50 km.</w:t>
      </w:r>
    </w:p>
    <w:p w14:paraId="6C7CA5C7" w14:textId="5427521E" w:rsidR="007C7742" w:rsidRPr="00122C66" w:rsidRDefault="00CD5C89" w:rsidP="00521DFF">
      <w:pPr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Pojazd musi być zarejestrowany na terenie Rzeczpospolitej Polskiej, spełniać </w:t>
      </w:r>
      <w:r w:rsidR="007C7742" w:rsidRPr="00122C66">
        <w:rPr>
          <w:rFonts w:cstheme="minorHAnsi"/>
          <w:bCs/>
          <w:color w:val="000000"/>
          <w:shd w:val="clear" w:color="auto" w:fill="FFFFFF"/>
        </w:rPr>
        <w:t>wymagania polskich przepisów o ruchu drogowym i być dopuszczony do poruszania się po drogach publicznych, zgodnie z ustawy z dnia 20 czerwca 1997 r. Prawo o ruchu drogowym (Dz. U. z 20</w:t>
      </w:r>
      <w:r w:rsidR="00752522">
        <w:rPr>
          <w:rFonts w:cstheme="minorHAnsi"/>
          <w:bCs/>
          <w:color w:val="000000"/>
          <w:shd w:val="clear" w:color="auto" w:fill="FFFFFF"/>
        </w:rPr>
        <w:t>23</w:t>
      </w:r>
      <w:r w:rsidR="007C7742" w:rsidRPr="00122C66">
        <w:rPr>
          <w:rFonts w:cstheme="minorHAnsi"/>
          <w:bCs/>
          <w:color w:val="000000"/>
          <w:shd w:val="clear" w:color="auto" w:fill="FFFFFF"/>
        </w:rPr>
        <w:t xml:space="preserve"> r. Nr </w:t>
      </w:r>
      <w:r w:rsidR="00752522">
        <w:rPr>
          <w:rFonts w:cstheme="minorHAnsi"/>
          <w:bCs/>
          <w:color w:val="000000"/>
          <w:shd w:val="clear" w:color="auto" w:fill="FFFFFF"/>
        </w:rPr>
        <w:t>1047</w:t>
      </w:r>
      <w:r w:rsidR="007C7742" w:rsidRPr="00122C66">
        <w:rPr>
          <w:rFonts w:cstheme="minorHAnsi"/>
          <w:bCs/>
          <w:color w:val="000000"/>
          <w:shd w:val="clear" w:color="auto" w:fill="FFFFFF"/>
        </w:rPr>
        <w:t xml:space="preserve">). </w:t>
      </w:r>
    </w:p>
    <w:p w14:paraId="04F0B483" w14:textId="60CE284A" w:rsidR="007C7742" w:rsidRPr="00122C66" w:rsidRDefault="007C7742" w:rsidP="00521DFF">
      <w:pPr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Pojazd musi posiadać świadectwo homologacji dla pojazdów skompletowanych oraz spełniać wymogi określone w rozporządzeniu Ministra Infrastruktury z dnia 12 listopada 2002 r. w sprawie wymagań dla pojazdów asenizacyjnych (Dz. U. z 20</w:t>
      </w:r>
      <w:r w:rsidR="00752522">
        <w:rPr>
          <w:rFonts w:cstheme="minorHAnsi"/>
          <w:bCs/>
          <w:color w:val="000000"/>
          <w:shd w:val="clear" w:color="auto" w:fill="FFFFFF"/>
        </w:rPr>
        <w:t>23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r. Nr </w:t>
      </w:r>
      <w:r w:rsidR="00752522">
        <w:rPr>
          <w:rFonts w:cstheme="minorHAnsi"/>
          <w:bCs/>
          <w:color w:val="000000"/>
          <w:shd w:val="clear" w:color="auto" w:fill="FFFFFF"/>
        </w:rPr>
        <w:t>1651</w:t>
      </w:r>
      <w:r w:rsidRPr="00122C66">
        <w:rPr>
          <w:rFonts w:cstheme="minorHAnsi"/>
          <w:bCs/>
          <w:color w:val="000000"/>
          <w:shd w:val="clear" w:color="auto" w:fill="FFFFFF"/>
        </w:rPr>
        <w:t>) oraz posiadać znaki CE i deklaracje zgodności z obowiązującymi normami i przepisami</w:t>
      </w:r>
      <w:r w:rsidR="0045109D" w:rsidRPr="00122C66">
        <w:rPr>
          <w:rFonts w:cstheme="minorHAnsi"/>
          <w:bCs/>
          <w:color w:val="000000"/>
          <w:shd w:val="clear" w:color="auto" w:fill="FFFFFF"/>
        </w:rPr>
        <w:t>.</w:t>
      </w:r>
    </w:p>
    <w:p w14:paraId="2149CAC0" w14:textId="77777777" w:rsidR="008624E1" w:rsidRPr="00122C66" w:rsidRDefault="008624E1" w:rsidP="007C7742">
      <w:pPr>
        <w:rPr>
          <w:rFonts w:cstheme="minorHAnsi"/>
          <w:bCs/>
          <w:color w:val="000000"/>
          <w:shd w:val="clear" w:color="auto" w:fill="FFFFFF"/>
        </w:rPr>
      </w:pPr>
    </w:p>
    <w:p w14:paraId="26F3F454" w14:textId="77777777" w:rsidR="0045109D" w:rsidRDefault="00A60151" w:rsidP="007C7742">
      <w:pPr>
        <w:rPr>
          <w:rFonts w:cstheme="minorHAnsi"/>
          <w:b/>
          <w:bCs/>
          <w:color w:val="000000"/>
          <w:shd w:val="clear" w:color="auto" w:fill="FFFFFF"/>
        </w:rPr>
      </w:pPr>
      <w:r w:rsidRPr="00122C66">
        <w:rPr>
          <w:rFonts w:cstheme="minorHAnsi"/>
          <w:b/>
          <w:bCs/>
          <w:color w:val="000000"/>
          <w:shd w:val="clear" w:color="auto" w:fill="FFFFFF"/>
        </w:rPr>
        <w:t>Pojazd mu</w:t>
      </w:r>
      <w:r w:rsidR="007C7742" w:rsidRPr="00122C66">
        <w:rPr>
          <w:rFonts w:cstheme="minorHAnsi"/>
          <w:b/>
          <w:bCs/>
          <w:color w:val="000000"/>
          <w:shd w:val="clear" w:color="auto" w:fill="FFFFFF"/>
        </w:rPr>
        <w:t>si spełniać następujące parametry:</w:t>
      </w:r>
    </w:p>
    <w:p w14:paraId="2DCEFC1F" w14:textId="7B2015A7" w:rsidR="00122C66" w:rsidRPr="00122C66" w:rsidRDefault="00122C66" w:rsidP="007C7742">
      <w:pPr>
        <w:rPr>
          <w:rFonts w:cstheme="minorHAnsi"/>
          <w:color w:val="000000"/>
          <w:shd w:val="clear" w:color="auto" w:fill="FFFFFF"/>
        </w:rPr>
      </w:pPr>
      <w:r w:rsidRPr="00122C66">
        <w:rPr>
          <w:rFonts w:cstheme="minorHAnsi"/>
          <w:color w:val="000000"/>
          <w:shd w:val="clear" w:color="auto" w:fill="FFFFFF"/>
        </w:rPr>
        <w:t>- posiadać udokumentowaną normę emisji spalin Euro V</w:t>
      </w:r>
    </w:p>
    <w:p w14:paraId="77F1066A" w14:textId="77777777" w:rsidR="00257A3C" w:rsidRPr="00122C66" w:rsidRDefault="00257A3C" w:rsidP="007C7742">
      <w:pPr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- posiadać aktualne badanie techniczne</w:t>
      </w:r>
    </w:p>
    <w:p w14:paraId="749010C8" w14:textId="1A791929" w:rsidR="00257A3C" w:rsidRPr="00122C66" w:rsidRDefault="00257A3C" w:rsidP="00257A3C">
      <w:pPr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udokumentowany przebieg nie większy niż </w:t>
      </w:r>
      <w:r w:rsidR="004527A6" w:rsidRPr="00122C66">
        <w:rPr>
          <w:rFonts w:cstheme="minorHAnsi"/>
          <w:bCs/>
          <w:color w:val="000000"/>
          <w:shd w:val="clear" w:color="auto" w:fill="FFFFFF"/>
        </w:rPr>
        <w:t>30</w:t>
      </w:r>
      <w:r w:rsidRPr="00122C66">
        <w:rPr>
          <w:rFonts w:cstheme="minorHAnsi"/>
          <w:bCs/>
          <w:color w:val="000000"/>
          <w:shd w:val="clear" w:color="auto" w:fill="FFFFFF"/>
        </w:rPr>
        <w:t>0</w:t>
      </w:r>
      <w:r w:rsidR="003533AB" w:rsidRPr="00122C66">
        <w:rPr>
          <w:rFonts w:cstheme="minorHAnsi"/>
          <w:bCs/>
          <w:color w:val="000000"/>
          <w:shd w:val="clear" w:color="auto" w:fill="FFFFFF"/>
        </w:rPr>
        <w:t> </w:t>
      </w:r>
      <w:r w:rsidRPr="00122C66">
        <w:rPr>
          <w:rFonts w:cstheme="minorHAnsi"/>
          <w:bCs/>
          <w:color w:val="000000"/>
          <w:shd w:val="clear" w:color="auto" w:fill="FFFFFF"/>
        </w:rPr>
        <w:t>000</w:t>
      </w:r>
      <w:r w:rsidR="003533AB" w:rsidRPr="00122C66">
        <w:rPr>
          <w:rFonts w:cstheme="minorHAnsi"/>
          <w:bCs/>
          <w:color w:val="000000"/>
          <w:shd w:val="clear" w:color="auto" w:fill="FFFFFF"/>
        </w:rPr>
        <w:t xml:space="preserve"> km</w:t>
      </w:r>
      <w:r w:rsidRPr="00122C66">
        <w:rPr>
          <w:rFonts w:cstheme="minorHAnsi"/>
          <w:bCs/>
          <w:color w:val="000000"/>
          <w:shd w:val="clear" w:color="auto" w:fill="FFFFFF"/>
        </w:rPr>
        <w:t>.</w:t>
      </w:r>
    </w:p>
    <w:p w14:paraId="55E0C7A9" w14:textId="77777777" w:rsidR="002907CB" w:rsidRPr="00122C66" w:rsidRDefault="002907CB" w:rsidP="007C7742">
      <w:pPr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-</w:t>
      </w:r>
      <w:r w:rsidR="00257A3C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dopuszczalna masa całkowita pojazdu nie większa niż 18 000 kg </w:t>
      </w:r>
    </w:p>
    <w:p w14:paraId="2B5873BD" w14:textId="77777777" w:rsidR="002907CB" w:rsidRPr="00122C66" w:rsidRDefault="002907CB" w:rsidP="007C7742">
      <w:pPr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-</w:t>
      </w:r>
      <w:r w:rsidR="00C0424D" w:rsidRPr="00122C66">
        <w:rPr>
          <w:rFonts w:cstheme="minorHAnsi"/>
          <w:bCs/>
          <w:color w:val="000000"/>
          <w:shd w:val="clear" w:color="auto" w:fill="FFFFFF"/>
        </w:rPr>
        <w:t xml:space="preserve"> pojazd nie może posiadać żadnych śladów</w:t>
      </w:r>
      <w:r w:rsidR="006A0690" w:rsidRPr="00122C66">
        <w:rPr>
          <w:rFonts w:cstheme="minorHAnsi"/>
          <w:bCs/>
          <w:color w:val="000000"/>
          <w:shd w:val="clear" w:color="auto" w:fill="FFFFFF"/>
        </w:rPr>
        <w:t xml:space="preserve"> poprzedniego właściciela </w:t>
      </w:r>
    </w:p>
    <w:p w14:paraId="7B5CEF3A" w14:textId="0CA950DB" w:rsidR="00C07526" w:rsidRPr="00122C66" w:rsidRDefault="00C07526" w:rsidP="007C7742">
      <w:pPr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-</w:t>
      </w:r>
      <w:r w:rsidR="00122C66">
        <w:rPr>
          <w:rFonts w:cstheme="minorHAnsi"/>
          <w:bCs/>
          <w:color w:val="000000"/>
          <w:shd w:val="clear" w:color="auto" w:fill="FFFFFF"/>
        </w:rPr>
        <w:t xml:space="preserve"> być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 przystosowany do obsługi przez jednego operatora (kierowcę)</w:t>
      </w:r>
    </w:p>
    <w:p w14:paraId="37526E8B" w14:textId="77777777" w:rsidR="0045109D" w:rsidRPr="00122C66" w:rsidRDefault="0045109D" w:rsidP="007C7742">
      <w:pPr>
        <w:rPr>
          <w:rFonts w:cstheme="minorHAnsi"/>
          <w:bCs/>
          <w:color w:val="000000"/>
          <w:shd w:val="clear" w:color="auto" w:fill="FFFFFF"/>
        </w:rPr>
      </w:pPr>
    </w:p>
    <w:p w14:paraId="7067A8AE" w14:textId="77777777" w:rsidR="00EE59F0" w:rsidRPr="00122C66" w:rsidRDefault="007C7742" w:rsidP="007C7742">
      <w:pPr>
        <w:rPr>
          <w:rFonts w:cstheme="minorHAnsi"/>
          <w:b/>
          <w:bCs/>
          <w:color w:val="000000"/>
          <w:shd w:val="clear" w:color="auto" w:fill="FFFFFF"/>
        </w:rPr>
      </w:pPr>
      <w:r w:rsidRPr="00122C66">
        <w:rPr>
          <w:rFonts w:cstheme="minorHAnsi"/>
          <w:b/>
          <w:bCs/>
          <w:color w:val="000000"/>
          <w:shd w:val="clear" w:color="auto" w:fill="FFFFFF"/>
        </w:rPr>
        <w:t>Podwozie:</w:t>
      </w:r>
    </w:p>
    <w:p w14:paraId="3AC2CD0A" w14:textId="6BC28917" w:rsidR="007C7742" w:rsidRPr="00122C66" w:rsidRDefault="007C7742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-</w:t>
      </w:r>
      <w:r w:rsidR="00CD5C89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="00122C66">
        <w:rPr>
          <w:rFonts w:cstheme="minorHAnsi"/>
          <w:bCs/>
          <w:color w:val="000000"/>
          <w:shd w:val="clear" w:color="auto" w:fill="FFFFFF"/>
        </w:rPr>
        <w:t>w przedziale rocznikowym od 2012 do 2015</w:t>
      </w:r>
      <w:r w:rsidR="002907CB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</w:p>
    <w:p w14:paraId="5E40DE4F" w14:textId="21123071" w:rsidR="002907CB" w:rsidRDefault="002907CB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-</w:t>
      </w:r>
      <w:r w:rsidR="00C07526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="00C07526" w:rsidRPr="00122C66">
        <w:rPr>
          <w:rFonts w:cstheme="minorHAnsi"/>
          <w:bCs/>
          <w:color w:val="000000"/>
          <w:shd w:val="clear" w:color="auto" w:fill="FFFFFF"/>
        </w:rPr>
        <w:t>dwuosiowe (4x2) z blokadą układu różnicowego</w:t>
      </w:r>
    </w:p>
    <w:p w14:paraId="28E014FC" w14:textId="51D926E8" w:rsidR="00AC288D" w:rsidRDefault="00AC288D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>
        <w:rPr>
          <w:rFonts w:cstheme="minorHAnsi"/>
          <w:bCs/>
          <w:color w:val="000000"/>
          <w:shd w:val="clear" w:color="auto" w:fill="FFFFFF"/>
        </w:rPr>
        <w:t xml:space="preserve">-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>
        <w:rPr>
          <w:rFonts w:cstheme="minorHAnsi"/>
          <w:bCs/>
          <w:color w:val="000000"/>
          <w:shd w:val="clear" w:color="auto" w:fill="FFFFFF"/>
        </w:rPr>
        <w:t>silnik diesel 6 cylindrowy z normą emisji spalin Euro V</w:t>
      </w:r>
    </w:p>
    <w:p w14:paraId="6D20AE5E" w14:textId="12B6738B" w:rsidR="00AC288D" w:rsidRDefault="00AC288D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>
        <w:rPr>
          <w:rFonts w:cstheme="minorHAnsi"/>
          <w:bCs/>
          <w:color w:val="000000"/>
          <w:shd w:val="clear" w:color="auto" w:fill="FFFFFF"/>
        </w:rPr>
        <w:t xml:space="preserve">-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>
        <w:rPr>
          <w:rFonts w:cstheme="minorHAnsi"/>
          <w:bCs/>
          <w:color w:val="000000"/>
          <w:shd w:val="clear" w:color="auto" w:fill="FFFFFF"/>
        </w:rPr>
        <w:t>skrzynia biegów manualna</w:t>
      </w:r>
    </w:p>
    <w:p w14:paraId="4E7AB9C3" w14:textId="7C7B4620" w:rsidR="00AC288D" w:rsidRPr="00122C66" w:rsidRDefault="00AC288D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>
        <w:rPr>
          <w:rFonts w:cstheme="minorHAnsi"/>
          <w:bCs/>
          <w:color w:val="000000"/>
          <w:shd w:val="clear" w:color="auto" w:fill="FFFFFF"/>
        </w:rPr>
        <w:t xml:space="preserve">-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>
        <w:rPr>
          <w:rFonts w:cstheme="minorHAnsi"/>
          <w:bCs/>
          <w:color w:val="000000"/>
          <w:shd w:val="clear" w:color="auto" w:fill="FFFFFF"/>
        </w:rPr>
        <w:t>wlot powietrza kolektora ssącego silnika umieszczony pomiędzy kabiną a zabudową</w:t>
      </w:r>
    </w:p>
    <w:p w14:paraId="799D6931" w14:textId="203E4764" w:rsidR="002907CB" w:rsidRDefault="002907CB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wyposażone w system ABS i ASR</w:t>
      </w:r>
    </w:p>
    <w:p w14:paraId="24F7BAF2" w14:textId="10459448" w:rsidR="00122C66" w:rsidRPr="00122C66" w:rsidRDefault="00122C66" w:rsidP="00BB4EFB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rama pojazdu bez uszkodzeń mechanicznych oraz ognisk korozji w szarym lub czarnym jednolitym kolorze    </w:t>
      </w:r>
    </w:p>
    <w:p w14:paraId="26D97D9B" w14:textId="58565689" w:rsidR="002907CB" w:rsidRPr="00122C66" w:rsidRDefault="002907CB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-</w:t>
      </w:r>
      <w:r w:rsidR="00EE59F0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zawieszenie przód resor,</w:t>
      </w:r>
      <w:r w:rsidR="004527A6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Pr="00122C66">
        <w:rPr>
          <w:rFonts w:cstheme="minorHAnsi"/>
          <w:bCs/>
          <w:color w:val="000000"/>
          <w:shd w:val="clear" w:color="auto" w:fill="FFFFFF"/>
        </w:rPr>
        <w:t>tył poduszka pneumatyczna z regulacją wysokości.</w:t>
      </w:r>
    </w:p>
    <w:p w14:paraId="00B46014" w14:textId="3BD47C57" w:rsidR="00EE59F0" w:rsidRPr="00122C66" w:rsidRDefault="00EE59F0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wyposażone w błotniki i chlapacze </w:t>
      </w:r>
    </w:p>
    <w:p w14:paraId="1E916023" w14:textId="1EF67EEF" w:rsidR="00EE59F0" w:rsidRPr="00122C66" w:rsidRDefault="00CD5C89" w:rsidP="00BB4EFB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ogumienie w stanie </w:t>
      </w:r>
      <w:r w:rsidR="00EE59F0" w:rsidRPr="00122C66">
        <w:rPr>
          <w:rFonts w:cstheme="minorHAnsi"/>
          <w:bCs/>
          <w:color w:val="000000"/>
          <w:shd w:val="clear" w:color="auto" w:fill="FFFFFF"/>
        </w:rPr>
        <w:t xml:space="preserve">dobrym jednego producenta </w:t>
      </w:r>
      <w:r w:rsidR="004527A6" w:rsidRPr="00122C66">
        <w:rPr>
          <w:rFonts w:cstheme="minorHAnsi"/>
          <w:bCs/>
          <w:color w:val="000000"/>
          <w:shd w:val="clear" w:color="auto" w:fill="FFFFFF"/>
        </w:rPr>
        <w:t>z jednakowym</w:t>
      </w:r>
      <w:r w:rsidR="00072E8A" w:rsidRPr="00122C66">
        <w:rPr>
          <w:rFonts w:cstheme="minorHAnsi"/>
          <w:bCs/>
          <w:color w:val="000000"/>
          <w:shd w:val="clear" w:color="auto" w:fill="FFFFFF"/>
        </w:rPr>
        <w:t xml:space="preserve"> bieżnik</w:t>
      </w:r>
      <w:r w:rsidR="004527A6" w:rsidRPr="00122C66">
        <w:rPr>
          <w:rFonts w:cstheme="minorHAnsi"/>
          <w:bCs/>
          <w:color w:val="000000"/>
          <w:shd w:val="clear" w:color="auto" w:fill="FFFFFF"/>
        </w:rPr>
        <w:t>iem</w:t>
      </w:r>
      <w:r w:rsidR="003E577F">
        <w:rPr>
          <w:rFonts w:cstheme="minorHAnsi"/>
          <w:bCs/>
          <w:color w:val="000000"/>
          <w:shd w:val="clear" w:color="auto" w:fill="FFFFFF"/>
        </w:rPr>
        <w:t xml:space="preserve">, </w:t>
      </w:r>
      <w:r w:rsidR="00EE59F0" w:rsidRPr="00122C66">
        <w:rPr>
          <w:rFonts w:cstheme="minorHAnsi"/>
          <w:bCs/>
          <w:color w:val="000000"/>
          <w:shd w:val="clear" w:color="auto" w:fill="FFFFFF"/>
        </w:rPr>
        <w:t>przystosowane do poruszania się po drogach publicznych i lekkim terenie</w:t>
      </w:r>
    </w:p>
    <w:p w14:paraId="0FBB95B4" w14:textId="717060DA" w:rsidR="00072E8A" w:rsidRPr="00122C66" w:rsidRDefault="00EE59F0" w:rsidP="00BB4EFB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lastRenderedPageBreak/>
        <w:t xml:space="preserve">-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wyposażone w metalowy przednik zderzak </w:t>
      </w:r>
      <w:r w:rsidR="0045109D" w:rsidRPr="00122C66">
        <w:rPr>
          <w:rFonts w:cstheme="minorHAnsi"/>
          <w:bCs/>
          <w:color w:val="000000"/>
          <w:shd w:val="clear" w:color="auto" w:fill="FFFFFF"/>
        </w:rPr>
        <w:t xml:space="preserve">oraz </w:t>
      </w:r>
      <w:r w:rsidR="00072E8A" w:rsidRPr="00122C66">
        <w:rPr>
          <w:rFonts w:cstheme="minorHAnsi"/>
          <w:bCs/>
          <w:color w:val="000000"/>
          <w:shd w:val="clear" w:color="auto" w:fill="FFFFFF"/>
        </w:rPr>
        <w:t>lampy wykonane z tworzywa odpornego na  uszkodzenia</w:t>
      </w:r>
    </w:p>
    <w:p w14:paraId="03868602" w14:textId="7F4076B7" w:rsidR="00072E8A" w:rsidRPr="00122C66" w:rsidRDefault="00EE59F0" w:rsidP="00BB4EFB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-</w:t>
      </w:r>
      <w:r w:rsidR="00C0424D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oświetlenie przystosowane do poruszania się po drogach</w:t>
      </w:r>
      <w:r w:rsidR="00C0424D" w:rsidRPr="00122C66">
        <w:rPr>
          <w:rFonts w:cstheme="minorHAnsi"/>
          <w:bCs/>
          <w:color w:val="000000"/>
          <w:shd w:val="clear" w:color="auto" w:fill="FFFFFF"/>
        </w:rPr>
        <w:t xml:space="preserve"> publicznych 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z ruchem </w:t>
      </w:r>
      <w:r w:rsidR="008624E1" w:rsidRPr="00122C66">
        <w:rPr>
          <w:rFonts w:cstheme="minorHAnsi"/>
          <w:bCs/>
          <w:color w:val="000000"/>
          <w:shd w:val="clear" w:color="auto" w:fill="FFFFFF"/>
        </w:rPr>
        <w:t xml:space="preserve"> prawostronnym</w:t>
      </w:r>
      <w:r w:rsidR="00072E8A" w:rsidRPr="00122C66">
        <w:rPr>
          <w:rFonts w:cstheme="minorHAnsi"/>
          <w:bCs/>
          <w:color w:val="000000"/>
          <w:shd w:val="clear" w:color="auto" w:fill="FFFFFF"/>
        </w:rPr>
        <w:t xml:space="preserve">- światła przeciwmgielne </w:t>
      </w:r>
    </w:p>
    <w:p w14:paraId="5ACFBB2A" w14:textId="67173D7E" w:rsidR="00C0424D" w:rsidRPr="00122C66" w:rsidRDefault="00C0424D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sygnał cofania świetlny i akustyczny </w:t>
      </w:r>
    </w:p>
    <w:p w14:paraId="6E4C1C30" w14:textId="019F0416" w:rsidR="006A0690" w:rsidRPr="00122C66" w:rsidRDefault="006A0690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kamera cofania </w:t>
      </w:r>
    </w:p>
    <w:p w14:paraId="78E246C9" w14:textId="4C6C7664" w:rsidR="006A0690" w:rsidRPr="00122C66" w:rsidRDefault="006A0690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BB4EFB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zbiornik paliwa min 200 L zamykany na wspólny kluczyk</w:t>
      </w:r>
    </w:p>
    <w:p w14:paraId="5891559C" w14:textId="172A1CBA" w:rsidR="006A0690" w:rsidRPr="00122C66" w:rsidRDefault="00806D45" w:rsidP="00BB4EFB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EB2495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koło zapasowe pełnowymiarowe zamontowane na podwoziu pojazdu</w:t>
      </w:r>
    </w:p>
    <w:p w14:paraId="619BA4C6" w14:textId="77777777" w:rsidR="00A60151" w:rsidRPr="00122C66" w:rsidRDefault="00A60151" w:rsidP="007C7742">
      <w:pPr>
        <w:rPr>
          <w:rFonts w:cstheme="minorHAnsi"/>
          <w:bCs/>
          <w:color w:val="000000"/>
          <w:shd w:val="clear" w:color="auto" w:fill="FFFFFF"/>
        </w:rPr>
      </w:pPr>
    </w:p>
    <w:p w14:paraId="2B0D259C" w14:textId="77777777" w:rsidR="00EE59F0" w:rsidRPr="00122C66" w:rsidRDefault="00C07526" w:rsidP="007C7742">
      <w:pPr>
        <w:rPr>
          <w:rFonts w:cstheme="minorHAnsi"/>
          <w:b/>
          <w:bCs/>
          <w:color w:val="000000"/>
          <w:shd w:val="clear" w:color="auto" w:fill="FFFFFF"/>
        </w:rPr>
      </w:pPr>
      <w:r w:rsidRPr="00122C66">
        <w:rPr>
          <w:rFonts w:cstheme="minorHAnsi"/>
          <w:b/>
          <w:bCs/>
          <w:color w:val="000000"/>
          <w:shd w:val="clear" w:color="auto" w:fill="FFFFFF"/>
        </w:rPr>
        <w:t>Kabina:</w:t>
      </w:r>
    </w:p>
    <w:p w14:paraId="326897CE" w14:textId="35DFE9A9" w:rsidR="002642D6" w:rsidRPr="00122C66" w:rsidRDefault="008624E1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kabina bez oznak uszkodzeń oraz oznak korozji </w:t>
      </w:r>
    </w:p>
    <w:p w14:paraId="71949446" w14:textId="6A13B95B" w:rsidR="00C07526" w:rsidRPr="00122C66" w:rsidRDefault="00D37995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krótka</w:t>
      </w:r>
      <w:r w:rsidR="00C07526" w:rsidRPr="00122C66">
        <w:rPr>
          <w:rFonts w:cstheme="minorHAnsi"/>
          <w:bCs/>
          <w:color w:val="000000"/>
          <w:shd w:val="clear" w:color="auto" w:fill="FFFFFF"/>
        </w:rPr>
        <w:t xml:space="preserve"> z min. dwoma miejscami siedzącymi </w:t>
      </w:r>
    </w:p>
    <w:p w14:paraId="35C987FB" w14:textId="11BAC468" w:rsidR="008624E1" w:rsidRPr="00122C66" w:rsidRDefault="00C07526" w:rsidP="00015ED2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fotel kierowcy pneumatyczny ze zintegrowanym zagłówkiem or</w:t>
      </w:r>
      <w:r w:rsidR="008624E1" w:rsidRPr="00122C66">
        <w:rPr>
          <w:rFonts w:cstheme="minorHAnsi"/>
          <w:bCs/>
          <w:color w:val="000000"/>
          <w:shd w:val="clear" w:color="auto" w:fill="FFFFFF"/>
        </w:rPr>
        <w:t>az bezwładny trzy punktowy pas bezpieczeństwa</w:t>
      </w:r>
    </w:p>
    <w:p w14:paraId="37C1E88A" w14:textId="7EBD2DC6" w:rsidR="000D59E5" w:rsidRPr="00122C66" w:rsidRDefault="000D59E5" w:rsidP="00015ED2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- fotel</w:t>
      </w:r>
      <w:r w:rsidR="00A60151" w:rsidRPr="00122C66">
        <w:rPr>
          <w:rFonts w:cstheme="minorHAnsi"/>
          <w:bCs/>
          <w:color w:val="000000"/>
          <w:shd w:val="clear" w:color="auto" w:fill="FFFFFF"/>
        </w:rPr>
        <w:t>/fotele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 pasażera ze zintegrowanym zagłówkiem oraz bezwładny trzy punktowy pas  bezpieczeństwa</w:t>
      </w:r>
    </w:p>
    <w:p w14:paraId="79670450" w14:textId="450D9648" w:rsidR="000D59E5" w:rsidRPr="00122C66" w:rsidRDefault="000D59E5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fotele wykonane z łatwo zmywalnego tworzywa od</w:t>
      </w:r>
      <w:r w:rsidR="00A60151" w:rsidRPr="00122C66">
        <w:rPr>
          <w:rFonts w:cstheme="minorHAnsi"/>
          <w:bCs/>
          <w:color w:val="000000"/>
          <w:shd w:val="clear" w:color="auto" w:fill="FFFFFF"/>
        </w:rPr>
        <w:t>pornego na ścieranie i rozdarcie</w:t>
      </w:r>
      <w:r w:rsidR="00521DFF">
        <w:rPr>
          <w:rFonts w:cstheme="minorHAnsi"/>
          <w:bCs/>
          <w:color w:val="000000"/>
          <w:shd w:val="clear" w:color="auto" w:fill="FFFFFF"/>
        </w:rPr>
        <w:t xml:space="preserve">, 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 zabezpieczone pokrowcem</w:t>
      </w:r>
    </w:p>
    <w:p w14:paraId="001D722B" w14:textId="354B3374" w:rsidR="00C522EA" w:rsidRPr="00122C66" w:rsidRDefault="00C522EA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dywaniki gumowe na podłodze kabiny</w:t>
      </w:r>
    </w:p>
    <w:p w14:paraId="04B18DE7" w14:textId="2101C72E" w:rsidR="000D59E5" w:rsidRPr="00122C66" w:rsidRDefault="000D59E5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komputer pokładowy z menu w języku polskim</w:t>
      </w:r>
    </w:p>
    <w:p w14:paraId="2A9D85D4" w14:textId="5C42E19D" w:rsidR="00806D45" w:rsidRPr="00122C66" w:rsidRDefault="00806D45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="004527A6" w:rsidRPr="00122C66">
        <w:rPr>
          <w:rFonts w:cstheme="minorHAnsi"/>
          <w:bCs/>
          <w:color w:val="000000"/>
          <w:shd w:val="clear" w:color="auto" w:fill="FFFFFF"/>
        </w:rPr>
        <w:t xml:space="preserve">tachograf 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z ważną legalizacją </w:t>
      </w:r>
    </w:p>
    <w:p w14:paraId="6391C47A" w14:textId="0CD61CD4" w:rsidR="008624E1" w:rsidRPr="00122C66" w:rsidRDefault="000D59E5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szyby opuszczane elektrycznie</w:t>
      </w:r>
    </w:p>
    <w:p w14:paraId="6A2B5DBA" w14:textId="0D1CADDC" w:rsidR="000D59E5" w:rsidRPr="00122C66" w:rsidRDefault="000D59E5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lusterka główne podgrzewane i sterowane elektrycznie,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lusterka szerokokątne </w:t>
      </w:r>
    </w:p>
    <w:p w14:paraId="47D63F06" w14:textId="20469748" w:rsidR="008624E1" w:rsidRPr="00122C66" w:rsidRDefault="00015ED2" w:rsidP="00015ED2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>
        <w:rPr>
          <w:rFonts w:cstheme="minorHAnsi"/>
          <w:bCs/>
          <w:color w:val="000000"/>
          <w:shd w:val="clear" w:color="auto" w:fill="FFFFFF"/>
        </w:rPr>
        <w:t>-</w:t>
      </w:r>
      <w:r w:rsidR="008624E1" w:rsidRPr="00122C66">
        <w:rPr>
          <w:rFonts w:cstheme="minorHAnsi"/>
          <w:bCs/>
          <w:color w:val="000000"/>
          <w:shd w:val="clear" w:color="auto" w:fill="FFFFFF"/>
        </w:rPr>
        <w:t xml:space="preserve">   podgrzewane</w:t>
      </w:r>
      <w:r w:rsidR="000D59E5" w:rsidRPr="00122C66">
        <w:rPr>
          <w:rFonts w:cstheme="minorHAnsi"/>
          <w:bCs/>
          <w:color w:val="000000"/>
          <w:shd w:val="clear" w:color="auto" w:fill="FFFFFF"/>
        </w:rPr>
        <w:t xml:space="preserve"> elektrycznie oraz dwa lusterka krawężnikowe umieszczone z prawej strony </w:t>
      </w:r>
      <w:r w:rsidR="008624E1" w:rsidRPr="00122C66">
        <w:rPr>
          <w:rFonts w:cstheme="minorHAnsi"/>
          <w:bCs/>
          <w:color w:val="000000"/>
          <w:shd w:val="clear" w:color="auto" w:fill="FFFFFF"/>
        </w:rPr>
        <w:t>kabiny i lusterko przednie</w:t>
      </w:r>
    </w:p>
    <w:p w14:paraId="013C96E2" w14:textId="4F266E23" w:rsidR="000D59E5" w:rsidRPr="00122C66" w:rsidRDefault="000D59E5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wywietrznik 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>kabiny dachowy</w:t>
      </w:r>
    </w:p>
    <w:p w14:paraId="0C751D71" w14:textId="105C0B69" w:rsidR="004C224F" w:rsidRPr="00122C66" w:rsidRDefault="004C224F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wnętrze pojazdu wykonane z łatwo zmywalnych tworzyw </w:t>
      </w:r>
    </w:p>
    <w:p w14:paraId="1CAAC7C1" w14:textId="362E74B1" w:rsidR="00AC288D" w:rsidRDefault="000D59E5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015ED2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wspomaganie kierownicy</w:t>
      </w:r>
    </w:p>
    <w:p w14:paraId="3E8C9D5A" w14:textId="1A7978D9" w:rsidR="000D59E5" w:rsidRPr="00122C66" w:rsidRDefault="000D59E5" w:rsidP="00015ED2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klimatyzację</w:t>
      </w:r>
      <w:r w:rsidR="00806D45" w:rsidRPr="00122C66">
        <w:rPr>
          <w:rFonts w:cstheme="minorHAnsi"/>
          <w:bCs/>
          <w:color w:val="000000"/>
          <w:shd w:val="clear" w:color="auto" w:fill="FFFFFF"/>
        </w:rPr>
        <w:t>,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="00806D45" w:rsidRPr="00122C66">
        <w:rPr>
          <w:rFonts w:cstheme="minorHAnsi"/>
          <w:bCs/>
          <w:color w:val="000000"/>
          <w:shd w:val="clear" w:color="auto" w:fill="FFFFFF"/>
        </w:rPr>
        <w:t>tempomat</w:t>
      </w:r>
    </w:p>
    <w:p w14:paraId="6B1EB40B" w14:textId="411DCE5C" w:rsidR="004C224F" w:rsidRPr="00122C66" w:rsidRDefault="004C224F" w:rsidP="00015ED2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belkę ostrzegawcza sygnalizacyjna koloru pomarańczowego </w:t>
      </w:r>
      <w:proofErr w:type="spellStart"/>
      <w:r w:rsidRPr="00122C66">
        <w:rPr>
          <w:rFonts w:cstheme="minorHAnsi"/>
          <w:bCs/>
          <w:color w:val="000000"/>
          <w:shd w:val="clear" w:color="auto" w:fill="FFFFFF"/>
        </w:rPr>
        <w:t>led</w:t>
      </w:r>
      <w:proofErr w:type="spellEnd"/>
      <w:r w:rsidRPr="00122C66">
        <w:rPr>
          <w:rFonts w:cstheme="minorHAnsi"/>
          <w:bCs/>
          <w:color w:val="000000"/>
          <w:shd w:val="clear" w:color="auto" w:fill="FFFFFF"/>
        </w:rPr>
        <w:t xml:space="preserve"> umieszczoną na dachu pojazdu </w:t>
      </w:r>
    </w:p>
    <w:p w14:paraId="66A73D6E" w14:textId="30DD18E3" w:rsidR="000D59E5" w:rsidRPr="00122C66" w:rsidRDefault="00521DFF" w:rsidP="007C7742">
      <w:pPr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Z</w:t>
      </w:r>
      <w:r w:rsidR="00806D45" w:rsidRPr="00122C66">
        <w:rPr>
          <w:rFonts w:cstheme="minorHAnsi"/>
          <w:b/>
          <w:bCs/>
          <w:color w:val="000000"/>
          <w:shd w:val="clear" w:color="auto" w:fill="FFFFFF"/>
        </w:rPr>
        <w:t>abudow</w:t>
      </w:r>
      <w:r w:rsidR="00C522EA" w:rsidRPr="00122C66">
        <w:rPr>
          <w:rFonts w:cstheme="minorHAnsi"/>
          <w:b/>
          <w:bCs/>
          <w:color w:val="000000"/>
          <w:shd w:val="clear" w:color="auto" w:fill="FFFFFF"/>
        </w:rPr>
        <w:t xml:space="preserve">a </w:t>
      </w:r>
      <w:r w:rsidR="00806D45" w:rsidRPr="00122C66">
        <w:rPr>
          <w:rFonts w:cstheme="minorHAnsi"/>
          <w:b/>
          <w:bCs/>
          <w:color w:val="000000"/>
          <w:shd w:val="clear" w:color="auto" w:fill="FFFFFF"/>
        </w:rPr>
        <w:t>pojazdu</w:t>
      </w:r>
      <w:r w:rsidR="00C522EA" w:rsidRPr="00122C66">
        <w:rPr>
          <w:rFonts w:cstheme="minorHAnsi"/>
          <w:b/>
          <w:bCs/>
          <w:color w:val="000000"/>
          <w:shd w:val="clear" w:color="auto" w:fill="FFFFFF"/>
        </w:rPr>
        <w:t>:</w:t>
      </w:r>
    </w:p>
    <w:p w14:paraId="38EC8E63" w14:textId="32972DD4" w:rsidR="00ED1FEA" w:rsidRPr="00122C66" w:rsidRDefault="0045109D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nowa zabudowa </w:t>
      </w:r>
      <w:r w:rsidR="00AC288D">
        <w:rPr>
          <w:rFonts w:cstheme="minorHAnsi"/>
          <w:bCs/>
          <w:color w:val="000000"/>
          <w:shd w:val="clear" w:color="auto" w:fill="FFFFFF"/>
        </w:rPr>
        <w:t>(mile widziany</w:t>
      </w:r>
      <w:r w:rsidR="00ED1FEA" w:rsidRPr="00122C66">
        <w:rPr>
          <w:rFonts w:cstheme="minorHAnsi"/>
          <w:bCs/>
          <w:color w:val="000000"/>
          <w:shd w:val="clear" w:color="auto" w:fill="FFFFFF"/>
        </w:rPr>
        <w:t xml:space="preserve"> kolor RAL 5009</w:t>
      </w:r>
      <w:r w:rsidR="00AC288D">
        <w:rPr>
          <w:rFonts w:cstheme="minorHAnsi"/>
          <w:bCs/>
          <w:color w:val="000000"/>
          <w:shd w:val="clear" w:color="auto" w:fill="FFFFFF"/>
        </w:rPr>
        <w:t>)</w:t>
      </w:r>
    </w:p>
    <w:p w14:paraId="564A7E16" w14:textId="48D21C51" w:rsidR="00C522EA" w:rsidRPr="00122C66" w:rsidRDefault="00C522EA" w:rsidP="00CB2821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zbiornik cylindryczny nachylony ku tyłowi pojazdu mocowany elastycznie do ramy </w:t>
      </w:r>
      <w:r w:rsidR="00395454" w:rsidRPr="00122C66">
        <w:rPr>
          <w:rFonts w:cstheme="minorHAnsi"/>
          <w:bCs/>
          <w:color w:val="000000"/>
          <w:shd w:val="clear" w:color="auto" w:fill="FFFFFF"/>
        </w:rPr>
        <w:t xml:space="preserve">pośredniej o </w:t>
      </w:r>
      <w:r w:rsidR="002B599D" w:rsidRPr="00122C66">
        <w:rPr>
          <w:rFonts w:cstheme="minorHAnsi"/>
          <w:bCs/>
          <w:color w:val="000000"/>
          <w:shd w:val="clear" w:color="auto" w:fill="FFFFFF"/>
        </w:rPr>
        <w:t>pojemności dostosowanej do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 DMC pojazdu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 xml:space="preserve"> w przedziale</w:t>
      </w:r>
      <w:r w:rsidR="002B599D" w:rsidRPr="00122C66">
        <w:rPr>
          <w:rFonts w:cstheme="minorHAnsi"/>
          <w:bCs/>
          <w:color w:val="000000"/>
          <w:shd w:val="clear" w:color="auto" w:fill="FFFFFF"/>
        </w:rPr>
        <w:t xml:space="preserve"> 1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>1 </w:t>
      </w:r>
      <w:r w:rsidR="002B599D" w:rsidRPr="00122C66">
        <w:rPr>
          <w:rFonts w:cstheme="minorHAnsi"/>
          <w:bCs/>
          <w:color w:val="000000"/>
          <w:shd w:val="clear" w:color="auto" w:fill="FFFFFF"/>
        </w:rPr>
        <w:t>000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 xml:space="preserve"> - 12 000</w:t>
      </w:r>
      <w:r w:rsidR="002B599D" w:rsidRPr="00122C66">
        <w:rPr>
          <w:rFonts w:cstheme="minorHAnsi"/>
          <w:bCs/>
          <w:color w:val="000000"/>
          <w:shd w:val="clear" w:color="auto" w:fill="FFFFFF"/>
        </w:rPr>
        <w:t xml:space="preserve"> L.</w:t>
      </w:r>
    </w:p>
    <w:p w14:paraId="1B3B4BD1" w14:textId="04BAB65A" w:rsidR="00C522EA" w:rsidRPr="00122C66" w:rsidRDefault="00C522EA" w:rsidP="00CB2821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lastRenderedPageBreak/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zbiornik wykonany ze stali 6mm o podwyższonej wytrzymałości, wyposażony w falochrony  wewnętrzne </w:t>
      </w:r>
    </w:p>
    <w:p w14:paraId="4CD84155" w14:textId="09F25D03" w:rsidR="00C522EA" w:rsidRPr="00122C66" w:rsidRDefault="00C522EA" w:rsidP="00CB2821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pierścienie wzmacniające zbiornik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 xml:space="preserve"> znajdujące się na zewnętrznej stronie</w:t>
      </w:r>
    </w:p>
    <w:p w14:paraId="3C26CF86" w14:textId="31E6E60D" w:rsidR="00ED1FEA" w:rsidRPr="00122C66" w:rsidRDefault="00C522EA" w:rsidP="00CB2821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="00FB60AB" w:rsidRPr="00122C66">
        <w:rPr>
          <w:rFonts w:cstheme="minorHAnsi"/>
          <w:bCs/>
          <w:color w:val="000000"/>
          <w:shd w:val="clear" w:color="auto" w:fill="FFFFFF"/>
        </w:rPr>
        <w:t>pompa</w:t>
      </w:r>
      <w:r w:rsidR="00ED1FEA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>o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 wydajności nie </w:t>
      </w:r>
      <w:r w:rsidR="00395454" w:rsidRPr="00122C66">
        <w:rPr>
          <w:rFonts w:cstheme="minorHAnsi"/>
          <w:bCs/>
          <w:color w:val="000000"/>
          <w:shd w:val="clear" w:color="auto" w:fill="FFFFFF"/>
        </w:rPr>
        <w:t>mniej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>szej</w:t>
      </w:r>
      <w:r w:rsidR="00ED1FEA" w:rsidRPr="00122C66">
        <w:rPr>
          <w:rFonts w:cstheme="minorHAnsi"/>
          <w:bCs/>
          <w:color w:val="000000"/>
          <w:shd w:val="clear" w:color="auto" w:fill="FFFFFF"/>
        </w:rPr>
        <w:t xml:space="preserve"> niż 600 m3/h</w:t>
      </w:r>
    </w:p>
    <w:p w14:paraId="2D8B47E9" w14:textId="02144FC7" w:rsidR="00B461FC" w:rsidRPr="00122C66" w:rsidRDefault="00B461FC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tłumik hałasu oraz </w:t>
      </w:r>
      <w:r w:rsidR="002B599D" w:rsidRPr="00122C66">
        <w:rPr>
          <w:rFonts w:cstheme="minorHAnsi"/>
          <w:bCs/>
          <w:color w:val="000000"/>
          <w:shd w:val="clear" w:color="auto" w:fill="FFFFFF"/>
        </w:rPr>
        <w:t>zainstalowany wychwytywacz oleju smarującego</w:t>
      </w:r>
    </w:p>
    <w:p w14:paraId="53527B7A" w14:textId="60452A9B" w:rsidR="00C522EA" w:rsidRPr="00122C66" w:rsidRDefault="00C522EA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podwójnie zabezpieczony kompresor przed zalewaniem</w:t>
      </w:r>
    </w:p>
    <w:p w14:paraId="1E57DC40" w14:textId="588067AF" w:rsidR="00C522EA" w:rsidRPr="00122C66" w:rsidRDefault="00C522EA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głębokość zasysania min. 6 m.</w:t>
      </w:r>
    </w:p>
    <w:p w14:paraId="2BA9506D" w14:textId="51167A37" w:rsidR="00C522EA" w:rsidRPr="00122C66" w:rsidRDefault="00C522EA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zawór bezpieczeństwa nadciśnieniowy i podciśnieniowy </w:t>
      </w:r>
    </w:p>
    <w:p w14:paraId="4235B769" w14:textId="665B816B" w:rsidR="002B599D" w:rsidRPr="00122C66" w:rsidRDefault="00B461FC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proofErr w:type="spellStart"/>
      <w:r w:rsidRPr="00122C66">
        <w:rPr>
          <w:rFonts w:cstheme="minorHAnsi"/>
          <w:bCs/>
          <w:color w:val="000000"/>
          <w:shd w:val="clear" w:color="auto" w:fill="FFFFFF"/>
        </w:rPr>
        <w:t>manowakumetr</w:t>
      </w:r>
      <w:proofErr w:type="spellEnd"/>
      <w:r w:rsidR="00AC288D">
        <w:rPr>
          <w:rFonts w:cstheme="minorHAnsi"/>
          <w:bCs/>
          <w:color w:val="000000"/>
          <w:shd w:val="clear" w:color="auto" w:fill="FFFFFF"/>
        </w:rPr>
        <w:t xml:space="preserve">, </w:t>
      </w:r>
      <w:r w:rsidR="002B599D" w:rsidRPr="00122C66">
        <w:rPr>
          <w:rFonts w:cstheme="minorHAnsi"/>
          <w:bCs/>
          <w:color w:val="000000"/>
          <w:shd w:val="clear" w:color="auto" w:fill="FFFFFF"/>
        </w:rPr>
        <w:t xml:space="preserve">płynowskaz </w:t>
      </w:r>
    </w:p>
    <w:p w14:paraId="21CA12C9" w14:textId="5F80E639" w:rsidR="00B461FC" w:rsidRPr="00122C66" w:rsidRDefault="00B461FC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wąż ssawny DN-100 w odcinku 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>10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122C66">
        <w:rPr>
          <w:rFonts w:cstheme="minorHAnsi"/>
          <w:bCs/>
          <w:color w:val="000000"/>
          <w:shd w:val="clear" w:color="auto" w:fill="FFFFFF"/>
        </w:rPr>
        <w:t>mb</w:t>
      </w:r>
      <w:proofErr w:type="spellEnd"/>
      <w:r w:rsidR="0045109D" w:rsidRPr="00122C66">
        <w:rPr>
          <w:rFonts w:cstheme="minorHAnsi"/>
          <w:bCs/>
          <w:color w:val="000000"/>
          <w:shd w:val="clear" w:color="auto" w:fill="FFFFFF"/>
        </w:rPr>
        <w:t>.</w:t>
      </w:r>
    </w:p>
    <w:p w14:paraId="603F621D" w14:textId="6F0CF850" w:rsidR="00B461FC" w:rsidRPr="00122C66" w:rsidRDefault="00B461FC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wąż ssawny DN-80 w odcinku 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>10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122C66">
        <w:rPr>
          <w:rFonts w:cstheme="minorHAnsi"/>
          <w:bCs/>
          <w:color w:val="000000"/>
          <w:shd w:val="clear" w:color="auto" w:fill="FFFFFF"/>
        </w:rPr>
        <w:t>mb</w:t>
      </w:r>
      <w:proofErr w:type="spellEnd"/>
      <w:r w:rsidR="0045109D" w:rsidRPr="00122C66">
        <w:rPr>
          <w:rFonts w:cstheme="minorHAnsi"/>
          <w:bCs/>
          <w:color w:val="000000"/>
          <w:shd w:val="clear" w:color="auto" w:fill="FFFFFF"/>
        </w:rPr>
        <w:t>.</w:t>
      </w:r>
    </w:p>
    <w:p w14:paraId="7AA3DC1B" w14:textId="5F9F0C92" w:rsidR="00B461FC" w:rsidRPr="00122C66" w:rsidRDefault="0045109D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redukcja łącząca dwa węż</w:t>
      </w:r>
      <w:r w:rsidR="00B461FC" w:rsidRPr="00122C66">
        <w:rPr>
          <w:rFonts w:cstheme="minorHAnsi"/>
          <w:bCs/>
          <w:color w:val="000000"/>
          <w:shd w:val="clear" w:color="auto" w:fill="FFFFFF"/>
        </w:rPr>
        <w:t>e DN-80 z DN-100</w:t>
      </w:r>
    </w:p>
    <w:p w14:paraId="7B3FF563" w14:textId="73B23273" w:rsidR="00B461FC" w:rsidRPr="00122C66" w:rsidRDefault="00B461FC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tylna dennica otwierana</w:t>
      </w:r>
    </w:p>
    <w:p w14:paraId="5FB5C149" w14:textId="164657D2" w:rsidR="00B461FC" w:rsidRDefault="00B461FC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dennica z jedną zasuwą oraz z jednym przyłączem strażackim </w:t>
      </w:r>
    </w:p>
    <w:p w14:paraId="53242227" w14:textId="23A3D873" w:rsidR="00AC288D" w:rsidRPr="00122C66" w:rsidRDefault="00AC288D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>
        <w:rPr>
          <w:rFonts w:cstheme="minorHAnsi"/>
          <w:bCs/>
          <w:color w:val="000000"/>
          <w:shd w:val="clear" w:color="auto" w:fill="FFFFFF"/>
        </w:rPr>
        <w:t>dodatkowe boczne przyłącze strażackie</w:t>
      </w:r>
      <w:r w:rsidR="0003669E">
        <w:rPr>
          <w:rFonts w:cstheme="minorHAnsi"/>
          <w:bCs/>
          <w:color w:val="000000"/>
          <w:shd w:val="clear" w:color="auto" w:fill="FFFFFF"/>
        </w:rPr>
        <w:t xml:space="preserve"> z zasuwą</w:t>
      </w:r>
    </w:p>
    <w:p w14:paraId="533C546F" w14:textId="5FB3805A" w:rsidR="00B461FC" w:rsidRPr="00122C66" w:rsidRDefault="00B461FC" w:rsidP="00CB2821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króciec zasuwy wyposażony w zawór odpowietrzający,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który umożliwia łatwe wyjęcie węża  ssawnego z opróżnionego zbiornika </w:t>
      </w:r>
    </w:p>
    <w:p w14:paraId="4C7FF61F" w14:textId="044FEEF7" w:rsidR="00B461FC" w:rsidRPr="00122C66" w:rsidRDefault="00B461FC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boczne stelaże na węże wykonane ze stali nierdzewnej </w:t>
      </w:r>
    </w:p>
    <w:p w14:paraId="6411EE42" w14:textId="098F2D49" w:rsidR="00833B15" w:rsidRPr="00122C66" w:rsidRDefault="00833B15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klucze do węży</w:t>
      </w:r>
    </w:p>
    <w:p w14:paraId="1EEE4281" w14:textId="54C8FBCC" w:rsidR="00B461FC" w:rsidRPr="00122C66" w:rsidRDefault="002B599D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lampę ostrzegawczą </w:t>
      </w:r>
      <w:proofErr w:type="spellStart"/>
      <w:r w:rsidRPr="00122C66">
        <w:rPr>
          <w:rFonts w:cstheme="minorHAnsi"/>
          <w:bCs/>
          <w:color w:val="000000"/>
          <w:shd w:val="clear" w:color="auto" w:fill="FFFFFF"/>
        </w:rPr>
        <w:t>led</w:t>
      </w:r>
      <w:proofErr w:type="spellEnd"/>
      <w:r w:rsidRPr="00122C66">
        <w:rPr>
          <w:rFonts w:cstheme="minorHAnsi"/>
          <w:bCs/>
          <w:color w:val="000000"/>
          <w:shd w:val="clear" w:color="auto" w:fill="FFFFFF"/>
        </w:rPr>
        <w:t xml:space="preserve"> pomarańczową umieszczona z tyłu pojazdu </w:t>
      </w:r>
    </w:p>
    <w:p w14:paraId="357A1140" w14:textId="3D709661" w:rsidR="002B599D" w:rsidRPr="00122C66" w:rsidRDefault="002B599D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lampy robocze typu </w:t>
      </w:r>
      <w:proofErr w:type="spellStart"/>
      <w:r w:rsidRPr="00122C66">
        <w:rPr>
          <w:rFonts w:cstheme="minorHAnsi"/>
          <w:bCs/>
          <w:color w:val="000000"/>
          <w:shd w:val="clear" w:color="auto" w:fill="FFFFFF"/>
        </w:rPr>
        <w:t>led</w:t>
      </w:r>
      <w:proofErr w:type="spellEnd"/>
      <w:r w:rsidRPr="00122C66">
        <w:rPr>
          <w:rFonts w:cstheme="minorHAnsi"/>
          <w:bCs/>
          <w:color w:val="000000"/>
          <w:shd w:val="clear" w:color="auto" w:fill="FFFFFF"/>
        </w:rPr>
        <w:t xml:space="preserve"> umieszczone z tyłu i boków pojazdu </w:t>
      </w:r>
    </w:p>
    <w:p w14:paraId="26F49B8B" w14:textId="77777777" w:rsidR="00B461FC" w:rsidRPr="00122C66" w:rsidRDefault="00B461FC" w:rsidP="007C7742">
      <w:pPr>
        <w:rPr>
          <w:rFonts w:cstheme="minorHAnsi"/>
          <w:bCs/>
          <w:color w:val="000000"/>
          <w:shd w:val="clear" w:color="auto" w:fill="FFFFFF"/>
        </w:rPr>
      </w:pPr>
    </w:p>
    <w:p w14:paraId="10FFEE6D" w14:textId="77777777" w:rsidR="00B461FC" w:rsidRPr="00122C66" w:rsidRDefault="002B599D" w:rsidP="007C7742">
      <w:pPr>
        <w:rPr>
          <w:rFonts w:cstheme="minorHAnsi"/>
          <w:b/>
          <w:bCs/>
          <w:color w:val="000000"/>
          <w:shd w:val="clear" w:color="auto" w:fill="FFFFFF"/>
        </w:rPr>
      </w:pPr>
      <w:r w:rsidRPr="00122C66">
        <w:rPr>
          <w:rFonts w:cstheme="minorHAnsi"/>
          <w:b/>
          <w:bCs/>
          <w:color w:val="000000"/>
          <w:shd w:val="clear" w:color="auto" w:fill="FFFFFF"/>
        </w:rPr>
        <w:t>Dodatkowe wyposażenie :</w:t>
      </w:r>
    </w:p>
    <w:p w14:paraId="456A97A6" w14:textId="14035C03" w:rsidR="002B599D" w:rsidRPr="00122C66" w:rsidRDefault="002B599D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apteczka </w:t>
      </w:r>
    </w:p>
    <w:p w14:paraId="2548A328" w14:textId="5FED9D6E" w:rsidR="002B599D" w:rsidRPr="00122C66" w:rsidRDefault="002B599D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gaśnica</w:t>
      </w:r>
    </w:p>
    <w:p w14:paraId="6EA805ED" w14:textId="39BD6399" w:rsidR="002B599D" w:rsidRPr="00122C66" w:rsidRDefault="002B599D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lewarek min 10 T.</w:t>
      </w:r>
    </w:p>
    <w:p w14:paraId="3EF8517B" w14:textId="31A2A7DE" w:rsidR="002B599D" w:rsidRPr="00122C66" w:rsidRDefault="002B599D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klucz do kół</w:t>
      </w:r>
    </w:p>
    <w:p w14:paraId="575AA33D" w14:textId="480ECDD5" w:rsidR="00833B15" w:rsidRPr="00122C66" w:rsidRDefault="00833B15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podstawowy zestaw kluczy</w:t>
      </w:r>
    </w:p>
    <w:p w14:paraId="4B3546E8" w14:textId="7AFB4A94" w:rsidR="002B599D" w:rsidRPr="00122C66" w:rsidRDefault="002B599D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trójkąt ostrzegawczy</w:t>
      </w:r>
    </w:p>
    <w:p w14:paraId="55EE13C3" w14:textId="156906AE" w:rsidR="00A60151" w:rsidRPr="00122C66" w:rsidRDefault="00A60151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 xml:space="preserve">zbiornik na czystą wodę </w:t>
      </w:r>
      <w:r w:rsidR="00FB60AB" w:rsidRPr="00122C66">
        <w:rPr>
          <w:rFonts w:cstheme="minorHAnsi"/>
          <w:bCs/>
          <w:color w:val="000000"/>
          <w:shd w:val="clear" w:color="auto" w:fill="FFFFFF"/>
        </w:rPr>
        <w:t>10</w:t>
      </w:r>
      <w:r w:rsidRPr="00122C66">
        <w:rPr>
          <w:rFonts w:cstheme="minorHAnsi"/>
          <w:bCs/>
          <w:color w:val="000000"/>
          <w:shd w:val="clear" w:color="auto" w:fill="FFFFFF"/>
        </w:rPr>
        <w:t>-20 L z zaworem w celu utrzymania higieny rąk</w:t>
      </w:r>
    </w:p>
    <w:p w14:paraId="297905BE" w14:textId="6FD0C0DA" w:rsidR="00A60151" w:rsidRPr="00122C66" w:rsidRDefault="00A60151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zamykaną skrzynie na podręczne narzędzia operatora</w:t>
      </w:r>
    </w:p>
    <w:p w14:paraId="22DE2510" w14:textId="06DE5FF8" w:rsidR="00A60151" w:rsidRDefault="00833B15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minimum dwa kliny pod koła pojazdu</w:t>
      </w:r>
    </w:p>
    <w:p w14:paraId="30B5DD06" w14:textId="368DE3B2" w:rsidR="0003669E" w:rsidRPr="00122C66" w:rsidRDefault="0003669E" w:rsidP="00CB2821">
      <w:pPr>
        <w:ind w:left="284" w:hanging="284"/>
        <w:rPr>
          <w:rFonts w:cstheme="minorHAnsi"/>
          <w:bCs/>
          <w:color w:val="000000"/>
          <w:shd w:val="clear" w:color="auto" w:fill="FFFFFF"/>
        </w:rPr>
      </w:pPr>
      <w:r>
        <w:rPr>
          <w:rFonts w:cstheme="minorHAnsi"/>
          <w:bCs/>
          <w:color w:val="000000"/>
          <w:shd w:val="clear" w:color="auto" w:fill="FFFFFF"/>
        </w:rPr>
        <w:lastRenderedPageBreak/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>
        <w:rPr>
          <w:rFonts w:cstheme="minorHAnsi"/>
          <w:bCs/>
          <w:color w:val="000000"/>
          <w:shd w:val="clear" w:color="auto" w:fill="FFFFFF"/>
        </w:rPr>
        <w:t>w</w:t>
      </w:r>
      <w:r w:rsidR="00CB2821">
        <w:rPr>
          <w:rFonts w:cstheme="minorHAnsi"/>
          <w:bCs/>
          <w:color w:val="000000"/>
          <w:shd w:val="clear" w:color="auto" w:fill="FFFFFF"/>
        </w:rPr>
        <w:t>ą</w:t>
      </w:r>
      <w:r>
        <w:rPr>
          <w:rFonts w:cstheme="minorHAnsi"/>
          <w:bCs/>
          <w:color w:val="000000"/>
          <w:shd w:val="clear" w:color="auto" w:fill="FFFFFF"/>
        </w:rPr>
        <w:t>ż i urządzenie do pompowania kół wyposażone w manometr</w:t>
      </w:r>
    </w:p>
    <w:p w14:paraId="044AF708" w14:textId="7C64EA65" w:rsidR="00A60151" w:rsidRPr="00122C66" w:rsidRDefault="002B599D" w:rsidP="00CB2821">
      <w:pPr>
        <w:ind w:left="284" w:hanging="284"/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- </w:t>
      </w:r>
      <w:r w:rsidR="00CB2821">
        <w:rPr>
          <w:rFonts w:cstheme="minorHAnsi"/>
          <w:bCs/>
          <w:color w:val="000000"/>
          <w:shd w:val="clear" w:color="auto" w:fill="FFFFFF"/>
        </w:rPr>
        <w:tab/>
      </w:r>
      <w:r w:rsidRPr="00122C66">
        <w:rPr>
          <w:rFonts w:cstheme="minorHAnsi"/>
          <w:bCs/>
          <w:color w:val="000000"/>
          <w:shd w:val="clear" w:color="auto" w:fill="FFFFFF"/>
        </w:rPr>
        <w:t>instrukcja obsługi</w:t>
      </w:r>
      <w:r w:rsidR="00833B15" w:rsidRPr="00122C66">
        <w:rPr>
          <w:rFonts w:cstheme="minorHAnsi"/>
          <w:bCs/>
          <w:color w:val="000000"/>
          <w:shd w:val="clear" w:color="auto" w:fill="FFFFFF"/>
        </w:rPr>
        <w:t xml:space="preserve"> i konserwacji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 pojazdu</w:t>
      </w:r>
      <w:r w:rsidR="00833B15" w:rsidRPr="00122C66">
        <w:rPr>
          <w:rFonts w:cstheme="minorHAnsi"/>
          <w:bCs/>
          <w:color w:val="000000"/>
          <w:shd w:val="clear" w:color="auto" w:fill="FFFFFF"/>
        </w:rPr>
        <w:t xml:space="preserve"> oraz urządzeń </w:t>
      </w:r>
      <w:r w:rsidR="00D37995" w:rsidRPr="00122C66">
        <w:rPr>
          <w:rFonts w:cstheme="minorHAnsi"/>
          <w:bCs/>
          <w:color w:val="000000"/>
          <w:shd w:val="clear" w:color="auto" w:fill="FFFFFF"/>
        </w:rPr>
        <w:t>zamontowanych w danym pojeź</w:t>
      </w:r>
      <w:r w:rsidR="00833B15" w:rsidRPr="00122C66">
        <w:rPr>
          <w:rFonts w:cstheme="minorHAnsi"/>
          <w:bCs/>
          <w:color w:val="000000"/>
          <w:shd w:val="clear" w:color="auto" w:fill="FFFFFF"/>
        </w:rPr>
        <w:t>dzie</w:t>
      </w:r>
      <w:r w:rsidR="00CB2821">
        <w:rPr>
          <w:rFonts w:cstheme="minorHAnsi"/>
          <w:bCs/>
          <w:color w:val="000000"/>
          <w:shd w:val="clear" w:color="auto" w:fill="FFFFFF"/>
        </w:rPr>
        <w:t xml:space="preserve"> </w:t>
      </w:r>
      <w:r w:rsidRPr="00122C66">
        <w:rPr>
          <w:rFonts w:cstheme="minorHAnsi"/>
          <w:bCs/>
          <w:color w:val="000000"/>
          <w:shd w:val="clear" w:color="auto" w:fill="FFFFFF"/>
        </w:rPr>
        <w:t>w języku polskim</w:t>
      </w:r>
    </w:p>
    <w:p w14:paraId="4AF3A31B" w14:textId="0B11A8B3" w:rsidR="002B599D" w:rsidRPr="00122C66" w:rsidRDefault="002B599D" w:rsidP="00CB2821">
      <w:pPr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Wykonawca z</w:t>
      </w:r>
      <w:r w:rsidR="00A60151" w:rsidRPr="00122C66">
        <w:rPr>
          <w:rFonts w:cstheme="minorHAnsi"/>
          <w:bCs/>
          <w:color w:val="000000"/>
          <w:shd w:val="clear" w:color="auto" w:fill="FFFFFF"/>
        </w:rPr>
        <w:t>apewni dostarczenie pojazdu do Z</w:t>
      </w:r>
      <w:r w:rsidRPr="00122C66">
        <w:rPr>
          <w:rFonts w:cstheme="minorHAnsi"/>
          <w:bCs/>
          <w:color w:val="000000"/>
          <w:shd w:val="clear" w:color="auto" w:fill="FFFFFF"/>
        </w:rPr>
        <w:t>amawiającego tj.</w:t>
      </w:r>
      <w:r w:rsidR="00A60151" w:rsidRPr="00122C66">
        <w:rPr>
          <w:rFonts w:cstheme="minorHAnsi"/>
          <w:bCs/>
          <w:color w:val="000000"/>
          <w:shd w:val="clear" w:color="auto" w:fill="FFFFFF"/>
        </w:rPr>
        <w:t xml:space="preserve"> Zakład U</w:t>
      </w:r>
      <w:r w:rsidRPr="00122C66">
        <w:rPr>
          <w:rFonts w:cstheme="minorHAnsi"/>
          <w:bCs/>
          <w:color w:val="000000"/>
          <w:shd w:val="clear" w:color="auto" w:fill="FFFFFF"/>
        </w:rPr>
        <w:t>sług Komunalnych Sp. z o.o.,</w:t>
      </w:r>
      <w:r w:rsidR="00122C66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Pr="00122C66">
        <w:rPr>
          <w:rFonts w:cstheme="minorHAnsi"/>
          <w:bCs/>
          <w:color w:val="000000"/>
          <w:shd w:val="clear" w:color="auto" w:fill="FFFFFF"/>
        </w:rPr>
        <w:t>ul. Bartosza Głowackiego 43,</w:t>
      </w:r>
      <w:r w:rsidR="00A60151" w:rsidRPr="00122C66">
        <w:rPr>
          <w:rFonts w:cstheme="minorHAnsi"/>
          <w:bCs/>
          <w:color w:val="000000"/>
          <w:shd w:val="clear" w:color="auto" w:fill="FFFFFF"/>
        </w:rPr>
        <w:t xml:space="preserve"> </w:t>
      </w:r>
      <w:r w:rsidRPr="00122C66">
        <w:rPr>
          <w:rFonts w:cstheme="minorHAnsi"/>
          <w:bCs/>
          <w:color w:val="000000"/>
          <w:shd w:val="clear" w:color="auto" w:fill="FFFFFF"/>
        </w:rPr>
        <w:t>24-170 Kurów na własny koszt</w:t>
      </w:r>
      <w:r w:rsidR="00A60151" w:rsidRPr="00122C66">
        <w:rPr>
          <w:rFonts w:cstheme="minorHAnsi"/>
          <w:bCs/>
          <w:color w:val="000000"/>
          <w:shd w:val="clear" w:color="auto" w:fill="FFFFFF"/>
        </w:rPr>
        <w:t>.</w:t>
      </w:r>
    </w:p>
    <w:p w14:paraId="7FC51B4C" w14:textId="65281455" w:rsidR="00833B15" w:rsidRPr="00122C66" w:rsidRDefault="00833B15" w:rsidP="00CB2821">
      <w:pPr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 xml:space="preserve">Przy dostarczeniu pojazdu Wykonawca przekaże Zamawiającemu </w:t>
      </w:r>
      <w:r w:rsidR="0003669E">
        <w:rPr>
          <w:rFonts w:cstheme="minorHAnsi"/>
          <w:bCs/>
          <w:color w:val="000000"/>
          <w:shd w:val="clear" w:color="auto" w:fill="FFFFFF"/>
        </w:rPr>
        <w:t>k</w:t>
      </w:r>
      <w:r w:rsidRPr="00122C66">
        <w:rPr>
          <w:rFonts w:cstheme="minorHAnsi"/>
          <w:bCs/>
          <w:color w:val="000000"/>
          <w:shd w:val="clear" w:color="auto" w:fill="FFFFFF"/>
        </w:rPr>
        <w:t>art</w:t>
      </w:r>
      <w:r w:rsidR="0003669E">
        <w:rPr>
          <w:rFonts w:cstheme="minorHAnsi"/>
          <w:bCs/>
          <w:color w:val="000000"/>
          <w:shd w:val="clear" w:color="auto" w:fill="FFFFFF"/>
        </w:rPr>
        <w:t>ę gwarancyjną na cały pojazd i podzespoły</w:t>
      </w:r>
      <w:r w:rsidRPr="00122C66">
        <w:rPr>
          <w:rFonts w:cstheme="minorHAnsi"/>
          <w:bCs/>
          <w:color w:val="000000"/>
          <w:shd w:val="clear" w:color="auto" w:fill="FFFFFF"/>
        </w:rPr>
        <w:t>, homologację na pojaz</w:t>
      </w:r>
      <w:r w:rsidR="00F357D4" w:rsidRPr="00122C66">
        <w:rPr>
          <w:rFonts w:cstheme="minorHAnsi"/>
          <w:bCs/>
          <w:color w:val="000000"/>
          <w:shd w:val="clear" w:color="auto" w:fill="FFFFFF"/>
        </w:rPr>
        <w:t>d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 skompletowany</w:t>
      </w:r>
      <w:r w:rsidR="00F357D4" w:rsidRPr="00122C66">
        <w:rPr>
          <w:rFonts w:cstheme="minorHAnsi"/>
          <w:bCs/>
          <w:color w:val="000000"/>
          <w:shd w:val="clear" w:color="auto" w:fill="FFFFFF"/>
        </w:rPr>
        <w:t>, certyfikaty</w:t>
      </w:r>
      <w:r w:rsidR="00122C66" w:rsidRPr="00122C66">
        <w:rPr>
          <w:rFonts w:cstheme="minorHAnsi"/>
          <w:bCs/>
          <w:color w:val="000000"/>
          <w:shd w:val="clear" w:color="auto" w:fill="FFFFFF"/>
        </w:rPr>
        <w:t>,</w:t>
      </w:r>
      <w:r w:rsidR="0045109D" w:rsidRPr="00122C66">
        <w:rPr>
          <w:rFonts w:cstheme="minorHAnsi"/>
          <w:bCs/>
          <w:color w:val="000000"/>
          <w:shd w:val="clear" w:color="auto" w:fill="FFFFFF"/>
        </w:rPr>
        <w:t xml:space="preserve"> instrukcje obsługi w języku polskim na wszystkie urządzenia zamontowane dodatkowo na pojeździe.</w:t>
      </w:r>
    </w:p>
    <w:p w14:paraId="47B5204E" w14:textId="08C6F240" w:rsidR="00EE59F0" w:rsidRPr="00122C66" w:rsidRDefault="00833B15" w:rsidP="00CB2821">
      <w:pPr>
        <w:jc w:val="both"/>
        <w:rPr>
          <w:rFonts w:cstheme="minorHAnsi"/>
          <w:bCs/>
          <w:color w:val="000000"/>
          <w:shd w:val="clear" w:color="auto" w:fill="FFFFFF"/>
        </w:rPr>
      </w:pPr>
      <w:r w:rsidRPr="00122C66">
        <w:rPr>
          <w:rFonts w:cstheme="minorHAnsi"/>
          <w:bCs/>
          <w:color w:val="000000"/>
          <w:shd w:val="clear" w:color="auto" w:fill="FFFFFF"/>
        </w:rPr>
        <w:t>W dniu dostarczenia</w:t>
      </w:r>
      <w:r w:rsidR="00A60151" w:rsidRPr="00122C66">
        <w:rPr>
          <w:rFonts w:cstheme="minorHAnsi"/>
          <w:bCs/>
          <w:color w:val="000000"/>
          <w:shd w:val="clear" w:color="auto" w:fill="FFFFFF"/>
        </w:rPr>
        <w:t xml:space="preserve"> pojazdu Wykonawca przeszkoli trzy osoby ze strony Zamawiającego w zakresie obsługi</w:t>
      </w:r>
      <w:r w:rsidR="00122C66" w:rsidRPr="00122C66">
        <w:rPr>
          <w:rFonts w:cstheme="minorHAnsi"/>
          <w:bCs/>
          <w:color w:val="000000"/>
          <w:shd w:val="clear" w:color="auto" w:fill="FFFFFF"/>
        </w:rPr>
        <w:t xml:space="preserve"> i</w:t>
      </w:r>
      <w:r w:rsidRPr="00122C66">
        <w:rPr>
          <w:rFonts w:cstheme="minorHAnsi"/>
          <w:bCs/>
          <w:color w:val="000000"/>
          <w:shd w:val="clear" w:color="auto" w:fill="FFFFFF"/>
        </w:rPr>
        <w:t xml:space="preserve"> eksploatacji</w:t>
      </w:r>
      <w:r w:rsidR="00A60151" w:rsidRPr="00122C66">
        <w:rPr>
          <w:rFonts w:cstheme="minorHAnsi"/>
          <w:bCs/>
          <w:color w:val="000000"/>
          <w:shd w:val="clear" w:color="auto" w:fill="FFFFFF"/>
        </w:rPr>
        <w:t xml:space="preserve"> pojazdu oraz z za</w:t>
      </w:r>
      <w:r w:rsidR="00395454" w:rsidRPr="00122C66">
        <w:rPr>
          <w:rFonts w:cstheme="minorHAnsi"/>
          <w:bCs/>
          <w:color w:val="000000"/>
          <w:shd w:val="clear" w:color="auto" w:fill="FFFFFF"/>
        </w:rPr>
        <w:t>kresu BHP przy danym pojeździe.</w:t>
      </w:r>
    </w:p>
    <w:p w14:paraId="0AA5272E" w14:textId="77777777" w:rsidR="002907CB" w:rsidRPr="008624E1" w:rsidRDefault="002907CB" w:rsidP="007C7742"/>
    <w:sectPr w:rsidR="002907CB" w:rsidRPr="0086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82"/>
    <w:rsid w:val="00015ED2"/>
    <w:rsid w:val="0003669E"/>
    <w:rsid w:val="00072E8A"/>
    <w:rsid w:val="000D59E5"/>
    <w:rsid w:val="00122C66"/>
    <w:rsid w:val="001C226E"/>
    <w:rsid w:val="0024391E"/>
    <w:rsid w:val="00257A3C"/>
    <w:rsid w:val="002642D6"/>
    <w:rsid w:val="002907CB"/>
    <w:rsid w:val="002B599D"/>
    <w:rsid w:val="003533AB"/>
    <w:rsid w:val="00395454"/>
    <w:rsid w:val="003E0673"/>
    <w:rsid w:val="003E577F"/>
    <w:rsid w:val="00432A8E"/>
    <w:rsid w:val="0045109D"/>
    <w:rsid w:val="004527A6"/>
    <w:rsid w:val="004C224F"/>
    <w:rsid w:val="00521DFF"/>
    <w:rsid w:val="00585A53"/>
    <w:rsid w:val="005C4782"/>
    <w:rsid w:val="006A0690"/>
    <w:rsid w:val="006D6F74"/>
    <w:rsid w:val="00752522"/>
    <w:rsid w:val="00777239"/>
    <w:rsid w:val="007C7742"/>
    <w:rsid w:val="007F17DD"/>
    <w:rsid w:val="00806D45"/>
    <w:rsid w:val="00833B15"/>
    <w:rsid w:val="008624E1"/>
    <w:rsid w:val="00A60151"/>
    <w:rsid w:val="00AC288D"/>
    <w:rsid w:val="00B461FC"/>
    <w:rsid w:val="00BB4EFB"/>
    <w:rsid w:val="00C0424D"/>
    <w:rsid w:val="00C07526"/>
    <w:rsid w:val="00C522EA"/>
    <w:rsid w:val="00CB2821"/>
    <w:rsid w:val="00CD5C89"/>
    <w:rsid w:val="00D37995"/>
    <w:rsid w:val="00D57E56"/>
    <w:rsid w:val="00E97ED9"/>
    <w:rsid w:val="00EB2495"/>
    <w:rsid w:val="00ED1FEA"/>
    <w:rsid w:val="00EE59F0"/>
    <w:rsid w:val="00F357D4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AE71"/>
  <w15:chartTrackingRefBased/>
  <w15:docId w15:val="{30BD443F-B2A2-48F2-B4C4-C265A91F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Kobus</dc:creator>
  <cp:keywords/>
  <dc:description/>
  <cp:lastModifiedBy>Izabela Gorczyca</cp:lastModifiedBy>
  <cp:revision>9</cp:revision>
  <cp:lastPrinted>2019-10-16T10:46:00Z</cp:lastPrinted>
  <dcterms:created xsi:type="dcterms:W3CDTF">2024-02-09T09:54:00Z</dcterms:created>
  <dcterms:modified xsi:type="dcterms:W3CDTF">2024-02-09T10:12:00Z</dcterms:modified>
</cp:coreProperties>
</file>