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6666" w14:textId="5F8C3A0F" w:rsidR="00832536" w:rsidRPr="002A6EBF" w:rsidRDefault="00832536" w:rsidP="002A6EBF">
      <w:pPr>
        <w:spacing w:after="19" w:line="360" w:lineRule="auto"/>
        <w:ind w:left="7141" w:right="2" w:firstLine="0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2A6EBF">
        <w:rPr>
          <w:rFonts w:asciiTheme="minorHAnsi" w:hAnsiTheme="minorHAnsi" w:cstheme="minorHAnsi"/>
          <w:b/>
          <w:color w:val="auto"/>
        </w:rPr>
        <w:t>Załącznik nr 1 do SWZ</w:t>
      </w:r>
    </w:p>
    <w:p w14:paraId="3B37B6AC" w14:textId="44D39203" w:rsidR="00071279" w:rsidRPr="002A6EBF" w:rsidRDefault="00071279" w:rsidP="00855AA8">
      <w:pPr>
        <w:spacing w:after="19" w:line="360" w:lineRule="auto"/>
        <w:ind w:right="2"/>
        <w:jc w:val="center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OPIS PRZEDMIOTU ZAMÓWIENIA</w:t>
      </w:r>
    </w:p>
    <w:p w14:paraId="6367B854" w14:textId="30F00849" w:rsidR="00071279" w:rsidRPr="002A6EBF" w:rsidRDefault="00071279" w:rsidP="00CF2B56">
      <w:pPr>
        <w:spacing w:after="19" w:line="360" w:lineRule="auto"/>
        <w:ind w:right="0"/>
        <w:rPr>
          <w:rFonts w:asciiTheme="minorHAnsi" w:hAnsiTheme="minorHAnsi" w:cstheme="minorHAnsi"/>
          <w:color w:val="auto"/>
        </w:rPr>
      </w:pPr>
    </w:p>
    <w:p w14:paraId="22B82BCA" w14:textId="5C3F3229" w:rsidR="00071279" w:rsidRPr="002A6EBF" w:rsidRDefault="00071279" w:rsidP="00CF2B56">
      <w:pPr>
        <w:spacing w:after="26" w:line="360" w:lineRule="auto"/>
        <w:ind w:left="759" w:right="173" w:firstLine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Świadczenie usług medycznych z zakresu medycyny pracy oraz dodatkowej opieki</w:t>
      </w:r>
      <w:r w:rsidR="00723579" w:rsidRPr="002A6EBF">
        <w:rPr>
          <w:rFonts w:asciiTheme="minorHAnsi" w:hAnsiTheme="minorHAnsi" w:cstheme="minorHAnsi"/>
          <w:b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 xml:space="preserve">medycznej dla pracowników </w:t>
      </w:r>
      <w:r w:rsidR="00DC0AD0" w:rsidRPr="002A6EBF">
        <w:rPr>
          <w:rFonts w:asciiTheme="minorHAnsi" w:hAnsiTheme="minorHAnsi" w:cstheme="minorHAnsi"/>
          <w:b/>
          <w:color w:val="auto"/>
        </w:rPr>
        <w:t xml:space="preserve"> Instytutu Łączności – Państwowego Instytutu Badawczego</w:t>
      </w:r>
      <w:r w:rsidR="00723579" w:rsidRPr="002A6EBF">
        <w:rPr>
          <w:rFonts w:asciiTheme="minorHAnsi" w:hAnsiTheme="minorHAnsi" w:cstheme="minorHAnsi"/>
          <w:b/>
          <w:color w:val="auto"/>
        </w:rPr>
        <w:t xml:space="preserve"> </w:t>
      </w:r>
      <w:r w:rsidR="006B78A9" w:rsidRPr="002A6EBF">
        <w:rPr>
          <w:rFonts w:asciiTheme="minorHAnsi" w:hAnsiTheme="minorHAnsi" w:cstheme="minorHAnsi"/>
          <w:b/>
          <w:color w:val="auto"/>
        </w:rPr>
        <w:br/>
      </w:r>
      <w:r w:rsidRPr="002A6EBF">
        <w:rPr>
          <w:rFonts w:asciiTheme="minorHAnsi" w:hAnsiTheme="minorHAnsi" w:cstheme="minorHAnsi"/>
          <w:b/>
          <w:color w:val="auto"/>
        </w:rPr>
        <w:t>i ich rodzin, w zakresie pakietowych świadczeń medycznych</w:t>
      </w:r>
    </w:p>
    <w:p w14:paraId="0E74BB01" w14:textId="77777777" w:rsidR="00071279" w:rsidRPr="002A6EBF" w:rsidRDefault="00071279" w:rsidP="00723579">
      <w:pPr>
        <w:spacing w:after="19" w:line="360" w:lineRule="auto"/>
        <w:ind w:left="1087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2E8A52D" w14:textId="5D39225F" w:rsidR="00071279" w:rsidRPr="002A6EBF" w:rsidRDefault="00A67E3E" w:rsidP="00723579">
      <w:pPr>
        <w:spacing w:after="105" w:line="360" w:lineRule="auto"/>
        <w:ind w:left="75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eastAsia="Arial" w:hAnsiTheme="minorHAnsi" w:cstheme="minorHAnsi"/>
          <w:b/>
          <w:color w:val="auto"/>
        </w:rPr>
        <w:t>I.</w:t>
      </w:r>
      <w:r w:rsidR="00071279" w:rsidRPr="002A6EBF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071279" w:rsidRPr="002A6EBF">
        <w:rPr>
          <w:rFonts w:asciiTheme="minorHAnsi" w:hAnsiTheme="minorHAnsi" w:cstheme="minorHAnsi"/>
          <w:b/>
          <w:color w:val="auto"/>
        </w:rPr>
        <w:t xml:space="preserve">OPIS PRZEDMIOTU ZAMÓWIENIA </w:t>
      </w:r>
    </w:p>
    <w:p w14:paraId="32155364" w14:textId="520A422A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Przedmiotem zamówienia jest świadczenie usług medycznych z zakresu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oraz dodatkowej opieki medycznej dla pracowników Zmawiającego i członków ich rodzin,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zakresie pakietowych świadczeń medycznych.  </w:t>
      </w:r>
    </w:p>
    <w:p w14:paraId="772CE4F7" w14:textId="7F74388A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 zamówienia obejmuje profilaktykę medyczną w zakresie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dla pracowników Zamawiającego, a także kandydatów do pracy</w:t>
      </w:r>
      <w:r w:rsidR="00845D6F" w:rsidRPr="002A6EBF">
        <w:rPr>
          <w:rFonts w:asciiTheme="minorHAnsi" w:hAnsiTheme="minorHAnsi" w:cstheme="minorHAnsi"/>
          <w:color w:val="auto"/>
        </w:rPr>
        <w:t>,</w:t>
      </w:r>
      <w:r w:rsidRPr="002A6EBF">
        <w:rPr>
          <w:rFonts w:asciiTheme="minorHAnsi" w:hAnsiTheme="minorHAnsi" w:cstheme="minorHAnsi"/>
          <w:color w:val="auto"/>
        </w:rPr>
        <w:t xml:space="preserve"> osób odbywających staż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oraz dodatkowy pakiet usług zdrowotnych dla pracowników Zamawiającego i ich rodzin,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podziale na części: </w:t>
      </w:r>
    </w:p>
    <w:p w14:paraId="1058CD12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39BFF066" w14:textId="77777777" w:rsidR="00071279" w:rsidRPr="002A6EBF" w:rsidRDefault="00071279" w:rsidP="00723579">
      <w:pPr>
        <w:spacing w:after="0" w:line="360" w:lineRule="auto"/>
        <w:ind w:left="75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Część nr 1 - świadczenie usług z zakresu medycyny pracy </w:t>
      </w:r>
    </w:p>
    <w:p w14:paraId="13765020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 </w:t>
      </w:r>
    </w:p>
    <w:p w14:paraId="3CEC91A6" w14:textId="4BB2F915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Przedmiot zamówienia obejmuje profilaktykę medyczną w zakresie medycyny pracy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dla pracowników Zamawiającego, a także kandydatów do pracy oraz osób odbywających staż,</w:t>
      </w:r>
      <w:r w:rsidR="008863BA" w:rsidRPr="002A6EBF">
        <w:rPr>
          <w:rFonts w:asciiTheme="minorHAnsi" w:hAnsiTheme="minorHAnsi" w:cstheme="minorHAnsi"/>
          <w:color w:val="auto"/>
        </w:rPr>
        <w:t xml:space="preserve"> zgodnie z przepisami: Kodeksu pracy, Rozporządzenia Ministra Zdrowia i Opieki Społecznej z dnia 30 maja 1996 r</w:t>
      </w:r>
      <w:r w:rsidR="00F04760">
        <w:rPr>
          <w:rFonts w:asciiTheme="minorHAnsi" w:hAnsiTheme="minorHAnsi" w:cstheme="minorHAnsi"/>
          <w:color w:val="auto"/>
        </w:rPr>
        <w:t>.</w:t>
      </w:r>
      <w:r w:rsidR="008863BA" w:rsidRPr="002A6EBF">
        <w:rPr>
          <w:rFonts w:asciiTheme="minorHAnsi" w:hAnsiTheme="minorHAnsi" w:cstheme="minorHAnsi"/>
          <w:color w:val="auto"/>
        </w:rPr>
        <w:t xml:space="preserve"> w sprawie przeprowadzania badań lekarskich pracowników, zakresu profilaktycznej opieki zdrowotnej nad pracownikami oraz orzeczeń lekarskich wydawanych </w:t>
      </w:r>
      <w:r w:rsidR="00CF2B56" w:rsidRPr="002A6EBF">
        <w:rPr>
          <w:rFonts w:asciiTheme="minorHAnsi" w:hAnsiTheme="minorHAnsi" w:cstheme="minorHAnsi"/>
          <w:color w:val="auto"/>
        </w:rPr>
        <w:br/>
      </w:r>
      <w:r w:rsidR="008863BA" w:rsidRPr="002A6EBF">
        <w:rPr>
          <w:rFonts w:asciiTheme="minorHAnsi" w:hAnsiTheme="minorHAnsi" w:cstheme="minorHAnsi"/>
          <w:color w:val="auto"/>
        </w:rPr>
        <w:t>do celów przewidzianych w Kodeksie pracy (Dz.U. z 2020 r. poz. 1320), ustawą o służbie medycyny pracy z dnia 27 czerwca 1997 r. (Dz.U. z 2019 r. poz. 1175), orzeczeń psychologa, badań psychotechnicznych kierowców – zgodnie z Ustawą o kierujących pojazdami z dnia 5 stycznia 2011</w:t>
      </w:r>
      <w:r w:rsidR="00F04760">
        <w:rPr>
          <w:rFonts w:asciiTheme="minorHAnsi" w:hAnsiTheme="minorHAnsi" w:cstheme="minorHAnsi"/>
          <w:color w:val="auto"/>
        </w:rPr>
        <w:t xml:space="preserve"> </w:t>
      </w:r>
      <w:r w:rsidR="008863BA" w:rsidRPr="002A6EBF">
        <w:rPr>
          <w:rFonts w:asciiTheme="minorHAnsi" w:hAnsiTheme="minorHAnsi" w:cstheme="minorHAnsi"/>
          <w:color w:val="auto"/>
        </w:rPr>
        <w:t>r</w:t>
      </w:r>
      <w:r w:rsidR="00F04760">
        <w:rPr>
          <w:rFonts w:asciiTheme="minorHAnsi" w:hAnsiTheme="minorHAnsi" w:cstheme="minorHAnsi"/>
          <w:color w:val="auto"/>
        </w:rPr>
        <w:t>.</w:t>
      </w:r>
      <w:r w:rsidR="008863BA" w:rsidRPr="002A6EBF">
        <w:rPr>
          <w:rFonts w:asciiTheme="minorHAnsi" w:hAnsiTheme="minorHAnsi" w:cstheme="minorHAnsi"/>
          <w:color w:val="auto"/>
        </w:rPr>
        <w:t xml:space="preserve"> (Dz.U. z 2020 r. poz. 1268),</w:t>
      </w:r>
      <w:r w:rsidRPr="002A6EBF">
        <w:rPr>
          <w:rFonts w:asciiTheme="minorHAnsi" w:hAnsiTheme="minorHAnsi" w:cstheme="minorHAnsi"/>
          <w:color w:val="auto"/>
        </w:rPr>
        <w:t xml:space="preserve"> w szczególności:</w:t>
      </w:r>
      <w:r w:rsidRPr="002A6EBF">
        <w:rPr>
          <w:rFonts w:asciiTheme="minorHAnsi" w:eastAsia="Times New Roman" w:hAnsiTheme="minorHAnsi" w:cstheme="minorHAnsi"/>
          <w:color w:val="auto"/>
        </w:rPr>
        <w:t xml:space="preserve"> </w:t>
      </w:r>
    </w:p>
    <w:tbl>
      <w:tblPr>
        <w:tblStyle w:val="TableGrid"/>
        <w:tblW w:w="8763" w:type="dxa"/>
        <w:tblInd w:w="1119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720"/>
        <w:gridCol w:w="8043"/>
      </w:tblGrid>
      <w:tr w:rsidR="00CF2B56" w:rsidRPr="002A6EBF" w14:paraId="7128FE00" w14:textId="77777777" w:rsidTr="003573C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C65B8" w14:textId="75E61925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3CF72A92" w14:textId="7931C8AD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wykonywanie badań wstępnych, okresowych i kontrolnych przewidzianych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w Kodeksie Pracy; </w:t>
            </w:r>
          </w:p>
        </w:tc>
      </w:tr>
      <w:tr w:rsidR="00CF2B56" w:rsidRPr="002A6EBF" w14:paraId="3C7886E8" w14:textId="77777777" w:rsidTr="003573CD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53378" w14:textId="1076F23E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8B46AF7" w14:textId="05EC7B34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orzecznictwo lekarskie do celów przewidzianych w Kodeksie Pracy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w przepisach wydanych na jego podstawie; </w:t>
            </w:r>
          </w:p>
        </w:tc>
      </w:tr>
      <w:tr w:rsidR="00CF2B56" w:rsidRPr="002A6EBF" w14:paraId="7007A40D" w14:textId="77777777" w:rsidTr="003573CD">
        <w:trPr>
          <w:trHeight w:val="5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C51D0" w14:textId="50A6B6AB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D3B891A" w14:textId="28AA0AAF" w:rsidR="00071279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ocena możliwości wykonywania pracy uwzględniająca stan zdrowia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zagrożenia występujące w miejscu pracy; </w:t>
            </w:r>
          </w:p>
        </w:tc>
      </w:tr>
      <w:tr w:rsidR="00CF2B56" w:rsidRPr="002A6EBF" w14:paraId="3E84F8D6" w14:textId="77777777" w:rsidTr="003573CD">
        <w:trPr>
          <w:trHeight w:val="5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2D7F6E" w14:textId="7E586EF2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780A4345" w14:textId="2C0A77EB" w:rsidR="00987455" w:rsidRPr="002A6EBF" w:rsidRDefault="00071279" w:rsidP="006B78A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monitorowanie stanu zdrowia osób pracujących zaliczanych do grup szczególnego ryzyka, zwłaszcza osób wykonujących pracę w warunkach przekroczenia normatywów higienicznych</w:t>
            </w:r>
            <w:r w:rsidR="008863BA" w:rsidRPr="002A6EBF">
              <w:rPr>
                <w:rFonts w:asciiTheme="minorHAnsi" w:hAnsiTheme="minorHAnsi" w:cstheme="minorHAnsi"/>
                <w:color w:val="auto"/>
              </w:rPr>
              <w:t>,</w:t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 xml:space="preserve"> młodocianych, niepełnosprawnych oraz kobiet </w:t>
            </w:r>
            <w:r w:rsidR="00F04760">
              <w:rPr>
                <w:rFonts w:asciiTheme="minorHAnsi" w:hAnsiTheme="minorHAnsi" w:cstheme="minorHAnsi"/>
                <w:color w:val="auto"/>
              </w:rPr>
              <w:br/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>w wieku rozrodczym i ciężarnych</w:t>
            </w:r>
            <w:r w:rsidRPr="002A6EBF">
              <w:rPr>
                <w:rFonts w:asciiTheme="minorHAnsi" w:hAnsiTheme="minorHAnsi" w:cstheme="minorHAnsi"/>
                <w:color w:val="auto"/>
              </w:rPr>
              <w:t>;</w:t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59385ED8" w14:textId="1E689B7E" w:rsidR="00987455" w:rsidRPr="002A6EBF" w:rsidRDefault="00987455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prowadzenie działalności konsultacyjnej, diagnostycznej i orzeczniczej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w zakresie patologii zawodowej;</w:t>
            </w:r>
          </w:p>
          <w:p w14:paraId="1C7E90C8" w14:textId="5C8F7242" w:rsidR="00987455" w:rsidRPr="002A6EBF" w:rsidRDefault="00987455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prowadzenie czynnego poradnictwa w stosunku do chorych na choroby zawodowe lub inne choroby związane z wykonywaną pracą;</w:t>
            </w:r>
          </w:p>
        </w:tc>
      </w:tr>
      <w:tr w:rsidR="00CF2B56" w:rsidRPr="002A6EBF" w14:paraId="4AA8EF58" w14:textId="77777777" w:rsidTr="003573CD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4AFBB8" w14:textId="09E37AFD" w:rsidR="00071279" w:rsidRPr="002A6EBF" w:rsidRDefault="00071279" w:rsidP="006B78A9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6DA76A61" w14:textId="28A72B51" w:rsidR="00071279" w:rsidRPr="002A6EBF" w:rsidRDefault="00071279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wykonywanie badań umożliwiających wczesną diagnostykę chorób zawodowych </w:t>
            </w:r>
            <w:r w:rsidR="00F04760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i innych chorób związanych z wykonywaną pracą; </w:t>
            </w:r>
          </w:p>
        </w:tc>
      </w:tr>
      <w:tr w:rsidR="00CF2B56" w:rsidRPr="002A6EBF" w14:paraId="41C440C5" w14:textId="77777777" w:rsidTr="003573C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F2D038" w14:textId="4BDD7522" w:rsidR="00071279" w:rsidRPr="002A6EBF" w:rsidRDefault="00071279" w:rsidP="00CF2B56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14:paraId="5DCB9691" w14:textId="0BA3B436" w:rsidR="008863BA" w:rsidRPr="002A6EBF" w:rsidRDefault="00071279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wykonywanie szczepień ochronnych, niezbędnych w związku z wykonywaną pracą</w:t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 xml:space="preserve">, o których mowa w art. 17 ustawy z dnia 5 grudnia 2008r. o zapobieganiu i zwalczaniu zakażeń chorób zakaźnych u ludzi (Dz.U. z 2019 r. poz. 1239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="00987455" w:rsidRPr="002A6EBF">
              <w:rPr>
                <w:rFonts w:asciiTheme="minorHAnsi" w:hAnsiTheme="minorHAnsi" w:cstheme="minorHAnsi"/>
                <w:color w:val="auto"/>
              </w:rPr>
              <w:t>z późn. zm.)</w:t>
            </w:r>
            <w:r w:rsidR="008863BA" w:rsidRPr="002A6EBF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539FFF6C" w14:textId="77777777" w:rsidR="008863BA" w:rsidRPr="002A6EBF" w:rsidRDefault="008863BA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w przypadkach obligatoryjnych delegowanie swojego lekarza do zakładowej komisji bezpieczeństwa i higieny pracy, oferowanie gotowości świadczenia profilaktycznych usług medycznych nie wymienionych wyżej;</w:t>
            </w:r>
          </w:p>
          <w:p w14:paraId="76586724" w14:textId="71AAFA90" w:rsidR="008863BA" w:rsidRPr="002A6EBF" w:rsidRDefault="008863BA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wydanie orzeczenia przez psychologa, badań psychotechnicznych kierowców zgodnie z Ustawą o kierujących pojazdami z dnia 5 stycznia 2011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A6EBF">
              <w:rPr>
                <w:rFonts w:asciiTheme="minorHAnsi" w:hAnsiTheme="minorHAnsi" w:cstheme="minorHAnsi"/>
                <w:color w:val="auto"/>
              </w:rPr>
              <w:t>r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t>.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(Dz.U.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z 2020 r. poz. 1268);</w:t>
            </w:r>
          </w:p>
          <w:p w14:paraId="17359A03" w14:textId="475B5282" w:rsidR="008863BA" w:rsidRPr="002A6EBF" w:rsidRDefault="008863BA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zapewnienie przeprowadzenia obowiązkowych badań analitycznych </w:t>
            </w:r>
            <w:r w:rsidR="006B78A9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>przy każdych badaniach (wstępne, okresowe, kontrolne), w których skład wchodzi: OB, morfologia, mocz, cukier</w:t>
            </w:r>
            <w:r w:rsidR="004B25DD" w:rsidRPr="002A6EBF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772AD898" w14:textId="70EFFA30" w:rsidR="004B25DD" w:rsidRPr="002A6EBF" w:rsidRDefault="004B25DD" w:rsidP="00CF2B56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zapewnienie badań profilaktycznych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 z zakresu medycyny pracy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(wstępnych, okresowych, kontrolnych) dla 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pracowników i stażystów w okresie trwania umowy dla </w:t>
            </w:r>
            <w:r w:rsidR="009415E4" w:rsidRPr="002A6EBF">
              <w:rPr>
                <w:rFonts w:asciiTheme="minorHAnsi" w:hAnsiTheme="minorHAnsi" w:cstheme="minorHAnsi"/>
                <w:color w:val="auto"/>
              </w:rPr>
              <w:t>200</w:t>
            </w:r>
            <w:r w:rsidR="00080183" w:rsidRPr="002A6EBF">
              <w:rPr>
                <w:rFonts w:asciiTheme="minorHAnsi" w:hAnsiTheme="minorHAnsi" w:cstheme="minorHAnsi"/>
                <w:color w:val="auto"/>
              </w:rPr>
              <w:t xml:space="preserve"> osób.</w:t>
            </w:r>
          </w:p>
        </w:tc>
      </w:tr>
    </w:tbl>
    <w:p w14:paraId="20F5A1A8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7036E63F" w14:textId="3768422D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Powyższe </w:t>
      </w:r>
      <w:r w:rsidR="00955549" w:rsidRPr="002A6EBF">
        <w:rPr>
          <w:rFonts w:asciiTheme="minorHAnsi" w:hAnsiTheme="minorHAnsi" w:cstheme="minorHAnsi"/>
          <w:color w:val="auto"/>
        </w:rPr>
        <w:t>liczby</w:t>
      </w:r>
      <w:r w:rsidRPr="002A6EBF">
        <w:rPr>
          <w:rFonts w:asciiTheme="minorHAnsi" w:hAnsiTheme="minorHAnsi" w:cstheme="minorHAnsi"/>
          <w:color w:val="auto"/>
        </w:rPr>
        <w:t xml:space="preserve"> są danymi szacunkowymi opracowanymi na podstawie dotychczasowej współpracy </w:t>
      </w:r>
      <w:r w:rsidR="008438C7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lastRenderedPageBreak/>
        <w:t xml:space="preserve">z wykonawcą świadczącym usługi medyczne i nie stanowią one zobowiązania Zamawiającego do korzystania z usług medycznych ww. </w:t>
      </w:r>
      <w:r w:rsidR="00955549" w:rsidRPr="002A6EBF">
        <w:rPr>
          <w:rFonts w:asciiTheme="minorHAnsi" w:hAnsiTheme="minorHAnsi" w:cstheme="minorHAnsi"/>
          <w:color w:val="auto"/>
        </w:rPr>
        <w:t>liczby</w:t>
      </w:r>
      <w:r w:rsidRPr="002A6EBF">
        <w:rPr>
          <w:rFonts w:asciiTheme="minorHAnsi" w:hAnsiTheme="minorHAnsi" w:cstheme="minorHAnsi"/>
          <w:color w:val="auto"/>
        </w:rPr>
        <w:t xml:space="preserve"> osób.   </w:t>
      </w:r>
    </w:p>
    <w:p w14:paraId="052BFEB8" w14:textId="77777777" w:rsidR="00071279" w:rsidRPr="002A6EBF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3D787D4" w14:textId="71BB7528" w:rsidR="00071279" w:rsidRPr="002A6EBF" w:rsidRDefault="00071279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  <w:u w:val="single" w:color="000000"/>
        </w:rPr>
        <w:t>Wymogi ogólne, jakie wykonawca zapewni podczas świadczenia usług medycyny pracy:</w:t>
      </w:r>
      <w:r w:rsidRPr="002A6EBF">
        <w:rPr>
          <w:rFonts w:asciiTheme="minorHAnsi" w:hAnsiTheme="minorHAnsi" w:cstheme="minorHAnsi"/>
          <w:b/>
          <w:color w:val="auto"/>
        </w:rPr>
        <w:t xml:space="preserve">  </w:t>
      </w:r>
    </w:p>
    <w:p w14:paraId="3F8A74CB" w14:textId="77777777" w:rsidR="00303532" w:rsidRPr="002A6EBF" w:rsidRDefault="00303532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color w:val="auto"/>
        </w:rPr>
      </w:pPr>
    </w:p>
    <w:p w14:paraId="7E827F38" w14:textId="15792A28" w:rsidR="00071279" w:rsidRPr="002A6EBF" w:rsidRDefault="00071279" w:rsidP="00723579">
      <w:pPr>
        <w:numPr>
          <w:ilvl w:val="0"/>
          <w:numId w:val="1"/>
        </w:numPr>
        <w:spacing w:after="5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 usług medycyny pracy korzystać będą pracownicy Zamawiającego lub kandydaci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do pracy na podstawie skierowania na badania.  </w:t>
      </w:r>
    </w:p>
    <w:p w14:paraId="6F5771D0" w14:textId="77777777" w:rsidR="00071279" w:rsidRPr="002A6EBF" w:rsidRDefault="00071279" w:rsidP="00723579">
      <w:pPr>
        <w:numPr>
          <w:ilvl w:val="0"/>
          <w:numId w:val="1"/>
        </w:numPr>
        <w:spacing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Odpłatność za medycynę pracy będzie dokonywana miesięcznie, wyłącznie na podstawie faktycznie wykonanych badań kandydatów do pracy i pracowników Zamawiającego, zgodnie z cenami jednostkowymi określonymi przez Wykonawcę w Formularzu Oferty. </w:t>
      </w:r>
    </w:p>
    <w:p w14:paraId="6658AA40" w14:textId="20857785" w:rsidR="00680B70" w:rsidRPr="002A6EBF" w:rsidRDefault="00071279" w:rsidP="00723579">
      <w:pPr>
        <w:numPr>
          <w:ilvl w:val="0"/>
          <w:numId w:val="1"/>
        </w:numPr>
        <w:spacing w:after="104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Wykonawca </w:t>
      </w:r>
      <w:r w:rsidR="00680B70" w:rsidRPr="002A6EBF">
        <w:rPr>
          <w:rFonts w:asciiTheme="minorHAnsi" w:hAnsiTheme="minorHAnsi" w:cstheme="minorHAnsi"/>
          <w:color w:val="auto"/>
        </w:rPr>
        <w:t>dysponował</w:t>
      </w:r>
      <w:r w:rsidR="00FD28BB" w:rsidRPr="002A6EBF">
        <w:rPr>
          <w:rFonts w:asciiTheme="minorHAnsi" w:hAnsiTheme="minorHAnsi" w:cstheme="minorHAnsi"/>
          <w:color w:val="auto"/>
        </w:rPr>
        <w:t>:</w:t>
      </w:r>
    </w:p>
    <w:p w14:paraId="52534173" w14:textId="2BD883A8" w:rsidR="00071279" w:rsidRPr="002A6EBF" w:rsidRDefault="00071279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 Warszawie minimalną liczb</w:t>
      </w:r>
      <w:r w:rsidR="00FD28BB" w:rsidRPr="002A6EBF">
        <w:rPr>
          <w:rFonts w:asciiTheme="minorHAnsi" w:hAnsiTheme="minorHAnsi" w:cstheme="minorHAnsi"/>
          <w:color w:val="auto"/>
        </w:rPr>
        <w:t>ą</w:t>
      </w:r>
      <w:r w:rsidRPr="002A6EBF">
        <w:rPr>
          <w:rFonts w:asciiTheme="minorHAnsi" w:hAnsiTheme="minorHAnsi" w:cstheme="minorHAnsi"/>
          <w:color w:val="auto"/>
        </w:rPr>
        <w:t xml:space="preserve"> 5 placówek świadczących usługi z zakresu medycyny pracy.  </w:t>
      </w:r>
    </w:p>
    <w:p w14:paraId="2DBEDB0B" w14:textId="53677757" w:rsidR="00411C3D" w:rsidRPr="002A6EBF" w:rsidRDefault="00FD28BB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</w:t>
      </w:r>
      <w:r w:rsidR="00680B70" w:rsidRPr="002A6EBF">
        <w:rPr>
          <w:rFonts w:asciiTheme="minorHAnsi" w:hAnsiTheme="minorHAnsi" w:cstheme="minorHAnsi"/>
          <w:color w:val="auto"/>
        </w:rPr>
        <w:t xml:space="preserve"> </w:t>
      </w:r>
      <w:r w:rsidR="00AB0E8C" w:rsidRPr="002A6EBF">
        <w:rPr>
          <w:rFonts w:asciiTheme="minorHAnsi" w:hAnsiTheme="minorHAnsi" w:cstheme="minorHAnsi"/>
          <w:color w:val="auto"/>
        </w:rPr>
        <w:t>Gdańsku</w:t>
      </w:r>
      <w:r w:rsidR="00723579" w:rsidRPr="002A6EBF">
        <w:rPr>
          <w:rFonts w:asciiTheme="minorHAnsi" w:hAnsiTheme="minorHAnsi" w:cstheme="minorHAnsi"/>
          <w:color w:val="auto"/>
        </w:rPr>
        <w:t xml:space="preserve"> lub Gdyni lub w Sopocie</w:t>
      </w:r>
      <w:r w:rsidR="00680B70" w:rsidRPr="002A6EBF">
        <w:rPr>
          <w:rFonts w:asciiTheme="minorHAnsi" w:hAnsiTheme="minorHAnsi" w:cstheme="minorHAnsi"/>
          <w:color w:val="auto"/>
        </w:rPr>
        <w:t xml:space="preserve"> minimalną liczb</w:t>
      </w:r>
      <w:r w:rsidRPr="002A6EBF">
        <w:rPr>
          <w:rFonts w:asciiTheme="minorHAnsi" w:hAnsiTheme="minorHAnsi" w:cstheme="minorHAnsi"/>
          <w:color w:val="auto"/>
        </w:rPr>
        <w:t>ą</w:t>
      </w:r>
      <w:r w:rsidR="00680B70" w:rsidRPr="002A6EBF">
        <w:rPr>
          <w:rFonts w:asciiTheme="minorHAnsi" w:hAnsiTheme="minorHAnsi" w:cstheme="minorHAnsi"/>
          <w:color w:val="auto"/>
        </w:rPr>
        <w:t xml:space="preserve"> 2 placó</w:t>
      </w:r>
      <w:r w:rsidRPr="002A6EBF">
        <w:rPr>
          <w:rFonts w:asciiTheme="minorHAnsi" w:hAnsiTheme="minorHAnsi" w:cstheme="minorHAnsi"/>
          <w:color w:val="auto"/>
        </w:rPr>
        <w:t>wek</w:t>
      </w:r>
      <w:r w:rsidR="00680B70" w:rsidRPr="002A6EBF">
        <w:rPr>
          <w:rFonts w:asciiTheme="minorHAnsi" w:hAnsiTheme="minorHAnsi" w:cstheme="minorHAnsi"/>
          <w:color w:val="auto"/>
        </w:rPr>
        <w:t xml:space="preserve"> świadcząc</w:t>
      </w:r>
      <w:r w:rsidRPr="002A6EBF">
        <w:rPr>
          <w:rFonts w:asciiTheme="minorHAnsi" w:hAnsiTheme="minorHAnsi" w:cstheme="minorHAnsi"/>
          <w:color w:val="auto"/>
        </w:rPr>
        <w:t>ych</w:t>
      </w:r>
      <w:r w:rsidR="00680B70" w:rsidRPr="002A6EBF">
        <w:rPr>
          <w:rFonts w:asciiTheme="minorHAnsi" w:hAnsiTheme="minorHAnsi" w:cstheme="minorHAnsi"/>
          <w:color w:val="auto"/>
        </w:rPr>
        <w:t xml:space="preserve"> usługi z zakresu medycyny pracy.</w:t>
      </w:r>
    </w:p>
    <w:p w14:paraId="2A1CE68A" w14:textId="77777777" w:rsidR="00753BD8" w:rsidRPr="002A6EBF" w:rsidRDefault="00411C3D" w:rsidP="00723579">
      <w:pPr>
        <w:pStyle w:val="Akapitzlist"/>
        <w:numPr>
          <w:ilvl w:val="0"/>
          <w:numId w:val="5"/>
        </w:numPr>
        <w:spacing w:after="104" w:line="360" w:lineRule="auto"/>
        <w:ind w:right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we Wrocławiu minimalną liczbą 2 placówek świadczących usługi z zakresu medycyny pracy.</w:t>
      </w:r>
      <w:r w:rsidRPr="002A6EBF">
        <w:rPr>
          <w:rFonts w:asciiTheme="minorHAnsi" w:hAnsiTheme="minorHAnsi" w:cstheme="minorHAnsi"/>
          <w:b/>
          <w:color w:val="auto"/>
        </w:rPr>
        <w:t xml:space="preserve"> </w:t>
      </w:r>
    </w:p>
    <w:p w14:paraId="264CE565" w14:textId="0605DDDC" w:rsidR="00582C7A" w:rsidRPr="002A6EBF" w:rsidRDefault="00411C3D" w:rsidP="00723579">
      <w:pPr>
        <w:spacing w:after="104" w:line="360" w:lineRule="auto"/>
        <w:ind w:right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Placówki te zostaną skierowane do realizacji przedmiotowego zamówienia.</w:t>
      </w:r>
    </w:p>
    <w:p w14:paraId="0FED4383" w14:textId="64530DB5" w:rsidR="00680B70" w:rsidRPr="002A6EBF" w:rsidRDefault="0001782F" w:rsidP="00723579">
      <w:pPr>
        <w:numPr>
          <w:ilvl w:val="0"/>
          <w:numId w:val="1"/>
        </w:numPr>
        <w:spacing w:after="104" w:line="360" w:lineRule="auto"/>
        <w:ind w:left="1418" w:right="0" w:hanging="299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Wymaga się aby placówki skierowane do realizacji zamówienia dysponowały infolinią dostępną dla pacjentów </w:t>
      </w:r>
      <w:r w:rsidR="009D0F13" w:rsidRPr="002A6EBF">
        <w:rPr>
          <w:rFonts w:asciiTheme="minorHAnsi" w:hAnsiTheme="minorHAnsi" w:cstheme="minorHAnsi"/>
          <w:color w:val="auto"/>
        </w:rPr>
        <w:t>5</w:t>
      </w:r>
      <w:r w:rsidRPr="002A6EBF">
        <w:rPr>
          <w:rFonts w:asciiTheme="minorHAnsi" w:hAnsiTheme="minorHAnsi" w:cstheme="minorHAnsi"/>
          <w:color w:val="auto"/>
        </w:rPr>
        <w:t xml:space="preserve"> dni w tygodniu</w:t>
      </w:r>
      <w:r w:rsidR="006F4F8C" w:rsidRPr="002A6EBF">
        <w:rPr>
          <w:rFonts w:asciiTheme="minorHAnsi" w:hAnsiTheme="minorHAnsi" w:cstheme="minorHAnsi"/>
          <w:color w:val="auto"/>
        </w:rPr>
        <w:t>,</w:t>
      </w:r>
      <w:r w:rsidR="009D0F13" w:rsidRPr="002A6EBF">
        <w:rPr>
          <w:rFonts w:asciiTheme="minorHAnsi" w:hAnsiTheme="minorHAnsi" w:cstheme="minorHAnsi"/>
          <w:color w:val="auto"/>
        </w:rPr>
        <w:t xml:space="preserve"> tj. od poniedziałku do piątku</w:t>
      </w:r>
      <w:r w:rsidR="006F4F8C" w:rsidRPr="002A6EBF">
        <w:rPr>
          <w:rFonts w:asciiTheme="minorHAnsi" w:hAnsiTheme="minorHAnsi" w:cstheme="minorHAnsi"/>
          <w:color w:val="auto"/>
        </w:rPr>
        <w:t>,</w:t>
      </w:r>
      <w:r w:rsidR="009D0F13" w:rsidRPr="002A6EBF">
        <w:rPr>
          <w:rFonts w:asciiTheme="minorHAnsi" w:hAnsiTheme="minorHAnsi" w:cstheme="minorHAnsi"/>
          <w:color w:val="auto"/>
        </w:rPr>
        <w:t xml:space="preserve"> w godz. od 7.00 do 19.00</w:t>
      </w:r>
      <w:r w:rsidR="006F4F8C" w:rsidRPr="002A6EBF">
        <w:rPr>
          <w:rFonts w:asciiTheme="minorHAnsi" w:hAnsiTheme="minorHAnsi" w:cstheme="minorHAnsi"/>
          <w:color w:val="auto"/>
        </w:rPr>
        <w:t>,</w:t>
      </w:r>
      <w:r w:rsidR="009D0F13" w:rsidRPr="002A6EBF">
        <w:rPr>
          <w:rFonts w:asciiTheme="minorHAnsi" w:hAnsiTheme="minorHAnsi" w:cstheme="minorHAnsi"/>
          <w:color w:val="auto"/>
        </w:rPr>
        <w:t xml:space="preserve"> bez przekierowania na inny numer czy podawania innego numeru do kontaktu,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9D0F13" w:rsidRPr="002A6EBF">
        <w:rPr>
          <w:rFonts w:asciiTheme="minorHAnsi" w:hAnsiTheme="minorHAnsi" w:cstheme="minorHAnsi"/>
          <w:color w:val="auto"/>
        </w:rPr>
        <w:t>oraz dostępny online portal dla pacjenta dostępny</w:t>
      </w:r>
      <w:r w:rsidRPr="002A6EBF">
        <w:rPr>
          <w:rFonts w:asciiTheme="minorHAnsi" w:hAnsiTheme="minorHAnsi" w:cstheme="minorHAnsi"/>
          <w:color w:val="auto"/>
        </w:rPr>
        <w:t xml:space="preserve"> </w:t>
      </w:r>
      <w:r w:rsidR="00B1548F" w:rsidRPr="002A6EBF">
        <w:rPr>
          <w:rFonts w:asciiTheme="minorHAnsi" w:hAnsiTheme="minorHAnsi" w:cstheme="minorHAnsi"/>
          <w:color w:val="auto"/>
        </w:rPr>
        <w:t xml:space="preserve">7 dni w tygodniu </w:t>
      </w:r>
      <w:r w:rsidRPr="002A6EBF">
        <w:rPr>
          <w:rFonts w:asciiTheme="minorHAnsi" w:hAnsiTheme="minorHAnsi" w:cstheme="minorHAnsi"/>
          <w:color w:val="auto"/>
        </w:rPr>
        <w:t>24 godziny na dobę</w:t>
      </w:r>
      <w:r w:rsidR="009D0F13" w:rsidRPr="002A6EBF">
        <w:rPr>
          <w:rFonts w:asciiTheme="minorHAnsi" w:hAnsiTheme="minorHAnsi" w:cstheme="minorHAnsi"/>
          <w:color w:val="auto"/>
        </w:rPr>
        <w:t>.</w:t>
      </w:r>
    </w:p>
    <w:p w14:paraId="5F02B04B" w14:textId="43C3EAF4" w:rsidR="00071279" w:rsidRPr="002A6EBF" w:rsidRDefault="00071279" w:rsidP="00723579">
      <w:pPr>
        <w:numPr>
          <w:ilvl w:val="0"/>
          <w:numId w:val="1"/>
        </w:numPr>
        <w:spacing w:after="68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Możliwość rezerwacji terminów usług telefonicznie</w:t>
      </w:r>
      <w:r w:rsidR="00FA450E">
        <w:rPr>
          <w:rFonts w:asciiTheme="minorHAnsi" w:hAnsiTheme="minorHAnsi" w:cstheme="minorHAnsi"/>
          <w:color w:val="auto"/>
        </w:rPr>
        <w:t>, online</w:t>
      </w:r>
      <w:r w:rsidRPr="002A6EBF">
        <w:rPr>
          <w:rFonts w:asciiTheme="minorHAnsi" w:hAnsiTheme="minorHAnsi" w:cstheme="minorHAnsi"/>
          <w:color w:val="auto"/>
        </w:rPr>
        <w:t xml:space="preserve"> lub osobiście przez pracownika. </w:t>
      </w:r>
      <w:r w:rsidR="00784957" w:rsidRPr="002A6EBF">
        <w:rPr>
          <w:rFonts w:asciiTheme="minorHAnsi" w:hAnsiTheme="minorHAnsi" w:cstheme="minorHAnsi"/>
          <w:color w:val="auto"/>
        </w:rPr>
        <w:br/>
      </w:r>
      <w:r w:rsidR="00425518" w:rsidRPr="002A6EBF">
        <w:rPr>
          <w:rFonts w:asciiTheme="minorHAnsi" w:hAnsiTheme="minorHAnsi" w:cstheme="minorHAnsi"/>
          <w:color w:val="auto"/>
        </w:rPr>
        <w:t>W placówce współpracującej</w:t>
      </w:r>
      <w:r w:rsidR="007A125A" w:rsidRPr="002A6EBF">
        <w:rPr>
          <w:rFonts w:asciiTheme="minorHAnsi" w:hAnsiTheme="minorHAnsi" w:cstheme="minorHAnsi"/>
          <w:color w:val="auto"/>
        </w:rPr>
        <w:t xml:space="preserve"> z Wykonawcą</w:t>
      </w:r>
      <w:r w:rsidR="00425518" w:rsidRPr="002A6EBF">
        <w:rPr>
          <w:rFonts w:asciiTheme="minorHAnsi" w:hAnsiTheme="minorHAnsi" w:cstheme="minorHAnsi"/>
          <w:color w:val="auto"/>
        </w:rPr>
        <w:t xml:space="preserve"> możliwość rezerwacji terminów przez infolinię </w:t>
      </w:r>
      <w:r w:rsidR="006A0D99" w:rsidRPr="002A6EBF">
        <w:rPr>
          <w:rFonts w:asciiTheme="minorHAnsi" w:hAnsiTheme="minorHAnsi" w:cstheme="minorHAnsi"/>
          <w:color w:val="auto"/>
        </w:rPr>
        <w:t xml:space="preserve">lub aplikację. </w:t>
      </w:r>
      <w:r w:rsidR="00425518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35BC3C7D" w14:textId="5A7164A9" w:rsidR="004B723D" w:rsidRPr="002A6EBF" w:rsidRDefault="00071279" w:rsidP="00723579">
      <w:pPr>
        <w:numPr>
          <w:ilvl w:val="0"/>
          <w:numId w:val="1"/>
        </w:numPr>
        <w:spacing w:after="72" w:line="360" w:lineRule="auto"/>
        <w:ind w:right="0" w:hanging="360"/>
        <w:rPr>
          <w:rFonts w:asciiTheme="minorHAnsi" w:hAnsiTheme="minorHAnsi" w:cstheme="minorHAnsi"/>
          <w:strike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Czas oczekiwania na badania z zakresu medycyny pracy </w:t>
      </w:r>
      <w:r w:rsidR="003573CD" w:rsidRPr="002A6EBF">
        <w:rPr>
          <w:rFonts w:asciiTheme="minorHAnsi" w:hAnsiTheme="minorHAnsi" w:cstheme="minorHAnsi"/>
          <w:color w:val="auto"/>
        </w:rPr>
        <w:t xml:space="preserve">nie dłużej niż </w:t>
      </w:r>
      <w:r w:rsidR="00010FB8" w:rsidRPr="002A6EBF">
        <w:rPr>
          <w:rFonts w:asciiTheme="minorHAnsi" w:hAnsiTheme="minorHAnsi" w:cstheme="minorHAnsi"/>
          <w:color w:val="auto"/>
        </w:rPr>
        <w:t>3</w:t>
      </w:r>
      <w:r w:rsidRPr="002A6EBF">
        <w:rPr>
          <w:rFonts w:asciiTheme="minorHAnsi" w:hAnsiTheme="minorHAnsi" w:cstheme="minorHAnsi"/>
          <w:color w:val="auto"/>
        </w:rPr>
        <w:t xml:space="preserve"> dni roboczych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od dnia zgłoszenia, a w przypadku osób po długotrwałej nieobecności spowodowanej </w:t>
      </w:r>
      <w:r w:rsidRPr="002A6EBF">
        <w:rPr>
          <w:rFonts w:asciiTheme="minorHAnsi" w:hAnsiTheme="minorHAnsi" w:cstheme="minorHAnsi"/>
          <w:color w:val="auto"/>
        </w:rPr>
        <w:lastRenderedPageBreak/>
        <w:t xml:space="preserve">zwolnieniem lekarskim, w terminie ostatniego dnia zwolnienia lekarskiego pracownika lub najpóźniej następnego dnia </w:t>
      </w:r>
      <w:r w:rsidR="00172CAA" w:rsidRPr="002A6EBF">
        <w:rPr>
          <w:rFonts w:asciiTheme="minorHAnsi" w:hAnsiTheme="minorHAnsi" w:cstheme="minorHAnsi"/>
          <w:color w:val="auto"/>
        </w:rPr>
        <w:t xml:space="preserve">– czas oczekiwania jest liczony wyłącznie dla wizyty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172CAA" w:rsidRPr="002A6EBF">
        <w:rPr>
          <w:rFonts w:asciiTheme="minorHAnsi" w:hAnsiTheme="minorHAnsi" w:cstheme="minorHAnsi"/>
          <w:color w:val="auto"/>
        </w:rPr>
        <w:t xml:space="preserve">w mieście wskazanym przez Pacjenta, czyli odpowiednio </w:t>
      </w:r>
      <w:r w:rsidR="00AB0E8C" w:rsidRPr="002A6EBF">
        <w:rPr>
          <w:rFonts w:asciiTheme="minorHAnsi" w:hAnsiTheme="minorHAnsi" w:cstheme="minorHAnsi"/>
          <w:color w:val="auto"/>
        </w:rPr>
        <w:t xml:space="preserve">w </w:t>
      </w:r>
      <w:r w:rsidR="00172CAA" w:rsidRPr="002A6EBF">
        <w:rPr>
          <w:rFonts w:asciiTheme="minorHAnsi" w:hAnsiTheme="minorHAnsi" w:cstheme="minorHAnsi"/>
          <w:color w:val="auto"/>
        </w:rPr>
        <w:t>Warszawie,</w:t>
      </w:r>
      <w:r w:rsidR="00AC50AA" w:rsidRPr="002A6EBF">
        <w:rPr>
          <w:rFonts w:asciiTheme="minorHAnsi" w:hAnsiTheme="minorHAnsi" w:cstheme="minorHAnsi"/>
          <w:color w:val="auto"/>
        </w:rPr>
        <w:t xml:space="preserve"> </w:t>
      </w:r>
      <w:r w:rsidR="00723579" w:rsidRPr="002A6EBF">
        <w:rPr>
          <w:rFonts w:asciiTheme="minorHAnsi" w:hAnsiTheme="minorHAnsi" w:cstheme="minorHAnsi"/>
          <w:color w:val="auto"/>
        </w:rPr>
        <w:t>Gdańsku</w:t>
      </w:r>
      <w:r w:rsidR="00FA450E">
        <w:rPr>
          <w:rFonts w:asciiTheme="minorHAnsi" w:hAnsiTheme="minorHAnsi" w:cstheme="minorHAnsi"/>
          <w:color w:val="auto"/>
        </w:rPr>
        <w:t>,</w:t>
      </w:r>
      <w:r w:rsidR="00131C4E">
        <w:rPr>
          <w:rFonts w:asciiTheme="minorHAnsi" w:hAnsiTheme="minorHAnsi" w:cstheme="minorHAnsi"/>
          <w:color w:val="auto"/>
        </w:rPr>
        <w:t xml:space="preserve"> </w:t>
      </w:r>
      <w:r w:rsidR="00723579" w:rsidRPr="002A6EBF">
        <w:rPr>
          <w:rFonts w:asciiTheme="minorHAnsi" w:hAnsiTheme="minorHAnsi" w:cstheme="minorHAnsi"/>
          <w:color w:val="auto"/>
        </w:rPr>
        <w:t xml:space="preserve">Gdyni lub </w:t>
      </w:r>
      <w:r w:rsidR="00131C4E">
        <w:rPr>
          <w:rFonts w:asciiTheme="minorHAnsi" w:hAnsiTheme="minorHAnsi" w:cstheme="minorHAnsi"/>
          <w:color w:val="auto"/>
        </w:rPr>
        <w:br/>
      </w:r>
      <w:r w:rsidR="00723579" w:rsidRPr="002A6EBF">
        <w:rPr>
          <w:rFonts w:asciiTheme="minorHAnsi" w:hAnsiTheme="minorHAnsi" w:cstheme="minorHAnsi"/>
          <w:color w:val="auto"/>
        </w:rPr>
        <w:t>w Sopocie</w:t>
      </w:r>
      <w:r w:rsidR="00172CAA" w:rsidRPr="002A6EBF">
        <w:rPr>
          <w:rFonts w:asciiTheme="minorHAnsi" w:hAnsiTheme="minorHAnsi" w:cstheme="minorHAnsi"/>
          <w:color w:val="auto"/>
        </w:rPr>
        <w:t xml:space="preserve"> </w:t>
      </w:r>
      <w:r w:rsidR="00AB0E8C" w:rsidRPr="002A6EBF">
        <w:rPr>
          <w:rFonts w:asciiTheme="minorHAnsi" w:hAnsiTheme="minorHAnsi" w:cstheme="minorHAnsi"/>
          <w:color w:val="auto"/>
        </w:rPr>
        <w:t xml:space="preserve">i </w:t>
      </w:r>
      <w:r w:rsidR="00845D6F" w:rsidRPr="002A6EBF">
        <w:rPr>
          <w:rFonts w:asciiTheme="minorHAnsi" w:hAnsiTheme="minorHAnsi" w:cstheme="minorHAnsi"/>
          <w:color w:val="auto"/>
        </w:rPr>
        <w:t xml:space="preserve">we </w:t>
      </w:r>
      <w:r w:rsidR="00172CAA" w:rsidRPr="002A6EBF">
        <w:rPr>
          <w:rFonts w:asciiTheme="minorHAnsi" w:hAnsiTheme="minorHAnsi" w:cstheme="minorHAnsi"/>
          <w:color w:val="auto"/>
        </w:rPr>
        <w:t>Wrocławiu.</w:t>
      </w:r>
      <w:r w:rsidR="004B723D" w:rsidRPr="002A6EBF">
        <w:rPr>
          <w:rFonts w:asciiTheme="minorHAnsi" w:hAnsiTheme="minorHAnsi" w:cstheme="minorHAnsi"/>
          <w:color w:val="auto"/>
        </w:rPr>
        <w:t xml:space="preserve"> </w:t>
      </w:r>
    </w:p>
    <w:p w14:paraId="05320D15" w14:textId="3B530530" w:rsidR="00071279" w:rsidRPr="002A6EBF" w:rsidRDefault="00172CAA" w:rsidP="00723579">
      <w:pPr>
        <w:spacing w:after="72" w:line="360" w:lineRule="auto"/>
        <w:ind w:left="147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Propozycja wizyty w innej miejscowości, niż wskazana przez Pacjenta spośród wymienionych w zdaniu poprzednim, jest traktowana jako brak realizacji świadczenia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w terminie, od którego nalicza się kary umowne, chyba, że Pacjent wyrazi na to udokumentowaną zgodę.</w:t>
      </w:r>
    </w:p>
    <w:p w14:paraId="6C2C9E51" w14:textId="35DE2667" w:rsidR="00071279" w:rsidRPr="002A6EBF" w:rsidRDefault="00071279" w:rsidP="00723579">
      <w:pPr>
        <w:numPr>
          <w:ilvl w:val="0"/>
          <w:numId w:val="1"/>
        </w:numPr>
        <w:spacing w:after="72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Wykonanie badań z zakresu medycyny pracy, łącznie z wykonaniem niezbędnych badań laboratoryjnych i diagnostycznych, w terminie do </w:t>
      </w:r>
      <w:r w:rsidR="00010FB8" w:rsidRPr="002A6EBF">
        <w:rPr>
          <w:rFonts w:asciiTheme="minorHAnsi" w:hAnsiTheme="minorHAnsi" w:cstheme="minorHAnsi"/>
          <w:color w:val="auto"/>
        </w:rPr>
        <w:t>3</w:t>
      </w:r>
      <w:r w:rsidR="00B90FE8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>dni roboczych</w:t>
      </w:r>
      <w:r w:rsidR="008A6562" w:rsidRPr="002A6EBF">
        <w:rPr>
          <w:rFonts w:asciiTheme="minorHAnsi" w:hAnsiTheme="minorHAnsi" w:cstheme="minorHAnsi"/>
          <w:color w:val="auto"/>
        </w:rPr>
        <w:t xml:space="preserve">, chyba, że w toku badań </w:t>
      </w:r>
      <w:r w:rsidR="00FA450E">
        <w:rPr>
          <w:rFonts w:asciiTheme="minorHAnsi" w:hAnsiTheme="minorHAnsi" w:cstheme="minorHAnsi"/>
          <w:color w:val="auto"/>
        </w:rPr>
        <w:br/>
      </w:r>
      <w:r w:rsidR="008A6562" w:rsidRPr="002A6EBF">
        <w:rPr>
          <w:rFonts w:asciiTheme="minorHAnsi" w:hAnsiTheme="minorHAnsi" w:cstheme="minorHAnsi"/>
          <w:color w:val="auto"/>
        </w:rPr>
        <w:t>u lekarza medycyny pracy pojawi się konieczność dodatkowych badań, wymagających dłuższego czasu oczekiwania.</w:t>
      </w:r>
    </w:p>
    <w:p w14:paraId="06C27267" w14:textId="77777777" w:rsidR="00071279" w:rsidRPr="002A6EBF" w:rsidRDefault="00071279" w:rsidP="00723579">
      <w:pPr>
        <w:numPr>
          <w:ilvl w:val="0"/>
          <w:numId w:val="1"/>
        </w:numPr>
        <w:spacing w:after="91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lekarze i pielęgniarki biorący udział w realizacji zamówienia posiadali aktualne prawo do wykonywania zawodu. </w:t>
      </w:r>
    </w:p>
    <w:p w14:paraId="6CAB9F53" w14:textId="6FB66228" w:rsidR="00071279" w:rsidRDefault="00071279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42E07CA3" w14:textId="391A4677" w:rsidR="002A6EBF" w:rsidRDefault="002A6EBF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</w:p>
    <w:p w14:paraId="400E277C" w14:textId="7A0D9B3B" w:rsidR="002A6EBF" w:rsidRDefault="002A6EBF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</w:p>
    <w:p w14:paraId="770928CE" w14:textId="77777777" w:rsidR="002A6EBF" w:rsidRPr="002A6EBF" w:rsidRDefault="002A6EBF" w:rsidP="00723579">
      <w:pPr>
        <w:spacing w:after="0" w:line="360" w:lineRule="auto"/>
        <w:ind w:left="759" w:right="0" w:firstLine="0"/>
        <w:rPr>
          <w:rFonts w:asciiTheme="minorHAnsi" w:hAnsiTheme="minorHAnsi" w:cstheme="minorHAnsi"/>
          <w:color w:val="auto"/>
        </w:rPr>
      </w:pPr>
    </w:p>
    <w:p w14:paraId="0F0C1F0D" w14:textId="6E09CA03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Część nr 2 - świadczenie usług medycznych w formie pakietów dla pracowników Zamawiającego  </w:t>
      </w:r>
      <w:r w:rsidR="002E40A0" w:rsidRPr="002A6EBF">
        <w:rPr>
          <w:rFonts w:asciiTheme="minorHAnsi" w:hAnsiTheme="minorHAnsi" w:cstheme="minorHAnsi"/>
          <w:b/>
          <w:color w:val="auto"/>
        </w:rPr>
        <w:br/>
      </w:r>
      <w:r w:rsidRPr="002A6EBF">
        <w:rPr>
          <w:rFonts w:asciiTheme="minorHAnsi" w:hAnsiTheme="minorHAnsi" w:cstheme="minorHAnsi"/>
          <w:b/>
          <w:color w:val="auto"/>
        </w:rPr>
        <w:t xml:space="preserve">i członków ich rodzin  </w:t>
      </w:r>
    </w:p>
    <w:p w14:paraId="5F0FFEC7" w14:textId="77777777" w:rsidR="00071279" w:rsidRPr="002A6EBF" w:rsidRDefault="00071279" w:rsidP="00723579">
      <w:pPr>
        <w:spacing w:after="12" w:line="360" w:lineRule="auto"/>
        <w:ind w:left="111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 </w:t>
      </w:r>
    </w:p>
    <w:p w14:paraId="03ADF5F5" w14:textId="0897C44A" w:rsidR="00071279" w:rsidRPr="002A6EBF" w:rsidRDefault="00071279" w:rsidP="00723579">
      <w:pPr>
        <w:numPr>
          <w:ilvl w:val="0"/>
          <w:numId w:val="2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Przedmiotem zamówienia jest zapewnienie kompleksowej opieki medycznej  </w:t>
      </w:r>
      <w:r w:rsidR="002E40A0" w:rsidRPr="002A6EBF">
        <w:rPr>
          <w:rFonts w:asciiTheme="minorHAnsi" w:hAnsiTheme="minorHAnsi" w:cstheme="minorHAnsi"/>
          <w:b/>
          <w:color w:val="auto"/>
        </w:rPr>
        <w:br/>
      </w:r>
      <w:r w:rsidRPr="002A6EBF">
        <w:rPr>
          <w:rFonts w:asciiTheme="minorHAnsi" w:hAnsiTheme="minorHAnsi" w:cstheme="minorHAnsi"/>
          <w:b/>
          <w:color w:val="auto"/>
        </w:rPr>
        <w:t xml:space="preserve">w następujących pakietach:  </w:t>
      </w:r>
    </w:p>
    <w:p w14:paraId="43C16D6E" w14:textId="77777777" w:rsidR="00071279" w:rsidRPr="002A6EBF" w:rsidRDefault="00071279" w:rsidP="00723579">
      <w:pPr>
        <w:spacing w:after="12" w:line="360" w:lineRule="auto"/>
        <w:ind w:left="111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6E8FDBFE" w14:textId="77777777" w:rsidR="00071279" w:rsidRPr="002A6EBF" w:rsidRDefault="00071279" w:rsidP="00723579">
      <w:pPr>
        <w:numPr>
          <w:ilvl w:val="1"/>
          <w:numId w:val="2"/>
        </w:numPr>
        <w:spacing w:after="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Pakiet indywidualny I</w:t>
      </w:r>
      <w:r w:rsidRPr="002A6EBF">
        <w:rPr>
          <w:rFonts w:asciiTheme="minorHAnsi" w:hAnsiTheme="minorHAnsi" w:cstheme="minorHAnsi"/>
          <w:color w:val="auto"/>
        </w:rPr>
        <w:t xml:space="preserve"> – pracownik Zamawiającego; </w:t>
      </w:r>
    </w:p>
    <w:p w14:paraId="1FF7809C" w14:textId="77777777" w:rsidR="00071279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Pakiet partnerski</w:t>
      </w:r>
      <w:r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>II</w:t>
      </w:r>
      <w:r w:rsidRPr="002A6EBF">
        <w:rPr>
          <w:rFonts w:asciiTheme="minorHAnsi" w:hAnsiTheme="minorHAnsi" w:cstheme="minorHAnsi"/>
          <w:color w:val="auto"/>
        </w:rPr>
        <w:t xml:space="preserve"> – pracownik Zamawiającego oraz osoba bliska pracownika; </w:t>
      </w:r>
    </w:p>
    <w:p w14:paraId="750D9259" w14:textId="007574C3" w:rsidR="00071279" w:rsidRPr="002A6EBF" w:rsidRDefault="00071279" w:rsidP="00723579">
      <w:pPr>
        <w:numPr>
          <w:ilvl w:val="2"/>
          <w:numId w:val="2"/>
        </w:numPr>
        <w:spacing w:after="5" w:line="360" w:lineRule="auto"/>
        <w:ind w:right="0" w:hanging="569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lastRenderedPageBreak/>
        <w:t xml:space="preserve">Za osoby bliskie pracownika uważa się współmałżonka, partnera lub 1 dziecko*. W ramach pakietu partnerskiego opieką objęty jest pracownik Zamawiającego oraz jedna osoba z rodziny pracownika – albo współmałżonek, partner życiowy, albo dziecko do 25 roku życia (1 + 1). </w:t>
      </w:r>
    </w:p>
    <w:p w14:paraId="24B44A95" w14:textId="77777777" w:rsidR="00071279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Pakiet rodzinny</w:t>
      </w:r>
      <w:r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>III</w:t>
      </w:r>
      <w:r w:rsidRPr="002A6EBF">
        <w:rPr>
          <w:rFonts w:asciiTheme="minorHAnsi" w:hAnsiTheme="minorHAnsi" w:cstheme="minorHAnsi"/>
          <w:color w:val="auto"/>
        </w:rPr>
        <w:t xml:space="preserve"> - pracownik Zamawiającego oraz osoby bliskie pracownika; </w:t>
      </w:r>
    </w:p>
    <w:p w14:paraId="339DFF7C" w14:textId="350D138A" w:rsidR="00071279" w:rsidRPr="002A6EBF" w:rsidRDefault="00071279" w:rsidP="00723579">
      <w:pPr>
        <w:numPr>
          <w:ilvl w:val="2"/>
          <w:numId w:val="2"/>
        </w:numPr>
        <w:spacing w:after="0" w:line="360" w:lineRule="auto"/>
        <w:ind w:right="0" w:hanging="569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W ramach pakietu rodzinnego opieką objęty jest pracownik Zamawiającego oraz rodzina pracownika (współmałżonek/partner oraz dzieci do 25 roku życia, 1 + 2 lub więcej).  </w:t>
      </w:r>
    </w:p>
    <w:p w14:paraId="4F5F0B37" w14:textId="77777777" w:rsidR="00071279" w:rsidRPr="002A6EBF" w:rsidRDefault="00071279" w:rsidP="00723579">
      <w:pPr>
        <w:spacing w:after="0" w:line="360" w:lineRule="auto"/>
        <w:ind w:left="1467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C3E2EA6" w14:textId="69E1F0EB" w:rsidR="00071279" w:rsidRPr="002A6EBF" w:rsidRDefault="00071279" w:rsidP="00723579">
      <w:pPr>
        <w:spacing w:after="5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*Przez pojęcie „dziecko” Zamawiający rozumie dziecko własne pracownika, współmałżonka albo jego partnera, a także dzieci przez nich przysposobione do ukończenia 25-go roku życia. Dziecko </w:t>
      </w:r>
      <w:r w:rsidR="006B78A9" w:rsidRPr="002A6EBF">
        <w:rPr>
          <w:rFonts w:asciiTheme="minorHAnsi" w:hAnsiTheme="minorHAnsi" w:cstheme="minorHAnsi"/>
          <w:i/>
          <w:color w:val="auto"/>
        </w:rPr>
        <w:br/>
      </w:r>
      <w:r w:rsidRPr="002A6EBF">
        <w:rPr>
          <w:rFonts w:asciiTheme="minorHAnsi" w:hAnsiTheme="minorHAnsi" w:cstheme="minorHAnsi"/>
          <w:i/>
          <w:color w:val="auto"/>
        </w:rPr>
        <w:t xml:space="preserve">z orzeczoną niepełnosprawnością – bez ograniczeń wiekowych.  </w:t>
      </w:r>
    </w:p>
    <w:p w14:paraId="48905ED6" w14:textId="77777777" w:rsidR="00071279" w:rsidRPr="002A6EBF" w:rsidRDefault="00071279" w:rsidP="00723579">
      <w:pPr>
        <w:spacing w:after="12" w:line="360" w:lineRule="auto"/>
        <w:ind w:left="759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 </w:t>
      </w:r>
    </w:p>
    <w:p w14:paraId="66C58C8E" w14:textId="73BC56EA" w:rsidR="00CB7B0F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Opieka medyczna w ramach poszczególnych pakietów, wymienionych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w punktach 1.1,</w:t>
      </w:r>
      <w:r w:rsidR="006B1DD6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1.2 i 1.3, może być realizowana w następujących zakresach świadczeń </w:t>
      </w:r>
      <w:r w:rsidRPr="002A6EBF">
        <w:rPr>
          <w:rFonts w:asciiTheme="minorHAnsi" w:hAnsiTheme="minorHAnsi" w:cstheme="minorHAnsi"/>
          <w:b/>
          <w:color w:val="auto"/>
        </w:rPr>
        <w:t>(wariantach)</w:t>
      </w:r>
      <w:r w:rsidRPr="002A6EBF">
        <w:rPr>
          <w:rFonts w:asciiTheme="minorHAnsi" w:hAnsiTheme="minorHAnsi" w:cstheme="minorHAnsi"/>
          <w:color w:val="auto"/>
        </w:rPr>
        <w:t xml:space="preserve">: </w:t>
      </w:r>
    </w:p>
    <w:p w14:paraId="65930AFC" w14:textId="539C1858" w:rsidR="00071279" w:rsidRPr="002A6EBF" w:rsidRDefault="00071279" w:rsidP="00723579">
      <w:pPr>
        <w:spacing w:after="0" w:line="360" w:lineRule="auto"/>
        <w:ind w:left="2552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1.4.1 </w:t>
      </w:r>
      <w:r w:rsidR="006B1DD6" w:rsidRPr="002A6EBF">
        <w:rPr>
          <w:rFonts w:asciiTheme="minorHAnsi" w:hAnsiTheme="minorHAnsi" w:cstheme="minorHAnsi"/>
          <w:color w:val="auto"/>
        </w:rPr>
        <w:t xml:space="preserve">  </w:t>
      </w:r>
      <w:r w:rsidRPr="002A6EBF">
        <w:rPr>
          <w:rFonts w:asciiTheme="minorHAnsi" w:hAnsiTheme="minorHAnsi" w:cstheme="minorHAnsi"/>
          <w:b/>
          <w:color w:val="auto"/>
        </w:rPr>
        <w:t>wariant podstawowy</w:t>
      </w:r>
      <w:r w:rsidRPr="002A6EBF">
        <w:rPr>
          <w:rFonts w:asciiTheme="minorHAnsi" w:hAnsiTheme="minorHAnsi" w:cstheme="minorHAnsi"/>
          <w:color w:val="auto"/>
        </w:rPr>
        <w:t xml:space="preserve">, </w:t>
      </w:r>
    </w:p>
    <w:p w14:paraId="1914842A" w14:textId="65E3D41A" w:rsidR="000B4B99" w:rsidRPr="002A6EBF" w:rsidRDefault="00071279" w:rsidP="00723579">
      <w:pPr>
        <w:tabs>
          <w:tab w:val="center" w:pos="1691"/>
          <w:tab w:val="center" w:pos="3120"/>
        </w:tabs>
        <w:spacing w:after="0" w:line="360" w:lineRule="auto"/>
        <w:ind w:left="2552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1.4.2 </w:t>
      </w:r>
      <w:r w:rsidRPr="002A6EBF">
        <w:rPr>
          <w:rFonts w:asciiTheme="minorHAnsi" w:hAnsiTheme="minorHAnsi" w:cstheme="minorHAnsi"/>
          <w:color w:val="auto"/>
        </w:rPr>
        <w:tab/>
      </w:r>
      <w:r w:rsidR="006B1DD6" w:rsidRPr="002A6EBF">
        <w:rPr>
          <w:rFonts w:asciiTheme="minorHAnsi" w:hAnsiTheme="minorHAnsi" w:cstheme="minorHAnsi"/>
          <w:color w:val="auto"/>
        </w:rPr>
        <w:t xml:space="preserve">  </w:t>
      </w:r>
      <w:r w:rsidRPr="002A6EBF">
        <w:rPr>
          <w:rFonts w:asciiTheme="minorHAnsi" w:hAnsiTheme="minorHAnsi" w:cstheme="minorHAnsi"/>
          <w:b/>
          <w:color w:val="auto"/>
        </w:rPr>
        <w:t>wariant rozszerzony</w:t>
      </w:r>
      <w:r w:rsidR="006B1DD6" w:rsidRPr="002A6EBF">
        <w:rPr>
          <w:rFonts w:asciiTheme="minorHAnsi" w:hAnsiTheme="minorHAnsi" w:cstheme="minorHAnsi"/>
          <w:b/>
          <w:color w:val="auto"/>
        </w:rPr>
        <w:t>,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534E1A5C" w14:textId="1B1EC2BA" w:rsidR="000B4B99" w:rsidRPr="002A6EBF" w:rsidRDefault="000B4B99" w:rsidP="00723579">
      <w:pPr>
        <w:tabs>
          <w:tab w:val="center" w:pos="1691"/>
          <w:tab w:val="center" w:pos="3120"/>
        </w:tabs>
        <w:spacing w:after="0" w:line="360" w:lineRule="auto"/>
        <w:ind w:left="2552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1.4.3    </w:t>
      </w:r>
      <w:r w:rsidRPr="002A6EBF">
        <w:rPr>
          <w:rFonts w:asciiTheme="minorHAnsi" w:hAnsiTheme="minorHAnsi" w:cstheme="minorHAnsi"/>
          <w:b/>
          <w:color w:val="auto"/>
        </w:rPr>
        <w:t>wariant VIP</w:t>
      </w:r>
    </w:p>
    <w:p w14:paraId="493EF57C" w14:textId="77777777" w:rsidR="00071279" w:rsidRPr="002A6EBF" w:rsidRDefault="00071279" w:rsidP="00723579">
      <w:pPr>
        <w:numPr>
          <w:ilvl w:val="1"/>
          <w:numId w:val="2"/>
        </w:numPr>
        <w:spacing w:after="0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Minimalne zakresy świadczeń będących przedmiotem zamówienia określa treść niniejszej dokumentacji postępowania, a w szczególności Szczegółowy opis przedmiotu zamówienia, który znajduje się w  Załączniku nr 1 do OPZ. </w:t>
      </w:r>
    </w:p>
    <w:p w14:paraId="0F5C69AC" w14:textId="235AA5BE" w:rsidR="00071279" w:rsidRPr="002A6EBF" w:rsidRDefault="00071279" w:rsidP="00723579">
      <w:pPr>
        <w:spacing w:after="11" w:line="360" w:lineRule="auto"/>
        <w:ind w:left="1467" w:right="0" w:firstLine="0"/>
        <w:rPr>
          <w:rFonts w:asciiTheme="minorHAnsi" w:hAnsiTheme="minorHAnsi" w:cstheme="minorHAnsi"/>
          <w:color w:val="auto"/>
        </w:rPr>
      </w:pPr>
    </w:p>
    <w:p w14:paraId="674E93DE" w14:textId="77777777" w:rsidR="00071279" w:rsidRPr="002A6EBF" w:rsidRDefault="00071279" w:rsidP="00723579">
      <w:pPr>
        <w:numPr>
          <w:ilvl w:val="0"/>
          <w:numId w:val="2"/>
        </w:numPr>
        <w:spacing w:after="26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 xml:space="preserve">Zamawiający wymaga w szczególności:  </w:t>
      </w:r>
    </w:p>
    <w:p w14:paraId="4C8BA82E" w14:textId="7BD449A5" w:rsidR="00071279" w:rsidRPr="002A6EBF" w:rsidRDefault="00071279" w:rsidP="00723579">
      <w:pPr>
        <w:numPr>
          <w:ilvl w:val="1"/>
          <w:numId w:val="2"/>
        </w:numPr>
        <w:spacing w:after="5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objęcia świadczoną usługą wszystkich osób wskazanych przez Zamawiającego, </w:t>
      </w:r>
      <w:r w:rsidR="00237C8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tym tych które ukończyły 65 rok życia (brak górnego limitu wieku dla osób objętych przedmiotem zamówienia),  </w:t>
      </w:r>
    </w:p>
    <w:p w14:paraId="24BFC235" w14:textId="1A1A3D93" w:rsidR="00071279" w:rsidRPr="002A6EBF" w:rsidRDefault="00071279" w:rsidP="00723579">
      <w:pPr>
        <w:numPr>
          <w:ilvl w:val="1"/>
          <w:numId w:val="2"/>
        </w:numPr>
        <w:spacing w:after="2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lastRenderedPageBreak/>
        <w:t xml:space="preserve">braku karencji dla pracownika i członków rodzin; możliwość korzystania </w:t>
      </w:r>
      <w:r w:rsidR="00237C8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ze wszystkich świadczeń od dnia</w:t>
      </w:r>
      <w:r w:rsidR="00142C79" w:rsidRPr="002A6EBF">
        <w:rPr>
          <w:rFonts w:asciiTheme="minorHAnsi" w:hAnsiTheme="minorHAnsi" w:cstheme="minorHAnsi"/>
          <w:color w:val="auto"/>
        </w:rPr>
        <w:t xml:space="preserve"> aktywacji usług</w:t>
      </w:r>
      <w:r w:rsidR="00237C86" w:rsidRPr="002A6EBF">
        <w:rPr>
          <w:rFonts w:asciiTheme="minorHAnsi" w:hAnsiTheme="minorHAnsi" w:cstheme="minorHAnsi"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z Zamawiającym,  </w:t>
      </w:r>
    </w:p>
    <w:p w14:paraId="6B8A2865" w14:textId="1B5F35BD" w:rsidR="00071279" w:rsidRPr="002A6EBF" w:rsidRDefault="00071279" w:rsidP="00723579">
      <w:pPr>
        <w:numPr>
          <w:ilvl w:val="1"/>
          <w:numId w:val="2"/>
        </w:numPr>
        <w:spacing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możliwość umawiania wizyt bezpośrednio w</w:t>
      </w:r>
      <w:r w:rsidR="00425518" w:rsidRPr="002A6EBF">
        <w:rPr>
          <w:rFonts w:asciiTheme="minorHAnsi" w:hAnsiTheme="minorHAnsi" w:cstheme="minorHAnsi"/>
          <w:color w:val="auto"/>
        </w:rPr>
        <w:t>e własnej</w:t>
      </w:r>
      <w:r w:rsidRPr="002A6EBF">
        <w:rPr>
          <w:rFonts w:asciiTheme="minorHAnsi" w:hAnsiTheme="minorHAnsi" w:cstheme="minorHAnsi"/>
          <w:color w:val="auto"/>
        </w:rPr>
        <w:t xml:space="preserve"> placówce zdrowia</w:t>
      </w:r>
      <w:r w:rsidR="00425518" w:rsidRPr="002A6EBF">
        <w:rPr>
          <w:rFonts w:asciiTheme="minorHAnsi" w:hAnsiTheme="minorHAnsi" w:cstheme="minorHAnsi"/>
          <w:color w:val="auto"/>
        </w:rPr>
        <w:t xml:space="preserve"> Wykonawcy w czasie rzeczywistym</w:t>
      </w:r>
      <w:r w:rsidRPr="002A6EBF">
        <w:rPr>
          <w:rFonts w:asciiTheme="minorHAnsi" w:hAnsiTheme="minorHAnsi" w:cstheme="minorHAnsi"/>
          <w:color w:val="auto"/>
        </w:rPr>
        <w:t>,</w:t>
      </w:r>
      <w:r w:rsidR="00425518" w:rsidRPr="002A6EBF">
        <w:rPr>
          <w:rFonts w:asciiTheme="minorHAnsi" w:hAnsiTheme="minorHAnsi" w:cstheme="minorHAnsi"/>
          <w:color w:val="auto"/>
        </w:rPr>
        <w:t xml:space="preserve"> w placówce współpracującej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425518" w:rsidRPr="002A6EBF">
        <w:rPr>
          <w:rFonts w:asciiTheme="minorHAnsi" w:hAnsiTheme="minorHAnsi" w:cstheme="minorHAnsi"/>
          <w:color w:val="auto"/>
        </w:rPr>
        <w:t>z Wykonawcą</w:t>
      </w:r>
      <w:r w:rsidR="00BE0203" w:rsidRPr="002A6EBF">
        <w:rPr>
          <w:rFonts w:asciiTheme="minorHAnsi" w:hAnsiTheme="minorHAnsi" w:cstheme="minorHAnsi"/>
          <w:color w:val="auto"/>
        </w:rPr>
        <w:t xml:space="preserve"> –</w:t>
      </w:r>
      <w:r w:rsidRPr="002A6EBF">
        <w:rPr>
          <w:rFonts w:asciiTheme="minorHAnsi" w:hAnsiTheme="minorHAnsi" w:cstheme="minorHAnsi"/>
          <w:color w:val="auto"/>
        </w:rPr>
        <w:t xml:space="preserve"> przez infolinię lub serwis online, </w:t>
      </w:r>
    </w:p>
    <w:p w14:paraId="2E3C8CEC" w14:textId="77777777" w:rsidR="00071279" w:rsidRPr="002A6EBF" w:rsidRDefault="00071279" w:rsidP="00723579">
      <w:pPr>
        <w:numPr>
          <w:ilvl w:val="1"/>
          <w:numId w:val="2"/>
        </w:numPr>
        <w:spacing w:after="5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braku limitów na konsultacje u lekarzy specjalistów, oraz konsultacji profesorskich w ramach określonych wersji pakietów,  </w:t>
      </w:r>
    </w:p>
    <w:p w14:paraId="63F718AB" w14:textId="77777777" w:rsidR="00071279" w:rsidRPr="002A6EBF" w:rsidRDefault="00071279" w:rsidP="00723579">
      <w:pPr>
        <w:numPr>
          <w:ilvl w:val="1"/>
          <w:numId w:val="2"/>
        </w:numPr>
        <w:spacing w:after="9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braku limitów na badania diagnostyczne, w ramach określonych wersji pakietów, </w:t>
      </w:r>
    </w:p>
    <w:p w14:paraId="63B1A8CE" w14:textId="38CE9EFF" w:rsidR="00526DE1" w:rsidRPr="002A6EBF" w:rsidRDefault="00071279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realizacji badań  diagnostycznych – bez ograniczeń i dodatkowych kosztów </w:t>
      </w:r>
      <w:r w:rsidR="00237C8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za zużyte materiały, czy preparaty np.: kontrasty w tomografii komputerowej</w:t>
      </w:r>
      <w:r w:rsidR="00237C86" w:rsidRPr="002A6EBF">
        <w:rPr>
          <w:rFonts w:asciiTheme="minorHAnsi" w:hAnsiTheme="minorHAnsi" w:cstheme="minorHAnsi"/>
          <w:color w:val="auto"/>
        </w:rPr>
        <w:t>,</w:t>
      </w:r>
      <w:r w:rsidRPr="002A6EBF">
        <w:rPr>
          <w:rFonts w:asciiTheme="minorHAnsi" w:hAnsiTheme="minorHAnsi" w:cstheme="minorHAnsi"/>
          <w:color w:val="auto"/>
        </w:rPr>
        <w:t xml:space="preserve"> </w:t>
      </w:r>
      <w:r w:rsidR="00237C86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>czy rezonansie magnetycznym, w ramach określonych wersji pakietów</w:t>
      </w:r>
      <w:r w:rsidR="00526DE1" w:rsidRPr="002A6EBF">
        <w:rPr>
          <w:rFonts w:asciiTheme="minorHAnsi" w:hAnsiTheme="minorHAnsi" w:cstheme="minorHAnsi"/>
          <w:color w:val="auto"/>
        </w:rPr>
        <w:t>,</w:t>
      </w:r>
    </w:p>
    <w:p w14:paraId="197A3748" w14:textId="4CED3BDF" w:rsidR="00071279" w:rsidRPr="002A6EBF" w:rsidRDefault="00526DE1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czas oczekiwania do lekarza rodzinnego – do 1 dnia roboczego</w:t>
      </w:r>
      <w:r w:rsidR="00100C83" w:rsidRPr="002A6EBF">
        <w:rPr>
          <w:rFonts w:asciiTheme="minorHAnsi" w:hAnsiTheme="minorHAnsi" w:cstheme="minorHAnsi"/>
          <w:color w:val="auto"/>
        </w:rPr>
        <w:t xml:space="preserve"> </w:t>
      </w:r>
      <w:r w:rsidR="00172CAA" w:rsidRPr="002A6EBF">
        <w:rPr>
          <w:rFonts w:asciiTheme="minorHAnsi" w:hAnsiTheme="minorHAnsi" w:cstheme="minorHAnsi"/>
          <w:color w:val="auto"/>
        </w:rPr>
        <w:t>– czas oczekiwania jest liczony wyłącznie dla wizyty w mieście wskazanym przez Pacjenta, czyli odpowiednio Warszawie,</w:t>
      </w:r>
      <w:r w:rsidR="00E25871" w:rsidRPr="002A6EBF">
        <w:rPr>
          <w:rFonts w:asciiTheme="minorHAnsi" w:hAnsiTheme="minorHAnsi" w:cstheme="minorHAnsi"/>
          <w:color w:val="auto"/>
        </w:rPr>
        <w:t xml:space="preserve"> </w:t>
      </w:r>
      <w:r w:rsidR="00AD425F" w:rsidRPr="002A6EBF">
        <w:rPr>
          <w:rFonts w:asciiTheme="minorHAnsi" w:hAnsiTheme="minorHAnsi" w:cstheme="minorHAnsi"/>
          <w:color w:val="auto"/>
        </w:rPr>
        <w:t>Gdańsk</w:t>
      </w:r>
      <w:r w:rsidR="00DA38EC">
        <w:rPr>
          <w:rFonts w:asciiTheme="minorHAnsi" w:hAnsiTheme="minorHAnsi" w:cstheme="minorHAnsi"/>
          <w:color w:val="auto"/>
        </w:rPr>
        <w:t>, Gdynia, Sopot</w:t>
      </w:r>
      <w:r w:rsidR="00172CAA" w:rsidRPr="002A6EBF">
        <w:rPr>
          <w:rFonts w:asciiTheme="minorHAnsi" w:hAnsiTheme="minorHAnsi" w:cstheme="minorHAnsi"/>
          <w:color w:val="auto"/>
        </w:rPr>
        <w:t xml:space="preserve"> </w:t>
      </w:r>
      <w:r w:rsidR="00AD425F" w:rsidRPr="002A6EBF">
        <w:rPr>
          <w:rFonts w:asciiTheme="minorHAnsi" w:hAnsiTheme="minorHAnsi" w:cstheme="minorHAnsi"/>
          <w:color w:val="auto"/>
        </w:rPr>
        <w:t>i</w:t>
      </w:r>
      <w:r w:rsidR="00172CAA" w:rsidRPr="002A6EBF">
        <w:rPr>
          <w:rFonts w:asciiTheme="minorHAnsi" w:hAnsiTheme="minorHAnsi" w:cstheme="minorHAnsi"/>
          <w:color w:val="auto"/>
        </w:rPr>
        <w:t xml:space="preserve"> Wrocław. Propozycja wizyty w innej miejscowości, niż wskazana przez Pacjenta spośród wymienionych w zdaniu poprzednim, jest traktowana jako brak realizacji świadczenia w terminie, od którego nalicza się kary umowne, chyba, że Pacjent wyrazi na to zgodę.</w:t>
      </w:r>
      <w:r w:rsidR="001B5FA7" w:rsidRPr="002A6EBF">
        <w:rPr>
          <w:rFonts w:asciiTheme="minorHAnsi" w:hAnsiTheme="minorHAnsi" w:cstheme="minorHAnsi"/>
          <w:color w:val="auto"/>
        </w:rPr>
        <w:t xml:space="preserve"> Zamawiający </w:t>
      </w:r>
      <w:r w:rsidR="00A734F1" w:rsidRPr="002A6EBF">
        <w:rPr>
          <w:rFonts w:asciiTheme="minorHAnsi" w:hAnsiTheme="minorHAnsi" w:cstheme="minorHAnsi"/>
          <w:color w:val="auto"/>
        </w:rPr>
        <w:t>uzna</w:t>
      </w:r>
      <w:r w:rsidR="001B5FA7" w:rsidRPr="002A6EBF">
        <w:rPr>
          <w:rFonts w:asciiTheme="minorHAnsi" w:hAnsiTheme="minorHAnsi" w:cstheme="minorHAnsi"/>
          <w:color w:val="auto"/>
        </w:rPr>
        <w:t xml:space="preserve"> warunek</w:t>
      </w:r>
      <w:r w:rsidR="00A734F1" w:rsidRPr="002A6EBF">
        <w:rPr>
          <w:rFonts w:asciiTheme="minorHAnsi" w:hAnsiTheme="minorHAnsi" w:cstheme="minorHAnsi"/>
          <w:color w:val="auto"/>
        </w:rPr>
        <w:t xml:space="preserve"> za spełniony</w:t>
      </w:r>
      <w:r w:rsidR="00B378E0" w:rsidRPr="002A6EBF">
        <w:rPr>
          <w:rFonts w:asciiTheme="minorHAnsi" w:hAnsiTheme="minorHAnsi" w:cstheme="minorHAnsi"/>
          <w:color w:val="auto"/>
        </w:rPr>
        <w:t>,</w:t>
      </w:r>
      <w:r w:rsidR="00A734F1" w:rsidRPr="002A6EBF">
        <w:rPr>
          <w:rFonts w:asciiTheme="minorHAnsi" w:hAnsiTheme="minorHAnsi" w:cstheme="minorHAnsi"/>
          <w:color w:val="auto"/>
        </w:rPr>
        <w:t xml:space="preserve"> jeżeli </w:t>
      </w:r>
      <w:r w:rsidR="00B378E0" w:rsidRPr="002A6EBF">
        <w:rPr>
          <w:rFonts w:asciiTheme="minorHAnsi" w:hAnsiTheme="minorHAnsi" w:cstheme="minorHAnsi"/>
          <w:color w:val="auto"/>
        </w:rPr>
        <w:br/>
      </w:r>
      <w:r w:rsidR="00A734F1" w:rsidRPr="002A6EBF">
        <w:rPr>
          <w:rFonts w:asciiTheme="minorHAnsi" w:hAnsiTheme="minorHAnsi" w:cstheme="minorHAnsi"/>
          <w:color w:val="auto"/>
        </w:rPr>
        <w:t xml:space="preserve">za zgodą pacjenta Wykonawca zapewni szybki termin porady telefonicznej </w:t>
      </w:r>
      <w:r w:rsidR="00B378E0" w:rsidRPr="002A6EBF">
        <w:rPr>
          <w:rFonts w:asciiTheme="minorHAnsi" w:hAnsiTheme="minorHAnsi" w:cstheme="minorHAnsi"/>
          <w:color w:val="auto"/>
        </w:rPr>
        <w:br/>
      </w:r>
      <w:r w:rsidR="00A734F1" w:rsidRPr="002A6EBF">
        <w:rPr>
          <w:rFonts w:asciiTheme="minorHAnsi" w:hAnsiTheme="minorHAnsi" w:cstheme="minorHAnsi"/>
          <w:color w:val="auto"/>
        </w:rPr>
        <w:t xml:space="preserve">z lekarzem internistą/pediatrą, podczas której, na podstawie wywiadu medycznego lekarz może wystawić skierowanie, receptę bądź zwolnienie lekarskie z zastrzeżeniem, że czas oczekiwania na poradę nie przekroczy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A734F1" w:rsidRPr="002A6EBF">
        <w:rPr>
          <w:rFonts w:asciiTheme="minorHAnsi" w:hAnsiTheme="minorHAnsi" w:cstheme="minorHAnsi"/>
          <w:color w:val="auto"/>
        </w:rPr>
        <w:t>1 dnia roboczego.</w:t>
      </w:r>
    </w:p>
    <w:p w14:paraId="5D357899" w14:textId="67DB2FE4" w:rsidR="00526DE1" w:rsidRPr="002A6EBF" w:rsidRDefault="00526DE1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czas oczekiwania do lekarza innego niż rodzinny – do </w:t>
      </w:r>
      <w:r w:rsidR="00010FB8" w:rsidRPr="002A6EBF">
        <w:rPr>
          <w:rFonts w:asciiTheme="minorHAnsi" w:hAnsiTheme="minorHAnsi" w:cstheme="minorHAnsi"/>
          <w:color w:val="auto"/>
        </w:rPr>
        <w:t>3</w:t>
      </w:r>
      <w:r w:rsidRPr="002A6EBF">
        <w:rPr>
          <w:rFonts w:asciiTheme="minorHAnsi" w:hAnsiTheme="minorHAnsi" w:cstheme="minorHAnsi"/>
          <w:color w:val="auto"/>
        </w:rPr>
        <w:t xml:space="preserve"> dni roboczych</w:t>
      </w:r>
      <w:r w:rsidR="00D10D5F" w:rsidRPr="002A6EBF">
        <w:rPr>
          <w:rFonts w:asciiTheme="minorHAnsi" w:hAnsiTheme="minorHAnsi" w:cstheme="minorHAnsi"/>
          <w:color w:val="auto"/>
        </w:rPr>
        <w:t xml:space="preserve"> </w:t>
      </w:r>
      <w:r w:rsidR="00172CAA" w:rsidRPr="002A6EBF">
        <w:rPr>
          <w:rFonts w:asciiTheme="minorHAnsi" w:hAnsiTheme="minorHAnsi" w:cstheme="minorHAnsi"/>
          <w:color w:val="auto"/>
        </w:rPr>
        <w:t>– czas oczekiwania jest liczony wyłącznie dla wizyty w mieście wskazanym przez Pacjenta, czyli odpowiednio Warszawie,</w:t>
      </w:r>
      <w:r w:rsidR="00E25871" w:rsidRPr="002A6EBF">
        <w:rPr>
          <w:rFonts w:asciiTheme="minorHAnsi" w:hAnsiTheme="minorHAnsi" w:cstheme="minorHAnsi"/>
          <w:color w:val="auto"/>
        </w:rPr>
        <w:t xml:space="preserve"> </w:t>
      </w:r>
      <w:r w:rsidR="00AD425F" w:rsidRPr="002A6EBF">
        <w:rPr>
          <w:rFonts w:asciiTheme="minorHAnsi" w:hAnsiTheme="minorHAnsi" w:cstheme="minorHAnsi"/>
          <w:color w:val="auto"/>
        </w:rPr>
        <w:t>Gdańsk</w:t>
      </w:r>
      <w:r w:rsidR="00DA38EC">
        <w:rPr>
          <w:rFonts w:asciiTheme="minorHAnsi" w:hAnsiTheme="minorHAnsi" w:cstheme="minorHAnsi"/>
          <w:color w:val="auto"/>
        </w:rPr>
        <w:t>, Sopot, Gdynia</w:t>
      </w:r>
      <w:r w:rsidR="00AD425F" w:rsidRPr="002A6EBF">
        <w:rPr>
          <w:rFonts w:asciiTheme="minorHAnsi" w:hAnsiTheme="minorHAnsi" w:cstheme="minorHAnsi"/>
          <w:color w:val="auto"/>
        </w:rPr>
        <w:t xml:space="preserve"> i</w:t>
      </w:r>
      <w:r w:rsidR="00172CAA" w:rsidRPr="002A6EBF">
        <w:rPr>
          <w:rFonts w:asciiTheme="minorHAnsi" w:hAnsiTheme="minorHAnsi" w:cstheme="minorHAnsi"/>
          <w:color w:val="auto"/>
        </w:rPr>
        <w:t xml:space="preserve"> Wrocław. Propozycja wizyty w innej miejscowości, niż wskazana przez Pacjenta spośród wymienionych w zdaniu poprzednim, jest traktowana jako brak realizacji świadczenia w terminie, </w:t>
      </w:r>
      <w:r w:rsidR="00172CAA" w:rsidRPr="002A6EBF">
        <w:rPr>
          <w:rFonts w:asciiTheme="minorHAnsi" w:hAnsiTheme="minorHAnsi" w:cstheme="minorHAnsi"/>
          <w:color w:val="auto"/>
        </w:rPr>
        <w:lastRenderedPageBreak/>
        <w:t>od którego nalicza się kary umowne, chyba, że Pacjent wyrazi na to udokumentowaną zgodę.</w:t>
      </w:r>
      <w:r w:rsidR="001B5FA7" w:rsidRPr="002A6EBF">
        <w:rPr>
          <w:rFonts w:asciiTheme="minorHAnsi" w:hAnsiTheme="minorHAnsi" w:cstheme="minorHAnsi"/>
          <w:color w:val="auto"/>
        </w:rPr>
        <w:t xml:space="preserve"> Zamawiający uzna warunek za spełniony</w:t>
      </w:r>
      <w:r w:rsidR="00B378E0" w:rsidRPr="002A6EBF">
        <w:rPr>
          <w:rFonts w:asciiTheme="minorHAnsi" w:hAnsiTheme="minorHAnsi" w:cstheme="minorHAnsi"/>
          <w:color w:val="auto"/>
        </w:rPr>
        <w:t>,</w:t>
      </w:r>
      <w:r w:rsidR="001B5FA7" w:rsidRPr="002A6EBF">
        <w:rPr>
          <w:rFonts w:asciiTheme="minorHAnsi" w:hAnsiTheme="minorHAnsi" w:cstheme="minorHAnsi"/>
          <w:color w:val="auto"/>
        </w:rPr>
        <w:t xml:space="preserve"> jeżeli za zgodą pacjenta Wykonawca zapewni szybki termin porady telefonicznej z lekarzem specjalistą (innym niż internista/pediatra), podczas której, na podstawie wywiadu medycznego lekarz może wystawić skierowanie, receptę bądź zwolnienie lekarskie z zastrzeżeniem, że czas oczekiwania na poradę nie przekroczy </w:t>
      </w:r>
      <w:r w:rsidR="00010FB8" w:rsidRPr="002A6EBF">
        <w:rPr>
          <w:rFonts w:asciiTheme="minorHAnsi" w:hAnsiTheme="minorHAnsi" w:cstheme="minorHAnsi"/>
          <w:color w:val="auto"/>
        </w:rPr>
        <w:t>3</w:t>
      </w:r>
      <w:r w:rsidR="001B5FA7" w:rsidRPr="002A6EBF">
        <w:rPr>
          <w:rFonts w:asciiTheme="minorHAnsi" w:hAnsiTheme="minorHAnsi" w:cstheme="minorHAnsi"/>
          <w:color w:val="auto"/>
        </w:rPr>
        <w:t xml:space="preserve"> dni roboczych.</w:t>
      </w:r>
    </w:p>
    <w:p w14:paraId="22A757DB" w14:textId="6D6EF6AC" w:rsidR="005C6BBE" w:rsidRPr="002A6EBF" w:rsidRDefault="005C6BBE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Cs/>
          <w:color w:val="auto"/>
        </w:rPr>
        <w:t>w przypadku, gdy z przyczyn zależnych od Wykonawcy, Wykonawca nie udzieli, lub gdy udzielenie przez Wykonawcę w ramach Usług danej usługi zdrowotnego przez Wykonawcę na zasadach opisanych w niniejszym Opisie Przedmiotu Zamówienia nie będzie możliwe, Wykonawca zobowiązuje się do zwrotu na rzecz Pacjenta 100%, udokumentowanych i poniesionych przez Pacjenta lub Przedstawiciela ustawowego Pacjenta (w przypadku gdy świadczenie zrealizowane było na rzecz dziecka posiadającego uprawnienia do pakietu medycznego) kosztów uzyskania tego świadczenia zdrowotnego w innym podmiocie leczniczym. Zwrot kosztów świadczenia powinien być dokonany przez Wykonawcę niezwłocznie, nie później jednak niż w terminie 30 dni od dnia otrzymania dokumentów potwierdzających poniesienie kosztów</w:t>
      </w:r>
      <w:r w:rsidR="008554D4" w:rsidRPr="002A6EBF">
        <w:rPr>
          <w:rFonts w:asciiTheme="minorHAnsi" w:hAnsiTheme="minorHAnsi" w:cstheme="minorHAnsi"/>
          <w:iCs/>
          <w:color w:val="auto"/>
        </w:rPr>
        <w:t>.</w:t>
      </w:r>
    </w:p>
    <w:p w14:paraId="783B17A1" w14:textId="77777777" w:rsidR="00AD425F" w:rsidRPr="002A6EBF" w:rsidRDefault="008554D4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 przypadku realizacji preferencji ubezpieczonego lub współubezpieczonego dotyczących wskazania: lokalizacji placówki, terminu konsultacji lub lekarza, terminy realizacji wizyty określone w pkt 2.7 - 2.8 powyżej nie obowiązują.</w:t>
      </w:r>
    </w:p>
    <w:p w14:paraId="1515E52B" w14:textId="36CD2411" w:rsidR="008554D4" w:rsidRPr="002A6EBF" w:rsidRDefault="008554D4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  </w:t>
      </w:r>
      <w:r w:rsidR="00AD425F" w:rsidRPr="002A6EBF">
        <w:rPr>
          <w:rFonts w:asciiTheme="minorHAnsi" w:hAnsiTheme="minorHAnsi" w:cstheme="minorHAnsi"/>
          <w:color w:val="auto"/>
        </w:rPr>
        <w:t>Zamawiający wymaga aby Zleceniobiorca posiadał przynajmniej 1 placówkę medyczną w Warszawie działającą 24/7 dni w tygodniu.</w:t>
      </w:r>
    </w:p>
    <w:p w14:paraId="6408596E" w14:textId="77777777" w:rsidR="00AD425F" w:rsidRPr="002A6EBF" w:rsidRDefault="00AD425F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zamawiający wymaga, aby była dostępna przez 7 dni w tygodniu (Warszawa) doraźna pomoc ortopedyczna dla dorosłych oraz ortopedyczna i chirurgiczna dla dzieci. W ramach dyżuru specjaliści udzielą pomocy m.in.: w przypadku konieczności zszycia rany, zmiany opatrunku, usunięcia ciała obcego, poparzenia, a także zwichnięcia i złamania.</w:t>
      </w:r>
    </w:p>
    <w:p w14:paraId="3DCCA0A6" w14:textId="77777777" w:rsidR="00AD425F" w:rsidRPr="002A6EBF" w:rsidRDefault="00AD425F" w:rsidP="00723579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lastRenderedPageBreak/>
        <w:t>wykonawca udostępnia system umożliwiający sprawdzenie przez pacjenta za pomocą Internetu wyników badań,</w:t>
      </w:r>
    </w:p>
    <w:p w14:paraId="00A792DC" w14:textId="6681F9D7" w:rsidR="00071279" w:rsidRPr="002A6EBF" w:rsidRDefault="00AD425F" w:rsidP="00563FFA">
      <w:pPr>
        <w:numPr>
          <w:ilvl w:val="1"/>
          <w:numId w:val="2"/>
        </w:numPr>
        <w:spacing w:after="91" w:line="360" w:lineRule="auto"/>
        <w:ind w:left="2545" w:right="0" w:hanging="706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wykonawca zapewnia możliwość zamawiania recept przez system.</w:t>
      </w:r>
    </w:p>
    <w:p w14:paraId="6C84A3CD" w14:textId="7D902638" w:rsidR="00071279" w:rsidRPr="002A6EBF" w:rsidRDefault="00071279" w:rsidP="00723579">
      <w:pPr>
        <w:numPr>
          <w:ilvl w:val="0"/>
          <w:numId w:val="2"/>
        </w:numPr>
        <w:spacing w:after="12" w:line="360" w:lineRule="auto"/>
        <w:ind w:left="1134" w:right="0" w:firstLine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informuje, że </w:t>
      </w:r>
      <w:r w:rsidRPr="002A6EBF">
        <w:rPr>
          <w:rFonts w:asciiTheme="minorHAnsi" w:hAnsiTheme="minorHAnsi" w:cstheme="minorHAnsi"/>
          <w:b/>
          <w:color w:val="auto"/>
        </w:rPr>
        <w:t>liczba zatrudnionych</w:t>
      </w:r>
      <w:r w:rsidRPr="002A6EBF">
        <w:rPr>
          <w:rFonts w:asciiTheme="minorHAnsi" w:hAnsiTheme="minorHAnsi" w:cstheme="minorHAnsi"/>
          <w:color w:val="auto"/>
        </w:rPr>
        <w:t xml:space="preserve"> w </w:t>
      </w:r>
      <w:r w:rsidR="00F96701" w:rsidRPr="002A6EBF">
        <w:rPr>
          <w:rFonts w:asciiTheme="minorHAnsi" w:hAnsiTheme="minorHAnsi" w:cstheme="minorHAnsi"/>
          <w:color w:val="auto"/>
        </w:rPr>
        <w:t>Instytucie</w:t>
      </w:r>
      <w:r w:rsidRPr="002A6EBF">
        <w:rPr>
          <w:rFonts w:asciiTheme="minorHAnsi" w:hAnsiTheme="minorHAnsi" w:cstheme="minorHAnsi"/>
          <w:color w:val="auto"/>
        </w:rPr>
        <w:t xml:space="preserve">, według stanu na dzień </w:t>
      </w:r>
      <w:r w:rsidR="00D611D8" w:rsidRPr="002A6EBF">
        <w:rPr>
          <w:rFonts w:asciiTheme="minorHAnsi" w:hAnsiTheme="minorHAnsi" w:cstheme="minorHAnsi"/>
          <w:color w:val="auto"/>
        </w:rPr>
        <w:t xml:space="preserve"> </w:t>
      </w:r>
      <w:r w:rsidR="00BA1EFF" w:rsidRPr="002A6EBF">
        <w:rPr>
          <w:rFonts w:asciiTheme="minorHAnsi" w:hAnsiTheme="minorHAnsi" w:cstheme="minorHAnsi"/>
          <w:color w:val="auto"/>
        </w:rPr>
        <w:t>3</w:t>
      </w:r>
      <w:r w:rsidR="00C12A4A" w:rsidRPr="002A6EBF">
        <w:rPr>
          <w:rFonts w:asciiTheme="minorHAnsi" w:hAnsiTheme="minorHAnsi" w:cstheme="minorHAnsi"/>
          <w:color w:val="auto"/>
        </w:rPr>
        <w:t>0</w:t>
      </w:r>
      <w:r w:rsidR="003573CD" w:rsidRPr="002A6EBF">
        <w:rPr>
          <w:rFonts w:asciiTheme="minorHAnsi" w:hAnsiTheme="minorHAnsi" w:cstheme="minorHAnsi"/>
          <w:color w:val="auto"/>
        </w:rPr>
        <w:t>.</w:t>
      </w:r>
      <w:r w:rsidR="00BA1EFF" w:rsidRPr="002A6EBF">
        <w:rPr>
          <w:rFonts w:asciiTheme="minorHAnsi" w:hAnsiTheme="minorHAnsi" w:cstheme="minorHAnsi"/>
          <w:color w:val="auto"/>
        </w:rPr>
        <w:t>09</w:t>
      </w:r>
      <w:r w:rsidR="003573CD" w:rsidRPr="002A6EBF">
        <w:rPr>
          <w:rFonts w:asciiTheme="minorHAnsi" w:hAnsiTheme="minorHAnsi" w:cstheme="minorHAnsi"/>
          <w:color w:val="auto"/>
        </w:rPr>
        <w:t>.202</w:t>
      </w:r>
      <w:r w:rsidR="00BA1EFF" w:rsidRPr="002A6EBF">
        <w:rPr>
          <w:rFonts w:asciiTheme="minorHAnsi" w:hAnsiTheme="minorHAnsi" w:cstheme="minorHAnsi"/>
          <w:color w:val="auto"/>
        </w:rPr>
        <w:t>2</w:t>
      </w:r>
      <w:r w:rsidRPr="002A6EBF">
        <w:rPr>
          <w:rFonts w:asciiTheme="minorHAnsi" w:hAnsiTheme="minorHAnsi" w:cstheme="minorHAnsi"/>
          <w:color w:val="auto"/>
        </w:rPr>
        <w:t xml:space="preserve">, </w:t>
      </w:r>
      <w:r w:rsidRPr="002A6EBF">
        <w:rPr>
          <w:rFonts w:asciiTheme="minorHAnsi" w:hAnsiTheme="minorHAnsi" w:cstheme="minorHAnsi"/>
          <w:b/>
          <w:color w:val="auto"/>
        </w:rPr>
        <w:t xml:space="preserve">wynosi </w:t>
      </w:r>
      <w:r w:rsidR="003573CD" w:rsidRPr="002A6EBF">
        <w:rPr>
          <w:rFonts w:asciiTheme="minorHAnsi" w:hAnsiTheme="minorHAnsi" w:cstheme="minorHAnsi"/>
          <w:b/>
          <w:color w:val="auto"/>
        </w:rPr>
        <w:t>2</w:t>
      </w:r>
      <w:r w:rsidR="008208B1" w:rsidRPr="002A6EBF">
        <w:rPr>
          <w:rFonts w:asciiTheme="minorHAnsi" w:hAnsiTheme="minorHAnsi" w:cstheme="minorHAnsi"/>
          <w:b/>
          <w:color w:val="auto"/>
        </w:rPr>
        <w:t>63</w:t>
      </w:r>
      <w:r w:rsidRPr="002A6EBF">
        <w:rPr>
          <w:rFonts w:asciiTheme="minorHAnsi" w:hAnsiTheme="minorHAnsi" w:cstheme="minorHAnsi"/>
          <w:b/>
          <w:color w:val="auto"/>
        </w:rPr>
        <w:t xml:space="preserve"> os</w:t>
      </w:r>
      <w:r w:rsidR="008208B1" w:rsidRPr="002A6EBF">
        <w:rPr>
          <w:rFonts w:asciiTheme="minorHAnsi" w:hAnsiTheme="minorHAnsi" w:cstheme="minorHAnsi"/>
          <w:b/>
          <w:color w:val="auto"/>
        </w:rPr>
        <w:t>o</w:t>
      </w:r>
      <w:r w:rsidR="00B45433" w:rsidRPr="002A6EBF">
        <w:rPr>
          <w:rFonts w:asciiTheme="minorHAnsi" w:hAnsiTheme="minorHAnsi" w:cstheme="minorHAnsi"/>
          <w:b/>
          <w:color w:val="auto"/>
        </w:rPr>
        <w:t>b</w:t>
      </w:r>
      <w:r w:rsidR="008208B1" w:rsidRPr="002A6EBF">
        <w:rPr>
          <w:rFonts w:asciiTheme="minorHAnsi" w:hAnsiTheme="minorHAnsi" w:cstheme="minorHAnsi"/>
          <w:b/>
          <w:color w:val="auto"/>
        </w:rPr>
        <w:t>y</w:t>
      </w:r>
      <w:r w:rsidR="004143A9" w:rsidRPr="002A6EBF">
        <w:rPr>
          <w:rFonts w:asciiTheme="minorHAnsi" w:hAnsiTheme="minorHAnsi" w:cstheme="minorHAnsi"/>
          <w:b/>
          <w:color w:val="auto"/>
        </w:rPr>
        <w:t>.</w:t>
      </w:r>
    </w:p>
    <w:p w14:paraId="31753865" w14:textId="1ED1794B" w:rsidR="00071279" w:rsidRPr="002A6EBF" w:rsidRDefault="00071279" w:rsidP="00563FFA">
      <w:pPr>
        <w:numPr>
          <w:ilvl w:val="0"/>
          <w:numId w:val="2"/>
        </w:numPr>
        <w:spacing w:after="0" w:line="360" w:lineRule="auto"/>
        <w:ind w:left="1479"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Potencjalna liczba pracowników objętych pakietami medycznymi przedstawia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się następująco: </w:t>
      </w:r>
    </w:p>
    <w:p w14:paraId="3F9C7F0A" w14:textId="2CDC57E6" w:rsidR="00071279" w:rsidRPr="002A6EBF" w:rsidRDefault="00071279" w:rsidP="00563FFA">
      <w:pPr>
        <w:pStyle w:val="Nagwek1"/>
        <w:ind w:right="281"/>
        <w:rPr>
          <w:rFonts w:asciiTheme="minorHAnsi" w:hAnsiTheme="minorHAnsi" w:cstheme="minorHAnsi"/>
        </w:rPr>
      </w:pPr>
      <w:r w:rsidRPr="002A6EBF">
        <w:rPr>
          <w:rFonts w:asciiTheme="minorHAnsi" w:hAnsiTheme="minorHAnsi" w:cstheme="minorHAnsi"/>
        </w:rPr>
        <w:t xml:space="preserve">Struktura wiekowo-płciowa </w:t>
      </w:r>
    </w:p>
    <w:tbl>
      <w:tblPr>
        <w:tblStyle w:val="TableGrid"/>
        <w:tblW w:w="8867" w:type="dxa"/>
        <w:tblInd w:w="773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1750"/>
        <w:gridCol w:w="2888"/>
        <w:gridCol w:w="972"/>
      </w:tblGrid>
      <w:tr w:rsidR="00071279" w:rsidRPr="002A6EBF" w14:paraId="52DFB151" w14:textId="77777777" w:rsidTr="003573CD">
        <w:trPr>
          <w:trHeight w:val="331"/>
        </w:trPr>
        <w:tc>
          <w:tcPr>
            <w:tcW w:w="3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1C28383" w14:textId="77777777" w:rsidR="00071279" w:rsidRPr="002A6EBF" w:rsidRDefault="00071279" w:rsidP="003573CD">
            <w:pPr>
              <w:spacing w:after="0" w:line="259" w:lineRule="auto"/>
              <w:ind w:left="88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Wiek </w:t>
            </w:r>
          </w:p>
        </w:tc>
        <w:tc>
          <w:tcPr>
            <w:tcW w:w="175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4E3C3379" w14:textId="77777777" w:rsidR="00071279" w:rsidRPr="002A6EBF" w:rsidRDefault="00071279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Kobiety </w:t>
            </w:r>
          </w:p>
        </w:tc>
        <w:tc>
          <w:tcPr>
            <w:tcW w:w="288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768F7E99" w14:textId="77777777" w:rsidR="00071279" w:rsidRPr="002A6EBF" w:rsidRDefault="00071279" w:rsidP="003573CD">
            <w:pPr>
              <w:spacing w:after="0" w:line="259" w:lineRule="auto"/>
              <w:ind w:left="778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Mężczyźni </w:t>
            </w:r>
          </w:p>
        </w:tc>
        <w:tc>
          <w:tcPr>
            <w:tcW w:w="97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9F8A505" w14:textId="77777777" w:rsidR="00071279" w:rsidRPr="002A6EBF" w:rsidRDefault="00071279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Suma </w:t>
            </w:r>
          </w:p>
        </w:tc>
      </w:tr>
      <w:tr w:rsidR="00071279" w:rsidRPr="002A6EBF" w14:paraId="1B154580" w14:textId="77777777" w:rsidTr="003573CD">
        <w:trPr>
          <w:trHeight w:val="324"/>
        </w:trPr>
        <w:tc>
          <w:tcPr>
            <w:tcW w:w="3257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</w:tcPr>
          <w:p w14:paraId="6AA25E0B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20-30 lat </w:t>
            </w:r>
          </w:p>
        </w:tc>
        <w:tc>
          <w:tcPr>
            <w:tcW w:w="1750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71FEC23B" w14:textId="67F07586" w:rsidR="00071279" w:rsidRPr="002A6EBF" w:rsidRDefault="003573CD" w:rsidP="003573CD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</w:t>
            </w:r>
            <w:r w:rsidR="004D1A9B" w:rsidRPr="002A6EB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88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56E4366" w14:textId="2FA8F61D" w:rsidR="00071279" w:rsidRPr="002A6EBF" w:rsidRDefault="004D0B6E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3</w:t>
            </w:r>
            <w:r w:rsidR="008208B1" w:rsidRPr="002A6EB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2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021C848A" w14:textId="116D6740" w:rsidR="00071279" w:rsidRPr="002A6EBF" w:rsidRDefault="009319F9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47</w:t>
            </w:r>
          </w:p>
        </w:tc>
      </w:tr>
      <w:tr w:rsidR="00071279" w:rsidRPr="002A6EBF" w14:paraId="0DA4C3CB" w14:textId="77777777" w:rsidTr="003573CD">
        <w:trPr>
          <w:trHeight w:val="288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1A180F27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31-40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80A18DF" w14:textId="4B8BB9F5" w:rsidR="00071279" w:rsidRPr="002A6EBF" w:rsidRDefault="003573CD" w:rsidP="003573CD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2</w:t>
            </w:r>
            <w:r w:rsidR="004D1A9B" w:rsidRPr="002A6EBF">
              <w:rPr>
                <w:rFonts w:asciiTheme="minorHAnsi" w:hAnsiTheme="minorHAnsi" w:cstheme="minorHAnsi"/>
              </w:rPr>
              <w:t>6</w:t>
            </w:r>
            <w:r w:rsidR="00071279" w:rsidRPr="002A6E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668E45A" w14:textId="319A5E36" w:rsidR="00071279" w:rsidRPr="002A6EBF" w:rsidRDefault="009319F9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4</w:t>
            </w:r>
            <w:r w:rsidR="008208B1" w:rsidRPr="002A6EB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210D1329" w14:textId="08DD848A" w:rsidR="00071279" w:rsidRPr="002A6EBF" w:rsidRDefault="008208B1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72</w:t>
            </w:r>
          </w:p>
        </w:tc>
      </w:tr>
      <w:tr w:rsidR="00071279" w:rsidRPr="002A6EBF" w14:paraId="5C8E4F6F" w14:textId="77777777" w:rsidTr="003573CD">
        <w:trPr>
          <w:trHeight w:val="288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4F8098F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41-50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A935903" w14:textId="54A17A9E" w:rsidR="00071279" w:rsidRPr="002A6EBF" w:rsidRDefault="006B0A15" w:rsidP="003573CD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2</w:t>
            </w:r>
            <w:r w:rsidR="004D1A9B" w:rsidRPr="002A6EB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41CAAC6B" w14:textId="17874749" w:rsidR="00071279" w:rsidRPr="002A6EBF" w:rsidRDefault="006F6064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4</w:t>
            </w:r>
            <w:r w:rsidR="008208B1" w:rsidRPr="002A6E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7456708" w14:textId="6126149B" w:rsidR="00071279" w:rsidRPr="002A6EBF" w:rsidRDefault="008208B1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69</w:t>
            </w:r>
          </w:p>
        </w:tc>
      </w:tr>
      <w:tr w:rsidR="00071279" w:rsidRPr="002A6EBF" w14:paraId="691A902A" w14:textId="77777777" w:rsidTr="003573CD">
        <w:trPr>
          <w:trHeight w:val="288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5A8A31A2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51-60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29F0BAA" w14:textId="5CE48577" w:rsidR="00071279" w:rsidRPr="002A6EBF" w:rsidRDefault="008208B1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A8F3D3E" w14:textId="46C53C7F" w:rsidR="00071279" w:rsidRPr="002A6EBF" w:rsidRDefault="00707D36" w:rsidP="003573CD">
            <w:pPr>
              <w:spacing w:after="0" w:line="259" w:lineRule="auto"/>
              <w:ind w:left="1133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</w:t>
            </w:r>
            <w:r w:rsidR="008208B1" w:rsidRPr="002A6E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42D4E1D" w14:textId="2391355C" w:rsidR="00071279" w:rsidRPr="002A6EBF" w:rsidRDefault="008208B1" w:rsidP="003573CD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37</w:t>
            </w:r>
          </w:p>
        </w:tc>
      </w:tr>
      <w:tr w:rsidR="00071279" w:rsidRPr="002A6EBF" w14:paraId="21DDE427" w14:textId="77777777" w:rsidTr="003573CD">
        <w:trPr>
          <w:trHeight w:val="292"/>
        </w:trPr>
        <w:tc>
          <w:tcPr>
            <w:tcW w:w="3257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3B198F19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61-65 lat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E9384E0" w14:textId="50F0B40D" w:rsidR="00071279" w:rsidRPr="002A6EBF" w:rsidRDefault="008208B1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5C5D7A90" w14:textId="137DA3C6" w:rsidR="00071279" w:rsidRPr="002A6EBF" w:rsidRDefault="008208B1" w:rsidP="003573CD">
            <w:pPr>
              <w:spacing w:after="0" w:line="259" w:lineRule="auto"/>
              <w:ind w:left="0" w:right="28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933C374" w14:textId="043E8324" w:rsidR="00071279" w:rsidRPr="002A6EBF" w:rsidRDefault="009319F9" w:rsidP="009319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   </w:t>
            </w:r>
            <w:r w:rsidR="008208B1" w:rsidRPr="002A6EBF">
              <w:rPr>
                <w:rFonts w:asciiTheme="minorHAnsi" w:hAnsiTheme="minorHAnsi" w:cstheme="minorHAnsi"/>
              </w:rPr>
              <w:t>21</w:t>
            </w:r>
          </w:p>
        </w:tc>
      </w:tr>
      <w:tr w:rsidR="00071279" w:rsidRPr="002A6EBF" w14:paraId="2DD482DA" w14:textId="77777777" w:rsidTr="003573CD">
        <w:trPr>
          <w:trHeight w:val="290"/>
        </w:trPr>
        <w:tc>
          <w:tcPr>
            <w:tcW w:w="3257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588669AF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Powyżej  65 r.ż. 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37913D49" w14:textId="4352157E" w:rsidR="00071279" w:rsidRPr="002A6EBF" w:rsidRDefault="00A82262" w:rsidP="003573CD">
            <w:pPr>
              <w:spacing w:after="0" w:line="259" w:lineRule="auto"/>
              <w:ind w:left="152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9E8E3C6" w14:textId="6ED36E3F" w:rsidR="00071279" w:rsidRPr="002A6EBF" w:rsidRDefault="00707D36" w:rsidP="003573CD">
            <w:pPr>
              <w:spacing w:after="0" w:line="259" w:lineRule="auto"/>
              <w:ind w:left="0" w:right="28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>1</w:t>
            </w:r>
            <w:r w:rsidR="008208B1" w:rsidRPr="002A6E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5676FCFE" w14:textId="21D1B46B" w:rsidR="00071279" w:rsidRPr="002A6EBF" w:rsidRDefault="009319F9" w:rsidP="009319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</w:rPr>
              <w:t xml:space="preserve">   1</w:t>
            </w:r>
            <w:r w:rsidR="008208B1" w:rsidRPr="002A6EBF">
              <w:rPr>
                <w:rFonts w:asciiTheme="minorHAnsi" w:hAnsiTheme="minorHAnsi" w:cstheme="minorHAnsi"/>
              </w:rPr>
              <w:t>7</w:t>
            </w:r>
          </w:p>
        </w:tc>
      </w:tr>
      <w:tr w:rsidR="00071279" w:rsidRPr="002A6EBF" w14:paraId="0A6907F3" w14:textId="77777777" w:rsidTr="003573CD">
        <w:trPr>
          <w:trHeight w:val="331"/>
        </w:trPr>
        <w:tc>
          <w:tcPr>
            <w:tcW w:w="3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CACB239" w14:textId="77777777" w:rsidR="00071279" w:rsidRPr="002A6EBF" w:rsidRDefault="00071279" w:rsidP="003573CD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 xml:space="preserve">Suma </w:t>
            </w:r>
          </w:p>
        </w:tc>
        <w:tc>
          <w:tcPr>
            <w:tcW w:w="175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183E040F" w14:textId="66070A47" w:rsidR="00071279" w:rsidRPr="002A6EBF" w:rsidRDefault="006B0A15" w:rsidP="006B0A15">
            <w:pPr>
              <w:spacing w:after="0" w:line="259" w:lineRule="auto"/>
              <w:ind w:left="150" w:right="0" w:firstLine="0"/>
              <w:jc w:val="center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>9</w:t>
            </w:r>
            <w:r w:rsidR="00E82C1F" w:rsidRPr="002A6EB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8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1E2E74A4" w14:textId="71241DEA" w:rsidR="00071279" w:rsidRPr="002A6EBF" w:rsidRDefault="004D0B6E" w:rsidP="003573CD">
            <w:pPr>
              <w:spacing w:after="0" w:line="259" w:lineRule="auto"/>
              <w:ind w:left="1078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>17</w:t>
            </w:r>
            <w:r w:rsidR="008208B1" w:rsidRPr="002A6EB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7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73D6C1A" w14:textId="7F8180F3" w:rsidR="00071279" w:rsidRPr="002A6EBF" w:rsidRDefault="00EE7D8C" w:rsidP="00EE7D8C">
            <w:pPr>
              <w:spacing w:after="0" w:line="259" w:lineRule="auto"/>
              <w:ind w:left="89" w:right="0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hAnsiTheme="minorHAnsi" w:cstheme="minorHAnsi"/>
                <w:b/>
              </w:rPr>
              <w:t>2</w:t>
            </w:r>
            <w:r w:rsidR="008208B1" w:rsidRPr="002A6EBF">
              <w:rPr>
                <w:rFonts w:asciiTheme="minorHAnsi" w:hAnsiTheme="minorHAnsi" w:cstheme="minorHAnsi"/>
                <w:b/>
              </w:rPr>
              <w:t>63</w:t>
            </w:r>
          </w:p>
        </w:tc>
      </w:tr>
    </w:tbl>
    <w:p w14:paraId="38B9A5B7" w14:textId="1C24E31B" w:rsidR="00071279" w:rsidRPr="002A6EBF" w:rsidRDefault="00071279" w:rsidP="00563FFA">
      <w:pPr>
        <w:spacing w:after="0" w:line="259" w:lineRule="auto"/>
        <w:ind w:left="759" w:right="0" w:firstLine="0"/>
        <w:jc w:val="left"/>
        <w:rPr>
          <w:rFonts w:asciiTheme="minorHAnsi" w:hAnsiTheme="minorHAnsi" w:cstheme="minorHAnsi"/>
        </w:rPr>
      </w:pPr>
      <w:r w:rsidRPr="002A6EBF">
        <w:rPr>
          <w:rFonts w:asciiTheme="minorHAnsi" w:hAnsiTheme="minorHAnsi" w:cstheme="minorHAnsi"/>
          <w:i/>
        </w:rPr>
        <w:t xml:space="preserve"> </w:t>
      </w:r>
      <w:r w:rsidRPr="002A6EBF">
        <w:rPr>
          <w:rFonts w:asciiTheme="minorHAnsi" w:hAnsiTheme="minorHAnsi" w:cstheme="minorHAnsi"/>
          <w:i/>
          <w:color w:val="auto"/>
        </w:rPr>
        <w:t xml:space="preserve">Uwaga: Przedstawiona liczba nie uwzględnia dodatkowej liczby osób uprawnionych w ramach pakietów partnerskich i rodzinnych. </w:t>
      </w:r>
    </w:p>
    <w:p w14:paraId="45171E71" w14:textId="77777777" w:rsidR="00071279" w:rsidRPr="002A6EBF" w:rsidRDefault="00071279" w:rsidP="00723579">
      <w:pPr>
        <w:spacing w:after="0" w:line="360" w:lineRule="auto"/>
        <w:ind w:left="759" w:right="0" w:firstLine="0"/>
        <w:jc w:val="left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 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22F7C166" w14:textId="5EC93D34" w:rsidR="00071279" w:rsidRPr="002A6EBF" w:rsidRDefault="00071279" w:rsidP="00723579">
      <w:pPr>
        <w:numPr>
          <w:ilvl w:val="0"/>
          <w:numId w:val="3"/>
        </w:numPr>
        <w:spacing w:after="0" w:line="360" w:lineRule="auto"/>
        <w:ind w:right="-5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Gwarantowana, minimalna, liczba pracowników korzystających z pakietu indywidualnego wynosi </w:t>
      </w:r>
      <w:r w:rsidR="008208B1" w:rsidRPr="002A6EBF">
        <w:rPr>
          <w:rFonts w:asciiTheme="minorHAnsi" w:hAnsiTheme="minorHAnsi" w:cstheme="minorHAnsi"/>
          <w:color w:val="auto"/>
        </w:rPr>
        <w:t>2</w:t>
      </w:r>
      <w:r w:rsidR="00DA38EC">
        <w:rPr>
          <w:rFonts w:asciiTheme="minorHAnsi" w:hAnsiTheme="minorHAnsi" w:cstheme="minorHAnsi"/>
          <w:color w:val="auto"/>
        </w:rPr>
        <w:t>2</w:t>
      </w:r>
      <w:r w:rsidR="008208B1" w:rsidRPr="002A6EBF">
        <w:rPr>
          <w:rFonts w:asciiTheme="minorHAnsi" w:hAnsiTheme="minorHAnsi" w:cstheme="minorHAnsi"/>
          <w:color w:val="auto"/>
        </w:rPr>
        <w:t>0</w:t>
      </w:r>
      <w:r w:rsidRPr="002A6EBF">
        <w:rPr>
          <w:rFonts w:asciiTheme="minorHAnsi" w:hAnsiTheme="minorHAnsi" w:cstheme="minorHAnsi"/>
          <w:color w:val="auto"/>
        </w:rPr>
        <w:t xml:space="preserve"> osób, korzystających z usług Wykonawcy głównie na terenie województwa mazowieckiego.  </w:t>
      </w:r>
    </w:p>
    <w:p w14:paraId="15C3328F" w14:textId="03955955" w:rsidR="00071279" w:rsidRPr="002A6EBF" w:rsidRDefault="00071279" w:rsidP="00723579">
      <w:pPr>
        <w:numPr>
          <w:ilvl w:val="0"/>
          <w:numId w:val="3"/>
        </w:numPr>
        <w:spacing w:after="0" w:line="360" w:lineRule="auto"/>
        <w:ind w:right="-5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Zamawiający wymaga, aby Wykonawca </w:t>
      </w:r>
      <w:r w:rsidR="002F4619" w:rsidRPr="002A6EBF">
        <w:rPr>
          <w:rFonts w:asciiTheme="minorHAnsi" w:hAnsiTheme="minorHAnsi" w:cstheme="minorHAnsi"/>
          <w:color w:val="auto"/>
        </w:rPr>
        <w:t xml:space="preserve">dysponował </w:t>
      </w:r>
      <w:r w:rsidRPr="002A6EBF">
        <w:rPr>
          <w:rFonts w:asciiTheme="minorHAnsi" w:hAnsiTheme="minorHAnsi" w:cstheme="minorHAnsi"/>
          <w:color w:val="auto"/>
        </w:rPr>
        <w:t>w województwie mazowieckim minimalną liczb</w:t>
      </w:r>
      <w:r w:rsidR="004A13B3" w:rsidRPr="002A6EBF">
        <w:rPr>
          <w:rFonts w:asciiTheme="minorHAnsi" w:hAnsiTheme="minorHAnsi" w:cstheme="minorHAnsi"/>
          <w:color w:val="auto"/>
        </w:rPr>
        <w:t>ą</w:t>
      </w:r>
      <w:r w:rsidRPr="002A6EBF">
        <w:rPr>
          <w:rFonts w:asciiTheme="minorHAnsi" w:hAnsiTheme="minorHAnsi" w:cstheme="minorHAnsi"/>
          <w:color w:val="auto"/>
        </w:rPr>
        <w:t xml:space="preserve"> 70 placówek (własnych i współpracujących) świadczących usługi medyczne</w:t>
      </w:r>
      <w:r w:rsidR="00EE7D8C" w:rsidRPr="002A6EBF">
        <w:rPr>
          <w:rFonts w:asciiTheme="minorHAnsi" w:hAnsiTheme="minorHAnsi" w:cstheme="minorHAnsi"/>
          <w:color w:val="auto"/>
        </w:rPr>
        <w:t xml:space="preserve">, </w:t>
      </w:r>
      <w:r w:rsidR="00550D06" w:rsidRPr="002A6EBF">
        <w:rPr>
          <w:rFonts w:asciiTheme="minorHAnsi" w:hAnsiTheme="minorHAnsi" w:cstheme="minorHAnsi"/>
          <w:color w:val="auto"/>
        </w:rPr>
        <w:t>Gdańsk</w:t>
      </w:r>
      <w:r w:rsidR="004B4C0E" w:rsidRPr="002A6EBF">
        <w:rPr>
          <w:rFonts w:asciiTheme="minorHAnsi" w:hAnsiTheme="minorHAnsi" w:cstheme="minorHAnsi"/>
          <w:color w:val="auto"/>
        </w:rPr>
        <w:t>, Gdynia</w:t>
      </w:r>
      <w:r w:rsidR="00550D06" w:rsidRPr="002A6EBF">
        <w:rPr>
          <w:rFonts w:asciiTheme="minorHAnsi" w:hAnsiTheme="minorHAnsi" w:cstheme="minorHAnsi"/>
          <w:color w:val="auto"/>
        </w:rPr>
        <w:t xml:space="preserve"> lub </w:t>
      </w:r>
      <w:r w:rsidR="004B4C0E" w:rsidRPr="002A6EBF">
        <w:rPr>
          <w:rFonts w:asciiTheme="minorHAnsi" w:hAnsiTheme="minorHAnsi" w:cstheme="minorHAnsi"/>
          <w:color w:val="auto"/>
        </w:rPr>
        <w:t>Sopot</w:t>
      </w:r>
      <w:r w:rsidR="007A7210" w:rsidRPr="002A6EBF">
        <w:rPr>
          <w:rFonts w:asciiTheme="minorHAnsi" w:hAnsiTheme="minorHAnsi" w:cstheme="minorHAnsi"/>
          <w:color w:val="auto"/>
        </w:rPr>
        <w:t>–</w:t>
      </w:r>
      <w:r w:rsidR="00EE7D8C" w:rsidRPr="002A6EBF">
        <w:rPr>
          <w:rFonts w:asciiTheme="minorHAnsi" w:hAnsiTheme="minorHAnsi" w:cstheme="minorHAnsi"/>
          <w:color w:val="auto"/>
        </w:rPr>
        <w:t xml:space="preserve"> minimalną liczb</w:t>
      </w:r>
      <w:r w:rsidR="004A13B3" w:rsidRPr="002A6EBF">
        <w:rPr>
          <w:rFonts w:asciiTheme="minorHAnsi" w:hAnsiTheme="minorHAnsi" w:cstheme="minorHAnsi"/>
          <w:color w:val="auto"/>
        </w:rPr>
        <w:t>ą</w:t>
      </w:r>
      <w:r w:rsidR="00EE7D8C" w:rsidRPr="002A6EBF">
        <w:rPr>
          <w:rFonts w:asciiTheme="minorHAnsi" w:hAnsiTheme="minorHAnsi" w:cstheme="minorHAnsi"/>
          <w:color w:val="auto"/>
        </w:rPr>
        <w:t xml:space="preserve"> </w:t>
      </w:r>
      <w:r w:rsidR="00BC5EB4" w:rsidRPr="002A6EBF">
        <w:rPr>
          <w:rFonts w:asciiTheme="minorHAnsi" w:hAnsiTheme="minorHAnsi" w:cstheme="minorHAnsi"/>
          <w:color w:val="auto"/>
        </w:rPr>
        <w:t>9</w:t>
      </w:r>
      <w:r w:rsidR="00EE7D8C" w:rsidRPr="002A6EBF">
        <w:rPr>
          <w:rFonts w:asciiTheme="minorHAnsi" w:hAnsiTheme="minorHAnsi" w:cstheme="minorHAnsi"/>
          <w:color w:val="auto"/>
        </w:rPr>
        <w:t xml:space="preserve"> placówek (własnych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="00EE7D8C" w:rsidRPr="002A6EBF">
        <w:rPr>
          <w:rFonts w:asciiTheme="minorHAnsi" w:hAnsiTheme="minorHAnsi" w:cstheme="minorHAnsi"/>
          <w:color w:val="auto"/>
        </w:rPr>
        <w:t>i współpracujących) świadczących usługi medyczne, Wrocław</w:t>
      </w:r>
      <w:r w:rsidR="007A7210" w:rsidRPr="002A6EBF">
        <w:rPr>
          <w:rFonts w:asciiTheme="minorHAnsi" w:hAnsiTheme="minorHAnsi" w:cstheme="minorHAnsi"/>
          <w:color w:val="auto"/>
        </w:rPr>
        <w:t xml:space="preserve"> –</w:t>
      </w:r>
      <w:r w:rsidR="00EE7D8C" w:rsidRPr="002A6EBF">
        <w:rPr>
          <w:rFonts w:asciiTheme="minorHAnsi" w:hAnsiTheme="minorHAnsi" w:cstheme="minorHAnsi"/>
          <w:color w:val="auto"/>
        </w:rPr>
        <w:t xml:space="preserve"> minimalną liczb</w:t>
      </w:r>
      <w:r w:rsidR="004A13B3" w:rsidRPr="002A6EBF">
        <w:rPr>
          <w:rFonts w:asciiTheme="minorHAnsi" w:hAnsiTheme="minorHAnsi" w:cstheme="minorHAnsi"/>
          <w:color w:val="auto"/>
        </w:rPr>
        <w:t>ą</w:t>
      </w:r>
      <w:r w:rsidR="00EE7D8C" w:rsidRPr="002A6EBF">
        <w:rPr>
          <w:rFonts w:asciiTheme="minorHAnsi" w:hAnsiTheme="minorHAnsi" w:cstheme="minorHAnsi"/>
          <w:color w:val="auto"/>
        </w:rPr>
        <w:t xml:space="preserve">  </w:t>
      </w:r>
      <w:r w:rsidR="00855AA8" w:rsidRPr="002A6EBF">
        <w:rPr>
          <w:rFonts w:asciiTheme="minorHAnsi" w:hAnsiTheme="minorHAnsi" w:cstheme="minorHAnsi"/>
          <w:color w:val="auto"/>
        </w:rPr>
        <w:br/>
      </w:r>
      <w:r w:rsidR="00EE7D8C" w:rsidRPr="002A6EBF">
        <w:rPr>
          <w:rFonts w:asciiTheme="minorHAnsi" w:hAnsiTheme="minorHAnsi" w:cstheme="minorHAnsi"/>
          <w:color w:val="auto"/>
        </w:rPr>
        <w:t>15 placówek (własnych i współpracujących) świadczących usługi medyczne</w:t>
      </w:r>
      <w:r w:rsidR="00520112" w:rsidRPr="002A6EBF">
        <w:rPr>
          <w:rFonts w:asciiTheme="minorHAnsi" w:hAnsiTheme="minorHAnsi" w:cstheme="minorHAnsi"/>
          <w:color w:val="auto"/>
        </w:rPr>
        <w:t xml:space="preserve">, łącznie na terenie Polski – minimum </w:t>
      </w:r>
      <w:r w:rsidR="004A13B3" w:rsidRPr="002A6EBF">
        <w:rPr>
          <w:rFonts w:asciiTheme="minorHAnsi" w:hAnsiTheme="minorHAnsi" w:cstheme="minorHAnsi"/>
          <w:color w:val="auto"/>
        </w:rPr>
        <w:t>1500</w:t>
      </w:r>
      <w:r w:rsidR="00481682" w:rsidRPr="002A6EBF">
        <w:rPr>
          <w:rFonts w:asciiTheme="minorHAnsi" w:hAnsiTheme="minorHAnsi" w:cstheme="minorHAnsi"/>
          <w:color w:val="auto"/>
        </w:rPr>
        <w:t xml:space="preserve"> (własnych i współpracujących)</w:t>
      </w:r>
      <w:r w:rsidR="007A7210" w:rsidRPr="002A6EBF">
        <w:rPr>
          <w:rFonts w:asciiTheme="minorHAnsi" w:hAnsiTheme="minorHAnsi" w:cstheme="minorHAnsi"/>
          <w:color w:val="auto"/>
        </w:rPr>
        <w:t xml:space="preserve"> </w:t>
      </w:r>
      <w:r w:rsidR="002F4619" w:rsidRPr="002A6EBF">
        <w:rPr>
          <w:rFonts w:asciiTheme="minorHAnsi" w:hAnsiTheme="minorHAnsi" w:cstheme="minorHAnsi"/>
          <w:color w:val="auto"/>
        </w:rPr>
        <w:t>– placówki te zostaną skierowane do realizacji przedmiotowego zamówienia.</w:t>
      </w:r>
    </w:p>
    <w:p w14:paraId="3B361D76" w14:textId="61FE8785" w:rsidR="00DC453F" w:rsidRPr="002A6EBF" w:rsidRDefault="00DC453F" w:rsidP="00723579">
      <w:pPr>
        <w:numPr>
          <w:ilvl w:val="0"/>
          <w:numId w:val="3"/>
        </w:numPr>
        <w:spacing w:after="0" w:line="360" w:lineRule="auto"/>
        <w:ind w:right="-5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Wymaga się aby placówki</w:t>
      </w:r>
      <w:r w:rsidR="00832536" w:rsidRPr="002A6EBF">
        <w:rPr>
          <w:rFonts w:asciiTheme="minorHAnsi" w:hAnsiTheme="minorHAnsi" w:cstheme="minorHAnsi"/>
          <w:color w:val="auto"/>
        </w:rPr>
        <w:t xml:space="preserve"> skierowane do realizacji zamówienia </w:t>
      </w:r>
      <w:r w:rsidRPr="002A6EBF">
        <w:rPr>
          <w:rFonts w:asciiTheme="minorHAnsi" w:hAnsiTheme="minorHAnsi" w:cstheme="minorHAnsi"/>
          <w:color w:val="auto"/>
        </w:rPr>
        <w:t>dyspo</w:t>
      </w:r>
      <w:r w:rsidR="00832536" w:rsidRPr="002A6EBF">
        <w:rPr>
          <w:rFonts w:asciiTheme="minorHAnsi" w:hAnsiTheme="minorHAnsi" w:cstheme="minorHAnsi"/>
          <w:color w:val="auto"/>
        </w:rPr>
        <w:t>nowały i</w:t>
      </w:r>
      <w:r w:rsidRPr="002A6EBF">
        <w:rPr>
          <w:rFonts w:asciiTheme="minorHAnsi" w:hAnsiTheme="minorHAnsi" w:cstheme="minorHAnsi"/>
          <w:color w:val="auto"/>
        </w:rPr>
        <w:t>nfolini</w:t>
      </w:r>
      <w:r w:rsidR="00832536" w:rsidRPr="002A6EBF">
        <w:rPr>
          <w:rFonts w:asciiTheme="minorHAnsi" w:hAnsiTheme="minorHAnsi" w:cstheme="minorHAnsi"/>
          <w:color w:val="auto"/>
        </w:rPr>
        <w:t>ą</w:t>
      </w:r>
      <w:r w:rsidRPr="002A6EBF">
        <w:rPr>
          <w:rFonts w:asciiTheme="minorHAnsi" w:hAnsiTheme="minorHAnsi" w:cstheme="minorHAnsi"/>
          <w:color w:val="auto"/>
        </w:rPr>
        <w:t xml:space="preserve"> dostępną dla pacjentów 7 dni w tygodniu, 24 godziny na dobę</w:t>
      </w:r>
      <w:r w:rsidR="00832536" w:rsidRPr="002A6EBF">
        <w:rPr>
          <w:rFonts w:asciiTheme="minorHAnsi" w:hAnsiTheme="minorHAnsi" w:cstheme="minorHAnsi"/>
          <w:color w:val="auto"/>
        </w:rPr>
        <w:t xml:space="preserve"> </w:t>
      </w:r>
      <w:r w:rsidR="007A7210" w:rsidRPr="002A6EBF">
        <w:rPr>
          <w:rFonts w:asciiTheme="minorHAnsi" w:hAnsiTheme="minorHAnsi" w:cstheme="minorHAnsi"/>
          <w:color w:val="auto"/>
        </w:rPr>
        <w:t>–</w:t>
      </w:r>
      <w:r w:rsidR="00832536" w:rsidRPr="002A6EBF">
        <w:rPr>
          <w:rFonts w:asciiTheme="minorHAnsi" w:hAnsiTheme="minorHAnsi" w:cstheme="minorHAnsi"/>
          <w:color w:val="auto"/>
        </w:rPr>
        <w:t xml:space="preserve"> bez przekierowania</w:t>
      </w:r>
      <w:r w:rsidR="007A7210" w:rsidRPr="002A6EBF">
        <w:rPr>
          <w:rFonts w:asciiTheme="minorHAnsi" w:hAnsiTheme="minorHAnsi" w:cstheme="minorHAnsi"/>
          <w:color w:val="auto"/>
        </w:rPr>
        <w:t xml:space="preserve"> na inny numer czy podawania innego numeru do kontaktu</w:t>
      </w:r>
      <w:r w:rsidR="00832536" w:rsidRPr="002A6EBF">
        <w:rPr>
          <w:rFonts w:asciiTheme="minorHAnsi" w:hAnsiTheme="minorHAnsi" w:cstheme="minorHAnsi"/>
          <w:color w:val="auto"/>
        </w:rPr>
        <w:t>.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7C775CE1" w14:textId="7CA1E12A" w:rsidR="00071279" w:rsidRPr="002A6EBF" w:rsidRDefault="00071279" w:rsidP="00723579">
      <w:pPr>
        <w:pStyle w:val="Akapitzlist"/>
        <w:spacing w:after="0" w:line="360" w:lineRule="auto"/>
        <w:ind w:left="1471" w:right="0" w:firstLine="0"/>
        <w:jc w:val="left"/>
        <w:rPr>
          <w:rFonts w:asciiTheme="minorHAnsi" w:hAnsiTheme="minorHAnsi" w:cstheme="minorHAnsi"/>
          <w:color w:val="auto"/>
        </w:rPr>
      </w:pPr>
    </w:p>
    <w:p w14:paraId="0A332824" w14:textId="77777777" w:rsidR="00071279" w:rsidRPr="002A6EBF" w:rsidRDefault="00071279" w:rsidP="00723579">
      <w:pPr>
        <w:spacing w:after="0" w:line="360" w:lineRule="auto"/>
        <w:ind w:left="594"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II.</w:t>
      </w:r>
      <w:r w:rsidRPr="002A6EBF">
        <w:rPr>
          <w:rFonts w:asciiTheme="minorHAnsi" w:eastAsia="Arial" w:hAnsiTheme="minorHAnsi" w:cstheme="minorHAnsi"/>
          <w:b/>
          <w:color w:val="auto"/>
        </w:rPr>
        <w:t xml:space="preserve"> </w:t>
      </w:r>
      <w:r w:rsidRPr="002A6EBF">
        <w:rPr>
          <w:rFonts w:asciiTheme="minorHAnsi" w:hAnsiTheme="minorHAnsi" w:cstheme="minorHAnsi"/>
          <w:b/>
          <w:color w:val="auto"/>
        </w:rPr>
        <w:t xml:space="preserve">TERMIN WYKONANIA ZAMÓWIENIA </w:t>
      </w:r>
    </w:p>
    <w:p w14:paraId="67979F0E" w14:textId="21ABE382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Usługi świadczone będą przez okres </w:t>
      </w:r>
      <w:r w:rsidR="00010FB8" w:rsidRPr="002A6EBF">
        <w:rPr>
          <w:rFonts w:asciiTheme="minorHAnsi" w:hAnsiTheme="minorHAnsi" w:cstheme="minorHAnsi"/>
          <w:color w:val="auto"/>
        </w:rPr>
        <w:t>24</w:t>
      </w:r>
      <w:r w:rsidRPr="002A6EBF">
        <w:rPr>
          <w:rFonts w:asciiTheme="minorHAnsi" w:hAnsiTheme="minorHAnsi" w:cstheme="minorHAnsi"/>
          <w:color w:val="auto"/>
        </w:rPr>
        <w:t xml:space="preserve"> miesi</w:t>
      </w:r>
      <w:r w:rsidR="00010FB8" w:rsidRPr="002A6EBF">
        <w:rPr>
          <w:rFonts w:asciiTheme="minorHAnsi" w:hAnsiTheme="minorHAnsi" w:cstheme="minorHAnsi"/>
          <w:color w:val="auto"/>
        </w:rPr>
        <w:t>ące</w:t>
      </w:r>
      <w:r w:rsidRPr="002A6EBF">
        <w:rPr>
          <w:rFonts w:asciiTheme="minorHAnsi" w:hAnsiTheme="minorHAnsi" w:cstheme="minorHAnsi"/>
          <w:color w:val="auto"/>
        </w:rPr>
        <w:t xml:space="preserve"> lub do</w:t>
      </w:r>
      <w:r w:rsidR="0001782F" w:rsidRPr="002A6EBF">
        <w:rPr>
          <w:rFonts w:asciiTheme="minorHAnsi" w:hAnsiTheme="minorHAnsi" w:cstheme="minorHAnsi"/>
          <w:color w:val="auto"/>
        </w:rPr>
        <w:t xml:space="preserve"> </w:t>
      </w:r>
      <w:r w:rsidR="0001782F" w:rsidRPr="002A6EBF">
        <w:rPr>
          <w:rFonts w:asciiTheme="minorHAnsi" w:hAnsiTheme="minorHAnsi" w:cstheme="minorHAnsi"/>
          <w:b/>
          <w:color w:val="auto"/>
          <w:u w:val="single"/>
        </w:rPr>
        <w:t>wyczerpania  kwoty przeznaczonej przez Zamawiającego na realizację zamówienia</w:t>
      </w:r>
      <w:r w:rsidR="0001782F" w:rsidRPr="002A6EBF">
        <w:rPr>
          <w:rFonts w:asciiTheme="minorHAnsi" w:hAnsiTheme="minorHAnsi" w:cstheme="minorHAnsi"/>
          <w:color w:val="auto"/>
        </w:rPr>
        <w:t xml:space="preserve">, </w:t>
      </w:r>
      <w:r w:rsidRPr="002A6EBF">
        <w:rPr>
          <w:rFonts w:asciiTheme="minorHAnsi" w:hAnsiTheme="minorHAnsi" w:cstheme="minorHAnsi"/>
          <w:color w:val="auto"/>
        </w:rPr>
        <w:t xml:space="preserve"> odpowiednio dla Części nr 1 i Części nr 2, </w:t>
      </w:r>
      <w:r w:rsidR="006B78A9" w:rsidRPr="002A6EBF">
        <w:rPr>
          <w:rFonts w:asciiTheme="minorHAnsi" w:hAnsiTheme="minorHAnsi" w:cstheme="minorHAnsi"/>
          <w:color w:val="auto"/>
        </w:rPr>
        <w:br/>
      </w:r>
      <w:r w:rsidRPr="002A6EBF">
        <w:rPr>
          <w:rFonts w:asciiTheme="minorHAnsi" w:hAnsiTheme="minorHAnsi" w:cstheme="minorHAnsi"/>
          <w:color w:val="auto"/>
        </w:rPr>
        <w:t xml:space="preserve">w zależności od tego, które z ww. zdarzeń wystąpi wcześniej. </w:t>
      </w:r>
    </w:p>
    <w:p w14:paraId="3EBDBBD8" w14:textId="77777777" w:rsidR="00071279" w:rsidRPr="002A6EBF" w:rsidRDefault="00071279" w:rsidP="00723579">
      <w:pPr>
        <w:spacing w:after="0" w:line="360" w:lineRule="auto"/>
        <w:ind w:right="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Planowana data rozpoczęcia świadczenia usług dla: </w:t>
      </w:r>
    </w:p>
    <w:p w14:paraId="0FDC2C8E" w14:textId="56AFC632" w:rsidR="00071279" w:rsidRPr="002A6EBF" w:rsidRDefault="00071279" w:rsidP="00723579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>Części nr 1:</w:t>
      </w:r>
      <w:r w:rsidR="00EE7D8C" w:rsidRPr="002A6EBF">
        <w:rPr>
          <w:rFonts w:asciiTheme="minorHAnsi" w:hAnsiTheme="minorHAnsi" w:cstheme="minorHAnsi"/>
          <w:color w:val="auto"/>
        </w:rPr>
        <w:t xml:space="preserve"> </w:t>
      </w:r>
      <w:r w:rsidR="00D42F93" w:rsidRPr="002A6EBF">
        <w:rPr>
          <w:rFonts w:asciiTheme="minorHAnsi" w:hAnsiTheme="minorHAnsi" w:cstheme="minorHAnsi"/>
          <w:color w:val="auto"/>
        </w:rPr>
        <w:t>01.0</w:t>
      </w:r>
      <w:r w:rsidR="006E3199" w:rsidRPr="002A6EBF">
        <w:rPr>
          <w:rFonts w:asciiTheme="minorHAnsi" w:hAnsiTheme="minorHAnsi" w:cstheme="minorHAnsi"/>
          <w:color w:val="auto"/>
        </w:rPr>
        <w:t>3</w:t>
      </w:r>
      <w:r w:rsidR="00D42F93" w:rsidRPr="002A6EBF">
        <w:rPr>
          <w:rFonts w:asciiTheme="minorHAnsi" w:hAnsiTheme="minorHAnsi" w:cstheme="minorHAnsi"/>
          <w:color w:val="auto"/>
        </w:rPr>
        <w:t>.202</w:t>
      </w:r>
      <w:r w:rsidR="008208B1" w:rsidRPr="002A6EBF">
        <w:rPr>
          <w:rFonts w:asciiTheme="minorHAnsi" w:hAnsiTheme="minorHAnsi" w:cstheme="minorHAnsi"/>
          <w:color w:val="auto"/>
        </w:rPr>
        <w:t>3</w:t>
      </w:r>
      <w:r w:rsidRPr="002A6EBF">
        <w:rPr>
          <w:rFonts w:asciiTheme="minorHAnsi" w:hAnsiTheme="minorHAnsi" w:cstheme="minorHAnsi"/>
          <w:color w:val="auto"/>
        </w:rPr>
        <w:t xml:space="preserve"> </w:t>
      </w:r>
    </w:p>
    <w:p w14:paraId="0CA60A52" w14:textId="06C8397F" w:rsidR="00071279" w:rsidRPr="002A6EBF" w:rsidRDefault="00071279" w:rsidP="00723579">
      <w:pPr>
        <w:numPr>
          <w:ilvl w:val="0"/>
          <w:numId w:val="4"/>
        </w:numPr>
        <w:spacing w:after="0" w:line="360" w:lineRule="auto"/>
        <w:ind w:right="0" w:hanging="360"/>
        <w:rPr>
          <w:rFonts w:asciiTheme="minorHAnsi" w:hAnsiTheme="minorHAnsi" w:cstheme="minorHAnsi"/>
          <w:color w:val="auto"/>
        </w:rPr>
      </w:pPr>
      <w:r w:rsidRPr="002A6EBF">
        <w:rPr>
          <w:rFonts w:asciiTheme="minorHAnsi" w:hAnsiTheme="minorHAnsi" w:cstheme="minorHAnsi"/>
          <w:color w:val="auto"/>
        </w:rPr>
        <w:t xml:space="preserve">Części nr 2: </w:t>
      </w:r>
      <w:r w:rsidR="00D42F93" w:rsidRPr="002A6EBF">
        <w:rPr>
          <w:rFonts w:asciiTheme="minorHAnsi" w:hAnsiTheme="minorHAnsi" w:cstheme="minorHAnsi"/>
          <w:color w:val="auto"/>
        </w:rPr>
        <w:t>01.0</w:t>
      </w:r>
      <w:r w:rsidR="006E3199" w:rsidRPr="002A6EBF">
        <w:rPr>
          <w:rFonts w:asciiTheme="minorHAnsi" w:hAnsiTheme="minorHAnsi" w:cstheme="minorHAnsi"/>
          <w:color w:val="auto"/>
        </w:rPr>
        <w:t>3</w:t>
      </w:r>
      <w:r w:rsidR="00D42F93" w:rsidRPr="002A6EBF">
        <w:rPr>
          <w:rFonts w:asciiTheme="minorHAnsi" w:hAnsiTheme="minorHAnsi" w:cstheme="minorHAnsi"/>
          <w:color w:val="auto"/>
        </w:rPr>
        <w:t>.202</w:t>
      </w:r>
      <w:r w:rsidR="008208B1" w:rsidRPr="002A6EBF">
        <w:rPr>
          <w:rFonts w:asciiTheme="minorHAnsi" w:hAnsiTheme="minorHAnsi" w:cstheme="minorHAnsi"/>
          <w:color w:val="auto"/>
        </w:rPr>
        <w:t>3</w:t>
      </w:r>
    </w:p>
    <w:p w14:paraId="3A959395" w14:textId="77777777" w:rsidR="00071279" w:rsidRDefault="00DB207E" w:rsidP="00131C4E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color w:val="auto"/>
        </w:rPr>
      </w:pPr>
      <w:r w:rsidRPr="002A6EBF">
        <w:rPr>
          <w:rFonts w:asciiTheme="minorHAnsi" w:hAnsiTheme="minorHAnsi" w:cstheme="minorHAnsi"/>
          <w:b/>
          <w:color w:val="auto"/>
        </w:rPr>
        <w:t>Zamawiający zaznacza, że korzystanie przez pracowników Zamawiającego z usług z zakresu medycyny pracy w ramach części 1 nie stanowi zobowiązania (a jedynie możliwość) do k</w:t>
      </w:r>
      <w:r w:rsidR="0063448C" w:rsidRPr="002A6EBF">
        <w:rPr>
          <w:rFonts w:asciiTheme="minorHAnsi" w:hAnsiTheme="minorHAnsi" w:cstheme="minorHAnsi"/>
          <w:b/>
          <w:color w:val="auto"/>
        </w:rPr>
        <w:t xml:space="preserve">orzystania z usług medycznych </w:t>
      </w:r>
      <w:r w:rsidR="00DA38EC">
        <w:rPr>
          <w:rFonts w:asciiTheme="minorHAnsi" w:hAnsiTheme="minorHAnsi" w:cstheme="minorHAnsi"/>
          <w:b/>
          <w:color w:val="auto"/>
        </w:rPr>
        <w:br/>
      </w:r>
      <w:r w:rsidR="0063448C" w:rsidRPr="002A6EBF">
        <w:rPr>
          <w:rFonts w:asciiTheme="minorHAnsi" w:hAnsiTheme="minorHAnsi" w:cstheme="minorHAnsi"/>
          <w:b/>
          <w:color w:val="auto"/>
        </w:rPr>
        <w:t xml:space="preserve">w </w:t>
      </w:r>
      <w:r w:rsidRPr="002A6EBF">
        <w:rPr>
          <w:rFonts w:asciiTheme="minorHAnsi" w:hAnsiTheme="minorHAnsi" w:cstheme="minorHAnsi"/>
          <w:b/>
          <w:color w:val="auto"/>
        </w:rPr>
        <w:t>ramach części 2.</w:t>
      </w:r>
    </w:p>
    <w:p w14:paraId="0192612B" w14:textId="77777777" w:rsidR="00131C4E" w:rsidRDefault="00131C4E" w:rsidP="00131C4E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2CF449E" w14:textId="77777777" w:rsidR="00131C4E" w:rsidRDefault="00131C4E" w:rsidP="00131C4E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52AA657" w14:textId="67A6531C" w:rsidR="00131C4E" w:rsidRPr="002A6EBF" w:rsidRDefault="00131C4E" w:rsidP="00131C4E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  <w:sectPr w:rsidR="00131C4E" w:rsidRPr="002A6EBF" w:rsidSect="00131C4E">
          <w:headerReference w:type="even" r:id="rId8"/>
          <w:footerReference w:type="default" r:id="rId9"/>
          <w:headerReference w:type="first" r:id="rId10"/>
          <w:pgSz w:w="11906" w:h="16838"/>
          <w:pgMar w:top="607" w:right="1406" w:bottom="284" w:left="658" w:header="709" w:footer="709" w:gutter="0"/>
          <w:cols w:space="708"/>
          <w:titlePg/>
        </w:sectPr>
      </w:pPr>
    </w:p>
    <w:p w14:paraId="703C1305" w14:textId="5A43B91C" w:rsidR="00071279" w:rsidRPr="002A6EBF" w:rsidRDefault="00071279" w:rsidP="005613FB">
      <w:pPr>
        <w:spacing w:after="32" w:line="259" w:lineRule="auto"/>
        <w:ind w:right="-371"/>
        <w:jc w:val="left"/>
        <w:rPr>
          <w:rFonts w:asciiTheme="minorHAnsi" w:eastAsia="Times New Roman" w:hAnsiTheme="minorHAnsi" w:cstheme="minorHAnsi"/>
          <w:b/>
        </w:rPr>
      </w:pPr>
      <w:r w:rsidRPr="002A6EBF">
        <w:rPr>
          <w:rFonts w:asciiTheme="minorHAnsi" w:eastAsia="Times New Roman" w:hAnsiTheme="minorHAnsi" w:cstheme="minorHAnsi"/>
          <w:b/>
        </w:rPr>
        <w:lastRenderedPageBreak/>
        <w:t>załącznik nr 1 do OPZ dla Części nr 2 - Szczegółowy opis przedmiotu zamówienia</w:t>
      </w:r>
    </w:p>
    <w:p w14:paraId="73213A90" w14:textId="77777777" w:rsidR="006B78A9" w:rsidRPr="002A6EBF" w:rsidRDefault="006B78A9" w:rsidP="005613FB">
      <w:pPr>
        <w:spacing w:after="32" w:line="259" w:lineRule="auto"/>
        <w:ind w:right="-371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9594" w:type="dxa"/>
        <w:tblInd w:w="-861" w:type="dxa"/>
        <w:tblCellMar>
          <w:top w:w="46" w:type="dxa"/>
          <w:left w:w="35" w:type="dxa"/>
          <w:bottom w:w="8" w:type="dxa"/>
        </w:tblCellMar>
        <w:tblLook w:val="04A0" w:firstRow="1" w:lastRow="0" w:firstColumn="1" w:lastColumn="0" w:noHBand="0" w:noVBand="1"/>
      </w:tblPr>
      <w:tblGrid>
        <w:gridCol w:w="2251"/>
        <w:gridCol w:w="2743"/>
        <w:gridCol w:w="1527"/>
        <w:gridCol w:w="1560"/>
        <w:gridCol w:w="1513"/>
      </w:tblGrid>
      <w:tr w:rsidR="00723579" w:rsidRPr="002A6EBF" w14:paraId="5F349D8A" w14:textId="044B0370" w:rsidTr="00C46E1F">
        <w:trPr>
          <w:trHeight w:val="523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B2A898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FFA99C6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BEA1080" w14:textId="77777777" w:rsidR="00BF15BD" w:rsidRPr="002A6EBF" w:rsidRDefault="00BF15BD" w:rsidP="003573CD">
            <w:pPr>
              <w:spacing w:after="12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Zakres </w:t>
            </w:r>
          </w:p>
          <w:p w14:paraId="0D87FAF6" w14:textId="77777777" w:rsidR="00BF15BD" w:rsidRPr="002A6EBF" w:rsidRDefault="00BF15BD" w:rsidP="003573CD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podstawowy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4B3579B" w14:textId="77777777" w:rsidR="00BF15BD" w:rsidRPr="002A6EBF" w:rsidRDefault="00BF15BD" w:rsidP="003573C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 rozszerzony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CCF8FF1" w14:textId="66430BCA" w:rsidR="00BF15BD" w:rsidRPr="002A6EBF" w:rsidRDefault="00BF15BD" w:rsidP="003573C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Pakiet VIP</w:t>
            </w:r>
          </w:p>
        </w:tc>
      </w:tr>
      <w:tr w:rsidR="00723579" w:rsidRPr="002A6EBF" w14:paraId="30328CE3" w14:textId="51D1E97D" w:rsidTr="00C46E1F">
        <w:trPr>
          <w:trHeight w:val="259"/>
        </w:trPr>
        <w:tc>
          <w:tcPr>
            <w:tcW w:w="2251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08C94DF" w14:textId="77777777" w:rsidR="00BF15BD" w:rsidRPr="002A6EBF" w:rsidRDefault="00BF15BD" w:rsidP="003573CD">
            <w:pPr>
              <w:spacing w:after="0" w:line="272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Konsultacje lekarskie -  nielimitowany dostęp do lekarzy specjalistów bez skierowania, konsultacje obejmujące wywiad, </w:t>
            </w:r>
          </w:p>
          <w:p w14:paraId="2C37EB68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poradę specjalisty wraz z czynnościami niezbędnymi do postawienia diagnozy, podjęcia właściwej decyzji terapeutycznej oraz monitorowanie leczenia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84EB7B1" w14:textId="56B94132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internista (lekarz chorób wewnętrznych)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EE9EE81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F6FD45B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F7518C" w14:textId="7E66CFCC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BA4DA55" w14:textId="370072B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3B49D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449DD7" w14:textId="1C06F88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lekarz rodzinny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F67FA6D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FEFFB7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3D2D32" w14:textId="493EBBB8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BC56A9" w14:textId="7777777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0DECB" w14:textId="77777777" w:rsidR="005F73C4" w:rsidRPr="002A6EBF" w:rsidRDefault="005F73C4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CFDA6D" w14:textId="771F1D75" w:rsidR="005F73C4" w:rsidRPr="002A6EBF" w:rsidRDefault="005F73C4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Lekarz chorób zakaźnych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FB68C8" w14:textId="77777777" w:rsidR="005F73C4" w:rsidRPr="002A6EBF" w:rsidRDefault="005F73C4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EF8AAF" w14:textId="7FBA148D" w:rsidR="005F73C4" w:rsidRPr="002A6EBF" w:rsidRDefault="005F73C4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4A84719" w14:textId="20B35997" w:rsidR="005F73C4" w:rsidRPr="002A6EBF" w:rsidRDefault="005F73C4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37E8A2" w14:textId="70FBADC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8DA53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BC8E21" w14:textId="527912F5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pediatra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9A531A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6E86D9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46AA9A" w14:textId="06B4705E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3524A3F" w14:textId="6C0B7A6F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4525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388682" w14:textId="09D91886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alergolog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8D296E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A7B32A3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F64DFC7" w14:textId="5347768D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2F4A0AE" w14:textId="2BE98B9E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6FAC1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FE6381" w14:textId="36C24AB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anestezjolog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3C2ED5" w14:textId="465CE7BA" w:rsidR="00BF15BD" w:rsidRPr="002A6EBF" w:rsidRDefault="00150764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DD904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9DFA53" w14:textId="779BE619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7707C1D" w14:textId="7C99186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4DF1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B06CAD" w14:textId="6C0C811E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45D61B" w14:textId="622044D8" w:rsidR="00BF15BD" w:rsidRPr="002A6EBF" w:rsidRDefault="00BF15BD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533988F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49B728" w14:textId="32D735FC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813CC9A" w14:textId="5F0432B3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66064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BCBFD5" w14:textId="6AE19B3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 ogólny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18309C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00DAF88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F19ED92" w14:textId="053EC36A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79B326" w14:textId="60BBCD22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CDB67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99E5BE" w14:textId="5649DE4A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 naczyniowy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0F9672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0B66F5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B97C0D" w14:textId="53DB7C31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CF0053A" w14:textId="29D8CB6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A933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D4F9494" w14:textId="46FF96D2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 onkolog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03D08D" w14:textId="33361DAE" w:rsidR="00BF15BD" w:rsidRPr="002A6EBF" w:rsidRDefault="00150764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648286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FEF4BE" w14:textId="263856F8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005B67" w14:textId="5C00192E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564E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FCBBE0" w14:textId="04E1016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dermatolog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C03E91" w14:textId="77777777" w:rsidR="00BF15BD" w:rsidRPr="002A6EBF" w:rsidRDefault="00BF15BD" w:rsidP="003573CD">
            <w:pPr>
              <w:spacing w:after="0" w:line="259" w:lineRule="auto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2D1160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AD2D2CE" w14:textId="5A6D2289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C764C4B" w14:textId="54EDDB3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F5BDB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33A77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dermatolog- wenerolog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AB6D72" w14:textId="77777777" w:rsidR="00BF15BD" w:rsidRPr="002A6EBF" w:rsidRDefault="00BF15BD" w:rsidP="003573CD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7928EA0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3FE9CAD" w14:textId="27D2D5AF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D37BFEF" w14:textId="19CD635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9AD9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664E1A" w14:textId="10DCE244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diabetolog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CF3521" w14:textId="77777777" w:rsidR="00BF15BD" w:rsidRPr="002A6EBF" w:rsidRDefault="00BF15BD" w:rsidP="003573CD">
            <w:pPr>
              <w:spacing w:after="0" w:line="259" w:lineRule="auto"/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3617B2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768561E" w14:textId="5E5C7456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E03FFC0" w14:textId="78BCBD79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B1D7A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36894B" w14:textId="23305941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dietetyk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3DD00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23E7D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BDBF78" w14:textId="1BE7F850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124497" w14:textId="396749D1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74762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CFA6440" w14:textId="708B184E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endokrynolog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E4C970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108D88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A87AE11" w14:textId="2D2DCC36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939ED6" w14:textId="522DA588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E38C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3642E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gastroenterolog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1B077DF" w14:textId="0AFE06B0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F38072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C3426B3" w14:textId="51000178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32284A" w14:textId="37BD8821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1304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E74C39" w14:textId="688E8626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gastrolog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3F490" w14:textId="77777777" w:rsidR="00BF15BD" w:rsidRPr="002A6EBF" w:rsidRDefault="00BF15BD" w:rsidP="00EE7D8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A9E13A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D1C316D" w14:textId="084527DF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835946" w14:textId="3DA121D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07DE4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32A79F5" w14:textId="3EBD45DC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ginekolog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F957594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CCBD35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9B85F9" w14:textId="6017503B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4CB02FE" w14:textId="7777777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C3678" w14:textId="77777777" w:rsidR="00150764" w:rsidRPr="002A6EBF" w:rsidRDefault="00150764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A2A21D" w14:textId="00695094" w:rsidR="00150764" w:rsidRPr="002A6EBF" w:rsidRDefault="00150764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hematolog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320A95" w14:textId="3B36F4DF" w:rsidR="00150764" w:rsidRPr="002A6EBF" w:rsidRDefault="00150764" w:rsidP="005F73C4">
            <w:pPr>
              <w:spacing w:after="0" w:line="259" w:lineRule="auto"/>
              <w:ind w:left="0" w:right="22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ACC93A7" w14:textId="77777777" w:rsidR="00150764" w:rsidRPr="002A6EBF" w:rsidRDefault="00150764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54936E0" w14:textId="77777777" w:rsidR="00150764" w:rsidRPr="002A6EBF" w:rsidRDefault="00150764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723579" w:rsidRPr="002A6EBF" w14:paraId="01316917" w14:textId="6E6FE3AB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C1664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C3E03B" w14:textId="7E2DCB8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kardiolog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7E127A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977A08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7E01BE" w14:textId="0362C32F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AC4A31" w14:textId="5E15C225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9453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0108C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laryngolog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0B994C7" w14:textId="77777777" w:rsidR="00BF15BD" w:rsidRPr="002A6EBF" w:rsidRDefault="00BF15BD" w:rsidP="003573CD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8D66C5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C5E368" w14:textId="7EE6855D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46C841" w14:textId="59B1B7B7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6FD3D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4DD2EC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lekarz medycyny sportowej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EA15F55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D3112E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E1C465" w14:textId="6C972FD4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FCC9CE" w14:textId="1D381329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D6ECE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C10C527" w14:textId="5227C6F9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nefrolog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A684DB8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7A82E8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43D5C7" w14:textId="7F12B958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3932DB" w14:textId="446CEA84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6E7A3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811F2C" w14:textId="3DE60C9A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neurochirurg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F95B558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5AF36B" w14:textId="77777777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6D9EC6" w14:textId="0C5D6360" w:rsidR="00BF15BD" w:rsidRPr="002A6EBF" w:rsidRDefault="00BF15BD" w:rsidP="003573CD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C9F86FA" w14:textId="0570DD16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0AD02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DA216F" w14:textId="3D7E54E0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neurolog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4174F8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E31192C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DE4F96" w14:textId="75BA1DD5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98BAA0D" w14:textId="4CA008FB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9DE10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990353" w14:textId="328AE28D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okulista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215633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F4D491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28556B5" w14:textId="00176AEB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2CA3F65" w14:textId="405C2935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7735D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E18AEF" w14:textId="15221883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onkolog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D9BA59F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2DCACF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A5ACB9" w14:textId="1D6D7AA3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EA62D37" w14:textId="30E00036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EB126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0EE622" w14:textId="58131289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ortopeda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9F6C6A" w14:textId="5B091D64" w:rsidR="00BF15BD" w:rsidRPr="002A6EBF" w:rsidRDefault="00150764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C0ECB9D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74EAA4" w14:textId="0C067AB6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0B4B30" w14:textId="4C5A52F2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15A7F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996081" w14:textId="77777777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ortopeda - traumatolog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117E85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D392348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02CDEB0" w14:textId="6F9E61C5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EBB51D2" w14:textId="1467D87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03599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024FB29" w14:textId="6EBAED68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otolaryngolog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5C41FCB" w14:textId="4E5336D9" w:rsidR="00BF15BD" w:rsidRPr="002A6EBF" w:rsidRDefault="00BF15BD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04AF07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E6F3A3" w14:textId="2A19B19D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59BBF0" w14:textId="2D1DA1D6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EBA90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87DC6A" w14:textId="14328E3E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proktolog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1F8788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9F3FA6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4D65EB0" w14:textId="36BF8F01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70D1DD0" w14:textId="0EFB7EE0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BD0F7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DC40FE" w14:textId="7287A3E2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pulmonolog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B5F8A9" w14:textId="696C036A" w:rsidR="00BF15BD" w:rsidRPr="002A6EBF" w:rsidRDefault="00BF15BD" w:rsidP="005F73C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E114191" w14:textId="77777777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3F114B" w14:textId="6DDDF154" w:rsidR="00BF15BD" w:rsidRPr="002A6EBF" w:rsidRDefault="00BF15BD" w:rsidP="003573CD">
            <w:pPr>
              <w:spacing w:after="0" w:line="259" w:lineRule="auto"/>
              <w:ind w:left="0" w:right="18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C25D399" w14:textId="4B8753BF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D68A3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E41845" w14:textId="58A6FA41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reumatolog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483EE00" w14:textId="77777777" w:rsidR="00BF15BD" w:rsidRPr="002A6EBF" w:rsidRDefault="00BF15BD" w:rsidP="003573CD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4E5529" w14:textId="77777777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A496A3" w14:textId="28918D83" w:rsidR="00BF15BD" w:rsidRPr="002A6EBF" w:rsidRDefault="00BF15BD" w:rsidP="003573CD">
            <w:pPr>
              <w:spacing w:after="0" w:line="259" w:lineRule="auto"/>
              <w:ind w:left="0" w:right="17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9CBCF35" w14:textId="4233B34C" w:rsidTr="00C46E1F">
        <w:trPr>
          <w:trHeight w:val="262"/>
        </w:trPr>
        <w:tc>
          <w:tcPr>
            <w:tcW w:w="2251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3355EC" w14:textId="77777777" w:rsidR="00BF15BD" w:rsidRPr="002A6EBF" w:rsidRDefault="00BF15BD" w:rsidP="003573C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740133" w14:textId="35AB4A54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urolog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5EB96C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FC5169" w14:textId="77777777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723A68" w14:textId="72EEA67D" w:rsidR="00BF15BD" w:rsidRPr="002A6EBF" w:rsidRDefault="00BF15BD" w:rsidP="003573CD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8AD46F4" w14:textId="3D3792C8" w:rsidTr="00C46E1F">
        <w:trPr>
          <w:trHeight w:val="2237"/>
        </w:trPr>
        <w:tc>
          <w:tcPr>
            <w:tcW w:w="22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AD90895" w14:textId="35282A5C" w:rsidR="00BF15BD" w:rsidRPr="002A6EBF" w:rsidRDefault="00BF15B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Konsultacje lekarskie -  4 razy w roku konsultacje obejmujące wywiad, poradę specjalisty wraz z czynnościami niezbędnymi do postawienia diagnozy, podjęcia właściwej decyzji terapeutycznej oraz monitorowanie leczenia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06A9284" w14:textId="77777777" w:rsidR="00C46E1F" w:rsidRPr="002A6EBF" w:rsidRDefault="00C46E1F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032B1E4A" w14:textId="46975629" w:rsidR="00BF15BD" w:rsidRPr="002A6EBF" w:rsidRDefault="00C46E1F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BF15BD" w:rsidRPr="002A6EBF">
              <w:rPr>
                <w:rFonts w:asciiTheme="minorHAnsi" w:eastAsia="Times New Roman" w:hAnsiTheme="minorHAnsi" w:cstheme="minorHAnsi"/>
                <w:color w:val="auto"/>
              </w:rPr>
              <w:t>sychiatra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DF0F013" w14:textId="77777777" w:rsidR="00D2592D" w:rsidRPr="002A6EBF" w:rsidRDefault="00D2592D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FFA3408" w14:textId="77777777" w:rsidR="00D2592D" w:rsidRPr="002A6EBF" w:rsidRDefault="00D2592D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398570B" w14:textId="77777777" w:rsidR="00C46E1F" w:rsidRPr="00131C4E" w:rsidRDefault="00C46E1F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0"/>
                <w:szCs w:val="10"/>
              </w:rPr>
            </w:pPr>
          </w:p>
          <w:p w14:paraId="2835AE6A" w14:textId="1D626A65" w:rsidR="00BF15BD" w:rsidRPr="002A6EBF" w:rsidRDefault="00553CE0" w:rsidP="00C46E1F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 razy w roku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F7A3D6A" w14:textId="7AF558B1" w:rsidR="006B78A9" w:rsidRPr="002A6EBF" w:rsidRDefault="006B78A9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E70CE76" w14:textId="2E73E739" w:rsidR="00BF15BD" w:rsidRPr="002A6EBF" w:rsidRDefault="00553CE0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 razy w roku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E4603BF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F524086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A5674F5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0118DD1" w14:textId="77777777" w:rsidR="00D2592D" w:rsidRPr="002A6EBF" w:rsidRDefault="00D2592D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C676D22" w14:textId="148858D6" w:rsidR="00D2592D" w:rsidRDefault="00D2592D" w:rsidP="00131C4E">
            <w:pPr>
              <w:spacing w:after="0" w:line="259" w:lineRule="auto"/>
              <w:ind w:left="0" w:right="19" w:firstLine="0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DC4D1E6" w14:textId="77777777" w:rsidR="00131C4E" w:rsidRPr="00131C4E" w:rsidRDefault="00131C4E" w:rsidP="00131C4E">
            <w:pPr>
              <w:spacing w:after="0" w:line="259" w:lineRule="auto"/>
              <w:ind w:left="0" w:right="19" w:firstLine="0"/>
              <w:rPr>
                <w:rFonts w:asciiTheme="minorHAnsi" w:eastAsia="Times New Roman" w:hAnsiTheme="minorHAnsi" w:cstheme="minorHAnsi"/>
                <w:color w:val="auto"/>
                <w:sz w:val="10"/>
                <w:szCs w:val="10"/>
              </w:rPr>
            </w:pPr>
          </w:p>
          <w:p w14:paraId="1806C4D2" w14:textId="2AD76E2A" w:rsidR="00BF15BD" w:rsidRPr="002A6EBF" w:rsidRDefault="00553CE0" w:rsidP="00C46E1F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 razy w roku</w:t>
            </w:r>
          </w:p>
        </w:tc>
      </w:tr>
      <w:tr w:rsidR="00723579" w:rsidRPr="002A6EBF" w14:paraId="416780B0" w14:textId="77777777" w:rsidTr="00C46E1F">
        <w:trPr>
          <w:trHeight w:val="2237"/>
        </w:trPr>
        <w:tc>
          <w:tcPr>
            <w:tcW w:w="22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39727F0" w14:textId="04356247" w:rsidR="00D2592D" w:rsidRPr="002A6EBF" w:rsidRDefault="00D2592D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Konsultacje lekarskie - konsultacje obejmujące wywiad, poradę specjalisty wraz z czynnościami niezbędnymi do postawienia diagnozy, podjęcia właściwej decyzji terapeutycznej oraz monitorowanie leczenia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6C0EFE" w14:textId="77777777" w:rsidR="006B78A9" w:rsidRPr="002A6EBF" w:rsidRDefault="006B78A9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1ED811E" w14:textId="77777777" w:rsidR="006B78A9" w:rsidRPr="002A6EBF" w:rsidRDefault="006B78A9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8E40B50" w14:textId="1187CDC4" w:rsidR="00D2592D" w:rsidRPr="002A6EBF" w:rsidRDefault="00D2592D" w:rsidP="00131C4E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psycholog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DACE72" w14:textId="77777777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8078F28" w14:textId="77777777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27CD68E" w14:textId="77777777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A1ABC94" w14:textId="6CB273E5" w:rsidR="00D2592D" w:rsidRPr="002A6EBF" w:rsidRDefault="00553CE0" w:rsidP="00C46E1F">
            <w:pPr>
              <w:spacing w:after="100" w:afterAutospacing="1" w:line="259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 razy w roku</w:t>
            </w:r>
          </w:p>
          <w:p w14:paraId="1F92CFD6" w14:textId="691BC9D4" w:rsidR="00D2592D" w:rsidRPr="002A6EBF" w:rsidRDefault="00D2592D" w:rsidP="006B78A9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68F7865" w14:textId="6C7B3675" w:rsidR="006B78A9" w:rsidRPr="002A6EBF" w:rsidRDefault="006B78A9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9805BE9" w14:textId="77777777" w:rsidR="006B78A9" w:rsidRPr="002A6EBF" w:rsidRDefault="006B78A9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E3BFB10" w14:textId="36D14A99" w:rsidR="00D2592D" w:rsidRPr="002A6EBF" w:rsidRDefault="00553CE0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</w:t>
            </w:r>
            <w:r w:rsidR="00C46E1F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razy w roku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6B51AD5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945C733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6B4AAAE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BB66C24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DAD107E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0D64D0E" w14:textId="77777777" w:rsidR="00D2592D" w:rsidRPr="002A6EBF" w:rsidRDefault="00D2592D" w:rsidP="006B78A9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E1B891A" w14:textId="3CF22097" w:rsidR="00D2592D" w:rsidRPr="002A6EBF" w:rsidRDefault="00553CE0" w:rsidP="00C46E1F">
            <w:pPr>
              <w:spacing w:after="0" w:line="259" w:lineRule="auto"/>
              <w:ind w:left="0" w:right="19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</w:t>
            </w:r>
            <w:r w:rsidR="00C46E1F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r</w:t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azy w roku</w:t>
            </w:r>
          </w:p>
        </w:tc>
      </w:tr>
      <w:tr w:rsidR="00723579" w:rsidRPr="002A6EBF" w14:paraId="2122BC30" w14:textId="77777777" w:rsidTr="00C46E1F">
        <w:trPr>
          <w:trHeight w:val="2237"/>
        </w:trPr>
        <w:tc>
          <w:tcPr>
            <w:tcW w:w="225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92A64" w14:textId="2DE87860" w:rsidR="005F73C4" w:rsidRPr="002A6EBF" w:rsidRDefault="00BA149F" w:rsidP="003573C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5F73C4" w:rsidRPr="002A6EBF">
              <w:rPr>
                <w:rFonts w:asciiTheme="minorHAnsi" w:eastAsia="Times New Roman" w:hAnsiTheme="minorHAnsi" w:cstheme="minorHAnsi"/>
                <w:color w:val="auto"/>
              </w:rPr>
              <w:t>pecjalista rehabilitacji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C28A7" w14:textId="77777777" w:rsidR="005F73C4" w:rsidRPr="002A6EBF" w:rsidRDefault="005F73C4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5EEB" w14:textId="77777777" w:rsidR="005F73C4" w:rsidRPr="002A6EBF" w:rsidRDefault="005F73C4" w:rsidP="005F73C4">
            <w:pPr>
              <w:spacing w:after="100" w:afterAutospacing="1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2574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F08A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6CB95D4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A9B649B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4420644" w14:textId="2B3FD356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  <w:p w14:paraId="5F99EEB9" w14:textId="77777777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3A7A2F1" w14:textId="23F74189" w:rsidR="005F73C4" w:rsidRPr="002A6EBF" w:rsidRDefault="005F73C4" w:rsidP="005F73C4">
            <w:pPr>
              <w:spacing w:after="0" w:line="259" w:lineRule="auto"/>
              <w:ind w:left="0" w:right="19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12C21B42" w14:textId="637D77CA" w:rsidR="00071279" w:rsidRPr="002A6EBF" w:rsidRDefault="00071279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F6960D0" w14:textId="68B402FF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CE3DF01" w14:textId="2CEF188F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6B8DEEB4" w14:textId="3F0B578B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312A358E" w14:textId="1627920C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071A8E42" w14:textId="20D040C9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70522B72" w14:textId="77777777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4B96C43" w14:textId="687B24BF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73DAE7E" w14:textId="745C0252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08D1E8DF" w14:textId="77DF67D5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p w14:paraId="509F58C1" w14:textId="77777777" w:rsidR="00C46E1F" w:rsidRPr="002A6EBF" w:rsidRDefault="00C46E1F" w:rsidP="00071279">
      <w:pPr>
        <w:spacing w:after="0" w:line="259" w:lineRule="auto"/>
        <w:ind w:left="-1440" w:right="10466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1009" w:type="dxa"/>
        <w:jc w:val="center"/>
        <w:tblInd w:w="0" w:type="dxa"/>
        <w:tblCellMar>
          <w:top w:w="49" w:type="dxa"/>
          <w:left w:w="35" w:type="dxa"/>
          <w:right w:w="124" w:type="dxa"/>
        </w:tblCellMar>
        <w:tblLook w:val="04A0" w:firstRow="1" w:lastRow="0" w:firstColumn="1" w:lastColumn="0" w:noHBand="0" w:noVBand="1"/>
      </w:tblPr>
      <w:tblGrid>
        <w:gridCol w:w="2519"/>
        <w:gridCol w:w="1120"/>
        <w:gridCol w:w="176"/>
        <w:gridCol w:w="1546"/>
        <w:gridCol w:w="1355"/>
        <w:gridCol w:w="494"/>
        <w:gridCol w:w="797"/>
        <w:gridCol w:w="1268"/>
        <w:gridCol w:w="512"/>
        <w:gridCol w:w="1222"/>
      </w:tblGrid>
      <w:tr w:rsidR="00723579" w:rsidRPr="002A6EBF" w14:paraId="170A6556" w14:textId="77777777" w:rsidTr="00CA658B">
        <w:trPr>
          <w:trHeight w:val="262"/>
          <w:jc w:val="center"/>
        </w:trPr>
        <w:tc>
          <w:tcPr>
            <w:tcW w:w="536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2A369" w14:textId="29AAB787" w:rsidR="005613FB" w:rsidRPr="002A6EBF" w:rsidRDefault="00C46E1F" w:rsidP="005613FB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ambulatoryjne. Bezpłatnie, bez limitu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C29ED" w14:textId="0A83B46E" w:rsidR="005613FB" w:rsidRPr="002A6EBF" w:rsidRDefault="005613FB" w:rsidP="005613FB">
            <w:pPr>
              <w:spacing w:after="12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</w:t>
            </w:r>
          </w:p>
          <w:p w14:paraId="1CA3ACC4" w14:textId="0B812F02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podstawowy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7A8D4" w14:textId="75F52542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 rozszerzony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4ADBF" w14:textId="58A34465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Pakiet VIP</w:t>
            </w:r>
          </w:p>
        </w:tc>
      </w:tr>
      <w:tr w:rsidR="00723579" w:rsidRPr="002A6EBF" w14:paraId="677044B7" w14:textId="67D3D4C3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79F8F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1. Zabiegi pielęgniarskie: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0F450" w14:textId="689DDB6F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pomiar ciśnienia,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95FDA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F1048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63C72" w14:textId="334127BE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7E9B21D" w14:textId="5299B8B4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0900E9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4E214" w14:textId="6AF6233A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pomiar wzrostu i wagi ciała,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207A3" w14:textId="77777777" w:rsidR="005613FB" w:rsidRPr="002A6EBF" w:rsidRDefault="005613FB" w:rsidP="005613FB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BC10B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FC2AE" w14:textId="429379E8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0B5888E" w14:textId="04EC7FA1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62EAB0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227D8" w14:textId="774C1A2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iniekcje: domięśniowe, dożylne, podskórne,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4F755F" w14:textId="77777777" w:rsidR="005613FB" w:rsidRPr="002A6EBF" w:rsidRDefault="005613FB" w:rsidP="005613FB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66034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9050C" w14:textId="6DCA49CC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15A7E5B" w14:textId="29739B17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F44650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3EB20" w14:textId="720BEDF6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podłączenie wlewu kroplowego,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FE598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7D030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19367" w14:textId="0E617AFE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570350" w14:textId="6450AC49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E3662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938D4" w14:textId="0CFFCC69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pobranie krwi.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5CDB8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1E83C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E4C82" w14:textId="77F56C16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0B2846" w14:textId="21F9BE7E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6F2C5" w14:textId="77777777" w:rsidR="005613FB" w:rsidRPr="002A6EBF" w:rsidRDefault="005613FB" w:rsidP="00C46E1F">
            <w:pPr>
              <w:spacing w:after="0" w:line="259" w:lineRule="auto"/>
              <w:ind w:left="9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2. Zabiegi ogólnolekarskie: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C602E" w14:textId="70BC350B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zakładanie cewników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2C523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1B64B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DA226" w14:textId="10B9CC94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5D9160" w14:textId="77122C05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14D4C7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3BDD8" w14:textId="195F75D6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pobieranie materiałów do badań mikrobiologicznych,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6E25C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6A390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FC011" w14:textId="3BDA3E13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637ED0" w14:textId="35E81695" w:rsidTr="00CA658B">
        <w:trPr>
          <w:trHeight w:val="785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E9EBCF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4D05C" w14:textId="5400F4F1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opatrzenie drobnych urazów (rany, skręcenia, zwichnięcia, nieskomplikowane złamania),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A37D5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CBB20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2C03E" w14:textId="77777777" w:rsidR="00855AA8" w:rsidRPr="002A6EBF" w:rsidRDefault="00855AA8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C14F4D0" w14:textId="77777777" w:rsidR="00855AA8" w:rsidRPr="002A6EBF" w:rsidRDefault="00855AA8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3B713C5" w14:textId="4BB5E4BD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04435C" w14:textId="417E248A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4B047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6EE8" w14:textId="74D2243D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usunięcie kleszcza.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8F52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94337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C8FE9" w14:textId="5C6B3A98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E52FAF" w14:textId="5739A5F3" w:rsidTr="00CA658B">
        <w:trPr>
          <w:trHeight w:val="523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90AF9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3. Zabiegi alergologiczne: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6B12B" w14:textId="7515D94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odczulanie (bez kosztu podawanych leków)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D355E" w14:textId="77777777" w:rsidR="00BA149F" w:rsidRPr="002A6EBF" w:rsidRDefault="00BA149F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307C018" w14:textId="2521169C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15420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7EA6F" w14:textId="77777777" w:rsidR="00855AA8" w:rsidRPr="002A6EBF" w:rsidRDefault="00855AA8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9A03FFB" w14:textId="6B009458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E006D69" w14:textId="73C35ED1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3212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C4B3C" w14:textId="5F9607B6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immunoterapia sezonowa - seria iniekcji odczulających (bez kosztu leku).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F03C1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FDD7B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96194" w14:textId="49C5C00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4B1D27" w14:textId="4DC122BD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211B0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4. Zabiegi chirurgiczne: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D5DC9" w14:textId="78F8CC48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nacięcie ropnia,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3C17D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2873D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E7A71" w14:textId="1E0F5BA9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E397D7" w14:textId="148BE2FF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AA53E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0E277" w14:textId="57369A09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założenie i zmiana prostego opatrunku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CAF25" w14:textId="77777777" w:rsidR="005613FB" w:rsidRPr="002A6EBF" w:rsidRDefault="005613FB" w:rsidP="00C46E1F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7F5F6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00EFA" w14:textId="42777945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2E9827D" w14:textId="129B6B75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44D2C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79EB9" w14:textId="3AB870B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leczenie wrośniętego paznokcia,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0E50B" w14:textId="63A1B0AD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9590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2AC9" w14:textId="26E0BD64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B5F4EC" w14:textId="23546592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3FD2B2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2D5F9" w14:textId="3A89DBA3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szycie rany,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78D18" w14:textId="7DE162BD" w:rsidR="005613FB" w:rsidRPr="002A6EBF" w:rsidRDefault="00D2592D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B12E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51F3" w14:textId="6C180FD3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9344CC" w14:textId="0159D529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B81D8F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CCC9A" w14:textId="204F3CEF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zdjęcie szwów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2001F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B6660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33F5D" w14:textId="73A064AA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6CBEB0" w14:textId="0AB2B8D8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C30A5E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1A431" w14:textId="18F3E5A7" w:rsidR="005613FB" w:rsidRPr="002A6EBF" w:rsidRDefault="00264579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adanie histopatologiczne - wycinek skórny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E928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17906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9DE42" w14:textId="15520D95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DFCD70" w14:textId="49804EC3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C21CF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9BAB1" w14:textId="525F5992" w:rsidR="005613FB" w:rsidRPr="002A6EBF" w:rsidRDefault="00264579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adanie histopatologiczne endoskopie/biopsje.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C16D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5A175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A5EF0" w14:textId="41586AF1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F9E2D5" w14:textId="57F8FDB2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9038C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5. Zabiegi ginekologiczne: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A051A" w14:textId="60D9AE8C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czystość pochwy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277DB" w14:textId="4D03BA82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CFC5A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6DB5" w14:textId="6D77E9BF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C65576" w14:textId="7E627CA3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FF2ED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73701" w14:textId="1A0A2AC5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pobranie materiału do badania cytologicznego.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5F117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EBD05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468C9" w14:textId="0FEBAFD0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DCA2FD" w14:textId="7844AC53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97864" w14:textId="77777777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6. Zabiegi okulistyczne: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7D27" w14:textId="09E323A0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dna oka,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1F6E" w14:textId="5C9ABABF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485C5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3ED07" w14:textId="2D569CC0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B32D3D" w14:textId="2EF90F91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65CE9A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3CC2D" w14:textId="799D21C3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ostrości widzenia,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CB935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9FE72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7086A" w14:textId="50FF8365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D00731" w14:textId="0B6AA314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DB3E20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B179B" w14:textId="592FC5FB" w:rsidR="005613FB" w:rsidRPr="002A6EBF" w:rsidRDefault="005613FB" w:rsidP="00C46E1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pola widzenia,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5882D" w14:textId="439C83A3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5EB47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EDE35" w14:textId="2981CFD2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004CFE" w14:textId="109F439D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B0BB2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833D7" w14:textId="447A8C40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usunięcie ciała obcego z oka,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977FB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C867C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1A5E4" w14:textId="3DFF5A71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40C0877" w14:textId="7975FD15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66F2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43FC8" w14:textId="794C149E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dobór szkieł korekcyjnych.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FB01A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3A41F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05FD" w14:textId="71E9FA91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7839F5C" w14:textId="10A1A264" w:rsidTr="00CA658B">
        <w:trPr>
          <w:trHeight w:val="785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D707C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7. Zabiegi ortopedyczne: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101D1" w14:textId="3CAD1261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opatrzenie drobnych urazów (skręcenia, zwichnięcia, nieskomplikowane złamania)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6F6E51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7E688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F83E3" w14:textId="6FBE7BA8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AD6FA1" w14:textId="50D35FB9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56FDA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8. Zabiegi otolaryngologiczne: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0D975" w14:textId="7CE8803B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płukanie uszu,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3407D" w14:textId="6672CDF1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DACDD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C2841" w14:textId="09F18113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A1CF18" w14:textId="65711C9A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A05772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76FBA" w14:textId="5D0FE7DE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audiomeria tonalna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61F12" w14:textId="77777777" w:rsidR="005613FB" w:rsidRPr="002A6EBF" w:rsidRDefault="005613FB" w:rsidP="00C46E1F">
            <w:pPr>
              <w:spacing w:after="0" w:line="259" w:lineRule="auto"/>
              <w:ind w:left="10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2A99D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33BBA" w14:textId="72203BF5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AD2CAE0" w14:textId="5CF72B1B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D92842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42A4E" w14:textId="69FC4F19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przedmuchiwanie trąbki słuchowej,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7A1EB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B74F5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D912A" w14:textId="68B4A109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77CD78A" w14:textId="01F6B062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BDAE1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D9E53" w14:textId="5253A515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usunięcie ciała obcego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z ucha/nosa/gardła,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F9F6E" w14:textId="77777777" w:rsidR="005613FB" w:rsidRPr="002A6EBF" w:rsidRDefault="005613FB" w:rsidP="00C46E1F">
            <w:pPr>
              <w:spacing w:after="0" w:line="259" w:lineRule="auto"/>
              <w:ind w:left="10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43187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954F3" w14:textId="495F9A28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29D6408" w14:textId="7F9CD4B4" w:rsidTr="00CA658B">
        <w:trPr>
          <w:trHeight w:val="523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65BE9E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EAC69" w14:textId="21C65FBD" w:rsidR="005613FB" w:rsidRPr="002A6EBF" w:rsidRDefault="005613FB" w:rsidP="005613F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postępowanie zachowawcze </w:t>
            </w:r>
            <w:r w:rsidR="006B78A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w krwawieniu z nosa,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8F91C" w14:textId="5D538C90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96D28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F9D9" w14:textId="6BD0D912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ED7289C" w14:textId="0DB5C86F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3723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112ED" w14:textId="3D7A91EC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opatrunek uszny z lekiem.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FE65D" w14:textId="69444D5F" w:rsidR="005613FB" w:rsidRPr="002A6EBF" w:rsidRDefault="006C5B04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55694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7128F" w14:textId="2AB474CC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8814B5" w14:textId="02EFAF53" w:rsidTr="00CA658B">
        <w:trPr>
          <w:trHeight w:val="262"/>
          <w:jc w:val="center"/>
        </w:trPr>
        <w:tc>
          <w:tcPr>
            <w:tcW w:w="25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DAF08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9. Zabiegi dermatologiczne</w:t>
            </w: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8EE3" w14:textId="3A60771D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yłyżeczkowanie brodawek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7128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EB70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5BF8B" w14:textId="60F8BEF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F0D2246" w14:textId="033220C7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8F48A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42EBF" w14:textId="0C6079E7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lektrokoagulacja dermatologiczna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2590A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E8DA8" w14:textId="77777777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01E47" w14:textId="34D5E25D" w:rsidR="005613FB" w:rsidRPr="002A6EBF" w:rsidRDefault="005613FB" w:rsidP="005613FB">
            <w:pPr>
              <w:spacing w:after="0" w:line="259" w:lineRule="auto"/>
              <w:ind w:left="10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6E05223" w14:textId="2C36552D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5E8B2C4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EF326" w14:textId="115C499C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rioterapia dermatologiczna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2F303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19DD3" w14:textId="77777777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E5F7D" w14:textId="47CA4913" w:rsidR="005613FB" w:rsidRPr="002A6EBF" w:rsidRDefault="005613FB" w:rsidP="005613FB">
            <w:pPr>
              <w:spacing w:after="0" w:line="259" w:lineRule="auto"/>
              <w:ind w:left="10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7B31DB" w14:textId="14520479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BBE22F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0D3E7" w14:textId="05222AE6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ś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cięcie i koagulacja włókniaków skóry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E32E9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4075D" w14:textId="77777777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24311" w14:textId="5F513E55" w:rsidR="005613FB" w:rsidRPr="002A6EBF" w:rsidRDefault="005613FB" w:rsidP="005613FB">
            <w:pPr>
              <w:spacing w:after="0" w:line="259" w:lineRule="auto"/>
              <w:ind w:left="10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AE2905" w14:textId="0553A3FE" w:rsidTr="00CA658B">
        <w:trPr>
          <w:trHeight w:val="262"/>
          <w:jc w:val="center"/>
        </w:trPr>
        <w:tc>
          <w:tcPr>
            <w:tcW w:w="25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48BCE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43161" w14:textId="7AA6AD21" w:rsidR="005613FB" w:rsidRPr="002A6EBF" w:rsidRDefault="00264579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>ampa PUVA</w:t>
            </w:r>
          </w:p>
        </w:tc>
        <w:tc>
          <w:tcPr>
            <w:tcW w:w="1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74461" w14:textId="77777777" w:rsidR="005613FB" w:rsidRPr="002A6EBF" w:rsidRDefault="005613FB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73DE5" w14:textId="77777777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6FF51" w14:textId="08060BE6" w:rsidR="005613FB" w:rsidRPr="002A6EBF" w:rsidRDefault="005613FB" w:rsidP="005613FB">
            <w:pPr>
              <w:spacing w:after="0" w:line="259" w:lineRule="auto"/>
              <w:ind w:left="10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D501EA" w14:textId="113DC189" w:rsidTr="00CA658B">
        <w:trPr>
          <w:trHeight w:val="530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15974" w14:textId="77777777" w:rsidR="006B78A9" w:rsidRPr="002A6EBF" w:rsidRDefault="005613FB" w:rsidP="006B78A9">
            <w:pPr>
              <w:spacing w:after="0" w:line="259" w:lineRule="auto"/>
              <w:ind w:left="-1440" w:right="10466" w:firstLine="0"/>
              <w:jc w:val="left"/>
              <w:rPr>
                <w:rFonts w:asciiTheme="minorHAnsi" w:hAnsiTheme="minorHAnsi" w:cstheme="minorHAnsi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laborator</w:t>
            </w:r>
          </w:p>
          <w:p w14:paraId="09366908" w14:textId="277A5DF5" w:rsidR="005613FB" w:rsidRPr="002A6EBF" w:rsidRDefault="00C46E1F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laboratoryjna, </w:t>
            </w:r>
            <w:r w:rsidR="005613FB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bezpłatnie, bez limitu</w:t>
            </w:r>
          </w:p>
        </w:tc>
      </w:tr>
      <w:tr w:rsidR="00723579" w:rsidRPr="002A6EBF" w14:paraId="1CDF9ED4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6716" w:type="dxa"/>
            <w:gridSpan w:val="5"/>
            <w:vAlign w:val="center"/>
          </w:tcPr>
          <w:p w14:paraId="0126C214" w14:textId="43FD37A4" w:rsidR="005613FB" w:rsidRPr="002A6EBF" w:rsidRDefault="005613FB" w:rsidP="005613FB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</w:t>
            </w:r>
          </w:p>
        </w:tc>
        <w:tc>
          <w:tcPr>
            <w:tcW w:w="1291" w:type="dxa"/>
            <w:gridSpan w:val="2"/>
            <w:vAlign w:val="center"/>
          </w:tcPr>
          <w:p w14:paraId="644C5AC7" w14:textId="77777777" w:rsidR="005613FB" w:rsidRPr="002A6EBF" w:rsidRDefault="005613FB" w:rsidP="005613FB">
            <w:pPr>
              <w:spacing w:after="12" w:line="259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Zakres </w:t>
            </w:r>
          </w:p>
          <w:p w14:paraId="46F02F70" w14:textId="60437A14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podstawowy</w:t>
            </w:r>
          </w:p>
        </w:tc>
        <w:tc>
          <w:tcPr>
            <w:tcW w:w="1268" w:type="dxa"/>
            <w:vAlign w:val="center"/>
          </w:tcPr>
          <w:p w14:paraId="0758C20B" w14:textId="17AF3FCA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Zakres rozszerzony</w:t>
            </w:r>
          </w:p>
        </w:tc>
        <w:tc>
          <w:tcPr>
            <w:tcW w:w="1734" w:type="dxa"/>
            <w:gridSpan w:val="2"/>
            <w:vAlign w:val="center"/>
          </w:tcPr>
          <w:p w14:paraId="7318E394" w14:textId="392ED8CA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Pakiet VIP</w:t>
            </w:r>
          </w:p>
        </w:tc>
      </w:tr>
      <w:tr w:rsidR="00723579" w:rsidRPr="002A6EBF" w14:paraId="28C8E9B7" w14:textId="33A3C53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2519" w:type="dxa"/>
            <w:vMerge w:val="restart"/>
            <w:vAlign w:val="center"/>
          </w:tcPr>
          <w:p w14:paraId="00D33B6E" w14:textId="7777777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1. Badania hematologiczne i układu krzepnięcia:</w:t>
            </w:r>
          </w:p>
        </w:tc>
        <w:tc>
          <w:tcPr>
            <w:tcW w:w="4197" w:type="dxa"/>
            <w:gridSpan w:val="4"/>
          </w:tcPr>
          <w:p w14:paraId="429B9C1D" w14:textId="70A76C85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czas częściowej tromboplastyny po aktywacji/ czas kaolinowokefalinowy, (APTT)</w:t>
            </w:r>
          </w:p>
        </w:tc>
        <w:tc>
          <w:tcPr>
            <w:tcW w:w="1291" w:type="dxa"/>
            <w:gridSpan w:val="2"/>
            <w:vAlign w:val="center"/>
          </w:tcPr>
          <w:p w14:paraId="66C0E45E" w14:textId="77777777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105DBAB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6ACD981" w14:textId="77777777" w:rsidR="00855AA8" w:rsidRPr="002A6EBF" w:rsidRDefault="00855AA8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2CD16E14" w14:textId="31F95E8B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AEECC2" w14:textId="7978B75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EBAECF8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421B79E" w14:textId="7FED6BC9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czas trombinowy (TT),</w:t>
            </w:r>
          </w:p>
        </w:tc>
        <w:tc>
          <w:tcPr>
            <w:tcW w:w="1291" w:type="dxa"/>
            <w:gridSpan w:val="2"/>
          </w:tcPr>
          <w:p w14:paraId="3C8DF3DA" w14:textId="2316E904" w:rsidR="005613FB" w:rsidRPr="002A6EBF" w:rsidRDefault="005613FB" w:rsidP="005613FB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strike/>
                <w:color w:val="auto"/>
              </w:rPr>
            </w:pPr>
          </w:p>
        </w:tc>
        <w:tc>
          <w:tcPr>
            <w:tcW w:w="1268" w:type="dxa"/>
          </w:tcPr>
          <w:p w14:paraId="2CD0C8AA" w14:textId="77777777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71ED97B" w14:textId="524092E6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057E40" w14:textId="6589F8C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1BDC7DD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8A926A6" w14:textId="3B041E3F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czas protrombinowy (PT/INR),</w:t>
            </w:r>
          </w:p>
        </w:tc>
        <w:tc>
          <w:tcPr>
            <w:tcW w:w="1291" w:type="dxa"/>
            <w:gridSpan w:val="2"/>
          </w:tcPr>
          <w:p w14:paraId="6C3CA570" w14:textId="77777777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DA3B28B" w14:textId="77777777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91AEEB8" w14:textId="10DD1532" w:rsidR="005613FB" w:rsidRPr="002A6EBF" w:rsidRDefault="005613FB" w:rsidP="005613FB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65DA98" w14:textId="1944FAA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C92B8D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59892F1" w14:textId="6C7CF353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fibrynogen (FIBR),</w:t>
            </w:r>
          </w:p>
        </w:tc>
        <w:tc>
          <w:tcPr>
            <w:tcW w:w="1291" w:type="dxa"/>
            <w:gridSpan w:val="2"/>
          </w:tcPr>
          <w:p w14:paraId="794A15C4" w14:textId="7C592647" w:rsidR="005613FB" w:rsidRPr="002A6EBF" w:rsidRDefault="006C5B04" w:rsidP="006C5B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A3207E6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50FBF1" w14:textId="5369747A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92E4C1" w14:textId="6BDDF82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A7FE377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7463BCD" w14:textId="702741AB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morfologia krwi z pełnym różnicowaniem granulocytów,</w:t>
            </w:r>
          </w:p>
        </w:tc>
        <w:tc>
          <w:tcPr>
            <w:tcW w:w="1291" w:type="dxa"/>
            <w:gridSpan w:val="2"/>
            <w:vAlign w:val="center"/>
          </w:tcPr>
          <w:p w14:paraId="4C70ECB5" w14:textId="77777777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335AF4D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D860BCB" w14:textId="0EBB8AB8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4C6371D" w14:textId="5A7F4EE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75E9A66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356368A" w14:textId="7B3853AA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morfologia krwi </w:t>
            </w:r>
            <w:r w:rsidR="00F26655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z rozmazem </w:t>
            </w:r>
          </w:p>
        </w:tc>
        <w:tc>
          <w:tcPr>
            <w:tcW w:w="1291" w:type="dxa"/>
            <w:gridSpan w:val="2"/>
          </w:tcPr>
          <w:p w14:paraId="0D770CCD" w14:textId="77777777" w:rsidR="005613FB" w:rsidRPr="002A6EBF" w:rsidRDefault="005613FB" w:rsidP="005613FB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B32BE95" w14:textId="77777777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03AE51" w14:textId="5372B338" w:rsidR="005613FB" w:rsidRPr="002A6EBF" w:rsidRDefault="005613FB" w:rsidP="005613FB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260EB6A" w14:textId="6543398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33D3D55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F66D1FF" w14:textId="3C6E0737" w:rsidR="005613FB" w:rsidRPr="002A6EBF" w:rsidRDefault="005613FB" w:rsidP="005613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hematokryt,</w:t>
            </w:r>
          </w:p>
        </w:tc>
        <w:tc>
          <w:tcPr>
            <w:tcW w:w="1291" w:type="dxa"/>
            <w:gridSpan w:val="2"/>
          </w:tcPr>
          <w:p w14:paraId="569327F6" w14:textId="77777777" w:rsidR="005613FB" w:rsidRPr="002A6EBF" w:rsidRDefault="005613FB" w:rsidP="005613F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670D9D0" w14:textId="77777777" w:rsidR="005613FB" w:rsidRPr="002A6EBF" w:rsidRDefault="005613FB" w:rsidP="005613FB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F03FE83" w14:textId="2BACE2EE" w:rsidR="005613FB" w:rsidRPr="002A6EBF" w:rsidRDefault="005613FB" w:rsidP="005613FB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D191E1F" w14:textId="3747C01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B33F5B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366F7EE" w14:textId="360BC07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hemoglobina,</w:t>
            </w:r>
          </w:p>
        </w:tc>
        <w:tc>
          <w:tcPr>
            <w:tcW w:w="1291" w:type="dxa"/>
            <w:gridSpan w:val="2"/>
          </w:tcPr>
          <w:p w14:paraId="204215A4" w14:textId="29819717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245068D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6A0ACF6" w14:textId="6DCBE803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9D74079" w14:textId="6D18303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57A56F5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AE3667" w14:textId="724D267D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odczyn opadania krwinek czerwonych </w:t>
            </w:r>
          </w:p>
          <w:p w14:paraId="3669CB4F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(OB),</w:t>
            </w:r>
          </w:p>
        </w:tc>
        <w:tc>
          <w:tcPr>
            <w:tcW w:w="1291" w:type="dxa"/>
            <w:gridSpan w:val="2"/>
            <w:vAlign w:val="center"/>
          </w:tcPr>
          <w:p w14:paraId="13A970E4" w14:textId="6B8E17E8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65C9BF0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3FE4F19" w14:textId="6A26E395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C5C9D7" w14:textId="5E2D570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1D1263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FB3F806" w14:textId="4AB8D27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leukocyty,</w:t>
            </w:r>
          </w:p>
        </w:tc>
        <w:tc>
          <w:tcPr>
            <w:tcW w:w="1291" w:type="dxa"/>
            <w:gridSpan w:val="2"/>
          </w:tcPr>
          <w:p w14:paraId="663EFB88" w14:textId="45381538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9448C44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6FDB45" w14:textId="2BEB37D3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A8AEB9" w14:textId="3A3B9CF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FDD45B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6C7C2F7" w14:textId="119F7F3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płytki krwi,</w:t>
            </w:r>
          </w:p>
        </w:tc>
        <w:tc>
          <w:tcPr>
            <w:tcW w:w="1291" w:type="dxa"/>
            <w:gridSpan w:val="2"/>
          </w:tcPr>
          <w:p w14:paraId="588F3686" w14:textId="1392DB97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92BA6BF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027539" w14:textId="10318B80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B7874B" w14:textId="2557C0F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443D80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9C3892B" w14:textId="3D10E22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retikulocyty</w:t>
            </w:r>
          </w:p>
        </w:tc>
        <w:tc>
          <w:tcPr>
            <w:tcW w:w="1291" w:type="dxa"/>
            <w:gridSpan w:val="2"/>
          </w:tcPr>
          <w:p w14:paraId="7D71FD6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9143164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2933CA5" w14:textId="51EE66B4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ED25E9D" w14:textId="558A492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CE2A6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53D894F" w14:textId="68F1E893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ntytrombina III.</w:t>
            </w:r>
          </w:p>
        </w:tc>
        <w:tc>
          <w:tcPr>
            <w:tcW w:w="1291" w:type="dxa"/>
            <w:gridSpan w:val="2"/>
          </w:tcPr>
          <w:p w14:paraId="14C9780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00DDC8A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253463" w14:textId="56CEB130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0E0264" w14:textId="6F577DE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bottom"/>
          </w:tcPr>
          <w:p w14:paraId="6784ADFC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2. Badania biochemiczne:</w:t>
            </w:r>
          </w:p>
        </w:tc>
        <w:tc>
          <w:tcPr>
            <w:tcW w:w="4197" w:type="dxa"/>
            <w:gridSpan w:val="4"/>
          </w:tcPr>
          <w:p w14:paraId="68138D9D" w14:textId="12D194C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albuminy,</w:t>
            </w:r>
          </w:p>
        </w:tc>
        <w:tc>
          <w:tcPr>
            <w:tcW w:w="1291" w:type="dxa"/>
            <w:gridSpan w:val="2"/>
          </w:tcPr>
          <w:p w14:paraId="512C9D8C" w14:textId="031E59CC" w:rsidR="00D2592D" w:rsidRPr="002A6EBF" w:rsidRDefault="006C5B04" w:rsidP="006C5B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7A4D1B6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A86BD46" w14:textId="11876710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150603" w14:textId="6E17E7B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7E96E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87047A7" w14:textId="43A1709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ALA kwas aminolewulinowy,</w:t>
            </w:r>
          </w:p>
        </w:tc>
        <w:tc>
          <w:tcPr>
            <w:tcW w:w="1291" w:type="dxa"/>
            <w:gridSpan w:val="2"/>
          </w:tcPr>
          <w:p w14:paraId="1679B7C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68CD6B0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6205329" w14:textId="05AC8512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E32488" w14:textId="4123081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594866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DF49A59" w14:textId="602FAD1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aminotransferaza alaninowa (ALT),</w:t>
            </w:r>
          </w:p>
        </w:tc>
        <w:tc>
          <w:tcPr>
            <w:tcW w:w="1291" w:type="dxa"/>
            <w:gridSpan w:val="2"/>
          </w:tcPr>
          <w:p w14:paraId="7BD21102" w14:textId="42A44D09" w:rsidR="00D2592D" w:rsidRPr="002A6EBF" w:rsidRDefault="00BA149F" w:rsidP="00BA149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4E38146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7F9222E" w14:textId="6FB95C36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19229C" w14:textId="2BA12CC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2FD67E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E87AB03" w14:textId="33EF3280" w:rsidR="00D2592D" w:rsidRPr="002A6EBF" w:rsidRDefault="00A3643C" w:rsidP="00D2592D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minotransferaza asparaginianowa (AST),</w:t>
            </w:r>
          </w:p>
        </w:tc>
        <w:tc>
          <w:tcPr>
            <w:tcW w:w="1291" w:type="dxa"/>
            <w:gridSpan w:val="2"/>
          </w:tcPr>
          <w:p w14:paraId="75B85E5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3D09128B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3FC80D" w14:textId="2DF3FE8D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F9C384" w14:textId="66EA7AE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F51726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29F521A" w14:textId="6833432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amylaza,</w:t>
            </w:r>
          </w:p>
        </w:tc>
        <w:tc>
          <w:tcPr>
            <w:tcW w:w="1291" w:type="dxa"/>
            <w:gridSpan w:val="2"/>
          </w:tcPr>
          <w:p w14:paraId="651DAA8D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E24CDD9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C7ADEFE" w14:textId="5B108B88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7EA168" w14:textId="20C98AA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CCE75F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78F9A55" w14:textId="4AA4966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amylaza trzustkowa,</w:t>
            </w:r>
          </w:p>
        </w:tc>
        <w:tc>
          <w:tcPr>
            <w:tcW w:w="1291" w:type="dxa"/>
            <w:gridSpan w:val="2"/>
          </w:tcPr>
          <w:p w14:paraId="1B208B6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A9147DC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ED8A3A5" w14:textId="0B9C4E34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063D7A" w14:textId="080AEAA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F02EE7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E843E32" w14:textId="27601A6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białko całkowite,</w:t>
            </w:r>
          </w:p>
        </w:tc>
        <w:tc>
          <w:tcPr>
            <w:tcW w:w="1291" w:type="dxa"/>
            <w:gridSpan w:val="2"/>
          </w:tcPr>
          <w:p w14:paraId="32530FFB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798E7ED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5D7D55E" w14:textId="02D5ED0E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5FE91D" w14:textId="6421376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A7124A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197B80B" w14:textId="0E381CD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białko C-reaktywne (CRP),</w:t>
            </w:r>
          </w:p>
        </w:tc>
        <w:tc>
          <w:tcPr>
            <w:tcW w:w="1291" w:type="dxa"/>
            <w:gridSpan w:val="2"/>
          </w:tcPr>
          <w:p w14:paraId="247C46EC" w14:textId="1929CCCC" w:rsidR="00D2592D" w:rsidRPr="002A6EBF" w:rsidRDefault="00BA149F" w:rsidP="00BA149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EB99397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95897AE" w14:textId="14611FE5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667E87" w14:textId="06BFDFC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A7ECE8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DC61ECF" w14:textId="4FA7E13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bilirubina bezpośrednia,</w:t>
            </w:r>
          </w:p>
        </w:tc>
        <w:tc>
          <w:tcPr>
            <w:tcW w:w="1291" w:type="dxa"/>
            <w:gridSpan w:val="2"/>
          </w:tcPr>
          <w:p w14:paraId="2498B827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1DD788D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9F9A367" w14:textId="18116EEC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BE3E74" w14:textId="48FE576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F1101E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A837E66" w14:textId="0338271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bilirubina całkowita,</w:t>
            </w:r>
          </w:p>
        </w:tc>
        <w:tc>
          <w:tcPr>
            <w:tcW w:w="1291" w:type="dxa"/>
            <w:gridSpan w:val="2"/>
          </w:tcPr>
          <w:p w14:paraId="4194C35B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3174BA9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6C9C21" w14:textId="3AEA96BE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5CB6F7" w14:textId="41AE8C4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06EBA7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2F52FCB" w14:textId="274E828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przeglądowe na obecność alloprzeciwciał.</w:t>
            </w:r>
          </w:p>
        </w:tc>
        <w:tc>
          <w:tcPr>
            <w:tcW w:w="1291" w:type="dxa"/>
            <w:gridSpan w:val="2"/>
            <w:vAlign w:val="center"/>
          </w:tcPr>
          <w:p w14:paraId="3337452E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A65C5A8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488E61" w14:textId="0099A0C6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1F7A894" w14:textId="5A8B127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E402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E2E1696" w14:textId="59E3806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ceruloplazmina,</w:t>
            </w:r>
          </w:p>
        </w:tc>
        <w:tc>
          <w:tcPr>
            <w:tcW w:w="1291" w:type="dxa"/>
            <w:gridSpan w:val="2"/>
          </w:tcPr>
          <w:p w14:paraId="79256F1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C2426F7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450BA19" w14:textId="21E90C4E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578B59" w14:textId="48001A8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50AD6E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BE280E2" w14:textId="24497B8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chlorki (Cl),</w:t>
            </w:r>
          </w:p>
        </w:tc>
        <w:tc>
          <w:tcPr>
            <w:tcW w:w="1291" w:type="dxa"/>
            <w:gridSpan w:val="2"/>
          </w:tcPr>
          <w:p w14:paraId="1B773459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71FF06E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705EDBA" w14:textId="7089903C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8AB6F1" w14:textId="497DE61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C89919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A28FBD" w14:textId="2E057674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ipidogram (CHOL, HDL,LDL,TG</w:t>
            </w:r>
          </w:p>
        </w:tc>
        <w:tc>
          <w:tcPr>
            <w:tcW w:w="1291" w:type="dxa"/>
            <w:gridSpan w:val="2"/>
          </w:tcPr>
          <w:p w14:paraId="7B712F9B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03C475E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DF1D5CD" w14:textId="6B5031FE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80C05A" w14:textId="41A40F8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B99149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AB6D06D" w14:textId="776CCE6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czynnik reumatoidalny (RF),</w:t>
            </w:r>
          </w:p>
        </w:tc>
        <w:tc>
          <w:tcPr>
            <w:tcW w:w="1291" w:type="dxa"/>
            <w:gridSpan w:val="2"/>
          </w:tcPr>
          <w:p w14:paraId="72669F97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6055452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DF5C4FA" w14:textId="5647D622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4D75FEC" w14:textId="68929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760327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07D8733" w14:textId="5152620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dehydrogenaza mleczanowa (LDH),</w:t>
            </w:r>
          </w:p>
        </w:tc>
        <w:tc>
          <w:tcPr>
            <w:tcW w:w="1291" w:type="dxa"/>
            <w:gridSpan w:val="2"/>
          </w:tcPr>
          <w:p w14:paraId="1AB8ACA9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9C4900F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AC9989B" w14:textId="232DF788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A781B35" w14:textId="02F04D2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587BD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8625A5" w14:textId="2E8DB6F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esteraza acetylocholinowa,</w:t>
            </w:r>
          </w:p>
        </w:tc>
        <w:tc>
          <w:tcPr>
            <w:tcW w:w="1291" w:type="dxa"/>
            <w:gridSpan w:val="2"/>
          </w:tcPr>
          <w:p w14:paraId="1C5EF0B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144E0FE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7CB7DCB" w14:textId="2C98140A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0683171" w14:textId="34A5C54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CB89D2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172428D" w14:textId="710E217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fosfataza alkaliczna (AP),</w:t>
            </w:r>
          </w:p>
        </w:tc>
        <w:tc>
          <w:tcPr>
            <w:tcW w:w="1291" w:type="dxa"/>
            <w:gridSpan w:val="2"/>
          </w:tcPr>
          <w:p w14:paraId="27700373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F411FA8" w14:textId="77777777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68E91FB" w14:textId="3D6F527A" w:rsidR="00D2592D" w:rsidRPr="002A6EBF" w:rsidRDefault="00D2592D" w:rsidP="00D2592D">
            <w:pPr>
              <w:spacing w:after="0" w:line="259" w:lineRule="auto"/>
              <w:ind w:left="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80F474" w14:textId="36832BD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3DAB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F6579D" w14:textId="08BCB75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fosfataza kwaśna całkowita,</w:t>
            </w:r>
          </w:p>
        </w:tc>
        <w:tc>
          <w:tcPr>
            <w:tcW w:w="1291" w:type="dxa"/>
            <w:gridSpan w:val="2"/>
          </w:tcPr>
          <w:p w14:paraId="058BC2DC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DBF1477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34BE66" w14:textId="50696553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69E98F" w14:textId="3F79483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C2ECAD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28D653" w14:textId="3DB5147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fosforany,</w:t>
            </w:r>
          </w:p>
        </w:tc>
        <w:tc>
          <w:tcPr>
            <w:tcW w:w="1291" w:type="dxa"/>
            <w:gridSpan w:val="2"/>
          </w:tcPr>
          <w:p w14:paraId="1BB312C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FE45A53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AD434CF" w14:textId="5CADDBF6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4E87C2B" w14:textId="29FA9FF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831F0C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EEE2C33" w14:textId="5BA1FAD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fosfor,</w:t>
            </w:r>
          </w:p>
        </w:tc>
        <w:tc>
          <w:tcPr>
            <w:tcW w:w="1291" w:type="dxa"/>
            <w:gridSpan w:val="2"/>
          </w:tcPr>
          <w:p w14:paraId="222285AF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16F464B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D7E4D5" w14:textId="3E439D71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DC63881" w14:textId="0B727CE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5F05E0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1551029" w14:textId="689B26C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lipaza,</w:t>
            </w:r>
          </w:p>
        </w:tc>
        <w:tc>
          <w:tcPr>
            <w:tcW w:w="1291" w:type="dxa"/>
            <w:gridSpan w:val="2"/>
          </w:tcPr>
          <w:p w14:paraId="0759BCE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8B0B2C0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22E3BE7" w14:textId="2C597AAE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876321" w14:textId="02BCD7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7295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ECB805C" w14:textId="3FB3BEA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magnez całkowity (Mg),</w:t>
            </w:r>
          </w:p>
        </w:tc>
        <w:tc>
          <w:tcPr>
            <w:tcW w:w="1291" w:type="dxa"/>
            <w:gridSpan w:val="2"/>
          </w:tcPr>
          <w:p w14:paraId="10083552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5F253D9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1978D0D" w14:textId="3F19D719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3BE895F" w14:textId="4E0AEB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0F2C4C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C73CD54" w14:textId="583E885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miedź (Cu),</w:t>
            </w:r>
          </w:p>
        </w:tc>
        <w:tc>
          <w:tcPr>
            <w:tcW w:w="1291" w:type="dxa"/>
            <w:gridSpan w:val="2"/>
          </w:tcPr>
          <w:p w14:paraId="5198CA7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D9CCF03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0A3A38" w14:textId="05273AF5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567D1CB" w14:textId="67683CA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FA8CEE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7A16B2D5" w14:textId="5E60475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gamma</w:t>
            </w:r>
            <w:r w:rsidR="004B4C0E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 </w:t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glutamylotranspeptydaza (GGTP),</w:t>
            </w:r>
          </w:p>
        </w:tc>
        <w:tc>
          <w:tcPr>
            <w:tcW w:w="1291" w:type="dxa"/>
            <w:gridSpan w:val="2"/>
          </w:tcPr>
          <w:p w14:paraId="53D78EB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0F89D2C7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4EAAE81" w14:textId="01BA13C3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BB08DB" w14:textId="5A353F5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AE826B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7234A98" w14:textId="1B70CE1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glukoza, badanie glukometrem</w:t>
            </w:r>
          </w:p>
        </w:tc>
        <w:tc>
          <w:tcPr>
            <w:tcW w:w="1291" w:type="dxa"/>
            <w:gridSpan w:val="2"/>
          </w:tcPr>
          <w:p w14:paraId="4FF1A7EC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4C3E87F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7CABF99" w14:textId="6F9C799D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D1E4CE" w14:textId="48251AC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44FA6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B9407E" w14:textId="5F2C304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glukoza, krew na czczo</w:t>
            </w:r>
          </w:p>
        </w:tc>
        <w:tc>
          <w:tcPr>
            <w:tcW w:w="1291" w:type="dxa"/>
            <w:gridSpan w:val="2"/>
          </w:tcPr>
          <w:p w14:paraId="43EBE3DC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B9150B4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2807DEF" w14:textId="5F3A66DD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0823A9" w14:textId="266C248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F437D6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4B2E34E7" w14:textId="3D593ED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glukoza, test obciążenia /krzywa za 3 pkt</w:t>
            </w:r>
          </w:p>
        </w:tc>
        <w:tc>
          <w:tcPr>
            <w:tcW w:w="1291" w:type="dxa"/>
            <w:gridSpan w:val="2"/>
            <w:vAlign w:val="center"/>
          </w:tcPr>
          <w:p w14:paraId="46B05803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62D399D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DC1F555" w14:textId="5A33A9E8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49A388" w14:textId="34ED90C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34CEC5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09131581" w14:textId="18D67A9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glukoza, test obciążenia / krzywa za 1 pkt</w:t>
            </w:r>
          </w:p>
        </w:tc>
        <w:tc>
          <w:tcPr>
            <w:tcW w:w="1291" w:type="dxa"/>
            <w:gridSpan w:val="2"/>
            <w:vAlign w:val="center"/>
          </w:tcPr>
          <w:p w14:paraId="3C2CB82D" w14:textId="77777777" w:rsidR="00D2592D" w:rsidRPr="002A6EBF" w:rsidRDefault="00D2592D" w:rsidP="00D2592D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AA266AC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8D6EB8C" w14:textId="0BFD8B4C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7BA951" w14:textId="08170C8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B138A7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7B322C9" w14:textId="02F064F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kinaza fosfokreatynowa,</w:t>
            </w:r>
          </w:p>
        </w:tc>
        <w:tc>
          <w:tcPr>
            <w:tcW w:w="1291" w:type="dxa"/>
            <w:gridSpan w:val="2"/>
          </w:tcPr>
          <w:p w14:paraId="0E4A5E07" w14:textId="77777777" w:rsidR="00D2592D" w:rsidRPr="002A6EBF" w:rsidRDefault="00D2592D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605E053" w14:textId="77777777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747CF55" w14:textId="6FBEC452" w:rsidR="00D2592D" w:rsidRPr="002A6EBF" w:rsidRDefault="00D2592D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1DE691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195919" w14:textId="77777777" w:rsidR="0016653C" w:rsidRPr="002A6EBF" w:rsidRDefault="0016653C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C7BF98A" w14:textId="755D6CF3" w:rsidR="0016653C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</w:t>
            </w:r>
            <w:r w:rsidR="0016653C" w:rsidRPr="002A6EBF">
              <w:rPr>
                <w:rFonts w:asciiTheme="minorHAnsi" w:eastAsia="Times New Roman" w:hAnsiTheme="minorHAnsi" w:cstheme="minorHAnsi"/>
                <w:color w:val="auto"/>
              </w:rPr>
              <w:t>emoglobina glikowana (HbA1C)</w:t>
            </w:r>
          </w:p>
        </w:tc>
        <w:tc>
          <w:tcPr>
            <w:tcW w:w="1291" w:type="dxa"/>
            <w:gridSpan w:val="2"/>
          </w:tcPr>
          <w:p w14:paraId="5B20D45C" w14:textId="3B1BC4FD" w:rsidR="0016653C" w:rsidRPr="002A6EBF" w:rsidRDefault="0016653C" w:rsidP="00D2592D">
            <w:pPr>
              <w:spacing w:after="0" w:line="259" w:lineRule="auto"/>
              <w:ind w:left="14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57FB43A" w14:textId="3360F7C0" w:rsidR="0016653C" w:rsidRPr="002A6EBF" w:rsidRDefault="0016653C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F31D0A3" w14:textId="2A0D526C" w:rsidR="0016653C" w:rsidRPr="002A6EBF" w:rsidRDefault="0016653C" w:rsidP="00D2592D">
            <w:pPr>
              <w:spacing w:after="0" w:line="259" w:lineRule="auto"/>
              <w:ind w:left="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BD62F1" w14:textId="18E9F69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51B681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775D249" w14:textId="01694E0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izoenzym CK-MB,</w:t>
            </w:r>
          </w:p>
        </w:tc>
        <w:tc>
          <w:tcPr>
            <w:tcW w:w="1291" w:type="dxa"/>
            <w:gridSpan w:val="2"/>
          </w:tcPr>
          <w:p w14:paraId="7E112BBC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3C7B6D1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2A63C33" w14:textId="0F6A32A9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5D5D765" w14:textId="1E604A9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F898A7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9306E6" w14:textId="72A27EF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kreatynina,</w:t>
            </w:r>
          </w:p>
        </w:tc>
        <w:tc>
          <w:tcPr>
            <w:tcW w:w="1291" w:type="dxa"/>
            <w:gridSpan w:val="2"/>
          </w:tcPr>
          <w:p w14:paraId="057C7A74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3725FE7" w14:textId="77777777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1A696E" w14:textId="6100E34D" w:rsidR="00D2592D" w:rsidRPr="002A6EBF" w:rsidRDefault="00D2592D" w:rsidP="00D2592D">
            <w:pPr>
              <w:spacing w:after="0" w:line="259" w:lineRule="auto"/>
              <w:ind w:left="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DEC36D7" w14:textId="634B945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7B4F33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E26CCE" w14:textId="0A50B60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kwas moczowy,</w:t>
            </w:r>
          </w:p>
        </w:tc>
        <w:tc>
          <w:tcPr>
            <w:tcW w:w="1291" w:type="dxa"/>
            <w:gridSpan w:val="2"/>
          </w:tcPr>
          <w:p w14:paraId="7074D1AE" w14:textId="77777777" w:rsidR="00D2592D" w:rsidRPr="002A6EBF" w:rsidRDefault="00D2592D" w:rsidP="00D2592D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C9CFEEA" w14:textId="77777777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587100B" w14:textId="63621EDD" w:rsidR="00D2592D" w:rsidRPr="002A6EBF" w:rsidRDefault="00D2592D" w:rsidP="00D2592D">
            <w:pPr>
              <w:spacing w:after="0" w:line="259" w:lineRule="auto"/>
              <w:ind w:left="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57726B" w14:textId="097F5D8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3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A00BC2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93F3381" w14:textId="3A3314C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kwas foliowy,</w:t>
            </w:r>
          </w:p>
        </w:tc>
        <w:tc>
          <w:tcPr>
            <w:tcW w:w="1291" w:type="dxa"/>
            <w:gridSpan w:val="2"/>
          </w:tcPr>
          <w:p w14:paraId="08A7C81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7B2CC61" w14:textId="77777777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6349EBF" w14:textId="7B8A31D9" w:rsidR="00D2592D" w:rsidRPr="002A6EBF" w:rsidRDefault="00D2592D" w:rsidP="00D2592D">
            <w:pPr>
              <w:spacing w:after="0" w:line="259" w:lineRule="auto"/>
              <w:ind w:left="1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79640FD" w14:textId="4276E94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</w:tcPr>
          <w:p w14:paraId="73C9300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84564BA" w14:textId="51F3419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cholesterol całkowity</w:t>
            </w:r>
          </w:p>
        </w:tc>
        <w:tc>
          <w:tcPr>
            <w:tcW w:w="1291" w:type="dxa"/>
            <w:gridSpan w:val="2"/>
          </w:tcPr>
          <w:p w14:paraId="6935ECB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4C7FF3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DF874E" w14:textId="3BFB6A89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969596" w14:textId="28569E9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A47EE3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48BB38A" w14:textId="2810B3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mocznik,</w:t>
            </w:r>
          </w:p>
        </w:tc>
        <w:tc>
          <w:tcPr>
            <w:tcW w:w="1291" w:type="dxa"/>
            <w:gridSpan w:val="2"/>
          </w:tcPr>
          <w:p w14:paraId="6E738813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138440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E0FE0BA" w14:textId="3732E94E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341FB9" w14:textId="622D046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9F57B8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991A4D0" w14:textId="2AD22D8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potas (K),</w:t>
            </w:r>
          </w:p>
        </w:tc>
        <w:tc>
          <w:tcPr>
            <w:tcW w:w="1291" w:type="dxa"/>
            <w:gridSpan w:val="2"/>
          </w:tcPr>
          <w:p w14:paraId="636CC289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E6FEF17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40FC706" w14:textId="372D1F8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4D62A4" w14:textId="1C5333E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5B1B1E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D03DA5E" w14:textId="419240A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proteinogram,</w:t>
            </w:r>
          </w:p>
        </w:tc>
        <w:tc>
          <w:tcPr>
            <w:tcW w:w="1291" w:type="dxa"/>
            <w:gridSpan w:val="2"/>
          </w:tcPr>
          <w:p w14:paraId="57DD18F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814C81A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EFC09F4" w14:textId="591EDE0C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B7FB64" w14:textId="66169CF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CDF53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F44E4F8" w14:textId="315CB01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sód (Na),</w:t>
            </w:r>
          </w:p>
        </w:tc>
        <w:tc>
          <w:tcPr>
            <w:tcW w:w="1291" w:type="dxa"/>
            <w:gridSpan w:val="2"/>
          </w:tcPr>
          <w:p w14:paraId="0110DB75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EBFD76A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90D34D" w14:textId="70177AF0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616F339" w14:textId="2B06F87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D33F05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C97F83E" w14:textId="2C40F1E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test obciążenia glukozą,</w:t>
            </w:r>
          </w:p>
        </w:tc>
        <w:tc>
          <w:tcPr>
            <w:tcW w:w="1291" w:type="dxa"/>
            <w:gridSpan w:val="2"/>
          </w:tcPr>
          <w:p w14:paraId="4D1B5D0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DCCD513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5765EEB" w14:textId="4FD447BE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EFF5681" w14:textId="692442F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97DA9D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4E8CE81" w14:textId="49FA4FF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triglicerydy,</w:t>
            </w:r>
          </w:p>
        </w:tc>
        <w:tc>
          <w:tcPr>
            <w:tcW w:w="1291" w:type="dxa"/>
            <w:gridSpan w:val="2"/>
          </w:tcPr>
          <w:p w14:paraId="32471650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C2FC0AB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F2A2FFC" w14:textId="3E9B4DE2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CE72960" w14:textId="007FB51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4A692C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5594571" w14:textId="3CDFD742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ransaminaza GPT/ALT/ALAT</w:t>
            </w:r>
          </w:p>
        </w:tc>
        <w:tc>
          <w:tcPr>
            <w:tcW w:w="1291" w:type="dxa"/>
            <w:gridSpan w:val="2"/>
          </w:tcPr>
          <w:p w14:paraId="6CC9CA87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46B8C0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E53AF7D" w14:textId="7CB0855A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39532C8" w14:textId="2B8030B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B2B435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5C3E116" w14:textId="3B3F1D05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ransaminaza GOT/AST/ASPAT</w:t>
            </w:r>
          </w:p>
        </w:tc>
        <w:tc>
          <w:tcPr>
            <w:tcW w:w="1291" w:type="dxa"/>
            <w:gridSpan w:val="2"/>
          </w:tcPr>
          <w:p w14:paraId="569ED977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7098738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D9CDC5" w14:textId="42F753D3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5DE846" w14:textId="11B7F0F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DC9E86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5E60878" w14:textId="33FB69E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wapń całkowity (Ca),</w:t>
            </w:r>
          </w:p>
        </w:tc>
        <w:tc>
          <w:tcPr>
            <w:tcW w:w="1291" w:type="dxa"/>
            <w:gridSpan w:val="2"/>
          </w:tcPr>
          <w:p w14:paraId="24DFB50B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5312B7B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8A4B51C" w14:textId="6E2784E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A8905E1" w14:textId="41C4CA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FA4900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73765FE" w14:textId="6A85F439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żelazo – całkowita zdolność wiązania </w:t>
            </w:r>
          </w:p>
          <w:p w14:paraId="1350933F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(TIBC),</w:t>
            </w:r>
          </w:p>
        </w:tc>
        <w:tc>
          <w:tcPr>
            <w:tcW w:w="1291" w:type="dxa"/>
            <w:gridSpan w:val="2"/>
          </w:tcPr>
          <w:p w14:paraId="152DA6C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13645120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9AE208" w14:textId="3019D90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89788E5" w14:textId="11DE14D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5B346A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9A969AE" w14:textId="1553DB8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żelazo (Fe),</w:t>
            </w:r>
          </w:p>
        </w:tc>
        <w:tc>
          <w:tcPr>
            <w:tcW w:w="1291" w:type="dxa"/>
            <w:gridSpan w:val="2"/>
          </w:tcPr>
          <w:p w14:paraId="4347EDDC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97CECDC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D23DF9" w14:textId="5E8EACF0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958699E" w14:textId="0FA01FF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86B6BE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C17EF17" w14:textId="09794F7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swoisty dla stercza – PSA całkowite,</w:t>
            </w:r>
          </w:p>
        </w:tc>
        <w:tc>
          <w:tcPr>
            <w:tcW w:w="1291" w:type="dxa"/>
            <w:gridSpan w:val="2"/>
            <w:vAlign w:val="center"/>
          </w:tcPr>
          <w:p w14:paraId="0D3BFB3B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121D0E9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F754DF" w14:textId="766FEBF9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615975" w14:textId="077FB87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FD8863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0A31366" w14:textId="0F9E0EE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ferrytyna,</w:t>
            </w:r>
          </w:p>
        </w:tc>
        <w:tc>
          <w:tcPr>
            <w:tcW w:w="1291" w:type="dxa"/>
            <w:gridSpan w:val="2"/>
          </w:tcPr>
          <w:p w14:paraId="6B2C1B4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61F49DD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9D3A130" w14:textId="54E856ED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21BE43C" w14:textId="56DB9BF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6B1C3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CB3870B" w14:textId="49673B7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transferryna,</w:t>
            </w:r>
          </w:p>
        </w:tc>
        <w:tc>
          <w:tcPr>
            <w:tcW w:w="1291" w:type="dxa"/>
            <w:gridSpan w:val="2"/>
          </w:tcPr>
          <w:p w14:paraId="6E508CB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332E22F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1FBDB74" w14:textId="3D23987E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EA785B" w14:textId="761EC0D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30FD6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AD33AE" w14:textId="040CA60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hemoglobina glikowana (HbA1C)</w:t>
            </w:r>
          </w:p>
        </w:tc>
        <w:tc>
          <w:tcPr>
            <w:tcW w:w="1291" w:type="dxa"/>
            <w:gridSpan w:val="2"/>
          </w:tcPr>
          <w:p w14:paraId="6CA43D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3E0E62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D9C251" w14:textId="7BFDE14F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9C0FDE" w14:textId="010063C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F17FD3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65A3618" w14:textId="49208CB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alfa-globuliny</w:t>
            </w:r>
          </w:p>
        </w:tc>
        <w:tc>
          <w:tcPr>
            <w:tcW w:w="1291" w:type="dxa"/>
            <w:gridSpan w:val="2"/>
          </w:tcPr>
          <w:p w14:paraId="3DDA0E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158540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700DF01" w14:textId="08687841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FB8A1E" w14:textId="4777D9B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2199F9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C0BA1C5" w14:textId="69ACBB9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beta-globuliny</w:t>
            </w:r>
          </w:p>
        </w:tc>
        <w:tc>
          <w:tcPr>
            <w:tcW w:w="1291" w:type="dxa"/>
            <w:gridSpan w:val="2"/>
          </w:tcPr>
          <w:p w14:paraId="2549D47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C68A12A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BE746B6" w14:textId="2EE49C56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64CA62" w14:textId="5290896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0EE942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BB5EAA5" w14:textId="4CB5279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gamma-globuliny (immunoglobuliny).</w:t>
            </w:r>
          </w:p>
        </w:tc>
        <w:tc>
          <w:tcPr>
            <w:tcW w:w="1291" w:type="dxa"/>
            <w:gridSpan w:val="2"/>
          </w:tcPr>
          <w:p w14:paraId="5CF76D0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B1E31AF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DF36991" w14:textId="3DC2F81D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2E7876" w14:textId="4E25A7E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65B4FA33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3. Badania serologiczne i immunologiczne:</w:t>
            </w:r>
          </w:p>
        </w:tc>
        <w:tc>
          <w:tcPr>
            <w:tcW w:w="4197" w:type="dxa"/>
            <w:gridSpan w:val="4"/>
          </w:tcPr>
          <w:p w14:paraId="6AEF663E" w14:textId="79E73D8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HBs,</w:t>
            </w:r>
          </w:p>
        </w:tc>
        <w:tc>
          <w:tcPr>
            <w:tcW w:w="1291" w:type="dxa"/>
            <w:gridSpan w:val="2"/>
          </w:tcPr>
          <w:p w14:paraId="7D32520E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E82D4E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5A74D05" w14:textId="1A0392D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8F7FB8" w14:textId="4E42753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DD018D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355BF02" w14:textId="65789EF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antystreptolizyna O (ASO),</w:t>
            </w:r>
          </w:p>
        </w:tc>
        <w:tc>
          <w:tcPr>
            <w:tcW w:w="1291" w:type="dxa"/>
            <w:gridSpan w:val="2"/>
          </w:tcPr>
          <w:p w14:paraId="2B8D6D78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BAD61D8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975B87" w14:textId="7164A8CC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6F3364" w14:textId="579F2BC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D23B7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E453984" w14:textId="6781FF5B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oznaczenie grupy krwi układu A, B, O, </w:t>
            </w:r>
          </w:p>
          <w:p w14:paraId="40BC7DFB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Rh(D) z oceną hemolizyn,</w:t>
            </w:r>
          </w:p>
        </w:tc>
        <w:tc>
          <w:tcPr>
            <w:tcW w:w="1291" w:type="dxa"/>
            <w:gridSpan w:val="2"/>
            <w:vAlign w:val="center"/>
          </w:tcPr>
          <w:p w14:paraId="1A39D7EF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381DA5D2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5E3933" w14:textId="5C89C5E0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B347434" w14:textId="09C501D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91375D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A9BC1BF" w14:textId="1A648E6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odczyn Waalera-Rosego,</w:t>
            </w:r>
          </w:p>
        </w:tc>
        <w:tc>
          <w:tcPr>
            <w:tcW w:w="1291" w:type="dxa"/>
            <w:gridSpan w:val="2"/>
          </w:tcPr>
          <w:p w14:paraId="646488A9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FDBB826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5E4644D" w14:textId="1501174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772314" w14:textId="05E8DDF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65AC60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36C0443" w14:textId="0F2AEF7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odczyn VDRL (USR/RPR),</w:t>
            </w:r>
          </w:p>
        </w:tc>
        <w:tc>
          <w:tcPr>
            <w:tcW w:w="1291" w:type="dxa"/>
            <w:gridSpan w:val="2"/>
          </w:tcPr>
          <w:p w14:paraId="51EC52A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22AF7F3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1979668" w14:textId="3BB24EA8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353055" w14:textId="3F71F98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689B59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C076CE5" w14:textId="6CBB925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HBs,</w:t>
            </w:r>
          </w:p>
        </w:tc>
        <w:tc>
          <w:tcPr>
            <w:tcW w:w="1291" w:type="dxa"/>
            <w:gridSpan w:val="2"/>
          </w:tcPr>
          <w:p w14:paraId="63E9525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9091347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7EC9E0" w14:textId="45DAFDAD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1FAAA48" w14:textId="2513465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5F8C06C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9ED7264" w14:textId="56B5224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przeglądowe na obecność przeciwciał</w:t>
            </w:r>
          </w:p>
        </w:tc>
        <w:tc>
          <w:tcPr>
            <w:tcW w:w="1291" w:type="dxa"/>
            <w:gridSpan w:val="2"/>
          </w:tcPr>
          <w:p w14:paraId="454A153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461D6D66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7DE7F1" w14:textId="2B45DA54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C8AF932" w14:textId="4C380A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bottom"/>
          </w:tcPr>
          <w:p w14:paraId="38639041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4. Badania hormonalne:</w:t>
            </w:r>
          </w:p>
        </w:tc>
        <w:tc>
          <w:tcPr>
            <w:tcW w:w="4197" w:type="dxa"/>
            <w:gridSpan w:val="4"/>
          </w:tcPr>
          <w:p w14:paraId="5EA1F071" w14:textId="661FAD0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hormon tyreotropowy (TSH),</w:t>
            </w:r>
          </w:p>
        </w:tc>
        <w:tc>
          <w:tcPr>
            <w:tcW w:w="1291" w:type="dxa"/>
            <w:gridSpan w:val="2"/>
          </w:tcPr>
          <w:p w14:paraId="05920F4C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F618DD5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EB437B" w14:textId="245B2A7B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533C51" w14:textId="0888851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A86E4A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FFC83F" w14:textId="3C7A050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adrenalina,</w:t>
            </w:r>
          </w:p>
        </w:tc>
        <w:tc>
          <w:tcPr>
            <w:tcW w:w="1291" w:type="dxa"/>
            <w:gridSpan w:val="2"/>
          </w:tcPr>
          <w:p w14:paraId="56B1D4F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F446E95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865F700" w14:textId="5D79EFF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36DA265" w14:textId="7AC1B7A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73DE8B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D165122" w14:textId="4021351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androstendion,</w:t>
            </w:r>
          </w:p>
        </w:tc>
        <w:tc>
          <w:tcPr>
            <w:tcW w:w="1291" w:type="dxa"/>
            <w:gridSpan w:val="2"/>
          </w:tcPr>
          <w:p w14:paraId="3C33613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A2548F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4B071A3" w14:textId="3F91CBD1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AE585A" w14:textId="30047BE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FFBD50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2873AA" w14:textId="73BBED5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androsteron,</w:t>
            </w:r>
          </w:p>
        </w:tc>
        <w:tc>
          <w:tcPr>
            <w:tcW w:w="1291" w:type="dxa"/>
            <w:gridSpan w:val="2"/>
          </w:tcPr>
          <w:p w14:paraId="19EA1F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5D46833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712AA08" w14:textId="312247D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3824D8" w14:textId="6211CF9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B8036C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0C27870" w14:textId="7FC2B22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aldosteron,</w:t>
            </w:r>
          </w:p>
        </w:tc>
        <w:tc>
          <w:tcPr>
            <w:tcW w:w="1291" w:type="dxa"/>
            <w:gridSpan w:val="2"/>
          </w:tcPr>
          <w:p w14:paraId="7F93478F" w14:textId="489251C1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02D4836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54E5A2" w14:textId="598C1AE6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1595AE3" w14:textId="33FA70A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8EA5B8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1C5CA45" w14:textId="2F556DCD" w:rsidR="00D2592D" w:rsidRPr="002A6EBF" w:rsidRDefault="00A3643C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ehydroepiandrosteronu siarczan </w:t>
            </w:r>
          </w:p>
          <w:p w14:paraId="5BED8172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(DHEAS),</w:t>
            </w:r>
          </w:p>
        </w:tc>
        <w:tc>
          <w:tcPr>
            <w:tcW w:w="1291" w:type="dxa"/>
            <w:gridSpan w:val="2"/>
          </w:tcPr>
          <w:p w14:paraId="418BDE16" w14:textId="30573A26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DD3CC8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9BFEF90" w14:textId="37075799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82C170" w14:textId="435632B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C00912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CC7096" w14:textId="3128A86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estradiol,</w:t>
            </w:r>
          </w:p>
        </w:tc>
        <w:tc>
          <w:tcPr>
            <w:tcW w:w="1291" w:type="dxa"/>
            <w:gridSpan w:val="2"/>
          </w:tcPr>
          <w:p w14:paraId="5A07FCE9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F7E6F5A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CE37FCC" w14:textId="5B65666C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3A372AE" w14:textId="1EAAAA9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343B55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7790814D" w14:textId="5488AFD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hormon adrenokortykotropowy (ACTH),</w:t>
            </w:r>
          </w:p>
        </w:tc>
        <w:tc>
          <w:tcPr>
            <w:tcW w:w="1291" w:type="dxa"/>
            <w:gridSpan w:val="2"/>
          </w:tcPr>
          <w:p w14:paraId="7DBD57B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63DBD5BC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5F823B" w14:textId="01829DB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5AE6400" w14:textId="2F13D25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073277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BE1184" w14:textId="4CCD89F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hormon folikulotropowy (FSH),</w:t>
            </w:r>
          </w:p>
        </w:tc>
        <w:tc>
          <w:tcPr>
            <w:tcW w:w="1291" w:type="dxa"/>
            <w:gridSpan w:val="2"/>
          </w:tcPr>
          <w:p w14:paraId="32B2D683" w14:textId="393D4761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1DC261A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678792B" w14:textId="2F822B19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3A5C23" w14:textId="76CD373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E3F227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719766F" w14:textId="08E663F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hormon luteinizujący (LH),</w:t>
            </w:r>
          </w:p>
        </w:tc>
        <w:tc>
          <w:tcPr>
            <w:tcW w:w="1291" w:type="dxa"/>
            <w:gridSpan w:val="2"/>
          </w:tcPr>
          <w:p w14:paraId="56E1664D" w14:textId="7EE82C33" w:rsidR="00D2592D" w:rsidRPr="002A6EBF" w:rsidRDefault="00D2592D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01E79FB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9CD3072" w14:textId="4FDDD968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716049" w14:textId="0FC8670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5ED8F4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59E1AC4" w14:textId="38E4A70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insulina,</w:t>
            </w:r>
          </w:p>
        </w:tc>
        <w:tc>
          <w:tcPr>
            <w:tcW w:w="1291" w:type="dxa"/>
            <w:gridSpan w:val="2"/>
          </w:tcPr>
          <w:p w14:paraId="0D759CC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40D6F3D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62604D7" w14:textId="0ACD70BD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E0FA3B" w14:textId="4B9458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287A45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8B96770" w14:textId="36141CB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kalcytonina,</w:t>
            </w:r>
          </w:p>
        </w:tc>
        <w:tc>
          <w:tcPr>
            <w:tcW w:w="1291" w:type="dxa"/>
            <w:gridSpan w:val="2"/>
          </w:tcPr>
          <w:p w14:paraId="7BC223D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1E65F40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51574F6" w14:textId="1AD9943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94257A0" w14:textId="7334B82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AEC9D6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26018F9" w14:textId="43D92E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17-hydroksykortykosteroidy,</w:t>
            </w:r>
          </w:p>
        </w:tc>
        <w:tc>
          <w:tcPr>
            <w:tcW w:w="1291" w:type="dxa"/>
            <w:gridSpan w:val="2"/>
          </w:tcPr>
          <w:p w14:paraId="3BAAA8A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D15D2B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8890E73" w14:textId="0199A61A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555FC0E" w14:textId="4CFC35C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128937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CADAC6B" w14:textId="266E6C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kortyzol,</w:t>
            </w:r>
          </w:p>
        </w:tc>
        <w:tc>
          <w:tcPr>
            <w:tcW w:w="1291" w:type="dxa"/>
            <w:gridSpan w:val="2"/>
          </w:tcPr>
          <w:p w14:paraId="2DBC7890" w14:textId="5C1FD29F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269F12C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2A90C7C" w14:textId="7E85D828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C106AD" w14:textId="2A50B30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EB35B1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1BB1996" w14:textId="418DB7A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osteokalcyna,</w:t>
            </w:r>
          </w:p>
        </w:tc>
        <w:tc>
          <w:tcPr>
            <w:tcW w:w="1291" w:type="dxa"/>
            <w:gridSpan w:val="2"/>
          </w:tcPr>
          <w:p w14:paraId="31D17638" w14:textId="2BF4AA2C" w:rsidR="00D2592D" w:rsidRPr="002A6EBF" w:rsidRDefault="00D2592D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BB11D6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4F22143" w14:textId="1A4216A9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0BBFB4F" w14:textId="07F2FDE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C29FF0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22983C3" w14:textId="0959A90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prathormon (PTH),</w:t>
            </w:r>
          </w:p>
        </w:tc>
        <w:tc>
          <w:tcPr>
            <w:tcW w:w="1291" w:type="dxa"/>
            <w:gridSpan w:val="2"/>
          </w:tcPr>
          <w:p w14:paraId="1DB0AFFA" w14:textId="64312762" w:rsidR="00D2592D" w:rsidRPr="002A6EBF" w:rsidRDefault="00D2592D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E5BBF06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026201" w14:textId="4D1906DC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3F547F7" w14:textId="46767BD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6A4CD0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B5A82BF" w14:textId="61F6378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progesteron,</w:t>
            </w:r>
          </w:p>
        </w:tc>
        <w:tc>
          <w:tcPr>
            <w:tcW w:w="1291" w:type="dxa"/>
            <w:gridSpan w:val="2"/>
          </w:tcPr>
          <w:p w14:paraId="5A56C73B" w14:textId="64C8A106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E26075D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7A62F0" w14:textId="367B4552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DEA1F1" w14:textId="54327DF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3D685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7D236FB" w14:textId="789A889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gonadotropina kosmówkowa (HCG),</w:t>
            </w:r>
          </w:p>
        </w:tc>
        <w:tc>
          <w:tcPr>
            <w:tcW w:w="1291" w:type="dxa"/>
            <w:gridSpan w:val="2"/>
          </w:tcPr>
          <w:p w14:paraId="4693F07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47C97F7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017FC7F" w14:textId="3C642DB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9B11E6D" w14:textId="233E66B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9F771C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4D45686" w14:textId="59677BD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prolaktyna (PRL),</w:t>
            </w:r>
          </w:p>
        </w:tc>
        <w:tc>
          <w:tcPr>
            <w:tcW w:w="1291" w:type="dxa"/>
            <w:gridSpan w:val="2"/>
          </w:tcPr>
          <w:p w14:paraId="41084937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5EDAA74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BF70E0A" w14:textId="1DB3F625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4C94DE" w14:textId="3FE258C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AE8FF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7AC609B" w14:textId="54E6861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prolaktyna (PRL) po metoclopramidzie,</w:t>
            </w:r>
          </w:p>
        </w:tc>
        <w:tc>
          <w:tcPr>
            <w:tcW w:w="1291" w:type="dxa"/>
            <w:gridSpan w:val="2"/>
          </w:tcPr>
          <w:p w14:paraId="6B02F14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AEFEC63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9744DD0" w14:textId="60223971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D31AD1" w14:textId="2DDA130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1F7C8B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9DBD392" w14:textId="631D35C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testosteron,</w:t>
            </w:r>
          </w:p>
        </w:tc>
        <w:tc>
          <w:tcPr>
            <w:tcW w:w="1291" w:type="dxa"/>
            <w:gridSpan w:val="2"/>
          </w:tcPr>
          <w:p w14:paraId="61505FA1" w14:textId="4D89DC78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3718A4A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2180387" w14:textId="51AED122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166602B" w14:textId="0E4C16A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EB886E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681C8151" w14:textId="207BC84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trijodotyronina całkowita (TT3),</w:t>
            </w:r>
          </w:p>
        </w:tc>
        <w:tc>
          <w:tcPr>
            <w:tcW w:w="1291" w:type="dxa"/>
            <w:gridSpan w:val="2"/>
            <w:vAlign w:val="center"/>
          </w:tcPr>
          <w:p w14:paraId="2899F71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35A9E29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180ED360" w14:textId="2845D76E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800054" w14:textId="0BCFCC4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F843CF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6F24C146" w14:textId="022462B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trijodotyronina wolna (fT3),</w:t>
            </w:r>
          </w:p>
        </w:tc>
        <w:tc>
          <w:tcPr>
            <w:tcW w:w="1291" w:type="dxa"/>
            <w:gridSpan w:val="2"/>
            <w:vAlign w:val="center"/>
          </w:tcPr>
          <w:p w14:paraId="701794EF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3B9946D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3DDBFDA2" w14:textId="3F518B6F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0B4D15E" w14:textId="3B9DFAC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6994B1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71E38501" w14:textId="3132A52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tyroksyna całkowita (TT4),</w:t>
            </w:r>
          </w:p>
        </w:tc>
        <w:tc>
          <w:tcPr>
            <w:tcW w:w="1291" w:type="dxa"/>
            <w:gridSpan w:val="2"/>
            <w:vAlign w:val="center"/>
          </w:tcPr>
          <w:p w14:paraId="40725FBD" w14:textId="3CDBC388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ECFB08B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36AA96B6" w14:textId="7A7DC8F9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62D3E7" w14:textId="1622D22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Align w:val="center"/>
          </w:tcPr>
          <w:p w14:paraId="66040BF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444AE8DE" w14:textId="7A4CDA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tyroksyna wolna (fT4).</w:t>
            </w:r>
          </w:p>
        </w:tc>
        <w:tc>
          <w:tcPr>
            <w:tcW w:w="1291" w:type="dxa"/>
            <w:gridSpan w:val="2"/>
            <w:vAlign w:val="center"/>
          </w:tcPr>
          <w:p w14:paraId="08D45362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48F9C0F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50E49A13" w14:textId="2E07C18E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DE2C924" w14:textId="6CF7B36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7E680055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5. Badania immunologiczne:</w:t>
            </w:r>
          </w:p>
        </w:tc>
        <w:tc>
          <w:tcPr>
            <w:tcW w:w="4197" w:type="dxa"/>
            <w:gridSpan w:val="4"/>
            <w:vAlign w:val="center"/>
          </w:tcPr>
          <w:p w14:paraId="76E1BEA7" w14:textId="288E310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immunoglobulina E całkowite (IgE),</w:t>
            </w:r>
          </w:p>
        </w:tc>
        <w:tc>
          <w:tcPr>
            <w:tcW w:w="1291" w:type="dxa"/>
            <w:gridSpan w:val="2"/>
            <w:vAlign w:val="center"/>
          </w:tcPr>
          <w:p w14:paraId="4D5BFD96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D1C3324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75AB4558" w14:textId="06144FC0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B8D0EED" w14:textId="46903EC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  <w:vAlign w:val="center"/>
          </w:tcPr>
          <w:p w14:paraId="204B347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00293AB0" w14:textId="6D9E53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peroksydazie tarczycowej (ATPO),</w:t>
            </w:r>
          </w:p>
        </w:tc>
        <w:tc>
          <w:tcPr>
            <w:tcW w:w="1291" w:type="dxa"/>
            <w:gridSpan w:val="2"/>
            <w:vAlign w:val="center"/>
          </w:tcPr>
          <w:p w14:paraId="48BD29E9" w14:textId="418871A7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BFD9D6D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26C50ADF" w14:textId="544426D4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C0B59E" w14:textId="703ED7C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  <w:vAlign w:val="center"/>
          </w:tcPr>
          <w:p w14:paraId="1D827A0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18F6563" w14:textId="0EF1F741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tyreoglobulinie </w:t>
            </w:r>
          </w:p>
          <w:p w14:paraId="65314574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(ATG),</w:t>
            </w:r>
          </w:p>
        </w:tc>
        <w:tc>
          <w:tcPr>
            <w:tcW w:w="1291" w:type="dxa"/>
            <w:gridSpan w:val="2"/>
            <w:vAlign w:val="center"/>
          </w:tcPr>
          <w:p w14:paraId="2E425FB7" w14:textId="346C8072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435EAA86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vAlign w:val="center"/>
          </w:tcPr>
          <w:p w14:paraId="35E944DD" w14:textId="5592880D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373BAA" w14:textId="51039C1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7904273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2F6076DE" w14:textId="53E26FC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Helicobacter pylori,</w:t>
            </w:r>
          </w:p>
        </w:tc>
        <w:tc>
          <w:tcPr>
            <w:tcW w:w="1291" w:type="dxa"/>
            <w:gridSpan w:val="2"/>
          </w:tcPr>
          <w:p w14:paraId="22BCE41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4386033E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87F4FA" w14:textId="717A5048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2BAB9F" w14:textId="04CDCD6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6CF8AFF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B827975" w14:textId="11B996B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Chlamydia pneumoniae (IgA, IgM, IgG),</w:t>
            </w:r>
          </w:p>
        </w:tc>
        <w:tc>
          <w:tcPr>
            <w:tcW w:w="1291" w:type="dxa"/>
            <w:gridSpan w:val="2"/>
          </w:tcPr>
          <w:p w14:paraId="777A4D4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29F46DF9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4D8CD5" w14:textId="7C66DA21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1B8FBED" w14:textId="4820ABD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63B52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3294A19" w14:textId="59356AF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przeciwjądrowe ANA,</w:t>
            </w:r>
          </w:p>
        </w:tc>
        <w:tc>
          <w:tcPr>
            <w:tcW w:w="1291" w:type="dxa"/>
            <w:gridSpan w:val="2"/>
          </w:tcPr>
          <w:p w14:paraId="220C6C0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1987B24" w14:textId="77777777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86DE0A7" w14:textId="10CB2D7C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F709114" w14:textId="1A50365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0A5A9D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E7232F1" w14:textId="288C8AF3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CMV IGG </w:t>
            </w:r>
          </w:p>
          <w:p w14:paraId="3E190F1C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(cytomegalia IgG),</w:t>
            </w:r>
          </w:p>
        </w:tc>
        <w:tc>
          <w:tcPr>
            <w:tcW w:w="1291" w:type="dxa"/>
            <w:gridSpan w:val="2"/>
            <w:vAlign w:val="center"/>
          </w:tcPr>
          <w:p w14:paraId="62656A8E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7B5AB11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409E7D" w14:textId="5D9CAD82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041E80" w14:textId="540CEBD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5C7A874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3A58969" w14:textId="6910353A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CMV IGA </w:t>
            </w:r>
          </w:p>
          <w:p w14:paraId="60956552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(cytomegalia IgA),</w:t>
            </w:r>
          </w:p>
        </w:tc>
        <w:tc>
          <w:tcPr>
            <w:tcW w:w="1291" w:type="dxa"/>
            <w:gridSpan w:val="2"/>
          </w:tcPr>
          <w:p w14:paraId="5E5CF55F" w14:textId="4039DCCD" w:rsidR="00D2592D" w:rsidRPr="002A6EBF" w:rsidRDefault="00C46E1F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F3E1DA5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BF7291" w14:textId="5EB94EA8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0272B3" w14:textId="619ADCA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213135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0DA5177" w14:textId="0B40DBDE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CMV IGM </w:t>
            </w:r>
          </w:p>
          <w:p w14:paraId="6274200A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(cytomegalia IgM),</w:t>
            </w:r>
          </w:p>
        </w:tc>
        <w:tc>
          <w:tcPr>
            <w:tcW w:w="1291" w:type="dxa"/>
            <w:gridSpan w:val="2"/>
            <w:vAlign w:val="center"/>
          </w:tcPr>
          <w:p w14:paraId="1BFE095C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BB9CD35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D0F9A15" w14:textId="7D88F69D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2E0E658" w14:textId="2A96DF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2F70E0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AE1E394" w14:textId="0717F5F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HBc (IgM),</w:t>
            </w:r>
          </w:p>
        </w:tc>
        <w:tc>
          <w:tcPr>
            <w:tcW w:w="1291" w:type="dxa"/>
            <w:gridSpan w:val="2"/>
          </w:tcPr>
          <w:p w14:paraId="76E4981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AAB2616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919B886" w14:textId="683FA7DD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28D120A" w14:textId="6AC8F1A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8F19B5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7E0CBCC" w14:textId="281A5C0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HCV.</w:t>
            </w:r>
          </w:p>
        </w:tc>
        <w:tc>
          <w:tcPr>
            <w:tcW w:w="1291" w:type="dxa"/>
            <w:gridSpan w:val="2"/>
          </w:tcPr>
          <w:p w14:paraId="55F702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01EA42D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9EC6392" w14:textId="1E759CE8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4F40E06" w14:textId="3CB4BD4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68F9CC3E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6. Badania wirusologiczne:</w:t>
            </w:r>
          </w:p>
        </w:tc>
        <w:tc>
          <w:tcPr>
            <w:tcW w:w="4197" w:type="dxa"/>
            <w:gridSpan w:val="4"/>
          </w:tcPr>
          <w:p w14:paraId="521D611B" w14:textId="1BE21A5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HBe,</w:t>
            </w:r>
          </w:p>
        </w:tc>
        <w:tc>
          <w:tcPr>
            <w:tcW w:w="1291" w:type="dxa"/>
            <w:gridSpan w:val="2"/>
          </w:tcPr>
          <w:p w14:paraId="4C2328F1" w14:textId="5CDF365B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BE6811C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CDC2C0" w14:textId="26E65F2E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148D3F0" w14:textId="7CB532E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1CAE9F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07DED16" w14:textId="155D469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HBe,</w:t>
            </w:r>
          </w:p>
        </w:tc>
        <w:tc>
          <w:tcPr>
            <w:tcW w:w="1291" w:type="dxa"/>
            <w:gridSpan w:val="2"/>
          </w:tcPr>
          <w:p w14:paraId="09FD4EB8" w14:textId="67E7BAAF" w:rsidR="00D2592D" w:rsidRPr="002A6EBF" w:rsidRDefault="0016653C" w:rsidP="001665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5C1A7A2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E6F1BE4" w14:textId="2AE4592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AA8CD8" w14:textId="178DCE6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1F748B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6AEA7D2" w14:textId="58E903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HCV,</w:t>
            </w:r>
          </w:p>
        </w:tc>
        <w:tc>
          <w:tcPr>
            <w:tcW w:w="1291" w:type="dxa"/>
            <w:gridSpan w:val="2"/>
          </w:tcPr>
          <w:p w14:paraId="5568FFD3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82B2801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634E1D9" w14:textId="3EA1C522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95E7159" w14:textId="25C908C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BEA3C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2186EC" w14:textId="0C5C7D6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HIV,</w:t>
            </w:r>
          </w:p>
        </w:tc>
        <w:tc>
          <w:tcPr>
            <w:tcW w:w="1291" w:type="dxa"/>
            <w:gridSpan w:val="2"/>
          </w:tcPr>
          <w:p w14:paraId="2541F130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DCE9607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C6307BF" w14:textId="5A48B31F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8A5089" w14:textId="6E2D067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272F1EE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5C146E7" w14:textId="4F6F529B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przeciwciała przeciw rubella (różyczka) </w:t>
            </w:r>
          </w:p>
          <w:p w14:paraId="72C9F497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(IgG, IgM),</w:t>
            </w:r>
          </w:p>
        </w:tc>
        <w:tc>
          <w:tcPr>
            <w:tcW w:w="1291" w:type="dxa"/>
            <w:gridSpan w:val="2"/>
          </w:tcPr>
          <w:p w14:paraId="48B93B8B" w14:textId="06D87626" w:rsidR="00D2592D" w:rsidRPr="002A6EBF" w:rsidRDefault="0016653C" w:rsidP="00C46E1F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052E128D" w14:textId="77777777" w:rsidR="00D2592D" w:rsidRPr="002A6EBF" w:rsidRDefault="00D2592D" w:rsidP="00C46E1F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05E32DD" w14:textId="64C5B39A" w:rsidR="00D2592D" w:rsidRPr="002A6EBF" w:rsidRDefault="00D2592D" w:rsidP="00C46E1F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2BAF67" w14:textId="48D2192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7C40832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1F3E115" w14:textId="32D166D9" w:rsidR="00D2592D" w:rsidRPr="002A6EBF" w:rsidRDefault="00D2592D" w:rsidP="00D2592D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toksoplazmoza gondii (IgG, IgM),</w:t>
            </w:r>
          </w:p>
        </w:tc>
        <w:tc>
          <w:tcPr>
            <w:tcW w:w="1291" w:type="dxa"/>
            <w:gridSpan w:val="2"/>
            <w:vAlign w:val="center"/>
          </w:tcPr>
          <w:p w14:paraId="140EB6C7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386A319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F1B06D1" w14:textId="79EE3B31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A7608F" w14:textId="0AE1551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9F4DA8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7084A1" w14:textId="0F4C4D5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mononukleozie zakaźnej/ EBV (IgM),</w:t>
            </w:r>
          </w:p>
        </w:tc>
        <w:tc>
          <w:tcPr>
            <w:tcW w:w="1291" w:type="dxa"/>
            <w:gridSpan w:val="2"/>
          </w:tcPr>
          <w:p w14:paraId="549CB33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1A93E43B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18B4DE6" w14:textId="64A87463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429AEA7" w14:textId="5838168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09"/>
          <w:jc w:val="center"/>
        </w:trPr>
        <w:tc>
          <w:tcPr>
            <w:tcW w:w="2519" w:type="dxa"/>
            <w:vMerge/>
          </w:tcPr>
          <w:p w14:paraId="4E301F7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27343069" w14:textId="7C40F96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anty-SARS-CoV-2 - przeciwciała IgG+IgM</w:t>
            </w:r>
            <w:r w:rsidR="00B61303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(1 raz w roku)</w:t>
            </w:r>
          </w:p>
        </w:tc>
        <w:tc>
          <w:tcPr>
            <w:tcW w:w="1291" w:type="dxa"/>
            <w:gridSpan w:val="2"/>
            <w:vAlign w:val="center"/>
          </w:tcPr>
          <w:p w14:paraId="70B3DD47" w14:textId="4CC0CCCB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832029D" w14:textId="07612845" w:rsidR="00B61303" w:rsidRPr="002A6EBF" w:rsidRDefault="00C46E1F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519B0C0A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AC5AFDB" w14:textId="7A75C26A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E220989" w14:textId="0CF8564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E1E206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4CDB9D4" w14:textId="157A583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Borrelia IgG,</w:t>
            </w:r>
          </w:p>
        </w:tc>
        <w:tc>
          <w:tcPr>
            <w:tcW w:w="1291" w:type="dxa"/>
            <w:gridSpan w:val="2"/>
          </w:tcPr>
          <w:p w14:paraId="535ECC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6D896E7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E13979F" w14:textId="45C08251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85187B" w14:textId="40AC8BD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AD4C31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F4CCF46" w14:textId="04E9790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przeciwciała przeciw Borrelia IgM.</w:t>
            </w:r>
          </w:p>
        </w:tc>
        <w:tc>
          <w:tcPr>
            <w:tcW w:w="1291" w:type="dxa"/>
            <w:gridSpan w:val="2"/>
          </w:tcPr>
          <w:p w14:paraId="00B897A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49FD397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67CE80F" w14:textId="5BC8A38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5B307F" w14:textId="70DF491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0708F6B6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7. Badania bakteriologiczne:</w:t>
            </w:r>
          </w:p>
        </w:tc>
        <w:tc>
          <w:tcPr>
            <w:tcW w:w="4197" w:type="dxa"/>
            <w:gridSpan w:val="4"/>
          </w:tcPr>
          <w:p w14:paraId="7DED574A" w14:textId="55B214D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gardła,</w:t>
            </w:r>
          </w:p>
        </w:tc>
        <w:tc>
          <w:tcPr>
            <w:tcW w:w="1291" w:type="dxa"/>
            <w:gridSpan w:val="2"/>
          </w:tcPr>
          <w:p w14:paraId="153AB469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827E3CF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103AF54" w14:textId="5DCEB486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115456" w14:textId="4569F75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E60701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4B94194" w14:textId="1996CE1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gardła z antybiogramem,</w:t>
            </w:r>
          </w:p>
        </w:tc>
        <w:tc>
          <w:tcPr>
            <w:tcW w:w="1291" w:type="dxa"/>
            <w:gridSpan w:val="2"/>
          </w:tcPr>
          <w:p w14:paraId="1215A415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34480E2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D43A06D" w14:textId="284933BC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694C8A9" w14:textId="766E2FD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1DD593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3B42AA8" w14:textId="2BB98A8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rany,</w:t>
            </w:r>
          </w:p>
        </w:tc>
        <w:tc>
          <w:tcPr>
            <w:tcW w:w="1291" w:type="dxa"/>
            <w:gridSpan w:val="2"/>
          </w:tcPr>
          <w:p w14:paraId="41D55828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0A3CA4D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2D43EE" w14:textId="0D547E81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8EF84C2" w14:textId="6F940DF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4E2C95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B522507" w14:textId="098A545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z moczu z antybiogramem,</w:t>
            </w:r>
          </w:p>
        </w:tc>
        <w:tc>
          <w:tcPr>
            <w:tcW w:w="1291" w:type="dxa"/>
            <w:gridSpan w:val="2"/>
          </w:tcPr>
          <w:p w14:paraId="4963805E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94075B0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DE8134C" w14:textId="7918DA0F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B5A214" w14:textId="6B39135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7C4B33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1BE2F5" w14:textId="34B1CD1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kału ogólny,</w:t>
            </w:r>
          </w:p>
        </w:tc>
        <w:tc>
          <w:tcPr>
            <w:tcW w:w="1291" w:type="dxa"/>
            <w:gridSpan w:val="2"/>
          </w:tcPr>
          <w:p w14:paraId="48DE774B" w14:textId="21BB32E7" w:rsidR="00D2592D" w:rsidRPr="002A6EBF" w:rsidRDefault="00855A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9A26A8"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9934B1F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7A8BEF0" w14:textId="55EA3681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38FF06" w14:textId="6FB1C33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D17AD7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0674E2F" w14:textId="1FF1DF69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kału w kierunku Salmonella-</w:t>
            </w:r>
          </w:p>
          <w:p w14:paraId="362F1646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Shigella,</w:t>
            </w:r>
          </w:p>
        </w:tc>
        <w:tc>
          <w:tcPr>
            <w:tcW w:w="1291" w:type="dxa"/>
            <w:gridSpan w:val="2"/>
          </w:tcPr>
          <w:p w14:paraId="477653EB" w14:textId="1B59DAEE" w:rsidR="00D2592D" w:rsidRPr="002A6EBF" w:rsidRDefault="00855A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="009A26A8"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17E4C11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19C1B5C" w14:textId="62C93DB2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A1B858" w14:textId="2CD2596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769C2A4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00F8A63" w14:textId="6527E147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osiew Kału w kierunku grzybów i bakter</w:t>
            </w:r>
            <w:r w:rsidR="003B369F" w:rsidRPr="002A6EBF">
              <w:rPr>
                <w:rFonts w:asciiTheme="minorHAnsi" w:eastAsia="Times New Roman" w:hAnsiTheme="minorHAnsi" w:cstheme="minorHAnsi"/>
                <w:color w:val="auto"/>
              </w:rPr>
              <w:t>i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i,</w:t>
            </w:r>
          </w:p>
        </w:tc>
        <w:tc>
          <w:tcPr>
            <w:tcW w:w="1291" w:type="dxa"/>
            <w:gridSpan w:val="2"/>
            <w:vAlign w:val="center"/>
          </w:tcPr>
          <w:p w14:paraId="4F3CDDA4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D0FC912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BBF0F3" w14:textId="5C812E99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F98686" w14:textId="711766C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429C4B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16D460C" w14:textId="0B85396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odbytu,</w:t>
            </w:r>
          </w:p>
        </w:tc>
        <w:tc>
          <w:tcPr>
            <w:tcW w:w="1291" w:type="dxa"/>
            <w:gridSpan w:val="2"/>
          </w:tcPr>
          <w:p w14:paraId="68252DD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755BCDF8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9CECB98" w14:textId="49D5552C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8486DA8" w14:textId="7D653DE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AA9E0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7CE967" w14:textId="456631A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nasienia,</w:t>
            </w:r>
          </w:p>
        </w:tc>
        <w:tc>
          <w:tcPr>
            <w:tcW w:w="1291" w:type="dxa"/>
            <w:gridSpan w:val="2"/>
          </w:tcPr>
          <w:p w14:paraId="5712E81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B5F7642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0042C18" w14:textId="0AA63569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FEB31F" w14:textId="2B1C6DA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DA3C2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E606453" w14:textId="7ACC964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plwociny;</w:t>
            </w:r>
          </w:p>
        </w:tc>
        <w:tc>
          <w:tcPr>
            <w:tcW w:w="1291" w:type="dxa"/>
            <w:gridSpan w:val="2"/>
          </w:tcPr>
          <w:p w14:paraId="62F591C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1E66008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A7B72B" w14:textId="57C1ED5B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A609907" w14:textId="492AF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F2AB08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3C272ED" w14:textId="4CC2ED8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mykogram,</w:t>
            </w:r>
          </w:p>
        </w:tc>
        <w:tc>
          <w:tcPr>
            <w:tcW w:w="1291" w:type="dxa"/>
            <w:gridSpan w:val="2"/>
          </w:tcPr>
          <w:p w14:paraId="25BF9FB4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35E794F" w14:textId="77777777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645A0A" w14:textId="3DC37C4C" w:rsidR="00D2592D" w:rsidRPr="002A6EBF" w:rsidRDefault="00D2592D" w:rsidP="00D2592D">
            <w:pPr>
              <w:spacing w:after="0" w:line="259" w:lineRule="auto"/>
              <w:ind w:left="12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7CE864" w14:textId="74DEE1E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6DB666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9F4547C" w14:textId="0F425CA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mykologiczne z posiewem,</w:t>
            </w:r>
          </w:p>
        </w:tc>
        <w:tc>
          <w:tcPr>
            <w:tcW w:w="1291" w:type="dxa"/>
            <w:gridSpan w:val="2"/>
          </w:tcPr>
          <w:p w14:paraId="1D59F57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F297BBE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58C9A68" w14:textId="58596B8E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720884E" w14:textId="1E0C52A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3EBF8E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EB98991" w14:textId="2BF70696" w:rsidR="00D2592D" w:rsidRPr="002A6EBF" w:rsidRDefault="00A3643C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almonella spp,</w:t>
            </w:r>
          </w:p>
        </w:tc>
        <w:tc>
          <w:tcPr>
            <w:tcW w:w="1291" w:type="dxa"/>
            <w:gridSpan w:val="2"/>
          </w:tcPr>
          <w:p w14:paraId="6EDF680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BA7958A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9CAFC4C" w14:textId="326BDDC8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09B636" w14:textId="5B3DDB9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619E2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A13B50C" w14:textId="5B8E9BE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nosa,</w:t>
            </w:r>
          </w:p>
        </w:tc>
        <w:tc>
          <w:tcPr>
            <w:tcW w:w="1291" w:type="dxa"/>
            <w:gridSpan w:val="2"/>
          </w:tcPr>
          <w:p w14:paraId="41157822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FAE83F8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1DB326" w14:textId="2676AE68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81ED0B" w14:textId="616EB8B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09FE57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34159A" w14:textId="14FC1D0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oka,</w:t>
            </w:r>
          </w:p>
        </w:tc>
        <w:tc>
          <w:tcPr>
            <w:tcW w:w="1291" w:type="dxa"/>
            <w:gridSpan w:val="2"/>
          </w:tcPr>
          <w:p w14:paraId="462D6DF7" w14:textId="77777777" w:rsidR="00D2592D" w:rsidRPr="002A6EBF" w:rsidRDefault="00D2592D" w:rsidP="00D2592D">
            <w:pPr>
              <w:spacing w:after="0" w:line="259" w:lineRule="auto"/>
              <w:ind w:left="11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7E07F56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FB0D3FD" w14:textId="4FA6414B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890B43" w14:textId="6DC181C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56FA0E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67D8D72" w14:textId="3F6845F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ucha,</w:t>
            </w:r>
          </w:p>
        </w:tc>
        <w:tc>
          <w:tcPr>
            <w:tcW w:w="1291" w:type="dxa"/>
            <w:gridSpan w:val="2"/>
          </w:tcPr>
          <w:p w14:paraId="79A83716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5563DAE" w14:textId="77777777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39B91DF" w14:textId="47D277E5" w:rsidR="00D2592D" w:rsidRPr="002A6EBF" w:rsidRDefault="00D2592D" w:rsidP="00D2592D">
            <w:pPr>
              <w:spacing w:after="0" w:line="259" w:lineRule="auto"/>
              <w:ind w:left="11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0C74883" w14:textId="7237D9D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C81D50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BD5E5D2" w14:textId="410585B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cewki,</w:t>
            </w:r>
          </w:p>
        </w:tc>
        <w:tc>
          <w:tcPr>
            <w:tcW w:w="1291" w:type="dxa"/>
            <w:gridSpan w:val="2"/>
          </w:tcPr>
          <w:p w14:paraId="57DEB4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5C5652E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3AE3340" w14:textId="56BFE69E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2A19C48" w14:textId="2CF106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835A94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DABBA8C" w14:textId="6C9FBA9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ze zmiany,</w:t>
            </w:r>
          </w:p>
        </w:tc>
        <w:tc>
          <w:tcPr>
            <w:tcW w:w="1291" w:type="dxa"/>
            <w:gridSpan w:val="2"/>
          </w:tcPr>
          <w:p w14:paraId="102057B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3D1CC90" w14:textId="77777777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86C3B7" w14:textId="4D7E387B" w:rsidR="00D2592D" w:rsidRPr="002A6EBF" w:rsidRDefault="00D2592D" w:rsidP="00D2592D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AD1285B" w14:textId="0E0F156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CF56C8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51EA0A" w14:textId="7EDE104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pochwy,</w:t>
            </w:r>
          </w:p>
        </w:tc>
        <w:tc>
          <w:tcPr>
            <w:tcW w:w="1291" w:type="dxa"/>
            <w:gridSpan w:val="2"/>
          </w:tcPr>
          <w:p w14:paraId="478C3782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93A40B4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3B3F22B" w14:textId="7A2908E6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8C9CA3D" w14:textId="595E43D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5062BA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8C4DA5E" w14:textId="4589956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posiew wymazu z kanału szyjki macicy.</w:t>
            </w:r>
          </w:p>
        </w:tc>
        <w:tc>
          <w:tcPr>
            <w:tcW w:w="1291" w:type="dxa"/>
            <w:gridSpan w:val="2"/>
          </w:tcPr>
          <w:p w14:paraId="52FA0CEF" w14:textId="77777777" w:rsidR="00D2592D" w:rsidRPr="002A6EBF" w:rsidRDefault="00D2592D" w:rsidP="00D2592D">
            <w:pPr>
              <w:spacing w:after="0" w:line="259" w:lineRule="auto"/>
              <w:ind w:left="11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DCEFCEC" w14:textId="77777777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05DA8C9" w14:textId="4755D4EF" w:rsidR="00D2592D" w:rsidRPr="002A6EBF" w:rsidRDefault="00D2592D" w:rsidP="00D2592D">
            <w:pPr>
              <w:spacing w:after="0" w:line="259" w:lineRule="auto"/>
              <w:ind w:left="11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3D3AC4" w14:textId="7420EF6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right w:w="136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060849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1CA7290" w14:textId="3194A1B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AFP,</w:t>
            </w:r>
          </w:p>
        </w:tc>
        <w:tc>
          <w:tcPr>
            <w:tcW w:w="1291" w:type="dxa"/>
            <w:gridSpan w:val="2"/>
          </w:tcPr>
          <w:p w14:paraId="3E99C78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C87FE8D" w14:textId="77777777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E8D07BA" w14:textId="69E7345F" w:rsidR="00D2592D" w:rsidRPr="002A6EBF" w:rsidRDefault="00D2592D" w:rsidP="00D2592D">
            <w:pPr>
              <w:spacing w:after="0" w:line="259" w:lineRule="auto"/>
              <w:ind w:left="11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66E0492" w14:textId="5A9ACAE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</w:tcPr>
          <w:p w14:paraId="22CAB3C6" w14:textId="77777777" w:rsidR="00D2592D" w:rsidRPr="002A6EBF" w:rsidRDefault="00D2592D" w:rsidP="00D2592D">
            <w:pPr>
              <w:spacing w:after="0" w:line="259" w:lineRule="auto"/>
              <w:ind w:left="8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8. Badania nowotworowe:</w:t>
            </w:r>
          </w:p>
        </w:tc>
        <w:tc>
          <w:tcPr>
            <w:tcW w:w="4197" w:type="dxa"/>
            <w:gridSpan w:val="4"/>
          </w:tcPr>
          <w:p w14:paraId="555F6F9F" w14:textId="70FE1CE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CA 125 (CA 125),</w:t>
            </w:r>
          </w:p>
        </w:tc>
        <w:tc>
          <w:tcPr>
            <w:tcW w:w="1291" w:type="dxa"/>
            <w:gridSpan w:val="2"/>
          </w:tcPr>
          <w:p w14:paraId="494A05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7C39D15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F668D40" w14:textId="1FBC3888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43C54F8" w14:textId="1C45DD3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5B23BF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1B448C7" w14:textId="68F97D8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CA 15-3 (CA 15-3),</w:t>
            </w:r>
          </w:p>
        </w:tc>
        <w:tc>
          <w:tcPr>
            <w:tcW w:w="1291" w:type="dxa"/>
            <w:gridSpan w:val="2"/>
          </w:tcPr>
          <w:p w14:paraId="3C58DB67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7E5C17B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F436DE7" w14:textId="4327D768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A097BD" w14:textId="18DC0D3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99453E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A64C73F" w14:textId="6829E1D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CA 19-9 (CA19-9),</w:t>
            </w:r>
          </w:p>
        </w:tc>
        <w:tc>
          <w:tcPr>
            <w:tcW w:w="1291" w:type="dxa"/>
            <w:gridSpan w:val="2"/>
          </w:tcPr>
          <w:p w14:paraId="373CAA6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D622E8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CF49A3A" w14:textId="3C1FDA56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649B455" w14:textId="5ECD7E5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6DE9F03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42B09364" w14:textId="288863A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PSA wolny, marker nowotworu prostaty</w:t>
            </w:r>
          </w:p>
        </w:tc>
        <w:tc>
          <w:tcPr>
            <w:tcW w:w="1291" w:type="dxa"/>
            <w:gridSpan w:val="2"/>
          </w:tcPr>
          <w:p w14:paraId="0B134C7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7E68D1E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7465DD" w14:textId="560FDDF6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205FA7D" w14:textId="687480B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497EEE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3B40AF2" w14:textId="6BBA821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antygen karcyno-embrionalny (CEA).</w:t>
            </w:r>
          </w:p>
        </w:tc>
        <w:tc>
          <w:tcPr>
            <w:tcW w:w="1291" w:type="dxa"/>
            <w:gridSpan w:val="2"/>
          </w:tcPr>
          <w:p w14:paraId="5D14E49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593613C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87BA801" w14:textId="2013110D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F689FF" w14:textId="1AE903E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3A675006" w14:textId="77777777" w:rsidR="00D2592D" w:rsidRPr="002A6EBF" w:rsidRDefault="00D2592D" w:rsidP="00D2592D">
            <w:pPr>
              <w:spacing w:after="0" w:line="259" w:lineRule="auto"/>
              <w:ind w:left="8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9. Badania moczu:</w:t>
            </w:r>
          </w:p>
        </w:tc>
        <w:tc>
          <w:tcPr>
            <w:tcW w:w="4197" w:type="dxa"/>
            <w:gridSpan w:val="4"/>
          </w:tcPr>
          <w:p w14:paraId="2875BC04" w14:textId="2BA8688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amylaza w moczu,</w:t>
            </w:r>
          </w:p>
        </w:tc>
        <w:tc>
          <w:tcPr>
            <w:tcW w:w="1291" w:type="dxa"/>
            <w:gridSpan w:val="2"/>
          </w:tcPr>
          <w:p w14:paraId="47BABB05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1A5994A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848ABEE" w14:textId="47785B33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4F62D0" w14:textId="16F8CD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518B4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FD1B3E5" w14:textId="7293401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ogólne moczu (profil),</w:t>
            </w:r>
          </w:p>
        </w:tc>
        <w:tc>
          <w:tcPr>
            <w:tcW w:w="1291" w:type="dxa"/>
            <w:gridSpan w:val="2"/>
          </w:tcPr>
          <w:p w14:paraId="5AEF3BC5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6D4DDD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201290E" w14:textId="09EE174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50A5BBA" w14:textId="6190F91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38E9A0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0B70D68" w14:textId="6114C4E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białko w moczu,</w:t>
            </w:r>
          </w:p>
        </w:tc>
        <w:tc>
          <w:tcPr>
            <w:tcW w:w="1291" w:type="dxa"/>
            <w:gridSpan w:val="2"/>
          </w:tcPr>
          <w:p w14:paraId="0989F79F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CED4204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1B1D77B" w14:textId="5A20C020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8006C95" w14:textId="6EA44C8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96D963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C29BC66" w14:textId="5674C663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iałko całkowite w moczu w DZM,</w:t>
            </w:r>
          </w:p>
        </w:tc>
        <w:tc>
          <w:tcPr>
            <w:tcW w:w="1291" w:type="dxa"/>
            <w:gridSpan w:val="2"/>
          </w:tcPr>
          <w:p w14:paraId="682D7EA0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45FBDC8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018650E" w14:textId="7B16EAE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538B33" w14:textId="32E9A2B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52828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F66F659" w14:textId="55D6B99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 w moczu,</w:t>
            </w:r>
          </w:p>
        </w:tc>
        <w:tc>
          <w:tcPr>
            <w:tcW w:w="1291" w:type="dxa"/>
            <w:gridSpan w:val="2"/>
          </w:tcPr>
          <w:p w14:paraId="1C0584BC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AC1CFF4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8148ED7" w14:textId="31960213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8D4EB5" w14:textId="57B89CB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80FE8E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5671420" w14:textId="39084D1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kreatynina w moczu,</w:t>
            </w:r>
          </w:p>
        </w:tc>
        <w:tc>
          <w:tcPr>
            <w:tcW w:w="1291" w:type="dxa"/>
            <w:gridSpan w:val="2"/>
          </w:tcPr>
          <w:p w14:paraId="0E7BF588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4871715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06093FC" w14:textId="776024AD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3B09EF" w14:textId="741A084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111339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BF43C43" w14:textId="4BD249A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wapń w moczu,</w:t>
            </w:r>
          </w:p>
        </w:tc>
        <w:tc>
          <w:tcPr>
            <w:tcW w:w="1291" w:type="dxa"/>
            <w:gridSpan w:val="2"/>
          </w:tcPr>
          <w:p w14:paraId="33B8901D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A7D693C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5BC94EA" w14:textId="4F195D06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815B8F" w14:textId="4EA9981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BF903F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1A1B62" w14:textId="352E18E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fosforany w moczu </w:t>
            </w:r>
          </w:p>
        </w:tc>
        <w:tc>
          <w:tcPr>
            <w:tcW w:w="1291" w:type="dxa"/>
            <w:gridSpan w:val="2"/>
          </w:tcPr>
          <w:p w14:paraId="739953B8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C2DA0DE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B3BB3D1" w14:textId="23C43B7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DA0280" w14:textId="1C6E4B7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6A260E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5E6C6398" w14:textId="638BB50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fosforany w moczu – wydalanie dobowe,</w:t>
            </w:r>
          </w:p>
        </w:tc>
        <w:tc>
          <w:tcPr>
            <w:tcW w:w="1291" w:type="dxa"/>
            <w:gridSpan w:val="2"/>
          </w:tcPr>
          <w:p w14:paraId="7F35AAB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48E308EB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E52F032" w14:textId="49FFA3B1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AAE2648" w14:textId="5ED59CA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E9ECE4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D5B60B7" w14:textId="4D22CD7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bilirubina w moczu,</w:t>
            </w:r>
          </w:p>
        </w:tc>
        <w:tc>
          <w:tcPr>
            <w:tcW w:w="1291" w:type="dxa"/>
            <w:gridSpan w:val="2"/>
          </w:tcPr>
          <w:p w14:paraId="159A22E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5538AF69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3E8BC57" w14:textId="79011C63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302E27" w14:textId="528E3C7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5FFA1E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AF1E2D2" w14:textId="6D437E0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magnez w moczu,</w:t>
            </w:r>
          </w:p>
        </w:tc>
        <w:tc>
          <w:tcPr>
            <w:tcW w:w="1291" w:type="dxa"/>
            <w:gridSpan w:val="2"/>
          </w:tcPr>
          <w:p w14:paraId="6C9760F6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66FB2EF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B32396" w14:textId="7DDA678B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3B848F" w14:textId="3468F05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016751E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3BDEC8C" w14:textId="5FBDEE4A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ocznik / Azot Mocznikowy / BUN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w moczu,</w:t>
            </w:r>
          </w:p>
        </w:tc>
        <w:tc>
          <w:tcPr>
            <w:tcW w:w="1291" w:type="dxa"/>
            <w:gridSpan w:val="2"/>
            <w:vAlign w:val="center"/>
          </w:tcPr>
          <w:p w14:paraId="5828AAB3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B29735D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8D9BC1C" w14:textId="3F1948F6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729565" w14:textId="14124AF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659509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B76A22E" w14:textId="1D1F9DA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sód w moczu,</w:t>
            </w:r>
          </w:p>
        </w:tc>
        <w:tc>
          <w:tcPr>
            <w:tcW w:w="1291" w:type="dxa"/>
            <w:gridSpan w:val="2"/>
          </w:tcPr>
          <w:p w14:paraId="31387DF4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F44B8CE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CD31344" w14:textId="3706239B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6E4825" w14:textId="6896E54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48DA265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3FEECD1" w14:textId="782C126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potas w moczu,</w:t>
            </w:r>
          </w:p>
        </w:tc>
        <w:tc>
          <w:tcPr>
            <w:tcW w:w="1291" w:type="dxa"/>
            <w:gridSpan w:val="2"/>
          </w:tcPr>
          <w:p w14:paraId="15CFF3C2" w14:textId="77777777" w:rsidR="00D2592D" w:rsidRPr="002A6EBF" w:rsidRDefault="00D2592D" w:rsidP="00D2592D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5C70741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FE5C860" w14:textId="216DD2C3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7676034" w14:textId="2D44FBF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4D26CC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7A34CF4" w14:textId="675B768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ciała ketonowe w moczu,</w:t>
            </w:r>
          </w:p>
        </w:tc>
        <w:tc>
          <w:tcPr>
            <w:tcW w:w="1291" w:type="dxa"/>
            <w:gridSpan w:val="2"/>
          </w:tcPr>
          <w:p w14:paraId="4ECC1D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7A2461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822A23" w14:textId="277A1ED1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A87ADD" w14:textId="7E97558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18"/>
          <w:jc w:val="center"/>
        </w:trPr>
        <w:tc>
          <w:tcPr>
            <w:tcW w:w="2519" w:type="dxa"/>
            <w:vMerge/>
          </w:tcPr>
          <w:p w14:paraId="53E29D2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7B3E185" w14:textId="0C9E816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glukoza w moczu – wydalanie dobowe,</w:t>
            </w:r>
          </w:p>
        </w:tc>
        <w:tc>
          <w:tcPr>
            <w:tcW w:w="1291" w:type="dxa"/>
            <w:gridSpan w:val="2"/>
          </w:tcPr>
          <w:p w14:paraId="0ADF8AE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3CE1773F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B933ED" w14:textId="471AA0E5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1474C4" w14:textId="7209C5C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18"/>
          <w:jc w:val="center"/>
        </w:trPr>
        <w:tc>
          <w:tcPr>
            <w:tcW w:w="2519" w:type="dxa"/>
            <w:vMerge/>
          </w:tcPr>
          <w:p w14:paraId="4A7E34F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66C3E3C4" w14:textId="70E175B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kwas moczowy w moczu</w:t>
            </w:r>
          </w:p>
        </w:tc>
        <w:tc>
          <w:tcPr>
            <w:tcW w:w="1291" w:type="dxa"/>
            <w:gridSpan w:val="2"/>
            <w:vAlign w:val="center"/>
          </w:tcPr>
          <w:p w14:paraId="0405BAD6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ADD550B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BF4D2A8" w14:textId="639B549F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7AFFF79" w14:textId="7A426AF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3D0611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C2979AE" w14:textId="19F274E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kwas moczowy – wydalanie dobowe,</w:t>
            </w:r>
          </w:p>
        </w:tc>
        <w:tc>
          <w:tcPr>
            <w:tcW w:w="1291" w:type="dxa"/>
            <w:gridSpan w:val="2"/>
          </w:tcPr>
          <w:p w14:paraId="5E2E0F9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8198FD7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10D9FC0" w14:textId="590A3306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B917D14" w14:textId="62B680D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18"/>
          <w:jc w:val="center"/>
        </w:trPr>
        <w:tc>
          <w:tcPr>
            <w:tcW w:w="2519" w:type="dxa"/>
            <w:vMerge/>
          </w:tcPr>
          <w:p w14:paraId="35E8B30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3B28E6F0" w14:textId="415415B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magnez w moczu – wydalanie dobowe,</w:t>
            </w:r>
          </w:p>
        </w:tc>
        <w:tc>
          <w:tcPr>
            <w:tcW w:w="1291" w:type="dxa"/>
            <w:gridSpan w:val="2"/>
          </w:tcPr>
          <w:p w14:paraId="2B30656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7AAEB638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E7A5848" w14:textId="25698F1E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E313B2E" w14:textId="06998C4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3778301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8DAF685" w14:textId="5382C7A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potas w moczu – wydalanie dobowe,</w:t>
            </w:r>
          </w:p>
        </w:tc>
        <w:tc>
          <w:tcPr>
            <w:tcW w:w="1291" w:type="dxa"/>
            <w:gridSpan w:val="2"/>
          </w:tcPr>
          <w:p w14:paraId="23301D51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7E16D78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BA6B277" w14:textId="02E6D501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4EFC0E" w14:textId="55196E0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1B8427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4DA47F6" w14:textId="0639DC9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sód w moczu – wydalanie dobowe,</w:t>
            </w:r>
          </w:p>
        </w:tc>
        <w:tc>
          <w:tcPr>
            <w:tcW w:w="1291" w:type="dxa"/>
            <w:gridSpan w:val="2"/>
          </w:tcPr>
          <w:p w14:paraId="050790E5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E4E6395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B9FB500" w14:textId="6C862914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3C9BC2" w14:textId="48EF976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128966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D1DD34B" w14:textId="4E29C4D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wapń w moczu – wydalanie dobowe.</w:t>
            </w:r>
          </w:p>
        </w:tc>
        <w:tc>
          <w:tcPr>
            <w:tcW w:w="1291" w:type="dxa"/>
            <w:gridSpan w:val="2"/>
          </w:tcPr>
          <w:p w14:paraId="6C3FA5BB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0C5EDB1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A8FC1BA" w14:textId="1F3934F2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5534A1B" w14:textId="6807D3B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44303000" w14:textId="77777777" w:rsidR="00D2592D" w:rsidRPr="002A6EBF" w:rsidRDefault="00D2592D" w:rsidP="00D2592D">
            <w:pPr>
              <w:spacing w:after="0" w:line="259" w:lineRule="auto"/>
              <w:ind w:left="8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10. Badania kału:</w:t>
            </w:r>
          </w:p>
        </w:tc>
        <w:tc>
          <w:tcPr>
            <w:tcW w:w="4197" w:type="dxa"/>
            <w:gridSpan w:val="4"/>
          </w:tcPr>
          <w:p w14:paraId="07AE57A1" w14:textId="3096C9E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badanie ogólne kału,</w:t>
            </w:r>
          </w:p>
        </w:tc>
        <w:tc>
          <w:tcPr>
            <w:tcW w:w="1291" w:type="dxa"/>
            <w:gridSpan w:val="2"/>
          </w:tcPr>
          <w:p w14:paraId="466476FB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7355D91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51D07A" w14:textId="55A9F6CA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BC517A5" w14:textId="50B7864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74EE42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8924BE8" w14:textId="1CC3611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krew utajona w kale,</w:t>
            </w:r>
          </w:p>
        </w:tc>
        <w:tc>
          <w:tcPr>
            <w:tcW w:w="1291" w:type="dxa"/>
            <w:gridSpan w:val="2"/>
          </w:tcPr>
          <w:p w14:paraId="2F76EA89" w14:textId="77777777" w:rsidR="00D2592D" w:rsidRPr="002A6EBF" w:rsidRDefault="00D2592D" w:rsidP="00D2592D">
            <w:pPr>
              <w:spacing w:after="0" w:line="259" w:lineRule="auto"/>
              <w:ind w:left="9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01048CA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BA62C5A" w14:textId="7566D11E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EB0968" w14:textId="2100502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2328D98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12CF2B6" w14:textId="3903411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pasożyty/ jaja pasożytów w kale,</w:t>
            </w:r>
          </w:p>
        </w:tc>
        <w:tc>
          <w:tcPr>
            <w:tcW w:w="1291" w:type="dxa"/>
            <w:gridSpan w:val="2"/>
          </w:tcPr>
          <w:p w14:paraId="6468175E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85556AE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40F2795" w14:textId="1E711118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B2B030C" w14:textId="746E42F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6FD4BD7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F753A2C" w14:textId="5F28A54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resztki pokarmowe w kale,</w:t>
            </w:r>
          </w:p>
        </w:tc>
        <w:tc>
          <w:tcPr>
            <w:tcW w:w="1291" w:type="dxa"/>
            <w:gridSpan w:val="2"/>
          </w:tcPr>
          <w:p w14:paraId="5F458FC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AAAF2A3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50AD9CA" w14:textId="39C0B822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9E2E69" w14:textId="4C51E3B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1C20C72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0856E00" w14:textId="566F8C1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kał na lamblie ELISA.</w:t>
            </w:r>
          </w:p>
        </w:tc>
        <w:tc>
          <w:tcPr>
            <w:tcW w:w="1291" w:type="dxa"/>
            <w:gridSpan w:val="2"/>
          </w:tcPr>
          <w:p w14:paraId="09D9C461" w14:textId="77777777" w:rsidR="00D2592D" w:rsidRPr="002A6EBF" w:rsidRDefault="00D2592D" w:rsidP="00D2592D">
            <w:pPr>
              <w:spacing w:after="0" w:line="259" w:lineRule="auto"/>
              <w:ind w:left="9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24F7091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C9A9CD4" w14:textId="70A73D0B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297680E" w14:textId="527F62A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 w:val="restart"/>
            <w:vAlign w:val="center"/>
          </w:tcPr>
          <w:p w14:paraId="1B6753C8" w14:textId="77777777" w:rsidR="00D2592D" w:rsidRPr="002A6EBF" w:rsidRDefault="00D2592D" w:rsidP="00D2592D">
            <w:pPr>
              <w:spacing w:after="0" w:line="259" w:lineRule="auto"/>
              <w:ind w:left="8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11. Badania inne:</w:t>
            </w:r>
          </w:p>
        </w:tc>
        <w:tc>
          <w:tcPr>
            <w:tcW w:w="4197" w:type="dxa"/>
            <w:gridSpan w:val="4"/>
          </w:tcPr>
          <w:p w14:paraId="6605DDC5" w14:textId="31E25BA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test ciążowy z krwi</w:t>
            </w:r>
          </w:p>
        </w:tc>
        <w:tc>
          <w:tcPr>
            <w:tcW w:w="1291" w:type="dxa"/>
            <w:gridSpan w:val="2"/>
          </w:tcPr>
          <w:p w14:paraId="0A19BEAA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8B4290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BF99C2D" w14:textId="4876A172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A32B441" w14:textId="31E96AE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57FD1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3A28032" w14:textId="146B76AF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cytologia wymazu z szyjki macicy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(z wyłączeniem cytologii płynnej),</w:t>
            </w:r>
          </w:p>
        </w:tc>
        <w:tc>
          <w:tcPr>
            <w:tcW w:w="1291" w:type="dxa"/>
            <w:gridSpan w:val="2"/>
          </w:tcPr>
          <w:p w14:paraId="6C1CDC7F" w14:textId="05544ADD" w:rsidR="00D2592D" w:rsidRPr="002A6EBF" w:rsidRDefault="00855A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9A26A8"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A43E847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2B7D43F" w14:textId="4880512E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0EF4D30" w14:textId="4156600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639C78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1A85C70" w14:textId="2BABAA1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cytologia złuszczeniowa z nosa,</w:t>
            </w:r>
          </w:p>
        </w:tc>
        <w:tc>
          <w:tcPr>
            <w:tcW w:w="1291" w:type="dxa"/>
            <w:gridSpan w:val="2"/>
          </w:tcPr>
          <w:p w14:paraId="32EEF8B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4C8A85A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9AF095F" w14:textId="0C1DEF4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AFA0D4E" w14:textId="3B073BA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785"/>
          <w:jc w:val="center"/>
        </w:trPr>
        <w:tc>
          <w:tcPr>
            <w:tcW w:w="2519" w:type="dxa"/>
            <w:vMerge/>
          </w:tcPr>
          <w:p w14:paraId="27710D6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71B29DD" w14:textId="0168449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biopsja cienkoigłowa tarczycy pod kontrolą USG (z możliwością wykonania badania histopatologicznego</w:t>
            </w:r>
          </w:p>
        </w:tc>
        <w:tc>
          <w:tcPr>
            <w:tcW w:w="1291" w:type="dxa"/>
            <w:gridSpan w:val="2"/>
          </w:tcPr>
          <w:p w14:paraId="2821E525" w14:textId="1BD40EFD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15 % zniżki</w:t>
            </w:r>
          </w:p>
        </w:tc>
        <w:tc>
          <w:tcPr>
            <w:tcW w:w="1268" w:type="dxa"/>
            <w:vAlign w:val="center"/>
          </w:tcPr>
          <w:p w14:paraId="37607876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97C7C4D" w14:textId="77777777" w:rsidR="00855AA8" w:rsidRPr="002A6EBF" w:rsidRDefault="00855AA8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1F887413" w14:textId="0DC8C00D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B244BCF" w14:textId="50D9C0C9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785"/>
          <w:jc w:val="center"/>
        </w:trPr>
        <w:tc>
          <w:tcPr>
            <w:tcW w:w="2519" w:type="dxa"/>
            <w:vMerge/>
          </w:tcPr>
          <w:p w14:paraId="35DD12E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197229F" w14:textId="38C85213" w:rsidR="00D2592D" w:rsidRPr="002A6EBF" w:rsidRDefault="00D2592D" w:rsidP="00855AA8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biopsja guzka piersi pod kontrolą USG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(z możliwością wykonania badania histopatologicznego</w:t>
            </w:r>
          </w:p>
        </w:tc>
        <w:tc>
          <w:tcPr>
            <w:tcW w:w="1291" w:type="dxa"/>
            <w:gridSpan w:val="2"/>
          </w:tcPr>
          <w:p w14:paraId="6E17F0F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278457AD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22577A9" w14:textId="77777777" w:rsidR="00855AA8" w:rsidRPr="002A6EBF" w:rsidRDefault="00855AA8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CC5CE96" w14:textId="026C7E6B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6C35443" w14:textId="5B933C1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A7D145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B8367FE" w14:textId="3BB3FCC3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iopsja zmiany w tkance podskórnej</w:t>
            </w:r>
          </w:p>
        </w:tc>
        <w:tc>
          <w:tcPr>
            <w:tcW w:w="1291" w:type="dxa"/>
            <w:gridSpan w:val="2"/>
          </w:tcPr>
          <w:p w14:paraId="4B3928D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AE037A3" w14:textId="77777777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A7511E7" w14:textId="0E2F7B3B" w:rsidR="00D2592D" w:rsidRPr="002A6EBF" w:rsidRDefault="00D2592D" w:rsidP="00D2592D">
            <w:pPr>
              <w:spacing w:after="0" w:line="259" w:lineRule="auto"/>
              <w:ind w:left="96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B0668C1" w14:textId="383C92B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7E84657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836030A" w14:textId="4F2E5C96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iopsja węzłów chłonnych</w:t>
            </w:r>
          </w:p>
        </w:tc>
        <w:tc>
          <w:tcPr>
            <w:tcW w:w="1291" w:type="dxa"/>
            <w:gridSpan w:val="2"/>
          </w:tcPr>
          <w:p w14:paraId="0B1F6B1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4F5BACF1" w14:textId="77777777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D4B752" w14:textId="7B0532C1" w:rsidR="00D2592D" w:rsidRPr="002A6EBF" w:rsidRDefault="00D2592D" w:rsidP="00D2592D">
            <w:pPr>
              <w:spacing w:after="0" w:line="259" w:lineRule="auto"/>
              <w:ind w:left="9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511BDD" w14:textId="2989738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0FED675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1A33DEB" w14:textId="1A3AEBA8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iopsja guzka piersi - gruboigłowa</w:t>
            </w:r>
          </w:p>
        </w:tc>
        <w:tc>
          <w:tcPr>
            <w:tcW w:w="1291" w:type="dxa"/>
            <w:gridSpan w:val="2"/>
          </w:tcPr>
          <w:p w14:paraId="0E8B1FC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A4E48F2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9228286" w14:textId="6951F0AF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017C2F" w14:textId="5BF61F2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262"/>
          <w:jc w:val="center"/>
        </w:trPr>
        <w:tc>
          <w:tcPr>
            <w:tcW w:w="2519" w:type="dxa"/>
            <w:vMerge/>
          </w:tcPr>
          <w:p w14:paraId="5AA6F71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261959A" w14:textId="6EBBABDE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iopsja cienkoigłowa prostaty,</w:t>
            </w:r>
          </w:p>
        </w:tc>
        <w:tc>
          <w:tcPr>
            <w:tcW w:w="1291" w:type="dxa"/>
            <w:gridSpan w:val="2"/>
          </w:tcPr>
          <w:p w14:paraId="04B51EE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36F0AE3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C15F828" w14:textId="4C8D957F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8F1143" w14:textId="41DDD9F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4205E91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7CD2020" w14:textId="115E0BD9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skórne testy alergiczne – panel </w:t>
            </w:r>
          </w:p>
          <w:p w14:paraId="135671F9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pokarmowy,</w:t>
            </w:r>
          </w:p>
        </w:tc>
        <w:tc>
          <w:tcPr>
            <w:tcW w:w="1291" w:type="dxa"/>
            <w:gridSpan w:val="2"/>
          </w:tcPr>
          <w:p w14:paraId="765F2B28" w14:textId="7B7BA0AE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15 % zniżki</w:t>
            </w:r>
          </w:p>
        </w:tc>
        <w:tc>
          <w:tcPr>
            <w:tcW w:w="1268" w:type="dxa"/>
            <w:vAlign w:val="center"/>
          </w:tcPr>
          <w:p w14:paraId="3C07853C" w14:textId="77777777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6FFC4D9" w14:textId="47D28106" w:rsidR="00D2592D" w:rsidRPr="002A6EBF" w:rsidRDefault="00D2592D" w:rsidP="00D2592D">
            <w:pPr>
              <w:spacing w:after="0" w:line="259" w:lineRule="auto"/>
              <w:ind w:left="9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3E4BD2C" w14:textId="4D2FBD2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bottom w:w="10" w:type="dxa"/>
            <w:right w:w="115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1695EF3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1107BDF8" w14:textId="0D803C2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skórne testy alergiczne – panel wziewny,</w:t>
            </w:r>
          </w:p>
        </w:tc>
        <w:tc>
          <w:tcPr>
            <w:tcW w:w="1291" w:type="dxa"/>
            <w:gridSpan w:val="2"/>
          </w:tcPr>
          <w:p w14:paraId="710F9F85" w14:textId="50D020AE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15 % zniżki</w:t>
            </w:r>
          </w:p>
        </w:tc>
        <w:tc>
          <w:tcPr>
            <w:tcW w:w="1268" w:type="dxa"/>
            <w:vAlign w:val="center"/>
          </w:tcPr>
          <w:p w14:paraId="7F6795A4" w14:textId="77777777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B7878FB" w14:textId="5132BF9E" w:rsidR="00D2592D" w:rsidRPr="002A6EBF" w:rsidRDefault="00D2592D" w:rsidP="00D2592D">
            <w:pPr>
              <w:spacing w:after="0" w:line="259" w:lineRule="auto"/>
              <w:ind w:left="9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D6D83FC" w14:textId="5A98432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  <w:vMerge w:val="restart"/>
          </w:tcPr>
          <w:p w14:paraId="05E7598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vAlign w:val="center"/>
          </w:tcPr>
          <w:p w14:paraId="1762841C" w14:textId="1E0BB9C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skórne testy alergiczne – panel mieszany,</w:t>
            </w:r>
          </w:p>
        </w:tc>
        <w:tc>
          <w:tcPr>
            <w:tcW w:w="1291" w:type="dxa"/>
            <w:gridSpan w:val="2"/>
          </w:tcPr>
          <w:p w14:paraId="3972E78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08284F0E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E5541E1" w14:textId="15333643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DA38CD" w14:textId="47CD213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  <w:vMerge/>
          </w:tcPr>
          <w:p w14:paraId="3D6D215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A56C7D" w14:textId="78C6BB78" w:rsidR="00D2592D" w:rsidRPr="002A6EBF" w:rsidRDefault="00CA658B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D2592D" w:rsidRPr="002A6EBF">
              <w:rPr>
                <w:rFonts w:asciiTheme="minorHAnsi" w:eastAsia="Times New Roman" w:hAnsiTheme="minorHAnsi" w:cstheme="minorHAnsi"/>
                <w:color w:val="auto"/>
              </w:rPr>
              <w:t>adanie psychotechniczne - test sprawności psychoruchowej.</w:t>
            </w:r>
          </w:p>
        </w:tc>
        <w:tc>
          <w:tcPr>
            <w:tcW w:w="1291" w:type="dxa"/>
            <w:gridSpan w:val="2"/>
            <w:vAlign w:val="center"/>
          </w:tcPr>
          <w:p w14:paraId="4B3FB560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661E0607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3810C76" w14:textId="473CE9D3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2A02740F" w14:textId="28C7C2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980"/>
          <w:jc w:val="center"/>
        </w:trPr>
        <w:tc>
          <w:tcPr>
            <w:tcW w:w="11009" w:type="dxa"/>
            <w:gridSpan w:val="10"/>
          </w:tcPr>
          <w:p w14:paraId="224A8DA9" w14:textId="52332B50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radiologiczna, bezpłatnie, bez limitu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127F0067" w14:textId="21295C32" w:rsidR="00D2592D" w:rsidRPr="002A6EBF" w:rsidRDefault="00D2592D" w:rsidP="00D2592D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realizowana na podstawie skierowania </w:t>
            </w:r>
          </w:p>
        </w:tc>
      </w:tr>
      <w:tr w:rsidR="00723579" w:rsidRPr="002A6EBF" w14:paraId="7A02CBB4" w14:textId="732B393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2E0601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D287CD" w14:textId="06825CE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czaszki,</w:t>
            </w:r>
          </w:p>
        </w:tc>
        <w:tc>
          <w:tcPr>
            <w:tcW w:w="1291" w:type="dxa"/>
            <w:gridSpan w:val="2"/>
          </w:tcPr>
          <w:p w14:paraId="2BB0A794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319A605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C3E6F3C" w14:textId="48E63AD5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6A89FB7" w14:textId="623E27A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584DB9F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8E32EA3" w14:textId="0F4B25FA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okolicy czołowej,</w:t>
            </w:r>
          </w:p>
        </w:tc>
        <w:tc>
          <w:tcPr>
            <w:tcW w:w="1291" w:type="dxa"/>
            <w:gridSpan w:val="2"/>
          </w:tcPr>
          <w:p w14:paraId="7E81061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36D4A41C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5838610" w14:textId="685302C9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06B403C" w14:textId="21BAD23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5E03E54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67FBEAA" w14:textId="2C2C8EB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żuchwy,</w:t>
            </w:r>
          </w:p>
        </w:tc>
        <w:tc>
          <w:tcPr>
            <w:tcW w:w="1291" w:type="dxa"/>
            <w:gridSpan w:val="2"/>
          </w:tcPr>
          <w:p w14:paraId="7DC272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27BCC8AC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71FE0AD" w14:textId="6C602946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59EDB5" w14:textId="3CFB0C0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D8BF7C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DADF0D9" w14:textId="6E5509E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szczęki,</w:t>
            </w:r>
          </w:p>
        </w:tc>
        <w:tc>
          <w:tcPr>
            <w:tcW w:w="1291" w:type="dxa"/>
            <w:gridSpan w:val="2"/>
          </w:tcPr>
          <w:p w14:paraId="14FDA76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620BC38D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08ADA7" w14:textId="050CD9B5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459EE7F" w14:textId="15FA9BF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D0131C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1DEED2B" w14:textId="76CF7A3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zatok nosa,</w:t>
            </w:r>
          </w:p>
        </w:tc>
        <w:tc>
          <w:tcPr>
            <w:tcW w:w="1291" w:type="dxa"/>
            <w:gridSpan w:val="2"/>
          </w:tcPr>
          <w:p w14:paraId="003D509C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B4A16CF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3EF4DA" w14:textId="11B882ED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ADAB84" w14:textId="6C44350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91F6A8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547C380" w14:textId="5E7D82E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nosa,</w:t>
            </w:r>
          </w:p>
        </w:tc>
        <w:tc>
          <w:tcPr>
            <w:tcW w:w="1291" w:type="dxa"/>
            <w:gridSpan w:val="2"/>
          </w:tcPr>
          <w:p w14:paraId="2D23A6EB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BC75FA9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B2FB41" w14:textId="6EB26F09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131B571" w14:textId="605D989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399A79E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8C028E0" w14:textId="79E158A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oczodołu,</w:t>
            </w:r>
          </w:p>
        </w:tc>
        <w:tc>
          <w:tcPr>
            <w:tcW w:w="1291" w:type="dxa"/>
            <w:gridSpan w:val="2"/>
          </w:tcPr>
          <w:p w14:paraId="6EECCFF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DF45370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1B3F0F7" w14:textId="738463C0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BF408A" w14:textId="6F2FDCD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1B0AB46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4B69853" w14:textId="00FD3B8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tkanek miękkich klatki piersiowej,</w:t>
            </w:r>
          </w:p>
        </w:tc>
        <w:tc>
          <w:tcPr>
            <w:tcW w:w="1291" w:type="dxa"/>
            <w:gridSpan w:val="2"/>
          </w:tcPr>
          <w:p w14:paraId="6BFE6CA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1A9A83CE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A38FFC7" w14:textId="0E6442C1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4E0F911" w14:textId="17B938A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281BCBA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D6046CB" w14:textId="18CA3AFB" w:rsidR="00D2592D" w:rsidRPr="002A6EBF" w:rsidRDefault="00D2592D" w:rsidP="00D2592D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kręgosłupa (całego, szyjnego, piersiowego, lędźwiowo-krzyżowego),</w:t>
            </w:r>
          </w:p>
        </w:tc>
        <w:tc>
          <w:tcPr>
            <w:tcW w:w="1291" w:type="dxa"/>
            <w:gridSpan w:val="2"/>
            <w:vAlign w:val="center"/>
          </w:tcPr>
          <w:p w14:paraId="0188A906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2C90565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7BF43D2" w14:textId="14A9C2A8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B18361" w14:textId="3F99B15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5BFCC7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A145338" w14:textId="7E7ADEE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kości krzyżowej i guzicznej,</w:t>
            </w:r>
          </w:p>
        </w:tc>
        <w:tc>
          <w:tcPr>
            <w:tcW w:w="1291" w:type="dxa"/>
            <w:gridSpan w:val="2"/>
          </w:tcPr>
          <w:p w14:paraId="48C9383A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A7EDB57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6365A70" w14:textId="5DA54824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B81B4B" w14:textId="6E3834C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809F3DB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0DD0DAC" w14:textId="6112AB8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barku,</w:t>
            </w:r>
          </w:p>
        </w:tc>
        <w:tc>
          <w:tcPr>
            <w:tcW w:w="1291" w:type="dxa"/>
            <w:gridSpan w:val="2"/>
          </w:tcPr>
          <w:p w14:paraId="2B6255BA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67F9D07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D4CC78C" w14:textId="0313A8B9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C56926" w14:textId="0590346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9FBC89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B4A1E9D" w14:textId="742E65B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łopatki,</w:t>
            </w:r>
          </w:p>
        </w:tc>
        <w:tc>
          <w:tcPr>
            <w:tcW w:w="1291" w:type="dxa"/>
            <w:gridSpan w:val="2"/>
          </w:tcPr>
          <w:p w14:paraId="65857939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C887A37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8364415" w14:textId="5BCEF0F8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F8CA43" w14:textId="24DEA11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25F901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728F3BD" w14:textId="5A8FEC0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mostka,</w:t>
            </w:r>
          </w:p>
        </w:tc>
        <w:tc>
          <w:tcPr>
            <w:tcW w:w="1291" w:type="dxa"/>
            <w:gridSpan w:val="2"/>
          </w:tcPr>
          <w:p w14:paraId="591B8AE0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10AB9ED3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BD793F4" w14:textId="5EBBCC1A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EFE6EA" w14:textId="6853B6E1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D743C5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F3C9553" w14:textId="2883593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żeber,</w:t>
            </w:r>
          </w:p>
        </w:tc>
        <w:tc>
          <w:tcPr>
            <w:tcW w:w="1291" w:type="dxa"/>
            <w:gridSpan w:val="2"/>
          </w:tcPr>
          <w:p w14:paraId="42396D50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0237FF0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E9BBB43" w14:textId="33B216FA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1D1AA4" w14:textId="676BFE4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A7A78D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77AEE81" w14:textId="0EDC129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stawów,</w:t>
            </w:r>
          </w:p>
        </w:tc>
        <w:tc>
          <w:tcPr>
            <w:tcW w:w="1291" w:type="dxa"/>
            <w:gridSpan w:val="2"/>
          </w:tcPr>
          <w:p w14:paraId="521CA467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FDBDF95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506332C" w14:textId="3B4EFD8C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24F285" w14:textId="49E5E8D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493D24D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5F7D42C" w14:textId="1179459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ramienia,</w:t>
            </w:r>
          </w:p>
        </w:tc>
        <w:tc>
          <w:tcPr>
            <w:tcW w:w="1291" w:type="dxa"/>
            <w:gridSpan w:val="2"/>
          </w:tcPr>
          <w:p w14:paraId="6F939418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BA53D14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2343E0" w14:textId="09AB911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B4C95A" w14:textId="27EF96D5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D78B26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6019D1" w14:textId="0197110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łokcia,</w:t>
            </w:r>
          </w:p>
        </w:tc>
        <w:tc>
          <w:tcPr>
            <w:tcW w:w="1291" w:type="dxa"/>
            <w:gridSpan w:val="2"/>
          </w:tcPr>
          <w:p w14:paraId="63CB3406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597C6DD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D7A3489" w14:textId="02DF0EA1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E768E73" w14:textId="443E265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49D5CF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40405FC" w14:textId="6DECE27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przedramienia,</w:t>
            </w:r>
          </w:p>
        </w:tc>
        <w:tc>
          <w:tcPr>
            <w:tcW w:w="1291" w:type="dxa"/>
            <w:gridSpan w:val="2"/>
          </w:tcPr>
          <w:p w14:paraId="39666C70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95AE100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F529946" w14:textId="02079D06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8503887" w14:textId="3ECEE3F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454396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E862ED" w14:textId="775CFF6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nadgarstka,</w:t>
            </w:r>
          </w:p>
        </w:tc>
        <w:tc>
          <w:tcPr>
            <w:tcW w:w="1291" w:type="dxa"/>
            <w:gridSpan w:val="2"/>
          </w:tcPr>
          <w:p w14:paraId="0A280F18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DD7BBE6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20BD318" w14:textId="59E8CA5F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6A92D48" w14:textId="3AAE163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589561F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5DB3EA7" w14:textId="32F71BB4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dłoni,</w:t>
            </w:r>
          </w:p>
        </w:tc>
        <w:tc>
          <w:tcPr>
            <w:tcW w:w="1291" w:type="dxa"/>
            <w:gridSpan w:val="2"/>
          </w:tcPr>
          <w:p w14:paraId="76FF8048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2E92E7C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395FA71" w14:textId="2B5E359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11114AE" w14:textId="6BB5941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33ADBA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4096DDC" w14:textId="727BA3B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palca,</w:t>
            </w:r>
          </w:p>
        </w:tc>
        <w:tc>
          <w:tcPr>
            <w:tcW w:w="1291" w:type="dxa"/>
            <w:gridSpan w:val="2"/>
          </w:tcPr>
          <w:p w14:paraId="18C862BF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A80FA59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FFE5A45" w14:textId="61E1872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845D5A0" w14:textId="4BD9D9E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75323B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8DE86A" w14:textId="018AA94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kończyny górnej,</w:t>
            </w:r>
          </w:p>
        </w:tc>
        <w:tc>
          <w:tcPr>
            <w:tcW w:w="1291" w:type="dxa"/>
            <w:gridSpan w:val="2"/>
          </w:tcPr>
          <w:p w14:paraId="4E1A088B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7C694C3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F89BF78" w14:textId="23C1F5A3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57D367" w14:textId="62835A2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A2164B2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E20C705" w14:textId="710A7006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kończyny dolnej,</w:t>
            </w:r>
          </w:p>
        </w:tc>
        <w:tc>
          <w:tcPr>
            <w:tcW w:w="1291" w:type="dxa"/>
            <w:gridSpan w:val="2"/>
          </w:tcPr>
          <w:p w14:paraId="2A7FFA29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AACCD97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42651DF" w14:textId="00C492FA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090A41E" w14:textId="2D1FD1B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1E55DD1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F0F06C1" w14:textId="2256D375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miednicy,</w:t>
            </w:r>
          </w:p>
        </w:tc>
        <w:tc>
          <w:tcPr>
            <w:tcW w:w="1291" w:type="dxa"/>
            <w:gridSpan w:val="2"/>
          </w:tcPr>
          <w:p w14:paraId="5E8306AF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63A448FB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38BC72E8" w14:textId="27CA246A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F455B45" w14:textId="3090EE92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7F4F20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AF6F726" w14:textId="089C8B3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biodra,</w:t>
            </w:r>
          </w:p>
        </w:tc>
        <w:tc>
          <w:tcPr>
            <w:tcW w:w="1291" w:type="dxa"/>
            <w:gridSpan w:val="2"/>
          </w:tcPr>
          <w:p w14:paraId="7F745480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CDAC1B1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31D2B09" w14:textId="5A6403B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9F39611" w14:textId="5108C37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02CB5A3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E506B8F" w14:textId="46FE6B3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uda,</w:t>
            </w:r>
          </w:p>
        </w:tc>
        <w:tc>
          <w:tcPr>
            <w:tcW w:w="1291" w:type="dxa"/>
            <w:gridSpan w:val="2"/>
          </w:tcPr>
          <w:p w14:paraId="7E3B31A7" w14:textId="77777777" w:rsidR="00D2592D" w:rsidRPr="002A6EBF" w:rsidRDefault="00D2592D" w:rsidP="00D2592D">
            <w:pPr>
              <w:spacing w:after="0" w:line="259" w:lineRule="auto"/>
              <w:ind w:left="65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FECC94E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840C710" w14:textId="1ED47CE1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9EB3976" w14:textId="4821882E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10D0F72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3BA53E4C" w14:textId="0730AD7D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kolana,</w:t>
            </w:r>
          </w:p>
        </w:tc>
        <w:tc>
          <w:tcPr>
            <w:tcW w:w="1291" w:type="dxa"/>
            <w:gridSpan w:val="2"/>
          </w:tcPr>
          <w:p w14:paraId="4D53C1E0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141872B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9721E9B" w14:textId="7CACFCE4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961ABEC" w14:textId="3A0D0E9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0008509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A0879D6" w14:textId="2C64C64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podudzia,</w:t>
            </w:r>
          </w:p>
        </w:tc>
        <w:tc>
          <w:tcPr>
            <w:tcW w:w="1291" w:type="dxa"/>
            <w:gridSpan w:val="2"/>
          </w:tcPr>
          <w:p w14:paraId="1236DD70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DD9D8DE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21F6122C" w14:textId="12B133BB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DF4A45" w14:textId="7823EED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030D261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2A7B4AC0" w14:textId="6DAF708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kostki,</w:t>
            </w:r>
          </w:p>
        </w:tc>
        <w:tc>
          <w:tcPr>
            <w:tcW w:w="1291" w:type="dxa"/>
            <w:gridSpan w:val="2"/>
          </w:tcPr>
          <w:p w14:paraId="56EF6E09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A5D2849" w14:textId="77777777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58F55B3" w14:textId="27130CF0" w:rsidR="00D2592D" w:rsidRPr="002A6EBF" w:rsidRDefault="00D2592D" w:rsidP="00D2592D">
            <w:pPr>
              <w:spacing w:after="0" w:line="259" w:lineRule="auto"/>
              <w:ind w:left="6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40F42C" w14:textId="36D77D8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B30F30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FE976EA" w14:textId="1F34505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pięty,</w:t>
            </w:r>
          </w:p>
        </w:tc>
        <w:tc>
          <w:tcPr>
            <w:tcW w:w="1291" w:type="dxa"/>
            <w:gridSpan w:val="2"/>
          </w:tcPr>
          <w:p w14:paraId="4A83E193" w14:textId="77777777" w:rsidR="00D2592D" w:rsidRPr="002A6EBF" w:rsidRDefault="00D2592D" w:rsidP="00D2592D">
            <w:pPr>
              <w:spacing w:after="0" w:line="259" w:lineRule="auto"/>
              <w:ind w:left="6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407193D4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3F7AB84" w14:textId="09488920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16F86D5" w14:textId="4F7BAA0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36E412C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6B036A0" w14:textId="1ADD8E8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stopy,</w:t>
            </w:r>
          </w:p>
        </w:tc>
        <w:tc>
          <w:tcPr>
            <w:tcW w:w="1291" w:type="dxa"/>
            <w:gridSpan w:val="2"/>
          </w:tcPr>
          <w:p w14:paraId="112C8107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735EA868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63624BB" w14:textId="44D26FB4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CA6274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6DD0F1C0" w14:textId="77777777" w:rsidR="007B7E72" w:rsidRPr="002A6EBF" w:rsidRDefault="007B7E72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03D742FF" w14:textId="32F71DFB" w:rsidR="007B7E72" w:rsidRPr="002A6EBF" w:rsidRDefault="00A225F8" w:rsidP="00CA658B">
            <w:pPr>
              <w:spacing w:after="0" w:line="259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klatki piersiowej</w:t>
            </w:r>
          </w:p>
        </w:tc>
        <w:tc>
          <w:tcPr>
            <w:tcW w:w="1291" w:type="dxa"/>
            <w:gridSpan w:val="2"/>
          </w:tcPr>
          <w:p w14:paraId="7431E802" w14:textId="76B2C9EB" w:rsidR="007B7E72" w:rsidRPr="002A6EBF" w:rsidRDefault="00A225F8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99E777C" w14:textId="43F945DD" w:rsidR="007B7E72" w:rsidRPr="002A6EBF" w:rsidRDefault="00A225F8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0F5A931C" w14:textId="4CFA151D" w:rsidR="007B7E72" w:rsidRPr="002A6EBF" w:rsidRDefault="00A225F8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D5E07BB" w14:textId="762C0C7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E946654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E269343" w14:textId="0B11ED32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przeglądowe jamy brzusznej,</w:t>
            </w:r>
          </w:p>
        </w:tc>
        <w:tc>
          <w:tcPr>
            <w:tcW w:w="1291" w:type="dxa"/>
            <w:gridSpan w:val="2"/>
          </w:tcPr>
          <w:p w14:paraId="48EC36CC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28FF1890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2E859ED" w14:textId="3644DBA5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2718DB" w14:textId="76CEA14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B5B6C5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D585CE2" w14:textId="49DB85D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mammografia,</w:t>
            </w:r>
          </w:p>
        </w:tc>
        <w:tc>
          <w:tcPr>
            <w:tcW w:w="1291" w:type="dxa"/>
            <w:gridSpan w:val="2"/>
          </w:tcPr>
          <w:p w14:paraId="41F0401D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38D875AC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700D1161" w14:textId="3313DDA8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9553A6B" w14:textId="40609D4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6DF16D6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2004065" w14:textId="2A9BE3D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urografia (zdjęcie nerek, moczowodów </w:t>
            </w:r>
            <w:r w:rsidR="00264579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i pęcherza),</w:t>
            </w:r>
          </w:p>
        </w:tc>
        <w:tc>
          <w:tcPr>
            <w:tcW w:w="1291" w:type="dxa"/>
            <w:gridSpan w:val="2"/>
          </w:tcPr>
          <w:p w14:paraId="3EB3534F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008FD7C4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557E0A40" w14:textId="3F680E18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E54C141" w14:textId="5F5C1D34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59"/>
          <w:jc w:val="center"/>
        </w:trPr>
        <w:tc>
          <w:tcPr>
            <w:tcW w:w="2519" w:type="dxa"/>
          </w:tcPr>
          <w:p w14:paraId="45AEE7E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62033D67" w14:textId="52268F0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wlew doodbytniczy.</w:t>
            </w:r>
          </w:p>
        </w:tc>
        <w:tc>
          <w:tcPr>
            <w:tcW w:w="1291" w:type="dxa"/>
            <w:gridSpan w:val="2"/>
          </w:tcPr>
          <w:p w14:paraId="31578EA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</w:tcPr>
          <w:p w14:paraId="07088EA3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BD93991" w14:textId="3A739BE3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5D7D2184" w14:textId="07825C2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1088"/>
          <w:jc w:val="center"/>
        </w:trPr>
        <w:tc>
          <w:tcPr>
            <w:tcW w:w="11009" w:type="dxa"/>
            <w:gridSpan w:val="10"/>
          </w:tcPr>
          <w:p w14:paraId="34D6629A" w14:textId="5BE87C13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ultrasonograficzna, bezpłatnie, bez limitu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2F16DE6D" w14:textId="00ECCBC8" w:rsidR="00D2592D" w:rsidRPr="002A6EBF" w:rsidRDefault="00D2592D" w:rsidP="00D2592D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realizowana na podstawie skierowania, nie obejmuje badań USG 4D i USG genetycznego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</w:tr>
      <w:tr w:rsidR="00723579" w:rsidRPr="002A6EBF" w14:paraId="563AFBC6" w14:textId="7237EA5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44E1934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CDB426A" w14:textId="1759679C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gruczołu krokowego przez powłoki brzuszne,</w:t>
            </w:r>
          </w:p>
        </w:tc>
        <w:tc>
          <w:tcPr>
            <w:tcW w:w="1291" w:type="dxa"/>
            <w:gridSpan w:val="2"/>
          </w:tcPr>
          <w:p w14:paraId="228FA484" w14:textId="208723DF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7BA724C8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62607E9" w14:textId="6CC4BB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8DAD61" w14:textId="5C0A5CAB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2FD9C328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5020A268" w14:textId="61C2C509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gruczołu krokowego transrektalne,</w:t>
            </w:r>
          </w:p>
        </w:tc>
        <w:tc>
          <w:tcPr>
            <w:tcW w:w="1291" w:type="dxa"/>
            <w:gridSpan w:val="2"/>
          </w:tcPr>
          <w:p w14:paraId="0F03578F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0E42D262" w14:textId="77777777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149202F6" w14:textId="5A9A8389" w:rsidR="00D2592D" w:rsidRPr="002A6EBF" w:rsidRDefault="00D2592D" w:rsidP="00D2592D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8D0EC25" w14:textId="40884DFD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3A41296C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70DEDD23" w14:textId="1FDC1B3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ginekologiczne przez powłoki brzuszne,</w:t>
            </w:r>
          </w:p>
        </w:tc>
        <w:tc>
          <w:tcPr>
            <w:tcW w:w="1291" w:type="dxa"/>
            <w:gridSpan w:val="2"/>
            <w:vAlign w:val="center"/>
          </w:tcPr>
          <w:p w14:paraId="30D67DCE" w14:textId="77777777" w:rsidR="00D2592D" w:rsidRPr="002A6EBF" w:rsidRDefault="00D2592D" w:rsidP="00D2592D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2FA50581" w14:textId="77777777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824CCB5" w14:textId="47692621" w:rsidR="00D2592D" w:rsidRPr="002A6EBF" w:rsidRDefault="00D2592D" w:rsidP="00D2592D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4601841" w14:textId="46CE27E0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523"/>
          <w:jc w:val="center"/>
        </w:trPr>
        <w:tc>
          <w:tcPr>
            <w:tcW w:w="2519" w:type="dxa"/>
          </w:tcPr>
          <w:p w14:paraId="32002FD1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4C373FBD" w14:textId="6C5E9814" w:rsidR="00D2592D" w:rsidRPr="002A6EBF" w:rsidRDefault="00D2592D" w:rsidP="00D2592D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USG ginekologiczne przez pochwowe </w:t>
            </w:r>
          </w:p>
          <w:p w14:paraId="7E951531" w14:textId="77777777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(transwaginalne),</w:t>
            </w:r>
          </w:p>
        </w:tc>
        <w:tc>
          <w:tcPr>
            <w:tcW w:w="1291" w:type="dxa"/>
            <w:gridSpan w:val="2"/>
          </w:tcPr>
          <w:p w14:paraId="385AE958" w14:textId="7E22C9F6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vAlign w:val="center"/>
          </w:tcPr>
          <w:p w14:paraId="12B6A838" w14:textId="77777777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6DDC9A55" w14:textId="5723894E" w:rsidR="00D2592D" w:rsidRPr="002A6EBF" w:rsidRDefault="00D2592D" w:rsidP="00D2592D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1B3CDE" w14:textId="4319A68A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7" w:type="dxa"/>
            <w:right w:w="88" w:type="dxa"/>
          </w:tblCellMar>
        </w:tblPrEx>
        <w:trPr>
          <w:trHeight w:val="262"/>
          <w:jc w:val="center"/>
        </w:trPr>
        <w:tc>
          <w:tcPr>
            <w:tcW w:w="2519" w:type="dxa"/>
          </w:tcPr>
          <w:p w14:paraId="758F3A05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</w:tcPr>
          <w:p w14:paraId="12B1CBCE" w14:textId="703EB331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miednicy małej,</w:t>
            </w:r>
          </w:p>
        </w:tc>
        <w:tc>
          <w:tcPr>
            <w:tcW w:w="1291" w:type="dxa"/>
            <w:gridSpan w:val="2"/>
          </w:tcPr>
          <w:p w14:paraId="49E44639" w14:textId="385FE695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</w:tcPr>
          <w:p w14:paraId="5566CEE0" w14:textId="77777777" w:rsidR="00D2592D" w:rsidRPr="002A6EBF" w:rsidRDefault="00D2592D" w:rsidP="00D2592D">
            <w:pPr>
              <w:spacing w:after="0" w:line="259" w:lineRule="auto"/>
              <w:ind w:left="7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</w:tcPr>
          <w:p w14:paraId="4A16D91E" w14:textId="14A91C33" w:rsidR="00D2592D" w:rsidRPr="002A6EBF" w:rsidRDefault="00D2592D" w:rsidP="00D2592D">
            <w:pPr>
              <w:spacing w:after="0" w:line="259" w:lineRule="auto"/>
              <w:ind w:left="72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588DA8" w14:textId="743F97CF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55E6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34DEA" w14:textId="66FE93E3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piersi,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0E233" w14:textId="77777777" w:rsidR="00D2592D" w:rsidRPr="002A6EBF" w:rsidRDefault="00D2592D" w:rsidP="00D2592D">
            <w:pPr>
              <w:spacing w:after="0" w:line="259" w:lineRule="auto"/>
              <w:ind w:left="7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29059" w14:textId="77777777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FC700" w14:textId="233FCEB9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7DAD046" w14:textId="60722CEE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F5273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AFF9D" w14:textId="1A92AAA0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przeglądowe jamy brzusznej</w:t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>i przewodu pokarmowego (trzustki, wątroby,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>dróg żółciowych, żołądka, dwunastnicy)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CEADA" w14:textId="5D073CEF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653D" w14:textId="77777777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28FD0" w14:textId="64806055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19248BF" w14:textId="09C3E0E1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4C240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D13A0" w14:textId="6836CE0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układu moczowego</w:t>
            </w:r>
            <w:r w:rsidR="009A26A8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(nerek, moczowodów, pęcherza moczowego)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6BD11" w14:textId="77777777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FE3C8" w14:textId="77777777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6C1B3" w14:textId="3D1FFAE4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F16A698" w14:textId="4491BF14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DA01A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3E1AF" w14:textId="5DFE2B1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tarczycy,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5C10D" w14:textId="77777777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BFEB2" w14:textId="77777777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C2DF2" w14:textId="39AE5368" w:rsidR="00D2592D" w:rsidRPr="002A6EBF" w:rsidRDefault="00D2592D" w:rsidP="00D2592D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87A2FAA" w14:textId="395B61EC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1C3F9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80E7C" w14:textId="0B36FAFB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węzłów chłonnych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7B99" w14:textId="17DF6CC6" w:rsidR="00D2592D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25A2C" w14:textId="77777777" w:rsidR="00D2592D" w:rsidRPr="002A6EBF" w:rsidRDefault="00D2592D" w:rsidP="00D2592D">
            <w:pPr>
              <w:spacing w:after="0" w:line="259" w:lineRule="auto"/>
              <w:ind w:left="8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87FBE" w14:textId="2611DB64" w:rsidR="00D2592D" w:rsidRPr="002A6EBF" w:rsidRDefault="00D2592D" w:rsidP="00D2592D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AE63615" w14:textId="03D949CF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352F6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2AF23" w14:textId="7F72630E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biodrowych,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5B0A5" w14:textId="7DEAA915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6AF77" w14:textId="77777777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13D01" w14:textId="536AF248" w:rsidR="00D2592D" w:rsidRPr="002A6EBF" w:rsidRDefault="00D2592D" w:rsidP="00D2592D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75E86A3" w14:textId="5EBE1FAD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592E7" w14:textId="77777777" w:rsidR="00D2592D" w:rsidRPr="002A6EBF" w:rsidRDefault="00D2592D" w:rsidP="00D2592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18880" w14:textId="7C0CC768" w:rsidR="00D2592D" w:rsidRPr="002A6EBF" w:rsidRDefault="00D2592D" w:rsidP="00D259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kolanowych,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E7582" w14:textId="2E657E18" w:rsidR="00D2592D" w:rsidRPr="002A6EBF" w:rsidRDefault="009A26A8" w:rsidP="009A26A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EE25B" w14:textId="77777777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15FA" w14:textId="770B6477" w:rsidR="00D2592D" w:rsidRPr="002A6EBF" w:rsidRDefault="00D2592D" w:rsidP="00D2592D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EE0803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15795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9CA77" w14:textId="6A1E7CEC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barkowych,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9212F" w14:textId="14AB5F12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AB568" w14:textId="0D6B021F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E2C80" w14:textId="5D3D04CD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A3E99FA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AB5A5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71BD6" w14:textId="78A04144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skokowych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3B09E" w14:textId="7FFAF167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B8001" w14:textId="590C065C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A81B4" w14:textId="3D5CE0B2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</w:tr>
      <w:tr w:rsidR="00723579" w:rsidRPr="002A6EBF" w14:paraId="1E66B91C" w14:textId="1CA1E16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0034B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B132F" w14:textId="7101E49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stawów łokciowych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BE218" w14:textId="06A3351D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D7B79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0EE22" w14:textId="6CDFF09B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EC9CF25" w14:textId="00CC4D4C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2D14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6442A" w14:textId="2CB59871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jąder,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1C84F" w14:textId="77777777" w:rsidR="00D22C29" w:rsidRPr="002A6EBF" w:rsidRDefault="00D22C29" w:rsidP="00D22C29">
            <w:pPr>
              <w:spacing w:after="0" w:line="259" w:lineRule="auto"/>
              <w:ind w:left="7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E82BA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FFE7" w14:textId="08D55ECC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1AEA91" w14:textId="6C0F0999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C9369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FFC3B" w14:textId="267B7CF3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USG ciąży,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C6282" w14:textId="77777777" w:rsidR="00D22C29" w:rsidRPr="002A6EBF" w:rsidRDefault="00D22C29" w:rsidP="00D22C29">
            <w:pPr>
              <w:spacing w:after="0" w:line="259" w:lineRule="auto"/>
              <w:ind w:left="7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C17D4" w14:textId="77777777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01F3B" w14:textId="686C6A08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E80B038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5B1D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36249" w14:textId="0562484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krtani,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E6FC0" w14:textId="684215E3" w:rsidR="00D22C29" w:rsidRPr="002A6EBF" w:rsidRDefault="00D22C29" w:rsidP="00D22C29">
            <w:pPr>
              <w:spacing w:after="0" w:line="259" w:lineRule="auto"/>
              <w:ind w:left="7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1DB70" w14:textId="2370EFAB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C247D" w14:textId="3EA7307D" w:rsidR="00D22C29" w:rsidRPr="002A6EBF" w:rsidRDefault="00D22C29" w:rsidP="00D22C29">
            <w:pPr>
              <w:spacing w:after="0" w:line="259" w:lineRule="auto"/>
              <w:ind w:left="8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02EC7D7" w14:textId="71EADC98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5B29C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20721" w14:textId="4554207B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echokardiografia (ECHO),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84B84" w14:textId="4A4EA19F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5C838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9BF8" w14:textId="7071126D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2FE9947" w14:textId="3CF55089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53F2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3750E" w14:textId="08AB478F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dopplerowskie naczyń jamy brzusznej,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E9066" w14:textId="299E4215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66BB4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F70A3" w14:textId="13E67943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36B920F" w14:textId="1330E10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B1E2C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14EAE" w14:textId="74FAFF22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dopplerowskie szyi,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45B19" w14:textId="3759D8CD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7D1E2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58BC7" w14:textId="033B0D0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D48C7B2" w14:textId="02404104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F23D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BEA7" w14:textId="30EBBD0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dopplerowskie kończyn,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C937" w14:textId="0CDEFAA8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EED77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E342" w14:textId="69D0D94C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E71723" w14:textId="1ABD4CA6" w:rsidTr="00CA658B">
        <w:tblPrEx>
          <w:tblCellMar>
            <w:top w:w="39" w:type="dxa"/>
            <w:right w:w="97" w:type="dxa"/>
          </w:tblCellMar>
        </w:tblPrEx>
        <w:trPr>
          <w:trHeight w:val="259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1CCDB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CDB8E" w14:textId="66EBF239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USG 3D,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FA2F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AAE8B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23579" w14:textId="537570D2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7A5AA422" w14:textId="003A5381" w:rsidTr="00CA658B">
        <w:tblPrEx>
          <w:tblCellMar>
            <w:top w:w="39" w:type="dxa"/>
            <w:right w:w="97" w:type="dxa"/>
          </w:tblCellMar>
        </w:tblPrEx>
        <w:trPr>
          <w:trHeight w:val="626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228BF" w14:textId="0426DD85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obrazowa TK i NMR, bezpłatnie, bez limitu</w:t>
            </w:r>
          </w:p>
        </w:tc>
      </w:tr>
      <w:tr w:rsidR="006B78A9" w:rsidRPr="002A6EBF" w14:paraId="79BA075D" w14:textId="6001F9A8" w:rsidTr="00CA658B">
        <w:tblPrEx>
          <w:tblCellMar>
            <w:top w:w="39" w:type="dxa"/>
            <w:right w:w="97" w:type="dxa"/>
          </w:tblCellMar>
        </w:tblPrEx>
        <w:trPr>
          <w:trHeight w:val="1104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39B31" w14:textId="631D3A8D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Diagnostyka realizowana na podstawie skierowania (nie obejmuje angiorezonansu, angiotomografii, tomografii spiralnej, tomografii stożkowej, kolanoskopii TK wirtualnej, tomografii HR-CT, tomografii 32-rzędowej i wyższej, enterografii-MRI, HRT,OCT,SL-OCT)</w:t>
            </w:r>
          </w:p>
        </w:tc>
      </w:tr>
      <w:tr w:rsidR="00723579" w:rsidRPr="002A6EBF" w14:paraId="0B9A7E0C" w14:textId="3EF575A0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96A6E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4E13E" w14:textId="0493D999" w:rsidR="00D22C29" w:rsidRPr="002A6EBF" w:rsidRDefault="00D22C29" w:rsidP="00D22C29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głowy (przysadki, zatok, oczodołów, kości skroniowych, szyi),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1D4ED" w14:textId="3AC1F6EB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253EE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E5842" w14:textId="459B29C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E17112" w14:textId="607CD3B6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248C2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E1DBF" w14:textId="40C64679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tkanek miękkich szyi,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80CCA" w14:textId="3E2A5729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F8A82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2D0FF" w14:textId="4A33C388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220C33B" w14:textId="45A8A559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BA332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07EF8" w14:textId="0D9C95DE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klatki piersiowej,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3C6B6" w14:textId="795E85CD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B0D0E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C1195" w14:textId="010ABB46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D70220E" w14:textId="229B818F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E6CB3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CE6B2" w14:textId="02C14955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jamy brzusznej,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B0213" w14:textId="3A3FF55F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B4A59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60B50" w14:textId="57D24CF4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CAD5746" w14:textId="42ACD70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7585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3DE1D" w14:textId="754B1BF3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miednicy,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CCB57" w14:textId="42B50691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1830C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EEA6" w14:textId="3D529643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1B61824" w14:textId="59ED3E9B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9F246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012BE" w14:textId="5F691AFE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stawów,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B60D" w14:textId="35C9C656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3EA74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79426" w14:textId="6F001DE5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277AEC6" w14:textId="554B7FD2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8F92B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BA32A" w14:textId="567EA786" w:rsidR="00D22C29" w:rsidRPr="002A6EBF" w:rsidRDefault="00D22C29" w:rsidP="00D22C29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TK i NMR kręgosłupa (szyjnego, piersiowego, kręgosłupa, ledźwowego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F531A" w14:textId="18CAAD08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40C45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3EE88" w14:textId="77777777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4C738B9B" w14:textId="18FC24FE" w:rsidR="00D22C29" w:rsidRPr="002A6EBF" w:rsidRDefault="00D22C29" w:rsidP="00D22C29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3C1E97F" w14:textId="07BF9DDE" w:rsidTr="00CA658B">
        <w:tblPrEx>
          <w:tblCellMar>
            <w:top w:w="39" w:type="dxa"/>
            <w:right w:w="97" w:type="dxa"/>
          </w:tblCellMar>
        </w:tblPrEx>
        <w:trPr>
          <w:trHeight w:val="785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8B780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46D9D" w14:textId="4A4458E2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NMR kończyny górnej i dolnej (ręki, ramienia, przedramienia, nadgarstka, uda, podudzia, stopy)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DD7C9" w14:textId="325CD2F0" w:rsidR="00D22C29" w:rsidRPr="002A6EBF" w:rsidRDefault="00D22C29" w:rsidP="00D22C29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BF2E3" w14:textId="77777777" w:rsidR="00D22C29" w:rsidRPr="002A6EBF" w:rsidRDefault="00D22C29" w:rsidP="00C46E1F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37939" w14:textId="77777777" w:rsidR="00C46E1F" w:rsidRPr="002A6EBF" w:rsidRDefault="00C46E1F" w:rsidP="00C46E1F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5D17F7FB" w14:textId="780175D8" w:rsidR="00D22C29" w:rsidRPr="002A6EBF" w:rsidRDefault="00855AA8" w:rsidP="00C46E1F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D22C29"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05ED656D" w14:textId="7B914A12" w:rsidTr="00CA658B">
        <w:tblPrEx>
          <w:tblCellMar>
            <w:top w:w="39" w:type="dxa"/>
            <w:right w:w="97" w:type="dxa"/>
          </w:tblCellMar>
        </w:tblPrEx>
        <w:trPr>
          <w:trHeight w:val="833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3E18527" w14:textId="751E61BA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Badania czynnościowe, bezpłatnie, bez limitu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0FD39857" w14:textId="1DBDF4EC" w:rsidR="00D22C29" w:rsidRPr="002A6EBF" w:rsidRDefault="00D22C29" w:rsidP="00D22C29">
            <w:pPr>
              <w:spacing w:after="0" w:line="259" w:lineRule="auto"/>
              <w:ind w:left="0" w:right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realizowana na podstawie skierowania, </w:t>
            </w:r>
          </w:p>
        </w:tc>
      </w:tr>
      <w:tr w:rsidR="00723579" w:rsidRPr="002A6EBF" w14:paraId="429B3315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43C9C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5F0DC" w14:textId="172B59BD" w:rsidR="00D22C29" w:rsidRPr="002A6EBF" w:rsidRDefault="00CA658B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</w:t>
            </w:r>
            <w:r w:rsidR="00D22C29" w:rsidRPr="002A6EBF">
              <w:rPr>
                <w:rFonts w:asciiTheme="minorHAnsi" w:eastAsia="Times New Roman" w:hAnsiTheme="minorHAnsi" w:cstheme="minorHAnsi"/>
                <w:color w:val="auto"/>
              </w:rPr>
              <w:t>astroskopia (z możliwością wykonania testu urazowego)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5E6A3" w14:textId="0876FF98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15 % zniżki, bez limitu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DD653" w14:textId="68ABC355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20 % zniżki, bez limitu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4298F" w14:textId="2827DF20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22C4E55" w14:textId="77777777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C0CF9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AA3D2" w14:textId="5FB8EB37" w:rsidR="00D22C29" w:rsidRPr="002A6EBF" w:rsidRDefault="00CA658B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</w:t>
            </w:r>
            <w:r w:rsidR="00D22C29" w:rsidRPr="002A6EBF">
              <w:rPr>
                <w:rFonts w:asciiTheme="minorHAnsi" w:eastAsia="Times New Roman" w:hAnsiTheme="minorHAnsi" w:cstheme="minorHAnsi"/>
                <w:color w:val="auto"/>
              </w:rPr>
              <w:t>olanoskopia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B7066" w14:textId="5B821336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15 % zniżki, bez limitu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3F357" w14:textId="207187A5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20 % zniżki, bez limitu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B14DD" w14:textId="1CA7A6AB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49A14F6" w14:textId="7EB306EE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72382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021A" w14:textId="28CC3A84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EKG spoczynkowe,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F6B0C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A8FC2" w14:textId="77777777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DE1BB" w14:textId="55D6915F" w:rsidR="00D22C29" w:rsidRPr="002A6EBF" w:rsidRDefault="00D22C29" w:rsidP="00D22C29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E81275F" w14:textId="566993C8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31B94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5BA0F" w14:textId="5969228B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spirometria,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F9B42" w14:textId="77777777" w:rsidR="00D22C29" w:rsidRPr="002A6EBF" w:rsidRDefault="00D22C29" w:rsidP="00D22C29">
            <w:pPr>
              <w:spacing w:after="0" w:line="259" w:lineRule="auto"/>
              <w:ind w:left="7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3E33B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7391F" w14:textId="63B47294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68DD53A" w14:textId="4C372F74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058A8" w14:textId="77777777" w:rsidR="00D22C29" w:rsidRPr="002A6EBF" w:rsidRDefault="00D22C29" w:rsidP="00D22C2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5E326" w14:textId="4EE677CE" w:rsidR="00D22C29" w:rsidRPr="002A6EBF" w:rsidRDefault="00D22C29" w:rsidP="00D22C29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pomiar całodobowy ciśnienia tętniczego </w:t>
            </w:r>
          </w:p>
          <w:p w14:paraId="6847F288" w14:textId="77777777" w:rsidR="00D22C29" w:rsidRPr="002A6EBF" w:rsidRDefault="00D22C29" w:rsidP="00D22C2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(metodą Holtera RR),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0416B" w14:textId="77777777" w:rsidR="00D22C29" w:rsidRPr="002A6EBF" w:rsidRDefault="00D22C29" w:rsidP="00D22C29">
            <w:pPr>
              <w:spacing w:after="0" w:line="259" w:lineRule="auto"/>
              <w:ind w:left="7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A82EE" w14:textId="77777777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46322" w14:textId="38BB542C" w:rsidR="00D22C29" w:rsidRPr="002A6EBF" w:rsidRDefault="00D22C29" w:rsidP="00D22C29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C887F08" w14:textId="1AFC0212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FA25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E42BF" w14:textId="6E45DDC4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densytometria kręgosłupa,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3630B" w14:textId="5B03A46C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B65AD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8239C" w14:textId="7230699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05D9FC6" w14:textId="74AB04EA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E1FEF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BFF59" w14:textId="69C7A144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densytometria kości udowej,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FC5E9" w14:textId="35C7B461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8478C" w14:textId="77777777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87EC4" w14:textId="289D86E2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FD2FCED" w14:textId="7554057C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74793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1814F" w14:textId="5D635E4E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densytometria kości obu rąk,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A824D" w14:textId="495FAB5B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5A336" w14:textId="77777777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34F8C" w14:textId="6635EDA6" w:rsidR="00F05E04" w:rsidRPr="002A6EBF" w:rsidRDefault="00F05E04" w:rsidP="00F05E04">
            <w:pPr>
              <w:spacing w:after="0" w:line="259" w:lineRule="auto"/>
              <w:ind w:left="8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9FE7CAE" w14:textId="03EF7E1D" w:rsidTr="00CA658B">
        <w:tblPrEx>
          <w:tblCellMar>
            <w:top w:w="39" w:type="dxa"/>
            <w:right w:w="97" w:type="dxa"/>
          </w:tblCellMar>
        </w:tblPrEx>
        <w:trPr>
          <w:trHeight w:val="262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DCD50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A5F42" w14:textId="2228BD89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audiometria tonalna,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56814" w14:textId="763D8BC9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69FD5" w14:textId="77777777" w:rsidR="00F05E04" w:rsidRPr="002A6EBF" w:rsidRDefault="00F05E04" w:rsidP="00F05E04">
            <w:pPr>
              <w:spacing w:after="0" w:line="259" w:lineRule="auto"/>
              <w:ind w:left="78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5C041" w14:textId="3E96186E" w:rsidR="00F05E04" w:rsidRPr="002A6EBF" w:rsidRDefault="00F05E04" w:rsidP="00F05E04">
            <w:pPr>
              <w:spacing w:after="0" w:line="259" w:lineRule="auto"/>
              <w:ind w:left="78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EF83DEE" w14:textId="5E6D4D69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1F1EF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B25AE" w14:textId="4DBDB311" w:rsidR="00F05E04" w:rsidRPr="002A6EBF" w:rsidRDefault="00F05E04" w:rsidP="00F05E04">
            <w:pPr>
              <w:spacing w:after="12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audiometria impedancyjna </w:t>
            </w:r>
          </w:p>
          <w:p w14:paraId="0CD16579" w14:textId="77777777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(tympanogram)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E7D97" w14:textId="32289408" w:rsidR="00F05E04" w:rsidRPr="002A6EBF" w:rsidRDefault="00F05E04" w:rsidP="00F05E04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4F143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FA025" w14:textId="4678B8FF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83C096" w14:textId="7DEF6D9A" w:rsidTr="00CA658B">
        <w:tblPrEx>
          <w:tblCellMar>
            <w:top w:w="39" w:type="dxa"/>
            <w:right w:w="97" w:type="dxa"/>
          </w:tblCellMar>
        </w:tblPrEx>
        <w:trPr>
          <w:trHeight w:val="523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C9BD7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372C7" w14:textId="107C7178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audiometria impedancyjna z oceną funkcji trąbki słuchowej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716CE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B2C6DD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C95B1" w14:textId="4F3C83FD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C169081" w14:textId="4617A51B" w:rsidTr="00CA658B">
        <w:tblPrEx>
          <w:tblCellMar>
            <w:top w:w="39" w:type="dxa"/>
            <w:right w:w="97" w:type="dxa"/>
          </w:tblCellMar>
        </w:tblPrEx>
        <w:trPr>
          <w:trHeight w:val="259"/>
          <w:jc w:val="center"/>
        </w:trPr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00C18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CA0C7" w14:textId="0CA4FB64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audiometria nadprogowa SISI.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0C4A4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492F5" w14:textId="77777777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5D5AD" w14:textId="7DA763B0" w:rsidR="00F05E04" w:rsidRPr="002A6EBF" w:rsidRDefault="00F05E04" w:rsidP="00F05E04">
            <w:pPr>
              <w:spacing w:after="0" w:line="259" w:lineRule="auto"/>
              <w:ind w:left="7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7118838E" w14:textId="0A8311A9" w:rsidTr="00CA658B">
        <w:tblPrEx>
          <w:tblCellMar>
            <w:top w:w="39" w:type="dxa"/>
            <w:right w:w="97" w:type="dxa"/>
          </w:tblCellMar>
        </w:tblPrEx>
        <w:trPr>
          <w:trHeight w:val="626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942A1" w14:textId="695FF786" w:rsidR="00F05E04" w:rsidRPr="002A6EBF" w:rsidRDefault="00F05E04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Prowadzenie ciąży, bezpłatnie, bez limitu</w:t>
            </w:r>
          </w:p>
        </w:tc>
      </w:tr>
      <w:tr w:rsidR="00723579" w:rsidRPr="002A6EBF" w14:paraId="64F3A072" w14:textId="1CE390AE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1157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46811" w14:textId="74FA4295" w:rsidR="00F05E04" w:rsidRPr="002A6EBF" w:rsidRDefault="00F05E04" w:rsidP="00CA658B">
            <w:pPr>
              <w:spacing w:after="0" w:line="272" w:lineRule="auto"/>
              <w:ind w:left="16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Prowadzenie ciąży fizjologicznej obejmuje opiekę lekarza ginekologa, konsultacje i badania diagnostyczne oraz czynne poradnictwo </w:t>
            </w:r>
            <w:r w:rsidR="00CA658B" w:rsidRPr="002A6EBF">
              <w:rPr>
                <w:rFonts w:asciiTheme="minorHAnsi" w:eastAsia="Times New Roman" w:hAnsiTheme="minorHAnsi" w:cstheme="minorHAnsi"/>
                <w:color w:val="auto"/>
              </w:rPr>
              <w:br/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w zakresie </w:t>
            </w:r>
          </w:p>
          <w:p w14:paraId="45F927A5" w14:textId="77777777" w:rsidR="00F05E04" w:rsidRPr="002A6EBF" w:rsidRDefault="00F05E04" w:rsidP="00CA658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fizjologii przebiegu ciąży i porodu, zgodnie z zakresem świadczeń. Badania realizowane zgodnie ze wskazaniami medycznymi na podstawie skierowania.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2CC1F" w14:textId="77777777" w:rsidR="00F05E04" w:rsidRPr="002A6EBF" w:rsidRDefault="00F05E04" w:rsidP="00F05E04">
            <w:pPr>
              <w:spacing w:after="0" w:line="259" w:lineRule="auto"/>
              <w:ind w:left="5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0D7950" w14:textId="77777777" w:rsidR="00F05E04" w:rsidRPr="002A6EBF" w:rsidRDefault="00F05E04" w:rsidP="00F05E04">
            <w:pPr>
              <w:spacing w:after="0" w:line="259" w:lineRule="auto"/>
              <w:ind w:left="6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8D263" w14:textId="77777777" w:rsidR="00F05E04" w:rsidRPr="002A6EBF" w:rsidRDefault="00F05E04" w:rsidP="00F05E04">
            <w:pPr>
              <w:spacing w:after="0" w:line="259" w:lineRule="auto"/>
              <w:ind w:left="6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186120E" w14:textId="77777777" w:rsidR="00F05E04" w:rsidRPr="002A6EBF" w:rsidRDefault="00F05E04" w:rsidP="00855AA8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5E9E176" w14:textId="77777777" w:rsidR="00F05E04" w:rsidRPr="002A6EBF" w:rsidRDefault="00F05E04" w:rsidP="00855AA8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6132236C" w14:textId="3F6F8FBB" w:rsidR="00F05E04" w:rsidRPr="002A6EBF" w:rsidRDefault="00F05E04" w:rsidP="00855AA8">
            <w:pPr>
              <w:spacing w:after="0" w:line="259" w:lineRule="auto"/>
              <w:ind w:left="11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670C63F1" w14:textId="5B85D99F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59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A9E7A" w14:textId="565248EE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b/>
                <w:color w:val="auto"/>
              </w:rPr>
              <w:t>Szczepienia ochronne, bezpłatnie, raz w roku</w:t>
            </w:r>
          </w:p>
        </w:tc>
      </w:tr>
      <w:tr w:rsidR="006B78A9" w:rsidRPr="002A6EBF" w14:paraId="312001C9" w14:textId="019E6F83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444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8A91E" w14:textId="057191E8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Usługa obejmuje konsultację kwalifikująca do szczepienia, iniekcję oraz koszt szczepionki</w:t>
            </w:r>
          </w:p>
        </w:tc>
      </w:tr>
      <w:tr w:rsidR="00723579" w:rsidRPr="002A6EBF" w14:paraId="43A1DF18" w14:textId="50ECA40A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23"/>
          <w:jc w:val="center"/>
        </w:trPr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15569" w14:textId="77777777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bezpłatnie raz w roku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66B5F" w14:textId="4C87133F" w:rsidR="00F05E04" w:rsidRPr="002A6EBF" w:rsidRDefault="00F05E04" w:rsidP="00F05E0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szczepienie przeciwko grypie sezonowej.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1E744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81E7AE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E528" w14:textId="583A661E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03D1653" w14:textId="2A2CFAFC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8703D" w14:textId="77777777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bezpłatnie, bez limitu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6A9CD" w14:textId="60AD1268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anatoksyna przeciw tężcowi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D0EE9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20100" w14:textId="77777777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56C04" w14:textId="79D27EA4" w:rsidR="00F05E04" w:rsidRPr="002A6EBF" w:rsidRDefault="00F05E04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A17F064" w14:textId="572DA075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23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28E1FE8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AD222" w14:textId="255B92D1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odkleszczowemu zapaleniu opon mózgowych i mózgu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4DCD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1773B" w14:textId="77777777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17B87" w14:textId="6D94FE8B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5DDC9DD" w14:textId="789CA768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36E23FE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77DE6" w14:textId="74828E03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odrze, śwince,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5A3FE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10D09" w14:textId="77777777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F37EB" w14:textId="38285A8B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DAEB625" w14:textId="24A10505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8961AF3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492D4" w14:textId="3BF42305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rota wirusom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18B7C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0DDED" w14:textId="77777777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A51B4" w14:textId="6AEE8F3E" w:rsidR="00F05E04" w:rsidRPr="002A6EBF" w:rsidRDefault="00F05E04" w:rsidP="00F05E04">
            <w:pPr>
              <w:spacing w:after="0" w:line="259" w:lineRule="auto"/>
              <w:ind w:left="72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B69CE24" w14:textId="4E2D4BC5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23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8E9CC2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086EF" w14:textId="72C2F70B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durowi brzusznemu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54B1B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EFAD7" w14:textId="77777777" w:rsidR="00F05E04" w:rsidRPr="002A6EBF" w:rsidRDefault="00F05E04" w:rsidP="00F05E04">
            <w:pPr>
              <w:spacing w:after="0" w:line="259" w:lineRule="auto"/>
              <w:ind w:left="7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09531" w14:textId="418601CD" w:rsidR="00F05E04" w:rsidRPr="002A6EBF" w:rsidRDefault="00F05E04" w:rsidP="00F05E04">
            <w:pPr>
              <w:spacing w:after="0" w:line="259" w:lineRule="auto"/>
              <w:ind w:left="7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07A645" w14:textId="09283D5D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161239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5D1B3" w14:textId="117A5816" w:rsidR="00F05E04" w:rsidRPr="002A6EBF" w:rsidRDefault="00CA658B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</w:t>
            </w:r>
            <w:r w:rsidR="00F05E04" w:rsidRPr="002A6EBF">
              <w:rPr>
                <w:rFonts w:asciiTheme="minorHAnsi" w:eastAsia="Times New Roman" w:hAnsiTheme="minorHAnsi" w:cstheme="minorHAnsi"/>
                <w:color w:val="auto"/>
              </w:rPr>
              <w:t>zczepienie przeciw ospie wietrznej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9452" w14:textId="77777777" w:rsidR="00F05E04" w:rsidRPr="002A6EBF" w:rsidRDefault="00F05E04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F4E3" w14:textId="77777777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6D3FA" w14:textId="3323E28B" w:rsidR="00F05E04" w:rsidRPr="002A6EBF" w:rsidRDefault="00F05E04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27CAE9FE" w14:textId="7F90D5CA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583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C15C4" w14:textId="6AA4E4FF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Opieka stomatologiczna – profilaktyka stomatologiczna, stomatologia zachowawcza oraz chirurgia stomatologiczna.</w:t>
            </w:r>
          </w:p>
          <w:p w14:paraId="7266AD67" w14:textId="1D256C34" w:rsidR="00F05E04" w:rsidRPr="002A6EBF" w:rsidRDefault="00F05E04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4B4FF3" w:rsidRPr="002A6EBF" w14:paraId="2F235FAC" w14:textId="22A5E2A3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6481D19" w14:textId="07026B90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bezpłatnie, raz w roku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132EF" w14:textId="2B09D153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BC60E" w14:textId="32B02E73" w:rsidR="004B4FF3" w:rsidRPr="002A6EBF" w:rsidRDefault="004B4FF3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9C8A6" w14:textId="2BF2CEB1" w:rsidR="004B4FF3" w:rsidRPr="002A6EBF" w:rsidRDefault="004B4FF3" w:rsidP="00F05E04">
            <w:pPr>
              <w:spacing w:after="0" w:line="259" w:lineRule="auto"/>
              <w:ind w:left="6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44208" w14:textId="1CF018C5" w:rsidR="004B4FF3" w:rsidRPr="002A6EBF" w:rsidRDefault="004B4FF3" w:rsidP="00F05E04">
            <w:pPr>
              <w:spacing w:after="0" w:line="259" w:lineRule="auto"/>
              <w:ind w:left="69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4B4FF3" w:rsidRPr="002A6EBF" w14:paraId="42285D59" w14:textId="45961D4C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B1A1B61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94689" w14:textId="7CBB01F6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scalling złogów nazębnych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3B7A2" w14:textId="4DF71344" w:rsidR="004B4FF3" w:rsidRPr="002A6EBF" w:rsidRDefault="004B4FF3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88EBA" w14:textId="77777777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ED822" w14:textId="4359AC30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73AEF18C" w14:textId="27E65CEE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191E8C4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B5AFA" w14:textId="1C708EA6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piaskowanie zębów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E165D" w14:textId="1AAAF1FF" w:rsidR="004B4FF3" w:rsidRPr="002A6EBF" w:rsidRDefault="004B4FF3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CDD35" w14:textId="77777777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7E25D" w14:textId="622F8EC5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6CA9038E" w14:textId="3703E3B3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9758A03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C5C32" w14:textId="02DA8720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lakowanie zębów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9D277" w14:textId="2B127265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BF313" w14:textId="77777777" w:rsidR="004B4FF3" w:rsidRPr="002A6EBF" w:rsidRDefault="004B4FF3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322AB" w14:textId="514E313A" w:rsidR="004B4FF3" w:rsidRPr="002A6EBF" w:rsidRDefault="004B4FF3" w:rsidP="00F05E04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19F73EDA" w14:textId="4995CF64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AFA4EC1" w14:textId="77777777" w:rsidR="004B4FF3" w:rsidRPr="002A6EBF" w:rsidRDefault="004B4FF3" w:rsidP="00F05E0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C18CE" w14:textId="7D4D8187" w:rsidR="004B4FF3" w:rsidRPr="002A6EBF" w:rsidRDefault="004B4FF3" w:rsidP="00F05E0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lakierowanie zębów fluorem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076BE" w14:textId="7DBB4D5A" w:rsidR="004B4FF3" w:rsidRPr="002A6EBF" w:rsidRDefault="004B4FF3" w:rsidP="00F05E04">
            <w:pPr>
              <w:spacing w:after="0" w:line="259" w:lineRule="auto"/>
              <w:ind w:left="6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8440C" w14:textId="77777777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1FDEE" w14:textId="7B97CCD1" w:rsidR="004B4FF3" w:rsidRPr="002A6EBF" w:rsidRDefault="004B4FF3" w:rsidP="00F05E04">
            <w:pPr>
              <w:spacing w:after="0" w:line="259" w:lineRule="auto"/>
              <w:ind w:left="71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2303AF6A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9918882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F2E93A0" w14:textId="06DD0AB6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usunięcie zęba wielokorzeniowego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E26E5E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1B0CEC2" w14:textId="2EE77CC1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6F8D4AC" w14:textId="6938B955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28836F96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CAF60D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4E1F06" w14:textId="3DDF656A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usunięcie zęba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808FBE7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BB494C5" w14:textId="3E4258E4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9BC512F" w14:textId="12590450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49D7B8DF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1C1F721F" w14:textId="77777777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usługi nielimitowane</w:t>
            </w:r>
          </w:p>
          <w:p w14:paraId="72ABA094" w14:textId="41F30772" w:rsidR="004B4FF3" w:rsidRPr="002A6EBF" w:rsidRDefault="004B4FF3" w:rsidP="00F81110">
            <w:pPr>
              <w:spacing w:after="160" w:line="259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D3C4AD2" w14:textId="002C3436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instruktaż higieny jamy ustnej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D0F3A46" w14:textId="7507FC0F" w:rsidR="004B4FF3" w:rsidRPr="002A6EBF" w:rsidRDefault="004B4FF3" w:rsidP="00131C4E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C3B5D0E" w14:textId="1C0F4029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C6DC2D1" w14:textId="07D3943E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28E003B4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283F1AA" w14:textId="480FAAFC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ADB01F0" w14:textId="788A34A5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RTG punktowe zdjęcie zęba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EE645B4" w14:textId="3842C839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0CEB6D" w14:textId="77EF683C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1B070B1" w14:textId="67085ED3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4D88DB0C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68A16F3" w14:textId="3635781A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9F663B" w14:textId="084DF14F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przegląd stomatologiczny,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021CC3D" w14:textId="2AC2FC7D" w:rsidR="004B4FF3" w:rsidRPr="002A6EBF" w:rsidRDefault="004B4FF3" w:rsidP="00CA658B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BA4FBBB" w14:textId="3725CF44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59F7EC" w14:textId="05D7EB2A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4B4FF3" w:rsidRPr="002A6EBF" w14:paraId="428E1183" w14:textId="77777777" w:rsidTr="004B4FF3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CC0698" w14:textId="636B5E78" w:rsidR="004B4FF3" w:rsidRPr="002A6EBF" w:rsidRDefault="004B4FF3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025CA7E" w14:textId="261AB60A" w:rsidR="004B4FF3" w:rsidRPr="002A6EBF" w:rsidRDefault="004B4FF3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znieczulenie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4D5EC03" w14:textId="5AECEF4B" w:rsidR="004B4FF3" w:rsidRPr="002A6EBF" w:rsidRDefault="004B4FF3" w:rsidP="00CA658B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DCBF751" w14:textId="3D2C1CCA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4DBE286" w14:textId="14D2BD9B" w:rsidR="004B4FF3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F7CCE2B" w14:textId="77777777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750EEAC" w14:textId="6DA40970" w:rsidR="00634AE8" w:rsidRPr="002A6EBF" w:rsidRDefault="00634AE8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konsultacje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6E13D6F" w14:textId="7C55D53C" w:rsidR="00634AE8" w:rsidRPr="002A6EBF" w:rsidRDefault="00634AE8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konsultacje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9FEBC64" w14:textId="6773D6D1" w:rsidR="00634AE8" w:rsidRPr="002A6EBF" w:rsidRDefault="00634AE8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4 typy konsultacji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8E25E9" w14:textId="0B05F3A3" w:rsidR="00634AE8" w:rsidRPr="002A6EBF" w:rsidRDefault="00634AE8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7 typów konsultacji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45156D3" w14:textId="3903B113" w:rsidR="00634AE8" w:rsidRPr="002A6EBF" w:rsidRDefault="00634AE8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10 typów konsultacji</w:t>
            </w:r>
          </w:p>
        </w:tc>
      </w:tr>
      <w:tr w:rsidR="008E78B6" w:rsidRPr="002A6EBF" w14:paraId="5E139E88" w14:textId="77777777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D0342BC" w14:textId="3E67C073" w:rsidR="008E78B6" w:rsidRPr="002A6EBF" w:rsidRDefault="003B369F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</w:t>
            </w:r>
            <w:r w:rsidR="008E78B6" w:rsidRPr="002A6EBF">
              <w:rPr>
                <w:rFonts w:asciiTheme="minorHAnsi" w:hAnsiTheme="minorHAnsi" w:cstheme="minorHAnsi"/>
                <w:color w:val="auto"/>
              </w:rPr>
              <w:t>niżki na usługi nie objęte w pakiecie stomatologicznym</w:t>
            </w:r>
          </w:p>
        </w:tc>
        <w:tc>
          <w:tcPr>
            <w:tcW w:w="3077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23D3B4" w14:textId="77777777" w:rsidR="008E78B6" w:rsidRPr="002A6EBF" w:rsidRDefault="008E78B6" w:rsidP="00F81110">
            <w:pPr>
              <w:pStyle w:val="Akapitzlist"/>
              <w:spacing w:after="0" w:line="259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67D7D13" w14:textId="525A97E7" w:rsidR="008E78B6" w:rsidRPr="002A6EBF" w:rsidRDefault="003B369F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10% rabatu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7343630" w14:textId="49EF9693" w:rsidR="008E78B6" w:rsidRPr="002A6EBF" w:rsidRDefault="008E78B6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20% rabatu 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90FCC0C" w14:textId="23717E00" w:rsidR="008E78B6" w:rsidRPr="002A6EBF" w:rsidRDefault="004B4FF3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30 </w:t>
            </w:r>
            <w:r w:rsidR="008E78B6" w:rsidRPr="002A6EBF">
              <w:rPr>
                <w:rFonts w:asciiTheme="minorHAnsi" w:eastAsia="Times New Roman" w:hAnsiTheme="minorHAnsi" w:cstheme="minorHAnsi"/>
                <w:color w:val="auto"/>
              </w:rPr>
              <w:t>% rabatu</w:t>
            </w:r>
          </w:p>
        </w:tc>
      </w:tr>
      <w:tr w:rsidR="00723579" w:rsidRPr="002A6EBF" w14:paraId="723C6F6A" w14:textId="77777777" w:rsidTr="00CA658B">
        <w:tblPrEx>
          <w:tblCellMar>
            <w:top w:w="39" w:type="dxa"/>
            <w:left w:w="34" w:type="dxa"/>
            <w:right w:w="88" w:type="dxa"/>
          </w:tblCellMar>
        </w:tblPrEx>
        <w:trPr>
          <w:trHeight w:val="262"/>
          <w:jc w:val="center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6F6" w14:textId="0A17742C" w:rsidR="00F81110" w:rsidRPr="002A6EBF" w:rsidRDefault="00CA658B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s</w:t>
            </w:r>
            <w:r w:rsidR="00F81110" w:rsidRPr="002A6EBF">
              <w:rPr>
                <w:rFonts w:asciiTheme="minorHAnsi" w:hAnsiTheme="minorHAnsi" w:cstheme="minorHAnsi"/>
                <w:color w:val="auto"/>
              </w:rPr>
              <w:t>tomatologia zachowawcza i chirurgia stomatologiczna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9E4" w14:textId="0A9C3D7E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96A" w14:textId="77777777" w:rsidR="00F81110" w:rsidRPr="002A6EBF" w:rsidRDefault="00F81110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2DA3" w14:textId="7DB0B3A5" w:rsidR="00F81110" w:rsidRPr="002A6EBF" w:rsidRDefault="00F81110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20 % rabatu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AFEF" w14:textId="48AA7B5E" w:rsidR="00F81110" w:rsidRPr="002A6EBF" w:rsidRDefault="00F81110" w:rsidP="00F81110">
            <w:pPr>
              <w:spacing w:after="0" w:line="259" w:lineRule="auto"/>
              <w:ind w:left="7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6B78A9" w:rsidRPr="002A6EBF" w14:paraId="7AD7E212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518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51762" w14:textId="77777777" w:rsidR="00F81110" w:rsidRPr="002A6EBF" w:rsidRDefault="00F81110" w:rsidP="00F81110">
            <w:pPr>
              <w:pStyle w:val="Akapitzlist"/>
              <w:ind w:left="10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color w:val="auto"/>
                <w:u w:val="single"/>
              </w:rPr>
              <w:t xml:space="preserve">Stomatologia zachowawcza i chirurgia stomatologiczna obejmująca następujące świadczenia: </w:t>
            </w:r>
          </w:p>
          <w:p w14:paraId="4DE7CCF6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znieczulenie metodą komputerową; </w:t>
            </w:r>
          </w:p>
          <w:p w14:paraId="627E097B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znieczulenie przewodowe wewnątrz ustne;</w:t>
            </w:r>
          </w:p>
          <w:p w14:paraId="670D4254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 opatrunek leczniczy (fleczer);</w:t>
            </w:r>
          </w:p>
          <w:p w14:paraId="607E9814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zachowawcza - odbudowa zęba metodą bezpośrednią materiał kompozytowy podstawowy;</w:t>
            </w:r>
          </w:p>
          <w:p w14:paraId="0A33C23F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wypełnienie kompozytowe zęba mlecznego małe - materiał podstawowy; </w:t>
            </w:r>
          </w:p>
          <w:p w14:paraId="1C0D2C85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usunięcie zęba mlecznego bez zresorbowanych korzeni; </w:t>
            </w:r>
          </w:p>
          <w:p w14:paraId="0D63C4D2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całkowite opracowanie i odbudowa ubytku-na 1 powierzchni; </w:t>
            </w:r>
          </w:p>
          <w:p w14:paraId="47406076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całkowite opracowanie i odbudowa ubytku-na 2 powierzchniach; </w:t>
            </w:r>
          </w:p>
          <w:p w14:paraId="09C21DF1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całkowite opracowanie i odbudowa ubytku-na 3 powierzchniach; </w:t>
            </w:r>
          </w:p>
          <w:p w14:paraId="07D0BA0F" w14:textId="77777777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dewitalizacja miazgi zęba mlecznego z zaopatrzeniem ubytku opatrunkiem glasjonomerowym;</w:t>
            </w:r>
          </w:p>
          <w:p w14:paraId="6BD5AD37" w14:textId="68405A2F" w:rsidR="00F81110" w:rsidRPr="002A6EBF" w:rsidRDefault="00F81110" w:rsidP="00F8111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dewitalizacja miazgi zęba stałego z zaopatrzeniem ubytku opatrunkiem glasjonomerowym;</w:t>
            </w:r>
          </w:p>
          <w:p w14:paraId="4CFE8DF1" w14:textId="77777777" w:rsidR="00F81110" w:rsidRPr="002A6EBF" w:rsidRDefault="00F81110" w:rsidP="00F81110">
            <w:pPr>
              <w:pStyle w:val="Akapitzlist"/>
              <w:ind w:left="408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b/>
                <w:i/>
                <w:color w:val="auto"/>
              </w:rPr>
              <w:t>Dewitalizacja miazgi zęba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– uzyskanie dostępu do komory miazgi przy pomocy wiertła, założenie opatrunku dewitalizującego (zatruwającego) oraz zaopatrzenie zęba szczelnym opatrunkiem.</w:t>
            </w:r>
          </w:p>
          <w:p w14:paraId="15A5CD09" w14:textId="453CEA8A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ekstyrpacja zdewitalizowanej miazgi zęba (za każdy kanał); </w:t>
            </w:r>
          </w:p>
          <w:p w14:paraId="5E6A9142" w14:textId="0FE0E685" w:rsidR="00F81110" w:rsidRPr="002A6EBF" w:rsidRDefault="00F81110" w:rsidP="00F81110">
            <w:pPr>
              <w:pStyle w:val="Akapitzlist"/>
              <w:ind w:left="408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b/>
                <w:i/>
                <w:color w:val="auto"/>
              </w:rPr>
              <w:t>Ekstyrpacja zdewitalizowanej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A6EBF">
              <w:rPr>
                <w:rFonts w:asciiTheme="minorHAnsi" w:hAnsiTheme="minorHAnsi" w:cstheme="minorHAnsi"/>
                <w:b/>
                <w:i/>
                <w:color w:val="auto"/>
              </w:rPr>
              <w:t>miazgi zęba</w:t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  - usunięcie miazgi znajdującej się w kanale korzenia/ korzeni zęba  po uzyskaniu efektu terapeutycznego dewitalizacji miazgi (ok. 10 dni, po wykonaniu zabiegu dewitalizacji miazgi zęba) lub ekstrypacja martwej miazgi zęba.</w:t>
            </w:r>
          </w:p>
          <w:p w14:paraId="76A9B43A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trepanacja komory zęba mlecznego; </w:t>
            </w:r>
          </w:p>
          <w:p w14:paraId="062ACFCA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ponowne udrożnienie wypełnionego kanału za 1 kanał; </w:t>
            </w:r>
          </w:p>
          <w:p w14:paraId="388ACC5E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wypełnienie kompozytowe zęba mlecznego duże - materiał podstawowy; </w:t>
            </w:r>
          </w:p>
          <w:p w14:paraId="3B266FDF" w14:textId="77777777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opatrunek leczniczy (tlenek cynku); </w:t>
            </w:r>
          </w:p>
          <w:p w14:paraId="2D28D0EF" w14:textId="4399EE68" w:rsidR="00F81110" w:rsidRPr="002A6EBF" w:rsidRDefault="00F81110" w:rsidP="00F81110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endodoncja częściowa/ interwencyjna- likwidacja bólu spowodowanego stanem zapalnym miazgi bądź zaostrzeniem martwicy miazgi stosowana bez wykorzystania metod przyżyciowych np. ekstyrpacji </w:t>
            </w:r>
            <w:r w:rsidR="00CA658B" w:rsidRPr="002A6EBF">
              <w:rPr>
                <w:rFonts w:asciiTheme="minorHAnsi" w:hAnsiTheme="minorHAnsi" w:cstheme="minorHAnsi"/>
                <w:color w:val="auto"/>
              </w:rPr>
              <w:br/>
            </w:r>
            <w:r w:rsidRPr="002A6EBF">
              <w:rPr>
                <w:rFonts w:asciiTheme="minorHAnsi" w:hAnsiTheme="minorHAnsi" w:cstheme="minorHAnsi"/>
                <w:color w:val="auto"/>
              </w:rPr>
              <w:t xml:space="preserve">w znieczuleniu. </w:t>
            </w:r>
            <w:r w:rsidRPr="002A6EBF">
              <w:rPr>
                <w:rFonts w:asciiTheme="minorHAnsi" w:hAnsiTheme="minorHAnsi" w:cstheme="minorHAnsi"/>
                <w:strike/>
                <w:color w:val="auto"/>
              </w:rPr>
              <w:t xml:space="preserve"> </w:t>
            </w:r>
          </w:p>
          <w:p w14:paraId="699AAAE1" w14:textId="77777777" w:rsidR="00855AA8" w:rsidRPr="002A6EBF" w:rsidRDefault="00F81110" w:rsidP="00F81110">
            <w:pPr>
              <w:pStyle w:val="Akapitzlist"/>
              <w:ind w:left="408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Chirurgia stomatologiczna: </w:t>
            </w:r>
          </w:p>
          <w:p w14:paraId="6ACD43D8" w14:textId="77777777" w:rsidR="00855AA8" w:rsidRPr="002A6EBF" w:rsidRDefault="00F81110" w:rsidP="00855AA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znieczulenie nasiękowe/śródwięzadłowe </w:t>
            </w:r>
          </w:p>
          <w:p w14:paraId="357B8521" w14:textId="1A73E2B7" w:rsidR="00F81110" w:rsidRPr="002A6EBF" w:rsidRDefault="00F81110" w:rsidP="00855AA8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 xml:space="preserve">usunięcie zęba mlecznego ze zresorbowanymi korzeniami </w:t>
            </w:r>
          </w:p>
          <w:p w14:paraId="44548DFC" w14:textId="77777777" w:rsidR="00F81110" w:rsidRPr="002A6EBF" w:rsidRDefault="00F81110" w:rsidP="00F81110">
            <w:pPr>
              <w:pStyle w:val="Akapitzlist"/>
              <w:ind w:left="36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78A9" w:rsidRPr="002A6EBF" w14:paraId="3B0819AA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518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AB53F" w14:textId="5FB0AC9A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Wizyty domowe</w:t>
            </w:r>
            <w:r w:rsidR="00855AA8" w:rsidRPr="002A6EBF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</w:tc>
      </w:tr>
      <w:tr w:rsidR="00723579" w:rsidRPr="002A6EBF" w14:paraId="392404CC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1274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0CD5830" w14:textId="38AF1F7C" w:rsidR="00F81110" w:rsidRPr="002A6EBF" w:rsidRDefault="00CA658B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orady lekarskie internisty lub lekarza rodzinnego albo pediatry udzielane całodobowo w domu uprawnionego, konieczne z uwagi na stan zdrowia uprawnionego uniemożliwiający mu przybycie do placówki medycznej. Decyzja o konieczności realizacji wizyty domowej podejmowana jest na podstawie przeprowadzonego wywiadu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0394" w14:textId="78F477E3" w:rsidR="00F81110" w:rsidRPr="002A6EBF" w:rsidRDefault="00CA658B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ezpłatnie, 4 wizyty w roku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0BF3" w14:textId="3445E1EF" w:rsidR="00F81110" w:rsidRPr="002A6EBF" w:rsidRDefault="00CA658B" w:rsidP="00F81110">
            <w:pPr>
              <w:spacing w:after="0" w:line="259" w:lineRule="auto"/>
              <w:ind w:left="0" w:right="0" w:firstLine="3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ezpłatnie, 8 wizyt w roku</w:t>
            </w:r>
            <w:r w:rsidR="00F81110" w:rsidRPr="002A6EBF" w:rsidDel="0013225C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22F" w14:textId="3383F387" w:rsidR="00F81110" w:rsidRPr="002A6EBF" w:rsidRDefault="00CA658B" w:rsidP="00F81110">
            <w:pPr>
              <w:spacing w:after="0" w:line="259" w:lineRule="auto"/>
              <w:ind w:left="2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ezpłatnie, 12 wizyt w roku </w:t>
            </w:r>
          </w:p>
        </w:tc>
      </w:tr>
      <w:tr w:rsidR="006B78A9" w:rsidRPr="002A6EBF" w14:paraId="25280AC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1010"/>
          <w:jc w:val="center"/>
        </w:trPr>
        <w:tc>
          <w:tcPr>
            <w:tcW w:w="11009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A068881" w14:textId="21C17C71" w:rsidR="00F81110" w:rsidRPr="002A6EBF" w:rsidRDefault="00CA658B" w:rsidP="00CA658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R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ehabilitacja ambulatoryjna, bezpłatnie, 10 spotkań w ciągu roku (30 zabiegów)</w:t>
            </w:r>
            <w:r w:rsidRPr="002A6EBF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5D9B2D5C" w14:textId="07AF87F2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 xml:space="preserve">Diagnostyka realizowana na podstawie skierowania, </w:t>
            </w:r>
          </w:p>
        </w:tc>
      </w:tr>
      <w:tr w:rsidR="00723579" w:rsidRPr="002A6EBF" w14:paraId="1F64BE97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B6BFC" w14:textId="39C699BF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1. Zabiegi kinezyterapii:</w:t>
            </w: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6AA66E1" w14:textId="4285A78B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bierne,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8C2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70E" w14:textId="703945A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FBCF736" w14:textId="77777777" w:rsidR="00F81110" w:rsidRPr="002A6EBF" w:rsidRDefault="00F81110" w:rsidP="00F81110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DEC5D8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6F076E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20D6F48" w14:textId="4399E2B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czynne w odciążeniu,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30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463" w14:textId="1EBBB563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7AD4993" w14:textId="77777777" w:rsidR="00F81110" w:rsidRPr="002A6EBF" w:rsidRDefault="00F81110" w:rsidP="00F81110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F3CCAAF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CDB933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2469E3E" w14:textId="1667865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czynne wolne,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34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285" w14:textId="37A4FFE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A19EA42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40F66B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385F5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FAD3B55" w14:textId="325E4B06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czynne z oporem,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95B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ADB" w14:textId="2ACFD7D3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E91A261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61241DF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DE5321B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CC020A7" w14:textId="30DE4CD0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ogólnousprawniające,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79F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977" w14:textId="3F3514D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CA737BE" w14:textId="77777777" w:rsidR="00F81110" w:rsidRPr="002A6EBF" w:rsidRDefault="00F81110" w:rsidP="00F81110">
            <w:pPr>
              <w:spacing w:after="0" w:line="259" w:lineRule="auto"/>
              <w:ind w:left="12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B91A1E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75FDA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A90A9E3" w14:textId="1F8941EB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ćwiczenia izometryczne,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879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017" w14:textId="478C55E0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6C88592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5D61CCE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92BBE39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E2D7BEF" w14:textId="18D1DA3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masaż suchy częściowy,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09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74D" w14:textId="53FB9AD1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520C945" w14:textId="77777777" w:rsidR="00F81110" w:rsidRPr="002A6EBF" w:rsidRDefault="00F81110" w:rsidP="00F81110">
            <w:pPr>
              <w:spacing w:after="0" w:line="259" w:lineRule="auto"/>
              <w:ind w:left="12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AEB5828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421BE24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4" w:space="0" w:color="auto"/>
            </w:tcBorders>
          </w:tcPr>
          <w:p w14:paraId="42C496A8" w14:textId="63EAB0BC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wyciągi.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AD49535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6CD47E" w14:textId="019B727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4" w:space="0" w:color="auto"/>
              <w:bottom w:val="single" w:sz="2" w:space="0" w:color="000000"/>
              <w:right w:val="single" w:sz="7" w:space="0" w:color="000000"/>
            </w:tcBorders>
          </w:tcPr>
          <w:p w14:paraId="2220AF21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3CE7CF2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1A1E833" w14:textId="77777777" w:rsidR="00F81110" w:rsidRPr="002A6EBF" w:rsidRDefault="00F81110" w:rsidP="00CA658B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2. Zabiegi fizykoterapii: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B510" w14:textId="1AFFBEDE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elektrostymulacja,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FD3B1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25EF" w14:textId="2FF55ED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2CBE" w14:textId="77777777" w:rsidR="00F81110" w:rsidRPr="002A6EBF" w:rsidRDefault="00F81110" w:rsidP="00F81110">
            <w:pPr>
              <w:spacing w:after="0" w:line="259" w:lineRule="auto"/>
              <w:ind w:left="12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F8370A2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9C1693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C3E4" w14:textId="3A3E7EAD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galwanizacja,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EE67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BA076" w14:textId="264C7C0E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7ADCE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A2ACE06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84C48D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3CEC" w14:textId="2B69EB23" w:rsidR="00F81110" w:rsidRPr="002A6EBF" w:rsidRDefault="00CA658B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j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onoforeza,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129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7D636" w14:textId="413E3677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19C6D" w14:textId="77777777" w:rsidR="00F81110" w:rsidRPr="002A6EBF" w:rsidRDefault="00F81110" w:rsidP="00F81110">
            <w:pPr>
              <w:spacing w:after="0" w:line="259" w:lineRule="auto"/>
              <w:ind w:left="124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C41846D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2EA083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7D61" w14:textId="4628F0F1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prądy diadynamiczne,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6F07E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4EE29" w14:textId="728E917A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7350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3FAEF4B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82249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6F6C" w14:textId="0ACDA99E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prądy interferencyjne,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C442C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01FD4" w14:textId="476A9EA5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EBAB" w14:textId="77777777" w:rsidR="00F81110" w:rsidRPr="002A6EBF" w:rsidRDefault="00F81110" w:rsidP="00F81110">
            <w:pPr>
              <w:spacing w:after="0" w:line="259" w:lineRule="auto"/>
              <w:ind w:left="12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3DF60934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BAC094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A750" w14:textId="140ABB02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prądy TENS,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16EB8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6DB3" w14:textId="65578A92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323C" w14:textId="77777777" w:rsidR="00F81110" w:rsidRPr="002A6EBF" w:rsidRDefault="00F81110" w:rsidP="00F81110">
            <w:pPr>
              <w:spacing w:after="0" w:line="259" w:lineRule="auto"/>
              <w:ind w:left="12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70C70C3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CBEED4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5F3D1" w14:textId="56A64B6E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prądy Traberta,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4044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9320B" w14:textId="4F94476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9274" w14:textId="77777777" w:rsidR="00F81110" w:rsidRPr="002A6EBF" w:rsidRDefault="00F81110" w:rsidP="00F81110">
            <w:pPr>
              <w:spacing w:after="0" w:line="259" w:lineRule="auto"/>
              <w:ind w:left="12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2C5DEBC4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4ED629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ABD42" w14:textId="7A56F8BA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magnetoterapia,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6911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A6DB8" w14:textId="6E426FA2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FCB2" w14:textId="77777777" w:rsidR="00F81110" w:rsidRPr="002A6EBF" w:rsidRDefault="00F81110" w:rsidP="00F81110">
            <w:pPr>
              <w:spacing w:after="0" w:line="259" w:lineRule="auto"/>
              <w:ind w:left="122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8289710" w14:textId="77777777" w:rsidTr="00CA658B">
        <w:tblPrEx>
          <w:tblCellMar>
            <w:top w:w="22" w:type="dxa"/>
            <w:left w:w="0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2A9366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77B0" w14:textId="7C518DCD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ultradźwięki miejscowe,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D674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5F3E" w14:textId="0A193E4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B3CD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B095036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2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38279D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93F7" w14:textId="5A4C69C8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laseroterapia punktowa,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D5415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F6C17" w14:textId="766F3570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28C9F" w14:textId="77777777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2F9E222" w14:textId="77777777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2" w:type="dxa"/>
            <w:bottom w:w="3" w:type="dxa"/>
            <w:right w:w="105" w:type="dxa"/>
          </w:tblCellMar>
        </w:tblPrEx>
        <w:trPr>
          <w:trHeight w:val="262"/>
          <w:jc w:val="center"/>
        </w:trPr>
        <w:tc>
          <w:tcPr>
            <w:tcW w:w="38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2169A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9F59A" w14:textId="01CF43B7" w:rsidR="00F81110" w:rsidRPr="002A6EBF" w:rsidRDefault="00F81110" w:rsidP="00F81110">
            <w:pPr>
              <w:spacing w:after="0" w:line="259" w:lineRule="auto"/>
              <w:ind w:left="35" w:righ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sollux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FDEC0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1425E" w14:textId="6C3DA539" w:rsidR="00F81110" w:rsidRPr="002A6EBF" w:rsidRDefault="00F81110" w:rsidP="00F8111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BE916" w14:textId="13F871CC" w:rsidR="00F81110" w:rsidRPr="002A6EBF" w:rsidRDefault="00F81110" w:rsidP="00F81110">
            <w:pPr>
              <w:spacing w:after="0" w:line="259" w:lineRule="auto"/>
              <w:ind w:left="12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81F7CBF" w14:textId="28C8D063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1694C" w14:textId="3FA0B5C3" w:rsidR="00F81110" w:rsidRPr="002A6EBF" w:rsidRDefault="00F81110" w:rsidP="008301DF">
            <w:pPr>
              <w:spacing w:after="12" w:line="259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chirurgia urazowa dzieci i dorosłych m.in. operacyjne i nieoperacyjne leczenie złamań, zwichnięć i skręceń,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14C20" w14:textId="40E4F7DE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20DFD" w14:textId="2B05E388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F2A86" w14:textId="6F16A0D4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C9F72D5" w14:textId="043F383E" w:rsidTr="008301D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827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73FA0" w14:textId="55E86049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pełna gama procedur artroskopowych (w tym artroskopia barku, łokcia, nadgarstka, biodra, kolana i stawu skokowego),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0AB59" w14:textId="1BF690C1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A6773" w14:textId="5D1C065E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5D42AC" w14:textId="65A1B98F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F5DF87D" w14:textId="7CD37109" w:rsidTr="008301D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126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B130C" w14:textId="4088F060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kolanowego m.in. Rekonstrukcje więzadłowe np. więzadła krzyżowego przedniego lub tylnego, rekonstrukcje złożone, pełna gama technik naprawy chrząstki,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68961" w14:textId="172D1E37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115CC" w14:textId="38ECE432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45B15" w14:textId="653BBBCE" w:rsidR="00F81110" w:rsidRPr="002A6EBF" w:rsidRDefault="008301DF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73D5153C" w14:textId="7A47155C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046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3643E" w14:textId="7EC813D3" w:rsidR="00F81110" w:rsidRPr="002A6EBF" w:rsidRDefault="00F81110" w:rsidP="008301DF">
            <w:pPr>
              <w:spacing w:after="0" w:line="272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barkowego m.in. Artroskopowe leczenie niestabilności, naprawa "stożka rotatorów",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595CB7" w14:textId="72FB1F30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6A92E" w14:textId="26E86A27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0B575F" w14:textId="666FCEAE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159FCF9E" w14:textId="12238F30" w:rsidTr="003B369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789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68E8B" w14:textId="1084ADAB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biodrowego: m.in. Artroskopowe leczenie konfliktu panewkowo-udowego,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71E80" w14:textId="3D3D1B6E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09CA39" w14:textId="6C522CD1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8D656" w14:textId="6B2F84A4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F93344A" w14:textId="1483A066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046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8D991" w14:textId="03EED68D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skokowego: m.in. Artroskopowe leczenie martwicy chrzęstno-kostnej (OCD) oraz niestabilności stawu skokowego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F64DE" w14:textId="278E304F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D86A4" w14:textId="14E00D36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D25F9" w14:textId="0712765D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7E6BA4C" w14:textId="45968EC8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523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966BD" w14:textId="3D327494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stawu łokciowego: m.in. łokcia tenisisty,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71FD3" w14:textId="7267812B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CC037" w14:textId="07D34370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079E1" w14:textId="6F5F58D4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9E90148" w14:textId="138083C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308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B911D6" w14:textId="1A98DC2E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w obrębie nadgarstka w tym artroskopowa naprawa kompleksu chrząstki trójkątnej oraz zespolenie złamań pod kontrolą artroskopu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E12D1" w14:textId="4ECEDA0E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5487C3" w14:textId="70903807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4D5239" w14:textId="5C8DFD68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03507C5C" w14:textId="49A898DF" w:rsidTr="00CA658B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785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34CF9" w14:textId="73A7B75D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operacyjne z zakresu ortopedii onkologicznej (m.in. Biopsje wycinające zmian tkanki kostnej),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CC937" w14:textId="67C268CA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03E3E" w14:textId="283AFE27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D907C" w14:textId="22D4A471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6ABFE989" w14:textId="11E40D6B" w:rsidTr="003B369F">
        <w:tblPrEx>
          <w:tblBorders>
            <w:top w:val="single" w:sz="2" w:space="0" w:color="000000"/>
            <w:left w:val="single" w:sz="2" w:space="0" w:color="000000"/>
            <w:bottom w:val="single" w:sz="8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9" w:type="dxa"/>
            <w:bottom w:w="10" w:type="dxa"/>
            <w:right w:w="35" w:type="dxa"/>
          </w:tblCellMar>
        </w:tblPrEx>
        <w:trPr>
          <w:trHeight w:val="1098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40282" w14:textId="5CAD9105" w:rsidR="00F81110" w:rsidRPr="002A6EBF" w:rsidRDefault="00F81110" w:rsidP="008301DF">
            <w:pPr>
              <w:spacing w:after="0" w:line="272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zabiegi z zakresu chirurgii ogólnej i naczyniowej (m. in. przepukliny pachwinowe, udowe, mosznowe, pępkowe, kresy białej, operacje żylaków, biopsje diagnostyczne),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117C1" w14:textId="552B25D5" w:rsidR="00F81110" w:rsidRPr="002A6EBF" w:rsidRDefault="00F81110" w:rsidP="00F81110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941D9" w14:textId="73575203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38B99" w14:textId="4B55A8A2" w:rsidR="00F81110" w:rsidRPr="002A6EBF" w:rsidRDefault="00F81110" w:rsidP="00F81110">
            <w:pPr>
              <w:spacing w:after="0" w:line="259" w:lineRule="auto"/>
              <w:ind w:left="0" w:right="16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4FA2B593" w14:textId="305CB9E0" w:rsidTr="003B369F">
        <w:tblPrEx>
          <w:tblCellMar>
            <w:top w:w="39" w:type="dxa"/>
            <w:right w:w="59" w:type="dxa"/>
          </w:tblCellMar>
        </w:tblPrEx>
        <w:trPr>
          <w:trHeight w:val="633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2576B66" w14:textId="0618C1AF" w:rsidR="00F81110" w:rsidRPr="002A6EBF" w:rsidRDefault="00CA658B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p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rofilaktyka Zdrowotna Bezpłatnie, 1 raz w roku</w:t>
            </w:r>
          </w:p>
        </w:tc>
        <w:tc>
          <w:tcPr>
            <w:tcW w:w="4293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0539725" w14:textId="77777777" w:rsidR="00F81110" w:rsidRPr="002A6EBF" w:rsidRDefault="00F81110" w:rsidP="00F8111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23579" w:rsidRPr="002A6EBF" w14:paraId="79F03193" w14:textId="51DA5F4D" w:rsidTr="00CA658B">
        <w:tblPrEx>
          <w:tblCellMar>
            <w:top w:w="39" w:type="dxa"/>
            <w:right w:w="59" w:type="dxa"/>
          </w:tblCellMar>
        </w:tblPrEx>
        <w:trPr>
          <w:trHeight w:val="799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CAC22" w14:textId="4F477B24" w:rsidR="00F81110" w:rsidRPr="002A6EBF" w:rsidRDefault="00CA658B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m</w:t>
            </w:r>
            <w:r w:rsidR="00F81110" w:rsidRPr="002A6EBF">
              <w:rPr>
                <w:rFonts w:asciiTheme="minorHAnsi" w:eastAsia="Times New Roman" w:hAnsiTheme="minorHAnsi" w:cstheme="minorHAnsi"/>
                <w:color w:val="auto"/>
              </w:rPr>
              <w:t>ożliwość wykonania bez skierowania od lekarza podstawowych badań laboratoryjnych, tj. glukoza badanie na czczo, cholesterol całkowity, badanie ogólne moczu, morfologia z rozmazem.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46520" w14:textId="77777777" w:rsidR="00F81110" w:rsidRPr="002A6EBF" w:rsidRDefault="00F81110" w:rsidP="00F81110">
            <w:pPr>
              <w:spacing w:after="0" w:line="259" w:lineRule="auto"/>
              <w:ind w:left="3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84F1F" w14:textId="77777777" w:rsidR="00F81110" w:rsidRPr="002A6EBF" w:rsidRDefault="00F81110" w:rsidP="00F81110">
            <w:pPr>
              <w:spacing w:after="0" w:line="259" w:lineRule="auto"/>
              <w:ind w:left="4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6E65D" w14:textId="7BE01EB8" w:rsidR="00F81110" w:rsidRPr="002A6EBF" w:rsidRDefault="00F81110" w:rsidP="00F81110">
            <w:pPr>
              <w:spacing w:after="0" w:line="259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  <w:tr w:rsidR="00723579" w:rsidRPr="002A6EBF" w14:paraId="51B6323B" w14:textId="6F404C02" w:rsidTr="003B369F">
        <w:tblPrEx>
          <w:tblCellMar>
            <w:top w:w="39" w:type="dxa"/>
            <w:right w:w="59" w:type="dxa"/>
          </w:tblCellMar>
        </w:tblPrEx>
        <w:trPr>
          <w:trHeight w:val="681"/>
          <w:jc w:val="center"/>
        </w:trPr>
        <w:tc>
          <w:tcPr>
            <w:tcW w:w="6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AC207" w14:textId="77777777" w:rsidR="00F81110" w:rsidRPr="002A6EBF" w:rsidRDefault="00F81110" w:rsidP="00F8111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e-skierowania</w:t>
            </w:r>
          </w:p>
        </w:tc>
        <w:tc>
          <w:tcPr>
            <w:tcW w:w="12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23021" w14:textId="77777777" w:rsidR="00F81110" w:rsidRPr="002A6EBF" w:rsidRDefault="00F81110" w:rsidP="00F81110">
            <w:pPr>
              <w:spacing w:after="0" w:line="259" w:lineRule="auto"/>
              <w:ind w:left="39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D348F" w14:textId="77777777" w:rsidR="00F81110" w:rsidRPr="002A6EBF" w:rsidRDefault="00F81110" w:rsidP="00F81110">
            <w:pPr>
              <w:spacing w:after="0" w:line="259" w:lineRule="auto"/>
              <w:ind w:left="43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0DAD8" w14:textId="52B0B218" w:rsidR="00F81110" w:rsidRPr="002A6EBF" w:rsidRDefault="00F81110" w:rsidP="00F81110">
            <w:pPr>
              <w:spacing w:after="0" w:line="259" w:lineRule="auto"/>
              <w:ind w:left="43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2A6EBF">
              <w:rPr>
                <w:rFonts w:asciiTheme="minorHAnsi" w:eastAsia="Times New Roman" w:hAnsiTheme="minorHAnsi" w:cstheme="minorHAnsi"/>
                <w:color w:val="auto"/>
              </w:rPr>
              <w:t>X</w:t>
            </w:r>
          </w:p>
        </w:tc>
      </w:tr>
    </w:tbl>
    <w:p w14:paraId="43B2DF0E" w14:textId="77777777" w:rsidR="00723579" w:rsidRPr="002A6EBF" w:rsidRDefault="00723579" w:rsidP="004B4C0E">
      <w:pPr>
        <w:pStyle w:val="Akapitzlist"/>
        <w:ind w:left="0" w:firstLine="0"/>
        <w:rPr>
          <w:rFonts w:asciiTheme="minorHAnsi" w:hAnsiTheme="minorHAnsi" w:cstheme="minorHAnsi"/>
          <w:i/>
          <w:color w:val="auto"/>
        </w:rPr>
      </w:pPr>
    </w:p>
    <w:p w14:paraId="4F0C0553" w14:textId="73D168EA" w:rsidR="006F4CBC" w:rsidRPr="002A6EBF" w:rsidRDefault="006F4CBC" w:rsidP="004B4C0E">
      <w:pPr>
        <w:pStyle w:val="Akapitzlist"/>
        <w:ind w:left="0" w:firstLine="0"/>
        <w:rPr>
          <w:rFonts w:asciiTheme="minorHAnsi" w:hAnsiTheme="minorHAnsi" w:cstheme="minorHAnsi"/>
          <w:i/>
          <w:color w:val="auto"/>
          <w:lang w:eastAsia="ja-JP"/>
        </w:rPr>
      </w:pPr>
      <w:r w:rsidRPr="002A6EBF">
        <w:rPr>
          <w:rFonts w:asciiTheme="minorHAnsi" w:hAnsiTheme="minorHAnsi" w:cstheme="minorHAnsi"/>
          <w:i/>
          <w:color w:val="auto"/>
        </w:rPr>
        <w:t xml:space="preserve">Przez pełna gamę świadczeń Zamawiający rozumie pełną </w:t>
      </w:r>
      <w:r w:rsidRPr="002A6EBF">
        <w:rPr>
          <w:rFonts w:asciiTheme="minorHAnsi" w:hAnsiTheme="minorHAnsi" w:cstheme="minorHAnsi"/>
          <w:i/>
          <w:color w:val="auto"/>
          <w:lang w:eastAsia="ja-JP"/>
        </w:rPr>
        <w:t xml:space="preserve">diagnostykę i konsultację specjalisty, znieczulenie odpowiednie/typowe dla danego zabiegu, wykonanie zabiegu chirurgicznego, </w:t>
      </w:r>
      <w:r w:rsidR="00442359" w:rsidRPr="002A6EBF">
        <w:rPr>
          <w:rFonts w:asciiTheme="minorHAnsi" w:hAnsiTheme="minorHAnsi" w:cstheme="minorHAnsi"/>
          <w:i/>
          <w:color w:val="auto"/>
          <w:lang w:eastAsia="ja-JP"/>
        </w:rPr>
        <w:br/>
      </w:r>
      <w:r w:rsidRPr="002A6EBF">
        <w:rPr>
          <w:rFonts w:asciiTheme="minorHAnsi" w:hAnsiTheme="minorHAnsi" w:cstheme="minorHAnsi"/>
          <w:i/>
          <w:color w:val="auto"/>
          <w:lang w:eastAsia="ja-JP"/>
        </w:rPr>
        <w:t xml:space="preserve">w tym z użyciem małoinwazyjnych narzędzi, pobranie i ocenę badania histopatologicznego </w:t>
      </w:r>
      <w:r w:rsidR="00442359" w:rsidRPr="002A6EBF">
        <w:rPr>
          <w:rFonts w:asciiTheme="minorHAnsi" w:hAnsiTheme="minorHAnsi" w:cstheme="minorHAnsi"/>
          <w:i/>
          <w:color w:val="auto"/>
          <w:lang w:eastAsia="ja-JP"/>
        </w:rPr>
        <w:br/>
      </w:r>
      <w:r w:rsidRPr="002A6EBF">
        <w:rPr>
          <w:rFonts w:asciiTheme="minorHAnsi" w:hAnsiTheme="minorHAnsi" w:cstheme="minorHAnsi"/>
          <w:i/>
          <w:color w:val="auto"/>
          <w:lang w:eastAsia="ja-JP"/>
        </w:rPr>
        <w:t xml:space="preserve">(jeśli jest wskazanie), konsultację kontrolną. </w:t>
      </w:r>
    </w:p>
    <w:p w14:paraId="3B4DB6CC" w14:textId="77777777" w:rsidR="00723579" w:rsidRPr="002A6EBF" w:rsidRDefault="00723579" w:rsidP="004B4C0E">
      <w:pPr>
        <w:pStyle w:val="Akapitzlist"/>
        <w:ind w:left="0" w:firstLine="0"/>
        <w:rPr>
          <w:rFonts w:asciiTheme="minorHAnsi" w:hAnsiTheme="minorHAnsi" w:cstheme="minorHAnsi"/>
          <w:i/>
          <w:color w:val="auto"/>
        </w:rPr>
      </w:pPr>
    </w:p>
    <w:p w14:paraId="038EDC94" w14:textId="27C7E41F" w:rsidR="00AB0E8C" w:rsidRPr="002A6EBF" w:rsidRDefault="00AB0E8C" w:rsidP="00723579">
      <w:pPr>
        <w:spacing w:after="0"/>
        <w:ind w:left="0" w:right="0" w:firstLine="0"/>
        <w:rPr>
          <w:rFonts w:asciiTheme="minorHAnsi" w:hAnsiTheme="minorHAnsi" w:cstheme="minorHAnsi"/>
          <w:i/>
          <w:color w:val="auto"/>
        </w:rPr>
      </w:pPr>
      <w:r w:rsidRPr="002A6EBF">
        <w:rPr>
          <w:rFonts w:asciiTheme="minorHAnsi" w:hAnsiTheme="minorHAnsi" w:cstheme="minorHAnsi"/>
          <w:color w:val="auto"/>
        </w:rPr>
        <w:t>Dodatkowe świadczenia medyczne, nie wymienione w załączniku nr 1 do umowy nie będą brane pod uwagę przy wyborze oferty. Jeżeli oferowany zakres świadczeń nie będzie zgodny z wymaganiami zamawiającego, oferta zostanie odrzucona.</w:t>
      </w:r>
    </w:p>
    <w:sectPr w:rsidR="00AB0E8C" w:rsidRPr="002A6EB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DE0B" w14:textId="77777777" w:rsidR="00630799" w:rsidRDefault="00630799" w:rsidP="00071279">
      <w:pPr>
        <w:spacing w:after="0" w:line="240" w:lineRule="auto"/>
      </w:pPr>
      <w:r>
        <w:separator/>
      </w:r>
    </w:p>
  </w:endnote>
  <w:endnote w:type="continuationSeparator" w:id="0">
    <w:p w14:paraId="064864EA" w14:textId="77777777" w:rsidR="00630799" w:rsidRDefault="00630799" w:rsidP="0007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164493"/>
      <w:docPartObj>
        <w:docPartGallery w:val="Page Numbers (Bottom of Page)"/>
        <w:docPartUnique/>
      </w:docPartObj>
    </w:sdtPr>
    <w:sdtEndPr/>
    <w:sdtContent>
      <w:p w14:paraId="3D9A4890" w14:textId="0EFCB5CF" w:rsidR="00F04760" w:rsidRDefault="00F047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4">
          <w:rPr>
            <w:noProof/>
          </w:rPr>
          <w:t>4</w:t>
        </w:r>
        <w:r>
          <w:fldChar w:fldCharType="end"/>
        </w:r>
      </w:p>
    </w:sdtContent>
  </w:sdt>
  <w:p w14:paraId="5D1FFFBD" w14:textId="77777777" w:rsidR="00F04760" w:rsidRDefault="00F04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0CB7" w14:textId="77777777" w:rsidR="00630799" w:rsidRDefault="00630799" w:rsidP="00071279">
      <w:pPr>
        <w:spacing w:after="0" w:line="240" w:lineRule="auto"/>
      </w:pPr>
      <w:r>
        <w:separator/>
      </w:r>
    </w:p>
  </w:footnote>
  <w:footnote w:type="continuationSeparator" w:id="0">
    <w:p w14:paraId="0A056FB8" w14:textId="77777777" w:rsidR="00630799" w:rsidRDefault="00630799" w:rsidP="0007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47F4" w14:textId="77777777" w:rsidR="00F04760" w:rsidRDefault="00F04760">
    <w:pPr>
      <w:spacing w:after="0" w:line="259" w:lineRule="auto"/>
      <w:ind w:left="753" w:right="0" w:firstLine="0"/>
      <w:jc w:val="center"/>
    </w:pPr>
    <w:r>
      <w:rPr>
        <w:sz w:val="20"/>
      </w:rPr>
      <w:t xml:space="preserve">Nr postępowania: AKMF/ZZA/PZP/05/2021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6DD" w14:textId="17CAF5F8" w:rsidR="00F04760" w:rsidRDefault="00F04760">
    <w:pPr>
      <w:spacing w:after="160" w:line="259" w:lineRule="auto"/>
      <w:ind w:left="0" w:right="0" w:firstLine="0"/>
      <w:jc w:val="left"/>
    </w:pPr>
    <w:r>
      <w:t>Sprawa nr DZ/24/22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7FF4" w14:textId="77777777" w:rsidR="00F04760" w:rsidRDefault="00F0476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C2EC" w14:textId="77777777" w:rsidR="00F04760" w:rsidRDefault="00F0476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E813" w14:textId="77777777" w:rsidR="00F04760" w:rsidRDefault="00F0476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CBE"/>
    <w:multiLevelType w:val="hybridMultilevel"/>
    <w:tmpl w:val="AFBAFF00"/>
    <w:lvl w:ilvl="0" w:tplc="351A732C">
      <w:start w:val="5"/>
      <w:numFmt w:val="decimal"/>
      <w:lvlText w:val="%1.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65436">
      <w:start w:val="1"/>
      <w:numFmt w:val="low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A948E">
      <w:start w:val="1"/>
      <w:numFmt w:val="lowerRoman"/>
      <w:lvlText w:val="%3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67B8E">
      <w:start w:val="1"/>
      <w:numFmt w:val="decimal"/>
      <w:lvlText w:val="%4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9CBE32">
      <w:start w:val="1"/>
      <w:numFmt w:val="lowerLetter"/>
      <w:lvlText w:val="%5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2F2D2">
      <w:start w:val="1"/>
      <w:numFmt w:val="lowerRoman"/>
      <w:lvlText w:val="%6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ED8A0">
      <w:start w:val="1"/>
      <w:numFmt w:val="decimal"/>
      <w:lvlText w:val="%7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E774C">
      <w:start w:val="1"/>
      <w:numFmt w:val="lowerLetter"/>
      <w:lvlText w:val="%8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C09EC">
      <w:start w:val="1"/>
      <w:numFmt w:val="lowerRoman"/>
      <w:lvlText w:val="%9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D126D"/>
    <w:multiLevelType w:val="hybridMultilevel"/>
    <w:tmpl w:val="03CE5528"/>
    <w:lvl w:ilvl="0" w:tplc="6A2EF1EE">
      <w:start w:val="1"/>
      <w:numFmt w:val="bullet"/>
      <w:lvlText w:val="•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6495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402A0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EEA64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41650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C2AE4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8F560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0F118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8411E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95EBF"/>
    <w:multiLevelType w:val="hybridMultilevel"/>
    <w:tmpl w:val="1AD6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60F3"/>
    <w:multiLevelType w:val="hybridMultilevel"/>
    <w:tmpl w:val="A7A2A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34855"/>
    <w:multiLevelType w:val="hybridMultilevel"/>
    <w:tmpl w:val="54E4FEC4"/>
    <w:lvl w:ilvl="0" w:tplc="6040F0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90086"/>
    <w:multiLevelType w:val="hybridMultilevel"/>
    <w:tmpl w:val="9D322170"/>
    <w:lvl w:ilvl="0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6">
    <w:nsid w:val="39885101"/>
    <w:multiLevelType w:val="hybridMultilevel"/>
    <w:tmpl w:val="FE024F54"/>
    <w:lvl w:ilvl="0" w:tplc="A968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F58"/>
    <w:multiLevelType w:val="hybridMultilevel"/>
    <w:tmpl w:val="0C3A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2228"/>
    <w:multiLevelType w:val="hybridMultilevel"/>
    <w:tmpl w:val="42A2D246"/>
    <w:lvl w:ilvl="0" w:tplc="48BCEB32">
      <w:start w:val="1"/>
      <w:numFmt w:val="decimal"/>
      <w:lvlText w:val="%1.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85F32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4D696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587A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60986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CFB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4BD1E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86FBC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6659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F3208D"/>
    <w:multiLevelType w:val="hybridMultilevel"/>
    <w:tmpl w:val="C846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00539"/>
    <w:multiLevelType w:val="hybridMultilevel"/>
    <w:tmpl w:val="F634E790"/>
    <w:lvl w:ilvl="0" w:tplc="0415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>
    <w:nsid w:val="5BA63627"/>
    <w:multiLevelType w:val="multilevel"/>
    <w:tmpl w:val="928233D6"/>
    <w:lvl w:ilvl="0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19145B"/>
    <w:multiLevelType w:val="hybridMultilevel"/>
    <w:tmpl w:val="1908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AC70F0"/>
    <w:multiLevelType w:val="hybridMultilevel"/>
    <w:tmpl w:val="02D4D8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90"/>
    <w:rsid w:val="00010FB8"/>
    <w:rsid w:val="0001782F"/>
    <w:rsid w:val="00071279"/>
    <w:rsid w:val="00080183"/>
    <w:rsid w:val="00086E1A"/>
    <w:rsid w:val="00091F58"/>
    <w:rsid w:val="000B2070"/>
    <w:rsid w:val="000B25B3"/>
    <w:rsid w:val="000B4B99"/>
    <w:rsid w:val="000C3F7A"/>
    <w:rsid w:val="000E002F"/>
    <w:rsid w:val="000F601C"/>
    <w:rsid w:val="00100C83"/>
    <w:rsid w:val="00116A53"/>
    <w:rsid w:val="00131C4E"/>
    <w:rsid w:val="001321E6"/>
    <w:rsid w:val="0013225C"/>
    <w:rsid w:val="00141AEA"/>
    <w:rsid w:val="00142C79"/>
    <w:rsid w:val="00150764"/>
    <w:rsid w:val="001579A0"/>
    <w:rsid w:val="001623B3"/>
    <w:rsid w:val="0016653C"/>
    <w:rsid w:val="00167249"/>
    <w:rsid w:val="00172CAA"/>
    <w:rsid w:val="00172F5F"/>
    <w:rsid w:val="001826B5"/>
    <w:rsid w:val="00184B53"/>
    <w:rsid w:val="001B5FA7"/>
    <w:rsid w:val="001C11D5"/>
    <w:rsid w:val="001E1D79"/>
    <w:rsid w:val="001F0BA6"/>
    <w:rsid w:val="001F2667"/>
    <w:rsid w:val="001F6917"/>
    <w:rsid w:val="00213A5B"/>
    <w:rsid w:val="00216696"/>
    <w:rsid w:val="00231AB2"/>
    <w:rsid w:val="00237C86"/>
    <w:rsid w:val="00244B2A"/>
    <w:rsid w:val="00257912"/>
    <w:rsid w:val="002639B6"/>
    <w:rsid w:val="00264579"/>
    <w:rsid w:val="002A4046"/>
    <w:rsid w:val="002A4B6A"/>
    <w:rsid w:val="002A6EBF"/>
    <w:rsid w:val="002B2A71"/>
    <w:rsid w:val="002B6BFC"/>
    <w:rsid w:val="002E40A0"/>
    <w:rsid w:val="002E7B9C"/>
    <w:rsid w:val="002F4619"/>
    <w:rsid w:val="00303532"/>
    <w:rsid w:val="00304E48"/>
    <w:rsid w:val="00352379"/>
    <w:rsid w:val="00355D18"/>
    <w:rsid w:val="003573CD"/>
    <w:rsid w:val="00357897"/>
    <w:rsid w:val="00376171"/>
    <w:rsid w:val="003A716A"/>
    <w:rsid w:val="003B369F"/>
    <w:rsid w:val="003D3D78"/>
    <w:rsid w:val="003E1C49"/>
    <w:rsid w:val="003E57AA"/>
    <w:rsid w:val="003F1C75"/>
    <w:rsid w:val="00411C3D"/>
    <w:rsid w:val="004143A9"/>
    <w:rsid w:val="0042283A"/>
    <w:rsid w:val="00425518"/>
    <w:rsid w:val="0043225E"/>
    <w:rsid w:val="00442359"/>
    <w:rsid w:val="00445FC0"/>
    <w:rsid w:val="00447D6F"/>
    <w:rsid w:val="00460B51"/>
    <w:rsid w:val="004638EA"/>
    <w:rsid w:val="00481682"/>
    <w:rsid w:val="004A13B3"/>
    <w:rsid w:val="004A48D8"/>
    <w:rsid w:val="004B25DD"/>
    <w:rsid w:val="004B4C0E"/>
    <w:rsid w:val="004B4FF3"/>
    <w:rsid w:val="004B723D"/>
    <w:rsid w:val="004C3A86"/>
    <w:rsid w:val="004D0B6E"/>
    <w:rsid w:val="004D1A9B"/>
    <w:rsid w:val="004D2CEA"/>
    <w:rsid w:val="004E12F2"/>
    <w:rsid w:val="004F5785"/>
    <w:rsid w:val="00507BA4"/>
    <w:rsid w:val="00520112"/>
    <w:rsid w:val="00526DE1"/>
    <w:rsid w:val="00550D06"/>
    <w:rsid w:val="00553CE0"/>
    <w:rsid w:val="005542EB"/>
    <w:rsid w:val="00556F8A"/>
    <w:rsid w:val="005613FB"/>
    <w:rsid w:val="00563FFA"/>
    <w:rsid w:val="0057529B"/>
    <w:rsid w:val="00582C7A"/>
    <w:rsid w:val="005C6BBE"/>
    <w:rsid w:val="005F0658"/>
    <w:rsid w:val="005F2680"/>
    <w:rsid w:val="005F73C4"/>
    <w:rsid w:val="0061402E"/>
    <w:rsid w:val="00625892"/>
    <w:rsid w:val="00630799"/>
    <w:rsid w:val="00631381"/>
    <w:rsid w:val="0063448C"/>
    <w:rsid w:val="00634A7D"/>
    <w:rsid w:val="00634AE8"/>
    <w:rsid w:val="00634BD5"/>
    <w:rsid w:val="00680B70"/>
    <w:rsid w:val="0068300E"/>
    <w:rsid w:val="00685F47"/>
    <w:rsid w:val="0068744C"/>
    <w:rsid w:val="00691764"/>
    <w:rsid w:val="006A0D99"/>
    <w:rsid w:val="006B0A15"/>
    <w:rsid w:val="006B1DD6"/>
    <w:rsid w:val="006B78A9"/>
    <w:rsid w:val="006C5B04"/>
    <w:rsid w:val="006E3199"/>
    <w:rsid w:val="006E49A1"/>
    <w:rsid w:val="006F4CBC"/>
    <w:rsid w:val="006F4F8C"/>
    <w:rsid w:val="006F6064"/>
    <w:rsid w:val="00707D36"/>
    <w:rsid w:val="007220D7"/>
    <w:rsid w:val="00723579"/>
    <w:rsid w:val="00737218"/>
    <w:rsid w:val="00753BD8"/>
    <w:rsid w:val="00776783"/>
    <w:rsid w:val="00781089"/>
    <w:rsid w:val="0078426D"/>
    <w:rsid w:val="00784957"/>
    <w:rsid w:val="007A125A"/>
    <w:rsid w:val="007A5C60"/>
    <w:rsid w:val="007A7210"/>
    <w:rsid w:val="007B6FA9"/>
    <w:rsid w:val="007B7E72"/>
    <w:rsid w:val="00803BAA"/>
    <w:rsid w:val="0081283A"/>
    <w:rsid w:val="008208B1"/>
    <w:rsid w:val="0082466F"/>
    <w:rsid w:val="00826F68"/>
    <w:rsid w:val="008301DF"/>
    <w:rsid w:val="00832536"/>
    <w:rsid w:val="008438C7"/>
    <w:rsid w:val="00845D6F"/>
    <w:rsid w:val="008554D4"/>
    <w:rsid w:val="00855AA8"/>
    <w:rsid w:val="008728C0"/>
    <w:rsid w:val="008863BA"/>
    <w:rsid w:val="008865FC"/>
    <w:rsid w:val="008914FC"/>
    <w:rsid w:val="0089154B"/>
    <w:rsid w:val="00894AA9"/>
    <w:rsid w:val="008A2D00"/>
    <w:rsid w:val="008A5BD0"/>
    <w:rsid w:val="008A6562"/>
    <w:rsid w:val="008B218D"/>
    <w:rsid w:val="008D38C5"/>
    <w:rsid w:val="008E78B6"/>
    <w:rsid w:val="008F08FE"/>
    <w:rsid w:val="00904D9F"/>
    <w:rsid w:val="0091326D"/>
    <w:rsid w:val="009319F9"/>
    <w:rsid w:val="009415E4"/>
    <w:rsid w:val="009425B1"/>
    <w:rsid w:val="00955549"/>
    <w:rsid w:val="009617DE"/>
    <w:rsid w:val="009722AC"/>
    <w:rsid w:val="00982BBE"/>
    <w:rsid w:val="00987455"/>
    <w:rsid w:val="00990472"/>
    <w:rsid w:val="009A26A8"/>
    <w:rsid w:val="009D0F13"/>
    <w:rsid w:val="00A1578F"/>
    <w:rsid w:val="00A225F8"/>
    <w:rsid w:val="00A3238F"/>
    <w:rsid w:val="00A3643C"/>
    <w:rsid w:val="00A41419"/>
    <w:rsid w:val="00A67E3E"/>
    <w:rsid w:val="00A734F1"/>
    <w:rsid w:val="00A7798B"/>
    <w:rsid w:val="00A77BEF"/>
    <w:rsid w:val="00A82262"/>
    <w:rsid w:val="00A94431"/>
    <w:rsid w:val="00AB0E8C"/>
    <w:rsid w:val="00AB5769"/>
    <w:rsid w:val="00AC09B6"/>
    <w:rsid w:val="00AC50AA"/>
    <w:rsid w:val="00AC7890"/>
    <w:rsid w:val="00AD425F"/>
    <w:rsid w:val="00AE7AA3"/>
    <w:rsid w:val="00B0176E"/>
    <w:rsid w:val="00B13C9D"/>
    <w:rsid w:val="00B1548F"/>
    <w:rsid w:val="00B234FF"/>
    <w:rsid w:val="00B378E0"/>
    <w:rsid w:val="00B45433"/>
    <w:rsid w:val="00B61303"/>
    <w:rsid w:val="00B65F7F"/>
    <w:rsid w:val="00B708B1"/>
    <w:rsid w:val="00B76650"/>
    <w:rsid w:val="00B84B41"/>
    <w:rsid w:val="00B90FE8"/>
    <w:rsid w:val="00BA149F"/>
    <w:rsid w:val="00BA1EFF"/>
    <w:rsid w:val="00BA3882"/>
    <w:rsid w:val="00BA47A1"/>
    <w:rsid w:val="00BA7A21"/>
    <w:rsid w:val="00BC4D76"/>
    <w:rsid w:val="00BC5EB4"/>
    <w:rsid w:val="00BD0A16"/>
    <w:rsid w:val="00BD44AB"/>
    <w:rsid w:val="00BE0203"/>
    <w:rsid w:val="00BF15BD"/>
    <w:rsid w:val="00C12A4A"/>
    <w:rsid w:val="00C1543A"/>
    <w:rsid w:val="00C16F16"/>
    <w:rsid w:val="00C17E03"/>
    <w:rsid w:val="00C410E5"/>
    <w:rsid w:val="00C46E1F"/>
    <w:rsid w:val="00C473C3"/>
    <w:rsid w:val="00C7206E"/>
    <w:rsid w:val="00C91A38"/>
    <w:rsid w:val="00C97B03"/>
    <w:rsid w:val="00CA658B"/>
    <w:rsid w:val="00CB7B0F"/>
    <w:rsid w:val="00CC23A9"/>
    <w:rsid w:val="00CC41F1"/>
    <w:rsid w:val="00CD68C2"/>
    <w:rsid w:val="00CF2B56"/>
    <w:rsid w:val="00D00713"/>
    <w:rsid w:val="00D10D5F"/>
    <w:rsid w:val="00D22C29"/>
    <w:rsid w:val="00D2592D"/>
    <w:rsid w:val="00D2787A"/>
    <w:rsid w:val="00D307E3"/>
    <w:rsid w:val="00D42F93"/>
    <w:rsid w:val="00D611D8"/>
    <w:rsid w:val="00D61342"/>
    <w:rsid w:val="00D67867"/>
    <w:rsid w:val="00D77745"/>
    <w:rsid w:val="00D972D0"/>
    <w:rsid w:val="00DA38EC"/>
    <w:rsid w:val="00DB207E"/>
    <w:rsid w:val="00DC0AD0"/>
    <w:rsid w:val="00DC36A3"/>
    <w:rsid w:val="00DC453F"/>
    <w:rsid w:val="00DE3EE6"/>
    <w:rsid w:val="00E12EBB"/>
    <w:rsid w:val="00E25871"/>
    <w:rsid w:val="00E3760F"/>
    <w:rsid w:val="00E40A56"/>
    <w:rsid w:val="00E47494"/>
    <w:rsid w:val="00E53A28"/>
    <w:rsid w:val="00E53E08"/>
    <w:rsid w:val="00E54E97"/>
    <w:rsid w:val="00E71704"/>
    <w:rsid w:val="00E82C1F"/>
    <w:rsid w:val="00E86A52"/>
    <w:rsid w:val="00EE5E3A"/>
    <w:rsid w:val="00EE7D8C"/>
    <w:rsid w:val="00F04760"/>
    <w:rsid w:val="00F05E04"/>
    <w:rsid w:val="00F06ADF"/>
    <w:rsid w:val="00F07712"/>
    <w:rsid w:val="00F12281"/>
    <w:rsid w:val="00F26655"/>
    <w:rsid w:val="00F269FF"/>
    <w:rsid w:val="00F664F9"/>
    <w:rsid w:val="00F81110"/>
    <w:rsid w:val="00F95FE3"/>
    <w:rsid w:val="00F96701"/>
    <w:rsid w:val="00FA450E"/>
    <w:rsid w:val="00FA45F2"/>
    <w:rsid w:val="00FB46F6"/>
    <w:rsid w:val="00FC22C1"/>
    <w:rsid w:val="00FD28BB"/>
    <w:rsid w:val="00FE31EF"/>
    <w:rsid w:val="00FF37E0"/>
    <w:rsid w:val="00FF520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988F"/>
  <w15:docId w15:val="{EBBACFCC-16E8-444E-ABDB-D334C71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279"/>
    <w:pPr>
      <w:spacing w:after="37" w:line="271" w:lineRule="auto"/>
      <w:ind w:left="769" w:right="7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71279"/>
    <w:pPr>
      <w:keepNext/>
      <w:keepLines/>
      <w:spacing w:after="17"/>
      <w:ind w:left="1043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279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71279"/>
    <w:pPr>
      <w:spacing w:after="0"/>
      <w:ind w:left="29"/>
    </w:pPr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71279"/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071279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712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7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279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279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0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E4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E4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4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40A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80B70"/>
    <w:pPr>
      <w:ind w:left="720"/>
      <w:contextualSpacing/>
    </w:pPr>
  </w:style>
  <w:style w:type="paragraph" w:customStyle="1" w:styleId="Default">
    <w:name w:val="Default"/>
    <w:rsid w:val="008554D4"/>
    <w:pPr>
      <w:autoSpaceDE w:val="0"/>
      <w:autoSpaceDN w:val="0"/>
      <w:adjustRightInd w:val="0"/>
      <w:spacing w:after="0" w:line="240" w:lineRule="auto"/>
    </w:pPr>
    <w:rPr>
      <w:rFonts w:ascii="Source Sans Pro" w:eastAsia="MS Mincho" w:hAnsi="Source Sans Pro" w:cs="Source Sans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3B12-BD4D-4574-9CB9-FB39B0EC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4963</Words>
  <Characters>29780</Characters>
  <Application>Microsoft Office Word</Application>
  <DocSecurity>4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Wieloński Michał</dc:creator>
  <cp:lastModifiedBy>Świejkowska Agnieszka</cp:lastModifiedBy>
  <cp:revision>2</cp:revision>
  <cp:lastPrinted>2022-10-19T08:28:00Z</cp:lastPrinted>
  <dcterms:created xsi:type="dcterms:W3CDTF">2022-10-28T11:44:00Z</dcterms:created>
  <dcterms:modified xsi:type="dcterms:W3CDTF">2022-10-28T11:44:00Z</dcterms:modified>
</cp:coreProperties>
</file>