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E6D5" w14:textId="3AD199FD" w:rsidR="00495ACC" w:rsidRPr="00B315CF" w:rsidRDefault="00F16F3A" w:rsidP="007C4EE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315CF">
        <w:rPr>
          <w:rFonts w:ascii="Arial" w:hAnsi="Arial" w:cs="Arial"/>
          <w:sz w:val="24"/>
          <w:szCs w:val="24"/>
        </w:rPr>
        <w:t xml:space="preserve">Mogilno, dnia </w:t>
      </w:r>
      <w:r w:rsidR="008412A5">
        <w:rPr>
          <w:rFonts w:ascii="Arial" w:hAnsi="Arial" w:cs="Arial"/>
          <w:sz w:val="24"/>
          <w:szCs w:val="24"/>
        </w:rPr>
        <w:t>10</w:t>
      </w:r>
      <w:r w:rsidR="00EB7F3D" w:rsidRPr="00B315CF">
        <w:rPr>
          <w:rFonts w:ascii="Arial" w:hAnsi="Arial" w:cs="Arial"/>
          <w:sz w:val="24"/>
          <w:szCs w:val="24"/>
        </w:rPr>
        <w:t>.0</w:t>
      </w:r>
      <w:r w:rsidR="00353BD0">
        <w:rPr>
          <w:rFonts w:ascii="Arial" w:hAnsi="Arial" w:cs="Arial"/>
          <w:sz w:val="24"/>
          <w:szCs w:val="24"/>
        </w:rPr>
        <w:t>5</w:t>
      </w:r>
      <w:r w:rsidRPr="00B315CF">
        <w:rPr>
          <w:rFonts w:ascii="Arial" w:hAnsi="Arial" w:cs="Arial"/>
          <w:sz w:val="24"/>
          <w:szCs w:val="24"/>
        </w:rPr>
        <w:t>.202</w:t>
      </w:r>
      <w:r w:rsidR="00E6072F" w:rsidRPr="00B315CF">
        <w:rPr>
          <w:rFonts w:ascii="Arial" w:hAnsi="Arial" w:cs="Arial"/>
          <w:sz w:val="24"/>
          <w:szCs w:val="24"/>
        </w:rPr>
        <w:t>2</w:t>
      </w:r>
      <w:r w:rsidRPr="00B315CF">
        <w:rPr>
          <w:rFonts w:ascii="Arial" w:hAnsi="Arial" w:cs="Arial"/>
          <w:sz w:val="24"/>
          <w:szCs w:val="24"/>
        </w:rPr>
        <w:t xml:space="preserve"> r.</w:t>
      </w:r>
    </w:p>
    <w:p w14:paraId="195968CD" w14:textId="36086FD8" w:rsidR="00E6072F" w:rsidRPr="007C4EE7" w:rsidRDefault="00EB7F3D" w:rsidP="00994937">
      <w:pPr>
        <w:tabs>
          <w:tab w:val="left" w:pos="4678"/>
        </w:tabs>
        <w:spacing w:line="360" w:lineRule="auto"/>
        <w:rPr>
          <w:rFonts w:ascii="Arial" w:hAnsi="Arial" w:cs="Arial"/>
          <w:sz w:val="24"/>
          <w:szCs w:val="24"/>
        </w:rPr>
      </w:pPr>
      <w:r w:rsidRPr="00B315CF">
        <w:rPr>
          <w:rFonts w:ascii="Arial" w:hAnsi="Arial" w:cs="Arial"/>
          <w:sz w:val="24"/>
          <w:szCs w:val="24"/>
        </w:rPr>
        <w:t>ZDP.11.272.</w:t>
      </w:r>
      <w:r w:rsidR="00353BD0">
        <w:rPr>
          <w:rFonts w:ascii="Arial" w:hAnsi="Arial" w:cs="Arial"/>
          <w:sz w:val="24"/>
          <w:szCs w:val="24"/>
        </w:rPr>
        <w:t>4</w:t>
      </w:r>
      <w:r w:rsidRPr="00B315CF">
        <w:rPr>
          <w:rFonts w:ascii="Arial" w:hAnsi="Arial" w:cs="Arial"/>
          <w:sz w:val="24"/>
          <w:szCs w:val="24"/>
        </w:rPr>
        <w:t>.202</w:t>
      </w:r>
      <w:r w:rsidR="00E6072F" w:rsidRPr="00B315CF">
        <w:rPr>
          <w:rFonts w:ascii="Arial" w:hAnsi="Arial" w:cs="Arial"/>
          <w:sz w:val="24"/>
          <w:szCs w:val="24"/>
        </w:rPr>
        <w:t>2</w:t>
      </w:r>
    </w:p>
    <w:p w14:paraId="253C4A1C" w14:textId="15F6888A" w:rsidR="00B315CF" w:rsidRPr="007C4EE7" w:rsidRDefault="006D64C1" w:rsidP="007C4EE7">
      <w:pPr>
        <w:pStyle w:val="Tytu"/>
        <w:spacing w:after="36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POPRAWIONA </w:t>
      </w:r>
      <w:r w:rsidR="00F16F3A" w:rsidRPr="007C4EE7">
        <w:rPr>
          <w:sz w:val="28"/>
          <w:szCs w:val="28"/>
        </w:rPr>
        <w:t>INFORMACJA Z OTWARCIA OFERT</w:t>
      </w:r>
    </w:p>
    <w:p w14:paraId="58C6AC3A" w14:textId="23039338" w:rsidR="000B1020" w:rsidRPr="001A0AF6" w:rsidRDefault="00F75383" w:rsidP="007C4EE7">
      <w:pPr>
        <w:spacing w:line="360" w:lineRule="auto"/>
        <w:rPr>
          <w:rFonts w:ascii="Arial" w:hAnsi="Arial" w:cs="Arial"/>
          <w:sz w:val="24"/>
          <w:szCs w:val="24"/>
        </w:rPr>
      </w:pPr>
      <w:r w:rsidRPr="00B315CF">
        <w:rPr>
          <w:rFonts w:ascii="Arial" w:hAnsi="Arial" w:cs="Arial"/>
          <w:sz w:val="24"/>
          <w:szCs w:val="24"/>
        </w:rPr>
        <w:t>Na podstawie art. 222 ust. 5 ustawy z dnia 11 września 2019 roku Prawo zamówień publicznych (Dz. U. z 2021 r. poz. 1129 z późn. zm.)</w:t>
      </w:r>
      <w:r w:rsidR="000B1020" w:rsidRPr="00B315CF">
        <w:rPr>
          <w:rFonts w:ascii="Arial" w:hAnsi="Arial" w:cs="Arial"/>
          <w:sz w:val="24"/>
          <w:szCs w:val="24"/>
        </w:rPr>
        <w:t xml:space="preserve">, </w:t>
      </w:r>
      <w:r w:rsidR="009644B6" w:rsidRPr="00B315CF">
        <w:rPr>
          <w:rFonts w:ascii="Arial" w:hAnsi="Arial" w:cs="Arial"/>
          <w:sz w:val="24"/>
          <w:szCs w:val="24"/>
        </w:rPr>
        <w:t>Zarząd Dróg Powiatowych w</w:t>
      </w:r>
      <w:r w:rsidR="007C4EE7">
        <w:rPr>
          <w:rFonts w:ascii="Arial" w:hAnsi="Arial" w:cs="Arial"/>
          <w:sz w:val="24"/>
          <w:szCs w:val="24"/>
        </w:rPr>
        <w:t> </w:t>
      </w:r>
      <w:r w:rsidR="009644B6" w:rsidRPr="00B315CF">
        <w:rPr>
          <w:rFonts w:ascii="Arial" w:hAnsi="Arial" w:cs="Arial"/>
          <w:sz w:val="24"/>
          <w:szCs w:val="24"/>
        </w:rPr>
        <w:t>Mogilnie</w:t>
      </w:r>
      <w:r w:rsidR="000B1020" w:rsidRPr="00B315CF">
        <w:rPr>
          <w:rFonts w:ascii="Arial" w:hAnsi="Arial" w:cs="Arial"/>
          <w:sz w:val="24"/>
          <w:szCs w:val="24"/>
        </w:rPr>
        <w:t xml:space="preserve"> przekazuje informacje o oferta</w:t>
      </w:r>
      <w:r w:rsidR="0062038B" w:rsidRPr="00B315CF">
        <w:rPr>
          <w:rFonts w:ascii="Arial" w:hAnsi="Arial" w:cs="Arial"/>
          <w:sz w:val="24"/>
          <w:szCs w:val="24"/>
        </w:rPr>
        <w:t>ch</w:t>
      </w:r>
      <w:r w:rsidR="000B1020" w:rsidRPr="00B315CF">
        <w:rPr>
          <w:rFonts w:ascii="Arial" w:hAnsi="Arial" w:cs="Arial"/>
          <w:sz w:val="24"/>
          <w:szCs w:val="24"/>
        </w:rPr>
        <w:t xml:space="preserve"> złożonych w postępowaniu pn.</w:t>
      </w:r>
      <w:r w:rsidR="00353BD0">
        <w:rPr>
          <w:rFonts w:ascii="Arial" w:hAnsi="Arial" w:cs="Arial"/>
          <w:sz w:val="24"/>
          <w:szCs w:val="24"/>
        </w:rPr>
        <w:t xml:space="preserve"> </w:t>
      </w:r>
      <w:r w:rsidR="00353BD0" w:rsidRPr="00353BD0">
        <w:rPr>
          <w:rFonts w:ascii="Arial" w:hAnsi="Arial" w:cs="Arial"/>
          <w:sz w:val="24"/>
          <w:szCs w:val="24"/>
        </w:rPr>
        <w:t>„Remont drogi powiatowej nr 2408C Niestronno – Mogilno na odcinku od Wieńca do Padniewka od km 4+400 do km 7+470 na długości 3,070 km”</w:t>
      </w:r>
      <w:r w:rsidR="00353BD0">
        <w:rPr>
          <w:rFonts w:ascii="Arial" w:hAnsi="Arial" w:cs="Arial"/>
          <w:sz w:val="24"/>
          <w:szCs w:val="24"/>
        </w:rPr>
        <w:t>.</w:t>
      </w:r>
    </w:p>
    <w:tbl>
      <w:tblPr>
        <w:tblStyle w:val="Tabela-Siatka"/>
        <w:tblW w:w="8925" w:type="dxa"/>
        <w:tblLook w:val="04A0" w:firstRow="1" w:lastRow="0" w:firstColumn="1" w:lastColumn="0" w:noHBand="0" w:noVBand="1"/>
      </w:tblPr>
      <w:tblGrid>
        <w:gridCol w:w="550"/>
        <w:gridCol w:w="4690"/>
        <w:gridCol w:w="3685"/>
      </w:tblGrid>
      <w:tr w:rsidR="00353BD0" w:rsidRPr="00B315CF" w14:paraId="405894D1" w14:textId="77777777" w:rsidTr="00994937">
        <w:tc>
          <w:tcPr>
            <w:tcW w:w="550" w:type="dxa"/>
          </w:tcPr>
          <w:p w14:paraId="012BF11C" w14:textId="77777777" w:rsidR="00353BD0" w:rsidRPr="00B315CF" w:rsidRDefault="00353BD0" w:rsidP="007C4E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Lp.</w:t>
            </w:r>
          </w:p>
          <w:p w14:paraId="54E9340B" w14:textId="6B5D9BB9" w:rsidR="00353BD0" w:rsidRPr="00B315CF" w:rsidRDefault="00353BD0" w:rsidP="007C4E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0" w:type="dxa"/>
          </w:tcPr>
          <w:p w14:paraId="117E7E83" w14:textId="12CA442B" w:rsidR="00353BD0" w:rsidRPr="00B315CF" w:rsidRDefault="00353BD0" w:rsidP="007C4E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Nazwa wykonawcy</w:t>
            </w:r>
          </w:p>
        </w:tc>
        <w:tc>
          <w:tcPr>
            <w:tcW w:w="3685" w:type="dxa"/>
          </w:tcPr>
          <w:p w14:paraId="3CC82C60" w14:textId="54D5FC78" w:rsidR="00353BD0" w:rsidRPr="00B315CF" w:rsidRDefault="00353BD0" w:rsidP="007C4E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AF6">
              <w:rPr>
                <w:rFonts w:ascii="Arial" w:hAnsi="Arial" w:cs="Arial"/>
                <w:sz w:val="24"/>
                <w:szCs w:val="24"/>
              </w:rPr>
              <w:t>Cena (zł brutto)</w:t>
            </w:r>
          </w:p>
        </w:tc>
      </w:tr>
      <w:tr w:rsidR="00353BD0" w:rsidRPr="00B315CF" w14:paraId="443503E1" w14:textId="77777777" w:rsidTr="00994937">
        <w:tc>
          <w:tcPr>
            <w:tcW w:w="550" w:type="dxa"/>
          </w:tcPr>
          <w:p w14:paraId="1DAF4579" w14:textId="507F54A4" w:rsidR="00353BD0" w:rsidRPr="00B315CF" w:rsidRDefault="00353BD0" w:rsidP="004F2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690" w:type="dxa"/>
          </w:tcPr>
          <w:p w14:paraId="543B9A6A" w14:textId="395DE06C" w:rsidR="00353BD0" w:rsidRPr="00B315CF" w:rsidRDefault="00994937" w:rsidP="007C4E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937">
              <w:rPr>
                <w:rFonts w:ascii="Arial" w:hAnsi="Arial" w:cs="Arial"/>
                <w:sz w:val="24"/>
                <w:szCs w:val="24"/>
              </w:rPr>
              <w:t>Przedsiębiorstwo Inżynieryjno Drogowe Sp. z o.o. Olsza 3, 88-300 Mogilno</w:t>
            </w:r>
          </w:p>
        </w:tc>
        <w:tc>
          <w:tcPr>
            <w:tcW w:w="3685" w:type="dxa"/>
          </w:tcPr>
          <w:p w14:paraId="0D9FBD7C" w14:textId="590598F8" w:rsidR="00353BD0" w:rsidRPr="00B315CF" w:rsidRDefault="00140320" w:rsidP="007C4E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1 178 653,90</w:t>
            </w:r>
          </w:p>
        </w:tc>
      </w:tr>
      <w:tr w:rsidR="00353BD0" w:rsidRPr="00B315CF" w14:paraId="553D2F67" w14:textId="77777777" w:rsidTr="00994937">
        <w:tc>
          <w:tcPr>
            <w:tcW w:w="550" w:type="dxa"/>
          </w:tcPr>
          <w:p w14:paraId="1A24D031" w14:textId="69700C0B" w:rsidR="00353BD0" w:rsidRPr="00B315CF" w:rsidRDefault="00353BD0" w:rsidP="004F2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690" w:type="dxa"/>
          </w:tcPr>
          <w:p w14:paraId="19755235" w14:textId="77777777" w:rsidR="00994937" w:rsidRPr="00994937" w:rsidRDefault="00994937" w:rsidP="00994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937">
              <w:rPr>
                <w:rFonts w:ascii="Arial" w:hAnsi="Arial" w:cs="Arial"/>
                <w:sz w:val="24"/>
                <w:szCs w:val="24"/>
              </w:rPr>
              <w:t>„DROGOMEX” Sp. z o.o.</w:t>
            </w:r>
          </w:p>
          <w:p w14:paraId="1153A03A" w14:textId="00663211" w:rsidR="00353BD0" w:rsidRPr="00B315CF" w:rsidRDefault="00994937" w:rsidP="00994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937">
              <w:rPr>
                <w:rFonts w:ascii="Arial" w:hAnsi="Arial" w:cs="Arial"/>
                <w:sz w:val="24"/>
                <w:szCs w:val="24"/>
              </w:rPr>
              <w:t>ul. Stefana Bryły 4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94937">
              <w:rPr>
                <w:rFonts w:ascii="Arial" w:hAnsi="Arial" w:cs="Arial"/>
                <w:sz w:val="24"/>
                <w:szCs w:val="24"/>
              </w:rPr>
              <w:t>05-800 Pruszków</w:t>
            </w:r>
          </w:p>
        </w:tc>
        <w:tc>
          <w:tcPr>
            <w:tcW w:w="3685" w:type="dxa"/>
          </w:tcPr>
          <w:p w14:paraId="50367BEE" w14:textId="2D0A510E" w:rsidR="00353BD0" w:rsidRPr="00B315CF" w:rsidRDefault="00140320" w:rsidP="007C4E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981 698,29</w:t>
            </w:r>
          </w:p>
        </w:tc>
      </w:tr>
      <w:tr w:rsidR="00353BD0" w:rsidRPr="00B315CF" w14:paraId="624BAFDA" w14:textId="77777777" w:rsidTr="00994937">
        <w:tc>
          <w:tcPr>
            <w:tcW w:w="550" w:type="dxa"/>
          </w:tcPr>
          <w:p w14:paraId="57D3B56E" w14:textId="04F5EC1F" w:rsidR="00353BD0" w:rsidRPr="00B315CF" w:rsidRDefault="00353BD0" w:rsidP="004F2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B315C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90" w:type="dxa"/>
          </w:tcPr>
          <w:p w14:paraId="5242979A" w14:textId="77777777" w:rsidR="00994937" w:rsidRPr="00994937" w:rsidRDefault="00994937" w:rsidP="00994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937">
              <w:rPr>
                <w:rFonts w:ascii="Arial" w:hAnsi="Arial" w:cs="Arial"/>
                <w:sz w:val="24"/>
                <w:szCs w:val="24"/>
              </w:rPr>
              <w:t xml:space="preserve">Firma Usługowo-Handlowa „ANNA” </w:t>
            </w:r>
          </w:p>
          <w:p w14:paraId="5FBEBEE4" w14:textId="77777777" w:rsidR="00994937" w:rsidRPr="00994937" w:rsidRDefault="00994937" w:rsidP="00994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937">
              <w:rPr>
                <w:rFonts w:ascii="Arial" w:hAnsi="Arial" w:cs="Arial"/>
                <w:sz w:val="24"/>
                <w:szCs w:val="24"/>
              </w:rPr>
              <w:t>Anna Białobrzycka</w:t>
            </w:r>
          </w:p>
          <w:p w14:paraId="53F192AC" w14:textId="33AE29C3" w:rsidR="00353BD0" w:rsidRPr="00B315CF" w:rsidRDefault="00994937" w:rsidP="00994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937">
              <w:rPr>
                <w:rFonts w:ascii="Arial" w:hAnsi="Arial" w:cs="Arial"/>
                <w:sz w:val="24"/>
                <w:szCs w:val="24"/>
              </w:rPr>
              <w:t>ul. Wodna 18, 62-200 Gniezno</w:t>
            </w:r>
          </w:p>
        </w:tc>
        <w:tc>
          <w:tcPr>
            <w:tcW w:w="3685" w:type="dxa"/>
          </w:tcPr>
          <w:p w14:paraId="7594A35A" w14:textId="32BAF628" w:rsidR="00353BD0" w:rsidRPr="00B315CF" w:rsidRDefault="00140320" w:rsidP="007C4E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2 292 659,96</w:t>
            </w:r>
          </w:p>
        </w:tc>
      </w:tr>
      <w:tr w:rsidR="00994937" w:rsidRPr="00B315CF" w14:paraId="66ACB096" w14:textId="77777777" w:rsidTr="00994937">
        <w:tc>
          <w:tcPr>
            <w:tcW w:w="550" w:type="dxa"/>
          </w:tcPr>
          <w:p w14:paraId="2627D301" w14:textId="6AB38292" w:rsidR="00994937" w:rsidRDefault="00994937" w:rsidP="004F2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690" w:type="dxa"/>
          </w:tcPr>
          <w:p w14:paraId="63DEAD5C" w14:textId="77777777" w:rsidR="00994937" w:rsidRPr="00994937" w:rsidRDefault="00994937" w:rsidP="00994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937">
              <w:rPr>
                <w:rFonts w:ascii="Arial" w:hAnsi="Arial" w:cs="Arial"/>
                <w:sz w:val="24"/>
                <w:szCs w:val="24"/>
              </w:rPr>
              <w:t xml:space="preserve">Przedsiębiorstwo Robót Drogowych </w:t>
            </w:r>
          </w:p>
          <w:p w14:paraId="70AD9AC1" w14:textId="77777777" w:rsidR="00994937" w:rsidRPr="00994937" w:rsidRDefault="00994937" w:rsidP="00994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937">
              <w:rPr>
                <w:rFonts w:ascii="Arial" w:hAnsi="Arial" w:cs="Arial"/>
                <w:sz w:val="24"/>
                <w:szCs w:val="24"/>
              </w:rPr>
              <w:t>„INODROG” Sp. z o.o.</w:t>
            </w:r>
          </w:p>
          <w:p w14:paraId="60D69DAF" w14:textId="43F1A827" w:rsidR="00994937" w:rsidRPr="00B315CF" w:rsidRDefault="00994937" w:rsidP="00994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937">
              <w:rPr>
                <w:rFonts w:ascii="Arial" w:hAnsi="Arial" w:cs="Arial"/>
                <w:sz w:val="24"/>
                <w:szCs w:val="24"/>
              </w:rPr>
              <w:t>ul. Budowlana 38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94937">
              <w:rPr>
                <w:rFonts w:ascii="Arial" w:hAnsi="Arial" w:cs="Arial"/>
                <w:sz w:val="24"/>
                <w:szCs w:val="24"/>
              </w:rPr>
              <w:t>88-100 Inowrocław</w:t>
            </w:r>
          </w:p>
        </w:tc>
        <w:tc>
          <w:tcPr>
            <w:tcW w:w="3685" w:type="dxa"/>
          </w:tcPr>
          <w:p w14:paraId="246C37FD" w14:textId="2591749F" w:rsidR="00994937" w:rsidRPr="00B315CF" w:rsidRDefault="00140320" w:rsidP="007C4E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1 128 440,71</w:t>
            </w:r>
          </w:p>
        </w:tc>
      </w:tr>
      <w:tr w:rsidR="00994937" w:rsidRPr="00B315CF" w14:paraId="4A6668B0" w14:textId="77777777" w:rsidTr="00994937">
        <w:tc>
          <w:tcPr>
            <w:tcW w:w="550" w:type="dxa"/>
          </w:tcPr>
          <w:p w14:paraId="475C48B5" w14:textId="6E9A5C22" w:rsidR="00994937" w:rsidRDefault="00994937" w:rsidP="004F2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690" w:type="dxa"/>
          </w:tcPr>
          <w:p w14:paraId="58EE735C" w14:textId="4BA51974" w:rsidR="00994937" w:rsidRPr="00994937" w:rsidRDefault="00994937" w:rsidP="008412A5">
            <w:pPr>
              <w:tabs>
                <w:tab w:val="left" w:pos="4870"/>
              </w:tabs>
              <w:spacing w:line="360" w:lineRule="auto"/>
              <w:ind w:right="-3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937">
              <w:rPr>
                <w:rFonts w:ascii="Arial" w:hAnsi="Arial" w:cs="Arial"/>
                <w:sz w:val="24"/>
                <w:szCs w:val="24"/>
              </w:rPr>
              <w:t>TRANSBRUK</w:t>
            </w:r>
            <w:r w:rsidR="008412A5">
              <w:rPr>
                <w:rFonts w:ascii="Arial" w:hAnsi="Arial" w:cs="Arial"/>
                <w:sz w:val="24"/>
                <w:szCs w:val="24"/>
              </w:rPr>
              <w:t xml:space="preserve"> Sp. z o.o.</w:t>
            </w:r>
          </w:p>
          <w:p w14:paraId="3A5E2770" w14:textId="7CAFEB2E" w:rsidR="00994937" w:rsidRPr="00B315CF" w:rsidRDefault="00994937" w:rsidP="00994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937">
              <w:rPr>
                <w:rFonts w:ascii="Arial" w:hAnsi="Arial" w:cs="Arial"/>
                <w:sz w:val="24"/>
                <w:szCs w:val="24"/>
              </w:rPr>
              <w:t xml:space="preserve">ul. </w:t>
            </w:r>
            <w:r w:rsidR="008412A5">
              <w:rPr>
                <w:rFonts w:ascii="Arial" w:hAnsi="Arial" w:cs="Arial"/>
                <w:sz w:val="24"/>
                <w:szCs w:val="24"/>
              </w:rPr>
              <w:t>Polna 1B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94937">
              <w:rPr>
                <w:rFonts w:ascii="Arial" w:hAnsi="Arial" w:cs="Arial"/>
                <w:sz w:val="24"/>
                <w:szCs w:val="24"/>
              </w:rPr>
              <w:t>62-330 Nekla</w:t>
            </w:r>
          </w:p>
        </w:tc>
        <w:tc>
          <w:tcPr>
            <w:tcW w:w="3685" w:type="dxa"/>
          </w:tcPr>
          <w:p w14:paraId="491BCBCE" w14:textId="41DEDA34" w:rsidR="00994937" w:rsidRPr="00B315CF" w:rsidRDefault="00140320" w:rsidP="007C4E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1 209 859,44</w:t>
            </w:r>
          </w:p>
        </w:tc>
      </w:tr>
    </w:tbl>
    <w:p w14:paraId="26BFD102" w14:textId="37897D7D" w:rsidR="000B1020" w:rsidRDefault="007C4EE7" w:rsidP="007C4EE7">
      <w:pPr>
        <w:spacing w:before="1440"/>
        <w:ind w:left="450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</w:p>
    <w:p w14:paraId="30A003B9" w14:textId="07E98700" w:rsidR="007C4EE7" w:rsidRPr="00B315CF" w:rsidRDefault="007C4EE7" w:rsidP="007C4EE7">
      <w:pPr>
        <w:ind w:left="45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(Kierownik Zamawiającego)</w:t>
      </w:r>
    </w:p>
    <w:sectPr w:rsidR="007C4EE7" w:rsidRPr="00B315CF" w:rsidSect="00CC17AC">
      <w:headerReference w:type="default" r:id="rId7"/>
      <w:pgSz w:w="11906" w:h="16838"/>
      <w:pgMar w:top="9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AF9FC" w14:textId="77777777" w:rsidR="00A80BAE" w:rsidRDefault="00A80BAE" w:rsidP="00723CE5">
      <w:pPr>
        <w:spacing w:after="0" w:line="240" w:lineRule="auto"/>
      </w:pPr>
      <w:r>
        <w:separator/>
      </w:r>
    </w:p>
  </w:endnote>
  <w:endnote w:type="continuationSeparator" w:id="0">
    <w:p w14:paraId="37D67B65" w14:textId="77777777" w:rsidR="00A80BAE" w:rsidRDefault="00A80BAE" w:rsidP="0072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5CBC1" w14:textId="77777777" w:rsidR="00A80BAE" w:rsidRDefault="00A80BAE" w:rsidP="00723CE5">
      <w:pPr>
        <w:spacing w:after="0" w:line="240" w:lineRule="auto"/>
      </w:pPr>
      <w:r>
        <w:separator/>
      </w:r>
    </w:p>
  </w:footnote>
  <w:footnote w:type="continuationSeparator" w:id="0">
    <w:p w14:paraId="2C3E9158" w14:textId="77777777" w:rsidR="00A80BAE" w:rsidRDefault="00A80BAE" w:rsidP="00723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5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9"/>
      <w:gridCol w:w="2466"/>
      <w:gridCol w:w="2216"/>
    </w:tblGrid>
    <w:tr w:rsidR="00E6072F" w14:paraId="4EACF9E2" w14:textId="77777777" w:rsidTr="002B6369">
      <w:trPr>
        <w:trHeight w:val="918"/>
      </w:trPr>
      <w:tc>
        <w:tcPr>
          <w:tcW w:w="4829" w:type="dxa"/>
        </w:tcPr>
        <w:p w14:paraId="515CF8E9" w14:textId="77777777" w:rsidR="00E6072F" w:rsidRDefault="00E6072F" w:rsidP="00E6072F">
          <w:pPr>
            <w:pStyle w:val="Nagwek"/>
            <w:ind w:left="1161"/>
            <w:jc w:val="center"/>
          </w:pPr>
        </w:p>
      </w:tc>
      <w:tc>
        <w:tcPr>
          <w:tcW w:w="2466" w:type="dxa"/>
          <w:vAlign w:val="center"/>
        </w:tcPr>
        <w:p w14:paraId="76C5DA15" w14:textId="51C1C42D" w:rsidR="00E6072F" w:rsidRDefault="00E6072F" w:rsidP="00E6072F">
          <w:pPr>
            <w:pStyle w:val="Nagwek"/>
            <w:jc w:val="center"/>
          </w:pPr>
        </w:p>
      </w:tc>
      <w:tc>
        <w:tcPr>
          <w:tcW w:w="2216" w:type="dxa"/>
          <w:vAlign w:val="center"/>
        </w:tcPr>
        <w:p w14:paraId="1F4C56DC" w14:textId="4BB26489" w:rsidR="00E6072F" w:rsidRDefault="00E6072F" w:rsidP="00E6072F">
          <w:pPr>
            <w:pStyle w:val="Nagwek"/>
            <w:jc w:val="center"/>
          </w:pPr>
        </w:p>
      </w:tc>
    </w:tr>
  </w:tbl>
  <w:p w14:paraId="56BCBC3B" w14:textId="77777777" w:rsidR="00E6072F" w:rsidRDefault="00E607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50"/>
    <w:rsid w:val="00020A4C"/>
    <w:rsid w:val="00022A5A"/>
    <w:rsid w:val="00033F74"/>
    <w:rsid w:val="000B0EDE"/>
    <w:rsid w:val="000B1020"/>
    <w:rsid w:val="000C5946"/>
    <w:rsid w:val="000D6598"/>
    <w:rsid w:val="00124C2F"/>
    <w:rsid w:val="00140320"/>
    <w:rsid w:val="001A0AF6"/>
    <w:rsid w:val="001F4F4D"/>
    <w:rsid w:val="00247C50"/>
    <w:rsid w:val="002550D1"/>
    <w:rsid w:val="00351AC8"/>
    <w:rsid w:val="00353BD0"/>
    <w:rsid w:val="0037088F"/>
    <w:rsid w:val="00463BB8"/>
    <w:rsid w:val="00495ACC"/>
    <w:rsid w:val="00573973"/>
    <w:rsid w:val="005E3466"/>
    <w:rsid w:val="006028F5"/>
    <w:rsid w:val="0062038B"/>
    <w:rsid w:val="00641C18"/>
    <w:rsid w:val="00656C1E"/>
    <w:rsid w:val="0066433D"/>
    <w:rsid w:val="00670E64"/>
    <w:rsid w:val="006A597A"/>
    <w:rsid w:val="006D64C1"/>
    <w:rsid w:val="00723CE5"/>
    <w:rsid w:val="007C4EE7"/>
    <w:rsid w:val="008412A5"/>
    <w:rsid w:val="008A3CE6"/>
    <w:rsid w:val="0093062F"/>
    <w:rsid w:val="009644B6"/>
    <w:rsid w:val="00967983"/>
    <w:rsid w:val="009924A6"/>
    <w:rsid w:val="00994937"/>
    <w:rsid w:val="009B6873"/>
    <w:rsid w:val="00A80BAE"/>
    <w:rsid w:val="00AC5A5C"/>
    <w:rsid w:val="00AF38A7"/>
    <w:rsid w:val="00B233A5"/>
    <w:rsid w:val="00B315CF"/>
    <w:rsid w:val="00B4106A"/>
    <w:rsid w:val="00BB592A"/>
    <w:rsid w:val="00BB6061"/>
    <w:rsid w:val="00C17C33"/>
    <w:rsid w:val="00C5272D"/>
    <w:rsid w:val="00CA470E"/>
    <w:rsid w:val="00CC17AC"/>
    <w:rsid w:val="00CC3055"/>
    <w:rsid w:val="00D20AF3"/>
    <w:rsid w:val="00D47A8C"/>
    <w:rsid w:val="00E6072F"/>
    <w:rsid w:val="00EB7F3D"/>
    <w:rsid w:val="00ED6D96"/>
    <w:rsid w:val="00F16F3A"/>
    <w:rsid w:val="00F75383"/>
    <w:rsid w:val="00F8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0DD7FA3"/>
  <w15:chartTrackingRefBased/>
  <w15:docId w15:val="{2A85EC35-2420-4AEA-86AF-EB6B7295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1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qFormat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23CE5"/>
  </w:style>
  <w:style w:type="paragraph" w:styleId="Stopka">
    <w:name w:val="footer"/>
    <w:basedOn w:val="Normalny"/>
    <w:link w:val="StopkaZnak"/>
    <w:uiPriority w:val="99"/>
    <w:unhideWhenUsed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CE5"/>
  </w:style>
  <w:style w:type="paragraph" w:styleId="Akapitzlist">
    <w:name w:val="List Paragraph"/>
    <w:basedOn w:val="Normalny"/>
    <w:uiPriority w:val="34"/>
    <w:qFormat/>
    <w:rsid w:val="00020A4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C4E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C4EE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9D39B-96EF-4F56-911E-90670D9E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18</cp:revision>
  <cp:lastPrinted>2021-02-24T10:50:00Z</cp:lastPrinted>
  <dcterms:created xsi:type="dcterms:W3CDTF">2021-04-02T06:11:00Z</dcterms:created>
  <dcterms:modified xsi:type="dcterms:W3CDTF">2022-05-10T06:42:00Z</dcterms:modified>
</cp:coreProperties>
</file>