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522B52A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342EE5" w:rsidRPr="00B2228A">
        <w:rPr>
          <w:rFonts w:ascii="Verdana" w:hAnsi="Verdana"/>
          <w:b/>
          <w:sz w:val="20"/>
          <w:szCs w:val="20"/>
        </w:rPr>
        <w:t>6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406EA6DD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197049">
        <w:rPr>
          <w:rFonts w:ascii="Verdana" w:hAnsi="Verdana" w:cstheme="minorHAnsi"/>
          <w:sz w:val="20"/>
          <w:szCs w:val="20"/>
        </w:rPr>
        <w:br/>
      </w:r>
      <w:r w:rsidR="00B46D31" w:rsidRPr="00800262">
        <w:rPr>
          <w:rFonts w:ascii="Verdana" w:hAnsi="Verdana" w:cstheme="minorHAnsi"/>
          <w:b/>
          <w:sz w:val="20"/>
          <w:szCs w:val="20"/>
        </w:rPr>
        <w:t>Odbiór i zagospodarowanie odpadów</w:t>
      </w:r>
      <w:r w:rsidR="00B46D31">
        <w:rPr>
          <w:rFonts w:ascii="Verdana" w:hAnsi="Verdana" w:cstheme="minorHAnsi"/>
          <w:b/>
          <w:sz w:val="20"/>
          <w:szCs w:val="20"/>
        </w:rPr>
        <w:t xml:space="preserve"> o kodzie 19 01 12</w:t>
      </w:r>
      <w:r w:rsidR="00B46D31" w:rsidRPr="00800262">
        <w:rPr>
          <w:rFonts w:ascii="Verdana" w:hAnsi="Verdana" w:cstheme="minorHAnsi"/>
          <w:b/>
          <w:sz w:val="20"/>
          <w:szCs w:val="20"/>
        </w:rPr>
        <w:t>/ 2021</w:t>
      </w:r>
      <w:r w:rsidR="00B46D31" w:rsidRPr="00800262">
        <w:rPr>
          <w:rFonts w:ascii="Verdana" w:hAnsi="Verdana" w:cstheme="minorHAnsi"/>
          <w:sz w:val="20"/>
          <w:szCs w:val="20"/>
        </w:rPr>
        <w:t>,</w:t>
      </w:r>
      <w:r w:rsidR="00404AD2">
        <w:rPr>
          <w:rFonts w:ascii="Verdana" w:hAnsi="Verdana"/>
          <w:bCs/>
          <w:sz w:val="18"/>
          <w:szCs w:val="18"/>
        </w:rPr>
        <w:t>,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>na podstawie ustawy z dnia 11 września 2019 r. Prawo zamówień publicznych (t. j. Dz. U. z 20</w:t>
      </w:r>
      <w:r w:rsidR="00404AD2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404AD2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z</w:t>
      </w:r>
      <w:r w:rsidR="00404AD2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04AD2">
        <w:rPr>
          <w:rFonts w:ascii="Verdana" w:hAnsi="Verdana" w:cstheme="minorHAnsi"/>
          <w:sz w:val="20"/>
          <w:szCs w:val="20"/>
        </w:rPr>
        <w:t>późn</w:t>
      </w:r>
      <w:proofErr w:type="spellEnd"/>
      <w:r w:rsidR="00404AD2">
        <w:rPr>
          <w:rFonts w:ascii="Verdana" w:hAnsi="Verdana" w:cstheme="minorHAnsi"/>
          <w:sz w:val="20"/>
          <w:szCs w:val="20"/>
        </w:rPr>
        <w:t>. zm.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</w:t>
      </w:r>
      <w:proofErr w:type="spellStart"/>
      <w:r w:rsidR="00D948A9" w:rsidRPr="00B2228A">
        <w:rPr>
          <w:rFonts w:ascii="Verdana" w:hAnsi="Verdana" w:cstheme="minorHAnsi"/>
          <w:sz w:val="20"/>
          <w:szCs w:val="20"/>
        </w:rPr>
        <w:t>Pzp</w:t>
      </w:r>
      <w:proofErr w:type="spellEnd"/>
      <w:r w:rsidR="00D948A9" w:rsidRPr="00B2228A">
        <w:rPr>
          <w:rFonts w:ascii="Verdana" w:hAnsi="Verdana" w:cstheme="minorHAnsi"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w Jednolitym Europejskim Dokumencie Zamówienia (JEDZ), o którym mowa w art. 125 ust. 1 ustawy </w:t>
      </w:r>
      <w:proofErr w:type="spellStart"/>
      <w:r w:rsidR="006668B7" w:rsidRPr="00B2228A">
        <w:rPr>
          <w:rFonts w:ascii="Verdana" w:hAnsi="Verdana" w:cstheme="minorHAnsi"/>
          <w:iCs/>
          <w:sz w:val="20"/>
          <w:szCs w:val="20"/>
        </w:rPr>
        <w:t>Pzp</w:t>
      </w:r>
      <w:proofErr w:type="spellEnd"/>
      <w:r w:rsidR="006668B7" w:rsidRPr="00B2228A">
        <w:rPr>
          <w:rFonts w:ascii="Verdana" w:hAnsi="Verdana" w:cstheme="minorHAnsi"/>
          <w:iCs/>
          <w:sz w:val="20"/>
          <w:szCs w:val="20"/>
        </w:rPr>
        <w:t>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200E401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D42BA3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E2043D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E2043D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5DBD81B4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 xml:space="preserve">*zaznaczyć właściwe; w przypadku braku aktualności podanych uprzednio informacji dodatkowo należy złożyć stosowną informację w tym zakresie, w szczególności określić jakich danych dotyczy zmiana </w:t>
      </w:r>
      <w:r w:rsidR="00D42BA3">
        <w:rPr>
          <w:rFonts w:ascii="Verdana" w:hAnsi="Verdana" w:cstheme="minorHAnsi"/>
          <w:sz w:val="18"/>
          <w:szCs w:val="18"/>
        </w:rPr>
        <w:br/>
      </w:r>
      <w:r w:rsidR="006668B7" w:rsidRPr="00B2228A">
        <w:rPr>
          <w:rFonts w:ascii="Verdana" w:hAnsi="Verdana" w:cstheme="minorHAnsi"/>
          <w:sz w:val="18"/>
          <w:szCs w:val="18"/>
        </w:rPr>
        <w:t>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97049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04AD2"/>
    <w:rsid w:val="0042016F"/>
    <w:rsid w:val="004274ED"/>
    <w:rsid w:val="00433520"/>
    <w:rsid w:val="00447558"/>
    <w:rsid w:val="00473DF5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46D31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42BA3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2043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13</cp:revision>
  <cp:lastPrinted>2021-10-27T11:23:00Z</cp:lastPrinted>
  <dcterms:created xsi:type="dcterms:W3CDTF">2021-02-19T13:15:00Z</dcterms:created>
  <dcterms:modified xsi:type="dcterms:W3CDTF">2021-10-27T11:23:00Z</dcterms:modified>
</cp:coreProperties>
</file>