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0CBF" w14:textId="39CE532C" w:rsidR="00F41DB7" w:rsidRPr="007F374B" w:rsidRDefault="007F374B" w:rsidP="007F374B">
      <w:pPr>
        <w:ind w:left="1416" w:firstLine="708"/>
        <w:rPr>
          <w:rFonts w:ascii="Arial" w:hAnsi="Arial" w:cs="Arial"/>
          <w:sz w:val="32"/>
          <w:szCs w:val="32"/>
        </w:rPr>
      </w:pPr>
      <w:r w:rsidRPr="007F374B">
        <w:rPr>
          <w:rFonts w:ascii="Arial" w:hAnsi="Arial" w:cs="Arial"/>
          <w:sz w:val="32"/>
          <w:szCs w:val="32"/>
        </w:rPr>
        <w:t>OPIS PRZEDMIOTU ZAMÓWIENIA</w:t>
      </w:r>
    </w:p>
    <w:p w14:paraId="3B599ED1" w14:textId="782E9DFA" w:rsidR="007F374B" w:rsidRPr="007F374B" w:rsidRDefault="007F374B" w:rsidP="007F374B">
      <w:pPr>
        <w:rPr>
          <w:rFonts w:ascii="Arial" w:hAnsi="Arial" w:cs="Arial"/>
          <w:sz w:val="32"/>
          <w:szCs w:val="32"/>
        </w:rPr>
      </w:pPr>
    </w:p>
    <w:p w14:paraId="7F1EDED5" w14:textId="274EF0A6" w:rsidR="007F374B" w:rsidRDefault="007F374B" w:rsidP="007F374B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F374B">
        <w:rPr>
          <w:rFonts w:ascii="Arial" w:hAnsi="Arial" w:cs="Arial"/>
          <w:lang w:eastAsia="pl-PL"/>
        </w:rPr>
        <w:t>Przedmiotem zamówienia jest utrzymanie sprawności technicznej kotłowni gazowych poprzez przeglądy</w:t>
      </w:r>
      <w:r w:rsidR="006D6817">
        <w:rPr>
          <w:rFonts w:ascii="Arial" w:hAnsi="Arial" w:cs="Arial"/>
          <w:lang w:eastAsia="pl-PL"/>
        </w:rPr>
        <w:t xml:space="preserve"> i</w:t>
      </w:r>
      <w:r w:rsidRPr="007F374B">
        <w:rPr>
          <w:rFonts w:ascii="Arial" w:hAnsi="Arial" w:cs="Arial"/>
          <w:lang w:eastAsia="pl-PL"/>
        </w:rPr>
        <w:t xml:space="preserve"> serwis zgodnie z zaleceniami producenta</w:t>
      </w:r>
      <w:r w:rsidRPr="007F374B">
        <w:rPr>
          <w:rFonts w:ascii="Arial" w:hAnsi="Arial" w:cs="Arial"/>
          <w:b/>
          <w:sz w:val="24"/>
          <w:szCs w:val="24"/>
        </w:rPr>
        <w:t xml:space="preserve"> </w:t>
      </w:r>
      <w:r w:rsidR="006D6817" w:rsidRPr="006D6817">
        <w:rPr>
          <w:rFonts w:ascii="Arial" w:hAnsi="Arial" w:cs="Arial"/>
          <w:bCs/>
        </w:rPr>
        <w:t>urządzeń</w:t>
      </w:r>
      <w:r>
        <w:rPr>
          <w:rFonts w:ascii="Arial" w:hAnsi="Arial" w:cs="Arial"/>
          <w:b/>
          <w:sz w:val="24"/>
          <w:szCs w:val="24"/>
        </w:rPr>
        <w:br/>
      </w:r>
      <w:r w:rsidRPr="007F374B">
        <w:rPr>
          <w:rFonts w:ascii="Arial" w:hAnsi="Arial" w:cs="Arial"/>
          <w:bCs/>
        </w:rPr>
        <w:t xml:space="preserve">w wymienionych  budynkach Gminy Siechnice </w:t>
      </w:r>
      <w:r w:rsidR="00EE1B3B">
        <w:rPr>
          <w:rFonts w:ascii="Arial" w:hAnsi="Arial" w:cs="Arial"/>
          <w:bCs/>
        </w:rPr>
        <w:t>w podziale na 2 części</w:t>
      </w:r>
      <w:r w:rsidRPr="007F374B">
        <w:rPr>
          <w:rFonts w:ascii="Arial" w:hAnsi="Arial" w:cs="Arial"/>
          <w:bCs/>
        </w:rPr>
        <w:t>.</w:t>
      </w:r>
    </w:p>
    <w:p w14:paraId="2A1BE882" w14:textId="77777777" w:rsidR="007F374B" w:rsidRPr="007F374B" w:rsidRDefault="007F374B" w:rsidP="007F374B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734A269" w14:textId="353F83E1" w:rsidR="007F374B" w:rsidRPr="007F374B" w:rsidRDefault="007F374B" w:rsidP="007F37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7F374B">
        <w:rPr>
          <w:rFonts w:ascii="Arial" w:hAnsi="Arial" w:cs="Arial"/>
        </w:rPr>
        <w:t>Zamawiający podzielił zamówienie na dwie części</w:t>
      </w:r>
      <w:r>
        <w:rPr>
          <w:rFonts w:ascii="Arial" w:hAnsi="Arial" w:cs="Arial"/>
        </w:rPr>
        <w:t xml:space="preserve">. </w:t>
      </w:r>
      <w:r w:rsidR="00F71FAF">
        <w:rPr>
          <w:rFonts w:ascii="Arial" w:hAnsi="Arial" w:cs="Arial"/>
        </w:rPr>
        <w:t>P</w:t>
      </w:r>
      <w:r w:rsidR="00AB67D6">
        <w:rPr>
          <w:rFonts w:ascii="Arial" w:hAnsi="Arial" w:cs="Arial"/>
        </w:rPr>
        <w:t>ierwsz</w:t>
      </w:r>
      <w:r w:rsidR="00F71FAF">
        <w:rPr>
          <w:rFonts w:ascii="Arial" w:hAnsi="Arial" w:cs="Arial"/>
        </w:rPr>
        <w:t>a</w:t>
      </w:r>
      <w:r w:rsidR="00AB67D6">
        <w:rPr>
          <w:rFonts w:ascii="Arial" w:hAnsi="Arial" w:cs="Arial"/>
        </w:rPr>
        <w:t xml:space="preserve"> częś</w:t>
      </w:r>
      <w:r w:rsidR="00F71FAF">
        <w:rPr>
          <w:rFonts w:ascii="Arial" w:hAnsi="Arial" w:cs="Arial"/>
        </w:rPr>
        <w:t>ć</w:t>
      </w:r>
      <w:r w:rsidR="00AB67D6">
        <w:rPr>
          <w:rFonts w:ascii="Arial" w:hAnsi="Arial" w:cs="Arial"/>
        </w:rPr>
        <w:t xml:space="preserve"> </w:t>
      </w:r>
      <w:r w:rsidR="00F71FAF">
        <w:rPr>
          <w:rFonts w:ascii="Arial" w:hAnsi="Arial" w:cs="Arial"/>
        </w:rPr>
        <w:t>zawiera</w:t>
      </w:r>
      <w:r w:rsidR="00AB67D6">
        <w:rPr>
          <w:rFonts w:ascii="Arial" w:hAnsi="Arial" w:cs="Arial"/>
        </w:rPr>
        <w:t xml:space="preserve"> kotłownie o mniejszym stopniu skomplikowania technicznego, a drug</w:t>
      </w:r>
      <w:r w:rsidR="00F71FAF">
        <w:rPr>
          <w:rFonts w:ascii="Arial" w:hAnsi="Arial" w:cs="Arial"/>
        </w:rPr>
        <w:t>a</w:t>
      </w:r>
      <w:r w:rsidR="00AB67D6">
        <w:rPr>
          <w:rFonts w:ascii="Arial" w:hAnsi="Arial" w:cs="Arial"/>
        </w:rPr>
        <w:t xml:space="preserve"> części </w:t>
      </w:r>
      <w:r w:rsidR="006D6817">
        <w:rPr>
          <w:rFonts w:ascii="Arial" w:hAnsi="Arial" w:cs="Arial"/>
        </w:rPr>
        <w:t xml:space="preserve">zawiera </w:t>
      </w:r>
      <w:r w:rsidR="00AB67D6">
        <w:rPr>
          <w:rFonts w:ascii="Arial" w:hAnsi="Arial" w:cs="Arial"/>
        </w:rPr>
        <w:t xml:space="preserve">kotłownie </w:t>
      </w:r>
      <w:r w:rsidR="00F71FAF">
        <w:rPr>
          <w:rFonts w:ascii="Arial" w:hAnsi="Arial" w:cs="Arial"/>
        </w:rPr>
        <w:br/>
      </w:r>
      <w:r w:rsidR="00AB67D6">
        <w:rPr>
          <w:rFonts w:ascii="Arial" w:hAnsi="Arial" w:cs="Arial"/>
        </w:rPr>
        <w:t xml:space="preserve">o większym </w:t>
      </w:r>
      <w:r w:rsidRPr="007F374B">
        <w:rPr>
          <w:rFonts w:ascii="Arial" w:hAnsi="Arial" w:cs="Arial"/>
        </w:rPr>
        <w:t>stopni</w:t>
      </w:r>
      <w:r w:rsidR="00AB67D6">
        <w:rPr>
          <w:rFonts w:ascii="Arial" w:hAnsi="Arial" w:cs="Arial"/>
        </w:rPr>
        <w:t>u</w:t>
      </w:r>
      <w:r w:rsidRPr="007F374B">
        <w:rPr>
          <w:rFonts w:ascii="Arial" w:hAnsi="Arial" w:cs="Arial"/>
        </w:rPr>
        <w:t xml:space="preserve"> skomplikowania </w:t>
      </w:r>
      <w:r w:rsidR="00AB67D6">
        <w:rPr>
          <w:rFonts w:ascii="Arial" w:hAnsi="Arial" w:cs="Arial"/>
        </w:rPr>
        <w:t xml:space="preserve">technicznego </w:t>
      </w:r>
      <w:r w:rsidRPr="007F374B">
        <w:rPr>
          <w:rFonts w:ascii="Arial" w:hAnsi="Arial" w:cs="Arial"/>
        </w:rPr>
        <w:t xml:space="preserve">oraz </w:t>
      </w:r>
      <w:r w:rsidR="00AB67D6">
        <w:rPr>
          <w:rFonts w:ascii="Arial" w:hAnsi="Arial" w:cs="Arial"/>
        </w:rPr>
        <w:t>większ</w:t>
      </w:r>
      <w:r w:rsidR="00F71FAF">
        <w:rPr>
          <w:rFonts w:ascii="Arial" w:hAnsi="Arial" w:cs="Arial"/>
        </w:rPr>
        <w:t>ej</w:t>
      </w:r>
      <w:r w:rsidR="00AB67D6">
        <w:rPr>
          <w:rFonts w:ascii="Arial" w:hAnsi="Arial" w:cs="Arial"/>
        </w:rPr>
        <w:t xml:space="preserve"> </w:t>
      </w:r>
      <w:r w:rsidRPr="007F374B">
        <w:rPr>
          <w:rFonts w:ascii="Arial" w:hAnsi="Arial" w:cs="Arial"/>
        </w:rPr>
        <w:t>ilości urządzeń peryferyjnych.</w:t>
      </w:r>
    </w:p>
    <w:p w14:paraId="5C8BCC90" w14:textId="77777777" w:rsidR="00FB7ADE" w:rsidRDefault="007F374B" w:rsidP="007F374B">
      <w:pPr>
        <w:pStyle w:val="Akapitzlist"/>
        <w:spacing w:after="0" w:line="360" w:lineRule="auto"/>
        <w:jc w:val="both"/>
        <w:rPr>
          <w:rFonts w:ascii="Arial" w:hAnsi="Arial" w:cs="Arial"/>
        </w:rPr>
      </w:pPr>
      <w:r w:rsidRPr="007F374B">
        <w:rPr>
          <w:rFonts w:ascii="Arial" w:hAnsi="Arial" w:cs="Arial"/>
        </w:rPr>
        <w:t xml:space="preserve">Przy wycenie ofertowej Wykonawca powinien wziąć pod uwagę zakres prac możliwy </w:t>
      </w:r>
      <w:r w:rsidRPr="007F374B">
        <w:rPr>
          <w:rFonts w:ascii="Arial" w:hAnsi="Arial" w:cs="Arial"/>
        </w:rPr>
        <w:br/>
        <w:t>do wykonania dla danej kotłowni</w:t>
      </w:r>
      <w:r w:rsidR="00AB67D6">
        <w:rPr>
          <w:rFonts w:ascii="Arial" w:hAnsi="Arial" w:cs="Arial"/>
        </w:rPr>
        <w:t xml:space="preserve"> ze względu na jej budowę</w:t>
      </w:r>
      <w:r w:rsidRPr="007F374B">
        <w:rPr>
          <w:rFonts w:ascii="Arial" w:hAnsi="Arial" w:cs="Arial"/>
        </w:rPr>
        <w:t>.</w:t>
      </w:r>
    </w:p>
    <w:p w14:paraId="3479D18A" w14:textId="77777777" w:rsidR="0054593F" w:rsidRDefault="0054593F" w:rsidP="007F374B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2A38BE73" w14:textId="25E3EFF8" w:rsidR="00FB7ADE" w:rsidRPr="0054593F" w:rsidRDefault="00FB7ADE" w:rsidP="0054593F">
      <w:pPr>
        <w:pStyle w:val="Akapitzlist"/>
        <w:spacing w:after="0" w:line="360" w:lineRule="auto"/>
        <w:ind w:hanging="294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54593F">
        <w:rPr>
          <w:rFonts w:ascii="Arial" w:hAnsi="Arial" w:cs="Arial"/>
          <w:b/>
          <w:bCs/>
          <w:sz w:val="32"/>
          <w:szCs w:val="32"/>
          <w:u w:val="single"/>
        </w:rPr>
        <w:t>CZĘŚĆ 1 zamówienia:</w:t>
      </w:r>
    </w:p>
    <w:p w14:paraId="5C293B74" w14:textId="77777777" w:rsidR="00FB7ADE" w:rsidRPr="00A7424B" w:rsidRDefault="00FB7ADE" w:rsidP="00FB7ADE">
      <w:pPr>
        <w:pStyle w:val="Default"/>
        <w:ind w:left="426"/>
        <w:jc w:val="both"/>
        <w:rPr>
          <w:b/>
          <w:sz w:val="22"/>
          <w:szCs w:val="22"/>
        </w:rPr>
      </w:pPr>
      <w:r w:rsidRPr="00A7424B">
        <w:rPr>
          <w:b/>
          <w:sz w:val="22"/>
          <w:szCs w:val="22"/>
        </w:rPr>
        <w:t xml:space="preserve">Zakres przeglądu kotłowni gazowej obejmuje w szczególności: </w:t>
      </w:r>
    </w:p>
    <w:p w14:paraId="34DAB2B3" w14:textId="77777777" w:rsidR="00FB7ADE" w:rsidRPr="00A7424B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b/>
          <w:sz w:val="22"/>
          <w:szCs w:val="22"/>
        </w:rPr>
      </w:pPr>
      <w:r w:rsidRPr="00A7424B">
        <w:rPr>
          <w:sz w:val="22"/>
          <w:szCs w:val="22"/>
        </w:rPr>
        <w:t xml:space="preserve">czyszczenie i sprawdzenie korpusu kotła; </w:t>
      </w:r>
    </w:p>
    <w:p w14:paraId="45064389" w14:textId="77777777" w:rsidR="00FB7ADE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czyszczenie i sprawdzenie palnika kotła;</w:t>
      </w:r>
    </w:p>
    <w:p w14:paraId="1C59B5B0" w14:textId="77777777" w:rsidR="00FB7ADE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wykonanie analizy spalin z wydrukiem;</w:t>
      </w:r>
    </w:p>
    <w:p w14:paraId="389BEF63" w14:textId="77777777" w:rsidR="00FB7ADE" w:rsidRPr="00A7424B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kontrola szczelności instalacji gazowej;</w:t>
      </w:r>
      <w:r w:rsidRPr="00A7424B">
        <w:rPr>
          <w:sz w:val="22"/>
          <w:szCs w:val="22"/>
        </w:rPr>
        <w:t xml:space="preserve"> </w:t>
      </w:r>
    </w:p>
    <w:p w14:paraId="513B899F" w14:textId="77777777" w:rsidR="00FB7ADE" w:rsidRPr="00A7424B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i ewentualna regulacja automatyki kotła; </w:t>
      </w:r>
    </w:p>
    <w:p w14:paraId="741B7EBC" w14:textId="77777777" w:rsidR="00FB7ADE" w:rsidRPr="00A7424B" w:rsidRDefault="00FB7ADE" w:rsidP="00FB7ADE">
      <w:pPr>
        <w:pStyle w:val="Default"/>
        <w:numPr>
          <w:ilvl w:val="0"/>
          <w:numId w:val="4"/>
        </w:numPr>
        <w:tabs>
          <w:tab w:val="left" w:pos="567"/>
        </w:tabs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zabezpieczeń kotła od strony </w:t>
      </w:r>
      <w:r>
        <w:rPr>
          <w:sz w:val="22"/>
          <w:szCs w:val="22"/>
        </w:rPr>
        <w:t>hydraulicznej</w:t>
      </w:r>
      <w:r w:rsidRPr="00A7424B">
        <w:rPr>
          <w:sz w:val="22"/>
          <w:szCs w:val="22"/>
        </w:rPr>
        <w:t xml:space="preserve">; </w:t>
      </w:r>
    </w:p>
    <w:p w14:paraId="4337E831" w14:textId="77777777" w:rsidR="00BF7F6B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2E3511">
        <w:rPr>
          <w:sz w:val="22"/>
          <w:szCs w:val="22"/>
        </w:rPr>
        <w:t xml:space="preserve">sprawdzenie działania urządzeń peryferyjnych </w:t>
      </w:r>
      <w:r>
        <w:rPr>
          <w:sz w:val="22"/>
          <w:szCs w:val="22"/>
        </w:rPr>
        <w:t xml:space="preserve">w zależności od rodzaju kotłowni </w:t>
      </w:r>
      <w:r w:rsidRPr="002E3511">
        <w:rPr>
          <w:sz w:val="22"/>
          <w:szCs w:val="22"/>
        </w:rPr>
        <w:t xml:space="preserve">(pompy, </w:t>
      </w:r>
      <w:r>
        <w:rPr>
          <w:sz w:val="22"/>
          <w:szCs w:val="22"/>
        </w:rPr>
        <w:t xml:space="preserve">filtry, </w:t>
      </w:r>
      <w:r w:rsidRPr="002E3511">
        <w:rPr>
          <w:sz w:val="22"/>
          <w:szCs w:val="22"/>
        </w:rPr>
        <w:t>zawory mieszające</w:t>
      </w:r>
      <w:r>
        <w:rPr>
          <w:sz w:val="22"/>
          <w:szCs w:val="22"/>
        </w:rPr>
        <w:t xml:space="preserve">, sterowniki, system detekcji gazu, naczynie </w:t>
      </w:r>
      <w:proofErr w:type="spellStart"/>
      <w:r>
        <w:rPr>
          <w:sz w:val="22"/>
          <w:szCs w:val="22"/>
        </w:rPr>
        <w:t>wzbiorcze,</w:t>
      </w:r>
      <w:r w:rsidRPr="002E3511">
        <w:rPr>
          <w:sz w:val="22"/>
          <w:szCs w:val="22"/>
        </w:rPr>
        <w:t>itp</w:t>
      </w:r>
      <w:proofErr w:type="spellEnd"/>
      <w:r w:rsidRPr="002E3511">
        <w:rPr>
          <w:sz w:val="22"/>
          <w:szCs w:val="22"/>
        </w:rPr>
        <w:t>.);</w:t>
      </w:r>
    </w:p>
    <w:p w14:paraId="5DD9FAAA" w14:textId="617DE314" w:rsidR="00FB7ADE" w:rsidRDefault="00FB7ADE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jeż</w:t>
      </w:r>
      <w:r w:rsidRPr="002E3511">
        <w:rPr>
          <w:sz w:val="22"/>
          <w:szCs w:val="22"/>
        </w:rPr>
        <w:t xml:space="preserve">eli jest zasobnik </w:t>
      </w:r>
      <w:proofErr w:type="spellStart"/>
      <w:r w:rsidRPr="002E3511">
        <w:rPr>
          <w:sz w:val="22"/>
          <w:szCs w:val="22"/>
        </w:rPr>
        <w:t>cwu</w:t>
      </w:r>
      <w:proofErr w:type="spellEnd"/>
      <w:r w:rsidRPr="002E3511">
        <w:rPr>
          <w:sz w:val="22"/>
          <w:szCs w:val="22"/>
        </w:rPr>
        <w:t xml:space="preserve"> – sprawdzenie stanu zabezpieczeń antykorozyjnych zasobnika</w:t>
      </w:r>
    </w:p>
    <w:p w14:paraId="30DDBCB6" w14:textId="290F6D3F" w:rsidR="00BF7F6B" w:rsidRDefault="00BF7F6B" w:rsidP="00FB7ADE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uzupełnienie zładu, odpowietrzenie układu instalacji</w:t>
      </w:r>
    </w:p>
    <w:p w14:paraId="311B9FAE" w14:textId="77777777" w:rsidR="0054593F" w:rsidRPr="00A7424B" w:rsidRDefault="007F374B" w:rsidP="0054593F">
      <w:pPr>
        <w:pStyle w:val="Default"/>
        <w:ind w:left="360"/>
        <w:jc w:val="both"/>
        <w:rPr>
          <w:b/>
          <w:sz w:val="22"/>
          <w:szCs w:val="22"/>
        </w:rPr>
      </w:pPr>
      <w:r w:rsidRPr="007F374B">
        <w:rPr>
          <w:sz w:val="22"/>
          <w:szCs w:val="22"/>
        </w:rPr>
        <w:t xml:space="preserve"> </w:t>
      </w:r>
      <w:r w:rsidR="0054593F" w:rsidRPr="00A7424B">
        <w:rPr>
          <w:b/>
          <w:sz w:val="22"/>
          <w:szCs w:val="22"/>
        </w:rPr>
        <w:t xml:space="preserve">Zakres prac serwisowych kotłowni gazowej obejmuje w szczególności: </w:t>
      </w:r>
    </w:p>
    <w:p w14:paraId="0BC9983A" w14:textId="77777777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ogólnego stanu kotłów, automatyki, zabezpieczeń automatyki,    zabezpieczeń od strony wodnej; </w:t>
      </w:r>
    </w:p>
    <w:p w14:paraId="4FE19D85" w14:textId="6471B8E1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wykonywanie napraw kotłów (za uprzednią akceptacją zakresu i kosztów </w:t>
      </w:r>
      <w:r>
        <w:rPr>
          <w:sz w:val="22"/>
          <w:szCs w:val="22"/>
        </w:rPr>
        <w:t>przez Zamawiającego</w:t>
      </w:r>
      <w:r w:rsidRPr="00A7424B">
        <w:rPr>
          <w:sz w:val="22"/>
          <w:szCs w:val="22"/>
        </w:rPr>
        <w:t xml:space="preserve">); </w:t>
      </w:r>
    </w:p>
    <w:p w14:paraId="1D64D6DA" w14:textId="25111334" w:rsidR="0054593F" w:rsidRPr="00586F2F" w:rsidRDefault="0054593F" w:rsidP="00586F2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wymiana </w:t>
      </w:r>
      <w:r>
        <w:rPr>
          <w:sz w:val="22"/>
          <w:szCs w:val="22"/>
        </w:rPr>
        <w:t xml:space="preserve">lub naprawy </w:t>
      </w:r>
      <w:r w:rsidRPr="00A7424B">
        <w:rPr>
          <w:sz w:val="22"/>
          <w:szCs w:val="22"/>
        </w:rPr>
        <w:t xml:space="preserve">urządzeń peryferyjnych (pompy, </w:t>
      </w:r>
      <w:r>
        <w:rPr>
          <w:sz w:val="22"/>
          <w:szCs w:val="22"/>
        </w:rPr>
        <w:t xml:space="preserve">filtry, </w:t>
      </w:r>
      <w:r w:rsidRPr="00A7424B">
        <w:rPr>
          <w:sz w:val="22"/>
          <w:szCs w:val="22"/>
        </w:rPr>
        <w:t>zawory bezpieczeństwa, siłowniki)</w:t>
      </w:r>
      <w:r w:rsidR="00586F2F">
        <w:rPr>
          <w:sz w:val="22"/>
          <w:szCs w:val="22"/>
        </w:rPr>
        <w:t xml:space="preserve"> </w:t>
      </w:r>
      <w:r w:rsidR="00586F2F" w:rsidRPr="00A7424B">
        <w:rPr>
          <w:sz w:val="22"/>
          <w:szCs w:val="22"/>
        </w:rPr>
        <w:t xml:space="preserve">(za uprzednią akceptacją zakresu i kosztów </w:t>
      </w:r>
      <w:r w:rsidR="00586F2F">
        <w:rPr>
          <w:sz w:val="22"/>
          <w:szCs w:val="22"/>
        </w:rPr>
        <w:t>przez Zamawiającego</w:t>
      </w:r>
      <w:r w:rsidR="00586F2F" w:rsidRPr="00A7424B">
        <w:rPr>
          <w:sz w:val="22"/>
          <w:szCs w:val="22"/>
        </w:rPr>
        <w:t xml:space="preserve">); </w:t>
      </w:r>
      <w:r w:rsidR="00586F2F" w:rsidRPr="007D2BEC">
        <w:rPr>
          <w:sz w:val="22"/>
          <w:szCs w:val="22"/>
        </w:rPr>
        <w:t xml:space="preserve"> </w:t>
      </w:r>
      <w:r w:rsidRPr="00586F2F">
        <w:rPr>
          <w:sz w:val="22"/>
          <w:szCs w:val="22"/>
        </w:rPr>
        <w:t xml:space="preserve"> </w:t>
      </w:r>
    </w:p>
    <w:p w14:paraId="40933360" w14:textId="77777777" w:rsidR="0054593F" w:rsidRPr="00A7424B" w:rsidRDefault="0054593F" w:rsidP="0054593F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gotowość do stawienia się na wezwanie do awarii w sezonie grzewczym do</w:t>
      </w:r>
      <w:r>
        <w:rPr>
          <w:sz w:val="22"/>
          <w:szCs w:val="22"/>
        </w:rPr>
        <w:t xml:space="preserve"> 24 godzin</w:t>
      </w:r>
      <w:r w:rsidRPr="00A742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</w:t>
      </w:r>
      <w:r w:rsidRPr="00A7424B">
        <w:rPr>
          <w:sz w:val="22"/>
          <w:szCs w:val="22"/>
        </w:rPr>
        <w:t>sezon</w:t>
      </w:r>
      <w:r>
        <w:rPr>
          <w:sz w:val="22"/>
          <w:szCs w:val="22"/>
        </w:rPr>
        <w:t>i</w:t>
      </w:r>
      <w:r w:rsidRPr="00A7424B">
        <w:rPr>
          <w:sz w:val="22"/>
          <w:szCs w:val="22"/>
        </w:rPr>
        <w:t xml:space="preserve">e grzewczym; </w:t>
      </w:r>
    </w:p>
    <w:p w14:paraId="6A26BCF8" w14:textId="77777777" w:rsidR="0054593F" w:rsidRPr="00A7424B" w:rsidRDefault="0054593F" w:rsidP="0054593F">
      <w:pPr>
        <w:spacing w:after="0"/>
        <w:ind w:left="851" w:hanging="142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 xml:space="preserve">- </w:t>
      </w:r>
      <w:r w:rsidRPr="00A7424B">
        <w:rPr>
          <w:rFonts w:ascii="Arial" w:hAnsi="Arial" w:cs="Arial"/>
        </w:rPr>
        <w:t>inne czynności wykonywane przez Wykonawcę w ramach realizacji przedmiotu   zamówienia zgodnie z DTR danego urządzenia.</w:t>
      </w:r>
    </w:p>
    <w:p w14:paraId="19478976" w14:textId="100CEEA1" w:rsidR="007F374B" w:rsidRDefault="007F374B" w:rsidP="00FB7ADE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6BF4DA1C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b/>
          <w:lang w:eastAsia="pl-PL"/>
        </w:rPr>
      </w:pPr>
      <w:r w:rsidRPr="00A7424B">
        <w:rPr>
          <w:rFonts w:ascii="Arial" w:hAnsi="Arial" w:cs="Arial"/>
          <w:b/>
          <w:lang w:eastAsia="pl-PL"/>
        </w:rPr>
        <w:t>Wykonawca zobowiązuje się:</w:t>
      </w:r>
    </w:p>
    <w:p w14:paraId="2B604C53" w14:textId="00F6C48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 informować osoby odpowiedzialne ze strony Zamawiającego o wszelkich zauważonych podczas przeglądów /</w:t>
      </w:r>
      <w:r w:rsidR="00684D88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nieprawidłowościach w pracy urządzeń, które mogły by spowodować ich awarię, a w przypadku zauważenia dysfunkcji do wstępnego oszacowania kosztów naprawy;</w:t>
      </w:r>
    </w:p>
    <w:p w14:paraId="285CD236" w14:textId="798F686F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lastRenderedPageBreak/>
        <w:t xml:space="preserve">-sporządzania protokołów z wykonanych przeglądów i </w:t>
      </w:r>
      <w:r w:rsidR="00684D88">
        <w:rPr>
          <w:rFonts w:ascii="Arial" w:hAnsi="Arial" w:cs="Arial"/>
          <w:lang w:eastAsia="pl-PL"/>
        </w:rPr>
        <w:t>serwisów</w:t>
      </w:r>
      <w:r w:rsidRPr="00A7424B">
        <w:rPr>
          <w:rFonts w:ascii="Arial" w:hAnsi="Arial" w:cs="Arial"/>
          <w:lang w:eastAsia="pl-PL"/>
        </w:rPr>
        <w:t xml:space="preserve"> przedstawiających </w:t>
      </w:r>
      <w:r>
        <w:rPr>
          <w:rFonts w:ascii="Arial" w:hAnsi="Arial" w:cs="Arial"/>
          <w:lang w:eastAsia="pl-PL"/>
        </w:rPr>
        <w:br/>
      </w:r>
      <w:r w:rsidRPr="00A7424B">
        <w:rPr>
          <w:rFonts w:ascii="Arial" w:hAnsi="Arial" w:cs="Arial"/>
          <w:lang w:eastAsia="pl-PL"/>
        </w:rPr>
        <w:t xml:space="preserve">w szczególności stan urządzenia i dokonane w ramach odpowiednio przeglądu i </w:t>
      </w:r>
      <w:r w:rsidR="00684D88">
        <w:rPr>
          <w:rFonts w:ascii="Arial" w:hAnsi="Arial" w:cs="Arial"/>
          <w:lang w:eastAsia="pl-PL"/>
        </w:rPr>
        <w:t>serwisów</w:t>
      </w:r>
      <w:r w:rsidRPr="00A7424B">
        <w:rPr>
          <w:rFonts w:ascii="Arial" w:hAnsi="Arial" w:cs="Arial"/>
          <w:lang w:eastAsia="pl-PL"/>
        </w:rPr>
        <w:t xml:space="preserve"> czynności, a następnie przekazania ich Zamawiającemu.</w:t>
      </w:r>
    </w:p>
    <w:p w14:paraId="0BF93517" w14:textId="5CD3B40C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Każdy przegląd/</w:t>
      </w:r>
      <w:r w:rsidR="00684D88">
        <w:rPr>
          <w:rFonts w:ascii="Arial" w:hAnsi="Arial" w:cs="Arial"/>
          <w:lang w:eastAsia="pl-PL"/>
        </w:rPr>
        <w:t>serwis</w:t>
      </w:r>
      <w:r w:rsidRPr="00A7424B">
        <w:rPr>
          <w:rFonts w:ascii="Arial" w:hAnsi="Arial" w:cs="Arial"/>
          <w:lang w:eastAsia="pl-PL"/>
        </w:rPr>
        <w:t xml:space="preserve"> powinien być zakończony stosownym protokołem zawierającym między innymi: opis wykonywanych czynności, określenie stanu urządzeń po przeglądzie/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>, zalecenia do dalszej eksploatacji, wyszczególnienie awarii, których usunięcie podlega gwarancji oraz uprawnienia i podpisy osób przeprowadzających przegląd/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>.</w:t>
      </w:r>
    </w:p>
    <w:p w14:paraId="7276742A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w ramach realizacji przedmiotu zamówienia  będzie utrzymywał czynne całą dobę przez cały rok, następujące kanały łączności:</w:t>
      </w:r>
    </w:p>
    <w:p w14:paraId="45537408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-minimum jeden numer telefonu komórkowego</w:t>
      </w:r>
    </w:p>
    <w:p w14:paraId="2D972BA7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-minimum jeden adres e-mail</w:t>
      </w:r>
    </w:p>
    <w:p w14:paraId="1B7269DB" w14:textId="5706CCF5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Przeglądy i 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 xml:space="preserve"> będą dokonywane w miejscu instalacji urządzeń. Czynności przeglądowo-</w:t>
      </w:r>
      <w:r w:rsidR="00684D88">
        <w:rPr>
          <w:rFonts w:ascii="Arial" w:hAnsi="Arial" w:cs="Arial"/>
          <w:lang w:eastAsia="pl-PL"/>
        </w:rPr>
        <w:t>serwisowe</w:t>
      </w:r>
      <w:r w:rsidRPr="00A7424B">
        <w:rPr>
          <w:rFonts w:ascii="Arial" w:hAnsi="Arial" w:cs="Arial"/>
          <w:lang w:eastAsia="pl-PL"/>
        </w:rPr>
        <w:t xml:space="preserve"> w obiekcie Zamawiającego będą wykonywane po wcześniejszym ustaleniu terminu z Zamawiającym. Dojazd serwisanta urządzeń do siedziby użytkownika zostanie wliczony przez Wykonawcę w koszt usługi. Przegląd</w:t>
      </w:r>
      <w:r w:rsidR="00684D88">
        <w:rPr>
          <w:rFonts w:ascii="Arial" w:hAnsi="Arial" w:cs="Arial"/>
          <w:lang w:eastAsia="pl-PL"/>
        </w:rPr>
        <w:t xml:space="preserve"> i</w:t>
      </w:r>
      <w:r w:rsidRPr="00A7424B">
        <w:rPr>
          <w:rFonts w:ascii="Arial" w:hAnsi="Arial" w:cs="Arial"/>
          <w:lang w:eastAsia="pl-PL"/>
        </w:rPr>
        <w:t xml:space="preserve"> serwis</w:t>
      </w:r>
      <w:r w:rsidR="00684D88">
        <w:rPr>
          <w:rFonts w:ascii="Arial" w:hAnsi="Arial" w:cs="Arial"/>
          <w:lang w:eastAsia="pl-PL"/>
        </w:rPr>
        <w:t xml:space="preserve"> </w:t>
      </w:r>
      <w:r w:rsidRPr="00A7424B">
        <w:rPr>
          <w:rFonts w:ascii="Arial" w:hAnsi="Arial" w:cs="Arial"/>
          <w:lang w:eastAsia="pl-PL"/>
        </w:rPr>
        <w:t>powinn</w:t>
      </w:r>
      <w:r w:rsidR="00684D88">
        <w:rPr>
          <w:rFonts w:ascii="Arial" w:hAnsi="Arial" w:cs="Arial"/>
          <w:lang w:eastAsia="pl-PL"/>
        </w:rPr>
        <w:t>y</w:t>
      </w:r>
      <w:r w:rsidRPr="00A7424B">
        <w:rPr>
          <w:rFonts w:ascii="Arial" w:hAnsi="Arial" w:cs="Arial"/>
          <w:lang w:eastAsia="pl-PL"/>
        </w:rPr>
        <w:t xml:space="preserve"> być przeprowadzona przez Wykonawcę z uwzględnieniem zaleceń producenta urządzenia, </w:t>
      </w:r>
      <w:r>
        <w:rPr>
          <w:rFonts w:ascii="Arial" w:hAnsi="Arial" w:cs="Arial"/>
          <w:lang w:eastAsia="pl-PL"/>
        </w:rPr>
        <w:br/>
      </w:r>
      <w:r w:rsidRPr="00A7424B">
        <w:rPr>
          <w:rFonts w:ascii="Arial" w:hAnsi="Arial" w:cs="Arial"/>
          <w:lang w:eastAsia="pl-PL"/>
        </w:rPr>
        <w:t>a także z zachowaniem przepisów bhp i p-</w:t>
      </w:r>
      <w:proofErr w:type="spellStart"/>
      <w:r w:rsidRPr="00A7424B">
        <w:rPr>
          <w:rFonts w:ascii="Arial" w:hAnsi="Arial" w:cs="Arial"/>
          <w:lang w:eastAsia="pl-PL"/>
        </w:rPr>
        <w:t>poż</w:t>
      </w:r>
      <w:proofErr w:type="spellEnd"/>
      <w:r w:rsidRPr="00A7424B">
        <w:rPr>
          <w:rFonts w:ascii="Arial" w:hAnsi="Arial" w:cs="Arial"/>
          <w:lang w:eastAsia="pl-PL"/>
        </w:rPr>
        <w:t>.</w:t>
      </w:r>
    </w:p>
    <w:p w14:paraId="0F53B547" w14:textId="45E22C7D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Wykonawca dokona przeglądu i </w:t>
      </w:r>
      <w:r w:rsidR="00684D88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instalacji/urządzeń w kotłowni gazowej przy użyciu własnych, dostarczonych przez siebie środków i narzędzi.</w:t>
      </w:r>
    </w:p>
    <w:p w14:paraId="195E198C" w14:textId="77777777" w:rsidR="00D33B1F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</w:p>
    <w:p w14:paraId="4A06BE8A" w14:textId="2C35E04A" w:rsidR="00D33B1F" w:rsidRPr="002873C2" w:rsidRDefault="00D33B1F" w:rsidP="00D33B1F">
      <w:pPr>
        <w:spacing w:after="0"/>
        <w:jc w:val="both"/>
        <w:rPr>
          <w:rFonts w:ascii="Arial" w:hAnsi="Arial" w:cs="Arial"/>
          <w:b/>
          <w:bCs/>
          <w:lang w:eastAsia="pl-PL"/>
        </w:rPr>
      </w:pPr>
      <w:r w:rsidRPr="002873C2">
        <w:rPr>
          <w:rFonts w:ascii="Arial" w:hAnsi="Arial" w:cs="Arial"/>
          <w:b/>
          <w:bCs/>
          <w:lang w:eastAsia="pl-PL"/>
        </w:rPr>
        <w:t xml:space="preserve">Wykonawca zobowiązuje się do wykonywania przeglądów kotłowni w terminach </w:t>
      </w:r>
      <w:r>
        <w:rPr>
          <w:rFonts w:ascii="Arial" w:hAnsi="Arial" w:cs="Arial"/>
          <w:b/>
          <w:bCs/>
          <w:lang w:eastAsia="pl-PL"/>
        </w:rPr>
        <w:br/>
      </w:r>
      <w:r w:rsidRPr="002873C2">
        <w:rPr>
          <w:rFonts w:ascii="Arial" w:hAnsi="Arial" w:cs="Arial"/>
          <w:b/>
          <w:bCs/>
          <w:lang w:eastAsia="pl-PL"/>
        </w:rPr>
        <w:t>do końca kwietnia i do końca września  202</w:t>
      </w:r>
      <w:r w:rsidR="00A4076F">
        <w:rPr>
          <w:rFonts w:ascii="Arial" w:hAnsi="Arial" w:cs="Arial"/>
          <w:b/>
          <w:bCs/>
          <w:lang w:eastAsia="pl-PL"/>
        </w:rPr>
        <w:t>4</w:t>
      </w:r>
      <w:r>
        <w:rPr>
          <w:rFonts w:ascii="Arial" w:hAnsi="Arial" w:cs="Arial"/>
          <w:b/>
          <w:bCs/>
          <w:lang w:eastAsia="pl-PL"/>
        </w:rPr>
        <w:t xml:space="preserve"> </w:t>
      </w:r>
      <w:r w:rsidRPr="002873C2">
        <w:rPr>
          <w:rFonts w:ascii="Arial" w:hAnsi="Arial" w:cs="Arial"/>
          <w:b/>
          <w:bCs/>
          <w:lang w:eastAsia="pl-PL"/>
        </w:rPr>
        <w:t xml:space="preserve">r. </w:t>
      </w:r>
    </w:p>
    <w:p w14:paraId="7FC89430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ponosi odpowiedzialność za działania osób, którym powierzy wykonanie określonych czynności związanych z realizacją przedmiotu zamówienia.</w:t>
      </w:r>
    </w:p>
    <w:p w14:paraId="11EF3600" w14:textId="77777777" w:rsidR="00D33B1F" w:rsidRPr="00A7424B" w:rsidRDefault="00D33B1F" w:rsidP="00D33B1F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ponosi odpowiedzialność za działania osób, którym powierzy wykonanie określonych czynności związanych z realizacją przedmiotu zamówienia.</w:t>
      </w:r>
    </w:p>
    <w:p w14:paraId="5B2B4DDC" w14:textId="2756D3AE" w:rsidR="0054593F" w:rsidRDefault="0054593F" w:rsidP="00FB7ADE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49037D1F" w14:textId="77777777" w:rsidR="0054593F" w:rsidRDefault="0054593F" w:rsidP="00FB7ADE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6BEB136B" w14:textId="77777777" w:rsidR="00F71FAF" w:rsidRDefault="00F71FAF" w:rsidP="007F374B">
      <w:pPr>
        <w:pStyle w:val="Akapitzlist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BE68282" w14:textId="5202558F" w:rsidR="00AB67D6" w:rsidRDefault="00AB67D6" w:rsidP="007F374B">
      <w:pPr>
        <w:pStyle w:val="Akapitzlist"/>
        <w:spacing w:after="0" w:line="360" w:lineRule="auto"/>
        <w:jc w:val="both"/>
        <w:rPr>
          <w:rFonts w:ascii="Arial" w:hAnsi="Arial" w:cs="Arial"/>
        </w:rPr>
      </w:pPr>
      <w:r w:rsidRPr="00AB67D6">
        <w:rPr>
          <w:rFonts w:ascii="Arial" w:hAnsi="Arial" w:cs="Arial"/>
          <w:b/>
          <w:bCs/>
        </w:rPr>
        <w:t>Część 1</w:t>
      </w:r>
      <w:r>
        <w:rPr>
          <w:rFonts w:ascii="Arial" w:hAnsi="Arial" w:cs="Arial"/>
        </w:rPr>
        <w:t xml:space="preserve"> </w:t>
      </w:r>
      <w:r w:rsidR="0054593F">
        <w:rPr>
          <w:rFonts w:ascii="Arial" w:hAnsi="Arial" w:cs="Arial"/>
        </w:rPr>
        <w:t xml:space="preserve">zamówienia </w:t>
      </w:r>
      <w:r>
        <w:rPr>
          <w:rFonts w:ascii="Arial" w:hAnsi="Arial" w:cs="Arial"/>
        </w:rPr>
        <w:t>zawiera następujące kotłownie</w:t>
      </w:r>
      <w:r w:rsidR="00B53C58">
        <w:rPr>
          <w:rFonts w:ascii="Arial" w:hAnsi="Arial" w:cs="Arial"/>
        </w:rPr>
        <w:t>/urządzenia</w:t>
      </w:r>
      <w:r>
        <w:rPr>
          <w:rFonts w:ascii="Arial" w:hAnsi="Arial" w:cs="Arial"/>
        </w:rPr>
        <w:t xml:space="preserve"> gazowe:</w:t>
      </w:r>
    </w:p>
    <w:p w14:paraId="027B2C75" w14:textId="77777777" w:rsidR="00AB67D6" w:rsidRPr="007F374B" w:rsidRDefault="00AB67D6" w:rsidP="007F374B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tbl>
      <w:tblPr>
        <w:tblStyle w:val="Tabela-Siatka"/>
        <w:tblW w:w="7290" w:type="dxa"/>
        <w:tblInd w:w="360" w:type="dxa"/>
        <w:tblLook w:val="04A0" w:firstRow="1" w:lastRow="0" w:firstColumn="1" w:lastColumn="0" w:noHBand="0" w:noVBand="1"/>
      </w:tblPr>
      <w:tblGrid>
        <w:gridCol w:w="951"/>
        <w:gridCol w:w="6339"/>
      </w:tblGrid>
      <w:tr w:rsidR="00AB67D6" w14:paraId="116C3E15" w14:textId="77777777" w:rsidTr="0054593F">
        <w:tc>
          <w:tcPr>
            <w:tcW w:w="951" w:type="dxa"/>
          </w:tcPr>
          <w:p w14:paraId="4292BCE5" w14:textId="77777777" w:rsidR="00AB67D6" w:rsidRDefault="00AB67D6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1265711D" w14:textId="77777777" w:rsidR="00AB67D6" w:rsidRDefault="00AB67D6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L.p.</w:t>
            </w:r>
          </w:p>
        </w:tc>
        <w:tc>
          <w:tcPr>
            <w:tcW w:w="6339" w:type="dxa"/>
          </w:tcPr>
          <w:p w14:paraId="58B129CB" w14:textId="77777777" w:rsidR="00AB67D6" w:rsidRDefault="00AB67D6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1F9D3CCC" w14:textId="77777777" w:rsidR="00AB67D6" w:rsidRDefault="00AB67D6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Kotłownia</w:t>
            </w:r>
          </w:p>
        </w:tc>
      </w:tr>
      <w:tr w:rsidR="00AB67D6" w14:paraId="04935624" w14:textId="77777777" w:rsidTr="0054593F">
        <w:tc>
          <w:tcPr>
            <w:tcW w:w="951" w:type="dxa"/>
          </w:tcPr>
          <w:p w14:paraId="009661CE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6339" w:type="dxa"/>
          </w:tcPr>
          <w:p w14:paraId="2432DBD4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przy ul. 1-go Maja 7 </w:t>
            </w:r>
            <w:r w:rsidRPr="00C95371">
              <w:rPr>
                <w:b/>
                <w:bCs/>
                <w:sz w:val="21"/>
                <w:szCs w:val="21"/>
              </w:rPr>
              <w:t>Radwanice</w:t>
            </w:r>
          </w:p>
          <w:p w14:paraId="4E280C23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Kocioł: </w:t>
            </w:r>
            <w:proofErr w:type="spellStart"/>
            <w:r>
              <w:rPr>
                <w:sz w:val="21"/>
                <w:szCs w:val="21"/>
              </w:rPr>
              <w:t>Viessemann</w:t>
            </w:r>
            <w:proofErr w:type="spellEnd"/>
            <w:r>
              <w:rPr>
                <w:sz w:val="21"/>
                <w:szCs w:val="21"/>
              </w:rPr>
              <w:t xml:space="preserve">, </w:t>
            </w:r>
            <w:proofErr w:type="spellStart"/>
            <w:r>
              <w:rPr>
                <w:sz w:val="21"/>
                <w:szCs w:val="21"/>
              </w:rPr>
              <w:t>Vitogas</w:t>
            </w:r>
            <w:proofErr w:type="spellEnd"/>
            <w:r>
              <w:rPr>
                <w:sz w:val="21"/>
                <w:szCs w:val="21"/>
              </w:rPr>
              <w:t xml:space="preserve"> 100, moc 100 kW </w:t>
            </w:r>
          </w:p>
        </w:tc>
      </w:tr>
      <w:tr w:rsidR="00AB67D6" w14:paraId="5BE7FFFC" w14:textId="77777777" w:rsidTr="0054593F">
        <w:tc>
          <w:tcPr>
            <w:tcW w:w="951" w:type="dxa"/>
          </w:tcPr>
          <w:p w14:paraId="235C4C11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6339" w:type="dxa"/>
          </w:tcPr>
          <w:p w14:paraId="26DEE95E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świetlicy </w:t>
            </w:r>
            <w:r w:rsidRPr="00C95371">
              <w:rPr>
                <w:b/>
                <w:bCs/>
                <w:sz w:val="21"/>
                <w:szCs w:val="21"/>
              </w:rPr>
              <w:t>w Zębicach</w:t>
            </w:r>
            <w:r>
              <w:rPr>
                <w:sz w:val="21"/>
                <w:szCs w:val="21"/>
              </w:rPr>
              <w:t>, Pod lipami, Kocioł: Junkers, 24 kW</w:t>
            </w:r>
          </w:p>
        </w:tc>
      </w:tr>
      <w:tr w:rsidR="00AB67D6" w14:paraId="67422BF6" w14:textId="77777777" w:rsidTr="0054593F">
        <w:tc>
          <w:tcPr>
            <w:tcW w:w="951" w:type="dxa"/>
          </w:tcPr>
          <w:p w14:paraId="6E5452F7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6339" w:type="dxa"/>
          </w:tcPr>
          <w:p w14:paraId="33FFC791" w14:textId="77777777" w:rsidR="00AB67D6" w:rsidRPr="00C95371" w:rsidRDefault="00AB67D6" w:rsidP="00932745">
            <w:pPr>
              <w:spacing w:line="360" w:lineRule="auto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świetlicy </w:t>
            </w:r>
            <w:r w:rsidRPr="00C95371">
              <w:rPr>
                <w:b/>
                <w:bCs/>
                <w:sz w:val="21"/>
                <w:szCs w:val="21"/>
              </w:rPr>
              <w:t>w</w:t>
            </w:r>
            <w:r>
              <w:rPr>
                <w:sz w:val="21"/>
                <w:szCs w:val="21"/>
              </w:rPr>
              <w:t xml:space="preserve"> </w:t>
            </w:r>
            <w:r w:rsidRPr="00C95371">
              <w:rPr>
                <w:b/>
                <w:bCs/>
                <w:sz w:val="21"/>
                <w:szCs w:val="21"/>
              </w:rPr>
              <w:t xml:space="preserve">Żernikach </w:t>
            </w:r>
            <w:proofErr w:type="spellStart"/>
            <w:r w:rsidRPr="00C95371">
              <w:rPr>
                <w:b/>
                <w:bCs/>
                <w:sz w:val="21"/>
                <w:szCs w:val="21"/>
              </w:rPr>
              <w:t>Wr</w:t>
            </w:r>
            <w:proofErr w:type="spellEnd"/>
            <w:r w:rsidRPr="00C95371">
              <w:rPr>
                <w:b/>
                <w:bCs/>
                <w:sz w:val="21"/>
                <w:szCs w:val="21"/>
              </w:rPr>
              <w:t xml:space="preserve">., </w:t>
            </w:r>
          </w:p>
          <w:p w14:paraId="7697C6A3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ul. Parkowa 2, Kocioł: Junkers KN42-8 E23, moc 42 kW</w:t>
            </w:r>
          </w:p>
        </w:tc>
      </w:tr>
      <w:tr w:rsidR="00AB67D6" w14:paraId="64327777" w14:textId="77777777" w:rsidTr="0054593F">
        <w:tc>
          <w:tcPr>
            <w:tcW w:w="951" w:type="dxa"/>
          </w:tcPr>
          <w:p w14:paraId="709D7599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6339" w:type="dxa"/>
          </w:tcPr>
          <w:p w14:paraId="63B56ABD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straży pożarnej </w:t>
            </w:r>
            <w:r w:rsidRPr="00C95371">
              <w:rPr>
                <w:b/>
                <w:bCs/>
                <w:sz w:val="21"/>
                <w:szCs w:val="21"/>
              </w:rPr>
              <w:t>w Sulimowie,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br/>
              <w:t xml:space="preserve">ul. Floriana 1, Kocioł: </w:t>
            </w:r>
            <w:proofErr w:type="spellStart"/>
            <w:r>
              <w:rPr>
                <w:sz w:val="21"/>
                <w:szCs w:val="21"/>
              </w:rPr>
              <w:t>Buderus</w:t>
            </w:r>
            <w:proofErr w:type="spellEnd"/>
            <w:r>
              <w:rPr>
                <w:sz w:val="21"/>
                <w:szCs w:val="21"/>
              </w:rPr>
              <w:t xml:space="preserve"> GOGOMAX, moc 27 kW</w:t>
            </w:r>
          </w:p>
        </w:tc>
      </w:tr>
      <w:tr w:rsidR="00AB67D6" w14:paraId="5F06A42E" w14:textId="77777777" w:rsidTr="0054593F">
        <w:tc>
          <w:tcPr>
            <w:tcW w:w="951" w:type="dxa"/>
          </w:tcPr>
          <w:p w14:paraId="7F1DEC77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6339" w:type="dxa"/>
          </w:tcPr>
          <w:p w14:paraId="3A058213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świetlicy </w:t>
            </w:r>
            <w:r w:rsidRPr="00C95371">
              <w:rPr>
                <w:b/>
                <w:bCs/>
                <w:sz w:val="21"/>
                <w:szCs w:val="21"/>
              </w:rPr>
              <w:t>w Sulimowie</w:t>
            </w:r>
            <w:r>
              <w:rPr>
                <w:sz w:val="21"/>
                <w:szCs w:val="21"/>
              </w:rPr>
              <w:t>, ul. Jana Kochanowskiego 38, Kocioł: IMMERGAS 24 kW</w:t>
            </w:r>
          </w:p>
        </w:tc>
      </w:tr>
      <w:tr w:rsidR="00AB67D6" w14:paraId="15317D3F" w14:textId="77777777" w:rsidTr="0054593F">
        <w:tc>
          <w:tcPr>
            <w:tcW w:w="951" w:type="dxa"/>
          </w:tcPr>
          <w:p w14:paraId="1CD564FC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6339" w:type="dxa"/>
          </w:tcPr>
          <w:p w14:paraId="418FEB77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biblioteki </w:t>
            </w:r>
            <w:r w:rsidRPr="00C95371">
              <w:rPr>
                <w:b/>
                <w:bCs/>
                <w:sz w:val="21"/>
                <w:szCs w:val="21"/>
              </w:rPr>
              <w:t>w Groblicach</w:t>
            </w:r>
            <w:r>
              <w:rPr>
                <w:sz w:val="21"/>
                <w:szCs w:val="21"/>
              </w:rPr>
              <w:t xml:space="preserve">, ul. </w:t>
            </w:r>
            <w:proofErr w:type="spellStart"/>
            <w:r>
              <w:rPr>
                <w:sz w:val="21"/>
                <w:szCs w:val="21"/>
              </w:rPr>
              <w:t>Kotowicka</w:t>
            </w:r>
            <w:proofErr w:type="spellEnd"/>
            <w:r>
              <w:rPr>
                <w:sz w:val="21"/>
                <w:szCs w:val="21"/>
              </w:rPr>
              <w:t xml:space="preserve"> 5, Kocioł: </w:t>
            </w:r>
            <w:proofErr w:type="spellStart"/>
            <w:r>
              <w:rPr>
                <w:sz w:val="21"/>
                <w:szCs w:val="21"/>
              </w:rPr>
              <w:t>Termet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Minimax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Elegance</w:t>
            </w:r>
            <w:proofErr w:type="spellEnd"/>
            <w:r>
              <w:rPr>
                <w:sz w:val="21"/>
                <w:szCs w:val="21"/>
              </w:rPr>
              <w:t xml:space="preserve"> WKD 1621000000, moc 24 kW</w:t>
            </w:r>
          </w:p>
        </w:tc>
      </w:tr>
      <w:tr w:rsidR="00AB67D6" w14:paraId="5809BEB6" w14:textId="77777777" w:rsidTr="0054593F">
        <w:tc>
          <w:tcPr>
            <w:tcW w:w="951" w:type="dxa"/>
          </w:tcPr>
          <w:p w14:paraId="269E8A84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7</w:t>
            </w:r>
          </w:p>
        </w:tc>
        <w:tc>
          <w:tcPr>
            <w:tcW w:w="6339" w:type="dxa"/>
          </w:tcPr>
          <w:p w14:paraId="2B34BF5F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świetlicy </w:t>
            </w:r>
            <w:r w:rsidRPr="00C95371">
              <w:rPr>
                <w:b/>
                <w:bCs/>
                <w:sz w:val="21"/>
                <w:szCs w:val="21"/>
              </w:rPr>
              <w:t>w Ozorzycach</w:t>
            </w:r>
            <w:r>
              <w:rPr>
                <w:sz w:val="21"/>
                <w:szCs w:val="21"/>
              </w:rPr>
              <w:t xml:space="preserve">, ul. Krasińskiego 6, Kocioł: Viessmann </w:t>
            </w:r>
            <w:proofErr w:type="spellStart"/>
            <w:r>
              <w:rPr>
                <w:sz w:val="21"/>
                <w:szCs w:val="21"/>
              </w:rPr>
              <w:t>Vitopend</w:t>
            </w:r>
            <w:proofErr w:type="spellEnd"/>
            <w:r>
              <w:rPr>
                <w:sz w:val="21"/>
                <w:szCs w:val="21"/>
              </w:rPr>
              <w:t xml:space="preserve"> 100</w:t>
            </w:r>
          </w:p>
        </w:tc>
      </w:tr>
      <w:tr w:rsidR="00AB67D6" w14:paraId="61BDCDF5" w14:textId="77777777" w:rsidTr="0054593F">
        <w:tc>
          <w:tcPr>
            <w:tcW w:w="951" w:type="dxa"/>
          </w:tcPr>
          <w:p w14:paraId="08E62A9B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6339" w:type="dxa"/>
          </w:tcPr>
          <w:p w14:paraId="00FD31A9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apteki </w:t>
            </w:r>
            <w:r w:rsidRPr="00C95371">
              <w:rPr>
                <w:b/>
                <w:bCs/>
                <w:sz w:val="21"/>
                <w:szCs w:val="21"/>
              </w:rPr>
              <w:t>w Siechnicach</w:t>
            </w:r>
            <w:r>
              <w:rPr>
                <w:sz w:val="21"/>
                <w:szCs w:val="21"/>
              </w:rPr>
              <w:t xml:space="preserve"> ul. Kolejowa 15, Kocioł : </w:t>
            </w:r>
            <w:proofErr w:type="spellStart"/>
            <w:r w:rsidRPr="002825D2">
              <w:rPr>
                <w:sz w:val="21"/>
                <w:szCs w:val="21"/>
              </w:rPr>
              <w:t>Immergas</w:t>
            </w:r>
            <w:proofErr w:type="spellEnd"/>
            <w:r w:rsidRPr="002825D2">
              <w:rPr>
                <w:sz w:val="21"/>
                <w:szCs w:val="21"/>
              </w:rPr>
              <w:t xml:space="preserve"> VICTRIX EXA 2824</w:t>
            </w:r>
          </w:p>
        </w:tc>
      </w:tr>
      <w:tr w:rsidR="00AB67D6" w14:paraId="713912CE" w14:textId="77777777" w:rsidTr="0054593F">
        <w:tc>
          <w:tcPr>
            <w:tcW w:w="951" w:type="dxa"/>
          </w:tcPr>
          <w:p w14:paraId="49931319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6339" w:type="dxa"/>
          </w:tcPr>
          <w:p w14:paraId="2A507535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przedszkola publicznego w </w:t>
            </w:r>
            <w:r w:rsidRPr="00C95371">
              <w:rPr>
                <w:b/>
                <w:bCs/>
                <w:sz w:val="21"/>
                <w:szCs w:val="21"/>
              </w:rPr>
              <w:t xml:space="preserve">Żernikach </w:t>
            </w:r>
            <w:proofErr w:type="spellStart"/>
            <w:r w:rsidRPr="00C95371">
              <w:rPr>
                <w:b/>
                <w:bCs/>
                <w:sz w:val="21"/>
                <w:szCs w:val="21"/>
              </w:rPr>
              <w:t>Wr</w:t>
            </w:r>
            <w:proofErr w:type="spellEnd"/>
            <w:r>
              <w:rPr>
                <w:sz w:val="21"/>
                <w:szCs w:val="21"/>
              </w:rPr>
              <w:t>. Ul. Kolejowa 2, Kocioł: De Dietrich</w:t>
            </w:r>
          </w:p>
        </w:tc>
      </w:tr>
      <w:tr w:rsidR="00AB67D6" w14:paraId="6F82FAA6" w14:textId="77777777" w:rsidTr="0054593F">
        <w:tc>
          <w:tcPr>
            <w:tcW w:w="951" w:type="dxa"/>
          </w:tcPr>
          <w:p w14:paraId="35934E5D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6339" w:type="dxa"/>
          </w:tcPr>
          <w:p w14:paraId="6F32246B" w14:textId="77777777" w:rsidR="00AB67D6" w:rsidRDefault="00AB67D6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Budynek OSP </w:t>
            </w:r>
            <w:r w:rsidRPr="00C95371">
              <w:rPr>
                <w:b/>
                <w:bCs/>
                <w:sz w:val="21"/>
                <w:szCs w:val="21"/>
              </w:rPr>
              <w:t>w Siechnicach</w:t>
            </w:r>
            <w:r>
              <w:rPr>
                <w:sz w:val="21"/>
                <w:szCs w:val="21"/>
              </w:rPr>
              <w:t xml:space="preserve"> ul. Piastów Śl. 26, Kocioł: </w:t>
            </w:r>
            <w:proofErr w:type="spellStart"/>
            <w:r w:rsidRPr="001F7B3D">
              <w:rPr>
                <w:sz w:val="21"/>
                <w:szCs w:val="21"/>
              </w:rPr>
              <w:t>Beretta</w:t>
            </w:r>
            <w:proofErr w:type="spellEnd"/>
            <w:r w:rsidRPr="001F7B3D">
              <w:rPr>
                <w:sz w:val="21"/>
                <w:szCs w:val="21"/>
              </w:rPr>
              <w:t xml:space="preserve"> Kompakt II 15/24</w:t>
            </w:r>
          </w:p>
        </w:tc>
      </w:tr>
    </w:tbl>
    <w:p w14:paraId="6EAC0E12" w14:textId="77777777" w:rsidR="0054593F" w:rsidRPr="009A16D0" w:rsidRDefault="0054593F" w:rsidP="009A16D0">
      <w:pPr>
        <w:spacing w:line="360" w:lineRule="auto"/>
        <w:rPr>
          <w:rFonts w:ascii="Arial" w:hAnsi="Arial" w:cs="Arial"/>
        </w:rPr>
      </w:pPr>
    </w:p>
    <w:p w14:paraId="1D0A23E4" w14:textId="12782D0E" w:rsidR="00F71FAF" w:rsidRPr="00F71FAF" w:rsidRDefault="00F71FAF" w:rsidP="00F71FA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71FAF">
        <w:rPr>
          <w:rFonts w:ascii="Arial" w:hAnsi="Arial" w:cs="Arial"/>
          <w:sz w:val="21"/>
          <w:szCs w:val="21"/>
        </w:rPr>
        <w:t xml:space="preserve">Budynek przy ul. 1-go Maja 7 </w:t>
      </w:r>
      <w:r w:rsidRPr="00F71FAF">
        <w:rPr>
          <w:rFonts w:ascii="Arial" w:hAnsi="Arial" w:cs="Arial"/>
          <w:b/>
          <w:bCs/>
          <w:sz w:val="21"/>
          <w:szCs w:val="21"/>
        </w:rPr>
        <w:t>Radwanice</w:t>
      </w:r>
    </w:p>
    <w:p w14:paraId="6270D271" w14:textId="6620C6AB" w:rsidR="007F374B" w:rsidRDefault="00F71FAF" w:rsidP="007F374B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7F0C7E" wp14:editId="55C0EE90">
            <wp:extent cx="3737769" cy="2802091"/>
            <wp:effectExtent l="0" t="8255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950" cy="2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7B98" w14:textId="4CFC3828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03032A61" w14:textId="2B7D8888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09EB9337" w14:textId="2D7B6C3D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72F43008" w14:textId="1CE394E0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61D3137D" w14:textId="799F9280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79C42E82" w14:textId="763934B9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0BA89505" w14:textId="5D69A560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38FA356F" w14:textId="77777777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1A3BD221" w14:textId="25C45D0A" w:rsidR="00F71FAF" w:rsidRPr="00D30395" w:rsidRDefault="00F71FAF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lastRenderedPageBreak/>
        <w:t xml:space="preserve">Budynek świetlicy </w:t>
      </w:r>
      <w:r w:rsidRPr="00D30395">
        <w:rPr>
          <w:rFonts w:ascii="Arial" w:hAnsi="Arial" w:cs="Arial"/>
          <w:b/>
          <w:bCs/>
          <w:sz w:val="21"/>
          <w:szCs w:val="21"/>
        </w:rPr>
        <w:t>w Zębicach</w:t>
      </w:r>
    </w:p>
    <w:p w14:paraId="3B6DF602" w14:textId="658CE69F" w:rsidR="00F71FAF" w:rsidRDefault="00F71FAF" w:rsidP="00F71FA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7C91BC" wp14:editId="50B44CD5">
            <wp:extent cx="3730435" cy="2796592"/>
            <wp:effectExtent l="0" t="952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525" cy="28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5992" w14:textId="77777777" w:rsidR="00D30395" w:rsidRDefault="00D30395" w:rsidP="00F71FAF">
      <w:pPr>
        <w:spacing w:line="360" w:lineRule="auto"/>
        <w:rPr>
          <w:rFonts w:ascii="Arial" w:hAnsi="Arial" w:cs="Arial"/>
        </w:rPr>
      </w:pPr>
    </w:p>
    <w:p w14:paraId="6742146A" w14:textId="43D8877F" w:rsidR="00F71FAF" w:rsidRPr="00F71FAF" w:rsidRDefault="00F71FAF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71FAF">
        <w:rPr>
          <w:rFonts w:ascii="Arial" w:hAnsi="Arial" w:cs="Arial"/>
          <w:sz w:val="21"/>
          <w:szCs w:val="21"/>
        </w:rPr>
        <w:t xml:space="preserve">Budynek świetlicy </w:t>
      </w:r>
      <w:r w:rsidRPr="00F71FAF">
        <w:rPr>
          <w:rFonts w:ascii="Arial" w:hAnsi="Arial" w:cs="Arial"/>
          <w:b/>
          <w:bCs/>
          <w:sz w:val="21"/>
          <w:szCs w:val="21"/>
        </w:rPr>
        <w:t>w</w:t>
      </w:r>
      <w:r w:rsidRPr="00F71FAF">
        <w:rPr>
          <w:rFonts w:ascii="Arial" w:hAnsi="Arial" w:cs="Arial"/>
          <w:sz w:val="21"/>
          <w:szCs w:val="21"/>
        </w:rPr>
        <w:t xml:space="preserve"> </w:t>
      </w:r>
      <w:r w:rsidRPr="00F71FAF">
        <w:rPr>
          <w:rFonts w:ascii="Arial" w:hAnsi="Arial" w:cs="Arial"/>
          <w:b/>
          <w:bCs/>
          <w:sz w:val="21"/>
          <w:szCs w:val="21"/>
        </w:rPr>
        <w:t xml:space="preserve">Żernikach </w:t>
      </w:r>
      <w:proofErr w:type="spellStart"/>
      <w:r w:rsidRPr="00F71FAF">
        <w:rPr>
          <w:rFonts w:ascii="Arial" w:hAnsi="Arial" w:cs="Arial"/>
          <w:b/>
          <w:bCs/>
          <w:sz w:val="21"/>
          <w:szCs w:val="21"/>
        </w:rPr>
        <w:t>Wr</w:t>
      </w:r>
      <w:proofErr w:type="spellEnd"/>
    </w:p>
    <w:p w14:paraId="7E1B4338" w14:textId="71E0A9D4" w:rsidR="00F71FAF" w:rsidRDefault="00F71FAF" w:rsidP="00F71FA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8DA5A8" wp14:editId="2A03F469">
            <wp:extent cx="4030437" cy="3021495"/>
            <wp:effectExtent l="0" t="0" r="825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88" cy="3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274B" w14:textId="7C505D0E" w:rsidR="001145F3" w:rsidRDefault="001145F3" w:rsidP="00F71FAF">
      <w:pPr>
        <w:spacing w:line="360" w:lineRule="auto"/>
        <w:rPr>
          <w:rFonts w:ascii="Arial" w:hAnsi="Arial" w:cs="Arial"/>
        </w:rPr>
      </w:pPr>
    </w:p>
    <w:p w14:paraId="320EE91C" w14:textId="011196F1" w:rsidR="001145F3" w:rsidRDefault="001145F3" w:rsidP="00F71FAF">
      <w:pPr>
        <w:spacing w:line="360" w:lineRule="auto"/>
        <w:rPr>
          <w:rFonts w:ascii="Arial" w:hAnsi="Arial" w:cs="Arial"/>
        </w:rPr>
      </w:pPr>
    </w:p>
    <w:p w14:paraId="1AD83EC5" w14:textId="74ECCD47" w:rsidR="001145F3" w:rsidRDefault="001145F3" w:rsidP="00F71FAF">
      <w:pPr>
        <w:spacing w:line="360" w:lineRule="auto"/>
        <w:rPr>
          <w:rFonts w:ascii="Arial" w:hAnsi="Arial" w:cs="Arial"/>
        </w:rPr>
      </w:pPr>
    </w:p>
    <w:p w14:paraId="3B8C0D99" w14:textId="77777777" w:rsidR="001145F3" w:rsidRDefault="001145F3" w:rsidP="00F71FAF">
      <w:pPr>
        <w:spacing w:line="360" w:lineRule="auto"/>
        <w:rPr>
          <w:rFonts w:ascii="Arial" w:hAnsi="Arial" w:cs="Arial"/>
        </w:rPr>
      </w:pPr>
    </w:p>
    <w:p w14:paraId="771C52CE" w14:textId="77BAEB51" w:rsidR="00D30395" w:rsidRPr="00D30395" w:rsidRDefault="00D30395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lastRenderedPageBreak/>
        <w:t xml:space="preserve">Budynek ochotniczej straży pożarnej </w:t>
      </w:r>
      <w:r w:rsidRPr="00D30395">
        <w:rPr>
          <w:rFonts w:ascii="Arial" w:hAnsi="Arial" w:cs="Arial"/>
          <w:b/>
          <w:bCs/>
          <w:sz w:val="21"/>
          <w:szCs w:val="21"/>
        </w:rPr>
        <w:t>w Sulimowie</w:t>
      </w:r>
    </w:p>
    <w:p w14:paraId="5C02D36F" w14:textId="3962B0C3" w:rsidR="00D30395" w:rsidRDefault="00D30395" w:rsidP="00F71FA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68D345" wp14:editId="18E3673D">
            <wp:extent cx="4148783" cy="3110215"/>
            <wp:effectExtent l="508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8445" cy="31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EA41" w14:textId="6EDE890A" w:rsidR="00D30395" w:rsidRDefault="00D30395" w:rsidP="00F71FAF">
      <w:pPr>
        <w:spacing w:line="360" w:lineRule="auto"/>
        <w:rPr>
          <w:rFonts w:ascii="Arial" w:hAnsi="Arial" w:cs="Arial"/>
        </w:rPr>
      </w:pPr>
    </w:p>
    <w:p w14:paraId="08E962B3" w14:textId="4A0A537F" w:rsidR="00D30395" w:rsidRPr="00D30395" w:rsidRDefault="00D30395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t xml:space="preserve">Budynek świetlicy </w:t>
      </w:r>
      <w:r w:rsidRPr="00D30395">
        <w:rPr>
          <w:rFonts w:ascii="Arial" w:hAnsi="Arial" w:cs="Arial"/>
          <w:b/>
          <w:bCs/>
          <w:sz w:val="21"/>
          <w:szCs w:val="21"/>
        </w:rPr>
        <w:t>w Sulimowie</w:t>
      </w:r>
    </w:p>
    <w:p w14:paraId="00BF1E56" w14:textId="0ECB36DE" w:rsidR="00D30395" w:rsidRDefault="00D30395" w:rsidP="00F71FA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62C595" wp14:editId="56300128">
            <wp:extent cx="3755009" cy="2884709"/>
            <wp:effectExtent l="0" t="2857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492" cy="28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A93C" w14:textId="42419D6C" w:rsidR="00D30395" w:rsidRPr="00D30395" w:rsidRDefault="00D30395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lastRenderedPageBreak/>
        <w:t xml:space="preserve">Budynek biblioteki </w:t>
      </w:r>
      <w:r w:rsidRPr="00D30395">
        <w:rPr>
          <w:rFonts w:ascii="Arial" w:hAnsi="Arial" w:cs="Arial"/>
          <w:b/>
          <w:bCs/>
          <w:sz w:val="21"/>
          <w:szCs w:val="21"/>
        </w:rPr>
        <w:t>w Groblicach</w:t>
      </w:r>
    </w:p>
    <w:p w14:paraId="1D9C03C0" w14:textId="49F553E7" w:rsidR="00D30395" w:rsidRDefault="00D30395" w:rsidP="00F71FAF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B32DCA" wp14:editId="0C062B31">
            <wp:extent cx="3625524" cy="3100735"/>
            <wp:effectExtent l="0" t="4445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046" cy="311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32E1" w14:textId="5B1E374D" w:rsidR="00D30395" w:rsidRPr="00D30395" w:rsidRDefault="00D30395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t xml:space="preserve">Budynek świetlicy </w:t>
      </w:r>
      <w:r w:rsidRPr="00D30395">
        <w:rPr>
          <w:rFonts w:ascii="Arial" w:hAnsi="Arial" w:cs="Arial"/>
          <w:b/>
          <w:bCs/>
          <w:sz w:val="21"/>
          <w:szCs w:val="21"/>
        </w:rPr>
        <w:t>w Ozorzycach</w:t>
      </w:r>
    </w:p>
    <w:p w14:paraId="103EBC9F" w14:textId="0AA95093" w:rsidR="00F71FAF" w:rsidRDefault="00D30395" w:rsidP="007F374B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1F3005" wp14:editId="406F396E">
            <wp:extent cx="4042719" cy="3030702"/>
            <wp:effectExtent l="0" t="8255" r="6985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667" cy="30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C03E" w14:textId="2BCFBDC7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5BB0380F" w14:textId="77777777" w:rsidR="001145F3" w:rsidRDefault="001145F3" w:rsidP="007F374B">
      <w:pPr>
        <w:spacing w:line="360" w:lineRule="auto"/>
        <w:rPr>
          <w:rFonts w:ascii="Arial" w:hAnsi="Arial" w:cs="Arial"/>
        </w:rPr>
      </w:pPr>
    </w:p>
    <w:p w14:paraId="4C306B34" w14:textId="091688EF" w:rsidR="00D30395" w:rsidRPr="00FB7ADE" w:rsidRDefault="00D30395" w:rsidP="00D3039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D30395">
        <w:rPr>
          <w:rFonts w:ascii="Arial" w:hAnsi="Arial" w:cs="Arial"/>
          <w:sz w:val="21"/>
          <w:szCs w:val="21"/>
        </w:rPr>
        <w:lastRenderedPageBreak/>
        <w:t xml:space="preserve">Budynek apteki </w:t>
      </w:r>
      <w:r w:rsidRPr="00D30395">
        <w:rPr>
          <w:rFonts w:ascii="Arial" w:hAnsi="Arial" w:cs="Arial"/>
          <w:b/>
          <w:bCs/>
          <w:sz w:val="21"/>
          <w:szCs w:val="21"/>
        </w:rPr>
        <w:t>w Siechnicach</w:t>
      </w:r>
    </w:p>
    <w:p w14:paraId="73CB5BA7" w14:textId="6B4E510E" w:rsidR="00D30395" w:rsidRDefault="00FB7ADE" w:rsidP="00D30395">
      <w:pPr>
        <w:pStyle w:val="Akapitzlist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2FDF61" wp14:editId="160C2759">
            <wp:extent cx="4016662" cy="3354724"/>
            <wp:effectExtent l="698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054" cy="33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6A1E" w14:textId="42BA69DA" w:rsidR="00FB7ADE" w:rsidRPr="00FB7ADE" w:rsidRDefault="00FB7ADE" w:rsidP="00FB7ADE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Budynek przedszkola publicznego w </w:t>
      </w:r>
      <w:r w:rsidRPr="00C95371">
        <w:rPr>
          <w:rFonts w:ascii="Arial" w:hAnsi="Arial" w:cs="Arial"/>
          <w:b/>
          <w:bCs/>
          <w:sz w:val="21"/>
          <w:szCs w:val="21"/>
        </w:rPr>
        <w:t xml:space="preserve">Żernikach </w:t>
      </w:r>
      <w:proofErr w:type="spellStart"/>
      <w:r w:rsidRPr="00C95371">
        <w:rPr>
          <w:rFonts w:ascii="Arial" w:hAnsi="Arial" w:cs="Arial"/>
          <w:b/>
          <w:bCs/>
          <w:sz w:val="21"/>
          <w:szCs w:val="21"/>
        </w:rPr>
        <w:t>Wr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14:paraId="047BAF5C" w14:textId="3AF37E5D" w:rsidR="00FB7ADE" w:rsidRDefault="00FB7ADE" w:rsidP="00FB7ADE">
      <w:pPr>
        <w:pStyle w:val="Akapitzlist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03D42D" wp14:editId="29EE6DB5">
            <wp:extent cx="3236181" cy="3771856"/>
            <wp:effectExtent l="0" t="0" r="254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26" cy="37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85CF" w14:textId="454CBEB1" w:rsidR="00FB7ADE" w:rsidRDefault="00FB7ADE" w:rsidP="00FB7ADE">
      <w:pPr>
        <w:pStyle w:val="Akapitzlist"/>
        <w:spacing w:line="360" w:lineRule="auto"/>
        <w:rPr>
          <w:rFonts w:ascii="Arial" w:hAnsi="Arial" w:cs="Arial"/>
        </w:rPr>
      </w:pPr>
    </w:p>
    <w:p w14:paraId="2C3C6F95" w14:textId="25917475" w:rsidR="001145F3" w:rsidRDefault="001145F3" w:rsidP="00FB7ADE">
      <w:pPr>
        <w:pStyle w:val="Akapitzlist"/>
        <w:spacing w:line="360" w:lineRule="auto"/>
        <w:rPr>
          <w:rFonts w:ascii="Arial" w:hAnsi="Arial" w:cs="Arial"/>
        </w:rPr>
      </w:pPr>
    </w:p>
    <w:p w14:paraId="65A0D539" w14:textId="77777777" w:rsidR="001145F3" w:rsidRPr="00883D08" w:rsidRDefault="001145F3" w:rsidP="00883D08">
      <w:pPr>
        <w:spacing w:line="360" w:lineRule="auto"/>
        <w:rPr>
          <w:rFonts w:ascii="Arial" w:hAnsi="Arial" w:cs="Arial"/>
        </w:rPr>
      </w:pPr>
    </w:p>
    <w:p w14:paraId="66D2BC50" w14:textId="167B96C5" w:rsidR="00D30395" w:rsidRPr="00FB7ADE" w:rsidRDefault="00FB7ADE" w:rsidP="00FB7ADE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B7ADE">
        <w:rPr>
          <w:rFonts w:ascii="Arial" w:hAnsi="Arial" w:cs="Arial"/>
          <w:sz w:val="21"/>
          <w:szCs w:val="21"/>
        </w:rPr>
        <w:lastRenderedPageBreak/>
        <w:t xml:space="preserve">Budynek OSP </w:t>
      </w:r>
      <w:r w:rsidRPr="00FB7ADE">
        <w:rPr>
          <w:rFonts w:ascii="Arial" w:hAnsi="Arial" w:cs="Arial"/>
          <w:b/>
          <w:bCs/>
          <w:sz w:val="21"/>
          <w:szCs w:val="21"/>
        </w:rPr>
        <w:t>w Siechnicach</w:t>
      </w:r>
    </w:p>
    <w:p w14:paraId="1E53C68E" w14:textId="57DAB94B" w:rsidR="00FB7ADE" w:rsidRDefault="00FB7ADE" w:rsidP="00FB7ADE">
      <w:pPr>
        <w:pStyle w:val="Akapitzlist"/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9640C9" wp14:editId="2F2007D7">
            <wp:extent cx="3838958" cy="3068320"/>
            <wp:effectExtent l="4128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046" cy="30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4EEE" w14:textId="68F60A75" w:rsidR="009A16D0" w:rsidRDefault="009A16D0" w:rsidP="00FB7ADE">
      <w:pPr>
        <w:pStyle w:val="Akapitzlist"/>
        <w:spacing w:line="360" w:lineRule="auto"/>
        <w:rPr>
          <w:rFonts w:ascii="Arial" w:hAnsi="Arial" w:cs="Arial"/>
        </w:rPr>
      </w:pPr>
    </w:p>
    <w:p w14:paraId="1624CFBD" w14:textId="071D9E5D" w:rsidR="009A16D0" w:rsidRPr="0054593F" w:rsidRDefault="009A16D0" w:rsidP="009A16D0">
      <w:pPr>
        <w:pStyle w:val="Akapitzlist"/>
        <w:spacing w:after="0" w:line="360" w:lineRule="auto"/>
        <w:ind w:hanging="294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54593F">
        <w:rPr>
          <w:rFonts w:ascii="Arial" w:hAnsi="Arial" w:cs="Arial"/>
          <w:b/>
          <w:bCs/>
          <w:sz w:val="32"/>
          <w:szCs w:val="32"/>
          <w:u w:val="single"/>
        </w:rPr>
        <w:t xml:space="preserve">CZĘŚĆ </w:t>
      </w:r>
      <w:r>
        <w:rPr>
          <w:rFonts w:ascii="Arial" w:hAnsi="Arial" w:cs="Arial"/>
          <w:b/>
          <w:bCs/>
          <w:sz w:val="32"/>
          <w:szCs w:val="32"/>
          <w:u w:val="single"/>
        </w:rPr>
        <w:t>2</w:t>
      </w:r>
      <w:r w:rsidRPr="0054593F">
        <w:rPr>
          <w:rFonts w:ascii="Arial" w:hAnsi="Arial" w:cs="Arial"/>
          <w:b/>
          <w:bCs/>
          <w:sz w:val="32"/>
          <w:szCs w:val="32"/>
          <w:u w:val="single"/>
        </w:rPr>
        <w:t xml:space="preserve"> zamówienia:</w:t>
      </w:r>
    </w:p>
    <w:p w14:paraId="1D4255C3" w14:textId="77777777" w:rsidR="009A16D0" w:rsidRPr="00A7424B" w:rsidRDefault="009A16D0" w:rsidP="009A16D0">
      <w:pPr>
        <w:pStyle w:val="Default"/>
        <w:ind w:left="426"/>
        <w:jc w:val="both"/>
        <w:rPr>
          <w:b/>
          <w:sz w:val="22"/>
          <w:szCs w:val="22"/>
        </w:rPr>
      </w:pPr>
      <w:r w:rsidRPr="00A7424B">
        <w:rPr>
          <w:b/>
          <w:sz w:val="22"/>
          <w:szCs w:val="22"/>
        </w:rPr>
        <w:t xml:space="preserve">Zakres przeglądu kotłowni gazowej obejmuje w szczególności: </w:t>
      </w:r>
    </w:p>
    <w:p w14:paraId="14E0D3FD" w14:textId="77777777" w:rsidR="009A16D0" w:rsidRPr="00A7424B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b/>
          <w:sz w:val="22"/>
          <w:szCs w:val="22"/>
        </w:rPr>
      </w:pPr>
      <w:r w:rsidRPr="00A7424B">
        <w:rPr>
          <w:sz w:val="22"/>
          <w:szCs w:val="22"/>
        </w:rPr>
        <w:t xml:space="preserve">czyszczenie i sprawdzenie korpusu kotła; </w:t>
      </w:r>
    </w:p>
    <w:p w14:paraId="10314297" w14:textId="77777777" w:rsidR="009A16D0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czyszczenie i sprawdzenie palnika kotła;</w:t>
      </w:r>
    </w:p>
    <w:p w14:paraId="4CD45EBD" w14:textId="77777777" w:rsidR="009A16D0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wykonanie analizy spalin z wydrukiem;</w:t>
      </w:r>
    </w:p>
    <w:p w14:paraId="0A43683B" w14:textId="77777777" w:rsidR="009A16D0" w:rsidRPr="00A7424B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kontrola szczelności instalacji gazowej;</w:t>
      </w:r>
      <w:r w:rsidRPr="00A7424B">
        <w:rPr>
          <w:sz w:val="22"/>
          <w:szCs w:val="22"/>
        </w:rPr>
        <w:t xml:space="preserve"> </w:t>
      </w:r>
    </w:p>
    <w:p w14:paraId="570264AB" w14:textId="77777777" w:rsidR="009A16D0" w:rsidRPr="00A7424B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i ewentualna regulacja automatyki kotła; </w:t>
      </w:r>
    </w:p>
    <w:p w14:paraId="11DCC7AB" w14:textId="77777777" w:rsidR="009A16D0" w:rsidRPr="00A7424B" w:rsidRDefault="009A16D0" w:rsidP="009A16D0">
      <w:pPr>
        <w:pStyle w:val="Default"/>
        <w:numPr>
          <w:ilvl w:val="0"/>
          <w:numId w:val="4"/>
        </w:numPr>
        <w:tabs>
          <w:tab w:val="left" w:pos="567"/>
        </w:tabs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zabezpieczeń kotła od strony </w:t>
      </w:r>
      <w:r>
        <w:rPr>
          <w:sz w:val="22"/>
          <w:szCs w:val="22"/>
        </w:rPr>
        <w:t>hydraulicznej</w:t>
      </w:r>
      <w:r w:rsidRPr="00A7424B">
        <w:rPr>
          <w:sz w:val="22"/>
          <w:szCs w:val="22"/>
        </w:rPr>
        <w:t xml:space="preserve">; </w:t>
      </w:r>
    </w:p>
    <w:p w14:paraId="5FEC3F6B" w14:textId="77777777" w:rsidR="00BF7F6B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 w:rsidRPr="002E3511">
        <w:rPr>
          <w:sz w:val="22"/>
          <w:szCs w:val="22"/>
        </w:rPr>
        <w:t xml:space="preserve">sprawdzenie działania urządzeń peryferyjnych </w:t>
      </w:r>
      <w:r>
        <w:rPr>
          <w:sz w:val="22"/>
          <w:szCs w:val="22"/>
        </w:rPr>
        <w:t xml:space="preserve">w zależności od rodzaju kotłowni </w:t>
      </w:r>
      <w:r w:rsidRPr="002E3511">
        <w:rPr>
          <w:sz w:val="22"/>
          <w:szCs w:val="22"/>
        </w:rPr>
        <w:t xml:space="preserve">(pompy, </w:t>
      </w:r>
      <w:r>
        <w:rPr>
          <w:sz w:val="22"/>
          <w:szCs w:val="22"/>
        </w:rPr>
        <w:t xml:space="preserve">filtry, </w:t>
      </w:r>
      <w:r w:rsidRPr="002E3511">
        <w:rPr>
          <w:sz w:val="22"/>
          <w:szCs w:val="22"/>
        </w:rPr>
        <w:t>zawory mieszające</w:t>
      </w:r>
      <w:r>
        <w:rPr>
          <w:sz w:val="22"/>
          <w:szCs w:val="22"/>
        </w:rPr>
        <w:t xml:space="preserve">, sterowniki, system detekcji gazu, naczynie </w:t>
      </w:r>
      <w:proofErr w:type="spellStart"/>
      <w:r>
        <w:rPr>
          <w:sz w:val="22"/>
          <w:szCs w:val="22"/>
        </w:rPr>
        <w:t>wzbiorcze,</w:t>
      </w:r>
      <w:r w:rsidRPr="002E3511">
        <w:rPr>
          <w:sz w:val="22"/>
          <w:szCs w:val="22"/>
        </w:rPr>
        <w:t>itp</w:t>
      </w:r>
      <w:proofErr w:type="spellEnd"/>
      <w:r w:rsidRPr="002E3511">
        <w:rPr>
          <w:sz w:val="22"/>
          <w:szCs w:val="22"/>
        </w:rPr>
        <w:t>.);</w:t>
      </w:r>
    </w:p>
    <w:p w14:paraId="5DE4B2E7" w14:textId="3F5C85A6" w:rsidR="009A16D0" w:rsidRDefault="009A16D0" w:rsidP="009A16D0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jeż</w:t>
      </w:r>
      <w:r w:rsidRPr="002E3511">
        <w:rPr>
          <w:sz w:val="22"/>
          <w:szCs w:val="22"/>
        </w:rPr>
        <w:t xml:space="preserve">eli jest zasobnik </w:t>
      </w:r>
      <w:proofErr w:type="spellStart"/>
      <w:r w:rsidRPr="002E3511">
        <w:rPr>
          <w:sz w:val="22"/>
          <w:szCs w:val="22"/>
        </w:rPr>
        <w:t>cwu</w:t>
      </w:r>
      <w:proofErr w:type="spellEnd"/>
      <w:r w:rsidRPr="002E3511">
        <w:rPr>
          <w:sz w:val="22"/>
          <w:szCs w:val="22"/>
        </w:rPr>
        <w:t xml:space="preserve"> – sprawdzenie stanu zabezpieczeń antykorozyjnych zasobnika</w:t>
      </w:r>
    </w:p>
    <w:p w14:paraId="5B8013E9" w14:textId="004B050B" w:rsidR="00BF7F6B" w:rsidRDefault="00BF7F6B" w:rsidP="00BF7F6B">
      <w:pPr>
        <w:pStyle w:val="Default"/>
        <w:numPr>
          <w:ilvl w:val="0"/>
          <w:numId w:val="4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uzupełnienie zładu, odpowietrzenie układu instalacji</w:t>
      </w:r>
    </w:p>
    <w:p w14:paraId="590D315D" w14:textId="77777777" w:rsidR="00BF7F6B" w:rsidRPr="00BF7F6B" w:rsidRDefault="00BF7F6B" w:rsidP="00BF7F6B">
      <w:pPr>
        <w:pStyle w:val="Default"/>
        <w:ind w:left="993"/>
        <w:jc w:val="both"/>
        <w:rPr>
          <w:sz w:val="22"/>
          <w:szCs w:val="22"/>
        </w:rPr>
      </w:pPr>
    </w:p>
    <w:p w14:paraId="29B02235" w14:textId="77777777" w:rsidR="009A16D0" w:rsidRPr="00A7424B" w:rsidRDefault="009A16D0" w:rsidP="009A16D0">
      <w:pPr>
        <w:pStyle w:val="Default"/>
        <w:ind w:left="360"/>
        <w:jc w:val="both"/>
        <w:rPr>
          <w:b/>
          <w:sz w:val="22"/>
          <w:szCs w:val="22"/>
        </w:rPr>
      </w:pPr>
      <w:r w:rsidRPr="007F374B">
        <w:rPr>
          <w:sz w:val="22"/>
          <w:szCs w:val="22"/>
        </w:rPr>
        <w:t xml:space="preserve"> </w:t>
      </w:r>
      <w:r w:rsidRPr="00A7424B">
        <w:rPr>
          <w:b/>
          <w:sz w:val="22"/>
          <w:szCs w:val="22"/>
        </w:rPr>
        <w:t xml:space="preserve">Zakres prac serwisowych kotłowni gazowej obejmuje w szczególności: </w:t>
      </w:r>
    </w:p>
    <w:p w14:paraId="651D205F" w14:textId="77777777" w:rsidR="009A16D0" w:rsidRPr="00A7424B" w:rsidRDefault="009A16D0" w:rsidP="009A16D0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sprawdzenie ogólnego stanu kotłów, automatyki, zabezpieczeń automatyki,    zabezpieczeń od strony wodnej; </w:t>
      </w:r>
    </w:p>
    <w:p w14:paraId="296FC38A" w14:textId="77777777" w:rsidR="009A16D0" w:rsidRPr="00A7424B" w:rsidRDefault="009A16D0" w:rsidP="009A16D0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wykonywanie napraw kotłów (za uprzednią akceptacją zakresu i kosztów </w:t>
      </w:r>
      <w:r>
        <w:rPr>
          <w:sz w:val="22"/>
          <w:szCs w:val="22"/>
        </w:rPr>
        <w:t>przez Zamawiającego</w:t>
      </w:r>
      <w:r w:rsidRPr="00A7424B">
        <w:rPr>
          <w:sz w:val="22"/>
          <w:szCs w:val="22"/>
        </w:rPr>
        <w:t xml:space="preserve">); </w:t>
      </w:r>
    </w:p>
    <w:p w14:paraId="3FAD559B" w14:textId="12456450" w:rsidR="009A16D0" w:rsidRPr="007D2BEC" w:rsidRDefault="009A16D0" w:rsidP="007D2BEC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 xml:space="preserve">wymiana </w:t>
      </w:r>
      <w:r>
        <w:rPr>
          <w:sz w:val="22"/>
          <w:szCs w:val="22"/>
        </w:rPr>
        <w:t xml:space="preserve">lub naprawy </w:t>
      </w:r>
      <w:r w:rsidRPr="00A7424B">
        <w:rPr>
          <w:sz w:val="22"/>
          <w:szCs w:val="22"/>
        </w:rPr>
        <w:t xml:space="preserve">urządzeń peryferyjnych (pompy, </w:t>
      </w:r>
      <w:r>
        <w:rPr>
          <w:sz w:val="22"/>
          <w:szCs w:val="22"/>
        </w:rPr>
        <w:t xml:space="preserve">filtry, </w:t>
      </w:r>
      <w:r w:rsidRPr="00A7424B">
        <w:rPr>
          <w:sz w:val="22"/>
          <w:szCs w:val="22"/>
        </w:rPr>
        <w:t>zawory bezpieczeństwa, siłowniki)</w:t>
      </w:r>
      <w:r w:rsidR="007D2BEC">
        <w:rPr>
          <w:sz w:val="22"/>
          <w:szCs w:val="22"/>
        </w:rPr>
        <w:t xml:space="preserve"> </w:t>
      </w:r>
      <w:r w:rsidR="007D2BEC" w:rsidRPr="00A7424B">
        <w:rPr>
          <w:sz w:val="22"/>
          <w:szCs w:val="22"/>
        </w:rPr>
        <w:t xml:space="preserve">(za uprzednią akceptacją zakresu i kosztów </w:t>
      </w:r>
      <w:r w:rsidR="007D2BEC">
        <w:rPr>
          <w:sz w:val="22"/>
          <w:szCs w:val="22"/>
        </w:rPr>
        <w:t>przez Zamawiającego</w:t>
      </w:r>
      <w:r w:rsidR="007D2BEC" w:rsidRPr="00A7424B">
        <w:rPr>
          <w:sz w:val="22"/>
          <w:szCs w:val="22"/>
        </w:rPr>
        <w:t xml:space="preserve">); </w:t>
      </w:r>
      <w:r w:rsidRPr="007D2BEC">
        <w:rPr>
          <w:sz w:val="22"/>
          <w:szCs w:val="22"/>
        </w:rPr>
        <w:t xml:space="preserve"> </w:t>
      </w:r>
    </w:p>
    <w:p w14:paraId="77B9F84B" w14:textId="77777777" w:rsidR="009A16D0" w:rsidRPr="00A7424B" w:rsidRDefault="009A16D0" w:rsidP="009A16D0">
      <w:pPr>
        <w:pStyle w:val="Default"/>
        <w:numPr>
          <w:ilvl w:val="0"/>
          <w:numId w:val="4"/>
        </w:numPr>
        <w:spacing w:line="276" w:lineRule="auto"/>
        <w:ind w:left="993"/>
        <w:jc w:val="both"/>
        <w:rPr>
          <w:sz w:val="22"/>
          <w:szCs w:val="22"/>
        </w:rPr>
      </w:pPr>
      <w:r w:rsidRPr="00A7424B">
        <w:rPr>
          <w:sz w:val="22"/>
          <w:szCs w:val="22"/>
        </w:rPr>
        <w:t>gotowość do stawienia się na wezwanie do awarii w sezonie grzewczym do</w:t>
      </w:r>
      <w:r>
        <w:rPr>
          <w:sz w:val="22"/>
          <w:szCs w:val="22"/>
        </w:rPr>
        <w:t xml:space="preserve"> 24 godzin</w:t>
      </w:r>
      <w:r w:rsidRPr="00A742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</w:t>
      </w:r>
      <w:r w:rsidRPr="00A7424B">
        <w:rPr>
          <w:sz w:val="22"/>
          <w:szCs w:val="22"/>
        </w:rPr>
        <w:t>sezon</w:t>
      </w:r>
      <w:r>
        <w:rPr>
          <w:sz w:val="22"/>
          <w:szCs w:val="22"/>
        </w:rPr>
        <w:t>i</w:t>
      </w:r>
      <w:r w:rsidRPr="00A7424B">
        <w:rPr>
          <w:sz w:val="22"/>
          <w:szCs w:val="22"/>
        </w:rPr>
        <w:t xml:space="preserve">e grzewczym; </w:t>
      </w:r>
    </w:p>
    <w:p w14:paraId="34773F0C" w14:textId="77777777" w:rsidR="009A16D0" w:rsidRPr="00A7424B" w:rsidRDefault="009A16D0" w:rsidP="009A16D0">
      <w:pPr>
        <w:spacing w:after="0"/>
        <w:ind w:left="851" w:hanging="142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 xml:space="preserve">- </w:t>
      </w:r>
      <w:r w:rsidRPr="00A7424B">
        <w:rPr>
          <w:rFonts w:ascii="Arial" w:hAnsi="Arial" w:cs="Arial"/>
        </w:rPr>
        <w:t>inne czynności wykonywane przez Wykonawcę w ramach realizacji przedmiotu   zamówienia zgodnie z DTR danego urządzenia.</w:t>
      </w:r>
    </w:p>
    <w:p w14:paraId="5DBA751E" w14:textId="77777777" w:rsidR="009A16D0" w:rsidRDefault="009A16D0" w:rsidP="009A16D0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552BDDDC" w14:textId="77777777" w:rsidR="009A16D0" w:rsidRPr="00A7424B" w:rsidRDefault="009A16D0" w:rsidP="009A16D0">
      <w:pPr>
        <w:spacing w:after="0"/>
        <w:jc w:val="both"/>
        <w:rPr>
          <w:rFonts w:ascii="Arial" w:hAnsi="Arial" w:cs="Arial"/>
          <w:b/>
          <w:lang w:eastAsia="pl-PL"/>
        </w:rPr>
      </w:pPr>
      <w:r w:rsidRPr="00A7424B">
        <w:rPr>
          <w:rFonts w:ascii="Arial" w:hAnsi="Arial" w:cs="Arial"/>
          <w:b/>
          <w:lang w:eastAsia="pl-PL"/>
        </w:rPr>
        <w:t>Wykonawca zobowiązuje się:</w:t>
      </w:r>
    </w:p>
    <w:p w14:paraId="0EEB1239" w14:textId="465DD246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 informować osoby odpowiedzialne ze strony Zamawiającego o wszelkich zauważonych podczas przeglądów /</w:t>
      </w:r>
      <w:r w:rsidR="00684D88">
        <w:rPr>
          <w:rFonts w:ascii="Arial" w:hAnsi="Arial" w:cs="Arial"/>
          <w:lang w:eastAsia="pl-PL"/>
        </w:rPr>
        <w:t>serwisów</w:t>
      </w:r>
      <w:r w:rsidRPr="00A7424B">
        <w:rPr>
          <w:rFonts w:ascii="Arial" w:hAnsi="Arial" w:cs="Arial"/>
          <w:lang w:eastAsia="pl-PL"/>
        </w:rPr>
        <w:t xml:space="preserve"> nieprawidłowościach w pracy urządzeń, które mogły by spowodować ich awarię, a w przypadku zauważenia dysfunkcji do wstępnego oszacowania kosztów naprawy;</w:t>
      </w:r>
    </w:p>
    <w:p w14:paraId="6B26CB41" w14:textId="5C21FF2A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-sporządzania protokołów z wykonanych przeglądów i </w:t>
      </w:r>
      <w:r w:rsidR="00684D88">
        <w:rPr>
          <w:rFonts w:ascii="Arial" w:hAnsi="Arial" w:cs="Arial"/>
          <w:lang w:eastAsia="pl-PL"/>
        </w:rPr>
        <w:t>serwisów</w:t>
      </w:r>
      <w:r w:rsidRPr="00A7424B">
        <w:rPr>
          <w:rFonts w:ascii="Arial" w:hAnsi="Arial" w:cs="Arial"/>
          <w:lang w:eastAsia="pl-PL"/>
        </w:rPr>
        <w:t xml:space="preserve"> przedstawiających </w:t>
      </w:r>
      <w:r>
        <w:rPr>
          <w:rFonts w:ascii="Arial" w:hAnsi="Arial" w:cs="Arial"/>
          <w:lang w:eastAsia="pl-PL"/>
        </w:rPr>
        <w:br/>
      </w:r>
      <w:r w:rsidRPr="00A7424B">
        <w:rPr>
          <w:rFonts w:ascii="Arial" w:hAnsi="Arial" w:cs="Arial"/>
          <w:lang w:eastAsia="pl-PL"/>
        </w:rPr>
        <w:t xml:space="preserve">w szczególności stan urządzenia i dokonane w ramach odpowiednio przeglądu i </w:t>
      </w:r>
      <w:r w:rsidR="00684D88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czynności, a następnie przekazania ich Zamawiającemu.</w:t>
      </w:r>
    </w:p>
    <w:p w14:paraId="4A505F72" w14:textId="0F9EF427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Każdy przegląd/</w:t>
      </w:r>
      <w:r w:rsidR="00684D88">
        <w:rPr>
          <w:rFonts w:ascii="Arial" w:hAnsi="Arial" w:cs="Arial"/>
          <w:lang w:eastAsia="pl-PL"/>
        </w:rPr>
        <w:t>serwis</w:t>
      </w:r>
      <w:r w:rsidRPr="00A7424B">
        <w:rPr>
          <w:rFonts w:ascii="Arial" w:hAnsi="Arial" w:cs="Arial"/>
          <w:lang w:eastAsia="pl-PL"/>
        </w:rPr>
        <w:t xml:space="preserve"> powinien być zakończony stosownym protokołem zawierającym między innymi: opis wykonywanych czynności, określenie stanu urządzeń po przeglądzie/</w:t>
      </w:r>
      <w:r w:rsidR="00684D88">
        <w:rPr>
          <w:rFonts w:ascii="Arial" w:hAnsi="Arial" w:cs="Arial"/>
          <w:lang w:eastAsia="pl-PL"/>
        </w:rPr>
        <w:t>serwisie</w:t>
      </w:r>
      <w:r w:rsidRPr="00A7424B">
        <w:rPr>
          <w:rFonts w:ascii="Arial" w:hAnsi="Arial" w:cs="Arial"/>
          <w:lang w:eastAsia="pl-PL"/>
        </w:rPr>
        <w:t>, zalecenia do dalszej eksploatacji, wyszczególnienie awarii, których usunięcie podlega gwarancji oraz uprawnienia i podpisy osób przeprowadzających przegląd/</w:t>
      </w:r>
      <w:r w:rsidR="00684D88">
        <w:rPr>
          <w:rFonts w:ascii="Arial" w:hAnsi="Arial" w:cs="Arial"/>
          <w:lang w:eastAsia="pl-PL"/>
        </w:rPr>
        <w:t>serwis</w:t>
      </w:r>
      <w:r w:rsidRPr="00A7424B">
        <w:rPr>
          <w:rFonts w:ascii="Arial" w:hAnsi="Arial" w:cs="Arial"/>
          <w:lang w:eastAsia="pl-PL"/>
        </w:rPr>
        <w:t>.</w:t>
      </w:r>
    </w:p>
    <w:p w14:paraId="086A625F" w14:textId="77777777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w ramach realizacji przedmiotu zamówienia  będzie utrzymywał czynne całą dobę przez cały rok, następujące kanały łączności:</w:t>
      </w:r>
    </w:p>
    <w:p w14:paraId="744C94B3" w14:textId="77777777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-minimum jeden numer telefonu komórkowego</w:t>
      </w:r>
    </w:p>
    <w:p w14:paraId="38F18E17" w14:textId="77777777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-minimum jeden adres e-mail</w:t>
      </w:r>
    </w:p>
    <w:p w14:paraId="25E4D3F6" w14:textId="78A56BEC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Przeglądy i </w:t>
      </w:r>
      <w:r w:rsidR="00684D88">
        <w:rPr>
          <w:rFonts w:ascii="Arial" w:hAnsi="Arial" w:cs="Arial"/>
          <w:lang w:eastAsia="pl-PL"/>
        </w:rPr>
        <w:t>serwisy</w:t>
      </w:r>
      <w:r w:rsidRPr="00A7424B">
        <w:rPr>
          <w:rFonts w:ascii="Arial" w:hAnsi="Arial" w:cs="Arial"/>
          <w:lang w:eastAsia="pl-PL"/>
        </w:rPr>
        <w:t xml:space="preserve"> będą dokonywane w miejscu instalacji urządzeń. Czynności przeglądowo-</w:t>
      </w:r>
      <w:r w:rsidR="00684D88">
        <w:rPr>
          <w:rFonts w:ascii="Arial" w:hAnsi="Arial" w:cs="Arial"/>
          <w:lang w:eastAsia="pl-PL"/>
        </w:rPr>
        <w:t>serwisowe</w:t>
      </w:r>
      <w:r w:rsidRPr="00A7424B">
        <w:rPr>
          <w:rFonts w:ascii="Arial" w:hAnsi="Arial" w:cs="Arial"/>
          <w:lang w:eastAsia="pl-PL"/>
        </w:rPr>
        <w:t xml:space="preserve"> w obiekcie Zamawiającego będą wykonywane po wcześniejszym ustaleniu terminu z Zamawiającym. Dojazd serwisanta urządzeń do siedziby użytkownika zostanie wliczony przez Wykonawcę w koszt usługi. Przegląd</w:t>
      </w:r>
      <w:r w:rsidR="00684D88">
        <w:rPr>
          <w:rFonts w:ascii="Arial" w:hAnsi="Arial" w:cs="Arial"/>
          <w:lang w:eastAsia="pl-PL"/>
        </w:rPr>
        <w:t xml:space="preserve"> i </w:t>
      </w:r>
      <w:r w:rsidRPr="00A7424B">
        <w:rPr>
          <w:rFonts w:ascii="Arial" w:hAnsi="Arial" w:cs="Arial"/>
          <w:lang w:eastAsia="pl-PL"/>
        </w:rPr>
        <w:t>serwis powin</w:t>
      </w:r>
      <w:r w:rsidR="00684D88">
        <w:rPr>
          <w:rFonts w:ascii="Arial" w:hAnsi="Arial" w:cs="Arial"/>
          <w:lang w:eastAsia="pl-PL"/>
        </w:rPr>
        <w:t>ie</w:t>
      </w:r>
      <w:r w:rsidRPr="00A7424B">
        <w:rPr>
          <w:rFonts w:ascii="Arial" w:hAnsi="Arial" w:cs="Arial"/>
          <w:lang w:eastAsia="pl-PL"/>
        </w:rPr>
        <w:t>n być przeprowadzon</w:t>
      </w:r>
      <w:r w:rsidR="00684D88">
        <w:rPr>
          <w:rFonts w:ascii="Arial" w:hAnsi="Arial" w:cs="Arial"/>
          <w:lang w:eastAsia="pl-PL"/>
        </w:rPr>
        <w:t>y</w:t>
      </w:r>
      <w:r w:rsidRPr="00A7424B">
        <w:rPr>
          <w:rFonts w:ascii="Arial" w:hAnsi="Arial" w:cs="Arial"/>
          <w:lang w:eastAsia="pl-PL"/>
        </w:rPr>
        <w:t xml:space="preserve"> przez Wykonawcę z uwzględnieniem zaleceń producenta urządzenia, </w:t>
      </w:r>
      <w:r>
        <w:rPr>
          <w:rFonts w:ascii="Arial" w:hAnsi="Arial" w:cs="Arial"/>
          <w:lang w:eastAsia="pl-PL"/>
        </w:rPr>
        <w:br/>
      </w:r>
      <w:r w:rsidRPr="00A7424B">
        <w:rPr>
          <w:rFonts w:ascii="Arial" w:hAnsi="Arial" w:cs="Arial"/>
          <w:lang w:eastAsia="pl-PL"/>
        </w:rPr>
        <w:t>a także z zachowaniem przepisów bhp i p-</w:t>
      </w:r>
      <w:proofErr w:type="spellStart"/>
      <w:r w:rsidRPr="00A7424B">
        <w:rPr>
          <w:rFonts w:ascii="Arial" w:hAnsi="Arial" w:cs="Arial"/>
          <w:lang w:eastAsia="pl-PL"/>
        </w:rPr>
        <w:t>poż</w:t>
      </w:r>
      <w:proofErr w:type="spellEnd"/>
      <w:r w:rsidRPr="00A7424B">
        <w:rPr>
          <w:rFonts w:ascii="Arial" w:hAnsi="Arial" w:cs="Arial"/>
          <w:lang w:eastAsia="pl-PL"/>
        </w:rPr>
        <w:t>.</w:t>
      </w:r>
    </w:p>
    <w:p w14:paraId="56A44268" w14:textId="025311BD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 xml:space="preserve">Wykonawca dokona przeglądu i </w:t>
      </w:r>
      <w:r w:rsidR="001145F3">
        <w:rPr>
          <w:rFonts w:ascii="Arial" w:hAnsi="Arial" w:cs="Arial"/>
          <w:lang w:eastAsia="pl-PL"/>
        </w:rPr>
        <w:t>serwisu</w:t>
      </w:r>
      <w:r w:rsidRPr="00A7424B">
        <w:rPr>
          <w:rFonts w:ascii="Arial" w:hAnsi="Arial" w:cs="Arial"/>
          <w:lang w:eastAsia="pl-PL"/>
        </w:rPr>
        <w:t xml:space="preserve"> instalacji/urządzeń w kotłowni gazowej przy użyciu własnych, dostarczonych przez siebie środków i narzędzi.</w:t>
      </w:r>
    </w:p>
    <w:p w14:paraId="769478E7" w14:textId="77777777" w:rsidR="009A16D0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</w:p>
    <w:p w14:paraId="38EF300D" w14:textId="1D8F163A" w:rsidR="009A16D0" w:rsidRPr="002873C2" w:rsidRDefault="009A16D0" w:rsidP="009A16D0">
      <w:pPr>
        <w:spacing w:after="0"/>
        <w:jc w:val="both"/>
        <w:rPr>
          <w:rFonts w:ascii="Arial" w:hAnsi="Arial" w:cs="Arial"/>
          <w:b/>
          <w:bCs/>
          <w:lang w:eastAsia="pl-PL"/>
        </w:rPr>
      </w:pPr>
      <w:r w:rsidRPr="002873C2">
        <w:rPr>
          <w:rFonts w:ascii="Arial" w:hAnsi="Arial" w:cs="Arial"/>
          <w:b/>
          <w:bCs/>
          <w:lang w:eastAsia="pl-PL"/>
        </w:rPr>
        <w:t>Wykonawca zobowiązuje się do wykonywania przeglądów kotłowni</w:t>
      </w:r>
      <w:r w:rsidR="00AE4009">
        <w:rPr>
          <w:rFonts w:ascii="Arial" w:hAnsi="Arial" w:cs="Arial"/>
          <w:b/>
          <w:bCs/>
          <w:lang w:eastAsia="pl-PL"/>
        </w:rPr>
        <w:t>/urządzeń</w:t>
      </w:r>
      <w:r w:rsidR="00AE4009">
        <w:rPr>
          <w:rFonts w:ascii="Arial" w:hAnsi="Arial" w:cs="Arial"/>
          <w:b/>
          <w:bCs/>
          <w:lang w:eastAsia="pl-PL"/>
        </w:rPr>
        <w:br/>
      </w:r>
      <w:r w:rsidRPr="002873C2">
        <w:rPr>
          <w:rFonts w:ascii="Arial" w:hAnsi="Arial" w:cs="Arial"/>
          <w:b/>
          <w:bCs/>
          <w:lang w:eastAsia="pl-PL"/>
        </w:rPr>
        <w:t>w</w:t>
      </w:r>
      <w:r w:rsidR="00AE4009">
        <w:rPr>
          <w:rFonts w:ascii="Arial" w:hAnsi="Arial" w:cs="Arial"/>
          <w:b/>
          <w:bCs/>
          <w:lang w:eastAsia="pl-PL"/>
        </w:rPr>
        <w:t xml:space="preserve"> </w:t>
      </w:r>
      <w:r w:rsidRPr="002873C2">
        <w:rPr>
          <w:rFonts w:ascii="Arial" w:hAnsi="Arial" w:cs="Arial"/>
          <w:b/>
          <w:bCs/>
          <w:lang w:eastAsia="pl-PL"/>
        </w:rPr>
        <w:t>terminach do końca kwietnia i do końca września  202</w:t>
      </w:r>
      <w:r w:rsidR="00A4076F">
        <w:rPr>
          <w:rFonts w:ascii="Arial" w:hAnsi="Arial" w:cs="Arial"/>
          <w:b/>
          <w:bCs/>
          <w:lang w:eastAsia="pl-PL"/>
        </w:rPr>
        <w:t>4</w:t>
      </w:r>
      <w:r>
        <w:rPr>
          <w:rFonts w:ascii="Arial" w:hAnsi="Arial" w:cs="Arial"/>
          <w:b/>
          <w:bCs/>
          <w:lang w:eastAsia="pl-PL"/>
        </w:rPr>
        <w:t xml:space="preserve"> </w:t>
      </w:r>
      <w:r w:rsidRPr="002873C2">
        <w:rPr>
          <w:rFonts w:ascii="Arial" w:hAnsi="Arial" w:cs="Arial"/>
          <w:b/>
          <w:bCs/>
          <w:lang w:eastAsia="pl-PL"/>
        </w:rPr>
        <w:t xml:space="preserve">r. </w:t>
      </w:r>
    </w:p>
    <w:p w14:paraId="4B133F8F" w14:textId="77777777" w:rsidR="009A16D0" w:rsidRPr="00A7424B" w:rsidRDefault="009A16D0" w:rsidP="009A16D0">
      <w:pPr>
        <w:spacing w:after="0"/>
        <w:jc w:val="both"/>
        <w:rPr>
          <w:rFonts w:ascii="Arial" w:hAnsi="Arial" w:cs="Arial"/>
          <w:lang w:eastAsia="pl-PL"/>
        </w:rPr>
      </w:pPr>
      <w:r w:rsidRPr="00A7424B">
        <w:rPr>
          <w:rFonts w:ascii="Arial" w:hAnsi="Arial" w:cs="Arial"/>
          <w:lang w:eastAsia="pl-PL"/>
        </w:rPr>
        <w:t>Wykonawca ponosi odpowiedzialność za działania osób, którym powierzy wykonanie określonych czynności związanych z realizacją przedmiotu zamówienia.</w:t>
      </w:r>
    </w:p>
    <w:p w14:paraId="7D753FFD" w14:textId="3BB259F9" w:rsidR="009A16D0" w:rsidRDefault="009A16D0" w:rsidP="00FB7ADE">
      <w:pPr>
        <w:pStyle w:val="Akapitzlist"/>
        <w:spacing w:line="360" w:lineRule="auto"/>
        <w:rPr>
          <w:rFonts w:ascii="Arial" w:hAnsi="Arial" w:cs="Arial"/>
        </w:rPr>
      </w:pPr>
    </w:p>
    <w:p w14:paraId="5EAF4AC6" w14:textId="687583A5" w:rsidR="009A16D0" w:rsidRDefault="009A16D0" w:rsidP="009A16D0">
      <w:pPr>
        <w:pStyle w:val="Akapitzlist"/>
        <w:spacing w:after="0" w:line="360" w:lineRule="auto"/>
        <w:jc w:val="both"/>
        <w:rPr>
          <w:rFonts w:ascii="Arial" w:hAnsi="Arial" w:cs="Arial"/>
        </w:rPr>
      </w:pPr>
      <w:r w:rsidRPr="00AB67D6">
        <w:rPr>
          <w:rFonts w:ascii="Arial" w:hAnsi="Arial" w:cs="Arial"/>
          <w:b/>
          <w:bCs/>
        </w:rPr>
        <w:t xml:space="preserve">Część </w:t>
      </w:r>
      <w:r w:rsidR="006D6817"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zamówienia zawiera następujące kotłownie</w:t>
      </w:r>
      <w:r w:rsidR="00B53C58">
        <w:rPr>
          <w:rFonts w:ascii="Arial" w:hAnsi="Arial" w:cs="Arial"/>
        </w:rPr>
        <w:t>/urządzenia</w:t>
      </w:r>
      <w:r>
        <w:rPr>
          <w:rFonts w:ascii="Arial" w:hAnsi="Arial" w:cs="Arial"/>
        </w:rPr>
        <w:t xml:space="preserve"> gazowe:</w:t>
      </w:r>
    </w:p>
    <w:tbl>
      <w:tblPr>
        <w:tblStyle w:val="Tabela-Siatka"/>
        <w:tblW w:w="7148" w:type="dxa"/>
        <w:tblInd w:w="360" w:type="dxa"/>
        <w:tblLook w:val="04A0" w:firstRow="1" w:lastRow="0" w:firstColumn="1" w:lastColumn="0" w:noHBand="0" w:noVBand="1"/>
      </w:tblPr>
      <w:tblGrid>
        <w:gridCol w:w="567"/>
        <w:gridCol w:w="6581"/>
      </w:tblGrid>
      <w:tr w:rsidR="009A16D0" w14:paraId="6CE7282A" w14:textId="77777777" w:rsidTr="009A16D0">
        <w:trPr>
          <w:trHeight w:val="798"/>
        </w:trPr>
        <w:tc>
          <w:tcPr>
            <w:tcW w:w="567" w:type="dxa"/>
          </w:tcPr>
          <w:p w14:paraId="7C4689E6" w14:textId="77777777" w:rsidR="009A16D0" w:rsidRDefault="009A16D0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39252651" w14:textId="77777777" w:rsidR="009A16D0" w:rsidRDefault="009A16D0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L.p.</w:t>
            </w:r>
          </w:p>
        </w:tc>
        <w:tc>
          <w:tcPr>
            <w:tcW w:w="6581" w:type="dxa"/>
          </w:tcPr>
          <w:p w14:paraId="613BC6EB" w14:textId="77777777" w:rsidR="009A16D0" w:rsidRDefault="009A16D0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14:paraId="4D4B08E0" w14:textId="77777777" w:rsidR="009A16D0" w:rsidRDefault="009A16D0" w:rsidP="00932745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Kotłownia</w:t>
            </w:r>
          </w:p>
        </w:tc>
      </w:tr>
      <w:tr w:rsidR="009A16D0" w:rsidRPr="009A16D0" w14:paraId="3A4DF235" w14:textId="77777777" w:rsidTr="009A16D0">
        <w:tc>
          <w:tcPr>
            <w:tcW w:w="567" w:type="dxa"/>
          </w:tcPr>
          <w:p w14:paraId="7AFCD1CF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>1</w:t>
            </w:r>
          </w:p>
        </w:tc>
        <w:tc>
          <w:tcPr>
            <w:tcW w:w="6581" w:type="dxa"/>
          </w:tcPr>
          <w:p w14:paraId="5009EA75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 xml:space="preserve">Budynek świetlicy w </w:t>
            </w:r>
            <w:r w:rsidRPr="009A16D0">
              <w:rPr>
                <w:b/>
                <w:bCs/>
                <w:sz w:val="21"/>
                <w:szCs w:val="21"/>
              </w:rPr>
              <w:t>Iwinach</w:t>
            </w:r>
            <w:r w:rsidRPr="009A16D0">
              <w:rPr>
                <w:sz w:val="21"/>
                <w:szCs w:val="21"/>
              </w:rPr>
              <w:t xml:space="preserve">, ul. Miodowa 12, Kocioł: </w:t>
            </w:r>
            <w:proofErr w:type="spellStart"/>
            <w:r w:rsidRPr="009A16D0">
              <w:rPr>
                <w:sz w:val="21"/>
                <w:szCs w:val="21"/>
              </w:rPr>
              <w:t>Beretta</w:t>
            </w:r>
            <w:proofErr w:type="spellEnd"/>
            <w:r w:rsidRPr="009A16D0">
              <w:rPr>
                <w:sz w:val="21"/>
                <w:szCs w:val="21"/>
              </w:rPr>
              <w:t xml:space="preserve"> </w:t>
            </w:r>
            <w:proofErr w:type="spellStart"/>
            <w:r w:rsidRPr="009A16D0">
              <w:rPr>
                <w:sz w:val="21"/>
                <w:szCs w:val="21"/>
              </w:rPr>
              <w:t>Venus</w:t>
            </w:r>
            <w:proofErr w:type="spellEnd"/>
            <w:r w:rsidRPr="009A16D0">
              <w:rPr>
                <w:sz w:val="21"/>
                <w:szCs w:val="21"/>
              </w:rPr>
              <w:t xml:space="preserve"> B11BS45l, moc 22 </w:t>
            </w:r>
            <w:proofErr w:type="spellStart"/>
            <w:r w:rsidRPr="009A16D0">
              <w:rPr>
                <w:sz w:val="21"/>
                <w:szCs w:val="21"/>
              </w:rPr>
              <w:t>kW.</w:t>
            </w:r>
            <w:proofErr w:type="spellEnd"/>
          </w:p>
        </w:tc>
      </w:tr>
      <w:tr w:rsidR="009A16D0" w:rsidRPr="009A16D0" w14:paraId="671116D6" w14:textId="77777777" w:rsidTr="009A16D0">
        <w:trPr>
          <w:trHeight w:val="924"/>
        </w:trPr>
        <w:tc>
          <w:tcPr>
            <w:tcW w:w="567" w:type="dxa"/>
          </w:tcPr>
          <w:p w14:paraId="5B51A402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>2</w:t>
            </w:r>
          </w:p>
        </w:tc>
        <w:tc>
          <w:tcPr>
            <w:tcW w:w="6581" w:type="dxa"/>
          </w:tcPr>
          <w:p w14:paraId="660DC8E0" w14:textId="3FA4409E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 xml:space="preserve">Budynek Gminnego Centrum Kultury w </w:t>
            </w:r>
            <w:r w:rsidRPr="009A16D0">
              <w:rPr>
                <w:b/>
                <w:bCs/>
                <w:sz w:val="21"/>
                <w:szCs w:val="21"/>
              </w:rPr>
              <w:t>Świętej Katarzynie</w:t>
            </w:r>
            <w:r w:rsidRPr="009A16D0">
              <w:rPr>
                <w:sz w:val="21"/>
                <w:szCs w:val="21"/>
              </w:rPr>
              <w:t xml:space="preserve">, </w:t>
            </w:r>
            <w:r w:rsidR="001C0D02">
              <w:rPr>
                <w:sz w:val="21"/>
                <w:szCs w:val="21"/>
              </w:rPr>
              <w:br/>
            </w:r>
            <w:r w:rsidRPr="009A16D0">
              <w:rPr>
                <w:sz w:val="21"/>
                <w:szCs w:val="21"/>
              </w:rPr>
              <w:t>ul. Główna 82, Kocioł: De Dietrich, C230-170 Eco, moc 166-179 kW</w:t>
            </w:r>
          </w:p>
        </w:tc>
      </w:tr>
      <w:tr w:rsidR="009A16D0" w:rsidRPr="009A16D0" w14:paraId="18906DE9" w14:textId="77777777" w:rsidTr="009A16D0">
        <w:trPr>
          <w:trHeight w:val="1279"/>
        </w:trPr>
        <w:tc>
          <w:tcPr>
            <w:tcW w:w="567" w:type="dxa"/>
          </w:tcPr>
          <w:p w14:paraId="15A5FF2A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>3</w:t>
            </w:r>
          </w:p>
        </w:tc>
        <w:tc>
          <w:tcPr>
            <w:tcW w:w="6581" w:type="dxa"/>
          </w:tcPr>
          <w:p w14:paraId="1C3AA58F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 xml:space="preserve">Budynek Szkoły Podstawowej </w:t>
            </w:r>
            <w:r w:rsidRPr="009A16D0">
              <w:rPr>
                <w:b/>
                <w:bCs/>
                <w:sz w:val="21"/>
                <w:szCs w:val="21"/>
              </w:rPr>
              <w:t>w</w:t>
            </w:r>
            <w:r w:rsidRPr="009A16D0">
              <w:rPr>
                <w:sz w:val="21"/>
                <w:szCs w:val="21"/>
              </w:rPr>
              <w:t xml:space="preserve"> </w:t>
            </w:r>
            <w:r w:rsidRPr="009A16D0">
              <w:rPr>
                <w:b/>
                <w:bCs/>
                <w:sz w:val="21"/>
                <w:szCs w:val="21"/>
              </w:rPr>
              <w:t xml:space="preserve">Żernikach </w:t>
            </w:r>
            <w:proofErr w:type="spellStart"/>
            <w:r w:rsidRPr="009A16D0">
              <w:rPr>
                <w:b/>
                <w:bCs/>
                <w:sz w:val="21"/>
                <w:szCs w:val="21"/>
              </w:rPr>
              <w:t>Wr</w:t>
            </w:r>
            <w:proofErr w:type="spellEnd"/>
            <w:r w:rsidRPr="009A16D0">
              <w:rPr>
                <w:sz w:val="21"/>
                <w:szCs w:val="21"/>
              </w:rPr>
              <w:t xml:space="preserve">., ul. Kolejowa 7a. Kotłownia obsługująca halę sportową. Kocioł: Viessmann  </w:t>
            </w:r>
            <w:proofErr w:type="spellStart"/>
            <w:r w:rsidRPr="009A16D0">
              <w:rPr>
                <w:sz w:val="21"/>
                <w:szCs w:val="21"/>
              </w:rPr>
              <w:t>Vitoplex</w:t>
            </w:r>
            <w:proofErr w:type="spellEnd"/>
            <w:r w:rsidRPr="009A16D0">
              <w:rPr>
                <w:sz w:val="21"/>
                <w:szCs w:val="21"/>
              </w:rPr>
              <w:t xml:space="preserve"> 100 + Viessmann </w:t>
            </w:r>
            <w:proofErr w:type="spellStart"/>
            <w:r w:rsidRPr="009A16D0">
              <w:rPr>
                <w:sz w:val="21"/>
                <w:szCs w:val="21"/>
              </w:rPr>
              <w:t>Vitocrossal</w:t>
            </w:r>
            <w:proofErr w:type="spellEnd"/>
            <w:r w:rsidRPr="009A16D0">
              <w:rPr>
                <w:sz w:val="21"/>
                <w:szCs w:val="21"/>
              </w:rPr>
              <w:t xml:space="preserve"> 200</w:t>
            </w:r>
          </w:p>
        </w:tc>
      </w:tr>
      <w:tr w:rsidR="009A16D0" w:rsidRPr="009A16D0" w14:paraId="6CC99B39" w14:textId="77777777" w:rsidTr="009A16D0">
        <w:tc>
          <w:tcPr>
            <w:tcW w:w="567" w:type="dxa"/>
          </w:tcPr>
          <w:p w14:paraId="77D53E9C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>4</w:t>
            </w:r>
          </w:p>
        </w:tc>
        <w:tc>
          <w:tcPr>
            <w:tcW w:w="6581" w:type="dxa"/>
          </w:tcPr>
          <w:p w14:paraId="4ACFE500" w14:textId="77777777" w:rsidR="009A16D0" w:rsidRPr="009A16D0" w:rsidRDefault="009A16D0" w:rsidP="00932745">
            <w:pPr>
              <w:spacing w:line="360" w:lineRule="auto"/>
              <w:jc w:val="both"/>
              <w:rPr>
                <w:sz w:val="21"/>
                <w:szCs w:val="21"/>
              </w:rPr>
            </w:pPr>
            <w:r w:rsidRPr="009A16D0">
              <w:rPr>
                <w:sz w:val="21"/>
                <w:szCs w:val="21"/>
              </w:rPr>
              <w:t xml:space="preserve">Budynek Szkoły Podstawowej </w:t>
            </w:r>
            <w:r w:rsidRPr="009A16D0">
              <w:rPr>
                <w:b/>
                <w:bCs/>
                <w:sz w:val="21"/>
                <w:szCs w:val="21"/>
              </w:rPr>
              <w:t>w</w:t>
            </w:r>
            <w:r w:rsidRPr="009A16D0">
              <w:rPr>
                <w:sz w:val="21"/>
                <w:szCs w:val="21"/>
              </w:rPr>
              <w:t xml:space="preserve"> </w:t>
            </w:r>
            <w:r w:rsidRPr="009A16D0">
              <w:rPr>
                <w:b/>
                <w:bCs/>
                <w:sz w:val="21"/>
                <w:szCs w:val="21"/>
              </w:rPr>
              <w:t>Radwanicach</w:t>
            </w:r>
            <w:r w:rsidRPr="009A16D0">
              <w:rPr>
                <w:sz w:val="21"/>
                <w:szCs w:val="21"/>
              </w:rPr>
              <w:t>., ul. Szkolna 14a. Kotłownia obsługująca halę sportową. Kocioł: Viessmann 100 + Viessmann 100F</w:t>
            </w:r>
          </w:p>
        </w:tc>
      </w:tr>
    </w:tbl>
    <w:p w14:paraId="44327495" w14:textId="04689BB4" w:rsidR="009A16D0" w:rsidRPr="009A16D0" w:rsidRDefault="009A16D0" w:rsidP="00FB7ADE">
      <w:pPr>
        <w:pStyle w:val="Akapitzlist"/>
        <w:spacing w:line="360" w:lineRule="auto"/>
        <w:rPr>
          <w:rFonts w:ascii="Arial" w:hAnsi="Arial" w:cs="Arial"/>
        </w:rPr>
      </w:pPr>
    </w:p>
    <w:p w14:paraId="3C2A0BE7" w14:textId="341769A5" w:rsidR="009A16D0" w:rsidRPr="009A16D0" w:rsidRDefault="009A16D0" w:rsidP="00FB7ADE">
      <w:pPr>
        <w:pStyle w:val="Akapitzlist"/>
        <w:spacing w:line="360" w:lineRule="auto"/>
        <w:rPr>
          <w:rFonts w:ascii="Arial" w:hAnsi="Arial" w:cs="Arial"/>
        </w:rPr>
      </w:pPr>
    </w:p>
    <w:p w14:paraId="013CB8C9" w14:textId="3DA48EBB" w:rsidR="009A16D0" w:rsidRPr="009A16D0" w:rsidRDefault="009A16D0" w:rsidP="009A16D0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A16D0">
        <w:rPr>
          <w:rFonts w:ascii="Arial" w:hAnsi="Arial" w:cs="Arial"/>
          <w:sz w:val="21"/>
          <w:szCs w:val="21"/>
        </w:rPr>
        <w:t xml:space="preserve">Budynek świetlicy w </w:t>
      </w:r>
      <w:r w:rsidRPr="009A16D0">
        <w:rPr>
          <w:rFonts w:ascii="Arial" w:hAnsi="Arial" w:cs="Arial"/>
          <w:b/>
          <w:bCs/>
          <w:sz w:val="21"/>
          <w:szCs w:val="21"/>
        </w:rPr>
        <w:t>Iwinach</w:t>
      </w:r>
    </w:p>
    <w:p w14:paraId="6D048043" w14:textId="3E92324B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9DBACA" wp14:editId="14DDFDE5">
            <wp:extent cx="4269365" cy="3056724"/>
            <wp:effectExtent l="0" t="3175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175" cy="3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3B4C" w14:textId="6E6D561A" w:rsidR="009A16D0" w:rsidRPr="009A16D0" w:rsidRDefault="009A16D0" w:rsidP="009A16D0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A16D0">
        <w:rPr>
          <w:rFonts w:ascii="Arial" w:hAnsi="Arial" w:cs="Arial"/>
          <w:sz w:val="21"/>
          <w:szCs w:val="21"/>
        </w:rPr>
        <w:t xml:space="preserve">Budynek Gminnego Centrum Kultury w </w:t>
      </w:r>
      <w:r w:rsidRPr="009A16D0">
        <w:rPr>
          <w:rFonts w:ascii="Arial" w:hAnsi="Arial" w:cs="Arial"/>
          <w:b/>
          <w:bCs/>
          <w:sz w:val="21"/>
          <w:szCs w:val="21"/>
        </w:rPr>
        <w:t>Świętej Katarzynie</w:t>
      </w:r>
    </w:p>
    <w:p w14:paraId="738D1DCD" w14:textId="2361EB1F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374E8A" wp14:editId="5DB367C9">
            <wp:extent cx="3164359" cy="2625278"/>
            <wp:effectExtent l="2858" t="0" r="952" b="95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709" cy="26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CF30" w14:textId="6E6A56DA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0092D120" w14:textId="3493EB9F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561DDCE" wp14:editId="79881F8B">
            <wp:extent cx="4751673" cy="3562184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64" cy="35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0CAD" w14:textId="3ACA217D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77738DAD" w14:textId="270F1AD0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098465DF" w14:textId="3744DA5A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67798D54" w14:textId="61FC78DE" w:rsidR="009A16D0" w:rsidRDefault="009A16D0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2DB5B690" w14:textId="2F298AF4" w:rsidR="00711F64" w:rsidRDefault="00711F64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67C487E8" w14:textId="799EC43E" w:rsidR="00711F64" w:rsidRDefault="00711F64" w:rsidP="009A16D0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3287ADA6" w14:textId="14C7AF31" w:rsidR="009A16D0" w:rsidRPr="009A16D0" w:rsidRDefault="009A16D0" w:rsidP="009A16D0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A16D0">
        <w:rPr>
          <w:rFonts w:ascii="Arial" w:hAnsi="Arial" w:cs="Arial"/>
          <w:sz w:val="21"/>
          <w:szCs w:val="21"/>
        </w:rPr>
        <w:t xml:space="preserve">Budynek Szkoły Podstawowej </w:t>
      </w:r>
      <w:r w:rsidR="0001394C">
        <w:rPr>
          <w:rFonts w:ascii="Arial" w:hAnsi="Arial" w:cs="Arial"/>
          <w:sz w:val="21"/>
          <w:szCs w:val="21"/>
        </w:rPr>
        <w:t xml:space="preserve">/ hala sportowa </w:t>
      </w:r>
      <w:r w:rsidRPr="009A16D0">
        <w:rPr>
          <w:rFonts w:ascii="Arial" w:hAnsi="Arial" w:cs="Arial"/>
          <w:b/>
          <w:bCs/>
          <w:sz w:val="21"/>
          <w:szCs w:val="21"/>
        </w:rPr>
        <w:t>w</w:t>
      </w:r>
      <w:r w:rsidRPr="009A16D0">
        <w:rPr>
          <w:rFonts w:ascii="Arial" w:hAnsi="Arial" w:cs="Arial"/>
          <w:sz w:val="21"/>
          <w:szCs w:val="21"/>
        </w:rPr>
        <w:t xml:space="preserve"> </w:t>
      </w:r>
      <w:r w:rsidRPr="009A16D0">
        <w:rPr>
          <w:rFonts w:ascii="Arial" w:hAnsi="Arial" w:cs="Arial"/>
          <w:b/>
          <w:bCs/>
          <w:sz w:val="21"/>
          <w:szCs w:val="21"/>
        </w:rPr>
        <w:t xml:space="preserve">Żernikach </w:t>
      </w:r>
      <w:proofErr w:type="spellStart"/>
      <w:r w:rsidRPr="009A16D0">
        <w:rPr>
          <w:rFonts w:ascii="Arial" w:hAnsi="Arial" w:cs="Arial"/>
          <w:b/>
          <w:bCs/>
          <w:sz w:val="21"/>
          <w:szCs w:val="21"/>
        </w:rPr>
        <w:t>Wr</w:t>
      </w:r>
      <w:proofErr w:type="spellEnd"/>
      <w:r>
        <w:rPr>
          <w:rFonts w:ascii="Arial" w:hAnsi="Arial" w:cs="Arial"/>
          <w:b/>
          <w:bCs/>
          <w:sz w:val="21"/>
          <w:szCs w:val="21"/>
        </w:rPr>
        <w:t>.</w:t>
      </w:r>
    </w:p>
    <w:p w14:paraId="3B702E21" w14:textId="73814C02" w:rsidR="009A16D0" w:rsidRDefault="0001394C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1457E1" wp14:editId="6F1AD599">
            <wp:extent cx="3172570" cy="2893380"/>
            <wp:effectExtent l="0" t="0" r="889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49" cy="28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EBA0" w14:textId="24B16C83" w:rsidR="0001394C" w:rsidRDefault="0001394C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51D47D" wp14:editId="697ABCFF">
            <wp:extent cx="3733457" cy="2798859"/>
            <wp:effectExtent l="0" t="0" r="635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38" cy="28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AA51" w14:textId="4A9B20F2" w:rsidR="0001394C" w:rsidRDefault="0001394C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E017ED" wp14:editId="64EBF176">
            <wp:extent cx="3721210" cy="269189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28" cy="26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BF07" w14:textId="6FD1D757" w:rsidR="0001394C" w:rsidRDefault="0001394C" w:rsidP="009A16D0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D12D89" wp14:editId="3016703E">
            <wp:extent cx="3181827" cy="3268967"/>
            <wp:effectExtent l="0" t="5398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840" cy="32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2C4F" w14:textId="77777777" w:rsidR="00711F64" w:rsidRPr="00711F64" w:rsidRDefault="00711F64" w:rsidP="00711F64">
      <w:pPr>
        <w:spacing w:line="360" w:lineRule="auto"/>
        <w:rPr>
          <w:rFonts w:ascii="Arial" w:hAnsi="Arial" w:cs="Arial"/>
        </w:rPr>
      </w:pPr>
    </w:p>
    <w:p w14:paraId="75C4B1B5" w14:textId="68470A5F" w:rsidR="00711F64" w:rsidRPr="00711F64" w:rsidRDefault="00711F64" w:rsidP="00711F64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9A16D0">
        <w:rPr>
          <w:rFonts w:ascii="Arial" w:hAnsi="Arial" w:cs="Arial"/>
          <w:sz w:val="21"/>
          <w:szCs w:val="21"/>
        </w:rPr>
        <w:lastRenderedPageBreak/>
        <w:t xml:space="preserve">Budynek Szkoły Podstawowej </w:t>
      </w:r>
      <w:r w:rsidR="008F538C">
        <w:rPr>
          <w:rFonts w:ascii="Arial" w:hAnsi="Arial" w:cs="Arial"/>
          <w:sz w:val="21"/>
          <w:szCs w:val="21"/>
        </w:rPr>
        <w:t xml:space="preserve">/ hala sportowa </w:t>
      </w:r>
      <w:r w:rsidRPr="009A16D0">
        <w:rPr>
          <w:rFonts w:ascii="Arial" w:hAnsi="Arial" w:cs="Arial"/>
          <w:b/>
          <w:bCs/>
          <w:sz w:val="21"/>
          <w:szCs w:val="21"/>
        </w:rPr>
        <w:t>w</w:t>
      </w:r>
      <w:r w:rsidRPr="009A16D0">
        <w:rPr>
          <w:rFonts w:ascii="Arial" w:hAnsi="Arial" w:cs="Arial"/>
          <w:sz w:val="21"/>
          <w:szCs w:val="21"/>
        </w:rPr>
        <w:t xml:space="preserve"> </w:t>
      </w:r>
      <w:r w:rsidRPr="009A16D0">
        <w:rPr>
          <w:rFonts w:ascii="Arial" w:hAnsi="Arial" w:cs="Arial"/>
          <w:b/>
          <w:bCs/>
          <w:sz w:val="21"/>
          <w:szCs w:val="21"/>
        </w:rPr>
        <w:t>Radwanicach</w:t>
      </w:r>
    </w:p>
    <w:p w14:paraId="5BCE472A" w14:textId="211022C3" w:rsidR="00711F64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A67A94" wp14:editId="67F0EF10">
            <wp:extent cx="3797096" cy="284656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928" cy="28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668A" w14:textId="4018DD8A" w:rsidR="00711F64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C686CC" wp14:editId="597D89B5">
            <wp:extent cx="3765278" cy="2822713"/>
            <wp:effectExtent l="0" t="0" r="698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41" cy="28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C97B" w14:textId="02964D11" w:rsidR="00711F64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86039F" wp14:editId="65C8C362">
            <wp:extent cx="3764382" cy="3045349"/>
            <wp:effectExtent l="0" t="0" r="762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93" cy="30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3414" w14:textId="77777777" w:rsidR="00711F64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</w:p>
    <w:p w14:paraId="0A1F6CEE" w14:textId="62B9BC0D" w:rsidR="00711F64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F30C25" wp14:editId="16F9A75D">
            <wp:extent cx="3786490" cy="2838615"/>
            <wp:effectExtent l="0" t="0" r="508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88" cy="28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345D" w14:textId="77777777" w:rsidR="00711F64" w:rsidRPr="009A16D0" w:rsidRDefault="00711F64" w:rsidP="00711F64">
      <w:pPr>
        <w:pStyle w:val="Akapitzlist"/>
        <w:spacing w:line="360" w:lineRule="auto"/>
        <w:ind w:left="1080"/>
        <w:rPr>
          <w:rFonts w:ascii="Arial" w:hAnsi="Arial" w:cs="Arial"/>
        </w:rPr>
      </w:pPr>
    </w:p>
    <w:sectPr w:rsidR="00711F64" w:rsidRPr="009A16D0" w:rsidSect="00F006E0">
      <w:headerReference w:type="default" r:id="rId28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68DE" w14:textId="77777777" w:rsidR="00F006E0" w:rsidRDefault="00F006E0" w:rsidP="007F374B">
      <w:pPr>
        <w:spacing w:after="0" w:line="240" w:lineRule="auto"/>
      </w:pPr>
      <w:r>
        <w:separator/>
      </w:r>
    </w:p>
  </w:endnote>
  <w:endnote w:type="continuationSeparator" w:id="0">
    <w:p w14:paraId="74C9C824" w14:textId="77777777" w:rsidR="00F006E0" w:rsidRDefault="00F006E0" w:rsidP="007F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8379D" w14:textId="77777777" w:rsidR="00F006E0" w:rsidRDefault="00F006E0" w:rsidP="007F374B">
      <w:pPr>
        <w:spacing w:after="0" w:line="240" w:lineRule="auto"/>
      </w:pPr>
      <w:r>
        <w:separator/>
      </w:r>
    </w:p>
  </w:footnote>
  <w:footnote w:type="continuationSeparator" w:id="0">
    <w:p w14:paraId="6F72F9FE" w14:textId="77777777" w:rsidR="00F006E0" w:rsidRDefault="00F006E0" w:rsidP="007F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AE559" w14:textId="4B4BA3CA" w:rsidR="007F374B" w:rsidRPr="00A355C5" w:rsidRDefault="007F374B" w:rsidP="007F374B">
    <w:pPr>
      <w:spacing w:before="100" w:beforeAutospacing="1" w:after="100" w:afterAutospacing="1" w:line="240" w:lineRule="auto"/>
      <w:jc w:val="both"/>
      <w:outlineLvl w:val="2"/>
      <w:rPr>
        <w:rFonts w:ascii="Arial" w:eastAsia="Times New Roman" w:hAnsi="Arial" w:cs="Arial"/>
        <w:b/>
        <w:bCs/>
        <w:sz w:val="21"/>
        <w:szCs w:val="21"/>
        <w:lang w:eastAsia="pl-PL"/>
      </w:rPr>
    </w:pPr>
    <w:r>
      <w:rPr>
        <w:rFonts w:ascii="Arial" w:eastAsia="Times New Roman" w:hAnsi="Arial" w:cs="Arial"/>
        <w:bCs/>
        <w:sz w:val="21"/>
        <w:szCs w:val="21"/>
        <w:lang w:eastAsia="pl-PL"/>
      </w:rPr>
      <w:tab/>
    </w:r>
    <w:r w:rsidRPr="000F112F">
      <w:rPr>
        <w:rFonts w:ascii="Arial" w:eastAsia="Times New Roman" w:hAnsi="Arial" w:cs="Arial"/>
        <w:bCs/>
        <w:sz w:val="21"/>
        <w:szCs w:val="21"/>
        <w:lang w:eastAsia="pl-PL"/>
      </w:rPr>
      <w:tab/>
    </w:r>
    <w:r>
      <w:rPr>
        <w:rFonts w:ascii="Arial" w:eastAsia="Times New Roman" w:hAnsi="Arial" w:cs="Arial"/>
        <w:b/>
        <w:bCs/>
        <w:sz w:val="21"/>
        <w:szCs w:val="21"/>
        <w:lang w:eastAsia="pl-PL"/>
      </w:rPr>
      <w:tab/>
    </w:r>
    <w:r w:rsidRPr="000F112F">
      <w:rPr>
        <w:rFonts w:ascii="Arial" w:eastAsia="Times New Roman" w:hAnsi="Arial" w:cs="Arial"/>
        <w:b/>
        <w:bCs/>
        <w:sz w:val="21"/>
        <w:szCs w:val="21"/>
        <w:lang w:eastAsia="pl-PL"/>
      </w:rPr>
      <w:tab/>
      <w:t xml:space="preserve">          </w:t>
    </w:r>
    <w:r>
      <w:rPr>
        <w:rFonts w:ascii="Arial" w:hAnsi="Arial" w:cs="Arial"/>
        <w:b/>
        <w:sz w:val="21"/>
        <w:szCs w:val="21"/>
      </w:rPr>
      <w:tab/>
      <w:t xml:space="preserve">      </w:t>
    </w:r>
  </w:p>
  <w:p w14:paraId="0C783FF4" w14:textId="77777777" w:rsidR="007F374B" w:rsidRDefault="007F37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3AFF"/>
    <w:multiLevelType w:val="hybridMultilevel"/>
    <w:tmpl w:val="6C5C6DD8"/>
    <w:lvl w:ilvl="0" w:tplc="F912C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521FCC"/>
    <w:multiLevelType w:val="hybridMultilevel"/>
    <w:tmpl w:val="7C5C5A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044E6"/>
    <w:multiLevelType w:val="hybridMultilevel"/>
    <w:tmpl w:val="43F47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9121C"/>
    <w:multiLevelType w:val="hybridMultilevel"/>
    <w:tmpl w:val="808C0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146C0"/>
    <w:multiLevelType w:val="hybridMultilevel"/>
    <w:tmpl w:val="FAF06ED0"/>
    <w:lvl w:ilvl="0" w:tplc="D9CAAAD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119355">
    <w:abstractNumId w:val="3"/>
  </w:num>
  <w:num w:numId="2" w16cid:durableId="1300644518">
    <w:abstractNumId w:val="2"/>
  </w:num>
  <w:num w:numId="3" w16cid:durableId="1384675814">
    <w:abstractNumId w:val="1"/>
  </w:num>
  <w:num w:numId="4" w16cid:durableId="1319773418">
    <w:abstractNumId w:val="4"/>
  </w:num>
  <w:num w:numId="5" w16cid:durableId="1996032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4B"/>
    <w:rsid w:val="0001394C"/>
    <w:rsid w:val="0002697C"/>
    <w:rsid w:val="000C4FCD"/>
    <w:rsid w:val="001145F3"/>
    <w:rsid w:val="001C0D02"/>
    <w:rsid w:val="0054593F"/>
    <w:rsid w:val="00586F2F"/>
    <w:rsid w:val="00684D88"/>
    <w:rsid w:val="006D6817"/>
    <w:rsid w:val="00711F64"/>
    <w:rsid w:val="0075099F"/>
    <w:rsid w:val="007D2BEC"/>
    <w:rsid w:val="007E0490"/>
    <w:rsid w:val="007F374B"/>
    <w:rsid w:val="008130AF"/>
    <w:rsid w:val="00883D08"/>
    <w:rsid w:val="008F538C"/>
    <w:rsid w:val="009A16D0"/>
    <w:rsid w:val="00A4076F"/>
    <w:rsid w:val="00AB67D6"/>
    <w:rsid w:val="00AE4009"/>
    <w:rsid w:val="00AF2171"/>
    <w:rsid w:val="00AF5EF8"/>
    <w:rsid w:val="00B53C58"/>
    <w:rsid w:val="00BF7F6B"/>
    <w:rsid w:val="00CD380E"/>
    <w:rsid w:val="00D30395"/>
    <w:rsid w:val="00D33B1F"/>
    <w:rsid w:val="00EE1B3B"/>
    <w:rsid w:val="00EF3F32"/>
    <w:rsid w:val="00F006E0"/>
    <w:rsid w:val="00F41DB7"/>
    <w:rsid w:val="00F71FAF"/>
    <w:rsid w:val="00F9566E"/>
    <w:rsid w:val="00FB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E6EB7"/>
  <w15:chartTrackingRefBased/>
  <w15:docId w15:val="{35A6DE2A-129F-4084-87E0-FD2F64A1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3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74B"/>
  </w:style>
  <w:style w:type="paragraph" w:styleId="Stopka">
    <w:name w:val="footer"/>
    <w:basedOn w:val="Normalny"/>
    <w:link w:val="StopkaZnak"/>
    <w:uiPriority w:val="99"/>
    <w:unhideWhenUsed/>
    <w:rsid w:val="007F3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74B"/>
  </w:style>
  <w:style w:type="paragraph" w:styleId="Akapitzlist">
    <w:name w:val="List Paragraph"/>
    <w:basedOn w:val="Normalny"/>
    <w:uiPriority w:val="34"/>
    <w:qFormat/>
    <w:rsid w:val="007F374B"/>
    <w:pPr>
      <w:ind w:left="720"/>
      <w:contextualSpacing/>
    </w:pPr>
  </w:style>
  <w:style w:type="table" w:styleId="Tabela-Siatka">
    <w:name w:val="Table Grid"/>
    <w:basedOn w:val="Standardowy"/>
    <w:uiPriority w:val="59"/>
    <w:rsid w:val="00AB67D6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7A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1350</Words>
  <Characters>8102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Górski</dc:creator>
  <cp:keywords/>
  <dc:description/>
  <cp:lastModifiedBy>Tomasz Narolski</cp:lastModifiedBy>
  <cp:revision>24</cp:revision>
  <cp:lastPrinted>2024-02-26T08:22:00Z</cp:lastPrinted>
  <dcterms:created xsi:type="dcterms:W3CDTF">2022-11-30T12:18:00Z</dcterms:created>
  <dcterms:modified xsi:type="dcterms:W3CDTF">2024-02-26T08:28:00Z</dcterms:modified>
</cp:coreProperties>
</file>