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F0B5" w14:textId="71B560DD" w:rsidR="000B4AF3" w:rsidRDefault="000B4AF3" w:rsidP="0054545E">
      <w:pPr>
        <w:pStyle w:val="Podtytu"/>
        <w:shd w:val="clear" w:color="auto" w:fill="F2F2F2" w:themeFill="background1" w:themeFillShade="F2"/>
        <w:jc w:val="right"/>
        <w:rPr>
          <w:rFonts w:ascii="Arial" w:hAnsi="Arial" w:cs="Arial"/>
          <w:b w:val="0"/>
          <w:sz w:val="22"/>
          <w:szCs w:val="22"/>
        </w:rPr>
      </w:pPr>
      <w:r w:rsidRPr="000B4AF3">
        <w:rPr>
          <w:rFonts w:ascii="Calibri" w:hAnsi="Calibri" w:cs="Calibri"/>
          <w:i/>
          <w:sz w:val="18"/>
          <w:szCs w:val="18"/>
        </w:rPr>
        <w:t xml:space="preserve">załącznik nr </w:t>
      </w:r>
      <w:r w:rsidR="0054545E">
        <w:rPr>
          <w:rFonts w:ascii="Calibri" w:hAnsi="Calibri" w:cs="Calibri"/>
          <w:i/>
          <w:sz w:val="18"/>
          <w:szCs w:val="18"/>
        </w:rPr>
        <w:t>1</w:t>
      </w:r>
      <w:r w:rsidRPr="000B4AF3">
        <w:rPr>
          <w:rFonts w:ascii="Calibri" w:hAnsi="Calibri" w:cs="Calibri"/>
          <w:i/>
          <w:sz w:val="18"/>
          <w:szCs w:val="18"/>
        </w:rPr>
        <w:t xml:space="preserve"> do SWZ</w:t>
      </w:r>
    </w:p>
    <w:p w14:paraId="2D1786BF" w14:textId="77777777" w:rsidR="0054545E" w:rsidRDefault="0054545E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</w:p>
    <w:p w14:paraId="65DE822E" w14:textId="5DD28398" w:rsidR="00EC3D0E" w:rsidRDefault="00EC3D0E" w:rsidP="0041440F">
      <w:pPr>
        <w:pStyle w:val="normal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  <w:r w:rsidRPr="0054545E">
        <w:rPr>
          <w:rFonts w:asciiTheme="minorHAnsi" w:hAnsiTheme="minorHAnsi"/>
          <w:b/>
          <w:lang w:val="pl-PL" w:eastAsia="en-US"/>
        </w:rPr>
        <w:t>FORMULARZ OFERT</w:t>
      </w:r>
      <w:r w:rsidR="006474C3">
        <w:rPr>
          <w:rFonts w:asciiTheme="minorHAnsi" w:hAnsiTheme="minorHAnsi"/>
          <w:b/>
          <w:lang w:val="pl-PL" w:eastAsia="en-US"/>
        </w:rPr>
        <w:t>OWY</w:t>
      </w:r>
    </w:p>
    <w:p w14:paraId="0A723AA7" w14:textId="77777777" w:rsidR="00EC3D0E" w:rsidRDefault="00EC3D0E" w:rsidP="0054545E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70F648" w14:textId="77777777" w:rsidR="009F4120" w:rsidRPr="0054545E" w:rsidRDefault="009F4120" w:rsidP="0054545E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14:paraId="1CA4E36D" w14:textId="77777777" w:rsidR="009F4120" w:rsidRPr="0054545E" w:rsidRDefault="009F4120" w:rsidP="0054545E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14:paraId="7CB59A12" w14:textId="77777777" w:rsidR="0018479F" w:rsidRPr="0054545E" w:rsidRDefault="009F4120" w:rsidP="0054545E">
      <w:pPr>
        <w:pStyle w:val="normaltableau"/>
        <w:spacing w:before="0" w:after="0" w:line="360" w:lineRule="auto"/>
        <w:ind w:left="6460" w:firstLine="340"/>
        <w:rPr>
          <w:rFonts w:asciiTheme="minorHAnsi" w:hAnsiTheme="minorHAnsi" w:cstheme="minorHAnsi"/>
          <w:lang w:val="pl-PL" w:eastAsia="en-US"/>
        </w:rPr>
      </w:pPr>
      <w:r w:rsidRPr="0054545E">
        <w:rPr>
          <w:rFonts w:asciiTheme="minorHAnsi" w:hAnsiTheme="minorHAnsi" w:cstheme="minorHAnsi"/>
          <w:b/>
        </w:rPr>
        <w:t xml:space="preserve">56-100 </w:t>
      </w:r>
      <w:r w:rsidR="00A10FF9" w:rsidRPr="0054545E">
        <w:rPr>
          <w:rFonts w:asciiTheme="minorHAnsi" w:hAnsiTheme="minorHAnsi" w:cstheme="minorHAnsi"/>
          <w:b/>
        </w:rPr>
        <w:t>Wołów</w:t>
      </w:r>
    </w:p>
    <w:p w14:paraId="674E9DE6" w14:textId="77777777" w:rsidR="0054545E" w:rsidRDefault="0054545E" w:rsidP="0054545E">
      <w:pPr>
        <w:jc w:val="both"/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54545E" w14:paraId="4ECE9A01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C7418" w14:textId="77777777" w:rsidR="0054545E" w:rsidRPr="00EC3D0E" w:rsidRDefault="0054545E" w:rsidP="009C267F">
            <w:pPr>
              <w:spacing w:line="276" w:lineRule="auto"/>
              <w:jc w:val="center"/>
            </w:pPr>
            <w:r w:rsidRPr="00EC3D0E">
              <w:rPr>
                <w:rFonts w:ascii="Calibri" w:hAnsi="Calibri" w:cs="Calibri"/>
                <w:b/>
                <w:bCs/>
              </w:rPr>
              <w:t>Dane Wykonawcy</w:t>
            </w:r>
            <w:r w:rsidRPr="00EC3D0E">
              <w:rPr>
                <w:rFonts w:ascii="Calibri" w:hAnsi="Calibri" w:cs="Calibri"/>
                <w:bCs/>
              </w:rPr>
              <w:t xml:space="preserve"> </w:t>
            </w:r>
            <w:r w:rsidRPr="00EC3D0E">
              <w:rPr>
                <w:rFonts w:ascii="Calibri" w:hAnsi="Calibri" w:cs="Calibri"/>
                <w:bCs/>
              </w:rPr>
              <w:br/>
            </w: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(W przypadku oferty wspólnej, dane Lidera konsorcjum)</w:t>
            </w:r>
          </w:p>
        </w:tc>
      </w:tr>
      <w:tr w:rsidR="0054545E" w14:paraId="29694DB9" w14:textId="77777777" w:rsidTr="00EC3D0E">
        <w:trPr>
          <w:trHeight w:val="57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F7AC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D20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2597352" w14:textId="77777777" w:rsidTr="00EC3D0E">
        <w:trPr>
          <w:trHeight w:val="55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56B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117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C95C32" w14:textId="77777777" w:rsidTr="00EC3D0E">
        <w:trPr>
          <w:trHeight w:val="56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BA99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70F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955E" w14:textId="77777777" w:rsidR="0054545E" w:rsidRPr="00EC3D0E" w:rsidRDefault="0054545E" w:rsidP="009C267F">
            <w:pPr>
              <w:spacing w:line="276" w:lineRule="auto"/>
              <w:jc w:val="center"/>
            </w:pPr>
            <w:r w:rsidRPr="00EC3D0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3F11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8F21CFE" w14:textId="77777777" w:rsidTr="00EC3D0E">
        <w:trPr>
          <w:trHeight w:val="5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CF17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8E4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67A" w14:textId="77777777" w:rsidR="0054545E" w:rsidRPr="00EC3D0E" w:rsidRDefault="0054545E" w:rsidP="009C267F">
            <w:pPr>
              <w:spacing w:line="276" w:lineRule="auto"/>
              <w:jc w:val="center"/>
            </w:pPr>
            <w:r w:rsidRPr="00EC3D0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35B5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6C6912" w14:paraId="08B41341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4F3DFA" w14:textId="77777777" w:rsidR="0054545E" w:rsidRPr="00EC3D0E" w:rsidRDefault="0054545E" w:rsidP="009C267F">
            <w:pPr>
              <w:jc w:val="both"/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Wskazujemy dostępność dokumentów rejestrowych w formie elektronicznej pod następującym adresem internetowym ogólnodostępnej i bezpłatnej bazy danych </w:t>
            </w:r>
            <w:r w:rsidRPr="00EC3D0E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 xml:space="preserve">(zakreślić właściwy adres internetowy, w zależności od tego, który dotyczy): </w:t>
            </w:r>
          </w:p>
          <w:p w14:paraId="1A096369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75376079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687CFE09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1E2A97AF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6309C414" w14:textId="77777777" w:rsidR="0054545E" w:rsidRPr="00EC3D0E" w:rsidRDefault="0054545E" w:rsidP="009C267F">
            <w:pPr>
              <w:rPr>
                <w:rFonts w:ascii="Calibri" w:hAnsi="Calibri" w:cs="Calibri"/>
                <w:sz w:val="18"/>
                <w:szCs w:val="18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7F534BDF" w14:textId="77777777" w:rsidR="0054545E" w:rsidRDefault="0054545E" w:rsidP="0054545E">
      <w:pPr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1824"/>
        <w:gridCol w:w="1134"/>
        <w:gridCol w:w="2977"/>
        <w:gridCol w:w="2228"/>
      </w:tblGrid>
      <w:tr w:rsidR="0054545E" w14:paraId="4BA145D4" w14:textId="77777777" w:rsidTr="009C267F">
        <w:trPr>
          <w:trHeight w:val="702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42743F" w14:textId="75EDB78C" w:rsidR="0054545E" w:rsidRDefault="0054545E" w:rsidP="00EC3D0E">
            <w:pPr>
              <w:spacing w:line="276" w:lineRule="auto"/>
              <w:jc w:val="center"/>
              <w:rPr>
                <w:rStyle w:val="Znakiprzypiswdolnych"/>
              </w:rPr>
            </w:pPr>
            <w:r w:rsidRPr="00EC3D0E">
              <w:rPr>
                <w:rFonts w:ascii="Calibri" w:hAnsi="Calibri" w:cs="Calibri"/>
                <w:b/>
                <w:bCs/>
              </w:rPr>
              <w:t xml:space="preserve">Dane Partnera lub Partnerów </w:t>
            </w:r>
            <w:r w:rsidR="00EC3D0E">
              <w:rPr>
                <w:rFonts w:ascii="Calibri" w:hAnsi="Calibri" w:cs="Calibri"/>
                <w:b/>
                <w:bCs/>
              </w:rPr>
              <w:t>K</w:t>
            </w:r>
            <w:r w:rsidRPr="00EC3D0E">
              <w:rPr>
                <w:rFonts w:ascii="Calibri" w:hAnsi="Calibri" w:cs="Calibri"/>
                <w:b/>
                <w:bCs/>
              </w:rPr>
              <w:t>onsorcjum</w:t>
            </w:r>
          </w:p>
          <w:p w14:paraId="09727E77" w14:textId="2466C1F0" w:rsidR="00EC3D0E" w:rsidRPr="00EC3D0E" w:rsidRDefault="00EC3D0E" w:rsidP="00A62FC4">
            <w:pPr>
              <w:pStyle w:val="Tekstprzypisudolnego"/>
            </w:pPr>
            <w:r w:rsidRPr="00EC3D0E">
              <w:t>Wypełnić w przypadku wspólnego ubiegania się o zamówienie. W razie potrzeby tabelę zwielokrotnić do ilości partnerów</w:t>
            </w:r>
          </w:p>
          <w:p w14:paraId="3992B11C" w14:textId="1243C753" w:rsidR="00EC3D0E" w:rsidRPr="00EC3D0E" w:rsidRDefault="00EC3D0E" w:rsidP="00EC3D0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4545E" w14:paraId="13071CC1" w14:textId="77777777" w:rsidTr="00EC3D0E">
        <w:trPr>
          <w:trHeight w:val="60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ADF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C339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4545E" w14:paraId="34B60200" w14:textId="77777777" w:rsidTr="00EC3D0E">
        <w:trPr>
          <w:trHeight w:val="55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D0B0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A8BC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4545E" w14:paraId="0A5C6891" w14:textId="77777777" w:rsidTr="00EC3D0E">
        <w:trPr>
          <w:trHeight w:val="53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7B56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7B12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196F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REGON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A47E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4545E" w14:paraId="6603FD32" w14:textId="77777777" w:rsidTr="00EC3D0E">
        <w:trPr>
          <w:trHeight w:val="57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40A5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B5BD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C52F" w14:textId="77777777" w:rsidR="0054545E" w:rsidRPr="00EC3D0E" w:rsidRDefault="0054545E" w:rsidP="009C26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C3D0E">
              <w:rPr>
                <w:rFonts w:ascii="Calibri" w:hAnsi="Calibri" w:cs="Calibri"/>
                <w:bCs/>
                <w:sz w:val="18"/>
                <w:szCs w:val="18"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9EC0" w14:textId="77777777" w:rsidR="0054545E" w:rsidRPr="00EC3D0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4545E" w:rsidRPr="006C6912" w14:paraId="19A29468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155203" w14:textId="77777777" w:rsidR="0054545E" w:rsidRPr="00EC3D0E" w:rsidRDefault="0054545E" w:rsidP="009C267F">
            <w:pPr>
              <w:jc w:val="both"/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Wskazujemy dostępność dokumentów rejestrowych w formie elektronicznej pod następującym adresem internetowym ogólnodostępnej i bezpłatnej bazy danych (</w:t>
            </w:r>
            <w:r w:rsidRPr="00EC3D0E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>zakreślić właściwy adres internetowy, w zależności od tego, który dotyczy):</w:t>
            </w: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 </w:t>
            </w:r>
          </w:p>
          <w:p w14:paraId="46F817AE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36B138D7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47DE66A6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3A14C047" w14:textId="77777777" w:rsidR="0054545E" w:rsidRPr="00EC3D0E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92132B1" w14:textId="77777777" w:rsidR="0054545E" w:rsidRPr="00EC3D0E" w:rsidRDefault="0054545E" w:rsidP="009C267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C3D0E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3D9D9298" w14:textId="78685400" w:rsidR="00F00665" w:rsidRDefault="00F00665">
      <w:pPr>
        <w:rPr>
          <w:rFonts w:asciiTheme="minorHAnsi" w:hAnsiTheme="minorHAnsi"/>
          <w:sz w:val="22"/>
          <w:szCs w:val="22"/>
        </w:rPr>
      </w:pPr>
    </w:p>
    <w:p w14:paraId="26E45268" w14:textId="105FE01F" w:rsidR="00CF2D3E" w:rsidRPr="0041440F" w:rsidRDefault="00C75696" w:rsidP="00265340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1A8B">
        <w:rPr>
          <w:rFonts w:asciiTheme="minorHAnsi" w:hAnsiTheme="minorHAnsi" w:cstheme="minorHAnsi"/>
          <w:sz w:val="22"/>
          <w:szCs w:val="22"/>
        </w:rPr>
        <w:t>Odpowiadając na ogłoszenie</w:t>
      </w:r>
      <w:r w:rsidR="0041440F" w:rsidRPr="00AF1A8B">
        <w:rPr>
          <w:rFonts w:asciiTheme="minorHAnsi" w:hAnsiTheme="minorHAnsi" w:cstheme="minorHAnsi"/>
          <w:sz w:val="22"/>
          <w:szCs w:val="22"/>
        </w:rPr>
        <w:t xml:space="preserve"> Zamawiającego </w:t>
      </w:r>
      <w:r w:rsidRPr="00AF1A8B">
        <w:rPr>
          <w:rFonts w:asciiTheme="minorHAnsi" w:hAnsiTheme="minorHAnsi" w:cstheme="minorHAnsi"/>
          <w:sz w:val="22"/>
          <w:szCs w:val="22"/>
        </w:rPr>
        <w:t xml:space="preserve">o </w:t>
      </w:r>
      <w:r w:rsidR="006740BE" w:rsidRPr="00AF1A8B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2B7C38" w:rsidRPr="00AF1A8B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AF1A8B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AF1A8B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AF1A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2138" w:rsidRPr="00AF1A8B">
        <w:rPr>
          <w:rFonts w:asciiTheme="minorHAnsi" w:hAnsiTheme="minorHAnsi" w:cstheme="minorHAnsi"/>
          <w:b/>
          <w:bCs/>
          <w:sz w:val="22"/>
          <w:szCs w:val="22"/>
        </w:rPr>
        <w:t>„Remonty</w:t>
      </w:r>
      <w:r w:rsidR="00962138">
        <w:rPr>
          <w:rFonts w:asciiTheme="minorHAnsi" w:hAnsiTheme="minorHAnsi" w:cstheme="minorHAnsi"/>
          <w:b/>
          <w:bCs/>
          <w:sz w:val="22"/>
          <w:szCs w:val="22"/>
        </w:rPr>
        <w:t xml:space="preserve"> cząstkowe </w:t>
      </w:r>
      <w:r w:rsidR="0041440F">
        <w:rPr>
          <w:rFonts w:asciiTheme="minorHAnsi" w:hAnsiTheme="minorHAnsi" w:cstheme="minorHAnsi"/>
          <w:b/>
          <w:bCs/>
          <w:sz w:val="22"/>
          <w:szCs w:val="22"/>
        </w:rPr>
        <w:t xml:space="preserve">nawierzchni dróg powiatowych i wojewódzkich w roku </w:t>
      </w:r>
      <w:r w:rsidR="0096213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76D2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1440F">
        <w:rPr>
          <w:rFonts w:asciiTheme="minorHAnsi" w:hAnsiTheme="minorHAnsi" w:cstheme="minorHAnsi"/>
          <w:b/>
          <w:bCs/>
          <w:sz w:val="22"/>
          <w:szCs w:val="22"/>
        </w:rPr>
        <w:t xml:space="preserve"> z podziałem na zadania</w:t>
      </w:r>
      <w:r w:rsidR="0096213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5332FB2" w14:textId="64686360" w:rsidR="0041440F" w:rsidRDefault="002B7C38" w:rsidP="001D4077">
      <w:pPr>
        <w:pStyle w:val="formularz"/>
      </w:pPr>
      <w:r w:rsidRPr="002B7C38">
        <w:rPr>
          <w:b/>
        </w:rPr>
        <w:t>Oferujemy</w:t>
      </w:r>
      <w:r>
        <w:t xml:space="preserve"> </w:t>
      </w:r>
      <w:r w:rsidR="00CD2E18" w:rsidRPr="00A0748B">
        <w:t>wykonanie przedmiotu zamówienia</w:t>
      </w:r>
      <w:r w:rsidR="0041440F">
        <w:t>, zgodnie z wymogami określonymi SWZ</w:t>
      </w:r>
      <w:r w:rsidR="006474C3">
        <w:t xml:space="preserve"> za cenę ofertową, zgodną z kosztorysem ofertowym</w:t>
      </w:r>
      <w:r w:rsidR="0041440F">
        <w:t>:</w:t>
      </w:r>
    </w:p>
    <w:p w14:paraId="00331A3B" w14:textId="0EA9AD4E" w:rsidR="0041440F" w:rsidRPr="0041440F" w:rsidRDefault="0041440F" w:rsidP="0041440F">
      <w:pPr>
        <w:pStyle w:val="formularz"/>
        <w:numPr>
          <w:ilvl w:val="1"/>
          <w:numId w:val="45"/>
        </w:numPr>
        <w:rPr>
          <w:b/>
        </w:rPr>
      </w:pPr>
      <w:r w:rsidRPr="00BB7228">
        <w:rPr>
          <w:b/>
          <w:u w:val="single"/>
          <w:shd w:val="clear" w:color="auto" w:fill="EAF1DD" w:themeFill="accent3" w:themeFillTint="33"/>
        </w:rPr>
        <w:t xml:space="preserve">ZADANIE NR 1 – remont </w:t>
      </w:r>
      <w:r w:rsidR="00BB7228">
        <w:rPr>
          <w:b/>
          <w:u w:val="single"/>
          <w:shd w:val="clear" w:color="auto" w:fill="EAF1DD" w:themeFill="accent3" w:themeFillTint="33"/>
        </w:rPr>
        <w:t xml:space="preserve">cząstkowy </w:t>
      </w:r>
      <w:r w:rsidRPr="00BB7228">
        <w:rPr>
          <w:b/>
          <w:u w:val="single"/>
          <w:shd w:val="clear" w:color="auto" w:fill="EAF1DD" w:themeFill="accent3" w:themeFillTint="33"/>
        </w:rPr>
        <w:t>masą bitumiczną</w:t>
      </w:r>
      <w:r w:rsidR="004B3F4C" w:rsidRPr="00BB7228">
        <w:rPr>
          <w:b/>
          <w:u w:val="single"/>
          <w:shd w:val="clear" w:color="auto" w:fill="EAF1DD" w:themeFill="accent3" w:themeFillTint="33"/>
        </w:rPr>
        <w:t>*</w:t>
      </w:r>
      <w:r w:rsidR="00F93B5C">
        <w:rPr>
          <w:b/>
          <w:u w:val="single"/>
        </w:rPr>
        <w:t xml:space="preserve"> </w:t>
      </w:r>
      <w:r w:rsidR="00F93B5C" w:rsidRPr="00F93B5C">
        <w:t>(</w:t>
      </w:r>
      <w:r w:rsidR="00F93B5C" w:rsidRPr="004B3F4C">
        <w:rPr>
          <w:i/>
        </w:rPr>
        <w:t>niepotrzebne skreślić</w:t>
      </w:r>
      <w:r w:rsidR="00F93B5C" w:rsidRPr="00F93B5C">
        <w:t>)</w:t>
      </w:r>
    </w:p>
    <w:p w14:paraId="1402612A" w14:textId="47A615BF" w:rsidR="0041440F" w:rsidRDefault="0041440F" w:rsidP="0041440F">
      <w:pPr>
        <w:pStyle w:val="formularz"/>
        <w:numPr>
          <w:ilvl w:val="0"/>
          <w:numId w:val="0"/>
        </w:numPr>
        <w:ind w:left="792"/>
      </w:pPr>
      <w:r w:rsidRPr="0041440F">
        <w:t xml:space="preserve">netto </w:t>
      </w:r>
      <w:r>
        <w:t>_____</w:t>
      </w:r>
      <w:r w:rsidR="006474C3">
        <w:t>_</w:t>
      </w:r>
      <w:r>
        <w:t>___</w:t>
      </w:r>
      <w:r w:rsidR="006474C3">
        <w:t>__</w:t>
      </w:r>
      <w:r>
        <w:t>_____</w:t>
      </w:r>
      <w:r w:rsidR="006474C3">
        <w:t>____</w:t>
      </w:r>
      <w:r>
        <w:t xml:space="preserve">_____ </w:t>
      </w:r>
      <w:r w:rsidRPr="0041440F">
        <w:t xml:space="preserve"> zł</w:t>
      </w:r>
    </w:p>
    <w:p w14:paraId="739F99E5" w14:textId="3D57B221" w:rsidR="0041440F" w:rsidRDefault="0041440F" w:rsidP="0041440F">
      <w:pPr>
        <w:pStyle w:val="formularz"/>
        <w:numPr>
          <w:ilvl w:val="0"/>
          <w:numId w:val="0"/>
        </w:numPr>
        <w:ind w:left="792"/>
      </w:pPr>
      <w:r>
        <w:lastRenderedPageBreak/>
        <w:t xml:space="preserve">podatek VAT ____% </w:t>
      </w:r>
      <w:r w:rsidR="006474C3">
        <w:t>_______</w:t>
      </w:r>
      <w:r>
        <w:t>__</w:t>
      </w:r>
      <w:r w:rsidR="006474C3">
        <w:t>_</w:t>
      </w:r>
      <w:r>
        <w:t>____ zł</w:t>
      </w:r>
    </w:p>
    <w:p w14:paraId="49859E43" w14:textId="68595F33" w:rsidR="0041440F" w:rsidRDefault="0041440F" w:rsidP="0041440F">
      <w:pPr>
        <w:pStyle w:val="formularz"/>
        <w:numPr>
          <w:ilvl w:val="0"/>
          <w:numId w:val="0"/>
        </w:numPr>
        <w:ind w:left="792"/>
      </w:pPr>
      <w:r>
        <w:t>brutto</w:t>
      </w:r>
      <w:r w:rsidR="006474C3">
        <w:t xml:space="preserve"> _________________________ zł</w:t>
      </w:r>
    </w:p>
    <w:p w14:paraId="64A72A2E" w14:textId="6DC3BC37" w:rsidR="0041440F" w:rsidRDefault="006474C3" w:rsidP="0041440F">
      <w:pPr>
        <w:pStyle w:val="formularz"/>
        <w:numPr>
          <w:ilvl w:val="0"/>
          <w:numId w:val="0"/>
        </w:numPr>
        <w:ind w:left="792"/>
      </w:pPr>
      <w:r>
        <w:t>(słownie brutto __________________________________________________________ zł)</w:t>
      </w:r>
    </w:p>
    <w:p w14:paraId="3906113C" w14:textId="56BFC153" w:rsidR="00BB7228" w:rsidRPr="00EB1C2D" w:rsidRDefault="00BB7228" w:rsidP="00BB7228">
      <w:pPr>
        <w:pStyle w:val="formularz"/>
        <w:numPr>
          <w:ilvl w:val="0"/>
          <w:numId w:val="0"/>
        </w:numPr>
        <w:spacing w:line="276" w:lineRule="auto"/>
        <w:ind w:left="340"/>
        <w:rPr>
          <w:i/>
        </w:rPr>
      </w:pPr>
      <w:r>
        <w:rPr>
          <w:b/>
        </w:rPr>
        <w:t xml:space="preserve">Deklarujemy przystąpienie do realizacji </w:t>
      </w:r>
      <w:r w:rsidR="001741B1">
        <w:rPr>
          <w:b/>
        </w:rPr>
        <w:t xml:space="preserve">zlecenia </w:t>
      </w:r>
      <w:r>
        <w:t>w czasie ________ dni roboczych</w:t>
      </w:r>
      <w:r w:rsidRPr="00EB1C2D">
        <w:rPr>
          <w:i/>
        </w:rPr>
        <w:t>*</w:t>
      </w:r>
    </w:p>
    <w:p w14:paraId="38CFF13B" w14:textId="22617F50" w:rsidR="00BB7228" w:rsidRPr="006474C3" w:rsidRDefault="00BB7228" w:rsidP="00BB7228">
      <w:pPr>
        <w:shd w:val="clear" w:color="auto" w:fill="F2F2F2" w:themeFill="background1" w:themeFillShade="F2"/>
        <w:ind w:left="340"/>
        <w:jc w:val="both"/>
        <w:rPr>
          <w:rFonts w:asciiTheme="minorHAnsi" w:eastAsia="Segoe Print" w:hAnsiTheme="minorHAnsi" w:cstheme="minorHAnsi"/>
          <w:i/>
          <w:iCs/>
          <w:color w:val="000000"/>
        </w:rPr>
      </w:pPr>
      <w:r w:rsidRPr="00CE75E1">
        <w:rPr>
          <w:rFonts w:asciiTheme="minorHAnsi" w:hAnsiTheme="minorHAnsi" w:cstheme="minorHAnsi"/>
          <w:i/>
        </w:rPr>
        <w:t xml:space="preserve">* Zgodnie z postanowieniami rozdziału 19 ust. 4 pkt </w:t>
      </w:r>
      <w:r>
        <w:rPr>
          <w:rFonts w:asciiTheme="minorHAnsi" w:hAnsiTheme="minorHAnsi" w:cstheme="minorHAnsi"/>
          <w:i/>
        </w:rPr>
        <w:t>4.2</w:t>
      </w:r>
      <w:r w:rsidRPr="00CE75E1">
        <w:rPr>
          <w:rFonts w:asciiTheme="minorHAnsi" w:hAnsiTheme="minorHAnsi" w:cstheme="minorHAnsi"/>
          <w:i/>
        </w:rPr>
        <w:t xml:space="preserve"> SWZ </w:t>
      </w:r>
      <w:r>
        <w:rPr>
          <w:rFonts w:asciiTheme="minorHAnsi" w:hAnsiTheme="minorHAnsi" w:cstheme="minorHAnsi"/>
          <w:i/>
        </w:rPr>
        <w:t xml:space="preserve">czas przystąpienia do realizacji </w:t>
      </w:r>
      <w:r w:rsidR="001741B1">
        <w:rPr>
          <w:rFonts w:asciiTheme="minorHAnsi" w:hAnsiTheme="minorHAnsi" w:cstheme="minorHAnsi"/>
          <w:i/>
        </w:rPr>
        <w:t>zlecenia (</w:t>
      </w:r>
      <w:r>
        <w:rPr>
          <w:rFonts w:asciiTheme="minorHAnsi" w:hAnsiTheme="minorHAnsi" w:cstheme="minorHAnsi"/>
          <w:i/>
        </w:rPr>
        <w:t>etapu remontów</w:t>
      </w:r>
      <w:r w:rsidR="001741B1">
        <w:rPr>
          <w:rFonts w:asciiTheme="minorHAnsi" w:hAnsiTheme="minorHAnsi" w:cstheme="minorHAnsi"/>
          <w:i/>
        </w:rPr>
        <w:t xml:space="preserve">) </w:t>
      </w:r>
      <w:r>
        <w:rPr>
          <w:rFonts w:asciiTheme="minorHAnsi" w:eastAsia="Segoe Print" w:hAnsiTheme="minorHAnsi" w:cstheme="minorHAnsi"/>
          <w:i/>
          <w:iCs/>
          <w:color w:val="000000"/>
        </w:rPr>
        <w:t xml:space="preserve">stanowi kryterium oceny ofert. </w:t>
      </w:r>
      <w:r>
        <w:rPr>
          <w:rFonts w:asciiTheme="minorHAnsi" w:hAnsiTheme="minorHAnsi" w:cstheme="minorHAnsi"/>
          <w:i/>
        </w:rPr>
        <w:t xml:space="preserve">W przypadku nieuzupełnienia Zamawiający przyjmuje, że Wykonawca oferuje wymagany czas przystąpienia (6 dni roboczych). W przypadku zadeklarowania terminu dłuższego niż 6 dni  roboczych Zamawiający odrzuci ofertę. </w:t>
      </w:r>
    </w:p>
    <w:p w14:paraId="1C663462" w14:textId="77777777" w:rsidR="00BB7228" w:rsidRPr="00EB1C2D" w:rsidRDefault="00BB7228" w:rsidP="00BB7228">
      <w:pPr>
        <w:pStyle w:val="formularz"/>
        <w:numPr>
          <w:ilvl w:val="0"/>
          <w:numId w:val="0"/>
        </w:numPr>
        <w:spacing w:line="276" w:lineRule="auto"/>
        <w:ind w:left="340"/>
        <w:rPr>
          <w:i/>
        </w:rPr>
      </w:pPr>
      <w:r>
        <w:rPr>
          <w:b/>
        </w:rPr>
        <w:t>Deklarujemy u</w:t>
      </w:r>
      <w:r w:rsidRPr="008C4956">
        <w:rPr>
          <w:b/>
        </w:rPr>
        <w:t>dziel</w:t>
      </w:r>
      <w:r>
        <w:rPr>
          <w:b/>
        </w:rPr>
        <w:t>enie</w:t>
      </w:r>
      <w:r>
        <w:t xml:space="preserve"> ________ - miesięcznej gwarancji i rękojmi na przedmiot zamówienia</w:t>
      </w:r>
      <w:r w:rsidRPr="00EB1C2D">
        <w:rPr>
          <w:i/>
        </w:rPr>
        <w:t>*</w:t>
      </w:r>
    </w:p>
    <w:p w14:paraId="17F4662D" w14:textId="77777777" w:rsidR="00BB7228" w:rsidRDefault="00BB7228" w:rsidP="00BB7228">
      <w:pPr>
        <w:shd w:val="clear" w:color="auto" w:fill="F2F2F2" w:themeFill="background1" w:themeFillShade="F2"/>
        <w:ind w:left="340"/>
        <w:rPr>
          <w:rFonts w:asciiTheme="minorHAnsi" w:eastAsia="Segoe Print" w:hAnsiTheme="minorHAnsi" w:cstheme="minorHAnsi"/>
          <w:i/>
          <w:iCs/>
          <w:color w:val="000000"/>
        </w:rPr>
      </w:pPr>
      <w:r w:rsidRPr="00CE75E1">
        <w:rPr>
          <w:rFonts w:asciiTheme="minorHAnsi" w:hAnsiTheme="minorHAnsi" w:cstheme="minorHAnsi"/>
          <w:i/>
        </w:rPr>
        <w:t xml:space="preserve">* Zgodnie z postanowieniami rozdziału 19 ust. 4 pkt </w:t>
      </w:r>
      <w:r>
        <w:rPr>
          <w:rFonts w:asciiTheme="minorHAnsi" w:hAnsiTheme="minorHAnsi" w:cstheme="minorHAnsi"/>
          <w:i/>
        </w:rPr>
        <w:t>4.3</w:t>
      </w:r>
      <w:r w:rsidRPr="00CE75E1">
        <w:rPr>
          <w:rFonts w:asciiTheme="minorHAnsi" w:hAnsiTheme="minorHAnsi" w:cstheme="minorHAnsi"/>
          <w:i/>
        </w:rPr>
        <w:t xml:space="preserve"> SWZ o</w:t>
      </w:r>
      <w:r w:rsidRPr="00CE75E1">
        <w:rPr>
          <w:rFonts w:asciiTheme="minorHAnsi" w:eastAsia="Segoe Print" w:hAnsiTheme="minorHAnsi" w:cstheme="minorHAnsi"/>
          <w:i/>
          <w:iCs/>
          <w:color w:val="000000"/>
        </w:rPr>
        <w:t>kres gwarancj</w:t>
      </w:r>
      <w:r>
        <w:rPr>
          <w:rFonts w:asciiTheme="minorHAnsi" w:eastAsia="Segoe Print" w:hAnsiTheme="minorHAnsi" w:cstheme="minorHAnsi"/>
          <w:i/>
          <w:iCs/>
          <w:color w:val="000000"/>
        </w:rPr>
        <w:t>i stanowi kryterium oceny ofert.</w:t>
      </w:r>
    </w:p>
    <w:p w14:paraId="288608A3" w14:textId="26D3D369" w:rsidR="00BB7228" w:rsidRPr="00BB7228" w:rsidRDefault="00BB7228" w:rsidP="00BB7228">
      <w:pPr>
        <w:shd w:val="clear" w:color="auto" w:fill="F2F2F2" w:themeFill="background1" w:themeFillShade="F2"/>
        <w:ind w:left="340"/>
        <w:jc w:val="both"/>
        <w:rPr>
          <w:rFonts w:asciiTheme="minorHAnsi" w:eastAsia="Segoe Print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</w:rPr>
        <w:t xml:space="preserve">W przypadku nieuzupełnienia Zamawiający przyjmuje, że Wykonawca oferuje minimalny wymagany okres gwarancji (12 m-cy). W przypadku zadeklarowania okresu krótszego niż 12 m-cy, Zamawiający odrzuci ofertę. </w:t>
      </w:r>
    </w:p>
    <w:p w14:paraId="75E4C162" w14:textId="6F54C236" w:rsidR="0041440F" w:rsidRPr="006474C3" w:rsidRDefault="0041440F" w:rsidP="0041440F">
      <w:pPr>
        <w:pStyle w:val="formularz"/>
        <w:numPr>
          <w:ilvl w:val="1"/>
          <w:numId w:val="45"/>
        </w:numPr>
        <w:rPr>
          <w:b/>
        </w:rPr>
      </w:pPr>
      <w:r w:rsidRPr="00BB7228">
        <w:rPr>
          <w:b/>
          <w:u w:val="single"/>
          <w:shd w:val="clear" w:color="auto" w:fill="EAF1DD" w:themeFill="accent3" w:themeFillTint="33"/>
        </w:rPr>
        <w:t xml:space="preserve">ZADANIE NR 2 – remont </w:t>
      </w:r>
      <w:r w:rsidR="00BB7228">
        <w:rPr>
          <w:b/>
          <w:u w:val="single"/>
          <w:shd w:val="clear" w:color="auto" w:fill="EAF1DD" w:themeFill="accent3" w:themeFillTint="33"/>
        </w:rPr>
        <w:t xml:space="preserve">cząstkowy </w:t>
      </w:r>
      <w:r w:rsidR="001741B1">
        <w:rPr>
          <w:b/>
          <w:u w:val="single"/>
          <w:shd w:val="clear" w:color="auto" w:fill="EAF1DD" w:themeFill="accent3" w:themeFillTint="33"/>
        </w:rPr>
        <w:t xml:space="preserve">grysami i emulsją - </w:t>
      </w:r>
      <w:r w:rsidRPr="00BB7228">
        <w:rPr>
          <w:b/>
          <w:u w:val="single"/>
          <w:shd w:val="clear" w:color="auto" w:fill="EAF1DD" w:themeFill="accent3" w:themeFillTint="33"/>
        </w:rPr>
        <w:t>patcherem</w:t>
      </w:r>
      <w:r w:rsidR="004B3F4C">
        <w:rPr>
          <w:b/>
          <w:u w:val="single"/>
        </w:rPr>
        <w:t>*</w:t>
      </w:r>
      <w:r w:rsidR="00F93B5C">
        <w:t xml:space="preserve"> (</w:t>
      </w:r>
      <w:r w:rsidR="00F93B5C" w:rsidRPr="004B3F4C">
        <w:rPr>
          <w:i/>
        </w:rPr>
        <w:t>niepotrzebne skreślić</w:t>
      </w:r>
      <w:r w:rsidR="00F93B5C">
        <w:t>)</w:t>
      </w:r>
    </w:p>
    <w:p w14:paraId="09188AF0" w14:textId="02C43CA8" w:rsidR="006474C3" w:rsidRDefault="006474C3" w:rsidP="006474C3">
      <w:pPr>
        <w:pStyle w:val="formularz"/>
        <w:numPr>
          <w:ilvl w:val="0"/>
          <w:numId w:val="0"/>
        </w:numPr>
        <w:ind w:left="792"/>
      </w:pPr>
      <w:r>
        <w:t>netto _________________________ zł</w:t>
      </w:r>
    </w:p>
    <w:p w14:paraId="1A6A249E" w14:textId="21C44CD5" w:rsidR="006474C3" w:rsidRDefault="006474C3" w:rsidP="006474C3">
      <w:pPr>
        <w:pStyle w:val="formularz"/>
        <w:numPr>
          <w:ilvl w:val="0"/>
          <w:numId w:val="0"/>
        </w:numPr>
        <w:ind w:left="792"/>
      </w:pPr>
      <w:r>
        <w:t>podatek VAT ____% _____________ zł</w:t>
      </w:r>
    </w:p>
    <w:p w14:paraId="499D21A5" w14:textId="539757A7" w:rsidR="006474C3" w:rsidRDefault="006474C3" w:rsidP="006474C3">
      <w:pPr>
        <w:pStyle w:val="formularz"/>
        <w:numPr>
          <w:ilvl w:val="0"/>
          <w:numId w:val="0"/>
        </w:numPr>
        <w:ind w:left="792"/>
      </w:pPr>
      <w:r>
        <w:t>brutto ________________________ zł</w:t>
      </w:r>
    </w:p>
    <w:p w14:paraId="3E2CCC84" w14:textId="5F2A839C" w:rsidR="000850C4" w:rsidRPr="00A36C4F" w:rsidRDefault="006474C3" w:rsidP="006474C3">
      <w:pPr>
        <w:pStyle w:val="formularz"/>
        <w:numPr>
          <w:ilvl w:val="0"/>
          <w:numId w:val="0"/>
        </w:numPr>
        <w:ind w:left="792"/>
      </w:pPr>
      <w:r>
        <w:t>(słownie brutto __________________________________________________________ zł)</w:t>
      </w:r>
    </w:p>
    <w:p w14:paraId="6490F248" w14:textId="46C79263" w:rsidR="006474C3" w:rsidRPr="00EB1C2D" w:rsidRDefault="006474C3" w:rsidP="00BB7228">
      <w:pPr>
        <w:pStyle w:val="formularz"/>
        <w:numPr>
          <w:ilvl w:val="0"/>
          <w:numId w:val="0"/>
        </w:numPr>
        <w:spacing w:line="276" w:lineRule="auto"/>
        <w:ind w:left="340"/>
        <w:rPr>
          <w:i/>
        </w:rPr>
      </w:pPr>
      <w:r>
        <w:rPr>
          <w:b/>
        </w:rPr>
        <w:t xml:space="preserve">Deklarujemy </w:t>
      </w:r>
      <w:r w:rsidR="00520387">
        <w:rPr>
          <w:b/>
        </w:rPr>
        <w:t xml:space="preserve">przystąpienie do realizacji </w:t>
      </w:r>
      <w:r w:rsidR="001741B1">
        <w:rPr>
          <w:b/>
        </w:rPr>
        <w:t xml:space="preserve">zlecenia </w:t>
      </w:r>
      <w:r w:rsidR="00520387">
        <w:t xml:space="preserve">w czasie </w:t>
      </w:r>
      <w:r>
        <w:t xml:space="preserve">________ </w:t>
      </w:r>
      <w:r w:rsidR="00520387">
        <w:t>dni roboczych</w:t>
      </w:r>
      <w:r w:rsidRPr="00EB1C2D">
        <w:rPr>
          <w:i/>
        </w:rPr>
        <w:t>*</w:t>
      </w:r>
    </w:p>
    <w:p w14:paraId="4CB338A0" w14:textId="5E5AFBFB" w:rsidR="006474C3" w:rsidRPr="006474C3" w:rsidRDefault="006474C3" w:rsidP="00CC1300">
      <w:pPr>
        <w:shd w:val="clear" w:color="auto" w:fill="F2F2F2" w:themeFill="background1" w:themeFillShade="F2"/>
        <w:ind w:left="340"/>
        <w:jc w:val="both"/>
        <w:rPr>
          <w:rFonts w:asciiTheme="minorHAnsi" w:eastAsia="Segoe Print" w:hAnsiTheme="minorHAnsi" w:cstheme="minorHAnsi"/>
          <w:i/>
          <w:iCs/>
          <w:color w:val="000000"/>
        </w:rPr>
      </w:pPr>
      <w:r w:rsidRPr="00CE75E1">
        <w:rPr>
          <w:rFonts w:asciiTheme="minorHAnsi" w:hAnsiTheme="minorHAnsi" w:cstheme="minorHAnsi"/>
          <w:i/>
        </w:rPr>
        <w:t xml:space="preserve">* Zgodnie z postanowieniami rozdziału 19 ust. 4 pkt </w:t>
      </w:r>
      <w:r w:rsidR="00CC1300">
        <w:rPr>
          <w:rFonts w:asciiTheme="minorHAnsi" w:hAnsiTheme="minorHAnsi" w:cstheme="minorHAnsi"/>
          <w:i/>
        </w:rPr>
        <w:t>4.2</w:t>
      </w:r>
      <w:r w:rsidRPr="00CE75E1">
        <w:rPr>
          <w:rFonts w:asciiTheme="minorHAnsi" w:hAnsiTheme="minorHAnsi" w:cstheme="minorHAnsi"/>
          <w:i/>
        </w:rPr>
        <w:t xml:space="preserve"> SWZ </w:t>
      </w:r>
      <w:r w:rsidR="00520387">
        <w:rPr>
          <w:rFonts w:asciiTheme="minorHAnsi" w:hAnsiTheme="minorHAnsi" w:cstheme="minorHAnsi"/>
          <w:i/>
        </w:rPr>
        <w:t xml:space="preserve">czas przystąpienia do realizacji </w:t>
      </w:r>
      <w:r w:rsidR="001741B1">
        <w:rPr>
          <w:rFonts w:asciiTheme="minorHAnsi" w:hAnsiTheme="minorHAnsi" w:cstheme="minorHAnsi"/>
          <w:i/>
        </w:rPr>
        <w:t>zlecenia (</w:t>
      </w:r>
      <w:r w:rsidR="00520387">
        <w:rPr>
          <w:rFonts w:asciiTheme="minorHAnsi" w:hAnsiTheme="minorHAnsi" w:cstheme="minorHAnsi"/>
          <w:i/>
        </w:rPr>
        <w:t xml:space="preserve">etapu remontów) </w:t>
      </w:r>
      <w:r>
        <w:rPr>
          <w:rFonts w:asciiTheme="minorHAnsi" w:eastAsia="Segoe Print" w:hAnsiTheme="minorHAnsi" w:cstheme="minorHAnsi"/>
          <w:i/>
          <w:iCs/>
          <w:color w:val="000000"/>
        </w:rPr>
        <w:t>stanowi kryterium oceny ofert.</w:t>
      </w:r>
      <w:r w:rsidR="00CC1300">
        <w:rPr>
          <w:rFonts w:asciiTheme="minorHAnsi" w:eastAsia="Segoe Print" w:hAnsiTheme="minorHAnsi" w:cstheme="minorHAnsi"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i/>
        </w:rPr>
        <w:t xml:space="preserve">W przypadku nieuzupełnienia Zamawiający przyjmuje, że Wykonawca oferuje </w:t>
      </w:r>
      <w:r w:rsidR="00520387">
        <w:rPr>
          <w:rFonts w:asciiTheme="minorHAnsi" w:hAnsiTheme="minorHAnsi" w:cstheme="minorHAnsi"/>
          <w:i/>
        </w:rPr>
        <w:t xml:space="preserve">wymagany czas przystąpienia </w:t>
      </w:r>
      <w:r>
        <w:rPr>
          <w:rFonts w:asciiTheme="minorHAnsi" w:hAnsiTheme="minorHAnsi" w:cstheme="minorHAnsi"/>
          <w:i/>
        </w:rPr>
        <w:t>(</w:t>
      </w:r>
      <w:r w:rsidR="00520387">
        <w:rPr>
          <w:rFonts w:asciiTheme="minorHAnsi" w:hAnsiTheme="minorHAnsi" w:cstheme="minorHAnsi"/>
          <w:i/>
        </w:rPr>
        <w:t>6</w:t>
      </w:r>
      <w:r w:rsidR="00CC1300">
        <w:rPr>
          <w:rFonts w:asciiTheme="minorHAnsi" w:hAnsiTheme="minorHAnsi" w:cstheme="minorHAnsi"/>
          <w:i/>
        </w:rPr>
        <w:t xml:space="preserve"> dni roboczych</w:t>
      </w:r>
      <w:r>
        <w:rPr>
          <w:rFonts w:asciiTheme="minorHAnsi" w:hAnsiTheme="minorHAnsi" w:cstheme="minorHAnsi"/>
          <w:i/>
        </w:rPr>
        <w:t xml:space="preserve">). W przypadku zadeklarowania </w:t>
      </w:r>
      <w:r w:rsidR="00CC1300">
        <w:rPr>
          <w:rFonts w:asciiTheme="minorHAnsi" w:hAnsiTheme="minorHAnsi" w:cstheme="minorHAnsi"/>
          <w:i/>
        </w:rPr>
        <w:t xml:space="preserve">terminu dłuższego </w:t>
      </w:r>
      <w:r>
        <w:rPr>
          <w:rFonts w:asciiTheme="minorHAnsi" w:hAnsiTheme="minorHAnsi" w:cstheme="minorHAnsi"/>
          <w:i/>
        </w:rPr>
        <w:t xml:space="preserve">niż </w:t>
      </w:r>
      <w:r w:rsidR="00520387">
        <w:rPr>
          <w:rFonts w:asciiTheme="minorHAnsi" w:hAnsiTheme="minorHAnsi" w:cstheme="minorHAnsi"/>
          <w:i/>
        </w:rPr>
        <w:t>6</w:t>
      </w:r>
      <w:r w:rsidR="00CC1300">
        <w:rPr>
          <w:rFonts w:asciiTheme="minorHAnsi" w:hAnsiTheme="minorHAnsi" w:cstheme="minorHAnsi"/>
          <w:i/>
        </w:rPr>
        <w:t xml:space="preserve"> dni </w:t>
      </w:r>
      <w:r>
        <w:rPr>
          <w:rFonts w:asciiTheme="minorHAnsi" w:hAnsiTheme="minorHAnsi" w:cstheme="minorHAnsi"/>
          <w:i/>
        </w:rPr>
        <w:t xml:space="preserve"> </w:t>
      </w:r>
      <w:r w:rsidR="00520387">
        <w:rPr>
          <w:rFonts w:asciiTheme="minorHAnsi" w:hAnsiTheme="minorHAnsi" w:cstheme="minorHAnsi"/>
          <w:i/>
        </w:rPr>
        <w:t xml:space="preserve">roboczych </w:t>
      </w:r>
      <w:r>
        <w:rPr>
          <w:rFonts w:asciiTheme="minorHAnsi" w:hAnsiTheme="minorHAnsi" w:cstheme="minorHAnsi"/>
          <w:i/>
        </w:rPr>
        <w:t xml:space="preserve">Zamawiający odrzuci ofertę. </w:t>
      </w:r>
    </w:p>
    <w:p w14:paraId="54F24964" w14:textId="77777777" w:rsidR="006474C3" w:rsidRPr="00EB1C2D" w:rsidRDefault="006474C3" w:rsidP="00BB7228">
      <w:pPr>
        <w:pStyle w:val="formularz"/>
        <w:numPr>
          <w:ilvl w:val="0"/>
          <w:numId w:val="0"/>
        </w:numPr>
        <w:spacing w:line="276" w:lineRule="auto"/>
        <w:ind w:left="340"/>
        <w:rPr>
          <w:i/>
        </w:rPr>
      </w:pPr>
      <w:r>
        <w:rPr>
          <w:b/>
        </w:rPr>
        <w:t>Deklarujemy u</w:t>
      </w:r>
      <w:r w:rsidRPr="008C4956">
        <w:rPr>
          <w:b/>
        </w:rPr>
        <w:t>dziel</w:t>
      </w:r>
      <w:r>
        <w:rPr>
          <w:b/>
        </w:rPr>
        <w:t>enie</w:t>
      </w:r>
      <w:r>
        <w:t xml:space="preserve"> ________ - miesięcznej gwarancji i rękojmi na przedmiot zamówienia</w:t>
      </w:r>
      <w:r w:rsidRPr="00EB1C2D">
        <w:rPr>
          <w:i/>
        </w:rPr>
        <w:t>*</w:t>
      </w:r>
    </w:p>
    <w:p w14:paraId="6DF674A4" w14:textId="1672429F" w:rsidR="006474C3" w:rsidRDefault="006474C3" w:rsidP="006474C3">
      <w:pPr>
        <w:shd w:val="clear" w:color="auto" w:fill="F2F2F2" w:themeFill="background1" w:themeFillShade="F2"/>
        <w:ind w:left="340"/>
        <w:rPr>
          <w:rFonts w:asciiTheme="minorHAnsi" w:eastAsia="Segoe Print" w:hAnsiTheme="minorHAnsi" w:cstheme="minorHAnsi"/>
          <w:i/>
          <w:iCs/>
          <w:color w:val="000000"/>
        </w:rPr>
      </w:pPr>
      <w:r w:rsidRPr="00CE75E1">
        <w:rPr>
          <w:rFonts w:asciiTheme="minorHAnsi" w:hAnsiTheme="minorHAnsi" w:cstheme="minorHAnsi"/>
          <w:i/>
        </w:rPr>
        <w:t xml:space="preserve">* Zgodnie z postanowieniami rozdziału 19 ust. 4 pkt </w:t>
      </w:r>
      <w:r w:rsidR="00CC1300">
        <w:rPr>
          <w:rFonts w:asciiTheme="minorHAnsi" w:hAnsiTheme="minorHAnsi" w:cstheme="minorHAnsi"/>
          <w:i/>
        </w:rPr>
        <w:t>4.3</w:t>
      </w:r>
      <w:r w:rsidRPr="00CE75E1">
        <w:rPr>
          <w:rFonts w:asciiTheme="minorHAnsi" w:hAnsiTheme="minorHAnsi" w:cstheme="minorHAnsi"/>
          <w:i/>
        </w:rPr>
        <w:t xml:space="preserve"> SWZ o</w:t>
      </w:r>
      <w:r w:rsidRPr="00CE75E1">
        <w:rPr>
          <w:rFonts w:asciiTheme="minorHAnsi" w:eastAsia="Segoe Print" w:hAnsiTheme="minorHAnsi" w:cstheme="minorHAnsi"/>
          <w:i/>
          <w:iCs/>
          <w:color w:val="000000"/>
        </w:rPr>
        <w:t>kres gwarancj</w:t>
      </w:r>
      <w:r>
        <w:rPr>
          <w:rFonts w:asciiTheme="minorHAnsi" w:eastAsia="Segoe Print" w:hAnsiTheme="minorHAnsi" w:cstheme="minorHAnsi"/>
          <w:i/>
          <w:iCs/>
          <w:color w:val="000000"/>
        </w:rPr>
        <w:t>i stanowi kryterium oceny ofert.</w:t>
      </w:r>
    </w:p>
    <w:p w14:paraId="6726AD34" w14:textId="51CF99C1" w:rsidR="00BB7228" w:rsidRPr="00BB7228" w:rsidRDefault="006474C3" w:rsidP="00BB7228">
      <w:pPr>
        <w:shd w:val="clear" w:color="auto" w:fill="F2F2F2" w:themeFill="background1" w:themeFillShade="F2"/>
        <w:ind w:left="340"/>
        <w:jc w:val="both"/>
        <w:rPr>
          <w:rFonts w:asciiTheme="minorHAnsi" w:eastAsia="Segoe Print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</w:rPr>
        <w:t>W przypadku nieuzupełnienia Zamawiający przyjmuje, że Wykonawca oferuje minimalny wymagany okres gwarancji (</w:t>
      </w:r>
      <w:r w:rsidR="00CC1300">
        <w:rPr>
          <w:rFonts w:asciiTheme="minorHAnsi" w:hAnsiTheme="minorHAnsi" w:cstheme="minorHAnsi"/>
          <w:i/>
        </w:rPr>
        <w:t xml:space="preserve">12 </w:t>
      </w:r>
      <w:r>
        <w:rPr>
          <w:rFonts w:asciiTheme="minorHAnsi" w:hAnsiTheme="minorHAnsi" w:cstheme="minorHAnsi"/>
          <w:i/>
        </w:rPr>
        <w:t>m-c</w:t>
      </w:r>
      <w:r w:rsidR="00CC1300">
        <w:rPr>
          <w:rFonts w:asciiTheme="minorHAnsi" w:hAnsiTheme="minorHAnsi" w:cstheme="minorHAnsi"/>
          <w:i/>
        </w:rPr>
        <w:t>y</w:t>
      </w:r>
      <w:r>
        <w:rPr>
          <w:rFonts w:asciiTheme="minorHAnsi" w:hAnsiTheme="minorHAnsi" w:cstheme="minorHAnsi"/>
          <w:i/>
        </w:rPr>
        <w:t xml:space="preserve">). W przypadku zadeklarowania okresu krótszego niż </w:t>
      </w:r>
      <w:r w:rsidR="00CC1300">
        <w:rPr>
          <w:rFonts w:asciiTheme="minorHAnsi" w:hAnsiTheme="minorHAnsi" w:cstheme="minorHAnsi"/>
          <w:i/>
        </w:rPr>
        <w:t>12</w:t>
      </w:r>
      <w:r>
        <w:rPr>
          <w:rFonts w:asciiTheme="minorHAnsi" w:hAnsiTheme="minorHAnsi" w:cstheme="minorHAnsi"/>
          <w:i/>
        </w:rPr>
        <w:t xml:space="preserve"> m-c</w:t>
      </w:r>
      <w:r w:rsidR="00CC1300">
        <w:rPr>
          <w:rFonts w:asciiTheme="minorHAnsi" w:hAnsiTheme="minorHAnsi" w:cstheme="minorHAnsi"/>
          <w:i/>
        </w:rPr>
        <w:t>y</w:t>
      </w:r>
      <w:r>
        <w:rPr>
          <w:rFonts w:asciiTheme="minorHAnsi" w:hAnsiTheme="minorHAnsi" w:cstheme="minorHAnsi"/>
          <w:i/>
        </w:rPr>
        <w:t xml:space="preserve">, Zamawiający odrzuci ofertę. </w:t>
      </w:r>
    </w:p>
    <w:p w14:paraId="65B5F946" w14:textId="77777777" w:rsidR="00BB7228" w:rsidRPr="00BB7228" w:rsidRDefault="00BB7228" w:rsidP="00BB7228">
      <w:pPr>
        <w:pStyle w:val="formularz"/>
        <w:numPr>
          <w:ilvl w:val="0"/>
          <w:numId w:val="0"/>
        </w:numPr>
        <w:ind w:left="792"/>
        <w:rPr>
          <w:b/>
        </w:rPr>
      </w:pPr>
    </w:p>
    <w:p w14:paraId="3012E8B2" w14:textId="62EEA330" w:rsidR="00BB7228" w:rsidRPr="006474C3" w:rsidRDefault="00BB7228" w:rsidP="00BB7228">
      <w:pPr>
        <w:pStyle w:val="formularz"/>
        <w:numPr>
          <w:ilvl w:val="1"/>
          <w:numId w:val="45"/>
        </w:numPr>
        <w:rPr>
          <w:b/>
        </w:rPr>
      </w:pPr>
      <w:r w:rsidRPr="00BB7228">
        <w:rPr>
          <w:b/>
          <w:u w:val="single"/>
          <w:shd w:val="clear" w:color="auto" w:fill="EAF1DD" w:themeFill="accent3" w:themeFillTint="33"/>
        </w:rPr>
        <w:t>ZADANIE NR 3 – remont cząstkowy masą bitumiczną DP 1284D w m. Gródek</w:t>
      </w:r>
      <w:r>
        <w:rPr>
          <w:b/>
          <w:u w:val="single"/>
        </w:rPr>
        <w:t>*</w:t>
      </w:r>
      <w:r>
        <w:t xml:space="preserve"> (</w:t>
      </w:r>
      <w:r w:rsidRPr="004B3F4C">
        <w:rPr>
          <w:i/>
        </w:rPr>
        <w:t>niepotrzebne skreślić</w:t>
      </w:r>
      <w:r>
        <w:t>)</w:t>
      </w:r>
    </w:p>
    <w:p w14:paraId="69C38CAC" w14:textId="77777777" w:rsidR="00061465" w:rsidRDefault="00061465" w:rsidP="00061465">
      <w:pPr>
        <w:pStyle w:val="formularz"/>
        <w:numPr>
          <w:ilvl w:val="0"/>
          <w:numId w:val="0"/>
        </w:numPr>
        <w:ind w:left="360" w:firstLine="320"/>
      </w:pPr>
      <w:r>
        <w:t>netto _________________________ zł</w:t>
      </w:r>
    </w:p>
    <w:p w14:paraId="0DF893EE" w14:textId="77777777" w:rsidR="00061465" w:rsidRDefault="00061465" w:rsidP="00061465">
      <w:pPr>
        <w:pStyle w:val="formularz"/>
        <w:numPr>
          <w:ilvl w:val="0"/>
          <w:numId w:val="0"/>
        </w:numPr>
        <w:ind w:left="360" w:firstLine="320"/>
      </w:pPr>
      <w:r>
        <w:t>podatek VAT ____% _____________ zł</w:t>
      </w:r>
    </w:p>
    <w:p w14:paraId="144FC517" w14:textId="77777777" w:rsidR="00061465" w:rsidRDefault="00061465" w:rsidP="00061465">
      <w:pPr>
        <w:pStyle w:val="formularz"/>
        <w:numPr>
          <w:ilvl w:val="0"/>
          <w:numId w:val="0"/>
        </w:numPr>
        <w:ind w:left="360" w:firstLine="320"/>
      </w:pPr>
      <w:r>
        <w:t>brutto ________________________ zł</w:t>
      </w:r>
    </w:p>
    <w:p w14:paraId="06E712A9" w14:textId="28783118" w:rsidR="00061465" w:rsidRPr="00061465" w:rsidRDefault="00061465" w:rsidP="00061465">
      <w:pPr>
        <w:pStyle w:val="formularz"/>
        <w:numPr>
          <w:ilvl w:val="0"/>
          <w:numId w:val="0"/>
        </w:numPr>
        <w:ind w:left="360" w:firstLine="320"/>
      </w:pPr>
      <w:r>
        <w:t>(słownie brutto __________________________________________________________ zł)</w:t>
      </w:r>
    </w:p>
    <w:p w14:paraId="07DE11A1" w14:textId="77777777" w:rsidR="00BB7228" w:rsidRPr="00EB1C2D" w:rsidRDefault="00BB7228" w:rsidP="00BB7228">
      <w:pPr>
        <w:pStyle w:val="formularz"/>
        <w:numPr>
          <w:ilvl w:val="0"/>
          <w:numId w:val="0"/>
        </w:numPr>
        <w:spacing w:line="276" w:lineRule="auto"/>
        <w:ind w:left="360"/>
        <w:rPr>
          <w:i/>
        </w:rPr>
      </w:pPr>
      <w:r>
        <w:rPr>
          <w:b/>
        </w:rPr>
        <w:t>Deklarujemy u</w:t>
      </w:r>
      <w:r w:rsidRPr="008C4956">
        <w:rPr>
          <w:b/>
        </w:rPr>
        <w:t>dziel</w:t>
      </w:r>
      <w:r>
        <w:rPr>
          <w:b/>
        </w:rPr>
        <w:t>enie</w:t>
      </w:r>
      <w:r>
        <w:t xml:space="preserve"> ________ - miesięcznej gwarancji i rękojmi na przedmiot zamówienia</w:t>
      </w:r>
      <w:r w:rsidRPr="00EB1C2D">
        <w:rPr>
          <w:i/>
        </w:rPr>
        <w:t>*</w:t>
      </w:r>
    </w:p>
    <w:p w14:paraId="03AC4325" w14:textId="2060BEF1" w:rsidR="00BB7228" w:rsidRPr="00061465" w:rsidRDefault="00BB7228" w:rsidP="00061465">
      <w:pPr>
        <w:pStyle w:val="Akapitzlist"/>
        <w:shd w:val="clear" w:color="auto" w:fill="F2F2F2" w:themeFill="background1" w:themeFillShade="F2"/>
        <w:ind w:left="360"/>
        <w:rPr>
          <w:rFonts w:asciiTheme="minorHAnsi" w:eastAsia="Segoe Print" w:hAnsiTheme="minorHAnsi" w:cstheme="minorHAnsi"/>
          <w:i/>
          <w:iCs/>
          <w:color w:val="000000"/>
        </w:rPr>
      </w:pPr>
      <w:r w:rsidRPr="00BB7228">
        <w:rPr>
          <w:rFonts w:asciiTheme="minorHAnsi" w:hAnsiTheme="minorHAnsi" w:cstheme="minorHAnsi"/>
          <w:i/>
          <w:sz w:val="20"/>
          <w:szCs w:val="20"/>
        </w:rPr>
        <w:t>Zgodnie z postanowieniami rozdziału 19 ust. 4 pkt 4.</w:t>
      </w:r>
      <w:r w:rsidR="00061465">
        <w:rPr>
          <w:rFonts w:asciiTheme="minorHAnsi" w:hAnsiTheme="minorHAnsi" w:cstheme="minorHAnsi"/>
          <w:i/>
          <w:sz w:val="20"/>
          <w:szCs w:val="20"/>
        </w:rPr>
        <w:t>5</w:t>
      </w:r>
      <w:r w:rsidRPr="00BB7228">
        <w:rPr>
          <w:rFonts w:asciiTheme="minorHAnsi" w:hAnsiTheme="minorHAnsi" w:cstheme="minorHAnsi"/>
          <w:i/>
          <w:sz w:val="20"/>
          <w:szCs w:val="20"/>
        </w:rPr>
        <w:t xml:space="preserve"> SWZ o</w:t>
      </w:r>
      <w:r w:rsidRPr="00BB7228">
        <w:rPr>
          <w:rFonts w:asciiTheme="minorHAnsi" w:eastAsia="Segoe Print" w:hAnsiTheme="minorHAnsi" w:cstheme="minorHAnsi"/>
          <w:i/>
          <w:iCs/>
          <w:color w:val="000000"/>
          <w:sz w:val="20"/>
          <w:szCs w:val="20"/>
        </w:rPr>
        <w:t>kres gwarancji stanowi kryterium oceny ofert.</w:t>
      </w:r>
      <w:r w:rsidR="00061465">
        <w:rPr>
          <w:rFonts w:asciiTheme="minorHAnsi" w:eastAsia="Segoe Print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BB7228">
        <w:rPr>
          <w:rFonts w:asciiTheme="minorHAnsi" w:hAnsiTheme="minorHAnsi" w:cstheme="minorHAnsi"/>
          <w:i/>
          <w:sz w:val="20"/>
          <w:szCs w:val="20"/>
        </w:rPr>
        <w:t>W przypadku nieuzupełnienia Zamawiający przyjmuje, że Wykonawca oferuje minimalny wymagany okres gwarancji (12 m-cy). W przypadku zadeklarowania okresu krótszego niż 12 m-cy, Zamawiający odrzuci ofertę</w:t>
      </w:r>
      <w:r w:rsidRPr="00BB7228">
        <w:rPr>
          <w:rFonts w:asciiTheme="minorHAnsi" w:hAnsiTheme="minorHAnsi" w:cstheme="minorHAnsi"/>
          <w:i/>
        </w:rPr>
        <w:t xml:space="preserve">. </w:t>
      </w:r>
    </w:p>
    <w:p w14:paraId="2EB205F5" w14:textId="2C2B90ED" w:rsidR="007410AB" w:rsidRPr="00677920" w:rsidRDefault="007410AB" w:rsidP="00F93B5C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 xml:space="preserve">, że powyższa cena zawiera wszystkie </w:t>
      </w:r>
      <w:r w:rsidR="003B279F">
        <w:rPr>
          <w:rFonts w:ascii="Calibri" w:hAnsi="Calibri" w:cs="Calibri"/>
          <w:sz w:val="22"/>
          <w:szCs w:val="22"/>
        </w:rPr>
        <w:t xml:space="preserve">niezbędne </w:t>
      </w:r>
      <w:r w:rsidRPr="00677920">
        <w:rPr>
          <w:rFonts w:ascii="Calibri" w:hAnsi="Calibri" w:cs="Calibri"/>
          <w:sz w:val="22"/>
          <w:szCs w:val="22"/>
        </w:rPr>
        <w:t>koszty, jakie pon</w:t>
      </w:r>
      <w:r w:rsidR="003B279F">
        <w:rPr>
          <w:rFonts w:ascii="Calibri" w:hAnsi="Calibri" w:cs="Calibri"/>
          <w:sz w:val="22"/>
          <w:szCs w:val="22"/>
        </w:rPr>
        <w:t>iesie</w:t>
      </w:r>
      <w:r w:rsidRPr="00677920">
        <w:rPr>
          <w:rFonts w:ascii="Calibri" w:hAnsi="Calibri" w:cs="Calibri"/>
          <w:sz w:val="22"/>
          <w:szCs w:val="22"/>
        </w:rPr>
        <w:t xml:space="preserve"> Zamawiający </w:t>
      </w:r>
      <w:r w:rsidR="003B279F">
        <w:rPr>
          <w:rFonts w:ascii="Calibri" w:hAnsi="Calibri" w:cs="Calibri"/>
          <w:sz w:val="22"/>
          <w:szCs w:val="22"/>
        </w:rPr>
        <w:t xml:space="preserve">za </w:t>
      </w:r>
      <w:r w:rsidR="006474C3">
        <w:rPr>
          <w:rFonts w:ascii="Calibri" w:hAnsi="Calibri" w:cs="Calibri"/>
          <w:sz w:val="22"/>
          <w:szCs w:val="22"/>
        </w:rPr>
        <w:t xml:space="preserve">wykonaną i zakończoną </w:t>
      </w:r>
      <w:r w:rsidR="003B279F">
        <w:rPr>
          <w:rFonts w:ascii="Calibri" w:hAnsi="Calibri" w:cs="Calibri"/>
          <w:sz w:val="22"/>
          <w:szCs w:val="22"/>
        </w:rPr>
        <w:t>realizację przedmiotu zamówienia</w:t>
      </w:r>
      <w:r w:rsidR="006474C3">
        <w:rPr>
          <w:rFonts w:ascii="Calibri" w:hAnsi="Calibri" w:cs="Calibri"/>
          <w:sz w:val="22"/>
          <w:szCs w:val="22"/>
        </w:rPr>
        <w:t xml:space="preserve">. </w:t>
      </w:r>
    </w:p>
    <w:p w14:paraId="32111BD8" w14:textId="4925AFBF" w:rsidR="00880AE3" w:rsidRDefault="007410AB" w:rsidP="007410AB">
      <w:pPr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Zobowiązuj</w:t>
      </w:r>
      <w:r>
        <w:rPr>
          <w:rFonts w:ascii="Calibri" w:hAnsi="Calibri" w:cs="Calibri"/>
          <w:b/>
          <w:sz w:val="22"/>
          <w:szCs w:val="22"/>
        </w:rPr>
        <w:t>emy</w:t>
      </w:r>
      <w:r w:rsidRPr="00677920">
        <w:rPr>
          <w:rFonts w:ascii="Calibri" w:hAnsi="Calibri" w:cs="Calibri"/>
          <w:sz w:val="22"/>
          <w:szCs w:val="22"/>
        </w:rPr>
        <w:t xml:space="preserve"> </w:t>
      </w:r>
      <w:r w:rsidRPr="007410AB">
        <w:rPr>
          <w:rFonts w:ascii="Calibri" w:hAnsi="Calibri" w:cs="Calibri"/>
          <w:b/>
          <w:sz w:val="22"/>
          <w:szCs w:val="22"/>
        </w:rPr>
        <w:t>się</w:t>
      </w:r>
      <w:r w:rsidRPr="00677920">
        <w:rPr>
          <w:rFonts w:ascii="Calibri" w:hAnsi="Calibri" w:cs="Calibri"/>
          <w:sz w:val="22"/>
          <w:szCs w:val="22"/>
        </w:rPr>
        <w:t xml:space="preserve"> do wykonania </w:t>
      </w:r>
      <w:r w:rsidRPr="00AF1A8B">
        <w:rPr>
          <w:rFonts w:ascii="Calibri" w:hAnsi="Calibri" w:cs="Calibri"/>
          <w:sz w:val="22"/>
          <w:szCs w:val="22"/>
        </w:rPr>
        <w:t xml:space="preserve">przedmiotu </w:t>
      </w:r>
      <w:r w:rsidR="00880AE3" w:rsidRPr="00AF1A8B">
        <w:rPr>
          <w:rFonts w:ascii="Calibri" w:hAnsi="Calibri" w:cs="Calibri"/>
          <w:sz w:val="22"/>
          <w:szCs w:val="22"/>
        </w:rPr>
        <w:t>zamówienia</w:t>
      </w:r>
      <w:r w:rsidR="00F93B5C">
        <w:rPr>
          <w:rFonts w:ascii="Calibri" w:hAnsi="Calibri" w:cs="Calibri"/>
          <w:sz w:val="22"/>
          <w:szCs w:val="22"/>
        </w:rPr>
        <w:t xml:space="preserve"> w terminie wymaganym przez Zamawiającego</w:t>
      </w:r>
      <w:r w:rsidR="00880AE3">
        <w:rPr>
          <w:rFonts w:ascii="Calibri" w:hAnsi="Calibri" w:cs="Calibri"/>
          <w:sz w:val="22"/>
          <w:szCs w:val="22"/>
        </w:rPr>
        <w:t xml:space="preserve"> w SWZ</w:t>
      </w:r>
      <w:r w:rsidR="00F93B5C">
        <w:rPr>
          <w:rFonts w:ascii="Calibri" w:hAnsi="Calibri" w:cs="Calibri"/>
          <w:sz w:val="22"/>
          <w:szCs w:val="22"/>
        </w:rPr>
        <w:t>.</w:t>
      </w:r>
    </w:p>
    <w:p w14:paraId="3AC62EE7" w14:textId="47F1AC83" w:rsidR="00880AE3" w:rsidRPr="003908E3" w:rsidRDefault="00880AE3" w:rsidP="00F93B5C">
      <w:pPr>
        <w:pStyle w:val="Zwykytekst1"/>
        <w:numPr>
          <w:ilvl w:val="0"/>
          <w:numId w:val="27"/>
        </w:numPr>
        <w:spacing w:line="276" w:lineRule="auto"/>
        <w:jc w:val="both"/>
      </w:pPr>
      <w:r w:rsidRPr="003908E3">
        <w:rPr>
          <w:rFonts w:ascii="Calibri" w:hAnsi="Calibri"/>
          <w:b/>
          <w:sz w:val="22"/>
          <w:szCs w:val="22"/>
          <w:lang w:eastAsia="en-US"/>
        </w:rPr>
        <w:t>Oświadczam</w:t>
      </w:r>
      <w:r>
        <w:rPr>
          <w:rFonts w:ascii="Calibri" w:hAnsi="Calibri"/>
          <w:b/>
          <w:sz w:val="22"/>
          <w:szCs w:val="22"/>
          <w:lang w:eastAsia="en-US"/>
        </w:rPr>
        <w:t>y</w:t>
      </w:r>
      <w:r w:rsidRPr="00F67971">
        <w:rPr>
          <w:rFonts w:ascii="Calibri" w:hAnsi="Calibri"/>
          <w:sz w:val="22"/>
          <w:szCs w:val="22"/>
          <w:lang w:eastAsia="en-US"/>
        </w:rPr>
        <w:t>, że zapozna</w:t>
      </w:r>
      <w:r>
        <w:rPr>
          <w:rFonts w:ascii="Calibri" w:hAnsi="Calibri"/>
          <w:sz w:val="22"/>
          <w:szCs w:val="22"/>
          <w:lang w:eastAsia="en-US"/>
        </w:rPr>
        <w:t>liśmy</w:t>
      </w:r>
      <w:r w:rsidRPr="00F67971">
        <w:rPr>
          <w:rFonts w:ascii="Calibri" w:hAnsi="Calibri"/>
          <w:sz w:val="22"/>
          <w:szCs w:val="22"/>
          <w:lang w:eastAsia="en-US"/>
        </w:rPr>
        <w:t xml:space="preserve"> się z</w:t>
      </w:r>
      <w:r w:rsidR="00F93B5C">
        <w:rPr>
          <w:rFonts w:ascii="Calibri" w:hAnsi="Calibri"/>
          <w:sz w:val="22"/>
          <w:szCs w:val="22"/>
          <w:lang w:eastAsia="en-US"/>
        </w:rPr>
        <w:t xml:space="preserve"> treścią </w:t>
      </w:r>
      <w:r>
        <w:rPr>
          <w:rFonts w:ascii="Calibri" w:hAnsi="Calibri"/>
          <w:sz w:val="22"/>
          <w:szCs w:val="22"/>
          <w:lang w:eastAsia="en-US"/>
        </w:rPr>
        <w:t>S</w:t>
      </w:r>
      <w:r w:rsidRPr="00F67971">
        <w:rPr>
          <w:rFonts w:ascii="Calibri" w:hAnsi="Calibri"/>
          <w:sz w:val="22"/>
          <w:szCs w:val="22"/>
          <w:lang w:eastAsia="en-US"/>
        </w:rPr>
        <w:t xml:space="preserve">pecyfikacją </w:t>
      </w:r>
      <w:r>
        <w:rPr>
          <w:rFonts w:ascii="Calibri" w:hAnsi="Calibri"/>
          <w:sz w:val="22"/>
          <w:szCs w:val="22"/>
          <w:lang w:eastAsia="en-US"/>
        </w:rPr>
        <w:t>W</w:t>
      </w:r>
      <w:r w:rsidRPr="00F67971">
        <w:rPr>
          <w:rFonts w:ascii="Calibri" w:hAnsi="Calibri"/>
          <w:sz w:val="22"/>
          <w:szCs w:val="22"/>
          <w:lang w:eastAsia="en-US"/>
        </w:rPr>
        <w:t xml:space="preserve">arunków </w:t>
      </w:r>
      <w:r>
        <w:rPr>
          <w:rFonts w:ascii="Calibri" w:hAnsi="Calibri"/>
          <w:sz w:val="22"/>
          <w:szCs w:val="22"/>
          <w:lang w:eastAsia="en-US"/>
        </w:rPr>
        <w:t>Z</w:t>
      </w:r>
      <w:r w:rsidRPr="00F67971">
        <w:rPr>
          <w:rFonts w:ascii="Calibri" w:hAnsi="Calibri"/>
          <w:sz w:val="22"/>
          <w:szCs w:val="22"/>
          <w:lang w:eastAsia="en-US"/>
        </w:rPr>
        <w:t xml:space="preserve">amówienia i nie wnosimy do niej zastrzeżeń oraz zdobyliśmy konieczne informacje </w:t>
      </w:r>
      <w:r>
        <w:rPr>
          <w:rFonts w:ascii="Calibri" w:hAnsi="Calibri"/>
          <w:sz w:val="22"/>
          <w:szCs w:val="22"/>
          <w:lang w:eastAsia="en-US"/>
        </w:rPr>
        <w:t>niezbędne</w:t>
      </w:r>
      <w:r w:rsidRPr="00F67971">
        <w:rPr>
          <w:rFonts w:ascii="Calibri" w:hAnsi="Calibri"/>
          <w:sz w:val="22"/>
          <w:szCs w:val="22"/>
          <w:lang w:eastAsia="en-US"/>
        </w:rPr>
        <w:t xml:space="preserve"> do właściwego przy</w:t>
      </w:r>
      <w:bookmarkStart w:id="0" w:name="_GoBack"/>
      <w:bookmarkEnd w:id="0"/>
      <w:r w:rsidRPr="00F67971">
        <w:rPr>
          <w:rFonts w:ascii="Calibri" w:hAnsi="Calibri"/>
          <w:sz w:val="22"/>
          <w:szCs w:val="22"/>
          <w:lang w:eastAsia="en-US"/>
        </w:rPr>
        <w:t>gotowania oferty oraz wykonania zamówienia</w:t>
      </w:r>
      <w:r>
        <w:rPr>
          <w:rFonts w:ascii="Calibri" w:hAnsi="Calibri"/>
          <w:sz w:val="22"/>
          <w:szCs w:val="22"/>
          <w:lang w:eastAsia="en-US"/>
        </w:rPr>
        <w:t>.</w:t>
      </w:r>
    </w:p>
    <w:p w14:paraId="60022FEE" w14:textId="77777777" w:rsidR="00880AE3" w:rsidRDefault="00880AE3" w:rsidP="00F93B5C">
      <w:pPr>
        <w:pStyle w:val="Zwykytekst1"/>
        <w:numPr>
          <w:ilvl w:val="0"/>
          <w:numId w:val="43"/>
        </w:numPr>
        <w:spacing w:line="276" w:lineRule="auto"/>
        <w:jc w:val="both"/>
      </w:pPr>
      <w:r>
        <w:rPr>
          <w:rFonts w:ascii="Calibri" w:hAnsi="Calibri" w:cs="Calibri"/>
          <w:b/>
          <w:sz w:val="22"/>
          <w:szCs w:val="22"/>
        </w:rPr>
        <w:lastRenderedPageBreak/>
        <w:t>Oświadczamy,</w:t>
      </w:r>
      <w:r>
        <w:rPr>
          <w:rFonts w:ascii="Calibri" w:hAnsi="Calibri" w:cs="Calibri"/>
          <w:sz w:val="22"/>
          <w:szCs w:val="22"/>
        </w:rPr>
        <w:t xml:space="preserve"> że projekt umowy, stanowiący załącznik do SWZ, został przez nas zaakceptowany w całości i bez zastrzeżeń i zobowiązujemy się w przypadku wyboru naszej oferty do zawarcia umowy na zaproponowanych warunkach, w miejscu i terminie wyznaczonym przez Zamawiającego.</w:t>
      </w:r>
    </w:p>
    <w:p w14:paraId="3F0AB306" w14:textId="77777777" w:rsidR="00880AE3" w:rsidRPr="00F93B5C" w:rsidRDefault="00880AE3" w:rsidP="00F509C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CC7E5D">
        <w:rPr>
          <w:rFonts w:asciiTheme="minorHAnsi" w:hAnsiTheme="minorHAnsi" w:cstheme="minorHAnsi"/>
          <w:sz w:val="22"/>
          <w:szCs w:val="22"/>
        </w:rPr>
        <w:t>że</w:t>
      </w:r>
      <w:r w:rsidRPr="00CC7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7E5D">
        <w:rPr>
          <w:rFonts w:asciiTheme="minorHAnsi" w:hAnsiTheme="minorHAnsi" w:cstheme="minorHAnsi"/>
          <w:sz w:val="22"/>
          <w:szCs w:val="22"/>
        </w:rPr>
        <w:t>jesteśmy związani ofertą przez okres 30 dni, zgodnie z SWZ.</w:t>
      </w:r>
    </w:p>
    <w:p w14:paraId="370B43FC" w14:textId="5D22234D" w:rsidR="00F93B5C" w:rsidRPr="00F93B5C" w:rsidRDefault="00F93B5C" w:rsidP="00F509C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F93B5C">
        <w:rPr>
          <w:rFonts w:asciiTheme="minorHAnsi" w:hAnsiTheme="minorHAnsi" w:cstheme="minorHAnsi"/>
          <w:sz w:val="22"/>
          <w:szCs w:val="22"/>
        </w:rPr>
        <w:t>że nie uczestniczymy jako Wykonawca w jakiejkolwiek innej ofercie złożonej w celu udzielenia niniejszego zamówienia.</w:t>
      </w:r>
    </w:p>
    <w:p w14:paraId="66AB7BA7" w14:textId="77777777" w:rsidR="00880AE3" w:rsidRPr="00CC7E5D" w:rsidRDefault="00880AE3" w:rsidP="00F509C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="Calibri" w:hAnsi="Calibri"/>
          <w:b/>
          <w:sz w:val="22"/>
          <w:szCs w:val="22"/>
        </w:rPr>
        <w:t xml:space="preserve">Oświadczenie </w:t>
      </w:r>
      <w:r w:rsidRPr="00CC7E5D">
        <w:rPr>
          <w:rFonts w:ascii="Calibri" w:hAnsi="Calibri"/>
          <w:sz w:val="22"/>
          <w:szCs w:val="22"/>
        </w:rPr>
        <w:t>dotyczące podwykonawstwa (</w:t>
      </w:r>
      <w:r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Pr="00CC7E5D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:</w:t>
      </w:r>
    </w:p>
    <w:p w14:paraId="5BB3A3D0" w14:textId="77777777" w:rsidR="00880AE3" w:rsidRPr="00CC7E5D" w:rsidRDefault="00880AE3" w:rsidP="00880AE3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ind w:left="786"/>
        <w:jc w:val="both"/>
      </w:pPr>
      <w:r w:rsidRPr="00CC7E5D">
        <w:rPr>
          <w:bCs/>
        </w:rPr>
        <w:t>Nie zamierza</w:t>
      </w:r>
      <w:r>
        <w:rPr>
          <w:bCs/>
        </w:rPr>
        <w:t>m</w:t>
      </w:r>
      <w:r w:rsidRPr="00CC7E5D">
        <w:rPr>
          <w:bCs/>
        </w:rPr>
        <w:t xml:space="preserve">y  powierzyć podwykonawcom żadnej części zamówienia           </w:t>
      </w:r>
    </w:p>
    <w:p w14:paraId="15A03CDB" w14:textId="77777777" w:rsidR="00880AE3" w:rsidRPr="0087037E" w:rsidRDefault="00880AE3" w:rsidP="00880AE3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ind w:left="786"/>
        <w:jc w:val="both"/>
        <w:rPr>
          <w:rStyle w:val="Znakiprzypiswdolnych"/>
          <w:rFonts w:cs="Times New Roman"/>
          <w:sz w:val="22"/>
          <w:vertAlign w:val="baseline"/>
        </w:rPr>
      </w:pPr>
      <w:r w:rsidRPr="00CC7E5D">
        <w:rPr>
          <w:bCs/>
        </w:rPr>
        <w:t>Zamierzamy następujące części zamówienia powierzyć podwykonawcom:</w:t>
      </w:r>
      <w:r w:rsidRPr="00CC7E5D">
        <w:rPr>
          <w:i/>
        </w:rPr>
        <w:t xml:space="preserve"> </w:t>
      </w:r>
    </w:p>
    <w:tbl>
      <w:tblPr>
        <w:tblW w:w="9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309"/>
        <w:gridCol w:w="4265"/>
      </w:tblGrid>
      <w:tr w:rsidR="00880AE3" w:rsidRPr="00F67971" w14:paraId="767715CC" w14:textId="77777777" w:rsidTr="00AA6E4E"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F4B4C50" w14:textId="77777777" w:rsidR="00880AE3" w:rsidRPr="00F67971" w:rsidRDefault="00880AE3" w:rsidP="00AA6E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F67971">
              <w:rPr>
                <w:rFonts w:ascii="Calibri" w:hAnsi="Calibri"/>
              </w:rPr>
              <w:t>p.</w:t>
            </w:r>
          </w:p>
        </w:tc>
        <w:tc>
          <w:tcPr>
            <w:tcW w:w="4309" w:type="dxa"/>
            <w:shd w:val="clear" w:color="auto" w:fill="F2F2F2" w:themeFill="background1" w:themeFillShade="F2"/>
            <w:vAlign w:val="center"/>
          </w:tcPr>
          <w:p w14:paraId="46BB8017" w14:textId="77777777" w:rsidR="00880AE3" w:rsidRPr="00F67971" w:rsidRDefault="00880AE3" w:rsidP="00AA6E4E">
            <w:pPr>
              <w:jc w:val="center"/>
              <w:rPr>
                <w:rFonts w:ascii="Calibri" w:hAnsi="Calibri"/>
                <w:i/>
              </w:rPr>
            </w:pPr>
            <w:r w:rsidRPr="00F67971">
              <w:rPr>
                <w:rFonts w:ascii="Calibri" w:hAnsi="Calibri"/>
              </w:rPr>
              <w:t xml:space="preserve">Część zamówienia </w:t>
            </w:r>
            <w:r w:rsidRPr="00F67971">
              <w:rPr>
                <w:rFonts w:ascii="Calibri" w:hAnsi="Calibri"/>
                <w:i/>
              </w:rPr>
              <w:t>(określić wyraźnie zakres prac, które zostaną wykonane przez podwykonawców)</w:t>
            </w:r>
          </w:p>
        </w:tc>
        <w:tc>
          <w:tcPr>
            <w:tcW w:w="4265" w:type="dxa"/>
            <w:shd w:val="clear" w:color="auto" w:fill="F2F2F2" w:themeFill="background1" w:themeFillShade="F2"/>
            <w:vAlign w:val="center"/>
          </w:tcPr>
          <w:p w14:paraId="222DC2D5" w14:textId="77777777" w:rsidR="00880AE3" w:rsidRPr="00F67971" w:rsidRDefault="00880AE3" w:rsidP="00AA6E4E">
            <w:pPr>
              <w:jc w:val="center"/>
              <w:rPr>
                <w:rFonts w:ascii="Calibri" w:hAnsi="Calibri"/>
              </w:rPr>
            </w:pPr>
            <w:r w:rsidRPr="00F67971">
              <w:rPr>
                <w:rFonts w:ascii="Calibri" w:hAnsi="Calibri"/>
              </w:rPr>
              <w:t>Nazwa podwykonawcy</w:t>
            </w:r>
          </w:p>
          <w:p w14:paraId="50981C00" w14:textId="77777777" w:rsidR="00880AE3" w:rsidRPr="00F67971" w:rsidRDefault="00880AE3" w:rsidP="00AA6E4E">
            <w:pPr>
              <w:jc w:val="center"/>
              <w:rPr>
                <w:rFonts w:ascii="Calibri" w:hAnsi="Calibri"/>
              </w:rPr>
            </w:pPr>
            <w:r w:rsidRPr="00F67971">
              <w:rPr>
                <w:rFonts w:ascii="Calibri" w:hAnsi="Calibri"/>
                <w:i/>
              </w:rPr>
              <w:t>(jeśli jest już znany)</w:t>
            </w:r>
          </w:p>
        </w:tc>
      </w:tr>
      <w:tr w:rsidR="00880AE3" w:rsidRPr="00F67971" w14:paraId="415A3C53" w14:textId="77777777" w:rsidTr="00AA6E4E">
        <w:trPr>
          <w:trHeight w:val="397"/>
        </w:trPr>
        <w:tc>
          <w:tcPr>
            <w:tcW w:w="511" w:type="dxa"/>
            <w:shd w:val="clear" w:color="auto" w:fill="auto"/>
          </w:tcPr>
          <w:p w14:paraId="518C1F3B" w14:textId="77777777" w:rsidR="00880AE3" w:rsidRPr="00F67971" w:rsidRDefault="00880AE3" w:rsidP="00AA6E4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9" w:type="dxa"/>
            <w:shd w:val="clear" w:color="auto" w:fill="auto"/>
          </w:tcPr>
          <w:p w14:paraId="0796F879" w14:textId="77777777" w:rsidR="00880AE3" w:rsidRPr="00B61095" w:rsidRDefault="00880AE3" w:rsidP="00AA6E4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C6EBDC" w14:textId="77777777" w:rsidR="00880AE3" w:rsidRPr="00F67971" w:rsidRDefault="00880AE3" w:rsidP="00AA6E4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</w:tcPr>
          <w:p w14:paraId="7B532FB5" w14:textId="77777777" w:rsidR="00880AE3" w:rsidRPr="00F67971" w:rsidRDefault="00880AE3" w:rsidP="00AA6E4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BCE0040" w14:textId="77777777" w:rsidR="00F93B5C" w:rsidRPr="00F93B5C" w:rsidRDefault="00880AE3" w:rsidP="00F93B5C">
      <w:pPr>
        <w:pStyle w:val="Bezodstpw"/>
        <w:shd w:val="clear" w:color="auto" w:fill="F2F2F2" w:themeFill="background1" w:themeFillShade="F2"/>
        <w:ind w:left="340" w:firstLine="5"/>
        <w:rPr>
          <w:rFonts w:cstheme="minorHAnsi"/>
          <w:i/>
          <w:sz w:val="18"/>
          <w:szCs w:val="18"/>
        </w:rPr>
      </w:pPr>
      <w:r w:rsidRPr="00F93B5C">
        <w:rPr>
          <w:rFonts w:cstheme="minorHAnsi"/>
          <w:i/>
          <w:sz w:val="18"/>
          <w:szCs w:val="18"/>
        </w:rPr>
        <w:t>(wypełnić, jeżeli Wykonawca zamierza powierzyć prace podwykonawcom</w:t>
      </w:r>
      <w:r w:rsidR="00F93B5C" w:rsidRPr="00F93B5C">
        <w:rPr>
          <w:rFonts w:cstheme="minorHAnsi"/>
          <w:i/>
          <w:sz w:val="18"/>
          <w:szCs w:val="18"/>
        </w:rPr>
        <w:t xml:space="preserve">. </w:t>
      </w:r>
      <w:r w:rsidR="00F93B5C" w:rsidRPr="00F93B5C">
        <w:rPr>
          <w:i/>
          <w:sz w:val="18"/>
          <w:szCs w:val="18"/>
        </w:rPr>
        <w:t>Jeżeli wykonawca zostawi ten punkt formularza nie wypełniony (puste pole), Zamawiający uzna, iż zamówienie zostanie wykonane bez udziału podwykonawców</w:t>
      </w:r>
      <w:r w:rsidR="00F93B5C" w:rsidRPr="00F93B5C">
        <w:rPr>
          <w:rFonts w:cstheme="minorHAnsi"/>
          <w:i/>
          <w:sz w:val="18"/>
          <w:szCs w:val="18"/>
        </w:rPr>
        <w:t>)</w:t>
      </w:r>
    </w:p>
    <w:p w14:paraId="1D0485BC" w14:textId="77777777" w:rsidR="00880AE3" w:rsidRDefault="00880AE3" w:rsidP="00880AE3">
      <w:pPr>
        <w:spacing w:line="276" w:lineRule="auto"/>
        <w:jc w:val="both"/>
        <w:rPr>
          <w:szCs w:val="22"/>
        </w:rPr>
      </w:pPr>
    </w:p>
    <w:p w14:paraId="518B3617" w14:textId="77777777" w:rsidR="00880AE3" w:rsidRPr="00CC7E5D" w:rsidRDefault="00880AE3" w:rsidP="00F509CA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CC7E5D">
        <w:rPr>
          <w:rFonts w:asciiTheme="minorHAnsi" w:hAnsiTheme="minorHAnsi" w:cstheme="minorHAnsi"/>
          <w:sz w:val="22"/>
          <w:szCs w:val="22"/>
        </w:rPr>
        <w:t>dotyczące polegania na zdolnościach lub sytuacji innych podmiotów na zasadach określonych w art. 118 ust. 1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7E5D">
        <w:rPr>
          <w:rFonts w:ascii="Calibri" w:hAnsi="Calibri"/>
          <w:sz w:val="22"/>
          <w:szCs w:val="22"/>
        </w:rPr>
        <w:t>(</w:t>
      </w:r>
      <w:r w:rsidRPr="00CC7E5D">
        <w:rPr>
          <w:rFonts w:ascii="Calibri" w:hAnsi="Calibri"/>
          <w:sz w:val="22"/>
          <w:szCs w:val="22"/>
          <w:u w:val="single"/>
        </w:rPr>
        <w:t>należy zaznaczyć właściwy kwadrat</w:t>
      </w:r>
      <w:r w:rsidRPr="00CC7E5D">
        <w:rPr>
          <w:rFonts w:ascii="Calibri" w:hAnsi="Calibri"/>
          <w:sz w:val="22"/>
          <w:szCs w:val="22"/>
        </w:rPr>
        <w:t>)</w:t>
      </w:r>
      <w:r w:rsidRPr="00CC7E5D">
        <w:rPr>
          <w:rFonts w:asciiTheme="minorHAnsi" w:hAnsiTheme="minorHAnsi" w:cstheme="minorHAnsi"/>
          <w:sz w:val="22"/>
          <w:szCs w:val="22"/>
        </w:rPr>
        <w:t>:</w:t>
      </w:r>
    </w:p>
    <w:p w14:paraId="64A7046B" w14:textId="01957E99" w:rsidR="00880AE3" w:rsidRPr="00B20D56" w:rsidRDefault="00D56C4F" w:rsidP="00880AE3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ind w:left="7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n</w:t>
      </w:r>
      <w:r w:rsidR="00880AE3" w:rsidRPr="00B20D56">
        <w:rPr>
          <w:rFonts w:asciiTheme="minorHAnsi" w:hAnsiTheme="minorHAnsi" w:cstheme="minorHAnsi"/>
          <w:bCs/>
        </w:rPr>
        <w:t xml:space="preserve">ie zamierzamy  polegać na </w:t>
      </w:r>
      <w:r w:rsidR="00880AE3" w:rsidRPr="00B20D56">
        <w:rPr>
          <w:rFonts w:asciiTheme="minorHAnsi" w:hAnsiTheme="minorHAnsi" w:cstheme="minorHAnsi"/>
        </w:rPr>
        <w:t xml:space="preserve"> zdolnościach lub sytuacji innych podmiotów</w:t>
      </w:r>
      <w:r w:rsidR="00880AE3" w:rsidRPr="00B20D56">
        <w:rPr>
          <w:rFonts w:asciiTheme="minorHAnsi" w:hAnsiTheme="minorHAnsi" w:cstheme="minorHAnsi"/>
          <w:bCs/>
        </w:rPr>
        <w:t xml:space="preserve">           </w:t>
      </w:r>
    </w:p>
    <w:p w14:paraId="13FCF28A" w14:textId="55FCDAD1" w:rsidR="00880AE3" w:rsidRPr="00F93B5C" w:rsidRDefault="00D56C4F" w:rsidP="00F93B5C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ind w:left="786"/>
        <w:jc w:val="both"/>
        <w:rPr>
          <w:bCs/>
        </w:rPr>
      </w:pPr>
      <w:r>
        <w:rPr>
          <w:rFonts w:asciiTheme="minorHAnsi" w:hAnsiTheme="minorHAnsi" w:cstheme="minorHAnsi"/>
          <w:bCs/>
        </w:rPr>
        <w:t>z</w:t>
      </w:r>
      <w:r w:rsidR="00880AE3" w:rsidRPr="0013777D">
        <w:rPr>
          <w:rFonts w:asciiTheme="minorHAnsi" w:hAnsiTheme="minorHAnsi" w:cstheme="minorHAnsi"/>
          <w:bCs/>
        </w:rPr>
        <w:t xml:space="preserve">amierzamy polegać na </w:t>
      </w:r>
      <w:r w:rsidR="00880AE3" w:rsidRPr="0013777D">
        <w:rPr>
          <w:rFonts w:asciiTheme="minorHAnsi" w:hAnsiTheme="minorHAnsi" w:cstheme="minorHAnsi"/>
        </w:rPr>
        <w:t xml:space="preserve"> zdolnościach</w:t>
      </w:r>
      <w:r w:rsidR="00F93B5C">
        <w:rPr>
          <w:rFonts w:asciiTheme="minorHAnsi" w:hAnsiTheme="minorHAnsi" w:cstheme="minorHAnsi"/>
        </w:rPr>
        <w:t xml:space="preserve"> lub sytuacji innych podmiotów </w:t>
      </w:r>
      <w:r w:rsidR="00880AE3" w:rsidRPr="00F93B5C">
        <w:rPr>
          <w:rFonts w:asciiTheme="minorHAnsi" w:hAnsiTheme="minorHAnsi" w:cstheme="minorHAnsi"/>
        </w:rPr>
        <w:t>i do oferty załączamy odpowiednie zobowiązanie.</w:t>
      </w:r>
    </w:p>
    <w:p w14:paraId="69F16070" w14:textId="47AC4453" w:rsidR="00880AE3" w:rsidRDefault="00880AE3" w:rsidP="00F509CA">
      <w:pPr>
        <w:numPr>
          <w:ilvl w:val="0"/>
          <w:numId w:val="43"/>
        </w:numPr>
        <w:spacing w:before="120" w:after="60" w:line="276" w:lineRule="auto"/>
        <w:jc w:val="both"/>
        <w:rPr>
          <w:rFonts w:ascii="Calibri" w:hAnsi="Calibri"/>
          <w:sz w:val="22"/>
          <w:szCs w:val="22"/>
        </w:rPr>
      </w:pPr>
      <w:r w:rsidRPr="00F93B5C">
        <w:rPr>
          <w:rFonts w:ascii="Calibri" w:hAnsi="Calibri"/>
          <w:b/>
          <w:sz w:val="22"/>
          <w:szCs w:val="22"/>
        </w:rPr>
        <w:t>Informujemy</w:t>
      </w:r>
      <w:r w:rsidRPr="00F67971">
        <w:rPr>
          <w:rFonts w:ascii="Calibri" w:hAnsi="Calibri"/>
          <w:sz w:val="22"/>
          <w:szCs w:val="22"/>
        </w:rPr>
        <w:t xml:space="preserve">, że wybór oferty nie będzie prowadzić do powstania u </w:t>
      </w:r>
      <w:r w:rsidR="00F93B5C">
        <w:rPr>
          <w:rFonts w:ascii="Calibri" w:hAnsi="Calibri"/>
          <w:sz w:val="22"/>
          <w:szCs w:val="22"/>
        </w:rPr>
        <w:t>Z</w:t>
      </w:r>
      <w:r w:rsidRPr="00F67971">
        <w:rPr>
          <w:rFonts w:ascii="Calibri" w:hAnsi="Calibri"/>
          <w:sz w:val="22"/>
          <w:szCs w:val="22"/>
        </w:rPr>
        <w:t>amawiającego obowiązku podatkowego w zakresie podatku VAT.</w:t>
      </w:r>
      <w:r w:rsidR="00E17379">
        <w:rPr>
          <w:rFonts w:ascii="Calibri" w:hAnsi="Calibri"/>
          <w:sz w:val="22"/>
          <w:szCs w:val="22"/>
        </w:rPr>
        <w:t>8</w:t>
      </w:r>
    </w:p>
    <w:p w14:paraId="7EC8CF41" w14:textId="2E746E8F" w:rsidR="00A62FC4" w:rsidRPr="00A62FC4" w:rsidRDefault="00E17379" w:rsidP="00A62FC4">
      <w:pPr>
        <w:pStyle w:val="Tekstprzypisudolnego"/>
      </w:pPr>
      <w:r>
        <w:t>(</w:t>
      </w:r>
      <w:r w:rsidR="00A62FC4" w:rsidRPr="00A62FC4">
        <w:t xml:space="preserve">W przeciwnym przypadku należy zmodyfikować formularz ofertowy, stosownie do postanowień rozdziału 15 pkt </w:t>
      </w:r>
      <w:r>
        <w:t>10</w:t>
      </w:r>
      <w:r w:rsidR="00A62FC4" w:rsidRPr="00A62FC4">
        <w:t xml:space="preserve"> SWZ</w:t>
      </w:r>
      <w:r>
        <w:t>)</w:t>
      </w:r>
    </w:p>
    <w:p w14:paraId="06442194" w14:textId="77777777" w:rsidR="00A62FC4" w:rsidRPr="00F324DC" w:rsidRDefault="00A62FC4" w:rsidP="00A62FC4">
      <w:pPr>
        <w:spacing w:before="120" w:after="60"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14:paraId="6C0D8D64" w14:textId="77777777" w:rsidR="00880AE3" w:rsidRPr="0013777D" w:rsidRDefault="00880AE3" w:rsidP="00F509CA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77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3777D">
        <w:rPr>
          <w:rFonts w:asciiTheme="minorHAnsi" w:hAnsiTheme="minorHAnsi" w:cstheme="minorHAnsi"/>
          <w:sz w:val="22"/>
          <w:szCs w:val="22"/>
        </w:rPr>
        <w:t xml:space="preserve">, że na podstawie art. 18 ust. 3 </w:t>
      </w:r>
      <w:r>
        <w:rPr>
          <w:rFonts w:asciiTheme="minorHAnsi" w:hAnsiTheme="minorHAnsi" w:cstheme="minorHAnsi"/>
          <w:sz w:val="22"/>
          <w:szCs w:val="22"/>
        </w:rPr>
        <w:t xml:space="preserve">ustawy </w:t>
      </w:r>
      <w:r w:rsidRPr="0013777D">
        <w:rPr>
          <w:rFonts w:asciiTheme="minorHAnsi" w:hAnsiTheme="minorHAnsi" w:cstheme="minorHAnsi"/>
          <w:sz w:val="22"/>
          <w:szCs w:val="22"/>
        </w:rPr>
        <w:t>Pzp (</w:t>
      </w:r>
      <w:r w:rsidRPr="0013777D">
        <w:rPr>
          <w:rFonts w:asciiTheme="minorHAnsi" w:hAnsiTheme="minorHAnsi" w:cstheme="minorHAnsi"/>
          <w:sz w:val="22"/>
          <w:szCs w:val="22"/>
          <w:u w:val="single"/>
        </w:rPr>
        <w:t>należy zaznaczyć właściwy kwadrat</w:t>
      </w:r>
      <w:r w:rsidRPr="0013777D">
        <w:rPr>
          <w:rFonts w:asciiTheme="minorHAnsi" w:hAnsiTheme="minorHAnsi" w:cstheme="minorHAnsi"/>
          <w:sz w:val="22"/>
          <w:szCs w:val="22"/>
        </w:rPr>
        <w:t>):</w:t>
      </w:r>
    </w:p>
    <w:p w14:paraId="5EF613F6" w14:textId="77777777" w:rsidR="00880AE3" w:rsidRPr="00B20D56" w:rsidRDefault="00880AE3" w:rsidP="00880AE3">
      <w:pPr>
        <w:pStyle w:val="Bezodstpw"/>
        <w:numPr>
          <w:ilvl w:val="0"/>
          <w:numId w:val="40"/>
        </w:numPr>
        <w:spacing w:line="276" w:lineRule="auto"/>
      </w:pPr>
      <w:r w:rsidRPr="00B20D56">
        <w:t xml:space="preserve">żadne z informacji zawartych w ofercie oraz załączonych do niej dokumentach, nie stanowią </w:t>
      </w:r>
      <w:r>
        <w:t xml:space="preserve"> </w:t>
      </w:r>
      <w:r w:rsidRPr="00B20D56">
        <w:t>tajemnicy przedsiębiorstwa w rozumieniu przepisów o zwalczaniu nieuczciwej konkurencji,</w:t>
      </w:r>
    </w:p>
    <w:p w14:paraId="2168AE18" w14:textId="77777777" w:rsidR="00880AE3" w:rsidRPr="00B20D56" w:rsidRDefault="00880AE3" w:rsidP="00880AE3">
      <w:pPr>
        <w:pStyle w:val="Bezodstpw"/>
        <w:numPr>
          <w:ilvl w:val="0"/>
          <w:numId w:val="40"/>
        </w:numPr>
        <w:spacing w:line="276" w:lineRule="auto"/>
      </w:pPr>
      <w:r w:rsidRPr="00B20D56">
        <w:t>wskazane informacje oznaczone nazwą pliku „</w:t>
      </w:r>
      <w:r>
        <w:t>_____________</w:t>
      </w:r>
      <w:r w:rsidRPr="00B20D56">
        <w:t>” stanowią tajemnicę przedsiębiorstwa w rozumieniu przepisów o zwalczaniu nieuczciwej konkurencji i w związku z niniejszym nie mogą być one udostępniane, w szczególności innym uczestnikom postępowania</w:t>
      </w:r>
    </w:p>
    <w:p w14:paraId="3F79D70F" w14:textId="6DBB5C7E" w:rsidR="007410AB" w:rsidRPr="003F0F68" w:rsidRDefault="00880AE3" w:rsidP="00D56C4F">
      <w:pPr>
        <w:pStyle w:val="Bezodstpw"/>
        <w:shd w:val="clear" w:color="auto" w:fill="F2F2F2" w:themeFill="background1" w:themeFillShade="F2"/>
        <w:ind w:left="680"/>
        <w:rPr>
          <w:i/>
          <w:iCs/>
          <w:sz w:val="18"/>
          <w:szCs w:val="18"/>
        </w:rPr>
      </w:pPr>
      <w:r w:rsidRPr="003F0F68">
        <w:rPr>
          <w:i/>
          <w:iCs/>
          <w:sz w:val="18"/>
          <w:szCs w:val="18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7AE6991E" w14:textId="77777777" w:rsidR="00ED4F28" w:rsidRPr="00677920" w:rsidRDefault="00ED4F28" w:rsidP="00F93B5C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b/>
          <w:strike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Składam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 xml:space="preserve"> ofertę jako:</w:t>
      </w:r>
    </w:p>
    <w:p w14:paraId="7B8D0CC1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 xml:space="preserve">  </w:t>
      </w:r>
      <w:r w:rsidRPr="00677920">
        <w:rPr>
          <w:rFonts w:ascii="Calibri" w:hAnsi="Calibri" w:cs="Calibri"/>
          <w:sz w:val="22"/>
          <w:szCs w:val="22"/>
        </w:rPr>
        <w:t>mikroprzedsiębiorstwo</w:t>
      </w:r>
    </w:p>
    <w:p w14:paraId="6D2F47DD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małe przedsiębiorstwo</w:t>
      </w:r>
    </w:p>
    <w:p w14:paraId="49E4DDF3" w14:textId="77777777" w:rsidR="00ED4F28" w:rsidRPr="00677920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średnie przedsiębiorstwo</w:t>
      </w:r>
    </w:p>
    <w:p w14:paraId="249F6DCC" w14:textId="672A1525" w:rsidR="00D56C4F" w:rsidRDefault="00ED4F28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 xml:space="preserve">  </w:t>
      </w:r>
      <w:r w:rsidR="00D56C4F">
        <w:rPr>
          <w:rFonts w:ascii="Calibri" w:hAnsi="Calibri" w:cs="Calibri"/>
          <w:sz w:val="22"/>
          <w:szCs w:val="22"/>
        </w:rPr>
        <w:t>duże przedsiębiorstwo</w:t>
      </w:r>
    </w:p>
    <w:p w14:paraId="6C238612" w14:textId="43AA720F" w:rsidR="00ED4F28" w:rsidRPr="00677920" w:rsidRDefault="00F93B5C" w:rsidP="00ED4F28">
      <w:pPr>
        <w:numPr>
          <w:ilvl w:val="0"/>
          <w:numId w:val="31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inny rodzaj </w:t>
      </w:r>
    </w:p>
    <w:p w14:paraId="5E749DB4" w14:textId="547A09E0" w:rsidR="00ED4F28" w:rsidRDefault="00ED4F28" w:rsidP="00F93B5C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>,</w:t>
      </w:r>
      <w:r w:rsidRPr="00677920">
        <w:rPr>
          <w:rFonts w:ascii="Calibri" w:hAnsi="Calibri" w:cs="Calibri"/>
          <w:sz w:val="22"/>
          <w:szCs w:val="22"/>
        </w:rPr>
        <w:t xml:space="preserve"> że wypełni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w celu ubiegania się o udzielenie zamówienia w niniejszym postępowaniu.</w:t>
      </w:r>
    </w:p>
    <w:p w14:paraId="68B913C2" w14:textId="7D5E76F1" w:rsidR="00497507" w:rsidRPr="004B3F4C" w:rsidRDefault="00497507" w:rsidP="004B3F4C">
      <w:pPr>
        <w:pStyle w:val="Akapitzlist"/>
        <w:shd w:val="clear" w:color="auto" w:fill="F2F2F2" w:themeFill="background1" w:themeFillShade="F2"/>
        <w:ind w:left="340"/>
        <w:jc w:val="both"/>
        <w:rPr>
          <w:rFonts w:cs="Calibri"/>
          <w:i/>
          <w:sz w:val="18"/>
          <w:szCs w:val="18"/>
        </w:rPr>
      </w:pPr>
      <w:r w:rsidRPr="00497507">
        <w:rPr>
          <w:rFonts w:cs="Calibr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(zaleca się usuniecie treści oświadczenia np. poprzez jego wykreślenie)</w:t>
      </w:r>
    </w:p>
    <w:p w14:paraId="09634285" w14:textId="094A51F1" w:rsidR="00ED4F28" w:rsidRPr="00E6476F" w:rsidRDefault="00ED4F28" w:rsidP="00F93B5C">
      <w:pPr>
        <w:pStyle w:val="normaltableau"/>
        <w:numPr>
          <w:ilvl w:val="0"/>
          <w:numId w:val="46"/>
        </w:numPr>
        <w:suppressAutoHyphens/>
      </w:pPr>
      <w:r>
        <w:rPr>
          <w:rFonts w:ascii="Calibri" w:hAnsi="Calibri" w:cs="Calibri"/>
          <w:b/>
          <w:bCs/>
          <w:lang w:val="pl-PL" w:eastAsia="en-US"/>
        </w:rPr>
        <w:lastRenderedPageBreak/>
        <w:t xml:space="preserve">Oświadczamy, </w:t>
      </w:r>
      <w:r>
        <w:rPr>
          <w:rFonts w:ascii="Calibri" w:hAnsi="Calibri" w:cs="Calibri"/>
          <w:lang w:val="pl-PL" w:eastAsia="en-US"/>
        </w:rPr>
        <w:t>że jesteśmy czynnym płatnikiem VAT</w:t>
      </w:r>
      <w:r w:rsidR="003F0F68">
        <w:rPr>
          <w:rFonts w:ascii="Calibri" w:hAnsi="Calibri" w:cs="Calibri"/>
          <w:lang w:val="pl-PL" w:eastAsia="en-US"/>
        </w:rPr>
        <w:t>*</w:t>
      </w:r>
      <w:r>
        <w:rPr>
          <w:rFonts w:ascii="Calibri" w:hAnsi="Calibri" w:cs="Calibri"/>
          <w:lang w:val="pl-PL" w:eastAsia="en-US"/>
        </w:rPr>
        <w:t>/nie jesteśmy czynnym płatnikiem VAT</w:t>
      </w:r>
      <w:r w:rsidR="003F0F68">
        <w:rPr>
          <w:rFonts w:ascii="Calibri" w:hAnsi="Calibri" w:cs="Calibri"/>
          <w:lang w:val="pl-PL" w:eastAsia="en-US"/>
        </w:rPr>
        <w:t>*</w:t>
      </w:r>
      <w:r>
        <w:rPr>
          <w:rFonts w:ascii="Calibri" w:hAnsi="Calibri" w:cs="Calibri"/>
          <w:lang w:val="pl-PL" w:eastAsia="en-US"/>
        </w:rPr>
        <w:t xml:space="preserve"> </w:t>
      </w:r>
      <w:r w:rsidRPr="00E6476F">
        <w:rPr>
          <w:rFonts w:ascii="Calibri" w:hAnsi="Calibri" w:cs="Calibri"/>
          <w:i/>
          <w:lang w:val="pl-PL" w:eastAsia="en-US"/>
        </w:rPr>
        <w:t>(niepotrzebne skreślić)</w:t>
      </w:r>
      <w:r>
        <w:rPr>
          <w:rFonts w:ascii="Calibri" w:hAnsi="Calibri" w:cs="Calibri"/>
          <w:i/>
          <w:lang w:val="pl-PL" w:eastAsia="en-US"/>
        </w:rPr>
        <w:t>.</w:t>
      </w:r>
    </w:p>
    <w:p w14:paraId="5B421A8C" w14:textId="54FEACCE" w:rsidR="00ED4F28" w:rsidRDefault="00ED4F28" w:rsidP="00F93B5C">
      <w:pPr>
        <w:pStyle w:val="formularz"/>
        <w:numPr>
          <w:ilvl w:val="0"/>
          <w:numId w:val="46"/>
        </w:numPr>
      </w:pPr>
      <w:r>
        <w:rPr>
          <w:b/>
          <w:bCs/>
        </w:rPr>
        <w:t>Oświadczamy</w:t>
      </w:r>
      <w:r>
        <w:t>, iż umocowanie osób podpisujących ofertę wynika z odpowiednich zapisów w dokumentach rejestrowych</w:t>
      </w:r>
      <w:r w:rsidR="003F0F68">
        <w:t>*</w:t>
      </w:r>
      <w:r>
        <w:t>/ udzielonego pełnomocnictwa</w:t>
      </w:r>
      <w:r w:rsidR="003F0F68">
        <w:t>*</w:t>
      </w:r>
      <w:r>
        <w:t xml:space="preserve"> </w:t>
      </w:r>
      <w:r w:rsidRPr="00736AC5">
        <w:rPr>
          <w:i/>
        </w:rPr>
        <w:t>(niepotrzebne skreślić).</w:t>
      </w:r>
    </w:p>
    <w:p w14:paraId="12014581" w14:textId="77777777" w:rsidR="00ED4F28" w:rsidRPr="00677920" w:rsidRDefault="00ED4F28" w:rsidP="00F93B5C">
      <w:pPr>
        <w:numPr>
          <w:ilvl w:val="0"/>
          <w:numId w:val="4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color w:val="000000"/>
          <w:sz w:val="22"/>
          <w:szCs w:val="22"/>
        </w:rPr>
        <w:t>Oświadczam</w:t>
      </w:r>
      <w:r>
        <w:rPr>
          <w:rFonts w:ascii="Calibri" w:hAnsi="Calibri" w:cs="Calibri"/>
          <w:b/>
          <w:color w:val="000000"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>, że wszystkie informacje podane w niniejszym Formularzu ofertowym oraz pozostałych oświadczeniach są aktualne i zgodne z prawdą oraz zostały przedstawione z pełną świadomością konsekwencji wprowadzenia zamawiającego w błąd przy przedstawianiu informacji.</w:t>
      </w:r>
    </w:p>
    <w:p w14:paraId="191029DA" w14:textId="5500F991" w:rsidR="001D4077" w:rsidRDefault="001D4077" w:rsidP="001D4077">
      <w:pPr>
        <w:pStyle w:val="formularz"/>
      </w:pPr>
      <w:r>
        <w:t xml:space="preserve">Osoba wyznaczona do kontaktów z Zamawiającym: </w:t>
      </w:r>
      <w:r w:rsidR="00D56C4F">
        <w:t>________________________________________</w:t>
      </w:r>
    </w:p>
    <w:p w14:paraId="1C2245B2" w14:textId="58267D42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umer telefonu: </w:t>
      </w:r>
      <w:r w:rsidR="00D56C4F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69D88BAA" w14:textId="1447DDFD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bCs/>
          <w:sz w:val="22"/>
          <w:szCs w:val="22"/>
        </w:rPr>
        <w:t xml:space="preserve">e-mail: </w:t>
      </w:r>
      <w:r w:rsidR="00D56C4F">
        <w:rPr>
          <w:rFonts w:ascii="Calibri" w:hAnsi="Calibri" w:cs="Calibri"/>
          <w:bCs/>
          <w:sz w:val="22"/>
          <w:szCs w:val="22"/>
        </w:rPr>
        <w:t>_________________________________________</w:t>
      </w:r>
    </w:p>
    <w:p w14:paraId="3D9C4BB9" w14:textId="77777777" w:rsidR="00C75696" w:rsidRPr="00A0748B" w:rsidRDefault="004569E4" w:rsidP="001D4077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09DC9B56" w14:textId="7B4C3348" w:rsidR="0085592C" w:rsidRPr="00A0748B" w:rsidRDefault="00D56C4F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14:paraId="6F3FF766" w14:textId="16925B0E" w:rsidR="0085592C" w:rsidRPr="00A0748B" w:rsidRDefault="00D56C4F" w:rsidP="00C7022F">
      <w:pPr>
        <w:pStyle w:val="Standard"/>
        <w:numPr>
          <w:ilvl w:val="1"/>
          <w:numId w:val="13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</w:t>
      </w:r>
    </w:p>
    <w:p w14:paraId="209635AF" w14:textId="77777777" w:rsidR="001D4077" w:rsidRDefault="001D4077" w:rsidP="003F0F68">
      <w:pPr>
        <w:spacing w:line="288" w:lineRule="auto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  <w:bookmarkStart w:id="1" w:name="_Toc257363466"/>
      <w:bookmarkStart w:id="2" w:name="_Toc336605839"/>
      <w:bookmarkStart w:id="3" w:name="_Toc347394155"/>
      <w:bookmarkStart w:id="4" w:name="_Toc370302689"/>
      <w:bookmarkStart w:id="5" w:name="_Toc381599957"/>
      <w:bookmarkStart w:id="6" w:name="_Toc384279257"/>
      <w:bookmarkStart w:id="7" w:name="_Toc414613782"/>
      <w:bookmarkStart w:id="8" w:name="_Toc458669922"/>
      <w:bookmarkStart w:id="9" w:name="_Toc459201579"/>
    </w:p>
    <w:p w14:paraId="0206BFB3" w14:textId="49384995" w:rsidR="00A72C4E" w:rsidRPr="003F0F68" w:rsidRDefault="00D56C4F" w:rsidP="003F0F68">
      <w:pPr>
        <w:pStyle w:val="Akapitzlist"/>
        <w:spacing w:line="320" w:lineRule="exact"/>
        <w:ind w:left="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__________________, </w:t>
      </w:r>
      <w:r w:rsidR="001D4077" w:rsidRPr="009E3B08">
        <w:rPr>
          <w:rFonts w:cs="Arial"/>
          <w:sz w:val="18"/>
          <w:szCs w:val="18"/>
        </w:rPr>
        <w:t xml:space="preserve"> dnia </w:t>
      </w:r>
      <w:r>
        <w:rPr>
          <w:rFonts w:cs="Arial"/>
          <w:sz w:val="18"/>
          <w:szCs w:val="18"/>
        </w:rPr>
        <w:t>_______________</w:t>
      </w:r>
    </w:p>
    <w:p w14:paraId="45336E52" w14:textId="77777777" w:rsidR="00A72C4E" w:rsidRDefault="00A72C4E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</w:pPr>
    </w:p>
    <w:p w14:paraId="1894B1F3" w14:textId="3C5DDC00" w:rsidR="00F33AEB" w:rsidRPr="00D56C4F" w:rsidRDefault="00F33AEB" w:rsidP="00F33AEB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16"/>
          <w:szCs w:val="16"/>
          <w:lang w:eastAsia="en-US"/>
        </w:rPr>
      </w:pPr>
      <w:r w:rsidRPr="00F33AEB">
        <w:rPr>
          <w:rFonts w:ascii="Calibri" w:eastAsia="Calibri" w:hAnsi="Calibri" w:cs="Calibri"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D56C4F">
        <w:rPr>
          <w:rFonts w:ascii="Calibri" w:eastAsia="Calibri" w:hAnsi="Calibri" w:cs="Calibri"/>
          <w:i/>
          <w:iCs/>
          <w:color w:val="548DD4" w:themeColor="text2" w:themeTint="99"/>
          <w:sz w:val="16"/>
          <w:szCs w:val="16"/>
          <w:lang w:eastAsia="en-US"/>
        </w:rPr>
        <w:t xml:space="preserve">Dokument należy podpisać kwalifikowanym podpisem </w:t>
      </w:r>
    </w:p>
    <w:p w14:paraId="25EBC0C3" w14:textId="3D964C06" w:rsidR="00C7022F" w:rsidRPr="00D56C4F" w:rsidRDefault="00F33AEB" w:rsidP="001D4077">
      <w:pPr>
        <w:spacing w:line="288" w:lineRule="auto"/>
        <w:ind w:left="2836"/>
        <w:jc w:val="right"/>
        <w:rPr>
          <w:rFonts w:asciiTheme="minorHAnsi" w:hAnsiTheme="minorHAnsi"/>
          <w:sz w:val="16"/>
          <w:szCs w:val="16"/>
        </w:rPr>
      </w:pPr>
      <w:r w:rsidRPr="00D56C4F">
        <w:rPr>
          <w:rFonts w:ascii="Calibri" w:eastAsia="Calibri" w:hAnsi="Calibri" w:cs="Calibri"/>
          <w:i/>
          <w:iCs/>
          <w:color w:val="548DD4" w:themeColor="text2" w:themeTint="99"/>
          <w:sz w:val="16"/>
          <w:szCs w:val="16"/>
          <w:lang w:eastAsia="en-US"/>
        </w:rPr>
        <w:t>elektronicznym lub podpisem zaufanym lub podpisem osobistym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C7022F" w:rsidRPr="00D56C4F" w:rsidSect="00FB4697">
      <w:headerReference w:type="default" r:id="rId8"/>
      <w:footerReference w:type="default" r:id="rId9"/>
      <w:pgSz w:w="11906" w:h="16838"/>
      <w:pgMar w:top="652" w:right="1276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8828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-112554208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6EF87786" w14:textId="1CAA9D3B" w:rsidR="00CC1300" w:rsidRDefault="00CC1300" w:rsidP="00CC1300">
            <w:pPr>
              <w:pStyle w:val="Stopka"/>
              <w:jc w:val="right"/>
            </w:pPr>
            <w:r>
              <w:t>__________________________________________________________________________________________</w:t>
            </w:r>
          </w:p>
          <w:p w14:paraId="4D0E3F3F" w14:textId="77777777" w:rsidR="00CC1300" w:rsidRPr="00D462C8" w:rsidRDefault="00CC1300" w:rsidP="00CC1300">
            <w:pPr>
              <w:pStyle w:val="Stopka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462C8">
              <w:rPr>
                <w:rFonts w:asciiTheme="minorHAnsi" w:hAnsiTheme="minorHAnsi" w:cstheme="minorHAnsi"/>
                <w:i/>
                <w:sz w:val="18"/>
                <w:szCs w:val="18"/>
              </w:rPr>
              <w:t>Remonty cząstkowe nawierzchni dróg</w:t>
            </w:r>
          </w:p>
          <w:p w14:paraId="369D3F8F" w14:textId="77777777" w:rsidR="00CC1300" w:rsidRPr="00D462C8" w:rsidRDefault="00CC1300" w:rsidP="00CC1300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462C8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D462C8">
              <w:rPr>
                <w:rFonts w:asciiTheme="minorHAnsi" w:hAnsiTheme="minorHAnsi" w:cstheme="minorHAnsi"/>
                <w:sz w:val="18"/>
                <w:szCs w:val="18"/>
              </w:rPr>
              <w:instrText>PAGE   \* MERGEFORMAT</w:instrText>
            </w:r>
            <w:r w:rsidRPr="00D462C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F1A8B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Pr="00D462C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  <w:p w14:paraId="264A4C79" w14:textId="19F9BBE9" w:rsidR="00962138" w:rsidRDefault="00AF1A8B" w:rsidP="00CC1300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5484" w14:textId="66C6E3D8" w:rsidR="000B4AF3" w:rsidRPr="0054545E" w:rsidRDefault="000B4AF3" w:rsidP="000B4AF3">
    <w:pPr>
      <w:pStyle w:val="Nagwek"/>
      <w:rPr>
        <w:rFonts w:ascii="Calibri" w:hAnsi="Calibri" w:cs="Calibri"/>
        <w:color w:val="002060"/>
        <w:sz w:val="18"/>
        <w:szCs w:val="18"/>
      </w:rPr>
    </w:pPr>
    <w:r w:rsidRPr="0054545E">
      <w:rPr>
        <w:rFonts w:ascii="Calibri" w:hAnsi="Calibri" w:cs="Calibri"/>
        <w:color w:val="002060"/>
        <w:sz w:val="18"/>
        <w:szCs w:val="18"/>
      </w:rPr>
      <w:t>Nr sprawy: I</w:t>
    </w:r>
    <w:r w:rsidR="00EC3D0E">
      <w:rPr>
        <w:rFonts w:ascii="Calibri" w:hAnsi="Calibri" w:cs="Calibri"/>
        <w:color w:val="002060"/>
        <w:sz w:val="18"/>
        <w:szCs w:val="18"/>
      </w:rPr>
      <w:t>R</w:t>
    </w:r>
    <w:r w:rsidRPr="0054545E">
      <w:rPr>
        <w:rFonts w:ascii="Calibri" w:hAnsi="Calibri" w:cs="Calibri"/>
        <w:color w:val="002060"/>
        <w:sz w:val="18"/>
        <w:szCs w:val="18"/>
      </w:rPr>
      <w:t>.272</w:t>
    </w:r>
    <w:r w:rsidR="00FB4697" w:rsidRPr="0054545E">
      <w:rPr>
        <w:rFonts w:ascii="Calibri" w:hAnsi="Calibri" w:cs="Calibri"/>
        <w:color w:val="002060"/>
        <w:sz w:val="18"/>
        <w:szCs w:val="18"/>
      </w:rPr>
      <w:t>.</w:t>
    </w:r>
    <w:r w:rsidR="00F72B38">
      <w:rPr>
        <w:rFonts w:ascii="Calibri" w:hAnsi="Calibri" w:cs="Calibri"/>
        <w:color w:val="002060"/>
        <w:sz w:val="18"/>
        <w:szCs w:val="18"/>
      </w:rPr>
      <w:t>11</w:t>
    </w:r>
    <w:r w:rsidRPr="0054545E">
      <w:rPr>
        <w:rFonts w:ascii="Calibri" w:hAnsi="Calibri" w:cs="Calibri"/>
        <w:color w:val="002060"/>
        <w:sz w:val="18"/>
        <w:szCs w:val="18"/>
      </w:rPr>
      <w:t>.202</w:t>
    </w:r>
    <w:r w:rsidR="00876D25">
      <w:rPr>
        <w:rFonts w:ascii="Calibri" w:hAnsi="Calibri" w:cs="Calibri"/>
        <w:color w:val="002060"/>
        <w:sz w:val="18"/>
        <w:szCs w:val="18"/>
      </w:rPr>
      <w:t>4</w:t>
    </w:r>
  </w:p>
  <w:p w14:paraId="4AC6934C" w14:textId="5B42340A" w:rsidR="0054545E" w:rsidRPr="0054545E" w:rsidRDefault="0054545E" w:rsidP="000B4AF3">
    <w:pPr>
      <w:pStyle w:val="Nagwek"/>
      <w:rPr>
        <w:rFonts w:ascii="Calibri" w:hAnsi="Calibri" w:cs="Calibri"/>
        <w:color w:val="002060"/>
        <w:sz w:val="18"/>
        <w:szCs w:val="18"/>
      </w:rPr>
    </w:pPr>
    <w:r w:rsidRPr="0054545E">
      <w:rPr>
        <w:rFonts w:ascii="Calibri" w:hAnsi="Calibri" w:cs="Calibri"/>
        <w:color w:val="002060"/>
        <w:sz w:val="18"/>
        <w:szCs w:val="18"/>
      </w:rPr>
      <w:t>________________________________________________________________________________________________________</w:t>
    </w:r>
  </w:p>
  <w:p w14:paraId="7DA30573" w14:textId="7D7A18E0" w:rsidR="000B4AF3" w:rsidRPr="000B4AF3" w:rsidRDefault="000B4AF3" w:rsidP="000B4A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2E106A6A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00000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0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4" w15:restartNumberingAfterBreak="0">
    <w:nsid w:val="032B256D"/>
    <w:multiLevelType w:val="multilevel"/>
    <w:tmpl w:val="BD3C251E"/>
    <w:name w:val="WW8Num1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B89403B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7405E1"/>
    <w:multiLevelType w:val="hybridMultilevel"/>
    <w:tmpl w:val="4E08E8D0"/>
    <w:lvl w:ilvl="0" w:tplc="9B30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D6C8C"/>
    <w:multiLevelType w:val="hybridMultilevel"/>
    <w:tmpl w:val="1E9234C2"/>
    <w:lvl w:ilvl="0" w:tplc="2E74A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E230D0"/>
    <w:multiLevelType w:val="multilevel"/>
    <w:tmpl w:val="4C0A723E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30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2" w15:restartNumberingAfterBreak="0">
    <w:nsid w:val="19B14459"/>
    <w:multiLevelType w:val="multilevel"/>
    <w:tmpl w:val="2DAC6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9E63B1"/>
    <w:multiLevelType w:val="multilevel"/>
    <w:tmpl w:val="D0B0A01E"/>
    <w:lvl w:ilvl="0">
      <w:start w:val="1"/>
      <w:numFmt w:val="decimal"/>
      <w:pStyle w:val="formularz"/>
      <w:lvlText w:val="%1."/>
      <w:lvlJc w:val="left"/>
      <w:pPr>
        <w:ind w:left="340" w:hanging="34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5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62BE9"/>
    <w:multiLevelType w:val="multilevel"/>
    <w:tmpl w:val="36FAA694"/>
    <w:lvl w:ilvl="0">
      <w:start w:val="18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3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569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289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3009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729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449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5169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889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609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329" w:hanging="360"/>
      </w:pPr>
      <w:rPr>
        <w:rFonts w:ascii="Wingdings" w:hAnsi="Wingdings"/>
      </w:rPr>
    </w:lvl>
  </w:abstractNum>
  <w:abstractNum w:abstractNumId="38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365BB7"/>
    <w:multiLevelType w:val="hybridMultilevel"/>
    <w:tmpl w:val="832CA89E"/>
    <w:lvl w:ilvl="0" w:tplc="1837CB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5E0CB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2E0D5FB5"/>
    <w:multiLevelType w:val="hybridMultilevel"/>
    <w:tmpl w:val="93C0D1A8"/>
    <w:lvl w:ilvl="0" w:tplc="D95C167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4707C20"/>
    <w:multiLevelType w:val="hybridMultilevel"/>
    <w:tmpl w:val="69926398"/>
    <w:name w:val="WW8Num14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CEC6724"/>
    <w:multiLevelType w:val="hybridMultilevel"/>
    <w:tmpl w:val="4AE81E5A"/>
    <w:lvl w:ilvl="0" w:tplc="2E74A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A21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10178A4"/>
    <w:multiLevelType w:val="hybridMultilevel"/>
    <w:tmpl w:val="2292ACA8"/>
    <w:lvl w:ilvl="0" w:tplc="2E74A8A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8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7D6E2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0" w15:restartNumberingAfterBreak="0">
    <w:nsid w:val="47F12FCB"/>
    <w:multiLevelType w:val="hybridMultilevel"/>
    <w:tmpl w:val="A34E7EF4"/>
    <w:lvl w:ilvl="0" w:tplc="EDF45188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1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B47C0"/>
    <w:multiLevelType w:val="hybridMultilevel"/>
    <w:tmpl w:val="F796EB26"/>
    <w:lvl w:ilvl="0" w:tplc="EDF45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7F573AD"/>
    <w:multiLevelType w:val="multilevel"/>
    <w:tmpl w:val="18F6F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F1376B7"/>
    <w:multiLevelType w:val="multilevel"/>
    <w:tmpl w:val="5E36BD26"/>
    <w:lvl w:ilvl="0">
      <w:start w:val="1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58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 w15:restartNumberingAfterBreak="0">
    <w:nsid w:val="77A37496"/>
    <w:multiLevelType w:val="hybridMultilevel"/>
    <w:tmpl w:val="4DB47146"/>
    <w:lvl w:ilvl="0" w:tplc="2E74A8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5"/>
  </w:num>
  <w:num w:numId="2">
    <w:abstractNumId w:val="44"/>
  </w:num>
  <w:num w:numId="3">
    <w:abstractNumId w:val="30"/>
  </w:num>
  <w:num w:numId="4">
    <w:abstractNumId w:val="0"/>
  </w:num>
  <w:num w:numId="5">
    <w:abstractNumId w:val="48"/>
  </w:num>
  <w:num w:numId="6">
    <w:abstractNumId w:val="35"/>
  </w:num>
  <w:num w:numId="7">
    <w:abstractNumId w:val="20"/>
  </w:num>
  <w:num w:numId="8">
    <w:abstractNumId w:val="33"/>
  </w:num>
  <w:num w:numId="9">
    <w:abstractNumId w:val="38"/>
  </w:num>
  <w:num w:numId="10">
    <w:abstractNumId w:val="28"/>
  </w:num>
  <w:num w:numId="11">
    <w:abstractNumId w:val="60"/>
  </w:num>
  <w:num w:numId="12">
    <w:abstractNumId w:val="34"/>
  </w:num>
  <w:num w:numId="13">
    <w:abstractNumId w:val="31"/>
  </w:num>
  <w:num w:numId="14">
    <w:abstractNumId w:val="53"/>
  </w:num>
  <w:num w:numId="15">
    <w:abstractNumId w:val="23"/>
  </w:num>
  <w:num w:numId="16">
    <w:abstractNumId w:val="58"/>
  </w:num>
  <w:num w:numId="17">
    <w:abstractNumId w:val="54"/>
  </w:num>
  <w:num w:numId="18">
    <w:abstractNumId w:val="49"/>
  </w:num>
  <w:num w:numId="19">
    <w:abstractNumId w:val="25"/>
  </w:num>
  <w:num w:numId="20">
    <w:abstractNumId w:val="40"/>
  </w:num>
  <w:num w:numId="21">
    <w:abstractNumId w:val="51"/>
  </w:num>
  <w:num w:numId="22">
    <w:abstractNumId w:val="35"/>
  </w:num>
  <w:num w:numId="23">
    <w:abstractNumId w:val="35"/>
    <w:lvlOverride w:ilvl="0">
      <w:startOverride w:val="10"/>
    </w:lvlOverride>
  </w:num>
  <w:num w:numId="24">
    <w:abstractNumId w:val="41"/>
  </w:num>
  <w:num w:numId="25">
    <w:abstractNumId w:val="52"/>
  </w:num>
  <w:num w:numId="26">
    <w:abstractNumId w:val="50"/>
  </w:num>
  <w:num w:numId="27">
    <w:abstractNumId w:val="1"/>
  </w:num>
  <w:num w:numId="28">
    <w:abstractNumId w:val="26"/>
  </w:num>
  <w:num w:numId="29">
    <w:abstractNumId w:val="32"/>
  </w:num>
  <w:num w:numId="30">
    <w:abstractNumId w:val="39"/>
  </w:num>
  <w:num w:numId="31">
    <w:abstractNumId w:val="37"/>
  </w:num>
  <w:num w:numId="32">
    <w:abstractNumId w:val="29"/>
  </w:num>
  <w:num w:numId="33">
    <w:abstractNumId w:val="3"/>
  </w:num>
  <w:num w:numId="34">
    <w:abstractNumId w:val="47"/>
  </w:num>
  <w:num w:numId="35">
    <w:abstractNumId w:val="3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6"/>
  </w:num>
  <w:num w:numId="39">
    <w:abstractNumId w:val="45"/>
  </w:num>
  <w:num w:numId="40">
    <w:abstractNumId w:val="43"/>
  </w:num>
  <w:num w:numId="41">
    <w:abstractNumId w:val="27"/>
  </w:num>
  <w:num w:numId="42">
    <w:abstractNumId w:val="42"/>
  </w:num>
  <w:num w:numId="43">
    <w:abstractNumId w:val="24"/>
  </w:num>
  <w:num w:numId="44">
    <w:abstractNumId w:val="59"/>
  </w:num>
  <w:num w:numId="45">
    <w:abstractNumId w:val="56"/>
  </w:num>
  <w:num w:numId="46">
    <w:abstractNumId w:val="57"/>
  </w:num>
  <w:num w:numId="47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1465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2A41"/>
    <w:rsid w:val="00073AA2"/>
    <w:rsid w:val="00081650"/>
    <w:rsid w:val="00084178"/>
    <w:rsid w:val="0008444F"/>
    <w:rsid w:val="00084FB3"/>
    <w:rsid w:val="000850C4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4AF3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07FF3"/>
    <w:rsid w:val="001110E6"/>
    <w:rsid w:val="0011177B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CE4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479BA"/>
    <w:rsid w:val="00151087"/>
    <w:rsid w:val="00151570"/>
    <w:rsid w:val="001558FC"/>
    <w:rsid w:val="001567F8"/>
    <w:rsid w:val="0016011F"/>
    <w:rsid w:val="00161E7E"/>
    <w:rsid w:val="0016310E"/>
    <w:rsid w:val="0016352F"/>
    <w:rsid w:val="00163DE8"/>
    <w:rsid w:val="001648D4"/>
    <w:rsid w:val="00165129"/>
    <w:rsid w:val="0016532C"/>
    <w:rsid w:val="00167BDD"/>
    <w:rsid w:val="00173699"/>
    <w:rsid w:val="001741B1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4077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8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1F8F"/>
    <w:rsid w:val="003B279F"/>
    <w:rsid w:val="003B3FD8"/>
    <w:rsid w:val="003B3FE7"/>
    <w:rsid w:val="003B4F77"/>
    <w:rsid w:val="003B557E"/>
    <w:rsid w:val="003B5DEE"/>
    <w:rsid w:val="003C0105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0F68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440F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97507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3F4C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0387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545E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A4"/>
    <w:rsid w:val="005871E0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4C3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2A55"/>
    <w:rsid w:val="007346DB"/>
    <w:rsid w:val="007350E3"/>
    <w:rsid w:val="00736D74"/>
    <w:rsid w:val="00737871"/>
    <w:rsid w:val="00737BB7"/>
    <w:rsid w:val="00737F73"/>
    <w:rsid w:val="00740D41"/>
    <w:rsid w:val="007410AB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16B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045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8C9"/>
    <w:rsid w:val="00821AE5"/>
    <w:rsid w:val="00822D3E"/>
    <w:rsid w:val="00822F00"/>
    <w:rsid w:val="00823E92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FCC"/>
    <w:rsid w:val="0087115F"/>
    <w:rsid w:val="008716FF"/>
    <w:rsid w:val="00873659"/>
    <w:rsid w:val="00876A86"/>
    <w:rsid w:val="00876D25"/>
    <w:rsid w:val="008774B5"/>
    <w:rsid w:val="00877CE6"/>
    <w:rsid w:val="0088043D"/>
    <w:rsid w:val="008808E9"/>
    <w:rsid w:val="00880AE3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1737"/>
    <w:rsid w:val="00962138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4D3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36C4F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2298"/>
    <w:rsid w:val="00A54600"/>
    <w:rsid w:val="00A56B6F"/>
    <w:rsid w:val="00A5796B"/>
    <w:rsid w:val="00A57CFF"/>
    <w:rsid w:val="00A609DB"/>
    <w:rsid w:val="00A60BCE"/>
    <w:rsid w:val="00A62FC4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2C4E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87D53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6AFF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8B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228"/>
    <w:rsid w:val="00BB754F"/>
    <w:rsid w:val="00BB7D61"/>
    <w:rsid w:val="00BB7E35"/>
    <w:rsid w:val="00BB7F00"/>
    <w:rsid w:val="00BC0DD2"/>
    <w:rsid w:val="00BC1150"/>
    <w:rsid w:val="00BD50FF"/>
    <w:rsid w:val="00BD5A3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60D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300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D08A2"/>
    <w:rsid w:val="00CD0EF7"/>
    <w:rsid w:val="00CD1288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E0308"/>
    <w:rsid w:val="00CE054D"/>
    <w:rsid w:val="00CE0AE2"/>
    <w:rsid w:val="00CE1AB9"/>
    <w:rsid w:val="00CE2766"/>
    <w:rsid w:val="00CE3CFB"/>
    <w:rsid w:val="00CE4EF5"/>
    <w:rsid w:val="00CE5BAE"/>
    <w:rsid w:val="00CE61D1"/>
    <w:rsid w:val="00CE7D46"/>
    <w:rsid w:val="00CF01F9"/>
    <w:rsid w:val="00CF2D3E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6C4F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4643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379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3D0E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4F28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9CA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2B38"/>
    <w:rsid w:val="00F7353B"/>
    <w:rsid w:val="00F73AB0"/>
    <w:rsid w:val="00F74A11"/>
    <w:rsid w:val="00F76811"/>
    <w:rsid w:val="00F771F1"/>
    <w:rsid w:val="00F80293"/>
    <w:rsid w:val="00F80DD8"/>
    <w:rsid w:val="00F82646"/>
    <w:rsid w:val="00F826EC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3B5C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3D9A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4697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autoRedefine/>
    <w:uiPriority w:val="99"/>
    <w:qFormat/>
    <w:rsid w:val="00A62FC4"/>
    <w:pPr>
      <w:shd w:val="clear" w:color="auto" w:fill="F2F2F2" w:themeFill="background1" w:themeFillShade="F2"/>
      <w:ind w:left="360"/>
    </w:pPr>
    <w:rPr>
      <w:rFonts w:asciiTheme="minorHAnsi" w:hAnsiTheme="minorHAnsi" w:cstheme="minorHAnsi"/>
      <w:i/>
      <w:sz w:val="18"/>
      <w:szCs w:val="18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A62FC4"/>
    <w:rPr>
      <w:rFonts w:asciiTheme="minorHAnsi" w:eastAsia="Times New Roman" w:hAnsiTheme="minorHAnsi" w:cstheme="minorHAnsi"/>
      <w:i/>
      <w:sz w:val="18"/>
      <w:szCs w:val="18"/>
      <w:shd w:val="clear" w:color="auto" w:fill="F2F2F2" w:themeFill="background1" w:themeFillShade="F2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sw tekst,Akapit z listą BS,CW_Lista,wypunktowanie,Akapit z listą numerowaną,Podsis rysunku,lp1,Preambuła,CP-UC,CP-Punkty,b1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1D4077"/>
    <w:pPr>
      <w:numPr>
        <w:numId w:val="12"/>
      </w:numPr>
      <w:spacing w:after="60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1D4077"/>
    <w:rPr>
      <w:rFonts w:asciiTheme="minorHAnsi" w:eastAsia="Times New Roman" w:hAnsiTheme="minorHAnsi"/>
      <w:sz w:val="22"/>
      <w:szCs w:val="22"/>
      <w:lang w:val="en-GB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sw tekst Znak,Akapit z listą BS Znak,CW_Lista Znak,wypunktowanie Znak"/>
    <w:link w:val="Akapitzlist"/>
    <w:uiPriority w:val="34"/>
    <w:qFormat/>
    <w:locked/>
    <w:rsid w:val="00D64643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4545E"/>
    <w:rPr>
      <w:rFonts w:ascii="Calibri" w:hAnsi="Calibri" w:cs="Calibri"/>
      <w:sz w:val="20"/>
      <w:u w:val="none"/>
      <w:vertAlign w:val="superscript"/>
    </w:rPr>
  </w:style>
  <w:style w:type="paragraph" w:customStyle="1" w:styleId="Zwykytekst1">
    <w:name w:val="Zwykły tekst1"/>
    <w:basedOn w:val="Normalny"/>
    <w:rsid w:val="00ED4F28"/>
    <w:pPr>
      <w:suppressAutoHyphens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7C85-D9CD-4091-99DD-2BDDAFB2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2024-05-31T10:05:00Z</dcterms:modified>
</cp:coreProperties>
</file>