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A211DB" w14:textId="16DD31A5" w:rsidR="00B50C10" w:rsidRPr="00DB2DA8" w:rsidRDefault="009C1493" w:rsidP="00B50C10">
      <w:pPr>
        <w:jc w:val="center"/>
        <w:rPr>
          <w:rFonts w:cstheme="minorHAnsi"/>
          <w:b/>
          <w:bCs/>
          <w:color w:val="2F5496" w:themeColor="accent1" w:themeShade="BF"/>
        </w:rPr>
      </w:pPr>
      <w:r w:rsidRPr="00DB2DA8">
        <w:rPr>
          <w:rFonts w:cstheme="minorHAnsi"/>
          <w:b/>
          <w:bCs/>
          <w:color w:val="2F5496" w:themeColor="accent1" w:themeShade="BF"/>
        </w:rPr>
        <w:t>Opis przedmiotu zamówienia</w:t>
      </w:r>
    </w:p>
    <w:p w14:paraId="41B33D24" w14:textId="3A591748" w:rsidR="00390DED" w:rsidRPr="000730CD" w:rsidRDefault="00E4689D" w:rsidP="000730CD">
      <w:pPr>
        <w:jc w:val="center"/>
        <w:rPr>
          <w:rFonts w:cstheme="minorHAnsi"/>
          <w:color w:val="000000" w:themeColor="text1"/>
          <w:shd w:val="clear" w:color="auto" w:fill="FFFFFF"/>
        </w:rPr>
      </w:pPr>
      <w:r>
        <w:rPr>
          <w:rFonts w:cstheme="minorHAnsi"/>
        </w:rPr>
        <w:t>Zestaw programów komputerowych</w:t>
      </w:r>
    </w:p>
    <w:p w14:paraId="3EC635EC" w14:textId="79EE9C64" w:rsidR="009C1493" w:rsidRDefault="009C1493" w:rsidP="002F1735">
      <w:pPr>
        <w:rPr>
          <w:rFonts w:cstheme="minorHAnsi"/>
          <w:b/>
          <w:bCs/>
          <w:color w:val="2F5496" w:themeColor="accent1" w:themeShade="BF"/>
        </w:rPr>
      </w:pPr>
    </w:p>
    <w:p w14:paraId="51F2A349" w14:textId="63D6E431" w:rsidR="002F1735" w:rsidRPr="002F1735" w:rsidRDefault="002F1735" w:rsidP="002F1735">
      <w:pPr>
        <w:rPr>
          <w:rFonts w:cstheme="minorHAnsi"/>
        </w:rPr>
      </w:pPr>
      <w:r w:rsidRPr="002F1735">
        <w:rPr>
          <w:rFonts w:cstheme="minorHAnsi"/>
        </w:rPr>
        <w:t>W skład zestawu wchodzi następujące oprogramowanie: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957"/>
        <w:gridCol w:w="2409"/>
        <w:gridCol w:w="1696"/>
      </w:tblGrid>
      <w:tr w:rsidR="00961586" w:rsidRPr="000730CD" w14:paraId="1D841EEE" w14:textId="1717F2AE" w:rsidTr="00C03DD7">
        <w:trPr>
          <w:trHeight w:val="480"/>
        </w:trPr>
        <w:tc>
          <w:tcPr>
            <w:tcW w:w="9062" w:type="dxa"/>
            <w:gridSpan w:val="3"/>
            <w:shd w:val="clear" w:color="auto" w:fill="D9D9D9" w:themeFill="background1" w:themeFillShade="D9"/>
            <w:vAlign w:val="center"/>
          </w:tcPr>
          <w:p w14:paraId="0CC5C093" w14:textId="11A8AB18" w:rsidR="00961586" w:rsidRDefault="00961586" w:rsidP="00B01B0E">
            <w:pPr>
              <w:rPr>
                <w:rFonts w:cstheme="minorHAnsi"/>
                <w:b/>
                <w:bCs/>
                <w:color w:val="000000" w:themeColor="text1"/>
              </w:rPr>
            </w:pPr>
            <w:bookmarkStart w:id="0" w:name="_Hlk82688272"/>
            <w:r>
              <w:rPr>
                <w:rFonts w:cstheme="minorHAnsi"/>
                <w:b/>
                <w:bCs/>
                <w:color w:val="000000" w:themeColor="text1"/>
              </w:rPr>
              <w:t>1. Pakiet oprogramowania biurowego</w:t>
            </w:r>
          </w:p>
        </w:tc>
      </w:tr>
      <w:tr w:rsidR="0012763B" w:rsidRPr="000730CD" w14:paraId="3630E7D2" w14:textId="19798632" w:rsidTr="00961586">
        <w:trPr>
          <w:trHeight w:val="480"/>
        </w:trPr>
        <w:tc>
          <w:tcPr>
            <w:tcW w:w="4957" w:type="dxa"/>
            <w:shd w:val="clear" w:color="auto" w:fill="F2F2F2" w:themeFill="background1" w:themeFillShade="F2"/>
            <w:vAlign w:val="center"/>
          </w:tcPr>
          <w:p w14:paraId="4FD628BC" w14:textId="19C9FC62" w:rsidR="0012763B" w:rsidRPr="000730CD" w:rsidRDefault="0012763B" w:rsidP="000E2F44">
            <w:pPr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Rodzaj produktu</w:t>
            </w:r>
          </w:p>
        </w:tc>
        <w:tc>
          <w:tcPr>
            <w:tcW w:w="2409" w:type="dxa"/>
            <w:shd w:val="clear" w:color="auto" w:fill="F2F2F2" w:themeFill="background1" w:themeFillShade="F2"/>
            <w:vAlign w:val="center"/>
          </w:tcPr>
          <w:p w14:paraId="65E5A67D" w14:textId="708C159A" w:rsidR="0012763B" w:rsidRPr="000730CD" w:rsidRDefault="0012763B" w:rsidP="000E2F44">
            <w:pPr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Rodzaj licencji</w:t>
            </w:r>
          </w:p>
        </w:tc>
        <w:tc>
          <w:tcPr>
            <w:tcW w:w="1696" w:type="dxa"/>
            <w:shd w:val="clear" w:color="auto" w:fill="F2F2F2" w:themeFill="background1" w:themeFillShade="F2"/>
            <w:vAlign w:val="center"/>
          </w:tcPr>
          <w:p w14:paraId="661DE7E1" w14:textId="66F9F831" w:rsidR="0012763B" w:rsidRPr="000730CD" w:rsidRDefault="0012763B" w:rsidP="0012763B">
            <w:pPr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Ilość</w:t>
            </w:r>
          </w:p>
        </w:tc>
      </w:tr>
      <w:tr w:rsidR="0012763B" w:rsidRPr="000730CD" w14:paraId="2D9AC838" w14:textId="24559A07" w:rsidTr="00525E1E">
        <w:trPr>
          <w:trHeight w:val="3448"/>
        </w:trPr>
        <w:tc>
          <w:tcPr>
            <w:tcW w:w="4957" w:type="dxa"/>
            <w:vAlign w:val="center"/>
          </w:tcPr>
          <w:p w14:paraId="4FA9E3F8" w14:textId="286A5B21" w:rsidR="007F5270" w:rsidRPr="00961586" w:rsidRDefault="007F5270" w:rsidP="000D2A2E">
            <w:pPr>
              <w:rPr>
                <w:rFonts w:cstheme="minorHAnsi"/>
              </w:rPr>
            </w:pPr>
            <w:bookmarkStart w:id="1" w:name="_Hlk82688188"/>
            <w:r>
              <w:rPr>
                <w:rFonts w:cstheme="minorHAnsi"/>
              </w:rPr>
              <w:t xml:space="preserve">Pakiet biurowy </w:t>
            </w:r>
            <w:r w:rsidRPr="00961586">
              <w:rPr>
                <w:rFonts w:cstheme="minorHAnsi"/>
                <w:b/>
                <w:bCs/>
              </w:rPr>
              <w:t xml:space="preserve">Microsoft Office </w:t>
            </w:r>
            <w:r w:rsidR="00961586">
              <w:rPr>
                <w:rFonts w:cstheme="minorHAnsi"/>
                <w:b/>
                <w:bCs/>
              </w:rPr>
              <w:t>2019</w:t>
            </w:r>
            <w:r w:rsidR="00693F8E">
              <w:rPr>
                <w:rFonts w:cstheme="minorHAnsi"/>
                <w:b/>
                <w:bCs/>
              </w:rPr>
              <w:t xml:space="preserve"> </w:t>
            </w:r>
            <w:r w:rsidR="00693F8E" w:rsidRPr="00693F8E">
              <w:rPr>
                <w:rFonts w:cstheme="minorHAnsi"/>
              </w:rPr>
              <w:t>w polskiej wersji językowej</w:t>
            </w:r>
            <w:r w:rsidR="00961586" w:rsidRPr="00693F8E">
              <w:rPr>
                <w:rFonts w:cstheme="minorHAnsi"/>
              </w:rPr>
              <w:t xml:space="preserve"> </w:t>
            </w:r>
            <w:r w:rsidR="00961586">
              <w:rPr>
                <w:rFonts w:cstheme="minorHAnsi"/>
              </w:rPr>
              <w:t>lub równoważny</w:t>
            </w:r>
          </w:p>
          <w:p w14:paraId="764FD2D5" w14:textId="77777777" w:rsidR="00961586" w:rsidRPr="00961586" w:rsidRDefault="00961586" w:rsidP="000D2A2E">
            <w:pPr>
              <w:rPr>
                <w:rFonts w:cstheme="minorHAnsi"/>
                <w:b/>
                <w:bCs/>
              </w:rPr>
            </w:pPr>
          </w:p>
          <w:p w14:paraId="29A10F8A" w14:textId="43C74B8B" w:rsidR="0012763B" w:rsidRPr="00961586" w:rsidRDefault="0012763B" w:rsidP="000D2A2E">
            <w:pPr>
              <w:rPr>
                <w:rFonts w:cstheme="minorHAnsi"/>
                <w:u w:val="single"/>
              </w:rPr>
            </w:pPr>
            <w:r w:rsidRPr="00961586">
              <w:rPr>
                <w:rFonts w:cstheme="minorHAnsi"/>
                <w:u w:val="single"/>
              </w:rPr>
              <w:t>Kryteria równoważności:</w:t>
            </w:r>
          </w:p>
          <w:p w14:paraId="0D3A3809" w14:textId="23F41F8E" w:rsidR="00961586" w:rsidRPr="000730CD" w:rsidRDefault="0012763B" w:rsidP="000D2A2E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- pakiet musi składać się </w:t>
            </w:r>
            <w:r w:rsidRPr="0012763B">
              <w:rPr>
                <w:rFonts w:cstheme="minorHAnsi"/>
              </w:rPr>
              <w:t>przynajmniej z edytora tekstu, arkusza kalkulacyjnego, programu do tworzenia prezentacji oraz programu pocztowego, kompatybiln</w:t>
            </w:r>
            <w:r>
              <w:rPr>
                <w:rFonts w:cstheme="minorHAnsi"/>
              </w:rPr>
              <w:t>ego</w:t>
            </w:r>
            <w:r w:rsidRPr="0012763B">
              <w:rPr>
                <w:rFonts w:cstheme="minorHAnsi"/>
              </w:rPr>
              <w:t xml:space="preserve"> z </w:t>
            </w:r>
            <w:r w:rsidR="00C6368D">
              <w:rPr>
                <w:rFonts w:cstheme="minorHAnsi"/>
              </w:rPr>
              <w:t>oprogramowaniem</w:t>
            </w:r>
            <w:r w:rsidRPr="0012763B">
              <w:rPr>
                <w:rFonts w:cstheme="minorHAnsi"/>
              </w:rPr>
              <w:t xml:space="preserve"> Microsoft Office</w:t>
            </w:r>
            <w:r w:rsidR="00C6368D">
              <w:rPr>
                <w:rFonts w:cstheme="minorHAnsi"/>
              </w:rPr>
              <w:t xml:space="preserve">, </w:t>
            </w:r>
            <w:r w:rsidR="00C6368D" w:rsidRPr="00C6368D">
              <w:rPr>
                <w:rFonts w:cstheme="minorHAnsi"/>
              </w:rPr>
              <w:t>poprzez wbudowane mechanizmy, bez użycia dodatkowych aplikacji</w:t>
            </w:r>
            <w:r w:rsidR="00C6368D">
              <w:rPr>
                <w:rFonts w:cstheme="minorHAnsi"/>
              </w:rPr>
              <w:t xml:space="preserve">. </w:t>
            </w:r>
            <w:r w:rsidRPr="0012763B">
              <w:rPr>
                <w:rFonts w:cstheme="minorHAnsi"/>
              </w:rPr>
              <w:t>Licencja powinna być dożywotnia – nie dopuszcza się licencji subskrypcyjnej.</w:t>
            </w:r>
          </w:p>
        </w:tc>
        <w:tc>
          <w:tcPr>
            <w:tcW w:w="2409" w:type="dxa"/>
            <w:vAlign w:val="center"/>
          </w:tcPr>
          <w:p w14:paraId="3F57809F" w14:textId="77777777" w:rsidR="00961586" w:rsidRDefault="00961586" w:rsidP="0012763B">
            <w:pPr>
              <w:rPr>
                <w:rFonts w:cstheme="minorHAnsi"/>
                <w:color w:val="000000" w:themeColor="text1"/>
                <w:shd w:val="clear" w:color="auto" w:fill="FFFFFF"/>
              </w:rPr>
            </w:pPr>
          </w:p>
          <w:p w14:paraId="3E1061DA" w14:textId="77777777" w:rsidR="00961586" w:rsidRDefault="00961586" w:rsidP="0012763B">
            <w:pPr>
              <w:rPr>
                <w:rFonts w:cstheme="minorHAnsi"/>
                <w:color w:val="000000" w:themeColor="text1"/>
                <w:shd w:val="clear" w:color="auto" w:fill="FFFFFF"/>
              </w:rPr>
            </w:pPr>
          </w:p>
          <w:p w14:paraId="303FB321" w14:textId="1AEE2BBB" w:rsidR="0012763B" w:rsidRDefault="0012763B" w:rsidP="0012763B">
            <w:pPr>
              <w:rPr>
                <w:rFonts w:cstheme="minorHAnsi"/>
                <w:color w:val="000000" w:themeColor="text1"/>
                <w:shd w:val="clear" w:color="auto" w:fill="FFFFFF"/>
              </w:rPr>
            </w:pPr>
            <w:r>
              <w:rPr>
                <w:rFonts w:cstheme="minorHAnsi"/>
                <w:color w:val="000000" w:themeColor="text1"/>
                <w:shd w:val="clear" w:color="auto" w:fill="FFFFFF"/>
              </w:rPr>
              <w:t>bezterminowa (wieczysta)</w:t>
            </w:r>
            <w:r w:rsidR="007F5270">
              <w:rPr>
                <w:rFonts w:cstheme="minorHAnsi"/>
                <w:color w:val="000000" w:themeColor="text1"/>
                <w:shd w:val="clear" w:color="auto" w:fill="FFFFFF"/>
              </w:rPr>
              <w:t>,</w:t>
            </w:r>
          </w:p>
          <w:p w14:paraId="497CD80C" w14:textId="2689C01D" w:rsidR="007F5270" w:rsidRDefault="007F5270" w:rsidP="0012763B">
            <w:pPr>
              <w:rPr>
                <w:rFonts w:cstheme="minorHAnsi"/>
                <w:color w:val="000000" w:themeColor="text1"/>
                <w:shd w:val="clear" w:color="auto" w:fill="FFFFFF"/>
              </w:rPr>
            </w:pPr>
            <w:r>
              <w:rPr>
                <w:rFonts w:cstheme="minorHAnsi"/>
                <w:color w:val="000000" w:themeColor="text1"/>
                <w:shd w:val="clear" w:color="auto" w:fill="FFFFFF"/>
              </w:rPr>
              <w:t>na potrzeby edukacji</w:t>
            </w:r>
          </w:p>
          <w:p w14:paraId="56215A19" w14:textId="77777777" w:rsidR="007F5270" w:rsidRDefault="007F5270" w:rsidP="0012763B">
            <w:pPr>
              <w:rPr>
                <w:rFonts w:cstheme="minorHAnsi"/>
                <w:color w:val="000000" w:themeColor="text1"/>
                <w:shd w:val="clear" w:color="auto" w:fill="FFFFFF"/>
              </w:rPr>
            </w:pPr>
          </w:p>
          <w:p w14:paraId="4F5A2F86" w14:textId="77777777" w:rsidR="007F5270" w:rsidRDefault="007F5270" w:rsidP="0012763B">
            <w:pPr>
              <w:rPr>
                <w:rFonts w:cstheme="minorHAnsi"/>
                <w:color w:val="000000" w:themeColor="text1"/>
                <w:shd w:val="clear" w:color="auto" w:fill="FFFFFF"/>
              </w:rPr>
            </w:pPr>
          </w:p>
          <w:p w14:paraId="0D847575" w14:textId="6E393D73" w:rsidR="0012763B" w:rsidRPr="000730CD" w:rsidRDefault="0012763B" w:rsidP="0012763B">
            <w:pPr>
              <w:rPr>
                <w:rFonts w:cstheme="minorHAnsi"/>
                <w:color w:val="000000" w:themeColor="text1"/>
                <w:shd w:val="clear" w:color="auto" w:fill="FFFFFF"/>
              </w:rPr>
            </w:pPr>
          </w:p>
        </w:tc>
        <w:tc>
          <w:tcPr>
            <w:tcW w:w="1696" w:type="dxa"/>
          </w:tcPr>
          <w:p w14:paraId="644FCE5F" w14:textId="77777777" w:rsidR="0012763B" w:rsidRDefault="0012763B" w:rsidP="00F7364E">
            <w:pPr>
              <w:rPr>
                <w:rFonts w:cstheme="minorHAnsi"/>
                <w:color w:val="000000" w:themeColor="text1"/>
                <w:shd w:val="clear" w:color="auto" w:fill="FFFFFF"/>
              </w:rPr>
            </w:pPr>
          </w:p>
          <w:p w14:paraId="5A66D9AF" w14:textId="77777777" w:rsidR="0012763B" w:rsidRDefault="0012763B" w:rsidP="00F7364E">
            <w:pPr>
              <w:rPr>
                <w:rFonts w:cstheme="minorHAnsi"/>
                <w:color w:val="000000" w:themeColor="text1"/>
                <w:shd w:val="clear" w:color="auto" w:fill="FFFFFF"/>
              </w:rPr>
            </w:pPr>
          </w:p>
          <w:p w14:paraId="693B7A3C" w14:textId="77777777" w:rsidR="00961586" w:rsidRDefault="00961586" w:rsidP="00F7364E">
            <w:pPr>
              <w:rPr>
                <w:rFonts w:cstheme="minorHAnsi"/>
                <w:color w:val="000000" w:themeColor="text1"/>
                <w:shd w:val="clear" w:color="auto" w:fill="FFFFFF"/>
              </w:rPr>
            </w:pPr>
          </w:p>
          <w:p w14:paraId="3F897AF7" w14:textId="77777777" w:rsidR="00961586" w:rsidRDefault="00961586" w:rsidP="00F7364E">
            <w:pPr>
              <w:rPr>
                <w:rFonts w:cstheme="minorHAnsi"/>
                <w:color w:val="000000" w:themeColor="text1"/>
                <w:shd w:val="clear" w:color="auto" w:fill="FFFFFF"/>
              </w:rPr>
            </w:pPr>
          </w:p>
          <w:p w14:paraId="0302B89E" w14:textId="183F1F50" w:rsidR="0012763B" w:rsidRPr="000730CD" w:rsidRDefault="007F5270" w:rsidP="00F7364E">
            <w:pPr>
              <w:rPr>
                <w:rFonts w:cstheme="minorHAnsi"/>
                <w:color w:val="000000" w:themeColor="text1"/>
                <w:shd w:val="clear" w:color="auto" w:fill="FFFFFF"/>
              </w:rPr>
            </w:pPr>
            <w:r>
              <w:rPr>
                <w:rFonts w:cstheme="minorHAnsi"/>
                <w:color w:val="000000" w:themeColor="text1"/>
                <w:shd w:val="clear" w:color="auto" w:fill="FFFFFF"/>
              </w:rPr>
              <w:t>Produkt z licencją dla 15 stanowisk</w:t>
            </w:r>
          </w:p>
        </w:tc>
      </w:tr>
      <w:bookmarkEnd w:id="0"/>
      <w:bookmarkEnd w:id="1"/>
      <w:tr w:rsidR="0012763B" w:rsidRPr="000730CD" w14:paraId="2A0B03ED" w14:textId="18A9468C" w:rsidTr="00961586">
        <w:trPr>
          <w:trHeight w:val="631"/>
        </w:trPr>
        <w:tc>
          <w:tcPr>
            <w:tcW w:w="7366" w:type="dxa"/>
            <w:gridSpan w:val="2"/>
            <w:shd w:val="clear" w:color="auto" w:fill="D9D9D9" w:themeFill="background1" w:themeFillShade="D9"/>
            <w:vAlign w:val="center"/>
          </w:tcPr>
          <w:p w14:paraId="51EA7157" w14:textId="42E9E977" w:rsidR="0012763B" w:rsidRPr="000730CD" w:rsidRDefault="0012763B" w:rsidP="002F1735">
            <w:pPr>
              <w:rPr>
                <w:rFonts w:cstheme="minorHAnsi"/>
              </w:rPr>
            </w:pPr>
            <w:r>
              <w:rPr>
                <w:rFonts w:cstheme="minorHAnsi"/>
                <w:b/>
                <w:bCs/>
                <w:color w:val="000000" w:themeColor="text1"/>
              </w:rPr>
              <w:t xml:space="preserve">2. </w:t>
            </w:r>
            <w:r w:rsidRPr="00E4689D">
              <w:rPr>
                <w:rFonts w:cstheme="minorHAnsi"/>
                <w:b/>
                <w:bCs/>
                <w:color w:val="000000" w:themeColor="text1"/>
              </w:rPr>
              <w:t xml:space="preserve">Oprogramowanie graficzne </w:t>
            </w:r>
          </w:p>
        </w:tc>
        <w:tc>
          <w:tcPr>
            <w:tcW w:w="1696" w:type="dxa"/>
            <w:shd w:val="clear" w:color="auto" w:fill="D9D9D9" w:themeFill="background1" w:themeFillShade="D9"/>
          </w:tcPr>
          <w:p w14:paraId="3104288D" w14:textId="77777777" w:rsidR="0012763B" w:rsidRDefault="0012763B" w:rsidP="002F1735">
            <w:pPr>
              <w:rPr>
                <w:rFonts w:cstheme="minorHAnsi"/>
                <w:b/>
                <w:bCs/>
                <w:color w:val="000000" w:themeColor="text1"/>
              </w:rPr>
            </w:pPr>
          </w:p>
        </w:tc>
      </w:tr>
      <w:tr w:rsidR="00C6368D" w:rsidRPr="000730CD" w14:paraId="22D24325" w14:textId="079482D7" w:rsidTr="00402DF3">
        <w:trPr>
          <w:trHeight w:val="651"/>
        </w:trPr>
        <w:tc>
          <w:tcPr>
            <w:tcW w:w="4957" w:type="dxa"/>
            <w:shd w:val="clear" w:color="auto" w:fill="F2F2F2" w:themeFill="background1" w:themeFillShade="F2"/>
            <w:vAlign w:val="center"/>
          </w:tcPr>
          <w:p w14:paraId="7ABBA6C9" w14:textId="35502215" w:rsidR="00C6368D" w:rsidRPr="000730CD" w:rsidRDefault="00C6368D" w:rsidP="00C6368D">
            <w:pPr>
              <w:rPr>
                <w:rFonts w:cstheme="minorHAnsi"/>
              </w:rPr>
            </w:pPr>
            <w:r>
              <w:rPr>
                <w:rFonts w:cstheme="minorHAnsi"/>
                <w:b/>
                <w:bCs/>
              </w:rPr>
              <w:t>Rodzaj produktu</w:t>
            </w:r>
          </w:p>
        </w:tc>
        <w:tc>
          <w:tcPr>
            <w:tcW w:w="2409" w:type="dxa"/>
            <w:shd w:val="clear" w:color="auto" w:fill="F2F2F2" w:themeFill="background1" w:themeFillShade="F2"/>
            <w:vAlign w:val="center"/>
          </w:tcPr>
          <w:p w14:paraId="0BFA77CA" w14:textId="3345DCD6" w:rsidR="00C6368D" w:rsidRPr="00901E54" w:rsidRDefault="00C6368D" w:rsidP="00C6368D">
            <w:pPr>
              <w:rPr>
                <w:rFonts w:cstheme="minorHAnsi"/>
                <w:color w:val="0D0D0D" w:themeColor="text1" w:themeTint="F2"/>
              </w:rPr>
            </w:pPr>
            <w:r>
              <w:rPr>
                <w:rFonts w:cstheme="minorHAnsi"/>
                <w:b/>
                <w:bCs/>
              </w:rPr>
              <w:t>Rodzaj licencji</w:t>
            </w:r>
          </w:p>
        </w:tc>
        <w:tc>
          <w:tcPr>
            <w:tcW w:w="1696" w:type="dxa"/>
            <w:shd w:val="clear" w:color="auto" w:fill="F2F2F2" w:themeFill="background1" w:themeFillShade="F2"/>
            <w:vAlign w:val="center"/>
          </w:tcPr>
          <w:p w14:paraId="676C2EDF" w14:textId="1A35C381" w:rsidR="00C6368D" w:rsidRPr="000730CD" w:rsidRDefault="00C6368D" w:rsidP="00C6368D">
            <w:pPr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Ilość</w:t>
            </w:r>
          </w:p>
        </w:tc>
      </w:tr>
      <w:tr w:rsidR="0012763B" w:rsidRPr="000730CD" w14:paraId="13B4728D" w14:textId="3C4F06C4" w:rsidTr="00525E1E">
        <w:trPr>
          <w:trHeight w:val="1393"/>
        </w:trPr>
        <w:tc>
          <w:tcPr>
            <w:tcW w:w="4957" w:type="dxa"/>
            <w:vAlign w:val="center"/>
          </w:tcPr>
          <w:p w14:paraId="72AEEDA2" w14:textId="407CDB95" w:rsidR="0012763B" w:rsidRPr="00133832" w:rsidRDefault="00C6368D" w:rsidP="002F1735">
            <w:pPr>
              <w:rPr>
                <w:rFonts w:cstheme="minorHAnsi"/>
              </w:rPr>
            </w:pPr>
            <w:r w:rsidRPr="00133832">
              <w:rPr>
                <w:rFonts w:cstheme="minorHAnsi"/>
              </w:rPr>
              <w:t xml:space="preserve">Program </w:t>
            </w:r>
            <w:proofErr w:type="spellStart"/>
            <w:r w:rsidRPr="00133832">
              <w:rPr>
                <w:rFonts w:cstheme="minorHAnsi"/>
                <w:b/>
                <w:bCs/>
              </w:rPr>
              <w:t>CorelDRAW</w:t>
            </w:r>
            <w:proofErr w:type="spellEnd"/>
            <w:r w:rsidRPr="00133832">
              <w:rPr>
                <w:rFonts w:cstheme="minorHAnsi"/>
                <w:b/>
                <w:bCs/>
              </w:rPr>
              <w:t xml:space="preserve"> Graphics Suite 2020</w:t>
            </w:r>
            <w:r w:rsidRPr="00133832">
              <w:rPr>
                <w:rFonts w:cstheme="minorHAnsi"/>
              </w:rPr>
              <w:t xml:space="preserve"> </w:t>
            </w:r>
            <w:r w:rsidR="00693F8E" w:rsidRPr="00693F8E">
              <w:rPr>
                <w:rFonts w:cstheme="minorHAnsi"/>
              </w:rPr>
              <w:t xml:space="preserve">w polskiej wersji językowej </w:t>
            </w:r>
            <w:r w:rsidRPr="00133832">
              <w:rPr>
                <w:rFonts w:cstheme="minorHAnsi"/>
              </w:rPr>
              <w:t>lub równoważny</w:t>
            </w:r>
          </w:p>
          <w:p w14:paraId="685E8199" w14:textId="77777777" w:rsidR="00C6368D" w:rsidRPr="00133832" w:rsidRDefault="00C6368D" w:rsidP="002F1735">
            <w:pPr>
              <w:rPr>
                <w:rFonts w:cstheme="minorHAnsi"/>
              </w:rPr>
            </w:pPr>
          </w:p>
          <w:p w14:paraId="3BDF477A" w14:textId="39FB34D9" w:rsidR="00C6368D" w:rsidRPr="00133832" w:rsidRDefault="00C6368D" w:rsidP="00C6368D">
            <w:pPr>
              <w:rPr>
                <w:rFonts w:cstheme="minorHAnsi"/>
                <w:u w:val="single"/>
              </w:rPr>
            </w:pPr>
            <w:r w:rsidRPr="00133832">
              <w:rPr>
                <w:rFonts w:cstheme="minorHAnsi"/>
                <w:u w:val="single"/>
              </w:rPr>
              <w:t>Kryteria równoważności:</w:t>
            </w:r>
          </w:p>
          <w:p w14:paraId="4AB1F0C3" w14:textId="2CADAEA8" w:rsidR="00133832" w:rsidRPr="00133832" w:rsidRDefault="00133832" w:rsidP="00133832">
            <w:pPr>
              <w:rPr>
                <w:rFonts w:cstheme="minorHAnsi"/>
              </w:rPr>
            </w:pPr>
            <w:r w:rsidRPr="00133832">
              <w:rPr>
                <w:rFonts w:cstheme="minorHAnsi"/>
              </w:rPr>
              <w:t xml:space="preserve">- program </w:t>
            </w:r>
            <w:r w:rsidR="00F559BD">
              <w:rPr>
                <w:rFonts w:cstheme="minorHAnsi"/>
              </w:rPr>
              <w:t>daje mo</w:t>
            </w:r>
            <w:r w:rsidR="00A611B1">
              <w:rPr>
                <w:rFonts w:cstheme="minorHAnsi"/>
              </w:rPr>
              <w:t>ż</w:t>
            </w:r>
            <w:r w:rsidR="00F559BD">
              <w:rPr>
                <w:rFonts w:cstheme="minorHAnsi"/>
              </w:rPr>
              <w:t>liwość</w:t>
            </w:r>
            <w:r w:rsidRPr="00133832">
              <w:rPr>
                <w:rFonts w:cstheme="minorHAnsi"/>
              </w:rPr>
              <w:t xml:space="preserve"> projektowania graficznego, układu stron, edycji zdjęć oraz tworzenia logotypów, broszur, grafik internetowych, reklam do serwisów społecznościowych i innych projektów. Oprogramowanie musi umożliwiać co najmniej:</w:t>
            </w:r>
          </w:p>
          <w:p w14:paraId="276E55F0" w14:textId="67AD6CDF" w:rsidR="00133832" w:rsidRPr="00133832" w:rsidRDefault="00133832" w:rsidP="00133832">
            <w:pPr>
              <w:rPr>
                <w:rFonts w:cstheme="minorHAnsi"/>
              </w:rPr>
            </w:pPr>
            <w:r w:rsidRPr="00133832">
              <w:rPr>
                <w:rFonts w:cstheme="minorHAnsi"/>
              </w:rPr>
              <w:t>•</w:t>
            </w:r>
            <w:r>
              <w:rPr>
                <w:rFonts w:cstheme="minorHAnsi"/>
              </w:rPr>
              <w:t xml:space="preserve"> </w:t>
            </w:r>
            <w:r w:rsidRPr="00133832">
              <w:rPr>
                <w:rFonts w:cstheme="minorHAnsi"/>
              </w:rPr>
              <w:t>dostosowanie obszaru roboczego do indywidualnych potrzeb poprzez zmianę wyglądu często używanych elementów,</w:t>
            </w:r>
          </w:p>
          <w:p w14:paraId="4EE39DA5" w14:textId="5DDFF285" w:rsidR="00133832" w:rsidRPr="00133832" w:rsidRDefault="00133832" w:rsidP="00133832">
            <w:pPr>
              <w:rPr>
                <w:rFonts w:cstheme="minorHAnsi"/>
              </w:rPr>
            </w:pPr>
            <w:r w:rsidRPr="00133832">
              <w:rPr>
                <w:rFonts w:cstheme="minorHAnsi"/>
              </w:rPr>
              <w:t>•</w:t>
            </w:r>
            <w:r>
              <w:rPr>
                <w:rFonts w:cstheme="minorHAnsi"/>
              </w:rPr>
              <w:t xml:space="preserve"> </w:t>
            </w:r>
            <w:r w:rsidRPr="00133832">
              <w:rPr>
                <w:rFonts w:cstheme="minorHAnsi"/>
              </w:rPr>
              <w:t>pracę rysikiem w czasie rzeczywistym,</w:t>
            </w:r>
          </w:p>
          <w:p w14:paraId="0D23AB65" w14:textId="6E6F3714" w:rsidR="00133832" w:rsidRPr="00133832" w:rsidRDefault="00133832" w:rsidP="00133832">
            <w:pPr>
              <w:rPr>
                <w:rFonts w:cstheme="minorHAnsi"/>
              </w:rPr>
            </w:pPr>
            <w:r w:rsidRPr="00133832">
              <w:rPr>
                <w:rFonts w:cstheme="minorHAnsi"/>
              </w:rPr>
              <w:t>•</w:t>
            </w:r>
            <w:r>
              <w:rPr>
                <w:rFonts w:cstheme="minorHAnsi"/>
              </w:rPr>
              <w:t xml:space="preserve"> </w:t>
            </w:r>
            <w:r w:rsidRPr="00133832">
              <w:rPr>
                <w:rFonts w:cstheme="minorHAnsi"/>
              </w:rPr>
              <w:t>ukrywanie i pokazywanie poszczególnych obiektów bądź ich grup znajdujących się na warstwie bez konieczności ukrycia całej warstwy,</w:t>
            </w:r>
          </w:p>
          <w:p w14:paraId="2C72FD1C" w14:textId="2A061BB9" w:rsidR="00133832" w:rsidRPr="00133832" w:rsidRDefault="00133832" w:rsidP="00133832">
            <w:pPr>
              <w:rPr>
                <w:rFonts w:cstheme="minorHAnsi"/>
              </w:rPr>
            </w:pPr>
            <w:r w:rsidRPr="00133832">
              <w:rPr>
                <w:rFonts w:cstheme="minorHAnsi"/>
              </w:rPr>
              <w:t>•</w:t>
            </w:r>
            <w:r>
              <w:rPr>
                <w:rFonts w:cstheme="minorHAnsi"/>
              </w:rPr>
              <w:t xml:space="preserve"> </w:t>
            </w:r>
            <w:r w:rsidRPr="00133832">
              <w:rPr>
                <w:rFonts w:cstheme="minorHAnsi"/>
              </w:rPr>
              <w:t>kopiowanie, wklejanie i duplikowanie części istniejących krzywych z możliwością ponownego wykorzystania segmentów krzywych w tworzonych projektach,</w:t>
            </w:r>
          </w:p>
          <w:p w14:paraId="5264F695" w14:textId="0380FB06" w:rsidR="00133832" w:rsidRPr="00133832" w:rsidRDefault="00133832" w:rsidP="00133832">
            <w:pPr>
              <w:rPr>
                <w:rFonts w:cstheme="minorHAnsi"/>
              </w:rPr>
            </w:pPr>
            <w:r w:rsidRPr="00133832">
              <w:rPr>
                <w:rFonts w:cstheme="minorHAnsi"/>
              </w:rPr>
              <w:t>•</w:t>
            </w:r>
            <w:r w:rsidR="00F559BD">
              <w:rPr>
                <w:rFonts w:cstheme="minorHAnsi"/>
              </w:rPr>
              <w:t xml:space="preserve"> </w:t>
            </w:r>
            <w:r w:rsidRPr="00133832">
              <w:rPr>
                <w:rFonts w:cstheme="minorHAnsi"/>
              </w:rPr>
              <w:t>usuwanie niedoskonałości przez nakładanie otaczających kolorów i tekstur.</w:t>
            </w:r>
          </w:p>
          <w:p w14:paraId="03A27577" w14:textId="2794F4C4" w:rsidR="00C6368D" w:rsidRPr="00133832" w:rsidRDefault="00F559BD" w:rsidP="002F1735">
            <w:pPr>
              <w:rPr>
                <w:rFonts w:cstheme="minorHAnsi"/>
              </w:rPr>
            </w:pPr>
            <w:r w:rsidRPr="00A611B1">
              <w:rPr>
                <w:rFonts w:cstheme="minorHAnsi"/>
              </w:rPr>
              <w:lastRenderedPageBreak/>
              <w:t xml:space="preserve">- z uwagi na to, że odbiorca oprogramowania korzysta obecnie z oprogramowania </w:t>
            </w:r>
            <w:proofErr w:type="spellStart"/>
            <w:r w:rsidRPr="00A611B1">
              <w:rPr>
                <w:rFonts w:cstheme="minorHAnsi"/>
              </w:rPr>
              <w:t>CorelDRAW</w:t>
            </w:r>
            <w:proofErr w:type="spellEnd"/>
            <w:r w:rsidRPr="00A611B1">
              <w:rPr>
                <w:rFonts w:cstheme="minorHAnsi"/>
              </w:rPr>
              <w:t xml:space="preserve"> Graphics Suite, dostarczone oprogramowanie musi być w pełni kompatybilne z dotychczas wypracowanymi plikami wynikowymi</w:t>
            </w:r>
            <w:r w:rsidRPr="00F559BD">
              <w:rPr>
                <w:rFonts w:cstheme="minorHAnsi"/>
              </w:rPr>
              <w:t xml:space="preserve">, które opracowywane były z wykorzystaniem </w:t>
            </w:r>
            <w:r>
              <w:rPr>
                <w:rFonts w:cstheme="minorHAnsi"/>
              </w:rPr>
              <w:t xml:space="preserve">dotychczasowego </w:t>
            </w:r>
            <w:r w:rsidRPr="00F559BD">
              <w:rPr>
                <w:rFonts w:cstheme="minorHAnsi"/>
              </w:rPr>
              <w:t>program</w:t>
            </w:r>
            <w:r>
              <w:rPr>
                <w:rFonts w:cstheme="minorHAnsi"/>
              </w:rPr>
              <w:t>u</w:t>
            </w:r>
          </w:p>
        </w:tc>
        <w:tc>
          <w:tcPr>
            <w:tcW w:w="2409" w:type="dxa"/>
            <w:vAlign w:val="center"/>
          </w:tcPr>
          <w:p w14:paraId="697D78C7" w14:textId="77777777" w:rsidR="00525E1E" w:rsidRDefault="00525E1E" w:rsidP="00525E1E">
            <w:pPr>
              <w:rPr>
                <w:rFonts w:cstheme="minorHAnsi"/>
                <w:color w:val="000000" w:themeColor="text1"/>
                <w:shd w:val="clear" w:color="auto" w:fill="FFFFFF"/>
              </w:rPr>
            </w:pPr>
          </w:p>
          <w:p w14:paraId="71CD7D27" w14:textId="7A06948A" w:rsidR="00C6368D" w:rsidRDefault="00C6368D" w:rsidP="00525E1E">
            <w:pPr>
              <w:rPr>
                <w:rFonts w:cstheme="minorHAnsi"/>
                <w:color w:val="000000" w:themeColor="text1"/>
                <w:shd w:val="clear" w:color="auto" w:fill="FFFFFF"/>
              </w:rPr>
            </w:pPr>
            <w:r>
              <w:rPr>
                <w:rFonts w:cstheme="minorHAnsi"/>
                <w:color w:val="000000" w:themeColor="text1"/>
                <w:shd w:val="clear" w:color="auto" w:fill="FFFFFF"/>
              </w:rPr>
              <w:t>bezterminowa (wieczysta),</w:t>
            </w:r>
          </w:p>
          <w:p w14:paraId="0A810BF5" w14:textId="388EF443" w:rsidR="0012763B" w:rsidRPr="00C6368D" w:rsidRDefault="00C6368D" w:rsidP="00525E1E">
            <w:pPr>
              <w:rPr>
                <w:rFonts w:cstheme="minorHAnsi"/>
                <w:color w:val="000000" w:themeColor="text1"/>
                <w:shd w:val="clear" w:color="auto" w:fill="FFFFFF"/>
              </w:rPr>
            </w:pPr>
            <w:r>
              <w:rPr>
                <w:rFonts w:cstheme="minorHAnsi"/>
                <w:color w:val="000000" w:themeColor="text1"/>
                <w:shd w:val="clear" w:color="auto" w:fill="FFFFFF"/>
              </w:rPr>
              <w:t>na potrzeby edukacji</w:t>
            </w:r>
          </w:p>
        </w:tc>
        <w:tc>
          <w:tcPr>
            <w:tcW w:w="1696" w:type="dxa"/>
            <w:vAlign w:val="center"/>
          </w:tcPr>
          <w:p w14:paraId="532840AB" w14:textId="77777777" w:rsidR="0012763B" w:rsidRDefault="0012763B" w:rsidP="00525E1E">
            <w:pPr>
              <w:spacing w:before="100" w:beforeAutospacing="1"/>
              <w:rPr>
                <w:rFonts w:cstheme="minorHAnsi"/>
                <w:color w:val="000000" w:themeColor="text1"/>
                <w:shd w:val="clear" w:color="auto" w:fill="FFFFFF"/>
              </w:rPr>
            </w:pPr>
          </w:p>
          <w:p w14:paraId="3EC35A4E" w14:textId="7A907C90" w:rsidR="00C6368D" w:rsidRPr="000730CD" w:rsidRDefault="00C6368D" w:rsidP="00525E1E">
            <w:pPr>
              <w:spacing w:before="100" w:beforeAutospacing="1"/>
              <w:rPr>
                <w:rFonts w:cstheme="minorHAnsi"/>
                <w:color w:val="000000" w:themeColor="text1"/>
                <w:shd w:val="clear" w:color="auto" w:fill="FFFFFF"/>
              </w:rPr>
            </w:pPr>
            <w:r>
              <w:rPr>
                <w:rFonts w:cstheme="minorHAnsi"/>
                <w:color w:val="000000" w:themeColor="text1"/>
                <w:shd w:val="clear" w:color="auto" w:fill="FFFFFF"/>
              </w:rPr>
              <w:t>Produkt z licencją dla 15 + 1 stanowisk</w:t>
            </w:r>
          </w:p>
        </w:tc>
      </w:tr>
      <w:tr w:rsidR="00525E1E" w:rsidRPr="000730CD" w14:paraId="0BD76F6B" w14:textId="77777777" w:rsidTr="00525E1E">
        <w:trPr>
          <w:trHeight w:val="1393"/>
        </w:trPr>
        <w:tc>
          <w:tcPr>
            <w:tcW w:w="4957" w:type="dxa"/>
            <w:vAlign w:val="center"/>
          </w:tcPr>
          <w:p w14:paraId="049D0466" w14:textId="1100B5EE" w:rsidR="00525E1E" w:rsidRPr="00525E1E" w:rsidRDefault="00525E1E" w:rsidP="00525E1E">
            <w:pPr>
              <w:rPr>
                <w:rFonts w:cstheme="minorHAnsi"/>
              </w:rPr>
            </w:pPr>
            <w:r>
              <w:rPr>
                <w:rFonts w:cstheme="minorHAnsi"/>
              </w:rPr>
              <w:t>Oprogramowanie</w:t>
            </w:r>
            <w:r w:rsidRPr="00525E1E">
              <w:rPr>
                <w:rFonts w:cstheme="minorHAnsi"/>
              </w:rPr>
              <w:t xml:space="preserve"> </w:t>
            </w:r>
            <w:r w:rsidRPr="00525E1E">
              <w:rPr>
                <w:rFonts w:cstheme="minorHAnsi"/>
                <w:b/>
                <w:bCs/>
              </w:rPr>
              <w:t xml:space="preserve">Adobe Creative </w:t>
            </w:r>
            <w:proofErr w:type="spellStart"/>
            <w:r w:rsidRPr="00525E1E">
              <w:rPr>
                <w:rFonts w:cstheme="minorHAnsi"/>
                <w:b/>
                <w:bCs/>
              </w:rPr>
              <w:t>Cloud</w:t>
            </w:r>
            <w:proofErr w:type="spellEnd"/>
            <w:r w:rsidRPr="00525E1E">
              <w:rPr>
                <w:rFonts w:cstheme="minorHAnsi"/>
              </w:rPr>
              <w:t xml:space="preserve"> </w:t>
            </w:r>
            <w:r w:rsidR="00693F8E" w:rsidRPr="00693F8E">
              <w:rPr>
                <w:rFonts w:cstheme="minorHAnsi"/>
              </w:rPr>
              <w:t xml:space="preserve">w polskiej wersji językowej </w:t>
            </w:r>
            <w:r w:rsidRPr="00525E1E">
              <w:rPr>
                <w:rFonts w:cstheme="minorHAnsi"/>
              </w:rPr>
              <w:t>lub równoważn</w:t>
            </w:r>
            <w:r>
              <w:rPr>
                <w:rFonts w:cstheme="minorHAnsi"/>
              </w:rPr>
              <w:t>e</w:t>
            </w:r>
          </w:p>
          <w:p w14:paraId="16BE8104" w14:textId="77777777" w:rsidR="00525E1E" w:rsidRPr="00525E1E" w:rsidRDefault="00525E1E" w:rsidP="00525E1E">
            <w:pPr>
              <w:rPr>
                <w:rFonts w:cstheme="minorHAnsi"/>
              </w:rPr>
            </w:pPr>
          </w:p>
          <w:p w14:paraId="256846A1" w14:textId="77777777" w:rsidR="00525E1E" w:rsidRPr="00525E1E" w:rsidRDefault="00525E1E" w:rsidP="00525E1E">
            <w:pPr>
              <w:rPr>
                <w:rFonts w:cstheme="minorHAnsi"/>
              </w:rPr>
            </w:pPr>
            <w:r w:rsidRPr="00525E1E">
              <w:rPr>
                <w:rFonts w:cstheme="minorHAnsi"/>
              </w:rPr>
              <w:t>Kryteria równoważności:</w:t>
            </w:r>
          </w:p>
          <w:p w14:paraId="2C6A4F9A" w14:textId="77777777" w:rsidR="00525E1E" w:rsidRPr="00525E1E" w:rsidRDefault="00525E1E" w:rsidP="00525E1E">
            <w:pPr>
              <w:rPr>
                <w:rFonts w:cstheme="minorHAnsi"/>
              </w:rPr>
            </w:pPr>
            <w:r w:rsidRPr="00525E1E">
              <w:rPr>
                <w:rFonts w:cstheme="minorHAnsi"/>
              </w:rPr>
              <w:t>- za równoważne uważa się oprogramowanie posiadające analogiczne funkcjonalności tj. w skład zestawu wchodzą co najmniej następujące programy:</w:t>
            </w:r>
          </w:p>
          <w:p w14:paraId="057C9ADE" w14:textId="77777777" w:rsidR="00525E1E" w:rsidRPr="00525E1E" w:rsidRDefault="00525E1E" w:rsidP="00525E1E">
            <w:pPr>
              <w:rPr>
                <w:rFonts w:cstheme="minorHAnsi"/>
              </w:rPr>
            </w:pPr>
            <w:r w:rsidRPr="00525E1E">
              <w:rPr>
                <w:rFonts w:cstheme="minorHAnsi"/>
              </w:rPr>
              <w:t>•</w:t>
            </w:r>
            <w:r w:rsidRPr="00525E1E">
              <w:rPr>
                <w:rFonts w:cstheme="minorHAnsi"/>
              </w:rPr>
              <w:tab/>
              <w:t>Program do obróbki i tworzenia obrazów. Program musi posiadać co najmniej funkcje tworzenia i ulepszania fotografii, projektowania witryn internetowych i aplikacji na urządzenia przenośne, a także opracowywania grafiki 3D, wideo i innych materiałów.</w:t>
            </w:r>
          </w:p>
          <w:p w14:paraId="184DFAE9" w14:textId="77777777" w:rsidR="00525E1E" w:rsidRPr="00525E1E" w:rsidRDefault="00525E1E" w:rsidP="00525E1E">
            <w:pPr>
              <w:rPr>
                <w:rFonts w:cstheme="minorHAnsi"/>
              </w:rPr>
            </w:pPr>
            <w:r w:rsidRPr="00525E1E">
              <w:rPr>
                <w:rFonts w:cstheme="minorHAnsi"/>
              </w:rPr>
              <w:t>•</w:t>
            </w:r>
            <w:r w:rsidRPr="00525E1E">
              <w:rPr>
                <w:rFonts w:cstheme="minorHAnsi"/>
              </w:rPr>
              <w:tab/>
              <w:t xml:space="preserve">Program do obróbki grafiki wektorowej umożliwiający tworzenie logo, ikon, szkiców, typografii i złożonych ilustracji na potrzeby materiałów drukowanych, stron internetowych, aplikacji interaktywnych, filmów czy zawartości dla urządzeń przenośnych. </w:t>
            </w:r>
          </w:p>
          <w:p w14:paraId="029F8255" w14:textId="77777777" w:rsidR="00525E1E" w:rsidRPr="00525E1E" w:rsidRDefault="00525E1E" w:rsidP="00525E1E">
            <w:pPr>
              <w:rPr>
                <w:rFonts w:cstheme="minorHAnsi"/>
              </w:rPr>
            </w:pPr>
            <w:r w:rsidRPr="00525E1E">
              <w:rPr>
                <w:rFonts w:cstheme="minorHAnsi"/>
              </w:rPr>
              <w:t>•</w:t>
            </w:r>
            <w:r w:rsidRPr="00525E1E">
              <w:rPr>
                <w:rFonts w:cstheme="minorHAnsi"/>
              </w:rPr>
              <w:tab/>
              <w:t xml:space="preserve">Program do projektowania stron i definiowania układów umożliwiający pracę zarówno na komputerach, jak i na urządzeniach przenośnych. Program musi zapewniać obsługę tworzenie, inspekcję wstępną i publikowanie dowolnych materiałów w tym np. książek, broszur drukowanych, czasopism cyfrowych, książek elektronicznych i interaktywnych dokumentów online. </w:t>
            </w:r>
          </w:p>
          <w:p w14:paraId="3C57A782" w14:textId="77777777" w:rsidR="00525E1E" w:rsidRPr="00525E1E" w:rsidRDefault="00525E1E" w:rsidP="00525E1E">
            <w:pPr>
              <w:rPr>
                <w:rFonts w:cstheme="minorHAnsi"/>
              </w:rPr>
            </w:pPr>
            <w:r w:rsidRPr="00525E1E">
              <w:rPr>
                <w:rFonts w:cstheme="minorHAnsi"/>
              </w:rPr>
              <w:t>•</w:t>
            </w:r>
            <w:r w:rsidRPr="00525E1E">
              <w:rPr>
                <w:rFonts w:cstheme="minorHAnsi"/>
              </w:rPr>
              <w:tab/>
              <w:t xml:space="preserve">Program do montażu wideo umożliwiające obróbkę materiałów dowolnego typu w natywnych formatach, a także tworzenie profesjonalnych produkcji filmowych, telewizyjnych i internetowych. </w:t>
            </w:r>
          </w:p>
          <w:p w14:paraId="09C1FBA7" w14:textId="77777777" w:rsidR="00525E1E" w:rsidRPr="00525E1E" w:rsidRDefault="00525E1E" w:rsidP="00525E1E">
            <w:pPr>
              <w:rPr>
                <w:rFonts w:cstheme="minorHAnsi"/>
              </w:rPr>
            </w:pPr>
            <w:r w:rsidRPr="00525E1E">
              <w:rPr>
                <w:rFonts w:cstheme="minorHAnsi"/>
              </w:rPr>
              <w:t>- zestaw oprogramowania musi być dostępny w chmurze w najbardziej aktualnej wersji oraz na urządzeniach przenośnych;</w:t>
            </w:r>
          </w:p>
          <w:p w14:paraId="3F5696C7" w14:textId="71DFDC7A" w:rsidR="00525E1E" w:rsidRPr="00133832" w:rsidRDefault="00525E1E" w:rsidP="00525E1E">
            <w:pPr>
              <w:rPr>
                <w:rFonts w:cstheme="minorHAnsi"/>
              </w:rPr>
            </w:pPr>
            <w:r w:rsidRPr="00525E1E">
              <w:rPr>
                <w:rFonts w:cstheme="minorHAnsi"/>
              </w:rPr>
              <w:t xml:space="preserve">- z uwagi na to, że odbiorca oprogramowania korzysta obecnie z produktów  wchodzących w skład Adobe Creative </w:t>
            </w:r>
            <w:proofErr w:type="spellStart"/>
            <w:r w:rsidRPr="00525E1E">
              <w:rPr>
                <w:rFonts w:cstheme="minorHAnsi"/>
              </w:rPr>
              <w:t>Cloud</w:t>
            </w:r>
            <w:proofErr w:type="spellEnd"/>
            <w:r w:rsidRPr="00525E1E">
              <w:rPr>
                <w:rFonts w:cstheme="minorHAnsi"/>
              </w:rPr>
              <w:t>, dostarczone oprogramowanie musi być w pełni kompatybilne z dotychczas wypracowanymi plikami wynikowymi, które opracowywane były z wykorzystaniem dotychczasowych programów</w:t>
            </w:r>
          </w:p>
        </w:tc>
        <w:tc>
          <w:tcPr>
            <w:tcW w:w="2409" w:type="dxa"/>
            <w:vAlign w:val="center"/>
          </w:tcPr>
          <w:p w14:paraId="5E2CF0C7" w14:textId="77777777" w:rsidR="00525E1E" w:rsidRDefault="00525E1E" w:rsidP="00525E1E">
            <w:pPr>
              <w:rPr>
                <w:rFonts w:cstheme="minorHAnsi"/>
                <w:color w:val="000000" w:themeColor="text1"/>
                <w:shd w:val="clear" w:color="auto" w:fill="FFFFFF"/>
              </w:rPr>
            </w:pPr>
            <w:r>
              <w:rPr>
                <w:rFonts w:cstheme="minorHAnsi"/>
                <w:color w:val="000000" w:themeColor="text1"/>
                <w:shd w:val="clear" w:color="auto" w:fill="FFFFFF"/>
              </w:rPr>
              <w:t>48 miesięcy</w:t>
            </w:r>
          </w:p>
          <w:p w14:paraId="7D1DDEC0" w14:textId="77777777" w:rsidR="00525E1E" w:rsidRDefault="00525E1E" w:rsidP="00525E1E">
            <w:pPr>
              <w:rPr>
                <w:rFonts w:cstheme="minorHAnsi"/>
                <w:color w:val="000000" w:themeColor="text1"/>
                <w:shd w:val="clear" w:color="auto" w:fill="FFFFFF"/>
              </w:rPr>
            </w:pPr>
            <w:r>
              <w:rPr>
                <w:rFonts w:cstheme="minorHAnsi"/>
                <w:color w:val="000000" w:themeColor="text1"/>
                <w:shd w:val="clear" w:color="auto" w:fill="FFFFFF"/>
              </w:rPr>
              <w:t>(t</w:t>
            </w:r>
            <w:r w:rsidRPr="0012763B">
              <w:rPr>
                <w:rFonts w:cstheme="minorHAnsi"/>
                <w:color w:val="000000" w:themeColor="text1"/>
                <w:shd w:val="clear" w:color="auto" w:fill="FFFFFF"/>
              </w:rPr>
              <w:t xml:space="preserve">ermin </w:t>
            </w:r>
            <w:r>
              <w:rPr>
                <w:rFonts w:cstheme="minorHAnsi"/>
                <w:color w:val="000000" w:themeColor="text1"/>
                <w:shd w:val="clear" w:color="auto" w:fill="FFFFFF"/>
              </w:rPr>
              <w:t xml:space="preserve">licencji liczony </w:t>
            </w:r>
            <w:r w:rsidRPr="0012763B">
              <w:rPr>
                <w:rFonts w:cstheme="minorHAnsi"/>
                <w:color w:val="000000" w:themeColor="text1"/>
                <w:shd w:val="clear" w:color="auto" w:fill="FFFFFF"/>
              </w:rPr>
              <w:t>w miesiącach od terminu realizacji</w:t>
            </w:r>
            <w:r>
              <w:rPr>
                <w:rFonts w:cstheme="minorHAnsi"/>
                <w:color w:val="000000" w:themeColor="text1"/>
                <w:shd w:val="clear" w:color="auto" w:fill="FFFFFF"/>
              </w:rPr>
              <w:t xml:space="preserve"> dostawy</w:t>
            </w:r>
            <w:r w:rsidRPr="0012763B">
              <w:rPr>
                <w:rFonts w:cstheme="minorHAnsi"/>
                <w:color w:val="000000" w:themeColor="text1"/>
                <w:shd w:val="clear" w:color="auto" w:fill="FFFFFF"/>
              </w:rPr>
              <w:t>)</w:t>
            </w:r>
            <w:r>
              <w:rPr>
                <w:rFonts w:cstheme="minorHAnsi"/>
                <w:color w:val="000000" w:themeColor="text1"/>
                <w:shd w:val="clear" w:color="auto" w:fill="FFFFFF"/>
              </w:rPr>
              <w:t>;</w:t>
            </w:r>
          </w:p>
          <w:p w14:paraId="77E315D3" w14:textId="7DF7717E" w:rsidR="00525E1E" w:rsidRDefault="00525E1E" w:rsidP="00525E1E">
            <w:pPr>
              <w:rPr>
                <w:rFonts w:cstheme="minorHAnsi"/>
                <w:color w:val="000000" w:themeColor="text1"/>
                <w:shd w:val="clear" w:color="auto" w:fill="FFFFFF"/>
              </w:rPr>
            </w:pPr>
            <w:r>
              <w:rPr>
                <w:rFonts w:cstheme="minorHAnsi"/>
                <w:color w:val="000000" w:themeColor="text1"/>
                <w:shd w:val="clear" w:color="auto" w:fill="FFFFFF"/>
              </w:rPr>
              <w:t>licencja na potrzeby edukacji</w:t>
            </w:r>
          </w:p>
        </w:tc>
        <w:tc>
          <w:tcPr>
            <w:tcW w:w="1696" w:type="dxa"/>
            <w:vAlign w:val="center"/>
          </w:tcPr>
          <w:p w14:paraId="5DC93A89" w14:textId="3853984D" w:rsidR="00525E1E" w:rsidRDefault="00525E1E" w:rsidP="00525E1E">
            <w:pPr>
              <w:spacing w:before="100" w:beforeAutospacing="1"/>
              <w:rPr>
                <w:rFonts w:cstheme="minorHAnsi"/>
                <w:color w:val="000000" w:themeColor="text1"/>
                <w:shd w:val="clear" w:color="auto" w:fill="FFFFFF"/>
              </w:rPr>
            </w:pPr>
            <w:r>
              <w:rPr>
                <w:rFonts w:cstheme="minorHAnsi"/>
              </w:rPr>
              <w:t>Produkt z licencją dla 25 urządzeń</w:t>
            </w:r>
          </w:p>
        </w:tc>
      </w:tr>
    </w:tbl>
    <w:p w14:paraId="6E2B59AF" w14:textId="77777777" w:rsidR="005E35F0" w:rsidRPr="000730CD" w:rsidRDefault="005E35F0" w:rsidP="005E35F0">
      <w:pPr>
        <w:rPr>
          <w:rFonts w:cstheme="minorHAnsi"/>
        </w:rPr>
      </w:pPr>
    </w:p>
    <w:sectPr w:rsidR="005E35F0" w:rsidRPr="000730CD" w:rsidSect="00525E1E">
      <w:headerReference w:type="default" r:id="rId7"/>
      <w:pgSz w:w="11906" w:h="16838"/>
      <w:pgMar w:top="1702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5D9805" w14:textId="77777777" w:rsidR="00E43648" w:rsidRDefault="00E43648" w:rsidP="0086688E">
      <w:pPr>
        <w:spacing w:after="0" w:line="240" w:lineRule="auto"/>
      </w:pPr>
      <w:r>
        <w:separator/>
      </w:r>
    </w:p>
  </w:endnote>
  <w:endnote w:type="continuationSeparator" w:id="0">
    <w:p w14:paraId="0FD6FC51" w14:textId="77777777" w:rsidR="00E43648" w:rsidRDefault="00E43648" w:rsidP="008668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89F2E7" w14:textId="77777777" w:rsidR="00E43648" w:rsidRDefault="00E43648" w:rsidP="0086688E">
      <w:pPr>
        <w:spacing w:after="0" w:line="240" w:lineRule="auto"/>
      </w:pPr>
      <w:r>
        <w:separator/>
      </w:r>
    </w:p>
  </w:footnote>
  <w:footnote w:type="continuationSeparator" w:id="0">
    <w:p w14:paraId="405BC90A" w14:textId="77777777" w:rsidR="00E43648" w:rsidRDefault="00E43648" w:rsidP="008668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A356B1" w14:textId="3CF1DAF3" w:rsidR="00346848" w:rsidRDefault="00346848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8240" behindDoc="1" locked="0" layoutInCell="1" allowOverlap="1" wp14:anchorId="7F85DFC8" wp14:editId="7D679F5B">
          <wp:simplePos x="0" y="0"/>
          <wp:positionH relativeFrom="margin">
            <wp:align>right</wp:align>
          </wp:positionH>
          <wp:positionV relativeFrom="paragraph">
            <wp:posOffset>-125730</wp:posOffset>
          </wp:positionV>
          <wp:extent cx="5761355" cy="603250"/>
          <wp:effectExtent l="0" t="0" r="0" b="6350"/>
          <wp:wrapNone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603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A"/>
    <w:multiLevelType w:val="multilevel"/>
    <w:tmpl w:val="0000000A"/>
    <w:name w:val="WW8Num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" w15:restartNumberingAfterBreak="0">
    <w:nsid w:val="0000000E"/>
    <w:multiLevelType w:val="multilevel"/>
    <w:tmpl w:val="0000000E"/>
    <w:name w:val="WW8Num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sz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sz w:val="18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sz w:val="18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" w15:restartNumberingAfterBreak="0">
    <w:nsid w:val="08572A46"/>
    <w:multiLevelType w:val="hybridMultilevel"/>
    <w:tmpl w:val="8D1018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273D49"/>
    <w:multiLevelType w:val="hybridMultilevel"/>
    <w:tmpl w:val="8C3093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8149E2"/>
    <w:multiLevelType w:val="hybridMultilevel"/>
    <w:tmpl w:val="656E94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688E"/>
    <w:rsid w:val="00045151"/>
    <w:rsid w:val="0005067A"/>
    <w:rsid w:val="00066D86"/>
    <w:rsid w:val="000730CD"/>
    <w:rsid w:val="00095BE7"/>
    <w:rsid w:val="000D2A2E"/>
    <w:rsid w:val="000E2F44"/>
    <w:rsid w:val="000E3011"/>
    <w:rsid w:val="000F2FE8"/>
    <w:rsid w:val="001078E2"/>
    <w:rsid w:val="00110E09"/>
    <w:rsid w:val="0012763B"/>
    <w:rsid w:val="00133832"/>
    <w:rsid w:val="00157AD6"/>
    <w:rsid w:val="001761D1"/>
    <w:rsid w:val="001B5B16"/>
    <w:rsid w:val="001C06AD"/>
    <w:rsid w:val="001E05B2"/>
    <w:rsid w:val="00224E18"/>
    <w:rsid w:val="00234BA8"/>
    <w:rsid w:val="00253373"/>
    <w:rsid w:val="00265027"/>
    <w:rsid w:val="002D3DE7"/>
    <w:rsid w:val="002E2C5B"/>
    <w:rsid w:val="002F1735"/>
    <w:rsid w:val="00330D3F"/>
    <w:rsid w:val="00346848"/>
    <w:rsid w:val="003643C8"/>
    <w:rsid w:val="00390DED"/>
    <w:rsid w:val="003D040D"/>
    <w:rsid w:val="003F09AC"/>
    <w:rsid w:val="003F6B3F"/>
    <w:rsid w:val="00422858"/>
    <w:rsid w:val="004311B7"/>
    <w:rsid w:val="00464A70"/>
    <w:rsid w:val="004E195D"/>
    <w:rsid w:val="004F09B6"/>
    <w:rsid w:val="004F4013"/>
    <w:rsid w:val="00507A6D"/>
    <w:rsid w:val="00525E1E"/>
    <w:rsid w:val="00534EF0"/>
    <w:rsid w:val="0054366B"/>
    <w:rsid w:val="005646C5"/>
    <w:rsid w:val="0058110F"/>
    <w:rsid w:val="005A04BF"/>
    <w:rsid w:val="005E35F0"/>
    <w:rsid w:val="005E3A58"/>
    <w:rsid w:val="005E523D"/>
    <w:rsid w:val="005F7C21"/>
    <w:rsid w:val="0062405C"/>
    <w:rsid w:val="00654228"/>
    <w:rsid w:val="00693F8E"/>
    <w:rsid w:val="007104D4"/>
    <w:rsid w:val="00710DF4"/>
    <w:rsid w:val="0072704D"/>
    <w:rsid w:val="00736A7A"/>
    <w:rsid w:val="00746046"/>
    <w:rsid w:val="0075731D"/>
    <w:rsid w:val="00764406"/>
    <w:rsid w:val="007F5270"/>
    <w:rsid w:val="008128A5"/>
    <w:rsid w:val="0082136E"/>
    <w:rsid w:val="008659CF"/>
    <w:rsid w:val="0086688E"/>
    <w:rsid w:val="00875A61"/>
    <w:rsid w:val="008925AF"/>
    <w:rsid w:val="008E03DC"/>
    <w:rsid w:val="008E60AF"/>
    <w:rsid w:val="00901E54"/>
    <w:rsid w:val="009419BC"/>
    <w:rsid w:val="0095002C"/>
    <w:rsid w:val="00961586"/>
    <w:rsid w:val="00990B90"/>
    <w:rsid w:val="009B4A4B"/>
    <w:rsid w:val="009C1493"/>
    <w:rsid w:val="009C7FBD"/>
    <w:rsid w:val="009E46C0"/>
    <w:rsid w:val="009E5C5C"/>
    <w:rsid w:val="009F5AFD"/>
    <w:rsid w:val="00A1234E"/>
    <w:rsid w:val="00A611B1"/>
    <w:rsid w:val="00A61A9E"/>
    <w:rsid w:val="00A6633E"/>
    <w:rsid w:val="00A71AFD"/>
    <w:rsid w:val="00AB0167"/>
    <w:rsid w:val="00B01B0E"/>
    <w:rsid w:val="00B04FE5"/>
    <w:rsid w:val="00B0712D"/>
    <w:rsid w:val="00B13820"/>
    <w:rsid w:val="00B21DF0"/>
    <w:rsid w:val="00B32A41"/>
    <w:rsid w:val="00B50C10"/>
    <w:rsid w:val="00B84F19"/>
    <w:rsid w:val="00BA1726"/>
    <w:rsid w:val="00BB17F4"/>
    <w:rsid w:val="00C26D1A"/>
    <w:rsid w:val="00C6368D"/>
    <w:rsid w:val="00CB36B1"/>
    <w:rsid w:val="00CD6A97"/>
    <w:rsid w:val="00CE4A62"/>
    <w:rsid w:val="00CF785A"/>
    <w:rsid w:val="00D00272"/>
    <w:rsid w:val="00D309A8"/>
    <w:rsid w:val="00D3230D"/>
    <w:rsid w:val="00D528A8"/>
    <w:rsid w:val="00D5290A"/>
    <w:rsid w:val="00D53FE4"/>
    <w:rsid w:val="00D55EA0"/>
    <w:rsid w:val="00D87F23"/>
    <w:rsid w:val="00D955D7"/>
    <w:rsid w:val="00DB2DA8"/>
    <w:rsid w:val="00DC3EFA"/>
    <w:rsid w:val="00DC482D"/>
    <w:rsid w:val="00DF7BAC"/>
    <w:rsid w:val="00E1540B"/>
    <w:rsid w:val="00E40C06"/>
    <w:rsid w:val="00E43648"/>
    <w:rsid w:val="00E4689D"/>
    <w:rsid w:val="00E53693"/>
    <w:rsid w:val="00E56C51"/>
    <w:rsid w:val="00E66D6B"/>
    <w:rsid w:val="00E7015D"/>
    <w:rsid w:val="00E855A4"/>
    <w:rsid w:val="00E8764B"/>
    <w:rsid w:val="00E97AFD"/>
    <w:rsid w:val="00EA1A1C"/>
    <w:rsid w:val="00EF1013"/>
    <w:rsid w:val="00F02D28"/>
    <w:rsid w:val="00F12657"/>
    <w:rsid w:val="00F149CB"/>
    <w:rsid w:val="00F25F5A"/>
    <w:rsid w:val="00F5324A"/>
    <w:rsid w:val="00F554FF"/>
    <w:rsid w:val="00F559BD"/>
    <w:rsid w:val="00F57483"/>
    <w:rsid w:val="00F71226"/>
    <w:rsid w:val="00F7364E"/>
    <w:rsid w:val="00F76FE2"/>
    <w:rsid w:val="00FA3A0D"/>
    <w:rsid w:val="00FA6EE8"/>
    <w:rsid w:val="00FD7D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00B68A9"/>
  <w15:docId w15:val="{AE0EEDAC-160E-4369-8246-B874897820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8668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8668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6688E"/>
  </w:style>
  <w:style w:type="paragraph" w:styleId="Stopka">
    <w:name w:val="footer"/>
    <w:basedOn w:val="Normalny"/>
    <w:link w:val="StopkaZnak"/>
    <w:uiPriority w:val="99"/>
    <w:unhideWhenUsed/>
    <w:rsid w:val="008668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6688E"/>
  </w:style>
  <w:style w:type="character" w:customStyle="1" w:styleId="p7lf0n-3">
    <w:name w:val="p7lf0n-3"/>
    <w:basedOn w:val="Domylnaczcionkaakapitu"/>
    <w:rsid w:val="004F09B6"/>
  </w:style>
  <w:style w:type="paragraph" w:styleId="Akapitzlist">
    <w:name w:val="List Paragraph"/>
    <w:aliases w:val="Numerowanie,List Paragraph"/>
    <w:basedOn w:val="Normalny"/>
    <w:link w:val="AkapitzlistZnak"/>
    <w:uiPriority w:val="34"/>
    <w:qFormat/>
    <w:rsid w:val="005E35F0"/>
    <w:pPr>
      <w:ind w:left="720"/>
      <w:contextualSpacing/>
    </w:pPr>
  </w:style>
  <w:style w:type="character" w:customStyle="1" w:styleId="AkapitzlistZnak">
    <w:name w:val="Akapit z listą Znak"/>
    <w:aliases w:val="Numerowanie Znak,List Paragraph Znak"/>
    <w:link w:val="Akapitzlist"/>
    <w:uiPriority w:val="34"/>
    <w:rsid w:val="00FA3A0D"/>
  </w:style>
  <w:style w:type="paragraph" w:customStyle="1" w:styleId="Default">
    <w:name w:val="Default"/>
    <w:rsid w:val="009C7FB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Pogrubienie">
    <w:name w:val="Strong"/>
    <w:qFormat/>
    <w:rsid w:val="00C6368D"/>
    <w:rPr>
      <w:b/>
      <w:bCs/>
    </w:rPr>
  </w:style>
  <w:style w:type="paragraph" w:styleId="Tekstpodstawowy">
    <w:name w:val="Body Text"/>
    <w:basedOn w:val="Normalny"/>
    <w:link w:val="TekstpodstawowyZnak"/>
    <w:rsid w:val="00133832"/>
    <w:pPr>
      <w:widowControl w:val="0"/>
      <w:suppressAutoHyphens/>
      <w:spacing w:after="12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rsid w:val="00133832"/>
    <w:rPr>
      <w:rFonts w:ascii="Times New Roman" w:eastAsia="SimSun" w:hAnsi="Times New Roman" w:cs="Mangal"/>
      <w:kern w:val="1"/>
      <w:sz w:val="24"/>
      <w:szCs w:val="2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24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73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7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69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9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998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3090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9800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35062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9538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9609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8372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844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660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083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170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400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227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667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687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5993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365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1563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31473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2673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2224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292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267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032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7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58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912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659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549</Words>
  <Characters>3295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Adrianna Brzostowska</dc:creator>
  <cp:lastModifiedBy>Adrianna Brzostowska</cp:lastModifiedBy>
  <cp:revision>7</cp:revision>
  <dcterms:created xsi:type="dcterms:W3CDTF">2021-09-16T10:43:00Z</dcterms:created>
  <dcterms:modified xsi:type="dcterms:W3CDTF">2021-09-16T12:44:00Z</dcterms:modified>
</cp:coreProperties>
</file>