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DF210C">
        <w:rPr>
          <w:rFonts w:ascii="Verdana" w:hAnsi="Verdana" w:cs="Calibri"/>
          <w:b/>
          <w:sz w:val="20"/>
          <w:szCs w:val="20"/>
        </w:rPr>
        <w:t>Załącznik nr 3 – Formularz cenowy</w:t>
      </w: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1604CA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41E3F">
        <w:rPr>
          <w:rFonts w:ascii="Verdana" w:hAnsi="Verdana" w:cs="Calibri"/>
          <w:b/>
          <w:sz w:val="20"/>
          <w:szCs w:val="20"/>
        </w:rPr>
        <w:t>1</w:t>
      </w:r>
      <w:r w:rsidRPr="001604CA">
        <w:rPr>
          <w:rFonts w:ascii="Verdana" w:hAnsi="Verdana" w:cs="Calibri"/>
          <w:b/>
          <w:sz w:val="20"/>
          <w:szCs w:val="20"/>
        </w:rPr>
        <w:t xml:space="preserve">. </w:t>
      </w:r>
      <w:r>
        <w:rPr>
          <w:rFonts w:ascii="Verdana" w:hAnsi="Verdana" w:cs="Calibri"/>
          <w:b/>
          <w:sz w:val="20"/>
          <w:szCs w:val="20"/>
        </w:rPr>
        <w:t>Dotyczy Pakietu nr I</w:t>
      </w:r>
    </w:p>
    <w:p w:rsidR="00DF210C" w:rsidRPr="001604CA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5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123"/>
        <w:gridCol w:w="1073"/>
        <w:gridCol w:w="708"/>
        <w:gridCol w:w="1618"/>
        <w:gridCol w:w="1134"/>
        <w:gridCol w:w="1417"/>
      </w:tblGrid>
      <w:tr w:rsidR="00DF210C" w:rsidRPr="001604CA" w:rsidTr="00C143B2">
        <w:trPr>
          <w:trHeight w:val="780"/>
        </w:trPr>
        <w:tc>
          <w:tcPr>
            <w:tcW w:w="488" w:type="dxa"/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3123" w:type="dxa"/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1073" w:type="dxa"/>
            <w:shd w:val="clear" w:color="auto" w:fill="EDEDED"/>
          </w:tcPr>
          <w:p w:rsidR="00DF210C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708" w:type="dxa"/>
            <w:shd w:val="clear" w:color="auto" w:fill="EDEDED"/>
          </w:tcPr>
          <w:p w:rsidR="00DF210C" w:rsidRPr="003B143D" w:rsidRDefault="00DF210C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618" w:type="dxa"/>
            <w:shd w:val="clear" w:color="auto" w:fill="EDEDED"/>
            <w:vAlign w:val="center"/>
            <w:hideMark/>
          </w:tcPr>
          <w:p w:rsidR="00DF210C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="00DF210C"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134" w:type="dxa"/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417" w:type="dxa"/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604CA" w:rsidTr="00C143B2">
        <w:trPr>
          <w:trHeight w:val="1624"/>
        </w:trPr>
        <w:tc>
          <w:tcPr>
            <w:tcW w:w="488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Doposażenie aparatu EMG typ </w:t>
            </w:r>
            <w:proofErr w:type="spellStart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Keypoint</w:t>
            </w:r>
            <w:proofErr w:type="spellEnd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Focus</w:t>
            </w:r>
            <w:proofErr w:type="spellEnd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, posiadanego przez Zamawiającego</w:t>
            </w:r>
          </w:p>
        </w:tc>
        <w:tc>
          <w:tcPr>
            <w:tcW w:w="1073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5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2034"/>
        <w:gridCol w:w="1641"/>
        <w:gridCol w:w="1358"/>
        <w:gridCol w:w="1334"/>
        <w:gridCol w:w="1315"/>
        <w:gridCol w:w="1301"/>
        <w:gridCol w:w="422"/>
      </w:tblGrid>
      <w:tr w:rsidR="00DF210C" w:rsidRPr="00BC033D" w:rsidTr="00C143B2">
        <w:trPr>
          <w:trHeight w:val="496"/>
        </w:trPr>
        <w:tc>
          <w:tcPr>
            <w:tcW w:w="9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Pr="00171879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7187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BC033D" w:rsidTr="00C143B2">
        <w:trPr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171879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  <w:p w:rsidR="00DF210C" w:rsidRPr="00BC03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03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03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03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03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BC033D" w:rsidTr="00C143B2">
        <w:trPr>
          <w:trHeight w:val="920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171879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7187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BC03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03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BC033D" w:rsidTr="00C143B2">
        <w:trPr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171879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1879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03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BC033D" w:rsidTr="00C143B2">
        <w:trPr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171879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BC03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BC033D" w:rsidTr="00C143B2">
        <w:trPr>
          <w:trHeight w:val="30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BC03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171879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BC03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>W przypadku braku takiego wskazania Zamawiający uzna, iż Wykonawca będzie realizował zamówienie bez udziału Podwykonawców</w:t>
      </w:r>
      <w:r>
        <w:rPr>
          <w:rFonts w:ascii="Verdana" w:hAnsi="Verdana"/>
          <w:color w:val="0D0D0D"/>
          <w:sz w:val="20"/>
          <w:szCs w:val="20"/>
        </w:rPr>
        <w:t>.</w:t>
      </w:r>
      <w:r w:rsidRPr="003B143D">
        <w:rPr>
          <w:rFonts w:ascii="Verdana" w:hAnsi="Verdana"/>
          <w:color w:val="0D0D0D"/>
          <w:sz w:val="20"/>
          <w:szCs w:val="20"/>
        </w:rPr>
        <w:t xml:space="preserve">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2. Dotyczy Pakietu nr II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5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587"/>
        <w:gridCol w:w="1999"/>
        <w:gridCol w:w="655"/>
        <w:gridCol w:w="1584"/>
        <w:gridCol w:w="1068"/>
        <w:gridCol w:w="1184"/>
      </w:tblGrid>
      <w:tr w:rsidR="00C143B2" w:rsidRPr="003B143D" w:rsidTr="00C143B2">
        <w:trPr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trHeight w:val="1579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Dostawa aparatu EEG dla Oddziału Neurologicznego z Pododdziałem Udarowym</w:t>
            </w:r>
          </w:p>
        </w:tc>
        <w:tc>
          <w:tcPr>
            <w:tcW w:w="2083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5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2034"/>
        <w:gridCol w:w="1641"/>
        <w:gridCol w:w="1358"/>
        <w:gridCol w:w="1334"/>
        <w:gridCol w:w="1315"/>
        <w:gridCol w:w="1301"/>
        <w:gridCol w:w="422"/>
      </w:tblGrid>
      <w:tr w:rsidR="00DF210C" w:rsidRPr="003B143D" w:rsidTr="00C143B2">
        <w:trPr>
          <w:trHeight w:val="496"/>
        </w:trPr>
        <w:tc>
          <w:tcPr>
            <w:tcW w:w="9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rPr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rPr>
          <w:trHeight w:val="4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rPr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rPr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rPr>
          <w:trHeight w:val="30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</w:p>
    <w:p w:rsidR="00DF210C" w:rsidRDefault="00DF210C" w:rsidP="00DF210C">
      <w:pPr>
        <w:tabs>
          <w:tab w:val="left" w:pos="567"/>
        </w:tabs>
        <w:rPr>
          <w:rFonts w:ascii="Verdana" w:hAnsi="Verdana" w:cs="Arial"/>
          <w:color w:val="0D0D0D"/>
          <w:sz w:val="20"/>
          <w:szCs w:val="20"/>
        </w:rPr>
      </w:pPr>
    </w:p>
    <w:p w:rsidR="00513E6E" w:rsidRDefault="00513E6E" w:rsidP="00DF210C">
      <w:pPr>
        <w:tabs>
          <w:tab w:val="left" w:pos="567"/>
        </w:tabs>
        <w:rPr>
          <w:rFonts w:ascii="Verdana" w:hAnsi="Verdana" w:cs="Arial"/>
          <w:color w:val="0D0D0D"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3. Dotyczy Pakietu nr III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5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2111"/>
        <w:gridCol w:w="1703"/>
        <w:gridCol w:w="1409"/>
        <w:gridCol w:w="1384"/>
        <w:gridCol w:w="1365"/>
        <w:gridCol w:w="1350"/>
        <w:gridCol w:w="438"/>
      </w:tblGrid>
      <w:tr w:rsidR="00DF210C" w:rsidRPr="003B143D" w:rsidTr="00C143B2">
        <w:trPr>
          <w:trHeight w:val="496"/>
        </w:trPr>
        <w:tc>
          <w:tcPr>
            <w:tcW w:w="9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9561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575"/>
              <w:gridCol w:w="2007"/>
              <w:gridCol w:w="655"/>
              <w:gridCol w:w="1584"/>
              <w:gridCol w:w="1068"/>
              <w:gridCol w:w="1186"/>
            </w:tblGrid>
            <w:tr w:rsidR="00C143B2" w:rsidRPr="003B143D" w:rsidTr="00C143B2">
              <w:trPr>
                <w:trHeight w:val="780"/>
              </w:trPr>
              <w:tc>
                <w:tcPr>
                  <w:tcW w:w="485" w:type="dxa"/>
                  <w:shd w:val="clear" w:color="auto" w:fill="EDEDED"/>
                  <w:vAlign w:val="center"/>
                  <w:hideMark/>
                </w:tcPr>
                <w:p w:rsidR="00C143B2" w:rsidRPr="003B143D" w:rsidRDefault="00C143B2" w:rsidP="00C143B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3B143D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Lp.</w:t>
                  </w:r>
                </w:p>
              </w:tc>
              <w:tc>
                <w:tcPr>
                  <w:tcW w:w="2638" w:type="dxa"/>
                  <w:shd w:val="clear" w:color="auto" w:fill="EDEDED"/>
                  <w:vAlign w:val="center"/>
                  <w:hideMark/>
                </w:tcPr>
                <w:p w:rsidR="00C143B2" w:rsidRPr="003B143D" w:rsidRDefault="00C143B2" w:rsidP="00C143B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3B143D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Nazwa lub określenie przedmiotu zamówienia</w:t>
                  </w:r>
                </w:p>
              </w:tc>
              <w:tc>
                <w:tcPr>
                  <w:tcW w:w="2083" w:type="dxa"/>
                  <w:shd w:val="clear" w:color="auto" w:fill="EDEDED"/>
                </w:tcPr>
                <w:p w:rsidR="00C143B2" w:rsidRPr="003B143D" w:rsidRDefault="00C143B2" w:rsidP="00C143B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Ilość</w:t>
                  </w:r>
                </w:p>
              </w:tc>
              <w:tc>
                <w:tcPr>
                  <w:tcW w:w="660" w:type="dxa"/>
                  <w:shd w:val="clear" w:color="auto" w:fill="EDEDED"/>
                </w:tcPr>
                <w:p w:rsidR="00C143B2" w:rsidRPr="003B143D" w:rsidRDefault="00C143B2" w:rsidP="00C143B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j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.m.</w:t>
                  </w:r>
                </w:p>
              </w:tc>
              <w:tc>
                <w:tcPr>
                  <w:tcW w:w="1415" w:type="dxa"/>
                  <w:shd w:val="clear" w:color="auto" w:fill="EDEDED"/>
                  <w:vAlign w:val="center"/>
                  <w:hideMark/>
                </w:tcPr>
                <w:p w:rsidR="00C143B2" w:rsidRPr="003B143D" w:rsidRDefault="00C143B2" w:rsidP="00C143B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Cena jednostkowa netto</w:t>
                  </w:r>
                  <w:r w:rsidRPr="003B143D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 xml:space="preserve"> [PLN] </w:t>
                  </w:r>
                </w:p>
              </w:tc>
              <w:tc>
                <w:tcPr>
                  <w:tcW w:w="1074" w:type="dxa"/>
                  <w:shd w:val="clear" w:color="auto" w:fill="EDEDED"/>
                  <w:vAlign w:val="center"/>
                  <w:hideMark/>
                </w:tcPr>
                <w:p w:rsidR="00C143B2" w:rsidRPr="003B143D" w:rsidRDefault="00C143B2" w:rsidP="00C143B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3B143D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Stawka VAT [%]</w:t>
                  </w:r>
                </w:p>
              </w:tc>
              <w:tc>
                <w:tcPr>
                  <w:tcW w:w="1206" w:type="dxa"/>
                  <w:shd w:val="clear" w:color="auto" w:fill="EDEDED"/>
                  <w:vAlign w:val="center"/>
                  <w:hideMark/>
                </w:tcPr>
                <w:p w:rsidR="00C143B2" w:rsidRPr="003B143D" w:rsidRDefault="00C143B2" w:rsidP="00C143B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3B143D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 xml:space="preserve">Cena brutto [PLN] </w:t>
                  </w:r>
                </w:p>
              </w:tc>
            </w:tr>
            <w:tr w:rsidR="00DF210C" w:rsidRPr="001723AC" w:rsidTr="00C143B2">
              <w:trPr>
                <w:trHeight w:val="1107"/>
              </w:trPr>
              <w:tc>
                <w:tcPr>
                  <w:tcW w:w="485" w:type="dxa"/>
                  <w:shd w:val="clear" w:color="auto" w:fill="auto"/>
                  <w:vAlign w:val="center"/>
                  <w:hideMark/>
                </w:tcPr>
                <w:p w:rsidR="00DF210C" w:rsidRPr="001723AC" w:rsidRDefault="00DF210C" w:rsidP="00C143B2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723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  <w:hideMark/>
                </w:tcPr>
                <w:p w:rsidR="00DF210C" w:rsidRPr="003B143D" w:rsidRDefault="00DF210C" w:rsidP="00C143B2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2A42D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Aparat do EKG</w:t>
                  </w:r>
                </w:p>
              </w:tc>
              <w:tc>
                <w:tcPr>
                  <w:tcW w:w="2083" w:type="dxa"/>
                </w:tcPr>
                <w:p w:rsidR="00DF210C" w:rsidRPr="001723AC" w:rsidRDefault="00DF210C" w:rsidP="00C143B2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</w:tcPr>
                <w:p w:rsidR="00DF210C" w:rsidRPr="001723AC" w:rsidRDefault="00DF210C" w:rsidP="00C143B2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szt</w:t>
                  </w:r>
                  <w:proofErr w:type="gramEnd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  <w:hideMark/>
                </w:tcPr>
                <w:p w:rsidR="00DF210C" w:rsidRPr="001723AC" w:rsidRDefault="00DF210C" w:rsidP="00C143B2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723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  <w:hideMark/>
                </w:tcPr>
                <w:p w:rsidR="00DF210C" w:rsidRPr="001723AC" w:rsidRDefault="00DF210C" w:rsidP="00C143B2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723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F210C" w:rsidRPr="001723AC" w:rsidRDefault="00DF210C" w:rsidP="00C143B2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723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rPr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rPr>
          <w:trHeight w:val="4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rPr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rPr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rPr>
          <w:trHeight w:val="41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513E6E" w:rsidRDefault="00513E6E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513E6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lastRenderedPageBreak/>
        <w:t>4. Dotyczy Pakietu nr IV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012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1723AC" w:rsidRDefault="006A4AA0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A4AA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Doposażanie systemów monitorowania dla O. </w:t>
            </w:r>
            <w:proofErr w:type="spellStart"/>
            <w:r w:rsidRPr="006A4AA0">
              <w:rPr>
                <w:rFonts w:ascii="Verdana" w:hAnsi="Verdana" w:cs="Calibri"/>
                <w:color w:val="000000"/>
                <w:sz w:val="20"/>
                <w:szCs w:val="20"/>
              </w:rPr>
              <w:t>Chir</w:t>
            </w:r>
            <w:proofErr w:type="spellEnd"/>
            <w:r w:rsidRPr="006A4AA0">
              <w:rPr>
                <w:rFonts w:ascii="Verdana" w:hAnsi="Verdana" w:cs="Calibri"/>
                <w:color w:val="000000"/>
                <w:sz w:val="20"/>
                <w:szCs w:val="20"/>
              </w:rPr>
              <w:t>. Klatki Piersiowej i O. Kl. Choroby Wieńcowej - kardiomonitory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8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5. Dotyczy Pakietu nr V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483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Aparat do USG - przenośny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845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3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6. Dotyczy Pakietu nr VI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437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2A42D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Tarcza ochronna Pb z zawieszeniem sufitowym </w:t>
            </w:r>
          </w:p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do</w:t>
            </w:r>
            <w:proofErr w:type="gramEnd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Pracowni Elektrofizjologii w O. Kl. Ch. Wieńcowej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8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35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7. Dotyczy Pakietu nr V</w:t>
      </w:r>
      <w:r>
        <w:rPr>
          <w:rFonts w:ascii="Verdana" w:hAnsi="Verdana" w:cs="Calibri"/>
          <w:b/>
          <w:sz w:val="20"/>
          <w:szCs w:val="20"/>
        </w:rPr>
        <w:t>I</w:t>
      </w:r>
      <w:r w:rsidRPr="003B143D">
        <w:rPr>
          <w:rFonts w:ascii="Verdana" w:hAnsi="Verdana" w:cs="Calibri"/>
          <w:b/>
          <w:sz w:val="20"/>
          <w:szCs w:val="20"/>
        </w:rPr>
        <w:t>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249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857D3D" w:rsidP="00857D3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7D3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Głowica sektorowa do aparatu S60 </w:t>
            </w:r>
            <w:r w:rsidR="007C5AEF" w:rsidRPr="007C5AEF">
              <w:rPr>
                <w:rFonts w:ascii="Verdana" w:hAnsi="Verdana" w:cs="Calibri"/>
                <w:color w:val="000000"/>
                <w:sz w:val="20"/>
                <w:szCs w:val="20"/>
              </w:rPr>
              <w:t>posiadanego przez Zamawiającego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6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2620E2">
        <w:rPr>
          <w:rFonts w:ascii="Verdana" w:hAnsi="Verdana" w:cs="Calibri"/>
          <w:b/>
          <w:sz w:val="20"/>
          <w:szCs w:val="20"/>
        </w:rPr>
        <w:t>8.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3B143D">
        <w:rPr>
          <w:rFonts w:ascii="Verdana" w:hAnsi="Verdana" w:cs="Calibri"/>
          <w:b/>
          <w:sz w:val="20"/>
          <w:szCs w:val="20"/>
        </w:rPr>
        <w:t>Dotyczy Pakietu nr VII</w:t>
      </w:r>
      <w:r>
        <w:rPr>
          <w:rFonts w:ascii="Verdana" w:hAnsi="Verdana" w:cs="Calibri"/>
          <w:b/>
          <w:sz w:val="20"/>
          <w:szCs w:val="20"/>
        </w:rPr>
        <w:t>I</w:t>
      </w: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483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Sondy pomiarowe do aparatu </w:t>
            </w:r>
            <w:proofErr w:type="spellStart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MediStim</w:t>
            </w:r>
            <w:proofErr w:type="spellEnd"/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9. Dotyczy Pakietu nr IX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391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Stacja robocza do </w:t>
            </w:r>
            <w:r w:rsidR="006A4AA0"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obrazowania</w:t>
            </w: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medycznego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DF210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70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10. Dotyczy Pakietu nr X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154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Lupy okularowe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80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52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11. Dotyczy Pakietu nr XI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391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Pompy infuzyjne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952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8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12</w:t>
      </w:r>
      <w:r>
        <w:rPr>
          <w:rFonts w:ascii="Verdana" w:hAnsi="Verdana" w:cs="Calibri"/>
          <w:b/>
          <w:sz w:val="20"/>
          <w:szCs w:val="20"/>
        </w:rPr>
        <w:t>.</w:t>
      </w:r>
      <w:r w:rsidRPr="003B143D">
        <w:rPr>
          <w:rFonts w:ascii="Verdana" w:hAnsi="Verdana" w:cs="Calibri"/>
          <w:b/>
          <w:sz w:val="20"/>
          <w:szCs w:val="20"/>
        </w:rPr>
        <w:t xml:space="preserve"> Dotyczy Pakietu nr XII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532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6A4AA0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A4AA0">
              <w:rPr>
                <w:rFonts w:ascii="Verdana" w:hAnsi="Verdana" w:cs="Calibri"/>
                <w:color w:val="000000"/>
                <w:sz w:val="20"/>
                <w:szCs w:val="20"/>
              </w:rPr>
              <w:t>Urządzenie do ogrzewan</w:t>
            </w:r>
            <w:bookmarkStart w:id="0" w:name="_GoBack"/>
            <w:bookmarkEnd w:id="0"/>
            <w:r w:rsidRPr="006A4AA0">
              <w:rPr>
                <w:rFonts w:ascii="Verdana" w:hAnsi="Verdana" w:cs="Calibri"/>
                <w:color w:val="000000"/>
                <w:sz w:val="20"/>
                <w:szCs w:val="20"/>
              </w:rPr>
              <w:t>ia płynów infuzyjnych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798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8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13. Dotyczy Pakietu nr XIII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391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Stymulator zewnętrzny jednojamowy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952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531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14. Dotyczy Pakietu nr XIV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391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Aparat do masażu pneumatycznego kończyn z wyposażeniem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80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8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15. Dotyczy Pakietu nr XV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249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Termocykler</w:t>
            </w:r>
            <w:proofErr w:type="spellEnd"/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005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31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16. Dotyczy Pakietu nr XVI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249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Urządzenie do terapii ruchowej dla pacjentów leżących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94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52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17. Dotyczy Pakietu nr XVII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249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Cieplarka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80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85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3B143D">
        <w:rPr>
          <w:rFonts w:ascii="Verdana" w:hAnsi="Verdana" w:cs="Calibri"/>
          <w:b/>
          <w:sz w:val="20"/>
          <w:szCs w:val="20"/>
        </w:rPr>
        <w:t>18. Dotyczy Pakietu nr XVIII</w:t>
      </w: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DF210C" w:rsidRPr="003B143D" w:rsidRDefault="00DF210C" w:rsidP="00DF210C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85"/>
        <w:gridCol w:w="1490"/>
        <w:gridCol w:w="1148"/>
        <w:gridCol w:w="493"/>
        <w:gridCol w:w="1358"/>
        <w:gridCol w:w="208"/>
        <w:gridCol w:w="635"/>
        <w:gridCol w:w="497"/>
        <w:gridCol w:w="1087"/>
        <w:gridCol w:w="342"/>
        <w:gridCol w:w="732"/>
        <w:gridCol w:w="569"/>
        <w:gridCol w:w="422"/>
        <w:gridCol w:w="94"/>
      </w:tblGrid>
      <w:tr w:rsidR="00C143B2" w:rsidRPr="003B143D" w:rsidTr="00C143B2">
        <w:trPr>
          <w:gridBefore w:val="2"/>
          <w:wBefore w:w="217" w:type="dxa"/>
          <w:trHeight w:val="780"/>
        </w:trPr>
        <w:tc>
          <w:tcPr>
            <w:tcW w:w="485" w:type="dxa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38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Nazwa lub określenie przedmiotu zamówienia</w:t>
            </w:r>
          </w:p>
        </w:tc>
        <w:tc>
          <w:tcPr>
            <w:tcW w:w="2083" w:type="dxa"/>
            <w:gridSpan w:val="3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60" w:type="dxa"/>
            <w:shd w:val="clear" w:color="auto" w:fill="EDEDED"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.m.</w:t>
            </w:r>
          </w:p>
        </w:tc>
        <w:tc>
          <w:tcPr>
            <w:tcW w:w="1415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jednostkowa netto</w:t>
            </w: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[PLN] </w:t>
            </w:r>
          </w:p>
        </w:tc>
        <w:tc>
          <w:tcPr>
            <w:tcW w:w="1074" w:type="dxa"/>
            <w:gridSpan w:val="2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>Stawka VAT [%]</w:t>
            </w:r>
          </w:p>
        </w:tc>
        <w:tc>
          <w:tcPr>
            <w:tcW w:w="1206" w:type="dxa"/>
            <w:gridSpan w:val="3"/>
            <w:shd w:val="clear" w:color="auto" w:fill="EDEDED"/>
            <w:vAlign w:val="center"/>
            <w:hideMark/>
          </w:tcPr>
          <w:p w:rsidR="00C143B2" w:rsidRPr="003B143D" w:rsidRDefault="00C143B2" w:rsidP="00C143B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3B143D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Cena brutto [PLN] </w:t>
            </w:r>
          </w:p>
        </w:tc>
      </w:tr>
      <w:tr w:rsidR="00DF210C" w:rsidRPr="001723AC" w:rsidTr="00C143B2">
        <w:trPr>
          <w:gridBefore w:val="2"/>
          <w:wBefore w:w="217" w:type="dxa"/>
          <w:trHeight w:val="1295"/>
        </w:trPr>
        <w:tc>
          <w:tcPr>
            <w:tcW w:w="485" w:type="dxa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DF210C" w:rsidRPr="003B143D" w:rsidRDefault="00FA2FE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Doposażanie</w:t>
            </w:r>
            <w:r w:rsidR="00DF210C"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laboratorium (Komora laminarna do </w:t>
            </w:r>
            <w:proofErr w:type="spellStart"/>
            <w:r w:rsidR="00DF210C"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PCR+</w:t>
            </w:r>
            <w:proofErr w:type="gramStart"/>
            <w:r w:rsidR="00DF210C"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inkubator</w:t>
            </w:r>
            <w:proofErr w:type="spellEnd"/>
            <w:r w:rsidR="00DF210C" w:rsidRPr="002A42D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CO</w:t>
            </w:r>
            <w:proofErr w:type="gramEnd"/>
            <w:r w:rsidR="00DF210C" w:rsidRPr="002A42DD">
              <w:rPr>
                <w:rFonts w:ascii="Verdana" w:hAnsi="Verdana" w:cs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083" w:type="dxa"/>
            <w:gridSpan w:val="3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  <w:hideMark/>
          </w:tcPr>
          <w:p w:rsidR="00DF210C" w:rsidRPr="001723AC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723A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496"/>
        </w:trPr>
        <w:tc>
          <w:tcPr>
            <w:tcW w:w="9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DF210C" w:rsidRPr="003B143D" w:rsidRDefault="00DF210C" w:rsidP="00C143B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Uwaga: </w:t>
            </w:r>
            <w:r w:rsidRPr="003B143D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Zamawiający żąda wskazania przez wykonawcę części zamówienia, których wykonanie zamierza powierzyć podwykonawcom i podania przez wykonawcę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9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80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Nazwy firm podwykonawców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14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8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F210C" w:rsidRPr="003B143D" w:rsidTr="00C1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38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10C" w:rsidRPr="003B143D" w:rsidRDefault="00DF210C" w:rsidP="00C14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0C" w:rsidRPr="003B143D" w:rsidRDefault="00DF210C" w:rsidP="00C143B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/>
          <w:color w:val="0D0D0D"/>
          <w:sz w:val="20"/>
          <w:szCs w:val="20"/>
        </w:rPr>
      </w:pPr>
      <w:r w:rsidRPr="003B143D">
        <w:rPr>
          <w:rFonts w:ascii="Verdana" w:hAnsi="Verdana"/>
          <w:color w:val="0D0D0D"/>
          <w:sz w:val="20"/>
          <w:szCs w:val="20"/>
        </w:rPr>
        <w:t xml:space="preserve">W przypadku braku takiego wskazania Zamawiający uzna, iż Wykonawca będzie realizował zamówienie bez udziału Podwykonawców. 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3B143D">
        <w:rPr>
          <w:rFonts w:ascii="Verdana" w:hAnsi="Verdana" w:cs="Tahoma"/>
          <w:color w:val="0D0D0D"/>
          <w:sz w:val="20"/>
          <w:szCs w:val="20"/>
        </w:rPr>
        <w:t>Oświadczam, że wypełniłem obowiązki informacyjne przewidziane w art. 13 lub art. 14 RODO</w:t>
      </w:r>
      <w:r w:rsidRPr="003B143D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3B143D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10C" w:rsidRPr="003B143D" w:rsidRDefault="00DF210C" w:rsidP="00DF210C">
      <w:pPr>
        <w:rPr>
          <w:rFonts w:ascii="Verdana" w:hAnsi="Verdana" w:cs="Tahoma"/>
          <w:color w:val="0D0D0D"/>
          <w:sz w:val="20"/>
          <w:szCs w:val="20"/>
        </w:rPr>
      </w:pPr>
    </w:p>
    <w:p w:rsidR="00DF210C" w:rsidRPr="003B143D" w:rsidRDefault="00DF210C" w:rsidP="00DF210C">
      <w:pPr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3B143D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DF210C" w:rsidRPr="003B143D" w:rsidRDefault="00DF210C" w:rsidP="00DF210C">
      <w:pPr>
        <w:ind w:left="142" w:hanging="142"/>
        <w:rPr>
          <w:rFonts w:ascii="Verdana" w:hAnsi="Verdana" w:cs="Arial"/>
          <w:color w:val="0D0D0D"/>
          <w:sz w:val="20"/>
          <w:szCs w:val="20"/>
        </w:rPr>
      </w:pPr>
      <w:r w:rsidRPr="003B143D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3B143D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3B143D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210C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F210C" w:rsidRPr="00CA4439" w:rsidRDefault="00DF210C" w:rsidP="00DF210C">
      <w:pPr>
        <w:tabs>
          <w:tab w:val="left" w:pos="567"/>
        </w:tabs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045175" w:rsidRDefault="00045175"/>
    <w:sectPr w:rsidR="000451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E7" w:rsidRDefault="002845E7" w:rsidP="00161898">
      <w:r>
        <w:separator/>
      </w:r>
    </w:p>
  </w:endnote>
  <w:endnote w:type="continuationSeparator" w:id="0">
    <w:p w:rsidR="002845E7" w:rsidRDefault="002845E7" w:rsidP="001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E7" w:rsidRDefault="002845E7" w:rsidP="00161898">
      <w:r>
        <w:separator/>
      </w:r>
    </w:p>
  </w:footnote>
  <w:footnote w:type="continuationSeparator" w:id="0">
    <w:p w:rsidR="002845E7" w:rsidRDefault="002845E7" w:rsidP="0016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B2" w:rsidRPr="00292FDE" w:rsidRDefault="00C143B2" w:rsidP="00161898">
    <w:pPr>
      <w:tabs>
        <w:tab w:val="center" w:pos="4536"/>
        <w:tab w:val="right" w:pos="9072"/>
      </w:tabs>
      <w:rPr>
        <w:rFonts w:ascii="Verdana" w:hAnsi="Verdana"/>
        <w:sz w:val="16"/>
        <w:szCs w:val="18"/>
      </w:rPr>
    </w:pPr>
    <w:r w:rsidRPr="00292FDE">
      <w:rPr>
        <w:rFonts w:ascii="Verdana" w:hAnsi="Verdana"/>
        <w:sz w:val="16"/>
        <w:szCs w:val="18"/>
      </w:rPr>
      <w:t xml:space="preserve">Krakowski Szpital Specjalistyczny im. św. Jana Pawła </w:t>
    </w:r>
    <w:proofErr w:type="gramStart"/>
    <w:r w:rsidRPr="00292FDE">
      <w:rPr>
        <w:rFonts w:ascii="Verdana" w:hAnsi="Verdana"/>
        <w:sz w:val="16"/>
        <w:szCs w:val="18"/>
      </w:rPr>
      <w:t>II  ul</w:t>
    </w:r>
    <w:proofErr w:type="gramEnd"/>
    <w:r w:rsidRPr="00292FDE">
      <w:rPr>
        <w:rFonts w:ascii="Verdana" w:hAnsi="Verdana"/>
        <w:sz w:val="16"/>
        <w:szCs w:val="18"/>
      </w:rPr>
      <w:t xml:space="preserve">. Prądnicka 80, 31-202 Kraków </w:t>
    </w:r>
  </w:p>
  <w:p w:rsidR="00C143B2" w:rsidRPr="00292FDE" w:rsidRDefault="00C143B2" w:rsidP="00161898">
    <w:pPr>
      <w:tabs>
        <w:tab w:val="center" w:pos="4536"/>
        <w:tab w:val="right" w:pos="9072"/>
      </w:tabs>
      <w:rPr>
        <w:rFonts w:ascii="Verdana" w:hAnsi="Verdana"/>
        <w:sz w:val="16"/>
        <w:szCs w:val="18"/>
      </w:rPr>
    </w:pPr>
    <w:r w:rsidRPr="00292FDE">
      <w:rPr>
        <w:rFonts w:ascii="Verdana" w:hAnsi="Verdana"/>
        <w:sz w:val="16"/>
        <w:szCs w:val="18"/>
      </w:rPr>
      <w:t>Postępowanie nr DZ.271.51.2024 – Wyposażenie w aparaturę ogólnego przeznaczenia dla potrzeb Szpitala</w:t>
    </w:r>
  </w:p>
  <w:p w:rsidR="00C143B2" w:rsidRPr="00292FDE" w:rsidRDefault="00C143B2" w:rsidP="00161898">
    <w:pPr>
      <w:tabs>
        <w:tab w:val="center" w:pos="4536"/>
        <w:tab w:val="right" w:pos="9072"/>
      </w:tabs>
      <w:rPr>
        <w:rFonts w:ascii="Verdana" w:hAnsi="Verdana" w:cs="Arial"/>
        <w:sz w:val="16"/>
      </w:rPr>
    </w:pPr>
    <w:r w:rsidRPr="00292FDE">
      <w:rPr>
        <w:rFonts w:ascii="Verdana" w:hAnsi="Verdana" w:cs="Arial"/>
        <w:sz w:val="16"/>
      </w:rPr>
      <w:t>_________________________________________________________________________________</w:t>
    </w:r>
    <w:r>
      <w:rPr>
        <w:rFonts w:ascii="Verdana" w:hAnsi="Verdana" w:cs="Arial"/>
        <w:sz w:val="16"/>
      </w:rPr>
      <w:t>________</w:t>
    </w:r>
  </w:p>
  <w:p w:rsidR="00C143B2" w:rsidRPr="00161898" w:rsidRDefault="00C143B2" w:rsidP="001618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C"/>
    <w:rsid w:val="00045175"/>
    <w:rsid w:val="00161898"/>
    <w:rsid w:val="00181321"/>
    <w:rsid w:val="002845E7"/>
    <w:rsid w:val="00403D71"/>
    <w:rsid w:val="00513E6E"/>
    <w:rsid w:val="006A4AA0"/>
    <w:rsid w:val="00790D58"/>
    <w:rsid w:val="007C5AEF"/>
    <w:rsid w:val="00857D3D"/>
    <w:rsid w:val="00AA0AAF"/>
    <w:rsid w:val="00BF3624"/>
    <w:rsid w:val="00C143B2"/>
    <w:rsid w:val="00DF210C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EED5-EE60-4A93-8F56-3FA1ABA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DF210C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898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898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3986</Words>
  <Characters>23922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Banaś</dc:creator>
  <cp:keywords/>
  <dc:description/>
  <cp:lastModifiedBy>Mateusz Banaś</cp:lastModifiedBy>
  <cp:revision>5</cp:revision>
  <cp:lastPrinted>2024-05-21T06:27:00Z</cp:lastPrinted>
  <dcterms:created xsi:type="dcterms:W3CDTF">2024-05-21T06:03:00Z</dcterms:created>
  <dcterms:modified xsi:type="dcterms:W3CDTF">2024-05-22T06:23:00Z</dcterms:modified>
</cp:coreProperties>
</file>