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C633C" w:rsidRDefault="004C633C" w:rsidP="00410CDD">
      <w:pPr>
        <w:tabs>
          <w:tab w:val="left" w:pos="6320"/>
        </w:tabs>
        <w:spacing w:line="288" w:lineRule="auto"/>
        <w:rPr>
          <w:rFonts w:ascii="Arial" w:hAnsi="Arial"/>
          <w:b/>
          <w:color w:val="auto"/>
          <w:sz w:val="22"/>
          <w:lang w:eastAsia="pl-PL"/>
        </w:rPr>
      </w:pPr>
    </w:p>
    <w:p w:rsidR="00233396" w:rsidRPr="00B65058" w:rsidRDefault="00AA086E" w:rsidP="00233396">
      <w:pPr>
        <w:widowControl/>
        <w:suppressAutoHyphens w:val="0"/>
        <w:spacing w:line="288" w:lineRule="auto"/>
        <w:rPr>
          <w:rFonts w:ascii="Arial" w:eastAsia="MS Mincho" w:hAnsi="Arial"/>
          <w:b/>
          <w:color w:val="auto"/>
          <w:sz w:val="22"/>
          <w:szCs w:val="20"/>
          <w:lang w:eastAsia="pl-PL"/>
        </w:rPr>
      </w:pPr>
      <w:r>
        <w:rPr>
          <w:rFonts w:ascii="Arial" w:eastAsia="MS Mincho" w:hAnsi="Arial"/>
          <w:b/>
          <w:color w:val="auto"/>
          <w:sz w:val="22"/>
          <w:szCs w:val="20"/>
          <w:lang w:eastAsia="pl-PL"/>
        </w:rPr>
        <w:t>BZP.271.3.11</w:t>
      </w:r>
      <w:r w:rsidR="00233396" w:rsidRPr="00B65058">
        <w:rPr>
          <w:rFonts w:ascii="Arial" w:eastAsia="MS Mincho" w:hAnsi="Arial"/>
          <w:b/>
          <w:color w:val="auto"/>
          <w:sz w:val="22"/>
          <w:szCs w:val="20"/>
          <w:lang w:eastAsia="pl-PL"/>
        </w:rPr>
        <w:t>.2021.2</w:t>
      </w:r>
    </w:p>
    <w:p w:rsidR="00233396" w:rsidRPr="00BC48A9" w:rsidRDefault="00233396" w:rsidP="00233396">
      <w:pPr>
        <w:widowControl/>
        <w:suppressAutoHyphens w:val="0"/>
        <w:spacing w:line="288" w:lineRule="auto"/>
        <w:rPr>
          <w:rFonts w:ascii="Arial" w:eastAsia="MS Mincho" w:hAnsi="Arial"/>
          <w:b/>
          <w:color w:val="auto"/>
          <w:sz w:val="20"/>
          <w:szCs w:val="20"/>
          <w:lang w:eastAsia="pl-PL"/>
        </w:rPr>
      </w:pPr>
    </w:p>
    <w:p w:rsidR="00233396" w:rsidRPr="00BC48A9" w:rsidRDefault="00233396" w:rsidP="00233396">
      <w:pPr>
        <w:widowControl/>
        <w:suppressAutoHyphens w:val="0"/>
        <w:spacing w:line="288" w:lineRule="auto"/>
        <w:jc w:val="center"/>
        <w:rPr>
          <w:rFonts w:ascii="Arial" w:eastAsia="MS Mincho" w:hAnsi="Arial"/>
          <w:color w:val="auto"/>
          <w:sz w:val="48"/>
          <w:szCs w:val="20"/>
          <w:lang w:eastAsia="pl-PL"/>
        </w:rPr>
      </w:pPr>
      <w:r w:rsidRPr="00BC48A9">
        <w:rPr>
          <w:rFonts w:ascii="Arial" w:eastAsia="MS Mincho" w:hAnsi="Arial"/>
          <w:color w:val="auto"/>
          <w:sz w:val="48"/>
          <w:szCs w:val="20"/>
          <w:lang w:eastAsia="pl-PL"/>
        </w:rPr>
        <w:t>GMINA MIEJSKA TCZEW</w:t>
      </w:r>
    </w:p>
    <w:p w:rsidR="00233396" w:rsidRPr="00BC48A9" w:rsidRDefault="00233396" w:rsidP="00233396">
      <w:pPr>
        <w:widowControl/>
        <w:suppressAutoHyphens w:val="0"/>
        <w:spacing w:line="288" w:lineRule="auto"/>
        <w:jc w:val="both"/>
        <w:rPr>
          <w:rFonts w:ascii="Courier New" w:eastAsia="Times New Roman" w:hAnsi="Courier New"/>
          <w:color w:val="auto"/>
          <w:sz w:val="48"/>
          <w:szCs w:val="20"/>
          <w:lang w:eastAsia="pl-PL"/>
        </w:rPr>
      </w:pPr>
    </w:p>
    <w:p w:rsidR="00233396" w:rsidRPr="00BC48A9" w:rsidRDefault="00233396" w:rsidP="00233396">
      <w:pPr>
        <w:widowControl/>
        <w:suppressAutoHyphens w:val="0"/>
        <w:spacing w:line="288" w:lineRule="auto"/>
        <w:jc w:val="both"/>
        <w:rPr>
          <w:rFonts w:ascii="Courier New" w:eastAsia="Times New Roman" w:hAnsi="Courier New"/>
          <w:color w:val="auto"/>
          <w:sz w:val="28"/>
          <w:szCs w:val="20"/>
          <w:lang w:eastAsia="pl-PL"/>
        </w:rPr>
      </w:pPr>
    </w:p>
    <w:p w:rsidR="00233396" w:rsidRPr="00BC48A9" w:rsidRDefault="00ED2431" w:rsidP="00233396">
      <w:pPr>
        <w:widowControl/>
        <w:suppressAutoHyphens w:val="0"/>
        <w:spacing w:line="288" w:lineRule="auto"/>
        <w:jc w:val="both"/>
        <w:rPr>
          <w:rFonts w:ascii="Courier New" w:eastAsia="Times New Roman" w:hAnsi="Courier New"/>
          <w:color w:val="auto"/>
          <w:sz w:val="20"/>
          <w:szCs w:val="20"/>
          <w:lang w:eastAsia="pl-PL"/>
        </w:rPr>
      </w:pPr>
      <w:r>
        <w:rPr>
          <w:rFonts w:ascii="Courier New" w:eastAsia="Times New Roman" w:hAnsi="Courier New"/>
          <w:color w:val="auto"/>
          <w:sz w:val="20"/>
          <w:szCs w:val="20"/>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40.15pt;margin-top:9.35pt;width:160.6pt;height:213.4pt;z-index:251659264;mso-wrap-edited:f" wrapcoords="-76 0 -76 21543 21600 21543 21600 0 -76 0">
            <v:imagedata r:id="rId9" o:title=""/>
            <w10:wrap type="tight"/>
          </v:shape>
          <o:OLEObject Type="Embed" ProgID="MSPhotoEd.3" ShapeID="_x0000_s1026" DrawAspect="Content" ObjectID="_1694845650" r:id="rId10"/>
        </w:pict>
      </w:r>
    </w:p>
    <w:p w:rsidR="00233396" w:rsidRPr="00BC48A9" w:rsidRDefault="00233396" w:rsidP="00233396">
      <w:pPr>
        <w:widowControl/>
        <w:suppressAutoHyphens w:val="0"/>
        <w:spacing w:line="288" w:lineRule="auto"/>
        <w:jc w:val="both"/>
        <w:rPr>
          <w:rFonts w:ascii="Courier New" w:eastAsia="Times New Roman" w:hAnsi="Courier New"/>
          <w:color w:val="auto"/>
          <w:sz w:val="20"/>
          <w:szCs w:val="20"/>
          <w:lang w:eastAsia="pl-PL"/>
        </w:rPr>
      </w:pPr>
    </w:p>
    <w:p w:rsidR="00233396" w:rsidRPr="00BC48A9" w:rsidRDefault="00233396" w:rsidP="00233396">
      <w:pPr>
        <w:widowControl/>
        <w:suppressAutoHyphens w:val="0"/>
        <w:spacing w:line="288" w:lineRule="auto"/>
        <w:jc w:val="both"/>
        <w:rPr>
          <w:rFonts w:ascii="Courier New" w:eastAsia="Times New Roman" w:hAnsi="Courier New"/>
          <w:color w:val="auto"/>
          <w:sz w:val="20"/>
          <w:szCs w:val="20"/>
          <w:lang w:eastAsia="pl-PL"/>
        </w:rPr>
      </w:pPr>
    </w:p>
    <w:p w:rsidR="00233396" w:rsidRPr="00BC48A9" w:rsidRDefault="00233396" w:rsidP="00233396">
      <w:pPr>
        <w:widowControl/>
        <w:suppressAutoHyphens w:val="0"/>
        <w:spacing w:line="288" w:lineRule="auto"/>
        <w:jc w:val="both"/>
        <w:rPr>
          <w:rFonts w:ascii="Courier New" w:eastAsia="Times New Roman" w:hAnsi="Courier New"/>
          <w:color w:val="auto"/>
          <w:sz w:val="20"/>
          <w:szCs w:val="20"/>
          <w:lang w:eastAsia="pl-PL"/>
        </w:rPr>
      </w:pPr>
    </w:p>
    <w:p w:rsidR="00233396" w:rsidRPr="00BC48A9" w:rsidRDefault="00233396" w:rsidP="00233396">
      <w:pPr>
        <w:widowControl/>
        <w:suppressAutoHyphens w:val="0"/>
        <w:spacing w:line="288" w:lineRule="auto"/>
        <w:jc w:val="both"/>
        <w:rPr>
          <w:rFonts w:ascii="Courier New" w:eastAsia="Times New Roman" w:hAnsi="Courier New"/>
          <w:color w:val="auto"/>
          <w:sz w:val="20"/>
          <w:szCs w:val="20"/>
          <w:lang w:eastAsia="pl-PL"/>
        </w:rPr>
      </w:pPr>
    </w:p>
    <w:p w:rsidR="00233396" w:rsidRPr="00BC48A9" w:rsidRDefault="00233396" w:rsidP="00233396">
      <w:pPr>
        <w:widowControl/>
        <w:suppressAutoHyphens w:val="0"/>
        <w:spacing w:line="288" w:lineRule="auto"/>
        <w:jc w:val="both"/>
        <w:rPr>
          <w:rFonts w:ascii="Courier New" w:eastAsia="Times New Roman" w:hAnsi="Courier New"/>
          <w:color w:val="auto"/>
          <w:sz w:val="20"/>
          <w:szCs w:val="20"/>
          <w:lang w:eastAsia="pl-PL"/>
        </w:rPr>
      </w:pPr>
    </w:p>
    <w:p w:rsidR="00233396" w:rsidRPr="00BC48A9" w:rsidRDefault="00233396" w:rsidP="00233396">
      <w:pPr>
        <w:widowControl/>
        <w:suppressAutoHyphens w:val="0"/>
        <w:spacing w:line="288" w:lineRule="auto"/>
        <w:jc w:val="both"/>
        <w:rPr>
          <w:rFonts w:ascii="Courier New" w:eastAsia="Times New Roman" w:hAnsi="Courier New"/>
          <w:color w:val="auto"/>
          <w:sz w:val="20"/>
          <w:szCs w:val="20"/>
          <w:lang w:eastAsia="pl-PL"/>
        </w:rPr>
      </w:pPr>
    </w:p>
    <w:p w:rsidR="00233396" w:rsidRPr="00BC48A9" w:rsidRDefault="00233396" w:rsidP="00233396">
      <w:pPr>
        <w:widowControl/>
        <w:suppressAutoHyphens w:val="0"/>
        <w:spacing w:line="288" w:lineRule="auto"/>
        <w:jc w:val="both"/>
        <w:rPr>
          <w:rFonts w:ascii="Courier New" w:eastAsia="Times New Roman" w:hAnsi="Courier New"/>
          <w:color w:val="auto"/>
          <w:sz w:val="20"/>
          <w:szCs w:val="20"/>
          <w:lang w:eastAsia="pl-PL"/>
        </w:rPr>
      </w:pPr>
    </w:p>
    <w:p w:rsidR="00233396" w:rsidRPr="00BC48A9" w:rsidRDefault="00233396" w:rsidP="00233396">
      <w:pPr>
        <w:widowControl/>
        <w:suppressAutoHyphens w:val="0"/>
        <w:spacing w:line="288" w:lineRule="auto"/>
        <w:jc w:val="both"/>
        <w:rPr>
          <w:rFonts w:ascii="Courier New" w:eastAsia="Times New Roman" w:hAnsi="Courier New"/>
          <w:color w:val="auto"/>
          <w:sz w:val="20"/>
          <w:szCs w:val="20"/>
          <w:lang w:eastAsia="pl-PL"/>
        </w:rPr>
      </w:pPr>
    </w:p>
    <w:p w:rsidR="00233396" w:rsidRPr="00BC48A9" w:rsidRDefault="00233396" w:rsidP="00233396">
      <w:pPr>
        <w:widowControl/>
        <w:suppressAutoHyphens w:val="0"/>
        <w:spacing w:line="288" w:lineRule="auto"/>
        <w:jc w:val="both"/>
        <w:rPr>
          <w:rFonts w:ascii="Courier New" w:eastAsia="Times New Roman" w:hAnsi="Courier New"/>
          <w:color w:val="auto"/>
          <w:sz w:val="20"/>
          <w:szCs w:val="20"/>
          <w:lang w:eastAsia="pl-PL"/>
        </w:rPr>
      </w:pPr>
    </w:p>
    <w:p w:rsidR="00233396" w:rsidRPr="00BC48A9" w:rsidRDefault="00233396" w:rsidP="00233396">
      <w:pPr>
        <w:widowControl/>
        <w:suppressAutoHyphens w:val="0"/>
        <w:spacing w:line="288" w:lineRule="auto"/>
        <w:jc w:val="both"/>
        <w:rPr>
          <w:rFonts w:ascii="Courier New" w:eastAsia="Times New Roman" w:hAnsi="Courier New"/>
          <w:color w:val="auto"/>
          <w:sz w:val="20"/>
          <w:szCs w:val="20"/>
          <w:lang w:eastAsia="pl-PL"/>
        </w:rPr>
      </w:pPr>
    </w:p>
    <w:p w:rsidR="00233396" w:rsidRPr="00BC48A9" w:rsidRDefault="00233396" w:rsidP="00233396">
      <w:pPr>
        <w:widowControl/>
        <w:suppressAutoHyphens w:val="0"/>
        <w:spacing w:line="288" w:lineRule="auto"/>
        <w:jc w:val="both"/>
        <w:rPr>
          <w:rFonts w:ascii="Courier New" w:eastAsia="Times New Roman" w:hAnsi="Courier New"/>
          <w:color w:val="auto"/>
          <w:sz w:val="20"/>
          <w:szCs w:val="20"/>
          <w:lang w:eastAsia="pl-PL"/>
        </w:rPr>
      </w:pPr>
    </w:p>
    <w:p w:rsidR="00233396" w:rsidRPr="00BC48A9" w:rsidRDefault="00233396" w:rsidP="00233396">
      <w:pPr>
        <w:widowControl/>
        <w:suppressAutoHyphens w:val="0"/>
        <w:spacing w:line="288" w:lineRule="auto"/>
        <w:jc w:val="both"/>
        <w:rPr>
          <w:rFonts w:ascii="Courier New" w:eastAsia="Times New Roman" w:hAnsi="Courier New"/>
          <w:color w:val="auto"/>
          <w:sz w:val="20"/>
          <w:szCs w:val="20"/>
          <w:lang w:eastAsia="pl-PL"/>
        </w:rPr>
      </w:pPr>
    </w:p>
    <w:p w:rsidR="00233396" w:rsidRPr="00BC48A9" w:rsidRDefault="00233396" w:rsidP="00233396">
      <w:pPr>
        <w:widowControl/>
        <w:suppressAutoHyphens w:val="0"/>
        <w:spacing w:line="288" w:lineRule="auto"/>
        <w:jc w:val="both"/>
        <w:rPr>
          <w:rFonts w:ascii="Courier New" w:eastAsia="Times New Roman" w:hAnsi="Courier New"/>
          <w:color w:val="auto"/>
          <w:sz w:val="20"/>
          <w:szCs w:val="20"/>
          <w:lang w:eastAsia="pl-PL"/>
        </w:rPr>
      </w:pPr>
    </w:p>
    <w:p w:rsidR="00233396" w:rsidRPr="00BC48A9" w:rsidRDefault="00233396" w:rsidP="00233396">
      <w:pPr>
        <w:widowControl/>
        <w:suppressAutoHyphens w:val="0"/>
        <w:spacing w:line="288" w:lineRule="auto"/>
        <w:jc w:val="both"/>
        <w:rPr>
          <w:rFonts w:ascii="Courier New" w:eastAsia="Times New Roman" w:hAnsi="Courier New"/>
          <w:color w:val="auto"/>
          <w:sz w:val="20"/>
          <w:szCs w:val="20"/>
          <w:lang w:eastAsia="pl-PL"/>
        </w:rPr>
      </w:pPr>
    </w:p>
    <w:p w:rsidR="00233396" w:rsidRPr="00BC48A9" w:rsidRDefault="00233396" w:rsidP="00233396">
      <w:pPr>
        <w:widowControl/>
        <w:suppressAutoHyphens w:val="0"/>
        <w:spacing w:line="288" w:lineRule="auto"/>
        <w:jc w:val="both"/>
        <w:rPr>
          <w:rFonts w:ascii="Courier New" w:eastAsia="Times New Roman" w:hAnsi="Courier New"/>
          <w:color w:val="auto"/>
          <w:sz w:val="20"/>
          <w:szCs w:val="20"/>
          <w:lang w:eastAsia="pl-PL"/>
        </w:rPr>
      </w:pPr>
    </w:p>
    <w:p w:rsidR="00233396" w:rsidRPr="00BC48A9" w:rsidRDefault="00233396" w:rsidP="00233396">
      <w:pPr>
        <w:widowControl/>
        <w:suppressAutoHyphens w:val="0"/>
        <w:spacing w:line="288" w:lineRule="auto"/>
        <w:jc w:val="both"/>
        <w:rPr>
          <w:rFonts w:ascii="Courier New" w:eastAsia="Times New Roman" w:hAnsi="Courier New"/>
          <w:b/>
          <w:color w:val="auto"/>
          <w:sz w:val="20"/>
          <w:szCs w:val="20"/>
          <w:lang w:eastAsia="pl-PL"/>
        </w:rPr>
      </w:pPr>
    </w:p>
    <w:p w:rsidR="00233396" w:rsidRPr="00BC48A9" w:rsidRDefault="00233396" w:rsidP="00233396">
      <w:pPr>
        <w:widowControl/>
        <w:suppressAutoHyphens w:val="0"/>
        <w:spacing w:line="288" w:lineRule="auto"/>
        <w:jc w:val="both"/>
        <w:rPr>
          <w:rFonts w:ascii="Courier New" w:eastAsia="Times New Roman" w:hAnsi="Courier New"/>
          <w:b/>
          <w:color w:val="auto"/>
          <w:sz w:val="20"/>
          <w:szCs w:val="20"/>
          <w:lang w:eastAsia="pl-PL"/>
        </w:rPr>
      </w:pPr>
    </w:p>
    <w:p w:rsidR="00233396" w:rsidRPr="00BC48A9" w:rsidRDefault="00233396" w:rsidP="00233396">
      <w:pPr>
        <w:widowControl/>
        <w:suppressAutoHyphens w:val="0"/>
        <w:spacing w:line="288" w:lineRule="auto"/>
        <w:jc w:val="both"/>
        <w:rPr>
          <w:rFonts w:ascii="Courier New" w:eastAsia="Times New Roman" w:hAnsi="Courier New"/>
          <w:b/>
          <w:color w:val="auto"/>
          <w:sz w:val="20"/>
          <w:szCs w:val="20"/>
          <w:lang w:eastAsia="pl-PL"/>
        </w:rPr>
      </w:pPr>
    </w:p>
    <w:p w:rsidR="00233396" w:rsidRPr="00BC48A9" w:rsidRDefault="00233396" w:rsidP="00233396">
      <w:pPr>
        <w:widowControl/>
        <w:suppressAutoHyphens w:val="0"/>
        <w:spacing w:line="288" w:lineRule="auto"/>
        <w:jc w:val="both"/>
        <w:rPr>
          <w:rFonts w:ascii="Courier New" w:eastAsia="Times New Roman" w:hAnsi="Courier New"/>
          <w:b/>
          <w:color w:val="auto"/>
          <w:sz w:val="20"/>
          <w:szCs w:val="20"/>
          <w:lang w:eastAsia="pl-PL"/>
        </w:rPr>
      </w:pPr>
    </w:p>
    <w:p w:rsidR="00233396" w:rsidRPr="00C16178" w:rsidRDefault="00233396" w:rsidP="00233396">
      <w:pPr>
        <w:spacing w:line="288" w:lineRule="auto"/>
        <w:jc w:val="center"/>
        <w:rPr>
          <w:rFonts w:ascii="Arial" w:hAnsi="Arial"/>
          <w:b/>
          <w:color w:val="auto"/>
          <w:sz w:val="32"/>
          <w:szCs w:val="28"/>
          <w:lang w:eastAsia="pl-PL"/>
        </w:rPr>
      </w:pPr>
      <w:r w:rsidRPr="00C16178">
        <w:rPr>
          <w:rFonts w:ascii="Arial" w:hAnsi="Arial"/>
          <w:b/>
          <w:color w:val="auto"/>
          <w:sz w:val="32"/>
          <w:szCs w:val="28"/>
          <w:lang w:eastAsia="pl-PL"/>
        </w:rPr>
        <w:t xml:space="preserve">SPECYFIKACJA WARUNKÓW ZAMÓWIENIA </w:t>
      </w:r>
      <w:r w:rsidRPr="00C16178">
        <w:rPr>
          <w:rFonts w:ascii="Arial" w:eastAsia="MS Mincho" w:hAnsi="Arial" w:cs="Arial"/>
          <w:b/>
          <w:color w:val="auto"/>
          <w:sz w:val="32"/>
          <w:szCs w:val="28"/>
          <w:lang w:eastAsia="pl-PL"/>
        </w:rPr>
        <w:t>NA:</w:t>
      </w:r>
    </w:p>
    <w:p w:rsidR="00233396" w:rsidRPr="00BC48A9" w:rsidRDefault="00233396" w:rsidP="00233396">
      <w:pPr>
        <w:jc w:val="both"/>
        <w:rPr>
          <w:rFonts w:ascii="Arial" w:hAnsi="Arial" w:cs="Arial"/>
          <w:color w:val="auto"/>
          <w:sz w:val="22"/>
          <w:szCs w:val="22"/>
          <w:lang w:eastAsia="pl-PL"/>
        </w:rPr>
      </w:pPr>
    </w:p>
    <w:p w:rsidR="00233396" w:rsidRPr="00BC48A9" w:rsidRDefault="00233396" w:rsidP="00233396">
      <w:pPr>
        <w:jc w:val="both"/>
        <w:rPr>
          <w:rFonts w:ascii="Arial" w:hAnsi="Arial" w:cs="Arial"/>
          <w:color w:val="auto"/>
          <w:sz w:val="22"/>
          <w:szCs w:val="22"/>
          <w:lang w:eastAsia="pl-PL"/>
        </w:rPr>
      </w:pPr>
    </w:p>
    <w:p w:rsidR="00233396" w:rsidRPr="00BC48A9" w:rsidRDefault="00233396" w:rsidP="00233396">
      <w:pPr>
        <w:jc w:val="both"/>
        <w:rPr>
          <w:rFonts w:ascii="Arial" w:hAnsi="Arial" w:cs="Arial"/>
          <w:color w:val="auto"/>
          <w:sz w:val="22"/>
          <w:szCs w:val="22"/>
          <w:lang w:eastAsia="pl-PL"/>
        </w:rPr>
      </w:pPr>
    </w:p>
    <w:p w:rsidR="00233396" w:rsidRPr="00BC48A9" w:rsidRDefault="00233396" w:rsidP="00233396">
      <w:pPr>
        <w:jc w:val="both"/>
        <w:rPr>
          <w:rFonts w:ascii="Arial" w:hAnsi="Arial" w:cs="Arial"/>
          <w:color w:val="auto"/>
          <w:sz w:val="22"/>
          <w:szCs w:val="22"/>
          <w:lang w:eastAsia="pl-PL"/>
        </w:rPr>
      </w:pPr>
    </w:p>
    <w:p w:rsidR="00233396" w:rsidRPr="00A65442" w:rsidRDefault="00233396" w:rsidP="00233396">
      <w:pPr>
        <w:spacing w:line="288" w:lineRule="auto"/>
        <w:jc w:val="center"/>
        <w:rPr>
          <w:rFonts w:ascii="Arial" w:hAnsi="Arial" w:cs="Arial"/>
          <w:b/>
          <w:color w:val="auto"/>
          <w:sz w:val="36"/>
          <w:lang w:eastAsia="pl-PL"/>
        </w:rPr>
      </w:pPr>
      <w:r>
        <w:rPr>
          <w:rFonts w:ascii="Arial" w:hAnsi="Arial" w:cs="Arial"/>
          <w:b/>
          <w:sz w:val="32"/>
        </w:rPr>
        <w:t>Świadczenie usług w zakresie utrzymania miejskich terenów zieleni należących do Gminy Miejskiej Tczew w latach 2022-2025</w:t>
      </w:r>
    </w:p>
    <w:p w:rsidR="00233396" w:rsidRPr="00BC48A9" w:rsidRDefault="00233396" w:rsidP="00233396">
      <w:pPr>
        <w:spacing w:line="288" w:lineRule="auto"/>
        <w:jc w:val="center"/>
        <w:rPr>
          <w:b/>
          <w:color w:val="auto"/>
          <w:sz w:val="28"/>
          <w:lang w:eastAsia="pl-PL"/>
        </w:rPr>
      </w:pPr>
    </w:p>
    <w:p w:rsidR="00233396" w:rsidRPr="00BC48A9" w:rsidRDefault="00233396" w:rsidP="00233396">
      <w:pPr>
        <w:spacing w:line="288" w:lineRule="auto"/>
        <w:rPr>
          <w:rFonts w:ascii="Arial" w:hAnsi="Arial"/>
          <w:b/>
          <w:color w:val="auto"/>
          <w:lang w:eastAsia="pl-PL"/>
        </w:rPr>
      </w:pPr>
    </w:p>
    <w:p w:rsidR="00233396" w:rsidRPr="00BC48A9" w:rsidRDefault="00233396" w:rsidP="00233396">
      <w:pPr>
        <w:spacing w:line="288" w:lineRule="auto"/>
        <w:rPr>
          <w:rFonts w:ascii="Courier New" w:hAnsi="Courier New"/>
          <w:color w:val="auto"/>
          <w:sz w:val="28"/>
          <w:lang w:eastAsia="pl-PL"/>
        </w:rPr>
      </w:pPr>
    </w:p>
    <w:p w:rsidR="00233396" w:rsidRPr="00BC48A9" w:rsidRDefault="00233396" w:rsidP="00233396">
      <w:pPr>
        <w:spacing w:line="288" w:lineRule="auto"/>
        <w:rPr>
          <w:rFonts w:ascii="Courier New" w:hAnsi="Courier New"/>
          <w:color w:val="auto"/>
          <w:sz w:val="28"/>
          <w:lang w:eastAsia="pl-PL"/>
        </w:rPr>
      </w:pPr>
    </w:p>
    <w:p w:rsidR="00233396" w:rsidRPr="00BC48A9" w:rsidRDefault="00233396" w:rsidP="00233396">
      <w:pPr>
        <w:spacing w:line="288" w:lineRule="auto"/>
        <w:rPr>
          <w:rFonts w:ascii="Courier New" w:hAnsi="Courier New"/>
          <w:b/>
          <w:color w:val="auto"/>
          <w:lang w:eastAsia="pl-PL"/>
        </w:rPr>
      </w:pPr>
      <w:r w:rsidRPr="00BC48A9">
        <w:rPr>
          <w:rFonts w:ascii="Arial" w:hAnsi="Arial"/>
          <w:b/>
          <w:color w:val="auto"/>
          <w:lang w:eastAsia="pl-PL"/>
        </w:rPr>
        <w:t>ZATWIERDZONO:</w:t>
      </w:r>
    </w:p>
    <w:p w:rsidR="00233396" w:rsidRPr="00125CDD" w:rsidRDefault="00233396" w:rsidP="00233396">
      <w:pPr>
        <w:spacing w:line="288" w:lineRule="auto"/>
        <w:rPr>
          <w:rFonts w:ascii="Courier New" w:hAnsi="Courier New"/>
          <w:color w:val="auto"/>
          <w:sz w:val="16"/>
          <w:lang w:eastAsia="pl-PL"/>
        </w:rPr>
      </w:pPr>
    </w:p>
    <w:p w:rsidR="00233396" w:rsidRDefault="008E1F8E" w:rsidP="00233396">
      <w:pPr>
        <w:spacing w:line="288" w:lineRule="auto"/>
        <w:rPr>
          <w:rFonts w:ascii="Arial" w:hAnsi="Arial" w:cs="Arial"/>
          <w:color w:val="FF0000"/>
          <w:sz w:val="22"/>
          <w:lang w:eastAsia="pl-PL"/>
        </w:rPr>
      </w:pPr>
      <w:r>
        <w:rPr>
          <w:rFonts w:ascii="Arial" w:hAnsi="Arial" w:cs="Arial"/>
          <w:color w:val="FF0000"/>
          <w:sz w:val="22"/>
          <w:lang w:eastAsia="pl-PL"/>
        </w:rPr>
        <w:t xml:space="preserve"> </w:t>
      </w:r>
      <w:r w:rsidR="00ED2431">
        <w:rPr>
          <w:rFonts w:ascii="Arial" w:hAnsi="Arial" w:cs="Arial"/>
          <w:color w:val="FF0000"/>
          <w:sz w:val="22"/>
          <w:lang w:eastAsia="pl-PL"/>
        </w:rPr>
        <w:t>Z-ca Prezydenta Miasta</w:t>
      </w:r>
    </w:p>
    <w:p w:rsidR="00ED2431" w:rsidRPr="00125CDD" w:rsidRDefault="00ED2431" w:rsidP="00233396">
      <w:pPr>
        <w:spacing w:line="288" w:lineRule="auto"/>
        <w:rPr>
          <w:rFonts w:ascii="Arial" w:hAnsi="Arial" w:cs="Arial"/>
          <w:color w:val="FF0000"/>
          <w:sz w:val="22"/>
          <w:lang w:eastAsia="pl-PL"/>
        </w:rPr>
      </w:pPr>
      <w:r>
        <w:rPr>
          <w:rFonts w:ascii="Arial" w:hAnsi="Arial" w:cs="Arial"/>
          <w:color w:val="FF0000"/>
          <w:sz w:val="22"/>
          <w:lang w:eastAsia="pl-PL"/>
        </w:rPr>
        <w:t xml:space="preserve">       Adam Burczyk</w:t>
      </w:r>
    </w:p>
    <w:p w:rsidR="00233396" w:rsidRPr="00BC48A9" w:rsidRDefault="00233396" w:rsidP="00233396">
      <w:pPr>
        <w:spacing w:line="288" w:lineRule="auto"/>
        <w:rPr>
          <w:rFonts w:ascii="Courier New" w:hAnsi="Courier New"/>
          <w:color w:val="auto"/>
          <w:sz w:val="28"/>
          <w:lang w:eastAsia="pl-PL"/>
        </w:rPr>
      </w:pPr>
    </w:p>
    <w:p w:rsidR="00233396" w:rsidRDefault="00316AB5" w:rsidP="00233396">
      <w:pPr>
        <w:rPr>
          <w:rFonts w:ascii="Arial" w:hAnsi="Arial"/>
          <w:b/>
          <w:color w:val="auto"/>
          <w:sz w:val="22"/>
          <w:lang w:eastAsia="pl-PL"/>
        </w:rPr>
      </w:pPr>
      <w:r>
        <w:rPr>
          <w:rFonts w:ascii="Arial" w:hAnsi="Arial"/>
          <w:b/>
          <w:color w:val="auto"/>
          <w:sz w:val="22"/>
          <w:lang w:eastAsia="pl-PL"/>
        </w:rPr>
        <w:t xml:space="preserve">                                                                </w:t>
      </w:r>
      <w:r w:rsidR="00233396" w:rsidRPr="00BC48A9">
        <w:rPr>
          <w:rFonts w:ascii="Arial" w:hAnsi="Arial"/>
          <w:b/>
          <w:color w:val="auto"/>
          <w:sz w:val="22"/>
          <w:lang w:eastAsia="pl-PL"/>
        </w:rPr>
        <w:t xml:space="preserve">Tczew, dnia  </w:t>
      </w:r>
      <w:r w:rsidR="00D437AC">
        <w:rPr>
          <w:rFonts w:ascii="Arial" w:hAnsi="Arial"/>
          <w:b/>
          <w:color w:val="auto"/>
          <w:sz w:val="22"/>
          <w:lang w:eastAsia="pl-PL"/>
        </w:rPr>
        <w:t>29</w:t>
      </w:r>
      <w:r w:rsidR="00233396" w:rsidRPr="00BC48A9">
        <w:rPr>
          <w:b/>
          <w:bCs/>
          <w:color w:val="auto"/>
          <w:sz w:val="22"/>
          <w:lang w:eastAsia="pl-PL"/>
        </w:rPr>
        <w:t>.</w:t>
      </w:r>
      <w:r w:rsidR="00233396" w:rsidRPr="00BC48A9">
        <w:rPr>
          <w:rFonts w:ascii="Arial" w:hAnsi="Arial" w:cs="Arial"/>
          <w:b/>
          <w:bCs/>
          <w:color w:val="auto"/>
          <w:sz w:val="22"/>
          <w:lang w:eastAsia="pl-PL"/>
        </w:rPr>
        <w:t>0</w:t>
      </w:r>
      <w:r w:rsidR="001E7F40">
        <w:rPr>
          <w:rFonts w:ascii="Arial" w:hAnsi="Arial" w:cs="Arial"/>
          <w:b/>
          <w:bCs/>
          <w:color w:val="auto"/>
          <w:sz w:val="22"/>
          <w:lang w:eastAsia="pl-PL"/>
        </w:rPr>
        <w:t>9</w:t>
      </w:r>
      <w:r w:rsidR="00233396">
        <w:rPr>
          <w:rFonts w:ascii="Arial" w:hAnsi="Arial"/>
          <w:b/>
          <w:color w:val="auto"/>
          <w:sz w:val="22"/>
          <w:lang w:eastAsia="pl-PL"/>
        </w:rPr>
        <w:t>.2021</w:t>
      </w:r>
    </w:p>
    <w:p w:rsidR="00233396" w:rsidRPr="000C51D3" w:rsidRDefault="00233396" w:rsidP="00410CDD">
      <w:pPr>
        <w:tabs>
          <w:tab w:val="left" w:pos="6320"/>
        </w:tabs>
        <w:spacing w:line="288" w:lineRule="auto"/>
        <w:rPr>
          <w:rFonts w:ascii="Arial" w:hAnsi="Arial"/>
          <w:b/>
          <w:color w:val="auto"/>
          <w:sz w:val="22"/>
          <w:lang w:eastAsia="pl-PL"/>
        </w:rPr>
      </w:pPr>
      <w:bookmarkStart w:id="0" w:name="_GoBack"/>
      <w:bookmarkEnd w:id="0"/>
    </w:p>
    <w:p w:rsidR="00660254" w:rsidRDefault="00A16029" w:rsidP="000F334B">
      <w:pPr>
        <w:pStyle w:val="Default"/>
        <w:numPr>
          <w:ilvl w:val="0"/>
          <w:numId w:val="9"/>
        </w:numPr>
        <w:spacing w:line="288" w:lineRule="auto"/>
        <w:ind w:left="284" w:hanging="284"/>
      </w:pPr>
      <w:bookmarkStart w:id="1" w:name="_Ref67041327"/>
      <w:r w:rsidRPr="00CF3510">
        <w:rPr>
          <w:b/>
          <w:bCs/>
          <w:sz w:val="22"/>
          <w:szCs w:val="22"/>
        </w:rPr>
        <w:t>NAZWA ORAZ ADRES ZAMAWIAJĄCEGO</w:t>
      </w:r>
      <w:bookmarkEnd w:id="1"/>
      <w:r w:rsidRPr="00CF3510">
        <w:rPr>
          <w:b/>
          <w:bCs/>
          <w:sz w:val="26"/>
          <w:szCs w:val="26"/>
        </w:rPr>
        <w:t xml:space="preserve"> </w:t>
      </w:r>
    </w:p>
    <w:p w:rsidR="00660254" w:rsidRPr="00660254" w:rsidRDefault="00660254" w:rsidP="00660254">
      <w:pPr>
        <w:pStyle w:val="Default"/>
        <w:spacing w:line="288" w:lineRule="auto"/>
        <w:ind w:left="284"/>
        <w:rPr>
          <w:sz w:val="12"/>
        </w:rPr>
      </w:pPr>
    </w:p>
    <w:p w:rsidR="00AD569E" w:rsidRPr="0070649F" w:rsidRDefault="00AD569E" w:rsidP="00AD569E">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sidRPr="0070649F">
        <w:rPr>
          <w:rFonts w:ascii="Arial" w:eastAsia="Times New Roman" w:hAnsi="Arial" w:cs="Arial"/>
          <w:bCs/>
          <w:color w:val="auto"/>
          <w:sz w:val="22"/>
          <w:szCs w:val="22"/>
          <w:lang w:eastAsia="pl-PL"/>
        </w:rPr>
        <w:t>Gmina Miejska Tczew</w:t>
      </w:r>
    </w:p>
    <w:p w:rsidR="00AD569E" w:rsidRPr="0070649F" w:rsidRDefault="00AD569E" w:rsidP="00AD569E">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sidRPr="0070649F">
        <w:rPr>
          <w:rFonts w:ascii="Arial" w:eastAsia="Times New Roman" w:hAnsi="Arial" w:cs="Arial"/>
          <w:bCs/>
          <w:color w:val="auto"/>
          <w:sz w:val="22"/>
          <w:szCs w:val="22"/>
          <w:lang w:eastAsia="pl-PL"/>
        </w:rPr>
        <w:t>Pl. Piłsudskiego 1</w:t>
      </w:r>
    </w:p>
    <w:p w:rsidR="00AD569E" w:rsidRPr="0070649F" w:rsidRDefault="00AD569E" w:rsidP="00AD569E">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sidRPr="0070649F">
        <w:rPr>
          <w:rFonts w:ascii="Arial" w:eastAsia="Times New Roman" w:hAnsi="Arial" w:cs="Arial"/>
          <w:bCs/>
          <w:color w:val="auto"/>
          <w:sz w:val="22"/>
          <w:szCs w:val="22"/>
          <w:lang w:eastAsia="pl-PL"/>
        </w:rPr>
        <w:t xml:space="preserve">83-110 Tczew </w:t>
      </w:r>
    </w:p>
    <w:p w:rsidR="00AD569E" w:rsidRPr="0070649F" w:rsidRDefault="00AD569E" w:rsidP="00AD569E">
      <w:pPr>
        <w:widowControl/>
        <w:suppressAutoHyphens w:val="0"/>
        <w:autoSpaceDE w:val="0"/>
        <w:autoSpaceDN w:val="0"/>
        <w:adjustRightInd w:val="0"/>
        <w:spacing w:line="288" w:lineRule="auto"/>
        <w:rPr>
          <w:rFonts w:ascii="Arial" w:eastAsia="Times New Roman" w:hAnsi="Arial" w:cs="Arial"/>
          <w:bCs/>
          <w:color w:val="auto"/>
          <w:sz w:val="22"/>
          <w:szCs w:val="22"/>
          <w:lang w:eastAsia="pl-PL"/>
        </w:rPr>
      </w:pPr>
      <w:r w:rsidRPr="0070649F">
        <w:rPr>
          <w:rFonts w:ascii="Arial" w:eastAsia="Times New Roman" w:hAnsi="Arial" w:cs="Arial"/>
          <w:bCs/>
          <w:color w:val="auto"/>
          <w:sz w:val="22"/>
          <w:szCs w:val="22"/>
          <w:lang w:eastAsia="pl-PL"/>
        </w:rPr>
        <w:t xml:space="preserve">Tel. 58 77 59 300 </w:t>
      </w:r>
    </w:p>
    <w:p w:rsidR="00AD569E" w:rsidRPr="0070649F" w:rsidRDefault="00AD569E" w:rsidP="00AD569E">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sidRPr="0070649F">
        <w:rPr>
          <w:rFonts w:ascii="Arial" w:eastAsia="Times New Roman" w:hAnsi="Arial" w:cs="Arial"/>
          <w:bCs/>
          <w:color w:val="000000"/>
          <w:sz w:val="22"/>
          <w:szCs w:val="22"/>
          <w:lang w:eastAsia="pl-PL"/>
        </w:rPr>
        <w:t>NIP 5930005678</w:t>
      </w:r>
    </w:p>
    <w:p w:rsidR="00AD569E" w:rsidRPr="0070649F" w:rsidRDefault="00AD569E" w:rsidP="00AD569E">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sidRPr="0070649F">
        <w:rPr>
          <w:rFonts w:ascii="Arial" w:eastAsia="Times New Roman" w:hAnsi="Arial" w:cs="Arial"/>
          <w:bCs/>
          <w:color w:val="auto"/>
          <w:sz w:val="22"/>
          <w:szCs w:val="22"/>
          <w:lang w:eastAsia="pl-PL"/>
        </w:rPr>
        <w:t>Adres strony internetowej: wrotatczewa.pl</w:t>
      </w:r>
    </w:p>
    <w:p w:rsidR="00AD569E" w:rsidRPr="0070649F" w:rsidRDefault="00AD569E" w:rsidP="00AD569E">
      <w:pPr>
        <w:widowControl/>
        <w:suppressAutoHyphens w:val="0"/>
        <w:autoSpaceDE w:val="0"/>
        <w:autoSpaceDN w:val="0"/>
        <w:adjustRightInd w:val="0"/>
        <w:spacing w:line="288" w:lineRule="auto"/>
        <w:rPr>
          <w:rFonts w:ascii="Arial" w:eastAsia="Times New Roman" w:hAnsi="Arial" w:cs="Arial"/>
          <w:bCs/>
          <w:color w:val="auto"/>
          <w:sz w:val="22"/>
          <w:szCs w:val="22"/>
          <w:lang w:val="en-US" w:eastAsia="pl-PL"/>
        </w:rPr>
      </w:pPr>
      <w:r w:rsidRPr="0070649F">
        <w:rPr>
          <w:rFonts w:ascii="Arial" w:eastAsia="Times New Roman" w:hAnsi="Arial" w:cs="Arial"/>
          <w:bCs/>
          <w:color w:val="auto"/>
          <w:sz w:val="22"/>
          <w:szCs w:val="22"/>
          <w:lang w:val="en-US" w:eastAsia="pl-PL"/>
        </w:rPr>
        <w:t xml:space="preserve">Adres poczty elektronicznej: wzp@um.tczew.pl </w:t>
      </w:r>
    </w:p>
    <w:p w:rsidR="00AD569E" w:rsidRPr="0070649F" w:rsidRDefault="00AD569E" w:rsidP="00AD569E">
      <w:pPr>
        <w:tabs>
          <w:tab w:val="left" w:pos="145"/>
        </w:tabs>
        <w:spacing w:line="288" w:lineRule="auto"/>
        <w:jc w:val="both"/>
        <w:rPr>
          <w:rFonts w:ascii="Arial" w:hAnsi="Arial" w:cs="Arial"/>
          <w:bCs/>
          <w:color w:val="auto"/>
          <w:sz w:val="22"/>
          <w:szCs w:val="22"/>
          <w:lang w:eastAsia="pl-PL"/>
        </w:rPr>
      </w:pPr>
      <w:r w:rsidRPr="0070649F">
        <w:rPr>
          <w:rFonts w:ascii="Arial" w:hAnsi="Arial" w:cs="Arial"/>
          <w:bCs/>
          <w:color w:val="auto"/>
          <w:sz w:val="22"/>
          <w:szCs w:val="22"/>
          <w:lang w:eastAsia="pl-PL"/>
        </w:rPr>
        <w:t>Godziny urzędowania: pn. – śr. 07:30- 15:30, czw. 07:30- 16:30, pt. 07:30- 14:30</w:t>
      </w:r>
    </w:p>
    <w:p w:rsidR="00AD569E" w:rsidRPr="0070649F" w:rsidRDefault="00AD569E" w:rsidP="00AD569E">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sidRPr="0070649F">
        <w:rPr>
          <w:rFonts w:ascii="Arial" w:eastAsia="Times New Roman" w:hAnsi="Arial" w:cs="Arial"/>
          <w:color w:val="auto"/>
          <w:sz w:val="22"/>
          <w:szCs w:val="22"/>
          <w:lang w:eastAsia="pl-PL"/>
        </w:rPr>
        <w:t xml:space="preserve">Adres strony internetowej prowadzonego postępowania: </w:t>
      </w:r>
      <w:hyperlink r:id="rId11" w:tgtFrame="_blank" w:history="1">
        <w:r w:rsidRPr="0070649F">
          <w:rPr>
            <w:rFonts w:ascii="Arial" w:hAnsi="Arial" w:cs="Arial"/>
            <w:color w:val="0000FF"/>
            <w:sz w:val="22"/>
            <w:szCs w:val="22"/>
            <w:u w:val="single"/>
          </w:rPr>
          <w:t>https://platformazakupowa.pl/pn/tczew</w:t>
        </w:r>
      </w:hyperlink>
    </w:p>
    <w:p w:rsidR="00AD569E" w:rsidRPr="0070649F" w:rsidRDefault="00AD569E" w:rsidP="00AD569E">
      <w:pPr>
        <w:tabs>
          <w:tab w:val="left" w:pos="145"/>
        </w:tabs>
        <w:spacing w:line="288" w:lineRule="auto"/>
        <w:jc w:val="both"/>
        <w:rPr>
          <w:rFonts w:ascii="Arial" w:hAnsi="Arial" w:cs="Arial"/>
          <w:bCs/>
          <w:color w:val="auto"/>
          <w:sz w:val="10"/>
          <w:szCs w:val="22"/>
          <w:lang w:eastAsia="pl-PL"/>
        </w:rPr>
      </w:pPr>
    </w:p>
    <w:p w:rsidR="00AD569E" w:rsidRPr="0070649F" w:rsidRDefault="00AD569E" w:rsidP="00AD569E">
      <w:pPr>
        <w:tabs>
          <w:tab w:val="left" w:pos="145"/>
        </w:tabs>
        <w:spacing w:line="288" w:lineRule="auto"/>
        <w:jc w:val="both"/>
        <w:rPr>
          <w:rFonts w:ascii="Arial" w:hAnsi="Arial" w:cs="Arial"/>
          <w:bCs/>
          <w:color w:val="auto"/>
          <w:sz w:val="22"/>
          <w:szCs w:val="22"/>
        </w:rPr>
      </w:pPr>
      <w:r w:rsidRPr="0070649F">
        <w:rPr>
          <w:rFonts w:ascii="Arial" w:hAnsi="Arial" w:cs="Arial"/>
          <w:bCs/>
          <w:sz w:val="22"/>
          <w:szCs w:val="22"/>
        </w:rPr>
        <w:t>Adres</w:t>
      </w:r>
      <w:r w:rsidRPr="0070649F">
        <w:rPr>
          <w:rFonts w:ascii="Arial" w:hAnsi="Arial" w:cs="Arial"/>
          <w:bCs/>
          <w:sz w:val="12"/>
          <w:szCs w:val="22"/>
        </w:rPr>
        <w:t xml:space="preserve"> </w:t>
      </w:r>
      <w:r w:rsidRPr="0070649F">
        <w:rPr>
          <w:rFonts w:ascii="Arial" w:hAnsi="Arial" w:cs="Arial"/>
          <w:bCs/>
          <w:sz w:val="22"/>
          <w:szCs w:val="22"/>
        </w:rPr>
        <w:t>strony internetowej, na które</w:t>
      </w:r>
      <w:r>
        <w:rPr>
          <w:rFonts w:ascii="Arial" w:hAnsi="Arial" w:cs="Arial"/>
          <w:bCs/>
          <w:sz w:val="22"/>
          <w:szCs w:val="22"/>
        </w:rPr>
        <w:t>j</w:t>
      </w:r>
      <w:r w:rsidRPr="0070649F">
        <w:rPr>
          <w:rFonts w:ascii="Arial" w:hAnsi="Arial" w:cs="Arial"/>
          <w:bCs/>
          <w:sz w:val="22"/>
          <w:szCs w:val="22"/>
        </w:rPr>
        <w:t xml:space="preserve"> udostępniane będą zmiany i wyjaśnienia treści SWZ oraz inne dokumenty zamówienia bezpośrednio związane z postępowaniem o udzielenie zamówienia: </w:t>
      </w:r>
      <w:hyperlink r:id="rId12" w:tgtFrame="_blank" w:history="1">
        <w:r w:rsidRPr="0070649F">
          <w:rPr>
            <w:rFonts w:ascii="Arial" w:hAnsi="Arial" w:cs="Arial"/>
            <w:color w:val="0000FF"/>
            <w:sz w:val="22"/>
            <w:szCs w:val="22"/>
            <w:u w:val="single"/>
          </w:rPr>
          <w:t>https://platformazakupowa.pl/pn/tczew</w:t>
        </w:r>
      </w:hyperlink>
    </w:p>
    <w:p w:rsidR="00AD569E" w:rsidRPr="00755F6F" w:rsidRDefault="00AD569E" w:rsidP="00AD569E">
      <w:pPr>
        <w:tabs>
          <w:tab w:val="left" w:pos="145"/>
        </w:tabs>
        <w:spacing w:line="288" w:lineRule="auto"/>
        <w:jc w:val="both"/>
        <w:rPr>
          <w:rFonts w:ascii="Arial" w:hAnsi="Arial" w:cs="Arial"/>
          <w:bCs/>
          <w:color w:val="auto"/>
          <w:sz w:val="10"/>
          <w:szCs w:val="22"/>
          <w:lang w:eastAsia="pl-PL"/>
        </w:rPr>
      </w:pPr>
    </w:p>
    <w:p w:rsidR="00AD569E" w:rsidRPr="0070649F" w:rsidRDefault="00AD569E" w:rsidP="00AD569E">
      <w:pPr>
        <w:tabs>
          <w:tab w:val="left" w:pos="145"/>
        </w:tabs>
        <w:spacing w:line="288" w:lineRule="auto"/>
        <w:jc w:val="both"/>
        <w:rPr>
          <w:rFonts w:ascii="Arial" w:hAnsi="Arial" w:cs="Arial"/>
          <w:b/>
          <w:bCs/>
          <w:color w:val="auto"/>
          <w:sz w:val="22"/>
          <w:szCs w:val="22"/>
          <w:lang w:eastAsia="pl-PL"/>
        </w:rPr>
      </w:pPr>
      <w:r w:rsidRPr="0070649F">
        <w:rPr>
          <w:rFonts w:ascii="Arial" w:hAnsi="Arial" w:cs="Arial"/>
          <w:b/>
          <w:bCs/>
          <w:color w:val="auto"/>
          <w:sz w:val="22"/>
          <w:szCs w:val="22"/>
          <w:lang w:eastAsia="pl-PL"/>
        </w:rPr>
        <w:t>Odbiorca:</w:t>
      </w:r>
    </w:p>
    <w:p w:rsidR="00AD569E" w:rsidRPr="0070649F" w:rsidRDefault="00AD569E" w:rsidP="00AD569E">
      <w:pPr>
        <w:tabs>
          <w:tab w:val="left" w:pos="145"/>
        </w:tabs>
        <w:spacing w:line="288" w:lineRule="auto"/>
        <w:jc w:val="both"/>
        <w:rPr>
          <w:rFonts w:ascii="Arial" w:hAnsi="Arial" w:cs="Arial"/>
          <w:bCs/>
          <w:color w:val="auto"/>
          <w:sz w:val="22"/>
          <w:szCs w:val="22"/>
          <w:lang w:eastAsia="pl-PL"/>
        </w:rPr>
      </w:pPr>
      <w:r w:rsidRPr="0070649F">
        <w:rPr>
          <w:rFonts w:ascii="Arial" w:hAnsi="Arial" w:cs="Arial"/>
          <w:bCs/>
          <w:color w:val="auto"/>
          <w:sz w:val="22"/>
          <w:szCs w:val="22"/>
          <w:lang w:eastAsia="pl-PL"/>
        </w:rPr>
        <w:t>Urząd Miejski w Tczewie</w:t>
      </w:r>
    </w:p>
    <w:p w:rsidR="00AD569E" w:rsidRPr="0070649F" w:rsidRDefault="00AD569E" w:rsidP="00AD569E">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sidRPr="0070649F">
        <w:rPr>
          <w:rFonts w:ascii="Arial" w:eastAsia="Times New Roman" w:hAnsi="Arial" w:cs="Arial"/>
          <w:bCs/>
          <w:color w:val="auto"/>
          <w:sz w:val="22"/>
          <w:szCs w:val="22"/>
          <w:lang w:eastAsia="pl-PL"/>
        </w:rPr>
        <w:t>Pl. Piłsudskiego 1</w:t>
      </w:r>
    </w:p>
    <w:p w:rsidR="00AD569E" w:rsidRPr="0070649F" w:rsidRDefault="00AD569E" w:rsidP="00AD569E">
      <w:pPr>
        <w:tabs>
          <w:tab w:val="left" w:pos="145"/>
        </w:tabs>
        <w:spacing w:line="288" w:lineRule="auto"/>
        <w:jc w:val="both"/>
        <w:rPr>
          <w:rFonts w:ascii="Arial" w:hAnsi="Arial" w:cs="Arial"/>
          <w:bCs/>
          <w:color w:val="auto"/>
          <w:sz w:val="22"/>
          <w:szCs w:val="22"/>
          <w:lang w:eastAsia="pl-PL"/>
        </w:rPr>
      </w:pPr>
      <w:r w:rsidRPr="0070649F">
        <w:rPr>
          <w:rFonts w:ascii="Arial" w:hAnsi="Arial" w:cs="Arial"/>
          <w:bCs/>
          <w:color w:val="auto"/>
          <w:sz w:val="22"/>
          <w:szCs w:val="22"/>
          <w:lang w:eastAsia="pl-PL"/>
        </w:rPr>
        <w:t>83-110 Tczew</w:t>
      </w:r>
    </w:p>
    <w:p w:rsidR="00233884" w:rsidRPr="00C867E7" w:rsidRDefault="00233884" w:rsidP="00CF3510">
      <w:pPr>
        <w:tabs>
          <w:tab w:val="left" w:pos="145"/>
        </w:tabs>
        <w:spacing w:line="288" w:lineRule="auto"/>
        <w:jc w:val="both"/>
        <w:rPr>
          <w:rFonts w:ascii="Arial" w:hAnsi="Arial" w:cs="Arial"/>
          <w:b/>
          <w:bCs/>
          <w:sz w:val="16"/>
          <w:szCs w:val="22"/>
        </w:rPr>
      </w:pPr>
    </w:p>
    <w:p w:rsidR="007719C4" w:rsidRPr="00CF3510" w:rsidRDefault="00A16029" w:rsidP="00CF3510">
      <w:pPr>
        <w:tabs>
          <w:tab w:val="left" w:pos="145"/>
        </w:tabs>
        <w:spacing w:line="288" w:lineRule="auto"/>
        <w:jc w:val="both"/>
        <w:rPr>
          <w:rFonts w:ascii="Arial" w:hAnsi="Arial" w:cs="Arial"/>
        </w:rPr>
      </w:pPr>
      <w:r w:rsidRPr="00CF3510">
        <w:rPr>
          <w:rFonts w:ascii="Arial" w:hAnsi="Arial" w:cs="Arial"/>
          <w:b/>
          <w:bCs/>
          <w:sz w:val="22"/>
          <w:szCs w:val="22"/>
        </w:rPr>
        <w:t xml:space="preserve">2. TRYB UDZIELENIA ZAMÓWIENIA </w:t>
      </w:r>
    </w:p>
    <w:p w:rsidR="00CF3510" w:rsidRPr="00CF3510" w:rsidRDefault="00CF3510" w:rsidP="00CF3510">
      <w:pPr>
        <w:tabs>
          <w:tab w:val="left" w:pos="0"/>
          <w:tab w:val="left" w:pos="360"/>
        </w:tabs>
        <w:spacing w:line="288" w:lineRule="auto"/>
        <w:jc w:val="both"/>
        <w:rPr>
          <w:rFonts w:ascii="Arial" w:hAnsi="Arial" w:cs="Arial"/>
          <w:b/>
          <w:bCs/>
          <w:sz w:val="10"/>
          <w:szCs w:val="22"/>
        </w:rPr>
      </w:pPr>
    </w:p>
    <w:p w:rsidR="007719C4" w:rsidRDefault="002F648E" w:rsidP="00CF3510">
      <w:pPr>
        <w:tabs>
          <w:tab w:val="left" w:pos="0"/>
          <w:tab w:val="left" w:pos="360"/>
        </w:tabs>
        <w:spacing w:line="288" w:lineRule="auto"/>
        <w:jc w:val="both"/>
        <w:rPr>
          <w:rFonts w:ascii="Arial" w:eastAsia="MS Mincho;ＭＳ 明朝" w:hAnsi="Arial" w:cs="Arial"/>
          <w:sz w:val="22"/>
          <w:szCs w:val="22"/>
        </w:rPr>
      </w:pPr>
      <w:r>
        <w:rPr>
          <w:rFonts w:ascii="Arial" w:hAnsi="Arial" w:cs="Arial"/>
          <w:b/>
          <w:bCs/>
          <w:sz w:val="22"/>
          <w:szCs w:val="22"/>
        </w:rPr>
        <w:t>2</w:t>
      </w:r>
      <w:r w:rsidR="00A16029" w:rsidRPr="00CF3510">
        <w:rPr>
          <w:rFonts w:ascii="Arial" w:hAnsi="Arial" w:cs="Arial"/>
          <w:b/>
          <w:bCs/>
          <w:sz w:val="22"/>
          <w:szCs w:val="22"/>
        </w:rPr>
        <w:t>.1</w:t>
      </w:r>
      <w:r w:rsidR="00A16029" w:rsidRPr="00CF3510">
        <w:rPr>
          <w:rFonts w:ascii="Arial" w:hAnsi="Arial" w:cs="Arial"/>
          <w:bCs/>
          <w:sz w:val="22"/>
          <w:szCs w:val="22"/>
        </w:rPr>
        <w:t xml:space="preserve"> Postępowanie </w:t>
      </w:r>
      <w:r w:rsidR="00531C77">
        <w:rPr>
          <w:rFonts w:ascii="Arial" w:hAnsi="Arial" w:cs="Arial"/>
          <w:bCs/>
          <w:sz w:val="22"/>
          <w:szCs w:val="22"/>
        </w:rPr>
        <w:t xml:space="preserve">o udzielenie zamówienia </w:t>
      </w:r>
      <w:r w:rsidR="00A16029" w:rsidRPr="00CF3510">
        <w:rPr>
          <w:rFonts w:ascii="Arial" w:hAnsi="Arial" w:cs="Arial"/>
          <w:bCs/>
          <w:sz w:val="22"/>
          <w:szCs w:val="22"/>
        </w:rPr>
        <w:t xml:space="preserve">prowadzone jest w trybie </w:t>
      </w:r>
      <w:r w:rsidR="00EC4A00">
        <w:rPr>
          <w:rFonts w:ascii="Arial" w:hAnsi="Arial" w:cs="Arial"/>
          <w:bCs/>
          <w:sz w:val="22"/>
          <w:szCs w:val="22"/>
        </w:rPr>
        <w:t>przetargu nieograniczonego</w:t>
      </w:r>
      <w:r w:rsidR="00A16029" w:rsidRPr="00CF3510">
        <w:rPr>
          <w:rFonts w:ascii="Arial" w:hAnsi="Arial" w:cs="Arial"/>
          <w:bCs/>
          <w:sz w:val="22"/>
          <w:szCs w:val="22"/>
        </w:rPr>
        <w:t xml:space="preserve">, </w:t>
      </w:r>
      <w:r w:rsidR="00A16029" w:rsidRPr="00CF3510">
        <w:rPr>
          <w:rFonts w:ascii="Arial" w:eastAsia="MS Mincho;ＭＳ 明朝" w:hAnsi="Arial" w:cs="Arial"/>
          <w:sz w:val="22"/>
          <w:szCs w:val="22"/>
        </w:rPr>
        <w:t xml:space="preserve">zgodnie z </w:t>
      </w:r>
      <w:r w:rsidR="00531C77">
        <w:rPr>
          <w:rFonts w:ascii="Arial" w:eastAsia="MS Mincho;ＭＳ 明朝" w:hAnsi="Arial" w:cs="Arial"/>
          <w:sz w:val="22"/>
          <w:szCs w:val="22"/>
        </w:rPr>
        <w:t>art</w:t>
      </w:r>
      <w:r w:rsidR="009F666E">
        <w:rPr>
          <w:rFonts w:ascii="Arial" w:eastAsia="MS Mincho;ＭＳ 明朝" w:hAnsi="Arial" w:cs="Arial"/>
          <w:sz w:val="22"/>
          <w:szCs w:val="22"/>
        </w:rPr>
        <w:t xml:space="preserve">. </w:t>
      </w:r>
      <w:r w:rsidR="00EC4A00">
        <w:rPr>
          <w:rFonts w:ascii="Arial" w:eastAsia="MS Mincho;ＭＳ 明朝" w:hAnsi="Arial" w:cs="Arial"/>
          <w:sz w:val="22"/>
          <w:szCs w:val="22"/>
        </w:rPr>
        <w:t>132</w:t>
      </w:r>
      <w:r w:rsidR="008F6243">
        <w:rPr>
          <w:rFonts w:ascii="Arial" w:eastAsia="MS Mincho;ＭＳ 明朝" w:hAnsi="Arial" w:cs="Arial"/>
          <w:sz w:val="22"/>
          <w:szCs w:val="22"/>
        </w:rPr>
        <w:t xml:space="preserve"> </w:t>
      </w:r>
      <w:r w:rsidR="00EC6A50">
        <w:rPr>
          <w:rFonts w:ascii="Arial" w:eastAsia="MS Mincho;ＭＳ 明朝" w:hAnsi="Arial" w:cs="Arial"/>
          <w:sz w:val="22"/>
          <w:szCs w:val="22"/>
        </w:rPr>
        <w:t>ustawy</w:t>
      </w:r>
      <w:r w:rsidR="008F11A3">
        <w:rPr>
          <w:rFonts w:ascii="Arial" w:eastAsia="MS Mincho;ＭＳ 明朝" w:hAnsi="Arial" w:cs="Arial"/>
          <w:sz w:val="22"/>
          <w:szCs w:val="22"/>
        </w:rPr>
        <w:t xml:space="preserve"> z dnia 11 września 2019 roku </w:t>
      </w:r>
      <w:r w:rsidR="00EC4A00">
        <w:rPr>
          <w:rFonts w:ascii="Arial" w:eastAsia="MS Mincho;ＭＳ 明朝" w:hAnsi="Arial" w:cs="Arial"/>
          <w:sz w:val="22"/>
          <w:szCs w:val="22"/>
        </w:rPr>
        <w:t>Prawo zamówień publicznych</w:t>
      </w:r>
      <w:r w:rsidR="008F6243">
        <w:rPr>
          <w:rFonts w:ascii="Arial" w:eastAsia="MS Mincho;ＭＳ 明朝" w:hAnsi="Arial" w:cs="Arial"/>
          <w:sz w:val="22"/>
          <w:szCs w:val="22"/>
        </w:rPr>
        <w:t xml:space="preserve"> </w:t>
      </w:r>
      <w:r w:rsidR="00A16029" w:rsidRPr="00CF3510">
        <w:rPr>
          <w:rFonts w:ascii="Arial" w:eastAsia="MS Mincho;ＭＳ 明朝" w:hAnsi="Arial" w:cs="Arial"/>
          <w:sz w:val="22"/>
          <w:szCs w:val="22"/>
        </w:rPr>
        <w:t>(</w:t>
      </w:r>
      <w:proofErr w:type="spellStart"/>
      <w:r w:rsidR="00A16029" w:rsidRPr="00CF3510">
        <w:rPr>
          <w:rFonts w:ascii="Arial" w:eastAsia="MS Mincho;ＭＳ 明朝" w:hAnsi="Arial" w:cs="Arial"/>
          <w:sz w:val="22"/>
          <w:szCs w:val="22"/>
        </w:rPr>
        <w:t>t.j</w:t>
      </w:r>
      <w:proofErr w:type="spellEnd"/>
      <w:r w:rsidR="00A16029" w:rsidRPr="00CF3510">
        <w:rPr>
          <w:rFonts w:ascii="Arial" w:eastAsia="MS Mincho;ＭＳ 明朝" w:hAnsi="Arial" w:cs="Arial"/>
          <w:sz w:val="22"/>
          <w:szCs w:val="22"/>
        </w:rPr>
        <w:t>. Dz. U. z 20</w:t>
      </w:r>
      <w:r w:rsidR="00A626ED">
        <w:rPr>
          <w:rFonts w:ascii="Arial" w:eastAsia="MS Mincho;ＭＳ 明朝" w:hAnsi="Arial" w:cs="Arial"/>
          <w:sz w:val="22"/>
          <w:szCs w:val="22"/>
        </w:rPr>
        <w:t>21</w:t>
      </w:r>
      <w:r w:rsidR="00A16029" w:rsidRPr="00CF3510">
        <w:rPr>
          <w:rFonts w:ascii="Arial" w:eastAsia="MS Mincho;ＭＳ 明朝" w:hAnsi="Arial" w:cs="Arial"/>
          <w:sz w:val="22"/>
          <w:szCs w:val="22"/>
        </w:rPr>
        <w:t xml:space="preserve"> r., poz. </w:t>
      </w:r>
      <w:r w:rsidR="00A626ED">
        <w:rPr>
          <w:rFonts w:ascii="Arial" w:eastAsia="MS Mincho;ＭＳ 明朝" w:hAnsi="Arial" w:cs="Arial"/>
          <w:sz w:val="22"/>
          <w:szCs w:val="22"/>
        </w:rPr>
        <w:t>1129</w:t>
      </w:r>
      <w:r w:rsidR="00A16029" w:rsidRPr="00CF3510">
        <w:rPr>
          <w:rFonts w:ascii="Arial" w:eastAsia="MS Mincho;ＭＳ 明朝" w:hAnsi="Arial" w:cs="Arial"/>
          <w:sz w:val="22"/>
          <w:szCs w:val="22"/>
        </w:rPr>
        <w:t xml:space="preserve"> z </w:t>
      </w:r>
      <w:proofErr w:type="spellStart"/>
      <w:r w:rsidR="00A16029" w:rsidRPr="00CF3510">
        <w:rPr>
          <w:rFonts w:ascii="Arial" w:eastAsia="MS Mincho;ＭＳ 明朝" w:hAnsi="Arial" w:cs="Arial"/>
          <w:sz w:val="22"/>
          <w:szCs w:val="22"/>
        </w:rPr>
        <w:t>późn</w:t>
      </w:r>
      <w:proofErr w:type="spellEnd"/>
      <w:r w:rsidR="00A16029" w:rsidRPr="00CF3510">
        <w:rPr>
          <w:rFonts w:ascii="Arial" w:eastAsia="MS Mincho;ＭＳ 明朝" w:hAnsi="Arial" w:cs="Arial"/>
          <w:sz w:val="22"/>
          <w:szCs w:val="22"/>
        </w:rPr>
        <w:t xml:space="preserve">. zm.), dalej „ustawa </w:t>
      </w:r>
      <w:proofErr w:type="spellStart"/>
      <w:r w:rsidR="00A16029" w:rsidRPr="00CF3510">
        <w:rPr>
          <w:rFonts w:ascii="Arial" w:eastAsia="MS Mincho;ＭＳ 明朝" w:hAnsi="Arial" w:cs="Arial"/>
          <w:sz w:val="22"/>
          <w:szCs w:val="22"/>
        </w:rPr>
        <w:t>Pzp</w:t>
      </w:r>
      <w:proofErr w:type="spellEnd"/>
      <w:r w:rsidR="00A16029" w:rsidRPr="00CF3510">
        <w:rPr>
          <w:rFonts w:ascii="Arial" w:eastAsia="MS Mincho;ＭＳ 明朝" w:hAnsi="Arial" w:cs="Arial"/>
          <w:sz w:val="22"/>
          <w:szCs w:val="22"/>
        </w:rPr>
        <w:t>”.</w:t>
      </w:r>
    </w:p>
    <w:p w:rsidR="00A12D13" w:rsidRPr="00A12D13" w:rsidRDefault="00A12D13" w:rsidP="00CF3510">
      <w:pPr>
        <w:tabs>
          <w:tab w:val="left" w:pos="0"/>
          <w:tab w:val="left" w:pos="360"/>
        </w:tabs>
        <w:spacing w:line="288" w:lineRule="auto"/>
        <w:jc w:val="both"/>
        <w:rPr>
          <w:rFonts w:ascii="Arial" w:eastAsia="MS Mincho;ＭＳ 明朝" w:hAnsi="Arial" w:cs="Arial"/>
          <w:sz w:val="10"/>
          <w:szCs w:val="22"/>
        </w:rPr>
      </w:pPr>
    </w:p>
    <w:p w:rsidR="007719C4" w:rsidRDefault="00A12D13" w:rsidP="00CF3510">
      <w:pPr>
        <w:tabs>
          <w:tab w:val="left" w:pos="0"/>
          <w:tab w:val="left" w:pos="360"/>
        </w:tabs>
        <w:spacing w:line="288" w:lineRule="auto"/>
        <w:jc w:val="both"/>
        <w:rPr>
          <w:rFonts w:ascii="Arial" w:hAnsi="Arial" w:cs="Arial"/>
          <w:sz w:val="22"/>
          <w:szCs w:val="14"/>
        </w:rPr>
      </w:pPr>
      <w:r w:rsidRPr="00A12D13">
        <w:rPr>
          <w:rFonts w:ascii="Arial" w:eastAsia="MS Mincho;ＭＳ 明朝" w:hAnsi="Arial" w:cs="Arial"/>
          <w:b/>
          <w:sz w:val="22"/>
          <w:szCs w:val="22"/>
        </w:rPr>
        <w:t>2.2</w:t>
      </w:r>
      <w:r>
        <w:rPr>
          <w:rFonts w:ascii="Arial" w:eastAsia="MS Mincho;ＭＳ 明朝" w:hAnsi="Arial" w:cs="Arial"/>
          <w:b/>
          <w:sz w:val="22"/>
          <w:szCs w:val="22"/>
        </w:rPr>
        <w:t xml:space="preserve"> </w:t>
      </w:r>
      <w:r w:rsidRPr="00A12D13">
        <w:rPr>
          <w:rFonts w:ascii="Arial" w:hAnsi="Arial" w:cs="Arial"/>
          <w:sz w:val="22"/>
          <w:szCs w:val="14"/>
        </w:rPr>
        <w:t xml:space="preserve">Zamawiający będzie stosował procedurę, o której mowa w art. 139 ust. 1 ustawy </w:t>
      </w:r>
      <w:proofErr w:type="spellStart"/>
      <w:r w:rsidRPr="00A12D13">
        <w:rPr>
          <w:rFonts w:ascii="Arial" w:hAnsi="Arial" w:cs="Arial"/>
          <w:sz w:val="22"/>
          <w:szCs w:val="14"/>
        </w:rPr>
        <w:t>Pzp</w:t>
      </w:r>
      <w:proofErr w:type="spellEnd"/>
      <w:r w:rsidRPr="00A12D13">
        <w:rPr>
          <w:rFonts w:ascii="Arial" w:hAnsi="Arial" w:cs="Arial"/>
          <w:sz w:val="22"/>
          <w:szCs w:val="14"/>
        </w:rPr>
        <w:t xml:space="preserve">, tzw. </w:t>
      </w:r>
      <w:r>
        <w:rPr>
          <w:rFonts w:ascii="Arial" w:hAnsi="Arial" w:cs="Arial"/>
          <w:sz w:val="22"/>
          <w:szCs w:val="14"/>
        </w:rPr>
        <w:t>p</w:t>
      </w:r>
      <w:r w:rsidRPr="00A12D13">
        <w:rPr>
          <w:rFonts w:ascii="Arial" w:hAnsi="Arial" w:cs="Arial"/>
          <w:sz w:val="22"/>
          <w:szCs w:val="14"/>
        </w:rPr>
        <w:t>rocedurę odwróconą.</w:t>
      </w:r>
    </w:p>
    <w:p w:rsidR="003D1986" w:rsidRPr="003D1986" w:rsidRDefault="003D1986" w:rsidP="00CF3510">
      <w:pPr>
        <w:tabs>
          <w:tab w:val="left" w:pos="0"/>
          <w:tab w:val="left" w:pos="360"/>
        </w:tabs>
        <w:spacing w:line="288" w:lineRule="auto"/>
        <w:jc w:val="both"/>
        <w:rPr>
          <w:rFonts w:ascii="Verdana" w:eastAsia="Times New Roman" w:hAnsi="Verdana" w:cs="Verdana"/>
          <w:bCs/>
          <w:iCs/>
          <w:color w:val="auto"/>
          <w:sz w:val="12"/>
          <w:szCs w:val="20"/>
          <w:shd w:val="clear" w:color="auto" w:fill="FFFFFF"/>
          <w:lang w:eastAsia="pl-PL"/>
        </w:rPr>
      </w:pPr>
    </w:p>
    <w:p w:rsidR="003D1986" w:rsidRPr="003D1986" w:rsidRDefault="003D1986" w:rsidP="00CF3510">
      <w:pPr>
        <w:tabs>
          <w:tab w:val="left" w:pos="0"/>
          <w:tab w:val="left" w:pos="360"/>
        </w:tabs>
        <w:spacing w:line="288" w:lineRule="auto"/>
        <w:jc w:val="both"/>
        <w:rPr>
          <w:rFonts w:ascii="Arial" w:hAnsi="Arial" w:cs="Arial"/>
          <w:szCs w:val="14"/>
        </w:rPr>
      </w:pPr>
      <w:r w:rsidRPr="003D1986">
        <w:rPr>
          <w:rFonts w:ascii="Arial" w:eastAsia="Times New Roman" w:hAnsi="Arial" w:cs="Arial"/>
          <w:bCs/>
          <w:iCs/>
          <w:color w:val="auto"/>
          <w:sz w:val="22"/>
          <w:szCs w:val="20"/>
          <w:shd w:val="clear" w:color="auto" w:fill="FFFFFF"/>
          <w:lang w:eastAsia="pl-PL"/>
        </w:rPr>
        <w:t>W pierwszej kolejności Zamawiający dokonana badania i oceny ofert, a następnie dokona kwalifikacji podmiotowej Wykonawcy, którego oferta została najwyżej oceniona, w zakresie braku podstaw wykluczenia oraz spełniania warunków udziału w postępowaniu.</w:t>
      </w:r>
    </w:p>
    <w:p w:rsidR="00A12D13" w:rsidRPr="00A12D13" w:rsidRDefault="00A12D13" w:rsidP="00CF3510">
      <w:pPr>
        <w:tabs>
          <w:tab w:val="left" w:pos="0"/>
          <w:tab w:val="left" w:pos="360"/>
        </w:tabs>
        <w:spacing w:line="288" w:lineRule="auto"/>
        <w:jc w:val="both"/>
        <w:rPr>
          <w:rFonts w:ascii="Arial" w:eastAsia="MS Mincho;ＭＳ 明朝" w:hAnsi="Arial" w:cs="Arial"/>
          <w:b/>
          <w:sz w:val="10"/>
          <w:szCs w:val="22"/>
        </w:rPr>
      </w:pPr>
    </w:p>
    <w:p w:rsidR="007719C4" w:rsidRPr="00CF3510" w:rsidRDefault="002F648E" w:rsidP="00CF3510">
      <w:pPr>
        <w:tabs>
          <w:tab w:val="left" w:pos="0"/>
          <w:tab w:val="left" w:pos="360"/>
        </w:tabs>
        <w:spacing w:line="288" w:lineRule="auto"/>
        <w:jc w:val="both"/>
        <w:rPr>
          <w:rFonts w:ascii="Arial" w:hAnsi="Arial" w:cs="Arial"/>
        </w:rPr>
      </w:pPr>
      <w:r>
        <w:rPr>
          <w:rFonts w:ascii="Arial" w:hAnsi="Arial" w:cs="Arial"/>
          <w:b/>
          <w:bCs/>
          <w:sz w:val="22"/>
          <w:szCs w:val="22"/>
        </w:rPr>
        <w:t>2</w:t>
      </w:r>
      <w:r w:rsidR="00A16029" w:rsidRPr="00CF3510">
        <w:rPr>
          <w:rFonts w:ascii="Arial" w:hAnsi="Arial" w:cs="Arial"/>
          <w:b/>
          <w:bCs/>
          <w:sz w:val="22"/>
          <w:szCs w:val="22"/>
        </w:rPr>
        <w:t>.</w:t>
      </w:r>
      <w:r w:rsidR="00A12D13">
        <w:rPr>
          <w:rFonts w:ascii="Arial" w:hAnsi="Arial" w:cs="Arial"/>
          <w:b/>
          <w:bCs/>
          <w:sz w:val="22"/>
          <w:szCs w:val="22"/>
        </w:rPr>
        <w:t>3</w:t>
      </w:r>
      <w:r w:rsidR="00A16029" w:rsidRPr="00CF3510">
        <w:rPr>
          <w:rFonts w:ascii="Arial" w:hAnsi="Arial" w:cs="Arial"/>
          <w:sz w:val="22"/>
          <w:szCs w:val="22"/>
        </w:rPr>
        <w:t xml:space="preserve"> Wartość zamówienia </w:t>
      </w:r>
      <w:r w:rsidR="00EC4A00">
        <w:rPr>
          <w:rFonts w:ascii="Arial" w:hAnsi="Arial" w:cs="Arial"/>
          <w:sz w:val="22"/>
          <w:szCs w:val="22"/>
        </w:rPr>
        <w:t>przekracza kwotę określoną</w:t>
      </w:r>
      <w:r w:rsidR="00A16029" w:rsidRPr="00CF3510">
        <w:rPr>
          <w:rFonts w:ascii="Arial" w:hAnsi="Arial" w:cs="Arial"/>
          <w:sz w:val="22"/>
          <w:szCs w:val="22"/>
        </w:rPr>
        <w:t xml:space="preserve"> w przepis</w:t>
      </w:r>
      <w:r w:rsidR="00760896">
        <w:rPr>
          <w:rFonts w:ascii="Arial" w:hAnsi="Arial" w:cs="Arial"/>
          <w:sz w:val="22"/>
          <w:szCs w:val="22"/>
        </w:rPr>
        <w:t xml:space="preserve">ach wydanych </w:t>
      </w:r>
      <w:r w:rsidR="00A16029" w:rsidRPr="00CF3510">
        <w:rPr>
          <w:rFonts w:ascii="Arial" w:hAnsi="Arial" w:cs="Arial"/>
          <w:sz w:val="22"/>
          <w:szCs w:val="22"/>
        </w:rPr>
        <w:t xml:space="preserve">na podstawie art. </w:t>
      </w:r>
      <w:r w:rsidR="00760896">
        <w:rPr>
          <w:rFonts w:ascii="Arial" w:hAnsi="Arial" w:cs="Arial"/>
          <w:sz w:val="22"/>
          <w:szCs w:val="22"/>
        </w:rPr>
        <w:t>3</w:t>
      </w:r>
      <w:r w:rsidR="00A16029" w:rsidRPr="00CF3510">
        <w:rPr>
          <w:rFonts w:ascii="Arial" w:hAnsi="Arial" w:cs="Arial"/>
          <w:sz w:val="22"/>
          <w:szCs w:val="22"/>
        </w:rPr>
        <w:t xml:space="preserve"> ust. </w:t>
      </w:r>
      <w:r w:rsidR="00760896">
        <w:rPr>
          <w:rFonts w:ascii="Arial" w:hAnsi="Arial" w:cs="Arial"/>
          <w:sz w:val="22"/>
          <w:szCs w:val="22"/>
        </w:rPr>
        <w:t xml:space="preserve">2 pkt 1 ustawy </w:t>
      </w:r>
      <w:proofErr w:type="spellStart"/>
      <w:r w:rsidR="00760896">
        <w:rPr>
          <w:rFonts w:ascii="Arial" w:hAnsi="Arial" w:cs="Arial"/>
          <w:sz w:val="22"/>
          <w:szCs w:val="22"/>
        </w:rPr>
        <w:t>Pzp</w:t>
      </w:r>
      <w:proofErr w:type="spellEnd"/>
      <w:r w:rsidR="00760896">
        <w:rPr>
          <w:rFonts w:ascii="Arial" w:hAnsi="Arial" w:cs="Arial"/>
          <w:sz w:val="22"/>
          <w:szCs w:val="22"/>
        </w:rPr>
        <w:t xml:space="preserve"> (obwieszczenie Prezesa Urzędu Zamówień Publicznych).</w:t>
      </w:r>
    </w:p>
    <w:p w:rsidR="007719C4" w:rsidRPr="00CF3510" w:rsidRDefault="007719C4" w:rsidP="00CF3510">
      <w:pPr>
        <w:spacing w:line="288" w:lineRule="auto"/>
        <w:jc w:val="both"/>
        <w:rPr>
          <w:rFonts w:ascii="Arial" w:hAnsi="Arial" w:cs="Arial"/>
          <w:bCs/>
          <w:color w:val="000000"/>
          <w:sz w:val="12"/>
          <w:szCs w:val="22"/>
        </w:rPr>
      </w:pPr>
    </w:p>
    <w:p w:rsidR="007719C4" w:rsidRPr="00CF3510" w:rsidRDefault="00A16029" w:rsidP="00CF3510">
      <w:pPr>
        <w:pStyle w:val="NormalnyWeb"/>
        <w:spacing w:before="0" w:after="0" w:line="288" w:lineRule="auto"/>
        <w:jc w:val="both"/>
        <w:rPr>
          <w:rFonts w:ascii="Arial" w:hAnsi="Arial" w:cs="Arial"/>
        </w:rPr>
      </w:pPr>
      <w:r w:rsidRPr="00CF3510">
        <w:rPr>
          <w:rFonts w:ascii="Arial" w:eastAsia="MS Mincho;ＭＳ 明朝" w:hAnsi="Arial" w:cs="Arial"/>
          <w:b/>
          <w:sz w:val="22"/>
          <w:szCs w:val="22"/>
        </w:rPr>
        <w:t>3. OPIS PRZEDMIOTU ZAMÓWIENIA</w:t>
      </w:r>
    </w:p>
    <w:p w:rsidR="007719C4" w:rsidRPr="00CF3510" w:rsidRDefault="007719C4" w:rsidP="00CF3510">
      <w:pPr>
        <w:widowControl/>
        <w:suppressAutoHyphens w:val="0"/>
        <w:spacing w:line="288" w:lineRule="auto"/>
        <w:jc w:val="both"/>
        <w:rPr>
          <w:rFonts w:ascii="Arial" w:eastAsia="Times New Roman" w:hAnsi="Arial" w:cs="Arial"/>
          <w:b/>
          <w:sz w:val="10"/>
          <w:szCs w:val="10"/>
        </w:rPr>
      </w:pPr>
    </w:p>
    <w:p w:rsidR="005A6C91" w:rsidRPr="005A6C91" w:rsidRDefault="005A6C91" w:rsidP="005A6C91">
      <w:pPr>
        <w:widowControl/>
        <w:suppressAutoHyphens w:val="0"/>
        <w:spacing w:line="288" w:lineRule="auto"/>
        <w:jc w:val="both"/>
        <w:rPr>
          <w:rFonts w:ascii="Arial" w:eastAsia="Times New Roman" w:hAnsi="Arial" w:cs="Arial"/>
          <w:color w:val="auto"/>
          <w:sz w:val="22"/>
          <w:szCs w:val="22"/>
          <w:lang w:eastAsia="pl-PL"/>
        </w:rPr>
      </w:pPr>
      <w:r w:rsidRPr="005A6C91">
        <w:rPr>
          <w:rFonts w:ascii="Arial" w:eastAsia="Times New Roman" w:hAnsi="Arial" w:cs="Arial"/>
          <w:b/>
          <w:color w:val="auto"/>
          <w:sz w:val="22"/>
          <w:szCs w:val="22"/>
          <w:lang w:eastAsia="pl-PL"/>
        </w:rPr>
        <w:t>3.1</w:t>
      </w:r>
      <w:r w:rsidRPr="005A6C91">
        <w:rPr>
          <w:rFonts w:ascii="Arial" w:eastAsia="Times New Roman" w:hAnsi="Arial" w:cs="Arial"/>
          <w:color w:val="auto"/>
          <w:sz w:val="22"/>
          <w:szCs w:val="22"/>
          <w:lang w:eastAsia="pl-PL"/>
        </w:rPr>
        <w:t xml:space="preserve"> Przedmiotem zamówienia jest świadczenie usług w zakresie utrzymania miejskich terenów zieleni należących do Gmi</w:t>
      </w:r>
      <w:r>
        <w:rPr>
          <w:rFonts w:ascii="Arial" w:eastAsia="Times New Roman" w:hAnsi="Arial" w:cs="Arial"/>
          <w:color w:val="auto"/>
          <w:sz w:val="22"/>
          <w:szCs w:val="22"/>
          <w:lang w:eastAsia="pl-PL"/>
        </w:rPr>
        <w:t>ny Miejskiej Tczew w latach 2022-2025</w:t>
      </w:r>
      <w:r w:rsidRPr="005A6C91">
        <w:rPr>
          <w:rFonts w:ascii="Arial" w:eastAsia="Times New Roman" w:hAnsi="Arial" w:cs="Arial"/>
          <w:color w:val="auto"/>
          <w:sz w:val="22"/>
          <w:szCs w:val="22"/>
          <w:lang w:eastAsia="pl-PL"/>
        </w:rPr>
        <w:t>. Zamówienie zostało podzielone na dwie części, w tym:</w:t>
      </w:r>
    </w:p>
    <w:p w:rsidR="005A6C91" w:rsidRPr="007216E6" w:rsidRDefault="005A6C91" w:rsidP="00225026">
      <w:pPr>
        <w:widowControl/>
        <w:numPr>
          <w:ilvl w:val="0"/>
          <w:numId w:val="63"/>
        </w:numPr>
        <w:suppressAutoHyphens w:val="0"/>
        <w:spacing w:line="288" w:lineRule="auto"/>
        <w:ind w:left="426" w:hanging="284"/>
        <w:jc w:val="both"/>
        <w:rPr>
          <w:rFonts w:ascii="Arial" w:eastAsia="Times New Roman" w:hAnsi="Arial" w:cs="Arial"/>
          <w:color w:val="auto"/>
          <w:sz w:val="22"/>
          <w:szCs w:val="22"/>
          <w:lang w:eastAsia="pl-PL"/>
        </w:rPr>
      </w:pPr>
      <w:r w:rsidRPr="007216E6">
        <w:rPr>
          <w:rFonts w:ascii="Arial" w:eastAsia="Times New Roman" w:hAnsi="Arial" w:cs="Arial"/>
          <w:color w:val="auto"/>
          <w:sz w:val="22"/>
          <w:szCs w:val="22"/>
          <w:lang w:eastAsia="pl-PL"/>
        </w:rPr>
        <w:t>część nr 1 Zabiegi pielęgnacyjne drzew w gminnych (miejskich) pasach drogowych na terenie miasta Tczewa, w latach 2022-2025;</w:t>
      </w:r>
    </w:p>
    <w:p w:rsidR="005A6C91" w:rsidRPr="005A6C91" w:rsidRDefault="005A6C91" w:rsidP="00225026">
      <w:pPr>
        <w:widowControl/>
        <w:numPr>
          <w:ilvl w:val="0"/>
          <w:numId w:val="63"/>
        </w:numPr>
        <w:suppressAutoHyphens w:val="0"/>
        <w:spacing w:line="288" w:lineRule="auto"/>
        <w:ind w:left="426" w:hanging="284"/>
        <w:jc w:val="both"/>
        <w:rPr>
          <w:rFonts w:ascii="Arial" w:eastAsia="Times New Roman" w:hAnsi="Arial" w:cs="Arial"/>
          <w:color w:val="auto"/>
          <w:sz w:val="22"/>
          <w:szCs w:val="22"/>
          <w:lang w:eastAsia="pl-PL"/>
        </w:rPr>
      </w:pPr>
      <w:r w:rsidRPr="005A6C91">
        <w:rPr>
          <w:rFonts w:ascii="Arial" w:eastAsia="Times New Roman" w:hAnsi="Arial" w:cs="Arial"/>
          <w:color w:val="auto"/>
          <w:sz w:val="22"/>
          <w:szCs w:val="22"/>
          <w:lang w:eastAsia="pl-PL"/>
        </w:rPr>
        <w:t xml:space="preserve">część nr 2 </w:t>
      </w:r>
      <w:r>
        <w:rPr>
          <w:rFonts w:ascii="Arial" w:eastAsia="Times New Roman" w:hAnsi="Arial" w:cs="Arial"/>
          <w:color w:val="auto"/>
          <w:sz w:val="22"/>
          <w:szCs w:val="22"/>
          <w:lang w:eastAsia="pl-PL"/>
        </w:rPr>
        <w:t>Całoroczne</w:t>
      </w:r>
      <w:r w:rsidRPr="005A6C91">
        <w:rPr>
          <w:rFonts w:ascii="Arial" w:eastAsia="Times New Roman" w:hAnsi="Arial" w:cs="Arial"/>
          <w:color w:val="auto"/>
          <w:sz w:val="22"/>
          <w:szCs w:val="22"/>
          <w:lang w:eastAsia="pl-PL"/>
        </w:rPr>
        <w:t xml:space="preserve"> utrzymanie miejskich terenów zieleni należących do Gmi</w:t>
      </w:r>
      <w:r>
        <w:rPr>
          <w:rFonts w:ascii="Arial" w:eastAsia="Times New Roman" w:hAnsi="Arial" w:cs="Arial"/>
          <w:color w:val="auto"/>
          <w:sz w:val="22"/>
          <w:szCs w:val="22"/>
          <w:lang w:eastAsia="pl-PL"/>
        </w:rPr>
        <w:t xml:space="preserve">ny Miejskiej Tczew, </w:t>
      </w:r>
      <w:r w:rsidRPr="005A6C91">
        <w:rPr>
          <w:rFonts w:ascii="Arial" w:eastAsia="Times New Roman" w:hAnsi="Arial" w:cs="Arial"/>
          <w:color w:val="auto"/>
          <w:sz w:val="22"/>
          <w:szCs w:val="22"/>
          <w:lang w:eastAsia="pl-PL"/>
        </w:rPr>
        <w:t xml:space="preserve">w latach </w:t>
      </w:r>
      <w:r>
        <w:rPr>
          <w:rFonts w:ascii="Arial" w:eastAsia="Times New Roman" w:hAnsi="Arial" w:cs="Arial"/>
          <w:color w:val="auto"/>
          <w:sz w:val="22"/>
          <w:szCs w:val="22"/>
          <w:lang w:eastAsia="pl-PL"/>
        </w:rPr>
        <w:t>2022</w:t>
      </w:r>
      <w:r w:rsidRPr="005A6C91">
        <w:rPr>
          <w:rFonts w:ascii="Arial" w:eastAsia="Times New Roman" w:hAnsi="Arial" w:cs="Arial"/>
          <w:color w:val="auto"/>
          <w:sz w:val="22"/>
          <w:szCs w:val="22"/>
          <w:lang w:eastAsia="pl-PL"/>
        </w:rPr>
        <w:t>-</w:t>
      </w:r>
      <w:r>
        <w:rPr>
          <w:rFonts w:ascii="Arial" w:eastAsia="Times New Roman" w:hAnsi="Arial" w:cs="Arial"/>
          <w:color w:val="auto"/>
          <w:sz w:val="22"/>
          <w:szCs w:val="22"/>
          <w:lang w:eastAsia="pl-PL"/>
        </w:rPr>
        <w:t>2025</w:t>
      </w:r>
      <w:r w:rsidRPr="005A6C91">
        <w:rPr>
          <w:rFonts w:ascii="Arial" w:eastAsia="Times New Roman" w:hAnsi="Arial" w:cs="Arial"/>
          <w:color w:val="auto"/>
          <w:sz w:val="22"/>
          <w:szCs w:val="22"/>
          <w:lang w:eastAsia="pl-PL"/>
        </w:rPr>
        <w:t>.</w:t>
      </w:r>
    </w:p>
    <w:p w:rsidR="005A6C91" w:rsidRPr="005A6C91" w:rsidRDefault="005A6C91" w:rsidP="005A6C91">
      <w:pPr>
        <w:widowControl/>
        <w:suppressAutoHyphens w:val="0"/>
        <w:spacing w:line="288" w:lineRule="auto"/>
        <w:jc w:val="both"/>
        <w:rPr>
          <w:rFonts w:ascii="Arial" w:eastAsia="Times New Roman" w:hAnsi="Arial" w:cs="Arial"/>
          <w:color w:val="auto"/>
          <w:sz w:val="22"/>
          <w:szCs w:val="22"/>
          <w:lang w:eastAsia="pl-PL"/>
        </w:rPr>
      </w:pPr>
    </w:p>
    <w:p w:rsidR="005A6C91" w:rsidRPr="005A6C91" w:rsidRDefault="005A6C91" w:rsidP="007216E6">
      <w:pPr>
        <w:spacing w:line="288" w:lineRule="auto"/>
        <w:jc w:val="both"/>
        <w:rPr>
          <w:rFonts w:ascii="Arial" w:eastAsia="Times New Roman" w:hAnsi="Arial" w:cs="Arial"/>
          <w:b/>
          <w:color w:val="auto"/>
          <w:sz w:val="22"/>
          <w:szCs w:val="22"/>
          <w:lang w:eastAsia="pl-PL"/>
        </w:rPr>
      </w:pPr>
      <w:r w:rsidRPr="005A6C91">
        <w:rPr>
          <w:rFonts w:ascii="Arial" w:hAnsi="Arial" w:cs="Arial"/>
          <w:b/>
          <w:color w:val="auto"/>
          <w:sz w:val="22"/>
          <w:szCs w:val="22"/>
          <w:lang w:eastAsia="pl-PL"/>
        </w:rPr>
        <w:t xml:space="preserve">3.1.1 </w:t>
      </w:r>
      <w:r w:rsidRPr="007216E6">
        <w:rPr>
          <w:rFonts w:ascii="Arial" w:hAnsi="Arial" w:cs="Arial"/>
          <w:b/>
          <w:color w:val="auto"/>
          <w:sz w:val="22"/>
          <w:szCs w:val="22"/>
          <w:u w:val="single"/>
          <w:lang w:eastAsia="pl-PL"/>
        </w:rPr>
        <w:t>CZĘŚĆ NR 1</w:t>
      </w:r>
      <w:r w:rsidRPr="005A6C91">
        <w:rPr>
          <w:rFonts w:ascii="Arial" w:hAnsi="Arial" w:cs="Arial"/>
          <w:b/>
          <w:color w:val="auto"/>
          <w:sz w:val="22"/>
          <w:szCs w:val="22"/>
          <w:lang w:eastAsia="pl-PL"/>
        </w:rPr>
        <w:t xml:space="preserve"> </w:t>
      </w:r>
      <w:r w:rsidR="008B251D" w:rsidRPr="005A6C91">
        <w:rPr>
          <w:rFonts w:ascii="Arial" w:eastAsia="Times New Roman" w:hAnsi="Arial" w:cs="Arial"/>
          <w:b/>
          <w:color w:val="auto"/>
          <w:sz w:val="22"/>
          <w:szCs w:val="22"/>
          <w:lang w:eastAsia="pl-PL"/>
        </w:rPr>
        <w:t>Zabiegi pielęgnacyjne drzew w gminnych (miejskich) pasach drogowych na tere</w:t>
      </w:r>
      <w:r w:rsidR="008B251D" w:rsidRPr="008B251D">
        <w:rPr>
          <w:rFonts w:ascii="Arial" w:eastAsia="Times New Roman" w:hAnsi="Arial" w:cs="Arial"/>
          <w:b/>
          <w:color w:val="auto"/>
          <w:sz w:val="22"/>
          <w:szCs w:val="22"/>
          <w:lang w:eastAsia="pl-PL"/>
        </w:rPr>
        <w:t>nie miasta Tczewa, w latach 2022</w:t>
      </w:r>
      <w:r w:rsidR="008B251D" w:rsidRPr="005A6C91">
        <w:rPr>
          <w:rFonts w:ascii="Arial" w:eastAsia="Times New Roman" w:hAnsi="Arial" w:cs="Arial"/>
          <w:b/>
          <w:color w:val="auto"/>
          <w:sz w:val="22"/>
          <w:szCs w:val="22"/>
          <w:lang w:eastAsia="pl-PL"/>
        </w:rPr>
        <w:t>-</w:t>
      </w:r>
      <w:r w:rsidR="008B251D" w:rsidRPr="008B251D">
        <w:rPr>
          <w:rFonts w:ascii="Arial" w:eastAsia="Times New Roman" w:hAnsi="Arial" w:cs="Arial"/>
          <w:b/>
          <w:color w:val="auto"/>
          <w:sz w:val="22"/>
          <w:szCs w:val="22"/>
          <w:lang w:eastAsia="pl-PL"/>
        </w:rPr>
        <w:t>2025</w:t>
      </w:r>
      <w:r w:rsidRPr="005A6C91">
        <w:rPr>
          <w:rFonts w:ascii="Arial" w:eastAsia="Times New Roman" w:hAnsi="Arial" w:cs="Arial"/>
          <w:b/>
          <w:color w:val="auto"/>
          <w:sz w:val="22"/>
          <w:szCs w:val="22"/>
          <w:lang w:eastAsia="pl-PL"/>
        </w:rPr>
        <w:t>.</w:t>
      </w:r>
    </w:p>
    <w:p w:rsidR="005A6C91" w:rsidRPr="005A6C91" w:rsidRDefault="005A6C91" w:rsidP="005A6C91">
      <w:pPr>
        <w:widowControl/>
        <w:suppressAutoHyphens w:val="0"/>
        <w:spacing w:line="288" w:lineRule="auto"/>
        <w:jc w:val="both"/>
        <w:rPr>
          <w:rFonts w:ascii="Arial" w:eastAsia="Times New Roman" w:hAnsi="Arial" w:cs="Arial"/>
          <w:color w:val="auto"/>
          <w:sz w:val="12"/>
          <w:szCs w:val="22"/>
          <w:lang w:eastAsia="pl-PL"/>
        </w:rPr>
      </w:pPr>
    </w:p>
    <w:p w:rsidR="005A6C91" w:rsidRPr="005A6C91" w:rsidRDefault="005A6C91" w:rsidP="005A6C91">
      <w:pPr>
        <w:widowControl/>
        <w:suppressAutoHyphens w:val="0"/>
        <w:spacing w:line="288" w:lineRule="auto"/>
        <w:jc w:val="both"/>
        <w:rPr>
          <w:rFonts w:ascii="Arial" w:hAnsi="Arial" w:cs="Arial"/>
          <w:color w:val="auto"/>
          <w:sz w:val="22"/>
          <w:szCs w:val="22"/>
          <w:lang w:eastAsia="pl-PL"/>
        </w:rPr>
      </w:pPr>
      <w:r w:rsidRPr="005A6C91">
        <w:rPr>
          <w:rFonts w:ascii="Arial" w:eastAsia="Times New Roman" w:hAnsi="Arial" w:cs="Arial"/>
          <w:color w:val="auto"/>
          <w:sz w:val="22"/>
          <w:szCs w:val="22"/>
          <w:lang w:eastAsia="pl-PL"/>
        </w:rPr>
        <w:lastRenderedPageBreak/>
        <w:t xml:space="preserve">Przedmiotem zamówienia są </w:t>
      </w:r>
      <w:r w:rsidRPr="005A6C91">
        <w:rPr>
          <w:rFonts w:ascii="Arial" w:hAnsi="Arial" w:cs="Arial"/>
          <w:color w:val="auto"/>
          <w:sz w:val="22"/>
          <w:szCs w:val="22"/>
          <w:lang w:eastAsia="pl-PL"/>
        </w:rPr>
        <w:t>zabiegi pielęgnacyjne drzew w gminnych (miejskich) pasach drogowych na tere</w:t>
      </w:r>
      <w:r w:rsidR="008B251D">
        <w:rPr>
          <w:rFonts w:ascii="Arial" w:hAnsi="Arial" w:cs="Arial"/>
          <w:color w:val="auto"/>
          <w:sz w:val="22"/>
          <w:szCs w:val="22"/>
          <w:lang w:eastAsia="pl-PL"/>
        </w:rPr>
        <w:t>nie miasta Tczewa, w latach 2022-2025</w:t>
      </w:r>
      <w:r w:rsidRPr="005A6C91">
        <w:rPr>
          <w:rFonts w:ascii="Arial" w:hAnsi="Arial" w:cs="Arial"/>
          <w:color w:val="auto"/>
          <w:sz w:val="22"/>
          <w:szCs w:val="22"/>
          <w:lang w:eastAsia="pl-PL"/>
        </w:rPr>
        <w:t xml:space="preserve"> wykonane zgodnie </w:t>
      </w:r>
      <w:r w:rsidRPr="005A6C91">
        <w:rPr>
          <w:rFonts w:ascii="Arial" w:hAnsi="Arial" w:cs="Arial"/>
          <w:color w:val="auto"/>
          <w:sz w:val="22"/>
          <w:szCs w:val="22"/>
          <w:lang w:eastAsia="pl-PL"/>
        </w:rPr>
        <w:br/>
        <w:t xml:space="preserve">z Wymaganym minimalnym zakresem i częstotliwością poszczególnych czynności zapewniających wykonanie zabiegów pielęgnacyjnych drzew w gminnych (miejskich) pasach drogowych na terenie miasta Tczewa, stanowiącym załącznik nr </w:t>
      </w:r>
      <w:r w:rsidRPr="00D85732">
        <w:rPr>
          <w:rFonts w:ascii="Arial" w:hAnsi="Arial" w:cs="Arial"/>
          <w:color w:val="auto"/>
          <w:sz w:val="22"/>
          <w:szCs w:val="22"/>
          <w:lang w:eastAsia="pl-PL"/>
        </w:rPr>
        <w:t>1</w:t>
      </w:r>
      <w:r w:rsidR="00D85732">
        <w:rPr>
          <w:rFonts w:ascii="Arial" w:hAnsi="Arial" w:cs="Arial"/>
          <w:color w:val="auto"/>
          <w:sz w:val="22"/>
          <w:szCs w:val="22"/>
          <w:lang w:eastAsia="pl-PL"/>
        </w:rPr>
        <w:t xml:space="preserve"> do</w:t>
      </w:r>
      <w:r w:rsidR="0056490C">
        <w:rPr>
          <w:rFonts w:ascii="Arial" w:hAnsi="Arial" w:cs="Arial"/>
          <w:color w:val="auto"/>
          <w:sz w:val="22"/>
          <w:szCs w:val="22"/>
          <w:lang w:eastAsia="pl-PL"/>
        </w:rPr>
        <w:t xml:space="preserve"> </w:t>
      </w:r>
      <w:r w:rsidR="00B93209">
        <w:rPr>
          <w:rFonts w:ascii="Arial" w:hAnsi="Arial" w:cs="Arial"/>
          <w:color w:val="auto"/>
          <w:sz w:val="22"/>
          <w:szCs w:val="22"/>
          <w:lang w:eastAsia="pl-PL"/>
        </w:rPr>
        <w:t>Opisu przedmiotu zamówienia S</w:t>
      </w:r>
      <w:r w:rsidRPr="005A6C91">
        <w:rPr>
          <w:rFonts w:ascii="Arial" w:hAnsi="Arial" w:cs="Arial"/>
          <w:color w:val="auto"/>
          <w:sz w:val="22"/>
          <w:szCs w:val="22"/>
          <w:lang w:eastAsia="pl-PL"/>
        </w:rPr>
        <w:t>WZ.</w:t>
      </w:r>
    </w:p>
    <w:p w:rsidR="008E1F8E" w:rsidRDefault="005A6C91" w:rsidP="005A6C91">
      <w:pPr>
        <w:widowControl/>
        <w:suppressAutoHyphens w:val="0"/>
        <w:spacing w:line="288" w:lineRule="auto"/>
        <w:jc w:val="both"/>
        <w:rPr>
          <w:rFonts w:ascii="Arial" w:eastAsia="Times New Roman" w:hAnsi="Arial" w:cs="Arial"/>
          <w:color w:val="auto"/>
          <w:sz w:val="22"/>
          <w:szCs w:val="22"/>
          <w:lang w:eastAsia="pl-PL"/>
        </w:rPr>
      </w:pPr>
      <w:r w:rsidRPr="005A6C91">
        <w:rPr>
          <w:rFonts w:ascii="Arial" w:eastAsia="Times New Roman" w:hAnsi="Arial" w:cs="Arial"/>
          <w:color w:val="auto"/>
          <w:sz w:val="22"/>
          <w:szCs w:val="22"/>
          <w:lang w:eastAsia="pl-PL"/>
        </w:rPr>
        <w:t xml:space="preserve">Zamawiający informuje, że ilości zabiegów pielęgnacyjnych (cięcia) drzew o wysokości </w:t>
      </w:r>
      <w:r w:rsidRPr="005A6C91">
        <w:rPr>
          <w:rFonts w:ascii="Arial" w:eastAsia="Times New Roman" w:hAnsi="Arial" w:cs="Arial"/>
          <w:color w:val="auto"/>
          <w:sz w:val="22"/>
          <w:szCs w:val="22"/>
          <w:lang w:eastAsia="pl-PL"/>
        </w:rPr>
        <w:br/>
        <w:t xml:space="preserve">do 8 m i powyżej 8 m wraz z wycinką, określone dla danej części w </w:t>
      </w:r>
      <w:r w:rsidRPr="005A6C91">
        <w:rPr>
          <w:rFonts w:ascii="Arial" w:hAnsi="Arial" w:cs="Arial"/>
          <w:color w:val="auto"/>
          <w:sz w:val="22"/>
          <w:szCs w:val="22"/>
          <w:lang w:eastAsia="pl-PL"/>
        </w:rPr>
        <w:t>Wymaganym minimalnym zakresie i częstotliwości poszczególnych czynności zapewniających wykonanie zabiegów pielęgnacyjnych drzew w gminnych (miejskich) pasach drogowych na terenie miasta Tczewa</w:t>
      </w:r>
      <w:r w:rsidR="007943D1">
        <w:rPr>
          <w:rFonts w:ascii="Arial" w:hAnsi="Arial" w:cs="Arial"/>
          <w:color w:val="auto"/>
          <w:sz w:val="22"/>
          <w:szCs w:val="22"/>
          <w:lang w:eastAsia="pl-PL"/>
        </w:rPr>
        <w:t xml:space="preserve">, stanowiącym załącznik nr 1 </w:t>
      </w:r>
      <w:r w:rsidR="00D85732">
        <w:rPr>
          <w:rFonts w:ascii="Arial" w:hAnsi="Arial" w:cs="Arial"/>
          <w:color w:val="auto"/>
          <w:sz w:val="22"/>
          <w:szCs w:val="22"/>
          <w:lang w:eastAsia="pl-PL"/>
        </w:rPr>
        <w:t xml:space="preserve">do </w:t>
      </w:r>
      <w:r w:rsidR="007943D1">
        <w:rPr>
          <w:rFonts w:ascii="Arial" w:hAnsi="Arial" w:cs="Arial"/>
          <w:color w:val="auto"/>
          <w:sz w:val="22"/>
          <w:szCs w:val="22"/>
          <w:lang w:eastAsia="pl-PL"/>
        </w:rPr>
        <w:t>Opisu przedmiotu zamówienia S</w:t>
      </w:r>
      <w:r w:rsidRPr="005A6C91">
        <w:rPr>
          <w:rFonts w:ascii="Arial" w:hAnsi="Arial" w:cs="Arial"/>
          <w:color w:val="auto"/>
          <w:sz w:val="22"/>
          <w:szCs w:val="22"/>
          <w:lang w:eastAsia="pl-PL"/>
        </w:rPr>
        <w:t>WZ</w:t>
      </w:r>
      <w:r w:rsidRPr="005A6C91">
        <w:rPr>
          <w:rFonts w:ascii="Arial" w:eastAsia="Times New Roman" w:hAnsi="Arial" w:cs="Arial"/>
          <w:color w:val="auto"/>
          <w:sz w:val="22"/>
          <w:szCs w:val="22"/>
          <w:lang w:eastAsia="pl-PL"/>
        </w:rPr>
        <w:t xml:space="preserve">, mogą ulec zmianie </w:t>
      </w:r>
      <w:r w:rsidR="00D85732">
        <w:rPr>
          <w:rFonts w:ascii="Arial" w:eastAsia="Times New Roman" w:hAnsi="Arial" w:cs="Arial"/>
          <w:color w:val="auto"/>
          <w:sz w:val="22"/>
          <w:szCs w:val="22"/>
          <w:lang w:eastAsia="pl-PL"/>
        </w:rPr>
        <w:t xml:space="preserve">                    </w:t>
      </w:r>
      <w:r w:rsidRPr="005A6C91">
        <w:rPr>
          <w:rFonts w:ascii="Arial" w:eastAsia="Times New Roman" w:hAnsi="Arial" w:cs="Arial"/>
          <w:color w:val="auto"/>
          <w:sz w:val="22"/>
          <w:szCs w:val="22"/>
          <w:lang w:eastAsia="pl-PL"/>
        </w:rPr>
        <w:t xml:space="preserve">z zastrzeżeniem, iż wartość wszystkich wykonanych prac nie przekroczy wartości przedmiotu umowy. Dopuszcza się zmiany ilościowe prac w ramach maksymalnej wartości zamówienia wynikającej z </w:t>
      </w:r>
      <w:hyperlink w:anchor="FORMULARZ_OFERTY" w:history="1">
        <w:r w:rsidRPr="005A6C91">
          <w:rPr>
            <w:rFonts w:ascii="Arial" w:eastAsia="Times New Roman" w:hAnsi="Arial" w:cs="Arial"/>
            <w:color w:val="auto"/>
            <w:sz w:val="22"/>
            <w:szCs w:val="22"/>
            <w:lang w:eastAsia="pl-PL"/>
          </w:rPr>
          <w:t>Formularza oferty</w:t>
        </w:r>
      </w:hyperlink>
      <w:r w:rsidRPr="005A6C91">
        <w:rPr>
          <w:rFonts w:ascii="Arial" w:eastAsia="Times New Roman" w:hAnsi="Arial" w:cs="Arial"/>
          <w:color w:val="auto"/>
          <w:sz w:val="22"/>
          <w:szCs w:val="22"/>
          <w:lang w:eastAsia="pl-PL"/>
        </w:rPr>
        <w:t>.</w:t>
      </w:r>
      <w:r w:rsidR="008E1F8E">
        <w:rPr>
          <w:rFonts w:ascii="Arial" w:eastAsia="Times New Roman" w:hAnsi="Arial" w:cs="Arial"/>
          <w:color w:val="auto"/>
          <w:sz w:val="22"/>
          <w:szCs w:val="22"/>
          <w:lang w:eastAsia="pl-PL"/>
        </w:rPr>
        <w:t xml:space="preserve"> </w:t>
      </w:r>
    </w:p>
    <w:p w:rsidR="005A6C91" w:rsidRDefault="008E1F8E" w:rsidP="005A6C91">
      <w:pPr>
        <w:widowControl/>
        <w:suppressAutoHyphens w:val="0"/>
        <w:spacing w:line="288" w:lineRule="auto"/>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Minimalny poziom realizacji usługi wyniesie 70% całkowitej wartości podpisanej umowy.</w:t>
      </w:r>
    </w:p>
    <w:p w:rsidR="005A6C91" w:rsidRPr="0070235E" w:rsidRDefault="005A6C91" w:rsidP="005A6C91">
      <w:pPr>
        <w:widowControl/>
        <w:suppressAutoHyphens w:val="0"/>
        <w:spacing w:line="288" w:lineRule="auto"/>
        <w:jc w:val="both"/>
        <w:rPr>
          <w:rFonts w:ascii="Arial" w:hAnsi="Arial" w:cs="Arial"/>
          <w:color w:val="FF0000"/>
          <w:sz w:val="22"/>
          <w:szCs w:val="22"/>
          <w:lang w:eastAsia="pl-PL"/>
        </w:rPr>
      </w:pPr>
    </w:p>
    <w:p w:rsidR="005A6C91" w:rsidRPr="005A6C91" w:rsidRDefault="005A6C91" w:rsidP="007216E6">
      <w:pPr>
        <w:spacing w:line="288" w:lineRule="auto"/>
        <w:jc w:val="both"/>
        <w:rPr>
          <w:rFonts w:ascii="Arial" w:eastAsia="Times New Roman" w:hAnsi="Arial" w:cs="Arial"/>
          <w:b/>
          <w:color w:val="auto"/>
          <w:sz w:val="22"/>
          <w:szCs w:val="22"/>
          <w:lang w:eastAsia="pl-PL"/>
        </w:rPr>
      </w:pPr>
      <w:r w:rsidRPr="005A6C91">
        <w:rPr>
          <w:rFonts w:ascii="Arial" w:eastAsia="Times New Roman" w:hAnsi="Arial" w:cs="Arial"/>
          <w:b/>
          <w:color w:val="auto"/>
          <w:sz w:val="22"/>
          <w:szCs w:val="22"/>
          <w:lang w:eastAsia="pl-PL"/>
        </w:rPr>
        <w:t xml:space="preserve">3.1.2 </w:t>
      </w:r>
      <w:r w:rsidRPr="007216E6">
        <w:rPr>
          <w:rFonts w:ascii="Arial" w:eastAsia="Times New Roman" w:hAnsi="Arial" w:cs="Arial"/>
          <w:b/>
          <w:color w:val="auto"/>
          <w:sz w:val="22"/>
          <w:szCs w:val="22"/>
          <w:u w:val="single"/>
          <w:lang w:eastAsia="pl-PL"/>
        </w:rPr>
        <w:t>CZĘŚĆ NR 2</w:t>
      </w:r>
      <w:r w:rsidRPr="005A6C91">
        <w:rPr>
          <w:rFonts w:ascii="Arial" w:eastAsia="Times New Roman" w:hAnsi="Arial" w:cs="Arial"/>
          <w:b/>
          <w:color w:val="auto"/>
          <w:sz w:val="22"/>
          <w:szCs w:val="22"/>
          <w:lang w:eastAsia="pl-PL"/>
        </w:rPr>
        <w:t xml:space="preserve"> </w:t>
      </w:r>
      <w:r w:rsidR="008B251D" w:rsidRPr="008B251D">
        <w:rPr>
          <w:rFonts w:ascii="Arial" w:eastAsia="Times New Roman" w:hAnsi="Arial" w:cs="Arial"/>
          <w:b/>
          <w:color w:val="auto"/>
          <w:sz w:val="22"/>
          <w:szCs w:val="22"/>
          <w:lang w:eastAsia="pl-PL"/>
        </w:rPr>
        <w:t>Całoroczne</w:t>
      </w:r>
      <w:r w:rsidR="008B251D" w:rsidRPr="005A6C91">
        <w:rPr>
          <w:rFonts w:ascii="Arial" w:eastAsia="Times New Roman" w:hAnsi="Arial" w:cs="Arial"/>
          <w:b/>
          <w:color w:val="auto"/>
          <w:sz w:val="22"/>
          <w:szCs w:val="22"/>
          <w:lang w:eastAsia="pl-PL"/>
        </w:rPr>
        <w:t xml:space="preserve"> utrzymanie miejskich terenów zieleni należących do Gmi</w:t>
      </w:r>
      <w:r w:rsidR="008B251D" w:rsidRPr="008B251D">
        <w:rPr>
          <w:rFonts w:ascii="Arial" w:eastAsia="Times New Roman" w:hAnsi="Arial" w:cs="Arial"/>
          <w:b/>
          <w:color w:val="auto"/>
          <w:sz w:val="22"/>
          <w:szCs w:val="22"/>
          <w:lang w:eastAsia="pl-PL"/>
        </w:rPr>
        <w:t xml:space="preserve">ny Miejskiej Tczew, </w:t>
      </w:r>
      <w:r w:rsidR="008B251D" w:rsidRPr="005A6C91">
        <w:rPr>
          <w:rFonts w:ascii="Arial" w:eastAsia="Times New Roman" w:hAnsi="Arial" w:cs="Arial"/>
          <w:b/>
          <w:color w:val="auto"/>
          <w:sz w:val="22"/>
          <w:szCs w:val="22"/>
          <w:lang w:eastAsia="pl-PL"/>
        </w:rPr>
        <w:t xml:space="preserve">w latach </w:t>
      </w:r>
      <w:r w:rsidR="008B251D" w:rsidRPr="008B251D">
        <w:rPr>
          <w:rFonts w:ascii="Arial" w:eastAsia="Times New Roman" w:hAnsi="Arial" w:cs="Arial"/>
          <w:b/>
          <w:color w:val="auto"/>
          <w:sz w:val="22"/>
          <w:szCs w:val="22"/>
          <w:lang w:eastAsia="pl-PL"/>
        </w:rPr>
        <w:t>2022</w:t>
      </w:r>
      <w:r w:rsidR="008B251D" w:rsidRPr="005A6C91">
        <w:rPr>
          <w:rFonts w:ascii="Arial" w:eastAsia="Times New Roman" w:hAnsi="Arial" w:cs="Arial"/>
          <w:b/>
          <w:color w:val="auto"/>
          <w:sz w:val="22"/>
          <w:szCs w:val="22"/>
          <w:lang w:eastAsia="pl-PL"/>
        </w:rPr>
        <w:t>-</w:t>
      </w:r>
      <w:r w:rsidR="008B251D" w:rsidRPr="008B251D">
        <w:rPr>
          <w:rFonts w:ascii="Arial" w:eastAsia="Times New Roman" w:hAnsi="Arial" w:cs="Arial"/>
          <w:b/>
          <w:color w:val="auto"/>
          <w:sz w:val="22"/>
          <w:szCs w:val="22"/>
          <w:lang w:eastAsia="pl-PL"/>
        </w:rPr>
        <w:t>2025</w:t>
      </w:r>
      <w:r w:rsidR="008B251D">
        <w:rPr>
          <w:rFonts w:ascii="Arial" w:eastAsia="Times New Roman" w:hAnsi="Arial" w:cs="Arial"/>
          <w:b/>
          <w:color w:val="auto"/>
          <w:sz w:val="22"/>
          <w:szCs w:val="22"/>
          <w:lang w:eastAsia="pl-PL"/>
        </w:rPr>
        <w:t>.</w:t>
      </w:r>
    </w:p>
    <w:p w:rsidR="005A6C91" w:rsidRPr="005A6C91" w:rsidRDefault="005A6C91" w:rsidP="005A6C91">
      <w:pPr>
        <w:widowControl/>
        <w:suppressAutoHyphens w:val="0"/>
        <w:spacing w:line="288" w:lineRule="auto"/>
        <w:jc w:val="both"/>
        <w:rPr>
          <w:rFonts w:ascii="Arial" w:eastAsia="Times New Roman" w:hAnsi="Arial" w:cs="Arial"/>
          <w:color w:val="auto"/>
          <w:sz w:val="12"/>
          <w:szCs w:val="22"/>
          <w:lang w:eastAsia="pl-PL"/>
        </w:rPr>
      </w:pPr>
    </w:p>
    <w:p w:rsidR="005A6C91" w:rsidRDefault="005A6C91" w:rsidP="00225026">
      <w:pPr>
        <w:widowControl/>
        <w:numPr>
          <w:ilvl w:val="0"/>
          <w:numId w:val="65"/>
        </w:numPr>
        <w:suppressAutoHyphens w:val="0"/>
        <w:spacing w:line="288" w:lineRule="auto"/>
        <w:ind w:left="284" w:hanging="284"/>
        <w:jc w:val="both"/>
        <w:rPr>
          <w:rFonts w:ascii="Arial" w:hAnsi="Arial" w:cs="Arial"/>
          <w:color w:val="auto"/>
          <w:sz w:val="22"/>
          <w:szCs w:val="22"/>
          <w:lang w:eastAsia="pl-PL"/>
        </w:rPr>
      </w:pPr>
      <w:r w:rsidRPr="005A6C91">
        <w:rPr>
          <w:rFonts w:ascii="Arial" w:eastAsia="Times New Roman" w:hAnsi="Arial" w:cs="Arial"/>
          <w:color w:val="auto"/>
          <w:sz w:val="22"/>
          <w:szCs w:val="22"/>
          <w:lang w:eastAsia="pl-PL"/>
        </w:rPr>
        <w:t xml:space="preserve">Przedmiotem zamówienia jest </w:t>
      </w:r>
      <w:r w:rsidR="00B93209">
        <w:rPr>
          <w:rFonts w:ascii="Arial" w:eastAsia="Times New Roman" w:hAnsi="Arial" w:cs="Arial"/>
          <w:color w:val="auto"/>
          <w:sz w:val="22"/>
          <w:szCs w:val="22"/>
          <w:lang w:eastAsia="pl-PL"/>
        </w:rPr>
        <w:t>całoroczne</w:t>
      </w:r>
      <w:r w:rsidR="00B93209" w:rsidRPr="005A6C91">
        <w:rPr>
          <w:rFonts w:ascii="Arial" w:eastAsia="Times New Roman" w:hAnsi="Arial" w:cs="Arial"/>
          <w:color w:val="auto"/>
          <w:sz w:val="22"/>
          <w:szCs w:val="22"/>
          <w:lang w:eastAsia="pl-PL"/>
        </w:rPr>
        <w:t xml:space="preserve"> utrzymanie miejskich terenów zieleni należących do Gmi</w:t>
      </w:r>
      <w:r w:rsidR="00B93209">
        <w:rPr>
          <w:rFonts w:ascii="Arial" w:eastAsia="Times New Roman" w:hAnsi="Arial" w:cs="Arial"/>
          <w:color w:val="auto"/>
          <w:sz w:val="22"/>
          <w:szCs w:val="22"/>
          <w:lang w:eastAsia="pl-PL"/>
        </w:rPr>
        <w:t xml:space="preserve">ny Miejskiej Tczew, </w:t>
      </w:r>
      <w:r w:rsidR="00B93209" w:rsidRPr="005A6C91">
        <w:rPr>
          <w:rFonts w:ascii="Arial" w:eastAsia="Times New Roman" w:hAnsi="Arial" w:cs="Arial"/>
          <w:color w:val="auto"/>
          <w:sz w:val="22"/>
          <w:szCs w:val="22"/>
          <w:lang w:eastAsia="pl-PL"/>
        </w:rPr>
        <w:t xml:space="preserve">w latach </w:t>
      </w:r>
      <w:r w:rsidR="00B93209">
        <w:rPr>
          <w:rFonts w:ascii="Arial" w:eastAsia="Times New Roman" w:hAnsi="Arial" w:cs="Arial"/>
          <w:color w:val="auto"/>
          <w:sz w:val="22"/>
          <w:szCs w:val="22"/>
          <w:lang w:eastAsia="pl-PL"/>
        </w:rPr>
        <w:t>2022</w:t>
      </w:r>
      <w:r w:rsidR="00B93209" w:rsidRPr="005A6C91">
        <w:rPr>
          <w:rFonts w:ascii="Arial" w:eastAsia="Times New Roman" w:hAnsi="Arial" w:cs="Arial"/>
          <w:color w:val="auto"/>
          <w:sz w:val="22"/>
          <w:szCs w:val="22"/>
          <w:lang w:eastAsia="pl-PL"/>
        </w:rPr>
        <w:t>-</w:t>
      </w:r>
      <w:r w:rsidR="00B93209">
        <w:rPr>
          <w:rFonts w:ascii="Arial" w:eastAsia="Times New Roman" w:hAnsi="Arial" w:cs="Arial"/>
          <w:color w:val="auto"/>
          <w:sz w:val="22"/>
          <w:szCs w:val="22"/>
          <w:lang w:eastAsia="pl-PL"/>
        </w:rPr>
        <w:t>2025</w:t>
      </w:r>
      <w:r w:rsidRPr="005A6C91">
        <w:rPr>
          <w:rFonts w:ascii="Arial" w:hAnsi="Arial" w:cs="Arial"/>
          <w:color w:val="auto"/>
          <w:sz w:val="22"/>
          <w:szCs w:val="22"/>
          <w:lang w:eastAsia="pl-PL"/>
        </w:rPr>
        <w:t xml:space="preserve"> wykonane zgodnie z</w:t>
      </w:r>
      <w:r w:rsidRPr="005A6C91">
        <w:rPr>
          <w:b/>
          <w:color w:val="auto"/>
          <w:sz w:val="40"/>
          <w:lang w:eastAsia="pl-PL"/>
        </w:rPr>
        <w:t xml:space="preserve"> </w:t>
      </w:r>
      <w:r w:rsidRPr="005A6C91">
        <w:rPr>
          <w:rFonts w:ascii="Arial" w:hAnsi="Arial" w:cs="Arial"/>
          <w:color w:val="auto"/>
          <w:sz w:val="22"/>
          <w:szCs w:val="22"/>
          <w:lang w:eastAsia="pl-PL"/>
        </w:rPr>
        <w:t xml:space="preserve">Wymaganym minimalnym zakresem i częstotliwością poszczególnych czynności zapewniających całoroczne utrzymanie miejskich terenów zieleni należących do Gminy Miejskiej Tczew, stanowiącym załącznik nr </w:t>
      </w:r>
      <w:r w:rsidRPr="00D85732">
        <w:rPr>
          <w:rFonts w:ascii="Arial" w:hAnsi="Arial" w:cs="Arial"/>
          <w:color w:val="auto"/>
          <w:sz w:val="22"/>
          <w:szCs w:val="22"/>
          <w:lang w:eastAsia="pl-PL"/>
        </w:rPr>
        <w:t>2</w:t>
      </w:r>
      <w:r w:rsidR="007943D1">
        <w:rPr>
          <w:rFonts w:ascii="Arial" w:hAnsi="Arial" w:cs="Arial"/>
          <w:color w:val="auto"/>
          <w:sz w:val="22"/>
          <w:szCs w:val="22"/>
          <w:lang w:eastAsia="pl-PL"/>
        </w:rPr>
        <w:t xml:space="preserve"> </w:t>
      </w:r>
      <w:r w:rsidR="00D85732">
        <w:rPr>
          <w:rFonts w:ascii="Arial" w:hAnsi="Arial" w:cs="Arial"/>
          <w:color w:val="auto"/>
          <w:sz w:val="22"/>
          <w:szCs w:val="22"/>
          <w:lang w:eastAsia="pl-PL"/>
        </w:rPr>
        <w:t xml:space="preserve">do </w:t>
      </w:r>
      <w:r w:rsidRPr="005A6C91">
        <w:rPr>
          <w:rFonts w:ascii="Arial" w:hAnsi="Arial" w:cs="Arial"/>
          <w:color w:val="auto"/>
          <w:sz w:val="22"/>
          <w:szCs w:val="22"/>
          <w:lang w:eastAsia="pl-PL"/>
        </w:rPr>
        <w:t>Opisu przedmiotu zamówien</w:t>
      </w:r>
      <w:r w:rsidR="007943D1">
        <w:rPr>
          <w:rFonts w:ascii="Arial" w:hAnsi="Arial" w:cs="Arial"/>
          <w:color w:val="auto"/>
          <w:sz w:val="22"/>
          <w:szCs w:val="22"/>
          <w:lang w:eastAsia="pl-PL"/>
        </w:rPr>
        <w:t>ia S</w:t>
      </w:r>
      <w:r w:rsidRPr="005A6C91">
        <w:rPr>
          <w:rFonts w:ascii="Arial" w:hAnsi="Arial" w:cs="Arial"/>
          <w:color w:val="auto"/>
          <w:sz w:val="22"/>
          <w:szCs w:val="22"/>
          <w:lang w:eastAsia="pl-PL"/>
        </w:rPr>
        <w:t>WZ.</w:t>
      </w:r>
    </w:p>
    <w:p w:rsidR="008E1F8E" w:rsidRPr="005A6C91" w:rsidRDefault="008E1F8E" w:rsidP="008E1F8E">
      <w:pPr>
        <w:widowControl/>
        <w:suppressAutoHyphens w:val="0"/>
        <w:spacing w:line="288" w:lineRule="auto"/>
        <w:jc w:val="both"/>
        <w:rPr>
          <w:rFonts w:ascii="Arial" w:hAnsi="Arial" w:cs="Arial"/>
          <w:color w:val="auto"/>
          <w:sz w:val="22"/>
          <w:szCs w:val="22"/>
          <w:lang w:eastAsia="pl-PL"/>
        </w:rPr>
      </w:pPr>
      <w:r>
        <w:rPr>
          <w:rFonts w:ascii="Arial" w:hAnsi="Arial" w:cs="Arial"/>
          <w:color w:val="auto"/>
          <w:sz w:val="22"/>
          <w:szCs w:val="22"/>
          <w:lang w:eastAsia="pl-PL"/>
        </w:rPr>
        <w:t xml:space="preserve">     </w:t>
      </w:r>
      <w:r w:rsidRPr="008E1F8E">
        <w:rPr>
          <w:rFonts w:ascii="Arial" w:hAnsi="Arial" w:cs="Arial"/>
          <w:color w:val="auto"/>
          <w:sz w:val="22"/>
          <w:szCs w:val="22"/>
          <w:lang w:eastAsia="pl-PL"/>
        </w:rPr>
        <w:t>Minimalny poziom realizacji usługi wyniesie 70% całkowitej wartości podpisanej umowy.</w:t>
      </w:r>
    </w:p>
    <w:p w:rsidR="005A6C91" w:rsidRPr="00D85732" w:rsidRDefault="005A6C91" w:rsidP="00225026">
      <w:pPr>
        <w:widowControl/>
        <w:numPr>
          <w:ilvl w:val="0"/>
          <w:numId w:val="65"/>
        </w:numPr>
        <w:suppressAutoHyphens w:val="0"/>
        <w:spacing w:line="288" w:lineRule="auto"/>
        <w:ind w:left="284" w:hanging="284"/>
        <w:jc w:val="both"/>
        <w:rPr>
          <w:rFonts w:ascii="Arial" w:hAnsi="Arial" w:cs="Arial"/>
          <w:color w:val="auto"/>
          <w:sz w:val="22"/>
          <w:szCs w:val="22"/>
          <w:lang w:eastAsia="pl-PL"/>
        </w:rPr>
      </w:pPr>
      <w:r w:rsidRPr="00D85732">
        <w:rPr>
          <w:rFonts w:ascii="Arial" w:hAnsi="Arial" w:cs="Arial"/>
          <w:color w:val="auto"/>
          <w:sz w:val="22"/>
          <w:szCs w:val="22"/>
          <w:lang w:eastAsia="pl-PL"/>
        </w:rPr>
        <w:t xml:space="preserve">Wykonawca przyjmując do realizacji zamówienie, musi zatrudnić co najmniej jedną osobę bezrobotną w pełnym wymiarze czasu pracy przy wykonywaniu zamówienia,                        w terminie 3 dni od rozpoczęcia świadczenia przedmiotowej usługi. Zatrudnienie osoby/osób bezrobotnej/bezrobotnych powinno trwać nieprzerwanie przez cały okres wykonywania usługi/trwania umowy.  </w:t>
      </w:r>
    </w:p>
    <w:p w:rsidR="005A6C91" w:rsidRPr="00D85732" w:rsidRDefault="005A6C91" w:rsidP="005A6C91">
      <w:pPr>
        <w:widowControl/>
        <w:suppressAutoHyphens w:val="0"/>
        <w:spacing w:line="276" w:lineRule="auto"/>
        <w:ind w:firstLine="284"/>
        <w:jc w:val="both"/>
        <w:rPr>
          <w:rFonts w:ascii="Arial" w:hAnsi="Arial" w:cs="Arial"/>
          <w:color w:val="auto"/>
          <w:sz w:val="22"/>
          <w:szCs w:val="22"/>
          <w:lang w:eastAsia="pl-PL"/>
        </w:rPr>
      </w:pPr>
      <w:r w:rsidRPr="00D85732">
        <w:rPr>
          <w:rFonts w:ascii="Arial" w:hAnsi="Arial" w:cs="Arial"/>
          <w:color w:val="auto"/>
          <w:sz w:val="22"/>
          <w:szCs w:val="22"/>
          <w:lang w:eastAsia="pl-PL"/>
        </w:rPr>
        <w:t xml:space="preserve">Osoby winny być zatrudnione w jednej z poniższych form: </w:t>
      </w:r>
    </w:p>
    <w:p w:rsidR="005A6C91" w:rsidRPr="00D85732" w:rsidRDefault="005A6C91" w:rsidP="00225026">
      <w:pPr>
        <w:widowControl/>
        <w:numPr>
          <w:ilvl w:val="0"/>
          <w:numId w:val="66"/>
        </w:numPr>
        <w:suppressAutoHyphens w:val="0"/>
        <w:spacing w:line="288" w:lineRule="auto"/>
        <w:ind w:left="709" w:hanging="425"/>
        <w:jc w:val="both"/>
        <w:rPr>
          <w:rFonts w:ascii="Arial" w:hAnsi="Arial" w:cs="Arial"/>
          <w:color w:val="auto"/>
          <w:sz w:val="22"/>
          <w:szCs w:val="22"/>
          <w:lang w:eastAsia="pl-PL"/>
        </w:rPr>
      </w:pPr>
      <w:r w:rsidRPr="00D85732">
        <w:rPr>
          <w:rFonts w:ascii="Arial" w:hAnsi="Arial" w:cs="Arial"/>
          <w:color w:val="auto"/>
          <w:sz w:val="22"/>
          <w:szCs w:val="22"/>
          <w:lang w:eastAsia="pl-PL"/>
        </w:rPr>
        <w:t>na podstawie skierowania właściwego urzędu pracy zgodnie z ustawą z dnia 20 kwietnia 2004 r. o promocji zatrudnienia i instytucjach rynku pracy (</w:t>
      </w:r>
      <w:proofErr w:type="spellStart"/>
      <w:r w:rsidRPr="00D85732">
        <w:rPr>
          <w:rFonts w:ascii="Arial" w:hAnsi="Arial" w:cs="Arial"/>
          <w:color w:val="auto"/>
          <w:sz w:val="22"/>
          <w:szCs w:val="22"/>
          <w:lang w:eastAsia="pl-PL"/>
        </w:rPr>
        <w:t>t.j</w:t>
      </w:r>
      <w:proofErr w:type="spellEnd"/>
      <w:r w:rsidRPr="00D85732">
        <w:rPr>
          <w:rFonts w:ascii="Arial" w:hAnsi="Arial" w:cs="Arial"/>
          <w:color w:val="auto"/>
          <w:sz w:val="22"/>
          <w:szCs w:val="22"/>
          <w:lang w:eastAsia="pl-PL"/>
        </w:rPr>
        <w:t>. Dz. U. z 20</w:t>
      </w:r>
      <w:r w:rsidR="00D85732">
        <w:rPr>
          <w:rFonts w:ascii="Arial" w:hAnsi="Arial" w:cs="Arial"/>
          <w:color w:val="auto"/>
          <w:sz w:val="22"/>
          <w:szCs w:val="22"/>
          <w:lang w:eastAsia="pl-PL"/>
        </w:rPr>
        <w:t>21</w:t>
      </w:r>
      <w:r w:rsidRPr="00D85732">
        <w:rPr>
          <w:rFonts w:ascii="Arial" w:hAnsi="Arial" w:cs="Arial"/>
          <w:color w:val="auto"/>
          <w:sz w:val="22"/>
          <w:szCs w:val="22"/>
          <w:lang w:eastAsia="pl-PL"/>
        </w:rPr>
        <w:t xml:space="preserve"> r.  poz. 1</w:t>
      </w:r>
      <w:r w:rsidR="00D85732">
        <w:rPr>
          <w:rFonts w:ascii="Arial" w:hAnsi="Arial" w:cs="Arial"/>
          <w:color w:val="auto"/>
          <w:sz w:val="22"/>
          <w:szCs w:val="22"/>
          <w:lang w:eastAsia="pl-PL"/>
        </w:rPr>
        <w:t xml:space="preserve">100 </w:t>
      </w:r>
      <w:r w:rsidRPr="00D85732">
        <w:rPr>
          <w:rFonts w:ascii="Arial" w:hAnsi="Arial" w:cs="Arial"/>
          <w:color w:val="auto"/>
          <w:sz w:val="22"/>
          <w:szCs w:val="22"/>
          <w:lang w:eastAsia="pl-PL"/>
        </w:rPr>
        <w:t xml:space="preserve">z </w:t>
      </w:r>
      <w:proofErr w:type="spellStart"/>
      <w:r w:rsidRPr="00D85732">
        <w:rPr>
          <w:rFonts w:ascii="Arial" w:hAnsi="Arial" w:cs="Arial"/>
          <w:color w:val="auto"/>
          <w:sz w:val="22"/>
          <w:szCs w:val="22"/>
          <w:lang w:eastAsia="pl-PL"/>
        </w:rPr>
        <w:t>późn</w:t>
      </w:r>
      <w:proofErr w:type="spellEnd"/>
      <w:r w:rsidRPr="00D85732">
        <w:rPr>
          <w:rFonts w:ascii="Arial" w:hAnsi="Arial" w:cs="Arial"/>
          <w:color w:val="auto"/>
          <w:sz w:val="22"/>
          <w:szCs w:val="22"/>
          <w:lang w:eastAsia="pl-PL"/>
        </w:rPr>
        <w:t>. zm.),</w:t>
      </w:r>
    </w:p>
    <w:p w:rsidR="005A6C91" w:rsidRPr="00D85732" w:rsidRDefault="005A6C91" w:rsidP="00225026">
      <w:pPr>
        <w:widowControl/>
        <w:numPr>
          <w:ilvl w:val="0"/>
          <w:numId w:val="66"/>
        </w:numPr>
        <w:suppressAutoHyphens w:val="0"/>
        <w:spacing w:line="288" w:lineRule="auto"/>
        <w:ind w:left="709" w:hanging="425"/>
        <w:jc w:val="both"/>
        <w:rPr>
          <w:rFonts w:ascii="Arial" w:hAnsi="Arial" w:cs="Arial"/>
          <w:color w:val="auto"/>
          <w:sz w:val="22"/>
          <w:szCs w:val="22"/>
          <w:lang w:eastAsia="pl-PL"/>
        </w:rPr>
      </w:pPr>
      <w:r w:rsidRPr="00D85732">
        <w:rPr>
          <w:rFonts w:ascii="Arial" w:hAnsi="Arial" w:cs="Arial"/>
          <w:color w:val="auto"/>
          <w:sz w:val="22"/>
          <w:szCs w:val="22"/>
          <w:lang w:eastAsia="pl-PL"/>
        </w:rPr>
        <w:t>na podstawie właściwego dokumentu kierującego bezrobotnego do pracodawcy wystawionego przez organ zajmujący się realizacją zadań z zakresu rynku pracy określony w analogicznych przepisach państwa członkowskiego UE lub Europejskiego Obszaru Gospodarczego.</w:t>
      </w:r>
    </w:p>
    <w:p w:rsidR="005A6C91" w:rsidRPr="00D85732" w:rsidRDefault="005A6C91" w:rsidP="005A6C91">
      <w:pPr>
        <w:widowControl/>
        <w:suppressAutoHyphens w:val="0"/>
        <w:spacing w:line="288" w:lineRule="auto"/>
        <w:jc w:val="both"/>
        <w:rPr>
          <w:rFonts w:ascii="Arial" w:hAnsi="Arial" w:cs="Arial"/>
          <w:color w:val="auto"/>
          <w:sz w:val="10"/>
          <w:szCs w:val="22"/>
          <w:lang w:eastAsia="pl-PL"/>
        </w:rPr>
      </w:pPr>
    </w:p>
    <w:p w:rsidR="005A6C91" w:rsidRPr="00D85732" w:rsidRDefault="005A6C91" w:rsidP="005A6C91">
      <w:pPr>
        <w:widowControl/>
        <w:suppressAutoHyphens w:val="0"/>
        <w:spacing w:line="288" w:lineRule="auto"/>
        <w:ind w:left="284"/>
        <w:jc w:val="both"/>
        <w:rPr>
          <w:rFonts w:ascii="Arial" w:hAnsi="Arial" w:cs="Arial"/>
          <w:color w:val="auto"/>
          <w:sz w:val="22"/>
          <w:szCs w:val="22"/>
          <w:lang w:eastAsia="pl-PL"/>
        </w:rPr>
      </w:pPr>
      <w:r w:rsidRPr="00D85732">
        <w:rPr>
          <w:rFonts w:ascii="Arial" w:hAnsi="Arial" w:cs="Arial"/>
          <w:color w:val="auto"/>
          <w:sz w:val="22"/>
          <w:szCs w:val="22"/>
          <w:lang w:eastAsia="pl-PL"/>
        </w:rPr>
        <w:t xml:space="preserve">Wykonawca, przy wykonywaniu zamówienia, przedstawia Zamawiającemu dokument określający status bezrobotnego oraz umowę podpisaną z osobą bezrobotną, nie później niż 10 dni </w:t>
      </w:r>
      <w:r w:rsidR="00D85732">
        <w:rPr>
          <w:rFonts w:ascii="Arial" w:hAnsi="Arial" w:cs="Arial"/>
          <w:color w:val="auto"/>
          <w:sz w:val="22"/>
          <w:szCs w:val="22"/>
          <w:lang w:eastAsia="pl-PL"/>
        </w:rPr>
        <w:t xml:space="preserve">kalendarzowych </w:t>
      </w:r>
      <w:r w:rsidRPr="00D85732">
        <w:rPr>
          <w:rFonts w:ascii="Arial" w:hAnsi="Arial" w:cs="Arial"/>
          <w:color w:val="auto"/>
          <w:sz w:val="22"/>
          <w:szCs w:val="22"/>
          <w:lang w:eastAsia="pl-PL"/>
        </w:rPr>
        <w:t xml:space="preserve">od dnia rozpoczęcia świadczenia usługi. </w:t>
      </w:r>
    </w:p>
    <w:p w:rsidR="005A6C91" w:rsidRPr="00D85732" w:rsidRDefault="005A6C91" w:rsidP="005A6C91">
      <w:pPr>
        <w:widowControl/>
        <w:suppressAutoHyphens w:val="0"/>
        <w:spacing w:line="288" w:lineRule="auto"/>
        <w:ind w:left="284"/>
        <w:jc w:val="both"/>
        <w:rPr>
          <w:rFonts w:ascii="Arial" w:hAnsi="Arial" w:cs="Arial"/>
          <w:color w:val="auto"/>
          <w:sz w:val="10"/>
          <w:szCs w:val="22"/>
          <w:lang w:eastAsia="pl-PL"/>
        </w:rPr>
      </w:pPr>
    </w:p>
    <w:p w:rsidR="005A6C91" w:rsidRPr="00D85732" w:rsidRDefault="005A6C91" w:rsidP="005A6C91">
      <w:pPr>
        <w:widowControl/>
        <w:suppressAutoHyphens w:val="0"/>
        <w:spacing w:line="288" w:lineRule="auto"/>
        <w:ind w:left="284"/>
        <w:jc w:val="both"/>
        <w:rPr>
          <w:rFonts w:ascii="Arial" w:hAnsi="Arial" w:cs="Arial"/>
          <w:strike/>
          <w:color w:val="auto"/>
          <w:sz w:val="22"/>
          <w:szCs w:val="22"/>
          <w:lang w:eastAsia="pl-PL"/>
        </w:rPr>
      </w:pPr>
      <w:r w:rsidRPr="00D85732">
        <w:rPr>
          <w:rFonts w:ascii="Arial" w:hAnsi="Arial" w:cs="Arial"/>
          <w:color w:val="auto"/>
          <w:sz w:val="22"/>
          <w:szCs w:val="22"/>
          <w:lang w:eastAsia="pl-PL"/>
        </w:rPr>
        <w:t>W przypadku rozwiązania stosunku pracy przez osobę bezrobotną lub przez pracodawcę                w trakcie realizacji umowy, Wykonawca będzie zobowiązany do zatrudnienia na to miejsce, w ciągu 30 dni</w:t>
      </w:r>
      <w:r w:rsidR="00D85732">
        <w:rPr>
          <w:rFonts w:ascii="Arial" w:hAnsi="Arial" w:cs="Arial"/>
          <w:color w:val="auto"/>
          <w:sz w:val="22"/>
          <w:szCs w:val="22"/>
          <w:lang w:eastAsia="pl-PL"/>
        </w:rPr>
        <w:t xml:space="preserve"> kalendarzowych</w:t>
      </w:r>
      <w:r w:rsidRPr="00D85732">
        <w:rPr>
          <w:rFonts w:ascii="Arial" w:hAnsi="Arial" w:cs="Arial"/>
          <w:color w:val="auto"/>
          <w:sz w:val="22"/>
          <w:szCs w:val="22"/>
          <w:lang w:eastAsia="pl-PL"/>
        </w:rPr>
        <w:t xml:space="preserve"> licząc od dnia rozwiązania stosunku pracy, innej osoby bezrobotnej. </w:t>
      </w:r>
      <w:r w:rsidRPr="00D85732">
        <w:rPr>
          <w:rFonts w:ascii="Arial" w:hAnsi="Arial" w:cs="Arial"/>
          <w:strike/>
          <w:color w:val="auto"/>
          <w:sz w:val="22"/>
          <w:szCs w:val="22"/>
          <w:lang w:eastAsia="pl-PL"/>
        </w:rPr>
        <w:t xml:space="preserve"> </w:t>
      </w:r>
    </w:p>
    <w:p w:rsidR="005A6C91" w:rsidRPr="00D85732" w:rsidRDefault="005A6C91" w:rsidP="005A6C91">
      <w:pPr>
        <w:spacing w:line="288" w:lineRule="auto"/>
        <w:ind w:left="284"/>
        <w:jc w:val="both"/>
        <w:rPr>
          <w:rFonts w:ascii="Arial" w:hAnsi="Arial"/>
          <w:color w:val="auto"/>
          <w:sz w:val="22"/>
          <w:lang w:eastAsia="pl-PL"/>
        </w:rPr>
      </w:pPr>
      <w:r w:rsidRPr="00D85732">
        <w:rPr>
          <w:rFonts w:ascii="Arial" w:hAnsi="Arial"/>
          <w:color w:val="auto"/>
          <w:sz w:val="22"/>
          <w:lang w:eastAsia="pl-PL"/>
        </w:rPr>
        <w:t>Zamawiający ma prawo</w:t>
      </w:r>
      <w:r w:rsidRPr="00D85732">
        <w:rPr>
          <w:rFonts w:ascii="Arial" w:hAnsi="Arial"/>
          <w:b/>
          <w:color w:val="auto"/>
          <w:sz w:val="22"/>
          <w:lang w:eastAsia="pl-PL"/>
        </w:rPr>
        <w:t xml:space="preserve"> </w:t>
      </w:r>
      <w:r w:rsidRPr="00D85732">
        <w:rPr>
          <w:rFonts w:ascii="Arial" w:hAnsi="Arial"/>
          <w:color w:val="auto"/>
          <w:sz w:val="22"/>
          <w:lang w:eastAsia="pl-PL"/>
        </w:rPr>
        <w:t xml:space="preserve">w każdym okresie realizacji zamówienia zwrócić się do Wykonawcy o przedstawienie dokumentacji zatrudnienia osoby bezrobotnej, natomiast </w:t>
      </w:r>
      <w:r w:rsidRPr="00D85732">
        <w:rPr>
          <w:rFonts w:ascii="Arial" w:hAnsi="Arial"/>
          <w:color w:val="auto"/>
          <w:sz w:val="22"/>
          <w:lang w:eastAsia="pl-PL"/>
        </w:rPr>
        <w:lastRenderedPageBreak/>
        <w:t xml:space="preserve">Wykonawca ma obowiązek przedstawić ją niezwłocznie Zamawiającemu, tj. w terminie 10 dni </w:t>
      </w:r>
      <w:r w:rsidR="00D85732">
        <w:rPr>
          <w:rFonts w:ascii="Arial" w:hAnsi="Arial"/>
          <w:color w:val="auto"/>
          <w:sz w:val="22"/>
          <w:lang w:eastAsia="pl-PL"/>
        </w:rPr>
        <w:t xml:space="preserve">kalendarzowych </w:t>
      </w:r>
      <w:r w:rsidRPr="00D85732">
        <w:rPr>
          <w:rFonts w:ascii="Arial" w:hAnsi="Arial"/>
          <w:color w:val="auto"/>
          <w:sz w:val="22"/>
          <w:lang w:eastAsia="pl-PL"/>
        </w:rPr>
        <w:t>licząc od dnia wystąpienia Zamawiającego.</w:t>
      </w:r>
    </w:p>
    <w:p w:rsidR="005A6C91" w:rsidRPr="00D85732" w:rsidRDefault="005A6C91" w:rsidP="005A6C91">
      <w:pPr>
        <w:spacing w:line="288" w:lineRule="auto"/>
        <w:ind w:left="284"/>
        <w:jc w:val="both"/>
        <w:rPr>
          <w:rFonts w:ascii="Arial" w:hAnsi="Arial"/>
          <w:color w:val="auto"/>
          <w:sz w:val="22"/>
          <w:lang w:eastAsia="pl-PL"/>
        </w:rPr>
      </w:pPr>
      <w:r w:rsidRPr="00D85732">
        <w:rPr>
          <w:rFonts w:ascii="Arial" w:hAnsi="Arial"/>
          <w:color w:val="auto"/>
          <w:sz w:val="22"/>
          <w:lang w:eastAsia="pl-PL"/>
        </w:rPr>
        <w:t>Jeżeli Wykonawca ma siedzibę lub miejsce zamieszkania poza terytorium RP przedstawia</w:t>
      </w:r>
      <w:r w:rsidRPr="007943D1">
        <w:rPr>
          <w:rFonts w:ascii="Arial" w:hAnsi="Arial"/>
          <w:color w:val="FF0000"/>
          <w:sz w:val="22"/>
          <w:lang w:eastAsia="pl-PL"/>
        </w:rPr>
        <w:t xml:space="preserve"> </w:t>
      </w:r>
      <w:r w:rsidRPr="00D85732">
        <w:rPr>
          <w:rFonts w:ascii="Arial" w:hAnsi="Arial"/>
          <w:color w:val="auto"/>
          <w:sz w:val="22"/>
          <w:lang w:eastAsia="pl-PL"/>
        </w:rPr>
        <w:t xml:space="preserve">dokumenty wystawione przez organ zajmujący się realizacją zadań z zakresu rynku pracy w kraju pochodzenia Wykonawcy lub kraju, w którym Wykonawca ma swoją siedzibę, oraz dokumenty potwierdzające zatrudnienie bezrobotnego. </w:t>
      </w:r>
    </w:p>
    <w:p w:rsidR="005A6C91" w:rsidRPr="00D85732" w:rsidRDefault="005A6C91" w:rsidP="005A6C91">
      <w:pPr>
        <w:spacing w:line="288" w:lineRule="auto"/>
        <w:ind w:left="284"/>
        <w:jc w:val="both"/>
        <w:rPr>
          <w:rFonts w:ascii="Arial" w:hAnsi="Arial"/>
          <w:color w:val="auto"/>
          <w:sz w:val="12"/>
          <w:lang w:eastAsia="pl-PL"/>
        </w:rPr>
      </w:pPr>
    </w:p>
    <w:p w:rsidR="005A6C91" w:rsidRPr="00D85732" w:rsidRDefault="005A6C91" w:rsidP="005A6C91">
      <w:pPr>
        <w:spacing w:line="288" w:lineRule="auto"/>
        <w:ind w:left="284"/>
        <w:jc w:val="both"/>
        <w:rPr>
          <w:rFonts w:ascii="Arial" w:hAnsi="Arial"/>
          <w:color w:val="auto"/>
          <w:sz w:val="22"/>
          <w:lang w:eastAsia="pl-PL"/>
        </w:rPr>
      </w:pPr>
      <w:r w:rsidRPr="00D85732">
        <w:rPr>
          <w:rFonts w:ascii="Arial" w:hAnsi="Arial"/>
          <w:color w:val="auto"/>
          <w:sz w:val="22"/>
          <w:lang w:eastAsia="pl-PL"/>
        </w:rPr>
        <w:t>Przez pojęcie osoby bezrobotnej należy rozumieć osobę spełniającą przesłanki art. 2 ust. 1 pkt 2 ustawy z dnia 20 kwietnia 2004 r. o promocji zatrudnienia i instytucjach rynku pracy (</w:t>
      </w:r>
      <w:proofErr w:type="spellStart"/>
      <w:r w:rsidRPr="00D85732">
        <w:rPr>
          <w:rFonts w:ascii="Arial" w:hAnsi="Arial"/>
          <w:color w:val="auto"/>
          <w:sz w:val="22"/>
          <w:lang w:eastAsia="pl-PL"/>
        </w:rPr>
        <w:t>t.j</w:t>
      </w:r>
      <w:proofErr w:type="spellEnd"/>
      <w:r w:rsidRPr="00D85732">
        <w:rPr>
          <w:rFonts w:ascii="Arial" w:hAnsi="Arial"/>
          <w:color w:val="auto"/>
          <w:sz w:val="22"/>
          <w:lang w:eastAsia="pl-PL"/>
        </w:rPr>
        <w:t xml:space="preserve">. </w:t>
      </w:r>
      <w:r w:rsidRPr="00D85732">
        <w:rPr>
          <w:rFonts w:ascii="Arial" w:hAnsi="Arial" w:cs="Arial"/>
          <w:color w:val="auto"/>
          <w:sz w:val="22"/>
          <w:szCs w:val="22"/>
          <w:lang w:eastAsia="pl-PL"/>
        </w:rPr>
        <w:t>Dz. U. z 20</w:t>
      </w:r>
      <w:r w:rsidR="00D85732">
        <w:rPr>
          <w:rFonts w:ascii="Arial" w:hAnsi="Arial" w:cs="Arial"/>
          <w:color w:val="auto"/>
          <w:sz w:val="22"/>
          <w:szCs w:val="22"/>
          <w:lang w:eastAsia="pl-PL"/>
        </w:rPr>
        <w:t>21</w:t>
      </w:r>
      <w:r w:rsidRPr="00D85732">
        <w:rPr>
          <w:rFonts w:ascii="Arial" w:hAnsi="Arial" w:cs="Arial"/>
          <w:color w:val="auto"/>
          <w:sz w:val="22"/>
          <w:szCs w:val="22"/>
          <w:lang w:eastAsia="pl-PL"/>
        </w:rPr>
        <w:t xml:space="preserve"> r.  poz. </w:t>
      </w:r>
      <w:r w:rsidR="00D85732">
        <w:rPr>
          <w:rFonts w:ascii="Arial" w:hAnsi="Arial" w:cs="Arial"/>
          <w:color w:val="auto"/>
          <w:sz w:val="22"/>
          <w:szCs w:val="22"/>
          <w:lang w:eastAsia="pl-PL"/>
        </w:rPr>
        <w:t>1100</w:t>
      </w:r>
      <w:r w:rsidRPr="00D85732">
        <w:rPr>
          <w:rFonts w:ascii="Arial" w:hAnsi="Arial" w:cs="Arial"/>
          <w:color w:val="auto"/>
          <w:sz w:val="22"/>
          <w:szCs w:val="22"/>
          <w:lang w:eastAsia="pl-PL"/>
        </w:rPr>
        <w:t xml:space="preserve"> z </w:t>
      </w:r>
      <w:proofErr w:type="spellStart"/>
      <w:r w:rsidRPr="00D85732">
        <w:rPr>
          <w:rFonts w:ascii="Arial" w:hAnsi="Arial" w:cs="Arial"/>
          <w:color w:val="auto"/>
          <w:sz w:val="22"/>
          <w:szCs w:val="22"/>
          <w:lang w:eastAsia="pl-PL"/>
        </w:rPr>
        <w:t>późn</w:t>
      </w:r>
      <w:proofErr w:type="spellEnd"/>
      <w:r w:rsidRPr="00D85732">
        <w:rPr>
          <w:rFonts w:ascii="Arial" w:hAnsi="Arial" w:cs="Arial"/>
          <w:color w:val="auto"/>
          <w:sz w:val="22"/>
          <w:szCs w:val="22"/>
          <w:lang w:eastAsia="pl-PL"/>
        </w:rPr>
        <w:t>. zm.</w:t>
      </w:r>
      <w:r w:rsidRPr="00D85732">
        <w:rPr>
          <w:rFonts w:ascii="Arial" w:hAnsi="Arial"/>
          <w:color w:val="auto"/>
          <w:sz w:val="22"/>
          <w:lang w:eastAsia="pl-PL"/>
        </w:rPr>
        <w:t>)</w:t>
      </w:r>
      <w:r w:rsidR="00EE35CC">
        <w:rPr>
          <w:rFonts w:ascii="Arial" w:hAnsi="Arial"/>
          <w:color w:val="auto"/>
          <w:sz w:val="22"/>
          <w:lang w:eastAsia="pl-PL"/>
        </w:rPr>
        <w:t>.</w:t>
      </w:r>
    </w:p>
    <w:p w:rsidR="005A6C91" w:rsidRPr="00D85732" w:rsidRDefault="005A6C91" w:rsidP="005A6C91">
      <w:pPr>
        <w:spacing w:line="288" w:lineRule="auto"/>
        <w:ind w:left="284"/>
        <w:jc w:val="both"/>
        <w:rPr>
          <w:rFonts w:ascii="Arial" w:hAnsi="Arial"/>
          <w:color w:val="auto"/>
          <w:sz w:val="22"/>
          <w:lang w:eastAsia="pl-PL"/>
        </w:rPr>
      </w:pPr>
      <w:r w:rsidRPr="00D85732">
        <w:rPr>
          <w:rFonts w:ascii="Arial" w:hAnsi="Arial"/>
          <w:color w:val="auto"/>
          <w:sz w:val="22"/>
          <w:lang w:eastAsia="pl-PL"/>
        </w:rPr>
        <w:t xml:space="preserve">W przypadku podania przez Wykonawcę na Formularzu oferty w pkt </w:t>
      </w:r>
      <w:r w:rsidR="00EE35CC">
        <w:rPr>
          <w:rFonts w:ascii="Arial" w:hAnsi="Arial"/>
          <w:color w:val="auto"/>
          <w:sz w:val="22"/>
          <w:lang w:eastAsia="pl-PL"/>
        </w:rPr>
        <w:t xml:space="preserve">11 </w:t>
      </w:r>
      <w:proofErr w:type="spellStart"/>
      <w:r w:rsidR="00EE35CC">
        <w:rPr>
          <w:rFonts w:ascii="Arial" w:hAnsi="Arial"/>
          <w:color w:val="auto"/>
          <w:sz w:val="22"/>
          <w:lang w:eastAsia="pl-PL"/>
        </w:rPr>
        <w:t>ppkt</w:t>
      </w:r>
      <w:proofErr w:type="spellEnd"/>
      <w:r w:rsidR="00EE35CC">
        <w:rPr>
          <w:rFonts w:ascii="Arial" w:hAnsi="Arial"/>
          <w:color w:val="auto"/>
          <w:sz w:val="22"/>
          <w:lang w:eastAsia="pl-PL"/>
        </w:rPr>
        <w:t xml:space="preserve"> 2</w:t>
      </w:r>
      <w:r w:rsidRPr="00D85732">
        <w:rPr>
          <w:rFonts w:ascii="Arial" w:hAnsi="Arial"/>
          <w:color w:val="auto"/>
          <w:sz w:val="22"/>
          <w:lang w:eastAsia="pl-PL"/>
        </w:rPr>
        <w:t xml:space="preserve"> dodatkowej ilości zatrudnianych osób bezrobotnych, powyższe wymagania dotyczą również tych osób.</w:t>
      </w:r>
    </w:p>
    <w:p w:rsidR="005A6C91" w:rsidRPr="005A6C91" w:rsidRDefault="005A6C91" w:rsidP="005A6C91">
      <w:pPr>
        <w:spacing w:line="288" w:lineRule="auto"/>
        <w:ind w:left="284"/>
        <w:jc w:val="both"/>
        <w:rPr>
          <w:rFonts w:ascii="Arial" w:hAnsi="Arial"/>
          <w:color w:val="auto"/>
          <w:sz w:val="12"/>
          <w:lang w:eastAsia="pl-PL"/>
        </w:rPr>
      </w:pPr>
    </w:p>
    <w:p w:rsidR="005A6C91" w:rsidRDefault="005A6C91" w:rsidP="00225026">
      <w:pPr>
        <w:numPr>
          <w:ilvl w:val="0"/>
          <w:numId w:val="65"/>
        </w:numPr>
        <w:spacing w:line="288" w:lineRule="auto"/>
        <w:ind w:left="284" w:hanging="284"/>
        <w:jc w:val="both"/>
        <w:rPr>
          <w:rFonts w:ascii="Arial" w:hAnsi="Arial"/>
          <w:color w:val="auto"/>
          <w:sz w:val="22"/>
          <w:lang w:eastAsia="pl-PL"/>
        </w:rPr>
      </w:pPr>
      <w:r w:rsidRPr="005A6C91">
        <w:rPr>
          <w:rFonts w:ascii="Arial" w:hAnsi="Arial"/>
          <w:color w:val="auto"/>
          <w:sz w:val="22"/>
          <w:lang w:eastAsia="pl-PL"/>
        </w:rPr>
        <w:t xml:space="preserve">Wykonawca jest zobowiązany do bieżącego dokonywania przeglądu terenów objętych zakresem umowy oraz do informowania Zamawiającego o stwierdzonych nieprawidłowościach w terenie (np. nieprawidłowy stan drzewa, złamanie, pęknięcie itp.) </w:t>
      </w:r>
      <w:r w:rsidRPr="005A6C91">
        <w:rPr>
          <w:rFonts w:ascii="Arial" w:hAnsi="Arial"/>
          <w:color w:val="auto"/>
          <w:sz w:val="22"/>
          <w:lang w:eastAsia="pl-PL"/>
        </w:rPr>
        <w:br/>
        <w:t xml:space="preserve">i usterkach technicznych obiektów architektonicznych (mała architektura, nagrobki, płyty, pomniki itp.) w celu zapobiegania ewentualnym zagrożeniom wynikającym ze złego stanu technicznego tych terenów, obiektów.  </w:t>
      </w:r>
    </w:p>
    <w:p w:rsidR="005A6C91" w:rsidRPr="005A6C91" w:rsidRDefault="005A6C91" w:rsidP="005A6C91">
      <w:pPr>
        <w:spacing w:line="288" w:lineRule="auto"/>
        <w:ind w:left="284"/>
        <w:jc w:val="both"/>
        <w:rPr>
          <w:rFonts w:ascii="Arial" w:hAnsi="Arial"/>
          <w:color w:val="auto"/>
          <w:sz w:val="22"/>
          <w:lang w:eastAsia="pl-PL"/>
        </w:rPr>
      </w:pPr>
    </w:p>
    <w:p w:rsidR="005A6C91" w:rsidRPr="005A6C91" w:rsidRDefault="005A6C91" w:rsidP="005A6C91">
      <w:pPr>
        <w:widowControl/>
        <w:suppressAutoHyphens w:val="0"/>
        <w:autoSpaceDE w:val="0"/>
        <w:autoSpaceDN w:val="0"/>
        <w:adjustRightInd w:val="0"/>
        <w:spacing w:line="288" w:lineRule="auto"/>
        <w:jc w:val="both"/>
        <w:rPr>
          <w:rFonts w:ascii="Arial" w:eastAsia="Times New Roman" w:hAnsi="Arial" w:cs="Arial"/>
          <w:b/>
          <w:bCs/>
          <w:color w:val="auto"/>
          <w:sz w:val="22"/>
          <w:szCs w:val="22"/>
          <w:lang w:eastAsia="pl-PL"/>
        </w:rPr>
      </w:pPr>
      <w:r w:rsidRPr="005A6C91">
        <w:rPr>
          <w:rFonts w:ascii="Arial" w:eastAsia="Times New Roman" w:hAnsi="Arial" w:cs="Arial"/>
          <w:b/>
          <w:color w:val="000000"/>
          <w:sz w:val="22"/>
          <w:szCs w:val="22"/>
          <w:lang w:eastAsia="pl-PL"/>
        </w:rPr>
        <w:t xml:space="preserve">3.1.3 </w:t>
      </w:r>
      <w:r w:rsidRPr="005A6C91">
        <w:rPr>
          <w:rFonts w:ascii="Arial" w:eastAsia="Times New Roman" w:hAnsi="Arial" w:cs="Arial"/>
          <w:b/>
          <w:bCs/>
          <w:color w:val="auto"/>
          <w:sz w:val="22"/>
          <w:szCs w:val="22"/>
          <w:lang w:eastAsia="pl-PL"/>
        </w:rPr>
        <w:t>DOTYCZY CZĘŚCI NR 1 I CZĘSCI NR 2</w:t>
      </w:r>
    </w:p>
    <w:p w:rsidR="005A6C91" w:rsidRPr="005A6C91" w:rsidRDefault="005A6C91" w:rsidP="005A6C91">
      <w:pPr>
        <w:widowControl/>
        <w:suppressAutoHyphens w:val="0"/>
        <w:autoSpaceDE w:val="0"/>
        <w:autoSpaceDN w:val="0"/>
        <w:adjustRightInd w:val="0"/>
        <w:spacing w:line="288" w:lineRule="auto"/>
        <w:jc w:val="both"/>
        <w:rPr>
          <w:rFonts w:ascii="Arial" w:eastAsia="Times New Roman" w:hAnsi="Arial" w:cs="Arial"/>
          <w:bCs/>
          <w:color w:val="auto"/>
          <w:sz w:val="22"/>
          <w:szCs w:val="22"/>
          <w:lang w:eastAsia="pl-PL"/>
        </w:rPr>
      </w:pPr>
      <w:r w:rsidRPr="005A6C91">
        <w:rPr>
          <w:rFonts w:ascii="Arial" w:eastAsia="Times New Roman" w:hAnsi="Arial" w:cs="Arial"/>
          <w:bCs/>
          <w:color w:val="auto"/>
          <w:sz w:val="22"/>
          <w:szCs w:val="22"/>
          <w:lang w:eastAsia="pl-PL"/>
        </w:rPr>
        <w:t xml:space="preserve">Wykonawca zobowiązany jest w terminie 10 dni </w:t>
      </w:r>
      <w:r w:rsidR="00D85732">
        <w:rPr>
          <w:rFonts w:ascii="Arial" w:eastAsia="Times New Roman" w:hAnsi="Arial" w:cs="Arial"/>
          <w:bCs/>
          <w:color w:val="auto"/>
          <w:sz w:val="22"/>
          <w:szCs w:val="22"/>
          <w:lang w:eastAsia="pl-PL"/>
        </w:rPr>
        <w:t xml:space="preserve">kalendarzowych </w:t>
      </w:r>
      <w:r w:rsidRPr="005A6C91">
        <w:rPr>
          <w:rFonts w:ascii="Arial" w:eastAsia="Times New Roman" w:hAnsi="Arial" w:cs="Arial"/>
          <w:bCs/>
          <w:color w:val="auto"/>
          <w:sz w:val="22"/>
          <w:szCs w:val="22"/>
          <w:lang w:eastAsia="pl-PL"/>
        </w:rPr>
        <w:t>od dnia podpisania umowy dostarczyć Zamawiającemu:</w:t>
      </w:r>
    </w:p>
    <w:p w:rsidR="005A6C91" w:rsidRPr="005A6C91" w:rsidRDefault="005A6C91" w:rsidP="00225026">
      <w:pPr>
        <w:widowControl/>
        <w:numPr>
          <w:ilvl w:val="0"/>
          <w:numId w:val="64"/>
        </w:numPr>
        <w:tabs>
          <w:tab w:val="left" w:pos="426"/>
        </w:tabs>
        <w:suppressAutoHyphens w:val="0"/>
        <w:spacing w:line="288" w:lineRule="auto"/>
        <w:ind w:left="426" w:hanging="426"/>
        <w:jc w:val="both"/>
        <w:rPr>
          <w:rFonts w:ascii="Arial" w:eastAsia="Tahoma" w:hAnsi="Arial" w:cs="Arial"/>
          <w:color w:val="auto"/>
          <w:sz w:val="22"/>
          <w:szCs w:val="22"/>
          <w:lang w:eastAsia="en-US"/>
        </w:rPr>
      </w:pPr>
      <w:r w:rsidRPr="005A6C91">
        <w:rPr>
          <w:rFonts w:ascii="Arial" w:eastAsia="Tahoma" w:hAnsi="Arial" w:cs="Arial"/>
          <w:color w:val="auto"/>
          <w:sz w:val="22"/>
          <w:szCs w:val="22"/>
          <w:lang w:eastAsia="en-US"/>
        </w:rPr>
        <w:t>stosowne zaświadczenie o wpisie do rejestru działalności regulowanej w zakresie odbierania odpadów komunalnych od właścicieli nieruchomości na terenie Gminy Miejskiej Tczew, wydane przez Prezydenta Miasta Tczewa, na podstawie ustawy                   o utrzymaniu czystości i porządku w gminach (Dz. U. z 20</w:t>
      </w:r>
      <w:r w:rsidR="006D5446">
        <w:rPr>
          <w:rFonts w:ascii="Arial" w:eastAsia="Tahoma" w:hAnsi="Arial" w:cs="Arial"/>
          <w:color w:val="auto"/>
          <w:sz w:val="22"/>
          <w:szCs w:val="22"/>
          <w:lang w:eastAsia="en-US"/>
        </w:rPr>
        <w:t>21</w:t>
      </w:r>
      <w:r w:rsidRPr="005A6C91">
        <w:rPr>
          <w:rFonts w:ascii="Arial" w:eastAsia="Tahoma" w:hAnsi="Arial" w:cs="Arial"/>
          <w:color w:val="auto"/>
          <w:sz w:val="22"/>
          <w:szCs w:val="22"/>
          <w:lang w:eastAsia="en-US"/>
        </w:rPr>
        <w:t xml:space="preserve"> r., poz. </w:t>
      </w:r>
      <w:r w:rsidR="006D5446">
        <w:rPr>
          <w:rFonts w:ascii="Arial" w:eastAsia="Tahoma" w:hAnsi="Arial" w:cs="Arial"/>
          <w:color w:val="auto"/>
          <w:sz w:val="22"/>
          <w:szCs w:val="22"/>
          <w:lang w:eastAsia="en-US"/>
        </w:rPr>
        <w:t xml:space="preserve">888 z </w:t>
      </w:r>
      <w:proofErr w:type="spellStart"/>
      <w:r w:rsidR="006D5446">
        <w:rPr>
          <w:rFonts w:ascii="Arial" w:eastAsia="Tahoma" w:hAnsi="Arial" w:cs="Arial"/>
          <w:color w:val="auto"/>
          <w:sz w:val="22"/>
          <w:szCs w:val="22"/>
          <w:lang w:eastAsia="en-US"/>
        </w:rPr>
        <w:t>późn</w:t>
      </w:r>
      <w:proofErr w:type="spellEnd"/>
      <w:r w:rsidR="006D5446">
        <w:rPr>
          <w:rFonts w:ascii="Arial" w:eastAsia="Tahoma" w:hAnsi="Arial" w:cs="Arial"/>
          <w:color w:val="auto"/>
          <w:sz w:val="22"/>
          <w:szCs w:val="22"/>
          <w:lang w:eastAsia="en-US"/>
        </w:rPr>
        <w:t>. zm.</w:t>
      </w:r>
      <w:r w:rsidRPr="005A6C91">
        <w:rPr>
          <w:rFonts w:ascii="Arial" w:eastAsia="Tahoma" w:hAnsi="Arial" w:cs="Arial"/>
          <w:color w:val="auto"/>
          <w:sz w:val="22"/>
          <w:szCs w:val="22"/>
          <w:lang w:eastAsia="en-US"/>
        </w:rPr>
        <w:t xml:space="preserve">); </w:t>
      </w:r>
    </w:p>
    <w:p w:rsidR="005A6C91" w:rsidRPr="005A6C91" w:rsidRDefault="005A6C91" w:rsidP="00225026">
      <w:pPr>
        <w:widowControl/>
        <w:numPr>
          <w:ilvl w:val="0"/>
          <w:numId w:val="64"/>
        </w:numPr>
        <w:tabs>
          <w:tab w:val="left" w:pos="426"/>
        </w:tabs>
        <w:suppressAutoHyphens w:val="0"/>
        <w:spacing w:line="288" w:lineRule="auto"/>
        <w:ind w:left="426" w:hanging="426"/>
        <w:jc w:val="both"/>
        <w:rPr>
          <w:rFonts w:ascii="Arial" w:eastAsia="Tahoma" w:hAnsi="Arial" w:cs="Arial"/>
          <w:color w:val="auto"/>
          <w:sz w:val="22"/>
          <w:szCs w:val="22"/>
          <w:lang w:eastAsia="en-US"/>
        </w:rPr>
      </w:pPr>
      <w:r w:rsidRPr="005A6C91">
        <w:rPr>
          <w:rFonts w:ascii="Arial" w:eastAsia="Tahoma" w:hAnsi="Arial" w:cs="Arial"/>
          <w:color w:val="auto"/>
          <w:sz w:val="22"/>
          <w:szCs w:val="22"/>
          <w:lang w:eastAsia="en-US"/>
        </w:rPr>
        <w:t>stosowne zaświadczenie na prowadzenie działalności w zakresie transportu odpadów komunalnych na terenie Gminy Miejskiej Tczew</w:t>
      </w:r>
      <w:r w:rsidR="00467AF4">
        <w:rPr>
          <w:rFonts w:ascii="Arial" w:eastAsia="Tahoma" w:hAnsi="Arial" w:cs="Arial"/>
          <w:color w:val="auto"/>
          <w:sz w:val="22"/>
          <w:szCs w:val="22"/>
          <w:lang w:eastAsia="en-US"/>
        </w:rPr>
        <w:t>,</w:t>
      </w:r>
      <w:r w:rsidRPr="005A6C91">
        <w:rPr>
          <w:rFonts w:ascii="Arial" w:eastAsia="Tahoma" w:hAnsi="Arial" w:cs="Arial"/>
          <w:color w:val="auto"/>
          <w:sz w:val="22"/>
          <w:szCs w:val="22"/>
          <w:lang w:eastAsia="en-US"/>
        </w:rPr>
        <w:t xml:space="preserve"> wydane przez starostę właściwego ze względu na miejsce prowadzonej działalności gospodarczej na podstawie ustawy </w:t>
      </w:r>
      <w:r w:rsidR="00D85732">
        <w:rPr>
          <w:rFonts w:ascii="Arial" w:eastAsia="Tahoma" w:hAnsi="Arial" w:cs="Arial"/>
          <w:color w:val="auto"/>
          <w:sz w:val="22"/>
          <w:szCs w:val="22"/>
          <w:lang w:eastAsia="en-US"/>
        </w:rPr>
        <w:t xml:space="preserve">                          </w:t>
      </w:r>
      <w:r w:rsidRPr="005A6C91">
        <w:rPr>
          <w:rFonts w:ascii="Arial" w:eastAsia="Tahoma" w:hAnsi="Arial" w:cs="Arial"/>
          <w:color w:val="auto"/>
          <w:sz w:val="22"/>
          <w:szCs w:val="22"/>
          <w:lang w:eastAsia="en-US"/>
        </w:rPr>
        <w:t>o odpadach (Dz. U. z 20</w:t>
      </w:r>
      <w:r w:rsidR="00467AF4">
        <w:rPr>
          <w:rFonts w:ascii="Arial" w:eastAsia="Tahoma" w:hAnsi="Arial" w:cs="Arial"/>
          <w:color w:val="auto"/>
          <w:sz w:val="22"/>
          <w:szCs w:val="22"/>
          <w:lang w:eastAsia="en-US"/>
        </w:rPr>
        <w:t>21</w:t>
      </w:r>
      <w:r w:rsidRPr="005A6C91">
        <w:rPr>
          <w:rFonts w:ascii="Arial" w:eastAsia="Tahoma" w:hAnsi="Arial" w:cs="Arial"/>
          <w:color w:val="auto"/>
          <w:sz w:val="22"/>
          <w:szCs w:val="22"/>
          <w:lang w:eastAsia="en-US"/>
        </w:rPr>
        <w:t xml:space="preserve"> r., poz. </w:t>
      </w:r>
      <w:r w:rsidR="00467AF4">
        <w:rPr>
          <w:rFonts w:ascii="Arial" w:eastAsia="Tahoma" w:hAnsi="Arial" w:cs="Arial"/>
          <w:color w:val="auto"/>
          <w:sz w:val="22"/>
          <w:szCs w:val="22"/>
          <w:lang w:eastAsia="en-US"/>
        </w:rPr>
        <w:t>779</w:t>
      </w:r>
      <w:r w:rsidRPr="005A6C91">
        <w:rPr>
          <w:rFonts w:ascii="Arial" w:eastAsia="Tahoma" w:hAnsi="Arial" w:cs="Arial"/>
          <w:color w:val="auto"/>
          <w:sz w:val="22"/>
          <w:szCs w:val="22"/>
          <w:lang w:eastAsia="en-US"/>
        </w:rPr>
        <w:t xml:space="preserve"> z </w:t>
      </w:r>
      <w:proofErr w:type="spellStart"/>
      <w:r w:rsidRPr="005A6C91">
        <w:rPr>
          <w:rFonts w:ascii="Arial" w:eastAsia="Tahoma" w:hAnsi="Arial" w:cs="Arial"/>
          <w:color w:val="auto"/>
          <w:sz w:val="22"/>
          <w:szCs w:val="22"/>
          <w:lang w:eastAsia="en-US"/>
        </w:rPr>
        <w:t>późn</w:t>
      </w:r>
      <w:proofErr w:type="spellEnd"/>
      <w:r w:rsidRPr="005A6C91">
        <w:rPr>
          <w:rFonts w:ascii="Arial" w:eastAsia="Tahoma" w:hAnsi="Arial" w:cs="Arial"/>
          <w:color w:val="auto"/>
          <w:sz w:val="22"/>
          <w:szCs w:val="22"/>
          <w:lang w:eastAsia="en-US"/>
        </w:rPr>
        <w:t xml:space="preserve">. zm.). </w:t>
      </w:r>
    </w:p>
    <w:p w:rsidR="00952624" w:rsidRDefault="00952624" w:rsidP="00952624">
      <w:pPr>
        <w:tabs>
          <w:tab w:val="left" w:pos="567"/>
        </w:tabs>
        <w:spacing w:line="288" w:lineRule="auto"/>
        <w:jc w:val="both"/>
        <w:outlineLvl w:val="1"/>
        <w:rPr>
          <w:rFonts w:ascii="Arial" w:hAnsi="Arial" w:cs="Arial"/>
          <w:b/>
          <w:bCs/>
          <w:color w:val="auto"/>
          <w:sz w:val="22"/>
          <w:szCs w:val="22"/>
        </w:rPr>
      </w:pPr>
    </w:p>
    <w:p w:rsidR="001356E5" w:rsidRPr="00952624" w:rsidRDefault="00952624" w:rsidP="00952624">
      <w:pPr>
        <w:tabs>
          <w:tab w:val="left" w:pos="567"/>
        </w:tabs>
        <w:spacing w:line="288" w:lineRule="auto"/>
        <w:jc w:val="both"/>
        <w:outlineLvl w:val="1"/>
        <w:rPr>
          <w:rFonts w:ascii="Arial" w:hAnsi="Arial" w:cs="Arial"/>
          <w:b/>
          <w:bCs/>
          <w:color w:val="auto"/>
          <w:sz w:val="22"/>
          <w:szCs w:val="22"/>
        </w:rPr>
      </w:pPr>
      <w:r>
        <w:rPr>
          <w:rFonts w:ascii="Arial" w:hAnsi="Arial" w:cs="Arial"/>
          <w:b/>
          <w:bCs/>
          <w:color w:val="auto"/>
          <w:sz w:val="22"/>
          <w:szCs w:val="22"/>
        </w:rPr>
        <w:t xml:space="preserve">3.2 </w:t>
      </w:r>
      <w:r w:rsidR="00A16029" w:rsidRPr="00952624">
        <w:rPr>
          <w:rFonts w:ascii="Arial" w:hAnsi="Arial" w:cs="Arial"/>
          <w:b/>
          <w:bCs/>
          <w:color w:val="auto"/>
          <w:sz w:val="22"/>
          <w:szCs w:val="22"/>
        </w:rPr>
        <w:t>Podwykonawcy</w:t>
      </w:r>
    </w:p>
    <w:p w:rsidR="00DE1810" w:rsidRPr="00EE35CC" w:rsidRDefault="00A16029" w:rsidP="00EE35CC">
      <w:pPr>
        <w:tabs>
          <w:tab w:val="left" w:pos="567"/>
        </w:tabs>
        <w:spacing w:line="288" w:lineRule="auto"/>
        <w:jc w:val="both"/>
        <w:outlineLvl w:val="1"/>
        <w:rPr>
          <w:rFonts w:ascii="Arial" w:hAnsi="Arial" w:cs="Arial"/>
          <w:color w:val="auto"/>
          <w:sz w:val="22"/>
          <w:szCs w:val="22"/>
        </w:rPr>
      </w:pPr>
      <w:r w:rsidRPr="001356E5">
        <w:rPr>
          <w:rFonts w:ascii="Arial" w:hAnsi="Arial" w:cs="Arial"/>
          <w:color w:val="auto"/>
          <w:sz w:val="22"/>
          <w:szCs w:val="22"/>
        </w:rPr>
        <w:t xml:space="preserve">Zamawiający żąda wskazania przez Wykonawcę na Formularzu oferty, </w:t>
      </w:r>
      <w:r w:rsidR="00423543" w:rsidRPr="001356E5">
        <w:rPr>
          <w:rFonts w:ascii="Arial" w:hAnsi="Arial" w:cs="Arial"/>
          <w:color w:val="auto"/>
          <w:sz w:val="22"/>
          <w:szCs w:val="22"/>
        </w:rPr>
        <w:t xml:space="preserve">stanowiącym </w:t>
      </w:r>
      <w:r w:rsidR="00423543" w:rsidRPr="001356E5">
        <w:rPr>
          <w:rFonts w:ascii="Arial" w:hAnsi="Arial" w:cs="Arial"/>
          <w:color w:val="000000" w:themeColor="text1"/>
          <w:sz w:val="22"/>
          <w:szCs w:val="22"/>
        </w:rPr>
        <w:t>załącznik nr 1 do S</w:t>
      </w:r>
      <w:r w:rsidRPr="001356E5">
        <w:rPr>
          <w:rFonts w:ascii="Arial" w:hAnsi="Arial" w:cs="Arial"/>
          <w:color w:val="000000" w:themeColor="text1"/>
          <w:sz w:val="22"/>
          <w:szCs w:val="22"/>
        </w:rPr>
        <w:t>WZ</w:t>
      </w:r>
      <w:r w:rsidRPr="001356E5">
        <w:rPr>
          <w:rFonts w:ascii="Arial" w:hAnsi="Arial" w:cs="Arial"/>
          <w:color w:val="auto"/>
          <w:sz w:val="22"/>
          <w:szCs w:val="22"/>
        </w:rPr>
        <w:t xml:space="preserve">, części zamówienia, których wykonanie zamierza powierzyć Podwykonawcom,         </w:t>
      </w:r>
      <w:r w:rsidR="00423543" w:rsidRPr="001356E5">
        <w:rPr>
          <w:rFonts w:ascii="Arial" w:hAnsi="Arial" w:cs="Arial"/>
          <w:color w:val="auto"/>
          <w:sz w:val="22"/>
          <w:szCs w:val="22"/>
        </w:rPr>
        <w:t>oraz</w:t>
      </w:r>
      <w:r w:rsidRPr="001356E5">
        <w:rPr>
          <w:rFonts w:ascii="Arial" w:hAnsi="Arial" w:cs="Arial"/>
          <w:color w:val="auto"/>
          <w:sz w:val="22"/>
          <w:szCs w:val="22"/>
        </w:rPr>
        <w:t xml:space="preserve"> podania </w:t>
      </w:r>
      <w:r w:rsidR="00423543" w:rsidRPr="001356E5">
        <w:rPr>
          <w:rFonts w:ascii="Arial" w:hAnsi="Arial" w:cs="Arial"/>
          <w:color w:val="auto"/>
          <w:sz w:val="22"/>
          <w:szCs w:val="22"/>
        </w:rPr>
        <w:t>nazw ewentualnych podwykonawców, jeżeli są już znani.</w:t>
      </w:r>
    </w:p>
    <w:p w:rsidR="007719C4" w:rsidRPr="001356E5" w:rsidRDefault="00A16029" w:rsidP="00CF3510">
      <w:pPr>
        <w:pStyle w:val="Default"/>
        <w:spacing w:line="288" w:lineRule="auto"/>
        <w:jc w:val="both"/>
        <w:rPr>
          <w:b/>
          <w:bCs/>
          <w:color w:val="auto"/>
          <w:sz w:val="8"/>
          <w:szCs w:val="10"/>
        </w:rPr>
      </w:pPr>
      <w:r w:rsidRPr="001356E5">
        <w:rPr>
          <w:color w:val="auto"/>
          <w:sz w:val="22"/>
          <w:szCs w:val="22"/>
        </w:rPr>
        <w:t xml:space="preserve">Powierzenie wykonania części zamówienia Podwykonawcom nie zwalnia Wykonawcy                        z odpowiedzialności za należyte wykonanie tego zamówienia. </w:t>
      </w:r>
    </w:p>
    <w:p w:rsidR="007719C4" w:rsidRPr="00EE35CC" w:rsidRDefault="007719C4" w:rsidP="00CF3510">
      <w:pPr>
        <w:pStyle w:val="Default"/>
        <w:spacing w:line="288" w:lineRule="auto"/>
        <w:jc w:val="both"/>
        <w:rPr>
          <w:b/>
          <w:bCs/>
          <w:sz w:val="2"/>
          <w:szCs w:val="10"/>
        </w:rPr>
      </w:pPr>
    </w:p>
    <w:p w:rsidR="00783951" w:rsidRPr="003C3ADD" w:rsidRDefault="00783951" w:rsidP="00CF3510">
      <w:pPr>
        <w:pStyle w:val="Default"/>
        <w:spacing w:line="288" w:lineRule="auto"/>
        <w:jc w:val="both"/>
        <w:rPr>
          <w:b/>
          <w:bCs/>
          <w:sz w:val="10"/>
          <w:szCs w:val="10"/>
        </w:rPr>
      </w:pPr>
    </w:p>
    <w:p w:rsidR="007719C4" w:rsidRPr="00CF3510" w:rsidRDefault="00A16029" w:rsidP="00CF3510">
      <w:pPr>
        <w:pStyle w:val="Default"/>
        <w:spacing w:line="288" w:lineRule="auto"/>
        <w:jc w:val="both"/>
        <w:rPr>
          <w:sz w:val="22"/>
          <w:szCs w:val="22"/>
        </w:rPr>
      </w:pPr>
      <w:r w:rsidRPr="00CF3510">
        <w:rPr>
          <w:b/>
          <w:bCs/>
          <w:sz w:val="22"/>
          <w:szCs w:val="22"/>
        </w:rPr>
        <w:t>3.</w:t>
      </w:r>
      <w:r w:rsidR="00952624">
        <w:rPr>
          <w:b/>
          <w:bCs/>
          <w:sz w:val="22"/>
          <w:szCs w:val="22"/>
        </w:rPr>
        <w:t>3</w:t>
      </w:r>
      <w:r w:rsidRPr="00CF3510">
        <w:rPr>
          <w:b/>
          <w:bCs/>
          <w:sz w:val="22"/>
          <w:szCs w:val="22"/>
        </w:rPr>
        <w:t xml:space="preserve"> Oferty częściowe i wariantowe </w:t>
      </w:r>
    </w:p>
    <w:p w:rsidR="00952624" w:rsidRPr="00952624" w:rsidRDefault="00952624" w:rsidP="00952624">
      <w:pPr>
        <w:widowControl/>
        <w:suppressAutoHyphens w:val="0"/>
        <w:autoSpaceDE w:val="0"/>
        <w:autoSpaceDN w:val="0"/>
        <w:adjustRightInd w:val="0"/>
        <w:spacing w:line="288" w:lineRule="auto"/>
        <w:jc w:val="both"/>
        <w:rPr>
          <w:rFonts w:ascii="Arial" w:eastAsia="Times New Roman" w:hAnsi="Arial" w:cs="Arial"/>
          <w:color w:val="auto"/>
          <w:sz w:val="8"/>
          <w:szCs w:val="22"/>
          <w:lang w:eastAsia="pl-PL"/>
        </w:rPr>
      </w:pPr>
    </w:p>
    <w:p w:rsidR="00952624" w:rsidRPr="00DA24EA" w:rsidRDefault="00952624" w:rsidP="00952624">
      <w:pPr>
        <w:widowControl/>
        <w:suppressAutoHyphens w:val="0"/>
        <w:autoSpaceDE w:val="0"/>
        <w:autoSpaceDN w:val="0"/>
        <w:adjustRightInd w:val="0"/>
        <w:spacing w:line="288" w:lineRule="auto"/>
        <w:jc w:val="both"/>
        <w:rPr>
          <w:rFonts w:ascii="Arial" w:eastAsia="Times New Roman" w:hAnsi="Arial" w:cs="Arial"/>
          <w:color w:val="auto"/>
          <w:sz w:val="22"/>
          <w:szCs w:val="22"/>
          <w:lang w:eastAsia="pl-PL"/>
        </w:rPr>
      </w:pPr>
      <w:r w:rsidRPr="00DA24EA">
        <w:rPr>
          <w:rFonts w:ascii="Arial" w:eastAsia="Times New Roman" w:hAnsi="Arial" w:cs="Arial"/>
          <w:color w:val="auto"/>
          <w:sz w:val="22"/>
          <w:szCs w:val="22"/>
          <w:lang w:eastAsia="pl-PL"/>
        </w:rPr>
        <w:t>Dopuszcza się składanie ofert częściowych. Zamawiający nie ogranicza liczby części, która może zostać udzielona temu samemu wykonawcy.</w:t>
      </w:r>
    </w:p>
    <w:p w:rsidR="00C5785D" w:rsidRPr="00C5785D" w:rsidRDefault="00C5785D" w:rsidP="00CF3510">
      <w:pPr>
        <w:pStyle w:val="Default"/>
        <w:spacing w:line="288" w:lineRule="auto"/>
        <w:jc w:val="both"/>
        <w:rPr>
          <w:sz w:val="8"/>
          <w:szCs w:val="22"/>
        </w:rPr>
      </w:pPr>
    </w:p>
    <w:p w:rsidR="007719C4" w:rsidRDefault="002C0F19" w:rsidP="00CF3510">
      <w:pPr>
        <w:pStyle w:val="Default"/>
        <w:spacing w:line="288" w:lineRule="auto"/>
        <w:jc w:val="both"/>
        <w:rPr>
          <w:sz w:val="22"/>
          <w:szCs w:val="22"/>
        </w:rPr>
      </w:pPr>
      <w:r w:rsidRPr="00CF3510">
        <w:rPr>
          <w:sz w:val="22"/>
          <w:szCs w:val="22"/>
        </w:rPr>
        <w:t>Nie dopuszcza się składania ofert wariantowych</w:t>
      </w:r>
      <w:r w:rsidR="00057385">
        <w:rPr>
          <w:sz w:val="22"/>
          <w:szCs w:val="22"/>
        </w:rPr>
        <w:t xml:space="preserve">. </w:t>
      </w:r>
    </w:p>
    <w:p w:rsidR="00057385" w:rsidRPr="00826E93" w:rsidRDefault="00057385" w:rsidP="00CF3510">
      <w:pPr>
        <w:pStyle w:val="Default"/>
        <w:spacing w:line="288" w:lineRule="auto"/>
        <w:jc w:val="both"/>
        <w:rPr>
          <w:sz w:val="16"/>
          <w:szCs w:val="10"/>
        </w:rPr>
      </w:pPr>
    </w:p>
    <w:p w:rsidR="007719C4" w:rsidRPr="00057385" w:rsidRDefault="00A16029" w:rsidP="00CF3510">
      <w:pPr>
        <w:pStyle w:val="Default"/>
        <w:spacing w:line="288" w:lineRule="auto"/>
        <w:jc w:val="both"/>
        <w:rPr>
          <w:color w:val="auto"/>
          <w:sz w:val="8"/>
          <w:szCs w:val="22"/>
        </w:rPr>
      </w:pPr>
      <w:r w:rsidRPr="00057385">
        <w:rPr>
          <w:b/>
          <w:bCs/>
          <w:color w:val="auto"/>
          <w:sz w:val="22"/>
          <w:szCs w:val="22"/>
        </w:rPr>
        <w:t>3.</w:t>
      </w:r>
      <w:r w:rsidR="0033703D">
        <w:rPr>
          <w:b/>
          <w:bCs/>
          <w:color w:val="auto"/>
          <w:sz w:val="22"/>
          <w:szCs w:val="22"/>
        </w:rPr>
        <w:t>4</w:t>
      </w:r>
      <w:r w:rsidRPr="00057385">
        <w:rPr>
          <w:b/>
          <w:bCs/>
          <w:color w:val="auto"/>
          <w:sz w:val="22"/>
          <w:szCs w:val="22"/>
        </w:rPr>
        <w:t xml:space="preserve"> Zamó</w:t>
      </w:r>
      <w:r w:rsidR="00952A2B" w:rsidRPr="00057385">
        <w:rPr>
          <w:b/>
          <w:bCs/>
          <w:color w:val="auto"/>
          <w:sz w:val="22"/>
          <w:szCs w:val="22"/>
        </w:rPr>
        <w:t>wienia, o których mowa w art. 214</w:t>
      </w:r>
      <w:r w:rsidRPr="00057385">
        <w:rPr>
          <w:b/>
          <w:bCs/>
          <w:color w:val="auto"/>
          <w:sz w:val="22"/>
          <w:szCs w:val="22"/>
        </w:rPr>
        <w:t xml:space="preserve"> ust. 1 pkt </w:t>
      </w:r>
      <w:r w:rsidR="00952A2B" w:rsidRPr="00057385">
        <w:rPr>
          <w:b/>
          <w:bCs/>
          <w:color w:val="auto"/>
          <w:sz w:val="22"/>
          <w:szCs w:val="22"/>
        </w:rPr>
        <w:t>7</w:t>
      </w:r>
      <w:r w:rsidRPr="00057385">
        <w:rPr>
          <w:b/>
          <w:bCs/>
          <w:color w:val="auto"/>
          <w:sz w:val="22"/>
          <w:szCs w:val="22"/>
        </w:rPr>
        <w:t xml:space="preserve"> ustawy</w:t>
      </w:r>
      <w:r w:rsidR="00FB69B5" w:rsidRPr="00057385">
        <w:rPr>
          <w:b/>
          <w:bCs/>
          <w:color w:val="auto"/>
          <w:sz w:val="22"/>
          <w:szCs w:val="22"/>
        </w:rPr>
        <w:t xml:space="preserve"> </w:t>
      </w:r>
      <w:proofErr w:type="spellStart"/>
      <w:r w:rsidR="00FB69B5" w:rsidRPr="00057385">
        <w:rPr>
          <w:b/>
          <w:bCs/>
          <w:color w:val="auto"/>
          <w:sz w:val="22"/>
          <w:szCs w:val="22"/>
        </w:rPr>
        <w:t>Pzp</w:t>
      </w:r>
      <w:proofErr w:type="spellEnd"/>
    </w:p>
    <w:p w:rsidR="007719C4" w:rsidRPr="00057385" w:rsidRDefault="007719C4" w:rsidP="00CF3510">
      <w:pPr>
        <w:pStyle w:val="Default"/>
        <w:spacing w:line="288" w:lineRule="auto"/>
        <w:jc w:val="both"/>
        <w:rPr>
          <w:color w:val="auto"/>
          <w:sz w:val="8"/>
          <w:szCs w:val="22"/>
        </w:rPr>
      </w:pPr>
    </w:p>
    <w:p w:rsidR="00952A2B" w:rsidRPr="00057385" w:rsidRDefault="00A16029" w:rsidP="00057385">
      <w:pPr>
        <w:pStyle w:val="Default"/>
        <w:spacing w:line="288" w:lineRule="auto"/>
        <w:jc w:val="both"/>
        <w:rPr>
          <w:color w:val="auto"/>
          <w:sz w:val="22"/>
          <w:szCs w:val="22"/>
        </w:rPr>
      </w:pPr>
      <w:r w:rsidRPr="00057385">
        <w:rPr>
          <w:color w:val="auto"/>
          <w:sz w:val="22"/>
          <w:szCs w:val="22"/>
        </w:rPr>
        <w:t xml:space="preserve">Zamawiający </w:t>
      </w:r>
      <w:r w:rsidR="00057385" w:rsidRPr="00057385">
        <w:rPr>
          <w:color w:val="auto"/>
          <w:sz w:val="22"/>
          <w:szCs w:val="22"/>
        </w:rPr>
        <w:t>nie przewiduje możliwości</w:t>
      </w:r>
      <w:r w:rsidRPr="00057385">
        <w:rPr>
          <w:color w:val="auto"/>
          <w:sz w:val="22"/>
          <w:szCs w:val="22"/>
        </w:rPr>
        <w:t xml:space="preserve"> udzielenia </w:t>
      </w:r>
      <w:r w:rsidR="00FF1FE3">
        <w:rPr>
          <w:color w:val="auto"/>
          <w:sz w:val="22"/>
          <w:szCs w:val="22"/>
        </w:rPr>
        <w:t>zamówień, o których mowa w art.</w:t>
      </w:r>
      <w:r w:rsidRPr="00057385">
        <w:rPr>
          <w:color w:val="auto"/>
          <w:sz w:val="22"/>
          <w:szCs w:val="22"/>
        </w:rPr>
        <w:t> </w:t>
      </w:r>
      <w:r w:rsidR="00952A2B" w:rsidRPr="00057385">
        <w:rPr>
          <w:color w:val="auto"/>
          <w:sz w:val="22"/>
          <w:szCs w:val="22"/>
        </w:rPr>
        <w:t>214</w:t>
      </w:r>
      <w:r w:rsidRPr="00057385">
        <w:rPr>
          <w:color w:val="auto"/>
          <w:sz w:val="22"/>
          <w:szCs w:val="22"/>
        </w:rPr>
        <w:t xml:space="preserve"> </w:t>
      </w:r>
      <w:r w:rsidR="00FF1FE3">
        <w:rPr>
          <w:color w:val="auto"/>
          <w:sz w:val="22"/>
          <w:szCs w:val="22"/>
        </w:rPr>
        <w:t xml:space="preserve">             ust. </w:t>
      </w:r>
      <w:r w:rsidRPr="00057385">
        <w:rPr>
          <w:color w:val="auto"/>
          <w:sz w:val="22"/>
          <w:szCs w:val="22"/>
        </w:rPr>
        <w:t xml:space="preserve">1 pkt </w:t>
      </w:r>
      <w:r w:rsidR="00952A2B" w:rsidRPr="00057385">
        <w:rPr>
          <w:color w:val="auto"/>
          <w:sz w:val="22"/>
          <w:szCs w:val="22"/>
        </w:rPr>
        <w:t>7</w:t>
      </w:r>
      <w:r w:rsidRPr="00057385">
        <w:rPr>
          <w:color w:val="auto"/>
          <w:sz w:val="22"/>
          <w:szCs w:val="22"/>
        </w:rPr>
        <w:t xml:space="preserve"> us</w:t>
      </w:r>
      <w:r w:rsidR="00057385">
        <w:rPr>
          <w:color w:val="auto"/>
          <w:sz w:val="22"/>
          <w:szCs w:val="22"/>
        </w:rPr>
        <w:t xml:space="preserve">tawy Prawo zamówień publicznych. </w:t>
      </w:r>
      <w:r w:rsidR="00C4659D" w:rsidRPr="00057385">
        <w:rPr>
          <w:color w:val="auto"/>
          <w:sz w:val="22"/>
          <w:szCs w:val="22"/>
        </w:rPr>
        <w:t xml:space="preserve"> </w:t>
      </w:r>
    </w:p>
    <w:p w:rsidR="001D1206" w:rsidRPr="001D1206" w:rsidRDefault="00A16029" w:rsidP="00CF3510">
      <w:pPr>
        <w:pStyle w:val="Default"/>
        <w:spacing w:line="288" w:lineRule="auto"/>
        <w:jc w:val="both"/>
        <w:rPr>
          <w:sz w:val="16"/>
          <w:szCs w:val="22"/>
        </w:rPr>
      </w:pPr>
      <w:r w:rsidRPr="00CF3510">
        <w:rPr>
          <w:sz w:val="22"/>
          <w:szCs w:val="22"/>
        </w:rPr>
        <w:t xml:space="preserve"> </w:t>
      </w:r>
    </w:p>
    <w:p w:rsidR="001D1206" w:rsidRPr="001D1206" w:rsidRDefault="001D1206" w:rsidP="00225026">
      <w:pPr>
        <w:pStyle w:val="Akapitzlist"/>
        <w:numPr>
          <w:ilvl w:val="1"/>
          <w:numId w:val="106"/>
        </w:numPr>
        <w:tabs>
          <w:tab w:val="left" w:pos="426"/>
        </w:tabs>
        <w:spacing w:line="288" w:lineRule="auto"/>
        <w:ind w:hanging="644"/>
        <w:jc w:val="both"/>
        <w:outlineLvl w:val="1"/>
        <w:rPr>
          <w:rFonts w:ascii="Arial" w:eastAsia="Calibri" w:hAnsi="Arial" w:cs="Arial"/>
          <w:bCs/>
          <w:color w:val="auto"/>
          <w:sz w:val="22"/>
          <w:szCs w:val="22"/>
          <w:lang w:eastAsia="en-US" w:bidi="hi-IN"/>
        </w:rPr>
      </w:pPr>
      <w:r w:rsidRPr="001D1206">
        <w:rPr>
          <w:rFonts w:ascii="Arial" w:hAnsi="Arial" w:cs="Arial"/>
          <w:b/>
          <w:bCs/>
          <w:color w:val="auto"/>
          <w:sz w:val="22"/>
          <w:szCs w:val="22"/>
          <w:lang w:bidi="hi-IN"/>
        </w:rPr>
        <w:t xml:space="preserve">Gwarancja jakości </w:t>
      </w:r>
    </w:p>
    <w:p w:rsidR="001D1206" w:rsidRPr="003C3ADD" w:rsidRDefault="001D1206" w:rsidP="001D1206">
      <w:pPr>
        <w:pStyle w:val="Akapitzlist"/>
        <w:rPr>
          <w:rFonts w:ascii="Arial" w:hAnsi="Arial" w:cs="Arial"/>
          <w:bCs/>
          <w:color w:val="auto"/>
          <w:sz w:val="4"/>
          <w:szCs w:val="22"/>
          <w:lang w:bidi="hi-IN"/>
        </w:rPr>
      </w:pPr>
    </w:p>
    <w:p w:rsidR="001D1206" w:rsidRPr="00630B7A" w:rsidRDefault="001D1206" w:rsidP="001D1206">
      <w:pPr>
        <w:spacing w:line="288" w:lineRule="auto"/>
        <w:jc w:val="both"/>
        <w:rPr>
          <w:rFonts w:ascii="Arial" w:hAnsi="Arial" w:cs="Arial"/>
          <w:color w:val="auto"/>
          <w:sz w:val="22"/>
          <w:szCs w:val="22"/>
          <w:lang w:eastAsia="pl-PL"/>
        </w:rPr>
      </w:pPr>
      <w:r w:rsidRPr="00630B7A">
        <w:rPr>
          <w:rFonts w:ascii="Arial" w:hAnsi="Arial" w:cs="Arial"/>
          <w:color w:val="auto"/>
          <w:sz w:val="22"/>
          <w:szCs w:val="22"/>
          <w:lang w:eastAsia="pl-PL"/>
        </w:rPr>
        <w:t>Wykonawca udzieli Zamawiającemu pisemnej gwarancji z tytułu wad fizycznych przedmiotu zamówienia, stanowić ona będzie rozszerzenie odpowiedzialności Wykonawcy za te wady.</w:t>
      </w:r>
    </w:p>
    <w:p w:rsidR="001D1206" w:rsidRDefault="001D1206" w:rsidP="001D1206">
      <w:pPr>
        <w:spacing w:line="288" w:lineRule="auto"/>
        <w:jc w:val="both"/>
        <w:rPr>
          <w:rFonts w:ascii="Arial" w:hAnsi="Arial" w:cs="Arial"/>
          <w:color w:val="auto"/>
          <w:sz w:val="22"/>
          <w:szCs w:val="22"/>
          <w:lang w:eastAsia="pl-PL"/>
        </w:rPr>
      </w:pPr>
      <w:r w:rsidRPr="00630B7A">
        <w:rPr>
          <w:rFonts w:ascii="Arial" w:hAnsi="Arial" w:cs="Arial"/>
          <w:color w:val="auto"/>
          <w:sz w:val="22"/>
          <w:szCs w:val="22"/>
          <w:lang w:eastAsia="pl-PL"/>
        </w:rPr>
        <w:t>Zamawiający wymaga od Wykonawcy udzielenia gwarancji i rękojmi na wykonany pr</w:t>
      </w:r>
      <w:r>
        <w:rPr>
          <w:rFonts w:ascii="Arial" w:hAnsi="Arial" w:cs="Arial"/>
          <w:color w:val="auto"/>
          <w:sz w:val="22"/>
          <w:szCs w:val="22"/>
          <w:lang w:eastAsia="pl-PL"/>
        </w:rPr>
        <w:t xml:space="preserve">zedmiot zamówienia na </w:t>
      </w:r>
      <w:r w:rsidRPr="00630B7A">
        <w:rPr>
          <w:rFonts w:ascii="Arial" w:hAnsi="Arial" w:cs="Arial"/>
          <w:color w:val="auto"/>
          <w:sz w:val="22"/>
          <w:szCs w:val="22"/>
          <w:lang w:eastAsia="pl-PL"/>
        </w:rPr>
        <w:t xml:space="preserve">okres </w:t>
      </w:r>
      <w:r>
        <w:rPr>
          <w:rFonts w:ascii="Arial" w:hAnsi="Arial" w:cs="Arial"/>
          <w:color w:val="auto"/>
          <w:sz w:val="22"/>
          <w:szCs w:val="22"/>
          <w:lang w:eastAsia="pl-PL"/>
        </w:rPr>
        <w:t>12</w:t>
      </w:r>
      <w:r w:rsidRPr="00630B7A">
        <w:rPr>
          <w:rFonts w:ascii="Arial" w:hAnsi="Arial" w:cs="Arial"/>
          <w:color w:val="auto"/>
          <w:sz w:val="22"/>
          <w:szCs w:val="22"/>
          <w:lang w:eastAsia="pl-PL"/>
        </w:rPr>
        <w:t xml:space="preserve"> miesięcy licząc od dnia odbioru końcowego przedmiotu zamówienia. </w:t>
      </w:r>
      <w:r>
        <w:rPr>
          <w:rFonts w:ascii="Arial" w:hAnsi="Arial" w:cs="Arial"/>
          <w:color w:val="auto"/>
          <w:sz w:val="22"/>
          <w:szCs w:val="22"/>
          <w:lang w:eastAsia="pl-PL"/>
        </w:rPr>
        <w:t xml:space="preserve"> </w:t>
      </w:r>
    </w:p>
    <w:p w:rsidR="001D1206" w:rsidRPr="001D1206" w:rsidRDefault="001D1206" w:rsidP="001D1206">
      <w:pPr>
        <w:spacing w:line="288" w:lineRule="auto"/>
        <w:jc w:val="both"/>
        <w:rPr>
          <w:rFonts w:ascii="Arial" w:hAnsi="Arial" w:cs="Arial"/>
          <w:color w:val="auto"/>
          <w:sz w:val="22"/>
          <w:szCs w:val="22"/>
          <w:lang w:eastAsia="pl-PL"/>
        </w:rPr>
      </w:pPr>
      <w:r>
        <w:rPr>
          <w:rFonts w:ascii="Arial" w:hAnsi="Arial" w:cs="Arial"/>
          <w:color w:val="auto"/>
          <w:sz w:val="22"/>
          <w:szCs w:val="22"/>
          <w:lang w:eastAsia="pl-PL"/>
        </w:rPr>
        <w:t xml:space="preserve">Okres rękojmi równy jest okresowi gwarancji. </w:t>
      </w:r>
    </w:p>
    <w:p w:rsidR="001D1206" w:rsidRPr="00CF3510" w:rsidRDefault="001D1206" w:rsidP="00CF3510">
      <w:pPr>
        <w:pStyle w:val="Default"/>
        <w:spacing w:line="288" w:lineRule="auto"/>
        <w:jc w:val="both"/>
        <w:rPr>
          <w:sz w:val="10"/>
          <w:szCs w:val="22"/>
        </w:rPr>
      </w:pPr>
    </w:p>
    <w:p w:rsidR="007719C4" w:rsidRDefault="00A16029" w:rsidP="00225026">
      <w:pPr>
        <w:pStyle w:val="Default"/>
        <w:numPr>
          <w:ilvl w:val="1"/>
          <w:numId w:val="106"/>
        </w:numPr>
        <w:spacing w:line="288" w:lineRule="auto"/>
        <w:ind w:left="426" w:hanging="426"/>
        <w:jc w:val="both"/>
        <w:rPr>
          <w:b/>
          <w:bCs/>
          <w:sz w:val="22"/>
          <w:szCs w:val="22"/>
        </w:rPr>
      </w:pPr>
      <w:r w:rsidRPr="00CF3510">
        <w:rPr>
          <w:b/>
          <w:bCs/>
          <w:sz w:val="22"/>
          <w:szCs w:val="22"/>
        </w:rPr>
        <w:t>Wspólny Słownik Zamówień CPV</w:t>
      </w:r>
    </w:p>
    <w:p w:rsidR="00A23BFD" w:rsidRDefault="00C260C1" w:rsidP="00C260C1">
      <w:pPr>
        <w:pStyle w:val="Default"/>
        <w:spacing w:line="288" w:lineRule="auto"/>
        <w:ind w:left="360" w:hanging="360"/>
        <w:jc w:val="both"/>
        <w:rPr>
          <w:b/>
          <w:bCs/>
          <w:sz w:val="22"/>
          <w:szCs w:val="22"/>
        </w:rPr>
      </w:pPr>
      <w:r>
        <w:rPr>
          <w:b/>
          <w:bCs/>
          <w:sz w:val="22"/>
          <w:szCs w:val="22"/>
        </w:rPr>
        <w:t>Część nr 1</w:t>
      </w:r>
    </w:p>
    <w:tbl>
      <w:tblPr>
        <w:tblW w:w="9671" w:type="dxa"/>
        <w:tblInd w:w="108" w:type="dxa"/>
        <w:tblLook w:val="0000" w:firstRow="0" w:lastRow="0" w:firstColumn="0" w:lastColumn="0" w:noHBand="0" w:noVBand="0"/>
      </w:tblPr>
      <w:tblGrid>
        <w:gridCol w:w="1701"/>
        <w:gridCol w:w="7970"/>
      </w:tblGrid>
      <w:tr w:rsidR="00C260C1" w:rsidRPr="00CF3510" w:rsidTr="004C79C9">
        <w:tc>
          <w:tcPr>
            <w:tcW w:w="1701" w:type="dxa"/>
            <w:shd w:val="clear" w:color="auto" w:fill="auto"/>
          </w:tcPr>
          <w:p w:rsidR="00C260C1" w:rsidRPr="00C260C1" w:rsidRDefault="00C260C1" w:rsidP="00E250FF">
            <w:pPr>
              <w:spacing w:line="288" w:lineRule="auto"/>
              <w:rPr>
                <w:rFonts w:ascii="Arial" w:hAnsi="Arial" w:cs="Arial"/>
              </w:rPr>
            </w:pPr>
            <w:r>
              <w:rPr>
                <w:rFonts w:ascii="Arial" w:hAnsi="Arial" w:cs="Arial"/>
                <w:sz w:val="22"/>
                <w:szCs w:val="22"/>
              </w:rPr>
              <w:t>772114</w:t>
            </w:r>
            <w:r w:rsidRPr="00C260C1">
              <w:rPr>
                <w:rFonts w:ascii="Arial" w:hAnsi="Arial" w:cs="Arial"/>
                <w:sz w:val="22"/>
                <w:szCs w:val="22"/>
              </w:rPr>
              <w:t xml:space="preserve">00 – 6 </w:t>
            </w:r>
          </w:p>
        </w:tc>
        <w:tc>
          <w:tcPr>
            <w:tcW w:w="7970" w:type="dxa"/>
            <w:shd w:val="clear" w:color="auto" w:fill="auto"/>
          </w:tcPr>
          <w:p w:rsidR="00C260C1" w:rsidRPr="00CF3510" w:rsidRDefault="00C260C1" w:rsidP="00E250FF">
            <w:pPr>
              <w:pStyle w:val="Default"/>
              <w:widowControl w:val="0"/>
              <w:spacing w:line="288" w:lineRule="auto"/>
              <w:jc w:val="both"/>
            </w:pPr>
            <w:r>
              <w:rPr>
                <w:color w:val="auto"/>
                <w:sz w:val="22"/>
                <w:szCs w:val="22"/>
              </w:rPr>
              <w:t xml:space="preserve"> Usługi wycinania drzew</w:t>
            </w:r>
          </w:p>
        </w:tc>
      </w:tr>
      <w:tr w:rsidR="00C260C1" w:rsidRPr="00CF3510" w:rsidTr="004C79C9">
        <w:tc>
          <w:tcPr>
            <w:tcW w:w="1701" w:type="dxa"/>
            <w:shd w:val="clear" w:color="auto" w:fill="auto"/>
          </w:tcPr>
          <w:p w:rsidR="00C260C1" w:rsidRPr="00C260C1" w:rsidRDefault="00C260C1" w:rsidP="00E250FF">
            <w:pPr>
              <w:spacing w:line="288" w:lineRule="auto"/>
              <w:rPr>
                <w:rFonts w:ascii="Arial" w:hAnsi="Arial" w:cs="Arial"/>
              </w:rPr>
            </w:pPr>
            <w:r>
              <w:rPr>
                <w:rFonts w:ascii="Arial" w:hAnsi="Arial" w:cs="Arial"/>
                <w:sz w:val="22"/>
                <w:szCs w:val="22"/>
              </w:rPr>
              <w:t>772115</w:t>
            </w:r>
            <w:r w:rsidRPr="00C260C1">
              <w:rPr>
                <w:rFonts w:ascii="Arial" w:hAnsi="Arial" w:cs="Arial"/>
                <w:sz w:val="22"/>
                <w:szCs w:val="22"/>
              </w:rPr>
              <w:t>00 – 7</w:t>
            </w:r>
          </w:p>
        </w:tc>
        <w:tc>
          <w:tcPr>
            <w:tcW w:w="7970" w:type="dxa"/>
            <w:shd w:val="clear" w:color="auto" w:fill="auto"/>
          </w:tcPr>
          <w:p w:rsidR="00C260C1" w:rsidRPr="00CF3510" w:rsidRDefault="00C260C1" w:rsidP="00E250FF">
            <w:pPr>
              <w:pStyle w:val="Default"/>
              <w:widowControl w:val="0"/>
              <w:spacing w:line="288" w:lineRule="auto"/>
              <w:jc w:val="both"/>
              <w:rPr>
                <w:bCs/>
                <w:sz w:val="22"/>
                <w:szCs w:val="22"/>
              </w:rPr>
            </w:pPr>
            <w:r>
              <w:rPr>
                <w:color w:val="auto"/>
                <w:sz w:val="22"/>
                <w:szCs w:val="22"/>
              </w:rPr>
              <w:t xml:space="preserve"> </w:t>
            </w:r>
            <w:r w:rsidR="007C52B1">
              <w:rPr>
                <w:color w:val="auto"/>
                <w:sz w:val="22"/>
                <w:szCs w:val="22"/>
              </w:rPr>
              <w:t>Usługi pielęgnacji drzew</w:t>
            </w:r>
          </w:p>
        </w:tc>
      </w:tr>
    </w:tbl>
    <w:p w:rsidR="00BF7FCA" w:rsidRDefault="00BF7FCA" w:rsidP="00CF3510">
      <w:pPr>
        <w:pStyle w:val="Default"/>
        <w:spacing w:line="288" w:lineRule="auto"/>
        <w:jc w:val="both"/>
        <w:rPr>
          <w:b/>
          <w:bCs/>
          <w:sz w:val="12"/>
          <w:szCs w:val="22"/>
        </w:rPr>
      </w:pPr>
    </w:p>
    <w:p w:rsidR="00C260C1" w:rsidRDefault="00C260C1" w:rsidP="00C260C1">
      <w:pPr>
        <w:pStyle w:val="Default"/>
        <w:spacing w:line="288" w:lineRule="auto"/>
        <w:ind w:left="360" w:hanging="360"/>
        <w:jc w:val="both"/>
        <w:rPr>
          <w:b/>
          <w:bCs/>
          <w:sz w:val="22"/>
          <w:szCs w:val="22"/>
        </w:rPr>
      </w:pPr>
      <w:r>
        <w:rPr>
          <w:b/>
          <w:bCs/>
          <w:sz w:val="22"/>
          <w:szCs w:val="22"/>
        </w:rPr>
        <w:t>Część nr 2</w:t>
      </w:r>
    </w:p>
    <w:p w:rsidR="00C260C1" w:rsidRDefault="00C260C1" w:rsidP="00CF3510">
      <w:pPr>
        <w:pStyle w:val="Default"/>
        <w:spacing w:line="288" w:lineRule="auto"/>
        <w:jc w:val="both"/>
        <w:rPr>
          <w:b/>
          <w:bCs/>
          <w:sz w:val="12"/>
          <w:szCs w:val="22"/>
        </w:rPr>
      </w:pPr>
    </w:p>
    <w:tbl>
      <w:tblPr>
        <w:tblW w:w="9671" w:type="dxa"/>
        <w:tblInd w:w="108" w:type="dxa"/>
        <w:tblLook w:val="0000" w:firstRow="0" w:lastRow="0" w:firstColumn="0" w:lastColumn="0" w:noHBand="0" w:noVBand="0"/>
      </w:tblPr>
      <w:tblGrid>
        <w:gridCol w:w="1701"/>
        <w:gridCol w:w="7970"/>
      </w:tblGrid>
      <w:tr w:rsidR="007C52B1" w:rsidRPr="00CF3510" w:rsidTr="004C79C9">
        <w:tc>
          <w:tcPr>
            <w:tcW w:w="1701" w:type="dxa"/>
            <w:shd w:val="clear" w:color="auto" w:fill="auto"/>
          </w:tcPr>
          <w:p w:rsidR="007C52B1" w:rsidRPr="00BF0BBD" w:rsidRDefault="007C52B1" w:rsidP="00E250FF">
            <w:pPr>
              <w:spacing w:line="288" w:lineRule="auto"/>
              <w:rPr>
                <w:rFonts w:ascii="Arial" w:hAnsi="Arial" w:cs="Arial"/>
              </w:rPr>
            </w:pPr>
            <w:r>
              <w:rPr>
                <w:rFonts w:ascii="Arial" w:hAnsi="Arial" w:cs="Arial"/>
                <w:b/>
                <w:sz w:val="22"/>
                <w:szCs w:val="22"/>
              </w:rPr>
              <w:t>773000</w:t>
            </w:r>
            <w:r w:rsidRPr="00BF0BBD">
              <w:rPr>
                <w:rFonts w:ascii="Arial" w:hAnsi="Arial" w:cs="Arial"/>
                <w:b/>
                <w:sz w:val="22"/>
                <w:szCs w:val="22"/>
              </w:rPr>
              <w:t>00 – 3</w:t>
            </w:r>
            <w:r w:rsidRPr="00BF0BBD">
              <w:rPr>
                <w:rFonts w:ascii="Arial" w:hAnsi="Arial" w:cs="Arial"/>
                <w:sz w:val="22"/>
                <w:szCs w:val="22"/>
              </w:rPr>
              <w:t xml:space="preserve"> </w:t>
            </w:r>
          </w:p>
        </w:tc>
        <w:tc>
          <w:tcPr>
            <w:tcW w:w="7970" w:type="dxa"/>
            <w:shd w:val="clear" w:color="auto" w:fill="auto"/>
          </w:tcPr>
          <w:p w:rsidR="007C52B1" w:rsidRPr="00CF3510" w:rsidRDefault="007C52B1" w:rsidP="00E250FF">
            <w:pPr>
              <w:pStyle w:val="Default"/>
              <w:widowControl w:val="0"/>
              <w:spacing w:line="288" w:lineRule="auto"/>
              <w:jc w:val="both"/>
            </w:pPr>
            <w:r>
              <w:rPr>
                <w:color w:val="auto"/>
                <w:sz w:val="22"/>
                <w:szCs w:val="22"/>
              </w:rPr>
              <w:t xml:space="preserve"> Usługi ogrodnicze</w:t>
            </w:r>
          </w:p>
        </w:tc>
      </w:tr>
      <w:tr w:rsidR="007C52B1" w:rsidRPr="00CF3510" w:rsidTr="004C79C9">
        <w:tc>
          <w:tcPr>
            <w:tcW w:w="1701" w:type="dxa"/>
            <w:shd w:val="clear" w:color="auto" w:fill="auto"/>
          </w:tcPr>
          <w:p w:rsidR="007C52B1" w:rsidRPr="00BF0BBD" w:rsidRDefault="007C52B1" w:rsidP="00E250FF">
            <w:pPr>
              <w:spacing w:line="288" w:lineRule="auto"/>
              <w:rPr>
                <w:rFonts w:ascii="Arial" w:hAnsi="Arial" w:cs="Arial"/>
              </w:rPr>
            </w:pPr>
            <w:r>
              <w:rPr>
                <w:rFonts w:ascii="Arial" w:hAnsi="Arial" w:cs="Arial"/>
                <w:b/>
                <w:sz w:val="22"/>
                <w:szCs w:val="22"/>
              </w:rPr>
              <w:t>773100</w:t>
            </w:r>
            <w:r w:rsidRPr="00BF0BBD">
              <w:rPr>
                <w:rFonts w:ascii="Arial" w:hAnsi="Arial" w:cs="Arial"/>
                <w:b/>
                <w:sz w:val="22"/>
                <w:szCs w:val="22"/>
              </w:rPr>
              <w:t>00 – 6</w:t>
            </w:r>
            <w:r w:rsidRPr="00BF0BBD">
              <w:rPr>
                <w:rFonts w:ascii="Arial" w:hAnsi="Arial" w:cs="Arial"/>
                <w:sz w:val="22"/>
                <w:szCs w:val="22"/>
              </w:rPr>
              <w:t xml:space="preserve"> </w:t>
            </w:r>
          </w:p>
        </w:tc>
        <w:tc>
          <w:tcPr>
            <w:tcW w:w="7970" w:type="dxa"/>
            <w:shd w:val="clear" w:color="auto" w:fill="auto"/>
          </w:tcPr>
          <w:p w:rsidR="007C52B1" w:rsidRPr="00CF3510" w:rsidRDefault="007C52B1" w:rsidP="00E250FF">
            <w:pPr>
              <w:pStyle w:val="Default"/>
              <w:widowControl w:val="0"/>
              <w:spacing w:line="288" w:lineRule="auto"/>
              <w:jc w:val="both"/>
              <w:rPr>
                <w:bCs/>
                <w:sz w:val="22"/>
                <w:szCs w:val="22"/>
              </w:rPr>
            </w:pPr>
            <w:r>
              <w:rPr>
                <w:color w:val="auto"/>
                <w:sz w:val="22"/>
                <w:szCs w:val="22"/>
              </w:rPr>
              <w:t xml:space="preserve"> Usługi sadzenia roślin oraz utrzymania terenów zielonych</w:t>
            </w:r>
          </w:p>
        </w:tc>
      </w:tr>
      <w:tr w:rsidR="00DF3728" w:rsidRPr="00CF3510" w:rsidTr="004C79C9">
        <w:tc>
          <w:tcPr>
            <w:tcW w:w="1701" w:type="dxa"/>
            <w:shd w:val="clear" w:color="auto" w:fill="auto"/>
          </w:tcPr>
          <w:p w:rsidR="00DF3728" w:rsidRPr="001E74B9" w:rsidRDefault="00DF3728" w:rsidP="00E250FF">
            <w:pPr>
              <w:spacing w:line="288" w:lineRule="auto"/>
              <w:rPr>
                <w:rFonts w:ascii="Arial" w:hAnsi="Arial" w:cs="Arial"/>
                <w:b/>
              </w:rPr>
            </w:pPr>
            <w:r>
              <w:rPr>
                <w:rFonts w:ascii="Arial" w:hAnsi="Arial" w:cs="Arial"/>
                <w:b/>
                <w:sz w:val="22"/>
                <w:szCs w:val="22"/>
              </w:rPr>
              <w:t>7734</w:t>
            </w:r>
            <w:r w:rsidRPr="001E74B9">
              <w:rPr>
                <w:rFonts w:ascii="Arial" w:hAnsi="Arial" w:cs="Arial"/>
                <w:b/>
                <w:sz w:val="22"/>
                <w:szCs w:val="22"/>
              </w:rPr>
              <w:t>0</w:t>
            </w:r>
            <w:r>
              <w:rPr>
                <w:rFonts w:ascii="Arial" w:hAnsi="Arial" w:cs="Arial"/>
                <w:b/>
                <w:sz w:val="22"/>
                <w:szCs w:val="22"/>
              </w:rPr>
              <w:t>0</w:t>
            </w:r>
            <w:r w:rsidRPr="001E74B9">
              <w:rPr>
                <w:rFonts w:ascii="Arial" w:hAnsi="Arial" w:cs="Arial"/>
                <w:b/>
                <w:sz w:val="22"/>
                <w:szCs w:val="22"/>
              </w:rPr>
              <w:t xml:space="preserve">00 – </w:t>
            </w:r>
            <w:r>
              <w:rPr>
                <w:rFonts w:ascii="Arial" w:hAnsi="Arial" w:cs="Arial"/>
                <w:b/>
                <w:sz w:val="22"/>
                <w:szCs w:val="22"/>
              </w:rPr>
              <w:t>5</w:t>
            </w:r>
          </w:p>
        </w:tc>
        <w:tc>
          <w:tcPr>
            <w:tcW w:w="7970" w:type="dxa"/>
            <w:shd w:val="clear" w:color="auto" w:fill="auto"/>
          </w:tcPr>
          <w:p w:rsidR="00DF3728" w:rsidRPr="00CF3510" w:rsidRDefault="00DF3728" w:rsidP="00E250FF">
            <w:pPr>
              <w:pStyle w:val="Default"/>
              <w:widowControl w:val="0"/>
              <w:spacing w:line="288" w:lineRule="auto"/>
              <w:jc w:val="both"/>
              <w:rPr>
                <w:bCs/>
                <w:sz w:val="22"/>
                <w:szCs w:val="22"/>
              </w:rPr>
            </w:pPr>
            <w:r>
              <w:rPr>
                <w:color w:val="auto"/>
                <w:sz w:val="22"/>
                <w:szCs w:val="22"/>
              </w:rPr>
              <w:t xml:space="preserve"> Usługi okrzesywania drzew oraz przycinania żywopłotów</w:t>
            </w:r>
          </w:p>
        </w:tc>
      </w:tr>
      <w:tr w:rsidR="00DF3728" w:rsidRPr="00CF3510" w:rsidTr="004C79C9">
        <w:tc>
          <w:tcPr>
            <w:tcW w:w="1701" w:type="dxa"/>
            <w:shd w:val="clear" w:color="auto" w:fill="auto"/>
          </w:tcPr>
          <w:p w:rsidR="00DF3728" w:rsidRDefault="00DF3728" w:rsidP="00E250FF">
            <w:r>
              <w:rPr>
                <w:rFonts w:ascii="Arial" w:hAnsi="Arial" w:cs="Arial"/>
                <w:b/>
                <w:sz w:val="22"/>
                <w:szCs w:val="22"/>
              </w:rPr>
              <w:t>905110</w:t>
            </w:r>
            <w:r w:rsidRPr="001E74B9">
              <w:rPr>
                <w:rFonts w:ascii="Arial" w:hAnsi="Arial" w:cs="Arial"/>
                <w:b/>
                <w:sz w:val="22"/>
                <w:szCs w:val="22"/>
              </w:rPr>
              <w:t>00 – 2</w:t>
            </w:r>
          </w:p>
        </w:tc>
        <w:tc>
          <w:tcPr>
            <w:tcW w:w="7970" w:type="dxa"/>
            <w:shd w:val="clear" w:color="auto" w:fill="auto"/>
          </w:tcPr>
          <w:p w:rsidR="00DF3728" w:rsidRPr="00CF3510" w:rsidRDefault="00DF3728" w:rsidP="00E250FF">
            <w:pPr>
              <w:pStyle w:val="Default"/>
              <w:widowControl w:val="0"/>
              <w:spacing w:line="288" w:lineRule="auto"/>
              <w:jc w:val="both"/>
              <w:rPr>
                <w:bCs/>
                <w:sz w:val="22"/>
                <w:szCs w:val="22"/>
              </w:rPr>
            </w:pPr>
            <w:r>
              <w:rPr>
                <w:color w:val="auto"/>
                <w:sz w:val="22"/>
                <w:szCs w:val="22"/>
              </w:rPr>
              <w:t xml:space="preserve"> Usługi wywozu odpadów</w:t>
            </w:r>
          </w:p>
        </w:tc>
      </w:tr>
      <w:tr w:rsidR="00DF3728" w:rsidRPr="00CF3510" w:rsidTr="004C79C9">
        <w:tc>
          <w:tcPr>
            <w:tcW w:w="1701" w:type="dxa"/>
            <w:shd w:val="clear" w:color="auto" w:fill="auto"/>
          </w:tcPr>
          <w:p w:rsidR="00DF3728" w:rsidRPr="00DF70EA" w:rsidRDefault="00DF3728" w:rsidP="00E250FF">
            <w:pPr>
              <w:spacing w:line="288" w:lineRule="auto"/>
              <w:rPr>
                <w:rFonts w:ascii="Arial" w:hAnsi="Arial" w:cs="Arial"/>
              </w:rPr>
            </w:pPr>
            <w:r>
              <w:rPr>
                <w:rFonts w:ascii="Arial" w:hAnsi="Arial" w:cs="Arial"/>
                <w:b/>
                <w:sz w:val="22"/>
                <w:szCs w:val="22"/>
              </w:rPr>
              <w:t>905113</w:t>
            </w:r>
            <w:r w:rsidRPr="00DF70EA">
              <w:rPr>
                <w:rFonts w:ascii="Arial" w:hAnsi="Arial" w:cs="Arial"/>
                <w:b/>
                <w:sz w:val="22"/>
                <w:szCs w:val="22"/>
              </w:rPr>
              <w:t>00 – 5</w:t>
            </w:r>
            <w:r w:rsidRPr="00DF70EA">
              <w:rPr>
                <w:rFonts w:ascii="Arial" w:hAnsi="Arial" w:cs="Arial"/>
                <w:sz w:val="22"/>
                <w:szCs w:val="22"/>
              </w:rPr>
              <w:t xml:space="preserve"> </w:t>
            </w:r>
          </w:p>
        </w:tc>
        <w:tc>
          <w:tcPr>
            <w:tcW w:w="7970" w:type="dxa"/>
            <w:shd w:val="clear" w:color="auto" w:fill="auto"/>
          </w:tcPr>
          <w:p w:rsidR="00DF3728" w:rsidRPr="00CF3510" w:rsidRDefault="00DF3728" w:rsidP="00E250FF">
            <w:pPr>
              <w:pStyle w:val="Default"/>
              <w:widowControl w:val="0"/>
              <w:spacing w:line="288" w:lineRule="auto"/>
              <w:jc w:val="both"/>
              <w:rPr>
                <w:bCs/>
                <w:sz w:val="22"/>
                <w:szCs w:val="22"/>
              </w:rPr>
            </w:pPr>
            <w:r>
              <w:rPr>
                <w:color w:val="auto"/>
                <w:sz w:val="22"/>
                <w:szCs w:val="22"/>
              </w:rPr>
              <w:t xml:space="preserve"> Usługi zbierania śmieci</w:t>
            </w:r>
          </w:p>
        </w:tc>
      </w:tr>
      <w:tr w:rsidR="00DF3728" w:rsidRPr="00CF3510" w:rsidTr="004C79C9">
        <w:tc>
          <w:tcPr>
            <w:tcW w:w="1701" w:type="dxa"/>
            <w:shd w:val="clear" w:color="auto" w:fill="auto"/>
          </w:tcPr>
          <w:p w:rsidR="00DF3728" w:rsidRPr="00DF70EA" w:rsidRDefault="007101E3" w:rsidP="00E250FF">
            <w:pPr>
              <w:spacing w:line="288" w:lineRule="auto"/>
              <w:rPr>
                <w:rFonts w:ascii="Arial" w:hAnsi="Arial" w:cs="Arial"/>
              </w:rPr>
            </w:pPr>
            <w:r>
              <w:rPr>
                <w:rFonts w:ascii="Arial" w:hAnsi="Arial" w:cs="Arial"/>
                <w:b/>
                <w:sz w:val="22"/>
                <w:szCs w:val="22"/>
              </w:rPr>
              <w:t>90</w:t>
            </w:r>
            <w:r w:rsidRPr="00DF70EA">
              <w:rPr>
                <w:rFonts w:ascii="Arial" w:hAnsi="Arial" w:cs="Arial"/>
                <w:b/>
                <w:sz w:val="22"/>
                <w:szCs w:val="22"/>
              </w:rPr>
              <w:t>60</w:t>
            </w:r>
            <w:r>
              <w:rPr>
                <w:rFonts w:ascii="Arial" w:hAnsi="Arial" w:cs="Arial"/>
                <w:b/>
                <w:sz w:val="22"/>
                <w:szCs w:val="22"/>
              </w:rPr>
              <w:t>00</w:t>
            </w:r>
            <w:r w:rsidRPr="00DF70EA">
              <w:rPr>
                <w:rFonts w:ascii="Arial" w:hAnsi="Arial" w:cs="Arial"/>
                <w:b/>
                <w:sz w:val="22"/>
                <w:szCs w:val="22"/>
              </w:rPr>
              <w:t xml:space="preserve">00 – </w:t>
            </w:r>
            <w:r>
              <w:rPr>
                <w:rFonts w:ascii="Arial" w:hAnsi="Arial" w:cs="Arial"/>
                <w:b/>
                <w:sz w:val="22"/>
                <w:szCs w:val="22"/>
              </w:rPr>
              <w:t>3</w:t>
            </w:r>
          </w:p>
        </w:tc>
        <w:tc>
          <w:tcPr>
            <w:tcW w:w="7970" w:type="dxa"/>
            <w:shd w:val="clear" w:color="auto" w:fill="auto"/>
          </w:tcPr>
          <w:p w:rsidR="00DF3728" w:rsidRDefault="007101E3" w:rsidP="00E545D3">
            <w:pPr>
              <w:pStyle w:val="Default"/>
              <w:widowControl w:val="0"/>
              <w:spacing w:line="288" w:lineRule="auto"/>
              <w:ind w:left="34" w:hanging="34"/>
              <w:jc w:val="both"/>
              <w:rPr>
                <w:color w:val="auto"/>
                <w:sz w:val="22"/>
                <w:szCs w:val="22"/>
              </w:rPr>
            </w:pPr>
            <w:r>
              <w:rPr>
                <w:color w:val="auto"/>
                <w:sz w:val="22"/>
                <w:szCs w:val="22"/>
              </w:rPr>
              <w:t xml:space="preserve"> Usługi sprzątania </w:t>
            </w:r>
            <w:r w:rsidR="005E2967">
              <w:rPr>
                <w:color w:val="auto"/>
                <w:sz w:val="22"/>
                <w:szCs w:val="22"/>
              </w:rPr>
              <w:t xml:space="preserve">oraz usługi sanitarne na obszarach miejskich lub wiejskich </w:t>
            </w:r>
            <w:r w:rsidR="00E545D3">
              <w:rPr>
                <w:color w:val="auto"/>
                <w:sz w:val="22"/>
                <w:szCs w:val="22"/>
              </w:rPr>
              <w:t xml:space="preserve">  </w:t>
            </w:r>
            <w:r w:rsidR="005E2967">
              <w:rPr>
                <w:color w:val="auto"/>
                <w:sz w:val="22"/>
                <w:szCs w:val="22"/>
              </w:rPr>
              <w:t>oraz usługi powiązane</w:t>
            </w:r>
          </w:p>
        </w:tc>
      </w:tr>
      <w:tr w:rsidR="005E2967" w:rsidRPr="00CF3510" w:rsidTr="004C79C9">
        <w:tc>
          <w:tcPr>
            <w:tcW w:w="1701" w:type="dxa"/>
            <w:shd w:val="clear" w:color="auto" w:fill="auto"/>
          </w:tcPr>
          <w:p w:rsidR="005E2967" w:rsidRPr="00FD19F7" w:rsidRDefault="005E2967" w:rsidP="00E250FF">
            <w:pPr>
              <w:spacing w:line="288" w:lineRule="auto"/>
              <w:rPr>
                <w:rFonts w:ascii="Arial" w:hAnsi="Arial" w:cs="Arial"/>
              </w:rPr>
            </w:pPr>
            <w:r>
              <w:rPr>
                <w:rFonts w:ascii="Arial" w:hAnsi="Arial" w:cs="Arial"/>
                <w:b/>
                <w:sz w:val="22"/>
                <w:szCs w:val="22"/>
              </w:rPr>
              <w:t>906200</w:t>
            </w:r>
            <w:r w:rsidRPr="00FD19F7">
              <w:rPr>
                <w:rFonts w:ascii="Arial" w:hAnsi="Arial" w:cs="Arial"/>
                <w:b/>
                <w:sz w:val="22"/>
                <w:szCs w:val="22"/>
              </w:rPr>
              <w:t>00 – 9</w:t>
            </w:r>
          </w:p>
        </w:tc>
        <w:tc>
          <w:tcPr>
            <w:tcW w:w="7970" w:type="dxa"/>
            <w:shd w:val="clear" w:color="auto" w:fill="auto"/>
          </w:tcPr>
          <w:p w:rsidR="005E2967" w:rsidRDefault="00E545D3" w:rsidP="00E250FF">
            <w:pPr>
              <w:pStyle w:val="Default"/>
              <w:widowControl w:val="0"/>
              <w:spacing w:line="288" w:lineRule="auto"/>
              <w:jc w:val="both"/>
              <w:rPr>
                <w:color w:val="auto"/>
                <w:sz w:val="22"/>
                <w:szCs w:val="22"/>
              </w:rPr>
            </w:pPr>
            <w:r>
              <w:rPr>
                <w:color w:val="auto"/>
                <w:sz w:val="22"/>
                <w:szCs w:val="22"/>
              </w:rPr>
              <w:t xml:space="preserve"> </w:t>
            </w:r>
            <w:r w:rsidR="005E2967">
              <w:rPr>
                <w:color w:val="auto"/>
                <w:sz w:val="22"/>
                <w:szCs w:val="22"/>
              </w:rPr>
              <w:t>Usługi odśnieżania</w:t>
            </w:r>
          </w:p>
        </w:tc>
      </w:tr>
    </w:tbl>
    <w:p w:rsidR="00C260C1" w:rsidRPr="00BF7FCA" w:rsidRDefault="00C260C1" w:rsidP="00CF3510">
      <w:pPr>
        <w:pStyle w:val="Default"/>
        <w:spacing w:line="288" w:lineRule="auto"/>
        <w:jc w:val="both"/>
        <w:rPr>
          <w:b/>
          <w:bCs/>
          <w:sz w:val="12"/>
          <w:szCs w:val="22"/>
        </w:rPr>
      </w:pPr>
    </w:p>
    <w:p w:rsidR="007719C4" w:rsidRPr="00783951" w:rsidRDefault="007719C4" w:rsidP="00CF3510">
      <w:pPr>
        <w:spacing w:line="288" w:lineRule="auto"/>
        <w:jc w:val="both"/>
        <w:rPr>
          <w:rFonts w:ascii="Arial" w:hAnsi="Arial" w:cs="Arial"/>
          <w:sz w:val="2"/>
          <w:szCs w:val="8"/>
        </w:rPr>
      </w:pPr>
    </w:p>
    <w:p w:rsidR="004C79C9" w:rsidRDefault="000A4BF5" w:rsidP="004C79C9">
      <w:pPr>
        <w:pStyle w:val="Default"/>
        <w:spacing w:line="288" w:lineRule="auto"/>
        <w:jc w:val="both"/>
        <w:rPr>
          <w:b/>
          <w:bCs/>
          <w:sz w:val="22"/>
          <w:szCs w:val="22"/>
        </w:rPr>
      </w:pPr>
      <w:r>
        <w:rPr>
          <w:b/>
          <w:sz w:val="22"/>
          <w:szCs w:val="22"/>
        </w:rPr>
        <w:t>3.</w:t>
      </w:r>
      <w:r w:rsidR="00AC4AC7">
        <w:rPr>
          <w:b/>
          <w:sz w:val="22"/>
          <w:szCs w:val="22"/>
        </w:rPr>
        <w:t>7</w:t>
      </w:r>
      <w:r w:rsidR="00A16029" w:rsidRPr="00CF3510">
        <w:rPr>
          <w:b/>
          <w:sz w:val="22"/>
          <w:szCs w:val="22"/>
        </w:rPr>
        <w:t xml:space="preserve"> </w:t>
      </w:r>
      <w:r w:rsidR="004C79C9">
        <w:rPr>
          <w:b/>
          <w:bCs/>
          <w:sz w:val="22"/>
          <w:szCs w:val="22"/>
        </w:rPr>
        <w:t>Realizacja przedmiotu zamówienia z uwzględnieniem aspektów społecznych</w:t>
      </w:r>
    </w:p>
    <w:p w:rsidR="004C79C9" w:rsidRPr="007B507B" w:rsidRDefault="004C79C9" w:rsidP="004C79C9">
      <w:pPr>
        <w:pStyle w:val="Default"/>
        <w:spacing w:line="288" w:lineRule="auto"/>
        <w:jc w:val="both"/>
        <w:rPr>
          <w:b/>
          <w:bCs/>
          <w:sz w:val="12"/>
          <w:szCs w:val="22"/>
        </w:rPr>
      </w:pPr>
    </w:p>
    <w:p w:rsidR="004C79C9" w:rsidRPr="005454D1" w:rsidRDefault="004C79C9" w:rsidP="004C79C9">
      <w:pPr>
        <w:pStyle w:val="Default"/>
        <w:spacing w:line="288" w:lineRule="auto"/>
        <w:jc w:val="both"/>
        <w:rPr>
          <w:bCs/>
          <w:sz w:val="8"/>
          <w:szCs w:val="22"/>
        </w:rPr>
      </w:pPr>
      <w:r>
        <w:rPr>
          <w:b/>
          <w:bCs/>
          <w:sz w:val="22"/>
          <w:szCs w:val="22"/>
        </w:rPr>
        <w:t>3.</w:t>
      </w:r>
      <w:r w:rsidR="00AC4AC7">
        <w:rPr>
          <w:b/>
          <w:bCs/>
          <w:sz w:val="22"/>
          <w:szCs w:val="22"/>
        </w:rPr>
        <w:t>7</w:t>
      </w:r>
      <w:r>
        <w:rPr>
          <w:b/>
          <w:bCs/>
          <w:sz w:val="22"/>
          <w:szCs w:val="22"/>
        </w:rPr>
        <w:t xml:space="preserve">.1 </w:t>
      </w:r>
      <w:r w:rsidRPr="005454D1">
        <w:rPr>
          <w:bCs/>
          <w:sz w:val="22"/>
          <w:szCs w:val="22"/>
        </w:rPr>
        <w:t xml:space="preserve">Zamawiający stosownie do art. 95 ust. 1 ustawy </w:t>
      </w:r>
      <w:proofErr w:type="spellStart"/>
      <w:r w:rsidRPr="005454D1">
        <w:rPr>
          <w:bCs/>
          <w:sz w:val="22"/>
          <w:szCs w:val="22"/>
        </w:rPr>
        <w:t>Pzp</w:t>
      </w:r>
      <w:proofErr w:type="spellEnd"/>
      <w:r w:rsidRPr="005454D1">
        <w:rPr>
          <w:bCs/>
          <w:sz w:val="22"/>
          <w:szCs w:val="22"/>
        </w:rPr>
        <w:t xml:space="preserve">, wymaga zatrudnienia przez wykonawcę lub podwykonawcę na podstawie stosunku pracy osób wykonujących czynności </w:t>
      </w:r>
      <w:r>
        <w:rPr>
          <w:bCs/>
          <w:sz w:val="22"/>
          <w:szCs w:val="22"/>
        </w:rPr>
        <w:t xml:space="preserve">     </w:t>
      </w:r>
      <w:r w:rsidRPr="005454D1">
        <w:rPr>
          <w:bCs/>
          <w:sz w:val="22"/>
          <w:szCs w:val="22"/>
        </w:rPr>
        <w:t xml:space="preserve">w zakresie realizacji zamówienia, jeżeli wykonanie tych czynności polega na wykonywaniu pracy w sposób określony w art. 22 § 1* ustawy z dnia 26 czerwca 1974 r. – Kodeks pracy </w:t>
      </w:r>
      <w:r w:rsidRPr="005454D1">
        <w:rPr>
          <w:sz w:val="22"/>
          <w:szCs w:val="22"/>
        </w:rPr>
        <w:t>(</w:t>
      </w:r>
      <w:proofErr w:type="spellStart"/>
      <w:r w:rsidRPr="005454D1">
        <w:rPr>
          <w:sz w:val="22"/>
          <w:szCs w:val="22"/>
        </w:rPr>
        <w:t>t.j</w:t>
      </w:r>
      <w:proofErr w:type="spellEnd"/>
      <w:r w:rsidRPr="005454D1">
        <w:rPr>
          <w:sz w:val="22"/>
          <w:szCs w:val="22"/>
        </w:rPr>
        <w:t xml:space="preserve">. Dz. U. z 2020 r. poz. 1320 z </w:t>
      </w:r>
      <w:proofErr w:type="spellStart"/>
      <w:r w:rsidRPr="005454D1">
        <w:rPr>
          <w:sz w:val="22"/>
          <w:szCs w:val="22"/>
        </w:rPr>
        <w:t>późn</w:t>
      </w:r>
      <w:proofErr w:type="spellEnd"/>
      <w:r w:rsidRPr="005454D1">
        <w:rPr>
          <w:sz w:val="22"/>
          <w:szCs w:val="22"/>
        </w:rPr>
        <w:t>. zm.) dalej „Kodeks pracy”</w:t>
      </w:r>
      <w:r w:rsidRPr="005454D1">
        <w:rPr>
          <w:bCs/>
          <w:sz w:val="22"/>
          <w:szCs w:val="22"/>
        </w:rPr>
        <w:t>.</w:t>
      </w:r>
    </w:p>
    <w:p w:rsidR="004C79C9" w:rsidRPr="00CF3510" w:rsidRDefault="004C79C9" w:rsidP="004C79C9">
      <w:pPr>
        <w:pStyle w:val="Default"/>
        <w:spacing w:line="288" w:lineRule="auto"/>
        <w:jc w:val="both"/>
        <w:rPr>
          <w:b/>
          <w:bCs/>
          <w:sz w:val="8"/>
          <w:szCs w:val="22"/>
        </w:rPr>
      </w:pPr>
    </w:p>
    <w:p w:rsidR="004C79C9" w:rsidRPr="004D0897" w:rsidRDefault="004C79C9" w:rsidP="004C79C9">
      <w:pPr>
        <w:pStyle w:val="Default"/>
        <w:tabs>
          <w:tab w:val="left" w:pos="567"/>
        </w:tabs>
        <w:spacing w:line="288" w:lineRule="auto"/>
        <w:jc w:val="both"/>
        <w:rPr>
          <w:b/>
          <w:bCs/>
          <w:sz w:val="8"/>
          <w:szCs w:val="8"/>
        </w:rPr>
      </w:pPr>
      <w:r>
        <w:rPr>
          <w:b/>
          <w:bCs/>
          <w:sz w:val="22"/>
          <w:szCs w:val="22"/>
        </w:rPr>
        <w:t>3.</w:t>
      </w:r>
      <w:r w:rsidR="00AC4AC7">
        <w:rPr>
          <w:b/>
          <w:bCs/>
          <w:sz w:val="22"/>
          <w:szCs w:val="22"/>
        </w:rPr>
        <w:t>7</w:t>
      </w:r>
      <w:r w:rsidRPr="00CF3510">
        <w:rPr>
          <w:b/>
          <w:bCs/>
          <w:sz w:val="22"/>
          <w:szCs w:val="22"/>
        </w:rPr>
        <w:t>.</w:t>
      </w:r>
      <w:r>
        <w:rPr>
          <w:b/>
          <w:bCs/>
          <w:sz w:val="22"/>
          <w:szCs w:val="22"/>
        </w:rPr>
        <w:t>2</w:t>
      </w:r>
      <w:r w:rsidRPr="00CF3510">
        <w:rPr>
          <w:b/>
          <w:bCs/>
          <w:sz w:val="22"/>
          <w:szCs w:val="22"/>
        </w:rPr>
        <w:t xml:space="preserve"> Rodzaj czynności </w:t>
      </w:r>
      <w:r>
        <w:rPr>
          <w:b/>
          <w:bCs/>
          <w:sz w:val="22"/>
          <w:szCs w:val="22"/>
        </w:rPr>
        <w:t>związanych z</w:t>
      </w:r>
      <w:r w:rsidRPr="00CF3510">
        <w:rPr>
          <w:b/>
          <w:bCs/>
          <w:sz w:val="22"/>
          <w:szCs w:val="22"/>
        </w:rPr>
        <w:t xml:space="preserve"> realiz</w:t>
      </w:r>
      <w:r>
        <w:rPr>
          <w:b/>
          <w:bCs/>
          <w:sz w:val="22"/>
          <w:szCs w:val="22"/>
        </w:rPr>
        <w:t>acją</w:t>
      </w:r>
      <w:r w:rsidRPr="00CF3510">
        <w:rPr>
          <w:b/>
          <w:bCs/>
          <w:sz w:val="22"/>
          <w:szCs w:val="22"/>
        </w:rPr>
        <w:t xml:space="preserve"> zamówienia, których dotyczą wymagania zatrudnienia na podstawie </w:t>
      </w:r>
      <w:r>
        <w:rPr>
          <w:b/>
          <w:bCs/>
          <w:sz w:val="22"/>
          <w:szCs w:val="22"/>
        </w:rPr>
        <w:t>stosunku pracy</w:t>
      </w:r>
      <w:r w:rsidRPr="00CF3510">
        <w:rPr>
          <w:b/>
          <w:bCs/>
          <w:sz w:val="22"/>
          <w:szCs w:val="22"/>
        </w:rPr>
        <w:t xml:space="preserve"> przez </w:t>
      </w:r>
      <w:r>
        <w:rPr>
          <w:b/>
          <w:bCs/>
          <w:sz w:val="22"/>
          <w:szCs w:val="22"/>
        </w:rPr>
        <w:t>w</w:t>
      </w:r>
      <w:r w:rsidRPr="00CF3510">
        <w:rPr>
          <w:b/>
          <w:bCs/>
          <w:sz w:val="22"/>
          <w:szCs w:val="22"/>
        </w:rPr>
        <w:t xml:space="preserve">ykonawcę                                lub </w:t>
      </w:r>
      <w:r>
        <w:rPr>
          <w:b/>
          <w:bCs/>
          <w:sz w:val="22"/>
          <w:szCs w:val="22"/>
        </w:rPr>
        <w:t>p</w:t>
      </w:r>
      <w:r w:rsidRPr="00CF3510">
        <w:rPr>
          <w:b/>
          <w:bCs/>
          <w:sz w:val="22"/>
          <w:szCs w:val="22"/>
        </w:rPr>
        <w:t>odwykonawcę osób wykonujących czynności w trakcie realizacji zamówienia.</w:t>
      </w:r>
    </w:p>
    <w:p w:rsidR="004C79C9" w:rsidRPr="00CF3510" w:rsidRDefault="004C79C9" w:rsidP="004C79C9">
      <w:pPr>
        <w:pStyle w:val="Default"/>
        <w:spacing w:line="288" w:lineRule="auto"/>
        <w:jc w:val="both"/>
        <w:rPr>
          <w:b/>
          <w:sz w:val="8"/>
          <w:szCs w:val="12"/>
        </w:rPr>
      </w:pPr>
    </w:p>
    <w:p w:rsidR="004C79C9" w:rsidRDefault="004C79C9" w:rsidP="004C79C9">
      <w:pPr>
        <w:widowControl/>
        <w:suppressAutoHyphens w:val="0"/>
        <w:autoSpaceDE w:val="0"/>
        <w:autoSpaceDN w:val="0"/>
        <w:adjustRightInd w:val="0"/>
        <w:spacing w:line="288" w:lineRule="auto"/>
        <w:jc w:val="both"/>
        <w:rPr>
          <w:rFonts w:ascii="Arial" w:eastAsia="Times New Roman" w:hAnsi="Arial" w:cs="Arial"/>
          <w:color w:val="auto"/>
          <w:sz w:val="22"/>
          <w:szCs w:val="22"/>
          <w:lang w:eastAsia="pl-PL"/>
        </w:rPr>
      </w:pPr>
      <w:r w:rsidRPr="00D87717">
        <w:rPr>
          <w:rFonts w:ascii="Arial" w:eastAsia="Times New Roman" w:hAnsi="Arial" w:cs="Arial"/>
          <w:color w:val="auto"/>
          <w:sz w:val="22"/>
          <w:szCs w:val="22"/>
          <w:lang w:eastAsia="pl-PL"/>
        </w:rPr>
        <w:t xml:space="preserve">Wymagania zatrudnienia na podstawie </w:t>
      </w:r>
      <w:r>
        <w:rPr>
          <w:rFonts w:ascii="Arial" w:eastAsia="Times New Roman" w:hAnsi="Arial" w:cs="Arial"/>
          <w:color w:val="auto"/>
          <w:sz w:val="22"/>
          <w:szCs w:val="22"/>
          <w:lang w:eastAsia="pl-PL"/>
        </w:rPr>
        <w:t>stosunku pracy</w:t>
      </w:r>
      <w:r w:rsidRPr="00D87717">
        <w:rPr>
          <w:rFonts w:ascii="Arial" w:eastAsia="Times New Roman" w:hAnsi="Arial" w:cs="Arial"/>
          <w:color w:val="auto"/>
          <w:sz w:val="22"/>
          <w:szCs w:val="22"/>
          <w:lang w:eastAsia="pl-PL"/>
        </w:rPr>
        <w:t xml:space="preserve"> przez wykonawcę lub podwykonawcę osób wykonujących czynności w zakresie realizacji zamówienia, </w:t>
      </w:r>
      <w:r w:rsidRPr="000A4BF5">
        <w:rPr>
          <w:rFonts w:ascii="Arial" w:eastAsia="Times New Roman" w:hAnsi="Arial" w:cs="Arial"/>
          <w:color w:val="auto"/>
          <w:sz w:val="22"/>
          <w:szCs w:val="22"/>
          <w:lang w:eastAsia="pl-PL"/>
        </w:rPr>
        <w:t>dotyczą</w:t>
      </w:r>
      <w:r>
        <w:rPr>
          <w:rFonts w:ascii="Arial" w:eastAsia="Times New Roman" w:hAnsi="Arial" w:cs="Arial"/>
          <w:color w:val="auto"/>
          <w:sz w:val="22"/>
          <w:szCs w:val="22"/>
          <w:lang w:eastAsia="pl-PL"/>
        </w:rPr>
        <w:t>:</w:t>
      </w:r>
    </w:p>
    <w:p w:rsidR="004C79C9" w:rsidRPr="00B460A1" w:rsidRDefault="00D51EDC" w:rsidP="00225026">
      <w:pPr>
        <w:pStyle w:val="Akapitzlist"/>
        <w:widowControl/>
        <w:numPr>
          <w:ilvl w:val="0"/>
          <w:numId w:val="69"/>
        </w:numPr>
        <w:suppressAutoHyphens w:val="0"/>
        <w:autoSpaceDE w:val="0"/>
        <w:autoSpaceDN w:val="0"/>
        <w:adjustRightInd w:val="0"/>
        <w:spacing w:line="288" w:lineRule="auto"/>
        <w:ind w:left="426" w:hanging="284"/>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koordynacji prac związanych</w:t>
      </w:r>
      <w:r w:rsidR="004C79C9" w:rsidRPr="00B460A1">
        <w:rPr>
          <w:rFonts w:ascii="Arial" w:eastAsia="Times New Roman" w:hAnsi="Arial" w:cs="Arial"/>
          <w:color w:val="auto"/>
          <w:sz w:val="22"/>
          <w:szCs w:val="22"/>
          <w:lang w:eastAsia="pl-PL"/>
        </w:rPr>
        <w:t xml:space="preserve"> z zabiegami pielęgnacyjnymi i wycinką drzew,</w:t>
      </w:r>
    </w:p>
    <w:p w:rsidR="004C79C9" w:rsidRPr="00B460A1" w:rsidRDefault="00D51EDC" w:rsidP="00225026">
      <w:pPr>
        <w:pStyle w:val="Akapitzlist"/>
        <w:widowControl/>
        <w:numPr>
          <w:ilvl w:val="0"/>
          <w:numId w:val="69"/>
        </w:numPr>
        <w:suppressAutoHyphens w:val="0"/>
        <w:autoSpaceDE w:val="0"/>
        <w:autoSpaceDN w:val="0"/>
        <w:adjustRightInd w:val="0"/>
        <w:spacing w:line="288" w:lineRule="auto"/>
        <w:ind w:left="426" w:hanging="284"/>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wykonania prac ogrodniczych</w:t>
      </w:r>
      <w:r w:rsidR="004C79C9" w:rsidRPr="00B460A1">
        <w:rPr>
          <w:rFonts w:ascii="Arial" w:eastAsia="Times New Roman" w:hAnsi="Arial" w:cs="Arial"/>
          <w:color w:val="auto"/>
          <w:sz w:val="22"/>
          <w:szCs w:val="22"/>
          <w:lang w:eastAsia="pl-PL"/>
        </w:rPr>
        <w:t xml:space="preserve"> związan</w:t>
      </w:r>
      <w:r>
        <w:rPr>
          <w:rFonts w:ascii="Arial" w:eastAsia="Times New Roman" w:hAnsi="Arial" w:cs="Arial"/>
          <w:color w:val="auto"/>
          <w:sz w:val="22"/>
          <w:szCs w:val="22"/>
          <w:lang w:eastAsia="pl-PL"/>
        </w:rPr>
        <w:t>ych</w:t>
      </w:r>
      <w:r w:rsidR="004C79C9" w:rsidRPr="00B460A1">
        <w:rPr>
          <w:rFonts w:ascii="Arial" w:eastAsia="Times New Roman" w:hAnsi="Arial" w:cs="Arial"/>
          <w:color w:val="auto"/>
          <w:sz w:val="22"/>
          <w:szCs w:val="22"/>
          <w:lang w:eastAsia="pl-PL"/>
        </w:rPr>
        <w:t xml:space="preserve"> z pielęgnacją i utrzymaniem terenów zieleni,</w:t>
      </w:r>
    </w:p>
    <w:p w:rsidR="004C79C9" w:rsidRPr="00B460A1" w:rsidRDefault="00E74989" w:rsidP="00225026">
      <w:pPr>
        <w:pStyle w:val="Akapitzlist"/>
        <w:widowControl/>
        <w:numPr>
          <w:ilvl w:val="0"/>
          <w:numId w:val="69"/>
        </w:numPr>
        <w:suppressAutoHyphens w:val="0"/>
        <w:autoSpaceDE w:val="0"/>
        <w:autoSpaceDN w:val="0"/>
        <w:adjustRightInd w:val="0"/>
        <w:spacing w:line="288" w:lineRule="auto"/>
        <w:ind w:left="426" w:hanging="284"/>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wykonania prac związanych</w:t>
      </w:r>
      <w:r w:rsidR="004C79C9" w:rsidRPr="00B460A1">
        <w:rPr>
          <w:rFonts w:ascii="Arial" w:eastAsia="Times New Roman" w:hAnsi="Arial" w:cs="Arial"/>
          <w:color w:val="auto"/>
          <w:sz w:val="22"/>
          <w:szCs w:val="22"/>
          <w:lang w:eastAsia="pl-PL"/>
        </w:rPr>
        <w:t xml:space="preserve"> z mechanicznym koszeniem terenów,</w:t>
      </w:r>
    </w:p>
    <w:p w:rsidR="004C79C9" w:rsidRPr="00B460A1" w:rsidRDefault="00E74989" w:rsidP="00225026">
      <w:pPr>
        <w:pStyle w:val="Akapitzlist"/>
        <w:widowControl/>
        <w:numPr>
          <w:ilvl w:val="0"/>
          <w:numId w:val="69"/>
        </w:numPr>
        <w:suppressAutoHyphens w:val="0"/>
        <w:autoSpaceDE w:val="0"/>
        <w:autoSpaceDN w:val="0"/>
        <w:adjustRightInd w:val="0"/>
        <w:spacing w:line="288" w:lineRule="auto"/>
        <w:ind w:left="426" w:hanging="284"/>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wykonanie prac</w:t>
      </w:r>
      <w:r w:rsidR="004C79C9" w:rsidRPr="00B460A1">
        <w:rPr>
          <w:rFonts w:ascii="Arial" w:eastAsia="Times New Roman" w:hAnsi="Arial" w:cs="Arial"/>
          <w:color w:val="auto"/>
          <w:sz w:val="22"/>
          <w:szCs w:val="22"/>
          <w:lang w:eastAsia="pl-PL"/>
        </w:rPr>
        <w:t xml:space="preserve"> związan</w:t>
      </w:r>
      <w:r>
        <w:rPr>
          <w:rFonts w:ascii="Arial" w:eastAsia="Times New Roman" w:hAnsi="Arial" w:cs="Arial"/>
          <w:color w:val="auto"/>
          <w:sz w:val="22"/>
          <w:szCs w:val="22"/>
          <w:lang w:eastAsia="pl-PL"/>
        </w:rPr>
        <w:t xml:space="preserve">ych z </w:t>
      </w:r>
      <w:r w:rsidR="004C79C9" w:rsidRPr="00B460A1">
        <w:rPr>
          <w:rFonts w:ascii="Arial" w:eastAsia="Times New Roman" w:hAnsi="Arial" w:cs="Arial"/>
          <w:color w:val="auto"/>
          <w:sz w:val="22"/>
          <w:szCs w:val="22"/>
          <w:lang w:eastAsia="pl-PL"/>
        </w:rPr>
        <w:t>bieżąc</w:t>
      </w:r>
      <w:r>
        <w:rPr>
          <w:rFonts w:ascii="Arial" w:eastAsia="Times New Roman" w:hAnsi="Arial" w:cs="Arial"/>
          <w:color w:val="auto"/>
          <w:sz w:val="22"/>
          <w:szCs w:val="22"/>
          <w:lang w:eastAsia="pl-PL"/>
        </w:rPr>
        <w:t xml:space="preserve">ym utrzymaniem czystości ciągów </w:t>
      </w:r>
      <w:r w:rsidR="004C79C9" w:rsidRPr="00B460A1">
        <w:rPr>
          <w:rFonts w:ascii="Arial" w:eastAsia="Times New Roman" w:hAnsi="Arial" w:cs="Arial"/>
          <w:color w:val="auto"/>
          <w:sz w:val="22"/>
          <w:szCs w:val="22"/>
          <w:lang w:eastAsia="pl-PL"/>
        </w:rPr>
        <w:t>komunikacyjnych, w tym odśnieżanie.</w:t>
      </w:r>
    </w:p>
    <w:p w:rsidR="004C79C9" w:rsidRPr="00D87717" w:rsidRDefault="004C79C9" w:rsidP="004C79C9">
      <w:pPr>
        <w:widowControl/>
        <w:suppressAutoHyphens w:val="0"/>
        <w:spacing w:line="288" w:lineRule="auto"/>
        <w:jc w:val="both"/>
        <w:rPr>
          <w:rFonts w:ascii="Arial" w:hAnsi="Arial" w:cs="Arial"/>
          <w:sz w:val="4"/>
        </w:rPr>
      </w:pPr>
    </w:p>
    <w:p w:rsidR="004C79C9" w:rsidRPr="00CF3510" w:rsidRDefault="004C79C9" w:rsidP="004C79C9">
      <w:pPr>
        <w:pStyle w:val="Default"/>
        <w:spacing w:line="288" w:lineRule="auto"/>
        <w:jc w:val="both"/>
        <w:rPr>
          <w:b/>
          <w:bCs/>
          <w:sz w:val="22"/>
          <w:szCs w:val="22"/>
        </w:rPr>
      </w:pPr>
      <w:r>
        <w:rPr>
          <w:b/>
          <w:bCs/>
          <w:sz w:val="22"/>
          <w:szCs w:val="22"/>
        </w:rPr>
        <w:t>3.</w:t>
      </w:r>
      <w:r w:rsidR="00AC4AC7">
        <w:rPr>
          <w:b/>
          <w:bCs/>
          <w:sz w:val="22"/>
          <w:szCs w:val="22"/>
        </w:rPr>
        <w:t>7</w:t>
      </w:r>
      <w:r w:rsidRPr="00CF3510">
        <w:rPr>
          <w:b/>
          <w:bCs/>
          <w:sz w:val="22"/>
          <w:szCs w:val="22"/>
        </w:rPr>
        <w:t xml:space="preserve">.3 </w:t>
      </w:r>
      <w:r>
        <w:rPr>
          <w:b/>
          <w:bCs/>
          <w:sz w:val="22"/>
          <w:szCs w:val="22"/>
        </w:rPr>
        <w:t>Sposób weryfikacji zatrudnienia w/w osób i u</w:t>
      </w:r>
      <w:r w:rsidRPr="00CF3510">
        <w:rPr>
          <w:b/>
          <w:bCs/>
          <w:sz w:val="22"/>
          <w:szCs w:val="22"/>
        </w:rPr>
        <w:t xml:space="preserve">prawnienia Zamawiającego </w:t>
      </w:r>
      <w:r>
        <w:rPr>
          <w:b/>
          <w:bCs/>
          <w:sz w:val="22"/>
          <w:szCs w:val="22"/>
        </w:rPr>
        <w:t xml:space="preserve">                        </w:t>
      </w:r>
      <w:r w:rsidRPr="00CF3510">
        <w:rPr>
          <w:b/>
          <w:bCs/>
          <w:sz w:val="22"/>
          <w:szCs w:val="22"/>
        </w:rPr>
        <w:t>w zakresie kontr</w:t>
      </w:r>
      <w:r>
        <w:rPr>
          <w:b/>
          <w:bCs/>
          <w:sz w:val="22"/>
          <w:szCs w:val="22"/>
        </w:rPr>
        <w:t>oli spełniania</w:t>
      </w:r>
      <w:r w:rsidRPr="00CF3510">
        <w:rPr>
          <w:b/>
          <w:bCs/>
          <w:sz w:val="22"/>
          <w:szCs w:val="22"/>
        </w:rPr>
        <w:t xml:space="preserve"> wymagań, o których mowa w </w:t>
      </w:r>
      <w:r>
        <w:rPr>
          <w:b/>
          <w:bCs/>
          <w:sz w:val="22"/>
          <w:szCs w:val="22"/>
        </w:rPr>
        <w:t>pkt 3.</w:t>
      </w:r>
      <w:r w:rsidR="00AC4AC7">
        <w:rPr>
          <w:b/>
          <w:bCs/>
          <w:sz w:val="22"/>
          <w:szCs w:val="22"/>
        </w:rPr>
        <w:t>7</w:t>
      </w:r>
      <w:r>
        <w:rPr>
          <w:b/>
          <w:bCs/>
          <w:sz w:val="22"/>
          <w:szCs w:val="22"/>
        </w:rPr>
        <w:t>.1 i 3.</w:t>
      </w:r>
      <w:r w:rsidR="00AC4AC7">
        <w:rPr>
          <w:b/>
          <w:bCs/>
          <w:sz w:val="22"/>
          <w:szCs w:val="22"/>
        </w:rPr>
        <w:t>7</w:t>
      </w:r>
      <w:r>
        <w:rPr>
          <w:b/>
          <w:bCs/>
          <w:sz w:val="22"/>
          <w:szCs w:val="22"/>
        </w:rPr>
        <w:t>.2 powyżej</w:t>
      </w:r>
      <w:r w:rsidRPr="00CF3510">
        <w:rPr>
          <w:b/>
          <w:bCs/>
          <w:sz w:val="22"/>
          <w:szCs w:val="22"/>
        </w:rPr>
        <w:t xml:space="preserve">: </w:t>
      </w:r>
    </w:p>
    <w:p w:rsidR="004C79C9" w:rsidRPr="00D87717" w:rsidRDefault="004C79C9" w:rsidP="004C79C9">
      <w:pPr>
        <w:pStyle w:val="Default"/>
        <w:spacing w:line="288" w:lineRule="auto"/>
        <w:jc w:val="both"/>
        <w:rPr>
          <w:b/>
          <w:bCs/>
          <w:sz w:val="2"/>
          <w:szCs w:val="22"/>
        </w:rPr>
      </w:pPr>
      <w:r>
        <w:rPr>
          <w:b/>
          <w:bCs/>
          <w:sz w:val="22"/>
          <w:szCs w:val="22"/>
        </w:rPr>
        <w:t xml:space="preserve"> </w:t>
      </w:r>
    </w:p>
    <w:p w:rsidR="004C79C9" w:rsidRPr="00CF3510" w:rsidRDefault="004C79C9" w:rsidP="004C79C9">
      <w:pPr>
        <w:pStyle w:val="Default"/>
        <w:spacing w:line="288" w:lineRule="auto"/>
        <w:jc w:val="both"/>
        <w:rPr>
          <w:sz w:val="22"/>
          <w:szCs w:val="22"/>
        </w:rPr>
      </w:pPr>
      <w:r>
        <w:rPr>
          <w:b/>
          <w:bCs/>
          <w:sz w:val="22"/>
          <w:szCs w:val="22"/>
        </w:rPr>
        <w:t>3.</w:t>
      </w:r>
      <w:r w:rsidR="00AC4AC7">
        <w:rPr>
          <w:b/>
          <w:bCs/>
          <w:sz w:val="22"/>
          <w:szCs w:val="22"/>
        </w:rPr>
        <w:t>7</w:t>
      </w:r>
      <w:r w:rsidRPr="00CF3510">
        <w:rPr>
          <w:b/>
          <w:bCs/>
          <w:sz w:val="22"/>
          <w:szCs w:val="22"/>
        </w:rPr>
        <w:t xml:space="preserve">.3.1 </w:t>
      </w:r>
      <w:r w:rsidRPr="00434E10">
        <w:rPr>
          <w:bCs/>
          <w:sz w:val="22"/>
          <w:szCs w:val="22"/>
        </w:rPr>
        <w:t>Sposób dokumentowania zatrudnienia ww. osób</w:t>
      </w:r>
      <w:r>
        <w:rPr>
          <w:bCs/>
          <w:sz w:val="22"/>
          <w:szCs w:val="22"/>
        </w:rPr>
        <w:t>:</w:t>
      </w:r>
      <w:r w:rsidRPr="00CF3510">
        <w:rPr>
          <w:b/>
          <w:bCs/>
          <w:sz w:val="22"/>
          <w:szCs w:val="22"/>
        </w:rPr>
        <w:t xml:space="preserve"> </w:t>
      </w:r>
    </w:p>
    <w:p w:rsidR="004C79C9" w:rsidRPr="00D87717" w:rsidRDefault="004C79C9" w:rsidP="00225026">
      <w:pPr>
        <w:widowControl/>
        <w:numPr>
          <w:ilvl w:val="1"/>
          <w:numId w:val="68"/>
        </w:numPr>
        <w:suppressAutoHyphens w:val="0"/>
        <w:spacing w:line="288" w:lineRule="auto"/>
        <w:ind w:left="426" w:hanging="284"/>
        <w:jc w:val="both"/>
        <w:rPr>
          <w:rFonts w:ascii="Arial" w:hAnsi="Arial" w:cs="Arial"/>
          <w:sz w:val="22"/>
          <w:szCs w:val="22"/>
        </w:rPr>
      </w:pPr>
      <w:r w:rsidRPr="00CF3510">
        <w:rPr>
          <w:rFonts w:ascii="Arial" w:hAnsi="Arial" w:cs="Arial"/>
          <w:sz w:val="22"/>
          <w:szCs w:val="22"/>
        </w:rPr>
        <w:t>Wykonawca w terminie do 10 dni kalendarzowych, licząc od dnia podpisania umowy</w:t>
      </w:r>
      <w:r w:rsidRPr="00A13327">
        <w:rPr>
          <w:rFonts w:ascii="Arial" w:hAnsi="Arial" w:cs="Arial"/>
          <w:sz w:val="22"/>
          <w:szCs w:val="22"/>
        </w:rPr>
        <w:t xml:space="preserve"> </w:t>
      </w:r>
      <w:r w:rsidRPr="00CF3510">
        <w:rPr>
          <w:rFonts w:ascii="Arial" w:hAnsi="Arial" w:cs="Arial"/>
          <w:sz w:val="22"/>
          <w:szCs w:val="22"/>
        </w:rPr>
        <w:t>zobowiązany jest do dostarczenia Zamawiającemu</w:t>
      </w:r>
      <w:r w:rsidRPr="00A13327">
        <w:rPr>
          <w:rFonts w:ascii="Arial" w:hAnsi="Arial" w:cs="Arial"/>
          <w:sz w:val="22"/>
          <w:szCs w:val="22"/>
        </w:rPr>
        <w:t xml:space="preserve"> </w:t>
      </w:r>
      <w:r>
        <w:rPr>
          <w:rFonts w:ascii="Arial" w:hAnsi="Arial" w:cs="Arial"/>
          <w:sz w:val="22"/>
          <w:szCs w:val="22"/>
        </w:rPr>
        <w:t>oświadczenia wykonawcy lub podwykonawcy o zatrudnieniu pracownika na podstawie umowy o pracę.</w:t>
      </w:r>
      <w:r w:rsidRPr="00CF3510">
        <w:rPr>
          <w:rFonts w:ascii="Arial" w:hAnsi="Arial" w:cs="Arial"/>
          <w:sz w:val="22"/>
          <w:szCs w:val="22"/>
        </w:rPr>
        <w:t xml:space="preserve"> </w:t>
      </w:r>
      <w:r>
        <w:rPr>
          <w:rFonts w:ascii="Arial" w:hAnsi="Arial" w:cs="Arial"/>
          <w:sz w:val="22"/>
          <w:szCs w:val="22"/>
        </w:rPr>
        <w:t xml:space="preserve">Ponadto, Wykonawca, na każde pisemne żądanie Zamawiającego, w terminie 5 dni kalendarzowych, </w:t>
      </w:r>
      <w:r w:rsidRPr="00CF3510">
        <w:rPr>
          <w:rFonts w:ascii="Arial" w:hAnsi="Arial" w:cs="Arial"/>
          <w:sz w:val="22"/>
          <w:szCs w:val="22"/>
        </w:rPr>
        <w:t>zobowiązany jest do dostarczenia Zamawiającemu oś</w:t>
      </w:r>
      <w:r>
        <w:rPr>
          <w:rFonts w:ascii="Arial" w:hAnsi="Arial" w:cs="Arial"/>
          <w:sz w:val="22"/>
          <w:szCs w:val="22"/>
        </w:rPr>
        <w:t>wiadczeń/dokumentów,</w:t>
      </w:r>
      <w:r w:rsidRPr="00CF3510">
        <w:rPr>
          <w:rFonts w:ascii="Arial" w:hAnsi="Arial" w:cs="Arial"/>
          <w:sz w:val="22"/>
          <w:szCs w:val="22"/>
        </w:rPr>
        <w:t xml:space="preserve"> </w:t>
      </w:r>
      <w:r>
        <w:rPr>
          <w:rFonts w:ascii="Arial" w:hAnsi="Arial" w:cs="Arial"/>
          <w:sz w:val="22"/>
          <w:szCs w:val="22"/>
        </w:rPr>
        <w:t xml:space="preserve">o których mowa w </w:t>
      </w:r>
      <w:proofErr w:type="spellStart"/>
      <w:r>
        <w:rPr>
          <w:rFonts w:ascii="Arial" w:hAnsi="Arial" w:cs="Arial"/>
          <w:sz w:val="22"/>
          <w:szCs w:val="22"/>
        </w:rPr>
        <w:t>ppkt</w:t>
      </w:r>
      <w:proofErr w:type="spellEnd"/>
      <w:r>
        <w:rPr>
          <w:rFonts w:ascii="Arial" w:hAnsi="Arial" w:cs="Arial"/>
          <w:sz w:val="22"/>
          <w:szCs w:val="22"/>
        </w:rPr>
        <w:t xml:space="preserve"> b poniżej;</w:t>
      </w:r>
    </w:p>
    <w:p w:rsidR="004C79C9" w:rsidRPr="00CF3510" w:rsidRDefault="004C79C9" w:rsidP="00225026">
      <w:pPr>
        <w:widowControl/>
        <w:numPr>
          <w:ilvl w:val="1"/>
          <w:numId w:val="68"/>
        </w:numPr>
        <w:suppressAutoHyphens w:val="0"/>
        <w:spacing w:line="288" w:lineRule="auto"/>
        <w:ind w:left="426" w:hanging="284"/>
        <w:jc w:val="both"/>
        <w:rPr>
          <w:rFonts w:ascii="Arial" w:hAnsi="Arial" w:cs="Arial"/>
          <w:sz w:val="22"/>
          <w:szCs w:val="22"/>
        </w:rPr>
      </w:pPr>
      <w:r>
        <w:rPr>
          <w:rFonts w:ascii="Arial" w:hAnsi="Arial" w:cs="Arial"/>
          <w:sz w:val="22"/>
          <w:szCs w:val="22"/>
        </w:rPr>
        <w:t>w trakcie realizacji umowy,</w:t>
      </w:r>
      <w:r w:rsidRPr="00CF3510">
        <w:rPr>
          <w:rFonts w:ascii="Arial" w:hAnsi="Arial" w:cs="Arial"/>
          <w:sz w:val="22"/>
          <w:szCs w:val="22"/>
        </w:rPr>
        <w:t xml:space="preserve"> Zamawiający upraw</w:t>
      </w:r>
      <w:r>
        <w:rPr>
          <w:rFonts w:ascii="Arial" w:hAnsi="Arial" w:cs="Arial"/>
          <w:sz w:val="22"/>
          <w:szCs w:val="22"/>
        </w:rPr>
        <w:t>niony jest</w:t>
      </w:r>
      <w:r w:rsidRPr="00CF3510">
        <w:rPr>
          <w:rFonts w:ascii="Arial" w:hAnsi="Arial" w:cs="Arial"/>
          <w:sz w:val="22"/>
          <w:szCs w:val="22"/>
        </w:rPr>
        <w:t xml:space="preserve"> do </w:t>
      </w:r>
      <w:r>
        <w:rPr>
          <w:rFonts w:ascii="Arial" w:hAnsi="Arial" w:cs="Arial"/>
          <w:sz w:val="22"/>
          <w:szCs w:val="22"/>
        </w:rPr>
        <w:t>weryfikacji/</w:t>
      </w:r>
      <w:r w:rsidRPr="00CF3510">
        <w:rPr>
          <w:rFonts w:ascii="Arial" w:hAnsi="Arial" w:cs="Arial"/>
          <w:sz w:val="22"/>
          <w:szCs w:val="22"/>
        </w:rPr>
        <w:t xml:space="preserve">wykonywania czynności kontrolnych odnośnie spełniania przez </w:t>
      </w:r>
      <w:r>
        <w:rPr>
          <w:rFonts w:ascii="Arial" w:hAnsi="Arial" w:cs="Arial"/>
          <w:sz w:val="22"/>
          <w:szCs w:val="22"/>
        </w:rPr>
        <w:t>wykonawcę</w:t>
      </w:r>
      <w:r w:rsidRPr="00CF3510">
        <w:rPr>
          <w:rFonts w:ascii="Arial" w:hAnsi="Arial" w:cs="Arial"/>
          <w:sz w:val="22"/>
          <w:szCs w:val="22"/>
        </w:rPr>
        <w:t xml:space="preserve"> lub </w:t>
      </w:r>
      <w:r>
        <w:rPr>
          <w:rFonts w:ascii="Arial" w:hAnsi="Arial" w:cs="Arial"/>
          <w:sz w:val="22"/>
          <w:szCs w:val="22"/>
        </w:rPr>
        <w:t>p</w:t>
      </w:r>
      <w:r w:rsidRPr="00CF3510">
        <w:rPr>
          <w:rFonts w:ascii="Arial" w:hAnsi="Arial" w:cs="Arial"/>
          <w:sz w:val="22"/>
          <w:szCs w:val="22"/>
        </w:rPr>
        <w:t xml:space="preserve">odwykonawcę wymogu zatrudnienia na podstawie </w:t>
      </w:r>
      <w:r>
        <w:rPr>
          <w:rFonts w:ascii="Arial" w:hAnsi="Arial" w:cs="Arial"/>
          <w:sz w:val="22"/>
          <w:szCs w:val="22"/>
        </w:rPr>
        <w:t>stosunku pracy</w:t>
      </w:r>
      <w:r w:rsidRPr="00CF3510">
        <w:rPr>
          <w:rFonts w:ascii="Arial" w:hAnsi="Arial" w:cs="Arial"/>
          <w:sz w:val="22"/>
          <w:szCs w:val="22"/>
        </w:rPr>
        <w:t xml:space="preserve"> osób, o których mowa </w:t>
      </w:r>
      <w:r>
        <w:rPr>
          <w:rFonts w:ascii="Arial" w:hAnsi="Arial" w:cs="Arial"/>
          <w:sz w:val="22"/>
          <w:szCs w:val="22"/>
        </w:rPr>
        <w:t xml:space="preserve">powyżej. </w:t>
      </w:r>
      <w:r w:rsidRPr="00CF3510">
        <w:rPr>
          <w:rFonts w:ascii="Arial" w:hAnsi="Arial" w:cs="Arial"/>
          <w:sz w:val="22"/>
          <w:szCs w:val="22"/>
        </w:rPr>
        <w:t>Zamawiający uprawni</w:t>
      </w:r>
      <w:r>
        <w:rPr>
          <w:rFonts w:ascii="Arial" w:hAnsi="Arial" w:cs="Arial"/>
          <w:sz w:val="22"/>
          <w:szCs w:val="22"/>
        </w:rPr>
        <w:t>ony</w:t>
      </w:r>
      <w:r w:rsidRPr="00CF3510">
        <w:rPr>
          <w:rFonts w:ascii="Arial" w:hAnsi="Arial" w:cs="Arial"/>
          <w:sz w:val="22"/>
          <w:szCs w:val="22"/>
        </w:rPr>
        <w:t xml:space="preserve"> </w:t>
      </w:r>
      <w:r>
        <w:rPr>
          <w:rFonts w:ascii="Arial" w:hAnsi="Arial" w:cs="Arial"/>
          <w:sz w:val="22"/>
          <w:szCs w:val="22"/>
        </w:rPr>
        <w:t xml:space="preserve">jest w celu weryfikacji zatrudnienia, </w:t>
      </w:r>
      <w:r w:rsidRPr="00CF3510">
        <w:rPr>
          <w:rFonts w:ascii="Arial" w:hAnsi="Arial" w:cs="Arial"/>
          <w:sz w:val="22"/>
          <w:szCs w:val="22"/>
        </w:rPr>
        <w:t>w szczególności do</w:t>
      </w:r>
      <w:r>
        <w:rPr>
          <w:rFonts w:ascii="Arial" w:hAnsi="Arial" w:cs="Arial"/>
          <w:sz w:val="22"/>
          <w:szCs w:val="22"/>
        </w:rPr>
        <w:t xml:space="preserve"> żądania</w:t>
      </w:r>
      <w:r w:rsidRPr="00CF3510">
        <w:rPr>
          <w:rFonts w:ascii="Arial" w:hAnsi="Arial" w:cs="Arial"/>
          <w:sz w:val="22"/>
          <w:szCs w:val="22"/>
        </w:rPr>
        <w:t>:</w:t>
      </w:r>
    </w:p>
    <w:p w:rsidR="004C79C9" w:rsidRDefault="004C79C9" w:rsidP="00225026">
      <w:pPr>
        <w:numPr>
          <w:ilvl w:val="1"/>
          <w:numId w:val="67"/>
        </w:numPr>
        <w:spacing w:line="288" w:lineRule="auto"/>
        <w:ind w:left="851" w:hanging="284"/>
        <w:jc w:val="both"/>
        <w:rPr>
          <w:rFonts w:ascii="Arial" w:hAnsi="Arial" w:cs="Arial"/>
          <w:sz w:val="22"/>
          <w:szCs w:val="22"/>
        </w:rPr>
      </w:pPr>
      <w:r>
        <w:rPr>
          <w:rFonts w:ascii="Arial" w:hAnsi="Arial" w:cs="Arial"/>
          <w:sz w:val="22"/>
          <w:szCs w:val="22"/>
        </w:rPr>
        <w:t>oświadczenia zatrudnionego pracownika</w:t>
      </w:r>
      <w:r w:rsidRPr="00CF3510">
        <w:rPr>
          <w:rFonts w:ascii="Arial" w:hAnsi="Arial" w:cs="Arial"/>
          <w:sz w:val="22"/>
          <w:szCs w:val="22"/>
        </w:rPr>
        <w:t>,</w:t>
      </w:r>
    </w:p>
    <w:p w:rsidR="004C79C9" w:rsidRPr="00756108" w:rsidRDefault="004C79C9" w:rsidP="00225026">
      <w:pPr>
        <w:numPr>
          <w:ilvl w:val="1"/>
          <w:numId w:val="67"/>
        </w:numPr>
        <w:spacing w:line="288" w:lineRule="auto"/>
        <w:ind w:left="851" w:hanging="284"/>
        <w:jc w:val="both"/>
        <w:rPr>
          <w:rFonts w:ascii="Arial" w:hAnsi="Arial" w:cs="Arial"/>
          <w:sz w:val="22"/>
          <w:szCs w:val="22"/>
        </w:rPr>
      </w:pPr>
      <w:r>
        <w:rPr>
          <w:rFonts w:ascii="Arial" w:hAnsi="Arial" w:cs="Arial"/>
          <w:sz w:val="22"/>
          <w:szCs w:val="22"/>
        </w:rPr>
        <w:t>oświadczenia wykonawcy lub podwykonawcy o zatrudnieniu pracownika na podstawie umowy o pracę,</w:t>
      </w:r>
    </w:p>
    <w:p w:rsidR="004C79C9" w:rsidRPr="00002FFA" w:rsidRDefault="004C79C9" w:rsidP="00225026">
      <w:pPr>
        <w:numPr>
          <w:ilvl w:val="1"/>
          <w:numId w:val="67"/>
        </w:numPr>
        <w:spacing w:line="288" w:lineRule="auto"/>
        <w:ind w:left="851" w:hanging="284"/>
        <w:jc w:val="both"/>
        <w:rPr>
          <w:rFonts w:ascii="Arial" w:hAnsi="Arial" w:cs="Arial"/>
          <w:sz w:val="22"/>
          <w:szCs w:val="22"/>
        </w:rPr>
      </w:pPr>
      <w:r w:rsidRPr="00756108">
        <w:rPr>
          <w:rFonts w:ascii="Arial" w:hAnsi="Arial" w:cs="Arial"/>
          <w:sz w:val="22"/>
          <w:szCs w:val="22"/>
        </w:rPr>
        <w:t>poświadczonej za zgodność z oryginałem kopii umowy o pracę zatrudnionego pracownika,</w:t>
      </w:r>
    </w:p>
    <w:p w:rsidR="004C79C9" w:rsidRPr="003808EB" w:rsidRDefault="004C79C9" w:rsidP="004C79C9">
      <w:pPr>
        <w:spacing w:line="288" w:lineRule="auto"/>
        <w:ind w:left="426"/>
        <w:jc w:val="both"/>
        <w:rPr>
          <w:rFonts w:ascii="Arial" w:hAnsi="Arial" w:cs="Arial"/>
          <w:sz w:val="22"/>
          <w:szCs w:val="22"/>
        </w:rPr>
      </w:pPr>
      <w:r>
        <w:rPr>
          <w:rFonts w:ascii="Arial" w:hAnsi="Arial" w:cs="Arial"/>
          <w:sz w:val="22"/>
          <w:szCs w:val="22"/>
        </w:rPr>
        <w:t>zawierających informacje, w tym dane osobowe, niezbędne do weryfikacji zatrudnienia na podstawie umowy o pracę, w szczególności imię i nazwisko zatrudnionego pracownika, datę zawarcia umowy o pracę, rodzaj umowy o pracę i zakres obowiązków pracownika.</w:t>
      </w:r>
    </w:p>
    <w:p w:rsidR="004C79C9" w:rsidRPr="00CF3510" w:rsidRDefault="004C79C9" w:rsidP="004C79C9">
      <w:pPr>
        <w:pStyle w:val="Default"/>
        <w:spacing w:line="288" w:lineRule="auto"/>
        <w:jc w:val="both"/>
        <w:rPr>
          <w:sz w:val="6"/>
          <w:szCs w:val="6"/>
        </w:rPr>
      </w:pPr>
    </w:p>
    <w:p w:rsidR="004C79C9" w:rsidRPr="00CF3510" w:rsidRDefault="004C79C9" w:rsidP="004C79C9">
      <w:pPr>
        <w:pStyle w:val="Default"/>
        <w:spacing w:line="288" w:lineRule="auto"/>
        <w:jc w:val="both"/>
        <w:rPr>
          <w:sz w:val="6"/>
          <w:szCs w:val="6"/>
        </w:rPr>
      </w:pPr>
    </w:p>
    <w:p w:rsidR="004C79C9" w:rsidRPr="00B95FFC" w:rsidRDefault="004C79C9" w:rsidP="004C79C9">
      <w:pPr>
        <w:pStyle w:val="Default"/>
        <w:spacing w:line="288" w:lineRule="auto"/>
        <w:jc w:val="both"/>
        <w:rPr>
          <w:sz w:val="22"/>
          <w:szCs w:val="22"/>
        </w:rPr>
      </w:pPr>
      <w:r>
        <w:rPr>
          <w:b/>
          <w:bCs/>
          <w:sz w:val="22"/>
          <w:szCs w:val="22"/>
        </w:rPr>
        <w:t>3.</w:t>
      </w:r>
      <w:r w:rsidR="00AC4AC7">
        <w:rPr>
          <w:b/>
          <w:bCs/>
          <w:sz w:val="22"/>
          <w:szCs w:val="22"/>
        </w:rPr>
        <w:t>7</w:t>
      </w:r>
      <w:r w:rsidRPr="00CF3510">
        <w:rPr>
          <w:b/>
          <w:bCs/>
          <w:sz w:val="22"/>
          <w:szCs w:val="22"/>
        </w:rPr>
        <w:t>.3.2 Sankcje z tytułu niespełnienia wymagań w zakresie zatrudnienia</w:t>
      </w:r>
    </w:p>
    <w:p w:rsidR="004C79C9" w:rsidRPr="00CF3510" w:rsidRDefault="004C79C9" w:rsidP="004C79C9">
      <w:pPr>
        <w:pStyle w:val="Default"/>
        <w:spacing w:line="288" w:lineRule="auto"/>
        <w:jc w:val="both"/>
        <w:rPr>
          <w:sz w:val="6"/>
          <w:szCs w:val="6"/>
        </w:rPr>
      </w:pPr>
      <w:r>
        <w:rPr>
          <w:sz w:val="22"/>
          <w:szCs w:val="22"/>
        </w:rPr>
        <w:t xml:space="preserve">Sankcje z tytułu niespełnienia wymagań w zakresie zatrudnienia, szczegółowo określają postanowienia umowy dotyczące kar umownych oraz odstąpienia od umowy, zawarte            w  projektowanych postanowieniach umowy stanowiących załącznik </w:t>
      </w:r>
      <w:r w:rsidRPr="000809D8">
        <w:rPr>
          <w:color w:val="auto"/>
          <w:sz w:val="22"/>
          <w:szCs w:val="22"/>
        </w:rPr>
        <w:t xml:space="preserve">nr </w:t>
      </w:r>
      <w:r w:rsidR="007E1353">
        <w:rPr>
          <w:color w:val="auto"/>
          <w:sz w:val="22"/>
          <w:szCs w:val="22"/>
        </w:rPr>
        <w:t>9</w:t>
      </w:r>
      <w:r>
        <w:rPr>
          <w:sz w:val="22"/>
          <w:szCs w:val="22"/>
        </w:rPr>
        <w:t xml:space="preserve"> do SWZ.</w:t>
      </w:r>
    </w:p>
    <w:p w:rsidR="004C79C9" w:rsidRPr="00CF3510" w:rsidRDefault="004C79C9" w:rsidP="004C79C9">
      <w:pPr>
        <w:pStyle w:val="Default"/>
        <w:spacing w:line="288" w:lineRule="auto"/>
        <w:jc w:val="both"/>
        <w:rPr>
          <w:sz w:val="6"/>
          <w:szCs w:val="6"/>
        </w:rPr>
      </w:pPr>
    </w:p>
    <w:p w:rsidR="004C79C9" w:rsidRPr="00CF3510" w:rsidRDefault="004C79C9" w:rsidP="004C79C9">
      <w:pPr>
        <w:spacing w:line="288" w:lineRule="auto"/>
        <w:jc w:val="both"/>
        <w:rPr>
          <w:rFonts w:ascii="Arial" w:hAnsi="Arial" w:cs="Arial"/>
          <w:sz w:val="16"/>
          <w:szCs w:val="16"/>
        </w:rPr>
      </w:pPr>
      <w:r w:rsidRPr="00CF3510">
        <w:rPr>
          <w:rFonts w:ascii="Arial" w:hAnsi="Arial" w:cs="Arial"/>
          <w:b/>
          <w:bCs/>
          <w:sz w:val="20"/>
          <w:szCs w:val="20"/>
        </w:rPr>
        <w:t>*</w:t>
      </w:r>
      <w:r w:rsidRPr="00CF3510">
        <w:rPr>
          <w:rFonts w:ascii="Arial" w:hAnsi="Arial" w:cs="Arial"/>
          <w:sz w:val="16"/>
          <w:szCs w:val="16"/>
        </w:rPr>
        <w:t>art. 22 § 1 ustawy z dnia 26 czerwca 197</w:t>
      </w:r>
      <w:r>
        <w:rPr>
          <w:rFonts w:ascii="Arial" w:hAnsi="Arial" w:cs="Arial"/>
          <w:sz w:val="16"/>
          <w:szCs w:val="16"/>
        </w:rPr>
        <w:t>4</w:t>
      </w:r>
      <w:r w:rsidRPr="00CF3510">
        <w:rPr>
          <w:rFonts w:ascii="Arial" w:hAnsi="Arial" w:cs="Arial"/>
          <w:sz w:val="16"/>
          <w:szCs w:val="16"/>
        </w:rPr>
        <w:t xml:space="preserve"> r. – Kodeks pracy: Przez nawiązanie stosunku pracy pracownik zobowiązuje się do wykonywania pracy określonego rodzaju na rzecz pracodawcy i pod jego kierownictwem oraz w miejscu i czasie wyznaczonym przez pracodawcę, a pracodawca - do zatrudniania pracownika za wynagrodzeniem.</w:t>
      </w:r>
    </w:p>
    <w:p w:rsidR="004C79C9" w:rsidRDefault="004C79C9" w:rsidP="00CF3510">
      <w:pPr>
        <w:spacing w:line="288" w:lineRule="auto"/>
        <w:jc w:val="both"/>
        <w:rPr>
          <w:rFonts w:ascii="Arial" w:hAnsi="Arial" w:cs="Arial"/>
          <w:b/>
          <w:sz w:val="22"/>
          <w:szCs w:val="22"/>
        </w:rPr>
      </w:pPr>
    </w:p>
    <w:p w:rsidR="007719C4" w:rsidRPr="00CF3510" w:rsidRDefault="004C79C9" w:rsidP="00CF3510">
      <w:pPr>
        <w:spacing w:line="288" w:lineRule="auto"/>
        <w:jc w:val="both"/>
        <w:rPr>
          <w:rFonts w:ascii="Arial" w:hAnsi="Arial" w:cs="Arial"/>
          <w:color w:val="000000"/>
          <w:sz w:val="12"/>
          <w:szCs w:val="12"/>
        </w:rPr>
      </w:pPr>
      <w:r w:rsidRPr="004C79C9">
        <w:rPr>
          <w:rFonts w:ascii="Arial" w:hAnsi="Arial" w:cs="Arial"/>
          <w:b/>
          <w:color w:val="000000"/>
          <w:sz w:val="22"/>
          <w:szCs w:val="22"/>
        </w:rPr>
        <w:t>3.</w:t>
      </w:r>
      <w:r w:rsidR="00AC4AC7">
        <w:rPr>
          <w:rFonts w:ascii="Arial" w:hAnsi="Arial" w:cs="Arial"/>
          <w:b/>
          <w:color w:val="000000"/>
          <w:sz w:val="22"/>
          <w:szCs w:val="22"/>
        </w:rPr>
        <w:t>8</w:t>
      </w:r>
      <w:r>
        <w:rPr>
          <w:rFonts w:ascii="Arial" w:hAnsi="Arial" w:cs="Arial"/>
          <w:color w:val="000000"/>
          <w:sz w:val="22"/>
          <w:szCs w:val="22"/>
        </w:rPr>
        <w:t xml:space="preserve"> </w:t>
      </w:r>
      <w:r w:rsidR="00A16029" w:rsidRPr="00CF3510">
        <w:rPr>
          <w:rFonts w:ascii="Arial" w:hAnsi="Arial" w:cs="Arial"/>
          <w:color w:val="000000"/>
          <w:sz w:val="22"/>
          <w:szCs w:val="22"/>
        </w:rPr>
        <w:t>W przypadku wystąpienia konieczności przekazania Wykonawcy danych osobowych                   w trakcie realizacji niniejszego zamówienia, Wykonawca zobligowany będzie nieodpłatnie zawrzeć umowę powierzenia przetwarzania danych osobowych.</w:t>
      </w:r>
    </w:p>
    <w:p w:rsidR="007719C4" w:rsidRPr="00CF3510" w:rsidRDefault="007719C4" w:rsidP="00CF3510">
      <w:pPr>
        <w:spacing w:line="288" w:lineRule="auto"/>
        <w:jc w:val="both"/>
        <w:rPr>
          <w:rFonts w:ascii="Arial" w:hAnsi="Arial" w:cs="Arial"/>
          <w:color w:val="000000"/>
          <w:sz w:val="12"/>
          <w:szCs w:val="12"/>
        </w:rPr>
      </w:pPr>
    </w:p>
    <w:p w:rsidR="007719C4" w:rsidRPr="00CF3510" w:rsidRDefault="00A16029" w:rsidP="00CF3510">
      <w:pPr>
        <w:widowControl/>
        <w:suppressAutoHyphens w:val="0"/>
        <w:spacing w:line="288" w:lineRule="auto"/>
        <w:jc w:val="both"/>
        <w:rPr>
          <w:rFonts w:ascii="Arial" w:eastAsia="Times New Roman" w:hAnsi="Arial" w:cs="Arial"/>
          <w:sz w:val="22"/>
          <w:szCs w:val="22"/>
        </w:rPr>
      </w:pPr>
      <w:r w:rsidRPr="00CF3510">
        <w:rPr>
          <w:rFonts w:ascii="Arial" w:eastAsia="Times New Roman" w:hAnsi="Arial" w:cs="Arial"/>
          <w:sz w:val="22"/>
          <w:szCs w:val="22"/>
        </w:rPr>
        <w:t xml:space="preserve">Zgodnie z art. 13 ust. 1 i 2 </w:t>
      </w:r>
      <w:r w:rsidRPr="00CF3510">
        <w:rPr>
          <w:rFonts w:ascii="Arial" w:eastAsia="Calibri" w:hAnsi="Arial" w:cs="Arial"/>
          <w:sz w:val="22"/>
          <w:szCs w:val="22"/>
          <w:lang w:eastAsia="en-US"/>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CF3510">
        <w:rPr>
          <w:rFonts w:ascii="Arial" w:eastAsia="Times New Roman" w:hAnsi="Arial" w:cs="Arial"/>
          <w:sz w:val="22"/>
          <w:szCs w:val="22"/>
        </w:rPr>
        <w:t xml:space="preserve">dalej „RODO”, informuję, że: </w:t>
      </w:r>
    </w:p>
    <w:p w:rsidR="007719C4" w:rsidRPr="00CF3510" w:rsidRDefault="00B32706" w:rsidP="000F334B">
      <w:pPr>
        <w:widowControl/>
        <w:numPr>
          <w:ilvl w:val="0"/>
          <w:numId w:val="7"/>
        </w:numPr>
        <w:suppressAutoHyphens w:val="0"/>
        <w:spacing w:line="288" w:lineRule="auto"/>
        <w:ind w:left="426" w:hanging="284"/>
        <w:contextualSpacing/>
        <w:jc w:val="both"/>
        <w:rPr>
          <w:rFonts w:ascii="Arial" w:eastAsia="Times New Roman" w:hAnsi="Arial" w:cs="Arial"/>
          <w:sz w:val="22"/>
          <w:szCs w:val="22"/>
        </w:rPr>
      </w:pPr>
      <w:r w:rsidRPr="006C3B85">
        <w:rPr>
          <w:rFonts w:ascii="Arial" w:eastAsia="Times New Roman" w:hAnsi="Arial" w:cs="Arial" w:hint="eastAsia"/>
          <w:sz w:val="22"/>
          <w:szCs w:val="22"/>
        </w:rPr>
        <w:t xml:space="preserve">administratorem Pani/Pana danych osobowych jest </w:t>
      </w:r>
      <w:r w:rsidR="00454C67" w:rsidRPr="0070649F">
        <w:rPr>
          <w:rFonts w:ascii="Arial" w:eastAsia="Times New Roman" w:hAnsi="Arial" w:cs="Arial"/>
          <w:sz w:val="22"/>
          <w:szCs w:val="22"/>
        </w:rPr>
        <w:t xml:space="preserve">Prezydent Miasta Tczewa </w:t>
      </w:r>
      <w:r w:rsidR="00454C67" w:rsidRPr="0070649F">
        <w:rPr>
          <w:rFonts w:ascii="Arial" w:eastAsia="Times New Roman" w:hAnsi="Arial" w:cs="Arial"/>
          <w:sz w:val="22"/>
          <w:szCs w:val="22"/>
        </w:rPr>
        <w:br/>
        <w:t>Pan Mirosław Pobłocki,</w:t>
      </w:r>
      <w:r w:rsidR="00454C67" w:rsidRPr="0070649F">
        <w:rPr>
          <w:rFonts w:ascii="Arial" w:eastAsia="Times New Roman" w:hAnsi="Arial" w:cs="Arial" w:hint="eastAsia"/>
          <w:sz w:val="22"/>
          <w:szCs w:val="22"/>
        </w:rPr>
        <w:t xml:space="preserve"> mający swoją siedzibę w </w:t>
      </w:r>
      <w:r w:rsidR="00454C67" w:rsidRPr="0070649F">
        <w:rPr>
          <w:rFonts w:ascii="Arial" w:eastAsia="Times New Roman" w:hAnsi="Arial" w:cs="Arial"/>
          <w:sz w:val="22"/>
          <w:szCs w:val="22"/>
        </w:rPr>
        <w:t xml:space="preserve">Urzędzie Miejskim w Tczewie, </w:t>
      </w:r>
      <w:r w:rsidR="00454C67" w:rsidRPr="0070649F">
        <w:rPr>
          <w:rFonts w:ascii="Arial" w:eastAsia="Times New Roman" w:hAnsi="Arial" w:cs="Arial"/>
          <w:sz w:val="22"/>
          <w:szCs w:val="22"/>
        </w:rPr>
        <w:br/>
        <w:t>Pl. Piłsudskiego 1</w:t>
      </w:r>
      <w:r w:rsidR="00454C67" w:rsidRPr="0070649F">
        <w:rPr>
          <w:rFonts w:ascii="Arial" w:eastAsia="Times New Roman" w:hAnsi="Arial" w:cs="Arial" w:hint="eastAsia"/>
          <w:sz w:val="22"/>
          <w:szCs w:val="22"/>
        </w:rPr>
        <w:t>, 83-110 Tczew</w:t>
      </w:r>
      <w:r w:rsidR="00A16029" w:rsidRPr="00CF3510">
        <w:rPr>
          <w:rFonts w:ascii="Arial" w:eastAsia="Times New Roman" w:hAnsi="Arial" w:cs="Arial"/>
          <w:sz w:val="22"/>
          <w:szCs w:val="22"/>
        </w:rPr>
        <w:t>,</w:t>
      </w:r>
    </w:p>
    <w:p w:rsidR="007719C4" w:rsidRPr="002C715B" w:rsidRDefault="00B32706" w:rsidP="007718C9">
      <w:pPr>
        <w:widowControl/>
        <w:numPr>
          <w:ilvl w:val="0"/>
          <w:numId w:val="4"/>
        </w:numPr>
        <w:suppressAutoHyphens w:val="0"/>
        <w:spacing w:line="288" w:lineRule="auto"/>
        <w:ind w:left="426" w:hanging="284"/>
        <w:contextualSpacing/>
        <w:jc w:val="both"/>
        <w:rPr>
          <w:rFonts w:ascii="Arial" w:hAnsi="Arial" w:cs="Arial"/>
        </w:rPr>
      </w:pPr>
      <w:r w:rsidRPr="006C3B85">
        <w:rPr>
          <w:rFonts w:ascii="Arial" w:eastAsia="Times New Roman" w:hAnsi="Arial" w:cs="Arial" w:hint="eastAsia"/>
          <w:sz w:val="22"/>
          <w:szCs w:val="22"/>
        </w:rPr>
        <w:t xml:space="preserve">inspektorem ochrony danych osobowych w </w:t>
      </w:r>
      <w:r w:rsidR="00E545D3">
        <w:rPr>
          <w:rFonts w:ascii="Arial" w:eastAsia="Times New Roman" w:hAnsi="Arial" w:cs="Arial"/>
          <w:sz w:val="22"/>
          <w:szCs w:val="22"/>
        </w:rPr>
        <w:t>Urzędzie Miejskim</w:t>
      </w:r>
      <w:r w:rsidRPr="006C3B85">
        <w:rPr>
          <w:rFonts w:ascii="Arial" w:eastAsia="Times New Roman" w:hAnsi="Arial" w:cs="Arial" w:hint="eastAsia"/>
          <w:sz w:val="22"/>
          <w:szCs w:val="22"/>
        </w:rPr>
        <w:t xml:space="preserve"> w Tczewie jest Pani Adriana Głuchowska, e-mail: inspektor@um.tczew.pl, tel.: 696 011</w:t>
      </w:r>
      <w:r w:rsidR="002C715B">
        <w:rPr>
          <w:rFonts w:ascii="Arial" w:eastAsia="Times New Roman" w:hAnsi="Arial" w:cs="Arial"/>
          <w:sz w:val="22"/>
          <w:szCs w:val="22"/>
        </w:rPr>
        <w:t> </w:t>
      </w:r>
      <w:r w:rsidRPr="006C3B85">
        <w:rPr>
          <w:rFonts w:ascii="Arial" w:eastAsia="Times New Roman" w:hAnsi="Arial" w:cs="Arial" w:hint="eastAsia"/>
          <w:sz w:val="22"/>
          <w:szCs w:val="22"/>
        </w:rPr>
        <w:t>969</w:t>
      </w:r>
      <w:r w:rsidR="00A16029" w:rsidRPr="00CF3510">
        <w:rPr>
          <w:rFonts w:ascii="Arial" w:hAnsi="Arial" w:cs="Arial"/>
          <w:sz w:val="22"/>
          <w:szCs w:val="22"/>
        </w:rPr>
        <w:t>,</w:t>
      </w:r>
    </w:p>
    <w:p w:rsidR="007719C4" w:rsidRPr="00454C67" w:rsidRDefault="00A16029" w:rsidP="00454C67">
      <w:pPr>
        <w:widowControl/>
        <w:numPr>
          <w:ilvl w:val="0"/>
          <w:numId w:val="4"/>
        </w:numPr>
        <w:suppressAutoHyphens w:val="0"/>
        <w:spacing w:line="288" w:lineRule="auto"/>
        <w:ind w:left="426" w:hanging="284"/>
        <w:contextualSpacing/>
        <w:jc w:val="both"/>
        <w:rPr>
          <w:rFonts w:ascii="Arial" w:hAnsi="Arial"/>
          <w:color w:val="auto"/>
          <w:sz w:val="22"/>
          <w:szCs w:val="22"/>
          <w:lang w:eastAsia="pl-PL"/>
        </w:rPr>
      </w:pPr>
      <w:r w:rsidRPr="002C715B">
        <w:rPr>
          <w:rFonts w:ascii="Arial" w:eastAsia="Times New Roman" w:hAnsi="Arial" w:cs="Arial"/>
          <w:sz w:val="22"/>
          <w:szCs w:val="22"/>
        </w:rPr>
        <w:t>Pani/Pana dane osobowe przetwarzane będą na podstawie art. 6 ust. 1 lit. c</w:t>
      </w:r>
      <w:r w:rsidRPr="002C715B">
        <w:rPr>
          <w:rFonts w:ascii="Arial" w:eastAsia="Times New Roman" w:hAnsi="Arial" w:cs="Arial"/>
          <w:i/>
          <w:sz w:val="22"/>
          <w:szCs w:val="22"/>
        </w:rPr>
        <w:t xml:space="preserve"> </w:t>
      </w:r>
      <w:r w:rsidRPr="002C715B">
        <w:rPr>
          <w:rFonts w:ascii="Arial" w:eastAsia="Times New Roman" w:hAnsi="Arial" w:cs="Arial"/>
          <w:sz w:val="22"/>
          <w:szCs w:val="22"/>
        </w:rPr>
        <w:t xml:space="preserve">RODO                       w celu </w:t>
      </w:r>
      <w:r w:rsidRPr="002C715B">
        <w:rPr>
          <w:rFonts w:ascii="Arial" w:eastAsia="Calibri" w:hAnsi="Arial" w:cs="Arial"/>
          <w:sz w:val="22"/>
          <w:szCs w:val="22"/>
          <w:lang w:eastAsia="en-US"/>
        </w:rPr>
        <w:t xml:space="preserve">związanym z postępowaniem o udzielenie zamówienia publicznego na: </w:t>
      </w:r>
      <w:r w:rsidR="002C715B" w:rsidRPr="002C715B">
        <w:rPr>
          <w:rFonts w:ascii="Arial" w:eastAsia="Calibri" w:hAnsi="Arial" w:cs="Arial"/>
          <w:sz w:val="22"/>
          <w:szCs w:val="22"/>
          <w:lang w:eastAsia="en-US"/>
        </w:rPr>
        <w:t xml:space="preserve">                 </w:t>
      </w:r>
      <w:r w:rsidR="00454C67" w:rsidRPr="00454C67">
        <w:rPr>
          <w:rFonts w:ascii="Arial" w:hAnsi="Arial"/>
          <w:color w:val="auto"/>
          <w:sz w:val="22"/>
          <w:szCs w:val="22"/>
          <w:lang w:eastAsia="pl-PL"/>
        </w:rPr>
        <w:t>Świadczenie usług w zakresie utrzymania miejskich terenów zieleni należących do Gminy Miejskiej Tczew w latach 2022-2025</w:t>
      </w:r>
      <w:r w:rsidRPr="00454C67">
        <w:rPr>
          <w:rFonts w:ascii="Arial" w:eastAsia="Times New Roman" w:hAnsi="Arial" w:cs="Arial"/>
          <w:sz w:val="22"/>
          <w:szCs w:val="22"/>
        </w:rPr>
        <w:t xml:space="preserve">, nr referencyjny: </w:t>
      </w:r>
      <w:r w:rsidR="00454C67">
        <w:rPr>
          <w:rFonts w:ascii="Arial" w:eastAsia="Times New Roman" w:hAnsi="Arial" w:cs="Arial"/>
          <w:sz w:val="22"/>
          <w:szCs w:val="22"/>
        </w:rPr>
        <w:t>BZP</w:t>
      </w:r>
      <w:r w:rsidRPr="00454C67">
        <w:rPr>
          <w:rFonts w:ascii="Arial" w:eastAsia="Times New Roman" w:hAnsi="Arial" w:cs="Arial"/>
          <w:sz w:val="22"/>
          <w:szCs w:val="22"/>
        </w:rPr>
        <w:t>.271.3.</w:t>
      </w:r>
      <w:r w:rsidR="004C79C9">
        <w:rPr>
          <w:rFonts w:ascii="Arial" w:eastAsia="Times New Roman" w:hAnsi="Arial" w:cs="Arial"/>
          <w:sz w:val="22"/>
          <w:szCs w:val="22"/>
        </w:rPr>
        <w:t>11</w:t>
      </w:r>
      <w:r w:rsidRPr="00454C67">
        <w:rPr>
          <w:rFonts w:ascii="Arial" w:eastAsia="Times New Roman" w:hAnsi="Arial" w:cs="Arial"/>
          <w:sz w:val="22"/>
          <w:szCs w:val="22"/>
        </w:rPr>
        <w:t>.202</w:t>
      </w:r>
      <w:r w:rsidR="00B32706" w:rsidRPr="00454C67">
        <w:rPr>
          <w:rFonts w:ascii="Arial" w:eastAsia="Times New Roman" w:hAnsi="Arial" w:cs="Arial"/>
          <w:sz w:val="22"/>
          <w:szCs w:val="22"/>
        </w:rPr>
        <w:t>1</w:t>
      </w:r>
      <w:r w:rsidRPr="00454C67">
        <w:rPr>
          <w:rFonts w:ascii="Arial" w:eastAsia="Calibri" w:hAnsi="Arial" w:cs="Arial"/>
          <w:sz w:val="22"/>
          <w:szCs w:val="22"/>
          <w:lang w:eastAsia="en-US"/>
        </w:rPr>
        <w:t xml:space="preserve">, prowadzonym w trybie </w:t>
      </w:r>
      <w:r w:rsidR="00E545D3">
        <w:rPr>
          <w:rFonts w:ascii="Arial" w:eastAsia="Calibri" w:hAnsi="Arial" w:cs="Arial"/>
          <w:sz w:val="22"/>
          <w:szCs w:val="22"/>
          <w:lang w:eastAsia="en-US"/>
        </w:rPr>
        <w:t>przetargu nieograniczonego</w:t>
      </w:r>
      <w:r w:rsidRPr="00454C67">
        <w:rPr>
          <w:rFonts w:ascii="Arial" w:eastAsia="Calibri" w:hAnsi="Arial" w:cs="Arial"/>
          <w:sz w:val="22"/>
          <w:szCs w:val="22"/>
          <w:lang w:eastAsia="en-US"/>
        </w:rPr>
        <w:t>,</w:t>
      </w:r>
    </w:p>
    <w:p w:rsidR="001E28E0" w:rsidRPr="00CF3510" w:rsidRDefault="001E28E0" w:rsidP="007718C9">
      <w:pPr>
        <w:widowControl/>
        <w:numPr>
          <w:ilvl w:val="0"/>
          <w:numId w:val="4"/>
        </w:numPr>
        <w:suppressAutoHyphens w:val="0"/>
        <w:spacing w:line="288" w:lineRule="auto"/>
        <w:ind w:left="426" w:hanging="284"/>
        <w:contextualSpacing/>
        <w:jc w:val="both"/>
        <w:rPr>
          <w:rFonts w:ascii="Arial" w:eastAsia="Times New Roman" w:hAnsi="Arial" w:cs="Arial"/>
          <w:sz w:val="22"/>
          <w:szCs w:val="22"/>
        </w:rPr>
      </w:pPr>
      <w:r w:rsidRPr="00CF3510">
        <w:rPr>
          <w:rFonts w:ascii="Arial" w:eastAsia="Times New Roman" w:hAnsi="Arial" w:cs="Arial"/>
          <w:sz w:val="22"/>
          <w:szCs w:val="22"/>
        </w:rPr>
        <w:t xml:space="preserve">odbiorcami Pani/Pana danych osobowych będą osoby lub podmioty, którym udostępniona zostanie dokumentacja postępowania w oparciu o art. </w:t>
      </w:r>
      <w:r>
        <w:rPr>
          <w:rFonts w:ascii="Arial" w:eastAsia="Times New Roman" w:hAnsi="Arial" w:cs="Arial"/>
          <w:sz w:val="22"/>
          <w:szCs w:val="22"/>
        </w:rPr>
        <w:t>1</w:t>
      </w:r>
      <w:r w:rsidRPr="00CF3510">
        <w:rPr>
          <w:rFonts w:ascii="Arial" w:eastAsia="Times New Roman" w:hAnsi="Arial" w:cs="Arial"/>
          <w:sz w:val="22"/>
          <w:szCs w:val="22"/>
        </w:rPr>
        <w:t xml:space="preserve">8 oraz art. </w:t>
      </w:r>
      <w:r>
        <w:rPr>
          <w:rFonts w:ascii="Arial" w:eastAsia="Times New Roman" w:hAnsi="Arial" w:cs="Arial"/>
          <w:sz w:val="22"/>
          <w:szCs w:val="22"/>
        </w:rPr>
        <w:t>74</w:t>
      </w:r>
      <w:r w:rsidRPr="00CF3510">
        <w:rPr>
          <w:rFonts w:ascii="Arial" w:eastAsia="Times New Roman" w:hAnsi="Arial" w:cs="Arial"/>
          <w:sz w:val="22"/>
          <w:szCs w:val="22"/>
        </w:rPr>
        <w:t xml:space="preserve"> ust. </w:t>
      </w:r>
      <w:r>
        <w:rPr>
          <w:rFonts w:ascii="Arial" w:eastAsia="Times New Roman" w:hAnsi="Arial" w:cs="Arial"/>
          <w:sz w:val="22"/>
          <w:szCs w:val="22"/>
        </w:rPr>
        <w:t>1</w:t>
      </w:r>
      <w:r w:rsidRPr="00CF3510">
        <w:rPr>
          <w:rFonts w:ascii="Arial" w:eastAsia="Times New Roman" w:hAnsi="Arial" w:cs="Arial"/>
          <w:sz w:val="22"/>
          <w:szCs w:val="22"/>
        </w:rPr>
        <w:t xml:space="preserve"> ustawy z dnia </w:t>
      </w:r>
      <w:r>
        <w:rPr>
          <w:rFonts w:ascii="Arial" w:eastAsia="Times New Roman" w:hAnsi="Arial" w:cs="Arial"/>
          <w:sz w:val="22"/>
          <w:szCs w:val="22"/>
        </w:rPr>
        <w:t>11</w:t>
      </w:r>
      <w:r w:rsidRPr="00CF3510">
        <w:rPr>
          <w:rFonts w:ascii="Arial" w:eastAsia="Times New Roman" w:hAnsi="Arial" w:cs="Arial"/>
          <w:sz w:val="22"/>
          <w:szCs w:val="22"/>
        </w:rPr>
        <w:t xml:space="preserve"> </w:t>
      </w:r>
      <w:r>
        <w:rPr>
          <w:rFonts w:ascii="Arial" w:eastAsia="Times New Roman" w:hAnsi="Arial" w:cs="Arial"/>
          <w:sz w:val="22"/>
          <w:szCs w:val="22"/>
        </w:rPr>
        <w:t>września</w:t>
      </w:r>
      <w:r w:rsidRPr="00CF3510">
        <w:rPr>
          <w:rFonts w:ascii="Arial" w:eastAsia="Times New Roman" w:hAnsi="Arial" w:cs="Arial"/>
          <w:sz w:val="22"/>
          <w:szCs w:val="22"/>
        </w:rPr>
        <w:t xml:space="preserve"> 20</w:t>
      </w:r>
      <w:r>
        <w:rPr>
          <w:rFonts w:ascii="Arial" w:eastAsia="Times New Roman" w:hAnsi="Arial" w:cs="Arial"/>
          <w:sz w:val="22"/>
          <w:szCs w:val="22"/>
        </w:rPr>
        <w:t>19</w:t>
      </w:r>
      <w:r w:rsidRPr="00CF3510">
        <w:rPr>
          <w:rFonts w:ascii="Arial" w:eastAsia="Times New Roman" w:hAnsi="Arial" w:cs="Arial"/>
          <w:sz w:val="22"/>
          <w:szCs w:val="22"/>
        </w:rPr>
        <w:t xml:space="preserve"> r. – Prawo zamówień publicznych </w:t>
      </w:r>
      <w:r w:rsidRPr="00CF3510">
        <w:rPr>
          <w:rFonts w:ascii="Arial" w:eastAsia="MS Mincho;ＭＳ 明朝" w:hAnsi="Arial" w:cs="Arial"/>
          <w:sz w:val="22"/>
          <w:szCs w:val="22"/>
        </w:rPr>
        <w:t>(</w:t>
      </w:r>
      <w:proofErr w:type="spellStart"/>
      <w:r w:rsidRPr="00CF3510">
        <w:rPr>
          <w:rFonts w:ascii="Arial" w:eastAsia="MS Mincho;ＭＳ 明朝" w:hAnsi="Arial" w:cs="Arial"/>
          <w:sz w:val="22"/>
          <w:szCs w:val="22"/>
        </w:rPr>
        <w:t>t.j</w:t>
      </w:r>
      <w:proofErr w:type="spellEnd"/>
      <w:r w:rsidRPr="00CF3510">
        <w:rPr>
          <w:rFonts w:ascii="Arial" w:eastAsia="MS Mincho;ＭＳ 明朝" w:hAnsi="Arial" w:cs="Arial"/>
          <w:sz w:val="22"/>
          <w:szCs w:val="22"/>
        </w:rPr>
        <w:t>. Dz. U. z 20</w:t>
      </w:r>
      <w:r w:rsidR="006F72AC">
        <w:rPr>
          <w:rFonts w:ascii="Arial" w:eastAsia="MS Mincho;ＭＳ 明朝" w:hAnsi="Arial" w:cs="Arial"/>
          <w:sz w:val="22"/>
          <w:szCs w:val="22"/>
        </w:rPr>
        <w:t>21</w:t>
      </w:r>
      <w:r w:rsidRPr="00CF3510">
        <w:rPr>
          <w:rFonts w:ascii="Arial" w:eastAsia="MS Mincho;ＭＳ 明朝" w:hAnsi="Arial" w:cs="Arial"/>
          <w:sz w:val="22"/>
          <w:szCs w:val="22"/>
        </w:rPr>
        <w:t xml:space="preserve"> r., poz. </w:t>
      </w:r>
      <w:r w:rsidR="006F72AC">
        <w:rPr>
          <w:rFonts w:ascii="Arial" w:eastAsia="MS Mincho;ＭＳ 明朝" w:hAnsi="Arial" w:cs="Arial"/>
          <w:sz w:val="22"/>
          <w:szCs w:val="22"/>
        </w:rPr>
        <w:t>1129</w:t>
      </w:r>
      <w:r w:rsidRPr="00CF3510">
        <w:rPr>
          <w:rFonts w:ascii="Arial" w:eastAsia="MS Mincho;ＭＳ 明朝" w:hAnsi="Arial" w:cs="Arial"/>
          <w:sz w:val="22"/>
          <w:szCs w:val="22"/>
        </w:rPr>
        <w:t xml:space="preserve"> </w:t>
      </w:r>
      <w:r w:rsidR="00E565C4">
        <w:rPr>
          <w:rFonts w:ascii="Arial" w:eastAsia="MS Mincho;ＭＳ 明朝" w:hAnsi="Arial" w:cs="Arial"/>
          <w:sz w:val="22"/>
          <w:szCs w:val="22"/>
        </w:rPr>
        <w:t xml:space="preserve">                   </w:t>
      </w:r>
      <w:r w:rsidRPr="00CF3510">
        <w:rPr>
          <w:rFonts w:ascii="Arial" w:eastAsia="MS Mincho;ＭＳ 明朝" w:hAnsi="Arial" w:cs="Arial"/>
          <w:sz w:val="22"/>
          <w:szCs w:val="22"/>
        </w:rPr>
        <w:t xml:space="preserve">z </w:t>
      </w:r>
      <w:proofErr w:type="spellStart"/>
      <w:r w:rsidRPr="00CF3510">
        <w:rPr>
          <w:rFonts w:ascii="Arial" w:eastAsia="MS Mincho;ＭＳ 明朝" w:hAnsi="Arial" w:cs="Arial"/>
          <w:sz w:val="22"/>
          <w:szCs w:val="22"/>
        </w:rPr>
        <w:t>późn</w:t>
      </w:r>
      <w:proofErr w:type="spellEnd"/>
      <w:r w:rsidRPr="00CF3510">
        <w:rPr>
          <w:rFonts w:ascii="Arial" w:eastAsia="MS Mincho;ＭＳ 明朝" w:hAnsi="Arial" w:cs="Arial"/>
          <w:sz w:val="22"/>
          <w:szCs w:val="22"/>
        </w:rPr>
        <w:t>. zm</w:t>
      </w:r>
      <w:r w:rsidR="00E56966">
        <w:rPr>
          <w:rFonts w:ascii="Arial" w:eastAsia="MS Mincho;ＭＳ 明朝" w:hAnsi="Arial" w:cs="Arial"/>
          <w:sz w:val="22"/>
          <w:szCs w:val="22"/>
        </w:rPr>
        <w:t>.</w:t>
      </w:r>
      <w:r w:rsidRPr="00CF3510">
        <w:rPr>
          <w:rFonts w:ascii="Arial" w:eastAsia="MS Mincho;ＭＳ 明朝" w:hAnsi="Arial" w:cs="Arial"/>
          <w:sz w:val="22"/>
          <w:szCs w:val="22"/>
        </w:rPr>
        <w:t>)</w:t>
      </w:r>
      <w:r w:rsidRPr="00CF3510">
        <w:rPr>
          <w:rFonts w:ascii="Arial" w:eastAsia="Times New Roman" w:hAnsi="Arial" w:cs="Arial"/>
          <w:sz w:val="22"/>
          <w:szCs w:val="22"/>
        </w:rPr>
        <w:t xml:space="preserve">, dalej „ustawa </w:t>
      </w:r>
      <w:proofErr w:type="spellStart"/>
      <w:r w:rsidRPr="00CF3510">
        <w:rPr>
          <w:rFonts w:ascii="Arial" w:eastAsia="Times New Roman" w:hAnsi="Arial" w:cs="Arial"/>
          <w:sz w:val="22"/>
          <w:szCs w:val="22"/>
        </w:rPr>
        <w:t>Pzp</w:t>
      </w:r>
      <w:proofErr w:type="spellEnd"/>
      <w:r w:rsidRPr="00CF3510">
        <w:rPr>
          <w:rFonts w:ascii="Arial" w:eastAsia="Times New Roman" w:hAnsi="Arial" w:cs="Arial"/>
          <w:sz w:val="22"/>
          <w:szCs w:val="22"/>
        </w:rPr>
        <w:t>”,</w:t>
      </w:r>
    </w:p>
    <w:p w:rsidR="007719C4" w:rsidRPr="00CF3510" w:rsidRDefault="00A16029" w:rsidP="007718C9">
      <w:pPr>
        <w:widowControl/>
        <w:numPr>
          <w:ilvl w:val="0"/>
          <w:numId w:val="4"/>
        </w:numPr>
        <w:suppressAutoHyphens w:val="0"/>
        <w:spacing w:line="288" w:lineRule="auto"/>
        <w:ind w:left="426" w:hanging="284"/>
        <w:contextualSpacing/>
        <w:jc w:val="both"/>
        <w:rPr>
          <w:rFonts w:ascii="Arial" w:eastAsia="Times New Roman" w:hAnsi="Arial" w:cs="Arial"/>
          <w:sz w:val="22"/>
          <w:szCs w:val="22"/>
        </w:rPr>
      </w:pPr>
      <w:r w:rsidRPr="00CF3510">
        <w:rPr>
          <w:rFonts w:ascii="Arial" w:eastAsia="Times New Roman" w:hAnsi="Arial" w:cs="Arial"/>
          <w:sz w:val="22"/>
          <w:szCs w:val="22"/>
        </w:rPr>
        <w:t xml:space="preserve">Pani/Pana dane osobowe będą przechowywane, zgodnie z </w:t>
      </w:r>
      <w:r w:rsidRPr="002624F2">
        <w:rPr>
          <w:rFonts w:ascii="Arial" w:eastAsia="Times New Roman" w:hAnsi="Arial" w:cs="Arial"/>
          <w:color w:val="auto"/>
          <w:sz w:val="22"/>
          <w:szCs w:val="22"/>
        </w:rPr>
        <w:t xml:space="preserve">art. </w:t>
      </w:r>
      <w:r w:rsidR="002624F2" w:rsidRPr="002624F2">
        <w:rPr>
          <w:rFonts w:ascii="Arial" w:eastAsia="Times New Roman" w:hAnsi="Arial" w:cs="Arial"/>
          <w:color w:val="auto"/>
          <w:sz w:val="22"/>
          <w:szCs w:val="22"/>
        </w:rPr>
        <w:t>78</w:t>
      </w:r>
      <w:r w:rsidRPr="00CF3510">
        <w:rPr>
          <w:rFonts w:ascii="Arial" w:eastAsia="Times New Roman" w:hAnsi="Arial" w:cs="Arial"/>
          <w:sz w:val="22"/>
          <w:szCs w:val="22"/>
        </w:rPr>
        <w:t xml:space="preserve"> ustawy </w:t>
      </w:r>
      <w:proofErr w:type="spellStart"/>
      <w:r w:rsidRPr="00CF3510">
        <w:rPr>
          <w:rFonts w:ascii="Arial" w:eastAsia="Times New Roman" w:hAnsi="Arial" w:cs="Arial"/>
          <w:sz w:val="22"/>
          <w:szCs w:val="22"/>
        </w:rPr>
        <w:t>Pzp</w:t>
      </w:r>
      <w:proofErr w:type="spellEnd"/>
      <w:r w:rsidRPr="00CF3510">
        <w:rPr>
          <w:rFonts w:ascii="Arial" w:eastAsia="Times New Roman" w:hAnsi="Arial" w:cs="Arial"/>
          <w:sz w:val="22"/>
          <w:szCs w:val="22"/>
        </w:rPr>
        <w:t>, przez okres 4 lat od dnia zakończenia postępowania o udzielenie zamówienia, a jeżeli czas trwania umowy przekracza 4 lata, okres przechowywania obejmuje cały czas trwania umowy,</w:t>
      </w:r>
    </w:p>
    <w:p w:rsidR="007719C4" w:rsidRPr="00CF3510" w:rsidRDefault="00A16029" w:rsidP="007718C9">
      <w:pPr>
        <w:widowControl/>
        <w:numPr>
          <w:ilvl w:val="0"/>
          <w:numId w:val="4"/>
        </w:numPr>
        <w:suppressAutoHyphens w:val="0"/>
        <w:spacing w:line="288" w:lineRule="auto"/>
        <w:ind w:left="426" w:hanging="284"/>
        <w:contextualSpacing/>
        <w:jc w:val="both"/>
        <w:rPr>
          <w:rFonts w:ascii="Arial" w:eastAsia="Times New Roman" w:hAnsi="Arial" w:cs="Arial"/>
          <w:sz w:val="22"/>
          <w:szCs w:val="22"/>
        </w:rPr>
      </w:pPr>
      <w:r w:rsidRPr="00CF3510">
        <w:rPr>
          <w:rFonts w:ascii="Arial" w:eastAsia="Times New Roman" w:hAnsi="Arial" w:cs="Arial"/>
          <w:sz w:val="22"/>
          <w:szCs w:val="22"/>
        </w:rPr>
        <w:t>obowiązek podania przez Panią/Pana danych osobowych bezpośrednio Pani/Pana dotyczących jest wymogiem ustawowym</w:t>
      </w:r>
      <w:r w:rsidR="00BF7485">
        <w:rPr>
          <w:rFonts w:ascii="Arial" w:eastAsia="Times New Roman" w:hAnsi="Arial" w:cs="Arial"/>
          <w:sz w:val="22"/>
          <w:szCs w:val="22"/>
        </w:rPr>
        <w:t>,</w:t>
      </w:r>
      <w:r w:rsidRPr="00CF3510">
        <w:rPr>
          <w:rFonts w:ascii="Arial" w:eastAsia="Times New Roman" w:hAnsi="Arial" w:cs="Arial"/>
          <w:sz w:val="22"/>
          <w:szCs w:val="22"/>
        </w:rPr>
        <w:t xml:space="preserve"> określonym w przepisach ustawy </w:t>
      </w:r>
      <w:proofErr w:type="spellStart"/>
      <w:r w:rsidRPr="00CF3510">
        <w:rPr>
          <w:rFonts w:ascii="Arial" w:eastAsia="Times New Roman" w:hAnsi="Arial" w:cs="Arial"/>
          <w:sz w:val="22"/>
          <w:szCs w:val="22"/>
        </w:rPr>
        <w:t>Pzp</w:t>
      </w:r>
      <w:proofErr w:type="spellEnd"/>
      <w:r w:rsidRPr="00CF3510">
        <w:rPr>
          <w:rFonts w:ascii="Arial" w:eastAsia="Times New Roman" w:hAnsi="Arial" w:cs="Arial"/>
          <w:sz w:val="22"/>
          <w:szCs w:val="22"/>
        </w:rPr>
        <w:t xml:space="preserve">, związanym z udziałem w postępowaniu o udzielenie zamówienia publicznego; konsekwencje niepodania określonych danych wynikają z ustawy </w:t>
      </w:r>
      <w:proofErr w:type="spellStart"/>
      <w:r w:rsidRPr="00CF3510">
        <w:rPr>
          <w:rFonts w:ascii="Arial" w:eastAsia="Times New Roman" w:hAnsi="Arial" w:cs="Arial"/>
          <w:sz w:val="22"/>
          <w:szCs w:val="22"/>
        </w:rPr>
        <w:t>Pzp</w:t>
      </w:r>
      <w:proofErr w:type="spellEnd"/>
      <w:r w:rsidRPr="00CF3510">
        <w:rPr>
          <w:rFonts w:ascii="Arial" w:eastAsia="Times New Roman" w:hAnsi="Arial" w:cs="Arial"/>
          <w:sz w:val="22"/>
          <w:szCs w:val="22"/>
        </w:rPr>
        <w:t xml:space="preserve">,  </w:t>
      </w:r>
    </w:p>
    <w:p w:rsidR="007719C4" w:rsidRPr="00CF3510" w:rsidRDefault="00A16029" w:rsidP="007718C9">
      <w:pPr>
        <w:widowControl/>
        <w:numPr>
          <w:ilvl w:val="0"/>
          <w:numId w:val="4"/>
        </w:numPr>
        <w:suppressAutoHyphens w:val="0"/>
        <w:spacing w:line="288" w:lineRule="auto"/>
        <w:ind w:left="426" w:hanging="284"/>
        <w:contextualSpacing/>
        <w:jc w:val="both"/>
        <w:rPr>
          <w:rFonts w:ascii="Arial" w:eastAsia="Times New Roman" w:hAnsi="Arial" w:cs="Arial"/>
          <w:sz w:val="22"/>
          <w:szCs w:val="22"/>
        </w:rPr>
      </w:pPr>
      <w:r w:rsidRPr="00CF3510">
        <w:rPr>
          <w:rFonts w:ascii="Arial" w:eastAsia="Times New Roman" w:hAnsi="Arial" w:cs="Arial"/>
          <w:sz w:val="22"/>
          <w:szCs w:val="22"/>
        </w:rPr>
        <w:t xml:space="preserve">w odniesieniu do Pani/Pana danych osobowych decyzje nie będą podejmowane </w:t>
      </w:r>
      <w:r w:rsidR="00D54CD9">
        <w:rPr>
          <w:rFonts w:ascii="Arial" w:eastAsia="Times New Roman" w:hAnsi="Arial" w:cs="Arial"/>
          <w:sz w:val="22"/>
          <w:szCs w:val="22"/>
        </w:rPr>
        <w:t xml:space="preserve">                     </w:t>
      </w:r>
      <w:r w:rsidRPr="00CF3510">
        <w:rPr>
          <w:rFonts w:ascii="Arial" w:eastAsia="Times New Roman" w:hAnsi="Arial" w:cs="Arial"/>
          <w:sz w:val="22"/>
          <w:szCs w:val="22"/>
        </w:rPr>
        <w:t>w sposób zautomatyzowany, stosowanie do art. 22 RODO,</w:t>
      </w:r>
    </w:p>
    <w:p w:rsidR="007719C4" w:rsidRPr="00CF3510" w:rsidRDefault="00A16029" w:rsidP="007718C9">
      <w:pPr>
        <w:widowControl/>
        <w:numPr>
          <w:ilvl w:val="0"/>
          <w:numId w:val="4"/>
        </w:numPr>
        <w:suppressAutoHyphens w:val="0"/>
        <w:spacing w:line="288" w:lineRule="auto"/>
        <w:ind w:left="426" w:hanging="284"/>
        <w:contextualSpacing/>
        <w:jc w:val="both"/>
        <w:rPr>
          <w:rFonts w:ascii="Arial" w:eastAsia="Times New Roman" w:hAnsi="Arial" w:cs="Arial"/>
          <w:sz w:val="22"/>
          <w:szCs w:val="22"/>
        </w:rPr>
      </w:pPr>
      <w:r w:rsidRPr="00CF3510">
        <w:rPr>
          <w:rFonts w:ascii="Arial" w:eastAsia="Times New Roman" w:hAnsi="Arial" w:cs="Arial"/>
          <w:sz w:val="22"/>
          <w:szCs w:val="22"/>
        </w:rPr>
        <w:t>posiada Pani/Pan:</w:t>
      </w:r>
    </w:p>
    <w:p w:rsidR="007719C4" w:rsidRPr="00CF3510" w:rsidRDefault="00A16029" w:rsidP="007718C9">
      <w:pPr>
        <w:widowControl/>
        <w:numPr>
          <w:ilvl w:val="0"/>
          <w:numId w:val="2"/>
        </w:numPr>
        <w:suppressAutoHyphens w:val="0"/>
        <w:spacing w:line="288" w:lineRule="auto"/>
        <w:ind w:left="851" w:hanging="284"/>
        <w:contextualSpacing/>
        <w:jc w:val="both"/>
        <w:rPr>
          <w:rFonts w:ascii="Arial" w:eastAsia="Times New Roman" w:hAnsi="Arial" w:cs="Arial"/>
          <w:sz w:val="22"/>
          <w:szCs w:val="22"/>
        </w:rPr>
      </w:pPr>
      <w:r w:rsidRPr="00CF3510">
        <w:rPr>
          <w:rFonts w:ascii="Arial" w:eastAsia="Times New Roman" w:hAnsi="Arial" w:cs="Arial"/>
          <w:sz w:val="22"/>
          <w:szCs w:val="22"/>
        </w:rPr>
        <w:t>na podstawie art. 15 RODO prawo dostępu do danych osobowych Pani/Pana dotyczących,</w:t>
      </w:r>
    </w:p>
    <w:p w:rsidR="007719C4" w:rsidRPr="00CF3510" w:rsidRDefault="00A16029" w:rsidP="007718C9">
      <w:pPr>
        <w:widowControl/>
        <w:numPr>
          <w:ilvl w:val="0"/>
          <w:numId w:val="2"/>
        </w:numPr>
        <w:suppressAutoHyphens w:val="0"/>
        <w:spacing w:line="288" w:lineRule="auto"/>
        <w:ind w:left="851" w:hanging="284"/>
        <w:contextualSpacing/>
        <w:jc w:val="both"/>
        <w:rPr>
          <w:rFonts w:ascii="Arial" w:eastAsia="Times New Roman" w:hAnsi="Arial" w:cs="Arial"/>
          <w:sz w:val="22"/>
          <w:szCs w:val="22"/>
        </w:rPr>
      </w:pPr>
      <w:r w:rsidRPr="00CF3510">
        <w:rPr>
          <w:rFonts w:ascii="Arial" w:eastAsia="Times New Roman" w:hAnsi="Arial" w:cs="Arial"/>
          <w:sz w:val="22"/>
          <w:szCs w:val="22"/>
        </w:rPr>
        <w:t>na podstawie art. 16 RODO prawo do sprostowania Pani/Pana danych osobowych,</w:t>
      </w:r>
    </w:p>
    <w:p w:rsidR="007719C4" w:rsidRPr="00CF3510" w:rsidRDefault="00A16029" w:rsidP="007718C9">
      <w:pPr>
        <w:widowControl/>
        <w:numPr>
          <w:ilvl w:val="0"/>
          <w:numId w:val="2"/>
        </w:numPr>
        <w:suppressAutoHyphens w:val="0"/>
        <w:spacing w:line="288" w:lineRule="auto"/>
        <w:ind w:left="851" w:hanging="284"/>
        <w:contextualSpacing/>
        <w:jc w:val="both"/>
        <w:rPr>
          <w:rFonts w:ascii="Arial" w:eastAsia="Times New Roman" w:hAnsi="Arial" w:cs="Arial"/>
          <w:sz w:val="22"/>
          <w:szCs w:val="22"/>
        </w:rPr>
      </w:pPr>
      <w:r w:rsidRPr="00CF3510">
        <w:rPr>
          <w:rFonts w:ascii="Arial" w:eastAsia="Times New Roman" w:hAnsi="Arial" w:cs="Arial"/>
          <w:sz w:val="22"/>
          <w:szCs w:val="22"/>
        </w:rPr>
        <w:t>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przechowywania, w celu zapewnienia korzystania ze środków ochrony prawnej lub w celu ochrony praw innej osoby fizycznej lub prawnej, lub z uwagi na ważne względy interesu publicznego</w:t>
      </w:r>
      <w:r w:rsidR="00826E93">
        <w:rPr>
          <w:rFonts w:ascii="Arial" w:eastAsia="Times New Roman" w:hAnsi="Arial" w:cs="Arial"/>
          <w:sz w:val="22"/>
          <w:szCs w:val="22"/>
        </w:rPr>
        <w:t xml:space="preserve"> Unii Europejskiej</w:t>
      </w:r>
      <w:r w:rsidRPr="00CF3510">
        <w:rPr>
          <w:rFonts w:ascii="Arial" w:eastAsia="Times New Roman" w:hAnsi="Arial" w:cs="Arial"/>
          <w:sz w:val="22"/>
          <w:szCs w:val="22"/>
        </w:rPr>
        <w:t xml:space="preserve"> lub państwa członkowskiego),</w:t>
      </w:r>
    </w:p>
    <w:p w:rsidR="007719C4" w:rsidRPr="00CF3510" w:rsidRDefault="00A16029" w:rsidP="007718C9">
      <w:pPr>
        <w:widowControl/>
        <w:numPr>
          <w:ilvl w:val="0"/>
          <w:numId w:val="2"/>
        </w:numPr>
        <w:suppressAutoHyphens w:val="0"/>
        <w:spacing w:line="288" w:lineRule="auto"/>
        <w:ind w:left="851" w:hanging="284"/>
        <w:contextualSpacing/>
        <w:jc w:val="both"/>
        <w:rPr>
          <w:rFonts w:ascii="Arial" w:eastAsia="Times New Roman" w:hAnsi="Arial" w:cs="Arial"/>
          <w:sz w:val="22"/>
          <w:szCs w:val="22"/>
        </w:rPr>
      </w:pPr>
      <w:r w:rsidRPr="00CF3510">
        <w:rPr>
          <w:rFonts w:ascii="Arial" w:eastAsia="Times New Roman" w:hAnsi="Arial" w:cs="Arial"/>
          <w:sz w:val="22"/>
          <w:szCs w:val="22"/>
        </w:rPr>
        <w:t>prawo do wniesienia skargi do Prezesa Urzędu Ochrony Danych Osobowych,                    gdy uzna Pani/Pan, że przetwarzanie danych osobowych Pani/Pana dotyczących narusza przepisy RODO,</w:t>
      </w:r>
    </w:p>
    <w:p w:rsidR="007719C4" w:rsidRPr="00CF3510" w:rsidRDefault="00A16029" w:rsidP="007718C9">
      <w:pPr>
        <w:widowControl/>
        <w:numPr>
          <w:ilvl w:val="0"/>
          <w:numId w:val="4"/>
        </w:numPr>
        <w:suppressAutoHyphens w:val="0"/>
        <w:spacing w:line="288" w:lineRule="auto"/>
        <w:ind w:left="426" w:hanging="284"/>
        <w:contextualSpacing/>
        <w:jc w:val="both"/>
        <w:rPr>
          <w:rFonts w:ascii="Arial" w:eastAsia="Times New Roman" w:hAnsi="Arial" w:cs="Arial"/>
          <w:sz w:val="22"/>
          <w:szCs w:val="22"/>
        </w:rPr>
      </w:pPr>
      <w:r w:rsidRPr="00CF3510">
        <w:rPr>
          <w:rFonts w:ascii="Arial" w:eastAsia="Times New Roman" w:hAnsi="Arial" w:cs="Arial"/>
          <w:sz w:val="22"/>
          <w:szCs w:val="22"/>
        </w:rPr>
        <w:t>nie przysługuje Pani/Panu:</w:t>
      </w:r>
    </w:p>
    <w:p w:rsidR="007719C4" w:rsidRPr="00CF3510" w:rsidRDefault="00A16029" w:rsidP="000F334B">
      <w:pPr>
        <w:widowControl/>
        <w:numPr>
          <w:ilvl w:val="0"/>
          <w:numId w:val="5"/>
        </w:numPr>
        <w:suppressAutoHyphens w:val="0"/>
        <w:spacing w:line="288" w:lineRule="auto"/>
        <w:ind w:left="851" w:hanging="284"/>
        <w:contextualSpacing/>
        <w:jc w:val="both"/>
        <w:rPr>
          <w:rFonts w:ascii="Arial" w:eastAsia="Times New Roman" w:hAnsi="Arial" w:cs="Arial"/>
          <w:sz w:val="22"/>
          <w:szCs w:val="22"/>
        </w:rPr>
      </w:pPr>
      <w:r w:rsidRPr="00CF3510">
        <w:rPr>
          <w:rFonts w:ascii="Arial" w:eastAsia="Times New Roman" w:hAnsi="Arial" w:cs="Arial"/>
          <w:sz w:val="22"/>
          <w:szCs w:val="22"/>
        </w:rPr>
        <w:t>w związku z art. 17 ust. 3 lit. b, d lub e RODO prawo do usunięcia danych osobowych,</w:t>
      </w:r>
    </w:p>
    <w:p w:rsidR="007719C4" w:rsidRPr="00CF3510" w:rsidRDefault="00A16029" w:rsidP="000F334B">
      <w:pPr>
        <w:widowControl/>
        <w:numPr>
          <w:ilvl w:val="0"/>
          <w:numId w:val="5"/>
        </w:numPr>
        <w:suppressAutoHyphens w:val="0"/>
        <w:spacing w:line="288" w:lineRule="auto"/>
        <w:ind w:left="851" w:hanging="284"/>
        <w:contextualSpacing/>
        <w:jc w:val="both"/>
        <w:rPr>
          <w:rFonts w:ascii="Arial" w:eastAsia="Times New Roman" w:hAnsi="Arial" w:cs="Arial"/>
          <w:b/>
          <w:sz w:val="22"/>
          <w:szCs w:val="22"/>
        </w:rPr>
      </w:pPr>
      <w:r w:rsidRPr="00CF3510">
        <w:rPr>
          <w:rFonts w:ascii="Arial" w:eastAsia="Times New Roman" w:hAnsi="Arial" w:cs="Arial"/>
          <w:sz w:val="22"/>
          <w:szCs w:val="22"/>
        </w:rPr>
        <w:t>prawo do przenoszenia danych osobowych, o którym mowa w art. 20 RODO,</w:t>
      </w:r>
    </w:p>
    <w:p w:rsidR="007719C4" w:rsidRPr="00CF3510" w:rsidRDefault="00A16029" w:rsidP="000F334B">
      <w:pPr>
        <w:widowControl/>
        <w:numPr>
          <w:ilvl w:val="0"/>
          <w:numId w:val="5"/>
        </w:numPr>
        <w:suppressAutoHyphens w:val="0"/>
        <w:spacing w:line="288" w:lineRule="auto"/>
        <w:ind w:left="851" w:hanging="284"/>
        <w:contextualSpacing/>
        <w:jc w:val="both"/>
        <w:rPr>
          <w:rFonts w:ascii="Arial" w:eastAsia="Times New Roman" w:hAnsi="Arial" w:cs="Arial"/>
          <w:b/>
          <w:i/>
          <w:sz w:val="14"/>
          <w:szCs w:val="12"/>
        </w:rPr>
      </w:pPr>
      <w:r w:rsidRPr="00CF3510">
        <w:rPr>
          <w:rFonts w:ascii="Arial" w:eastAsia="Times New Roman" w:hAnsi="Arial" w:cs="Arial"/>
          <w:b/>
          <w:sz w:val="22"/>
          <w:szCs w:val="22"/>
        </w:rPr>
        <w:t>na podstawie art. 21 RODO prawo sprzeciwu, wobec przetwarzania danych osobowych, gdyż podstawą prawną przetwarzania Pani/Pana danych osobowych jest art. 6 ust. 1 lit. c RODO</w:t>
      </w:r>
      <w:r w:rsidRPr="00CF3510">
        <w:rPr>
          <w:rFonts w:ascii="Arial" w:eastAsia="Times New Roman" w:hAnsi="Arial" w:cs="Arial"/>
          <w:sz w:val="22"/>
          <w:szCs w:val="22"/>
        </w:rPr>
        <w:t>.</w:t>
      </w:r>
      <w:r w:rsidRPr="00CF3510">
        <w:rPr>
          <w:rFonts w:ascii="Arial" w:eastAsia="Times New Roman" w:hAnsi="Arial" w:cs="Arial"/>
          <w:b/>
          <w:sz w:val="22"/>
          <w:szCs w:val="22"/>
        </w:rPr>
        <w:t xml:space="preserve"> </w:t>
      </w:r>
    </w:p>
    <w:p w:rsidR="007719C4" w:rsidRDefault="007719C4" w:rsidP="00CF3510">
      <w:pPr>
        <w:spacing w:line="288" w:lineRule="auto"/>
        <w:jc w:val="both"/>
        <w:rPr>
          <w:rFonts w:ascii="Arial" w:eastAsia="Times New Roman" w:hAnsi="Arial" w:cs="Arial"/>
          <w:b/>
          <w:i/>
          <w:sz w:val="10"/>
          <w:szCs w:val="12"/>
        </w:rPr>
      </w:pPr>
    </w:p>
    <w:p w:rsidR="007718C9" w:rsidRPr="007262E4" w:rsidRDefault="007718C9" w:rsidP="00CF3510">
      <w:pPr>
        <w:spacing w:line="288" w:lineRule="auto"/>
        <w:jc w:val="both"/>
        <w:rPr>
          <w:rFonts w:ascii="Arial" w:eastAsia="Times New Roman" w:hAnsi="Arial" w:cs="Arial"/>
          <w:b/>
          <w:i/>
          <w:sz w:val="2"/>
          <w:szCs w:val="12"/>
        </w:rPr>
      </w:pPr>
    </w:p>
    <w:p w:rsidR="007719C4" w:rsidRPr="00CF3510" w:rsidRDefault="00A16029" w:rsidP="00CF3510">
      <w:pPr>
        <w:spacing w:line="288" w:lineRule="auto"/>
        <w:jc w:val="both"/>
        <w:rPr>
          <w:rFonts w:ascii="Arial" w:hAnsi="Arial" w:cs="Arial"/>
          <w:b/>
          <w:sz w:val="8"/>
          <w:szCs w:val="8"/>
        </w:rPr>
      </w:pPr>
      <w:r w:rsidRPr="00CF3510">
        <w:rPr>
          <w:rFonts w:ascii="Arial" w:hAnsi="Arial" w:cs="Arial"/>
          <w:b/>
          <w:sz w:val="22"/>
          <w:szCs w:val="22"/>
        </w:rPr>
        <w:t>4. TERMIN WYKONANIA ZAMÓWIENIA</w:t>
      </w:r>
    </w:p>
    <w:p w:rsidR="007719C4" w:rsidRPr="00CF3510" w:rsidRDefault="007719C4" w:rsidP="00CF3510">
      <w:pPr>
        <w:spacing w:line="288" w:lineRule="auto"/>
        <w:jc w:val="both"/>
        <w:rPr>
          <w:rFonts w:ascii="Arial" w:hAnsi="Arial" w:cs="Arial"/>
          <w:b/>
          <w:sz w:val="8"/>
          <w:szCs w:val="8"/>
        </w:rPr>
      </w:pPr>
    </w:p>
    <w:p w:rsidR="00F42D2A" w:rsidRPr="00F42D2A" w:rsidRDefault="00F42D2A" w:rsidP="00F42D2A">
      <w:pPr>
        <w:spacing w:line="288" w:lineRule="auto"/>
        <w:jc w:val="both"/>
        <w:rPr>
          <w:rFonts w:ascii="Arial" w:hAnsi="Arial" w:cs="Arial"/>
          <w:bCs/>
          <w:color w:val="auto"/>
          <w:sz w:val="22"/>
          <w:szCs w:val="22"/>
          <w:lang w:eastAsia="pl-PL"/>
        </w:rPr>
      </w:pPr>
      <w:r w:rsidRPr="00F42D2A">
        <w:rPr>
          <w:rFonts w:ascii="Arial" w:hAnsi="Arial" w:cs="Arial"/>
          <w:b/>
          <w:color w:val="auto"/>
          <w:sz w:val="22"/>
          <w:szCs w:val="22"/>
          <w:lang w:eastAsia="pl-PL"/>
        </w:rPr>
        <w:t xml:space="preserve">Wymagany </w:t>
      </w:r>
      <w:r w:rsidRPr="00F42D2A">
        <w:rPr>
          <w:rFonts w:ascii="Arial" w:hAnsi="Arial"/>
          <w:b/>
          <w:color w:val="auto"/>
          <w:sz w:val="22"/>
          <w:lang w:eastAsia="pl-PL"/>
        </w:rPr>
        <w:t xml:space="preserve">(nieprzekraczalny) </w:t>
      </w:r>
      <w:r w:rsidRPr="00F42D2A">
        <w:rPr>
          <w:rFonts w:ascii="Arial" w:hAnsi="Arial" w:cs="Arial"/>
          <w:b/>
          <w:color w:val="auto"/>
          <w:sz w:val="22"/>
          <w:szCs w:val="22"/>
          <w:lang w:eastAsia="pl-PL"/>
        </w:rPr>
        <w:t>termin realizacji dla Części 1</w:t>
      </w:r>
      <w:r w:rsidRPr="00F42D2A">
        <w:rPr>
          <w:rFonts w:ascii="Arial" w:hAnsi="Arial" w:cs="Arial"/>
          <w:color w:val="auto"/>
          <w:sz w:val="22"/>
          <w:szCs w:val="22"/>
          <w:lang w:eastAsia="pl-PL"/>
        </w:rPr>
        <w:t>:</w:t>
      </w:r>
      <w:r w:rsidRPr="00F42D2A">
        <w:rPr>
          <w:rFonts w:ascii="Arial" w:hAnsi="Arial" w:cs="Arial"/>
          <w:b/>
          <w:color w:val="auto"/>
          <w:sz w:val="22"/>
          <w:szCs w:val="22"/>
          <w:lang w:eastAsia="pl-PL"/>
        </w:rPr>
        <w:t xml:space="preserve"> </w:t>
      </w:r>
      <w:r w:rsidR="00742033">
        <w:rPr>
          <w:rFonts w:ascii="Arial" w:hAnsi="Arial" w:cs="Arial"/>
          <w:color w:val="auto"/>
          <w:sz w:val="22"/>
          <w:szCs w:val="22"/>
          <w:lang w:eastAsia="pl-PL"/>
        </w:rPr>
        <w:t>48 miesięcy, przy czym świadczenie usługi rozpocznie się nie wcześniej niż dnia 01.01.2022 r.</w:t>
      </w:r>
    </w:p>
    <w:p w:rsidR="00F55FBD" w:rsidRPr="00F42D2A" w:rsidRDefault="00F42D2A" w:rsidP="00F55FBD">
      <w:pPr>
        <w:spacing w:line="288" w:lineRule="auto"/>
        <w:jc w:val="both"/>
        <w:rPr>
          <w:rFonts w:ascii="Arial" w:hAnsi="Arial" w:cs="Arial"/>
          <w:bCs/>
          <w:color w:val="auto"/>
          <w:sz w:val="22"/>
          <w:szCs w:val="22"/>
          <w:lang w:eastAsia="pl-PL"/>
        </w:rPr>
      </w:pPr>
      <w:r w:rsidRPr="00F42D2A">
        <w:rPr>
          <w:rFonts w:ascii="Arial" w:hAnsi="Arial" w:cs="Arial"/>
          <w:b/>
          <w:color w:val="auto"/>
          <w:sz w:val="22"/>
          <w:szCs w:val="22"/>
          <w:lang w:eastAsia="pl-PL"/>
        </w:rPr>
        <w:t xml:space="preserve">Wymagany </w:t>
      </w:r>
      <w:r w:rsidRPr="00F42D2A">
        <w:rPr>
          <w:rFonts w:ascii="Arial" w:hAnsi="Arial"/>
          <w:b/>
          <w:color w:val="auto"/>
          <w:sz w:val="22"/>
          <w:lang w:eastAsia="pl-PL"/>
        </w:rPr>
        <w:t xml:space="preserve">(nieprzekraczalny) </w:t>
      </w:r>
      <w:r w:rsidRPr="00F42D2A">
        <w:rPr>
          <w:rFonts w:ascii="Arial" w:hAnsi="Arial" w:cs="Arial"/>
          <w:b/>
          <w:color w:val="auto"/>
          <w:sz w:val="22"/>
          <w:szCs w:val="22"/>
          <w:lang w:eastAsia="pl-PL"/>
        </w:rPr>
        <w:t>termin realizacji dla Części 2</w:t>
      </w:r>
      <w:r w:rsidRPr="00F42D2A">
        <w:rPr>
          <w:rFonts w:ascii="Arial" w:hAnsi="Arial" w:cs="Arial"/>
          <w:color w:val="auto"/>
          <w:sz w:val="22"/>
          <w:szCs w:val="22"/>
          <w:lang w:eastAsia="pl-PL"/>
        </w:rPr>
        <w:t>:</w:t>
      </w:r>
      <w:r w:rsidRPr="00F42D2A">
        <w:rPr>
          <w:rFonts w:ascii="Arial" w:hAnsi="Arial" w:cs="Arial"/>
          <w:b/>
          <w:color w:val="auto"/>
          <w:sz w:val="22"/>
          <w:szCs w:val="22"/>
          <w:lang w:eastAsia="pl-PL"/>
        </w:rPr>
        <w:t xml:space="preserve"> </w:t>
      </w:r>
      <w:r w:rsidR="00F55FBD">
        <w:rPr>
          <w:rFonts w:ascii="Arial" w:hAnsi="Arial" w:cs="Arial"/>
          <w:color w:val="auto"/>
          <w:sz w:val="22"/>
          <w:szCs w:val="22"/>
          <w:lang w:eastAsia="pl-PL"/>
        </w:rPr>
        <w:t>48 miesięcy, przy czym świadczenie usługi rozpocznie się nie wcześniej niż dnia 01.01.2022 r.</w:t>
      </w:r>
    </w:p>
    <w:p w:rsidR="00E55C07" w:rsidRPr="000F3658" w:rsidRDefault="00E55C07" w:rsidP="00F55FBD">
      <w:pPr>
        <w:spacing w:line="288" w:lineRule="auto"/>
        <w:jc w:val="both"/>
        <w:rPr>
          <w:rFonts w:ascii="Arial" w:hAnsi="Arial" w:cs="Arial"/>
          <w:color w:val="FF0000"/>
          <w:sz w:val="10"/>
          <w:szCs w:val="22"/>
        </w:rPr>
      </w:pPr>
    </w:p>
    <w:p w:rsidR="007719C4" w:rsidRPr="00801E03" w:rsidRDefault="00A16029" w:rsidP="00017887">
      <w:pPr>
        <w:numPr>
          <w:ilvl w:val="2"/>
          <w:numId w:val="14"/>
        </w:numPr>
        <w:tabs>
          <w:tab w:val="left" w:pos="284"/>
        </w:tabs>
        <w:spacing w:line="288" w:lineRule="auto"/>
        <w:ind w:left="284" w:hanging="284"/>
        <w:jc w:val="both"/>
        <w:rPr>
          <w:rFonts w:ascii="Arial" w:hAnsi="Arial" w:cs="Arial"/>
          <w:b/>
          <w:sz w:val="12"/>
          <w:szCs w:val="16"/>
        </w:rPr>
      </w:pPr>
      <w:r w:rsidRPr="00511546">
        <w:rPr>
          <w:rFonts w:ascii="Arial" w:hAnsi="Arial" w:cs="Arial"/>
          <w:b/>
          <w:sz w:val="22"/>
        </w:rPr>
        <w:t>WARUNKI UDZIAŁU W POSTĘPOWANIU</w:t>
      </w:r>
      <w:r w:rsidR="00C103B2" w:rsidRPr="00511546">
        <w:rPr>
          <w:rFonts w:ascii="Arial" w:hAnsi="Arial" w:cs="Arial"/>
          <w:b/>
          <w:sz w:val="22"/>
        </w:rPr>
        <w:t xml:space="preserve"> ORAZ PODSTAWY WYKLUCZENIA</w:t>
      </w:r>
      <w:r w:rsidR="001C2FA4" w:rsidRPr="00511546">
        <w:rPr>
          <w:rFonts w:ascii="Arial" w:hAnsi="Arial" w:cs="Arial"/>
          <w:b/>
          <w:sz w:val="22"/>
        </w:rPr>
        <w:t xml:space="preserve"> </w:t>
      </w:r>
    </w:p>
    <w:p w:rsidR="00801E03" w:rsidRPr="009B17F8" w:rsidRDefault="00801E03" w:rsidP="00801E03">
      <w:pPr>
        <w:tabs>
          <w:tab w:val="left" w:pos="284"/>
        </w:tabs>
        <w:spacing w:line="288" w:lineRule="auto"/>
        <w:ind w:left="284"/>
        <w:jc w:val="both"/>
        <w:rPr>
          <w:rFonts w:ascii="Arial" w:hAnsi="Arial" w:cs="Arial"/>
          <w:b/>
          <w:sz w:val="4"/>
          <w:szCs w:val="16"/>
        </w:rPr>
      </w:pPr>
    </w:p>
    <w:p w:rsidR="007719C4" w:rsidRPr="00CF3510" w:rsidRDefault="00A16029" w:rsidP="00017887">
      <w:pPr>
        <w:numPr>
          <w:ilvl w:val="1"/>
          <w:numId w:val="12"/>
        </w:numPr>
        <w:spacing w:line="288" w:lineRule="auto"/>
        <w:jc w:val="both"/>
        <w:rPr>
          <w:rFonts w:ascii="Arial" w:hAnsi="Arial" w:cs="Arial"/>
          <w:sz w:val="22"/>
          <w:szCs w:val="22"/>
        </w:rPr>
      </w:pPr>
      <w:r w:rsidRPr="00CF3510">
        <w:rPr>
          <w:rFonts w:ascii="Arial" w:hAnsi="Arial" w:cs="Arial"/>
          <w:sz w:val="22"/>
        </w:rPr>
        <w:t xml:space="preserve">O udzielenie zamówienia mogą ubiegać się Wykonawcy, którzy: </w:t>
      </w:r>
    </w:p>
    <w:p w:rsidR="007719C4" w:rsidRPr="00CF3510" w:rsidRDefault="00A16029" w:rsidP="00017887">
      <w:pPr>
        <w:numPr>
          <w:ilvl w:val="2"/>
          <w:numId w:val="12"/>
        </w:numPr>
        <w:tabs>
          <w:tab w:val="left" w:pos="426"/>
        </w:tabs>
        <w:spacing w:line="288" w:lineRule="auto"/>
        <w:ind w:left="567" w:hanging="567"/>
        <w:jc w:val="both"/>
        <w:rPr>
          <w:rFonts w:ascii="Arial" w:hAnsi="Arial" w:cs="Arial"/>
          <w:sz w:val="22"/>
          <w:szCs w:val="22"/>
        </w:rPr>
      </w:pPr>
      <w:r w:rsidRPr="00CF3510">
        <w:rPr>
          <w:rFonts w:ascii="Arial" w:hAnsi="Arial" w:cs="Arial"/>
          <w:sz w:val="22"/>
          <w:szCs w:val="22"/>
        </w:rPr>
        <w:t xml:space="preserve">nie podlegają wykluczeniu; </w:t>
      </w:r>
    </w:p>
    <w:p w:rsidR="007719C4" w:rsidRPr="00CF3510" w:rsidRDefault="00A16029" w:rsidP="00017887">
      <w:pPr>
        <w:numPr>
          <w:ilvl w:val="2"/>
          <w:numId w:val="12"/>
        </w:numPr>
        <w:tabs>
          <w:tab w:val="left" w:pos="426"/>
        </w:tabs>
        <w:spacing w:line="288" w:lineRule="auto"/>
        <w:ind w:left="567" w:hanging="567"/>
        <w:jc w:val="both"/>
        <w:rPr>
          <w:rFonts w:ascii="Arial" w:hAnsi="Arial" w:cs="Arial"/>
          <w:sz w:val="12"/>
          <w:szCs w:val="16"/>
        </w:rPr>
      </w:pPr>
      <w:r w:rsidRPr="00CF3510">
        <w:rPr>
          <w:rFonts w:ascii="Arial" w:hAnsi="Arial" w:cs="Arial"/>
          <w:sz w:val="22"/>
          <w:szCs w:val="22"/>
        </w:rPr>
        <w:t>spełniają warunki udziału w postępowaniu dotyczące:</w:t>
      </w:r>
    </w:p>
    <w:p w:rsidR="007719C4" w:rsidRPr="00CF3510" w:rsidRDefault="007719C4" w:rsidP="00CF3510">
      <w:pPr>
        <w:spacing w:line="288" w:lineRule="auto"/>
        <w:jc w:val="both"/>
        <w:rPr>
          <w:rFonts w:ascii="Arial" w:hAnsi="Arial" w:cs="Arial"/>
          <w:sz w:val="12"/>
          <w:szCs w:val="16"/>
        </w:rPr>
      </w:pPr>
    </w:p>
    <w:p w:rsidR="0099523E" w:rsidRDefault="0099523E" w:rsidP="009B17F8">
      <w:pPr>
        <w:pStyle w:val="Default"/>
        <w:numPr>
          <w:ilvl w:val="0"/>
          <w:numId w:val="11"/>
        </w:numPr>
        <w:tabs>
          <w:tab w:val="clear" w:pos="720"/>
          <w:tab w:val="num" w:pos="567"/>
        </w:tabs>
        <w:spacing w:line="288" w:lineRule="auto"/>
        <w:ind w:left="567" w:hanging="283"/>
        <w:jc w:val="both"/>
        <w:rPr>
          <w:bCs/>
          <w:sz w:val="22"/>
          <w:szCs w:val="22"/>
        </w:rPr>
      </w:pPr>
      <w:r>
        <w:rPr>
          <w:bCs/>
          <w:sz w:val="22"/>
          <w:szCs w:val="22"/>
        </w:rPr>
        <w:t>zdolności do występowania w obrocie gospodarczym;</w:t>
      </w:r>
      <w:r w:rsidRPr="0099523E">
        <w:rPr>
          <w:bCs/>
          <w:sz w:val="22"/>
          <w:szCs w:val="22"/>
        </w:rPr>
        <w:t xml:space="preserve"> </w:t>
      </w:r>
      <w:r w:rsidRPr="00CF3510">
        <w:rPr>
          <w:bCs/>
          <w:sz w:val="22"/>
          <w:szCs w:val="22"/>
        </w:rPr>
        <w:t>Zamawiający nie wyznacza szczegółowego warunku w tym zakresie</w:t>
      </w:r>
      <w:r w:rsidR="009F666E">
        <w:rPr>
          <w:bCs/>
          <w:sz w:val="22"/>
          <w:szCs w:val="22"/>
        </w:rPr>
        <w:t>;</w:t>
      </w:r>
    </w:p>
    <w:p w:rsidR="007719C4" w:rsidRPr="00CF3510" w:rsidRDefault="00A16029" w:rsidP="009B17F8">
      <w:pPr>
        <w:pStyle w:val="Default"/>
        <w:numPr>
          <w:ilvl w:val="0"/>
          <w:numId w:val="11"/>
        </w:numPr>
        <w:tabs>
          <w:tab w:val="clear" w:pos="720"/>
          <w:tab w:val="num" w:pos="567"/>
        </w:tabs>
        <w:spacing w:line="288" w:lineRule="auto"/>
        <w:ind w:left="567" w:hanging="283"/>
        <w:jc w:val="both"/>
        <w:rPr>
          <w:bCs/>
          <w:sz w:val="22"/>
          <w:szCs w:val="22"/>
        </w:rPr>
      </w:pPr>
      <w:r w:rsidRPr="00CF3510">
        <w:rPr>
          <w:bCs/>
          <w:sz w:val="22"/>
          <w:szCs w:val="22"/>
        </w:rPr>
        <w:t xml:space="preserve">uprawnień do prowadzenia określonej działalności </w:t>
      </w:r>
      <w:r w:rsidR="0099523E">
        <w:rPr>
          <w:bCs/>
          <w:sz w:val="22"/>
          <w:szCs w:val="22"/>
        </w:rPr>
        <w:t>gospodarczej lub zawodowej</w:t>
      </w:r>
      <w:r w:rsidRPr="00CF3510">
        <w:rPr>
          <w:bCs/>
          <w:sz w:val="22"/>
          <w:szCs w:val="22"/>
        </w:rPr>
        <w:t xml:space="preserve">,                              o ile wynika to z odrębnych przepisów. Zamawiający nie wyznacza szczegółowego warunku w tym zakresie; </w:t>
      </w:r>
    </w:p>
    <w:p w:rsidR="007719C4" w:rsidRPr="00CF3510" w:rsidRDefault="00A16029" w:rsidP="009B17F8">
      <w:pPr>
        <w:pStyle w:val="Default"/>
        <w:numPr>
          <w:ilvl w:val="0"/>
          <w:numId w:val="11"/>
        </w:numPr>
        <w:tabs>
          <w:tab w:val="clear" w:pos="720"/>
          <w:tab w:val="num" w:pos="567"/>
        </w:tabs>
        <w:spacing w:line="288" w:lineRule="auto"/>
        <w:ind w:left="567" w:hanging="283"/>
        <w:jc w:val="both"/>
        <w:rPr>
          <w:bCs/>
          <w:sz w:val="22"/>
          <w:szCs w:val="22"/>
        </w:rPr>
      </w:pPr>
      <w:r w:rsidRPr="00CF3510">
        <w:rPr>
          <w:bCs/>
          <w:sz w:val="22"/>
          <w:szCs w:val="22"/>
        </w:rPr>
        <w:t>sytuacji ekonomicznej lub finansowej. Zamawiający nie wyznacza szczegółowego warunku w tym zakresie;</w:t>
      </w:r>
    </w:p>
    <w:p w:rsidR="00ED4DFC" w:rsidRDefault="00A16029" w:rsidP="009B17F8">
      <w:pPr>
        <w:pStyle w:val="Default"/>
        <w:numPr>
          <w:ilvl w:val="0"/>
          <w:numId w:val="11"/>
        </w:numPr>
        <w:tabs>
          <w:tab w:val="clear" w:pos="720"/>
          <w:tab w:val="num" w:pos="567"/>
        </w:tabs>
        <w:spacing w:line="288" w:lineRule="auto"/>
        <w:ind w:left="567" w:hanging="283"/>
        <w:jc w:val="both"/>
        <w:rPr>
          <w:bCs/>
          <w:sz w:val="22"/>
          <w:szCs w:val="22"/>
        </w:rPr>
      </w:pPr>
      <w:r w:rsidRPr="00CF3510">
        <w:rPr>
          <w:bCs/>
          <w:sz w:val="22"/>
          <w:szCs w:val="22"/>
        </w:rPr>
        <w:t>zdolności technicznej lub zawodowej. Wykonawca spełni warunek, jeżeli wykaże,                      że</w:t>
      </w:r>
      <w:r w:rsidR="00ED4DFC">
        <w:rPr>
          <w:bCs/>
          <w:sz w:val="22"/>
          <w:szCs w:val="22"/>
        </w:rPr>
        <w:t>:</w:t>
      </w:r>
    </w:p>
    <w:p w:rsidR="007719C4" w:rsidRPr="00783FD4" w:rsidRDefault="004B5696" w:rsidP="00225026">
      <w:pPr>
        <w:pStyle w:val="Default"/>
        <w:numPr>
          <w:ilvl w:val="0"/>
          <w:numId w:val="72"/>
        </w:numPr>
        <w:spacing w:line="288" w:lineRule="auto"/>
        <w:ind w:left="993" w:hanging="284"/>
        <w:jc w:val="both"/>
        <w:rPr>
          <w:bCs/>
          <w:sz w:val="22"/>
          <w:szCs w:val="22"/>
        </w:rPr>
      </w:pPr>
      <w:r>
        <w:rPr>
          <w:bCs/>
          <w:sz w:val="22"/>
          <w:szCs w:val="22"/>
        </w:rPr>
        <w:t>w okresie ostatnich trzech lat</w:t>
      </w:r>
      <w:r w:rsidR="00783FD4" w:rsidRPr="00783FD4">
        <w:rPr>
          <w:bCs/>
          <w:sz w:val="22"/>
          <w:szCs w:val="22"/>
        </w:rPr>
        <w:t xml:space="preserve">, </w:t>
      </w:r>
      <w:r>
        <w:rPr>
          <w:bCs/>
          <w:sz w:val="22"/>
          <w:szCs w:val="22"/>
        </w:rPr>
        <w:t xml:space="preserve">przed upływem terminu składania ofert, </w:t>
      </w:r>
      <w:r w:rsidR="00783FD4" w:rsidRPr="00783FD4">
        <w:rPr>
          <w:bCs/>
          <w:sz w:val="22"/>
          <w:szCs w:val="22"/>
        </w:rPr>
        <w:t>a jeżeli okres prowadzenia działalności jest krótszy - w tym okresie, wykonał lub wykonuje*:</w:t>
      </w:r>
    </w:p>
    <w:p w:rsidR="007719C4" w:rsidRPr="00826E93" w:rsidRDefault="007719C4" w:rsidP="00CF3510">
      <w:pPr>
        <w:pStyle w:val="Akapitzlist"/>
        <w:spacing w:line="288" w:lineRule="auto"/>
        <w:rPr>
          <w:rFonts w:ascii="Arial" w:hAnsi="Arial" w:cs="Arial"/>
          <w:bCs/>
          <w:color w:val="000000"/>
          <w:sz w:val="4"/>
          <w:szCs w:val="12"/>
        </w:rPr>
      </w:pPr>
    </w:p>
    <w:p w:rsidR="00783FD4" w:rsidRPr="00783FD4" w:rsidRDefault="00783FD4" w:rsidP="00225026">
      <w:pPr>
        <w:pStyle w:val="Akapitzlist"/>
        <w:numPr>
          <w:ilvl w:val="0"/>
          <w:numId w:val="70"/>
        </w:numPr>
        <w:spacing w:line="288" w:lineRule="auto"/>
        <w:ind w:left="1276" w:hanging="283"/>
        <w:jc w:val="both"/>
        <w:rPr>
          <w:rFonts w:ascii="Arial" w:hAnsi="Arial" w:cs="Arial"/>
          <w:color w:val="auto"/>
          <w:sz w:val="22"/>
          <w:szCs w:val="22"/>
          <w:lang w:eastAsia="pl-PL"/>
        </w:rPr>
      </w:pPr>
      <w:bookmarkStart w:id="2" w:name="_Hlk512794958"/>
      <w:r w:rsidRPr="00783FD4">
        <w:rPr>
          <w:rFonts w:ascii="Arial" w:hAnsi="Arial" w:cs="Arial"/>
          <w:b/>
          <w:color w:val="auto"/>
          <w:sz w:val="22"/>
          <w:szCs w:val="22"/>
          <w:lang w:eastAsia="pl-PL"/>
        </w:rPr>
        <w:t>dla części nr 1:</w:t>
      </w:r>
      <w:r w:rsidRPr="00783FD4">
        <w:rPr>
          <w:rFonts w:ascii="Arial" w:hAnsi="Arial" w:cs="Arial"/>
          <w:color w:val="auto"/>
          <w:sz w:val="22"/>
          <w:szCs w:val="22"/>
          <w:lang w:eastAsia="pl-PL"/>
        </w:rPr>
        <w:t xml:space="preserve"> min. 1 usługę o wartości łącznie z podatkiem VAT, nie mniejszej niż </w:t>
      </w:r>
      <w:r>
        <w:rPr>
          <w:rFonts w:ascii="Arial" w:hAnsi="Arial" w:cs="Arial"/>
          <w:color w:val="auto"/>
          <w:sz w:val="22"/>
          <w:szCs w:val="22"/>
          <w:lang w:eastAsia="pl-PL"/>
        </w:rPr>
        <w:t>6</w:t>
      </w:r>
      <w:r w:rsidRPr="00783FD4">
        <w:rPr>
          <w:rFonts w:ascii="Arial" w:hAnsi="Arial" w:cs="Arial"/>
          <w:color w:val="auto"/>
          <w:sz w:val="22"/>
          <w:szCs w:val="22"/>
          <w:lang w:eastAsia="pl-PL"/>
        </w:rPr>
        <w:t xml:space="preserve">0.000,00 zł (słownie: </w:t>
      </w:r>
      <w:r>
        <w:rPr>
          <w:rFonts w:ascii="Arial" w:hAnsi="Arial" w:cs="Arial"/>
          <w:color w:val="auto"/>
          <w:sz w:val="22"/>
          <w:szCs w:val="22"/>
          <w:lang w:eastAsia="pl-PL"/>
        </w:rPr>
        <w:t>sześćdziesiąt</w:t>
      </w:r>
      <w:r w:rsidRPr="00783FD4">
        <w:rPr>
          <w:rFonts w:ascii="Arial" w:hAnsi="Arial" w:cs="Arial"/>
          <w:color w:val="auto"/>
          <w:sz w:val="22"/>
          <w:szCs w:val="22"/>
          <w:lang w:eastAsia="pl-PL"/>
        </w:rPr>
        <w:t xml:space="preserve"> tysięcy złotych 00/100), polegającą na zabiegach (cięciach) pielęgnacyjnych drzew wraz z wycinką w ramach jednego kontraktu;</w:t>
      </w:r>
    </w:p>
    <w:p w:rsidR="00783FD4" w:rsidRPr="00783FD4" w:rsidRDefault="00783FD4" w:rsidP="00ED4DFC">
      <w:pPr>
        <w:spacing w:line="288" w:lineRule="auto"/>
        <w:ind w:left="1276" w:hanging="283"/>
        <w:jc w:val="both"/>
        <w:rPr>
          <w:rFonts w:ascii="Arial" w:hAnsi="Arial" w:cs="Arial"/>
          <w:color w:val="auto"/>
          <w:sz w:val="10"/>
          <w:szCs w:val="22"/>
          <w:lang w:eastAsia="pl-PL"/>
        </w:rPr>
      </w:pPr>
    </w:p>
    <w:p w:rsidR="00783FD4" w:rsidRPr="00783FD4" w:rsidRDefault="00783FD4" w:rsidP="00225026">
      <w:pPr>
        <w:pStyle w:val="Akapitzlist"/>
        <w:numPr>
          <w:ilvl w:val="0"/>
          <w:numId w:val="70"/>
        </w:numPr>
        <w:spacing w:line="288" w:lineRule="auto"/>
        <w:ind w:left="1276" w:hanging="283"/>
        <w:jc w:val="both"/>
        <w:rPr>
          <w:rFonts w:ascii="Arial" w:hAnsi="Arial" w:cs="Arial"/>
          <w:color w:val="auto"/>
          <w:sz w:val="22"/>
          <w:szCs w:val="22"/>
          <w:lang w:eastAsia="pl-PL"/>
        </w:rPr>
      </w:pPr>
      <w:r w:rsidRPr="00783FD4">
        <w:rPr>
          <w:rFonts w:ascii="Arial" w:hAnsi="Arial" w:cs="Arial"/>
          <w:b/>
          <w:color w:val="auto"/>
          <w:sz w:val="22"/>
          <w:szCs w:val="22"/>
          <w:lang w:eastAsia="pl-PL"/>
        </w:rPr>
        <w:t>dla części nr 2:</w:t>
      </w:r>
      <w:r w:rsidRPr="00783FD4">
        <w:rPr>
          <w:rFonts w:ascii="Arial" w:hAnsi="Arial" w:cs="Arial"/>
          <w:color w:val="auto"/>
          <w:sz w:val="22"/>
          <w:szCs w:val="22"/>
          <w:lang w:eastAsia="pl-PL"/>
        </w:rPr>
        <w:t xml:space="preserve"> </w:t>
      </w:r>
      <w:r w:rsidRPr="00783FD4">
        <w:rPr>
          <w:rFonts w:ascii="Arial" w:eastAsia="Times New Roman" w:hAnsi="Arial" w:cs="Arial"/>
          <w:color w:val="auto"/>
          <w:sz w:val="22"/>
          <w:szCs w:val="22"/>
          <w:lang w:eastAsia="pl-PL"/>
        </w:rPr>
        <w:t>min. 1 usługę</w:t>
      </w:r>
      <w:r w:rsidRPr="00783FD4">
        <w:rPr>
          <w:rFonts w:ascii="Arial" w:hAnsi="Arial" w:cs="Arial"/>
          <w:color w:val="auto"/>
          <w:sz w:val="22"/>
          <w:szCs w:val="22"/>
          <w:lang w:eastAsia="pl-PL"/>
        </w:rPr>
        <w:t xml:space="preserve"> o wartości łącznie z podatkiem VAT, nie mniejszej niż 2.500.000,00 zł (słownie: dwa miliony pięćset tysięcy złotych 00/100),</w:t>
      </w:r>
      <w:r w:rsidRPr="00783FD4">
        <w:rPr>
          <w:rFonts w:ascii="Arial" w:eastAsia="Times New Roman" w:hAnsi="Arial" w:cs="Arial"/>
          <w:color w:val="auto"/>
          <w:sz w:val="22"/>
          <w:szCs w:val="22"/>
          <w:lang w:eastAsia="pl-PL"/>
        </w:rPr>
        <w:t xml:space="preserve"> </w:t>
      </w:r>
      <w:r w:rsidRPr="00783FD4">
        <w:rPr>
          <w:rFonts w:ascii="Arial" w:eastAsia="Times New Roman" w:hAnsi="Arial" w:cs="Arial"/>
          <w:color w:val="auto"/>
          <w:sz w:val="22"/>
          <w:szCs w:val="22"/>
          <w:lang w:eastAsia="en-US"/>
        </w:rPr>
        <w:t>polegającą na urządzeniu i pielęgnacji terenów zieleni** wraz z utrzymaniem czystości ciągów komunikacyjnych</w:t>
      </w:r>
      <w:r w:rsidRPr="00783FD4">
        <w:rPr>
          <w:rFonts w:ascii="Arial" w:hAnsi="Arial" w:cs="Arial"/>
          <w:color w:val="auto"/>
          <w:sz w:val="22"/>
          <w:szCs w:val="22"/>
          <w:lang w:eastAsia="pl-PL"/>
        </w:rPr>
        <w:t xml:space="preserve"> w ramach jednego kontraktu;</w:t>
      </w:r>
    </w:p>
    <w:p w:rsidR="00783FD4" w:rsidRPr="00783FD4" w:rsidRDefault="00783FD4" w:rsidP="00783FD4">
      <w:pPr>
        <w:spacing w:line="288" w:lineRule="auto"/>
        <w:jc w:val="both"/>
        <w:rPr>
          <w:rFonts w:ascii="Arial" w:hAnsi="Arial" w:cs="Arial"/>
          <w:color w:val="auto"/>
          <w:sz w:val="10"/>
          <w:szCs w:val="22"/>
          <w:lang w:eastAsia="pl-PL"/>
        </w:rPr>
      </w:pPr>
    </w:p>
    <w:p w:rsidR="00783FD4" w:rsidRPr="00783FD4" w:rsidRDefault="00783FD4" w:rsidP="00783FD4">
      <w:pPr>
        <w:spacing w:line="288" w:lineRule="auto"/>
        <w:jc w:val="both"/>
        <w:rPr>
          <w:rFonts w:ascii="Arial" w:hAnsi="Arial" w:cs="Arial"/>
          <w:color w:val="auto"/>
          <w:sz w:val="22"/>
          <w:szCs w:val="22"/>
          <w:lang w:eastAsia="pl-PL"/>
        </w:rPr>
      </w:pPr>
      <w:r w:rsidRPr="00783FD4">
        <w:rPr>
          <w:rFonts w:ascii="Arial" w:hAnsi="Arial" w:cs="Arial"/>
          <w:color w:val="auto"/>
          <w:sz w:val="22"/>
          <w:szCs w:val="22"/>
          <w:lang w:eastAsia="pl-PL"/>
        </w:rPr>
        <w:t>UWAGA:</w:t>
      </w:r>
    </w:p>
    <w:p w:rsidR="00783FD4" w:rsidRPr="00783FD4" w:rsidRDefault="00783FD4" w:rsidP="00783FD4">
      <w:pPr>
        <w:spacing w:line="288" w:lineRule="auto"/>
        <w:jc w:val="both"/>
        <w:rPr>
          <w:rFonts w:ascii="Arial" w:hAnsi="Arial" w:cs="Arial"/>
          <w:color w:val="auto"/>
          <w:sz w:val="8"/>
          <w:szCs w:val="8"/>
          <w:lang w:eastAsia="pl-PL"/>
        </w:rPr>
      </w:pPr>
    </w:p>
    <w:p w:rsidR="00783FD4" w:rsidRPr="00783FD4" w:rsidRDefault="00783FD4" w:rsidP="00783FD4">
      <w:pPr>
        <w:spacing w:line="288" w:lineRule="auto"/>
        <w:ind w:left="426" w:hanging="284"/>
        <w:jc w:val="both"/>
        <w:rPr>
          <w:rFonts w:ascii="Arial" w:hAnsi="Arial"/>
          <w:color w:val="auto"/>
          <w:sz w:val="22"/>
          <w:lang w:eastAsia="pl-PL"/>
        </w:rPr>
      </w:pPr>
      <w:r w:rsidRPr="00783FD4">
        <w:rPr>
          <w:rFonts w:ascii="Arial" w:hAnsi="Arial" w:cs="Arial"/>
          <w:color w:val="auto"/>
          <w:sz w:val="22"/>
          <w:lang w:eastAsia="pl-PL"/>
        </w:rPr>
        <w:t>*</w:t>
      </w:r>
      <w:r w:rsidRPr="00783FD4">
        <w:rPr>
          <w:rFonts w:ascii="Arial" w:hAnsi="Arial"/>
          <w:color w:val="auto"/>
          <w:sz w:val="22"/>
          <w:lang w:eastAsia="pl-PL"/>
        </w:rPr>
        <w:t xml:space="preserve"> </w:t>
      </w:r>
      <w:r w:rsidRPr="00783FD4">
        <w:rPr>
          <w:rFonts w:ascii="Arial" w:hAnsi="Arial"/>
          <w:color w:val="auto"/>
          <w:sz w:val="22"/>
          <w:lang w:eastAsia="pl-PL"/>
        </w:rPr>
        <w:tab/>
        <w:t>Dopuszcza się możliwość przedstawienia usługi wykonywanej, a jeszcze nie zakończonej, zgodnie z zawartą umową, przy czym wartość wykonanej już w ramach danej umowy usługi nie może być niższa, niż wyżej określona.</w:t>
      </w:r>
    </w:p>
    <w:p w:rsidR="00783FD4" w:rsidRPr="00783FD4" w:rsidRDefault="00783FD4" w:rsidP="00783FD4">
      <w:pPr>
        <w:spacing w:line="288" w:lineRule="auto"/>
        <w:ind w:left="426" w:hanging="426"/>
        <w:jc w:val="both"/>
        <w:rPr>
          <w:rFonts w:eastAsia="Times New Roman"/>
          <w:color w:val="auto"/>
          <w:lang w:eastAsia="pl-PL"/>
        </w:rPr>
      </w:pPr>
      <w:r w:rsidRPr="00783FD4">
        <w:rPr>
          <w:rFonts w:ascii="Arial" w:hAnsi="Arial" w:cs="Arial"/>
          <w:color w:val="auto"/>
          <w:sz w:val="22"/>
          <w:szCs w:val="22"/>
          <w:lang w:eastAsia="pl-PL"/>
        </w:rPr>
        <w:t xml:space="preserve">**  Pod pojęciem „tereny zieleni” należy rozumieć (zgodnie z ustawą </w:t>
      </w:r>
      <w:r w:rsidRPr="00783FD4">
        <w:rPr>
          <w:rFonts w:ascii="Arial" w:eastAsia="Times New Roman" w:hAnsi="Arial" w:cs="Arial"/>
          <w:color w:val="auto"/>
          <w:sz w:val="22"/>
          <w:szCs w:val="22"/>
          <w:lang w:eastAsia="pl-PL"/>
        </w:rPr>
        <w:t xml:space="preserve">z dnia 16 kwietnia </w:t>
      </w:r>
      <w:r w:rsidRPr="00783FD4">
        <w:rPr>
          <w:rFonts w:ascii="Arial" w:eastAsia="Times New Roman" w:hAnsi="Arial" w:cs="Arial"/>
          <w:color w:val="auto"/>
          <w:sz w:val="22"/>
          <w:szCs w:val="22"/>
          <w:lang w:eastAsia="pl-PL"/>
        </w:rPr>
        <w:br/>
        <w:t>2004 r. o ochronie przyrody</w:t>
      </w:r>
      <w:r w:rsidRPr="00783FD4">
        <w:rPr>
          <w:rFonts w:eastAsia="Times New Roman"/>
          <w:color w:val="auto"/>
          <w:lang w:eastAsia="pl-PL"/>
        </w:rPr>
        <w:t xml:space="preserve"> </w:t>
      </w:r>
      <w:proofErr w:type="spellStart"/>
      <w:r w:rsidRPr="00783FD4">
        <w:rPr>
          <w:rFonts w:ascii="Arial" w:eastAsia="Times New Roman" w:hAnsi="Arial" w:cs="Arial"/>
          <w:color w:val="auto"/>
          <w:sz w:val="22"/>
          <w:szCs w:val="22"/>
          <w:lang w:eastAsia="pl-PL"/>
        </w:rPr>
        <w:t>t.j</w:t>
      </w:r>
      <w:proofErr w:type="spellEnd"/>
      <w:r w:rsidRPr="00783FD4">
        <w:rPr>
          <w:rFonts w:ascii="Arial" w:eastAsia="Times New Roman" w:hAnsi="Arial" w:cs="Arial"/>
          <w:color w:val="auto"/>
          <w:sz w:val="22"/>
          <w:szCs w:val="22"/>
          <w:lang w:eastAsia="pl-PL"/>
        </w:rPr>
        <w:t xml:space="preserve">. </w:t>
      </w:r>
      <w:hyperlink r:id="rId13" w:anchor="/akt/17091515/2141254?cm=UIFIRST" w:history="1">
        <w:r w:rsidRPr="00783FD4">
          <w:rPr>
            <w:rFonts w:ascii="Arial" w:eastAsia="Times New Roman" w:hAnsi="Arial" w:cs="Arial"/>
            <w:color w:val="auto"/>
            <w:sz w:val="22"/>
            <w:szCs w:val="22"/>
            <w:lang w:eastAsia="pl-PL"/>
          </w:rPr>
          <w:t>Dz.U. z 20</w:t>
        </w:r>
        <w:r w:rsidR="00ED4DFC">
          <w:rPr>
            <w:rFonts w:ascii="Arial" w:eastAsia="Times New Roman" w:hAnsi="Arial" w:cs="Arial"/>
            <w:color w:val="auto"/>
            <w:sz w:val="22"/>
            <w:szCs w:val="22"/>
            <w:lang w:eastAsia="pl-PL"/>
          </w:rPr>
          <w:t>21</w:t>
        </w:r>
        <w:r w:rsidRPr="00783FD4">
          <w:rPr>
            <w:rFonts w:ascii="Arial" w:eastAsia="Times New Roman" w:hAnsi="Arial" w:cs="Arial"/>
            <w:color w:val="auto"/>
            <w:sz w:val="22"/>
            <w:szCs w:val="22"/>
            <w:lang w:eastAsia="pl-PL"/>
          </w:rPr>
          <w:t xml:space="preserve"> r. poz. </w:t>
        </w:r>
        <w:r w:rsidR="00ED4DFC">
          <w:rPr>
            <w:rFonts w:ascii="Arial" w:eastAsia="Times New Roman" w:hAnsi="Arial" w:cs="Arial"/>
            <w:color w:val="auto"/>
            <w:sz w:val="22"/>
            <w:szCs w:val="22"/>
            <w:lang w:eastAsia="pl-PL"/>
          </w:rPr>
          <w:t>1098</w:t>
        </w:r>
      </w:hyperlink>
      <w:r w:rsidRPr="00783FD4">
        <w:rPr>
          <w:rFonts w:ascii="Arial" w:eastAsia="Times New Roman" w:hAnsi="Arial" w:cs="Arial"/>
          <w:color w:val="auto"/>
          <w:sz w:val="22"/>
          <w:szCs w:val="22"/>
          <w:lang w:eastAsia="pl-PL"/>
        </w:rPr>
        <w:t xml:space="preserve">) </w:t>
      </w:r>
      <w:r w:rsidRPr="00783FD4">
        <w:rPr>
          <w:rFonts w:ascii="Arial" w:hAnsi="Arial" w:cs="Arial"/>
          <w:color w:val="auto"/>
          <w:sz w:val="22"/>
          <w:szCs w:val="22"/>
          <w:lang w:eastAsia="pl-PL"/>
        </w:rPr>
        <w:t xml:space="preserve">tereny urządzone wraz </w:t>
      </w:r>
      <w:r w:rsidR="00ED4DFC">
        <w:rPr>
          <w:rFonts w:ascii="Arial" w:hAnsi="Arial" w:cs="Arial"/>
          <w:color w:val="auto"/>
          <w:sz w:val="22"/>
          <w:szCs w:val="22"/>
          <w:lang w:eastAsia="pl-PL"/>
        </w:rPr>
        <w:t xml:space="preserve">                     </w:t>
      </w:r>
      <w:r w:rsidRPr="00783FD4">
        <w:rPr>
          <w:rFonts w:ascii="Arial" w:hAnsi="Arial" w:cs="Arial"/>
          <w:color w:val="auto"/>
          <w:sz w:val="22"/>
          <w:szCs w:val="22"/>
          <w:lang w:eastAsia="pl-PL"/>
        </w:rPr>
        <w:t>z infrastrukturą techniczną i budynkami funkcjonalnie z nimi związanymi, pokryte roślinnością, pełniące funkcje publiczne, a w szczególności parki, zieleńce, promenady, bulwary, ogrody botaniczne, zoologiczne, jordanowskie i zabytkowe, cmentarze, zieleń towarzysząca drogom na terenie zabudowy, placom, zabytkowym fortyfikacjom, budynkom, składowiskom, lotniskom, dworcom kolejowym oraz obiektom przemysłowym.</w:t>
      </w:r>
    </w:p>
    <w:p w:rsidR="00DF332A" w:rsidRPr="001949F1" w:rsidRDefault="00DF332A" w:rsidP="001949F1">
      <w:pPr>
        <w:pStyle w:val="Default"/>
        <w:tabs>
          <w:tab w:val="left" w:pos="1134"/>
        </w:tabs>
        <w:spacing w:line="288" w:lineRule="auto"/>
        <w:ind w:left="567"/>
        <w:jc w:val="both"/>
        <w:rPr>
          <w:sz w:val="4"/>
          <w:szCs w:val="22"/>
        </w:rPr>
      </w:pPr>
    </w:p>
    <w:p w:rsidR="00DF332A" w:rsidRDefault="00DF332A" w:rsidP="00225026">
      <w:pPr>
        <w:pStyle w:val="Default"/>
        <w:numPr>
          <w:ilvl w:val="0"/>
          <w:numId w:val="59"/>
        </w:numPr>
        <w:spacing w:line="288" w:lineRule="auto"/>
        <w:ind w:left="567" w:hanging="283"/>
        <w:jc w:val="both"/>
        <w:rPr>
          <w:sz w:val="22"/>
          <w:szCs w:val="22"/>
        </w:rPr>
      </w:pPr>
      <w:r w:rsidRPr="00CF3510">
        <w:rPr>
          <w:sz w:val="22"/>
          <w:szCs w:val="22"/>
        </w:rPr>
        <w:t>do realizacji zamówienia skieruje osob</w:t>
      </w:r>
      <w:r w:rsidR="00026A04">
        <w:rPr>
          <w:sz w:val="22"/>
          <w:szCs w:val="22"/>
        </w:rPr>
        <w:t>y</w:t>
      </w:r>
      <w:r w:rsidRPr="00CF3510">
        <w:rPr>
          <w:sz w:val="22"/>
          <w:szCs w:val="22"/>
        </w:rPr>
        <w:t>, któr</w:t>
      </w:r>
      <w:r w:rsidR="00026A04">
        <w:rPr>
          <w:sz w:val="22"/>
          <w:szCs w:val="22"/>
        </w:rPr>
        <w:t>e</w:t>
      </w:r>
      <w:r w:rsidRPr="00CF3510">
        <w:rPr>
          <w:sz w:val="22"/>
          <w:szCs w:val="22"/>
        </w:rPr>
        <w:t xml:space="preserve"> </w:t>
      </w:r>
      <w:r w:rsidR="009B17F8">
        <w:rPr>
          <w:sz w:val="22"/>
          <w:szCs w:val="22"/>
        </w:rPr>
        <w:t>spełnia niżej określone wymagania</w:t>
      </w:r>
      <w:r w:rsidRPr="00CF3510">
        <w:rPr>
          <w:sz w:val="22"/>
          <w:szCs w:val="22"/>
        </w:rPr>
        <w:t>:</w:t>
      </w:r>
    </w:p>
    <w:p w:rsidR="00ED4DFC" w:rsidRDefault="00ED4DFC" w:rsidP="00225026">
      <w:pPr>
        <w:numPr>
          <w:ilvl w:val="1"/>
          <w:numId w:val="71"/>
        </w:numPr>
        <w:tabs>
          <w:tab w:val="clear" w:pos="1440"/>
          <w:tab w:val="num" w:pos="851"/>
        </w:tabs>
        <w:spacing w:line="288" w:lineRule="auto"/>
        <w:ind w:left="851" w:hanging="284"/>
        <w:jc w:val="both"/>
        <w:rPr>
          <w:rFonts w:ascii="Arial" w:hAnsi="Arial" w:cs="Arial"/>
          <w:sz w:val="22"/>
          <w:szCs w:val="22"/>
        </w:rPr>
      </w:pPr>
      <w:r w:rsidRPr="00481447">
        <w:rPr>
          <w:rFonts w:ascii="Arial" w:hAnsi="Arial" w:cs="Arial"/>
          <w:b/>
          <w:sz w:val="22"/>
          <w:szCs w:val="22"/>
        </w:rPr>
        <w:t>dla części nr 1</w:t>
      </w:r>
      <w:r>
        <w:rPr>
          <w:rFonts w:ascii="Arial" w:hAnsi="Arial" w:cs="Arial"/>
          <w:b/>
          <w:sz w:val="22"/>
          <w:szCs w:val="22"/>
        </w:rPr>
        <w:t xml:space="preserve">: </w:t>
      </w:r>
      <w:r>
        <w:rPr>
          <w:rFonts w:ascii="Arial" w:hAnsi="Arial" w:cs="Arial"/>
          <w:sz w:val="22"/>
          <w:szCs w:val="22"/>
        </w:rPr>
        <w:t xml:space="preserve">co najmniej 1 osobę posiadającą kwalifikacje zawodowe </w:t>
      </w:r>
      <w:r>
        <w:rPr>
          <w:rFonts w:ascii="Arial" w:hAnsi="Arial" w:cs="Arial"/>
          <w:sz w:val="22"/>
          <w:szCs w:val="22"/>
        </w:rPr>
        <w:br/>
        <w:t xml:space="preserve">w specjalności pilarz/drwal i/lub obsługa pilarek, potwierdzone zaświadczeniem </w:t>
      </w:r>
      <w:r w:rsidR="00026A04">
        <w:rPr>
          <w:rFonts w:ascii="Arial" w:hAnsi="Arial" w:cs="Arial"/>
          <w:sz w:val="22"/>
          <w:szCs w:val="22"/>
        </w:rPr>
        <w:t xml:space="preserve">                 </w:t>
      </w:r>
      <w:r>
        <w:rPr>
          <w:rFonts w:ascii="Arial" w:hAnsi="Arial" w:cs="Arial"/>
          <w:sz w:val="22"/>
          <w:szCs w:val="22"/>
        </w:rPr>
        <w:t>o ukończeniu kursu lub innym równoznacznym dokumentem;</w:t>
      </w:r>
    </w:p>
    <w:p w:rsidR="00ED4DFC" w:rsidRPr="0031315F" w:rsidRDefault="00ED4DFC" w:rsidP="00225026">
      <w:pPr>
        <w:numPr>
          <w:ilvl w:val="1"/>
          <w:numId w:val="71"/>
        </w:numPr>
        <w:tabs>
          <w:tab w:val="clear" w:pos="1440"/>
          <w:tab w:val="num" w:pos="851"/>
        </w:tabs>
        <w:spacing w:line="288" w:lineRule="auto"/>
        <w:ind w:left="851" w:hanging="284"/>
        <w:jc w:val="both"/>
        <w:rPr>
          <w:rFonts w:ascii="Arial" w:hAnsi="Arial" w:cs="Arial"/>
          <w:sz w:val="22"/>
          <w:szCs w:val="22"/>
        </w:rPr>
      </w:pPr>
      <w:r w:rsidRPr="00481447">
        <w:rPr>
          <w:rFonts w:ascii="Arial" w:hAnsi="Arial" w:cs="Arial"/>
          <w:b/>
          <w:sz w:val="22"/>
          <w:szCs w:val="22"/>
        </w:rPr>
        <w:t xml:space="preserve">dla części nr </w:t>
      </w:r>
      <w:r>
        <w:rPr>
          <w:rFonts w:ascii="Arial" w:hAnsi="Arial" w:cs="Arial"/>
          <w:b/>
          <w:sz w:val="22"/>
          <w:szCs w:val="22"/>
        </w:rPr>
        <w:t xml:space="preserve">2: </w:t>
      </w:r>
      <w:r>
        <w:rPr>
          <w:rFonts w:ascii="Arial" w:hAnsi="Arial" w:cs="Arial"/>
          <w:sz w:val="22"/>
          <w:szCs w:val="22"/>
        </w:rPr>
        <w:t xml:space="preserve">co najmniej </w:t>
      </w:r>
      <w:r w:rsidRPr="000139DF">
        <w:rPr>
          <w:rFonts w:ascii="Arial" w:hAnsi="Arial"/>
          <w:sz w:val="22"/>
        </w:rPr>
        <w:t>2 osob</w:t>
      </w:r>
      <w:r>
        <w:rPr>
          <w:rFonts w:ascii="Arial" w:hAnsi="Arial"/>
          <w:sz w:val="22"/>
        </w:rPr>
        <w:t>y</w:t>
      </w:r>
      <w:r w:rsidRPr="000139DF">
        <w:rPr>
          <w:rFonts w:ascii="Arial" w:hAnsi="Arial"/>
          <w:sz w:val="22"/>
        </w:rPr>
        <w:t xml:space="preserve">, które będą uczestniczyć </w:t>
      </w:r>
      <w:r>
        <w:rPr>
          <w:rFonts w:ascii="Arial" w:hAnsi="Arial"/>
          <w:sz w:val="22"/>
        </w:rPr>
        <w:br/>
      </w:r>
      <w:r w:rsidRPr="000139DF">
        <w:rPr>
          <w:rFonts w:ascii="Arial" w:hAnsi="Arial"/>
          <w:sz w:val="22"/>
        </w:rPr>
        <w:t>w wykonywaniu zamówienia, posiadając</w:t>
      </w:r>
      <w:r>
        <w:rPr>
          <w:rFonts w:ascii="Arial" w:hAnsi="Arial"/>
          <w:sz w:val="22"/>
        </w:rPr>
        <w:t>e</w:t>
      </w:r>
      <w:r w:rsidRPr="000139DF">
        <w:rPr>
          <w:rFonts w:ascii="Arial" w:hAnsi="Arial"/>
          <w:sz w:val="22"/>
        </w:rPr>
        <w:t xml:space="preserve"> kwalifikacj</w:t>
      </w:r>
      <w:r w:rsidR="00026A04">
        <w:rPr>
          <w:rFonts w:ascii="Arial" w:hAnsi="Arial"/>
          <w:sz w:val="22"/>
        </w:rPr>
        <w:t xml:space="preserve">e zawodowe </w:t>
      </w:r>
      <w:r w:rsidRPr="000139DF">
        <w:rPr>
          <w:rFonts w:ascii="Arial" w:hAnsi="Arial"/>
          <w:sz w:val="22"/>
        </w:rPr>
        <w:t>w zakresie szkoły średniej</w:t>
      </w:r>
      <w:r>
        <w:rPr>
          <w:rFonts w:ascii="Arial" w:hAnsi="Arial"/>
          <w:sz w:val="22"/>
        </w:rPr>
        <w:t xml:space="preserve"> i/lub</w:t>
      </w:r>
      <w:r w:rsidRPr="000139DF">
        <w:rPr>
          <w:rFonts w:ascii="Arial" w:hAnsi="Arial"/>
          <w:sz w:val="22"/>
        </w:rPr>
        <w:t xml:space="preserve"> wyższej </w:t>
      </w:r>
      <w:r>
        <w:rPr>
          <w:rFonts w:ascii="Arial" w:hAnsi="Arial"/>
          <w:sz w:val="22"/>
        </w:rPr>
        <w:t>i/</w:t>
      </w:r>
      <w:r w:rsidRPr="000139DF">
        <w:rPr>
          <w:rFonts w:ascii="Arial" w:hAnsi="Arial"/>
          <w:sz w:val="22"/>
        </w:rPr>
        <w:t xml:space="preserve">lub </w:t>
      </w:r>
      <w:r w:rsidR="00026A04">
        <w:rPr>
          <w:rFonts w:ascii="Arial" w:hAnsi="Arial"/>
          <w:sz w:val="22"/>
        </w:rPr>
        <w:t xml:space="preserve">studiów podyplomowych </w:t>
      </w:r>
      <w:r w:rsidRPr="000139DF">
        <w:rPr>
          <w:rFonts w:ascii="Arial" w:hAnsi="Arial"/>
          <w:sz w:val="22"/>
        </w:rPr>
        <w:t xml:space="preserve">o specjalności architektura krajobrazu </w:t>
      </w:r>
      <w:r>
        <w:rPr>
          <w:rFonts w:ascii="Arial" w:hAnsi="Arial"/>
          <w:sz w:val="22"/>
        </w:rPr>
        <w:t xml:space="preserve">lub utrzymania i pielęgnacji terenów zielonych </w:t>
      </w:r>
      <w:r w:rsidRPr="000139DF">
        <w:rPr>
          <w:rFonts w:ascii="Arial" w:hAnsi="Arial"/>
          <w:sz w:val="22"/>
        </w:rPr>
        <w:t>lub ogrodnictwo lub rolnictwo, tj. posiadając</w:t>
      </w:r>
      <w:r>
        <w:rPr>
          <w:rFonts w:ascii="Arial" w:hAnsi="Arial"/>
          <w:sz w:val="22"/>
        </w:rPr>
        <w:t>e</w:t>
      </w:r>
      <w:r w:rsidRPr="000139DF">
        <w:rPr>
          <w:rFonts w:ascii="Arial" w:hAnsi="Arial"/>
          <w:sz w:val="22"/>
        </w:rPr>
        <w:t xml:space="preserve"> dyplom szkoły wyższej</w:t>
      </w:r>
      <w:r>
        <w:rPr>
          <w:rFonts w:ascii="Arial" w:hAnsi="Arial"/>
          <w:sz w:val="22"/>
        </w:rPr>
        <w:t xml:space="preserve"> lub podyplomowej,</w:t>
      </w:r>
      <w:r w:rsidRPr="000139DF">
        <w:rPr>
          <w:rFonts w:ascii="Arial" w:hAnsi="Arial"/>
          <w:sz w:val="22"/>
        </w:rPr>
        <w:t xml:space="preserve"> lub świadectwo ukończenia szkoły średniej o powyższym profilu lub inny równoznaczny dokument wydany przez </w:t>
      </w:r>
      <w:r>
        <w:rPr>
          <w:rFonts w:ascii="Arial" w:hAnsi="Arial"/>
          <w:sz w:val="22"/>
        </w:rPr>
        <w:t xml:space="preserve">np. </w:t>
      </w:r>
      <w:r w:rsidRPr="000139DF">
        <w:rPr>
          <w:rFonts w:ascii="Arial" w:hAnsi="Arial"/>
          <w:sz w:val="22"/>
        </w:rPr>
        <w:t xml:space="preserve">Ogólnopolskie Stowarzyszenie Naukowo – Techniczne Inżynierów </w:t>
      </w:r>
      <w:r>
        <w:rPr>
          <w:rFonts w:ascii="Arial" w:hAnsi="Arial"/>
          <w:sz w:val="22"/>
        </w:rPr>
        <w:br/>
      </w:r>
      <w:r w:rsidRPr="000139DF">
        <w:rPr>
          <w:rFonts w:ascii="Arial" w:hAnsi="Arial"/>
          <w:sz w:val="22"/>
        </w:rPr>
        <w:t>i Techników Ogrodnictwa (NOT-SITO)</w:t>
      </w:r>
      <w:r>
        <w:rPr>
          <w:rFonts w:ascii="Arial" w:hAnsi="Arial"/>
          <w:sz w:val="22"/>
        </w:rPr>
        <w:t xml:space="preserve"> lub inne certyfikowane instytucje</w:t>
      </w:r>
      <w:r>
        <w:rPr>
          <w:rFonts w:ascii="Arial" w:hAnsi="Arial" w:cs="Arial"/>
          <w:sz w:val="22"/>
          <w:szCs w:val="22"/>
        </w:rPr>
        <w:t>.</w:t>
      </w:r>
    </w:p>
    <w:p w:rsidR="00ED4DFC" w:rsidRPr="00D74CA5" w:rsidRDefault="00ED4DFC" w:rsidP="00ED4DFC">
      <w:pPr>
        <w:spacing w:line="288" w:lineRule="auto"/>
        <w:jc w:val="both"/>
        <w:rPr>
          <w:rFonts w:ascii="Arial" w:hAnsi="Arial" w:cs="Arial"/>
          <w:sz w:val="10"/>
          <w:szCs w:val="10"/>
        </w:rPr>
      </w:pPr>
    </w:p>
    <w:p w:rsidR="00ED4DFC" w:rsidRPr="000139DF" w:rsidRDefault="00ED4DFC" w:rsidP="00ED4DFC">
      <w:pPr>
        <w:spacing w:line="288" w:lineRule="auto"/>
        <w:ind w:left="425"/>
        <w:jc w:val="both"/>
        <w:rPr>
          <w:rFonts w:ascii="Arial" w:eastAsia="Times New Roman" w:hAnsi="Arial" w:cs="Arial"/>
          <w:sz w:val="22"/>
          <w:szCs w:val="22"/>
        </w:rPr>
      </w:pPr>
      <w:r w:rsidRPr="000139DF">
        <w:rPr>
          <w:rFonts w:ascii="Arial" w:eastAsia="Times New Roman" w:hAnsi="Arial" w:cs="Arial"/>
          <w:sz w:val="22"/>
          <w:szCs w:val="22"/>
        </w:rPr>
        <w:t>Wykonawcy z innych państw członkowskich mogą spełnić niniejszy warunek przedstawiając osoby posiadające równoważne kwalifikacje zawodowe uzyskane                    w swoich krajach pochodzenia.</w:t>
      </w:r>
    </w:p>
    <w:p w:rsidR="00863E40" w:rsidRPr="00863E40" w:rsidRDefault="00863E40" w:rsidP="003843E8">
      <w:pPr>
        <w:spacing w:line="288" w:lineRule="auto"/>
        <w:ind w:left="709"/>
        <w:jc w:val="both"/>
        <w:rPr>
          <w:rFonts w:ascii="Arial" w:hAnsi="Arial" w:cs="Arial"/>
          <w:color w:val="auto"/>
          <w:sz w:val="4"/>
          <w:lang w:eastAsia="pl-PL"/>
        </w:rPr>
      </w:pPr>
    </w:p>
    <w:p w:rsidR="00863E40" w:rsidRPr="00863E40" w:rsidRDefault="00863E40" w:rsidP="00863E40">
      <w:pPr>
        <w:widowControl/>
        <w:suppressAutoHyphens w:val="0"/>
        <w:spacing w:line="288" w:lineRule="auto"/>
        <w:ind w:left="709"/>
        <w:jc w:val="both"/>
        <w:rPr>
          <w:rFonts w:ascii="Arial" w:eastAsia="Calibri" w:hAnsi="Arial" w:cs="Arial"/>
          <w:color w:val="auto"/>
          <w:sz w:val="4"/>
          <w:szCs w:val="4"/>
          <w:lang w:eastAsia="en-US"/>
        </w:rPr>
      </w:pPr>
    </w:p>
    <w:p w:rsidR="00DF332A" w:rsidRPr="00E57367" w:rsidRDefault="00DF332A" w:rsidP="00E57367">
      <w:pPr>
        <w:widowControl/>
        <w:suppressAutoHyphens w:val="0"/>
        <w:spacing w:line="288" w:lineRule="auto"/>
        <w:jc w:val="both"/>
        <w:rPr>
          <w:rFonts w:ascii="Arial" w:eastAsia="Calibri" w:hAnsi="Arial" w:cs="Arial"/>
          <w:color w:val="auto"/>
          <w:sz w:val="22"/>
          <w:szCs w:val="22"/>
          <w:u w:val="single"/>
          <w:lang w:eastAsia="en-US"/>
        </w:rPr>
      </w:pPr>
      <w:r w:rsidRPr="00E57367">
        <w:rPr>
          <w:rFonts w:ascii="Arial" w:hAnsi="Arial" w:cs="Arial"/>
          <w:sz w:val="22"/>
          <w:szCs w:val="22"/>
        </w:rPr>
        <w:t>Do przeliczenia na PLN wartości wsk</w:t>
      </w:r>
      <w:r w:rsidR="0081468D" w:rsidRPr="00E57367">
        <w:rPr>
          <w:rFonts w:ascii="Arial" w:hAnsi="Arial" w:cs="Arial"/>
          <w:sz w:val="22"/>
          <w:szCs w:val="22"/>
        </w:rPr>
        <w:t xml:space="preserve">azanej w dokumentach złożonych </w:t>
      </w:r>
      <w:r w:rsidRPr="00E57367">
        <w:rPr>
          <w:rFonts w:ascii="Arial" w:hAnsi="Arial" w:cs="Arial"/>
          <w:sz w:val="22"/>
          <w:szCs w:val="22"/>
        </w:rPr>
        <w:t xml:space="preserve">na potwierdzenie spełniania warunków udziału w postępowaniu, wyrażonej w walutach innych niż PLN, </w:t>
      </w:r>
      <w:r w:rsidR="00D856E7" w:rsidRPr="00E57367">
        <w:rPr>
          <w:rFonts w:ascii="Arial" w:hAnsi="Arial" w:cs="Arial"/>
          <w:sz w:val="22"/>
          <w:szCs w:val="22"/>
        </w:rPr>
        <w:t>Z</w:t>
      </w:r>
      <w:r w:rsidRPr="00E57367">
        <w:rPr>
          <w:rFonts w:ascii="Arial" w:hAnsi="Arial" w:cs="Arial"/>
          <w:sz w:val="22"/>
          <w:szCs w:val="22"/>
        </w:rPr>
        <w:t>amawiający przyjmie średni kurs publikowany przez Narodowy Bank Polski z dnia ukazania się ogłoszenia o zamówieniu</w:t>
      </w:r>
      <w:r w:rsidRPr="00CF3510">
        <w:rPr>
          <w:sz w:val="22"/>
          <w:szCs w:val="22"/>
        </w:rPr>
        <w:t>.</w:t>
      </w:r>
    </w:p>
    <w:p w:rsidR="00F04CDF" w:rsidRDefault="00F04CDF" w:rsidP="00CF3510">
      <w:pPr>
        <w:pStyle w:val="Default"/>
        <w:spacing w:line="288" w:lineRule="auto"/>
        <w:jc w:val="both"/>
        <w:rPr>
          <w:sz w:val="8"/>
          <w:szCs w:val="22"/>
        </w:rPr>
      </w:pPr>
    </w:p>
    <w:p w:rsidR="00F04CDF" w:rsidRPr="00D20BEA" w:rsidRDefault="00F04CDF" w:rsidP="00CF3510">
      <w:pPr>
        <w:pStyle w:val="Default"/>
        <w:spacing w:line="288" w:lineRule="auto"/>
        <w:jc w:val="both"/>
        <w:rPr>
          <w:sz w:val="2"/>
          <w:szCs w:val="22"/>
        </w:rPr>
      </w:pPr>
    </w:p>
    <w:p w:rsidR="00F04CDF" w:rsidRPr="00920B69" w:rsidRDefault="00F04CDF" w:rsidP="00CF3510">
      <w:pPr>
        <w:pStyle w:val="Default"/>
        <w:spacing w:line="288" w:lineRule="auto"/>
        <w:jc w:val="both"/>
        <w:rPr>
          <w:sz w:val="8"/>
          <w:szCs w:val="22"/>
        </w:rPr>
      </w:pPr>
    </w:p>
    <w:bookmarkEnd w:id="2"/>
    <w:p w:rsidR="007719C4" w:rsidRPr="00F06A87" w:rsidRDefault="00A16029" w:rsidP="00017887">
      <w:pPr>
        <w:pStyle w:val="Default"/>
        <w:numPr>
          <w:ilvl w:val="1"/>
          <w:numId w:val="12"/>
        </w:numPr>
        <w:tabs>
          <w:tab w:val="left" w:pos="426"/>
        </w:tabs>
        <w:spacing w:line="288" w:lineRule="auto"/>
        <w:ind w:left="0" w:firstLine="0"/>
        <w:jc w:val="both"/>
        <w:rPr>
          <w:color w:val="auto"/>
          <w:sz w:val="22"/>
          <w:szCs w:val="22"/>
        </w:rPr>
      </w:pPr>
      <w:r w:rsidRPr="00F06A87">
        <w:rPr>
          <w:color w:val="auto"/>
          <w:sz w:val="22"/>
          <w:szCs w:val="22"/>
        </w:rPr>
        <w:t>W przypadku Wykonawców wspólnie ubiegających się o udzielenie zamówienia warunki,  o któryc</w:t>
      </w:r>
      <w:r w:rsidR="009F666E" w:rsidRPr="00F06A87">
        <w:rPr>
          <w:color w:val="auto"/>
          <w:sz w:val="22"/>
          <w:szCs w:val="22"/>
        </w:rPr>
        <w:t>h mowa w pkt 5.1.2 niniejszej S</w:t>
      </w:r>
      <w:r w:rsidRPr="00F06A87">
        <w:rPr>
          <w:color w:val="auto"/>
          <w:sz w:val="22"/>
          <w:szCs w:val="22"/>
        </w:rPr>
        <w:t>WZ zostaną spełnione wyłącznie jeżeli:</w:t>
      </w:r>
    </w:p>
    <w:p w:rsidR="007719C4" w:rsidRPr="00F06A87" w:rsidRDefault="00A16029" w:rsidP="00F7749F">
      <w:pPr>
        <w:numPr>
          <w:ilvl w:val="0"/>
          <w:numId w:val="3"/>
        </w:numPr>
        <w:spacing w:line="288" w:lineRule="auto"/>
        <w:ind w:left="284" w:hanging="284"/>
        <w:jc w:val="both"/>
        <w:rPr>
          <w:rFonts w:ascii="Arial" w:hAnsi="Arial" w:cs="Arial"/>
          <w:color w:val="auto"/>
          <w:sz w:val="22"/>
          <w:szCs w:val="22"/>
        </w:rPr>
      </w:pPr>
      <w:r w:rsidRPr="00F06A87">
        <w:rPr>
          <w:rFonts w:ascii="Arial" w:hAnsi="Arial" w:cs="Arial"/>
          <w:color w:val="auto"/>
          <w:sz w:val="22"/>
          <w:szCs w:val="22"/>
        </w:rPr>
        <w:t>w przypadkach określonych w pkt 5.1.2.</w:t>
      </w:r>
      <w:r w:rsidR="009F666E" w:rsidRPr="00F06A87">
        <w:rPr>
          <w:rFonts w:ascii="Arial" w:hAnsi="Arial" w:cs="Arial"/>
          <w:color w:val="auto"/>
          <w:sz w:val="22"/>
          <w:szCs w:val="22"/>
        </w:rPr>
        <w:t>4</w:t>
      </w:r>
      <w:r w:rsidRPr="00F06A87">
        <w:rPr>
          <w:rFonts w:ascii="Arial" w:hAnsi="Arial" w:cs="Arial"/>
          <w:color w:val="auto"/>
          <w:sz w:val="22"/>
          <w:szCs w:val="22"/>
        </w:rPr>
        <w:t xml:space="preserve"> lit a, </w:t>
      </w:r>
      <w:r w:rsidRPr="00F06A87">
        <w:rPr>
          <w:rFonts w:ascii="Arial" w:eastAsia="Times New Roman" w:hAnsi="Arial" w:cs="Arial"/>
          <w:color w:val="auto"/>
          <w:sz w:val="22"/>
          <w:szCs w:val="22"/>
        </w:rPr>
        <w:t>jeden z Wykonawców spełni warunek samodzielnie;</w:t>
      </w:r>
    </w:p>
    <w:p w:rsidR="007719C4" w:rsidRPr="00F06A87" w:rsidRDefault="00A16029" w:rsidP="00F7749F">
      <w:pPr>
        <w:pStyle w:val="Default"/>
        <w:numPr>
          <w:ilvl w:val="0"/>
          <w:numId w:val="3"/>
        </w:numPr>
        <w:spacing w:line="288" w:lineRule="auto"/>
        <w:ind w:left="284" w:hanging="284"/>
        <w:jc w:val="both"/>
        <w:rPr>
          <w:b/>
          <w:color w:val="auto"/>
          <w:sz w:val="22"/>
          <w:szCs w:val="22"/>
        </w:rPr>
      </w:pPr>
      <w:r w:rsidRPr="00F06A87">
        <w:rPr>
          <w:color w:val="auto"/>
          <w:sz w:val="22"/>
          <w:szCs w:val="22"/>
        </w:rPr>
        <w:t>w przypadkach określonych w pkt 5.1.2.</w:t>
      </w:r>
      <w:r w:rsidR="009F666E" w:rsidRPr="00F06A87">
        <w:rPr>
          <w:color w:val="auto"/>
          <w:sz w:val="22"/>
          <w:szCs w:val="22"/>
        </w:rPr>
        <w:t>4</w:t>
      </w:r>
      <w:r w:rsidRPr="00F06A87">
        <w:rPr>
          <w:color w:val="auto"/>
          <w:sz w:val="22"/>
          <w:szCs w:val="22"/>
        </w:rPr>
        <w:t xml:space="preserve"> lit b, jeden z Wykonawców spełni warunek samodzielnie lub będą łącznie spełniać warunek po zsumowaniu potencjału.</w:t>
      </w:r>
    </w:p>
    <w:p w:rsidR="006D01F3" w:rsidRPr="00F06A87" w:rsidRDefault="006D01F3" w:rsidP="00CF3510">
      <w:pPr>
        <w:widowControl/>
        <w:suppressAutoHyphens w:val="0"/>
        <w:spacing w:line="288" w:lineRule="auto"/>
        <w:rPr>
          <w:rFonts w:ascii="Arial" w:eastAsia="Times New Roman" w:hAnsi="Arial" w:cs="Arial"/>
          <w:b/>
          <w:color w:val="auto"/>
          <w:sz w:val="14"/>
          <w:szCs w:val="22"/>
        </w:rPr>
      </w:pPr>
    </w:p>
    <w:p w:rsidR="007719C4" w:rsidRPr="00CF3510" w:rsidRDefault="00A16029" w:rsidP="00CF3510">
      <w:pPr>
        <w:widowControl/>
        <w:suppressAutoHyphens w:val="0"/>
        <w:spacing w:line="288" w:lineRule="auto"/>
        <w:rPr>
          <w:rFonts w:ascii="Arial" w:eastAsia="Times New Roman" w:hAnsi="Arial" w:cs="Arial"/>
          <w:sz w:val="6"/>
          <w:szCs w:val="22"/>
        </w:rPr>
      </w:pPr>
      <w:r w:rsidRPr="00CF3510">
        <w:rPr>
          <w:rFonts w:ascii="Arial" w:eastAsia="Times New Roman" w:hAnsi="Arial" w:cs="Arial"/>
          <w:b/>
          <w:sz w:val="22"/>
          <w:szCs w:val="22"/>
        </w:rPr>
        <w:t>5.3</w:t>
      </w:r>
      <w:r w:rsidRPr="00CF3510">
        <w:rPr>
          <w:rFonts w:ascii="Arial" w:eastAsia="Times New Roman" w:hAnsi="Arial" w:cs="Arial"/>
          <w:sz w:val="22"/>
          <w:szCs w:val="22"/>
        </w:rPr>
        <w:t xml:space="preserve"> Podstawy wykluczenia z postępowania. </w:t>
      </w:r>
    </w:p>
    <w:p w:rsidR="007719C4" w:rsidRPr="00F43187" w:rsidRDefault="007719C4" w:rsidP="00CF3510">
      <w:pPr>
        <w:widowControl/>
        <w:suppressAutoHyphens w:val="0"/>
        <w:spacing w:line="288" w:lineRule="auto"/>
        <w:ind w:left="360"/>
        <w:rPr>
          <w:rFonts w:ascii="Arial" w:eastAsia="Times New Roman" w:hAnsi="Arial" w:cs="Arial"/>
          <w:sz w:val="12"/>
          <w:szCs w:val="22"/>
        </w:rPr>
      </w:pPr>
    </w:p>
    <w:p w:rsidR="007719C4" w:rsidRPr="00CF3510" w:rsidRDefault="00A16029" w:rsidP="00CF3510">
      <w:pPr>
        <w:tabs>
          <w:tab w:val="left" w:pos="360"/>
        </w:tabs>
        <w:spacing w:line="288" w:lineRule="auto"/>
        <w:jc w:val="both"/>
        <w:rPr>
          <w:rFonts w:ascii="Arial" w:hAnsi="Arial" w:cs="Arial"/>
          <w:sz w:val="12"/>
          <w:szCs w:val="22"/>
        </w:rPr>
      </w:pPr>
      <w:r w:rsidRPr="00CF3510">
        <w:rPr>
          <w:rFonts w:ascii="Arial" w:hAnsi="Arial" w:cs="Arial"/>
          <w:b/>
          <w:bCs/>
          <w:sz w:val="22"/>
          <w:szCs w:val="22"/>
        </w:rPr>
        <w:t xml:space="preserve">5.3.1 </w:t>
      </w:r>
      <w:r w:rsidRPr="00CF3510">
        <w:rPr>
          <w:rFonts w:ascii="Arial" w:hAnsi="Arial" w:cs="Arial"/>
          <w:sz w:val="22"/>
          <w:szCs w:val="22"/>
        </w:rPr>
        <w:t xml:space="preserve">Zamawiający wykluczy Wykonawcę z postępowania </w:t>
      </w:r>
      <w:r w:rsidR="004B5696">
        <w:rPr>
          <w:rFonts w:ascii="Arial" w:hAnsi="Arial" w:cs="Arial"/>
          <w:sz w:val="22"/>
          <w:szCs w:val="22"/>
        </w:rPr>
        <w:t xml:space="preserve">o udzielenie zamówienia                       </w:t>
      </w:r>
      <w:r w:rsidRPr="00CF3510">
        <w:rPr>
          <w:rFonts w:ascii="Arial" w:hAnsi="Arial" w:cs="Arial"/>
          <w:sz w:val="22"/>
          <w:szCs w:val="22"/>
        </w:rPr>
        <w:t>w przypadkach o</w:t>
      </w:r>
      <w:r w:rsidR="004B5696">
        <w:rPr>
          <w:rFonts w:ascii="Arial" w:hAnsi="Arial" w:cs="Arial"/>
          <w:sz w:val="22"/>
          <w:szCs w:val="22"/>
        </w:rPr>
        <w:t>kreślonych</w:t>
      </w:r>
      <w:r w:rsidRPr="00CF3510">
        <w:rPr>
          <w:rFonts w:ascii="Arial" w:hAnsi="Arial" w:cs="Arial"/>
          <w:sz w:val="22"/>
          <w:szCs w:val="22"/>
        </w:rPr>
        <w:t xml:space="preserve"> w art. </w:t>
      </w:r>
      <w:r w:rsidR="006D01F3">
        <w:rPr>
          <w:rFonts w:ascii="Arial" w:hAnsi="Arial" w:cs="Arial"/>
          <w:sz w:val="22"/>
          <w:szCs w:val="22"/>
        </w:rPr>
        <w:t xml:space="preserve">108 ust. 1 </w:t>
      </w:r>
      <w:r w:rsidRPr="00CF3510">
        <w:rPr>
          <w:rFonts w:ascii="Arial" w:hAnsi="Arial" w:cs="Arial"/>
          <w:sz w:val="22"/>
          <w:szCs w:val="22"/>
        </w:rPr>
        <w:t>ustawy Prawo zamówień publicznych.</w:t>
      </w:r>
    </w:p>
    <w:p w:rsidR="007719C4" w:rsidRPr="00F43187" w:rsidRDefault="007719C4" w:rsidP="00CF3510">
      <w:pPr>
        <w:tabs>
          <w:tab w:val="left" w:pos="360"/>
        </w:tabs>
        <w:spacing w:line="288" w:lineRule="auto"/>
        <w:jc w:val="both"/>
        <w:rPr>
          <w:rFonts w:ascii="Arial" w:hAnsi="Arial" w:cs="Arial"/>
          <w:sz w:val="14"/>
          <w:szCs w:val="22"/>
        </w:rPr>
      </w:pPr>
    </w:p>
    <w:p w:rsidR="00DF4CA5" w:rsidRPr="000B3802" w:rsidRDefault="00A16029" w:rsidP="000B3802">
      <w:pPr>
        <w:widowControl/>
        <w:numPr>
          <w:ilvl w:val="2"/>
          <w:numId w:val="15"/>
        </w:numPr>
        <w:tabs>
          <w:tab w:val="left" w:pos="567"/>
        </w:tabs>
        <w:suppressAutoHyphens w:val="0"/>
        <w:spacing w:line="288" w:lineRule="auto"/>
        <w:ind w:left="0" w:firstLine="0"/>
        <w:jc w:val="both"/>
        <w:rPr>
          <w:rFonts w:ascii="Arial" w:eastAsia="Times New Roman" w:hAnsi="Arial" w:cs="Arial"/>
          <w:color w:val="auto"/>
          <w:sz w:val="12"/>
          <w:szCs w:val="22"/>
        </w:rPr>
      </w:pPr>
      <w:r w:rsidRPr="00F86177">
        <w:rPr>
          <w:rFonts w:ascii="Arial" w:eastAsia="Times New Roman" w:hAnsi="Arial" w:cs="Arial"/>
          <w:color w:val="auto"/>
          <w:sz w:val="22"/>
          <w:szCs w:val="22"/>
        </w:rPr>
        <w:t>Dodatkowo</w:t>
      </w:r>
      <w:r w:rsidRPr="00F86177">
        <w:rPr>
          <w:rFonts w:ascii="Arial" w:eastAsia="Times New Roman" w:hAnsi="Arial" w:cs="Arial"/>
          <w:b/>
          <w:color w:val="auto"/>
          <w:sz w:val="22"/>
          <w:szCs w:val="22"/>
        </w:rPr>
        <w:t xml:space="preserve"> </w:t>
      </w:r>
      <w:r w:rsidRPr="00F86177">
        <w:rPr>
          <w:rFonts w:ascii="Arial" w:eastAsia="Times New Roman" w:hAnsi="Arial" w:cs="Arial"/>
          <w:color w:val="auto"/>
          <w:sz w:val="22"/>
          <w:szCs w:val="22"/>
        </w:rPr>
        <w:t>Zamawiający wykluczy Wykonawcę</w:t>
      </w:r>
      <w:r w:rsidR="000B3802">
        <w:rPr>
          <w:rFonts w:ascii="Arial" w:eastAsia="Times New Roman" w:hAnsi="Arial" w:cs="Arial"/>
          <w:color w:val="auto"/>
          <w:sz w:val="22"/>
          <w:szCs w:val="22"/>
        </w:rPr>
        <w:t xml:space="preserve"> </w:t>
      </w:r>
      <w:r w:rsidRPr="000B3802">
        <w:rPr>
          <w:rFonts w:ascii="Arial" w:eastAsia="Times New Roman" w:hAnsi="Arial" w:cs="Arial"/>
          <w:color w:val="auto"/>
          <w:sz w:val="22"/>
          <w:szCs w:val="22"/>
        </w:rPr>
        <w:t>w stosunku</w:t>
      </w:r>
      <w:r w:rsidR="00F86177" w:rsidRPr="000B3802">
        <w:rPr>
          <w:rFonts w:ascii="Arial" w:eastAsia="Times New Roman" w:hAnsi="Arial" w:cs="Arial"/>
          <w:color w:val="auto"/>
          <w:sz w:val="22"/>
          <w:szCs w:val="22"/>
        </w:rPr>
        <w:t xml:space="preserve"> do którego otwarto likwidację, </w:t>
      </w:r>
      <w:r w:rsidR="009F666E" w:rsidRPr="000B3802">
        <w:rPr>
          <w:rFonts w:ascii="Arial" w:eastAsia="Times New Roman" w:hAnsi="Arial" w:cs="Arial"/>
          <w:color w:val="auto"/>
          <w:sz w:val="22"/>
          <w:szCs w:val="22"/>
        </w:rPr>
        <w:t xml:space="preserve">ogłoszono </w:t>
      </w:r>
      <w:r w:rsidR="00F86177" w:rsidRPr="000B3802">
        <w:rPr>
          <w:rFonts w:ascii="Arial" w:eastAsia="Times New Roman" w:hAnsi="Arial" w:cs="Arial"/>
          <w:color w:val="auto"/>
          <w:sz w:val="22"/>
          <w:szCs w:val="22"/>
        </w:rPr>
        <w:t>upadłość, którego aktywami zarządza l</w:t>
      </w:r>
      <w:r w:rsidR="00E250FF" w:rsidRPr="000B3802">
        <w:rPr>
          <w:rFonts w:ascii="Arial" w:eastAsia="Times New Roman" w:hAnsi="Arial" w:cs="Arial"/>
          <w:color w:val="auto"/>
          <w:sz w:val="22"/>
          <w:szCs w:val="22"/>
        </w:rPr>
        <w:t>ikwidator lub sąd, zawarł układ</w:t>
      </w:r>
      <w:r w:rsidR="00B33345" w:rsidRPr="000B3802">
        <w:rPr>
          <w:rFonts w:ascii="Arial" w:eastAsia="Times New Roman" w:hAnsi="Arial" w:cs="Arial"/>
          <w:color w:val="auto"/>
          <w:sz w:val="22"/>
          <w:szCs w:val="22"/>
        </w:rPr>
        <w:t xml:space="preserve"> </w:t>
      </w:r>
      <w:r w:rsidR="000B3802">
        <w:rPr>
          <w:rFonts w:ascii="Arial" w:eastAsia="Times New Roman" w:hAnsi="Arial" w:cs="Arial"/>
          <w:color w:val="auto"/>
          <w:sz w:val="22"/>
          <w:szCs w:val="22"/>
        </w:rPr>
        <w:t xml:space="preserve">                </w:t>
      </w:r>
      <w:r w:rsidR="00F86177" w:rsidRPr="000B3802">
        <w:rPr>
          <w:rFonts w:ascii="Arial" w:eastAsia="Times New Roman" w:hAnsi="Arial" w:cs="Arial"/>
          <w:color w:val="auto"/>
          <w:sz w:val="22"/>
          <w:szCs w:val="22"/>
        </w:rPr>
        <w:t xml:space="preserve">z wierzycielami, którego działalność gospodarcza jest zawieszona albo znajduje się on w innej tego rodzaju sytuacji wynikającej z podobnej procedury przewidzianej w przepisach miejsca wszczęcia tej procedury, zgodnie z art. 109 ust. 1 pkt 4 ustawy </w:t>
      </w:r>
      <w:proofErr w:type="spellStart"/>
      <w:r w:rsidR="00F86177" w:rsidRPr="000B3802">
        <w:rPr>
          <w:rFonts w:ascii="Arial" w:eastAsia="Times New Roman" w:hAnsi="Arial" w:cs="Arial"/>
          <w:color w:val="auto"/>
          <w:sz w:val="22"/>
          <w:szCs w:val="22"/>
        </w:rPr>
        <w:t>Pzp</w:t>
      </w:r>
      <w:proofErr w:type="spellEnd"/>
      <w:r w:rsidR="00F86177" w:rsidRPr="000B3802">
        <w:rPr>
          <w:rFonts w:ascii="Arial" w:eastAsia="Times New Roman" w:hAnsi="Arial" w:cs="Arial"/>
          <w:color w:val="auto"/>
          <w:sz w:val="22"/>
          <w:szCs w:val="22"/>
        </w:rPr>
        <w:t>.</w:t>
      </w:r>
    </w:p>
    <w:p w:rsidR="001B6206" w:rsidRPr="00FD67C8" w:rsidRDefault="001B6206" w:rsidP="00F64A48">
      <w:pPr>
        <w:widowControl/>
        <w:tabs>
          <w:tab w:val="left" w:pos="567"/>
        </w:tabs>
        <w:suppressAutoHyphens w:val="0"/>
        <w:spacing w:line="288" w:lineRule="auto"/>
        <w:jc w:val="both"/>
        <w:rPr>
          <w:rFonts w:ascii="Arial" w:eastAsia="Times New Roman" w:hAnsi="Arial" w:cs="Arial"/>
          <w:color w:val="auto"/>
          <w:sz w:val="16"/>
          <w:szCs w:val="22"/>
        </w:rPr>
      </w:pPr>
    </w:p>
    <w:p w:rsidR="007719C4" w:rsidRPr="00CF3510" w:rsidRDefault="00A16029" w:rsidP="00CF3510">
      <w:pPr>
        <w:tabs>
          <w:tab w:val="left" w:pos="360"/>
        </w:tabs>
        <w:spacing w:line="288" w:lineRule="auto"/>
        <w:jc w:val="both"/>
        <w:rPr>
          <w:rFonts w:ascii="Arial" w:eastAsia="Times New Roman" w:hAnsi="Arial" w:cs="Arial"/>
          <w:b/>
          <w:color w:val="000000"/>
          <w:sz w:val="8"/>
          <w:szCs w:val="22"/>
        </w:rPr>
      </w:pPr>
      <w:r w:rsidRPr="00CF3510">
        <w:rPr>
          <w:rFonts w:ascii="Arial" w:hAnsi="Arial" w:cs="Arial"/>
          <w:b/>
          <w:color w:val="000000"/>
          <w:sz w:val="22"/>
          <w:szCs w:val="22"/>
        </w:rPr>
        <w:t xml:space="preserve">6. </w:t>
      </w:r>
      <w:r w:rsidR="003D1986">
        <w:rPr>
          <w:rFonts w:ascii="Arial" w:hAnsi="Arial" w:cs="Arial"/>
          <w:b/>
          <w:color w:val="000000"/>
          <w:sz w:val="22"/>
          <w:szCs w:val="22"/>
        </w:rPr>
        <w:t xml:space="preserve"> </w:t>
      </w:r>
      <w:r w:rsidR="009017B5">
        <w:rPr>
          <w:rFonts w:ascii="Arial" w:hAnsi="Arial" w:cs="Arial"/>
          <w:b/>
          <w:color w:val="000000"/>
          <w:sz w:val="22"/>
          <w:szCs w:val="22"/>
        </w:rPr>
        <w:t xml:space="preserve"> </w:t>
      </w:r>
      <w:r w:rsidR="004211C3">
        <w:rPr>
          <w:rFonts w:ascii="Arial" w:hAnsi="Arial" w:cs="Arial"/>
          <w:b/>
          <w:color w:val="000000"/>
          <w:sz w:val="22"/>
          <w:szCs w:val="22"/>
        </w:rPr>
        <w:t xml:space="preserve">PODMIOTOWE ŚRODKI </w:t>
      </w:r>
      <w:r w:rsidR="004211C3" w:rsidRPr="00CE6889">
        <w:rPr>
          <w:rFonts w:ascii="Arial" w:hAnsi="Arial" w:cs="Arial"/>
          <w:b/>
          <w:color w:val="auto"/>
          <w:sz w:val="22"/>
          <w:szCs w:val="22"/>
        </w:rPr>
        <w:t>DOWODOWE</w:t>
      </w:r>
      <w:r w:rsidRPr="00CF3510">
        <w:rPr>
          <w:rFonts w:ascii="Arial" w:hAnsi="Arial" w:cs="Arial"/>
          <w:b/>
          <w:sz w:val="22"/>
        </w:rPr>
        <w:t xml:space="preserve">            </w:t>
      </w:r>
    </w:p>
    <w:p w:rsidR="007719C4" w:rsidRPr="00CF3510" w:rsidRDefault="007719C4" w:rsidP="00CF3510">
      <w:pPr>
        <w:widowControl/>
        <w:suppressAutoHyphens w:val="0"/>
        <w:spacing w:line="288" w:lineRule="auto"/>
        <w:rPr>
          <w:rFonts w:ascii="Arial" w:eastAsia="Times New Roman" w:hAnsi="Arial" w:cs="Arial"/>
          <w:b/>
          <w:color w:val="000000"/>
          <w:sz w:val="8"/>
          <w:szCs w:val="22"/>
        </w:rPr>
      </w:pPr>
    </w:p>
    <w:p w:rsidR="007719C4" w:rsidRPr="003D1986" w:rsidRDefault="00A16029" w:rsidP="003D1986">
      <w:pPr>
        <w:widowControl/>
        <w:suppressAutoHyphens w:val="0"/>
        <w:spacing w:line="288" w:lineRule="auto"/>
        <w:jc w:val="both"/>
        <w:rPr>
          <w:rFonts w:ascii="Verdana" w:eastAsia="Times New Roman" w:hAnsi="Verdana" w:cs="Verdana"/>
          <w:bCs/>
          <w:iCs/>
          <w:color w:val="auto"/>
          <w:sz w:val="20"/>
          <w:szCs w:val="20"/>
          <w:shd w:val="clear" w:color="auto" w:fill="FFFFFF"/>
          <w:lang w:eastAsia="pl-PL"/>
        </w:rPr>
      </w:pPr>
      <w:r w:rsidRPr="00CF3510">
        <w:rPr>
          <w:rFonts w:ascii="Arial" w:eastAsia="Times New Roman" w:hAnsi="Arial" w:cs="Arial"/>
          <w:b/>
          <w:color w:val="000000"/>
          <w:sz w:val="22"/>
          <w:szCs w:val="22"/>
        </w:rPr>
        <w:t>6.1</w:t>
      </w:r>
      <w:r w:rsidRPr="00CF3510">
        <w:rPr>
          <w:rFonts w:ascii="Arial" w:eastAsia="Times New Roman" w:hAnsi="Arial" w:cs="Arial"/>
          <w:color w:val="000000"/>
          <w:sz w:val="22"/>
          <w:szCs w:val="22"/>
        </w:rPr>
        <w:t xml:space="preserve"> </w:t>
      </w:r>
      <w:r w:rsidR="003D1986">
        <w:rPr>
          <w:rFonts w:ascii="Verdana" w:eastAsia="Times New Roman" w:hAnsi="Verdana" w:cs="Verdana"/>
          <w:bCs/>
          <w:iCs/>
          <w:color w:val="auto"/>
          <w:sz w:val="20"/>
          <w:szCs w:val="20"/>
          <w:shd w:val="clear" w:color="auto" w:fill="FFFFFF"/>
          <w:lang w:eastAsia="pl-PL"/>
        </w:rPr>
        <w:t xml:space="preserve"> </w:t>
      </w:r>
      <w:r w:rsidRPr="00CF3510">
        <w:rPr>
          <w:rFonts w:ascii="Arial" w:eastAsia="Times New Roman" w:hAnsi="Arial" w:cs="Arial"/>
          <w:color w:val="000000"/>
          <w:sz w:val="22"/>
          <w:szCs w:val="22"/>
        </w:rPr>
        <w:t xml:space="preserve">Wykonawca </w:t>
      </w:r>
      <w:r w:rsidR="003D1986">
        <w:rPr>
          <w:rFonts w:ascii="Arial" w:eastAsia="Times New Roman" w:hAnsi="Arial" w:cs="Arial"/>
          <w:color w:val="000000"/>
          <w:sz w:val="22"/>
          <w:szCs w:val="22"/>
        </w:rPr>
        <w:t>na wezwanie Zamawiającego składa</w:t>
      </w:r>
      <w:r w:rsidR="000C51D3">
        <w:rPr>
          <w:rFonts w:ascii="Arial" w:eastAsia="Times New Roman" w:hAnsi="Arial" w:cs="Arial"/>
          <w:color w:val="000000"/>
          <w:sz w:val="22"/>
          <w:szCs w:val="22"/>
        </w:rPr>
        <w:t xml:space="preserve"> oświadczenie</w:t>
      </w:r>
      <w:r w:rsidRPr="00CF3510">
        <w:rPr>
          <w:rFonts w:ascii="Arial" w:eastAsia="Times New Roman" w:hAnsi="Arial" w:cs="Arial"/>
          <w:color w:val="000000"/>
          <w:sz w:val="22"/>
          <w:szCs w:val="22"/>
        </w:rPr>
        <w:t xml:space="preserve"> </w:t>
      </w:r>
      <w:r w:rsidR="00414AB1">
        <w:rPr>
          <w:rFonts w:ascii="Arial" w:eastAsia="Times New Roman" w:hAnsi="Arial" w:cs="Arial"/>
          <w:color w:val="000000"/>
          <w:sz w:val="22"/>
          <w:szCs w:val="22"/>
        </w:rPr>
        <w:t>o niepodleganiu wykluczeniu oraz spełnianiu w</w:t>
      </w:r>
      <w:r w:rsidR="003D1986">
        <w:rPr>
          <w:rFonts w:ascii="Arial" w:eastAsia="Times New Roman" w:hAnsi="Arial" w:cs="Arial"/>
          <w:color w:val="000000"/>
          <w:sz w:val="22"/>
          <w:szCs w:val="22"/>
        </w:rPr>
        <w:t>arunków udziału w postępowaniu.</w:t>
      </w:r>
    </w:p>
    <w:p w:rsidR="005035B9" w:rsidRPr="005035B9" w:rsidRDefault="005035B9" w:rsidP="00CF3510">
      <w:pPr>
        <w:widowControl/>
        <w:suppressAutoHyphens w:val="0"/>
        <w:spacing w:line="288" w:lineRule="auto"/>
        <w:jc w:val="both"/>
        <w:rPr>
          <w:rFonts w:ascii="Arial" w:eastAsia="Times New Roman" w:hAnsi="Arial" w:cs="Arial"/>
          <w:color w:val="000000"/>
          <w:sz w:val="8"/>
          <w:szCs w:val="22"/>
        </w:rPr>
      </w:pPr>
    </w:p>
    <w:p w:rsidR="00870852" w:rsidRPr="005035B9" w:rsidRDefault="005035B9" w:rsidP="00CF3510">
      <w:pPr>
        <w:widowControl/>
        <w:suppressAutoHyphens w:val="0"/>
        <w:spacing w:line="288" w:lineRule="auto"/>
        <w:jc w:val="both"/>
        <w:rPr>
          <w:rFonts w:ascii="Arial" w:eastAsia="Times New Roman" w:hAnsi="Arial" w:cs="Arial"/>
          <w:color w:val="000000"/>
          <w:sz w:val="22"/>
          <w:szCs w:val="22"/>
        </w:rPr>
      </w:pPr>
      <w:r w:rsidRPr="005035B9">
        <w:rPr>
          <w:rFonts w:ascii="Arial" w:eastAsia="Times New Roman" w:hAnsi="Arial" w:cs="Arial"/>
          <w:color w:val="000000"/>
          <w:sz w:val="22"/>
          <w:szCs w:val="22"/>
        </w:rPr>
        <w:t>Zamawiający</w:t>
      </w:r>
      <w:r>
        <w:rPr>
          <w:rFonts w:ascii="Arial" w:eastAsia="Times New Roman" w:hAnsi="Arial" w:cs="Arial"/>
          <w:color w:val="000000"/>
          <w:sz w:val="22"/>
          <w:szCs w:val="22"/>
        </w:rPr>
        <w:t>,</w:t>
      </w:r>
      <w:r w:rsidRPr="005035B9">
        <w:rPr>
          <w:rFonts w:ascii="Arial" w:eastAsia="Times New Roman" w:hAnsi="Arial" w:cs="Arial"/>
          <w:color w:val="000000"/>
          <w:sz w:val="22"/>
          <w:szCs w:val="22"/>
        </w:rPr>
        <w:t xml:space="preserve"> działają</w:t>
      </w:r>
      <w:r>
        <w:rPr>
          <w:rFonts w:ascii="Arial" w:eastAsia="Times New Roman" w:hAnsi="Arial" w:cs="Arial"/>
          <w:color w:val="000000"/>
          <w:sz w:val="22"/>
          <w:szCs w:val="22"/>
        </w:rPr>
        <w:t xml:space="preserve">c </w:t>
      </w:r>
      <w:r w:rsidRPr="005035B9">
        <w:rPr>
          <w:rFonts w:ascii="Arial" w:eastAsia="Times New Roman" w:hAnsi="Arial" w:cs="Arial"/>
          <w:color w:val="000000"/>
          <w:sz w:val="22"/>
          <w:szCs w:val="22"/>
        </w:rPr>
        <w:t>na podstawie</w:t>
      </w:r>
      <w:r>
        <w:rPr>
          <w:rFonts w:ascii="Arial" w:eastAsia="Times New Roman" w:hAnsi="Arial" w:cs="Arial"/>
          <w:color w:val="000000"/>
          <w:sz w:val="22"/>
          <w:szCs w:val="22"/>
        </w:rPr>
        <w:t xml:space="preserve"> art. 139 ust. 2 ustawy </w:t>
      </w:r>
      <w:proofErr w:type="spellStart"/>
      <w:r>
        <w:rPr>
          <w:rFonts w:ascii="Arial" w:eastAsia="Times New Roman" w:hAnsi="Arial" w:cs="Arial"/>
          <w:color w:val="000000"/>
          <w:sz w:val="22"/>
          <w:szCs w:val="22"/>
        </w:rPr>
        <w:t>Pzp</w:t>
      </w:r>
      <w:proofErr w:type="spellEnd"/>
      <w:r>
        <w:rPr>
          <w:rFonts w:ascii="Arial" w:eastAsia="Times New Roman" w:hAnsi="Arial" w:cs="Arial"/>
          <w:color w:val="000000"/>
          <w:sz w:val="22"/>
          <w:szCs w:val="22"/>
        </w:rPr>
        <w:t xml:space="preserve">, przewiduje żądanie oświadczenia, o którym mowa w art. 125 ust. 1 ustawy </w:t>
      </w:r>
      <w:proofErr w:type="spellStart"/>
      <w:r>
        <w:rPr>
          <w:rFonts w:ascii="Arial" w:eastAsia="Times New Roman" w:hAnsi="Arial" w:cs="Arial"/>
          <w:color w:val="000000"/>
          <w:sz w:val="22"/>
          <w:szCs w:val="22"/>
        </w:rPr>
        <w:t>Pzp</w:t>
      </w:r>
      <w:proofErr w:type="spellEnd"/>
      <w:r>
        <w:rPr>
          <w:rFonts w:ascii="Arial" w:eastAsia="Times New Roman" w:hAnsi="Arial" w:cs="Arial"/>
          <w:color w:val="000000"/>
          <w:sz w:val="22"/>
          <w:szCs w:val="22"/>
        </w:rPr>
        <w:t>, tj. JEDZ, wyłącznie od Wykonawcy, którego oferta zostanie najwyżej oceniona.</w:t>
      </w:r>
    </w:p>
    <w:p w:rsidR="005035B9" w:rsidRDefault="005035B9" w:rsidP="00CF3510">
      <w:pPr>
        <w:widowControl/>
        <w:suppressAutoHyphens w:val="0"/>
        <w:spacing w:line="288" w:lineRule="auto"/>
        <w:jc w:val="both"/>
        <w:rPr>
          <w:rFonts w:ascii="Arial" w:eastAsia="Times New Roman" w:hAnsi="Arial" w:cs="Arial"/>
          <w:b/>
          <w:color w:val="000000"/>
          <w:sz w:val="14"/>
          <w:szCs w:val="22"/>
        </w:rPr>
      </w:pPr>
    </w:p>
    <w:p w:rsidR="00B47499" w:rsidRPr="004E7A97" w:rsidRDefault="005E25AE" w:rsidP="00B47499">
      <w:pPr>
        <w:widowControl/>
        <w:suppressAutoHyphens w:val="0"/>
        <w:autoSpaceDE w:val="0"/>
        <w:autoSpaceDN w:val="0"/>
        <w:adjustRightInd w:val="0"/>
        <w:spacing w:line="288" w:lineRule="auto"/>
        <w:jc w:val="both"/>
        <w:rPr>
          <w:rFonts w:ascii="Arial" w:eastAsia="Times New Roman" w:hAnsi="Arial" w:cs="Arial"/>
          <w:color w:val="auto"/>
          <w:sz w:val="22"/>
          <w:szCs w:val="22"/>
        </w:rPr>
      </w:pPr>
      <w:r w:rsidRPr="005E25AE">
        <w:rPr>
          <w:rFonts w:ascii="Arial" w:eastAsia="Times New Roman" w:hAnsi="Arial" w:cs="Arial"/>
          <w:bCs/>
          <w:color w:val="auto"/>
          <w:sz w:val="22"/>
          <w:szCs w:val="22"/>
          <w:lang w:eastAsia="pl-PL"/>
        </w:rPr>
        <w:t>Oświadczenie</w:t>
      </w:r>
      <w:r w:rsidR="00B07B37">
        <w:rPr>
          <w:rFonts w:ascii="Arial" w:eastAsia="Times New Roman" w:hAnsi="Arial" w:cs="Arial"/>
          <w:bCs/>
          <w:color w:val="auto"/>
          <w:sz w:val="22"/>
          <w:szCs w:val="22"/>
          <w:lang w:eastAsia="pl-PL"/>
        </w:rPr>
        <w:t>, o którym mowa w pkt 6.1</w:t>
      </w:r>
      <w:r w:rsidR="00260FDD" w:rsidRPr="00B47499">
        <w:rPr>
          <w:rFonts w:ascii="Arial" w:eastAsia="Times New Roman" w:hAnsi="Arial" w:cs="Arial"/>
          <w:bCs/>
          <w:color w:val="auto"/>
          <w:sz w:val="22"/>
          <w:szCs w:val="22"/>
          <w:lang w:eastAsia="pl-PL"/>
        </w:rPr>
        <w:t xml:space="preserve"> SWZ, </w:t>
      </w:r>
      <w:r w:rsidRPr="004E7A97">
        <w:rPr>
          <w:rFonts w:ascii="Arial" w:eastAsia="Times New Roman" w:hAnsi="Arial" w:cs="Arial"/>
          <w:b/>
          <w:bCs/>
          <w:color w:val="auto"/>
          <w:sz w:val="22"/>
          <w:szCs w:val="22"/>
          <w:lang w:eastAsia="pl-PL"/>
        </w:rPr>
        <w:t>w formie jednolitego europejskiego dokumentu zamówienia</w:t>
      </w:r>
      <w:r w:rsidR="00260FDD" w:rsidRPr="00B47499">
        <w:rPr>
          <w:rFonts w:ascii="Arial" w:eastAsia="Times New Roman" w:hAnsi="Arial" w:cs="Arial"/>
          <w:bCs/>
          <w:color w:val="auto"/>
          <w:sz w:val="22"/>
          <w:szCs w:val="22"/>
          <w:lang w:eastAsia="pl-PL"/>
        </w:rPr>
        <w:t>,</w:t>
      </w:r>
      <w:r w:rsidRPr="005E25AE">
        <w:rPr>
          <w:rFonts w:ascii="Arial" w:eastAsia="Times New Roman" w:hAnsi="Arial" w:cs="Arial"/>
          <w:bCs/>
          <w:color w:val="auto"/>
          <w:sz w:val="22"/>
          <w:szCs w:val="22"/>
          <w:lang w:eastAsia="pl-PL"/>
        </w:rPr>
        <w:t xml:space="preserve"> sporządzonego zgodnie z wzorem standardowego formularza określonego w rozporządzeniu Wykonawczym Komisji Europejskiej wydanym na podstawie art. 59 ust. 2 dyrektywy 2014/24/UE, zwanego dalej „je</w:t>
      </w:r>
      <w:r w:rsidR="00260FDD" w:rsidRPr="00B47499">
        <w:rPr>
          <w:rFonts w:ascii="Arial" w:eastAsia="Times New Roman" w:hAnsi="Arial" w:cs="Arial"/>
          <w:bCs/>
          <w:color w:val="auto"/>
          <w:sz w:val="22"/>
          <w:szCs w:val="22"/>
          <w:lang w:eastAsia="pl-PL"/>
        </w:rPr>
        <w:t>dnolitym dokumentem” lub „JEDZ”</w:t>
      </w:r>
      <w:r w:rsidRPr="005E25AE">
        <w:rPr>
          <w:rFonts w:ascii="Arial" w:eastAsia="Times New Roman" w:hAnsi="Arial" w:cs="Arial"/>
          <w:bCs/>
          <w:color w:val="auto"/>
          <w:sz w:val="22"/>
          <w:szCs w:val="22"/>
          <w:lang w:eastAsia="pl-PL"/>
        </w:rPr>
        <w:t>, Wykonawca zobowiązany jest przesłać Zamawiającemu w formie elektronicznej (tj. opatrzonej kwalifikowanym podpisem elektronicznym), zgodni</w:t>
      </w:r>
      <w:r w:rsidR="00B47499" w:rsidRPr="00B47499">
        <w:rPr>
          <w:rFonts w:ascii="Arial" w:eastAsia="Times New Roman" w:hAnsi="Arial" w:cs="Arial"/>
          <w:bCs/>
          <w:color w:val="auto"/>
          <w:sz w:val="22"/>
          <w:szCs w:val="22"/>
          <w:lang w:eastAsia="pl-PL"/>
        </w:rPr>
        <w:t>e z zasadami określonymi w pkt 7 SWZ</w:t>
      </w:r>
      <w:r w:rsidRPr="005E25AE">
        <w:rPr>
          <w:rFonts w:ascii="Arial" w:eastAsia="Times New Roman" w:hAnsi="Arial" w:cs="Arial"/>
          <w:bCs/>
          <w:color w:val="auto"/>
          <w:sz w:val="22"/>
          <w:szCs w:val="22"/>
          <w:lang w:eastAsia="pl-PL"/>
        </w:rPr>
        <w:t>.</w:t>
      </w:r>
      <w:r w:rsidR="00B47499" w:rsidRPr="00B47499">
        <w:rPr>
          <w:rFonts w:ascii="Arial" w:eastAsia="Times New Roman" w:hAnsi="Arial" w:cs="Arial"/>
          <w:bCs/>
          <w:color w:val="auto"/>
          <w:sz w:val="22"/>
          <w:szCs w:val="22"/>
          <w:lang w:eastAsia="pl-PL"/>
        </w:rPr>
        <w:t xml:space="preserve"> </w:t>
      </w:r>
      <w:r w:rsidR="00B47499" w:rsidRPr="004E7A97">
        <w:rPr>
          <w:rFonts w:ascii="Arial" w:eastAsia="Times New Roman" w:hAnsi="Arial" w:cs="Arial"/>
          <w:color w:val="auto"/>
          <w:sz w:val="22"/>
          <w:szCs w:val="22"/>
        </w:rPr>
        <w:t xml:space="preserve">Wzór JEDZ stanowi </w:t>
      </w:r>
      <w:r w:rsidR="00B47499" w:rsidRPr="004E7A97">
        <w:rPr>
          <w:rFonts w:ascii="Arial" w:eastAsia="Times New Roman" w:hAnsi="Arial" w:cs="Arial"/>
          <w:b/>
          <w:color w:val="auto"/>
          <w:sz w:val="22"/>
          <w:szCs w:val="22"/>
        </w:rPr>
        <w:t>załącznik nr 2</w:t>
      </w:r>
      <w:r w:rsidR="00B47499" w:rsidRPr="004E7A97">
        <w:rPr>
          <w:rFonts w:ascii="Arial" w:eastAsia="Times New Roman" w:hAnsi="Arial" w:cs="Arial"/>
          <w:color w:val="auto"/>
          <w:sz w:val="22"/>
          <w:szCs w:val="22"/>
        </w:rPr>
        <w:t xml:space="preserve"> do SWZ.</w:t>
      </w:r>
    </w:p>
    <w:p w:rsidR="00DD449B" w:rsidRPr="00DD449B" w:rsidRDefault="00DD449B" w:rsidP="00DD449B">
      <w:pPr>
        <w:widowControl/>
        <w:suppressAutoHyphens w:val="0"/>
        <w:spacing w:line="288" w:lineRule="auto"/>
        <w:jc w:val="both"/>
        <w:rPr>
          <w:rFonts w:ascii="Arial" w:eastAsia="Times New Roman" w:hAnsi="Arial" w:cs="Arial"/>
          <w:bCs/>
          <w:color w:val="auto"/>
          <w:sz w:val="14"/>
          <w:szCs w:val="20"/>
          <w:lang w:eastAsia="pl-PL"/>
        </w:rPr>
      </w:pPr>
    </w:p>
    <w:p w:rsidR="00DD449B" w:rsidRDefault="00DD449B" w:rsidP="00DD449B">
      <w:pPr>
        <w:widowControl/>
        <w:suppressAutoHyphens w:val="0"/>
        <w:spacing w:line="288" w:lineRule="auto"/>
        <w:jc w:val="both"/>
        <w:rPr>
          <w:rFonts w:ascii="Arial" w:eastAsia="Times New Roman" w:hAnsi="Arial" w:cs="Arial"/>
          <w:bCs/>
          <w:color w:val="auto"/>
          <w:sz w:val="22"/>
          <w:szCs w:val="20"/>
          <w:lang w:eastAsia="pl-PL"/>
        </w:rPr>
      </w:pPr>
      <w:r w:rsidRPr="00DD449B">
        <w:rPr>
          <w:rFonts w:ascii="Arial" w:eastAsia="Times New Roman" w:hAnsi="Arial" w:cs="Arial"/>
          <w:bCs/>
          <w:color w:val="auto"/>
          <w:sz w:val="22"/>
          <w:szCs w:val="20"/>
          <w:lang w:eastAsia="pl-PL"/>
        </w:rPr>
        <w:t>Wykonawca wypełnia JEDZ, tworząc dokument elektroniczny. Może korzystać z narzędzia ESPD lub innych dostępnych narzędzi lub oprogramowania, które umożliwiają wypełnienie JEDZ i utworzenie dokumentu elektronicznego.</w:t>
      </w:r>
    </w:p>
    <w:p w:rsidR="00DD449B" w:rsidRDefault="00DD449B" w:rsidP="00DD449B">
      <w:pPr>
        <w:widowControl/>
        <w:suppressAutoHyphens w:val="0"/>
        <w:spacing w:line="288" w:lineRule="auto"/>
        <w:jc w:val="both"/>
        <w:rPr>
          <w:rFonts w:ascii="Arial" w:eastAsia="Times New Roman" w:hAnsi="Arial" w:cs="Arial"/>
          <w:bCs/>
          <w:color w:val="auto"/>
          <w:sz w:val="22"/>
          <w:szCs w:val="20"/>
          <w:lang w:eastAsia="pl-PL"/>
        </w:rPr>
      </w:pPr>
    </w:p>
    <w:p w:rsidR="00DD449B" w:rsidRPr="0092017F" w:rsidRDefault="00DD449B" w:rsidP="00DD449B">
      <w:pPr>
        <w:widowControl/>
        <w:tabs>
          <w:tab w:val="left" w:pos="142"/>
        </w:tabs>
        <w:suppressAutoHyphens w:val="0"/>
        <w:autoSpaceDE w:val="0"/>
        <w:autoSpaceDN w:val="0"/>
        <w:adjustRightInd w:val="0"/>
        <w:spacing w:line="288" w:lineRule="auto"/>
        <w:jc w:val="both"/>
        <w:rPr>
          <w:rFonts w:ascii="Arial" w:eastAsia="Times New Roman" w:hAnsi="Arial" w:cs="Arial"/>
          <w:sz w:val="22"/>
          <w:szCs w:val="22"/>
        </w:rPr>
      </w:pPr>
      <w:r w:rsidRPr="0092017F">
        <w:rPr>
          <w:rFonts w:ascii="Arial" w:eastAsia="Times New Roman" w:hAnsi="Arial" w:cs="Arial"/>
          <w:sz w:val="22"/>
          <w:szCs w:val="22"/>
        </w:rPr>
        <w:t xml:space="preserve">Informujemy, że pod adresem </w:t>
      </w:r>
      <w:hyperlink r:id="rId14" w:history="1">
        <w:r w:rsidR="00EC6AA2" w:rsidRPr="003B2652">
          <w:rPr>
            <w:rStyle w:val="Hipercze"/>
            <w:rFonts w:ascii="Arial" w:eastAsia="Times New Roman" w:hAnsi="Arial" w:cs="Arial"/>
            <w:sz w:val="22"/>
            <w:szCs w:val="22"/>
          </w:rPr>
          <w:t>http://espd.uzp.gov.pl</w:t>
        </w:r>
      </w:hyperlink>
      <w:r w:rsidRPr="0092017F">
        <w:rPr>
          <w:rFonts w:ascii="Arial" w:eastAsia="Times New Roman" w:hAnsi="Arial" w:cs="Arial"/>
          <w:sz w:val="22"/>
          <w:szCs w:val="22"/>
        </w:rPr>
        <w:t xml:space="preserve"> udostępni</w:t>
      </w:r>
      <w:r w:rsidR="00EC6AA2">
        <w:rPr>
          <w:rFonts w:ascii="Arial" w:eastAsia="Times New Roman" w:hAnsi="Arial" w:cs="Arial"/>
          <w:sz w:val="22"/>
          <w:szCs w:val="22"/>
        </w:rPr>
        <w:t>ono</w:t>
      </w:r>
      <w:r w:rsidRPr="0092017F">
        <w:rPr>
          <w:rFonts w:ascii="Arial" w:eastAsia="Times New Roman" w:hAnsi="Arial" w:cs="Arial"/>
          <w:sz w:val="22"/>
          <w:szCs w:val="22"/>
        </w:rPr>
        <w:t xml:space="preserve"> narzędzie umożliwiające zamawiającym i wykonawcom utworzenie, wypełnienie</w:t>
      </w:r>
      <w:r w:rsidR="00EC6AA2">
        <w:rPr>
          <w:rFonts w:ascii="Arial" w:eastAsia="Times New Roman" w:hAnsi="Arial" w:cs="Arial"/>
          <w:sz w:val="22"/>
          <w:szCs w:val="22"/>
        </w:rPr>
        <w:t xml:space="preserve"> i ponowne wykorzystanie </w:t>
      </w:r>
      <w:r w:rsidRPr="0092017F">
        <w:rPr>
          <w:rFonts w:ascii="Arial" w:eastAsia="Times New Roman" w:hAnsi="Arial" w:cs="Arial"/>
          <w:sz w:val="22"/>
          <w:szCs w:val="22"/>
        </w:rPr>
        <w:t>standardowego formularza JEDZ/ESPD w wersji elektronicznej (</w:t>
      </w:r>
      <w:proofErr w:type="spellStart"/>
      <w:r w:rsidRPr="0092017F">
        <w:rPr>
          <w:rFonts w:ascii="Arial" w:eastAsia="Times New Roman" w:hAnsi="Arial" w:cs="Arial"/>
          <w:sz w:val="22"/>
          <w:szCs w:val="22"/>
        </w:rPr>
        <w:t>eESPD</w:t>
      </w:r>
      <w:proofErr w:type="spellEnd"/>
      <w:r w:rsidRPr="0092017F">
        <w:rPr>
          <w:rFonts w:ascii="Arial" w:eastAsia="Times New Roman" w:hAnsi="Arial" w:cs="Arial"/>
          <w:sz w:val="22"/>
          <w:szCs w:val="22"/>
        </w:rPr>
        <w:t>). W celu wypełnienia JEDZ należy:</w:t>
      </w:r>
    </w:p>
    <w:p w:rsidR="00DD449B" w:rsidRPr="0092017F" w:rsidRDefault="00DD449B" w:rsidP="00225026">
      <w:pPr>
        <w:widowControl/>
        <w:numPr>
          <w:ilvl w:val="3"/>
          <w:numId w:val="73"/>
        </w:numPr>
        <w:suppressAutoHyphens w:val="0"/>
        <w:autoSpaceDE w:val="0"/>
        <w:autoSpaceDN w:val="0"/>
        <w:adjustRightInd w:val="0"/>
        <w:spacing w:line="288" w:lineRule="auto"/>
        <w:ind w:left="426" w:hanging="284"/>
        <w:jc w:val="both"/>
        <w:rPr>
          <w:rFonts w:ascii="Arial" w:eastAsia="Times New Roman" w:hAnsi="Arial" w:cs="Arial"/>
          <w:sz w:val="22"/>
          <w:szCs w:val="22"/>
        </w:rPr>
      </w:pPr>
      <w:r>
        <w:rPr>
          <w:rFonts w:ascii="Arial" w:eastAsia="Times New Roman" w:hAnsi="Arial" w:cs="Arial"/>
          <w:sz w:val="22"/>
          <w:szCs w:val="22"/>
        </w:rPr>
        <w:t>ze strony prowadzonego postępowania</w:t>
      </w:r>
      <w:r w:rsidRPr="0092017F">
        <w:rPr>
          <w:rFonts w:ascii="Arial" w:eastAsia="Times New Roman" w:hAnsi="Arial" w:cs="Arial"/>
          <w:sz w:val="22"/>
          <w:szCs w:val="22"/>
        </w:rPr>
        <w:t xml:space="preserve"> pobrać plik JED</w:t>
      </w:r>
      <w:r>
        <w:rPr>
          <w:rFonts w:ascii="Arial" w:eastAsia="Times New Roman" w:hAnsi="Arial" w:cs="Arial"/>
          <w:sz w:val="22"/>
          <w:szCs w:val="22"/>
        </w:rPr>
        <w:t>Z będący załącznikiem nr 2 do S</w:t>
      </w:r>
      <w:r w:rsidRPr="0092017F">
        <w:rPr>
          <w:rFonts w:ascii="Arial" w:eastAsia="Times New Roman" w:hAnsi="Arial" w:cs="Arial"/>
          <w:sz w:val="22"/>
          <w:szCs w:val="22"/>
        </w:rPr>
        <w:t>WZ;</w:t>
      </w:r>
    </w:p>
    <w:p w:rsidR="00DD449B" w:rsidRPr="0092017F" w:rsidRDefault="00DD449B" w:rsidP="00225026">
      <w:pPr>
        <w:widowControl/>
        <w:numPr>
          <w:ilvl w:val="3"/>
          <w:numId w:val="73"/>
        </w:numPr>
        <w:suppressAutoHyphens w:val="0"/>
        <w:autoSpaceDE w:val="0"/>
        <w:autoSpaceDN w:val="0"/>
        <w:adjustRightInd w:val="0"/>
        <w:spacing w:line="288" w:lineRule="auto"/>
        <w:ind w:left="426" w:hanging="284"/>
        <w:jc w:val="both"/>
        <w:rPr>
          <w:rFonts w:ascii="Arial" w:eastAsia="Times New Roman" w:hAnsi="Arial" w:cs="Arial"/>
          <w:sz w:val="22"/>
          <w:szCs w:val="22"/>
        </w:rPr>
      </w:pPr>
      <w:r w:rsidRPr="0092017F">
        <w:rPr>
          <w:rFonts w:ascii="Arial" w:eastAsia="Times New Roman" w:hAnsi="Arial" w:cs="Arial"/>
          <w:sz w:val="22"/>
          <w:szCs w:val="22"/>
        </w:rPr>
        <w:t xml:space="preserve">uruchomić stronę </w:t>
      </w:r>
      <w:hyperlink r:id="rId15" w:history="1">
        <w:r w:rsidR="00EC6AA2" w:rsidRPr="003B2652">
          <w:rPr>
            <w:rStyle w:val="Hipercze"/>
            <w:rFonts w:ascii="Arial" w:eastAsia="Times New Roman" w:hAnsi="Arial" w:cs="Arial"/>
            <w:sz w:val="22"/>
            <w:szCs w:val="22"/>
          </w:rPr>
          <w:t>http://espd.uzp.gov.pl</w:t>
        </w:r>
      </w:hyperlink>
      <w:r w:rsidRPr="0092017F">
        <w:rPr>
          <w:rFonts w:ascii="Arial" w:eastAsia="Times New Roman" w:hAnsi="Arial" w:cs="Arial"/>
          <w:sz w:val="22"/>
          <w:szCs w:val="22"/>
        </w:rPr>
        <w:t>;</w:t>
      </w:r>
    </w:p>
    <w:p w:rsidR="00DD449B" w:rsidRPr="0092017F" w:rsidRDefault="00DD449B" w:rsidP="00225026">
      <w:pPr>
        <w:widowControl/>
        <w:numPr>
          <w:ilvl w:val="3"/>
          <w:numId w:val="73"/>
        </w:numPr>
        <w:suppressAutoHyphens w:val="0"/>
        <w:autoSpaceDE w:val="0"/>
        <w:autoSpaceDN w:val="0"/>
        <w:adjustRightInd w:val="0"/>
        <w:spacing w:line="288" w:lineRule="auto"/>
        <w:ind w:left="426" w:hanging="284"/>
        <w:jc w:val="both"/>
        <w:rPr>
          <w:rFonts w:ascii="Arial" w:eastAsia="Times New Roman" w:hAnsi="Arial" w:cs="Arial"/>
          <w:sz w:val="22"/>
          <w:szCs w:val="22"/>
        </w:rPr>
      </w:pPr>
      <w:r w:rsidRPr="0092017F">
        <w:rPr>
          <w:rFonts w:ascii="Arial" w:eastAsia="Times New Roman" w:hAnsi="Arial" w:cs="Arial"/>
          <w:sz w:val="22"/>
          <w:szCs w:val="22"/>
        </w:rPr>
        <w:t>po uruchomieniu strony i wyborze języka polskiego, należy wybrać opcję „Jestem wykonawcą”;</w:t>
      </w:r>
    </w:p>
    <w:p w:rsidR="00DD449B" w:rsidRDefault="00DD449B" w:rsidP="00225026">
      <w:pPr>
        <w:widowControl/>
        <w:numPr>
          <w:ilvl w:val="3"/>
          <w:numId w:val="73"/>
        </w:numPr>
        <w:suppressAutoHyphens w:val="0"/>
        <w:autoSpaceDE w:val="0"/>
        <w:autoSpaceDN w:val="0"/>
        <w:adjustRightInd w:val="0"/>
        <w:spacing w:line="288" w:lineRule="auto"/>
        <w:ind w:left="426" w:hanging="284"/>
        <w:jc w:val="both"/>
        <w:rPr>
          <w:rFonts w:ascii="Arial" w:eastAsia="Times New Roman" w:hAnsi="Arial" w:cs="Arial"/>
          <w:sz w:val="22"/>
          <w:szCs w:val="22"/>
        </w:rPr>
      </w:pPr>
      <w:r w:rsidRPr="0092017F">
        <w:rPr>
          <w:rFonts w:ascii="Arial" w:eastAsia="Times New Roman" w:hAnsi="Arial" w:cs="Arial"/>
          <w:sz w:val="22"/>
          <w:szCs w:val="22"/>
        </w:rPr>
        <w:t xml:space="preserve">następnie należy wybrać opcję „zaimportować ESPD”, wczytać plik JEDZ będący </w:t>
      </w:r>
      <w:r w:rsidRPr="007C34D6">
        <w:rPr>
          <w:rFonts w:ascii="Arial" w:eastAsia="Times New Roman" w:hAnsi="Arial" w:cs="Arial"/>
          <w:b/>
          <w:sz w:val="22"/>
          <w:szCs w:val="22"/>
        </w:rPr>
        <w:t>załącznikiem nr 2</w:t>
      </w:r>
      <w:r w:rsidR="00D63F09">
        <w:rPr>
          <w:rFonts w:ascii="Arial" w:eastAsia="Times New Roman" w:hAnsi="Arial" w:cs="Arial"/>
          <w:sz w:val="22"/>
          <w:szCs w:val="22"/>
        </w:rPr>
        <w:t xml:space="preserve"> do S</w:t>
      </w:r>
      <w:r w:rsidRPr="0092017F">
        <w:rPr>
          <w:rFonts w:ascii="Arial" w:eastAsia="Times New Roman" w:hAnsi="Arial" w:cs="Arial"/>
          <w:sz w:val="22"/>
          <w:szCs w:val="22"/>
        </w:rPr>
        <w:t xml:space="preserve">WZ, wybrać kraj „Polska” i postępować dalej zgodnie </w:t>
      </w:r>
      <w:r w:rsidRPr="0092017F">
        <w:rPr>
          <w:rFonts w:ascii="Arial" w:eastAsia="Times New Roman" w:hAnsi="Arial" w:cs="Arial"/>
          <w:sz w:val="22"/>
          <w:szCs w:val="22"/>
        </w:rPr>
        <w:br/>
        <w:t>z instrukcjami (podpowiedziami) w narzędziu.</w:t>
      </w:r>
    </w:p>
    <w:p w:rsidR="00AA0A8F" w:rsidRPr="00C17C20" w:rsidRDefault="00AA0A8F" w:rsidP="00AA0A8F">
      <w:pPr>
        <w:widowControl/>
        <w:suppressAutoHyphens w:val="0"/>
        <w:autoSpaceDE w:val="0"/>
        <w:autoSpaceDN w:val="0"/>
        <w:adjustRightInd w:val="0"/>
        <w:spacing w:line="288" w:lineRule="auto"/>
        <w:ind w:left="426"/>
        <w:jc w:val="both"/>
        <w:rPr>
          <w:rFonts w:ascii="Arial" w:eastAsia="Times New Roman" w:hAnsi="Arial" w:cs="Arial"/>
          <w:sz w:val="10"/>
          <w:szCs w:val="22"/>
        </w:rPr>
      </w:pPr>
    </w:p>
    <w:p w:rsidR="005307D5" w:rsidRPr="005307D5" w:rsidRDefault="005307D5" w:rsidP="005307D5">
      <w:pPr>
        <w:widowControl/>
        <w:suppressAutoHyphens w:val="0"/>
        <w:spacing w:line="288" w:lineRule="auto"/>
        <w:jc w:val="both"/>
        <w:rPr>
          <w:rFonts w:ascii="Arial" w:eastAsia="Times New Roman" w:hAnsi="Arial" w:cs="Arial"/>
          <w:color w:val="000000"/>
          <w:sz w:val="22"/>
          <w:szCs w:val="22"/>
        </w:rPr>
      </w:pPr>
      <w:r w:rsidRPr="005307D5">
        <w:rPr>
          <w:rFonts w:ascii="Arial" w:eastAsia="Times New Roman" w:hAnsi="Arial" w:cs="Arial"/>
          <w:b/>
          <w:color w:val="000000"/>
          <w:sz w:val="22"/>
          <w:szCs w:val="22"/>
        </w:rPr>
        <w:t>6.2</w:t>
      </w:r>
      <w:r w:rsidRPr="005307D5">
        <w:rPr>
          <w:rFonts w:ascii="Arial" w:eastAsia="Times New Roman" w:hAnsi="Arial" w:cs="Arial"/>
          <w:color w:val="000000"/>
          <w:sz w:val="22"/>
          <w:szCs w:val="22"/>
        </w:rPr>
        <w:t xml:space="preserve"> W przypadku wspólnego ubiegania się o zamówienie przez Wykonawców oświadczenie</w:t>
      </w:r>
      <w:r w:rsidR="00AA0A8F">
        <w:rPr>
          <w:rFonts w:ascii="Arial" w:eastAsia="Times New Roman" w:hAnsi="Arial" w:cs="Arial"/>
          <w:color w:val="000000"/>
          <w:sz w:val="22"/>
          <w:szCs w:val="22"/>
        </w:rPr>
        <w:t xml:space="preserve"> </w:t>
      </w:r>
      <w:r w:rsidR="00AA0A8F" w:rsidRPr="0092017F">
        <w:rPr>
          <w:rFonts w:ascii="Arial" w:eastAsia="Times New Roman" w:hAnsi="Arial" w:cs="Arial"/>
          <w:sz w:val="22"/>
          <w:szCs w:val="22"/>
        </w:rPr>
        <w:t>(JEDZ)</w:t>
      </w:r>
      <w:r w:rsidR="00AA0A8F">
        <w:rPr>
          <w:rFonts w:ascii="Arial" w:eastAsia="Times New Roman" w:hAnsi="Arial" w:cs="Arial"/>
          <w:color w:val="000000"/>
          <w:sz w:val="22"/>
          <w:szCs w:val="22"/>
        </w:rPr>
        <w:t xml:space="preserve">, </w:t>
      </w:r>
      <w:r w:rsidRPr="005307D5">
        <w:rPr>
          <w:rFonts w:ascii="Arial" w:eastAsia="Times New Roman" w:hAnsi="Arial" w:cs="Arial"/>
          <w:color w:val="000000"/>
          <w:sz w:val="22"/>
          <w:szCs w:val="22"/>
        </w:rPr>
        <w:t xml:space="preserve">o którym mowa w pkt 6.1 SWZ, składa każdy z wykonawców wspólnie ubiegających się o zamówienie. Oświadczenia te potwierdzają brak podstaw wykluczenia oraz spełnianie warunków udziału w postępowaniu w zakresie, w jakim każdy z wykonawców wykazuje spełnianie warunków udziału w postępowaniu. </w:t>
      </w:r>
    </w:p>
    <w:p w:rsidR="005E25AE" w:rsidRPr="00597E64" w:rsidRDefault="005E25AE" w:rsidP="00CF3510">
      <w:pPr>
        <w:widowControl/>
        <w:suppressAutoHyphens w:val="0"/>
        <w:spacing w:line="288" w:lineRule="auto"/>
        <w:jc w:val="both"/>
        <w:rPr>
          <w:rFonts w:ascii="Arial" w:eastAsia="Times New Roman" w:hAnsi="Arial" w:cs="Arial"/>
          <w:b/>
          <w:color w:val="000000"/>
          <w:sz w:val="14"/>
          <w:szCs w:val="22"/>
        </w:rPr>
      </w:pPr>
    </w:p>
    <w:p w:rsidR="00357310" w:rsidRPr="00357310" w:rsidRDefault="00357310" w:rsidP="00CF3510">
      <w:pPr>
        <w:widowControl/>
        <w:suppressAutoHyphens w:val="0"/>
        <w:spacing w:line="288" w:lineRule="auto"/>
        <w:jc w:val="both"/>
        <w:rPr>
          <w:rFonts w:ascii="Arial" w:eastAsia="Times New Roman" w:hAnsi="Arial" w:cs="Arial"/>
          <w:b/>
          <w:color w:val="000000"/>
          <w:sz w:val="22"/>
          <w:szCs w:val="22"/>
        </w:rPr>
      </w:pPr>
      <w:r>
        <w:rPr>
          <w:rFonts w:ascii="Arial" w:eastAsia="Times New Roman" w:hAnsi="Arial" w:cs="Arial"/>
          <w:b/>
          <w:color w:val="000000"/>
          <w:sz w:val="22"/>
          <w:szCs w:val="22"/>
        </w:rPr>
        <w:t xml:space="preserve">6.2.1 </w:t>
      </w:r>
      <w:r>
        <w:rPr>
          <w:rFonts w:ascii="Arial" w:eastAsia="Times New Roman" w:hAnsi="Arial" w:cs="Arial"/>
          <w:color w:val="000000"/>
          <w:sz w:val="22"/>
          <w:szCs w:val="22"/>
        </w:rPr>
        <w:t>Wykonawcy</w:t>
      </w:r>
      <w:r w:rsidRPr="00357310">
        <w:rPr>
          <w:rFonts w:ascii="Arial" w:eastAsia="Times New Roman" w:hAnsi="Arial" w:cs="Arial"/>
          <w:color w:val="000000"/>
          <w:sz w:val="22"/>
          <w:szCs w:val="22"/>
        </w:rPr>
        <w:t xml:space="preserve"> wspólnie ubiegających się </w:t>
      </w:r>
      <w:r w:rsidR="007B0133">
        <w:rPr>
          <w:rFonts w:ascii="Arial" w:eastAsia="Times New Roman" w:hAnsi="Arial" w:cs="Arial"/>
          <w:color w:val="000000"/>
          <w:sz w:val="22"/>
          <w:szCs w:val="22"/>
        </w:rPr>
        <w:t xml:space="preserve">o </w:t>
      </w:r>
      <w:r>
        <w:rPr>
          <w:rFonts w:ascii="Arial" w:eastAsia="Times New Roman" w:hAnsi="Arial" w:cs="Arial"/>
          <w:color w:val="000000"/>
          <w:sz w:val="22"/>
          <w:szCs w:val="22"/>
        </w:rPr>
        <w:t>u</w:t>
      </w:r>
      <w:r w:rsidRPr="00357310">
        <w:rPr>
          <w:rFonts w:ascii="Arial" w:eastAsia="Times New Roman" w:hAnsi="Arial" w:cs="Arial"/>
          <w:color w:val="000000"/>
          <w:sz w:val="22"/>
          <w:szCs w:val="22"/>
        </w:rPr>
        <w:t>dzielenie zamówienia</w:t>
      </w:r>
      <w:r>
        <w:rPr>
          <w:rFonts w:ascii="Arial" w:eastAsia="Times New Roman" w:hAnsi="Arial" w:cs="Arial"/>
          <w:color w:val="000000"/>
          <w:sz w:val="22"/>
          <w:szCs w:val="22"/>
        </w:rPr>
        <w:t xml:space="preserve"> skła</w:t>
      </w:r>
      <w:r w:rsidR="00C17C20">
        <w:rPr>
          <w:rFonts w:ascii="Arial" w:eastAsia="Times New Roman" w:hAnsi="Arial" w:cs="Arial"/>
          <w:color w:val="000000"/>
          <w:sz w:val="22"/>
          <w:szCs w:val="22"/>
        </w:rPr>
        <w:t xml:space="preserve">dają </w:t>
      </w:r>
      <w:r w:rsidR="00C17C20" w:rsidRPr="005E33B4">
        <w:rPr>
          <w:rFonts w:ascii="Arial" w:eastAsia="Times New Roman" w:hAnsi="Arial" w:cs="Arial"/>
          <w:color w:val="auto"/>
          <w:sz w:val="22"/>
          <w:szCs w:val="22"/>
        </w:rPr>
        <w:t>wraz z ofertą</w:t>
      </w:r>
      <w:r w:rsidR="00C17C20">
        <w:rPr>
          <w:rFonts w:ascii="Arial" w:eastAsia="Times New Roman" w:hAnsi="Arial" w:cs="Arial"/>
          <w:color w:val="000000"/>
          <w:sz w:val="22"/>
          <w:szCs w:val="22"/>
        </w:rPr>
        <w:t xml:space="preserve"> oświadczenie,</w:t>
      </w:r>
      <w:r w:rsidR="005307D5">
        <w:rPr>
          <w:rFonts w:ascii="Arial" w:eastAsia="Times New Roman" w:hAnsi="Arial" w:cs="Arial"/>
          <w:color w:val="000000"/>
          <w:sz w:val="22"/>
          <w:szCs w:val="22"/>
        </w:rPr>
        <w:t xml:space="preserve"> </w:t>
      </w:r>
      <w:r>
        <w:rPr>
          <w:rFonts w:ascii="Arial" w:eastAsia="Times New Roman" w:hAnsi="Arial" w:cs="Arial"/>
          <w:color w:val="000000"/>
          <w:sz w:val="22"/>
          <w:szCs w:val="22"/>
        </w:rPr>
        <w:t xml:space="preserve">z którego wynika, które </w:t>
      </w:r>
      <w:r w:rsidR="00784D9A">
        <w:rPr>
          <w:rFonts w:ascii="Arial" w:eastAsia="Times New Roman" w:hAnsi="Arial" w:cs="Arial"/>
          <w:color w:val="000000"/>
          <w:sz w:val="22"/>
          <w:szCs w:val="22"/>
        </w:rPr>
        <w:t>usługi</w:t>
      </w:r>
      <w:r w:rsidR="000E77AD">
        <w:rPr>
          <w:rFonts w:ascii="Arial" w:eastAsia="Times New Roman" w:hAnsi="Arial" w:cs="Arial"/>
          <w:color w:val="000000"/>
          <w:sz w:val="22"/>
          <w:szCs w:val="22"/>
        </w:rPr>
        <w:t xml:space="preserve"> </w:t>
      </w:r>
      <w:r>
        <w:rPr>
          <w:rFonts w:ascii="Arial" w:eastAsia="Times New Roman" w:hAnsi="Arial" w:cs="Arial"/>
          <w:color w:val="000000"/>
          <w:sz w:val="22"/>
          <w:szCs w:val="22"/>
        </w:rPr>
        <w:t xml:space="preserve">wykonują poszczególni wykonawcy – wzór oświadczenia </w:t>
      </w:r>
      <w:r w:rsidR="00F508AF">
        <w:rPr>
          <w:rFonts w:ascii="Arial" w:eastAsia="Times New Roman" w:hAnsi="Arial" w:cs="Arial"/>
          <w:color w:val="000000"/>
          <w:sz w:val="22"/>
          <w:szCs w:val="22"/>
        </w:rPr>
        <w:t>s</w:t>
      </w:r>
      <w:r>
        <w:rPr>
          <w:rFonts w:ascii="Arial" w:eastAsia="Times New Roman" w:hAnsi="Arial" w:cs="Arial"/>
          <w:color w:val="000000"/>
          <w:sz w:val="22"/>
          <w:szCs w:val="22"/>
        </w:rPr>
        <w:t xml:space="preserve">tanowi </w:t>
      </w:r>
      <w:r w:rsidRPr="00FE51A5">
        <w:rPr>
          <w:rFonts w:ascii="Arial" w:eastAsia="Times New Roman" w:hAnsi="Arial" w:cs="Arial"/>
          <w:color w:val="auto"/>
          <w:sz w:val="22"/>
          <w:szCs w:val="22"/>
        </w:rPr>
        <w:t xml:space="preserve">załącznik nr </w:t>
      </w:r>
      <w:r w:rsidR="009216CD" w:rsidRPr="00F80F0E">
        <w:rPr>
          <w:rFonts w:ascii="Arial" w:eastAsia="Times New Roman" w:hAnsi="Arial" w:cs="Arial"/>
          <w:color w:val="auto"/>
          <w:sz w:val="22"/>
          <w:szCs w:val="22"/>
        </w:rPr>
        <w:t>6</w:t>
      </w:r>
      <w:r>
        <w:rPr>
          <w:rFonts w:ascii="Arial" w:eastAsia="Times New Roman" w:hAnsi="Arial" w:cs="Arial"/>
          <w:color w:val="000000"/>
          <w:sz w:val="22"/>
          <w:szCs w:val="22"/>
        </w:rPr>
        <w:t xml:space="preserve"> do SWZ</w:t>
      </w:r>
      <w:r w:rsidR="00597E64">
        <w:rPr>
          <w:rFonts w:ascii="Arial" w:eastAsia="Times New Roman" w:hAnsi="Arial" w:cs="Arial"/>
          <w:color w:val="000000"/>
          <w:sz w:val="22"/>
          <w:szCs w:val="22"/>
        </w:rPr>
        <w:t>.</w:t>
      </w:r>
      <w:r>
        <w:rPr>
          <w:rFonts w:ascii="Arial" w:eastAsia="Times New Roman" w:hAnsi="Arial" w:cs="Arial"/>
          <w:color w:val="000000"/>
          <w:sz w:val="22"/>
          <w:szCs w:val="22"/>
        </w:rPr>
        <w:t xml:space="preserve"> </w:t>
      </w:r>
      <w:r w:rsidR="00F508AF">
        <w:rPr>
          <w:rFonts w:ascii="Arial" w:eastAsia="Times New Roman" w:hAnsi="Arial" w:cs="Arial"/>
          <w:color w:val="000000"/>
          <w:sz w:val="22"/>
          <w:szCs w:val="22"/>
        </w:rPr>
        <w:t xml:space="preserve"> </w:t>
      </w:r>
    </w:p>
    <w:p w:rsidR="007719C4" w:rsidRPr="00CF3510" w:rsidRDefault="007719C4" w:rsidP="00CF3510">
      <w:pPr>
        <w:widowControl/>
        <w:suppressAutoHyphens w:val="0"/>
        <w:spacing w:line="288" w:lineRule="auto"/>
        <w:jc w:val="both"/>
        <w:rPr>
          <w:rFonts w:ascii="Arial" w:eastAsia="Times New Roman" w:hAnsi="Arial" w:cs="Arial"/>
          <w:b/>
          <w:color w:val="000000"/>
          <w:sz w:val="8"/>
          <w:szCs w:val="12"/>
        </w:rPr>
      </w:pPr>
    </w:p>
    <w:p w:rsidR="007719C4" w:rsidRPr="00FF7033" w:rsidRDefault="00A16029" w:rsidP="00225026">
      <w:pPr>
        <w:pStyle w:val="Akapitzlist"/>
        <w:widowControl/>
        <w:numPr>
          <w:ilvl w:val="1"/>
          <w:numId w:val="89"/>
        </w:numPr>
        <w:tabs>
          <w:tab w:val="left" w:pos="426"/>
        </w:tabs>
        <w:suppressAutoHyphens w:val="0"/>
        <w:spacing w:line="288" w:lineRule="auto"/>
        <w:ind w:left="0" w:firstLine="0"/>
        <w:jc w:val="both"/>
        <w:rPr>
          <w:rFonts w:ascii="Arial" w:eastAsia="Times New Roman" w:hAnsi="Arial" w:cs="Arial"/>
          <w:color w:val="000000"/>
          <w:sz w:val="22"/>
          <w:szCs w:val="22"/>
        </w:rPr>
      </w:pPr>
      <w:r w:rsidRPr="00FF7033">
        <w:rPr>
          <w:rFonts w:ascii="Arial" w:eastAsia="Times New Roman" w:hAnsi="Arial" w:cs="Arial"/>
          <w:color w:val="000000"/>
          <w:sz w:val="22"/>
          <w:szCs w:val="22"/>
        </w:rPr>
        <w:t xml:space="preserve">Wykonawca, </w:t>
      </w:r>
      <w:r w:rsidR="00143461" w:rsidRPr="00FF7033">
        <w:rPr>
          <w:rFonts w:ascii="Arial" w:eastAsia="Times New Roman" w:hAnsi="Arial" w:cs="Arial"/>
          <w:color w:val="000000"/>
          <w:sz w:val="22"/>
          <w:szCs w:val="22"/>
        </w:rPr>
        <w:t>w przypadku polegania na zdolnościach lub sytuacji podmiotów udostępniających zasoby, przedstawia, wraz z oświadczeniem</w:t>
      </w:r>
      <w:r w:rsidR="00D3450D" w:rsidRPr="00FF7033">
        <w:rPr>
          <w:rFonts w:ascii="Arial" w:eastAsia="Times New Roman" w:hAnsi="Arial" w:cs="Arial"/>
          <w:color w:val="000000"/>
          <w:sz w:val="22"/>
          <w:szCs w:val="22"/>
        </w:rPr>
        <w:t>,</w:t>
      </w:r>
      <w:r w:rsidR="00143461" w:rsidRPr="00FF7033">
        <w:rPr>
          <w:rFonts w:ascii="Arial" w:eastAsia="Times New Roman" w:hAnsi="Arial" w:cs="Arial"/>
          <w:color w:val="000000"/>
          <w:sz w:val="22"/>
          <w:szCs w:val="22"/>
        </w:rPr>
        <w:t xml:space="preserve"> o którym mowa w pkt </w:t>
      </w:r>
      <w:r w:rsidR="00486D8F" w:rsidRPr="00FF7033">
        <w:rPr>
          <w:rFonts w:ascii="Arial" w:eastAsia="Times New Roman" w:hAnsi="Arial" w:cs="Arial"/>
          <w:color w:val="000000"/>
          <w:sz w:val="22"/>
          <w:szCs w:val="22"/>
        </w:rPr>
        <w:t>6.1</w:t>
      </w:r>
      <w:r w:rsidR="00143461" w:rsidRPr="00FF7033">
        <w:rPr>
          <w:rFonts w:ascii="Arial" w:eastAsia="Times New Roman" w:hAnsi="Arial" w:cs="Arial"/>
          <w:color w:val="000000"/>
          <w:sz w:val="22"/>
          <w:szCs w:val="22"/>
        </w:rPr>
        <w:t xml:space="preserve"> SWZ</w:t>
      </w:r>
      <w:r w:rsidR="00483C19" w:rsidRPr="00FF7033">
        <w:rPr>
          <w:rFonts w:ascii="Arial" w:eastAsia="Times New Roman" w:hAnsi="Arial" w:cs="Arial"/>
          <w:color w:val="000000"/>
          <w:sz w:val="22"/>
          <w:szCs w:val="22"/>
        </w:rPr>
        <w:t>, t</w:t>
      </w:r>
      <w:r w:rsidR="00143461" w:rsidRPr="00FF7033">
        <w:rPr>
          <w:rFonts w:ascii="Arial" w:eastAsia="Times New Roman" w:hAnsi="Arial" w:cs="Arial"/>
          <w:color w:val="000000"/>
          <w:sz w:val="22"/>
          <w:szCs w:val="22"/>
        </w:rPr>
        <w:t>akże</w:t>
      </w:r>
      <w:r w:rsidR="00FF7033" w:rsidRPr="00FF7033">
        <w:rPr>
          <w:rFonts w:ascii="Arial" w:eastAsia="Times New Roman" w:hAnsi="Arial" w:cs="Arial"/>
          <w:color w:val="000000"/>
          <w:sz w:val="22"/>
          <w:szCs w:val="22"/>
        </w:rPr>
        <w:t xml:space="preserve"> </w:t>
      </w:r>
      <w:r w:rsidR="00143461" w:rsidRPr="00FF7033">
        <w:rPr>
          <w:rFonts w:ascii="Arial" w:eastAsia="Times New Roman" w:hAnsi="Arial" w:cs="Arial"/>
          <w:color w:val="000000"/>
          <w:sz w:val="22"/>
          <w:szCs w:val="22"/>
        </w:rPr>
        <w:t>oświadczenie</w:t>
      </w:r>
      <w:r w:rsidR="00EA599C" w:rsidRPr="00FF7033">
        <w:rPr>
          <w:rFonts w:ascii="Arial" w:eastAsia="Times New Roman" w:hAnsi="Arial" w:cs="Arial"/>
          <w:color w:val="000000"/>
          <w:sz w:val="22"/>
          <w:szCs w:val="22"/>
        </w:rPr>
        <w:t xml:space="preserve"> </w:t>
      </w:r>
      <w:r w:rsidR="00EA599C" w:rsidRPr="00FF7033">
        <w:rPr>
          <w:rFonts w:ascii="Arial" w:eastAsia="Times New Roman" w:hAnsi="Arial" w:cs="Arial"/>
          <w:sz w:val="22"/>
          <w:szCs w:val="22"/>
        </w:rPr>
        <w:t>(JEDZ)</w:t>
      </w:r>
      <w:r w:rsidR="00143461" w:rsidRPr="00FF7033">
        <w:rPr>
          <w:rFonts w:ascii="Arial" w:eastAsia="Times New Roman" w:hAnsi="Arial" w:cs="Arial"/>
          <w:color w:val="000000"/>
          <w:sz w:val="22"/>
          <w:szCs w:val="22"/>
        </w:rPr>
        <w:t xml:space="preserve"> podmiotu udostępniającego zasoby, potwierdzając</w:t>
      </w:r>
      <w:r w:rsidR="00483C19" w:rsidRPr="00FF7033">
        <w:rPr>
          <w:rFonts w:ascii="Arial" w:eastAsia="Times New Roman" w:hAnsi="Arial" w:cs="Arial"/>
          <w:color w:val="000000"/>
          <w:sz w:val="22"/>
          <w:szCs w:val="22"/>
        </w:rPr>
        <w:t>e</w:t>
      </w:r>
      <w:r w:rsidR="00143461" w:rsidRPr="00FF7033">
        <w:rPr>
          <w:rFonts w:ascii="Arial" w:eastAsia="Times New Roman" w:hAnsi="Arial" w:cs="Arial"/>
          <w:color w:val="000000"/>
          <w:sz w:val="22"/>
          <w:szCs w:val="22"/>
        </w:rPr>
        <w:t xml:space="preserve"> brak podstaw wykluczenia tego podmiotu oraz odpowiednio spełnianie </w:t>
      </w:r>
      <w:r w:rsidRPr="00FF7033">
        <w:rPr>
          <w:rFonts w:ascii="Arial" w:eastAsia="Times New Roman" w:hAnsi="Arial" w:cs="Arial"/>
          <w:color w:val="000000"/>
          <w:sz w:val="22"/>
          <w:szCs w:val="22"/>
        </w:rPr>
        <w:t xml:space="preserve">warunków udziału </w:t>
      </w:r>
      <w:r w:rsidR="00326783" w:rsidRPr="00FF7033">
        <w:rPr>
          <w:rFonts w:ascii="Arial" w:eastAsia="Times New Roman" w:hAnsi="Arial" w:cs="Arial"/>
          <w:color w:val="000000"/>
          <w:sz w:val="22"/>
          <w:szCs w:val="22"/>
        </w:rPr>
        <w:t xml:space="preserve">                                </w:t>
      </w:r>
      <w:r w:rsidRPr="00FF7033">
        <w:rPr>
          <w:rFonts w:ascii="Arial" w:eastAsia="Times New Roman" w:hAnsi="Arial" w:cs="Arial"/>
          <w:color w:val="000000"/>
          <w:sz w:val="22"/>
          <w:szCs w:val="22"/>
        </w:rPr>
        <w:t>w postępowaniu</w:t>
      </w:r>
      <w:r w:rsidR="00143461" w:rsidRPr="00FF7033">
        <w:rPr>
          <w:rFonts w:ascii="Arial" w:eastAsia="Times New Roman" w:hAnsi="Arial" w:cs="Arial"/>
          <w:color w:val="000000"/>
          <w:sz w:val="22"/>
          <w:szCs w:val="22"/>
        </w:rPr>
        <w:t xml:space="preserve">, w zakresie w jakim wykonawca powołuje się na jego zasoby, zgodnie </w:t>
      </w:r>
      <w:r w:rsidR="00B553A5" w:rsidRPr="00FF7033">
        <w:rPr>
          <w:rFonts w:ascii="Arial" w:eastAsia="Times New Roman" w:hAnsi="Arial" w:cs="Arial"/>
          <w:color w:val="000000"/>
          <w:sz w:val="22"/>
          <w:szCs w:val="22"/>
        </w:rPr>
        <w:t xml:space="preserve">              </w:t>
      </w:r>
      <w:r w:rsidR="00143461" w:rsidRPr="00FF7033">
        <w:rPr>
          <w:rFonts w:ascii="Arial" w:eastAsia="Times New Roman" w:hAnsi="Arial" w:cs="Arial"/>
          <w:color w:val="000000"/>
          <w:sz w:val="22"/>
          <w:szCs w:val="22"/>
        </w:rPr>
        <w:t>z</w:t>
      </w:r>
      <w:r w:rsidR="00EA599C" w:rsidRPr="00FF7033">
        <w:rPr>
          <w:rFonts w:ascii="Arial" w:eastAsia="Times New Roman" w:hAnsi="Arial" w:cs="Arial"/>
          <w:color w:val="000000"/>
          <w:sz w:val="22"/>
          <w:szCs w:val="22"/>
        </w:rPr>
        <w:t>e wzorem</w:t>
      </w:r>
      <w:r w:rsidR="00143461" w:rsidRPr="00FF7033">
        <w:rPr>
          <w:rFonts w:ascii="Arial" w:eastAsia="Times New Roman" w:hAnsi="Arial" w:cs="Arial"/>
          <w:color w:val="000000"/>
          <w:sz w:val="22"/>
          <w:szCs w:val="22"/>
        </w:rPr>
        <w:t xml:space="preserve"> </w:t>
      </w:r>
      <w:r w:rsidRPr="00FF7033">
        <w:rPr>
          <w:rFonts w:ascii="Arial" w:eastAsia="Times New Roman" w:hAnsi="Arial" w:cs="Arial"/>
          <w:color w:val="000000"/>
          <w:sz w:val="22"/>
          <w:szCs w:val="22"/>
        </w:rPr>
        <w:t xml:space="preserve"> </w:t>
      </w:r>
      <w:r w:rsidR="00EA599C" w:rsidRPr="00FF7033">
        <w:rPr>
          <w:rFonts w:ascii="Arial" w:eastAsia="Times New Roman" w:hAnsi="Arial" w:cs="Arial"/>
          <w:color w:val="000000"/>
          <w:sz w:val="22"/>
          <w:szCs w:val="22"/>
        </w:rPr>
        <w:t>załącznika</w:t>
      </w:r>
      <w:r w:rsidR="00483C19" w:rsidRPr="00FF7033">
        <w:rPr>
          <w:rFonts w:ascii="Arial" w:eastAsia="Times New Roman" w:hAnsi="Arial" w:cs="Arial"/>
          <w:color w:val="000000"/>
          <w:sz w:val="22"/>
          <w:szCs w:val="22"/>
        </w:rPr>
        <w:t xml:space="preserve"> nr </w:t>
      </w:r>
      <w:r w:rsidR="00326783" w:rsidRPr="00FF7033">
        <w:rPr>
          <w:rFonts w:ascii="Arial" w:eastAsia="Times New Roman" w:hAnsi="Arial" w:cs="Arial"/>
          <w:color w:val="000000"/>
          <w:sz w:val="22"/>
          <w:szCs w:val="22"/>
        </w:rPr>
        <w:t>2</w:t>
      </w:r>
      <w:r w:rsidR="00047168" w:rsidRPr="00FF7033">
        <w:rPr>
          <w:rFonts w:ascii="Arial" w:eastAsia="Times New Roman" w:hAnsi="Arial" w:cs="Arial"/>
          <w:color w:val="000000"/>
          <w:sz w:val="22"/>
          <w:szCs w:val="22"/>
        </w:rPr>
        <w:t xml:space="preserve"> do SWZ</w:t>
      </w:r>
      <w:r w:rsidR="005E33B4">
        <w:rPr>
          <w:rFonts w:ascii="Arial" w:eastAsia="Times New Roman" w:hAnsi="Arial" w:cs="Arial"/>
          <w:bCs/>
          <w:color w:val="000000"/>
          <w:sz w:val="22"/>
          <w:szCs w:val="22"/>
        </w:rPr>
        <w:t>.</w:t>
      </w:r>
    </w:p>
    <w:p w:rsidR="00217D2A" w:rsidRPr="00217D2A" w:rsidRDefault="00217D2A" w:rsidP="00FF7033">
      <w:pPr>
        <w:widowControl/>
        <w:suppressAutoHyphens w:val="0"/>
        <w:spacing w:line="288" w:lineRule="auto"/>
        <w:jc w:val="both"/>
        <w:rPr>
          <w:rFonts w:ascii="Arial" w:eastAsia="Times New Roman" w:hAnsi="Arial" w:cs="Arial"/>
          <w:iCs/>
          <w:color w:val="auto"/>
          <w:sz w:val="16"/>
          <w:szCs w:val="20"/>
          <w:lang w:eastAsia="pl-PL"/>
        </w:rPr>
      </w:pPr>
    </w:p>
    <w:p w:rsidR="00B553A5" w:rsidRPr="00217D2A" w:rsidRDefault="00217D2A" w:rsidP="00FF7033">
      <w:pPr>
        <w:widowControl/>
        <w:suppressAutoHyphens w:val="0"/>
        <w:spacing w:line="288" w:lineRule="auto"/>
        <w:jc w:val="both"/>
        <w:rPr>
          <w:rFonts w:ascii="Arial" w:eastAsia="Times New Roman" w:hAnsi="Arial" w:cs="Arial"/>
          <w:color w:val="000000"/>
          <w:szCs w:val="22"/>
        </w:rPr>
      </w:pPr>
      <w:r w:rsidRPr="00217D2A">
        <w:rPr>
          <w:rFonts w:ascii="Arial" w:eastAsia="Times New Roman" w:hAnsi="Arial" w:cs="Arial"/>
          <w:iCs/>
          <w:color w:val="auto"/>
          <w:sz w:val="22"/>
          <w:szCs w:val="20"/>
          <w:lang w:eastAsia="pl-PL"/>
        </w:rPr>
        <w:t>Wykonawca, który polega na zdolnościach lub sytuacji podmiotów</w:t>
      </w:r>
      <w:r>
        <w:rPr>
          <w:rFonts w:ascii="Arial" w:eastAsia="Times New Roman" w:hAnsi="Arial" w:cs="Arial"/>
          <w:iCs/>
          <w:color w:val="auto"/>
          <w:sz w:val="22"/>
          <w:szCs w:val="20"/>
          <w:lang w:eastAsia="pl-PL"/>
        </w:rPr>
        <w:t xml:space="preserve"> udostę</w:t>
      </w:r>
      <w:r w:rsidRPr="00217D2A">
        <w:rPr>
          <w:rFonts w:ascii="Arial" w:eastAsia="Times New Roman" w:hAnsi="Arial" w:cs="Arial"/>
          <w:iCs/>
          <w:color w:val="auto"/>
          <w:sz w:val="22"/>
          <w:szCs w:val="20"/>
          <w:lang w:eastAsia="pl-PL"/>
        </w:rPr>
        <w:t xml:space="preserve">pniających zasoby, składa wraz z ofertą </w:t>
      </w:r>
      <w:r w:rsidRPr="00217D2A">
        <w:rPr>
          <w:rFonts w:ascii="Arial" w:eastAsia="Times New Roman" w:hAnsi="Arial" w:cs="Arial"/>
          <w:b/>
          <w:iCs/>
          <w:color w:val="auto"/>
          <w:sz w:val="22"/>
          <w:szCs w:val="20"/>
          <w:lang w:eastAsia="pl-PL"/>
        </w:rPr>
        <w:t>zobowiązanie podmiotu udostępniającego zasoby</w:t>
      </w:r>
      <w:r w:rsidRPr="00217D2A">
        <w:rPr>
          <w:rFonts w:ascii="Arial" w:eastAsia="Times New Roman" w:hAnsi="Arial" w:cs="Arial"/>
          <w:iCs/>
          <w:color w:val="auto"/>
          <w:sz w:val="22"/>
          <w:szCs w:val="20"/>
          <w:lang w:eastAsia="pl-PL"/>
        </w:rPr>
        <w:t xml:space="preserve"> do oddania mu do dyspozycji niezbędnych zasobów na potrzeby realizacji danego zamówienia</w:t>
      </w:r>
      <w:r w:rsidRPr="00FF7033">
        <w:rPr>
          <w:rFonts w:ascii="Arial" w:eastAsia="Times New Roman" w:hAnsi="Arial" w:cs="Arial"/>
          <w:color w:val="000000"/>
          <w:sz w:val="22"/>
          <w:szCs w:val="22"/>
        </w:rPr>
        <w:t>, o którym mowa w pkt 6.7 SWZ, zgodnie z  załącznikiem nr 3 do SWZ</w:t>
      </w:r>
      <w:r w:rsidRPr="00217D2A">
        <w:rPr>
          <w:rFonts w:ascii="Arial" w:eastAsia="Times New Roman" w:hAnsi="Arial" w:cs="Arial"/>
          <w:iCs/>
          <w:color w:val="auto"/>
          <w:sz w:val="22"/>
          <w:szCs w:val="20"/>
          <w:lang w:eastAsia="pl-PL"/>
        </w:rPr>
        <w:t xml:space="preserve"> lub inny podmiotowy środek dowodowy potwierdzający, że Wykonawca realizując zamówienie, będzie dysponował niezbędnymi zasobami tych podmiotów</w:t>
      </w:r>
      <w:r w:rsidR="000455CD" w:rsidRPr="00FF7033">
        <w:rPr>
          <w:rFonts w:ascii="Arial" w:eastAsia="Times New Roman" w:hAnsi="Arial" w:cs="Arial"/>
          <w:bCs/>
          <w:color w:val="000000"/>
          <w:sz w:val="22"/>
          <w:szCs w:val="22"/>
        </w:rPr>
        <w:t>.</w:t>
      </w:r>
    </w:p>
    <w:p w:rsidR="007719C4" w:rsidRPr="00B553A5" w:rsidRDefault="007719C4" w:rsidP="00B553A5">
      <w:pPr>
        <w:pStyle w:val="Akapitzlist"/>
        <w:widowControl/>
        <w:suppressAutoHyphens w:val="0"/>
        <w:spacing w:line="288" w:lineRule="auto"/>
        <w:ind w:left="426"/>
        <w:jc w:val="both"/>
        <w:rPr>
          <w:rFonts w:ascii="Arial" w:eastAsia="Times New Roman" w:hAnsi="Arial" w:cs="Arial"/>
          <w:color w:val="000000"/>
          <w:sz w:val="14"/>
          <w:szCs w:val="22"/>
        </w:rPr>
      </w:pPr>
    </w:p>
    <w:p w:rsidR="007719C4" w:rsidRPr="00CF3510" w:rsidRDefault="00A16029" w:rsidP="00CF3510">
      <w:pPr>
        <w:widowControl/>
        <w:suppressAutoHyphens w:val="0"/>
        <w:spacing w:line="288" w:lineRule="auto"/>
        <w:jc w:val="both"/>
        <w:rPr>
          <w:rFonts w:ascii="Arial" w:eastAsia="Times New Roman" w:hAnsi="Arial" w:cs="Arial"/>
          <w:color w:val="000000"/>
          <w:sz w:val="14"/>
          <w:szCs w:val="14"/>
        </w:rPr>
      </w:pPr>
      <w:r w:rsidRPr="00CF3510">
        <w:rPr>
          <w:rFonts w:ascii="Arial" w:eastAsia="Times New Roman" w:hAnsi="Arial" w:cs="Arial"/>
          <w:b/>
          <w:color w:val="000000"/>
          <w:sz w:val="22"/>
          <w:szCs w:val="22"/>
        </w:rPr>
        <w:t xml:space="preserve">6.4 </w:t>
      </w:r>
      <w:r w:rsidRPr="00CF3510">
        <w:rPr>
          <w:rFonts w:ascii="Arial" w:eastAsia="Times New Roman" w:hAnsi="Arial" w:cs="Arial"/>
          <w:color w:val="000000"/>
          <w:sz w:val="22"/>
          <w:szCs w:val="22"/>
        </w:rPr>
        <w:t>Zamawiając</w:t>
      </w:r>
      <w:r w:rsidR="00D357C3">
        <w:rPr>
          <w:rFonts w:ascii="Arial" w:eastAsia="Times New Roman" w:hAnsi="Arial" w:cs="Arial"/>
          <w:color w:val="000000"/>
          <w:sz w:val="22"/>
          <w:szCs w:val="22"/>
        </w:rPr>
        <w:t xml:space="preserve">y </w:t>
      </w:r>
      <w:r w:rsidRPr="00CF3510">
        <w:rPr>
          <w:rFonts w:ascii="Arial" w:eastAsia="Times New Roman" w:hAnsi="Arial" w:cs="Arial"/>
          <w:b/>
          <w:bCs/>
          <w:color w:val="000000"/>
          <w:sz w:val="22"/>
          <w:szCs w:val="22"/>
        </w:rPr>
        <w:t xml:space="preserve">wezwie </w:t>
      </w:r>
      <w:r w:rsidR="00D357C3">
        <w:rPr>
          <w:rFonts w:ascii="Arial" w:eastAsia="Times New Roman" w:hAnsi="Arial" w:cs="Arial"/>
          <w:color w:val="000000"/>
          <w:sz w:val="22"/>
          <w:szCs w:val="22"/>
        </w:rPr>
        <w:t>w</w:t>
      </w:r>
      <w:r w:rsidRPr="00CF3510">
        <w:rPr>
          <w:rFonts w:ascii="Arial" w:eastAsia="Times New Roman" w:hAnsi="Arial" w:cs="Arial"/>
          <w:color w:val="000000"/>
          <w:sz w:val="22"/>
          <w:szCs w:val="22"/>
        </w:rPr>
        <w:t>ykonawcę, którego oferta została najwyżej oceniona, do złożenia w wyznaczonym</w:t>
      </w:r>
      <w:r w:rsidR="00813E38">
        <w:rPr>
          <w:rFonts w:ascii="Arial" w:eastAsia="Times New Roman" w:hAnsi="Arial" w:cs="Arial"/>
          <w:color w:val="000000"/>
          <w:sz w:val="22"/>
          <w:szCs w:val="22"/>
        </w:rPr>
        <w:t xml:space="preserve"> terminie</w:t>
      </w:r>
      <w:r w:rsidRPr="00CF3510">
        <w:rPr>
          <w:rFonts w:ascii="Arial" w:eastAsia="Times New Roman" w:hAnsi="Arial" w:cs="Arial"/>
          <w:bCs/>
          <w:color w:val="000000"/>
          <w:sz w:val="22"/>
          <w:szCs w:val="22"/>
        </w:rPr>
        <w:t>,</w:t>
      </w:r>
      <w:r w:rsidRPr="00CF3510">
        <w:rPr>
          <w:rFonts w:ascii="Arial" w:eastAsia="Times New Roman" w:hAnsi="Arial" w:cs="Arial"/>
          <w:b/>
          <w:bCs/>
          <w:color w:val="000000"/>
          <w:sz w:val="22"/>
          <w:szCs w:val="22"/>
        </w:rPr>
        <w:t xml:space="preserve"> </w:t>
      </w:r>
      <w:r w:rsidRPr="00CF3510">
        <w:rPr>
          <w:rFonts w:ascii="Arial" w:eastAsia="Times New Roman" w:hAnsi="Arial" w:cs="Arial"/>
          <w:color w:val="000000"/>
          <w:sz w:val="22"/>
          <w:szCs w:val="22"/>
        </w:rPr>
        <w:t xml:space="preserve">nie krótszym niż </w:t>
      </w:r>
      <w:r w:rsidR="00EA599C">
        <w:rPr>
          <w:rFonts w:ascii="Arial" w:eastAsia="Times New Roman" w:hAnsi="Arial" w:cs="Arial"/>
          <w:bCs/>
          <w:color w:val="000000"/>
          <w:sz w:val="22"/>
          <w:szCs w:val="22"/>
        </w:rPr>
        <w:t>10</w:t>
      </w:r>
      <w:r w:rsidRPr="00CF3510">
        <w:rPr>
          <w:rFonts w:ascii="Arial" w:eastAsia="Times New Roman" w:hAnsi="Arial" w:cs="Arial"/>
          <w:b/>
          <w:bCs/>
          <w:color w:val="000000"/>
          <w:sz w:val="22"/>
          <w:szCs w:val="22"/>
        </w:rPr>
        <w:t xml:space="preserve"> </w:t>
      </w:r>
      <w:r w:rsidRPr="00CF3510">
        <w:rPr>
          <w:rFonts w:ascii="Arial" w:eastAsia="Times New Roman" w:hAnsi="Arial" w:cs="Arial"/>
          <w:color w:val="000000"/>
          <w:sz w:val="22"/>
          <w:szCs w:val="22"/>
        </w:rPr>
        <w:t>dni</w:t>
      </w:r>
      <w:r w:rsidR="00D357C3">
        <w:rPr>
          <w:rFonts w:ascii="Arial" w:eastAsia="Times New Roman" w:hAnsi="Arial" w:cs="Arial"/>
          <w:color w:val="000000"/>
          <w:sz w:val="22"/>
          <w:szCs w:val="22"/>
        </w:rPr>
        <w:t xml:space="preserve"> od dnia wezwania</w:t>
      </w:r>
      <w:r w:rsidRPr="00CF3510">
        <w:rPr>
          <w:rFonts w:ascii="Arial" w:eastAsia="Times New Roman" w:hAnsi="Arial" w:cs="Arial"/>
          <w:color w:val="000000"/>
          <w:sz w:val="22"/>
          <w:szCs w:val="22"/>
        </w:rPr>
        <w:t>,</w:t>
      </w:r>
      <w:r w:rsidR="00813E38">
        <w:rPr>
          <w:rFonts w:ascii="Arial" w:eastAsia="Times New Roman" w:hAnsi="Arial" w:cs="Arial"/>
          <w:color w:val="000000"/>
          <w:sz w:val="22"/>
          <w:szCs w:val="22"/>
        </w:rPr>
        <w:t xml:space="preserve"> następujących</w:t>
      </w:r>
      <w:r w:rsidRPr="00CF3510">
        <w:rPr>
          <w:rFonts w:ascii="Arial" w:eastAsia="Times New Roman" w:hAnsi="Arial" w:cs="Arial"/>
          <w:color w:val="000000"/>
          <w:sz w:val="22"/>
          <w:szCs w:val="22"/>
        </w:rPr>
        <w:t xml:space="preserve"> </w:t>
      </w:r>
      <w:r w:rsidR="0022748C" w:rsidRPr="000D4E4A">
        <w:rPr>
          <w:rFonts w:ascii="Arial" w:eastAsia="Times New Roman" w:hAnsi="Arial" w:cs="Arial"/>
          <w:color w:val="auto"/>
          <w:sz w:val="22"/>
          <w:szCs w:val="22"/>
        </w:rPr>
        <w:t>podmiotowych środków dowodowych</w:t>
      </w:r>
      <w:r w:rsidR="001A232C" w:rsidRPr="000D4E4A">
        <w:rPr>
          <w:rFonts w:ascii="Arial" w:eastAsia="Times New Roman" w:hAnsi="Arial" w:cs="Arial"/>
          <w:color w:val="auto"/>
          <w:sz w:val="22"/>
          <w:szCs w:val="22"/>
        </w:rPr>
        <w:t xml:space="preserve"> </w:t>
      </w:r>
      <w:r w:rsidR="001A232C">
        <w:rPr>
          <w:rFonts w:ascii="Arial" w:eastAsia="Times New Roman" w:hAnsi="Arial" w:cs="Arial"/>
          <w:color w:val="000000"/>
          <w:sz w:val="22"/>
          <w:szCs w:val="22"/>
        </w:rPr>
        <w:t xml:space="preserve">aktualnych na dzień </w:t>
      </w:r>
      <w:r w:rsidR="00813E38">
        <w:rPr>
          <w:rFonts w:ascii="Arial" w:eastAsia="Times New Roman" w:hAnsi="Arial" w:cs="Arial"/>
          <w:color w:val="000000"/>
          <w:sz w:val="22"/>
          <w:szCs w:val="22"/>
        </w:rPr>
        <w:t>ich złożenia</w:t>
      </w:r>
      <w:r w:rsidRPr="00CF3510">
        <w:rPr>
          <w:rFonts w:ascii="Arial" w:eastAsia="Times New Roman" w:hAnsi="Arial" w:cs="Arial"/>
          <w:color w:val="000000"/>
          <w:sz w:val="22"/>
          <w:szCs w:val="22"/>
        </w:rPr>
        <w:t xml:space="preserve">: </w:t>
      </w:r>
    </w:p>
    <w:p w:rsidR="007719C4" w:rsidRPr="00F23630" w:rsidRDefault="007719C4" w:rsidP="00CF3510">
      <w:pPr>
        <w:pStyle w:val="Default"/>
        <w:spacing w:line="288" w:lineRule="auto"/>
        <w:jc w:val="both"/>
        <w:rPr>
          <w:color w:val="auto"/>
          <w:sz w:val="14"/>
          <w:szCs w:val="14"/>
        </w:rPr>
      </w:pPr>
    </w:p>
    <w:p w:rsidR="007719C4" w:rsidRPr="00CF3510" w:rsidRDefault="00A16029" w:rsidP="00CF3510">
      <w:pPr>
        <w:pStyle w:val="Default"/>
        <w:spacing w:line="288" w:lineRule="auto"/>
        <w:jc w:val="both"/>
        <w:rPr>
          <w:b/>
          <w:bCs/>
          <w:sz w:val="6"/>
          <w:szCs w:val="22"/>
        </w:rPr>
      </w:pPr>
      <w:r w:rsidRPr="00F23630">
        <w:rPr>
          <w:b/>
          <w:bCs/>
          <w:color w:val="auto"/>
          <w:sz w:val="22"/>
          <w:szCs w:val="22"/>
        </w:rPr>
        <w:t>1) w odniesieniu</w:t>
      </w:r>
      <w:r w:rsidRPr="00CF3510">
        <w:rPr>
          <w:b/>
          <w:bCs/>
          <w:sz w:val="22"/>
          <w:szCs w:val="22"/>
        </w:rPr>
        <w:t xml:space="preserve"> do warunku zdolności technicznej lub zawodowej: </w:t>
      </w:r>
    </w:p>
    <w:p w:rsidR="007719C4" w:rsidRPr="00393579" w:rsidRDefault="007719C4" w:rsidP="00CF3510">
      <w:pPr>
        <w:pStyle w:val="Default"/>
        <w:spacing w:line="288" w:lineRule="auto"/>
        <w:jc w:val="both"/>
        <w:rPr>
          <w:b/>
          <w:bCs/>
          <w:sz w:val="2"/>
          <w:szCs w:val="22"/>
        </w:rPr>
      </w:pPr>
    </w:p>
    <w:p w:rsidR="00F23630" w:rsidRPr="00826E93" w:rsidRDefault="00F23630" w:rsidP="00F23630">
      <w:pPr>
        <w:pStyle w:val="Akapitzlist"/>
        <w:spacing w:line="288" w:lineRule="auto"/>
        <w:rPr>
          <w:rFonts w:ascii="Arial" w:hAnsi="Arial" w:cs="Arial"/>
          <w:bCs/>
          <w:color w:val="000000"/>
          <w:sz w:val="4"/>
          <w:szCs w:val="12"/>
        </w:rPr>
      </w:pPr>
    </w:p>
    <w:p w:rsidR="008B4B8A" w:rsidRPr="005E33B4" w:rsidRDefault="008B4B8A" w:rsidP="001C47DA">
      <w:pPr>
        <w:widowControl/>
        <w:numPr>
          <w:ilvl w:val="1"/>
          <w:numId w:val="49"/>
        </w:numPr>
        <w:spacing w:line="288" w:lineRule="auto"/>
        <w:ind w:left="567" w:hanging="283"/>
        <w:jc w:val="both"/>
        <w:rPr>
          <w:rFonts w:ascii="Arial" w:eastAsia="Times New Roman" w:hAnsi="Arial" w:cs="Arial"/>
          <w:color w:val="auto"/>
          <w:sz w:val="22"/>
          <w:szCs w:val="22"/>
        </w:rPr>
      </w:pPr>
      <w:r>
        <w:rPr>
          <w:rFonts w:ascii="Arial" w:eastAsia="Times New Roman" w:hAnsi="Arial" w:cs="Arial"/>
          <w:color w:val="000000"/>
          <w:sz w:val="22"/>
          <w:szCs w:val="22"/>
        </w:rPr>
        <w:t xml:space="preserve">wykazu usług wykonanych </w:t>
      </w:r>
      <w:r w:rsidR="00B21DD0">
        <w:rPr>
          <w:rFonts w:ascii="Arial" w:eastAsia="Times New Roman" w:hAnsi="Arial" w:cs="Arial"/>
          <w:color w:val="000000"/>
          <w:sz w:val="22"/>
          <w:szCs w:val="22"/>
        </w:rPr>
        <w:t xml:space="preserve">lub wykonywanych </w:t>
      </w:r>
      <w:r>
        <w:rPr>
          <w:rFonts w:ascii="Arial" w:eastAsia="Times New Roman" w:hAnsi="Arial" w:cs="Arial"/>
          <w:color w:val="000000"/>
          <w:sz w:val="22"/>
          <w:szCs w:val="22"/>
        </w:rPr>
        <w:t xml:space="preserve">w okresie ostatnich 3 lat, a jeżeli okres prowadzenia działalności jest krótszy - w tym okresie, wraz z podaniem ich wartości, przedmiotu, dat wykonania i podmiotów, na rzecz których usługi te zostały </w:t>
      </w:r>
      <w:r w:rsidRPr="00B21DD0">
        <w:rPr>
          <w:rFonts w:ascii="Arial" w:eastAsia="Times New Roman" w:hAnsi="Arial" w:cs="Arial"/>
          <w:color w:val="auto"/>
          <w:sz w:val="22"/>
          <w:szCs w:val="22"/>
        </w:rPr>
        <w:t>wykonane</w:t>
      </w:r>
      <w:r w:rsidR="00B21DD0" w:rsidRPr="00B21DD0">
        <w:rPr>
          <w:rFonts w:ascii="Arial" w:eastAsia="Times New Roman" w:hAnsi="Arial" w:cs="Arial"/>
          <w:color w:val="FF0000"/>
          <w:sz w:val="22"/>
          <w:szCs w:val="22"/>
        </w:rPr>
        <w:t xml:space="preserve"> </w:t>
      </w:r>
      <w:r w:rsidR="00B21DD0" w:rsidRPr="005E33B4">
        <w:rPr>
          <w:rFonts w:ascii="Arial" w:eastAsia="Times New Roman" w:hAnsi="Arial" w:cs="Arial"/>
          <w:color w:val="auto"/>
          <w:sz w:val="22"/>
          <w:szCs w:val="22"/>
        </w:rPr>
        <w:t>lub są wykonywane</w:t>
      </w:r>
      <w:r w:rsidRPr="005E33B4">
        <w:rPr>
          <w:rFonts w:ascii="Arial" w:eastAsia="Times New Roman" w:hAnsi="Arial" w:cs="Arial"/>
          <w:color w:val="auto"/>
          <w:sz w:val="22"/>
          <w:szCs w:val="22"/>
        </w:rPr>
        <w:t>;</w:t>
      </w:r>
    </w:p>
    <w:p w:rsidR="008B4B8A" w:rsidRPr="000B3802" w:rsidRDefault="008B4B8A" w:rsidP="001C47DA">
      <w:pPr>
        <w:widowControl/>
        <w:numPr>
          <w:ilvl w:val="1"/>
          <w:numId w:val="49"/>
        </w:numPr>
        <w:spacing w:line="288" w:lineRule="auto"/>
        <w:ind w:left="567" w:hanging="283"/>
        <w:jc w:val="both"/>
        <w:rPr>
          <w:rFonts w:ascii="Arial" w:eastAsia="Times New Roman" w:hAnsi="Arial" w:cs="Arial"/>
          <w:color w:val="FF0000"/>
          <w:sz w:val="22"/>
          <w:szCs w:val="22"/>
        </w:rPr>
      </w:pPr>
      <w:r w:rsidRPr="000B3802">
        <w:rPr>
          <w:rFonts w:ascii="Arial" w:hAnsi="Arial" w:cs="Arial"/>
          <w:sz w:val="22"/>
          <w:szCs w:val="22"/>
        </w:rPr>
        <w:t>dowodów określających czy usługi, o których mowa pkt 6.4.1) lit. a) zostały wykonane</w:t>
      </w:r>
      <w:r w:rsidR="00B21DD0" w:rsidRPr="000B3802">
        <w:rPr>
          <w:rFonts w:ascii="Arial" w:hAnsi="Arial" w:cs="Arial"/>
          <w:sz w:val="22"/>
          <w:szCs w:val="22"/>
        </w:rPr>
        <w:t xml:space="preserve"> lub są wykonywane</w:t>
      </w:r>
      <w:r w:rsidRPr="000B3802">
        <w:rPr>
          <w:rFonts w:ascii="Arial" w:hAnsi="Arial" w:cs="Arial"/>
          <w:sz w:val="22"/>
          <w:szCs w:val="22"/>
        </w:rPr>
        <w:t xml:space="preserve"> należycie, przy czym dowodami, o których mowa, są referencje bądź inne dokumenty sporządzone przez podmiot, na rzecz którego usługi zostały wykonane</w:t>
      </w:r>
      <w:r w:rsidR="0061266C" w:rsidRPr="000B3802">
        <w:rPr>
          <w:rFonts w:ascii="Arial" w:hAnsi="Arial" w:cs="Arial"/>
          <w:sz w:val="22"/>
          <w:szCs w:val="22"/>
        </w:rPr>
        <w:t xml:space="preserve"> lub są wykonywane</w:t>
      </w:r>
      <w:r w:rsidRPr="000B3802">
        <w:rPr>
          <w:rFonts w:ascii="Arial" w:hAnsi="Arial" w:cs="Arial"/>
          <w:sz w:val="22"/>
          <w:szCs w:val="22"/>
        </w:rPr>
        <w:t>, a jeżeli wykonawca z przyczyn niezależnych od niego nie jest w stanie uzyskać tych dokumentów – oświadczenie wykonawcy;</w:t>
      </w:r>
      <w:r w:rsidR="00DD271C" w:rsidRPr="000B3802">
        <w:rPr>
          <w:rFonts w:ascii="Arial" w:hAnsi="Arial" w:cs="Arial"/>
          <w:sz w:val="22"/>
          <w:szCs w:val="22"/>
        </w:rPr>
        <w:t xml:space="preserve"> </w:t>
      </w:r>
      <w:r w:rsidR="00DD271C" w:rsidRPr="000B3802">
        <w:rPr>
          <w:rFonts w:ascii="Arial" w:hAnsi="Arial" w:cs="Arial"/>
          <w:color w:val="auto"/>
          <w:sz w:val="22"/>
          <w:szCs w:val="22"/>
        </w:rPr>
        <w:t>w przypadku świadczeń powtarzających się lub ciągłych nadal wykonywanych referencje bądź inne dokumenty potwierdzające ich należyte wykonanie powinny być wystawione w okresie ostatnich 3 miesięcy;</w:t>
      </w:r>
    </w:p>
    <w:p w:rsidR="008B4B8A" w:rsidRDefault="008B4B8A" w:rsidP="001C47DA">
      <w:pPr>
        <w:widowControl/>
        <w:numPr>
          <w:ilvl w:val="1"/>
          <w:numId w:val="49"/>
        </w:numPr>
        <w:spacing w:line="288" w:lineRule="auto"/>
        <w:ind w:left="567" w:hanging="283"/>
        <w:jc w:val="both"/>
        <w:rPr>
          <w:rFonts w:ascii="Arial" w:eastAsia="Times New Roman" w:hAnsi="Arial" w:cs="Arial"/>
          <w:color w:val="000000"/>
          <w:sz w:val="22"/>
          <w:szCs w:val="22"/>
        </w:rPr>
      </w:pPr>
      <w:r>
        <w:rPr>
          <w:rFonts w:ascii="Arial" w:hAnsi="Arial" w:cs="Arial"/>
          <w:sz w:val="22"/>
          <w:szCs w:val="22"/>
        </w:rPr>
        <w:t>wykazu osób, skierowanych przez wykonawcę do realizacji zamówienia publicznego,              w szczególności odpowiedzialnych za świadczenie usług, wraz z informacjami na temat ich kwalifikacji zawodo</w:t>
      </w:r>
      <w:r w:rsidR="00770814">
        <w:rPr>
          <w:rFonts w:ascii="Arial" w:hAnsi="Arial" w:cs="Arial"/>
          <w:sz w:val="22"/>
          <w:szCs w:val="22"/>
        </w:rPr>
        <w:t xml:space="preserve">wych, wykształcenia, </w:t>
      </w:r>
      <w:r>
        <w:rPr>
          <w:rFonts w:ascii="Arial" w:hAnsi="Arial" w:cs="Arial"/>
          <w:sz w:val="22"/>
          <w:szCs w:val="22"/>
        </w:rPr>
        <w:t xml:space="preserve">niezbędnych do wykonania zamówienia publicznego, a także zakresu wykonywanych przez nie czynności oraz informacją </w:t>
      </w:r>
      <w:r w:rsidR="000B3802">
        <w:rPr>
          <w:rFonts w:ascii="Arial" w:hAnsi="Arial" w:cs="Arial"/>
          <w:sz w:val="22"/>
          <w:szCs w:val="22"/>
        </w:rPr>
        <w:t xml:space="preserve">                   </w:t>
      </w:r>
      <w:r>
        <w:rPr>
          <w:rFonts w:ascii="Arial" w:hAnsi="Arial" w:cs="Arial"/>
          <w:sz w:val="22"/>
          <w:szCs w:val="22"/>
        </w:rPr>
        <w:t>o podstawie do dysponowania tymi osobami.</w:t>
      </w:r>
    </w:p>
    <w:p w:rsidR="00D92479" w:rsidRPr="004C0864" w:rsidRDefault="00D92479" w:rsidP="00F23630">
      <w:pPr>
        <w:spacing w:line="288" w:lineRule="auto"/>
        <w:jc w:val="both"/>
        <w:rPr>
          <w:rFonts w:ascii="Arial" w:hAnsi="Arial" w:cs="Arial"/>
          <w:sz w:val="10"/>
          <w:szCs w:val="22"/>
        </w:rPr>
      </w:pPr>
    </w:p>
    <w:p w:rsidR="005163D1" w:rsidRDefault="00A16029" w:rsidP="001C47DA">
      <w:pPr>
        <w:pStyle w:val="Default"/>
        <w:numPr>
          <w:ilvl w:val="0"/>
          <w:numId w:val="48"/>
        </w:numPr>
        <w:spacing w:line="288" w:lineRule="auto"/>
        <w:ind w:left="284" w:hanging="284"/>
        <w:jc w:val="both"/>
        <w:rPr>
          <w:b/>
          <w:bCs/>
          <w:sz w:val="22"/>
          <w:szCs w:val="22"/>
        </w:rPr>
      </w:pPr>
      <w:r w:rsidRPr="00CF3510">
        <w:rPr>
          <w:b/>
          <w:bCs/>
          <w:sz w:val="22"/>
          <w:szCs w:val="22"/>
        </w:rPr>
        <w:t xml:space="preserve">w odniesieniu do braku podstaw wykluczenia wykonawcy z udziału                                   w postępowaniu: </w:t>
      </w:r>
    </w:p>
    <w:p w:rsidR="005163D1" w:rsidRPr="00DD3D6B" w:rsidRDefault="00DD3D6B" w:rsidP="00017887">
      <w:pPr>
        <w:pStyle w:val="Default"/>
        <w:numPr>
          <w:ilvl w:val="0"/>
          <w:numId w:val="47"/>
        </w:numPr>
        <w:spacing w:line="288" w:lineRule="auto"/>
        <w:jc w:val="both"/>
        <w:rPr>
          <w:bCs/>
          <w:sz w:val="22"/>
          <w:szCs w:val="22"/>
        </w:rPr>
      </w:pPr>
      <w:r w:rsidRPr="00DD3D6B">
        <w:rPr>
          <w:iCs/>
          <w:color w:val="auto"/>
          <w:sz w:val="22"/>
          <w:szCs w:val="22"/>
          <w:lang w:eastAsia="pl-PL"/>
        </w:rPr>
        <w:t>Jednolity Europejski Dokument Zamówienia/Jednolite Europejskie Dokumenty Zamówienia</w:t>
      </w:r>
      <w:r w:rsidR="000B3802">
        <w:rPr>
          <w:iCs/>
          <w:color w:val="auto"/>
          <w:sz w:val="22"/>
          <w:szCs w:val="22"/>
          <w:lang w:eastAsia="pl-PL"/>
        </w:rPr>
        <w:t>,</w:t>
      </w:r>
      <w:r w:rsidRPr="00DD3D6B">
        <w:rPr>
          <w:iCs/>
          <w:color w:val="auto"/>
          <w:sz w:val="22"/>
          <w:szCs w:val="22"/>
          <w:lang w:eastAsia="pl-PL"/>
        </w:rPr>
        <w:t xml:space="preserve"> wymagan</w:t>
      </w:r>
      <w:r w:rsidR="000B3802">
        <w:rPr>
          <w:iCs/>
          <w:color w:val="auto"/>
          <w:sz w:val="22"/>
          <w:szCs w:val="22"/>
          <w:lang w:eastAsia="pl-PL"/>
        </w:rPr>
        <w:t>y/e</w:t>
      </w:r>
      <w:r w:rsidRPr="00DD3D6B">
        <w:rPr>
          <w:iCs/>
          <w:color w:val="auto"/>
          <w:sz w:val="22"/>
          <w:szCs w:val="22"/>
          <w:lang w:eastAsia="pl-PL"/>
        </w:rPr>
        <w:t xml:space="preserve"> postanowieniami</w:t>
      </w:r>
      <w:r w:rsidR="00C264AC">
        <w:rPr>
          <w:iCs/>
          <w:color w:val="auto"/>
          <w:sz w:val="22"/>
          <w:szCs w:val="22"/>
          <w:lang w:eastAsia="pl-PL"/>
        </w:rPr>
        <w:t xml:space="preserve"> pkt  6.1, 6.2, 6.3 SWZ</w:t>
      </w:r>
      <w:r w:rsidR="002979B7" w:rsidRPr="00DD3D6B">
        <w:rPr>
          <w:bCs/>
          <w:sz w:val="22"/>
          <w:szCs w:val="22"/>
        </w:rPr>
        <w:t>;</w:t>
      </w:r>
    </w:p>
    <w:p w:rsidR="007719C4" w:rsidRDefault="00A16029" w:rsidP="00017887">
      <w:pPr>
        <w:pStyle w:val="Default"/>
        <w:numPr>
          <w:ilvl w:val="0"/>
          <w:numId w:val="47"/>
        </w:numPr>
        <w:spacing w:line="288" w:lineRule="auto"/>
        <w:jc w:val="both"/>
        <w:rPr>
          <w:sz w:val="22"/>
          <w:szCs w:val="22"/>
        </w:rPr>
      </w:pPr>
      <w:r w:rsidRPr="00CF3510">
        <w:rPr>
          <w:sz w:val="22"/>
          <w:szCs w:val="22"/>
        </w:rPr>
        <w:t xml:space="preserve">odpisu </w:t>
      </w:r>
      <w:r w:rsidR="00BA3923">
        <w:rPr>
          <w:sz w:val="22"/>
          <w:szCs w:val="22"/>
        </w:rPr>
        <w:t xml:space="preserve">lub </w:t>
      </w:r>
      <w:r w:rsidR="00650FE1">
        <w:rPr>
          <w:sz w:val="22"/>
          <w:szCs w:val="22"/>
        </w:rPr>
        <w:t xml:space="preserve">informacji </w:t>
      </w:r>
      <w:r w:rsidR="00BA3923">
        <w:rPr>
          <w:sz w:val="22"/>
          <w:szCs w:val="22"/>
        </w:rPr>
        <w:t xml:space="preserve">z </w:t>
      </w:r>
      <w:r w:rsidR="00650FE1">
        <w:rPr>
          <w:sz w:val="22"/>
          <w:szCs w:val="22"/>
        </w:rPr>
        <w:t>Krajowego Rejestru Sądowego</w:t>
      </w:r>
      <w:r w:rsidRPr="00CF3510">
        <w:rPr>
          <w:sz w:val="22"/>
          <w:szCs w:val="22"/>
        </w:rPr>
        <w:t xml:space="preserve"> lub z </w:t>
      </w:r>
      <w:r w:rsidR="00650FE1">
        <w:rPr>
          <w:sz w:val="22"/>
          <w:szCs w:val="22"/>
        </w:rPr>
        <w:t>C</w:t>
      </w:r>
      <w:r w:rsidRPr="00CF3510">
        <w:rPr>
          <w:sz w:val="22"/>
          <w:szCs w:val="22"/>
        </w:rPr>
        <w:t xml:space="preserve">entralnej </w:t>
      </w:r>
      <w:r w:rsidR="00650FE1">
        <w:rPr>
          <w:sz w:val="22"/>
          <w:szCs w:val="22"/>
        </w:rPr>
        <w:t xml:space="preserve">Ewidencji </w:t>
      </w:r>
      <w:r w:rsidR="001F7DCD">
        <w:rPr>
          <w:sz w:val="22"/>
          <w:szCs w:val="22"/>
        </w:rPr>
        <w:t xml:space="preserve">                 </w:t>
      </w:r>
      <w:r w:rsidR="00650FE1">
        <w:rPr>
          <w:sz w:val="22"/>
          <w:szCs w:val="22"/>
        </w:rPr>
        <w:t>i Informacji o Działalności G</w:t>
      </w:r>
      <w:r w:rsidRPr="00CF3510">
        <w:rPr>
          <w:sz w:val="22"/>
          <w:szCs w:val="22"/>
        </w:rPr>
        <w:t>ospodarczej,</w:t>
      </w:r>
      <w:r w:rsidR="00650FE1">
        <w:rPr>
          <w:sz w:val="22"/>
          <w:szCs w:val="22"/>
        </w:rPr>
        <w:t xml:space="preserve"> w zakresie art. 109 ust. 1 pkt 4 ustawy </w:t>
      </w:r>
      <w:proofErr w:type="spellStart"/>
      <w:r w:rsidR="00650FE1">
        <w:rPr>
          <w:sz w:val="22"/>
          <w:szCs w:val="22"/>
        </w:rPr>
        <w:t>Pzp</w:t>
      </w:r>
      <w:proofErr w:type="spellEnd"/>
      <w:r w:rsidRPr="00CF3510">
        <w:rPr>
          <w:sz w:val="22"/>
          <w:szCs w:val="22"/>
        </w:rPr>
        <w:t xml:space="preserve"> </w:t>
      </w:r>
      <w:r w:rsidR="00650FE1">
        <w:rPr>
          <w:sz w:val="22"/>
          <w:szCs w:val="22"/>
        </w:rPr>
        <w:t xml:space="preserve">sporządzonych nie wcześniej niż 3 miesiące przed jej złożeniem, jeżeli odrębne przepisy wymagają </w:t>
      </w:r>
      <w:r w:rsidR="00781D1D">
        <w:rPr>
          <w:sz w:val="22"/>
          <w:szCs w:val="22"/>
        </w:rPr>
        <w:t>wpisu do rejestru lub ewidencji,</w:t>
      </w:r>
    </w:p>
    <w:p w:rsidR="00781D1D" w:rsidRPr="003D787A" w:rsidRDefault="00781D1D" w:rsidP="00017887">
      <w:pPr>
        <w:pStyle w:val="Default"/>
        <w:numPr>
          <w:ilvl w:val="0"/>
          <w:numId w:val="47"/>
        </w:numPr>
        <w:spacing w:line="288" w:lineRule="auto"/>
        <w:jc w:val="both"/>
        <w:rPr>
          <w:sz w:val="20"/>
          <w:szCs w:val="22"/>
        </w:rPr>
      </w:pPr>
      <w:r w:rsidRPr="00781D1D">
        <w:rPr>
          <w:sz w:val="22"/>
        </w:rPr>
        <w:t>informacji z Krajowego Rejestru Karnego w zakresie:</w:t>
      </w:r>
    </w:p>
    <w:p w:rsidR="003D787A" w:rsidRPr="003D787A" w:rsidRDefault="003D787A" w:rsidP="00225026">
      <w:pPr>
        <w:pStyle w:val="NormalnyWeb"/>
        <w:numPr>
          <w:ilvl w:val="0"/>
          <w:numId w:val="75"/>
        </w:numPr>
        <w:tabs>
          <w:tab w:val="left" w:pos="993"/>
        </w:tabs>
        <w:spacing w:before="0" w:after="0" w:line="288" w:lineRule="auto"/>
        <w:ind w:left="993" w:hanging="284"/>
        <w:jc w:val="both"/>
        <w:rPr>
          <w:rFonts w:ascii="Arial" w:hAnsi="Arial" w:cs="Arial"/>
          <w:sz w:val="22"/>
          <w:szCs w:val="22"/>
        </w:rPr>
      </w:pPr>
      <w:r w:rsidRPr="003D787A">
        <w:rPr>
          <w:rFonts w:ascii="Arial" w:hAnsi="Arial" w:cs="Arial"/>
          <w:sz w:val="22"/>
          <w:szCs w:val="22"/>
        </w:rPr>
        <w:t xml:space="preserve">art. 108 ust. 1 pkt 1 i 2 ustawy </w:t>
      </w:r>
      <w:proofErr w:type="spellStart"/>
      <w:r w:rsidRPr="003D787A">
        <w:rPr>
          <w:rFonts w:ascii="Arial" w:hAnsi="Arial" w:cs="Arial"/>
          <w:sz w:val="22"/>
          <w:szCs w:val="22"/>
        </w:rPr>
        <w:t>Pzp</w:t>
      </w:r>
      <w:proofErr w:type="spellEnd"/>
      <w:r w:rsidRPr="003D787A">
        <w:rPr>
          <w:rFonts w:ascii="Arial" w:hAnsi="Arial" w:cs="Arial"/>
          <w:sz w:val="22"/>
          <w:szCs w:val="22"/>
        </w:rPr>
        <w:t>,</w:t>
      </w:r>
    </w:p>
    <w:p w:rsidR="003D787A" w:rsidRPr="003D787A" w:rsidRDefault="003D787A" w:rsidP="00225026">
      <w:pPr>
        <w:pStyle w:val="NormalnyWeb"/>
        <w:numPr>
          <w:ilvl w:val="0"/>
          <w:numId w:val="75"/>
        </w:numPr>
        <w:tabs>
          <w:tab w:val="left" w:pos="993"/>
        </w:tabs>
        <w:spacing w:before="0" w:after="0" w:line="288" w:lineRule="auto"/>
        <w:ind w:left="993" w:hanging="284"/>
        <w:jc w:val="both"/>
        <w:rPr>
          <w:rFonts w:ascii="Arial" w:hAnsi="Arial" w:cs="Arial"/>
          <w:sz w:val="22"/>
          <w:szCs w:val="22"/>
        </w:rPr>
      </w:pPr>
      <w:r w:rsidRPr="003D787A">
        <w:rPr>
          <w:rFonts w:ascii="Arial" w:hAnsi="Arial" w:cs="Arial"/>
          <w:sz w:val="22"/>
          <w:szCs w:val="22"/>
        </w:rPr>
        <w:t xml:space="preserve">art. 108 ust. 1 pkt 4 ustawy </w:t>
      </w:r>
      <w:proofErr w:type="spellStart"/>
      <w:r w:rsidRPr="003D787A">
        <w:rPr>
          <w:rFonts w:ascii="Arial" w:hAnsi="Arial" w:cs="Arial"/>
          <w:sz w:val="22"/>
          <w:szCs w:val="22"/>
        </w:rPr>
        <w:t>Pzp</w:t>
      </w:r>
      <w:proofErr w:type="spellEnd"/>
      <w:r w:rsidRPr="003D787A">
        <w:rPr>
          <w:rFonts w:ascii="Arial" w:hAnsi="Arial" w:cs="Arial"/>
          <w:sz w:val="22"/>
          <w:szCs w:val="22"/>
        </w:rPr>
        <w:t xml:space="preserve">,  dotyczącą orzeczenia zakazu ubiegania się </w:t>
      </w:r>
      <w:r w:rsidR="004E0818">
        <w:rPr>
          <w:rFonts w:ascii="Arial" w:hAnsi="Arial" w:cs="Arial"/>
          <w:sz w:val="22"/>
          <w:szCs w:val="22"/>
        </w:rPr>
        <w:t xml:space="preserve">                    </w:t>
      </w:r>
      <w:r w:rsidRPr="003D787A">
        <w:rPr>
          <w:rFonts w:ascii="Arial" w:hAnsi="Arial" w:cs="Arial"/>
          <w:sz w:val="22"/>
          <w:szCs w:val="22"/>
        </w:rPr>
        <w:t>o zamówienie publiczne tytułem środka karnego,</w:t>
      </w:r>
    </w:p>
    <w:p w:rsidR="00017887" w:rsidRPr="00017887" w:rsidRDefault="003D787A" w:rsidP="003D787A">
      <w:pPr>
        <w:pStyle w:val="NormalnyWeb"/>
        <w:spacing w:before="0" w:after="0" w:line="288" w:lineRule="auto"/>
        <w:rPr>
          <w:rFonts w:ascii="Arial" w:hAnsi="Arial" w:cs="Arial"/>
          <w:color w:val="auto"/>
          <w:sz w:val="22"/>
          <w:szCs w:val="22"/>
          <w:lang w:eastAsia="pl-PL"/>
        </w:rPr>
      </w:pPr>
      <w:r w:rsidRPr="003D787A">
        <w:rPr>
          <w:rFonts w:ascii="Arial" w:hAnsi="Arial" w:cs="Arial"/>
          <w:sz w:val="22"/>
          <w:szCs w:val="22"/>
        </w:rPr>
        <w:t xml:space="preserve">              -  </w:t>
      </w:r>
      <w:r w:rsidRPr="003D787A">
        <w:rPr>
          <w:rFonts w:ascii="Arial" w:hAnsi="Arial" w:cs="Arial"/>
          <w:color w:val="auto"/>
          <w:sz w:val="22"/>
          <w:szCs w:val="22"/>
          <w:lang w:eastAsia="pl-PL"/>
        </w:rPr>
        <w:t>sporządzoną nie wcześniej niż 6 miesięcy przed jej złożeniem;</w:t>
      </w:r>
    </w:p>
    <w:p w:rsidR="004E0818" w:rsidRDefault="00017887" w:rsidP="00225026">
      <w:pPr>
        <w:pStyle w:val="Akapitzlist"/>
        <w:widowControl/>
        <w:numPr>
          <w:ilvl w:val="0"/>
          <w:numId w:val="90"/>
        </w:numPr>
        <w:tabs>
          <w:tab w:val="left" w:pos="1134"/>
        </w:tabs>
        <w:suppressAutoHyphens w:val="0"/>
        <w:spacing w:line="288" w:lineRule="auto"/>
        <w:ind w:left="709" w:hanging="283"/>
        <w:jc w:val="both"/>
        <w:rPr>
          <w:rFonts w:ascii="Arial" w:eastAsia="Times New Roman" w:hAnsi="Arial" w:cs="Arial"/>
          <w:color w:val="auto"/>
          <w:sz w:val="22"/>
          <w:szCs w:val="20"/>
          <w:lang w:eastAsia="pl-PL"/>
        </w:rPr>
      </w:pPr>
      <w:r w:rsidRPr="00017887">
        <w:rPr>
          <w:rFonts w:ascii="Arial" w:eastAsia="Times New Roman" w:hAnsi="Arial" w:cs="Arial"/>
          <w:color w:val="auto"/>
          <w:sz w:val="22"/>
          <w:szCs w:val="20"/>
          <w:lang w:eastAsia="pl-PL"/>
        </w:rPr>
        <w:t xml:space="preserve">oświadczenie Wykonawcy, w zakresie art. 108 ust. 1 pkt 5 ustawy </w:t>
      </w:r>
      <w:proofErr w:type="spellStart"/>
      <w:r w:rsidRPr="00017887">
        <w:rPr>
          <w:rFonts w:ascii="Arial" w:eastAsia="Times New Roman" w:hAnsi="Arial" w:cs="Arial"/>
          <w:color w:val="auto"/>
          <w:sz w:val="22"/>
          <w:szCs w:val="20"/>
          <w:lang w:eastAsia="pl-PL"/>
        </w:rPr>
        <w:t>Pzp</w:t>
      </w:r>
      <w:proofErr w:type="spellEnd"/>
      <w:r w:rsidRPr="00017887">
        <w:rPr>
          <w:rFonts w:ascii="Arial" w:eastAsia="Times New Roman" w:hAnsi="Arial" w:cs="Arial"/>
          <w:color w:val="auto"/>
          <w:sz w:val="22"/>
          <w:szCs w:val="20"/>
          <w:lang w:eastAsia="pl-PL"/>
        </w:rPr>
        <w:t>, o braku przynależności do tej samej grupy kapitałowej, w rozumieniu ustawy z dnia 16 lutego 2007 r. o ochronie konkurencji i konsumentów (Dz. U. z 202</w:t>
      </w:r>
      <w:r w:rsidR="00582DB6">
        <w:rPr>
          <w:rFonts w:ascii="Arial" w:eastAsia="Times New Roman" w:hAnsi="Arial" w:cs="Arial"/>
          <w:color w:val="auto"/>
          <w:sz w:val="22"/>
          <w:szCs w:val="20"/>
          <w:lang w:eastAsia="pl-PL"/>
        </w:rPr>
        <w:t xml:space="preserve">1 </w:t>
      </w:r>
      <w:r w:rsidR="00416F45">
        <w:rPr>
          <w:rFonts w:ascii="Arial" w:eastAsia="Times New Roman" w:hAnsi="Arial" w:cs="Arial"/>
          <w:color w:val="auto"/>
          <w:sz w:val="22"/>
          <w:szCs w:val="20"/>
          <w:lang w:eastAsia="pl-PL"/>
        </w:rPr>
        <w:t>r. poz.</w:t>
      </w:r>
      <w:r w:rsidRPr="00017887">
        <w:rPr>
          <w:rFonts w:ascii="Arial" w:eastAsia="Times New Roman" w:hAnsi="Arial" w:cs="Arial"/>
          <w:color w:val="auto"/>
          <w:sz w:val="22"/>
          <w:szCs w:val="20"/>
          <w:lang w:eastAsia="pl-PL"/>
        </w:rPr>
        <w:t xml:space="preserve"> </w:t>
      </w:r>
      <w:r w:rsidR="00582DB6">
        <w:rPr>
          <w:rFonts w:ascii="Arial" w:eastAsia="Times New Roman" w:hAnsi="Arial" w:cs="Arial"/>
          <w:color w:val="auto"/>
          <w:sz w:val="22"/>
          <w:szCs w:val="20"/>
          <w:lang w:eastAsia="pl-PL"/>
        </w:rPr>
        <w:t xml:space="preserve">275), </w:t>
      </w:r>
      <w:r w:rsidRPr="00017887">
        <w:rPr>
          <w:rFonts w:ascii="Arial" w:eastAsia="Times New Roman" w:hAnsi="Arial" w:cs="Arial"/>
          <w:color w:val="auto"/>
          <w:sz w:val="22"/>
          <w:szCs w:val="20"/>
          <w:lang w:eastAsia="pl-PL"/>
        </w:rPr>
        <w:t xml:space="preserve">z innym Wykonawcą, który złożył odrębną ofertę, ofertę częściową albo oświadczenie </w:t>
      </w:r>
      <w:r w:rsidR="00582DB6">
        <w:rPr>
          <w:rFonts w:ascii="Arial" w:eastAsia="Times New Roman" w:hAnsi="Arial" w:cs="Arial"/>
          <w:color w:val="auto"/>
          <w:sz w:val="22"/>
          <w:szCs w:val="20"/>
          <w:lang w:eastAsia="pl-PL"/>
        </w:rPr>
        <w:t xml:space="preserve">                           </w:t>
      </w:r>
      <w:r w:rsidRPr="00017887">
        <w:rPr>
          <w:rFonts w:ascii="Arial" w:eastAsia="Times New Roman" w:hAnsi="Arial" w:cs="Arial"/>
          <w:color w:val="auto"/>
          <w:sz w:val="22"/>
          <w:szCs w:val="20"/>
          <w:lang w:eastAsia="pl-PL"/>
        </w:rPr>
        <w:t>o przynależności do tej samej grupy kapitałowej wraz z dokumentami lub informacjami potwierdzającymi przygotowanie oferty, oferty częściowej niezależnie od innego Wykonawcy należącego</w:t>
      </w:r>
      <w:r w:rsidR="00582DB6">
        <w:rPr>
          <w:rFonts w:ascii="Arial" w:eastAsia="Times New Roman" w:hAnsi="Arial" w:cs="Arial"/>
          <w:color w:val="auto"/>
          <w:sz w:val="22"/>
          <w:szCs w:val="20"/>
          <w:lang w:eastAsia="pl-PL"/>
        </w:rPr>
        <w:t xml:space="preserve"> do tej samej grupy kapitałowej;</w:t>
      </w:r>
    </w:p>
    <w:p w:rsidR="00582DB6" w:rsidRPr="00582DB6" w:rsidRDefault="00582DB6" w:rsidP="00582DB6">
      <w:pPr>
        <w:pStyle w:val="Akapitzlist"/>
        <w:numPr>
          <w:ilvl w:val="0"/>
          <w:numId w:val="90"/>
        </w:numPr>
        <w:spacing w:line="288" w:lineRule="auto"/>
        <w:ind w:left="709" w:hanging="284"/>
        <w:jc w:val="both"/>
        <w:rPr>
          <w:rFonts w:ascii="Arial" w:eastAsia="Times New Roman" w:hAnsi="Arial" w:cs="Arial"/>
          <w:color w:val="auto"/>
          <w:sz w:val="22"/>
          <w:szCs w:val="20"/>
          <w:lang w:eastAsia="pl-PL"/>
        </w:rPr>
      </w:pPr>
      <w:r w:rsidRPr="00582DB6">
        <w:rPr>
          <w:rFonts w:ascii="Arial" w:eastAsia="Times New Roman" w:hAnsi="Arial" w:cs="Arial"/>
          <w:color w:val="auto"/>
          <w:sz w:val="22"/>
          <w:szCs w:val="20"/>
          <w:lang w:eastAsia="pl-PL"/>
        </w:rPr>
        <w:t xml:space="preserve">oświadczenie Wykonawcy o aktualności informacji zawartych w oświadczeniu,                       o których mowa w art. 125 ust. 1 ustawy </w:t>
      </w:r>
      <w:proofErr w:type="spellStart"/>
      <w:r w:rsidRPr="00582DB6">
        <w:rPr>
          <w:rFonts w:ascii="Arial" w:eastAsia="Times New Roman" w:hAnsi="Arial" w:cs="Arial"/>
          <w:color w:val="auto"/>
          <w:sz w:val="22"/>
          <w:szCs w:val="20"/>
          <w:lang w:eastAsia="pl-PL"/>
        </w:rPr>
        <w:t>Pzp</w:t>
      </w:r>
      <w:proofErr w:type="spellEnd"/>
      <w:r w:rsidRPr="00582DB6">
        <w:rPr>
          <w:rFonts w:ascii="Arial" w:eastAsia="Times New Roman" w:hAnsi="Arial" w:cs="Arial"/>
          <w:color w:val="auto"/>
          <w:sz w:val="22"/>
          <w:szCs w:val="20"/>
          <w:lang w:eastAsia="pl-PL"/>
        </w:rPr>
        <w:t>, w zakresie podstaw wykluczenia</w:t>
      </w:r>
      <w:r>
        <w:rPr>
          <w:rFonts w:ascii="Arial" w:eastAsia="Times New Roman" w:hAnsi="Arial" w:cs="Arial"/>
          <w:color w:val="auto"/>
          <w:sz w:val="22"/>
          <w:szCs w:val="20"/>
          <w:lang w:eastAsia="pl-PL"/>
        </w:rPr>
        <w:t xml:space="preserve"> </w:t>
      </w:r>
      <w:r w:rsidR="00926252">
        <w:rPr>
          <w:rFonts w:ascii="Arial" w:eastAsia="Times New Roman" w:hAnsi="Arial" w:cs="Arial"/>
          <w:color w:val="auto"/>
          <w:sz w:val="22"/>
          <w:szCs w:val="20"/>
          <w:lang w:eastAsia="pl-PL"/>
        </w:rPr>
        <w:t xml:space="preserve">                      z postępowania </w:t>
      </w:r>
      <w:r>
        <w:rPr>
          <w:rFonts w:ascii="Arial" w:eastAsia="Times New Roman" w:hAnsi="Arial" w:cs="Arial"/>
          <w:color w:val="auto"/>
          <w:sz w:val="22"/>
          <w:szCs w:val="20"/>
          <w:lang w:eastAsia="pl-PL"/>
        </w:rPr>
        <w:t>wskazanych przez Zamawiającego.</w:t>
      </w:r>
    </w:p>
    <w:p w:rsidR="006D7AD4" w:rsidRPr="008500AF" w:rsidRDefault="006D7AD4" w:rsidP="00650FE1">
      <w:pPr>
        <w:pStyle w:val="Default"/>
        <w:spacing w:line="288" w:lineRule="auto"/>
        <w:jc w:val="both"/>
        <w:rPr>
          <w:sz w:val="14"/>
          <w:szCs w:val="22"/>
        </w:rPr>
      </w:pPr>
    </w:p>
    <w:p w:rsidR="00FA64D0" w:rsidRPr="00FA64D0" w:rsidRDefault="001A5811" w:rsidP="00FA64D0">
      <w:pPr>
        <w:pStyle w:val="Default"/>
        <w:spacing w:line="288" w:lineRule="auto"/>
        <w:jc w:val="both"/>
        <w:rPr>
          <w:sz w:val="22"/>
          <w:szCs w:val="22"/>
        </w:rPr>
      </w:pPr>
      <w:r w:rsidRPr="001A5811">
        <w:rPr>
          <w:b/>
          <w:sz w:val="22"/>
          <w:szCs w:val="22"/>
        </w:rPr>
        <w:t>6.5</w:t>
      </w:r>
      <w:r>
        <w:rPr>
          <w:sz w:val="22"/>
          <w:szCs w:val="22"/>
        </w:rPr>
        <w:t xml:space="preserve"> </w:t>
      </w:r>
      <w:r w:rsidR="00FA64D0" w:rsidRPr="00FA64D0">
        <w:rPr>
          <w:sz w:val="22"/>
          <w:szCs w:val="22"/>
        </w:rPr>
        <w:t xml:space="preserve">W zakresie nieuregulowanym ustawą </w:t>
      </w:r>
      <w:proofErr w:type="spellStart"/>
      <w:r w:rsidR="00FA64D0">
        <w:rPr>
          <w:sz w:val="22"/>
          <w:szCs w:val="22"/>
        </w:rPr>
        <w:t>Pzp</w:t>
      </w:r>
      <w:proofErr w:type="spellEnd"/>
      <w:r w:rsidR="00FA64D0" w:rsidRPr="00FA64D0">
        <w:rPr>
          <w:sz w:val="22"/>
          <w:szCs w:val="22"/>
        </w:rPr>
        <w:t xml:space="preserve"> lub niniejszą SWZ do oświadczeń i dokumentów składanych przez </w:t>
      </w:r>
      <w:r w:rsidR="00FA64D0">
        <w:rPr>
          <w:sz w:val="22"/>
          <w:szCs w:val="22"/>
        </w:rPr>
        <w:t>w</w:t>
      </w:r>
      <w:r w:rsidR="00FA64D0" w:rsidRPr="00FA64D0">
        <w:rPr>
          <w:sz w:val="22"/>
          <w:szCs w:val="22"/>
        </w:rPr>
        <w:t xml:space="preserve">ykonawcę w postępowaniu, zastosowanie mają przepisy rozporządzenia </w:t>
      </w:r>
      <w:bookmarkStart w:id="3" w:name="_Hlk61943827"/>
      <w:r w:rsidR="00FA64D0" w:rsidRPr="00FA64D0">
        <w:rPr>
          <w:sz w:val="22"/>
          <w:szCs w:val="22"/>
        </w:rPr>
        <w:t>Ministra Rozwoju, Pracy i Technologii z dnia 23 grudnia 2020 r. w sprawie podmiotowych środków dowodowych oraz innych dokumentów lub oświadczeń, jakich może żądać zamawiający od wykonaw</w:t>
      </w:r>
      <w:r w:rsidR="00FA64D0">
        <w:rPr>
          <w:sz w:val="22"/>
          <w:szCs w:val="22"/>
        </w:rPr>
        <w:t>cy (Dz. U. z 2020 r. poz. 2415</w:t>
      </w:r>
      <w:r w:rsidR="00FA64D0" w:rsidRPr="00FA64D0">
        <w:rPr>
          <w:sz w:val="22"/>
          <w:szCs w:val="22"/>
        </w:rPr>
        <w:t>)</w:t>
      </w:r>
      <w:bookmarkEnd w:id="3"/>
      <w:r w:rsidR="00FA64D0">
        <w:rPr>
          <w:sz w:val="22"/>
          <w:szCs w:val="22"/>
        </w:rPr>
        <w:t xml:space="preserve"> </w:t>
      </w:r>
      <w:r w:rsidR="00FA64D0" w:rsidRPr="00FA64D0">
        <w:rPr>
          <w:sz w:val="22"/>
          <w:szCs w:val="22"/>
        </w:rPr>
        <w:t>oraz przepisy rozporządzenia Prezesa Rady Ministrów z dnia 3</w:t>
      </w:r>
      <w:r w:rsidR="000E77AD">
        <w:rPr>
          <w:sz w:val="22"/>
          <w:szCs w:val="22"/>
        </w:rPr>
        <w:t xml:space="preserve">0 </w:t>
      </w:r>
      <w:r w:rsidR="00FA64D0" w:rsidRPr="00FA64D0">
        <w:rPr>
          <w:sz w:val="22"/>
          <w:szCs w:val="22"/>
        </w:rPr>
        <w:t xml:space="preserve">grudnia 2020 r. w sprawie sposobu sporządzania </w:t>
      </w:r>
      <w:r w:rsidR="008F682A">
        <w:rPr>
          <w:sz w:val="22"/>
          <w:szCs w:val="22"/>
        </w:rPr>
        <w:t xml:space="preserve">                          </w:t>
      </w:r>
      <w:r w:rsidR="00FA64D0" w:rsidRPr="00FA64D0">
        <w:rPr>
          <w:sz w:val="22"/>
          <w:szCs w:val="22"/>
        </w:rPr>
        <w:t>i przekazywania informacji oraz wymagań technicznych dla dokumentów elektronicznych oraz środków komunikacji elektronicznej w postępowaniu o udzielenie zamówienia publicznego lub konkursie</w:t>
      </w:r>
      <w:r w:rsidR="00FA64D0">
        <w:rPr>
          <w:sz w:val="22"/>
          <w:szCs w:val="22"/>
        </w:rPr>
        <w:t xml:space="preserve"> </w:t>
      </w:r>
      <w:r w:rsidR="00FA64D0" w:rsidRPr="00FA64D0">
        <w:rPr>
          <w:sz w:val="22"/>
          <w:szCs w:val="22"/>
        </w:rPr>
        <w:t>(Dz.U. z 2020 r. poz. 2452)</w:t>
      </w:r>
      <w:r w:rsidR="00FA64D0">
        <w:rPr>
          <w:sz w:val="22"/>
          <w:szCs w:val="22"/>
        </w:rPr>
        <w:t>.</w:t>
      </w:r>
    </w:p>
    <w:p w:rsidR="00FA64D0" w:rsidRPr="008500AF" w:rsidRDefault="00FA64D0" w:rsidP="00CF3510">
      <w:pPr>
        <w:pStyle w:val="Default"/>
        <w:spacing w:line="288" w:lineRule="auto"/>
        <w:jc w:val="both"/>
        <w:rPr>
          <w:sz w:val="6"/>
          <w:szCs w:val="22"/>
        </w:rPr>
      </w:pPr>
    </w:p>
    <w:p w:rsidR="001A5811" w:rsidRPr="001A5811" w:rsidRDefault="001A5811" w:rsidP="001A5811">
      <w:pPr>
        <w:widowControl/>
        <w:suppressAutoHyphens w:val="0"/>
        <w:spacing w:line="288" w:lineRule="auto"/>
        <w:jc w:val="both"/>
        <w:rPr>
          <w:rFonts w:ascii="Arial" w:eastAsia="Times New Roman" w:hAnsi="Arial" w:cs="Arial"/>
          <w:sz w:val="22"/>
          <w:szCs w:val="22"/>
          <w:lang w:eastAsia="pl-PL"/>
        </w:rPr>
      </w:pPr>
      <w:r w:rsidRPr="001A5811">
        <w:rPr>
          <w:rFonts w:ascii="Arial" w:hAnsi="Arial" w:cs="Arial"/>
          <w:b/>
          <w:sz w:val="22"/>
          <w:szCs w:val="22"/>
        </w:rPr>
        <w:t>6.6</w:t>
      </w:r>
      <w:r w:rsidRPr="001A5811">
        <w:rPr>
          <w:rFonts w:ascii="Arial" w:hAnsi="Arial" w:cs="Arial"/>
          <w:sz w:val="22"/>
          <w:szCs w:val="22"/>
        </w:rPr>
        <w:t xml:space="preserve"> Zamawiający nie wzywa do złożenia podmiotowych środków dowodowych, jeżeli może je uzyskać za pomocą bezpłatnych i ogólnodostępnych baz danych, w szczególności rejestrów publicznych w rozumieniu ustawy z dnia 17.02.2005 r. o informatyzacji działalności podmiotów realizujących zadania publiczne, </w:t>
      </w:r>
      <w:r w:rsidR="00CA389F" w:rsidRPr="00CA389F">
        <w:rPr>
          <w:rFonts w:ascii="Arial" w:hAnsi="Arial" w:cs="Arial"/>
          <w:color w:val="auto"/>
          <w:sz w:val="22"/>
          <w:szCs w:val="22"/>
        </w:rPr>
        <w:t>o ile Wykonawca wskazał w jednolitym dokumencie dane umożl</w:t>
      </w:r>
      <w:r w:rsidR="00CA389F">
        <w:rPr>
          <w:rFonts w:ascii="Arial" w:hAnsi="Arial" w:cs="Arial"/>
          <w:color w:val="auto"/>
          <w:sz w:val="22"/>
          <w:szCs w:val="22"/>
        </w:rPr>
        <w:t>iwiające dostęp do tych środków</w:t>
      </w:r>
      <w:r w:rsidRPr="001A5811">
        <w:rPr>
          <w:rFonts w:ascii="Arial" w:hAnsi="Arial" w:cs="Arial"/>
          <w:sz w:val="22"/>
          <w:szCs w:val="22"/>
        </w:rPr>
        <w:t>. Wykonawca nie jest zobowiązany do złożenia podmiotowych środków dowodowych, które zamawiający posiada, jeżeli wykonawca wskaże te środki oraz potwierdzi ich prawidłowość i aktualność.</w:t>
      </w:r>
    </w:p>
    <w:p w:rsidR="001A5811" w:rsidRPr="008500AF" w:rsidRDefault="001A5811" w:rsidP="00CF3510">
      <w:pPr>
        <w:pStyle w:val="Default"/>
        <w:spacing w:line="288" w:lineRule="auto"/>
        <w:jc w:val="both"/>
        <w:rPr>
          <w:sz w:val="10"/>
          <w:szCs w:val="22"/>
        </w:rPr>
      </w:pPr>
    </w:p>
    <w:p w:rsidR="007719C4" w:rsidRPr="008500AF" w:rsidRDefault="00E1057B" w:rsidP="00CF3510">
      <w:pPr>
        <w:pStyle w:val="Default"/>
        <w:spacing w:line="288" w:lineRule="auto"/>
        <w:jc w:val="both"/>
        <w:rPr>
          <w:sz w:val="22"/>
          <w:szCs w:val="22"/>
        </w:rPr>
      </w:pPr>
      <w:r w:rsidRPr="00E1057B">
        <w:rPr>
          <w:b/>
          <w:sz w:val="22"/>
          <w:szCs w:val="22"/>
        </w:rPr>
        <w:t>6.6.1</w:t>
      </w:r>
      <w:r>
        <w:rPr>
          <w:sz w:val="22"/>
          <w:szCs w:val="22"/>
        </w:rPr>
        <w:t xml:space="preserve"> </w:t>
      </w:r>
      <w:r w:rsidR="00A16029" w:rsidRPr="00CF3510">
        <w:rPr>
          <w:sz w:val="22"/>
          <w:szCs w:val="22"/>
        </w:rPr>
        <w:t>Jeżeli Wykonawca nie złoży oświadcze</w:t>
      </w:r>
      <w:r w:rsidR="008F682A">
        <w:rPr>
          <w:sz w:val="22"/>
          <w:szCs w:val="22"/>
        </w:rPr>
        <w:t>nia</w:t>
      </w:r>
      <w:r w:rsidR="00A16029" w:rsidRPr="00CF3510">
        <w:rPr>
          <w:sz w:val="22"/>
          <w:szCs w:val="22"/>
        </w:rPr>
        <w:t>, o któr</w:t>
      </w:r>
      <w:r w:rsidR="008500AF">
        <w:rPr>
          <w:sz w:val="22"/>
          <w:szCs w:val="22"/>
        </w:rPr>
        <w:t>y</w:t>
      </w:r>
      <w:r w:rsidR="008F682A">
        <w:rPr>
          <w:sz w:val="22"/>
          <w:szCs w:val="22"/>
        </w:rPr>
        <w:t>m</w:t>
      </w:r>
      <w:r w:rsidR="008500AF">
        <w:rPr>
          <w:sz w:val="22"/>
          <w:szCs w:val="22"/>
        </w:rPr>
        <w:t xml:space="preserve"> mowa w pkt 6.1 niniejszej S</w:t>
      </w:r>
      <w:r w:rsidR="00A16029" w:rsidRPr="00CF3510">
        <w:rPr>
          <w:sz w:val="22"/>
          <w:szCs w:val="22"/>
        </w:rPr>
        <w:t xml:space="preserve">WZ, </w:t>
      </w:r>
      <w:r w:rsidR="00A70C28">
        <w:rPr>
          <w:sz w:val="22"/>
          <w:szCs w:val="22"/>
        </w:rPr>
        <w:t xml:space="preserve">podmiotowych środków dowodowych, innych </w:t>
      </w:r>
      <w:r w:rsidR="00A16029" w:rsidRPr="00CF3510">
        <w:rPr>
          <w:sz w:val="22"/>
          <w:szCs w:val="22"/>
        </w:rPr>
        <w:t xml:space="preserve">dokumentów </w:t>
      </w:r>
      <w:r w:rsidR="00A70C28">
        <w:rPr>
          <w:sz w:val="22"/>
          <w:szCs w:val="22"/>
        </w:rPr>
        <w:t>lub oświadczeń składanych                      w postępowaniu lub są one niekompletne lub zawierają błę</w:t>
      </w:r>
      <w:r w:rsidR="00D54CD9">
        <w:rPr>
          <w:sz w:val="22"/>
          <w:szCs w:val="22"/>
        </w:rPr>
        <w:t>dy, Zamawiający wzywa wykonawcę</w:t>
      </w:r>
      <w:r w:rsidR="00A70C28">
        <w:rPr>
          <w:sz w:val="22"/>
          <w:szCs w:val="22"/>
        </w:rPr>
        <w:t xml:space="preserve"> odpowiednio do ich złożenia, poprawienia lub uzupełnienia w wyznaczonym terminie. Podmiotowe środki dowodowe złożone na wezwanie musz</w:t>
      </w:r>
      <w:r w:rsidR="00D54CD9">
        <w:rPr>
          <w:sz w:val="22"/>
          <w:szCs w:val="22"/>
        </w:rPr>
        <w:t>ą</w:t>
      </w:r>
      <w:r w:rsidR="00A70C28">
        <w:rPr>
          <w:sz w:val="22"/>
          <w:szCs w:val="22"/>
        </w:rPr>
        <w:t xml:space="preserve"> być aktualne na dzień ich złożenia.</w:t>
      </w:r>
    </w:p>
    <w:p w:rsidR="007719C4" w:rsidRDefault="00A16029" w:rsidP="00CF3510">
      <w:pPr>
        <w:widowControl/>
        <w:suppressAutoHyphens w:val="0"/>
        <w:spacing w:line="288" w:lineRule="auto"/>
        <w:jc w:val="both"/>
        <w:rPr>
          <w:rFonts w:ascii="Arial" w:eastAsia="Arial" w:hAnsi="Arial" w:cs="Arial"/>
          <w:sz w:val="22"/>
          <w:szCs w:val="22"/>
        </w:rPr>
      </w:pPr>
      <w:r w:rsidRPr="00CF3510">
        <w:rPr>
          <w:rFonts w:ascii="Arial" w:eastAsia="Arial" w:hAnsi="Arial" w:cs="Arial"/>
          <w:sz w:val="22"/>
          <w:szCs w:val="22"/>
        </w:rPr>
        <w:t xml:space="preserve"> </w:t>
      </w:r>
    </w:p>
    <w:p w:rsidR="00AC4AC7" w:rsidRDefault="00AC4AC7" w:rsidP="00CF3510">
      <w:pPr>
        <w:widowControl/>
        <w:suppressAutoHyphens w:val="0"/>
        <w:spacing w:line="288" w:lineRule="auto"/>
        <w:jc w:val="both"/>
        <w:rPr>
          <w:rFonts w:ascii="Arial" w:eastAsia="Arial" w:hAnsi="Arial" w:cs="Arial"/>
          <w:sz w:val="22"/>
          <w:szCs w:val="22"/>
        </w:rPr>
      </w:pPr>
    </w:p>
    <w:p w:rsidR="00AC4AC7" w:rsidRPr="00A70C28" w:rsidRDefault="00AC4AC7" w:rsidP="00CF3510">
      <w:pPr>
        <w:widowControl/>
        <w:suppressAutoHyphens w:val="0"/>
        <w:spacing w:line="288" w:lineRule="auto"/>
        <w:jc w:val="both"/>
        <w:rPr>
          <w:rFonts w:ascii="Arial" w:eastAsia="Times New Roman" w:hAnsi="Arial" w:cs="Arial"/>
          <w:b/>
          <w:bCs/>
          <w:sz w:val="10"/>
          <w:szCs w:val="22"/>
        </w:rPr>
      </w:pPr>
    </w:p>
    <w:p w:rsidR="007719C4" w:rsidRPr="00CF3510" w:rsidRDefault="00A16029" w:rsidP="00CF3510">
      <w:pPr>
        <w:widowControl/>
        <w:suppressAutoHyphens w:val="0"/>
        <w:spacing w:line="288" w:lineRule="auto"/>
        <w:jc w:val="both"/>
        <w:rPr>
          <w:rFonts w:ascii="Arial" w:eastAsia="Times New Roman" w:hAnsi="Arial" w:cs="Arial"/>
          <w:sz w:val="6"/>
          <w:szCs w:val="6"/>
        </w:rPr>
      </w:pPr>
      <w:r w:rsidRPr="00CF3510">
        <w:rPr>
          <w:rFonts w:ascii="Arial" w:eastAsia="Times New Roman" w:hAnsi="Arial" w:cs="Arial"/>
          <w:b/>
          <w:bCs/>
          <w:sz w:val="22"/>
          <w:szCs w:val="22"/>
        </w:rPr>
        <w:t>6.</w:t>
      </w:r>
      <w:r w:rsidR="00326783">
        <w:rPr>
          <w:rFonts w:ascii="Arial" w:eastAsia="Times New Roman" w:hAnsi="Arial" w:cs="Arial"/>
          <w:b/>
          <w:bCs/>
          <w:sz w:val="22"/>
          <w:szCs w:val="22"/>
        </w:rPr>
        <w:t>7</w:t>
      </w:r>
      <w:r w:rsidRPr="00CF3510">
        <w:rPr>
          <w:rFonts w:ascii="Arial" w:eastAsia="Times New Roman" w:hAnsi="Arial" w:cs="Arial"/>
          <w:b/>
          <w:bCs/>
          <w:sz w:val="22"/>
          <w:szCs w:val="22"/>
        </w:rPr>
        <w:t xml:space="preserve"> Dysponowanie zasobami innego podmiotu. </w:t>
      </w:r>
    </w:p>
    <w:p w:rsidR="007719C4" w:rsidRPr="00CF3510" w:rsidRDefault="007719C4" w:rsidP="00CF3510">
      <w:pPr>
        <w:widowControl/>
        <w:suppressAutoHyphens w:val="0"/>
        <w:spacing w:line="288" w:lineRule="auto"/>
        <w:jc w:val="both"/>
        <w:rPr>
          <w:rFonts w:ascii="Arial" w:eastAsia="Times New Roman" w:hAnsi="Arial" w:cs="Arial"/>
          <w:sz w:val="6"/>
          <w:szCs w:val="6"/>
        </w:rPr>
      </w:pPr>
    </w:p>
    <w:p w:rsidR="007719C4" w:rsidRDefault="00A16029" w:rsidP="00CF3510">
      <w:pPr>
        <w:widowControl/>
        <w:suppressAutoHyphens w:val="0"/>
        <w:spacing w:line="288" w:lineRule="auto"/>
        <w:jc w:val="both"/>
        <w:rPr>
          <w:rFonts w:ascii="Arial" w:eastAsia="Times New Roman" w:hAnsi="Arial" w:cs="Arial"/>
          <w:sz w:val="22"/>
          <w:szCs w:val="22"/>
        </w:rPr>
      </w:pPr>
      <w:r w:rsidRPr="00E04F41">
        <w:rPr>
          <w:rFonts w:ascii="Arial" w:eastAsia="Times New Roman" w:hAnsi="Arial" w:cs="Arial"/>
          <w:b/>
          <w:bCs/>
          <w:sz w:val="22"/>
          <w:szCs w:val="22"/>
        </w:rPr>
        <w:t>6.</w:t>
      </w:r>
      <w:r w:rsidR="00317DE2" w:rsidRPr="00E04F41">
        <w:rPr>
          <w:rFonts w:ascii="Arial" w:eastAsia="Times New Roman" w:hAnsi="Arial" w:cs="Arial"/>
          <w:b/>
          <w:bCs/>
          <w:sz w:val="22"/>
          <w:szCs w:val="22"/>
        </w:rPr>
        <w:t>7</w:t>
      </w:r>
      <w:r w:rsidRPr="00E04F41">
        <w:rPr>
          <w:rFonts w:ascii="Arial" w:eastAsia="Times New Roman" w:hAnsi="Arial" w:cs="Arial"/>
          <w:b/>
          <w:bCs/>
          <w:sz w:val="22"/>
          <w:szCs w:val="22"/>
        </w:rPr>
        <w:t xml:space="preserve">.1 </w:t>
      </w:r>
      <w:r w:rsidRPr="00E04F41">
        <w:rPr>
          <w:rFonts w:ascii="Arial" w:eastAsia="Times New Roman" w:hAnsi="Arial" w:cs="Arial"/>
          <w:sz w:val="22"/>
          <w:szCs w:val="22"/>
        </w:rPr>
        <w:t xml:space="preserve">Wykonawca może w celu potwierdzenia spełniania warunków, o których mowa                    </w:t>
      </w:r>
      <w:r w:rsidR="00643410" w:rsidRPr="00E04F41">
        <w:rPr>
          <w:rFonts w:ascii="Arial" w:eastAsia="Times New Roman" w:hAnsi="Arial" w:cs="Arial"/>
          <w:sz w:val="22"/>
          <w:szCs w:val="22"/>
        </w:rPr>
        <w:t xml:space="preserve">    w </w:t>
      </w:r>
      <w:r w:rsidR="00643410" w:rsidRPr="007558D9">
        <w:rPr>
          <w:rFonts w:ascii="Arial" w:eastAsia="Times New Roman" w:hAnsi="Arial" w:cs="Arial"/>
          <w:color w:val="auto"/>
          <w:sz w:val="22"/>
          <w:szCs w:val="22"/>
        </w:rPr>
        <w:t>pkt 5.1.2.</w:t>
      </w:r>
      <w:r w:rsidR="003D25D6" w:rsidRPr="007558D9">
        <w:rPr>
          <w:rFonts w:ascii="Arial" w:eastAsia="Times New Roman" w:hAnsi="Arial" w:cs="Arial"/>
          <w:color w:val="auto"/>
          <w:sz w:val="22"/>
          <w:szCs w:val="22"/>
        </w:rPr>
        <w:t>4</w:t>
      </w:r>
      <w:r w:rsidR="00643410" w:rsidRPr="007558D9">
        <w:rPr>
          <w:rFonts w:ascii="Arial" w:eastAsia="Times New Roman" w:hAnsi="Arial" w:cs="Arial"/>
          <w:color w:val="auto"/>
          <w:sz w:val="22"/>
          <w:szCs w:val="22"/>
        </w:rPr>
        <w:t>)</w:t>
      </w:r>
      <w:r w:rsidR="00643410" w:rsidRPr="00E04F41">
        <w:rPr>
          <w:rFonts w:ascii="Arial" w:eastAsia="Times New Roman" w:hAnsi="Arial" w:cs="Arial"/>
          <w:sz w:val="22"/>
          <w:szCs w:val="22"/>
        </w:rPr>
        <w:t xml:space="preserve"> niniejszej S</w:t>
      </w:r>
      <w:r w:rsidRPr="00E04F41">
        <w:rPr>
          <w:rFonts w:ascii="Arial" w:eastAsia="Times New Roman" w:hAnsi="Arial" w:cs="Arial"/>
          <w:sz w:val="22"/>
          <w:szCs w:val="22"/>
        </w:rPr>
        <w:t>WZ, w stosownych sytuacj</w:t>
      </w:r>
      <w:r w:rsidR="003D25D6">
        <w:rPr>
          <w:rFonts w:ascii="Arial" w:eastAsia="Times New Roman" w:hAnsi="Arial" w:cs="Arial"/>
          <w:sz w:val="22"/>
          <w:szCs w:val="22"/>
        </w:rPr>
        <w:t xml:space="preserve">ach oraz </w:t>
      </w:r>
      <w:r w:rsidR="00643410" w:rsidRPr="00E04F41">
        <w:rPr>
          <w:rFonts w:ascii="Arial" w:eastAsia="Times New Roman" w:hAnsi="Arial" w:cs="Arial"/>
          <w:sz w:val="22"/>
          <w:szCs w:val="22"/>
        </w:rPr>
        <w:t xml:space="preserve">w odniesieniu </w:t>
      </w:r>
      <w:r w:rsidRPr="00E04F41">
        <w:rPr>
          <w:rFonts w:ascii="Arial" w:eastAsia="Times New Roman" w:hAnsi="Arial" w:cs="Arial"/>
          <w:sz w:val="22"/>
          <w:szCs w:val="22"/>
        </w:rPr>
        <w:t>do przedmiotowego zamówienia</w:t>
      </w:r>
      <w:r w:rsidR="00643410" w:rsidRPr="00E04F41">
        <w:rPr>
          <w:rFonts w:ascii="Arial" w:eastAsia="Times New Roman" w:hAnsi="Arial" w:cs="Arial"/>
          <w:sz w:val="22"/>
          <w:szCs w:val="22"/>
        </w:rPr>
        <w:t xml:space="preserve"> lub jego części, </w:t>
      </w:r>
      <w:r w:rsidRPr="00E04F41">
        <w:rPr>
          <w:rFonts w:ascii="Arial" w:eastAsia="Times New Roman" w:hAnsi="Arial" w:cs="Arial"/>
          <w:sz w:val="22"/>
          <w:szCs w:val="22"/>
        </w:rPr>
        <w:t>polegać na zdolnościach tec</w:t>
      </w:r>
      <w:r w:rsidR="00643410" w:rsidRPr="00E04F41">
        <w:rPr>
          <w:rFonts w:ascii="Arial" w:eastAsia="Times New Roman" w:hAnsi="Arial" w:cs="Arial"/>
          <w:sz w:val="22"/>
          <w:szCs w:val="22"/>
        </w:rPr>
        <w:t xml:space="preserve">hnicznych lub zawodowych </w:t>
      </w:r>
      <w:r w:rsidRPr="00E04F41">
        <w:rPr>
          <w:rFonts w:ascii="Arial" w:eastAsia="Times New Roman" w:hAnsi="Arial" w:cs="Arial"/>
          <w:sz w:val="22"/>
          <w:szCs w:val="22"/>
        </w:rPr>
        <w:t>podmiotów</w:t>
      </w:r>
      <w:r w:rsidR="00643410" w:rsidRPr="00E04F41">
        <w:rPr>
          <w:rFonts w:ascii="Arial" w:eastAsia="Times New Roman" w:hAnsi="Arial" w:cs="Arial"/>
          <w:sz w:val="22"/>
          <w:szCs w:val="22"/>
        </w:rPr>
        <w:t xml:space="preserve"> udostępniających zasoby</w:t>
      </w:r>
      <w:r w:rsidRPr="00E04F41">
        <w:rPr>
          <w:rFonts w:ascii="Arial" w:eastAsia="Times New Roman" w:hAnsi="Arial" w:cs="Arial"/>
          <w:sz w:val="22"/>
          <w:szCs w:val="22"/>
        </w:rPr>
        <w:t>, niezależnie od charakteru prawnego łączący</w:t>
      </w:r>
      <w:r w:rsidR="00E04F41" w:rsidRPr="00E04F41">
        <w:rPr>
          <w:rFonts w:ascii="Arial" w:eastAsia="Times New Roman" w:hAnsi="Arial" w:cs="Arial"/>
          <w:sz w:val="22"/>
          <w:szCs w:val="22"/>
        </w:rPr>
        <w:t>ch go z nim</w:t>
      </w:r>
      <w:r w:rsidR="005C5EB6">
        <w:rPr>
          <w:rFonts w:ascii="Arial" w:eastAsia="Times New Roman" w:hAnsi="Arial" w:cs="Arial"/>
          <w:sz w:val="22"/>
          <w:szCs w:val="22"/>
        </w:rPr>
        <w:t>i</w:t>
      </w:r>
      <w:r w:rsidR="00E04F41" w:rsidRPr="00E04F41">
        <w:rPr>
          <w:rFonts w:ascii="Arial" w:eastAsia="Times New Roman" w:hAnsi="Arial" w:cs="Arial"/>
          <w:sz w:val="22"/>
          <w:szCs w:val="22"/>
        </w:rPr>
        <w:t xml:space="preserve"> stosunków prawnych</w:t>
      </w:r>
      <w:r w:rsidR="003D25D6">
        <w:rPr>
          <w:rFonts w:ascii="Arial" w:eastAsia="Times New Roman" w:hAnsi="Arial" w:cs="Arial"/>
          <w:sz w:val="22"/>
          <w:szCs w:val="22"/>
        </w:rPr>
        <w:t>.</w:t>
      </w:r>
    </w:p>
    <w:p w:rsidR="00F25CD9" w:rsidRPr="00F25CD9" w:rsidRDefault="00F25CD9" w:rsidP="00CF3510">
      <w:pPr>
        <w:widowControl/>
        <w:suppressAutoHyphens w:val="0"/>
        <w:spacing w:line="288" w:lineRule="auto"/>
        <w:jc w:val="both"/>
        <w:rPr>
          <w:rFonts w:ascii="Arial" w:eastAsia="Times New Roman" w:hAnsi="Arial" w:cs="Arial"/>
          <w:b/>
          <w:bCs/>
          <w:color w:val="000000"/>
          <w:sz w:val="10"/>
          <w:szCs w:val="22"/>
        </w:rPr>
      </w:pPr>
    </w:p>
    <w:p w:rsidR="007719C4" w:rsidRPr="00CF3510" w:rsidRDefault="00A16029" w:rsidP="00CF3510">
      <w:pPr>
        <w:widowControl/>
        <w:suppressAutoHyphens w:val="0"/>
        <w:spacing w:line="288" w:lineRule="auto"/>
        <w:jc w:val="both"/>
        <w:rPr>
          <w:rFonts w:ascii="Arial" w:eastAsia="Times New Roman" w:hAnsi="Arial" w:cs="Arial"/>
          <w:sz w:val="22"/>
          <w:szCs w:val="22"/>
        </w:rPr>
      </w:pPr>
      <w:r w:rsidRPr="00CF3510">
        <w:rPr>
          <w:rFonts w:ascii="Arial" w:eastAsia="Times New Roman" w:hAnsi="Arial" w:cs="Arial"/>
          <w:b/>
          <w:bCs/>
          <w:sz w:val="22"/>
          <w:szCs w:val="22"/>
        </w:rPr>
        <w:t>6.</w:t>
      </w:r>
      <w:r w:rsidR="00317DE2">
        <w:rPr>
          <w:rFonts w:ascii="Arial" w:eastAsia="Times New Roman" w:hAnsi="Arial" w:cs="Arial"/>
          <w:b/>
          <w:bCs/>
          <w:sz w:val="22"/>
          <w:szCs w:val="22"/>
        </w:rPr>
        <w:t>7</w:t>
      </w:r>
      <w:r w:rsidRPr="00CF3510">
        <w:rPr>
          <w:rFonts w:ascii="Arial" w:eastAsia="Times New Roman" w:hAnsi="Arial" w:cs="Arial"/>
          <w:b/>
          <w:bCs/>
          <w:sz w:val="22"/>
          <w:szCs w:val="22"/>
        </w:rPr>
        <w:t xml:space="preserve">.2 </w:t>
      </w:r>
      <w:r w:rsidRPr="00CF3510">
        <w:rPr>
          <w:rFonts w:ascii="Arial" w:eastAsia="Times New Roman" w:hAnsi="Arial" w:cs="Arial"/>
          <w:sz w:val="22"/>
          <w:szCs w:val="22"/>
        </w:rPr>
        <w:t>Wykonawca, który polega na z</w:t>
      </w:r>
      <w:r w:rsidR="000E0CE1">
        <w:rPr>
          <w:rFonts w:ascii="Arial" w:eastAsia="Times New Roman" w:hAnsi="Arial" w:cs="Arial"/>
          <w:sz w:val="22"/>
          <w:szCs w:val="22"/>
        </w:rPr>
        <w:t xml:space="preserve">dolnościach lub sytuacji </w:t>
      </w:r>
      <w:r w:rsidRPr="00CF3510">
        <w:rPr>
          <w:rFonts w:ascii="Arial" w:eastAsia="Times New Roman" w:hAnsi="Arial" w:cs="Arial"/>
          <w:sz w:val="22"/>
          <w:szCs w:val="22"/>
        </w:rPr>
        <w:t xml:space="preserve">podmiotów </w:t>
      </w:r>
      <w:r w:rsidR="000E0CE1">
        <w:rPr>
          <w:rFonts w:ascii="Arial" w:eastAsia="Times New Roman" w:hAnsi="Arial" w:cs="Arial"/>
          <w:sz w:val="22"/>
          <w:szCs w:val="22"/>
        </w:rPr>
        <w:t xml:space="preserve">udostępniających zasoby, </w:t>
      </w:r>
      <w:r w:rsidR="000E0CE1" w:rsidRPr="00F54877">
        <w:rPr>
          <w:rFonts w:ascii="Arial" w:eastAsia="Times New Roman" w:hAnsi="Arial" w:cs="Arial"/>
          <w:b/>
          <w:sz w:val="22"/>
          <w:szCs w:val="22"/>
        </w:rPr>
        <w:t>składa wraz z ofertą zobowiązanie</w:t>
      </w:r>
      <w:r w:rsidR="002C44B5">
        <w:rPr>
          <w:rFonts w:ascii="Arial" w:eastAsia="Times New Roman" w:hAnsi="Arial" w:cs="Arial"/>
          <w:b/>
          <w:sz w:val="22"/>
          <w:szCs w:val="22"/>
        </w:rPr>
        <w:t xml:space="preserve"> </w:t>
      </w:r>
      <w:r w:rsidR="002C44B5" w:rsidRPr="002C44B5">
        <w:rPr>
          <w:rFonts w:ascii="Arial" w:eastAsia="Times New Roman" w:hAnsi="Arial" w:cs="Arial"/>
          <w:sz w:val="22"/>
          <w:szCs w:val="22"/>
        </w:rPr>
        <w:t>(zgodnie z załącznikiem nr 3 do SWZ)</w:t>
      </w:r>
      <w:r w:rsidR="000E0CE1">
        <w:rPr>
          <w:rFonts w:ascii="Arial" w:eastAsia="Times New Roman" w:hAnsi="Arial" w:cs="Arial"/>
          <w:sz w:val="22"/>
          <w:szCs w:val="22"/>
        </w:rPr>
        <w:t xml:space="preserve"> podmiotu udostępniającego zasoby</w:t>
      </w:r>
      <w:r w:rsidRPr="00CF3510">
        <w:rPr>
          <w:rFonts w:ascii="Arial" w:eastAsia="Times New Roman" w:hAnsi="Arial" w:cs="Arial"/>
          <w:sz w:val="22"/>
          <w:szCs w:val="22"/>
        </w:rPr>
        <w:t xml:space="preserve"> do </w:t>
      </w:r>
      <w:r w:rsidR="002C44B5">
        <w:rPr>
          <w:rFonts w:ascii="Arial" w:eastAsia="Times New Roman" w:hAnsi="Arial" w:cs="Arial"/>
          <w:sz w:val="22"/>
          <w:szCs w:val="22"/>
        </w:rPr>
        <w:t xml:space="preserve">oddania </w:t>
      </w:r>
      <w:r w:rsidRPr="00CF3510">
        <w:rPr>
          <w:rFonts w:ascii="Arial" w:eastAsia="Times New Roman" w:hAnsi="Arial" w:cs="Arial"/>
          <w:sz w:val="22"/>
          <w:szCs w:val="22"/>
        </w:rPr>
        <w:t>mu do dyspozycji niezbędnych zasobów na potrzeby realizacji zamówienia</w:t>
      </w:r>
      <w:r w:rsidR="000E0CE1">
        <w:rPr>
          <w:rFonts w:ascii="Arial" w:eastAsia="Times New Roman" w:hAnsi="Arial" w:cs="Arial"/>
          <w:sz w:val="22"/>
          <w:szCs w:val="22"/>
        </w:rPr>
        <w:t xml:space="preserve"> lub inny podmiotowy środek dowodowy potwierdzający, że wykonawca realizując zamówienie, będzie dysponował niezbędnymi zasobami tych podmiotów</w:t>
      </w:r>
      <w:r w:rsidRPr="00CF3510">
        <w:rPr>
          <w:rFonts w:ascii="Arial" w:eastAsia="Times New Roman" w:hAnsi="Arial" w:cs="Arial"/>
          <w:sz w:val="22"/>
          <w:szCs w:val="22"/>
        </w:rPr>
        <w:t xml:space="preserve">. </w:t>
      </w:r>
    </w:p>
    <w:p w:rsidR="007719C4" w:rsidRPr="00CF3510" w:rsidRDefault="00A16029" w:rsidP="00CF3510">
      <w:pPr>
        <w:widowControl/>
        <w:suppressAutoHyphens w:val="0"/>
        <w:spacing w:line="288" w:lineRule="auto"/>
        <w:jc w:val="both"/>
        <w:rPr>
          <w:rFonts w:ascii="Arial" w:eastAsia="Times New Roman" w:hAnsi="Arial" w:cs="Arial"/>
          <w:sz w:val="10"/>
          <w:szCs w:val="22"/>
        </w:rPr>
      </w:pPr>
      <w:r w:rsidRPr="00CF3510">
        <w:rPr>
          <w:rFonts w:ascii="Arial" w:eastAsia="Times New Roman" w:hAnsi="Arial" w:cs="Arial"/>
          <w:sz w:val="22"/>
          <w:szCs w:val="22"/>
        </w:rPr>
        <w:t>Zobowiązanie, o którym mowa powyżej</w:t>
      </w:r>
      <w:r w:rsidR="002C44B5">
        <w:rPr>
          <w:rFonts w:ascii="Arial" w:eastAsia="Times New Roman" w:hAnsi="Arial" w:cs="Arial"/>
          <w:sz w:val="22"/>
          <w:szCs w:val="22"/>
        </w:rPr>
        <w:t>,</w:t>
      </w:r>
      <w:r w:rsidRPr="00CF3510">
        <w:rPr>
          <w:rFonts w:ascii="Arial" w:eastAsia="Times New Roman" w:hAnsi="Arial" w:cs="Arial"/>
          <w:sz w:val="22"/>
          <w:szCs w:val="22"/>
        </w:rPr>
        <w:t xml:space="preserve"> winno być złożone w formie oryginału wraz z ofertą.</w:t>
      </w:r>
    </w:p>
    <w:p w:rsidR="007719C4" w:rsidRPr="00CF3510" w:rsidRDefault="007719C4" w:rsidP="00CF3510">
      <w:pPr>
        <w:widowControl/>
        <w:suppressAutoHyphens w:val="0"/>
        <w:spacing w:line="288" w:lineRule="auto"/>
        <w:jc w:val="both"/>
        <w:rPr>
          <w:rFonts w:ascii="Arial" w:eastAsia="Times New Roman" w:hAnsi="Arial" w:cs="Arial"/>
          <w:sz w:val="10"/>
          <w:szCs w:val="22"/>
        </w:rPr>
      </w:pPr>
    </w:p>
    <w:p w:rsidR="007719C4" w:rsidRPr="00CF3510" w:rsidRDefault="00A16029" w:rsidP="00CF3510">
      <w:pPr>
        <w:widowControl/>
        <w:suppressAutoHyphens w:val="0"/>
        <w:spacing w:line="288" w:lineRule="auto"/>
        <w:jc w:val="both"/>
        <w:rPr>
          <w:rFonts w:ascii="Arial" w:eastAsia="Times New Roman" w:hAnsi="Arial" w:cs="Arial"/>
          <w:bCs/>
          <w:sz w:val="2"/>
          <w:szCs w:val="22"/>
        </w:rPr>
      </w:pPr>
      <w:r w:rsidRPr="00CF3510">
        <w:rPr>
          <w:rFonts w:ascii="Arial" w:eastAsia="Times New Roman" w:hAnsi="Arial" w:cs="Arial"/>
          <w:b/>
          <w:bCs/>
          <w:sz w:val="22"/>
          <w:szCs w:val="22"/>
        </w:rPr>
        <w:t>6.</w:t>
      </w:r>
      <w:r w:rsidR="00317DE2">
        <w:rPr>
          <w:rFonts w:ascii="Arial" w:eastAsia="Times New Roman" w:hAnsi="Arial" w:cs="Arial"/>
          <w:b/>
          <w:bCs/>
          <w:sz w:val="22"/>
          <w:szCs w:val="22"/>
        </w:rPr>
        <w:t>7</w:t>
      </w:r>
      <w:r w:rsidRPr="00CF3510">
        <w:rPr>
          <w:rFonts w:ascii="Arial" w:eastAsia="Times New Roman" w:hAnsi="Arial" w:cs="Arial"/>
          <w:b/>
          <w:bCs/>
          <w:sz w:val="22"/>
          <w:szCs w:val="22"/>
        </w:rPr>
        <w:t xml:space="preserve">.3 </w:t>
      </w:r>
      <w:r w:rsidR="001F16F9">
        <w:rPr>
          <w:rFonts w:ascii="Arial" w:eastAsia="Times New Roman" w:hAnsi="Arial" w:cs="Arial"/>
          <w:bCs/>
          <w:sz w:val="22"/>
          <w:szCs w:val="22"/>
        </w:rPr>
        <w:t>Zobowiązanie podmiotu udostęp</w:t>
      </w:r>
      <w:r w:rsidR="009508B5">
        <w:rPr>
          <w:rFonts w:ascii="Arial" w:eastAsia="Times New Roman" w:hAnsi="Arial" w:cs="Arial"/>
          <w:bCs/>
          <w:sz w:val="22"/>
          <w:szCs w:val="22"/>
        </w:rPr>
        <w:t>niającego zasoby, o którym mowa</w:t>
      </w:r>
      <w:r w:rsidR="001F16F9">
        <w:rPr>
          <w:rFonts w:ascii="Arial" w:eastAsia="Times New Roman" w:hAnsi="Arial" w:cs="Arial"/>
          <w:bCs/>
          <w:sz w:val="22"/>
          <w:szCs w:val="22"/>
        </w:rPr>
        <w:t xml:space="preserve"> w pkt 6.</w:t>
      </w:r>
      <w:r w:rsidR="005B2F17">
        <w:rPr>
          <w:rFonts w:ascii="Arial" w:eastAsia="Times New Roman" w:hAnsi="Arial" w:cs="Arial"/>
          <w:bCs/>
          <w:sz w:val="22"/>
          <w:szCs w:val="22"/>
        </w:rPr>
        <w:t>7</w:t>
      </w:r>
      <w:r w:rsidR="001F16F9">
        <w:rPr>
          <w:rFonts w:ascii="Arial" w:eastAsia="Times New Roman" w:hAnsi="Arial" w:cs="Arial"/>
          <w:bCs/>
          <w:sz w:val="22"/>
          <w:szCs w:val="22"/>
        </w:rPr>
        <w:t xml:space="preserve">.2 </w:t>
      </w:r>
      <w:r w:rsidR="006B2A32">
        <w:rPr>
          <w:rFonts w:ascii="Arial" w:eastAsia="Times New Roman" w:hAnsi="Arial" w:cs="Arial"/>
          <w:bCs/>
          <w:sz w:val="22"/>
          <w:szCs w:val="22"/>
        </w:rPr>
        <w:t xml:space="preserve">SWZ </w:t>
      </w:r>
      <w:r w:rsidR="001F16F9">
        <w:rPr>
          <w:rFonts w:ascii="Arial" w:eastAsia="Times New Roman" w:hAnsi="Arial" w:cs="Arial"/>
          <w:bCs/>
          <w:sz w:val="22"/>
          <w:szCs w:val="22"/>
        </w:rPr>
        <w:t xml:space="preserve">potwierdza, że stosunek łączący wykonawcę z podmiotami udostępniającymi zasoby gwarantuje rzeczywisty dostęp do tych zasobów oraz określa </w:t>
      </w:r>
      <w:r w:rsidRPr="00CF3510">
        <w:rPr>
          <w:rFonts w:ascii="Arial" w:eastAsia="Times New Roman" w:hAnsi="Arial" w:cs="Arial"/>
          <w:bCs/>
          <w:sz w:val="22"/>
          <w:szCs w:val="22"/>
        </w:rPr>
        <w:t>w szczególności:</w:t>
      </w:r>
    </w:p>
    <w:p w:rsidR="007719C4" w:rsidRPr="00CF3510" w:rsidRDefault="007719C4" w:rsidP="00CF3510">
      <w:pPr>
        <w:widowControl/>
        <w:suppressAutoHyphens w:val="0"/>
        <w:spacing w:line="288" w:lineRule="auto"/>
        <w:jc w:val="both"/>
        <w:rPr>
          <w:rFonts w:ascii="Arial" w:eastAsia="Times New Roman" w:hAnsi="Arial" w:cs="Arial"/>
          <w:bCs/>
          <w:sz w:val="2"/>
          <w:szCs w:val="22"/>
        </w:rPr>
      </w:pPr>
    </w:p>
    <w:p w:rsidR="007719C4" w:rsidRPr="00CF3510" w:rsidRDefault="00A16029" w:rsidP="00017887">
      <w:pPr>
        <w:widowControl/>
        <w:numPr>
          <w:ilvl w:val="1"/>
          <w:numId w:val="13"/>
        </w:numPr>
        <w:suppressAutoHyphens w:val="0"/>
        <w:spacing w:line="288" w:lineRule="auto"/>
        <w:ind w:left="426" w:hanging="284"/>
        <w:jc w:val="both"/>
        <w:rPr>
          <w:rFonts w:ascii="Arial" w:eastAsia="Times New Roman" w:hAnsi="Arial" w:cs="Arial"/>
          <w:sz w:val="22"/>
          <w:szCs w:val="22"/>
        </w:rPr>
      </w:pPr>
      <w:r w:rsidRPr="00CF3510">
        <w:rPr>
          <w:rFonts w:ascii="Arial" w:eastAsia="Times New Roman" w:hAnsi="Arial" w:cs="Arial"/>
          <w:sz w:val="22"/>
          <w:szCs w:val="22"/>
        </w:rPr>
        <w:t xml:space="preserve">zakres dostępnych </w:t>
      </w:r>
      <w:r w:rsidR="00A8001B">
        <w:rPr>
          <w:rFonts w:ascii="Arial" w:eastAsia="Times New Roman" w:hAnsi="Arial" w:cs="Arial"/>
          <w:sz w:val="22"/>
          <w:szCs w:val="22"/>
        </w:rPr>
        <w:t xml:space="preserve">wykonawcy zasobów </w:t>
      </w:r>
      <w:r w:rsidRPr="00CF3510">
        <w:rPr>
          <w:rFonts w:ascii="Arial" w:eastAsia="Times New Roman" w:hAnsi="Arial" w:cs="Arial"/>
          <w:sz w:val="22"/>
          <w:szCs w:val="22"/>
        </w:rPr>
        <w:t>podmiotu</w:t>
      </w:r>
      <w:r w:rsidR="00A8001B">
        <w:rPr>
          <w:rFonts w:ascii="Arial" w:eastAsia="Times New Roman" w:hAnsi="Arial" w:cs="Arial"/>
          <w:sz w:val="22"/>
          <w:szCs w:val="22"/>
        </w:rPr>
        <w:t xml:space="preserve"> udostępniającego zasoby</w:t>
      </w:r>
      <w:r w:rsidRPr="00CF3510">
        <w:rPr>
          <w:rFonts w:ascii="Arial" w:eastAsia="Times New Roman" w:hAnsi="Arial" w:cs="Arial"/>
          <w:sz w:val="22"/>
          <w:szCs w:val="22"/>
        </w:rPr>
        <w:t xml:space="preserve">; </w:t>
      </w:r>
    </w:p>
    <w:p w:rsidR="007719C4" w:rsidRPr="00E04F41" w:rsidRDefault="00A16029" w:rsidP="00017887">
      <w:pPr>
        <w:widowControl/>
        <w:numPr>
          <w:ilvl w:val="1"/>
          <w:numId w:val="13"/>
        </w:numPr>
        <w:suppressAutoHyphens w:val="0"/>
        <w:spacing w:line="288" w:lineRule="auto"/>
        <w:ind w:left="426" w:hanging="284"/>
        <w:jc w:val="both"/>
        <w:rPr>
          <w:rFonts w:ascii="Arial" w:eastAsia="Times New Roman" w:hAnsi="Arial" w:cs="Arial"/>
          <w:sz w:val="22"/>
          <w:szCs w:val="22"/>
        </w:rPr>
      </w:pPr>
      <w:r w:rsidRPr="00CF3510">
        <w:rPr>
          <w:rFonts w:ascii="Arial" w:eastAsia="Times New Roman" w:hAnsi="Arial" w:cs="Arial"/>
          <w:sz w:val="22"/>
          <w:szCs w:val="22"/>
        </w:rPr>
        <w:t xml:space="preserve">sposób </w:t>
      </w:r>
      <w:r w:rsidR="00B51E21">
        <w:rPr>
          <w:rFonts w:ascii="Arial" w:eastAsia="Times New Roman" w:hAnsi="Arial" w:cs="Arial"/>
          <w:sz w:val="22"/>
          <w:szCs w:val="22"/>
        </w:rPr>
        <w:t xml:space="preserve">i okres udostępniania wykonawcy i </w:t>
      </w:r>
      <w:r w:rsidRPr="00CF3510">
        <w:rPr>
          <w:rFonts w:ascii="Arial" w:eastAsia="Times New Roman" w:hAnsi="Arial" w:cs="Arial"/>
          <w:sz w:val="22"/>
          <w:szCs w:val="22"/>
        </w:rPr>
        <w:t xml:space="preserve">wykorzystania </w:t>
      </w:r>
      <w:r w:rsidR="00B51E21">
        <w:rPr>
          <w:rFonts w:ascii="Arial" w:eastAsia="Times New Roman" w:hAnsi="Arial" w:cs="Arial"/>
          <w:sz w:val="22"/>
          <w:szCs w:val="22"/>
        </w:rPr>
        <w:t>przez niego zasobów</w:t>
      </w:r>
      <w:r w:rsidRPr="00CF3510">
        <w:rPr>
          <w:rFonts w:ascii="Arial" w:eastAsia="Times New Roman" w:hAnsi="Arial" w:cs="Arial"/>
          <w:sz w:val="22"/>
          <w:szCs w:val="22"/>
        </w:rPr>
        <w:t xml:space="preserve"> podmiotu</w:t>
      </w:r>
      <w:r w:rsidR="00B51E21">
        <w:rPr>
          <w:rFonts w:ascii="Arial" w:eastAsia="Times New Roman" w:hAnsi="Arial" w:cs="Arial"/>
          <w:sz w:val="22"/>
          <w:szCs w:val="22"/>
        </w:rPr>
        <w:t xml:space="preserve"> udostępniającego te zasoby</w:t>
      </w:r>
      <w:r w:rsidRPr="00CF3510">
        <w:rPr>
          <w:rFonts w:ascii="Arial" w:eastAsia="Times New Roman" w:hAnsi="Arial" w:cs="Arial"/>
          <w:sz w:val="22"/>
          <w:szCs w:val="22"/>
        </w:rPr>
        <w:t xml:space="preserve"> przy wy</w:t>
      </w:r>
      <w:r w:rsidR="00B51E21">
        <w:rPr>
          <w:rFonts w:ascii="Arial" w:eastAsia="Times New Roman" w:hAnsi="Arial" w:cs="Arial"/>
          <w:sz w:val="22"/>
          <w:szCs w:val="22"/>
        </w:rPr>
        <w:t>konywaniu zamówienia</w:t>
      </w:r>
      <w:r w:rsidRPr="00CF3510">
        <w:rPr>
          <w:rFonts w:ascii="Arial" w:eastAsia="Times New Roman" w:hAnsi="Arial" w:cs="Arial"/>
          <w:sz w:val="22"/>
          <w:szCs w:val="22"/>
        </w:rPr>
        <w:t xml:space="preserve">; </w:t>
      </w:r>
    </w:p>
    <w:p w:rsidR="007719C4" w:rsidRPr="00CF3510" w:rsidRDefault="00A16029" w:rsidP="00017887">
      <w:pPr>
        <w:widowControl/>
        <w:numPr>
          <w:ilvl w:val="1"/>
          <w:numId w:val="13"/>
        </w:numPr>
        <w:suppressAutoHyphens w:val="0"/>
        <w:spacing w:line="288" w:lineRule="auto"/>
        <w:ind w:left="426" w:hanging="284"/>
        <w:jc w:val="both"/>
        <w:rPr>
          <w:rFonts w:ascii="Arial" w:eastAsia="Times New Roman" w:hAnsi="Arial" w:cs="Arial"/>
          <w:sz w:val="4"/>
          <w:szCs w:val="4"/>
        </w:rPr>
      </w:pPr>
      <w:r w:rsidRPr="00CF3510">
        <w:rPr>
          <w:rFonts w:ascii="Arial" w:eastAsia="Times New Roman" w:hAnsi="Arial" w:cs="Arial"/>
          <w:sz w:val="22"/>
          <w:szCs w:val="22"/>
        </w:rPr>
        <w:t xml:space="preserve">czy </w:t>
      </w:r>
      <w:r w:rsidR="003E336F">
        <w:rPr>
          <w:rFonts w:ascii="Arial" w:eastAsia="Times New Roman" w:hAnsi="Arial" w:cs="Arial"/>
          <w:sz w:val="22"/>
          <w:szCs w:val="22"/>
        </w:rPr>
        <w:t xml:space="preserve">i w jakim zakresie </w:t>
      </w:r>
      <w:r w:rsidRPr="00CF3510">
        <w:rPr>
          <w:rFonts w:ascii="Arial" w:eastAsia="Times New Roman" w:hAnsi="Arial" w:cs="Arial"/>
          <w:sz w:val="22"/>
          <w:szCs w:val="22"/>
        </w:rPr>
        <w:t>podmiot</w:t>
      </w:r>
      <w:r w:rsidR="003E336F">
        <w:rPr>
          <w:rFonts w:ascii="Arial" w:eastAsia="Times New Roman" w:hAnsi="Arial" w:cs="Arial"/>
          <w:sz w:val="22"/>
          <w:szCs w:val="22"/>
        </w:rPr>
        <w:t xml:space="preserve"> udostępniający zasoby</w:t>
      </w:r>
      <w:r w:rsidRPr="00CF3510">
        <w:rPr>
          <w:rFonts w:ascii="Arial" w:eastAsia="Times New Roman" w:hAnsi="Arial" w:cs="Arial"/>
          <w:sz w:val="22"/>
          <w:szCs w:val="22"/>
        </w:rPr>
        <w:t xml:space="preserve">, na zdolnościach którego </w:t>
      </w:r>
      <w:r w:rsidR="003E336F">
        <w:rPr>
          <w:rFonts w:ascii="Arial" w:eastAsia="Times New Roman" w:hAnsi="Arial" w:cs="Arial"/>
          <w:sz w:val="22"/>
          <w:szCs w:val="22"/>
        </w:rPr>
        <w:t>w</w:t>
      </w:r>
      <w:r w:rsidRPr="00CF3510">
        <w:rPr>
          <w:rFonts w:ascii="Arial" w:eastAsia="Times New Roman" w:hAnsi="Arial" w:cs="Arial"/>
          <w:sz w:val="22"/>
          <w:szCs w:val="22"/>
        </w:rPr>
        <w:t xml:space="preserve">ykonawca polega w odniesieniu do warunków udziału w postępowaniu dotyczących wykształcenia, kwalifikacji zawodowych lub doświadczenia, zrealizuje </w:t>
      </w:r>
      <w:r w:rsidR="003E336F">
        <w:rPr>
          <w:rFonts w:ascii="Arial" w:eastAsia="Times New Roman" w:hAnsi="Arial" w:cs="Arial"/>
          <w:sz w:val="22"/>
          <w:szCs w:val="22"/>
        </w:rPr>
        <w:t>usługi</w:t>
      </w:r>
      <w:r w:rsidRPr="00CF3510">
        <w:rPr>
          <w:rFonts w:ascii="Arial" w:eastAsia="Times New Roman" w:hAnsi="Arial" w:cs="Arial"/>
          <w:sz w:val="22"/>
          <w:szCs w:val="22"/>
        </w:rPr>
        <w:t>, których wskazane zdolności dotyczą.</w:t>
      </w:r>
    </w:p>
    <w:p w:rsidR="007719C4" w:rsidRPr="00CF3510" w:rsidRDefault="007719C4" w:rsidP="006129E7">
      <w:pPr>
        <w:widowControl/>
        <w:suppressAutoHyphens w:val="0"/>
        <w:spacing w:line="288" w:lineRule="auto"/>
        <w:ind w:left="709" w:hanging="425"/>
        <w:jc w:val="both"/>
        <w:rPr>
          <w:rFonts w:ascii="Arial" w:eastAsia="Times New Roman" w:hAnsi="Arial" w:cs="Arial"/>
          <w:sz w:val="4"/>
          <w:szCs w:val="4"/>
        </w:rPr>
      </w:pPr>
    </w:p>
    <w:p w:rsidR="007719C4" w:rsidRPr="00CF3510" w:rsidRDefault="00A16029" w:rsidP="00CF3510">
      <w:pPr>
        <w:widowControl/>
        <w:suppressAutoHyphens w:val="0"/>
        <w:spacing w:line="288" w:lineRule="auto"/>
        <w:jc w:val="both"/>
        <w:rPr>
          <w:rFonts w:ascii="Arial" w:eastAsia="Times New Roman" w:hAnsi="Arial" w:cs="Arial"/>
          <w:sz w:val="12"/>
          <w:szCs w:val="22"/>
        </w:rPr>
      </w:pPr>
      <w:r w:rsidRPr="00CF3510">
        <w:rPr>
          <w:rFonts w:ascii="Arial" w:eastAsia="Times New Roman" w:hAnsi="Arial" w:cs="Arial"/>
          <w:sz w:val="22"/>
          <w:szCs w:val="22"/>
        </w:rPr>
        <w:t xml:space="preserve">Zamawiający oceni, czy udostępniane </w:t>
      </w:r>
      <w:r w:rsidR="00E74750">
        <w:rPr>
          <w:rFonts w:ascii="Arial" w:eastAsia="Times New Roman" w:hAnsi="Arial" w:cs="Arial"/>
          <w:sz w:val="22"/>
          <w:szCs w:val="22"/>
        </w:rPr>
        <w:t xml:space="preserve">wykonawcy przez </w:t>
      </w:r>
      <w:r w:rsidRPr="00CF3510">
        <w:rPr>
          <w:rFonts w:ascii="Arial" w:eastAsia="Times New Roman" w:hAnsi="Arial" w:cs="Arial"/>
          <w:sz w:val="22"/>
          <w:szCs w:val="22"/>
        </w:rPr>
        <w:t xml:space="preserve">podmioty </w:t>
      </w:r>
      <w:r w:rsidR="00E74750">
        <w:rPr>
          <w:rFonts w:ascii="Arial" w:eastAsia="Times New Roman" w:hAnsi="Arial" w:cs="Arial"/>
          <w:sz w:val="22"/>
          <w:szCs w:val="22"/>
        </w:rPr>
        <w:t xml:space="preserve">udostępniające zasoby </w:t>
      </w:r>
      <w:r w:rsidRPr="00CF3510">
        <w:rPr>
          <w:rFonts w:ascii="Arial" w:eastAsia="Times New Roman" w:hAnsi="Arial" w:cs="Arial"/>
          <w:sz w:val="22"/>
          <w:szCs w:val="22"/>
        </w:rPr>
        <w:t xml:space="preserve">zdolności techniczne lub zawodowe, pozwalają na wykazanie przez </w:t>
      </w:r>
      <w:r w:rsidR="00E74750">
        <w:rPr>
          <w:rFonts w:ascii="Arial" w:eastAsia="Times New Roman" w:hAnsi="Arial" w:cs="Arial"/>
          <w:sz w:val="22"/>
          <w:szCs w:val="22"/>
        </w:rPr>
        <w:t>w</w:t>
      </w:r>
      <w:r w:rsidRPr="00CF3510">
        <w:rPr>
          <w:rFonts w:ascii="Arial" w:eastAsia="Times New Roman" w:hAnsi="Arial" w:cs="Arial"/>
          <w:sz w:val="22"/>
          <w:szCs w:val="22"/>
        </w:rPr>
        <w:t>ykonaw</w:t>
      </w:r>
      <w:r w:rsidR="00E74750">
        <w:rPr>
          <w:rFonts w:ascii="Arial" w:eastAsia="Times New Roman" w:hAnsi="Arial" w:cs="Arial"/>
          <w:sz w:val="22"/>
          <w:szCs w:val="22"/>
        </w:rPr>
        <w:t xml:space="preserve">cę spełniania warunków udziału </w:t>
      </w:r>
      <w:r w:rsidRPr="00CF3510">
        <w:rPr>
          <w:rFonts w:ascii="Arial" w:eastAsia="Times New Roman" w:hAnsi="Arial" w:cs="Arial"/>
          <w:sz w:val="22"/>
          <w:szCs w:val="22"/>
        </w:rPr>
        <w:t>w postępowaniu oraz zbada, czy nie zachodzą wobec tego podmiotu podstawy wyklucz</w:t>
      </w:r>
      <w:r w:rsidR="0026668B">
        <w:rPr>
          <w:rFonts w:ascii="Arial" w:eastAsia="Times New Roman" w:hAnsi="Arial" w:cs="Arial"/>
          <w:sz w:val="22"/>
          <w:szCs w:val="22"/>
        </w:rPr>
        <w:t xml:space="preserve">enia, które zostały przewidziane względem wykonawcy, </w:t>
      </w:r>
      <w:r w:rsidRPr="00CF3510">
        <w:rPr>
          <w:rFonts w:ascii="Arial" w:eastAsia="Times New Roman" w:hAnsi="Arial" w:cs="Arial"/>
          <w:sz w:val="22"/>
          <w:szCs w:val="22"/>
        </w:rPr>
        <w:t xml:space="preserve">o których mowa </w:t>
      </w:r>
      <w:r w:rsidR="009508B5">
        <w:rPr>
          <w:rFonts w:ascii="Arial" w:eastAsia="Times New Roman" w:hAnsi="Arial" w:cs="Arial"/>
          <w:sz w:val="22"/>
          <w:szCs w:val="22"/>
        </w:rPr>
        <w:t xml:space="preserve">                 </w:t>
      </w:r>
      <w:r w:rsidRPr="00CF3510">
        <w:rPr>
          <w:rFonts w:ascii="Arial" w:eastAsia="Times New Roman" w:hAnsi="Arial" w:cs="Arial"/>
          <w:sz w:val="22"/>
          <w:szCs w:val="22"/>
        </w:rPr>
        <w:t xml:space="preserve">w </w:t>
      </w:r>
      <w:r w:rsidR="00496886">
        <w:rPr>
          <w:rFonts w:ascii="Arial" w:eastAsia="Times New Roman" w:hAnsi="Arial" w:cs="Arial"/>
          <w:sz w:val="22"/>
          <w:szCs w:val="22"/>
        </w:rPr>
        <w:t>pkt 5.3 SWZ</w:t>
      </w:r>
      <w:r w:rsidRPr="00CF3510">
        <w:rPr>
          <w:rFonts w:ascii="Arial" w:eastAsia="Times New Roman" w:hAnsi="Arial" w:cs="Arial"/>
          <w:sz w:val="22"/>
          <w:szCs w:val="22"/>
        </w:rPr>
        <w:t xml:space="preserve">. </w:t>
      </w:r>
    </w:p>
    <w:p w:rsidR="007719C4" w:rsidRPr="00CF3510" w:rsidRDefault="007719C4" w:rsidP="002B2F38">
      <w:pPr>
        <w:widowControl/>
        <w:suppressAutoHyphens w:val="0"/>
        <w:spacing w:line="288" w:lineRule="auto"/>
        <w:jc w:val="both"/>
        <w:rPr>
          <w:rFonts w:ascii="Arial" w:eastAsia="Times New Roman" w:hAnsi="Arial" w:cs="Arial"/>
          <w:sz w:val="10"/>
          <w:szCs w:val="10"/>
        </w:rPr>
      </w:pPr>
    </w:p>
    <w:p w:rsidR="007719C4" w:rsidRPr="00BA45D4" w:rsidRDefault="007719C4" w:rsidP="00CF3510">
      <w:pPr>
        <w:widowControl/>
        <w:suppressAutoHyphens w:val="0"/>
        <w:spacing w:line="288" w:lineRule="auto"/>
        <w:jc w:val="both"/>
        <w:rPr>
          <w:rFonts w:ascii="Arial" w:eastAsia="Times New Roman" w:hAnsi="Arial" w:cs="Arial"/>
          <w:sz w:val="8"/>
          <w:szCs w:val="10"/>
        </w:rPr>
      </w:pPr>
    </w:p>
    <w:p w:rsidR="007719C4" w:rsidRPr="00CF3510" w:rsidRDefault="00A16029" w:rsidP="00CF3510">
      <w:pPr>
        <w:widowControl/>
        <w:suppressAutoHyphens w:val="0"/>
        <w:spacing w:line="288" w:lineRule="auto"/>
        <w:jc w:val="both"/>
        <w:rPr>
          <w:rFonts w:ascii="Arial" w:eastAsia="Times New Roman" w:hAnsi="Arial" w:cs="Arial"/>
          <w:sz w:val="22"/>
          <w:szCs w:val="22"/>
        </w:rPr>
      </w:pPr>
      <w:r w:rsidRPr="00CF3510">
        <w:rPr>
          <w:rFonts w:ascii="Arial" w:eastAsia="Times New Roman" w:hAnsi="Arial" w:cs="Arial"/>
          <w:b/>
          <w:bCs/>
          <w:sz w:val="22"/>
          <w:szCs w:val="22"/>
        </w:rPr>
        <w:t>6.</w:t>
      </w:r>
      <w:r w:rsidR="00317DE2">
        <w:rPr>
          <w:rFonts w:ascii="Arial" w:eastAsia="Times New Roman" w:hAnsi="Arial" w:cs="Arial"/>
          <w:b/>
          <w:bCs/>
          <w:sz w:val="22"/>
          <w:szCs w:val="22"/>
        </w:rPr>
        <w:t>7</w:t>
      </w:r>
      <w:r w:rsidRPr="00CF3510">
        <w:rPr>
          <w:rFonts w:ascii="Arial" w:eastAsia="Times New Roman" w:hAnsi="Arial" w:cs="Arial"/>
          <w:b/>
          <w:bCs/>
          <w:sz w:val="22"/>
          <w:szCs w:val="22"/>
        </w:rPr>
        <w:t>.</w:t>
      </w:r>
      <w:r w:rsidR="002B2F38">
        <w:rPr>
          <w:rFonts w:ascii="Arial" w:eastAsia="Times New Roman" w:hAnsi="Arial" w:cs="Arial"/>
          <w:b/>
          <w:bCs/>
          <w:sz w:val="22"/>
          <w:szCs w:val="22"/>
        </w:rPr>
        <w:t>4</w:t>
      </w:r>
      <w:r w:rsidRPr="00CF3510">
        <w:rPr>
          <w:rFonts w:ascii="Arial" w:eastAsia="Times New Roman" w:hAnsi="Arial" w:cs="Arial"/>
          <w:b/>
          <w:bCs/>
          <w:sz w:val="22"/>
          <w:szCs w:val="22"/>
        </w:rPr>
        <w:t xml:space="preserve"> </w:t>
      </w:r>
      <w:r w:rsidRPr="00CF3510">
        <w:rPr>
          <w:rFonts w:ascii="Arial" w:eastAsia="Times New Roman" w:hAnsi="Arial" w:cs="Arial"/>
          <w:sz w:val="22"/>
          <w:szCs w:val="22"/>
        </w:rPr>
        <w:t>Jeżeli zdolności techniczne lub zawodowe podmiotu</w:t>
      </w:r>
      <w:r w:rsidR="00A37C93">
        <w:rPr>
          <w:rFonts w:ascii="Arial" w:eastAsia="Times New Roman" w:hAnsi="Arial" w:cs="Arial"/>
          <w:sz w:val="22"/>
          <w:szCs w:val="22"/>
        </w:rPr>
        <w:t xml:space="preserve"> udostępniającego zasoby nie</w:t>
      </w:r>
      <w:r w:rsidRPr="00CF3510">
        <w:rPr>
          <w:rFonts w:ascii="Arial" w:eastAsia="Times New Roman" w:hAnsi="Arial" w:cs="Arial"/>
          <w:sz w:val="22"/>
          <w:szCs w:val="22"/>
        </w:rPr>
        <w:t xml:space="preserve"> potwierdzają spełni</w:t>
      </w:r>
      <w:r w:rsidR="005C5EB6">
        <w:rPr>
          <w:rFonts w:ascii="Arial" w:eastAsia="Times New Roman" w:hAnsi="Arial" w:cs="Arial"/>
          <w:sz w:val="22"/>
          <w:szCs w:val="22"/>
        </w:rPr>
        <w:t>a</w:t>
      </w:r>
      <w:r w:rsidRPr="00CF3510">
        <w:rPr>
          <w:rFonts w:ascii="Arial" w:eastAsia="Times New Roman" w:hAnsi="Arial" w:cs="Arial"/>
          <w:sz w:val="22"/>
          <w:szCs w:val="22"/>
        </w:rPr>
        <w:t xml:space="preserve">nia przez </w:t>
      </w:r>
      <w:r w:rsidR="00A37C93">
        <w:rPr>
          <w:rFonts w:ascii="Arial" w:eastAsia="Times New Roman" w:hAnsi="Arial" w:cs="Arial"/>
          <w:sz w:val="22"/>
          <w:szCs w:val="22"/>
        </w:rPr>
        <w:t xml:space="preserve">wykonawcę warunków udziału </w:t>
      </w:r>
      <w:r w:rsidRPr="00CF3510">
        <w:rPr>
          <w:rFonts w:ascii="Arial" w:eastAsia="Times New Roman" w:hAnsi="Arial" w:cs="Arial"/>
          <w:sz w:val="22"/>
          <w:szCs w:val="22"/>
        </w:rPr>
        <w:t>w postępowaniu lub zachodzą wobec t</w:t>
      </w:r>
      <w:r w:rsidR="00A37C93">
        <w:rPr>
          <w:rFonts w:ascii="Arial" w:eastAsia="Times New Roman" w:hAnsi="Arial" w:cs="Arial"/>
          <w:sz w:val="22"/>
          <w:szCs w:val="22"/>
        </w:rPr>
        <w:t>ego</w:t>
      </w:r>
      <w:r w:rsidRPr="00CF3510">
        <w:rPr>
          <w:rFonts w:ascii="Arial" w:eastAsia="Times New Roman" w:hAnsi="Arial" w:cs="Arial"/>
          <w:sz w:val="22"/>
          <w:szCs w:val="22"/>
        </w:rPr>
        <w:t xml:space="preserve"> podmiot</w:t>
      </w:r>
      <w:r w:rsidR="00A37C93">
        <w:rPr>
          <w:rFonts w:ascii="Arial" w:eastAsia="Times New Roman" w:hAnsi="Arial" w:cs="Arial"/>
          <w:sz w:val="22"/>
          <w:szCs w:val="22"/>
        </w:rPr>
        <w:t>u</w:t>
      </w:r>
      <w:r w:rsidRPr="00CF3510">
        <w:rPr>
          <w:rFonts w:ascii="Arial" w:eastAsia="Times New Roman" w:hAnsi="Arial" w:cs="Arial"/>
          <w:sz w:val="22"/>
          <w:szCs w:val="22"/>
        </w:rPr>
        <w:t xml:space="preserve"> podstawy wykluczenia, Zamawiający </w:t>
      </w:r>
      <w:r w:rsidR="00A37C93">
        <w:rPr>
          <w:rFonts w:ascii="Arial" w:eastAsia="Times New Roman" w:hAnsi="Arial" w:cs="Arial"/>
          <w:sz w:val="22"/>
          <w:szCs w:val="22"/>
        </w:rPr>
        <w:t>żąda</w:t>
      </w:r>
      <w:r w:rsidRPr="00CF3510">
        <w:rPr>
          <w:rFonts w:ascii="Arial" w:eastAsia="Times New Roman" w:hAnsi="Arial" w:cs="Arial"/>
          <w:sz w:val="22"/>
          <w:szCs w:val="22"/>
        </w:rPr>
        <w:t xml:space="preserve">, aby </w:t>
      </w:r>
      <w:r w:rsidR="00A37C93">
        <w:rPr>
          <w:rFonts w:ascii="Arial" w:eastAsia="Times New Roman" w:hAnsi="Arial" w:cs="Arial"/>
          <w:sz w:val="22"/>
          <w:szCs w:val="22"/>
        </w:rPr>
        <w:t>w</w:t>
      </w:r>
      <w:r w:rsidRPr="00CF3510">
        <w:rPr>
          <w:rFonts w:ascii="Arial" w:eastAsia="Times New Roman" w:hAnsi="Arial" w:cs="Arial"/>
          <w:sz w:val="22"/>
          <w:szCs w:val="22"/>
        </w:rPr>
        <w:t xml:space="preserve">ykonawca w terminie określonym przez Zamawiającego: </w:t>
      </w:r>
    </w:p>
    <w:p w:rsidR="007719C4" w:rsidRPr="00CF3510" w:rsidRDefault="00A16029" w:rsidP="00CF3510">
      <w:pPr>
        <w:widowControl/>
        <w:suppressAutoHyphens w:val="0"/>
        <w:spacing w:line="288" w:lineRule="auto"/>
        <w:jc w:val="both"/>
        <w:rPr>
          <w:rFonts w:ascii="Arial" w:hAnsi="Arial" w:cs="Arial"/>
          <w:sz w:val="22"/>
          <w:szCs w:val="22"/>
        </w:rPr>
      </w:pPr>
      <w:r w:rsidRPr="00CF3510">
        <w:rPr>
          <w:rFonts w:ascii="Arial" w:eastAsia="Times New Roman" w:hAnsi="Arial" w:cs="Arial"/>
          <w:sz w:val="22"/>
          <w:szCs w:val="22"/>
        </w:rPr>
        <w:t>1) zastąpił ten podmiot innym podmiotem lub podmiotami</w:t>
      </w:r>
      <w:r w:rsidR="00A37C93">
        <w:rPr>
          <w:rFonts w:ascii="Arial" w:eastAsia="Times New Roman" w:hAnsi="Arial" w:cs="Arial"/>
          <w:sz w:val="22"/>
          <w:szCs w:val="22"/>
        </w:rPr>
        <w:t>,</w:t>
      </w:r>
      <w:r w:rsidRPr="00CF3510">
        <w:rPr>
          <w:rFonts w:ascii="Arial" w:eastAsia="Times New Roman" w:hAnsi="Arial" w:cs="Arial"/>
          <w:sz w:val="22"/>
          <w:szCs w:val="22"/>
        </w:rPr>
        <w:t xml:space="preserve"> </w:t>
      </w:r>
      <w:r w:rsidR="00A37C93">
        <w:rPr>
          <w:rFonts w:ascii="Arial" w:eastAsia="Times New Roman" w:hAnsi="Arial" w:cs="Arial"/>
          <w:sz w:val="22"/>
          <w:szCs w:val="22"/>
        </w:rPr>
        <w:t>albo</w:t>
      </w:r>
      <w:r w:rsidRPr="00CF3510">
        <w:rPr>
          <w:rFonts w:ascii="Arial" w:eastAsia="Times New Roman" w:hAnsi="Arial" w:cs="Arial"/>
          <w:sz w:val="22"/>
          <w:szCs w:val="22"/>
        </w:rPr>
        <w:t xml:space="preserve"> </w:t>
      </w:r>
    </w:p>
    <w:p w:rsidR="007719C4" w:rsidRDefault="00A16029" w:rsidP="00CF3510">
      <w:pPr>
        <w:spacing w:line="288" w:lineRule="auto"/>
        <w:jc w:val="both"/>
        <w:rPr>
          <w:rFonts w:ascii="Arial" w:hAnsi="Arial" w:cs="Arial"/>
          <w:sz w:val="22"/>
          <w:szCs w:val="22"/>
        </w:rPr>
      </w:pPr>
      <w:r w:rsidRPr="00CF3510">
        <w:rPr>
          <w:rFonts w:ascii="Arial" w:hAnsi="Arial" w:cs="Arial"/>
          <w:sz w:val="22"/>
          <w:szCs w:val="22"/>
        </w:rPr>
        <w:t xml:space="preserve">2) </w:t>
      </w:r>
      <w:r w:rsidR="00A37C93">
        <w:rPr>
          <w:rFonts w:ascii="Arial" w:hAnsi="Arial" w:cs="Arial"/>
          <w:sz w:val="22"/>
          <w:szCs w:val="22"/>
        </w:rPr>
        <w:t>wykazał, że samodzielnie spełnia warunki udziału w postępowaniu</w:t>
      </w:r>
      <w:r w:rsidRPr="00CF3510">
        <w:rPr>
          <w:rFonts w:ascii="Arial" w:hAnsi="Arial" w:cs="Arial"/>
          <w:sz w:val="22"/>
          <w:szCs w:val="22"/>
        </w:rPr>
        <w:t>, o których mowa w pkt 5.1.2.</w:t>
      </w:r>
      <w:r w:rsidR="002C747C">
        <w:rPr>
          <w:rFonts w:ascii="Arial" w:hAnsi="Arial" w:cs="Arial"/>
          <w:sz w:val="22"/>
          <w:szCs w:val="22"/>
        </w:rPr>
        <w:t>4</w:t>
      </w:r>
      <w:r w:rsidR="006B2A32">
        <w:rPr>
          <w:rFonts w:ascii="Arial" w:hAnsi="Arial" w:cs="Arial"/>
          <w:sz w:val="22"/>
          <w:szCs w:val="22"/>
        </w:rPr>
        <w:t xml:space="preserve"> SWZ</w:t>
      </w:r>
      <w:r w:rsidRPr="00CF3510">
        <w:rPr>
          <w:rFonts w:ascii="Arial" w:hAnsi="Arial" w:cs="Arial"/>
          <w:sz w:val="22"/>
          <w:szCs w:val="22"/>
        </w:rPr>
        <w:t>.</w:t>
      </w:r>
    </w:p>
    <w:p w:rsidR="002C747C" w:rsidRPr="00CF3510" w:rsidRDefault="002C747C" w:rsidP="00CF3510">
      <w:pPr>
        <w:spacing w:line="288" w:lineRule="auto"/>
        <w:jc w:val="both"/>
        <w:rPr>
          <w:rFonts w:ascii="Arial" w:hAnsi="Arial" w:cs="Arial"/>
          <w:sz w:val="12"/>
          <w:szCs w:val="12"/>
        </w:rPr>
      </w:pPr>
    </w:p>
    <w:p w:rsidR="00462033" w:rsidRPr="002C747C" w:rsidRDefault="00462033" w:rsidP="00017887">
      <w:pPr>
        <w:pStyle w:val="Akapitzlist"/>
        <w:widowControl/>
        <w:numPr>
          <w:ilvl w:val="2"/>
          <w:numId w:val="23"/>
        </w:numPr>
        <w:suppressAutoHyphens w:val="0"/>
        <w:spacing w:line="288" w:lineRule="auto"/>
        <w:ind w:left="0" w:firstLine="0"/>
        <w:jc w:val="both"/>
        <w:rPr>
          <w:rFonts w:ascii="Arial" w:eastAsia="Calibri" w:hAnsi="Arial" w:cs="Arial"/>
          <w:color w:val="auto"/>
          <w:sz w:val="22"/>
          <w:szCs w:val="22"/>
          <w:lang w:eastAsia="en-US"/>
        </w:rPr>
      </w:pPr>
      <w:r w:rsidRPr="002C747C">
        <w:rPr>
          <w:rFonts w:ascii="Arial" w:eastAsia="Calibri" w:hAnsi="Arial" w:cs="Arial"/>
          <w:color w:val="auto"/>
          <w:sz w:val="22"/>
          <w:szCs w:val="22"/>
          <w:lang w:eastAsia="en-US"/>
        </w:rPr>
        <w:t>Wykonawca nie może, po upływie terminu składania ofert, powoływać się na zdolności lub sytuację podmiotów udostępniających zasoby, jeżeli na etapie składania ofert nie polegał on w danym zakresie na zdolnościach lub sytuacji po</w:t>
      </w:r>
      <w:r w:rsidR="00317DE2" w:rsidRPr="002C747C">
        <w:rPr>
          <w:rFonts w:ascii="Arial" w:eastAsia="Calibri" w:hAnsi="Arial" w:cs="Arial"/>
          <w:color w:val="auto"/>
          <w:sz w:val="22"/>
          <w:szCs w:val="22"/>
          <w:lang w:eastAsia="en-US"/>
        </w:rPr>
        <w:t>dmiotów udostępniających zasoby.</w:t>
      </w:r>
    </w:p>
    <w:p w:rsidR="00317DE2" w:rsidRPr="00317DE2" w:rsidRDefault="00317DE2" w:rsidP="00317DE2">
      <w:pPr>
        <w:pStyle w:val="Akapitzlist"/>
        <w:widowControl/>
        <w:suppressAutoHyphens w:val="0"/>
        <w:spacing w:line="288" w:lineRule="auto"/>
        <w:ind w:left="0"/>
        <w:jc w:val="both"/>
        <w:rPr>
          <w:rFonts w:ascii="Arial" w:eastAsia="Calibri" w:hAnsi="Arial" w:cs="Arial"/>
          <w:color w:val="auto"/>
          <w:sz w:val="8"/>
          <w:szCs w:val="22"/>
          <w:lang w:eastAsia="en-US"/>
        </w:rPr>
      </w:pPr>
    </w:p>
    <w:p w:rsidR="00462033" w:rsidRDefault="00372A90" w:rsidP="00017887">
      <w:pPr>
        <w:pStyle w:val="Akapitzlist"/>
        <w:widowControl/>
        <w:numPr>
          <w:ilvl w:val="2"/>
          <w:numId w:val="23"/>
        </w:numPr>
        <w:suppressAutoHyphens w:val="0"/>
        <w:spacing w:line="288" w:lineRule="auto"/>
        <w:ind w:left="0" w:firstLine="0"/>
        <w:jc w:val="both"/>
        <w:rPr>
          <w:rFonts w:ascii="Arial" w:eastAsia="Calibri" w:hAnsi="Arial" w:cs="Arial"/>
          <w:color w:val="auto"/>
          <w:sz w:val="22"/>
          <w:szCs w:val="22"/>
          <w:lang w:eastAsia="en-US"/>
        </w:rPr>
      </w:pPr>
      <w:r w:rsidRPr="00317DE2">
        <w:rPr>
          <w:rFonts w:ascii="Arial" w:eastAsia="Calibri" w:hAnsi="Arial" w:cs="Arial"/>
          <w:color w:val="auto"/>
          <w:sz w:val="22"/>
          <w:szCs w:val="22"/>
          <w:lang w:eastAsia="en-US"/>
        </w:rPr>
        <w:t>W</w:t>
      </w:r>
      <w:r w:rsidR="00462033" w:rsidRPr="00317DE2">
        <w:rPr>
          <w:rFonts w:ascii="Arial" w:eastAsia="Calibri" w:hAnsi="Arial" w:cs="Arial"/>
          <w:color w:val="auto"/>
          <w:sz w:val="22"/>
          <w:szCs w:val="22"/>
          <w:lang w:eastAsia="en-US"/>
        </w:rPr>
        <w:t>ykonawca</w:t>
      </w:r>
      <w:r w:rsidRPr="00317DE2">
        <w:rPr>
          <w:rFonts w:ascii="Arial" w:eastAsia="Calibri" w:hAnsi="Arial" w:cs="Arial"/>
          <w:color w:val="auto"/>
          <w:sz w:val="22"/>
          <w:szCs w:val="22"/>
          <w:lang w:eastAsia="en-US"/>
        </w:rPr>
        <w:t>, w przypadku</w:t>
      </w:r>
      <w:r w:rsidR="00462033" w:rsidRPr="00317DE2">
        <w:rPr>
          <w:rFonts w:ascii="Arial" w:eastAsia="Calibri" w:hAnsi="Arial" w:cs="Arial"/>
          <w:color w:val="auto"/>
          <w:sz w:val="22"/>
          <w:szCs w:val="22"/>
          <w:lang w:eastAsia="en-US"/>
        </w:rPr>
        <w:t xml:space="preserve"> polega</w:t>
      </w:r>
      <w:r w:rsidRPr="00317DE2">
        <w:rPr>
          <w:rFonts w:ascii="Arial" w:eastAsia="Calibri" w:hAnsi="Arial" w:cs="Arial"/>
          <w:color w:val="auto"/>
          <w:sz w:val="22"/>
          <w:szCs w:val="22"/>
          <w:lang w:eastAsia="en-US"/>
        </w:rPr>
        <w:t>nia</w:t>
      </w:r>
      <w:r w:rsidR="00462033" w:rsidRPr="00317DE2">
        <w:rPr>
          <w:rFonts w:ascii="Arial" w:eastAsia="Calibri" w:hAnsi="Arial" w:cs="Arial"/>
          <w:color w:val="auto"/>
          <w:sz w:val="22"/>
          <w:szCs w:val="22"/>
          <w:lang w:eastAsia="en-US"/>
        </w:rPr>
        <w:t xml:space="preserve"> na zdolnościach lub sytuacji </w:t>
      </w:r>
      <w:r w:rsidRPr="00317DE2">
        <w:rPr>
          <w:rFonts w:ascii="Arial" w:eastAsia="Calibri" w:hAnsi="Arial" w:cs="Arial"/>
          <w:color w:val="auto"/>
          <w:sz w:val="22"/>
          <w:szCs w:val="22"/>
          <w:lang w:eastAsia="en-US"/>
        </w:rPr>
        <w:t>podmiotów udostę</w:t>
      </w:r>
      <w:r w:rsidR="001747FD" w:rsidRPr="00317DE2">
        <w:rPr>
          <w:rFonts w:ascii="Arial" w:eastAsia="Calibri" w:hAnsi="Arial" w:cs="Arial"/>
          <w:color w:val="auto"/>
          <w:sz w:val="22"/>
          <w:szCs w:val="22"/>
          <w:lang w:eastAsia="en-US"/>
        </w:rPr>
        <w:t xml:space="preserve">pniających zasoby składa </w:t>
      </w:r>
      <w:r w:rsidR="00462033" w:rsidRPr="00317DE2">
        <w:rPr>
          <w:rFonts w:ascii="Arial" w:eastAsia="Calibri" w:hAnsi="Arial" w:cs="Arial"/>
          <w:color w:val="auto"/>
          <w:sz w:val="22"/>
          <w:szCs w:val="22"/>
          <w:lang w:eastAsia="en-US"/>
        </w:rPr>
        <w:t xml:space="preserve">wraz z </w:t>
      </w:r>
      <w:r w:rsidR="002C747C">
        <w:rPr>
          <w:rFonts w:ascii="Arial" w:eastAsia="Calibri" w:hAnsi="Arial" w:cs="Arial"/>
          <w:color w:val="auto"/>
          <w:sz w:val="22"/>
          <w:szCs w:val="22"/>
          <w:lang w:eastAsia="en-US"/>
        </w:rPr>
        <w:t>oświadczeniem</w:t>
      </w:r>
      <w:r w:rsidR="006C04D3" w:rsidRPr="00317DE2">
        <w:rPr>
          <w:rFonts w:ascii="Arial" w:eastAsia="Calibri" w:hAnsi="Arial" w:cs="Arial"/>
          <w:color w:val="auto"/>
          <w:sz w:val="22"/>
          <w:szCs w:val="22"/>
          <w:lang w:eastAsia="en-US"/>
        </w:rPr>
        <w:t>,</w:t>
      </w:r>
      <w:r w:rsidR="001747FD" w:rsidRPr="00317DE2">
        <w:rPr>
          <w:rFonts w:ascii="Arial" w:eastAsia="Calibri" w:hAnsi="Arial" w:cs="Arial"/>
          <w:color w:val="auto"/>
          <w:sz w:val="22"/>
          <w:szCs w:val="22"/>
          <w:lang w:eastAsia="en-US"/>
        </w:rPr>
        <w:t xml:space="preserve"> o którym mowa w pkt 6.</w:t>
      </w:r>
      <w:r w:rsidR="002C747C">
        <w:rPr>
          <w:rFonts w:ascii="Arial" w:eastAsia="Calibri" w:hAnsi="Arial" w:cs="Arial"/>
          <w:color w:val="auto"/>
          <w:sz w:val="22"/>
          <w:szCs w:val="22"/>
          <w:lang w:eastAsia="en-US"/>
        </w:rPr>
        <w:t>1</w:t>
      </w:r>
      <w:r w:rsidR="001747FD" w:rsidRPr="00317DE2">
        <w:rPr>
          <w:rFonts w:ascii="Arial" w:eastAsia="Calibri" w:hAnsi="Arial" w:cs="Arial"/>
          <w:color w:val="auto"/>
          <w:sz w:val="22"/>
          <w:szCs w:val="22"/>
          <w:lang w:eastAsia="en-US"/>
        </w:rPr>
        <w:t xml:space="preserve"> SWZ</w:t>
      </w:r>
      <w:r w:rsidR="00025CB0">
        <w:rPr>
          <w:rFonts w:ascii="Arial" w:eastAsia="Calibri" w:hAnsi="Arial" w:cs="Arial"/>
          <w:color w:val="auto"/>
          <w:sz w:val="22"/>
          <w:szCs w:val="22"/>
          <w:lang w:eastAsia="en-US"/>
        </w:rPr>
        <w:t>,</w:t>
      </w:r>
      <w:r w:rsidR="001747FD" w:rsidRPr="00317DE2">
        <w:rPr>
          <w:rFonts w:ascii="Arial" w:eastAsia="Calibri" w:hAnsi="Arial" w:cs="Arial"/>
          <w:color w:val="auto"/>
          <w:sz w:val="22"/>
          <w:szCs w:val="22"/>
          <w:lang w:eastAsia="en-US"/>
        </w:rPr>
        <w:t xml:space="preserve"> </w:t>
      </w:r>
      <w:r w:rsidR="002C747C">
        <w:rPr>
          <w:rFonts w:ascii="Arial" w:eastAsia="Calibri" w:hAnsi="Arial" w:cs="Arial"/>
          <w:color w:val="auto"/>
          <w:sz w:val="22"/>
          <w:szCs w:val="22"/>
          <w:lang w:eastAsia="en-US"/>
        </w:rPr>
        <w:t xml:space="preserve">także oświadczenie podmiotu udostępniającego zasoby, </w:t>
      </w:r>
      <w:r w:rsidR="006C04D3" w:rsidRPr="00317DE2">
        <w:rPr>
          <w:rFonts w:ascii="Arial" w:eastAsia="Calibri" w:hAnsi="Arial" w:cs="Arial"/>
          <w:color w:val="auto"/>
          <w:sz w:val="22"/>
          <w:szCs w:val="22"/>
          <w:lang w:eastAsia="en-US"/>
        </w:rPr>
        <w:t>potwierdzają</w:t>
      </w:r>
      <w:r w:rsidR="008776C1" w:rsidRPr="00317DE2">
        <w:rPr>
          <w:rFonts w:ascii="Arial" w:eastAsia="Calibri" w:hAnsi="Arial" w:cs="Arial"/>
          <w:color w:val="auto"/>
          <w:sz w:val="22"/>
          <w:szCs w:val="22"/>
          <w:lang w:eastAsia="en-US"/>
        </w:rPr>
        <w:t>ce b</w:t>
      </w:r>
      <w:r w:rsidR="006C04D3" w:rsidRPr="00317DE2">
        <w:rPr>
          <w:rFonts w:ascii="Arial" w:eastAsia="Calibri" w:hAnsi="Arial" w:cs="Arial"/>
          <w:color w:val="auto"/>
          <w:sz w:val="22"/>
          <w:szCs w:val="22"/>
          <w:lang w:eastAsia="en-US"/>
        </w:rPr>
        <w:t>rak podstaw wykluczenia tego podmiotu oraz odpowiednio spełnianie warunków udziału w postępowaniu</w:t>
      </w:r>
      <w:r w:rsidR="00025CB0">
        <w:rPr>
          <w:rFonts w:ascii="Arial" w:eastAsia="Calibri" w:hAnsi="Arial" w:cs="Arial"/>
          <w:color w:val="auto"/>
          <w:sz w:val="22"/>
          <w:szCs w:val="22"/>
          <w:lang w:eastAsia="en-US"/>
        </w:rPr>
        <w:t xml:space="preserve">, </w:t>
      </w:r>
      <w:r w:rsidR="008776C1" w:rsidRPr="00317DE2">
        <w:rPr>
          <w:rFonts w:ascii="Arial" w:eastAsia="Calibri" w:hAnsi="Arial" w:cs="Arial"/>
          <w:color w:val="auto"/>
          <w:sz w:val="22"/>
          <w:szCs w:val="22"/>
          <w:lang w:eastAsia="en-US"/>
        </w:rPr>
        <w:t>o których mowa w pkt 5.1.2.4</w:t>
      </w:r>
      <w:r w:rsidR="006B2A32">
        <w:rPr>
          <w:rFonts w:ascii="Arial" w:eastAsia="Calibri" w:hAnsi="Arial" w:cs="Arial"/>
          <w:color w:val="auto"/>
          <w:sz w:val="22"/>
          <w:szCs w:val="22"/>
          <w:lang w:eastAsia="en-US"/>
        </w:rPr>
        <w:t xml:space="preserve"> SWZ</w:t>
      </w:r>
      <w:r w:rsidR="006C04D3" w:rsidRPr="00317DE2">
        <w:rPr>
          <w:rFonts w:ascii="Arial" w:eastAsia="Calibri" w:hAnsi="Arial" w:cs="Arial"/>
          <w:color w:val="auto"/>
          <w:sz w:val="22"/>
          <w:szCs w:val="22"/>
          <w:lang w:eastAsia="en-US"/>
        </w:rPr>
        <w:t>, w zakresie</w:t>
      </w:r>
      <w:r w:rsidR="002C747C">
        <w:rPr>
          <w:rFonts w:ascii="Arial" w:eastAsia="Calibri" w:hAnsi="Arial" w:cs="Arial"/>
          <w:color w:val="auto"/>
          <w:sz w:val="22"/>
          <w:szCs w:val="22"/>
          <w:lang w:eastAsia="en-US"/>
        </w:rPr>
        <w:t>,</w:t>
      </w:r>
      <w:r w:rsidR="006C04D3" w:rsidRPr="00317DE2">
        <w:rPr>
          <w:rFonts w:ascii="Arial" w:eastAsia="Calibri" w:hAnsi="Arial" w:cs="Arial"/>
          <w:color w:val="auto"/>
          <w:sz w:val="22"/>
          <w:szCs w:val="22"/>
          <w:lang w:eastAsia="en-US"/>
        </w:rPr>
        <w:t xml:space="preserve"> w jakim wykon</w:t>
      </w:r>
      <w:r w:rsidR="00317DE2" w:rsidRPr="00317DE2">
        <w:rPr>
          <w:rFonts w:ascii="Arial" w:eastAsia="Calibri" w:hAnsi="Arial" w:cs="Arial"/>
          <w:color w:val="auto"/>
          <w:sz w:val="22"/>
          <w:szCs w:val="22"/>
          <w:lang w:eastAsia="en-US"/>
        </w:rPr>
        <w:t>awca powołuje się na jego zasoby.</w:t>
      </w:r>
    </w:p>
    <w:p w:rsidR="00A85501" w:rsidRPr="00A85501" w:rsidRDefault="00A85501" w:rsidP="00A85501">
      <w:pPr>
        <w:pStyle w:val="Akapitzlist"/>
        <w:rPr>
          <w:rFonts w:ascii="Arial" w:eastAsia="Calibri" w:hAnsi="Arial" w:cs="Arial"/>
          <w:color w:val="auto"/>
          <w:sz w:val="22"/>
          <w:szCs w:val="22"/>
          <w:lang w:eastAsia="en-US"/>
        </w:rPr>
      </w:pPr>
    </w:p>
    <w:p w:rsidR="00A85501" w:rsidRPr="00A85501" w:rsidRDefault="00A85501" w:rsidP="00A85501">
      <w:pPr>
        <w:widowControl/>
        <w:suppressAutoHyphens w:val="0"/>
        <w:spacing w:line="288" w:lineRule="auto"/>
        <w:jc w:val="both"/>
        <w:rPr>
          <w:rFonts w:ascii="Arial" w:eastAsia="Calibri" w:hAnsi="Arial" w:cs="Arial"/>
          <w:bCs/>
          <w:iCs/>
          <w:color w:val="auto"/>
          <w:sz w:val="22"/>
          <w:szCs w:val="22"/>
          <w:lang w:eastAsia="en-US"/>
        </w:rPr>
      </w:pPr>
      <w:r w:rsidRPr="00A85501">
        <w:rPr>
          <w:rFonts w:ascii="Arial" w:eastAsia="Calibri" w:hAnsi="Arial" w:cs="Arial"/>
          <w:bCs/>
          <w:iCs/>
          <w:color w:val="auto"/>
          <w:sz w:val="22"/>
          <w:szCs w:val="22"/>
          <w:lang w:eastAsia="en-US"/>
        </w:rPr>
        <w:t xml:space="preserve">Oświadczenia podmiotów udostępniających zasoby składane na formularzu JEDZ powinny mieć </w:t>
      </w:r>
      <w:r w:rsidRPr="00A85501">
        <w:rPr>
          <w:rFonts w:ascii="Arial" w:eastAsia="Calibri" w:hAnsi="Arial" w:cs="Arial"/>
          <w:b/>
          <w:bCs/>
          <w:iCs/>
          <w:color w:val="auto"/>
          <w:sz w:val="22"/>
          <w:szCs w:val="22"/>
          <w:lang w:eastAsia="en-US"/>
        </w:rPr>
        <w:t xml:space="preserve">formę elektroniczną </w:t>
      </w:r>
      <w:r w:rsidRPr="00A85501">
        <w:rPr>
          <w:rFonts w:ascii="Arial" w:eastAsia="Calibri" w:hAnsi="Arial" w:cs="Arial"/>
          <w:bCs/>
          <w:iCs/>
          <w:color w:val="auto"/>
          <w:sz w:val="22"/>
          <w:szCs w:val="22"/>
          <w:lang w:eastAsia="en-US"/>
        </w:rPr>
        <w:t xml:space="preserve">(tj. podpisanego kwalifikowanym podpisem elektronicznym przez każdy z tych podmiotów) w zakresie w jakim potwierdzają okoliczności, o których mowa w treści art. 124 ust. 1 ustawy </w:t>
      </w:r>
      <w:proofErr w:type="spellStart"/>
      <w:r w:rsidRPr="00A85501">
        <w:rPr>
          <w:rFonts w:ascii="Arial" w:eastAsia="Calibri" w:hAnsi="Arial" w:cs="Arial"/>
          <w:bCs/>
          <w:iCs/>
          <w:color w:val="auto"/>
          <w:sz w:val="22"/>
          <w:szCs w:val="22"/>
          <w:lang w:eastAsia="en-US"/>
        </w:rPr>
        <w:t>Pzp</w:t>
      </w:r>
      <w:proofErr w:type="spellEnd"/>
      <w:r w:rsidRPr="00A85501">
        <w:rPr>
          <w:rFonts w:ascii="Arial" w:eastAsia="Calibri" w:hAnsi="Arial" w:cs="Arial"/>
          <w:bCs/>
          <w:iCs/>
          <w:color w:val="auto"/>
          <w:sz w:val="22"/>
          <w:szCs w:val="22"/>
          <w:lang w:eastAsia="en-US"/>
        </w:rPr>
        <w:t>. Należy je przesłać zgodnie z</w:t>
      </w:r>
      <w:r>
        <w:rPr>
          <w:rFonts w:ascii="Arial" w:eastAsia="Calibri" w:hAnsi="Arial" w:cs="Arial"/>
          <w:bCs/>
          <w:iCs/>
          <w:color w:val="auto"/>
          <w:sz w:val="22"/>
          <w:szCs w:val="22"/>
          <w:lang w:eastAsia="en-US"/>
        </w:rPr>
        <w:t xml:space="preserve"> zasadami określonymi w pkt 7 SWZ</w:t>
      </w:r>
      <w:r w:rsidRPr="00A85501">
        <w:rPr>
          <w:rFonts w:ascii="Arial" w:eastAsia="Calibri" w:hAnsi="Arial" w:cs="Arial"/>
          <w:bCs/>
          <w:iCs/>
          <w:color w:val="auto"/>
          <w:sz w:val="22"/>
          <w:szCs w:val="22"/>
          <w:lang w:eastAsia="en-US"/>
        </w:rPr>
        <w:t>.</w:t>
      </w:r>
    </w:p>
    <w:p w:rsidR="00462033" w:rsidRPr="00EE19BF" w:rsidRDefault="00EE19BF" w:rsidP="00EE19BF">
      <w:pPr>
        <w:widowControl/>
        <w:suppressAutoHyphens w:val="0"/>
        <w:spacing w:line="288" w:lineRule="auto"/>
        <w:jc w:val="both"/>
        <w:rPr>
          <w:rFonts w:ascii="Arial" w:eastAsia="Calibri" w:hAnsi="Arial" w:cs="Arial"/>
          <w:bCs/>
          <w:color w:val="FF0000"/>
          <w:sz w:val="12"/>
          <w:szCs w:val="22"/>
          <w:lang w:eastAsia="en-US"/>
        </w:rPr>
      </w:pPr>
      <w:r>
        <w:rPr>
          <w:rFonts w:ascii="Arial" w:eastAsia="Calibri" w:hAnsi="Arial" w:cs="Arial"/>
          <w:bCs/>
          <w:color w:val="FF0000"/>
          <w:sz w:val="22"/>
          <w:szCs w:val="22"/>
          <w:lang w:eastAsia="en-US"/>
        </w:rPr>
        <w:t xml:space="preserve"> </w:t>
      </w:r>
    </w:p>
    <w:p w:rsidR="002979B7" w:rsidRPr="002979B7" w:rsidRDefault="002979B7" w:rsidP="002979B7">
      <w:pPr>
        <w:widowControl/>
        <w:suppressAutoHyphens w:val="0"/>
        <w:spacing w:line="288" w:lineRule="auto"/>
        <w:jc w:val="both"/>
        <w:rPr>
          <w:rFonts w:ascii="Arial" w:eastAsia="Times New Roman" w:hAnsi="Arial" w:cs="Arial"/>
          <w:bCs/>
          <w:iCs/>
          <w:color w:val="auto"/>
          <w:sz w:val="22"/>
          <w:szCs w:val="20"/>
          <w:lang w:eastAsia="pl-PL"/>
        </w:rPr>
      </w:pPr>
      <w:r w:rsidRPr="002979B7">
        <w:rPr>
          <w:rFonts w:ascii="Arial" w:eastAsia="Times New Roman" w:hAnsi="Arial" w:cs="Arial"/>
          <w:b/>
          <w:bCs/>
          <w:iCs/>
          <w:color w:val="auto"/>
          <w:sz w:val="22"/>
          <w:szCs w:val="20"/>
          <w:lang w:eastAsia="pl-PL"/>
        </w:rPr>
        <w:t>6.7.7</w:t>
      </w:r>
      <w:r>
        <w:rPr>
          <w:rFonts w:ascii="Arial" w:eastAsia="Times New Roman" w:hAnsi="Arial" w:cs="Arial"/>
          <w:bCs/>
          <w:iCs/>
          <w:color w:val="auto"/>
          <w:sz w:val="22"/>
          <w:szCs w:val="20"/>
          <w:lang w:eastAsia="pl-PL"/>
        </w:rPr>
        <w:t xml:space="preserve"> </w:t>
      </w:r>
      <w:r w:rsidRPr="002979B7">
        <w:rPr>
          <w:rFonts w:ascii="Arial" w:eastAsia="Times New Roman" w:hAnsi="Arial" w:cs="Arial"/>
          <w:bCs/>
          <w:iCs/>
          <w:color w:val="auto"/>
          <w:sz w:val="22"/>
          <w:szCs w:val="20"/>
          <w:lang w:eastAsia="pl-PL"/>
        </w:rPr>
        <w:t xml:space="preserve">Na wezwanie </w:t>
      </w:r>
      <w:r>
        <w:rPr>
          <w:rFonts w:ascii="Arial" w:eastAsia="Times New Roman" w:hAnsi="Arial" w:cs="Arial"/>
          <w:bCs/>
          <w:iCs/>
          <w:color w:val="auto"/>
          <w:sz w:val="22"/>
          <w:szCs w:val="20"/>
          <w:lang w:eastAsia="pl-PL"/>
        </w:rPr>
        <w:t>Z</w:t>
      </w:r>
      <w:r w:rsidRPr="002979B7">
        <w:rPr>
          <w:rFonts w:ascii="Arial" w:eastAsia="Times New Roman" w:hAnsi="Arial" w:cs="Arial"/>
          <w:bCs/>
          <w:iCs/>
          <w:color w:val="auto"/>
          <w:sz w:val="22"/>
          <w:szCs w:val="20"/>
          <w:lang w:eastAsia="pl-PL"/>
        </w:rPr>
        <w:t xml:space="preserve">amawiającego </w:t>
      </w:r>
      <w:r>
        <w:rPr>
          <w:rFonts w:ascii="Arial" w:eastAsia="Times New Roman" w:hAnsi="Arial" w:cs="Arial"/>
          <w:bCs/>
          <w:iCs/>
          <w:color w:val="auto"/>
          <w:sz w:val="22"/>
          <w:szCs w:val="20"/>
          <w:lang w:eastAsia="pl-PL"/>
        </w:rPr>
        <w:t>w</w:t>
      </w:r>
      <w:r w:rsidRPr="002979B7">
        <w:rPr>
          <w:rFonts w:ascii="Arial" w:eastAsia="Times New Roman" w:hAnsi="Arial" w:cs="Arial"/>
          <w:bCs/>
          <w:iCs/>
          <w:color w:val="auto"/>
          <w:sz w:val="22"/>
          <w:szCs w:val="20"/>
          <w:lang w:eastAsia="pl-PL"/>
        </w:rPr>
        <w:t>ykonawca, który polega na zdolnościach lub sytuacji podmiotów udostępniających zasoby</w:t>
      </w:r>
      <w:r>
        <w:rPr>
          <w:rFonts w:ascii="Arial" w:eastAsia="Times New Roman" w:hAnsi="Arial" w:cs="Arial"/>
          <w:bCs/>
          <w:iCs/>
          <w:color w:val="auto"/>
          <w:sz w:val="22"/>
          <w:szCs w:val="20"/>
          <w:lang w:eastAsia="pl-PL"/>
        </w:rPr>
        <w:t>,</w:t>
      </w:r>
      <w:r w:rsidRPr="002979B7">
        <w:rPr>
          <w:rFonts w:ascii="Arial" w:eastAsia="Times New Roman" w:hAnsi="Arial" w:cs="Arial"/>
          <w:bCs/>
          <w:iCs/>
          <w:color w:val="auto"/>
          <w:sz w:val="22"/>
          <w:szCs w:val="20"/>
          <w:lang w:eastAsia="pl-PL"/>
        </w:rPr>
        <w:t xml:space="preserve"> na zasadach określonych w art. 118 ustawy </w:t>
      </w:r>
      <w:proofErr w:type="spellStart"/>
      <w:r w:rsidRPr="002979B7">
        <w:rPr>
          <w:rFonts w:ascii="Arial" w:eastAsia="Times New Roman" w:hAnsi="Arial" w:cs="Arial"/>
          <w:bCs/>
          <w:iCs/>
          <w:color w:val="auto"/>
          <w:sz w:val="22"/>
          <w:szCs w:val="20"/>
          <w:lang w:eastAsia="pl-PL"/>
        </w:rPr>
        <w:t>Pzp</w:t>
      </w:r>
      <w:proofErr w:type="spellEnd"/>
      <w:r w:rsidRPr="002979B7">
        <w:rPr>
          <w:rFonts w:ascii="Arial" w:eastAsia="Times New Roman" w:hAnsi="Arial" w:cs="Arial"/>
          <w:bCs/>
          <w:iCs/>
          <w:color w:val="auto"/>
          <w:sz w:val="22"/>
          <w:szCs w:val="20"/>
          <w:lang w:eastAsia="pl-PL"/>
        </w:rPr>
        <w:t>, zobowiązany jest do przedstawienia w odniesieniu do tych podmiotów</w:t>
      </w:r>
      <w:r w:rsidR="006B2A32">
        <w:rPr>
          <w:rFonts w:ascii="Arial" w:eastAsia="Times New Roman" w:hAnsi="Arial" w:cs="Arial"/>
          <w:bCs/>
          <w:iCs/>
          <w:color w:val="auto"/>
          <w:sz w:val="22"/>
          <w:szCs w:val="20"/>
          <w:lang w:eastAsia="pl-PL"/>
        </w:rPr>
        <w:t>,</w:t>
      </w:r>
      <w:r w:rsidRPr="002979B7">
        <w:rPr>
          <w:rFonts w:ascii="Arial" w:eastAsia="Times New Roman" w:hAnsi="Arial" w:cs="Arial"/>
          <w:bCs/>
          <w:iCs/>
          <w:color w:val="auto"/>
          <w:sz w:val="22"/>
          <w:szCs w:val="20"/>
          <w:lang w:eastAsia="pl-PL"/>
        </w:rPr>
        <w:t xml:space="preserve"> podmiotowych środków dowodowych, o których mowa w </w:t>
      </w:r>
      <w:r w:rsidR="0020474B">
        <w:rPr>
          <w:rFonts w:ascii="Arial" w:eastAsia="Times New Roman" w:hAnsi="Arial" w:cs="Arial"/>
          <w:bCs/>
          <w:iCs/>
          <w:color w:val="auto"/>
          <w:sz w:val="22"/>
          <w:szCs w:val="20"/>
          <w:lang w:eastAsia="pl-PL"/>
        </w:rPr>
        <w:t>pkt</w:t>
      </w:r>
      <w:r w:rsidRPr="002979B7">
        <w:rPr>
          <w:rFonts w:ascii="Arial" w:eastAsia="Times New Roman" w:hAnsi="Arial" w:cs="Arial"/>
          <w:bCs/>
          <w:iCs/>
          <w:color w:val="auto"/>
          <w:sz w:val="22"/>
          <w:szCs w:val="20"/>
          <w:lang w:eastAsia="pl-PL"/>
        </w:rPr>
        <w:t xml:space="preserve"> </w:t>
      </w:r>
      <w:r w:rsidR="001F5CAE">
        <w:rPr>
          <w:rFonts w:ascii="Arial" w:eastAsia="Times New Roman" w:hAnsi="Arial" w:cs="Arial"/>
          <w:bCs/>
          <w:iCs/>
          <w:color w:val="auto"/>
          <w:sz w:val="22"/>
          <w:szCs w:val="20"/>
          <w:lang w:eastAsia="pl-PL"/>
        </w:rPr>
        <w:t>6.4.</w:t>
      </w:r>
      <w:r w:rsidR="00BD24BA">
        <w:rPr>
          <w:rFonts w:ascii="Arial" w:eastAsia="Times New Roman" w:hAnsi="Arial" w:cs="Arial"/>
          <w:bCs/>
          <w:iCs/>
          <w:color w:val="auto"/>
          <w:sz w:val="22"/>
          <w:szCs w:val="20"/>
          <w:lang w:eastAsia="pl-PL"/>
        </w:rPr>
        <w:t>2</w:t>
      </w:r>
      <w:r w:rsidR="00D92479">
        <w:rPr>
          <w:rFonts w:ascii="Arial" w:eastAsia="Times New Roman" w:hAnsi="Arial" w:cs="Arial"/>
          <w:bCs/>
          <w:iCs/>
          <w:color w:val="auto"/>
          <w:sz w:val="22"/>
          <w:szCs w:val="20"/>
          <w:lang w:eastAsia="pl-PL"/>
        </w:rPr>
        <w:t xml:space="preserve"> </w:t>
      </w:r>
      <w:r w:rsidR="0020474B">
        <w:rPr>
          <w:rFonts w:ascii="Arial" w:eastAsia="Times New Roman" w:hAnsi="Arial" w:cs="Arial"/>
          <w:bCs/>
          <w:iCs/>
          <w:color w:val="auto"/>
          <w:sz w:val="22"/>
          <w:szCs w:val="20"/>
          <w:lang w:eastAsia="pl-PL"/>
        </w:rPr>
        <w:t>SWZ</w:t>
      </w:r>
      <w:r w:rsidRPr="002979B7">
        <w:rPr>
          <w:rFonts w:ascii="Arial" w:eastAsia="Times New Roman" w:hAnsi="Arial" w:cs="Arial"/>
          <w:bCs/>
          <w:iCs/>
          <w:color w:val="auto"/>
          <w:sz w:val="22"/>
          <w:szCs w:val="20"/>
          <w:lang w:eastAsia="pl-PL"/>
        </w:rPr>
        <w:t xml:space="preserve"> potwierdzających, że nie zachodzą wobec tych podmiotów podstawy do wykluczenia z postępowania.</w:t>
      </w:r>
    </w:p>
    <w:p w:rsidR="002979B7" w:rsidRPr="0020474B" w:rsidRDefault="002979B7" w:rsidP="00CF3510">
      <w:pPr>
        <w:spacing w:line="288" w:lineRule="auto"/>
        <w:jc w:val="both"/>
        <w:rPr>
          <w:rFonts w:ascii="Arial" w:hAnsi="Arial" w:cs="Arial"/>
          <w:sz w:val="14"/>
          <w:szCs w:val="12"/>
        </w:rPr>
      </w:pPr>
    </w:p>
    <w:p w:rsidR="007719C4" w:rsidRPr="00CF3510" w:rsidRDefault="00A16029" w:rsidP="00CF3510">
      <w:pPr>
        <w:widowControl/>
        <w:suppressAutoHyphens w:val="0"/>
        <w:spacing w:line="288" w:lineRule="auto"/>
        <w:jc w:val="both"/>
        <w:rPr>
          <w:rFonts w:ascii="Arial" w:eastAsia="Times New Roman" w:hAnsi="Arial" w:cs="Arial"/>
          <w:sz w:val="12"/>
          <w:szCs w:val="22"/>
        </w:rPr>
      </w:pPr>
      <w:r w:rsidRPr="00CF3510">
        <w:rPr>
          <w:rFonts w:ascii="Arial" w:eastAsia="Times New Roman" w:hAnsi="Arial" w:cs="Arial"/>
          <w:b/>
          <w:bCs/>
          <w:sz w:val="22"/>
          <w:szCs w:val="22"/>
        </w:rPr>
        <w:t>6.</w:t>
      </w:r>
      <w:r w:rsidR="006813F1">
        <w:rPr>
          <w:rFonts w:ascii="Arial" w:eastAsia="Times New Roman" w:hAnsi="Arial" w:cs="Arial"/>
          <w:b/>
          <w:bCs/>
          <w:sz w:val="22"/>
          <w:szCs w:val="22"/>
        </w:rPr>
        <w:t>8</w:t>
      </w:r>
      <w:r w:rsidRPr="00CF3510">
        <w:rPr>
          <w:rFonts w:ascii="Arial" w:eastAsia="Times New Roman" w:hAnsi="Arial" w:cs="Arial"/>
          <w:b/>
          <w:bCs/>
          <w:sz w:val="22"/>
          <w:szCs w:val="22"/>
        </w:rPr>
        <w:t xml:space="preserve"> Informacja dla wykonawców, którzy mają siedzibę lub miejsce zamieszkania poza terytorium Rzeczypospolitej Polskiej. </w:t>
      </w:r>
    </w:p>
    <w:p w:rsidR="007719C4" w:rsidRPr="00CF3510" w:rsidRDefault="007719C4" w:rsidP="00CF3510">
      <w:pPr>
        <w:widowControl/>
        <w:suppressAutoHyphens w:val="0"/>
        <w:spacing w:line="288" w:lineRule="auto"/>
        <w:jc w:val="both"/>
        <w:rPr>
          <w:rFonts w:ascii="Arial" w:eastAsia="Times New Roman" w:hAnsi="Arial" w:cs="Arial"/>
          <w:sz w:val="12"/>
          <w:szCs w:val="22"/>
        </w:rPr>
      </w:pPr>
    </w:p>
    <w:p w:rsidR="00906239" w:rsidRDefault="00A16029" w:rsidP="00CF3510">
      <w:pPr>
        <w:widowControl/>
        <w:suppressAutoHyphens w:val="0"/>
        <w:spacing w:line="288" w:lineRule="auto"/>
        <w:jc w:val="both"/>
        <w:rPr>
          <w:rFonts w:ascii="Arial" w:eastAsia="Times New Roman" w:hAnsi="Arial" w:cs="Arial"/>
          <w:color w:val="000000"/>
          <w:sz w:val="22"/>
        </w:rPr>
      </w:pPr>
      <w:r w:rsidRPr="00CF3510">
        <w:rPr>
          <w:rFonts w:ascii="Arial" w:eastAsia="Times New Roman" w:hAnsi="Arial" w:cs="Arial"/>
          <w:b/>
          <w:sz w:val="22"/>
          <w:szCs w:val="22"/>
        </w:rPr>
        <w:t>6.</w:t>
      </w:r>
      <w:r w:rsidR="006813F1">
        <w:rPr>
          <w:rFonts w:ascii="Arial" w:eastAsia="Times New Roman" w:hAnsi="Arial" w:cs="Arial"/>
          <w:b/>
          <w:sz w:val="22"/>
          <w:szCs w:val="22"/>
        </w:rPr>
        <w:t>8</w:t>
      </w:r>
      <w:r w:rsidRPr="00CF3510">
        <w:rPr>
          <w:rFonts w:ascii="Arial" w:eastAsia="Times New Roman" w:hAnsi="Arial" w:cs="Arial"/>
          <w:b/>
          <w:sz w:val="22"/>
          <w:szCs w:val="22"/>
        </w:rPr>
        <w:t>.1</w:t>
      </w:r>
      <w:r w:rsidRPr="00CF3510">
        <w:rPr>
          <w:rFonts w:ascii="Arial" w:eastAsia="Times New Roman" w:hAnsi="Arial" w:cs="Arial"/>
          <w:sz w:val="22"/>
          <w:szCs w:val="22"/>
        </w:rPr>
        <w:t xml:space="preserve"> </w:t>
      </w:r>
      <w:r w:rsidRPr="00CF3510">
        <w:rPr>
          <w:rFonts w:ascii="Arial" w:eastAsia="Times New Roman" w:hAnsi="Arial" w:cs="Arial"/>
          <w:color w:val="000000"/>
          <w:sz w:val="22"/>
        </w:rPr>
        <w:t xml:space="preserve">Jeżeli Wykonawca ma siedzibę lub miejsce zamieszkania poza </w:t>
      </w:r>
      <w:r w:rsidR="006813F1">
        <w:rPr>
          <w:rFonts w:ascii="Arial" w:eastAsia="Times New Roman" w:hAnsi="Arial" w:cs="Arial"/>
          <w:color w:val="000000"/>
          <w:sz w:val="22"/>
        </w:rPr>
        <w:t>granicami</w:t>
      </w:r>
      <w:r w:rsidRPr="00CF3510">
        <w:rPr>
          <w:rFonts w:ascii="Arial" w:eastAsia="Times New Roman" w:hAnsi="Arial" w:cs="Arial"/>
          <w:color w:val="000000"/>
          <w:sz w:val="22"/>
        </w:rPr>
        <w:t xml:space="preserve"> Rzeczypospolitej Polskiej, zamiast</w:t>
      </w:r>
      <w:r w:rsidR="00906239">
        <w:rPr>
          <w:rFonts w:ascii="Arial" w:eastAsia="Times New Roman" w:hAnsi="Arial" w:cs="Arial"/>
          <w:color w:val="000000"/>
          <w:sz w:val="22"/>
        </w:rPr>
        <w:t>:</w:t>
      </w:r>
      <w:r w:rsidRPr="00CF3510">
        <w:rPr>
          <w:rFonts w:ascii="Arial" w:eastAsia="Times New Roman" w:hAnsi="Arial" w:cs="Arial"/>
          <w:color w:val="000000"/>
          <w:sz w:val="22"/>
        </w:rPr>
        <w:t xml:space="preserve"> </w:t>
      </w:r>
    </w:p>
    <w:p w:rsidR="00906239" w:rsidRPr="00691FE7" w:rsidRDefault="00906239" w:rsidP="00225026">
      <w:pPr>
        <w:pStyle w:val="Akapitzlist"/>
        <w:widowControl/>
        <w:numPr>
          <w:ilvl w:val="0"/>
          <w:numId w:val="76"/>
        </w:numPr>
        <w:suppressAutoHyphens w:val="0"/>
        <w:spacing w:line="288" w:lineRule="auto"/>
        <w:ind w:left="284" w:hanging="284"/>
        <w:jc w:val="both"/>
        <w:rPr>
          <w:rFonts w:ascii="Arial" w:eastAsia="Times New Roman" w:hAnsi="Arial" w:cs="Arial"/>
          <w:color w:val="000000"/>
        </w:rPr>
      </w:pPr>
      <w:r w:rsidRPr="00B323FE">
        <w:rPr>
          <w:rFonts w:ascii="Arial" w:eastAsia="Times New Roman" w:hAnsi="Arial" w:cs="Arial"/>
          <w:color w:val="000000"/>
          <w:sz w:val="22"/>
        </w:rPr>
        <w:t xml:space="preserve">informacji z Krajowego Rejestru </w:t>
      </w:r>
      <w:r w:rsidR="004A4A01">
        <w:rPr>
          <w:rFonts w:ascii="Arial" w:eastAsia="Times New Roman" w:hAnsi="Arial" w:cs="Arial"/>
          <w:color w:val="000000"/>
          <w:sz w:val="22"/>
        </w:rPr>
        <w:t>Karnego</w:t>
      </w:r>
      <w:r w:rsidRPr="00B323FE">
        <w:rPr>
          <w:rFonts w:ascii="Arial" w:eastAsia="Times New Roman" w:hAnsi="Arial" w:cs="Arial"/>
          <w:color w:val="000000"/>
          <w:sz w:val="22"/>
        </w:rPr>
        <w:t xml:space="preserve">, o której mowa w pkt 6.4.2 lit. c SWZ </w:t>
      </w:r>
      <w:r w:rsidRPr="00B323FE">
        <w:rPr>
          <w:rFonts w:ascii="Arial" w:hAnsi="Arial" w:cs="Arial"/>
          <w:sz w:val="22"/>
          <w:szCs w:val="20"/>
        </w:rPr>
        <w:t xml:space="preserve">składa informację z odpowiedniego rejestru, takiego jak rejestr sądowy, albo, w przypadku braku takiego rejestru, inny równoważny dokument wydany przez właściwy organ sądowy lub administracyjny kraju, w którym Wykonawca ma siedzibę lub miejsce zamieszkania, </w:t>
      </w:r>
      <w:r w:rsidR="009A326D">
        <w:rPr>
          <w:rFonts w:ascii="Arial" w:hAnsi="Arial" w:cs="Arial"/>
          <w:sz w:val="22"/>
          <w:szCs w:val="20"/>
        </w:rPr>
        <w:t xml:space="preserve">                  </w:t>
      </w:r>
      <w:r w:rsidRPr="00B323FE">
        <w:rPr>
          <w:rFonts w:ascii="Arial" w:hAnsi="Arial" w:cs="Arial"/>
          <w:sz w:val="22"/>
          <w:szCs w:val="20"/>
        </w:rPr>
        <w:t xml:space="preserve">w zakresie </w:t>
      </w:r>
      <w:r w:rsidR="00BB2DD5">
        <w:rPr>
          <w:rFonts w:ascii="Arial" w:hAnsi="Arial" w:cs="Arial"/>
          <w:sz w:val="22"/>
          <w:szCs w:val="20"/>
        </w:rPr>
        <w:t xml:space="preserve">art. </w:t>
      </w:r>
      <w:r w:rsidR="00691FE7" w:rsidRPr="00691FE7">
        <w:rPr>
          <w:rFonts w:ascii="Arial" w:eastAsia="Times New Roman" w:hAnsi="Arial" w:cs="Arial"/>
          <w:color w:val="auto"/>
          <w:sz w:val="20"/>
          <w:szCs w:val="20"/>
          <w:lang w:eastAsia="pl-PL"/>
        </w:rPr>
        <w:t xml:space="preserve">108 ust. 1 pkt 1, 2 i 4 </w:t>
      </w:r>
      <w:r w:rsidRPr="00691FE7">
        <w:rPr>
          <w:rFonts w:ascii="Arial" w:hAnsi="Arial" w:cs="Arial"/>
          <w:sz w:val="22"/>
          <w:szCs w:val="20"/>
        </w:rPr>
        <w:t xml:space="preserve">ustawy </w:t>
      </w:r>
      <w:proofErr w:type="spellStart"/>
      <w:r w:rsidRPr="00691FE7">
        <w:rPr>
          <w:rFonts w:ascii="Arial" w:hAnsi="Arial" w:cs="Arial"/>
          <w:sz w:val="22"/>
          <w:szCs w:val="20"/>
        </w:rPr>
        <w:t>Pzp</w:t>
      </w:r>
      <w:proofErr w:type="spellEnd"/>
      <w:r w:rsidRPr="00691FE7">
        <w:rPr>
          <w:rFonts w:ascii="Arial" w:hAnsi="Arial" w:cs="Arial"/>
          <w:sz w:val="22"/>
          <w:szCs w:val="20"/>
        </w:rPr>
        <w:t>;</w:t>
      </w:r>
    </w:p>
    <w:p w:rsidR="007719C4" w:rsidRPr="00B323FE" w:rsidRDefault="006813F1" w:rsidP="00225026">
      <w:pPr>
        <w:pStyle w:val="Akapitzlist"/>
        <w:widowControl/>
        <w:numPr>
          <w:ilvl w:val="0"/>
          <w:numId w:val="76"/>
        </w:numPr>
        <w:suppressAutoHyphens w:val="0"/>
        <w:spacing w:line="288" w:lineRule="auto"/>
        <w:ind w:left="284" w:hanging="284"/>
        <w:jc w:val="both"/>
        <w:rPr>
          <w:rFonts w:ascii="Arial" w:eastAsia="Times New Roman" w:hAnsi="Arial" w:cs="Arial"/>
          <w:color w:val="000000"/>
          <w:sz w:val="8"/>
          <w:szCs w:val="22"/>
        </w:rPr>
      </w:pPr>
      <w:r w:rsidRPr="00B323FE">
        <w:rPr>
          <w:rFonts w:ascii="Arial" w:eastAsia="Times New Roman" w:hAnsi="Arial" w:cs="Arial"/>
          <w:color w:val="000000"/>
          <w:sz w:val="22"/>
        </w:rPr>
        <w:t xml:space="preserve">odpisu </w:t>
      </w:r>
      <w:r w:rsidR="009A326D">
        <w:rPr>
          <w:rFonts w:ascii="Arial" w:eastAsia="Times New Roman" w:hAnsi="Arial" w:cs="Arial"/>
          <w:color w:val="000000"/>
          <w:sz w:val="22"/>
        </w:rPr>
        <w:t>albo</w:t>
      </w:r>
      <w:r w:rsidRPr="00B323FE">
        <w:rPr>
          <w:rFonts w:ascii="Arial" w:eastAsia="Times New Roman" w:hAnsi="Arial" w:cs="Arial"/>
          <w:color w:val="000000"/>
          <w:sz w:val="22"/>
        </w:rPr>
        <w:t xml:space="preserve"> </w:t>
      </w:r>
      <w:r w:rsidRPr="009A326D">
        <w:rPr>
          <w:rFonts w:ascii="Arial" w:eastAsia="Times New Roman" w:hAnsi="Arial" w:cs="Arial"/>
          <w:color w:val="000000"/>
          <w:sz w:val="22"/>
        </w:rPr>
        <w:t>informacji</w:t>
      </w:r>
      <w:r w:rsidR="009A326D" w:rsidRPr="009A326D">
        <w:rPr>
          <w:rFonts w:ascii="Arial" w:hAnsi="Arial" w:cs="Arial"/>
          <w:sz w:val="22"/>
          <w:szCs w:val="22"/>
        </w:rPr>
        <w:t xml:space="preserve"> z Krajowego Rejestru Sądowego lub z Centralnej Ewidencji </w:t>
      </w:r>
      <w:r w:rsidR="009A326D">
        <w:rPr>
          <w:rFonts w:ascii="Arial" w:hAnsi="Arial" w:cs="Arial"/>
          <w:sz w:val="22"/>
          <w:szCs w:val="22"/>
        </w:rPr>
        <w:t xml:space="preserve">                           </w:t>
      </w:r>
      <w:r w:rsidR="009A326D" w:rsidRPr="009A326D">
        <w:rPr>
          <w:rFonts w:ascii="Arial" w:hAnsi="Arial" w:cs="Arial"/>
          <w:sz w:val="22"/>
          <w:szCs w:val="22"/>
        </w:rPr>
        <w:t>i Informacji o Działalności Gospodarczej</w:t>
      </w:r>
      <w:r w:rsidR="00A16029" w:rsidRPr="009A326D">
        <w:rPr>
          <w:rFonts w:ascii="Arial" w:eastAsia="Times New Roman" w:hAnsi="Arial" w:cs="Arial"/>
          <w:color w:val="000000"/>
          <w:sz w:val="22"/>
        </w:rPr>
        <w:t>,</w:t>
      </w:r>
      <w:r w:rsidR="00A16029" w:rsidRPr="00B323FE">
        <w:rPr>
          <w:rFonts w:ascii="Arial" w:eastAsia="Times New Roman" w:hAnsi="Arial" w:cs="Arial"/>
          <w:color w:val="000000"/>
          <w:sz w:val="22"/>
        </w:rPr>
        <w:t xml:space="preserve"> o który</w:t>
      </w:r>
      <w:r w:rsidRPr="00B323FE">
        <w:rPr>
          <w:rFonts w:ascii="Arial" w:eastAsia="Times New Roman" w:hAnsi="Arial" w:cs="Arial"/>
          <w:color w:val="000000"/>
          <w:sz w:val="22"/>
        </w:rPr>
        <w:t>ch</w:t>
      </w:r>
      <w:r w:rsidR="00A16029" w:rsidRPr="00B323FE">
        <w:rPr>
          <w:rFonts w:ascii="Arial" w:eastAsia="Times New Roman" w:hAnsi="Arial" w:cs="Arial"/>
          <w:color w:val="000000"/>
          <w:sz w:val="22"/>
        </w:rPr>
        <w:t xml:space="preserve"> mowa w </w:t>
      </w:r>
      <w:r w:rsidR="00A16029" w:rsidRPr="00B323FE">
        <w:rPr>
          <w:rFonts w:ascii="Arial" w:eastAsia="Times New Roman" w:hAnsi="Arial" w:cs="Arial"/>
          <w:color w:val="auto"/>
          <w:sz w:val="22"/>
        </w:rPr>
        <w:t xml:space="preserve">pkt </w:t>
      </w:r>
      <w:r w:rsidR="00A16029" w:rsidRPr="00B323FE">
        <w:rPr>
          <w:rFonts w:ascii="Arial" w:eastAsia="Times New Roman" w:hAnsi="Arial" w:cs="Arial"/>
          <w:color w:val="auto"/>
          <w:sz w:val="22"/>
          <w:szCs w:val="22"/>
        </w:rPr>
        <w:t>6.4</w:t>
      </w:r>
      <w:r w:rsidRPr="00B323FE">
        <w:rPr>
          <w:rFonts w:ascii="Arial" w:eastAsia="Times New Roman" w:hAnsi="Arial" w:cs="Arial"/>
          <w:color w:val="auto"/>
          <w:sz w:val="22"/>
        </w:rPr>
        <w:t>.2</w:t>
      </w:r>
      <w:r w:rsidR="00A16029" w:rsidRPr="00B323FE">
        <w:rPr>
          <w:rFonts w:ascii="Arial" w:eastAsia="Times New Roman" w:hAnsi="Arial" w:cs="Arial"/>
          <w:color w:val="auto"/>
          <w:sz w:val="22"/>
        </w:rPr>
        <w:t xml:space="preserve"> </w:t>
      </w:r>
      <w:r w:rsidR="00B72983" w:rsidRPr="00B323FE">
        <w:rPr>
          <w:rFonts w:ascii="Arial" w:eastAsia="Times New Roman" w:hAnsi="Arial" w:cs="Arial"/>
          <w:color w:val="auto"/>
          <w:sz w:val="22"/>
        </w:rPr>
        <w:t xml:space="preserve">lit. b SWZ </w:t>
      </w:r>
      <w:r w:rsidR="00A16029" w:rsidRPr="00B323FE">
        <w:rPr>
          <w:rFonts w:ascii="Arial" w:eastAsia="Times New Roman" w:hAnsi="Arial" w:cs="Arial"/>
          <w:color w:val="auto"/>
          <w:sz w:val="22"/>
        </w:rPr>
        <w:t>- sk</w:t>
      </w:r>
      <w:r w:rsidR="00A16029" w:rsidRPr="00B323FE">
        <w:rPr>
          <w:rFonts w:ascii="Arial" w:eastAsia="Times New Roman" w:hAnsi="Arial" w:cs="Arial"/>
          <w:color w:val="000000"/>
          <w:sz w:val="22"/>
        </w:rPr>
        <w:t>łada dokument lub dokumenty, wystawione w kraju, w którym</w:t>
      </w:r>
      <w:r w:rsidR="00ED1D8A" w:rsidRPr="00B323FE">
        <w:rPr>
          <w:rFonts w:ascii="Arial" w:eastAsia="Times New Roman" w:hAnsi="Arial" w:cs="Arial"/>
          <w:color w:val="000000"/>
          <w:sz w:val="22"/>
        </w:rPr>
        <w:t xml:space="preserve"> wykonawca</w:t>
      </w:r>
      <w:r w:rsidR="00A16029" w:rsidRPr="00B323FE">
        <w:rPr>
          <w:rFonts w:ascii="Arial" w:eastAsia="Times New Roman" w:hAnsi="Arial" w:cs="Arial"/>
          <w:color w:val="000000"/>
          <w:sz w:val="22"/>
        </w:rPr>
        <w:t xml:space="preserve"> ma siedzibę lub miejsce zamieszkania, potwierdzające odpowiednio, że </w:t>
      </w:r>
      <w:r w:rsidR="00ED1D8A" w:rsidRPr="00B323FE">
        <w:rPr>
          <w:rFonts w:ascii="Arial" w:eastAsia="Times New Roman" w:hAnsi="Arial" w:cs="Arial"/>
          <w:color w:val="000000"/>
          <w:sz w:val="22"/>
        </w:rPr>
        <w:t xml:space="preserve">nie otwarto jego likwidacji, </w:t>
      </w:r>
      <w:r w:rsidR="00A16029" w:rsidRPr="00B323FE">
        <w:rPr>
          <w:rFonts w:ascii="Arial" w:eastAsia="Times New Roman" w:hAnsi="Arial" w:cs="Arial"/>
          <w:color w:val="000000"/>
          <w:sz w:val="22"/>
        </w:rPr>
        <w:t>nie ogłoszono upad</w:t>
      </w:r>
      <w:r w:rsidR="00ED1D8A" w:rsidRPr="00B323FE">
        <w:rPr>
          <w:rFonts w:ascii="Arial" w:eastAsia="Times New Roman" w:hAnsi="Arial" w:cs="Arial"/>
          <w:color w:val="000000"/>
          <w:sz w:val="22"/>
        </w:rPr>
        <w:t>łości, jego aktywami nie zarządza likwid</w:t>
      </w:r>
      <w:r w:rsidR="00B72983" w:rsidRPr="00B323FE">
        <w:rPr>
          <w:rFonts w:ascii="Arial" w:eastAsia="Times New Roman" w:hAnsi="Arial" w:cs="Arial"/>
          <w:color w:val="000000"/>
          <w:sz w:val="22"/>
        </w:rPr>
        <w:t>ator lub sąd, nie zawarł układu</w:t>
      </w:r>
      <w:r w:rsidR="001B46CE" w:rsidRPr="00B323FE">
        <w:rPr>
          <w:rFonts w:ascii="Arial" w:eastAsia="Times New Roman" w:hAnsi="Arial" w:cs="Arial"/>
          <w:color w:val="000000"/>
          <w:sz w:val="22"/>
        </w:rPr>
        <w:t xml:space="preserve"> </w:t>
      </w:r>
      <w:r w:rsidR="009A326D">
        <w:rPr>
          <w:rFonts w:ascii="Arial" w:eastAsia="Times New Roman" w:hAnsi="Arial" w:cs="Arial"/>
          <w:color w:val="000000"/>
          <w:sz w:val="22"/>
        </w:rPr>
        <w:t xml:space="preserve">                 </w:t>
      </w:r>
      <w:r w:rsidR="00ED1D8A" w:rsidRPr="00B323FE">
        <w:rPr>
          <w:rFonts w:ascii="Arial" w:eastAsia="Times New Roman" w:hAnsi="Arial" w:cs="Arial"/>
          <w:color w:val="000000"/>
          <w:sz w:val="22"/>
        </w:rPr>
        <w:t>z wierzycielami, jego działalność gospodarcza nie jest zawiesz</w:t>
      </w:r>
      <w:r w:rsidRPr="00B323FE">
        <w:rPr>
          <w:rFonts w:ascii="Arial" w:eastAsia="Times New Roman" w:hAnsi="Arial" w:cs="Arial"/>
          <w:color w:val="000000"/>
          <w:sz w:val="22"/>
        </w:rPr>
        <w:t>o</w:t>
      </w:r>
      <w:r w:rsidR="00B72983" w:rsidRPr="00B323FE">
        <w:rPr>
          <w:rFonts w:ascii="Arial" w:eastAsia="Times New Roman" w:hAnsi="Arial" w:cs="Arial"/>
          <w:color w:val="000000"/>
          <w:sz w:val="22"/>
        </w:rPr>
        <w:t>na ani nie znajduje się on</w:t>
      </w:r>
      <w:r w:rsidR="001B46CE" w:rsidRPr="00B323FE">
        <w:rPr>
          <w:rFonts w:ascii="Arial" w:eastAsia="Times New Roman" w:hAnsi="Arial" w:cs="Arial"/>
          <w:color w:val="000000"/>
          <w:sz w:val="22"/>
        </w:rPr>
        <w:t xml:space="preserve"> </w:t>
      </w:r>
      <w:r w:rsidR="009A326D">
        <w:rPr>
          <w:rFonts w:ascii="Arial" w:eastAsia="Times New Roman" w:hAnsi="Arial" w:cs="Arial"/>
          <w:color w:val="000000"/>
          <w:sz w:val="22"/>
        </w:rPr>
        <w:t xml:space="preserve">                  </w:t>
      </w:r>
      <w:r w:rsidR="00ED1D8A" w:rsidRPr="00B323FE">
        <w:rPr>
          <w:rFonts w:ascii="Arial" w:eastAsia="Times New Roman" w:hAnsi="Arial" w:cs="Arial"/>
          <w:color w:val="000000"/>
          <w:sz w:val="22"/>
        </w:rPr>
        <w:t>w innej tego rodzaju sytuacji wynikającej z podobnej procedury przewidzianej w przepisach miejsca wszczęcia tej procedury.</w:t>
      </w:r>
    </w:p>
    <w:p w:rsidR="007719C4" w:rsidRDefault="007719C4" w:rsidP="00CF3510">
      <w:pPr>
        <w:tabs>
          <w:tab w:val="left" w:pos="360"/>
        </w:tabs>
        <w:spacing w:line="288" w:lineRule="auto"/>
        <w:jc w:val="both"/>
        <w:rPr>
          <w:rFonts w:ascii="Arial" w:eastAsia="Times New Roman" w:hAnsi="Arial" w:cs="Arial"/>
          <w:color w:val="000000"/>
          <w:sz w:val="8"/>
          <w:szCs w:val="22"/>
        </w:rPr>
      </w:pPr>
    </w:p>
    <w:p w:rsidR="00221DC4" w:rsidRPr="00CF3510" w:rsidRDefault="00221DC4" w:rsidP="00CF3510">
      <w:pPr>
        <w:tabs>
          <w:tab w:val="left" w:pos="360"/>
        </w:tabs>
        <w:spacing w:line="288" w:lineRule="auto"/>
        <w:jc w:val="both"/>
        <w:rPr>
          <w:rFonts w:ascii="Arial" w:eastAsia="Times New Roman" w:hAnsi="Arial" w:cs="Arial"/>
          <w:color w:val="000000"/>
          <w:sz w:val="8"/>
          <w:szCs w:val="22"/>
        </w:rPr>
      </w:pPr>
    </w:p>
    <w:p w:rsidR="007719C4" w:rsidRPr="00CF3510" w:rsidRDefault="00A16029" w:rsidP="00CF3510">
      <w:pPr>
        <w:spacing w:line="288" w:lineRule="auto"/>
        <w:jc w:val="both"/>
        <w:rPr>
          <w:rFonts w:ascii="Arial" w:hAnsi="Arial" w:cs="Arial"/>
          <w:sz w:val="8"/>
          <w:szCs w:val="8"/>
        </w:rPr>
      </w:pPr>
      <w:r w:rsidRPr="00CF3510">
        <w:rPr>
          <w:rFonts w:ascii="Arial" w:hAnsi="Arial" w:cs="Arial"/>
          <w:b/>
          <w:sz w:val="22"/>
        </w:rPr>
        <w:t>6.</w:t>
      </w:r>
      <w:r w:rsidR="006813F1">
        <w:rPr>
          <w:rFonts w:ascii="Arial" w:hAnsi="Arial" w:cs="Arial"/>
          <w:b/>
          <w:sz w:val="22"/>
        </w:rPr>
        <w:t>8</w:t>
      </w:r>
      <w:r w:rsidRPr="00CF3510">
        <w:rPr>
          <w:rFonts w:ascii="Arial" w:hAnsi="Arial" w:cs="Arial"/>
          <w:b/>
          <w:sz w:val="22"/>
        </w:rPr>
        <w:t>.2</w:t>
      </w:r>
      <w:r w:rsidRPr="00CF3510">
        <w:rPr>
          <w:rFonts w:ascii="Arial" w:hAnsi="Arial" w:cs="Arial"/>
          <w:sz w:val="22"/>
        </w:rPr>
        <w:t xml:space="preserve"> </w:t>
      </w:r>
      <w:r w:rsidR="00497465" w:rsidRPr="00CF3510">
        <w:rPr>
          <w:rFonts w:ascii="Arial" w:hAnsi="Arial" w:cs="Arial"/>
          <w:sz w:val="22"/>
        </w:rPr>
        <w:t xml:space="preserve">Jeżeli w kraju, w którym </w:t>
      </w:r>
      <w:r w:rsidR="00497465">
        <w:rPr>
          <w:rFonts w:ascii="Arial" w:hAnsi="Arial" w:cs="Arial"/>
          <w:sz w:val="22"/>
        </w:rPr>
        <w:t>w</w:t>
      </w:r>
      <w:r w:rsidR="00497465" w:rsidRPr="00CF3510">
        <w:rPr>
          <w:rFonts w:ascii="Arial" w:hAnsi="Arial" w:cs="Arial"/>
          <w:sz w:val="22"/>
        </w:rPr>
        <w:t>ykonawca ma si</w:t>
      </w:r>
      <w:r w:rsidR="00497465">
        <w:rPr>
          <w:rFonts w:ascii="Arial" w:hAnsi="Arial" w:cs="Arial"/>
          <w:sz w:val="22"/>
        </w:rPr>
        <w:t>edzibę lub miejsce zamieszkania</w:t>
      </w:r>
      <w:r w:rsidR="00497465" w:rsidRPr="00CF3510">
        <w:rPr>
          <w:rFonts w:ascii="Arial" w:hAnsi="Arial" w:cs="Arial"/>
          <w:sz w:val="22"/>
        </w:rPr>
        <w:t>, nie wydaje się dokumentów, o których mowa w pkt 6.</w:t>
      </w:r>
      <w:r w:rsidR="006813F1">
        <w:rPr>
          <w:rFonts w:ascii="Arial" w:hAnsi="Arial" w:cs="Arial"/>
          <w:sz w:val="22"/>
        </w:rPr>
        <w:t>8</w:t>
      </w:r>
      <w:r w:rsidR="00497465" w:rsidRPr="00CF3510">
        <w:rPr>
          <w:rFonts w:ascii="Arial" w:hAnsi="Arial" w:cs="Arial"/>
          <w:sz w:val="22"/>
        </w:rPr>
        <w:t>.1</w:t>
      </w:r>
      <w:r w:rsidR="00F068F7">
        <w:rPr>
          <w:rFonts w:ascii="Arial" w:hAnsi="Arial" w:cs="Arial"/>
          <w:sz w:val="22"/>
        </w:rPr>
        <w:t xml:space="preserve"> SWZ</w:t>
      </w:r>
      <w:r w:rsidR="00317A38">
        <w:rPr>
          <w:rFonts w:ascii="Arial" w:hAnsi="Arial" w:cs="Arial"/>
          <w:sz w:val="22"/>
        </w:rPr>
        <w:t xml:space="preserve"> </w:t>
      </w:r>
      <w:r w:rsidR="00317A38" w:rsidRPr="00BB2DD5">
        <w:rPr>
          <w:rFonts w:ascii="Arial" w:hAnsi="Arial" w:cs="Arial"/>
          <w:color w:val="auto"/>
          <w:sz w:val="22"/>
          <w:szCs w:val="22"/>
        </w:rPr>
        <w:t xml:space="preserve">lub gdy dokumenty te nie odnoszą się do wszystkich przypadków, o których mowa </w:t>
      </w:r>
      <w:r w:rsidR="00BB2DD5" w:rsidRPr="00BB2DD5">
        <w:rPr>
          <w:rFonts w:ascii="Arial" w:hAnsi="Arial" w:cs="Arial"/>
          <w:color w:val="auto"/>
          <w:sz w:val="22"/>
          <w:szCs w:val="22"/>
        </w:rPr>
        <w:t>w</w:t>
      </w:r>
      <w:r w:rsidR="00BB2DD5">
        <w:rPr>
          <w:rFonts w:ascii="Arial" w:hAnsi="Arial" w:cs="Arial"/>
          <w:color w:val="FF0000"/>
          <w:sz w:val="22"/>
          <w:szCs w:val="22"/>
        </w:rPr>
        <w:t xml:space="preserve"> </w:t>
      </w:r>
      <w:r w:rsidR="00BB2DD5">
        <w:rPr>
          <w:rFonts w:ascii="Arial" w:hAnsi="Arial" w:cs="Arial"/>
          <w:sz w:val="22"/>
          <w:szCs w:val="20"/>
        </w:rPr>
        <w:t xml:space="preserve">art. </w:t>
      </w:r>
      <w:r w:rsidR="00BB2DD5" w:rsidRPr="00691FE7">
        <w:rPr>
          <w:rFonts w:ascii="Arial" w:eastAsia="Times New Roman" w:hAnsi="Arial" w:cs="Arial"/>
          <w:color w:val="auto"/>
          <w:sz w:val="20"/>
          <w:szCs w:val="20"/>
          <w:lang w:eastAsia="pl-PL"/>
        </w:rPr>
        <w:t xml:space="preserve">108 ust. 1 pkt 1, 2 i 4 </w:t>
      </w:r>
      <w:r w:rsidR="00BB2DD5" w:rsidRPr="00691FE7">
        <w:rPr>
          <w:rFonts w:ascii="Arial" w:hAnsi="Arial" w:cs="Arial"/>
          <w:sz w:val="22"/>
          <w:szCs w:val="20"/>
        </w:rPr>
        <w:t xml:space="preserve">ustawy </w:t>
      </w:r>
      <w:proofErr w:type="spellStart"/>
      <w:r w:rsidR="00BB2DD5" w:rsidRPr="00691FE7">
        <w:rPr>
          <w:rFonts w:ascii="Arial" w:hAnsi="Arial" w:cs="Arial"/>
          <w:sz w:val="22"/>
          <w:szCs w:val="20"/>
        </w:rPr>
        <w:t>Pzp</w:t>
      </w:r>
      <w:proofErr w:type="spellEnd"/>
      <w:r w:rsidR="00497465" w:rsidRPr="00BB2DD5">
        <w:rPr>
          <w:rFonts w:ascii="Arial" w:hAnsi="Arial" w:cs="Arial"/>
          <w:color w:val="auto"/>
          <w:sz w:val="22"/>
          <w:szCs w:val="22"/>
        </w:rPr>
        <w:t>,</w:t>
      </w:r>
      <w:r w:rsidR="00497465">
        <w:rPr>
          <w:rFonts w:ascii="Arial" w:hAnsi="Arial" w:cs="Arial"/>
          <w:sz w:val="22"/>
        </w:rPr>
        <w:t xml:space="preserve"> </w:t>
      </w:r>
      <w:r w:rsidR="00497465" w:rsidRPr="00CF3510">
        <w:rPr>
          <w:rFonts w:ascii="Arial" w:hAnsi="Arial" w:cs="Arial"/>
          <w:sz w:val="22"/>
        </w:rPr>
        <w:t xml:space="preserve">zastępuje się je </w:t>
      </w:r>
      <w:r w:rsidR="00497465">
        <w:rPr>
          <w:rFonts w:ascii="Arial" w:hAnsi="Arial" w:cs="Arial"/>
          <w:sz w:val="22"/>
        </w:rPr>
        <w:t xml:space="preserve">odpowiednio w całości lub </w:t>
      </w:r>
      <w:r w:rsidR="00AB531D">
        <w:rPr>
          <w:rFonts w:ascii="Arial" w:hAnsi="Arial" w:cs="Arial"/>
          <w:sz w:val="22"/>
        </w:rPr>
        <w:t xml:space="preserve">w </w:t>
      </w:r>
      <w:r w:rsidR="00497465">
        <w:rPr>
          <w:rFonts w:ascii="Arial" w:hAnsi="Arial" w:cs="Arial"/>
          <w:sz w:val="22"/>
        </w:rPr>
        <w:t xml:space="preserve">części dokumentem </w:t>
      </w:r>
      <w:r w:rsidR="00497465" w:rsidRPr="00CF3510">
        <w:rPr>
          <w:rFonts w:ascii="Arial" w:hAnsi="Arial" w:cs="Arial"/>
          <w:sz w:val="22"/>
        </w:rPr>
        <w:t xml:space="preserve">zawierającym odpowiednio oświadczenie </w:t>
      </w:r>
      <w:r w:rsidR="00497465">
        <w:rPr>
          <w:rFonts w:ascii="Arial" w:hAnsi="Arial" w:cs="Arial"/>
          <w:sz w:val="22"/>
        </w:rPr>
        <w:t>w</w:t>
      </w:r>
      <w:r w:rsidR="00497465" w:rsidRPr="00CF3510">
        <w:rPr>
          <w:rFonts w:ascii="Arial" w:hAnsi="Arial" w:cs="Arial"/>
          <w:sz w:val="22"/>
        </w:rPr>
        <w:t>ykonawcy, ze wskazaniem osoby albo osób uprawnionych do jego reprez</w:t>
      </w:r>
      <w:r w:rsidR="00497465">
        <w:rPr>
          <w:rFonts w:ascii="Arial" w:hAnsi="Arial" w:cs="Arial"/>
          <w:sz w:val="22"/>
        </w:rPr>
        <w:t xml:space="preserve">entacji, </w:t>
      </w:r>
      <w:r w:rsidR="00497465" w:rsidRPr="00CF3510">
        <w:rPr>
          <w:rFonts w:ascii="Arial" w:hAnsi="Arial" w:cs="Arial"/>
          <w:sz w:val="22"/>
        </w:rPr>
        <w:t xml:space="preserve">lub oświadczenie osoby, której dokument miał dotyczyć, złożone </w:t>
      </w:r>
      <w:r w:rsidR="00497465">
        <w:rPr>
          <w:rFonts w:ascii="Arial" w:hAnsi="Arial" w:cs="Arial"/>
          <w:sz w:val="22"/>
        </w:rPr>
        <w:t>pod przysięgą, lub</w:t>
      </w:r>
      <w:r w:rsidR="00BE6F56">
        <w:rPr>
          <w:rFonts w:ascii="Arial" w:hAnsi="Arial" w:cs="Arial"/>
          <w:sz w:val="22"/>
        </w:rPr>
        <w:t>,</w:t>
      </w:r>
      <w:r w:rsidR="00497465">
        <w:rPr>
          <w:rFonts w:ascii="Arial" w:hAnsi="Arial" w:cs="Arial"/>
          <w:sz w:val="22"/>
        </w:rPr>
        <w:t xml:space="preserve"> jeżeli w kraju, w którym wykonawca ma siedzibę lub miejsce zamieszkania nie ma przepisów o oświadczeniu pod przysięgą, złożone</w:t>
      </w:r>
      <w:r w:rsidR="00BE6F56">
        <w:rPr>
          <w:rFonts w:ascii="Arial" w:hAnsi="Arial" w:cs="Arial"/>
          <w:sz w:val="22"/>
        </w:rPr>
        <w:t xml:space="preserve"> </w:t>
      </w:r>
      <w:r w:rsidR="00497465" w:rsidRPr="00CF3510">
        <w:rPr>
          <w:rFonts w:ascii="Arial" w:hAnsi="Arial" w:cs="Arial"/>
          <w:sz w:val="22"/>
        </w:rPr>
        <w:t>przed organem sądowym</w:t>
      </w:r>
      <w:r w:rsidR="00497465">
        <w:rPr>
          <w:rFonts w:ascii="Arial" w:hAnsi="Arial" w:cs="Arial"/>
          <w:sz w:val="22"/>
        </w:rPr>
        <w:t xml:space="preserve"> lub </w:t>
      </w:r>
      <w:r w:rsidR="00497465" w:rsidRPr="00CF3510">
        <w:rPr>
          <w:rFonts w:ascii="Arial" w:hAnsi="Arial" w:cs="Arial"/>
          <w:sz w:val="22"/>
        </w:rPr>
        <w:t>administracyjnym</w:t>
      </w:r>
      <w:r w:rsidR="00497465">
        <w:rPr>
          <w:rFonts w:ascii="Arial" w:hAnsi="Arial" w:cs="Arial"/>
          <w:sz w:val="22"/>
        </w:rPr>
        <w:t xml:space="preserve">, notariuszem, </w:t>
      </w:r>
      <w:r w:rsidR="00497465" w:rsidRPr="00CF3510">
        <w:rPr>
          <w:rFonts w:ascii="Arial" w:hAnsi="Arial" w:cs="Arial"/>
          <w:sz w:val="22"/>
        </w:rPr>
        <w:t>organem samo</w:t>
      </w:r>
      <w:r w:rsidR="00497465">
        <w:rPr>
          <w:rFonts w:ascii="Arial" w:hAnsi="Arial" w:cs="Arial"/>
          <w:sz w:val="22"/>
        </w:rPr>
        <w:t>rządu zawodowego</w:t>
      </w:r>
      <w:r w:rsidR="00497465" w:rsidRPr="00CF3510">
        <w:rPr>
          <w:rFonts w:ascii="Arial" w:hAnsi="Arial" w:cs="Arial"/>
          <w:sz w:val="22"/>
        </w:rPr>
        <w:t xml:space="preserve"> lub gospodarczego</w:t>
      </w:r>
      <w:r w:rsidR="00AB531D">
        <w:rPr>
          <w:rFonts w:ascii="Arial" w:hAnsi="Arial" w:cs="Arial"/>
          <w:sz w:val="22"/>
        </w:rPr>
        <w:t>,</w:t>
      </w:r>
      <w:r w:rsidR="00497465" w:rsidRPr="00CF3510">
        <w:rPr>
          <w:rFonts w:ascii="Arial" w:hAnsi="Arial" w:cs="Arial"/>
          <w:sz w:val="22"/>
        </w:rPr>
        <w:t xml:space="preserve"> właściwym ze względu na siedzibę lub</w:t>
      </w:r>
      <w:r w:rsidR="00497465">
        <w:rPr>
          <w:rFonts w:ascii="Arial" w:hAnsi="Arial" w:cs="Arial"/>
          <w:sz w:val="22"/>
        </w:rPr>
        <w:t xml:space="preserve"> miejsce zamieszkania wykonawcy</w:t>
      </w:r>
      <w:r w:rsidR="00497465" w:rsidRPr="00CF3510">
        <w:rPr>
          <w:rFonts w:ascii="Arial" w:hAnsi="Arial" w:cs="Arial"/>
          <w:sz w:val="22"/>
        </w:rPr>
        <w:t>.</w:t>
      </w:r>
      <w:r w:rsidR="00AB2BEE">
        <w:rPr>
          <w:rFonts w:ascii="Arial" w:hAnsi="Arial" w:cs="Arial"/>
          <w:sz w:val="22"/>
        </w:rPr>
        <w:t xml:space="preserve"> Postanowienia pkt 6.8.3 SWZ stosuje się odpowiednio.</w:t>
      </w:r>
    </w:p>
    <w:p w:rsidR="007719C4" w:rsidRPr="00CF3510" w:rsidRDefault="007719C4" w:rsidP="00CF3510">
      <w:pPr>
        <w:spacing w:line="288" w:lineRule="auto"/>
        <w:jc w:val="both"/>
        <w:rPr>
          <w:rFonts w:ascii="Arial" w:hAnsi="Arial" w:cs="Arial"/>
          <w:sz w:val="8"/>
          <w:szCs w:val="8"/>
        </w:rPr>
      </w:pPr>
    </w:p>
    <w:p w:rsidR="00AB2BEE" w:rsidRPr="00AB2BEE" w:rsidRDefault="00A16029" w:rsidP="00AB2BEE">
      <w:pPr>
        <w:spacing w:line="288" w:lineRule="auto"/>
        <w:jc w:val="both"/>
        <w:rPr>
          <w:rFonts w:ascii="Arial" w:hAnsi="Arial" w:cs="Arial"/>
        </w:rPr>
      </w:pPr>
      <w:r w:rsidRPr="00CF3510">
        <w:rPr>
          <w:rFonts w:ascii="Arial" w:hAnsi="Arial" w:cs="Arial"/>
          <w:b/>
          <w:sz w:val="22"/>
        </w:rPr>
        <w:t>6.</w:t>
      </w:r>
      <w:r w:rsidR="006813F1">
        <w:rPr>
          <w:rFonts w:ascii="Arial" w:hAnsi="Arial" w:cs="Arial"/>
          <w:b/>
          <w:sz w:val="22"/>
        </w:rPr>
        <w:t>8</w:t>
      </w:r>
      <w:r w:rsidRPr="00CF3510">
        <w:rPr>
          <w:rFonts w:ascii="Arial" w:hAnsi="Arial" w:cs="Arial"/>
          <w:b/>
          <w:sz w:val="22"/>
        </w:rPr>
        <w:t>.3</w:t>
      </w:r>
      <w:r w:rsidRPr="00CF3510">
        <w:rPr>
          <w:rFonts w:ascii="Arial" w:hAnsi="Arial" w:cs="Arial"/>
          <w:sz w:val="22"/>
        </w:rPr>
        <w:t xml:space="preserve"> </w:t>
      </w:r>
      <w:r w:rsidR="00AB2BEE" w:rsidRPr="00AB2BEE">
        <w:rPr>
          <w:rFonts w:ascii="Arial" w:hAnsi="Arial" w:cs="Arial"/>
          <w:sz w:val="22"/>
          <w:szCs w:val="20"/>
        </w:rPr>
        <w:t xml:space="preserve">Dokument, o którym mowa w pkt 6.8.1 </w:t>
      </w:r>
      <w:proofErr w:type="spellStart"/>
      <w:r w:rsidR="00AB2BEE" w:rsidRPr="00AB2BEE">
        <w:rPr>
          <w:rFonts w:ascii="Arial" w:hAnsi="Arial" w:cs="Arial"/>
          <w:sz w:val="22"/>
          <w:szCs w:val="20"/>
        </w:rPr>
        <w:t>ppkt</w:t>
      </w:r>
      <w:proofErr w:type="spellEnd"/>
      <w:r w:rsidR="00AB2BEE" w:rsidRPr="00AB2BEE">
        <w:rPr>
          <w:rFonts w:ascii="Arial" w:hAnsi="Arial" w:cs="Arial"/>
          <w:sz w:val="22"/>
          <w:szCs w:val="20"/>
        </w:rPr>
        <w:t xml:space="preserve"> a, powinien być wystawiony nie wcześniej niż 6 miesięcy przed jego złożeniem. Dokumenty, o których mowa w pkt 6.8.1 </w:t>
      </w:r>
      <w:proofErr w:type="spellStart"/>
      <w:r w:rsidR="00AB2BEE" w:rsidRPr="00AB2BEE">
        <w:rPr>
          <w:rFonts w:ascii="Arial" w:hAnsi="Arial" w:cs="Arial"/>
          <w:sz w:val="22"/>
          <w:szCs w:val="20"/>
        </w:rPr>
        <w:t>ppkt</w:t>
      </w:r>
      <w:proofErr w:type="spellEnd"/>
      <w:r w:rsidR="00AB2BEE" w:rsidRPr="00AB2BEE">
        <w:rPr>
          <w:rFonts w:ascii="Arial" w:hAnsi="Arial" w:cs="Arial"/>
          <w:sz w:val="22"/>
          <w:szCs w:val="20"/>
        </w:rPr>
        <w:t xml:space="preserve"> b, powinny być wystawione nie wcześniej niż 3 miesiące przed ich złożeniem. </w:t>
      </w:r>
    </w:p>
    <w:p w:rsidR="00FD67C8" w:rsidRPr="00F43187" w:rsidRDefault="00FD67C8" w:rsidP="00F43187">
      <w:pPr>
        <w:spacing w:line="288" w:lineRule="auto"/>
        <w:jc w:val="both"/>
        <w:rPr>
          <w:rFonts w:ascii="Arial" w:hAnsi="Arial" w:cs="Arial"/>
          <w:sz w:val="14"/>
        </w:rPr>
      </w:pPr>
    </w:p>
    <w:p w:rsidR="007719C4" w:rsidRPr="00CF3510" w:rsidRDefault="00A16029" w:rsidP="00CF3510">
      <w:pPr>
        <w:widowControl/>
        <w:suppressAutoHyphens w:val="0"/>
        <w:spacing w:line="288" w:lineRule="auto"/>
        <w:jc w:val="both"/>
        <w:rPr>
          <w:rFonts w:ascii="Arial" w:eastAsia="Times New Roman" w:hAnsi="Arial" w:cs="Arial"/>
          <w:b/>
          <w:bCs/>
          <w:sz w:val="12"/>
          <w:szCs w:val="22"/>
        </w:rPr>
      </w:pPr>
      <w:r w:rsidRPr="00CF3510">
        <w:rPr>
          <w:rFonts w:ascii="Arial" w:eastAsia="Times New Roman" w:hAnsi="Arial" w:cs="Arial"/>
          <w:b/>
          <w:bCs/>
          <w:sz w:val="22"/>
          <w:szCs w:val="22"/>
        </w:rPr>
        <w:t>6.</w:t>
      </w:r>
      <w:r w:rsidR="00204FDA">
        <w:rPr>
          <w:rFonts w:ascii="Arial" w:eastAsia="Times New Roman" w:hAnsi="Arial" w:cs="Arial"/>
          <w:b/>
          <w:bCs/>
          <w:sz w:val="22"/>
          <w:szCs w:val="22"/>
        </w:rPr>
        <w:t>9</w:t>
      </w:r>
      <w:r w:rsidRPr="00CF3510">
        <w:rPr>
          <w:rFonts w:ascii="Arial" w:eastAsia="Times New Roman" w:hAnsi="Arial" w:cs="Arial"/>
          <w:b/>
          <w:bCs/>
          <w:sz w:val="22"/>
          <w:szCs w:val="22"/>
        </w:rPr>
        <w:t xml:space="preserve"> Informacja dla wykonawców wspólnie ubiegających się o u</w:t>
      </w:r>
      <w:r w:rsidR="002A61AA">
        <w:rPr>
          <w:rFonts w:ascii="Arial" w:eastAsia="Times New Roman" w:hAnsi="Arial" w:cs="Arial"/>
          <w:b/>
          <w:bCs/>
          <w:sz w:val="22"/>
          <w:szCs w:val="22"/>
        </w:rPr>
        <w:t>dzielenie zamówienia</w:t>
      </w:r>
      <w:r w:rsidRPr="00CF3510">
        <w:rPr>
          <w:rFonts w:ascii="Arial" w:eastAsia="Times New Roman" w:hAnsi="Arial" w:cs="Arial"/>
          <w:b/>
          <w:bCs/>
          <w:sz w:val="22"/>
          <w:szCs w:val="22"/>
        </w:rPr>
        <w:t xml:space="preserve">. </w:t>
      </w:r>
    </w:p>
    <w:p w:rsidR="007719C4" w:rsidRPr="00CF3510" w:rsidRDefault="007719C4" w:rsidP="00CF3510">
      <w:pPr>
        <w:widowControl/>
        <w:suppressAutoHyphens w:val="0"/>
        <w:spacing w:line="288" w:lineRule="auto"/>
        <w:jc w:val="both"/>
        <w:rPr>
          <w:rFonts w:ascii="Arial" w:eastAsia="Times New Roman" w:hAnsi="Arial" w:cs="Arial"/>
          <w:b/>
          <w:bCs/>
          <w:sz w:val="12"/>
          <w:szCs w:val="22"/>
        </w:rPr>
      </w:pPr>
    </w:p>
    <w:p w:rsidR="00E30102" w:rsidRDefault="00A16029" w:rsidP="00E30102">
      <w:pPr>
        <w:widowControl/>
        <w:suppressAutoHyphens w:val="0"/>
        <w:spacing w:line="288" w:lineRule="auto"/>
        <w:jc w:val="both"/>
        <w:rPr>
          <w:rFonts w:ascii="Arial" w:eastAsia="Times New Roman" w:hAnsi="Arial" w:cs="Arial"/>
          <w:color w:val="000000"/>
          <w:sz w:val="22"/>
          <w:szCs w:val="22"/>
        </w:rPr>
      </w:pPr>
      <w:r w:rsidRPr="00E30102">
        <w:rPr>
          <w:rFonts w:ascii="Arial" w:eastAsia="Times New Roman" w:hAnsi="Arial" w:cs="Arial"/>
          <w:b/>
          <w:bCs/>
          <w:color w:val="auto"/>
          <w:sz w:val="22"/>
          <w:szCs w:val="22"/>
        </w:rPr>
        <w:t>6.</w:t>
      </w:r>
      <w:r w:rsidR="005A64A9">
        <w:rPr>
          <w:rFonts w:ascii="Arial" w:eastAsia="Times New Roman" w:hAnsi="Arial" w:cs="Arial"/>
          <w:b/>
          <w:bCs/>
          <w:color w:val="auto"/>
          <w:sz w:val="22"/>
          <w:szCs w:val="22"/>
        </w:rPr>
        <w:t>9</w:t>
      </w:r>
      <w:r w:rsidRPr="00E30102">
        <w:rPr>
          <w:rFonts w:ascii="Arial" w:eastAsia="Times New Roman" w:hAnsi="Arial" w:cs="Arial"/>
          <w:b/>
          <w:bCs/>
          <w:color w:val="auto"/>
          <w:sz w:val="22"/>
          <w:szCs w:val="22"/>
        </w:rPr>
        <w:t>.1</w:t>
      </w:r>
      <w:r w:rsidRPr="00E30102">
        <w:rPr>
          <w:rFonts w:ascii="Arial" w:eastAsia="Times New Roman" w:hAnsi="Arial" w:cs="Arial"/>
          <w:bCs/>
          <w:color w:val="auto"/>
          <w:sz w:val="22"/>
          <w:szCs w:val="22"/>
        </w:rPr>
        <w:t xml:space="preserve"> </w:t>
      </w:r>
      <w:r w:rsidRPr="00E30102">
        <w:rPr>
          <w:rFonts w:ascii="Arial" w:eastAsia="Times New Roman" w:hAnsi="Arial" w:cs="Arial"/>
          <w:color w:val="auto"/>
          <w:sz w:val="22"/>
          <w:szCs w:val="22"/>
        </w:rPr>
        <w:t xml:space="preserve">W przypadku wspólnego ubiegania się o zamówienie przez Wykonawców </w:t>
      </w:r>
      <w:r w:rsidR="00F25CD9">
        <w:rPr>
          <w:rFonts w:ascii="Arial" w:eastAsia="Times New Roman" w:hAnsi="Arial" w:cs="Arial"/>
          <w:color w:val="auto"/>
          <w:sz w:val="22"/>
          <w:szCs w:val="22"/>
        </w:rPr>
        <w:t>dokumenty</w:t>
      </w:r>
      <w:r w:rsidRPr="00E30102">
        <w:rPr>
          <w:rFonts w:ascii="Arial" w:eastAsia="Times New Roman" w:hAnsi="Arial" w:cs="Arial"/>
          <w:color w:val="auto"/>
          <w:sz w:val="22"/>
          <w:szCs w:val="22"/>
        </w:rPr>
        <w:t xml:space="preserve">, </w:t>
      </w:r>
      <w:r w:rsidR="00F25CD9">
        <w:rPr>
          <w:rFonts w:ascii="Arial" w:eastAsia="Times New Roman" w:hAnsi="Arial" w:cs="Arial"/>
          <w:color w:val="auto"/>
          <w:sz w:val="22"/>
          <w:szCs w:val="22"/>
        </w:rPr>
        <w:br/>
      </w:r>
      <w:r w:rsidRPr="00E30102">
        <w:rPr>
          <w:rFonts w:ascii="Arial" w:eastAsia="Times New Roman" w:hAnsi="Arial" w:cs="Arial"/>
          <w:color w:val="auto"/>
          <w:sz w:val="22"/>
          <w:szCs w:val="22"/>
        </w:rPr>
        <w:t>o któr</w:t>
      </w:r>
      <w:r w:rsidR="002A61AA" w:rsidRPr="00E30102">
        <w:rPr>
          <w:rFonts w:ascii="Arial" w:eastAsia="Times New Roman" w:hAnsi="Arial" w:cs="Arial"/>
          <w:color w:val="auto"/>
          <w:sz w:val="22"/>
          <w:szCs w:val="22"/>
        </w:rPr>
        <w:t xml:space="preserve">ych mowa w pkt </w:t>
      </w:r>
      <w:r w:rsidR="002A61AA" w:rsidRPr="00826957">
        <w:rPr>
          <w:rFonts w:ascii="Arial" w:eastAsia="Times New Roman" w:hAnsi="Arial" w:cs="Arial"/>
          <w:color w:val="auto"/>
          <w:sz w:val="22"/>
          <w:szCs w:val="22"/>
        </w:rPr>
        <w:t>6.1</w:t>
      </w:r>
      <w:r w:rsidR="00477D34">
        <w:rPr>
          <w:rFonts w:ascii="Arial" w:eastAsia="Times New Roman" w:hAnsi="Arial" w:cs="Arial"/>
          <w:color w:val="auto"/>
          <w:sz w:val="22"/>
          <w:szCs w:val="22"/>
        </w:rPr>
        <w:t xml:space="preserve"> (JEDZ)</w:t>
      </w:r>
      <w:r w:rsidR="00193F43">
        <w:rPr>
          <w:rFonts w:ascii="Arial" w:eastAsia="Times New Roman" w:hAnsi="Arial" w:cs="Arial"/>
          <w:color w:val="auto"/>
          <w:sz w:val="22"/>
          <w:szCs w:val="22"/>
        </w:rPr>
        <w:t xml:space="preserve">, </w:t>
      </w:r>
      <w:r w:rsidR="00A9447E" w:rsidRPr="00A9447E">
        <w:rPr>
          <w:rFonts w:ascii="Arial" w:eastAsia="Times New Roman" w:hAnsi="Arial" w:cs="Arial"/>
          <w:color w:val="auto"/>
          <w:sz w:val="22"/>
          <w:szCs w:val="22"/>
        </w:rPr>
        <w:t>6.4.2</w:t>
      </w:r>
      <w:r w:rsidR="00F068F7">
        <w:rPr>
          <w:rFonts w:ascii="Arial" w:eastAsia="Times New Roman" w:hAnsi="Arial" w:cs="Arial"/>
          <w:color w:val="auto"/>
          <w:sz w:val="22"/>
          <w:szCs w:val="22"/>
        </w:rPr>
        <w:t xml:space="preserve"> </w:t>
      </w:r>
      <w:r w:rsidR="002A61AA" w:rsidRPr="00E30102">
        <w:rPr>
          <w:rFonts w:ascii="Arial" w:eastAsia="Times New Roman" w:hAnsi="Arial" w:cs="Arial"/>
          <w:color w:val="auto"/>
          <w:sz w:val="22"/>
          <w:szCs w:val="22"/>
        </w:rPr>
        <w:t>S</w:t>
      </w:r>
      <w:r w:rsidRPr="00E30102">
        <w:rPr>
          <w:rFonts w:ascii="Arial" w:eastAsia="Times New Roman" w:hAnsi="Arial" w:cs="Arial"/>
          <w:color w:val="auto"/>
          <w:sz w:val="22"/>
          <w:szCs w:val="22"/>
        </w:rPr>
        <w:t xml:space="preserve">WZ, </w:t>
      </w:r>
      <w:r w:rsidRPr="00193F43">
        <w:rPr>
          <w:rFonts w:ascii="Arial" w:eastAsia="Times New Roman" w:hAnsi="Arial" w:cs="Arial"/>
          <w:b/>
          <w:color w:val="auto"/>
          <w:sz w:val="22"/>
          <w:szCs w:val="22"/>
        </w:rPr>
        <w:t xml:space="preserve">składa każdy z </w:t>
      </w:r>
      <w:r w:rsidR="002A61AA" w:rsidRPr="00193F43">
        <w:rPr>
          <w:rFonts w:ascii="Arial" w:eastAsia="Times New Roman" w:hAnsi="Arial" w:cs="Arial"/>
          <w:b/>
          <w:color w:val="auto"/>
          <w:sz w:val="22"/>
          <w:szCs w:val="22"/>
        </w:rPr>
        <w:t>w</w:t>
      </w:r>
      <w:r w:rsidRPr="00193F43">
        <w:rPr>
          <w:rFonts w:ascii="Arial" w:eastAsia="Times New Roman" w:hAnsi="Arial" w:cs="Arial"/>
          <w:b/>
          <w:color w:val="auto"/>
          <w:sz w:val="22"/>
          <w:szCs w:val="22"/>
        </w:rPr>
        <w:t>ykonawców</w:t>
      </w:r>
      <w:r w:rsidRPr="00E30102">
        <w:rPr>
          <w:rFonts w:ascii="Arial" w:eastAsia="Times New Roman" w:hAnsi="Arial" w:cs="Arial"/>
          <w:color w:val="auto"/>
          <w:sz w:val="22"/>
          <w:szCs w:val="22"/>
        </w:rPr>
        <w:t xml:space="preserve"> </w:t>
      </w:r>
      <w:r w:rsidRPr="00193F43">
        <w:rPr>
          <w:rFonts w:ascii="Arial" w:eastAsia="Times New Roman" w:hAnsi="Arial" w:cs="Arial"/>
          <w:b/>
          <w:color w:val="auto"/>
          <w:sz w:val="22"/>
          <w:szCs w:val="22"/>
        </w:rPr>
        <w:t>wspólnie ubiegających się o zamówienie</w:t>
      </w:r>
      <w:r w:rsidRPr="00E30102">
        <w:rPr>
          <w:rFonts w:ascii="Arial" w:eastAsia="Times New Roman" w:hAnsi="Arial" w:cs="Arial"/>
          <w:color w:val="auto"/>
          <w:sz w:val="22"/>
          <w:szCs w:val="22"/>
        </w:rPr>
        <w:t>.</w:t>
      </w:r>
      <w:r w:rsidR="00F25CD9">
        <w:rPr>
          <w:rFonts w:ascii="Arial" w:eastAsia="Times New Roman" w:hAnsi="Arial" w:cs="Arial"/>
          <w:color w:val="FF0000"/>
          <w:sz w:val="22"/>
          <w:szCs w:val="22"/>
        </w:rPr>
        <w:t xml:space="preserve"> </w:t>
      </w:r>
      <w:r w:rsidR="00F25CD9" w:rsidRPr="00F25CD9">
        <w:rPr>
          <w:rFonts w:ascii="Arial" w:eastAsia="Times New Roman" w:hAnsi="Arial" w:cs="Arial"/>
          <w:color w:val="auto"/>
          <w:sz w:val="22"/>
          <w:szCs w:val="22"/>
        </w:rPr>
        <w:t>Dokumenty</w:t>
      </w:r>
      <w:r w:rsidR="00E30102">
        <w:rPr>
          <w:rFonts w:ascii="Arial" w:eastAsia="Times New Roman" w:hAnsi="Arial" w:cs="Arial"/>
          <w:color w:val="000000"/>
          <w:sz w:val="22"/>
          <w:szCs w:val="22"/>
        </w:rPr>
        <w:t xml:space="preserve"> te potwierdzają</w:t>
      </w:r>
      <w:r w:rsidR="00E30102" w:rsidRPr="00CF3510">
        <w:rPr>
          <w:rFonts w:ascii="Arial" w:eastAsia="Times New Roman" w:hAnsi="Arial" w:cs="Arial"/>
          <w:color w:val="000000"/>
          <w:sz w:val="22"/>
          <w:szCs w:val="22"/>
        </w:rPr>
        <w:t xml:space="preserve"> brak podstaw wykluczenia</w:t>
      </w:r>
      <w:r w:rsidR="00E30102">
        <w:rPr>
          <w:rFonts w:ascii="Arial" w:eastAsia="Times New Roman" w:hAnsi="Arial" w:cs="Arial"/>
          <w:color w:val="000000"/>
          <w:sz w:val="22"/>
          <w:szCs w:val="22"/>
        </w:rPr>
        <w:t xml:space="preserve"> oraz</w:t>
      </w:r>
      <w:r w:rsidR="00E30102" w:rsidRPr="00CF3510">
        <w:rPr>
          <w:rFonts w:ascii="Arial" w:eastAsia="Times New Roman" w:hAnsi="Arial" w:cs="Arial"/>
          <w:color w:val="000000"/>
          <w:sz w:val="22"/>
          <w:szCs w:val="22"/>
        </w:rPr>
        <w:t xml:space="preserve"> spełnianie </w:t>
      </w:r>
      <w:r w:rsidR="00E30102">
        <w:rPr>
          <w:rFonts w:ascii="Arial" w:eastAsia="Times New Roman" w:hAnsi="Arial" w:cs="Arial"/>
          <w:color w:val="000000"/>
          <w:sz w:val="22"/>
          <w:szCs w:val="22"/>
        </w:rPr>
        <w:t>warunków udziału w postępowaniu</w:t>
      </w:r>
      <w:r w:rsidR="00E30102" w:rsidRPr="00CF3510">
        <w:rPr>
          <w:rFonts w:ascii="Arial" w:eastAsia="Times New Roman" w:hAnsi="Arial" w:cs="Arial"/>
          <w:color w:val="000000"/>
          <w:sz w:val="22"/>
          <w:szCs w:val="22"/>
        </w:rPr>
        <w:t xml:space="preserve"> w zakresie, w</w:t>
      </w:r>
      <w:r w:rsidR="00E30102">
        <w:rPr>
          <w:rFonts w:ascii="Arial" w:eastAsia="Times New Roman" w:hAnsi="Arial" w:cs="Arial"/>
          <w:color w:val="000000"/>
          <w:sz w:val="22"/>
          <w:szCs w:val="22"/>
        </w:rPr>
        <w:t xml:space="preserve"> jakim każdy </w:t>
      </w:r>
      <w:r w:rsidR="00E30102" w:rsidRPr="00CF3510">
        <w:rPr>
          <w:rFonts w:ascii="Arial" w:eastAsia="Times New Roman" w:hAnsi="Arial" w:cs="Arial"/>
          <w:color w:val="000000"/>
          <w:sz w:val="22"/>
          <w:szCs w:val="22"/>
        </w:rPr>
        <w:t xml:space="preserve">z </w:t>
      </w:r>
      <w:r w:rsidR="00E30102">
        <w:rPr>
          <w:rFonts w:ascii="Arial" w:eastAsia="Times New Roman" w:hAnsi="Arial" w:cs="Arial"/>
          <w:color w:val="000000"/>
          <w:sz w:val="22"/>
          <w:szCs w:val="22"/>
        </w:rPr>
        <w:t>w</w:t>
      </w:r>
      <w:r w:rsidR="00E30102" w:rsidRPr="00CF3510">
        <w:rPr>
          <w:rFonts w:ascii="Arial" w:eastAsia="Times New Roman" w:hAnsi="Arial" w:cs="Arial"/>
          <w:color w:val="000000"/>
          <w:sz w:val="22"/>
          <w:szCs w:val="22"/>
        </w:rPr>
        <w:t>ykonawców wykazuje spełnianie warunków udziału w postęp</w:t>
      </w:r>
      <w:r w:rsidR="00E30102">
        <w:rPr>
          <w:rFonts w:ascii="Arial" w:eastAsia="Times New Roman" w:hAnsi="Arial" w:cs="Arial"/>
          <w:color w:val="000000"/>
          <w:sz w:val="22"/>
          <w:szCs w:val="22"/>
        </w:rPr>
        <w:t>owaniu</w:t>
      </w:r>
      <w:r w:rsidR="00E30102" w:rsidRPr="00CF3510">
        <w:rPr>
          <w:rFonts w:ascii="Arial" w:eastAsia="Times New Roman" w:hAnsi="Arial" w:cs="Arial"/>
          <w:color w:val="000000"/>
          <w:sz w:val="22"/>
          <w:szCs w:val="22"/>
        </w:rPr>
        <w:t xml:space="preserve">. </w:t>
      </w:r>
    </w:p>
    <w:p w:rsidR="005A64A9" w:rsidRPr="00F64A48" w:rsidRDefault="005A64A9" w:rsidP="005A64A9">
      <w:pPr>
        <w:widowControl/>
        <w:suppressAutoHyphens w:val="0"/>
        <w:spacing w:line="288" w:lineRule="auto"/>
        <w:jc w:val="both"/>
        <w:rPr>
          <w:rFonts w:ascii="Arial" w:eastAsia="Times New Roman" w:hAnsi="Arial" w:cs="Arial"/>
          <w:color w:val="000000"/>
          <w:sz w:val="12"/>
          <w:szCs w:val="22"/>
        </w:rPr>
      </w:pPr>
    </w:p>
    <w:p w:rsidR="005A64A9" w:rsidRDefault="005A64A9" w:rsidP="005A64A9">
      <w:pPr>
        <w:widowControl/>
        <w:suppressAutoHyphens w:val="0"/>
        <w:spacing w:line="288" w:lineRule="auto"/>
        <w:jc w:val="both"/>
        <w:rPr>
          <w:rFonts w:ascii="Arial" w:eastAsia="Times New Roman" w:hAnsi="Arial" w:cs="Arial"/>
          <w:color w:val="000000"/>
          <w:sz w:val="22"/>
          <w:szCs w:val="22"/>
        </w:rPr>
      </w:pPr>
      <w:r w:rsidRPr="005A64A9">
        <w:rPr>
          <w:rFonts w:ascii="Arial" w:eastAsia="Times New Roman" w:hAnsi="Arial" w:cs="Arial"/>
          <w:b/>
          <w:color w:val="000000"/>
          <w:sz w:val="22"/>
          <w:szCs w:val="22"/>
        </w:rPr>
        <w:t>6.9.2</w:t>
      </w:r>
      <w:r>
        <w:rPr>
          <w:rFonts w:ascii="Arial" w:eastAsia="Times New Roman" w:hAnsi="Arial" w:cs="Arial"/>
          <w:color w:val="000000"/>
          <w:sz w:val="22"/>
          <w:szCs w:val="22"/>
        </w:rPr>
        <w:t xml:space="preserve"> </w:t>
      </w:r>
      <w:r w:rsidR="00C16946">
        <w:rPr>
          <w:rFonts w:ascii="Arial" w:eastAsia="Times New Roman" w:hAnsi="Arial" w:cs="Arial"/>
          <w:color w:val="000000"/>
          <w:sz w:val="22"/>
          <w:szCs w:val="22"/>
        </w:rPr>
        <w:t>Wykonawcy</w:t>
      </w:r>
      <w:r w:rsidR="0050768E">
        <w:rPr>
          <w:rFonts w:ascii="Arial" w:eastAsia="Times New Roman" w:hAnsi="Arial" w:cs="Arial"/>
          <w:color w:val="000000"/>
          <w:sz w:val="22"/>
          <w:szCs w:val="22"/>
        </w:rPr>
        <w:t xml:space="preserve"> wspólnie ubiegający</w:t>
      </w:r>
      <w:r w:rsidR="00C16946" w:rsidRPr="00357310">
        <w:rPr>
          <w:rFonts w:ascii="Arial" w:eastAsia="Times New Roman" w:hAnsi="Arial" w:cs="Arial"/>
          <w:color w:val="000000"/>
          <w:sz w:val="22"/>
          <w:szCs w:val="22"/>
        </w:rPr>
        <w:t xml:space="preserve"> się </w:t>
      </w:r>
      <w:r w:rsidR="00C16946">
        <w:rPr>
          <w:rFonts w:ascii="Arial" w:eastAsia="Times New Roman" w:hAnsi="Arial" w:cs="Arial"/>
          <w:color w:val="000000"/>
          <w:sz w:val="22"/>
          <w:szCs w:val="22"/>
        </w:rPr>
        <w:t>o u</w:t>
      </w:r>
      <w:r w:rsidR="00C16946" w:rsidRPr="00357310">
        <w:rPr>
          <w:rFonts w:ascii="Arial" w:eastAsia="Times New Roman" w:hAnsi="Arial" w:cs="Arial"/>
          <w:color w:val="000000"/>
          <w:sz w:val="22"/>
          <w:szCs w:val="22"/>
        </w:rPr>
        <w:t>dzielenie zamówienia</w:t>
      </w:r>
      <w:r w:rsidR="00C16946">
        <w:rPr>
          <w:rFonts w:ascii="Arial" w:eastAsia="Times New Roman" w:hAnsi="Arial" w:cs="Arial"/>
          <w:color w:val="000000"/>
          <w:sz w:val="22"/>
          <w:szCs w:val="22"/>
        </w:rPr>
        <w:t xml:space="preserve"> składają wraz z ofertą oświadczenie z którego wynika, które </w:t>
      </w:r>
      <w:r w:rsidR="0088540C">
        <w:rPr>
          <w:rFonts w:ascii="Arial" w:eastAsia="Times New Roman" w:hAnsi="Arial" w:cs="Arial"/>
          <w:color w:val="000000"/>
          <w:sz w:val="22"/>
          <w:szCs w:val="22"/>
        </w:rPr>
        <w:t xml:space="preserve">usługi </w:t>
      </w:r>
      <w:r w:rsidR="00C16946">
        <w:rPr>
          <w:rFonts w:ascii="Arial" w:eastAsia="Times New Roman" w:hAnsi="Arial" w:cs="Arial"/>
          <w:color w:val="000000"/>
          <w:sz w:val="22"/>
          <w:szCs w:val="22"/>
        </w:rPr>
        <w:t xml:space="preserve">wykonują poszczególni wykonawcy – wzór oświadczenia stanowi </w:t>
      </w:r>
      <w:r w:rsidR="00C16946" w:rsidRPr="00FE51A5">
        <w:rPr>
          <w:rFonts w:ascii="Arial" w:eastAsia="Times New Roman" w:hAnsi="Arial" w:cs="Arial"/>
          <w:color w:val="auto"/>
          <w:sz w:val="22"/>
          <w:szCs w:val="22"/>
        </w:rPr>
        <w:t>załącznik nr 6</w:t>
      </w:r>
      <w:r w:rsidR="00C16946">
        <w:rPr>
          <w:rFonts w:ascii="Arial" w:eastAsia="Times New Roman" w:hAnsi="Arial" w:cs="Arial"/>
          <w:color w:val="000000"/>
          <w:sz w:val="22"/>
          <w:szCs w:val="22"/>
        </w:rPr>
        <w:t xml:space="preserve"> do SWZ.</w:t>
      </w:r>
      <w:r w:rsidRPr="00CF3510">
        <w:rPr>
          <w:rFonts w:ascii="Arial" w:eastAsia="Times New Roman" w:hAnsi="Arial" w:cs="Arial"/>
          <w:color w:val="000000"/>
          <w:sz w:val="22"/>
          <w:szCs w:val="22"/>
        </w:rPr>
        <w:t xml:space="preserve"> </w:t>
      </w:r>
    </w:p>
    <w:p w:rsidR="007719C4" w:rsidRPr="00CF3510" w:rsidRDefault="007719C4" w:rsidP="00E30102">
      <w:pPr>
        <w:widowControl/>
        <w:suppressAutoHyphens w:val="0"/>
        <w:spacing w:line="288" w:lineRule="auto"/>
        <w:jc w:val="both"/>
        <w:rPr>
          <w:rFonts w:ascii="Arial" w:eastAsia="Times New Roman" w:hAnsi="Arial" w:cs="Arial"/>
          <w:b/>
          <w:bCs/>
          <w:sz w:val="10"/>
          <w:szCs w:val="22"/>
        </w:rPr>
      </w:pPr>
    </w:p>
    <w:p w:rsidR="007719C4" w:rsidRPr="00CF3510" w:rsidRDefault="00A16029" w:rsidP="00CF3510">
      <w:pPr>
        <w:spacing w:line="288" w:lineRule="auto"/>
        <w:jc w:val="both"/>
        <w:rPr>
          <w:rFonts w:ascii="Arial" w:hAnsi="Arial" w:cs="Arial"/>
          <w:sz w:val="8"/>
          <w:szCs w:val="10"/>
        </w:rPr>
      </w:pPr>
      <w:r w:rsidRPr="00CF3510">
        <w:rPr>
          <w:rFonts w:ascii="Arial" w:hAnsi="Arial" w:cs="Arial"/>
          <w:b/>
          <w:bCs/>
          <w:sz w:val="22"/>
          <w:szCs w:val="22"/>
        </w:rPr>
        <w:t>6.</w:t>
      </w:r>
      <w:r w:rsidR="005A64A9">
        <w:rPr>
          <w:rFonts w:ascii="Arial" w:hAnsi="Arial" w:cs="Arial"/>
          <w:b/>
          <w:bCs/>
          <w:sz w:val="22"/>
          <w:szCs w:val="22"/>
        </w:rPr>
        <w:t>9</w:t>
      </w:r>
      <w:r w:rsidRPr="00CF3510">
        <w:rPr>
          <w:rFonts w:ascii="Arial" w:hAnsi="Arial" w:cs="Arial"/>
          <w:b/>
          <w:bCs/>
          <w:sz w:val="22"/>
          <w:szCs w:val="22"/>
        </w:rPr>
        <w:t>.</w:t>
      </w:r>
      <w:r w:rsidR="005A64A9">
        <w:rPr>
          <w:rFonts w:ascii="Arial" w:hAnsi="Arial" w:cs="Arial"/>
          <w:b/>
          <w:bCs/>
          <w:sz w:val="22"/>
          <w:szCs w:val="22"/>
        </w:rPr>
        <w:t>3</w:t>
      </w:r>
      <w:r w:rsidRPr="00CF3510">
        <w:rPr>
          <w:rFonts w:ascii="Arial" w:hAnsi="Arial" w:cs="Arial"/>
          <w:b/>
          <w:bCs/>
          <w:sz w:val="22"/>
          <w:szCs w:val="22"/>
        </w:rPr>
        <w:t xml:space="preserve"> </w:t>
      </w:r>
      <w:r w:rsidRPr="00CF3510">
        <w:rPr>
          <w:rFonts w:ascii="Arial" w:hAnsi="Arial" w:cs="Arial"/>
          <w:sz w:val="22"/>
          <w:szCs w:val="22"/>
        </w:rPr>
        <w:t xml:space="preserve">Wykonawcy występujący wspólnie muszą, zgodnie z zapisami art. </w:t>
      </w:r>
      <w:r w:rsidR="005977D3">
        <w:rPr>
          <w:rFonts w:ascii="Arial" w:hAnsi="Arial" w:cs="Arial"/>
          <w:sz w:val="22"/>
          <w:szCs w:val="22"/>
        </w:rPr>
        <w:t>58</w:t>
      </w:r>
      <w:r w:rsidRPr="00CF3510">
        <w:rPr>
          <w:rFonts w:ascii="Arial" w:hAnsi="Arial" w:cs="Arial"/>
          <w:sz w:val="22"/>
          <w:szCs w:val="22"/>
        </w:rPr>
        <w:t xml:space="preserve"> ust. 2 ustawy </w:t>
      </w:r>
      <w:proofErr w:type="spellStart"/>
      <w:r w:rsidR="005977D3">
        <w:rPr>
          <w:rFonts w:ascii="Arial" w:hAnsi="Arial" w:cs="Arial"/>
          <w:sz w:val="22"/>
          <w:szCs w:val="22"/>
        </w:rPr>
        <w:t>Pzp</w:t>
      </w:r>
      <w:proofErr w:type="spellEnd"/>
      <w:r w:rsidR="00F068F7">
        <w:rPr>
          <w:rFonts w:ascii="Arial" w:hAnsi="Arial" w:cs="Arial"/>
          <w:sz w:val="22"/>
          <w:szCs w:val="22"/>
        </w:rPr>
        <w:t>,</w:t>
      </w:r>
      <w:r w:rsidRPr="00CF3510">
        <w:rPr>
          <w:rFonts w:ascii="Arial" w:hAnsi="Arial" w:cs="Arial"/>
          <w:sz w:val="22"/>
          <w:szCs w:val="22"/>
        </w:rPr>
        <w:t xml:space="preserve"> ustanowić pełnomocnika (lidera) do repr</w:t>
      </w:r>
      <w:r w:rsidR="005977D3">
        <w:rPr>
          <w:rFonts w:ascii="Arial" w:hAnsi="Arial" w:cs="Arial"/>
          <w:sz w:val="22"/>
          <w:szCs w:val="22"/>
        </w:rPr>
        <w:t>ezentowania</w:t>
      </w:r>
      <w:r w:rsidRPr="00CF3510">
        <w:rPr>
          <w:rFonts w:ascii="Arial" w:hAnsi="Arial" w:cs="Arial"/>
          <w:sz w:val="22"/>
          <w:szCs w:val="22"/>
        </w:rPr>
        <w:t xml:space="preserve"> ich w postępowaniu o udzielenie niniejszego zamówienia </w:t>
      </w:r>
      <w:r w:rsidR="005977D3">
        <w:rPr>
          <w:rFonts w:ascii="Arial" w:hAnsi="Arial" w:cs="Arial"/>
          <w:sz w:val="22"/>
          <w:szCs w:val="22"/>
        </w:rPr>
        <w:t>albo</w:t>
      </w:r>
      <w:r w:rsidRPr="00CF3510">
        <w:rPr>
          <w:rFonts w:ascii="Arial" w:hAnsi="Arial" w:cs="Arial"/>
          <w:sz w:val="22"/>
          <w:szCs w:val="22"/>
        </w:rPr>
        <w:t xml:space="preserve"> do reprezen</w:t>
      </w:r>
      <w:r w:rsidR="005977D3">
        <w:rPr>
          <w:rFonts w:ascii="Arial" w:hAnsi="Arial" w:cs="Arial"/>
          <w:sz w:val="22"/>
          <w:szCs w:val="22"/>
        </w:rPr>
        <w:t>towania</w:t>
      </w:r>
      <w:r w:rsidRPr="00CF3510">
        <w:rPr>
          <w:rFonts w:ascii="Arial" w:hAnsi="Arial" w:cs="Arial"/>
          <w:sz w:val="22"/>
          <w:szCs w:val="22"/>
        </w:rPr>
        <w:t xml:space="preserve"> ich w postępowaniu </w:t>
      </w:r>
      <w:r w:rsidR="005977D3">
        <w:rPr>
          <w:rFonts w:ascii="Arial" w:hAnsi="Arial" w:cs="Arial"/>
          <w:sz w:val="22"/>
          <w:szCs w:val="22"/>
        </w:rPr>
        <w:t>i</w:t>
      </w:r>
      <w:r w:rsidRPr="00CF3510">
        <w:rPr>
          <w:rFonts w:ascii="Arial" w:hAnsi="Arial" w:cs="Arial"/>
          <w:sz w:val="22"/>
          <w:szCs w:val="22"/>
        </w:rPr>
        <w:t xml:space="preserve"> zawarciu umowy </w:t>
      </w:r>
      <w:r w:rsidR="00376F61">
        <w:rPr>
          <w:rFonts w:ascii="Arial" w:hAnsi="Arial" w:cs="Arial"/>
          <w:sz w:val="22"/>
          <w:szCs w:val="22"/>
        </w:rPr>
        <w:t xml:space="preserve">                   </w:t>
      </w:r>
      <w:r w:rsidR="005977D3">
        <w:rPr>
          <w:rFonts w:ascii="Arial" w:hAnsi="Arial" w:cs="Arial"/>
          <w:sz w:val="22"/>
          <w:szCs w:val="22"/>
        </w:rPr>
        <w:t xml:space="preserve">w sprawie </w:t>
      </w:r>
      <w:r w:rsidRPr="00CF3510">
        <w:rPr>
          <w:rFonts w:ascii="Arial" w:hAnsi="Arial" w:cs="Arial"/>
          <w:sz w:val="22"/>
          <w:szCs w:val="22"/>
        </w:rPr>
        <w:t>przedmiotowego zamówienia publicznego. Do oferty należy dołączyć pełnomocnictwo, które powinno dokładnie określać zakres umocowania.</w:t>
      </w:r>
    </w:p>
    <w:p w:rsidR="007719C4" w:rsidRPr="00F43187" w:rsidRDefault="007719C4" w:rsidP="00CF3510">
      <w:pPr>
        <w:spacing w:line="288" w:lineRule="auto"/>
        <w:jc w:val="both"/>
        <w:rPr>
          <w:rFonts w:ascii="Arial" w:hAnsi="Arial" w:cs="Arial"/>
          <w:sz w:val="18"/>
          <w:szCs w:val="10"/>
        </w:rPr>
      </w:pPr>
    </w:p>
    <w:p w:rsidR="007719C4" w:rsidRPr="00193F43" w:rsidRDefault="00A16029" w:rsidP="00193F43">
      <w:pPr>
        <w:tabs>
          <w:tab w:val="left" w:pos="284"/>
        </w:tabs>
        <w:spacing w:line="288" w:lineRule="auto"/>
        <w:jc w:val="both"/>
        <w:rPr>
          <w:rFonts w:ascii="Arial" w:hAnsi="Arial" w:cs="Arial"/>
          <w:b/>
          <w:sz w:val="10"/>
          <w:szCs w:val="10"/>
        </w:rPr>
      </w:pPr>
      <w:r w:rsidRPr="00193F43">
        <w:rPr>
          <w:rFonts w:ascii="Arial" w:hAnsi="Arial" w:cs="Arial"/>
          <w:b/>
          <w:color w:val="000000"/>
          <w:sz w:val="22"/>
          <w:szCs w:val="22"/>
        </w:rPr>
        <w:t xml:space="preserve">7. </w:t>
      </w:r>
      <w:r w:rsidR="00193F43" w:rsidRPr="00193F43">
        <w:rPr>
          <w:rFonts w:ascii="Arial" w:eastAsia="Calibri" w:hAnsi="Arial" w:cs="Arial"/>
          <w:b/>
          <w:bCs/>
          <w:color w:val="auto"/>
          <w:sz w:val="22"/>
          <w:szCs w:val="22"/>
          <w:lang w:eastAsia="en-US"/>
        </w:rPr>
        <w:t>INFORMACJE O ŚRODKACH KOMUNIKACJI ELEKTRONICZNEJ, PRZY UŻYCIU KTÓRYCH ZAMAWIAJĄCY BĘDZIE KOMUNIKOWAŁ SIĘ Z WYKONAWCAMI, ORAZ INFORMACJE O WYMAGANIACH TECHNICZNYCH I ORGANIZACYJNYCH SPORZĄDZANIA, WYSYŁANIA I ODBIERANIA KORESPONDENCJI ELEKTRONICZNEJ</w:t>
      </w:r>
    </w:p>
    <w:p w:rsidR="00193F43" w:rsidRPr="000E12EA" w:rsidRDefault="00193F43" w:rsidP="00CF3510">
      <w:pPr>
        <w:tabs>
          <w:tab w:val="left" w:pos="540"/>
        </w:tabs>
        <w:spacing w:line="288" w:lineRule="auto"/>
        <w:jc w:val="both"/>
        <w:rPr>
          <w:rFonts w:ascii="Arial" w:hAnsi="Arial" w:cs="Arial"/>
          <w:b/>
          <w:sz w:val="10"/>
          <w:szCs w:val="22"/>
        </w:rPr>
      </w:pPr>
    </w:p>
    <w:p w:rsidR="007719C4" w:rsidRPr="00CF3510" w:rsidRDefault="00A16029" w:rsidP="00CF3510">
      <w:pPr>
        <w:tabs>
          <w:tab w:val="left" w:pos="540"/>
        </w:tabs>
        <w:spacing w:line="288" w:lineRule="auto"/>
        <w:jc w:val="both"/>
        <w:rPr>
          <w:rFonts w:ascii="Arial" w:hAnsi="Arial" w:cs="Arial"/>
          <w:sz w:val="10"/>
          <w:szCs w:val="22"/>
        </w:rPr>
      </w:pPr>
      <w:r w:rsidRPr="00CF3510">
        <w:rPr>
          <w:rFonts w:ascii="Arial" w:hAnsi="Arial" w:cs="Arial"/>
          <w:b/>
          <w:sz w:val="22"/>
          <w:szCs w:val="22"/>
        </w:rPr>
        <w:t>7.1</w:t>
      </w:r>
      <w:r w:rsidRPr="00CF3510">
        <w:rPr>
          <w:rFonts w:ascii="Arial" w:hAnsi="Arial" w:cs="Arial"/>
          <w:sz w:val="22"/>
          <w:szCs w:val="22"/>
        </w:rPr>
        <w:t xml:space="preserve"> </w:t>
      </w:r>
      <w:r w:rsidR="00A76261">
        <w:rPr>
          <w:rFonts w:ascii="Arial" w:hAnsi="Arial" w:cs="Arial"/>
          <w:sz w:val="22"/>
          <w:szCs w:val="22"/>
        </w:rPr>
        <w:t xml:space="preserve">Komunikacja w postępowaniu o udzielenie zamówienia między Zamawiającym </w:t>
      </w:r>
      <w:r w:rsidR="00C934D6">
        <w:rPr>
          <w:rFonts w:ascii="Arial" w:hAnsi="Arial" w:cs="Arial"/>
          <w:sz w:val="22"/>
          <w:szCs w:val="22"/>
        </w:rPr>
        <w:t xml:space="preserve">                       </w:t>
      </w:r>
      <w:r w:rsidR="00A76261">
        <w:rPr>
          <w:rFonts w:ascii="Arial" w:hAnsi="Arial" w:cs="Arial"/>
          <w:sz w:val="22"/>
          <w:szCs w:val="22"/>
        </w:rPr>
        <w:t>a wykonawcami w szczególności składanie ofert, wszelkich oświadczeń, dokumentów, wniosków</w:t>
      </w:r>
      <w:r w:rsidRPr="00CF3510">
        <w:rPr>
          <w:rFonts w:ascii="Arial" w:hAnsi="Arial" w:cs="Arial"/>
          <w:sz w:val="22"/>
          <w:szCs w:val="22"/>
        </w:rPr>
        <w:t xml:space="preserve">, </w:t>
      </w:r>
      <w:r w:rsidR="00A76261">
        <w:rPr>
          <w:rFonts w:ascii="Arial" w:hAnsi="Arial" w:cs="Arial"/>
          <w:sz w:val="22"/>
          <w:szCs w:val="22"/>
        </w:rPr>
        <w:t>odbywa się przy użyciu środków komunikacji elektronicznych</w:t>
      </w:r>
      <w:r w:rsidR="006216BF">
        <w:rPr>
          <w:rFonts w:ascii="Arial" w:hAnsi="Arial" w:cs="Arial"/>
          <w:sz w:val="22"/>
          <w:szCs w:val="22"/>
        </w:rPr>
        <w:t xml:space="preserve">, </w:t>
      </w:r>
      <w:r w:rsidR="006216BF" w:rsidRPr="006216BF">
        <w:rPr>
          <w:rFonts w:ascii="Arial" w:hAnsi="Arial" w:cs="Arial"/>
          <w:sz w:val="22"/>
          <w:szCs w:val="22"/>
        </w:rPr>
        <w:t xml:space="preserve">za pośrednictwem </w:t>
      </w:r>
      <w:hyperlink r:id="rId16" w:history="1">
        <w:r w:rsidR="006216BF" w:rsidRPr="006216BF">
          <w:rPr>
            <w:rStyle w:val="Hipercze"/>
            <w:rFonts w:ascii="Arial" w:hAnsi="Arial" w:cs="Arial"/>
            <w:color w:val="auto"/>
            <w:sz w:val="22"/>
            <w:szCs w:val="22"/>
          </w:rPr>
          <w:t>platformazakupowa.pl</w:t>
        </w:r>
      </w:hyperlink>
      <w:r w:rsidR="006216BF" w:rsidRPr="006216BF">
        <w:rPr>
          <w:rFonts w:ascii="Arial" w:hAnsi="Arial" w:cs="Arial"/>
          <w:color w:val="auto"/>
          <w:sz w:val="22"/>
          <w:szCs w:val="22"/>
        </w:rPr>
        <w:t xml:space="preserve"> </w:t>
      </w:r>
      <w:r w:rsidR="006216BF" w:rsidRPr="006216BF">
        <w:rPr>
          <w:rFonts w:ascii="Arial" w:hAnsi="Arial" w:cs="Arial"/>
          <w:sz w:val="22"/>
          <w:szCs w:val="22"/>
        </w:rPr>
        <w:t>pod adresem</w:t>
      </w:r>
      <w:r w:rsidR="006216BF">
        <w:rPr>
          <w:rFonts w:ascii="Arial" w:hAnsi="Arial" w:cs="Arial"/>
          <w:sz w:val="22"/>
          <w:szCs w:val="22"/>
        </w:rPr>
        <w:t xml:space="preserve">: </w:t>
      </w:r>
      <w:hyperlink r:id="rId17" w:tgtFrame="_blank" w:history="1">
        <w:r w:rsidR="006216BF" w:rsidRPr="0048133D">
          <w:rPr>
            <w:rFonts w:ascii="Arial" w:hAnsi="Arial" w:cs="Arial"/>
            <w:color w:val="auto"/>
            <w:sz w:val="22"/>
            <w:szCs w:val="22"/>
            <w:u w:val="single"/>
          </w:rPr>
          <w:t>https://platformazakupowa.pl/pn/tczew</w:t>
        </w:r>
      </w:hyperlink>
      <w:r w:rsidRPr="00CF3510">
        <w:rPr>
          <w:rFonts w:ascii="Arial" w:hAnsi="Arial" w:cs="Arial"/>
          <w:sz w:val="22"/>
          <w:szCs w:val="22"/>
        </w:rPr>
        <w:t xml:space="preserve">          </w:t>
      </w:r>
      <w:r w:rsidR="00F866F2">
        <w:rPr>
          <w:rFonts w:ascii="Arial" w:hAnsi="Arial" w:cs="Arial"/>
          <w:sz w:val="22"/>
          <w:szCs w:val="22"/>
        </w:rPr>
        <w:t xml:space="preserve"> </w:t>
      </w:r>
    </w:p>
    <w:p w:rsidR="007719C4" w:rsidRPr="00CF3510" w:rsidRDefault="007719C4" w:rsidP="00CF3510">
      <w:pPr>
        <w:tabs>
          <w:tab w:val="left" w:pos="540"/>
        </w:tabs>
        <w:spacing w:line="288" w:lineRule="auto"/>
        <w:jc w:val="both"/>
        <w:rPr>
          <w:rFonts w:ascii="Arial" w:hAnsi="Arial" w:cs="Arial"/>
          <w:sz w:val="10"/>
          <w:szCs w:val="22"/>
        </w:rPr>
      </w:pPr>
    </w:p>
    <w:p w:rsidR="009A7925" w:rsidRPr="009A7925" w:rsidRDefault="00A16029" w:rsidP="009A7925">
      <w:pPr>
        <w:tabs>
          <w:tab w:val="left" w:pos="540"/>
        </w:tabs>
        <w:spacing w:line="288" w:lineRule="auto"/>
        <w:jc w:val="both"/>
        <w:rPr>
          <w:rFonts w:ascii="Arial" w:hAnsi="Arial" w:cs="Arial"/>
          <w:sz w:val="22"/>
        </w:rPr>
      </w:pPr>
      <w:r w:rsidRPr="00CF3510">
        <w:rPr>
          <w:rFonts w:ascii="Arial" w:hAnsi="Arial" w:cs="Arial"/>
          <w:b/>
          <w:sz w:val="22"/>
          <w:szCs w:val="22"/>
        </w:rPr>
        <w:t>7.2</w:t>
      </w:r>
      <w:r w:rsidRPr="00CF3510">
        <w:rPr>
          <w:rFonts w:ascii="Arial" w:hAnsi="Arial" w:cs="Arial"/>
          <w:sz w:val="22"/>
          <w:szCs w:val="22"/>
        </w:rPr>
        <w:t xml:space="preserve"> </w:t>
      </w:r>
      <w:r w:rsidR="00063362">
        <w:rPr>
          <w:rFonts w:ascii="Arial" w:hAnsi="Arial" w:cs="Arial"/>
          <w:sz w:val="22"/>
        </w:rPr>
        <w:t>K</w:t>
      </w:r>
      <w:r w:rsidR="009A7925" w:rsidRPr="009A7925">
        <w:rPr>
          <w:rFonts w:ascii="Arial" w:hAnsi="Arial" w:cs="Arial"/>
          <w:sz w:val="22"/>
        </w:rPr>
        <w:t xml:space="preserve">omunikacja między </w:t>
      </w:r>
      <w:r w:rsidR="00063362">
        <w:rPr>
          <w:rFonts w:ascii="Arial" w:hAnsi="Arial" w:cs="Arial"/>
          <w:sz w:val="22"/>
        </w:rPr>
        <w:t>Z</w:t>
      </w:r>
      <w:r w:rsidR="009A7925" w:rsidRPr="009A7925">
        <w:rPr>
          <w:rFonts w:ascii="Arial" w:hAnsi="Arial" w:cs="Arial"/>
          <w:sz w:val="22"/>
        </w:rPr>
        <w:t>amawiającym a wykonawcami w zakresie:</w:t>
      </w:r>
    </w:p>
    <w:p w:rsidR="009A7925" w:rsidRPr="00063362" w:rsidRDefault="009A7925" w:rsidP="00017887">
      <w:pPr>
        <w:pStyle w:val="Akapitzlist"/>
        <w:numPr>
          <w:ilvl w:val="0"/>
          <w:numId w:val="34"/>
        </w:numPr>
        <w:tabs>
          <w:tab w:val="left" w:pos="540"/>
        </w:tabs>
        <w:spacing w:line="288" w:lineRule="auto"/>
        <w:jc w:val="both"/>
        <w:rPr>
          <w:rFonts w:ascii="Arial" w:hAnsi="Arial" w:cs="Arial"/>
          <w:sz w:val="22"/>
        </w:rPr>
      </w:pPr>
      <w:r w:rsidRPr="00063362">
        <w:rPr>
          <w:rFonts w:ascii="Arial" w:hAnsi="Arial" w:cs="Arial"/>
          <w:sz w:val="22"/>
        </w:rPr>
        <w:t>przesyłania Zamawiającemu pytań do tre</w:t>
      </w:r>
      <w:r w:rsidR="007901AD">
        <w:rPr>
          <w:rFonts w:ascii="Arial" w:hAnsi="Arial" w:cs="Arial"/>
          <w:sz w:val="22"/>
        </w:rPr>
        <w:t>ści SWZ,</w:t>
      </w:r>
    </w:p>
    <w:p w:rsidR="009A7925" w:rsidRPr="00063362" w:rsidRDefault="009A7925" w:rsidP="00017887">
      <w:pPr>
        <w:pStyle w:val="Akapitzlist"/>
        <w:numPr>
          <w:ilvl w:val="0"/>
          <w:numId w:val="34"/>
        </w:numPr>
        <w:tabs>
          <w:tab w:val="left" w:pos="540"/>
        </w:tabs>
        <w:spacing w:line="288" w:lineRule="auto"/>
        <w:jc w:val="both"/>
        <w:rPr>
          <w:rFonts w:ascii="Arial" w:hAnsi="Arial" w:cs="Arial"/>
          <w:sz w:val="22"/>
        </w:rPr>
      </w:pPr>
      <w:r w:rsidRPr="00063362">
        <w:rPr>
          <w:rFonts w:ascii="Arial" w:hAnsi="Arial" w:cs="Arial"/>
          <w:sz w:val="22"/>
        </w:rPr>
        <w:t xml:space="preserve">przesyłania odpowiedzi na wezwanie Zamawiającego do złożenia </w:t>
      </w:r>
      <w:r w:rsidR="007901AD">
        <w:rPr>
          <w:rFonts w:ascii="Arial" w:hAnsi="Arial" w:cs="Arial"/>
          <w:sz w:val="22"/>
        </w:rPr>
        <w:t>podmiotowych środków dowodowych,</w:t>
      </w:r>
    </w:p>
    <w:p w:rsidR="009A7925" w:rsidRPr="00063362" w:rsidRDefault="009A7925" w:rsidP="00017887">
      <w:pPr>
        <w:pStyle w:val="Akapitzlist"/>
        <w:numPr>
          <w:ilvl w:val="0"/>
          <w:numId w:val="34"/>
        </w:numPr>
        <w:tabs>
          <w:tab w:val="left" w:pos="540"/>
        </w:tabs>
        <w:spacing w:line="288" w:lineRule="auto"/>
        <w:jc w:val="both"/>
        <w:rPr>
          <w:rFonts w:ascii="Arial" w:hAnsi="Arial" w:cs="Arial"/>
          <w:sz w:val="22"/>
        </w:rPr>
      </w:pPr>
      <w:r w:rsidRPr="00063362">
        <w:rPr>
          <w:rFonts w:ascii="Arial" w:hAnsi="Arial" w:cs="Arial"/>
          <w:sz w:val="22"/>
        </w:rPr>
        <w:t>przesyłania odpowiedzi na wezwanie Zamawiającego do złożenia/poprawienia/uzupełnienia oświadczenia, o którym mowa w art. 125 ust. 1</w:t>
      </w:r>
      <w:r w:rsidR="00063362">
        <w:rPr>
          <w:rFonts w:ascii="Arial" w:hAnsi="Arial" w:cs="Arial"/>
          <w:sz w:val="22"/>
        </w:rPr>
        <w:t xml:space="preserve"> ustawy </w:t>
      </w:r>
      <w:proofErr w:type="spellStart"/>
      <w:r w:rsidR="00063362">
        <w:rPr>
          <w:rFonts w:ascii="Arial" w:hAnsi="Arial" w:cs="Arial"/>
          <w:sz w:val="22"/>
        </w:rPr>
        <w:t>Pzp</w:t>
      </w:r>
      <w:proofErr w:type="spellEnd"/>
      <w:r w:rsidRPr="00063362">
        <w:rPr>
          <w:rFonts w:ascii="Arial" w:hAnsi="Arial" w:cs="Arial"/>
          <w:sz w:val="22"/>
        </w:rPr>
        <w:t>, podmiotowych środków dowodowych, innych dokumentów lub oświa</w:t>
      </w:r>
      <w:r w:rsidR="007901AD">
        <w:rPr>
          <w:rFonts w:ascii="Arial" w:hAnsi="Arial" w:cs="Arial"/>
          <w:sz w:val="22"/>
        </w:rPr>
        <w:t>dczeń składanych w postępowaniu,</w:t>
      </w:r>
    </w:p>
    <w:p w:rsidR="009A7925" w:rsidRPr="00063362" w:rsidRDefault="009A7925" w:rsidP="00017887">
      <w:pPr>
        <w:pStyle w:val="Akapitzlist"/>
        <w:numPr>
          <w:ilvl w:val="0"/>
          <w:numId w:val="34"/>
        </w:numPr>
        <w:tabs>
          <w:tab w:val="left" w:pos="540"/>
        </w:tabs>
        <w:spacing w:line="288" w:lineRule="auto"/>
        <w:jc w:val="both"/>
        <w:rPr>
          <w:rFonts w:ascii="Arial" w:hAnsi="Arial" w:cs="Arial"/>
          <w:sz w:val="22"/>
        </w:rPr>
      </w:pPr>
      <w:r w:rsidRPr="00063362">
        <w:rPr>
          <w:rFonts w:ascii="Arial" w:hAnsi="Arial" w:cs="Arial"/>
          <w:sz w:val="22"/>
        </w:rPr>
        <w:t xml:space="preserve">przesyłania odpowiedzi na wezwanie Zamawiającego do złożenia wyjaśnień dotyczących treści oświadczenia, o którym mowa w art. 125 ust. 1 </w:t>
      </w:r>
      <w:r w:rsidR="00063362">
        <w:rPr>
          <w:rFonts w:ascii="Arial" w:hAnsi="Arial" w:cs="Arial"/>
          <w:sz w:val="22"/>
        </w:rPr>
        <w:t xml:space="preserve">ustawy </w:t>
      </w:r>
      <w:proofErr w:type="spellStart"/>
      <w:r w:rsidR="00063362">
        <w:rPr>
          <w:rFonts w:ascii="Arial" w:hAnsi="Arial" w:cs="Arial"/>
          <w:sz w:val="22"/>
        </w:rPr>
        <w:t>Pzp</w:t>
      </w:r>
      <w:proofErr w:type="spellEnd"/>
      <w:r w:rsidR="00063362">
        <w:rPr>
          <w:rFonts w:ascii="Arial" w:hAnsi="Arial" w:cs="Arial"/>
          <w:sz w:val="22"/>
        </w:rPr>
        <w:t xml:space="preserve"> </w:t>
      </w:r>
      <w:r w:rsidRPr="00063362">
        <w:rPr>
          <w:rFonts w:ascii="Arial" w:hAnsi="Arial" w:cs="Arial"/>
          <w:sz w:val="22"/>
        </w:rPr>
        <w:t>lub złożonych podmiotowych środków dowodowych lub innych dokumentów lub oświa</w:t>
      </w:r>
      <w:r w:rsidR="007901AD">
        <w:rPr>
          <w:rFonts w:ascii="Arial" w:hAnsi="Arial" w:cs="Arial"/>
          <w:sz w:val="22"/>
        </w:rPr>
        <w:t>dczeń składanych w postępowaniu,</w:t>
      </w:r>
    </w:p>
    <w:p w:rsidR="009A7925" w:rsidRPr="00063362" w:rsidRDefault="009A7925" w:rsidP="00017887">
      <w:pPr>
        <w:pStyle w:val="Akapitzlist"/>
        <w:numPr>
          <w:ilvl w:val="0"/>
          <w:numId w:val="34"/>
        </w:numPr>
        <w:tabs>
          <w:tab w:val="left" w:pos="540"/>
        </w:tabs>
        <w:spacing w:line="288" w:lineRule="auto"/>
        <w:jc w:val="both"/>
        <w:rPr>
          <w:rFonts w:ascii="Arial" w:hAnsi="Arial" w:cs="Arial"/>
          <w:sz w:val="22"/>
        </w:rPr>
      </w:pPr>
      <w:r w:rsidRPr="00063362">
        <w:rPr>
          <w:rFonts w:ascii="Arial" w:hAnsi="Arial" w:cs="Arial"/>
          <w:sz w:val="22"/>
        </w:rPr>
        <w:t>przesyłania odpowiedzi na wezwanie Zamawiającego do złożenia wyjaśnień dot. treści pr</w:t>
      </w:r>
      <w:r w:rsidR="007901AD">
        <w:rPr>
          <w:rFonts w:ascii="Arial" w:hAnsi="Arial" w:cs="Arial"/>
          <w:sz w:val="22"/>
        </w:rPr>
        <w:t>zedmiotowych środków dowodowych,</w:t>
      </w:r>
    </w:p>
    <w:p w:rsidR="009A7925" w:rsidRPr="00063362" w:rsidRDefault="009A7925" w:rsidP="00017887">
      <w:pPr>
        <w:pStyle w:val="Akapitzlist"/>
        <w:numPr>
          <w:ilvl w:val="0"/>
          <w:numId w:val="34"/>
        </w:numPr>
        <w:tabs>
          <w:tab w:val="left" w:pos="540"/>
        </w:tabs>
        <w:spacing w:line="288" w:lineRule="auto"/>
        <w:jc w:val="both"/>
        <w:rPr>
          <w:rFonts w:ascii="Arial" w:hAnsi="Arial" w:cs="Arial"/>
          <w:sz w:val="22"/>
        </w:rPr>
      </w:pPr>
      <w:r w:rsidRPr="00063362">
        <w:rPr>
          <w:rFonts w:ascii="Arial" w:hAnsi="Arial" w:cs="Arial"/>
          <w:sz w:val="22"/>
        </w:rPr>
        <w:t>przesłania odpowiedzi na inne wezwania Zamawiającego wynikające z usta</w:t>
      </w:r>
      <w:r w:rsidR="007901AD">
        <w:rPr>
          <w:rFonts w:ascii="Arial" w:hAnsi="Arial" w:cs="Arial"/>
          <w:sz w:val="22"/>
        </w:rPr>
        <w:t>wy - Prawo zamówień publicznych,</w:t>
      </w:r>
    </w:p>
    <w:p w:rsidR="009A7925" w:rsidRPr="00063362" w:rsidRDefault="009A7925" w:rsidP="00017887">
      <w:pPr>
        <w:pStyle w:val="Akapitzlist"/>
        <w:numPr>
          <w:ilvl w:val="0"/>
          <w:numId w:val="34"/>
        </w:numPr>
        <w:tabs>
          <w:tab w:val="left" w:pos="540"/>
        </w:tabs>
        <w:spacing w:line="288" w:lineRule="auto"/>
        <w:jc w:val="both"/>
        <w:rPr>
          <w:rFonts w:ascii="Arial" w:hAnsi="Arial" w:cs="Arial"/>
          <w:sz w:val="22"/>
        </w:rPr>
      </w:pPr>
      <w:r w:rsidRPr="00063362">
        <w:rPr>
          <w:rFonts w:ascii="Arial" w:hAnsi="Arial" w:cs="Arial"/>
          <w:sz w:val="22"/>
        </w:rPr>
        <w:t>przesyłania wniosków, i</w:t>
      </w:r>
      <w:r w:rsidR="007901AD">
        <w:rPr>
          <w:rFonts w:ascii="Arial" w:hAnsi="Arial" w:cs="Arial"/>
          <w:sz w:val="22"/>
        </w:rPr>
        <w:t>nformacji, oświadczeń Wykonawcy,</w:t>
      </w:r>
    </w:p>
    <w:p w:rsidR="009A7925" w:rsidRPr="00063362" w:rsidRDefault="009A7925" w:rsidP="00017887">
      <w:pPr>
        <w:pStyle w:val="Akapitzlist"/>
        <w:numPr>
          <w:ilvl w:val="0"/>
          <w:numId w:val="34"/>
        </w:numPr>
        <w:tabs>
          <w:tab w:val="left" w:pos="540"/>
        </w:tabs>
        <w:spacing w:line="288" w:lineRule="auto"/>
        <w:jc w:val="both"/>
        <w:rPr>
          <w:rFonts w:ascii="Arial" w:hAnsi="Arial" w:cs="Arial"/>
          <w:sz w:val="22"/>
        </w:rPr>
      </w:pPr>
      <w:r w:rsidRPr="00063362">
        <w:rPr>
          <w:rFonts w:ascii="Arial" w:hAnsi="Arial" w:cs="Arial"/>
          <w:sz w:val="22"/>
        </w:rPr>
        <w:t>przesyłania odwołania/inne</w:t>
      </w:r>
      <w:r w:rsidR="00B550B2">
        <w:rPr>
          <w:rFonts w:ascii="Arial" w:hAnsi="Arial" w:cs="Arial"/>
          <w:sz w:val="22"/>
        </w:rPr>
        <w:t>,</w:t>
      </w:r>
    </w:p>
    <w:p w:rsidR="00063362" w:rsidRPr="00063362" w:rsidRDefault="00063362" w:rsidP="009A7925">
      <w:pPr>
        <w:tabs>
          <w:tab w:val="left" w:pos="540"/>
        </w:tabs>
        <w:spacing w:line="288" w:lineRule="auto"/>
        <w:jc w:val="both"/>
        <w:rPr>
          <w:rFonts w:ascii="Arial" w:hAnsi="Arial" w:cs="Arial"/>
          <w:sz w:val="10"/>
        </w:rPr>
      </w:pPr>
    </w:p>
    <w:p w:rsidR="009A7925" w:rsidRPr="009A7925" w:rsidRDefault="009A7925" w:rsidP="009A7925">
      <w:pPr>
        <w:tabs>
          <w:tab w:val="left" w:pos="540"/>
        </w:tabs>
        <w:spacing w:line="288" w:lineRule="auto"/>
        <w:jc w:val="both"/>
        <w:rPr>
          <w:rFonts w:ascii="Arial" w:hAnsi="Arial" w:cs="Arial"/>
          <w:sz w:val="22"/>
        </w:rPr>
      </w:pPr>
      <w:r w:rsidRPr="009A7925">
        <w:rPr>
          <w:rFonts w:ascii="Arial" w:hAnsi="Arial" w:cs="Arial"/>
          <w:sz w:val="22"/>
        </w:rPr>
        <w:t xml:space="preserve">odbywa się za pośrednictwem platformazakupowa.pl i formularza „Wyślij wiadomość do zamawiającego”. </w:t>
      </w:r>
    </w:p>
    <w:p w:rsidR="00F43187" w:rsidRPr="00D20BEA" w:rsidRDefault="00F43187" w:rsidP="009A7925">
      <w:pPr>
        <w:tabs>
          <w:tab w:val="left" w:pos="540"/>
        </w:tabs>
        <w:spacing w:line="288" w:lineRule="auto"/>
        <w:jc w:val="both"/>
        <w:rPr>
          <w:rFonts w:ascii="Arial" w:hAnsi="Arial" w:cs="Arial"/>
          <w:sz w:val="12"/>
        </w:rPr>
      </w:pPr>
    </w:p>
    <w:p w:rsidR="00CB2D9F" w:rsidRPr="00CF3510" w:rsidRDefault="00063362" w:rsidP="00CB2D9F">
      <w:pPr>
        <w:tabs>
          <w:tab w:val="left" w:pos="426"/>
        </w:tabs>
        <w:spacing w:line="288" w:lineRule="auto"/>
        <w:jc w:val="both"/>
        <w:rPr>
          <w:rFonts w:ascii="Arial" w:hAnsi="Arial" w:cs="Arial"/>
          <w:sz w:val="8"/>
          <w:szCs w:val="16"/>
        </w:rPr>
      </w:pPr>
      <w:r w:rsidRPr="00063362">
        <w:rPr>
          <w:rFonts w:ascii="Arial" w:hAnsi="Arial" w:cs="Arial"/>
          <w:b/>
          <w:sz w:val="22"/>
        </w:rPr>
        <w:t>7.3</w:t>
      </w:r>
      <w:r>
        <w:rPr>
          <w:rFonts w:ascii="Arial" w:hAnsi="Arial" w:cs="Arial"/>
          <w:sz w:val="22"/>
        </w:rPr>
        <w:t xml:space="preserve"> </w:t>
      </w:r>
      <w:r w:rsidR="00CB2D9F">
        <w:rPr>
          <w:rFonts w:ascii="Arial" w:hAnsi="Arial" w:cs="Arial"/>
          <w:sz w:val="22"/>
          <w:szCs w:val="22"/>
        </w:rPr>
        <w:t>Wykonawcy mogą zwrócić się</w:t>
      </w:r>
      <w:r w:rsidR="00CB2D9F" w:rsidRPr="00CF3510">
        <w:rPr>
          <w:rFonts w:ascii="Arial" w:hAnsi="Arial" w:cs="Arial"/>
          <w:sz w:val="22"/>
          <w:szCs w:val="22"/>
        </w:rPr>
        <w:t xml:space="preserve"> do Zamawiającego o wyjaśnieni</w:t>
      </w:r>
      <w:r w:rsidR="00CB2D9F">
        <w:rPr>
          <w:rFonts w:ascii="Arial" w:hAnsi="Arial" w:cs="Arial"/>
          <w:sz w:val="22"/>
          <w:szCs w:val="22"/>
        </w:rPr>
        <w:t xml:space="preserve">e treści Specyfikacji </w:t>
      </w:r>
      <w:r w:rsidR="00CB2D9F" w:rsidRPr="00CF3510">
        <w:rPr>
          <w:rFonts w:ascii="Arial" w:hAnsi="Arial" w:cs="Arial"/>
          <w:sz w:val="22"/>
          <w:szCs w:val="22"/>
        </w:rPr>
        <w:t xml:space="preserve">Warunków Zamówienia. Zamawiający niezwłocznie udzieli wyjaśnień, jednak nie później niż na </w:t>
      </w:r>
      <w:r w:rsidR="00CE44F5">
        <w:rPr>
          <w:rFonts w:ascii="Arial" w:hAnsi="Arial" w:cs="Arial"/>
          <w:sz w:val="22"/>
          <w:szCs w:val="22"/>
        </w:rPr>
        <w:t>6</w:t>
      </w:r>
      <w:r w:rsidR="00CB2D9F" w:rsidRPr="00CF3510">
        <w:rPr>
          <w:rFonts w:ascii="Arial" w:hAnsi="Arial" w:cs="Arial"/>
          <w:sz w:val="22"/>
          <w:szCs w:val="22"/>
        </w:rPr>
        <w:t xml:space="preserve"> dni przed upływem terminu składania ofert, </w:t>
      </w:r>
      <w:r w:rsidR="00CB2D9F">
        <w:rPr>
          <w:rFonts w:ascii="Arial" w:hAnsi="Arial" w:cs="Arial"/>
          <w:sz w:val="22"/>
          <w:szCs w:val="22"/>
        </w:rPr>
        <w:t xml:space="preserve">pod warunkiem </w:t>
      </w:r>
      <w:r w:rsidR="00CB2D9F" w:rsidRPr="00CF3510">
        <w:rPr>
          <w:rFonts w:ascii="Arial" w:hAnsi="Arial" w:cs="Arial"/>
          <w:sz w:val="22"/>
          <w:szCs w:val="22"/>
        </w:rPr>
        <w:t xml:space="preserve">że wniosek o wyjaśnienie </w:t>
      </w:r>
      <w:r w:rsidR="00CB2D9F">
        <w:rPr>
          <w:rFonts w:ascii="Arial" w:hAnsi="Arial" w:cs="Arial"/>
          <w:sz w:val="22"/>
          <w:szCs w:val="22"/>
        </w:rPr>
        <w:t xml:space="preserve">treści Specyfikacji wpłynął do Zamawiającego nie później </w:t>
      </w:r>
      <w:r w:rsidR="00CB2D9F" w:rsidRPr="00CF3510">
        <w:rPr>
          <w:rFonts w:ascii="Arial" w:hAnsi="Arial" w:cs="Arial"/>
          <w:sz w:val="22"/>
          <w:szCs w:val="22"/>
        </w:rPr>
        <w:t xml:space="preserve">niż </w:t>
      </w:r>
      <w:r w:rsidR="00CB2D9F">
        <w:rPr>
          <w:rFonts w:ascii="Arial" w:hAnsi="Arial" w:cs="Arial"/>
          <w:sz w:val="22"/>
          <w:szCs w:val="22"/>
        </w:rPr>
        <w:t xml:space="preserve">na </w:t>
      </w:r>
      <w:r w:rsidR="00CE44F5">
        <w:rPr>
          <w:rFonts w:ascii="Arial" w:hAnsi="Arial" w:cs="Arial"/>
          <w:sz w:val="22"/>
          <w:szCs w:val="22"/>
        </w:rPr>
        <w:t>1</w:t>
      </w:r>
      <w:r w:rsidR="00CB2D9F">
        <w:rPr>
          <w:rFonts w:ascii="Arial" w:hAnsi="Arial" w:cs="Arial"/>
          <w:sz w:val="22"/>
          <w:szCs w:val="22"/>
        </w:rPr>
        <w:t>4 dni</w:t>
      </w:r>
      <w:r w:rsidR="00CB2D9F" w:rsidRPr="00CF3510">
        <w:rPr>
          <w:rFonts w:ascii="Arial" w:hAnsi="Arial" w:cs="Arial"/>
          <w:sz w:val="22"/>
          <w:szCs w:val="22"/>
        </w:rPr>
        <w:t xml:space="preserve">, </w:t>
      </w:r>
      <w:r w:rsidR="00CB2D9F">
        <w:rPr>
          <w:rFonts w:ascii="Arial" w:hAnsi="Arial" w:cs="Arial"/>
          <w:sz w:val="22"/>
          <w:szCs w:val="22"/>
        </w:rPr>
        <w:t>przed upływem</w:t>
      </w:r>
      <w:r w:rsidR="00CB2D9F" w:rsidRPr="00CF3510">
        <w:rPr>
          <w:rFonts w:ascii="Arial" w:hAnsi="Arial" w:cs="Arial"/>
          <w:sz w:val="22"/>
          <w:szCs w:val="22"/>
        </w:rPr>
        <w:t xml:space="preserve"> terminu składania ofert.  </w:t>
      </w:r>
    </w:p>
    <w:p w:rsidR="00CB2D9F" w:rsidRPr="00CF3510" w:rsidRDefault="00CB2D9F" w:rsidP="00CB2D9F">
      <w:pPr>
        <w:spacing w:line="288" w:lineRule="auto"/>
        <w:jc w:val="both"/>
        <w:rPr>
          <w:rFonts w:ascii="Arial" w:hAnsi="Arial" w:cs="Arial"/>
          <w:sz w:val="8"/>
          <w:szCs w:val="16"/>
        </w:rPr>
      </w:pPr>
    </w:p>
    <w:p w:rsidR="00CB2D9F" w:rsidRPr="00CF3510" w:rsidRDefault="00D20BEA" w:rsidP="00CB2D9F">
      <w:pPr>
        <w:tabs>
          <w:tab w:val="left" w:pos="426"/>
          <w:tab w:val="left" w:pos="567"/>
        </w:tabs>
        <w:spacing w:line="288" w:lineRule="auto"/>
        <w:jc w:val="both"/>
        <w:rPr>
          <w:rFonts w:ascii="Arial" w:hAnsi="Arial" w:cs="Arial"/>
          <w:sz w:val="8"/>
          <w:szCs w:val="22"/>
        </w:rPr>
      </w:pPr>
      <w:r w:rsidRPr="00D20BEA">
        <w:rPr>
          <w:rFonts w:ascii="Arial" w:hAnsi="Arial" w:cs="Arial"/>
          <w:b/>
          <w:bCs/>
          <w:sz w:val="22"/>
          <w:szCs w:val="22"/>
        </w:rPr>
        <w:t>7.4</w:t>
      </w:r>
      <w:r>
        <w:rPr>
          <w:rFonts w:ascii="Arial" w:hAnsi="Arial" w:cs="Arial"/>
          <w:bCs/>
          <w:sz w:val="22"/>
          <w:szCs w:val="22"/>
        </w:rPr>
        <w:t xml:space="preserve"> </w:t>
      </w:r>
      <w:r w:rsidR="00CB2D9F" w:rsidRPr="00CF3510">
        <w:rPr>
          <w:rFonts w:ascii="Arial" w:hAnsi="Arial" w:cs="Arial"/>
          <w:bCs/>
          <w:sz w:val="22"/>
          <w:szCs w:val="22"/>
        </w:rPr>
        <w:t>Przedłużenie terminu składania ofert nie wpływa na bieg terminu składania wniosku</w:t>
      </w:r>
      <w:r w:rsidR="00CB2D9F">
        <w:rPr>
          <w:rFonts w:ascii="Arial" w:hAnsi="Arial" w:cs="Arial"/>
          <w:bCs/>
          <w:sz w:val="22"/>
          <w:szCs w:val="22"/>
        </w:rPr>
        <w:t xml:space="preserve">                  o wyjaśnienie treści  SWZ</w:t>
      </w:r>
      <w:r w:rsidR="00CB2D9F" w:rsidRPr="00CF3510">
        <w:rPr>
          <w:rFonts w:ascii="Arial" w:hAnsi="Arial" w:cs="Arial"/>
          <w:bCs/>
          <w:sz w:val="22"/>
          <w:szCs w:val="22"/>
        </w:rPr>
        <w:t>, o którym mowa w pkt 7.</w:t>
      </w:r>
      <w:r w:rsidR="00CB2D9F">
        <w:rPr>
          <w:rFonts w:ascii="Arial" w:hAnsi="Arial" w:cs="Arial"/>
          <w:bCs/>
          <w:sz w:val="22"/>
          <w:szCs w:val="22"/>
        </w:rPr>
        <w:t>3</w:t>
      </w:r>
      <w:r w:rsidR="00CB2D9F" w:rsidRPr="00CF3510">
        <w:rPr>
          <w:rFonts w:ascii="Arial" w:hAnsi="Arial" w:cs="Arial"/>
          <w:bCs/>
          <w:sz w:val="22"/>
          <w:szCs w:val="22"/>
        </w:rPr>
        <w:t xml:space="preserve">. </w:t>
      </w:r>
    </w:p>
    <w:p w:rsidR="00CB2D9F" w:rsidRPr="00D20BEA" w:rsidRDefault="00CB2D9F" w:rsidP="009A7925">
      <w:pPr>
        <w:tabs>
          <w:tab w:val="left" w:pos="540"/>
        </w:tabs>
        <w:spacing w:line="288" w:lineRule="auto"/>
        <w:jc w:val="both"/>
        <w:rPr>
          <w:rFonts w:ascii="Arial" w:hAnsi="Arial" w:cs="Arial"/>
          <w:sz w:val="12"/>
        </w:rPr>
      </w:pPr>
    </w:p>
    <w:p w:rsidR="009A7925" w:rsidRDefault="00CB2D9F" w:rsidP="009A7925">
      <w:pPr>
        <w:tabs>
          <w:tab w:val="left" w:pos="540"/>
        </w:tabs>
        <w:spacing w:line="288" w:lineRule="auto"/>
        <w:jc w:val="both"/>
        <w:rPr>
          <w:rFonts w:ascii="Arial" w:hAnsi="Arial" w:cs="Arial"/>
          <w:sz w:val="22"/>
        </w:rPr>
      </w:pPr>
      <w:r w:rsidRPr="00CB2D9F">
        <w:rPr>
          <w:rFonts w:ascii="Arial" w:hAnsi="Arial" w:cs="Arial"/>
          <w:b/>
          <w:sz w:val="22"/>
        </w:rPr>
        <w:t>7.5</w:t>
      </w:r>
      <w:r>
        <w:rPr>
          <w:rFonts w:ascii="Arial" w:hAnsi="Arial" w:cs="Arial"/>
          <w:sz w:val="22"/>
        </w:rPr>
        <w:t xml:space="preserve"> </w:t>
      </w:r>
      <w:r w:rsidR="009A7925" w:rsidRPr="009A7925">
        <w:rPr>
          <w:rFonts w:ascii="Arial" w:hAnsi="Arial" w:cs="Arial"/>
          <w:sz w:val="22"/>
        </w:rPr>
        <w:t>Za datę przekazania (wpływu) oświadczeń, wniosków, zawiadomień oraz informacji przyjmuje się datę ich przesłania za pośrednictwem platformazakupowa.p</w:t>
      </w:r>
      <w:r w:rsidR="00D06217">
        <w:rPr>
          <w:rFonts w:ascii="Arial" w:hAnsi="Arial" w:cs="Arial"/>
          <w:sz w:val="22"/>
        </w:rPr>
        <w:t xml:space="preserve">l poprzez kliknięcie przycisku </w:t>
      </w:r>
      <w:r w:rsidR="009A7925" w:rsidRPr="009A7925">
        <w:rPr>
          <w:rFonts w:ascii="Arial" w:hAnsi="Arial" w:cs="Arial"/>
          <w:sz w:val="22"/>
        </w:rPr>
        <w:t>„Wyślij wiadomość do zamawiającego”</w:t>
      </w:r>
      <w:r w:rsidR="00D06217">
        <w:rPr>
          <w:rFonts w:ascii="Arial" w:hAnsi="Arial" w:cs="Arial"/>
          <w:sz w:val="22"/>
        </w:rPr>
        <w:t>,</w:t>
      </w:r>
      <w:r w:rsidR="009A7925" w:rsidRPr="009A7925">
        <w:rPr>
          <w:rFonts w:ascii="Arial" w:hAnsi="Arial" w:cs="Arial"/>
          <w:sz w:val="22"/>
        </w:rPr>
        <w:t xml:space="preserve"> po których pojawi się komunikat, </w:t>
      </w:r>
      <w:r w:rsidR="005F3261">
        <w:rPr>
          <w:rFonts w:ascii="Arial" w:hAnsi="Arial" w:cs="Arial"/>
          <w:sz w:val="22"/>
        </w:rPr>
        <w:br/>
      </w:r>
      <w:r w:rsidR="009A7925" w:rsidRPr="009A7925">
        <w:rPr>
          <w:rFonts w:ascii="Arial" w:hAnsi="Arial" w:cs="Arial"/>
          <w:sz w:val="22"/>
        </w:rPr>
        <w:t>że wiadomość została wysłana do zamawiającego.</w:t>
      </w:r>
    </w:p>
    <w:p w:rsidR="00063362" w:rsidRPr="00063362" w:rsidRDefault="00063362" w:rsidP="009A7925">
      <w:pPr>
        <w:tabs>
          <w:tab w:val="left" w:pos="540"/>
        </w:tabs>
        <w:spacing w:line="288" w:lineRule="auto"/>
        <w:jc w:val="both"/>
        <w:rPr>
          <w:rFonts w:ascii="Arial" w:hAnsi="Arial" w:cs="Arial"/>
          <w:sz w:val="14"/>
        </w:rPr>
      </w:pPr>
    </w:p>
    <w:p w:rsidR="009A7925" w:rsidRPr="009A7925" w:rsidRDefault="00063362" w:rsidP="009A7925">
      <w:pPr>
        <w:tabs>
          <w:tab w:val="left" w:pos="540"/>
        </w:tabs>
        <w:spacing w:line="288" w:lineRule="auto"/>
        <w:jc w:val="both"/>
        <w:rPr>
          <w:rFonts w:ascii="Arial" w:hAnsi="Arial" w:cs="Arial"/>
          <w:sz w:val="22"/>
        </w:rPr>
      </w:pPr>
      <w:r w:rsidRPr="00063362">
        <w:rPr>
          <w:rFonts w:ascii="Arial" w:hAnsi="Arial" w:cs="Arial"/>
          <w:b/>
          <w:sz w:val="22"/>
        </w:rPr>
        <w:t>7.</w:t>
      </w:r>
      <w:r w:rsidR="00CB2D9F">
        <w:rPr>
          <w:rFonts w:ascii="Arial" w:hAnsi="Arial" w:cs="Arial"/>
          <w:b/>
          <w:sz w:val="22"/>
        </w:rPr>
        <w:t>6</w:t>
      </w:r>
      <w:r>
        <w:rPr>
          <w:rFonts w:ascii="Arial" w:hAnsi="Arial" w:cs="Arial"/>
          <w:sz w:val="22"/>
        </w:rPr>
        <w:t xml:space="preserve"> </w:t>
      </w:r>
      <w:r w:rsidR="009A7925" w:rsidRPr="009A7925">
        <w:rPr>
          <w:rFonts w:ascii="Arial" w:hAnsi="Arial" w:cs="Arial"/>
          <w:sz w:val="22"/>
        </w:rPr>
        <w:t>Zamawiający będzie przekazywał wykonawcom informacje w formie elektronicznej</w:t>
      </w:r>
      <w:r w:rsidR="00316C0A">
        <w:rPr>
          <w:rFonts w:ascii="Arial" w:hAnsi="Arial" w:cs="Arial"/>
          <w:sz w:val="22"/>
        </w:rPr>
        <w:t>,</w:t>
      </w:r>
      <w:r w:rsidR="009A7925" w:rsidRPr="009A7925">
        <w:rPr>
          <w:rFonts w:ascii="Arial" w:hAnsi="Arial" w:cs="Arial"/>
          <w:sz w:val="22"/>
        </w:rPr>
        <w:t xml:space="preserve"> za pośrednictwem platformazakupowa.pl. Informacje dotyczące odpowiedzi na pytania, zmiany specyfikacji, zmiany terminu składania i otwarcia ofert Zamawiający będzie zamieszczał na platformie w sekcji </w:t>
      </w:r>
      <w:r w:rsidR="009A7925" w:rsidRPr="00063362">
        <w:rPr>
          <w:rFonts w:ascii="Arial" w:hAnsi="Arial" w:cs="Arial"/>
          <w:b/>
          <w:sz w:val="22"/>
        </w:rPr>
        <w:t>“Komunikaty”</w:t>
      </w:r>
      <w:r w:rsidR="009A7925" w:rsidRPr="009A7925">
        <w:rPr>
          <w:rFonts w:ascii="Arial" w:hAnsi="Arial" w:cs="Arial"/>
          <w:sz w:val="22"/>
        </w:rPr>
        <w:t>. Korespondencja, której zgodnie z obowiązującymi przepisami adresatem jest konkretny wykonawca, będzie przekazywana w formie elektronicznej za pośrednictwem platformazakupowa.pl do konkretnego wykonawcy.</w:t>
      </w:r>
    </w:p>
    <w:p w:rsidR="00063362" w:rsidRPr="00063362" w:rsidRDefault="00063362" w:rsidP="009A7925">
      <w:pPr>
        <w:tabs>
          <w:tab w:val="left" w:pos="540"/>
        </w:tabs>
        <w:spacing w:line="288" w:lineRule="auto"/>
        <w:jc w:val="both"/>
        <w:rPr>
          <w:rFonts w:ascii="Arial" w:hAnsi="Arial" w:cs="Arial"/>
          <w:sz w:val="12"/>
        </w:rPr>
      </w:pPr>
    </w:p>
    <w:p w:rsidR="009A7925" w:rsidRPr="009A7925" w:rsidRDefault="00063362" w:rsidP="009A7925">
      <w:pPr>
        <w:tabs>
          <w:tab w:val="left" w:pos="540"/>
        </w:tabs>
        <w:spacing w:line="288" w:lineRule="auto"/>
        <w:jc w:val="both"/>
        <w:rPr>
          <w:rFonts w:ascii="Arial" w:hAnsi="Arial" w:cs="Arial"/>
          <w:sz w:val="22"/>
        </w:rPr>
      </w:pPr>
      <w:r w:rsidRPr="00063362">
        <w:rPr>
          <w:rFonts w:ascii="Arial" w:hAnsi="Arial" w:cs="Arial"/>
          <w:b/>
          <w:sz w:val="22"/>
        </w:rPr>
        <w:t>7.</w:t>
      </w:r>
      <w:r w:rsidR="00CB2D9F">
        <w:rPr>
          <w:rFonts w:ascii="Arial" w:hAnsi="Arial" w:cs="Arial"/>
          <w:b/>
          <w:sz w:val="22"/>
        </w:rPr>
        <w:t>7</w:t>
      </w:r>
      <w:r>
        <w:rPr>
          <w:rFonts w:ascii="Arial" w:hAnsi="Arial" w:cs="Arial"/>
          <w:sz w:val="22"/>
        </w:rPr>
        <w:t xml:space="preserve"> </w:t>
      </w:r>
      <w:r w:rsidR="009A7925" w:rsidRPr="009A7925">
        <w:rPr>
          <w:rFonts w:ascii="Arial" w:hAnsi="Arial" w:cs="Arial"/>
          <w:sz w:val="22"/>
        </w:rPr>
        <w:t>Wykonawca</w:t>
      </w:r>
      <w:r w:rsidR="00316C0A">
        <w:rPr>
          <w:rFonts w:ascii="Arial" w:hAnsi="Arial" w:cs="Arial"/>
          <w:sz w:val="22"/>
        </w:rPr>
        <w:t>,</w:t>
      </w:r>
      <w:r w:rsidR="009A7925" w:rsidRPr="009A7925">
        <w:rPr>
          <w:rFonts w:ascii="Arial" w:hAnsi="Arial" w:cs="Arial"/>
          <w:sz w:val="22"/>
        </w:rPr>
        <w:t xml:space="preserve"> jako podmiot profesjonalny</w:t>
      </w:r>
      <w:r w:rsidR="00316C0A">
        <w:rPr>
          <w:rFonts w:ascii="Arial" w:hAnsi="Arial" w:cs="Arial"/>
          <w:sz w:val="22"/>
        </w:rPr>
        <w:t>,</w:t>
      </w:r>
      <w:r w:rsidR="009A7925" w:rsidRPr="009A7925">
        <w:rPr>
          <w:rFonts w:ascii="Arial" w:hAnsi="Arial" w:cs="Arial"/>
          <w:sz w:val="22"/>
        </w:rPr>
        <w:t xml:space="preserve"> ma obowiązek sprawdzania komunikatów </w:t>
      </w:r>
      <w:r>
        <w:rPr>
          <w:rFonts w:ascii="Arial" w:hAnsi="Arial" w:cs="Arial"/>
          <w:sz w:val="22"/>
        </w:rPr>
        <w:t xml:space="preserve">                       </w:t>
      </w:r>
      <w:r w:rsidR="009A7925" w:rsidRPr="009A7925">
        <w:rPr>
          <w:rFonts w:ascii="Arial" w:hAnsi="Arial" w:cs="Arial"/>
          <w:sz w:val="22"/>
        </w:rPr>
        <w:t>i wiadomości bezpośrednio na platformazakupowa.pl przesłanych przez zamawiającego, gdyż system powiadomień może ulec awarii lub powiadomienie może trafić do folderu SPAM.</w:t>
      </w:r>
    </w:p>
    <w:p w:rsidR="00063362" w:rsidRPr="00D20BEA" w:rsidRDefault="00063362" w:rsidP="009A7925">
      <w:pPr>
        <w:tabs>
          <w:tab w:val="left" w:pos="540"/>
        </w:tabs>
        <w:spacing w:line="288" w:lineRule="auto"/>
        <w:jc w:val="both"/>
        <w:rPr>
          <w:rFonts w:ascii="Arial" w:hAnsi="Arial" w:cs="Arial"/>
          <w:sz w:val="12"/>
        </w:rPr>
      </w:pPr>
    </w:p>
    <w:p w:rsidR="00CB2D9F" w:rsidRDefault="00063362" w:rsidP="009A7925">
      <w:pPr>
        <w:tabs>
          <w:tab w:val="left" w:pos="540"/>
        </w:tabs>
        <w:spacing w:line="288" w:lineRule="auto"/>
        <w:jc w:val="both"/>
        <w:rPr>
          <w:rFonts w:ascii="Arial" w:hAnsi="Arial" w:cs="Arial"/>
          <w:sz w:val="22"/>
        </w:rPr>
      </w:pPr>
      <w:r w:rsidRPr="00063362">
        <w:rPr>
          <w:rFonts w:ascii="Arial" w:hAnsi="Arial" w:cs="Arial"/>
          <w:b/>
          <w:sz w:val="22"/>
        </w:rPr>
        <w:t>7.</w:t>
      </w:r>
      <w:r w:rsidR="00CB2D9F">
        <w:rPr>
          <w:rFonts w:ascii="Arial" w:hAnsi="Arial" w:cs="Arial"/>
          <w:b/>
          <w:sz w:val="22"/>
        </w:rPr>
        <w:t>8</w:t>
      </w:r>
      <w:r>
        <w:rPr>
          <w:rFonts w:ascii="Arial" w:hAnsi="Arial" w:cs="Arial"/>
          <w:sz w:val="22"/>
        </w:rPr>
        <w:t xml:space="preserve"> </w:t>
      </w:r>
      <w:r w:rsidR="00CB2D9F" w:rsidRPr="00CB2D9F">
        <w:rPr>
          <w:rFonts w:ascii="Arial" w:hAnsi="Arial" w:cs="Arial"/>
          <w:sz w:val="22"/>
        </w:rPr>
        <w:t>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009971DE">
        <w:rPr>
          <w:rFonts w:ascii="Arial" w:hAnsi="Arial" w:cs="Arial"/>
          <w:sz w:val="22"/>
        </w:rPr>
        <w:t xml:space="preserve"> (Dz.U. z 2020 r. poz. 2452)</w:t>
      </w:r>
      <w:r w:rsidR="00CB2D9F" w:rsidRPr="00CB2D9F">
        <w:rPr>
          <w:rFonts w:ascii="Arial" w:hAnsi="Arial" w:cs="Arial"/>
          <w:sz w:val="22"/>
        </w:rPr>
        <w:t xml:space="preserve"> oraz z rozporządzeniem Ministra Rozwoju, Pracy </w:t>
      </w:r>
      <w:r w:rsidR="00E26262">
        <w:rPr>
          <w:rFonts w:ascii="Arial" w:hAnsi="Arial" w:cs="Arial"/>
          <w:sz w:val="22"/>
        </w:rPr>
        <w:br/>
      </w:r>
      <w:r w:rsidR="00CB2D9F" w:rsidRPr="00CB2D9F">
        <w:rPr>
          <w:rFonts w:ascii="Arial" w:hAnsi="Arial" w:cs="Arial"/>
          <w:sz w:val="22"/>
        </w:rPr>
        <w:t xml:space="preserve">i Technologii z dnia 23 grudnia 2020 r. w sprawie podmiotowych środków dowodowych oraz innych dokumentów lub oświadczeń, jakich może żądać zamawiający od wykonawcy (Dz. U. </w:t>
      </w:r>
      <w:r w:rsidR="00E26262">
        <w:rPr>
          <w:rFonts w:ascii="Arial" w:hAnsi="Arial" w:cs="Arial"/>
          <w:sz w:val="22"/>
        </w:rPr>
        <w:br/>
      </w:r>
      <w:r w:rsidR="00CB2D9F" w:rsidRPr="00CB2D9F">
        <w:rPr>
          <w:rFonts w:ascii="Arial" w:hAnsi="Arial" w:cs="Arial"/>
          <w:sz w:val="22"/>
        </w:rPr>
        <w:t>z 2020 r. poz. 2415).</w:t>
      </w:r>
    </w:p>
    <w:p w:rsidR="00CB2D9F" w:rsidRPr="00CB2D9F" w:rsidRDefault="00CB2D9F" w:rsidP="009A7925">
      <w:pPr>
        <w:tabs>
          <w:tab w:val="left" w:pos="540"/>
        </w:tabs>
        <w:spacing w:line="288" w:lineRule="auto"/>
        <w:jc w:val="both"/>
        <w:rPr>
          <w:rFonts w:ascii="Arial" w:hAnsi="Arial" w:cs="Arial"/>
          <w:sz w:val="10"/>
        </w:rPr>
      </w:pPr>
    </w:p>
    <w:p w:rsidR="009A7925" w:rsidRPr="009A7925" w:rsidRDefault="00CB2D9F" w:rsidP="009A7925">
      <w:pPr>
        <w:tabs>
          <w:tab w:val="left" w:pos="540"/>
        </w:tabs>
        <w:spacing w:line="288" w:lineRule="auto"/>
        <w:jc w:val="both"/>
        <w:rPr>
          <w:rFonts w:ascii="Arial" w:hAnsi="Arial" w:cs="Arial"/>
          <w:sz w:val="22"/>
        </w:rPr>
      </w:pPr>
      <w:r w:rsidRPr="00CB2D9F">
        <w:rPr>
          <w:rFonts w:ascii="Arial" w:hAnsi="Arial" w:cs="Arial"/>
          <w:b/>
          <w:sz w:val="22"/>
        </w:rPr>
        <w:t>7.8.1</w:t>
      </w:r>
      <w:r>
        <w:rPr>
          <w:rFonts w:ascii="Arial" w:hAnsi="Arial" w:cs="Arial"/>
          <w:sz w:val="22"/>
        </w:rPr>
        <w:t xml:space="preserve"> </w:t>
      </w:r>
      <w:r w:rsidR="009A7925" w:rsidRPr="009A7925">
        <w:rPr>
          <w:rFonts w:ascii="Arial" w:hAnsi="Arial" w:cs="Arial"/>
          <w:sz w:val="22"/>
        </w:rPr>
        <w:t xml:space="preserve">Zamawiający, zgodnie z Rozporządzeniem </w:t>
      </w:r>
      <w:r w:rsidR="009971DE">
        <w:rPr>
          <w:rFonts w:ascii="Arial" w:hAnsi="Arial" w:cs="Arial"/>
          <w:sz w:val="22"/>
        </w:rPr>
        <w:t>Prezesa Rady Ministrów z dnia 30</w:t>
      </w:r>
      <w:r w:rsidR="009A7925" w:rsidRPr="009A7925">
        <w:rPr>
          <w:rFonts w:ascii="Arial" w:hAnsi="Arial" w:cs="Arial"/>
          <w:sz w:val="22"/>
        </w:rPr>
        <w:t xml:space="preserve"> grudnia 2020</w:t>
      </w:r>
      <w:r w:rsidR="00DF4718">
        <w:rPr>
          <w:rFonts w:ascii="Arial" w:hAnsi="Arial" w:cs="Arial"/>
          <w:sz w:val="22"/>
        </w:rPr>
        <w:t xml:space="preserve"> </w:t>
      </w:r>
      <w:r w:rsidR="009A7925" w:rsidRPr="009A7925">
        <w:rPr>
          <w:rFonts w:ascii="Arial" w:hAnsi="Arial" w:cs="Arial"/>
          <w:sz w:val="22"/>
        </w:rPr>
        <w:t xml:space="preserve">r. w sprawie sposobu sporządzania i przekazywania informacji oraz wymagań technicznych dla dokumentów elektronicznych oraz środków komunikacji elektronicznej </w:t>
      </w:r>
      <w:r w:rsidR="00063362">
        <w:rPr>
          <w:rFonts w:ascii="Arial" w:hAnsi="Arial" w:cs="Arial"/>
          <w:sz w:val="22"/>
        </w:rPr>
        <w:t xml:space="preserve">                    </w:t>
      </w:r>
      <w:r w:rsidR="009A7925" w:rsidRPr="009A7925">
        <w:rPr>
          <w:rFonts w:ascii="Arial" w:hAnsi="Arial" w:cs="Arial"/>
          <w:sz w:val="22"/>
        </w:rPr>
        <w:t>w postępowaniu o udzielenie zamówienia publicznego lub konkursie (Dz. U. z 2020</w:t>
      </w:r>
      <w:r w:rsidR="00DF4718">
        <w:rPr>
          <w:rFonts w:ascii="Arial" w:hAnsi="Arial" w:cs="Arial"/>
          <w:sz w:val="22"/>
        </w:rPr>
        <w:t xml:space="preserve"> </w:t>
      </w:r>
      <w:r w:rsidR="009A7925" w:rsidRPr="009A7925">
        <w:rPr>
          <w:rFonts w:ascii="Arial" w:hAnsi="Arial" w:cs="Arial"/>
          <w:sz w:val="22"/>
        </w:rPr>
        <w:t>r. poz. 2452), określa niezbędne wymagania sprzętowo - aplikacyjne umożliwiające pracę na platformazakupowa.pl, tj.:</w:t>
      </w:r>
    </w:p>
    <w:p w:rsidR="009A7925" w:rsidRPr="007901AD" w:rsidRDefault="009A7925" w:rsidP="00017887">
      <w:pPr>
        <w:pStyle w:val="Akapitzlist"/>
        <w:numPr>
          <w:ilvl w:val="0"/>
          <w:numId w:val="35"/>
        </w:numPr>
        <w:tabs>
          <w:tab w:val="left" w:pos="540"/>
        </w:tabs>
        <w:spacing w:line="288" w:lineRule="auto"/>
        <w:ind w:left="426" w:hanging="426"/>
        <w:jc w:val="both"/>
        <w:rPr>
          <w:rFonts w:ascii="Arial" w:hAnsi="Arial" w:cs="Arial"/>
          <w:sz w:val="22"/>
        </w:rPr>
      </w:pPr>
      <w:r w:rsidRPr="007901AD">
        <w:rPr>
          <w:rFonts w:ascii="Arial" w:hAnsi="Arial" w:cs="Arial"/>
          <w:sz w:val="22"/>
        </w:rPr>
        <w:t xml:space="preserve">stały dostęp do sieci Internet o gwarantowanej przepustowości nie mniejszej niż 512 </w:t>
      </w:r>
      <w:proofErr w:type="spellStart"/>
      <w:r w:rsidRPr="007901AD">
        <w:rPr>
          <w:rFonts w:ascii="Arial" w:hAnsi="Arial" w:cs="Arial"/>
          <w:sz w:val="22"/>
        </w:rPr>
        <w:t>kb</w:t>
      </w:r>
      <w:proofErr w:type="spellEnd"/>
      <w:r w:rsidRPr="007901AD">
        <w:rPr>
          <w:rFonts w:ascii="Arial" w:hAnsi="Arial" w:cs="Arial"/>
          <w:sz w:val="22"/>
        </w:rPr>
        <w:t>/s,</w:t>
      </w:r>
    </w:p>
    <w:p w:rsidR="009A7925" w:rsidRPr="007901AD" w:rsidRDefault="009A7925" w:rsidP="00017887">
      <w:pPr>
        <w:pStyle w:val="Akapitzlist"/>
        <w:numPr>
          <w:ilvl w:val="0"/>
          <w:numId w:val="35"/>
        </w:numPr>
        <w:tabs>
          <w:tab w:val="left" w:pos="540"/>
        </w:tabs>
        <w:spacing w:line="288" w:lineRule="auto"/>
        <w:ind w:left="426" w:hanging="426"/>
        <w:jc w:val="both"/>
        <w:rPr>
          <w:rFonts w:ascii="Arial" w:hAnsi="Arial" w:cs="Arial"/>
          <w:sz w:val="22"/>
        </w:rPr>
      </w:pPr>
      <w:r w:rsidRPr="007901AD">
        <w:rPr>
          <w:rFonts w:ascii="Arial" w:hAnsi="Arial" w:cs="Arial"/>
          <w:sz w:val="22"/>
        </w:rPr>
        <w:t>komputer klasy PC lub MAC o następującej konfiguracji: pamięć min. 2 GB Ram, procesor Intel IV 2 GHZ lub jego nowsza wersja, jeden z systemów operacyjnych - MS Windows 7, Mac Os x 10 4, Linux, lub ich nowsze wersje,</w:t>
      </w:r>
    </w:p>
    <w:p w:rsidR="009A7925" w:rsidRPr="007901AD" w:rsidRDefault="009A7925" w:rsidP="00017887">
      <w:pPr>
        <w:pStyle w:val="Akapitzlist"/>
        <w:numPr>
          <w:ilvl w:val="0"/>
          <w:numId w:val="35"/>
        </w:numPr>
        <w:tabs>
          <w:tab w:val="left" w:pos="540"/>
        </w:tabs>
        <w:spacing w:line="288" w:lineRule="auto"/>
        <w:ind w:left="426" w:hanging="426"/>
        <w:jc w:val="both"/>
        <w:rPr>
          <w:rFonts w:ascii="Arial" w:hAnsi="Arial" w:cs="Arial"/>
          <w:sz w:val="22"/>
        </w:rPr>
      </w:pPr>
      <w:r w:rsidRPr="007901AD">
        <w:rPr>
          <w:rFonts w:ascii="Arial" w:hAnsi="Arial" w:cs="Arial"/>
          <w:sz w:val="22"/>
        </w:rPr>
        <w:t>zainstalowana dowolna przeglądarka internetowa, w przypadku Internet Explorer minimalnie wersja 10.0,</w:t>
      </w:r>
    </w:p>
    <w:p w:rsidR="009A7925" w:rsidRPr="007901AD" w:rsidRDefault="009A7925" w:rsidP="00017887">
      <w:pPr>
        <w:pStyle w:val="Akapitzlist"/>
        <w:numPr>
          <w:ilvl w:val="0"/>
          <w:numId w:val="35"/>
        </w:numPr>
        <w:tabs>
          <w:tab w:val="left" w:pos="540"/>
        </w:tabs>
        <w:spacing w:line="288" w:lineRule="auto"/>
        <w:ind w:left="426" w:hanging="426"/>
        <w:jc w:val="both"/>
        <w:rPr>
          <w:rFonts w:ascii="Arial" w:hAnsi="Arial" w:cs="Arial"/>
          <w:sz w:val="22"/>
        </w:rPr>
      </w:pPr>
      <w:r w:rsidRPr="007901AD">
        <w:rPr>
          <w:rFonts w:ascii="Arial" w:hAnsi="Arial" w:cs="Arial"/>
          <w:sz w:val="22"/>
        </w:rPr>
        <w:t>włączona obsługa JavaScript,</w:t>
      </w:r>
    </w:p>
    <w:p w:rsidR="009A7925" w:rsidRPr="007901AD" w:rsidRDefault="009A7925" w:rsidP="00017887">
      <w:pPr>
        <w:pStyle w:val="Akapitzlist"/>
        <w:numPr>
          <w:ilvl w:val="0"/>
          <w:numId w:val="35"/>
        </w:numPr>
        <w:tabs>
          <w:tab w:val="left" w:pos="540"/>
        </w:tabs>
        <w:spacing w:line="288" w:lineRule="auto"/>
        <w:ind w:left="426" w:hanging="426"/>
        <w:jc w:val="both"/>
        <w:rPr>
          <w:rFonts w:ascii="Arial" w:hAnsi="Arial" w:cs="Arial"/>
          <w:sz w:val="22"/>
        </w:rPr>
      </w:pPr>
      <w:r w:rsidRPr="007901AD">
        <w:rPr>
          <w:rFonts w:ascii="Arial" w:hAnsi="Arial" w:cs="Arial"/>
          <w:sz w:val="22"/>
        </w:rPr>
        <w:t xml:space="preserve">zainstalowany program Adobe </w:t>
      </w:r>
      <w:proofErr w:type="spellStart"/>
      <w:r w:rsidRPr="007901AD">
        <w:rPr>
          <w:rFonts w:ascii="Arial" w:hAnsi="Arial" w:cs="Arial"/>
          <w:sz w:val="22"/>
        </w:rPr>
        <w:t>Acrobat</w:t>
      </w:r>
      <w:proofErr w:type="spellEnd"/>
      <w:r w:rsidRPr="007901AD">
        <w:rPr>
          <w:rFonts w:ascii="Arial" w:hAnsi="Arial" w:cs="Arial"/>
          <w:sz w:val="22"/>
        </w:rPr>
        <w:t xml:space="preserve"> Reader lub inny obsługujący format plików .pdf,</w:t>
      </w:r>
    </w:p>
    <w:p w:rsidR="009A7925" w:rsidRPr="007901AD" w:rsidRDefault="00B550B2" w:rsidP="00017887">
      <w:pPr>
        <w:pStyle w:val="Akapitzlist"/>
        <w:numPr>
          <w:ilvl w:val="0"/>
          <w:numId w:val="35"/>
        </w:numPr>
        <w:tabs>
          <w:tab w:val="left" w:pos="540"/>
        </w:tabs>
        <w:spacing w:line="288" w:lineRule="auto"/>
        <w:ind w:left="426" w:hanging="426"/>
        <w:jc w:val="both"/>
        <w:rPr>
          <w:rFonts w:ascii="Arial" w:hAnsi="Arial" w:cs="Arial"/>
          <w:sz w:val="22"/>
        </w:rPr>
      </w:pPr>
      <w:r>
        <w:rPr>
          <w:rFonts w:ascii="Arial" w:hAnsi="Arial" w:cs="Arial"/>
          <w:sz w:val="22"/>
        </w:rPr>
        <w:t>s</w:t>
      </w:r>
      <w:r w:rsidR="009A7925" w:rsidRPr="007901AD">
        <w:rPr>
          <w:rFonts w:ascii="Arial" w:hAnsi="Arial" w:cs="Arial"/>
          <w:sz w:val="22"/>
        </w:rPr>
        <w:t>zyfrowanie na platformazakupowa.pl odbywa się za pomocą protokołu TLS 1.3.</w:t>
      </w:r>
    </w:p>
    <w:p w:rsidR="009A7925" w:rsidRPr="007901AD" w:rsidRDefault="00B550B2" w:rsidP="00017887">
      <w:pPr>
        <w:pStyle w:val="Akapitzlist"/>
        <w:numPr>
          <w:ilvl w:val="0"/>
          <w:numId w:val="35"/>
        </w:numPr>
        <w:tabs>
          <w:tab w:val="left" w:pos="540"/>
        </w:tabs>
        <w:spacing w:line="288" w:lineRule="auto"/>
        <w:ind w:left="426" w:hanging="426"/>
        <w:jc w:val="both"/>
        <w:rPr>
          <w:rFonts w:ascii="Arial" w:hAnsi="Arial" w:cs="Arial"/>
          <w:sz w:val="22"/>
        </w:rPr>
      </w:pPr>
      <w:r>
        <w:rPr>
          <w:rFonts w:ascii="Arial" w:hAnsi="Arial" w:cs="Arial"/>
          <w:sz w:val="22"/>
        </w:rPr>
        <w:t>o</w:t>
      </w:r>
      <w:r w:rsidR="009A7925" w:rsidRPr="007901AD">
        <w:rPr>
          <w:rFonts w:ascii="Arial" w:hAnsi="Arial" w:cs="Arial"/>
          <w:sz w:val="22"/>
        </w:rPr>
        <w:t xml:space="preserve">znaczenie czasu odbioru danych przez platformę zakupową stanowi datę oraz dokładny czas </w:t>
      </w:r>
      <w:r w:rsidR="00790926">
        <w:rPr>
          <w:rFonts w:ascii="Arial" w:hAnsi="Arial" w:cs="Arial"/>
          <w:sz w:val="22"/>
        </w:rPr>
        <w:t>(</w:t>
      </w:r>
      <w:proofErr w:type="spellStart"/>
      <w:r w:rsidR="00790926">
        <w:rPr>
          <w:rFonts w:ascii="Arial" w:hAnsi="Arial" w:cs="Arial"/>
          <w:sz w:val="22"/>
        </w:rPr>
        <w:t>hh:mm:ss</w:t>
      </w:r>
      <w:proofErr w:type="spellEnd"/>
      <w:r w:rsidR="00790926">
        <w:rPr>
          <w:rFonts w:ascii="Arial" w:hAnsi="Arial" w:cs="Arial"/>
          <w:sz w:val="22"/>
        </w:rPr>
        <w:t>) generowany wg</w:t>
      </w:r>
      <w:r w:rsidR="009A7925" w:rsidRPr="007901AD">
        <w:rPr>
          <w:rFonts w:ascii="Arial" w:hAnsi="Arial" w:cs="Arial"/>
          <w:sz w:val="22"/>
        </w:rPr>
        <w:t xml:space="preserve"> czasu lokalnego serwera synchronizowanego </w:t>
      </w:r>
      <w:r>
        <w:rPr>
          <w:rFonts w:ascii="Arial" w:hAnsi="Arial" w:cs="Arial"/>
          <w:sz w:val="22"/>
        </w:rPr>
        <w:t xml:space="preserve">                      </w:t>
      </w:r>
      <w:r w:rsidR="009A7925" w:rsidRPr="007901AD">
        <w:rPr>
          <w:rFonts w:ascii="Arial" w:hAnsi="Arial" w:cs="Arial"/>
          <w:sz w:val="22"/>
        </w:rPr>
        <w:t>z zegarem Głównego Urzędu Miar.</w:t>
      </w:r>
    </w:p>
    <w:p w:rsidR="00B550B2" w:rsidRPr="00F64A48" w:rsidRDefault="00B550B2" w:rsidP="009A7925">
      <w:pPr>
        <w:tabs>
          <w:tab w:val="left" w:pos="540"/>
        </w:tabs>
        <w:spacing w:line="288" w:lineRule="auto"/>
        <w:jc w:val="both"/>
        <w:rPr>
          <w:rFonts w:ascii="Arial" w:hAnsi="Arial" w:cs="Arial"/>
          <w:sz w:val="10"/>
        </w:rPr>
      </w:pPr>
    </w:p>
    <w:p w:rsidR="009A7925" w:rsidRPr="009A7925" w:rsidRDefault="00B550B2" w:rsidP="009A7925">
      <w:pPr>
        <w:tabs>
          <w:tab w:val="left" w:pos="540"/>
        </w:tabs>
        <w:spacing w:line="288" w:lineRule="auto"/>
        <w:jc w:val="both"/>
        <w:rPr>
          <w:rFonts w:ascii="Arial" w:hAnsi="Arial" w:cs="Arial"/>
          <w:sz w:val="22"/>
        </w:rPr>
      </w:pPr>
      <w:r w:rsidRPr="00B550B2">
        <w:rPr>
          <w:rFonts w:ascii="Arial" w:hAnsi="Arial" w:cs="Arial"/>
          <w:b/>
          <w:sz w:val="22"/>
        </w:rPr>
        <w:t>7.</w:t>
      </w:r>
      <w:r w:rsidR="00CB2D9F">
        <w:rPr>
          <w:rFonts w:ascii="Arial" w:hAnsi="Arial" w:cs="Arial"/>
          <w:b/>
          <w:sz w:val="22"/>
        </w:rPr>
        <w:t>9</w:t>
      </w:r>
      <w:r>
        <w:rPr>
          <w:rFonts w:ascii="Arial" w:hAnsi="Arial" w:cs="Arial"/>
          <w:sz w:val="22"/>
        </w:rPr>
        <w:t xml:space="preserve"> </w:t>
      </w:r>
      <w:r w:rsidR="009A7925" w:rsidRPr="009A7925">
        <w:rPr>
          <w:rFonts w:ascii="Arial" w:hAnsi="Arial" w:cs="Arial"/>
          <w:sz w:val="22"/>
        </w:rPr>
        <w:t>Wykonawca, przystępując do niniejszego postępowania o udzielenie zamówienia publicznego:</w:t>
      </w:r>
    </w:p>
    <w:p w:rsidR="009A7925" w:rsidRPr="00B550B2" w:rsidRDefault="009A7925" w:rsidP="00017887">
      <w:pPr>
        <w:pStyle w:val="Akapitzlist"/>
        <w:numPr>
          <w:ilvl w:val="0"/>
          <w:numId w:val="36"/>
        </w:numPr>
        <w:tabs>
          <w:tab w:val="left" w:pos="426"/>
        </w:tabs>
        <w:spacing w:line="288" w:lineRule="auto"/>
        <w:ind w:left="426" w:hanging="284"/>
        <w:jc w:val="both"/>
        <w:rPr>
          <w:rFonts w:ascii="Arial" w:hAnsi="Arial" w:cs="Arial"/>
          <w:sz w:val="22"/>
        </w:rPr>
      </w:pPr>
      <w:r w:rsidRPr="00B550B2">
        <w:rPr>
          <w:rFonts w:ascii="Arial" w:hAnsi="Arial" w:cs="Arial"/>
          <w:sz w:val="22"/>
        </w:rPr>
        <w:t>akceptuje warunki korzystania z platformazakupowa.pl określone w Regulaminie zamieszczonym na stronie internetowej pod linkiem  w zakładce „Regulamin" oraz uznaje go za wiążący,</w:t>
      </w:r>
    </w:p>
    <w:p w:rsidR="009A7925" w:rsidRPr="00B550B2" w:rsidRDefault="009A7925" w:rsidP="00017887">
      <w:pPr>
        <w:pStyle w:val="Akapitzlist"/>
        <w:numPr>
          <w:ilvl w:val="0"/>
          <w:numId w:val="36"/>
        </w:numPr>
        <w:tabs>
          <w:tab w:val="left" w:pos="426"/>
        </w:tabs>
        <w:spacing w:line="288" w:lineRule="auto"/>
        <w:ind w:left="426" w:hanging="284"/>
        <w:jc w:val="both"/>
        <w:rPr>
          <w:rFonts w:ascii="Arial" w:hAnsi="Arial" w:cs="Arial"/>
          <w:sz w:val="22"/>
        </w:rPr>
      </w:pPr>
      <w:r w:rsidRPr="00B550B2">
        <w:rPr>
          <w:rFonts w:ascii="Arial" w:hAnsi="Arial" w:cs="Arial"/>
          <w:sz w:val="22"/>
        </w:rPr>
        <w:t xml:space="preserve">zapoznał i stosuje się do Instrukcji składania ofert/wniosków dostępnej pod linkiem. </w:t>
      </w:r>
    </w:p>
    <w:p w:rsidR="00B550B2" w:rsidRPr="00B550B2" w:rsidRDefault="00B550B2" w:rsidP="009A7925">
      <w:pPr>
        <w:tabs>
          <w:tab w:val="left" w:pos="540"/>
        </w:tabs>
        <w:spacing w:line="288" w:lineRule="auto"/>
        <w:jc w:val="both"/>
        <w:rPr>
          <w:rFonts w:ascii="Arial" w:hAnsi="Arial" w:cs="Arial"/>
          <w:sz w:val="12"/>
        </w:rPr>
      </w:pPr>
    </w:p>
    <w:p w:rsidR="009A7925" w:rsidRPr="009A7925" w:rsidRDefault="00B550B2" w:rsidP="009A7925">
      <w:pPr>
        <w:tabs>
          <w:tab w:val="left" w:pos="540"/>
        </w:tabs>
        <w:spacing w:line="288" w:lineRule="auto"/>
        <w:jc w:val="both"/>
        <w:rPr>
          <w:rFonts w:ascii="Arial" w:hAnsi="Arial" w:cs="Arial"/>
          <w:sz w:val="22"/>
        </w:rPr>
      </w:pPr>
      <w:r w:rsidRPr="00B550B2">
        <w:rPr>
          <w:rFonts w:ascii="Arial" w:hAnsi="Arial" w:cs="Arial"/>
          <w:b/>
          <w:sz w:val="22"/>
        </w:rPr>
        <w:t>7.</w:t>
      </w:r>
      <w:r w:rsidR="00CB2D9F">
        <w:rPr>
          <w:rFonts w:ascii="Arial" w:hAnsi="Arial" w:cs="Arial"/>
          <w:b/>
          <w:sz w:val="22"/>
        </w:rPr>
        <w:t>10</w:t>
      </w:r>
      <w:r>
        <w:rPr>
          <w:rFonts w:ascii="Arial" w:hAnsi="Arial" w:cs="Arial"/>
          <w:sz w:val="22"/>
        </w:rPr>
        <w:t xml:space="preserve"> </w:t>
      </w:r>
      <w:r w:rsidR="009A7925" w:rsidRPr="009A7925">
        <w:rPr>
          <w:rFonts w:ascii="Arial" w:hAnsi="Arial" w:cs="Arial"/>
          <w:sz w:val="22"/>
        </w:rPr>
        <w:t xml:space="preserve">Zamawiający nie ponosi odpowiedzialności za złożenie oferty w sposób niezgodny </w:t>
      </w:r>
      <w:r>
        <w:rPr>
          <w:rFonts w:ascii="Arial" w:hAnsi="Arial" w:cs="Arial"/>
          <w:sz w:val="22"/>
        </w:rPr>
        <w:t xml:space="preserve">                   </w:t>
      </w:r>
      <w:r w:rsidR="009A7925" w:rsidRPr="009A7925">
        <w:rPr>
          <w:rFonts w:ascii="Arial" w:hAnsi="Arial" w:cs="Arial"/>
          <w:sz w:val="22"/>
        </w:rPr>
        <w:t xml:space="preserve">z Instrukcją korzystania z platformazakupowa.pl, w szczególności za sytuację, </w:t>
      </w:r>
      <w:r w:rsidR="00790926">
        <w:rPr>
          <w:rFonts w:ascii="Arial" w:hAnsi="Arial" w:cs="Arial"/>
          <w:sz w:val="22"/>
        </w:rPr>
        <w:br/>
      </w:r>
      <w:r w:rsidR="009A7925" w:rsidRPr="009A7925">
        <w:rPr>
          <w:rFonts w:ascii="Arial" w:hAnsi="Arial" w:cs="Arial"/>
          <w:sz w:val="22"/>
        </w:rPr>
        <w:t xml:space="preserve">gdy </w:t>
      </w:r>
      <w:r>
        <w:rPr>
          <w:rFonts w:ascii="Arial" w:hAnsi="Arial" w:cs="Arial"/>
          <w:sz w:val="22"/>
        </w:rPr>
        <w:t>Z</w:t>
      </w:r>
      <w:r w:rsidR="009A7925" w:rsidRPr="009A7925">
        <w:rPr>
          <w:rFonts w:ascii="Arial" w:hAnsi="Arial" w:cs="Arial"/>
          <w:sz w:val="22"/>
        </w:rPr>
        <w:t xml:space="preserve">amawiający zapozna się z treścią oferty przed upływem terminu składania ofert (np. złożenie oferty w zakładce „Wyślij wiadomość do zamawiającego”). </w:t>
      </w:r>
    </w:p>
    <w:p w:rsidR="00B550B2" w:rsidRPr="00B550B2" w:rsidRDefault="00B550B2" w:rsidP="009A7925">
      <w:pPr>
        <w:tabs>
          <w:tab w:val="left" w:pos="540"/>
        </w:tabs>
        <w:spacing w:line="288" w:lineRule="auto"/>
        <w:jc w:val="both"/>
        <w:rPr>
          <w:rFonts w:ascii="Arial" w:hAnsi="Arial" w:cs="Arial"/>
          <w:sz w:val="8"/>
        </w:rPr>
      </w:pPr>
    </w:p>
    <w:p w:rsidR="009A7925" w:rsidRPr="009A7925" w:rsidRDefault="009A7925" w:rsidP="009A7925">
      <w:pPr>
        <w:tabs>
          <w:tab w:val="left" w:pos="540"/>
        </w:tabs>
        <w:spacing w:line="288" w:lineRule="auto"/>
        <w:jc w:val="both"/>
        <w:rPr>
          <w:rFonts w:ascii="Arial" w:hAnsi="Arial" w:cs="Arial"/>
          <w:sz w:val="22"/>
        </w:rPr>
      </w:pPr>
      <w:r w:rsidRPr="009A7925">
        <w:rPr>
          <w:rFonts w:ascii="Arial" w:hAnsi="Arial" w:cs="Arial"/>
          <w:sz w:val="22"/>
        </w:rPr>
        <w:t>Taka oferta zostanie uznana przez Zamawiającego za ofertę handlową i nie będzie brana pod uwagę w przedmiotowym postępowaniu</w:t>
      </w:r>
      <w:r w:rsidR="00B550B2">
        <w:rPr>
          <w:rFonts w:ascii="Arial" w:hAnsi="Arial" w:cs="Arial"/>
          <w:sz w:val="22"/>
        </w:rPr>
        <w:t>,</w:t>
      </w:r>
      <w:r w:rsidRPr="009A7925">
        <w:rPr>
          <w:rFonts w:ascii="Arial" w:hAnsi="Arial" w:cs="Arial"/>
          <w:sz w:val="22"/>
        </w:rPr>
        <w:t xml:space="preserve"> ponieważ nie został spełniony obowiązek narzucony w art. 221 </w:t>
      </w:r>
      <w:r w:rsidR="00B550B2">
        <w:rPr>
          <w:rFonts w:ascii="Arial" w:hAnsi="Arial" w:cs="Arial"/>
          <w:sz w:val="22"/>
        </w:rPr>
        <w:t xml:space="preserve">ustawy </w:t>
      </w:r>
      <w:proofErr w:type="spellStart"/>
      <w:r w:rsidR="00B550B2">
        <w:rPr>
          <w:rFonts w:ascii="Arial" w:hAnsi="Arial" w:cs="Arial"/>
          <w:sz w:val="22"/>
        </w:rPr>
        <w:t>Pzp</w:t>
      </w:r>
      <w:proofErr w:type="spellEnd"/>
      <w:r w:rsidRPr="009A7925">
        <w:rPr>
          <w:rFonts w:ascii="Arial" w:hAnsi="Arial" w:cs="Arial"/>
          <w:sz w:val="22"/>
        </w:rPr>
        <w:t>.</w:t>
      </w:r>
    </w:p>
    <w:p w:rsidR="00D13245" w:rsidRPr="00D13245" w:rsidRDefault="00D13245" w:rsidP="009A7925">
      <w:pPr>
        <w:tabs>
          <w:tab w:val="left" w:pos="540"/>
        </w:tabs>
        <w:spacing w:line="288" w:lineRule="auto"/>
        <w:jc w:val="both"/>
        <w:rPr>
          <w:rFonts w:ascii="Arial" w:hAnsi="Arial" w:cs="Arial"/>
          <w:sz w:val="12"/>
        </w:rPr>
      </w:pPr>
    </w:p>
    <w:p w:rsidR="0086088F" w:rsidRDefault="00D13245" w:rsidP="000E12EA">
      <w:pPr>
        <w:tabs>
          <w:tab w:val="left" w:pos="540"/>
        </w:tabs>
        <w:spacing w:line="288" w:lineRule="auto"/>
        <w:jc w:val="both"/>
        <w:rPr>
          <w:rFonts w:ascii="Arial" w:hAnsi="Arial" w:cs="Arial"/>
          <w:sz w:val="22"/>
        </w:rPr>
      </w:pPr>
      <w:r w:rsidRPr="00D13245">
        <w:rPr>
          <w:rFonts w:ascii="Arial" w:hAnsi="Arial" w:cs="Arial"/>
          <w:b/>
          <w:sz w:val="22"/>
        </w:rPr>
        <w:t>7.</w:t>
      </w:r>
      <w:r w:rsidR="00CB2D9F">
        <w:rPr>
          <w:rFonts w:ascii="Arial" w:hAnsi="Arial" w:cs="Arial"/>
          <w:b/>
          <w:sz w:val="22"/>
        </w:rPr>
        <w:t>11</w:t>
      </w:r>
      <w:r>
        <w:rPr>
          <w:rFonts w:ascii="Arial" w:hAnsi="Arial" w:cs="Arial"/>
          <w:sz w:val="22"/>
        </w:rPr>
        <w:t xml:space="preserve"> </w:t>
      </w:r>
      <w:r w:rsidR="009A7925" w:rsidRPr="009A7925">
        <w:rPr>
          <w:rFonts w:ascii="Arial" w:hAnsi="Arial" w:cs="Arial"/>
          <w:sz w:val="22"/>
        </w:rPr>
        <w:t xml:space="preserve">Zamawiający informuje, że instrukcje korzystania z platformazakupowa.pl dotyczące </w:t>
      </w:r>
      <w:r>
        <w:rPr>
          <w:rFonts w:ascii="Arial" w:hAnsi="Arial" w:cs="Arial"/>
          <w:sz w:val="22"/>
        </w:rPr>
        <w:t xml:space="preserve">                 </w:t>
      </w:r>
      <w:r w:rsidR="009A7925" w:rsidRPr="009A7925">
        <w:rPr>
          <w:rFonts w:ascii="Arial" w:hAnsi="Arial" w:cs="Arial"/>
          <w:sz w:val="22"/>
        </w:rPr>
        <w:t xml:space="preserve">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8" w:history="1">
        <w:r w:rsidR="00F64A48" w:rsidRPr="00CC2C35">
          <w:rPr>
            <w:rStyle w:val="Hipercze"/>
            <w:rFonts w:ascii="Arial" w:hAnsi="Arial" w:cs="Arial"/>
            <w:sz w:val="22"/>
          </w:rPr>
          <w:t>https://platformazakupowa.pl/strona/45-instrukcje</w:t>
        </w:r>
      </w:hyperlink>
    </w:p>
    <w:p w:rsidR="00F64A48" w:rsidRPr="00F64A48" w:rsidRDefault="00F64A48" w:rsidP="000E12EA">
      <w:pPr>
        <w:tabs>
          <w:tab w:val="left" w:pos="540"/>
        </w:tabs>
        <w:spacing w:line="288" w:lineRule="auto"/>
        <w:jc w:val="both"/>
        <w:rPr>
          <w:rFonts w:ascii="Arial" w:hAnsi="Arial" w:cs="Arial"/>
          <w:sz w:val="10"/>
        </w:rPr>
      </w:pPr>
    </w:p>
    <w:p w:rsidR="00173F19" w:rsidRDefault="000E12EA" w:rsidP="000E12EA">
      <w:pPr>
        <w:tabs>
          <w:tab w:val="left" w:pos="540"/>
        </w:tabs>
        <w:spacing w:line="288" w:lineRule="auto"/>
        <w:jc w:val="both"/>
        <w:rPr>
          <w:rFonts w:ascii="Arial" w:hAnsi="Arial" w:cs="Arial"/>
          <w:sz w:val="22"/>
        </w:rPr>
      </w:pPr>
      <w:r w:rsidRPr="000E12EA">
        <w:rPr>
          <w:rFonts w:ascii="Arial" w:hAnsi="Arial" w:cs="Arial"/>
          <w:b/>
          <w:sz w:val="22"/>
        </w:rPr>
        <w:t>7.</w:t>
      </w:r>
      <w:r w:rsidR="00CB2D9F">
        <w:rPr>
          <w:rFonts w:ascii="Arial" w:hAnsi="Arial" w:cs="Arial"/>
          <w:b/>
          <w:sz w:val="22"/>
        </w:rPr>
        <w:t>1</w:t>
      </w:r>
      <w:r w:rsidR="004733C7">
        <w:rPr>
          <w:rFonts w:ascii="Arial" w:hAnsi="Arial" w:cs="Arial"/>
          <w:b/>
          <w:sz w:val="22"/>
        </w:rPr>
        <w:t>2</w:t>
      </w:r>
      <w:r>
        <w:rPr>
          <w:rFonts w:ascii="Arial" w:hAnsi="Arial" w:cs="Arial"/>
          <w:sz w:val="22"/>
        </w:rPr>
        <w:t xml:space="preserve"> </w:t>
      </w:r>
      <w:r w:rsidRPr="000E12EA">
        <w:rPr>
          <w:rFonts w:ascii="Arial" w:hAnsi="Arial" w:cs="Arial"/>
          <w:sz w:val="22"/>
        </w:rPr>
        <w:t xml:space="preserve">Zamawiający wyznacza następujące osoby do kontaktu z Wykonawcami: </w:t>
      </w:r>
    </w:p>
    <w:p w:rsidR="007719C4" w:rsidRPr="00CB2D9F" w:rsidRDefault="00173F19" w:rsidP="00CB2D9F">
      <w:pPr>
        <w:tabs>
          <w:tab w:val="left" w:pos="540"/>
        </w:tabs>
        <w:spacing w:line="288" w:lineRule="auto"/>
        <w:jc w:val="both"/>
        <w:rPr>
          <w:rFonts w:ascii="Arial" w:hAnsi="Arial" w:cs="Arial"/>
          <w:sz w:val="22"/>
          <w:szCs w:val="22"/>
        </w:rPr>
      </w:pPr>
      <w:r w:rsidRPr="00CF3510">
        <w:rPr>
          <w:rFonts w:ascii="Arial" w:hAnsi="Arial" w:cs="Arial"/>
          <w:sz w:val="22"/>
          <w:szCs w:val="22"/>
        </w:rPr>
        <w:t>Pani Anna Mielnik – Kierownik Biura Zamówień Publicznych Urzędu Miejskiego w Tczewie</w:t>
      </w:r>
      <w:r w:rsidRPr="000E12EA">
        <w:rPr>
          <w:rFonts w:ascii="Arial" w:hAnsi="Arial" w:cs="Arial"/>
          <w:sz w:val="22"/>
        </w:rPr>
        <w:t xml:space="preserve"> </w:t>
      </w:r>
      <w:r>
        <w:rPr>
          <w:rFonts w:ascii="Arial" w:hAnsi="Arial" w:cs="Arial"/>
          <w:sz w:val="22"/>
        </w:rPr>
        <w:t xml:space="preserve"> </w:t>
      </w:r>
      <w:r w:rsidR="000E12EA" w:rsidRPr="000E12EA">
        <w:rPr>
          <w:rFonts w:ascii="Arial" w:hAnsi="Arial" w:cs="Arial"/>
          <w:sz w:val="22"/>
        </w:rPr>
        <w:t xml:space="preserve"> </w:t>
      </w:r>
      <w:r w:rsidR="00EC0AD8">
        <w:rPr>
          <w:rFonts w:ascii="Arial" w:hAnsi="Arial" w:cs="Arial"/>
          <w:sz w:val="22"/>
        </w:rPr>
        <w:t xml:space="preserve"> </w:t>
      </w:r>
      <w:r w:rsidR="00CB2D9F">
        <w:rPr>
          <w:rFonts w:ascii="Arial" w:hAnsi="Arial" w:cs="Arial"/>
          <w:sz w:val="22"/>
        </w:rPr>
        <w:t xml:space="preserve">tel. 58 77 59 383 oraz </w:t>
      </w:r>
      <w:r w:rsidRPr="00CF3510">
        <w:rPr>
          <w:rFonts w:ascii="Arial" w:hAnsi="Arial" w:cs="Arial"/>
          <w:sz w:val="22"/>
          <w:szCs w:val="22"/>
        </w:rPr>
        <w:t xml:space="preserve">Pani </w:t>
      </w:r>
      <w:r w:rsidR="00221DC4">
        <w:rPr>
          <w:rFonts w:ascii="Arial" w:hAnsi="Arial" w:cs="Arial"/>
          <w:sz w:val="22"/>
          <w:szCs w:val="22"/>
        </w:rPr>
        <w:t xml:space="preserve">Karolina Uszyńska </w:t>
      </w:r>
      <w:r w:rsidRPr="00CF3510">
        <w:rPr>
          <w:rFonts w:ascii="Arial" w:hAnsi="Arial" w:cs="Arial"/>
          <w:sz w:val="22"/>
          <w:szCs w:val="22"/>
        </w:rPr>
        <w:t>- Inspektor Urzędu Miejskiego w Tczewie</w:t>
      </w:r>
      <w:r w:rsidR="000E12EA" w:rsidRPr="000E12EA">
        <w:rPr>
          <w:rFonts w:ascii="Arial" w:hAnsi="Arial" w:cs="Arial"/>
          <w:sz w:val="22"/>
        </w:rPr>
        <w:t xml:space="preserve"> </w:t>
      </w:r>
      <w:r w:rsidR="00790926">
        <w:rPr>
          <w:rFonts w:ascii="Arial" w:hAnsi="Arial" w:cs="Arial"/>
          <w:sz w:val="22"/>
        </w:rPr>
        <w:br/>
        <w:t>tel. 58 77 59 3</w:t>
      </w:r>
      <w:r w:rsidR="00221DC4">
        <w:rPr>
          <w:rFonts w:ascii="Arial" w:hAnsi="Arial" w:cs="Arial"/>
          <w:sz w:val="22"/>
        </w:rPr>
        <w:t>67</w:t>
      </w:r>
      <w:r w:rsidR="00CB2D9F">
        <w:rPr>
          <w:rFonts w:ascii="Arial" w:hAnsi="Arial" w:cs="Arial"/>
          <w:sz w:val="22"/>
        </w:rPr>
        <w:t>.</w:t>
      </w:r>
    </w:p>
    <w:p w:rsidR="007719C4" w:rsidRPr="00F64A48" w:rsidRDefault="0096263F" w:rsidP="00CB2D9F">
      <w:pPr>
        <w:tabs>
          <w:tab w:val="left" w:pos="426"/>
        </w:tabs>
        <w:spacing w:line="288" w:lineRule="auto"/>
        <w:jc w:val="both"/>
        <w:rPr>
          <w:rFonts w:ascii="Arial" w:hAnsi="Arial" w:cs="Arial"/>
          <w:color w:val="FF0000"/>
          <w:sz w:val="6"/>
          <w:szCs w:val="22"/>
        </w:rPr>
      </w:pPr>
      <w:r w:rsidRPr="00D241C7">
        <w:rPr>
          <w:rFonts w:ascii="Arial" w:hAnsi="Arial" w:cs="Arial"/>
          <w:b/>
          <w:color w:val="FF0000"/>
          <w:sz w:val="22"/>
          <w:szCs w:val="22"/>
        </w:rPr>
        <w:t xml:space="preserve"> </w:t>
      </w:r>
    </w:p>
    <w:p w:rsidR="00A47EF3" w:rsidRPr="00A47EF3" w:rsidRDefault="00A47EF3" w:rsidP="00A47EF3">
      <w:pPr>
        <w:spacing w:line="288" w:lineRule="auto"/>
        <w:jc w:val="both"/>
        <w:rPr>
          <w:rFonts w:ascii="Arial" w:hAnsi="Arial" w:cs="Arial"/>
          <w:sz w:val="22"/>
          <w:szCs w:val="22"/>
        </w:rPr>
      </w:pPr>
      <w:r w:rsidRPr="00A47EF3">
        <w:rPr>
          <w:rFonts w:ascii="Arial" w:hAnsi="Arial" w:cs="Arial"/>
          <w:b/>
          <w:sz w:val="22"/>
          <w:szCs w:val="22"/>
        </w:rPr>
        <w:t>7.13</w:t>
      </w:r>
      <w:r>
        <w:rPr>
          <w:rFonts w:ascii="Arial" w:hAnsi="Arial" w:cs="Arial"/>
          <w:sz w:val="22"/>
          <w:szCs w:val="22"/>
        </w:rPr>
        <w:t xml:space="preserve"> </w:t>
      </w:r>
      <w:r w:rsidRPr="00A47EF3">
        <w:rPr>
          <w:rFonts w:ascii="Arial" w:hAnsi="Arial" w:cs="Arial"/>
          <w:sz w:val="22"/>
          <w:szCs w:val="22"/>
        </w:rPr>
        <w:t>Zalecenia</w:t>
      </w:r>
      <w:r w:rsidR="00D20BEA">
        <w:rPr>
          <w:rFonts w:ascii="Arial" w:hAnsi="Arial" w:cs="Arial"/>
          <w:sz w:val="22"/>
          <w:szCs w:val="22"/>
        </w:rPr>
        <w:t>:</w:t>
      </w:r>
    </w:p>
    <w:p w:rsidR="00A47EF3" w:rsidRPr="00A47EF3" w:rsidRDefault="00A47EF3" w:rsidP="00017887">
      <w:pPr>
        <w:pStyle w:val="Akapitzlist"/>
        <w:numPr>
          <w:ilvl w:val="0"/>
          <w:numId w:val="38"/>
        </w:numPr>
        <w:spacing w:line="288" w:lineRule="auto"/>
        <w:ind w:left="426" w:hanging="426"/>
        <w:jc w:val="both"/>
        <w:rPr>
          <w:rFonts w:ascii="Arial" w:hAnsi="Arial" w:cs="Arial"/>
          <w:sz w:val="22"/>
          <w:szCs w:val="22"/>
        </w:rPr>
      </w:pPr>
      <w:r w:rsidRPr="00A47EF3">
        <w:rPr>
          <w:rFonts w:ascii="Arial" w:hAnsi="Arial" w:cs="Arial"/>
          <w:sz w:val="22"/>
          <w:szCs w:val="22"/>
        </w:rPr>
        <w:t xml:space="preserve">Formaty plików wykorzystywanych przez wykonawców powinny być zgodne </w:t>
      </w:r>
      <w:r w:rsidR="00D20BEA">
        <w:rPr>
          <w:rFonts w:ascii="Arial" w:hAnsi="Arial" w:cs="Arial"/>
          <w:sz w:val="22"/>
          <w:szCs w:val="22"/>
        </w:rPr>
        <w:t xml:space="preserve">                             </w:t>
      </w:r>
      <w:r w:rsidR="00DB43A5">
        <w:rPr>
          <w:rFonts w:ascii="Arial" w:hAnsi="Arial" w:cs="Arial"/>
          <w:sz w:val="22"/>
          <w:szCs w:val="22"/>
        </w:rPr>
        <w:t>z „</w:t>
      </w:r>
      <w:r w:rsidRPr="00A47EF3">
        <w:rPr>
          <w:rFonts w:ascii="Arial" w:hAnsi="Arial" w:cs="Arial"/>
          <w:sz w:val="22"/>
          <w:szCs w:val="22"/>
        </w:rPr>
        <w:t xml:space="preserve">OBWIESZCZENIEM PREZESA RADY MINISTRÓW z dnia 9 listopada 2017 r. </w:t>
      </w:r>
      <w:r w:rsidR="00DF4718">
        <w:rPr>
          <w:rFonts w:ascii="Arial" w:hAnsi="Arial" w:cs="Arial"/>
          <w:sz w:val="22"/>
          <w:szCs w:val="22"/>
        </w:rPr>
        <w:t xml:space="preserve">                      </w:t>
      </w:r>
      <w:r w:rsidRPr="00A47EF3">
        <w:rPr>
          <w:rFonts w:ascii="Arial" w:hAnsi="Arial" w:cs="Arial"/>
          <w:sz w:val="22"/>
          <w:szCs w:val="22"/>
        </w:rPr>
        <w:t xml:space="preserve">w sprawie ogłoszenia jednolitego tekstu rozporządzenia Rady Ministrów w sprawie Krajowych Ram Interoperacyjności, minimalnych wymagań dla rejestrów publicznych </w:t>
      </w:r>
      <w:r w:rsidR="00DF4718">
        <w:rPr>
          <w:rFonts w:ascii="Arial" w:hAnsi="Arial" w:cs="Arial"/>
          <w:sz w:val="22"/>
          <w:szCs w:val="22"/>
        </w:rPr>
        <w:t xml:space="preserve">                      </w:t>
      </w:r>
      <w:r w:rsidRPr="00A47EF3">
        <w:rPr>
          <w:rFonts w:ascii="Arial" w:hAnsi="Arial" w:cs="Arial"/>
          <w:sz w:val="22"/>
          <w:szCs w:val="22"/>
        </w:rPr>
        <w:t>i wymiany informacji w postaci elektronicznej oraz minimalnych wymagań dla systemów teleinformatycznych”.</w:t>
      </w:r>
    </w:p>
    <w:p w:rsidR="00A47EF3" w:rsidRPr="00A47EF3" w:rsidRDefault="00A47EF3" w:rsidP="00017887">
      <w:pPr>
        <w:pStyle w:val="Akapitzlist"/>
        <w:numPr>
          <w:ilvl w:val="0"/>
          <w:numId w:val="38"/>
        </w:numPr>
        <w:spacing w:line="288" w:lineRule="auto"/>
        <w:ind w:left="426" w:hanging="426"/>
        <w:jc w:val="both"/>
        <w:rPr>
          <w:rFonts w:ascii="Arial" w:hAnsi="Arial" w:cs="Arial"/>
          <w:sz w:val="22"/>
          <w:szCs w:val="22"/>
        </w:rPr>
      </w:pPr>
      <w:r w:rsidRPr="00A47EF3">
        <w:rPr>
          <w:rFonts w:ascii="Arial" w:hAnsi="Arial" w:cs="Arial"/>
          <w:sz w:val="22"/>
          <w:szCs w:val="22"/>
        </w:rPr>
        <w:t>Zamawiający rekomenduje wykorzystanie formatów: .pdf .</w:t>
      </w:r>
      <w:proofErr w:type="spellStart"/>
      <w:r w:rsidRPr="00A47EF3">
        <w:rPr>
          <w:rFonts w:ascii="Arial" w:hAnsi="Arial" w:cs="Arial"/>
          <w:sz w:val="22"/>
          <w:szCs w:val="22"/>
        </w:rPr>
        <w:t>doc</w:t>
      </w:r>
      <w:proofErr w:type="spellEnd"/>
      <w:r w:rsidRPr="00A47EF3">
        <w:rPr>
          <w:rFonts w:ascii="Arial" w:hAnsi="Arial" w:cs="Arial"/>
          <w:sz w:val="22"/>
          <w:szCs w:val="22"/>
        </w:rPr>
        <w:t xml:space="preserve"> .xls .jpg (.</w:t>
      </w:r>
      <w:proofErr w:type="spellStart"/>
      <w:r w:rsidRPr="00A47EF3">
        <w:rPr>
          <w:rFonts w:ascii="Arial" w:hAnsi="Arial" w:cs="Arial"/>
          <w:sz w:val="22"/>
          <w:szCs w:val="22"/>
        </w:rPr>
        <w:t>jpeg</w:t>
      </w:r>
      <w:proofErr w:type="spellEnd"/>
      <w:r w:rsidRPr="00A47EF3">
        <w:rPr>
          <w:rFonts w:ascii="Arial" w:hAnsi="Arial" w:cs="Arial"/>
          <w:sz w:val="22"/>
          <w:szCs w:val="22"/>
        </w:rPr>
        <w:t>) ze szczególnym wskazaniem na .pdf</w:t>
      </w:r>
    </w:p>
    <w:p w:rsidR="00A47EF3" w:rsidRPr="00A47EF3" w:rsidRDefault="00A47EF3" w:rsidP="00017887">
      <w:pPr>
        <w:pStyle w:val="Akapitzlist"/>
        <w:numPr>
          <w:ilvl w:val="0"/>
          <w:numId w:val="38"/>
        </w:numPr>
        <w:spacing w:line="288" w:lineRule="auto"/>
        <w:ind w:left="426" w:hanging="426"/>
        <w:jc w:val="both"/>
        <w:rPr>
          <w:rFonts w:ascii="Arial" w:hAnsi="Arial" w:cs="Arial"/>
          <w:sz w:val="22"/>
          <w:szCs w:val="22"/>
        </w:rPr>
      </w:pPr>
      <w:r w:rsidRPr="00A47EF3">
        <w:rPr>
          <w:rFonts w:ascii="Arial" w:hAnsi="Arial" w:cs="Arial"/>
          <w:sz w:val="22"/>
          <w:szCs w:val="22"/>
        </w:rPr>
        <w:t>W celu ewentualnej kompresji danych Zamawiający rekomenduje wykorzystanie jednego z formatów:</w:t>
      </w:r>
    </w:p>
    <w:p w:rsidR="00A47EF3" w:rsidRPr="00A47EF3" w:rsidRDefault="00A47EF3" w:rsidP="00017887">
      <w:pPr>
        <w:pStyle w:val="Akapitzlist"/>
        <w:numPr>
          <w:ilvl w:val="0"/>
          <w:numId w:val="37"/>
        </w:numPr>
        <w:spacing w:line="288" w:lineRule="auto"/>
        <w:ind w:hanging="294"/>
        <w:jc w:val="both"/>
        <w:rPr>
          <w:rFonts w:ascii="Arial" w:hAnsi="Arial" w:cs="Arial"/>
          <w:sz w:val="22"/>
          <w:szCs w:val="22"/>
        </w:rPr>
      </w:pPr>
      <w:r w:rsidRPr="00A47EF3">
        <w:rPr>
          <w:rFonts w:ascii="Arial" w:hAnsi="Arial" w:cs="Arial"/>
          <w:sz w:val="22"/>
          <w:szCs w:val="22"/>
        </w:rPr>
        <w:t xml:space="preserve">.zip </w:t>
      </w:r>
    </w:p>
    <w:p w:rsidR="00A47EF3" w:rsidRPr="00A47EF3" w:rsidRDefault="00A47EF3" w:rsidP="00017887">
      <w:pPr>
        <w:pStyle w:val="Akapitzlist"/>
        <w:numPr>
          <w:ilvl w:val="0"/>
          <w:numId w:val="37"/>
        </w:numPr>
        <w:spacing w:line="288" w:lineRule="auto"/>
        <w:ind w:hanging="294"/>
        <w:jc w:val="both"/>
        <w:rPr>
          <w:rFonts w:ascii="Arial" w:hAnsi="Arial" w:cs="Arial"/>
          <w:sz w:val="22"/>
          <w:szCs w:val="22"/>
        </w:rPr>
      </w:pPr>
      <w:r w:rsidRPr="00A47EF3">
        <w:rPr>
          <w:rFonts w:ascii="Arial" w:hAnsi="Arial" w:cs="Arial"/>
          <w:sz w:val="22"/>
          <w:szCs w:val="22"/>
        </w:rPr>
        <w:t>.7Z</w:t>
      </w:r>
    </w:p>
    <w:p w:rsidR="00A47EF3" w:rsidRPr="00A47EF3" w:rsidRDefault="00A47EF3" w:rsidP="00017887">
      <w:pPr>
        <w:pStyle w:val="Akapitzlist"/>
        <w:numPr>
          <w:ilvl w:val="0"/>
          <w:numId w:val="39"/>
        </w:numPr>
        <w:spacing w:line="288" w:lineRule="auto"/>
        <w:ind w:left="426" w:hanging="426"/>
        <w:jc w:val="both"/>
        <w:rPr>
          <w:rFonts w:ascii="Arial" w:hAnsi="Arial" w:cs="Arial"/>
          <w:sz w:val="22"/>
          <w:szCs w:val="22"/>
        </w:rPr>
      </w:pPr>
      <w:r w:rsidRPr="00A47EF3">
        <w:rPr>
          <w:rFonts w:ascii="Arial" w:hAnsi="Arial" w:cs="Arial"/>
          <w:sz w:val="22"/>
          <w:szCs w:val="22"/>
        </w:rPr>
        <w:t>Wśród formatów powszechnych</w:t>
      </w:r>
      <w:r>
        <w:rPr>
          <w:rFonts w:ascii="Arial" w:hAnsi="Arial" w:cs="Arial"/>
          <w:sz w:val="22"/>
          <w:szCs w:val="22"/>
        </w:rPr>
        <w:t>,</w:t>
      </w:r>
      <w:r w:rsidRPr="00A47EF3">
        <w:rPr>
          <w:rFonts w:ascii="Arial" w:hAnsi="Arial" w:cs="Arial"/>
          <w:sz w:val="22"/>
          <w:szCs w:val="22"/>
        </w:rPr>
        <w:t xml:space="preserve"> a </w:t>
      </w:r>
      <w:r>
        <w:rPr>
          <w:rFonts w:ascii="Arial" w:hAnsi="Arial" w:cs="Arial"/>
          <w:sz w:val="22"/>
          <w:szCs w:val="22"/>
        </w:rPr>
        <w:t xml:space="preserve">nie występujących w rozporządzeniu </w:t>
      </w:r>
      <w:r w:rsidRPr="00A47EF3">
        <w:rPr>
          <w:rFonts w:ascii="Arial" w:hAnsi="Arial" w:cs="Arial"/>
          <w:sz w:val="22"/>
          <w:szCs w:val="22"/>
        </w:rPr>
        <w:t>występują: .</w:t>
      </w:r>
      <w:proofErr w:type="spellStart"/>
      <w:r w:rsidRPr="00A47EF3">
        <w:rPr>
          <w:rFonts w:ascii="Arial" w:hAnsi="Arial" w:cs="Arial"/>
          <w:sz w:val="22"/>
          <w:szCs w:val="22"/>
        </w:rPr>
        <w:t>rar</w:t>
      </w:r>
      <w:proofErr w:type="spellEnd"/>
      <w:r w:rsidRPr="00A47EF3">
        <w:rPr>
          <w:rFonts w:ascii="Arial" w:hAnsi="Arial" w:cs="Arial"/>
          <w:sz w:val="22"/>
          <w:szCs w:val="22"/>
        </w:rPr>
        <w:t xml:space="preserve"> .gif .</w:t>
      </w:r>
      <w:proofErr w:type="spellStart"/>
      <w:r w:rsidRPr="00A47EF3">
        <w:rPr>
          <w:rFonts w:ascii="Arial" w:hAnsi="Arial" w:cs="Arial"/>
          <w:sz w:val="22"/>
          <w:szCs w:val="22"/>
        </w:rPr>
        <w:t>bmp</w:t>
      </w:r>
      <w:proofErr w:type="spellEnd"/>
      <w:r w:rsidRPr="00A47EF3">
        <w:rPr>
          <w:rFonts w:ascii="Arial" w:hAnsi="Arial" w:cs="Arial"/>
          <w:sz w:val="22"/>
          <w:szCs w:val="22"/>
        </w:rPr>
        <w:t xml:space="preserve"> .</w:t>
      </w:r>
      <w:proofErr w:type="spellStart"/>
      <w:r w:rsidRPr="00A47EF3">
        <w:rPr>
          <w:rFonts w:ascii="Arial" w:hAnsi="Arial" w:cs="Arial"/>
          <w:sz w:val="22"/>
          <w:szCs w:val="22"/>
        </w:rPr>
        <w:t>numbers</w:t>
      </w:r>
      <w:proofErr w:type="spellEnd"/>
      <w:r w:rsidRPr="00A47EF3">
        <w:rPr>
          <w:rFonts w:ascii="Arial" w:hAnsi="Arial" w:cs="Arial"/>
          <w:sz w:val="22"/>
          <w:szCs w:val="22"/>
        </w:rPr>
        <w:t xml:space="preserve"> .</w:t>
      </w:r>
      <w:proofErr w:type="spellStart"/>
      <w:r w:rsidRPr="00A47EF3">
        <w:rPr>
          <w:rFonts w:ascii="Arial" w:hAnsi="Arial" w:cs="Arial"/>
          <w:sz w:val="22"/>
          <w:szCs w:val="22"/>
        </w:rPr>
        <w:t>pages</w:t>
      </w:r>
      <w:proofErr w:type="spellEnd"/>
      <w:r w:rsidRPr="00A47EF3">
        <w:rPr>
          <w:rFonts w:ascii="Arial" w:hAnsi="Arial" w:cs="Arial"/>
          <w:sz w:val="22"/>
          <w:szCs w:val="22"/>
        </w:rPr>
        <w:t>. Dokumenty złożone w takich plikach zostaną uznane za złożone nieskutecznie.</w:t>
      </w:r>
    </w:p>
    <w:p w:rsidR="00A47EF3" w:rsidRPr="00A47EF3" w:rsidRDefault="00A47EF3" w:rsidP="00017887">
      <w:pPr>
        <w:pStyle w:val="Akapitzlist"/>
        <w:numPr>
          <w:ilvl w:val="0"/>
          <w:numId w:val="39"/>
        </w:numPr>
        <w:spacing w:line="288" w:lineRule="auto"/>
        <w:ind w:left="426" w:hanging="426"/>
        <w:jc w:val="both"/>
        <w:rPr>
          <w:rFonts w:ascii="Arial" w:hAnsi="Arial" w:cs="Arial"/>
          <w:sz w:val="22"/>
          <w:szCs w:val="22"/>
        </w:rPr>
      </w:pPr>
      <w:r w:rsidRPr="00A47EF3">
        <w:rPr>
          <w:rFonts w:ascii="Arial" w:hAnsi="Arial" w:cs="Arial"/>
          <w:sz w:val="22"/>
          <w:szCs w:val="22"/>
        </w:rPr>
        <w:t xml:space="preserve">Zamawiający zwraca uwagę na ograniczenia wielkości plików podpisywanych profilem zaufanym, który wynosi max 10MB, oraz na ograniczenie wielkości plików podpisywanych w aplikacji </w:t>
      </w:r>
      <w:proofErr w:type="spellStart"/>
      <w:r w:rsidRPr="00A47EF3">
        <w:rPr>
          <w:rFonts w:ascii="Arial" w:hAnsi="Arial" w:cs="Arial"/>
          <w:sz w:val="22"/>
          <w:szCs w:val="22"/>
        </w:rPr>
        <w:t>eDoApp</w:t>
      </w:r>
      <w:proofErr w:type="spellEnd"/>
      <w:r w:rsidRPr="00A47EF3">
        <w:rPr>
          <w:rFonts w:ascii="Arial" w:hAnsi="Arial" w:cs="Arial"/>
          <w:sz w:val="22"/>
          <w:szCs w:val="22"/>
        </w:rPr>
        <w:t xml:space="preserve"> służącej do składania podpisu osobistego, który wynosi max 5MB.</w:t>
      </w:r>
    </w:p>
    <w:p w:rsidR="00A47EF3" w:rsidRPr="00A47EF3" w:rsidRDefault="00A47EF3" w:rsidP="00017887">
      <w:pPr>
        <w:pStyle w:val="Akapitzlist"/>
        <w:numPr>
          <w:ilvl w:val="0"/>
          <w:numId w:val="39"/>
        </w:numPr>
        <w:spacing w:line="288" w:lineRule="auto"/>
        <w:ind w:left="426" w:hanging="426"/>
        <w:jc w:val="both"/>
        <w:rPr>
          <w:rFonts w:ascii="Arial" w:hAnsi="Arial" w:cs="Arial"/>
          <w:sz w:val="22"/>
          <w:szCs w:val="22"/>
        </w:rPr>
      </w:pPr>
      <w:r w:rsidRPr="00A47EF3">
        <w:rPr>
          <w:rFonts w:ascii="Arial" w:hAnsi="Arial" w:cs="Arial"/>
          <w:sz w:val="22"/>
          <w:szCs w:val="22"/>
        </w:rPr>
        <w:t xml:space="preserve">Ze względu na niskie ryzyko naruszenia integralności pliku oraz łatwiejszą weryfikację podpisu, </w:t>
      </w:r>
      <w:r>
        <w:rPr>
          <w:rFonts w:ascii="Arial" w:hAnsi="Arial" w:cs="Arial"/>
          <w:sz w:val="22"/>
          <w:szCs w:val="22"/>
        </w:rPr>
        <w:t>Z</w:t>
      </w:r>
      <w:r w:rsidRPr="00A47EF3">
        <w:rPr>
          <w:rFonts w:ascii="Arial" w:hAnsi="Arial" w:cs="Arial"/>
          <w:sz w:val="22"/>
          <w:szCs w:val="22"/>
        </w:rPr>
        <w:t>amawiający zaleca, w miarę możliwości, przekonwertowanie plików składający</w:t>
      </w:r>
      <w:r>
        <w:rPr>
          <w:rFonts w:ascii="Arial" w:hAnsi="Arial" w:cs="Arial"/>
          <w:sz w:val="22"/>
          <w:szCs w:val="22"/>
        </w:rPr>
        <w:t>ch się na ofertę na format .pdf</w:t>
      </w:r>
      <w:r w:rsidRPr="00A47EF3">
        <w:rPr>
          <w:rFonts w:ascii="Arial" w:hAnsi="Arial" w:cs="Arial"/>
          <w:sz w:val="22"/>
          <w:szCs w:val="22"/>
        </w:rPr>
        <w:t xml:space="preserve"> i opatrzenie ich podpisem kwalifikowanym PAdES. </w:t>
      </w:r>
    </w:p>
    <w:p w:rsidR="00A47EF3" w:rsidRPr="00A47EF3" w:rsidRDefault="00A47EF3" w:rsidP="00017887">
      <w:pPr>
        <w:pStyle w:val="Akapitzlist"/>
        <w:numPr>
          <w:ilvl w:val="0"/>
          <w:numId w:val="39"/>
        </w:numPr>
        <w:spacing w:line="288" w:lineRule="auto"/>
        <w:ind w:left="426" w:hanging="426"/>
        <w:jc w:val="both"/>
        <w:rPr>
          <w:rFonts w:ascii="Arial" w:hAnsi="Arial" w:cs="Arial"/>
          <w:sz w:val="22"/>
          <w:szCs w:val="22"/>
        </w:rPr>
      </w:pPr>
      <w:r w:rsidRPr="00A47EF3">
        <w:rPr>
          <w:rFonts w:ascii="Arial" w:hAnsi="Arial" w:cs="Arial"/>
          <w:sz w:val="22"/>
          <w:szCs w:val="22"/>
        </w:rPr>
        <w:t>Pliki w innych formatach niż PDF zaleca się opatrzyć zewnętrznym podpisem XAdES. Wykonawca powinien pamiętać, aby plik z podpisem przekazywać łącznie z dokumentem podpisywanym.</w:t>
      </w:r>
    </w:p>
    <w:p w:rsidR="00A47EF3" w:rsidRPr="00A47EF3" w:rsidRDefault="00A47EF3" w:rsidP="00017887">
      <w:pPr>
        <w:pStyle w:val="Akapitzlist"/>
        <w:numPr>
          <w:ilvl w:val="0"/>
          <w:numId w:val="39"/>
        </w:numPr>
        <w:spacing w:line="288" w:lineRule="auto"/>
        <w:ind w:left="426" w:hanging="426"/>
        <w:jc w:val="both"/>
        <w:rPr>
          <w:rFonts w:ascii="Arial" w:hAnsi="Arial" w:cs="Arial"/>
          <w:sz w:val="22"/>
          <w:szCs w:val="22"/>
        </w:rPr>
      </w:pPr>
      <w:r w:rsidRPr="00A47EF3">
        <w:rPr>
          <w:rFonts w:ascii="Arial" w:hAnsi="Arial" w:cs="Arial"/>
          <w:sz w:val="22"/>
          <w:szCs w:val="22"/>
        </w:rPr>
        <w:t>Zamawiający zaleca</w:t>
      </w:r>
      <w:r>
        <w:rPr>
          <w:rFonts w:ascii="Arial" w:hAnsi="Arial" w:cs="Arial"/>
          <w:sz w:val="22"/>
          <w:szCs w:val="22"/>
        </w:rPr>
        <w:t>,</w:t>
      </w:r>
      <w:r w:rsidRPr="00A47EF3">
        <w:rPr>
          <w:rFonts w:ascii="Arial" w:hAnsi="Arial" w:cs="Arial"/>
          <w:sz w:val="22"/>
          <w:szCs w:val="22"/>
        </w:rPr>
        <w:t xml:space="preserve"> aby w przypadku podpisywania pliku przez kilka osób, stosować podpisy tego samego rodzaju. Podpisywanie różnymi rodzajami podpisów np. osobistym </w:t>
      </w:r>
      <w:r w:rsidR="00F90F41">
        <w:rPr>
          <w:rFonts w:ascii="Arial" w:hAnsi="Arial" w:cs="Arial"/>
          <w:sz w:val="22"/>
          <w:szCs w:val="22"/>
        </w:rPr>
        <w:t xml:space="preserve">                      </w:t>
      </w:r>
      <w:r w:rsidRPr="00A47EF3">
        <w:rPr>
          <w:rFonts w:ascii="Arial" w:hAnsi="Arial" w:cs="Arial"/>
          <w:sz w:val="22"/>
          <w:szCs w:val="22"/>
        </w:rPr>
        <w:t xml:space="preserve">i kwalifikowanym może doprowadzić do problemów w weryfikacji plików. </w:t>
      </w:r>
    </w:p>
    <w:p w:rsidR="00A47EF3" w:rsidRPr="00A47EF3" w:rsidRDefault="00A47EF3" w:rsidP="00017887">
      <w:pPr>
        <w:pStyle w:val="Akapitzlist"/>
        <w:numPr>
          <w:ilvl w:val="0"/>
          <w:numId w:val="39"/>
        </w:numPr>
        <w:spacing w:line="288" w:lineRule="auto"/>
        <w:ind w:left="426" w:hanging="426"/>
        <w:jc w:val="both"/>
        <w:rPr>
          <w:rFonts w:ascii="Arial" w:hAnsi="Arial" w:cs="Arial"/>
          <w:sz w:val="22"/>
          <w:szCs w:val="22"/>
        </w:rPr>
      </w:pPr>
      <w:r w:rsidRPr="00A47EF3">
        <w:rPr>
          <w:rFonts w:ascii="Arial" w:hAnsi="Arial" w:cs="Arial"/>
          <w:sz w:val="22"/>
          <w:szCs w:val="22"/>
        </w:rPr>
        <w:t xml:space="preserve">Zamawiający zaleca, aby </w:t>
      </w:r>
      <w:r w:rsidR="00F90F41">
        <w:rPr>
          <w:rFonts w:ascii="Arial" w:hAnsi="Arial" w:cs="Arial"/>
          <w:sz w:val="22"/>
          <w:szCs w:val="22"/>
        </w:rPr>
        <w:t>w</w:t>
      </w:r>
      <w:r w:rsidRPr="00A47EF3">
        <w:rPr>
          <w:rFonts w:ascii="Arial" w:hAnsi="Arial" w:cs="Arial"/>
          <w:sz w:val="22"/>
          <w:szCs w:val="22"/>
        </w:rPr>
        <w:t>ykonawca z odpowiednim wyprzedzeniem przetestował możliwość prawidłowego wykorzystania wybranej metody podpisania plików oferty.</w:t>
      </w:r>
    </w:p>
    <w:p w:rsidR="00A47EF3" w:rsidRPr="00F90F41" w:rsidRDefault="00A47EF3" w:rsidP="00017887">
      <w:pPr>
        <w:pStyle w:val="Akapitzlist"/>
        <w:numPr>
          <w:ilvl w:val="0"/>
          <w:numId w:val="39"/>
        </w:numPr>
        <w:spacing w:line="288" w:lineRule="auto"/>
        <w:ind w:left="426" w:hanging="426"/>
        <w:jc w:val="both"/>
        <w:rPr>
          <w:rFonts w:ascii="Arial" w:hAnsi="Arial" w:cs="Arial"/>
          <w:sz w:val="22"/>
          <w:szCs w:val="22"/>
        </w:rPr>
      </w:pPr>
      <w:r w:rsidRPr="00A47EF3">
        <w:rPr>
          <w:rFonts w:ascii="Arial" w:hAnsi="Arial" w:cs="Arial"/>
          <w:sz w:val="22"/>
          <w:szCs w:val="22"/>
        </w:rPr>
        <w:t>Zaleca się, aby komunikacja z wykonawcami odbywała się tylko na Platformie za pośrednictwem formularza “Wyślij wiadomość do zamawiającego”, ni</w:t>
      </w:r>
      <w:r w:rsidR="00F90F41">
        <w:rPr>
          <w:rFonts w:ascii="Arial" w:hAnsi="Arial" w:cs="Arial"/>
          <w:sz w:val="22"/>
          <w:szCs w:val="22"/>
        </w:rPr>
        <w:t>e za pośrednictwem adresu email.</w:t>
      </w:r>
    </w:p>
    <w:p w:rsidR="00A47EF3" w:rsidRPr="00A47EF3" w:rsidRDefault="00A47EF3" w:rsidP="00017887">
      <w:pPr>
        <w:pStyle w:val="Akapitzlist"/>
        <w:numPr>
          <w:ilvl w:val="0"/>
          <w:numId w:val="39"/>
        </w:numPr>
        <w:spacing w:line="288" w:lineRule="auto"/>
        <w:ind w:left="426" w:hanging="426"/>
        <w:jc w:val="both"/>
        <w:rPr>
          <w:rFonts w:ascii="Arial" w:hAnsi="Arial" w:cs="Arial"/>
          <w:sz w:val="22"/>
          <w:szCs w:val="22"/>
        </w:rPr>
      </w:pPr>
      <w:r w:rsidRPr="00A47EF3">
        <w:rPr>
          <w:rFonts w:ascii="Arial" w:hAnsi="Arial" w:cs="Arial"/>
          <w:sz w:val="22"/>
          <w:szCs w:val="22"/>
        </w:rPr>
        <w:t xml:space="preserve">Jeśli wykonawca pakuje dokumenty np. w plik ZIP zalecamy wcześniejsze podpisanie każdego ze skompresowanych plików. </w:t>
      </w:r>
    </w:p>
    <w:p w:rsidR="00A47EF3" w:rsidRPr="00A47EF3" w:rsidRDefault="00A47EF3" w:rsidP="00017887">
      <w:pPr>
        <w:pStyle w:val="Akapitzlist"/>
        <w:numPr>
          <w:ilvl w:val="0"/>
          <w:numId w:val="39"/>
        </w:numPr>
        <w:spacing w:line="288" w:lineRule="auto"/>
        <w:ind w:left="426" w:hanging="426"/>
        <w:jc w:val="both"/>
        <w:rPr>
          <w:rFonts w:ascii="Arial" w:hAnsi="Arial" w:cs="Arial"/>
          <w:sz w:val="22"/>
          <w:szCs w:val="22"/>
        </w:rPr>
      </w:pPr>
      <w:r w:rsidRPr="00A47EF3">
        <w:rPr>
          <w:rFonts w:ascii="Arial" w:hAnsi="Arial" w:cs="Arial"/>
          <w:sz w:val="22"/>
          <w:szCs w:val="22"/>
        </w:rPr>
        <w:t>Zamawiający rekomenduje wykorzystanie podpisu z kwalifikowanym znacznikiem czasu.</w:t>
      </w:r>
    </w:p>
    <w:p w:rsidR="007719C4" w:rsidRPr="00F64A48" w:rsidRDefault="00A47EF3" w:rsidP="00017887">
      <w:pPr>
        <w:pStyle w:val="Akapitzlist"/>
        <w:numPr>
          <w:ilvl w:val="0"/>
          <w:numId w:val="39"/>
        </w:numPr>
        <w:spacing w:line="288" w:lineRule="auto"/>
        <w:ind w:left="426" w:hanging="426"/>
        <w:jc w:val="both"/>
        <w:rPr>
          <w:rFonts w:ascii="Arial" w:hAnsi="Arial" w:cs="Arial"/>
          <w:sz w:val="22"/>
          <w:szCs w:val="22"/>
        </w:rPr>
      </w:pPr>
      <w:r w:rsidRPr="00A47EF3">
        <w:rPr>
          <w:rFonts w:ascii="Arial" w:hAnsi="Arial" w:cs="Arial"/>
          <w:sz w:val="22"/>
          <w:szCs w:val="22"/>
        </w:rPr>
        <w:t>Zamawiający zaleca</w:t>
      </w:r>
      <w:r w:rsidR="00F90F41">
        <w:rPr>
          <w:rFonts w:ascii="Arial" w:hAnsi="Arial" w:cs="Arial"/>
          <w:sz w:val="22"/>
          <w:szCs w:val="22"/>
        </w:rPr>
        <w:t>,</w:t>
      </w:r>
      <w:r w:rsidRPr="00A47EF3">
        <w:rPr>
          <w:rFonts w:ascii="Arial" w:hAnsi="Arial" w:cs="Arial"/>
          <w:sz w:val="22"/>
          <w:szCs w:val="22"/>
        </w:rPr>
        <w:t xml:space="preserve"> aby nie wprowadzać jakichkolwiek zmian w plikach po podpisaniu ich podpisem kwalifikowanym. Może to skutkować n</w:t>
      </w:r>
      <w:r w:rsidR="00B15706">
        <w:rPr>
          <w:rFonts w:ascii="Arial" w:hAnsi="Arial" w:cs="Arial"/>
          <w:sz w:val="22"/>
          <w:szCs w:val="22"/>
        </w:rPr>
        <w:t>aruszeniem integralności plików</w:t>
      </w:r>
      <w:r w:rsidRPr="00A47EF3">
        <w:rPr>
          <w:rFonts w:ascii="Arial" w:hAnsi="Arial" w:cs="Arial"/>
          <w:sz w:val="22"/>
          <w:szCs w:val="22"/>
        </w:rPr>
        <w:t>.</w:t>
      </w:r>
    </w:p>
    <w:p w:rsidR="007719C4" w:rsidRPr="00CF3510" w:rsidRDefault="007719C4" w:rsidP="00CF3510">
      <w:pPr>
        <w:spacing w:line="288" w:lineRule="auto"/>
        <w:jc w:val="both"/>
        <w:rPr>
          <w:rFonts w:ascii="Arial" w:hAnsi="Arial" w:cs="Arial"/>
          <w:sz w:val="8"/>
          <w:szCs w:val="22"/>
        </w:rPr>
      </w:pPr>
    </w:p>
    <w:p w:rsidR="00B347C3" w:rsidRPr="00B347C3" w:rsidRDefault="00EF5FFD" w:rsidP="00CB2D9F">
      <w:pPr>
        <w:pStyle w:val="Default"/>
        <w:suppressAutoHyphens w:val="0"/>
        <w:autoSpaceDE w:val="0"/>
        <w:autoSpaceDN w:val="0"/>
        <w:adjustRightInd w:val="0"/>
        <w:spacing w:line="288" w:lineRule="auto"/>
        <w:jc w:val="both"/>
        <w:rPr>
          <w:b/>
          <w:bCs/>
          <w:color w:val="auto"/>
          <w:lang w:eastAsia="pl-PL"/>
        </w:rPr>
      </w:pPr>
      <w:r>
        <w:rPr>
          <w:b/>
          <w:sz w:val="22"/>
          <w:szCs w:val="22"/>
        </w:rPr>
        <w:t>8.</w:t>
      </w:r>
      <w:r w:rsidR="00A16029" w:rsidRPr="00F866F2">
        <w:rPr>
          <w:sz w:val="22"/>
          <w:szCs w:val="22"/>
        </w:rPr>
        <w:t xml:space="preserve"> </w:t>
      </w:r>
      <w:r w:rsidR="00B347C3" w:rsidRPr="00B347C3">
        <w:rPr>
          <w:b/>
          <w:bCs/>
          <w:color w:val="auto"/>
          <w:lang w:eastAsia="pl-PL"/>
        </w:rPr>
        <w:t>INFORMACJE O SPOSOBIE KO</w:t>
      </w:r>
      <w:r w:rsidR="00B347C3">
        <w:rPr>
          <w:b/>
          <w:bCs/>
          <w:color w:val="auto"/>
          <w:lang w:eastAsia="pl-PL"/>
        </w:rPr>
        <w:t xml:space="preserve">MUNIKOWANIA SIĘ ZAMAWIAJĄCEGO </w:t>
      </w:r>
      <w:r>
        <w:rPr>
          <w:b/>
          <w:bCs/>
          <w:color w:val="auto"/>
          <w:lang w:eastAsia="pl-PL"/>
        </w:rPr>
        <w:t xml:space="preserve">                </w:t>
      </w:r>
      <w:r w:rsidR="00B347C3">
        <w:rPr>
          <w:b/>
          <w:bCs/>
          <w:color w:val="auto"/>
          <w:lang w:eastAsia="pl-PL"/>
        </w:rPr>
        <w:t xml:space="preserve">Z </w:t>
      </w:r>
      <w:r w:rsidR="00B347C3" w:rsidRPr="00B347C3">
        <w:rPr>
          <w:b/>
          <w:bCs/>
          <w:color w:val="auto"/>
          <w:lang w:eastAsia="pl-PL"/>
        </w:rPr>
        <w:t>WYKONAWCAMI W INNY SPOSÓB NIŻ PRZY UŻYCIU ŚRODKÓW KOMUNIKACJI ELEKTRONICZNEJ, W TYM W PRZYPADKU ZAISTNIENIA JEDNEJ Z SYTUACJI OKREŚLONYCH W AR</w:t>
      </w:r>
      <w:r w:rsidR="00B347C3">
        <w:rPr>
          <w:b/>
          <w:bCs/>
          <w:color w:val="auto"/>
          <w:lang w:eastAsia="pl-PL"/>
        </w:rPr>
        <w:t>T. 65 UST.</w:t>
      </w:r>
      <w:r w:rsidR="00340C9D">
        <w:rPr>
          <w:b/>
          <w:bCs/>
          <w:color w:val="auto"/>
          <w:lang w:eastAsia="pl-PL"/>
        </w:rPr>
        <w:t xml:space="preserve"> </w:t>
      </w:r>
      <w:r w:rsidR="00B347C3">
        <w:rPr>
          <w:b/>
          <w:bCs/>
          <w:color w:val="auto"/>
          <w:lang w:eastAsia="pl-PL"/>
        </w:rPr>
        <w:t xml:space="preserve"> 1, ART. 66 I ART. 69</w:t>
      </w:r>
    </w:p>
    <w:p w:rsidR="00D20BEA" w:rsidRPr="00D20BEA" w:rsidRDefault="00D20BEA" w:rsidP="006D512B">
      <w:pPr>
        <w:tabs>
          <w:tab w:val="left" w:pos="720"/>
        </w:tabs>
        <w:spacing w:line="288" w:lineRule="auto"/>
        <w:jc w:val="both"/>
        <w:rPr>
          <w:rFonts w:ascii="Arial" w:eastAsia="Calibri" w:hAnsi="Arial" w:cs="Arial"/>
          <w:color w:val="auto"/>
          <w:sz w:val="12"/>
          <w:szCs w:val="22"/>
          <w:lang w:eastAsia="en-US"/>
        </w:rPr>
      </w:pPr>
    </w:p>
    <w:p w:rsidR="00B347C3" w:rsidRDefault="00B347C3" w:rsidP="006D512B">
      <w:pPr>
        <w:tabs>
          <w:tab w:val="left" w:pos="720"/>
        </w:tabs>
        <w:spacing w:line="288" w:lineRule="auto"/>
        <w:jc w:val="both"/>
        <w:rPr>
          <w:rFonts w:ascii="Arial" w:hAnsi="Arial" w:cs="Arial"/>
          <w:b/>
          <w:sz w:val="22"/>
          <w:szCs w:val="22"/>
        </w:rPr>
      </w:pPr>
      <w:r w:rsidRPr="00B347C3">
        <w:rPr>
          <w:rFonts w:ascii="Arial" w:eastAsia="Calibri" w:hAnsi="Arial" w:cs="Arial"/>
          <w:color w:val="auto"/>
          <w:sz w:val="22"/>
          <w:szCs w:val="22"/>
          <w:lang w:eastAsia="en-US"/>
        </w:rPr>
        <w:t>Zamawiający nie przewiduje komunikowania się z Wykonawcami w inny sposób niż przy użyciu środków komunikacji elektronicznej</w:t>
      </w:r>
      <w:r>
        <w:rPr>
          <w:rFonts w:ascii="Arial" w:eastAsia="Calibri" w:hAnsi="Arial" w:cs="Arial"/>
          <w:color w:val="auto"/>
          <w:sz w:val="22"/>
          <w:szCs w:val="22"/>
          <w:lang w:eastAsia="en-US"/>
        </w:rPr>
        <w:t>.</w:t>
      </w:r>
    </w:p>
    <w:p w:rsidR="00B347C3" w:rsidRPr="00F64A48" w:rsidRDefault="00B347C3" w:rsidP="006D512B">
      <w:pPr>
        <w:tabs>
          <w:tab w:val="left" w:pos="720"/>
        </w:tabs>
        <w:spacing w:line="288" w:lineRule="auto"/>
        <w:jc w:val="both"/>
        <w:rPr>
          <w:rFonts w:ascii="Arial" w:hAnsi="Arial" w:cs="Arial"/>
          <w:b/>
          <w:sz w:val="10"/>
          <w:szCs w:val="22"/>
        </w:rPr>
      </w:pPr>
    </w:p>
    <w:p w:rsidR="007719C4" w:rsidRPr="00CF3510" w:rsidRDefault="00B347C3" w:rsidP="00CF3510">
      <w:pPr>
        <w:tabs>
          <w:tab w:val="left" w:pos="720"/>
        </w:tabs>
        <w:spacing w:line="288" w:lineRule="auto"/>
        <w:jc w:val="both"/>
        <w:rPr>
          <w:rFonts w:ascii="Arial" w:hAnsi="Arial" w:cs="Arial"/>
          <w:b/>
          <w:sz w:val="6"/>
          <w:szCs w:val="6"/>
        </w:rPr>
      </w:pPr>
      <w:r>
        <w:rPr>
          <w:rFonts w:ascii="Arial" w:hAnsi="Arial" w:cs="Arial"/>
          <w:b/>
          <w:sz w:val="22"/>
          <w:szCs w:val="22"/>
        </w:rPr>
        <w:t>9</w:t>
      </w:r>
      <w:r w:rsidR="00A16029" w:rsidRPr="00CF3510">
        <w:rPr>
          <w:rFonts w:ascii="Arial" w:hAnsi="Arial" w:cs="Arial"/>
          <w:b/>
          <w:sz w:val="22"/>
          <w:szCs w:val="22"/>
        </w:rPr>
        <w:t>. WYMAGANIA DOTYCZĄCE WADIUM</w:t>
      </w:r>
    </w:p>
    <w:p w:rsidR="00D20BEA" w:rsidRPr="00D20BEA" w:rsidRDefault="00D20BEA" w:rsidP="00C32D41">
      <w:pPr>
        <w:tabs>
          <w:tab w:val="left" w:pos="0"/>
        </w:tabs>
        <w:spacing w:line="288" w:lineRule="auto"/>
        <w:jc w:val="both"/>
        <w:rPr>
          <w:rFonts w:ascii="Arial" w:hAnsi="Arial" w:cs="Arial"/>
          <w:b/>
          <w:color w:val="000000"/>
          <w:sz w:val="10"/>
          <w:szCs w:val="22"/>
        </w:rPr>
      </w:pPr>
    </w:p>
    <w:p w:rsidR="00181E96" w:rsidRDefault="00181E96" w:rsidP="00181E96">
      <w:pPr>
        <w:tabs>
          <w:tab w:val="left" w:pos="426"/>
        </w:tabs>
        <w:spacing w:line="288" w:lineRule="auto"/>
        <w:jc w:val="both"/>
        <w:rPr>
          <w:rFonts w:ascii="Arial" w:hAnsi="Arial" w:cs="Arial"/>
          <w:color w:val="000000"/>
          <w:sz w:val="22"/>
          <w:szCs w:val="22"/>
        </w:rPr>
      </w:pPr>
      <w:r w:rsidRPr="00181E96">
        <w:rPr>
          <w:rFonts w:ascii="Arial" w:hAnsi="Arial" w:cs="Arial"/>
          <w:b/>
          <w:color w:val="000000"/>
          <w:sz w:val="22"/>
          <w:szCs w:val="22"/>
        </w:rPr>
        <w:t>9.1</w:t>
      </w:r>
      <w:r>
        <w:rPr>
          <w:rFonts w:ascii="Arial" w:hAnsi="Arial" w:cs="Arial"/>
          <w:color w:val="000000"/>
          <w:sz w:val="22"/>
          <w:szCs w:val="22"/>
        </w:rPr>
        <w:t xml:space="preserve"> </w:t>
      </w:r>
      <w:r w:rsidRPr="00CF3510">
        <w:rPr>
          <w:rFonts w:ascii="Arial" w:hAnsi="Arial" w:cs="Arial"/>
          <w:color w:val="000000"/>
          <w:sz w:val="22"/>
          <w:szCs w:val="22"/>
        </w:rPr>
        <w:t>Oferta w okresie związania ofertą określonym w pkt</w:t>
      </w:r>
      <w:r w:rsidRPr="00CF3510">
        <w:rPr>
          <w:rFonts w:ascii="Arial" w:hAnsi="Arial" w:cs="Arial"/>
          <w:color w:val="FF0000"/>
          <w:sz w:val="22"/>
          <w:szCs w:val="22"/>
        </w:rPr>
        <w:t xml:space="preserve"> </w:t>
      </w:r>
      <w:r>
        <w:rPr>
          <w:rFonts w:ascii="Arial" w:hAnsi="Arial" w:cs="Arial"/>
          <w:b/>
          <w:sz w:val="22"/>
          <w:szCs w:val="22"/>
        </w:rPr>
        <w:t>10</w:t>
      </w:r>
      <w:r w:rsidRPr="00CF3510">
        <w:rPr>
          <w:rFonts w:ascii="Arial" w:hAnsi="Arial" w:cs="Arial"/>
          <w:b/>
          <w:sz w:val="22"/>
          <w:szCs w:val="22"/>
        </w:rPr>
        <w:t>.1</w:t>
      </w:r>
      <w:r>
        <w:rPr>
          <w:rFonts w:ascii="Arial" w:hAnsi="Arial" w:cs="Arial"/>
          <w:color w:val="000000"/>
          <w:sz w:val="22"/>
          <w:szCs w:val="22"/>
        </w:rPr>
        <w:t xml:space="preserve"> S</w:t>
      </w:r>
      <w:r w:rsidRPr="00CF3510">
        <w:rPr>
          <w:rFonts w:ascii="Arial" w:hAnsi="Arial" w:cs="Arial"/>
          <w:color w:val="000000"/>
          <w:sz w:val="22"/>
          <w:szCs w:val="22"/>
        </w:rPr>
        <w:t>WZ powinna być   zabezpieczona wadium w wysokości</w:t>
      </w:r>
      <w:r>
        <w:rPr>
          <w:rFonts w:ascii="Arial" w:hAnsi="Arial" w:cs="Arial"/>
          <w:color w:val="000000"/>
          <w:sz w:val="22"/>
          <w:szCs w:val="22"/>
        </w:rPr>
        <w:t>:</w:t>
      </w:r>
    </w:p>
    <w:p w:rsidR="00181E96" w:rsidRPr="003234A7" w:rsidRDefault="00181E96" w:rsidP="00181E96">
      <w:pPr>
        <w:tabs>
          <w:tab w:val="left" w:pos="426"/>
        </w:tabs>
        <w:spacing w:line="288" w:lineRule="auto"/>
        <w:jc w:val="both"/>
        <w:rPr>
          <w:rFonts w:ascii="Arial" w:hAnsi="Arial" w:cs="Arial"/>
          <w:color w:val="000000"/>
          <w:sz w:val="10"/>
          <w:szCs w:val="22"/>
        </w:rPr>
      </w:pPr>
      <w:r w:rsidRPr="00CF3510">
        <w:rPr>
          <w:rFonts w:ascii="Arial" w:hAnsi="Arial" w:cs="Arial"/>
          <w:color w:val="000000"/>
          <w:sz w:val="22"/>
          <w:szCs w:val="22"/>
        </w:rPr>
        <w:t xml:space="preserve"> </w:t>
      </w:r>
    </w:p>
    <w:p w:rsidR="00181E96" w:rsidRPr="003234A7" w:rsidRDefault="003234A7" w:rsidP="00225026">
      <w:pPr>
        <w:pStyle w:val="Akapitzlist"/>
        <w:numPr>
          <w:ilvl w:val="0"/>
          <w:numId w:val="110"/>
        </w:numPr>
        <w:tabs>
          <w:tab w:val="left" w:pos="426"/>
        </w:tabs>
        <w:spacing w:line="288" w:lineRule="auto"/>
        <w:ind w:left="284" w:hanging="284"/>
        <w:jc w:val="both"/>
        <w:rPr>
          <w:rFonts w:ascii="Arial" w:hAnsi="Arial" w:cs="Arial"/>
          <w:sz w:val="22"/>
          <w:szCs w:val="22"/>
        </w:rPr>
      </w:pPr>
      <w:r w:rsidRPr="003234A7">
        <w:rPr>
          <w:rFonts w:ascii="Arial" w:hAnsi="Arial" w:cs="Arial"/>
          <w:color w:val="000000"/>
          <w:sz w:val="22"/>
          <w:szCs w:val="22"/>
        </w:rPr>
        <w:t>d</w:t>
      </w:r>
      <w:r w:rsidR="00181E96" w:rsidRPr="003234A7">
        <w:rPr>
          <w:rFonts w:ascii="Arial" w:hAnsi="Arial" w:cs="Arial"/>
          <w:color w:val="000000"/>
          <w:sz w:val="22"/>
          <w:szCs w:val="22"/>
        </w:rPr>
        <w:t xml:space="preserve">la części nr 1 </w:t>
      </w:r>
      <w:r>
        <w:rPr>
          <w:rFonts w:ascii="Arial" w:hAnsi="Arial" w:cs="Arial"/>
          <w:color w:val="000000"/>
          <w:sz w:val="22"/>
          <w:szCs w:val="22"/>
        </w:rPr>
        <w:t xml:space="preserve">- </w:t>
      </w:r>
      <w:r w:rsidR="00181E96" w:rsidRPr="003234A7">
        <w:rPr>
          <w:rFonts w:ascii="Arial" w:hAnsi="Arial" w:cs="Arial"/>
          <w:b/>
          <w:color w:val="000000"/>
          <w:sz w:val="22"/>
          <w:szCs w:val="22"/>
        </w:rPr>
        <w:t>6.000</w:t>
      </w:r>
      <w:r w:rsidR="00181E96" w:rsidRPr="003234A7">
        <w:rPr>
          <w:rFonts w:ascii="Arial" w:hAnsi="Arial" w:cs="Arial"/>
          <w:b/>
          <w:sz w:val="22"/>
          <w:szCs w:val="22"/>
        </w:rPr>
        <w:t>,00 zł</w:t>
      </w:r>
      <w:r w:rsidR="00181E96" w:rsidRPr="003234A7">
        <w:rPr>
          <w:rFonts w:ascii="Arial" w:hAnsi="Arial" w:cs="Arial"/>
          <w:sz w:val="22"/>
          <w:szCs w:val="22"/>
        </w:rPr>
        <w:t xml:space="preserve"> (słownie: sześć tysięcy złotych 00/100),</w:t>
      </w:r>
    </w:p>
    <w:p w:rsidR="00181E96" w:rsidRPr="003234A7" w:rsidRDefault="003234A7" w:rsidP="00225026">
      <w:pPr>
        <w:pStyle w:val="Akapitzlist"/>
        <w:numPr>
          <w:ilvl w:val="0"/>
          <w:numId w:val="110"/>
        </w:numPr>
        <w:tabs>
          <w:tab w:val="left" w:pos="426"/>
        </w:tabs>
        <w:spacing w:line="288" w:lineRule="auto"/>
        <w:ind w:left="284" w:hanging="284"/>
        <w:jc w:val="both"/>
        <w:rPr>
          <w:rFonts w:ascii="Arial" w:hAnsi="Arial" w:cs="Arial"/>
          <w:sz w:val="22"/>
          <w:szCs w:val="22"/>
        </w:rPr>
      </w:pPr>
      <w:r w:rsidRPr="003234A7">
        <w:rPr>
          <w:rFonts w:ascii="Arial" w:hAnsi="Arial" w:cs="Arial"/>
          <w:color w:val="000000"/>
          <w:sz w:val="22"/>
          <w:szCs w:val="22"/>
        </w:rPr>
        <w:t>d</w:t>
      </w:r>
      <w:r w:rsidR="00181E96" w:rsidRPr="003234A7">
        <w:rPr>
          <w:rFonts w:ascii="Arial" w:hAnsi="Arial" w:cs="Arial"/>
          <w:color w:val="000000"/>
          <w:sz w:val="22"/>
          <w:szCs w:val="22"/>
        </w:rPr>
        <w:t xml:space="preserve">la części nr 2 </w:t>
      </w:r>
      <w:r>
        <w:rPr>
          <w:rFonts w:ascii="Arial" w:hAnsi="Arial" w:cs="Arial"/>
          <w:color w:val="000000"/>
          <w:sz w:val="22"/>
          <w:szCs w:val="22"/>
        </w:rPr>
        <w:t xml:space="preserve">- </w:t>
      </w:r>
      <w:r w:rsidR="004A4A01">
        <w:rPr>
          <w:rFonts w:ascii="Arial" w:hAnsi="Arial" w:cs="Arial"/>
          <w:b/>
          <w:color w:val="000000"/>
          <w:sz w:val="22"/>
          <w:szCs w:val="22"/>
        </w:rPr>
        <w:t>12</w:t>
      </w:r>
      <w:r w:rsidR="00181E96" w:rsidRPr="003234A7">
        <w:rPr>
          <w:rFonts w:ascii="Arial" w:hAnsi="Arial" w:cs="Arial"/>
          <w:b/>
          <w:color w:val="000000"/>
          <w:sz w:val="22"/>
          <w:szCs w:val="22"/>
        </w:rPr>
        <w:t>0.000</w:t>
      </w:r>
      <w:r w:rsidR="00181E96" w:rsidRPr="003234A7">
        <w:rPr>
          <w:rFonts w:ascii="Arial" w:hAnsi="Arial" w:cs="Arial"/>
          <w:b/>
          <w:sz w:val="22"/>
          <w:szCs w:val="22"/>
        </w:rPr>
        <w:t>,00 zł</w:t>
      </w:r>
      <w:r w:rsidR="00181E96" w:rsidRPr="003234A7">
        <w:rPr>
          <w:rFonts w:ascii="Arial" w:hAnsi="Arial" w:cs="Arial"/>
          <w:sz w:val="22"/>
          <w:szCs w:val="22"/>
        </w:rPr>
        <w:t xml:space="preserve"> (słownie: </w:t>
      </w:r>
      <w:r w:rsidR="004A4A01">
        <w:rPr>
          <w:rFonts w:ascii="Arial" w:hAnsi="Arial" w:cs="Arial"/>
          <w:sz w:val="22"/>
          <w:szCs w:val="22"/>
        </w:rPr>
        <w:t>sto dwadzieści</w:t>
      </w:r>
      <w:r w:rsidR="00645E5A">
        <w:rPr>
          <w:rFonts w:ascii="Arial" w:hAnsi="Arial" w:cs="Arial"/>
          <w:sz w:val="22"/>
          <w:szCs w:val="22"/>
        </w:rPr>
        <w:t>a</w:t>
      </w:r>
      <w:r w:rsidR="00181E96" w:rsidRPr="003234A7">
        <w:rPr>
          <w:rFonts w:ascii="Arial" w:hAnsi="Arial" w:cs="Arial"/>
          <w:sz w:val="22"/>
          <w:szCs w:val="22"/>
        </w:rPr>
        <w:t xml:space="preserve"> tysięcy złotych 00/100)</w:t>
      </w:r>
      <w:r w:rsidRPr="003234A7">
        <w:rPr>
          <w:rFonts w:ascii="Arial" w:hAnsi="Arial" w:cs="Arial"/>
          <w:sz w:val="22"/>
          <w:szCs w:val="22"/>
        </w:rPr>
        <w:t>,</w:t>
      </w:r>
    </w:p>
    <w:p w:rsidR="00181E96" w:rsidRPr="003234A7" w:rsidRDefault="00181E96" w:rsidP="00181E96">
      <w:pPr>
        <w:tabs>
          <w:tab w:val="left" w:pos="426"/>
        </w:tabs>
        <w:spacing w:line="288" w:lineRule="auto"/>
        <w:jc w:val="both"/>
        <w:rPr>
          <w:rFonts w:ascii="Arial" w:hAnsi="Arial" w:cs="Arial"/>
          <w:sz w:val="6"/>
        </w:rPr>
      </w:pPr>
      <w:r w:rsidRPr="00CF3510">
        <w:rPr>
          <w:rFonts w:ascii="Arial" w:hAnsi="Arial" w:cs="Arial"/>
          <w:color w:val="000000"/>
          <w:sz w:val="22"/>
          <w:szCs w:val="22"/>
        </w:rPr>
        <w:t xml:space="preserve">które należy wnieść w terminie do składania ofert, </w:t>
      </w:r>
      <w:r w:rsidRPr="00CF3510">
        <w:rPr>
          <w:rFonts w:ascii="Arial" w:hAnsi="Arial" w:cs="Arial"/>
          <w:sz w:val="22"/>
          <w:szCs w:val="22"/>
        </w:rPr>
        <w:t xml:space="preserve">tj. do dnia </w:t>
      </w:r>
      <w:r w:rsidR="00486CC9">
        <w:rPr>
          <w:rFonts w:ascii="Arial" w:hAnsi="Arial" w:cs="Arial"/>
          <w:b/>
          <w:sz w:val="22"/>
          <w:szCs w:val="22"/>
        </w:rPr>
        <w:t>04</w:t>
      </w:r>
      <w:r w:rsidRPr="00CF3510">
        <w:rPr>
          <w:rFonts w:ascii="Arial" w:hAnsi="Arial" w:cs="Arial"/>
          <w:b/>
          <w:color w:val="000000"/>
          <w:sz w:val="22"/>
          <w:szCs w:val="22"/>
        </w:rPr>
        <w:t>.</w:t>
      </w:r>
      <w:r w:rsidR="00486CC9">
        <w:rPr>
          <w:rFonts w:ascii="Arial" w:hAnsi="Arial" w:cs="Arial"/>
          <w:b/>
          <w:color w:val="000000"/>
          <w:sz w:val="22"/>
          <w:szCs w:val="22"/>
        </w:rPr>
        <w:t>11</w:t>
      </w:r>
      <w:r w:rsidRPr="00CF3510">
        <w:rPr>
          <w:rFonts w:ascii="Arial" w:hAnsi="Arial" w:cs="Arial"/>
          <w:b/>
          <w:color w:val="000000"/>
          <w:sz w:val="22"/>
          <w:szCs w:val="22"/>
        </w:rPr>
        <w:t>.202</w:t>
      </w:r>
      <w:r w:rsidR="00486CC9">
        <w:rPr>
          <w:rFonts w:ascii="Arial" w:hAnsi="Arial" w:cs="Arial"/>
          <w:b/>
          <w:color w:val="000000"/>
          <w:sz w:val="22"/>
          <w:szCs w:val="22"/>
        </w:rPr>
        <w:t>1</w:t>
      </w:r>
      <w:r w:rsidR="003234A7">
        <w:rPr>
          <w:rFonts w:ascii="Arial" w:hAnsi="Arial" w:cs="Arial"/>
          <w:b/>
          <w:sz w:val="22"/>
          <w:szCs w:val="22"/>
        </w:rPr>
        <w:t xml:space="preserve"> r. do godz. 9:00</w:t>
      </w:r>
      <w:r w:rsidRPr="00CF3510">
        <w:rPr>
          <w:rFonts w:ascii="Arial" w:hAnsi="Arial" w:cs="Arial"/>
          <w:sz w:val="22"/>
          <w:szCs w:val="22"/>
        </w:rPr>
        <w:tab/>
      </w:r>
    </w:p>
    <w:p w:rsidR="00181E96" w:rsidRPr="00BF7DFD" w:rsidRDefault="00181E96" w:rsidP="00181E96">
      <w:pPr>
        <w:tabs>
          <w:tab w:val="left" w:pos="567"/>
        </w:tabs>
        <w:spacing w:line="288" w:lineRule="auto"/>
        <w:jc w:val="both"/>
        <w:rPr>
          <w:rFonts w:ascii="Arial" w:hAnsi="Arial" w:cs="Arial"/>
          <w:b/>
          <w:color w:val="000000"/>
          <w:sz w:val="8"/>
          <w:szCs w:val="22"/>
        </w:rPr>
      </w:pPr>
    </w:p>
    <w:p w:rsidR="00181E96" w:rsidRPr="00CF3510" w:rsidRDefault="00181E96" w:rsidP="00181E96">
      <w:pPr>
        <w:tabs>
          <w:tab w:val="left" w:pos="567"/>
        </w:tabs>
        <w:spacing w:line="288" w:lineRule="auto"/>
        <w:jc w:val="both"/>
        <w:rPr>
          <w:rFonts w:ascii="Arial" w:hAnsi="Arial" w:cs="Arial"/>
        </w:rPr>
      </w:pPr>
      <w:r>
        <w:rPr>
          <w:rFonts w:ascii="Arial" w:hAnsi="Arial" w:cs="Arial"/>
          <w:b/>
          <w:color w:val="000000"/>
          <w:sz w:val="22"/>
          <w:szCs w:val="22"/>
        </w:rPr>
        <w:t>9</w:t>
      </w:r>
      <w:r w:rsidRPr="00CF3510">
        <w:rPr>
          <w:rFonts w:ascii="Arial" w:hAnsi="Arial" w:cs="Arial"/>
          <w:b/>
          <w:color w:val="000000"/>
          <w:sz w:val="22"/>
          <w:szCs w:val="22"/>
        </w:rPr>
        <w:t>.2</w:t>
      </w:r>
      <w:r w:rsidRPr="00CF3510">
        <w:rPr>
          <w:rFonts w:ascii="Arial" w:hAnsi="Arial" w:cs="Arial"/>
          <w:color w:val="000000"/>
          <w:sz w:val="22"/>
          <w:szCs w:val="22"/>
        </w:rPr>
        <w:t xml:space="preserve">  Wadium może być wniesione w:</w:t>
      </w:r>
    </w:p>
    <w:p w:rsidR="00181E96" w:rsidRPr="00CF3510" w:rsidRDefault="00181E96" w:rsidP="00225026">
      <w:pPr>
        <w:pStyle w:val="WW-Tekstpodstawowy3"/>
        <w:numPr>
          <w:ilvl w:val="0"/>
          <w:numId w:val="107"/>
        </w:numPr>
        <w:tabs>
          <w:tab w:val="left" w:pos="1080"/>
        </w:tabs>
        <w:spacing w:line="288" w:lineRule="auto"/>
        <w:rPr>
          <w:color w:val="000000"/>
        </w:rPr>
      </w:pPr>
      <w:r w:rsidRPr="00CF3510">
        <w:rPr>
          <w:color w:val="000000"/>
        </w:rPr>
        <w:t>pieniądzu;</w:t>
      </w:r>
    </w:p>
    <w:p w:rsidR="00181E96" w:rsidRPr="00CF3510" w:rsidRDefault="003234A7" w:rsidP="00225026">
      <w:pPr>
        <w:pStyle w:val="WW-Tekstpodstawowy3"/>
        <w:numPr>
          <w:ilvl w:val="0"/>
          <w:numId w:val="107"/>
        </w:numPr>
        <w:tabs>
          <w:tab w:val="left" w:pos="1080"/>
        </w:tabs>
        <w:spacing w:line="288" w:lineRule="auto"/>
        <w:rPr>
          <w:color w:val="000000"/>
        </w:rPr>
      </w:pPr>
      <w:r>
        <w:rPr>
          <w:color w:val="000000"/>
        </w:rPr>
        <w:t>gwarancjach bankowych;</w:t>
      </w:r>
    </w:p>
    <w:p w:rsidR="00181E96" w:rsidRPr="00826E93" w:rsidRDefault="00181E96" w:rsidP="00225026">
      <w:pPr>
        <w:pStyle w:val="WW-Tekstpodstawowy3"/>
        <w:numPr>
          <w:ilvl w:val="0"/>
          <w:numId w:val="107"/>
        </w:numPr>
        <w:tabs>
          <w:tab w:val="left" w:pos="1080"/>
        </w:tabs>
        <w:spacing w:line="288" w:lineRule="auto"/>
        <w:rPr>
          <w:color w:val="000000"/>
        </w:rPr>
      </w:pPr>
      <w:r w:rsidRPr="00826E93">
        <w:rPr>
          <w:color w:val="000000"/>
          <w:szCs w:val="22"/>
        </w:rPr>
        <w:t>gwarancjach ubezpieczeniowych;</w:t>
      </w:r>
    </w:p>
    <w:p w:rsidR="00181E96" w:rsidRPr="00CF3510" w:rsidRDefault="00181E96" w:rsidP="00225026">
      <w:pPr>
        <w:pStyle w:val="WW-Tekstpodstawowy3"/>
        <w:numPr>
          <w:ilvl w:val="0"/>
          <w:numId w:val="107"/>
        </w:numPr>
        <w:spacing w:line="288" w:lineRule="auto"/>
      </w:pPr>
      <w:r w:rsidRPr="00CF3510">
        <w:rPr>
          <w:color w:val="000000"/>
        </w:rPr>
        <w:t xml:space="preserve">poręczeniach udzielanych przez podmioty, o których mowa w art. 6b ust. 5 pkt 2 ustawy z  dnia  9  listopada 2000 r. o utworzeniu Polskiej Agencji Rozwoju Przedsiębiorczości </w:t>
      </w:r>
      <w:r w:rsidRPr="00CF3510">
        <w:rPr>
          <w:szCs w:val="22"/>
        </w:rPr>
        <w:t>(t. j. Dz.U. z 2020 r., poz. 299)</w:t>
      </w:r>
      <w:r w:rsidRPr="00CF3510">
        <w:rPr>
          <w:color w:val="000000"/>
          <w:szCs w:val="22"/>
        </w:rPr>
        <w:t>.</w:t>
      </w:r>
    </w:p>
    <w:p w:rsidR="00181E96" w:rsidRPr="00CF3510" w:rsidRDefault="00181E96" w:rsidP="00181E96">
      <w:pPr>
        <w:pStyle w:val="WW-Tekstpodstawowy3"/>
        <w:spacing w:line="288" w:lineRule="auto"/>
        <w:ind w:left="1080"/>
        <w:rPr>
          <w:color w:val="000000"/>
          <w:sz w:val="4"/>
          <w:szCs w:val="8"/>
        </w:rPr>
      </w:pPr>
    </w:p>
    <w:p w:rsidR="00181E96" w:rsidRPr="00CF3510" w:rsidRDefault="00181E96" w:rsidP="00181E96">
      <w:pPr>
        <w:tabs>
          <w:tab w:val="left" w:pos="567"/>
        </w:tabs>
        <w:spacing w:line="288" w:lineRule="auto"/>
        <w:jc w:val="both"/>
        <w:rPr>
          <w:rFonts w:ascii="Arial" w:hAnsi="Arial" w:cs="Arial"/>
          <w:color w:val="000000"/>
          <w:sz w:val="22"/>
          <w:szCs w:val="22"/>
        </w:rPr>
      </w:pPr>
      <w:r w:rsidRPr="00CF3510">
        <w:rPr>
          <w:rFonts w:ascii="Arial" w:hAnsi="Arial" w:cs="Arial"/>
          <w:color w:val="000000"/>
          <w:sz w:val="22"/>
          <w:szCs w:val="22"/>
        </w:rPr>
        <w:t xml:space="preserve">W przypadku wniesienia wadium w pieniądzu należy je wpłacić przelewem na konto (rachunek) Urzędu Miejskiego w Tczewie Bank Pekao S.A. I o/Gdańsk Filia Nr </w:t>
      </w:r>
      <w:r>
        <w:rPr>
          <w:rFonts w:ascii="Arial" w:hAnsi="Arial" w:cs="Arial"/>
          <w:color w:val="000000"/>
          <w:sz w:val="22"/>
          <w:szCs w:val="22"/>
        </w:rPr>
        <w:t>2</w:t>
      </w:r>
      <w:r w:rsidRPr="00CF3510">
        <w:rPr>
          <w:rFonts w:ascii="Arial" w:hAnsi="Arial" w:cs="Arial"/>
          <w:color w:val="000000"/>
          <w:sz w:val="22"/>
          <w:szCs w:val="22"/>
        </w:rPr>
        <w:t xml:space="preserve"> nr 68124012421111001002250598.</w:t>
      </w:r>
    </w:p>
    <w:p w:rsidR="00181E96" w:rsidRPr="00CF3510" w:rsidRDefault="00181E96" w:rsidP="00181E96">
      <w:pPr>
        <w:pStyle w:val="WW-Tekstpodstawowy3"/>
        <w:spacing w:line="288" w:lineRule="auto"/>
        <w:rPr>
          <w:color w:val="000000"/>
          <w:sz w:val="6"/>
          <w:szCs w:val="8"/>
        </w:rPr>
      </w:pPr>
    </w:p>
    <w:p w:rsidR="00181E96" w:rsidRPr="00CF3510" w:rsidRDefault="004442D9" w:rsidP="005B7990">
      <w:pPr>
        <w:tabs>
          <w:tab w:val="left" w:pos="567"/>
        </w:tabs>
        <w:spacing w:line="288" w:lineRule="auto"/>
        <w:jc w:val="both"/>
        <w:rPr>
          <w:rFonts w:ascii="Arial" w:hAnsi="Arial" w:cs="Arial"/>
        </w:rPr>
      </w:pPr>
      <w:r>
        <w:rPr>
          <w:rFonts w:ascii="Arial" w:hAnsi="Arial" w:cs="Arial"/>
          <w:b/>
          <w:color w:val="000000"/>
          <w:sz w:val="22"/>
        </w:rPr>
        <w:t>9</w:t>
      </w:r>
      <w:r w:rsidR="00181E96" w:rsidRPr="00CF3510">
        <w:rPr>
          <w:rFonts w:ascii="Arial" w:hAnsi="Arial" w:cs="Arial"/>
          <w:b/>
          <w:color w:val="000000"/>
          <w:sz w:val="22"/>
        </w:rPr>
        <w:t>.3</w:t>
      </w:r>
      <w:r w:rsidR="00181E96" w:rsidRPr="00CF3510">
        <w:rPr>
          <w:rFonts w:ascii="Arial" w:hAnsi="Arial" w:cs="Arial"/>
          <w:color w:val="000000"/>
          <w:sz w:val="22"/>
        </w:rPr>
        <w:t xml:space="preserve"> Zamawiający zatrzymuje wadium wraz z odsetkami</w:t>
      </w:r>
      <w:r w:rsidR="00E16159">
        <w:rPr>
          <w:rFonts w:ascii="Arial" w:hAnsi="Arial" w:cs="Arial"/>
          <w:color w:val="000000"/>
          <w:sz w:val="22"/>
        </w:rPr>
        <w:t xml:space="preserve">, a w przypadku wadium </w:t>
      </w:r>
      <w:r w:rsidR="005E1E0A">
        <w:rPr>
          <w:rFonts w:ascii="Arial" w:hAnsi="Arial" w:cs="Arial"/>
          <w:color w:val="000000"/>
          <w:sz w:val="22"/>
        </w:rPr>
        <w:t>wniesionego</w:t>
      </w:r>
      <w:r w:rsidR="00E16159">
        <w:rPr>
          <w:rFonts w:ascii="Arial" w:hAnsi="Arial" w:cs="Arial"/>
          <w:color w:val="000000"/>
          <w:sz w:val="22"/>
        </w:rPr>
        <w:t xml:space="preserve"> w formie gwarancji lub</w:t>
      </w:r>
      <w:r w:rsidR="005E1E0A">
        <w:rPr>
          <w:rFonts w:ascii="Arial" w:hAnsi="Arial" w:cs="Arial"/>
          <w:color w:val="000000"/>
          <w:sz w:val="22"/>
        </w:rPr>
        <w:t xml:space="preserve"> poręczenia, o których mowa w art. 97 ust. 7 pkt 2-4 ustawy </w:t>
      </w:r>
      <w:proofErr w:type="spellStart"/>
      <w:r w:rsidR="005E1E0A">
        <w:rPr>
          <w:rFonts w:ascii="Arial" w:hAnsi="Arial" w:cs="Arial"/>
          <w:color w:val="000000"/>
          <w:sz w:val="22"/>
        </w:rPr>
        <w:t>Pzp</w:t>
      </w:r>
      <w:proofErr w:type="spellEnd"/>
      <w:r w:rsidR="005E1E0A">
        <w:rPr>
          <w:rFonts w:ascii="Arial" w:hAnsi="Arial" w:cs="Arial"/>
          <w:color w:val="000000"/>
          <w:sz w:val="22"/>
        </w:rPr>
        <w:t>, występuje odpowiednio d</w:t>
      </w:r>
      <w:r w:rsidR="00926252">
        <w:rPr>
          <w:rFonts w:ascii="Arial" w:hAnsi="Arial" w:cs="Arial"/>
          <w:color w:val="000000"/>
          <w:sz w:val="22"/>
        </w:rPr>
        <w:t>o</w:t>
      </w:r>
      <w:r w:rsidR="005E1E0A">
        <w:rPr>
          <w:rFonts w:ascii="Arial" w:hAnsi="Arial" w:cs="Arial"/>
          <w:color w:val="000000"/>
          <w:sz w:val="22"/>
        </w:rPr>
        <w:t xml:space="preserve"> gwaranta lub poręczyciela z żądaniem zapłaty wadium, jeżeli</w:t>
      </w:r>
      <w:r w:rsidR="00181E96" w:rsidRPr="00CF3510">
        <w:rPr>
          <w:rFonts w:ascii="Arial" w:hAnsi="Arial" w:cs="Arial"/>
          <w:color w:val="000000"/>
          <w:sz w:val="22"/>
        </w:rPr>
        <w:t>:</w:t>
      </w:r>
    </w:p>
    <w:p w:rsidR="00181E96" w:rsidRPr="00CF3510" w:rsidRDefault="00181E96" w:rsidP="00181E96">
      <w:pPr>
        <w:tabs>
          <w:tab w:val="left" w:pos="567"/>
        </w:tabs>
        <w:spacing w:line="288" w:lineRule="auto"/>
        <w:ind w:left="540" w:hanging="540"/>
        <w:jc w:val="both"/>
        <w:rPr>
          <w:rFonts w:ascii="Arial" w:hAnsi="Arial" w:cs="Arial"/>
          <w:color w:val="000000"/>
          <w:sz w:val="4"/>
          <w:szCs w:val="16"/>
        </w:rPr>
      </w:pPr>
    </w:p>
    <w:p w:rsidR="00181E96" w:rsidRPr="00031682" w:rsidRDefault="00181E96" w:rsidP="005B7990">
      <w:pPr>
        <w:pStyle w:val="Akapitzlist"/>
        <w:numPr>
          <w:ilvl w:val="0"/>
          <w:numId w:val="108"/>
        </w:numPr>
        <w:tabs>
          <w:tab w:val="left" w:pos="426"/>
        </w:tabs>
        <w:spacing w:line="288" w:lineRule="auto"/>
        <w:ind w:left="426" w:hanging="284"/>
        <w:jc w:val="both"/>
        <w:rPr>
          <w:rFonts w:ascii="Arial" w:hAnsi="Arial" w:cs="Arial"/>
          <w:sz w:val="22"/>
          <w:szCs w:val="22"/>
        </w:rPr>
      </w:pPr>
      <w:r w:rsidRPr="00031682">
        <w:rPr>
          <w:rFonts w:ascii="Arial" w:eastAsia="Times New Roman" w:hAnsi="Arial" w:cs="Arial"/>
          <w:color w:val="000000"/>
          <w:sz w:val="22"/>
          <w:szCs w:val="22"/>
        </w:rPr>
        <w:t>j</w:t>
      </w:r>
      <w:r w:rsidR="00031682" w:rsidRPr="00031682">
        <w:rPr>
          <w:rFonts w:ascii="Arial" w:eastAsia="Times New Roman" w:hAnsi="Arial" w:cs="Arial"/>
          <w:color w:val="000000"/>
          <w:sz w:val="22"/>
          <w:szCs w:val="22"/>
        </w:rPr>
        <w:t>eżeli</w:t>
      </w:r>
      <w:r w:rsidR="00031682" w:rsidRPr="00031682">
        <w:rPr>
          <w:rFonts w:ascii="Arial" w:hAnsi="Arial" w:cs="Arial"/>
          <w:sz w:val="22"/>
          <w:szCs w:val="22"/>
        </w:rPr>
        <w:t xml:space="preserve"> wykonawca w odpowiedzi na wezwanie, o którym mowa w art. 107 ust. 2 lub </w:t>
      </w:r>
      <w:r w:rsidR="00031682">
        <w:rPr>
          <w:rFonts w:ascii="Arial" w:hAnsi="Arial" w:cs="Arial"/>
          <w:sz w:val="22"/>
          <w:szCs w:val="22"/>
        </w:rPr>
        <w:t xml:space="preserve">                 </w:t>
      </w:r>
      <w:r w:rsidR="00031682" w:rsidRPr="00031682">
        <w:rPr>
          <w:rFonts w:ascii="Arial" w:hAnsi="Arial" w:cs="Arial"/>
          <w:sz w:val="22"/>
          <w:szCs w:val="22"/>
        </w:rPr>
        <w:t xml:space="preserve">art. 128 ust. 1, z przyczyn leżących po jego stronie, nie złożył </w:t>
      </w:r>
      <w:r w:rsidR="00926252">
        <w:rPr>
          <w:rFonts w:ascii="Arial" w:hAnsi="Arial" w:cs="Arial"/>
          <w:sz w:val="22"/>
          <w:szCs w:val="22"/>
        </w:rPr>
        <w:t>podmiotowych środków dowodowych</w:t>
      </w:r>
      <w:r w:rsidR="00031682" w:rsidRPr="00031682">
        <w:rPr>
          <w:rFonts w:ascii="Arial" w:hAnsi="Arial" w:cs="Arial"/>
          <w:sz w:val="22"/>
          <w:szCs w:val="22"/>
        </w:rPr>
        <w:t xml:space="preserve"> potwierdzających okolicz</w:t>
      </w:r>
      <w:r w:rsidR="00926252">
        <w:rPr>
          <w:rFonts w:ascii="Arial" w:hAnsi="Arial" w:cs="Arial"/>
          <w:sz w:val="22"/>
          <w:szCs w:val="22"/>
        </w:rPr>
        <w:t>ności, o których mowa w art. 57</w:t>
      </w:r>
      <w:r w:rsidR="00031682" w:rsidRPr="00031682">
        <w:rPr>
          <w:rFonts w:ascii="Arial" w:hAnsi="Arial" w:cs="Arial"/>
          <w:sz w:val="22"/>
          <w:szCs w:val="22"/>
        </w:rPr>
        <w:t xml:space="preserve">, oświadczenia, </w:t>
      </w:r>
      <w:r w:rsidR="00926252">
        <w:rPr>
          <w:rFonts w:ascii="Arial" w:hAnsi="Arial" w:cs="Arial"/>
          <w:sz w:val="22"/>
          <w:szCs w:val="22"/>
        </w:rPr>
        <w:t xml:space="preserve">                     </w:t>
      </w:r>
      <w:r w:rsidR="00031682" w:rsidRPr="00031682">
        <w:rPr>
          <w:rFonts w:ascii="Arial" w:hAnsi="Arial" w:cs="Arial"/>
          <w:sz w:val="22"/>
          <w:szCs w:val="22"/>
        </w:rPr>
        <w:t>o którym mowa w art. 125 ust. 1, innych dokumentów lub oświadczeń lub nie wyraził zgody na poprawienie omyłki, o której mowa w art. 223 ust. 2 pkt 3, co spowodowało brak możliwości wybrania oferty złożonej przez wykonawcę jako najkorzystniejszej;</w:t>
      </w:r>
    </w:p>
    <w:p w:rsidR="00181E96" w:rsidRPr="007203FC" w:rsidRDefault="005B7990" w:rsidP="005B7990">
      <w:pPr>
        <w:pStyle w:val="Akapitzlist"/>
        <w:numPr>
          <w:ilvl w:val="0"/>
          <w:numId w:val="108"/>
        </w:numPr>
        <w:tabs>
          <w:tab w:val="left" w:pos="360"/>
        </w:tabs>
        <w:spacing w:line="288" w:lineRule="auto"/>
        <w:ind w:hanging="578"/>
        <w:jc w:val="both"/>
        <w:rPr>
          <w:rFonts w:ascii="Arial" w:hAnsi="Arial" w:cs="Arial"/>
          <w:color w:val="000000"/>
          <w:sz w:val="22"/>
        </w:rPr>
      </w:pPr>
      <w:r>
        <w:rPr>
          <w:rFonts w:ascii="Arial" w:hAnsi="Arial" w:cs="Arial"/>
          <w:color w:val="000000"/>
          <w:sz w:val="22"/>
        </w:rPr>
        <w:t xml:space="preserve"> </w:t>
      </w:r>
      <w:r w:rsidR="00181E96" w:rsidRPr="007203FC">
        <w:rPr>
          <w:rFonts w:ascii="Arial" w:hAnsi="Arial" w:cs="Arial"/>
          <w:color w:val="000000"/>
          <w:sz w:val="22"/>
        </w:rPr>
        <w:t xml:space="preserve">jeżeli Wykonawca, którego oferta została wybrana: </w:t>
      </w:r>
    </w:p>
    <w:p w:rsidR="00181E96" w:rsidRPr="007203FC" w:rsidRDefault="00181E96" w:rsidP="005B7990">
      <w:pPr>
        <w:pStyle w:val="Akapitzlist"/>
        <w:widowControl/>
        <w:numPr>
          <w:ilvl w:val="0"/>
          <w:numId w:val="109"/>
        </w:numPr>
        <w:tabs>
          <w:tab w:val="left" w:pos="720"/>
        </w:tabs>
        <w:suppressAutoHyphens w:val="0"/>
        <w:spacing w:line="288" w:lineRule="auto"/>
        <w:ind w:left="709" w:hanging="283"/>
        <w:jc w:val="both"/>
        <w:rPr>
          <w:rFonts w:ascii="Arial" w:hAnsi="Arial" w:cs="Arial"/>
          <w:color w:val="000000"/>
          <w:sz w:val="22"/>
        </w:rPr>
      </w:pPr>
      <w:r w:rsidRPr="007203FC">
        <w:rPr>
          <w:rFonts w:ascii="Arial" w:hAnsi="Arial" w:cs="Arial"/>
          <w:color w:val="000000"/>
          <w:sz w:val="22"/>
        </w:rPr>
        <w:t>odmówił podpisania umowy w sprawie zamówienia publicznego na warunkach określonych w ofercie,</w:t>
      </w:r>
    </w:p>
    <w:p w:rsidR="00181E96" w:rsidRPr="007203FC" w:rsidRDefault="00181E96" w:rsidP="005B7990">
      <w:pPr>
        <w:pStyle w:val="Akapitzlist"/>
        <w:widowControl/>
        <w:numPr>
          <w:ilvl w:val="0"/>
          <w:numId w:val="109"/>
        </w:numPr>
        <w:tabs>
          <w:tab w:val="left" w:pos="720"/>
          <w:tab w:val="left" w:pos="1440"/>
        </w:tabs>
        <w:suppressAutoHyphens w:val="0"/>
        <w:spacing w:line="288" w:lineRule="auto"/>
        <w:ind w:left="709" w:hanging="283"/>
        <w:jc w:val="both"/>
        <w:rPr>
          <w:rFonts w:ascii="Arial" w:hAnsi="Arial" w:cs="Arial"/>
          <w:color w:val="000000"/>
          <w:sz w:val="22"/>
        </w:rPr>
      </w:pPr>
      <w:r w:rsidRPr="007203FC">
        <w:rPr>
          <w:rFonts w:ascii="Arial" w:hAnsi="Arial" w:cs="Arial"/>
          <w:color w:val="000000"/>
          <w:sz w:val="22"/>
        </w:rPr>
        <w:t>nie wniósł wymaganego zabezpieczenia należytego wykonania umowy,</w:t>
      </w:r>
    </w:p>
    <w:p w:rsidR="00181E96" w:rsidRPr="007203FC" w:rsidRDefault="00181E96" w:rsidP="005B7990">
      <w:pPr>
        <w:pStyle w:val="Akapitzlist"/>
        <w:widowControl/>
        <w:numPr>
          <w:ilvl w:val="0"/>
          <w:numId w:val="109"/>
        </w:numPr>
        <w:tabs>
          <w:tab w:val="left" w:pos="720"/>
          <w:tab w:val="left" w:pos="1440"/>
        </w:tabs>
        <w:suppressAutoHyphens w:val="0"/>
        <w:spacing w:line="288" w:lineRule="auto"/>
        <w:ind w:left="709" w:hanging="283"/>
        <w:jc w:val="both"/>
        <w:rPr>
          <w:rFonts w:ascii="Arial" w:hAnsi="Arial" w:cs="Arial"/>
          <w:color w:val="000000"/>
          <w:sz w:val="22"/>
        </w:rPr>
      </w:pPr>
      <w:r w:rsidRPr="007203FC">
        <w:rPr>
          <w:rFonts w:ascii="Arial" w:hAnsi="Arial" w:cs="Arial"/>
          <w:color w:val="000000"/>
          <w:sz w:val="22"/>
        </w:rPr>
        <w:t>zawarcie umowy stało się niemożliwe z przyczy</w:t>
      </w:r>
      <w:r w:rsidR="006D09C5">
        <w:rPr>
          <w:rFonts w:ascii="Arial" w:hAnsi="Arial" w:cs="Arial"/>
          <w:color w:val="000000"/>
          <w:sz w:val="22"/>
        </w:rPr>
        <w:t>n leżących po stronie Wykonawcy, którego oferta została wybrana.</w:t>
      </w:r>
    </w:p>
    <w:p w:rsidR="00181E96" w:rsidRPr="00CF3510" w:rsidRDefault="00181E96" w:rsidP="00181E96">
      <w:pPr>
        <w:tabs>
          <w:tab w:val="left" w:pos="567"/>
          <w:tab w:val="left" w:pos="1260"/>
        </w:tabs>
        <w:spacing w:line="288" w:lineRule="auto"/>
        <w:ind w:left="1260" w:hanging="360"/>
        <w:jc w:val="both"/>
        <w:rPr>
          <w:rFonts w:ascii="Arial" w:hAnsi="Arial" w:cs="Arial"/>
          <w:color w:val="FF0000"/>
          <w:sz w:val="12"/>
          <w:szCs w:val="16"/>
        </w:rPr>
      </w:pPr>
    </w:p>
    <w:p w:rsidR="00181E96" w:rsidRPr="00CF3510" w:rsidRDefault="006D09C5" w:rsidP="00181E96">
      <w:pPr>
        <w:tabs>
          <w:tab w:val="left" w:pos="0"/>
        </w:tabs>
        <w:spacing w:line="288" w:lineRule="auto"/>
        <w:jc w:val="both"/>
        <w:rPr>
          <w:rFonts w:ascii="Arial" w:hAnsi="Arial" w:cs="Arial"/>
        </w:rPr>
      </w:pPr>
      <w:r>
        <w:rPr>
          <w:rFonts w:ascii="Arial" w:hAnsi="Arial" w:cs="Arial"/>
          <w:b/>
          <w:color w:val="000000"/>
          <w:sz w:val="22"/>
        </w:rPr>
        <w:t>9</w:t>
      </w:r>
      <w:r w:rsidR="00181E96" w:rsidRPr="00CF3510">
        <w:rPr>
          <w:rFonts w:ascii="Arial" w:hAnsi="Arial" w:cs="Arial"/>
          <w:b/>
          <w:color w:val="000000"/>
          <w:sz w:val="22"/>
        </w:rPr>
        <w:t>.4</w:t>
      </w:r>
      <w:r w:rsidR="00181E96" w:rsidRPr="00CF3510">
        <w:rPr>
          <w:rFonts w:ascii="Arial" w:hAnsi="Arial" w:cs="Arial"/>
          <w:color w:val="000000"/>
          <w:sz w:val="22"/>
        </w:rPr>
        <w:t xml:space="preserve"> Za termin wniesienia wadium w formie pieniężnej zostanie uznany termin uznania          rachunku </w:t>
      </w:r>
      <w:r w:rsidR="00181E96" w:rsidRPr="00CF3510">
        <w:rPr>
          <w:rFonts w:ascii="Arial" w:hAnsi="Arial" w:cs="Arial"/>
          <w:sz w:val="22"/>
          <w:szCs w:val="22"/>
        </w:rPr>
        <w:t>Urzędu Miejskiego</w:t>
      </w:r>
      <w:r w:rsidR="00181E96" w:rsidRPr="00CF3510">
        <w:rPr>
          <w:rFonts w:ascii="Arial" w:hAnsi="Arial" w:cs="Arial"/>
          <w:color w:val="000000"/>
          <w:sz w:val="22"/>
          <w:szCs w:val="22"/>
        </w:rPr>
        <w:t xml:space="preserve"> w Tczewie</w:t>
      </w:r>
      <w:r w:rsidR="00181E96" w:rsidRPr="00CF3510">
        <w:rPr>
          <w:rFonts w:ascii="Arial" w:hAnsi="Arial" w:cs="Arial"/>
          <w:color w:val="000000"/>
          <w:sz w:val="22"/>
        </w:rPr>
        <w:t xml:space="preserve"> (według potwierdzenia wpływu środków                       na rachunek określony w </w:t>
      </w:r>
      <w:r w:rsidR="00181E96" w:rsidRPr="00CF3510">
        <w:rPr>
          <w:rFonts w:ascii="Arial" w:hAnsi="Arial" w:cs="Arial"/>
          <w:sz w:val="22"/>
        </w:rPr>
        <w:t xml:space="preserve">pkt </w:t>
      </w:r>
      <w:r>
        <w:rPr>
          <w:rFonts w:ascii="Arial" w:hAnsi="Arial" w:cs="Arial"/>
          <w:sz w:val="22"/>
        </w:rPr>
        <w:t>9</w:t>
      </w:r>
      <w:r w:rsidR="00181E96" w:rsidRPr="00CF3510">
        <w:rPr>
          <w:rFonts w:ascii="Arial" w:hAnsi="Arial" w:cs="Arial"/>
          <w:sz w:val="22"/>
        </w:rPr>
        <w:t>.2</w:t>
      </w:r>
      <w:r w:rsidR="00181E96" w:rsidRPr="00CF3510">
        <w:rPr>
          <w:rFonts w:ascii="Arial" w:hAnsi="Arial" w:cs="Arial"/>
          <w:color w:val="000000"/>
          <w:sz w:val="22"/>
        </w:rPr>
        <w:t xml:space="preserve"> SIWZ).</w:t>
      </w:r>
    </w:p>
    <w:p w:rsidR="00181E96" w:rsidRPr="00CF3510" w:rsidRDefault="00181E96" w:rsidP="00181E96">
      <w:pPr>
        <w:tabs>
          <w:tab w:val="left" w:pos="0"/>
        </w:tabs>
        <w:spacing w:line="288" w:lineRule="auto"/>
        <w:jc w:val="both"/>
        <w:rPr>
          <w:rFonts w:ascii="Arial" w:hAnsi="Arial" w:cs="Arial"/>
          <w:color w:val="000000"/>
          <w:sz w:val="14"/>
          <w:szCs w:val="10"/>
        </w:rPr>
      </w:pPr>
    </w:p>
    <w:p w:rsidR="00181E96" w:rsidRPr="006D09C5" w:rsidRDefault="006D09C5" w:rsidP="00181E96">
      <w:pPr>
        <w:tabs>
          <w:tab w:val="left" w:pos="0"/>
        </w:tabs>
        <w:spacing w:line="288" w:lineRule="auto"/>
        <w:jc w:val="both"/>
        <w:rPr>
          <w:rFonts w:ascii="Arial" w:hAnsi="Arial" w:cs="Arial"/>
          <w:color w:val="000000"/>
          <w:sz w:val="10"/>
        </w:rPr>
      </w:pPr>
      <w:r w:rsidRPr="006D09C5">
        <w:rPr>
          <w:rFonts w:ascii="Arial" w:hAnsi="Arial" w:cs="Arial"/>
          <w:sz w:val="22"/>
        </w:rPr>
        <w:t xml:space="preserve">Jeżeli wadium jest wnoszone w formie gwarancji lub poręczenia, o których mowa w </w:t>
      </w:r>
      <w:r>
        <w:rPr>
          <w:rFonts w:ascii="Arial" w:hAnsi="Arial" w:cs="Arial"/>
          <w:sz w:val="22"/>
        </w:rPr>
        <w:t>9.2 SWZ</w:t>
      </w:r>
      <w:r w:rsidRPr="006D09C5">
        <w:rPr>
          <w:rFonts w:ascii="Arial" w:hAnsi="Arial" w:cs="Arial"/>
          <w:sz w:val="22"/>
        </w:rPr>
        <w:t xml:space="preserve">, wykonawca przekazuje </w:t>
      </w:r>
      <w:r>
        <w:rPr>
          <w:rFonts w:ascii="Arial" w:hAnsi="Arial" w:cs="Arial"/>
          <w:sz w:val="22"/>
        </w:rPr>
        <w:t>Z</w:t>
      </w:r>
      <w:r w:rsidRPr="006D09C5">
        <w:rPr>
          <w:rFonts w:ascii="Arial" w:hAnsi="Arial" w:cs="Arial"/>
          <w:sz w:val="22"/>
        </w:rPr>
        <w:t>amawiającemu oryginał gwarancji lub poręczenia, w postaci elektronicznej.</w:t>
      </w:r>
    </w:p>
    <w:p w:rsidR="00181E96" w:rsidRPr="00CF3510" w:rsidRDefault="00181E96" w:rsidP="00181E96">
      <w:pPr>
        <w:tabs>
          <w:tab w:val="left" w:pos="0"/>
        </w:tabs>
        <w:spacing w:line="288" w:lineRule="auto"/>
        <w:jc w:val="both"/>
        <w:rPr>
          <w:rFonts w:ascii="Arial" w:hAnsi="Arial" w:cs="Arial"/>
          <w:color w:val="000000"/>
          <w:sz w:val="4"/>
          <w:szCs w:val="10"/>
        </w:rPr>
      </w:pPr>
    </w:p>
    <w:p w:rsidR="006D09C5" w:rsidRPr="006D09C5" w:rsidRDefault="006D09C5" w:rsidP="00181E96">
      <w:pPr>
        <w:tabs>
          <w:tab w:val="left" w:pos="0"/>
        </w:tabs>
        <w:spacing w:line="288" w:lineRule="auto"/>
        <w:jc w:val="both"/>
        <w:rPr>
          <w:rFonts w:ascii="Arial" w:hAnsi="Arial" w:cs="Arial"/>
          <w:color w:val="000000"/>
          <w:sz w:val="10"/>
        </w:rPr>
      </w:pPr>
    </w:p>
    <w:p w:rsidR="00181E96" w:rsidRPr="00CF3510" w:rsidRDefault="00181E96" w:rsidP="00181E96">
      <w:pPr>
        <w:tabs>
          <w:tab w:val="left" w:pos="0"/>
        </w:tabs>
        <w:spacing w:line="288" w:lineRule="auto"/>
        <w:jc w:val="both"/>
        <w:rPr>
          <w:rFonts w:ascii="Arial" w:hAnsi="Arial" w:cs="Arial"/>
          <w:color w:val="000000"/>
          <w:sz w:val="22"/>
        </w:rPr>
      </w:pPr>
      <w:r w:rsidRPr="00CF3510">
        <w:rPr>
          <w:rFonts w:ascii="Arial" w:hAnsi="Arial" w:cs="Arial"/>
          <w:color w:val="000000"/>
          <w:sz w:val="22"/>
        </w:rPr>
        <w:t xml:space="preserve">W przypadku wniesienia wadium w innej formie niż pieniężna, z dokumentu winno wynikać bezwarunkowe, na każde pisemne żądanie zgłoszone przez zamawiającego, w terminie związania ofertą, zobowiązanie Gwaranta do wypłaty zamawiającemu pełnej kwoty wadium      w przypadkach określonych w art. </w:t>
      </w:r>
      <w:r w:rsidR="006D09C5">
        <w:rPr>
          <w:rFonts w:ascii="Arial" w:hAnsi="Arial" w:cs="Arial"/>
          <w:color w:val="000000"/>
          <w:sz w:val="22"/>
        </w:rPr>
        <w:t>98</w:t>
      </w:r>
      <w:r w:rsidRPr="00CF3510">
        <w:rPr>
          <w:rFonts w:ascii="Arial" w:hAnsi="Arial" w:cs="Arial"/>
          <w:color w:val="000000"/>
          <w:sz w:val="22"/>
        </w:rPr>
        <w:t xml:space="preserve"> ust. </w:t>
      </w:r>
      <w:r w:rsidR="006D09C5">
        <w:rPr>
          <w:rFonts w:ascii="Arial" w:hAnsi="Arial" w:cs="Arial"/>
          <w:color w:val="000000"/>
          <w:sz w:val="22"/>
        </w:rPr>
        <w:t xml:space="preserve">6  pkt 1-3 </w:t>
      </w:r>
      <w:r w:rsidRPr="00CF3510">
        <w:rPr>
          <w:rFonts w:ascii="Arial" w:hAnsi="Arial" w:cs="Arial"/>
          <w:color w:val="000000"/>
          <w:sz w:val="22"/>
        </w:rPr>
        <w:t xml:space="preserve">ustawy </w:t>
      </w:r>
      <w:proofErr w:type="spellStart"/>
      <w:r w:rsidRPr="00CF3510">
        <w:rPr>
          <w:rFonts w:ascii="Arial" w:hAnsi="Arial" w:cs="Arial"/>
          <w:color w:val="000000"/>
          <w:sz w:val="22"/>
        </w:rPr>
        <w:t>Pzp</w:t>
      </w:r>
      <w:proofErr w:type="spellEnd"/>
      <w:r w:rsidRPr="00CF3510">
        <w:rPr>
          <w:rFonts w:ascii="Arial" w:hAnsi="Arial" w:cs="Arial"/>
          <w:color w:val="000000"/>
          <w:sz w:val="22"/>
        </w:rPr>
        <w:t xml:space="preserve">. </w:t>
      </w:r>
    </w:p>
    <w:p w:rsidR="00181E96" w:rsidRPr="006D09C5" w:rsidRDefault="00181E96" w:rsidP="006D09C5">
      <w:pPr>
        <w:tabs>
          <w:tab w:val="left" w:pos="0"/>
        </w:tabs>
        <w:spacing w:line="288" w:lineRule="auto"/>
        <w:jc w:val="both"/>
        <w:rPr>
          <w:rFonts w:ascii="Arial" w:hAnsi="Arial" w:cs="Arial"/>
          <w:color w:val="000000"/>
          <w:sz w:val="22"/>
        </w:rPr>
      </w:pPr>
    </w:p>
    <w:p w:rsidR="00181E96" w:rsidRPr="001A1671" w:rsidRDefault="006D09C5" w:rsidP="00181E96">
      <w:pPr>
        <w:tabs>
          <w:tab w:val="left" w:pos="0"/>
        </w:tabs>
        <w:spacing w:line="288" w:lineRule="auto"/>
        <w:jc w:val="both"/>
        <w:rPr>
          <w:rFonts w:ascii="Arial" w:hAnsi="Arial" w:cs="Arial"/>
          <w:color w:val="000000"/>
        </w:rPr>
      </w:pPr>
      <w:r>
        <w:rPr>
          <w:rFonts w:ascii="Arial" w:hAnsi="Arial" w:cs="Arial"/>
          <w:b/>
          <w:color w:val="000000"/>
          <w:sz w:val="22"/>
          <w:szCs w:val="22"/>
        </w:rPr>
        <w:t>9</w:t>
      </w:r>
      <w:r w:rsidR="00181E96" w:rsidRPr="00CF3510">
        <w:rPr>
          <w:rFonts w:ascii="Arial" w:hAnsi="Arial" w:cs="Arial"/>
          <w:b/>
          <w:color w:val="000000"/>
          <w:sz w:val="22"/>
          <w:szCs w:val="22"/>
        </w:rPr>
        <w:t xml:space="preserve">.5 </w:t>
      </w:r>
      <w:r w:rsidR="00181E96" w:rsidRPr="001A1671">
        <w:rPr>
          <w:rFonts w:ascii="Arial" w:hAnsi="Arial" w:cs="Arial"/>
          <w:color w:val="000000"/>
          <w:sz w:val="22"/>
          <w:szCs w:val="22"/>
        </w:rPr>
        <w:t xml:space="preserve">Okoliczności i zasady zwrotu wadium, jego przepadku oraz zasady jego zaliczenia                    na poczet zabezpieczenia należytego wykonania umowy określa ustawa </w:t>
      </w:r>
      <w:proofErr w:type="spellStart"/>
      <w:r w:rsidR="00181E96" w:rsidRPr="001A1671">
        <w:rPr>
          <w:rFonts w:ascii="Arial" w:hAnsi="Arial" w:cs="Arial"/>
          <w:color w:val="000000"/>
          <w:sz w:val="22"/>
          <w:szCs w:val="22"/>
        </w:rPr>
        <w:t>Pzp</w:t>
      </w:r>
      <w:proofErr w:type="spellEnd"/>
      <w:r w:rsidR="00181E96" w:rsidRPr="001A1671">
        <w:rPr>
          <w:rFonts w:ascii="Arial" w:hAnsi="Arial" w:cs="Arial"/>
          <w:color w:val="000000"/>
          <w:sz w:val="22"/>
          <w:szCs w:val="22"/>
        </w:rPr>
        <w:t xml:space="preserve">. </w:t>
      </w:r>
    </w:p>
    <w:p w:rsidR="00D20BEA" w:rsidRPr="00CF3510" w:rsidRDefault="00D20BEA" w:rsidP="00CF3510">
      <w:pPr>
        <w:spacing w:line="288" w:lineRule="auto"/>
        <w:jc w:val="both"/>
        <w:rPr>
          <w:rFonts w:ascii="Arial" w:hAnsi="Arial" w:cs="Arial"/>
          <w:b/>
          <w:color w:val="000000"/>
          <w:sz w:val="12"/>
          <w:szCs w:val="22"/>
        </w:rPr>
      </w:pPr>
    </w:p>
    <w:p w:rsidR="007719C4" w:rsidRPr="00CF3510" w:rsidRDefault="00B347C3" w:rsidP="00CF3510">
      <w:pPr>
        <w:tabs>
          <w:tab w:val="left" w:pos="720"/>
        </w:tabs>
        <w:spacing w:line="288" w:lineRule="auto"/>
        <w:jc w:val="both"/>
        <w:rPr>
          <w:rFonts w:ascii="Arial" w:hAnsi="Arial" w:cs="Arial"/>
          <w:b/>
          <w:color w:val="000000"/>
          <w:sz w:val="12"/>
          <w:szCs w:val="14"/>
        </w:rPr>
      </w:pPr>
      <w:r>
        <w:rPr>
          <w:rFonts w:ascii="Arial" w:hAnsi="Arial" w:cs="Arial"/>
          <w:b/>
          <w:color w:val="000000"/>
          <w:sz w:val="22"/>
          <w:szCs w:val="22"/>
        </w:rPr>
        <w:t>10</w:t>
      </w:r>
      <w:r w:rsidR="00A16029" w:rsidRPr="00CF3510">
        <w:rPr>
          <w:rFonts w:ascii="Arial" w:hAnsi="Arial" w:cs="Arial"/>
          <w:b/>
          <w:color w:val="000000"/>
          <w:sz w:val="22"/>
          <w:szCs w:val="22"/>
        </w:rPr>
        <w:t>. TERMIN ZWIĄZANIA OFERTĄ</w:t>
      </w:r>
    </w:p>
    <w:p w:rsidR="007719C4" w:rsidRPr="00CF3510" w:rsidRDefault="007719C4" w:rsidP="00CF3510">
      <w:pPr>
        <w:spacing w:line="288" w:lineRule="auto"/>
        <w:jc w:val="both"/>
        <w:rPr>
          <w:rFonts w:ascii="Arial" w:hAnsi="Arial" w:cs="Arial"/>
          <w:b/>
          <w:color w:val="000000"/>
          <w:sz w:val="12"/>
          <w:szCs w:val="14"/>
        </w:rPr>
      </w:pPr>
    </w:p>
    <w:p w:rsidR="00B347C3" w:rsidRPr="00B347C3" w:rsidRDefault="00B347C3" w:rsidP="00017887">
      <w:pPr>
        <w:pStyle w:val="Akapitzlist"/>
        <w:widowControl/>
        <w:numPr>
          <w:ilvl w:val="1"/>
          <w:numId w:val="16"/>
        </w:numPr>
        <w:tabs>
          <w:tab w:val="left" w:pos="0"/>
          <w:tab w:val="left" w:pos="567"/>
        </w:tabs>
        <w:suppressAutoHyphens w:val="0"/>
        <w:spacing w:line="288" w:lineRule="auto"/>
        <w:ind w:left="0" w:firstLine="0"/>
        <w:jc w:val="both"/>
        <w:rPr>
          <w:rFonts w:ascii="Arial" w:eastAsia="Times New Roman" w:hAnsi="Arial" w:cs="Arial"/>
          <w:color w:val="000000"/>
          <w:sz w:val="10"/>
          <w:szCs w:val="10"/>
        </w:rPr>
      </w:pPr>
      <w:r w:rsidRPr="00B347C3">
        <w:rPr>
          <w:rFonts w:ascii="Arial" w:hAnsi="Arial" w:cs="Arial"/>
          <w:color w:val="000000"/>
          <w:sz w:val="22"/>
        </w:rPr>
        <w:t>W</w:t>
      </w:r>
      <w:r w:rsidR="00592015">
        <w:rPr>
          <w:rFonts w:ascii="Arial" w:hAnsi="Arial" w:cs="Arial"/>
          <w:color w:val="000000"/>
          <w:sz w:val="22"/>
        </w:rPr>
        <w:t>ykonawca będzie związany ofertą</w:t>
      </w:r>
      <w:r>
        <w:rPr>
          <w:rFonts w:ascii="Arial" w:hAnsi="Arial" w:cs="Arial"/>
          <w:color w:val="000000"/>
          <w:sz w:val="22"/>
        </w:rPr>
        <w:t xml:space="preserve"> przez okres </w:t>
      </w:r>
      <w:r w:rsidR="001D3E7B">
        <w:rPr>
          <w:rFonts w:ascii="Arial" w:hAnsi="Arial" w:cs="Arial"/>
          <w:color w:val="000000"/>
          <w:sz w:val="22"/>
        </w:rPr>
        <w:t>9</w:t>
      </w:r>
      <w:r w:rsidR="00776AF2">
        <w:rPr>
          <w:rFonts w:ascii="Arial" w:hAnsi="Arial" w:cs="Arial"/>
          <w:color w:val="000000"/>
          <w:sz w:val="22"/>
        </w:rPr>
        <w:t>0</w:t>
      </w:r>
      <w:r>
        <w:rPr>
          <w:rFonts w:ascii="Arial" w:hAnsi="Arial" w:cs="Arial"/>
          <w:color w:val="000000"/>
          <w:sz w:val="22"/>
        </w:rPr>
        <w:t xml:space="preserve"> dni, </w:t>
      </w:r>
      <w:r w:rsidRPr="00B347C3">
        <w:rPr>
          <w:rFonts w:ascii="Arial" w:hAnsi="Arial" w:cs="Arial"/>
          <w:color w:val="000000"/>
          <w:sz w:val="22"/>
        </w:rPr>
        <w:t>od dnia upływu terminu składania ofert,</w:t>
      </w:r>
      <w:r>
        <w:rPr>
          <w:rFonts w:ascii="Arial" w:hAnsi="Arial" w:cs="Arial"/>
          <w:color w:val="000000"/>
          <w:sz w:val="22"/>
        </w:rPr>
        <w:t xml:space="preserve"> tj. </w:t>
      </w:r>
      <w:r w:rsidR="004C6381">
        <w:rPr>
          <w:rFonts w:ascii="Arial" w:hAnsi="Arial" w:cs="Arial"/>
          <w:color w:val="000000"/>
          <w:sz w:val="22"/>
        </w:rPr>
        <w:t xml:space="preserve">do dnia </w:t>
      </w:r>
      <w:r w:rsidR="00486CC9">
        <w:rPr>
          <w:rFonts w:ascii="Arial" w:hAnsi="Arial" w:cs="Arial"/>
          <w:b/>
          <w:color w:val="auto"/>
          <w:sz w:val="22"/>
        </w:rPr>
        <w:t>01.02</w:t>
      </w:r>
      <w:r w:rsidR="001D3E7B">
        <w:rPr>
          <w:rFonts w:ascii="Arial" w:hAnsi="Arial" w:cs="Arial"/>
          <w:b/>
          <w:color w:val="auto"/>
          <w:sz w:val="22"/>
        </w:rPr>
        <w:t>.2022</w:t>
      </w:r>
      <w:r>
        <w:rPr>
          <w:rFonts w:ascii="Arial" w:hAnsi="Arial" w:cs="Arial"/>
          <w:color w:val="000000"/>
          <w:sz w:val="22"/>
        </w:rPr>
        <w:t>,</w:t>
      </w:r>
      <w:r w:rsidRPr="00B347C3">
        <w:rPr>
          <w:rFonts w:ascii="Arial" w:hAnsi="Arial" w:cs="Arial"/>
          <w:color w:val="000000"/>
          <w:sz w:val="22"/>
        </w:rPr>
        <w:t xml:space="preserve"> przy czym pierwszym dniem terminu związania ofertą jest dzień, w którym</w:t>
      </w:r>
      <w:r w:rsidR="004C6381">
        <w:rPr>
          <w:rFonts w:ascii="Arial" w:hAnsi="Arial" w:cs="Arial"/>
          <w:color w:val="000000"/>
          <w:sz w:val="22"/>
        </w:rPr>
        <w:t xml:space="preserve"> upływa termin składania ofert.</w:t>
      </w:r>
    </w:p>
    <w:p w:rsidR="00B347C3" w:rsidRPr="00B347C3" w:rsidRDefault="00B347C3" w:rsidP="007567C9">
      <w:pPr>
        <w:widowControl/>
        <w:tabs>
          <w:tab w:val="left" w:pos="0"/>
          <w:tab w:val="left" w:pos="426"/>
        </w:tabs>
        <w:suppressAutoHyphens w:val="0"/>
        <w:spacing w:line="288" w:lineRule="auto"/>
        <w:jc w:val="both"/>
        <w:rPr>
          <w:rFonts w:ascii="Arial" w:eastAsia="Times New Roman" w:hAnsi="Arial" w:cs="Arial"/>
          <w:color w:val="000000"/>
          <w:sz w:val="10"/>
          <w:szCs w:val="10"/>
        </w:rPr>
      </w:pPr>
    </w:p>
    <w:p w:rsidR="007719C4" w:rsidRPr="005B7990" w:rsidRDefault="00670E64" w:rsidP="00017887">
      <w:pPr>
        <w:pStyle w:val="Akapitzlist"/>
        <w:widowControl/>
        <w:numPr>
          <w:ilvl w:val="1"/>
          <w:numId w:val="16"/>
        </w:numPr>
        <w:tabs>
          <w:tab w:val="left" w:pos="0"/>
          <w:tab w:val="left" w:pos="567"/>
        </w:tabs>
        <w:suppressAutoHyphens w:val="0"/>
        <w:spacing w:line="288" w:lineRule="auto"/>
        <w:ind w:left="0" w:firstLine="0"/>
        <w:jc w:val="both"/>
        <w:rPr>
          <w:rFonts w:ascii="Arial" w:eastAsia="Times New Roman" w:hAnsi="Arial" w:cs="Arial"/>
          <w:color w:val="000000"/>
          <w:sz w:val="10"/>
          <w:szCs w:val="10"/>
        </w:rPr>
      </w:pPr>
      <w:r>
        <w:rPr>
          <w:rFonts w:ascii="Arial" w:hAnsi="Arial" w:cs="Arial"/>
          <w:color w:val="000000"/>
          <w:sz w:val="22"/>
        </w:rPr>
        <w:t xml:space="preserve"> </w:t>
      </w:r>
      <w:r w:rsidR="004B6958" w:rsidRPr="00670E64">
        <w:rPr>
          <w:rFonts w:ascii="Arial" w:hAnsi="Arial" w:cs="Arial"/>
          <w:color w:val="000000"/>
          <w:sz w:val="22"/>
        </w:rPr>
        <w:t>W przypadku</w:t>
      </w:r>
      <w:r w:rsidR="00376F61">
        <w:rPr>
          <w:rFonts w:ascii="Arial" w:hAnsi="Arial" w:cs="Arial"/>
          <w:color w:val="000000"/>
          <w:sz w:val="22"/>
        </w:rPr>
        <w:t>,</w:t>
      </w:r>
      <w:r w:rsidR="004B6958" w:rsidRPr="00670E64">
        <w:rPr>
          <w:rFonts w:ascii="Arial" w:hAnsi="Arial" w:cs="Arial"/>
          <w:color w:val="000000"/>
          <w:sz w:val="22"/>
        </w:rPr>
        <w:t xml:space="preserve"> gdy wybór najkorzystniejszej oferty nie nastąpi przed upływem terminu związania ofertą, o którym mowa w pkt </w:t>
      </w:r>
      <w:r w:rsidR="00376F61">
        <w:rPr>
          <w:rFonts w:ascii="Arial" w:hAnsi="Arial" w:cs="Arial"/>
          <w:color w:val="000000"/>
          <w:sz w:val="22"/>
        </w:rPr>
        <w:t>10.</w:t>
      </w:r>
      <w:r w:rsidR="004B6958" w:rsidRPr="00670E64">
        <w:rPr>
          <w:rFonts w:ascii="Arial" w:hAnsi="Arial" w:cs="Arial"/>
          <w:color w:val="000000"/>
          <w:sz w:val="22"/>
        </w:rPr>
        <w:t xml:space="preserve">1, Zamawiający przed upływem terminu związania ofertą, zwróci się jednokrotnie do wykonawców o wyrażenie zgody na przedłużenie tego terminu o wskazany przez niego okres, nie dłuższy niż </w:t>
      </w:r>
      <w:r w:rsidR="001D3E7B">
        <w:rPr>
          <w:rFonts w:ascii="Arial" w:hAnsi="Arial" w:cs="Arial"/>
          <w:color w:val="000000"/>
          <w:sz w:val="22"/>
        </w:rPr>
        <w:t>6</w:t>
      </w:r>
      <w:r w:rsidR="004B6958" w:rsidRPr="00670E64">
        <w:rPr>
          <w:rFonts w:ascii="Arial" w:hAnsi="Arial" w:cs="Arial"/>
          <w:color w:val="000000"/>
          <w:sz w:val="22"/>
        </w:rPr>
        <w:t xml:space="preserve">0 dni.  </w:t>
      </w:r>
    </w:p>
    <w:p w:rsidR="005B7990" w:rsidRPr="00926252" w:rsidRDefault="005B7990" w:rsidP="005B7990">
      <w:pPr>
        <w:pStyle w:val="Akapitzlist"/>
        <w:rPr>
          <w:rFonts w:ascii="Arial" w:eastAsia="Times New Roman" w:hAnsi="Arial" w:cs="Arial"/>
          <w:color w:val="000000"/>
          <w:sz w:val="16"/>
          <w:szCs w:val="10"/>
        </w:rPr>
      </w:pPr>
    </w:p>
    <w:p w:rsidR="005B7990" w:rsidRPr="00670E64" w:rsidRDefault="005B7990" w:rsidP="00017887">
      <w:pPr>
        <w:pStyle w:val="Akapitzlist"/>
        <w:widowControl/>
        <w:numPr>
          <w:ilvl w:val="1"/>
          <w:numId w:val="16"/>
        </w:numPr>
        <w:tabs>
          <w:tab w:val="left" w:pos="0"/>
          <w:tab w:val="left" w:pos="567"/>
        </w:tabs>
        <w:suppressAutoHyphens w:val="0"/>
        <w:spacing w:line="288" w:lineRule="auto"/>
        <w:ind w:left="0" w:firstLine="0"/>
        <w:jc w:val="both"/>
        <w:rPr>
          <w:rFonts w:ascii="Arial" w:eastAsia="Times New Roman" w:hAnsi="Arial" w:cs="Arial"/>
          <w:color w:val="000000"/>
          <w:sz w:val="10"/>
          <w:szCs w:val="10"/>
        </w:rPr>
      </w:pPr>
      <w:r>
        <w:rPr>
          <w:rFonts w:ascii="Arial" w:eastAsia="Times New Roman" w:hAnsi="Arial" w:cs="Arial"/>
          <w:color w:val="000000"/>
          <w:sz w:val="22"/>
          <w:szCs w:val="22"/>
        </w:rPr>
        <w:t>Przedłużenie terminu związania ofertą jest możliwe tylko z jednoczesnym przedłużeniem okresu ważności wadium albo, jeżeli nie jest to możliwe, z wniesieniem nowego wadium na przedłużony okres związania ofertą.</w:t>
      </w:r>
    </w:p>
    <w:p w:rsidR="007719C4" w:rsidRPr="00CF3510" w:rsidRDefault="007719C4" w:rsidP="008B4B8A">
      <w:pPr>
        <w:tabs>
          <w:tab w:val="left" w:pos="0"/>
          <w:tab w:val="left" w:pos="540"/>
        </w:tabs>
        <w:spacing w:line="288" w:lineRule="auto"/>
        <w:jc w:val="both"/>
        <w:rPr>
          <w:rFonts w:ascii="Arial" w:eastAsia="Times New Roman" w:hAnsi="Arial" w:cs="Arial"/>
          <w:sz w:val="6"/>
          <w:szCs w:val="22"/>
        </w:rPr>
      </w:pPr>
    </w:p>
    <w:p w:rsidR="00A81CA3" w:rsidRPr="00CF3510" w:rsidRDefault="00A81CA3" w:rsidP="00CF3510">
      <w:pPr>
        <w:spacing w:line="288" w:lineRule="auto"/>
        <w:jc w:val="both"/>
        <w:rPr>
          <w:rFonts w:ascii="Arial" w:hAnsi="Arial" w:cs="Arial"/>
          <w:b/>
          <w:sz w:val="10"/>
          <w:szCs w:val="10"/>
        </w:rPr>
      </w:pPr>
    </w:p>
    <w:p w:rsidR="007719C4" w:rsidRPr="00CF3510" w:rsidRDefault="00A16029" w:rsidP="00CF3510">
      <w:pPr>
        <w:tabs>
          <w:tab w:val="left" w:pos="720"/>
        </w:tabs>
        <w:spacing w:line="288" w:lineRule="auto"/>
        <w:jc w:val="both"/>
        <w:rPr>
          <w:rFonts w:ascii="Arial" w:hAnsi="Arial" w:cs="Arial"/>
          <w:b/>
          <w:sz w:val="12"/>
          <w:szCs w:val="16"/>
        </w:rPr>
      </w:pPr>
      <w:r w:rsidRPr="00CF3510">
        <w:rPr>
          <w:rFonts w:ascii="Arial" w:hAnsi="Arial" w:cs="Arial"/>
          <w:b/>
          <w:color w:val="000000"/>
          <w:sz w:val="22"/>
          <w:szCs w:val="22"/>
        </w:rPr>
        <w:t>1</w:t>
      </w:r>
      <w:r w:rsidR="00AF291F">
        <w:rPr>
          <w:rFonts w:ascii="Arial" w:hAnsi="Arial" w:cs="Arial"/>
          <w:b/>
          <w:color w:val="000000"/>
          <w:sz w:val="22"/>
          <w:szCs w:val="22"/>
        </w:rPr>
        <w:t>1</w:t>
      </w:r>
      <w:r w:rsidRPr="00CF3510">
        <w:rPr>
          <w:rFonts w:ascii="Arial" w:hAnsi="Arial" w:cs="Arial"/>
          <w:b/>
          <w:color w:val="000000"/>
          <w:sz w:val="22"/>
          <w:szCs w:val="22"/>
        </w:rPr>
        <w:t>. OPIS SPOSOBU PRZYGOTOWANIA OFERTY</w:t>
      </w:r>
    </w:p>
    <w:p w:rsidR="007719C4" w:rsidRPr="00926252" w:rsidRDefault="007719C4" w:rsidP="00CF3510">
      <w:pPr>
        <w:spacing w:line="288" w:lineRule="auto"/>
        <w:ind w:left="360"/>
        <w:jc w:val="both"/>
        <w:rPr>
          <w:rFonts w:ascii="Arial" w:hAnsi="Arial" w:cs="Arial"/>
          <w:b/>
          <w:sz w:val="18"/>
          <w:szCs w:val="16"/>
        </w:rPr>
      </w:pPr>
    </w:p>
    <w:p w:rsidR="007719C4" w:rsidRPr="00A12E8B" w:rsidRDefault="00A16029" w:rsidP="00CF3510">
      <w:pPr>
        <w:tabs>
          <w:tab w:val="left" w:pos="360"/>
        </w:tabs>
        <w:spacing w:line="288" w:lineRule="auto"/>
        <w:jc w:val="both"/>
        <w:rPr>
          <w:rFonts w:ascii="Arial" w:hAnsi="Arial" w:cs="Arial"/>
          <w:sz w:val="22"/>
          <w:szCs w:val="22"/>
        </w:rPr>
      </w:pPr>
      <w:r w:rsidRPr="00CF3510">
        <w:rPr>
          <w:rFonts w:ascii="Arial" w:hAnsi="Arial" w:cs="Arial"/>
          <w:b/>
          <w:sz w:val="22"/>
        </w:rPr>
        <w:t>1</w:t>
      </w:r>
      <w:r w:rsidR="000E7ABE">
        <w:rPr>
          <w:rFonts w:ascii="Arial" w:hAnsi="Arial" w:cs="Arial"/>
          <w:b/>
          <w:sz w:val="22"/>
        </w:rPr>
        <w:t>1</w:t>
      </w:r>
      <w:r w:rsidRPr="00CF3510">
        <w:rPr>
          <w:rFonts w:ascii="Arial" w:hAnsi="Arial" w:cs="Arial"/>
          <w:b/>
          <w:sz w:val="22"/>
        </w:rPr>
        <w:t>.</w:t>
      </w:r>
      <w:r w:rsidRPr="00A12E8B">
        <w:rPr>
          <w:rFonts w:ascii="Arial" w:hAnsi="Arial" w:cs="Arial"/>
          <w:b/>
          <w:sz w:val="22"/>
          <w:szCs w:val="22"/>
        </w:rPr>
        <w:t>1</w:t>
      </w:r>
      <w:r w:rsidRPr="00A12E8B">
        <w:rPr>
          <w:rFonts w:ascii="Arial" w:hAnsi="Arial" w:cs="Arial"/>
          <w:sz w:val="22"/>
          <w:szCs w:val="22"/>
        </w:rPr>
        <w:t xml:space="preserve"> </w:t>
      </w:r>
      <w:r w:rsidR="00A12E8B" w:rsidRPr="00A12E8B">
        <w:rPr>
          <w:rFonts w:ascii="Arial" w:eastAsia="Times New Roman" w:hAnsi="Arial" w:cs="Arial"/>
          <w:color w:val="auto"/>
          <w:sz w:val="22"/>
          <w:szCs w:val="22"/>
          <w:lang w:eastAsia="pl-PL"/>
        </w:rPr>
        <w:t xml:space="preserve">Wykonawca może złożyć tylko jedną ofertę w zakresie danej Części. Oferta powinna obejmować całość zamówienia w zakresie </w:t>
      </w:r>
      <w:r w:rsidR="00BA45D4">
        <w:rPr>
          <w:rFonts w:ascii="Arial" w:eastAsia="Times New Roman" w:hAnsi="Arial" w:cs="Arial"/>
          <w:color w:val="auto"/>
          <w:sz w:val="22"/>
          <w:szCs w:val="22"/>
          <w:lang w:eastAsia="pl-PL"/>
        </w:rPr>
        <w:t>części, na które jest składana</w:t>
      </w:r>
      <w:r w:rsidR="00A12E8B" w:rsidRPr="00A12E8B">
        <w:rPr>
          <w:rFonts w:ascii="Arial" w:eastAsia="Times New Roman" w:hAnsi="Arial" w:cs="Arial"/>
          <w:color w:val="auto"/>
          <w:sz w:val="22"/>
          <w:szCs w:val="22"/>
          <w:lang w:eastAsia="pl-PL"/>
        </w:rPr>
        <w:t>.</w:t>
      </w:r>
      <w:r w:rsidRPr="00A12E8B">
        <w:rPr>
          <w:rFonts w:ascii="Arial" w:hAnsi="Arial" w:cs="Arial"/>
          <w:sz w:val="22"/>
          <w:szCs w:val="22"/>
        </w:rPr>
        <w:t xml:space="preserve"> Treść oferty mu</w:t>
      </w:r>
      <w:r w:rsidR="000E7ABE" w:rsidRPr="00A12E8B">
        <w:rPr>
          <w:rFonts w:ascii="Arial" w:hAnsi="Arial" w:cs="Arial"/>
          <w:sz w:val="22"/>
          <w:szCs w:val="22"/>
        </w:rPr>
        <w:t xml:space="preserve">si odpowiadać Specyfikacji </w:t>
      </w:r>
      <w:r w:rsidRPr="00A12E8B">
        <w:rPr>
          <w:rFonts w:ascii="Arial" w:hAnsi="Arial" w:cs="Arial"/>
          <w:sz w:val="22"/>
          <w:szCs w:val="22"/>
        </w:rPr>
        <w:t>Warunków Zamówienia.</w:t>
      </w:r>
    </w:p>
    <w:p w:rsidR="007719C4" w:rsidRPr="00926252" w:rsidRDefault="007719C4" w:rsidP="00CF3510">
      <w:pPr>
        <w:tabs>
          <w:tab w:val="left" w:pos="0"/>
          <w:tab w:val="left" w:pos="192"/>
        </w:tabs>
        <w:spacing w:line="288" w:lineRule="auto"/>
        <w:jc w:val="both"/>
        <w:rPr>
          <w:rFonts w:ascii="Arial" w:hAnsi="Arial" w:cs="Arial"/>
          <w:sz w:val="16"/>
        </w:rPr>
      </w:pPr>
    </w:p>
    <w:p w:rsidR="00880F01" w:rsidRPr="000F0C95" w:rsidRDefault="00A16029" w:rsidP="00C641FB">
      <w:pPr>
        <w:spacing w:line="288" w:lineRule="auto"/>
        <w:jc w:val="both"/>
        <w:rPr>
          <w:rFonts w:ascii="Arial" w:hAnsi="Arial" w:cs="Arial"/>
          <w:sz w:val="8"/>
          <w:szCs w:val="8"/>
        </w:rPr>
      </w:pPr>
      <w:r w:rsidRPr="00CF3510">
        <w:rPr>
          <w:rFonts w:ascii="Arial" w:eastAsia="Times New Roman" w:hAnsi="Arial" w:cs="Arial"/>
          <w:b/>
          <w:color w:val="000000"/>
          <w:sz w:val="22"/>
        </w:rPr>
        <w:t>1</w:t>
      </w:r>
      <w:r w:rsidR="00880F01">
        <w:rPr>
          <w:rFonts w:ascii="Arial" w:eastAsia="Times New Roman" w:hAnsi="Arial" w:cs="Arial"/>
          <w:b/>
          <w:color w:val="000000"/>
          <w:sz w:val="22"/>
        </w:rPr>
        <w:t>1</w:t>
      </w:r>
      <w:r w:rsidRPr="00CF3510">
        <w:rPr>
          <w:rFonts w:ascii="Arial" w:eastAsia="Times New Roman" w:hAnsi="Arial" w:cs="Arial"/>
          <w:b/>
          <w:color w:val="000000"/>
          <w:sz w:val="22"/>
        </w:rPr>
        <w:t>.2</w:t>
      </w:r>
      <w:r w:rsidRPr="00CF3510">
        <w:rPr>
          <w:rFonts w:ascii="Arial" w:eastAsia="Times New Roman" w:hAnsi="Arial" w:cs="Arial"/>
          <w:color w:val="000000"/>
          <w:sz w:val="22"/>
        </w:rPr>
        <w:t xml:space="preserve"> </w:t>
      </w:r>
      <w:r w:rsidR="00880F01" w:rsidRPr="00CF3510">
        <w:rPr>
          <w:rFonts w:ascii="Arial" w:hAnsi="Arial" w:cs="Arial"/>
          <w:sz w:val="22"/>
        </w:rPr>
        <w:t>Ofert</w:t>
      </w:r>
      <w:r w:rsidR="00B75DA3">
        <w:rPr>
          <w:rFonts w:ascii="Arial" w:hAnsi="Arial" w:cs="Arial"/>
          <w:sz w:val="22"/>
        </w:rPr>
        <w:t>ę</w:t>
      </w:r>
      <w:r w:rsidR="00880F01" w:rsidRPr="00CF3510">
        <w:rPr>
          <w:rFonts w:ascii="Arial" w:hAnsi="Arial" w:cs="Arial"/>
          <w:sz w:val="22"/>
        </w:rPr>
        <w:t xml:space="preserve"> </w:t>
      </w:r>
      <w:r w:rsidR="00880F01">
        <w:rPr>
          <w:rFonts w:ascii="Arial" w:hAnsi="Arial" w:cs="Arial"/>
          <w:sz w:val="22"/>
        </w:rPr>
        <w:t xml:space="preserve">należy </w:t>
      </w:r>
      <w:r w:rsidR="00C641FB">
        <w:rPr>
          <w:rFonts w:ascii="Arial" w:hAnsi="Arial" w:cs="Arial"/>
          <w:sz w:val="22"/>
        </w:rPr>
        <w:t>złożyć</w:t>
      </w:r>
      <w:r w:rsidR="00880F01">
        <w:rPr>
          <w:rFonts w:ascii="Arial" w:hAnsi="Arial" w:cs="Arial"/>
          <w:sz w:val="22"/>
        </w:rPr>
        <w:t xml:space="preserve"> w języku polskim, </w:t>
      </w:r>
      <w:r w:rsidR="00C641FB">
        <w:rPr>
          <w:rFonts w:ascii="Arial" w:hAnsi="Arial" w:cs="Arial"/>
          <w:sz w:val="22"/>
        </w:rPr>
        <w:t xml:space="preserve">sporządzić </w:t>
      </w:r>
      <w:r w:rsidR="00880F01">
        <w:rPr>
          <w:rFonts w:ascii="Arial" w:hAnsi="Arial" w:cs="Arial"/>
          <w:sz w:val="22"/>
        </w:rPr>
        <w:t xml:space="preserve">pod rygorem nieważności </w:t>
      </w:r>
      <w:r w:rsidR="00880F01" w:rsidRPr="00CF3510">
        <w:rPr>
          <w:rFonts w:ascii="Arial" w:hAnsi="Arial" w:cs="Arial"/>
          <w:sz w:val="22"/>
        </w:rPr>
        <w:t xml:space="preserve">w formie </w:t>
      </w:r>
      <w:r w:rsidR="000F0C95">
        <w:rPr>
          <w:rFonts w:ascii="Arial" w:hAnsi="Arial" w:cs="Arial"/>
          <w:sz w:val="22"/>
        </w:rPr>
        <w:t>elektronicznej</w:t>
      </w:r>
      <w:r w:rsidR="000F0C95" w:rsidRPr="000F0C95">
        <w:rPr>
          <w:rFonts w:ascii="Arial" w:hAnsi="Arial" w:cs="Arial"/>
          <w:sz w:val="22"/>
        </w:rPr>
        <w:t>,</w:t>
      </w:r>
      <w:r w:rsidR="00A12E8B" w:rsidRPr="000F0C95">
        <w:rPr>
          <w:rFonts w:ascii="Arial" w:hAnsi="Arial" w:cs="Arial"/>
          <w:sz w:val="22"/>
        </w:rPr>
        <w:t xml:space="preserve"> </w:t>
      </w:r>
      <w:r w:rsidR="000F0C95" w:rsidRPr="000F0C95">
        <w:rPr>
          <w:rFonts w:ascii="Arial" w:eastAsia="Times New Roman" w:hAnsi="Arial" w:cs="Arial"/>
          <w:color w:val="auto"/>
          <w:sz w:val="20"/>
          <w:szCs w:val="20"/>
          <w:lang w:eastAsia="pl-PL"/>
        </w:rPr>
        <w:t>tj. opatrzonej kwalifikowanym podpisem elektronicznym.</w:t>
      </w:r>
    </w:p>
    <w:p w:rsidR="00880F01" w:rsidRPr="0014497B" w:rsidRDefault="00880F01" w:rsidP="00CF3510">
      <w:pPr>
        <w:widowControl/>
        <w:suppressAutoHyphens w:val="0"/>
        <w:spacing w:line="288" w:lineRule="auto"/>
        <w:rPr>
          <w:rFonts w:ascii="Arial" w:eastAsia="Times New Roman" w:hAnsi="Arial" w:cs="Arial"/>
          <w:color w:val="000000"/>
          <w:sz w:val="12"/>
        </w:rPr>
      </w:pPr>
    </w:p>
    <w:p w:rsidR="00AE5672" w:rsidRDefault="00E25E57" w:rsidP="00AE5672">
      <w:pPr>
        <w:widowControl/>
        <w:suppressAutoHyphens w:val="0"/>
        <w:spacing w:line="288" w:lineRule="auto"/>
        <w:jc w:val="both"/>
        <w:rPr>
          <w:rFonts w:ascii="Arial" w:eastAsia="Times New Roman" w:hAnsi="Arial" w:cs="Arial"/>
          <w:color w:val="auto"/>
          <w:sz w:val="22"/>
          <w:szCs w:val="22"/>
        </w:rPr>
      </w:pPr>
      <w:r w:rsidRPr="00E25E57">
        <w:rPr>
          <w:rFonts w:ascii="Arial" w:eastAsia="Times New Roman" w:hAnsi="Arial" w:cs="Arial"/>
          <w:b/>
          <w:color w:val="000000"/>
          <w:sz w:val="22"/>
        </w:rPr>
        <w:t>11.2.1</w:t>
      </w:r>
      <w:r>
        <w:rPr>
          <w:rFonts w:ascii="Arial" w:eastAsia="Times New Roman" w:hAnsi="Arial" w:cs="Arial"/>
          <w:color w:val="000000"/>
          <w:sz w:val="22"/>
        </w:rPr>
        <w:t xml:space="preserve"> </w:t>
      </w:r>
      <w:r w:rsidR="00AE5672" w:rsidRPr="00AE5672">
        <w:rPr>
          <w:rFonts w:ascii="Arial" w:eastAsia="Times New Roman" w:hAnsi="Arial" w:cs="Arial"/>
          <w:color w:val="000000"/>
          <w:sz w:val="22"/>
        </w:rPr>
        <w:t xml:space="preserve">Oferta składana przez wykonawcę winna być </w:t>
      </w:r>
      <w:r w:rsidR="00AE5672" w:rsidRPr="00AE5672">
        <w:rPr>
          <w:rFonts w:ascii="Arial" w:eastAsia="Times New Roman" w:hAnsi="Arial" w:cs="Arial"/>
          <w:color w:val="000000"/>
          <w:sz w:val="22"/>
          <w:szCs w:val="22"/>
        </w:rPr>
        <w:t>sporządzona z wykorzystaniem wzoru</w:t>
      </w:r>
      <w:r w:rsidR="000F0C95">
        <w:rPr>
          <w:rFonts w:ascii="Arial" w:eastAsia="Times New Roman" w:hAnsi="Arial" w:cs="Arial"/>
          <w:b/>
          <w:bCs/>
          <w:color w:val="000000"/>
          <w:sz w:val="22"/>
          <w:szCs w:val="22"/>
        </w:rPr>
        <w:t xml:space="preserve"> Formularza oferty</w:t>
      </w:r>
      <w:r w:rsidR="00B06BE5">
        <w:rPr>
          <w:rFonts w:ascii="Arial" w:eastAsia="Times New Roman" w:hAnsi="Arial" w:cs="Arial"/>
          <w:b/>
          <w:bCs/>
          <w:color w:val="000000"/>
          <w:sz w:val="22"/>
          <w:szCs w:val="22"/>
        </w:rPr>
        <w:t xml:space="preserve"> </w:t>
      </w:r>
      <w:r w:rsidR="00AE5672" w:rsidRPr="00AE5672">
        <w:rPr>
          <w:rFonts w:ascii="Arial" w:eastAsia="Times New Roman" w:hAnsi="Arial" w:cs="Arial"/>
          <w:color w:val="000000"/>
          <w:sz w:val="22"/>
          <w:szCs w:val="22"/>
        </w:rPr>
        <w:t xml:space="preserve">stanowiącego </w:t>
      </w:r>
      <w:r w:rsidR="00AE5672" w:rsidRPr="00AE5672">
        <w:rPr>
          <w:rFonts w:ascii="Arial" w:eastAsia="Times New Roman" w:hAnsi="Arial" w:cs="Arial"/>
          <w:b/>
          <w:bCs/>
          <w:color w:val="000000"/>
          <w:sz w:val="22"/>
          <w:szCs w:val="22"/>
        </w:rPr>
        <w:t xml:space="preserve">Załącznik nr 1 </w:t>
      </w:r>
      <w:r w:rsidR="00AE5672" w:rsidRPr="00AE5672">
        <w:rPr>
          <w:rFonts w:ascii="Arial" w:eastAsia="Times New Roman" w:hAnsi="Arial" w:cs="Arial"/>
          <w:color w:val="000000"/>
          <w:sz w:val="22"/>
          <w:szCs w:val="22"/>
        </w:rPr>
        <w:t>do SWZ, zawierającym w szczególności</w:t>
      </w:r>
      <w:r w:rsidR="00AE5672" w:rsidRPr="00AE5672">
        <w:rPr>
          <w:rFonts w:ascii="Arial" w:eastAsia="Times New Roman" w:hAnsi="Arial" w:cs="Arial"/>
          <w:sz w:val="22"/>
          <w:szCs w:val="22"/>
        </w:rPr>
        <w:t xml:space="preserve">: </w:t>
      </w:r>
      <w:r w:rsidR="00B06BE5" w:rsidRPr="00FB4C69">
        <w:rPr>
          <w:rFonts w:ascii="Arial" w:eastAsia="Times New Roman" w:hAnsi="Arial" w:cs="Arial"/>
          <w:color w:val="000000"/>
          <w:sz w:val="22"/>
          <w:szCs w:val="22"/>
        </w:rPr>
        <w:t>wskazanie oferowanego przedmiotu zamówienia, łączną cenę ofertową brutto</w:t>
      </w:r>
      <w:r w:rsidR="00B06BE5">
        <w:rPr>
          <w:rFonts w:ascii="Arial" w:eastAsia="Times New Roman" w:hAnsi="Arial" w:cs="Arial"/>
          <w:color w:val="000000"/>
          <w:sz w:val="22"/>
          <w:szCs w:val="22"/>
        </w:rPr>
        <w:t xml:space="preserve"> wraz z ceną jednostkową za zabiegi pielęgnacyjne (cięcia drzew) o wysokości do 8 m i powyżej 8 m wraz </w:t>
      </w:r>
      <w:r w:rsidR="000F0C95">
        <w:rPr>
          <w:rFonts w:ascii="Arial" w:eastAsia="Times New Roman" w:hAnsi="Arial" w:cs="Arial"/>
          <w:color w:val="000000"/>
          <w:sz w:val="22"/>
          <w:szCs w:val="22"/>
        </w:rPr>
        <w:t xml:space="preserve">       </w:t>
      </w:r>
      <w:r w:rsidR="00B06BE5">
        <w:rPr>
          <w:rFonts w:ascii="Arial" w:eastAsia="Times New Roman" w:hAnsi="Arial" w:cs="Arial"/>
          <w:color w:val="000000"/>
          <w:sz w:val="22"/>
          <w:szCs w:val="22"/>
        </w:rPr>
        <w:t>z wycinką – w przypadku części nr 1</w:t>
      </w:r>
      <w:r w:rsidR="00B06BE5" w:rsidRPr="00FB4C69">
        <w:rPr>
          <w:rFonts w:ascii="Arial" w:eastAsia="Times New Roman" w:hAnsi="Arial" w:cs="Arial"/>
          <w:color w:val="000000"/>
          <w:sz w:val="22"/>
          <w:szCs w:val="22"/>
        </w:rPr>
        <w:t>,</w:t>
      </w:r>
      <w:r w:rsidR="00B06BE5">
        <w:rPr>
          <w:rFonts w:ascii="Arial" w:eastAsia="Times New Roman" w:hAnsi="Arial" w:cs="Arial"/>
          <w:color w:val="000000"/>
          <w:sz w:val="22"/>
          <w:szCs w:val="22"/>
        </w:rPr>
        <w:t xml:space="preserve"> oraz w rozbiciu na poszczególne lata </w:t>
      </w:r>
      <w:r w:rsidR="000F0C95">
        <w:rPr>
          <w:rFonts w:ascii="Arial" w:eastAsia="Times New Roman" w:hAnsi="Arial" w:cs="Arial"/>
          <w:color w:val="000000"/>
          <w:sz w:val="22"/>
          <w:szCs w:val="22"/>
        </w:rPr>
        <w:t xml:space="preserve">świadczenia usługi </w:t>
      </w:r>
      <w:r w:rsidR="00B06BE5">
        <w:rPr>
          <w:rFonts w:ascii="Arial" w:eastAsia="Times New Roman" w:hAnsi="Arial" w:cs="Arial"/>
          <w:color w:val="000000"/>
          <w:sz w:val="22"/>
          <w:szCs w:val="22"/>
        </w:rPr>
        <w:t>- w przypadku części nr 2,</w:t>
      </w:r>
      <w:r w:rsidR="00B06BE5" w:rsidRPr="00FB4C69">
        <w:rPr>
          <w:rFonts w:ascii="Arial" w:eastAsia="Times New Roman" w:hAnsi="Arial" w:cs="Arial"/>
          <w:color w:val="000000"/>
          <w:sz w:val="22"/>
          <w:szCs w:val="22"/>
        </w:rPr>
        <w:t xml:space="preserve"> oświadczenie dotyczące dysponowania dodatkową </w:t>
      </w:r>
      <w:r w:rsidR="00B06BE5">
        <w:rPr>
          <w:rFonts w:ascii="Arial" w:eastAsia="Times New Roman" w:hAnsi="Arial" w:cs="Arial"/>
          <w:color w:val="000000"/>
          <w:sz w:val="22"/>
          <w:szCs w:val="22"/>
        </w:rPr>
        <w:t xml:space="preserve">osobą – </w:t>
      </w:r>
      <w:r w:rsidR="00BA45D4">
        <w:rPr>
          <w:rFonts w:ascii="Arial" w:eastAsia="Times New Roman" w:hAnsi="Arial" w:cs="Arial"/>
          <w:color w:val="000000"/>
          <w:sz w:val="22"/>
          <w:szCs w:val="22"/>
        </w:rPr>
        <w:t xml:space="preserve">                    </w:t>
      </w:r>
      <w:r w:rsidR="00B06BE5">
        <w:rPr>
          <w:rFonts w:ascii="Arial" w:eastAsia="Times New Roman" w:hAnsi="Arial" w:cs="Arial"/>
          <w:color w:val="000000"/>
          <w:sz w:val="22"/>
          <w:szCs w:val="22"/>
        </w:rPr>
        <w:t>w przypadku części nr 1</w:t>
      </w:r>
      <w:r w:rsidR="00B06BE5" w:rsidRPr="00FB4C69">
        <w:rPr>
          <w:rFonts w:ascii="Arial" w:eastAsia="Times New Roman" w:hAnsi="Arial" w:cs="Arial"/>
          <w:color w:val="000000"/>
          <w:sz w:val="22"/>
          <w:szCs w:val="22"/>
        </w:rPr>
        <w:t xml:space="preserve">, oświadczenie dotyczące </w:t>
      </w:r>
      <w:r w:rsidR="00B06BE5">
        <w:rPr>
          <w:rFonts w:ascii="Arial" w:eastAsia="Times New Roman" w:hAnsi="Arial" w:cs="Arial"/>
          <w:color w:val="000000"/>
          <w:sz w:val="22"/>
          <w:szCs w:val="22"/>
        </w:rPr>
        <w:t xml:space="preserve">zatrudnienia osoby bezrobotnej – </w:t>
      </w:r>
      <w:r w:rsidR="00BA45D4">
        <w:rPr>
          <w:rFonts w:ascii="Arial" w:eastAsia="Times New Roman" w:hAnsi="Arial" w:cs="Arial"/>
          <w:color w:val="000000"/>
          <w:sz w:val="22"/>
          <w:szCs w:val="22"/>
        </w:rPr>
        <w:t xml:space="preserve">                        </w:t>
      </w:r>
      <w:r w:rsidR="00B06BE5">
        <w:rPr>
          <w:rFonts w:ascii="Arial" w:eastAsia="Times New Roman" w:hAnsi="Arial" w:cs="Arial"/>
          <w:color w:val="000000"/>
          <w:sz w:val="22"/>
          <w:szCs w:val="22"/>
        </w:rPr>
        <w:t>w przypadku części nr 2</w:t>
      </w:r>
      <w:r w:rsidR="00AE5672" w:rsidRPr="00AE5672">
        <w:rPr>
          <w:rFonts w:ascii="Arial" w:eastAsia="Times New Roman" w:hAnsi="Arial" w:cs="Arial"/>
          <w:color w:val="auto"/>
          <w:sz w:val="22"/>
          <w:szCs w:val="22"/>
        </w:rPr>
        <w:t>, zobowiązanie dotyczące terminu realizacji zamówienia oraz warunków płatności, oświadczenie o okresie związania ofertą oraz o akceptacji wszystkich postanowień SWZ, w tym projektowanych postanowień umowy bez zastrzeżeń, a także informację, które części zamówienia Wykonawca zamierza powierzyć Podwykonawcom</w:t>
      </w:r>
      <w:r w:rsidR="00B06BE5">
        <w:rPr>
          <w:rFonts w:ascii="Arial" w:eastAsia="Times New Roman" w:hAnsi="Arial" w:cs="Arial"/>
          <w:color w:val="auto"/>
          <w:sz w:val="22"/>
          <w:szCs w:val="22"/>
        </w:rPr>
        <w:t xml:space="preserve"> z podaniem firm Podwykonawców</w:t>
      </w:r>
      <w:r w:rsidR="00AE5672" w:rsidRPr="00AE5672">
        <w:rPr>
          <w:rFonts w:ascii="Arial" w:eastAsia="Times New Roman" w:hAnsi="Arial" w:cs="Arial"/>
          <w:color w:val="auto"/>
          <w:sz w:val="22"/>
          <w:szCs w:val="22"/>
        </w:rPr>
        <w:t xml:space="preserve">, </w:t>
      </w:r>
      <w:r w:rsidR="00BD3F62">
        <w:rPr>
          <w:rFonts w:ascii="Arial" w:eastAsia="Times New Roman" w:hAnsi="Arial" w:cs="Arial"/>
          <w:color w:val="auto"/>
          <w:sz w:val="22"/>
          <w:szCs w:val="22"/>
        </w:rPr>
        <w:t>a także  pozostałe oświadczenia</w:t>
      </w:r>
      <w:r w:rsidR="00AE5672">
        <w:rPr>
          <w:rFonts w:ascii="Arial" w:eastAsia="Times New Roman" w:hAnsi="Arial" w:cs="Arial"/>
          <w:color w:val="auto"/>
          <w:sz w:val="22"/>
          <w:szCs w:val="22"/>
        </w:rPr>
        <w:t xml:space="preserve"> </w:t>
      </w:r>
      <w:r w:rsidR="00AE5672" w:rsidRPr="00AE5672">
        <w:rPr>
          <w:rFonts w:ascii="Arial" w:eastAsia="Times New Roman" w:hAnsi="Arial" w:cs="Arial"/>
          <w:color w:val="auto"/>
          <w:sz w:val="22"/>
          <w:szCs w:val="22"/>
        </w:rPr>
        <w:t>i informacje.</w:t>
      </w:r>
    </w:p>
    <w:p w:rsidR="00BA45D4" w:rsidRPr="00AE5672" w:rsidRDefault="00BA45D4" w:rsidP="00AE5672">
      <w:pPr>
        <w:widowControl/>
        <w:suppressAutoHyphens w:val="0"/>
        <w:spacing w:line="288" w:lineRule="auto"/>
        <w:jc w:val="both"/>
        <w:rPr>
          <w:rFonts w:ascii="Arial" w:eastAsia="Times New Roman" w:hAnsi="Arial" w:cs="Arial"/>
          <w:color w:val="auto"/>
          <w:sz w:val="12"/>
          <w:szCs w:val="22"/>
        </w:rPr>
      </w:pPr>
    </w:p>
    <w:p w:rsidR="007719C4" w:rsidRPr="00BA45D4" w:rsidRDefault="00E25E57" w:rsidP="00BA45D4">
      <w:pPr>
        <w:widowControl/>
        <w:suppressAutoHyphens w:val="0"/>
        <w:spacing w:line="288" w:lineRule="auto"/>
        <w:jc w:val="both"/>
        <w:rPr>
          <w:rFonts w:ascii="Arial" w:eastAsia="Times New Roman" w:hAnsi="Arial" w:cs="Arial"/>
          <w:color w:val="auto"/>
          <w:sz w:val="22"/>
        </w:rPr>
      </w:pPr>
      <w:r w:rsidRPr="00E25E57">
        <w:rPr>
          <w:rFonts w:ascii="Arial" w:eastAsia="Times New Roman" w:hAnsi="Arial" w:cs="Arial"/>
          <w:b/>
          <w:color w:val="auto"/>
          <w:sz w:val="22"/>
          <w:szCs w:val="22"/>
        </w:rPr>
        <w:t>11.2.2</w:t>
      </w:r>
      <w:r>
        <w:rPr>
          <w:rFonts w:ascii="Arial" w:eastAsia="Times New Roman" w:hAnsi="Arial" w:cs="Arial"/>
          <w:color w:val="auto"/>
          <w:sz w:val="22"/>
          <w:szCs w:val="22"/>
        </w:rPr>
        <w:t xml:space="preserve"> </w:t>
      </w:r>
      <w:r w:rsidR="000657B5" w:rsidRPr="000657B5">
        <w:rPr>
          <w:rFonts w:ascii="Arial" w:eastAsia="Times New Roman" w:hAnsi="Arial" w:cs="Arial"/>
          <w:color w:val="auto"/>
          <w:sz w:val="22"/>
          <w:szCs w:val="22"/>
        </w:rPr>
        <w:t xml:space="preserve">Do oferty należy </w:t>
      </w:r>
      <w:r w:rsidR="000657B5" w:rsidRPr="00F7598C">
        <w:rPr>
          <w:rFonts w:ascii="Arial" w:eastAsia="Times New Roman" w:hAnsi="Arial" w:cs="Arial"/>
          <w:color w:val="auto"/>
          <w:sz w:val="22"/>
          <w:szCs w:val="22"/>
        </w:rPr>
        <w:t>dołączyć:</w:t>
      </w:r>
    </w:p>
    <w:p w:rsidR="007719C4" w:rsidRPr="00887B3E" w:rsidRDefault="00A16029" w:rsidP="000F334B">
      <w:pPr>
        <w:widowControl/>
        <w:numPr>
          <w:ilvl w:val="0"/>
          <w:numId w:val="6"/>
        </w:numPr>
        <w:suppressAutoHyphens w:val="0"/>
        <w:spacing w:line="288" w:lineRule="auto"/>
        <w:ind w:hanging="284"/>
        <w:jc w:val="both"/>
        <w:rPr>
          <w:rFonts w:ascii="Arial" w:eastAsia="Times New Roman" w:hAnsi="Arial" w:cs="Arial"/>
          <w:color w:val="000000"/>
          <w:sz w:val="8"/>
          <w:szCs w:val="22"/>
        </w:rPr>
      </w:pPr>
      <w:r w:rsidRPr="00CF3510">
        <w:rPr>
          <w:rFonts w:ascii="Arial" w:eastAsia="Times New Roman" w:hAnsi="Arial" w:cs="Arial"/>
          <w:color w:val="000000"/>
          <w:sz w:val="22"/>
          <w:szCs w:val="22"/>
        </w:rPr>
        <w:t xml:space="preserve">zobowiązanie </w:t>
      </w:r>
      <w:r w:rsidR="00D17CF9">
        <w:rPr>
          <w:rFonts w:ascii="Arial" w:eastAsia="Times New Roman" w:hAnsi="Arial" w:cs="Arial"/>
          <w:color w:val="000000"/>
          <w:sz w:val="22"/>
          <w:szCs w:val="22"/>
        </w:rPr>
        <w:t>p</w:t>
      </w:r>
      <w:r w:rsidR="00EC0AD8">
        <w:rPr>
          <w:rFonts w:ascii="Arial" w:eastAsia="Times New Roman" w:hAnsi="Arial" w:cs="Arial"/>
          <w:color w:val="000000"/>
          <w:sz w:val="22"/>
          <w:szCs w:val="22"/>
        </w:rPr>
        <w:t>odmiotu udostępniającego zasoby</w:t>
      </w:r>
      <w:r w:rsidR="00406624" w:rsidRPr="00406624">
        <w:rPr>
          <w:rFonts w:ascii="Arial" w:eastAsia="Times New Roman" w:hAnsi="Arial" w:cs="Arial"/>
          <w:color w:val="000000"/>
          <w:sz w:val="22"/>
          <w:szCs w:val="22"/>
        </w:rPr>
        <w:t xml:space="preserve"> </w:t>
      </w:r>
      <w:r w:rsidR="00406624">
        <w:rPr>
          <w:rFonts w:ascii="Arial" w:eastAsia="Times New Roman" w:hAnsi="Arial" w:cs="Arial"/>
          <w:color w:val="000000"/>
          <w:sz w:val="22"/>
          <w:szCs w:val="22"/>
        </w:rPr>
        <w:t xml:space="preserve">- załącznik nr </w:t>
      </w:r>
      <w:r w:rsidR="00002C74">
        <w:rPr>
          <w:rFonts w:ascii="Arial" w:eastAsia="Times New Roman" w:hAnsi="Arial" w:cs="Arial"/>
          <w:color w:val="000000"/>
          <w:sz w:val="22"/>
          <w:szCs w:val="22"/>
        </w:rPr>
        <w:t>3</w:t>
      </w:r>
      <w:r w:rsidR="00406624">
        <w:rPr>
          <w:rFonts w:ascii="Arial" w:eastAsia="Times New Roman" w:hAnsi="Arial" w:cs="Arial"/>
          <w:color w:val="000000"/>
          <w:sz w:val="22"/>
          <w:szCs w:val="22"/>
        </w:rPr>
        <w:t xml:space="preserve"> do SWZ</w:t>
      </w:r>
      <w:r w:rsidR="00887B3E">
        <w:rPr>
          <w:rFonts w:ascii="Arial" w:eastAsia="Times New Roman" w:hAnsi="Arial" w:cs="Arial"/>
          <w:color w:val="000000"/>
          <w:sz w:val="22"/>
          <w:szCs w:val="22"/>
        </w:rPr>
        <w:t>;</w:t>
      </w:r>
    </w:p>
    <w:p w:rsidR="00BA45D4" w:rsidRPr="00CF3510" w:rsidRDefault="00BA45D4" w:rsidP="00BA45D4">
      <w:pPr>
        <w:widowControl/>
        <w:numPr>
          <w:ilvl w:val="0"/>
          <w:numId w:val="6"/>
        </w:numPr>
        <w:suppressAutoHyphens w:val="0"/>
        <w:spacing w:line="288" w:lineRule="auto"/>
        <w:ind w:hanging="284"/>
        <w:jc w:val="both"/>
        <w:rPr>
          <w:rFonts w:ascii="Arial" w:eastAsia="Times New Roman" w:hAnsi="Arial" w:cs="Arial"/>
          <w:color w:val="000000"/>
          <w:sz w:val="22"/>
          <w:szCs w:val="22"/>
        </w:rPr>
      </w:pPr>
      <w:r>
        <w:rPr>
          <w:rFonts w:ascii="Arial" w:eastAsia="Times New Roman" w:hAnsi="Arial" w:cs="Arial"/>
          <w:color w:val="000000"/>
          <w:sz w:val="22"/>
          <w:szCs w:val="22"/>
        </w:rPr>
        <w:t xml:space="preserve">oświadczenie, </w:t>
      </w:r>
      <w:r w:rsidRPr="00CF3510">
        <w:rPr>
          <w:rFonts w:ascii="Arial" w:eastAsia="Times New Roman" w:hAnsi="Arial" w:cs="Arial"/>
          <w:color w:val="000000"/>
          <w:sz w:val="22"/>
          <w:szCs w:val="22"/>
        </w:rPr>
        <w:t>o który</w:t>
      </w:r>
      <w:r>
        <w:rPr>
          <w:rFonts w:ascii="Arial" w:eastAsia="Times New Roman" w:hAnsi="Arial" w:cs="Arial"/>
          <w:color w:val="000000"/>
          <w:sz w:val="22"/>
          <w:szCs w:val="22"/>
        </w:rPr>
        <w:t>m</w:t>
      </w:r>
      <w:r w:rsidRPr="00CF3510">
        <w:rPr>
          <w:rFonts w:ascii="Arial" w:eastAsia="Times New Roman" w:hAnsi="Arial" w:cs="Arial"/>
          <w:color w:val="000000"/>
          <w:sz w:val="22"/>
          <w:szCs w:val="22"/>
        </w:rPr>
        <w:t xml:space="preserve"> mowa w pkt 6.</w:t>
      </w:r>
      <w:r>
        <w:rPr>
          <w:rFonts w:ascii="Arial" w:eastAsia="Times New Roman" w:hAnsi="Arial" w:cs="Arial"/>
          <w:color w:val="000000"/>
          <w:sz w:val="22"/>
          <w:szCs w:val="22"/>
        </w:rPr>
        <w:t>2.1</w:t>
      </w:r>
      <w:r w:rsidRPr="00CF3510">
        <w:rPr>
          <w:rFonts w:ascii="Arial" w:eastAsia="Times New Roman" w:hAnsi="Arial" w:cs="Arial"/>
          <w:color w:val="000000"/>
          <w:sz w:val="22"/>
          <w:szCs w:val="22"/>
        </w:rPr>
        <w:t xml:space="preserve"> </w:t>
      </w:r>
      <w:r>
        <w:rPr>
          <w:rFonts w:ascii="Arial" w:eastAsia="Times New Roman" w:hAnsi="Arial" w:cs="Arial"/>
          <w:color w:val="000000"/>
          <w:sz w:val="22"/>
          <w:szCs w:val="22"/>
        </w:rPr>
        <w:t>niniejszej S</w:t>
      </w:r>
      <w:r w:rsidRPr="00CF3510">
        <w:rPr>
          <w:rFonts w:ascii="Arial" w:eastAsia="Times New Roman" w:hAnsi="Arial" w:cs="Arial"/>
          <w:color w:val="000000"/>
          <w:sz w:val="22"/>
          <w:szCs w:val="22"/>
        </w:rPr>
        <w:t>WZ</w:t>
      </w:r>
      <w:r>
        <w:rPr>
          <w:rFonts w:ascii="Arial" w:eastAsia="Times New Roman" w:hAnsi="Arial" w:cs="Arial"/>
          <w:color w:val="000000"/>
          <w:sz w:val="22"/>
          <w:szCs w:val="22"/>
        </w:rPr>
        <w:t xml:space="preserve"> -</w:t>
      </w:r>
      <w:r w:rsidRPr="00376F61">
        <w:rPr>
          <w:rFonts w:ascii="Arial" w:eastAsia="Times New Roman" w:hAnsi="Arial" w:cs="Arial"/>
          <w:color w:val="000000"/>
          <w:sz w:val="22"/>
          <w:szCs w:val="22"/>
        </w:rPr>
        <w:t xml:space="preserve"> </w:t>
      </w:r>
      <w:r>
        <w:rPr>
          <w:rFonts w:ascii="Arial" w:eastAsia="Times New Roman" w:hAnsi="Arial" w:cs="Arial"/>
          <w:color w:val="000000"/>
          <w:sz w:val="22"/>
          <w:szCs w:val="22"/>
        </w:rPr>
        <w:t>załącznik nr 6 do SWZ;</w:t>
      </w:r>
    </w:p>
    <w:p w:rsidR="00887B3E" w:rsidRDefault="00887B3E" w:rsidP="000F334B">
      <w:pPr>
        <w:widowControl/>
        <w:numPr>
          <w:ilvl w:val="0"/>
          <w:numId w:val="6"/>
        </w:numPr>
        <w:suppressAutoHyphens w:val="0"/>
        <w:spacing w:line="288" w:lineRule="auto"/>
        <w:ind w:hanging="284"/>
        <w:jc w:val="both"/>
        <w:rPr>
          <w:rFonts w:ascii="Arial" w:eastAsia="Times New Roman" w:hAnsi="Arial" w:cs="Arial"/>
          <w:color w:val="000000"/>
          <w:sz w:val="22"/>
          <w:szCs w:val="22"/>
        </w:rPr>
      </w:pPr>
      <w:r w:rsidRPr="00CF3510">
        <w:rPr>
          <w:rFonts w:ascii="Arial" w:eastAsia="Times New Roman" w:hAnsi="Arial" w:cs="Arial"/>
          <w:color w:val="000000"/>
          <w:sz w:val="22"/>
          <w:szCs w:val="22"/>
        </w:rPr>
        <w:t xml:space="preserve">pełnomocnictwo do reprezentowania Wykonawcy lub reprezentowania wszystkich Wykonawców wspólnie ubiegających się o udzielenie zamówienia, w przypadku </w:t>
      </w:r>
      <w:r>
        <w:rPr>
          <w:rFonts w:ascii="Arial" w:eastAsia="Times New Roman" w:hAnsi="Arial" w:cs="Arial"/>
          <w:color w:val="000000"/>
          <w:sz w:val="22"/>
          <w:szCs w:val="22"/>
        </w:rPr>
        <w:t xml:space="preserve">                   </w:t>
      </w:r>
      <w:r w:rsidRPr="00CF3510">
        <w:rPr>
          <w:rFonts w:ascii="Arial" w:eastAsia="Times New Roman" w:hAnsi="Arial" w:cs="Arial"/>
          <w:color w:val="000000"/>
          <w:sz w:val="22"/>
          <w:szCs w:val="22"/>
        </w:rPr>
        <w:t xml:space="preserve">o którym  mowa w pkt </w:t>
      </w:r>
      <w:r w:rsidR="00F60174">
        <w:rPr>
          <w:rFonts w:ascii="Arial" w:eastAsia="Times New Roman" w:hAnsi="Arial" w:cs="Arial"/>
          <w:color w:val="000000"/>
          <w:sz w:val="22"/>
          <w:szCs w:val="22"/>
        </w:rPr>
        <w:t>6</w:t>
      </w:r>
      <w:r w:rsidRPr="00CF3510">
        <w:rPr>
          <w:rFonts w:ascii="Arial" w:eastAsia="Times New Roman" w:hAnsi="Arial" w:cs="Arial"/>
          <w:color w:val="000000"/>
          <w:sz w:val="22"/>
          <w:szCs w:val="22"/>
        </w:rPr>
        <w:t>.</w:t>
      </w:r>
      <w:r w:rsidR="00961C03">
        <w:rPr>
          <w:rFonts w:ascii="Arial" w:eastAsia="Times New Roman" w:hAnsi="Arial" w:cs="Arial"/>
          <w:color w:val="000000"/>
          <w:sz w:val="22"/>
          <w:szCs w:val="22"/>
        </w:rPr>
        <w:t>9</w:t>
      </w:r>
      <w:r w:rsidR="00F60174">
        <w:rPr>
          <w:rFonts w:ascii="Arial" w:eastAsia="Times New Roman" w:hAnsi="Arial" w:cs="Arial"/>
          <w:color w:val="000000"/>
          <w:sz w:val="22"/>
          <w:szCs w:val="22"/>
        </w:rPr>
        <w:t>.</w:t>
      </w:r>
      <w:r w:rsidR="00961C03">
        <w:rPr>
          <w:rFonts w:ascii="Arial" w:eastAsia="Times New Roman" w:hAnsi="Arial" w:cs="Arial"/>
          <w:color w:val="000000"/>
          <w:sz w:val="22"/>
          <w:szCs w:val="22"/>
        </w:rPr>
        <w:t>3</w:t>
      </w:r>
      <w:r w:rsidR="00031682">
        <w:rPr>
          <w:rFonts w:ascii="Arial" w:eastAsia="Times New Roman" w:hAnsi="Arial" w:cs="Arial"/>
          <w:color w:val="000000"/>
          <w:sz w:val="22"/>
          <w:szCs w:val="22"/>
        </w:rPr>
        <w:t>,</w:t>
      </w:r>
    </w:p>
    <w:p w:rsidR="00031682" w:rsidRPr="00FB4C69" w:rsidRDefault="00031682" w:rsidP="00031682">
      <w:pPr>
        <w:widowControl/>
        <w:numPr>
          <w:ilvl w:val="0"/>
          <w:numId w:val="6"/>
        </w:numPr>
        <w:suppressAutoHyphens w:val="0"/>
        <w:autoSpaceDE w:val="0"/>
        <w:autoSpaceDN w:val="0"/>
        <w:adjustRightInd w:val="0"/>
        <w:spacing w:line="288" w:lineRule="auto"/>
        <w:jc w:val="both"/>
        <w:rPr>
          <w:rFonts w:ascii="Arial" w:eastAsia="Times New Roman" w:hAnsi="Arial" w:cs="Arial"/>
          <w:color w:val="000000"/>
          <w:sz w:val="22"/>
          <w:szCs w:val="22"/>
        </w:rPr>
      </w:pPr>
      <w:r w:rsidRPr="00FB4C69">
        <w:rPr>
          <w:rFonts w:ascii="Arial" w:eastAsia="Times New Roman" w:hAnsi="Arial" w:cs="Arial"/>
          <w:color w:val="000000"/>
          <w:sz w:val="22"/>
          <w:szCs w:val="22"/>
        </w:rPr>
        <w:t>oryginał gwarancji lub poręczenia, jeśli wadium wnoszone j</w:t>
      </w:r>
      <w:r>
        <w:rPr>
          <w:rFonts w:ascii="Arial" w:eastAsia="Times New Roman" w:hAnsi="Arial" w:cs="Arial"/>
          <w:color w:val="000000"/>
          <w:sz w:val="22"/>
          <w:szCs w:val="22"/>
        </w:rPr>
        <w:t>est w innej formie niż pieniądz.</w:t>
      </w:r>
    </w:p>
    <w:p w:rsidR="00031682" w:rsidRPr="00031682" w:rsidRDefault="00031682" w:rsidP="00031682">
      <w:pPr>
        <w:widowControl/>
        <w:suppressAutoHyphens w:val="0"/>
        <w:spacing w:line="288" w:lineRule="auto"/>
        <w:ind w:left="720"/>
        <w:jc w:val="both"/>
        <w:rPr>
          <w:rFonts w:ascii="Arial" w:eastAsia="Times New Roman" w:hAnsi="Arial" w:cs="Arial"/>
          <w:color w:val="000000"/>
          <w:sz w:val="6"/>
          <w:szCs w:val="22"/>
        </w:rPr>
      </w:pPr>
    </w:p>
    <w:p w:rsidR="004B1B40" w:rsidRPr="002A65EA" w:rsidRDefault="004B1B40" w:rsidP="003948C8">
      <w:pPr>
        <w:spacing w:line="288" w:lineRule="auto"/>
        <w:jc w:val="both"/>
        <w:rPr>
          <w:rFonts w:ascii="Arial" w:hAnsi="Arial" w:cs="Arial"/>
          <w:sz w:val="6"/>
          <w:szCs w:val="8"/>
        </w:rPr>
      </w:pPr>
    </w:p>
    <w:p w:rsidR="00036A9D" w:rsidRPr="00036A9D" w:rsidRDefault="00036A9D" w:rsidP="003948C8">
      <w:pPr>
        <w:spacing w:line="288" w:lineRule="auto"/>
        <w:jc w:val="both"/>
        <w:rPr>
          <w:rFonts w:ascii="Arial" w:hAnsi="Arial" w:cs="Arial"/>
          <w:sz w:val="22"/>
          <w:u w:val="single"/>
        </w:rPr>
      </w:pPr>
      <w:r w:rsidRPr="00036A9D">
        <w:rPr>
          <w:rFonts w:ascii="Arial" w:hAnsi="Arial" w:cs="Arial"/>
          <w:b/>
          <w:sz w:val="22"/>
        </w:rPr>
        <w:t>11.3</w:t>
      </w:r>
      <w:r w:rsidRPr="00036A9D">
        <w:rPr>
          <w:rFonts w:ascii="Arial" w:hAnsi="Arial" w:cs="Arial"/>
          <w:sz w:val="22"/>
        </w:rPr>
        <w:t xml:space="preserve"> </w:t>
      </w:r>
      <w:r w:rsidRPr="00036A9D">
        <w:rPr>
          <w:rFonts w:ascii="Arial" w:hAnsi="Arial" w:cs="Arial"/>
          <w:sz w:val="22"/>
          <w:u w:val="single"/>
        </w:rPr>
        <w:t xml:space="preserve">Wymagania formalne dotyczące składanych w postępowaniu podmiotowych środków dowodowych oraz innych dokumentów lub oświadczeń: </w:t>
      </w:r>
    </w:p>
    <w:p w:rsidR="00036A9D" w:rsidRPr="00036A9D" w:rsidRDefault="00036A9D" w:rsidP="003948C8">
      <w:pPr>
        <w:spacing w:line="288" w:lineRule="auto"/>
        <w:jc w:val="both"/>
        <w:rPr>
          <w:sz w:val="14"/>
        </w:rPr>
      </w:pPr>
    </w:p>
    <w:p w:rsidR="007C1949" w:rsidRDefault="00036A9D" w:rsidP="003948C8">
      <w:pPr>
        <w:spacing w:line="288" w:lineRule="auto"/>
        <w:jc w:val="both"/>
        <w:rPr>
          <w:rFonts w:ascii="Arial" w:hAnsi="Arial" w:cs="Arial"/>
          <w:sz w:val="22"/>
        </w:rPr>
      </w:pPr>
      <w:r w:rsidRPr="00036A9D">
        <w:rPr>
          <w:rFonts w:ascii="Arial" w:hAnsi="Arial" w:cs="Arial"/>
          <w:b/>
          <w:sz w:val="22"/>
        </w:rPr>
        <w:t>11.3.1</w:t>
      </w:r>
      <w:r w:rsidR="007F0B6B">
        <w:rPr>
          <w:rFonts w:ascii="Arial" w:hAnsi="Arial" w:cs="Arial"/>
          <w:sz w:val="22"/>
        </w:rPr>
        <w:t xml:space="preserve"> Ofertę oraz JEDZ</w:t>
      </w:r>
      <w:r w:rsidRPr="00036A9D">
        <w:rPr>
          <w:rFonts w:ascii="Arial" w:hAnsi="Arial" w:cs="Arial"/>
          <w:sz w:val="22"/>
        </w:rPr>
        <w:t xml:space="preserve"> składa się, pod rygorem nieważności, w formie elektronicznej (tj. opatrzonej kwalifik</w:t>
      </w:r>
      <w:r w:rsidR="007F0B6B">
        <w:rPr>
          <w:rFonts w:ascii="Arial" w:hAnsi="Arial" w:cs="Arial"/>
          <w:sz w:val="22"/>
        </w:rPr>
        <w:t>owanym podpisem elektronicznym)</w:t>
      </w:r>
      <w:r w:rsidR="00C4037A">
        <w:rPr>
          <w:rFonts w:ascii="Arial" w:hAnsi="Arial" w:cs="Arial"/>
          <w:sz w:val="22"/>
        </w:rPr>
        <w:t xml:space="preserve"> </w:t>
      </w:r>
      <w:r w:rsidR="00C4037A" w:rsidRPr="00C4037A">
        <w:rPr>
          <w:rFonts w:ascii="Arial" w:hAnsi="Arial" w:cs="Arial"/>
          <w:sz w:val="22"/>
        </w:rPr>
        <w:t xml:space="preserve">przy użyciu środków komunikacji elektronicznej tzn. za pośrednictwem </w:t>
      </w:r>
      <w:hyperlink r:id="rId19" w:history="1">
        <w:r w:rsidR="00C4037A" w:rsidRPr="00C4037A">
          <w:rPr>
            <w:rStyle w:val="Hipercze"/>
            <w:rFonts w:ascii="Arial" w:hAnsi="Arial" w:cs="Arial"/>
            <w:sz w:val="22"/>
          </w:rPr>
          <w:t>platformazakupowa.pl</w:t>
        </w:r>
      </w:hyperlink>
      <w:r w:rsidRPr="00036A9D">
        <w:rPr>
          <w:rFonts w:ascii="Arial" w:hAnsi="Arial" w:cs="Arial"/>
          <w:sz w:val="22"/>
        </w:rPr>
        <w:t>. Dokumenty te powinny być podpisane przez osobę upoważnioną do reprezentowania Wykonawcy, zgodnie z formą reprezentacji Wykonawcy określoną w rejestrze lub innym dokumencie, właściwym dla danej formy organizacyjnej Wykonawcy albo przez upełnomocnionego przedstawiciela Wykonawcy.</w:t>
      </w:r>
    </w:p>
    <w:p w:rsidR="00036A9D" w:rsidRPr="007C1949" w:rsidRDefault="007C1949" w:rsidP="003948C8">
      <w:pPr>
        <w:spacing w:line="288" w:lineRule="auto"/>
        <w:jc w:val="both"/>
        <w:rPr>
          <w:rFonts w:ascii="Arial" w:hAnsi="Arial" w:cs="Arial"/>
          <w:sz w:val="16"/>
        </w:rPr>
      </w:pPr>
      <w:r w:rsidRPr="007C1949">
        <w:rPr>
          <w:rFonts w:ascii="Arial" w:hAnsi="Arial" w:cs="Arial"/>
          <w:sz w:val="22"/>
          <w:szCs w:val="31"/>
        </w:rPr>
        <w:t>W przypadku, gdy wykonawcę reprezentuje pełnomocnik, do oferty należy załączyć stosowne</w:t>
      </w:r>
      <w:r>
        <w:rPr>
          <w:rFonts w:ascii="Arial" w:hAnsi="Arial" w:cs="Arial"/>
          <w:sz w:val="22"/>
          <w:szCs w:val="31"/>
        </w:rPr>
        <w:t xml:space="preserve"> </w:t>
      </w:r>
      <w:r w:rsidRPr="007C1949">
        <w:rPr>
          <w:rFonts w:ascii="Arial" w:hAnsi="Arial" w:cs="Arial"/>
          <w:sz w:val="22"/>
          <w:szCs w:val="31"/>
        </w:rPr>
        <w:t>pełnomocnictwo. Pełnomocnictwo do reprezentowania w postępowaniu o udzielenie zamówienia</w:t>
      </w:r>
      <w:r>
        <w:rPr>
          <w:rFonts w:ascii="Arial" w:hAnsi="Arial" w:cs="Arial"/>
          <w:sz w:val="22"/>
          <w:szCs w:val="31"/>
        </w:rPr>
        <w:t xml:space="preserve"> </w:t>
      </w:r>
      <w:r w:rsidRPr="007C1949">
        <w:rPr>
          <w:rFonts w:ascii="Arial" w:hAnsi="Arial" w:cs="Arial"/>
          <w:sz w:val="22"/>
          <w:szCs w:val="31"/>
        </w:rPr>
        <w:t>albo do reprezentowania w postępowaniu i zawarcia umowy w sprawie zamówienia publicznego</w:t>
      </w:r>
      <w:r>
        <w:rPr>
          <w:rFonts w:ascii="Arial" w:hAnsi="Arial" w:cs="Arial"/>
          <w:sz w:val="22"/>
          <w:szCs w:val="31"/>
        </w:rPr>
        <w:t xml:space="preserve"> </w:t>
      </w:r>
      <w:r w:rsidRPr="007C1949">
        <w:rPr>
          <w:rFonts w:ascii="Arial" w:hAnsi="Arial" w:cs="Arial"/>
          <w:sz w:val="22"/>
          <w:szCs w:val="31"/>
        </w:rPr>
        <w:t>składa się pod rygorem nieważności w postaci elektronicznej opatrzonej kwalifikowanym</w:t>
      </w:r>
      <w:r>
        <w:rPr>
          <w:rFonts w:ascii="Arial" w:hAnsi="Arial" w:cs="Arial"/>
          <w:sz w:val="22"/>
          <w:szCs w:val="31"/>
        </w:rPr>
        <w:t xml:space="preserve"> </w:t>
      </w:r>
      <w:r w:rsidR="007F0B6B">
        <w:rPr>
          <w:rFonts w:ascii="Arial" w:hAnsi="Arial" w:cs="Arial"/>
          <w:sz w:val="22"/>
          <w:szCs w:val="31"/>
        </w:rPr>
        <w:t xml:space="preserve">podpisem elektronicznym. </w:t>
      </w:r>
    </w:p>
    <w:p w:rsidR="00036A9D" w:rsidRPr="00036A9D" w:rsidRDefault="00036A9D" w:rsidP="003948C8">
      <w:pPr>
        <w:spacing w:line="288" w:lineRule="auto"/>
        <w:jc w:val="both"/>
        <w:rPr>
          <w:rFonts w:ascii="Arial" w:hAnsi="Arial" w:cs="Arial"/>
          <w:sz w:val="8"/>
        </w:rPr>
      </w:pPr>
    </w:p>
    <w:p w:rsidR="00036A9D" w:rsidRDefault="00036A9D" w:rsidP="003948C8">
      <w:pPr>
        <w:spacing w:line="288" w:lineRule="auto"/>
        <w:jc w:val="both"/>
        <w:rPr>
          <w:rFonts w:ascii="Arial" w:hAnsi="Arial" w:cs="Arial"/>
          <w:sz w:val="22"/>
        </w:rPr>
      </w:pPr>
      <w:r w:rsidRPr="00036A9D">
        <w:rPr>
          <w:rFonts w:ascii="Arial" w:hAnsi="Arial" w:cs="Arial"/>
          <w:b/>
          <w:sz w:val="22"/>
        </w:rPr>
        <w:t>11.3.2</w:t>
      </w:r>
      <w:r w:rsidRPr="00036A9D">
        <w:rPr>
          <w:rFonts w:ascii="Arial" w:hAnsi="Arial" w:cs="Arial"/>
          <w:sz w:val="22"/>
        </w:rPr>
        <w:t xml:space="preserve"> W przypadku, gdy podmiotowe środki dowodowe, inne dokumenty lub dokumenty potwierdzające umocowanie do reprezentowania</w:t>
      </w:r>
      <w:r w:rsidR="00A42E18">
        <w:rPr>
          <w:rFonts w:ascii="Arial" w:hAnsi="Arial" w:cs="Arial"/>
          <w:sz w:val="22"/>
        </w:rPr>
        <w:t>,</w:t>
      </w:r>
      <w:r w:rsidRPr="00036A9D">
        <w:rPr>
          <w:rFonts w:ascii="Arial" w:hAnsi="Arial" w:cs="Arial"/>
          <w:sz w:val="22"/>
        </w:rPr>
        <w:t xml:space="preserve"> zostały wystawione przez upoważnione podmioty: </w:t>
      </w:r>
    </w:p>
    <w:p w:rsidR="00036A9D" w:rsidRPr="00036A9D" w:rsidRDefault="00036A9D" w:rsidP="00017887">
      <w:pPr>
        <w:pStyle w:val="Akapitzlist"/>
        <w:numPr>
          <w:ilvl w:val="0"/>
          <w:numId w:val="29"/>
        </w:numPr>
        <w:spacing w:line="288" w:lineRule="auto"/>
        <w:ind w:left="284" w:hanging="284"/>
        <w:jc w:val="both"/>
        <w:rPr>
          <w:rFonts w:ascii="Arial" w:hAnsi="Arial" w:cs="Arial"/>
          <w:sz w:val="22"/>
        </w:rPr>
      </w:pPr>
      <w:r w:rsidRPr="00036A9D">
        <w:rPr>
          <w:rFonts w:ascii="Arial" w:hAnsi="Arial" w:cs="Arial"/>
          <w:sz w:val="22"/>
        </w:rPr>
        <w:t xml:space="preserve">jako dokument elektroniczny – Wykonawca przekazuje ten dokument; </w:t>
      </w:r>
    </w:p>
    <w:p w:rsidR="00036A9D" w:rsidRPr="00036A9D" w:rsidRDefault="00036A9D" w:rsidP="00017887">
      <w:pPr>
        <w:pStyle w:val="Akapitzlist"/>
        <w:numPr>
          <w:ilvl w:val="0"/>
          <w:numId w:val="29"/>
        </w:numPr>
        <w:spacing w:line="288" w:lineRule="auto"/>
        <w:ind w:left="284" w:hanging="284"/>
        <w:jc w:val="both"/>
        <w:rPr>
          <w:rFonts w:ascii="Arial" w:hAnsi="Arial" w:cs="Arial"/>
          <w:sz w:val="22"/>
        </w:rPr>
      </w:pPr>
      <w:r w:rsidRPr="00036A9D">
        <w:rPr>
          <w:rFonts w:ascii="Arial" w:hAnsi="Arial" w:cs="Arial"/>
          <w:sz w:val="22"/>
        </w:rPr>
        <w:t>jako dokument w postaci papierowej – Wykonawca przekazuje cyfrowe odwzorowanie tego dokumentu opa</w:t>
      </w:r>
      <w:r w:rsidR="009A258D">
        <w:rPr>
          <w:rFonts w:ascii="Arial" w:hAnsi="Arial" w:cs="Arial"/>
          <w:sz w:val="22"/>
        </w:rPr>
        <w:t>trzone kwalifikowanym podpisem elektronicznym,</w:t>
      </w:r>
      <w:r w:rsidRPr="00036A9D">
        <w:rPr>
          <w:rFonts w:ascii="Arial" w:hAnsi="Arial" w:cs="Arial"/>
          <w:sz w:val="22"/>
        </w:rPr>
        <w:t xml:space="preserve"> poświadczającym zgodność cyfrowego odwzorowania z dokumentem w postaci papierowej; </w:t>
      </w:r>
    </w:p>
    <w:p w:rsidR="007214A9" w:rsidRPr="007214A9" w:rsidRDefault="007214A9" w:rsidP="0013778D">
      <w:pPr>
        <w:spacing w:line="288" w:lineRule="auto"/>
        <w:ind w:left="284"/>
        <w:jc w:val="both"/>
        <w:rPr>
          <w:rFonts w:ascii="Arial" w:hAnsi="Arial" w:cs="Arial"/>
          <w:sz w:val="8"/>
        </w:rPr>
      </w:pPr>
    </w:p>
    <w:p w:rsidR="0013778D" w:rsidRDefault="00036A9D" w:rsidP="0013778D">
      <w:pPr>
        <w:spacing w:line="288" w:lineRule="auto"/>
        <w:ind w:left="284"/>
        <w:jc w:val="both"/>
        <w:rPr>
          <w:rFonts w:ascii="Arial" w:hAnsi="Arial" w:cs="Arial"/>
          <w:sz w:val="22"/>
        </w:rPr>
      </w:pPr>
      <w:r w:rsidRPr="00036A9D">
        <w:rPr>
          <w:rFonts w:ascii="Arial" w:hAnsi="Arial" w:cs="Arial"/>
          <w:sz w:val="22"/>
        </w:rPr>
        <w:t xml:space="preserve">Poświadczenia zgodności cyfrowego odwzorowania z dokumentem w postaci papierowej, </w:t>
      </w:r>
      <w:r w:rsidR="0013778D">
        <w:rPr>
          <w:rFonts w:ascii="Arial" w:hAnsi="Arial" w:cs="Arial"/>
          <w:sz w:val="22"/>
        </w:rPr>
        <w:t xml:space="preserve">    </w:t>
      </w:r>
      <w:r w:rsidRPr="00036A9D">
        <w:rPr>
          <w:rFonts w:ascii="Arial" w:hAnsi="Arial" w:cs="Arial"/>
          <w:sz w:val="22"/>
        </w:rPr>
        <w:t>o</w:t>
      </w:r>
      <w:r w:rsidR="006E7301">
        <w:rPr>
          <w:rFonts w:ascii="Arial" w:hAnsi="Arial" w:cs="Arial"/>
          <w:sz w:val="22"/>
        </w:rPr>
        <w:t xml:space="preserve"> którym mowa w </w:t>
      </w:r>
      <w:proofErr w:type="spellStart"/>
      <w:r w:rsidR="006E7301">
        <w:rPr>
          <w:rFonts w:ascii="Arial" w:hAnsi="Arial" w:cs="Arial"/>
          <w:sz w:val="22"/>
        </w:rPr>
        <w:t>ppkt</w:t>
      </w:r>
      <w:proofErr w:type="spellEnd"/>
      <w:r w:rsidRPr="00036A9D">
        <w:rPr>
          <w:rFonts w:ascii="Arial" w:hAnsi="Arial" w:cs="Arial"/>
          <w:sz w:val="22"/>
        </w:rPr>
        <w:t xml:space="preserve"> 2) pow</w:t>
      </w:r>
      <w:r w:rsidR="0013778D">
        <w:rPr>
          <w:rFonts w:ascii="Arial" w:hAnsi="Arial" w:cs="Arial"/>
          <w:sz w:val="22"/>
        </w:rPr>
        <w:t>yżej, dokonuje notariusz lub:</w:t>
      </w:r>
    </w:p>
    <w:p w:rsidR="0013778D" w:rsidRPr="0013778D" w:rsidRDefault="00036A9D" w:rsidP="00017887">
      <w:pPr>
        <w:pStyle w:val="Akapitzlist"/>
        <w:numPr>
          <w:ilvl w:val="0"/>
          <w:numId w:val="30"/>
        </w:numPr>
        <w:spacing w:line="288" w:lineRule="auto"/>
        <w:ind w:left="567" w:hanging="283"/>
        <w:jc w:val="both"/>
        <w:rPr>
          <w:rFonts w:ascii="Arial" w:hAnsi="Arial" w:cs="Arial"/>
          <w:sz w:val="22"/>
        </w:rPr>
      </w:pPr>
      <w:r w:rsidRPr="0013778D">
        <w:rPr>
          <w:rFonts w:ascii="Arial" w:hAnsi="Arial" w:cs="Arial"/>
          <w:sz w:val="22"/>
        </w:rPr>
        <w:t xml:space="preserve">w przypadku podmiotowych środków dowodowych oraz dokumentów potwierdzających umocowanie do reprezentowania – odpowiednio Wykonawca, Wykonawca wspólnie ubiegający się o udzielenie zamówienia, podmiot udostępniający zasoby, każdy </w:t>
      </w:r>
      <w:r w:rsidR="0013778D">
        <w:rPr>
          <w:rFonts w:ascii="Arial" w:hAnsi="Arial" w:cs="Arial"/>
          <w:sz w:val="22"/>
        </w:rPr>
        <w:t xml:space="preserve">                    </w:t>
      </w:r>
      <w:r w:rsidRPr="0013778D">
        <w:rPr>
          <w:rFonts w:ascii="Arial" w:hAnsi="Arial" w:cs="Arial"/>
          <w:sz w:val="22"/>
        </w:rPr>
        <w:t xml:space="preserve">w zakresie dokumentu, który go dotyczy; </w:t>
      </w:r>
    </w:p>
    <w:p w:rsidR="0013778D" w:rsidRPr="0013778D" w:rsidRDefault="00036A9D" w:rsidP="00017887">
      <w:pPr>
        <w:pStyle w:val="Akapitzlist"/>
        <w:numPr>
          <w:ilvl w:val="0"/>
          <w:numId w:val="30"/>
        </w:numPr>
        <w:spacing w:line="288" w:lineRule="auto"/>
        <w:ind w:left="567" w:hanging="283"/>
        <w:jc w:val="both"/>
        <w:rPr>
          <w:rFonts w:ascii="Arial" w:hAnsi="Arial" w:cs="Arial"/>
          <w:sz w:val="22"/>
        </w:rPr>
      </w:pPr>
      <w:r w:rsidRPr="0013778D">
        <w:rPr>
          <w:rFonts w:ascii="Arial" w:hAnsi="Arial" w:cs="Arial"/>
          <w:sz w:val="22"/>
        </w:rPr>
        <w:t>w przypadku innych dokumentów</w:t>
      </w:r>
      <w:r w:rsidR="00025CB0">
        <w:rPr>
          <w:rFonts w:ascii="Arial" w:hAnsi="Arial" w:cs="Arial"/>
          <w:sz w:val="22"/>
        </w:rPr>
        <w:t xml:space="preserve"> </w:t>
      </w:r>
      <w:r w:rsidRPr="0013778D">
        <w:rPr>
          <w:rFonts w:ascii="Arial" w:hAnsi="Arial" w:cs="Arial"/>
          <w:sz w:val="22"/>
        </w:rPr>
        <w:t>– odpowiednio Wykonawca lub Wykonawca wspólnie ubiegający się o udzielenie zamówienia, każdy w zakre</w:t>
      </w:r>
      <w:r w:rsidR="0013778D">
        <w:rPr>
          <w:rFonts w:ascii="Arial" w:hAnsi="Arial" w:cs="Arial"/>
          <w:sz w:val="22"/>
        </w:rPr>
        <w:t>sie dokumentu, który go dotyczy.</w:t>
      </w:r>
      <w:r w:rsidRPr="0013778D">
        <w:rPr>
          <w:rFonts w:ascii="Arial" w:hAnsi="Arial" w:cs="Arial"/>
          <w:sz w:val="22"/>
        </w:rPr>
        <w:t xml:space="preserve"> </w:t>
      </w:r>
    </w:p>
    <w:p w:rsidR="0013778D" w:rsidRPr="0013778D" w:rsidRDefault="0013778D" w:rsidP="003948C8">
      <w:pPr>
        <w:spacing w:line="288" w:lineRule="auto"/>
        <w:jc w:val="both"/>
        <w:rPr>
          <w:rFonts w:ascii="Arial" w:hAnsi="Arial" w:cs="Arial"/>
          <w:sz w:val="14"/>
        </w:rPr>
      </w:pPr>
    </w:p>
    <w:p w:rsidR="00C20264" w:rsidRDefault="0013778D" w:rsidP="003948C8">
      <w:pPr>
        <w:spacing w:line="288" w:lineRule="auto"/>
        <w:jc w:val="both"/>
        <w:rPr>
          <w:rFonts w:ascii="Arial" w:hAnsi="Arial" w:cs="Arial"/>
          <w:sz w:val="22"/>
        </w:rPr>
      </w:pPr>
      <w:r w:rsidRPr="00C20264">
        <w:rPr>
          <w:rFonts w:ascii="Arial" w:hAnsi="Arial" w:cs="Arial"/>
          <w:b/>
          <w:sz w:val="22"/>
        </w:rPr>
        <w:t>11.3.3</w:t>
      </w:r>
      <w:r w:rsidR="00036A9D" w:rsidRPr="00036A9D">
        <w:rPr>
          <w:rFonts w:ascii="Arial" w:hAnsi="Arial" w:cs="Arial"/>
          <w:sz w:val="22"/>
        </w:rPr>
        <w:t xml:space="preserve"> Podmiotowe środki dowodowe, w tym oś</w:t>
      </w:r>
      <w:r w:rsidR="009D085E">
        <w:rPr>
          <w:rFonts w:ascii="Arial" w:hAnsi="Arial" w:cs="Arial"/>
          <w:sz w:val="22"/>
        </w:rPr>
        <w:t>wiadczenie, o którym mowa w pkt</w:t>
      </w:r>
      <w:r w:rsidR="00036A9D" w:rsidRPr="00036A9D">
        <w:rPr>
          <w:rFonts w:ascii="Arial" w:hAnsi="Arial" w:cs="Arial"/>
          <w:sz w:val="22"/>
        </w:rPr>
        <w:t xml:space="preserve"> 1</w:t>
      </w:r>
      <w:r w:rsidR="00C20264">
        <w:rPr>
          <w:rFonts w:ascii="Arial" w:hAnsi="Arial" w:cs="Arial"/>
          <w:sz w:val="22"/>
        </w:rPr>
        <w:t>1</w:t>
      </w:r>
      <w:r w:rsidR="00036A9D" w:rsidRPr="00036A9D">
        <w:rPr>
          <w:rFonts w:ascii="Arial" w:hAnsi="Arial" w:cs="Arial"/>
          <w:sz w:val="22"/>
        </w:rPr>
        <w:t>.</w:t>
      </w:r>
      <w:r w:rsidR="00C20264">
        <w:rPr>
          <w:rFonts w:ascii="Arial" w:hAnsi="Arial" w:cs="Arial"/>
          <w:sz w:val="22"/>
        </w:rPr>
        <w:t>2</w:t>
      </w:r>
      <w:r w:rsidR="00036A9D" w:rsidRPr="00036A9D">
        <w:rPr>
          <w:rFonts w:ascii="Arial" w:hAnsi="Arial" w:cs="Arial"/>
          <w:sz w:val="22"/>
        </w:rPr>
        <w:t>.</w:t>
      </w:r>
      <w:r w:rsidR="00C20264">
        <w:rPr>
          <w:rFonts w:ascii="Arial" w:hAnsi="Arial" w:cs="Arial"/>
          <w:sz w:val="22"/>
        </w:rPr>
        <w:t>2</w:t>
      </w:r>
      <w:r w:rsidR="00036A9D" w:rsidRPr="00036A9D">
        <w:rPr>
          <w:rFonts w:ascii="Arial" w:hAnsi="Arial" w:cs="Arial"/>
          <w:sz w:val="22"/>
        </w:rPr>
        <w:t xml:space="preserve"> </w:t>
      </w:r>
      <w:proofErr w:type="spellStart"/>
      <w:r w:rsidR="00036A9D" w:rsidRPr="00036A9D">
        <w:rPr>
          <w:rFonts w:ascii="Arial" w:hAnsi="Arial" w:cs="Arial"/>
          <w:sz w:val="22"/>
        </w:rPr>
        <w:t>ppkt</w:t>
      </w:r>
      <w:proofErr w:type="spellEnd"/>
      <w:r w:rsidR="00036A9D" w:rsidRPr="00036A9D">
        <w:rPr>
          <w:rFonts w:ascii="Arial" w:hAnsi="Arial" w:cs="Arial"/>
          <w:sz w:val="22"/>
        </w:rPr>
        <w:t xml:space="preserve"> </w:t>
      </w:r>
      <w:r w:rsidR="00921A88">
        <w:rPr>
          <w:rFonts w:ascii="Arial" w:hAnsi="Arial" w:cs="Arial"/>
          <w:sz w:val="22"/>
        </w:rPr>
        <w:t>2</w:t>
      </w:r>
      <w:r w:rsidR="00C20264">
        <w:rPr>
          <w:rFonts w:ascii="Arial" w:hAnsi="Arial" w:cs="Arial"/>
          <w:sz w:val="22"/>
        </w:rPr>
        <w:t xml:space="preserve"> SWZ</w:t>
      </w:r>
      <w:r w:rsidR="00036A9D" w:rsidRPr="00036A9D">
        <w:rPr>
          <w:rFonts w:ascii="Arial" w:hAnsi="Arial" w:cs="Arial"/>
          <w:sz w:val="22"/>
        </w:rPr>
        <w:t>, zobowiązanie/-</w:t>
      </w:r>
      <w:proofErr w:type="spellStart"/>
      <w:r w:rsidR="00036A9D" w:rsidRPr="00036A9D">
        <w:rPr>
          <w:rFonts w:ascii="Arial" w:hAnsi="Arial" w:cs="Arial"/>
          <w:sz w:val="22"/>
        </w:rPr>
        <w:t>nia</w:t>
      </w:r>
      <w:proofErr w:type="spellEnd"/>
      <w:r w:rsidR="00036A9D" w:rsidRPr="00036A9D">
        <w:rPr>
          <w:rFonts w:ascii="Arial" w:hAnsi="Arial" w:cs="Arial"/>
          <w:sz w:val="22"/>
        </w:rPr>
        <w:t xml:space="preserve"> podmiotu udostępniającego zasoby, które nie zostały wystawione przez upoważnione podmioty, oraz wymagane pełnomocnictwa: </w:t>
      </w:r>
    </w:p>
    <w:p w:rsidR="00C20264" w:rsidRPr="00C20264" w:rsidRDefault="00036A9D" w:rsidP="00017887">
      <w:pPr>
        <w:pStyle w:val="Akapitzlist"/>
        <w:numPr>
          <w:ilvl w:val="0"/>
          <w:numId w:val="31"/>
        </w:numPr>
        <w:spacing w:line="288" w:lineRule="auto"/>
        <w:ind w:left="284" w:hanging="284"/>
        <w:jc w:val="both"/>
        <w:rPr>
          <w:rFonts w:ascii="Arial" w:hAnsi="Arial" w:cs="Arial"/>
          <w:sz w:val="22"/>
        </w:rPr>
      </w:pPr>
      <w:r w:rsidRPr="00C20264">
        <w:rPr>
          <w:rFonts w:ascii="Arial" w:hAnsi="Arial" w:cs="Arial"/>
          <w:b/>
          <w:sz w:val="22"/>
        </w:rPr>
        <w:t xml:space="preserve">przekazuje </w:t>
      </w:r>
      <w:r w:rsidR="00543A88">
        <w:rPr>
          <w:rFonts w:ascii="Arial" w:hAnsi="Arial" w:cs="Arial"/>
          <w:b/>
          <w:sz w:val="22"/>
        </w:rPr>
        <w:t xml:space="preserve">się </w:t>
      </w:r>
      <w:r w:rsidRPr="00C20264">
        <w:rPr>
          <w:rFonts w:ascii="Arial" w:hAnsi="Arial" w:cs="Arial"/>
          <w:b/>
          <w:sz w:val="22"/>
        </w:rPr>
        <w:t xml:space="preserve">w postaci elektronicznej i opatruje </w:t>
      </w:r>
      <w:r w:rsidR="00543A88">
        <w:rPr>
          <w:rFonts w:ascii="Arial" w:hAnsi="Arial" w:cs="Arial"/>
          <w:b/>
          <w:sz w:val="22"/>
        </w:rPr>
        <w:t xml:space="preserve">się </w:t>
      </w:r>
      <w:r w:rsidRPr="00C20264">
        <w:rPr>
          <w:rFonts w:ascii="Arial" w:hAnsi="Arial" w:cs="Arial"/>
          <w:b/>
          <w:sz w:val="22"/>
        </w:rPr>
        <w:t>kwalifikowany</w:t>
      </w:r>
      <w:r w:rsidR="00F61E3D">
        <w:rPr>
          <w:rFonts w:ascii="Arial" w:hAnsi="Arial" w:cs="Arial"/>
          <w:b/>
          <w:sz w:val="22"/>
        </w:rPr>
        <w:t>m podpisem elektronicznym</w:t>
      </w:r>
      <w:r w:rsidR="00C20264" w:rsidRPr="00C20264">
        <w:rPr>
          <w:rFonts w:ascii="Arial" w:hAnsi="Arial" w:cs="Arial"/>
          <w:sz w:val="22"/>
        </w:rPr>
        <w:t xml:space="preserve">; </w:t>
      </w:r>
    </w:p>
    <w:p w:rsidR="00C20264" w:rsidRPr="00AC53B4" w:rsidRDefault="00036A9D" w:rsidP="00017887">
      <w:pPr>
        <w:pStyle w:val="Akapitzlist"/>
        <w:numPr>
          <w:ilvl w:val="0"/>
          <w:numId w:val="31"/>
        </w:numPr>
        <w:spacing w:line="288" w:lineRule="auto"/>
        <w:ind w:left="284" w:hanging="284"/>
        <w:jc w:val="both"/>
        <w:rPr>
          <w:rFonts w:ascii="Arial" w:hAnsi="Arial" w:cs="Arial"/>
          <w:color w:val="auto"/>
          <w:sz w:val="22"/>
        </w:rPr>
      </w:pPr>
      <w:r w:rsidRPr="00AC53B4">
        <w:rPr>
          <w:rFonts w:ascii="Arial" w:hAnsi="Arial" w:cs="Arial"/>
          <w:color w:val="auto"/>
          <w:sz w:val="22"/>
        </w:rPr>
        <w:t>gdy zostały sporządzone jako dokument w postaci papierowej i opatrzone wł</w:t>
      </w:r>
      <w:r w:rsidR="00977361" w:rsidRPr="00AC53B4">
        <w:rPr>
          <w:rFonts w:ascii="Arial" w:hAnsi="Arial" w:cs="Arial"/>
          <w:color w:val="auto"/>
          <w:sz w:val="22"/>
        </w:rPr>
        <w:t xml:space="preserve">asnoręcznym podpisem, </w:t>
      </w:r>
      <w:r w:rsidRPr="00AC53B4">
        <w:rPr>
          <w:rFonts w:ascii="Arial" w:hAnsi="Arial" w:cs="Arial"/>
          <w:b/>
          <w:color w:val="auto"/>
          <w:sz w:val="22"/>
        </w:rPr>
        <w:t>przekazuje</w:t>
      </w:r>
      <w:r w:rsidR="00977361" w:rsidRPr="00AC53B4">
        <w:rPr>
          <w:rFonts w:ascii="Arial" w:hAnsi="Arial" w:cs="Arial"/>
          <w:b/>
          <w:color w:val="auto"/>
          <w:sz w:val="22"/>
        </w:rPr>
        <w:t xml:space="preserve"> się</w:t>
      </w:r>
      <w:r w:rsidRPr="00AC53B4">
        <w:rPr>
          <w:rFonts w:ascii="Arial" w:hAnsi="Arial" w:cs="Arial"/>
          <w:b/>
          <w:color w:val="auto"/>
          <w:sz w:val="22"/>
        </w:rPr>
        <w:t xml:space="preserve"> cyfrowe odwzorowanie tych dokumentów opatrzone kwalifik</w:t>
      </w:r>
      <w:r w:rsidR="00D22039">
        <w:rPr>
          <w:rFonts w:ascii="Arial" w:hAnsi="Arial" w:cs="Arial"/>
          <w:b/>
          <w:color w:val="auto"/>
          <w:sz w:val="22"/>
        </w:rPr>
        <w:t>owanym podpisem elektronicznym</w:t>
      </w:r>
      <w:r w:rsidR="00D22039" w:rsidRPr="00921A88">
        <w:rPr>
          <w:rFonts w:ascii="Arial" w:hAnsi="Arial" w:cs="Arial"/>
          <w:color w:val="auto"/>
          <w:sz w:val="22"/>
        </w:rPr>
        <w:t>,</w:t>
      </w:r>
      <w:r w:rsidRPr="00AC53B4">
        <w:rPr>
          <w:rFonts w:ascii="Arial" w:hAnsi="Arial" w:cs="Arial"/>
          <w:color w:val="auto"/>
          <w:sz w:val="22"/>
        </w:rPr>
        <w:t xml:space="preserve"> poświadczającym zgodność cyfrowego odwzorowania z dokumentem w postaci papierowej. </w:t>
      </w:r>
    </w:p>
    <w:p w:rsidR="00C20264" w:rsidRPr="00AC53B4" w:rsidRDefault="00C20264" w:rsidP="003948C8">
      <w:pPr>
        <w:spacing w:line="288" w:lineRule="auto"/>
        <w:jc w:val="both"/>
        <w:rPr>
          <w:rFonts w:ascii="Arial" w:hAnsi="Arial" w:cs="Arial"/>
          <w:color w:val="auto"/>
          <w:sz w:val="6"/>
        </w:rPr>
      </w:pPr>
    </w:p>
    <w:p w:rsidR="007214A9" w:rsidRPr="00AC53B4" w:rsidRDefault="00036A9D" w:rsidP="007214A9">
      <w:pPr>
        <w:spacing w:line="288" w:lineRule="auto"/>
        <w:ind w:left="284"/>
        <w:jc w:val="both"/>
        <w:rPr>
          <w:rFonts w:ascii="Arial" w:hAnsi="Arial" w:cs="Arial"/>
          <w:color w:val="auto"/>
          <w:sz w:val="22"/>
        </w:rPr>
      </w:pPr>
      <w:r w:rsidRPr="00AC53B4">
        <w:rPr>
          <w:rFonts w:ascii="Arial" w:hAnsi="Arial" w:cs="Arial"/>
          <w:color w:val="auto"/>
          <w:sz w:val="22"/>
        </w:rPr>
        <w:t xml:space="preserve">Poświadczenia zgodności cyfrowego odwzorowania z dokumentem w postaci papierowej, </w:t>
      </w:r>
      <w:r w:rsidR="007214A9" w:rsidRPr="00AC53B4">
        <w:rPr>
          <w:rFonts w:ascii="Arial" w:hAnsi="Arial" w:cs="Arial"/>
          <w:color w:val="auto"/>
          <w:sz w:val="22"/>
        </w:rPr>
        <w:t xml:space="preserve">  </w:t>
      </w:r>
      <w:r w:rsidR="006E7301" w:rsidRPr="00AC53B4">
        <w:rPr>
          <w:rFonts w:ascii="Arial" w:hAnsi="Arial" w:cs="Arial"/>
          <w:color w:val="auto"/>
          <w:sz w:val="22"/>
        </w:rPr>
        <w:t xml:space="preserve">o którym mowa w </w:t>
      </w:r>
      <w:proofErr w:type="spellStart"/>
      <w:r w:rsidR="006E7301" w:rsidRPr="00AC53B4">
        <w:rPr>
          <w:rFonts w:ascii="Arial" w:hAnsi="Arial" w:cs="Arial"/>
          <w:color w:val="auto"/>
          <w:sz w:val="22"/>
        </w:rPr>
        <w:t>ppkt</w:t>
      </w:r>
      <w:proofErr w:type="spellEnd"/>
      <w:r w:rsidRPr="00AC53B4">
        <w:rPr>
          <w:rFonts w:ascii="Arial" w:hAnsi="Arial" w:cs="Arial"/>
          <w:color w:val="auto"/>
          <w:sz w:val="22"/>
        </w:rPr>
        <w:t xml:space="preserve"> 2) powyżej, dokonuje notariusz lub: </w:t>
      </w:r>
    </w:p>
    <w:p w:rsidR="007214A9" w:rsidRPr="00AC53B4" w:rsidRDefault="00036A9D" w:rsidP="00017887">
      <w:pPr>
        <w:pStyle w:val="Akapitzlist"/>
        <w:numPr>
          <w:ilvl w:val="0"/>
          <w:numId w:val="32"/>
        </w:numPr>
        <w:spacing w:line="288" w:lineRule="auto"/>
        <w:ind w:left="567" w:hanging="283"/>
        <w:jc w:val="both"/>
        <w:rPr>
          <w:rFonts w:ascii="Arial" w:hAnsi="Arial" w:cs="Arial"/>
          <w:color w:val="auto"/>
          <w:sz w:val="22"/>
        </w:rPr>
      </w:pPr>
      <w:r w:rsidRPr="00AC53B4">
        <w:rPr>
          <w:rFonts w:ascii="Arial" w:hAnsi="Arial" w:cs="Arial"/>
          <w:color w:val="auto"/>
          <w:sz w:val="22"/>
        </w:rPr>
        <w:t xml:space="preserve">w przypadku podmiotowych środków dowodowych – odpowiednio Wykonawca, Wykonawca wspólnie ubiegający się o udzielenie zamówienia, podmiot udostępniający zasoby lub podwykonawca, w zakresie podmiotowych środków dowodowych, które każdego z nich dotyczą; </w:t>
      </w:r>
    </w:p>
    <w:p w:rsidR="007214A9" w:rsidRPr="00AC53B4" w:rsidRDefault="00036A9D" w:rsidP="00017887">
      <w:pPr>
        <w:pStyle w:val="Akapitzlist"/>
        <w:numPr>
          <w:ilvl w:val="0"/>
          <w:numId w:val="32"/>
        </w:numPr>
        <w:spacing w:line="288" w:lineRule="auto"/>
        <w:ind w:left="567" w:hanging="283"/>
        <w:jc w:val="both"/>
        <w:rPr>
          <w:rFonts w:ascii="Arial" w:hAnsi="Arial" w:cs="Arial"/>
          <w:color w:val="auto"/>
          <w:sz w:val="22"/>
        </w:rPr>
      </w:pPr>
      <w:r w:rsidRPr="00AC53B4">
        <w:rPr>
          <w:rFonts w:ascii="Arial" w:hAnsi="Arial" w:cs="Arial"/>
          <w:color w:val="auto"/>
          <w:sz w:val="22"/>
        </w:rPr>
        <w:t xml:space="preserve">w przypadku oświadczenia, o którym mowa w pkt </w:t>
      </w:r>
      <w:r w:rsidR="000C51D3">
        <w:rPr>
          <w:rFonts w:ascii="Arial" w:hAnsi="Arial" w:cs="Arial"/>
          <w:color w:val="auto"/>
          <w:sz w:val="22"/>
        </w:rPr>
        <w:t xml:space="preserve">11.2.2 </w:t>
      </w:r>
      <w:proofErr w:type="spellStart"/>
      <w:r w:rsidR="000C51D3">
        <w:rPr>
          <w:rFonts w:ascii="Arial" w:hAnsi="Arial" w:cs="Arial"/>
          <w:color w:val="auto"/>
          <w:sz w:val="22"/>
        </w:rPr>
        <w:t>ppkt</w:t>
      </w:r>
      <w:proofErr w:type="spellEnd"/>
      <w:r w:rsidR="000C51D3">
        <w:rPr>
          <w:rFonts w:ascii="Arial" w:hAnsi="Arial" w:cs="Arial"/>
          <w:color w:val="auto"/>
          <w:sz w:val="22"/>
        </w:rPr>
        <w:t xml:space="preserve"> </w:t>
      </w:r>
      <w:r w:rsidR="00921A88">
        <w:rPr>
          <w:rFonts w:ascii="Arial" w:hAnsi="Arial" w:cs="Arial"/>
          <w:color w:val="auto"/>
          <w:sz w:val="22"/>
        </w:rPr>
        <w:t>2</w:t>
      </w:r>
      <w:r w:rsidR="007214A9" w:rsidRPr="00AC53B4">
        <w:rPr>
          <w:rFonts w:ascii="Arial" w:hAnsi="Arial" w:cs="Arial"/>
          <w:color w:val="auto"/>
          <w:sz w:val="22"/>
        </w:rPr>
        <w:t xml:space="preserve"> SWZ</w:t>
      </w:r>
      <w:r w:rsidRPr="00AC53B4">
        <w:rPr>
          <w:rFonts w:ascii="Arial" w:hAnsi="Arial" w:cs="Arial"/>
          <w:color w:val="auto"/>
          <w:sz w:val="22"/>
        </w:rPr>
        <w:t xml:space="preserve">, zobowiązania podmiotu udostępniającego zasoby – odpowiednio Wykonawca lub Wykonawca wspólnie ubiegający się o udzielenie zamówienia; </w:t>
      </w:r>
    </w:p>
    <w:p w:rsidR="007214A9" w:rsidRPr="00AC53B4" w:rsidRDefault="00036A9D" w:rsidP="00017887">
      <w:pPr>
        <w:pStyle w:val="Akapitzlist"/>
        <w:numPr>
          <w:ilvl w:val="0"/>
          <w:numId w:val="32"/>
        </w:numPr>
        <w:spacing w:line="288" w:lineRule="auto"/>
        <w:ind w:left="567" w:hanging="283"/>
        <w:jc w:val="both"/>
        <w:rPr>
          <w:rFonts w:ascii="Arial" w:hAnsi="Arial" w:cs="Arial"/>
          <w:color w:val="auto"/>
          <w:sz w:val="22"/>
        </w:rPr>
      </w:pPr>
      <w:r w:rsidRPr="00AC53B4">
        <w:rPr>
          <w:rFonts w:ascii="Arial" w:hAnsi="Arial" w:cs="Arial"/>
          <w:color w:val="auto"/>
          <w:sz w:val="22"/>
        </w:rPr>
        <w:t xml:space="preserve">w przypadku pełnomocnictwa – mocodawca. </w:t>
      </w:r>
    </w:p>
    <w:p w:rsidR="007214A9" w:rsidRPr="00AC53B4" w:rsidRDefault="007214A9" w:rsidP="007214A9">
      <w:pPr>
        <w:pStyle w:val="Akapitzlist"/>
        <w:spacing w:line="288" w:lineRule="auto"/>
        <w:ind w:left="567"/>
        <w:jc w:val="both"/>
        <w:rPr>
          <w:rFonts w:ascii="Arial" w:hAnsi="Arial" w:cs="Arial"/>
          <w:color w:val="auto"/>
          <w:sz w:val="10"/>
        </w:rPr>
      </w:pPr>
    </w:p>
    <w:p w:rsidR="007214A9" w:rsidRPr="00AC53B4" w:rsidRDefault="00036A9D" w:rsidP="007214A9">
      <w:pPr>
        <w:pStyle w:val="Akapitzlist"/>
        <w:spacing w:line="288" w:lineRule="auto"/>
        <w:ind w:left="567"/>
        <w:jc w:val="both"/>
        <w:rPr>
          <w:rFonts w:ascii="Arial" w:hAnsi="Arial" w:cs="Arial"/>
          <w:color w:val="auto"/>
          <w:sz w:val="22"/>
        </w:rPr>
      </w:pPr>
      <w:r w:rsidRPr="00AC53B4">
        <w:rPr>
          <w:rFonts w:ascii="Arial" w:hAnsi="Arial" w:cs="Arial"/>
          <w:color w:val="auto"/>
          <w:sz w:val="22"/>
        </w:rPr>
        <w:t>Poświadczenia zgodności cyfrowego odwzorowania z dokumentem w postaci papierowej, o którym mowa w pkt 1</w:t>
      </w:r>
      <w:r w:rsidR="007214A9" w:rsidRPr="00AC53B4">
        <w:rPr>
          <w:rFonts w:ascii="Arial" w:hAnsi="Arial" w:cs="Arial"/>
          <w:color w:val="auto"/>
          <w:sz w:val="22"/>
        </w:rPr>
        <w:t>1</w:t>
      </w:r>
      <w:r w:rsidRPr="00AC53B4">
        <w:rPr>
          <w:rFonts w:ascii="Arial" w:hAnsi="Arial" w:cs="Arial"/>
          <w:color w:val="auto"/>
          <w:sz w:val="22"/>
        </w:rPr>
        <w:t>.</w:t>
      </w:r>
      <w:r w:rsidR="007214A9" w:rsidRPr="00AC53B4">
        <w:rPr>
          <w:rFonts w:ascii="Arial" w:hAnsi="Arial" w:cs="Arial"/>
          <w:color w:val="auto"/>
          <w:sz w:val="22"/>
        </w:rPr>
        <w:t>3</w:t>
      </w:r>
      <w:r w:rsidR="00076675" w:rsidRPr="00AC53B4">
        <w:rPr>
          <w:rFonts w:ascii="Arial" w:hAnsi="Arial" w:cs="Arial"/>
          <w:color w:val="auto"/>
          <w:sz w:val="22"/>
        </w:rPr>
        <w:t xml:space="preserve">.2 </w:t>
      </w:r>
      <w:proofErr w:type="spellStart"/>
      <w:r w:rsidR="00076675" w:rsidRPr="00AC53B4">
        <w:rPr>
          <w:rFonts w:ascii="Arial" w:hAnsi="Arial" w:cs="Arial"/>
          <w:color w:val="auto"/>
          <w:sz w:val="22"/>
        </w:rPr>
        <w:t>ppkt</w:t>
      </w:r>
      <w:proofErr w:type="spellEnd"/>
      <w:r w:rsidR="00076675" w:rsidRPr="00AC53B4">
        <w:rPr>
          <w:rFonts w:ascii="Arial" w:hAnsi="Arial" w:cs="Arial"/>
          <w:color w:val="auto"/>
          <w:sz w:val="22"/>
        </w:rPr>
        <w:t xml:space="preserve"> 2 SWZ</w:t>
      </w:r>
      <w:r w:rsidRPr="00AC53B4">
        <w:rPr>
          <w:rFonts w:ascii="Arial" w:hAnsi="Arial" w:cs="Arial"/>
          <w:color w:val="auto"/>
          <w:sz w:val="22"/>
        </w:rPr>
        <w:t xml:space="preserve">, może dokonać również notariusz. </w:t>
      </w:r>
    </w:p>
    <w:p w:rsidR="007214A9" w:rsidRPr="006E7301" w:rsidRDefault="007214A9" w:rsidP="003948C8">
      <w:pPr>
        <w:spacing w:line="288" w:lineRule="auto"/>
        <w:jc w:val="both"/>
        <w:rPr>
          <w:rFonts w:ascii="Arial" w:hAnsi="Arial" w:cs="Arial"/>
          <w:sz w:val="14"/>
        </w:rPr>
      </w:pPr>
    </w:p>
    <w:p w:rsidR="007214A9" w:rsidRDefault="00036A9D" w:rsidP="003948C8">
      <w:pPr>
        <w:spacing w:line="288" w:lineRule="auto"/>
        <w:jc w:val="both"/>
        <w:rPr>
          <w:rFonts w:ascii="Arial" w:hAnsi="Arial" w:cs="Arial"/>
          <w:sz w:val="22"/>
        </w:rPr>
      </w:pPr>
      <w:r w:rsidRPr="006E7301">
        <w:rPr>
          <w:rFonts w:ascii="Arial" w:hAnsi="Arial" w:cs="Arial"/>
          <w:b/>
          <w:sz w:val="22"/>
        </w:rPr>
        <w:t>1</w:t>
      </w:r>
      <w:r w:rsidR="006E7301" w:rsidRPr="006E7301">
        <w:rPr>
          <w:rFonts w:ascii="Arial" w:hAnsi="Arial" w:cs="Arial"/>
          <w:b/>
          <w:sz w:val="22"/>
        </w:rPr>
        <w:t>1</w:t>
      </w:r>
      <w:r w:rsidRPr="006E7301">
        <w:rPr>
          <w:rFonts w:ascii="Arial" w:hAnsi="Arial" w:cs="Arial"/>
          <w:b/>
          <w:sz w:val="22"/>
        </w:rPr>
        <w:t>.</w:t>
      </w:r>
      <w:r w:rsidR="006E7301" w:rsidRPr="006E7301">
        <w:rPr>
          <w:rFonts w:ascii="Arial" w:hAnsi="Arial" w:cs="Arial"/>
          <w:b/>
          <w:sz w:val="22"/>
        </w:rPr>
        <w:t>3</w:t>
      </w:r>
      <w:r w:rsidR="006E7301">
        <w:rPr>
          <w:rFonts w:ascii="Arial" w:hAnsi="Arial" w:cs="Arial"/>
          <w:b/>
          <w:sz w:val="22"/>
        </w:rPr>
        <w:t xml:space="preserve">.4 </w:t>
      </w:r>
      <w:r w:rsidRPr="00036A9D">
        <w:rPr>
          <w:rFonts w:ascii="Arial" w:hAnsi="Arial" w:cs="Arial"/>
          <w:sz w:val="22"/>
        </w:rPr>
        <w:t>Zo</w:t>
      </w:r>
      <w:r w:rsidR="006E7301">
        <w:rPr>
          <w:rFonts w:ascii="Arial" w:hAnsi="Arial" w:cs="Arial"/>
          <w:sz w:val="22"/>
        </w:rPr>
        <w:t>bowiązanie, o którym mowa w pkt</w:t>
      </w:r>
      <w:r w:rsidRPr="00036A9D">
        <w:rPr>
          <w:rFonts w:ascii="Arial" w:hAnsi="Arial" w:cs="Arial"/>
          <w:sz w:val="22"/>
        </w:rPr>
        <w:t xml:space="preserve"> </w:t>
      </w:r>
      <w:r w:rsidR="006E7301">
        <w:rPr>
          <w:rFonts w:ascii="Arial" w:hAnsi="Arial" w:cs="Arial"/>
          <w:sz w:val="22"/>
        </w:rPr>
        <w:t>6.7.2 SWZ,</w:t>
      </w:r>
      <w:r w:rsidRPr="00036A9D">
        <w:rPr>
          <w:rFonts w:ascii="Arial" w:hAnsi="Arial" w:cs="Arial"/>
          <w:sz w:val="22"/>
        </w:rPr>
        <w:t xml:space="preserve"> powinno być podpisane przez osobę upoważnioną do reprezentowania podmiotu udostępniającego zasoby. </w:t>
      </w:r>
    </w:p>
    <w:p w:rsidR="0009423D" w:rsidRPr="00025CB0" w:rsidRDefault="0009423D" w:rsidP="003948C8">
      <w:pPr>
        <w:spacing w:line="288" w:lineRule="auto"/>
        <w:jc w:val="both"/>
        <w:rPr>
          <w:rFonts w:ascii="Arial" w:hAnsi="Arial" w:cs="Arial"/>
          <w:sz w:val="14"/>
          <w:szCs w:val="8"/>
        </w:rPr>
      </w:pPr>
    </w:p>
    <w:p w:rsidR="007719C4" w:rsidRPr="00251815" w:rsidRDefault="009672A0" w:rsidP="00CF3510">
      <w:pPr>
        <w:spacing w:line="288" w:lineRule="auto"/>
        <w:jc w:val="both"/>
        <w:rPr>
          <w:rFonts w:ascii="Arial" w:hAnsi="Arial" w:cs="Arial"/>
          <w:sz w:val="22"/>
          <w:szCs w:val="22"/>
        </w:rPr>
      </w:pPr>
      <w:r w:rsidRPr="009672A0">
        <w:rPr>
          <w:rFonts w:ascii="Arial" w:hAnsi="Arial" w:cs="Arial"/>
          <w:b/>
          <w:sz w:val="22"/>
          <w:szCs w:val="22"/>
        </w:rPr>
        <w:t>11.</w:t>
      </w:r>
      <w:r w:rsidR="00251815">
        <w:rPr>
          <w:rFonts w:ascii="Arial" w:hAnsi="Arial" w:cs="Arial"/>
          <w:b/>
          <w:sz w:val="22"/>
          <w:szCs w:val="22"/>
        </w:rPr>
        <w:t>4</w:t>
      </w:r>
      <w:r>
        <w:rPr>
          <w:rFonts w:ascii="Arial" w:hAnsi="Arial" w:cs="Arial"/>
          <w:sz w:val="22"/>
          <w:szCs w:val="22"/>
        </w:rPr>
        <w:t xml:space="preserve"> </w:t>
      </w:r>
      <w:r w:rsidR="00251815">
        <w:rPr>
          <w:rFonts w:ascii="Arial" w:hAnsi="Arial" w:cs="Arial"/>
          <w:sz w:val="22"/>
          <w:szCs w:val="22"/>
        </w:rPr>
        <w:t xml:space="preserve"> </w:t>
      </w:r>
      <w:r w:rsidR="00A16029" w:rsidRPr="00CF3510">
        <w:rPr>
          <w:rFonts w:ascii="Arial" w:hAnsi="Arial" w:cs="Arial"/>
          <w:sz w:val="22"/>
        </w:rPr>
        <w:t>Wykonawca  poniesie wszelkie koszty związane z przygotowaniem i złożeniem oferty.</w:t>
      </w:r>
    </w:p>
    <w:p w:rsidR="007719C4" w:rsidRPr="00CF3510" w:rsidRDefault="007719C4" w:rsidP="00CF3510">
      <w:pPr>
        <w:spacing w:line="288" w:lineRule="auto"/>
        <w:jc w:val="both"/>
        <w:rPr>
          <w:rFonts w:ascii="Arial" w:hAnsi="Arial" w:cs="Arial"/>
          <w:b/>
          <w:sz w:val="8"/>
          <w:szCs w:val="8"/>
        </w:rPr>
      </w:pPr>
    </w:p>
    <w:p w:rsidR="007719C4" w:rsidRPr="005E27F7" w:rsidRDefault="00A16029" w:rsidP="00251815">
      <w:pPr>
        <w:spacing w:line="288" w:lineRule="auto"/>
        <w:jc w:val="both"/>
        <w:rPr>
          <w:sz w:val="10"/>
          <w:szCs w:val="10"/>
        </w:rPr>
      </w:pPr>
      <w:r w:rsidRPr="00CF3510">
        <w:rPr>
          <w:rFonts w:ascii="Arial" w:hAnsi="Arial" w:cs="Arial"/>
          <w:b/>
          <w:color w:val="000000"/>
          <w:sz w:val="22"/>
          <w:szCs w:val="22"/>
        </w:rPr>
        <w:t>1</w:t>
      </w:r>
      <w:r w:rsidR="00BA7C65">
        <w:rPr>
          <w:rFonts w:ascii="Arial" w:hAnsi="Arial" w:cs="Arial"/>
          <w:b/>
          <w:color w:val="000000"/>
          <w:sz w:val="22"/>
          <w:szCs w:val="22"/>
        </w:rPr>
        <w:t>1</w:t>
      </w:r>
      <w:r w:rsidRPr="00CF3510">
        <w:rPr>
          <w:rFonts w:ascii="Arial" w:hAnsi="Arial" w:cs="Arial"/>
          <w:b/>
          <w:color w:val="000000"/>
          <w:sz w:val="22"/>
          <w:szCs w:val="22"/>
        </w:rPr>
        <w:t>.</w:t>
      </w:r>
      <w:r w:rsidR="00251815">
        <w:rPr>
          <w:rFonts w:ascii="Arial" w:hAnsi="Arial" w:cs="Arial"/>
          <w:b/>
          <w:color w:val="000000"/>
          <w:sz w:val="22"/>
          <w:szCs w:val="22"/>
        </w:rPr>
        <w:t>5</w:t>
      </w:r>
      <w:r w:rsidRPr="00CF3510">
        <w:rPr>
          <w:rFonts w:ascii="Arial" w:hAnsi="Arial" w:cs="Arial"/>
          <w:color w:val="000000"/>
          <w:sz w:val="22"/>
          <w:szCs w:val="22"/>
        </w:rPr>
        <w:t xml:space="preserve"> </w:t>
      </w:r>
      <w:r w:rsidR="00251815" w:rsidRPr="00036A9D">
        <w:rPr>
          <w:rFonts w:ascii="Arial" w:hAnsi="Arial" w:cs="Arial"/>
          <w:sz w:val="22"/>
        </w:rPr>
        <w:t xml:space="preserve">Podmiotowe środki dowodowe lub inne dokumenty lub oświadczenia sporządzone </w:t>
      </w:r>
      <w:r w:rsidR="00251815">
        <w:rPr>
          <w:rFonts w:ascii="Arial" w:hAnsi="Arial" w:cs="Arial"/>
          <w:sz w:val="22"/>
        </w:rPr>
        <w:t xml:space="preserve">                     </w:t>
      </w:r>
      <w:r w:rsidR="00251815" w:rsidRPr="00036A9D">
        <w:rPr>
          <w:rFonts w:ascii="Arial" w:hAnsi="Arial" w:cs="Arial"/>
          <w:sz w:val="22"/>
        </w:rPr>
        <w:t xml:space="preserve">w języku obcym Wykonawca przekazuje wraz z tłumaczeniem na język polski. </w:t>
      </w:r>
      <w:r w:rsidR="00B32E8B">
        <w:rPr>
          <w:sz w:val="22"/>
          <w:szCs w:val="22"/>
        </w:rPr>
        <w:t xml:space="preserve"> </w:t>
      </w:r>
    </w:p>
    <w:p w:rsidR="00251815" w:rsidRPr="00251815" w:rsidRDefault="00251815" w:rsidP="00CF3510">
      <w:pPr>
        <w:pStyle w:val="Default"/>
        <w:spacing w:line="288" w:lineRule="auto"/>
        <w:jc w:val="both"/>
        <w:rPr>
          <w:rFonts w:eastAsia="Arial Unicode MS"/>
          <w:b/>
          <w:sz w:val="12"/>
          <w:szCs w:val="22"/>
        </w:rPr>
      </w:pPr>
    </w:p>
    <w:p w:rsidR="007719C4" w:rsidRPr="00CF3510" w:rsidRDefault="00A16029" w:rsidP="00CF3510">
      <w:pPr>
        <w:pStyle w:val="Default"/>
        <w:spacing w:line="288" w:lineRule="auto"/>
        <w:jc w:val="both"/>
        <w:rPr>
          <w:sz w:val="10"/>
          <w:szCs w:val="10"/>
        </w:rPr>
      </w:pPr>
      <w:r w:rsidRPr="00CF3510">
        <w:rPr>
          <w:rFonts w:eastAsia="Arial Unicode MS"/>
          <w:b/>
          <w:sz w:val="22"/>
          <w:szCs w:val="22"/>
        </w:rPr>
        <w:t>1</w:t>
      </w:r>
      <w:r w:rsidR="00BA7C65">
        <w:rPr>
          <w:rFonts w:eastAsia="Arial Unicode MS"/>
          <w:b/>
          <w:sz w:val="22"/>
          <w:szCs w:val="22"/>
        </w:rPr>
        <w:t>1</w:t>
      </w:r>
      <w:r w:rsidRPr="00CF3510">
        <w:rPr>
          <w:rFonts w:eastAsia="Arial Unicode MS"/>
          <w:b/>
          <w:sz w:val="22"/>
          <w:szCs w:val="22"/>
        </w:rPr>
        <w:t>.</w:t>
      </w:r>
      <w:r w:rsidR="00251815">
        <w:rPr>
          <w:rFonts w:eastAsia="Arial Unicode MS"/>
          <w:b/>
          <w:sz w:val="22"/>
          <w:szCs w:val="22"/>
        </w:rPr>
        <w:t>6</w:t>
      </w:r>
      <w:r w:rsidRPr="00CF3510">
        <w:rPr>
          <w:rFonts w:eastAsia="Arial Unicode MS"/>
          <w:sz w:val="22"/>
          <w:szCs w:val="22"/>
        </w:rPr>
        <w:t xml:space="preserve"> </w:t>
      </w:r>
      <w:r w:rsidRPr="00CF3510">
        <w:rPr>
          <w:sz w:val="22"/>
          <w:szCs w:val="22"/>
        </w:rPr>
        <w:t>Wszystkie opracowane przez Zamawiają</w:t>
      </w:r>
      <w:r w:rsidR="002919E2">
        <w:rPr>
          <w:sz w:val="22"/>
          <w:szCs w:val="22"/>
        </w:rPr>
        <w:t>cego załączniki do S</w:t>
      </w:r>
      <w:r w:rsidRPr="00CF3510">
        <w:rPr>
          <w:sz w:val="22"/>
          <w:szCs w:val="22"/>
        </w:rPr>
        <w:t xml:space="preserve">WZ stanowią wyłącznie propozycję co do formy wymaganych dokumentów. Dopuszcza się przedstawienie wymaganych załączników w formie własnej opracowanej przez </w:t>
      </w:r>
      <w:r w:rsidR="002919E2">
        <w:rPr>
          <w:sz w:val="22"/>
          <w:szCs w:val="22"/>
        </w:rPr>
        <w:t>w</w:t>
      </w:r>
      <w:r w:rsidRPr="00CF3510">
        <w:rPr>
          <w:sz w:val="22"/>
          <w:szCs w:val="22"/>
        </w:rPr>
        <w:t xml:space="preserve">ykonawcę, pod warunkiem, iż dokumenty będą zawierać wszystkie żądane przez Zamawiającego informacje zawarte </w:t>
      </w:r>
      <w:r w:rsidR="002A65EA">
        <w:rPr>
          <w:sz w:val="22"/>
          <w:szCs w:val="22"/>
        </w:rPr>
        <w:t xml:space="preserve">                  </w:t>
      </w:r>
      <w:r w:rsidRPr="00CF3510">
        <w:rPr>
          <w:sz w:val="22"/>
          <w:szCs w:val="22"/>
        </w:rPr>
        <w:t>w załącz</w:t>
      </w:r>
      <w:r w:rsidR="002919E2">
        <w:rPr>
          <w:sz w:val="22"/>
          <w:szCs w:val="22"/>
        </w:rPr>
        <w:t>nikach i S</w:t>
      </w:r>
      <w:r w:rsidRPr="00CF3510">
        <w:rPr>
          <w:sz w:val="22"/>
          <w:szCs w:val="22"/>
        </w:rPr>
        <w:t xml:space="preserve">WZ </w:t>
      </w:r>
      <w:r w:rsidRPr="003F3C23">
        <w:rPr>
          <w:color w:val="000000" w:themeColor="text1"/>
          <w:sz w:val="22"/>
          <w:szCs w:val="22"/>
        </w:rPr>
        <w:t xml:space="preserve">oraz będą podpisane przez </w:t>
      </w:r>
      <w:r w:rsidR="003F3C23" w:rsidRPr="003F3C23">
        <w:rPr>
          <w:color w:val="000000" w:themeColor="text1"/>
          <w:sz w:val="22"/>
          <w:szCs w:val="22"/>
        </w:rPr>
        <w:t>odpowiedni podmiot, którego dotyczą</w:t>
      </w:r>
      <w:r w:rsidRPr="003F3C23">
        <w:rPr>
          <w:color w:val="000000" w:themeColor="text1"/>
          <w:sz w:val="22"/>
          <w:szCs w:val="22"/>
        </w:rPr>
        <w:t>.</w:t>
      </w:r>
      <w:r w:rsidRPr="00CF3510">
        <w:rPr>
          <w:sz w:val="22"/>
          <w:szCs w:val="22"/>
        </w:rPr>
        <w:t xml:space="preserve"> </w:t>
      </w:r>
    </w:p>
    <w:p w:rsidR="007719C4" w:rsidRPr="00CF3510" w:rsidRDefault="007719C4" w:rsidP="00CF3510">
      <w:pPr>
        <w:pStyle w:val="Tretekstu"/>
        <w:spacing w:after="0" w:line="288" w:lineRule="auto"/>
        <w:jc w:val="both"/>
        <w:rPr>
          <w:rFonts w:ascii="Arial" w:hAnsi="Arial" w:cs="Arial"/>
          <w:color w:val="000000"/>
          <w:sz w:val="10"/>
          <w:szCs w:val="10"/>
        </w:rPr>
      </w:pPr>
    </w:p>
    <w:p w:rsidR="00A73691" w:rsidRPr="00073A00" w:rsidRDefault="00A16029" w:rsidP="00171D99">
      <w:pPr>
        <w:pStyle w:val="Default"/>
        <w:spacing w:line="288" w:lineRule="auto"/>
        <w:jc w:val="both"/>
        <w:rPr>
          <w:sz w:val="22"/>
          <w:szCs w:val="22"/>
        </w:rPr>
      </w:pPr>
      <w:r w:rsidRPr="00CF3510">
        <w:rPr>
          <w:b/>
          <w:sz w:val="22"/>
          <w:szCs w:val="22"/>
        </w:rPr>
        <w:t>1</w:t>
      </w:r>
      <w:r w:rsidR="00920E3D">
        <w:rPr>
          <w:b/>
          <w:sz w:val="22"/>
          <w:szCs w:val="22"/>
        </w:rPr>
        <w:t>1</w:t>
      </w:r>
      <w:r w:rsidRPr="00CF3510">
        <w:rPr>
          <w:b/>
          <w:sz w:val="22"/>
          <w:szCs w:val="22"/>
        </w:rPr>
        <w:t>.</w:t>
      </w:r>
      <w:r w:rsidR="00251815">
        <w:rPr>
          <w:b/>
          <w:sz w:val="22"/>
          <w:szCs w:val="22"/>
        </w:rPr>
        <w:t>7</w:t>
      </w:r>
      <w:r w:rsidRPr="00CF3510">
        <w:rPr>
          <w:b/>
          <w:sz w:val="22"/>
          <w:szCs w:val="22"/>
        </w:rPr>
        <w:t xml:space="preserve"> </w:t>
      </w:r>
      <w:r w:rsidR="00986A91">
        <w:rPr>
          <w:sz w:val="22"/>
        </w:rPr>
        <w:t xml:space="preserve"> </w:t>
      </w:r>
      <w:r w:rsidR="00395945" w:rsidRPr="00395945">
        <w:rPr>
          <w:sz w:val="22"/>
        </w:rPr>
        <w:t xml:space="preserve"> </w:t>
      </w:r>
      <w:r w:rsidR="00986A91" w:rsidRPr="00986A91">
        <w:rPr>
          <w:sz w:val="22"/>
        </w:rPr>
        <w:t>W przypadku wykorzystania f</w:t>
      </w:r>
      <w:r w:rsidR="004651A5">
        <w:rPr>
          <w:sz w:val="22"/>
        </w:rPr>
        <w:t>ormatu podpisu XAdES zewnętrzny</w:t>
      </w:r>
      <w:r w:rsidR="00986A91" w:rsidRPr="00986A91">
        <w:rPr>
          <w:sz w:val="22"/>
        </w:rPr>
        <w:t xml:space="preserve"> Zamawiający wymaga dołączenia odpowiedniej ilości plików</w:t>
      </w:r>
      <w:r w:rsidR="00C30D90">
        <w:rPr>
          <w:sz w:val="22"/>
        </w:rPr>
        <w:t>,</w:t>
      </w:r>
      <w:r w:rsidR="00986A91" w:rsidRPr="00986A91">
        <w:rPr>
          <w:sz w:val="22"/>
        </w:rPr>
        <w:t xml:space="preserve"> tj. podpisywanych plików z danymi oraz plików podpisu w formacie XAdES.</w:t>
      </w:r>
    </w:p>
    <w:p w:rsidR="00A73691" w:rsidRPr="00A73691" w:rsidRDefault="00A73691" w:rsidP="00171D99">
      <w:pPr>
        <w:pStyle w:val="Default"/>
        <w:spacing w:line="288" w:lineRule="auto"/>
        <w:jc w:val="both"/>
        <w:rPr>
          <w:sz w:val="10"/>
        </w:rPr>
      </w:pPr>
    </w:p>
    <w:p w:rsidR="00A73691" w:rsidRDefault="0086088F" w:rsidP="00171D99">
      <w:pPr>
        <w:pStyle w:val="Default"/>
        <w:spacing w:line="288" w:lineRule="auto"/>
        <w:jc w:val="both"/>
        <w:rPr>
          <w:sz w:val="22"/>
        </w:rPr>
      </w:pPr>
      <w:r w:rsidRPr="00BF1282">
        <w:rPr>
          <w:b/>
          <w:sz w:val="22"/>
        </w:rPr>
        <w:t>11.</w:t>
      </w:r>
      <w:r w:rsidR="00251815">
        <w:rPr>
          <w:b/>
          <w:sz w:val="22"/>
        </w:rPr>
        <w:t>8</w:t>
      </w:r>
      <w:r w:rsidR="00986A91">
        <w:rPr>
          <w:sz w:val="22"/>
        </w:rPr>
        <w:t xml:space="preserve"> </w:t>
      </w:r>
      <w:r w:rsidR="00395945" w:rsidRPr="00395945">
        <w:rPr>
          <w:sz w:val="22"/>
        </w:rPr>
        <w:t xml:space="preserve">Jeżeli dokumenty elektroniczne, przekazywane przy użyciu środków komunikacji elektronicznej, zawierają informacje stanowiące tajemnicę przedsiębiorstwa w rozumieniu przepisów ustawy z dnia 16 kwietnia 1993 r. o zwalczaniu nieuczciwej konkurencji (Dz. U. </w:t>
      </w:r>
      <w:r w:rsidR="002A65EA">
        <w:rPr>
          <w:sz w:val="22"/>
        </w:rPr>
        <w:t xml:space="preserve">                   </w:t>
      </w:r>
      <w:r w:rsidR="00395945" w:rsidRPr="00395945">
        <w:rPr>
          <w:sz w:val="22"/>
        </w:rPr>
        <w:t>z 2020 r. poz. 1913</w:t>
      </w:r>
      <w:r w:rsidR="005B7990">
        <w:rPr>
          <w:sz w:val="22"/>
        </w:rPr>
        <w:t xml:space="preserve"> z </w:t>
      </w:r>
      <w:proofErr w:type="spellStart"/>
      <w:r w:rsidR="005B7990">
        <w:rPr>
          <w:sz w:val="22"/>
        </w:rPr>
        <w:t>późn</w:t>
      </w:r>
      <w:proofErr w:type="spellEnd"/>
      <w:r w:rsidR="005B7990">
        <w:rPr>
          <w:sz w:val="22"/>
        </w:rPr>
        <w:t>. zm.</w:t>
      </w:r>
      <w:r w:rsidR="00395945" w:rsidRPr="00395945">
        <w:rPr>
          <w:sz w:val="22"/>
        </w:rPr>
        <w:t>), wykonawca, w celu utrzymania w poufności tych informacji, przekazuje je w wydzielonym i odpowiednio oznaczonym pliku, wraz z jednoczesnym zaznaczeniem polecenia „Załącznik stanowiący tajemnicę przedsiębiorstwa”</w:t>
      </w:r>
      <w:r w:rsidR="002B2FB7">
        <w:rPr>
          <w:sz w:val="22"/>
        </w:rPr>
        <w:t>,</w:t>
      </w:r>
      <w:r w:rsidR="00395945" w:rsidRPr="00395945">
        <w:rPr>
          <w:sz w:val="22"/>
        </w:rPr>
        <w:t xml:space="preserve"> a następnie wraz z plikami stanowiącymi jawną część należy ten plik zaszyfrować. </w:t>
      </w:r>
    </w:p>
    <w:p w:rsidR="00A73691" w:rsidRPr="00A73691" w:rsidRDefault="00A73691" w:rsidP="00A73691">
      <w:pPr>
        <w:pStyle w:val="Default"/>
        <w:suppressAutoHyphens w:val="0"/>
        <w:autoSpaceDE w:val="0"/>
        <w:autoSpaceDN w:val="0"/>
        <w:adjustRightInd w:val="0"/>
        <w:spacing w:line="276" w:lineRule="auto"/>
        <w:jc w:val="both"/>
        <w:rPr>
          <w:rFonts w:eastAsia="Calibri"/>
          <w:color w:val="auto"/>
          <w:sz w:val="12"/>
          <w:szCs w:val="22"/>
          <w:u w:val="single"/>
          <w:lang w:eastAsia="en-US"/>
        </w:rPr>
      </w:pPr>
    </w:p>
    <w:p w:rsidR="00A73691" w:rsidRPr="00945875" w:rsidRDefault="00A73691" w:rsidP="00A73691">
      <w:pPr>
        <w:pStyle w:val="Default"/>
        <w:suppressAutoHyphens w:val="0"/>
        <w:autoSpaceDE w:val="0"/>
        <w:autoSpaceDN w:val="0"/>
        <w:adjustRightInd w:val="0"/>
        <w:spacing w:line="276" w:lineRule="auto"/>
        <w:jc w:val="both"/>
        <w:rPr>
          <w:rFonts w:eastAsia="Calibri"/>
          <w:color w:val="auto"/>
          <w:sz w:val="22"/>
          <w:szCs w:val="22"/>
          <w:lang w:eastAsia="en-US"/>
        </w:rPr>
      </w:pPr>
      <w:r w:rsidRPr="00945875">
        <w:rPr>
          <w:rFonts w:eastAsia="Calibri"/>
          <w:color w:val="auto"/>
          <w:sz w:val="22"/>
          <w:szCs w:val="22"/>
          <w:u w:val="single"/>
          <w:lang w:eastAsia="en-US"/>
        </w:rPr>
        <w:t>Wykonawca zobowiązany jest wykazać, iż zastrzeżone informacje stanowią tajemnicę przedsiębiorstwa, pod rygorem możliwości ich odtajnienia</w:t>
      </w:r>
      <w:r w:rsidRPr="00945875">
        <w:rPr>
          <w:rFonts w:eastAsia="Calibri"/>
          <w:color w:val="auto"/>
          <w:sz w:val="22"/>
          <w:szCs w:val="22"/>
          <w:lang w:eastAsia="en-US"/>
        </w:rPr>
        <w:t xml:space="preserve">. </w:t>
      </w:r>
    </w:p>
    <w:p w:rsidR="00A73691" w:rsidRPr="002A65EA" w:rsidRDefault="00A73691" w:rsidP="00171D99">
      <w:pPr>
        <w:pStyle w:val="Default"/>
        <w:spacing w:line="288" w:lineRule="auto"/>
        <w:jc w:val="both"/>
        <w:rPr>
          <w:sz w:val="14"/>
        </w:rPr>
      </w:pPr>
    </w:p>
    <w:p w:rsidR="00986A91" w:rsidRPr="00986A91" w:rsidRDefault="0086088F" w:rsidP="00986A91">
      <w:pPr>
        <w:pStyle w:val="Default"/>
        <w:spacing w:line="288" w:lineRule="auto"/>
        <w:jc w:val="both"/>
        <w:rPr>
          <w:sz w:val="22"/>
          <w:szCs w:val="22"/>
        </w:rPr>
      </w:pPr>
      <w:r w:rsidRPr="00BF1282">
        <w:rPr>
          <w:b/>
          <w:sz w:val="22"/>
        </w:rPr>
        <w:t>11.</w:t>
      </w:r>
      <w:r w:rsidR="00D20BEA">
        <w:rPr>
          <w:b/>
          <w:sz w:val="22"/>
        </w:rPr>
        <w:t>9</w:t>
      </w:r>
      <w:r w:rsidR="00A73691">
        <w:rPr>
          <w:sz w:val="22"/>
        </w:rPr>
        <w:t xml:space="preserve"> </w:t>
      </w:r>
      <w:r w:rsidR="00D25DF6">
        <w:rPr>
          <w:sz w:val="22"/>
        </w:rPr>
        <w:t xml:space="preserve"> </w:t>
      </w:r>
      <w:r w:rsidR="00986A91">
        <w:rPr>
          <w:sz w:val="22"/>
          <w:szCs w:val="22"/>
        </w:rPr>
        <w:t xml:space="preserve"> </w:t>
      </w:r>
      <w:r w:rsidR="00986A91" w:rsidRPr="00986A91">
        <w:rPr>
          <w:sz w:val="22"/>
          <w:szCs w:val="22"/>
        </w:rPr>
        <w:t xml:space="preserve">Wykonawca, za pośrednictwem </w:t>
      </w:r>
      <w:r w:rsidR="00986A91" w:rsidRPr="00793BD6">
        <w:rPr>
          <w:color w:val="0000FF"/>
          <w:sz w:val="22"/>
          <w:szCs w:val="22"/>
        </w:rPr>
        <w:t>platformazakupowa.pl</w:t>
      </w:r>
      <w:r w:rsidR="00986A91" w:rsidRPr="00986A91">
        <w:rPr>
          <w:sz w:val="22"/>
          <w:szCs w:val="22"/>
        </w:rPr>
        <w:t xml:space="preserve"> może przed upływem terminu do składania ofert zmienić lub wycofać ofertę. Sposób dokonywania zmiany lub wycofania oferty zamieszczono w instrukcji zamieszczonej na stronie internetowej pod adresem:</w:t>
      </w:r>
    </w:p>
    <w:p w:rsidR="00526911" w:rsidRDefault="00986A91" w:rsidP="00986A91">
      <w:pPr>
        <w:pStyle w:val="Default"/>
        <w:spacing w:line="288" w:lineRule="auto"/>
        <w:jc w:val="both"/>
        <w:rPr>
          <w:sz w:val="22"/>
          <w:szCs w:val="22"/>
        </w:rPr>
      </w:pPr>
      <w:r w:rsidRPr="00986A91">
        <w:rPr>
          <w:sz w:val="22"/>
          <w:szCs w:val="22"/>
        </w:rPr>
        <w:t>https://platformazakupowa.pl/strona/45-instrukcje</w:t>
      </w:r>
    </w:p>
    <w:p w:rsidR="00526911" w:rsidRPr="00526911" w:rsidRDefault="00526911" w:rsidP="00171D99">
      <w:pPr>
        <w:pStyle w:val="Default"/>
        <w:spacing w:line="288" w:lineRule="auto"/>
        <w:jc w:val="both"/>
        <w:rPr>
          <w:sz w:val="10"/>
          <w:szCs w:val="22"/>
        </w:rPr>
      </w:pPr>
    </w:p>
    <w:p w:rsidR="007719C4" w:rsidRDefault="0086088F" w:rsidP="00171D99">
      <w:pPr>
        <w:pStyle w:val="Default"/>
        <w:spacing w:line="288" w:lineRule="auto"/>
        <w:jc w:val="both"/>
        <w:rPr>
          <w:sz w:val="22"/>
          <w:szCs w:val="22"/>
        </w:rPr>
      </w:pPr>
      <w:r w:rsidRPr="00BF1282">
        <w:rPr>
          <w:b/>
          <w:sz w:val="22"/>
          <w:szCs w:val="22"/>
        </w:rPr>
        <w:t>11.1</w:t>
      </w:r>
      <w:r w:rsidR="00D20BEA">
        <w:rPr>
          <w:b/>
          <w:sz w:val="22"/>
          <w:szCs w:val="22"/>
        </w:rPr>
        <w:t>0</w:t>
      </w:r>
      <w:r w:rsidR="00395945" w:rsidRPr="00395945">
        <w:rPr>
          <w:sz w:val="22"/>
          <w:szCs w:val="22"/>
        </w:rPr>
        <w:t xml:space="preserve"> </w:t>
      </w:r>
      <w:r w:rsidR="00D25DF6" w:rsidRPr="00395945">
        <w:rPr>
          <w:sz w:val="22"/>
          <w:szCs w:val="22"/>
        </w:rPr>
        <w:t>Wykonawca po upływie terminu do składania ofert nie może skutecznie dokonać zmiany ani wycofać złożonej oferty.</w:t>
      </w:r>
    </w:p>
    <w:p w:rsidR="009A097D" w:rsidRPr="009A097D" w:rsidRDefault="009A097D" w:rsidP="00171D99">
      <w:pPr>
        <w:pStyle w:val="Default"/>
        <w:spacing w:line="288" w:lineRule="auto"/>
        <w:jc w:val="both"/>
        <w:rPr>
          <w:sz w:val="10"/>
          <w:szCs w:val="22"/>
        </w:rPr>
      </w:pPr>
    </w:p>
    <w:p w:rsidR="009A097D" w:rsidRPr="00EC0AD8" w:rsidRDefault="009A097D" w:rsidP="00171D99">
      <w:pPr>
        <w:pStyle w:val="Default"/>
        <w:spacing w:line="288" w:lineRule="auto"/>
        <w:jc w:val="both"/>
        <w:rPr>
          <w:sz w:val="22"/>
          <w:szCs w:val="22"/>
        </w:rPr>
      </w:pPr>
      <w:r w:rsidRPr="009A097D">
        <w:rPr>
          <w:b/>
          <w:sz w:val="22"/>
          <w:szCs w:val="22"/>
        </w:rPr>
        <w:t>11.1</w:t>
      </w:r>
      <w:r w:rsidR="00D20BEA">
        <w:rPr>
          <w:b/>
          <w:sz w:val="22"/>
          <w:szCs w:val="22"/>
        </w:rPr>
        <w:t>1</w:t>
      </w:r>
      <w:r>
        <w:rPr>
          <w:sz w:val="22"/>
          <w:szCs w:val="22"/>
        </w:rPr>
        <w:t xml:space="preserve"> </w:t>
      </w:r>
      <w:r w:rsidRPr="009A097D">
        <w:rPr>
          <w:sz w:val="22"/>
          <w:szCs w:val="22"/>
        </w:rPr>
        <w:t>Maksymalny rozmiar jednego pliku przesyłanego za pośrednictwem dedykowanych formularzy do: złożenia, zmiany, wycofania oferty wynosi 150 MB</w:t>
      </w:r>
      <w:r w:rsidR="00C30D90">
        <w:rPr>
          <w:sz w:val="22"/>
          <w:szCs w:val="22"/>
        </w:rPr>
        <w:t>,</w:t>
      </w:r>
      <w:r w:rsidRPr="009A097D">
        <w:rPr>
          <w:sz w:val="22"/>
          <w:szCs w:val="22"/>
        </w:rPr>
        <w:t xml:space="preserve"> natomiast przy komunikacji wielkość pliku to maksymalnie 500 MB.</w:t>
      </w:r>
    </w:p>
    <w:p w:rsidR="007719C4" w:rsidRPr="0036316A" w:rsidRDefault="00D20AE4" w:rsidP="00BF1282">
      <w:pPr>
        <w:tabs>
          <w:tab w:val="left" w:pos="360"/>
          <w:tab w:val="left" w:pos="1440"/>
        </w:tabs>
        <w:spacing w:line="288" w:lineRule="auto"/>
        <w:jc w:val="both"/>
        <w:rPr>
          <w:rFonts w:ascii="Arial" w:hAnsi="Arial" w:cs="Arial"/>
          <w:sz w:val="10"/>
          <w:szCs w:val="22"/>
        </w:rPr>
      </w:pPr>
      <w:r>
        <w:rPr>
          <w:rFonts w:ascii="Arial" w:hAnsi="Arial" w:cs="Arial"/>
          <w:b/>
          <w:sz w:val="22"/>
          <w:szCs w:val="22"/>
        </w:rPr>
        <w:t xml:space="preserve"> </w:t>
      </w:r>
    </w:p>
    <w:p w:rsidR="007719C4" w:rsidRPr="00CF3510" w:rsidRDefault="00A16029" w:rsidP="00CF3510">
      <w:pPr>
        <w:tabs>
          <w:tab w:val="left" w:pos="720"/>
        </w:tabs>
        <w:spacing w:line="288" w:lineRule="auto"/>
        <w:jc w:val="both"/>
        <w:rPr>
          <w:rFonts w:ascii="Arial" w:hAnsi="Arial" w:cs="Arial"/>
          <w:b/>
          <w:sz w:val="10"/>
          <w:szCs w:val="10"/>
        </w:rPr>
      </w:pPr>
      <w:r w:rsidRPr="00CF3510">
        <w:rPr>
          <w:rFonts w:ascii="Arial" w:hAnsi="Arial" w:cs="Arial"/>
          <w:b/>
          <w:color w:val="000000"/>
          <w:sz w:val="22"/>
          <w:szCs w:val="22"/>
        </w:rPr>
        <w:t>1</w:t>
      </w:r>
      <w:r w:rsidR="005E2ABB">
        <w:rPr>
          <w:rFonts w:ascii="Arial" w:hAnsi="Arial" w:cs="Arial"/>
          <w:b/>
          <w:color w:val="000000"/>
          <w:sz w:val="22"/>
          <w:szCs w:val="22"/>
        </w:rPr>
        <w:t>2</w:t>
      </w:r>
      <w:r w:rsidRPr="00CF3510">
        <w:rPr>
          <w:rFonts w:ascii="Arial" w:hAnsi="Arial" w:cs="Arial"/>
          <w:b/>
          <w:color w:val="000000"/>
          <w:sz w:val="22"/>
          <w:szCs w:val="22"/>
        </w:rPr>
        <w:t xml:space="preserve">. </w:t>
      </w:r>
      <w:r w:rsidR="00944AF6">
        <w:rPr>
          <w:rFonts w:ascii="Arial" w:hAnsi="Arial" w:cs="Arial"/>
          <w:b/>
          <w:color w:val="000000"/>
          <w:sz w:val="22"/>
          <w:szCs w:val="22"/>
        </w:rPr>
        <w:t>SPOSÓB</w:t>
      </w:r>
      <w:r w:rsidRPr="00CF3510">
        <w:rPr>
          <w:rFonts w:ascii="Arial" w:hAnsi="Arial" w:cs="Arial"/>
          <w:b/>
          <w:color w:val="000000"/>
          <w:sz w:val="22"/>
          <w:szCs w:val="22"/>
        </w:rPr>
        <w:t xml:space="preserve"> ORAZ TERMIN SKŁADANIA I OTWARCIA OFERT</w:t>
      </w:r>
    </w:p>
    <w:p w:rsidR="007719C4" w:rsidRPr="00CF3510" w:rsidRDefault="007719C4" w:rsidP="00CF3510">
      <w:pPr>
        <w:spacing w:line="288" w:lineRule="auto"/>
        <w:ind w:left="360"/>
        <w:jc w:val="both"/>
        <w:rPr>
          <w:rFonts w:ascii="Arial" w:hAnsi="Arial" w:cs="Arial"/>
          <w:b/>
          <w:sz w:val="10"/>
          <w:szCs w:val="10"/>
        </w:rPr>
      </w:pPr>
    </w:p>
    <w:p w:rsidR="00F07206" w:rsidRDefault="00A16029" w:rsidP="00F07206">
      <w:pPr>
        <w:tabs>
          <w:tab w:val="left" w:pos="3369"/>
        </w:tabs>
        <w:spacing w:line="288" w:lineRule="auto"/>
        <w:jc w:val="both"/>
        <w:rPr>
          <w:rFonts w:ascii="Arial" w:hAnsi="Arial" w:cs="Arial"/>
          <w:sz w:val="22"/>
        </w:rPr>
      </w:pPr>
      <w:r w:rsidRPr="00CF3510">
        <w:rPr>
          <w:rFonts w:ascii="Arial" w:hAnsi="Arial" w:cs="Arial"/>
          <w:b/>
          <w:sz w:val="22"/>
        </w:rPr>
        <w:t>1</w:t>
      </w:r>
      <w:r w:rsidR="005E2ABB">
        <w:rPr>
          <w:rFonts w:ascii="Arial" w:hAnsi="Arial" w:cs="Arial"/>
          <w:b/>
          <w:sz w:val="22"/>
        </w:rPr>
        <w:t>2</w:t>
      </w:r>
      <w:r w:rsidRPr="00CF3510">
        <w:rPr>
          <w:rFonts w:ascii="Arial" w:hAnsi="Arial" w:cs="Arial"/>
          <w:b/>
          <w:sz w:val="22"/>
        </w:rPr>
        <w:t>.1</w:t>
      </w:r>
      <w:r w:rsidRPr="00CF3510">
        <w:rPr>
          <w:rFonts w:ascii="Arial" w:hAnsi="Arial" w:cs="Arial"/>
          <w:sz w:val="22"/>
        </w:rPr>
        <w:t xml:space="preserve"> </w:t>
      </w:r>
      <w:r w:rsidR="00793BD6" w:rsidRPr="00F07206">
        <w:rPr>
          <w:rFonts w:ascii="Arial" w:hAnsi="Arial" w:cs="Arial"/>
          <w:sz w:val="22"/>
        </w:rPr>
        <w:t>Ofertę wraz z wymaganymi dokumentami należy umieścić na stronie interne</w:t>
      </w:r>
      <w:r w:rsidR="00793BD6">
        <w:rPr>
          <w:rFonts w:ascii="Arial" w:hAnsi="Arial" w:cs="Arial"/>
          <w:sz w:val="22"/>
        </w:rPr>
        <w:t xml:space="preserve">towej prowadzonego postępowania pod adresem: </w:t>
      </w:r>
      <w:hyperlink r:id="rId20" w:tgtFrame="_blank" w:history="1">
        <w:r w:rsidR="00793BD6" w:rsidRPr="00793BD6">
          <w:rPr>
            <w:rFonts w:ascii="Arial" w:hAnsi="Arial" w:cs="Arial"/>
            <w:color w:val="0000FF"/>
            <w:sz w:val="22"/>
            <w:szCs w:val="22"/>
            <w:u w:val="single"/>
          </w:rPr>
          <w:t>https://platformazakupowa.pl/pn/tczew</w:t>
        </w:r>
      </w:hyperlink>
      <w:r w:rsidR="00793BD6">
        <w:rPr>
          <w:rFonts w:ascii="Arial" w:hAnsi="Arial" w:cs="Arial"/>
          <w:color w:val="auto"/>
          <w:sz w:val="22"/>
          <w:szCs w:val="22"/>
        </w:rPr>
        <w:t xml:space="preserve">, </w:t>
      </w:r>
      <w:r w:rsidR="0036316A">
        <w:rPr>
          <w:rFonts w:ascii="Arial" w:hAnsi="Arial" w:cs="Arial"/>
          <w:color w:val="auto"/>
          <w:sz w:val="22"/>
          <w:szCs w:val="22"/>
        </w:rPr>
        <w:br/>
      </w:r>
      <w:r w:rsidR="00793BD6" w:rsidRPr="006650F6">
        <w:rPr>
          <w:rFonts w:ascii="Arial" w:hAnsi="Arial" w:cs="Arial"/>
          <w:color w:val="auto"/>
          <w:sz w:val="22"/>
          <w:szCs w:val="22"/>
        </w:rPr>
        <w:t>za</w:t>
      </w:r>
      <w:r w:rsidR="00793BD6">
        <w:rPr>
          <w:rFonts w:ascii="Arial" w:hAnsi="Arial" w:cs="Arial"/>
          <w:sz w:val="22"/>
        </w:rPr>
        <w:t xml:space="preserve"> pośrednictwem Formularza „Złóż ofertę”.</w:t>
      </w:r>
      <w:r w:rsidR="00F07206">
        <w:rPr>
          <w:rFonts w:ascii="Arial" w:hAnsi="Arial" w:cs="Arial"/>
          <w:sz w:val="22"/>
        </w:rPr>
        <w:t xml:space="preserve"> </w:t>
      </w:r>
    </w:p>
    <w:p w:rsidR="00F07206" w:rsidRPr="00F07206" w:rsidRDefault="00F07206" w:rsidP="00F07206">
      <w:pPr>
        <w:tabs>
          <w:tab w:val="left" w:pos="3369"/>
        </w:tabs>
        <w:spacing w:line="288" w:lineRule="auto"/>
        <w:jc w:val="both"/>
        <w:rPr>
          <w:rFonts w:ascii="Arial" w:hAnsi="Arial" w:cs="Arial"/>
          <w:sz w:val="10"/>
        </w:rPr>
      </w:pPr>
    </w:p>
    <w:p w:rsidR="00F07206" w:rsidRPr="00F07206" w:rsidRDefault="00F07206" w:rsidP="00F07206">
      <w:pPr>
        <w:tabs>
          <w:tab w:val="left" w:pos="3369"/>
        </w:tabs>
        <w:spacing w:line="288" w:lineRule="auto"/>
        <w:jc w:val="both"/>
        <w:rPr>
          <w:rFonts w:ascii="Arial" w:hAnsi="Arial" w:cs="Arial"/>
          <w:sz w:val="22"/>
        </w:rPr>
      </w:pPr>
      <w:r w:rsidRPr="00CF3510">
        <w:rPr>
          <w:rFonts w:ascii="Arial" w:hAnsi="Arial" w:cs="Arial"/>
          <w:sz w:val="22"/>
        </w:rPr>
        <w:t xml:space="preserve">Termin składania ofert upływa dnia </w:t>
      </w:r>
      <w:r w:rsidR="005B7990">
        <w:rPr>
          <w:rFonts w:ascii="Arial" w:hAnsi="Arial" w:cs="Arial"/>
          <w:b/>
          <w:sz w:val="22"/>
        </w:rPr>
        <w:t>04</w:t>
      </w:r>
      <w:r w:rsidR="00E4303E" w:rsidRPr="00E4303E">
        <w:rPr>
          <w:rFonts w:ascii="Arial" w:hAnsi="Arial" w:cs="Arial"/>
          <w:b/>
          <w:sz w:val="22"/>
        </w:rPr>
        <w:t>.</w:t>
      </w:r>
      <w:r w:rsidR="005B7990">
        <w:rPr>
          <w:rFonts w:ascii="Arial" w:hAnsi="Arial" w:cs="Arial"/>
          <w:b/>
          <w:sz w:val="22"/>
          <w:szCs w:val="22"/>
        </w:rPr>
        <w:t>11</w:t>
      </w:r>
      <w:r w:rsidRPr="00CF3510">
        <w:rPr>
          <w:rFonts w:ascii="Arial" w:hAnsi="Arial" w:cs="Arial"/>
          <w:b/>
          <w:bCs/>
          <w:sz w:val="22"/>
          <w:szCs w:val="22"/>
        </w:rPr>
        <w:t>.202</w:t>
      </w:r>
      <w:r>
        <w:rPr>
          <w:rFonts w:ascii="Arial" w:hAnsi="Arial" w:cs="Arial"/>
          <w:b/>
          <w:bCs/>
          <w:sz w:val="22"/>
          <w:szCs w:val="22"/>
        </w:rPr>
        <w:t>1</w:t>
      </w:r>
      <w:r w:rsidRPr="00CF3510">
        <w:rPr>
          <w:rFonts w:ascii="Arial" w:hAnsi="Arial" w:cs="Arial"/>
          <w:b/>
          <w:bCs/>
          <w:sz w:val="22"/>
          <w:szCs w:val="22"/>
        </w:rPr>
        <w:t xml:space="preserve"> </w:t>
      </w:r>
      <w:r w:rsidRPr="00CF3510">
        <w:rPr>
          <w:rFonts w:ascii="Arial" w:hAnsi="Arial" w:cs="Arial"/>
          <w:b/>
          <w:sz w:val="22"/>
          <w:szCs w:val="22"/>
        </w:rPr>
        <w:t>r.</w:t>
      </w:r>
      <w:r w:rsidRPr="00CF3510">
        <w:rPr>
          <w:rFonts w:ascii="Arial" w:hAnsi="Arial" w:cs="Arial"/>
          <w:sz w:val="22"/>
          <w:szCs w:val="22"/>
        </w:rPr>
        <w:t xml:space="preserve"> </w:t>
      </w:r>
      <w:r>
        <w:rPr>
          <w:rFonts w:ascii="Arial" w:hAnsi="Arial" w:cs="Arial"/>
          <w:b/>
          <w:bCs/>
          <w:sz w:val="22"/>
          <w:szCs w:val="22"/>
        </w:rPr>
        <w:t>o godz. 09:</w:t>
      </w:r>
      <w:r w:rsidR="00DA6512">
        <w:rPr>
          <w:rFonts w:ascii="Arial" w:hAnsi="Arial" w:cs="Arial"/>
          <w:b/>
          <w:bCs/>
          <w:sz w:val="22"/>
          <w:szCs w:val="22"/>
        </w:rPr>
        <w:t>0</w:t>
      </w:r>
      <w:r>
        <w:rPr>
          <w:rFonts w:ascii="Arial" w:hAnsi="Arial" w:cs="Arial"/>
          <w:b/>
          <w:bCs/>
          <w:sz w:val="22"/>
          <w:szCs w:val="22"/>
        </w:rPr>
        <w:t>0.</w:t>
      </w:r>
    </w:p>
    <w:p w:rsidR="00F07206" w:rsidRPr="00DA6512" w:rsidRDefault="00F07206" w:rsidP="00F07206">
      <w:pPr>
        <w:tabs>
          <w:tab w:val="left" w:pos="3369"/>
        </w:tabs>
        <w:spacing w:line="288" w:lineRule="auto"/>
        <w:jc w:val="both"/>
        <w:rPr>
          <w:rFonts w:ascii="Arial" w:hAnsi="Arial" w:cs="Arial"/>
          <w:sz w:val="12"/>
        </w:rPr>
      </w:pPr>
    </w:p>
    <w:p w:rsidR="00F07206" w:rsidRPr="00F07206" w:rsidRDefault="00DA6512" w:rsidP="00F07206">
      <w:pPr>
        <w:tabs>
          <w:tab w:val="left" w:pos="3369"/>
        </w:tabs>
        <w:spacing w:line="288" w:lineRule="auto"/>
        <w:jc w:val="both"/>
        <w:rPr>
          <w:rFonts w:ascii="Arial" w:hAnsi="Arial" w:cs="Arial"/>
          <w:sz w:val="22"/>
        </w:rPr>
      </w:pPr>
      <w:r w:rsidRPr="00DA6512">
        <w:rPr>
          <w:rFonts w:ascii="Arial" w:hAnsi="Arial" w:cs="Arial"/>
          <w:b/>
          <w:sz w:val="22"/>
        </w:rPr>
        <w:t>12.2</w:t>
      </w:r>
      <w:r>
        <w:rPr>
          <w:rFonts w:ascii="Arial" w:hAnsi="Arial" w:cs="Arial"/>
          <w:sz w:val="22"/>
        </w:rPr>
        <w:t xml:space="preserve"> </w:t>
      </w:r>
      <w:r w:rsidR="00F07206" w:rsidRPr="00F07206">
        <w:rPr>
          <w:rFonts w:ascii="Arial" w:hAnsi="Arial" w:cs="Arial"/>
          <w:sz w:val="22"/>
        </w:rPr>
        <w:t>Do oferty należy dołączyć wszystkie wymagane w SWZ dokumenty.</w:t>
      </w:r>
    </w:p>
    <w:p w:rsidR="00DA6512" w:rsidRPr="00DA6512" w:rsidRDefault="00DA6512" w:rsidP="00F07206">
      <w:pPr>
        <w:tabs>
          <w:tab w:val="left" w:pos="3369"/>
        </w:tabs>
        <w:spacing w:line="288" w:lineRule="auto"/>
        <w:jc w:val="both"/>
        <w:rPr>
          <w:rFonts w:ascii="Arial" w:hAnsi="Arial" w:cs="Arial"/>
          <w:sz w:val="14"/>
        </w:rPr>
      </w:pPr>
    </w:p>
    <w:p w:rsidR="00F07206" w:rsidRPr="00F07206" w:rsidRDefault="00DA6512" w:rsidP="00F07206">
      <w:pPr>
        <w:tabs>
          <w:tab w:val="left" w:pos="3369"/>
        </w:tabs>
        <w:spacing w:line="288" w:lineRule="auto"/>
        <w:jc w:val="both"/>
        <w:rPr>
          <w:rFonts w:ascii="Arial" w:hAnsi="Arial" w:cs="Arial"/>
          <w:sz w:val="22"/>
        </w:rPr>
      </w:pPr>
      <w:r w:rsidRPr="00DA6512">
        <w:rPr>
          <w:rFonts w:ascii="Arial" w:hAnsi="Arial" w:cs="Arial"/>
          <w:b/>
          <w:sz w:val="22"/>
        </w:rPr>
        <w:t>12.3</w:t>
      </w:r>
      <w:r>
        <w:rPr>
          <w:rFonts w:ascii="Arial" w:hAnsi="Arial" w:cs="Arial"/>
          <w:sz w:val="22"/>
        </w:rPr>
        <w:t xml:space="preserve"> </w:t>
      </w:r>
      <w:r w:rsidR="00F07206" w:rsidRPr="00F07206">
        <w:rPr>
          <w:rFonts w:ascii="Arial" w:hAnsi="Arial" w:cs="Arial"/>
          <w:sz w:val="22"/>
        </w:rPr>
        <w:t>Po wypełnie</w:t>
      </w:r>
      <w:r>
        <w:rPr>
          <w:rFonts w:ascii="Arial" w:hAnsi="Arial" w:cs="Arial"/>
          <w:sz w:val="22"/>
        </w:rPr>
        <w:t>niu Formularza składania oferty</w:t>
      </w:r>
      <w:r w:rsidR="006465ED">
        <w:rPr>
          <w:rFonts w:ascii="Arial" w:hAnsi="Arial" w:cs="Arial"/>
          <w:sz w:val="22"/>
        </w:rPr>
        <w:t xml:space="preserve"> i dołączenia</w:t>
      </w:r>
      <w:r w:rsidR="00F07206" w:rsidRPr="00F07206">
        <w:rPr>
          <w:rFonts w:ascii="Arial" w:hAnsi="Arial" w:cs="Arial"/>
          <w:sz w:val="22"/>
        </w:rPr>
        <w:t xml:space="preserve"> wszystkich wymaganych załączników należy kliknąć przycisk „Przejdź do podsumowania”.</w:t>
      </w:r>
    </w:p>
    <w:p w:rsidR="00DA6512" w:rsidRPr="00086761" w:rsidRDefault="00DA6512" w:rsidP="00F07206">
      <w:pPr>
        <w:tabs>
          <w:tab w:val="left" w:pos="3369"/>
        </w:tabs>
        <w:spacing w:line="288" w:lineRule="auto"/>
        <w:jc w:val="both"/>
        <w:rPr>
          <w:rFonts w:ascii="Arial" w:hAnsi="Arial" w:cs="Arial"/>
          <w:sz w:val="12"/>
        </w:rPr>
      </w:pPr>
    </w:p>
    <w:p w:rsidR="00F07206" w:rsidRPr="00F07206" w:rsidRDefault="00086761" w:rsidP="00F07206">
      <w:pPr>
        <w:tabs>
          <w:tab w:val="left" w:pos="3369"/>
        </w:tabs>
        <w:spacing w:line="288" w:lineRule="auto"/>
        <w:jc w:val="both"/>
        <w:rPr>
          <w:rFonts w:ascii="Arial" w:hAnsi="Arial" w:cs="Arial"/>
          <w:sz w:val="22"/>
        </w:rPr>
      </w:pPr>
      <w:r w:rsidRPr="00086761">
        <w:rPr>
          <w:rFonts w:ascii="Arial" w:hAnsi="Arial" w:cs="Arial"/>
          <w:b/>
          <w:sz w:val="22"/>
        </w:rPr>
        <w:t>12.4</w:t>
      </w:r>
      <w:r>
        <w:rPr>
          <w:rFonts w:ascii="Arial" w:hAnsi="Arial" w:cs="Arial"/>
          <w:sz w:val="22"/>
        </w:rPr>
        <w:t xml:space="preserve"> Oferta</w:t>
      </w:r>
      <w:r w:rsidR="00F07206" w:rsidRPr="00F07206">
        <w:rPr>
          <w:rFonts w:ascii="Arial" w:hAnsi="Arial" w:cs="Arial"/>
          <w:sz w:val="22"/>
        </w:rPr>
        <w:t xml:space="preserve"> składana elektronicznie musi zostać podpisana elektron</w:t>
      </w:r>
      <w:r w:rsidR="00921A88">
        <w:rPr>
          <w:rFonts w:ascii="Arial" w:hAnsi="Arial" w:cs="Arial"/>
          <w:sz w:val="22"/>
        </w:rPr>
        <w:t>icznym podpisem kwalifikowanym</w:t>
      </w:r>
      <w:r w:rsidR="00F07206" w:rsidRPr="00F07206">
        <w:rPr>
          <w:rFonts w:ascii="Arial" w:hAnsi="Arial" w:cs="Arial"/>
          <w:sz w:val="22"/>
        </w:rPr>
        <w:t>. W procesie składania oferty za pośrednictwem platformazakupowa.pl, wykonawca powinien złożyć podpis bezpośrednio na dokumentach przesłanych za pośrednictwem platformazakupowa.pl. Zalecamy stosowanie podpisu na każdym załączonym pliku osobno, w szczególnoś</w:t>
      </w:r>
      <w:r>
        <w:rPr>
          <w:rFonts w:ascii="Arial" w:hAnsi="Arial" w:cs="Arial"/>
          <w:sz w:val="22"/>
        </w:rPr>
        <w:t>ci wskazanych w art. 63</w:t>
      </w:r>
      <w:r w:rsidR="00F07206" w:rsidRPr="00F07206">
        <w:rPr>
          <w:rFonts w:ascii="Arial" w:hAnsi="Arial" w:cs="Arial"/>
          <w:sz w:val="22"/>
        </w:rPr>
        <w:t xml:space="preserve"> ust.</w:t>
      </w:r>
      <w:r>
        <w:rPr>
          <w:rFonts w:ascii="Arial" w:hAnsi="Arial" w:cs="Arial"/>
          <w:sz w:val="22"/>
        </w:rPr>
        <w:t xml:space="preserve"> </w:t>
      </w:r>
      <w:r w:rsidR="00F07206" w:rsidRPr="00F07206">
        <w:rPr>
          <w:rFonts w:ascii="Arial" w:hAnsi="Arial" w:cs="Arial"/>
          <w:sz w:val="22"/>
        </w:rPr>
        <w:t xml:space="preserve">2 </w:t>
      </w:r>
      <w:r>
        <w:rPr>
          <w:rFonts w:ascii="Arial" w:hAnsi="Arial" w:cs="Arial"/>
          <w:sz w:val="22"/>
        </w:rPr>
        <w:t xml:space="preserve">ustawy </w:t>
      </w:r>
      <w:proofErr w:type="spellStart"/>
      <w:r>
        <w:rPr>
          <w:rFonts w:ascii="Arial" w:hAnsi="Arial" w:cs="Arial"/>
          <w:sz w:val="22"/>
        </w:rPr>
        <w:t>Pzp</w:t>
      </w:r>
      <w:proofErr w:type="spellEnd"/>
      <w:r>
        <w:rPr>
          <w:rFonts w:ascii="Arial" w:hAnsi="Arial" w:cs="Arial"/>
          <w:sz w:val="22"/>
        </w:rPr>
        <w:t>.</w:t>
      </w:r>
    </w:p>
    <w:p w:rsidR="00086761" w:rsidRPr="00086761" w:rsidRDefault="00086761" w:rsidP="00F07206">
      <w:pPr>
        <w:tabs>
          <w:tab w:val="left" w:pos="3369"/>
        </w:tabs>
        <w:spacing w:line="288" w:lineRule="auto"/>
        <w:jc w:val="both"/>
        <w:rPr>
          <w:rFonts w:ascii="Arial" w:hAnsi="Arial" w:cs="Arial"/>
          <w:sz w:val="14"/>
        </w:rPr>
      </w:pPr>
    </w:p>
    <w:p w:rsidR="00F07206" w:rsidRPr="00F07206" w:rsidRDefault="00086761" w:rsidP="00F07206">
      <w:pPr>
        <w:tabs>
          <w:tab w:val="left" w:pos="3369"/>
        </w:tabs>
        <w:spacing w:line="288" w:lineRule="auto"/>
        <w:jc w:val="both"/>
        <w:rPr>
          <w:rFonts w:ascii="Arial" w:hAnsi="Arial" w:cs="Arial"/>
          <w:sz w:val="22"/>
        </w:rPr>
      </w:pPr>
      <w:r w:rsidRPr="00086761">
        <w:rPr>
          <w:rFonts w:ascii="Arial" w:hAnsi="Arial" w:cs="Arial"/>
          <w:b/>
          <w:sz w:val="22"/>
        </w:rPr>
        <w:t>12.5</w:t>
      </w:r>
      <w:r>
        <w:rPr>
          <w:rFonts w:ascii="Arial" w:hAnsi="Arial" w:cs="Arial"/>
          <w:sz w:val="22"/>
        </w:rPr>
        <w:t xml:space="preserve"> </w:t>
      </w:r>
      <w:r w:rsidR="00F07206" w:rsidRPr="00F07206">
        <w:rPr>
          <w:rFonts w:ascii="Arial" w:hAnsi="Arial" w:cs="Arial"/>
          <w:sz w:val="22"/>
        </w:rPr>
        <w:t xml:space="preserve">Za datę złożenia oferty przyjmuje się datę jej przekazania w systemie (platformie) </w:t>
      </w:r>
      <w:r>
        <w:rPr>
          <w:rFonts w:ascii="Arial" w:hAnsi="Arial" w:cs="Arial"/>
          <w:sz w:val="22"/>
        </w:rPr>
        <w:t xml:space="preserve">                   </w:t>
      </w:r>
      <w:r w:rsidR="00F07206" w:rsidRPr="00F07206">
        <w:rPr>
          <w:rFonts w:ascii="Arial" w:hAnsi="Arial" w:cs="Arial"/>
          <w:sz w:val="22"/>
        </w:rPr>
        <w:t>w drugim kroku składania oferty poprzez kliknięcie przycisku “Złóż ofertę” i wyświetlenie się komunikatu, że oferta została zaszyfrowana i złożona.</w:t>
      </w:r>
    </w:p>
    <w:p w:rsidR="00086761" w:rsidRPr="00086761" w:rsidRDefault="00086761" w:rsidP="00F07206">
      <w:pPr>
        <w:tabs>
          <w:tab w:val="left" w:pos="3369"/>
        </w:tabs>
        <w:spacing w:line="288" w:lineRule="auto"/>
        <w:jc w:val="both"/>
        <w:rPr>
          <w:rFonts w:ascii="Arial" w:hAnsi="Arial" w:cs="Arial"/>
          <w:b/>
          <w:sz w:val="12"/>
        </w:rPr>
      </w:pPr>
    </w:p>
    <w:p w:rsidR="007719C4" w:rsidRPr="00086761" w:rsidRDefault="00086761" w:rsidP="00086761">
      <w:pPr>
        <w:tabs>
          <w:tab w:val="left" w:pos="3369"/>
        </w:tabs>
        <w:spacing w:line="288" w:lineRule="auto"/>
        <w:jc w:val="both"/>
        <w:rPr>
          <w:rFonts w:ascii="Arial" w:hAnsi="Arial" w:cs="Arial"/>
          <w:sz w:val="12"/>
        </w:rPr>
      </w:pPr>
      <w:r w:rsidRPr="00086761">
        <w:rPr>
          <w:rFonts w:ascii="Arial" w:hAnsi="Arial" w:cs="Arial"/>
          <w:b/>
          <w:sz w:val="22"/>
        </w:rPr>
        <w:t>12.6</w:t>
      </w:r>
      <w:r>
        <w:rPr>
          <w:rFonts w:ascii="Arial" w:hAnsi="Arial" w:cs="Arial"/>
          <w:sz w:val="22"/>
        </w:rPr>
        <w:t xml:space="preserve"> </w:t>
      </w:r>
      <w:r w:rsidR="00F07206" w:rsidRPr="00F07206">
        <w:rPr>
          <w:rFonts w:ascii="Arial" w:hAnsi="Arial" w:cs="Arial"/>
          <w:sz w:val="22"/>
        </w:rPr>
        <w:t>Szczegółowa instrukcja dla Wykonawców dotycząca złożenia, zmiany i wycofania oferty znajduje się na st</w:t>
      </w:r>
      <w:r>
        <w:rPr>
          <w:rFonts w:ascii="Arial" w:hAnsi="Arial" w:cs="Arial"/>
          <w:sz w:val="22"/>
        </w:rPr>
        <w:t>ronie internetowej pod adresem:</w:t>
      </w:r>
      <w:r w:rsidR="00F07206" w:rsidRPr="00F07206">
        <w:rPr>
          <w:rFonts w:ascii="Arial" w:hAnsi="Arial" w:cs="Arial"/>
          <w:sz w:val="22"/>
        </w:rPr>
        <w:t xml:space="preserve"> https://platformazakupowa.pl/strona/45-instrukcje</w:t>
      </w:r>
      <w:r>
        <w:rPr>
          <w:rFonts w:ascii="Arial" w:hAnsi="Arial" w:cs="Arial"/>
          <w:sz w:val="12"/>
        </w:rPr>
        <w:t>.</w:t>
      </w:r>
      <w:r>
        <w:rPr>
          <w:rFonts w:ascii="Arial" w:hAnsi="Arial" w:cs="Arial"/>
          <w:b/>
          <w:sz w:val="22"/>
          <w:szCs w:val="22"/>
        </w:rPr>
        <w:t xml:space="preserve"> </w:t>
      </w:r>
    </w:p>
    <w:p w:rsidR="005E2ABB" w:rsidRPr="006C7A12" w:rsidRDefault="005E2ABB" w:rsidP="00CF3510">
      <w:pPr>
        <w:tabs>
          <w:tab w:val="left" w:pos="360"/>
          <w:tab w:val="left" w:pos="3369"/>
        </w:tabs>
        <w:spacing w:line="288" w:lineRule="auto"/>
        <w:jc w:val="both"/>
        <w:rPr>
          <w:rFonts w:ascii="Arial" w:hAnsi="Arial" w:cs="Arial"/>
          <w:sz w:val="14"/>
        </w:rPr>
      </w:pPr>
    </w:p>
    <w:p w:rsidR="006C7A12" w:rsidRDefault="000B27D1" w:rsidP="006D28BC">
      <w:pPr>
        <w:tabs>
          <w:tab w:val="left" w:pos="360"/>
          <w:tab w:val="left" w:pos="3369"/>
        </w:tabs>
        <w:spacing w:line="288" w:lineRule="auto"/>
        <w:jc w:val="both"/>
        <w:rPr>
          <w:rFonts w:ascii="Arial" w:hAnsi="Arial" w:cs="Arial"/>
          <w:b/>
          <w:bCs/>
          <w:sz w:val="22"/>
          <w:szCs w:val="22"/>
        </w:rPr>
      </w:pPr>
      <w:r w:rsidRPr="000B27D1">
        <w:rPr>
          <w:rFonts w:ascii="Arial" w:hAnsi="Arial" w:cs="Arial"/>
          <w:b/>
          <w:sz w:val="22"/>
        </w:rPr>
        <w:t>12.</w:t>
      </w:r>
      <w:r w:rsidR="006C7A12">
        <w:rPr>
          <w:rFonts w:ascii="Arial" w:hAnsi="Arial" w:cs="Arial"/>
          <w:b/>
          <w:sz w:val="22"/>
        </w:rPr>
        <w:t>7</w:t>
      </w:r>
      <w:r>
        <w:rPr>
          <w:rFonts w:ascii="Arial" w:hAnsi="Arial" w:cs="Arial"/>
          <w:b/>
          <w:sz w:val="22"/>
        </w:rPr>
        <w:t xml:space="preserve"> </w:t>
      </w:r>
      <w:r w:rsidR="006C7A12" w:rsidRPr="006C7A12">
        <w:rPr>
          <w:rFonts w:ascii="Arial" w:hAnsi="Arial" w:cs="Arial"/>
          <w:sz w:val="22"/>
        </w:rPr>
        <w:t>Otwarcie ofert następuje niezwłocznie po upływie terminu składania ofert, nie później niż następnego dnia po dniu, w którym upłynął termin składania ofert tj.</w:t>
      </w:r>
      <w:r w:rsidR="007154CF">
        <w:rPr>
          <w:rFonts w:ascii="Arial" w:hAnsi="Arial" w:cs="Arial"/>
          <w:sz w:val="22"/>
        </w:rPr>
        <w:t xml:space="preserve"> </w:t>
      </w:r>
      <w:r w:rsidR="005B7990">
        <w:rPr>
          <w:rFonts w:ascii="Arial" w:hAnsi="Arial" w:cs="Arial"/>
          <w:b/>
          <w:sz w:val="22"/>
          <w:szCs w:val="22"/>
        </w:rPr>
        <w:t>04</w:t>
      </w:r>
      <w:r w:rsidR="00E4303E">
        <w:rPr>
          <w:rFonts w:ascii="Arial" w:hAnsi="Arial" w:cs="Arial"/>
          <w:b/>
          <w:sz w:val="22"/>
          <w:szCs w:val="22"/>
        </w:rPr>
        <w:t>.</w:t>
      </w:r>
      <w:r w:rsidR="00686EE6">
        <w:rPr>
          <w:rFonts w:ascii="Arial" w:hAnsi="Arial" w:cs="Arial"/>
          <w:b/>
          <w:sz w:val="22"/>
          <w:szCs w:val="22"/>
        </w:rPr>
        <w:t>1</w:t>
      </w:r>
      <w:r w:rsidR="005B7990">
        <w:rPr>
          <w:rFonts w:ascii="Arial" w:hAnsi="Arial" w:cs="Arial"/>
          <w:b/>
          <w:sz w:val="22"/>
          <w:szCs w:val="22"/>
        </w:rPr>
        <w:t>1</w:t>
      </w:r>
      <w:r w:rsidR="006C7A12" w:rsidRPr="00CF3510">
        <w:rPr>
          <w:rFonts w:ascii="Arial" w:hAnsi="Arial" w:cs="Arial"/>
          <w:b/>
          <w:bCs/>
          <w:sz w:val="22"/>
          <w:szCs w:val="22"/>
        </w:rPr>
        <w:t>.202</w:t>
      </w:r>
      <w:r w:rsidR="006C7A12">
        <w:rPr>
          <w:rFonts w:ascii="Arial" w:hAnsi="Arial" w:cs="Arial"/>
          <w:b/>
          <w:bCs/>
          <w:sz w:val="22"/>
          <w:szCs w:val="22"/>
        </w:rPr>
        <w:t>1</w:t>
      </w:r>
      <w:r w:rsidR="006C7A12" w:rsidRPr="00CF3510">
        <w:rPr>
          <w:rFonts w:ascii="Arial" w:hAnsi="Arial" w:cs="Arial"/>
          <w:b/>
          <w:bCs/>
          <w:sz w:val="22"/>
          <w:szCs w:val="22"/>
        </w:rPr>
        <w:t xml:space="preserve"> </w:t>
      </w:r>
      <w:r w:rsidR="006C7A12" w:rsidRPr="00CF3510">
        <w:rPr>
          <w:rFonts w:ascii="Arial" w:hAnsi="Arial" w:cs="Arial"/>
          <w:b/>
          <w:sz w:val="22"/>
          <w:szCs w:val="22"/>
        </w:rPr>
        <w:t>r.</w:t>
      </w:r>
      <w:r w:rsidR="006C7A12" w:rsidRPr="00CF3510">
        <w:rPr>
          <w:rFonts w:ascii="Arial" w:hAnsi="Arial" w:cs="Arial"/>
          <w:sz w:val="22"/>
          <w:szCs w:val="22"/>
        </w:rPr>
        <w:t xml:space="preserve"> </w:t>
      </w:r>
      <w:r w:rsidR="00686EE6">
        <w:rPr>
          <w:rFonts w:ascii="Arial" w:hAnsi="Arial" w:cs="Arial"/>
          <w:b/>
          <w:bCs/>
          <w:sz w:val="22"/>
          <w:szCs w:val="22"/>
        </w:rPr>
        <w:t>o godz. 09:1</w:t>
      </w:r>
      <w:r w:rsidR="006C7A12">
        <w:rPr>
          <w:rFonts w:ascii="Arial" w:hAnsi="Arial" w:cs="Arial"/>
          <w:b/>
          <w:bCs/>
          <w:sz w:val="22"/>
          <w:szCs w:val="22"/>
        </w:rPr>
        <w:t>0.</w:t>
      </w:r>
    </w:p>
    <w:p w:rsidR="00CC44D4" w:rsidRPr="00C77A60" w:rsidRDefault="00CC44D4" w:rsidP="006C7A12">
      <w:pPr>
        <w:tabs>
          <w:tab w:val="left" w:pos="360"/>
          <w:tab w:val="left" w:pos="3369"/>
        </w:tabs>
        <w:spacing w:line="288" w:lineRule="auto"/>
        <w:rPr>
          <w:rFonts w:ascii="Arial" w:hAnsi="Arial" w:cs="Arial"/>
          <w:sz w:val="14"/>
        </w:rPr>
      </w:pPr>
    </w:p>
    <w:p w:rsidR="006C7A12" w:rsidRDefault="00C77A60" w:rsidP="006C7A12">
      <w:pPr>
        <w:tabs>
          <w:tab w:val="left" w:pos="360"/>
          <w:tab w:val="left" w:pos="3369"/>
        </w:tabs>
        <w:spacing w:line="288" w:lineRule="auto"/>
        <w:jc w:val="both"/>
        <w:rPr>
          <w:rFonts w:ascii="Arial" w:hAnsi="Arial" w:cs="Arial"/>
          <w:sz w:val="22"/>
        </w:rPr>
      </w:pPr>
      <w:r w:rsidRPr="00C77A60">
        <w:rPr>
          <w:rFonts w:ascii="Arial" w:hAnsi="Arial" w:cs="Arial"/>
          <w:b/>
          <w:sz w:val="22"/>
        </w:rPr>
        <w:t>12.8</w:t>
      </w:r>
      <w:r>
        <w:rPr>
          <w:rFonts w:ascii="Arial" w:hAnsi="Arial" w:cs="Arial"/>
          <w:sz w:val="22"/>
        </w:rPr>
        <w:t xml:space="preserve"> </w:t>
      </w:r>
      <w:r w:rsidR="006C7A12" w:rsidRPr="006C7A12">
        <w:rPr>
          <w:rFonts w:ascii="Arial" w:hAnsi="Arial" w:cs="Arial"/>
          <w:sz w:val="22"/>
        </w:rPr>
        <w:t xml:space="preserve">Jeżeli otwarcie ofert następuje przy użyciu systemu teleinformatycznego, w przypadku awarii tego systemu, która powoduje brak możliwości otwarcia ofert w terminie określonym przez </w:t>
      </w:r>
      <w:r w:rsidR="009F311A">
        <w:rPr>
          <w:rFonts w:ascii="Arial" w:hAnsi="Arial" w:cs="Arial"/>
          <w:sz w:val="22"/>
        </w:rPr>
        <w:t>Z</w:t>
      </w:r>
      <w:r w:rsidR="006C7A12" w:rsidRPr="006C7A12">
        <w:rPr>
          <w:rFonts w:ascii="Arial" w:hAnsi="Arial" w:cs="Arial"/>
          <w:sz w:val="22"/>
        </w:rPr>
        <w:t>amawiającego, otwarcie ofert następuje niezwłocznie po usunięciu awarii.</w:t>
      </w:r>
    </w:p>
    <w:p w:rsidR="009F311A" w:rsidRPr="00CC44D4" w:rsidRDefault="009F311A" w:rsidP="006C7A12">
      <w:pPr>
        <w:tabs>
          <w:tab w:val="left" w:pos="360"/>
          <w:tab w:val="left" w:pos="3369"/>
        </w:tabs>
        <w:spacing w:line="288" w:lineRule="auto"/>
        <w:jc w:val="both"/>
        <w:rPr>
          <w:rFonts w:ascii="Arial" w:hAnsi="Arial" w:cs="Arial"/>
          <w:sz w:val="6"/>
        </w:rPr>
      </w:pPr>
    </w:p>
    <w:p w:rsidR="006C7A12" w:rsidRPr="006C7A12" w:rsidRDefault="009F311A" w:rsidP="006C7A12">
      <w:pPr>
        <w:tabs>
          <w:tab w:val="left" w:pos="360"/>
          <w:tab w:val="left" w:pos="3369"/>
        </w:tabs>
        <w:spacing w:line="288" w:lineRule="auto"/>
        <w:jc w:val="both"/>
        <w:rPr>
          <w:rFonts w:ascii="Arial" w:hAnsi="Arial" w:cs="Arial"/>
          <w:sz w:val="22"/>
        </w:rPr>
      </w:pPr>
      <w:r w:rsidRPr="009F311A">
        <w:rPr>
          <w:rFonts w:ascii="Arial" w:hAnsi="Arial" w:cs="Arial"/>
          <w:b/>
          <w:sz w:val="22"/>
        </w:rPr>
        <w:t>12.9</w:t>
      </w:r>
      <w:r w:rsidR="006C7A12" w:rsidRPr="006C7A12">
        <w:rPr>
          <w:rFonts w:ascii="Arial" w:hAnsi="Arial" w:cs="Arial"/>
          <w:sz w:val="22"/>
        </w:rPr>
        <w:t>  Zamawiający poinformuje o zmianie terminu otwarcia ofert na stronie internetowej prowadzonego postępowania.</w:t>
      </w:r>
    </w:p>
    <w:p w:rsidR="009F311A" w:rsidRPr="009F311A" w:rsidRDefault="009F311A" w:rsidP="006C7A12">
      <w:pPr>
        <w:tabs>
          <w:tab w:val="left" w:pos="360"/>
          <w:tab w:val="left" w:pos="3369"/>
        </w:tabs>
        <w:spacing w:line="288" w:lineRule="auto"/>
        <w:jc w:val="both"/>
        <w:rPr>
          <w:rFonts w:ascii="Arial" w:hAnsi="Arial" w:cs="Arial"/>
          <w:sz w:val="10"/>
        </w:rPr>
      </w:pPr>
    </w:p>
    <w:p w:rsidR="006C7A12" w:rsidRPr="006C7A12" w:rsidRDefault="009F311A" w:rsidP="006C7A12">
      <w:pPr>
        <w:tabs>
          <w:tab w:val="left" w:pos="360"/>
          <w:tab w:val="left" w:pos="3369"/>
        </w:tabs>
        <w:spacing w:line="288" w:lineRule="auto"/>
        <w:jc w:val="both"/>
        <w:rPr>
          <w:rFonts w:ascii="Arial" w:hAnsi="Arial" w:cs="Arial"/>
          <w:sz w:val="22"/>
        </w:rPr>
      </w:pPr>
      <w:r w:rsidRPr="009F311A">
        <w:rPr>
          <w:rFonts w:ascii="Arial" w:hAnsi="Arial" w:cs="Arial"/>
          <w:b/>
          <w:sz w:val="22"/>
        </w:rPr>
        <w:t>12.10</w:t>
      </w:r>
      <w:r>
        <w:rPr>
          <w:rFonts w:ascii="Arial" w:hAnsi="Arial" w:cs="Arial"/>
          <w:sz w:val="22"/>
        </w:rPr>
        <w:t xml:space="preserve"> </w:t>
      </w:r>
      <w:r w:rsidR="006C7A12" w:rsidRPr="006C7A12">
        <w:rPr>
          <w:rFonts w:ascii="Arial" w:hAnsi="Arial" w:cs="Arial"/>
          <w:sz w:val="22"/>
        </w:rPr>
        <w:t>Zamawiający, niezwłocznie po otwarciu ofert, udostępnia na stronie internetowej prowadzonego postępowania informacje o:</w:t>
      </w:r>
    </w:p>
    <w:p w:rsidR="006C7A12" w:rsidRPr="009F311A" w:rsidRDefault="006C7A12" w:rsidP="00017887">
      <w:pPr>
        <w:pStyle w:val="Akapitzlist"/>
        <w:numPr>
          <w:ilvl w:val="0"/>
          <w:numId w:val="33"/>
        </w:numPr>
        <w:tabs>
          <w:tab w:val="left" w:pos="426"/>
          <w:tab w:val="left" w:pos="3369"/>
        </w:tabs>
        <w:spacing w:line="288" w:lineRule="auto"/>
        <w:ind w:left="426" w:hanging="284"/>
        <w:jc w:val="both"/>
        <w:rPr>
          <w:rFonts w:ascii="Arial" w:hAnsi="Arial" w:cs="Arial"/>
          <w:sz w:val="22"/>
        </w:rPr>
      </w:pPr>
      <w:r w:rsidRPr="009F311A">
        <w:rPr>
          <w:rFonts w:ascii="Arial" w:hAnsi="Arial" w:cs="Arial"/>
          <w:sz w:val="22"/>
        </w:rPr>
        <w:t>nazwach albo imionach i nazwiskach oraz siedzibach lub miejscach prowadzonej działalności gospodarczej albo miejscach zamieszkania wykonawców, których oferty zostały otwarte;</w:t>
      </w:r>
    </w:p>
    <w:p w:rsidR="006C7A12" w:rsidRPr="009F311A" w:rsidRDefault="006C7A12" w:rsidP="00017887">
      <w:pPr>
        <w:pStyle w:val="Akapitzlist"/>
        <w:numPr>
          <w:ilvl w:val="0"/>
          <w:numId w:val="33"/>
        </w:numPr>
        <w:tabs>
          <w:tab w:val="left" w:pos="426"/>
          <w:tab w:val="left" w:pos="3369"/>
        </w:tabs>
        <w:spacing w:line="288" w:lineRule="auto"/>
        <w:ind w:left="426" w:hanging="284"/>
        <w:jc w:val="both"/>
        <w:rPr>
          <w:rFonts w:ascii="Arial" w:hAnsi="Arial" w:cs="Arial"/>
          <w:sz w:val="22"/>
        </w:rPr>
      </w:pPr>
      <w:r w:rsidRPr="009F311A">
        <w:rPr>
          <w:rFonts w:ascii="Arial" w:hAnsi="Arial" w:cs="Arial"/>
          <w:sz w:val="22"/>
        </w:rPr>
        <w:t>cenach lub kosztach zawartych w ofertach.</w:t>
      </w:r>
    </w:p>
    <w:p w:rsidR="009F311A" w:rsidRPr="009F311A" w:rsidRDefault="009F311A" w:rsidP="009F311A">
      <w:pPr>
        <w:tabs>
          <w:tab w:val="left" w:pos="426"/>
          <w:tab w:val="left" w:pos="3369"/>
        </w:tabs>
        <w:spacing w:line="288" w:lineRule="auto"/>
        <w:jc w:val="both"/>
        <w:rPr>
          <w:rFonts w:ascii="Arial" w:hAnsi="Arial" w:cs="Arial"/>
          <w:sz w:val="8"/>
        </w:rPr>
      </w:pPr>
    </w:p>
    <w:p w:rsidR="006C7A12" w:rsidRPr="009F311A" w:rsidRDefault="006C7A12" w:rsidP="009F311A">
      <w:pPr>
        <w:tabs>
          <w:tab w:val="left" w:pos="426"/>
          <w:tab w:val="left" w:pos="3369"/>
        </w:tabs>
        <w:spacing w:line="288" w:lineRule="auto"/>
        <w:jc w:val="both"/>
        <w:rPr>
          <w:rFonts w:ascii="Arial" w:hAnsi="Arial" w:cs="Arial"/>
          <w:sz w:val="22"/>
        </w:rPr>
      </w:pPr>
      <w:r w:rsidRPr="009F311A">
        <w:rPr>
          <w:rFonts w:ascii="Arial" w:hAnsi="Arial" w:cs="Arial"/>
          <w:sz w:val="22"/>
        </w:rPr>
        <w:t>Informacja zostanie opublikowana na stronie postępowania na</w:t>
      </w:r>
      <w:r w:rsidR="009F311A">
        <w:rPr>
          <w:rFonts w:ascii="Arial" w:hAnsi="Arial" w:cs="Arial"/>
          <w:sz w:val="22"/>
        </w:rPr>
        <w:t xml:space="preserve"> </w:t>
      </w:r>
      <w:hyperlink r:id="rId21" w:tgtFrame="_blank" w:history="1">
        <w:r w:rsidR="009F311A" w:rsidRPr="00793BD6">
          <w:rPr>
            <w:rFonts w:ascii="Arial" w:hAnsi="Arial" w:cs="Arial"/>
            <w:color w:val="0000FF"/>
            <w:sz w:val="22"/>
            <w:szCs w:val="22"/>
            <w:u w:val="single"/>
          </w:rPr>
          <w:t>https://platformazakupowa.pl/pn/tczew</w:t>
        </w:r>
      </w:hyperlink>
      <w:r w:rsidR="006D28BC">
        <w:rPr>
          <w:rFonts w:ascii="Arial" w:hAnsi="Arial" w:cs="Arial"/>
          <w:sz w:val="22"/>
        </w:rPr>
        <w:t xml:space="preserve"> w sekcji ,,Komunikaty”</w:t>
      </w:r>
      <w:r w:rsidRPr="009F311A">
        <w:rPr>
          <w:rFonts w:ascii="Arial" w:hAnsi="Arial" w:cs="Arial"/>
          <w:sz w:val="22"/>
        </w:rPr>
        <w:t>.</w:t>
      </w:r>
    </w:p>
    <w:p w:rsidR="007719C4" w:rsidRPr="00CF3510" w:rsidRDefault="007719C4" w:rsidP="006C7A12">
      <w:pPr>
        <w:tabs>
          <w:tab w:val="left" w:pos="360"/>
          <w:tab w:val="left" w:pos="3369"/>
        </w:tabs>
        <w:spacing w:line="288" w:lineRule="auto"/>
        <w:jc w:val="both"/>
        <w:rPr>
          <w:rFonts w:ascii="Arial" w:hAnsi="Arial" w:cs="Arial"/>
          <w:sz w:val="16"/>
          <w:szCs w:val="16"/>
        </w:rPr>
      </w:pPr>
    </w:p>
    <w:p w:rsidR="007719C4" w:rsidRPr="00CF3510" w:rsidRDefault="00A16029" w:rsidP="00CF3510">
      <w:pPr>
        <w:tabs>
          <w:tab w:val="left" w:pos="720"/>
        </w:tabs>
        <w:spacing w:line="288" w:lineRule="auto"/>
        <w:jc w:val="both"/>
        <w:rPr>
          <w:rFonts w:ascii="Arial" w:hAnsi="Arial" w:cs="Arial"/>
          <w:b/>
          <w:sz w:val="14"/>
          <w:szCs w:val="14"/>
        </w:rPr>
      </w:pPr>
      <w:r w:rsidRPr="00CF3510">
        <w:rPr>
          <w:rFonts w:ascii="Arial" w:hAnsi="Arial" w:cs="Arial"/>
          <w:b/>
          <w:sz w:val="22"/>
          <w:szCs w:val="22"/>
        </w:rPr>
        <w:t>1</w:t>
      </w:r>
      <w:r w:rsidR="00E609DF">
        <w:rPr>
          <w:rFonts w:ascii="Arial" w:hAnsi="Arial" w:cs="Arial"/>
          <w:b/>
          <w:sz w:val="22"/>
          <w:szCs w:val="22"/>
        </w:rPr>
        <w:t>3</w:t>
      </w:r>
      <w:r w:rsidRPr="00CF3510">
        <w:rPr>
          <w:rFonts w:ascii="Arial" w:hAnsi="Arial" w:cs="Arial"/>
          <w:b/>
          <w:sz w:val="22"/>
          <w:szCs w:val="22"/>
        </w:rPr>
        <w:t>. OPIS SPOSOBU OBLICZENIA CENY</w:t>
      </w:r>
      <w:r w:rsidR="00C57146">
        <w:rPr>
          <w:rFonts w:ascii="Arial" w:hAnsi="Arial" w:cs="Arial"/>
          <w:b/>
          <w:sz w:val="22"/>
          <w:szCs w:val="22"/>
        </w:rPr>
        <w:t xml:space="preserve"> DOTYCZY CZĘŚCI NR 1 I NR 2</w:t>
      </w:r>
    </w:p>
    <w:p w:rsidR="007719C4" w:rsidRPr="00CC44D4" w:rsidRDefault="007719C4" w:rsidP="00CF3510">
      <w:pPr>
        <w:spacing w:line="288" w:lineRule="auto"/>
        <w:jc w:val="both"/>
        <w:rPr>
          <w:rFonts w:ascii="Arial" w:hAnsi="Arial" w:cs="Arial"/>
          <w:b/>
          <w:sz w:val="8"/>
          <w:szCs w:val="14"/>
        </w:rPr>
      </w:pPr>
    </w:p>
    <w:p w:rsidR="00420AE8" w:rsidRDefault="00420AE8" w:rsidP="00420AE8">
      <w:pPr>
        <w:spacing w:line="288" w:lineRule="auto"/>
        <w:jc w:val="both"/>
        <w:rPr>
          <w:rFonts w:ascii="Arial" w:eastAsia="Times New Roman" w:hAnsi="Arial" w:cs="Arial"/>
          <w:color w:val="auto"/>
          <w:sz w:val="22"/>
          <w:szCs w:val="22"/>
          <w:lang w:eastAsia="pl-PL"/>
        </w:rPr>
      </w:pPr>
      <w:r w:rsidRPr="00420AE8">
        <w:rPr>
          <w:rFonts w:ascii="Arial" w:hAnsi="Arial" w:cs="Arial"/>
          <w:b/>
          <w:color w:val="auto"/>
          <w:sz w:val="22"/>
          <w:szCs w:val="22"/>
          <w:lang w:eastAsia="pl-PL"/>
        </w:rPr>
        <w:t>1</w:t>
      </w:r>
      <w:r>
        <w:rPr>
          <w:rFonts w:ascii="Arial" w:hAnsi="Arial" w:cs="Arial"/>
          <w:b/>
          <w:color w:val="auto"/>
          <w:sz w:val="22"/>
          <w:szCs w:val="22"/>
          <w:lang w:eastAsia="pl-PL"/>
        </w:rPr>
        <w:t>3</w:t>
      </w:r>
      <w:r w:rsidRPr="00420AE8">
        <w:rPr>
          <w:rFonts w:ascii="Arial" w:hAnsi="Arial" w:cs="Arial"/>
          <w:b/>
          <w:color w:val="auto"/>
          <w:sz w:val="22"/>
          <w:szCs w:val="22"/>
          <w:lang w:eastAsia="pl-PL"/>
        </w:rPr>
        <w:t>.1</w:t>
      </w:r>
      <w:r w:rsidRPr="00420AE8">
        <w:rPr>
          <w:rFonts w:ascii="Arial" w:hAnsi="Arial" w:cs="Arial"/>
          <w:color w:val="auto"/>
          <w:sz w:val="22"/>
          <w:szCs w:val="22"/>
          <w:lang w:eastAsia="pl-PL"/>
        </w:rPr>
        <w:t xml:space="preserve"> Ceną oferty jest wartość wraz z podatkiem VAT za cały przedmiot zamówienia, podana      w Formularzu oferty. Wykonawca zobowiązany jest podać łączną cenę ofertową brutto</w:t>
      </w:r>
      <w:r>
        <w:rPr>
          <w:rFonts w:ascii="Arial" w:hAnsi="Arial" w:cs="Arial"/>
          <w:color w:val="auto"/>
          <w:sz w:val="22"/>
          <w:szCs w:val="22"/>
          <w:lang w:eastAsia="pl-PL"/>
        </w:rPr>
        <w:t>.</w:t>
      </w:r>
    </w:p>
    <w:p w:rsidR="00420AE8" w:rsidRPr="00CC44D4" w:rsidRDefault="00420AE8" w:rsidP="00420AE8">
      <w:pPr>
        <w:spacing w:line="288" w:lineRule="auto"/>
        <w:jc w:val="both"/>
        <w:rPr>
          <w:rFonts w:ascii="Arial" w:eastAsia="Times New Roman" w:hAnsi="Arial" w:cs="Arial"/>
          <w:color w:val="auto"/>
          <w:sz w:val="4"/>
          <w:szCs w:val="22"/>
          <w:lang w:eastAsia="pl-PL"/>
        </w:rPr>
      </w:pPr>
    </w:p>
    <w:p w:rsidR="00420AE8" w:rsidRPr="00420AE8" w:rsidRDefault="00420AE8" w:rsidP="00420AE8">
      <w:pPr>
        <w:spacing w:line="288" w:lineRule="auto"/>
        <w:jc w:val="both"/>
        <w:rPr>
          <w:rFonts w:ascii="Arial" w:hAnsi="Arial" w:cs="Arial"/>
          <w:b/>
          <w:color w:val="000000"/>
          <w:sz w:val="22"/>
          <w:szCs w:val="22"/>
          <w:lang w:eastAsia="pl-PL"/>
        </w:rPr>
      </w:pPr>
      <w:r w:rsidRPr="00420AE8">
        <w:rPr>
          <w:rFonts w:ascii="Arial" w:hAnsi="Arial" w:cs="Arial"/>
          <w:b/>
          <w:color w:val="000000"/>
          <w:sz w:val="22"/>
          <w:szCs w:val="22"/>
          <w:lang w:eastAsia="pl-PL"/>
        </w:rPr>
        <w:t>Pojęcie ceny należy rozumieć zgodnie z definicją ceny, określoną w ustawie z dnia            9 maja 2014 r. o informowaniu o cenach towarów i usług (</w:t>
      </w:r>
      <w:proofErr w:type="spellStart"/>
      <w:r w:rsidRPr="00420AE8">
        <w:rPr>
          <w:rFonts w:ascii="Arial" w:hAnsi="Arial" w:cs="Arial"/>
          <w:b/>
          <w:color w:val="000000"/>
          <w:sz w:val="22"/>
          <w:szCs w:val="22"/>
          <w:lang w:eastAsia="pl-PL"/>
        </w:rPr>
        <w:t>t.j</w:t>
      </w:r>
      <w:proofErr w:type="spellEnd"/>
      <w:r w:rsidRPr="00420AE8">
        <w:rPr>
          <w:rFonts w:ascii="Arial" w:hAnsi="Arial" w:cs="Arial"/>
          <w:b/>
          <w:color w:val="000000"/>
          <w:sz w:val="22"/>
          <w:szCs w:val="22"/>
          <w:lang w:eastAsia="pl-PL"/>
        </w:rPr>
        <w:t xml:space="preserve">. Dz. U. z 2019 r. poz. 178). </w:t>
      </w:r>
    </w:p>
    <w:p w:rsidR="00420AE8" w:rsidRPr="00420AE8" w:rsidRDefault="00420AE8" w:rsidP="00420AE8">
      <w:pPr>
        <w:spacing w:line="288" w:lineRule="auto"/>
        <w:jc w:val="both"/>
        <w:rPr>
          <w:rFonts w:ascii="Arial" w:hAnsi="Arial" w:cs="Arial"/>
          <w:b/>
          <w:color w:val="000000"/>
          <w:sz w:val="8"/>
          <w:szCs w:val="22"/>
          <w:lang w:eastAsia="pl-PL"/>
        </w:rPr>
      </w:pPr>
    </w:p>
    <w:p w:rsidR="001F2957" w:rsidRPr="001F2957" w:rsidRDefault="00420AE8" w:rsidP="001F2957">
      <w:pPr>
        <w:spacing w:line="288" w:lineRule="auto"/>
        <w:jc w:val="both"/>
        <w:rPr>
          <w:rFonts w:ascii="Arial" w:hAnsi="Arial" w:cs="Arial"/>
          <w:color w:val="auto"/>
          <w:sz w:val="22"/>
          <w:szCs w:val="22"/>
          <w:lang w:eastAsia="pl-PL"/>
        </w:rPr>
      </w:pPr>
      <w:r>
        <w:rPr>
          <w:rFonts w:ascii="Arial" w:hAnsi="Arial" w:cs="Arial"/>
          <w:b/>
          <w:color w:val="000000"/>
          <w:sz w:val="22"/>
          <w:szCs w:val="22"/>
          <w:lang w:eastAsia="pl-PL"/>
        </w:rPr>
        <w:t>13</w:t>
      </w:r>
      <w:r w:rsidRPr="00420AE8">
        <w:rPr>
          <w:rFonts w:ascii="Arial" w:hAnsi="Arial" w:cs="Arial"/>
          <w:b/>
          <w:color w:val="000000"/>
          <w:sz w:val="22"/>
          <w:szCs w:val="22"/>
          <w:lang w:eastAsia="pl-PL"/>
        </w:rPr>
        <w:t>.2</w:t>
      </w:r>
      <w:r w:rsidRPr="00420AE8">
        <w:rPr>
          <w:rFonts w:ascii="Verdana" w:eastAsia="Times New Roman" w:hAnsi="Verdana"/>
          <w:color w:val="auto"/>
          <w:sz w:val="20"/>
          <w:szCs w:val="20"/>
          <w:lang w:eastAsia="pl-PL"/>
        </w:rPr>
        <w:t xml:space="preserve"> </w:t>
      </w:r>
      <w:r w:rsidR="001F2957" w:rsidRPr="001F2957">
        <w:rPr>
          <w:rFonts w:ascii="Arial" w:hAnsi="Arial" w:cs="Arial"/>
          <w:color w:val="auto"/>
          <w:sz w:val="22"/>
          <w:szCs w:val="22"/>
          <w:lang w:eastAsia="pl-PL"/>
        </w:rPr>
        <w:t>Cena podana w ofercie powinna być ceną kompletną i jednoznaczną. Winna ona obejmować wszystkie koszty i składniki związane z kompleksowym wykonaniem zamówienia, z wykonaniem obowiązków umownych w pełnym zakresie – obejmować łączną wycenę wszystkich elementów przedmiotu zamówienia, wskazanych w niniejszej SWZ, w tym musi zawierać wszystkie koszty wynikające z Opisu przedmiotu zamówienia, a także obejmować wszystkie koszty jakie poniesie Wykonawca z tytułu należytej oraz zgodnej z obowiązującymi przepisami realizacji przedmiotu zamówienia.</w:t>
      </w:r>
    </w:p>
    <w:p w:rsidR="00420AE8" w:rsidRPr="00CC44D4" w:rsidRDefault="00420AE8" w:rsidP="00420AE8">
      <w:pPr>
        <w:spacing w:line="288" w:lineRule="auto"/>
        <w:jc w:val="both"/>
        <w:rPr>
          <w:rFonts w:ascii="Arial" w:hAnsi="Arial" w:cs="Arial"/>
          <w:color w:val="auto"/>
          <w:sz w:val="10"/>
          <w:szCs w:val="16"/>
          <w:lang w:eastAsia="pl-PL"/>
        </w:rPr>
      </w:pPr>
    </w:p>
    <w:p w:rsidR="001F2957" w:rsidRPr="001F2957" w:rsidRDefault="00420AE8" w:rsidP="001F2957">
      <w:pPr>
        <w:spacing w:line="288" w:lineRule="auto"/>
        <w:jc w:val="both"/>
        <w:rPr>
          <w:rFonts w:ascii="Arial" w:hAnsi="Arial" w:cs="Arial"/>
          <w:color w:val="auto"/>
          <w:sz w:val="22"/>
          <w:szCs w:val="22"/>
          <w:lang w:eastAsia="pl-PL"/>
        </w:rPr>
      </w:pPr>
      <w:r>
        <w:rPr>
          <w:rFonts w:ascii="Arial" w:hAnsi="Arial" w:cs="Arial"/>
          <w:b/>
          <w:color w:val="auto"/>
          <w:sz w:val="22"/>
          <w:szCs w:val="22"/>
          <w:lang w:eastAsia="pl-PL"/>
        </w:rPr>
        <w:t>13</w:t>
      </w:r>
      <w:r w:rsidRPr="00420AE8">
        <w:rPr>
          <w:rFonts w:ascii="Arial" w:hAnsi="Arial" w:cs="Arial"/>
          <w:b/>
          <w:color w:val="auto"/>
          <w:sz w:val="22"/>
          <w:szCs w:val="22"/>
          <w:lang w:eastAsia="pl-PL"/>
        </w:rPr>
        <w:t xml:space="preserve">.3 </w:t>
      </w:r>
      <w:r w:rsidR="001F2957" w:rsidRPr="001F2957">
        <w:rPr>
          <w:rFonts w:ascii="Arial" w:hAnsi="Arial" w:cs="Arial"/>
          <w:color w:val="auto"/>
          <w:sz w:val="22"/>
          <w:szCs w:val="22"/>
          <w:lang w:eastAsia="pl-PL"/>
        </w:rPr>
        <w:t>Podstawą do określenia ceny oferty jest zakres prac/usług wskazanych w opisie przedmiotu zamówienia niniejszej SWZ. Wykonawca zobowiązany jest przewidzieć wszelkie okoliczności, które mogą wpłynąć na cenę zamówienia i ująć je w cenie oferty.</w:t>
      </w:r>
    </w:p>
    <w:p w:rsidR="001E4455" w:rsidRDefault="001E4455" w:rsidP="001F2957">
      <w:pPr>
        <w:spacing w:line="288" w:lineRule="auto"/>
        <w:jc w:val="both"/>
        <w:rPr>
          <w:rFonts w:ascii="Arial" w:hAnsi="Arial"/>
          <w:sz w:val="8"/>
          <w:szCs w:val="22"/>
        </w:rPr>
      </w:pPr>
    </w:p>
    <w:p w:rsidR="001E4455" w:rsidRDefault="001E4455" w:rsidP="001E4455">
      <w:pPr>
        <w:pStyle w:val="Tekstpodstawowy"/>
        <w:spacing w:after="0" w:line="288" w:lineRule="auto"/>
        <w:jc w:val="both"/>
        <w:rPr>
          <w:rFonts w:ascii="Arial" w:hAnsi="Arial"/>
          <w:color w:val="000000"/>
          <w:sz w:val="22"/>
          <w:szCs w:val="22"/>
        </w:rPr>
      </w:pPr>
      <w:r>
        <w:rPr>
          <w:rFonts w:ascii="Arial" w:hAnsi="Arial"/>
          <w:b/>
          <w:sz w:val="22"/>
          <w:szCs w:val="22"/>
        </w:rPr>
        <w:t>1</w:t>
      </w:r>
      <w:r w:rsidR="0037251B">
        <w:rPr>
          <w:rFonts w:ascii="Arial" w:hAnsi="Arial"/>
          <w:b/>
          <w:sz w:val="22"/>
          <w:szCs w:val="22"/>
        </w:rPr>
        <w:t>3</w:t>
      </w:r>
      <w:r w:rsidR="00420AE8">
        <w:rPr>
          <w:rFonts w:ascii="Arial" w:hAnsi="Arial"/>
          <w:b/>
          <w:sz w:val="22"/>
          <w:szCs w:val="22"/>
        </w:rPr>
        <w:t>.4</w:t>
      </w:r>
      <w:r>
        <w:rPr>
          <w:rFonts w:ascii="Arial" w:hAnsi="Arial"/>
          <w:sz w:val="22"/>
          <w:szCs w:val="22"/>
        </w:rPr>
        <w:t xml:space="preserve"> </w:t>
      </w:r>
      <w:r>
        <w:rPr>
          <w:rFonts w:ascii="Arial" w:hAnsi="Arial"/>
          <w:color w:val="000000"/>
          <w:sz w:val="22"/>
          <w:szCs w:val="22"/>
        </w:rPr>
        <w:t xml:space="preserve">Jeżeli złożona zostanie oferta, której wybór prowadziłby do powstania u </w:t>
      </w:r>
      <w:r w:rsidR="003427A9">
        <w:rPr>
          <w:rFonts w:ascii="Arial" w:hAnsi="Arial"/>
          <w:color w:val="000000"/>
          <w:sz w:val="22"/>
          <w:szCs w:val="22"/>
        </w:rPr>
        <w:t>Z</w:t>
      </w:r>
      <w:r>
        <w:rPr>
          <w:rFonts w:ascii="Arial" w:hAnsi="Arial"/>
          <w:color w:val="000000"/>
          <w:sz w:val="22"/>
          <w:szCs w:val="22"/>
        </w:rPr>
        <w:t>amawiającego obowiązku podatkowego zgodnie z przepisami o podatku od towarów i usług, zamawiający       w celu oceny takiej oferty doliczy do przedstawionej w niej ceny podatek od towarów i usług, który miałby obowiązek rozliczyć zgodnie z tymi przepisami. Wykonawca, składając ofertę zobowiązany jest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DF3BA8" w:rsidRPr="00DF3BA8" w:rsidRDefault="00DF3BA8" w:rsidP="00DF3BA8">
      <w:pPr>
        <w:pStyle w:val="Tekstpodstawowy"/>
        <w:spacing w:after="0" w:line="288" w:lineRule="auto"/>
        <w:jc w:val="both"/>
        <w:rPr>
          <w:rFonts w:ascii="Arial" w:hAnsi="Arial"/>
          <w:color w:val="000000"/>
          <w:sz w:val="14"/>
          <w:szCs w:val="22"/>
        </w:rPr>
      </w:pPr>
    </w:p>
    <w:p w:rsidR="00DF3BA8" w:rsidRPr="00DF3BA8" w:rsidRDefault="00DF3BA8" w:rsidP="00DF3BA8">
      <w:pPr>
        <w:pStyle w:val="Tekstpodstawowy"/>
        <w:spacing w:after="0" w:line="288" w:lineRule="auto"/>
        <w:jc w:val="both"/>
        <w:rPr>
          <w:rFonts w:ascii="Arial" w:hAnsi="Arial"/>
          <w:color w:val="000000"/>
          <w:sz w:val="12"/>
          <w:szCs w:val="22"/>
        </w:rPr>
      </w:pPr>
      <w:r w:rsidRPr="00DF3BA8">
        <w:rPr>
          <w:rFonts w:ascii="Arial" w:hAnsi="Arial"/>
          <w:b/>
          <w:color w:val="000000"/>
          <w:sz w:val="22"/>
          <w:szCs w:val="22"/>
        </w:rPr>
        <w:t>13.5</w:t>
      </w:r>
      <w:r>
        <w:rPr>
          <w:rFonts w:ascii="Arial" w:hAnsi="Arial"/>
          <w:color w:val="000000"/>
          <w:sz w:val="22"/>
          <w:szCs w:val="22"/>
        </w:rPr>
        <w:t xml:space="preserve"> </w:t>
      </w:r>
      <w:r w:rsidR="00117B39">
        <w:rPr>
          <w:rFonts w:ascii="Arial" w:hAnsi="Arial"/>
          <w:b/>
          <w:color w:val="000000"/>
          <w:sz w:val="22"/>
          <w:szCs w:val="22"/>
        </w:rPr>
        <w:t>Dodatkowe uregulowania dotyczące części nr 1</w:t>
      </w:r>
    </w:p>
    <w:p w:rsidR="00DF3BA8" w:rsidRDefault="00DF3BA8" w:rsidP="00DF3BA8">
      <w:pPr>
        <w:pStyle w:val="Tekstpodstawowy"/>
        <w:spacing w:after="0" w:line="288" w:lineRule="auto"/>
        <w:jc w:val="both"/>
        <w:rPr>
          <w:sz w:val="18"/>
          <w:szCs w:val="18"/>
        </w:rPr>
      </w:pPr>
      <w:r w:rsidRPr="001E7B5D">
        <w:rPr>
          <w:rFonts w:ascii="Arial" w:hAnsi="Arial"/>
          <w:iCs/>
          <w:color w:val="000000"/>
          <w:sz w:val="22"/>
        </w:rPr>
        <w:t xml:space="preserve">Wykonawca </w:t>
      </w:r>
      <w:r>
        <w:rPr>
          <w:rFonts w:ascii="Arial" w:hAnsi="Arial"/>
          <w:iCs/>
          <w:color w:val="000000"/>
          <w:sz w:val="22"/>
        </w:rPr>
        <w:t>w ofercie poda</w:t>
      </w:r>
      <w:r w:rsidRPr="001E7B5D">
        <w:rPr>
          <w:rFonts w:ascii="Arial" w:hAnsi="Arial"/>
          <w:iCs/>
          <w:color w:val="000000"/>
          <w:sz w:val="22"/>
        </w:rPr>
        <w:t xml:space="preserve"> ceny jednostkowe </w:t>
      </w:r>
      <w:r>
        <w:rPr>
          <w:rFonts w:ascii="Arial" w:hAnsi="Arial"/>
          <w:iCs/>
          <w:color w:val="000000"/>
          <w:sz w:val="22"/>
        </w:rPr>
        <w:t>brutto dla:</w:t>
      </w:r>
      <w:r w:rsidRPr="00F50733">
        <w:rPr>
          <w:sz w:val="18"/>
          <w:szCs w:val="18"/>
        </w:rPr>
        <w:t xml:space="preserve"> </w:t>
      </w:r>
    </w:p>
    <w:p w:rsidR="00DF3BA8" w:rsidRPr="009961DA" w:rsidRDefault="00DF3BA8" w:rsidP="00C163E9">
      <w:pPr>
        <w:pStyle w:val="Tekstpodstawowy"/>
        <w:numPr>
          <w:ilvl w:val="0"/>
          <w:numId w:val="77"/>
        </w:numPr>
        <w:spacing w:after="0" w:line="288" w:lineRule="auto"/>
        <w:ind w:left="426" w:hanging="284"/>
        <w:jc w:val="both"/>
        <w:rPr>
          <w:rFonts w:ascii="Arial" w:hAnsi="Arial"/>
          <w:iCs/>
          <w:color w:val="000000"/>
          <w:sz w:val="22"/>
          <w:szCs w:val="22"/>
        </w:rPr>
      </w:pPr>
      <w:r>
        <w:rPr>
          <w:rFonts w:ascii="Arial" w:hAnsi="Arial"/>
          <w:sz w:val="22"/>
          <w:szCs w:val="22"/>
        </w:rPr>
        <w:t>z</w:t>
      </w:r>
      <w:r w:rsidRPr="009961DA">
        <w:rPr>
          <w:rFonts w:ascii="Arial" w:hAnsi="Arial"/>
          <w:sz w:val="22"/>
          <w:szCs w:val="22"/>
        </w:rPr>
        <w:t>abiegów pielęgnacyjnych (cięcia) drzew o wysokości do 8 m wraz z wycinką oraz usuwaniem odrostów na pniach drzew</w:t>
      </w:r>
      <w:r w:rsidR="00B77B00">
        <w:rPr>
          <w:rFonts w:ascii="Arial" w:hAnsi="Arial"/>
          <w:sz w:val="22"/>
          <w:szCs w:val="22"/>
        </w:rPr>
        <w:t xml:space="preserve"> z podziałem na poszczególne lata 2022, 2023, 2024, 2025</w:t>
      </w:r>
      <w:r>
        <w:rPr>
          <w:rFonts w:ascii="Arial" w:hAnsi="Arial"/>
          <w:sz w:val="22"/>
          <w:szCs w:val="22"/>
        </w:rPr>
        <w:t>;</w:t>
      </w:r>
    </w:p>
    <w:p w:rsidR="00DF3BA8" w:rsidRPr="009961DA" w:rsidRDefault="00DF3BA8" w:rsidP="00C163E9">
      <w:pPr>
        <w:numPr>
          <w:ilvl w:val="0"/>
          <w:numId w:val="77"/>
        </w:numPr>
        <w:spacing w:line="288" w:lineRule="auto"/>
        <w:ind w:left="426" w:hanging="284"/>
        <w:jc w:val="both"/>
        <w:rPr>
          <w:rFonts w:ascii="Arial" w:hAnsi="Arial" w:cs="Arial"/>
          <w:iCs/>
          <w:color w:val="000000"/>
          <w:sz w:val="22"/>
          <w:szCs w:val="22"/>
        </w:rPr>
      </w:pPr>
      <w:r>
        <w:rPr>
          <w:rFonts w:ascii="Arial" w:hAnsi="Arial" w:cs="Arial"/>
          <w:iCs/>
          <w:color w:val="000000"/>
          <w:sz w:val="22"/>
          <w:szCs w:val="22"/>
        </w:rPr>
        <w:t>z</w:t>
      </w:r>
      <w:r w:rsidRPr="009961DA">
        <w:rPr>
          <w:rFonts w:ascii="Arial" w:hAnsi="Arial" w:cs="Arial"/>
          <w:iCs/>
          <w:color w:val="000000"/>
          <w:sz w:val="22"/>
          <w:szCs w:val="22"/>
        </w:rPr>
        <w:t xml:space="preserve">abiegów pielęgnacyjnych (cięcia) drzew o wysokości </w:t>
      </w:r>
      <w:r>
        <w:rPr>
          <w:rFonts w:ascii="Arial" w:hAnsi="Arial" w:cs="Arial"/>
          <w:iCs/>
          <w:color w:val="000000"/>
          <w:sz w:val="22"/>
          <w:szCs w:val="22"/>
        </w:rPr>
        <w:t>powyżej</w:t>
      </w:r>
      <w:r w:rsidRPr="009961DA">
        <w:rPr>
          <w:rFonts w:ascii="Arial" w:hAnsi="Arial" w:cs="Arial"/>
          <w:iCs/>
          <w:color w:val="000000"/>
          <w:sz w:val="22"/>
          <w:szCs w:val="22"/>
        </w:rPr>
        <w:t xml:space="preserve"> 8 m wraz z wycinką oraz usuwaniem odrostów na pniach drzew</w:t>
      </w:r>
      <w:r w:rsidR="00B77B00">
        <w:rPr>
          <w:rFonts w:ascii="Arial" w:hAnsi="Arial" w:cs="Arial"/>
          <w:iCs/>
          <w:color w:val="000000"/>
          <w:sz w:val="22"/>
          <w:szCs w:val="22"/>
        </w:rPr>
        <w:t xml:space="preserve">, </w:t>
      </w:r>
      <w:r w:rsidR="00B77B00" w:rsidRPr="009961DA">
        <w:rPr>
          <w:rFonts w:ascii="Arial" w:hAnsi="Arial"/>
          <w:sz w:val="22"/>
          <w:szCs w:val="22"/>
        </w:rPr>
        <w:t>drzew</w:t>
      </w:r>
      <w:r w:rsidR="00B77B00">
        <w:rPr>
          <w:rFonts w:ascii="Arial" w:hAnsi="Arial"/>
          <w:sz w:val="22"/>
          <w:szCs w:val="22"/>
        </w:rPr>
        <w:t xml:space="preserve"> z podziałem na poszczególne lata 2022, 2023, 2024, 2025</w:t>
      </w:r>
      <w:r>
        <w:rPr>
          <w:rFonts w:ascii="Arial" w:hAnsi="Arial" w:cs="Arial"/>
          <w:iCs/>
          <w:color w:val="000000"/>
          <w:sz w:val="22"/>
          <w:szCs w:val="22"/>
        </w:rPr>
        <w:t>.</w:t>
      </w:r>
    </w:p>
    <w:p w:rsidR="00DF3BA8" w:rsidRPr="009961DA" w:rsidRDefault="00DF3BA8" w:rsidP="00DF3BA8">
      <w:pPr>
        <w:pStyle w:val="Tekstpodstawowy"/>
        <w:spacing w:after="0" w:line="288" w:lineRule="auto"/>
        <w:jc w:val="both"/>
        <w:rPr>
          <w:rFonts w:ascii="Arial" w:hAnsi="Arial"/>
          <w:iCs/>
          <w:color w:val="000000"/>
          <w:sz w:val="22"/>
          <w:szCs w:val="22"/>
        </w:rPr>
      </w:pPr>
      <w:r>
        <w:rPr>
          <w:rFonts w:ascii="Arial" w:hAnsi="Arial"/>
          <w:sz w:val="22"/>
          <w:szCs w:val="22"/>
        </w:rPr>
        <w:t xml:space="preserve">Cena jednostkowa poszczególnych zabiegów pielęgnacyjnych </w:t>
      </w:r>
      <w:r w:rsidRPr="00C339A4">
        <w:rPr>
          <w:rFonts w:ascii="Arial" w:hAnsi="Arial"/>
          <w:sz w:val="22"/>
          <w:szCs w:val="22"/>
        </w:rPr>
        <w:t>będzie uwzględniać</w:t>
      </w:r>
      <w:r>
        <w:rPr>
          <w:rFonts w:ascii="Arial" w:hAnsi="Arial"/>
          <w:sz w:val="22"/>
          <w:szCs w:val="22"/>
        </w:rPr>
        <w:t>:</w:t>
      </w:r>
      <w:r w:rsidRPr="00C339A4">
        <w:rPr>
          <w:rFonts w:ascii="Arial" w:hAnsi="Arial"/>
          <w:sz w:val="22"/>
          <w:szCs w:val="22"/>
        </w:rPr>
        <w:t xml:space="preserve"> wszyst</w:t>
      </w:r>
      <w:r>
        <w:rPr>
          <w:rFonts w:ascii="Arial" w:hAnsi="Arial"/>
          <w:sz w:val="22"/>
          <w:szCs w:val="22"/>
        </w:rPr>
        <w:t xml:space="preserve">kie prace, czynności, wymagania </w:t>
      </w:r>
      <w:r w:rsidRPr="00C339A4">
        <w:rPr>
          <w:rFonts w:ascii="Arial" w:hAnsi="Arial"/>
          <w:sz w:val="22"/>
          <w:szCs w:val="22"/>
        </w:rPr>
        <w:t>składające się na je</w:t>
      </w:r>
      <w:r>
        <w:rPr>
          <w:rFonts w:ascii="Arial" w:hAnsi="Arial"/>
          <w:sz w:val="22"/>
          <w:szCs w:val="22"/>
        </w:rPr>
        <w:t>j</w:t>
      </w:r>
      <w:r w:rsidRPr="00C339A4">
        <w:rPr>
          <w:rFonts w:ascii="Arial" w:hAnsi="Arial"/>
          <w:sz w:val="22"/>
          <w:szCs w:val="22"/>
        </w:rPr>
        <w:t xml:space="preserve"> wykonanie, określone w </w:t>
      </w:r>
      <w:r w:rsidRPr="009961DA">
        <w:rPr>
          <w:rFonts w:ascii="Arial" w:hAnsi="Arial"/>
          <w:sz w:val="22"/>
          <w:szCs w:val="22"/>
        </w:rPr>
        <w:t>Wymagany</w:t>
      </w:r>
      <w:r>
        <w:rPr>
          <w:rFonts w:ascii="Arial" w:hAnsi="Arial"/>
          <w:sz w:val="22"/>
          <w:szCs w:val="22"/>
        </w:rPr>
        <w:t>m</w:t>
      </w:r>
      <w:r w:rsidRPr="009961DA">
        <w:rPr>
          <w:rFonts w:ascii="Arial" w:hAnsi="Arial"/>
          <w:sz w:val="22"/>
          <w:szCs w:val="22"/>
        </w:rPr>
        <w:t xml:space="preserve"> minimalny</w:t>
      </w:r>
      <w:r>
        <w:rPr>
          <w:rFonts w:ascii="Arial" w:hAnsi="Arial"/>
          <w:sz w:val="22"/>
          <w:szCs w:val="22"/>
        </w:rPr>
        <w:t>m</w:t>
      </w:r>
      <w:r w:rsidRPr="009961DA">
        <w:rPr>
          <w:rFonts w:ascii="Arial" w:hAnsi="Arial"/>
          <w:sz w:val="22"/>
          <w:szCs w:val="22"/>
        </w:rPr>
        <w:t xml:space="preserve"> zakres</w:t>
      </w:r>
      <w:r>
        <w:rPr>
          <w:rFonts w:ascii="Arial" w:hAnsi="Arial"/>
          <w:sz w:val="22"/>
          <w:szCs w:val="22"/>
        </w:rPr>
        <w:t>ie i częstotliwości</w:t>
      </w:r>
      <w:r w:rsidRPr="009961DA">
        <w:rPr>
          <w:rFonts w:ascii="Arial" w:hAnsi="Arial"/>
          <w:sz w:val="22"/>
          <w:szCs w:val="22"/>
        </w:rPr>
        <w:t xml:space="preserve"> poszczególnych czynności zapewniających wykonanie zabiegów pielęgnacyjnych drzew w gminnych (miejskich) pasach drogowych na terenie mias</w:t>
      </w:r>
      <w:r>
        <w:rPr>
          <w:rFonts w:ascii="Arial" w:hAnsi="Arial"/>
          <w:sz w:val="22"/>
          <w:szCs w:val="22"/>
        </w:rPr>
        <w:t>ta Tczewa, w okresie 01.01.2022 r. – 31.12.2025</w:t>
      </w:r>
      <w:r w:rsidRPr="009961DA">
        <w:rPr>
          <w:rFonts w:ascii="Arial" w:hAnsi="Arial"/>
          <w:sz w:val="22"/>
          <w:szCs w:val="22"/>
        </w:rPr>
        <w:t xml:space="preserve"> r.</w:t>
      </w:r>
      <w:r>
        <w:rPr>
          <w:rFonts w:ascii="Arial" w:hAnsi="Arial"/>
          <w:sz w:val="22"/>
          <w:szCs w:val="22"/>
        </w:rPr>
        <w:t xml:space="preserve"> oraz będzie uwzględniać </w:t>
      </w:r>
      <w:r w:rsidRPr="00C339A4">
        <w:rPr>
          <w:rFonts w:ascii="Arial" w:hAnsi="Arial"/>
          <w:sz w:val="22"/>
          <w:szCs w:val="22"/>
        </w:rPr>
        <w:t>i obejmowa</w:t>
      </w:r>
      <w:r>
        <w:rPr>
          <w:rFonts w:ascii="Arial" w:hAnsi="Arial"/>
          <w:sz w:val="22"/>
          <w:szCs w:val="22"/>
        </w:rPr>
        <w:t>ć:</w:t>
      </w:r>
      <w:r w:rsidRPr="00C339A4">
        <w:rPr>
          <w:rFonts w:ascii="Arial" w:hAnsi="Arial"/>
          <w:sz w:val="22"/>
          <w:szCs w:val="22"/>
        </w:rPr>
        <w:t xml:space="preserve"> wszystkie koszty robocizny, sprzętu i transportu, koszty materiałów z kosztami zakupu, a także koszty składowania, wywozu i utylizacji wraz z kosztami pośrednimi</w:t>
      </w:r>
      <w:r>
        <w:rPr>
          <w:rFonts w:ascii="Arial" w:hAnsi="Arial"/>
          <w:sz w:val="22"/>
          <w:szCs w:val="22"/>
        </w:rPr>
        <w:t xml:space="preserve">, a także </w:t>
      </w:r>
      <w:r w:rsidRPr="00C339A4">
        <w:rPr>
          <w:rFonts w:ascii="Arial" w:hAnsi="Arial"/>
          <w:sz w:val="22"/>
          <w:szCs w:val="22"/>
        </w:rPr>
        <w:t>z narzutami i zyskiem.</w:t>
      </w:r>
    </w:p>
    <w:p w:rsidR="00DF3BA8" w:rsidRPr="00F50733" w:rsidRDefault="00DF3BA8" w:rsidP="00DF3BA8">
      <w:pPr>
        <w:pStyle w:val="Tekstpodstawowy"/>
        <w:spacing w:after="0" w:line="288" w:lineRule="auto"/>
        <w:jc w:val="both"/>
        <w:rPr>
          <w:rFonts w:ascii="Arial" w:hAnsi="Arial"/>
          <w:b/>
          <w:sz w:val="22"/>
          <w:szCs w:val="22"/>
        </w:rPr>
      </w:pPr>
      <w:r w:rsidRPr="00C339A4">
        <w:rPr>
          <w:rFonts w:ascii="Arial" w:hAnsi="Arial"/>
          <w:sz w:val="22"/>
          <w:szCs w:val="22"/>
        </w:rPr>
        <w:t xml:space="preserve">Wartość sumaryczna całkowitych wartości wykonania poszczególnych </w:t>
      </w:r>
      <w:r>
        <w:rPr>
          <w:rFonts w:ascii="Arial" w:hAnsi="Arial"/>
          <w:sz w:val="22"/>
          <w:szCs w:val="22"/>
        </w:rPr>
        <w:t>zabiegów pielęgnacyjnych</w:t>
      </w:r>
      <w:r w:rsidR="00B77B00">
        <w:rPr>
          <w:rFonts w:ascii="Arial" w:hAnsi="Arial"/>
          <w:sz w:val="22"/>
          <w:szCs w:val="22"/>
        </w:rPr>
        <w:t xml:space="preserve"> w poszczególnych latach</w:t>
      </w:r>
      <w:r>
        <w:rPr>
          <w:rFonts w:ascii="Arial" w:hAnsi="Arial"/>
          <w:sz w:val="22"/>
          <w:szCs w:val="22"/>
        </w:rPr>
        <w:t>,</w:t>
      </w:r>
      <w:r w:rsidRPr="00C339A4">
        <w:rPr>
          <w:rFonts w:ascii="Arial" w:hAnsi="Arial"/>
          <w:sz w:val="22"/>
          <w:szCs w:val="22"/>
        </w:rPr>
        <w:t xml:space="preserve"> wskazanych przez Wykonawcę w </w:t>
      </w:r>
      <w:r>
        <w:rPr>
          <w:rFonts w:ascii="Arial" w:hAnsi="Arial"/>
          <w:sz w:val="22"/>
          <w:szCs w:val="22"/>
        </w:rPr>
        <w:t>ofercie</w:t>
      </w:r>
      <w:r w:rsidRPr="00C339A4">
        <w:rPr>
          <w:rFonts w:ascii="Arial" w:hAnsi="Arial"/>
          <w:sz w:val="22"/>
          <w:szCs w:val="22"/>
        </w:rPr>
        <w:t xml:space="preserve">, winna być tożsama z </w:t>
      </w:r>
      <w:r>
        <w:rPr>
          <w:rFonts w:ascii="Arial" w:hAnsi="Arial"/>
          <w:sz w:val="22"/>
          <w:szCs w:val="22"/>
        </w:rPr>
        <w:t xml:space="preserve">całkowitą </w:t>
      </w:r>
      <w:r w:rsidRPr="00C339A4">
        <w:rPr>
          <w:rFonts w:ascii="Arial" w:hAnsi="Arial"/>
          <w:sz w:val="22"/>
          <w:szCs w:val="22"/>
        </w:rPr>
        <w:t>wartością wskazaną przez Wykonawcę w Formularzu oferty</w:t>
      </w:r>
      <w:r>
        <w:rPr>
          <w:rFonts w:ascii="Arial" w:hAnsi="Arial"/>
          <w:sz w:val="22"/>
          <w:szCs w:val="22"/>
        </w:rPr>
        <w:t xml:space="preserve"> na części nr 1.</w:t>
      </w:r>
    </w:p>
    <w:p w:rsidR="00DF3BA8" w:rsidRPr="00117B39" w:rsidRDefault="00DF3BA8" w:rsidP="001E4455">
      <w:pPr>
        <w:pStyle w:val="Tekstpodstawowy"/>
        <w:spacing w:after="0" w:line="288" w:lineRule="auto"/>
        <w:jc w:val="both"/>
        <w:rPr>
          <w:rFonts w:ascii="Arial" w:hAnsi="Arial"/>
          <w:color w:val="000000"/>
          <w:sz w:val="16"/>
          <w:szCs w:val="22"/>
        </w:rPr>
      </w:pPr>
    </w:p>
    <w:p w:rsidR="00117B39" w:rsidRPr="00DF3BA8" w:rsidRDefault="00117B39" w:rsidP="00117B39">
      <w:pPr>
        <w:pStyle w:val="Tekstpodstawowy"/>
        <w:spacing w:after="0" w:line="288" w:lineRule="auto"/>
        <w:jc w:val="both"/>
        <w:rPr>
          <w:rFonts w:ascii="Arial" w:hAnsi="Arial"/>
          <w:color w:val="000000"/>
          <w:sz w:val="12"/>
          <w:szCs w:val="22"/>
        </w:rPr>
      </w:pPr>
      <w:r w:rsidRPr="00117B39">
        <w:rPr>
          <w:rFonts w:ascii="Arial" w:hAnsi="Arial"/>
          <w:b/>
          <w:color w:val="000000"/>
          <w:sz w:val="22"/>
          <w:szCs w:val="22"/>
        </w:rPr>
        <w:t>13.6</w:t>
      </w:r>
      <w:r>
        <w:rPr>
          <w:rFonts w:ascii="Arial" w:hAnsi="Arial"/>
          <w:color w:val="000000"/>
          <w:sz w:val="22"/>
          <w:szCs w:val="22"/>
        </w:rPr>
        <w:t xml:space="preserve"> </w:t>
      </w:r>
      <w:r>
        <w:rPr>
          <w:rFonts w:ascii="Arial" w:hAnsi="Arial"/>
          <w:b/>
          <w:color w:val="000000"/>
          <w:sz w:val="22"/>
          <w:szCs w:val="22"/>
        </w:rPr>
        <w:t>Dodatkowe uregulowania dotyczące części nr 2</w:t>
      </w:r>
    </w:p>
    <w:p w:rsidR="00117B39" w:rsidRPr="00117B39" w:rsidRDefault="00117B39" w:rsidP="001E4455">
      <w:pPr>
        <w:pStyle w:val="Tekstpodstawowy"/>
        <w:spacing w:after="0" w:line="288" w:lineRule="auto"/>
        <w:jc w:val="both"/>
        <w:rPr>
          <w:rFonts w:ascii="Arial" w:hAnsi="Arial"/>
          <w:color w:val="000000"/>
          <w:sz w:val="10"/>
          <w:szCs w:val="22"/>
        </w:rPr>
      </w:pPr>
    </w:p>
    <w:p w:rsidR="00117B39" w:rsidRDefault="00117B39" w:rsidP="001E4455">
      <w:pPr>
        <w:pStyle w:val="Tekstpodstawowy"/>
        <w:spacing w:after="0" w:line="288" w:lineRule="auto"/>
        <w:jc w:val="both"/>
        <w:rPr>
          <w:rFonts w:ascii="Arial" w:hAnsi="Arial"/>
          <w:color w:val="000000"/>
          <w:sz w:val="22"/>
          <w:szCs w:val="22"/>
        </w:rPr>
      </w:pPr>
      <w:r>
        <w:rPr>
          <w:rFonts w:ascii="Arial" w:hAnsi="Arial"/>
          <w:color w:val="000000"/>
          <w:sz w:val="22"/>
          <w:szCs w:val="22"/>
        </w:rPr>
        <w:t xml:space="preserve">Wykonawca w ofercie zobowiązany jest podać koszt świadczenia usługi w zakresie utrzymania miejskich terenów zieleni należących do Gminy Miejskiej Tczew, osobno za poszczególne okresy realizacji umowy, tj. podać koszt świadczenia usługi  </w:t>
      </w:r>
      <w:r w:rsidR="00B43CEC">
        <w:rPr>
          <w:rFonts w:ascii="Arial" w:hAnsi="Arial"/>
          <w:color w:val="000000"/>
          <w:sz w:val="22"/>
          <w:szCs w:val="22"/>
        </w:rPr>
        <w:t xml:space="preserve">za </w:t>
      </w:r>
      <w:r w:rsidR="00F65FEC">
        <w:rPr>
          <w:rFonts w:ascii="Arial" w:hAnsi="Arial"/>
          <w:color w:val="000000"/>
          <w:sz w:val="22"/>
          <w:szCs w:val="22"/>
        </w:rPr>
        <w:t>rok</w:t>
      </w:r>
      <w:r>
        <w:rPr>
          <w:rFonts w:ascii="Arial" w:hAnsi="Arial"/>
          <w:color w:val="000000"/>
          <w:sz w:val="22"/>
          <w:szCs w:val="22"/>
        </w:rPr>
        <w:t xml:space="preserve"> 2022, 2023, 2024, 2025.</w:t>
      </w:r>
    </w:p>
    <w:p w:rsidR="007719C4" w:rsidRPr="00CF3510" w:rsidRDefault="007719C4" w:rsidP="00CF3510">
      <w:pPr>
        <w:tabs>
          <w:tab w:val="left" w:pos="0"/>
        </w:tabs>
        <w:spacing w:line="288" w:lineRule="auto"/>
        <w:jc w:val="both"/>
        <w:rPr>
          <w:rFonts w:ascii="Arial" w:hAnsi="Arial" w:cs="Arial"/>
          <w:color w:val="000000"/>
          <w:sz w:val="12"/>
          <w:szCs w:val="22"/>
        </w:rPr>
      </w:pPr>
    </w:p>
    <w:p w:rsidR="007719C4" w:rsidRPr="00CF3510" w:rsidRDefault="00A16029" w:rsidP="00CF3510">
      <w:pPr>
        <w:tabs>
          <w:tab w:val="left" w:pos="720"/>
        </w:tabs>
        <w:spacing w:line="288" w:lineRule="auto"/>
        <w:jc w:val="both"/>
        <w:rPr>
          <w:rFonts w:ascii="Arial" w:hAnsi="Arial" w:cs="Arial"/>
          <w:b/>
          <w:sz w:val="12"/>
          <w:szCs w:val="16"/>
        </w:rPr>
      </w:pPr>
      <w:r w:rsidRPr="00CF3510">
        <w:rPr>
          <w:rFonts w:ascii="Arial" w:hAnsi="Arial" w:cs="Arial"/>
          <w:b/>
          <w:color w:val="000000"/>
          <w:sz w:val="22"/>
          <w:szCs w:val="22"/>
        </w:rPr>
        <w:t>1</w:t>
      </w:r>
      <w:r w:rsidR="00E609DF">
        <w:rPr>
          <w:rFonts w:ascii="Arial" w:hAnsi="Arial" w:cs="Arial"/>
          <w:b/>
          <w:color w:val="000000"/>
          <w:sz w:val="22"/>
          <w:szCs w:val="22"/>
        </w:rPr>
        <w:t>4</w:t>
      </w:r>
      <w:r w:rsidR="009E32B7">
        <w:rPr>
          <w:rFonts w:ascii="Arial" w:hAnsi="Arial" w:cs="Arial"/>
          <w:b/>
          <w:color w:val="000000"/>
          <w:sz w:val="22"/>
          <w:szCs w:val="22"/>
        </w:rPr>
        <w:t xml:space="preserve">. OPIS KRYTERIÓW OCENY OFERT, </w:t>
      </w:r>
      <w:r w:rsidRPr="00CF3510">
        <w:rPr>
          <w:rFonts w:ascii="Arial" w:hAnsi="Arial" w:cs="Arial"/>
          <w:b/>
          <w:color w:val="000000"/>
          <w:sz w:val="22"/>
          <w:szCs w:val="22"/>
        </w:rPr>
        <w:t xml:space="preserve">WRAZ Z PODANIEM WAG TYCH KRYTERIÓW </w:t>
      </w:r>
      <w:r w:rsidR="00E35D8D">
        <w:rPr>
          <w:rFonts w:ascii="Arial" w:hAnsi="Arial" w:cs="Arial"/>
          <w:b/>
          <w:color w:val="000000"/>
          <w:sz w:val="22"/>
          <w:szCs w:val="22"/>
        </w:rPr>
        <w:t xml:space="preserve">                   </w:t>
      </w:r>
      <w:r w:rsidRPr="00CF3510">
        <w:rPr>
          <w:rFonts w:ascii="Arial" w:hAnsi="Arial" w:cs="Arial"/>
          <w:b/>
          <w:color w:val="000000"/>
          <w:sz w:val="22"/>
          <w:szCs w:val="22"/>
        </w:rPr>
        <w:t>I SPOSOBU OCENY OFERT</w:t>
      </w:r>
    </w:p>
    <w:p w:rsidR="00CF6E39" w:rsidRDefault="00CF6E39" w:rsidP="00CF3510">
      <w:pPr>
        <w:spacing w:line="288" w:lineRule="auto"/>
        <w:jc w:val="both"/>
        <w:rPr>
          <w:rFonts w:ascii="Arial" w:hAnsi="Arial" w:cs="Arial"/>
          <w:b/>
          <w:sz w:val="12"/>
          <w:szCs w:val="16"/>
        </w:rPr>
      </w:pPr>
    </w:p>
    <w:p w:rsidR="00CF6E39" w:rsidRPr="00CF3510" w:rsidRDefault="00CF6E39" w:rsidP="00CF3510">
      <w:pPr>
        <w:spacing w:line="288" w:lineRule="auto"/>
        <w:jc w:val="both"/>
        <w:rPr>
          <w:rFonts w:ascii="Arial" w:hAnsi="Arial" w:cs="Arial"/>
          <w:b/>
          <w:sz w:val="12"/>
          <w:szCs w:val="16"/>
        </w:rPr>
      </w:pPr>
    </w:p>
    <w:p w:rsidR="007719C4" w:rsidRPr="00CF3510" w:rsidRDefault="00A16029" w:rsidP="00CF3510">
      <w:pPr>
        <w:spacing w:line="288" w:lineRule="auto"/>
        <w:jc w:val="both"/>
        <w:rPr>
          <w:rFonts w:ascii="Arial" w:hAnsi="Arial" w:cs="Arial"/>
          <w:b/>
          <w:color w:val="000000"/>
          <w:sz w:val="16"/>
          <w:szCs w:val="16"/>
          <w:u w:val="single"/>
        </w:rPr>
      </w:pPr>
      <w:r w:rsidRPr="00CF3510">
        <w:rPr>
          <w:rFonts w:ascii="Arial" w:hAnsi="Arial" w:cs="Arial"/>
          <w:b/>
          <w:sz w:val="22"/>
        </w:rPr>
        <w:t>1</w:t>
      </w:r>
      <w:r w:rsidR="00281F9E">
        <w:rPr>
          <w:rFonts w:ascii="Arial" w:hAnsi="Arial" w:cs="Arial"/>
          <w:b/>
          <w:sz w:val="22"/>
        </w:rPr>
        <w:t>4</w:t>
      </w:r>
      <w:r w:rsidRPr="00CF3510">
        <w:rPr>
          <w:rFonts w:ascii="Arial" w:hAnsi="Arial" w:cs="Arial"/>
          <w:b/>
          <w:sz w:val="22"/>
        </w:rPr>
        <w:t>.1</w:t>
      </w:r>
      <w:r w:rsidRPr="00CF3510">
        <w:rPr>
          <w:rFonts w:ascii="Arial" w:hAnsi="Arial" w:cs="Arial"/>
          <w:sz w:val="22"/>
        </w:rPr>
        <w:t xml:space="preserve"> Przy wyborze oferty najkorzystniejszej, Zamawiający będzie się kierował </w:t>
      </w:r>
      <w:r w:rsidRPr="00CF3510">
        <w:rPr>
          <w:rFonts w:ascii="Arial" w:hAnsi="Arial" w:cs="Arial"/>
          <w:color w:val="000000"/>
          <w:sz w:val="22"/>
        </w:rPr>
        <w:t>następującymi kryteriami:</w:t>
      </w:r>
    </w:p>
    <w:p w:rsidR="007719C4" w:rsidRPr="00854824" w:rsidRDefault="007719C4" w:rsidP="00CF3510">
      <w:pPr>
        <w:spacing w:line="288" w:lineRule="auto"/>
        <w:jc w:val="both"/>
        <w:rPr>
          <w:rFonts w:ascii="Arial" w:hAnsi="Arial" w:cs="Arial"/>
          <w:b/>
          <w:color w:val="000000"/>
          <w:sz w:val="10"/>
          <w:szCs w:val="16"/>
          <w:u w:val="single"/>
        </w:rPr>
      </w:pPr>
    </w:p>
    <w:p w:rsidR="00CA6249" w:rsidRPr="00E35A5E" w:rsidRDefault="00CA6249" w:rsidP="00CA6249">
      <w:pPr>
        <w:spacing w:line="288" w:lineRule="auto"/>
        <w:jc w:val="both"/>
        <w:rPr>
          <w:rFonts w:ascii="Arial" w:hAnsi="Arial"/>
          <w:b/>
          <w:color w:val="000000"/>
          <w:sz w:val="22"/>
          <w:szCs w:val="22"/>
        </w:rPr>
      </w:pPr>
      <w:r>
        <w:rPr>
          <w:rFonts w:ascii="Arial" w:hAnsi="Arial"/>
          <w:b/>
          <w:color w:val="000000"/>
          <w:sz w:val="22"/>
          <w:szCs w:val="22"/>
        </w:rPr>
        <w:t>1) dla części nr 1:</w:t>
      </w:r>
    </w:p>
    <w:p w:rsidR="00CA6249" w:rsidRPr="006B1B94" w:rsidRDefault="00CA6249" w:rsidP="00225026">
      <w:pPr>
        <w:numPr>
          <w:ilvl w:val="0"/>
          <w:numId w:val="86"/>
        </w:numPr>
        <w:tabs>
          <w:tab w:val="left" w:pos="360"/>
        </w:tabs>
        <w:spacing w:line="288" w:lineRule="auto"/>
        <w:ind w:hanging="2340"/>
        <w:jc w:val="both"/>
        <w:rPr>
          <w:rFonts w:ascii="Arial" w:hAnsi="Arial" w:cs="Arial"/>
          <w:b/>
          <w:bCs/>
          <w:sz w:val="22"/>
          <w:szCs w:val="22"/>
        </w:rPr>
      </w:pPr>
      <w:r>
        <w:rPr>
          <w:rFonts w:ascii="Arial" w:hAnsi="Arial" w:cs="Arial"/>
          <w:b/>
          <w:bCs/>
          <w:sz w:val="22"/>
          <w:szCs w:val="22"/>
        </w:rPr>
        <w:t xml:space="preserve">Cena </w:t>
      </w:r>
      <w:r>
        <w:rPr>
          <w:rFonts w:ascii="Arial" w:hAnsi="Arial" w:cs="Arial"/>
          <w:bCs/>
          <w:sz w:val="22"/>
          <w:szCs w:val="22"/>
        </w:rPr>
        <w:t xml:space="preserve">wykonania </w:t>
      </w:r>
      <w:r>
        <w:rPr>
          <w:rFonts w:ascii="Arial" w:hAnsi="Arial" w:cs="Arial"/>
          <w:sz w:val="22"/>
          <w:szCs w:val="22"/>
        </w:rPr>
        <w:t xml:space="preserve">zamówienia  </w:t>
      </w:r>
      <w:r>
        <w:rPr>
          <w:rFonts w:ascii="Arial" w:hAnsi="Arial" w:cs="Arial"/>
          <w:b/>
          <w:bCs/>
          <w:sz w:val="22"/>
          <w:szCs w:val="22"/>
        </w:rPr>
        <w:t>- 60 %</w:t>
      </w:r>
    </w:p>
    <w:p w:rsidR="00CA6249" w:rsidRPr="00CA6249" w:rsidRDefault="00CA6249" w:rsidP="00225026">
      <w:pPr>
        <w:widowControl/>
        <w:numPr>
          <w:ilvl w:val="0"/>
          <w:numId w:val="86"/>
        </w:numPr>
        <w:tabs>
          <w:tab w:val="left" w:pos="360"/>
        </w:tabs>
        <w:spacing w:line="288" w:lineRule="auto"/>
        <w:ind w:left="360"/>
        <w:jc w:val="both"/>
        <w:rPr>
          <w:rFonts w:ascii="Arial" w:eastAsia="Times New Roman" w:hAnsi="Arial" w:cs="Arial"/>
          <w:sz w:val="22"/>
          <w:szCs w:val="22"/>
          <w:lang w:eastAsia="ar-SA"/>
        </w:rPr>
      </w:pPr>
      <w:r>
        <w:rPr>
          <w:rFonts w:ascii="Arial" w:eastAsia="Times New Roman" w:hAnsi="Arial" w:cs="Arial"/>
          <w:b/>
          <w:sz w:val="22"/>
          <w:szCs w:val="22"/>
          <w:lang w:eastAsia="ar-SA"/>
        </w:rPr>
        <w:t>Dysponowanie dodatkową osobą - 40 %</w:t>
      </w:r>
    </w:p>
    <w:p w:rsidR="00CA6249" w:rsidRPr="00CA6249" w:rsidRDefault="00CA6249" w:rsidP="00CA6249">
      <w:pPr>
        <w:widowControl/>
        <w:tabs>
          <w:tab w:val="left" w:pos="360"/>
        </w:tabs>
        <w:spacing w:line="288" w:lineRule="auto"/>
        <w:ind w:left="360"/>
        <w:jc w:val="both"/>
        <w:rPr>
          <w:rFonts w:ascii="Arial" w:eastAsia="Times New Roman" w:hAnsi="Arial" w:cs="Arial"/>
          <w:sz w:val="10"/>
          <w:szCs w:val="22"/>
          <w:lang w:eastAsia="ar-SA"/>
        </w:rPr>
      </w:pPr>
    </w:p>
    <w:p w:rsidR="00CA6249" w:rsidRDefault="00CA6249" w:rsidP="00CA6249">
      <w:pPr>
        <w:widowControl/>
        <w:tabs>
          <w:tab w:val="left" w:pos="360"/>
        </w:tabs>
        <w:spacing w:line="288" w:lineRule="auto"/>
        <w:jc w:val="both"/>
        <w:rPr>
          <w:rFonts w:ascii="Arial" w:eastAsia="Times New Roman" w:hAnsi="Arial" w:cs="Arial"/>
          <w:b/>
          <w:sz w:val="22"/>
          <w:szCs w:val="22"/>
          <w:lang w:eastAsia="ar-SA"/>
        </w:rPr>
      </w:pPr>
      <w:r>
        <w:rPr>
          <w:rFonts w:ascii="Arial" w:eastAsia="Times New Roman" w:hAnsi="Arial" w:cs="Arial"/>
          <w:b/>
          <w:sz w:val="22"/>
          <w:szCs w:val="22"/>
          <w:lang w:eastAsia="ar-SA"/>
        </w:rPr>
        <w:t>2) dla części nr 2:</w:t>
      </w:r>
    </w:p>
    <w:p w:rsidR="00CA6249" w:rsidRPr="006B1B94" w:rsidRDefault="00CA6249" w:rsidP="00225026">
      <w:pPr>
        <w:numPr>
          <w:ilvl w:val="0"/>
          <w:numId w:val="87"/>
        </w:numPr>
        <w:tabs>
          <w:tab w:val="left" w:pos="360"/>
        </w:tabs>
        <w:spacing w:line="288" w:lineRule="auto"/>
        <w:ind w:left="426" w:hanging="426"/>
        <w:jc w:val="both"/>
        <w:rPr>
          <w:rFonts w:ascii="Arial" w:hAnsi="Arial" w:cs="Arial"/>
          <w:b/>
          <w:bCs/>
          <w:sz w:val="22"/>
          <w:szCs w:val="22"/>
        </w:rPr>
      </w:pPr>
      <w:r>
        <w:rPr>
          <w:rFonts w:ascii="Arial" w:hAnsi="Arial" w:cs="Arial"/>
          <w:b/>
          <w:bCs/>
          <w:sz w:val="22"/>
          <w:szCs w:val="22"/>
        </w:rPr>
        <w:t xml:space="preserve">Cena </w:t>
      </w:r>
      <w:r>
        <w:rPr>
          <w:rFonts w:ascii="Arial" w:hAnsi="Arial" w:cs="Arial"/>
          <w:bCs/>
          <w:sz w:val="22"/>
          <w:szCs w:val="22"/>
        </w:rPr>
        <w:t xml:space="preserve">wykonania </w:t>
      </w:r>
      <w:r>
        <w:rPr>
          <w:rFonts w:ascii="Arial" w:hAnsi="Arial" w:cs="Arial"/>
          <w:sz w:val="22"/>
          <w:szCs w:val="22"/>
        </w:rPr>
        <w:t xml:space="preserve">zamówienia  </w:t>
      </w:r>
      <w:r>
        <w:rPr>
          <w:rFonts w:ascii="Arial" w:hAnsi="Arial" w:cs="Arial"/>
          <w:b/>
          <w:bCs/>
          <w:sz w:val="22"/>
          <w:szCs w:val="22"/>
        </w:rPr>
        <w:t>- 60 %</w:t>
      </w:r>
    </w:p>
    <w:p w:rsidR="00CA6249" w:rsidRPr="00E35A5E" w:rsidRDefault="00CA6249" w:rsidP="00225026">
      <w:pPr>
        <w:widowControl/>
        <w:numPr>
          <w:ilvl w:val="0"/>
          <w:numId w:val="87"/>
        </w:numPr>
        <w:tabs>
          <w:tab w:val="left" w:pos="360"/>
        </w:tabs>
        <w:spacing w:line="288" w:lineRule="auto"/>
        <w:ind w:left="426" w:hanging="426"/>
        <w:jc w:val="both"/>
        <w:rPr>
          <w:rFonts w:ascii="Arial" w:eastAsia="Times New Roman" w:hAnsi="Arial" w:cs="Arial"/>
          <w:sz w:val="22"/>
          <w:szCs w:val="22"/>
          <w:lang w:eastAsia="ar-SA"/>
        </w:rPr>
      </w:pPr>
      <w:r w:rsidRPr="00703E46">
        <w:rPr>
          <w:rFonts w:ascii="Arial" w:hAnsi="Arial" w:cs="Arial"/>
          <w:b/>
          <w:sz w:val="22"/>
          <w:szCs w:val="22"/>
          <w:lang w:eastAsia="ar-SA"/>
        </w:rPr>
        <w:t>Zatrudnienie os</w:t>
      </w:r>
      <w:r w:rsidR="00186228">
        <w:rPr>
          <w:rFonts w:ascii="Arial" w:hAnsi="Arial" w:cs="Arial"/>
          <w:b/>
          <w:sz w:val="22"/>
          <w:szCs w:val="22"/>
          <w:lang w:eastAsia="ar-SA"/>
        </w:rPr>
        <w:t>oby bezrobotnej</w:t>
      </w:r>
      <w:r w:rsidRPr="00703E46">
        <w:rPr>
          <w:rFonts w:ascii="Arial" w:hAnsi="Arial" w:cs="Arial"/>
          <w:b/>
          <w:sz w:val="22"/>
          <w:szCs w:val="22"/>
          <w:lang w:eastAsia="ar-SA"/>
        </w:rPr>
        <w:t xml:space="preserve"> </w:t>
      </w:r>
      <w:r w:rsidRPr="00703E46">
        <w:rPr>
          <w:rFonts w:ascii="Arial" w:hAnsi="Arial" w:cs="Arial"/>
          <w:sz w:val="22"/>
          <w:szCs w:val="22"/>
          <w:lang w:eastAsia="ar-SA"/>
        </w:rPr>
        <w:t>do</w:t>
      </w:r>
      <w:r w:rsidRPr="00703E46">
        <w:rPr>
          <w:rFonts w:ascii="Arial" w:hAnsi="Arial" w:cs="Arial"/>
          <w:b/>
          <w:sz w:val="22"/>
          <w:szCs w:val="22"/>
          <w:lang w:eastAsia="ar-SA"/>
        </w:rPr>
        <w:t xml:space="preserve"> </w:t>
      </w:r>
      <w:r w:rsidRPr="00703E46">
        <w:rPr>
          <w:rFonts w:ascii="Arial" w:hAnsi="Arial" w:cs="Arial"/>
          <w:bCs/>
          <w:sz w:val="22"/>
          <w:szCs w:val="22"/>
        </w:rPr>
        <w:t>wykonania</w:t>
      </w:r>
      <w:r w:rsidRPr="00703E46">
        <w:rPr>
          <w:rFonts w:ascii="Arial" w:hAnsi="Arial" w:cs="Arial"/>
          <w:b/>
          <w:sz w:val="22"/>
          <w:szCs w:val="22"/>
        </w:rPr>
        <w:t xml:space="preserve"> </w:t>
      </w:r>
      <w:r w:rsidRPr="00703E46">
        <w:rPr>
          <w:rFonts w:ascii="Arial" w:hAnsi="Arial" w:cs="Arial"/>
          <w:sz w:val="22"/>
          <w:szCs w:val="22"/>
        </w:rPr>
        <w:t xml:space="preserve">usługi </w:t>
      </w:r>
      <w:r w:rsidRPr="00703E46">
        <w:rPr>
          <w:rFonts w:ascii="Arial" w:hAnsi="Arial" w:cs="Arial"/>
          <w:bCs/>
          <w:sz w:val="22"/>
          <w:szCs w:val="22"/>
        </w:rPr>
        <w:t>objętej przedmiotem niniejszego zamówienia</w:t>
      </w:r>
      <w:r>
        <w:rPr>
          <w:rFonts w:ascii="Arial" w:eastAsia="Times New Roman" w:hAnsi="Arial" w:cs="Arial"/>
          <w:b/>
          <w:sz w:val="22"/>
          <w:szCs w:val="22"/>
          <w:lang w:eastAsia="ar-SA"/>
        </w:rPr>
        <w:t xml:space="preserve"> - 40 %</w:t>
      </w:r>
    </w:p>
    <w:p w:rsidR="00CA6249" w:rsidRPr="00CF6E39" w:rsidRDefault="00CA6249" w:rsidP="00CA6249">
      <w:pPr>
        <w:widowControl/>
        <w:suppressAutoHyphens w:val="0"/>
        <w:autoSpaceDE w:val="0"/>
        <w:autoSpaceDN w:val="0"/>
        <w:adjustRightInd w:val="0"/>
        <w:spacing w:line="288" w:lineRule="auto"/>
        <w:jc w:val="both"/>
        <w:rPr>
          <w:rFonts w:ascii="Arial" w:eastAsia="Times New Roman" w:hAnsi="Arial" w:cs="Arial"/>
          <w:sz w:val="2"/>
          <w:szCs w:val="22"/>
        </w:rPr>
      </w:pPr>
    </w:p>
    <w:p w:rsidR="007719C4" w:rsidRPr="00CF3510" w:rsidRDefault="007719C4" w:rsidP="00CF3510">
      <w:pPr>
        <w:widowControl/>
        <w:suppressAutoHyphens w:val="0"/>
        <w:spacing w:line="288" w:lineRule="auto"/>
        <w:jc w:val="both"/>
        <w:rPr>
          <w:rFonts w:ascii="Arial" w:eastAsia="Times New Roman" w:hAnsi="Arial" w:cs="Arial"/>
          <w:b/>
          <w:bCs/>
          <w:sz w:val="12"/>
          <w:szCs w:val="22"/>
        </w:rPr>
      </w:pPr>
    </w:p>
    <w:p w:rsidR="007719C4" w:rsidRPr="00CF3510" w:rsidRDefault="00A16029" w:rsidP="00CF3510">
      <w:pPr>
        <w:widowControl/>
        <w:suppressAutoHyphens w:val="0"/>
        <w:spacing w:line="288" w:lineRule="auto"/>
        <w:jc w:val="both"/>
        <w:rPr>
          <w:rFonts w:ascii="Arial" w:eastAsia="Times New Roman" w:hAnsi="Arial" w:cs="Arial"/>
          <w:sz w:val="12"/>
          <w:szCs w:val="22"/>
        </w:rPr>
      </w:pPr>
      <w:r w:rsidRPr="00CF3510">
        <w:rPr>
          <w:rFonts w:ascii="Arial" w:eastAsia="Times New Roman" w:hAnsi="Arial" w:cs="Arial"/>
          <w:sz w:val="22"/>
          <w:szCs w:val="22"/>
        </w:rPr>
        <w:t>Z tytułu niniejszych kryteriów maksymalna liczba punktów, które mo</w:t>
      </w:r>
      <w:r w:rsidRPr="00CF3510">
        <w:rPr>
          <w:rFonts w:ascii="Arial" w:eastAsia="TimesNewRoman;MS Gothic" w:hAnsi="Arial" w:cs="Arial"/>
          <w:sz w:val="22"/>
          <w:szCs w:val="22"/>
        </w:rPr>
        <w:t>ż</w:t>
      </w:r>
      <w:r w:rsidRPr="00CF3510">
        <w:rPr>
          <w:rFonts w:ascii="Arial" w:eastAsia="Times New Roman" w:hAnsi="Arial" w:cs="Arial"/>
          <w:sz w:val="22"/>
          <w:szCs w:val="22"/>
        </w:rPr>
        <w:t>e otrzyma</w:t>
      </w:r>
      <w:r w:rsidRPr="00CF3510">
        <w:rPr>
          <w:rFonts w:ascii="Arial" w:eastAsia="TimesNewRoman;MS Gothic" w:hAnsi="Arial" w:cs="Arial"/>
          <w:sz w:val="22"/>
          <w:szCs w:val="22"/>
        </w:rPr>
        <w:t xml:space="preserve">ć </w:t>
      </w:r>
      <w:r w:rsidRPr="00CF3510">
        <w:rPr>
          <w:rFonts w:ascii="Arial" w:eastAsia="Times New Roman" w:hAnsi="Arial" w:cs="Arial"/>
          <w:sz w:val="22"/>
          <w:szCs w:val="22"/>
        </w:rPr>
        <w:t>Wykonawca wynosi 100 pkt. Za ofertę najwyżej ocenioną zostanie uznana oferta zawierająca najkorzystniejszy bilans punktów uzyskanych w powyższych kryteriach.</w:t>
      </w:r>
    </w:p>
    <w:p w:rsidR="007719C4" w:rsidRPr="00CF3510" w:rsidRDefault="007719C4" w:rsidP="00CF3510">
      <w:pPr>
        <w:spacing w:line="288" w:lineRule="auto"/>
        <w:jc w:val="both"/>
        <w:rPr>
          <w:rFonts w:ascii="Arial" w:eastAsia="Times New Roman" w:hAnsi="Arial" w:cs="Arial"/>
          <w:sz w:val="12"/>
          <w:szCs w:val="22"/>
        </w:rPr>
      </w:pPr>
    </w:p>
    <w:p w:rsidR="007719C4" w:rsidRPr="00CF3510" w:rsidRDefault="00A16029" w:rsidP="00CF3510">
      <w:pPr>
        <w:spacing w:line="288" w:lineRule="auto"/>
        <w:ind w:left="360" w:hanging="360"/>
        <w:jc w:val="both"/>
        <w:rPr>
          <w:rFonts w:ascii="Arial" w:hAnsi="Arial" w:cs="Arial"/>
          <w:sz w:val="12"/>
        </w:rPr>
      </w:pPr>
      <w:r w:rsidRPr="00CF3510">
        <w:rPr>
          <w:rFonts w:ascii="Arial" w:hAnsi="Arial" w:cs="Arial"/>
          <w:b/>
          <w:sz w:val="22"/>
        </w:rPr>
        <w:t>1</w:t>
      </w:r>
      <w:r w:rsidR="00281F9E">
        <w:rPr>
          <w:rFonts w:ascii="Arial" w:hAnsi="Arial" w:cs="Arial"/>
          <w:b/>
          <w:sz w:val="22"/>
        </w:rPr>
        <w:t>4</w:t>
      </w:r>
      <w:r w:rsidRPr="00CF3510">
        <w:rPr>
          <w:rFonts w:ascii="Arial" w:hAnsi="Arial" w:cs="Arial"/>
          <w:b/>
          <w:sz w:val="22"/>
        </w:rPr>
        <w:t xml:space="preserve">.2 </w:t>
      </w:r>
      <w:r w:rsidRPr="00CF3510">
        <w:rPr>
          <w:rFonts w:ascii="Arial" w:hAnsi="Arial" w:cs="Arial"/>
          <w:sz w:val="22"/>
        </w:rPr>
        <w:t>Oferty oceniane będą wg poniższych parametrów:</w:t>
      </w:r>
    </w:p>
    <w:p w:rsidR="007719C4" w:rsidRPr="00CF3510" w:rsidRDefault="007719C4" w:rsidP="00CF3510">
      <w:pPr>
        <w:spacing w:line="288" w:lineRule="auto"/>
        <w:ind w:left="360" w:hanging="360"/>
        <w:jc w:val="both"/>
        <w:rPr>
          <w:rFonts w:ascii="Arial" w:hAnsi="Arial" w:cs="Arial"/>
          <w:sz w:val="12"/>
        </w:rPr>
      </w:pPr>
    </w:p>
    <w:p w:rsidR="007719C4" w:rsidRPr="00CF3510" w:rsidRDefault="00A16029" w:rsidP="00F7749F">
      <w:pPr>
        <w:numPr>
          <w:ilvl w:val="0"/>
          <w:numId w:val="1"/>
        </w:numPr>
        <w:tabs>
          <w:tab w:val="left" w:pos="0"/>
          <w:tab w:val="left" w:pos="284"/>
        </w:tabs>
        <w:spacing w:line="288" w:lineRule="auto"/>
        <w:ind w:left="0" w:firstLine="0"/>
        <w:jc w:val="both"/>
        <w:rPr>
          <w:rFonts w:ascii="Arial" w:hAnsi="Arial" w:cs="Arial"/>
          <w:sz w:val="10"/>
          <w:szCs w:val="22"/>
        </w:rPr>
      </w:pPr>
      <w:r w:rsidRPr="00CF3510">
        <w:rPr>
          <w:rFonts w:ascii="Arial" w:eastAsia="Times New Roman" w:hAnsi="Arial" w:cs="Arial"/>
          <w:sz w:val="22"/>
          <w:szCs w:val="22"/>
        </w:rPr>
        <w:t xml:space="preserve">Kryterium </w:t>
      </w:r>
      <w:r w:rsidRPr="00CF3510">
        <w:rPr>
          <w:rFonts w:ascii="Arial" w:eastAsia="Times New Roman" w:hAnsi="Arial" w:cs="Arial"/>
          <w:b/>
          <w:bCs/>
          <w:sz w:val="22"/>
          <w:szCs w:val="22"/>
        </w:rPr>
        <w:t>„cena”</w:t>
      </w:r>
      <w:r w:rsidRPr="00CF3510">
        <w:rPr>
          <w:rFonts w:ascii="Arial" w:eastAsia="Times New Roman" w:hAnsi="Arial" w:cs="Arial"/>
          <w:bCs/>
          <w:sz w:val="22"/>
          <w:szCs w:val="22"/>
        </w:rPr>
        <w:t xml:space="preserve"> </w:t>
      </w:r>
      <w:r w:rsidRPr="00CF3510">
        <w:rPr>
          <w:rFonts w:ascii="Arial" w:eastAsia="Times New Roman" w:hAnsi="Arial" w:cs="Arial"/>
          <w:b/>
          <w:bCs/>
          <w:sz w:val="22"/>
          <w:szCs w:val="22"/>
        </w:rPr>
        <w:t xml:space="preserve">(C) </w:t>
      </w:r>
      <w:r w:rsidR="00914389">
        <w:rPr>
          <w:rFonts w:ascii="Arial" w:eastAsia="Times New Roman" w:hAnsi="Arial" w:cs="Arial"/>
          <w:b/>
          <w:bCs/>
          <w:sz w:val="22"/>
          <w:szCs w:val="22"/>
        </w:rPr>
        <w:t xml:space="preserve">- dla części nr 1 i 2 - </w:t>
      </w:r>
      <w:r w:rsidRPr="00CF3510">
        <w:rPr>
          <w:rFonts w:ascii="Arial" w:eastAsia="Times New Roman" w:hAnsi="Arial" w:cs="Arial"/>
          <w:sz w:val="22"/>
          <w:szCs w:val="22"/>
        </w:rPr>
        <w:t>b</w:t>
      </w:r>
      <w:r w:rsidRPr="00CF3510">
        <w:rPr>
          <w:rFonts w:ascii="Arial" w:eastAsia="TimesNewRoman;MS Gothic" w:hAnsi="Arial" w:cs="Arial"/>
          <w:sz w:val="22"/>
          <w:szCs w:val="22"/>
        </w:rPr>
        <w:t>ę</w:t>
      </w:r>
      <w:r w:rsidRPr="00CF3510">
        <w:rPr>
          <w:rFonts w:ascii="Arial" w:eastAsia="Times New Roman" w:hAnsi="Arial" w:cs="Arial"/>
          <w:sz w:val="22"/>
          <w:szCs w:val="22"/>
        </w:rPr>
        <w:t xml:space="preserve">dzie rozpatrywane na podstawie </w:t>
      </w:r>
      <w:r w:rsidRPr="00CF3510">
        <w:rPr>
          <w:rFonts w:ascii="Arial" w:eastAsia="Times New Roman" w:hAnsi="Arial" w:cs="Arial"/>
          <w:bCs/>
          <w:sz w:val="22"/>
          <w:szCs w:val="22"/>
        </w:rPr>
        <w:t>ceny ofertowej</w:t>
      </w:r>
      <w:r w:rsidRPr="00CF3510">
        <w:rPr>
          <w:rFonts w:ascii="Arial" w:eastAsia="Times New Roman" w:hAnsi="Arial" w:cs="Arial"/>
          <w:b/>
          <w:bCs/>
          <w:sz w:val="22"/>
          <w:szCs w:val="22"/>
        </w:rPr>
        <w:t xml:space="preserve"> </w:t>
      </w:r>
      <w:r w:rsidRPr="00CF3510">
        <w:rPr>
          <w:rFonts w:ascii="Arial" w:eastAsia="Times New Roman" w:hAnsi="Arial" w:cs="Arial"/>
          <w:sz w:val="22"/>
          <w:szCs w:val="22"/>
        </w:rPr>
        <w:t>za wykonanie cało</w:t>
      </w:r>
      <w:r w:rsidRPr="00CF3510">
        <w:rPr>
          <w:rFonts w:ascii="Arial" w:eastAsia="TimesNewRoman;MS Gothic" w:hAnsi="Arial" w:cs="Arial"/>
          <w:sz w:val="22"/>
          <w:szCs w:val="22"/>
        </w:rPr>
        <w:t>ś</w:t>
      </w:r>
      <w:r w:rsidRPr="00CF3510">
        <w:rPr>
          <w:rFonts w:ascii="Arial" w:eastAsia="Times New Roman" w:hAnsi="Arial" w:cs="Arial"/>
          <w:sz w:val="22"/>
          <w:szCs w:val="22"/>
        </w:rPr>
        <w:t>ci przedmiotu zamówienia, podanej przez Wykonawc</w:t>
      </w:r>
      <w:r w:rsidRPr="00CF3510">
        <w:rPr>
          <w:rFonts w:ascii="Arial" w:eastAsia="TimesNewRoman;MS Gothic" w:hAnsi="Arial" w:cs="Arial"/>
          <w:sz w:val="22"/>
          <w:szCs w:val="22"/>
        </w:rPr>
        <w:t xml:space="preserve">ę </w:t>
      </w:r>
      <w:r w:rsidRPr="00CF3510">
        <w:rPr>
          <w:rFonts w:ascii="Arial" w:eastAsia="Times New Roman" w:hAnsi="Arial" w:cs="Arial"/>
          <w:sz w:val="22"/>
          <w:szCs w:val="22"/>
        </w:rPr>
        <w:t xml:space="preserve">na Formularzu oferty. </w:t>
      </w:r>
      <w:r w:rsidR="00914389">
        <w:rPr>
          <w:rFonts w:ascii="Arial" w:hAnsi="Arial" w:cs="Arial"/>
          <w:sz w:val="22"/>
        </w:rPr>
        <w:t xml:space="preserve">Oferta </w:t>
      </w:r>
      <w:r w:rsidRPr="00CF3510">
        <w:rPr>
          <w:rFonts w:ascii="Arial" w:hAnsi="Arial" w:cs="Arial"/>
          <w:sz w:val="22"/>
        </w:rPr>
        <w:t>z najniższą ceną (wartość łącznie z podatkiem VAT), spełniająca wszystkie wymagane przez Zamawiającego warunki uzyska maksymalnie 60 pkt. Oferty z ceną (warto</w:t>
      </w:r>
      <w:r w:rsidR="00914389">
        <w:rPr>
          <w:rFonts w:ascii="Arial" w:hAnsi="Arial" w:cs="Arial"/>
          <w:sz w:val="22"/>
        </w:rPr>
        <w:t>ścią łącznie</w:t>
      </w:r>
      <w:r w:rsidRPr="00CF3510">
        <w:rPr>
          <w:rFonts w:ascii="Arial" w:hAnsi="Arial" w:cs="Arial"/>
          <w:sz w:val="22"/>
        </w:rPr>
        <w:t xml:space="preserve"> z podatkiem VAT) wyższą uzyskają odpowiednio mniejszą liczbę punktów.                                                                                                                                                                                                                                                                                                                                                W takim przypadku wartościowanie ofert będzie się odbywać według następującego wzoru:</w:t>
      </w:r>
    </w:p>
    <w:p w:rsidR="007719C4" w:rsidRPr="00CF3510" w:rsidRDefault="007719C4" w:rsidP="00CF3510">
      <w:pPr>
        <w:tabs>
          <w:tab w:val="left" w:pos="360"/>
        </w:tabs>
        <w:spacing w:line="288" w:lineRule="auto"/>
        <w:jc w:val="both"/>
        <w:rPr>
          <w:rFonts w:ascii="Arial" w:hAnsi="Arial" w:cs="Arial"/>
          <w:sz w:val="10"/>
          <w:szCs w:val="22"/>
        </w:rPr>
      </w:pPr>
    </w:p>
    <w:p w:rsidR="007719C4" w:rsidRPr="00CF3510" w:rsidRDefault="007719C4" w:rsidP="00CF3510">
      <w:pPr>
        <w:tabs>
          <w:tab w:val="left" w:pos="360"/>
        </w:tabs>
        <w:spacing w:line="288" w:lineRule="auto"/>
        <w:jc w:val="both"/>
        <w:rPr>
          <w:rFonts w:ascii="Arial" w:hAnsi="Arial" w:cs="Arial"/>
          <w:sz w:val="10"/>
          <w:szCs w:val="22"/>
        </w:rPr>
      </w:pPr>
    </w:p>
    <w:p w:rsidR="007719C4" w:rsidRPr="00CF3510" w:rsidRDefault="00A16029" w:rsidP="00CF3510">
      <w:pPr>
        <w:widowControl/>
        <w:suppressAutoHyphens w:val="0"/>
        <w:spacing w:line="288" w:lineRule="auto"/>
        <w:rPr>
          <w:rFonts w:ascii="Arial" w:eastAsia="Arial" w:hAnsi="Arial" w:cs="Arial"/>
          <w:color w:val="000000"/>
          <w:sz w:val="22"/>
          <w:szCs w:val="22"/>
        </w:rPr>
      </w:pPr>
      <w:r w:rsidRPr="00CF3510">
        <w:rPr>
          <w:rFonts w:ascii="Arial" w:eastAsia="Arial" w:hAnsi="Arial" w:cs="Arial"/>
          <w:color w:val="000000"/>
          <w:sz w:val="22"/>
          <w:szCs w:val="22"/>
        </w:rPr>
        <w:t xml:space="preserve">                       </w:t>
      </w:r>
      <w:r w:rsidRPr="00CF3510">
        <w:rPr>
          <w:rFonts w:ascii="Arial" w:hAnsi="Arial" w:cs="Arial"/>
          <w:color w:val="000000"/>
          <w:sz w:val="22"/>
          <w:szCs w:val="22"/>
        </w:rPr>
        <w:t>Cena (wartość łącznie z podatkiem VAT) oferty najtańszej</w:t>
      </w:r>
    </w:p>
    <w:p w:rsidR="007719C4" w:rsidRPr="00CF3510" w:rsidRDefault="00A16029" w:rsidP="00CF3510">
      <w:pPr>
        <w:widowControl/>
        <w:suppressAutoHyphens w:val="0"/>
        <w:spacing w:line="288" w:lineRule="auto"/>
        <w:rPr>
          <w:rFonts w:ascii="Arial" w:eastAsia="Arial" w:hAnsi="Arial" w:cs="Arial"/>
          <w:color w:val="000000"/>
          <w:sz w:val="22"/>
          <w:szCs w:val="22"/>
        </w:rPr>
      </w:pPr>
      <w:r w:rsidRPr="00CF3510">
        <w:rPr>
          <w:rFonts w:ascii="Arial" w:eastAsia="Arial" w:hAnsi="Arial" w:cs="Arial"/>
          <w:color w:val="000000"/>
          <w:sz w:val="22"/>
          <w:szCs w:val="22"/>
        </w:rPr>
        <w:t xml:space="preserve">              </w:t>
      </w:r>
      <w:r w:rsidRPr="00CF3510">
        <w:rPr>
          <w:rFonts w:ascii="Arial" w:hAnsi="Arial" w:cs="Arial"/>
          <w:color w:val="000000"/>
          <w:sz w:val="22"/>
          <w:szCs w:val="22"/>
        </w:rPr>
        <w:t>C =  --------------------------------------------------------------------------------  x 60 pkt</w:t>
      </w:r>
    </w:p>
    <w:p w:rsidR="007719C4" w:rsidRPr="00CF3510" w:rsidRDefault="00A16029" w:rsidP="00CF3510">
      <w:pPr>
        <w:widowControl/>
        <w:suppressAutoHyphens w:val="0"/>
        <w:spacing w:line="288" w:lineRule="auto"/>
        <w:rPr>
          <w:rFonts w:ascii="Arial" w:hAnsi="Arial" w:cs="Arial"/>
          <w:color w:val="000000"/>
          <w:sz w:val="10"/>
          <w:szCs w:val="22"/>
        </w:rPr>
      </w:pPr>
      <w:r w:rsidRPr="00CF3510">
        <w:rPr>
          <w:rFonts w:ascii="Arial" w:eastAsia="Arial" w:hAnsi="Arial" w:cs="Arial"/>
          <w:color w:val="000000"/>
          <w:sz w:val="22"/>
          <w:szCs w:val="22"/>
        </w:rPr>
        <w:t xml:space="preserve">                       </w:t>
      </w:r>
      <w:r w:rsidRPr="00CF3510">
        <w:rPr>
          <w:rFonts w:ascii="Arial" w:hAnsi="Arial" w:cs="Arial"/>
          <w:color w:val="000000"/>
          <w:sz w:val="22"/>
          <w:szCs w:val="22"/>
        </w:rPr>
        <w:t>Cena (wartość łącznie z podatkiem VAT) oferty ocenianej</w:t>
      </w:r>
    </w:p>
    <w:p w:rsidR="007719C4" w:rsidRPr="00CF3510" w:rsidRDefault="007719C4" w:rsidP="00CF3510">
      <w:pPr>
        <w:widowControl/>
        <w:suppressAutoHyphens w:val="0"/>
        <w:spacing w:line="288" w:lineRule="auto"/>
        <w:jc w:val="both"/>
        <w:rPr>
          <w:rFonts w:ascii="Arial" w:hAnsi="Arial" w:cs="Arial"/>
          <w:color w:val="000000"/>
          <w:sz w:val="10"/>
          <w:szCs w:val="22"/>
        </w:rPr>
      </w:pPr>
    </w:p>
    <w:p w:rsidR="007719C4" w:rsidRPr="00CF3510" w:rsidRDefault="007719C4" w:rsidP="00CF3510">
      <w:pPr>
        <w:widowControl/>
        <w:suppressAutoHyphens w:val="0"/>
        <w:spacing w:line="288" w:lineRule="auto"/>
        <w:jc w:val="both"/>
        <w:rPr>
          <w:rFonts w:ascii="Arial" w:hAnsi="Arial" w:cs="Arial"/>
          <w:color w:val="000000"/>
          <w:sz w:val="10"/>
          <w:szCs w:val="22"/>
        </w:rPr>
      </w:pPr>
    </w:p>
    <w:p w:rsidR="007719C4" w:rsidRPr="00CF3510" w:rsidRDefault="00A16029" w:rsidP="00CF3510">
      <w:pPr>
        <w:widowControl/>
        <w:suppressAutoHyphens w:val="0"/>
        <w:spacing w:line="288" w:lineRule="auto"/>
        <w:jc w:val="both"/>
        <w:rPr>
          <w:rFonts w:ascii="Arial" w:hAnsi="Arial" w:cs="Arial"/>
          <w:color w:val="000000"/>
          <w:sz w:val="22"/>
        </w:rPr>
      </w:pPr>
      <w:r w:rsidRPr="00CF3510">
        <w:rPr>
          <w:rFonts w:ascii="Arial" w:hAnsi="Arial" w:cs="Arial"/>
          <w:sz w:val="22"/>
        </w:rPr>
        <w:t xml:space="preserve">Cena (wartość łącznie z podatkiem VAT) podana w ofercie stanowiła będzie podstawę porównania i oceny ofert. </w:t>
      </w:r>
    </w:p>
    <w:p w:rsidR="00F7749F" w:rsidRPr="00420AE8" w:rsidRDefault="00A16029" w:rsidP="00420AE8">
      <w:pPr>
        <w:widowControl/>
        <w:suppressAutoHyphens w:val="0"/>
        <w:spacing w:line="288" w:lineRule="auto"/>
        <w:jc w:val="both"/>
        <w:rPr>
          <w:rFonts w:ascii="Arial" w:eastAsia="MS Mincho;ＭＳ 明朝" w:hAnsi="Arial" w:cs="Arial"/>
          <w:color w:val="000000"/>
          <w:sz w:val="14"/>
          <w:szCs w:val="22"/>
        </w:rPr>
      </w:pPr>
      <w:r w:rsidRPr="00CF3510">
        <w:rPr>
          <w:rFonts w:ascii="Arial" w:hAnsi="Arial" w:cs="Arial"/>
          <w:color w:val="000000"/>
          <w:sz w:val="22"/>
        </w:rPr>
        <w:t xml:space="preserve">Przez cenę </w:t>
      </w:r>
      <w:r w:rsidRPr="00CF3510">
        <w:rPr>
          <w:rFonts w:ascii="Arial" w:hAnsi="Arial" w:cs="Arial"/>
          <w:sz w:val="22"/>
        </w:rPr>
        <w:t xml:space="preserve">(wartość łącznie z podatkiem VAT) </w:t>
      </w:r>
      <w:r w:rsidRPr="00CF3510">
        <w:rPr>
          <w:rFonts w:ascii="Arial" w:hAnsi="Arial" w:cs="Arial"/>
          <w:color w:val="000000"/>
          <w:sz w:val="22"/>
        </w:rPr>
        <w:t xml:space="preserve"> oferty najtańszej rozumie się cenę oferty najtańszej spośród ofert nie podlegających odrzuceniu i złożonych przez Wykonawców, którzy nie podlegali wykluczeniu w danym etapie badania i oceny ofert.</w:t>
      </w:r>
    </w:p>
    <w:p w:rsidR="00F7749F" w:rsidRPr="00F7749F" w:rsidRDefault="00F7749F" w:rsidP="00F7749F">
      <w:pPr>
        <w:spacing w:line="288" w:lineRule="auto"/>
        <w:jc w:val="both"/>
        <w:rPr>
          <w:rFonts w:ascii="Arial" w:hAnsi="Arial" w:cs="Arial"/>
          <w:color w:val="000000"/>
          <w:sz w:val="8"/>
          <w:szCs w:val="22"/>
          <w:lang w:eastAsia="pl-PL"/>
        </w:rPr>
      </w:pPr>
    </w:p>
    <w:p w:rsidR="00CF6E39" w:rsidRDefault="00BD1A1A" w:rsidP="00BD1A1A">
      <w:pPr>
        <w:spacing w:line="288" w:lineRule="auto"/>
        <w:jc w:val="both"/>
        <w:rPr>
          <w:rFonts w:ascii="Arial" w:hAnsi="Arial" w:cs="Arial"/>
          <w:bCs/>
          <w:sz w:val="22"/>
          <w:szCs w:val="22"/>
        </w:rPr>
      </w:pPr>
      <w:r w:rsidRPr="00BD1A1A">
        <w:rPr>
          <w:rFonts w:ascii="Arial" w:hAnsi="Arial" w:cs="Arial"/>
          <w:b/>
          <w:color w:val="000000"/>
          <w:sz w:val="22"/>
          <w:szCs w:val="22"/>
        </w:rPr>
        <w:t>2)</w:t>
      </w:r>
      <w:r>
        <w:rPr>
          <w:rFonts w:ascii="Arial" w:hAnsi="Arial" w:cs="Arial"/>
          <w:color w:val="000000"/>
          <w:sz w:val="22"/>
          <w:szCs w:val="22"/>
        </w:rPr>
        <w:t xml:space="preserve"> </w:t>
      </w:r>
      <w:r w:rsidRPr="000127D8">
        <w:rPr>
          <w:rFonts w:ascii="Arial" w:hAnsi="Arial" w:cs="Arial"/>
          <w:b/>
          <w:color w:val="000000"/>
          <w:sz w:val="22"/>
          <w:szCs w:val="22"/>
          <w:u w:val="single"/>
        </w:rPr>
        <w:t>Dla części nr 1</w:t>
      </w:r>
      <w:r w:rsidRPr="00942C93">
        <w:rPr>
          <w:rFonts w:ascii="Arial" w:hAnsi="Arial" w:cs="Arial"/>
          <w:color w:val="000000"/>
          <w:sz w:val="22"/>
          <w:szCs w:val="22"/>
        </w:rPr>
        <w:t>,</w:t>
      </w:r>
      <w:r>
        <w:rPr>
          <w:rFonts w:ascii="Arial" w:hAnsi="Arial" w:cs="Arial"/>
          <w:b/>
          <w:color w:val="000000"/>
          <w:sz w:val="22"/>
          <w:szCs w:val="22"/>
        </w:rPr>
        <w:t xml:space="preserve"> </w:t>
      </w:r>
      <w:r>
        <w:rPr>
          <w:rFonts w:ascii="Arial" w:hAnsi="Arial" w:cs="Arial"/>
          <w:color w:val="000000"/>
          <w:sz w:val="22"/>
          <w:szCs w:val="22"/>
        </w:rPr>
        <w:t>k</w:t>
      </w:r>
      <w:r w:rsidRPr="00D82E12">
        <w:rPr>
          <w:rFonts w:ascii="Arial" w:hAnsi="Arial" w:cs="Arial"/>
          <w:color w:val="000000"/>
          <w:sz w:val="22"/>
          <w:szCs w:val="22"/>
        </w:rPr>
        <w:t>ryterium ,,</w:t>
      </w:r>
      <w:r>
        <w:rPr>
          <w:rFonts w:ascii="Arial" w:hAnsi="Arial" w:cs="Arial"/>
          <w:b/>
          <w:color w:val="000000"/>
          <w:sz w:val="22"/>
          <w:szCs w:val="22"/>
        </w:rPr>
        <w:t>dysponowanie dodatkową osobą</w:t>
      </w:r>
      <w:r w:rsidRPr="00D82E12">
        <w:rPr>
          <w:rFonts w:ascii="Arial" w:hAnsi="Arial" w:cs="Arial"/>
          <w:color w:val="000000"/>
          <w:sz w:val="22"/>
          <w:szCs w:val="22"/>
        </w:rPr>
        <w:t>’’</w:t>
      </w:r>
      <w:r>
        <w:rPr>
          <w:rFonts w:ascii="Arial" w:hAnsi="Arial" w:cs="Arial"/>
          <w:color w:val="000000"/>
          <w:sz w:val="22"/>
          <w:szCs w:val="22"/>
        </w:rPr>
        <w:t>,</w:t>
      </w:r>
      <w:r w:rsidR="00193F34" w:rsidRPr="00193F34">
        <w:rPr>
          <w:rFonts w:ascii="Arial" w:hAnsi="Arial" w:cs="Arial"/>
          <w:color w:val="auto"/>
          <w:sz w:val="22"/>
          <w:szCs w:val="22"/>
          <w:lang w:eastAsia="pl-PL"/>
        </w:rPr>
        <w:t xml:space="preserve"> </w:t>
      </w:r>
      <w:r w:rsidR="00193F34" w:rsidRPr="002022CE">
        <w:rPr>
          <w:rFonts w:ascii="Arial" w:hAnsi="Arial" w:cs="Arial"/>
          <w:color w:val="auto"/>
          <w:sz w:val="22"/>
          <w:szCs w:val="22"/>
          <w:lang w:eastAsia="pl-PL"/>
        </w:rPr>
        <w:t>b</w:t>
      </w:r>
      <w:r w:rsidR="00193F34">
        <w:rPr>
          <w:rFonts w:ascii="Arial" w:hAnsi="Arial" w:cs="Arial"/>
          <w:color w:val="auto"/>
          <w:sz w:val="22"/>
          <w:szCs w:val="22"/>
          <w:lang w:eastAsia="pl-PL"/>
        </w:rPr>
        <w:t>ędzie rozpatrywane na podstawie</w:t>
      </w:r>
      <w:r w:rsidR="00193F34">
        <w:rPr>
          <w:rFonts w:ascii="Arial" w:hAnsi="Arial" w:cs="Arial"/>
          <w:bCs/>
          <w:color w:val="auto"/>
          <w:sz w:val="22"/>
          <w:szCs w:val="22"/>
          <w:lang w:eastAsia="pl-PL"/>
        </w:rPr>
        <w:t xml:space="preserve"> </w:t>
      </w:r>
      <w:r w:rsidR="00193F34" w:rsidRPr="002022CE">
        <w:rPr>
          <w:rFonts w:ascii="Arial" w:hAnsi="Arial" w:cs="Arial"/>
          <w:color w:val="auto"/>
          <w:sz w:val="22"/>
          <w:szCs w:val="22"/>
          <w:lang w:eastAsia="pl-PL"/>
        </w:rPr>
        <w:t>oświadczenia złożoneg</w:t>
      </w:r>
      <w:r w:rsidR="00193F34">
        <w:rPr>
          <w:rFonts w:ascii="Arial" w:hAnsi="Arial" w:cs="Arial"/>
          <w:color w:val="auto"/>
          <w:sz w:val="22"/>
          <w:szCs w:val="22"/>
          <w:lang w:eastAsia="pl-PL"/>
        </w:rPr>
        <w:t xml:space="preserve">o </w:t>
      </w:r>
      <w:r w:rsidR="00193F34" w:rsidRPr="002022CE">
        <w:rPr>
          <w:rFonts w:ascii="Arial" w:hAnsi="Arial" w:cs="Arial"/>
          <w:color w:val="auto"/>
          <w:sz w:val="22"/>
          <w:szCs w:val="22"/>
          <w:lang w:eastAsia="pl-PL"/>
        </w:rPr>
        <w:t xml:space="preserve">przez Wykonawcę w </w:t>
      </w:r>
      <w:r w:rsidR="00193F34" w:rsidRPr="00193F34">
        <w:rPr>
          <w:rFonts w:ascii="Arial" w:hAnsi="Arial" w:cs="Arial"/>
          <w:b/>
          <w:color w:val="auto"/>
          <w:sz w:val="22"/>
          <w:szCs w:val="22"/>
          <w:lang w:eastAsia="pl-PL"/>
        </w:rPr>
        <w:t>pkt 1</w:t>
      </w:r>
      <w:r w:rsidR="00F65FEC">
        <w:rPr>
          <w:rFonts w:ascii="Arial" w:hAnsi="Arial" w:cs="Arial"/>
          <w:b/>
          <w:color w:val="auto"/>
          <w:sz w:val="22"/>
          <w:szCs w:val="22"/>
          <w:lang w:eastAsia="pl-PL"/>
        </w:rPr>
        <w:t>1</w:t>
      </w:r>
      <w:r w:rsidR="00193F34" w:rsidRPr="00193F34">
        <w:rPr>
          <w:rFonts w:ascii="Arial" w:hAnsi="Arial" w:cs="Arial"/>
          <w:b/>
          <w:color w:val="auto"/>
          <w:sz w:val="22"/>
          <w:szCs w:val="22"/>
          <w:lang w:eastAsia="pl-PL"/>
        </w:rPr>
        <w:t xml:space="preserve"> </w:t>
      </w:r>
      <w:proofErr w:type="spellStart"/>
      <w:r w:rsidR="00F65FEC">
        <w:rPr>
          <w:rFonts w:ascii="Arial" w:hAnsi="Arial" w:cs="Arial"/>
          <w:b/>
          <w:color w:val="auto"/>
          <w:sz w:val="22"/>
          <w:szCs w:val="22"/>
          <w:lang w:eastAsia="pl-PL"/>
        </w:rPr>
        <w:t>ppkt</w:t>
      </w:r>
      <w:proofErr w:type="spellEnd"/>
      <w:r w:rsidR="00F65FEC">
        <w:rPr>
          <w:rFonts w:ascii="Arial" w:hAnsi="Arial" w:cs="Arial"/>
          <w:b/>
          <w:color w:val="auto"/>
          <w:sz w:val="22"/>
          <w:szCs w:val="22"/>
          <w:lang w:eastAsia="pl-PL"/>
        </w:rPr>
        <w:t xml:space="preserve"> 1 </w:t>
      </w:r>
      <w:r w:rsidR="00193F34" w:rsidRPr="00193F34">
        <w:rPr>
          <w:rFonts w:ascii="Arial" w:hAnsi="Arial" w:cs="Arial"/>
          <w:b/>
          <w:color w:val="auto"/>
          <w:sz w:val="22"/>
          <w:szCs w:val="22"/>
          <w:lang w:eastAsia="pl-PL"/>
        </w:rPr>
        <w:t>Formularza oferty</w:t>
      </w:r>
      <w:r w:rsidR="00193F34">
        <w:rPr>
          <w:rFonts w:ascii="Arial" w:hAnsi="Arial" w:cs="Arial"/>
          <w:color w:val="auto"/>
          <w:sz w:val="22"/>
          <w:szCs w:val="22"/>
          <w:lang w:eastAsia="pl-PL"/>
        </w:rPr>
        <w:t xml:space="preserve">,                                 </w:t>
      </w:r>
      <w:r w:rsidRPr="004A5B15">
        <w:rPr>
          <w:rFonts w:ascii="Arial" w:hAnsi="Arial" w:cs="Arial"/>
          <w:sz w:val="22"/>
          <w:szCs w:val="22"/>
        </w:rPr>
        <w:t xml:space="preserve">tj. </w:t>
      </w:r>
      <w:r>
        <w:rPr>
          <w:rFonts w:ascii="Arial" w:hAnsi="Arial" w:cs="Arial"/>
          <w:sz w:val="22"/>
          <w:szCs w:val="22"/>
        </w:rPr>
        <w:t>skierowani</w:t>
      </w:r>
      <w:r w:rsidR="00CF6E39">
        <w:rPr>
          <w:rFonts w:ascii="Arial" w:hAnsi="Arial" w:cs="Arial"/>
          <w:sz w:val="22"/>
          <w:szCs w:val="22"/>
        </w:rPr>
        <w:t>a</w:t>
      </w:r>
      <w:r w:rsidRPr="004A5B15">
        <w:rPr>
          <w:rFonts w:ascii="Arial" w:hAnsi="Arial" w:cs="Arial"/>
          <w:sz w:val="22"/>
          <w:szCs w:val="22"/>
        </w:rPr>
        <w:t xml:space="preserve"> </w:t>
      </w:r>
      <w:r>
        <w:rPr>
          <w:rFonts w:ascii="Arial" w:hAnsi="Arial" w:cs="Arial"/>
          <w:sz w:val="22"/>
          <w:szCs w:val="22"/>
        </w:rPr>
        <w:t xml:space="preserve">do realizacji zamówienia </w:t>
      </w:r>
      <w:r w:rsidRPr="004A5B15">
        <w:rPr>
          <w:rFonts w:ascii="Arial" w:hAnsi="Arial" w:cs="Arial"/>
          <w:sz w:val="22"/>
          <w:szCs w:val="22"/>
        </w:rPr>
        <w:t xml:space="preserve">więcej niż 1 osoby </w:t>
      </w:r>
      <w:r>
        <w:rPr>
          <w:rFonts w:ascii="Arial" w:hAnsi="Arial" w:cs="Arial"/>
          <w:sz w:val="22"/>
          <w:szCs w:val="22"/>
        </w:rPr>
        <w:t>posiadającej kwalifikacje zawodowe w specjalności pilarz/drwal i/lub obsługa pilarek, potwierdzone zaświadczeniem</w:t>
      </w:r>
      <w:r w:rsidR="00CF6E39">
        <w:rPr>
          <w:rFonts w:ascii="Arial" w:hAnsi="Arial" w:cs="Arial"/>
          <w:sz w:val="22"/>
          <w:szCs w:val="22"/>
        </w:rPr>
        <w:t xml:space="preserve">                </w:t>
      </w:r>
      <w:r>
        <w:rPr>
          <w:rFonts w:ascii="Arial" w:hAnsi="Arial" w:cs="Arial"/>
          <w:sz w:val="22"/>
          <w:szCs w:val="22"/>
        </w:rPr>
        <w:t xml:space="preserve"> o ukończeniu kursu lub innym równoznacznym dokumentem</w:t>
      </w:r>
      <w:r w:rsidR="00CF6E39">
        <w:rPr>
          <w:rFonts w:ascii="Arial" w:hAnsi="Arial" w:cs="Arial"/>
          <w:sz w:val="22"/>
          <w:szCs w:val="22"/>
        </w:rPr>
        <w:t>.</w:t>
      </w:r>
      <w:r w:rsidR="00CF6E39">
        <w:rPr>
          <w:rFonts w:ascii="Arial" w:hAnsi="Arial" w:cs="Arial"/>
          <w:bCs/>
          <w:sz w:val="22"/>
          <w:szCs w:val="22"/>
        </w:rPr>
        <w:t xml:space="preserve"> </w:t>
      </w:r>
    </w:p>
    <w:p w:rsidR="00BD1A1A" w:rsidRPr="004A5B15" w:rsidRDefault="00CF6E39" w:rsidP="00BD1A1A">
      <w:pPr>
        <w:spacing w:line="288" w:lineRule="auto"/>
        <w:jc w:val="both"/>
        <w:rPr>
          <w:rFonts w:ascii="Arial" w:hAnsi="Arial" w:cs="Arial"/>
          <w:sz w:val="22"/>
          <w:szCs w:val="22"/>
        </w:rPr>
      </w:pPr>
      <w:r>
        <w:rPr>
          <w:rFonts w:ascii="Arial" w:hAnsi="Arial" w:cs="Arial"/>
          <w:sz w:val="22"/>
          <w:szCs w:val="22"/>
        </w:rPr>
        <w:t>N</w:t>
      </w:r>
      <w:r w:rsidR="00BD1A1A" w:rsidRPr="004A5B15">
        <w:rPr>
          <w:rFonts w:ascii="Arial" w:hAnsi="Arial" w:cs="Arial"/>
          <w:sz w:val="22"/>
          <w:szCs w:val="22"/>
        </w:rPr>
        <w:t xml:space="preserve">ajkorzystniejszą jest maksymalna liczba osób </w:t>
      </w:r>
      <w:r w:rsidR="00BD1A1A">
        <w:rPr>
          <w:rFonts w:ascii="Arial" w:hAnsi="Arial" w:cs="Arial"/>
          <w:sz w:val="22"/>
          <w:szCs w:val="22"/>
        </w:rPr>
        <w:t xml:space="preserve">skierowana </w:t>
      </w:r>
      <w:r w:rsidR="00BD1A1A" w:rsidRPr="004A5B15">
        <w:rPr>
          <w:rFonts w:ascii="Arial" w:hAnsi="Arial" w:cs="Arial"/>
          <w:sz w:val="22"/>
          <w:szCs w:val="22"/>
        </w:rPr>
        <w:t xml:space="preserve">do wykonania usługi </w:t>
      </w:r>
      <w:r w:rsidR="00BD1A1A" w:rsidRPr="004A5B15">
        <w:rPr>
          <w:rFonts w:ascii="Arial" w:hAnsi="Arial" w:cs="Arial"/>
          <w:bCs/>
          <w:sz w:val="22"/>
          <w:szCs w:val="22"/>
        </w:rPr>
        <w:t>objętej przedmiotem niniejszego zamówienia</w:t>
      </w:r>
      <w:r w:rsidR="00BD1A1A">
        <w:rPr>
          <w:rFonts w:ascii="Arial" w:hAnsi="Arial" w:cs="Arial"/>
          <w:bCs/>
          <w:sz w:val="22"/>
          <w:szCs w:val="22"/>
        </w:rPr>
        <w:t>,</w:t>
      </w:r>
      <w:r w:rsidR="00BD1A1A">
        <w:rPr>
          <w:rFonts w:ascii="Arial" w:hAnsi="Arial" w:cs="Arial"/>
          <w:sz w:val="22"/>
          <w:szCs w:val="22"/>
        </w:rPr>
        <w:t xml:space="preserve"> posiadających w/w kwalifikacje zawodowe</w:t>
      </w:r>
      <w:r w:rsidR="00BD1A1A" w:rsidRPr="004A5B15">
        <w:rPr>
          <w:rFonts w:ascii="Arial" w:hAnsi="Arial" w:cs="Arial"/>
          <w:bCs/>
          <w:sz w:val="22"/>
          <w:szCs w:val="22"/>
        </w:rPr>
        <w:t>.</w:t>
      </w:r>
    </w:p>
    <w:p w:rsidR="00BD1A1A" w:rsidRPr="004A5B15" w:rsidRDefault="00BD1A1A" w:rsidP="00BD1A1A">
      <w:pPr>
        <w:spacing w:line="288" w:lineRule="auto"/>
        <w:jc w:val="both"/>
        <w:rPr>
          <w:rFonts w:ascii="Arial" w:hAnsi="Arial" w:cs="Arial"/>
          <w:sz w:val="6"/>
          <w:szCs w:val="22"/>
        </w:rPr>
      </w:pPr>
    </w:p>
    <w:p w:rsidR="00BD1A1A" w:rsidRPr="004A5B15" w:rsidRDefault="00BD1A1A" w:rsidP="00BD1A1A">
      <w:pPr>
        <w:spacing w:line="288" w:lineRule="auto"/>
        <w:jc w:val="both"/>
        <w:rPr>
          <w:rFonts w:ascii="Arial" w:hAnsi="Arial" w:cs="Arial"/>
          <w:sz w:val="22"/>
          <w:szCs w:val="22"/>
        </w:rPr>
      </w:pPr>
      <w:r w:rsidRPr="004A5B15">
        <w:rPr>
          <w:rFonts w:ascii="Arial" w:hAnsi="Arial" w:cs="Arial"/>
          <w:sz w:val="22"/>
          <w:szCs w:val="22"/>
        </w:rPr>
        <w:t xml:space="preserve">UWAGA: Jeżeli Wykonawca nie </w:t>
      </w:r>
      <w:r>
        <w:rPr>
          <w:rFonts w:ascii="Arial" w:hAnsi="Arial" w:cs="Arial"/>
          <w:sz w:val="22"/>
          <w:szCs w:val="22"/>
        </w:rPr>
        <w:t>skieruje</w:t>
      </w:r>
      <w:r w:rsidRPr="004A5B15">
        <w:rPr>
          <w:rFonts w:ascii="Arial" w:hAnsi="Arial" w:cs="Arial"/>
          <w:sz w:val="22"/>
          <w:szCs w:val="22"/>
        </w:rPr>
        <w:t xml:space="preserve"> więcej niż 1 osoby do wykonania usługi objętej przedmiotem niniejszego zamówienia (tj. do wykonania zamówienia </w:t>
      </w:r>
      <w:r>
        <w:rPr>
          <w:rFonts w:ascii="Arial" w:hAnsi="Arial" w:cs="Arial"/>
          <w:sz w:val="22"/>
          <w:szCs w:val="22"/>
        </w:rPr>
        <w:t>skieruje</w:t>
      </w:r>
      <w:r w:rsidRPr="004A5B15">
        <w:rPr>
          <w:rFonts w:ascii="Arial" w:hAnsi="Arial" w:cs="Arial"/>
          <w:sz w:val="22"/>
          <w:szCs w:val="22"/>
        </w:rPr>
        <w:t xml:space="preserve"> 1 osobę </w:t>
      </w:r>
      <w:r>
        <w:rPr>
          <w:rFonts w:ascii="Arial" w:hAnsi="Arial" w:cs="Arial"/>
          <w:sz w:val="22"/>
          <w:szCs w:val="22"/>
        </w:rPr>
        <w:t>posiadającą w/w kwalifikacje zawodowe</w:t>
      </w:r>
      <w:r w:rsidRPr="004A5B15">
        <w:rPr>
          <w:rFonts w:ascii="Arial" w:hAnsi="Arial" w:cs="Arial"/>
          <w:sz w:val="22"/>
          <w:szCs w:val="22"/>
        </w:rPr>
        <w:t xml:space="preserve">, zgodnie z </w:t>
      </w:r>
      <w:r>
        <w:rPr>
          <w:rFonts w:ascii="Arial" w:hAnsi="Arial" w:cs="Arial"/>
          <w:sz w:val="22"/>
          <w:szCs w:val="22"/>
        </w:rPr>
        <w:t>warunkiem</w:t>
      </w:r>
      <w:r w:rsidRPr="004A5B15">
        <w:rPr>
          <w:rFonts w:ascii="Arial" w:hAnsi="Arial" w:cs="Arial"/>
          <w:sz w:val="22"/>
          <w:szCs w:val="22"/>
        </w:rPr>
        <w:t xml:space="preserve"> wynikającym z pkt </w:t>
      </w:r>
      <w:r>
        <w:rPr>
          <w:rFonts w:ascii="Arial" w:hAnsi="Arial" w:cs="Arial"/>
          <w:sz w:val="22"/>
          <w:szCs w:val="22"/>
        </w:rPr>
        <w:t>5.1.2.</w:t>
      </w:r>
      <w:r w:rsidR="00922D8B">
        <w:rPr>
          <w:rFonts w:ascii="Arial" w:hAnsi="Arial" w:cs="Arial"/>
          <w:sz w:val="22"/>
          <w:szCs w:val="22"/>
        </w:rPr>
        <w:t>4</w:t>
      </w:r>
      <w:r>
        <w:rPr>
          <w:rFonts w:ascii="Arial" w:hAnsi="Arial" w:cs="Arial"/>
          <w:sz w:val="22"/>
          <w:szCs w:val="22"/>
        </w:rPr>
        <w:t xml:space="preserve"> lit b </w:t>
      </w:r>
      <w:proofErr w:type="spellStart"/>
      <w:r>
        <w:rPr>
          <w:rFonts w:ascii="Arial" w:hAnsi="Arial" w:cs="Arial"/>
          <w:sz w:val="22"/>
          <w:szCs w:val="22"/>
        </w:rPr>
        <w:t>tiret</w:t>
      </w:r>
      <w:proofErr w:type="spellEnd"/>
      <w:r>
        <w:rPr>
          <w:rFonts w:ascii="Arial" w:hAnsi="Arial" w:cs="Arial"/>
          <w:sz w:val="22"/>
          <w:szCs w:val="22"/>
        </w:rPr>
        <w:t xml:space="preserve"> pierwszy S</w:t>
      </w:r>
      <w:r w:rsidRPr="004A5B15">
        <w:rPr>
          <w:rFonts w:ascii="Arial" w:hAnsi="Arial" w:cs="Arial"/>
          <w:sz w:val="22"/>
          <w:szCs w:val="22"/>
        </w:rPr>
        <w:t>WZ) z tytułu niniejszego kryterium otrzyma  0 punktów.</w:t>
      </w:r>
    </w:p>
    <w:p w:rsidR="00CF6E39" w:rsidRPr="008D277C" w:rsidRDefault="00BD1A1A" w:rsidP="00BD1A1A">
      <w:pPr>
        <w:spacing w:line="288" w:lineRule="auto"/>
        <w:jc w:val="both"/>
        <w:rPr>
          <w:rFonts w:ascii="Arial" w:hAnsi="Arial" w:cs="Arial"/>
          <w:sz w:val="22"/>
          <w:szCs w:val="22"/>
        </w:rPr>
      </w:pPr>
      <w:r w:rsidRPr="004A5B15">
        <w:rPr>
          <w:rFonts w:ascii="Arial" w:hAnsi="Arial" w:cs="Arial"/>
          <w:sz w:val="22"/>
          <w:szCs w:val="22"/>
        </w:rPr>
        <w:t xml:space="preserve"> </w:t>
      </w:r>
    </w:p>
    <w:p w:rsidR="00BD1A1A" w:rsidRDefault="00BD1A1A" w:rsidP="00BD1A1A">
      <w:pPr>
        <w:spacing w:line="288" w:lineRule="auto"/>
        <w:jc w:val="both"/>
        <w:rPr>
          <w:rFonts w:ascii="Arial" w:hAnsi="Arial" w:cs="Arial"/>
          <w:sz w:val="22"/>
          <w:szCs w:val="22"/>
        </w:rPr>
      </w:pPr>
      <w:r>
        <w:rPr>
          <w:rFonts w:ascii="Arial" w:hAnsi="Arial" w:cs="Arial"/>
          <w:sz w:val="22"/>
          <w:szCs w:val="22"/>
        </w:rPr>
        <w:t>Punkty zostaną przyznane</w:t>
      </w:r>
      <w:r w:rsidRPr="004A5B15">
        <w:rPr>
          <w:rFonts w:ascii="Arial" w:hAnsi="Arial" w:cs="Arial"/>
          <w:sz w:val="22"/>
          <w:szCs w:val="22"/>
        </w:rPr>
        <w:t xml:space="preserve">, zgodnie z poniższym </w:t>
      </w:r>
      <w:r>
        <w:rPr>
          <w:rFonts w:ascii="Arial" w:hAnsi="Arial" w:cs="Arial"/>
          <w:sz w:val="22"/>
          <w:szCs w:val="22"/>
        </w:rPr>
        <w:t>schematem:</w:t>
      </w:r>
    </w:p>
    <w:p w:rsidR="00BD1A1A" w:rsidRDefault="00BD1A1A" w:rsidP="00BD1A1A">
      <w:pPr>
        <w:spacing w:line="288" w:lineRule="auto"/>
        <w:jc w:val="both"/>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
        <w:gridCol w:w="7654"/>
        <w:gridCol w:w="993"/>
      </w:tblGrid>
      <w:tr w:rsidR="00075CAD" w:rsidRPr="00BD1A1A" w:rsidTr="00075CAD">
        <w:tc>
          <w:tcPr>
            <w:tcW w:w="392" w:type="dxa"/>
            <w:vAlign w:val="center"/>
          </w:tcPr>
          <w:p w:rsidR="00075CAD" w:rsidRPr="00BD1A1A" w:rsidRDefault="00075CAD" w:rsidP="00075CAD">
            <w:pPr>
              <w:spacing w:line="288" w:lineRule="auto"/>
              <w:rPr>
                <w:rFonts w:ascii="Arial" w:hAnsi="Arial" w:cs="Arial"/>
                <w:color w:val="auto"/>
                <w:sz w:val="22"/>
                <w:szCs w:val="22"/>
              </w:rPr>
            </w:pPr>
            <w:r>
              <w:rPr>
                <w:rFonts w:ascii="Arial" w:hAnsi="Arial" w:cs="Arial"/>
                <w:color w:val="auto"/>
                <w:sz w:val="22"/>
                <w:szCs w:val="22"/>
              </w:rPr>
              <w:t>1)</w:t>
            </w:r>
          </w:p>
        </w:tc>
        <w:tc>
          <w:tcPr>
            <w:tcW w:w="7654" w:type="dxa"/>
            <w:shd w:val="clear" w:color="auto" w:fill="auto"/>
          </w:tcPr>
          <w:p w:rsidR="00075CAD" w:rsidRPr="00BD1A1A" w:rsidRDefault="00075CAD" w:rsidP="00BD1A1A">
            <w:pPr>
              <w:spacing w:line="288" w:lineRule="auto"/>
              <w:jc w:val="both"/>
              <w:rPr>
                <w:rFonts w:ascii="Arial" w:hAnsi="Arial" w:cs="Arial"/>
                <w:color w:val="auto"/>
                <w:sz w:val="22"/>
                <w:szCs w:val="22"/>
              </w:rPr>
            </w:pPr>
            <w:r w:rsidRPr="00BD1A1A">
              <w:rPr>
                <w:rFonts w:ascii="Arial" w:hAnsi="Arial" w:cs="Arial"/>
                <w:color w:val="auto"/>
                <w:sz w:val="22"/>
                <w:szCs w:val="22"/>
              </w:rPr>
              <w:t>skierowanie do realizacji zamówienia 1 osoby posiadającej wymagane kwalifikacje zawodowe</w:t>
            </w:r>
          </w:p>
        </w:tc>
        <w:tc>
          <w:tcPr>
            <w:tcW w:w="993" w:type="dxa"/>
            <w:shd w:val="clear" w:color="auto" w:fill="auto"/>
          </w:tcPr>
          <w:p w:rsidR="00075CAD" w:rsidRPr="00BD1A1A" w:rsidRDefault="00075CAD" w:rsidP="00BD1A1A">
            <w:pPr>
              <w:spacing w:line="288" w:lineRule="auto"/>
              <w:jc w:val="center"/>
              <w:rPr>
                <w:rFonts w:ascii="Arial" w:hAnsi="Arial" w:cs="Arial"/>
                <w:color w:val="auto"/>
                <w:sz w:val="22"/>
                <w:szCs w:val="22"/>
              </w:rPr>
            </w:pPr>
            <w:r w:rsidRPr="00BD1A1A">
              <w:rPr>
                <w:rFonts w:ascii="Arial" w:hAnsi="Arial" w:cs="Arial"/>
                <w:color w:val="auto"/>
                <w:sz w:val="22"/>
                <w:szCs w:val="22"/>
              </w:rPr>
              <w:t>0 pkt</w:t>
            </w:r>
          </w:p>
        </w:tc>
      </w:tr>
      <w:tr w:rsidR="00075CAD" w:rsidRPr="00BD1A1A" w:rsidTr="00075CAD">
        <w:tc>
          <w:tcPr>
            <w:tcW w:w="392" w:type="dxa"/>
            <w:vAlign w:val="center"/>
          </w:tcPr>
          <w:p w:rsidR="00075CAD" w:rsidRPr="00BD1A1A" w:rsidRDefault="00075CAD" w:rsidP="00075CAD">
            <w:pPr>
              <w:spacing w:line="288" w:lineRule="auto"/>
              <w:rPr>
                <w:rFonts w:ascii="Arial" w:hAnsi="Arial" w:cs="Arial"/>
                <w:color w:val="auto"/>
                <w:sz w:val="22"/>
                <w:szCs w:val="22"/>
              </w:rPr>
            </w:pPr>
            <w:r>
              <w:rPr>
                <w:rFonts w:ascii="Arial" w:hAnsi="Arial" w:cs="Arial"/>
                <w:color w:val="auto"/>
                <w:sz w:val="22"/>
                <w:szCs w:val="22"/>
              </w:rPr>
              <w:t>2)</w:t>
            </w:r>
          </w:p>
        </w:tc>
        <w:tc>
          <w:tcPr>
            <w:tcW w:w="7654" w:type="dxa"/>
            <w:shd w:val="clear" w:color="auto" w:fill="auto"/>
          </w:tcPr>
          <w:p w:rsidR="00075CAD" w:rsidRPr="00BD1A1A" w:rsidRDefault="00075CAD" w:rsidP="00BD1A1A">
            <w:pPr>
              <w:spacing w:line="288" w:lineRule="auto"/>
              <w:jc w:val="both"/>
              <w:rPr>
                <w:rFonts w:ascii="Arial" w:hAnsi="Arial" w:cs="Arial"/>
                <w:color w:val="auto"/>
                <w:sz w:val="22"/>
                <w:szCs w:val="22"/>
              </w:rPr>
            </w:pPr>
            <w:r w:rsidRPr="00BD1A1A">
              <w:rPr>
                <w:rFonts w:ascii="Arial" w:hAnsi="Arial" w:cs="Arial"/>
                <w:color w:val="auto"/>
                <w:sz w:val="22"/>
                <w:szCs w:val="22"/>
              </w:rPr>
              <w:t>skierowanie do realizacji zamówienia 2 osób posiadających wymagane kwalifikacje zawodowe</w:t>
            </w:r>
          </w:p>
        </w:tc>
        <w:tc>
          <w:tcPr>
            <w:tcW w:w="993" w:type="dxa"/>
            <w:shd w:val="clear" w:color="auto" w:fill="auto"/>
          </w:tcPr>
          <w:p w:rsidR="00075CAD" w:rsidRPr="00BD1A1A" w:rsidRDefault="00075CAD" w:rsidP="00BD1A1A">
            <w:pPr>
              <w:spacing w:line="288" w:lineRule="auto"/>
              <w:jc w:val="center"/>
              <w:rPr>
                <w:rFonts w:ascii="Arial" w:hAnsi="Arial" w:cs="Arial"/>
                <w:color w:val="auto"/>
                <w:sz w:val="22"/>
                <w:szCs w:val="22"/>
              </w:rPr>
            </w:pPr>
            <w:r>
              <w:rPr>
                <w:rFonts w:ascii="Arial" w:hAnsi="Arial" w:cs="Arial"/>
                <w:color w:val="auto"/>
                <w:sz w:val="22"/>
                <w:szCs w:val="22"/>
              </w:rPr>
              <w:t>2</w:t>
            </w:r>
            <w:r w:rsidRPr="00BD1A1A">
              <w:rPr>
                <w:rFonts w:ascii="Arial" w:hAnsi="Arial" w:cs="Arial"/>
                <w:color w:val="auto"/>
                <w:sz w:val="22"/>
                <w:szCs w:val="22"/>
              </w:rPr>
              <w:t>0 pkt</w:t>
            </w:r>
          </w:p>
        </w:tc>
      </w:tr>
      <w:tr w:rsidR="00075CAD" w:rsidRPr="00BD1A1A" w:rsidTr="00075CAD">
        <w:tc>
          <w:tcPr>
            <w:tcW w:w="392" w:type="dxa"/>
            <w:vAlign w:val="center"/>
          </w:tcPr>
          <w:p w:rsidR="00075CAD" w:rsidRPr="00BD1A1A" w:rsidRDefault="00075CAD" w:rsidP="00075CAD">
            <w:pPr>
              <w:spacing w:line="288" w:lineRule="auto"/>
              <w:rPr>
                <w:rFonts w:ascii="Arial" w:hAnsi="Arial" w:cs="Arial"/>
                <w:color w:val="auto"/>
                <w:sz w:val="22"/>
                <w:szCs w:val="22"/>
              </w:rPr>
            </w:pPr>
            <w:r>
              <w:rPr>
                <w:rFonts w:ascii="Arial" w:hAnsi="Arial" w:cs="Arial"/>
                <w:color w:val="auto"/>
                <w:sz w:val="22"/>
                <w:szCs w:val="22"/>
              </w:rPr>
              <w:t>3)</w:t>
            </w:r>
          </w:p>
        </w:tc>
        <w:tc>
          <w:tcPr>
            <w:tcW w:w="7654" w:type="dxa"/>
            <w:shd w:val="clear" w:color="auto" w:fill="auto"/>
          </w:tcPr>
          <w:p w:rsidR="00075CAD" w:rsidRPr="00BD1A1A" w:rsidRDefault="00075CAD" w:rsidP="00BD1A1A">
            <w:pPr>
              <w:spacing w:line="288" w:lineRule="auto"/>
              <w:jc w:val="both"/>
              <w:rPr>
                <w:rFonts w:ascii="Arial" w:hAnsi="Arial" w:cs="Arial"/>
                <w:color w:val="auto"/>
                <w:sz w:val="22"/>
                <w:szCs w:val="22"/>
              </w:rPr>
            </w:pPr>
            <w:r w:rsidRPr="00BD1A1A">
              <w:rPr>
                <w:rFonts w:ascii="Arial" w:hAnsi="Arial" w:cs="Arial"/>
                <w:color w:val="auto"/>
                <w:sz w:val="22"/>
                <w:szCs w:val="22"/>
              </w:rPr>
              <w:t xml:space="preserve">skierowanie do realizacji zamówienia 3 </w:t>
            </w:r>
            <w:r w:rsidR="00D8573E">
              <w:rPr>
                <w:rFonts w:ascii="Arial" w:hAnsi="Arial" w:cs="Arial"/>
                <w:color w:val="auto"/>
                <w:sz w:val="22"/>
                <w:szCs w:val="22"/>
              </w:rPr>
              <w:t xml:space="preserve">lub więcej </w:t>
            </w:r>
            <w:r w:rsidRPr="00BD1A1A">
              <w:rPr>
                <w:rFonts w:ascii="Arial" w:hAnsi="Arial" w:cs="Arial"/>
                <w:color w:val="auto"/>
                <w:sz w:val="22"/>
                <w:szCs w:val="22"/>
              </w:rPr>
              <w:t>osób posiadających wymagane kwalifikacje zawodowe</w:t>
            </w:r>
          </w:p>
        </w:tc>
        <w:tc>
          <w:tcPr>
            <w:tcW w:w="993" w:type="dxa"/>
            <w:shd w:val="clear" w:color="auto" w:fill="auto"/>
          </w:tcPr>
          <w:p w:rsidR="00075CAD" w:rsidRPr="00BD1A1A" w:rsidRDefault="00075CAD" w:rsidP="00BD1A1A">
            <w:pPr>
              <w:spacing w:line="288" w:lineRule="auto"/>
              <w:jc w:val="center"/>
              <w:rPr>
                <w:rFonts w:ascii="Arial" w:hAnsi="Arial" w:cs="Arial"/>
                <w:color w:val="auto"/>
                <w:sz w:val="22"/>
                <w:szCs w:val="22"/>
              </w:rPr>
            </w:pPr>
            <w:r>
              <w:rPr>
                <w:rFonts w:ascii="Arial" w:hAnsi="Arial" w:cs="Arial"/>
                <w:color w:val="auto"/>
                <w:sz w:val="22"/>
                <w:szCs w:val="22"/>
              </w:rPr>
              <w:t>40</w:t>
            </w:r>
            <w:r w:rsidRPr="00BD1A1A">
              <w:rPr>
                <w:rFonts w:ascii="Arial" w:hAnsi="Arial" w:cs="Arial"/>
                <w:color w:val="auto"/>
                <w:sz w:val="22"/>
                <w:szCs w:val="22"/>
              </w:rPr>
              <w:t xml:space="preserve"> pkt</w:t>
            </w:r>
          </w:p>
        </w:tc>
      </w:tr>
    </w:tbl>
    <w:p w:rsidR="003759B8" w:rsidRDefault="003759B8" w:rsidP="003759B8">
      <w:pPr>
        <w:widowControl/>
        <w:suppressAutoHyphens w:val="0"/>
        <w:autoSpaceDE w:val="0"/>
        <w:autoSpaceDN w:val="0"/>
        <w:adjustRightInd w:val="0"/>
        <w:spacing w:line="276" w:lineRule="auto"/>
        <w:jc w:val="both"/>
        <w:rPr>
          <w:rFonts w:ascii="Arial" w:hAnsi="Arial" w:cs="Arial"/>
          <w:color w:val="auto"/>
          <w:sz w:val="12"/>
          <w:lang w:eastAsia="pl-PL"/>
        </w:rPr>
      </w:pPr>
    </w:p>
    <w:p w:rsidR="00C21C9F" w:rsidRPr="00F800A7" w:rsidRDefault="00C21C9F" w:rsidP="00C21C9F">
      <w:pPr>
        <w:widowControl/>
        <w:suppressAutoHyphens w:val="0"/>
        <w:autoSpaceDE w:val="0"/>
        <w:autoSpaceDN w:val="0"/>
        <w:adjustRightInd w:val="0"/>
        <w:spacing w:line="276" w:lineRule="auto"/>
        <w:jc w:val="both"/>
        <w:rPr>
          <w:rFonts w:ascii="Arial" w:hAnsi="Arial" w:cs="Arial"/>
          <w:b/>
          <w:bCs/>
          <w:color w:val="auto"/>
          <w:sz w:val="18"/>
          <w:szCs w:val="22"/>
          <w:u w:val="single"/>
          <w:lang w:eastAsia="pl-PL"/>
        </w:rPr>
      </w:pPr>
    </w:p>
    <w:p w:rsidR="00C21C9F" w:rsidRPr="007E617C" w:rsidRDefault="00C21C9F" w:rsidP="00C21C9F">
      <w:pPr>
        <w:widowControl/>
        <w:suppressAutoHyphens w:val="0"/>
        <w:autoSpaceDE w:val="0"/>
        <w:autoSpaceDN w:val="0"/>
        <w:adjustRightInd w:val="0"/>
        <w:spacing w:line="276" w:lineRule="auto"/>
        <w:jc w:val="both"/>
        <w:rPr>
          <w:rFonts w:ascii="Arial" w:hAnsi="Arial" w:cs="Arial"/>
          <w:color w:val="auto"/>
          <w:sz w:val="22"/>
          <w:szCs w:val="22"/>
          <w:u w:val="single"/>
          <w:lang w:eastAsia="pl-PL"/>
        </w:rPr>
      </w:pPr>
      <w:r>
        <w:rPr>
          <w:rFonts w:ascii="Arial" w:hAnsi="Arial" w:cs="Arial"/>
          <w:b/>
          <w:bCs/>
          <w:color w:val="auto"/>
          <w:sz w:val="22"/>
          <w:szCs w:val="22"/>
          <w:u w:val="single"/>
          <w:lang w:eastAsia="pl-PL"/>
        </w:rPr>
        <w:t>UWAGA:</w:t>
      </w:r>
    </w:p>
    <w:p w:rsidR="00C21C9F" w:rsidRDefault="00C21C9F" w:rsidP="00C21C9F">
      <w:pPr>
        <w:widowControl/>
        <w:suppressAutoHyphens w:val="0"/>
        <w:autoSpaceDE w:val="0"/>
        <w:autoSpaceDN w:val="0"/>
        <w:adjustRightInd w:val="0"/>
        <w:spacing w:line="276" w:lineRule="auto"/>
        <w:jc w:val="both"/>
        <w:rPr>
          <w:rFonts w:ascii="Arial" w:hAnsi="Arial" w:cs="Arial"/>
          <w:b/>
          <w:bCs/>
          <w:color w:val="auto"/>
          <w:sz w:val="22"/>
          <w:szCs w:val="22"/>
          <w:lang w:eastAsia="pl-PL"/>
        </w:rPr>
      </w:pPr>
      <w:r>
        <w:rPr>
          <w:rFonts w:ascii="Arial" w:hAnsi="Arial" w:cs="Arial"/>
          <w:b/>
          <w:color w:val="auto"/>
          <w:sz w:val="22"/>
          <w:szCs w:val="22"/>
          <w:lang w:eastAsia="pl-PL"/>
        </w:rPr>
        <w:t xml:space="preserve">- </w:t>
      </w:r>
      <w:r>
        <w:rPr>
          <w:rFonts w:ascii="Arial" w:hAnsi="Arial" w:cs="Arial"/>
          <w:b/>
          <w:bCs/>
          <w:color w:val="auto"/>
          <w:sz w:val="22"/>
          <w:szCs w:val="22"/>
          <w:lang w:eastAsia="pl-PL"/>
        </w:rPr>
        <w:t>Jeżeli Wykonawca nie wskaże ilości osób skierowanych do realizacji zamówienia/zostawi miejsce puste</w:t>
      </w:r>
      <w:r>
        <w:rPr>
          <w:rFonts w:ascii="Arial" w:hAnsi="Arial" w:cs="Arial"/>
          <w:b/>
          <w:color w:val="auto"/>
          <w:sz w:val="22"/>
        </w:rPr>
        <w:t>, Zamawiający uzna, iż Wykonawca skieruje do realizacji zamówienia jedna osobę wymaganą warunkiem i</w:t>
      </w:r>
      <w:r>
        <w:rPr>
          <w:rFonts w:ascii="Arial" w:hAnsi="Arial" w:cs="Arial"/>
          <w:b/>
          <w:bCs/>
          <w:color w:val="auto"/>
          <w:sz w:val="22"/>
          <w:szCs w:val="22"/>
          <w:lang w:eastAsia="pl-PL"/>
        </w:rPr>
        <w:t xml:space="preserve"> w tym kryterium Wykonawca otrzyma 0 pkt.</w:t>
      </w:r>
    </w:p>
    <w:p w:rsidR="00C21C9F" w:rsidRDefault="00C21C9F" w:rsidP="00C21C9F">
      <w:pPr>
        <w:widowControl/>
        <w:suppressAutoHyphens w:val="0"/>
        <w:autoSpaceDE w:val="0"/>
        <w:autoSpaceDN w:val="0"/>
        <w:adjustRightInd w:val="0"/>
        <w:spacing w:line="276" w:lineRule="auto"/>
        <w:jc w:val="both"/>
        <w:rPr>
          <w:rFonts w:ascii="Arial" w:hAnsi="Arial" w:cs="Arial"/>
          <w:b/>
          <w:bCs/>
          <w:color w:val="auto"/>
          <w:sz w:val="10"/>
          <w:szCs w:val="10"/>
          <w:lang w:eastAsia="pl-PL"/>
        </w:rPr>
      </w:pPr>
    </w:p>
    <w:p w:rsidR="00C21C9F" w:rsidRDefault="00C21C9F" w:rsidP="00C21C9F">
      <w:pPr>
        <w:widowControl/>
        <w:suppressAutoHyphens w:val="0"/>
        <w:autoSpaceDE w:val="0"/>
        <w:autoSpaceDN w:val="0"/>
        <w:adjustRightInd w:val="0"/>
        <w:spacing w:line="276" w:lineRule="auto"/>
        <w:jc w:val="both"/>
        <w:rPr>
          <w:rFonts w:ascii="Arial" w:hAnsi="Arial" w:cs="Arial"/>
          <w:b/>
          <w:color w:val="auto"/>
          <w:sz w:val="22"/>
          <w:szCs w:val="22"/>
          <w:lang w:eastAsia="pl-PL"/>
        </w:rPr>
      </w:pPr>
      <w:r>
        <w:rPr>
          <w:rFonts w:ascii="Arial" w:hAnsi="Arial" w:cs="Arial"/>
          <w:b/>
          <w:bCs/>
          <w:color w:val="auto"/>
          <w:sz w:val="22"/>
          <w:szCs w:val="22"/>
          <w:lang w:eastAsia="pl-PL"/>
        </w:rPr>
        <w:t>- Oświadczenie dotyczące ilości osób skierowanych przez Wykonawcę do realizacji zamówienia</w:t>
      </w:r>
      <w:r>
        <w:rPr>
          <w:rFonts w:ascii="Arial" w:hAnsi="Arial" w:cs="Arial"/>
          <w:b/>
          <w:color w:val="auto"/>
          <w:sz w:val="22"/>
        </w:rPr>
        <w:t xml:space="preserve"> nie będzie podlegało uzupełnieniu w trybie ustawy </w:t>
      </w:r>
      <w:proofErr w:type="spellStart"/>
      <w:r>
        <w:rPr>
          <w:rFonts w:ascii="Arial" w:hAnsi="Arial" w:cs="Arial"/>
          <w:b/>
          <w:color w:val="auto"/>
          <w:sz w:val="22"/>
        </w:rPr>
        <w:t>Pzp</w:t>
      </w:r>
      <w:proofErr w:type="spellEnd"/>
      <w:r>
        <w:rPr>
          <w:rFonts w:ascii="Arial" w:hAnsi="Arial" w:cs="Arial"/>
          <w:b/>
          <w:color w:val="auto"/>
          <w:sz w:val="22"/>
        </w:rPr>
        <w:t>.</w:t>
      </w:r>
    </w:p>
    <w:p w:rsidR="00C21C9F" w:rsidRDefault="00C21C9F" w:rsidP="00C21C9F">
      <w:pPr>
        <w:widowControl/>
        <w:suppressAutoHyphens w:val="0"/>
        <w:autoSpaceDE w:val="0"/>
        <w:autoSpaceDN w:val="0"/>
        <w:adjustRightInd w:val="0"/>
        <w:spacing w:line="276" w:lineRule="auto"/>
        <w:jc w:val="both"/>
        <w:rPr>
          <w:rFonts w:ascii="Arial" w:hAnsi="Arial" w:cs="Arial"/>
          <w:b/>
          <w:color w:val="auto"/>
          <w:sz w:val="10"/>
          <w:szCs w:val="10"/>
          <w:lang w:eastAsia="pl-PL"/>
        </w:rPr>
      </w:pPr>
    </w:p>
    <w:p w:rsidR="00C21C9F" w:rsidRDefault="00C21C9F" w:rsidP="00C21C9F">
      <w:pPr>
        <w:widowControl/>
        <w:suppressAutoHyphens w:val="0"/>
        <w:autoSpaceDE w:val="0"/>
        <w:autoSpaceDN w:val="0"/>
        <w:adjustRightInd w:val="0"/>
        <w:spacing w:line="276" w:lineRule="auto"/>
        <w:jc w:val="both"/>
        <w:rPr>
          <w:rFonts w:ascii="Arial" w:hAnsi="Arial" w:cs="Arial"/>
          <w:b/>
          <w:color w:val="auto"/>
          <w:sz w:val="10"/>
          <w:szCs w:val="10"/>
          <w:lang w:eastAsia="pl-PL"/>
        </w:rPr>
      </w:pPr>
    </w:p>
    <w:p w:rsidR="00C21C9F" w:rsidRDefault="00C21C9F" w:rsidP="00C21C9F">
      <w:pPr>
        <w:widowControl/>
        <w:suppressAutoHyphens w:val="0"/>
        <w:autoSpaceDE w:val="0"/>
        <w:autoSpaceDN w:val="0"/>
        <w:adjustRightInd w:val="0"/>
        <w:spacing w:line="276" w:lineRule="auto"/>
        <w:jc w:val="both"/>
        <w:rPr>
          <w:rFonts w:ascii="Arial" w:hAnsi="Arial" w:cs="Arial"/>
          <w:b/>
          <w:color w:val="auto"/>
          <w:sz w:val="22"/>
          <w:szCs w:val="22"/>
          <w:lang w:eastAsia="pl-PL"/>
        </w:rPr>
      </w:pPr>
      <w:r>
        <w:rPr>
          <w:rFonts w:ascii="Arial" w:hAnsi="Arial" w:cs="Arial"/>
          <w:b/>
          <w:color w:val="auto"/>
          <w:sz w:val="22"/>
          <w:szCs w:val="22"/>
          <w:lang w:eastAsia="pl-PL"/>
        </w:rPr>
        <w:t>Najkorzystniejsza oferta w odniesieniu do tego kryterium może uzyskać maksimum               40 pkt.</w:t>
      </w:r>
    </w:p>
    <w:p w:rsidR="003759B8" w:rsidRDefault="003759B8" w:rsidP="003759B8">
      <w:pPr>
        <w:widowControl/>
        <w:suppressAutoHyphens w:val="0"/>
        <w:autoSpaceDE w:val="0"/>
        <w:autoSpaceDN w:val="0"/>
        <w:adjustRightInd w:val="0"/>
        <w:spacing w:line="276" w:lineRule="auto"/>
        <w:jc w:val="both"/>
        <w:rPr>
          <w:rFonts w:ascii="Arial" w:hAnsi="Arial" w:cs="Arial"/>
          <w:color w:val="auto"/>
          <w:sz w:val="12"/>
          <w:lang w:eastAsia="pl-PL"/>
        </w:rPr>
      </w:pPr>
    </w:p>
    <w:p w:rsidR="007E617C" w:rsidRPr="004A5B15" w:rsidRDefault="007E617C" w:rsidP="007E617C">
      <w:pPr>
        <w:spacing w:line="288" w:lineRule="auto"/>
        <w:jc w:val="both"/>
        <w:rPr>
          <w:rFonts w:ascii="Arial" w:hAnsi="Arial" w:cs="Arial"/>
          <w:sz w:val="22"/>
          <w:szCs w:val="22"/>
        </w:rPr>
      </w:pPr>
      <w:r w:rsidRPr="004A5B15">
        <w:rPr>
          <w:rFonts w:ascii="Arial" w:hAnsi="Arial" w:cs="Arial"/>
          <w:sz w:val="22"/>
          <w:szCs w:val="22"/>
        </w:rPr>
        <w:t xml:space="preserve">W celu wyboru oferty najkorzystniejszej, Zamawiający posługiwać się będzie następującym wzorem: </w:t>
      </w:r>
    </w:p>
    <w:p w:rsidR="007E617C" w:rsidRDefault="007E617C" w:rsidP="007E617C">
      <w:pPr>
        <w:spacing w:line="288" w:lineRule="auto"/>
        <w:ind w:left="360"/>
        <w:jc w:val="center"/>
        <w:rPr>
          <w:rFonts w:ascii="Arial" w:hAnsi="Arial" w:cs="Arial"/>
          <w:sz w:val="22"/>
          <w:szCs w:val="22"/>
        </w:rPr>
      </w:pPr>
      <w:r>
        <w:rPr>
          <w:rFonts w:ascii="Arial" w:hAnsi="Arial" w:cs="Arial"/>
          <w:sz w:val="22"/>
          <w:szCs w:val="22"/>
        </w:rPr>
        <w:t>W</w:t>
      </w:r>
      <w:r w:rsidRPr="004A5B15">
        <w:rPr>
          <w:rFonts w:ascii="Arial" w:hAnsi="Arial" w:cs="Arial"/>
          <w:sz w:val="22"/>
          <w:szCs w:val="22"/>
        </w:rPr>
        <w:t xml:space="preserve"> = </w:t>
      </w:r>
      <w:r>
        <w:rPr>
          <w:rFonts w:ascii="Arial" w:hAnsi="Arial" w:cs="Arial"/>
          <w:sz w:val="22"/>
          <w:szCs w:val="22"/>
        </w:rPr>
        <w:t xml:space="preserve">C </w:t>
      </w:r>
      <w:r w:rsidRPr="004A5B15">
        <w:rPr>
          <w:rFonts w:ascii="Arial" w:hAnsi="Arial" w:cs="Arial"/>
          <w:sz w:val="22"/>
          <w:szCs w:val="22"/>
        </w:rPr>
        <w:t xml:space="preserve">+ </w:t>
      </w:r>
      <w:r>
        <w:rPr>
          <w:rFonts w:ascii="Arial" w:hAnsi="Arial" w:cs="Arial"/>
          <w:sz w:val="22"/>
          <w:szCs w:val="22"/>
        </w:rPr>
        <w:t>D</w:t>
      </w:r>
    </w:p>
    <w:p w:rsidR="007E617C" w:rsidRPr="00112DBF" w:rsidRDefault="007E617C" w:rsidP="007E617C">
      <w:pPr>
        <w:widowControl/>
        <w:tabs>
          <w:tab w:val="left" w:pos="2547"/>
        </w:tabs>
        <w:suppressAutoHyphens w:val="0"/>
        <w:autoSpaceDE w:val="0"/>
        <w:autoSpaceDN w:val="0"/>
        <w:adjustRightInd w:val="0"/>
        <w:spacing w:line="276" w:lineRule="auto"/>
        <w:jc w:val="both"/>
        <w:rPr>
          <w:rFonts w:ascii="Arial" w:eastAsia="Times New Roman" w:hAnsi="Arial" w:cs="Arial"/>
          <w:color w:val="000000"/>
          <w:sz w:val="22"/>
          <w:szCs w:val="22"/>
        </w:rPr>
      </w:pPr>
      <w:r w:rsidRPr="00112DBF">
        <w:rPr>
          <w:rFonts w:ascii="Arial" w:eastAsia="Times New Roman" w:hAnsi="Arial" w:cs="Arial"/>
          <w:color w:val="000000"/>
          <w:sz w:val="22"/>
          <w:szCs w:val="22"/>
        </w:rPr>
        <w:t xml:space="preserve">gdzie: </w:t>
      </w:r>
      <w:r>
        <w:rPr>
          <w:rFonts w:ascii="Arial" w:eastAsia="Times New Roman" w:hAnsi="Arial" w:cs="Arial"/>
          <w:color w:val="000000"/>
          <w:sz w:val="22"/>
          <w:szCs w:val="22"/>
        </w:rPr>
        <w:tab/>
      </w:r>
    </w:p>
    <w:p w:rsidR="007E617C" w:rsidRPr="00112DBF" w:rsidRDefault="007E617C" w:rsidP="007E617C">
      <w:pPr>
        <w:widowControl/>
        <w:suppressAutoHyphens w:val="0"/>
        <w:autoSpaceDE w:val="0"/>
        <w:autoSpaceDN w:val="0"/>
        <w:adjustRightInd w:val="0"/>
        <w:spacing w:line="276" w:lineRule="auto"/>
        <w:jc w:val="both"/>
        <w:rPr>
          <w:rFonts w:ascii="Arial" w:eastAsia="Times New Roman" w:hAnsi="Arial" w:cs="Arial"/>
          <w:color w:val="000000"/>
          <w:sz w:val="22"/>
          <w:szCs w:val="22"/>
        </w:rPr>
      </w:pPr>
      <w:r>
        <w:rPr>
          <w:rFonts w:ascii="Arial" w:eastAsia="Times New Roman" w:hAnsi="Arial" w:cs="Arial"/>
          <w:b/>
          <w:bCs/>
          <w:color w:val="000000"/>
          <w:sz w:val="22"/>
          <w:szCs w:val="22"/>
        </w:rPr>
        <w:t>W</w:t>
      </w:r>
      <w:r w:rsidRPr="00112DBF">
        <w:rPr>
          <w:rFonts w:ascii="Arial" w:eastAsia="Times New Roman" w:hAnsi="Arial" w:cs="Arial"/>
          <w:b/>
          <w:bCs/>
          <w:color w:val="000000"/>
          <w:sz w:val="22"/>
          <w:szCs w:val="22"/>
        </w:rPr>
        <w:t xml:space="preserve"> – </w:t>
      </w:r>
      <w:r>
        <w:rPr>
          <w:rFonts w:ascii="Arial" w:eastAsia="Times New Roman" w:hAnsi="Arial" w:cs="Arial"/>
          <w:b/>
          <w:bCs/>
          <w:color w:val="000000"/>
          <w:sz w:val="22"/>
          <w:szCs w:val="22"/>
        </w:rPr>
        <w:t>Wynik oceny</w:t>
      </w:r>
      <w:r w:rsidRPr="00112DBF">
        <w:rPr>
          <w:rFonts w:ascii="Arial" w:eastAsia="Times New Roman" w:hAnsi="Arial" w:cs="Arial"/>
          <w:b/>
          <w:bCs/>
          <w:color w:val="000000"/>
          <w:sz w:val="22"/>
          <w:szCs w:val="22"/>
        </w:rPr>
        <w:t xml:space="preserve"> </w:t>
      </w:r>
    </w:p>
    <w:p w:rsidR="007E617C" w:rsidRPr="00112DBF" w:rsidRDefault="007E617C" w:rsidP="007E617C">
      <w:pPr>
        <w:widowControl/>
        <w:suppressAutoHyphens w:val="0"/>
        <w:autoSpaceDE w:val="0"/>
        <w:autoSpaceDN w:val="0"/>
        <w:adjustRightInd w:val="0"/>
        <w:spacing w:line="276" w:lineRule="auto"/>
        <w:jc w:val="both"/>
        <w:rPr>
          <w:rFonts w:ascii="Arial" w:eastAsia="Times New Roman" w:hAnsi="Arial" w:cs="Arial"/>
          <w:color w:val="000000"/>
          <w:sz w:val="22"/>
          <w:szCs w:val="22"/>
        </w:rPr>
      </w:pPr>
      <w:r w:rsidRPr="00112DBF">
        <w:rPr>
          <w:rFonts w:ascii="Arial" w:eastAsia="Times New Roman" w:hAnsi="Arial" w:cs="Arial"/>
          <w:b/>
          <w:bCs/>
          <w:color w:val="000000"/>
          <w:sz w:val="22"/>
          <w:szCs w:val="22"/>
        </w:rPr>
        <w:t xml:space="preserve">C </w:t>
      </w:r>
      <w:r w:rsidRPr="00112DBF">
        <w:rPr>
          <w:rFonts w:ascii="Arial" w:eastAsia="Times New Roman" w:hAnsi="Arial" w:cs="Arial"/>
          <w:color w:val="000000"/>
          <w:sz w:val="22"/>
          <w:szCs w:val="22"/>
        </w:rPr>
        <w:t>– liczba punktów</w:t>
      </w:r>
      <w:r>
        <w:rPr>
          <w:rFonts w:ascii="Arial" w:eastAsia="Times New Roman" w:hAnsi="Arial" w:cs="Arial"/>
          <w:color w:val="000000"/>
          <w:sz w:val="22"/>
          <w:szCs w:val="22"/>
        </w:rPr>
        <w:t xml:space="preserve"> w</w:t>
      </w:r>
      <w:r w:rsidRPr="00112DBF">
        <w:rPr>
          <w:rFonts w:ascii="Arial" w:eastAsia="Times New Roman" w:hAnsi="Arial" w:cs="Arial"/>
          <w:color w:val="000000"/>
          <w:sz w:val="22"/>
          <w:szCs w:val="22"/>
        </w:rPr>
        <w:t xml:space="preserve"> kryterium </w:t>
      </w:r>
      <w:r w:rsidRPr="00112DBF">
        <w:rPr>
          <w:rFonts w:ascii="Arial" w:eastAsia="Times New Roman" w:hAnsi="Arial" w:cs="Arial"/>
          <w:b/>
          <w:bCs/>
          <w:color w:val="000000"/>
          <w:sz w:val="22"/>
          <w:szCs w:val="22"/>
        </w:rPr>
        <w:t xml:space="preserve">„Cena” </w:t>
      </w:r>
    </w:p>
    <w:p w:rsidR="007E617C" w:rsidRPr="00112DBF" w:rsidRDefault="007E617C" w:rsidP="007E617C">
      <w:pPr>
        <w:widowControl/>
        <w:suppressAutoHyphens w:val="0"/>
        <w:autoSpaceDE w:val="0"/>
        <w:autoSpaceDN w:val="0"/>
        <w:adjustRightInd w:val="0"/>
        <w:spacing w:line="276" w:lineRule="auto"/>
        <w:jc w:val="both"/>
        <w:rPr>
          <w:rFonts w:ascii="Arial" w:eastAsia="Times New Roman" w:hAnsi="Arial" w:cs="Arial"/>
          <w:color w:val="000000"/>
          <w:sz w:val="22"/>
          <w:szCs w:val="22"/>
        </w:rPr>
      </w:pPr>
      <w:r w:rsidRPr="00112DBF">
        <w:rPr>
          <w:rFonts w:ascii="Arial" w:eastAsia="Times New Roman" w:hAnsi="Arial" w:cs="Arial"/>
          <w:b/>
          <w:bCs/>
          <w:color w:val="000000"/>
          <w:sz w:val="22"/>
          <w:szCs w:val="22"/>
        </w:rPr>
        <w:t xml:space="preserve">D </w:t>
      </w:r>
      <w:r w:rsidRPr="00112DBF">
        <w:rPr>
          <w:rFonts w:ascii="Arial" w:eastAsia="Times New Roman" w:hAnsi="Arial" w:cs="Arial"/>
          <w:color w:val="000000"/>
          <w:sz w:val="22"/>
          <w:szCs w:val="22"/>
        </w:rPr>
        <w:t>– liczba punktó</w:t>
      </w:r>
      <w:r>
        <w:rPr>
          <w:rFonts w:ascii="Arial" w:eastAsia="Times New Roman" w:hAnsi="Arial" w:cs="Arial"/>
          <w:color w:val="000000"/>
          <w:sz w:val="22"/>
          <w:szCs w:val="22"/>
        </w:rPr>
        <w:t>w w</w:t>
      </w:r>
      <w:r w:rsidRPr="00112DBF">
        <w:rPr>
          <w:rFonts w:ascii="Arial" w:eastAsia="Times New Roman" w:hAnsi="Arial" w:cs="Arial"/>
          <w:color w:val="000000"/>
          <w:sz w:val="22"/>
          <w:szCs w:val="22"/>
        </w:rPr>
        <w:t xml:space="preserve"> kryterium </w:t>
      </w:r>
      <w:r w:rsidRPr="00112DBF">
        <w:rPr>
          <w:rFonts w:ascii="Arial" w:eastAsia="Times New Roman" w:hAnsi="Arial" w:cs="Arial"/>
          <w:b/>
          <w:bCs/>
          <w:color w:val="000000"/>
          <w:sz w:val="22"/>
          <w:szCs w:val="22"/>
        </w:rPr>
        <w:t>„</w:t>
      </w:r>
      <w:r>
        <w:rPr>
          <w:rFonts w:ascii="Arial" w:eastAsia="Times New Roman" w:hAnsi="Arial" w:cs="Arial"/>
          <w:b/>
          <w:bCs/>
          <w:color w:val="000000"/>
          <w:sz w:val="22"/>
          <w:szCs w:val="22"/>
        </w:rPr>
        <w:t>Dysponowanie dodatkową osobą</w:t>
      </w:r>
      <w:r w:rsidRPr="00112DBF">
        <w:rPr>
          <w:rFonts w:ascii="Arial" w:eastAsia="Times New Roman" w:hAnsi="Arial" w:cs="Arial"/>
          <w:b/>
          <w:bCs/>
          <w:color w:val="000000"/>
          <w:sz w:val="22"/>
          <w:szCs w:val="22"/>
        </w:rPr>
        <w:t>”</w:t>
      </w:r>
      <w:r>
        <w:rPr>
          <w:rFonts w:ascii="Arial" w:eastAsia="Times New Roman" w:hAnsi="Arial" w:cs="Arial"/>
          <w:b/>
          <w:bCs/>
          <w:color w:val="000000"/>
          <w:sz w:val="22"/>
          <w:szCs w:val="22"/>
        </w:rPr>
        <w:t>.</w:t>
      </w:r>
      <w:r w:rsidRPr="00112DBF">
        <w:rPr>
          <w:rFonts w:ascii="Arial" w:eastAsia="Times New Roman" w:hAnsi="Arial" w:cs="Arial"/>
          <w:b/>
          <w:bCs/>
          <w:color w:val="000000"/>
          <w:sz w:val="22"/>
          <w:szCs w:val="22"/>
        </w:rPr>
        <w:t xml:space="preserve"> </w:t>
      </w:r>
    </w:p>
    <w:p w:rsidR="003759B8" w:rsidRDefault="003759B8" w:rsidP="003759B8">
      <w:pPr>
        <w:spacing w:line="288" w:lineRule="auto"/>
        <w:jc w:val="both"/>
        <w:rPr>
          <w:rFonts w:ascii="Arial" w:hAnsi="Arial" w:cs="Arial"/>
          <w:color w:val="auto"/>
          <w:sz w:val="22"/>
          <w:szCs w:val="22"/>
          <w:lang w:eastAsia="pl-PL"/>
        </w:rPr>
      </w:pPr>
    </w:p>
    <w:p w:rsidR="00176018" w:rsidRDefault="00CB2C58" w:rsidP="00CB2C58">
      <w:pPr>
        <w:pStyle w:val="Tekstpodstawowy"/>
        <w:spacing w:after="0" w:line="288" w:lineRule="auto"/>
        <w:jc w:val="both"/>
        <w:rPr>
          <w:rFonts w:ascii="Arial" w:hAnsi="Arial"/>
          <w:sz w:val="22"/>
          <w:szCs w:val="22"/>
        </w:rPr>
      </w:pPr>
      <w:r>
        <w:rPr>
          <w:rFonts w:ascii="Arial" w:hAnsi="Arial"/>
          <w:sz w:val="22"/>
          <w:szCs w:val="22"/>
        </w:rPr>
        <w:t>3</w:t>
      </w:r>
      <w:r w:rsidRPr="004A5B15">
        <w:rPr>
          <w:rFonts w:ascii="Arial" w:hAnsi="Arial"/>
          <w:sz w:val="22"/>
          <w:szCs w:val="22"/>
        </w:rPr>
        <w:t xml:space="preserve">) </w:t>
      </w:r>
      <w:r w:rsidRPr="000127D8">
        <w:rPr>
          <w:rFonts w:ascii="Arial" w:hAnsi="Arial"/>
          <w:b/>
          <w:color w:val="000000"/>
          <w:sz w:val="22"/>
          <w:szCs w:val="22"/>
          <w:u w:val="single"/>
        </w:rPr>
        <w:t>Dla części nr 2</w:t>
      </w:r>
      <w:r w:rsidRPr="00942C93">
        <w:rPr>
          <w:rFonts w:ascii="Arial" w:hAnsi="Arial"/>
          <w:color w:val="000000"/>
          <w:sz w:val="22"/>
          <w:szCs w:val="22"/>
        </w:rPr>
        <w:t>,</w:t>
      </w:r>
      <w:r>
        <w:rPr>
          <w:rFonts w:ascii="Arial" w:hAnsi="Arial"/>
          <w:b/>
          <w:color w:val="000000"/>
          <w:sz w:val="22"/>
          <w:szCs w:val="22"/>
        </w:rPr>
        <w:t xml:space="preserve"> </w:t>
      </w:r>
      <w:r w:rsidRPr="004A5B15">
        <w:rPr>
          <w:rFonts w:ascii="Arial" w:hAnsi="Arial"/>
          <w:sz w:val="22"/>
          <w:szCs w:val="22"/>
        </w:rPr>
        <w:t xml:space="preserve">kryterium </w:t>
      </w:r>
      <w:r w:rsidR="00176018">
        <w:rPr>
          <w:rFonts w:ascii="Arial" w:hAnsi="Arial"/>
          <w:sz w:val="22"/>
          <w:szCs w:val="22"/>
        </w:rPr>
        <w:t>„</w:t>
      </w:r>
      <w:r w:rsidRPr="000D23BA">
        <w:rPr>
          <w:rFonts w:ascii="Arial" w:hAnsi="Arial"/>
          <w:b/>
          <w:bCs/>
          <w:sz w:val="22"/>
          <w:szCs w:val="22"/>
        </w:rPr>
        <w:t>zatrudnienie os</w:t>
      </w:r>
      <w:r w:rsidR="00176018">
        <w:rPr>
          <w:rFonts w:ascii="Arial" w:hAnsi="Arial"/>
          <w:b/>
          <w:bCs/>
          <w:sz w:val="22"/>
          <w:szCs w:val="22"/>
        </w:rPr>
        <w:t>oby</w:t>
      </w:r>
      <w:r w:rsidRPr="000D23BA">
        <w:rPr>
          <w:rFonts w:ascii="Arial" w:hAnsi="Arial"/>
          <w:b/>
          <w:bCs/>
          <w:sz w:val="22"/>
          <w:szCs w:val="22"/>
        </w:rPr>
        <w:t xml:space="preserve"> bezrobotnych</w:t>
      </w:r>
      <w:r w:rsidR="00176018">
        <w:rPr>
          <w:rFonts w:ascii="Arial" w:hAnsi="Arial"/>
          <w:b/>
          <w:bCs/>
          <w:sz w:val="22"/>
          <w:szCs w:val="22"/>
        </w:rPr>
        <w:t>”</w:t>
      </w:r>
      <w:r w:rsidRPr="004A5B15">
        <w:rPr>
          <w:rFonts w:ascii="Arial" w:hAnsi="Arial"/>
          <w:bCs/>
          <w:sz w:val="22"/>
          <w:szCs w:val="22"/>
        </w:rPr>
        <w:t xml:space="preserve"> do wykonania</w:t>
      </w:r>
      <w:r w:rsidRPr="004A5B15">
        <w:rPr>
          <w:rFonts w:ascii="Arial" w:hAnsi="Arial"/>
          <w:b/>
          <w:sz w:val="22"/>
          <w:szCs w:val="22"/>
        </w:rPr>
        <w:t xml:space="preserve"> </w:t>
      </w:r>
      <w:r w:rsidRPr="004A5B15">
        <w:rPr>
          <w:rFonts w:ascii="Arial" w:hAnsi="Arial"/>
          <w:sz w:val="22"/>
          <w:szCs w:val="22"/>
        </w:rPr>
        <w:t xml:space="preserve">usługi </w:t>
      </w:r>
      <w:r w:rsidRPr="004A5B15">
        <w:rPr>
          <w:rFonts w:ascii="Arial" w:hAnsi="Arial"/>
          <w:bCs/>
          <w:sz w:val="22"/>
          <w:szCs w:val="22"/>
        </w:rPr>
        <w:t>objętej przedmiotem niniejszego zamówienia</w:t>
      </w:r>
      <w:r w:rsidRPr="004A5B15">
        <w:rPr>
          <w:rFonts w:ascii="Arial" w:hAnsi="Arial"/>
          <w:sz w:val="22"/>
          <w:szCs w:val="22"/>
        </w:rPr>
        <w:t>,</w:t>
      </w:r>
      <w:r w:rsidR="00176018" w:rsidRPr="00176018">
        <w:rPr>
          <w:rFonts w:ascii="Arial" w:hAnsi="Arial"/>
          <w:sz w:val="22"/>
          <w:szCs w:val="22"/>
          <w:lang w:eastAsia="pl-PL"/>
        </w:rPr>
        <w:t xml:space="preserve"> </w:t>
      </w:r>
      <w:r w:rsidR="00176018" w:rsidRPr="002022CE">
        <w:rPr>
          <w:rFonts w:ascii="Arial" w:hAnsi="Arial"/>
          <w:sz w:val="22"/>
          <w:szCs w:val="22"/>
          <w:lang w:eastAsia="pl-PL"/>
        </w:rPr>
        <w:t>b</w:t>
      </w:r>
      <w:r w:rsidR="00176018">
        <w:rPr>
          <w:rFonts w:ascii="Arial" w:hAnsi="Arial"/>
          <w:sz w:val="22"/>
          <w:szCs w:val="22"/>
          <w:lang w:eastAsia="pl-PL"/>
        </w:rPr>
        <w:t>ędzie rozpatrywane na podstawie</w:t>
      </w:r>
      <w:r w:rsidR="00176018">
        <w:rPr>
          <w:rFonts w:ascii="Arial" w:hAnsi="Arial"/>
          <w:bCs/>
          <w:sz w:val="22"/>
          <w:szCs w:val="22"/>
          <w:lang w:eastAsia="pl-PL"/>
        </w:rPr>
        <w:t xml:space="preserve"> </w:t>
      </w:r>
      <w:r w:rsidR="00176018" w:rsidRPr="002022CE">
        <w:rPr>
          <w:rFonts w:ascii="Arial" w:hAnsi="Arial"/>
          <w:sz w:val="22"/>
          <w:szCs w:val="22"/>
          <w:lang w:eastAsia="pl-PL"/>
        </w:rPr>
        <w:t>oświadczenia złożoneg</w:t>
      </w:r>
      <w:r w:rsidR="00176018">
        <w:rPr>
          <w:rFonts w:ascii="Arial" w:hAnsi="Arial"/>
          <w:sz w:val="22"/>
          <w:szCs w:val="22"/>
          <w:lang w:eastAsia="pl-PL"/>
        </w:rPr>
        <w:t xml:space="preserve">o </w:t>
      </w:r>
      <w:r w:rsidR="00176018" w:rsidRPr="002022CE">
        <w:rPr>
          <w:rFonts w:ascii="Arial" w:hAnsi="Arial"/>
          <w:sz w:val="22"/>
          <w:szCs w:val="22"/>
          <w:lang w:eastAsia="pl-PL"/>
        </w:rPr>
        <w:t xml:space="preserve">przez Wykonawcę w </w:t>
      </w:r>
      <w:r w:rsidR="00176018" w:rsidRPr="00193F34">
        <w:rPr>
          <w:rFonts w:ascii="Arial" w:hAnsi="Arial"/>
          <w:b/>
          <w:sz w:val="22"/>
          <w:szCs w:val="22"/>
          <w:lang w:eastAsia="pl-PL"/>
        </w:rPr>
        <w:t>pkt 1</w:t>
      </w:r>
      <w:r w:rsidR="00922D8B">
        <w:rPr>
          <w:rFonts w:ascii="Arial" w:hAnsi="Arial"/>
          <w:b/>
          <w:sz w:val="22"/>
          <w:szCs w:val="22"/>
          <w:lang w:eastAsia="pl-PL"/>
        </w:rPr>
        <w:t xml:space="preserve">1 </w:t>
      </w:r>
      <w:proofErr w:type="spellStart"/>
      <w:r w:rsidR="00922D8B">
        <w:rPr>
          <w:rFonts w:ascii="Arial" w:hAnsi="Arial"/>
          <w:b/>
          <w:sz w:val="22"/>
          <w:szCs w:val="22"/>
          <w:lang w:eastAsia="pl-PL"/>
        </w:rPr>
        <w:t>ppkt</w:t>
      </w:r>
      <w:proofErr w:type="spellEnd"/>
      <w:r w:rsidR="00922D8B">
        <w:rPr>
          <w:rFonts w:ascii="Arial" w:hAnsi="Arial"/>
          <w:b/>
          <w:sz w:val="22"/>
          <w:szCs w:val="22"/>
          <w:lang w:eastAsia="pl-PL"/>
        </w:rPr>
        <w:t xml:space="preserve"> 2</w:t>
      </w:r>
      <w:r w:rsidR="00176018" w:rsidRPr="00193F34">
        <w:rPr>
          <w:rFonts w:ascii="Arial" w:hAnsi="Arial"/>
          <w:b/>
          <w:sz w:val="22"/>
          <w:szCs w:val="22"/>
          <w:lang w:eastAsia="pl-PL"/>
        </w:rPr>
        <w:t xml:space="preserve"> Formularza oferty</w:t>
      </w:r>
      <w:r w:rsidR="00176018" w:rsidRPr="00176018">
        <w:rPr>
          <w:rFonts w:ascii="Arial" w:hAnsi="Arial"/>
          <w:sz w:val="22"/>
          <w:szCs w:val="22"/>
          <w:lang w:eastAsia="pl-PL"/>
        </w:rPr>
        <w:t>,</w:t>
      </w:r>
      <w:r w:rsidRPr="004A5B15">
        <w:rPr>
          <w:rFonts w:ascii="Arial" w:hAnsi="Arial"/>
          <w:b/>
          <w:sz w:val="22"/>
          <w:szCs w:val="22"/>
        </w:rPr>
        <w:t xml:space="preserve"> </w:t>
      </w:r>
      <w:r w:rsidR="00922D8B">
        <w:rPr>
          <w:rFonts w:ascii="Arial" w:hAnsi="Arial"/>
          <w:b/>
          <w:sz w:val="22"/>
          <w:szCs w:val="22"/>
        </w:rPr>
        <w:t xml:space="preserve">                               </w:t>
      </w:r>
      <w:r w:rsidRPr="004A5B15">
        <w:rPr>
          <w:rFonts w:ascii="Arial" w:hAnsi="Arial"/>
          <w:sz w:val="22"/>
          <w:szCs w:val="22"/>
        </w:rPr>
        <w:t>tj. zaproponowanie zatrudnienia</w:t>
      </w:r>
      <w:r w:rsidR="00176018">
        <w:rPr>
          <w:rFonts w:ascii="Arial" w:hAnsi="Arial"/>
          <w:sz w:val="22"/>
          <w:szCs w:val="22"/>
        </w:rPr>
        <w:t xml:space="preserve"> więcej niż 1 osoby bezrobotnej.</w:t>
      </w:r>
    </w:p>
    <w:p w:rsidR="00CB2C58" w:rsidRPr="004A5B15" w:rsidRDefault="00176018" w:rsidP="00CB2C58">
      <w:pPr>
        <w:pStyle w:val="Tekstpodstawowy"/>
        <w:spacing w:after="0" w:line="288" w:lineRule="auto"/>
        <w:jc w:val="both"/>
        <w:rPr>
          <w:rFonts w:ascii="Arial" w:hAnsi="Arial"/>
          <w:sz w:val="22"/>
          <w:szCs w:val="22"/>
        </w:rPr>
      </w:pPr>
      <w:r>
        <w:rPr>
          <w:rFonts w:ascii="Arial" w:hAnsi="Arial"/>
          <w:sz w:val="22"/>
          <w:szCs w:val="22"/>
        </w:rPr>
        <w:t>N</w:t>
      </w:r>
      <w:r w:rsidR="00CB2C58" w:rsidRPr="004A5B15">
        <w:rPr>
          <w:rFonts w:ascii="Arial" w:hAnsi="Arial"/>
          <w:sz w:val="22"/>
          <w:szCs w:val="22"/>
        </w:rPr>
        <w:t xml:space="preserve">ajkorzystniejszą jest maksymalna liczba osób bezrobotnych zatrudnionych do wykonania usługi </w:t>
      </w:r>
      <w:r w:rsidR="00CB2C58" w:rsidRPr="004A5B15">
        <w:rPr>
          <w:rFonts w:ascii="Arial" w:hAnsi="Arial"/>
          <w:bCs/>
          <w:sz w:val="22"/>
          <w:szCs w:val="22"/>
        </w:rPr>
        <w:t>objętej przedmiotem niniejszego zamówienia.</w:t>
      </w:r>
    </w:p>
    <w:p w:rsidR="00CB2C58" w:rsidRPr="004A5B15" w:rsidRDefault="00CB2C58" w:rsidP="00CB2C58">
      <w:pPr>
        <w:spacing w:line="288" w:lineRule="auto"/>
        <w:jc w:val="both"/>
        <w:rPr>
          <w:rFonts w:ascii="Arial" w:hAnsi="Arial" w:cs="Arial"/>
          <w:sz w:val="6"/>
          <w:szCs w:val="22"/>
        </w:rPr>
      </w:pPr>
    </w:p>
    <w:p w:rsidR="00CB2C58" w:rsidRPr="004A5B15" w:rsidRDefault="00CB2C58" w:rsidP="00CB2C58">
      <w:pPr>
        <w:spacing w:line="288" w:lineRule="auto"/>
        <w:jc w:val="both"/>
        <w:rPr>
          <w:rFonts w:ascii="Arial" w:hAnsi="Arial" w:cs="Arial"/>
          <w:sz w:val="22"/>
          <w:szCs w:val="22"/>
        </w:rPr>
      </w:pPr>
      <w:r w:rsidRPr="004A5B15">
        <w:rPr>
          <w:rFonts w:ascii="Arial" w:hAnsi="Arial" w:cs="Arial"/>
          <w:sz w:val="22"/>
          <w:szCs w:val="22"/>
        </w:rPr>
        <w:t xml:space="preserve">UWAGA: Jeżeli Wykonawca nie zatrudni więcej niż 1 osoby do wykonania usługi objętej przedmiotem niniejszego zamówienia (tj. do wykonania zamówienia zatrudni 1 osobę bezrobotną, zgodnie z obowiązkiem wynikającym z pkt </w:t>
      </w:r>
      <w:r w:rsidRPr="00942C93">
        <w:rPr>
          <w:rFonts w:ascii="Arial" w:hAnsi="Arial" w:cs="Arial"/>
          <w:color w:val="auto"/>
          <w:sz w:val="22"/>
          <w:szCs w:val="22"/>
        </w:rPr>
        <w:t>3.1.2.2</w:t>
      </w:r>
      <w:r>
        <w:rPr>
          <w:rFonts w:ascii="Arial" w:hAnsi="Arial" w:cs="Arial"/>
          <w:sz w:val="22"/>
          <w:szCs w:val="22"/>
        </w:rPr>
        <w:t xml:space="preserve"> S</w:t>
      </w:r>
      <w:r w:rsidRPr="004A5B15">
        <w:rPr>
          <w:rFonts w:ascii="Arial" w:hAnsi="Arial" w:cs="Arial"/>
          <w:sz w:val="22"/>
          <w:szCs w:val="22"/>
        </w:rPr>
        <w:t>WZ) z tytułu niniejszego kryterium otrzyma  0 punktów.</w:t>
      </w:r>
    </w:p>
    <w:p w:rsidR="00CB2C58" w:rsidRPr="004A5B15" w:rsidRDefault="00CB2C58" w:rsidP="00CB2C58">
      <w:pPr>
        <w:spacing w:line="288" w:lineRule="auto"/>
        <w:jc w:val="both"/>
        <w:rPr>
          <w:rFonts w:ascii="Arial" w:hAnsi="Arial" w:cs="Arial"/>
          <w:sz w:val="12"/>
          <w:szCs w:val="22"/>
        </w:rPr>
      </w:pPr>
      <w:r w:rsidRPr="004A5B15">
        <w:rPr>
          <w:rFonts w:ascii="Arial" w:hAnsi="Arial" w:cs="Arial"/>
          <w:sz w:val="22"/>
          <w:szCs w:val="22"/>
        </w:rPr>
        <w:t xml:space="preserve"> </w:t>
      </w:r>
    </w:p>
    <w:p w:rsidR="00CB2C58" w:rsidRPr="004A5B15" w:rsidRDefault="00CB2C58" w:rsidP="00CB2C58">
      <w:pPr>
        <w:spacing w:line="288" w:lineRule="auto"/>
        <w:jc w:val="both"/>
        <w:rPr>
          <w:rFonts w:ascii="Arial" w:hAnsi="Arial" w:cs="Arial"/>
          <w:sz w:val="22"/>
          <w:szCs w:val="22"/>
        </w:rPr>
      </w:pPr>
      <w:r>
        <w:rPr>
          <w:rFonts w:ascii="Arial" w:hAnsi="Arial" w:cs="Arial"/>
          <w:sz w:val="22"/>
          <w:szCs w:val="22"/>
        </w:rPr>
        <w:t>Punkty zostaną przyznane</w:t>
      </w:r>
      <w:r w:rsidRPr="004A5B15">
        <w:rPr>
          <w:rFonts w:ascii="Arial" w:hAnsi="Arial" w:cs="Arial"/>
          <w:sz w:val="22"/>
          <w:szCs w:val="22"/>
        </w:rPr>
        <w:t xml:space="preserve">, zgodnie z poniższym </w:t>
      </w:r>
      <w:r>
        <w:rPr>
          <w:rFonts w:ascii="Arial" w:hAnsi="Arial" w:cs="Arial"/>
          <w:sz w:val="22"/>
          <w:szCs w:val="22"/>
        </w:rPr>
        <w:t>schematem:</w:t>
      </w:r>
    </w:p>
    <w:p w:rsidR="00CB2C58" w:rsidRPr="004A5B15" w:rsidRDefault="00CB2C58" w:rsidP="00CB2C58">
      <w:pPr>
        <w:spacing w:line="288" w:lineRule="auto"/>
        <w:jc w:val="both"/>
        <w:rPr>
          <w:rFonts w:ascii="Arial" w:hAnsi="Arial" w:cs="Arial"/>
          <w:sz w:val="1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
        <w:gridCol w:w="7920"/>
        <w:gridCol w:w="1132"/>
      </w:tblGrid>
      <w:tr w:rsidR="00CB2C58" w:rsidRPr="00B45509" w:rsidTr="00942C93">
        <w:tc>
          <w:tcPr>
            <w:tcW w:w="412" w:type="dxa"/>
            <w:vAlign w:val="center"/>
          </w:tcPr>
          <w:p w:rsidR="00CB2C58" w:rsidRDefault="00CB2C58" w:rsidP="00CB2C58">
            <w:pPr>
              <w:spacing w:line="288" w:lineRule="auto"/>
              <w:rPr>
                <w:rFonts w:ascii="Arial" w:hAnsi="Arial" w:cs="Arial"/>
                <w:sz w:val="22"/>
                <w:szCs w:val="22"/>
              </w:rPr>
            </w:pPr>
            <w:r>
              <w:rPr>
                <w:rFonts w:ascii="Arial" w:hAnsi="Arial" w:cs="Arial"/>
                <w:sz w:val="22"/>
                <w:szCs w:val="22"/>
              </w:rPr>
              <w:t>1)</w:t>
            </w:r>
          </w:p>
        </w:tc>
        <w:tc>
          <w:tcPr>
            <w:tcW w:w="7920" w:type="dxa"/>
            <w:shd w:val="clear" w:color="auto" w:fill="auto"/>
            <w:vAlign w:val="center"/>
          </w:tcPr>
          <w:p w:rsidR="00CB2C58" w:rsidRPr="00CB2C58" w:rsidRDefault="00CB2C58" w:rsidP="00CB2C58">
            <w:pPr>
              <w:spacing w:line="288" w:lineRule="auto"/>
              <w:rPr>
                <w:rFonts w:ascii="Arial" w:hAnsi="Arial" w:cs="Arial"/>
                <w:sz w:val="8"/>
                <w:szCs w:val="22"/>
              </w:rPr>
            </w:pPr>
          </w:p>
          <w:p w:rsidR="00CB2C58" w:rsidRDefault="00CB2C58" w:rsidP="00CB2C58">
            <w:pPr>
              <w:spacing w:line="288" w:lineRule="auto"/>
              <w:rPr>
                <w:rFonts w:ascii="Arial" w:hAnsi="Arial" w:cs="Arial"/>
                <w:sz w:val="22"/>
                <w:szCs w:val="22"/>
              </w:rPr>
            </w:pPr>
            <w:r>
              <w:rPr>
                <w:rFonts w:ascii="Arial" w:hAnsi="Arial" w:cs="Arial"/>
                <w:sz w:val="22"/>
                <w:szCs w:val="22"/>
              </w:rPr>
              <w:t>z</w:t>
            </w:r>
            <w:r w:rsidRPr="00B45509">
              <w:rPr>
                <w:rFonts w:ascii="Arial" w:hAnsi="Arial" w:cs="Arial"/>
                <w:sz w:val="22"/>
                <w:szCs w:val="22"/>
              </w:rPr>
              <w:t>atrudnienie 1 osoby bezrobotnej</w:t>
            </w:r>
          </w:p>
          <w:p w:rsidR="00CB2C58" w:rsidRPr="00CB2C58" w:rsidRDefault="00CB2C58" w:rsidP="00CB2C58">
            <w:pPr>
              <w:spacing w:line="288" w:lineRule="auto"/>
              <w:rPr>
                <w:rFonts w:ascii="Arial" w:hAnsi="Arial" w:cs="Arial"/>
                <w:sz w:val="8"/>
                <w:szCs w:val="22"/>
              </w:rPr>
            </w:pPr>
          </w:p>
        </w:tc>
        <w:tc>
          <w:tcPr>
            <w:tcW w:w="1132" w:type="dxa"/>
            <w:shd w:val="clear" w:color="auto" w:fill="auto"/>
            <w:vAlign w:val="center"/>
          </w:tcPr>
          <w:p w:rsidR="00CB2C58" w:rsidRPr="00B45509" w:rsidRDefault="00CB2C58" w:rsidP="00CB2C58">
            <w:pPr>
              <w:spacing w:line="288" w:lineRule="auto"/>
              <w:rPr>
                <w:rFonts w:ascii="Arial" w:hAnsi="Arial" w:cs="Arial"/>
                <w:sz w:val="22"/>
                <w:szCs w:val="22"/>
              </w:rPr>
            </w:pPr>
            <w:r w:rsidRPr="00B45509">
              <w:rPr>
                <w:rFonts w:ascii="Arial" w:hAnsi="Arial" w:cs="Arial"/>
                <w:sz w:val="22"/>
                <w:szCs w:val="22"/>
              </w:rPr>
              <w:t>0 pkt</w:t>
            </w:r>
          </w:p>
        </w:tc>
      </w:tr>
      <w:tr w:rsidR="00CB2C58" w:rsidRPr="00B45509" w:rsidTr="00942C93">
        <w:tc>
          <w:tcPr>
            <w:tcW w:w="412" w:type="dxa"/>
            <w:vAlign w:val="center"/>
          </w:tcPr>
          <w:p w:rsidR="00CB2C58" w:rsidRDefault="00CB2C58" w:rsidP="00CB2C58">
            <w:pPr>
              <w:spacing w:line="288" w:lineRule="auto"/>
              <w:rPr>
                <w:rFonts w:ascii="Arial" w:hAnsi="Arial" w:cs="Arial"/>
                <w:sz w:val="22"/>
                <w:szCs w:val="22"/>
              </w:rPr>
            </w:pPr>
            <w:r>
              <w:rPr>
                <w:rFonts w:ascii="Arial" w:hAnsi="Arial" w:cs="Arial"/>
                <w:sz w:val="22"/>
                <w:szCs w:val="22"/>
              </w:rPr>
              <w:t>2)</w:t>
            </w:r>
          </w:p>
        </w:tc>
        <w:tc>
          <w:tcPr>
            <w:tcW w:w="7920" w:type="dxa"/>
            <w:shd w:val="clear" w:color="auto" w:fill="auto"/>
            <w:vAlign w:val="center"/>
          </w:tcPr>
          <w:p w:rsidR="00CB2C58" w:rsidRPr="00CB2C58" w:rsidRDefault="00CB2C58" w:rsidP="00CB2C58">
            <w:pPr>
              <w:spacing w:line="288" w:lineRule="auto"/>
              <w:rPr>
                <w:rFonts w:ascii="Arial" w:hAnsi="Arial" w:cs="Arial"/>
                <w:sz w:val="6"/>
                <w:szCs w:val="22"/>
              </w:rPr>
            </w:pPr>
          </w:p>
          <w:p w:rsidR="00CB2C58" w:rsidRDefault="00CB2C58" w:rsidP="00CB2C58">
            <w:pPr>
              <w:spacing w:line="288" w:lineRule="auto"/>
              <w:rPr>
                <w:rFonts w:ascii="Arial" w:hAnsi="Arial" w:cs="Arial"/>
                <w:sz w:val="22"/>
                <w:szCs w:val="22"/>
              </w:rPr>
            </w:pPr>
            <w:r>
              <w:rPr>
                <w:rFonts w:ascii="Arial" w:hAnsi="Arial" w:cs="Arial"/>
                <w:sz w:val="22"/>
                <w:szCs w:val="22"/>
              </w:rPr>
              <w:t>z</w:t>
            </w:r>
            <w:r w:rsidRPr="00B45509">
              <w:rPr>
                <w:rFonts w:ascii="Arial" w:hAnsi="Arial" w:cs="Arial"/>
                <w:sz w:val="22"/>
                <w:szCs w:val="22"/>
              </w:rPr>
              <w:t>atrudnienie 2</w:t>
            </w:r>
            <w:r w:rsidR="00942C93">
              <w:rPr>
                <w:rFonts w:ascii="Arial" w:hAnsi="Arial" w:cs="Arial"/>
                <w:sz w:val="22"/>
                <w:szCs w:val="22"/>
              </w:rPr>
              <w:t xml:space="preserve"> i więcej</w:t>
            </w:r>
            <w:r w:rsidRPr="00B45509">
              <w:rPr>
                <w:rFonts w:ascii="Arial" w:hAnsi="Arial" w:cs="Arial"/>
                <w:sz w:val="22"/>
                <w:szCs w:val="22"/>
              </w:rPr>
              <w:t xml:space="preserve"> osób bezrobotnych</w:t>
            </w:r>
          </w:p>
          <w:p w:rsidR="00CB2C58" w:rsidRPr="00CB2C58" w:rsidRDefault="00CB2C58" w:rsidP="00CB2C58">
            <w:pPr>
              <w:spacing w:line="288" w:lineRule="auto"/>
              <w:rPr>
                <w:rFonts w:ascii="Arial" w:hAnsi="Arial" w:cs="Arial"/>
                <w:sz w:val="10"/>
                <w:szCs w:val="22"/>
              </w:rPr>
            </w:pPr>
          </w:p>
        </w:tc>
        <w:tc>
          <w:tcPr>
            <w:tcW w:w="1132" w:type="dxa"/>
            <w:shd w:val="clear" w:color="auto" w:fill="auto"/>
            <w:vAlign w:val="center"/>
          </w:tcPr>
          <w:p w:rsidR="00CB2C58" w:rsidRPr="00B45509" w:rsidRDefault="00942C93" w:rsidP="00CB2C58">
            <w:pPr>
              <w:spacing w:line="288" w:lineRule="auto"/>
              <w:rPr>
                <w:rFonts w:ascii="Arial" w:hAnsi="Arial" w:cs="Arial"/>
                <w:sz w:val="22"/>
                <w:szCs w:val="22"/>
              </w:rPr>
            </w:pPr>
            <w:r>
              <w:rPr>
                <w:rFonts w:ascii="Arial" w:hAnsi="Arial" w:cs="Arial"/>
                <w:sz w:val="22"/>
                <w:szCs w:val="22"/>
              </w:rPr>
              <w:t>4</w:t>
            </w:r>
            <w:r w:rsidR="00CB2C58" w:rsidRPr="00B45509">
              <w:rPr>
                <w:rFonts w:ascii="Arial" w:hAnsi="Arial" w:cs="Arial"/>
                <w:sz w:val="22"/>
                <w:szCs w:val="22"/>
              </w:rPr>
              <w:t>0 pkt</w:t>
            </w:r>
          </w:p>
        </w:tc>
      </w:tr>
    </w:tbl>
    <w:p w:rsidR="00CB2C58" w:rsidRDefault="00CB2C58" w:rsidP="00CB2C58">
      <w:pPr>
        <w:spacing w:line="288" w:lineRule="auto"/>
        <w:jc w:val="both"/>
        <w:rPr>
          <w:rFonts w:ascii="Arial" w:hAnsi="Arial" w:cs="Arial"/>
          <w:sz w:val="22"/>
          <w:szCs w:val="22"/>
        </w:rPr>
      </w:pPr>
    </w:p>
    <w:p w:rsidR="000E686D" w:rsidRPr="007E617C" w:rsidRDefault="000E686D" w:rsidP="000E686D">
      <w:pPr>
        <w:widowControl/>
        <w:suppressAutoHyphens w:val="0"/>
        <w:autoSpaceDE w:val="0"/>
        <w:autoSpaceDN w:val="0"/>
        <w:adjustRightInd w:val="0"/>
        <w:spacing w:line="276" w:lineRule="auto"/>
        <w:jc w:val="both"/>
        <w:rPr>
          <w:rFonts w:ascii="Arial" w:hAnsi="Arial" w:cs="Arial"/>
          <w:color w:val="auto"/>
          <w:sz w:val="22"/>
          <w:szCs w:val="22"/>
          <w:u w:val="single"/>
          <w:lang w:eastAsia="pl-PL"/>
        </w:rPr>
      </w:pPr>
      <w:r>
        <w:rPr>
          <w:rFonts w:ascii="Arial" w:hAnsi="Arial" w:cs="Arial"/>
          <w:b/>
          <w:bCs/>
          <w:color w:val="auto"/>
          <w:sz w:val="22"/>
          <w:szCs w:val="22"/>
          <w:u w:val="single"/>
          <w:lang w:eastAsia="pl-PL"/>
        </w:rPr>
        <w:t>UWAGA:</w:t>
      </w:r>
    </w:p>
    <w:p w:rsidR="000E686D" w:rsidRDefault="000E686D" w:rsidP="000E686D">
      <w:pPr>
        <w:widowControl/>
        <w:suppressAutoHyphens w:val="0"/>
        <w:autoSpaceDE w:val="0"/>
        <w:autoSpaceDN w:val="0"/>
        <w:adjustRightInd w:val="0"/>
        <w:spacing w:line="276" w:lineRule="auto"/>
        <w:jc w:val="both"/>
        <w:rPr>
          <w:rFonts w:ascii="Arial" w:hAnsi="Arial" w:cs="Arial"/>
          <w:b/>
          <w:bCs/>
          <w:color w:val="auto"/>
          <w:sz w:val="22"/>
          <w:szCs w:val="22"/>
          <w:lang w:eastAsia="pl-PL"/>
        </w:rPr>
      </w:pPr>
      <w:r>
        <w:rPr>
          <w:rFonts w:ascii="Arial" w:hAnsi="Arial" w:cs="Arial"/>
          <w:b/>
          <w:color w:val="auto"/>
          <w:sz w:val="22"/>
          <w:szCs w:val="22"/>
          <w:lang w:eastAsia="pl-PL"/>
        </w:rPr>
        <w:t xml:space="preserve">- </w:t>
      </w:r>
      <w:r>
        <w:rPr>
          <w:rFonts w:ascii="Arial" w:hAnsi="Arial" w:cs="Arial"/>
          <w:b/>
          <w:bCs/>
          <w:color w:val="auto"/>
          <w:sz w:val="22"/>
          <w:szCs w:val="22"/>
          <w:lang w:eastAsia="pl-PL"/>
        </w:rPr>
        <w:t>Jeżeli Wykonawca nie wskaże ilości</w:t>
      </w:r>
      <w:r w:rsidR="00942C93">
        <w:rPr>
          <w:rFonts w:ascii="Arial" w:hAnsi="Arial" w:cs="Arial"/>
          <w:b/>
          <w:bCs/>
          <w:color w:val="auto"/>
          <w:sz w:val="22"/>
          <w:szCs w:val="22"/>
          <w:lang w:eastAsia="pl-PL"/>
        </w:rPr>
        <w:t xml:space="preserve"> </w:t>
      </w:r>
      <w:r>
        <w:rPr>
          <w:rFonts w:ascii="Arial" w:hAnsi="Arial" w:cs="Arial"/>
          <w:b/>
          <w:bCs/>
          <w:color w:val="auto"/>
          <w:sz w:val="22"/>
          <w:szCs w:val="22"/>
          <w:lang w:eastAsia="pl-PL"/>
        </w:rPr>
        <w:t>zatrudnionych osób bezrobotnych do realizacji zamówienia/zostawi miejsce puste</w:t>
      </w:r>
      <w:r>
        <w:rPr>
          <w:rFonts w:ascii="Arial" w:hAnsi="Arial" w:cs="Arial"/>
          <w:b/>
          <w:color w:val="auto"/>
          <w:sz w:val="22"/>
        </w:rPr>
        <w:t>, Zamawiający uzna, iż Wykonawca skieruje do realizacji zamówienia jedna osobę wymaganą w Opisie przedmiotu zamówienia i</w:t>
      </w:r>
      <w:r>
        <w:rPr>
          <w:rFonts w:ascii="Arial" w:hAnsi="Arial" w:cs="Arial"/>
          <w:b/>
          <w:bCs/>
          <w:color w:val="auto"/>
          <w:sz w:val="22"/>
          <w:szCs w:val="22"/>
          <w:lang w:eastAsia="pl-PL"/>
        </w:rPr>
        <w:t xml:space="preserve"> w tym kryterium Wykonawca otrzyma 0 pkt.</w:t>
      </w:r>
    </w:p>
    <w:p w:rsidR="000E686D" w:rsidRDefault="000E686D" w:rsidP="000E686D">
      <w:pPr>
        <w:widowControl/>
        <w:suppressAutoHyphens w:val="0"/>
        <w:autoSpaceDE w:val="0"/>
        <w:autoSpaceDN w:val="0"/>
        <w:adjustRightInd w:val="0"/>
        <w:spacing w:line="276" w:lineRule="auto"/>
        <w:jc w:val="both"/>
        <w:rPr>
          <w:rFonts w:ascii="Arial" w:hAnsi="Arial" w:cs="Arial"/>
          <w:b/>
          <w:bCs/>
          <w:color w:val="auto"/>
          <w:sz w:val="10"/>
          <w:szCs w:val="10"/>
          <w:lang w:eastAsia="pl-PL"/>
        </w:rPr>
      </w:pPr>
    </w:p>
    <w:p w:rsidR="000E686D" w:rsidRDefault="000E686D" w:rsidP="000E686D">
      <w:pPr>
        <w:widowControl/>
        <w:suppressAutoHyphens w:val="0"/>
        <w:autoSpaceDE w:val="0"/>
        <w:autoSpaceDN w:val="0"/>
        <w:adjustRightInd w:val="0"/>
        <w:spacing w:line="276" w:lineRule="auto"/>
        <w:jc w:val="both"/>
        <w:rPr>
          <w:rFonts w:ascii="Arial" w:hAnsi="Arial" w:cs="Arial"/>
          <w:b/>
          <w:color w:val="auto"/>
          <w:sz w:val="22"/>
          <w:szCs w:val="22"/>
          <w:lang w:eastAsia="pl-PL"/>
        </w:rPr>
      </w:pPr>
      <w:r>
        <w:rPr>
          <w:rFonts w:ascii="Arial" w:hAnsi="Arial" w:cs="Arial"/>
          <w:b/>
          <w:bCs/>
          <w:color w:val="auto"/>
          <w:sz w:val="22"/>
          <w:szCs w:val="22"/>
          <w:lang w:eastAsia="pl-PL"/>
        </w:rPr>
        <w:t>- Oświadczenie dotyczące ilości zatrudnionych osób bezrobotnych skierowanych przez Wykonawcę do realizacji zamówienia</w:t>
      </w:r>
      <w:r>
        <w:rPr>
          <w:rFonts w:ascii="Arial" w:hAnsi="Arial" w:cs="Arial"/>
          <w:b/>
          <w:color w:val="auto"/>
          <w:sz w:val="22"/>
        </w:rPr>
        <w:t xml:space="preserve"> nie będzie podlegało uzupełnieniu w trybie ustawy </w:t>
      </w:r>
      <w:proofErr w:type="spellStart"/>
      <w:r>
        <w:rPr>
          <w:rFonts w:ascii="Arial" w:hAnsi="Arial" w:cs="Arial"/>
          <w:b/>
          <w:color w:val="auto"/>
          <w:sz w:val="22"/>
        </w:rPr>
        <w:t>Pzp</w:t>
      </w:r>
      <w:proofErr w:type="spellEnd"/>
      <w:r>
        <w:rPr>
          <w:rFonts w:ascii="Arial" w:hAnsi="Arial" w:cs="Arial"/>
          <w:b/>
          <w:color w:val="auto"/>
          <w:sz w:val="22"/>
        </w:rPr>
        <w:t>.</w:t>
      </w:r>
    </w:p>
    <w:p w:rsidR="000E686D" w:rsidRDefault="000E686D" w:rsidP="000E686D">
      <w:pPr>
        <w:widowControl/>
        <w:suppressAutoHyphens w:val="0"/>
        <w:autoSpaceDE w:val="0"/>
        <w:autoSpaceDN w:val="0"/>
        <w:adjustRightInd w:val="0"/>
        <w:spacing w:line="276" w:lineRule="auto"/>
        <w:jc w:val="both"/>
        <w:rPr>
          <w:rFonts w:ascii="Arial" w:hAnsi="Arial" w:cs="Arial"/>
          <w:b/>
          <w:color w:val="auto"/>
          <w:sz w:val="10"/>
          <w:szCs w:val="10"/>
          <w:lang w:eastAsia="pl-PL"/>
        </w:rPr>
      </w:pPr>
    </w:p>
    <w:p w:rsidR="000E686D" w:rsidRDefault="000E686D" w:rsidP="000E686D">
      <w:pPr>
        <w:widowControl/>
        <w:suppressAutoHyphens w:val="0"/>
        <w:autoSpaceDE w:val="0"/>
        <w:autoSpaceDN w:val="0"/>
        <w:adjustRightInd w:val="0"/>
        <w:spacing w:line="276" w:lineRule="auto"/>
        <w:jc w:val="both"/>
        <w:rPr>
          <w:rFonts w:ascii="Arial" w:hAnsi="Arial" w:cs="Arial"/>
          <w:b/>
          <w:color w:val="auto"/>
          <w:sz w:val="10"/>
          <w:szCs w:val="10"/>
          <w:lang w:eastAsia="pl-PL"/>
        </w:rPr>
      </w:pPr>
    </w:p>
    <w:p w:rsidR="000E686D" w:rsidRDefault="000E686D" w:rsidP="000E686D">
      <w:pPr>
        <w:widowControl/>
        <w:suppressAutoHyphens w:val="0"/>
        <w:autoSpaceDE w:val="0"/>
        <w:autoSpaceDN w:val="0"/>
        <w:adjustRightInd w:val="0"/>
        <w:spacing w:line="276" w:lineRule="auto"/>
        <w:jc w:val="both"/>
        <w:rPr>
          <w:rFonts w:ascii="Arial" w:hAnsi="Arial" w:cs="Arial"/>
          <w:b/>
          <w:color w:val="auto"/>
          <w:sz w:val="22"/>
          <w:szCs w:val="22"/>
          <w:lang w:eastAsia="pl-PL"/>
        </w:rPr>
      </w:pPr>
      <w:r>
        <w:rPr>
          <w:rFonts w:ascii="Arial" w:hAnsi="Arial" w:cs="Arial"/>
          <w:b/>
          <w:color w:val="auto"/>
          <w:sz w:val="22"/>
          <w:szCs w:val="22"/>
          <w:lang w:eastAsia="pl-PL"/>
        </w:rPr>
        <w:t>Najkorzystniejsza oferta w odniesieniu do tego kryterium może uzyskać maksimum               40 pkt.</w:t>
      </w:r>
    </w:p>
    <w:p w:rsidR="00CB2C58" w:rsidRDefault="00CB2C58" w:rsidP="00CB2C58">
      <w:pPr>
        <w:spacing w:line="288" w:lineRule="auto"/>
        <w:jc w:val="both"/>
        <w:rPr>
          <w:rFonts w:ascii="Arial" w:hAnsi="Arial" w:cs="Arial"/>
          <w:sz w:val="22"/>
          <w:szCs w:val="22"/>
        </w:rPr>
      </w:pPr>
    </w:p>
    <w:p w:rsidR="00CB2C58" w:rsidRPr="004A5B15" w:rsidRDefault="00CB2C58" w:rsidP="00CB2C58">
      <w:pPr>
        <w:spacing w:line="288" w:lineRule="auto"/>
        <w:jc w:val="both"/>
        <w:rPr>
          <w:rFonts w:ascii="Arial" w:hAnsi="Arial" w:cs="Arial"/>
          <w:sz w:val="22"/>
          <w:szCs w:val="22"/>
        </w:rPr>
      </w:pPr>
      <w:r w:rsidRPr="004A5B15">
        <w:rPr>
          <w:rFonts w:ascii="Arial" w:hAnsi="Arial" w:cs="Arial"/>
          <w:sz w:val="22"/>
          <w:szCs w:val="22"/>
        </w:rPr>
        <w:t xml:space="preserve">W celu wyboru oferty najkorzystniejszej, Zamawiający posługiwać się będzie następującym wzorem: </w:t>
      </w:r>
    </w:p>
    <w:p w:rsidR="00CB2C58" w:rsidRDefault="00CB2C58" w:rsidP="00CB2C58">
      <w:pPr>
        <w:spacing w:line="288" w:lineRule="auto"/>
        <w:ind w:left="360"/>
        <w:jc w:val="center"/>
        <w:rPr>
          <w:rFonts w:ascii="Arial" w:hAnsi="Arial" w:cs="Arial"/>
          <w:sz w:val="22"/>
          <w:szCs w:val="22"/>
        </w:rPr>
      </w:pPr>
      <w:r>
        <w:rPr>
          <w:rFonts w:ascii="Arial" w:hAnsi="Arial" w:cs="Arial"/>
          <w:sz w:val="22"/>
          <w:szCs w:val="22"/>
        </w:rPr>
        <w:t>W</w:t>
      </w:r>
      <w:r w:rsidRPr="004A5B15">
        <w:rPr>
          <w:rFonts w:ascii="Arial" w:hAnsi="Arial" w:cs="Arial"/>
          <w:sz w:val="22"/>
          <w:szCs w:val="22"/>
        </w:rPr>
        <w:t xml:space="preserve"> = </w:t>
      </w:r>
      <w:r>
        <w:rPr>
          <w:rFonts w:ascii="Arial" w:hAnsi="Arial" w:cs="Arial"/>
          <w:sz w:val="22"/>
          <w:szCs w:val="22"/>
        </w:rPr>
        <w:t>C</w:t>
      </w:r>
      <w:r w:rsidRPr="004A5B15">
        <w:rPr>
          <w:rFonts w:ascii="Arial" w:hAnsi="Arial" w:cs="Arial"/>
          <w:sz w:val="22"/>
          <w:szCs w:val="22"/>
        </w:rPr>
        <w:t xml:space="preserve"> + </w:t>
      </w:r>
      <w:r>
        <w:rPr>
          <w:rFonts w:ascii="Arial" w:hAnsi="Arial" w:cs="Arial"/>
          <w:sz w:val="22"/>
          <w:szCs w:val="22"/>
        </w:rPr>
        <w:t>Z</w:t>
      </w:r>
    </w:p>
    <w:p w:rsidR="00CB2C58" w:rsidRPr="00112DBF" w:rsidRDefault="00CB2C58" w:rsidP="00CB2C58">
      <w:pPr>
        <w:widowControl/>
        <w:suppressAutoHyphens w:val="0"/>
        <w:autoSpaceDE w:val="0"/>
        <w:autoSpaceDN w:val="0"/>
        <w:adjustRightInd w:val="0"/>
        <w:spacing w:line="276" w:lineRule="auto"/>
        <w:jc w:val="both"/>
        <w:rPr>
          <w:rFonts w:ascii="Arial" w:eastAsia="Times New Roman" w:hAnsi="Arial" w:cs="Arial"/>
          <w:color w:val="000000"/>
          <w:sz w:val="22"/>
          <w:szCs w:val="22"/>
        </w:rPr>
      </w:pPr>
      <w:r w:rsidRPr="00112DBF">
        <w:rPr>
          <w:rFonts w:ascii="Arial" w:eastAsia="Times New Roman" w:hAnsi="Arial" w:cs="Arial"/>
          <w:color w:val="000000"/>
          <w:sz w:val="22"/>
          <w:szCs w:val="22"/>
        </w:rPr>
        <w:t xml:space="preserve">gdzie: </w:t>
      </w:r>
    </w:p>
    <w:p w:rsidR="00CB2C58" w:rsidRPr="00112DBF" w:rsidRDefault="00CB2C58" w:rsidP="00CB2C58">
      <w:pPr>
        <w:widowControl/>
        <w:suppressAutoHyphens w:val="0"/>
        <w:autoSpaceDE w:val="0"/>
        <w:autoSpaceDN w:val="0"/>
        <w:adjustRightInd w:val="0"/>
        <w:spacing w:line="276" w:lineRule="auto"/>
        <w:jc w:val="both"/>
        <w:rPr>
          <w:rFonts w:ascii="Arial" w:eastAsia="Times New Roman" w:hAnsi="Arial" w:cs="Arial"/>
          <w:color w:val="000000"/>
          <w:sz w:val="22"/>
          <w:szCs w:val="22"/>
        </w:rPr>
      </w:pPr>
      <w:r>
        <w:rPr>
          <w:rFonts w:ascii="Arial" w:eastAsia="Times New Roman" w:hAnsi="Arial" w:cs="Arial"/>
          <w:b/>
          <w:bCs/>
          <w:color w:val="000000"/>
          <w:sz w:val="22"/>
          <w:szCs w:val="22"/>
        </w:rPr>
        <w:t>W</w:t>
      </w:r>
      <w:r w:rsidRPr="00112DBF">
        <w:rPr>
          <w:rFonts w:ascii="Arial" w:eastAsia="Times New Roman" w:hAnsi="Arial" w:cs="Arial"/>
          <w:b/>
          <w:bCs/>
          <w:color w:val="000000"/>
          <w:sz w:val="22"/>
          <w:szCs w:val="22"/>
        </w:rPr>
        <w:t xml:space="preserve"> – </w:t>
      </w:r>
      <w:r>
        <w:rPr>
          <w:rFonts w:ascii="Arial" w:eastAsia="Times New Roman" w:hAnsi="Arial" w:cs="Arial"/>
          <w:b/>
          <w:bCs/>
          <w:color w:val="000000"/>
          <w:sz w:val="22"/>
          <w:szCs w:val="22"/>
        </w:rPr>
        <w:t>Wynik oceny</w:t>
      </w:r>
      <w:r w:rsidRPr="00112DBF">
        <w:rPr>
          <w:rFonts w:ascii="Arial" w:eastAsia="Times New Roman" w:hAnsi="Arial" w:cs="Arial"/>
          <w:b/>
          <w:bCs/>
          <w:color w:val="000000"/>
          <w:sz w:val="22"/>
          <w:szCs w:val="22"/>
        </w:rPr>
        <w:t xml:space="preserve"> </w:t>
      </w:r>
    </w:p>
    <w:p w:rsidR="00CB2C58" w:rsidRPr="00112DBF" w:rsidRDefault="00CB2C58" w:rsidP="00CB2C58">
      <w:pPr>
        <w:widowControl/>
        <w:suppressAutoHyphens w:val="0"/>
        <w:autoSpaceDE w:val="0"/>
        <w:autoSpaceDN w:val="0"/>
        <w:adjustRightInd w:val="0"/>
        <w:spacing w:line="276" w:lineRule="auto"/>
        <w:jc w:val="both"/>
        <w:rPr>
          <w:rFonts w:ascii="Arial" w:eastAsia="Times New Roman" w:hAnsi="Arial" w:cs="Arial"/>
          <w:color w:val="000000"/>
          <w:sz w:val="22"/>
          <w:szCs w:val="22"/>
        </w:rPr>
      </w:pPr>
      <w:r w:rsidRPr="00112DBF">
        <w:rPr>
          <w:rFonts w:ascii="Arial" w:eastAsia="Times New Roman" w:hAnsi="Arial" w:cs="Arial"/>
          <w:b/>
          <w:bCs/>
          <w:color w:val="000000"/>
          <w:sz w:val="22"/>
          <w:szCs w:val="22"/>
        </w:rPr>
        <w:t xml:space="preserve">C </w:t>
      </w:r>
      <w:r w:rsidRPr="00112DBF">
        <w:rPr>
          <w:rFonts w:ascii="Arial" w:eastAsia="Times New Roman" w:hAnsi="Arial" w:cs="Arial"/>
          <w:color w:val="000000"/>
          <w:sz w:val="22"/>
          <w:szCs w:val="22"/>
        </w:rPr>
        <w:t>– liczba punktów</w:t>
      </w:r>
      <w:r>
        <w:rPr>
          <w:rFonts w:ascii="Arial" w:eastAsia="Times New Roman" w:hAnsi="Arial" w:cs="Arial"/>
          <w:color w:val="000000"/>
          <w:sz w:val="22"/>
          <w:szCs w:val="22"/>
        </w:rPr>
        <w:t xml:space="preserve"> w</w:t>
      </w:r>
      <w:r w:rsidRPr="00112DBF">
        <w:rPr>
          <w:rFonts w:ascii="Arial" w:eastAsia="Times New Roman" w:hAnsi="Arial" w:cs="Arial"/>
          <w:color w:val="000000"/>
          <w:sz w:val="22"/>
          <w:szCs w:val="22"/>
        </w:rPr>
        <w:t xml:space="preserve"> kryterium </w:t>
      </w:r>
      <w:r w:rsidRPr="00112DBF">
        <w:rPr>
          <w:rFonts w:ascii="Arial" w:eastAsia="Times New Roman" w:hAnsi="Arial" w:cs="Arial"/>
          <w:b/>
          <w:bCs/>
          <w:color w:val="000000"/>
          <w:sz w:val="22"/>
          <w:szCs w:val="22"/>
        </w:rPr>
        <w:t xml:space="preserve">„Cena” </w:t>
      </w:r>
    </w:p>
    <w:p w:rsidR="00CB2C58" w:rsidRPr="00112DBF" w:rsidRDefault="00CB2C58" w:rsidP="00CB2C58">
      <w:pPr>
        <w:widowControl/>
        <w:suppressAutoHyphens w:val="0"/>
        <w:autoSpaceDE w:val="0"/>
        <w:autoSpaceDN w:val="0"/>
        <w:adjustRightInd w:val="0"/>
        <w:spacing w:line="276" w:lineRule="auto"/>
        <w:jc w:val="both"/>
        <w:rPr>
          <w:rFonts w:ascii="Arial" w:eastAsia="Times New Roman" w:hAnsi="Arial" w:cs="Arial"/>
          <w:color w:val="000000"/>
          <w:sz w:val="22"/>
          <w:szCs w:val="22"/>
        </w:rPr>
      </w:pPr>
      <w:r>
        <w:rPr>
          <w:rFonts w:ascii="Arial" w:eastAsia="Times New Roman" w:hAnsi="Arial" w:cs="Arial"/>
          <w:b/>
          <w:bCs/>
          <w:color w:val="000000"/>
          <w:sz w:val="22"/>
          <w:szCs w:val="22"/>
        </w:rPr>
        <w:t>Z</w:t>
      </w:r>
      <w:r w:rsidRPr="00112DBF">
        <w:rPr>
          <w:rFonts w:ascii="Arial" w:eastAsia="Times New Roman" w:hAnsi="Arial" w:cs="Arial"/>
          <w:b/>
          <w:bCs/>
          <w:color w:val="000000"/>
          <w:sz w:val="22"/>
          <w:szCs w:val="22"/>
        </w:rPr>
        <w:t xml:space="preserve"> </w:t>
      </w:r>
      <w:r w:rsidRPr="00112DBF">
        <w:rPr>
          <w:rFonts w:ascii="Arial" w:eastAsia="Times New Roman" w:hAnsi="Arial" w:cs="Arial"/>
          <w:color w:val="000000"/>
          <w:sz w:val="22"/>
          <w:szCs w:val="22"/>
        </w:rPr>
        <w:t>– liczba punktó</w:t>
      </w:r>
      <w:r>
        <w:rPr>
          <w:rFonts w:ascii="Arial" w:eastAsia="Times New Roman" w:hAnsi="Arial" w:cs="Arial"/>
          <w:color w:val="000000"/>
          <w:sz w:val="22"/>
          <w:szCs w:val="22"/>
        </w:rPr>
        <w:t>w w</w:t>
      </w:r>
      <w:r w:rsidRPr="00112DBF">
        <w:rPr>
          <w:rFonts w:ascii="Arial" w:eastAsia="Times New Roman" w:hAnsi="Arial" w:cs="Arial"/>
          <w:color w:val="000000"/>
          <w:sz w:val="22"/>
          <w:szCs w:val="22"/>
        </w:rPr>
        <w:t xml:space="preserve"> kryterium </w:t>
      </w:r>
      <w:r w:rsidRPr="00112DBF">
        <w:rPr>
          <w:rFonts w:ascii="Arial" w:eastAsia="Times New Roman" w:hAnsi="Arial" w:cs="Arial"/>
          <w:b/>
          <w:bCs/>
          <w:color w:val="000000"/>
          <w:sz w:val="22"/>
          <w:szCs w:val="22"/>
        </w:rPr>
        <w:t>„</w:t>
      </w:r>
      <w:r>
        <w:rPr>
          <w:rFonts w:ascii="Arial" w:eastAsia="Times New Roman" w:hAnsi="Arial" w:cs="Arial"/>
          <w:b/>
          <w:bCs/>
          <w:color w:val="000000"/>
          <w:sz w:val="22"/>
          <w:szCs w:val="22"/>
        </w:rPr>
        <w:t>Zatrudnienie osób bezrobotnych</w:t>
      </w:r>
      <w:r w:rsidRPr="00112DBF">
        <w:rPr>
          <w:rFonts w:ascii="Arial" w:eastAsia="Times New Roman" w:hAnsi="Arial" w:cs="Arial"/>
          <w:b/>
          <w:bCs/>
          <w:color w:val="000000"/>
          <w:sz w:val="22"/>
          <w:szCs w:val="22"/>
        </w:rPr>
        <w:t>”</w:t>
      </w:r>
      <w:r>
        <w:rPr>
          <w:rFonts w:ascii="Arial" w:eastAsia="Times New Roman" w:hAnsi="Arial" w:cs="Arial"/>
          <w:b/>
          <w:bCs/>
          <w:color w:val="000000"/>
          <w:sz w:val="22"/>
          <w:szCs w:val="22"/>
        </w:rPr>
        <w:t>.</w:t>
      </w:r>
      <w:r w:rsidRPr="00112DBF">
        <w:rPr>
          <w:rFonts w:ascii="Arial" w:eastAsia="Times New Roman" w:hAnsi="Arial" w:cs="Arial"/>
          <w:b/>
          <w:bCs/>
          <w:color w:val="000000"/>
          <w:sz w:val="22"/>
          <w:szCs w:val="22"/>
        </w:rPr>
        <w:t xml:space="preserve"> </w:t>
      </w:r>
    </w:p>
    <w:p w:rsidR="00CB2C58" w:rsidRPr="003759B8" w:rsidRDefault="00CB2C58" w:rsidP="003759B8">
      <w:pPr>
        <w:spacing w:line="288" w:lineRule="auto"/>
        <w:jc w:val="both"/>
        <w:rPr>
          <w:rFonts w:ascii="Arial" w:hAnsi="Arial" w:cs="Arial"/>
          <w:color w:val="auto"/>
          <w:sz w:val="22"/>
          <w:szCs w:val="22"/>
          <w:lang w:eastAsia="pl-PL"/>
        </w:rPr>
      </w:pPr>
    </w:p>
    <w:p w:rsidR="003759B8" w:rsidRPr="003759B8" w:rsidRDefault="003759B8" w:rsidP="003759B8">
      <w:pPr>
        <w:widowControl/>
        <w:suppressAutoHyphens w:val="0"/>
        <w:autoSpaceDE w:val="0"/>
        <w:autoSpaceDN w:val="0"/>
        <w:adjustRightInd w:val="0"/>
        <w:spacing w:line="288" w:lineRule="auto"/>
        <w:jc w:val="both"/>
        <w:rPr>
          <w:rFonts w:ascii="Arial" w:hAnsi="Arial" w:cs="Arial"/>
          <w:color w:val="auto"/>
          <w:sz w:val="12"/>
          <w:szCs w:val="22"/>
          <w:lang w:eastAsia="pl-PL"/>
        </w:rPr>
      </w:pPr>
    </w:p>
    <w:p w:rsidR="003759B8" w:rsidRPr="003759B8" w:rsidRDefault="003759B8" w:rsidP="003759B8">
      <w:pPr>
        <w:widowControl/>
        <w:suppressAutoHyphens w:val="0"/>
        <w:autoSpaceDE w:val="0"/>
        <w:autoSpaceDN w:val="0"/>
        <w:adjustRightInd w:val="0"/>
        <w:spacing w:line="288" w:lineRule="auto"/>
        <w:jc w:val="both"/>
        <w:rPr>
          <w:rFonts w:ascii="Arial" w:hAnsi="Arial" w:cs="Arial"/>
          <w:color w:val="auto"/>
          <w:sz w:val="22"/>
          <w:szCs w:val="22"/>
          <w:lang w:eastAsia="pl-PL"/>
        </w:rPr>
      </w:pPr>
      <w:r w:rsidRPr="003759B8">
        <w:rPr>
          <w:rFonts w:ascii="Arial" w:hAnsi="Arial" w:cs="Arial"/>
          <w:color w:val="auto"/>
          <w:sz w:val="22"/>
          <w:szCs w:val="22"/>
          <w:lang w:eastAsia="pl-PL"/>
        </w:rPr>
        <w:t>Zamawiający udzieli zamówienia temu Wykonawcy, którego oferta zostanie uznana                    za najkorzystniejszą, tj. otrzyma w sumie najwyższą ilość punktów.</w:t>
      </w:r>
    </w:p>
    <w:p w:rsidR="003759B8" w:rsidRPr="003759B8" w:rsidRDefault="003759B8" w:rsidP="003759B8">
      <w:pPr>
        <w:widowControl/>
        <w:suppressAutoHyphens w:val="0"/>
        <w:autoSpaceDE w:val="0"/>
        <w:autoSpaceDN w:val="0"/>
        <w:adjustRightInd w:val="0"/>
        <w:spacing w:line="288" w:lineRule="auto"/>
        <w:jc w:val="both"/>
        <w:rPr>
          <w:rFonts w:ascii="Arial" w:hAnsi="Arial" w:cs="Arial"/>
          <w:color w:val="auto"/>
          <w:sz w:val="6"/>
          <w:szCs w:val="22"/>
          <w:lang w:eastAsia="pl-PL"/>
        </w:rPr>
      </w:pPr>
    </w:p>
    <w:p w:rsidR="003759B8" w:rsidRPr="003759B8" w:rsidRDefault="003759B8" w:rsidP="003759B8">
      <w:pPr>
        <w:widowControl/>
        <w:suppressAutoHyphens w:val="0"/>
        <w:autoSpaceDE w:val="0"/>
        <w:autoSpaceDN w:val="0"/>
        <w:adjustRightInd w:val="0"/>
        <w:spacing w:line="288" w:lineRule="auto"/>
        <w:jc w:val="both"/>
        <w:rPr>
          <w:rFonts w:ascii="Arial" w:hAnsi="Arial" w:cs="Arial"/>
          <w:color w:val="auto"/>
          <w:sz w:val="22"/>
          <w:szCs w:val="22"/>
          <w:lang w:eastAsia="pl-PL"/>
        </w:rPr>
      </w:pPr>
      <w:r w:rsidRPr="003759B8">
        <w:rPr>
          <w:rFonts w:ascii="Arial" w:hAnsi="Arial" w:cs="Arial"/>
          <w:color w:val="auto"/>
          <w:sz w:val="22"/>
          <w:szCs w:val="22"/>
          <w:lang w:eastAsia="pl-PL"/>
        </w:rPr>
        <w:t>Maksymalna ilość punktów, jaką może zdobyć Wykonawca uwzględniając wszystkie kryteria oceny ofert wynosi 100 pkt.</w:t>
      </w:r>
    </w:p>
    <w:p w:rsidR="003759B8" w:rsidRPr="003759B8" w:rsidRDefault="003759B8" w:rsidP="003759B8">
      <w:pPr>
        <w:widowControl/>
        <w:suppressAutoHyphens w:val="0"/>
        <w:autoSpaceDE w:val="0"/>
        <w:autoSpaceDN w:val="0"/>
        <w:adjustRightInd w:val="0"/>
        <w:spacing w:line="288" w:lineRule="auto"/>
        <w:jc w:val="both"/>
        <w:rPr>
          <w:rFonts w:ascii="Arial" w:hAnsi="Arial" w:cs="Arial"/>
          <w:color w:val="auto"/>
          <w:sz w:val="10"/>
          <w:szCs w:val="10"/>
          <w:lang w:eastAsia="pl-PL"/>
        </w:rPr>
      </w:pPr>
    </w:p>
    <w:p w:rsidR="003759B8" w:rsidRPr="003759B8" w:rsidRDefault="003759B8" w:rsidP="003759B8">
      <w:pPr>
        <w:widowControl/>
        <w:suppressAutoHyphens w:val="0"/>
        <w:autoSpaceDE w:val="0"/>
        <w:autoSpaceDN w:val="0"/>
        <w:adjustRightInd w:val="0"/>
        <w:spacing w:line="288" w:lineRule="auto"/>
        <w:jc w:val="both"/>
        <w:rPr>
          <w:rFonts w:ascii="Arial" w:hAnsi="Arial" w:cs="Arial"/>
          <w:color w:val="auto"/>
          <w:sz w:val="22"/>
          <w:szCs w:val="22"/>
          <w:lang w:eastAsia="pl-PL"/>
        </w:rPr>
      </w:pPr>
      <w:r w:rsidRPr="003759B8">
        <w:rPr>
          <w:rFonts w:ascii="Arial" w:hAnsi="Arial" w:cs="Arial"/>
          <w:color w:val="auto"/>
          <w:sz w:val="22"/>
          <w:szCs w:val="22"/>
          <w:lang w:eastAsia="pl-PL"/>
        </w:rPr>
        <w:t>Ocena, porównanie i wybór najkorzystniejszej oferty zostanie dokonana na podstawie ustalonych kryteriów, o których mowa wyżej.</w:t>
      </w:r>
    </w:p>
    <w:p w:rsidR="007719C4" w:rsidRDefault="007719C4" w:rsidP="003759B8">
      <w:pPr>
        <w:spacing w:line="288" w:lineRule="auto"/>
        <w:jc w:val="both"/>
        <w:rPr>
          <w:rFonts w:ascii="Arial" w:hAnsi="Arial" w:cs="Arial"/>
          <w:sz w:val="10"/>
          <w:szCs w:val="16"/>
        </w:rPr>
      </w:pPr>
    </w:p>
    <w:p w:rsidR="00F800A7" w:rsidRPr="0036316A" w:rsidRDefault="00F800A7" w:rsidP="003759B8">
      <w:pPr>
        <w:spacing w:line="288" w:lineRule="auto"/>
        <w:jc w:val="both"/>
        <w:rPr>
          <w:rFonts w:ascii="Arial" w:hAnsi="Arial" w:cs="Arial"/>
          <w:sz w:val="10"/>
          <w:szCs w:val="16"/>
        </w:rPr>
      </w:pPr>
    </w:p>
    <w:p w:rsidR="007719C4" w:rsidRPr="00CF3510" w:rsidRDefault="00A16029" w:rsidP="00CF3510">
      <w:pPr>
        <w:tabs>
          <w:tab w:val="left" w:pos="426"/>
          <w:tab w:val="left" w:pos="567"/>
        </w:tabs>
        <w:spacing w:line="288" w:lineRule="auto"/>
        <w:jc w:val="both"/>
        <w:rPr>
          <w:rFonts w:ascii="Arial" w:hAnsi="Arial" w:cs="Arial"/>
          <w:b/>
          <w:color w:val="000000"/>
          <w:sz w:val="12"/>
          <w:szCs w:val="22"/>
        </w:rPr>
      </w:pPr>
      <w:r w:rsidRPr="00CF3510">
        <w:rPr>
          <w:rFonts w:ascii="Arial" w:hAnsi="Arial" w:cs="Arial"/>
          <w:b/>
          <w:color w:val="000000"/>
          <w:sz w:val="22"/>
          <w:szCs w:val="22"/>
        </w:rPr>
        <w:t>1</w:t>
      </w:r>
      <w:r w:rsidR="00281F9E">
        <w:rPr>
          <w:rFonts w:ascii="Arial" w:hAnsi="Arial" w:cs="Arial"/>
          <w:b/>
          <w:color w:val="000000"/>
          <w:sz w:val="22"/>
          <w:szCs w:val="22"/>
        </w:rPr>
        <w:t>5</w:t>
      </w:r>
      <w:r w:rsidRPr="00CF3510">
        <w:rPr>
          <w:rFonts w:ascii="Arial" w:hAnsi="Arial" w:cs="Arial"/>
          <w:b/>
          <w:color w:val="000000"/>
          <w:sz w:val="22"/>
          <w:szCs w:val="22"/>
        </w:rPr>
        <w:t xml:space="preserve">. INFORMACJE O FORMALNOŚCIACH, JAKIE </w:t>
      </w:r>
      <w:r w:rsidR="00281F9E">
        <w:rPr>
          <w:rFonts w:ascii="Arial" w:hAnsi="Arial" w:cs="Arial"/>
          <w:b/>
          <w:color w:val="000000"/>
          <w:sz w:val="22"/>
          <w:szCs w:val="22"/>
        </w:rPr>
        <w:t>MUSZĄ</w:t>
      </w:r>
      <w:r w:rsidRPr="00CF3510">
        <w:rPr>
          <w:rFonts w:ascii="Arial" w:hAnsi="Arial" w:cs="Arial"/>
          <w:b/>
          <w:color w:val="000000"/>
          <w:sz w:val="22"/>
          <w:szCs w:val="22"/>
        </w:rPr>
        <w:t xml:space="preserve"> ZOSTAĆ DOPEŁNIONE                PO WYBORZE OFERTY W CELU ZAWARCIA UMOWY W SPRAWIE ZAMÓWIENIA PUBLICZNEGO</w:t>
      </w:r>
    </w:p>
    <w:p w:rsidR="007719C4" w:rsidRPr="0036316A" w:rsidRDefault="007719C4" w:rsidP="00CF3510">
      <w:pPr>
        <w:tabs>
          <w:tab w:val="left" w:pos="426"/>
          <w:tab w:val="left" w:pos="567"/>
        </w:tabs>
        <w:spacing w:line="288" w:lineRule="auto"/>
        <w:jc w:val="both"/>
        <w:rPr>
          <w:rFonts w:ascii="Arial" w:hAnsi="Arial" w:cs="Arial"/>
          <w:b/>
          <w:color w:val="000000"/>
          <w:sz w:val="10"/>
          <w:szCs w:val="22"/>
        </w:rPr>
      </w:pPr>
    </w:p>
    <w:p w:rsidR="007719C4" w:rsidRPr="00CF3510" w:rsidRDefault="00C02567" w:rsidP="00C02567">
      <w:pPr>
        <w:widowControl/>
        <w:tabs>
          <w:tab w:val="left" w:pos="567"/>
        </w:tabs>
        <w:suppressAutoHyphens w:val="0"/>
        <w:spacing w:line="288" w:lineRule="auto"/>
        <w:rPr>
          <w:rFonts w:ascii="Arial" w:eastAsia="Times New Roman" w:hAnsi="Arial" w:cs="Arial"/>
          <w:sz w:val="8"/>
          <w:szCs w:val="20"/>
        </w:rPr>
      </w:pPr>
      <w:r w:rsidRPr="00793307">
        <w:rPr>
          <w:rFonts w:ascii="Arial" w:eastAsia="Times New Roman" w:hAnsi="Arial" w:cs="Arial"/>
          <w:b/>
          <w:sz w:val="22"/>
          <w:szCs w:val="20"/>
        </w:rPr>
        <w:t>15.1</w:t>
      </w:r>
      <w:r w:rsidR="00793307">
        <w:rPr>
          <w:rFonts w:ascii="Arial" w:eastAsia="Times New Roman" w:hAnsi="Arial" w:cs="Arial"/>
          <w:b/>
          <w:sz w:val="22"/>
          <w:szCs w:val="20"/>
        </w:rPr>
        <w:t xml:space="preserve"> </w:t>
      </w:r>
      <w:r w:rsidR="00A16029" w:rsidRPr="00CF3510">
        <w:rPr>
          <w:rFonts w:ascii="Arial" w:eastAsia="Times New Roman" w:hAnsi="Arial" w:cs="Arial"/>
          <w:sz w:val="22"/>
          <w:szCs w:val="20"/>
        </w:rPr>
        <w:t xml:space="preserve">Wybrany Wykonawca zostanie zawiadomiony o terminie i </w:t>
      </w:r>
      <w:r w:rsidR="007C5739">
        <w:rPr>
          <w:rFonts w:ascii="Arial" w:eastAsia="Times New Roman" w:hAnsi="Arial" w:cs="Arial"/>
          <w:sz w:val="22"/>
          <w:szCs w:val="20"/>
        </w:rPr>
        <w:t>sposobie</w:t>
      </w:r>
      <w:r w:rsidR="00A16029" w:rsidRPr="00CF3510">
        <w:rPr>
          <w:rFonts w:ascii="Arial" w:eastAsia="Times New Roman" w:hAnsi="Arial" w:cs="Arial"/>
          <w:sz w:val="22"/>
          <w:szCs w:val="20"/>
        </w:rPr>
        <w:t xml:space="preserve"> podpisania umowy. </w:t>
      </w:r>
    </w:p>
    <w:p w:rsidR="007719C4" w:rsidRPr="00CF3510" w:rsidRDefault="007719C4" w:rsidP="00CF3510">
      <w:pPr>
        <w:widowControl/>
        <w:tabs>
          <w:tab w:val="left" w:pos="567"/>
        </w:tabs>
        <w:suppressAutoHyphens w:val="0"/>
        <w:spacing w:line="288" w:lineRule="auto"/>
        <w:rPr>
          <w:rFonts w:ascii="Arial" w:eastAsia="Times New Roman" w:hAnsi="Arial" w:cs="Arial"/>
          <w:sz w:val="8"/>
          <w:szCs w:val="20"/>
        </w:rPr>
      </w:pPr>
    </w:p>
    <w:p w:rsidR="007719C4" w:rsidRPr="00CF3510" w:rsidRDefault="00C02567" w:rsidP="00CF3510">
      <w:pPr>
        <w:tabs>
          <w:tab w:val="left" w:pos="0"/>
          <w:tab w:val="left" w:pos="426"/>
          <w:tab w:val="left" w:pos="567"/>
        </w:tabs>
        <w:spacing w:line="288" w:lineRule="auto"/>
        <w:jc w:val="both"/>
        <w:rPr>
          <w:rFonts w:ascii="Arial" w:hAnsi="Arial" w:cs="Arial"/>
          <w:sz w:val="8"/>
          <w:szCs w:val="16"/>
        </w:rPr>
      </w:pPr>
      <w:r>
        <w:rPr>
          <w:rFonts w:ascii="Arial" w:hAnsi="Arial" w:cs="Arial"/>
          <w:b/>
          <w:sz w:val="22"/>
          <w:szCs w:val="20"/>
        </w:rPr>
        <w:t>15</w:t>
      </w:r>
      <w:r w:rsidR="00A16029" w:rsidRPr="00CF3510">
        <w:rPr>
          <w:rFonts w:ascii="Arial" w:hAnsi="Arial" w:cs="Arial"/>
          <w:b/>
          <w:sz w:val="22"/>
          <w:szCs w:val="20"/>
        </w:rPr>
        <w:t>.2</w:t>
      </w:r>
      <w:r w:rsidR="00A16029" w:rsidRPr="00CF3510">
        <w:rPr>
          <w:rFonts w:ascii="Arial" w:hAnsi="Arial" w:cs="Arial"/>
          <w:sz w:val="22"/>
          <w:szCs w:val="20"/>
        </w:rPr>
        <w:t xml:space="preserve"> Osoby reprezentujące Wykonawcę, przy podpisywaniu umowy, powinny posiadać                     ze sobą dokumenty potwierdzające ich umocowanie do podpisania umowy, o ile umocowanie to nie będzie wynikać z dokumentów załączonych do oferty.</w:t>
      </w:r>
    </w:p>
    <w:p w:rsidR="007719C4" w:rsidRPr="00CF3510" w:rsidRDefault="007719C4" w:rsidP="00CF3510">
      <w:pPr>
        <w:tabs>
          <w:tab w:val="left" w:pos="540"/>
        </w:tabs>
        <w:spacing w:line="288" w:lineRule="auto"/>
        <w:ind w:left="562"/>
        <w:jc w:val="both"/>
        <w:rPr>
          <w:rFonts w:ascii="Arial" w:hAnsi="Arial" w:cs="Arial"/>
          <w:sz w:val="8"/>
          <w:szCs w:val="16"/>
        </w:rPr>
      </w:pPr>
    </w:p>
    <w:p w:rsidR="007719C4" w:rsidRPr="00CF3510" w:rsidRDefault="00C02567" w:rsidP="00CF3510">
      <w:pPr>
        <w:tabs>
          <w:tab w:val="left" w:pos="0"/>
          <w:tab w:val="left" w:pos="567"/>
        </w:tabs>
        <w:spacing w:line="288" w:lineRule="auto"/>
        <w:jc w:val="both"/>
        <w:rPr>
          <w:rFonts w:ascii="Arial" w:hAnsi="Arial" w:cs="Arial"/>
          <w:sz w:val="8"/>
          <w:szCs w:val="16"/>
        </w:rPr>
      </w:pPr>
      <w:r>
        <w:rPr>
          <w:rFonts w:ascii="Arial" w:hAnsi="Arial" w:cs="Arial"/>
          <w:b/>
          <w:sz w:val="22"/>
        </w:rPr>
        <w:t>15</w:t>
      </w:r>
      <w:r w:rsidR="00A16029" w:rsidRPr="00CF3510">
        <w:rPr>
          <w:rFonts w:ascii="Arial" w:hAnsi="Arial" w:cs="Arial"/>
          <w:b/>
          <w:sz w:val="22"/>
        </w:rPr>
        <w:t>.3</w:t>
      </w:r>
      <w:r w:rsidR="00A16029" w:rsidRPr="00CF3510">
        <w:rPr>
          <w:rFonts w:ascii="Arial" w:hAnsi="Arial" w:cs="Arial"/>
          <w:sz w:val="22"/>
        </w:rPr>
        <w:t xml:space="preserve"> W przypadku, gdy jako najkorzystniejsza oferta zostanie wybrana oferta Wykonawców wspólnie ubiegających się o udzielenie zamówienia, Wykonawca przed podpisaniem umowy, na wezwanie Zamawiającego, przedłoży</w:t>
      </w:r>
      <w:r w:rsidR="003E4EE9">
        <w:rPr>
          <w:rFonts w:ascii="Arial" w:hAnsi="Arial" w:cs="Arial"/>
          <w:sz w:val="22"/>
        </w:rPr>
        <w:t xml:space="preserve"> kopię umowy</w:t>
      </w:r>
      <w:r w:rsidR="00A16029" w:rsidRPr="00CF3510">
        <w:rPr>
          <w:rFonts w:ascii="Arial" w:hAnsi="Arial" w:cs="Arial"/>
          <w:sz w:val="22"/>
        </w:rPr>
        <w:t xml:space="preserve"> regulującą współpracę Wykonawców.</w:t>
      </w:r>
    </w:p>
    <w:p w:rsidR="007719C4" w:rsidRPr="00CF3510" w:rsidRDefault="007719C4" w:rsidP="00CF3510">
      <w:pPr>
        <w:tabs>
          <w:tab w:val="left" w:pos="540"/>
        </w:tabs>
        <w:spacing w:line="288" w:lineRule="auto"/>
        <w:jc w:val="both"/>
        <w:rPr>
          <w:rFonts w:ascii="Arial" w:hAnsi="Arial" w:cs="Arial"/>
          <w:sz w:val="8"/>
          <w:szCs w:val="16"/>
        </w:rPr>
      </w:pPr>
    </w:p>
    <w:p w:rsidR="007719C4" w:rsidRPr="00DD4B99" w:rsidRDefault="00A16029" w:rsidP="00017887">
      <w:pPr>
        <w:pStyle w:val="Akapitzlist"/>
        <w:numPr>
          <w:ilvl w:val="1"/>
          <w:numId w:val="17"/>
        </w:numPr>
        <w:tabs>
          <w:tab w:val="left" w:pos="0"/>
          <w:tab w:val="left" w:pos="567"/>
        </w:tabs>
        <w:spacing w:line="288" w:lineRule="auto"/>
        <w:ind w:left="0" w:firstLine="0"/>
        <w:jc w:val="both"/>
        <w:rPr>
          <w:rFonts w:ascii="Arial" w:hAnsi="Arial" w:cs="Arial"/>
          <w:color w:val="FF0000"/>
          <w:sz w:val="6"/>
          <w:szCs w:val="22"/>
        </w:rPr>
      </w:pPr>
      <w:r w:rsidRPr="00C02567">
        <w:rPr>
          <w:rFonts w:ascii="Arial" w:hAnsi="Arial" w:cs="Arial"/>
          <w:sz w:val="22"/>
          <w:szCs w:val="22"/>
        </w:rPr>
        <w:t>Wykonawca, przed podpisaniem umowy, zobowiązany jest do</w:t>
      </w:r>
      <w:r w:rsidR="00DD4B99">
        <w:rPr>
          <w:rFonts w:ascii="Arial" w:hAnsi="Arial" w:cs="Arial"/>
          <w:sz w:val="22"/>
          <w:szCs w:val="22"/>
        </w:rPr>
        <w:t xml:space="preserve"> </w:t>
      </w:r>
      <w:r w:rsidRPr="00DD4B99">
        <w:rPr>
          <w:rFonts w:ascii="Arial" w:hAnsi="Arial" w:cs="Arial"/>
          <w:sz w:val="22"/>
          <w:szCs w:val="22"/>
        </w:rPr>
        <w:t xml:space="preserve">wniesienia </w:t>
      </w:r>
      <w:r w:rsidRPr="00DD4B99">
        <w:rPr>
          <w:rFonts w:ascii="Arial" w:hAnsi="Arial" w:cs="Arial"/>
          <w:b/>
          <w:sz w:val="22"/>
          <w:szCs w:val="22"/>
        </w:rPr>
        <w:t>zabezpieczenia należytego wykonania umowy</w:t>
      </w:r>
      <w:r w:rsidRPr="00DD4B99">
        <w:rPr>
          <w:rFonts w:ascii="Arial" w:hAnsi="Arial" w:cs="Arial"/>
          <w:sz w:val="22"/>
          <w:szCs w:val="22"/>
        </w:rPr>
        <w:t>, zgodnie z pkt 1</w:t>
      </w:r>
      <w:r w:rsidR="00C02567" w:rsidRPr="00DD4B99">
        <w:rPr>
          <w:rFonts w:ascii="Arial" w:hAnsi="Arial" w:cs="Arial"/>
          <w:sz w:val="22"/>
          <w:szCs w:val="22"/>
        </w:rPr>
        <w:t>6</w:t>
      </w:r>
      <w:r w:rsidRPr="00DD4B99">
        <w:rPr>
          <w:rFonts w:ascii="Arial" w:hAnsi="Arial" w:cs="Arial"/>
          <w:sz w:val="22"/>
          <w:szCs w:val="22"/>
        </w:rPr>
        <w:t xml:space="preserve"> n</w:t>
      </w:r>
      <w:r w:rsidR="00C02567" w:rsidRPr="00DD4B99">
        <w:rPr>
          <w:rFonts w:ascii="Arial" w:hAnsi="Arial" w:cs="Arial"/>
          <w:sz w:val="22"/>
          <w:szCs w:val="22"/>
        </w:rPr>
        <w:t>iniejszej S</w:t>
      </w:r>
      <w:r w:rsidR="00E15713" w:rsidRPr="00DD4B99">
        <w:rPr>
          <w:rFonts w:ascii="Arial" w:hAnsi="Arial" w:cs="Arial"/>
          <w:sz w:val="22"/>
          <w:szCs w:val="22"/>
        </w:rPr>
        <w:t>WZ.</w:t>
      </w:r>
    </w:p>
    <w:p w:rsidR="00F6054A" w:rsidRPr="003E4EE9" w:rsidRDefault="00F6054A" w:rsidP="00017887">
      <w:pPr>
        <w:pStyle w:val="Akapitzlist"/>
        <w:numPr>
          <w:ilvl w:val="1"/>
          <w:numId w:val="24"/>
        </w:numPr>
        <w:tabs>
          <w:tab w:val="left" w:pos="0"/>
          <w:tab w:val="left" w:pos="567"/>
        </w:tabs>
        <w:spacing w:line="288" w:lineRule="auto"/>
        <w:jc w:val="both"/>
        <w:rPr>
          <w:rFonts w:ascii="Arial" w:hAnsi="Arial" w:cs="Arial"/>
          <w:color w:val="FF0000"/>
          <w:sz w:val="6"/>
          <w:szCs w:val="22"/>
        </w:rPr>
      </w:pPr>
    </w:p>
    <w:p w:rsidR="007719C4" w:rsidRPr="003E4EE9" w:rsidRDefault="007719C4" w:rsidP="00CF3510">
      <w:pPr>
        <w:tabs>
          <w:tab w:val="left" w:pos="900"/>
        </w:tabs>
        <w:spacing w:line="288" w:lineRule="auto"/>
        <w:jc w:val="both"/>
        <w:rPr>
          <w:rFonts w:ascii="Arial" w:hAnsi="Arial" w:cs="Arial"/>
          <w:color w:val="FF0000"/>
          <w:sz w:val="6"/>
          <w:szCs w:val="22"/>
        </w:rPr>
      </w:pPr>
    </w:p>
    <w:p w:rsidR="007719C4" w:rsidRPr="00CF3510" w:rsidRDefault="00C02567" w:rsidP="00CF3510">
      <w:pPr>
        <w:tabs>
          <w:tab w:val="left" w:pos="0"/>
          <w:tab w:val="left" w:pos="567"/>
        </w:tabs>
        <w:spacing w:line="288" w:lineRule="auto"/>
        <w:jc w:val="both"/>
        <w:rPr>
          <w:rFonts w:ascii="Arial" w:eastAsia="Times New Roman" w:hAnsi="Arial" w:cs="Arial"/>
          <w:sz w:val="8"/>
          <w:szCs w:val="16"/>
        </w:rPr>
      </w:pPr>
      <w:r>
        <w:rPr>
          <w:rFonts w:ascii="Arial" w:hAnsi="Arial" w:cs="Arial"/>
          <w:b/>
          <w:sz w:val="22"/>
          <w:szCs w:val="22"/>
        </w:rPr>
        <w:t>15</w:t>
      </w:r>
      <w:r w:rsidR="00A16029" w:rsidRPr="00CF3510">
        <w:rPr>
          <w:rFonts w:ascii="Arial" w:hAnsi="Arial" w:cs="Arial"/>
          <w:b/>
          <w:sz w:val="22"/>
          <w:szCs w:val="22"/>
        </w:rPr>
        <w:t>.5</w:t>
      </w:r>
      <w:r w:rsidR="00A16029" w:rsidRPr="00CF3510">
        <w:rPr>
          <w:rFonts w:ascii="Arial" w:hAnsi="Arial" w:cs="Arial"/>
          <w:sz w:val="22"/>
          <w:szCs w:val="22"/>
        </w:rPr>
        <w:t xml:space="preserve"> Zamawiający zawrze </w:t>
      </w:r>
      <w:r w:rsidR="00A16029" w:rsidRPr="00CF3510">
        <w:rPr>
          <w:rFonts w:ascii="Arial" w:eastAsia="Times New Roman" w:hAnsi="Arial" w:cs="Arial"/>
          <w:sz w:val="22"/>
          <w:szCs w:val="22"/>
        </w:rPr>
        <w:t xml:space="preserve">umowę w sprawie zamówienia publicznego, w terminie nie krótszym niż określony w art. </w:t>
      </w:r>
      <w:r w:rsidR="000E35D8">
        <w:rPr>
          <w:rFonts w:ascii="Arial" w:eastAsia="Times New Roman" w:hAnsi="Arial" w:cs="Arial"/>
          <w:sz w:val="22"/>
          <w:szCs w:val="22"/>
        </w:rPr>
        <w:t>264</w:t>
      </w:r>
      <w:r w:rsidR="00A16029" w:rsidRPr="00CF3510">
        <w:rPr>
          <w:rFonts w:ascii="Arial" w:eastAsia="Times New Roman" w:hAnsi="Arial" w:cs="Arial"/>
          <w:sz w:val="22"/>
          <w:szCs w:val="22"/>
        </w:rPr>
        <w:t xml:space="preserve"> ust. </w:t>
      </w:r>
      <w:r w:rsidR="000E35D8">
        <w:rPr>
          <w:rFonts w:ascii="Arial" w:eastAsia="Times New Roman" w:hAnsi="Arial" w:cs="Arial"/>
          <w:sz w:val="22"/>
          <w:szCs w:val="22"/>
        </w:rPr>
        <w:t>1</w:t>
      </w:r>
      <w:r w:rsidR="00A16029" w:rsidRPr="00CF3510">
        <w:rPr>
          <w:rFonts w:ascii="Arial" w:eastAsia="Times New Roman" w:hAnsi="Arial" w:cs="Arial"/>
          <w:sz w:val="22"/>
          <w:szCs w:val="22"/>
        </w:rPr>
        <w:t xml:space="preserve"> ustawy </w:t>
      </w:r>
      <w:proofErr w:type="spellStart"/>
      <w:r w:rsidR="00A16029" w:rsidRPr="00CF3510">
        <w:rPr>
          <w:rFonts w:ascii="Arial" w:eastAsia="Times New Roman" w:hAnsi="Arial" w:cs="Arial"/>
          <w:sz w:val="22"/>
          <w:szCs w:val="22"/>
        </w:rPr>
        <w:t>Pzp</w:t>
      </w:r>
      <w:proofErr w:type="spellEnd"/>
      <w:r w:rsidR="00A16029" w:rsidRPr="00CF3510">
        <w:rPr>
          <w:rFonts w:ascii="Arial" w:eastAsia="Times New Roman" w:hAnsi="Arial" w:cs="Arial"/>
          <w:sz w:val="22"/>
          <w:szCs w:val="22"/>
        </w:rPr>
        <w:t xml:space="preserve">, z zastrzeżeniem art. </w:t>
      </w:r>
      <w:r w:rsidR="000E35D8">
        <w:rPr>
          <w:rFonts w:ascii="Arial" w:eastAsia="Times New Roman" w:hAnsi="Arial" w:cs="Arial"/>
          <w:sz w:val="22"/>
          <w:szCs w:val="22"/>
        </w:rPr>
        <w:t>264</w:t>
      </w:r>
      <w:r w:rsidR="00A16029" w:rsidRPr="00CF3510">
        <w:rPr>
          <w:rFonts w:ascii="Arial" w:eastAsia="Times New Roman" w:hAnsi="Arial" w:cs="Arial"/>
          <w:sz w:val="22"/>
          <w:szCs w:val="22"/>
        </w:rPr>
        <w:t xml:space="preserve"> ust. </w:t>
      </w:r>
      <w:r w:rsidR="000E35D8">
        <w:rPr>
          <w:rFonts w:ascii="Arial" w:eastAsia="Times New Roman" w:hAnsi="Arial" w:cs="Arial"/>
          <w:sz w:val="22"/>
          <w:szCs w:val="22"/>
        </w:rPr>
        <w:t>2</w:t>
      </w:r>
      <w:r w:rsidR="00A16029" w:rsidRPr="00CF3510">
        <w:rPr>
          <w:rFonts w:ascii="Arial" w:eastAsia="Times New Roman" w:hAnsi="Arial" w:cs="Arial"/>
          <w:sz w:val="22"/>
          <w:szCs w:val="22"/>
        </w:rPr>
        <w:t xml:space="preserve"> cytowanej ustawy.</w:t>
      </w:r>
    </w:p>
    <w:p w:rsidR="007719C4" w:rsidRPr="0036316A" w:rsidRDefault="007719C4" w:rsidP="00CF3510">
      <w:pPr>
        <w:tabs>
          <w:tab w:val="left" w:pos="0"/>
        </w:tabs>
        <w:spacing w:line="288" w:lineRule="auto"/>
        <w:jc w:val="both"/>
        <w:rPr>
          <w:rFonts w:ascii="Arial" w:eastAsia="Times New Roman" w:hAnsi="Arial" w:cs="Arial"/>
          <w:sz w:val="10"/>
          <w:szCs w:val="16"/>
        </w:rPr>
      </w:pPr>
    </w:p>
    <w:p w:rsidR="007719C4" w:rsidRPr="00CF3510" w:rsidRDefault="00A16029" w:rsidP="00CF3510">
      <w:pPr>
        <w:pStyle w:val="Tretekstu"/>
        <w:tabs>
          <w:tab w:val="left" w:pos="426"/>
        </w:tabs>
        <w:spacing w:after="0" w:line="288" w:lineRule="auto"/>
        <w:jc w:val="both"/>
        <w:rPr>
          <w:rFonts w:ascii="Arial" w:hAnsi="Arial" w:cs="Arial"/>
          <w:b/>
          <w:sz w:val="6"/>
          <w:szCs w:val="22"/>
        </w:rPr>
      </w:pPr>
      <w:r w:rsidRPr="00CF3510">
        <w:rPr>
          <w:rFonts w:ascii="Arial" w:hAnsi="Arial" w:cs="Arial"/>
          <w:b/>
          <w:color w:val="000000"/>
          <w:sz w:val="22"/>
          <w:szCs w:val="22"/>
        </w:rPr>
        <w:t>1</w:t>
      </w:r>
      <w:r w:rsidR="00143E6B">
        <w:rPr>
          <w:rFonts w:ascii="Arial" w:hAnsi="Arial" w:cs="Arial"/>
          <w:b/>
          <w:color w:val="000000"/>
          <w:sz w:val="22"/>
          <w:szCs w:val="22"/>
        </w:rPr>
        <w:t>6</w:t>
      </w:r>
      <w:r w:rsidRPr="00CF3510">
        <w:rPr>
          <w:rFonts w:ascii="Arial" w:hAnsi="Arial" w:cs="Arial"/>
          <w:b/>
          <w:color w:val="000000"/>
          <w:sz w:val="22"/>
          <w:szCs w:val="22"/>
        </w:rPr>
        <w:t xml:space="preserve">. WYMAGANIA DOTYCZĄCE ZABEZPIECZENIA NALEŻYTEGO WYKONANIA UMOWY </w:t>
      </w:r>
      <w:r w:rsidR="00385D34">
        <w:rPr>
          <w:rFonts w:ascii="Arial" w:hAnsi="Arial" w:cs="Arial"/>
          <w:b/>
          <w:color w:val="000000"/>
          <w:sz w:val="22"/>
          <w:szCs w:val="22"/>
        </w:rPr>
        <w:t xml:space="preserve"> DLA CZĘŚĆ NR 1 I/LUB CZĘŚĆ NR 2</w:t>
      </w:r>
    </w:p>
    <w:p w:rsidR="007719C4" w:rsidRPr="00CF3510" w:rsidRDefault="007719C4" w:rsidP="00CF3510">
      <w:pPr>
        <w:spacing w:line="288" w:lineRule="auto"/>
        <w:jc w:val="both"/>
        <w:rPr>
          <w:rFonts w:ascii="Arial" w:hAnsi="Arial" w:cs="Arial"/>
          <w:b/>
          <w:sz w:val="6"/>
          <w:szCs w:val="22"/>
        </w:rPr>
      </w:pPr>
    </w:p>
    <w:p w:rsidR="007719C4" w:rsidRPr="00CF3510" w:rsidRDefault="00A16029" w:rsidP="00CF3510">
      <w:pPr>
        <w:pStyle w:val="WW-Tekstpodstawowy3"/>
        <w:tabs>
          <w:tab w:val="left" w:pos="540"/>
        </w:tabs>
        <w:spacing w:line="288" w:lineRule="auto"/>
      </w:pPr>
      <w:r w:rsidRPr="00CF3510">
        <w:rPr>
          <w:b/>
          <w:color w:val="000000"/>
          <w:szCs w:val="22"/>
        </w:rPr>
        <w:t>1</w:t>
      </w:r>
      <w:r w:rsidR="00143E6B">
        <w:rPr>
          <w:b/>
          <w:color w:val="000000"/>
          <w:szCs w:val="22"/>
        </w:rPr>
        <w:t>6</w:t>
      </w:r>
      <w:r w:rsidRPr="00CF3510">
        <w:rPr>
          <w:b/>
          <w:color w:val="000000"/>
          <w:szCs w:val="22"/>
        </w:rPr>
        <w:t>.1</w:t>
      </w:r>
      <w:r w:rsidRPr="00CF3510">
        <w:rPr>
          <w:color w:val="000000"/>
          <w:szCs w:val="22"/>
        </w:rPr>
        <w:t xml:space="preserve"> Wykonawca, przed podpisaniem umowy, zobowiązany jest do wniesienia zabezpieczenia należytego wykonania umowy na kwotę stanowiącą </w:t>
      </w:r>
      <w:r w:rsidR="00B70DA0">
        <w:rPr>
          <w:color w:val="000000"/>
          <w:szCs w:val="22"/>
        </w:rPr>
        <w:t>3</w:t>
      </w:r>
      <w:r w:rsidRPr="00CF3510">
        <w:rPr>
          <w:szCs w:val="22"/>
        </w:rPr>
        <w:t xml:space="preserve"> %</w:t>
      </w:r>
      <w:r w:rsidRPr="00CF3510">
        <w:rPr>
          <w:color w:val="FF0000"/>
          <w:szCs w:val="22"/>
        </w:rPr>
        <w:t xml:space="preserve"> </w:t>
      </w:r>
      <w:r w:rsidRPr="00CF3510">
        <w:t>wartości (ceny ofertowej)  zamówienia objętego ofertą.</w:t>
      </w:r>
    </w:p>
    <w:p w:rsidR="007719C4" w:rsidRPr="00CF3510" w:rsidRDefault="00A16029" w:rsidP="00CF3510">
      <w:pPr>
        <w:pStyle w:val="WW-Tekstpodstawowy3"/>
        <w:spacing w:line="288" w:lineRule="auto"/>
      </w:pPr>
      <w:r w:rsidRPr="00CF3510">
        <w:t xml:space="preserve">Zabezpieczenie należytego wykonania umowy może być wniesione według wyboru </w:t>
      </w:r>
      <w:r w:rsidR="00143E6B">
        <w:t xml:space="preserve">wykonawcy w jednej lub kilku </w:t>
      </w:r>
      <w:r w:rsidRPr="00CF3510">
        <w:t>formach:</w:t>
      </w:r>
    </w:p>
    <w:p w:rsidR="007719C4" w:rsidRPr="00CF3510" w:rsidRDefault="00A16029" w:rsidP="000F334B">
      <w:pPr>
        <w:pStyle w:val="WW-Tekstpodstawowy3"/>
        <w:numPr>
          <w:ilvl w:val="0"/>
          <w:numId w:val="8"/>
        </w:numPr>
        <w:tabs>
          <w:tab w:val="left" w:pos="426"/>
        </w:tabs>
        <w:spacing w:line="288" w:lineRule="auto"/>
        <w:ind w:hanging="284"/>
      </w:pPr>
      <w:r w:rsidRPr="00CF3510">
        <w:t>pieniądzu;</w:t>
      </w:r>
    </w:p>
    <w:p w:rsidR="007719C4" w:rsidRPr="00CF3510" w:rsidRDefault="00A16029" w:rsidP="000F334B">
      <w:pPr>
        <w:pStyle w:val="WW-Tekstpodstawowy3"/>
        <w:numPr>
          <w:ilvl w:val="0"/>
          <w:numId w:val="8"/>
        </w:numPr>
        <w:tabs>
          <w:tab w:val="left" w:pos="426"/>
        </w:tabs>
        <w:spacing w:line="288" w:lineRule="auto"/>
        <w:ind w:hanging="284"/>
      </w:pPr>
      <w:r w:rsidRPr="00CF3510">
        <w:t>poręczeniach bankowych lub poręczeniach spółdzielczej kasy oszczędnościowo-kredytowej, z tym że zobowiązanie kasy jest zawsze zobowiązaniem pieniężnym;</w:t>
      </w:r>
    </w:p>
    <w:p w:rsidR="007719C4" w:rsidRPr="00CF3510" w:rsidRDefault="00A16029" w:rsidP="000F334B">
      <w:pPr>
        <w:pStyle w:val="WW-Tekstpodstawowy3"/>
        <w:numPr>
          <w:ilvl w:val="0"/>
          <w:numId w:val="8"/>
        </w:numPr>
        <w:tabs>
          <w:tab w:val="left" w:pos="426"/>
        </w:tabs>
        <w:spacing w:line="288" w:lineRule="auto"/>
        <w:ind w:hanging="284"/>
      </w:pPr>
      <w:r w:rsidRPr="00CF3510">
        <w:t>gwarancjach bankowych;</w:t>
      </w:r>
    </w:p>
    <w:p w:rsidR="007719C4" w:rsidRPr="00CF3510" w:rsidRDefault="00A16029" w:rsidP="000F334B">
      <w:pPr>
        <w:pStyle w:val="WW-Tekstpodstawowy3"/>
        <w:numPr>
          <w:ilvl w:val="0"/>
          <w:numId w:val="8"/>
        </w:numPr>
        <w:tabs>
          <w:tab w:val="left" w:pos="426"/>
        </w:tabs>
        <w:spacing w:line="288" w:lineRule="auto"/>
        <w:ind w:hanging="284"/>
      </w:pPr>
      <w:r w:rsidRPr="00CF3510">
        <w:t>gwarancjach ubezpieczeniowych;</w:t>
      </w:r>
    </w:p>
    <w:p w:rsidR="007719C4" w:rsidRPr="00CF3510" w:rsidRDefault="00A16029" w:rsidP="000F334B">
      <w:pPr>
        <w:pStyle w:val="WW-Tekstpodstawowy3"/>
        <w:numPr>
          <w:ilvl w:val="0"/>
          <w:numId w:val="8"/>
        </w:numPr>
        <w:tabs>
          <w:tab w:val="left" w:pos="426"/>
        </w:tabs>
        <w:spacing w:line="288" w:lineRule="auto"/>
        <w:ind w:hanging="284"/>
        <w:rPr>
          <w:sz w:val="12"/>
          <w:szCs w:val="16"/>
        </w:rPr>
      </w:pPr>
      <w:r w:rsidRPr="00CF3510">
        <w:t xml:space="preserve">poręczeniach udzielanych przez podmioty, o których mowa </w:t>
      </w:r>
      <w:r w:rsidR="00904371">
        <w:t xml:space="preserve">w art. 6b ust. 5 pkt 2 ustawy </w:t>
      </w:r>
      <w:r w:rsidRPr="00CF3510">
        <w:t xml:space="preserve">z dnia 9 listopada 2000 r. o utworzeniu Polskiej Agencji Rozwoju Przedsiębiorczości.  </w:t>
      </w:r>
    </w:p>
    <w:p w:rsidR="007719C4" w:rsidRPr="0036316A" w:rsidRDefault="007719C4" w:rsidP="00CF3510">
      <w:pPr>
        <w:pStyle w:val="WW-Tekstpodstawowy3"/>
        <w:spacing w:line="288" w:lineRule="auto"/>
        <w:rPr>
          <w:sz w:val="10"/>
          <w:szCs w:val="16"/>
        </w:rPr>
      </w:pPr>
    </w:p>
    <w:p w:rsidR="007719C4" w:rsidRPr="00CF3510" w:rsidRDefault="00A16029" w:rsidP="00D9758C">
      <w:pPr>
        <w:widowControl/>
        <w:tabs>
          <w:tab w:val="left" w:pos="540"/>
        </w:tabs>
        <w:suppressAutoHyphens w:val="0"/>
        <w:autoSpaceDE w:val="0"/>
        <w:autoSpaceDN w:val="0"/>
        <w:adjustRightInd w:val="0"/>
        <w:spacing w:line="288" w:lineRule="auto"/>
        <w:jc w:val="both"/>
        <w:rPr>
          <w:rFonts w:ascii="Arial" w:hAnsi="Arial" w:cs="Arial"/>
          <w:sz w:val="12"/>
          <w:szCs w:val="20"/>
        </w:rPr>
      </w:pPr>
      <w:r w:rsidRPr="00CF3510">
        <w:rPr>
          <w:rFonts w:ascii="Arial" w:hAnsi="Arial" w:cs="Arial"/>
          <w:b/>
          <w:sz w:val="22"/>
          <w:szCs w:val="22"/>
        </w:rPr>
        <w:t>1</w:t>
      </w:r>
      <w:r w:rsidR="00663F83">
        <w:rPr>
          <w:rFonts w:ascii="Arial" w:hAnsi="Arial" w:cs="Arial"/>
          <w:b/>
          <w:sz w:val="22"/>
          <w:szCs w:val="22"/>
        </w:rPr>
        <w:t>6</w:t>
      </w:r>
      <w:r w:rsidRPr="00CF3510">
        <w:rPr>
          <w:rFonts w:ascii="Arial" w:hAnsi="Arial" w:cs="Arial"/>
          <w:b/>
          <w:sz w:val="22"/>
          <w:szCs w:val="22"/>
        </w:rPr>
        <w:t>.2</w:t>
      </w:r>
      <w:r w:rsidRPr="00CF3510">
        <w:rPr>
          <w:rFonts w:ascii="Arial" w:hAnsi="Arial" w:cs="Arial"/>
          <w:sz w:val="22"/>
          <w:szCs w:val="22"/>
        </w:rPr>
        <w:t xml:space="preserve"> </w:t>
      </w:r>
      <w:r w:rsidR="00D9758C">
        <w:rPr>
          <w:rFonts w:ascii="Arial" w:hAnsi="Arial" w:cs="Arial"/>
          <w:sz w:val="22"/>
          <w:szCs w:val="22"/>
        </w:rPr>
        <w:t xml:space="preserve">W przypadku złożenia zabezpieczenia należytego wykonania umowy w formie gotówki, należy wpłacić w/w kwotę na konto Urzędu Miejskiego w Tczewie: </w:t>
      </w:r>
      <w:r w:rsidR="00D9758C">
        <w:rPr>
          <w:rFonts w:ascii="Arial" w:hAnsi="Arial" w:cs="Arial"/>
          <w:color w:val="000000"/>
          <w:sz w:val="22"/>
          <w:szCs w:val="22"/>
        </w:rPr>
        <w:t>Bank Pekao S.A. I o/Gdańsk Filia Nr 2</w:t>
      </w:r>
      <w:r w:rsidR="00D9758C">
        <w:rPr>
          <w:rFonts w:ascii="Arial" w:hAnsi="Arial" w:cs="Arial"/>
          <w:sz w:val="22"/>
          <w:szCs w:val="22"/>
        </w:rPr>
        <w:t xml:space="preserve"> nr 68124012421111001002250598. </w:t>
      </w:r>
      <w:r w:rsidRPr="00CF3510">
        <w:rPr>
          <w:rFonts w:ascii="Arial" w:hAnsi="Arial" w:cs="Arial"/>
          <w:sz w:val="22"/>
          <w:szCs w:val="22"/>
        </w:rPr>
        <w:t xml:space="preserve">Za termin wniesienia zabezpieczenia w </w:t>
      </w:r>
      <w:r w:rsidR="003D74FB">
        <w:rPr>
          <w:rFonts w:ascii="Arial" w:hAnsi="Arial" w:cs="Arial"/>
          <w:sz w:val="22"/>
          <w:szCs w:val="22"/>
        </w:rPr>
        <w:t>pieniądzu</w:t>
      </w:r>
      <w:r w:rsidRPr="00CF3510">
        <w:rPr>
          <w:rFonts w:ascii="Arial" w:hAnsi="Arial" w:cs="Arial"/>
          <w:sz w:val="22"/>
          <w:szCs w:val="22"/>
        </w:rPr>
        <w:t xml:space="preserve"> zostanie uznany termin uznania rachunku Zamawiającego (data potwierdzenia wpływu środków na rachunek Zamawiającego).</w:t>
      </w:r>
    </w:p>
    <w:p w:rsidR="007719C4" w:rsidRPr="00CF3510" w:rsidRDefault="007719C4" w:rsidP="00CF3510">
      <w:pPr>
        <w:tabs>
          <w:tab w:val="left" w:pos="540"/>
        </w:tabs>
        <w:spacing w:line="288" w:lineRule="auto"/>
        <w:jc w:val="both"/>
        <w:rPr>
          <w:rFonts w:ascii="Arial" w:hAnsi="Arial" w:cs="Arial"/>
          <w:sz w:val="12"/>
          <w:szCs w:val="20"/>
        </w:rPr>
      </w:pPr>
    </w:p>
    <w:p w:rsidR="007719C4" w:rsidRPr="00CF3510" w:rsidRDefault="00663F83" w:rsidP="00663F83">
      <w:pPr>
        <w:tabs>
          <w:tab w:val="left" w:pos="540"/>
        </w:tabs>
        <w:spacing w:line="288" w:lineRule="auto"/>
        <w:jc w:val="both"/>
        <w:rPr>
          <w:rFonts w:ascii="Arial" w:hAnsi="Arial" w:cs="Arial"/>
          <w:sz w:val="12"/>
          <w:szCs w:val="22"/>
        </w:rPr>
      </w:pPr>
      <w:r w:rsidRPr="00663F83">
        <w:rPr>
          <w:rFonts w:ascii="Arial" w:hAnsi="Arial" w:cs="Arial"/>
          <w:b/>
          <w:sz w:val="22"/>
          <w:szCs w:val="22"/>
        </w:rPr>
        <w:t>16.3</w:t>
      </w:r>
      <w:r>
        <w:rPr>
          <w:rFonts w:ascii="Arial" w:hAnsi="Arial" w:cs="Arial"/>
          <w:sz w:val="22"/>
          <w:szCs w:val="22"/>
        </w:rPr>
        <w:t xml:space="preserve"> </w:t>
      </w:r>
      <w:r w:rsidR="00A16029" w:rsidRPr="00CF3510">
        <w:rPr>
          <w:rFonts w:ascii="Arial" w:hAnsi="Arial" w:cs="Arial"/>
          <w:sz w:val="22"/>
          <w:szCs w:val="22"/>
        </w:rPr>
        <w:t xml:space="preserve">Zamawiający nie wyraża zgody na wniesienie zabezpieczenia w formach przewidzianych w art. </w:t>
      </w:r>
      <w:r w:rsidR="00A053C3">
        <w:rPr>
          <w:rFonts w:ascii="Arial" w:hAnsi="Arial" w:cs="Arial"/>
          <w:sz w:val="22"/>
          <w:szCs w:val="22"/>
        </w:rPr>
        <w:t>450</w:t>
      </w:r>
      <w:r w:rsidR="00A16029" w:rsidRPr="00CF3510">
        <w:rPr>
          <w:rFonts w:ascii="Arial" w:hAnsi="Arial" w:cs="Arial"/>
          <w:sz w:val="22"/>
          <w:szCs w:val="22"/>
        </w:rPr>
        <w:t xml:space="preserve"> ust. 2 ustawy </w:t>
      </w:r>
      <w:proofErr w:type="spellStart"/>
      <w:r w:rsidR="00A16029" w:rsidRPr="00CF3510">
        <w:rPr>
          <w:rFonts w:ascii="Arial" w:hAnsi="Arial" w:cs="Arial"/>
          <w:sz w:val="22"/>
          <w:szCs w:val="22"/>
        </w:rPr>
        <w:t>Pzp</w:t>
      </w:r>
      <w:proofErr w:type="spellEnd"/>
      <w:r w:rsidR="00A16029" w:rsidRPr="00CF3510">
        <w:rPr>
          <w:rFonts w:ascii="Arial" w:hAnsi="Arial" w:cs="Arial"/>
          <w:sz w:val="22"/>
          <w:szCs w:val="22"/>
        </w:rPr>
        <w:t>.</w:t>
      </w:r>
    </w:p>
    <w:p w:rsidR="007719C4" w:rsidRPr="00CF3510" w:rsidRDefault="007719C4" w:rsidP="003417A9">
      <w:pPr>
        <w:tabs>
          <w:tab w:val="left" w:pos="540"/>
        </w:tabs>
        <w:spacing w:line="288" w:lineRule="auto"/>
        <w:jc w:val="both"/>
        <w:rPr>
          <w:rFonts w:ascii="Arial" w:hAnsi="Arial" w:cs="Arial"/>
          <w:sz w:val="12"/>
          <w:szCs w:val="22"/>
        </w:rPr>
      </w:pPr>
    </w:p>
    <w:p w:rsidR="007719C4" w:rsidRPr="00663F83" w:rsidRDefault="00A16029" w:rsidP="00017887">
      <w:pPr>
        <w:pStyle w:val="Akapitzlist"/>
        <w:numPr>
          <w:ilvl w:val="1"/>
          <w:numId w:val="18"/>
        </w:numPr>
        <w:tabs>
          <w:tab w:val="left" w:pos="540"/>
        </w:tabs>
        <w:spacing w:line="288" w:lineRule="auto"/>
        <w:ind w:left="0" w:firstLine="0"/>
        <w:jc w:val="both"/>
        <w:rPr>
          <w:rFonts w:ascii="Arial" w:hAnsi="Arial" w:cs="Arial"/>
          <w:sz w:val="10"/>
          <w:szCs w:val="22"/>
        </w:rPr>
      </w:pPr>
      <w:r w:rsidRPr="00663F83">
        <w:rPr>
          <w:rFonts w:ascii="Arial" w:hAnsi="Arial" w:cs="Arial"/>
          <w:sz w:val="22"/>
          <w:szCs w:val="22"/>
        </w:rPr>
        <w:t>W przypadku wniesien</w:t>
      </w:r>
      <w:r w:rsidR="000E35D8">
        <w:rPr>
          <w:rFonts w:ascii="Arial" w:hAnsi="Arial" w:cs="Arial"/>
          <w:sz w:val="22"/>
          <w:szCs w:val="22"/>
        </w:rPr>
        <w:t xml:space="preserve">ia wadium </w:t>
      </w:r>
      <w:r w:rsidRPr="00663F83">
        <w:rPr>
          <w:rFonts w:ascii="Arial" w:hAnsi="Arial" w:cs="Arial"/>
          <w:sz w:val="22"/>
          <w:szCs w:val="22"/>
        </w:rPr>
        <w:t xml:space="preserve">w pieniądzu </w:t>
      </w:r>
      <w:r w:rsidR="00A053C3">
        <w:rPr>
          <w:rFonts w:ascii="Arial" w:hAnsi="Arial" w:cs="Arial"/>
          <w:sz w:val="22"/>
          <w:szCs w:val="22"/>
        </w:rPr>
        <w:t>w</w:t>
      </w:r>
      <w:r w:rsidRPr="00663F83">
        <w:rPr>
          <w:rFonts w:ascii="Arial" w:hAnsi="Arial" w:cs="Arial"/>
          <w:sz w:val="22"/>
          <w:szCs w:val="22"/>
        </w:rPr>
        <w:t xml:space="preserve">ykonawca może wyrazić zgodę na zaliczenie kwoty wadium na poczet zabezpieczenia.  </w:t>
      </w:r>
    </w:p>
    <w:p w:rsidR="00663F83" w:rsidRPr="00663F83" w:rsidRDefault="00663F83" w:rsidP="00663F83">
      <w:pPr>
        <w:pStyle w:val="Akapitzlist"/>
        <w:tabs>
          <w:tab w:val="left" w:pos="540"/>
        </w:tabs>
        <w:spacing w:line="288" w:lineRule="auto"/>
        <w:ind w:left="0"/>
        <w:jc w:val="both"/>
        <w:rPr>
          <w:rFonts w:ascii="Arial" w:hAnsi="Arial" w:cs="Arial"/>
          <w:sz w:val="10"/>
          <w:szCs w:val="22"/>
        </w:rPr>
      </w:pPr>
    </w:p>
    <w:p w:rsidR="007719C4" w:rsidRPr="00663F83" w:rsidRDefault="00A16029" w:rsidP="00017887">
      <w:pPr>
        <w:pStyle w:val="Akapitzlist"/>
        <w:numPr>
          <w:ilvl w:val="1"/>
          <w:numId w:val="18"/>
        </w:numPr>
        <w:tabs>
          <w:tab w:val="left" w:pos="540"/>
        </w:tabs>
        <w:spacing w:line="288" w:lineRule="auto"/>
        <w:ind w:left="0" w:firstLine="0"/>
        <w:jc w:val="both"/>
        <w:rPr>
          <w:rFonts w:ascii="Arial" w:hAnsi="Arial" w:cs="Arial"/>
          <w:sz w:val="10"/>
          <w:szCs w:val="22"/>
        </w:rPr>
      </w:pPr>
      <w:r w:rsidRPr="00663F83">
        <w:rPr>
          <w:rFonts w:ascii="Arial" w:hAnsi="Arial" w:cs="Arial"/>
          <w:sz w:val="22"/>
          <w:szCs w:val="22"/>
        </w:rPr>
        <w:t>Dokument gwarancji (bankowej lub ubezpieczeniowej) musi reprezentować nieodwołalną i bezwarunkową gwarancję płatną na pierwsze pisemne żądanie Zamawiającego.</w:t>
      </w:r>
    </w:p>
    <w:p w:rsidR="00663F83" w:rsidRPr="00663F83" w:rsidRDefault="00663F83" w:rsidP="00663F83">
      <w:pPr>
        <w:pStyle w:val="Akapitzlist"/>
        <w:rPr>
          <w:rFonts w:ascii="Arial" w:hAnsi="Arial" w:cs="Arial"/>
          <w:sz w:val="10"/>
          <w:szCs w:val="22"/>
        </w:rPr>
      </w:pPr>
    </w:p>
    <w:p w:rsidR="00663F83" w:rsidRPr="00A053C3" w:rsidRDefault="00663F83" w:rsidP="00663F83">
      <w:pPr>
        <w:pStyle w:val="Akapitzlist"/>
        <w:tabs>
          <w:tab w:val="left" w:pos="540"/>
        </w:tabs>
        <w:spacing w:line="288" w:lineRule="auto"/>
        <w:ind w:left="0"/>
        <w:jc w:val="both"/>
        <w:rPr>
          <w:rFonts w:ascii="Arial" w:hAnsi="Arial" w:cs="Arial"/>
          <w:sz w:val="4"/>
          <w:szCs w:val="22"/>
        </w:rPr>
      </w:pPr>
    </w:p>
    <w:p w:rsidR="007719C4" w:rsidRPr="00663F83" w:rsidRDefault="00A16029" w:rsidP="00017887">
      <w:pPr>
        <w:pStyle w:val="Akapitzlist"/>
        <w:numPr>
          <w:ilvl w:val="1"/>
          <w:numId w:val="18"/>
        </w:numPr>
        <w:tabs>
          <w:tab w:val="left" w:pos="540"/>
        </w:tabs>
        <w:spacing w:line="288" w:lineRule="auto"/>
        <w:ind w:left="0" w:firstLine="0"/>
        <w:jc w:val="both"/>
        <w:rPr>
          <w:rFonts w:ascii="Arial" w:hAnsi="Arial" w:cs="Arial"/>
          <w:sz w:val="10"/>
          <w:szCs w:val="22"/>
        </w:rPr>
      </w:pPr>
      <w:r w:rsidRPr="00663F83">
        <w:rPr>
          <w:rFonts w:ascii="Arial" w:hAnsi="Arial" w:cs="Arial"/>
          <w:color w:val="000000"/>
          <w:sz w:val="22"/>
        </w:rPr>
        <w:t xml:space="preserve">Z treści gwarancji winno wynikać nieodwołalne i bezwarunkowe zobowiązanie Gwaranta (Poręczyciela) do zapłaty Zamawiającemu pełnej kwoty zabezpieczenia, na każde pisemne żądanie Zamawiającego, wzywające do zapłaty kwoty zabezpieczenia i zawierające oświadczenie o niespełnieniu przez Wykonawcę zobowiązań wobec Zamawiającego, wynikających z zawartej umowy. Wypłata winna nastąpić w terminie 14 dni od dnia otrzymania przez Gwaranta (Poręczyciela) wezwania do zapłaty.                      </w:t>
      </w:r>
    </w:p>
    <w:p w:rsidR="007719C4" w:rsidRPr="00CF3510" w:rsidRDefault="007719C4" w:rsidP="00CF3510">
      <w:pPr>
        <w:widowControl/>
        <w:tabs>
          <w:tab w:val="left" w:pos="540"/>
        </w:tabs>
        <w:suppressAutoHyphens w:val="0"/>
        <w:spacing w:line="288" w:lineRule="auto"/>
        <w:jc w:val="both"/>
        <w:rPr>
          <w:rFonts w:ascii="Arial" w:hAnsi="Arial" w:cs="Arial"/>
          <w:b/>
          <w:color w:val="000000"/>
          <w:sz w:val="12"/>
          <w:szCs w:val="12"/>
        </w:rPr>
      </w:pPr>
    </w:p>
    <w:p w:rsidR="007719C4" w:rsidRPr="00CF3510" w:rsidRDefault="00A16029" w:rsidP="00CF3510">
      <w:pPr>
        <w:widowControl/>
        <w:tabs>
          <w:tab w:val="left" w:pos="540"/>
        </w:tabs>
        <w:suppressAutoHyphens w:val="0"/>
        <w:spacing w:line="288" w:lineRule="auto"/>
        <w:jc w:val="both"/>
        <w:rPr>
          <w:rFonts w:ascii="Arial" w:hAnsi="Arial" w:cs="Arial"/>
          <w:b/>
          <w:color w:val="000000"/>
          <w:sz w:val="8"/>
          <w:szCs w:val="8"/>
        </w:rPr>
      </w:pPr>
      <w:r w:rsidRPr="00CF3510">
        <w:rPr>
          <w:rFonts w:ascii="Arial" w:hAnsi="Arial" w:cs="Arial"/>
          <w:b/>
          <w:color w:val="000000"/>
          <w:sz w:val="22"/>
        </w:rPr>
        <w:t>W treści gwarancji (poręczenia) Gwarant (Poręczyciel) nie może uzależniać dokonania zapłaty od spełnienia przez Beneficjenta (Zamawiającego) dodatkowych warunków                    (np. żądania złożenia wezwania np. tylko w formie listu poleconego czy kurierem) albo przedłożenia dodatkowych dokumentów (oprócz dokumentu potwierdzającego umocowanie osób do występowania w imieniu Zamawiającego z żądaniem zapłaty).</w:t>
      </w:r>
    </w:p>
    <w:p w:rsidR="007719C4" w:rsidRPr="00CF3510" w:rsidRDefault="007719C4" w:rsidP="00CF3510">
      <w:pPr>
        <w:widowControl/>
        <w:tabs>
          <w:tab w:val="left" w:pos="540"/>
        </w:tabs>
        <w:suppressAutoHyphens w:val="0"/>
        <w:spacing w:line="288" w:lineRule="auto"/>
        <w:jc w:val="both"/>
        <w:rPr>
          <w:rFonts w:ascii="Arial" w:hAnsi="Arial" w:cs="Arial"/>
          <w:b/>
          <w:color w:val="000000"/>
          <w:sz w:val="8"/>
          <w:szCs w:val="8"/>
        </w:rPr>
      </w:pPr>
    </w:p>
    <w:p w:rsidR="007719C4" w:rsidRPr="00663F83" w:rsidRDefault="00A16029" w:rsidP="00017887">
      <w:pPr>
        <w:pStyle w:val="Akapitzlist"/>
        <w:widowControl/>
        <w:numPr>
          <w:ilvl w:val="1"/>
          <w:numId w:val="18"/>
        </w:numPr>
        <w:tabs>
          <w:tab w:val="left" w:pos="540"/>
        </w:tabs>
        <w:suppressAutoHyphens w:val="0"/>
        <w:spacing w:line="288" w:lineRule="auto"/>
        <w:ind w:left="0" w:firstLine="0"/>
        <w:jc w:val="both"/>
        <w:rPr>
          <w:rFonts w:ascii="Arial" w:hAnsi="Arial" w:cs="Arial"/>
          <w:b/>
          <w:color w:val="000000"/>
          <w:sz w:val="8"/>
          <w:szCs w:val="8"/>
        </w:rPr>
      </w:pPr>
      <w:r w:rsidRPr="00663F83">
        <w:rPr>
          <w:rFonts w:ascii="Arial" w:hAnsi="Arial" w:cs="Arial"/>
          <w:b/>
          <w:color w:val="000000"/>
          <w:sz w:val="22"/>
        </w:rPr>
        <w:t>Gwarancja (poręczenie) nie może zawierać zastrzeżenia Gwaranta (Poręczyciela), że pisemne żądanie zapłaty musi być przedstawione za pośrednictwem Banku prowadzącego rachunek Zamawiającego, w celu potwierdzenia, że podpisy złożone na pisemnym żądaniu należą do osób uprawnionych do zaciągania zobowiązań majątkowych w imieniu Zamawiającego.</w:t>
      </w:r>
    </w:p>
    <w:p w:rsidR="007719C4" w:rsidRPr="00CF3510" w:rsidRDefault="007719C4" w:rsidP="008A3DAA">
      <w:pPr>
        <w:pStyle w:val="Akapitzlist"/>
        <w:spacing w:line="288" w:lineRule="auto"/>
        <w:ind w:left="0"/>
        <w:rPr>
          <w:rFonts w:ascii="Arial" w:hAnsi="Arial" w:cs="Arial"/>
          <w:b/>
          <w:color w:val="000000"/>
          <w:sz w:val="8"/>
          <w:szCs w:val="8"/>
        </w:rPr>
      </w:pPr>
    </w:p>
    <w:p w:rsidR="007719C4" w:rsidRPr="00CF3510" w:rsidRDefault="00A16029" w:rsidP="00017887">
      <w:pPr>
        <w:widowControl/>
        <w:numPr>
          <w:ilvl w:val="1"/>
          <w:numId w:val="18"/>
        </w:numPr>
        <w:tabs>
          <w:tab w:val="left" w:pos="540"/>
        </w:tabs>
        <w:suppressAutoHyphens w:val="0"/>
        <w:spacing w:line="288" w:lineRule="auto"/>
        <w:ind w:left="0" w:firstLine="0"/>
        <w:jc w:val="both"/>
        <w:rPr>
          <w:rFonts w:ascii="Arial" w:hAnsi="Arial" w:cs="Arial"/>
          <w:b/>
          <w:color w:val="000000"/>
          <w:sz w:val="8"/>
          <w:szCs w:val="8"/>
        </w:rPr>
      </w:pPr>
      <w:r w:rsidRPr="00CF3510">
        <w:rPr>
          <w:rFonts w:ascii="Arial" w:hAnsi="Arial" w:cs="Arial"/>
          <w:b/>
          <w:color w:val="000000"/>
          <w:sz w:val="22"/>
        </w:rPr>
        <w:t>Gwarancja (poręczenie) nie może zawierać zastrzeżenia Gwaranta (Poręczyciela), że odpowiedzialność Gwaranta (Poręczyciela) z tytułu gwarancji (poręczenia) jest wyłączona w stosunku do jakiejkolwiek zmiany umowy objętej gwarancją (poręczeniem), jeżeli zmiana ta nie została zaakceptowana przez Gwaranta (Poręczyciela).</w:t>
      </w:r>
    </w:p>
    <w:p w:rsidR="007719C4" w:rsidRPr="00CF3510" w:rsidRDefault="007719C4" w:rsidP="00CF3510">
      <w:pPr>
        <w:pStyle w:val="Akapitzlist"/>
        <w:spacing w:line="288" w:lineRule="auto"/>
        <w:rPr>
          <w:rFonts w:ascii="Arial" w:hAnsi="Arial" w:cs="Arial"/>
          <w:b/>
          <w:color w:val="000000"/>
          <w:sz w:val="8"/>
          <w:szCs w:val="8"/>
        </w:rPr>
      </w:pPr>
    </w:p>
    <w:p w:rsidR="007719C4" w:rsidRPr="00CF3510" w:rsidRDefault="00A16029" w:rsidP="00017887">
      <w:pPr>
        <w:widowControl/>
        <w:numPr>
          <w:ilvl w:val="1"/>
          <w:numId w:val="18"/>
        </w:numPr>
        <w:tabs>
          <w:tab w:val="left" w:pos="540"/>
        </w:tabs>
        <w:suppressAutoHyphens w:val="0"/>
        <w:spacing w:line="288" w:lineRule="auto"/>
        <w:ind w:left="0" w:firstLine="0"/>
        <w:jc w:val="both"/>
        <w:rPr>
          <w:rFonts w:ascii="Arial" w:hAnsi="Arial" w:cs="Arial"/>
          <w:b/>
          <w:color w:val="000000"/>
          <w:sz w:val="8"/>
          <w:szCs w:val="8"/>
        </w:rPr>
      </w:pPr>
      <w:r w:rsidRPr="00CF3510">
        <w:rPr>
          <w:rFonts w:ascii="Arial" w:hAnsi="Arial" w:cs="Arial"/>
          <w:b/>
          <w:color w:val="000000"/>
          <w:sz w:val="22"/>
        </w:rPr>
        <w:t>Gwarancja (poręczenie) musi być egzekwowalna i wykonalna na terytorium Rzeczpospolitej Polskiej, podlegać prawu polskiemu, a w sporach z gwarancji wyłącznie właściwy musi być Sąd Powszechny właściwy dla siedziby Zamawiającego.</w:t>
      </w:r>
    </w:p>
    <w:p w:rsidR="007C5739" w:rsidRPr="007C5739" w:rsidRDefault="007C5739" w:rsidP="007C5739">
      <w:pPr>
        <w:pStyle w:val="Akapitzlist"/>
        <w:spacing w:line="288" w:lineRule="auto"/>
        <w:ind w:left="0"/>
        <w:jc w:val="both"/>
        <w:rPr>
          <w:rFonts w:ascii="Arial" w:hAnsi="Arial" w:cs="Arial"/>
          <w:b/>
          <w:color w:val="000000"/>
          <w:sz w:val="6"/>
          <w:szCs w:val="8"/>
        </w:rPr>
      </w:pPr>
    </w:p>
    <w:p w:rsidR="007C5739" w:rsidRPr="00CF3510" w:rsidRDefault="007C5739" w:rsidP="008A3DAA">
      <w:pPr>
        <w:pStyle w:val="Akapitzlist"/>
        <w:spacing w:line="288" w:lineRule="auto"/>
        <w:ind w:left="0"/>
        <w:rPr>
          <w:rFonts w:ascii="Arial" w:hAnsi="Arial" w:cs="Arial"/>
          <w:b/>
          <w:color w:val="000000"/>
          <w:sz w:val="8"/>
          <w:szCs w:val="8"/>
        </w:rPr>
      </w:pPr>
    </w:p>
    <w:p w:rsidR="007C5739" w:rsidRPr="007C5739" w:rsidRDefault="007C5739" w:rsidP="00017887">
      <w:pPr>
        <w:widowControl/>
        <w:numPr>
          <w:ilvl w:val="1"/>
          <w:numId w:val="18"/>
        </w:numPr>
        <w:tabs>
          <w:tab w:val="left" w:pos="540"/>
        </w:tabs>
        <w:suppressAutoHyphens w:val="0"/>
        <w:spacing w:line="288" w:lineRule="auto"/>
        <w:ind w:left="0" w:firstLine="0"/>
        <w:jc w:val="both"/>
        <w:rPr>
          <w:rFonts w:ascii="Arial" w:hAnsi="Arial" w:cs="Arial"/>
          <w:b/>
          <w:color w:val="000000"/>
          <w:sz w:val="8"/>
          <w:szCs w:val="8"/>
        </w:rPr>
      </w:pPr>
      <w:r w:rsidRPr="007C5739">
        <w:rPr>
          <w:rFonts w:ascii="Arial" w:hAnsi="Arial" w:cs="Arial"/>
          <w:b/>
          <w:sz w:val="22"/>
        </w:rPr>
        <w:t xml:space="preserve">Jeżeli koniec terminu do złożenia żądania zapłaty z </w:t>
      </w:r>
      <w:r>
        <w:rPr>
          <w:rFonts w:ascii="Arial" w:hAnsi="Arial" w:cs="Arial"/>
          <w:b/>
          <w:sz w:val="22"/>
        </w:rPr>
        <w:t>g</w:t>
      </w:r>
      <w:r w:rsidRPr="007C5739">
        <w:rPr>
          <w:rFonts w:ascii="Arial" w:hAnsi="Arial" w:cs="Arial"/>
          <w:b/>
          <w:sz w:val="22"/>
        </w:rPr>
        <w:t>warancji</w:t>
      </w:r>
      <w:r>
        <w:rPr>
          <w:rFonts w:ascii="Arial" w:hAnsi="Arial" w:cs="Arial"/>
          <w:b/>
          <w:sz w:val="22"/>
        </w:rPr>
        <w:t xml:space="preserve"> </w:t>
      </w:r>
      <w:r w:rsidRPr="00CF3510">
        <w:rPr>
          <w:rFonts w:ascii="Arial" w:hAnsi="Arial" w:cs="Arial"/>
          <w:b/>
          <w:color w:val="000000"/>
          <w:sz w:val="22"/>
        </w:rPr>
        <w:t>(poręczenia)</w:t>
      </w:r>
      <w:r w:rsidRPr="007C5739">
        <w:rPr>
          <w:rFonts w:ascii="Arial" w:hAnsi="Arial" w:cs="Arial"/>
          <w:b/>
          <w:sz w:val="22"/>
        </w:rPr>
        <w:t xml:space="preserve"> przypada na sobotę, dzień ustawowo wolny od pracy lub inny dzień</w:t>
      </w:r>
      <w:r>
        <w:rPr>
          <w:rFonts w:ascii="Arial" w:hAnsi="Arial" w:cs="Arial"/>
          <w:b/>
          <w:sz w:val="22"/>
        </w:rPr>
        <w:t xml:space="preserve">, w którym Gwarant </w:t>
      </w:r>
      <w:r>
        <w:rPr>
          <w:rFonts w:ascii="Arial" w:hAnsi="Arial" w:cs="Arial"/>
          <w:b/>
          <w:color w:val="000000"/>
          <w:sz w:val="22"/>
        </w:rPr>
        <w:t>(Poręczyciel</w:t>
      </w:r>
      <w:r w:rsidRPr="00CF3510">
        <w:rPr>
          <w:rFonts w:ascii="Arial" w:hAnsi="Arial" w:cs="Arial"/>
          <w:b/>
          <w:color w:val="000000"/>
          <w:sz w:val="22"/>
        </w:rPr>
        <w:t>)</w:t>
      </w:r>
      <w:r>
        <w:rPr>
          <w:rFonts w:ascii="Arial" w:hAnsi="Arial" w:cs="Arial"/>
          <w:b/>
          <w:color w:val="000000"/>
          <w:sz w:val="22"/>
        </w:rPr>
        <w:t xml:space="preserve"> </w:t>
      </w:r>
      <w:r>
        <w:rPr>
          <w:rFonts w:ascii="Arial" w:hAnsi="Arial" w:cs="Arial"/>
          <w:b/>
          <w:sz w:val="22"/>
        </w:rPr>
        <w:t xml:space="preserve">nie prowadzi </w:t>
      </w:r>
      <w:r w:rsidRPr="007C5739">
        <w:rPr>
          <w:rFonts w:ascii="Arial" w:hAnsi="Arial" w:cs="Arial"/>
          <w:b/>
          <w:sz w:val="22"/>
        </w:rPr>
        <w:t>działalności operacyjnej, wówczas termin ten ulega wydłużeniu do najbliższego dnia, w którym Gwarant</w:t>
      </w:r>
      <w:r>
        <w:rPr>
          <w:rFonts w:ascii="Arial" w:hAnsi="Arial" w:cs="Arial"/>
          <w:b/>
          <w:sz w:val="22"/>
        </w:rPr>
        <w:t xml:space="preserve"> </w:t>
      </w:r>
      <w:r>
        <w:rPr>
          <w:rFonts w:ascii="Arial" w:hAnsi="Arial" w:cs="Arial"/>
          <w:b/>
          <w:color w:val="000000"/>
          <w:sz w:val="22"/>
        </w:rPr>
        <w:t>(Poręczyciel</w:t>
      </w:r>
      <w:r w:rsidRPr="00CF3510">
        <w:rPr>
          <w:rFonts w:ascii="Arial" w:hAnsi="Arial" w:cs="Arial"/>
          <w:b/>
          <w:color w:val="000000"/>
          <w:sz w:val="22"/>
        </w:rPr>
        <w:t>)</w:t>
      </w:r>
      <w:r w:rsidRPr="007C5739">
        <w:rPr>
          <w:rFonts w:ascii="Arial" w:hAnsi="Arial" w:cs="Arial"/>
          <w:b/>
          <w:sz w:val="22"/>
        </w:rPr>
        <w:t xml:space="preserve"> prowadzi działalność operacyjną.</w:t>
      </w:r>
    </w:p>
    <w:p w:rsidR="007C5739" w:rsidRPr="007C5739" w:rsidRDefault="007C5739" w:rsidP="007C5739">
      <w:pPr>
        <w:widowControl/>
        <w:tabs>
          <w:tab w:val="left" w:pos="540"/>
        </w:tabs>
        <w:suppressAutoHyphens w:val="0"/>
        <w:spacing w:line="288" w:lineRule="auto"/>
        <w:jc w:val="both"/>
        <w:rPr>
          <w:rFonts w:ascii="Arial" w:hAnsi="Arial" w:cs="Arial"/>
          <w:b/>
          <w:color w:val="000000"/>
          <w:sz w:val="8"/>
          <w:szCs w:val="8"/>
        </w:rPr>
      </w:pPr>
    </w:p>
    <w:p w:rsidR="007C5739" w:rsidRPr="00044568" w:rsidRDefault="007C5739" w:rsidP="00017887">
      <w:pPr>
        <w:widowControl/>
        <w:numPr>
          <w:ilvl w:val="1"/>
          <w:numId w:val="18"/>
        </w:numPr>
        <w:tabs>
          <w:tab w:val="left" w:pos="540"/>
        </w:tabs>
        <w:suppressAutoHyphens w:val="0"/>
        <w:spacing w:line="288" w:lineRule="auto"/>
        <w:ind w:left="0" w:firstLine="0"/>
        <w:jc w:val="both"/>
        <w:rPr>
          <w:rFonts w:ascii="Arial" w:hAnsi="Arial" w:cs="Arial"/>
          <w:b/>
          <w:color w:val="000000"/>
          <w:sz w:val="6"/>
          <w:szCs w:val="8"/>
        </w:rPr>
      </w:pPr>
      <w:r w:rsidRPr="007C5739">
        <w:rPr>
          <w:rFonts w:ascii="Arial" w:hAnsi="Arial" w:cs="Arial"/>
          <w:b/>
          <w:sz w:val="22"/>
        </w:rPr>
        <w:t xml:space="preserve">Żadna zmiana lub uzupełnienie warunków </w:t>
      </w:r>
      <w:r>
        <w:rPr>
          <w:rFonts w:ascii="Arial" w:hAnsi="Arial" w:cs="Arial"/>
          <w:b/>
          <w:sz w:val="22"/>
        </w:rPr>
        <w:t>u</w:t>
      </w:r>
      <w:r w:rsidRPr="007C5739">
        <w:rPr>
          <w:rFonts w:ascii="Arial" w:hAnsi="Arial" w:cs="Arial"/>
          <w:b/>
          <w:sz w:val="22"/>
        </w:rPr>
        <w:t xml:space="preserve">mowy lub zakresu zamówienia, które mogą zostać przeprowadzone na podstawie </w:t>
      </w:r>
      <w:r>
        <w:rPr>
          <w:rFonts w:ascii="Arial" w:hAnsi="Arial" w:cs="Arial"/>
          <w:b/>
          <w:sz w:val="22"/>
        </w:rPr>
        <w:t>u</w:t>
      </w:r>
      <w:r w:rsidRPr="007C5739">
        <w:rPr>
          <w:rFonts w:ascii="Arial" w:hAnsi="Arial" w:cs="Arial"/>
          <w:b/>
          <w:sz w:val="22"/>
        </w:rPr>
        <w:t xml:space="preserve">mowy lub w jakichkolwiek dokumentach umownych jakie mogą zostać sporządzone między Beneficjentem </w:t>
      </w:r>
      <w:r w:rsidRPr="00CF3510">
        <w:rPr>
          <w:rFonts w:ascii="Arial" w:hAnsi="Arial" w:cs="Arial"/>
          <w:b/>
          <w:color w:val="000000"/>
          <w:sz w:val="22"/>
        </w:rPr>
        <w:t>(Zamawiając</w:t>
      </w:r>
      <w:r>
        <w:rPr>
          <w:rFonts w:ascii="Arial" w:hAnsi="Arial" w:cs="Arial"/>
          <w:b/>
          <w:color w:val="000000"/>
          <w:sz w:val="22"/>
        </w:rPr>
        <w:t>ym</w:t>
      </w:r>
      <w:r w:rsidRPr="00CF3510">
        <w:rPr>
          <w:rFonts w:ascii="Arial" w:hAnsi="Arial" w:cs="Arial"/>
          <w:b/>
          <w:color w:val="000000"/>
          <w:sz w:val="22"/>
        </w:rPr>
        <w:t>)</w:t>
      </w:r>
      <w:r>
        <w:rPr>
          <w:rFonts w:ascii="Arial" w:hAnsi="Arial" w:cs="Arial"/>
          <w:b/>
          <w:color w:val="000000"/>
          <w:sz w:val="22"/>
        </w:rPr>
        <w:t xml:space="preserve">                  </w:t>
      </w:r>
      <w:r w:rsidRPr="007C5739">
        <w:rPr>
          <w:rFonts w:ascii="Arial" w:hAnsi="Arial" w:cs="Arial"/>
          <w:b/>
          <w:sz w:val="22"/>
        </w:rPr>
        <w:t>a Wykonawcą, nie zwalniają Gwaranta</w:t>
      </w:r>
      <w:r>
        <w:rPr>
          <w:rFonts w:ascii="Arial" w:hAnsi="Arial" w:cs="Arial"/>
          <w:b/>
          <w:sz w:val="22"/>
        </w:rPr>
        <w:t xml:space="preserve"> </w:t>
      </w:r>
      <w:r w:rsidRPr="00CF3510">
        <w:rPr>
          <w:rFonts w:ascii="Arial" w:hAnsi="Arial" w:cs="Arial"/>
          <w:b/>
          <w:color w:val="000000"/>
          <w:sz w:val="22"/>
        </w:rPr>
        <w:t>(Poręczyciela)</w:t>
      </w:r>
      <w:r w:rsidRPr="007C5739">
        <w:rPr>
          <w:rFonts w:ascii="Arial" w:hAnsi="Arial" w:cs="Arial"/>
          <w:b/>
          <w:sz w:val="22"/>
        </w:rPr>
        <w:t xml:space="preserve"> od odpowiedzialności wynikającej z niniejszej </w:t>
      </w:r>
      <w:r>
        <w:rPr>
          <w:rFonts w:ascii="Arial" w:hAnsi="Arial" w:cs="Arial"/>
          <w:b/>
          <w:sz w:val="22"/>
        </w:rPr>
        <w:t xml:space="preserve">gwarancji </w:t>
      </w:r>
      <w:r w:rsidRPr="00CF3510">
        <w:rPr>
          <w:rFonts w:ascii="Arial" w:hAnsi="Arial" w:cs="Arial"/>
          <w:b/>
          <w:color w:val="000000"/>
          <w:sz w:val="22"/>
        </w:rPr>
        <w:t>(poręczenia)</w:t>
      </w:r>
      <w:r>
        <w:rPr>
          <w:rFonts w:ascii="Arial" w:hAnsi="Arial" w:cs="Arial"/>
          <w:b/>
          <w:sz w:val="22"/>
        </w:rPr>
        <w:t xml:space="preserve"> </w:t>
      </w:r>
      <w:r w:rsidRPr="007C5739">
        <w:rPr>
          <w:rFonts w:ascii="Arial" w:hAnsi="Arial" w:cs="Arial"/>
          <w:b/>
          <w:sz w:val="22"/>
        </w:rPr>
        <w:t>i niniejszym Gwarant</w:t>
      </w:r>
      <w:r>
        <w:rPr>
          <w:rFonts w:ascii="Arial" w:hAnsi="Arial" w:cs="Arial"/>
          <w:b/>
          <w:sz w:val="22"/>
        </w:rPr>
        <w:t xml:space="preserve"> </w:t>
      </w:r>
      <w:r>
        <w:rPr>
          <w:rFonts w:ascii="Arial" w:hAnsi="Arial" w:cs="Arial"/>
          <w:b/>
          <w:color w:val="000000"/>
          <w:sz w:val="22"/>
        </w:rPr>
        <w:t>(Poręczyciel</w:t>
      </w:r>
      <w:r w:rsidRPr="00CF3510">
        <w:rPr>
          <w:rFonts w:ascii="Arial" w:hAnsi="Arial" w:cs="Arial"/>
          <w:b/>
          <w:color w:val="000000"/>
          <w:sz w:val="22"/>
        </w:rPr>
        <w:t>)</w:t>
      </w:r>
      <w:r w:rsidRPr="007C5739">
        <w:rPr>
          <w:rFonts w:ascii="Arial" w:hAnsi="Arial" w:cs="Arial"/>
          <w:b/>
          <w:sz w:val="22"/>
        </w:rPr>
        <w:t xml:space="preserve"> rezygnuje </w:t>
      </w:r>
      <w:r>
        <w:rPr>
          <w:rFonts w:ascii="Arial" w:hAnsi="Arial" w:cs="Arial"/>
          <w:b/>
          <w:sz w:val="22"/>
        </w:rPr>
        <w:t xml:space="preserve">                       </w:t>
      </w:r>
      <w:r w:rsidRPr="007C5739">
        <w:rPr>
          <w:rFonts w:ascii="Arial" w:hAnsi="Arial" w:cs="Arial"/>
          <w:b/>
          <w:sz w:val="22"/>
        </w:rPr>
        <w:t>z konieczności powiadamiania o takiej zmianie lub uzupełnieniu.</w:t>
      </w:r>
    </w:p>
    <w:p w:rsidR="00044568" w:rsidRDefault="00044568" w:rsidP="00044568">
      <w:pPr>
        <w:pStyle w:val="Akapitzlist"/>
        <w:rPr>
          <w:rFonts w:ascii="Arial" w:hAnsi="Arial" w:cs="Arial"/>
          <w:b/>
          <w:color w:val="000000"/>
          <w:sz w:val="6"/>
          <w:szCs w:val="8"/>
        </w:rPr>
      </w:pPr>
    </w:p>
    <w:p w:rsidR="00044568" w:rsidRPr="007C5739" w:rsidRDefault="00044568" w:rsidP="00044568">
      <w:pPr>
        <w:widowControl/>
        <w:tabs>
          <w:tab w:val="left" w:pos="540"/>
        </w:tabs>
        <w:suppressAutoHyphens w:val="0"/>
        <w:spacing w:line="288" w:lineRule="auto"/>
        <w:jc w:val="both"/>
        <w:rPr>
          <w:rFonts w:ascii="Arial" w:hAnsi="Arial" w:cs="Arial"/>
          <w:b/>
          <w:color w:val="000000"/>
          <w:sz w:val="6"/>
          <w:szCs w:val="8"/>
        </w:rPr>
      </w:pPr>
    </w:p>
    <w:p w:rsidR="007719C4" w:rsidRPr="00CF3510" w:rsidRDefault="00A16029" w:rsidP="00017887">
      <w:pPr>
        <w:widowControl/>
        <w:numPr>
          <w:ilvl w:val="1"/>
          <w:numId w:val="18"/>
        </w:numPr>
        <w:tabs>
          <w:tab w:val="left" w:pos="540"/>
        </w:tabs>
        <w:suppressAutoHyphens w:val="0"/>
        <w:spacing w:line="288" w:lineRule="auto"/>
        <w:ind w:left="0" w:firstLine="0"/>
        <w:jc w:val="both"/>
        <w:rPr>
          <w:rFonts w:ascii="Arial" w:hAnsi="Arial" w:cs="Arial"/>
          <w:b/>
          <w:color w:val="000000"/>
          <w:sz w:val="8"/>
          <w:szCs w:val="8"/>
        </w:rPr>
      </w:pPr>
      <w:r w:rsidRPr="00CF3510">
        <w:rPr>
          <w:rFonts w:ascii="Arial" w:hAnsi="Arial" w:cs="Arial"/>
          <w:color w:val="000000"/>
          <w:sz w:val="22"/>
          <w:szCs w:val="22"/>
        </w:rPr>
        <w:t>Treść gwarancji (poręczenia) podlega zatwierdzeniu przez Zamawiającego. Zamawiający zastrzega sobie prawo zgłaszania uwag do treści gwarancji (poręczenia).</w:t>
      </w:r>
    </w:p>
    <w:p w:rsidR="007719C4" w:rsidRPr="00CF3510" w:rsidRDefault="007719C4" w:rsidP="008A3DAA">
      <w:pPr>
        <w:tabs>
          <w:tab w:val="left" w:pos="540"/>
        </w:tabs>
        <w:spacing w:line="288" w:lineRule="auto"/>
        <w:jc w:val="both"/>
        <w:rPr>
          <w:rFonts w:ascii="Arial" w:hAnsi="Arial" w:cs="Arial"/>
          <w:b/>
          <w:color w:val="000000"/>
          <w:sz w:val="8"/>
          <w:szCs w:val="8"/>
        </w:rPr>
      </w:pPr>
    </w:p>
    <w:p w:rsidR="00B134FD" w:rsidRPr="00CF3510" w:rsidRDefault="00B134FD" w:rsidP="00B134FD">
      <w:pPr>
        <w:numPr>
          <w:ilvl w:val="1"/>
          <w:numId w:val="18"/>
        </w:numPr>
        <w:tabs>
          <w:tab w:val="left" w:pos="540"/>
        </w:tabs>
        <w:spacing w:line="288" w:lineRule="auto"/>
        <w:ind w:left="0" w:firstLine="0"/>
        <w:jc w:val="both"/>
        <w:rPr>
          <w:rFonts w:ascii="Arial" w:hAnsi="Arial" w:cs="Arial"/>
          <w:sz w:val="18"/>
          <w:szCs w:val="22"/>
        </w:rPr>
      </w:pPr>
      <w:r w:rsidRPr="00CF3510">
        <w:rPr>
          <w:rFonts w:ascii="Arial" w:hAnsi="Arial" w:cs="Arial"/>
          <w:sz w:val="22"/>
          <w:szCs w:val="22"/>
        </w:rPr>
        <w:t>Zamawiający zwraca zabezpieczenie w terminie 30 dni od dnia wykonania zamówienia i uznania przez Zam</w:t>
      </w:r>
      <w:r>
        <w:rPr>
          <w:rFonts w:ascii="Arial" w:hAnsi="Arial" w:cs="Arial"/>
          <w:sz w:val="22"/>
          <w:szCs w:val="22"/>
        </w:rPr>
        <w:t>awiającego za należycie wykonane</w:t>
      </w:r>
      <w:r w:rsidRPr="00CF3510">
        <w:rPr>
          <w:rFonts w:ascii="Arial" w:hAnsi="Arial" w:cs="Arial"/>
          <w:sz w:val="22"/>
          <w:szCs w:val="22"/>
        </w:rPr>
        <w:t>. Kwota pozostawiona                                  na zabezpieczenie roszczeń z tytułu rękojmi za wady wyniesie 30% wysokości zabezpieczenia. Kwota ta będzie zwrócona nie później niż w 15 dniu po upływie okresu rękojmi za wady.</w:t>
      </w:r>
    </w:p>
    <w:p w:rsidR="0036316A" w:rsidRPr="008A3DAA" w:rsidRDefault="0036316A" w:rsidP="00CF3510">
      <w:pPr>
        <w:spacing w:line="288" w:lineRule="auto"/>
        <w:jc w:val="both"/>
        <w:rPr>
          <w:rFonts w:ascii="Arial" w:hAnsi="Arial" w:cs="Arial"/>
          <w:color w:val="FF0000"/>
          <w:sz w:val="18"/>
          <w:szCs w:val="8"/>
        </w:rPr>
      </w:pPr>
    </w:p>
    <w:p w:rsidR="007719C4" w:rsidRPr="00E46B73" w:rsidRDefault="00A16029" w:rsidP="00017887">
      <w:pPr>
        <w:pStyle w:val="Akapitzlist"/>
        <w:numPr>
          <w:ilvl w:val="0"/>
          <w:numId w:val="19"/>
        </w:numPr>
        <w:tabs>
          <w:tab w:val="left" w:pos="426"/>
        </w:tabs>
        <w:spacing w:line="288" w:lineRule="auto"/>
        <w:ind w:left="0" w:firstLine="0"/>
        <w:jc w:val="both"/>
        <w:rPr>
          <w:rFonts w:ascii="Arial" w:hAnsi="Arial" w:cs="Arial"/>
          <w:b/>
          <w:sz w:val="8"/>
          <w:szCs w:val="8"/>
        </w:rPr>
      </w:pPr>
      <w:r w:rsidRPr="00E46B73">
        <w:rPr>
          <w:rFonts w:ascii="Arial" w:hAnsi="Arial" w:cs="Arial"/>
          <w:b/>
          <w:color w:val="000000"/>
          <w:sz w:val="22"/>
          <w:szCs w:val="22"/>
        </w:rPr>
        <w:t xml:space="preserve">POUCZENIE O ŚRODKACH OCHRONY PRAWNEJ PRZYSŁUGUJĄCYCH WYKONAWCY </w:t>
      </w:r>
      <w:r w:rsidR="007C1F60">
        <w:rPr>
          <w:rFonts w:ascii="Arial" w:hAnsi="Arial" w:cs="Arial"/>
          <w:b/>
          <w:color w:val="000000"/>
          <w:sz w:val="22"/>
          <w:szCs w:val="22"/>
        </w:rPr>
        <w:t xml:space="preserve"> </w:t>
      </w:r>
      <w:r w:rsidRPr="00E46B73">
        <w:rPr>
          <w:rFonts w:ascii="Arial" w:hAnsi="Arial" w:cs="Arial"/>
          <w:b/>
          <w:color w:val="000000"/>
          <w:sz w:val="22"/>
          <w:szCs w:val="22"/>
        </w:rPr>
        <w:t xml:space="preserve">                       </w:t>
      </w:r>
    </w:p>
    <w:p w:rsidR="007719C4" w:rsidRPr="00CF3510" w:rsidRDefault="007719C4" w:rsidP="00CF3510">
      <w:pPr>
        <w:spacing w:line="288" w:lineRule="auto"/>
        <w:jc w:val="both"/>
        <w:rPr>
          <w:rFonts w:ascii="Arial" w:hAnsi="Arial" w:cs="Arial"/>
          <w:b/>
          <w:sz w:val="8"/>
          <w:szCs w:val="8"/>
        </w:rPr>
      </w:pPr>
    </w:p>
    <w:p w:rsidR="007719C4" w:rsidRPr="00CF3510" w:rsidRDefault="00A16029" w:rsidP="00CF3510">
      <w:pPr>
        <w:spacing w:line="288" w:lineRule="auto"/>
        <w:jc w:val="both"/>
        <w:rPr>
          <w:rFonts w:ascii="Arial" w:hAnsi="Arial" w:cs="Arial"/>
          <w:sz w:val="8"/>
          <w:szCs w:val="8"/>
        </w:rPr>
      </w:pPr>
      <w:r w:rsidRPr="00CF3510">
        <w:rPr>
          <w:rFonts w:ascii="Arial" w:hAnsi="Arial" w:cs="Arial"/>
          <w:b/>
          <w:sz w:val="22"/>
        </w:rPr>
        <w:t>1</w:t>
      </w:r>
      <w:r w:rsidR="00CA2102">
        <w:rPr>
          <w:rFonts w:ascii="Arial" w:hAnsi="Arial" w:cs="Arial"/>
          <w:b/>
          <w:sz w:val="22"/>
        </w:rPr>
        <w:t>7</w:t>
      </w:r>
      <w:r w:rsidRPr="00CF3510">
        <w:rPr>
          <w:rFonts w:ascii="Arial" w:hAnsi="Arial" w:cs="Arial"/>
          <w:b/>
          <w:sz w:val="22"/>
        </w:rPr>
        <w:t>.1</w:t>
      </w:r>
      <w:r w:rsidRPr="00CF3510">
        <w:rPr>
          <w:rFonts w:ascii="Arial" w:hAnsi="Arial" w:cs="Arial"/>
          <w:sz w:val="22"/>
        </w:rPr>
        <w:t xml:space="preserve"> </w:t>
      </w:r>
      <w:r w:rsidRPr="00CF3510">
        <w:rPr>
          <w:rFonts w:ascii="Arial" w:hAnsi="Arial" w:cs="Arial"/>
          <w:sz w:val="22"/>
          <w:szCs w:val="20"/>
        </w:rPr>
        <w:t xml:space="preserve">Zgodnie z art. </w:t>
      </w:r>
      <w:r w:rsidR="007C1F60">
        <w:rPr>
          <w:rFonts w:ascii="Arial" w:hAnsi="Arial" w:cs="Arial"/>
          <w:sz w:val="22"/>
          <w:szCs w:val="20"/>
        </w:rPr>
        <w:t>505</w:t>
      </w:r>
      <w:r w:rsidRPr="00CF3510">
        <w:rPr>
          <w:rFonts w:ascii="Arial" w:hAnsi="Arial" w:cs="Arial"/>
          <w:sz w:val="22"/>
          <w:szCs w:val="20"/>
        </w:rPr>
        <w:t xml:space="preserve"> ustawy </w:t>
      </w:r>
      <w:proofErr w:type="spellStart"/>
      <w:r w:rsidRPr="00CF3510">
        <w:rPr>
          <w:rFonts w:ascii="Arial" w:hAnsi="Arial" w:cs="Arial"/>
          <w:sz w:val="22"/>
          <w:szCs w:val="20"/>
        </w:rPr>
        <w:t>Pzp</w:t>
      </w:r>
      <w:proofErr w:type="spellEnd"/>
      <w:r w:rsidRPr="00CF3510">
        <w:rPr>
          <w:rFonts w:ascii="Arial" w:hAnsi="Arial" w:cs="Arial"/>
          <w:sz w:val="22"/>
          <w:szCs w:val="20"/>
        </w:rPr>
        <w:t xml:space="preserve">, środki ochrony prawnej przysługują Wykonawcy, </w:t>
      </w:r>
      <w:r w:rsidR="00BC171B">
        <w:rPr>
          <w:rFonts w:ascii="Arial" w:hAnsi="Arial" w:cs="Arial"/>
          <w:sz w:val="22"/>
          <w:szCs w:val="20"/>
        </w:rPr>
        <w:t>oraz</w:t>
      </w:r>
      <w:r w:rsidRPr="00CF3510">
        <w:rPr>
          <w:rFonts w:ascii="Arial" w:hAnsi="Arial" w:cs="Arial"/>
          <w:sz w:val="22"/>
          <w:szCs w:val="20"/>
        </w:rPr>
        <w:t xml:space="preserve"> innemu podmiotowi, jeżeli ma lub </w:t>
      </w:r>
      <w:r w:rsidR="00BC171B">
        <w:rPr>
          <w:rFonts w:ascii="Arial" w:hAnsi="Arial" w:cs="Arial"/>
          <w:sz w:val="22"/>
          <w:szCs w:val="20"/>
        </w:rPr>
        <w:t xml:space="preserve">miał interes w uzyskaniu </w:t>
      </w:r>
      <w:r w:rsidRPr="00CF3510">
        <w:rPr>
          <w:rFonts w:ascii="Arial" w:hAnsi="Arial" w:cs="Arial"/>
          <w:sz w:val="22"/>
          <w:szCs w:val="20"/>
        </w:rPr>
        <w:t xml:space="preserve">zamówienia oraz poniósł lub może ponieść szkodę w wyniku naruszenia przez Zamawiającego przepisów ustawy </w:t>
      </w:r>
      <w:proofErr w:type="spellStart"/>
      <w:r w:rsidRPr="00CF3510">
        <w:rPr>
          <w:rFonts w:ascii="Arial" w:hAnsi="Arial" w:cs="Arial"/>
          <w:sz w:val="22"/>
          <w:szCs w:val="20"/>
        </w:rPr>
        <w:t>Pzp</w:t>
      </w:r>
      <w:proofErr w:type="spellEnd"/>
      <w:r w:rsidRPr="00CF3510">
        <w:rPr>
          <w:rFonts w:ascii="Arial" w:hAnsi="Arial" w:cs="Arial"/>
          <w:sz w:val="22"/>
          <w:szCs w:val="20"/>
        </w:rPr>
        <w:t xml:space="preserve">. </w:t>
      </w:r>
    </w:p>
    <w:p w:rsidR="007719C4" w:rsidRDefault="007719C4" w:rsidP="00CF3510">
      <w:pPr>
        <w:widowControl/>
        <w:suppressAutoHyphens w:val="0"/>
        <w:spacing w:line="288" w:lineRule="auto"/>
        <w:rPr>
          <w:rFonts w:ascii="Arial" w:hAnsi="Arial" w:cs="Arial"/>
          <w:sz w:val="8"/>
          <w:szCs w:val="8"/>
        </w:rPr>
      </w:pPr>
    </w:p>
    <w:p w:rsidR="00E56AE6" w:rsidRDefault="00E56AE6" w:rsidP="00AE05BE">
      <w:pPr>
        <w:spacing w:line="288" w:lineRule="auto"/>
        <w:jc w:val="both"/>
        <w:rPr>
          <w:rFonts w:ascii="Arial" w:hAnsi="Arial" w:cs="Arial"/>
          <w:sz w:val="22"/>
          <w:szCs w:val="22"/>
        </w:rPr>
      </w:pPr>
      <w:r w:rsidRPr="00E56AE6">
        <w:rPr>
          <w:rFonts w:ascii="Arial" w:hAnsi="Arial" w:cs="Arial"/>
          <w:sz w:val="22"/>
          <w:szCs w:val="22"/>
        </w:rPr>
        <w:t xml:space="preserve">Środki ochrony prawnej wobec ogłoszenia wszczynającego postępowanie o udzielenie zamówienia oraz dokumentów zamówienia przysługują również organizacjom wpisanym na listę, o której mowa w art. 469 pkt 15 </w:t>
      </w:r>
      <w:r w:rsidR="00AE05BE">
        <w:rPr>
          <w:rFonts w:ascii="Arial" w:hAnsi="Arial" w:cs="Arial"/>
          <w:sz w:val="22"/>
          <w:szCs w:val="22"/>
        </w:rPr>
        <w:t xml:space="preserve">ustawy </w:t>
      </w:r>
      <w:proofErr w:type="spellStart"/>
      <w:r w:rsidR="00AE05BE">
        <w:rPr>
          <w:rFonts w:ascii="Arial" w:hAnsi="Arial" w:cs="Arial"/>
          <w:sz w:val="22"/>
          <w:szCs w:val="22"/>
        </w:rPr>
        <w:t>Pzp</w:t>
      </w:r>
      <w:proofErr w:type="spellEnd"/>
      <w:r w:rsidR="00AE05BE">
        <w:rPr>
          <w:rFonts w:ascii="Arial" w:hAnsi="Arial" w:cs="Arial"/>
          <w:sz w:val="22"/>
          <w:szCs w:val="22"/>
        </w:rPr>
        <w:t>,</w:t>
      </w:r>
      <w:r w:rsidRPr="00E56AE6">
        <w:rPr>
          <w:rFonts w:ascii="Arial" w:hAnsi="Arial" w:cs="Arial"/>
          <w:sz w:val="22"/>
          <w:szCs w:val="22"/>
        </w:rPr>
        <w:t xml:space="preserve"> oraz Rzecznikowi Małych i Średnich Przedsiębiorców.</w:t>
      </w:r>
    </w:p>
    <w:p w:rsidR="00AE05BE" w:rsidRPr="00AE05BE" w:rsidRDefault="00AE05BE" w:rsidP="00AE05BE">
      <w:pPr>
        <w:spacing w:line="288" w:lineRule="auto"/>
        <w:jc w:val="both"/>
        <w:rPr>
          <w:rFonts w:ascii="Arial" w:hAnsi="Arial" w:cs="Arial"/>
          <w:sz w:val="14"/>
          <w:szCs w:val="22"/>
        </w:rPr>
      </w:pPr>
    </w:p>
    <w:p w:rsidR="007719C4" w:rsidRPr="00CF3510" w:rsidRDefault="00A16029" w:rsidP="00CF3510">
      <w:pPr>
        <w:widowControl/>
        <w:suppressAutoHyphens w:val="0"/>
        <w:spacing w:line="288" w:lineRule="auto"/>
        <w:jc w:val="both"/>
        <w:rPr>
          <w:rFonts w:ascii="Arial" w:eastAsia="Times New Roman" w:hAnsi="Arial" w:cs="Arial"/>
          <w:sz w:val="8"/>
          <w:szCs w:val="8"/>
        </w:rPr>
      </w:pPr>
      <w:r w:rsidRPr="00CF3510">
        <w:rPr>
          <w:rFonts w:ascii="Arial" w:eastAsia="Times New Roman" w:hAnsi="Arial" w:cs="Arial"/>
          <w:sz w:val="22"/>
          <w:szCs w:val="22"/>
        </w:rPr>
        <w:t xml:space="preserve">W/w podmiotom przysługują środki ochrony prawnej uregulowane w Dziale </w:t>
      </w:r>
      <w:r w:rsidR="00CA2102">
        <w:rPr>
          <w:rFonts w:ascii="Arial" w:eastAsia="Times New Roman" w:hAnsi="Arial" w:cs="Arial"/>
          <w:sz w:val="22"/>
          <w:szCs w:val="22"/>
        </w:rPr>
        <w:t>IX</w:t>
      </w:r>
      <w:r w:rsidRPr="00CF3510">
        <w:rPr>
          <w:rFonts w:ascii="Arial" w:eastAsia="Times New Roman" w:hAnsi="Arial" w:cs="Arial"/>
          <w:sz w:val="22"/>
          <w:szCs w:val="22"/>
        </w:rPr>
        <w:t xml:space="preserve"> ustawy </w:t>
      </w:r>
      <w:proofErr w:type="spellStart"/>
      <w:r w:rsidRPr="00CF3510">
        <w:rPr>
          <w:rFonts w:ascii="Arial" w:eastAsia="Times New Roman" w:hAnsi="Arial" w:cs="Arial"/>
          <w:sz w:val="22"/>
          <w:szCs w:val="22"/>
        </w:rPr>
        <w:t>Pzp</w:t>
      </w:r>
      <w:proofErr w:type="spellEnd"/>
      <w:r w:rsidRPr="00CF3510">
        <w:rPr>
          <w:rFonts w:ascii="Arial" w:eastAsia="Times New Roman" w:hAnsi="Arial" w:cs="Arial"/>
          <w:sz w:val="22"/>
          <w:szCs w:val="22"/>
        </w:rPr>
        <w:t xml:space="preserve">. </w:t>
      </w:r>
    </w:p>
    <w:p w:rsidR="007719C4" w:rsidRPr="00CF3510" w:rsidRDefault="007719C4" w:rsidP="00CF3510">
      <w:pPr>
        <w:widowControl/>
        <w:suppressAutoHyphens w:val="0"/>
        <w:spacing w:line="288" w:lineRule="auto"/>
        <w:jc w:val="both"/>
        <w:rPr>
          <w:rFonts w:ascii="Arial" w:eastAsia="Times New Roman" w:hAnsi="Arial" w:cs="Arial"/>
          <w:sz w:val="8"/>
          <w:szCs w:val="8"/>
        </w:rPr>
      </w:pPr>
    </w:p>
    <w:p w:rsidR="007719C4" w:rsidRPr="007C39F6" w:rsidRDefault="00A16029" w:rsidP="007C39F6">
      <w:pPr>
        <w:widowControl/>
        <w:suppressAutoHyphens w:val="0"/>
        <w:spacing w:line="288" w:lineRule="auto"/>
        <w:jc w:val="both"/>
        <w:rPr>
          <w:rFonts w:ascii="Arial" w:eastAsia="Times New Roman" w:hAnsi="Arial" w:cs="Arial"/>
          <w:b/>
          <w:sz w:val="22"/>
          <w:szCs w:val="20"/>
        </w:rPr>
      </w:pPr>
      <w:r w:rsidRPr="00CF3510">
        <w:rPr>
          <w:rFonts w:ascii="Arial" w:eastAsia="Times New Roman" w:hAnsi="Arial" w:cs="Arial"/>
          <w:b/>
          <w:sz w:val="22"/>
          <w:szCs w:val="22"/>
        </w:rPr>
        <w:t>1</w:t>
      </w:r>
      <w:r w:rsidR="00CA2102">
        <w:rPr>
          <w:rFonts w:ascii="Arial" w:eastAsia="Times New Roman" w:hAnsi="Arial" w:cs="Arial"/>
          <w:b/>
          <w:sz w:val="22"/>
          <w:szCs w:val="22"/>
        </w:rPr>
        <w:t>7</w:t>
      </w:r>
      <w:r w:rsidRPr="00CF3510">
        <w:rPr>
          <w:rFonts w:ascii="Arial" w:eastAsia="Times New Roman" w:hAnsi="Arial" w:cs="Arial"/>
          <w:b/>
          <w:sz w:val="22"/>
          <w:szCs w:val="22"/>
        </w:rPr>
        <w:t>.2</w:t>
      </w:r>
      <w:r w:rsidRPr="00CF3510">
        <w:rPr>
          <w:rFonts w:ascii="Arial" w:eastAsia="Times New Roman" w:hAnsi="Arial" w:cs="Arial"/>
          <w:sz w:val="20"/>
          <w:szCs w:val="20"/>
        </w:rPr>
        <w:t xml:space="preserve"> </w:t>
      </w:r>
      <w:r w:rsidR="007C39F6">
        <w:rPr>
          <w:rFonts w:ascii="Arial" w:eastAsia="Times New Roman" w:hAnsi="Arial" w:cs="Arial"/>
          <w:sz w:val="22"/>
          <w:szCs w:val="20"/>
        </w:rPr>
        <w:t xml:space="preserve">  </w:t>
      </w:r>
      <w:r w:rsidRPr="00CF3510">
        <w:rPr>
          <w:rFonts w:ascii="Arial" w:eastAsia="Times New Roman" w:hAnsi="Arial" w:cs="Arial"/>
          <w:sz w:val="22"/>
          <w:szCs w:val="20"/>
        </w:rPr>
        <w:t xml:space="preserve">Odwołanie przysługuje </w:t>
      </w:r>
      <w:r w:rsidR="00846713">
        <w:rPr>
          <w:rFonts w:ascii="Arial" w:eastAsia="Times New Roman" w:hAnsi="Arial" w:cs="Arial"/>
          <w:sz w:val="22"/>
          <w:szCs w:val="20"/>
        </w:rPr>
        <w:t>na</w:t>
      </w:r>
      <w:r w:rsidRPr="00CF3510">
        <w:rPr>
          <w:rFonts w:ascii="Arial" w:eastAsia="Times New Roman" w:hAnsi="Arial" w:cs="Arial"/>
          <w:sz w:val="22"/>
          <w:szCs w:val="20"/>
        </w:rPr>
        <w:t xml:space="preserve">: </w:t>
      </w:r>
    </w:p>
    <w:p w:rsidR="00846713" w:rsidRPr="00846713" w:rsidRDefault="00846713" w:rsidP="00017887">
      <w:pPr>
        <w:pStyle w:val="Akapitzlist"/>
        <w:widowControl/>
        <w:numPr>
          <w:ilvl w:val="0"/>
          <w:numId w:val="20"/>
        </w:numPr>
        <w:suppressAutoHyphens w:val="0"/>
        <w:spacing w:line="288" w:lineRule="auto"/>
        <w:jc w:val="both"/>
        <w:rPr>
          <w:rFonts w:ascii="Arial" w:eastAsia="Times New Roman" w:hAnsi="Arial" w:cs="Arial"/>
          <w:sz w:val="22"/>
          <w:szCs w:val="20"/>
        </w:rPr>
      </w:pPr>
      <w:r w:rsidRPr="00846713">
        <w:rPr>
          <w:rFonts w:ascii="Arial" w:eastAsia="Times New Roman" w:hAnsi="Arial" w:cs="Arial"/>
          <w:sz w:val="22"/>
          <w:szCs w:val="20"/>
        </w:rPr>
        <w:t xml:space="preserve">niezgodną z przepisami ustawy czynność zamawiającego, podjętą w postępowaniu </w:t>
      </w:r>
      <w:r>
        <w:rPr>
          <w:rFonts w:ascii="Arial" w:eastAsia="Times New Roman" w:hAnsi="Arial" w:cs="Arial"/>
          <w:sz w:val="22"/>
          <w:szCs w:val="20"/>
        </w:rPr>
        <w:t xml:space="preserve">               </w:t>
      </w:r>
      <w:r w:rsidRPr="00846713">
        <w:rPr>
          <w:rFonts w:ascii="Arial" w:eastAsia="Times New Roman" w:hAnsi="Arial" w:cs="Arial"/>
          <w:sz w:val="22"/>
          <w:szCs w:val="20"/>
        </w:rPr>
        <w:t>o udzielen</w:t>
      </w:r>
      <w:r>
        <w:rPr>
          <w:rFonts w:ascii="Arial" w:eastAsia="Times New Roman" w:hAnsi="Arial" w:cs="Arial"/>
          <w:sz w:val="22"/>
          <w:szCs w:val="20"/>
        </w:rPr>
        <w:t>ie zamówienia</w:t>
      </w:r>
      <w:r w:rsidRPr="00846713">
        <w:rPr>
          <w:rFonts w:ascii="Arial" w:eastAsia="Times New Roman" w:hAnsi="Arial" w:cs="Arial"/>
          <w:sz w:val="22"/>
          <w:szCs w:val="20"/>
        </w:rPr>
        <w:t>, w tym na projektowane postanowieni</w:t>
      </w:r>
      <w:r w:rsidR="002C74C2">
        <w:rPr>
          <w:rFonts w:ascii="Arial" w:eastAsia="Times New Roman" w:hAnsi="Arial" w:cs="Arial"/>
          <w:sz w:val="22"/>
          <w:szCs w:val="20"/>
        </w:rPr>
        <w:t>a</w:t>
      </w:r>
      <w:r w:rsidRPr="00846713">
        <w:rPr>
          <w:rFonts w:ascii="Arial" w:eastAsia="Times New Roman" w:hAnsi="Arial" w:cs="Arial"/>
          <w:sz w:val="22"/>
          <w:szCs w:val="20"/>
        </w:rPr>
        <w:t xml:space="preserve"> umowy;</w:t>
      </w:r>
    </w:p>
    <w:p w:rsidR="008A3DAA" w:rsidRDefault="00846713" w:rsidP="00017887">
      <w:pPr>
        <w:pStyle w:val="Akapitzlist"/>
        <w:widowControl/>
        <w:numPr>
          <w:ilvl w:val="0"/>
          <w:numId w:val="20"/>
        </w:numPr>
        <w:suppressAutoHyphens w:val="0"/>
        <w:spacing w:line="288" w:lineRule="auto"/>
        <w:jc w:val="both"/>
        <w:rPr>
          <w:rFonts w:ascii="Arial" w:eastAsia="Times New Roman" w:hAnsi="Arial" w:cs="Arial"/>
          <w:sz w:val="22"/>
          <w:szCs w:val="20"/>
        </w:rPr>
      </w:pPr>
      <w:r w:rsidRPr="00846713">
        <w:rPr>
          <w:rFonts w:ascii="Arial" w:eastAsia="Times New Roman" w:hAnsi="Arial" w:cs="Arial"/>
          <w:sz w:val="22"/>
          <w:szCs w:val="20"/>
        </w:rPr>
        <w:t>zaniechanie czynności w postęp</w:t>
      </w:r>
      <w:r>
        <w:rPr>
          <w:rFonts w:ascii="Arial" w:eastAsia="Times New Roman" w:hAnsi="Arial" w:cs="Arial"/>
          <w:sz w:val="22"/>
          <w:szCs w:val="20"/>
        </w:rPr>
        <w:t xml:space="preserve">owaniu o udzielenie zamówienia, </w:t>
      </w:r>
      <w:r w:rsidRPr="00846713">
        <w:rPr>
          <w:rFonts w:ascii="Arial" w:eastAsia="Times New Roman" w:hAnsi="Arial" w:cs="Arial"/>
          <w:sz w:val="22"/>
          <w:szCs w:val="20"/>
        </w:rPr>
        <w:t>do której zamawiający był</w:t>
      </w:r>
      <w:r w:rsidR="007C39F6">
        <w:rPr>
          <w:rFonts w:ascii="Arial" w:eastAsia="Times New Roman" w:hAnsi="Arial" w:cs="Arial"/>
          <w:sz w:val="22"/>
          <w:szCs w:val="20"/>
        </w:rPr>
        <w:t xml:space="preserve"> obowiązany na podstawie ustawy.</w:t>
      </w:r>
    </w:p>
    <w:p w:rsidR="00C04DB5" w:rsidRPr="00C04DB5" w:rsidRDefault="00C04DB5" w:rsidP="00C04DB5">
      <w:pPr>
        <w:pStyle w:val="Akapitzlist"/>
        <w:widowControl/>
        <w:suppressAutoHyphens w:val="0"/>
        <w:spacing w:line="288" w:lineRule="auto"/>
        <w:jc w:val="both"/>
        <w:rPr>
          <w:rFonts w:ascii="Arial" w:eastAsia="Times New Roman" w:hAnsi="Arial" w:cs="Arial"/>
          <w:sz w:val="12"/>
          <w:szCs w:val="20"/>
        </w:rPr>
      </w:pPr>
    </w:p>
    <w:p w:rsidR="008A3DAA" w:rsidRDefault="00A16029" w:rsidP="00CD0DB4">
      <w:pPr>
        <w:widowControl/>
        <w:suppressAutoHyphens w:val="0"/>
        <w:spacing w:line="288" w:lineRule="auto"/>
        <w:jc w:val="both"/>
        <w:rPr>
          <w:rFonts w:ascii="Arial" w:eastAsia="Times New Roman" w:hAnsi="Arial" w:cs="Arial"/>
          <w:color w:val="000000"/>
          <w:sz w:val="20"/>
          <w:szCs w:val="20"/>
          <w:lang w:eastAsia="pl-PL"/>
        </w:rPr>
      </w:pPr>
      <w:r w:rsidRPr="00CF3510">
        <w:rPr>
          <w:rFonts w:ascii="Arial" w:eastAsia="Times New Roman" w:hAnsi="Arial" w:cs="Arial"/>
          <w:b/>
          <w:sz w:val="22"/>
          <w:szCs w:val="20"/>
        </w:rPr>
        <w:t>1</w:t>
      </w:r>
      <w:r w:rsidR="00E82C39">
        <w:rPr>
          <w:rFonts w:ascii="Arial" w:eastAsia="Times New Roman" w:hAnsi="Arial" w:cs="Arial"/>
          <w:b/>
          <w:sz w:val="22"/>
          <w:szCs w:val="20"/>
        </w:rPr>
        <w:t>7</w:t>
      </w:r>
      <w:r w:rsidRPr="00CF3510">
        <w:rPr>
          <w:rFonts w:ascii="Arial" w:eastAsia="Times New Roman" w:hAnsi="Arial" w:cs="Arial"/>
          <w:b/>
          <w:sz w:val="22"/>
          <w:szCs w:val="20"/>
        </w:rPr>
        <w:t>.</w:t>
      </w:r>
      <w:r w:rsidR="00E82C39">
        <w:rPr>
          <w:rFonts w:ascii="Arial" w:eastAsia="Times New Roman" w:hAnsi="Arial" w:cs="Arial"/>
          <w:b/>
          <w:sz w:val="22"/>
          <w:szCs w:val="20"/>
        </w:rPr>
        <w:t>3</w:t>
      </w:r>
      <w:r w:rsidRPr="00CF3510">
        <w:rPr>
          <w:rFonts w:ascii="Arial" w:eastAsia="Times New Roman" w:hAnsi="Arial" w:cs="Arial"/>
          <w:sz w:val="22"/>
          <w:szCs w:val="20"/>
        </w:rPr>
        <w:t xml:space="preserve"> Odwołanie wnosi się do Prezesa Izby</w:t>
      </w:r>
      <w:r w:rsidR="00CD0DB4">
        <w:rPr>
          <w:rFonts w:ascii="Arial" w:eastAsia="Times New Roman" w:hAnsi="Arial" w:cs="Arial"/>
          <w:sz w:val="22"/>
          <w:szCs w:val="20"/>
        </w:rPr>
        <w:t>.</w:t>
      </w:r>
      <w:r w:rsidRPr="00CF3510">
        <w:rPr>
          <w:rFonts w:ascii="Arial" w:eastAsia="Times New Roman" w:hAnsi="Arial" w:cs="Arial"/>
          <w:sz w:val="22"/>
          <w:szCs w:val="20"/>
        </w:rPr>
        <w:t xml:space="preserve"> </w:t>
      </w:r>
      <w:r w:rsidR="00CD0DB4" w:rsidRPr="00CD0DB4">
        <w:rPr>
          <w:rFonts w:ascii="Arial" w:eastAsia="Times New Roman" w:hAnsi="Arial" w:cs="Arial"/>
          <w:color w:val="000000"/>
          <w:sz w:val="22"/>
          <w:szCs w:val="20"/>
          <w:lang w:eastAsia="pl-PL"/>
        </w:rPr>
        <w:t xml:space="preserve">Dodatkowo odwołujący przekazuje zamawiającemu </w:t>
      </w:r>
      <w:r w:rsidR="00CD0DB4">
        <w:rPr>
          <w:rFonts w:ascii="Arial" w:eastAsia="Times New Roman" w:hAnsi="Arial" w:cs="Arial"/>
          <w:color w:val="000000"/>
          <w:sz w:val="22"/>
          <w:szCs w:val="20"/>
          <w:lang w:eastAsia="pl-PL"/>
        </w:rPr>
        <w:t xml:space="preserve">odwołanie wniesione w formie elektronicznej albo w postaci elektronicznej albo kopię tego odwołania, jeżeli zostało ono wniesione </w:t>
      </w:r>
      <w:r w:rsidR="004D66BC">
        <w:rPr>
          <w:rFonts w:ascii="Arial" w:eastAsia="Times New Roman" w:hAnsi="Arial" w:cs="Arial"/>
          <w:color w:val="000000"/>
          <w:sz w:val="22"/>
          <w:szCs w:val="20"/>
          <w:lang w:eastAsia="pl-PL"/>
        </w:rPr>
        <w:t>w formie pisemnej,</w:t>
      </w:r>
      <w:r w:rsidR="00CD0DB4" w:rsidRPr="00CD0DB4">
        <w:rPr>
          <w:rFonts w:ascii="Arial" w:eastAsia="Times New Roman" w:hAnsi="Arial" w:cs="Arial"/>
          <w:color w:val="000000"/>
          <w:sz w:val="22"/>
          <w:szCs w:val="20"/>
          <w:lang w:eastAsia="pl-PL"/>
        </w:rPr>
        <w:t xml:space="preserve"> przed upływem terminu do wniesienia odwołania w taki sposób, aby mógł on zapoznać się z jego treścią przed upływem tego terminu</w:t>
      </w:r>
      <w:r w:rsidR="00CD0DB4" w:rsidRPr="00CD0DB4">
        <w:rPr>
          <w:rFonts w:ascii="Arial" w:eastAsia="Times New Roman" w:hAnsi="Arial" w:cs="Arial"/>
          <w:color w:val="000000"/>
          <w:sz w:val="20"/>
          <w:szCs w:val="20"/>
          <w:lang w:eastAsia="pl-PL"/>
        </w:rPr>
        <w:t>.</w:t>
      </w:r>
    </w:p>
    <w:p w:rsidR="004D66BC" w:rsidRPr="00142244" w:rsidRDefault="004D66BC" w:rsidP="00CD0DB4">
      <w:pPr>
        <w:widowControl/>
        <w:suppressAutoHyphens w:val="0"/>
        <w:spacing w:line="288" w:lineRule="auto"/>
        <w:jc w:val="both"/>
        <w:rPr>
          <w:rFonts w:ascii="Arial" w:eastAsia="Times New Roman" w:hAnsi="Arial" w:cs="Arial"/>
          <w:sz w:val="14"/>
          <w:szCs w:val="20"/>
        </w:rPr>
      </w:pPr>
    </w:p>
    <w:p w:rsidR="00CD0DB4" w:rsidRPr="00CD0DB4" w:rsidRDefault="00A16029" w:rsidP="00CD0DB4">
      <w:pPr>
        <w:widowControl/>
        <w:suppressAutoHyphens w:val="0"/>
        <w:spacing w:line="288" w:lineRule="auto"/>
        <w:jc w:val="both"/>
        <w:rPr>
          <w:rFonts w:ascii="Arial" w:eastAsia="Times New Roman" w:hAnsi="Arial" w:cs="Arial"/>
          <w:sz w:val="22"/>
          <w:szCs w:val="20"/>
        </w:rPr>
      </w:pPr>
      <w:r w:rsidRPr="00CF3510">
        <w:rPr>
          <w:rFonts w:ascii="Arial" w:eastAsia="Times New Roman" w:hAnsi="Arial" w:cs="Arial"/>
          <w:b/>
          <w:sz w:val="22"/>
          <w:szCs w:val="20"/>
        </w:rPr>
        <w:t>1</w:t>
      </w:r>
      <w:r w:rsidR="005822CB">
        <w:rPr>
          <w:rFonts w:ascii="Arial" w:eastAsia="Times New Roman" w:hAnsi="Arial" w:cs="Arial"/>
          <w:b/>
          <w:sz w:val="22"/>
          <w:szCs w:val="20"/>
        </w:rPr>
        <w:t>7.4</w:t>
      </w:r>
      <w:r w:rsidRPr="00CF3510">
        <w:rPr>
          <w:rFonts w:ascii="Arial" w:eastAsia="Times New Roman" w:hAnsi="Arial" w:cs="Arial"/>
          <w:sz w:val="22"/>
          <w:szCs w:val="20"/>
        </w:rPr>
        <w:t xml:space="preserve"> </w:t>
      </w:r>
      <w:r w:rsidR="0099336E">
        <w:rPr>
          <w:rFonts w:ascii="Arial" w:eastAsia="Times New Roman" w:hAnsi="Arial" w:cs="Arial"/>
          <w:sz w:val="22"/>
          <w:szCs w:val="20"/>
        </w:rPr>
        <w:t>Odwołanie wnosi się w terminie:</w:t>
      </w:r>
    </w:p>
    <w:p w:rsidR="00CD0DB4" w:rsidRPr="0099336E" w:rsidRDefault="000127D8" w:rsidP="00017887">
      <w:pPr>
        <w:pStyle w:val="Akapitzlist"/>
        <w:widowControl/>
        <w:numPr>
          <w:ilvl w:val="0"/>
          <w:numId w:val="21"/>
        </w:numPr>
        <w:suppressAutoHyphens w:val="0"/>
        <w:spacing w:line="288" w:lineRule="auto"/>
        <w:jc w:val="both"/>
        <w:rPr>
          <w:rFonts w:ascii="Arial" w:eastAsia="Times New Roman" w:hAnsi="Arial" w:cs="Arial"/>
          <w:sz w:val="22"/>
          <w:szCs w:val="20"/>
        </w:rPr>
      </w:pPr>
      <w:r>
        <w:rPr>
          <w:rFonts w:ascii="Arial" w:eastAsia="Times New Roman" w:hAnsi="Arial" w:cs="Arial"/>
          <w:sz w:val="22"/>
          <w:szCs w:val="20"/>
        </w:rPr>
        <w:t>10</w:t>
      </w:r>
      <w:r w:rsidR="00CD0DB4" w:rsidRPr="0099336E">
        <w:rPr>
          <w:rFonts w:ascii="Arial" w:eastAsia="Times New Roman" w:hAnsi="Arial" w:cs="Arial"/>
          <w:sz w:val="22"/>
          <w:szCs w:val="20"/>
        </w:rPr>
        <w:t xml:space="preserve"> dni od dnia przekazania informacji o czynności zamawiającego stanowiącej podstawę jego wniesienia, jeżeli informacja została przekazana przy użyciu środ</w:t>
      </w:r>
      <w:r w:rsidR="0099336E" w:rsidRPr="0099336E">
        <w:rPr>
          <w:rFonts w:ascii="Arial" w:eastAsia="Times New Roman" w:hAnsi="Arial" w:cs="Arial"/>
          <w:sz w:val="22"/>
          <w:szCs w:val="20"/>
        </w:rPr>
        <w:t>ków komunikacji elektronicznej,</w:t>
      </w:r>
    </w:p>
    <w:p w:rsidR="007719C4" w:rsidRPr="003E4603" w:rsidRDefault="00CD0DB4" w:rsidP="00017887">
      <w:pPr>
        <w:pStyle w:val="Akapitzlist"/>
        <w:widowControl/>
        <w:numPr>
          <w:ilvl w:val="0"/>
          <w:numId w:val="21"/>
        </w:numPr>
        <w:suppressAutoHyphens w:val="0"/>
        <w:spacing w:line="288" w:lineRule="auto"/>
        <w:jc w:val="both"/>
        <w:rPr>
          <w:rFonts w:ascii="Arial" w:eastAsia="Times New Roman" w:hAnsi="Arial" w:cs="Arial"/>
          <w:sz w:val="22"/>
          <w:szCs w:val="20"/>
        </w:rPr>
      </w:pPr>
      <w:r w:rsidRPr="0099336E">
        <w:rPr>
          <w:rFonts w:ascii="Arial" w:eastAsia="Times New Roman" w:hAnsi="Arial" w:cs="Arial"/>
          <w:sz w:val="22"/>
          <w:szCs w:val="20"/>
        </w:rPr>
        <w:t>1</w:t>
      </w:r>
      <w:r w:rsidR="000127D8">
        <w:rPr>
          <w:rFonts w:ascii="Arial" w:eastAsia="Times New Roman" w:hAnsi="Arial" w:cs="Arial"/>
          <w:sz w:val="22"/>
          <w:szCs w:val="20"/>
        </w:rPr>
        <w:t>5</w:t>
      </w:r>
      <w:r w:rsidRPr="0099336E">
        <w:rPr>
          <w:rFonts w:ascii="Arial" w:eastAsia="Times New Roman" w:hAnsi="Arial" w:cs="Arial"/>
          <w:sz w:val="22"/>
          <w:szCs w:val="20"/>
        </w:rPr>
        <w:t xml:space="preserve"> dni od dnia przekazania informacji o czynności zamawiającego stanowiącej podstawę jego wniesienia, jeżeli informacja została przekazana w sposób inny niż </w:t>
      </w:r>
      <w:r w:rsidR="000127D8">
        <w:rPr>
          <w:rFonts w:ascii="Arial" w:eastAsia="Times New Roman" w:hAnsi="Arial" w:cs="Arial"/>
          <w:sz w:val="22"/>
          <w:szCs w:val="20"/>
        </w:rPr>
        <w:t xml:space="preserve">określony w pkt </w:t>
      </w:r>
      <w:r w:rsidR="00B42FA2">
        <w:rPr>
          <w:rFonts w:ascii="Arial" w:eastAsia="Times New Roman" w:hAnsi="Arial" w:cs="Arial"/>
          <w:sz w:val="22"/>
          <w:szCs w:val="20"/>
        </w:rPr>
        <w:t>1</w:t>
      </w:r>
      <w:r w:rsidRPr="0099336E">
        <w:rPr>
          <w:rFonts w:ascii="Arial" w:eastAsia="Times New Roman" w:hAnsi="Arial" w:cs="Arial"/>
          <w:sz w:val="22"/>
          <w:szCs w:val="20"/>
        </w:rPr>
        <w:t>.</w:t>
      </w:r>
    </w:p>
    <w:p w:rsidR="008A3DAA" w:rsidRPr="008A3DAA" w:rsidRDefault="008A3DAA" w:rsidP="00CF3510">
      <w:pPr>
        <w:widowControl/>
        <w:suppressAutoHyphens w:val="0"/>
        <w:spacing w:line="288" w:lineRule="auto"/>
        <w:jc w:val="both"/>
        <w:rPr>
          <w:rFonts w:ascii="Arial" w:hAnsi="Arial" w:cs="Arial"/>
          <w:b/>
          <w:sz w:val="10"/>
          <w:szCs w:val="20"/>
        </w:rPr>
      </w:pPr>
    </w:p>
    <w:p w:rsidR="007719C4" w:rsidRDefault="00A16029" w:rsidP="00CF3510">
      <w:pPr>
        <w:tabs>
          <w:tab w:val="left" w:pos="426"/>
          <w:tab w:val="left" w:pos="567"/>
        </w:tabs>
        <w:spacing w:line="288" w:lineRule="auto"/>
        <w:jc w:val="both"/>
        <w:rPr>
          <w:rFonts w:ascii="Arial" w:hAnsi="Arial" w:cs="Arial"/>
          <w:sz w:val="22"/>
          <w:szCs w:val="20"/>
        </w:rPr>
      </w:pPr>
      <w:r w:rsidRPr="00CF3510">
        <w:rPr>
          <w:rFonts w:ascii="Arial" w:hAnsi="Arial" w:cs="Arial"/>
          <w:b/>
          <w:sz w:val="22"/>
          <w:szCs w:val="20"/>
        </w:rPr>
        <w:t>1</w:t>
      </w:r>
      <w:r w:rsidR="003835FF">
        <w:rPr>
          <w:rFonts w:ascii="Arial" w:hAnsi="Arial" w:cs="Arial"/>
          <w:b/>
          <w:sz w:val="22"/>
          <w:szCs w:val="20"/>
        </w:rPr>
        <w:t>7.5</w:t>
      </w:r>
      <w:r w:rsidRPr="00CF3510">
        <w:rPr>
          <w:rFonts w:ascii="Arial" w:hAnsi="Arial" w:cs="Arial"/>
          <w:sz w:val="22"/>
          <w:szCs w:val="20"/>
        </w:rPr>
        <w:t xml:space="preserve"> Odwołanie wobec treści ogłoszenia </w:t>
      </w:r>
      <w:r w:rsidR="00142244">
        <w:rPr>
          <w:rFonts w:ascii="Arial" w:hAnsi="Arial" w:cs="Arial"/>
          <w:sz w:val="22"/>
          <w:szCs w:val="20"/>
        </w:rPr>
        <w:t>wszczynającego postępowanie o udzielenie zamówienia lub wobec treści dokumentów zamówienia wnosi się w terminie</w:t>
      </w:r>
      <w:r w:rsidRPr="00CF3510">
        <w:rPr>
          <w:rFonts w:ascii="Arial" w:hAnsi="Arial" w:cs="Arial"/>
          <w:sz w:val="22"/>
          <w:szCs w:val="20"/>
        </w:rPr>
        <w:t xml:space="preserve"> </w:t>
      </w:r>
      <w:r w:rsidR="007E300B">
        <w:rPr>
          <w:rFonts w:ascii="Arial" w:hAnsi="Arial" w:cs="Arial"/>
          <w:sz w:val="22"/>
          <w:szCs w:val="20"/>
        </w:rPr>
        <w:t>10</w:t>
      </w:r>
      <w:r w:rsidRPr="00CF3510">
        <w:rPr>
          <w:rFonts w:ascii="Arial" w:hAnsi="Arial" w:cs="Arial"/>
          <w:sz w:val="22"/>
          <w:szCs w:val="20"/>
        </w:rPr>
        <w:t xml:space="preserve"> dni od dnia </w:t>
      </w:r>
      <w:r w:rsidR="007E300B">
        <w:rPr>
          <w:rFonts w:ascii="Arial" w:hAnsi="Arial" w:cs="Arial"/>
          <w:sz w:val="22"/>
          <w:szCs w:val="20"/>
        </w:rPr>
        <w:t>publikacji ogłoszenia w Dzienniku Urzędowym Unii Europejskiej</w:t>
      </w:r>
      <w:r w:rsidRPr="00CF3510">
        <w:rPr>
          <w:rFonts w:ascii="Arial" w:hAnsi="Arial" w:cs="Arial"/>
          <w:sz w:val="22"/>
          <w:szCs w:val="20"/>
        </w:rPr>
        <w:t xml:space="preserve"> lub </w:t>
      </w:r>
      <w:r w:rsidR="007E300B">
        <w:rPr>
          <w:rFonts w:ascii="Arial" w:hAnsi="Arial" w:cs="Arial"/>
          <w:sz w:val="22"/>
          <w:szCs w:val="20"/>
        </w:rPr>
        <w:t xml:space="preserve">zamieszczenia </w:t>
      </w:r>
      <w:r w:rsidR="00214C37">
        <w:rPr>
          <w:rFonts w:ascii="Arial" w:hAnsi="Arial" w:cs="Arial"/>
          <w:sz w:val="22"/>
          <w:szCs w:val="20"/>
        </w:rPr>
        <w:t>dokumentów zamówienia</w:t>
      </w:r>
      <w:r w:rsidRPr="00CF3510">
        <w:rPr>
          <w:rFonts w:ascii="Arial" w:hAnsi="Arial" w:cs="Arial"/>
          <w:sz w:val="22"/>
          <w:szCs w:val="20"/>
        </w:rPr>
        <w:t xml:space="preserve"> na stronie internetowej.</w:t>
      </w:r>
    </w:p>
    <w:p w:rsidR="008A3DAA" w:rsidRPr="008A3DAA" w:rsidRDefault="008A3DAA" w:rsidP="00CF3510">
      <w:pPr>
        <w:tabs>
          <w:tab w:val="left" w:pos="426"/>
          <w:tab w:val="left" w:pos="567"/>
        </w:tabs>
        <w:spacing w:line="288" w:lineRule="auto"/>
        <w:jc w:val="both"/>
        <w:rPr>
          <w:rFonts w:ascii="Arial" w:hAnsi="Arial" w:cs="Arial"/>
          <w:b/>
          <w:sz w:val="10"/>
          <w:szCs w:val="20"/>
        </w:rPr>
      </w:pPr>
    </w:p>
    <w:p w:rsidR="006C3F1A" w:rsidRDefault="00A16029" w:rsidP="00CF3510">
      <w:pPr>
        <w:tabs>
          <w:tab w:val="left" w:pos="426"/>
          <w:tab w:val="left" w:pos="567"/>
        </w:tabs>
        <w:spacing w:line="288" w:lineRule="auto"/>
        <w:jc w:val="both"/>
        <w:rPr>
          <w:rFonts w:ascii="Arial" w:hAnsi="Arial" w:cs="Arial"/>
          <w:sz w:val="22"/>
          <w:szCs w:val="20"/>
        </w:rPr>
      </w:pPr>
      <w:r w:rsidRPr="00CF3510">
        <w:rPr>
          <w:rFonts w:ascii="Arial" w:hAnsi="Arial" w:cs="Arial"/>
          <w:b/>
          <w:sz w:val="22"/>
          <w:szCs w:val="20"/>
        </w:rPr>
        <w:t>1</w:t>
      </w:r>
      <w:r w:rsidR="001E73E9">
        <w:rPr>
          <w:rFonts w:ascii="Arial" w:hAnsi="Arial" w:cs="Arial"/>
          <w:b/>
          <w:sz w:val="22"/>
          <w:szCs w:val="20"/>
        </w:rPr>
        <w:t>7</w:t>
      </w:r>
      <w:r w:rsidRPr="00CF3510">
        <w:rPr>
          <w:rFonts w:ascii="Arial" w:hAnsi="Arial" w:cs="Arial"/>
          <w:b/>
          <w:sz w:val="22"/>
          <w:szCs w:val="20"/>
        </w:rPr>
        <w:t>.</w:t>
      </w:r>
      <w:r w:rsidR="001E73E9">
        <w:rPr>
          <w:rFonts w:ascii="Arial" w:hAnsi="Arial" w:cs="Arial"/>
          <w:b/>
          <w:sz w:val="22"/>
          <w:szCs w:val="20"/>
        </w:rPr>
        <w:t>6</w:t>
      </w:r>
      <w:r w:rsidRPr="00CF3510">
        <w:rPr>
          <w:rFonts w:ascii="Arial" w:hAnsi="Arial" w:cs="Arial"/>
          <w:sz w:val="22"/>
          <w:szCs w:val="20"/>
        </w:rPr>
        <w:t xml:space="preserve"> </w:t>
      </w:r>
      <w:r w:rsidR="006C3F1A">
        <w:rPr>
          <w:rFonts w:ascii="Arial" w:hAnsi="Arial" w:cs="Arial"/>
          <w:sz w:val="22"/>
          <w:szCs w:val="20"/>
        </w:rPr>
        <w:t>Odwołanie</w:t>
      </w:r>
      <w:r w:rsidR="00D23DBE">
        <w:rPr>
          <w:rFonts w:ascii="Arial" w:hAnsi="Arial" w:cs="Arial"/>
          <w:sz w:val="22"/>
          <w:szCs w:val="20"/>
        </w:rPr>
        <w:t>,</w:t>
      </w:r>
      <w:r w:rsidR="006C3F1A">
        <w:rPr>
          <w:rFonts w:ascii="Arial" w:hAnsi="Arial" w:cs="Arial"/>
          <w:sz w:val="22"/>
          <w:szCs w:val="20"/>
        </w:rPr>
        <w:t xml:space="preserve"> w przypadkach innych niż określone w pkt 17.4 i 17.5 SWZ wnosi się </w:t>
      </w:r>
      <w:r w:rsidR="008359F5">
        <w:rPr>
          <w:rFonts w:ascii="Arial" w:hAnsi="Arial" w:cs="Arial"/>
          <w:sz w:val="22"/>
          <w:szCs w:val="20"/>
        </w:rPr>
        <w:t xml:space="preserve">                      </w:t>
      </w:r>
      <w:r w:rsidR="006C3F1A">
        <w:rPr>
          <w:rFonts w:ascii="Arial" w:hAnsi="Arial" w:cs="Arial"/>
          <w:sz w:val="22"/>
          <w:szCs w:val="20"/>
        </w:rPr>
        <w:t xml:space="preserve">w terminie </w:t>
      </w:r>
      <w:r w:rsidR="00D23DBE">
        <w:rPr>
          <w:rFonts w:ascii="Arial" w:hAnsi="Arial" w:cs="Arial"/>
          <w:sz w:val="22"/>
          <w:szCs w:val="20"/>
        </w:rPr>
        <w:t>10</w:t>
      </w:r>
      <w:r w:rsidR="006C3F1A">
        <w:rPr>
          <w:rFonts w:ascii="Arial" w:hAnsi="Arial" w:cs="Arial"/>
          <w:sz w:val="22"/>
          <w:szCs w:val="20"/>
        </w:rPr>
        <w:t xml:space="preserve"> dni od dnia, w którym powzięto lub przy zachowaniu należytej staranności można było powziąć wiadomość o okolicznościach stanowiących podstawę jego wniesienia.</w:t>
      </w:r>
    </w:p>
    <w:p w:rsidR="006C3F1A" w:rsidRDefault="006C3F1A" w:rsidP="00CF3510">
      <w:pPr>
        <w:tabs>
          <w:tab w:val="left" w:pos="426"/>
          <w:tab w:val="left" w:pos="567"/>
        </w:tabs>
        <w:spacing w:line="288" w:lineRule="auto"/>
        <w:jc w:val="both"/>
        <w:rPr>
          <w:rFonts w:ascii="Arial" w:hAnsi="Arial" w:cs="Arial"/>
          <w:sz w:val="22"/>
          <w:szCs w:val="20"/>
        </w:rPr>
      </w:pPr>
    </w:p>
    <w:p w:rsidR="007719C4" w:rsidRDefault="001E73E9" w:rsidP="00CF3510">
      <w:pPr>
        <w:tabs>
          <w:tab w:val="left" w:pos="426"/>
          <w:tab w:val="left" w:pos="567"/>
        </w:tabs>
        <w:spacing w:line="288" w:lineRule="auto"/>
        <w:jc w:val="both"/>
        <w:rPr>
          <w:rFonts w:ascii="Arial" w:hAnsi="Arial" w:cs="Arial"/>
          <w:sz w:val="22"/>
          <w:szCs w:val="20"/>
        </w:rPr>
      </w:pPr>
      <w:r w:rsidRPr="001E73E9">
        <w:rPr>
          <w:rFonts w:ascii="Arial" w:hAnsi="Arial" w:cs="Arial"/>
          <w:b/>
          <w:sz w:val="22"/>
          <w:szCs w:val="20"/>
        </w:rPr>
        <w:t>17.7</w:t>
      </w:r>
      <w:r>
        <w:rPr>
          <w:rFonts w:ascii="Arial" w:hAnsi="Arial" w:cs="Arial"/>
          <w:sz w:val="22"/>
          <w:szCs w:val="20"/>
        </w:rPr>
        <w:t xml:space="preserve"> </w:t>
      </w:r>
      <w:r w:rsidR="00A16029" w:rsidRPr="00CF3510">
        <w:rPr>
          <w:rFonts w:ascii="Arial" w:hAnsi="Arial" w:cs="Arial"/>
          <w:sz w:val="22"/>
          <w:szCs w:val="20"/>
        </w:rPr>
        <w:t>Na orzeczenie Krajowej Izby Odwoławczej</w:t>
      </w:r>
      <w:r w:rsidR="00CE1B3C">
        <w:rPr>
          <w:rFonts w:ascii="Arial" w:hAnsi="Arial" w:cs="Arial"/>
          <w:sz w:val="22"/>
          <w:szCs w:val="20"/>
        </w:rPr>
        <w:t xml:space="preserve"> oraz postanowienie Prezesa Izby</w:t>
      </w:r>
      <w:r w:rsidR="00A16029" w:rsidRPr="00CF3510">
        <w:rPr>
          <w:rFonts w:ascii="Arial" w:hAnsi="Arial" w:cs="Arial"/>
          <w:sz w:val="22"/>
          <w:szCs w:val="20"/>
        </w:rPr>
        <w:t>, stronom oraz uczestnikom postępowania odwoławczego przysługuje skarga do sądu.</w:t>
      </w:r>
    </w:p>
    <w:p w:rsidR="008A3DAA" w:rsidRPr="008A3DAA" w:rsidRDefault="008A3DAA" w:rsidP="00CF3510">
      <w:pPr>
        <w:tabs>
          <w:tab w:val="left" w:pos="426"/>
          <w:tab w:val="left" w:pos="567"/>
        </w:tabs>
        <w:spacing w:line="288" w:lineRule="auto"/>
        <w:jc w:val="both"/>
        <w:rPr>
          <w:rFonts w:ascii="Arial" w:hAnsi="Arial" w:cs="Arial"/>
          <w:b/>
          <w:sz w:val="12"/>
          <w:szCs w:val="20"/>
        </w:rPr>
      </w:pPr>
    </w:p>
    <w:p w:rsidR="000C2306" w:rsidRPr="001A0586" w:rsidRDefault="00A16029" w:rsidP="001A0586">
      <w:pPr>
        <w:tabs>
          <w:tab w:val="left" w:pos="426"/>
          <w:tab w:val="left" w:pos="567"/>
        </w:tabs>
        <w:spacing w:line="288" w:lineRule="auto"/>
        <w:jc w:val="both"/>
        <w:rPr>
          <w:rFonts w:ascii="Arial" w:hAnsi="Arial" w:cs="Arial"/>
          <w:sz w:val="12"/>
        </w:rPr>
      </w:pPr>
      <w:r w:rsidRPr="00CF3510">
        <w:rPr>
          <w:rFonts w:ascii="Arial" w:hAnsi="Arial" w:cs="Arial"/>
          <w:b/>
          <w:sz w:val="22"/>
          <w:szCs w:val="20"/>
        </w:rPr>
        <w:t>1</w:t>
      </w:r>
      <w:r w:rsidR="001E73E9">
        <w:rPr>
          <w:rFonts w:ascii="Arial" w:hAnsi="Arial" w:cs="Arial"/>
          <w:b/>
          <w:sz w:val="22"/>
          <w:szCs w:val="20"/>
        </w:rPr>
        <w:t>7</w:t>
      </w:r>
      <w:r w:rsidRPr="00CF3510">
        <w:rPr>
          <w:rFonts w:ascii="Arial" w:hAnsi="Arial" w:cs="Arial"/>
          <w:b/>
          <w:sz w:val="22"/>
          <w:szCs w:val="20"/>
        </w:rPr>
        <w:t>.</w:t>
      </w:r>
      <w:r w:rsidR="001E73E9">
        <w:rPr>
          <w:rFonts w:ascii="Arial" w:hAnsi="Arial" w:cs="Arial"/>
          <w:b/>
          <w:sz w:val="22"/>
          <w:szCs w:val="20"/>
        </w:rPr>
        <w:t>8</w:t>
      </w:r>
      <w:r w:rsidRPr="00CF3510">
        <w:rPr>
          <w:rFonts w:ascii="Arial" w:hAnsi="Arial" w:cs="Arial"/>
          <w:sz w:val="22"/>
          <w:szCs w:val="20"/>
        </w:rPr>
        <w:t xml:space="preserve"> Skargę wnosi się do </w:t>
      </w:r>
      <w:r w:rsidR="001E73E9">
        <w:rPr>
          <w:rFonts w:ascii="Arial" w:hAnsi="Arial" w:cs="Arial"/>
          <w:sz w:val="22"/>
          <w:szCs w:val="20"/>
        </w:rPr>
        <w:t>S</w:t>
      </w:r>
      <w:r w:rsidRPr="00CF3510">
        <w:rPr>
          <w:rFonts w:ascii="Arial" w:hAnsi="Arial" w:cs="Arial"/>
          <w:sz w:val="22"/>
          <w:szCs w:val="20"/>
        </w:rPr>
        <w:t xml:space="preserve">ądu </w:t>
      </w:r>
      <w:r w:rsidR="001E73E9">
        <w:rPr>
          <w:rFonts w:ascii="Arial" w:hAnsi="Arial" w:cs="Arial"/>
          <w:sz w:val="22"/>
          <w:szCs w:val="20"/>
        </w:rPr>
        <w:t>O</w:t>
      </w:r>
      <w:r w:rsidRPr="00CF3510">
        <w:rPr>
          <w:rFonts w:ascii="Arial" w:hAnsi="Arial" w:cs="Arial"/>
          <w:sz w:val="22"/>
          <w:szCs w:val="20"/>
        </w:rPr>
        <w:t xml:space="preserve">kręgowego </w:t>
      </w:r>
      <w:r w:rsidR="001E73E9">
        <w:rPr>
          <w:rFonts w:ascii="Arial" w:hAnsi="Arial" w:cs="Arial"/>
          <w:sz w:val="22"/>
          <w:szCs w:val="20"/>
        </w:rPr>
        <w:t xml:space="preserve">w Warszawie, </w:t>
      </w:r>
      <w:r w:rsidRPr="00CF3510">
        <w:rPr>
          <w:rFonts w:ascii="Arial" w:hAnsi="Arial" w:cs="Arial"/>
          <w:sz w:val="22"/>
          <w:szCs w:val="20"/>
        </w:rPr>
        <w:t xml:space="preserve">za pośrednictwem Prezesa Krajowej Izby Odwoławczej w terminie </w:t>
      </w:r>
      <w:r w:rsidR="001E73E9">
        <w:rPr>
          <w:rFonts w:ascii="Arial" w:hAnsi="Arial" w:cs="Arial"/>
          <w:sz w:val="22"/>
          <w:szCs w:val="20"/>
        </w:rPr>
        <w:t>14</w:t>
      </w:r>
      <w:r w:rsidRPr="00CF3510">
        <w:rPr>
          <w:rFonts w:ascii="Arial" w:hAnsi="Arial" w:cs="Arial"/>
          <w:sz w:val="22"/>
          <w:szCs w:val="20"/>
        </w:rPr>
        <w:t xml:space="preserve"> dni od dnia doręczenia orzeczenia Krajowej Izby Odwoławczej</w:t>
      </w:r>
      <w:r w:rsidR="001E73E9">
        <w:rPr>
          <w:rFonts w:ascii="Arial" w:hAnsi="Arial" w:cs="Arial"/>
          <w:sz w:val="22"/>
          <w:szCs w:val="20"/>
        </w:rPr>
        <w:t xml:space="preserve"> lub postanowienia Prezesa Izby</w:t>
      </w:r>
      <w:r w:rsidRPr="00CF3510">
        <w:rPr>
          <w:rFonts w:ascii="Arial" w:hAnsi="Arial" w:cs="Arial"/>
          <w:sz w:val="22"/>
          <w:szCs w:val="20"/>
        </w:rPr>
        <w:t xml:space="preserve">, przesyłając jednocześnie jej odpis przeciwnikowi skargi. Złożenie skargi w placówce pocztowej operatora wyznaczonego </w:t>
      </w:r>
      <w:r w:rsidR="00805E4C">
        <w:rPr>
          <w:rFonts w:ascii="Arial" w:hAnsi="Arial" w:cs="Arial"/>
          <w:sz w:val="22"/>
          <w:szCs w:val="20"/>
        </w:rPr>
        <w:t xml:space="preserve">                      </w:t>
      </w:r>
      <w:r w:rsidRPr="00CF3510">
        <w:rPr>
          <w:rFonts w:ascii="Arial" w:hAnsi="Arial" w:cs="Arial"/>
          <w:sz w:val="22"/>
          <w:szCs w:val="20"/>
        </w:rPr>
        <w:t>w rozumieniu ustawy z dnia 23 listopada 2012 r. – Prawo pocztowe jest równozna</w:t>
      </w:r>
      <w:r w:rsidR="001A0586">
        <w:rPr>
          <w:rFonts w:ascii="Arial" w:hAnsi="Arial" w:cs="Arial"/>
          <w:sz w:val="22"/>
          <w:szCs w:val="20"/>
        </w:rPr>
        <w:t>czne z jej wniesieniem</w:t>
      </w:r>
      <w:r w:rsidR="00F41704">
        <w:rPr>
          <w:rFonts w:ascii="Arial" w:hAnsi="Arial" w:cs="Arial"/>
          <w:sz w:val="22"/>
          <w:szCs w:val="20"/>
        </w:rPr>
        <w:t>.</w:t>
      </w:r>
    </w:p>
    <w:p w:rsidR="000C2306" w:rsidRDefault="000C2306" w:rsidP="00CF3510">
      <w:pPr>
        <w:widowControl/>
        <w:suppressAutoHyphens w:val="0"/>
        <w:spacing w:line="288" w:lineRule="auto"/>
        <w:rPr>
          <w:rFonts w:ascii="Arial" w:eastAsia="Times New Roman" w:hAnsi="Arial" w:cs="Arial"/>
          <w:b/>
          <w:sz w:val="8"/>
          <w:szCs w:val="8"/>
        </w:rPr>
      </w:pPr>
    </w:p>
    <w:p w:rsidR="00805E4C" w:rsidRPr="00CF3510" w:rsidRDefault="00805E4C" w:rsidP="00CF3510">
      <w:pPr>
        <w:widowControl/>
        <w:suppressAutoHyphens w:val="0"/>
        <w:spacing w:line="288" w:lineRule="auto"/>
        <w:rPr>
          <w:rFonts w:ascii="Arial" w:eastAsia="Times New Roman" w:hAnsi="Arial" w:cs="Arial"/>
          <w:b/>
          <w:sz w:val="8"/>
          <w:szCs w:val="8"/>
        </w:rPr>
      </w:pPr>
    </w:p>
    <w:p w:rsidR="007719C4" w:rsidRPr="00C04DB5" w:rsidRDefault="00A2277E" w:rsidP="00017887">
      <w:pPr>
        <w:pStyle w:val="Akapitzlist"/>
        <w:widowControl/>
        <w:numPr>
          <w:ilvl w:val="0"/>
          <w:numId w:val="19"/>
        </w:numPr>
        <w:tabs>
          <w:tab w:val="left" w:pos="426"/>
        </w:tabs>
        <w:suppressAutoHyphens w:val="0"/>
        <w:spacing w:line="288" w:lineRule="auto"/>
        <w:ind w:left="284" w:hanging="284"/>
        <w:rPr>
          <w:rFonts w:ascii="Arial" w:eastAsia="Times New Roman" w:hAnsi="Arial" w:cs="Arial"/>
          <w:b/>
          <w:sz w:val="8"/>
          <w:szCs w:val="8"/>
        </w:rPr>
      </w:pPr>
      <w:r>
        <w:rPr>
          <w:rFonts w:ascii="Arial" w:eastAsia="Times New Roman" w:hAnsi="Arial" w:cs="Arial"/>
          <w:b/>
          <w:sz w:val="22"/>
          <w:szCs w:val="22"/>
        </w:rPr>
        <w:t>Integralną częścią S</w:t>
      </w:r>
      <w:r w:rsidR="00A16029" w:rsidRPr="00C04DB5">
        <w:rPr>
          <w:rFonts w:ascii="Arial" w:eastAsia="Times New Roman" w:hAnsi="Arial" w:cs="Arial"/>
          <w:b/>
          <w:sz w:val="22"/>
          <w:szCs w:val="22"/>
        </w:rPr>
        <w:t xml:space="preserve">WZ są następujące załączniki: </w:t>
      </w:r>
    </w:p>
    <w:p w:rsidR="007719C4" w:rsidRPr="00CF3510" w:rsidRDefault="007719C4" w:rsidP="00C04DB5">
      <w:pPr>
        <w:widowControl/>
        <w:suppressAutoHyphens w:val="0"/>
        <w:spacing w:line="288" w:lineRule="auto"/>
        <w:ind w:left="284" w:hanging="284"/>
        <w:rPr>
          <w:rFonts w:ascii="Arial" w:eastAsia="Times New Roman" w:hAnsi="Arial" w:cs="Arial"/>
          <w:b/>
          <w:sz w:val="8"/>
          <w:szCs w:val="8"/>
        </w:rPr>
      </w:pPr>
    </w:p>
    <w:tbl>
      <w:tblPr>
        <w:tblW w:w="9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1"/>
        <w:gridCol w:w="7380"/>
      </w:tblGrid>
      <w:tr w:rsidR="007719C4" w:rsidRPr="00CF3510" w:rsidTr="00DB70C8">
        <w:tc>
          <w:tcPr>
            <w:tcW w:w="1951" w:type="dxa"/>
            <w:shd w:val="clear" w:color="auto" w:fill="auto"/>
          </w:tcPr>
          <w:p w:rsidR="007719C4" w:rsidRPr="00CF3510" w:rsidRDefault="00A16029" w:rsidP="00CF3510">
            <w:pPr>
              <w:spacing w:line="288" w:lineRule="auto"/>
              <w:jc w:val="both"/>
              <w:rPr>
                <w:rFonts w:ascii="Arial" w:eastAsia="Times New Roman" w:hAnsi="Arial" w:cs="Arial"/>
                <w:sz w:val="22"/>
                <w:szCs w:val="22"/>
              </w:rPr>
            </w:pPr>
            <w:r w:rsidRPr="00CF3510">
              <w:rPr>
                <w:rFonts w:ascii="Arial" w:eastAsia="Times New Roman" w:hAnsi="Arial" w:cs="Arial"/>
                <w:b/>
                <w:sz w:val="22"/>
                <w:szCs w:val="22"/>
              </w:rPr>
              <w:t>Załącznik nr 1   -</w:t>
            </w:r>
          </w:p>
        </w:tc>
        <w:tc>
          <w:tcPr>
            <w:tcW w:w="7380" w:type="dxa"/>
            <w:shd w:val="clear" w:color="auto" w:fill="auto"/>
          </w:tcPr>
          <w:p w:rsidR="00C4648C" w:rsidRPr="00CF3510" w:rsidRDefault="00A16029" w:rsidP="00CF3510">
            <w:pPr>
              <w:spacing w:line="288" w:lineRule="auto"/>
              <w:jc w:val="both"/>
              <w:rPr>
                <w:rFonts w:ascii="Arial" w:eastAsia="Times New Roman" w:hAnsi="Arial" w:cs="Arial"/>
                <w:sz w:val="22"/>
                <w:szCs w:val="22"/>
              </w:rPr>
            </w:pPr>
            <w:r w:rsidRPr="00CF3510">
              <w:rPr>
                <w:rFonts w:ascii="Arial" w:eastAsia="Times New Roman" w:hAnsi="Arial" w:cs="Arial"/>
                <w:sz w:val="22"/>
                <w:szCs w:val="22"/>
              </w:rPr>
              <w:t>Formularz oferty;</w:t>
            </w:r>
          </w:p>
        </w:tc>
      </w:tr>
      <w:tr w:rsidR="007719C4" w:rsidRPr="00CF3510" w:rsidTr="00DB70C8">
        <w:tc>
          <w:tcPr>
            <w:tcW w:w="1951" w:type="dxa"/>
            <w:shd w:val="clear" w:color="auto" w:fill="auto"/>
          </w:tcPr>
          <w:p w:rsidR="007719C4" w:rsidRPr="00CF3510" w:rsidRDefault="00B81349" w:rsidP="00CF3510">
            <w:pPr>
              <w:spacing w:line="288" w:lineRule="auto"/>
              <w:jc w:val="both"/>
              <w:rPr>
                <w:rFonts w:ascii="Arial" w:eastAsia="Times New Roman" w:hAnsi="Arial" w:cs="Arial"/>
                <w:sz w:val="22"/>
                <w:szCs w:val="22"/>
              </w:rPr>
            </w:pPr>
            <w:r>
              <w:rPr>
                <w:rFonts w:ascii="Arial" w:eastAsia="Times New Roman" w:hAnsi="Arial" w:cs="Arial"/>
                <w:b/>
                <w:sz w:val="22"/>
                <w:szCs w:val="22"/>
              </w:rPr>
              <w:t xml:space="preserve">Załącznik nr 2  </w:t>
            </w:r>
            <w:r w:rsidR="00A16029" w:rsidRPr="00CF3510">
              <w:rPr>
                <w:rFonts w:ascii="Arial" w:eastAsia="Times New Roman" w:hAnsi="Arial" w:cs="Arial"/>
                <w:b/>
                <w:sz w:val="22"/>
                <w:szCs w:val="22"/>
              </w:rPr>
              <w:t xml:space="preserve"> -</w:t>
            </w:r>
          </w:p>
        </w:tc>
        <w:tc>
          <w:tcPr>
            <w:tcW w:w="7380" w:type="dxa"/>
            <w:shd w:val="clear" w:color="auto" w:fill="auto"/>
          </w:tcPr>
          <w:p w:rsidR="007719C4" w:rsidRPr="00C7571D" w:rsidRDefault="00C7571D" w:rsidP="00B81349">
            <w:pPr>
              <w:spacing w:line="288" w:lineRule="auto"/>
              <w:jc w:val="both"/>
              <w:rPr>
                <w:rFonts w:ascii="Arial" w:hAnsi="Arial" w:cs="Arial"/>
                <w:color w:val="auto"/>
                <w:sz w:val="22"/>
              </w:rPr>
            </w:pPr>
            <w:r w:rsidRPr="00C7571D">
              <w:rPr>
                <w:rFonts w:ascii="Arial" w:hAnsi="Arial" w:cs="Arial"/>
                <w:sz w:val="22"/>
                <w:szCs w:val="22"/>
              </w:rPr>
              <w:t>Jednolity Europejski Dokument Zamówienia (JEDZ)</w:t>
            </w:r>
            <w:r>
              <w:rPr>
                <w:rFonts w:ascii="Arial" w:hAnsi="Arial" w:cs="Arial"/>
                <w:sz w:val="22"/>
                <w:szCs w:val="22"/>
              </w:rPr>
              <w:t>;</w:t>
            </w:r>
          </w:p>
        </w:tc>
      </w:tr>
      <w:tr w:rsidR="007719C4" w:rsidRPr="00CF3510" w:rsidTr="00DB70C8">
        <w:tc>
          <w:tcPr>
            <w:tcW w:w="1951" w:type="dxa"/>
            <w:shd w:val="clear" w:color="auto" w:fill="auto"/>
          </w:tcPr>
          <w:p w:rsidR="007719C4" w:rsidRPr="00CF3510" w:rsidRDefault="00A16029" w:rsidP="00CF3510">
            <w:pPr>
              <w:spacing w:line="288" w:lineRule="auto"/>
              <w:rPr>
                <w:rFonts w:ascii="Arial" w:eastAsia="Times New Roman" w:hAnsi="Arial" w:cs="Arial"/>
                <w:sz w:val="22"/>
                <w:szCs w:val="22"/>
              </w:rPr>
            </w:pPr>
            <w:r w:rsidRPr="00CF3510">
              <w:rPr>
                <w:rFonts w:ascii="Arial" w:hAnsi="Arial" w:cs="Arial"/>
                <w:b/>
                <w:sz w:val="22"/>
                <w:szCs w:val="22"/>
              </w:rPr>
              <w:t>Załącznik nr 3  -</w:t>
            </w:r>
          </w:p>
        </w:tc>
        <w:tc>
          <w:tcPr>
            <w:tcW w:w="7380" w:type="dxa"/>
            <w:shd w:val="clear" w:color="auto" w:fill="auto"/>
          </w:tcPr>
          <w:p w:rsidR="007719C4" w:rsidRPr="00CF3510" w:rsidRDefault="00D05AA9" w:rsidP="003D613C">
            <w:pPr>
              <w:spacing w:line="288" w:lineRule="auto"/>
              <w:jc w:val="both"/>
              <w:rPr>
                <w:rFonts w:ascii="Arial" w:eastAsia="Times New Roman" w:hAnsi="Arial" w:cs="Arial"/>
                <w:sz w:val="2"/>
                <w:szCs w:val="2"/>
              </w:rPr>
            </w:pPr>
            <w:r>
              <w:rPr>
                <w:rFonts w:ascii="Arial" w:eastAsia="Times New Roman" w:hAnsi="Arial" w:cs="Arial"/>
                <w:sz w:val="22"/>
                <w:szCs w:val="22"/>
              </w:rPr>
              <w:t>Zobowiązanie podmiotu udostępniającego zasoby</w:t>
            </w:r>
            <w:r w:rsidR="00805E4C">
              <w:rPr>
                <w:rFonts w:ascii="Arial" w:eastAsia="Times New Roman" w:hAnsi="Arial" w:cs="Arial"/>
                <w:sz w:val="22"/>
                <w:szCs w:val="22"/>
              </w:rPr>
              <w:t>;</w:t>
            </w:r>
            <w:r>
              <w:rPr>
                <w:rFonts w:ascii="Arial" w:eastAsia="Times New Roman" w:hAnsi="Arial" w:cs="Arial"/>
                <w:sz w:val="22"/>
                <w:szCs w:val="22"/>
              </w:rPr>
              <w:t xml:space="preserve"> </w:t>
            </w:r>
          </w:p>
        </w:tc>
      </w:tr>
      <w:tr w:rsidR="007719C4" w:rsidRPr="00CF3510" w:rsidTr="00DB70C8">
        <w:tc>
          <w:tcPr>
            <w:tcW w:w="1951" w:type="dxa"/>
            <w:shd w:val="clear" w:color="auto" w:fill="auto"/>
          </w:tcPr>
          <w:p w:rsidR="007719C4" w:rsidRPr="00CF3510" w:rsidRDefault="00A16029" w:rsidP="00CF3510">
            <w:pPr>
              <w:spacing w:line="288" w:lineRule="auto"/>
              <w:rPr>
                <w:rFonts w:ascii="Arial" w:eastAsia="Times New Roman" w:hAnsi="Arial" w:cs="Arial"/>
                <w:sz w:val="22"/>
                <w:szCs w:val="22"/>
              </w:rPr>
            </w:pPr>
            <w:r w:rsidRPr="00CF3510">
              <w:rPr>
                <w:rFonts w:ascii="Arial" w:hAnsi="Arial" w:cs="Arial"/>
                <w:b/>
                <w:sz w:val="22"/>
                <w:szCs w:val="22"/>
              </w:rPr>
              <w:t>Załącznik nr 4  -</w:t>
            </w:r>
          </w:p>
        </w:tc>
        <w:tc>
          <w:tcPr>
            <w:tcW w:w="7380" w:type="dxa"/>
            <w:shd w:val="clear" w:color="auto" w:fill="auto"/>
          </w:tcPr>
          <w:p w:rsidR="007719C4" w:rsidRPr="001540C3" w:rsidRDefault="001540C3" w:rsidP="000C2306">
            <w:pPr>
              <w:spacing w:line="288" w:lineRule="auto"/>
              <w:jc w:val="both"/>
              <w:rPr>
                <w:rFonts w:ascii="Arial" w:eastAsia="Times New Roman" w:hAnsi="Arial" w:cs="Arial"/>
                <w:sz w:val="2"/>
                <w:szCs w:val="2"/>
              </w:rPr>
            </w:pPr>
            <w:r w:rsidRPr="00CF3510">
              <w:rPr>
                <w:rFonts w:ascii="Arial" w:eastAsia="Times New Roman" w:hAnsi="Arial" w:cs="Arial"/>
                <w:sz w:val="22"/>
                <w:szCs w:val="22"/>
              </w:rPr>
              <w:t xml:space="preserve">Wykaz </w:t>
            </w:r>
            <w:r w:rsidR="000C2306">
              <w:rPr>
                <w:rFonts w:ascii="Arial" w:eastAsia="Times New Roman" w:hAnsi="Arial" w:cs="Arial"/>
                <w:sz w:val="22"/>
                <w:szCs w:val="22"/>
              </w:rPr>
              <w:t>usług</w:t>
            </w:r>
            <w:r w:rsidRPr="00CF3510">
              <w:rPr>
                <w:rFonts w:ascii="Arial" w:eastAsia="Times New Roman" w:hAnsi="Arial" w:cs="Arial"/>
                <w:sz w:val="22"/>
                <w:szCs w:val="22"/>
              </w:rPr>
              <w:t>;</w:t>
            </w:r>
          </w:p>
        </w:tc>
      </w:tr>
      <w:tr w:rsidR="007719C4" w:rsidRPr="00CF3510" w:rsidTr="00DB70C8">
        <w:tc>
          <w:tcPr>
            <w:tcW w:w="1951" w:type="dxa"/>
            <w:shd w:val="clear" w:color="auto" w:fill="auto"/>
          </w:tcPr>
          <w:p w:rsidR="007719C4" w:rsidRPr="00CF3510" w:rsidRDefault="00A16029" w:rsidP="00CF3510">
            <w:pPr>
              <w:spacing w:line="288" w:lineRule="auto"/>
              <w:rPr>
                <w:rFonts w:ascii="Arial" w:eastAsia="Times New Roman" w:hAnsi="Arial" w:cs="Arial"/>
                <w:sz w:val="22"/>
                <w:szCs w:val="22"/>
              </w:rPr>
            </w:pPr>
            <w:r w:rsidRPr="00CF3510">
              <w:rPr>
                <w:rFonts w:ascii="Arial" w:hAnsi="Arial" w:cs="Arial"/>
                <w:b/>
                <w:sz w:val="22"/>
                <w:szCs w:val="22"/>
              </w:rPr>
              <w:t>Załącznik nr 5  -</w:t>
            </w:r>
          </w:p>
        </w:tc>
        <w:tc>
          <w:tcPr>
            <w:tcW w:w="7380" w:type="dxa"/>
            <w:shd w:val="clear" w:color="auto" w:fill="auto"/>
          </w:tcPr>
          <w:p w:rsidR="00DB4242" w:rsidRPr="003D613C" w:rsidRDefault="001540C3" w:rsidP="00CF3510">
            <w:pPr>
              <w:spacing w:line="288" w:lineRule="auto"/>
              <w:jc w:val="both"/>
              <w:rPr>
                <w:rFonts w:ascii="Arial" w:hAnsi="Arial" w:cs="Arial"/>
                <w:sz w:val="22"/>
              </w:rPr>
            </w:pPr>
            <w:r w:rsidRPr="00CF3510">
              <w:rPr>
                <w:rFonts w:ascii="Arial" w:eastAsia="Times New Roman" w:hAnsi="Arial" w:cs="Arial"/>
                <w:sz w:val="22"/>
                <w:szCs w:val="22"/>
              </w:rPr>
              <w:t>Wykaz osób, skierowanych przez wykonawcę do realizacji zamówienia publicznego;</w:t>
            </w:r>
          </w:p>
        </w:tc>
      </w:tr>
      <w:tr w:rsidR="003D613C" w:rsidRPr="00CF3510" w:rsidTr="00DB70C8">
        <w:tc>
          <w:tcPr>
            <w:tcW w:w="1951" w:type="dxa"/>
            <w:shd w:val="clear" w:color="auto" w:fill="auto"/>
          </w:tcPr>
          <w:p w:rsidR="003D613C" w:rsidRPr="00CF3510" w:rsidRDefault="003D613C" w:rsidP="00CF3510">
            <w:pPr>
              <w:spacing w:line="288" w:lineRule="auto"/>
              <w:rPr>
                <w:rFonts w:ascii="Arial" w:hAnsi="Arial" w:cs="Arial"/>
                <w:b/>
                <w:sz w:val="22"/>
                <w:szCs w:val="22"/>
              </w:rPr>
            </w:pPr>
            <w:r w:rsidRPr="00CF3510">
              <w:rPr>
                <w:rFonts w:ascii="Arial" w:hAnsi="Arial" w:cs="Arial"/>
                <w:b/>
                <w:sz w:val="22"/>
                <w:szCs w:val="22"/>
              </w:rPr>
              <w:t>Załącznik nr 6  -</w:t>
            </w:r>
          </w:p>
        </w:tc>
        <w:tc>
          <w:tcPr>
            <w:tcW w:w="7380" w:type="dxa"/>
            <w:shd w:val="clear" w:color="auto" w:fill="auto"/>
          </w:tcPr>
          <w:p w:rsidR="003D613C" w:rsidRPr="00CF3510" w:rsidRDefault="003D613C" w:rsidP="000C2306">
            <w:pPr>
              <w:spacing w:line="288" w:lineRule="auto"/>
              <w:jc w:val="both"/>
              <w:rPr>
                <w:rFonts w:ascii="Arial" w:eastAsia="Times New Roman" w:hAnsi="Arial" w:cs="Arial"/>
                <w:sz w:val="22"/>
                <w:szCs w:val="22"/>
              </w:rPr>
            </w:pPr>
            <w:r>
              <w:rPr>
                <w:rFonts w:ascii="Arial" w:hAnsi="Arial" w:cs="Arial"/>
                <w:sz w:val="22"/>
              </w:rPr>
              <w:t>O</w:t>
            </w:r>
            <w:r w:rsidRPr="00DB4242">
              <w:rPr>
                <w:rFonts w:ascii="Arial" w:hAnsi="Arial" w:cs="Arial"/>
                <w:sz w:val="22"/>
              </w:rPr>
              <w:t xml:space="preserve">świadczenie </w:t>
            </w:r>
            <w:r>
              <w:rPr>
                <w:rFonts w:ascii="Arial" w:hAnsi="Arial" w:cs="Arial"/>
                <w:sz w:val="22"/>
              </w:rPr>
              <w:t xml:space="preserve">wykonawców wspólnie ubiegających się o udzielenie zamówienia </w:t>
            </w:r>
            <w:r w:rsidRPr="00DB4242">
              <w:rPr>
                <w:rFonts w:ascii="Arial" w:hAnsi="Arial" w:cs="Arial"/>
                <w:sz w:val="22"/>
              </w:rPr>
              <w:t xml:space="preserve">z którego wynika, które </w:t>
            </w:r>
            <w:r w:rsidR="000C2306">
              <w:rPr>
                <w:rFonts w:ascii="Arial" w:hAnsi="Arial" w:cs="Arial"/>
                <w:sz w:val="22"/>
              </w:rPr>
              <w:t>usługi</w:t>
            </w:r>
            <w:r w:rsidRPr="00DB4242">
              <w:rPr>
                <w:rFonts w:ascii="Arial" w:hAnsi="Arial" w:cs="Arial"/>
                <w:sz w:val="22"/>
              </w:rPr>
              <w:t xml:space="preserve"> wykonują poszczególni wykonawcy</w:t>
            </w:r>
            <w:r w:rsidR="00D06641">
              <w:rPr>
                <w:rFonts w:ascii="Arial" w:hAnsi="Arial" w:cs="Arial"/>
                <w:sz w:val="22"/>
              </w:rPr>
              <w:t>;</w:t>
            </w:r>
          </w:p>
        </w:tc>
      </w:tr>
      <w:tr w:rsidR="00B43CEC" w:rsidRPr="00CF3510" w:rsidTr="00DB70C8">
        <w:tc>
          <w:tcPr>
            <w:tcW w:w="1951" w:type="dxa"/>
            <w:shd w:val="clear" w:color="auto" w:fill="auto"/>
          </w:tcPr>
          <w:p w:rsidR="00B43CEC" w:rsidRPr="00CF3510" w:rsidRDefault="00B43CEC" w:rsidP="00B43CEC">
            <w:pPr>
              <w:spacing w:line="288" w:lineRule="auto"/>
              <w:rPr>
                <w:rFonts w:ascii="Arial" w:hAnsi="Arial" w:cs="Arial"/>
                <w:b/>
                <w:sz w:val="22"/>
                <w:szCs w:val="22"/>
              </w:rPr>
            </w:pPr>
            <w:r w:rsidRPr="00CF3510">
              <w:rPr>
                <w:rFonts w:ascii="Arial" w:hAnsi="Arial" w:cs="Arial"/>
                <w:b/>
                <w:sz w:val="22"/>
                <w:szCs w:val="22"/>
              </w:rPr>
              <w:t xml:space="preserve">Załącznik nr </w:t>
            </w:r>
            <w:r>
              <w:rPr>
                <w:rFonts w:ascii="Arial" w:hAnsi="Arial" w:cs="Arial"/>
                <w:b/>
                <w:sz w:val="22"/>
                <w:szCs w:val="22"/>
              </w:rPr>
              <w:t>7</w:t>
            </w:r>
            <w:r w:rsidRPr="00CF3510">
              <w:rPr>
                <w:rFonts w:ascii="Arial" w:hAnsi="Arial" w:cs="Arial"/>
                <w:b/>
                <w:sz w:val="22"/>
                <w:szCs w:val="22"/>
              </w:rPr>
              <w:t xml:space="preserve">  -</w:t>
            </w:r>
          </w:p>
        </w:tc>
        <w:tc>
          <w:tcPr>
            <w:tcW w:w="7380" w:type="dxa"/>
            <w:shd w:val="clear" w:color="auto" w:fill="auto"/>
          </w:tcPr>
          <w:p w:rsidR="00B43CEC" w:rsidRPr="00B43CEC" w:rsidRDefault="00B43CEC" w:rsidP="00B43CEC">
            <w:pPr>
              <w:widowControl/>
              <w:suppressAutoHyphens w:val="0"/>
              <w:spacing w:line="288" w:lineRule="auto"/>
              <w:jc w:val="both"/>
              <w:rPr>
                <w:rFonts w:ascii="Arial" w:eastAsia="Calibri" w:hAnsi="Arial" w:cs="Arial"/>
                <w:color w:val="auto"/>
                <w:sz w:val="22"/>
                <w:szCs w:val="20"/>
                <w:lang w:eastAsia="en-US"/>
              </w:rPr>
            </w:pPr>
            <w:r w:rsidRPr="00B43CEC">
              <w:rPr>
                <w:rFonts w:ascii="Arial" w:eastAsia="Calibri" w:hAnsi="Arial" w:cs="Arial"/>
                <w:color w:val="auto"/>
                <w:sz w:val="22"/>
                <w:szCs w:val="20"/>
                <w:lang w:eastAsia="en-US"/>
              </w:rPr>
              <w:t xml:space="preserve">Oświadczenie wykonawcy o przynależności lub braku przynależności do tej samej grupy kapitałowej, o której mowa w art. 108 ust. 1 pkt. 5 i 6 ustawy </w:t>
            </w:r>
            <w:proofErr w:type="spellStart"/>
            <w:r w:rsidRPr="00B43CEC">
              <w:rPr>
                <w:rFonts w:ascii="Arial" w:eastAsia="Calibri" w:hAnsi="Arial" w:cs="Arial"/>
                <w:color w:val="auto"/>
                <w:sz w:val="22"/>
                <w:szCs w:val="20"/>
                <w:lang w:eastAsia="en-US"/>
              </w:rPr>
              <w:t>Pzp</w:t>
            </w:r>
            <w:proofErr w:type="spellEnd"/>
            <w:r>
              <w:rPr>
                <w:rFonts w:ascii="Arial" w:eastAsia="Calibri" w:hAnsi="Arial" w:cs="Arial"/>
                <w:color w:val="auto"/>
                <w:sz w:val="22"/>
                <w:szCs w:val="20"/>
                <w:lang w:eastAsia="en-US"/>
              </w:rPr>
              <w:t>;</w:t>
            </w:r>
          </w:p>
        </w:tc>
      </w:tr>
      <w:tr w:rsidR="00F41704" w:rsidRPr="00CF3510" w:rsidTr="00DB70C8">
        <w:tc>
          <w:tcPr>
            <w:tcW w:w="1951" w:type="dxa"/>
            <w:shd w:val="clear" w:color="auto" w:fill="auto"/>
          </w:tcPr>
          <w:p w:rsidR="00F41704" w:rsidRPr="00CF3510" w:rsidRDefault="00F41704" w:rsidP="00B43CEC">
            <w:pPr>
              <w:spacing w:line="288" w:lineRule="auto"/>
              <w:rPr>
                <w:rFonts w:ascii="Arial" w:hAnsi="Arial" w:cs="Arial"/>
                <w:b/>
                <w:sz w:val="22"/>
                <w:szCs w:val="22"/>
              </w:rPr>
            </w:pPr>
            <w:r w:rsidRPr="00CF3510">
              <w:rPr>
                <w:rFonts w:ascii="Arial" w:hAnsi="Arial" w:cs="Arial"/>
                <w:b/>
                <w:sz w:val="22"/>
                <w:szCs w:val="22"/>
              </w:rPr>
              <w:t xml:space="preserve">Załącznik nr </w:t>
            </w:r>
            <w:r>
              <w:rPr>
                <w:rFonts w:ascii="Arial" w:hAnsi="Arial" w:cs="Arial"/>
                <w:b/>
                <w:sz w:val="22"/>
                <w:szCs w:val="22"/>
              </w:rPr>
              <w:t>8</w:t>
            </w:r>
            <w:r w:rsidRPr="00CF3510">
              <w:rPr>
                <w:rFonts w:ascii="Arial" w:hAnsi="Arial" w:cs="Arial"/>
                <w:b/>
                <w:sz w:val="22"/>
                <w:szCs w:val="22"/>
              </w:rPr>
              <w:t xml:space="preserve">  -</w:t>
            </w:r>
          </w:p>
        </w:tc>
        <w:tc>
          <w:tcPr>
            <w:tcW w:w="7380" w:type="dxa"/>
            <w:shd w:val="clear" w:color="auto" w:fill="auto"/>
          </w:tcPr>
          <w:p w:rsidR="00F41704" w:rsidRPr="00B43CEC" w:rsidRDefault="00F41704" w:rsidP="00B43CEC">
            <w:pPr>
              <w:widowControl/>
              <w:suppressAutoHyphens w:val="0"/>
              <w:spacing w:line="288" w:lineRule="auto"/>
              <w:jc w:val="both"/>
              <w:rPr>
                <w:rFonts w:ascii="Arial" w:eastAsia="Calibri" w:hAnsi="Arial" w:cs="Arial"/>
                <w:color w:val="auto"/>
                <w:sz w:val="22"/>
                <w:szCs w:val="20"/>
                <w:lang w:eastAsia="en-US"/>
              </w:rPr>
            </w:pPr>
            <w:r>
              <w:rPr>
                <w:rFonts w:ascii="Arial" w:hAnsi="Arial" w:cs="Arial"/>
                <w:sz w:val="22"/>
              </w:rPr>
              <w:t xml:space="preserve">Oświadczenie o aktualności informacji zawartych w oświadczeniu, </w:t>
            </w:r>
            <w:r>
              <w:rPr>
                <w:rFonts w:ascii="Arial" w:hAnsi="Arial" w:cs="Arial"/>
                <w:sz w:val="22"/>
              </w:rPr>
              <w:br/>
              <w:t xml:space="preserve">o którym mowa w art. 125 ust. 1 ustawy </w:t>
            </w:r>
            <w:proofErr w:type="spellStart"/>
            <w:r>
              <w:rPr>
                <w:rFonts w:ascii="Arial" w:hAnsi="Arial" w:cs="Arial"/>
                <w:sz w:val="22"/>
              </w:rPr>
              <w:t>Pzp</w:t>
            </w:r>
            <w:proofErr w:type="spellEnd"/>
            <w:r>
              <w:rPr>
                <w:rFonts w:ascii="Arial" w:hAnsi="Arial" w:cs="Arial"/>
                <w:sz w:val="22"/>
              </w:rPr>
              <w:t>, w zakresie podstaw wykluczenia wskazanych przez Zamawiającego;</w:t>
            </w:r>
          </w:p>
        </w:tc>
      </w:tr>
      <w:tr w:rsidR="007719C4" w:rsidRPr="00CF3510" w:rsidTr="00DB70C8">
        <w:tc>
          <w:tcPr>
            <w:tcW w:w="1951" w:type="dxa"/>
            <w:shd w:val="clear" w:color="auto" w:fill="auto"/>
          </w:tcPr>
          <w:p w:rsidR="007719C4" w:rsidRPr="00CF3510" w:rsidRDefault="00A16029" w:rsidP="00F41704">
            <w:pPr>
              <w:spacing w:line="288" w:lineRule="auto"/>
              <w:rPr>
                <w:rFonts w:ascii="Arial" w:eastAsia="Times New Roman" w:hAnsi="Arial" w:cs="Arial"/>
                <w:sz w:val="22"/>
                <w:szCs w:val="22"/>
              </w:rPr>
            </w:pPr>
            <w:r w:rsidRPr="00CF3510">
              <w:rPr>
                <w:rFonts w:ascii="Arial" w:hAnsi="Arial" w:cs="Arial"/>
                <w:b/>
                <w:sz w:val="22"/>
                <w:szCs w:val="22"/>
              </w:rPr>
              <w:t xml:space="preserve">Załącznik nr </w:t>
            </w:r>
            <w:r w:rsidR="00F41704">
              <w:rPr>
                <w:rFonts w:ascii="Arial" w:hAnsi="Arial" w:cs="Arial"/>
                <w:b/>
                <w:sz w:val="22"/>
                <w:szCs w:val="22"/>
              </w:rPr>
              <w:t>9</w:t>
            </w:r>
            <w:r w:rsidRPr="00CF3510">
              <w:rPr>
                <w:rFonts w:ascii="Arial" w:hAnsi="Arial" w:cs="Arial"/>
                <w:b/>
                <w:sz w:val="22"/>
                <w:szCs w:val="22"/>
              </w:rPr>
              <w:t xml:space="preserve">  -</w:t>
            </w:r>
          </w:p>
        </w:tc>
        <w:tc>
          <w:tcPr>
            <w:tcW w:w="7380" w:type="dxa"/>
            <w:shd w:val="clear" w:color="auto" w:fill="auto"/>
          </w:tcPr>
          <w:p w:rsidR="007719C4" w:rsidRPr="00CF3510" w:rsidRDefault="00805E4C" w:rsidP="00CF3510">
            <w:pPr>
              <w:spacing w:line="288" w:lineRule="auto"/>
              <w:jc w:val="both"/>
              <w:rPr>
                <w:rFonts w:ascii="Arial" w:eastAsia="Times New Roman" w:hAnsi="Arial" w:cs="Arial"/>
                <w:sz w:val="22"/>
                <w:szCs w:val="22"/>
              </w:rPr>
            </w:pPr>
            <w:r>
              <w:rPr>
                <w:rFonts w:ascii="Arial" w:eastAsia="Times New Roman" w:hAnsi="Arial" w:cs="Arial"/>
                <w:sz w:val="22"/>
                <w:szCs w:val="22"/>
              </w:rPr>
              <w:t xml:space="preserve">Projektowane postanowienia </w:t>
            </w:r>
            <w:r w:rsidR="00E558C5">
              <w:rPr>
                <w:rFonts w:ascii="Arial" w:eastAsia="Times New Roman" w:hAnsi="Arial" w:cs="Arial"/>
                <w:sz w:val="22"/>
                <w:szCs w:val="22"/>
              </w:rPr>
              <w:t>umowy;</w:t>
            </w:r>
          </w:p>
        </w:tc>
      </w:tr>
      <w:tr w:rsidR="00DB70C8" w:rsidRPr="00CF3510" w:rsidTr="00DB70C8">
        <w:tc>
          <w:tcPr>
            <w:tcW w:w="1951" w:type="dxa"/>
            <w:shd w:val="clear" w:color="auto" w:fill="auto"/>
          </w:tcPr>
          <w:p w:rsidR="00DB70C8" w:rsidRPr="00CF3510" w:rsidRDefault="00DB70C8" w:rsidP="00B43CEC">
            <w:pPr>
              <w:spacing w:line="288" w:lineRule="auto"/>
              <w:rPr>
                <w:rFonts w:ascii="Arial" w:hAnsi="Arial" w:cs="Arial"/>
                <w:b/>
                <w:sz w:val="22"/>
                <w:szCs w:val="22"/>
              </w:rPr>
            </w:pPr>
            <w:r>
              <w:rPr>
                <w:rFonts w:ascii="Arial" w:hAnsi="Arial" w:cs="Arial"/>
                <w:b/>
                <w:sz w:val="22"/>
                <w:szCs w:val="22"/>
              </w:rPr>
              <w:t xml:space="preserve">Załącznik nr </w:t>
            </w:r>
            <w:r w:rsidR="00F41704">
              <w:rPr>
                <w:rFonts w:ascii="Arial" w:hAnsi="Arial" w:cs="Arial"/>
                <w:b/>
                <w:sz w:val="22"/>
                <w:szCs w:val="22"/>
              </w:rPr>
              <w:t>10</w:t>
            </w:r>
            <w:r w:rsidR="00EE2907">
              <w:rPr>
                <w:rFonts w:ascii="Arial" w:hAnsi="Arial" w:cs="Arial"/>
                <w:b/>
                <w:sz w:val="22"/>
                <w:szCs w:val="22"/>
              </w:rPr>
              <w:t xml:space="preserve"> </w:t>
            </w:r>
            <w:r>
              <w:rPr>
                <w:rFonts w:ascii="Arial" w:hAnsi="Arial" w:cs="Arial"/>
                <w:b/>
                <w:sz w:val="22"/>
                <w:szCs w:val="22"/>
              </w:rPr>
              <w:t xml:space="preserve">- </w:t>
            </w:r>
          </w:p>
        </w:tc>
        <w:tc>
          <w:tcPr>
            <w:tcW w:w="7380" w:type="dxa"/>
            <w:shd w:val="clear" w:color="auto" w:fill="auto"/>
          </w:tcPr>
          <w:p w:rsidR="008F00C0" w:rsidRDefault="008F00C0" w:rsidP="008F00C0">
            <w:pPr>
              <w:pStyle w:val="Default"/>
              <w:widowControl w:val="0"/>
              <w:spacing w:line="288" w:lineRule="auto"/>
              <w:jc w:val="both"/>
              <w:rPr>
                <w:color w:val="auto"/>
                <w:sz w:val="22"/>
                <w:szCs w:val="22"/>
              </w:rPr>
            </w:pPr>
            <w:r w:rsidRPr="00604494">
              <w:rPr>
                <w:color w:val="auto"/>
                <w:sz w:val="22"/>
                <w:szCs w:val="22"/>
              </w:rPr>
              <w:t xml:space="preserve">Opis przedmiotu zamówienia, w tym: </w:t>
            </w:r>
          </w:p>
          <w:p w:rsidR="008F00C0" w:rsidRDefault="008F00C0" w:rsidP="00225026">
            <w:pPr>
              <w:pStyle w:val="Default"/>
              <w:widowControl w:val="0"/>
              <w:numPr>
                <w:ilvl w:val="3"/>
                <w:numId w:val="78"/>
              </w:numPr>
              <w:autoSpaceDE w:val="0"/>
              <w:autoSpaceDN w:val="0"/>
              <w:adjustRightInd w:val="0"/>
              <w:spacing w:line="288" w:lineRule="auto"/>
              <w:ind w:left="318" w:hanging="284"/>
              <w:jc w:val="both"/>
              <w:rPr>
                <w:color w:val="auto"/>
                <w:sz w:val="22"/>
                <w:szCs w:val="22"/>
              </w:rPr>
            </w:pPr>
            <w:r>
              <w:rPr>
                <w:color w:val="auto"/>
                <w:sz w:val="22"/>
                <w:szCs w:val="22"/>
              </w:rPr>
              <w:t>Wymagany minimalny zakres i częstotliwość poszczególnych czynności zapewniających wykonanie zabiegów pielęgnacyjnych drzew w gminnych (miejskich) pasach drogowych na terenie miasta Tczewa, w okresie 01.01.2022 r. – 31.12.2025 r.</w:t>
            </w:r>
            <w:r w:rsidRPr="00604494">
              <w:rPr>
                <w:color w:val="auto"/>
                <w:sz w:val="22"/>
                <w:szCs w:val="22"/>
              </w:rPr>
              <w:t>;</w:t>
            </w:r>
          </w:p>
          <w:p w:rsidR="008F00C0" w:rsidRDefault="008F00C0" w:rsidP="00225026">
            <w:pPr>
              <w:pStyle w:val="Default"/>
              <w:widowControl w:val="0"/>
              <w:numPr>
                <w:ilvl w:val="3"/>
                <w:numId w:val="78"/>
              </w:numPr>
              <w:autoSpaceDE w:val="0"/>
              <w:autoSpaceDN w:val="0"/>
              <w:adjustRightInd w:val="0"/>
              <w:spacing w:line="288" w:lineRule="auto"/>
              <w:ind w:left="318" w:hanging="284"/>
              <w:jc w:val="both"/>
              <w:rPr>
                <w:color w:val="auto"/>
                <w:sz w:val="22"/>
                <w:szCs w:val="22"/>
              </w:rPr>
            </w:pPr>
            <w:r>
              <w:rPr>
                <w:color w:val="auto"/>
                <w:sz w:val="22"/>
                <w:szCs w:val="22"/>
              </w:rPr>
              <w:t>Wymagany minimalny zakres i częstotliwość poszczególnych czynności zapewniających całoroczne utrzymanie miejskich terenów zieleni należących do Gminy Miejskiej Tczew, w okresie 01.01.2022 r. – 31.12.2025 r.</w:t>
            </w:r>
            <w:r w:rsidRPr="00604494">
              <w:rPr>
                <w:color w:val="auto"/>
                <w:sz w:val="22"/>
                <w:szCs w:val="22"/>
              </w:rPr>
              <w:t>;</w:t>
            </w:r>
          </w:p>
          <w:p w:rsidR="00DB70C8" w:rsidRPr="008F00C0" w:rsidRDefault="008F00C0" w:rsidP="00225026">
            <w:pPr>
              <w:pStyle w:val="Default"/>
              <w:widowControl w:val="0"/>
              <w:numPr>
                <w:ilvl w:val="3"/>
                <w:numId w:val="78"/>
              </w:numPr>
              <w:autoSpaceDE w:val="0"/>
              <w:autoSpaceDN w:val="0"/>
              <w:adjustRightInd w:val="0"/>
              <w:spacing w:line="288" w:lineRule="auto"/>
              <w:ind w:left="318" w:hanging="284"/>
              <w:jc w:val="both"/>
              <w:rPr>
                <w:color w:val="auto"/>
                <w:sz w:val="22"/>
                <w:szCs w:val="22"/>
              </w:rPr>
            </w:pPr>
            <w:r w:rsidRPr="008F00C0">
              <w:rPr>
                <w:color w:val="auto"/>
                <w:sz w:val="22"/>
                <w:szCs w:val="22"/>
              </w:rPr>
              <w:t>Ewidencja obiektów zieleni należących do Gminy Miejskiej Tczew wraz ze specyfikacją gatunkową roślin.</w:t>
            </w:r>
          </w:p>
        </w:tc>
      </w:tr>
    </w:tbl>
    <w:p w:rsidR="001B36C8" w:rsidRDefault="001B36C8" w:rsidP="00CF3510">
      <w:pPr>
        <w:spacing w:line="288" w:lineRule="auto"/>
        <w:jc w:val="both"/>
        <w:rPr>
          <w:rFonts w:ascii="Arial" w:hAnsi="Arial" w:cs="Arial"/>
          <w:sz w:val="18"/>
          <w:szCs w:val="18"/>
        </w:rPr>
      </w:pPr>
    </w:p>
    <w:p w:rsidR="001B36C8" w:rsidRDefault="001B36C8" w:rsidP="00CF3510">
      <w:pPr>
        <w:spacing w:line="288" w:lineRule="auto"/>
        <w:jc w:val="both"/>
        <w:rPr>
          <w:rFonts w:ascii="Arial" w:hAnsi="Arial" w:cs="Arial"/>
          <w:sz w:val="18"/>
          <w:szCs w:val="18"/>
        </w:rPr>
      </w:pPr>
    </w:p>
    <w:p w:rsidR="008D277C" w:rsidRDefault="008D277C" w:rsidP="00CF3510">
      <w:pPr>
        <w:spacing w:line="288" w:lineRule="auto"/>
        <w:jc w:val="both"/>
        <w:rPr>
          <w:rFonts w:ascii="Arial" w:hAnsi="Arial" w:cs="Arial"/>
          <w:sz w:val="18"/>
          <w:szCs w:val="18"/>
        </w:rPr>
      </w:pPr>
    </w:p>
    <w:p w:rsidR="008D277C" w:rsidRDefault="008D277C" w:rsidP="00CF3510">
      <w:pPr>
        <w:spacing w:line="288" w:lineRule="auto"/>
        <w:jc w:val="both"/>
        <w:rPr>
          <w:rFonts w:ascii="Arial" w:hAnsi="Arial" w:cs="Arial"/>
          <w:sz w:val="18"/>
          <w:szCs w:val="18"/>
        </w:rPr>
      </w:pPr>
    </w:p>
    <w:p w:rsidR="008D277C" w:rsidRDefault="008D277C" w:rsidP="00CF3510">
      <w:pPr>
        <w:spacing w:line="288" w:lineRule="auto"/>
        <w:jc w:val="both"/>
        <w:rPr>
          <w:rFonts w:ascii="Arial" w:hAnsi="Arial" w:cs="Arial"/>
          <w:sz w:val="18"/>
          <w:szCs w:val="18"/>
        </w:rPr>
      </w:pPr>
    </w:p>
    <w:p w:rsidR="008D277C" w:rsidRDefault="008D277C" w:rsidP="00CF3510">
      <w:pPr>
        <w:spacing w:line="288" w:lineRule="auto"/>
        <w:jc w:val="both"/>
        <w:rPr>
          <w:rFonts w:ascii="Arial" w:hAnsi="Arial" w:cs="Arial"/>
          <w:sz w:val="18"/>
          <w:szCs w:val="18"/>
        </w:rPr>
      </w:pPr>
    </w:p>
    <w:p w:rsidR="008D277C" w:rsidRDefault="008D277C" w:rsidP="00CF3510">
      <w:pPr>
        <w:spacing w:line="288" w:lineRule="auto"/>
        <w:jc w:val="both"/>
        <w:rPr>
          <w:rFonts w:ascii="Arial" w:hAnsi="Arial" w:cs="Arial"/>
          <w:sz w:val="18"/>
          <w:szCs w:val="18"/>
        </w:rPr>
      </w:pPr>
    </w:p>
    <w:p w:rsidR="008D277C" w:rsidRDefault="008D277C" w:rsidP="00CF3510">
      <w:pPr>
        <w:spacing w:line="288" w:lineRule="auto"/>
        <w:jc w:val="both"/>
        <w:rPr>
          <w:rFonts w:ascii="Arial" w:hAnsi="Arial" w:cs="Arial"/>
          <w:sz w:val="18"/>
          <w:szCs w:val="18"/>
        </w:rPr>
      </w:pPr>
    </w:p>
    <w:p w:rsidR="008D277C" w:rsidRDefault="008D277C" w:rsidP="00CF3510">
      <w:pPr>
        <w:spacing w:line="288" w:lineRule="auto"/>
        <w:jc w:val="both"/>
        <w:rPr>
          <w:rFonts w:ascii="Arial" w:hAnsi="Arial" w:cs="Arial"/>
          <w:sz w:val="18"/>
          <w:szCs w:val="18"/>
        </w:rPr>
      </w:pPr>
    </w:p>
    <w:p w:rsidR="008D277C" w:rsidRDefault="008D277C" w:rsidP="00CF3510">
      <w:pPr>
        <w:spacing w:line="288" w:lineRule="auto"/>
        <w:jc w:val="both"/>
        <w:rPr>
          <w:rFonts w:ascii="Arial" w:hAnsi="Arial" w:cs="Arial"/>
          <w:sz w:val="18"/>
          <w:szCs w:val="18"/>
        </w:rPr>
      </w:pPr>
    </w:p>
    <w:p w:rsidR="008D277C" w:rsidRDefault="008D277C" w:rsidP="00CF3510">
      <w:pPr>
        <w:spacing w:line="288" w:lineRule="auto"/>
        <w:jc w:val="both"/>
        <w:rPr>
          <w:rFonts w:ascii="Arial" w:hAnsi="Arial" w:cs="Arial"/>
          <w:sz w:val="18"/>
          <w:szCs w:val="18"/>
        </w:rPr>
      </w:pPr>
    </w:p>
    <w:p w:rsidR="008D277C" w:rsidRDefault="008D277C" w:rsidP="00CF3510">
      <w:pPr>
        <w:spacing w:line="288" w:lineRule="auto"/>
        <w:jc w:val="both"/>
        <w:rPr>
          <w:rFonts w:ascii="Arial" w:hAnsi="Arial" w:cs="Arial"/>
          <w:sz w:val="18"/>
          <w:szCs w:val="18"/>
        </w:rPr>
      </w:pPr>
    </w:p>
    <w:p w:rsidR="008D277C" w:rsidRDefault="008D277C" w:rsidP="00CF3510">
      <w:pPr>
        <w:spacing w:line="288" w:lineRule="auto"/>
        <w:jc w:val="both"/>
        <w:rPr>
          <w:rFonts w:ascii="Arial" w:hAnsi="Arial" w:cs="Arial"/>
          <w:sz w:val="18"/>
          <w:szCs w:val="18"/>
        </w:rPr>
      </w:pPr>
    </w:p>
    <w:p w:rsidR="008D277C" w:rsidRDefault="008D277C" w:rsidP="00CF3510">
      <w:pPr>
        <w:spacing w:line="288" w:lineRule="auto"/>
        <w:jc w:val="both"/>
        <w:rPr>
          <w:rFonts w:ascii="Arial" w:hAnsi="Arial" w:cs="Arial"/>
          <w:sz w:val="18"/>
          <w:szCs w:val="18"/>
        </w:rPr>
      </w:pPr>
    </w:p>
    <w:p w:rsidR="008D277C" w:rsidRDefault="008D277C" w:rsidP="00CF3510">
      <w:pPr>
        <w:spacing w:line="288" w:lineRule="auto"/>
        <w:jc w:val="both"/>
        <w:rPr>
          <w:rFonts w:ascii="Arial" w:hAnsi="Arial" w:cs="Arial"/>
          <w:sz w:val="18"/>
          <w:szCs w:val="18"/>
        </w:rPr>
      </w:pPr>
    </w:p>
    <w:p w:rsidR="008D277C" w:rsidRDefault="008D277C" w:rsidP="00CF3510">
      <w:pPr>
        <w:spacing w:line="288" w:lineRule="auto"/>
        <w:jc w:val="both"/>
        <w:rPr>
          <w:rFonts w:ascii="Arial" w:hAnsi="Arial" w:cs="Arial"/>
          <w:sz w:val="18"/>
          <w:szCs w:val="18"/>
        </w:rPr>
      </w:pPr>
    </w:p>
    <w:p w:rsidR="008D277C" w:rsidRDefault="008D277C" w:rsidP="00CF3510">
      <w:pPr>
        <w:spacing w:line="288" w:lineRule="auto"/>
        <w:jc w:val="both"/>
        <w:rPr>
          <w:rFonts w:ascii="Arial" w:hAnsi="Arial" w:cs="Arial"/>
          <w:sz w:val="18"/>
          <w:szCs w:val="18"/>
        </w:rPr>
      </w:pPr>
    </w:p>
    <w:p w:rsidR="008D277C" w:rsidRDefault="008D277C" w:rsidP="00CF3510">
      <w:pPr>
        <w:spacing w:line="288" w:lineRule="auto"/>
        <w:jc w:val="both"/>
        <w:rPr>
          <w:rFonts w:ascii="Arial" w:hAnsi="Arial" w:cs="Arial"/>
          <w:sz w:val="18"/>
          <w:szCs w:val="18"/>
        </w:rPr>
      </w:pPr>
    </w:p>
    <w:p w:rsidR="008D277C" w:rsidRDefault="008D277C" w:rsidP="00CF3510">
      <w:pPr>
        <w:spacing w:line="288" w:lineRule="auto"/>
        <w:jc w:val="both"/>
        <w:rPr>
          <w:rFonts w:ascii="Arial" w:hAnsi="Arial" w:cs="Arial"/>
          <w:sz w:val="18"/>
          <w:szCs w:val="18"/>
        </w:rPr>
      </w:pPr>
    </w:p>
    <w:p w:rsidR="008D277C" w:rsidRDefault="008D277C" w:rsidP="00CF3510">
      <w:pPr>
        <w:spacing w:line="288" w:lineRule="auto"/>
        <w:jc w:val="both"/>
        <w:rPr>
          <w:rFonts w:ascii="Arial" w:hAnsi="Arial" w:cs="Arial"/>
          <w:sz w:val="18"/>
          <w:szCs w:val="18"/>
        </w:rPr>
      </w:pPr>
    </w:p>
    <w:p w:rsidR="008D277C" w:rsidRDefault="008D277C" w:rsidP="00CF3510">
      <w:pPr>
        <w:spacing w:line="288" w:lineRule="auto"/>
        <w:jc w:val="both"/>
        <w:rPr>
          <w:rFonts w:ascii="Arial" w:hAnsi="Arial" w:cs="Arial"/>
          <w:sz w:val="18"/>
          <w:szCs w:val="18"/>
        </w:rPr>
      </w:pPr>
    </w:p>
    <w:p w:rsidR="008D277C" w:rsidRDefault="008D277C" w:rsidP="00CF3510">
      <w:pPr>
        <w:spacing w:line="288" w:lineRule="auto"/>
        <w:jc w:val="both"/>
        <w:rPr>
          <w:rFonts w:ascii="Arial" w:hAnsi="Arial" w:cs="Arial"/>
          <w:sz w:val="18"/>
          <w:szCs w:val="18"/>
        </w:rPr>
      </w:pPr>
    </w:p>
    <w:p w:rsidR="008D277C" w:rsidRDefault="008D277C" w:rsidP="00CF3510">
      <w:pPr>
        <w:spacing w:line="288" w:lineRule="auto"/>
        <w:jc w:val="both"/>
        <w:rPr>
          <w:rFonts w:ascii="Arial" w:hAnsi="Arial" w:cs="Arial"/>
          <w:sz w:val="18"/>
          <w:szCs w:val="18"/>
        </w:rPr>
      </w:pPr>
    </w:p>
    <w:p w:rsidR="008D277C" w:rsidRDefault="008D277C" w:rsidP="00CF3510">
      <w:pPr>
        <w:spacing w:line="288" w:lineRule="auto"/>
        <w:jc w:val="both"/>
        <w:rPr>
          <w:rFonts w:ascii="Arial" w:hAnsi="Arial" w:cs="Arial"/>
          <w:sz w:val="18"/>
          <w:szCs w:val="18"/>
        </w:rPr>
      </w:pPr>
    </w:p>
    <w:p w:rsidR="008D277C" w:rsidRDefault="008D277C" w:rsidP="00CF3510">
      <w:pPr>
        <w:spacing w:line="288" w:lineRule="auto"/>
        <w:jc w:val="both"/>
        <w:rPr>
          <w:rFonts w:ascii="Arial" w:hAnsi="Arial" w:cs="Arial"/>
          <w:sz w:val="18"/>
          <w:szCs w:val="18"/>
        </w:rPr>
      </w:pPr>
    </w:p>
    <w:p w:rsidR="008D277C" w:rsidRDefault="008D277C" w:rsidP="00CF3510">
      <w:pPr>
        <w:spacing w:line="288" w:lineRule="auto"/>
        <w:jc w:val="both"/>
        <w:rPr>
          <w:rFonts w:ascii="Arial" w:hAnsi="Arial" w:cs="Arial"/>
          <w:sz w:val="18"/>
          <w:szCs w:val="18"/>
        </w:rPr>
      </w:pPr>
    </w:p>
    <w:p w:rsidR="008D277C" w:rsidRDefault="008D277C" w:rsidP="00CF3510">
      <w:pPr>
        <w:spacing w:line="288" w:lineRule="auto"/>
        <w:jc w:val="both"/>
        <w:rPr>
          <w:rFonts w:ascii="Arial" w:hAnsi="Arial" w:cs="Arial"/>
          <w:sz w:val="18"/>
          <w:szCs w:val="18"/>
        </w:rPr>
      </w:pPr>
    </w:p>
    <w:p w:rsidR="008D277C" w:rsidRDefault="008D277C" w:rsidP="00CF3510">
      <w:pPr>
        <w:spacing w:line="288" w:lineRule="auto"/>
        <w:jc w:val="both"/>
        <w:rPr>
          <w:rFonts w:ascii="Arial" w:hAnsi="Arial" w:cs="Arial"/>
          <w:sz w:val="18"/>
          <w:szCs w:val="18"/>
        </w:rPr>
      </w:pPr>
    </w:p>
    <w:p w:rsidR="008D277C" w:rsidRDefault="008D277C" w:rsidP="00CF3510">
      <w:pPr>
        <w:spacing w:line="288" w:lineRule="auto"/>
        <w:jc w:val="both"/>
        <w:rPr>
          <w:rFonts w:ascii="Arial" w:hAnsi="Arial" w:cs="Arial"/>
          <w:sz w:val="18"/>
          <w:szCs w:val="18"/>
        </w:rPr>
      </w:pPr>
    </w:p>
    <w:p w:rsidR="008D277C" w:rsidRDefault="008D277C" w:rsidP="00CF3510">
      <w:pPr>
        <w:spacing w:line="288" w:lineRule="auto"/>
        <w:jc w:val="both"/>
        <w:rPr>
          <w:rFonts w:ascii="Arial" w:hAnsi="Arial" w:cs="Arial"/>
          <w:sz w:val="18"/>
          <w:szCs w:val="18"/>
        </w:rPr>
      </w:pPr>
    </w:p>
    <w:p w:rsidR="008D277C" w:rsidRDefault="008D277C" w:rsidP="00CF3510">
      <w:pPr>
        <w:spacing w:line="288" w:lineRule="auto"/>
        <w:jc w:val="both"/>
        <w:rPr>
          <w:rFonts w:ascii="Arial" w:hAnsi="Arial" w:cs="Arial"/>
          <w:sz w:val="18"/>
          <w:szCs w:val="18"/>
        </w:rPr>
      </w:pPr>
    </w:p>
    <w:p w:rsidR="008D277C" w:rsidRDefault="008D277C" w:rsidP="00CF3510">
      <w:pPr>
        <w:spacing w:line="288" w:lineRule="auto"/>
        <w:jc w:val="both"/>
        <w:rPr>
          <w:rFonts w:ascii="Arial" w:hAnsi="Arial" w:cs="Arial"/>
          <w:sz w:val="18"/>
          <w:szCs w:val="18"/>
        </w:rPr>
      </w:pPr>
    </w:p>
    <w:p w:rsidR="008D277C" w:rsidRDefault="008D277C" w:rsidP="00CF3510">
      <w:pPr>
        <w:spacing w:line="288" w:lineRule="auto"/>
        <w:jc w:val="both"/>
        <w:rPr>
          <w:rFonts w:ascii="Arial" w:hAnsi="Arial" w:cs="Arial"/>
          <w:sz w:val="18"/>
          <w:szCs w:val="18"/>
        </w:rPr>
      </w:pPr>
    </w:p>
    <w:p w:rsidR="008D277C" w:rsidRDefault="008D277C" w:rsidP="00CF3510">
      <w:pPr>
        <w:spacing w:line="288" w:lineRule="auto"/>
        <w:jc w:val="both"/>
        <w:rPr>
          <w:rFonts w:ascii="Arial" w:hAnsi="Arial" w:cs="Arial"/>
          <w:sz w:val="18"/>
          <w:szCs w:val="18"/>
        </w:rPr>
      </w:pPr>
    </w:p>
    <w:p w:rsidR="008D277C" w:rsidRDefault="008D277C" w:rsidP="00CF3510">
      <w:pPr>
        <w:spacing w:line="288" w:lineRule="auto"/>
        <w:jc w:val="both"/>
        <w:rPr>
          <w:rFonts w:ascii="Arial" w:hAnsi="Arial" w:cs="Arial"/>
          <w:sz w:val="18"/>
          <w:szCs w:val="18"/>
        </w:rPr>
      </w:pPr>
    </w:p>
    <w:p w:rsidR="008D277C" w:rsidRDefault="008D277C" w:rsidP="00CF3510">
      <w:pPr>
        <w:spacing w:line="288" w:lineRule="auto"/>
        <w:jc w:val="both"/>
        <w:rPr>
          <w:rFonts w:ascii="Arial" w:hAnsi="Arial" w:cs="Arial"/>
          <w:sz w:val="18"/>
          <w:szCs w:val="18"/>
        </w:rPr>
      </w:pPr>
    </w:p>
    <w:p w:rsidR="008D277C" w:rsidRDefault="008D277C" w:rsidP="00CF3510">
      <w:pPr>
        <w:spacing w:line="288" w:lineRule="auto"/>
        <w:jc w:val="both"/>
        <w:rPr>
          <w:rFonts w:ascii="Arial" w:hAnsi="Arial" w:cs="Arial"/>
          <w:sz w:val="18"/>
          <w:szCs w:val="18"/>
        </w:rPr>
      </w:pPr>
    </w:p>
    <w:p w:rsidR="008D277C" w:rsidRDefault="008D277C" w:rsidP="00CF3510">
      <w:pPr>
        <w:spacing w:line="288" w:lineRule="auto"/>
        <w:jc w:val="both"/>
        <w:rPr>
          <w:rFonts w:ascii="Arial" w:hAnsi="Arial" w:cs="Arial"/>
          <w:sz w:val="18"/>
          <w:szCs w:val="18"/>
        </w:rPr>
      </w:pPr>
    </w:p>
    <w:p w:rsidR="008D277C" w:rsidRDefault="008D277C" w:rsidP="00CF3510">
      <w:pPr>
        <w:spacing w:line="288" w:lineRule="auto"/>
        <w:jc w:val="both"/>
        <w:rPr>
          <w:rFonts w:ascii="Arial" w:hAnsi="Arial" w:cs="Arial"/>
          <w:sz w:val="18"/>
          <w:szCs w:val="18"/>
        </w:rPr>
      </w:pPr>
    </w:p>
    <w:p w:rsidR="008D277C" w:rsidRPr="00CF3510" w:rsidRDefault="008D277C" w:rsidP="00CF3510">
      <w:pPr>
        <w:spacing w:line="288" w:lineRule="auto"/>
        <w:jc w:val="both"/>
        <w:rPr>
          <w:rFonts w:ascii="Arial" w:hAnsi="Arial" w:cs="Arial"/>
          <w:sz w:val="18"/>
          <w:szCs w:val="18"/>
        </w:rPr>
      </w:pPr>
    </w:p>
    <w:tbl>
      <w:tblPr>
        <w:tblW w:w="9354" w:type="dxa"/>
        <w:tblLook w:val="0000" w:firstRow="0" w:lastRow="0" w:firstColumn="0" w:lastColumn="0" w:noHBand="0" w:noVBand="0"/>
      </w:tblPr>
      <w:tblGrid>
        <w:gridCol w:w="7480"/>
        <w:gridCol w:w="1874"/>
      </w:tblGrid>
      <w:tr w:rsidR="007719C4" w:rsidRPr="00CF3510">
        <w:tc>
          <w:tcPr>
            <w:tcW w:w="7479" w:type="dxa"/>
            <w:shd w:val="clear" w:color="auto" w:fill="auto"/>
          </w:tcPr>
          <w:p w:rsidR="007719C4" w:rsidRPr="00CF3510" w:rsidRDefault="00A16029" w:rsidP="00CF3510">
            <w:pPr>
              <w:keepNext/>
              <w:spacing w:line="288" w:lineRule="auto"/>
              <w:jc w:val="center"/>
              <w:rPr>
                <w:rFonts w:ascii="Arial" w:eastAsia="MS Mincho;ＭＳ 明朝" w:hAnsi="Arial" w:cs="Arial"/>
                <w:b/>
                <w:sz w:val="22"/>
                <w:szCs w:val="22"/>
              </w:rPr>
            </w:pPr>
            <w:r w:rsidRPr="00CF3510">
              <w:rPr>
                <w:rFonts w:ascii="Arial" w:eastAsia="MS Mincho;ＭＳ 明朝" w:hAnsi="Arial" w:cs="Arial"/>
                <w:b/>
                <w:sz w:val="22"/>
                <w:szCs w:val="22"/>
              </w:rPr>
              <w:t>FORMULARZ OFERTY</w:t>
            </w:r>
          </w:p>
        </w:tc>
        <w:tc>
          <w:tcPr>
            <w:tcW w:w="1874" w:type="dxa"/>
            <w:shd w:val="clear" w:color="auto" w:fill="auto"/>
          </w:tcPr>
          <w:p w:rsidR="007719C4" w:rsidRPr="00CF3510" w:rsidRDefault="00A16029" w:rsidP="00CF3510">
            <w:pPr>
              <w:keepNext/>
              <w:spacing w:line="288" w:lineRule="auto"/>
              <w:jc w:val="right"/>
              <w:rPr>
                <w:rFonts w:ascii="Arial" w:eastAsia="MS Mincho;ＭＳ 明朝" w:hAnsi="Arial" w:cs="Arial"/>
                <w:b/>
                <w:sz w:val="22"/>
                <w:szCs w:val="22"/>
              </w:rPr>
            </w:pPr>
            <w:r w:rsidRPr="00CF3510">
              <w:rPr>
                <w:rFonts w:ascii="Arial" w:eastAsia="MS Mincho;ＭＳ 明朝" w:hAnsi="Arial" w:cs="Arial"/>
                <w:b/>
                <w:sz w:val="22"/>
                <w:szCs w:val="22"/>
              </w:rPr>
              <w:t>Załącznik nr 1</w:t>
            </w:r>
          </w:p>
        </w:tc>
      </w:tr>
    </w:tbl>
    <w:p w:rsidR="007719C4" w:rsidRPr="00CF3510" w:rsidRDefault="007719C4" w:rsidP="00CF3510">
      <w:pPr>
        <w:spacing w:line="288" w:lineRule="auto"/>
        <w:jc w:val="both"/>
        <w:rPr>
          <w:rFonts w:ascii="Arial" w:hAnsi="Arial" w:cs="Arial"/>
          <w:sz w:val="18"/>
          <w:szCs w:val="18"/>
        </w:rPr>
      </w:pPr>
    </w:p>
    <w:p w:rsidR="007719C4" w:rsidRPr="00CC5920" w:rsidRDefault="007719C4" w:rsidP="00CF3510">
      <w:pPr>
        <w:spacing w:line="288" w:lineRule="auto"/>
        <w:jc w:val="both"/>
        <w:rPr>
          <w:rFonts w:ascii="Arial" w:hAnsi="Arial" w:cs="Arial"/>
          <w:sz w:val="6"/>
          <w:szCs w:val="18"/>
        </w:rPr>
      </w:pPr>
    </w:p>
    <w:p w:rsidR="007719C4" w:rsidRPr="00CF3510" w:rsidRDefault="00A16029" w:rsidP="00CF3510">
      <w:pPr>
        <w:spacing w:line="288" w:lineRule="auto"/>
        <w:jc w:val="both"/>
        <w:rPr>
          <w:rFonts w:ascii="Arial" w:eastAsia="Arial" w:hAnsi="Arial" w:cs="Arial"/>
          <w:sz w:val="22"/>
        </w:rPr>
      </w:pPr>
      <w:r w:rsidRPr="00CF3510">
        <w:rPr>
          <w:rFonts w:ascii="Arial" w:hAnsi="Arial" w:cs="Arial"/>
          <w:sz w:val="18"/>
          <w:szCs w:val="18"/>
        </w:rPr>
        <w:t>Nazwa Wykonawcy</w:t>
      </w:r>
    </w:p>
    <w:p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rsidR="007719C4" w:rsidRPr="00CF3510" w:rsidRDefault="00A16029" w:rsidP="00CF3510">
      <w:pPr>
        <w:spacing w:line="288" w:lineRule="auto"/>
        <w:rPr>
          <w:rFonts w:ascii="Arial" w:hAnsi="Arial" w:cs="Arial"/>
          <w:i/>
          <w:sz w:val="16"/>
          <w:szCs w:val="16"/>
        </w:rPr>
      </w:pPr>
      <w:r w:rsidRPr="00CF3510">
        <w:rPr>
          <w:rFonts w:ascii="Arial" w:eastAsia="Arial" w:hAnsi="Arial" w:cs="Arial"/>
          <w:sz w:val="22"/>
        </w:rPr>
        <w:t>…………………………………………</w:t>
      </w:r>
    </w:p>
    <w:p w:rsidR="007719C4" w:rsidRPr="00CF3510" w:rsidRDefault="00A16029" w:rsidP="00CF3510">
      <w:pPr>
        <w:spacing w:line="288" w:lineRule="auto"/>
        <w:ind w:right="5953"/>
        <w:rPr>
          <w:rFonts w:ascii="Arial" w:hAnsi="Arial" w:cs="Arial"/>
          <w:i/>
          <w:sz w:val="4"/>
          <w:szCs w:val="10"/>
        </w:rPr>
      </w:pPr>
      <w:r w:rsidRPr="00CF3510">
        <w:rPr>
          <w:rFonts w:ascii="Arial" w:hAnsi="Arial" w:cs="Arial"/>
          <w:i/>
          <w:sz w:val="16"/>
          <w:szCs w:val="16"/>
        </w:rPr>
        <w:t>(pełna nazwa/firma, w zależności od podmiotu: NIP/PESEL, KRS/</w:t>
      </w:r>
      <w:proofErr w:type="spellStart"/>
      <w:r w:rsidRPr="00CF3510">
        <w:rPr>
          <w:rFonts w:ascii="Arial" w:hAnsi="Arial" w:cs="Arial"/>
          <w:i/>
          <w:sz w:val="16"/>
          <w:szCs w:val="16"/>
        </w:rPr>
        <w:t>CEiDG</w:t>
      </w:r>
      <w:proofErr w:type="spellEnd"/>
      <w:r w:rsidRPr="00CF3510">
        <w:rPr>
          <w:rFonts w:ascii="Arial" w:hAnsi="Arial" w:cs="Arial"/>
          <w:i/>
          <w:sz w:val="16"/>
          <w:szCs w:val="16"/>
        </w:rPr>
        <w:t>)</w:t>
      </w:r>
    </w:p>
    <w:p w:rsidR="007719C4" w:rsidRPr="00CF3510" w:rsidRDefault="007719C4" w:rsidP="00CF3510">
      <w:pPr>
        <w:spacing w:line="288" w:lineRule="auto"/>
        <w:rPr>
          <w:rFonts w:ascii="Arial" w:hAnsi="Arial" w:cs="Arial"/>
          <w:i/>
          <w:sz w:val="4"/>
          <w:szCs w:val="10"/>
        </w:rPr>
      </w:pPr>
    </w:p>
    <w:p w:rsidR="007719C4" w:rsidRPr="00CF3510" w:rsidRDefault="00A16029" w:rsidP="00CF3510">
      <w:pPr>
        <w:spacing w:line="288" w:lineRule="auto"/>
        <w:rPr>
          <w:rFonts w:ascii="Arial" w:eastAsia="Arial" w:hAnsi="Arial" w:cs="Arial"/>
          <w:sz w:val="22"/>
        </w:rPr>
      </w:pPr>
      <w:r w:rsidRPr="00CF3510">
        <w:rPr>
          <w:rFonts w:ascii="Arial" w:hAnsi="Arial" w:cs="Arial"/>
          <w:sz w:val="18"/>
          <w:szCs w:val="18"/>
        </w:rPr>
        <w:t>Adres Wykonawcy</w:t>
      </w:r>
    </w:p>
    <w:p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rsidR="007719C4" w:rsidRPr="00CF3510" w:rsidRDefault="00A16029" w:rsidP="00CF3510">
      <w:pPr>
        <w:spacing w:line="288" w:lineRule="auto"/>
        <w:rPr>
          <w:rFonts w:ascii="Arial" w:hAnsi="Arial" w:cs="Arial"/>
          <w:sz w:val="18"/>
        </w:rPr>
      </w:pPr>
      <w:r w:rsidRPr="00CF3510">
        <w:rPr>
          <w:rFonts w:ascii="Arial" w:eastAsia="Arial" w:hAnsi="Arial" w:cs="Arial"/>
          <w:sz w:val="22"/>
        </w:rPr>
        <w:t>…………………………………………</w:t>
      </w:r>
    </w:p>
    <w:p w:rsidR="007719C4" w:rsidRPr="00CF3510" w:rsidRDefault="00A16029" w:rsidP="00CF3510">
      <w:pPr>
        <w:spacing w:line="288" w:lineRule="auto"/>
        <w:rPr>
          <w:rFonts w:ascii="Arial" w:eastAsia="Arial" w:hAnsi="Arial" w:cs="Arial"/>
          <w:sz w:val="22"/>
        </w:rPr>
      </w:pPr>
      <w:r w:rsidRPr="00CF3510">
        <w:rPr>
          <w:rFonts w:ascii="Arial" w:hAnsi="Arial" w:cs="Arial"/>
          <w:sz w:val="18"/>
        </w:rPr>
        <w:t>Telefon</w:t>
      </w:r>
    </w:p>
    <w:p w:rsidR="007719C4" w:rsidRPr="00CF3510" w:rsidRDefault="00A16029" w:rsidP="00CF3510">
      <w:pPr>
        <w:spacing w:line="288" w:lineRule="auto"/>
        <w:rPr>
          <w:rFonts w:ascii="Arial" w:hAnsi="Arial" w:cs="Arial"/>
          <w:sz w:val="18"/>
        </w:rPr>
      </w:pPr>
      <w:r w:rsidRPr="00CF3510">
        <w:rPr>
          <w:rFonts w:ascii="Arial" w:eastAsia="Arial" w:hAnsi="Arial" w:cs="Arial"/>
          <w:sz w:val="22"/>
        </w:rPr>
        <w:t>…………………………………………</w:t>
      </w:r>
    </w:p>
    <w:p w:rsidR="007719C4" w:rsidRPr="00CF3510" w:rsidRDefault="00A16029" w:rsidP="00CF3510">
      <w:pPr>
        <w:spacing w:line="288" w:lineRule="auto"/>
        <w:rPr>
          <w:rFonts w:ascii="Arial" w:eastAsia="Arial" w:hAnsi="Arial" w:cs="Arial"/>
          <w:sz w:val="22"/>
        </w:rPr>
      </w:pPr>
      <w:r w:rsidRPr="00CF3510">
        <w:rPr>
          <w:rFonts w:ascii="Arial" w:hAnsi="Arial" w:cs="Arial"/>
          <w:sz w:val="18"/>
        </w:rPr>
        <w:t>Adres mailowy</w:t>
      </w:r>
    </w:p>
    <w:p w:rsidR="007719C4" w:rsidRPr="00CF3510" w:rsidRDefault="00A16029" w:rsidP="00CF3510">
      <w:pPr>
        <w:spacing w:line="288" w:lineRule="auto"/>
        <w:rPr>
          <w:rFonts w:ascii="Arial" w:hAnsi="Arial" w:cs="Arial"/>
          <w:sz w:val="18"/>
          <w:szCs w:val="18"/>
        </w:rPr>
      </w:pPr>
      <w:r w:rsidRPr="00CF3510">
        <w:rPr>
          <w:rFonts w:ascii="Arial" w:eastAsia="Arial" w:hAnsi="Arial" w:cs="Arial"/>
          <w:sz w:val="22"/>
        </w:rPr>
        <w:t>…………………………………………</w:t>
      </w:r>
    </w:p>
    <w:p w:rsidR="007719C4" w:rsidRPr="00CF3510" w:rsidRDefault="00A16029" w:rsidP="00CF3510">
      <w:pPr>
        <w:spacing w:line="288" w:lineRule="auto"/>
        <w:rPr>
          <w:rFonts w:ascii="Arial" w:eastAsia="Arial" w:hAnsi="Arial" w:cs="Arial"/>
          <w:sz w:val="21"/>
          <w:szCs w:val="21"/>
        </w:rPr>
      </w:pPr>
      <w:r w:rsidRPr="00CF3510">
        <w:rPr>
          <w:rFonts w:ascii="Arial" w:hAnsi="Arial" w:cs="Arial"/>
          <w:sz w:val="18"/>
          <w:szCs w:val="18"/>
        </w:rPr>
        <w:t>reprezentowany przez:</w:t>
      </w:r>
    </w:p>
    <w:p w:rsidR="007719C4" w:rsidRPr="00CF3510" w:rsidRDefault="00A16029" w:rsidP="00CF3510">
      <w:pPr>
        <w:spacing w:line="288" w:lineRule="auto"/>
        <w:ind w:right="5954"/>
        <w:rPr>
          <w:rFonts w:ascii="Arial" w:hAnsi="Arial" w:cs="Arial"/>
          <w:i/>
          <w:sz w:val="16"/>
          <w:szCs w:val="16"/>
        </w:rPr>
      </w:pPr>
      <w:r w:rsidRPr="00CF3510">
        <w:rPr>
          <w:rFonts w:ascii="Arial" w:eastAsia="Arial" w:hAnsi="Arial" w:cs="Arial"/>
          <w:sz w:val="21"/>
          <w:szCs w:val="21"/>
        </w:rPr>
        <w:t>………………………………………</w:t>
      </w:r>
      <w:r w:rsidR="00CC5920">
        <w:rPr>
          <w:rFonts w:ascii="Arial" w:eastAsia="Arial" w:hAnsi="Arial" w:cs="Arial"/>
          <w:sz w:val="21"/>
          <w:szCs w:val="21"/>
        </w:rPr>
        <w:t xml:space="preserve"> </w:t>
      </w:r>
    </w:p>
    <w:p w:rsidR="007719C4" w:rsidRPr="00CF3510" w:rsidRDefault="00A16029" w:rsidP="00CF3510">
      <w:pPr>
        <w:spacing w:line="288" w:lineRule="auto"/>
        <w:ind w:right="5953"/>
        <w:rPr>
          <w:rFonts w:ascii="Arial" w:hAnsi="Arial" w:cs="Arial"/>
          <w:b/>
          <w:sz w:val="22"/>
          <w:szCs w:val="20"/>
        </w:rPr>
      </w:pPr>
      <w:r w:rsidRPr="00CF3510">
        <w:rPr>
          <w:rFonts w:ascii="Arial" w:hAnsi="Arial" w:cs="Arial"/>
          <w:i/>
          <w:sz w:val="16"/>
          <w:szCs w:val="16"/>
        </w:rPr>
        <w:t>(imię, nazwisko, stanowisko/podstawa do  reprezentacji)</w:t>
      </w:r>
    </w:p>
    <w:p w:rsidR="00D55CCD" w:rsidRDefault="00D55CCD" w:rsidP="00D55CCD">
      <w:pPr>
        <w:pStyle w:val="WW-Tekstpodstawowy3"/>
        <w:spacing w:line="288" w:lineRule="auto"/>
        <w:rPr>
          <w:b/>
          <w:sz w:val="20"/>
          <w:szCs w:val="20"/>
        </w:rPr>
      </w:pPr>
    </w:p>
    <w:p w:rsidR="00D55CCD" w:rsidRDefault="00D55CCD" w:rsidP="00D55CCD">
      <w:pPr>
        <w:pStyle w:val="WW-Tekstpodstawowy3"/>
        <w:spacing w:line="288" w:lineRule="auto"/>
        <w:ind w:left="4956"/>
        <w:jc w:val="left"/>
        <w:rPr>
          <w:b/>
          <w:szCs w:val="20"/>
        </w:rPr>
      </w:pPr>
      <w:r>
        <w:rPr>
          <w:b/>
          <w:szCs w:val="20"/>
        </w:rPr>
        <w:t xml:space="preserve">Do </w:t>
      </w:r>
    </w:p>
    <w:p w:rsidR="00D55CCD" w:rsidRDefault="00D55CCD" w:rsidP="00D55CCD">
      <w:pPr>
        <w:pStyle w:val="WW-Tekstpodstawowy3"/>
        <w:spacing w:line="288" w:lineRule="auto"/>
        <w:ind w:left="4962" w:hanging="4962"/>
        <w:jc w:val="left"/>
        <w:rPr>
          <w:b/>
          <w:szCs w:val="20"/>
        </w:rPr>
      </w:pPr>
      <w:r>
        <w:rPr>
          <w:b/>
          <w:szCs w:val="20"/>
        </w:rPr>
        <w:t xml:space="preserve">                                                                                 Gmina Miejska Tczew  </w:t>
      </w:r>
    </w:p>
    <w:p w:rsidR="00D55CCD" w:rsidRDefault="00D55CCD" w:rsidP="00D55CCD">
      <w:pPr>
        <w:pStyle w:val="WW-Tekstpodstawowy3"/>
        <w:spacing w:line="288" w:lineRule="auto"/>
        <w:ind w:left="4962"/>
        <w:rPr>
          <w:b/>
          <w:szCs w:val="20"/>
        </w:rPr>
      </w:pPr>
      <w:r>
        <w:rPr>
          <w:b/>
          <w:szCs w:val="20"/>
        </w:rPr>
        <w:t>Plac Piłsudskiego 1</w:t>
      </w:r>
    </w:p>
    <w:p w:rsidR="001540C3" w:rsidRPr="00D55CCD" w:rsidRDefault="00D55CCD" w:rsidP="00D55CCD">
      <w:pPr>
        <w:spacing w:line="288" w:lineRule="auto"/>
        <w:ind w:left="4248" w:firstLine="708"/>
        <w:jc w:val="both"/>
        <w:rPr>
          <w:rFonts w:ascii="Arial" w:hAnsi="Arial" w:cs="Arial"/>
          <w:b/>
          <w:color w:val="auto"/>
          <w:sz w:val="18"/>
          <w:szCs w:val="20"/>
          <w:lang w:eastAsia="pl-PL"/>
        </w:rPr>
      </w:pPr>
      <w:r w:rsidRPr="00D55CCD">
        <w:rPr>
          <w:rFonts w:ascii="Arial" w:hAnsi="Arial" w:cs="Arial"/>
          <w:b/>
          <w:sz w:val="22"/>
          <w:szCs w:val="20"/>
        </w:rPr>
        <w:t>83 - 110 Tczew</w:t>
      </w:r>
      <w:r w:rsidR="00691D52" w:rsidRPr="00D55CCD">
        <w:rPr>
          <w:rFonts w:ascii="Arial" w:hAnsi="Arial" w:cs="Arial"/>
          <w:b/>
          <w:color w:val="auto"/>
          <w:sz w:val="18"/>
          <w:szCs w:val="20"/>
          <w:u w:val="single"/>
          <w:lang w:eastAsia="pl-PL"/>
        </w:rPr>
        <w:t xml:space="preserve"> </w:t>
      </w:r>
    </w:p>
    <w:p w:rsidR="007719C4" w:rsidRPr="00CF3510" w:rsidRDefault="007719C4" w:rsidP="00CF3510">
      <w:pPr>
        <w:spacing w:line="288" w:lineRule="auto"/>
        <w:ind w:left="4248" w:firstLine="708"/>
        <w:jc w:val="both"/>
        <w:rPr>
          <w:rFonts w:ascii="Arial" w:hAnsi="Arial" w:cs="Arial"/>
          <w:b/>
          <w:sz w:val="6"/>
          <w:szCs w:val="10"/>
        </w:rPr>
      </w:pPr>
    </w:p>
    <w:p w:rsidR="00D55CCD" w:rsidRPr="00D55CCD" w:rsidRDefault="00CE5026" w:rsidP="00017887">
      <w:pPr>
        <w:pStyle w:val="WW-Tekstpodstawowy3"/>
        <w:numPr>
          <w:ilvl w:val="0"/>
          <w:numId w:val="25"/>
        </w:numPr>
        <w:spacing w:line="288" w:lineRule="auto"/>
        <w:rPr>
          <w:rFonts w:eastAsia="Calibri"/>
          <w:b/>
          <w:szCs w:val="22"/>
          <w:lang w:eastAsia="en-US"/>
        </w:rPr>
      </w:pPr>
      <w:r>
        <w:rPr>
          <w:szCs w:val="22"/>
        </w:rPr>
        <w:t>Po szczegółowym zapoznaniu się ze Specyfikacją Warunków Zamówienia, dokumentami postępowania, oferuję wykonanie przedmiotu umowy</w:t>
      </w:r>
      <w:r w:rsidR="00D55CCD">
        <w:rPr>
          <w:szCs w:val="22"/>
        </w:rPr>
        <w:t>:</w:t>
      </w:r>
      <w:r>
        <w:rPr>
          <w:szCs w:val="22"/>
        </w:rPr>
        <w:t xml:space="preserve"> </w:t>
      </w:r>
    </w:p>
    <w:p w:rsidR="00D55CCD" w:rsidRPr="00D55CCD" w:rsidRDefault="00D55CCD" w:rsidP="00D55CCD">
      <w:pPr>
        <w:pStyle w:val="WW-Tekstpodstawowy3"/>
        <w:tabs>
          <w:tab w:val="left" w:pos="709"/>
        </w:tabs>
        <w:spacing w:line="288" w:lineRule="auto"/>
        <w:ind w:left="283"/>
        <w:rPr>
          <w:sz w:val="6"/>
          <w:szCs w:val="22"/>
        </w:rPr>
      </w:pPr>
    </w:p>
    <w:p w:rsidR="00D55CCD" w:rsidRDefault="00D55CCD" w:rsidP="00225026">
      <w:pPr>
        <w:pStyle w:val="WW-Tekstpodstawowy3"/>
        <w:numPr>
          <w:ilvl w:val="0"/>
          <w:numId w:val="79"/>
        </w:numPr>
        <w:tabs>
          <w:tab w:val="left" w:pos="567"/>
        </w:tabs>
        <w:spacing w:line="288" w:lineRule="auto"/>
        <w:ind w:left="567" w:hanging="283"/>
        <w:rPr>
          <w:szCs w:val="22"/>
        </w:rPr>
      </w:pPr>
      <w:r w:rsidRPr="00386983">
        <w:rPr>
          <w:b/>
          <w:szCs w:val="22"/>
        </w:rPr>
        <w:t>Część nr 1</w:t>
      </w:r>
      <w:r>
        <w:rPr>
          <w:szCs w:val="22"/>
        </w:rPr>
        <w:t xml:space="preserve"> </w:t>
      </w:r>
      <w:r w:rsidRPr="00D55CCD">
        <w:rPr>
          <w:b/>
          <w:szCs w:val="22"/>
        </w:rPr>
        <w:t>Zabiegi pielęgnacyjne drzew w gminnych (miejskich) pasach drogowych na teren</w:t>
      </w:r>
      <w:r>
        <w:rPr>
          <w:b/>
          <w:szCs w:val="22"/>
        </w:rPr>
        <w:t>ie miasta Tczewa, w latach 2022-2025</w:t>
      </w:r>
      <w:r w:rsidR="00386983">
        <w:rPr>
          <w:b/>
          <w:szCs w:val="28"/>
        </w:rPr>
        <w:t>,</w:t>
      </w:r>
      <w:r w:rsidRPr="00D55CCD">
        <w:rPr>
          <w:b/>
          <w:szCs w:val="22"/>
        </w:rPr>
        <w:t xml:space="preserve"> </w:t>
      </w:r>
      <w:r w:rsidRPr="00D55CCD">
        <w:rPr>
          <w:szCs w:val="22"/>
        </w:rPr>
        <w:t xml:space="preserve">wymienionego w w/w dokumentach </w:t>
      </w:r>
      <w:r w:rsidRPr="007B121A">
        <w:rPr>
          <w:szCs w:val="22"/>
        </w:rPr>
        <w:t>i na zawartych w nich zasadach, określając koszt wykonania łącznie z podatkiem VAT (cena)</w:t>
      </w:r>
      <w:r w:rsidRPr="007B121A">
        <w:rPr>
          <w:rFonts w:ascii="Times New Roman" w:hAnsi="Times New Roman"/>
        </w:rPr>
        <w:t>*</w:t>
      </w:r>
      <w:r w:rsidRPr="007B121A">
        <w:rPr>
          <w:szCs w:val="22"/>
        </w:rPr>
        <w:t xml:space="preserve"> ………………</w:t>
      </w:r>
      <w:r w:rsidR="00D223E5">
        <w:rPr>
          <w:szCs w:val="22"/>
        </w:rPr>
        <w:t xml:space="preserve"> </w:t>
      </w:r>
      <w:r w:rsidRPr="007B121A">
        <w:rPr>
          <w:szCs w:val="22"/>
        </w:rPr>
        <w:t xml:space="preserve">złotych (słownie:………………………. </w:t>
      </w:r>
      <w:r w:rsidR="00D223E5">
        <w:rPr>
          <w:szCs w:val="22"/>
        </w:rPr>
        <w:t xml:space="preserve"> </w:t>
      </w:r>
      <w:r w:rsidR="007B121A">
        <w:rPr>
          <w:szCs w:val="22"/>
        </w:rPr>
        <w:t>…</w:t>
      </w:r>
      <w:r w:rsidRPr="007B121A">
        <w:rPr>
          <w:szCs w:val="22"/>
        </w:rPr>
        <w:t>złotych), w tym:</w:t>
      </w:r>
    </w:p>
    <w:p w:rsidR="007B121A" w:rsidRPr="00D223E5" w:rsidRDefault="007B121A" w:rsidP="007B121A">
      <w:pPr>
        <w:pStyle w:val="WW-Tekstpodstawowy3"/>
        <w:tabs>
          <w:tab w:val="left" w:pos="567"/>
        </w:tabs>
        <w:spacing w:line="288" w:lineRule="auto"/>
        <w:ind w:left="567"/>
        <w:rPr>
          <w:sz w:val="1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1"/>
        <w:gridCol w:w="4217"/>
        <w:gridCol w:w="992"/>
        <w:gridCol w:w="1560"/>
        <w:gridCol w:w="1984"/>
      </w:tblGrid>
      <w:tr w:rsidR="004021BC" w:rsidRPr="001B36C8" w:rsidTr="004021BC">
        <w:trPr>
          <w:tblHeader/>
        </w:trPr>
        <w:tc>
          <w:tcPr>
            <w:tcW w:w="461" w:type="dxa"/>
            <w:shd w:val="clear" w:color="auto" w:fill="auto"/>
            <w:vAlign w:val="center"/>
          </w:tcPr>
          <w:p w:rsidR="004021BC" w:rsidRPr="001B36C8" w:rsidRDefault="004021BC" w:rsidP="009017B5">
            <w:pPr>
              <w:pStyle w:val="WW-Tekstpodstawowy3"/>
              <w:tabs>
                <w:tab w:val="left" w:pos="709"/>
              </w:tabs>
              <w:spacing w:line="288" w:lineRule="auto"/>
              <w:jc w:val="center"/>
              <w:rPr>
                <w:sz w:val="18"/>
                <w:szCs w:val="18"/>
              </w:rPr>
            </w:pPr>
            <w:r w:rsidRPr="001B36C8">
              <w:rPr>
                <w:sz w:val="18"/>
                <w:szCs w:val="18"/>
              </w:rPr>
              <w:t>1</w:t>
            </w:r>
          </w:p>
        </w:tc>
        <w:tc>
          <w:tcPr>
            <w:tcW w:w="4217" w:type="dxa"/>
            <w:shd w:val="clear" w:color="auto" w:fill="auto"/>
            <w:vAlign w:val="center"/>
          </w:tcPr>
          <w:p w:rsidR="004021BC" w:rsidRPr="001B36C8" w:rsidRDefault="004021BC" w:rsidP="009017B5">
            <w:pPr>
              <w:pStyle w:val="WW-Tekstpodstawowy3"/>
              <w:tabs>
                <w:tab w:val="left" w:pos="709"/>
              </w:tabs>
              <w:spacing w:line="288" w:lineRule="auto"/>
              <w:jc w:val="center"/>
              <w:rPr>
                <w:sz w:val="18"/>
                <w:szCs w:val="18"/>
              </w:rPr>
            </w:pPr>
            <w:r w:rsidRPr="001B36C8">
              <w:rPr>
                <w:sz w:val="18"/>
                <w:szCs w:val="18"/>
              </w:rPr>
              <w:t>2</w:t>
            </w:r>
          </w:p>
        </w:tc>
        <w:tc>
          <w:tcPr>
            <w:tcW w:w="992" w:type="dxa"/>
            <w:shd w:val="clear" w:color="auto" w:fill="auto"/>
            <w:vAlign w:val="center"/>
          </w:tcPr>
          <w:p w:rsidR="004021BC" w:rsidRPr="001B36C8" w:rsidRDefault="004021BC" w:rsidP="009017B5">
            <w:pPr>
              <w:pStyle w:val="WW-Tekstpodstawowy3"/>
              <w:tabs>
                <w:tab w:val="left" w:pos="709"/>
              </w:tabs>
              <w:spacing w:line="288" w:lineRule="auto"/>
              <w:jc w:val="center"/>
              <w:rPr>
                <w:sz w:val="18"/>
                <w:szCs w:val="18"/>
              </w:rPr>
            </w:pPr>
            <w:r w:rsidRPr="001B36C8">
              <w:rPr>
                <w:sz w:val="18"/>
                <w:szCs w:val="18"/>
              </w:rPr>
              <w:t>3</w:t>
            </w:r>
          </w:p>
        </w:tc>
        <w:tc>
          <w:tcPr>
            <w:tcW w:w="1560" w:type="dxa"/>
            <w:shd w:val="clear" w:color="auto" w:fill="auto"/>
            <w:vAlign w:val="center"/>
          </w:tcPr>
          <w:p w:rsidR="004021BC" w:rsidRPr="001B36C8" w:rsidRDefault="004021BC" w:rsidP="009017B5">
            <w:pPr>
              <w:pStyle w:val="WW-Tekstpodstawowy3"/>
              <w:tabs>
                <w:tab w:val="left" w:pos="709"/>
              </w:tabs>
              <w:spacing w:line="288" w:lineRule="auto"/>
              <w:jc w:val="center"/>
              <w:rPr>
                <w:sz w:val="18"/>
                <w:szCs w:val="18"/>
              </w:rPr>
            </w:pPr>
            <w:r w:rsidRPr="001B36C8">
              <w:rPr>
                <w:sz w:val="18"/>
                <w:szCs w:val="18"/>
              </w:rPr>
              <w:t>4</w:t>
            </w:r>
          </w:p>
        </w:tc>
        <w:tc>
          <w:tcPr>
            <w:tcW w:w="1984" w:type="dxa"/>
            <w:shd w:val="clear" w:color="auto" w:fill="auto"/>
            <w:vAlign w:val="center"/>
          </w:tcPr>
          <w:p w:rsidR="004021BC" w:rsidRPr="001B36C8" w:rsidRDefault="004021BC" w:rsidP="009017B5">
            <w:pPr>
              <w:pStyle w:val="WW-Tekstpodstawowy3"/>
              <w:tabs>
                <w:tab w:val="left" w:pos="709"/>
              </w:tabs>
              <w:spacing w:line="288" w:lineRule="auto"/>
              <w:jc w:val="center"/>
              <w:rPr>
                <w:sz w:val="18"/>
                <w:szCs w:val="18"/>
              </w:rPr>
            </w:pPr>
            <w:r w:rsidRPr="001B36C8">
              <w:rPr>
                <w:sz w:val="18"/>
                <w:szCs w:val="18"/>
              </w:rPr>
              <w:t>6</w:t>
            </w:r>
          </w:p>
        </w:tc>
      </w:tr>
      <w:tr w:rsidR="004021BC" w:rsidRPr="00630791" w:rsidTr="004021BC">
        <w:trPr>
          <w:tblHeader/>
        </w:trPr>
        <w:tc>
          <w:tcPr>
            <w:tcW w:w="461" w:type="dxa"/>
            <w:shd w:val="clear" w:color="auto" w:fill="auto"/>
            <w:vAlign w:val="center"/>
          </w:tcPr>
          <w:p w:rsidR="004021BC" w:rsidRPr="00630791" w:rsidRDefault="004021BC" w:rsidP="009017B5">
            <w:pPr>
              <w:pStyle w:val="WW-Tekstpodstawowy3"/>
              <w:tabs>
                <w:tab w:val="left" w:pos="709"/>
              </w:tabs>
              <w:spacing w:line="288" w:lineRule="auto"/>
              <w:jc w:val="center"/>
              <w:rPr>
                <w:sz w:val="18"/>
                <w:szCs w:val="18"/>
              </w:rPr>
            </w:pPr>
            <w:proofErr w:type="spellStart"/>
            <w:r w:rsidRPr="001B36C8">
              <w:rPr>
                <w:i/>
                <w:sz w:val="18"/>
                <w:szCs w:val="18"/>
              </w:rPr>
              <w:t>Lp</w:t>
            </w:r>
            <w:proofErr w:type="spellEnd"/>
          </w:p>
        </w:tc>
        <w:tc>
          <w:tcPr>
            <w:tcW w:w="4217" w:type="dxa"/>
            <w:shd w:val="clear" w:color="auto" w:fill="auto"/>
            <w:vAlign w:val="center"/>
          </w:tcPr>
          <w:p w:rsidR="004021BC" w:rsidRPr="00630791" w:rsidRDefault="004021BC" w:rsidP="009017B5">
            <w:pPr>
              <w:pStyle w:val="WW-Tekstpodstawowy3"/>
              <w:tabs>
                <w:tab w:val="left" w:pos="709"/>
              </w:tabs>
              <w:spacing w:line="288" w:lineRule="auto"/>
              <w:jc w:val="center"/>
              <w:rPr>
                <w:sz w:val="18"/>
                <w:szCs w:val="18"/>
              </w:rPr>
            </w:pPr>
            <w:r w:rsidRPr="00630791">
              <w:rPr>
                <w:sz w:val="18"/>
                <w:szCs w:val="18"/>
              </w:rPr>
              <w:t>Nazwa usługi</w:t>
            </w:r>
          </w:p>
        </w:tc>
        <w:tc>
          <w:tcPr>
            <w:tcW w:w="992" w:type="dxa"/>
            <w:shd w:val="clear" w:color="auto" w:fill="auto"/>
            <w:vAlign w:val="center"/>
          </w:tcPr>
          <w:p w:rsidR="004021BC" w:rsidRDefault="004021BC" w:rsidP="009017B5">
            <w:pPr>
              <w:pStyle w:val="WW-Tekstpodstawowy3"/>
              <w:tabs>
                <w:tab w:val="left" w:pos="709"/>
              </w:tabs>
              <w:spacing w:line="288" w:lineRule="auto"/>
              <w:jc w:val="center"/>
              <w:rPr>
                <w:sz w:val="18"/>
                <w:szCs w:val="18"/>
              </w:rPr>
            </w:pPr>
            <w:r w:rsidRPr="00630791">
              <w:rPr>
                <w:sz w:val="18"/>
                <w:szCs w:val="18"/>
              </w:rPr>
              <w:t>Ilość</w:t>
            </w:r>
          </w:p>
          <w:p w:rsidR="004021BC" w:rsidRPr="00630791" w:rsidRDefault="004021BC" w:rsidP="009017B5">
            <w:pPr>
              <w:pStyle w:val="WW-Tekstpodstawowy3"/>
              <w:tabs>
                <w:tab w:val="left" w:pos="709"/>
              </w:tabs>
              <w:spacing w:line="288" w:lineRule="auto"/>
              <w:jc w:val="center"/>
              <w:rPr>
                <w:sz w:val="18"/>
                <w:szCs w:val="18"/>
              </w:rPr>
            </w:pPr>
            <w:r>
              <w:rPr>
                <w:sz w:val="18"/>
                <w:szCs w:val="18"/>
              </w:rPr>
              <w:t>sztuki</w:t>
            </w:r>
          </w:p>
        </w:tc>
        <w:tc>
          <w:tcPr>
            <w:tcW w:w="1560" w:type="dxa"/>
            <w:shd w:val="clear" w:color="auto" w:fill="auto"/>
            <w:vAlign w:val="center"/>
          </w:tcPr>
          <w:p w:rsidR="004021BC" w:rsidRPr="00630791" w:rsidRDefault="004021BC" w:rsidP="009017B5">
            <w:pPr>
              <w:pStyle w:val="WW-Tekstpodstawowy3"/>
              <w:tabs>
                <w:tab w:val="left" w:pos="709"/>
              </w:tabs>
              <w:spacing w:line="288" w:lineRule="auto"/>
              <w:jc w:val="center"/>
              <w:rPr>
                <w:sz w:val="18"/>
                <w:szCs w:val="18"/>
              </w:rPr>
            </w:pPr>
            <w:r>
              <w:rPr>
                <w:sz w:val="18"/>
                <w:szCs w:val="18"/>
              </w:rPr>
              <w:t>Cena jednostkowa brutto za sztukę</w:t>
            </w:r>
          </w:p>
        </w:tc>
        <w:tc>
          <w:tcPr>
            <w:tcW w:w="1984" w:type="dxa"/>
            <w:shd w:val="clear" w:color="auto" w:fill="auto"/>
            <w:vAlign w:val="center"/>
          </w:tcPr>
          <w:p w:rsidR="004021BC" w:rsidRPr="004021BC" w:rsidRDefault="004021BC" w:rsidP="004021BC">
            <w:pPr>
              <w:pStyle w:val="WW-Tekstpodstawowy3"/>
              <w:tabs>
                <w:tab w:val="left" w:pos="709"/>
              </w:tabs>
              <w:spacing w:line="288" w:lineRule="auto"/>
              <w:ind w:left="-108"/>
              <w:jc w:val="center"/>
              <w:rPr>
                <w:sz w:val="18"/>
                <w:szCs w:val="18"/>
              </w:rPr>
            </w:pPr>
            <w:r w:rsidRPr="00630791">
              <w:rPr>
                <w:sz w:val="18"/>
                <w:szCs w:val="18"/>
              </w:rPr>
              <w:t xml:space="preserve">Łącznie </w:t>
            </w:r>
            <w:r>
              <w:rPr>
                <w:sz w:val="18"/>
                <w:szCs w:val="18"/>
              </w:rPr>
              <w:t xml:space="preserve">wartość </w:t>
            </w:r>
            <w:r w:rsidRPr="00630791">
              <w:rPr>
                <w:sz w:val="18"/>
                <w:szCs w:val="18"/>
              </w:rPr>
              <w:t xml:space="preserve">za </w:t>
            </w:r>
            <w:r>
              <w:rPr>
                <w:sz w:val="18"/>
                <w:szCs w:val="18"/>
              </w:rPr>
              <w:t xml:space="preserve"> dany </w:t>
            </w:r>
            <w:r w:rsidRPr="00630791">
              <w:rPr>
                <w:sz w:val="18"/>
                <w:szCs w:val="18"/>
              </w:rPr>
              <w:t>okres realizacji umowy</w:t>
            </w:r>
            <w:r>
              <w:rPr>
                <w:sz w:val="18"/>
                <w:szCs w:val="18"/>
              </w:rPr>
              <w:t xml:space="preserve"> </w:t>
            </w:r>
            <w:r w:rsidRPr="00D223E5">
              <w:rPr>
                <w:color w:val="auto"/>
                <w:sz w:val="16"/>
                <w:szCs w:val="12"/>
              </w:rPr>
              <w:t>(kolumna 3 x kolumna 4 niniejszej tabeli)</w:t>
            </w:r>
          </w:p>
        </w:tc>
      </w:tr>
      <w:tr w:rsidR="004021BC" w:rsidRPr="00630791" w:rsidTr="004021BC">
        <w:trPr>
          <w:trHeight w:val="1032"/>
        </w:trPr>
        <w:tc>
          <w:tcPr>
            <w:tcW w:w="461" w:type="dxa"/>
            <w:shd w:val="clear" w:color="auto" w:fill="auto"/>
            <w:vAlign w:val="center"/>
          </w:tcPr>
          <w:p w:rsidR="004021BC" w:rsidRPr="00630791" w:rsidRDefault="004021BC" w:rsidP="009017B5">
            <w:pPr>
              <w:pStyle w:val="WW-Tekstpodstawowy3"/>
              <w:tabs>
                <w:tab w:val="left" w:pos="709"/>
              </w:tabs>
              <w:spacing w:line="288" w:lineRule="auto"/>
              <w:jc w:val="center"/>
              <w:rPr>
                <w:sz w:val="18"/>
                <w:szCs w:val="18"/>
              </w:rPr>
            </w:pPr>
            <w:r w:rsidRPr="00630791">
              <w:rPr>
                <w:sz w:val="18"/>
                <w:szCs w:val="18"/>
              </w:rPr>
              <w:t>1</w:t>
            </w:r>
          </w:p>
        </w:tc>
        <w:tc>
          <w:tcPr>
            <w:tcW w:w="4217" w:type="dxa"/>
            <w:shd w:val="clear" w:color="auto" w:fill="auto"/>
            <w:vAlign w:val="center"/>
          </w:tcPr>
          <w:p w:rsidR="004021BC" w:rsidRDefault="004021BC" w:rsidP="004021BC">
            <w:pPr>
              <w:pStyle w:val="WW-Tekstpodstawowy3"/>
              <w:tabs>
                <w:tab w:val="left" w:pos="709"/>
              </w:tabs>
              <w:spacing w:line="288" w:lineRule="auto"/>
              <w:jc w:val="center"/>
              <w:rPr>
                <w:sz w:val="18"/>
                <w:szCs w:val="18"/>
              </w:rPr>
            </w:pPr>
            <w:r w:rsidRPr="00630791">
              <w:rPr>
                <w:sz w:val="18"/>
                <w:szCs w:val="18"/>
              </w:rPr>
              <w:t>Zabiegi pielęgnacyjne (cięcia) drzew o wysokości do 8 m wraz z wycinką oraz usuwaniem odrostów na pniach drzew</w:t>
            </w:r>
            <w:r>
              <w:rPr>
                <w:sz w:val="18"/>
                <w:szCs w:val="18"/>
              </w:rPr>
              <w:t xml:space="preserve"> w 2022 roku</w:t>
            </w:r>
          </w:p>
          <w:p w:rsidR="004021BC" w:rsidRPr="004021BC" w:rsidRDefault="004021BC" w:rsidP="009017B5">
            <w:pPr>
              <w:pStyle w:val="WW-Tekstpodstawowy3"/>
              <w:tabs>
                <w:tab w:val="left" w:pos="709"/>
              </w:tabs>
              <w:spacing w:line="288" w:lineRule="auto"/>
              <w:jc w:val="center"/>
              <w:rPr>
                <w:sz w:val="2"/>
                <w:szCs w:val="18"/>
              </w:rPr>
            </w:pPr>
          </w:p>
        </w:tc>
        <w:tc>
          <w:tcPr>
            <w:tcW w:w="992" w:type="dxa"/>
            <w:shd w:val="clear" w:color="auto" w:fill="auto"/>
            <w:vAlign w:val="center"/>
          </w:tcPr>
          <w:p w:rsidR="004021BC" w:rsidRPr="00630791" w:rsidRDefault="004021BC" w:rsidP="009017B5">
            <w:pPr>
              <w:pStyle w:val="WW-Tekstpodstawowy3"/>
              <w:tabs>
                <w:tab w:val="left" w:pos="709"/>
              </w:tabs>
              <w:spacing w:line="288" w:lineRule="auto"/>
              <w:jc w:val="center"/>
              <w:rPr>
                <w:sz w:val="18"/>
                <w:szCs w:val="18"/>
              </w:rPr>
            </w:pPr>
            <w:r>
              <w:rPr>
                <w:sz w:val="18"/>
                <w:szCs w:val="18"/>
              </w:rPr>
              <w:t>100</w:t>
            </w:r>
          </w:p>
        </w:tc>
        <w:tc>
          <w:tcPr>
            <w:tcW w:w="1560" w:type="dxa"/>
            <w:shd w:val="clear" w:color="auto" w:fill="auto"/>
            <w:vAlign w:val="center"/>
          </w:tcPr>
          <w:p w:rsidR="004021BC" w:rsidRPr="00630791" w:rsidRDefault="004021BC" w:rsidP="009017B5">
            <w:pPr>
              <w:pStyle w:val="WW-Tekstpodstawowy3"/>
              <w:tabs>
                <w:tab w:val="left" w:pos="709"/>
              </w:tabs>
              <w:spacing w:line="288" w:lineRule="auto"/>
              <w:jc w:val="center"/>
              <w:rPr>
                <w:sz w:val="18"/>
                <w:szCs w:val="18"/>
              </w:rPr>
            </w:pPr>
          </w:p>
        </w:tc>
        <w:tc>
          <w:tcPr>
            <w:tcW w:w="1984" w:type="dxa"/>
            <w:shd w:val="clear" w:color="auto" w:fill="auto"/>
            <w:vAlign w:val="center"/>
          </w:tcPr>
          <w:p w:rsidR="004021BC" w:rsidRPr="00630791" w:rsidRDefault="004021BC" w:rsidP="009017B5">
            <w:pPr>
              <w:pStyle w:val="WW-Tekstpodstawowy3"/>
              <w:tabs>
                <w:tab w:val="left" w:pos="709"/>
              </w:tabs>
              <w:spacing w:line="288" w:lineRule="auto"/>
              <w:jc w:val="center"/>
              <w:rPr>
                <w:sz w:val="18"/>
                <w:szCs w:val="18"/>
              </w:rPr>
            </w:pPr>
          </w:p>
        </w:tc>
      </w:tr>
      <w:tr w:rsidR="004021BC" w:rsidRPr="00630791" w:rsidTr="004021BC">
        <w:trPr>
          <w:trHeight w:val="495"/>
        </w:trPr>
        <w:tc>
          <w:tcPr>
            <w:tcW w:w="461" w:type="dxa"/>
            <w:shd w:val="clear" w:color="auto" w:fill="auto"/>
            <w:vAlign w:val="center"/>
          </w:tcPr>
          <w:p w:rsidR="004021BC" w:rsidRPr="00630791" w:rsidRDefault="004021BC" w:rsidP="009017B5">
            <w:pPr>
              <w:pStyle w:val="WW-Tekstpodstawowy3"/>
              <w:tabs>
                <w:tab w:val="left" w:pos="709"/>
              </w:tabs>
              <w:spacing w:line="288" w:lineRule="auto"/>
              <w:jc w:val="center"/>
              <w:rPr>
                <w:sz w:val="18"/>
                <w:szCs w:val="18"/>
              </w:rPr>
            </w:pPr>
            <w:r>
              <w:rPr>
                <w:sz w:val="18"/>
                <w:szCs w:val="18"/>
              </w:rPr>
              <w:t>2</w:t>
            </w:r>
          </w:p>
        </w:tc>
        <w:tc>
          <w:tcPr>
            <w:tcW w:w="4217" w:type="dxa"/>
            <w:shd w:val="clear" w:color="auto" w:fill="auto"/>
            <w:vAlign w:val="center"/>
          </w:tcPr>
          <w:p w:rsidR="004021BC" w:rsidRDefault="004021BC" w:rsidP="004021BC">
            <w:pPr>
              <w:pStyle w:val="WW-Tekstpodstawowy3"/>
              <w:tabs>
                <w:tab w:val="left" w:pos="709"/>
              </w:tabs>
              <w:spacing w:line="288" w:lineRule="auto"/>
              <w:jc w:val="center"/>
              <w:rPr>
                <w:sz w:val="18"/>
                <w:szCs w:val="18"/>
              </w:rPr>
            </w:pPr>
            <w:r w:rsidRPr="00630791">
              <w:rPr>
                <w:sz w:val="18"/>
                <w:szCs w:val="18"/>
              </w:rPr>
              <w:t>Zabiegi pielęgnacyjne (cięcia) drzew o wysokości do 8 m wraz z wycinką oraz usuwaniem odrostów na pniach drzew</w:t>
            </w:r>
            <w:r>
              <w:rPr>
                <w:sz w:val="18"/>
                <w:szCs w:val="18"/>
              </w:rPr>
              <w:t xml:space="preserve"> w 2023 roku</w:t>
            </w:r>
          </w:p>
          <w:p w:rsidR="004021BC" w:rsidRPr="00D223E5" w:rsidRDefault="004021BC" w:rsidP="009017B5">
            <w:pPr>
              <w:pStyle w:val="WW-Tekstpodstawowy3"/>
              <w:tabs>
                <w:tab w:val="left" w:pos="709"/>
              </w:tabs>
              <w:spacing w:line="288" w:lineRule="auto"/>
              <w:jc w:val="center"/>
              <w:rPr>
                <w:sz w:val="8"/>
                <w:szCs w:val="18"/>
              </w:rPr>
            </w:pPr>
          </w:p>
        </w:tc>
        <w:tc>
          <w:tcPr>
            <w:tcW w:w="992" w:type="dxa"/>
            <w:shd w:val="clear" w:color="auto" w:fill="auto"/>
            <w:vAlign w:val="center"/>
          </w:tcPr>
          <w:p w:rsidR="004021BC" w:rsidRDefault="004021BC" w:rsidP="009017B5">
            <w:pPr>
              <w:pStyle w:val="WW-Tekstpodstawowy3"/>
              <w:tabs>
                <w:tab w:val="left" w:pos="709"/>
              </w:tabs>
              <w:spacing w:line="288" w:lineRule="auto"/>
              <w:jc w:val="center"/>
              <w:rPr>
                <w:sz w:val="18"/>
                <w:szCs w:val="18"/>
              </w:rPr>
            </w:pPr>
            <w:r>
              <w:rPr>
                <w:sz w:val="18"/>
                <w:szCs w:val="18"/>
              </w:rPr>
              <w:t>100</w:t>
            </w:r>
          </w:p>
        </w:tc>
        <w:tc>
          <w:tcPr>
            <w:tcW w:w="1560" w:type="dxa"/>
            <w:shd w:val="clear" w:color="auto" w:fill="auto"/>
            <w:vAlign w:val="center"/>
          </w:tcPr>
          <w:p w:rsidR="004021BC" w:rsidRPr="00630791" w:rsidRDefault="004021BC" w:rsidP="009017B5">
            <w:pPr>
              <w:pStyle w:val="WW-Tekstpodstawowy3"/>
              <w:tabs>
                <w:tab w:val="left" w:pos="709"/>
              </w:tabs>
              <w:spacing w:line="288" w:lineRule="auto"/>
              <w:jc w:val="center"/>
              <w:rPr>
                <w:sz w:val="18"/>
                <w:szCs w:val="18"/>
              </w:rPr>
            </w:pPr>
          </w:p>
        </w:tc>
        <w:tc>
          <w:tcPr>
            <w:tcW w:w="1984" w:type="dxa"/>
            <w:shd w:val="clear" w:color="auto" w:fill="auto"/>
            <w:vAlign w:val="center"/>
          </w:tcPr>
          <w:p w:rsidR="004021BC" w:rsidRPr="00630791" w:rsidRDefault="004021BC" w:rsidP="009017B5">
            <w:pPr>
              <w:pStyle w:val="WW-Tekstpodstawowy3"/>
              <w:tabs>
                <w:tab w:val="left" w:pos="709"/>
              </w:tabs>
              <w:spacing w:line="288" w:lineRule="auto"/>
              <w:jc w:val="center"/>
              <w:rPr>
                <w:sz w:val="18"/>
                <w:szCs w:val="18"/>
              </w:rPr>
            </w:pPr>
          </w:p>
        </w:tc>
      </w:tr>
      <w:tr w:rsidR="004021BC" w:rsidRPr="00630791" w:rsidTr="004021BC">
        <w:trPr>
          <w:trHeight w:val="513"/>
        </w:trPr>
        <w:tc>
          <w:tcPr>
            <w:tcW w:w="461" w:type="dxa"/>
            <w:shd w:val="clear" w:color="auto" w:fill="auto"/>
            <w:vAlign w:val="center"/>
          </w:tcPr>
          <w:p w:rsidR="004021BC" w:rsidRPr="00630791" w:rsidRDefault="004021BC" w:rsidP="009017B5">
            <w:pPr>
              <w:pStyle w:val="WW-Tekstpodstawowy3"/>
              <w:tabs>
                <w:tab w:val="left" w:pos="709"/>
              </w:tabs>
              <w:spacing w:line="288" w:lineRule="auto"/>
              <w:jc w:val="center"/>
              <w:rPr>
                <w:sz w:val="18"/>
                <w:szCs w:val="18"/>
              </w:rPr>
            </w:pPr>
            <w:r>
              <w:rPr>
                <w:sz w:val="18"/>
                <w:szCs w:val="18"/>
              </w:rPr>
              <w:t>3</w:t>
            </w:r>
          </w:p>
        </w:tc>
        <w:tc>
          <w:tcPr>
            <w:tcW w:w="4217" w:type="dxa"/>
            <w:shd w:val="clear" w:color="auto" w:fill="auto"/>
            <w:vAlign w:val="center"/>
          </w:tcPr>
          <w:p w:rsidR="004021BC" w:rsidRDefault="004021BC" w:rsidP="004021BC">
            <w:pPr>
              <w:pStyle w:val="WW-Tekstpodstawowy3"/>
              <w:tabs>
                <w:tab w:val="left" w:pos="709"/>
              </w:tabs>
              <w:spacing w:line="288" w:lineRule="auto"/>
              <w:jc w:val="center"/>
              <w:rPr>
                <w:sz w:val="18"/>
                <w:szCs w:val="18"/>
              </w:rPr>
            </w:pPr>
            <w:r w:rsidRPr="00630791">
              <w:rPr>
                <w:sz w:val="18"/>
                <w:szCs w:val="18"/>
              </w:rPr>
              <w:t>Zabiegi pielęgnacyjne (cięcia) drzew o wysokości do 8 m wraz z wycinką oraz usuwaniem odrostów na pniach drzew</w:t>
            </w:r>
            <w:r>
              <w:rPr>
                <w:sz w:val="18"/>
                <w:szCs w:val="18"/>
              </w:rPr>
              <w:t xml:space="preserve"> w 2024 roku</w:t>
            </w:r>
          </w:p>
          <w:p w:rsidR="004021BC" w:rsidRPr="00D223E5" w:rsidRDefault="004021BC" w:rsidP="009017B5">
            <w:pPr>
              <w:pStyle w:val="WW-Tekstpodstawowy3"/>
              <w:tabs>
                <w:tab w:val="left" w:pos="709"/>
              </w:tabs>
              <w:spacing w:line="288" w:lineRule="auto"/>
              <w:jc w:val="center"/>
              <w:rPr>
                <w:sz w:val="8"/>
                <w:szCs w:val="18"/>
              </w:rPr>
            </w:pPr>
          </w:p>
        </w:tc>
        <w:tc>
          <w:tcPr>
            <w:tcW w:w="992" w:type="dxa"/>
            <w:shd w:val="clear" w:color="auto" w:fill="auto"/>
            <w:vAlign w:val="center"/>
          </w:tcPr>
          <w:p w:rsidR="004021BC" w:rsidRDefault="004021BC" w:rsidP="009017B5">
            <w:pPr>
              <w:pStyle w:val="WW-Tekstpodstawowy3"/>
              <w:tabs>
                <w:tab w:val="left" w:pos="709"/>
              </w:tabs>
              <w:spacing w:line="288" w:lineRule="auto"/>
              <w:jc w:val="center"/>
              <w:rPr>
                <w:sz w:val="18"/>
                <w:szCs w:val="18"/>
              </w:rPr>
            </w:pPr>
            <w:r>
              <w:rPr>
                <w:sz w:val="18"/>
                <w:szCs w:val="18"/>
              </w:rPr>
              <w:t>100</w:t>
            </w:r>
          </w:p>
        </w:tc>
        <w:tc>
          <w:tcPr>
            <w:tcW w:w="1560" w:type="dxa"/>
            <w:shd w:val="clear" w:color="auto" w:fill="auto"/>
            <w:vAlign w:val="center"/>
          </w:tcPr>
          <w:p w:rsidR="004021BC" w:rsidRPr="00630791" w:rsidRDefault="004021BC" w:rsidP="009017B5">
            <w:pPr>
              <w:pStyle w:val="WW-Tekstpodstawowy3"/>
              <w:tabs>
                <w:tab w:val="left" w:pos="709"/>
              </w:tabs>
              <w:spacing w:line="288" w:lineRule="auto"/>
              <w:jc w:val="center"/>
              <w:rPr>
                <w:sz w:val="18"/>
                <w:szCs w:val="18"/>
              </w:rPr>
            </w:pPr>
          </w:p>
        </w:tc>
        <w:tc>
          <w:tcPr>
            <w:tcW w:w="1984" w:type="dxa"/>
            <w:shd w:val="clear" w:color="auto" w:fill="auto"/>
            <w:vAlign w:val="center"/>
          </w:tcPr>
          <w:p w:rsidR="004021BC" w:rsidRPr="00630791" w:rsidRDefault="004021BC" w:rsidP="009017B5">
            <w:pPr>
              <w:pStyle w:val="WW-Tekstpodstawowy3"/>
              <w:tabs>
                <w:tab w:val="left" w:pos="709"/>
              </w:tabs>
              <w:spacing w:line="288" w:lineRule="auto"/>
              <w:jc w:val="center"/>
              <w:rPr>
                <w:sz w:val="18"/>
                <w:szCs w:val="18"/>
              </w:rPr>
            </w:pPr>
          </w:p>
        </w:tc>
      </w:tr>
      <w:tr w:rsidR="004021BC" w:rsidRPr="00630791" w:rsidTr="004021BC">
        <w:trPr>
          <w:trHeight w:val="828"/>
        </w:trPr>
        <w:tc>
          <w:tcPr>
            <w:tcW w:w="461" w:type="dxa"/>
            <w:shd w:val="clear" w:color="auto" w:fill="auto"/>
            <w:vAlign w:val="center"/>
          </w:tcPr>
          <w:p w:rsidR="004021BC" w:rsidRPr="00630791" w:rsidRDefault="004021BC" w:rsidP="009017B5">
            <w:pPr>
              <w:pStyle w:val="WW-Tekstpodstawowy3"/>
              <w:tabs>
                <w:tab w:val="left" w:pos="709"/>
              </w:tabs>
              <w:spacing w:line="288" w:lineRule="auto"/>
              <w:jc w:val="center"/>
              <w:rPr>
                <w:sz w:val="18"/>
                <w:szCs w:val="18"/>
              </w:rPr>
            </w:pPr>
            <w:r>
              <w:rPr>
                <w:sz w:val="18"/>
                <w:szCs w:val="18"/>
              </w:rPr>
              <w:t>4</w:t>
            </w:r>
          </w:p>
        </w:tc>
        <w:tc>
          <w:tcPr>
            <w:tcW w:w="4217" w:type="dxa"/>
            <w:shd w:val="clear" w:color="auto" w:fill="auto"/>
            <w:vAlign w:val="center"/>
          </w:tcPr>
          <w:p w:rsidR="004021BC" w:rsidRDefault="004021BC" w:rsidP="004021BC">
            <w:pPr>
              <w:pStyle w:val="WW-Tekstpodstawowy3"/>
              <w:tabs>
                <w:tab w:val="left" w:pos="709"/>
              </w:tabs>
              <w:spacing w:line="288" w:lineRule="auto"/>
              <w:jc w:val="center"/>
              <w:rPr>
                <w:sz w:val="18"/>
                <w:szCs w:val="18"/>
              </w:rPr>
            </w:pPr>
            <w:r w:rsidRPr="00630791">
              <w:rPr>
                <w:sz w:val="18"/>
                <w:szCs w:val="18"/>
              </w:rPr>
              <w:t>Zabiegi pielęgnacyjne (cięcia) drzew o wysokości do 8 m wraz z wycinką oraz usuwaniem odrostów na pniach drzew</w:t>
            </w:r>
            <w:r>
              <w:rPr>
                <w:sz w:val="18"/>
                <w:szCs w:val="18"/>
              </w:rPr>
              <w:t xml:space="preserve"> w 2025 roku</w:t>
            </w:r>
          </w:p>
          <w:p w:rsidR="004021BC" w:rsidRPr="00D223E5" w:rsidRDefault="004021BC" w:rsidP="009017B5">
            <w:pPr>
              <w:pStyle w:val="WW-Tekstpodstawowy3"/>
              <w:tabs>
                <w:tab w:val="left" w:pos="709"/>
              </w:tabs>
              <w:spacing w:line="288" w:lineRule="auto"/>
              <w:jc w:val="center"/>
              <w:rPr>
                <w:sz w:val="8"/>
                <w:szCs w:val="18"/>
              </w:rPr>
            </w:pPr>
          </w:p>
        </w:tc>
        <w:tc>
          <w:tcPr>
            <w:tcW w:w="992" w:type="dxa"/>
            <w:shd w:val="clear" w:color="auto" w:fill="auto"/>
            <w:vAlign w:val="center"/>
          </w:tcPr>
          <w:p w:rsidR="004021BC" w:rsidRDefault="004021BC" w:rsidP="009017B5">
            <w:pPr>
              <w:pStyle w:val="WW-Tekstpodstawowy3"/>
              <w:tabs>
                <w:tab w:val="left" w:pos="709"/>
              </w:tabs>
              <w:spacing w:line="288" w:lineRule="auto"/>
              <w:jc w:val="center"/>
              <w:rPr>
                <w:sz w:val="18"/>
                <w:szCs w:val="18"/>
              </w:rPr>
            </w:pPr>
            <w:r>
              <w:rPr>
                <w:sz w:val="18"/>
                <w:szCs w:val="18"/>
              </w:rPr>
              <w:t>100</w:t>
            </w:r>
          </w:p>
        </w:tc>
        <w:tc>
          <w:tcPr>
            <w:tcW w:w="1560" w:type="dxa"/>
            <w:shd w:val="clear" w:color="auto" w:fill="auto"/>
            <w:vAlign w:val="center"/>
          </w:tcPr>
          <w:p w:rsidR="004021BC" w:rsidRPr="00630791" w:rsidRDefault="004021BC" w:rsidP="009017B5">
            <w:pPr>
              <w:pStyle w:val="WW-Tekstpodstawowy3"/>
              <w:tabs>
                <w:tab w:val="left" w:pos="709"/>
              </w:tabs>
              <w:spacing w:line="288" w:lineRule="auto"/>
              <w:jc w:val="center"/>
              <w:rPr>
                <w:sz w:val="18"/>
                <w:szCs w:val="18"/>
              </w:rPr>
            </w:pPr>
          </w:p>
        </w:tc>
        <w:tc>
          <w:tcPr>
            <w:tcW w:w="1984" w:type="dxa"/>
            <w:shd w:val="clear" w:color="auto" w:fill="auto"/>
            <w:vAlign w:val="center"/>
          </w:tcPr>
          <w:p w:rsidR="004021BC" w:rsidRPr="00630791" w:rsidRDefault="004021BC" w:rsidP="009017B5">
            <w:pPr>
              <w:pStyle w:val="WW-Tekstpodstawowy3"/>
              <w:tabs>
                <w:tab w:val="left" w:pos="709"/>
              </w:tabs>
              <w:spacing w:line="288" w:lineRule="auto"/>
              <w:jc w:val="center"/>
              <w:rPr>
                <w:sz w:val="18"/>
                <w:szCs w:val="18"/>
              </w:rPr>
            </w:pPr>
          </w:p>
        </w:tc>
      </w:tr>
      <w:tr w:rsidR="004021BC" w:rsidRPr="00630791" w:rsidTr="004021BC">
        <w:tc>
          <w:tcPr>
            <w:tcW w:w="461" w:type="dxa"/>
            <w:shd w:val="clear" w:color="auto" w:fill="auto"/>
            <w:vAlign w:val="center"/>
          </w:tcPr>
          <w:p w:rsidR="004021BC" w:rsidRPr="00630791" w:rsidRDefault="004021BC" w:rsidP="009017B5">
            <w:pPr>
              <w:pStyle w:val="WW-Tekstpodstawowy3"/>
              <w:tabs>
                <w:tab w:val="left" w:pos="709"/>
              </w:tabs>
              <w:spacing w:line="288" w:lineRule="auto"/>
              <w:jc w:val="center"/>
              <w:rPr>
                <w:sz w:val="18"/>
                <w:szCs w:val="18"/>
              </w:rPr>
            </w:pPr>
            <w:r>
              <w:rPr>
                <w:sz w:val="18"/>
                <w:szCs w:val="18"/>
              </w:rPr>
              <w:t>5</w:t>
            </w:r>
          </w:p>
        </w:tc>
        <w:tc>
          <w:tcPr>
            <w:tcW w:w="4217" w:type="dxa"/>
            <w:shd w:val="clear" w:color="auto" w:fill="auto"/>
            <w:vAlign w:val="center"/>
          </w:tcPr>
          <w:p w:rsidR="004021BC" w:rsidRPr="00D223E5" w:rsidRDefault="004021BC" w:rsidP="009017B5">
            <w:pPr>
              <w:pStyle w:val="WW-Tekstpodstawowy3"/>
              <w:tabs>
                <w:tab w:val="left" w:pos="709"/>
              </w:tabs>
              <w:spacing w:line="288" w:lineRule="auto"/>
              <w:jc w:val="center"/>
              <w:rPr>
                <w:sz w:val="8"/>
                <w:szCs w:val="18"/>
              </w:rPr>
            </w:pPr>
          </w:p>
          <w:p w:rsidR="004021BC" w:rsidRDefault="004021BC" w:rsidP="009017B5">
            <w:pPr>
              <w:pStyle w:val="WW-Tekstpodstawowy3"/>
              <w:tabs>
                <w:tab w:val="left" w:pos="709"/>
              </w:tabs>
              <w:spacing w:line="288" w:lineRule="auto"/>
              <w:jc w:val="center"/>
              <w:rPr>
                <w:sz w:val="18"/>
                <w:szCs w:val="18"/>
              </w:rPr>
            </w:pPr>
            <w:r w:rsidRPr="00630791">
              <w:rPr>
                <w:sz w:val="18"/>
                <w:szCs w:val="18"/>
              </w:rPr>
              <w:t>Zabiegi pielęgnacyjne (cięcia) drzew o w</w:t>
            </w:r>
            <w:r>
              <w:rPr>
                <w:sz w:val="18"/>
                <w:szCs w:val="18"/>
              </w:rPr>
              <w:t xml:space="preserve">ysokości powyżej 8 m wraz </w:t>
            </w:r>
            <w:r w:rsidRPr="00630791">
              <w:rPr>
                <w:sz w:val="18"/>
                <w:szCs w:val="18"/>
              </w:rPr>
              <w:t>z wycinką oraz usuwaniem odrostów na pniach drzew</w:t>
            </w:r>
            <w:r>
              <w:rPr>
                <w:sz w:val="18"/>
                <w:szCs w:val="18"/>
              </w:rPr>
              <w:t xml:space="preserve"> w 2022 roku</w:t>
            </w:r>
          </w:p>
          <w:p w:rsidR="004021BC" w:rsidRPr="004021BC" w:rsidRDefault="004021BC" w:rsidP="009017B5">
            <w:pPr>
              <w:pStyle w:val="WW-Tekstpodstawowy3"/>
              <w:tabs>
                <w:tab w:val="left" w:pos="709"/>
              </w:tabs>
              <w:spacing w:line="288" w:lineRule="auto"/>
              <w:jc w:val="center"/>
              <w:rPr>
                <w:sz w:val="8"/>
                <w:szCs w:val="18"/>
              </w:rPr>
            </w:pPr>
          </w:p>
        </w:tc>
        <w:tc>
          <w:tcPr>
            <w:tcW w:w="992" w:type="dxa"/>
            <w:shd w:val="clear" w:color="auto" w:fill="auto"/>
            <w:vAlign w:val="center"/>
          </w:tcPr>
          <w:p w:rsidR="004021BC" w:rsidRPr="00630791" w:rsidRDefault="004021BC" w:rsidP="009017B5">
            <w:pPr>
              <w:pStyle w:val="WW-Tekstpodstawowy3"/>
              <w:tabs>
                <w:tab w:val="left" w:pos="709"/>
              </w:tabs>
              <w:spacing w:line="288" w:lineRule="auto"/>
              <w:jc w:val="center"/>
              <w:rPr>
                <w:sz w:val="18"/>
                <w:szCs w:val="18"/>
              </w:rPr>
            </w:pPr>
            <w:r>
              <w:rPr>
                <w:sz w:val="18"/>
                <w:szCs w:val="18"/>
              </w:rPr>
              <w:t xml:space="preserve">100 </w:t>
            </w:r>
          </w:p>
        </w:tc>
        <w:tc>
          <w:tcPr>
            <w:tcW w:w="1560" w:type="dxa"/>
            <w:shd w:val="clear" w:color="auto" w:fill="auto"/>
            <w:vAlign w:val="center"/>
          </w:tcPr>
          <w:p w:rsidR="004021BC" w:rsidRPr="00630791" w:rsidRDefault="004021BC" w:rsidP="009017B5">
            <w:pPr>
              <w:pStyle w:val="WW-Tekstpodstawowy3"/>
              <w:tabs>
                <w:tab w:val="left" w:pos="709"/>
              </w:tabs>
              <w:spacing w:line="288" w:lineRule="auto"/>
              <w:jc w:val="center"/>
              <w:rPr>
                <w:sz w:val="18"/>
                <w:szCs w:val="18"/>
              </w:rPr>
            </w:pPr>
          </w:p>
        </w:tc>
        <w:tc>
          <w:tcPr>
            <w:tcW w:w="1984" w:type="dxa"/>
            <w:shd w:val="clear" w:color="auto" w:fill="auto"/>
            <w:vAlign w:val="center"/>
          </w:tcPr>
          <w:p w:rsidR="004021BC" w:rsidRPr="00630791" w:rsidRDefault="004021BC" w:rsidP="009017B5">
            <w:pPr>
              <w:pStyle w:val="WW-Tekstpodstawowy3"/>
              <w:tabs>
                <w:tab w:val="left" w:pos="709"/>
              </w:tabs>
              <w:spacing w:line="288" w:lineRule="auto"/>
              <w:jc w:val="center"/>
              <w:rPr>
                <w:sz w:val="18"/>
                <w:szCs w:val="18"/>
              </w:rPr>
            </w:pPr>
          </w:p>
        </w:tc>
      </w:tr>
      <w:tr w:rsidR="004021BC" w:rsidRPr="00630791" w:rsidTr="004021BC">
        <w:tc>
          <w:tcPr>
            <w:tcW w:w="461" w:type="dxa"/>
            <w:shd w:val="clear" w:color="auto" w:fill="auto"/>
            <w:vAlign w:val="center"/>
          </w:tcPr>
          <w:p w:rsidR="004021BC" w:rsidRPr="00630791" w:rsidRDefault="004021BC" w:rsidP="009017B5">
            <w:pPr>
              <w:pStyle w:val="WW-Tekstpodstawowy3"/>
              <w:tabs>
                <w:tab w:val="left" w:pos="709"/>
              </w:tabs>
              <w:spacing w:line="288" w:lineRule="auto"/>
              <w:jc w:val="center"/>
              <w:rPr>
                <w:sz w:val="18"/>
                <w:szCs w:val="18"/>
              </w:rPr>
            </w:pPr>
            <w:r>
              <w:rPr>
                <w:sz w:val="18"/>
                <w:szCs w:val="18"/>
              </w:rPr>
              <w:t>6</w:t>
            </w:r>
          </w:p>
        </w:tc>
        <w:tc>
          <w:tcPr>
            <w:tcW w:w="4217" w:type="dxa"/>
            <w:shd w:val="clear" w:color="auto" w:fill="auto"/>
            <w:vAlign w:val="center"/>
          </w:tcPr>
          <w:p w:rsidR="004021BC" w:rsidRPr="00D223E5" w:rsidRDefault="004021BC" w:rsidP="002C1106">
            <w:pPr>
              <w:pStyle w:val="WW-Tekstpodstawowy3"/>
              <w:tabs>
                <w:tab w:val="left" w:pos="709"/>
              </w:tabs>
              <w:spacing w:line="288" w:lineRule="auto"/>
              <w:jc w:val="center"/>
              <w:rPr>
                <w:sz w:val="8"/>
                <w:szCs w:val="18"/>
              </w:rPr>
            </w:pPr>
          </w:p>
          <w:p w:rsidR="004021BC" w:rsidRDefault="004021BC" w:rsidP="002C1106">
            <w:pPr>
              <w:pStyle w:val="WW-Tekstpodstawowy3"/>
              <w:tabs>
                <w:tab w:val="left" w:pos="709"/>
              </w:tabs>
              <w:spacing w:line="288" w:lineRule="auto"/>
              <w:jc w:val="center"/>
              <w:rPr>
                <w:sz w:val="18"/>
                <w:szCs w:val="18"/>
              </w:rPr>
            </w:pPr>
            <w:r w:rsidRPr="00630791">
              <w:rPr>
                <w:sz w:val="18"/>
                <w:szCs w:val="18"/>
              </w:rPr>
              <w:t>Zabiegi pielęgnacyjne (cięcia) drzew o w</w:t>
            </w:r>
            <w:r>
              <w:rPr>
                <w:sz w:val="18"/>
                <w:szCs w:val="18"/>
              </w:rPr>
              <w:t xml:space="preserve">ysokości powyżej 8 m wraz </w:t>
            </w:r>
            <w:r w:rsidRPr="00630791">
              <w:rPr>
                <w:sz w:val="18"/>
                <w:szCs w:val="18"/>
              </w:rPr>
              <w:t>z wycinką oraz usuwaniem odrostów na pniach drzew</w:t>
            </w:r>
            <w:r>
              <w:rPr>
                <w:sz w:val="18"/>
                <w:szCs w:val="18"/>
              </w:rPr>
              <w:t xml:space="preserve"> w 2023 roku</w:t>
            </w:r>
          </w:p>
          <w:p w:rsidR="004021BC" w:rsidRPr="004021BC" w:rsidRDefault="004021BC" w:rsidP="002C1106">
            <w:pPr>
              <w:pStyle w:val="WW-Tekstpodstawowy3"/>
              <w:tabs>
                <w:tab w:val="left" w:pos="709"/>
              </w:tabs>
              <w:spacing w:line="288" w:lineRule="auto"/>
              <w:jc w:val="center"/>
              <w:rPr>
                <w:sz w:val="4"/>
                <w:szCs w:val="18"/>
              </w:rPr>
            </w:pPr>
          </w:p>
        </w:tc>
        <w:tc>
          <w:tcPr>
            <w:tcW w:w="992" w:type="dxa"/>
            <w:shd w:val="clear" w:color="auto" w:fill="auto"/>
            <w:vAlign w:val="center"/>
          </w:tcPr>
          <w:p w:rsidR="004021BC" w:rsidRPr="00630791" w:rsidRDefault="004021BC" w:rsidP="002C1106">
            <w:pPr>
              <w:pStyle w:val="WW-Tekstpodstawowy3"/>
              <w:tabs>
                <w:tab w:val="left" w:pos="709"/>
              </w:tabs>
              <w:spacing w:line="288" w:lineRule="auto"/>
              <w:jc w:val="center"/>
              <w:rPr>
                <w:sz w:val="18"/>
                <w:szCs w:val="18"/>
              </w:rPr>
            </w:pPr>
            <w:r>
              <w:rPr>
                <w:sz w:val="18"/>
                <w:szCs w:val="18"/>
              </w:rPr>
              <w:t xml:space="preserve">100 </w:t>
            </w:r>
          </w:p>
        </w:tc>
        <w:tc>
          <w:tcPr>
            <w:tcW w:w="1560" w:type="dxa"/>
            <w:shd w:val="clear" w:color="auto" w:fill="auto"/>
            <w:vAlign w:val="center"/>
          </w:tcPr>
          <w:p w:rsidR="004021BC" w:rsidRPr="00630791" w:rsidRDefault="004021BC" w:rsidP="009017B5">
            <w:pPr>
              <w:pStyle w:val="WW-Tekstpodstawowy3"/>
              <w:tabs>
                <w:tab w:val="left" w:pos="709"/>
              </w:tabs>
              <w:spacing w:line="288" w:lineRule="auto"/>
              <w:jc w:val="center"/>
              <w:rPr>
                <w:sz w:val="18"/>
                <w:szCs w:val="18"/>
              </w:rPr>
            </w:pPr>
          </w:p>
        </w:tc>
        <w:tc>
          <w:tcPr>
            <w:tcW w:w="1984" w:type="dxa"/>
            <w:shd w:val="clear" w:color="auto" w:fill="auto"/>
            <w:vAlign w:val="center"/>
          </w:tcPr>
          <w:p w:rsidR="004021BC" w:rsidRPr="00630791" w:rsidRDefault="004021BC" w:rsidP="009017B5">
            <w:pPr>
              <w:pStyle w:val="WW-Tekstpodstawowy3"/>
              <w:tabs>
                <w:tab w:val="left" w:pos="709"/>
              </w:tabs>
              <w:spacing w:line="288" w:lineRule="auto"/>
              <w:jc w:val="center"/>
              <w:rPr>
                <w:sz w:val="18"/>
                <w:szCs w:val="18"/>
              </w:rPr>
            </w:pPr>
          </w:p>
        </w:tc>
      </w:tr>
      <w:tr w:rsidR="004021BC" w:rsidRPr="00630791" w:rsidTr="004021BC">
        <w:trPr>
          <w:trHeight w:val="1026"/>
        </w:trPr>
        <w:tc>
          <w:tcPr>
            <w:tcW w:w="461" w:type="dxa"/>
            <w:shd w:val="clear" w:color="auto" w:fill="auto"/>
            <w:vAlign w:val="center"/>
          </w:tcPr>
          <w:p w:rsidR="004021BC" w:rsidRPr="00630791" w:rsidRDefault="004021BC" w:rsidP="009017B5">
            <w:pPr>
              <w:pStyle w:val="WW-Tekstpodstawowy3"/>
              <w:tabs>
                <w:tab w:val="left" w:pos="709"/>
              </w:tabs>
              <w:spacing w:line="288" w:lineRule="auto"/>
              <w:jc w:val="center"/>
              <w:rPr>
                <w:sz w:val="18"/>
                <w:szCs w:val="18"/>
              </w:rPr>
            </w:pPr>
            <w:r>
              <w:rPr>
                <w:sz w:val="18"/>
                <w:szCs w:val="18"/>
              </w:rPr>
              <w:t>7</w:t>
            </w:r>
          </w:p>
        </w:tc>
        <w:tc>
          <w:tcPr>
            <w:tcW w:w="4217" w:type="dxa"/>
            <w:shd w:val="clear" w:color="auto" w:fill="auto"/>
            <w:vAlign w:val="center"/>
          </w:tcPr>
          <w:p w:rsidR="004021BC" w:rsidRPr="00D223E5" w:rsidRDefault="004021BC" w:rsidP="002C1106">
            <w:pPr>
              <w:pStyle w:val="WW-Tekstpodstawowy3"/>
              <w:tabs>
                <w:tab w:val="left" w:pos="709"/>
              </w:tabs>
              <w:spacing w:line="288" w:lineRule="auto"/>
              <w:jc w:val="center"/>
              <w:rPr>
                <w:sz w:val="8"/>
                <w:szCs w:val="18"/>
              </w:rPr>
            </w:pPr>
          </w:p>
          <w:p w:rsidR="004021BC" w:rsidRDefault="004021BC" w:rsidP="002C1106">
            <w:pPr>
              <w:pStyle w:val="WW-Tekstpodstawowy3"/>
              <w:tabs>
                <w:tab w:val="left" w:pos="709"/>
              </w:tabs>
              <w:spacing w:line="288" w:lineRule="auto"/>
              <w:jc w:val="center"/>
              <w:rPr>
                <w:sz w:val="18"/>
                <w:szCs w:val="18"/>
              </w:rPr>
            </w:pPr>
            <w:r w:rsidRPr="00630791">
              <w:rPr>
                <w:sz w:val="18"/>
                <w:szCs w:val="18"/>
              </w:rPr>
              <w:t>Zabiegi pielęgnacyjne (cięcia) drzew o w</w:t>
            </w:r>
            <w:r>
              <w:rPr>
                <w:sz w:val="18"/>
                <w:szCs w:val="18"/>
              </w:rPr>
              <w:t xml:space="preserve">ysokości powyżej 8 m wraz </w:t>
            </w:r>
            <w:r w:rsidRPr="00630791">
              <w:rPr>
                <w:sz w:val="18"/>
                <w:szCs w:val="18"/>
              </w:rPr>
              <w:t>z wycinką oraz usuwaniem odrostów na pniach drzew</w:t>
            </w:r>
            <w:r>
              <w:rPr>
                <w:sz w:val="18"/>
                <w:szCs w:val="18"/>
              </w:rPr>
              <w:t xml:space="preserve"> w 2024 roku</w:t>
            </w:r>
          </w:p>
          <w:p w:rsidR="004021BC" w:rsidRPr="004021BC" w:rsidRDefault="004021BC" w:rsidP="002C1106">
            <w:pPr>
              <w:pStyle w:val="WW-Tekstpodstawowy3"/>
              <w:tabs>
                <w:tab w:val="left" w:pos="709"/>
              </w:tabs>
              <w:spacing w:line="288" w:lineRule="auto"/>
              <w:jc w:val="center"/>
              <w:rPr>
                <w:sz w:val="2"/>
                <w:szCs w:val="18"/>
              </w:rPr>
            </w:pPr>
          </w:p>
        </w:tc>
        <w:tc>
          <w:tcPr>
            <w:tcW w:w="992" w:type="dxa"/>
            <w:shd w:val="clear" w:color="auto" w:fill="auto"/>
            <w:vAlign w:val="center"/>
          </w:tcPr>
          <w:p w:rsidR="004021BC" w:rsidRPr="00630791" w:rsidRDefault="004021BC" w:rsidP="002C1106">
            <w:pPr>
              <w:pStyle w:val="WW-Tekstpodstawowy3"/>
              <w:tabs>
                <w:tab w:val="left" w:pos="709"/>
              </w:tabs>
              <w:spacing w:line="288" w:lineRule="auto"/>
              <w:jc w:val="center"/>
              <w:rPr>
                <w:sz w:val="18"/>
                <w:szCs w:val="18"/>
              </w:rPr>
            </w:pPr>
            <w:r>
              <w:rPr>
                <w:sz w:val="18"/>
                <w:szCs w:val="18"/>
              </w:rPr>
              <w:t xml:space="preserve">100 </w:t>
            </w:r>
          </w:p>
        </w:tc>
        <w:tc>
          <w:tcPr>
            <w:tcW w:w="1560" w:type="dxa"/>
            <w:shd w:val="clear" w:color="auto" w:fill="auto"/>
            <w:vAlign w:val="center"/>
          </w:tcPr>
          <w:p w:rsidR="004021BC" w:rsidRPr="00630791" w:rsidRDefault="004021BC" w:rsidP="009017B5">
            <w:pPr>
              <w:pStyle w:val="WW-Tekstpodstawowy3"/>
              <w:tabs>
                <w:tab w:val="left" w:pos="709"/>
              </w:tabs>
              <w:spacing w:line="288" w:lineRule="auto"/>
              <w:jc w:val="center"/>
              <w:rPr>
                <w:sz w:val="18"/>
                <w:szCs w:val="18"/>
              </w:rPr>
            </w:pPr>
          </w:p>
        </w:tc>
        <w:tc>
          <w:tcPr>
            <w:tcW w:w="1984" w:type="dxa"/>
            <w:shd w:val="clear" w:color="auto" w:fill="auto"/>
            <w:vAlign w:val="center"/>
          </w:tcPr>
          <w:p w:rsidR="004021BC" w:rsidRPr="00630791" w:rsidRDefault="004021BC" w:rsidP="009017B5">
            <w:pPr>
              <w:pStyle w:val="WW-Tekstpodstawowy3"/>
              <w:tabs>
                <w:tab w:val="left" w:pos="709"/>
              </w:tabs>
              <w:spacing w:line="288" w:lineRule="auto"/>
              <w:jc w:val="center"/>
              <w:rPr>
                <w:sz w:val="18"/>
                <w:szCs w:val="18"/>
              </w:rPr>
            </w:pPr>
          </w:p>
        </w:tc>
      </w:tr>
      <w:tr w:rsidR="004021BC" w:rsidRPr="00630791" w:rsidTr="004021BC">
        <w:tc>
          <w:tcPr>
            <w:tcW w:w="461" w:type="dxa"/>
            <w:shd w:val="clear" w:color="auto" w:fill="auto"/>
            <w:vAlign w:val="center"/>
          </w:tcPr>
          <w:p w:rsidR="004021BC" w:rsidRPr="00630791" w:rsidRDefault="004021BC" w:rsidP="009017B5">
            <w:pPr>
              <w:pStyle w:val="WW-Tekstpodstawowy3"/>
              <w:tabs>
                <w:tab w:val="left" w:pos="709"/>
              </w:tabs>
              <w:spacing w:line="288" w:lineRule="auto"/>
              <w:jc w:val="center"/>
              <w:rPr>
                <w:sz w:val="18"/>
                <w:szCs w:val="18"/>
              </w:rPr>
            </w:pPr>
            <w:r>
              <w:rPr>
                <w:sz w:val="18"/>
                <w:szCs w:val="18"/>
              </w:rPr>
              <w:t>8</w:t>
            </w:r>
          </w:p>
        </w:tc>
        <w:tc>
          <w:tcPr>
            <w:tcW w:w="4217" w:type="dxa"/>
            <w:shd w:val="clear" w:color="auto" w:fill="auto"/>
            <w:vAlign w:val="center"/>
          </w:tcPr>
          <w:p w:rsidR="004021BC" w:rsidRPr="00D223E5" w:rsidRDefault="004021BC" w:rsidP="002C1106">
            <w:pPr>
              <w:pStyle w:val="WW-Tekstpodstawowy3"/>
              <w:tabs>
                <w:tab w:val="left" w:pos="709"/>
              </w:tabs>
              <w:spacing w:line="288" w:lineRule="auto"/>
              <w:jc w:val="center"/>
              <w:rPr>
                <w:sz w:val="8"/>
                <w:szCs w:val="18"/>
              </w:rPr>
            </w:pPr>
          </w:p>
          <w:p w:rsidR="004021BC" w:rsidRDefault="004021BC" w:rsidP="002C1106">
            <w:pPr>
              <w:pStyle w:val="WW-Tekstpodstawowy3"/>
              <w:tabs>
                <w:tab w:val="left" w:pos="709"/>
              </w:tabs>
              <w:spacing w:line="288" w:lineRule="auto"/>
              <w:jc w:val="center"/>
              <w:rPr>
                <w:sz w:val="18"/>
                <w:szCs w:val="18"/>
              </w:rPr>
            </w:pPr>
            <w:r w:rsidRPr="00630791">
              <w:rPr>
                <w:sz w:val="18"/>
                <w:szCs w:val="18"/>
              </w:rPr>
              <w:t>Zabiegi pielęgnacyjne (cięcia) drzew o w</w:t>
            </w:r>
            <w:r>
              <w:rPr>
                <w:sz w:val="18"/>
                <w:szCs w:val="18"/>
              </w:rPr>
              <w:t xml:space="preserve">ysokości powyżej 8 m wraz </w:t>
            </w:r>
            <w:r w:rsidRPr="00630791">
              <w:rPr>
                <w:sz w:val="18"/>
                <w:szCs w:val="18"/>
              </w:rPr>
              <w:t>z wycinką oraz usuwaniem odrostów na pniach drzew</w:t>
            </w:r>
            <w:r>
              <w:rPr>
                <w:sz w:val="18"/>
                <w:szCs w:val="18"/>
              </w:rPr>
              <w:t xml:space="preserve"> w 2025 roku</w:t>
            </w:r>
          </w:p>
          <w:p w:rsidR="004021BC" w:rsidRPr="004021BC" w:rsidRDefault="004021BC" w:rsidP="002C1106">
            <w:pPr>
              <w:pStyle w:val="WW-Tekstpodstawowy3"/>
              <w:tabs>
                <w:tab w:val="left" w:pos="709"/>
              </w:tabs>
              <w:spacing w:line="288" w:lineRule="auto"/>
              <w:jc w:val="center"/>
              <w:rPr>
                <w:sz w:val="10"/>
                <w:szCs w:val="18"/>
              </w:rPr>
            </w:pPr>
          </w:p>
        </w:tc>
        <w:tc>
          <w:tcPr>
            <w:tcW w:w="992" w:type="dxa"/>
            <w:shd w:val="clear" w:color="auto" w:fill="auto"/>
            <w:vAlign w:val="center"/>
          </w:tcPr>
          <w:p w:rsidR="004021BC" w:rsidRPr="00630791" w:rsidRDefault="004021BC" w:rsidP="002C1106">
            <w:pPr>
              <w:pStyle w:val="WW-Tekstpodstawowy3"/>
              <w:tabs>
                <w:tab w:val="left" w:pos="709"/>
              </w:tabs>
              <w:spacing w:line="288" w:lineRule="auto"/>
              <w:jc w:val="center"/>
              <w:rPr>
                <w:sz w:val="18"/>
                <w:szCs w:val="18"/>
              </w:rPr>
            </w:pPr>
            <w:r>
              <w:rPr>
                <w:sz w:val="18"/>
                <w:szCs w:val="18"/>
              </w:rPr>
              <w:t xml:space="preserve">100 </w:t>
            </w:r>
          </w:p>
        </w:tc>
        <w:tc>
          <w:tcPr>
            <w:tcW w:w="1560" w:type="dxa"/>
            <w:shd w:val="clear" w:color="auto" w:fill="auto"/>
            <w:vAlign w:val="center"/>
          </w:tcPr>
          <w:p w:rsidR="004021BC" w:rsidRPr="00630791" w:rsidRDefault="004021BC" w:rsidP="009017B5">
            <w:pPr>
              <w:pStyle w:val="WW-Tekstpodstawowy3"/>
              <w:tabs>
                <w:tab w:val="left" w:pos="709"/>
              </w:tabs>
              <w:spacing w:line="288" w:lineRule="auto"/>
              <w:jc w:val="center"/>
              <w:rPr>
                <w:sz w:val="18"/>
                <w:szCs w:val="18"/>
              </w:rPr>
            </w:pPr>
          </w:p>
        </w:tc>
        <w:tc>
          <w:tcPr>
            <w:tcW w:w="1984" w:type="dxa"/>
            <w:shd w:val="clear" w:color="auto" w:fill="auto"/>
            <w:vAlign w:val="center"/>
          </w:tcPr>
          <w:p w:rsidR="004021BC" w:rsidRPr="00630791" w:rsidRDefault="004021BC" w:rsidP="009017B5">
            <w:pPr>
              <w:pStyle w:val="WW-Tekstpodstawowy3"/>
              <w:tabs>
                <w:tab w:val="left" w:pos="709"/>
              </w:tabs>
              <w:spacing w:line="288" w:lineRule="auto"/>
              <w:jc w:val="center"/>
              <w:rPr>
                <w:sz w:val="18"/>
                <w:szCs w:val="18"/>
              </w:rPr>
            </w:pPr>
          </w:p>
        </w:tc>
      </w:tr>
      <w:tr w:rsidR="004021BC" w:rsidRPr="00630791" w:rsidTr="004021BC">
        <w:trPr>
          <w:trHeight w:val="547"/>
        </w:trPr>
        <w:tc>
          <w:tcPr>
            <w:tcW w:w="7230" w:type="dxa"/>
            <w:gridSpan w:val="4"/>
            <w:shd w:val="clear" w:color="auto" w:fill="auto"/>
            <w:vAlign w:val="center"/>
          </w:tcPr>
          <w:p w:rsidR="004021BC" w:rsidRPr="00630791" w:rsidRDefault="004021BC" w:rsidP="009017B5">
            <w:pPr>
              <w:pStyle w:val="WW-Tekstpodstawowy3"/>
              <w:tabs>
                <w:tab w:val="left" w:pos="709"/>
              </w:tabs>
              <w:spacing w:line="288" w:lineRule="auto"/>
              <w:jc w:val="center"/>
              <w:rPr>
                <w:sz w:val="18"/>
                <w:szCs w:val="18"/>
              </w:rPr>
            </w:pPr>
            <w:r>
              <w:rPr>
                <w:sz w:val="18"/>
                <w:szCs w:val="18"/>
              </w:rPr>
              <w:t>SUMA</w:t>
            </w:r>
          </w:p>
        </w:tc>
        <w:tc>
          <w:tcPr>
            <w:tcW w:w="1984" w:type="dxa"/>
            <w:shd w:val="clear" w:color="auto" w:fill="auto"/>
            <w:vAlign w:val="center"/>
          </w:tcPr>
          <w:p w:rsidR="004021BC" w:rsidRPr="00630791" w:rsidRDefault="004021BC" w:rsidP="009017B5">
            <w:pPr>
              <w:pStyle w:val="WW-Tekstpodstawowy3"/>
              <w:tabs>
                <w:tab w:val="left" w:pos="709"/>
              </w:tabs>
              <w:spacing w:line="288" w:lineRule="auto"/>
              <w:jc w:val="center"/>
              <w:rPr>
                <w:sz w:val="18"/>
                <w:szCs w:val="18"/>
              </w:rPr>
            </w:pPr>
          </w:p>
        </w:tc>
      </w:tr>
    </w:tbl>
    <w:p w:rsidR="008D277C" w:rsidRPr="00D55CCD" w:rsidRDefault="008D277C" w:rsidP="00C95BE2">
      <w:pPr>
        <w:pStyle w:val="WW-Tekstpodstawowy3"/>
        <w:spacing w:line="288" w:lineRule="auto"/>
        <w:rPr>
          <w:rFonts w:eastAsia="Calibri"/>
          <w:b/>
          <w:szCs w:val="22"/>
          <w:lang w:eastAsia="en-US"/>
        </w:rPr>
      </w:pPr>
    </w:p>
    <w:p w:rsidR="007B121A" w:rsidRDefault="007B121A" w:rsidP="00C95BE2">
      <w:pPr>
        <w:pStyle w:val="WW-Tekstpodstawowy3"/>
        <w:numPr>
          <w:ilvl w:val="0"/>
          <w:numId w:val="79"/>
        </w:numPr>
        <w:tabs>
          <w:tab w:val="left" w:pos="426"/>
        </w:tabs>
        <w:spacing w:line="288" w:lineRule="auto"/>
        <w:ind w:left="426" w:hanging="284"/>
        <w:rPr>
          <w:szCs w:val="22"/>
        </w:rPr>
      </w:pPr>
      <w:r>
        <w:rPr>
          <w:b/>
          <w:szCs w:val="22"/>
        </w:rPr>
        <w:t xml:space="preserve">Część nr 2 </w:t>
      </w:r>
      <w:r w:rsidR="00476F52">
        <w:rPr>
          <w:b/>
          <w:szCs w:val="22"/>
        </w:rPr>
        <w:t>Całoroczne</w:t>
      </w:r>
      <w:r w:rsidRPr="002B54FE">
        <w:rPr>
          <w:b/>
          <w:szCs w:val="22"/>
        </w:rPr>
        <w:t xml:space="preserve"> utrzymanie miejskich terenów zieleni </w:t>
      </w:r>
      <w:r w:rsidR="00476F52">
        <w:rPr>
          <w:b/>
          <w:szCs w:val="22"/>
        </w:rPr>
        <w:t>należących do Gminy Miejskiej Tczew</w:t>
      </w:r>
      <w:r w:rsidRPr="002B54FE">
        <w:rPr>
          <w:b/>
          <w:szCs w:val="22"/>
        </w:rPr>
        <w:t xml:space="preserve">, </w:t>
      </w:r>
      <w:r>
        <w:rPr>
          <w:b/>
          <w:szCs w:val="22"/>
        </w:rPr>
        <w:t>w latach 2022</w:t>
      </w:r>
      <w:r w:rsidRPr="002B54FE">
        <w:rPr>
          <w:b/>
          <w:szCs w:val="22"/>
        </w:rPr>
        <w:t>-20</w:t>
      </w:r>
      <w:r>
        <w:rPr>
          <w:b/>
          <w:szCs w:val="22"/>
        </w:rPr>
        <w:t>25</w:t>
      </w:r>
      <w:r w:rsidR="00386983">
        <w:rPr>
          <w:b/>
          <w:szCs w:val="28"/>
        </w:rPr>
        <w:t>,</w:t>
      </w:r>
      <w:r w:rsidRPr="00F55C69">
        <w:rPr>
          <w:b/>
          <w:szCs w:val="22"/>
        </w:rPr>
        <w:t xml:space="preserve"> </w:t>
      </w:r>
      <w:r>
        <w:rPr>
          <w:szCs w:val="22"/>
        </w:rPr>
        <w:t xml:space="preserve">wymienionego </w:t>
      </w:r>
      <w:r w:rsidRPr="00F55C69">
        <w:rPr>
          <w:szCs w:val="22"/>
        </w:rPr>
        <w:t>w</w:t>
      </w:r>
      <w:r>
        <w:rPr>
          <w:szCs w:val="22"/>
        </w:rPr>
        <w:t xml:space="preserve"> w/w dokumentach i na zawartych</w:t>
      </w:r>
      <w:r w:rsidR="00625F99">
        <w:rPr>
          <w:szCs w:val="22"/>
        </w:rPr>
        <w:t xml:space="preserve"> w nich zasadach, określa</w:t>
      </w:r>
      <w:r w:rsidR="00476F52">
        <w:rPr>
          <w:szCs w:val="22"/>
        </w:rPr>
        <w:t>ją</w:t>
      </w:r>
      <w:r w:rsidR="00625F99">
        <w:rPr>
          <w:szCs w:val="22"/>
        </w:rPr>
        <w:t>c</w:t>
      </w:r>
      <w:r w:rsidRPr="00F55C69">
        <w:rPr>
          <w:szCs w:val="22"/>
        </w:rPr>
        <w:t xml:space="preserve"> koszt wykonania łącznie z podatkiem VAT (cena)</w:t>
      </w:r>
      <w:r w:rsidRPr="00F55C69">
        <w:rPr>
          <w:rFonts w:ascii="Times New Roman" w:hAnsi="Times New Roman"/>
        </w:rPr>
        <w:t>*</w:t>
      </w:r>
      <w:r w:rsidR="00625F99">
        <w:rPr>
          <w:szCs w:val="22"/>
        </w:rPr>
        <w:t xml:space="preserve"> </w:t>
      </w:r>
      <w:r w:rsidR="00476F52">
        <w:rPr>
          <w:szCs w:val="22"/>
        </w:rPr>
        <w:t>……....……………….</w:t>
      </w:r>
      <w:proofErr w:type="spellStart"/>
      <w:r w:rsidR="00476F52">
        <w:rPr>
          <w:szCs w:val="22"/>
        </w:rPr>
        <w:t>złotych</w:t>
      </w:r>
      <w:r w:rsidR="00386983">
        <w:rPr>
          <w:szCs w:val="22"/>
        </w:rPr>
        <w:t>n</w:t>
      </w:r>
      <w:proofErr w:type="spellEnd"/>
      <w:r w:rsidRPr="006C3211">
        <w:rPr>
          <w:szCs w:val="22"/>
        </w:rPr>
        <w:t>(słow</w:t>
      </w:r>
      <w:r>
        <w:rPr>
          <w:szCs w:val="22"/>
        </w:rPr>
        <w:t>nie:…………</w:t>
      </w:r>
      <w:r w:rsidR="00625F99">
        <w:rPr>
          <w:szCs w:val="22"/>
        </w:rPr>
        <w:t xml:space="preserve">    </w:t>
      </w:r>
      <w:r w:rsidR="00476F52">
        <w:rPr>
          <w:szCs w:val="22"/>
        </w:rPr>
        <w:t>………………</w:t>
      </w:r>
      <w:r w:rsidRPr="00625F99">
        <w:rPr>
          <w:szCs w:val="22"/>
        </w:rPr>
        <w:t>.złotych), w tym:</w:t>
      </w:r>
    </w:p>
    <w:p w:rsidR="00386983" w:rsidRPr="00C95BE2" w:rsidRDefault="00386983" w:rsidP="00386983">
      <w:pPr>
        <w:pStyle w:val="WW-Tekstpodstawowy3"/>
        <w:tabs>
          <w:tab w:val="left" w:pos="709"/>
        </w:tabs>
        <w:spacing w:line="288" w:lineRule="auto"/>
        <w:ind w:left="709"/>
        <w:rPr>
          <w:sz w:val="8"/>
          <w:szCs w:val="22"/>
        </w:rPr>
      </w:pPr>
    </w:p>
    <w:p w:rsidR="007B121A" w:rsidRPr="007D77EC" w:rsidRDefault="007B121A" w:rsidP="00C95BE2">
      <w:pPr>
        <w:numPr>
          <w:ilvl w:val="0"/>
          <w:numId w:val="80"/>
        </w:numPr>
        <w:tabs>
          <w:tab w:val="left" w:pos="709"/>
        </w:tabs>
        <w:spacing w:line="288" w:lineRule="auto"/>
        <w:ind w:left="709" w:hanging="283"/>
        <w:jc w:val="both"/>
        <w:rPr>
          <w:rFonts w:ascii="Arial" w:hAnsi="Arial" w:cs="Arial"/>
          <w:sz w:val="22"/>
          <w:szCs w:val="22"/>
        </w:rPr>
      </w:pPr>
      <w:r w:rsidRPr="00476F52">
        <w:rPr>
          <w:rFonts w:ascii="Arial" w:hAnsi="Arial" w:cs="Arial"/>
          <w:sz w:val="22"/>
          <w:szCs w:val="22"/>
        </w:rPr>
        <w:t xml:space="preserve">koszt świadczenia usług w zakresie utrzymania miejskich terenów zieleni </w:t>
      </w:r>
      <w:r w:rsidR="00476F52" w:rsidRPr="00476F52">
        <w:rPr>
          <w:rFonts w:ascii="Arial" w:hAnsi="Arial" w:cs="Arial"/>
          <w:sz w:val="22"/>
          <w:szCs w:val="22"/>
        </w:rPr>
        <w:t>należących do Gminy Miejskiej Tczew</w:t>
      </w:r>
      <w:r w:rsidR="00625F99" w:rsidRPr="00476F52">
        <w:rPr>
          <w:rFonts w:ascii="Arial" w:hAnsi="Arial" w:cs="Arial"/>
          <w:sz w:val="22"/>
          <w:szCs w:val="22"/>
        </w:rPr>
        <w:t xml:space="preserve"> w roku 2022</w:t>
      </w:r>
      <w:r w:rsidR="00386983">
        <w:rPr>
          <w:rFonts w:ascii="Arial" w:hAnsi="Arial" w:cs="Arial"/>
          <w:sz w:val="22"/>
          <w:szCs w:val="22"/>
        </w:rPr>
        <w:t>,</w:t>
      </w:r>
      <w:r w:rsidRPr="00476F52">
        <w:rPr>
          <w:rFonts w:ascii="Arial" w:hAnsi="Arial" w:cs="Arial"/>
          <w:sz w:val="22"/>
          <w:szCs w:val="22"/>
        </w:rPr>
        <w:t xml:space="preserve"> określa się na kwotę</w:t>
      </w:r>
      <w:r w:rsidRPr="007D77EC">
        <w:rPr>
          <w:rFonts w:ascii="Arial" w:hAnsi="Arial" w:cs="Arial"/>
          <w:sz w:val="22"/>
          <w:szCs w:val="22"/>
        </w:rPr>
        <w:t xml:space="preserve"> łącznie z podatkiem VAT: ............................ zł</w:t>
      </w:r>
      <w:r>
        <w:rPr>
          <w:rFonts w:ascii="Arial" w:hAnsi="Arial" w:cs="Arial"/>
          <w:sz w:val="22"/>
          <w:szCs w:val="22"/>
        </w:rPr>
        <w:t>*</w:t>
      </w:r>
      <w:r w:rsidR="00386983">
        <w:rPr>
          <w:rFonts w:ascii="Arial" w:hAnsi="Arial" w:cs="Arial"/>
          <w:sz w:val="22"/>
          <w:szCs w:val="22"/>
        </w:rPr>
        <w:t>;</w:t>
      </w:r>
    </w:p>
    <w:p w:rsidR="007B121A" w:rsidRPr="00C95BE2" w:rsidRDefault="007B121A" w:rsidP="00C95BE2">
      <w:pPr>
        <w:tabs>
          <w:tab w:val="left" w:pos="709"/>
        </w:tabs>
        <w:spacing w:line="288" w:lineRule="auto"/>
        <w:ind w:left="709" w:hanging="283"/>
        <w:jc w:val="both"/>
        <w:rPr>
          <w:rFonts w:ascii="Arial" w:hAnsi="Arial" w:cs="Arial"/>
          <w:sz w:val="8"/>
          <w:szCs w:val="22"/>
        </w:rPr>
      </w:pPr>
    </w:p>
    <w:p w:rsidR="007B121A" w:rsidRPr="007D77EC" w:rsidRDefault="00476F52" w:rsidP="00C95BE2">
      <w:pPr>
        <w:numPr>
          <w:ilvl w:val="0"/>
          <w:numId w:val="80"/>
        </w:numPr>
        <w:tabs>
          <w:tab w:val="left" w:pos="709"/>
        </w:tabs>
        <w:spacing w:line="288" w:lineRule="auto"/>
        <w:ind w:left="709" w:hanging="283"/>
        <w:jc w:val="both"/>
        <w:rPr>
          <w:rFonts w:ascii="Arial" w:hAnsi="Arial" w:cs="Arial"/>
          <w:sz w:val="22"/>
          <w:szCs w:val="22"/>
        </w:rPr>
      </w:pPr>
      <w:r w:rsidRPr="00476F52">
        <w:rPr>
          <w:rFonts w:ascii="Arial" w:hAnsi="Arial" w:cs="Arial"/>
          <w:sz w:val="22"/>
          <w:szCs w:val="22"/>
        </w:rPr>
        <w:t xml:space="preserve">koszt świadczenia usług w zakresie utrzymania miejskich terenów zieleni należących do Gminy Miejskiej Tczew w roku </w:t>
      </w:r>
      <w:r w:rsidR="00625F99">
        <w:rPr>
          <w:rFonts w:ascii="Arial" w:hAnsi="Arial" w:cs="Arial"/>
          <w:sz w:val="22"/>
          <w:szCs w:val="22"/>
        </w:rPr>
        <w:t>2023</w:t>
      </w:r>
      <w:r w:rsidR="00386983">
        <w:rPr>
          <w:rFonts w:ascii="Arial" w:hAnsi="Arial" w:cs="Arial"/>
          <w:sz w:val="22"/>
          <w:szCs w:val="22"/>
        </w:rPr>
        <w:t>,</w:t>
      </w:r>
      <w:r w:rsidR="007B121A" w:rsidRPr="007D77EC">
        <w:rPr>
          <w:rFonts w:ascii="Arial" w:hAnsi="Arial" w:cs="Arial"/>
          <w:sz w:val="22"/>
          <w:szCs w:val="22"/>
        </w:rPr>
        <w:t xml:space="preserve"> określa się na kwotę łącznie z podatkiem VAT: ............................ zł</w:t>
      </w:r>
      <w:r w:rsidR="007B121A">
        <w:rPr>
          <w:rFonts w:ascii="Arial" w:hAnsi="Arial" w:cs="Arial"/>
          <w:sz w:val="22"/>
          <w:szCs w:val="22"/>
        </w:rPr>
        <w:t>*</w:t>
      </w:r>
      <w:r w:rsidR="00386983">
        <w:rPr>
          <w:rFonts w:ascii="Arial" w:hAnsi="Arial" w:cs="Arial"/>
          <w:sz w:val="22"/>
          <w:szCs w:val="22"/>
        </w:rPr>
        <w:t>;</w:t>
      </w:r>
    </w:p>
    <w:p w:rsidR="007B121A" w:rsidRPr="00C95BE2" w:rsidRDefault="007B121A" w:rsidP="00C95BE2">
      <w:pPr>
        <w:tabs>
          <w:tab w:val="left" w:pos="709"/>
        </w:tabs>
        <w:spacing w:line="288" w:lineRule="auto"/>
        <w:ind w:left="709" w:hanging="283"/>
        <w:jc w:val="both"/>
        <w:rPr>
          <w:rFonts w:ascii="Arial" w:hAnsi="Arial" w:cs="Arial"/>
          <w:sz w:val="8"/>
          <w:szCs w:val="22"/>
        </w:rPr>
      </w:pPr>
    </w:p>
    <w:p w:rsidR="007B121A" w:rsidRPr="007D77EC" w:rsidRDefault="00476F52" w:rsidP="00C95BE2">
      <w:pPr>
        <w:numPr>
          <w:ilvl w:val="0"/>
          <w:numId w:val="80"/>
        </w:numPr>
        <w:tabs>
          <w:tab w:val="left" w:pos="145"/>
          <w:tab w:val="left" w:pos="709"/>
        </w:tabs>
        <w:spacing w:line="288" w:lineRule="auto"/>
        <w:ind w:left="709" w:hanging="283"/>
        <w:jc w:val="both"/>
        <w:rPr>
          <w:rFonts w:ascii="Arial" w:hAnsi="Arial" w:cs="Arial"/>
          <w:sz w:val="22"/>
          <w:szCs w:val="22"/>
        </w:rPr>
      </w:pPr>
      <w:r w:rsidRPr="00476F52">
        <w:rPr>
          <w:rFonts w:ascii="Arial" w:hAnsi="Arial" w:cs="Arial"/>
          <w:sz w:val="22"/>
          <w:szCs w:val="22"/>
        </w:rPr>
        <w:t xml:space="preserve">koszt świadczenia usług w zakresie utrzymania miejskich terenów zieleni należących do Gminy Miejskiej Tczew w roku </w:t>
      </w:r>
      <w:r w:rsidR="00625F99">
        <w:rPr>
          <w:rFonts w:ascii="Arial" w:hAnsi="Arial" w:cs="Arial"/>
          <w:sz w:val="22"/>
          <w:szCs w:val="22"/>
        </w:rPr>
        <w:t>2024</w:t>
      </w:r>
      <w:r w:rsidR="00386983">
        <w:rPr>
          <w:rFonts w:ascii="Arial" w:hAnsi="Arial" w:cs="Arial"/>
          <w:sz w:val="22"/>
          <w:szCs w:val="22"/>
        </w:rPr>
        <w:t>,</w:t>
      </w:r>
      <w:r w:rsidR="007B121A" w:rsidRPr="007D77EC">
        <w:rPr>
          <w:rFonts w:ascii="Arial" w:hAnsi="Arial" w:cs="Arial"/>
          <w:sz w:val="22"/>
          <w:szCs w:val="22"/>
        </w:rPr>
        <w:t xml:space="preserve"> określa się na kwotę łącznie z podatkiem VAT: ............................ zł</w:t>
      </w:r>
      <w:r w:rsidR="007B121A">
        <w:rPr>
          <w:rFonts w:ascii="Arial" w:hAnsi="Arial" w:cs="Arial"/>
          <w:sz w:val="22"/>
          <w:szCs w:val="22"/>
        </w:rPr>
        <w:t>*</w:t>
      </w:r>
      <w:r w:rsidR="00386983">
        <w:rPr>
          <w:rFonts w:ascii="Arial" w:hAnsi="Arial" w:cs="Arial"/>
          <w:sz w:val="22"/>
          <w:szCs w:val="22"/>
        </w:rPr>
        <w:t>;</w:t>
      </w:r>
    </w:p>
    <w:p w:rsidR="007B121A" w:rsidRPr="00C95BE2" w:rsidRDefault="007B121A" w:rsidP="00C95BE2">
      <w:pPr>
        <w:widowControl/>
        <w:tabs>
          <w:tab w:val="left" w:pos="709"/>
        </w:tabs>
        <w:suppressAutoHyphens w:val="0"/>
        <w:spacing w:line="288" w:lineRule="auto"/>
        <w:ind w:left="709" w:hanging="283"/>
        <w:rPr>
          <w:rFonts w:ascii="Arial" w:hAnsi="Arial" w:cs="Arial"/>
          <w:sz w:val="10"/>
          <w:szCs w:val="22"/>
          <w:lang w:eastAsia="en-US"/>
        </w:rPr>
      </w:pPr>
    </w:p>
    <w:p w:rsidR="007B121A" w:rsidRPr="007D77EC" w:rsidRDefault="00476F52" w:rsidP="00C95BE2">
      <w:pPr>
        <w:numPr>
          <w:ilvl w:val="0"/>
          <w:numId w:val="80"/>
        </w:numPr>
        <w:tabs>
          <w:tab w:val="left" w:pos="145"/>
          <w:tab w:val="left" w:pos="709"/>
        </w:tabs>
        <w:spacing w:line="288" w:lineRule="auto"/>
        <w:ind w:left="709" w:hanging="283"/>
        <w:jc w:val="both"/>
        <w:rPr>
          <w:rFonts w:ascii="Arial" w:hAnsi="Arial" w:cs="Arial"/>
          <w:sz w:val="22"/>
          <w:szCs w:val="22"/>
        </w:rPr>
      </w:pPr>
      <w:r w:rsidRPr="00476F52">
        <w:rPr>
          <w:rFonts w:ascii="Arial" w:hAnsi="Arial" w:cs="Arial"/>
          <w:sz w:val="22"/>
          <w:szCs w:val="22"/>
        </w:rPr>
        <w:t xml:space="preserve">koszt świadczenia usług w zakresie utrzymania miejskich terenów zieleni należących do Gminy Miejskiej Tczew w roku </w:t>
      </w:r>
      <w:r w:rsidR="007B121A" w:rsidRPr="007D77EC">
        <w:rPr>
          <w:rFonts w:ascii="Arial" w:hAnsi="Arial" w:cs="Arial"/>
          <w:sz w:val="22"/>
          <w:szCs w:val="22"/>
        </w:rPr>
        <w:t>20</w:t>
      </w:r>
      <w:r w:rsidR="00625F99">
        <w:rPr>
          <w:rFonts w:ascii="Arial" w:hAnsi="Arial" w:cs="Arial"/>
          <w:sz w:val="22"/>
          <w:szCs w:val="22"/>
        </w:rPr>
        <w:t>25</w:t>
      </w:r>
      <w:r w:rsidR="00386983">
        <w:rPr>
          <w:rFonts w:ascii="Arial" w:hAnsi="Arial" w:cs="Arial"/>
          <w:sz w:val="22"/>
          <w:szCs w:val="22"/>
        </w:rPr>
        <w:t>,</w:t>
      </w:r>
      <w:r w:rsidR="007B121A" w:rsidRPr="007D77EC">
        <w:rPr>
          <w:rFonts w:ascii="Arial" w:hAnsi="Arial" w:cs="Arial"/>
          <w:sz w:val="22"/>
          <w:szCs w:val="22"/>
        </w:rPr>
        <w:t xml:space="preserve"> określa się na kwotę łącznie z podatkiem VAT: ............................ zł</w:t>
      </w:r>
      <w:r w:rsidR="007B121A">
        <w:rPr>
          <w:rFonts w:ascii="Arial" w:hAnsi="Arial" w:cs="Arial"/>
          <w:sz w:val="22"/>
          <w:szCs w:val="22"/>
        </w:rPr>
        <w:t>*</w:t>
      </w:r>
      <w:r w:rsidR="007B121A" w:rsidRPr="007D77EC">
        <w:rPr>
          <w:rFonts w:ascii="Arial" w:hAnsi="Arial" w:cs="Arial"/>
          <w:sz w:val="22"/>
          <w:szCs w:val="22"/>
        </w:rPr>
        <w:t>.</w:t>
      </w:r>
    </w:p>
    <w:p w:rsidR="00562806" w:rsidRPr="00562806" w:rsidRDefault="00562806" w:rsidP="00EA5456">
      <w:pPr>
        <w:spacing w:line="288" w:lineRule="auto"/>
        <w:jc w:val="both"/>
        <w:rPr>
          <w:rFonts w:ascii="Arial" w:hAnsi="Arial"/>
          <w:color w:val="auto"/>
          <w:sz w:val="8"/>
          <w:lang w:eastAsia="pl-PL"/>
        </w:rPr>
      </w:pPr>
    </w:p>
    <w:p w:rsidR="00D11C6B" w:rsidRPr="006C3211" w:rsidRDefault="00D11C6B" w:rsidP="00225026">
      <w:pPr>
        <w:numPr>
          <w:ilvl w:val="0"/>
          <w:numId w:val="81"/>
        </w:numPr>
        <w:spacing w:line="288" w:lineRule="auto"/>
        <w:jc w:val="both"/>
        <w:rPr>
          <w:color w:val="000000"/>
          <w:sz w:val="10"/>
          <w:szCs w:val="10"/>
        </w:rPr>
      </w:pPr>
      <w:r>
        <w:rPr>
          <w:rFonts w:ascii="Arial" w:hAnsi="Arial" w:cs="Arial"/>
          <w:sz w:val="22"/>
          <w:szCs w:val="22"/>
        </w:rPr>
        <w:t>Zobowiązuję</w:t>
      </w:r>
      <w:r w:rsidRPr="00506005">
        <w:rPr>
          <w:rFonts w:ascii="Arial" w:hAnsi="Arial" w:cs="Arial"/>
          <w:sz w:val="22"/>
          <w:szCs w:val="22"/>
        </w:rPr>
        <w:t xml:space="preserve"> się, </w:t>
      </w:r>
      <w:r w:rsidRPr="00E4798E">
        <w:rPr>
          <w:rFonts w:ascii="Arial" w:hAnsi="Arial" w:cs="Arial"/>
          <w:sz w:val="22"/>
          <w:szCs w:val="22"/>
        </w:rPr>
        <w:t xml:space="preserve">jeśli </w:t>
      </w:r>
      <w:r>
        <w:rPr>
          <w:rFonts w:ascii="Arial" w:hAnsi="Arial" w:cs="Arial"/>
          <w:sz w:val="22"/>
          <w:szCs w:val="22"/>
        </w:rPr>
        <w:t>moja</w:t>
      </w:r>
      <w:r w:rsidRPr="00E4798E">
        <w:rPr>
          <w:rFonts w:ascii="Arial" w:hAnsi="Arial" w:cs="Arial"/>
          <w:sz w:val="22"/>
          <w:szCs w:val="22"/>
        </w:rPr>
        <w:t xml:space="preserve"> oferta zostanie przyjęt</w:t>
      </w:r>
      <w:r>
        <w:rPr>
          <w:rFonts w:ascii="Arial" w:hAnsi="Arial" w:cs="Arial"/>
          <w:sz w:val="22"/>
          <w:szCs w:val="22"/>
        </w:rPr>
        <w:t xml:space="preserve">a, wykonać zamówienie </w:t>
      </w:r>
      <w:r w:rsidRPr="00E4798E">
        <w:rPr>
          <w:rFonts w:ascii="Arial" w:hAnsi="Arial" w:cs="Arial"/>
          <w:sz w:val="22"/>
          <w:szCs w:val="22"/>
        </w:rPr>
        <w:t>w terminie</w:t>
      </w:r>
      <w:r>
        <w:rPr>
          <w:rFonts w:ascii="Arial" w:hAnsi="Arial" w:cs="Arial"/>
          <w:sz w:val="22"/>
          <w:szCs w:val="22"/>
        </w:rPr>
        <w:t>:</w:t>
      </w:r>
    </w:p>
    <w:p w:rsidR="00D11C6B" w:rsidRDefault="00D11C6B" w:rsidP="00225026">
      <w:pPr>
        <w:numPr>
          <w:ilvl w:val="0"/>
          <w:numId w:val="82"/>
        </w:numPr>
        <w:spacing w:line="288" w:lineRule="auto"/>
        <w:ind w:left="567" w:hanging="283"/>
        <w:jc w:val="both"/>
        <w:rPr>
          <w:rFonts w:ascii="Arial" w:hAnsi="Arial" w:cs="Arial"/>
          <w:sz w:val="22"/>
          <w:szCs w:val="22"/>
        </w:rPr>
      </w:pPr>
      <w:r>
        <w:rPr>
          <w:rFonts w:ascii="Arial" w:hAnsi="Arial" w:cs="Arial"/>
          <w:sz w:val="22"/>
          <w:szCs w:val="22"/>
        </w:rPr>
        <w:t xml:space="preserve">dla części nr 1: </w:t>
      </w:r>
      <w:r w:rsidR="00C95BE2">
        <w:rPr>
          <w:rFonts w:ascii="Arial" w:hAnsi="Arial" w:cs="Arial"/>
          <w:sz w:val="22"/>
          <w:szCs w:val="22"/>
        </w:rPr>
        <w:t>48 miesięcy, licząc od dnia 01 stycznia 202</w:t>
      </w:r>
      <w:r w:rsidR="00283ED3">
        <w:rPr>
          <w:rFonts w:ascii="Arial" w:hAnsi="Arial" w:cs="Arial"/>
          <w:sz w:val="22"/>
          <w:szCs w:val="22"/>
        </w:rPr>
        <w:t>2</w:t>
      </w:r>
      <w:r w:rsidR="00C95BE2">
        <w:rPr>
          <w:rFonts w:ascii="Arial" w:hAnsi="Arial" w:cs="Arial"/>
          <w:sz w:val="22"/>
          <w:szCs w:val="22"/>
        </w:rPr>
        <w:t xml:space="preserve"> roku,</w:t>
      </w:r>
    </w:p>
    <w:p w:rsidR="00D11C6B" w:rsidRPr="00AD3514" w:rsidRDefault="00D11C6B" w:rsidP="00225026">
      <w:pPr>
        <w:numPr>
          <w:ilvl w:val="0"/>
          <w:numId w:val="82"/>
        </w:numPr>
        <w:spacing w:line="288" w:lineRule="auto"/>
        <w:ind w:left="567" w:hanging="283"/>
        <w:jc w:val="both"/>
        <w:rPr>
          <w:rFonts w:ascii="Arial" w:hAnsi="Arial" w:cs="Arial"/>
          <w:sz w:val="22"/>
          <w:szCs w:val="22"/>
        </w:rPr>
      </w:pPr>
      <w:r>
        <w:rPr>
          <w:rFonts w:ascii="Arial" w:hAnsi="Arial" w:cs="Arial"/>
          <w:sz w:val="22"/>
          <w:szCs w:val="22"/>
        </w:rPr>
        <w:t xml:space="preserve">dla części nr 2: </w:t>
      </w:r>
      <w:r w:rsidR="00C95BE2">
        <w:rPr>
          <w:rFonts w:ascii="Arial" w:hAnsi="Arial" w:cs="Arial"/>
          <w:sz w:val="22"/>
          <w:szCs w:val="22"/>
        </w:rPr>
        <w:t>48 miesięcy, liczą</w:t>
      </w:r>
      <w:r w:rsidR="00283ED3">
        <w:rPr>
          <w:rFonts w:ascii="Arial" w:hAnsi="Arial" w:cs="Arial"/>
          <w:sz w:val="22"/>
          <w:szCs w:val="22"/>
        </w:rPr>
        <w:t>c od dnia 01 stycznia 2022</w:t>
      </w:r>
      <w:r w:rsidR="00C95BE2">
        <w:rPr>
          <w:rFonts w:ascii="Arial" w:hAnsi="Arial" w:cs="Arial"/>
          <w:sz w:val="22"/>
          <w:szCs w:val="22"/>
        </w:rPr>
        <w:t xml:space="preserve"> roku,</w:t>
      </w:r>
    </w:p>
    <w:p w:rsidR="00BA1DB7" w:rsidRDefault="00BA1DB7" w:rsidP="00281808">
      <w:pPr>
        <w:spacing w:line="288" w:lineRule="auto"/>
        <w:ind w:left="283"/>
        <w:jc w:val="both"/>
        <w:rPr>
          <w:rFonts w:ascii="Arial" w:hAnsi="Arial"/>
          <w:color w:val="auto"/>
          <w:sz w:val="22"/>
          <w:lang w:eastAsia="pl-PL"/>
        </w:rPr>
      </w:pPr>
      <w:r>
        <w:rPr>
          <w:rFonts w:ascii="Arial" w:hAnsi="Arial" w:cs="Arial"/>
          <w:color w:val="auto"/>
          <w:sz w:val="22"/>
          <w:lang w:eastAsia="pl-PL"/>
        </w:rPr>
        <w:t>zgodnie z zakresem obowiązków wykonawcy określonym w Opisie przedmiotu zamówienia.</w:t>
      </w:r>
    </w:p>
    <w:p w:rsidR="00562806" w:rsidRPr="00C847F8" w:rsidRDefault="00562806" w:rsidP="00562806">
      <w:pPr>
        <w:spacing w:line="288" w:lineRule="auto"/>
        <w:jc w:val="both"/>
        <w:rPr>
          <w:i/>
          <w:color w:val="000000"/>
          <w:sz w:val="8"/>
          <w:szCs w:val="10"/>
          <w:lang w:eastAsia="pl-PL"/>
        </w:rPr>
      </w:pPr>
    </w:p>
    <w:p w:rsidR="008D277C" w:rsidRDefault="008D277C" w:rsidP="008D277C">
      <w:pPr>
        <w:numPr>
          <w:ilvl w:val="0"/>
          <w:numId w:val="25"/>
        </w:numPr>
        <w:spacing w:line="288" w:lineRule="auto"/>
        <w:jc w:val="both"/>
        <w:rPr>
          <w:rFonts w:ascii="Arial" w:hAnsi="Arial"/>
          <w:color w:val="auto"/>
          <w:sz w:val="22"/>
          <w:lang w:eastAsia="pl-PL"/>
        </w:rPr>
      </w:pPr>
      <w:r w:rsidRPr="00CC3480">
        <w:rPr>
          <w:rFonts w:ascii="Arial" w:hAnsi="Arial" w:cs="Arial"/>
          <w:color w:val="auto"/>
          <w:sz w:val="22"/>
          <w:lang w:eastAsia="pl-PL"/>
        </w:rPr>
        <w:t>Oświadczam, że</w:t>
      </w:r>
      <w:r w:rsidRPr="00CC3480">
        <w:rPr>
          <w:rFonts w:ascii="Arial" w:hAnsi="Arial" w:cs="Arial"/>
          <w:b/>
          <w:color w:val="auto"/>
          <w:sz w:val="22"/>
          <w:lang w:eastAsia="pl-PL"/>
        </w:rPr>
        <w:t xml:space="preserve"> </w:t>
      </w:r>
      <w:r w:rsidRPr="00CC3480">
        <w:rPr>
          <w:rFonts w:ascii="Arial" w:hAnsi="Arial"/>
          <w:color w:val="auto"/>
          <w:sz w:val="22"/>
          <w:lang w:eastAsia="pl-PL"/>
        </w:rPr>
        <w:t>na wykonanie</w:t>
      </w:r>
      <w:r w:rsidRPr="00CC3480">
        <w:rPr>
          <w:rFonts w:ascii="Arial" w:hAnsi="Arial" w:cs="Arial"/>
          <w:color w:val="auto"/>
          <w:sz w:val="22"/>
          <w:lang w:eastAsia="pl-PL"/>
        </w:rPr>
        <w:t xml:space="preserve"> przedmiotu zamówienia</w:t>
      </w:r>
      <w:r w:rsidRPr="00CC3480">
        <w:rPr>
          <w:rFonts w:ascii="Arial" w:hAnsi="Arial"/>
          <w:color w:val="auto"/>
          <w:sz w:val="22"/>
          <w:lang w:eastAsia="pl-PL"/>
        </w:rPr>
        <w:t xml:space="preserve"> udzielam</w:t>
      </w:r>
      <w:r>
        <w:rPr>
          <w:rFonts w:ascii="Arial" w:hAnsi="Arial"/>
          <w:color w:val="auto"/>
          <w:sz w:val="22"/>
          <w:lang w:eastAsia="pl-PL"/>
        </w:rPr>
        <w:t>:</w:t>
      </w:r>
    </w:p>
    <w:p w:rsidR="008D277C" w:rsidRPr="002A6582" w:rsidRDefault="008D277C" w:rsidP="00225026">
      <w:pPr>
        <w:pStyle w:val="Akapitzlist"/>
        <w:numPr>
          <w:ilvl w:val="0"/>
          <w:numId w:val="111"/>
        </w:numPr>
        <w:spacing w:line="288" w:lineRule="auto"/>
        <w:ind w:left="567" w:hanging="283"/>
        <w:jc w:val="both"/>
        <w:rPr>
          <w:rFonts w:ascii="Arial" w:hAnsi="Arial" w:cs="Arial"/>
          <w:color w:val="auto"/>
          <w:sz w:val="22"/>
          <w:szCs w:val="22"/>
          <w:lang w:eastAsia="pl-PL"/>
        </w:rPr>
      </w:pPr>
      <w:r w:rsidRPr="002A6582">
        <w:rPr>
          <w:rFonts w:ascii="Arial" w:hAnsi="Arial" w:cs="Arial"/>
          <w:color w:val="auto"/>
          <w:sz w:val="22"/>
          <w:lang w:eastAsia="pl-PL"/>
        </w:rPr>
        <w:t>dla części nr 1 -</w:t>
      </w:r>
      <w:r w:rsidRPr="002A6582">
        <w:rPr>
          <w:rFonts w:ascii="Arial" w:hAnsi="Arial"/>
          <w:color w:val="auto"/>
          <w:sz w:val="22"/>
          <w:lang w:eastAsia="pl-PL"/>
        </w:rPr>
        <w:t xml:space="preserve"> </w:t>
      </w:r>
      <w:r w:rsidR="002A6582">
        <w:rPr>
          <w:rFonts w:ascii="Arial" w:hAnsi="Arial"/>
          <w:color w:val="auto"/>
          <w:sz w:val="22"/>
          <w:lang w:eastAsia="pl-PL"/>
        </w:rPr>
        <w:t>12</w:t>
      </w:r>
      <w:r w:rsidRPr="002A6582">
        <w:rPr>
          <w:rFonts w:ascii="Arial" w:hAnsi="Arial"/>
          <w:color w:val="auto"/>
          <w:sz w:val="22"/>
          <w:lang w:eastAsia="pl-PL"/>
        </w:rPr>
        <w:t xml:space="preserve"> </w:t>
      </w:r>
      <w:r w:rsidRPr="002A6582">
        <w:rPr>
          <w:rFonts w:ascii="Arial" w:hAnsi="Arial" w:cs="Arial"/>
          <w:color w:val="auto"/>
          <w:sz w:val="22"/>
          <w:szCs w:val="22"/>
          <w:lang w:eastAsia="pl-PL"/>
        </w:rPr>
        <w:t>miesięcznej gwarancji,</w:t>
      </w:r>
      <w:r w:rsidRPr="002A6582">
        <w:rPr>
          <w:rFonts w:ascii="Arial" w:hAnsi="Arial" w:cs="Arial"/>
          <w:color w:val="auto"/>
          <w:sz w:val="22"/>
          <w:lang w:eastAsia="pl-PL"/>
        </w:rPr>
        <w:t xml:space="preserve"> </w:t>
      </w:r>
      <w:r w:rsidRPr="002A6582">
        <w:rPr>
          <w:rFonts w:ascii="Arial" w:hAnsi="Arial" w:cs="Arial"/>
          <w:color w:val="auto"/>
          <w:sz w:val="22"/>
          <w:szCs w:val="22"/>
          <w:lang w:eastAsia="pl-PL"/>
        </w:rPr>
        <w:t>licząc od dn</w:t>
      </w:r>
      <w:r w:rsidR="002A6582">
        <w:rPr>
          <w:rFonts w:ascii="Arial" w:hAnsi="Arial" w:cs="Arial"/>
          <w:color w:val="auto"/>
          <w:sz w:val="22"/>
          <w:szCs w:val="22"/>
          <w:lang w:eastAsia="pl-PL"/>
        </w:rPr>
        <w:t xml:space="preserve">ia </w:t>
      </w:r>
      <w:r w:rsidRPr="002A6582">
        <w:rPr>
          <w:rFonts w:ascii="Arial" w:hAnsi="Arial" w:cs="Arial"/>
          <w:color w:val="auto"/>
          <w:sz w:val="22"/>
          <w:szCs w:val="22"/>
          <w:lang w:eastAsia="pl-PL"/>
        </w:rPr>
        <w:t>odbioru końcowego przedmiotu zamówienia (umowy)</w:t>
      </w:r>
      <w:r w:rsidR="002A6582">
        <w:rPr>
          <w:rFonts w:ascii="Arial" w:hAnsi="Arial" w:cs="Arial"/>
          <w:color w:val="auto"/>
          <w:sz w:val="22"/>
          <w:szCs w:val="22"/>
          <w:lang w:eastAsia="pl-PL"/>
        </w:rPr>
        <w:t>,</w:t>
      </w:r>
    </w:p>
    <w:p w:rsidR="008D277C" w:rsidRPr="002A6582" w:rsidRDefault="008D277C" w:rsidP="00225026">
      <w:pPr>
        <w:pStyle w:val="Akapitzlist"/>
        <w:numPr>
          <w:ilvl w:val="0"/>
          <w:numId w:val="111"/>
        </w:numPr>
        <w:spacing w:line="288" w:lineRule="auto"/>
        <w:ind w:left="567" w:hanging="283"/>
        <w:jc w:val="both"/>
        <w:rPr>
          <w:rFonts w:ascii="Arial" w:hAnsi="Arial" w:cs="Arial"/>
          <w:color w:val="auto"/>
          <w:sz w:val="22"/>
          <w:szCs w:val="22"/>
          <w:lang w:eastAsia="pl-PL"/>
        </w:rPr>
      </w:pPr>
      <w:r w:rsidRPr="002A6582">
        <w:rPr>
          <w:rFonts w:ascii="Arial" w:hAnsi="Arial" w:cs="Arial"/>
          <w:color w:val="auto"/>
          <w:sz w:val="22"/>
          <w:szCs w:val="22"/>
          <w:lang w:eastAsia="pl-PL"/>
        </w:rPr>
        <w:t xml:space="preserve">dla części nr 2 - </w:t>
      </w:r>
      <w:r w:rsidR="002A6582">
        <w:rPr>
          <w:rFonts w:ascii="Arial" w:hAnsi="Arial"/>
          <w:color w:val="auto"/>
          <w:sz w:val="22"/>
          <w:lang w:eastAsia="pl-PL"/>
        </w:rPr>
        <w:t>12</w:t>
      </w:r>
      <w:r w:rsidRPr="002A6582">
        <w:rPr>
          <w:rFonts w:ascii="Arial" w:hAnsi="Arial"/>
          <w:color w:val="auto"/>
          <w:sz w:val="22"/>
          <w:lang w:eastAsia="pl-PL"/>
        </w:rPr>
        <w:t xml:space="preserve"> </w:t>
      </w:r>
      <w:r w:rsidRPr="002A6582">
        <w:rPr>
          <w:rFonts w:ascii="Arial" w:hAnsi="Arial" w:cs="Arial"/>
          <w:color w:val="auto"/>
          <w:sz w:val="22"/>
          <w:szCs w:val="22"/>
          <w:lang w:eastAsia="pl-PL"/>
        </w:rPr>
        <w:t>miesięcznej gwarancji,</w:t>
      </w:r>
      <w:r w:rsidRPr="002A6582">
        <w:rPr>
          <w:rFonts w:ascii="Arial" w:hAnsi="Arial" w:cs="Arial"/>
          <w:color w:val="auto"/>
          <w:sz w:val="22"/>
          <w:lang w:eastAsia="pl-PL"/>
        </w:rPr>
        <w:t xml:space="preserve"> </w:t>
      </w:r>
      <w:r w:rsidRPr="002A6582">
        <w:rPr>
          <w:rFonts w:ascii="Arial" w:hAnsi="Arial" w:cs="Arial"/>
          <w:color w:val="auto"/>
          <w:sz w:val="22"/>
          <w:szCs w:val="22"/>
          <w:lang w:eastAsia="pl-PL"/>
        </w:rPr>
        <w:t>licząc od dn</w:t>
      </w:r>
      <w:r w:rsidR="002A6582">
        <w:rPr>
          <w:rFonts w:ascii="Arial" w:hAnsi="Arial" w:cs="Arial"/>
          <w:color w:val="auto"/>
          <w:sz w:val="22"/>
          <w:szCs w:val="22"/>
          <w:lang w:eastAsia="pl-PL"/>
        </w:rPr>
        <w:t xml:space="preserve">ia </w:t>
      </w:r>
      <w:r w:rsidRPr="002A6582">
        <w:rPr>
          <w:rFonts w:ascii="Arial" w:hAnsi="Arial" w:cs="Arial"/>
          <w:color w:val="auto"/>
          <w:sz w:val="22"/>
          <w:szCs w:val="22"/>
          <w:lang w:eastAsia="pl-PL"/>
        </w:rPr>
        <w:t>odbioru końcowego przedmiotu zamówienia (umowy)</w:t>
      </w:r>
      <w:r w:rsidR="002A6582">
        <w:rPr>
          <w:rFonts w:ascii="Arial" w:hAnsi="Arial" w:cs="Arial"/>
          <w:color w:val="auto"/>
          <w:sz w:val="22"/>
          <w:szCs w:val="22"/>
          <w:lang w:eastAsia="pl-PL"/>
        </w:rPr>
        <w:t>.</w:t>
      </w:r>
    </w:p>
    <w:p w:rsidR="007719C4" w:rsidRPr="00562806" w:rsidRDefault="00A16029" w:rsidP="00017887">
      <w:pPr>
        <w:numPr>
          <w:ilvl w:val="0"/>
          <w:numId w:val="25"/>
        </w:numPr>
        <w:spacing w:line="288" w:lineRule="auto"/>
        <w:jc w:val="both"/>
        <w:rPr>
          <w:rFonts w:ascii="Arial" w:hAnsi="Arial"/>
          <w:color w:val="auto"/>
          <w:sz w:val="22"/>
          <w:lang w:eastAsia="pl-PL"/>
        </w:rPr>
      </w:pPr>
      <w:r w:rsidRPr="00C847F8">
        <w:rPr>
          <w:rFonts w:ascii="Arial" w:hAnsi="Arial" w:cs="Arial"/>
          <w:sz w:val="22"/>
          <w:szCs w:val="22"/>
        </w:rPr>
        <w:t>Oświadczam, iż akceptuję warunki płatności zgodnie z pr</w:t>
      </w:r>
      <w:r w:rsidR="008F7272" w:rsidRPr="00072045">
        <w:rPr>
          <w:rFonts w:ascii="Arial" w:hAnsi="Arial" w:cs="Arial"/>
          <w:color w:val="auto"/>
          <w:sz w:val="22"/>
          <w:szCs w:val="22"/>
        </w:rPr>
        <w:t>ojek</w:t>
      </w:r>
      <w:r w:rsidR="00072045" w:rsidRPr="00072045">
        <w:rPr>
          <w:rFonts w:ascii="Arial" w:hAnsi="Arial" w:cs="Arial"/>
          <w:color w:val="auto"/>
          <w:sz w:val="22"/>
          <w:szCs w:val="22"/>
        </w:rPr>
        <w:t>t</w:t>
      </w:r>
      <w:r w:rsidR="008F7272" w:rsidRPr="00072045">
        <w:rPr>
          <w:rFonts w:ascii="Arial" w:hAnsi="Arial" w:cs="Arial"/>
          <w:color w:val="auto"/>
          <w:sz w:val="22"/>
          <w:szCs w:val="22"/>
        </w:rPr>
        <w:t>owanymi postanowieniami</w:t>
      </w:r>
      <w:r w:rsidRPr="00072045">
        <w:rPr>
          <w:rFonts w:ascii="Arial" w:hAnsi="Arial" w:cs="Arial"/>
          <w:color w:val="auto"/>
          <w:sz w:val="22"/>
          <w:szCs w:val="22"/>
        </w:rPr>
        <w:t xml:space="preserve"> </w:t>
      </w:r>
      <w:r w:rsidRPr="00C847F8">
        <w:rPr>
          <w:rFonts w:ascii="Arial" w:hAnsi="Arial" w:cs="Arial"/>
          <w:sz w:val="22"/>
          <w:szCs w:val="22"/>
        </w:rPr>
        <w:t>umowy.</w:t>
      </w:r>
    </w:p>
    <w:p w:rsidR="00562806" w:rsidRPr="002C4A1D" w:rsidRDefault="00562806" w:rsidP="00562806">
      <w:pPr>
        <w:spacing w:line="288" w:lineRule="auto"/>
        <w:ind w:left="283"/>
        <w:jc w:val="both"/>
        <w:rPr>
          <w:rFonts w:ascii="Arial" w:hAnsi="Arial"/>
          <w:color w:val="auto"/>
          <w:sz w:val="6"/>
          <w:lang w:eastAsia="pl-PL"/>
        </w:rPr>
      </w:pPr>
    </w:p>
    <w:p w:rsidR="007719C4" w:rsidRPr="00562806" w:rsidRDefault="00A16029" w:rsidP="00017887">
      <w:pPr>
        <w:numPr>
          <w:ilvl w:val="0"/>
          <w:numId w:val="25"/>
        </w:numPr>
        <w:spacing w:line="288" w:lineRule="auto"/>
        <w:jc w:val="both"/>
        <w:rPr>
          <w:rFonts w:ascii="Arial" w:hAnsi="Arial"/>
          <w:color w:val="auto"/>
          <w:sz w:val="22"/>
          <w:lang w:eastAsia="pl-PL"/>
        </w:rPr>
      </w:pPr>
      <w:r w:rsidRPr="00B93DA1">
        <w:rPr>
          <w:rFonts w:ascii="Arial" w:hAnsi="Arial" w:cs="Arial"/>
          <w:sz w:val="22"/>
          <w:szCs w:val="22"/>
        </w:rPr>
        <w:t>Oświadczam, że szczegółowo zapoznałem/</w:t>
      </w:r>
      <w:proofErr w:type="spellStart"/>
      <w:r w:rsidRPr="00B93DA1">
        <w:rPr>
          <w:rFonts w:ascii="Arial" w:hAnsi="Arial" w:cs="Arial"/>
          <w:sz w:val="22"/>
          <w:szCs w:val="22"/>
        </w:rPr>
        <w:t>a</w:t>
      </w:r>
      <w:r w:rsidR="00B735FD" w:rsidRPr="00B93DA1">
        <w:rPr>
          <w:rFonts w:ascii="Arial" w:hAnsi="Arial" w:cs="Arial"/>
          <w:sz w:val="22"/>
          <w:szCs w:val="22"/>
        </w:rPr>
        <w:t>m</w:t>
      </w:r>
      <w:proofErr w:type="spellEnd"/>
      <w:r w:rsidR="00B735FD" w:rsidRPr="00B93DA1">
        <w:rPr>
          <w:rFonts w:ascii="Arial" w:hAnsi="Arial" w:cs="Arial"/>
          <w:sz w:val="22"/>
          <w:szCs w:val="22"/>
        </w:rPr>
        <w:t xml:space="preserve"> się ze Specyfikacją </w:t>
      </w:r>
      <w:r w:rsidRPr="00B93DA1">
        <w:rPr>
          <w:rFonts w:ascii="Arial" w:hAnsi="Arial" w:cs="Arial"/>
          <w:sz w:val="22"/>
          <w:szCs w:val="22"/>
        </w:rPr>
        <w:t>Warunków Zamówienia na wykonanie przedmiotu zamówienia, akceptuję jej treść</w:t>
      </w:r>
      <w:r w:rsidR="00B735FD" w:rsidRPr="00B93DA1">
        <w:rPr>
          <w:rFonts w:ascii="Arial" w:hAnsi="Arial" w:cs="Arial"/>
          <w:sz w:val="22"/>
          <w:szCs w:val="22"/>
        </w:rPr>
        <w:t xml:space="preserve"> i nie wnoszę </w:t>
      </w:r>
      <w:r w:rsidRPr="00B93DA1">
        <w:rPr>
          <w:rFonts w:ascii="Arial" w:hAnsi="Arial" w:cs="Arial"/>
          <w:sz w:val="22"/>
          <w:szCs w:val="22"/>
        </w:rPr>
        <w:t>do niej żadnych zastrzeże</w:t>
      </w:r>
      <w:r w:rsidR="00562806">
        <w:rPr>
          <w:rFonts w:ascii="Arial" w:hAnsi="Arial" w:cs="Arial"/>
          <w:sz w:val="22"/>
          <w:szCs w:val="22"/>
        </w:rPr>
        <w:t>ń.</w:t>
      </w:r>
    </w:p>
    <w:p w:rsidR="00562806" w:rsidRPr="00562806" w:rsidRDefault="00562806" w:rsidP="00562806">
      <w:pPr>
        <w:spacing w:line="288" w:lineRule="auto"/>
        <w:ind w:left="283"/>
        <w:jc w:val="both"/>
        <w:rPr>
          <w:rFonts w:ascii="Arial" w:hAnsi="Arial"/>
          <w:color w:val="auto"/>
          <w:sz w:val="6"/>
          <w:lang w:eastAsia="pl-PL"/>
        </w:rPr>
      </w:pPr>
    </w:p>
    <w:p w:rsidR="00781E9A" w:rsidRPr="003E2192" w:rsidRDefault="00A16029" w:rsidP="00017887">
      <w:pPr>
        <w:numPr>
          <w:ilvl w:val="0"/>
          <w:numId w:val="25"/>
        </w:numPr>
        <w:spacing w:line="288" w:lineRule="auto"/>
        <w:jc w:val="both"/>
        <w:rPr>
          <w:rFonts w:ascii="Arial" w:hAnsi="Arial"/>
          <w:color w:val="auto"/>
          <w:sz w:val="22"/>
          <w:lang w:eastAsia="pl-PL"/>
        </w:rPr>
      </w:pPr>
      <w:r w:rsidRPr="00B93DA1">
        <w:rPr>
          <w:rFonts w:ascii="Arial" w:hAnsi="Arial" w:cs="Arial"/>
          <w:bCs/>
          <w:sz w:val="22"/>
          <w:szCs w:val="22"/>
        </w:rPr>
        <w:t>Oświadczam, że jestem mikroprzedsiębiorstwem / małym przedsiębiorstwem</w:t>
      </w:r>
      <w:r w:rsidR="00BA1DB7">
        <w:rPr>
          <w:rFonts w:ascii="Arial" w:hAnsi="Arial" w:cs="Arial"/>
          <w:bCs/>
          <w:sz w:val="22"/>
          <w:szCs w:val="22"/>
        </w:rPr>
        <w:t xml:space="preserve"> / średnim przedsiębiorstwem*</w:t>
      </w:r>
      <w:r w:rsidR="00781E9A">
        <w:rPr>
          <w:rFonts w:ascii="Arial" w:hAnsi="Arial" w:cs="Arial"/>
          <w:bCs/>
          <w:sz w:val="22"/>
          <w:szCs w:val="22"/>
        </w:rPr>
        <w:t>*</w:t>
      </w:r>
      <w:r w:rsidR="00B93DA1">
        <w:rPr>
          <w:rFonts w:ascii="Arial" w:hAnsi="Arial" w:cs="Arial"/>
          <w:bCs/>
          <w:sz w:val="22"/>
          <w:szCs w:val="22"/>
        </w:rPr>
        <w:t>.</w:t>
      </w:r>
    </w:p>
    <w:p w:rsidR="00781E9A" w:rsidRPr="002C4A1D" w:rsidRDefault="00781E9A" w:rsidP="00781E9A">
      <w:pPr>
        <w:pStyle w:val="Akapitzlist"/>
        <w:rPr>
          <w:rFonts w:ascii="Arial" w:eastAsia="Calibri" w:hAnsi="Arial" w:cs="Arial"/>
          <w:sz w:val="2"/>
          <w:szCs w:val="22"/>
        </w:rPr>
      </w:pPr>
    </w:p>
    <w:p w:rsidR="007719C4" w:rsidRPr="00B93DA1" w:rsidRDefault="00A16029" w:rsidP="00017887">
      <w:pPr>
        <w:numPr>
          <w:ilvl w:val="0"/>
          <w:numId w:val="25"/>
        </w:numPr>
        <w:spacing w:line="288" w:lineRule="auto"/>
        <w:jc w:val="both"/>
        <w:rPr>
          <w:rFonts w:ascii="Arial" w:hAnsi="Arial"/>
          <w:color w:val="auto"/>
          <w:sz w:val="22"/>
          <w:lang w:eastAsia="pl-PL"/>
        </w:rPr>
      </w:pPr>
      <w:r w:rsidRPr="00B93DA1">
        <w:rPr>
          <w:rFonts w:ascii="Arial" w:eastAsia="Calibri" w:hAnsi="Arial" w:cs="Arial"/>
          <w:sz w:val="22"/>
          <w:szCs w:val="22"/>
        </w:rPr>
        <w:t>Informuję, że:</w:t>
      </w:r>
    </w:p>
    <w:p w:rsidR="007719C4" w:rsidRPr="00CF3510" w:rsidRDefault="007719C4" w:rsidP="00CF3510">
      <w:pPr>
        <w:pStyle w:val="Akapitzlist"/>
        <w:spacing w:line="288" w:lineRule="auto"/>
        <w:rPr>
          <w:rFonts w:ascii="Arial" w:eastAsia="Calibri" w:hAnsi="Arial" w:cs="Arial"/>
          <w:sz w:val="2"/>
          <w:szCs w:val="12"/>
        </w:rPr>
      </w:pPr>
    </w:p>
    <w:p w:rsidR="007719C4" w:rsidRPr="00CF3510" w:rsidRDefault="00A16029" w:rsidP="000F334B">
      <w:pPr>
        <w:numPr>
          <w:ilvl w:val="0"/>
          <w:numId w:val="10"/>
        </w:numPr>
        <w:spacing w:line="288" w:lineRule="auto"/>
        <w:jc w:val="both"/>
        <w:rPr>
          <w:rFonts w:ascii="Arial" w:eastAsia="Calibri" w:hAnsi="Arial" w:cs="Arial"/>
          <w:sz w:val="22"/>
          <w:szCs w:val="22"/>
        </w:rPr>
      </w:pPr>
      <w:r w:rsidRPr="00CF3510">
        <w:rPr>
          <w:rFonts w:ascii="Arial" w:eastAsia="Calibri" w:hAnsi="Arial" w:cs="Arial"/>
          <w:sz w:val="22"/>
          <w:szCs w:val="22"/>
        </w:rPr>
        <w:t xml:space="preserve">wybór oferty </w:t>
      </w:r>
      <w:r w:rsidRPr="00CF3510">
        <w:rPr>
          <w:rFonts w:ascii="Arial" w:eastAsia="Calibri" w:hAnsi="Arial" w:cs="Arial"/>
          <w:b/>
          <w:sz w:val="22"/>
          <w:szCs w:val="22"/>
        </w:rPr>
        <w:t>nie będzie</w:t>
      </w:r>
      <w:r w:rsidR="003B308F">
        <w:rPr>
          <w:rFonts w:ascii="Arial" w:eastAsia="Calibri" w:hAnsi="Arial" w:cs="Arial"/>
          <w:sz w:val="22"/>
          <w:szCs w:val="22"/>
        </w:rPr>
        <w:t xml:space="preserve"> **</w:t>
      </w:r>
      <w:r w:rsidRPr="00CF3510">
        <w:rPr>
          <w:rFonts w:ascii="Arial" w:eastAsia="Calibri" w:hAnsi="Arial" w:cs="Arial"/>
          <w:sz w:val="22"/>
          <w:szCs w:val="22"/>
        </w:rPr>
        <w:t xml:space="preserve"> prowadzić do powstania u Zamawiającego obowiązku podatkowego;</w:t>
      </w:r>
    </w:p>
    <w:p w:rsidR="007719C4" w:rsidRPr="00CF3510" w:rsidRDefault="00A16029" w:rsidP="000F334B">
      <w:pPr>
        <w:numPr>
          <w:ilvl w:val="0"/>
          <w:numId w:val="10"/>
        </w:numPr>
        <w:spacing w:line="288" w:lineRule="auto"/>
        <w:jc w:val="both"/>
        <w:rPr>
          <w:rFonts w:ascii="Arial" w:eastAsia="Calibri" w:hAnsi="Arial" w:cs="Arial"/>
          <w:sz w:val="8"/>
          <w:szCs w:val="12"/>
        </w:rPr>
      </w:pPr>
      <w:r w:rsidRPr="00CF3510">
        <w:rPr>
          <w:rFonts w:ascii="Arial" w:eastAsia="Calibri" w:hAnsi="Arial" w:cs="Arial"/>
          <w:sz w:val="22"/>
          <w:szCs w:val="22"/>
        </w:rPr>
        <w:t xml:space="preserve">wybór oferty </w:t>
      </w:r>
      <w:r w:rsidRPr="00CF3510">
        <w:rPr>
          <w:rFonts w:ascii="Arial" w:eastAsia="Calibri" w:hAnsi="Arial" w:cs="Arial"/>
          <w:b/>
          <w:sz w:val="22"/>
          <w:szCs w:val="22"/>
        </w:rPr>
        <w:t>będzie</w:t>
      </w:r>
      <w:r w:rsidR="003B308F">
        <w:rPr>
          <w:rFonts w:ascii="Arial" w:eastAsia="Calibri" w:hAnsi="Arial" w:cs="Arial"/>
          <w:sz w:val="22"/>
          <w:szCs w:val="22"/>
        </w:rPr>
        <w:t xml:space="preserve"> **</w:t>
      </w:r>
      <w:r w:rsidRPr="00CF3510">
        <w:rPr>
          <w:rFonts w:ascii="Arial" w:eastAsia="Calibri" w:hAnsi="Arial" w:cs="Arial"/>
          <w:sz w:val="22"/>
          <w:szCs w:val="22"/>
        </w:rPr>
        <w:t xml:space="preserve"> prowadzić do powstania u Zamawiającego obowiązku podatkowego w odniesieniu do następujących towarów/ usług (w zależności                       od przedmiotu zamówienia):  …………………………………………. Wartość usług           (w zależności od przedmiotu zamówienia) powodująca obowiązek podatkowy                    u Zamawiającego to ………………………………………. zł netto.</w:t>
      </w:r>
    </w:p>
    <w:p w:rsidR="007719C4" w:rsidRPr="00CF3510" w:rsidRDefault="007719C4" w:rsidP="00CF3510">
      <w:pPr>
        <w:spacing w:line="288" w:lineRule="auto"/>
        <w:ind w:left="643"/>
        <w:jc w:val="both"/>
        <w:rPr>
          <w:rFonts w:ascii="Arial" w:eastAsia="Calibri" w:hAnsi="Arial" w:cs="Arial"/>
          <w:sz w:val="8"/>
          <w:szCs w:val="12"/>
        </w:rPr>
      </w:pPr>
    </w:p>
    <w:p w:rsidR="00562806" w:rsidRPr="00781E9A" w:rsidRDefault="00A16029" w:rsidP="00017887">
      <w:pPr>
        <w:pStyle w:val="WW-Tekstpodstawowy3"/>
        <w:numPr>
          <w:ilvl w:val="0"/>
          <w:numId w:val="25"/>
        </w:numPr>
        <w:tabs>
          <w:tab w:val="clear" w:pos="283"/>
          <w:tab w:val="num" w:pos="426"/>
        </w:tabs>
        <w:spacing w:line="288" w:lineRule="auto"/>
        <w:ind w:left="426" w:hanging="426"/>
        <w:rPr>
          <w:sz w:val="8"/>
        </w:rPr>
      </w:pPr>
      <w:r w:rsidRPr="00CF3510">
        <w:t>Infor</w:t>
      </w:r>
      <w:r w:rsidR="000644A8">
        <w:t xml:space="preserve">muję, iż uważam się związanym/ą </w:t>
      </w:r>
      <w:r w:rsidRPr="00CF3510">
        <w:t xml:space="preserve">niniejszą ofertą na okres </w:t>
      </w:r>
      <w:r w:rsidR="000644A8">
        <w:t>wskazany w SWZ.</w:t>
      </w:r>
    </w:p>
    <w:p w:rsidR="00781E9A" w:rsidRPr="000644A8" w:rsidRDefault="00781E9A" w:rsidP="003E2192">
      <w:pPr>
        <w:pStyle w:val="WW-Tekstpodstawowy3"/>
        <w:tabs>
          <w:tab w:val="num" w:pos="426"/>
        </w:tabs>
        <w:spacing w:line="288" w:lineRule="auto"/>
        <w:ind w:left="426" w:hanging="426"/>
        <w:rPr>
          <w:sz w:val="8"/>
        </w:rPr>
      </w:pPr>
    </w:p>
    <w:p w:rsidR="007719C4" w:rsidRPr="00562806" w:rsidRDefault="00A16029" w:rsidP="00017887">
      <w:pPr>
        <w:pStyle w:val="WW-Tekstpodstawowy3"/>
        <w:numPr>
          <w:ilvl w:val="0"/>
          <w:numId w:val="25"/>
        </w:numPr>
        <w:tabs>
          <w:tab w:val="clear" w:pos="283"/>
          <w:tab w:val="num" w:pos="426"/>
        </w:tabs>
        <w:spacing w:line="288" w:lineRule="auto"/>
        <w:ind w:left="426" w:hanging="426"/>
        <w:rPr>
          <w:sz w:val="2"/>
        </w:rPr>
      </w:pPr>
      <w:r w:rsidRPr="00CF3510">
        <w:t xml:space="preserve">Jeżeli moja oferta będzie przyjęta, zobowiązuję się do złożenia zabezpieczenia    należytego wykonania umowy w wysokości </w:t>
      </w:r>
      <w:r w:rsidR="005B1EE8">
        <w:t>3</w:t>
      </w:r>
      <w:r w:rsidRPr="00CF3510">
        <w:t>% wartości (ceny łącznie z podatkiem VAT) zamówienia objętego ofertą.</w:t>
      </w:r>
    </w:p>
    <w:p w:rsidR="00562806" w:rsidRDefault="00562806" w:rsidP="003E2192">
      <w:pPr>
        <w:pStyle w:val="Akapitzlist"/>
        <w:tabs>
          <w:tab w:val="num" w:pos="426"/>
        </w:tabs>
        <w:ind w:left="426" w:hanging="426"/>
        <w:rPr>
          <w:sz w:val="2"/>
        </w:rPr>
      </w:pPr>
    </w:p>
    <w:p w:rsidR="00562806" w:rsidRPr="00BA1DB7" w:rsidRDefault="00562806" w:rsidP="003E2192">
      <w:pPr>
        <w:pStyle w:val="WW-Tekstpodstawowy3"/>
        <w:tabs>
          <w:tab w:val="num" w:pos="426"/>
        </w:tabs>
        <w:spacing w:line="288" w:lineRule="auto"/>
        <w:ind w:left="426" w:hanging="426"/>
        <w:rPr>
          <w:sz w:val="2"/>
        </w:rPr>
      </w:pPr>
    </w:p>
    <w:p w:rsidR="00D20BEA" w:rsidRPr="00BA1DB7" w:rsidRDefault="00A16029" w:rsidP="00017887">
      <w:pPr>
        <w:pStyle w:val="WW-Tekstpodstawowy3"/>
        <w:numPr>
          <w:ilvl w:val="0"/>
          <w:numId w:val="25"/>
        </w:numPr>
        <w:tabs>
          <w:tab w:val="clear" w:pos="283"/>
          <w:tab w:val="num" w:pos="426"/>
        </w:tabs>
        <w:spacing w:line="288" w:lineRule="auto"/>
        <w:ind w:left="426" w:hanging="426"/>
        <w:rPr>
          <w:sz w:val="2"/>
        </w:rPr>
      </w:pPr>
      <w:r w:rsidRPr="00CF3510">
        <w:t xml:space="preserve">Oświadczam, że wypełniłam/wypełniłem obowiązki informacyjne przewidziane w art. 13        </w:t>
      </w:r>
      <w:r w:rsidR="003B308F">
        <w:t xml:space="preserve">       lub art. 14 RODO***</w:t>
      </w:r>
      <w:r w:rsidRPr="00CF3510">
        <w:t xml:space="preserve"> wobec osób fizycznych, od których dane osobowe bezpośrednio              lub pośrednio pozyskałam/pozyskałem w celu ubiegania się o udzielenie zamówienia publicznego w niniejszym postępowaniu (w przypadku, gdy Wykonawca nie przekazuje danych osobowych innych niż bezpośrednio jego dotyczących lub zachodzi wyłączenie stosowania obowiązku informacyjnego, stosownie do art. 13 ust. 4 lub art. 14 ust. 5 RODO treści oświadczenia Wykonawca nie składa – usunięcie treści oświadczenia np. przez jego wykreślenie).</w:t>
      </w:r>
    </w:p>
    <w:p w:rsidR="00281808" w:rsidRPr="008E36B7" w:rsidRDefault="00281808" w:rsidP="00225026">
      <w:pPr>
        <w:pStyle w:val="WW-Tekstpodstawowy3"/>
        <w:numPr>
          <w:ilvl w:val="0"/>
          <w:numId w:val="81"/>
        </w:numPr>
        <w:tabs>
          <w:tab w:val="clear" w:pos="283"/>
          <w:tab w:val="num" w:pos="142"/>
          <w:tab w:val="left" w:pos="426"/>
        </w:tabs>
        <w:spacing w:line="288" w:lineRule="auto"/>
        <w:jc w:val="left"/>
        <w:rPr>
          <w:sz w:val="10"/>
          <w:szCs w:val="10"/>
        </w:rPr>
      </w:pPr>
      <w:r w:rsidRPr="00A64FE4">
        <w:rPr>
          <w:szCs w:val="22"/>
        </w:rPr>
        <w:t>Zobowiązuję się</w:t>
      </w:r>
      <w:r>
        <w:rPr>
          <w:szCs w:val="22"/>
        </w:rPr>
        <w:t>:</w:t>
      </w:r>
    </w:p>
    <w:p w:rsidR="008E36B7" w:rsidRPr="00A64FE4" w:rsidRDefault="008E36B7" w:rsidP="008E36B7">
      <w:pPr>
        <w:pStyle w:val="WW-Tekstpodstawowy3"/>
        <w:tabs>
          <w:tab w:val="left" w:pos="426"/>
        </w:tabs>
        <w:spacing w:line="288" w:lineRule="auto"/>
        <w:ind w:left="283"/>
        <w:jc w:val="left"/>
        <w:rPr>
          <w:sz w:val="10"/>
          <w:szCs w:val="10"/>
        </w:rPr>
      </w:pPr>
    </w:p>
    <w:p w:rsidR="00281808" w:rsidRDefault="00283ED3" w:rsidP="00225026">
      <w:pPr>
        <w:pStyle w:val="WW-Tekstpodstawowy3"/>
        <w:numPr>
          <w:ilvl w:val="0"/>
          <w:numId w:val="83"/>
        </w:numPr>
        <w:spacing w:line="288" w:lineRule="auto"/>
        <w:ind w:left="709" w:hanging="283"/>
        <w:rPr>
          <w:sz w:val="18"/>
          <w:szCs w:val="22"/>
        </w:rPr>
      </w:pPr>
      <w:r>
        <w:rPr>
          <w:b/>
          <w:szCs w:val="22"/>
          <w:u w:val="single"/>
        </w:rPr>
        <w:t>d</w:t>
      </w:r>
      <w:r w:rsidR="00281808" w:rsidRPr="00610435">
        <w:rPr>
          <w:b/>
          <w:szCs w:val="22"/>
          <w:u w:val="single"/>
        </w:rPr>
        <w:t>otyczy części nr 1</w:t>
      </w:r>
      <w:r w:rsidR="00281808" w:rsidRPr="008E0FB4">
        <w:rPr>
          <w:szCs w:val="22"/>
        </w:rPr>
        <w:t>:</w:t>
      </w:r>
      <w:r w:rsidR="008E36B7">
        <w:rPr>
          <w:szCs w:val="22"/>
        </w:rPr>
        <w:t xml:space="preserve"> </w:t>
      </w:r>
      <w:r w:rsidR="00281808">
        <w:rPr>
          <w:szCs w:val="22"/>
        </w:rPr>
        <w:t>skierować</w:t>
      </w:r>
      <w:r w:rsidR="00281808" w:rsidRPr="00A64FE4">
        <w:rPr>
          <w:szCs w:val="22"/>
        </w:rPr>
        <w:t xml:space="preserve"> do </w:t>
      </w:r>
      <w:r w:rsidR="00281808">
        <w:rPr>
          <w:szCs w:val="22"/>
        </w:rPr>
        <w:t xml:space="preserve">realizacji </w:t>
      </w:r>
      <w:r w:rsidR="009B41AF">
        <w:rPr>
          <w:szCs w:val="22"/>
        </w:rPr>
        <w:t>przedmiotu zamówienia</w:t>
      </w:r>
      <w:r w:rsidR="00281808" w:rsidRPr="00A64FE4">
        <w:rPr>
          <w:szCs w:val="22"/>
        </w:rPr>
        <w:t xml:space="preserve"> ………… osobę/osoby </w:t>
      </w:r>
      <w:r w:rsidR="00281808">
        <w:rPr>
          <w:szCs w:val="22"/>
        </w:rPr>
        <w:t>o kwalifikacjach zawodowych, zgodnych</w:t>
      </w:r>
      <w:r w:rsidR="008E0FB4">
        <w:rPr>
          <w:szCs w:val="22"/>
        </w:rPr>
        <w:t xml:space="preserve"> </w:t>
      </w:r>
      <w:r w:rsidR="00281808" w:rsidRPr="004A5B15">
        <w:rPr>
          <w:szCs w:val="22"/>
        </w:rPr>
        <w:t xml:space="preserve">z </w:t>
      </w:r>
      <w:r w:rsidR="00281808">
        <w:rPr>
          <w:szCs w:val="22"/>
        </w:rPr>
        <w:t>warunkiem</w:t>
      </w:r>
      <w:r w:rsidR="00281808" w:rsidRPr="004A5B15">
        <w:rPr>
          <w:szCs w:val="22"/>
        </w:rPr>
        <w:t xml:space="preserve"> wynikającym z pkt </w:t>
      </w:r>
      <w:r w:rsidR="00281808">
        <w:rPr>
          <w:szCs w:val="22"/>
        </w:rPr>
        <w:t>5.1.2.</w:t>
      </w:r>
      <w:r>
        <w:rPr>
          <w:szCs w:val="22"/>
        </w:rPr>
        <w:t>4</w:t>
      </w:r>
      <w:r w:rsidR="00281808">
        <w:rPr>
          <w:szCs w:val="22"/>
        </w:rPr>
        <w:t xml:space="preserve"> lit b </w:t>
      </w:r>
      <w:proofErr w:type="spellStart"/>
      <w:r w:rsidR="00281808">
        <w:rPr>
          <w:szCs w:val="22"/>
        </w:rPr>
        <w:t>tiret</w:t>
      </w:r>
      <w:proofErr w:type="spellEnd"/>
      <w:r w:rsidR="00281808">
        <w:rPr>
          <w:szCs w:val="22"/>
        </w:rPr>
        <w:t xml:space="preserve"> pierwszy S</w:t>
      </w:r>
      <w:r w:rsidR="00281808" w:rsidRPr="004A5B15">
        <w:rPr>
          <w:szCs w:val="22"/>
        </w:rPr>
        <w:t>WZ</w:t>
      </w:r>
      <w:r w:rsidR="00281808">
        <w:rPr>
          <w:sz w:val="18"/>
          <w:szCs w:val="22"/>
        </w:rPr>
        <w:t>****</w:t>
      </w:r>
      <w:r w:rsidR="00281808" w:rsidRPr="00A64FE4">
        <w:rPr>
          <w:sz w:val="18"/>
          <w:szCs w:val="22"/>
        </w:rPr>
        <w:t>.</w:t>
      </w:r>
    </w:p>
    <w:p w:rsidR="008E36B7" w:rsidRDefault="008E36B7" w:rsidP="008E36B7">
      <w:pPr>
        <w:pStyle w:val="WW-Tekstpodstawowy3"/>
        <w:spacing w:line="288" w:lineRule="auto"/>
        <w:ind w:left="709" w:hanging="283"/>
        <w:rPr>
          <w:sz w:val="18"/>
          <w:szCs w:val="22"/>
        </w:rPr>
      </w:pPr>
    </w:p>
    <w:p w:rsidR="00BA1DB7" w:rsidRPr="00281808" w:rsidRDefault="00283ED3" w:rsidP="00225026">
      <w:pPr>
        <w:pStyle w:val="WW-Tekstpodstawowy3"/>
        <w:numPr>
          <w:ilvl w:val="0"/>
          <w:numId w:val="83"/>
        </w:numPr>
        <w:spacing w:line="288" w:lineRule="auto"/>
        <w:ind w:left="709" w:hanging="283"/>
        <w:rPr>
          <w:sz w:val="10"/>
          <w:szCs w:val="10"/>
        </w:rPr>
      </w:pPr>
      <w:r>
        <w:rPr>
          <w:b/>
          <w:szCs w:val="22"/>
          <w:u w:val="single"/>
        </w:rPr>
        <w:t>d</w:t>
      </w:r>
      <w:r w:rsidR="00281808" w:rsidRPr="00610435">
        <w:rPr>
          <w:b/>
          <w:szCs w:val="22"/>
          <w:u w:val="single"/>
        </w:rPr>
        <w:t>otyczy części nr 2</w:t>
      </w:r>
      <w:r w:rsidR="00281808" w:rsidRPr="009B41AF">
        <w:rPr>
          <w:szCs w:val="22"/>
        </w:rPr>
        <w:t>:</w:t>
      </w:r>
      <w:r w:rsidR="00281808" w:rsidRPr="00A64FE4">
        <w:rPr>
          <w:szCs w:val="22"/>
        </w:rPr>
        <w:t xml:space="preserve"> zatrudnić do wykonania przedmiotu zamówienia, przez cały okres świadczenia usługi ………… os</w:t>
      </w:r>
      <w:r w:rsidR="00CB45FD">
        <w:rPr>
          <w:szCs w:val="22"/>
        </w:rPr>
        <w:t>obę/osoby bezrobotną/bezrobotne</w:t>
      </w:r>
      <w:r w:rsidR="00281808">
        <w:rPr>
          <w:sz w:val="18"/>
          <w:szCs w:val="22"/>
        </w:rPr>
        <w:t>****</w:t>
      </w:r>
      <w:r w:rsidR="00281808" w:rsidRPr="00A64FE4">
        <w:rPr>
          <w:sz w:val="18"/>
          <w:szCs w:val="22"/>
        </w:rPr>
        <w:t>.</w:t>
      </w:r>
    </w:p>
    <w:p w:rsidR="00BA1DB7" w:rsidRDefault="00BA1DB7" w:rsidP="00BA1DB7">
      <w:pPr>
        <w:pStyle w:val="WW-Tekstpodstawowy3"/>
        <w:tabs>
          <w:tab w:val="left" w:pos="426"/>
        </w:tabs>
        <w:spacing w:line="288" w:lineRule="auto"/>
        <w:ind w:left="426"/>
        <w:rPr>
          <w:sz w:val="2"/>
        </w:rPr>
      </w:pPr>
    </w:p>
    <w:p w:rsidR="00BA1DB7" w:rsidRDefault="00BA1DB7" w:rsidP="00BA1DB7">
      <w:pPr>
        <w:pStyle w:val="WW-Tekstpodstawowy3"/>
        <w:tabs>
          <w:tab w:val="left" w:pos="426"/>
        </w:tabs>
        <w:spacing w:line="288" w:lineRule="auto"/>
        <w:rPr>
          <w:sz w:val="2"/>
        </w:rPr>
      </w:pPr>
    </w:p>
    <w:p w:rsidR="00BA1DB7" w:rsidRDefault="00BA1DB7" w:rsidP="00BA1DB7">
      <w:pPr>
        <w:pStyle w:val="WW-Tekstpodstawowy3"/>
        <w:tabs>
          <w:tab w:val="left" w:pos="426"/>
        </w:tabs>
        <w:spacing w:line="288" w:lineRule="auto"/>
        <w:rPr>
          <w:sz w:val="2"/>
        </w:rPr>
      </w:pPr>
    </w:p>
    <w:p w:rsidR="00BA1DB7" w:rsidRDefault="00BA1DB7" w:rsidP="00BA1DB7">
      <w:pPr>
        <w:pStyle w:val="WW-Tekstpodstawowy3"/>
        <w:tabs>
          <w:tab w:val="left" w:pos="426"/>
        </w:tabs>
        <w:spacing w:line="288" w:lineRule="auto"/>
        <w:rPr>
          <w:sz w:val="2"/>
        </w:rPr>
      </w:pPr>
    </w:p>
    <w:p w:rsidR="00BA1DB7" w:rsidRPr="0033235F" w:rsidRDefault="00BA1DB7" w:rsidP="00BA1DB7">
      <w:pPr>
        <w:pStyle w:val="WW-Tekstpodstawowy3"/>
        <w:tabs>
          <w:tab w:val="left" w:pos="426"/>
        </w:tabs>
        <w:spacing w:line="288" w:lineRule="auto"/>
        <w:rPr>
          <w:sz w:val="2"/>
        </w:rPr>
      </w:pPr>
      <w:r>
        <w:t xml:space="preserve">       </w:t>
      </w:r>
    </w:p>
    <w:p w:rsidR="00BA1DB7" w:rsidRPr="00F800A7" w:rsidRDefault="00BA1DB7" w:rsidP="00BA1DB7">
      <w:pPr>
        <w:pStyle w:val="WW-Tekstpodstawowy3"/>
        <w:spacing w:line="288" w:lineRule="auto"/>
        <w:rPr>
          <w:sz w:val="6"/>
        </w:rPr>
      </w:pPr>
    </w:p>
    <w:p w:rsidR="00BA1DB7" w:rsidRPr="00781E9A" w:rsidRDefault="00BA1DB7" w:rsidP="00BA1DB7">
      <w:pPr>
        <w:pStyle w:val="WW-Tekstpodstawowy3"/>
        <w:spacing w:line="288" w:lineRule="auto"/>
        <w:rPr>
          <w:sz w:val="2"/>
        </w:rPr>
      </w:pPr>
    </w:p>
    <w:p w:rsidR="00562806" w:rsidRPr="00EA7EEB" w:rsidRDefault="00562806" w:rsidP="003E2192">
      <w:pPr>
        <w:pStyle w:val="WW-Tekstpodstawowy3"/>
        <w:tabs>
          <w:tab w:val="num" w:pos="426"/>
        </w:tabs>
        <w:spacing w:line="288" w:lineRule="auto"/>
        <w:ind w:left="426" w:hanging="426"/>
        <w:rPr>
          <w:sz w:val="2"/>
        </w:rPr>
      </w:pPr>
    </w:p>
    <w:p w:rsidR="00562806" w:rsidRPr="00281808" w:rsidRDefault="00A16029" w:rsidP="00017887">
      <w:pPr>
        <w:pStyle w:val="WW-Tekstpodstawowy3"/>
        <w:numPr>
          <w:ilvl w:val="0"/>
          <w:numId w:val="25"/>
        </w:numPr>
        <w:tabs>
          <w:tab w:val="clear" w:pos="283"/>
          <w:tab w:val="num" w:pos="426"/>
        </w:tabs>
        <w:spacing w:line="288" w:lineRule="auto"/>
        <w:ind w:left="426" w:hanging="426"/>
        <w:rPr>
          <w:sz w:val="2"/>
        </w:rPr>
      </w:pPr>
      <w:r w:rsidRPr="00CF3510">
        <w:t>Oświadczam</w:t>
      </w:r>
      <w:r w:rsidR="00021F25">
        <w:t>, iż zamierzam/ nie zamierzam**</w:t>
      </w:r>
      <w:r w:rsidRPr="00CF3510">
        <w:t xml:space="preserve"> powierzyć części zamówienia podwykonawcom:</w:t>
      </w:r>
    </w:p>
    <w:p w:rsidR="00281808" w:rsidRPr="00281808" w:rsidRDefault="00281808" w:rsidP="00281808">
      <w:pPr>
        <w:pStyle w:val="WW-Tekstpodstawowy3"/>
        <w:spacing w:line="288" w:lineRule="auto"/>
        <w:rPr>
          <w:sz w:val="12"/>
        </w:rPr>
      </w:pPr>
    </w:p>
    <w:p w:rsidR="00281808" w:rsidRPr="00562806" w:rsidRDefault="00281808" w:rsidP="00281808">
      <w:pPr>
        <w:pStyle w:val="WW-Tekstpodstawowy3"/>
        <w:spacing w:line="288" w:lineRule="auto"/>
        <w:rPr>
          <w:sz w:val="2"/>
        </w:rPr>
      </w:pPr>
      <w:r>
        <w:t xml:space="preserve">      Część nr 1</w:t>
      </w:r>
    </w:p>
    <w:p w:rsidR="00562806" w:rsidRPr="00562806" w:rsidRDefault="00281808" w:rsidP="00281808">
      <w:pPr>
        <w:tabs>
          <w:tab w:val="left" w:pos="1440"/>
        </w:tabs>
        <w:rPr>
          <w:color w:val="auto"/>
          <w:sz w:val="8"/>
          <w:lang w:eastAsia="pl-PL"/>
        </w:rPr>
      </w:pPr>
      <w:r>
        <w:rPr>
          <w:color w:val="auto"/>
          <w:sz w:val="8"/>
          <w:lang w:eastAsia="pl-PL"/>
        </w:rPr>
        <w:tab/>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3260"/>
        <w:gridCol w:w="4820"/>
      </w:tblGrid>
      <w:tr w:rsidR="00562806" w:rsidRPr="00562806" w:rsidTr="00562806">
        <w:trPr>
          <w:trHeight w:val="416"/>
        </w:trPr>
        <w:tc>
          <w:tcPr>
            <w:tcW w:w="425" w:type="dxa"/>
            <w:tcBorders>
              <w:top w:val="single" w:sz="4" w:space="0" w:color="auto"/>
              <w:left w:val="single" w:sz="4" w:space="0" w:color="auto"/>
              <w:bottom w:val="single" w:sz="4" w:space="0" w:color="auto"/>
              <w:right w:val="single" w:sz="4" w:space="0" w:color="auto"/>
            </w:tcBorders>
            <w:hideMark/>
          </w:tcPr>
          <w:p w:rsidR="00562806" w:rsidRPr="00562806" w:rsidRDefault="00562806" w:rsidP="00562806">
            <w:pPr>
              <w:spacing w:line="288" w:lineRule="auto"/>
              <w:jc w:val="center"/>
              <w:rPr>
                <w:rFonts w:ascii="Arial" w:hAnsi="Arial"/>
                <w:color w:val="auto"/>
                <w:sz w:val="22"/>
                <w:lang w:eastAsia="pl-PL"/>
              </w:rPr>
            </w:pPr>
            <w:r w:rsidRPr="00562806">
              <w:rPr>
                <w:rFonts w:ascii="Arial" w:hAnsi="Arial"/>
                <w:color w:val="auto"/>
                <w:sz w:val="22"/>
                <w:lang w:eastAsia="pl-PL"/>
              </w:rPr>
              <w:t>Lp.</w:t>
            </w:r>
          </w:p>
        </w:tc>
        <w:tc>
          <w:tcPr>
            <w:tcW w:w="3260" w:type="dxa"/>
            <w:tcBorders>
              <w:top w:val="single" w:sz="4" w:space="0" w:color="auto"/>
              <w:left w:val="single" w:sz="4" w:space="0" w:color="auto"/>
              <w:bottom w:val="single" w:sz="4" w:space="0" w:color="auto"/>
              <w:right w:val="single" w:sz="4" w:space="0" w:color="auto"/>
            </w:tcBorders>
            <w:hideMark/>
          </w:tcPr>
          <w:p w:rsidR="00562806" w:rsidRPr="00562806" w:rsidRDefault="00562806" w:rsidP="00562806">
            <w:pPr>
              <w:spacing w:line="288" w:lineRule="auto"/>
              <w:jc w:val="center"/>
              <w:rPr>
                <w:rFonts w:ascii="Arial" w:hAnsi="Arial"/>
                <w:color w:val="auto"/>
                <w:sz w:val="22"/>
                <w:lang w:eastAsia="pl-PL"/>
              </w:rPr>
            </w:pPr>
            <w:r w:rsidRPr="00562806">
              <w:rPr>
                <w:rFonts w:ascii="Arial" w:hAnsi="Arial"/>
                <w:color w:val="auto"/>
                <w:sz w:val="22"/>
                <w:lang w:eastAsia="pl-PL"/>
              </w:rPr>
              <w:t>Wskazanie części zamówienia</w:t>
            </w:r>
          </w:p>
        </w:tc>
        <w:tc>
          <w:tcPr>
            <w:tcW w:w="4820" w:type="dxa"/>
            <w:tcBorders>
              <w:top w:val="single" w:sz="4" w:space="0" w:color="auto"/>
              <w:left w:val="single" w:sz="4" w:space="0" w:color="auto"/>
              <w:bottom w:val="single" w:sz="4" w:space="0" w:color="auto"/>
              <w:right w:val="single" w:sz="4" w:space="0" w:color="auto"/>
            </w:tcBorders>
            <w:hideMark/>
          </w:tcPr>
          <w:p w:rsidR="00562806" w:rsidRPr="00562806" w:rsidRDefault="00562806" w:rsidP="00562806">
            <w:pPr>
              <w:spacing w:line="288" w:lineRule="auto"/>
              <w:jc w:val="center"/>
              <w:rPr>
                <w:rFonts w:ascii="Arial" w:hAnsi="Arial"/>
                <w:color w:val="auto"/>
                <w:sz w:val="22"/>
                <w:lang w:eastAsia="pl-PL"/>
              </w:rPr>
            </w:pPr>
            <w:r w:rsidRPr="00562806">
              <w:rPr>
                <w:rFonts w:ascii="Arial" w:hAnsi="Arial"/>
                <w:color w:val="auto"/>
                <w:sz w:val="22"/>
                <w:lang w:eastAsia="pl-PL"/>
              </w:rPr>
              <w:t>Wskazanie firm podwykonawców</w:t>
            </w:r>
          </w:p>
        </w:tc>
      </w:tr>
      <w:tr w:rsidR="00562806" w:rsidRPr="00562806" w:rsidTr="00562806">
        <w:trPr>
          <w:trHeight w:val="378"/>
        </w:trPr>
        <w:tc>
          <w:tcPr>
            <w:tcW w:w="425" w:type="dxa"/>
            <w:tcBorders>
              <w:top w:val="single" w:sz="4" w:space="0" w:color="auto"/>
              <w:left w:val="single" w:sz="4" w:space="0" w:color="auto"/>
              <w:bottom w:val="single" w:sz="4" w:space="0" w:color="auto"/>
              <w:right w:val="single" w:sz="4" w:space="0" w:color="auto"/>
            </w:tcBorders>
            <w:hideMark/>
          </w:tcPr>
          <w:p w:rsidR="00562806" w:rsidRPr="00562806" w:rsidRDefault="00562806" w:rsidP="00562806">
            <w:pPr>
              <w:spacing w:line="288" w:lineRule="auto"/>
              <w:jc w:val="center"/>
              <w:rPr>
                <w:rFonts w:ascii="Arial" w:hAnsi="Arial"/>
                <w:color w:val="auto"/>
                <w:sz w:val="22"/>
                <w:lang w:eastAsia="pl-PL"/>
              </w:rPr>
            </w:pPr>
            <w:r w:rsidRPr="00562806">
              <w:rPr>
                <w:rFonts w:ascii="Arial" w:hAnsi="Arial"/>
                <w:color w:val="auto"/>
                <w:sz w:val="22"/>
                <w:lang w:eastAsia="pl-PL"/>
              </w:rPr>
              <w:t>1.</w:t>
            </w:r>
          </w:p>
        </w:tc>
        <w:tc>
          <w:tcPr>
            <w:tcW w:w="3260" w:type="dxa"/>
            <w:tcBorders>
              <w:top w:val="single" w:sz="4" w:space="0" w:color="auto"/>
              <w:left w:val="single" w:sz="4" w:space="0" w:color="auto"/>
              <w:bottom w:val="single" w:sz="4" w:space="0" w:color="auto"/>
              <w:right w:val="single" w:sz="4" w:space="0" w:color="auto"/>
            </w:tcBorders>
          </w:tcPr>
          <w:p w:rsidR="00562806" w:rsidRPr="00562806" w:rsidRDefault="00562806" w:rsidP="00562806">
            <w:pPr>
              <w:spacing w:line="288" w:lineRule="auto"/>
              <w:jc w:val="center"/>
              <w:rPr>
                <w:rFonts w:ascii="Arial" w:hAnsi="Arial"/>
                <w:color w:val="auto"/>
                <w:sz w:val="22"/>
                <w:lang w:eastAsia="pl-PL"/>
              </w:rPr>
            </w:pPr>
          </w:p>
        </w:tc>
        <w:tc>
          <w:tcPr>
            <w:tcW w:w="4820" w:type="dxa"/>
            <w:tcBorders>
              <w:top w:val="single" w:sz="4" w:space="0" w:color="auto"/>
              <w:left w:val="single" w:sz="4" w:space="0" w:color="auto"/>
              <w:bottom w:val="single" w:sz="4" w:space="0" w:color="auto"/>
              <w:right w:val="single" w:sz="4" w:space="0" w:color="auto"/>
            </w:tcBorders>
          </w:tcPr>
          <w:p w:rsidR="00562806" w:rsidRPr="00562806" w:rsidRDefault="00562806" w:rsidP="00562806">
            <w:pPr>
              <w:spacing w:line="288" w:lineRule="auto"/>
              <w:jc w:val="center"/>
              <w:rPr>
                <w:rFonts w:ascii="Arial" w:hAnsi="Arial"/>
                <w:color w:val="auto"/>
                <w:sz w:val="22"/>
                <w:lang w:eastAsia="pl-PL"/>
              </w:rPr>
            </w:pPr>
          </w:p>
        </w:tc>
      </w:tr>
      <w:tr w:rsidR="00562806" w:rsidRPr="00562806" w:rsidTr="00562806">
        <w:trPr>
          <w:trHeight w:val="412"/>
        </w:trPr>
        <w:tc>
          <w:tcPr>
            <w:tcW w:w="425" w:type="dxa"/>
            <w:tcBorders>
              <w:top w:val="single" w:sz="4" w:space="0" w:color="auto"/>
              <w:left w:val="single" w:sz="4" w:space="0" w:color="auto"/>
              <w:bottom w:val="single" w:sz="4" w:space="0" w:color="auto"/>
              <w:right w:val="single" w:sz="4" w:space="0" w:color="auto"/>
            </w:tcBorders>
            <w:hideMark/>
          </w:tcPr>
          <w:p w:rsidR="00562806" w:rsidRPr="00562806" w:rsidRDefault="00562806" w:rsidP="00562806">
            <w:pPr>
              <w:spacing w:line="288" w:lineRule="auto"/>
              <w:jc w:val="center"/>
              <w:rPr>
                <w:rFonts w:ascii="Arial" w:hAnsi="Arial"/>
                <w:color w:val="auto"/>
                <w:sz w:val="22"/>
                <w:lang w:eastAsia="pl-PL"/>
              </w:rPr>
            </w:pPr>
            <w:r w:rsidRPr="00562806">
              <w:rPr>
                <w:rFonts w:ascii="Arial" w:hAnsi="Arial"/>
                <w:color w:val="auto"/>
                <w:sz w:val="22"/>
                <w:lang w:eastAsia="pl-PL"/>
              </w:rPr>
              <w:t>2.</w:t>
            </w:r>
          </w:p>
        </w:tc>
        <w:tc>
          <w:tcPr>
            <w:tcW w:w="3260" w:type="dxa"/>
            <w:tcBorders>
              <w:top w:val="single" w:sz="4" w:space="0" w:color="auto"/>
              <w:left w:val="single" w:sz="4" w:space="0" w:color="auto"/>
              <w:bottom w:val="single" w:sz="4" w:space="0" w:color="auto"/>
              <w:right w:val="single" w:sz="4" w:space="0" w:color="auto"/>
            </w:tcBorders>
          </w:tcPr>
          <w:p w:rsidR="00562806" w:rsidRPr="00562806" w:rsidRDefault="00562806" w:rsidP="00562806">
            <w:pPr>
              <w:spacing w:line="288" w:lineRule="auto"/>
              <w:jc w:val="center"/>
              <w:rPr>
                <w:rFonts w:ascii="Arial" w:hAnsi="Arial"/>
                <w:color w:val="auto"/>
                <w:sz w:val="22"/>
                <w:lang w:eastAsia="pl-PL"/>
              </w:rPr>
            </w:pPr>
          </w:p>
        </w:tc>
        <w:tc>
          <w:tcPr>
            <w:tcW w:w="4820" w:type="dxa"/>
            <w:tcBorders>
              <w:top w:val="single" w:sz="4" w:space="0" w:color="auto"/>
              <w:left w:val="single" w:sz="4" w:space="0" w:color="auto"/>
              <w:bottom w:val="single" w:sz="4" w:space="0" w:color="auto"/>
              <w:right w:val="single" w:sz="4" w:space="0" w:color="auto"/>
            </w:tcBorders>
          </w:tcPr>
          <w:p w:rsidR="00562806" w:rsidRPr="00562806" w:rsidRDefault="00562806" w:rsidP="00562806">
            <w:pPr>
              <w:spacing w:line="288" w:lineRule="auto"/>
              <w:jc w:val="center"/>
              <w:rPr>
                <w:rFonts w:ascii="Arial" w:hAnsi="Arial"/>
                <w:color w:val="auto"/>
                <w:sz w:val="22"/>
                <w:lang w:eastAsia="pl-PL"/>
              </w:rPr>
            </w:pPr>
          </w:p>
        </w:tc>
      </w:tr>
    </w:tbl>
    <w:p w:rsidR="00562806" w:rsidRPr="00562806" w:rsidRDefault="00562806" w:rsidP="00562806">
      <w:pPr>
        <w:tabs>
          <w:tab w:val="left" w:pos="426"/>
        </w:tabs>
        <w:spacing w:line="288" w:lineRule="auto"/>
        <w:ind w:left="2880"/>
        <w:jc w:val="both"/>
        <w:rPr>
          <w:rFonts w:ascii="Arial" w:hAnsi="Arial"/>
          <w:color w:val="auto"/>
          <w:sz w:val="10"/>
          <w:szCs w:val="10"/>
          <w:lang w:eastAsia="pl-PL"/>
        </w:rPr>
      </w:pPr>
    </w:p>
    <w:p w:rsidR="00EC0AD8" w:rsidRDefault="00EC0AD8" w:rsidP="00CF3510">
      <w:pPr>
        <w:pStyle w:val="WW-Tekstpodstawowy3"/>
        <w:spacing w:line="288" w:lineRule="auto"/>
        <w:rPr>
          <w:sz w:val="8"/>
          <w:szCs w:val="10"/>
        </w:rPr>
      </w:pPr>
    </w:p>
    <w:p w:rsidR="00283ED3" w:rsidRDefault="00283ED3" w:rsidP="00CF3510">
      <w:pPr>
        <w:pStyle w:val="WW-Tekstpodstawowy3"/>
        <w:spacing w:line="288" w:lineRule="auto"/>
        <w:rPr>
          <w:sz w:val="8"/>
          <w:szCs w:val="10"/>
        </w:rPr>
      </w:pPr>
    </w:p>
    <w:p w:rsidR="00281808" w:rsidRPr="00281808" w:rsidRDefault="00281808" w:rsidP="00CF3510">
      <w:pPr>
        <w:pStyle w:val="WW-Tekstpodstawowy3"/>
        <w:spacing w:line="288" w:lineRule="auto"/>
        <w:rPr>
          <w:sz w:val="2"/>
          <w:szCs w:val="10"/>
        </w:rPr>
      </w:pPr>
    </w:p>
    <w:p w:rsidR="00281808" w:rsidRPr="00562806" w:rsidRDefault="00281808" w:rsidP="00281808">
      <w:pPr>
        <w:pStyle w:val="WW-Tekstpodstawowy3"/>
        <w:spacing w:line="288" w:lineRule="auto"/>
        <w:rPr>
          <w:sz w:val="2"/>
        </w:rPr>
      </w:pPr>
      <w:r>
        <w:t xml:space="preserve">      Część nr 2</w:t>
      </w:r>
    </w:p>
    <w:p w:rsidR="00281808" w:rsidRPr="00562806" w:rsidRDefault="00281808" w:rsidP="00281808">
      <w:pPr>
        <w:tabs>
          <w:tab w:val="left" w:pos="1440"/>
        </w:tabs>
        <w:rPr>
          <w:color w:val="auto"/>
          <w:sz w:val="8"/>
          <w:lang w:eastAsia="pl-PL"/>
        </w:rPr>
      </w:pPr>
      <w:r>
        <w:rPr>
          <w:color w:val="auto"/>
          <w:sz w:val="8"/>
          <w:lang w:eastAsia="pl-PL"/>
        </w:rPr>
        <w:tab/>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3260"/>
        <w:gridCol w:w="4820"/>
      </w:tblGrid>
      <w:tr w:rsidR="00281808" w:rsidRPr="00562806" w:rsidTr="009017B5">
        <w:trPr>
          <w:trHeight w:val="416"/>
        </w:trPr>
        <w:tc>
          <w:tcPr>
            <w:tcW w:w="425" w:type="dxa"/>
            <w:tcBorders>
              <w:top w:val="single" w:sz="4" w:space="0" w:color="auto"/>
              <w:left w:val="single" w:sz="4" w:space="0" w:color="auto"/>
              <w:bottom w:val="single" w:sz="4" w:space="0" w:color="auto"/>
              <w:right w:val="single" w:sz="4" w:space="0" w:color="auto"/>
            </w:tcBorders>
            <w:hideMark/>
          </w:tcPr>
          <w:p w:rsidR="00281808" w:rsidRPr="00562806" w:rsidRDefault="00281808" w:rsidP="009017B5">
            <w:pPr>
              <w:spacing w:line="288" w:lineRule="auto"/>
              <w:jc w:val="center"/>
              <w:rPr>
                <w:rFonts w:ascii="Arial" w:hAnsi="Arial"/>
                <w:color w:val="auto"/>
                <w:sz w:val="22"/>
                <w:lang w:eastAsia="pl-PL"/>
              </w:rPr>
            </w:pPr>
            <w:r w:rsidRPr="00562806">
              <w:rPr>
                <w:rFonts w:ascii="Arial" w:hAnsi="Arial"/>
                <w:color w:val="auto"/>
                <w:sz w:val="22"/>
                <w:lang w:eastAsia="pl-PL"/>
              </w:rPr>
              <w:t>Lp.</w:t>
            </w:r>
          </w:p>
        </w:tc>
        <w:tc>
          <w:tcPr>
            <w:tcW w:w="3260" w:type="dxa"/>
            <w:tcBorders>
              <w:top w:val="single" w:sz="4" w:space="0" w:color="auto"/>
              <w:left w:val="single" w:sz="4" w:space="0" w:color="auto"/>
              <w:bottom w:val="single" w:sz="4" w:space="0" w:color="auto"/>
              <w:right w:val="single" w:sz="4" w:space="0" w:color="auto"/>
            </w:tcBorders>
            <w:hideMark/>
          </w:tcPr>
          <w:p w:rsidR="00281808" w:rsidRPr="00562806" w:rsidRDefault="00281808" w:rsidP="009017B5">
            <w:pPr>
              <w:spacing w:line="288" w:lineRule="auto"/>
              <w:jc w:val="center"/>
              <w:rPr>
                <w:rFonts w:ascii="Arial" w:hAnsi="Arial"/>
                <w:color w:val="auto"/>
                <w:sz w:val="22"/>
                <w:lang w:eastAsia="pl-PL"/>
              </w:rPr>
            </w:pPr>
            <w:r w:rsidRPr="00562806">
              <w:rPr>
                <w:rFonts w:ascii="Arial" w:hAnsi="Arial"/>
                <w:color w:val="auto"/>
                <w:sz w:val="22"/>
                <w:lang w:eastAsia="pl-PL"/>
              </w:rPr>
              <w:t>Wskazanie części zamówienia</w:t>
            </w:r>
          </w:p>
        </w:tc>
        <w:tc>
          <w:tcPr>
            <w:tcW w:w="4820" w:type="dxa"/>
            <w:tcBorders>
              <w:top w:val="single" w:sz="4" w:space="0" w:color="auto"/>
              <w:left w:val="single" w:sz="4" w:space="0" w:color="auto"/>
              <w:bottom w:val="single" w:sz="4" w:space="0" w:color="auto"/>
              <w:right w:val="single" w:sz="4" w:space="0" w:color="auto"/>
            </w:tcBorders>
            <w:hideMark/>
          </w:tcPr>
          <w:p w:rsidR="00281808" w:rsidRPr="00562806" w:rsidRDefault="00281808" w:rsidP="009017B5">
            <w:pPr>
              <w:spacing w:line="288" w:lineRule="auto"/>
              <w:jc w:val="center"/>
              <w:rPr>
                <w:rFonts w:ascii="Arial" w:hAnsi="Arial"/>
                <w:color w:val="auto"/>
                <w:sz w:val="22"/>
                <w:lang w:eastAsia="pl-PL"/>
              </w:rPr>
            </w:pPr>
            <w:r w:rsidRPr="00562806">
              <w:rPr>
                <w:rFonts w:ascii="Arial" w:hAnsi="Arial"/>
                <w:color w:val="auto"/>
                <w:sz w:val="22"/>
                <w:lang w:eastAsia="pl-PL"/>
              </w:rPr>
              <w:t>Wskazanie firm podwykonawców</w:t>
            </w:r>
          </w:p>
        </w:tc>
      </w:tr>
      <w:tr w:rsidR="00281808" w:rsidRPr="00562806" w:rsidTr="009017B5">
        <w:trPr>
          <w:trHeight w:val="378"/>
        </w:trPr>
        <w:tc>
          <w:tcPr>
            <w:tcW w:w="425" w:type="dxa"/>
            <w:tcBorders>
              <w:top w:val="single" w:sz="4" w:space="0" w:color="auto"/>
              <w:left w:val="single" w:sz="4" w:space="0" w:color="auto"/>
              <w:bottom w:val="single" w:sz="4" w:space="0" w:color="auto"/>
              <w:right w:val="single" w:sz="4" w:space="0" w:color="auto"/>
            </w:tcBorders>
            <w:hideMark/>
          </w:tcPr>
          <w:p w:rsidR="00281808" w:rsidRPr="00562806" w:rsidRDefault="00281808" w:rsidP="009017B5">
            <w:pPr>
              <w:spacing w:line="288" w:lineRule="auto"/>
              <w:jc w:val="center"/>
              <w:rPr>
                <w:rFonts w:ascii="Arial" w:hAnsi="Arial"/>
                <w:color w:val="auto"/>
                <w:sz w:val="22"/>
                <w:lang w:eastAsia="pl-PL"/>
              </w:rPr>
            </w:pPr>
            <w:r w:rsidRPr="00562806">
              <w:rPr>
                <w:rFonts w:ascii="Arial" w:hAnsi="Arial"/>
                <w:color w:val="auto"/>
                <w:sz w:val="22"/>
                <w:lang w:eastAsia="pl-PL"/>
              </w:rPr>
              <w:t>1.</w:t>
            </w:r>
          </w:p>
        </w:tc>
        <w:tc>
          <w:tcPr>
            <w:tcW w:w="3260" w:type="dxa"/>
            <w:tcBorders>
              <w:top w:val="single" w:sz="4" w:space="0" w:color="auto"/>
              <w:left w:val="single" w:sz="4" w:space="0" w:color="auto"/>
              <w:bottom w:val="single" w:sz="4" w:space="0" w:color="auto"/>
              <w:right w:val="single" w:sz="4" w:space="0" w:color="auto"/>
            </w:tcBorders>
          </w:tcPr>
          <w:p w:rsidR="00281808" w:rsidRPr="00562806" w:rsidRDefault="00281808" w:rsidP="009017B5">
            <w:pPr>
              <w:spacing w:line="288" w:lineRule="auto"/>
              <w:jc w:val="center"/>
              <w:rPr>
                <w:rFonts w:ascii="Arial" w:hAnsi="Arial"/>
                <w:color w:val="auto"/>
                <w:sz w:val="22"/>
                <w:lang w:eastAsia="pl-PL"/>
              </w:rPr>
            </w:pPr>
          </w:p>
        </w:tc>
        <w:tc>
          <w:tcPr>
            <w:tcW w:w="4820" w:type="dxa"/>
            <w:tcBorders>
              <w:top w:val="single" w:sz="4" w:space="0" w:color="auto"/>
              <w:left w:val="single" w:sz="4" w:space="0" w:color="auto"/>
              <w:bottom w:val="single" w:sz="4" w:space="0" w:color="auto"/>
              <w:right w:val="single" w:sz="4" w:space="0" w:color="auto"/>
            </w:tcBorders>
          </w:tcPr>
          <w:p w:rsidR="00281808" w:rsidRPr="00562806" w:rsidRDefault="00281808" w:rsidP="009017B5">
            <w:pPr>
              <w:spacing w:line="288" w:lineRule="auto"/>
              <w:jc w:val="center"/>
              <w:rPr>
                <w:rFonts w:ascii="Arial" w:hAnsi="Arial"/>
                <w:color w:val="auto"/>
                <w:sz w:val="22"/>
                <w:lang w:eastAsia="pl-PL"/>
              </w:rPr>
            </w:pPr>
          </w:p>
        </w:tc>
      </w:tr>
      <w:tr w:rsidR="00281808" w:rsidRPr="00562806" w:rsidTr="009017B5">
        <w:trPr>
          <w:trHeight w:val="412"/>
        </w:trPr>
        <w:tc>
          <w:tcPr>
            <w:tcW w:w="425" w:type="dxa"/>
            <w:tcBorders>
              <w:top w:val="single" w:sz="4" w:space="0" w:color="auto"/>
              <w:left w:val="single" w:sz="4" w:space="0" w:color="auto"/>
              <w:bottom w:val="single" w:sz="4" w:space="0" w:color="auto"/>
              <w:right w:val="single" w:sz="4" w:space="0" w:color="auto"/>
            </w:tcBorders>
            <w:hideMark/>
          </w:tcPr>
          <w:p w:rsidR="00281808" w:rsidRPr="00562806" w:rsidRDefault="00281808" w:rsidP="009017B5">
            <w:pPr>
              <w:spacing w:line="288" w:lineRule="auto"/>
              <w:jc w:val="center"/>
              <w:rPr>
                <w:rFonts w:ascii="Arial" w:hAnsi="Arial"/>
                <w:color w:val="auto"/>
                <w:sz w:val="22"/>
                <w:lang w:eastAsia="pl-PL"/>
              </w:rPr>
            </w:pPr>
            <w:r w:rsidRPr="00562806">
              <w:rPr>
                <w:rFonts w:ascii="Arial" w:hAnsi="Arial"/>
                <w:color w:val="auto"/>
                <w:sz w:val="22"/>
                <w:lang w:eastAsia="pl-PL"/>
              </w:rPr>
              <w:t>2.</w:t>
            </w:r>
          </w:p>
        </w:tc>
        <w:tc>
          <w:tcPr>
            <w:tcW w:w="3260" w:type="dxa"/>
            <w:tcBorders>
              <w:top w:val="single" w:sz="4" w:space="0" w:color="auto"/>
              <w:left w:val="single" w:sz="4" w:space="0" w:color="auto"/>
              <w:bottom w:val="single" w:sz="4" w:space="0" w:color="auto"/>
              <w:right w:val="single" w:sz="4" w:space="0" w:color="auto"/>
            </w:tcBorders>
          </w:tcPr>
          <w:p w:rsidR="00281808" w:rsidRPr="00562806" w:rsidRDefault="00281808" w:rsidP="009017B5">
            <w:pPr>
              <w:spacing w:line="288" w:lineRule="auto"/>
              <w:jc w:val="center"/>
              <w:rPr>
                <w:rFonts w:ascii="Arial" w:hAnsi="Arial"/>
                <w:color w:val="auto"/>
                <w:sz w:val="22"/>
                <w:lang w:eastAsia="pl-PL"/>
              </w:rPr>
            </w:pPr>
          </w:p>
        </w:tc>
        <w:tc>
          <w:tcPr>
            <w:tcW w:w="4820" w:type="dxa"/>
            <w:tcBorders>
              <w:top w:val="single" w:sz="4" w:space="0" w:color="auto"/>
              <w:left w:val="single" w:sz="4" w:space="0" w:color="auto"/>
              <w:bottom w:val="single" w:sz="4" w:space="0" w:color="auto"/>
              <w:right w:val="single" w:sz="4" w:space="0" w:color="auto"/>
            </w:tcBorders>
          </w:tcPr>
          <w:p w:rsidR="00281808" w:rsidRPr="00562806" w:rsidRDefault="00281808" w:rsidP="009017B5">
            <w:pPr>
              <w:spacing w:line="288" w:lineRule="auto"/>
              <w:jc w:val="center"/>
              <w:rPr>
                <w:rFonts w:ascii="Arial" w:hAnsi="Arial"/>
                <w:color w:val="auto"/>
                <w:sz w:val="22"/>
                <w:lang w:eastAsia="pl-PL"/>
              </w:rPr>
            </w:pPr>
          </w:p>
        </w:tc>
      </w:tr>
    </w:tbl>
    <w:p w:rsidR="00281808" w:rsidRPr="00562806" w:rsidRDefault="00281808" w:rsidP="00281808">
      <w:pPr>
        <w:tabs>
          <w:tab w:val="left" w:pos="426"/>
        </w:tabs>
        <w:spacing w:line="288" w:lineRule="auto"/>
        <w:ind w:left="2880"/>
        <w:jc w:val="both"/>
        <w:rPr>
          <w:rFonts w:ascii="Arial" w:hAnsi="Arial"/>
          <w:color w:val="auto"/>
          <w:sz w:val="10"/>
          <w:szCs w:val="10"/>
          <w:lang w:eastAsia="pl-PL"/>
        </w:rPr>
      </w:pPr>
    </w:p>
    <w:p w:rsidR="00281808" w:rsidRPr="002C4A1D" w:rsidRDefault="00281808" w:rsidP="00281808">
      <w:pPr>
        <w:pStyle w:val="WW-Tekstpodstawowy3"/>
        <w:spacing w:line="288" w:lineRule="auto"/>
        <w:rPr>
          <w:sz w:val="8"/>
          <w:szCs w:val="10"/>
        </w:rPr>
      </w:pPr>
    </w:p>
    <w:p w:rsidR="00281808" w:rsidRDefault="00281808" w:rsidP="00281808">
      <w:pPr>
        <w:pStyle w:val="WW-Tekstpodstawowy3"/>
        <w:spacing w:line="288" w:lineRule="auto"/>
        <w:rPr>
          <w:sz w:val="10"/>
          <w:szCs w:val="10"/>
        </w:rPr>
      </w:pPr>
    </w:p>
    <w:p w:rsidR="00281808" w:rsidRPr="002C4A1D" w:rsidRDefault="00281808" w:rsidP="00CF3510">
      <w:pPr>
        <w:pStyle w:val="WW-Tekstpodstawowy3"/>
        <w:spacing w:line="288" w:lineRule="auto"/>
        <w:rPr>
          <w:sz w:val="8"/>
          <w:szCs w:val="10"/>
        </w:rPr>
      </w:pPr>
    </w:p>
    <w:p w:rsidR="00EC0AD8" w:rsidRDefault="00EC0AD8" w:rsidP="00CF3510">
      <w:pPr>
        <w:pStyle w:val="WW-Tekstpodstawowy3"/>
        <w:spacing w:line="288" w:lineRule="auto"/>
        <w:rPr>
          <w:sz w:val="10"/>
          <w:szCs w:val="10"/>
        </w:rPr>
      </w:pPr>
    </w:p>
    <w:p w:rsidR="00781E9A" w:rsidRPr="002C4A1D" w:rsidRDefault="00EC0AD8" w:rsidP="002C4A1D">
      <w:pPr>
        <w:widowControl/>
        <w:suppressAutoHyphens w:val="0"/>
        <w:spacing w:line="288" w:lineRule="auto"/>
        <w:jc w:val="both"/>
        <w:rPr>
          <w:rFonts w:ascii="Arial" w:eastAsia="Times New Roman" w:hAnsi="Arial" w:cs="Arial"/>
          <w:b/>
          <w:color w:val="auto"/>
          <w:sz w:val="22"/>
          <w:szCs w:val="20"/>
          <w:lang w:eastAsia="pl-PL"/>
        </w:rPr>
      </w:pPr>
      <w:r w:rsidRPr="00FA3E29">
        <w:rPr>
          <w:rFonts w:ascii="Arial" w:eastAsia="Times New Roman" w:hAnsi="Arial" w:cs="Arial"/>
          <w:b/>
          <w:color w:val="auto"/>
          <w:sz w:val="22"/>
          <w:szCs w:val="20"/>
          <w:u w:val="single"/>
          <w:lang w:eastAsia="pl-PL"/>
        </w:rPr>
        <w:t>UWAGA</w:t>
      </w:r>
      <w:r w:rsidR="00FA3E29" w:rsidRPr="00FA3E29">
        <w:rPr>
          <w:rFonts w:ascii="Arial" w:eastAsia="Times New Roman" w:hAnsi="Arial" w:cs="Arial"/>
          <w:b/>
          <w:color w:val="auto"/>
          <w:sz w:val="22"/>
          <w:szCs w:val="20"/>
          <w:lang w:eastAsia="pl-PL"/>
        </w:rPr>
        <w:t xml:space="preserve"> </w:t>
      </w:r>
      <w:r w:rsidRPr="00FA3E29">
        <w:rPr>
          <w:rFonts w:ascii="Arial" w:eastAsia="Times New Roman" w:hAnsi="Arial" w:cs="Arial"/>
          <w:b/>
          <w:color w:val="auto"/>
          <w:sz w:val="22"/>
          <w:szCs w:val="20"/>
          <w:lang w:eastAsia="pl-PL"/>
        </w:rPr>
        <w:t xml:space="preserve"> Plik należy podpisać kwalif</w:t>
      </w:r>
      <w:r w:rsidR="009B41AF">
        <w:rPr>
          <w:rFonts w:ascii="Arial" w:eastAsia="Times New Roman" w:hAnsi="Arial" w:cs="Arial"/>
          <w:b/>
          <w:color w:val="auto"/>
          <w:sz w:val="22"/>
          <w:szCs w:val="20"/>
          <w:lang w:eastAsia="pl-PL"/>
        </w:rPr>
        <w:t>ikowanym podpisem elektronicznym</w:t>
      </w:r>
      <w:r w:rsidRPr="00FA3E29">
        <w:rPr>
          <w:rFonts w:ascii="Arial" w:eastAsia="Times New Roman" w:hAnsi="Arial" w:cs="Arial"/>
          <w:b/>
          <w:color w:val="auto"/>
          <w:sz w:val="22"/>
          <w:szCs w:val="20"/>
          <w:lang w:eastAsia="pl-PL"/>
        </w:rPr>
        <w:t xml:space="preserve"> przez osobę/osoby uprawnioną/-</w:t>
      </w:r>
      <w:proofErr w:type="spellStart"/>
      <w:r w:rsidRPr="00FA3E29">
        <w:rPr>
          <w:rFonts w:ascii="Arial" w:eastAsia="Times New Roman" w:hAnsi="Arial" w:cs="Arial"/>
          <w:b/>
          <w:color w:val="auto"/>
          <w:sz w:val="22"/>
          <w:szCs w:val="20"/>
          <w:lang w:eastAsia="pl-PL"/>
        </w:rPr>
        <w:t>ne</w:t>
      </w:r>
      <w:proofErr w:type="spellEnd"/>
      <w:r w:rsidRPr="00FA3E29">
        <w:rPr>
          <w:rFonts w:ascii="Arial" w:eastAsia="Times New Roman" w:hAnsi="Arial" w:cs="Arial"/>
          <w:b/>
          <w:color w:val="auto"/>
          <w:sz w:val="22"/>
          <w:szCs w:val="20"/>
          <w:lang w:eastAsia="pl-PL"/>
        </w:rPr>
        <w:t xml:space="preserve"> do składania oświad</w:t>
      </w:r>
      <w:r w:rsidR="002C4A1D">
        <w:rPr>
          <w:rFonts w:ascii="Arial" w:eastAsia="Times New Roman" w:hAnsi="Arial" w:cs="Arial"/>
          <w:b/>
          <w:color w:val="auto"/>
          <w:sz w:val="22"/>
          <w:szCs w:val="20"/>
          <w:lang w:eastAsia="pl-PL"/>
        </w:rPr>
        <w:t>czeń woli w imieniu Wykonawcy.</w:t>
      </w:r>
    </w:p>
    <w:p w:rsidR="00781E9A" w:rsidRDefault="00781E9A" w:rsidP="00781E9A">
      <w:pPr>
        <w:spacing w:line="288" w:lineRule="auto"/>
        <w:ind w:right="70"/>
        <w:rPr>
          <w:rFonts w:ascii="Arial" w:hAnsi="Arial" w:cs="Arial"/>
          <w:i/>
          <w:sz w:val="10"/>
          <w:szCs w:val="10"/>
        </w:rPr>
      </w:pPr>
    </w:p>
    <w:p w:rsidR="00BA1DB7" w:rsidRPr="00F800A7" w:rsidRDefault="00BA1DB7" w:rsidP="00781E9A">
      <w:pPr>
        <w:spacing w:line="288" w:lineRule="auto"/>
        <w:ind w:right="70"/>
        <w:rPr>
          <w:rFonts w:ascii="Arial" w:hAnsi="Arial" w:cs="Arial"/>
          <w:i/>
          <w:sz w:val="2"/>
          <w:szCs w:val="10"/>
        </w:rPr>
      </w:pPr>
    </w:p>
    <w:p w:rsidR="007719C4" w:rsidRPr="00CF3510" w:rsidRDefault="00A16029" w:rsidP="00CF3510">
      <w:pPr>
        <w:pStyle w:val="WW-Tekstpodstawowy3"/>
        <w:spacing w:line="288" w:lineRule="auto"/>
        <w:rPr>
          <w:sz w:val="16"/>
          <w:szCs w:val="16"/>
        </w:rPr>
      </w:pPr>
      <w:r w:rsidRPr="00CF3510">
        <w:rPr>
          <w:color w:val="000000"/>
          <w:sz w:val="16"/>
          <w:szCs w:val="16"/>
        </w:rPr>
        <w:t>UWAGA:</w:t>
      </w:r>
    </w:p>
    <w:p w:rsidR="007719C4" w:rsidRPr="005A2994" w:rsidRDefault="00A16029" w:rsidP="00CF3510">
      <w:pPr>
        <w:pStyle w:val="WW-Tekstpodstawowy3"/>
        <w:spacing w:line="288" w:lineRule="auto"/>
        <w:rPr>
          <w:sz w:val="16"/>
          <w:szCs w:val="16"/>
        </w:rPr>
      </w:pPr>
      <w:r w:rsidRPr="005A2994">
        <w:rPr>
          <w:sz w:val="16"/>
          <w:szCs w:val="16"/>
        </w:rPr>
        <w:t>* Przedstawiona na Formularzu oferty cena zostanie umieszczona w umowie. Pojęcie ceny (wartości brutto) należy rozumieć zgodnie z definicją ceny, określoną w ustawie z dnia 9 maja 2014 r. o informowaniu o cenach towarów i usług (</w:t>
      </w:r>
      <w:proofErr w:type="spellStart"/>
      <w:r w:rsidRPr="005A2994">
        <w:rPr>
          <w:sz w:val="16"/>
          <w:szCs w:val="16"/>
        </w:rPr>
        <w:t>t.j</w:t>
      </w:r>
      <w:proofErr w:type="spellEnd"/>
      <w:r w:rsidRPr="005A2994">
        <w:rPr>
          <w:sz w:val="16"/>
          <w:szCs w:val="16"/>
        </w:rPr>
        <w:t>. Dz. U. z 2019  r. poz. 178). W cenie uwzględnia się podatek od towarów i usług oraz podatek akcyzowy, jeżeli na podstawie odrębnych przepisów sprzedaż towaru (usługi) podlega obciążeniu podatkiem od towarów i usług lub podatkiem akcyzowym. Przez cenę rozumie się również stawkę taryfową.</w:t>
      </w:r>
    </w:p>
    <w:p w:rsidR="00BA1DB7" w:rsidRPr="005A2994" w:rsidRDefault="00BA1DB7" w:rsidP="00BA1DB7">
      <w:pPr>
        <w:spacing w:line="288" w:lineRule="auto"/>
        <w:jc w:val="both"/>
        <w:rPr>
          <w:rFonts w:ascii="Arial" w:hAnsi="Arial" w:cs="Arial"/>
          <w:sz w:val="16"/>
          <w:szCs w:val="16"/>
        </w:rPr>
      </w:pPr>
      <w:r>
        <w:rPr>
          <w:rFonts w:ascii="Arial" w:hAnsi="Arial" w:cs="Arial"/>
          <w:sz w:val="16"/>
          <w:szCs w:val="16"/>
        </w:rPr>
        <w:t>**</w:t>
      </w:r>
      <w:r w:rsidRPr="005A2994">
        <w:rPr>
          <w:rFonts w:ascii="Arial" w:hAnsi="Arial" w:cs="Arial"/>
          <w:sz w:val="16"/>
          <w:szCs w:val="16"/>
        </w:rPr>
        <w:t xml:space="preserve"> niepotrzebne skreślić.</w:t>
      </w:r>
    </w:p>
    <w:p w:rsidR="003B308F" w:rsidRDefault="003B308F" w:rsidP="003B308F">
      <w:pPr>
        <w:jc w:val="both"/>
        <w:rPr>
          <w:rFonts w:ascii="Arial" w:hAnsi="Arial" w:cs="Arial"/>
          <w:sz w:val="16"/>
          <w:szCs w:val="16"/>
        </w:rPr>
      </w:pPr>
      <w:r>
        <w:rPr>
          <w:rFonts w:ascii="Arial" w:hAnsi="Arial" w:cs="Arial"/>
          <w:sz w:val="16"/>
          <w:szCs w:val="16"/>
        </w:rPr>
        <w:t>***</w:t>
      </w:r>
      <w:r w:rsidRPr="005A2994">
        <w:rPr>
          <w:rFonts w:ascii="Arial" w:hAnsi="Arial" w:cs="Arial"/>
          <w:sz w:val="16"/>
          <w:szCs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Pr="005A2994">
        <w:rPr>
          <w:rFonts w:ascii="Arial" w:hAnsi="Arial" w:cs="Arial"/>
          <w:sz w:val="16"/>
          <w:szCs w:val="16"/>
        </w:rPr>
        <w:t>Dz.Urz</w:t>
      </w:r>
      <w:proofErr w:type="spellEnd"/>
      <w:r w:rsidRPr="005A2994">
        <w:rPr>
          <w:rFonts w:ascii="Arial" w:hAnsi="Arial" w:cs="Arial"/>
          <w:sz w:val="16"/>
          <w:szCs w:val="16"/>
        </w:rPr>
        <w:t>. UE L 119 z 04.05.2016, str. 1.</w:t>
      </w:r>
      <w:r>
        <w:rPr>
          <w:rFonts w:ascii="Arial" w:hAnsi="Arial" w:cs="Arial"/>
          <w:sz w:val="16"/>
          <w:szCs w:val="16"/>
        </w:rPr>
        <w:t>).</w:t>
      </w:r>
    </w:p>
    <w:p w:rsidR="003B308F" w:rsidRPr="003B308F" w:rsidRDefault="003B308F" w:rsidP="003B308F">
      <w:pPr>
        <w:jc w:val="both"/>
        <w:rPr>
          <w:rFonts w:ascii="Arial" w:hAnsi="Arial" w:cs="Arial"/>
          <w:sz w:val="10"/>
          <w:szCs w:val="16"/>
        </w:rPr>
      </w:pPr>
    </w:p>
    <w:p w:rsidR="00281808" w:rsidRPr="00281808" w:rsidRDefault="003B308F" w:rsidP="00281808">
      <w:pPr>
        <w:pStyle w:val="WW-Tekstpodstawowy3"/>
        <w:spacing w:line="288" w:lineRule="auto"/>
        <w:rPr>
          <w:sz w:val="16"/>
          <w:szCs w:val="16"/>
        </w:rPr>
      </w:pPr>
      <w:r w:rsidRPr="00281808">
        <w:rPr>
          <w:sz w:val="16"/>
          <w:szCs w:val="16"/>
        </w:rPr>
        <w:t xml:space="preserve">**** </w:t>
      </w:r>
      <w:r w:rsidR="00281808" w:rsidRPr="00281808">
        <w:rPr>
          <w:sz w:val="16"/>
          <w:szCs w:val="16"/>
        </w:rPr>
        <w:t>UWAGA! Kryterium oceny ofert – uzupełnia Wykonawca.</w:t>
      </w:r>
    </w:p>
    <w:p w:rsidR="003B308F" w:rsidRPr="00281808" w:rsidRDefault="00281808" w:rsidP="00281808">
      <w:pPr>
        <w:pStyle w:val="WW-Tekstpodstawowy3"/>
        <w:spacing w:line="288" w:lineRule="auto"/>
        <w:rPr>
          <w:sz w:val="16"/>
          <w:szCs w:val="16"/>
        </w:rPr>
      </w:pPr>
      <w:r w:rsidRPr="00281808">
        <w:rPr>
          <w:sz w:val="16"/>
          <w:szCs w:val="16"/>
        </w:rPr>
        <w:t>Do obliczenia punktacji w kryterium dysponowanie dodatkową osobą oraz zatrudnienia osób bezrobotnych</w:t>
      </w:r>
      <w:r w:rsidRPr="00281808">
        <w:rPr>
          <w:rFonts w:eastAsia="MS Mincho"/>
          <w:sz w:val="16"/>
          <w:szCs w:val="16"/>
        </w:rPr>
        <w:t>,</w:t>
      </w:r>
      <w:r w:rsidRPr="00281808">
        <w:rPr>
          <w:sz w:val="16"/>
          <w:szCs w:val="16"/>
        </w:rPr>
        <w:t xml:space="preserve"> Zamaw</w:t>
      </w:r>
      <w:r>
        <w:rPr>
          <w:sz w:val="16"/>
          <w:szCs w:val="16"/>
        </w:rPr>
        <w:t xml:space="preserve">iający zastosuje zapisy punktu </w:t>
      </w:r>
      <w:r w:rsidR="009A41CD" w:rsidRPr="009B41AF">
        <w:rPr>
          <w:color w:val="auto"/>
          <w:sz w:val="16"/>
          <w:szCs w:val="16"/>
        </w:rPr>
        <w:t>14.2.2</w:t>
      </w:r>
      <w:r w:rsidR="003B308F" w:rsidRPr="00281808">
        <w:rPr>
          <w:sz w:val="16"/>
          <w:szCs w:val="16"/>
        </w:rPr>
        <w:t xml:space="preserve"> </w:t>
      </w:r>
      <w:r w:rsidR="00283ED3">
        <w:rPr>
          <w:sz w:val="16"/>
          <w:szCs w:val="16"/>
        </w:rPr>
        <w:t xml:space="preserve">i 14.2.3 </w:t>
      </w:r>
      <w:r w:rsidR="003B308F" w:rsidRPr="00281808">
        <w:rPr>
          <w:sz w:val="16"/>
          <w:szCs w:val="16"/>
        </w:rPr>
        <w:t>SWZ.</w:t>
      </w:r>
    </w:p>
    <w:p w:rsidR="003B308F" w:rsidRPr="005A2994" w:rsidRDefault="003B308F" w:rsidP="003B308F">
      <w:pPr>
        <w:jc w:val="both"/>
        <w:rPr>
          <w:rFonts w:ascii="Arial" w:hAnsi="Arial" w:cs="Arial"/>
          <w:sz w:val="16"/>
          <w:szCs w:val="16"/>
        </w:rPr>
        <w:sectPr w:rsidR="003B308F" w:rsidRPr="005A2994" w:rsidSect="00D65C19">
          <w:headerReference w:type="even" r:id="rId22"/>
          <w:headerReference w:type="default" r:id="rId23"/>
          <w:footerReference w:type="even" r:id="rId24"/>
          <w:footerReference w:type="default" r:id="rId25"/>
          <w:headerReference w:type="first" r:id="rId26"/>
          <w:footerReference w:type="first" r:id="rId27"/>
          <w:pgSz w:w="11906" w:h="16838"/>
          <w:pgMar w:top="1106" w:right="1274" w:bottom="1276" w:left="1418" w:header="0" w:footer="0" w:gutter="0"/>
          <w:cols w:space="708"/>
          <w:formProt w:val="0"/>
          <w:titlePg/>
          <w:docGrid w:linePitch="326" w:charSpace="-6145"/>
        </w:sectPr>
      </w:pPr>
    </w:p>
    <w:p w:rsidR="00264CF1" w:rsidRPr="00230C3C" w:rsidRDefault="00264CF1" w:rsidP="00230C3C">
      <w:pPr>
        <w:spacing w:line="288" w:lineRule="auto"/>
        <w:jc w:val="center"/>
        <w:rPr>
          <w:rFonts w:ascii="Arial" w:hAnsi="Arial" w:cs="Arial"/>
          <w:b/>
          <w:i/>
          <w:sz w:val="22"/>
          <w:szCs w:val="16"/>
        </w:rPr>
      </w:pPr>
    </w:p>
    <w:p w:rsidR="00752D35" w:rsidRPr="00BC379B" w:rsidRDefault="007F7AAC" w:rsidP="001C4E50">
      <w:pPr>
        <w:spacing w:line="288" w:lineRule="auto"/>
        <w:ind w:left="6480" w:firstLine="720"/>
        <w:jc w:val="both"/>
        <w:rPr>
          <w:rFonts w:ascii="Arial" w:hAnsi="Arial" w:cs="Arial"/>
          <w:b/>
          <w:sz w:val="22"/>
          <w:szCs w:val="16"/>
        </w:rPr>
      </w:pPr>
      <w:r w:rsidRPr="00BC379B">
        <w:rPr>
          <w:rFonts w:ascii="Arial" w:hAnsi="Arial" w:cs="Arial"/>
          <w:b/>
          <w:sz w:val="22"/>
          <w:szCs w:val="16"/>
        </w:rPr>
        <w:t>Załącznik nr</w:t>
      </w:r>
      <w:r w:rsidR="00BC379B" w:rsidRPr="00BC379B">
        <w:rPr>
          <w:rFonts w:ascii="Arial" w:hAnsi="Arial" w:cs="Arial"/>
          <w:b/>
          <w:sz w:val="22"/>
          <w:szCs w:val="16"/>
        </w:rPr>
        <w:t xml:space="preserve"> 3</w:t>
      </w:r>
    </w:p>
    <w:p w:rsidR="0079144E" w:rsidRDefault="0079144E" w:rsidP="007F7AAC">
      <w:pPr>
        <w:spacing w:line="288" w:lineRule="auto"/>
        <w:jc w:val="both"/>
        <w:rPr>
          <w:rFonts w:ascii="Arial" w:hAnsi="Arial" w:cs="Arial"/>
          <w:i/>
          <w:sz w:val="16"/>
          <w:szCs w:val="16"/>
        </w:rPr>
      </w:pPr>
    </w:p>
    <w:p w:rsidR="00320E1A" w:rsidRPr="00320E1A" w:rsidRDefault="00320E1A" w:rsidP="00681EE1">
      <w:pPr>
        <w:widowControl/>
        <w:suppressAutoHyphens w:val="0"/>
        <w:jc w:val="center"/>
        <w:rPr>
          <w:rFonts w:ascii="Arial" w:eastAsia="Times New Roman" w:hAnsi="Arial" w:cs="Arial"/>
          <w:b/>
          <w:color w:val="auto"/>
          <w:sz w:val="22"/>
          <w:szCs w:val="22"/>
          <w:lang w:eastAsia="pl-PL"/>
        </w:rPr>
      </w:pPr>
      <w:r w:rsidRPr="00320E1A">
        <w:rPr>
          <w:rFonts w:ascii="Arial" w:eastAsia="Times New Roman" w:hAnsi="Arial" w:cs="Arial"/>
          <w:b/>
          <w:color w:val="auto"/>
          <w:sz w:val="22"/>
          <w:szCs w:val="22"/>
          <w:lang w:eastAsia="pl-PL"/>
        </w:rPr>
        <w:t>ZOBOWIĄZANIE PODMIOTU  UDOSTĘPNI</w:t>
      </w:r>
      <w:r w:rsidR="00A56559">
        <w:rPr>
          <w:rFonts w:ascii="Arial" w:eastAsia="Times New Roman" w:hAnsi="Arial" w:cs="Arial"/>
          <w:b/>
          <w:color w:val="auto"/>
          <w:sz w:val="22"/>
          <w:szCs w:val="22"/>
          <w:lang w:eastAsia="pl-PL"/>
        </w:rPr>
        <w:t>A</w:t>
      </w:r>
      <w:r w:rsidRPr="00320E1A">
        <w:rPr>
          <w:rFonts w:ascii="Arial" w:eastAsia="Times New Roman" w:hAnsi="Arial" w:cs="Arial"/>
          <w:b/>
          <w:color w:val="auto"/>
          <w:sz w:val="22"/>
          <w:szCs w:val="22"/>
          <w:lang w:eastAsia="pl-PL"/>
        </w:rPr>
        <w:t>JĄCEGO ZASOBY</w:t>
      </w:r>
    </w:p>
    <w:p w:rsidR="00320E1A" w:rsidRPr="00F30E2A" w:rsidRDefault="00320E1A" w:rsidP="00320E1A">
      <w:pPr>
        <w:widowControl/>
        <w:suppressAutoHyphens w:val="0"/>
        <w:spacing w:line="276" w:lineRule="auto"/>
        <w:jc w:val="center"/>
        <w:rPr>
          <w:rFonts w:ascii="Arial" w:eastAsia="Times New Roman" w:hAnsi="Arial" w:cs="Arial"/>
          <w:b/>
          <w:bCs/>
          <w:color w:val="auto"/>
          <w:sz w:val="12"/>
          <w:szCs w:val="22"/>
          <w:lang w:eastAsia="pl-PL"/>
        </w:rPr>
      </w:pPr>
    </w:p>
    <w:p w:rsidR="00B71474" w:rsidRPr="00230C3C" w:rsidRDefault="00320E1A" w:rsidP="00230C3C">
      <w:pPr>
        <w:widowControl/>
        <w:suppressAutoHyphens w:val="0"/>
        <w:spacing w:line="276" w:lineRule="auto"/>
        <w:jc w:val="center"/>
        <w:rPr>
          <w:rFonts w:ascii="Arial" w:eastAsia="Times New Roman" w:hAnsi="Arial" w:cs="Arial"/>
          <w:b/>
          <w:bCs/>
          <w:color w:val="auto"/>
          <w:sz w:val="22"/>
          <w:szCs w:val="22"/>
          <w:lang w:eastAsia="pl-PL"/>
        </w:rPr>
      </w:pPr>
      <w:r w:rsidRPr="00320E1A">
        <w:rPr>
          <w:rFonts w:ascii="Arial" w:eastAsia="Times New Roman" w:hAnsi="Arial" w:cs="Arial"/>
          <w:b/>
          <w:bCs/>
          <w:color w:val="auto"/>
          <w:sz w:val="22"/>
          <w:szCs w:val="22"/>
          <w:lang w:eastAsia="pl-PL"/>
        </w:rPr>
        <w:t>o</w:t>
      </w:r>
      <w:r w:rsidR="00F30E2A">
        <w:rPr>
          <w:rFonts w:ascii="Arial" w:eastAsia="Times New Roman" w:hAnsi="Arial" w:cs="Arial"/>
          <w:b/>
          <w:bCs/>
          <w:color w:val="auto"/>
          <w:sz w:val="22"/>
          <w:szCs w:val="22"/>
          <w:lang w:eastAsia="pl-PL"/>
        </w:rPr>
        <w:t xml:space="preserve"> którym mowa w art. 118 ust. 1 </w:t>
      </w:r>
      <w:r w:rsidRPr="00320E1A">
        <w:rPr>
          <w:rFonts w:ascii="Arial" w:eastAsia="Calibri" w:hAnsi="Arial" w:cs="Arial"/>
          <w:b/>
          <w:color w:val="000000"/>
          <w:sz w:val="22"/>
          <w:szCs w:val="22"/>
          <w:lang w:eastAsia="pl-PL"/>
        </w:rPr>
        <w:t>ustawy z dnia 11 września 2019</w:t>
      </w:r>
      <w:r w:rsidR="00417135">
        <w:rPr>
          <w:rFonts w:ascii="Arial" w:eastAsia="Calibri" w:hAnsi="Arial" w:cs="Arial"/>
          <w:b/>
          <w:color w:val="000000"/>
          <w:sz w:val="22"/>
          <w:szCs w:val="22"/>
          <w:lang w:eastAsia="pl-PL"/>
        </w:rPr>
        <w:t xml:space="preserve"> </w:t>
      </w:r>
      <w:r w:rsidRPr="00320E1A">
        <w:rPr>
          <w:rFonts w:ascii="Arial" w:eastAsia="Calibri" w:hAnsi="Arial" w:cs="Arial"/>
          <w:b/>
          <w:color w:val="000000"/>
          <w:sz w:val="22"/>
          <w:szCs w:val="22"/>
          <w:lang w:eastAsia="pl-PL"/>
        </w:rPr>
        <w:t>r. Prawo zamówień publicznych</w:t>
      </w:r>
      <w:r w:rsidR="00230C3C">
        <w:rPr>
          <w:rFonts w:ascii="Arial" w:eastAsia="Times New Roman" w:hAnsi="Arial" w:cs="Arial"/>
          <w:b/>
          <w:bCs/>
          <w:color w:val="auto"/>
          <w:sz w:val="22"/>
          <w:szCs w:val="22"/>
          <w:lang w:eastAsia="pl-PL"/>
        </w:rPr>
        <w:t xml:space="preserve"> </w:t>
      </w:r>
      <w:r w:rsidR="00D2068C">
        <w:rPr>
          <w:rFonts w:ascii="Arial" w:eastAsia="Times New Roman" w:hAnsi="Arial" w:cs="Arial"/>
          <w:b/>
          <w:bCs/>
          <w:color w:val="auto"/>
          <w:sz w:val="22"/>
          <w:szCs w:val="22"/>
          <w:lang w:eastAsia="pl-PL"/>
        </w:rPr>
        <w:t xml:space="preserve">- </w:t>
      </w:r>
      <w:r w:rsidR="00230C3C">
        <w:rPr>
          <w:rFonts w:ascii="Arial" w:eastAsia="Times New Roman" w:hAnsi="Arial" w:cs="Arial"/>
          <w:b/>
          <w:bCs/>
          <w:color w:val="auto"/>
          <w:sz w:val="22"/>
          <w:szCs w:val="22"/>
          <w:lang w:eastAsia="pl-PL"/>
        </w:rPr>
        <w:t xml:space="preserve">dla </w:t>
      </w:r>
      <w:r w:rsidR="00230C3C">
        <w:rPr>
          <w:rFonts w:ascii="Arial" w:eastAsia="Times New Roman" w:hAnsi="Arial" w:cs="Arial"/>
          <w:b/>
          <w:color w:val="auto"/>
          <w:sz w:val="22"/>
          <w:szCs w:val="22"/>
          <w:lang w:eastAsia="pl-PL"/>
        </w:rPr>
        <w:t xml:space="preserve">części nr 1 </w:t>
      </w:r>
    </w:p>
    <w:p w:rsidR="00681EE1" w:rsidRPr="00B71474" w:rsidRDefault="0086236D" w:rsidP="00B71474">
      <w:pPr>
        <w:widowControl/>
        <w:numPr>
          <w:ilvl w:val="12"/>
          <w:numId w:val="0"/>
        </w:numPr>
        <w:suppressAutoHyphens w:val="0"/>
        <w:jc w:val="center"/>
        <w:rPr>
          <w:rFonts w:ascii="Arial" w:eastAsia="Times New Roman" w:hAnsi="Arial" w:cs="Arial"/>
          <w:b/>
          <w:color w:val="auto"/>
          <w:sz w:val="22"/>
          <w:szCs w:val="22"/>
          <w:lang w:eastAsia="pl-PL"/>
        </w:rPr>
      </w:pPr>
      <w:r>
        <w:rPr>
          <w:rFonts w:ascii="Arial" w:eastAsia="Times New Roman" w:hAnsi="Arial" w:cs="Arial"/>
          <w:b/>
          <w:color w:val="auto"/>
          <w:sz w:val="22"/>
          <w:szCs w:val="22"/>
          <w:lang w:eastAsia="pl-PL"/>
        </w:rPr>
        <w:t xml:space="preserve"> </w:t>
      </w:r>
    </w:p>
    <w:p w:rsidR="00B71474" w:rsidRDefault="00B71474" w:rsidP="00681EE1">
      <w:pPr>
        <w:spacing w:line="288" w:lineRule="auto"/>
        <w:rPr>
          <w:rFonts w:ascii="Arial" w:eastAsia="Arial" w:hAnsi="Arial" w:cs="Arial"/>
          <w:sz w:val="22"/>
          <w:szCs w:val="22"/>
        </w:rPr>
      </w:pP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lang w:eastAsia="pl-PL"/>
        </w:rPr>
      </w:pPr>
      <w:r w:rsidRPr="005C418B">
        <w:rPr>
          <w:rFonts w:ascii="Arial" w:eastAsia="Times New Roman" w:hAnsi="Arial" w:cs="Arial"/>
          <w:i/>
          <w:iCs/>
          <w:color w:val="000000"/>
          <w:lang w:eastAsia="pl-PL"/>
        </w:rPr>
        <w:t>………………………………………</w:t>
      </w: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16"/>
          <w:szCs w:val="16"/>
          <w:lang w:eastAsia="pl-PL"/>
        </w:rPr>
      </w:pPr>
      <w:r w:rsidRPr="005C418B">
        <w:rPr>
          <w:rFonts w:ascii="Arial" w:eastAsia="Times New Roman" w:hAnsi="Arial" w:cs="Arial"/>
          <w:i/>
          <w:iCs/>
          <w:color w:val="000000"/>
          <w:sz w:val="16"/>
          <w:szCs w:val="16"/>
          <w:lang w:eastAsia="pl-PL"/>
        </w:rPr>
        <w:t>Nazwa podmiotu udostępniającego zasoby</w:t>
      </w:r>
    </w:p>
    <w:p w:rsidR="005C418B" w:rsidRPr="005C418B" w:rsidRDefault="005C418B" w:rsidP="005C418B">
      <w:pPr>
        <w:widowControl/>
        <w:suppressAutoHyphens w:val="0"/>
        <w:autoSpaceDE w:val="0"/>
        <w:autoSpaceDN w:val="0"/>
        <w:adjustRightInd w:val="0"/>
        <w:spacing w:before="14"/>
        <w:rPr>
          <w:rFonts w:ascii="Arial" w:eastAsia="Times New Roman" w:hAnsi="Arial" w:cs="Arial"/>
          <w:b/>
          <w:bCs/>
          <w:color w:val="000000"/>
          <w:sz w:val="26"/>
          <w:szCs w:val="26"/>
          <w:lang w:eastAsia="pl-PL"/>
        </w:rPr>
      </w:pP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C418B">
        <w:rPr>
          <w:rFonts w:ascii="Arial" w:eastAsia="Times New Roman" w:hAnsi="Arial" w:cs="Arial"/>
          <w:iCs/>
          <w:color w:val="000000"/>
          <w:sz w:val="22"/>
          <w:szCs w:val="22"/>
          <w:lang w:eastAsia="pl-PL"/>
        </w:rPr>
        <w:t>Ja/my</w:t>
      </w:r>
      <w:r w:rsidRPr="005C418B">
        <w:rPr>
          <w:rFonts w:ascii="Arial" w:eastAsia="Times New Roman" w:hAnsi="Arial" w:cs="Arial"/>
          <w:i/>
          <w:iCs/>
          <w:color w:val="000000"/>
          <w:sz w:val="22"/>
          <w:szCs w:val="22"/>
          <w:lang w:eastAsia="pl-PL"/>
        </w:rPr>
        <w:t xml:space="preserve"> </w:t>
      </w:r>
      <w:r w:rsidRPr="005C418B">
        <w:rPr>
          <w:rFonts w:ascii="Arial" w:eastAsia="Times New Roman" w:hAnsi="Arial" w:cs="Arial"/>
          <w:b/>
          <w:i/>
          <w:iCs/>
          <w:color w:val="000000"/>
          <w:sz w:val="22"/>
          <w:szCs w:val="22"/>
          <w:lang w:eastAsia="pl-PL"/>
        </w:rPr>
        <w:t>*</w:t>
      </w:r>
      <w:r w:rsidRPr="005C418B">
        <w:rPr>
          <w:rFonts w:ascii="Arial" w:eastAsia="Times New Roman" w:hAnsi="Arial" w:cs="Arial"/>
          <w:i/>
          <w:iCs/>
          <w:color w:val="000000"/>
          <w:sz w:val="22"/>
          <w:szCs w:val="22"/>
          <w:lang w:eastAsia="pl-PL"/>
        </w:rPr>
        <w:t>,  …………………………………………………………………………………………………</w:t>
      </w: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18"/>
          <w:szCs w:val="22"/>
          <w:lang w:eastAsia="pl-PL"/>
        </w:rPr>
      </w:pPr>
      <w:r w:rsidRPr="005C418B">
        <w:rPr>
          <w:rFonts w:ascii="Arial" w:eastAsia="Times New Roman" w:hAnsi="Arial" w:cs="Arial"/>
          <w:i/>
          <w:iCs/>
          <w:color w:val="000000"/>
          <w:sz w:val="22"/>
          <w:szCs w:val="22"/>
          <w:lang w:eastAsia="pl-PL"/>
        </w:rPr>
        <w:t xml:space="preserve">                   </w:t>
      </w:r>
      <w:r>
        <w:rPr>
          <w:rFonts w:ascii="Arial" w:eastAsia="Times New Roman" w:hAnsi="Arial" w:cs="Arial"/>
          <w:i/>
          <w:iCs/>
          <w:color w:val="000000"/>
          <w:sz w:val="22"/>
          <w:szCs w:val="22"/>
          <w:lang w:eastAsia="pl-PL"/>
        </w:rPr>
        <w:t xml:space="preserve">                 </w:t>
      </w:r>
      <w:r w:rsidRPr="005C418B">
        <w:rPr>
          <w:rFonts w:ascii="Arial" w:eastAsia="Times New Roman" w:hAnsi="Arial" w:cs="Arial"/>
          <w:i/>
          <w:iCs/>
          <w:color w:val="000000"/>
          <w:sz w:val="22"/>
          <w:szCs w:val="22"/>
          <w:lang w:eastAsia="pl-PL"/>
        </w:rPr>
        <w:t xml:space="preserve"> </w:t>
      </w:r>
      <w:r w:rsidRPr="005C418B">
        <w:rPr>
          <w:rFonts w:ascii="Arial" w:eastAsia="Times New Roman" w:hAnsi="Arial" w:cs="Arial"/>
          <w:i/>
          <w:iCs/>
          <w:color w:val="000000"/>
          <w:sz w:val="18"/>
          <w:szCs w:val="22"/>
          <w:lang w:eastAsia="pl-PL"/>
        </w:rPr>
        <w:t>Imię i nazwisko /imiona i nazwiska</w:t>
      </w: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C418B">
        <w:rPr>
          <w:rFonts w:ascii="Arial" w:eastAsia="Times New Roman" w:hAnsi="Arial" w:cs="Arial"/>
          <w:iCs/>
          <w:color w:val="000000"/>
          <w:sz w:val="22"/>
          <w:szCs w:val="22"/>
          <w:lang w:eastAsia="pl-PL"/>
        </w:rPr>
        <w:t>działając w imieniu i na rzecz podmiotu</w:t>
      </w:r>
      <w:r w:rsidRPr="005C418B">
        <w:rPr>
          <w:rFonts w:ascii="Arial" w:eastAsia="Times New Roman" w:hAnsi="Arial" w:cs="Arial"/>
          <w:i/>
          <w:iCs/>
          <w:color w:val="000000"/>
          <w:sz w:val="22"/>
          <w:szCs w:val="22"/>
          <w:lang w:eastAsia="pl-PL"/>
        </w:rPr>
        <w:t>:</w:t>
      </w: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
          <w:iCs/>
          <w:color w:val="000000"/>
          <w:sz w:val="22"/>
          <w:szCs w:val="22"/>
          <w:lang w:eastAsia="pl-PL"/>
        </w:rPr>
      </w:pPr>
      <w:r w:rsidRPr="005C418B">
        <w:rPr>
          <w:rFonts w:ascii="Arial" w:eastAsia="Times New Roman" w:hAnsi="Arial" w:cs="Arial"/>
          <w:i/>
          <w:iCs/>
          <w:color w:val="000000"/>
          <w:sz w:val="22"/>
          <w:szCs w:val="22"/>
          <w:lang w:eastAsia="pl-PL"/>
        </w:rPr>
        <w:t xml:space="preserve">                                 </w:t>
      </w: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
          <w:iCs/>
          <w:color w:val="000000"/>
          <w:sz w:val="22"/>
          <w:szCs w:val="22"/>
          <w:lang w:eastAsia="pl-PL"/>
        </w:rPr>
      </w:pPr>
      <w:r w:rsidRPr="005C418B">
        <w:rPr>
          <w:rFonts w:ascii="Arial" w:eastAsia="Times New Roman" w:hAnsi="Arial" w:cs="Arial"/>
          <w:i/>
          <w:iCs/>
          <w:color w:val="000000"/>
          <w:sz w:val="22"/>
          <w:szCs w:val="22"/>
          <w:lang w:eastAsia="pl-PL"/>
        </w:rPr>
        <w:t>……………………</w:t>
      </w:r>
      <w:r w:rsidR="00BD2B5F">
        <w:rPr>
          <w:rFonts w:ascii="Arial" w:eastAsia="Times New Roman" w:hAnsi="Arial" w:cs="Arial"/>
          <w:i/>
          <w:iCs/>
          <w:color w:val="000000"/>
          <w:sz w:val="22"/>
          <w:szCs w:val="22"/>
          <w:lang w:eastAsia="pl-PL"/>
        </w:rPr>
        <w:t>…………………………………………………………………………………</w:t>
      </w:r>
    </w:p>
    <w:p w:rsidR="005C418B" w:rsidRPr="005C418B" w:rsidRDefault="005C418B" w:rsidP="00BD2B5F">
      <w:pPr>
        <w:widowControl/>
        <w:suppressAutoHyphens w:val="0"/>
        <w:autoSpaceDE w:val="0"/>
        <w:autoSpaceDN w:val="0"/>
        <w:adjustRightInd w:val="0"/>
        <w:spacing w:before="19"/>
        <w:jc w:val="both"/>
        <w:rPr>
          <w:rFonts w:ascii="Arial" w:eastAsia="Times New Roman" w:hAnsi="Arial" w:cs="Arial"/>
          <w:i/>
          <w:iCs/>
          <w:color w:val="000000"/>
          <w:sz w:val="18"/>
          <w:szCs w:val="22"/>
          <w:lang w:eastAsia="pl-PL"/>
        </w:rPr>
      </w:pPr>
      <w:r w:rsidRPr="005C418B">
        <w:rPr>
          <w:rFonts w:ascii="Arial" w:eastAsia="Times New Roman" w:hAnsi="Arial" w:cs="Arial"/>
          <w:i/>
          <w:iCs/>
          <w:color w:val="000000"/>
          <w:sz w:val="18"/>
          <w:szCs w:val="22"/>
          <w:lang w:eastAsia="pl-PL"/>
        </w:rPr>
        <w:t>Nazwa i adres podmiotu udostępniającego zasoby, a także w zależnoś</w:t>
      </w:r>
      <w:r>
        <w:rPr>
          <w:rFonts w:ascii="Arial" w:eastAsia="Times New Roman" w:hAnsi="Arial" w:cs="Arial"/>
          <w:i/>
          <w:iCs/>
          <w:color w:val="000000"/>
          <w:sz w:val="18"/>
          <w:szCs w:val="22"/>
          <w:lang w:eastAsia="pl-PL"/>
        </w:rPr>
        <w:t xml:space="preserve">ci od podmiotu: NIP/PESEL, KRS </w:t>
      </w:r>
      <w:r w:rsidRPr="005C418B">
        <w:rPr>
          <w:rFonts w:ascii="Arial" w:eastAsia="Times New Roman" w:hAnsi="Arial" w:cs="Arial"/>
          <w:i/>
          <w:iCs/>
          <w:color w:val="000000"/>
          <w:sz w:val="18"/>
          <w:szCs w:val="22"/>
          <w:lang w:eastAsia="pl-PL"/>
        </w:rPr>
        <w:t>/</w:t>
      </w:r>
      <w:proofErr w:type="spellStart"/>
      <w:r w:rsidRPr="005C418B">
        <w:rPr>
          <w:rFonts w:ascii="Arial" w:eastAsia="Times New Roman" w:hAnsi="Arial" w:cs="Arial"/>
          <w:i/>
          <w:iCs/>
          <w:color w:val="000000"/>
          <w:sz w:val="18"/>
          <w:szCs w:val="22"/>
          <w:lang w:eastAsia="pl-PL"/>
        </w:rPr>
        <w:t>CEiDG</w:t>
      </w:r>
      <w:proofErr w:type="spellEnd"/>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C418B">
        <w:rPr>
          <w:rFonts w:ascii="Arial" w:eastAsia="Times New Roman" w:hAnsi="Arial" w:cs="Arial"/>
          <w:iCs/>
          <w:color w:val="000000"/>
          <w:sz w:val="22"/>
          <w:szCs w:val="22"/>
          <w:lang w:eastAsia="pl-PL"/>
        </w:rPr>
        <w:t xml:space="preserve">zobowiązuję / zobowiązujemy się </w:t>
      </w:r>
      <w:r w:rsidRPr="005C418B">
        <w:rPr>
          <w:rFonts w:ascii="Arial" w:eastAsia="Times New Roman" w:hAnsi="Arial" w:cs="Arial"/>
          <w:b/>
          <w:iCs/>
          <w:color w:val="000000"/>
          <w:sz w:val="22"/>
          <w:szCs w:val="22"/>
          <w:lang w:eastAsia="pl-PL"/>
        </w:rPr>
        <w:t>*</w:t>
      </w:r>
      <w:r w:rsidRPr="005C418B">
        <w:rPr>
          <w:rFonts w:ascii="Arial" w:eastAsia="Times New Roman" w:hAnsi="Arial" w:cs="Arial"/>
          <w:iCs/>
          <w:color w:val="000000"/>
          <w:sz w:val="22"/>
          <w:szCs w:val="22"/>
          <w:lang w:eastAsia="pl-PL"/>
        </w:rPr>
        <w:t xml:space="preserve"> do oddania</w:t>
      </w: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C418B">
        <w:rPr>
          <w:rFonts w:ascii="Arial" w:eastAsia="Times New Roman" w:hAnsi="Arial" w:cs="Arial"/>
          <w:iCs/>
          <w:color w:val="000000"/>
          <w:sz w:val="22"/>
          <w:szCs w:val="22"/>
          <w:lang w:eastAsia="pl-PL"/>
        </w:rPr>
        <w:tab/>
        <w:t xml:space="preserve">               </w:t>
      </w:r>
    </w:p>
    <w:p w:rsidR="005C418B" w:rsidRPr="005C418B" w:rsidRDefault="007D034F"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Pr>
          <w:rFonts w:ascii="Arial" w:eastAsia="Times New Roman" w:hAnsi="Arial" w:cs="Arial"/>
          <w:iCs/>
          <w:color w:val="000000"/>
          <w:sz w:val="22"/>
          <w:szCs w:val="22"/>
          <w:lang w:eastAsia="pl-PL"/>
        </w:rPr>
        <w:t>Wykonawcy</w:t>
      </w:r>
      <w:r w:rsidR="005C418B" w:rsidRPr="005C418B">
        <w:rPr>
          <w:rFonts w:ascii="Arial" w:eastAsia="Times New Roman" w:hAnsi="Arial" w:cs="Arial"/>
          <w:iCs/>
          <w:color w:val="000000"/>
          <w:sz w:val="22"/>
          <w:szCs w:val="22"/>
          <w:lang w:eastAsia="pl-PL"/>
        </w:rPr>
        <w:t>:</w:t>
      </w:r>
      <w:r w:rsidR="00E718B4">
        <w:rPr>
          <w:rFonts w:ascii="Arial" w:eastAsia="Times New Roman" w:hAnsi="Arial" w:cs="Arial"/>
          <w:iCs/>
          <w:color w:val="000000"/>
          <w:sz w:val="22"/>
          <w:szCs w:val="22"/>
          <w:lang w:eastAsia="pl-PL"/>
        </w:rPr>
        <w:t>………………..</w:t>
      </w:r>
      <w:r w:rsidR="005C418B" w:rsidRPr="005C418B">
        <w:rPr>
          <w:rFonts w:ascii="Arial" w:eastAsia="Times New Roman" w:hAnsi="Arial" w:cs="Arial"/>
          <w:iCs/>
          <w:color w:val="000000"/>
          <w:sz w:val="22"/>
          <w:szCs w:val="22"/>
          <w:lang w:eastAsia="pl-PL"/>
        </w:rPr>
        <w:t xml:space="preserve"> ………………………………………………………....................</w:t>
      </w:r>
      <w:r>
        <w:rPr>
          <w:rFonts w:ascii="Arial" w:eastAsia="Times New Roman" w:hAnsi="Arial" w:cs="Arial"/>
          <w:iCs/>
          <w:color w:val="000000"/>
          <w:sz w:val="22"/>
          <w:szCs w:val="22"/>
          <w:lang w:eastAsia="pl-PL"/>
        </w:rPr>
        <w:t>..</w:t>
      </w:r>
      <w:r w:rsidR="005C418B" w:rsidRPr="005C418B">
        <w:rPr>
          <w:rFonts w:ascii="Arial" w:eastAsia="Times New Roman" w:hAnsi="Arial" w:cs="Arial"/>
          <w:iCs/>
          <w:color w:val="000000"/>
          <w:sz w:val="22"/>
          <w:szCs w:val="22"/>
          <w:lang w:eastAsia="pl-PL"/>
        </w:rPr>
        <w:t xml:space="preserve">... </w:t>
      </w: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
          <w:iCs/>
          <w:color w:val="000000"/>
          <w:sz w:val="18"/>
          <w:szCs w:val="22"/>
          <w:lang w:eastAsia="pl-PL"/>
        </w:rPr>
      </w:pPr>
      <w:r w:rsidRPr="005C418B">
        <w:rPr>
          <w:rFonts w:ascii="Arial" w:eastAsia="Times New Roman" w:hAnsi="Arial" w:cs="Arial"/>
          <w:iCs/>
          <w:color w:val="000000"/>
          <w:sz w:val="22"/>
          <w:szCs w:val="22"/>
          <w:lang w:eastAsia="pl-PL"/>
        </w:rPr>
        <w:t xml:space="preserve">   </w:t>
      </w:r>
      <w:r w:rsidRPr="005C418B">
        <w:rPr>
          <w:rFonts w:ascii="Arial" w:eastAsia="Times New Roman" w:hAnsi="Arial" w:cs="Arial"/>
          <w:iCs/>
          <w:color w:val="000000"/>
          <w:sz w:val="22"/>
          <w:szCs w:val="22"/>
          <w:lang w:eastAsia="pl-PL"/>
        </w:rPr>
        <w:tab/>
      </w:r>
      <w:r w:rsidRPr="005C418B">
        <w:rPr>
          <w:rFonts w:ascii="Arial" w:eastAsia="Times New Roman" w:hAnsi="Arial" w:cs="Arial"/>
          <w:iCs/>
          <w:color w:val="000000"/>
          <w:sz w:val="22"/>
          <w:szCs w:val="22"/>
          <w:lang w:eastAsia="pl-PL"/>
        </w:rPr>
        <w:tab/>
      </w:r>
      <w:r w:rsidRPr="005C418B">
        <w:rPr>
          <w:rFonts w:ascii="Arial" w:eastAsia="Times New Roman" w:hAnsi="Arial" w:cs="Arial"/>
          <w:iCs/>
          <w:color w:val="000000"/>
          <w:sz w:val="22"/>
          <w:szCs w:val="22"/>
          <w:lang w:eastAsia="pl-PL"/>
        </w:rPr>
        <w:tab/>
      </w:r>
      <w:r w:rsidRPr="005C418B">
        <w:rPr>
          <w:rFonts w:ascii="Arial" w:eastAsia="Times New Roman" w:hAnsi="Arial" w:cs="Arial"/>
          <w:iCs/>
          <w:color w:val="000000"/>
          <w:sz w:val="22"/>
          <w:szCs w:val="22"/>
          <w:lang w:eastAsia="pl-PL"/>
        </w:rPr>
        <w:tab/>
      </w:r>
      <w:r w:rsidRPr="005C418B">
        <w:rPr>
          <w:rFonts w:ascii="Arial" w:eastAsia="Times New Roman" w:hAnsi="Arial" w:cs="Arial"/>
          <w:iCs/>
          <w:color w:val="000000"/>
          <w:sz w:val="22"/>
          <w:szCs w:val="22"/>
          <w:lang w:eastAsia="pl-PL"/>
        </w:rPr>
        <w:tab/>
      </w:r>
      <w:r w:rsidRPr="005C418B">
        <w:rPr>
          <w:rFonts w:ascii="Arial" w:eastAsia="Times New Roman" w:hAnsi="Arial" w:cs="Arial"/>
          <w:i/>
          <w:iCs/>
          <w:color w:val="000000"/>
          <w:sz w:val="18"/>
          <w:szCs w:val="22"/>
          <w:lang w:eastAsia="pl-PL"/>
        </w:rPr>
        <w:t>Nazwa i adres Wykonawcy</w:t>
      </w:r>
    </w:p>
    <w:p w:rsid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C418B">
        <w:rPr>
          <w:rFonts w:ascii="Arial" w:eastAsia="Times New Roman" w:hAnsi="Arial" w:cs="Arial"/>
          <w:iCs/>
          <w:color w:val="000000"/>
          <w:sz w:val="22"/>
          <w:szCs w:val="22"/>
          <w:lang w:eastAsia="pl-PL"/>
        </w:rPr>
        <w:t>do dyspozycji niezbędnych zasobów:</w:t>
      </w: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C418B">
        <w:rPr>
          <w:rFonts w:ascii="Arial" w:eastAsia="Times New Roman" w:hAnsi="Arial" w:cs="Arial"/>
          <w:i/>
          <w:iCs/>
          <w:color w:val="000000"/>
          <w:sz w:val="22"/>
          <w:szCs w:val="22"/>
          <w:lang w:eastAsia="pl-PL"/>
        </w:rPr>
        <w:t xml:space="preserve">                                                 </w:t>
      </w: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C418B">
        <w:rPr>
          <w:rFonts w:ascii="Arial" w:eastAsia="Times New Roman" w:hAnsi="Arial" w:cs="Arial"/>
          <w:i/>
          <w:iCs/>
          <w:color w:val="000000"/>
          <w:sz w:val="22"/>
          <w:szCs w:val="22"/>
          <w:lang w:eastAsia="pl-PL"/>
        </w:rPr>
        <w:t>……………………………………………………………………………………………</w:t>
      </w:r>
      <w:r w:rsidR="007D034F">
        <w:rPr>
          <w:rFonts w:ascii="Arial" w:eastAsia="Times New Roman" w:hAnsi="Arial" w:cs="Arial"/>
          <w:i/>
          <w:iCs/>
          <w:color w:val="000000"/>
          <w:sz w:val="22"/>
          <w:szCs w:val="22"/>
          <w:lang w:eastAsia="pl-PL"/>
        </w:rPr>
        <w:t>…..</w:t>
      </w:r>
      <w:r w:rsidRPr="005C418B">
        <w:rPr>
          <w:rFonts w:ascii="Arial" w:eastAsia="Times New Roman" w:hAnsi="Arial" w:cs="Arial"/>
          <w:i/>
          <w:iCs/>
          <w:color w:val="000000"/>
          <w:sz w:val="22"/>
          <w:szCs w:val="22"/>
          <w:lang w:eastAsia="pl-PL"/>
        </w:rPr>
        <w:t>…</w:t>
      </w:r>
      <w:r w:rsidR="007D034F">
        <w:rPr>
          <w:rFonts w:ascii="Arial" w:eastAsia="Times New Roman" w:hAnsi="Arial" w:cs="Arial"/>
          <w:i/>
          <w:iCs/>
          <w:color w:val="000000"/>
          <w:sz w:val="22"/>
          <w:szCs w:val="22"/>
          <w:lang w:eastAsia="pl-PL"/>
        </w:rPr>
        <w:t>..</w:t>
      </w:r>
      <w:r w:rsidRPr="005C418B">
        <w:rPr>
          <w:rFonts w:ascii="Arial" w:eastAsia="Times New Roman" w:hAnsi="Arial" w:cs="Arial"/>
          <w:i/>
          <w:iCs/>
          <w:color w:val="000000"/>
          <w:sz w:val="22"/>
          <w:szCs w:val="22"/>
          <w:lang w:eastAsia="pl-PL"/>
        </w:rPr>
        <w:t>……</w:t>
      </w:r>
    </w:p>
    <w:p w:rsidR="005C418B" w:rsidRPr="005C418B" w:rsidRDefault="005C418B" w:rsidP="005C418B">
      <w:pPr>
        <w:widowControl/>
        <w:suppressAutoHyphens w:val="0"/>
        <w:autoSpaceDE w:val="0"/>
        <w:autoSpaceDN w:val="0"/>
        <w:adjustRightInd w:val="0"/>
        <w:spacing w:before="19"/>
        <w:jc w:val="center"/>
        <w:rPr>
          <w:rFonts w:ascii="Arial" w:eastAsia="Times New Roman" w:hAnsi="Arial" w:cs="Arial"/>
          <w:i/>
          <w:iCs/>
          <w:color w:val="000000"/>
          <w:sz w:val="18"/>
          <w:szCs w:val="22"/>
          <w:lang w:eastAsia="pl-PL"/>
        </w:rPr>
      </w:pPr>
      <w:r w:rsidRPr="005C418B">
        <w:rPr>
          <w:rFonts w:ascii="Arial" w:eastAsia="Times New Roman" w:hAnsi="Arial" w:cs="Arial"/>
          <w:i/>
          <w:iCs/>
          <w:color w:val="000000"/>
          <w:sz w:val="18"/>
          <w:szCs w:val="22"/>
          <w:lang w:eastAsia="pl-PL"/>
        </w:rPr>
        <w:t>określenie zasob</w:t>
      </w:r>
      <w:r w:rsidR="000C1135">
        <w:rPr>
          <w:rFonts w:ascii="Arial" w:eastAsia="Times New Roman" w:hAnsi="Arial" w:cs="Arial"/>
          <w:i/>
          <w:iCs/>
          <w:color w:val="000000"/>
          <w:sz w:val="18"/>
          <w:szCs w:val="22"/>
          <w:lang w:eastAsia="pl-PL"/>
        </w:rPr>
        <w:t xml:space="preserve">ów </w:t>
      </w:r>
      <w:r w:rsidRPr="005C418B">
        <w:rPr>
          <w:rFonts w:ascii="Arial" w:eastAsia="Times New Roman" w:hAnsi="Arial" w:cs="Arial"/>
          <w:i/>
          <w:iCs/>
          <w:color w:val="000000"/>
          <w:sz w:val="18"/>
          <w:szCs w:val="22"/>
          <w:lang w:eastAsia="pl-PL"/>
        </w:rPr>
        <w:t>(zdolności techniczne i zawodowe )</w:t>
      </w:r>
    </w:p>
    <w:p w:rsidR="005C418B" w:rsidRPr="005C418B" w:rsidRDefault="005C418B" w:rsidP="005C418B">
      <w:pPr>
        <w:widowControl/>
        <w:suppressAutoHyphens w:val="0"/>
        <w:spacing w:line="360" w:lineRule="auto"/>
        <w:jc w:val="center"/>
        <w:rPr>
          <w:rFonts w:ascii="Arial" w:eastAsia="Times New Roman" w:hAnsi="Arial" w:cs="Arial"/>
          <w:i/>
          <w:iCs/>
          <w:color w:val="000000"/>
          <w:sz w:val="22"/>
          <w:szCs w:val="22"/>
          <w:lang w:eastAsia="pl-PL"/>
        </w:rPr>
      </w:pPr>
    </w:p>
    <w:p w:rsidR="005C418B" w:rsidRPr="00D2068C" w:rsidRDefault="000C1135" w:rsidP="00D2068C">
      <w:pPr>
        <w:widowControl/>
        <w:suppressAutoHyphens w:val="0"/>
        <w:spacing w:line="288" w:lineRule="auto"/>
        <w:jc w:val="both"/>
        <w:rPr>
          <w:rFonts w:ascii="Arial" w:eastAsia="Times New Roman" w:hAnsi="Arial" w:cs="Arial"/>
          <w:color w:val="auto"/>
          <w:sz w:val="22"/>
          <w:szCs w:val="22"/>
          <w:lang w:eastAsia="pl-PL"/>
        </w:rPr>
      </w:pPr>
      <w:r w:rsidRPr="000C1135">
        <w:rPr>
          <w:rFonts w:ascii="Arial" w:eastAsia="Times New Roman" w:hAnsi="Arial" w:cs="Arial"/>
          <w:iCs/>
          <w:color w:val="000000"/>
          <w:sz w:val="22"/>
          <w:szCs w:val="22"/>
          <w:lang w:eastAsia="pl-PL"/>
        </w:rPr>
        <w:t>na potrzeby</w:t>
      </w:r>
      <w:r w:rsidR="005C418B" w:rsidRPr="000C1135">
        <w:rPr>
          <w:rFonts w:ascii="Arial" w:eastAsia="Times New Roman" w:hAnsi="Arial" w:cs="Arial"/>
          <w:iCs/>
          <w:color w:val="000000"/>
          <w:sz w:val="22"/>
          <w:szCs w:val="22"/>
          <w:lang w:eastAsia="pl-PL"/>
        </w:rPr>
        <w:t xml:space="preserve"> realiz</w:t>
      </w:r>
      <w:r w:rsidR="00264CF1">
        <w:rPr>
          <w:rFonts w:ascii="Arial" w:eastAsia="Times New Roman" w:hAnsi="Arial" w:cs="Arial"/>
          <w:iCs/>
          <w:color w:val="000000"/>
          <w:sz w:val="22"/>
          <w:szCs w:val="22"/>
          <w:lang w:eastAsia="pl-PL"/>
        </w:rPr>
        <w:t>acji zamówienia publicznego pn.</w:t>
      </w:r>
      <w:r w:rsidR="005C418B" w:rsidRPr="000C1135">
        <w:rPr>
          <w:rFonts w:ascii="Arial" w:eastAsia="Times New Roman" w:hAnsi="Arial" w:cs="Arial"/>
          <w:b/>
          <w:iCs/>
          <w:color w:val="000000"/>
          <w:sz w:val="22"/>
          <w:szCs w:val="22"/>
          <w:lang w:eastAsia="pl-PL"/>
        </w:rPr>
        <w:t xml:space="preserve"> </w:t>
      </w:r>
      <w:r w:rsidR="0047759D" w:rsidRPr="0047759D">
        <w:rPr>
          <w:rFonts w:ascii="Arial" w:eastAsia="Times New Roman" w:hAnsi="Arial" w:cs="Arial"/>
          <w:b/>
          <w:color w:val="auto"/>
          <w:sz w:val="22"/>
          <w:szCs w:val="22"/>
          <w:lang w:eastAsia="pl-PL"/>
        </w:rPr>
        <w:t>Świadczenie usług w zakresie utrzymania miejskich terenów zieleni należących do Gminy Miejskiej Tczew w latach 2022-2025</w:t>
      </w:r>
      <w:r w:rsidR="00D2068C">
        <w:rPr>
          <w:rFonts w:ascii="Arial" w:eastAsia="Times New Roman" w:hAnsi="Arial" w:cs="Arial"/>
          <w:b/>
          <w:color w:val="auto"/>
          <w:sz w:val="22"/>
          <w:szCs w:val="22"/>
          <w:lang w:eastAsia="pl-PL"/>
        </w:rPr>
        <w:t xml:space="preserve">, </w:t>
      </w:r>
      <w:r w:rsidR="0047759D" w:rsidRPr="00D2068C">
        <w:rPr>
          <w:rFonts w:ascii="Arial" w:eastAsia="Times New Roman" w:hAnsi="Arial" w:cs="Arial"/>
          <w:b/>
          <w:color w:val="auto"/>
          <w:sz w:val="22"/>
          <w:szCs w:val="22"/>
          <w:lang w:eastAsia="pl-PL"/>
        </w:rPr>
        <w:t>część nr 1 Zabiegi pielęgnacyjne drzew w gminnych (miejskich) pasach drogowych na terenie miasta</w:t>
      </w:r>
      <w:r w:rsidR="00D2068C">
        <w:rPr>
          <w:rFonts w:ascii="Arial" w:eastAsia="Times New Roman" w:hAnsi="Arial" w:cs="Arial"/>
          <w:b/>
          <w:color w:val="auto"/>
          <w:sz w:val="22"/>
          <w:szCs w:val="22"/>
          <w:lang w:eastAsia="pl-PL"/>
        </w:rPr>
        <w:t xml:space="preserve"> Tczewa, w latach 2022-2025</w:t>
      </w:r>
      <w:r w:rsidR="00D2068C" w:rsidRPr="00D2068C">
        <w:rPr>
          <w:rFonts w:ascii="Arial" w:eastAsia="Times New Roman" w:hAnsi="Arial" w:cs="Arial"/>
          <w:color w:val="auto"/>
          <w:sz w:val="22"/>
          <w:szCs w:val="22"/>
          <w:lang w:eastAsia="pl-PL"/>
        </w:rPr>
        <w:t>,</w:t>
      </w:r>
      <w:r w:rsidR="00D2068C">
        <w:rPr>
          <w:rFonts w:ascii="Arial" w:eastAsia="Times New Roman" w:hAnsi="Arial" w:cs="Arial"/>
          <w:b/>
          <w:color w:val="auto"/>
          <w:sz w:val="22"/>
          <w:szCs w:val="22"/>
          <w:lang w:eastAsia="pl-PL"/>
        </w:rPr>
        <w:t xml:space="preserve"> </w:t>
      </w:r>
      <w:r w:rsidR="005C418B" w:rsidRPr="005C418B">
        <w:rPr>
          <w:rFonts w:ascii="Arial" w:eastAsia="Times New Roman" w:hAnsi="Arial" w:cs="Arial"/>
          <w:color w:val="auto"/>
          <w:sz w:val="22"/>
          <w:szCs w:val="22"/>
          <w:lang w:eastAsia="en-US"/>
        </w:rPr>
        <w:t>poniżej podajemy szczegółowe informacje dot. udostępnienia zasobów:</w:t>
      </w:r>
    </w:p>
    <w:p w:rsidR="005C418B" w:rsidRPr="005C418B" w:rsidRDefault="005C418B" w:rsidP="005C418B">
      <w:pPr>
        <w:widowControl/>
        <w:suppressAutoHyphens w:val="0"/>
        <w:spacing w:line="360" w:lineRule="auto"/>
        <w:jc w:val="both"/>
        <w:rPr>
          <w:rFonts w:ascii="Arial" w:eastAsia="Times New Roman" w:hAnsi="Arial" w:cs="Arial"/>
          <w:color w:val="auto"/>
          <w:sz w:val="12"/>
          <w:szCs w:val="22"/>
          <w:lang w:eastAsia="pl-PL"/>
        </w:rPr>
      </w:pPr>
    </w:p>
    <w:p w:rsidR="005C418B" w:rsidRPr="006525A0" w:rsidRDefault="005C418B" w:rsidP="00017887">
      <w:pPr>
        <w:widowControl/>
        <w:numPr>
          <w:ilvl w:val="0"/>
          <w:numId w:val="28"/>
        </w:numPr>
        <w:suppressAutoHyphens w:val="0"/>
        <w:spacing w:line="360" w:lineRule="auto"/>
        <w:ind w:left="426" w:hanging="426"/>
        <w:jc w:val="both"/>
        <w:rPr>
          <w:rFonts w:ascii="Arial" w:eastAsia="Times New Roman" w:hAnsi="Arial" w:cs="Arial"/>
          <w:b/>
          <w:color w:val="auto"/>
          <w:sz w:val="22"/>
          <w:szCs w:val="22"/>
          <w:lang w:eastAsia="pl-PL"/>
        </w:rPr>
      </w:pPr>
      <w:r w:rsidRPr="006525A0">
        <w:rPr>
          <w:rFonts w:ascii="Arial" w:eastAsia="Times New Roman" w:hAnsi="Arial" w:cs="Arial"/>
          <w:b/>
          <w:iCs/>
          <w:color w:val="auto"/>
          <w:sz w:val="22"/>
          <w:szCs w:val="22"/>
          <w:lang w:eastAsia="pl-PL"/>
        </w:rPr>
        <w:t>Zakres dostępnych Wykonawcy zasobów podmiotu udostępniającego zasoby</w:t>
      </w:r>
      <w:r w:rsidRPr="006525A0">
        <w:rPr>
          <w:rFonts w:ascii="Arial" w:eastAsia="Times New Roman" w:hAnsi="Arial" w:cs="Arial"/>
          <w:b/>
          <w:color w:val="auto"/>
          <w:sz w:val="22"/>
          <w:szCs w:val="22"/>
          <w:lang w:eastAsia="pl-PL"/>
        </w:rPr>
        <w:t>:</w:t>
      </w:r>
    </w:p>
    <w:p w:rsidR="005C418B" w:rsidRPr="005C418B" w:rsidRDefault="005C418B" w:rsidP="005C418B">
      <w:pPr>
        <w:widowControl/>
        <w:suppressAutoHyphens w:val="0"/>
        <w:spacing w:line="360" w:lineRule="auto"/>
        <w:ind w:left="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rsidR="005C418B" w:rsidRPr="005C418B" w:rsidRDefault="005C418B" w:rsidP="005C418B">
      <w:pPr>
        <w:widowControl/>
        <w:suppressAutoHyphens w:val="0"/>
        <w:spacing w:line="360" w:lineRule="auto"/>
        <w:ind w:firstLine="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rsidR="005C418B" w:rsidRPr="005C418B" w:rsidRDefault="005C418B" w:rsidP="005C418B">
      <w:pPr>
        <w:widowControl/>
        <w:suppressAutoHyphens w:val="0"/>
        <w:spacing w:line="360" w:lineRule="auto"/>
        <w:ind w:firstLine="426"/>
        <w:jc w:val="both"/>
        <w:rPr>
          <w:rFonts w:ascii="Arial" w:eastAsia="Times New Roman" w:hAnsi="Arial" w:cs="Arial"/>
          <w:color w:val="auto"/>
          <w:sz w:val="14"/>
          <w:szCs w:val="22"/>
          <w:lang w:eastAsia="pl-PL"/>
        </w:rPr>
      </w:pPr>
      <w:r>
        <w:rPr>
          <w:rFonts w:ascii="Arial" w:eastAsia="Times New Roman" w:hAnsi="Arial" w:cs="Arial"/>
          <w:color w:val="auto"/>
          <w:sz w:val="22"/>
          <w:szCs w:val="22"/>
          <w:lang w:eastAsia="pl-PL"/>
        </w:rPr>
        <w:t xml:space="preserve"> </w:t>
      </w:r>
    </w:p>
    <w:p w:rsidR="005C418B" w:rsidRPr="006525A0" w:rsidRDefault="005C418B" w:rsidP="00017887">
      <w:pPr>
        <w:widowControl/>
        <w:numPr>
          <w:ilvl w:val="0"/>
          <w:numId w:val="28"/>
        </w:numPr>
        <w:suppressAutoHyphens w:val="0"/>
        <w:spacing w:line="360" w:lineRule="auto"/>
        <w:ind w:left="426" w:hanging="426"/>
        <w:jc w:val="both"/>
        <w:rPr>
          <w:rFonts w:ascii="Arial" w:eastAsia="Times New Roman" w:hAnsi="Arial" w:cs="Arial"/>
          <w:b/>
          <w:iCs/>
          <w:color w:val="auto"/>
          <w:sz w:val="22"/>
          <w:szCs w:val="22"/>
          <w:lang w:eastAsia="pl-PL"/>
        </w:rPr>
      </w:pPr>
      <w:r w:rsidRPr="006525A0">
        <w:rPr>
          <w:rFonts w:ascii="Arial" w:eastAsia="Times New Roman" w:hAnsi="Arial" w:cs="Arial"/>
          <w:b/>
          <w:iCs/>
          <w:color w:val="auto"/>
          <w:sz w:val="22"/>
          <w:szCs w:val="22"/>
          <w:lang w:eastAsia="pl-PL"/>
        </w:rPr>
        <w:t xml:space="preserve">Sposób i okres udostępnienia Wykonawcy i wykorzystania przez niego zasobów podmiotu udostępniającego te zasoby przy wykonywaniu zamówienia: </w:t>
      </w:r>
    </w:p>
    <w:p w:rsidR="005C418B" w:rsidRPr="005C418B" w:rsidRDefault="005C418B" w:rsidP="005C418B">
      <w:pPr>
        <w:widowControl/>
        <w:suppressAutoHyphens w:val="0"/>
        <w:spacing w:line="360" w:lineRule="auto"/>
        <w:ind w:firstLine="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rsidR="005C418B" w:rsidRPr="005C418B" w:rsidRDefault="005C418B" w:rsidP="005C418B">
      <w:pPr>
        <w:widowControl/>
        <w:suppressAutoHyphens w:val="0"/>
        <w:spacing w:line="360" w:lineRule="auto"/>
        <w:ind w:firstLine="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rsidR="005C418B" w:rsidRPr="00696566" w:rsidRDefault="005C418B" w:rsidP="00696566">
      <w:pPr>
        <w:widowControl/>
        <w:suppressAutoHyphens w:val="0"/>
        <w:spacing w:line="360" w:lineRule="auto"/>
        <w:ind w:firstLine="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rsidR="005C418B" w:rsidRPr="006525A0" w:rsidRDefault="005C418B" w:rsidP="00017887">
      <w:pPr>
        <w:widowControl/>
        <w:numPr>
          <w:ilvl w:val="0"/>
          <w:numId w:val="28"/>
        </w:numPr>
        <w:suppressAutoHyphens w:val="0"/>
        <w:spacing w:line="360" w:lineRule="auto"/>
        <w:ind w:left="426" w:hanging="426"/>
        <w:jc w:val="both"/>
        <w:rPr>
          <w:rFonts w:ascii="Arial" w:eastAsia="Times New Roman" w:hAnsi="Arial" w:cs="Arial"/>
          <w:b/>
          <w:iCs/>
          <w:color w:val="auto"/>
          <w:sz w:val="22"/>
          <w:szCs w:val="22"/>
          <w:lang w:eastAsia="pl-PL"/>
        </w:rPr>
      </w:pPr>
      <w:r w:rsidRPr="006525A0">
        <w:rPr>
          <w:rFonts w:ascii="Arial" w:eastAsia="Times New Roman" w:hAnsi="Arial" w:cs="Arial"/>
          <w:b/>
          <w:iCs/>
          <w:color w:val="auto"/>
          <w:sz w:val="22"/>
          <w:szCs w:val="22"/>
          <w:lang w:eastAsia="pl-PL"/>
        </w:rPr>
        <w:t>Czy i</w:t>
      </w:r>
      <w:r w:rsidR="00264CF1">
        <w:rPr>
          <w:rFonts w:ascii="Arial" w:eastAsia="Times New Roman" w:hAnsi="Arial" w:cs="Arial"/>
          <w:b/>
          <w:iCs/>
          <w:color w:val="auto"/>
          <w:sz w:val="22"/>
          <w:szCs w:val="22"/>
          <w:lang w:eastAsia="pl-PL"/>
        </w:rPr>
        <w:t xml:space="preserve"> w jakim zakresie podmiot udostę</w:t>
      </w:r>
      <w:r w:rsidRPr="006525A0">
        <w:rPr>
          <w:rFonts w:ascii="Arial" w:eastAsia="Times New Roman" w:hAnsi="Arial" w:cs="Arial"/>
          <w:b/>
          <w:iCs/>
          <w:color w:val="auto"/>
          <w:sz w:val="22"/>
          <w:szCs w:val="22"/>
          <w:lang w:eastAsia="pl-PL"/>
        </w:rPr>
        <w:t>pniający zasoby, na zdolnościach którego Wykonawca polega w odniesieniu do warunków udziału w postępowaniu dotyczących wykształcenia, kwalifikacji zawodowych lub doświadczenia, z</w:t>
      </w:r>
      <w:r w:rsidR="00021F25">
        <w:rPr>
          <w:rFonts w:ascii="Arial" w:eastAsia="Times New Roman" w:hAnsi="Arial" w:cs="Arial"/>
          <w:b/>
          <w:iCs/>
          <w:color w:val="auto"/>
          <w:sz w:val="22"/>
          <w:szCs w:val="22"/>
          <w:lang w:eastAsia="pl-PL"/>
        </w:rPr>
        <w:t>realizuje usługi</w:t>
      </w:r>
      <w:r w:rsidRPr="006525A0">
        <w:rPr>
          <w:rFonts w:ascii="Arial" w:eastAsia="Times New Roman" w:hAnsi="Arial" w:cs="Arial"/>
          <w:b/>
          <w:iCs/>
          <w:color w:val="auto"/>
          <w:sz w:val="22"/>
          <w:szCs w:val="22"/>
          <w:lang w:eastAsia="pl-PL"/>
        </w:rPr>
        <w:t>, których wskazane zdolności dotyczą:</w:t>
      </w:r>
    </w:p>
    <w:p w:rsidR="005C418B" w:rsidRPr="005C418B" w:rsidRDefault="005C418B" w:rsidP="005C418B">
      <w:pPr>
        <w:widowControl/>
        <w:suppressAutoHyphens w:val="0"/>
        <w:spacing w:line="360" w:lineRule="auto"/>
        <w:ind w:firstLine="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rsidR="005C418B" w:rsidRPr="005C418B" w:rsidRDefault="005C418B" w:rsidP="005C418B">
      <w:pPr>
        <w:widowControl/>
        <w:suppressAutoHyphens w:val="0"/>
        <w:spacing w:line="360" w:lineRule="auto"/>
        <w:ind w:firstLine="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rsidR="005C418B" w:rsidRPr="005C418B" w:rsidRDefault="005C418B" w:rsidP="005C418B">
      <w:pPr>
        <w:widowControl/>
        <w:suppressAutoHyphens w:val="0"/>
        <w:autoSpaceDE w:val="0"/>
        <w:autoSpaceDN w:val="0"/>
        <w:adjustRightInd w:val="0"/>
        <w:spacing w:before="29" w:line="178" w:lineRule="exact"/>
        <w:jc w:val="both"/>
        <w:rPr>
          <w:rFonts w:ascii="Arial" w:eastAsia="Times New Roman" w:hAnsi="Arial" w:cs="Arial"/>
          <w:color w:val="000000"/>
          <w:sz w:val="22"/>
          <w:szCs w:val="22"/>
          <w:lang w:eastAsia="pl-PL"/>
        </w:rPr>
      </w:pPr>
    </w:p>
    <w:p w:rsidR="005C418B" w:rsidRDefault="005C418B" w:rsidP="00017887">
      <w:pPr>
        <w:pStyle w:val="Akapitzlist"/>
        <w:widowControl/>
        <w:numPr>
          <w:ilvl w:val="0"/>
          <w:numId w:val="28"/>
        </w:numPr>
        <w:suppressAutoHyphens w:val="0"/>
        <w:spacing w:after="200" w:line="276" w:lineRule="auto"/>
        <w:ind w:left="426" w:hanging="426"/>
        <w:jc w:val="both"/>
        <w:rPr>
          <w:rFonts w:ascii="Arial" w:eastAsia="Times New Roman" w:hAnsi="Arial" w:cs="Arial"/>
          <w:b/>
          <w:bCs/>
          <w:color w:val="auto"/>
          <w:sz w:val="22"/>
          <w:szCs w:val="22"/>
          <w:lang w:eastAsia="pl-PL"/>
        </w:rPr>
      </w:pPr>
      <w:r w:rsidRPr="005C418B">
        <w:rPr>
          <w:rFonts w:ascii="Arial" w:eastAsia="Times New Roman" w:hAnsi="Arial" w:cs="Arial"/>
          <w:b/>
          <w:bCs/>
          <w:color w:val="auto"/>
          <w:sz w:val="22"/>
          <w:szCs w:val="22"/>
          <w:lang w:eastAsia="pl-PL"/>
        </w:rPr>
        <w:t xml:space="preserve">Oświadczam, iż zrealizuję </w:t>
      </w:r>
      <w:r w:rsidR="00186E34">
        <w:rPr>
          <w:rFonts w:ascii="Arial" w:eastAsia="Times New Roman" w:hAnsi="Arial" w:cs="Arial"/>
          <w:b/>
          <w:bCs/>
          <w:color w:val="auto"/>
          <w:sz w:val="22"/>
          <w:szCs w:val="22"/>
          <w:lang w:eastAsia="pl-PL"/>
        </w:rPr>
        <w:t>usługi</w:t>
      </w:r>
      <w:r w:rsidRPr="005C418B">
        <w:rPr>
          <w:rFonts w:ascii="Arial" w:eastAsia="Times New Roman" w:hAnsi="Arial" w:cs="Arial"/>
          <w:b/>
          <w:bCs/>
          <w:color w:val="auto"/>
          <w:sz w:val="22"/>
          <w:szCs w:val="22"/>
          <w:lang w:eastAsia="pl-PL"/>
        </w:rPr>
        <w:t xml:space="preserve">, do realizacji których wymagane są udostępniane zdolności techniczne lub zawodowe wskazane w niniejszym zobowiązaniu. </w:t>
      </w:r>
    </w:p>
    <w:p w:rsidR="005C418B" w:rsidRDefault="005C418B" w:rsidP="005C418B">
      <w:pPr>
        <w:pStyle w:val="Akapitzlist"/>
        <w:widowControl/>
        <w:suppressAutoHyphens w:val="0"/>
        <w:spacing w:after="200" w:line="276" w:lineRule="auto"/>
        <w:ind w:left="426"/>
        <w:jc w:val="both"/>
        <w:rPr>
          <w:rFonts w:ascii="Arial" w:eastAsia="Times New Roman" w:hAnsi="Arial" w:cs="Arial"/>
          <w:b/>
          <w:bCs/>
          <w:color w:val="auto"/>
          <w:sz w:val="22"/>
          <w:szCs w:val="22"/>
          <w:lang w:eastAsia="pl-PL"/>
        </w:rPr>
      </w:pPr>
    </w:p>
    <w:p w:rsidR="005C418B" w:rsidRPr="005C418B" w:rsidRDefault="005C418B" w:rsidP="005C418B">
      <w:pPr>
        <w:widowControl/>
        <w:suppressAutoHyphens w:val="0"/>
        <w:spacing w:line="360" w:lineRule="auto"/>
        <w:ind w:left="426"/>
        <w:jc w:val="both"/>
        <w:rPr>
          <w:rFonts w:ascii="Arial" w:eastAsia="Times New Roman" w:hAnsi="Arial" w:cs="Arial"/>
          <w:b/>
          <w:i/>
          <w:iCs/>
          <w:color w:val="auto"/>
          <w:sz w:val="22"/>
          <w:szCs w:val="22"/>
          <w:lang w:eastAsia="pl-PL"/>
        </w:rPr>
      </w:pPr>
    </w:p>
    <w:p w:rsidR="005C418B" w:rsidRPr="005C418B" w:rsidRDefault="005C418B" w:rsidP="005C418B">
      <w:pPr>
        <w:widowControl/>
        <w:suppressAutoHyphens w:val="0"/>
        <w:autoSpaceDE w:val="0"/>
        <w:autoSpaceDN w:val="0"/>
        <w:adjustRightInd w:val="0"/>
        <w:spacing w:before="29" w:line="178" w:lineRule="exact"/>
        <w:jc w:val="both"/>
        <w:rPr>
          <w:rFonts w:ascii="Arial" w:eastAsia="Times New Roman" w:hAnsi="Arial" w:cs="Arial"/>
          <w:color w:val="000000"/>
          <w:sz w:val="22"/>
          <w:szCs w:val="22"/>
          <w:lang w:eastAsia="pl-PL"/>
        </w:rPr>
      </w:pPr>
    </w:p>
    <w:p w:rsidR="005C418B" w:rsidRPr="005C418B" w:rsidRDefault="005C418B" w:rsidP="00696566">
      <w:pPr>
        <w:widowControl/>
        <w:suppressAutoHyphens w:val="0"/>
        <w:spacing w:line="288" w:lineRule="auto"/>
        <w:jc w:val="both"/>
        <w:rPr>
          <w:rFonts w:ascii="Arial" w:eastAsia="Times New Roman" w:hAnsi="Arial" w:cs="Arial"/>
          <w:b/>
          <w:color w:val="auto"/>
          <w:sz w:val="22"/>
          <w:szCs w:val="22"/>
          <w:lang w:eastAsia="pl-PL"/>
        </w:rPr>
      </w:pPr>
      <w:r w:rsidRPr="005C418B">
        <w:rPr>
          <w:rFonts w:ascii="Arial" w:eastAsia="Times New Roman" w:hAnsi="Arial" w:cs="Arial"/>
          <w:b/>
          <w:color w:val="auto"/>
          <w:sz w:val="22"/>
          <w:szCs w:val="22"/>
          <w:u w:val="single"/>
          <w:lang w:eastAsia="pl-PL"/>
        </w:rPr>
        <w:t>UWAGA</w:t>
      </w:r>
      <w:r w:rsidRPr="005C418B">
        <w:rPr>
          <w:rFonts w:ascii="Arial" w:eastAsia="Times New Roman" w:hAnsi="Arial" w:cs="Arial"/>
          <w:b/>
          <w:color w:val="auto"/>
          <w:sz w:val="22"/>
          <w:szCs w:val="22"/>
          <w:lang w:eastAsia="pl-PL"/>
        </w:rPr>
        <w:t xml:space="preserve"> Plik należy podpisać kwalifi</w:t>
      </w:r>
      <w:r w:rsidR="009B41AF">
        <w:rPr>
          <w:rFonts w:ascii="Arial" w:eastAsia="Times New Roman" w:hAnsi="Arial" w:cs="Arial"/>
          <w:b/>
          <w:color w:val="auto"/>
          <w:sz w:val="22"/>
          <w:szCs w:val="22"/>
          <w:lang w:eastAsia="pl-PL"/>
        </w:rPr>
        <w:t>kowanym podpisem elektronicznym</w:t>
      </w:r>
      <w:r w:rsidRPr="005C418B">
        <w:rPr>
          <w:rFonts w:ascii="Arial" w:eastAsia="Times New Roman" w:hAnsi="Arial" w:cs="Arial"/>
          <w:b/>
          <w:color w:val="auto"/>
          <w:sz w:val="22"/>
          <w:szCs w:val="22"/>
          <w:lang w:eastAsia="pl-PL"/>
        </w:rPr>
        <w:t xml:space="preserve"> przez osobę/osoby uprawnioną/-</w:t>
      </w:r>
      <w:proofErr w:type="spellStart"/>
      <w:r w:rsidRPr="005C418B">
        <w:rPr>
          <w:rFonts w:ascii="Arial" w:eastAsia="Times New Roman" w:hAnsi="Arial" w:cs="Arial"/>
          <w:b/>
          <w:color w:val="auto"/>
          <w:sz w:val="22"/>
          <w:szCs w:val="22"/>
          <w:lang w:eastAsia="pl-PL"/>
        </w:rPr>
        <w:t>ne</w:t>
      </w:r>
      <w:proofErr w:type="spellEnd"/>
      <w:r w:rsidRPr="005C418B">
        <w:rPr>
          <w:rFonts w:ascii="Arial" w:eastAsia="Times New Roman" w:hAnsi="Arial" w:cs="Arial"/>
          <w:b/>
          <w:color w:val="auto"/>
          <w:sz w:val="22"/>
          <w:szCs w:val="22"/>
          <w:lang w:eastAsia="pl-PL"/>
        </w:rPr>
        <w:t xml:space="preserve"> do</w:t>
      </w:r>
      <w:r>
        <w:rPr>
          <w:rFonts w:ascii="Arial" w:eastAsia="Times New Roman" w:hAnsi="Arial" w:cs="Arial"/>
          <w:b/>
          <w:color w:val="auto"/>
          <w:sz w:val="22"/>
          <w:szCs w:val="22"/>
          <w:lang w:eastAsia="pl-PL"/>
        </w:rPr>
        <w:t xml:space="preserve"> składania oświadczeń woli </w:t>
      </w:r>
      <w:r w:rsidRPr="005C418B">
        <w:rPr>
          <w:rFonts w:ascii="Arial" w:eastAsia="Times New Roman" w:hAnsi="Arial" w:cs="Arial"/>
          <w:b/>
          <w:color w:val="auto"/>
          <w:sz w:val="22"/>
          <w:szCs w:val="22"/>
          <w:lang w:eastAsia="pl-PL"/>
        </w:rPr>
        <w:t>w imieniu podmiotu udostępniającego zasoby.</w:t>
      </w:r>
    </w:p>
    <w:p w:rsidR="005C418B" w:rsidRPr="005C418B" w:rsidRDefault="005C418B" w:rsidP="00696566">
      <w:pPr>
        <w:widowControl/>
        <w:suppressAutoHyphens w:val="0"/>
        <w:spacing w:line="288" w:lineRule="auto"/>
        <w:jc w:val="both"/>
        <w:rPr>
          <w:rFonts w:ascii="Arial" w:eastAsia="Times New Roman" w:hAnsi="Arial" w:cs="Arial"/>
          <w:b/>
          <w:color w:val="auto"/>
          <w:sz w:val="22"/>
          <w:szCs w:val="22"/>
          <w:lang w:eastAsia="pl-PL"/>
        </w:rPr>
      </w:pPr>
    </w:p>
    <w:p w:rsidR="005C418B" w:rsidRPr="005C418B" w:rsidRDefault="000C1135" w:rsidP="00696566">
      <w:pPr>
        <w:widowControl/>
        <w:suppressAutoHyphens w:val="0"/>
        <w:spacing w:line="288" w:lineRule="auto"/>
        <w:jc w:val="both"/>
        <w:rPr>
          <w:rFonts w:ascii="Arial" w:eastAsia="Times New Roman" w:hAnsi="Arial" w:cs="Arial"/>
          <w:b/>
          <w:color w:val="auto"/>
          <w:sz w:val="22"/>
          <w:szCs w:val="22"/>
          <w:lang w:eastAsia="pl-PL"/>
        </w:rPr>
      </w:pPr>
      <w:r>
        <w:rPr>
          <w:rFonts w:ascii="Arial" w:eastAsia="Times New Roman" w:hAnsi="Arial" w:cs="Arial"/>
          <w:b/>
          <w:color w:val="auto"/>
          <w:sz w:val="22"/>
          <w:szCs w:val="22"/>
          <w:lang w:eastAsia="pl-PL"/>
        </w:rPr>
        <w:t xml:space="preserve"> </w:t>
      </w:r>
    </w:p>
    <w:p w:rsidR="005C418B" w:rsidRPr="005C418B" w:rsidRDefault="005C418B" w:rsidP="00696566">
      <w:pPr>
        <w:widowControl/>
        <w:suppressAutoHyphens w:val="0"/>
        <w:spacing w:line="288" w:lineRule="auto"/>
        <w:jc w:val="both"/>
        <w:rPr>
          <w:rFonts w:ascii="Arial" w:eastAsia="Times New Roman" w:hAnsi="Arial" w:cs="Arial"/>
          <w:b/>
          <w:color w:val="auto"/>
          <w:sz w:val="22"/>
          <w:szCs w:val="22"/>
          <w:lang w:eastAsia="pl-PL"/>
        </w:rPr>
      </w:pPr>
    </w:p>
    <w:p w:rsidR="005C418B" w:rsidRPr="005C418B" w:rsidRDefault="005C418B" w:rsidP="00696566">
      <w:pPr>
        <w:widowControl/>
        <w:suppressAutoHyphens w:val="0"/>
        <w:spacing w:line="288" w:lineRule="auto"/>
        <w:rPr>
          <w:rFonts w:ascii="Arial" w:eastAsia="Times New Roman" w:hAnsi="Arial" w:cs="Arial"/>
          <w:b/>
          <w:color w:val="000000"/>
          <w:sz w:val="22"/>
          <w:szCs w:val="22"/>
          <w:lang w:eastAsia="pl-PL"/>
        </w:rPr>
      </w:pPr>
    </w:p>
    <w:p w:rsidR="0086236D" w:rsidRDefault="005C418B" w:rsidP="00F57AE5">
      <w:pPr>
        <w:widowControl/>
        <w:suppressAutoHyphens w:val="0"/>
        <w:spacing w:line="288" w:lineRule="auto"/>
        <w:jc w:val="both"/>
        <w:rPr>
          <w:rFonts w:ascii="Arial" w:eastAsia="Times New Roman" w:hAnsi="Arial" w:cs="Arial"/>
          <w:b/>
          <w:i/>
          <w:color w:val="000000"/>
          <w:sz w:val="22"/>
          <w:szCs w:val="22"/>
          <w:lang w:eastAsia="pl-PL"/>
        </w:rPr>
      </w:pPr>
      <w:r w:rsidRPr="005C418B">
        <w:rPr>
          <w:rFonts w:ascii="Arial" w:eastAsia="Times New Roman" w:hAnsi="Arial" w:cs="Arial"/>
          <w:b/>
          <w:i/>
          <w:color w:val="000000"/>
          <w:sz w:val="22"/>
          <w:szCs w:val="22"/>
          <w:lang w:eastAsia="pl-PL"/>
        </w:rPr>
        <w:t>Należy szczegółowo opisać wszystkie punkty, w razie braku miejsca można rozszerzyć oświadczenie.</w:t>
      </w:r>
    </w:p>
    <w:p w:rsidR="00F57AE5" w:rsidRPr="00F57AE5" w:rsidRDefault="00F57AE5" w:rsidP="00F57AE5">
      <w:pPr>
        <w:widowControl/>
        <w:suppressAutoHyphens w:val="0"/>
        <w:spacing w:line="288" w:lineRule="auto"/>
        <w:jc w:val="both"/>
        <w:rPr>
          <w:rFonts w:ascii="Arial" w:eastAsia="Times New Roman" w:hAnsi="Arial" w:cs="Arial"/>
          <w:b/>
          <w:i/>
          <w:color w:val="000000"/>
          <w:sz w:val="22"/>
          <w:szCs w:val="22"/>
          <w:lang w:eastAsia="pl-PL"/>
        </w:rPr>
      </w:pPr>
    </w:p>
    <w:p w:rsidR="005C418B" w:rsidRPr="0086236D" w:rsidRDefault="0086236D" w:rsidP="0086236D">
      <w:pPr>
        <w:widowControl/>
        <w:suppressAutoHyphens w:val="0"/>
        <w:spacing w:line="288" w:lineRule="auto"/>
        <w:jc w:val="both"/>
        <w:rPr>
          <w:rFonts w:ascii="Arial" w:eastAsia="Times New Roman" w:hAnsi="Arial" w:cs="Arial"/>
          <w:i/>
          <w:color w:val="auto"/>
          <w:sz w:val="18"/>
          <w:szCs w:val="22"/>
          <w:lang w:eastAsia="pl-PL"/>
        </w:rPr>
      </w:pPr>
      <w:r w:rsidRPr="0086236D">
        <w:rPr>
          <w:rFonts w:ascii="Arial" w:eastAsia="Times New Roman" w:hAnsi="Arial" w:cs="Arial"/>
          <w:i/>
          <w:color w:val="auto"/>
          <w:sz w:val="18"/>
          <w:szCs w:val="22"/>
          <w:lang w:eastAsia="pl-PL"/>
        </w:rPr>
        <w:t>*niepotrzebne skreślić.</w:t>
      </w:r>
    </w:p>
    <w:p w:rsidR="00320E1A" w:rsidRPr="005C418B" w:rsidRDefault="00320E1A" w:rsidP="000727B7">
      <w:pPr>
        <w:widowControl/>
        <w:suppressAutoHyphens w:val="0"/>
        <w:autoSpaceDE w:val="0"/>
        <w:spacing w:after="200" w:line="360" w:lineRule="auto"/>
        <w:rPr>
          <w:rFonts w:ascii="Arial" w:eastAsia="Times New Roman" w:hAnsi="Arial" w:cs="Arial"/>
          <w:color w:val="auto"/>
          <w:sz w:val="22"/>
          <w:szCs w:val="22"/>
          <w:lang w:eastAsia="pl-PL"/>
        </w:rPr>
      </w:pPr>
    </w:p>
    <w:p w:rsidR="0079144E" w:rsidRPr="005C418B" w:rsidRDefault="0079144E" w:rsidP="00CF3510">
      <w:pPr>
        <w:spacing w:line="288" w:lineRule="auto"/>
        <w:ind w:left="5664" w:firstLine="708"/>
        <w:jc w:val="both"/>
        <w:rPr>
          <w:rFonts w:ascii="Arial" w:hAnsi="Arial" w:cs="Arial"/>
          <w:i/>
          <w:sz w:val="22"/>
          <w:szCs w:val="22"/>
        </w:rPr>
      </w:pPr>
    </w:p>
    <w:p w:rsidR="0079144E" w:rsidRPr="007D307D" w:rsidRDefault="0079144E" w:rsidP="005C418B">
      <w:pPr>
        <w:spacing w:line="288" w:lineRule="auto"/>
        <w:jc w:val="both"/>
        <w:rPr>
          <w:rFonts w:ascii="Arial" w:hAnsi="Arial" w:cs="Arial"/>
          <w:i/>
          <w:sz w:val="22"/>
          <w:szCs w:val="22"/>
        </w:rPr>
      </w:pPr>
    </w:p>
    <w:p w:rsidR="0079144E" w:rsidRPr="007D307D" w:rsidRDefault="0079144E" w:rsidP="00CF3510">
      <w:pPr>
        <w:spacing w:line="288" w:lineRule="auto"/>
        <w:ind w:left="5664" w:firstLine="708"/>
        <w:jc w:val="both"/>
        <w:rPr>
          <w:rFonts w:ascii="Arial" w:hAnsi="Arial" w:cs="Arial"/>
          <w:i/>
          <w:sz w:val="22"/>
          <w:szCs w:val="22"/>
        </w:rPr>
      </w:pPr>
    </w:p>
    <w:p w:rsidR="0079144E" w:rsidRPr="007D307D" w:rsidRDefault="0079144E" w:rsidP="00CF3510">
      <w:pPr>
        <w:spacing w:line="288" w:lineRule="auto"/>
        <w:ind w:left="5664" w:firstLine="708"/>
        <w:jc w:val="both"/>
        <w:rPr>
          <w:rFonts w:ascii="Arial" w:hAnsi="Arial" w:cs="Arial"/>
          <w:i/>
          <w:sz w:val="22"/>
          <w:szCs w:val="22"/>
        </w:rPr>
      </w:pPr>
    </w:p>
    <w:p w:rsidR="0079144E" w:rsidRPr="007D307D" w:rsidRDefault="0079144E" w:rsidP="00CF3510">
      <w:pPr>
        <w:spacing w:line="288" w:lineRule="auto"/>
        <w:ind w:left="5664" w:firstLine="708"/>
        <w:jc w:val="both"/>
        <w:rPr>
          <w:rFonts w:ascii="Arial" w:hAnsi="Arial" w:cs="Arial"/>
          <w:i/>
          <w:sz w:val="22"/>
          <w:szCs w:val="22"/>
        </w:rPr>
      </w:pPr>
    </w:p>
    <w:p w:rsidR="00B71182" w:rsidRDefault="00B71182" w:rsidP="001B6C68">
      <w:pPr>
        <w:spacing w:line="288" w:lineRule="auto"/>
        <w:jc w:val="both"/>
        <w:rPr>
          <w:rFonts w:ascii="Arial" w:hAnsi="Arial" w:cs="Arial"/>
          <w:i/>
          <w:sz w:val="22"/>
          <w:szCs w:val="22"/>
        </w:rPr>
      </w:pPr>
    </w:p>
    <w:p w:rsidR="00FA1ACB" w:rsidRDefault="00FA1ACB" w:rsidP="001B6C68">
      <w:pPr>
        <w:spacing w:line="288" w:lineRule="auto"/>
        <w:jc w:val="both"/>
        <w:rPr>
          <w:rFonts w:ascii="Arial" w:hAnsi="Arial" w:cs="Arial"/>
          <w:i/>
          <w:sz w:val="22"/>
          <w:szCs w:val="22"/>
        </w:rPr>
      </w:pPr>
    </w:p>
    <w:p w:rsidR="00FA1ACB" w:rsidRDefault="00FA1ACB" w:rsidP="001B6C68">
      <w:pPr>
        <w:spacing w:line="288" w:lineRule="auto"/>
        <w:jc w:val="both"/>
        <w:rPr>
          <w:rFonts w:ascii="Arial" w:hAnsi="Arial" w:cs="Arial"/>
          <w:i/>
          <w:sz w:val="22"/>
          <w:szCs w:val="22"/>
        </w:rPr>
      </w:pPr>
    </w:p>
    <w:p w:rsidR="00FA1ACB" w:rsidRDefault="00FA1ACB" w:rsidP="001B6C68">
      <w:pPr>
        <w:spacing w:line="288" w:lineRule="auto"/>
        <w:jc w:val="both"/>
        <w:rPr>
          <w:rFonts w:ascii="Arial" w:hAnsi="Arial" w:cs="Arial"/>
          <w:i/>
          <w:sz w:val="22"/>
          <w:szCs w:val="22"/>
        </w:rPr>
      </w:pPr>
    </w:p>
    <w:p w:rsidR="001D0708" w:rsidRDefault="001D0708" w:rsidP="001B6C68">
      <w:pPr>
        <w:spacing w:line="288" w:lineRule="auto"/>
        <w:jc w:val="both"/>
        <w:rPr>
          <w:rFonts w:ascii="Arial" w:hAnsi="Arial" w:cs="Arial"/>
          <w:i/>
          <w:sz w:val="22"/>
          <w:szCs w:val="22"/>
        </w:rPr>
      </w:pPr>
    </w:p>
    <w:p w:rsidR="001D0708" w:rsidRDefault="001D0708" w:rsidP="001B6C68">
      <w:pPr>
        <w:spacing w:line="288" w:lineRule="auto"/>
        <w:jc w:val="both"/>
        <w:rPr>
          <w:rFonts w:ascii="Arial" w:hAnsi="Arial" w:cs="Arial"/>
          <w:i/>
          <w:sz w:val="22"/>
          <w:szCs w:val="22"/>
        </w:rPr>
      </w:pPr>
    </w:p>
    <w:p w:rsidR="001D0708" w:rsidRDefault="001D0708" w:rsidP="001B6C68">
      <w:pPr>
        <w:spacing w:line="288" w:lineRule="auto"/>
        <w:jc w:val="both"/>
        <w:rPr>
          <w:rFonts w:ascii="Arial" w:hAnsi="Arial" w:cs="Arial"/>
          <w:i/>
          <w:sz w:val="22"/>
          <w:szCs w:val="22"/>
        </w:rPr>
      </w:pPr>
    </w:p>
    <w:p w:rsidR="001D0708" w:rsidRDefault="001D0708" w:rsidP="001B6C68">
      <w:pPr>
        <w:spacing w:line="288" w:lineRule="auto"/>
        <w:jc w:val="both"/>
        <w:rPr>
          <w:rFonts w:ascii="Arial" w:hAnsi="Arial" w:cs="Arial"/>
          <w:i/>
          <w:sz w:val="22"/>
          <w:szCs w:val="22"/>
        </w:rPr>
      </w:pPr>
    </w:p>
    <w:p w:rsidR="001D0708" w:rsidRDefault="001D0708" w:rsidP="001B6C68">
      <w:pPr>
        <w:spacing w:line="288" w:lineRule="auto"/>
        <w:jc w:val="both"/>
        <w:rPr>
          <w:rFonts w:ascii="Arial" w:hAnsi="Arial" w:cs="Arial"/>
          <w:i/>
          <w:sz w:val="22"/>
          <w:szCs w:val="22"/>
        </w:rPr>
      </w:pPr>
    </w:p>
    <w:p w:rsidR="001D0708" w:rsidRDefault="001D0708" w:rsidP="001B6C68">
      <w:pPr>
        <w:spacing w:line="288" w:lineRule="auto"/>
        <w:jc w:val="both"/>
        <w:rPr>
          <w:rFonts w:ascii="Arial" w:hAnsi="Arial" w:cs="Arial"/>
          <w:i/>
          <w:sz w:val="22"/>
          <w:szCs w:val="22"/>
        </w:rPr>
      </w:pPr>
    </w:p>
    <w:p w:rsidR="00FA1ACB" w:rsidRDefault="00FA1ACB" w:rsidP="001B6C68">
      <w:pPr>
        <w:spacing w:line="288" w:lineRule="auto"/>
        <w:jc w:val="both"/>
        <w:rPr>
          <w:rFonts w:ascii="Arial" w:hAnsi="Arial" w:cs="Arial"/>
          <w:i/>
          <w:sz w:val="22"/>
          <w:szCs w:val="22"/>
        </w:rPr>
      </w:pPr>
    </w:p>
    <w:p w:rsidR="00FA1ACB" w:rsidRDefault="00FA1ACB" w:rsidP="001B6C68">
      <w:pPr>
        <w:spacing w:line="288" w:lineRule="auto"/>
        <w:jc w:val="both"/>
        <w:rPr>
          <w:rFonts w:ascii="Arial" w:hAnsi="Arial" w:cs="Arial"/>
          <w:i/>
          <w:sz w:val="22"/>
          <w:szCs w:val="22"/>
        </w:rPr>
      </w:pPr>
    </w:p>
    <w:p w:rsidR="00445B54" w:rsidRDefault="00445B54" w:rsidP="0036316A">
      <w:pPr>
        <w:spacing w:line="288" w:lineRule="auto"/>
        <w:jc w:val="both"/>
        <w:rPr>
          <w:rFonts w:ascii="Arial" w:hAnsi="Arial" w:cs="Arial"/>
          <w:b/>
          <w:sz w:val="22"/>
          <w:szCs w:val="16"/>
        </w:rPr>
      </w:pPr>
    </w:p>
    <w:p w:rsidR="00D2068C" w:rsidRDefault="00D2068C" w:rsidP="0036316A">
      <w:pPr>
        <w:spacing w:line="288" w:lineRule="auto"/>
        <w:jc w:val="both"/>
        <w:rPr>
          <w:rFonts w:ascii="Arial" w:hAnsi="Arial" w:cs="Arial"/>
          <w:b/>
          <w:sz w:val="22"/>
          <w:szCs w:val="16"/>
        </w:rPr>
      </w:pPr>
    </w:p>
    <w:p w:rsidR="00D2068C" w:rsidRDefault="00D2068C" w:rsidP="0036316A">
      <w:pPr>
        <w:spacing w:line="288" w:lineRule="auto"/>
        <w:jc w:val="both"/>
        <w:rPr>
          <w:rFonts w:ascii="Arial" w:hAnsi="Arial" w:cs="Arial"/>
          <w:b/>
          <w:sz w:val="22"/>
          <w:szCs w:val="16"/>
        </w:rPr>
      </w:pPr>
    </w:p>
    <w:p w:rsidR="00D2068C" w:rsidRDefault="00D2068C" w:rsidP="0036316A">
      <w:pPr>
        <w:spacing w:line="288" w:lineRule="auto"/>
        <w:jc w:val="both"/>
        <w:rPr>
          <w:rFonts w:ascii="Arial" w:hAnsi="Arial" w:cs="Arial"/>
          <w:b/>
          <w:sz w:val="22"/>
          <w:szCs w:val="16"/>
        </w:rPr>
      </w:pPr>
    </w:p>
    <w:p w:rsidR="00D2068C" w:rsidRDefault="00D2068C" w:rsidP="0036316A">
      <w:pPr>
        <w:spacing w:line="288" w:lineRule="auto"/>
        <w:jc w:val="both"/>
        <w:rPr>
          <w:rFonts w:ascii="Arial" w:hAnsi="Arial" w:cs="Arial"/>
          <w:b/>
          <w:sz w:val="22"/>
          <w:szCs w:val="16"/>
        </w:rPr>
      </w:pPr>
    </w:p>
    <w:p w:rsidR="00230C3C" w:rsidRPr="00BC379B" w:rsidRDefault="00230C3C" w:rsidP="00230C3C">
      <w:pPr>
        <w:spacing w:line="288" w:lineRule="auto"/>
        <w:ind w:left="6480" w:firstLine="720"/>
        <w:jc w:val="both"/>
        <w:rPr>
          <w:rFonts w:ascii="Arial" w:hAnsi="Arial" w:cs="Arial"/>
          <w:b/>
          <w:sz w:val="22"/>
          <w:szCs w:val="16"/>
        </w:rPr>
      </w:pPr>
      <w:r w:rsidRPr="00BC379B">
        <w:rPr>
          <w:rFonts w:ascii="Arial" w:hAnsi="Arial" w:cs="Arial"/>
          <w:b/>
          <w:sz w:val="22"/>
          <w:szCs w:val="16"/>
        </w:rPr>
        <w:t>Załącznik nr 3</w:t>
      </w:r>
    </w:p>
    <w:p w:rsidR="00230C3C" w:rsidRDefault="00230C3C" w:rsidP="00230C3C">
      <w:pPr>
        <w:spacing w:line="288" w:lineRule="auto"/>
        <w:jc w:val="both"/>
        <w:rPr>
          <w:rFonts w:ascii="Arial" w:hAnsi="Arial" w:cs="Arial"/>
          <w:i/>
          <w:sz w:val="16"/>
          <w:szCs w:val="16"/>
        </w:rPr>
      </w:pPr>
    </w:p>
    <w:p w:rsidR="00230C3C" w:rsidRPr="00320E1A" w:rsidRDefault="00230C3C" w:rsidP="00230C3C">
      <w:pPr>
        <w:widowControl/>
        <w:suppressAutoHyphens w:val="0"/>
        <w:jc w:val="center"/>
        <w:rPr>
          <w:rFonts w:ascii="Arial" w:eastAsia="Times New Roman" w:hAnsi="Arial" w:cs="Arial"/>
          <w:b/>
          <w:color w:val="auto"/>
          <w:sz w:val="22"/>
          <w:szCs w:val="22"/>
          <w:lang w:eastAsia="pl-PL"/>
        </w:rPr>
      </w:pPr>
      <w:r w:rsidRPr="00320E1A">
        <w:rPr>
          <w:rFonts w:ascii="Arial" w:eastAsia="Times New Roman" w:hAnsi="Arial" w:cs="Arial"/>
          <w:b/>
          <w:color w:val="auto"/>
          <w:sz w:val="22"/>
          <w:szCs w:val="22"/>
          <w:lang w:eastAsia="pl-PL"/>
        </w:rPr>
        <w:t>ZOBOWIĄZANIE PODMIOTU  UDOSTĘPNI</w:t>
      </w:r>
      <w:r>
        <w:rPr>
          <w:rFonts w:ascii="Arial" w:eastAsia="Times New Roman" w:hAnsi="Arial" w:cs="Arial"/>
          <w:b/>
          <w:color w:val="auto"/>
          <w:sz w:val="22"/>
          <w:szCs w:val="22"/>
          <w:lang w:eastAsia="pl-PL"/>
        </w:rPr>
        <w:t>A</w:t>
      </w:r>
      <w:r w:rsidRPr="00320E1A">
        <w:rPr>
          <w:rFonts w:ascii="Arial" w:eastAsia="Times New Roman" w:hAnsi="Arial" w:cs="Arial"/>
          <w:b/>
          <w:color w:val="auto"/>
          <w:sz w:val="22"/>
          <w:szCs w:val="22"/>
          <w:lang w:eastAsia="pl-PL"/>
        </w:rPr>
        <w:t>JĄCEGO ZASOBY</w:t>
      </w:r>
    </w:p>
    <w:p w:rsidR="00230C3C" w:rsidRPr="00F30E2A" w:rsidRDefault="00230C3C" w:rsidP="00230C3C">
      <w:pPr>
        <w:widowControl/>
        <w:suppressAutoHyphens w:val="0"/>
        <w:spacing w:line="276" w:lineRule="auto"/>
        <w:jc w:val="center"/>
        <w:rPr>
          <w:rFonts w:ascii="Arial" w:eastAsia="Times New Roman" w:hAnsi="Arial" w:cs="Arial"/>
          <w:b/>
          <w:bCs/>
          <w:color w:val="auto"/>
          <w:sz w:val="12"/>
          <w:szCs w:val="22"/>
          <w:lang w:eastAsia="pl-PL"/>
        </w:rPr>
      </w:pPr>
    </w:p>
    <w:p w:rsidR="00230C3C" w:rsidRPr="00D2068C" w:rsidRDefault="00230C3C" w:rsidP="00230C3C">
      <w:pPr>
        <w:widowControl/>
        <w:suppressAutoHyphens w:val="0"/>
        <w:spacing w:line="276" w:lineRule="auto"/>
        <w:jc w:val="center"/>
        <w:rPr>
          <w:rFonts w:ascii="Arial" w:eastAsia="Times New Roman" w:hAnsi="Arial" w:cs="Arial"/>
          <w:b/>
          <w:bCs/>
          <w:color w:val="auto"/>
          <w:sz w:val="22"/>
          <w:szCs w:val="22"/>
          <w:lang w:eastAsia="pl-PL"/>
        </w:rPr>
      </w:pPr>
      <w:r w:rsidRPr="00320E1A">
        <w:rPr>
          <w:rFonts w:ascii="Arial" w:eastAsia="Times New Roman" w:hAnsi="Arial" w:cs="Arial"/>
          <w:b/>
          <w:bCs/>
          <w:color w:val="auto"/>
          <w:sz w:val="22"/>
          <w:szCs w:val="22"/>
          <w:lang w:eastAsia="pl-PL"/>
        </w:rPr>
        <w:t>o</w:t>
      </w:r>
      <w:r>
        <w:rPr>
          <w:rFonts w:ascii="Arial" w:eastAsia="Times New Roman" w:hAnsi="Arial" w:cs="Arial"/>
          <w:b/>
          <w:bCs/>
          <w:color w:val="auto"/>
          <w:sz w:val="22"/>
          <w:szCs w:val="22"/>
          <w:lang w:eastAsia="pl-PL"/>
        </w:rPr>
        <w:t xml:space="preserve"> którym mowa w art. 118 ust. 1 </w:t>
      </w:r>
      <w:r w:rsidRPr="00320E1A">
        <w:rPr>
          <w:rFonts w:ascii="Arial" w:eastAsia="Calibri" w:hAnsi="Arial" w:cs="Arial"/>
          <w:b/>
          <w:color w:val="000000"/>
          <w:sz w:val="22"/>
          <w:szCs w:val="22"/>
          <w:lang w:eastAsia="pl-PL"/>
        </w:rPr>
        <w:t>ustawy z dnia 11 września 2019</w:t>
      </w:r>
      <w:r>
        <w:rPr>
          <w:rFonts w:ascii="Arial" w:eastAsia="Calibri" w:hAnsi="Arial" w:cs="Arial"/>
          <w:b/>
          <w:color w:val="000000"/>
          <w:sz w:val="22"/>
          <w:szCs w:val="22"/>
          <w:lang w:eastAsia="pl-PL"/>
        </w:rPr>
        <w:t xml:space="preserve"> </w:t>
      </w:r>
      <w:r w:rsidRPr="00320E1A">
        <w:rPr>
          <w:rFonts w:ascii="Arial" w:eastAsia="Calibri" w:hAnsi="Arial" w:cs="Arial"/>
          <w:b/>
          <w:color w:val="000000"/>
          <w:sz w:val="22"/>
          <w:szCs w:val="22"/>
          <w:lang w:eastAsia="pl-PL"/>
        </w:rPr>
        <w:t>r. Prawo zamówień publicznych</w:t>
      </w:r>
      <w:r w:rsidR="00D2068C">
        <w:rPr>
          <w:rFonts w:ascii="Arial" w:eastAsia="Calibri" w:hAnsi="Arial" w:cs="Arial"/>
          <w:b/>
          <w:color w:val="000000"/>
          <w:sz w:val="22"/>
          <w:szCs w:val="22"/>
          <w:lang w:eastAsia="pl-PL"/>
        </w:rPr>
        <w:t xml:space="preserve"> – </w:t>
      </w:r>
      <w:r w:rsidR="00D2068C" w:rsidRPr="00D2068C">
        <w:rPr>
          <w:rFonts w:ascii="Arial" w:eastAsia="Calibri" w:hAnsi="Arial" w:cs="Arial"/>
          <w:b/>
          <w:color w:val="000000"/>
          <w:sz w:val="22"/>
          <w:szCs w:val="22"/>
          <w:lang w:eastAsia="pl-PL"/>
        </w:rPr>
        <w:t>dla części nr 2</w:t>
      </w:r>
    </w:p>
    <w:p w:rsidR="00230C3C" w:rsidRDefault="00230C3C" w:rsidP="00230C3C">
      <w:pPr>
        <w:widowControl/>
        <w:numPr>
          <w:ilvl w:val="12"/>
          <w:numId w:val="0"/>
        </w:numPr>
        <w:suppressAutoHyphens w:val="0"/>
        <w:jc w:val="center"/>
        <w:rPr>
          <w:rFonts w:ascii="Arial" w:eastAsia="Times New Roman" w:hAnsi="Arial" w:cs="Arial"/>
          <w:b/>
          <w:color w:val="auto"/>
          <w:sz w:val="22"/>
          <w:szCs w:val="22"/>
          <w:lang w:eastAsia="pl-PL"/>
        </w:rPr>
      </w:pPr>
    </w:p>
    <w:p w:rsidR="00230C3C" w:rsidRPr="004D6692" w:rsidRDefault="00230C3C" w:rsidP="004D6692">
      <w:pPr>
        <w:widowControl/>
        <w:numPr>
          <w:ilvl w:val="12"/>
          <w:numId w:val="0"/>
        </w:numPr>
        <w:suppressAutoHyphens w:val="0"/>
        <w:jc w:val="center"/>
        <w:rPr>
          <w:rFonts w:ascii="Arial" w:eastAsia="Times New Roman" w:hAnsi="Arial" w:cs="Arial"/>
          <w:b/>
          <w:color w:val="auto"/>
          <w:sz w:val="22"/>
          <w:szCs w:val="22"/>
          <w:lang w:eastAsia="pl-PL"/>
        </w:rPr>
      </w:pPr>
      <w:r>
        <w:rPr>
          <w:rFonts w:ascii="Arial" w:eastAsia="Times New Roman" w:hAnsi="Arial" w:cs="Arial"/>
          <w:b/>
          <w:color w:val="auto"/>
          <w:sz w:val="22"/>
          <w:szCs w:val="22"/>
          <w:lang w:eastAsia="pl-PL"/>
        </w:rPr>
        <w:t xml:space="preserve"> </w:t>
      </w:r>
    </w:p>
    <w:p w:rsidR="00230C3C" w:rsidRPr="005C418B" w:rsidRDefault="00230C3C" w:rsidP="00230C3C">
      <w:pPr>
        <w:widowControl/>
        <w:suppressAutoHyphens w:val="0"/>
        <w:autoSpaceDE w:val="0"/>
        <w:autoSpaceDN w:val="0"/>
        <w:adjustRightInd w:val="0"/>
        <w:spacing w:before="19"/>
        <w:jc w:val="both"/>
        <w:rPr>
          <w:rFonts w:ascii="Arial" w:eastAsia="Times New Roman" w:hAnsi="Arial" w:cs="Arial"/>
          <w:iCs/>
          <w:color w:val="000000"/>
          <w:lang w:eastAsia="pl-PL"/>
        </w:rPr>
      </w:pPr>
      <w:r w:rsidRPr="005C418B">
        <w:rPr>
          <w:rFonts w:ascii="Arial" w:eastAsia="Times New Roman" w:hAnsi="Arial" w:cs="Arial"/>
          <w:i/>
          <w:iCs/>
          <w:color w:val="000000"/>
          <w:lang w:eastAsia="pl-PL"/>
        </w:rPr>
        <w:t>………………………………………</w:t>
      </w:r>
    </w:p>
    <w:p w:rsidR="00230C3C" w:rsidRPr="005C418B" w:rsidRDefault="00230C3C" w:rsidP="00230C3C">
      <w:pPr>
        <w:widowControl/>
        <w:suppressAutoHyphens w:val="0"/>
        <w:autoSpaceDE w:val="0"/>
        <w:autoSpaceDN w:val="0"/>
        <w:adjustRightInd w:val="0"/>
        <w:spacing w:before="19"/>
        <w:jc w:val="both"/>
        <w:rPr>
          <w:rFonts w:ascii="Arial" w:eastAsia="Times New Roman" w:hAnsi="Arial" w:cs="Arial"/>
          <w:iCs/>
          <w:color w:val="000000"/>
          <w:sz w:val="16"/>
          <w:szCs w:val="16"/>
          <w:lang w:eastAsia="pl-PL"/>
        </w:rPr>
      </w:pPr>
      <w:r w:rsidRPr="005C418B">
        <w:rPr>
          <w:rFonts w:ascii="Arial" w:eastAsia="Times New Roman" w:hAnsi="Arial" w:cs="Arial"/>
          <w:i/>
          <w:iCs/>
          <w:color w:val="000000"/>
          <w:sz w:val="16"/>
          <w:szCs w:val="16"/>
          <w:lang w:eastAsia="pl-PL"/>
        </w:rPr>
        <w:t>Nazwa podmiotu udostępniającego zasoby</w:t>
      </w:r>
    </w:p>
    <w:p w:rsidR="00230C3C" w:rsidRPr="005C418B" w:rsidRDefault="00230C3C" w:rsidP="00230C3C">
      <w:pPr>
        <w:widowControl/>
        <w:suppressAutoHyphens w:val="0"/>
        <w:autoSpaceDE w:val="0"/>
        <w:autoSpaceDN w:val="0"/>
        <w:adjustRightInd w:val="0"/>
        <w:spacing w:before="14"/>
        <w:rPr>
          <w:rFonts w:ascii="Arial" w:eastAsia="Times New Roman" w:hAnsi="Arial" w:cs="Arial"/>
          <w:b/>
          <w:bCs/>
          <w:color w:val="000000"/>
          <w:sz w:val="26"/>
          <w:szCs w:val="26"/>
          <w:lang w:eastAsia="pl-PL"/>
        </w:rPr>
      </w:pPr>
    </w:p>
    <w:p w:rsidR="00230C3C" w:rsidRPr="005C418B" w:rsidRDefault="00230C3C" w:rsidP="00230C3C">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C418B">
        <w:rPr>
          <w:rFonts w:ascii="Arial" w:eastAsia="Times New Roman" w:hAnsi="Arial" w:cs="Arial"/>
          <w:iCs/>
          <w:color w:val="000000"/>
          <w:sz w:val="22"/>
          <w:szCs w:val="22"/>
          <w:lang w:eastAsia="pl-PL"/>
        </w:rPr>
        <w:t>Ja/my</w:t>
      </w:r>
      <w:r w:rsidRPr="005C418B">
        <w:rPr>
          <w:rFonts w:ascii="Arial" w:eastAsia="Times New Roman" w:hAnsi="Arial" w:cs="Arial"/>
          <w:i/>
          <w:iCs/>
          <w:color w:val="000000"/>
          <w:sz w:val="22"/>
          <w:szCs w:val="22"/>
          <w:lang w:eastAsia="pl-PL"/>
        </w:rPr>
        <w:t xml:space="preserve"> </w:t>
      </w:r>
      <w:r w:rsidRPr="005C418B">
        <w:rPr>
          <w:rFonts w:ascii="Arial" w:eastAsia="Times New Roman" w:hAnsi="Arial" w:cs="Arial"/>
          <w:b/>
          <w:i/>
          <w:iCs/>
          <w:color w:val="000000"/>
          <w:sz w:val="22"/>
          <w:szCs w:val="22"/>
          <w:lang w:eastAsia="pl-PL"/>
        </w:rPr>
        <w:t>*</w:t>
      </w:r>
      <w:r w:rsidRPr="005C418B">
        <w:rPr>
          <w:rFonts w:ascii="Arial" w:eastAsia="Times New Roman" w:hAnsi="Arial" w:cs="Arial"/>
          <w:i/>
          <w:iCs/>
          <w:color w:val="000000"/>
          <w:sz w:val="22"/>
          <w:szCs w:val="22"/>
          <w:lang w:eastAsia="pl-PL"/>
        </w:rPr>
        <w:t>,  …………………………………………………………………………………………………</w:t>
      </w:r>
    </w:p>
    <w:p w:rsidR="00230C3C" w:rsidRPr="005C418B" w:rsidRDefault="00230C3C" w:rsidP="00230C3C">
      <w:pPr>
        <w:widowControl/>
        <w:suppressAutoHyphens w:val="0"/>
        <w:autoSpaceDE w:val="0"/>
        <w:autoSpaceDN w:val="0"/>
        <w:adjustRightInd w:val="0"/>
        <w:spacing w:before="19"/>
        <w:jc w:val="both"/>
        <w:rPr>
          <w:rFonts w:ascii="Arial" w:eastAsia="Times New Roman" w:hAnsi="Arial" w:cs="Arial"/>
          <w:iCs/>
          <w:color w:val="000000"/>
          <w:sz w:val="18"/>
          <w:szCs w:val="22"/>
          <w:lang w:eastAsia="pl-PL"/>
        </w:rPr>
      </w:pPr>
      <w:r w:rsidRPr="005C418B">
        <w:rPr>
          <w:rFonts w:ascii="Arial" w:eastAsia="Times New Roman" w:hAnsi="Arial" w:cs="Arial"/>
          <w:i/>
          <w:iCs/>
          <w:color w:val="000000"/>
          <w:sz w:val="22"/>
          <w:szCs w:val="22"/>
          <w:lang w:eastAsia="pl-PL"/>
        </w:rPr>
        <w:t xml:space="preserve">                   </w:t>
      </w:r>
      <w:r>
        <w:rPr>
          <w:rFonts w:ascii="Arial" w:eastAsia="Times New Roman" w:hAnsi="Arial" w:cs="Arial"/>
          <w:i/>
          <w:iCs/>
          <w:color w:val="000000"/>
          <w:sz w:val="22"/>
          <w:szCs w:val="22"/>
          <w:lang w:eastAsia="pl-PL"/>
        </w:rPr>
        <w:t xml:space="preserve">                 </w:t>
      </w:r>
      <w:r w:rsidRPr="005C418B">
        <w:rPr>
          <w:rFonts w:ascii="Arial" w:eastAsia="Times New Roman" w:hAnsi="Arial" w:cs="Arial"/>
          <w:i/>
          <w:iCs/>
          <w:color w:val="000000"/>
          <w:sz w:val="22"/>
          <w:szCs w:val="22"/>
          <w:lang w:eastAsia="pl-PL"/>
        </w:rPr>
        <w:t xml:space="preserve"> </w:t>
      </w:r>
      <w:r w:rsidRPr="005C418B">
        <w:rPr>
          <w:rFonts w:ascii="Arial" w:eastAsia="Times New Roman" w:hAnsi="Arial" w:cs="Arial"/>
          <w:i/>
          <w:iCs/>
          <w:color w:val="000000"/>
          <w:sz w:val="18"/>
          <w:szCs w:val="22"/>
          <w:lang w:eastAsia="pl-PL"/>
        </w:rPr>
        <w:t>Imię i nazwisko /imiona i nazwiska</w:t>
      </w:r>
    </w:p>
    <w:p w:rsidR="00230C3C" w:rsidRPr="005C418B" w:rsidRDefault="00230C3C" w:rsidP="00230C3C">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p>
    <w:p w:rsidR="00230C3C" w:rsidRPr="005C418B" w:rsidRDefault="00230C3C" w:rsidP="00230C3C">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C418B">
        <w:rPr>
          <w:rFonts w:ascii="Arial" w:eastAsia="Times New Roman" w:hAnsi="Arial" w:cs="Arial"/>
          <w:iCs/>
          <w:color w:val="000000"/>
          <w:sz w:val="22"/>
          <w:szCs w:val="22"/>
          <w:lang w:eastAsia="pl-PL"/>
        </w:rPr>
        <w:t>działając w imieniu i na rzecz podmiotu</w:t>
      </w:r>
      <w:r w:rsidRPr="005C418B">
        <w:rPr>
          <w:rFonts w:ascii="Arial" w:eastAsia="Times New Roman" w:hAnsi="Arial" w:cs="Arial"/>
          <w:i/>
          <w:iCs/>
          <w:color w:val="000000"/>
          <w:sz w:val="22"/>
          <w:szCs w:val="22"/>
          <w:lang w:eastAsia="pl-PL"/>
        </w:rPr>
        <w:t>:</w:t>
      </w:r>
    </w:p>
    <w:p w:rsidR="00230C3C" w:rsidRPr="005C418B" w:rsidRDefault="00230C3C" w:rsidP="00230C3C">
      <w:pPr>
        <w:widowControl/>
        <w:suppressAutoHyphens w:val="0"/>
        <w:autoSpaceDE w:val="0"/>
        <w:autoSpaceDN w:val="0"/>
        <w:adjustRightInd w:val="0"/>
        <w:spacing w:before="19"/>
        <w:jc w:val="both"/>
        <w:rPr>
          <w:rFonts w:ascii="Arial" w:eastAsia="Times New Roman" w:hAnsi="Arial" w:cs="Arial"/>
          <w:i/>
          <w:iCs/>
          <w:color w:val="000000"/>
          <w:sz w:val="22"/>
          <w:szCs w:val="22"/>
          <w:lang w:eastAsia="pl-PL"/>
        </w:rPr>
      </w:pPr>
      <w:r w:rsidRPr="005C418B">
        <w:rPr>
          <w:rFonts w:ascii="Arial" w:eastAsia="Times New Roman" w:hAnsi="Arial" w:cs="Arial"/>
          <w:i/>
          <w:iCs/>
          <w:color w:val="000000"/>
          <w:sz w:val="22"/>
          <w:szCs w:val="22"/>
          <w:lang w:eastAsia="pl-PL"/>
        </w:rPr>
        <w:t xml:space="preserve">                                 </w:t>
      </w:r>
    </w:p>
    <w:p w:rsidR="00230C3C" w:rsidRPr="005C418B" w:rsidRDefault="00230C3C" w:rsidP="00230C3C">
      <w:pPr>
        <w:widowControl/>
        <w:suppressAutoHyphens w:val="0"/>
        <w:autoSpaceDE w:val="0"/>
        <w:autoSpaceDN w:val="0"/>
        <w:adjustRightInd w:val="0"/>
        <w:spacing w:before="19"/>
        <w:jc w:val="both"/>
        <w:rPr>
          <w:rFonts w:ascii="Arial" w:eastAsia="Times New Roman" w:hAnsi="Arial" w:cs="Arial"/>
          <w:i/>
          <w:iCs/>
          <w:color w:val="000000"/>
          <w:sz w:val="22"/>
          <w:szCs w:val="22"/>
          <w:lang w:eastAsia="pl-PL"/>
        </w:rPr>
      </w:pPr>
      <w:r w:rsidRPr="005C418B">
        <w:rPr>
          <w:rFonts w:ascii="Arial" w:eastAsia="Times New Roman" w:hAnsi="Arial" w:cs="Arial"/>
          <w:i/>
          <w:iCs/>
          <w:color w:val="000000"/>
          <w:sz w:val="22"/>
          <w:szCs w:val="22"/>
          <w:lang w:eastAsia="pl-PL"/>
        </w:rPr>
        <w:t>……………………</w:t>
      </w:r>
      <w:r>
        <w:rPr>
          <w:rFonts w:ascii="Arial" w:eastAsia="Times New Roman" w:hAnsi="Arial" w:cs="Arial"/>
          <w:i/>
          <w:iCs/>
          <w:color w:val="000000"/>
          <w:sz w:val="22"/>
          <w:szCs w:val="22"/>
          <w:lang w:eastAsia="pl-PL"/>
        </w:rPr>
        <w:t>…………………………………………………………………………………</w:t>
      </w:r>
    </w:p>
    <w:p w:rsidR="00230C3C" w:rsidRPr="005C418B" w:rsidRDefault="00230C3C" w:rsidP="00230C3C">
      <w:pPr>
        <w:widowControl/>
        <w:suppressAutoHyphens w:val="0"/>
        <w:autoSpaceDE w:val="0"/>
        <w:autoSpaceDN w:val="0"/>
        <w:adjustRightInd w:val="0"/>
        <w:spacing w:before="19"/>
        <w:jc w:val="both"/>
        <w:rPr>
          <w:rFonts w:ascii="Arial" w:eastAsia="Times New Roman" w:hAnsi="Arial" w:cs="Arial"/>
          <w:i/>
          <w:iCs/>
          <w:color w:val="000000"/>
          <w:sz w:val="18"/>
          <w:szCs w:val="22"/>
          <w:lang w:eastAsia="pl-PL"/>
        </w:rPr>
      </w:pPr>
      <w:r w:rsidRPr="005C418B">
        <w:rPr>
          <w:rFonts w:ascii="Arial" w:eastAsia="Times New Roman" w:hAnsi="Arial" w:cs="Arial"/>
          <w:i/>
          <w:iCs/>
          <w:color w:val="000000"/>
          <w:sz w:val="18"/>
          <w:szCs w:val="22"/>
          <w:lang w:eastAsia="pl-PL"/>
        </w:rPr>
        <w:t>Nazwa i adres podmiotu udostępniającego zasoby, a także w zależnoś</w:t>
      </w:r>
      <w:r>
        <w:rPr>
          <w:rFonts w:ascii="Arial" w:eastAsia="Times New Roman" w:hAnsi="Arial" w:cs="Arial"/>
          <w:i/>
          <w:iCs/>
          <w:color w:val="000000"/>
          <w:sz w:val="18"/>
          <w:szCs w:val="22"/>
          <w:lang w:eastAsia="pl-PL"/>
        </w:rPr>
        <w:t xml:space="preserve">ci od podmiotu: NIP/PESEL, KRS </w:t>
      </w:r>
      <w:r w:rsidRPr="005C418B">
        <w:rPr>
          <w:rFonts w:ascii="Arial" w:eastAsia="Times New Roman" w:hAnsi="Arial" w:cs="Arial"/>
          <w:i/>
          <w:iCs/>
          <w:color w:val="000000"/>
          <w:sz w:val="18"/>
          <w:szCs w:val="22"/>
          <w:lang w:eastAsia="pl-PL"/>
        </w:rPr>
        <w:t>/</w:t>
      </w:r>
      <w:proofErr w:type="spellStart"/>
      <w:r w:rsidRPr="005C418B">
        <w:rPr>
          <w:rFonts w:ascii="Arial" w:eastAsia="Times New Roman" w:hAnsi="Arial" w:cs="Arial"/>
          <w:i/>
          <w:iCs/>
          <w:color w:val="000000"/>
          <w:sz w:val="18"/>
          <w:szCs w:val="22"/>
          <w:lang w:eastAsia="pl-PL"/>
        </w:rPr>
        <w:t>CEiDG</w:t>
      </w:r>
      <w:proofErr w:type="spellEnd"/>
    </w:p>
    <w:p w:rsidR="00230C3C" w:rsidRPr="005C418B" w:rsidRDefault="00230C3C" w:rsidP="00230C3C">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p>
    <w:p w:rsidR="00230C3C" w:rsidRPr="005C418B" w:rsidRDefault="00230C3C" w:rsidP="00230C3C">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C418B">
        <w:rPr>
          <w:rFonts w:ascii="Arial" w:eastAsia="Times New Roman" w:hAnsi="Arial" w:cs="Arial"/>
          <w:iCs/>
          <w:color w:val="000000"/>
          <w:sz w:val="22"/>
          <w:szCs w:val="22"/>
          <w:lang w:eastAsia="pl-PL"/>
        </w:rPr>
        <w:t xml:space="preserve">zobowiązuję / zobowiązujemy się </w:t>
      </w:r>
      <w:r w:rsidRPr="005C418B">
        <w:rPr>
          <w:rFonts w:ascii="Arial" w:eastAsia="Times New Roman" w:hAnsi="Arial" w:cs="Arial"/>
          <w:b/>
          <w:iCs/>
          <w:color w:val="000000"/>
          <w:sz w:val="22"/>
          <w:szCs w:val="22"/>
          <w:lang w:eastAsia="pl-PL"/>
        </w:rPr>
        <w:t>*</w:t>
      </w:r>
      <w:r w:rsidRPr="005C418B">
        <w:rPr>
          <w:rFonts w:ascii="Arial" w:eastAsia="Times New Roman" w:hAnsi="Arial" w:cs="Arial"/>
          <w:iCs/>
          <w:color w:val="000000"/>
          <w:sz w:val="22"/>
          <w:szCs w:val="22"/>
          <w:lang w:eastAsia="pl-PL"/>
        </w:rPr>
        <w:t xml:space="preserve"> do oddania</w:t>
      </w:r>
    </w:p>
    <w:p w:rsidR="00230C3C" w:rsidRPr="005C418B" w:rsidRDefault="00230C3C" w:rsidP="00230C3C">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C418B">
        <w:rPr>
          <w:rFonts w:ascii="Arial" w:eastAsia="Times New Roman" w:hAnsi="Arial" w:cs="Arial"/>
          <w:iCs/>
          <w:color w:val="000000"/>
          <w:sz w:val="22"/>
          <w:szCs w:val="22"/>
          <w:lang w:eastAsia="pl-PL"/>
        </w:rPr>
        <w:tab/>
        <w:t xml:space="preserve">               </w:t>
      </w:r>
    </w:p>
    <w:p w:rsidR="00230C3C" w:rsidRPr="005C418B" w:rsidRDefault="00230C3C" w:rsidP="00230C3C">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Pr>
          <w:rFonts w:ascii="Arial" w:eastAsia="Times New Roman" w:hAnsi="Arial" w:cs="Arial"/>
          <w:iCs/>
          <w:color w:val="000000"/>
          <w:sz w:val="22"/>
          <w:szCs w:val="22"/>
          <w:lang w:eastAsia="pl-PL"/>
        </w:rPr>
        <w:t>Wykonawcy</w:t>
      </w:r>
      <w:r w:rsidRPr="005C418B">
        <w:rPr>
          <w:rFonts w:ascii="Arial" w:eastAsia="Times New Roman" w:hAnsi="Arial" w:cs="Arial"/>
          <w:iCs/>
          <w:color w:val="000000"/>
          <w:sz w:val="22"/>
          <w:szCs w:val="22"/>
          <w:lang w:eastAsia="pl-PL"/>
        </w:rPr>
        <w:t>:</w:t>
      </w:r>
      <w:r>
        <w:rPr>
          <w:rFonts w:ascii="Arial" w:eastAsia="Times New Roman" w:hAnsi="Arial" w:cs="Arial"/>
          <w:iCs/>
          <w:color w:val="000000"/>
          <w:sz w:val="22"/>
          <w:szCs w:val="22"/>
          <w:lang w:eastAsia="pl-PL"/>
        </w:rPr>
        <w:t>………………..</w:t>
      </w:r>
      <w:r w:rsidRPr="005C418B">
        <w:rPr>
          <w:rFonts w:ascii="Arial" w:eastAsia="Times New Roman" w:hAnsi="Arial" w:cs="Arial"/>
          <w:iCs/>
          <w:color w:val="000000"/>
          <w:sz w:val="22"/>
          <w:szCs w:val="22"/>
          <w:lang w:eastAsia="pl-PL"/>
        </w:rPr>
        <w:t xml:space="preserve"> ………………………………………………………....................</w:t>
      </w:r>
      <w:r>
        <w:rPr>
          <w:rFonts w:ascii="Arial" w:eastAsia="Times New Roman" w:hAnsi="Arial" w:cs="Arial"/>
          <w:iCs/>
          <w:color w:val="000000"/>
          <w:sz w:val="22"/>
          <w:szCs w:val="22"/>
          <w:lang w:eastAsia="pl-PL"/>
        </w:rPr>
        <w:t>..</w:t>
      </w:r>
      <w:r w:rsidRPr="005C418B">
        <w:rPr>
          <w:rFonts w:ascii="Arial" w:eastAsia="Times New Roman" w:hAnsi="Arial" w:cs="Arial"/>
          <w:iCs/>
          <w:color w:val="000000"/>
          <w:sz w:val="22"/>
          <w:szCs w:val="22"/>
          <w:lang w:eastAsia="pl-PL"/>
        </w:rPr>
        <w:t xml:space="preserve">... </w:t>
      </w:r>
    </w:p>
    <w:p w:rsidR="00230C3C" w:rsidRPr="005C418B" w:rsidRDefault="00230C3C" w:rsidP="00230C3C">
      <w:pPr>
        <w:widowControl/>
        <w:suppressAutoHyphens w:val="0"/>
        <w:autoSpaceDE w:val="0"/>
        <w:autoSpaceDN w:val="0"/>
        <w:adjustRightInd w:val="0"/>
        <w:spacing w:before="19"/>
        <w:jc w:val="both"/>
        <w:rPr>
          <w:rFonts w:ascii="Arial" w:eastAsia="Times New Roman" w:hAnsi="Arial" w:cs="Arial"/>
          <w:i/>
          <w:iCs/>
          <w:color w:val="000000"/>
          <w:sz w:val="18"/>
          <w:szCs w:val="22"/>
          <w:lang w:eastAsia="pl-PL"/>
        </w:rPr>
      </w:pPr>
      <w:r w:rsidRPr="005C418B">
        <w:rPr>
          <w:rFonts w:ascii="Arial" w:eastAsia="Times New Roman" w:hAnsi="Arial" w:cs="Arial"/>
          <w:iCs/>
          <w:color w:val="000000"/>
          <w:sz w:val="22"/>
          <w:szCs w:val="22"/>
          <w:lang w:eastAsia="pl-PL"/>
        </w:rPr>
        <w:t xml:space="preserve">   </w:t>
      </w:r>
      <w:r w:rsidRPr="005C418B">
        <w:rPr>
          <w:rFonts w:ascii="Arial" w:eastAsia="Times New Roman" w:hAnsi="Arial" w:cs="Arial"/>
          <w:iCs/>
          <w:color w:val="000000"/>
          <w:sz w:val="22"/>
          <w:szCs w:val="22"/>
          <w:lang w:eastAsia="pl-PL"/>
        </w:rPr>
        <w:tab/>
      </w:r>
      <w:r w:rsidRPr="005C418B">
        <w:rPr>
          <w:rFonts w:ascii="Arial" w:eastAsia="Times New Roman" w:hAnsi="Arial" w:cs="Arial"/>
          <w:iCs/>
          <w:color w:val="000000"/>
          <w:sz w:val="22"/>
          <w:szCs w:val="22"/>
          <w:lang w:eastAsia="pl-PL"/>
        </w:rPr>
        <w:tab/>
      </w:r>
      <w:r w:rsidRPr="005C418B">
        <w:rPr>
          <w:rFonts w:ascii="Arial" w:eastAsia="Times New Roman" w:hAnsi="Arial" w:cs="Arial"/>
          <w:iCs/>
          <w:color w:val="000000"/>
          <w:sz w:val="22"/>
          <w:szCs w:val="22"/>
          <w:lang w:eastAsia="pl-PL"/>
        </w:rPr>
        <w:tab/>
      </w:r>
      <w:r w:rsidRPr="005C418B">
        <w:rPr>
          <w:rFonts w:ascii="Arial" w:eastAsia="Times New Roman" w:hAnsi="Arial" w:cs="Arial"/>
          <w:iCs/>
          <w:color w:val="000000"/>
          <w:sz w:val="22"/>
          <w:szCs w:val="22"/>
          <w:lang w:eastAsia="pl-PL"/>
        </w:rPr>
        <w:tab/>
      </w:r>
      <w:r w:rsidRPr="005C418B">
        <w:rPr>
          <w:rFonts w:ascii="Arial" w:eastAsia="Times New Roman" w:hAnsi="Arial" w:cs="Arial"/>
          <w:iCs/>
          <w:color w:val="000000"/>
          <w:sz w:val="22"/>
          <w:szCs w:val="22"/>
          <w:lang w:eastAsia="pl-PL"/>
        </w:rPr>
        <w:tab/>
      </w:r>
      <w:r w:rsidRPr="005C418B">
        <w:rPr>
          <w:rFonts w:ascii="Arial" w:eastAsia="Times New Roman" w:hAnsi="Arial" w:cs="Arial"/>
          <w:i/>
          <w:iCs/>
          <w:color w:val="000000"/>
          <w:sz w:val="18"/>
          <w:szCs w:val="22"/>
          <w:lang w:eastAsia="pl-PL"/>
        </w:rPr>
        <w:t>Nazwa i adres Wykonawcy</w:t>
      </w:r>
    </w:p>
    <w:p w:rsidR="00230C3C" w:rsidRDefault="00230C3C" w:rsidP="00230C3C">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C418B">
        <w:rPr>
          <w:rFonts w:ascii="Arial" w:eastAsia="Times New Roman" w:hAnsi="Arial" w:cs="Arial"/>
          <w:iCs/>
          <w:color w:val="000000"/>
          <w:sz w:val="22"/>
          <w:szCs w:val="22"/>
          <w:lang w:eastAsia="pl-PL"/>
        </w:rPr>
        <w:t>do dyspozycji niezbędnych zasobów:</w:t>
      </w:r>
    </w:p>
    <w:p w:rsidR="00230C3C" w:rsidRPr="005C418B" w:rsidRDefault="00230C3C" w:rsidP="00230C3C">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C418B">
        <w:rPr>
          <w:rFonts w:ascii="Arial" w:eastAsia="Times New Roman" w:hAnsi="Arial" w:cs="Arial"/>
          <w:i/>
          <w:iCs/>
          <w:color w:val="000000"/>
          <w:sz w:val="22"/>
          <w:szCs w:val="22"/>
          <w:lang w:eastAsia="pl-PL"/>
        </w:rPr>
        <w:t xml:space="preserve">                                                 </w:t>
      </w:r>
    </w:p>
    <w:p w:rsidR="00230C3C" w:rsidRPr="005C418B" w:rsidRDefault="00230C3C" w:rsidP="00230C3C">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C418B">
        <w:rPr>
          <w:rFonts w:ascii="Arial" w:eastAsia="Times New Roman" w:hAnsi="Arial" w:cs="Arial"/>
          <w:i/>
          <w:iCs/>
          <w:color w:val="000000"/>
          <w:sz w:val="22"/>
          <w:szCs w:val="22"/>
          <w:lang w:eastAsia="pl-PL"/>
        </w:rPr>
        <w:t>……………………………………………………………………………………………</w:t>
      </w:r>
      <w:r>
        <w:rPr>
          <w:rFonts w:ascii="Arial" w:eastAsia="Times New Roman" w:hAnsi="Arial" w:cs="Arial"/>
          <w:i/>
          <w:iCs/>
          <w:color w:val="000000"/>
          <w:sz w:val="22"/>
          <w:szCs w:val="22"/>
          <w:lang w:eastAsia="pl-PL"/>
        </w:rPr>
        <w:t>…..</w:t>
      </w:r>
      <w:r w:rsidRPr="005C418B">
        <w:rPr>
          <w:rFonts w:ascii="Arial" w:eastAsia="Times New Roman" w:hAnsi="Arial" w:cs="Arial"/>
          <w:i/>
          <w:iCs/>
          <w:color w:val="000000"/>
          <w:sz w:val="22"/>
          <w:szCs w:val="22"/>
          <w:lang w:eastAsia="pl-PL"/>
        </w:rPr>
        <w:t>…</w:t>
      </w:r>
      <w:r>
        <w:rPr>
          <w:rFonts w:ascii="Arial" w:eastAsia="Times New Roman" w:hAnsi="Arial" w:cs="Arial"/>
          <w:i/>
          <w:iCs/>
          <w:color w:val="000000"/>
          <w:sz w:val="22"/>
          <w:szCs w:val="22"/>
          <w:lang w:eastAsia="pl-PL"/>
        </w:rPr>
        <w:t>..</w:t>
      </w:r>
      <w:r w:rsidRPr="005C418B">
        <w:rPr>
          <w:rFonts w:ascii="Arial" w:eastAsia="Times New Roman" w:hAnsi="Arial" w:cs="Arial"/>
          <w:i/>
          <w:iCs/>
          <w:color w:val="000000"/>
          <w:sz w:val="22"/>
          <w:szCs w:val="22"/>
          <w:lang w:eastAsia="pl-PL"/>
        </w:rPr>
        <w:t>……</w:t>
      </w:r>
    </w:p>
    <w:p w:rsidR="00230C3C" w:rsidRPr="005C418B" w:rsidRDefault="00230C3C" w:rsidP="00230C3C">
      <w:pPr>
        <w:widowControl/>
        <w:suppressAutoHyphens w:val="0"/>
        <w:autoSpaceDE w:val="0"/>
        <w:autoSpaceDN w:val="0"/>
        <w:adjustRightInd w:val="0"/>
        <w:spacing w:before="19"/>
        <w:jc w:val="center"/>
        <w:rPr>
          <w:rFonts w:ascii="Arial" w:eastAsia="Times New Roman" w:hAnsi="Arial" w:cs="Arial"/>
          <w:i/>
          <w:iCs/>
          <w:color w:val="000000"/>
          <w:sz w:val="18"/>
          <w:szCs w:val="22"/>
          <w:lang w:eastAsia="pl-PL"/>
        </w:rPr>
      </w:pPr>
      <w:r w:rsidRPr="005C418B">
        <w:rPr>
          <w:rFonts w:ascii="Arial" w:eastAsia="Times New Roman" w:hAnsi="Arial" w:cs="Arial"/>
          <w:i/>
          <w:iCs/>
          <w:color w:val="000000"/>
          <w:sz w:val="18"/>
          <w:szCs w:val="22"/>
          <w:lang w:eastAsia="pl-PL"/>
        </w:rPr>
        <w:t>określenie zasob</w:t>
      </w:r>
      <w:r>
        <w:rPr>
          <w:rFonts w:ascii="Arial" w:eastAsia="Times New Roman" w:hAnsi="Arial" w:cs="Arial"/>
          <w:i/>
          <w:iCs/>
          <w:color w:val="000000"/>
          <w:sz w:val="18"/>
          <w:szCs w:val="22"/>
          <w:lang w:eastAsia="pl-PL"/>
        </w:rPr>
        <w:t xml:space="preserve">ów </w:t>
      </w:r>
      <w:r w:rsidRPr="005C418B">
        <w:rPr>
          <w:rFonts w:ascii="Arial" w:eastAsia="Times New Roman" w:hAnsi="Arial" w:cs="Arial"/>
          <w:i/>
          <w:iCs/>
          <w:color w:val="000000"/>
          <w:sz w:val="18"/>
          <w:szCs w:val="22"/>
          <w:lang w:eastAsia="pl-PL"/>
        </w:rPr>
        <w:t>(zdolności techniczne i zawodowe )</w:t>
      </w:r>
    </w:p>
    <w:p w:rsidR="00230C3C" w:rsidRPr="005C418B" w:rsidRDefault="00230C3C" w:rsidP="00230C3C">
      <w:pPr>
        <w:widowControl/>
        <w:suppressAutoHyphens w:val="0"/>
        <w:spacing w:line="360" w:lineRule="auto"/>
        <w:jc w:val="center"/>
        <w:rPr>
          <w:rFonts w:ascii="Arial" w:eastAsia="Times New Roman" w:hAnsi="Arial" w:cs="Arial"/>
          <w:i/>
          <w:iCs/>
          <w:color w:val="000000"/>
          <w:sz w:val="22"/>
          <w:szCs w:val="22"/>
          <w:lang w:eastAsia="pl-PL"/>
        </w:rPr>
      </w:pPr>
    </w:p>
    <w:p w:rsidR="00230C3C" w:rsidRPr="004D6692" w:rsidRDefault="00230C3C" w:rsidP="004D6692">
      <w:pPr>
        <w:widowControl/>
        <w:suppressAutoHyphens w:val="0"/>
        <w:spacing w:line="288" w:lineRule="auto"/>
        <w:jc w:val="both"/>
        <w:rPr>
          <w:rFonts w:ascii="Arial" w:eastAsia="Times New Roman" w:hAnsi="Arial" w:cs="Arial"/>
          <w:color w:val="auto"/>
          <w:sz w:val="22"/>
          <w:szCs w:val="22"/>
          <w:lang w:eastAsia="pl-PL"/>
        </w:rPr>
      </w:pPr>
      <w:r w:rsidRPr="000C1135">
        <w:rPr>
          <w:rFonts w:ascii="Arial" w:eastAsia="Times New Roman" w:hAnsi="Arial" w:cs="Arial"/>
          <w:iCs/>
          <w:color w:val="000000"/>
          <w:sz w:val="22"/>
          <w:szCs w:val="22"/>
          <w:lang w:eastAsia="pl-PL"/>
        </w:rPr>
        <w:t>na potrzeby realiz</w:t>
      </w:r>
      <w:r>
        <w:rPr>
          <w:rFonts w:ascii="Arial" w:eastAsia="Times New Roman" w:hAnsi="Arial" w:cs="Arial"/>
          <w:iCs/>
          <w:color w:val="000000"/>
          <w:sz w:val="22"/>
          <w:szCs w:val="22"/>
          <w:lang w:eastAsia="pl-PL"/>
        </w:rPr>
        <w:t>acji zamówienia publicznego pn.</w:t>
      </w:r>
      <w:r w:rsidRPr="000C1135">
        <w:rPr>
          <w:rFonts w:ascii="Arial" w:eastAsia="Times New Roman" w:hAnsi="Arial" w:cs="Arial"/>
          <w:b/>
          <w:iCs/>
          <w:color w:val="000000"/>
          <w:sz w:val="22"/>
          <w:szCs w:val="22"/>
          <w:lang w:eastAsia="pl-PL"/>
        </w:rPr>
        <w:t xml:space="preserve"> </w:t>
      </w:r>
      <w:r w:rsidRPr="0047759D">
        <w:rPr>
          <w:rFonts w:ascii="Arial" w:eastAsia="Times New Roman" w:hAnsi="Arial" w:cs="Arial"/>
          <w:b/>
          <w:color w:val="auto"/>
          <w:sz w:val="22"/>
          <w:szCs w:val="22"/>
          <w:lang w:eastAsia="pl-PL"/>
        </w:rPr>
        <w:t>Świadczenie usług w zakresie utrzymania miejskich terenów zieleni należących do Gminy Miejskiej Tczew w latach 2022-2025</w:t>
      </w:r>
      <w:r w:rsidR="004D6692">
        <w:rPr>
          <w:rFonts w:ascii="Arial" w:eastAsia="Times New Roman" w:hAnsi="Arial" w:cs="Arial"/>
          <w:b/>
          <w:color w:val="auto"/>
          <w:sz w:val="22"/>
          <w:szCs w:val="22"/>
          <w:lang w:eastAsia="pl-PL"/>
        </w:rPr>
        <w:t xml:space="preserve">,  </w:t>
      </w:r>
      <w:r w:rsidRPr="004D6692">
        <w:rPr>
          <w:rFonts w:ascii="Arial" w:eastAsia="Times New Roman" w:hAnsi="Arial" w:cs="Arial"/>
          <w:b/>
          <w:color w:val="auto"/>
          <w:sz w:val="22"/>
          <w:szCs w:val="22"/>
          <w:lang w:eastAsia="pl-PL"/>
        </w:rPr>
        <w:t>część nr 2 Całoroczne utrzymanie miejskich terenów zieleni należących do Gminy Miejskiej Tczew, w latach 2022-2025</w:t>
      </w:r>
      <w:r w:rsidRPr="004D6692">
        <w:rPr>
          <w:rFonts w:ascii="Arial" w:eastAsia="Times New Roman" w:hAnsi="Arial" w:cs="Arial"/>
          <w:color w:val="auto"/>
          <w:sz w:val="22"/>
          <w:szCs w:val="22"/>
          <w:lang w:eastAsia="pl-PL"/>
        </w:rPr>
        <w:t>,</w:t>
      </w:r>
      <w:r w:rsidR="004D6692">
        <w:rPr>
          <w:rFonts w:ascii="Arial" w:eastAsia="Times New Roman" w:hAnsi="Arial" w:cs="Arial"/>
          <w:b/>
          <w:color w:val="auto"/>
          <w:sz w:val="22"/>
          <w:szCs w:val="22"/>
          <w:lang w:eastAsia="pl-PL"/>
        </w:rPr>
        <w:t xml:space="preserve"> </w:t>
      </w:r>
      <w:r w:rsidRPr="005C418B">
        <w:rPr>
          <w:rFonts w:ascii="Arial" w:eastAsia="Times New Roman" w:hAnsi="Arial" w:cs="Arial"/>
          <w:color w:val="auto"/>
          <w:sz w:val="22"/>
          <w:szCs w:val="22"/>
          <w:lang w:eastAsia="en-US"/>
        </w:rPr>
        <w:t>poniżej podajemy szczegółowe informacje dot. udostępnienia zasobów:</w:t>
      </w:r>
    </w:p>
    <w:p w:rsidR="00230C3C" w:rsidRPr="005C418B" w:rsidRDefault="00230C3C" w:rsidP="00230C3C">
      <w:pPr>
        <w:widowControl/>
        <w:suppressAutoHyphens w:val="0"/>
        <w:spacing w:line="360" w:lineRule="auto"/>
        <w:jc w:val="both"/>
        <w:rPr>
          <w:rFonts w:ascii="Arial" w:eastAsia="Times New Roman" w:hAnsi="Arial" w:cs="Arial"/>
          <w:color w:val="auto"/>
          <w:sz w:val="12"/>
          <w:szCs w:val="22"/>
          <w:lang w:eastAsia="pl-PL"/>
        </w:rPr>
      </w:pPr>
    </w:p>
    <w:p w:rsidR="00230C3C" w:rsidRPr="006525A0" w:rsidRDefault="00230C3C" w:rsidP="004D6692">
      <w:pPr>
        <w:widowControl/>
        <w:numPr>
          <w:ilvl w:val="0"/>
          <w:numId w:val="140"/>
        </w:numPr>
        <w:suppressAutoHyphens w:val="0"/>
        <w:spacing w:line="360" w:lineRule="auto"/>
        <w:ind w:left="426" w:hanging="426"/>
        <w:jc w:val="both"/>
        <w:rPr>
          <w:rFonts w:ascii="Arial" w:eastAsia="Times New Roman" w:hAnsi="Arial" w:cs="Arial"/>
          <w:b/>
          <w:color w:val="auto"/>
          <w:sz w:val="22"/>
          <w:szCs w:val="22"/>
          <w:lang w:eastAsia="pl-PL"/>
        </w:rPr>
      </w:pPr>
      <w:r w:rsidRPr="006525A0">
        <w:rPr>
          <w:rFonts w:ascii="Arial" w:eastAsia="Times New Roman" w:hAnsi="Arial" w:cs="Arial"/>
          <w:b/>
          <w:iCs/>
          <w:color w:val="auto"/>
          <w:sz w:val="22"/>
          <w:szCs w:val="22"/>
          <w:lang w:eastAsia="pl-PL"/>
        </w:rPr>
        <w:t>Zakres dostępnych Wykonawcy zasobów podmiotu udostępniającego zasoby</w:t>
      </w:r>
      <w:r w:rsidRPr="006525A0">
        <w:rPr>
          <w:rFonts w:ascii="Arial" w:eastAsia="Times New Roman" w:hAnsi="Arial" w:cs="Arial"/>
          <w:b/>
          <w:color w:val="auto"/>
          <w:sz w:val="22"/>
          <w:szCs w:val="22"/>
          <w:lang w:eastAsia="pl-PL"/>
        </w:rPr>
        <w:t>:</w:t>
      </w:r>
    </w:p>
    <w:p w:rsidR="00230C3C" w:rsidRPr="005C418B" w:rsidRDefault="00230C3C" w:rsidP="00230C3C">
      <w:pPr>
        <w:widowControl/>
        <w:suppressAutoHyphens w:val="0"/>
        <w:spacing w:line="360" w:lineRule="auto"/>
        <w:ind w:left="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rsidR="00230C3C" w:rsidRPr="005C418B" w:rsidRDefault="00230C3C" w:rsidP="00230C3C">
      <w:pPr>
        <w:widowControl/>
        <w:suppressAutoHyphens w:val="0"/>
        <w:spacing w:line="360" w:lineRule="auto"/>
        <w:ind w:firstLine="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rsidR="00230C3C" w:rsidRPr="005C418B" w:rsidRDefault="00230C3C" w:rsidP="00230C3C">
      <w:pPr>
        <w:widowControl/>
        <w:suppressAutoHyphens w:val="0"/>
        <w:spacing w:line="360" w:lineRule="auto"/>
        <w:ind w:firstLine="426"/>
        <w:jc w:val="both"/>
        <w:rPr>
          <w:rFonts w:ascii="Arial" w:eastAsia="Times New Roman" w:hAnsi="Arial" w:cs="Arial"/>
          <w:color w:val="auto"/>
          <w:sz w:val="14"/>
          <w:szCs w:val="22"/>
          <w:lang w:eastAsia="pl-PL"/>
        </w:rPr>
      </w:pPr>
      <w:r>
        <w:rPr>
          <w:rFonts w:ascii="Arial" w:eastAsia="Times New Roman" w:hAnsi="Arial" w:cs="Arial"/>
          <w:color w:val="auto"/>
          <w:sz w:val="22"/>
          <w:szCs w:val="22"/>
          <w:lang w:eastAsia="pl-PL"/>
        </w:rPr>
        <w:t xml:space="preserve"> </w:t>
      </w:r>
    </w:p>
    <w:p w:rsidR="00230C3C" w:rsidRPr="006525A0" w:rsidRDefault="00230C3C" w:rsidP="004D6692">
      <w:pPr>
        <w:widowControl/>
        <w:numPr>
          <w:ilvl w:val="0"/>
          <w:numId w:val="140"/>
        </w:numPr>
        <w:suppressAutoHyphens w:val="0"/>
        <w:spacing w:line="360" w:lineRule="auto"/>
        <w:ind w:left="426" w:hanging="426"/>
        <w:jc w:val="both"/>
        <w:rPr>
          <w:rFonts w:ascii="Arial" w:eastAsia="Times New Roman" w:hAnsi="Arial" w:cs="Arial"/>
          <w:b/>
          <w:iCs/>
          <w:color w:val="auto"/>
          <w:sz w:val="22"/>
          <w:szCs w:val="22"/>
          <w:lang w:eastAsia="pl-PL"/>
        </w:rPr>
      </w:pPr>
      <w:r w:rsidRPr="006525A0">
        <w:rPr>
          <w:rFonts w:ascii="Arial" w:eastAsia="Times New Roman" w:hAnsi="Arial" w:cs="Arial"/>
          <w:b/>
          <w:iCs/>
          <w:color w:val="auto"/>
          <w:sz w:val="22"/>
          <w:szCs w:val="22"/>
          <w:lang w:eastAsia="pl-PL"/>
        </w:rPr>
        <w:t xml:space="preserve">Sposób i okres udostępnienia Wykonawcy i wykorzystania przez niego zasobów podmiotu udostępniającego te zasoby przy wykonywaniu zamówienia: </w:t>
      </w:r>
    </w:p>
    <w:p w:rsidR="00230C3C" w:rsidRPr="005C418B" w:rsidRDefault="00230C3C" w:rsidP="00230C3C">
      <w:pPr>
        <w:widowControl/>
        <w:suppressAutoHyphens w:val="0"/>
        <w:spacing w:line="360" w:lineRule="auto"/>
        <w:ind w:firstLine="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rsidR="00230C3C" w:rsidRPr="005C418B" w:rsidRDefault="00230C3C" w:rsidP="00230C3C">
      <w:pPr>
        <w:widowControl/>
        <w:suppressAutoHyphens w:val="0"/>
        <w:spacing w:line="360" w:lineRule="auto"/>
        <w:ind w:firstLine="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rsidR="00230C3C" w:rsidRPr="00696566" w:rsidRDefault="00230C3C" w:rsidP="00230C3C">
      <w:pPr>
        <w:widowControl/>
        <w:suppressAutoHyphens w:val="0"/>
        <w:spacing w:line="360" w:lineRule="auto"/>
        <w:ind w:firstLine="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rsidR="00230C3C" w:rsidRPr="006525A0" w:rsidRDefault="00230C3C" w:rsidP="004D6692">
      <w:pPr>
        <w:widowControl/>
        <w:numPr>
          <w:ilvl w:val="0"/>
          <w:numId w:val="140"/>
        </w:numPr>
        <w:suppressAutoHyphens w:val="0"/>
        <w:spacing w:line="360" w:lineRule="auto"/>
        <w:ind w:left="426" w:hanging="426"/>
        <w:jc w:val="both"/>
        <w:rPr>
          <w:rFonts w:ascii="Arial" w:eastAsia="Times New Roman" w:hAnsi="Arial" w:cs="Arial"/>
          <w:b/>
          <w:iCs/>
          <w:color w:val="auto"/>
          <w:sz w:val="22"/>
          <w:szCs w:val="22"/>
          <w:lang w:eastAsia="pl-PL"/>
        </w:rPr>
      </w:pPr>
      <w:r w:rsidRPr="006525A0">
        <w:rPr>
          <w:rFonts w:ascii="Arial" w:eastAsia="Times New Roman" w:hAnsi="Arial" w:cs="Arial"/>
          <w:b/>
          <w:iCs/>
          <w:color w:val="auto"/>
          <w:sz w:val="22"/>
          <w:szCs w:val="22"/>
          <w:lang w:eastAsia="pl-PL"/>
        </w:rPr>
        <w:t>Czy i</w:t>
      </w:r>
      <w:r>
        <w:rPr>
          <w:rFonts w:ascii="Arial" w:eastAsia="Times New Roman" w:hAnsi="Arial" w:cs="Arial"/>
          <w:b/>
          <w:iCs/>
          <w:color w:val="auto"/>
          <w:sz w:val="22"/>
          <w:szCs w:val="22"/>
          <w:lang w:eastAsia="pl-PL"/>
        </w:rPr>
        <w:t xml:space="preserve"> w jakim zakresie podmiot udostę</w:t>
      </w:r>
      <w:r w:rsidRPr="006525A0">
        <w:rPr>
          <w:rFonts w:ascii="Arial" w:eastAsia="Times New Roman" w:hAnsi="Arial" w:cs="Arial"/>
          <w:b/>
          <w:iCs/>
          <w:color w:val="auto"/>
          <w:sz w:val="22"/>
          <w:szCs w:val="22"/>
          <w:lang w:eastAsia="pl-PL"/>
        </w:rPr>
        <w:t>pniający zasoby, na zdolnościach którego Wykonawca polega w odniesieniu do warunków udziału w postępowaniu dotyczących wykształcenia, kwalifikacji zawodowych lub doświadczenia, z</w:t>
      </w:r>
      <w:r>
        <w:rPr>
          <w:rFonts w:ascii="Arial" w:eastAsia="Times New Roman" w:hAnsi="Arial" w:cs="Arial"/>
          <w:b/>
          <w:iCs/>
          <w:color w:val="auto"/>
          <w:sz w:val="22"/>
          <w:szCs w:val="22"/>
          <w:lang w:eastAsia="pl-PL"/>
        </w:rPr>
        <w:t>realizuje usługi</w:t>
      </w:r>
      <w:r w:rsidRPr="006525A0">
        <w:rPr>
          <w:rFonts w:ascii="Arial" w:eastAsia="Times New Roman" w:hAnsi="Arial" w:cs="Arial"/>
          <w:b/>
          <w:iCs/>
          <w:color w:val="auto"/>
          <w:sz w:val="22"/>
          <w:szCs w:val="22"/>
          <w:lang w:eastAsia="pl-PL"/>
        </w:rPr>
        <w:t>, których wskazane zdolności dotyczą:</w:t>
      </w:r>
    </w:p>
    <w:p w:rsidR="00230C3C" w:rsidRPr="005C418B" w:rsidRDefault="00230C3C" w:rsidP="00230C3C">
      <w:pPr>
        <w:widowControl/>
        <w:suppressAutoHyphens w:val="0"/>
        <w:spacing w:line="360" w:lineRule="auto"/>
        <w:ind w:firstLine="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rsidR="00230C3C" w:rsidRPr="005C418B" w:rsidRDefault="00230C3C" w:rsidP="00230C3C">
      <w:pPr>
        <w:widowControl/>
        <w:suppressAutoHyphens w:val="0"/>
        <w:spacing w:line="360" w:lineRule="auto"/>
        <w:ind w:firstLine="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rsidR="00230C3C" w:rsidRPr="005C418B" w:rsidRDefault="00230C3C" w:rsidP="00230C3C">
      <w:pPr>
        <w:widowControl/>
        <w:suppressAutoHyphens w:val="0"/>
        <w:autoSpaceDE w:val="0"/>
        <w:autoSpaceDN w:val="0"/>
        <w:adjustRightInd w:val="0"/>
        <w:spacing w:before="29" w:line="178" w:lineRule="exact"/>
        <w:jc w:val="both"/>
        <w:rPr>
          <w:rFonts w:ascii="Arial" w:eastAsia="Times New Roman" w:hAnsi="Arial" w:cs="Arial"/>
          <w:color w:val="000000"/>
          <w:sz w:val="22"/>
          <w:szCs w:val="22"/>
          <w:lang w:eastAsia="pl-PL"/>
        </w:rPr>
      </w:pPr>
    </w:p>
    <w:p w:rsidR="00230C3C" w:rsidRDefault="00230C3C" w:rsidP="004D6692">
      <w:pPr>
        <w:pStyle w:val="Akapitzlist"/>
        <w:widowControl/>
        <w:numPr>
          <w:ilvl w:val="0"/>
          <w:numId w:val="140"/>
        </w:numPr>
        <w:suppressAutoHyphens w:val="0"/>
        <w:spacing w:after="200" w:line="276" w:lineRule="auto"/>
        <w:ind w:left="426" w:hanging="426"/>
        <w:jc w:val="both"/>
        <w:rPr>
          <w:rFonts w:ascii="Arial" w:eastAsia="Times New Roman" w:hAnsi="Arial" w:cs="Arial"/>
          <w:b/>
          <w:bCs/>
          <w:color w:val="auto"/>
          <w:sz w:val="22"/>
          <w:szCs w:val="22"/>
          <w:lang w:eastAsia="pl-PL"/>
        </w:rPr>
      </w:pPr>
      <w:r w:rsidRPr="005C418B">
        <w:rPr>
          <w:rFonts w:ascii="Arial" w:eastAsia="Times New Roman" w:hAnsi="Arial" w:cs="Arial"/>
          <w:b/>
          <w:bCs/>
          <w:color w:val="auto"/>
          <w:sz w:val="22"/>
          <w:szCs w:val="22"/>
          <w:lang w:eastAsia="pl-PL"/>
        </w:rPr>
        <w:t xml:space="preserve">Oświadczam, iż zrealizuję </w:t>
      </w:r>
      <w:r>
        <w:rPr>
          <w:rFonts w:ascii="Arial" w:eastAsia="Times New Roman" w:hAnsi="Arial" w:cs="Arial"/>
          <w:b/>
          <w:bCs/>
          <w:color w:val="auto"/>
          <w:sz w:val="22"/>
          <w:szCs w:val="22"/>
          <w:lang w:eastAsia="pl-PL"/>
        </w:rPr>
        <w:t>usługi</w:t>
      </w:r>
      <w:r w:rsidRPr="005C418B">
        <w:rPr>
          <w:rFonts w:ascii="Arial" w:eastAsia="Times New Roman" w:hAnsi="Arial" w:cs="Arial"/>
          <w:b/>
          <w:bCs/>
          <w:color w:val="auto"/>
          <w:sz w:val="22"/>
          <w:szCs w:val="22"/>
          <w:lang w:eastAsia="pl-PL"/>
        </w:rPr>
        <w:t xml:space="preserve">, do realizacji których wymagane są udostępniane zdolności techniczne lub zawodowe wskazane w niniejszym zobowiązaniu. </w:t>
      </w:r>
    </w:p>
    <w:p w:rsidR="00230C3C" w:rsidRDefault="00230C3C" w:rsidP="00230C3C">
      <w:pPr>
        <w:pStyle w:val="Akapitzlist"/>
        <w:widowControl/>
        <w:suppressAutoHyphens w:val="0"/>
        <w:spacing w:after="200" w:line="276" w:lineRule="auto"/>
        <w:ind w:left="426"/>
        <w:jc w:val="both"/>
        <w:rPr>
          <w:rFonts w:ascii="Arial" w:eastAsia="Times New Roman" w:hAnsi="Arial" w:cs="Arial"/>
          <w:b/>
          <w:bCs/>
          <w:color w:val="auto"/>
          <w:sz w:val="22"/>
          <w:szCs w:val="22"/>
          <w:lang w:eastAsia="pl-PL"/>
        </w:rPr>
      </w:pPr>
    </w:p>
    <w:p w:rsidR="00230C3C" w:rsidRPr="005C418B" w:rsidRDefault="00230C3C" w:rsidP="00230C3C">
      <w:pPr>
        <w:widowControl/>
        <w:suppressAutoHyphens w:val="0"/>
        <w:spacing w:line="360" w:lineRule="auto"/>
        <w:ind w:left="426"/>
        <w:jc w:val="both"/>
        <w:rPr>
          <w:rFonts w:ascii="Arial" w:eastAsia="Times New Roman" w:hAnsi="Arial" w:cs="Arial"/>
          <w:b/>
          <w:i/>
          <w:iCs/>
          <w:color w:val="auto"/>
          <w:sz w:val="22"/>
          <w:szCs w:val="22"/>
          <w:lang w:eastAsia="pl-PL"/>
        </w:rPr>
      </w:pPr>
    </w:p>
    <w:p w:rsidR="00230C3C" w:rsidRPr="005C418B" w:rsidRDefault="00230C3C" w:rsidP="00230C3C">
      <w:pPr>
        <w:widowControl/>
        <w:suppressAutoHyphens w:val="0"/>
        <w:autoSpaceDE w:val="0"/>
        <w:autoSpaceDN w:val="0"/>
        <w:adjustRightInd w:val="0"/>
        <w:spacing w:before="29" w:line="178" w:lineRule="exact"/>
        <w:jc w:val="both"/>
        <w:rPr>
          <w:rFonts w:ascii="Arial" w:eastAsia="Times New Roman" w:hAnsi="Arial" w:cs="Arial"/>
          <w:color w:val="000000"/>
          <w:sz w:val="22"/>
          <w:szCs w:val="22"/>
          <w:lang w:eastAsia="pl-PL"/>
        </w:rPr>
      </w:pPr>
    </w:p>
    <w:p w:rsidR="00230C3C" w:rsidRPr="005C418B" w:rsidRDefault="00230C3C" w:rsidP="00230C3C">
      <w:pPr>
        <w:widowControl/>
        <w:suppressAutoHyphens w:val="0"/>
        <w:spacing w:line="288" w:lineRule="auto"/>
        <w:jc w:val="both"/>
        <w:rPr>
          <w:rFonts w:ascii="Arial" w:eastAsia="Times New Roman" w:hAnsi="Arial" w:cs="Arial"/>
          <w:b/>
          <w:color w:val="auto"/>
          <w:sz w:val="22"/>
          <w:szCs w:val="22"/>
          <w:lang w:eastAsia="pl-PL"/>
        </w:rPr>
      </w:pPr>
      <w:r w:rsidRPr="005C418B">
        <w:rPr>
          <w:rFonts w:ascii="Arial" w:eastAsia="Times New Roman" w:hAnsi="Arial" w:cs="Arial"/>
          <w:b/>
          <w:color w:val="auto"/>
          <w:sz w:val="22"/>
          <w:szCs w:val="22"/>
          <w:u w:val="single"/>
          <w:lang w:eastAsia="pl-PL"/>
        </w:rPr>
        <w:t>UWAGA</w:t>
      </w:r>
      <w:r w:rsidRPr="005C418B">
        <w:rPr>
          <w:rFonts w:ascii="Arial" w:eastAsia="Times New Roman" w:hAnsi="Arial" w:cs="Arial"/>
          <w:b/>
          <w:color w:val="auto"/>
          <w:sz w:val="22"/>
          <w:szCs w:val="22"/>
          <w:lang w:eastAsia="pl-PL"/>
        </w:rPr>
        <w:t xml:space="preserve"> Plik należy podpisać kwalifi</w:t>
      </w:r>
      <w:r>
        <w:rPr>
          <w:rFonts w:ascii="Arial" w:eastAsia="Times New Roman" w:hAnsi="Arial" w:cs="Arial"/>
          <w:b/>
          <w:color w:val="auto"/>
          <w:sz w:val="22"/>
          <w:szCs w:val="22"/>
          <w:lang w:eastAsia="pl-PL"/>
        </w:rPr>
        <w:t>kowanym podpisem elektronicznym</w:t>
      </w:r>
      <w:r w:rsidRPr="005C418B">
        <w:rPr>
          <w:rFonts w:ascii="Arial" w:eastAsia="Times New Roman" w:hAnsi="Arial" w:cs="Arial"/>
          <w:b/>
          <w:color w:val="auto"/>
          <w:sz w:val="22"/>
          <w:szCs w:val="22"/>
          <w:lang w:eastAsia="pl-PL"/>
        </w:rPr>
        <w:t xml:space="preserve"> przez osobę/osoby uprawnioną/-</w:t>
      </w:r>
      <w:proofErr w:type="spellStart"/>
      <w:r w:rsidRPr="005C418B">
        <w:rPr>
          <w:rFonts w:ascii="Arial" w:eastAsia="Times New Roman" w:hAnsi="Arial" w:cs="Arial"/>
          <w:b/>
          <w:color w:val="auto"/>
          <w:sz w:val="22"/>
          <w:szCs w:val="22"/>
          <w:lang w:eastAsia="pl-PL"/>
        </w:rPr>
        <w:t>ne</w:t>
      </w:r>
      <w:proofErr w:type="spellEnd"/>
      <w:r w:rsidRPr="005C418B">
        <w:rPr>
          <w:rFonts w:ascii="Arial" w:eastAsia="Times New Roman" w:hAnsi="Arial" w:cs="Arial"/>
          <w:b/>
          <w:color w:val="auto"/>
          <w:sz w:val="22"/>
          <w:szCs w:val="22"/>
          <w:lang w:eastAsia="pl-PL"/>
        </w:rPr>
        <w:t xml:space="preserve"> do</w:t>
      </w:r>
      <w:r>
        <w:rPr>
          <w:rFonts w:ascii="Arial" w:eastAsia="Times New Roman" w:hAnsi="Arial" w:cs="Arial"/>
          <w:b/>
          <w:color w:val="auto"/>
          <w:sz w:val="22"/>
          <w:szCs w:val="22"/>
          <w:lang w:eastAsia="pl-PL"/>
        </w:rPr>
        <w:t xml:space="preserve"> składania oświadczeń woli </w:t>
      </w:r>
      <w:r w:rsidRPr="005C418B">
        <w:rPr>
          <w:rFonts w:ascii="Arial" w:eastAsia="Times New Roman" w:hAnsi="Arial" w:cs="Arial"/>
          <w:b/>
          <w:color w:val="auto"/>
          <w:sz w:val="22"/>
          <w:szCs w:val="22"/>
          <w:lang w:eastAsia="pl-PL"/>
        </w:rPr>
        <w:t>w imieniu podmiotu udostępniającego zasoby.</w:t>
      </w:r>
    </w:p>
    <w:p w:rsidR="00230C3C" w:rsidRPr="005C418B" w:rsidRDefault="00230C3C" w:rsidP="00230C3C">
      <w:pPr>
        <w:widowControl/>
        <w:suppressAutoHyphens w:val="0"/>
        <w:spacing w:line="288" w:lineRule="auto"/>
        <w:jc w:val="both"/>
        <w:rPr>
          <w:rFonts w:ascii="Arial" w:eastAsia="Times New Roman" w:hAnsi="Arial" w:cs="Arial"/>
          <w:b/>
          <w:color w:val="auto"/>
          <w:sz w:val="22"/>
          <w:szCs w:val="22"/>
          <w:lang w:eastAsia="pl-PL"/>
        </w:rPr>
      </w:pPr>
    </w:p>
    <w:p w:rsidR="00230C3C" w:rsidRPr="005C418B" w:rsidRDefault="00230C3C" w:rsidP="00230C3C">
      <w:pPr>
        <w:widowControl/>
        <w:suppressAutoHyphens w:val="0"/>
        <w:spacing w:line="288" w:lineRule="auto"/>
        <w:jc w:val="both"/>
        <w:rPr>
          <w:rFonts w:ascii="Arial" w:eastAsia="Times New Roman" w:hAnsi="Arial" w:cs="Arial"/>
          <w:b/>
          <w:color w:val="auto"/>
          <w:sz w:val="22"/>
          <w:szCs w:val="22"/>
          <w:lang w:eastAsia="pl-PL"/>
        </w:rPr>
      </w:pPr>
      <w:r>
        <w:rPr>
          <w:rFonts w:ascii="Arial" w:eastAsia="Times New Roman" w:hAnsi="Arial" w:cs="Arial"/>
          <w:b/>
          <w:color w:val="auto"/>
          <w:sz w:val="22"/>
          <w:szCs w:val="22"/>
          <w:lang w:eastAsia="pl-PL"/>
        </w:rPr>
        <w:t xml:space="preserve"> </w:t>
      </w:r>
    </w:p>
    <w:p w:rsidR="00230C3C" w:rsidRPr="005C418B" w:rsidRDefault="00230C3C" w:rsidP="00230C3C">
      <w:pPr>
        <w:widowControl/>
        <w:suppressAutoHyphens w:val="0"/>
        <w:spacing w:line="288" w:lineRule="auto"/>
        <w:jc w:val="both"/>
        <w:rPr>
          <w:rFonts w:ascii="Arial" w:eastAsia="Times New Roman" w:hAnsi="Arial" w:cs="Arial"/>
          <w:b/>
          <w:color w:val="auto"/>
          <w:sz w:val="22"/>
          <w:szCs w:val="22"/>
          <w:lang w:eastAsia="pl-PL"/>
        </w:rPr>
      </w:pPr>
    </w:p>
    <w:p w:rsidR="00230C3C" w:rsidRPr="005C418B" w:rsidRDefault="00230C3C" w:rsidP="00230C3C">
      <w:pPr>
        <w:widowControl/>
        <w:suppressAutoHyphens w:val="0"/>
        <w:spacing w:line="288" w:lineRule="auto"/>
        <w:rPr>
          <w:rFonts w:ascii="Arial" w:eastAsia="Times New Roman" w:hAnsi="Arial" w:cs="Arial"/>
          <w:b/>
          <w:color w:val="000000"/>
          <w:sz w:val="22"/>
          <w:szCs w:val="22"/>
          <w:lang w:eastAsia="pl-PL"/>
        </w:rPr>
      </w:pPr>
    </w:p>
    <w:p w:rsidR="00230C3C" w:rsidRDefault="00230C3C" w:rsidP="00230C3C">
      <w:pPr>
        <w:widowControl/>
        <w:suppressAutoHyphens w:val="0"/>
        <w:spacing w:line="288" w:lineRule="auto"/>
        <w:jc w:val="both"/>
        <w:rPr>
          <w:rFonts w:ascii="Arial" w:eastAsia="Times New Roman" w:hAnsi="Arial" w:cs="Arial"/>
          <w:b/>
          <w:i/>
          <w:color w:val="000000"/>
          <w:sz w:val="22"/>
          <w:szCs w:val="22"/>
          <w:lang w:eastAsia="pl-PL"/>
        </w:rPr>
      </w:pPr>
      <w:r w:rsidRPr="005C418B">
        <w:rPr>
          <w:rFonts w:ascii="Arial" w:eastAsia="Times New Roman" w:hAnsi="Arial" w:cs="Arial"/>
          <w:b/>
          <w:i/>
          <w:color w:val="000000"/>
          <w:sz w:val="22"/>
          <w:szCs w:val="22"/>
          <w:lang w:eastAsia="pl-PL"/>
        </w:rPr>
        <w:t>Należy szczegółowo opisać wszystkie punkty, w razie braku miejsca można rozszerzyć oświadczenie.</w:t>
      </w:r>
    </w:p>
    <w:p w:rsidR="00230C3C" w:rsidRPr="00F57AE5" w:rsidRDefault="00230C3C" w:rsidP="00230C3C">
      <w:pPr>
        <w:widowControl/>
        <w:suppressAutoHyphens w:val="0"/>
        <w:spacing w:line="288" w:lineRule="auto"/>
        <w:jc w:val="both"/>
        <w:rPr>
          <w:rFonts w:ascii="Arial" w:eastAsia="Times New Roman" w:hAnsi="Arial" w:cs="Arial"/>
          <w:b/>
          <w:i/>
          <w:color w:val="000000"/>
          <w:sz w:val="22"/>
          <w:szCs w:val="22"/>
          <w:lang w:eastAsia="pl-PL"/>
        </w:rPr>
      </w:pPr>
    </w:p>
    <w:p w:rsidR="00230C3C" w:rsidRPr="0086236D" w:rsidRDefault="00230C3C" w:rsidP="00230C3C">
      <w:pPr>
        <w:widowControl/>
        <w:suppressAutoHyphens w:val="0"/>
        <w:spacing w:line="288" w:lineRule="auto"/>
        <w:jc w:val="both"/>
        <w:rPr>
          <w:rFonts w:ascii="Arial" w:eastAsia="Times New Roman" w:hAnsi="Arial" w:cs="Arial"/>
          <w:i/>
          <w:color w:val="auto"/>
          <w:sz w:val="18"/>
          <w:szCs w:val="22"/>
          <w:lang w:eastAsia="pl-PL"/>
        </w:rPr>
      </w:pPr>
      <w:r w:rsidRPr="0086236D">
        <w:rPr>
          <w:rFonts w:ascii="Arial" w:eastAsia="Times New Roman" w:hAnsi="Arial" w:cs="Arial"/>
          <w:i/>
          <w:color w:val="auto"/>
          <w:sz w:val="18"/>
          <w:szCs w:val="22"/>
          <w:lang w:eastAsia="pl-PL"/>
        </w:rPr>
        <w:t>*niepotrzebne skreślić.</w:t>
      </w:r>
    </w:p>
    <w:p w:rsidR="00230C3C" w:rsidRDefault="00230C3C" w:rsidP="007F7AAC">
      <w:pPr>
        <w:spacing w:line="288" w:lineRule="auto"/>
        <w:ind w:left="6480" w:firstLine="720"/>
        <w:jc w:val="both"/>
        <w:rPr>
          <w:rFonts w:ascii="Arial" w:hAnsi="Arial" w:cs="Arial"/>
          <w:b/>
          <w:sz w:val="22"/>
          <w:szCs w:val="16"/>
        </w:rPr>
      </w:pPr>
    </w:p>
    <w:p w:rsidR="00230C3C" w:rsidRDefault="00230C3C" w:rsidP="007F7AAC">
      <w:pPr>
        <w:spacing w:line="288" w:lineRule="auto"/>
        <w:ind w:left="6480" w:firstLine="720"/>
        <w:jc w:val="both"/>
        <w:rPr>
          <w:rFonts w:ascii="Arial" w:hAnsi="Arial" w:cs="Arial"/>
          <w:b/>
          <w:sz w:val="22"/>
          <w:szCs w:val="16"/>
        </w:rPr>
      </w:pPr>
    </w:p>
    <w:p w:rsidR="00230C3C" w:rsidRDefault="00230C3C" w:rsidP="007F7AAC">
      <w:pPr>
        <w:spacing w:line="288" w:lineRule="auto"/>
        <w:ind w:left="6480" w:firstLine="720"/>
        <w:jc w:val="both"/>
        <w:rPr>
          <w:rFonts w:ascii="Arial" w:hAnsi="Arial" w:cs="Arial"/>
          <w:b/>
          <w:sz w:val="22"/>
          <w:szCs w:val="16"/>
        </w:rPr>
      </w:pPr>
    </w:p>
    <w:p w:rsidR="00230C3C" w:rsidRDefault="00230C3C" w:rsidP="007F7AAC">
      <w:pPr>
        <w:spacing w:line="288" w:lineRule="auto"/>
        <w:ind w:left="6480" w:firstLine="720"/>
        <w:jc w:val="both"/>
        <w:rPr>
          <w:rFonts w:ascii="Arial" w:hAnsi="Arial" w:cs="Arial"/>
          <w:b/>
          <w:sz w:val="22"/>
          <w:szCs w:val="16"/>
        </w:rPr>
      </w:pPr>
    </w:p>
    <w:p w:rsidR="00230C3C" w:rsidRDefault="00230C3C" w:rsidP="007F7AAC">
      <w:pPr>
        <w:spacing w:line="288" w:lineRule="auto"/>
        <w:ind w:left="6480" w:firstLine="720"/>
        <w:jc w:val="both"/>
        <w:rPr>
          <w:rFonts w:ascii="Arial" w:hAnsi="Arial" w:cs="Arial"/>
          <w:b/>
          <w:sz w:val="22"/>
          <w:szCs w:val="16"/>
        </w:rPr>
      </w:pPr>
    </w:p>
    <w:p w:rsidR="00F20675" w:rsidRDefault="00F20675" w:rsidP="007F7AAC">
      <w:pPr>
        <w:spacing w:line="288" w:lineRule="auto"/>
        <w:ind w:left="6480" w:firstLine="720"/>
        <w:jc w:val="both"/>
        <w:rPr>
          <w:rFonts w:ascii="Arial" w:hAnsi="Arial" w:cs="Arial"/>
          <w:b/>
          <w:sz w:val="22"/>
          <w:szCs w:val="16"/>
        </w:rPr>
      </w:pPr>
    </w:p>
    <w:p w:rsidR="00F20675" w:rsidRDefault="00F20675" w:rsidP="007F7AAC">
      <w:pPr>
        <w:spacing w:line="288" w:lineRule="auto"/>
        <w:ind w:left="6480" w:firstLine="720"/>
        <w:jc w:val="both"/>
        <w:rPr>
          <w:rFonts w:ascii="Arial" w:hAnsi="Arial" w:cs="Arial"/>
          <w:b/>
          <w:sz w:val="22"/>
          <w:szCs w:val="16"/>
        </w:rPr>
      </w:pPr>
    </w:p>
    <w:p w:rsidR="00F20675" w:rsidRDefault="00F20675" w:rsidP="007F7AAC">
      <w:pPr>
        <w:spacing w:line="288" w:lineRule="auto"/>
        <w:ind w:left="6480" w:firstLine="720"/>
        <w:jc w:val="both"/>
        <w:rPr>
          <w:rFonts w:ascii="Arial" w:hAnsi="Arial" w:cs="Arial"/>
          <w:b/>
          <w:sz w:val="22"/>
          <w:szCs w:val="16"/>
        </w:rPr>
      </w:pPr>
    </w:p>
    <w:p w:rsidR="00F20675" w:rsidRDefault="00F20675" w:rsidP="007F7AAC">
      <w:pPr>
        <w:spacing w:line="288" w:lineRule="auto"/>
        <w:ind w:left="6480" w:firstLine="720"/>
        <w:jc w:val="both"/>
        <w:rPr>
          <w:rFonts w:ascii="Arial" w:hAnsi="Arial" w:cs="Arial"/>
          <w:b/>
          <w:sz w:val="22"/>
          <w:szCs w:val="16"/>
        </w:rPr>
      </w:pPr>
    </w:p>
    <w:p w:rsidR="00F20675" w:rsidRDefault="00F20675" w:rsidP="007F7AAC">
      <w:pPr>
        <w:spacing w:line="288" w:lineRule="auto"/>
        <w:ind w:left="6480" w:firstLine="720"/>
        <w:jc w:val="both"/>
        <w:rPr>
          <w:rFonts w:ascii="Arial" w:hAnsi="Arial" w:cs="Arial"/>
          <w:b/>
          <w:sz w:val="22"/>
          <w:szCs w:val="16"/>
        </w:rPr>
      </w:pPr>
    </w:p>
    <w:p w:rsidR="00F20675" w:rsidRDefault="00F20675" w:rsidP="007F7AAC">
      <w:pPr>
        <w:spacing w:line="288" w:lineRule="auto"/>
        <w:ind w:left="6480" w:firstLine="720"/>
        <w:jc w:val="both"/>
        <w:rPr>
          <w:rFonts w:ascii="Arial" w:hAnsi="Arial" w:cs="Arial"/>
          <w:b/>
          <w:sz w:val="22"/>
          <w:szCs w:val="16"/>
        </w:rPr>
      </w:pPr>
    </w:p>
    <w:p w:rsidR="00F20675" w:rsidRDefault="00F20675" w:rsidP="007F7AAC">
      <w:pPr>
        <w:spacing w:line="288" w:lineRule="auto"/>
        <w:ind w:left="6480" w:firstLine="720"/>
        <w:jc w:val="both"/>
        <w:rPr>
          <w:rFonts w:ascii="Arial" w:hAnsi="Arial" w:cs="Arial"/>
          <w:b/>
          <w:sz w:val="22"/>
          <w:szCs w:val="16"/>
        </w:rPr>
      </w:pPr>
    </w:p>
    <w:p w:rsidR="00F20675" w:rsidRDefault="00F20675" w:rsidP="007F7AAC">
      <w:pPr>
        <w:spacing w:line="288" w:lineRule="auto"/>
        <w:ind w:left="6480" w:firstLine="720"/>
        <w:jc w:val="both"/>
        <w:rPr>
          <w:rFonts w:ascii="Arial" w:hAnsi="Arial" w:cs="Arial"/>
          <w:b/>
          <w:sz w:val="22"/>
          <w:szCs w:val="16"/>
        </w:rPr>
      </w:pPr>
    </w:p>
    <w:p w:rsidR="00F20675" w:rsidRDefault="00F20675" w:rsidP="007F7AAC">
      <w:pPr>
        <w:spacing w:line="288" w:lineRule="auto"/>
        <w:ind w:left="6480" w:firstLine="720"/>
        <w:jc w:val="both"/>
        <w:rPr>
          <w:rFonts w:ascii="Arial" w:hAnsi="Arial" w:cs="Arial"/>
          <w:b/>
          <w:sz w:val="22"/>
          <w:szCs w:val="16"/>
        </w:rPr>
      </w:pPr>
    </w:p>
    <w:p w:rsidR="00F20675" w:rsidRDefault="00F20675" w:rsidP="007F7AAC">
      <w:pPr>
        <w:spacing w:line="288" w:lineRule="auto"/>
        <w:ind w:left="6480" w:firstLine="720"/>
        <w:jc w:val="both"/>
        <w:rPr>
          <w:rFonts w:ascii="Arial" w:hAnsi="Arial" w:cs="Arial"/>
          <w:b/>
          <w:sz w:val="22"/>
          <w:szCs w:val="16"/>
        </w:rPr>
      </w:pPr>
    </w:p>
    <w:p w:rsidR="00F20675" w:rsidRDefault="00F20675" w:rsidP="007F7AAC">
      <w:pPr>
        <w:spacing w:line="288" w:lineRule="auto"/>
        <w:ind w:left="6480" w:firstLine="720"/>
        <w:jc w:val="both"/>
        <w:rPr>
          <w:rFonts w:ascii="Arial" w:hAnsi="Arial" w:cs="Arial"/>
          <w:b/>
          <w:sz w:val="22"/>
          <w:szCs w:val="16"/>
        </w:rPr>
      </w:pPr>
    </w:p>
    <w:p w:rsidR="00F20675" w:rsidRDefault="00F20675" w:rsidP="007F7AAC">
      <w:pPr>
        <w:spacing w:line="288" w:lineRule="auto"/>
        <w:ind w:left="6480" w:firstLine="720"/>
        <w:jc w:val="both"/>
        <w:rPr>
          <w:rFonts w:ascii="Arial" w:hAnsi="Arial" w:cs="Arial"/>
          <w:b/>
          <w:sz w:val="22"/>
          <w:szCs w:val="16"/>
        </w:rPr>
      </w:pPr>
    </w:p>
    <w:p w:rsidR="00F20675" w:rsidRDefault="00F20675" w:rsidP="007F7AAC">
      <w:pPr>
        <w:spacing w:line="288" w:lineRule="auto"/>
        <w:ind w:left="6480" w:firstLine="720"/>
        <w:jc w:val="both"/>
        <w:rPr>
          <w:rFonts w:ascii="Arial" w:hAnsi="Arial" w:cs="Arial"/>
          <w:b/>
          <w:sz w:val="22"/>
          <w:szCs w:val="16"/>
        </w:rPr>
      </w:pPr>
    </w:p>
    <w:p w:rsidR="00F20675" w:rsidRDefault="00F20675" w:rsidP="007F7AAC">
      <w:pPr>
        <w:spacing w:line="288" w:lineRule="auto"/>
        <w:ind w:left="6480" w:firstLine="720"/>
        <w:jc w:val="both"/>
        <w:rPr>
          <w:rFonts w:ascii="Arial" w:hAnsi="Arial" w:cs="Arial"/>
          <w:b/>
          <w:sz w:val="22"/>
          <w:szCs w:val="16"/>
        </w:rPr>
      </w:pPr>
    </w:p>
    <w:p w:rsidR="00F20675" w:rsidRDefault="00F20675" w:rsidP="007F7AAC">
      <w:pPr>
        <w:spacing w:line="288" w:lineRule="auto"/>
        <w:ind w:left="6480" w:firstLine="720"/>
        <w:jc w:val="both"/>
        <w:rPr>
          <w:rFonts w:ascii="Arial" w:hAnsi="Arial" w:cs="Arial"/>
          <w:b/>
          <w:sz w:val="22"/>
          <w:szCs w:val="16"/>
        </w:rPr>
      </w:pPr>
    </w:p>
    <w:p w:rsidR="00F20675" w:rsidRDefault="00F20675" w:rsidP="007F7AAC">
      <w:pPr>
        <w:spacing w:line="288" w:lineRule="auto"/>
        <w:ind w:left="6480" w:firstLine="720"/>
        <w:jc w:val="both"/>
        <w:rPr>
          <w:rFonts w:ascii="Arial" w:hAnsi="Arial" w:cs="Arial"/>
          <w:b/>
          <w:sz w:val="22"/>
          <w:szCs w:val="16"/>
        </w:rPr>
      </w:pPr>
    </w:p>
    <w:p w:rsidR="00F20675" w:rsidRDefault="00F20675" w:rsidP="007F7AAC">
      <w:pPr>
        <w:spacing w:line="288" w:lineRule="auto"/>
        <w:ind w:left="6480" w:firstLine="720"/>
        <w:jc w:val="both"/>
        <w:rPr>
          <w:rFonts w:ascii="Arial" w:hAnsi="Arial" w:cs="Arial"/>
          <w:b/>
          <w:sz w:val="22"/>
          <w:szCs w:val="16"/>
        </w:rPr>
      </w:pPr>
    </w:p>
    <w:p w:rsidR="00F20675" w:rsidRDefault="00F20675" w:rsidP="007F7AAC">
      <w:pPr>
        <w:spacing w:line="288" w:lineRule="auto"/>
        <w:ind w:left="6480" w:firstLine="720"/>
        <w:jc w:val="both"/>
        <w:rPr>
          <w:rFonts w:ascii="Arial" w:hAnsi="Arial" w:cs="Arial"/>
          <w:b/>
          <w:sz w:val="22"/>
          <w:szCs w:val="16"/>
        </w:rPr>
      </w:pPr>
    </w:p>
    <w:p w:rsidR="00F20675" w:rsidRDefault="00F20675" w:rsidP="007F7AAC">
      <w:pPr>
        <w:spacing w:line="288" w:lineRule="auto"/>
        <w:ind w:left="6480" w:firstLine="720"/>
        <w:jc w:val="both"/>
        <w:rPr>
          <w:rFonts w:ascii="Arial" w:hAnsi="Arial" w:cs="Arial"/>
          <w:b/>
          <w:sz w:val="22"/>
          <w:szCs w:val="16"/>
        </w:rPr>
      </w:pPr>
    </w:p>
    <w:p w:rsidR="00F20675" w:rsidRDefault="00F20675" w:rsidP="007F7AAC">
      <w:pPr>
        <w:spacing w:line="288" w:lineRule="auto"/>
        <w:ind w:left="6480" w:firstLine="720"/>
        <w:jc w:val="both"/>
        <w:rPr>
          <w:rFonts w:ascii="Arial" w:hAnsi="Arial" w:cs="Arial"/>
          <w:b/>
          <w:sz w:val="22"/>
          <w:szCs w:val="16"/>
        </w:rPr>
      </w:pPr>
    </w:p>
    <w:p w:rsidR="00F20675" w:rsidRDefault="00F20675" w:rsidP="007F7AAC">
      <w:pPr>
        <w:spacing w:line="288" w:lineRule="auto"/>
        <w:ind w:left="6480" w:firstLine="720"/>
        <w:jc w:val="both"/>
        <w:rPr>
          <w:rFonts w:ascii="Arial" w:hAnsi="Arial" w:cs="Arial"/>
          <w:b/>
          <w:sz w:val="22"/>
          <w:szCs w:val="16"/>
        </w:rPr>
      </w:pPr>
    </w:p>
    <w:p w:rsidR="00230C3C" w:rsidRDefault="00230C3C" w:rsidP="007F7AAC">
      <w:pPr>
        <w:spacing w:line="288" w:lineRule="auto"/>
        <w:ind w:left="6480" w:firstLine="720"/>
        <w:jc w:val="both"/>
        <w:rPr>
          <w:rFonts w:ascii="Arial" w:hAnsi="Arial" w:cs="Arial"/>
          <w:b/>
          <w:sz w:val="22"/>
          <w:szCs w:val="16"/>
        </w:rPr>
      </w:pPr>
    </w:p>
    <w:p w:rsidR="007719C4" w:rsidRPr="007F7AAC" w:rsidRDefault="007F7AAC" w:rsidP="007F7AAC">
      <w:pPr>
        <w:spacing w:line="288" w:lineRule="auto"/>
        <w:ind w:left="6480" w:firstLine="720"/>
        <w:jc w:val="both"/>
        <w:rPr>
          <w:rFonts w:ascii="Arial" w:hAnsi="Arial" w:cs="Arial"/>
          <w:b/>
          <w:sz w:val="22"/>
          <w:szCs w:val="16"/>
        </w:rPr>
      </w:pPr>
      <w:r w:rsidRPr="007F7AAC">
        <w:rPr>
          <w:rFonts w:ascii="Arial" w:hAnsi="Arial" w:cs="Arial"/>
          <w:b/>
          <w:sz w:val="22"/>
          <w:szCs w:val="16"/>
        </w:rPr>
        <w:t xml:space="preserve">Załącznik nr </w:t>
      </w:r>
      <w:r w:rsidR="005C418B">
        <w:rPr>
          <w:rFonts w:ascii="Arial" w:hAnsi="Arial" w:cs="Arial"/>
          <w:b/>
          <w:sz w:val="22"/>
          <w:szCs w:val="16"/>
        </w:rPr>
        <w:t>4</w:t>
      </w:r>
    </w:p>
    <w:tbl>
      <w:tblPr>
        <w:tblW w:w="9202" w:type="dxa"/>
        <w:tblLook w:val="0000" w:firstRow="0" w:lastRow="0" w:firstColumn="0" w:lastColumn="0" w:noHBand="0" w:noVBand="0"/>
      </w:tblPr>
      <w:tblGrid>
        <w:gridCol w:w="7490"/>
        <w:gridCol w:w="1712"/>
      </w:tblGrid>
      <w:tr w:rsidR="007719C4" w:rsidRPr="00CF3510" w:rsidTr="007F7AAC">
        <w:trPr>
          <w:trHeight w:hRule="exact" w:val="577"/>
        </w:trPr>
        <w:tc>
          <w:tcPr>
            <w:tcW w:w="7490" w:type="dxa"/>
            <w:shd w:val="clear" w:color="auto" w:fill="auto"/>
          </w:tcPr>
          <w:p w:rsidR="00230C3C" w:rsidRDefault="00463188" w:rsidP="007E7F22">
            <w:pPr>
              <w:keepNext/>
              <w:spacing w:line="288" w:lineRule="auto"/>
              <w:jc w:val="center"/>
              <w:rPr>
                <w:rFonts w:ascii="Arial" w:eastAsia="MS Mincho;ＭＳ 明朝" w:hAnsi="Arial" w:cs="Arial"/>
                <w:b/>
                <w:sz w:val="22"/>
                <w:szCs w:val="22"/>
              </w:rPr>
            </w:pPr>
            <w:r>
              <w:rPr>
                <w:rFonts w:ascii="Arial" w:eastAsia="MS Mincho;ＭＳ 明朝" w:hAnsi="Arial" w:cs="Arial"/>
                <w:b/>
                <w:sz w:val="22"/>
                <w:szCs w:val="22"/>
              </w:rPr>
              <w:t xml:space="preserve">                     </w:t>
            </w:r>
          </w:p>
          <w:p w:rsidR="007719C4" w:rsidRPr="00CF3510" w:rsidRDefault="00463188" w:rsidP="007E7F22">
            <w:pPr>
              <w:keepNext/>
              <w:spacing w:line="288" w:lineRule="auto"/>
              <w:jc w:val="center"/>
              <w:rPr>
                <w:rFonts w:ascii="Arial" w:eastAsia="MS Mincho;ＭＳ 明朝" w:hAnsi="Arial" w:cs="Arial"/>
                <w:b/>
                <w:sz w:val="22"/>
                <w:szCs w:val="22"/>
              </w:rPr>
            </w:pPr>
            <w:r>
              <w:rPr>
                <w:rFonts w:ascii="Arial" w:eastAsia="MS Mincho;ＭＳ 明朝" w:hAnsi="Arial" w:cs="Arial"/>
                <w:b/>
                <w:sz w:val="22"/>
                <w:szCs w:val="22"/>
              </w:rPr>
              <w:t xml:space="preserve">       </w:t>
            </w:r>
            <w:r w:rsidR="00A16029" w:rsidRPr="00CF3510">
              <w:rPr>
                <w:rFonts w:ascii="Arial" w:eastAsia="MS Mincho;ＭＳ 明朝" w:hAnsi="Arial" w:cs="Arial"/>
                <w:b/>
                <w:sz w:val="22"/>
                <w:szCs w:val="22"/>
              </w:rPr>
              <w:t xml:space="preserve">WYKAZ </w:t>
            </w:r>
            <w:r w:rsidR="007E7F22">
              <w:rPr>
                <w:rFonts w:ascii="Arial" w:eastAsia="MS Mincho;ＭＳ 明朝" w:hAnsi="Arial" w:cs="Arial"/>
                <w:b/>
                <w:sz w:val="22"/>
                <w:szCs w:val="22"/>
              </w:rPr>
              <w:t>USŁUG</w:t>
            </w:r>
          </w:p>
        </w:tc>
        <w:tc>
          <w:tcPr>
            <w:tcW w:w="1712" w:type="dxa"/>
            <w:shd w:val="clear" w:color="auto" w:fill="auto"/>
          </w:tcPr>
          <w:p w:rsidR="007719C4" w:rsidRPr="00CF3510" w:rsidRDefault="00B71182" w:rsidP="00CF3510">
            <w:pPr>
              <w:keepNext/>
              <w:spacing w:line="288" w:lineRule="auto"/>
              <w:jc w:val="right"/>
              <w:rPr>
                <w:rFonts w:ascii="Arial" w:eastAsia="MS Mincho;ＭＳ 明朝" w:hAnsi="Arial" w:cs="Arial"/>
                <w:b/>
                <w:sz w:val="22"/>
                <w:szCs w:val="22"/>
              </w:rPr>
            </w:pPr>
            <w:r>
              <w:rPr>
                <w:rFonts w:ascii="Arial" w:eastAsia="MS Mincho;ＭＳ 明朝" w:hAnsi="Arial" w:cs="Arial"/>
                <w:b/>
                <w:sz w:val="22"/>
                <w:szCs w:val="22"/>
              </w:rPr>
              <w:t xml:space="preserve"> </w:t>
            </w:r>
          </w:p>
        </w:tc>
      </w:tr>
    </w:tbl>
    <w:p w:rsidR="007719C4" w:rsidRDefault="007719C4" w:rsidP="00CF3510">
      <w:pPr>
        <w:spacing w:line="288" w:lineRule="auto"/>
        <w:rPr>
          <w:rFonts w:ascii="Arial" w:hAnsi="Arial" w:cs="Arial"/>
          <w:sz w:val="12"/>
        </w:rPr>
      </w:pPr>
    </w:p>
    <w:p w:rsidR="00CB7CB1" w:rsidRDefault="00CB7CB1" w:rsidP="00CF3510">
      <w:pPr>
        <w:spacing w:line="288" w:lineRule="auto"/>
        <w:rPr>
          <w:rFonts w:ascii="Arial" w:hAnsi="Arial" w:cs="Arial"/>
          <w:sz w:val="12"/>
        </w:rPr>
      </w:pPr>
    </w:p>
    <w:p w:rsidR="00CB7CB1" w:rsidRDefault="00CB7CB1" w:rsidP="00CB7CB1">
      <w:pPr>
        <w:pStyle w:val="WW-Tekstpodstawowy3"/>
        <w:spacing w:line="288" w:lineRule="auto"/>
        <w:jc w:val="center"/>
        <w:rPr>
          <w:b/>
        </w:rPr>
      </w:pPr>
      <w:r w:rsidRPr="00435CF2">
        <w:rPr>
          <w:b/>
        </w:rPr>
        <w:t>CZĘŚĆ NR 1 I/LUB CZĘŚĆ NR 2</w:t>
      </w:r>
    </w:p>
    <w:p w:rsidR="00CB7CB1" w:rsidRPr="007F7AAC" w:rsidRDefault="00CB7CB1" w:rsidP="00CF3510">
      <w:pPr>
        <w:spacing w:line="288" w:lineRule="auto"/>
        <w:rPr>
          <w:rFonts w:ascii="Arial" w:hAnsi="Arial" w:cs="Arial"/>
          <w:sz w:val="12"/>
        </w:rPr>
      </w:pPr>
    </w:p>
    <w:p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rsidR="007719C4" w:rsidRPr="00CF3510" w:rsidRDefault="00A16029" w:rsidP="00CF3510">
      <w:pPr>
        <w:spacing w:line="288" w:lineRule="auto"/>
        <w:rPr>
          <w:rFonts w:ascii="Arial" w:hAnsi="Arial" w:cs="Arial"/>
          <w:sz w:val="18"/>
          <w:szCs w:val="18"/>
        </w:rPr>
      </w:pPr>
      <w:r w:rsidRPr="00CF3510">
        <w:rPr>
          <w:rFonts w:ascii="Arial" w:eastAsia="Arial" w:hAnsi="Arial" w:cs="Arial"/>
          <w:sz w:val="22"/>
        </w:rPr>
        <w:t>…………………………………………</w:t>
      </w:r>
    </w:p>
    <w:p w:rsidR="007719C4" w:rsidRPr="00CF3510" w:rsidRDefault="00A16029" w:rsidP="00CF3510">
      <w:pPr>
        <w:spacing w:line="288" w:lineRule="auto"/>
        <w:rPr>
          <w:rFonts w:ascii="Arial" w:hAnsi="Arial" w:cs="Arial"/>
          <w:sz w:val="12"/>
          <w:szCs w:val="18"/>
        </w:rPr>
      </w:pPr>
      <w:r w:rsidRPr="00CF3510">
        <w:rPr>
          <w:rFonts w:ascii="Arial" w:hAnsi="Arial" w:cs="Arial"/>
          <w:sz w:val="18"/>
          <w:szCs w:val="18"/>
        </w:rPr>
        <w:t>nazwa i adres Wykonawcy</w:t>
      </w:r>
    </w:p>
    <w:p w:rsidR="00CB7CB1" w:rsidRPr="00713E81" w:rsidRDefault="00CB7CB1" w:rsidP="00CB7CB1">
      <w:pPr>
        <w:pStyle w:val="WW-Tekstpodstawowy3"/>
        <w:spacing w:line="288" w:lineRule="auto"/>
        <w:ind w:left="4956"/>
        <w:jc w:val="left"/>
        <w:rPr>
          <w:b/>
          <w:szCs w:val="20"/>
        </w:rPr>
      </w:pPr>
      <w:r w:rsidRPr="00713E81">
        <w:rPr>
          <w:b/>
          <w:szCs w:val="20"/>
        </w:rPr>
        <w:t xml:space="preserve">Do </w:t>
      </w:r>
    </w:p>
    <w:p w:rsidR="00CB7CB1" w:rsidRPr="00713E81" w:rsidRDefault="00CB7CB1" w:rsidP="00CB7CB1">
      <w:pPr>
        <w:pStyle w:val="WW-Tekstpodstawowy3"/>
        <w:spacing w:line="288" w:lineRule="auto"/>
        <w:ind w:left="4962" w:hanging="4962"/>
        <w:jc w:val="left"/>
        <w:rPr>
          <w:b/>
          <w:szCs w:val="20"/>
        </w:rPr>
      </w:pPr>
      <w:r w:rsidRPr="00713E81">
        <w:rPr>
          <w:b/>
          <w:szCs w:val="20"/>
        </w:rPr>
        <w:t xml:space="preserve">                                                         </w:t>
      </w:r>
      <w:r>
        <w:rPr>
          <w:b/>
          <w:szCs w:val="20"/>
        </w:rPr>
        <w:t xml:space="preserve">                        </w:t>
      </w:r>
      <w:r w:rsidRPr="00713E81">
        <w:rPr>
          <w:b/>
          <w:szCs w:val="20"/>
        </w:rPr>
        <w:t xml:space="preserve">Gmina Miejska Tczew  </w:t>
      </w:r>
    </w:p>
    <w:p w:rsidR="00CB7CB1" w:rsidRPr="00713E81" w:rsidRDefault="00CB7CB1" w:rsidP="00CB7CB1">
      <w:pPr>
        <w:pStyle w:val="WW-Tekstpodstawowy3"/>
        <w:spacing w:line="288" w:lineRule="auto"/>
        <w:ind w:left="4962" w:hanging="4962"/>
        <w:rPr>
          <w:b/>
          <w:szCs w:val="20"/>
        </w:rPr>
      </w:pPr>
      <w:r w:rsidRPr="00713E81">
        <w:rPr>
          <w:b/>
          <w:szCs w:val="20"/>
        </w:rPr>
        <w:t xml:space="preserve">                                                  </w:t>
      </w:r>
      <w:r>
        <w:rPr>
          <w:b/>
          <w:szCs w:val="20"/>
        </w:rPr>
        <w:t xml:space="preserve">                               </w:t>
      </w:r>
      <w:r w:rsidRPr="00713E81">
        <w:rPr>
          <w:b/>
          <w:szCs w:val="20"/>
        </w:rPr>
        <w:t>Plac Piłsudskiego 1</w:t>
      </w:r>
    </w:p>
    <w:p w:rsidR="00CB7CB1" w:rsidRDefault="00CB7CB1" w:rsidP="00CB7CB1">
      <w:pPr>
        <w:pStyle w:val="WW-Tekstpodstawowy3"/>
        <w:spacing w:line="288" w:lineRule="auto"/>
        <w:ind w:firstLine="4962"/>
        <w:rPr>
          <w:b/>
          <w:szCs w:val="20"/>
        </w:rPr>
      </w:pPr>
      <w:r w:rsidRPr="00713E81">
        <w:rPr>
          <w:b/>
          <w:szCs w:val="20"/>
        </w:rPr>
        <w:t>83 - 110 Tczew</w:t>
      </w:r>
    </w:p>
    <w:p w:rsidR="00CB7CB1" w:rsidRDefault="00CB7CB1" w:rsidP="00CB7CB1">
      <w:pPr>
        <w:pStyle w:val="WW-Tekstpodstawowy3"/>
        <w:spacing w:line="288" w:lineRule="auto"/>
        <w:ind w:firstLine="4962"/>
        <w:rPr>
          <w:b/>
          <w:szCs w:val="20"/>
        </w:rPr>
      </w:pPr>
    </w:p>
    <w:p w:rsidR="007F7AAC" w:rsidRPr="00FA1ACB" w:rsidRDefault="007F7AAC" w:rsidP="007F7AAC">
      <w:pPr>
        <w:spacing w:line="288" w:lineRule="auto"/>
        <w:ind w:left="4962"/>
        <w:jc w:val="both"/>
        <w:rPr>
          <w:rFonts w:ascii="Arial" w:hAnsi="Arial"/>
          <w:b/>
          <w:color w:val="auto"/>
          <w:sz w:val="22"/>
          <w:szCs w:val="20"/>
          <w:lang w:eastAsia="pl-PL"/>
        </w:rPr>
      </w:pPr>
    </w:p>
    <w:p w:rsidR="007F7AAC" w:rsidRPr="00FA1ACB" w:rsidRDefault="00FA1ACB" w:rsidP="007F7AAC">
      <w:pPr>
        <w:spacing w:line="288" w:lineRule="auto"/>
        <w:ind w:left="4248" w:firstLine="708"/>
        <w:jc w:val="both"/>
        <w:rPr>
          <w:rFonts w:ascii="Arial" w:hAnsi="Arial"/>
          <w:b/>
          <w:color w:val="auto"/>
          <w:sz w:val="22"/>
          <w:szCs w:val="20"/>
          <w:lang w:eastAsia="pl-PL"/>
        </w:rPr>
      </w:pPr>
      <w:r w:rsidRPr="00FA1ACB">
        <w:rPr>
          <w:rFonts w:ascii="Arial" w:hAnsi="Arial"/>
          <w:b/>
          <w:color w:val="auto"/>
          <w:sz w:val="22"/>
          <w:szCs w:val="20"/>
          <w:u w:val="single"/>
          <w:lang w:eastAsia="pl-PL"/>
        </w:rPr>
        <w:t xml:space="preserve"> </w:t>
      </w:r>
    </w:p>
    <w:p w:rsidR="007719C4" w:rsidRPr="00CF3510" w:rsidRDefault="007719C4" w:rsidP="00CF3510">
      <w:pPr>
        <w:spacing w:line="288" w:lineRule="auto"/>
        <w:ind w:left="4248" w:firstLine="708"/>
        <w:jc w:val="both"/>
        <w:rPr>
          <w:rFonts w:ascii="Arial" w:hAnsi="Arial" w:cs="Arial"/>
          <w:b/>
          <w:sz w:val="22"/>
          <w:szCs w:val="20"/>
        </w:rPr>
      </w:pPr>
    </w:p>
    <w:p w:rsidR="007719C4" w:rsidRPr="00CF3510" w:rsidRDefault="007719C4" w:rsidP="00CF3510">
      <w:pPr>
        <w:spacing w:line="288" w:lineRule="auto"/>
        <w:ind w:right="70"/>
        <w:rPr>
          <w:rFonts w:ascii="Arial" w:hAnsi="Arial" w:cs="Arial"/>
        </w:rPr>
      </w:pPr>
    </w:p>
    <w:tbl>
      <w:tblPr>
        <w:tblW w:w="8746" w:type="dxa"/>
        <w:jc w:val="center"/>
        <w:tblInd w:w="-653" w:type="dxa"/>
        <w:tblBorders>
          <w:top w:val="single" w:sz="4" w:space="0" w:color="000001"/>
          <w:left w:val="single" w:sz="4" w:space="0" w:color="000001"/>
          <w:bottom w:val="single" w:sz="4" w:space="0" w:color="000001"/>
          <w:insideH w:val="single" w:sz="4" w:space="0" w:color="000001"/>
        </w:tblBorders>
        <w:tblCellMar>
          <w:left w:w="0" w:type="dxa"/>
          <w:right w:w="0" w:type="dxa"/>
        </w:tblCellMar>
        <w:tblLook w:val="04A0" w:firstRow="1" w:lastRow="0" w:firstColumn="1" w:lastColumn="0" w:noHBand="0" w:noVBand="1"/>
      </w:tblPr>
      <w:tblGrid>
        <w:gridCol w:w="2744"/>
        <w:gridCol w:w="2436"/>
        <w:gridCol w:w="1817"/>
        <w:gridCol w:w="1749"/>
      </w:tblGrid>
      <w:tr w:rsidR="007E7F22" w:rsidRPr="007E7F22" w:rsidTr="007E7F22">
        <w:trPr>
          <w:cantSplit/>
          <w:jc w:val="center"/>
        </w:trPr>
        <w:tc>
          <w:tcPr>
            <w:tcW w:w="2744" w:type="dxa"/>
            <w:tcBorders>
              <w:top w:val="single" w:sz="4" w:space="0" w:color="000001"/>
              <w:left w:val="single" w:sz="4" w:space="0" w:color="000001"/>
              <w:bottom w:val="single" w:sz="4" w:space="0" w:color="000001"/>
              <w:right w:val="nil"/>
            </w:tcBorders>
          </w:tcPr>
          <w:p w:rsidR="007E7F22" w:rsidRPr="007E7F22" w:rsidRDefault="007E7F22" w:rsidP="007E7F22">
            <w:pPr>
              <w:spacing w:line="288" w:lineRule="auto"/>
              <w:jc w:val="both"/>
              <w:rPr>
                <w:rFonts w:ascii="Arial" w:hAnsi="Arial" w:cs="Arial"/>
                <w:b/>
                <w:sz w:val="18"/>
                <w:szCs w:val="18"/>
                <w:lang w:bidi="hi-IN"/>
              </w:rPr>
            </w:pPr>
          </w:p>
          <w:p w:rsidR="007E7F22" w:rsidRPr="007E7F22" w:rsidRDefault="007E7F22" w:rsidP="007E7F22">
            <w:pPr>
              <w:spacing w:line="288" w:lineRule="auto"/>
              <w:jc w:val="both"/>
              <w:rPr>
                <w:rFonts w:ascii="Arial" w:hAnsi="Arial" w:cs="Arial"/>
                <w:b/>
                <w:sz w:val="18"/>
                <w:szCs w:val="18"/>
                <w:lang w:bidi="hi-IN"/>
              </w:rPr>
            </w:pPr>
          </w:p>
          <w:p w:rsidR="007E7F22" w:rsidRPr="007E7F22" w:rsidRDefault="007E7F22" w:rsidP="007E7F22">
            <w:pPr>
              <w:spacing w:line="288" w:lineRule="auto"/>
              <w:jc w:val="center"/>
              <w:rPr>
                <w:rFonts w:ascii="Arial" w:hAnsi="Arial" w:cs="Arial"/>
                <w:b/>
                <w:sz w:val="18"/>
                <w:szCs w:val="18"/>
                <w:lang w:bidi="hi-IN"/>
              </w:rPr>
            </w:pPr>
            <w:r w:rsidRPr="007E7F22">
              <w:rPr>
                <w:rFonts w:ascii="Arial" w:hAnsi="Arial" w:cs="Arial"/>
                <w:b/>
                <w:sz w:val="18"/>
                <w:szCs w:val="18"/>
                <w:lang w:bidi="hi-IN"/>
              </w:rPr>
              <w:t>Przedmiot zamówienia*</w:t>
            </w:r>
          </w:p>
          <w:p w:rsidR="007E7F22" w:rsidRPr="007E7F22" w:rsidRDefault="007E7F22" w:rsidP="007E7F22">
            <w:pPr>
              <w:spacing w:line="288" w:lineRule="auto"/>
              <w:jc w:val="both"/>
              <w:rPr>
                <w:rFonts w:ascii="Arial" w:hAnsi="Arial" w:cs="Arial"/>
                <w:b/>
                <w:sz w:val="18"/>
                <w:szCs w:val="18"/>
                <w:lang w:bidi="hi-IN"/>
              </w:rPr>
            </w:pPr>
          </w:p>
          <w:p w:rsidR="007E7F22" w:rsidRPr="007E7F22" w:rsidRDefault="007E7F22" w:rsidP="007E7F22">
            <w:pPr>
              <w:spacing w:line="288" w:lineRule="auto"/>
              <w:jc w:val="both"/>
              <w:rPr>
                <w:rFonts w:ascii="Arial" w:hAnsi="Arial" w:cs="Arial"/>
                <w:b/>
                <w:sz w:val="18"/>
                <w:szCs w:val="18"/>
                <w:lang w:bidi="hi-IN"/>
              </w:rPr>
            </w:pPr>
          </w:p>
        </w:tc>
        <w:tc>
          <w:tcPr>
            <w:tcW w:w="2436" w:type="dxa"/>
            <w:tcBorders>
              <w:top w:val="single" w:sz="4" w:space="0" w:color="000001"/>
              <w:left w:val="single" w:sz="4" w:space="0" w:color="000001"/>
              <w:bottom w:val="single" w:sz="4" w:space="0" w:color="000001"/>
              <w:right w:val="nil"/>
            </w:tcBorders>
            <w:vAlign w:val="center"/>
            <w:hideMark/>
          </w:tcPr>
          <w:p w:rsidR="007E7F22" w:rsidRPr="007E7F22" w:rsidRDefault="007E7F22" w:rsidP="007E7F22">
            <w:pPr>
              <w:spacing w:line="288" w:lineRule="auto"/>
              <w:jc w:val="center"/>
              <w:rPr>
                <w:rFonts w:ascii="Arial" w:hAnsi="Arial" w:cs="Arial"/>
                <w:b/>
                <w:sz w:val="18"/>
                <w:szCs w:val="18"/>
                <w:lang w:bidi="hi-IN"/>
              </w:rPr>
            </w:pPr>
            <w:r w:rsidRPr="007E7F22">
              <w:rPr>
                <w:rFonts w:ascii="Arial" w:hAnsi="Arial" w:cs="Arial"/>
                <w:b/>
                <w:sz w:val="18"/>
                <w:szCs w:val="20"/>
                <w:lang w:bidi="hi-IN"/>
              </w:rPr>
              <w:t xml:space="preserve">Wartość zamówienia            w </w:t>
            </w:r>
            <w:r w:rsidR="00CB7CB1">
              <w:rPr>
                <w:rFonts w:ascii="Arial" w:hAnsi="Arial" w:cs="Arial"/>
                <w:b/>
                <w:sz w:val="18"/>
                <w:szCs w:val="20"/>
                <w:lang w:bidi="hi-IN"/>
              </w:rPr>
              <w:t xml:space="preserve">zł (łącznie z VAT) </w:t>
            </w:r>
          </w:p>
        </w:tc>
        <w:tc>
          <w:tcPr>
            <w:tcW w:w="1817" w:type="dxa"/>
            <w:tcBorders>
              <w:top w:val="single" w:sz="4" w:space="0" w:color="000001"/>
              <w:left w:val="single" w:sz="4" w:space="0" w:color="000001"/>
              <w:bottom w:val="single" w:sz="4" w:space="0" w:color="000001"/>
              <w:right w:val="nil"/>
            </w:tcBorders>
            <w:vAlign w:val="center"/>
            <w:hideMark/>
          </w:tcPr>
          <w:p w:rsidR="007E7F22" w:rsidRPr="007E7F22" w:rsidRDefault="007E7F22" w:rsidP="007E7F22">
            <w:pPr>
              <w:spacing w:line="288" w:lineRule="auto"/>
              <w:jc w:val="center"/>
              <w:rPr>
                <w:rFonts w:ascii="Arial" w:hAnsi="Arial" w:cs="Arial"/>
                <w:b/>
                <w:sz w:val="18"/>
                <w:szCs w:val="18"/>
                <w:lang w:bidi="hi-IN"/>
              </w:rPr>
            </w:pPr>
            <w:r w:rsidRPr="007E7F22">
              <w:rPr>
                <w:rFonts w:ascii="Arial" w:hAnsi="Arial" w:cs="Arial"/>
                <w:b/>
                <w:sz w:val="18"/>
                <w:szCs w:val="18"/>
                <w:lang w:bidi="hi-IN"/>
              </w:rPr>
              <w:t>Data wykonania zamówienia (zaleca się podanie: dnia, miesiąca, roku)</w:t>
            </w:r>
          </w:p>
        </w:tc>
        <w:tc>
          <w:tcPr>
            <w:tcW w:w="1749" w:type="dxa"/>
            <w:tcBorders>
              <w:top w:val="single" w:sz="4" w:space="0" w:color="000001"/>
              <w:left w:val="single" w:sz="4" w:space="0" w:color="000001"/>
              <w:bottom w:val="single" w:sz="4" w:space="0" w:color="000001"/>
              <w:right w:val="single" w:sz="4" w:space="0" w:color="000001"/>
            </w:tcBorders>
            <w:vAlign w:val="center"/>
            <w:hideMark/>
          </w:tcPr>
          <w:p w:rsidR="007E7F22" w:rsidRPr="007E7F22" w:rsidRDefault="007E7F22" w:rsidP="007E7F22">
            <w:pPr>
              <w:spacing w:line="288" w:lineRule="auto"/>
              <w:jc w:val="center"/>
              <w:rPr>
                <w:rFonts w:ascii="Arial" w:hAnsi="Arial" w:cs="Arial"/>
                <w:b/>
                <w:sz w:val="18"/>
                <w:szCs w:val="18"/>
                <w:lang w:bidi="hi-IN"/>
              </w:rPr>
            </w:pPr>
            <w:r w:rsidRPr="007E7F22">
              <w:rPr>
                <w:rFonts w:ascii="Arial" w:hAnsi="Arial" w:cs="Arial"/>
                <w:b/>
                <w:sz w:val="18"/>
                <w:szCs w:val="18"/>
                <w:lang w:bidi="hi-IN"/>
              </w:rPr>
              <w:t>Podmiot na rzecz którego usługa została wykonana</w:t>
            </w:r>
          </w:p>
        </w:tc>
      </w:tr>
      <w:tr w:rsidR="007E7F22" w:rsidRPr="007E7F22" w:rsidTr="007E7F22">
        <w:trPr>
          <w:cantSplit/>
          <w:trHeight w:val="2783"/>
          <w:jc w:val="center"/>
        </w:trPr>
        <w:tc>
          <w:tcPr>
            <w:tcW w:w="2744" w:type="dxa"/>
            <w:tcBorders>
              <w:top w:val="single" w:sz="4" w:space="0" w:color="000001"/>
              <w:left w:val="single" w:sz="4" w:space="0" w:color="000001"/>
              <w:bottom w:val="single" w:sz="4" w:space="0" w:color="000001"/>
              <w:right w:val="nil"/>
            </w:tcBorders>
            <w:vAlign w:val="center"/>
          </w:tcPr>
          <w:p w:rsidR="007E7F22" w:rsidRPr="007E7F22" w:rsidRDefault="007E7F22" w:rsidP="007E7F22">
            <w:pPr>
              <w:spacing w:line="288" w:lineRule="auto"/>
              <w:jc w:val="both"/>
              <w:rPr>
                <w:rFonts w:ascii="Arial" w:eastAsia="Times New Roman" w:hAnsi="Arial" w:cs="Arial"/>
                <w:b/>
                <w:sz w:val="22"/>
                <w:szCs w:val="20"/>
                <w:lang w:bidi="hi-IN"/>
              </w:rPr>
            </w:pPr>
          </w:p>
          <w:p w:rsidR="007E7F22" w:rsidRPr="007E7F22" w:rsidRDefault="007E7F22" w:rsidP="007E7F22">
            <w:pPr>
              <w:keepNext/>
              <w:spacing w:line="288" w:lineRule="auto"/>
              <w:rPr>
                <w:rFonts w:ascii="Arial" w:eastAsia="Times New Roman" w:hAnsi="Arial" w:cs="Arial"/>
                <w:b/>
                <w:sz w:val="22"/>
                <w:szCs w:val="20"/>
                <w:lang w:bidi="hi-IN"/>
              </w:rPr>
            </w:pPr>
          </w:p>
          <w:p w:rsidR="007E7F22" w:rsidRPr="007E7F22" w:rsidRDefault="007E7F22" w:rsidP="007E7F22">
            <w:pPr>
              <w:spacing w:line="288" w:lineRule="auto"/>
              <w:jc w:val="both"/>
              <w:rPr>
                <w:rFonts w:ascii="Arial" w:eastAsia="Times New Roman" w:hAnsi="Arial" w:cs="Arial"/>
                <w:b/>
                <w:sz w:val="20"/>
                <w:szCs w:val="20"/>
                <w:lang w:bidi="hi-IN"/>
              </w:rPr>
            </w:pPr>
          </w:p>
          <w:p w:rsidR="007E7F22" w:rsidRPr="007E7F22" w:rsidRDefault="007E7F22" w:rsidP="007E7F22">
            <w:pPr>
              <w:keepNext/>
              <w:spacing w:line="288" w:lineRule="auto"/>
              <w:rPr>
                <w:rFonts w:ascii="Arial" w:eastAsia="Times New Roman" w:hAnsi="Arial" w:cs="Arial"/>
                <w:b/>
                <w:sz w:val="22"/>
                <w:szCs w:val="20"/>
                <w:lang w:bidi="hi-IN"/>
              </w:rPr>
            </w:pPr>
          </w:p>
          <w:p w:rsidR="007E7F22" w:rsidRPr="007E7F22" w:rsidRDefault="007E7F22" w:rsidP="007E7F22">
            <w:pPr>
              <w:keepNext/>
              <w:spacing w:line="288" w:lineRule="auto"/>
              <w:ind w:left="432" w:hanging="432"/>
              <w:rPr>
                <w:rFonts w:ascii="Arial" w:eastAsia="Times New Roman" w:hAnsi="Arial" w:cs="Arial"/>
                <w:b/>
                <w:sz w:val="22"/>
                <w:szCs w:val="20"/>
                <w:lang w:bidi="hi-IN"/>
              </w:rPr>
            </w:pPr>
          </w:p>
          <w:p w:rsidR="007E7F22" w:rsidRPr="007E7F22" w:rsidRDefault="007E7F22" w:rsidP="007E7F22">
            <w:pPr>
              <w:keepNext/>
              <w:spacing w:line="288" w:lineRule="auto"/>
              <w:rPr>
                <w:rFonts w:ascii="Arial" w:hAnsi="Arial" w:cs="Arial"/>
                <w:sz w:val="22"/>
                <w:lang w:bidi="hi-IN"/>
              </w:rPr>
            </w:pPr>
          </w:p>
          <w:p w:rsidR="007E7F22" w:rsidRPr="007E7F22" w:rsidRDefault="007E7F22" w:rsidP="007E7F22">
            <w:pPr>
              <w:keepNext/>
              <w:spacing w:line="288" w:lineRule="auto"/>
              <w:rPr>
                <w:rFonts w:ascii="Arial" w:hAnsi="Arial" w:cs="Arial"/>
                <w:sz w:val="22"/>
                <w:lang w:bidi="hi-IN"/>
              </w:rPr>
            </w:pPr>
          </w:p>
          <w:p w:rsidR="007E7F22" w:rsidRPr="007E7F22" w:rsidRDefault="007E7F22" w:rsidP="007E7F22">
            <w:pPr>
              <w:keepNext/>
              <w:spacing w:line="288" w:lineRule="auto"/>
              <w:rPr>
                <w:rFonts w:ascii="Arial" w:hAnsi="Arial" w:cs="Arial"/>
                <w:sz w:val="22"/>
                <w:lang w:bidi="hi-IN"/>
              </w:rPr>
            </w:pPr>
          </w:p>
        </w:tc>
        <w:tc>
          <w:tcPr>
            <w:tcW w:w="2436" w:type="dxa"/>
            <w:tcBorders>
              <w:top w:val="single" w:sz="4" w:space="0" w:color="000001"/>
              <w:left w:val="single" w:sz="4" w:space="0" w:color="000001"/>
              <w:bottom w:val="single" w:sz="4" w:space="0" w:color="000001"/>
              <w:right w:val="nil"/>
            </w:tcBorders>
          </w:tcPr>
          <w:p w:rsidR="007E7F22" w:rsidRPr="007E7F22" w:rsidRDefault="007E7F22" w:rsidP="007E7F22">
            <w:pPr>
              <w:spacing w:line="288" w:lineRule="auto"/>
              <w:jc w:val="both"/>
              <w:rPr>
                <w:rFonts w:ascii="Arial" w:hAnsi="Arial" w:cs="Arial"/>
                <w:sz w:val="22"/>
                <w:lang w:bidi="hi-IN"/>
              </w:rPr>
            </w:pPr>
          </w:p>
        </w:tc>
        <w:tc>
          <w:tcPr>
            <w:tcW w:w="1817" w:type="dxa"/>
            <w:tcBorders>
              <w:top w:val="single" w:sz="4" w:space="0" w:color="000001"/>
              <w:left w:val="single" w:sz="4" w:space="0" w:color="000001"/>
              <w:bottom w:val="single" w:sz="4" w:space="0" w:color="000001"/>
              <w:right w:val="nil"/>
            </w:tcBorders>
          </w:tcPr>
          <w:p w:rsidR="007E7F22" w:rsidRPr="007E7F22" w:rsidRDefault="007E7F22" w:rsidP="007E7F22">
            <w:pPr>
              <w:spacing w:line="288" w:lineRule="auto"/>
              <w:jc w:val="both"/>
              <w:rPr>
                <w:rFonts w:ascii="Arial" w:hAnsi="Arial" w:cs="Arial"/>
                <w:sz w:val="22"/>
                <w:lang w:bidi="hi-IN"/>
              </w:rPr>
            </w:pPr>
          </w:p>
        </w:tc>
        <w:tc>
          <w:tcPr>
            <w:tcW w:w="1749" w:type="dxa"/>
            <w:tcBorders>
              <w:top w:val="single" w:sz="4" w:space="0" w:color="000001"/>
              <w:left w:val="single" w:sz="4" w:space="0" w:color="000001"/>
              <w:bottom w:val="single" w:sz="4" w:space="0" w:color="000001"/>
              <w:right w:val="single" w:sz="4" w:space="0" w:color="000001"/>
            </w:tcBorders>
          </w:tcPr>
          <w:p w:rsidR="007E7F22" w:rsidRPr="007E7F22" w:rsidRDefault="007E7F22" w:rsidP="007E7F22">
            <w:pPr>
              <w:spacing w:line="288" w:lineRule="auto"/>
              <w:jc w:val="both"/>
              <w:rPr>
                <w:rFonts w:ascii="Arial" w:hAnsi="Arial" w:cs="Arial"/>
                <w:sz w:val="22"/>
                <w:lang w:bidi="hi-IN"/>
              </w:rPr>
            </w:pPr>
          </w:p>
        </w:tc>
      </w:tr>
    </w:tbl>
    <w:p w:rsidR="007719C4" w:rsidRPr="00CF3510" w:rsidRDefault="00A16029" w:rsidP="00CF3510">
      <w:pPr>
        <w:spacing w:line="288" w:lineRule="auto"/>
        <w:ind w:right="70"/>
        <w:rPr>
          <w:rFonts w:ascii="Arial" w:hAnsi="Arial" w:cs="Arial"/>
          <w:i/>
          <w:sz w:val="20"/>
          <w:szCs w:val="20"/>
        </w:rPr>
      </w:pPr>
      <w:r w:rsidRPr="00CF3510">
        <w:rPr>
          <w:rFonts w:ascii="Arial" w:hAnsi="Arial" w:cs="Arial"/>
        </w:rPr>
        <w:tab/>
      </w:r>
      <w:r w:rsidRPr="00CF3510">
        <w:rPr>
          <w:rFonts w:ascii="Arial" w:hAnsi="Arial" w:cs="Arial"/>
        </w:rPr>
        <w:tab/>
      </w:r>
      <w:r w:rsidRPr="00CF3510">
        <w:rPr>
          <w:rFonts w:ascii="Arial" w:hAnsi="Arial" w:cs="Arial"/>
        </w:rPr>
        <w:tab/>
      </w:r>
      <w:r w:rsidRPr="00CF3510">
        <w:rPr>
          <w:rFonts w:ascii="Arial" w:hAnsi="Arial" w:cs="Arial"/>
          <w:i/>
          <w:sz w:val="20"/>
          <w:szCs w:val="20"/>
        </w:rPr>
        <w:t xml:space="preserve"> </w:t>
      </w:r>
    </w:p>
    <w:p w:rsidR="007719C4" w:rsidRPr="00CF3510" w:rsidRDefault="007719C4" w:rsidP="00CF3510">
      <w:pPr>
        <w:spacing w:line="288" w:lineRule="auto"/>
        <w:ind w:right="70"/>
        <w:rPr>
          <w:rFonts w:ascii="Arial" w:hAnsi="Arial" w:cs="Arial"/>
          <w:i/>
          <w:sz w:val="20"/>
          <w:szCs w:val="20"/>
        </w:rPr>
      </w:pPr>
    </w:p>
    <w:p w:rsidR="007719C4" w:rsidRPr="00EC74BB" w:rsidRDefault="00EC74BB" w:rsidP="00EC74BB">
      <w:pPr>
        <w:spacing w:line="288" w:lineRule="auto"/>
        <w:ind w:left="5400" w:right="70"/>
        <w:jc w:val="center"/>
        <w:rPr>
          <w:rFonts w:ascii="Arial" w:hAnsi="Arial" w:cs="Arial"/>
          <w:i/>
          <w:sz w:val="16"/>
          <w:szCs w:val="20"/>
        </w:rPr>
      </w:pPr>
      <w:r>
        <w:rPr>
          <w:rFonts w:ascii="Arial" w:hAnsi="Arial" w:cs="Arial"/>
          <w:sz w:val="22"/>
          <w:szCs w:val="22"/>
        </w:rPr>
        <w:t xml:space="preserve"> </w:t>
      </w:r>
    </w:p>
    <w:p w:rsidR="007719C4" w:rsidRDefault="007719C4" w:rsidP="00CF3510">
      <w:pPr>
        <w:spacing w:line="288" w:lineRule="auto"/>
        <w:jc w:val="both"/>
        <w:rPr>
          <w:rFonts w:ascii="Arial" w:hAnsi="Arial" w:cs="Arial"/>
          <w:i/>
          <w:color w:val="FF0000"/>
          <w:sz w:val="16"/>
          <w:szCs w:val="20"/>
        </w:rPr>
      </w:pPr>
    </w:p>
    <w:p w:rsidR="00EC74BB" w:rsidRPr="00FA1ACB" w:rsidRDefault="00EC74BB" w:rsidP="00FA1ACB">
      <w:pPr>
        <w:widowControl/>
        <w:suppressAutoHyphens w:val="0"/>
        <w:spacing w:line="288" w:lineRule="auto"/>
        <w:jc w:val="both"/>
        <w:rPr>
          <w:rFonts w:ascii="Arial" w:eastAsia="Times New Roman" w:hAnsi="Arial" w:cs="Arial"/>
          <w:b/>
          <w:color w:val="auto"/>
          <w:sz w:val="22"/>
          <w:szCs w:val="20"/>
          <w:lang w:eastAsia="pl-PL"/>
        </w:rPr>
      </w:pPr>
      <w:r w:rsidRPr="00FA1ACB">
        <w:rPr>
          <w:rFonts w:ascii="Arial" w:eastAsia="Times New Roman" w:hAnsi="Arial" w:cs="Arial"/>
          <w:b/>
          <w:color w:val="auto"/>
          <w:sz w:val="22"/>
          <w:szCs w:val="20"/>
          <w:u w:val="single"/>
          <w:lang w:eastAsia="pl-PL"/>
        </w:rPr>
        <w:t>UWAGA</w:t>
      </w:r>
      <w:r w:rsidR="00FA1ACB" w:rsidRPr="00FA1ACB">
        <w:rPr>
          <w:rFonts w:ascii="Arial" w:eastAsia="Times New Roman" w:hAnsi="Arial" w:cs="Arial"/>
          <w:b/>
          <w:color w:val="auto"/>
          <w:sz w:val="22"/>
          <w:szCs w:val="20"/>
          <w:lang w:eastAsia="pl-PL"/>
        </w:rPr>
        <w:t xml:space="preserve"> </w:t>
      </w:r>
      <w:r w:rsidRPr="00FA1ACB">
        <w:rPr>
          <w:rFonts w:ascii="Arial" w:eastAsia="Times New Roman" w:hAnsi="Arial" w:cs="Arial"/>
          <w:b/>
          <w:color w:val="auto"/>
          <w:sz w:val="22"/>
          <w:szCs w:val="20"/>
          <w:lang w:eastAsia="pl-PL"/>
        </w:rPr>
        <w:t>Plik należy podpisać kwalifikowanym podpisem elektronicznym przez osobę/osoby uprawnioną/-</w:t>
      </w:r>
      <w:proofErr w:type="spellStart"/>
      <w:r w:rsidRPr="00FA1ACB">
        <w:rPr>
          <w:rFonts w:ascii="Arial" w:eastAsia="Times New Roman" w:hAnsi="Arial" w:cs="Arial"/>
          <w:b/>
          <w:color w:val="auto"/>
          <w:sz w:val="22"/>
          <w:szCs w:val="20"/>
          <w:lang w:eastAsia="pl-PL"/>
        </w:rPr>
        <w:t>ne</w:t>
      </w:r>
      <w:proofErr w:type="spellEnd"/>
      <w:r w:rsidRPr="00FA1ACB">
        <w:rPr>
          <w:rFonts w:ascii="Arial" w:eastAsia="Times New Roman" w:hAnsi="Arial" w:cs="Arial"/>
          <w:b/>
          <w:color w:val="auto"/>
          <w:sz w:val="22"/>
          <w:szCs w:val="20"/>
          <w:lang w:eastAsia="pl-PL"/>
        </w:rPr>
        <w:t xml:space="preserve"> do składania oświadczeń woli w imieniu Wykonawcy. </w:t>
      </w:r>
    </w:p>
    <w:p w:rsidR="00F968B0" w:rsidRPr="00FA1ACB" w:rsidRDefault="00F968B0" w:rsidP="00FA1ACB">
      <w:pPr>
        <w:spacing w:line="288" w:lineRule="auto"/>
        <w:jc w:val="both"/>
        <w:rPr>
          <w:rFonts w:ascii="Arial" w:hAnsi="Arial" w:cs="Arial"/>
          <w:i/>
          <w:color w:val="FF0000"/>
          <w:sz w:val="18"/>
          <w:szCs w:val="20"/>
        </w:rPr>
      </w:pPr>
    </w:p>
    <w:p w:rsidR="00F968B0" w:rsidRPr="00CF3510" w:rsidRDefault="00F968B0" w:rsidP="00CF3510">
      <w:pPr>
        <w:spacing w:line="288" w:lineRule="auto"/>
        <w:jc w:val="both"/>
        <w:rPr>
          <w:rFonts w:ascii="Arial" w:hAnsi="Arial" w:cs="Arial"/>
          <w:i/>
          <w:color w:val="FF0000"/>
          <w:sz w:val="16"/>
          <w:szCs w:val="20"/>
        </w:rPr>
      </w:pPr>
    </w:p>
    <w:p w:rsidR="007719C4" w:rsidRDefault="007719C4" w:rsidP="00CF3510">
      <w:pPr>
        <w:spacing w:line="288" w:lineRule="auto"/>
        <w:jc w:val="both"/>
        <w:rPr>
          <w:rFonts w:ascii="Arial" w:hAnsi="Arial" w:cs="Arial"/>
          <w:i/>
          <w:color w:val="FF0000"/>
          <w:sz w:val="16"/>
          <w:szCs w:val="20"/>
        </w:rPr>
      </w:pPr>
    </w:p>
    <w:p w:rsidR="00FA1ACB" w:rsidRDefault="00FA1ACB" w:rsidP="00CF3510">
      <w:pPr>
        <w:spacing w:line="288" w:lineRule="auto"/>
        <w:jc w:val="both"/>
        <w:rPr>
          <w:rFonts w:ascii="Arial" w:hAnsi="Arial" w:cs="Arial"/>
          <w:i/>
          <w:color w:val="FF0000"/>
          <w:sz w:val="16"/>
          <w:szCs w:val="20"/>
        </w:rPr>
      </w:pPr>
    </w:p>
    <w:p w:rsidR="00FA1ACB" w:rsidRDefault="00FA1ACB" w:rsidP="00CF3510">
      <w:pPr>
        <w:spacing w:line="288" w:lineRule="auto"/>
        <w:jc w:val="both"/>
        <w:rPr>
          <w:rFonts w:ascii="Arial" w:hAnsi="Arial" w:cs="Arial"/>
          <w:i/>
          <w:color w:val="FF0000"/>
          <w:sz w:val="16"/>
          <w:szCs w:val="20"/>
        </w:rPr>
      </w:pPr>
    </w:p>
    <w:p w:rsidR="00FA1ACB" w:rsidRPr="00CF3510" w:rsidRDefault="00FA1ACB" w:rsidP="00CF3510">
      <w:pPr>
        <w:spacing w:line="288" w:lineRule="auto"/>
        <w:jc w:val="both"/>
        <w:rPr>
          <w:rFonts w:ascii="Arial" w:hAnsi="Arial" w:cs="Arial"/>
          <w:i/>
          <w:color w:val="FF0000"/>
          <w:sz w:val="16"/>
          <w:szCs w:val="20"/>
        </w:rPr>
      </w:pPr>
    </w:p>
    <w:p w:rsidR="007E7F22" w:rsidRDefault="007E7F22" w:rsidP="007E7F22">
      <w:pPr>
        <w:spacing w:line="288" w:lineRule="auto"/>
        <w:jc w:val="both"/>
        <w:rPr>
          <w:rFonts w:ascii="Arial" w:hAnsi="Arial" w:cs="Arial"/>
          <w:sz w:val="16"/>
          <w:szCs w:val="16"/>
        </w:rPr>
      </w:pPr>
      <w:r>
        <w:rPr>
          <w:rFonts w:ascii="Arial" w:hAnsi="Arial" w:cs="Arial"/>
          <w:sz w:val="16"/>
          <w:szCs w:val="16"/>
        </w:rPr>
        <w:t>* Wykonawca opisze przedmiot zamówienia tak, aby Zamawiający mógł ocenić czy spełnia warunek określony w pkt 5.1.2.4 a) SWZ.</w:t>
      </w:r>
      <w:r w:rsidR="00A82FBD">
        <w:rPr>
          <w:rFonts w:ascii="Arial" w:hAnsi="Arial" w:cs="Arial"/>
          <w:sz w:val="16"/>
          <w:szCs w:val="16"/>
        </w:rPr>
        <w:t xml:space="preserve"> </w:t>
      </w:r>
      <w:r>
        <w:rPr>
          <w:rFonts w:ascii="Arial" w:hAnsi="Arial" w:cs="Arial"/>
          <w:sz w:val="16"/>
          <w:szCs w:val="16"/>
        </w:rPr>
        <w:t>Wykonawca załączy dowody potwierdzające, że usługi zostały wykonane należycie.</w:t>
      </w:r>
    </w:p>
    <w:p w:rsidR="001D0708" w:rsidRPr="005F669F" w:rsidRDefault="007E7F22" w:rsidP="005F669F">
      <w:pPr>
        <w:spacing w:line="288" w:lineRule="auto"/>
        <w:jc w:val="both"/>
        <w:rPr>
          <w:rFonts w:ascii="Arial" w:eastAsia="Arial" w:hAnsi="Arial" w:cs="Arial"/>
          <w:b/>
          <w:sz w:val="16"/>
          <w:szCs w:val="16"/>
        </w:rPr>
      </w:pPr>
      <w:r>
        <w:rPr>
          <w:rFonts w:ascii="Arial" w:hAnsi="Arial" w:cs="Arial"/>
          <w:sz w:val="16"/>
          <w:szCs w:val="16"/>
        </w:rPr>
        <w:t>**Wartość (łącznie z podatkiem VAT) przedmiotu zamówienia czyli cenę, zgodnie z ustawą z dnia 9 maja 2014 r.                        o informowaniu o cenach towarów i usług (</w:t>
      </w:r>
      <w:proofErr w:type="spellStart"/>
      <w:r>
        <w:rPr>
          <w:rFonts w:ascii="Arial" w:hAnsi="Arial" w:cs="Arial"/>
          <w:sz w:val="16"/>
          <w:szCs w:val="16"/>
        </w:rPr>
        <w:t>t.j</w:t>
      </w:r>
      <w:proofErr w:type="spellEnd"/>
      <w:r>
        <w:rPr>
          <w:rFonts w:ascii="Arial" w:hAnsi="Arial" w:cs="Arial"/>
          <w:sz w:val="16"/>
          <w:szCs w:val="16"/>
        </w:rPr>
        <w:t>. Dz. U. z 2019 r. poz. 178), podaje się z dokładnością do dwóch miejsc                    po przecinku.</w:t>
      </w:r>
    </w:p>
    <w:p w:rsidR="00B07B4D" w:rsidRDefault="00B07B4D" w:rsidP="007F7AAC">
      <w:pPr>
        <w:spacing w:line="288" w:lineRule="auto"/>
        <w:ind w:left="5760" w:firstLine="720"/>
        <w:jc w:val="both"/>
        <w:rPr>
          <w:rFonts w:ascii="Arial" w:hAnsi="Arial" w:cs="Arial"/>
          <w:b/>
          <w:sz w:val="22"/>
          <w:szCs w:val="16"/>
        </w:rPr>
      </w:pPr>
    </w:p>
    <w:p w:rsidR="00F20675" w:rsidRDefault="00C677B6" w:rsidP="00C677B6">
      <w:pPr>
        <w:spacing w:line="288" w:lineRule="auto"/>
        <w:ind w:left="5760" w:firstLine="720"/>
        <w:jc w:val="both"/>
        <w:rPr>
          <w:rFonts w:ascii="Arial" w:hAnsi="Arial" w:cs="Arial"/>
          <w:b/>
          <w:sz w:val="22"/>
          <w:szCs w:val="16"/>
        </w:rPr>
      </w:pPr>
      <w:r>
        <w:rPr>
          <w:rFonts w:ascii="Arial" w:hAnsi="Arial" w:cs="Arial"/>
          <w:b/>
          <w:sz w:val="22"/>
          <w:szCs w:val="16"/>
        </w:rPr>
        <w:t xml:space="preserve">        </w:t>
      </w:r>
    </w:p>
    <w:p w:rsidR="00C677B6" w:rsidRPr="00C677B6" w:rsidRDefault="00C677B6" w:rsidP="00C677B6">
      <w:pPr>
        <w:spacing w:line="288" w:lineRule="auto"/>
        <w:ind w:left="5760" w:firstLine="720"/>
        <w:jc w:val="both"/>
        <w:rPr>
          <w:rFonts w:ascii="Arial" w:hAnsi="Arial" w:cs="Arial"/>
          <w:b/>
          <w:sz w:val="22"/>
          <w:szCs w:val="16"/>
        </w:rPr>
      </w:pPr>
      <w:r>
        <w:rPr>
          <w:rFonts w:ascii="Arial" w:hAnsi="Arial" w:cs="Arial"/>
          <w:b/>
          <w:sz w:val="22"/>
          <w:szCs w:val="16"/>
        </w:rPr>
        <w:t xml:space="preserve">        </w:t>
      </w:r>
      <w:r w:rsidRPr="007F7AAC">
        <w:rPr>
          <w:rFonts w:ascii="Arial" w:hAnsi="Arial" w:cs="Arial"/>
          <w:b/>
          <w:sz w:val="22"/>
          <w:szCs w:val="16"/>
        </w:rPr>
        <w:t xml:space="preserve">Załącznik nr </w:t>
      </w:r>
      <w:r>
        <w:rPr>
          <w:rFonts w:ascii="Arial" w:hAnsi="Arial" w:cs="Arial"/>
          <w:b/>
          <w:sz w:val="22"/>
          <w:szCs w:val="16"/>
        </w:rPr>
        <w:t>5</w:t>
      </w:r>
    </w:p>
    <w:p w:rsidR="00C677B6" w:rsidRDefault="00C677B6" w:rsidP="00C677B6">
      <w:pPr>
        <w:spacing w:line="288" w:lineRule="auto"/>
        <w:jc w:val="center"/>
        <w:rPr>
          <w:rFonts w:ascii="Arial" w:eastAsia="MS Mincho;ＭＳ 明朝" w:hAnsi="Arial" w:cs="Arial"/>
          <w:b/>
          <w:sz w:val="22"/>
          <w:szCs w:val="22"/>
        </w:rPr>
      </w:pPr>
      <w:r w:rsidRPr="00CF3510">
        <w:rPr>
          <w:rFonts w:ascii="Arial" w:eastAsia="MS Mincho;ＭＳ 明朝" w:hAnsi="Arial" w:cs="Arial"/>
          <w:b/>
          <w:sz w:val="22"/>
          <w:szCs w:val="22"/>
        </w:rPr>
        <w:t>WYKAZ OSÓB, SKIEROWANYCH PRZEZ WYKONAWCĘ</w:t>
      </w:r>
    </w:p>
    <w:p w:rsidR="00C677B6" w:rsidRPr="001540C3" w:rsidRDefault="00C677B6" w:rsidP="00C677B6">
      <w:pPr>
        <w:spacing w:line="288" w:lineRule="auto"/>
        <w:jc w:val="center"/>
        <w:rPr>
          <w:rFonts w:ascii="Arial" w:hAnsi="Arial"/>
          <w:b/>
          <w:color w:val="auto"/>
          <w:sz w:val="20"/>
          <w:szCs w:val="20"/>
          <w:lang w:eastAsia="pl-PL"/>
        </w:rPr>
      </w:pPr>
      <w:r w:rsidRPr="00CF3510">
        <w:rPr>
          <w:rFonts w:ascii="Arial" w:eastAsia="MS Mincho;ＭＳ 明朝" w:hAnsi="Arial" w:cs="Arial"/>
          <w:b/>
          <w:sz w:val="22"/>
          <w:szCs w:val="22"/>
        </w:rPr>
        <w:t>DO REALIZACJI ZAMÓWIENIA PUBL</w:t>
      </w:r>
      <w:r>
        <w:rPr>
          <w:rFonts w:ascii="Arial" w:eastAsia="MS Mincho;ＭＳ 明朝" w:hAnsi="Arial" w:cs="Arial"/>
          <w:b/>
          <w:sz w:val="22"/>
          <w:szCs w:val="22"/>
        </w:rPr>
        <w:t>ICZNEGO</w:t>
      </w:r>
    </w:p>
    <w:p w:rsidR="007719C4" w:rsidRPr="00CF3510" w:rsidRDefault="00EC74BB" w:rsidP="00C677B6">
      <w:pPr>
        <w:spacing w:line="288" w:lineRule="auto"/>
        <w:ind w:left="5760" w:firstLine="720"/>
        <w:jc w:val="both"/>
        <w:rPr>
          <w:rFonts w:ascii="Arial" w:hAnsi="Arial" w:cs="Arial"/>
          <w:b/>
          <w:sz w:val="16"/>
          <w:szCs w:val="16"/>
        </w:rPr>
      </w:pPr>
      <w:r>
        <w:rPr>
          <w:rFonts w:ascii="Arial" w:hAnsi="Arial" w:cs="Arial"/>
          <w:b/>
          <w:sz w:val="22"/>
          <w:szCs w:val="16"/>
        </w:rPr>
        <w:t xml:space="preserve">                </w:t>
      </w:r>
    </w:p>
    <w:p w:rsidR="007719C4" w:rsidRPr="00CF3510" w:rsidRDefault="00A82FBD" w:rsidP="008972BD">
      <w:pPr>
        <w:spacing w:line="288" w:lineRule="auto"/>
        <w:rPr>
          <w:rFonts w:ascii="Arial" w:hAnsi="Arial" w:cs="Arial"/>
          <w:b/>
          <w:sz w:val="22"/>
          <w:szCs w:val="20"/>
        </w:rPr>
      </w:pPr>
      <w:r>
        <w:rPr>
          <w:rFonts w:ascii="Arial" w:eastAsia="Arial" w:hAnsi="Arial" w:cs="Arial"/>
          <w:sz w:val="22"/>
        </w:rPr>
        <w:t xml:space="preserve"> </w:t>
      </w:r>
    </w:p>
    <w:p w:rsidR="00A82FBD" w:rsidRPr="009D7B69" w:rsidRDefault="00A82FBD" w:rsidP="00A82FBD">
      <w:pPr>
        <w:pStyle w:val="Tekstpodstawowy"/>
        <w:jc w:val="center"/>
        <w:rPr>
          <w:rFonts w:ascii="Arial" w:hAnsi="Arial"/>
          <w:sz w:val="22"/>
          <w:szCs w:val="22"/>
        </w:rPr>
      </w:pPr>
      <w:r w:rsidRPr="009D7B69">
        <w:rPr>
          <w:rFonts w:ascii="Arial" w:hAnsi="Arial"/>
          <w:b/>
          <w:sz w:val="22"/>
          <w:szCs w:val="22"/>
        </w:rPr>
        <w:t xml:space="preserve">CZĘŚĆ NR 1 </w:t>
      </w:r>
    </w:p>
    <w:p w:rsidR="00A82FBD" w:rsidRDefault="00A82FBD" w:rsidP="00A82FBD">
      <w:pPr>
        <w:pStyle w:val="WW-Tekstpodstawowy3"/>
        <w:spacing w:line="288" w:lineRule="auto"/>
        <w:jc w:val="center"/>
      </w:pPr>
    </w:p>
    <w:p w:rsidR="00A82FBD" w:rsidRDefault="00A82FBD" w:rsidP="00A82FBD">
      <w:pPr>
        <w:pStyle w:val="WW-Tekstpodstawowy3"/>
        <w:spacing w:line="288" w:lineRule="auto"/>
        <w:jc w:val="left"/>
      </w:pPr>
      <w:r>
        <w:t>…………………………………………</w:t>
      </w:r>
    </w:p>
    <w:p w:rsidR="00A82FBD" w:rsidRDefault="00A82FBD" w:rsidP="00A82FBD">
      <w:pPr>
        <w:pStyle w:val="WW-Tekstpodstawowy3"/>
        <w:spacing w:line="288" w:lineRule="auto"/>
        <w:jc w:val="left"/>
      </w:pPr>
      <w:r>
        <w:t>…………………………………………</w:t>
      </w:r>
    </w:p>
    <w:p w:rsidR="00A82FBD" w:rsidRDefault="00A82FBD" w:rsidP="00A82FBD">
      <w:pPr>
        <w:pStyle w:val="WW-Tekstpodstawowy3"/>
        <w:spacing w:line="288" w:lineRule="auto"/>
        <w:jc w:val="left"/>
      </w:pPr>
      <w:r>
        <w:t>…………………………………………</w:t>
      </w:r>
    </w:p>
    <w:p w:rsidR="00A82FBD" w:rsidRPr="00BE3DF3" w:rsidRDefault="00A82FBD" w:rsidP="00A82FBD">
      <w:pPr>
        <w:pStyle w:val="WW-Tekstpodstawowy3"/>
        <w:spacing w:line="288" w:lineRule="auto"/>
        <w:jc w:val="left"/>
        <w:rPr>
          <w:sz w:val="18"/>
          <w:szCs w:val="18"/>
        </w:rPr>
      </w:pPr>
      <w:r>
        <w:rPr>
          <w:sz w:val="18"/>
          <w:szCs w:val="18"/>
        </w:rPr>
        <w:t>n</w:t>
      </w:r>
      <w:r w:rsidRPr="006A6700">
        <w:rPr>
          <w:sz w:val="18"/>
          <w:szCs w:val="18"/>
        </w:rPr>
        <w:t>azwa</w:t>
      </w:r>
      <w:r>
        <w:rPr>
          <w:sz w:val="18"/>
          <w:szCs w:val="18"/>
        </w:rPr>
        <w:t xml:space="preserve"> i adres</w:t>
      </w:r>
      <w:r w:rsidRPr="006A6700">
        <w:rPr>
          <w:sz w:val="18"/>
          <w:szCs w:val="18"/>
        </w:rPr>
        <w:t xml:space="preserve"> Wykonawcy</w:t>
      </w:r>
    </w:p>
    <w:p w:rsidR="00A82FBD" w:rsidRPr="00713E81" w:rsidRDefault="00A82FBD" w:rsidP="00A82FBD">
      <w:pPr>
        <w:pStyle w:val="WW-Tekstpodstawowy3"/>
        <w:spacing w:line="288" w:lineRule="auto"/>
        <w:ind w:left="4956"/>
        <w:jc w:val="left"/>
        <w:rPr>
          <w:b/>
          <w:szCs w:val="20"/>
        </w:rPr>
      </w:pPr>
      <w:r w:rsidRPr="00713E81">
        <w:rPr>
          <w:b/>
          <w:szCs w:val="20"/>
        </w:rPr>
        <w:t xml:space="preserve">Do </w:t>
      </w:r>
    </w:p>
    <w:p w:rsidR="00A82FBD" w:rsidRPr="00713E81" w:rsidRDefault="00A82FBD" w:rsidP="00A82FBD">
      <w:pPr>
        <w:pStyle w:val="WW-Tekstpodstawowy3"/>
        <w:spacing w:line="288" w:lineRule="auto"/>
        <w:ind w:left="4962" w:hanging="4962"/>
        <w:jc w:val="left"/>
        <w:rPr>
          <w:b/>
          <w:szCs w:val="20"/>
        </w:rPr>
      </w:pPr>
      <w:r w:rsidRPr="00713E81">
        <w:rPr>
          <w:b/>
          <w:szCs w:val="20"/>
        </w:rPr>
        <w:t xml:space="preserve">                                                         </w:t>
      </w:r>
      <w:r>
        <w:rPr>
          <w:b/>
          <w:szCs w:val="20"/>
        </w:rPr>
        <w:t xml:space="preserve">                        </w:t>
      </w:r>
      <w:r w:rsidRPr="00713E81">
        <w:rPr>
          <w:b/>
          <w:szCs w:val="20"/>
        </w:rPr>
        <w:t xml:space="preserve">Gmina Miejska Tczew  </w:t>
      </w:r>
    </w:p>
    <w:p w:rsidR="00A82FBD" w:rsidRPr="00713E81" w:rsidRDefault="00A82FBD" w:rsidP="00A82FBD">
      <w:pPr>
        <w:pStyle w:val="WW-Tekstpodstawowy3"/>
        <w:spacing w:line="288" w:lineRule="auto"/>
        <w:ind w:left="4962" w:hanging="4962"/>
        <w:rPr>
          <w:b/>
          <w:szCs w:val="20"/>
        </w:rPr>
      </w:pPr>
      <w:r w:rsidRPr="00713E81">
        <w:rPr>
          <w:b/>
          <w:szCs w:val="20"/>
        </w:rPr>
        <w:t xml:space="preserve">                                                  </w:t>
      </w:r>
      <w:r>
        <w:rPr>
          <w:b/>
          <w:szCs w:val="20"/>
        </w:rPr>
        <w:t xml:space="preserve">                     </w:t>
      </w:r>
      <w:r w:rsidR="005F669F">
        <w:rPr>
          <w:b/>
          <w:szCs w:val="20"/>
        </w:rPr>
        <w:t xml:space="preserve">     </w:t>
      </w:r>
      <w:r>
        <w:rPr>
          <w:b/>
          <w:szCs w:val="20"/>
        </w:rPr>
        <w:t xml:space="preserve">     </w:t>
      </w:r>
      <w:r w:rsidRPr="00713E81">
        <w:rPr>
          <w:b/>
          <w:szCs w:val="20"/>
        </w:rPr>
        <w:t>Plac Piłsudskiego 1</w:t>
      </w:r>
    </w:p>
    <w:p w:rsidR="00A82FBD" w:rsidRDefault="00A82FBD" w:rsidP="00A82FBD">
      <w:pPr>
        <w:pStyle w:val="WW-Tekstpodstawowy3"/>
        <w:spacing w:line="288" w:lineRule="auto"/>
        <w:ind w:firstLine="4962"/>
        <w:rPr>
          <w:szCs w:val="22"/>
        </w:rPr>
      </w:pPr>
      <w:r w:rsidRPr="00713E81">
        <w:rPr>
          <w:b/>
          <w:szCs w:val="20"/>
        </w:rPr>
        <w:t>83 - 110 Tczew</w:t>
      </w:r>
    </w:p>
    <w:p w:rsidR="00A82FBD" w:rsidRDefault="00A82FBD" w:rsidP="00A82FBD">
      <w:pPr>
        <w:pStyle w:val="WW-Tekstpodstawowy3"/>
        <w:spacing w:line="288" w:lineRule="auto"/>
        <w:rPr>
          <w:color w:val="FF0000"/>
          <w:sz w:val="16"/>
          <w:szCs w:val="16"/>
        </w:rPr>
      </w:pPr>
    </w:p>
    <w:tbl>
      <w:tblPr>
        <w:tblW w:w="9177" w:type="dxa"/>
        <w:jc w:val="center"/>
        <w:tblInd w:w="-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84"/>
        <w:gridCol w:w="2147"/>
        <w:gridCol w:w="2288"/>
        <w:gridCol w:w="2296"/>
        <w:gridCol w:w="1762"/>
      </w:tblGrid>
      <w:tr w:rsidR="00A82FBD" w:rsidTr="009017B5">
        <w:trPr>
          <w:cantSplit/>
          <w:trHeight w:val="1658"/>
          <w:tblHeader/>
          <w:jc w:val="center"/>
        </w:trPr>
        <w:tc>
          <w:tcPr>
            <w:tcW w:w="684" w:type="dxa"/>
            <w:tcBorders>
              <w:top w:val="single" w:sz="4" w:space="0" w:color="auto"/>
              <w:left w:val="single" w:sz="4" w:space="0" w:color="auto"/>
              <w:bottom w:val="single" w:sz="4" w:space="0" w:color="auto"/>
              <w:right w:val="single" w:sz="4" w:space="0" w:color="auto"/>
            </w:tcBorders>
          </w:tcPr>
          <w:p w:rsidR="00A82FBD" w:rsidRDefault="00A82FBD" w:rsidP="009017B5">
            <w:pPr>
              <w:pStyle w:val="WW-Tekstpodstawowy3"/>
              <w:spacing w:line="288" w:lineRule="auto"/>
              <w:jc w:val="center"/>
              <w:rPr>
                <w:b/>
                <w:color w:val="000000"/>
                <w:sz w:val="18"/>
                <w:szCs w:val="18"/>
              </w:rPr>
            </w:pPr>
          </w:p>
          <w:p w:rsidR="00A82FBD" w:rsidRDefault="00A82FBD" w:rsidP="009017B5">
            <w:pPr>
              <w:pStyle w:val="WW-Tekstpodstawowy3"/>
              <w:spacing w:line="288" w:lineRule="auto"/>
              <w:jc w:val="center"/>
              <w:rPr>
                <w:b/>
                <w:color w:val="000000"/>
                <w:sz w:val="18"/>
                <w:szCs w:val="18"/>
              </w:rPr>
            </w:pPr>
          </w:p>
          <w:p w:rsidR="00A82FBD" w:rsidRDefault="00A82FBD" w:rsidP="009017B5">
            <w:pPr>
              <w:pStyle w:val="WW-Tekstpodstawowy3"/>
              <w:spacing w:line="288" w:lineRule="auto"/>
              <w:jc w:val="center"/>
              <w:rPr>
                <w:b/>
                <w:color w:val="000000"/>
                <w:sz w:val="18"/>
                <w:szCs w:val="18"/>
              </w:rPr>
            </w:pPr>
          </w:p>
          <w:p w:rsidR="00A82FBD" w:rsidRDefault="00A82FBD" w:rsidP="009017B5">
            <w:pPr>
              <w:pStyle w:val="WW-Tekstpodstawowy3"/>
              <w:spacing w:line="288" w:lineRule="auto"/>
              <w:jc w:val="center"/>
              <w:rPr>
                <w:b/>
                <w:color w:val="000000"/>
                <w:sz w:val="18"/>
                <w:szCs w:val="18"/>
              </w:rPr>
            </w:pPr>
            <w:r>
              <w:rPr>
                <w:b/>
                <w:color w:val="000000"/>
                <w:sz w:val="18"/>
                <w:szCs w:val="18"/>
              </w:rPr>
              <w:t>LP.</w:t>
            </w:r>
          </w:p>
        </w:tc>
        <w:tc>
          <w:tcPr>
            <w:tcW w:w="2147" w:type="dxa"/>
            <w:tcBorders>
              <w:top w:val="single" w:sz="4" w:space="0" w:color="auto"/>
              <w:left w:val="single" w:sz="4" w:space="0" w:color="auto"/>
              <w:bottom w:val="single" w:sz="4" w:space="0" w:color="auto"/>
              <w:right w:val="single" w:sz="4" w:space="0" w:color="auto"/>
            </w:tcBorders>
            <w:vAlign w:val="center"/>
          </w:tcPr>
          <w:p w:rsidR="00A82FBD" w:rsidRDefault="00A82FBD" w:rsidP="009017B5">
            <w:pPr>
              <w:pStyle w:val="WW-Tekstpodstawowy3"/>
              <w:spacing w:line="288" w:lineRule="auto"/>
              <w:jc w:val="center"/>
              <w:rPr>
                <w:b/>
                <w:color w:val="000000"/>
                <w:sz w:val="18"/>
                <w:szCs w:val="18"/>
              </w:rPr>
            </w:pPr>
            <w:r>
              <w:rPr>
                <w:b/>
                <w:color w:val="000000"/>
                <w:sz w:val="18"/>
                <w:szCs w:val="18"/>
              </w:rPr>
              <w:t>NAZWISKO</w:t>
            </w:r>
          </w:p>
          <w:p w:rsidR="00A82FBD" w:rsidRDefault="00A82FBD" w:rsidP="009017B5">
            <w:pPr>
              <w:pStyle w:val="WW-Tekstpodstawowy3"/>
              <w:spacing w:line="288" w:lineRule="auto"/>
              <w:jc w:val="center"/>
              <w:rPr>
                <w:b/>
                <w:color w:val="000000"/>
                <w:sz w:val="18"/>
                <w:szCs w:val="18"/>
              </w:rPr>
            </w:pPr>
            <w:r>
              <w:rPr>
                <w:b/>
                <w:color w:val="000000"/>
                <w:sz w:val="18"/>
                <w:szCs w:val="18"/>
              </w:rPr>
              <w:t xml:space="preserve">I IMIĘ OSOBY, KTÓRA BĘDZIE UCZESTNICZYĆ W WYKONYWANIU ZAMÓWIENIA </w:t>
            </w:r>
          </w:p>
          <w:p w:rsidR="00A82FBD" w:rsidRDefault="00A82FBD" w:rsidP="009017B5">
            <w:pPr>
              <w:pStyle w:val="WW-Tekstpodstawowy3"/>
              <w:spacing w:line="288" w:lineRule="auto"/>
              <w:jc w:val="center"/>
              <w:rPr>
                <w:color w:val="000000"/>
                <w:sz w:val="18"/>
                <w:szCs w:val="18"/>
              </w:rPr>
            </w:pPr>
          </w:p>
        </w:tc>
        <w:tc>
          <w:tcPr>
            <w:tcW w:w="2288" w:type="dxa"/>
            <w:tcBorders>
              <w:top w:val="single" w:sz="4" w:space="0" w:color="auto"/>
              <w:left w:val="single" w:sz="4" w:space="0" w:color="auto"/>
              <w:bottom w:val="single" w:sz="4" w:space="0" w:color="auto"/>
              <w:right w:val="single" w:sz="4" w:space="0" w:color="auto"/>
            </w:tcBorders>
            <w:vAlign w:val="center"/>
          </w:tcPr>
          <w:p w:rsidR="00A82FBD" w:rsidRDefault="00A82FBD" w:rsidP="009017B5">
            <w:pPr>
              <w:pStyle w:val="WW-Tekstpodstawowy3"/>
              <w:spacing w:line="288" w:lineRule="auto"/>
              <w:jc w:val="center"/>
              <w:rPr>
                <w:b/>
                <w:color w:val="000000"/>
                <w:sz w:val="18"/>
                <w:szCs w:val="18"/>
              </w:rPr>
            </w:pPr>
            <w:r>
              <w:rPr>
                <w:b/>
                <w:color w:val="000000"/>
                <w:sz w:val="18"/>
                <w:szCs w:val="18"/>
              </w:rPr>
              <w:t>KWALIFIKACJE ZAWODOWE</w:t>
            </w:r>
          </w:p>
          <w:p w:rsidR="00A82FBD" w:rsidRDefault="00A82FBD" w:rsidP="009017B5">
            <w:pPr>
              <w:pStyle w:val="WW-Tekstpodstawowy3"/>
              <w:spacing w:line="288" w:lineRule="auto"/>
              <w:jc w:val="center"/>
              <w:rPr>
                <w:color w:val="000000"/>
                <w:sz w:val="18"/>
                <w:szCs w:val="18"/>
              </w:rPr>
            </w:pPr>
          </w:p>
        </w:tc>
        <w:tc>
          <w:tcPr>
            <w:tcW w:w="2296" w:type="dxa"/>
            <w:tcBorders>
              <w:top w:val="single" w:sz="4" w:space="0" w:color="auto"/>
              <w:left w:val="single" w:sz="4" w:space="0" w:color="auto"/>
              <w:bottom w:val="single" w:sz="4" w:space="0" w:color="auto"/>
              <w:right w:val="single" w:sz="4" w:space="0" w:color="auto"/>
            </w:tcBorders>
            <w:vAlign w:val="center"/>
          </w:tcPr>
          <w:p w:rsidR="00A82FBD" w:rsidRDefault="00A82FBD" w:rsidP="009017B5">
            <w:pPr>
              <w:pStyle w:val="WW-Tekstpodstawowy3"/>
              <w:spacing w:line="288" w:lineRule="auto"/>
              <w:jc w:val="center"/>
              <w:rPr>
                <w:color w:val="000000"/>
                <w:sz w:val="18"/>
                <w:szCs w:val="18"/>
              </w:rPr>
            </w:pPr>
            <w:r>
              <w:rPr>
                <w:b/>
                <w:color w:val="000000"/>
                <w:sz w:val="18"/>
                <w:szCs w:val="18"/>
              </w:rPr>
              <w:t xml:space="preserve"> ZAKRES WYKONYWANYCH CZYNNOŚCI </w:t>
            </w:r>
            <w:r>
              <w:rPr>
                <w:b/>
                <w:color w:val="000000"/>
                <w:sz w:val="16"/>
                <w:szCs w:val="18"/>
              </w:rPr>
              <w:t>(proponowana rola w realizacji niniejszego zamówienia)</w:t>
            </w:r>
          </w:p>
          <w:p w:rsidR="00A82FBD" w:rsidRDefault="00A82FBD" w:rsidP="009017B5">
            <w:pPr>
              <w:pStyle w:val="WW-Tekstpodstawowy3"/>
              <w:spacing w:line="288" w:lineRule="auto"/>
              <w:rPr>
                <w:color w:val="000000"/>
                <w:sz w:val="18"/>
                <w:szCs w:val="18"/>
              </w:rPr>
            </w:pPr>
          </w:p>
        </w:tc>
        <w:tc>
          <w:tcPr>
            <w:tcW w:w="1762" w:type="dxa"/>
            <w:tcBorders>
              <w:top w:val="single" w:sz="4" w:space="0" w:color="auto"/>
              <w:left w:val="single" w:sz="4" w:space="0" w:color="auto"/>
              <w:bottom w:val="single" w:sz="4" w:space="0" w:color="auto"/>
              <w:right w:val="single" w:sz="4" w:space="0" w:color="auto"/>
            </w:tcBorders>
            <w:vAlign w:val="center"/>
          </w:tcPr>
          <w:p w:rsidR="00A82FBD" w:rsidRDefault="00A82FBD" w:rsidP="009017B5">
            <w:pPr>
              <w:pStyle w:val="WW-Tekstpodstawowy3"/>
              <w:spacing w:line="288" w:lineRule="auto"/>
              <w:jc w:val="center"/>
              <w:rPr>
                <w:b/>
                <w:color w:val="000000"/>
                <w:sz w:val="18"/>
                <w:szCs w:val="18"/>
              </w:rPr>
            </w:pPr>
            <w:r>
              <w:rPr>
                <w:b/>
                <w:color w:val="000000"/>
                <w:sz w:val="18"/>
                <w:szCs w:val="18"/>
              </w:rPr>
              <w:t>INFORMACJA O PODSTAWIE DO DYSPONOWANIA OSOBAMI *</w:t>
            </w:r>
          </w:p>
          <w:p w:rsidR="00A82FBD" w:rsidRDefault="00A82FBD" w:rsidP="009017B5">
            <w:pPr>
              <w:pStyle w:val="WW-Tekstpodstawowy3"/>
              <w:spacing w:line="288" w:lineRule="auto"/>
              <w:rPr>
                <w:color w:val="000000"/>
                <w:sz w:val="18"/>
                <w:szCs w:val="18"/>
              </w:rPr>
            </w:pPr>
          </w:p>
        </w:tc>
      </w:tr>
      <w:tr w:rsidR="00A82FBD" w:rsidTr="009017B5">
        <w:trPr>
          <w:cantSplit/>
          <w:trHeight w:val="1086"/>
          <w:jc w:val="center"/>
        </w:trPr>
        <w:tc>
          <w:tcPr>
            <w:tcW w:w="684" w:type="dxa"/>
            <w:tcBorders>
              <w:top w:val="single" w:sz="4" w:space="0" w:color="auto"/>
              <w:left w:val="single" w:sz="4" w:space="0" w:color="auto"/>
              <w:bottom w:val="single" w:sz="4" w:space="0" w:color="auto"/>
              <w:right w:val="single" w:sz="4" w:space="0" w:color="auto"/>
            </w:tcBorders>
            <w:vAlign w:val="center"/>
          </w:tcPr>
          <w:p w:rsidR="00A82FBD" w:rsidRDefault="00A82FBD" w:rsidP="00017887">
            <w:pPr>
              <w:pStyle w:val="WW-Tekstpodstawowy3"/>
              <w:numPr>
                <w:ilvl w:val="0"/>
                <w:numId w:val="27"/>
              </w:numPr>
              <w:tabs>
                <w:tab w:val="clear" w:pos="360"/>
                <w:tab w:val="num" w:pos="502"/>
              </w:tabs>
              <w:spacing w:line="288" w:lineRule="auto"/>
              <w:ind w:left="502"/>
              <w:jc w:val="center"/>
              <w:rPr>
                <w:color w:val="000000"/>
              </w:rPr>
            </w:pPr>
          </w:p>
        </w:tc>
        <w:tc>
          <w:tcPr>
            <w:tcW w:w="2147" w:type="dxa"/>
            <w:tcBorders>
              <w:top w:val="single" w:sz="4" w:space="0" w:color="auto"/>
              <w:left w:val="single" w:sz="4" w:space="0" w:color="auto"/>
              <w:bottom w:val="single" w:sz="4" w:space="0" w:color="auto"/>
              <w:right w:val="single" w:sz="4" w:space="0" w:color="auto"/>
            </w:tcBorders>
          </w:tcPr>
          <w:p w:rsidR="00A82FBD" w:rsidRDefault="00A82FBD" w:rsidP="009017B5">
            <w:pPr>
              <w:pStyle w:val="WW-Tekstpodstawowy3"/>
              <w:spacing w:line="288" w:lineRule="auto"/>
              <w:rPr>
                <w:color w:val="000000"/>
              </w:rPr>
            </w:pPr>
          </w:p>
        </w:tc>
        <w:tc>
          <w:tcPr>
            <w:tcW w:w="2288" w:type="dxa"/>
            <w:tcBorders>
              <w:top w:val="single" w:sz="4" w:space="0" w:color="auto"/>
              <w:left w:val="single" w:sz="4" w:space="0" w:color="auto"/>
              <w:bottom w:val="single" w:sz="4" w:space="0" w:color="auto"/>
              <w:right w:val="single" w:sz="4" w:space="0" w:color="auto"/>
            </w:tcBorders>
            <w:vAlign w:val="center"/>
          </w:tcPr>
          <w:p w:rsidR="00A82FBD" w:rsidRDefault="00A82FBD" w:rsidP="009017B5">
            <w:pPr>
              <w:spacing w:line="288" w:lineRule="auto"/>
              <w:jc w:val="center"/>
              <w:rPr>
                <w:rFonts w:ascii="Arial" w:hAnsi="Arial" w:cs="Arial"/>
                <w:color w:val="000000"/>
                <w:sz w:val="16"/>
                <w:szCs w:val="16"/>
              </w:rPr>
            </w:pPr>
          </w:p>
        </w:tc>
        <w:tc>
          <w:tcPr>
            <w:tcW w:w="2296" w:type="dxa"/>
            <w:tcBorders>
              <w:top w:val="single" w:sz="4" w:space="0" w:color="auto"/>
              <w:left w:val="single" w:sz="4" w:space="0" w:color="auto"/>
              <w:bottom w:val="single" w:sz="4" w:space="0" w:color="auto"/>
              <w:right w:val="single" w:sz="4" w:space="0" w:color="auto"/>
            </w:tcBorders>
          </w:tcPr>
          <w:p w:rsidR="00A82FBD" w:rsidRDefault="00A82FBD" w:rsidP="009017B5">
            <w:pPr>
              <w:pStyle w:val="WW-Tekstpodstawowy3"/>
              <w:spacing w:line="288" w:lineRule="auto"/>
              <w:rPr>
                <w:color w:val="000000"/>
              </w:rPr>
            </w:pPr>
          </w:p>
        </w:tc>
        <w:tc>
          <w:tcPr>
            <w:tcW w:w="1762" w:type="dxa"/>
            <w:tcBorders>
              <w:top w:val="single" w:sz="4" w:space="0" w:color="auto"/>
              <w:left w:val="single" w:sz="4" w:space="0" w:color="auto"/>
              <w:bottom w:val="single" w:sz="4" w:space="0" w:color="auto"/>
              <w:right w:val="single" w:sz="4" w:space="0" w:color="auto"/>
            </w:tcBorders>
            <w:vAlign w:val="center"/>
          </w:tcPr>
          <w:p w:rsidR="00A82FBD" w:rsidRDefault="00A82FBD" w:rsidP="009017B5">
            <w:pPr>
              <w:pStyle w:val="WW-Tekstpodstawowy3"/>
              <w:spacing w:line="288" w:lineRule="auto"/>
              <w:jc w:val="center"/>
              <w:rPr>
                <w:b/>
                <w:color w:val="000000"/>
                <w:sz w:val="14"/>
                <w:szCs w:val="14"/>
              </w:rPr>
            </w:pPr>
            <w:r>
              <w:rPr>
                <w:b/>
                <w:color w:val="000000"/>
                <w:sz w:val="14"/>
                <w:szCs w:val="14"/>
              </w:rPr>
              <w:t>DYSPONUJĘ OSOBĄ/</w:t>
            </w:r>
          </w:p>
          <w:p w:rsidR="00A82FBD" w:rsidRDefault="00A82FBD" w:rsidP="009017B5">
            <w:pPr>
              <w:pStyle w:val="WW-Tekstpodstawowy3"/>
              <w:spacing w:line="288" w:lineRule="auto"/>
              <w:jc w:val="center"/>
              <w:rPr>
                <w:b/>
                <w:color w:val="000000"/>
                <w:sz w:val="14"/>
                <w:szCs w:val="14"/>
              </w:rPr>
            </w:pPr>
            <w:r>
              <w:rPr>
                <w:b/>
                <w:color w:val="000000"/>
                <w:sz w:val="14"/>
                <w:szCs w:val="14"/>
              </w:rPr>
              <w:t>BĘDĘ DYSPONOWAŁ*</w:t>
            </w:r>
          </w:p>
          <w:p w:rsidR="00A82FBD" w:rsidRDefault="00A82FBD" w:rsidP="009017B5">
            <w:pPr>
              <w:pStyle w:val="WW-Tekstpodstawowy3"/>
              <w:spacing w:line="288" w:lineRule="auto"/>
              <w:jc w:val="center"/>
              <w:rPr>
                <w:b/>
                <w:color w:val="000000"/>
                <w:sz w:val="14"/>
                <w:szCs w:val="14"/>
              </w:rPr>
            </w:pPr>
          </w:p>
        </w:tc>
      </w:tr>
      <w:tr w:rsidR="00A82FBD" w:rsidTr="009017B5">
        <w:trPr>
          <w:cantSplit/>
          <w:trHeight w:val="1086"/>
          <w:jc w:val="center"/>
        </w:trPr>
        <w:tc>
          <w:tcPr>
            <w:tcW w:w="684" w:type="dxa"/>
            <w:tcBorders>
              <w:top w:val="single" w:sz="4" w:space="0" w:color="auto"/>
              <w:left w:val="single" w:sz="4" w:space="0" w:color="auto"/>
              <w:bottom w:val="single" w:sz="4" w:space="0" w:color="auto"/>
              <w:right w:val="single" w:sz="4" w:space="0" w:color="auto"/>
            </w:tcBorders>
            <w:vAlign w:val="center"/>
          </w:tcPr>
          <w:p w:rsidR="00A82FBD" w:rsidRDefault="00A82FBD" w:rsidP="00017887">
            <w:pPr>
              <w:pStyle w:val="WW-Tekstpodstawowy3"/>
              <w:numPr>
                <w:ilvl w:val="0"/>
                <w:numId w:val="27"/>
              </w:numPr>
              <w:tabs>
                <w:tab w:val="clear" w:pos="360"/>
                <w:tab w:val="num" w:pos="502"/>
              </w:tabs>
              <w:spacing w:line="288" w:lineRule="auto"/>
              <w:ind w:left="502"/>
              <w:jc w:val="center"/>
              <w:rPr>
                <w:color w:val="000000"/>
              </w:rPr>
            </w:pPr>
          </w:p>
        </w:tc>
        <w:tc>
          <w:tcPr>
            <w:tcW w:w="2147" w:type="dxa"/>
            <w:tcBorders>
              <w:top w:val="single" w:sz="4" w:space="0" w:color="auto"/>
              <w:left w:val="single" w:sz="4" w:space="0" w:color="auto"/>
              <w:bottom w:val="single" w:sz="4" w:space="0" w:color="auto"/>
              <w:right w:val="single" w:sz="4" w:space="0" w:color="auto"/>
            </w:tcBorders>
          </w:tcPr>
          <w:p w:rsidR="00A82FBD" w:rsidRDefault="00A82FBD" w:rsidP="009017B5">
            <w:pPr>
              <w:pStyle w:val="WW-Tekstpodstawowy3"/>
              <w:spacing w:line="288" w:lineRule="auto"/>
              <w:rPr>
                <w:color w:val="000000"/>
              </w:rPr>
            </w:pPr>
          </w:p>
        </w:tc>
        <w:tc>
          <w:tcPr>
            <w:tcW w:w="2288" w:type="dxa"/>
            <w:tcBorders>
              <w:top w:val="single" w:sz="4" w:space="0" w:color="auto"/>
              <w:left w:val="single" w:sz="4" w:space="0" w:color="auto"/>
              <w:bottom w:val="single" w:sz="4" w:space="0" w:color="auto"/>
              <w:right w:val="single" w:sz="4" w:space="0" w:color="auto"/>
            </w:tcBorders>
            <w:vAlign w:val="center"/>
          </w:tcPr>
          <w:p w:rsidR="00A82FBD" w:rsidRDefault="00A82FBD" w:rsidP="009017B5">
            <w:pPr>
              <w:spacing w:line="288" w:lineRule="auto"/>
              <w:jc w:val="center"/>
              <w:rPr>
                <w:rFonts w:ascii="Arial" w:hAnsi="Arial" w:cs="Arial"/>
                <w:color w:val="000000"/>
                <w:sz w:val="16"/>
                <w:szCs w:val="16"/>
              </w:rPr>
            </w:pPr>
          </w:p>
        </w:tc>
        <w:tc>
          <w:tcPr>
            <w:tcW w:w="2296" w:type="dxa"/>
            <w:tcBorders>
              <w:top w:val="single" w:sz="4" w:space="0" w:color="auto"/>
              <w:left w:val="single" w:sz="4" w:space="0" w:color="auto"/>
              <w:bottom w:val="single" w:sz="4" w:space="0" w:color="auto"/>
              <w:right w:val="single" w:sz="4" w:space="0" w:color="auto"/>
            </w:tcBorders>
          </w:tcPr>
          <w:p w:rsidR="00A82FBD" w:rsidRDefault="00A82FBD" w:rsidP="009017B5">
            <w:pPr>
              <w:pStyle w:val="WW-Tekstpodstawowy3"/>
              <w:spacing w:line="288" w:lineRule="auto"/>
              <w:rPr>
                <w:color w:val="000000"/>
              </w:rPr>
            </w:pPr>
          </w:p>
        </w:tc>
        <w:tc>
          <w:tcPr>
            <w:tcW w:w="1762" w:type="dxa"/>
            <w:tcBorders>
              <w:top w:val="single" w:sz="4" w:space="0" w:color="auto"/>
              <w:left w:val="single" w:sz="4" w:space="0" w:color="auto"/>
              <w:bottom w:val="single" w:sz="4" w:space="0" w:color="auto"/>
              <w:right w:val="single" w:sz="4" w:space="0" w:color="auto"/>
            </w:tcBorders>
            <w:vAlign w:val="center"/>
          </w:tcPr>
          <w:p w:rsidR="00A82FBD" w:rsidRDefault="00A82FBD" w:rsidP="009017B5">
            <w:pPr>
              <w:pStyle w:val="WW-Tekstpodstawowy3"/>
              <w:spacing w:line="288" w:lineRule="auto"/>
              <w:jc w:val="center"/>
              <w:rPr>
                <w:b/>
                <w:color w:val="000000"/>
                <w:sz w:val="14"/>
                <w:szCs w:val="14"/>
              </w:rPr>
            </w:pPr>
            <w:r>
              <w:rPr>
                <w:b/>
                <w:color w:val="000000"/>
                <w:sz w:val="14"/>
                <w:szCs w:val="14"/>
              </w:rPr>
              <w:t>DYSPONUJĘ OSOBĄ/</w:t>
            </w:r>
          </w:p>
          <w:p w:rsidR="00A82FBD" w:rsidRDefault="00A82FBD" w:rsidP="009017B5">
            <w:pPr>
              <w:pStyle w:val="WW-Tekstpodstawowy3"/>
              <w:spacing w:line="288" w:lineRule="auto"/>
              <w:jc w:val="center"/>
              <w:rPr>
                <w:b/>
                <w:color w:val="000000"/>
                <w:sz w:val="14"/>
                <w:szCs w:val="14"/>
              </w:rPr>
            </w:pPr>
            <w:r>
              <w:rPr>
                <w:b/>
                <w:color w:val="000000"/>
                <w:sz w:val="14"/>
                <w:szCs w:val="14"/>
              </w:rPr>
              <w:t>BĘDĘ DYSPONOWAŁ*</w:t>
            </w:r>
          </w:p>
          <w:p w:rsidR="00A82FBD" w:rsidRDefault="00A82FBD" w:rsidP="009017B5">
            <w:pPr>
              <w:pStyle w:val="WW-Tekstpodstawowy3"/>
              <w:spacing w:line="288" w:lineRule="auto"/>
              <w:jc w:val="center"/>
              <w:rPr>
                <w:b/>
                <w:color w:val="000000"/>
                <w:sz w:val="14"/>
                <w:szCs w:val="14"/>
              </w:rPr>
            </w:pPr>
          </w:p>
        </w:tc>
      </w:tr>
      <w:tr w:rsidR="00A82FBD" w:rsidTr="009017B5">
        <w:trPr>
          <w:cantSplit/>
          <w:trHeight w:val="1086"/>
          <w:jc w:val="center"/>
        </w:trPr>
        <w:tc>
          <w:tcPr>
            <w:tcW w:w="684" w:type="dxa"/>
            <w:tcBorders>
              <w:top w:val="single" w:sz="4" w:space="0" w:color="auto"/>
              <w:left w:val="single" w:sz="4" w:space="0" w:color="auto"/>
              <w:bottom w:val="single" w:sz="4" w:space="0" w:color="auto"/>
              <w:right w:val="single" w:sz="4" w:space="0" w:color="auto"/>
            </w:tcBorders>
            <w:vAlign w:val="center"/>
          </w:tcPr>
          <w:p w:rsidR="00A82FBD" w:rsidRDefault="00A82FBD" w:rsidP="00017887">
            <w:pPr>
              <w:pStyle w:val="WW-Tekstpodstawowy3"/>
              <w:numPr>
                <w:ilvl w:val="0"/>
                <w:numId w:val="27"/>
              </w:numPr>
              <w:tabs>
                <w:tab w:val="clear" w:pos="360"/>
                <w:tab w:val="num" w:pos="502"/>
              </w:tabs>
              <w:spacing w:line="288" w:lineRule="auto"/>
              <w:ind w:left="502"/>
              <w:jc w:val="center"/>
              <w:rPr>
                <w:color w:val="000000"/>
              </w:rPr>
            </w:pPr>
          </w:p>
        </w:tc>
        <w:tc>
          <w:tcPr>
            <w:tcW w:w="2147" w:type="dxa"/>
            <w:tcBorders>
              <w:top w:val="single" w:sz="4" w:space="0" w:color="auto"/>
              <w:left w:val="single" w:sz="4" w:space="0" w:color="auto"/>
              <w:bottom w:val="single" w:sz="4" w:space="0" w:color="auto"/>
              <w:right w:val="single" w:sz="4" w:space="0" w:color="auto"/>
            </w:tcBorders>
          </w:tcPr>
          <w:p w:rsidR="00A82FBD" w:rsidRDefault="00A82FBD" w:rsidP="009017B5">
            <w:pPr>
              <w:pStyle w:val="WW-Tekstpodstawowy3"/>
              <w:spacing w:line="288" w:lineRule="auto"/>
              <w:rPr>
                <w:color w:val="000000"/>
              </w:rPr>
            </w:pPr>
          </w:p>
        </w:tc>
        <w:tc>
          <w:tcPr>
            <w:tcW w:w="2288" w:type="dxa"/>
            <w:tcBorders>
              <w:top w:val="single" w:sz="4" w:space="0" w:color="auto"/>
              <w:left w:val="single" w:sz="4" w:space="0" w:color="auto"/>
              <w:bottom w:val="single" w:sz="4" w:space="0" w:color="auto"/>
              <w:right w:val="single" w:sz="4" w:space="0" w:color="auto"/>
            </w:tcBorders>
            <w:vAlign w:val="center"/>
          </w:tcPr>
          <w:p w:rsidR="00A82FBD" w:rsidRDefault="00A82FBD" w:rsidP="009017B5">
            <w:pPr>
              <w:spacing w:line="288" w:lineRule="auto"/>
              <w:jc w:val="center"/>
              <w:rPr>
                <w:rFonts w:ascii="Arial" w:hAnsi="Arial" w:cs="Arial"/>
                <w:color w:val="000000"/>
                <w:sz w:val="16"/>
                <w:szCs w:val="16"/>
              </w:rPr>
            </w:pPr>
          </w:p>
        </w:tc>
        <w:tc>
          <w:tcPr>
            <w:tcW w:w="2296" w:type="dxa"/>
            <w:tcBorders>
              <w:top w:val="single" w:sz="4" w:space="0" w:color="auto"/>
              <w:left w:val="single" w:sz="4" w:space="0" w:color="auto"/>
              <w:bottom w:val="single" w:sz="4" w:space="0" w:color="auto"/>
              <w:right w:val="single" w:sz="4" w:space="0" w:color="auto"/>
            </w:tcBorders>
          </w:tcPr>
          <w:p w:rsidR="00A82FBD" w:rsidRDefault="00A82FBD" w:rsidP="009017B5">
            <w:pPr>
              <w:pStyle w:val="WW-Tekstpodstawowy3"/>
              <w:spacing w:line="288" w:lineRule="auto"/>
              <w:rPr>
                <w:color w:val="000000"/>
              </w:rPr>
            </w:pPr>
          </w:p>
        </w:tc>
        <w:tc>
          <w:tcPr>
            <w:tcW w:w="1762" w:type="dxa"/>
            <w:tcBorders>
              <w:top w:val="single" w:sz="4" w:space="0" w:color="auto"/>
              <w:left w:val="single" w:sz="4" w:space="0" w:color="auto"/>
              <w:bottom w:val="single" w:sz="4" w:space="0" w:color="auto"/>
              <w:right w:val="single" w:sz="4" w:space="0" w:color="auto"/>
            </w:tcBorders>
            <w:vAlign w:val="center"/>
          </w:tcPr>
          <w:p w:rsidR="00A82FBD" w:rsidRDefault="00A82FBD" w:rsidP="009017B5">
            <w:pPr>
              <w:pStyle w:val="WW-Tekstpodstawowy3"/>
              <w:spacing w:line="288" w:lineRule="auto"/>
              <w:jc w:val="center"/>
              <w:rPr>
                <w:b/>
                <w:color w:val="000000"/>
                <w:sz w:val="14"/>
                <w:szCs w:val="14"/>
              </w:rPr>
            </w:pPr>
            <w:r>
              <w:rPr>
                <w:b/>
                <w:color w:val="000000"/>
                <w:sz w:val="14"/>
                <w:szCs w:val="14"/>
              </w:rPr>
              <w:t>DYSPONUJĘ OSOBĄ/</w:t>
            </w:r>
          </w:p>
          <w:p w:rsidR="00A82FBD" w:rsidRDefault="00A82FBD" w:rsidP="009017B5">
            <w:pPr>
              <w:pStyle w:val="WW-Tekstpodstawowy3"/>
              <w:spacing w:line="288" w:lineRule="auto"/>
              <w:jc w:val="center"/>
              <w:rPr>
                <w:b/>
                <w:color w:val="000000"/>
                <w:sz w:val="14"/>
                <w:szCs w:val="14"/>
              </w:rPr>
            </w:pPr>
            <w:r>
              <w:rPr>
                <w:b/>
                <w:color w:val="000000"/>
                <w:sz w:val="14"/>
                <w:szCs w:val="14"/>
              </w:rPr>
              <w:t>BĘDĘ DYSPONOWAŁ*</w:t>
            </w:r>
          </w:p>
          <w:p w:rsidR="00A82FBD" w:rsidRDefault="00A82FBD" w:rsidP="009017B5">
            <w:pPr>
              <w:pStyle w:val="WW-Tekstpodstawowy3"/>
              <w:spacing w:line="288" w:lineRule="auto"/>
              <w:jc w:val="center"/>
              <w:rPr>
                <w:b/>
                <w:color w:val="000000"/>
                <w:sz w:val="14"/>
                <w:szCs w:val="14"/>
              </w:rPr>
            </w:pPr>
          </w:p>
        </w:tc>
      </w:tr>
    </w:tbl>
    <w:p w:rsidR="00A82FBD" w:rsidRDefault="00A82FBD" w:rsidP="00A82FBD">
      <w:pPr>
        <w:pStyle w:val="WW-Tekstpodstawowy3"/>
        <w:spacing w:line="288" w:lineRule="auto"/>
        <w:rPr>
          <w:sz w:val="18"/>
          <w:szCs w:val="16"/>
        </w:rPr>
      </w:pPr>
    </w:p>
    <w:p w:rsidR="001677D3" w:rsidRPr="00FA1ACB" w:rsidRDefault="001677D3" w:rsidP="007F7AAC">
      <w:pPr>
        <w:spacing w:line="288" w:lineRule="auto"/>
        <w:ind w:left="4962"/>
        <w:jc w:val="both"/>
        <w:rPr>
          <w:rFonts w:ascii="Arial" w:hAnsi="Arial"/>
          <w:b/>
          <w:color w:val="auto"/>
          <w:sz w:val="22"/>
          <w:szCs w:val="20"/>
          <w:lang w:eastAsia="pl-PL"/>
        </w:rPr>
      </w:pPr>
    </w:p>
    <w:p w:rsidR="007719C4" w:rsidRPr="00606DF7" w:rsidRDefault="007719C4" w:rsidP="00CF3510">
      <w:pPr>
        <w:spacing w:line="288" w:lineRule="auto"/>
        <w:jc w:val="both"/>
        <w:rPr>
          <w:rFonts w:ascii="Arial" w:hAnsi="Arial" w:cs="Arial"/>
          <w:color w:val="FF0000"/>
          <w:sz w:val="2"/>
          <w:szCs w:val="16"/>
        </w:rPr>
      </w:pPr>
    </w:p>
    <w:p w:rsidR="002E72A7" w:rsidRDefault="002E72A7" w:rsidP="00CF3510">
      <w:pPr>
        <w:spacing w:line="288" w:lineRule="auto"/>
        <w:jc w:val="both"/>
        <w:rPr>
          <w:rFonts w:ascii="Arial" w:hAnsi="Arial" w:cs="Arial"/>
          <w:sz w:val="18"/>
          <w:szCs w:val="16"/>
        </w:rPr>
      </w:pPr>
    </w:p>
    <w:p w:rsidR="00866095" w:rsidRDefault="00866095" w:rsidP="00CF3510">
      <w:pPr>
        <w:spacing w:line="288" w:lineRule="auto"/>
        <w:jc w:val="both"/>
        <w:rPr>
          <w:rFonts w:ascii="Arial" w:hAnsi="Arial" w:cs="Arial"/>
          <w:sz w:val="18"/>
          <w:szCs w:val="16"/>
        </w:rPr>
      </w:pPr>
    </w:p>
    <w:p w:rsidR="00866095" w:rsidRPr="00CF3510" w:rsidRDefault="00866095" w:rsidP="00CF3510">
      <w:pPr>
        <w:spacing w:line="288" w:lineRule="auto"/>
        <w:jc w:val="both"/>
        <w:rPr>
          <w:rFonts w:ascii="Arial" w:hAnsi="Arial" w:cs="Arial"/>
          <w:sz w:val="18"/>
          <w:szCs w:val="16"/>
        </w:rPr>
      </w:pPr>
    </w:p>
    <w:p w:rsidR="00EC74BB" w:rsidRPr="00606DF7" w:rsidRDefault="00EC74BB" w:rsidP="00EC74BB">
      <w:pPr>
        <w:widowControl/>
        <w:suppressAutoHyphens w:val="0"/>
        <w:jc w:val="both"/>
        <w:rPr>
          <w:rFonts w:ascii="Arial" w:eastAsia="Times New Roman" w:hAnsi="Arial" w:cs="Arial"/>
          <w:b/>
          <w:color w:val="auto"/>
          <w:sz w:val="10"/>
          <w:szCs w:val="20"/>
          <w:u w:val="single"/>
          <w:lang w:eastAsia="pl-PL"/>
        </w:rPr>
      </w:pPr>
    </w:p>
    <w:p w:rsidR="00EC74BB" w:rsidRPr="00FA1ACB" w:rsidRDefault="00EC74BB" w:rsidP="00FA1ACB">
      <w:pPr>
        <w:widowControl/>
        <w:suppressAutoHyphens w:val="0"/>
        <w:spacing w:line="288" w:lineRule="auto"/>
        <w:jc w:val="both"/>
        <w:rPr>
          <w:rFonts w:ascii="Arial" w:eastAsia="Times New Roman" w:hAnsi="Arial" w:cs="Arial"/>
          <w:b/>
          <w:color w:val="auto"/>
          <w:sz w:val="22"/>
          <w:szCs w:val="20"/>
          <w:lang w:eastAsia="pl-PL"/>
        </w:rPr>
      </w:pPr>
      <w:r w:rsidRPr="00FA1ACB">
        <w:rPr>
          <w:rFonts w:ascii="Arial" w:eastAsia="Times New Roman" w:hAnsi="Arial" w:cs="Arial"/>
          <w:b/>
          <w:color w:val="auto"/>
          <w:sz w:val="22"/>
          <w:szCs w:val="20"/>
          <w:u w:val="single"/>
          <w:lang w:eastAsia="pl-PL"/>
        </w:rPr>
        <w:t>UWAGA</w:t>
      </w:r>
      <w:r w:rsidRPr="00FA1ACB">
        <w:rPr>
          <w:rFonts w:ascii="Arial" w:eastAsia="Times New Roman" w:hAnsi="Arial" w:cs="Arial"/>
          <w:b/>
          <w:color w:val="auto"/>
          <w:sz w:val="22"/>
          <w:szCs w:val="20"/>
          <w:lang w:eastAsia="pl-PL"/>
        </w:rPr>
        <w:t xml:space="preserve"> Plik należy podpisać kwalifi</w:t>
      </w:r>
      <w:r w:rsidR="00436EEC">
        <w:rPr>
          <w:rFonts w:ascii="Arial" w:eastAsia="Times New Roman" w:hAnsi="Arial" w:cs="Arial"/>
          <w:b/>
          <w:color w:val="auto"/>
          <w:sz w:val="22"/>
          <w:szCs w:val="20"/>
          <w:lang w:eastAsia="pl-PL"/>
        </w:rPr>
        <w:t>kowanym podpisem elektronicznym</w:t>
      </w:r>
      <w:r w:rsidRPr="00FA1ACB">
        <w:rPr>
          <w:rFonts w:ascii="Arial" w:eastAsia="Times New Roman" w:hAnsi="Arial" w:cs="Arial"/>
          <w:b/>
          <w:color w:val="auto"/>
          <w:sz w:val="22"/>
          <w:szCs w:val="20"/>
          <w:lang w:eastAsia="pl-PL"/>
        </w:rPr>
        <w:t xml:space="preserve"> przez osobę/osoby uprawnioną/-</w:t>
      </w:r>
      <w:proofErr w:type="spellStart"/>
      <w:r w:rsidRPr="00FA1ACB">
        <w:rPr>
          <w:rFonts w:ascii="Arial" w:eastAsia="Times New Roman" w:hAnsi="Arial" w:cs="Arial"/>
          <w:b/>
          <w:color w:val="auto"/>
          <w:sz w:val="22"/>
          <w:szCs w:val="20"/>
          <w:lang w:eastAsia="pl-PL"/>
        </w:rPr>
        <w:t>ne</w:t>
      </w:r>
      <w:proofErr w:type="spellEnd"/>
      <w:r w:rsidRPr="00FA1ACB">
        <w:rPr>
          <w:rFonts w:ascii="Arial" w:eastAsia="Times New Roman" w:hAnsi="Arial" w:cs="Arial"/>
          <w:b/>
          <w:color w:val="auto"/>
          <w:sz w:val="22"/>
          <w:szCs w:val="20"/>
          <w:lang w:eastAsia="pl-PL"/>
        </w:rPr>
        <w:t xml:space="preserve"> do składania oświadczeń woli w imieniu Wykonawcy. </w:t>
      </w:r>
    </w:p>
    <w:p w:rsidR="00EC74BB" w:rsidRPr="00606DF7" w:rsidRDefault="00EC74BB" w:rsidP="00CF3510">
      <w:pPr>
        <w:spacing w:line="288" w:lineRule="auto"/>
        <w:jc w:val="both"/>
        <w:rPr>
          <w:rFonts w:ascii="Arial" w:hAnsi="Arial" w:cs="Arial"/>
          <w:sz w:val="6"/>
          <w:szCs w:val="16"/>
        </w:rPr>
      </w:pPr>
    </w:p>
    <w:p w:rsidR="00866095" w:rsidRDefault="00866095" w:rsidP="0036316A">
      <w:pPr>
        <w:spacing w:line="288" w:lineRule="auto"/>
        <w:jc w:val="both"/>
        <w:rPr>
          <w:rFonts w:ascii="Arial" w:hAnsi="Arial" w:cs="Arial"/>
          <w:sz w:val="16"/>
          <w:szCs w:val="16"/>
        </w:rPr>
      </w:pPr>
    </w:p>
    <w:p w:rsidR="00866095" w:rsidRDefault="00866095" w:rsidP="0036316A">
      <w:pPr>
        <w:spacing w:line="288" w:lineRule="auto"/>
        <w:jc w:val="both"/>
        <w:rPr>
          <w:rFonts w:ascii="Arial" w:hAnsi="Arial" w:cs="Arial"/>
          <w:sz w:val="16"/>
          <w:szCs w:val="16"/>
        </w:rPr>
      </w:pPr>
    </w:p>
    <w:p w:rsidR="00866095" w:rsidRDefault="00866095" w:rsidP="0036316A">
      <w:pPr>
        <w:spacing w:line="288" w:lineRule="auto"/>
        <w:jc w:val="both"/>
        <w:rPr>
          <w:rFonts w:ascii="Arial" w:hAnsi="Arial" w:cs="Arial"/>
          <w:sz w:val="16"/>
          <w:szCs w:val="16"/>
        </w:rPr>
      </w:pPr>
    </w:p>
    <w:p w:rsidR="00741826" w:rsidRDefault="00A16029" w:rsidP="00741826">
      <w:pPr>
        <w:spacing w:line="288" w:lineRule="auto"/>
        <w:jc w:val="both"/>
        <w:rPr>
          <w:rFonts w:ascii="Arial" w:eastAsia="MS Mincho;ＭＳ 明朝" w:hAnsi="Arial" w:cs="Arial"/>
          <w:b/>
          <w:sz w:val="22"/>
          <w:szCs w:val="22"/>
        </w:rPr>
      </w:pPr>
      <w:r w:rsidRPr="00CF3510">
        <w:rPr>
          <w:rFonts w:ascii="Arial" w:hAnsi="Arial" w:cs="Arial"/>
          <w:sz w:val="16"/>
          <w:szCs w:val="16"/>
        </w:rPr>
        <w:t xml:space="preserve">* Niepotrzebne skreślić.  W przypadku, kiedy Wykonawca </w:t>
      </w:r>
      <w:r w:rsidRPr="00CF3510">
        <w:rPr>
          <w:rFonts w:ascii="Arial" w:hAnsi="Arial" w:cs="Arial"/>
          <w:sz w:val="16"/>
          <w:szCs w:val="16"/>
          <w:u w:val="single"/>
        </w:rPr>
        <w:t>będzie dysponował</w:t>
      </w:r>
      <w:r w:rsidRPr="00CF3510">
        <w:rPr>
          <w:rFonts w:ascii="Arial" w:hAnsi="Arial" w:cs="Arial"/>
          <w:sz w:val="16"/>
          <w:szCs w:val="16"/>
        </w:rPr>
        <w:t xml:space="preserve"> osobami zdolnymi do wykonania zamówienia,  zobo</w:t>
      </w:r>
      <w:r w:rsidR="001639B8">
        <w:rPr>
          <w:rFonts w:ascii="Arial" w:hAnsi="Arial" w:cs="Arial"/>
          <w:sz w:val="16"/>
          <w:szCs w:val="16"/>
        </w:rPr>
        <w:t xml:space="preserve">wiązany jest przedstawić </w:t>
      </w:r>
      <w:r w:rsidRPr="00CF3510">
        <w:rPr>
          <w:rFonts w:ascii="Arial" w:hAnsi="Arial" w:cs="Arial"/>
          <w:sz w:val="16"/>
          <w:szCs w:val="16"/>
        </w:rPr>
        <w:t>zo</w:t>
      </w:r>
      <w:r w:rsidR="00606DF7">
        <w:rPr>
          <w:rFonts w:ascii="Arial" w:hAnsi="Arial" w:cs="Arial"/>
          <w:sz w:val="16"/>
          <w:szCs w:val="16"/>
        </w:rPr>
        <w:t xml:space="preserve">bowiązanie (w formie oryginału) tych podmiotów </w:t>
      </w:r>
      <w:r w:rsidRPr="00CF3510">
        <w:rPr>
          <w:rFonts w:ascii="Arial" w:hAnsi="Arial" w:cs="Arial"/>
          <w:sz w:val="16"/>
          <w:szCs w:val="16"/>
        </w:rPr>
        <w:t xml:space="preserve">do oddania Wykonawcy </w:t>
      </w:r>
      <w:r w:rsidR="00417135">
        <w:rPr>
          <w:rFonts w:ascii="Arial" w:hAnsi="Arial" w:cs="Arial"/>
          <w:sz w:val="16"/>
          <w:szCs w:val="16"/>
        </w:rPr>
        <w:br/>
      </w:r>
      <w:r w:rsidRPr="00CF3510">
        <w:rPr>
          <w:rFonts w:ascii="Arial" w:hAnsi="Arial" w:cs="Arial"/>
          <w:sz w:val="16"/>
          <w:szCs w:val="16"/>
        </w:rPr>
        <w:t>do dyspozycji niezbędnych zasobów (osób) na potrzeby realizacji zamówienia.</w:t>
      </w:r>
      <w:r w:rsidR="00741826">
        <w:rPr>
          <w:rFonts w:ascii="Arial" w:eastAsia="MS Mincho;ＭＳ 明朝" w:hAnsi="Arial" w:cs="Arial"/>
          <w:b/>
          <w:sz w:val="22"/>
          <w:szCs w:val="22"/>
        </w:rPr>
        <w:t xml:space="preserve"> </w:t>
      </w:r>
    </w:p>
    <w:p w:rsidR="00741826" w:rsidRDefault="00741826" w:rsidP="00741826">
      <w:pPr>
        <w:spacing w:line="288" w:lineRule="auto"/>
        <w:jc w:val="both"/>
        <w:rPr>
          <w:rFonts w:ascii="Arial" w:eastAsia="MS Mincho;ＭＳ 明朝" w:hAnsi="Arial" w:cs="Arial"/>
          <w:b/>
          <w:sz w:val="22"/>
          <w:szCs w:val="22"/>
        </w:rPr>
      </w:pPr>
    </w:p>
    <w:p w:rsidR="00741826" w:rsidRDefault="00741826" w:rsidP="00741826">
      <w:pPr>
        <w:spacing w:line="288" w:lineRule="auto"/>
        <w:jc w:val="both"/>
        <w:rPr>
          <w:rFonts w:ascii="Arial" w:eastAsia="MS Mincho;ＭＳ 明朝" w:hAnsi="Arial" w:cs="Arial"/>
          <w:b/>
          <w:sz w:val="22"/>
          <w:szCs w:val="22"/>
        </w:rPr>
      </w:pPr>
    </w:p>
    <w:p w:rsidR="00436EEC" w:rsidRDefault="00436EEC" w:rsidP="00741826">
      <w:pPr>
        <w:spacing w:line="288" w:lineRule="auto"/>
        <w:jc w:val="both"/>
        <w:rPr>
          <w:rFonts w:ascii="Arial" w:eastAsia="MS Mincho;ＭＳ 明朝" w:hAnsi="Arial" w:cs="Arial"/>
          <w:b/>
          <w:sz w:val="22"/>
          <w:szCs w:val="22"/>
        </w:rPr>
      </w:pPr>
    </w:p>
    <w:p w:rsidR="00436EEC" w:rsidRDefault="00436EEC" w:rsidP="00741826">
      <w:pPr>
        <w:spacing w:line="288" w:lineRule="auto"/>
        <w:jc w:val="both"/>
        <w:rPr>
          <w:rFonts w:ascii="Arial" w:eastAsia="MS Mincho;ＭＳ 明朝" w:hAnsi="Arial" w:cs="Arial"/>
          <w:b/>
          <w:sz w:val="22"/>
          <w:szCs w:val="22"/>
        </w:rPr>
      </w:pPr>
    </w:p>
    <w:p w:rsidR="005F669F" w:rsidRPr="00C677B6" w:rsidRDefault="005F669F" w:rsidP="005F669F">
      <w:pPr>
        <w:spacing w:line="288" w:lineRule="auto"/>
        <w:ind w:left="5760" w:firstLine="720"/>
        <w:jc w:val="both"/>
        <w:rPr>
          <w:rFonts w:ascii="Arial" w:hAnsi="Arial" w:cs="Arial"/>
          <w:b/>
          <w:sz w:val="22"/>
          <w:szCs w:val="16"/>
        </w:rPr>
      </w:pPr>
      <w:r>
        <w:rPr>
          <w:rFonts w:ascii="Arial" w:hAnsi="Arial" w:cs="Arial"/>
          <w:b/>
          <w:sz w:val="22"/>
          <w:szCs w:val="16"/>
        </w:rPr>
        <w:t xml:space="preserve">                </w:t>
      </w:r>
      <w:r w:rsidRPr="007F7AAC">
        <w:rPr>
          <w:rFonts w:ascii="Arial" w:hAnsi="Arial" w:cs="Arial"/>
          <w:b/>
          <w:sz w:val="22"/>
          <w:szCs w:val="16"/>
        </w:rPr>
        <w:t xml:space="preserve">Załącznik nr </w:t>
      </w:r>
      <w:r>
        <w:rPr>
          <w:rFonts w:ascii="Arial" w:hAnsi="Arial" w:cs="Arial"/>
          <w:b/>
          <w:sz w:val="22"/>
          <w:szCs w:val="16"/>
        </w:rPr>
        <w:t>5</w:t>
      </w:r>
    </w:p>
    <w:p w:rsidR="005F669F" w:rsidRDefault="005F669F" w:rsidP="005F669F">
      <w:pPr>
        <w:spacing w:line="288" w:lineRule="auto"/>
        <w:jc w:val="center"/>
        <w:rPr>
          <w:rFonts w:ascii="Arial" w:eastAsia="MS Mincho;ＭＳ 明朝" w:hAnsi="Arial" w:cs="Arial"/>
          <w:b/>
          <w:sz w:val="22"/>
          <w:szCs w:val="22"/>
        </w:rPr>
      </w:pPr>
      <w:r w:rsidRPr="00CF3510">
        <w:rPr>
          <w:rFonts w:ascii="Arial" w:eastAsia="MS Mincho;ＭＳ 明朝" w:hAnsi="Arial" w:cs="Arial"/>
          <w:b/>
          <w:sz w:val="22"/>
          <w:szCs w:val="22"/>
        </w:rPr>
        <w:t>WYKAZ OSÓB, SKIEROWANYCH PRZEZ WYKONAWCĘ</w:t>
      </w:r>
    </w:p>
    <w:p w:rsidR="005F669F" w:rsidRPr="001540C3" w:rsidRDefault="005F669F" w:rsidP="005F669F">
      <w:pPr>
        <w:spacing w:line="288" w:lineRule="auto"/>
        <w:jc w:val="center"/>
        <w:rPr>
          <w:rFonts w:ascii="Arial" w:hAnsi="Arial"/>
          <w:b/>
          <w:color w:val="auto"/>
          <w:sz w:val="20"/>
          <w:szCs w:val="20"/>
          <w:lang w:eastAsia="pl-PL"/>
        </w:rPr>
      </w:pPr>
      <w:r w:rsidRPr="00CF3510">
        <w:rPr>
          <w:rFonts w:ascii="Arial" w:eastAsia="MS Mincho;ＭＳ 明朝" w:hAnsi="Arial" w:cs="Arial"/>
          <w:b/>
          <w:sz w:val="22"/>
          <w:szCs w:val="22"/>
        </w:rPr>
        <w:t>DO REALIZACJI ZAMÓWIENIA PUBL</w:t>
      </w:r>
      <w:r>
        <w:rPr>
          <w:rFonts w:ascii="Arial" w:eastAsia="MS Mincho;ＭＳ 明朝" w:hAnsi="Arial" w:cs="Arial"/>
          <w:b/>
          <w:sz w:val="22"/>
          <w:szCs w:val="22"/>
        </w:rPr>
        <w:t>ICZNEGO</w:t>
      </w:r>
    </w:p>
    <w:p w:rsidR="005F669F" w:rsidRDefault="005F669F" w:rsidP="00741826">
      <w:pPr>
        <w:spacing w:line="288" w:lineRule="auto"/>
        <w:jc w:val="both"/>
        <w:rPr>
          <w:rFonts w:ascii="Arial" w:eastAsia="MS Mincho;ＭＳ 明朝" w:hAnsi="Arial" w:cs="Arial"/>
          <w:b/>
          <w:sz w:val="22"/>
          <w:szCs w:val="22"/>
        </w:rPr>
      </w:pPr>
    </w:p>
    <w:p w:rsidR="005F669F" w:rsidRPr="009D7B69" w:rsidRDefault="005F669F" w:rsidP="005F669F">
      <w:pPr>
        <w:pStyle w:val="Tekstpodstawowy"/>
        <w:jc w:val="center"/>
        <w:rPr>
          <w:rFonts w:ascii="Arial" w:hAnsi="Arial"/>
          <w:sz w:val="22"/>
          <w:szCs w:val="22"/>
        </w:rPr>
      </w:pPr>
      <w:r>
        <w:rPr>
          <w:rFonts w:ascii="Arial" w:hAnsi="Arial"/>
          <w:b/>
          <w:sz w:val="22"/>
          <w:szCs w:val="22"/>
        </w:rPr>
        <w:t xml:space="preserve">CZĘŚĆ </w:t>
      </w:r>
      <w:r w:rsidRPr="009D7B69">
        <w:rPr>
          <w:rFonts w:ascii="Arial" w:hAnsi="Arial"/>
          <w:b/>
          <w:sz w:val="22"/>
          <w:szCs w:val="22"/>
        </w:rPr>
        <w:t>NR 2</w:t>
      </w:r>
    </w:p>
    <w:p w:rsidR="005F669F" w:rsidRDefault="005F669F" w:rsidP="005F669F">
      <w:pPr>
        <w:pStyle w:val="WW-Tekstpodstawowy3"/>
        <w:spacing w:line="288" w:lineRule="auto"/>
        <w:jc w:val="center"/>
      </w:pPr>
    </w:p>
    <w:p w:rsidR="005F669F" w:rsidRDefault="005F669F" w:rsidP="005F669F">
      <w:pPr>
        <w:pStyle w:val="WW-Tekstpodstawowy3"/>
        <w:spacing w:line="288" w:lineRule="auto"/>
        <w:jc w:val="left"/>
      </w:pPr>
      <w:r>
        <w:t>…………………………………………</w:t>
      </w:r>
    </w:p>
    <w:p w:rsidR="005F669F" w:rsidRDefault="005F669F" w:rsidP="005F669F">
      <w:pPr>
        <w:pStyle w:val="WW-Tekstpodstawowy3"/>
        <w:spacing w:line="288" w:lineRule="auto"/>
        <w:jc w:val="left"/>
      </w:pPr>
      <w:r>
        <w:t>…………………………………………</w:t>
      </w:r>
    </w:p>
    <w:p w:rsidR="005F669F" w:rsidRDefault="005F669F" w:rsidP="005F669F">
      <w:pPr>
        <w:pStyle w:val="WW-Tekstpodstawowy3"/>
        <w:spacing w:line="288" w:lineRule="auto"/>
        <w:jc w:val="left"/>
      </w:pPr>
      <w:r>
        <w:t>…………………………………………</w:t>
      </w:r>
    </w:p>
    <w:p w:rsidR="005F669F" w:rsidRPr="00BE3DF3" w:rsidRDefault="005F669F" w:rsidP="005F669F">
      <w:pPr>
        <w:pStyle w:val="WW-Tekstpodstawowy3"/>
        <w:spacing w:line="288" w:lineRule="auto"/>
        <w:jc w:val="left"/>
        <w:rPr>
          <w:sz w:val="18"/>
          <w:szCs w:val="18"/>
        </w:rPr>
      </w:pPr>
      <w:r>
        <w:rPr>
          <w:sz w:val="18"/>
          <w:szCs w:val="18"/>
        </w:rPr>
        <w:t>n</w:t>
      </w:r>
      <w:r w:rsidRPr="006A6700">
        <w:rPr>
          <w:sz w:val="18"/>
          <w:szCs w:val="18"/>
        </w:rPr>
        <w:t>azwa</w:t>
      </w:r>
      <w:r>
        <w:rPr>
          <w:sz w:val="18"/>
          <w:szCs w:val="18"/>
        </w:rPr>
        <w:t xml:space="preserve"> i adres</w:t>
      </w:r>
      <w:r w:rsidRPr="006A6700">
        <w:rPr>
          <w:sz w:val="18"/>
          <w:szCs w:val="18"/>
        </w:rPr>
        <w:t xml:space="preserve"> Wykonawcy</w:t>
      </w:r>
    </w:p>
    <w:p w:rsidR="005F669F" w:rsidRPr="00713E81" w:rsidRDefault="005F669F" w:rsidP="005F669F">
      <w:pPr>
        <w:pStyle w:val="WW-Tekstpodstawowy3"/>
        <w:spacing w:line="288" w:lineRule="auto"/>
        <w:ind w:left="4956"/>
        <w:jc w:val="left"/>
        <w:rPr>
          <w:b/>
          <w:szCs w:val="20"/>
        </w:rPr>
      </w:pPr>
      <w:r w:rsidRPr="00713E81">
        <w:rPr>
          <w:b/>
          <w:szCs w:val="20"/>
        </w:rPr>
        <w:t xml:space="preserve">Do </w:t>
      </w:r>
    </w:p>
    <w:p w:rsidR="005F669F" w:rsidRPr="00713E81" w:rsidRDefault="005F669F" w:rsidP="005F669F">
      <w:pPr>
        <w:pStyle w:val="WW-Tekstpodstawowy3"/>
        <w:spacing w:line="288" w:lineRule="auto"/>
        <w:ind w:left="4962" w:hanging="4962"/>
        <w:jc w:val="left"/>
        <w:rPr>
          <w:b/>
          <w:szCs w:val="20"/>
        </w:rPr>
      </w:pPr>
      <w:r w:rsidRPr="00713E81">
        <w:rPr>
          <w:b/>
          <w:szCs w:val="20"/>
        </w:rPr>
        <w:t xml:space="preserve">                                                         </w:t>
      </w:r>
      <w:r>
        <w:rPr>
          <w:b/>
          <w:szCs w:val="20"/>
        </w:rPr>
        <w:t xml:space="preserve">                        </w:t>
      </w:r>
      <w:r w:rsidRPr="00713E81">
        <w:rPr>
          <w:b/>
          <w:szCs w:val="20"/>
        </w:rPr>
        <w:t xml:space="preserve">Gmina Miejska Tczew  </w:t>
      </w:r>
    </w:p>
    <w:p w:rsidR="005F669F" w:rsidRPr="00713E81" w:rsidRDefault="005F669F" w:rsidP="005F669F">
      <w:pPr>
        <w:pStyle w:val="WW-Tekstpodstawowy3"/>
        <w:spacing w:line="288" w:lineRule="auto"/>
        <w:ind w:left="4962" w:hanging="4962"/>
        <w:rPr>
          <w:b/>
          <w:szCs w:val="20"/>
        </w:rPr>
      </w:pPr>
      <w:r w:rsidRPr="00713E81">
        <w:rPr>
          <w:b/>
          <w:szCs w:val="20"/>
        </w:rPr>
        <w:t xml:space="preserve">                                                  </w:t>
      </w:r>
      <w:r>
        <w:rPr>
          <w:b/>
          <w:szCs w:val="20"/>
        </w:rPr>
        <w:t xml:space="preserve">                          </w:t>
      </w:r>
      <w:r w:rsidR="000F75C6">
        <w:rPr>
          <w:b/>
          <w:szCs w:val="20"/>
        </w:rPr>
        <w:t xml:space="preserve">     </w:t>
      </w:r>
      <w:r w:rsidRPr="00713E81">
        <w:rPr>
          <w:b/>
          <w:szCs w:val="20"/>
        </w:rPr>
        <w:t>Plac Piłsudskiego 1</w:t>
      </w:r>
    </w:p>
    <w:p w:rsidR="005F669F" w:rsidRDefault="005F669F" w:rsidP="005F669F">
      <w:pPr>
        <w:pStyle w:val="WW-Tekstpodstawowy3"/>
        <w:spacing w:line="288" w:lineRule="auto"/>
        <w:ind w:firstLine="4962"/>
        <w:rPr>
          <w:szCs w:val="22"/>
        </w:rPr>
      </w:pPr>
      <w:r w:rsidRPr="00713E81">
        <w:rPr>
          <w:b/>
          <w:szCs w:val="20"/>
        </w:rPr>
        <w:t>83 - 110 Tczew</w:t>
      </w:r>
    </w:p>
    <w:p w:rsidR="005F669F" w:rsidRDefault="005F669F" w:rsidP="005F669F">
      <w:pPr>
        <w:pStyle w:val="WW-Tekstpodstawowy3"/>
        <w:spacing w:line="288" w:lineRule="auto"/>
        <w:rPr>
          <w:color w:val="FF0000"/>
          <w:sz w:val="16"/>
          <w:szCs w:val="16"/>
        </w:rPr>
      </w:pPr>
    </w:p>
    <w:p w:rsidR="005F669F" w:rsidRDefault="005F669F" w:rsidP="005F669F">
      <w:pPr>
        <w:pStyle w:val="WW-Tekstpodstawowy3"/>
        <w:spacing w:line="288" w:lineRule="auto"/>
        <w:rPr>
          <w:color w:val="FF0000"/>
          <w:sz w:val="16"/>
          <w:szCs w:val="16"/>
        </w:rPr>
      </w:pPr>
    </w:p>
    <w:p w:rsidR="005F669F" w:rsidRDefault="005F669F" w:rsidP="005F669F">
      <w:pPr>
        <w:pStyle w:val="WW-Tekstpodstawowy3"/>
        <w:spacing w:line="288" w:lineRule="auto"/>
        <w:rPr>
          <w:color w:val="FF0000"/>
          <w:sz w:val="16"/>
          <w:szCs w:val="16"/>
        </w:rPr>
      </w:pPr>
    </w:p>
    <w:tbl>
      <w:tblPr>
        <w:tblW w:w="10458" w:type="dxa"/>
        <w:jc w:val="center"/>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9"/>
        <w:gridCol w:w="2268"/>
        <w:gridCol w:w="1769"/>
        <w:gridCol w:w="2296"/>
        <w:gridCol w:w="1762"/>
        <w:gridCol w:w="1654"/>
      </w:tblGrid>
      <w:tr w:rsidR="005F669F" w:rsidTr="00436EEC">
        <w:trPr>
          <w:cantSplit/>
          <w:trHeight w:val="1658"/>
          <w:tblHeader/>
          <w:jc w:val="center"/>
        </w:trPr>
        <w:tc>
          <w:tcPr>
            <w:tcW w:w="709" w:type="dxa"/>
            <w:tcBorders>
              <w:top w:val="single" w:sz="4" w:space="0" w:color="auto"/>
              <w:left w:val="single" w:sz="4" w:space="0" w:color="auto"/>
              <w:bottom w:val="single" w:sz="4" w:space="0" w:color="auto"/>
              <w:right w:val="single" w:sz="4" w:space="0" w:color="auto"/>
            </w:tcBorders>
          </w:tcPr>
          <w:p w:rsidR="005F669F" w:rsidRDefault="005F669F" w:rsidP="009017B5">
            <w:pPr>
              <w:pStyle w:val="WW-Tekstpodstawowy3"/>
              <w:spacing w:line="288" w:lineRule="auto"/>
              <w:jc w:val="center"/>
              <w:rPr>
                <w:b/>
                <w:color w:val="000000"/>
                <w:sz w:val="18"/>
                <w:szCs w:val="18"/>
              </w:rPr>
            </w:pPr>
          </w:p>
          <w:p w:rsidR="005F669F" w:rsidRDefault="005F669F" w:rsidP="009017B5">
            <w:pPr>
              <w:pStyle w:val="WW-Tekstpodstawowy3"/>
              <w:spacing w:line="288" w:lineRule="auto"/>
              <w:jc w:val="center"/>
              <w:rPr>
                <w:b/>
                <w:color w:val="000000"/>
                <w:sz w:val="18"/>
                <w:szCs w:val="18"/>
              </w:rPr>
            </w:pPr>
          </w:p>
          <w:p w:rsidR="005F669F" w:rsidRDefault="005F669F" w:rsidP="009017B5">
            <w:pPr>
              <w:pStyle w:val="WW-Tekstpodstawowy3"/>
              <w:spacing w:line="288" w:lineRule="auto"/>
              <w:jc w:val="center"/>
              <w:rPr>
                <w:b/>
                <w:color w:val="000000"/>
                <w:sz w:val="18"/>
                <w:szCs w:val="18"/>
              </w:rPr>
            </w:pPr>
          </w:p>
          <w:p w:rsidR="005F669F" w:rsidRDefault="005F669F" w:rsidP="009017B5">
            <w:pPr>
              <w:pStyle w:val="WW-Tekstpodstawowy3"/>
              <w:spacing w:line="288" w:lineRule="auto"/>
              <w:jc w:val="center"/>
              <w:rPr>
                <w:b/>
                <w:color w:val="000000"/>
                <w:sz w:val="18"/>
                <w:szCs w:val="18"/>
              </w:rPr>
            </w:pPr>
            <w:r>
              <w:rPr>
                <w:b/>
                <w:color w:val="000000"/>
                <w:sz w:val="18"/>
                <w:szCs w:val="18"/>
              </w:rPr>
              <w:t>LP.</w:t>
            </w:r>
          </w:p>
        </w:tc>
        <w:tc>
          <w:tcPr>
            <w:tcW w:w="2268" w:type="dxa"/>
            <w:tcBorders>
              <w:top w:val="single" w:sz="4" w:space="0" w:color="auto"/>
              <w:left w:val="single" w:sz="4" w:space="0" w:color="auto"/>
              <w:bottom w:val="single" w:sz="4" w:space="0" w:color="auto"/>
              <w:right w:val="single" w:sz="4" w:space="0" w:color="auto"/>
            </w:tcBorders>
            <w:vAlign w:val="center"/>
          </w:tcPr>
          <w:p w:rsidR="005F669F" w:rsidRDefault="005F669F" w:rsidP="009017B5">
            <w:pPr>
              <w:pStyle w:val="WW-Tekstpodstawowy3"/>
              <w:spacing w:line="288" w:lineRule="auto"/>
              <w:jc w:val="center"/>
              <w:rPr>
                <w:b/>
                <w:color w:val="000000"/>
                <w:sz w:val="18"/>
                <w:szCs w:val="18"/>
              </w:rPr>
            </w:pPr>
            <w:r>
              <w:rPr>
                <w:b/>
                <w:color w:val="000000"/>
                <w:sz w:val="18"/>
                <w:szCs w:val="18"/>
              </w:rPr>
              <w:t>NAZWISKO</w:t>
            </w:r>
          </w:p>
          <w:p w:rsidR="00436EEC" w:rsidRDefault="005F669F" w:rsidP="009017B5">
            <w:pPr>
              <w:pStyle w:val="WW-Tekstpodstawowy3"/>
              <w:spacing w:line="288" w:lineRule="auto"/>
              <w:jc w:val="center"/>
              <w:rPr>
                <w:b/>
                <w:color w:val="000000"/>
                <w:sz w:val="18"/>
                <w:szCs w:val="18"/>
              </w:rPr>
            </w:pPr>
            <w:r>
              <w:rPr>
                <w:b/>
                <w:color w:val="000000"/>
                <w:sz w:val="18"/>
                <w:szCs w:val="18"/>
              </w:rPr>
              <w:t xml:space="preserve">I IMIĘ OSOBY, KTÓRA BĘDZIE UCZESTNICZYĆ </w:t>
            </w:r>
          </w:p>
          <w:p w:rsidR="005F669F" w:rsidRDefault="005F669F" w:rsidP="009017B5">
            <w:pPr>
              <w:pStyle w:val="WW-Tekstpodstawowy3"/>
              <w:spacing w:line="288" w:lineRule="auto"/>
              <w:jc w:val="center"/>
              <w:rPr>
                <w:b/>
                <w:color w:val="000000"/>
                <w:sz w:val="18"/>
                <w:szCs w:val="18"/>
              </w:rPr>
            </w:pPr>
            <w:r>
              <w:rPr>
                <w:b/>
                <w:color w:val="000000"/>
                <w:sz w:val="18"/>
                <w:szCs w:val="18"/>
              </w:rPr>
              <w:t xml:space="preserve">W WYKONYWANIU ZAMÓWIENIA </w:t>
            </w:r>
          </w:p>
          <w:p w:rsidR="005F669F" w:rsidRDefault="005F669F" w:rsidP="009017B5">
            <w:pPr>
              <w:pStyle w:val="WW-Tekstpodstawowy3"/>
              <w:spacing w:line="288" w:lineRule="auto"/>
              <w:jc w:val="center"/>
              <w:rPr>
                <w:color w:val="000000"/>
                <w:sz w:val="18"/>
                <w:szCs w:val="18"/>
              </w:rPr>
            </w:pPr>
          </w:p>
        </w:tc>
        <w:tc>
          <w:tcPr>
            <w:tcW w:w="1769" w:type="dxa"/>
            <w:tcBorders>
              <w:top w:val="single" w:sz="4" w:space="0" w:color="auto"/>
              <w:left w:val="single" w:sz="4" w:space="0" w:color="auto"/>
              <w:bottom w:val="single" w:sz="4" w:space="0" w:color="auto"/>
              <w:right w:val="single" w:sz="4" w:space="0" w:color="auto"/>
            </w:tcBorders>
            <w:vAlign w:val="center"/>
          </w:tcPr>
          <w:p w:rsidR="005F669F" w:rsidRDefault="005F669F" w:rsidP="009017B5">
            <w:pPr>
              <w:pStyle w:val="WW-Tekstpodstawowy3"/>
              <w:spacing w:line="288" w:lineRule="auto"/>
              <w:jc w:val="center"/>
              <w:rPr>
                <w:b/>
                <w:color w:val="000000"/>
                <w:sz w:val="18"/>
                <w:szCs w:val="18"/>
              </w:rPr>
            </w:pPr>
            <w:r>
              <w:rPr>
                <w:b/>
                <w:color w:val="000000"/>
                <w:sz w:val="18"/>
                <w:szCs w:val="18"/>
              </w:rPr>
              <w:t>KWALIFIKACJE ZAWODOWE</w:t>
            </w:r>
          </w:p>
          <w:p w:rsidR="005F669F" w:rsidRDefault="005F669F" w:rsidP="009017B5">
            <w:pPr>
              <w:pStyle w:val="WW-Tekstpodstawowy3"/>
              <w:spacing w:line="288" w:lineRule="auto"/>
              <w:jc w:val="center"/>
              <w:rPr>
                <w:color w:val="000000"/>
                <w:sz w:val="18"/>
                <w:szCs w:val="18"/>
              </w:rPr>
            </w:pPr>
          </w:p>
        </w:tc>
        <w:tc>
          <w:tcPr>
            <w:tcW w:w="2296" w:type="dxa"/>
            <w:tcBorders>
              <w:top w:val="single" w:sz="4" w:space="0" w:color="auto"/>
              <w:left w:val="single" w:sz="4" w:space="0" w:color="auto"/>
              <w:bottom w:val="single" w:sz="4" w:space="0" w:color="auto"/>
              <w:right w:val="single" w:sz="4" w:space="0" w:color="auto"/>
            </w:tcBorders>
            <w:vAlign w:val="center"/>
          </w:tcPr>
          <w:p w:rsidR="005F669F" w:rsidRDefault="005F669F" w:rsidP="009017B5">
            <w:pPr>
              <w:pStyle w:val="WW-Tekstpodstawowy3"/>
              <w:spacing w:line="288" w:lineRule="auto"/>
              <w:jc w:val="center"/>
              <w:rPr>
                <w:color w:val="000000"/>
                <w:sz w:val="18"/>
                <w:szCs w:val="18"/>
              </w:rPr>
            </w:pPr>
            <w:r>
              <w:rPr>
                <w:b/>
                <w:color w:val="000000"/>
                <w:sz w:val="18"/>
                <w:szCs w:val="18"/>
              </w:rPr>
              <w:t xml:space="preserve"> ZAKRES WYKONYWANYCH CZYNNOŚCI </w:t>
            </w:r>
            <w:r>
              <w:rPr>
                <w:b/>
                <w:color w:val="000000"/>
                <w:sz w:val="16"/>
                <w:szCs w:val="18"/>
              </w:rPr>
              <w:t>(proponowana rola w realizacji niniejszego zamówienia)</w:t>
            </w:r>
          </w:p>
          <w:p w:rsidR="005F669F" w:rsidRDefault="005F669F" w:rsidP="009017B5">
            <w:pPr>
              <w:pStyle w:val="WW-Tekstpodstawowy3"/>
              <w:spacing w:line="288" w:lineRule="auto"/>
              <w:rPr>
                <w:color w:val="000000"/>
                <w:sz w:val="18"/>
                <w:szCs w:val="18"/>
              </w:rPr>
            </w:pPr>
          </w:p>
        </w:tc>
        <w:tc>
          <w:tcPr>
            <w:tcW w:w="1762" w:type="dxa"/>
            <w:tcBorders>
              <w:top w:val="single" w:sz="4" w:space="0" w:color="auto"/>
              <w:left w:val="single" w:sz="4" w:space="0" w:color="auto"/>
              <w:bottom w:val="single" w:sz="4" w:space="0" w:color="auto"/>
              <w:right w:val="single" w:sz="4" w:space="0" w:color="auto"/>
            </w:tcBorders>
          </w:tcPr>
          <w:p w:rsidR="005F669F" w:rsidRDefault="005F669F" w:rsidP="009017B5">
            <w:pPr>
              <w:pStyle w:val="WW-Tekstpodstawowy3"/>
              <w:spacing w:line="288" w:lineRule="auto"/>
              <w:jc w:val="center"/>
              <w:rPr>
                <w:b/>
                <w:color w:val="000000"/>
                <w:sz w:val="18"/>
                <w:szCs w:val="18"/>
              </w:rPr>
            </w:pPr>
          </w:p>
          <w:p w:rsidR="005F669F" w:rsidRPr="00D84D58" w:rsidRDefault="005F669F" w:rsidP="009017B5">
            <w:pPr>
              <w:pStyle w:val="WW-Tekstpodstawowy3"/>
              <w:spacing w:line="288" w:lineRule="auto"/>
              <w:jc w:val="center"/>
              <w:rPr>
                <w:b/>
                <w:color w:val="000000"/>
                <w:sz w:val="18"/>
                <w:szCs w:val="18"/>
              </w:rPr>
            </w:pPr>
            <w:r>
              <w:rPr>
                <w:b/>
                <w:color w:val="000000"/>
                <w:sz w:val="18"/>
                <w:szCs w:val="18"/>
              </w:rPr>
              <w:t>WYKSZTAŁCENIE</w:t>
            </w:r>
          </w:p>
        </w:tc>
        <w:tc>
          <w:tcPr>
            <w:tcW w:w="1654" w:type="dxa"/>
            <w:tcBorders>
              <w:top w:val="single" w:sz="4" w:space="0" w:color="auto"/>
              <w:left w:val="single" w:sz="4" w:space="0" w:color="auto"/>
              <w:bottom w:val="single" w:sz="4" w:space="0" w:color="auto"/>
              <w:right w:val="single" w:sz="4" w:space="0" w:color="auto"/>
            </w:tcBorders>
            <w:vAlign w:val="center"/>
          </w:tcPr>
          <w:p w:rsidR="005F669F" w:rsidRDefault="005F669F" w:rsidP="009017B5">
            <w:pPr>
              <w:pStyle w:val="WW-Tekstpodstawowy3"/>
              <w:spacing w:line="288" w:lineRule="auto"/>
              <w:jc w:val="center"/>
              <w:rPr>
                <w:b/>
                <w:color w:val="000000"/>
                <w:sz w:val="18"/>
                <w:szCs w:val="18"/>
              </w:rPr>
            </w:pPr>
            <w:r>
              <w:rPr>
                <w:b/>
                <w:color w:val="000000"/>
                <w:sz w:val="18"/>
                <w:szCs w:val="18"/>
              </w:rPr>
              <w:t>INFORMACJA O PODSTAWIE DO DYSPONOWANIA OSOBAMI *</w:t>
            </w:r>
          </w:p>
          <w:p w:rsidR="005F669F" w:rsidRDefault="005F669F" w:rsidP="009017B5">
            <w:pPr>
              <w:pStyle w:val="WW-Tekstpodstawowy3"/>
              <w:spacing w:line="288" w:lineRule="auto"/>
              <w:rPr>
                <w:color w:val="000000"/>
                <w:sz w:val="18"/>
                <w:szCs w:val="18"/>
              </w:rPr>
            </w:pPr>
          </w:p>
        </w:tc>
      </w:tr>
      <w:tr w:rsidR="005F669F" w:rsidTr="00436EEC">
        <w:trPr>
          <w:cantSplit/>
          <w:trHeight w:val="1086"/>
          <w:jc w:val="center"/>
        </w:trPr>
        <w:tc>
          <w:tcPr>
            <w:tcW w:w="709" w:type="dxa"/>
            <w:tcBorders>
              <w:top w:val="single" w:sz="4" w:space="0" w:color="auto"/>
              <w:left w:val="single" w:sz="4" w:space="0" w:color="auto"/>
              <w:bottom w:val="single" w:sz="4" w:space="0" w:color="auto"/>
              <w:right w:val="single" w:sz="4" w:space="0" w:color="auto"/>
            </w:tcBorders>
            <w:vAlign w:val="center"/>
          </w:tcPr>
          <w:p w:rsidR="005F669F" w:rsidRDefault="005F669F" w:rsidP="00225026">
            <w:pPr>
              <w:pStyle w:val="WW-Tekstpodstawowy3"/>
              <w:numPr>
                <w:ilvl w:val="0"/>
                <w:numId w:val="85"/>
              </w:numPr>
              <w:tabs>
                <w:tab w:val="clear" w:pos="360"/>
                <w:tab w:val="num" w:pos="225"/>
              </w:tabs>
              <w:spacing w:line="288" w:lineRule="auto"/>
              <w:ind w:left="225" w:hanging="225"/>
              <w:jc w:val="center"/>
              <w:rPr>
                <w:color w:val="000000"/>
              </w:rPr>
            </w:pPr>
          </w:p>
        </w:tc>
        <w:tc>
          <w:tcPr>
            <w:tcW w:w="2268" w:type="dxa"/>
            <w:tcBorders>
              <w:top w:val="single" w:sz="4" w:space="0" w:color="auto"/>
              <w:left w:val="single" w:sz="4" w:space="0" w:color="auto"/>
              <w:bottom w:val="single" w:sz="4" w:space="0" w:color="auto"/>
              <w:right w:val="single" w:sz="4" w:space="0" w:color="auto"/>
            </w:tcBorders>
          </w:tcPr>
          <w:p w:rsidR="005F669F" w:rsidRDefault="005F669F" w:rsidP="009017B5">
            <w:pPr>
              <w:pStyle w:val="WW-Tekstpodstawowy3"/>
              <w:spacing w:line="288" w:lineRule="auto"/>
              <w:rPr>
                <w:color w:val="000000"/>
              </w:rPr>
            </w:pPr>
          </w:p>
        </w:tc>
        <w:tc>
          <w:tcPr>
            <w:tcW w:w="1769" w:type="dxa"/>
            <w:tcBorders>
              <w:top w:val="single" w:sz="4" w:space="0" w:color="auto"/>
              <w:left w:val="single" w:sz="4" w:space="0" w:color="auto"/>
              <w:bottom w:val="single" w:sz="4" w:space="0" w:color="auto"/>
              <w:right w:val="single" w:sz="4" w:space="0" w:color="auto"/>
            </w:tcBorders>
            <w:vAlign w:val="center"/>
          </w:tcPr>
          <w:p w:rsidR="005F669F" w:rsidRDefault="005F669F" w:rsidP="009017B5">
            <w:pPr>
              <w:spacing w:line="288" w:lineRule="auto"/>
              <w:jc w:val="center"/>
              <w:rPr>
                <w:rFonts w:ascii="Arial" w:hAnsi="Arial" w:cs="Arial"/>
                <w:color w:val="000000"/>
                <w:sz w:val="16"/>
                <w:szCs w:val="16"/>
              </w:rPr>
            </w:pPr>
          </w:p>
        </w:tc>
        <w:tc>
          <w:tcPr>
            <w:tcW w:w="2296" w:type="dxa"/>
            <w:tcBorders>
              <w:top w:val="single" w:sz="4" w:space="0" w:color="auto"/>
              <w:left w:val="single" w:sz="4" w:space="0" w:color="auto"/>
              <w:bottom w:val="single" w:sz="4" w:space="0" w:color="auto"/>
              <w:right w:val="single" w:sz="4" w:space="0" w:color="auto"/>
            </w:tcBorders>
          </w:tcPr>
          <w:p w:rsidR="005F669F" w:rsidRDefault="005F669F" w:rsidP="009017B5">
            <w:pPr>
              <w:pStyle w:val="WW-Tekstpodstawowy3"/>
              <w:spacing w:line="288" w:lineRule="auto"/>
              <w:rPr>
                <w:color w:val="000000"/>
              </w:rPr>
            </w:pPr>
          </w:p>
        </w:tc>
        <w:tc>
          <w:tcPr>
            <w:tcW w:w="1762" w:type="dxa"/>
            <w:tcBorders>
              <w:top w:val="single" w:sz="4" w:space="0" w:color="auto"/>
              <w:left w:val="single" w:sz="4" w:space="0" w:color="auto"/>
              <w:bottom w:val="single" w:sz="4" w:space="0" w:color="auto"/>
              <w:right w:val="single" w:sz="4" w:space="0" w:color="auto"/>
            </w:tcBorders>
          </w:tcPr>
          <w:p w:rsidR="005F669F" w:rsidRDefault="005F669F" w:rsidP="009017B5">
            <w:pPr>
              <w:pStyle w:val="WW-Tekstpodstawowy3"/>
              <w:spacing w:line="288" w:lineRule="auto"/>
              <w:jc w:val="center"/>
              <w:rPr>
                <w:b/>
                <w:color w:val="000000"/>
                <w:sz w:val="14"/>
                <w:szCs w:val="14"/>
              </w:rPr>
            </w:pPr>
          </w:p>
        </w:tc>
        <w:tc>
          <w:tcPr>
            <w:tcW w:w="1654" w:type="dxa"/>
            <w:tcBorders>
              <w:top w:val="single" w:sz="4" w:space="0" w:color="auto"/>
              <w:left w:val="single" w:sz="4" w:space="0" w:color="auto"/>
              <w:bottom w:val="single" w:sz="4" w:space="0" w:color="auto"/>
              <w:right w:val="single" w:sz="4" w:space="0" w:color="auto"/>
            </w:tcBorders>
            <w:vAlign w:val="center"/>
          </w:tcPr>
          <w:p w:rsidR="005F669F" w:rsidRDefault="005F669F" w:rsidP="009017B5">
            <w:pPr>
              <w:pStyle w:val="WW-Tekstpodstawowy3"/>
              <w:spacing w:line="288" w:lineRule="auto"/>
              <w:jc w:val="center"/>
              <w:rPr>
                <w:b/>
                <w:color w:val="000000"/>
                <w:sz w:val="14"/>
                <w:szCs w:val="14"/>
              </w:rPr>
            </w:pPr>
            <w:r>
              <w:rPr>
                <w:b/>
                <w:color w:val="000000"/>
                <w:sz w:val="14"/>
                <w:szCs w:val="14"/>
              </w:rPr>
              <w:t>DYSPONUJĘ OSOBĄ/</w:t>
            </w:r>
          </w:p>
          <w:p w:rsidR="005F669F" w:rsidRDefault="005F669F" w:rsidP="009017B5">
            <w:pPr>
              <w:pStyle w:val="WW-Tekstpodstawowy3"/>
              <w:spacing w:line="288" w:lineRule="auto"/>
              <w:jc w:val="center"/>
              <w:rPr>
                <w:b/>
                <w:color w:val="000000"/>
                <w:sz w:val="14"/>
                <w:szCs w:val="14"/>
              </w:rPr>
            </w:pPr>
            <w:r>
              <w:rPr>
                <w:b/>
                <w:color w:val="000000"/>
                <w:sz w:val="14"/>
                <w:szCs w:val="14"/>
              </w:rPr>
              <w:t>BĘDĘ DYSPONOWAŁ*</w:t>
            </w:r>
          </w:p>
          <w:p w:rsidR="005F669F" w:rsidRDefault="005F669F" w:rsidP="009017B5">
            <w:pPr>
              <w:pStyle w:val="WW-Tekstpodstawowy3"/>
              <w:spacing w:line="288" w:lineRule="auto"/>
              <w:jc w:val="center"/>
              <w:rPr>
                <w:b/>
                <w:color w:val="000000"/>
                <w:sz w:val="14"/>
                <w:szCs w:val="14"/>
              </w:rPr>
            </w:pPr>
          </w:p>
        </w:tc>
      </w:tr>
      <w:tr w:rsidR="005F669F" w:rsidTr="00436EEC">
        <w:trPr>
          <w:cantSplit/>
          <w:trHeight w:val="1086"/>
          <w:jc w:val="center"/>
        </w:trPr>
        <w:tc>
          <w:tcPr>
            <w:tcW w:w="709" w:type="dxa"/>
            <w:tcBorders>
              <w:top w:val="single" w:sz="4" w:space="0" w:color="auto"/>
              <w:left w:val="single" w:sz="4" w:space="0" w:color="auto"/>
              <w:bottom w:val="single" w:sz="4" w:space="0" w:color="auto"/>
              <w:right w:val="single" w:sz="4" w:space="0" w:color="auto"/>
            </w:tcBorders>
            <w:vAlign w:val="center"/>
          </w:tcPr>
          <w:p w:rsidR="005F669F" w:rsidRDefault="005F669F" w:rsidP="00225026">
            <w:pPr>
              <w:pStyle w:val="WW-Tekstpodstawowy3"/>
              <w:numPr>
                <w:ilvl w:val="0"/>
                <w:numId w:val="85"/>
              </w:numPr>
              <w:spacing w:line="288" w:lineRule="auto"/>
              <w:ind w:left="502"/>
              <w:jc w:val="center"/>
              <w:rPr>
                <w:color w:val="000000"/>
              </w:rPr>
            </w:pPr>
          </w:p>
        </w:tc>
        <w:tc>
          <w:tcPr>
            <w:tcW w:w="2268" w:type="dxa"/>
            <w:tcBorders>
              <w:top w:val="single" w:sz="4" w:space="0" w:color="auto"/>
              <w:left w:val="single" w:sz="4" w:space="0" w:color="auto"/>
              <w:bottom w:val="single" w:sz="4" w:space="0" w:color="auto"/>
              <w:right w:val="single" w:sz="4" w:space="0" w:color="auto"/>
            </w:tcBorders>
          </w:tcPr>
          <w:p w:rsidR="005F669F" w:rsidRDefault="005F669F" w:rsidP="009017B5">
            <w:pPr>
              <w:pStyle w:val="WW-Tekstpodstawowy3"/>
              <w:spacing w:line="288" w:lineRule="auto"/>
              <w:rPr>
                <w:color w:val="000000"/>
              </w:rPr>
            </w:pPr>
          </w:p>
        </w:tc>
        <w:tc>
          <w:tcPr>
            <w:tcW w:w="1769" w:type="dxa"/>
            <w:tcBorders>
              <w:top w:val="single" w:sz="4" w:space="0" w:color="auto"/>
              <w:left w:val="single" w:sz="4" w:space="0" w:color="auto"/>
              <w:bottom w:val="single" w:sz="4" w:space="0" w:color="auto"/>
              <w:right w:val="single" w:sz="4" w:space="0" w:color="auto"/>
            </w:tcBorders>
            <w:vAlign w:val="center"/>
          </w:tcPr>
          <w:p w:rsidR="005F669F" w:rsidRDefault="005F669F" w:rsidP="009017B5">
            <w:pPr>
              <w:spacing w:line="288" w:lineRule="auto"/>
              <w:jc w:val="center"/>
              <w:rPr>
                <w:rFonts w:ascii="Arial" w:hAnsi="Arial" w:cs="Arial"/>
                <w:color w:val="000000"/>
                <w:sz w:val="16"/>
                <w:szCs w:val="16"/>
              </w:rPr>
            </w:pPr>
          </w:p>
        </w:tc>
        <w:tc>
          <w:tcPr>
            <w:tcW w:w="2296" w:type="dxa"/>
            <w:tcBorders>
              <w:top w:val="single" w:sz="4" w:space="0" w:color="auto"/>
              <w:left w:val="single" w:sz="4" w:space="0" w:color="auto"/>
              <w:bottom w:val="single" w:sz="4" w:space="0" w:color="auto"/>
              <w:right w:val="single" w:sz="4" w:space="0" w:color="auto"/>
            </w:tcBorders>
          </w:tcPr>
          <w:p w:rsidR="005F669F" w:rsidRDefault="005F669F" w:rsidP="009017B5">
            <w:pPr>
              <w:pStyle w:val="WW-Tekstpodstawowy3"/>
              <w:spacing w:line="288" w:lineRule="auto"/>
              <w:rPr>
                <w:color w:val="000000"/>
              </w:rPr>
            </w:pPr>
          </w:p>
        </w:tc>
        <w:tc>
          <w:tcPr>
            <w:tcW w:w="1762" w:type="dxa"/>
            <w:tcBorders>
              <w:top w:val="single" w:sz="4" w:space="0" w:color="auto"/>
              <w:left w:val="single" w:sz="4" w:space="0" w:color="auto"/>
              <w:bottom w:val="single" w:sz="4" w:space="0" w:color="auto"/>
              <w:right w:val="single" w:sz="4" w:space="0" w:color="auto"/>
            </w:tcBorders>
          </w:tcPr>
          <w:p w:rsidR="005F669F" w:rsidRDefault="005F669F" w:rsidP="009017B5">
            <w:pPr>
              <w:pStyle w:val="WW-Tekstpodstawowy3"/>
              <w:spacing w:line="288" w:lineRule="auto"/>
              <w:jc w:val="center"/>
              <w:rPr>
                <w:b/>
                <w:color w:val="000000"/>
                <w:sz w:val="14"/>
                <w:szCs w:val="14"/>
              </w:rPr>
            </w:pPr>
          </w:p>
        </w:tc>
        <w:tc>
          <w:tcPr>
            <w:tcW w:w="1654" w:type="dxa"/>
            <w:tcBorders>
              <w:top w:val="single" w:sz="4" w:space="0" w:color="auto"/>
              <w:left w:val="single" w:sz="4" w:space="0" w:color="auto"/>
              <w:bottom w:val="single" w:sz="4" w:space="0" w:color="auto"/>
              <w:right w:val="single" w:sz="4" w:space="0" w:color="auto"/>
            </w:tcBorders>
            <w:vAlign w:val="center"/>
          </w:tcPr>
          <w:p w:rsidR="005F669F" w:rsidRDefault="005F669F" w:rsidP="009017B5">
            <w:pPr>
              <w:pStyle w:val="WW-Tekstpodstawowy3"/>
              <w:spacing w:line="288" w:lineRule="auto"/>
              <w:jc w:val="center"/>
              <w:rPr>
                <w:b/>
                <w:color w:val="000000"/>
                <w:sz w:val="14"/>
                <w:szCs w:val="14"/>
              </w:rPr>
            </w:pPr>
            <w:r>
              <w:rPr>
                <w:b/>
                <w:color w:val="000000"/>
                <w:sz w:val="14"/>
                <w:szCs w:val="14"/>
              </w:rPr>
              <w:t>DYSPONUJĘ OSOBĄ/</w:t>
            </w:r>
          </w:p>
          <w:p w:rsidR="005F669F" w:rsidRDefault="005F669F" w:rsidP="009017B5">
            <w:pPr>
              <w:pStyle w:val="WW-Tekstpodstawowy3"/>
              <w:spacing w:line="288" w:lineRule="auto"/>
              <w:jc w:val="center"/>
              <w:rPr>
                <w:b/>
                <w:color w:val="000000"/>
                <w:sz w:val="14"/>
                <w:szCs w:val="14"/>
              </w:rPr>
            </w:pPr>
            <w:r>
              <w:rPr>
                <w:b/>
                <w:color w:val="000000"/>
                <w:sz w:val="14"/>
                <w:szCs w:val="14"/>
              </w:rPr>
              <w:t>BĘDĘ DYSPONOWAŁ*</w:t>
            </w:r>
          </w:p>
          <w:p w:rsidR="005F669F" w:rsidRDefault="005F669F" w:rsidP="009017B5">
            <w:pPr>
              <w:pStyle w:val="WW-Tekstpodstawowy3"/>
              <w:spacing w:line="288" w:lineRule="auto"/>
              <w:jc w:val="center"/>
              <w:rPr>
                <w:b/>
                <w:color w:val="000000"/>
                <w:sz w:val="14"/>
                <w:szCs w:val="14"/>
              </w:rPr>
            </w:pPr>
          </w:p>
        </w:tc>
      </w:tr>
      <w:tr w:rsidR="005F669F" w:rsidTr="00436EEC">
        <w:trPr>
          <w:cantSplit/>
          <w:trHeight w:val="1086"/>
          <w:jc w:val="center"/>
        </w:trPr>
        <w:tc>
          <w:tcPr>
            <w:tcW w:w="709" w:type="dxa"/>
            <w:tcBorders>
              <w:top w:val="single" w:sz="4" w:space="0" w:color="auto"/>
              <w:left w:val="single" w:sz="4" w:space="0" w:color="auto"/>
              <w:bottom w:val="single" w:sz="4" w:space="0" w:color="auto"/>
              <w:right w:val="single" w:sz="4" w:space="0" w:color="auto"/>
            </w:tcBorders>
            <w:vAlign w:val="center"/>
          </w:tcPr>
          <w:p w:rsidR="005F669F" w:rsidRDefault="005F669F" w:rsidP="00225026">
            <w:pPr>
              <w:pStyle w:val="WW-Tekstpodstawowy3"/>
              <w:numPr>
                <w:ilvl w:val="0"/>
                <w:numId w:val="85"/>
              </w:numPr>
              <w:spacing w:line="288" w:lineRule="auto"/>
              <w:ind w:left="502"/>
              <w:jc w:val="center"/>
              <w:rPr>
                <w:color w:val="000000"/>
              </w:rPr>
            </w:pPr>
          </w:p>
        </w:tc>
        <w:tc>
          <w:tcPr>
            <w:tcW w:w="2268" w:type="dxa"/>
            <w:tcBorders>
              <w:top w:val="single" w:sz="4" w:space="0" w:color="auto"/>
              <w:left w:val="single" w:sz="4" w:space="0" w:color="auto"/>
              <w:bottom w:val="single" w:sz="4" w:space="0" w:color="auto"/>
              <w:right w:val="single" w:sz="4" w:space="0" w:color="auto"/>
            </w:tcBorders>
          </w:tcPr>
          <w:p w:rsidR="005F669F" w:rsidRDefault="005F669F" w:rsidP="009017B5">
            <w:pPr>
              <w:pStyle w:val="WW-Tekstpodstawowy3"/>
              <w:spacing w:line="288" w:lineRule="auto"/>
              <w:rPr>
                <w:color w:val="000000"/>
              </w:rPr>
            </w:pPr>
          </w:p>
        </w:tc>
        <w:tc>
          <w:tcPr>
            <w:tcW w:w="1769" w:type="dxa"/>
            <w:tcBorders>
              <w:top w:val="single" w:sz="4" w:space="0" w:color="auto"/>
              <w:left w:val="single" w:sz="4" w:space="0" w:color="auto"/>
              <w:bottom w:val="single" w:sz="4" w:space="0" w:color="auto"/>
              <w:right w:val="single" w:sz="4" w:space="0" w:color="auto"/>
            </w:tcBorders>
            <w:vAlign w:val="center"/>
          </w:tcPr>
          <w:p w:rsidR="005F669F" w:rsidRDefault="005F669F" w:rsidP="009017B5">
            <w:pPr>
              <w:spacing w:line="288" w:lineRule="auto"/>
              <w:jc w:val="center"/>
              <w:rPr>
                <w:rFonts w:ascii="Arial" w:hAnsi="Arial" w:cs="Arial"/>
                <w:color w:val="000000"/>
                <w:sz w:val="16"/>
                <w:szCs w:val="16"/>
              </w:rPr>
            </w:pPr>
          </w:p>
        </w:tc>
        <w:tc>
          <w:tcPr>
            <w:tcW w:w="2296" w:type="dxa"/>
            <w:tcBorders>
              <w:top w:val="single" w:sz="4" w:space="0" w:color="auto"/>
              <w:left w:val="single" w:sz="4" w:space="0" w:color="auto"/>
              <w:bottom w:val="single" w:sz="4" w:space="0" w:color="auto"/>
              <w:right w:val="single" w:sz="4" w:space="0" w:color="auto"/>
            </w:tcBorders>
          </w:tcPr>
          <w:p w:rsidR="005F669F" w:rsidRDefault="005F669F" w:rsidP="009017B5">
            <w:pPr>
              <w:pStyle w:val="WW-Tekstpodstawowy3"/>
              <w:spacing w:line="288" w:lineRule="auto"/>
              <w:rPr>
                <w:color w:val="000000"/>
              </w:rPr>
            </w:pPr>
          </w:p>
        </w:tc>
        <w:tc>
          <w:tcPr>
            <w:tcW w:w="1762" w:type="dxa"/>
            <w:tcBorders>
              <w:top w:val="single" w:sz="4" w:space="0" w:color="auto"/>
              <w:left w:val="single" w:sz="4" w:space="0" w:color="auto"/>
              <w:bottom w:val="single" w:sz="4" w:space="0" w:color="auto"/>
              <w:right w:val="single" w:sz="4" w:space="0" w:color="auto"/>
            </w:tcBorders>
          </w:tcPr>
          <w:p w:rsidR="005F669F" w:rsidRDefault="005F669F" w:rsidP="009017B5">
            <w:pPr>
              <w:pStyle w:val="WW-Tekstpodstawowy3"/>
              <w:spacing w:line="288" w:lineRule="auto"/>
              <w:jc w:val="center"/>
              <w:rPr>
                <w:b/>
                <w:color w:val="000000"/>
                <w:sz w:val="14"/>
                <w:szCs w:val="14"/>
              </w:rPr>
            </w:pPr>
          </w:p>
        </w:tc>
        <w:tc>
          <w:tcPr>
            <w:tcW w:w="1654" w:type="dxa"/>
            <w:tcBorders>
              <w:top w:val="single" w:sz="4" w:space="0" w:color="auto"/>
              <w:left w:val="single" w:sz="4" w:space="0" w:color="auto"/>
              <w:bottom w:val="single" w:sz="4" w:space="0" w:color="auto"/>
              <w:right w:val="single" w:sz="4" w:space="0" w:color="auto"/>
            </w:tcBorders>
            <w:vAlign w:val="center"/>
          </w:tcPr>
          <w:p w:rsidR="005F669F" w:rsidRDefault="005F669F" w:rsidP="009017B5">
            <w:pPr>
              <w:pStyle w:val="WW-Tekstpodstawowy3"/>
              <w:spacing w:line="288" w:lineRule="auto"/>
              <w:jc w:val="center"/>
              <w:rPr>
                <w:b/>
                <w:color w:val="000000"/>
                <w:sz w:val="14"/>
                <w:szCs w:val="14"/>
              </w:rPr>
            </w:pPr>
            <w:r>
              <w:rPr>
                <w:b/>
                <w:color w:val="000000"/>
                <w:sz w:val="14"/>
                <w:szCs w:val="14"/>
              </w:rPr>
              <w:t>DYSPONUJĘ OSOBĄ/</w:t>
            </w:r>
          </w:p>
          <w:p w:rsidR="005F669F" w:rsidRDefault="005F669F" w:rsidP="009017B5">
            <w:pPr>
              <w:pStyle w:val="WW-Tekstpodstawowy3"/>
              <w:spacing w:line="288" w:lineRule="auto"/>
              <w:jc w:val="center"/>
              <w:rPr>
                <w:b/>
                <w:color w:val="000000"/>
                <w:sz w:val="14"/>
                <w:szCs w:val="14"/>
              </w:rPr>
            </w:pPr>
            <w:r>
              <w:rPr>
                <w:b/>
                <w:color w:val="000000"/>
                <w:sz w:val="14"/>
                <w:szCs w:val="14"/>
              </w:rPr>
              <w:t>BĘDĘ DYSPONOWAŁ*</w:t>
            </w:r>
          </w:p>
          <w:p w:rsidR="005F669F" w:rsidRDefault="005F669F" w:rsidP="009017B5">
            <w:pPr>
              <w:pStyle w:val="WW-Tekstpodstawowy3"/>
              <w:spacing w:line="288" w:lineRule="auto"/>
              <w:jc w:val="center"/>
              <w:rPr>
                <w:b/>
                <w:color w:val="000000"/>
                <w:sz w:val="14"/>
                <w:szCs w:val="14"/>
              </w:rPr>
            </w:pPr>
          </w:p>
        </w:tc>
      </w:tr>
    </w:tbl>
    <w:p w:rsidR="005F669F" w:rsidRDefault="005F669F" w:rsidP="005F669F">
      <w:pPr>
        <w:pStyle w:val="WW-Tekstpodstawowy3"/>
        <w:spacing w:line="288" w:lineRule="auto"/>
        <w:rPr>
          <w:sz w:val="18"/>
          <w:szCs w:val="16"/>
        </w:rPr>
      </w:pPr>
    </w:p>
    <w:p w:rsidR="005F669F" w:rsidRDefault="005F669F" w:rsidP="005F669F">
      <w:pPr>
        <w:pStyle w:val="WW-Tekstpodstawowy3"/>
        <w:spacing w:line="288" w:lineRule="auto"/>
        <w:rPr>
          <w:sz w:val="18"/>
          <w:szCs w:val="16"/>
        </w:rPr>
      </w:pPr>
    </w:p>
    <w:p w:rsidR="005F669F" w:rsidRDefault="005F669F" w:rsidP="005F669F">
      <w:pPr>
        <w:pStyle w:val="WW-Tekstpodstawowy3"/>
        <w:spacing w:line="288" w:lineRule="auto"/>
        <w:rPr>
          <w:sz w:val="18"/>
          <w:szCs w:val="16"/>
        </w:rPr>
      </w:pPr>
    </w:p>
    <w:p w:rsidR="005F669F" w:rsidRDefault="005F669F" w:rsidP="005F669F">
      <w:pPr>
        <w:pStyle w:val="WW-Tekstpodstawowy3"/>
        <w:spacing w:line="288" w:lineRule="auto"/>
        <w:rPr>
          <w:sz w:val="18"/>
          <w:szCs w:val="16"/>
        </w:rPr>
      </w:pPr>
    </w:p>
    <w:p w:rsidR="005F669F" w:rsidRDefault="000F75C6" w:rsidP="005F669F">
      <w:pPr>
        <w:spacing w:line="288" w:lineRule="auto"/>
        <w:jc w:val="both"/>
        <w:rPr>
          <w:rFonts w:ascii="Arial" w:hAnsi="Arial" w:cs="Arial"/>
          <w:sz w:val="10"/>
          <w:szCs w:val="16"/>
        </w:rPr>
      </w:pPr>
      <w:r>
        <w:rPr>
          <w:rFonts w:ascii="Arial" w:hAnsi="Arial" w:cs="Arial"/>
          <w:sz w:val="22"/>
          <w:szCs w:val="22"/>
        </w:rPr>
        <w:t xml:space="preserve"> </w:t>
      </w:r>
    </w:p>
    <w:p w:rsidR="005F669F" w:rsidRDefault="005F669F" w:rsidP="005F669F">
      <w:pPr>
        <w:spacing w:line="288" w:lineRule="auto"/>
        <w:jc w:val="both"/>
        <w:rPr>
          <w:rFonts w:ascii="Arial" w:hAnsi="Arial" w:cs="Arial"/>
          <w:sz w:val="10"/>
          <w:szCs w:val="16"/>
        </w:rPr>
      </w:pPr>
    </w:p>
    <w:p w:rsidR="000F75C6" w:rsidRPr="00FA1ACB" w:rsidRDefault="000F75C6" w:rsidP="000F75C6">
      <w:pPr>
        <w:widowControl/>
        <w:suppressAutoHyphens w:val="0"/>
        <w:spacing w:line="288" w:lineRule="auto"/>
        <w:jc w:val="both"/>
        <w:rPr>
          <w:rFonts w:ascii="Arial" w:eastAsia="Times New Roman" w:hAnsi="Arial" w:cs="Arial"/>
          <w:b/>
          <w:color w:val="auto"/>
          <w:sz w:val="22"/>
          <w:szCs w:val="20"/>
          <w:lang w:eastAsia="pl-PL"/>
        </w:rPr>
      </w:pPr>
      <w:r w:rsidRPr="00FA1ACB">
        <w:rPr>
          <w:rFonts w:ascii="Arial" w:eastAsia="Times New Roman" w:hAnsi="Arial" w:cs="Arial"/>
          <w:b/>
          <w:color w:val="auto"/>
          <w:sz w:val="22"/>
          <w:szCs w:val="20"/>
          <w:u w:val="single"/>
          <w:lang w:eastAsia="pl-PL"/>
        </w:rPr>
        <w:t>UWAGA</w:t>
      </w:r>
      <w:r w:rsidRPr="00FA1ACB">
        <w:rPr>
          <w:rFonts w:ascii="Arial" w:eastAsia="Times New Roman" w:hAnsi="Arial" w:cs="Arial"/>
          <w:b/>
          <w:color w:val="auto"/>
          <w:sz w:val="22"/>
          <w:szCs w:val="20"/>
          <w:lang w:eastAsia="pl-PL"/>
        </w:rPr>
        <w:t xml:space="preserve"> Plik należy podpisać kwalifi</w:t>
      </w:r>
      <w:r w:rsidR="00436EEC">
        <w:rPr>
          <w:rFonts w:ascii="Arial" w:eastAsia="Times New Roman" w:hAnsi="Arial" w:cs="Arial"/>
          <w:b/>
          <w:color w:val="auto"/>
          <w:sz w:val="22"/>
          <w:szCs w:val="20"/>
          <w:lang w:eastAsia="pl-PL"/>
        </w:rPr>
        <w:t xml:space="preserve">kowanym podpisem elektronicznym </w:t>
      </w:r>
      <w:r w:rsidRPr="00FA1ACB">
        <w:rPr>
          <w:rFonts w:ascii="Arial" w:eastAsia="Times New Roman" w:hAnsi="Arial" w:cs="Arial"/>
          <w:b/>
          <w:color w:val="auto"/>
          <w:sz w:val="22"/>
          <w:szCs w:val="20"/>
          <w:lang w:eastAsia="pl-PL"/>
        </w:rPr>
        <w:t>przez osobę/osoby uprawnioną/-</w:t>
      </w:r>
      <w:proofErr w:type="spellStart"/>
      <w:r w:rsidRPr="00FA1ACB">
        <w:rPr>
          <w:rFonts w:ascii="Arial" w:eastAsia="Times New Roman" w:hAnsi="Arial" w:cs="Arial"/>
          <w:b/>
          <w:color w:val="auto"/>
          <w:sz w:val="22"/>
          <w:szCs w:val="20"/>
          <w:lang w:eastAsia="pl-PL"/>
        </w:rPr>
        <w:t>ne</w:t>
      </w:r>
      <w:proofErr w:type="spellEnd"/>
      <w:r w:rsidRPr="00FA1ACB">
        <w:rPr>
          <w:rFonts w:ascii="Arial" w:eastAsia="Times New Roman" w:hAnsi="Arial" w:cs="Arial"/>
          <w:b/>
          <w:color w:val="auto"/>
          <w:sz w:val="22"/>
          <w:szCs w:val="20"/>
          <w:lang w:eastAsia="pl-PL"/>
        </w:rPr>
        <w:t xml:space="preserve"> do składania oświadczeń woli w imieniu Wykonawcy. </w:t>
      </w:r>
    </w:p>
    <w:p w:rsidR="000F75C6" w:rsidRPr="00606DF7" w:rsidRDefault="000F75C6" w:rsidP="000F75C6">
      <w:pPr>
        <w:spacing w:line="288" w:lineRule="auto"/>
        <w:jc w:val="both"/>
        <w:rPr>
          <w:rFonts w:ascii="Arial" w:hAnsi="Arial" w:cs="Arial"/>
          <w:sz w:val="6"/>
          <w:szCs w:val="16"/>
        </w:rPr>
      </w:pPr>
    </w:p>
    <w:p w:rsidR="000F75C6" w:rsidRDefault="000F75C6" w:rsidP="000F75C6">
      <w:pPr>
        <w:spacing w:line="288" w:lineRule="auto"/>
        <w:jc w:val="both"/>
        <w:rPr>
          <w:rFonts w:ascii="Arial" w:hAnsi="Arial" w:cs="Arial"/>
          <w:sz w:val="16"/>
          <w:szCs w:val="16"/>
        </w:rPr>
      </w:pPr>
    </w:p>
    <w:p w:rsidR="000F75C6" w:rsidRDefault="000F75C6" w:rsidP="000F75C6">
      <w:pPr>
        <w:spacing w:line="288" w:lineRule="auto"/>
        <w:jc w:val="both"/>
        <w:rPr>
          <w:rFonts w:ascii="Arial" w:hAnsi="Arial" w:cs="Arial"/>
          <w:sz w:val="16"/>
          <w:szCs w:val="16"/>
        </w:rPr>
      </w:pPr>
    </w:p>
    <w:p w:rsidR="000F75C6" w:rsidRDefault="000F75C6" w:rsidP="000F75C6">
      <w:pPr>
        <w:spacing w:line="288" w:lineRule="auto"/>
        <w:jc w:val="both"/>
        <w:rPr>
          <w:rFonts w:ascii="Arial" w:hAnsi="Arial" w:cs="Arial"/>
          <w:sz w:val="16"/>
          <w:szCs w:val="16"/>
        </w:rPr>
      </w:pPr>
    </w:p>
    <w:p w:rsidR="002C076A" w:rsidRDefault="002C076A" w:rsidP="002C076A">
      <w:pPr>
        <w:spacing w:line="288" w:lineRule="auto"/>
        <w:jc w:val="both"/>
        <w:rPr>
          <w:rFonts w:ascii="Arial" w:eastAsia="MS Mincho;ＭＳ 明朝" w:hAnsi="Arial" w:cs="Arial"/>
          <w:b/>
          <w:sz w:val="22"/>
          <w:szCs w:val="22"/>
        </w:rPr>
      </w:pPr>
      <w:r w:rsidRPr="00CF3510">
        <w:rPr>
          <w:rFonts w:ascii="Arial" w:hAnsi="Arial" w:cs="Arial"/>
          <w:sz w:val="16"/>
          <w:szCs w:val="16"/>
        </w:rPr>
        <w:t xml:space="preserve">* Niepotrzebne skreślić.  W przypadku, kiedy Wykonawca </w:t>
      </w:r>
      <w:r w:rsidRPr="00CF3510">
        <w:rPr>
          <w:rFonts w:ascii="Arial" w:hAnsi="Arial" w:cs="Arial"/>
          <w:sz w:val="16"/>
          <w:szCs w:val="16"/>
          <w:u w:val="single"/>
        </w:rPr>
        <w:t>będzie dysponował</w:t>
      </w:r>
      <w:r w:rsidRPr="00CF3510">
        <w:rPr>
          <w:rFonts w:ascii="Arial" w:hAnsi="Arial" w:cs="Arial"/>
          <w:sz w:val="16"/>
          <w:szCs w:val="16"/>
        </w:rPr>
        <w:t xml:space="preserve"> osobami zdolnymi do wykonania zamówienia,  zobo</w:t>
      </w:r>
      <w:r>
        <w:rPr>
          <w:rFonts w:ascii="Arial" w:hAnsi="Arial" w:cs="Arial"/>
          <w:sz w:val="16"/>
          <w:szCs w:val="16"/>
        </w:rPr>
        <w:t xml:space="preserve">wiązany jest przedstawić </w:t>
      </w:r>
      <w:r w:rsidRPr="00CF3510">
        <w:rPr>
          <w:rFonts w:ascii="Arial" w:hAnsi="Arial" w:cs="Arial"/>
          <w:sz w:val="16"/>
          <w:szCs w:val="16"/>
        </w:rPr>
        <w:t>zo</w:t>
      </w:r>
      <w:r>
        <w:rPr>
          <w:rFonts w:ascii="Arial" w:hAnsi="Arial" w:cs="Arial"/>
          <w:sz w:val="16"/>
          <w:szCs w:val="16"/>
        </w:rPr>
        <w:t xml:space="preserve">bowiązanie (w formie oryginału) tych podmiotów </w:t>
      </w:r>
      <w:r w:rsidRPr="00CF3510">
        <w:rPr>
          <w:rFonts w:ascii="Arial" w:hAnsi="Arial" w:cs="Arial"/>
          <w:sz w:val="16"/>
          <w:szCs w:val="16"/>
        </w:rPr>
        <w:t xml:space="preserve">do oddania Wykonawcy </w:t>
      </w:r>
      <w:r>
        <w:rPr>
          <w:rFonts w:ascii="Arial" w:hAnsi="Arial" w:cs="Arial"/>
          <w:sz w:val="16"/>
          <w:szCs w:val="16"/>
        </w:rPr>
        <w:br/>
      </w:r>
      <w:r w:rsidRPr="00CF3510">
        <w:rPr>
          <w:rFonts w:ascii="Arial" w:hAnsi="Arial" w:cs="Arial"/>
          <w:sz w:val="16"/>
          <w:szCs w:val="16"/>
        </w:rPr>
        <w:t>do dyspozycji niezbędnych zasobów (osób) na potrzeby realizacji zamówienia.</w:t>
      </w:r>
      <w:r>
        <w:rPr>
          <w:rFonts w:ascii="Arial" w:eastAsia="MS Mincho;ＭＳ 明朝" w:hAnsi="Arial" w:cs="Arial"/>
          <w:b/>
          <w:sz w:val="22"/>
          <w:szCs w:val="22"/>
        </w:rPr>
        <w:t xml:space="preserve"> </w:t>
      </w:r>
    </w:p>
    <w:p w:rsidR="00741826" w:rsidRDefault="00741826" w:rsidP="00741826">
      <w:pPr>
        <w:spacing w:line="288" w:lineRule="auto"/>
        <w:jc w:val="both"/>
        <w:rPr>
          <w:rFonts w:ascii="Arial" w:eastAsia="MS Mincho;ＭＳ 明朝" w:hAnsi="Arial" w:cs="Arial"/>
          <w:b/>
          <w:sz w:val="22"/>
          <w:szCs w:val="22"/>
        </w:rPr>
      </w:pPr>
    </w:p>
    <w:p w:rsidR="00741826" w:rsidRDefault="00741826" w:rsidP="00741826">
      <w:pPr>
        <w:spacing w:line="288" w:lineRule="auto"/>
        <w:jc w:val="both"/>
        <w:rPr>
          <w:rFonts w:ascii="Arial" w:eastAsia="MS Mincho;ＭＳ 明朝" w:hAnsi="Arial" w:cs="Arial"/>
          <w:b/>
          <w:sz w:val="22"/>
          <w:szCs w:val="22"/>
        </w:rPr>
      </w:pPr>
    </w:p>
    <w:p w:rsidR="00F20675" w:rsidRDefault="00F20675" w:rsidP="00741826">
      <w:pPr>
        <w:spacing w:line="288" w:lineRule="auto"/>
        <w:jc w:val="both"/>
        <w:rPr>
          <w:rFonts w:ascii="Arial" w:eastAsia="MS Mincho;ＭＳ 明朝" w:hAnsi="Arial" w:cs="Arial"/>
          <w:b/>
          <w:sz w:val="22"/>
          <w:szCs w:val="22"/>
        </w:rPr>
      </w:pPr>
    </w:p>
    <w:p w:rsidR="0083748B" w:rsidRPr="00FA1ACB" w:rsidRDefault="0083748B" w:rsidP="00F20675">
      <w:pPr>
        <w:keepNext/>
        <w:spacing w:line="288" w:lineRule="auto"/>
        <w:rPr>
          <w:rFonts w:ascii="Arial" w:hAnsi="Arial" w:cs="Arial"/>
          <w:b/>
          <w:i/>
          <w:sz w:val="22"/>
        </w:rPr>
      </w:pPr>
    </w:p>
    <w:p w:rsidR="0083748B" w:rsidRDefault="0083748B" w:rsidP="0083748B">
      <w:pPr>
        <w:spacing w:line="288" w:lineRule="auto"/>
        <w:rPr>
          <w:rFonts w:ascii="Arial" w:eastAsia="MS Mincho;ＭＳ 明朝" w:hAnsi="Arial" w:cs="Arial"/>
          <w:b/>
          <w:sz w:val="22"/>
          <w:szCs w:val="22"/>
        </w:rPr>
      </w:pPr>
    </w:p>
    <w:p w:rsidR="00FA1ACB" w:rsidRDefault="00FA1ACB" w:rsidP="00741826">
      <w:pPr>
        <w:spacing w:line="288" w:lineRule="auto"/>
        <w:jc w:val="right"/>
        <w:rPr>
          <w:rFonts w:ascii="Arial" w:eastAsia="MS Mincho;ＭＳ 明朝" w:hAnsi="Arial" w:cs="Arial"/>
          <w:b/>
          <w:sz w:val="22"/>
          <w:szCs w:val="22"/>
        </w:rPr>
      </w:pPr>
      <w:r>
        <w:rPr>
          <w:rFonts w:ascii="Arial" w:eastAsia="MS Mincho;ＭＳ 明朝" w:hAnsi="Arial" w:cs="Arial"/>
          <w:b/>
          <w:sz w:val="22"/>
          <w:szCs w:val="22"/>
        </w:rPr>
        <w:t>Załącznik nr 6</w:t>
      </w:r>
    </w:p>
    <w:p w:rsidR="00FA1ACB" w:rsidRDefault="00FA1ACB" w:rsidP="00FA1ACB">
      <w:pPr>
        <w:keepNext/>
        <w:spacing w:line="288" w:lineRule="auto"/>
        <w:rPr>
          <w:rFonts w:ascii="Arial" w:eastAsia="MS Mincho;ＭＳ 明朝" w:hAnsi="Arial" w:cs="Arial"/>
          <w:b/>
          <w:sz w:val="22"/>
          <w:szCs w:val="22"/>
        </w:rPr>
      </w:pPr>
    </w:p>
    <w:p w:rsidR="00FA1ACB" w:rsidRPr="00CF3510" w:rsidRDefault="00FA1ACB" w:rsidP="00FA1ACB">
      <w:pPr>
        <w:keepNext/>
        <w:spacing w:line="288" w:lineRule="auto"/>
        <w:jc w:val="center"/>
        <w:rPr>
          <w:rFonts w:ascii="Arial" w:eastAsia="MS Mincho;ＭＳ 明朝" w:hAnsi="Arial" w:cs="Arial"/>
          <w:b/>
          <w:sz w:val="22"/>
          <w:szCs w:val="22"/>
        </w:rPr>
      </w:pPr>
      <w:r>
        <w:rPr>
          <w:rFonts w:ascii="Arial" w:eastAsia="MS Mincho;ＭＳ 明朝" w:hAnsi="Arial" w:cs="Arial"/>
          <w:b/>
          <w:sz w:val="22"/>
          <w:szCs w:val="22"/>
        </w:rPr>
        <w:t>OŚWIADCZENIE WYKONAWCÓW WSPÓLNIE UBIEGAJĄCYCH SIĘ O UDZIELENIE ZAMÓWIENIA SKŁADANE NA PODSTAWIE ART. 117 UST. 4 USTAWY PZP</w:t>
      </w:r>
    </w:p>
    <w:p w:rsidR="007719C4" w:rsidRDefault="007719C4" w:rsidP="00CF3510">
      <w:pPr>
        <w:spacing w:line="288" w:lineRule="auto"/>
        <w:rPr>
          <w:rFonts w:ascii="Arial" w:hAnsi="Arial" w:cs="Arial"/>
          <w:sz w:val="22"/>
        </w:rPr>
      </w:pPr>
    </w:p>
    <w:p w:rsidR="00653BDA" w:rsidRDefault="00653BDA" w:rsidP="00CF3510">
      <w:pPr>
        <w:spacing w:line="288" w:lineRule="auto"/>
        <w:rPr>
          <w:rFonts w:ascii="Arial" w:hAnsi="Arial" w:cs="Arial"/>
          <w:sz w:val="18"/>
        </w:rPr>
      </w:pPr>
    </w:p>
    <w:p w:rsidR="0095194C" w:rsidRPr="0095194C" w:rsidRDefault="0095194C" w:rsidP="00CF3510">
      <w:pPr>
        <w:spacing w:line="288" w:lineRule="auto"/>
        <w:rPr>
          <w:rFonts w:ascii="Arial" w:hAnsi="Arial" w:cs="Arial"/>
          <w:sz w:val="18"/>
        </w:rPr>
      </w:pPr>
      <w:r w:rsidRPr="0095194C">
        <w:rPr>
          <w:rFonts w:ascii="Arial" w:hAnsi="Arial" w:cs="Arial"/>
          <w:sz w:val="18"/>
        </w:rPr>
        <w:t xml:space="preserve">Wykonawcy wspólnie ubiegający się </w:t>
      </w:r>
    </w:p>
    <w:p w:rsidR="007719C4" w:rsidRPr="00CF3510" w:rsidRDefault="0095194C" w:rsidP="00CF3510">
      <w:pPr>
        <w:spacing w:line="288" w:lineRule="auto"/>
        <w:rPr>
          <w:rFonts w:ascii="Arial" w:hAnsi="Arial" w:cs="Arial"/>
          <w:sz w:val="22"/>
        </w:rPr>
      </w:pPr>
      <w:r w:rsidRPr="0095194C">
        <w:rPr>
          <w:rFonts w:ascii="Arial" w:hAnsi="Arial" w:cs="Arial"/>
          <w:sz w:val="18"/>
        </w:rPr>
        <w:t>o udzielenie zamówienia</w:t>
      </w:r>
    </w:p>
    <w:p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rsidR="007719C4" w:rsidRPr="00CF3510" w:rsidRDefault="00A16029" w:rsidP="00CF3510">
      <w:pPr>
        <w:spacing w:line="288" w:lineRule="auto"/>
        <w:rPr>
          <w:rFonts w:ascii="Arial" w:hAnsi="Arial" w:cs="Arial"/>
          <w:sz w:val="18"/>
          <w:szCs w:val="18"/>
        </w:rPr>
      </w:pPr>
      <w:r w:rsidRPr="00CF3510">
        <w:rPr>
          <w:rFonts w:ascii="Arial" w:eastAsia="Arial" w:hAnsi="Arial" w:cs="Arial"/>
          <w:sz w:val="22"/>
        </w:rPr>
        <w:t>…………………………………………</w:t>
      </w:r>
    </w:p>
    <w:p w:rsidR="007719C4" w:rsidRPr="00CF3510" w:rsidRDefault="00A16029" w:rsidP="00A94DE7">
      <w:pPr>
        <w:spacing w:line="288" w:lineRule="auto"/>
        <w:rPr>
          <w:rFonts w:ascii="Arial" w:hAnsi="Arial" w:cs="Arial"/>
          <w:color w:val="000000"/>
          <w:sz w:val="22"/>
          <w:szCs w:val="18"/>
        </w:rPr>
      </w:pPr>
      <w:r w:rsidRPr="00CF3510">
        <w:rPr>
          <w:rFonts w:ascii="Arial" w:hAnsi="Arial" w:cs="Arial"/>
          <w:sz w:val="18"/>
          <w:szCs w:val="18"/>
        </w:rPr>
        <w:t>nazwa i adres Wykonawcy</w:t>
      </w:r>
    </w:p>
    <w:p w:rsidR="007719C4" w:rsidRPr="00CF3510" w:rsidRDefault="007719C4" w:rsidP="00CF3510">
      <w:pPr>
        <w:spacing w:line="288" w:lineRule="auto"/>
        <w:jc w:val="both"/>
        <w:rPr>
          <w:rFonts w:ascii="Arial" w:hAnsi="Arial" w:cs="Arial"/>
          <w:color w:val="000000"/>
          <w:sz w:val="22"/>
          <w:szCs w:val="18"/>
        </w:rPr>
      </w:pPr>
    </w:p>
    <w:p w:rsidR="00A53463" w:rsidRPr="00713E81" w:rsidRDefault="00A53463" w:rsidP="00A53463">
      <w:pPr>
        <w:pStyle w:val="WW-Tekstpodstawowy3"/>
        <w:spacing w:line="288" w:lineRule="auto"/>
        <w:ind w:left="4956"/>
        <w:jc w:val="left"/>
        <w:rPr>
          <w:b/>
          <w:szCs w:val="20"/>
        </w:rPr>
      </w:pPr>
      <w:r w:rsidRPr="00713E81">
        <w:rPr>
          <w:b/>
          <w:szCs w:val="20"/>
        </w:rPr>
        <w:t xml:space="preserve">Do </w:t>
      </w:r>
    </w:p>
    <w:p w:rsidR="00A53463" w:rsidRPr="00713E81" w:rsidRDefault="00A53463" w:rsidP="00A53463">
      <w:pPr>
        <w:pStyle w:val="WW-Tekstpodstawowy3"/>
        <w:spacing w:line="288" w:lineRule="auto"/>
        <w:ind w:left="4962" w:hanging="4962"/>
        <w:jc w:val="left"/>
        <w:rPr>
          <w:b/>
          <w:szCs w:val="20"/>
        </w:rPr>
      </w:pPr>
      <w:r w:rsidRPr="00713E81">
        <w:rPr>
          <w:b/>
          <w:szCs w:val="20"/>
        </w:rPr>
        <w:t xml:space="preserve">                                                         </w:t>
      </w:r>
      <w:r>
        <w:rPr>
          <w:b/>
          <w:szCs w:val="20"/>
        </w:rPr>
        <w:t xml:space="preserve">                        </w:t>
      </w:r>
      <w:r w:rsidRPr="00713E81">
        <w:rPr>
          <w:b/>
          <w:szCs w:val="20"/>
        </w:rPr>
        <w:t xml:space="preserve">Gmina Miejska Tczew  </w:t>
      </w:r>
    </w:p>
    <w:p w:rsidR="00A626B4" w:rsidRDefault="00A53463" w:rsidP="00A626B4">
      <w:pPr>
        <w:pStyle w:val="WW-Tekstpodstawowy3"/>
        <w:spacing w:line="288" w:lineRule="auto"/>
        <w:ind w:left="4962" w:hanging="4962"/>
        <w:rPr>
          <w:b/>
          <w:szCs w:val="20"/>
        </w:rPr>
      </w:pPr>
      <w:r w:rsidRPr="00713E81">
        <w:rPr>
          <w:b/>
          <w:szCs w:val="20"/>
        </w:rPr>
        <w:t xml:space="preserve">                                                  </w:t>
      </w:r>
      <w:r>
        <w:rPr>
          <w:b/>
          <w:szCs w:val="20"/>
        </w:rPr>
        <w:t xml:space="preserve">                               </w:t>
      </w:r>
      <w:r w:rsidRPr="00713E81">
        <w:rPr>
          <w:b/>
          <w:szCs w:val="20"/>
        </w:rPr>
        <w:t>Plac Piłsudskiego 1</w:t>
      </w:r>
      <w:r w:rsidR="00A626B4">
        <w:rPr>
          <w:b/>
          <w:szCs w:val="20"/>
        </w:rPr>
        <w:t xml:space="preserve">                        </w:t>
      </w:r>
    </w:p>
    <w:p w:rsidR="00A53463" w:rsidRPr="00A626B4" w:rsidRDefault="00A626B4" w:rsidP="00A626B4">
      <w:pPr>
        <w:pStyle w:val="WW-Tekstpodstawowy3"/>
        <w:spacing w:line="288" w:lineRule="auto"/>
        <w:ind w:left="4962"/>
        <w:rPr>
          <w:b/>
          <w:szCs w:val="20"/>
        </w:rPr>
      </w:pPr>
      <w:r>
        <w:rPr>
          <w:b/>
          <w:szCs w:val="20"/>
        </w:rPr>
        <w:t>83 -</w:t>
      </w:r>
      <w:r w:rsidR="00A53463" w:rsidRPr="00713E81">
        <w:rPr>
          <w:b/>
          <w:szCs w:val="20"/>
        </w:rPr>
        <w:t xml:space="preserve"> 110 Tczew</w:t>
      </w:r>
    </w:p>
    <w:p w:rsidR="007719C4" w:rsidRPr="00B10965" w:rsidRDefault="00FA1ACB" w:rsidP="00B10965">
      <w:pPr>
        <w:spacing w:line="288" w:lineRule="auto"/>
        <w:ind w:left="4248" w:firstLine="708"/>
        <w:jc w:val="both"/>
        <w:rPr>
          <w:rFonts w:ascii="Arial" w:hAnsi="Arial"/>
          <w:b/>
          <w:color w:val="auto"/>
          <w:sz w:val="20"/>
          <w:szCs w:val="20"/>
          <w:lang w:eastAsia="pl-PL"/>
        </w:rPr>
      </w:pPr>
      <w:r>
        <w:rPr>
          <w:rFonts w:ascii="Arial" w:hAnsi="Arial"/>
          <w:b/>
          <w:color w:val="auto"/>
          <w:sz w:val="20"/>
          <w:szCs w:val="20"/>
          <w:u w:val="single"/>
          <w:lang w:eastAsia="pl-PL"/>
        </w:rPr>
        <w:t xml:space="preserve"> </w:t>
      </w:r>
    </w:p>
    <w:p w:rsidR="007719C4" w:rsidRPr="00F81496" w:rsidRDefault="00A94DE7" w:rsidP="00F81496">
      <w:pPr>
        <w:widowControl/>
        <w:suppressAutoHyphens w:val="0"/>
        <w:spacing w:line="288" w:lineRule="auto"/>
        <w:jc w:val="both"/>
        <w:rPr>
          <w:rFonts w:ascii="Arial" w:eastAsia="Times New Roman" w:hAnsi="Arial" w:cs="Arial"/>
          <w:color w:val="auto"/>
          <w:sz w:val="22"/>
          <w:szCs w:val="22"/>
          <w:lang w:eastAsia="pl-PL"/>
        </w:rPr>
      </w:pPr>
      <w:r w:rsidRPr="00CF3510">
        <w:rPr>
          <w:rFonts w:ascii="Arial" w:eastAsia="Calibri" w:hAnsi="Arial" w:cs="Arial"/>
          <w:sz w:val="22"/>
          <w:szCs w:val="22"/>
          <w:lang w:eastAsia="en-US"/>
        </w:rPr>
        <w:t>Składając ofertę w postępowaniu o udzielenie zamówienia publicznego pn.</w:t>
      </w:r>
      <w:r w:rsidR="00907A84">
        <w:rPr>
          <w:rFonts w:ascii="Arial" w:eastAsia="Calibri" w:hAnsi="Arial" w:cs="Arial"/>
          <w:sz w:val="22"/>
          <w:szCs w:val="22"/>
          <w:lang w:eastAsia="en-US"/>
        </w:rPr>
        <w:t xml:space="preserve"> </w:t>
      </w:r>
      <w:r w:rsidR="00000F62" w:rsidRPr="0047759D">
        <w:rPr>
          <w:rFonts w:ascii="Arial" w:eastAsia="Times New Roman" w:hAnsi="Arial" w:cs="Arial"/>
          <w:b/>
          <w:color w:val="auto"/>
          <w:sz w:val="22"/>
          <w:szCs w:val="22"/>
          <w:lang w:eastAsia="pl-PL"/>
        </w:rPr>
        <w:t>Świadczenie usług w zakresie utrzymania miejskich terenów zieleni należących do Gminy Miejskiej Tczew w latach 2022-2025</w:t>
      </w:r>
      <w:r w:rsidR="00F81496">
        <w:rPr>
          <w:rFonts w:ascii="Arial" w:eastAsia="Times New Roman" w:hAnsi="Arial" w:cs="Arial"/>
          <w:b/>
          <w:color w:val="auto"/>
          <w:sz w:val="22"/>
          <w:szCs w:val="22"/>
          <w:lang w:eastAsia="pl-PL"/>
        </w:rPr>
        <w:t>:</w:t>
      </w:r>
      <w:r w:rsidR="00A626B4">
        <w:rPr>
          <w:rFonts w:ascii="Arial" w:eastAsia="Times New Roman" w:hAnsi="Arial" w:cs="Arial"/>
          <w:b/>
          <w:color w:val="auto"/>
          <w:sz w:val="22"/>
          <w:szCs w:val="22"/>
          <w:lang w:eastAsia="pl-PL"/>
        </w:rPr>
        <w:t xml:space="preserve"> </w:t>
      </w:r>
      <w:r w:rsidR="00000F62" w:rsidRPr="00A626B4">
        <w:rPr>
          <w:rFonts w:ascii="Arial" w:eastAsia="Times New Roman" w:hAnsi="Arial" w:cs="Arial"/>
          <w:b/>
          <w:color w:val="auto"/>
          <w:sz w:val="22"/>
          <w:szCs w:val="22"/>
          <w:lang w:eastAsia="pl-PL"/>
        </w:rPr>
        <w:t xml:space="preserve">część nr 1 Zabiegi pielęgnacyjne drzew </w:t>
      </w:r>
      <w:r w:rsidR="00F81496">
        <w:rPr>
          <w:rFonts w:ascii="Arial" w:eastAsia="Times New Roman" w:hAnsi="Arial" w:cs="Arial"/>
          <w:b/>
          <w:color w:val="auto"/>
          <w:sz w:val="22"/>
          <w:szCs w:val="22"/>
          <w:lang w:eastAsia="pl-PL"/>
        </w:rPr>
        <w:t xml:space="preserve">                       </w:t>
      </w:r>
      <w:r w:rsidR="00000F62" w:rsidRPr="00A626B4">
        <w:rPr>
          <w:rFonts w:ascii="Arial" w:eastAsia="Times New Roman" w:hAnsi="Arial" w:cs="Arial"/>
          <w:b/>
          <w:color w:val="auto"/>
          <w:sz w:val="22"/>
          <w:szCs w:val="22"/>
          <w:lang w:eastAsia="pl-PL"/>
        </w:rPr>
        <w:t>w gminnych (miejskich) pasach drogowych na terenie miasta</w:t>
      </w:r>
      <w:r w:rsidR="00F81496">
        <w:rPr>
          <w:rFonts w:ascii="Arial" w:eastAsia="Times New Roman" w:hAnsi="Arial" w:cs="Arial"/>
          <w:b/>
          <w:color w:val="auto"/>
          <w:sz w:val="22"/>
          <w:szCs w:val="22"/>
          <w:lang w:eastAsia="pl-PL"/>
        </w:rPr>
        <w:t xml:space="preserve"> Tczewa, w latach 2022-2025; </w:t>
      </w:r>
      <w:r w:rsidRPr="00CF3510">
        <w:rPr>
          <w:rFonts w:ascii="Arial" w:eastAsia="Calibri" w:hAnsi="Arial" w:cs="Arial"/>
          <w:sz w:val="22"/>
          <w:szCs w:val="22"/>
          <w:lang w:eastAsia="en-US"/>
        </w:rPr>
        <w:t>oświadczam</w:t>
      </w:r>
      <w:r>
        <w:rPr>
          <w:rFonts w:ascii="Arial" w:eastAsia="Calibri" w:hAnsi="Arial" w:cs="Arial"/>
          <w:sz w:val="22"/>
          <w:szCs w:val="22"/>
          <w:lang w:eastAsia="en-US"/>
        </w:rPr>
        <w:t>, że:</w:t>
      </w:r>
    </w:p>
    <w:p w:rsidR="00A94DE7" w:rsidRPr="00CF3510" w:rsidRDefault="00000F62" w:rsidP="00000F62">
      <w:pPr>
        <w:widowControl/>
        <w:tabs>
          <w:tab w:val="left" w:pos="6267"/>
        </w:tabs>
        <w:suppressAutoHyphens w:val="0"/>
        <w:spacing w:line="288" w:lineRule="auto"/>
        <w:jc w:val="both"/>
        <w:rPr>
          <w:rFonts w:ascii="Arial" w:eastAsia="Times New Roman" w:hAnsi="Arial" w:cs="Arial"/>
          <w:sz w:val="22"/>
          <w:szCs w:val="22"/>
        </w:rPr>
      </w:pPr>
      <w:r>
        <w:rPr>
          <w:rFonts w:ascii="Arial" w:eastAsia="Times New Roman" w:hAnsi="Arial" w:cs="Arial"/>
          <w:sz w:val="22"/>
          <w:szCs w:val="22"/>
        </w:rPr>
        <w:tab/>
      </w:r>
    </w:p>
    <w:p w:rsidR="00A94DE7" w:rsidRPr="00A94DE7" w:rsidRDefault="00A94DE7" w:rsidP="00017887">
      <w:pPr>
        <w:widowControl/>
        <w:numPr>
          <w:ilvl w:val="0"/>
          <w:numId w:val="22"/>
        </w:numPr>
        <w:suppressAutoHyphens w:val="0"/>
        <w:spacing w:after="92" w:line="260" w:lineRule="auto"/>
        <w:ind w:hanging="360"/>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Wykonawca ……</w:t>
      </w:r>
      <w:r w:rsidR="00BD2B5F">
        <w:rPr>
          <w:rFonts w:ascii="Arial" w:eastAsia="Calibri" w:hAnsi="Arial" w:cs="Arial"/>
          <w:color w:val="000000"/>
          <w:sz w:val="22"/>
          <w:szCs w:val="22"/>
          <w:lang w:eastAsia="pl-PL"/>
        </w:rPr>
        <w:t>……………………………………………………</w:t>
      </w:r>
      <w:r w:rsidRPr="00A94DE7">
        <w:rPr>
          <w:rFonts w:ascii="Arial" w:eastAsia="Calibri" w:hAnsi="Arial" w:cs="Arial"/>
          <w:i/>
          <w:color w:val="000000"/>
          <w:sz w:val="20"/>
          <w:szCs w:val="22"/>
          <w:lang w:eastAsia="pl-PL"/>
        </w:rPr>
        <w:t xml:space="preserve">(nazwa i adres Wykonawcy) </w:t>
      </w:r>
      <w:r w:rsidRPr="00A94DE7">
        <w:rPr>
          <w:rFonts w:ascii="Arial" w:eastAsia="Calibri" w:hAnsi="Arial" w:cs="Arial"/>
          <w:color w:val="000000"/>
          <w:sz w:val="22"/>
          <w:szCs w:val="22"/>
          <w:lang w:eastAsia="pl-PL"/>
        </w:rPr>
        <w:t xml:space="preserve">zrealizuje następujące </w:t>
      </w:r>
      <w:r w:rsidR="000F334B">
        <w:rPr>
          <w:rFonts w:ascii="Arial" w:eastAsia="Calibri" w:hAnsi="Arial" w:cs="Arial"/>
          <w:color w:val="000000"/>
          <w:sz w:val="22"/>
          <w:szCs w:val="22"/>
          <w:lang w:eastAsia="pl-PL"/>
        </w:rPr>
        <w:t>usługi</w:t>
      </w:r>
      <w:r w:rsidRPr="00A94DE7">
        <w:rPr>
          <w:rFonts w:ascii="Arial" w:eastAsia="Calibri" w:hAnsi="Arial" w:cs="Arial"/>
          <w:color w:val="000000"/>
          <w:sz w:val="22"/>
          <w:szCs w:val="22"/>
          <w:lang w:eastAsia="pl-PL"/>
        </w:rPr>
        <w:t>:</w:t>
      </w:r>
    </w:p>
    <w:p w:rsidR="00A94DE7" w:rsidRPr="00A94DE7" w:rsidRDefault="00A94DE7" w:rsidP="00A94DE7">
      <w:pPr>
        <w:widowControl/>
        <w:suppressAutoHyphens w:val="0"/>
        <w:spacing w:after="92" w:line="260" w:lineRule="auto"/>
        <w:ind w:left="39" w:hanging="10"/>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t>
      </w:r>
      <w:r w:rsidR="00BD2B5F">
        <w:rPr>
          <w:rFonts w:ascii="Arial" w:eastAsia="Calibri" w:hAnsi="Arial" w:cs="Arial"/>
          <w:color w:val="000000"/>
          <w:sz w:val="22"/>
          <w:szCs w:val="22"/>
          <w:lang w:eastAsia="pl-PL"/>
        </w:rPr>
        <w:t>…………………………………………………………………………………</w:t>
      </w:r>
    </w:p>
    <w:p w:rsidR="00A94DE7" w:rsidRPr="00A94DE7" w:rsidRDefault="00A94DE7" w:rsidP="00017887">
      <w:pPr>
        <w:widowControl/>
        <w:numPr>
          <w:ilvl w:val="0"/>
          <w:numId w:val="22"/>
        </w:numPr>
        <w:suppressAutoHyphens w:val="0"/>
        <w:spacing w:after="92" w:line="260" w:lineRule="auto"/>
        <w:ind w:hanging="360"/>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Wykonawc</w:t>
      </w:r>
      <w:r w:rsidR="00BD2B5F">
        <w:rPr>
          <w:rFonts w:ascii="Arial" w:eastAsia="Calibri" w:hAnsi="Arial" w:cs="Arial"/>
          <w:color w:val="000000"/>
          <w:sz w:val="22"/>
          <w:szCs w:val="22"/>
          <w:lang w:eastAsia="pl-PL"/>
        </w:rPr>
        <w:t>a …………………………………………………………</w:t>
      </w:r>
      <w:r w:rsidRPr="00A94DE7">
        <w:rPr>
          <w:rFonts w:ascii="Arial" w:eastAsia="Calibri" w:hAnsi="Arial" w:cs="Arial"/>
          <w:color w:val="000000"/>
          <w:sz w:val="22"/>
          <w:szCs w:val="22"/>
          <w:lang w:eastAsia="pl-PL"/>
        </w:rPr>
        <w:t xml:space="preserve"> </w:t>
      </w:r>
      <w:r w:rsidRPr="00A94DE7">
        <w:rPr>
          <w:rFonts w:ascii="Arial" w:eastAsia="Calibri" w:hAnsi="Arial" w:cs="Arial"/>
          <w:i/>
          <w:color w:val="000000"/>
          <w:sz w:val="20"/>
          <w:szCs w:val="22"/>
          <w:lang w:eastAsia="pl-PL"/>
        </w:rPr>
        <w:t xml:space="preserve">(nazwa i adres Wykonawcy) </w:t>
      </w:r>
      <w:r w:rsidRPr="00A94DE7">
        <w:rPr>
          <w:rFonts w:ascii="Arial" w:eastAsia="Calibri" w:hAnsi="Arial" w:cs="Arial"/>
          <w:color w:val="000000"/>
          <w:sz w:val="22"/>
          <w:szCs w:val="22"/>
          <w:lang w:eastAsia="pl-PL"/>
        </w:rPr>
        <w:t xml:space="preserve">zrealizuje następujące </w:t>
      </w:r>
      <w:r w:rsidR="000F334B">
        <w:rPr>
          <w:rFonts w:ascii="Arial" w:eastAsia="Calibri" w:hAnsi="Arial" w:cs="Arial"/>
          <w:color w:val="000000"/>
          <w:sz w:val="22"/>
          <w:szCs w:val="22"/>
          <w:lang w:eastAsia="pl-PL"/>
        </w:rPr>
        <w:t>usługi</w:t>
      </w:r>
      <w:r w:rsidRPr="00A94DE7">
        <w:rPr>
          <w:rFonts w:ascii="Arial" w:eastAsia="Calibri" w:hAnsi="Arial" w:cs="Arial"/>
          <w:color w:val="000000"/>
          <w:sz w:val="22"/>
          <w:szCs w:val="22"/>
          <w:lang w:eastAsia="pl-PL"/>
        </w:rPr>
        <w:t>:</w:t>
      </w:r>
    </w:p>
    <w:p w:rsidR="00A94DE7" w:rsidRPr="00A94DE7" w:rsidRDefault="00A94DE7" w:rsidP="00A94DE7">
      <w:pPr>
        <w:widowControl/>
        <w:suppressAutoHyphens w:val="0"/>
        <w:spacing w:after="92" w:line="260" w:lineRule="auto"/>
        <w:ind w:left="39" w:hanging="10"/>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t>
      </w:r>
      <w:r w:rsidR="00BD2B5F">
        <w:rPr>
          <w:rFonts w:ascii="Arial" w:eastAsia="Calibri" w:hAnsi="Arial" w:cs="Arial"/>
          <w:color w:val="000000"/>
          <w:sz w:val="22"/>
          <w:szCs w:val="22"/>
          <w:lang w:eastAsia="pl-PL"/>
        </w:rPr>
        <w:t>…………………………………………………………………………………</w:t>
      </w:r>
    </w:p>
    <w:p w:rsidR="00A94DE7" w:rsidRPr="00A94DE7" w:rsidRDefault="00A94DE7" w:rsidP="00017887">
      <w:pPr>
        <w:widowControl/>
        <w:numPr>
          <w:ilvl w:val="0"/>
          <w:numId w:val="22"/>
        </w:numPr>
        <w:suppressAutoHyphens w:val="0"/>
        <w:spacing w:after="92" w:line="260" w:lineRule="auto"/>
        <w:ind w:hanging="360"/>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Wykonawca ………</w:t>
      </w:r>
      <w:r w:rsidR="00BD2B5F">
        <w:rPr>
          <w:rFonts w:ascii="Arial" w:eastAsia="Calibri" w:hAnsi="Arial" w:cs="Arial"/>
          <w:color w:val="000000"/>
          <w:sz w:val="22"/>
          <w:szCs w:val="22"/>
          <w:lang w:eastAsia="pl-PL"/>
        </w:rPr>
        <w:t>…………………………………………………</w:t>
      </w:r>
      <w:r w:rsidRPr="00A94DE7">
        <w:rPr>
          <w:rFonts w:ascii="Arial" w:eastAsia="Calibri" w:hAnsi="Arial" w:cs="Arial"/>
          <w:i/>
          <w:color w:val="000000"/>
          <w:sz w:val="20"/>
          <w:szCs w:val="22"/>
          <w:lang w:eastAsia="pl-PL"/>
        </w:rPr>
        <w:t xml:space="preserve">(nazwa i adres Wykonawcy) </w:t>
      </w:r>
      <w:r w:rsidRPr="00A94DE7">
        <w:rPr>
          <w:rFonts w:ascii="Arial" w:eastAsia="Calibri" w:hAnsi="Arial" w:cs="Arial"/>
          <w:color w:val="000000"/>
          <w:sz w:val="22"/>
          <w:szCs w:val="22"/>
          <w:lang w:eastAsia="pl-PL"/>
        </w:rPr>
        <w:t xml:space="preserve">zrealizuje następujące </w:t>
      </w:r>
      <w:r w:rsidR="000F334B">
        <w:rPr>
          <w:rFonts w:ascii="Arial" w:eastAsia="Calibri" w:hAnsi="Arial" w:cs="Arial"/>
          <w:color w:val="000000"/>
          <w:sz w:val="22"/>
          <w:szCs w:val="22"/>
          <w:lang w:eastAsia="pl-PL"/>
        </w:rPr>
        <w:t>usługi</w:t>
      </w:r>
      <w:r w:rsidRPr="00A94DE7">
        <w:rPr>
          <w:rFonts w:ascii="Arial" w:eastAsia="Calibri" w:hAnsi="Arial" w:cs="Arial"/>
          <w:color w:val="000000"/>
          <w:sz w:val="22"/>
          <w:szCs w:val="22"/>
          <w:lang w:eastAsia="pl-PL"/>
        </w:rPr>
        <w:t>:</w:t>
      </w:r>
    </w:p>
    <w:p w:rsidR="00A94DE7" w:rsidRPr="00A94DE7" w:rsidRDefault="00A94DE7" w:rsidP="00A94DE7">
      <w:pPr>
        <w:widowControl/>
        <w:suppressAutoHyphens w:val="0"/>
        <w:spacing w:after="515" w:line="260" w:lineRule="auto"/>
        <w:ind w:left="39" w:hanging="10"/>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t>
      </w:r>
      <w:r w:rsidR="00BD2B5F">
        <w:rPr>
          <w:rFonts w:ascii="Arial" w:eastAsia="Calibri" w:hAnsi="Arial" w:cs="Arial"/>
          <w:color w:val="000000"/>
          <w:sz w:val="22"/>
          <w:szCs w:val="22"/>
          <w:lang w:eastAsia="pl-PL"/>
        </w:rPr>
        <w:t>……………………………</w:t>
      </w:r>
    </w:p>
    <w:p w:rsidR="007719C4" w:rsidRPr="00CF3510" w:rsidRDefault="007719C4" w:rsidP="00CF3510">
      <w:pPr>
        <w:widowControl/>
        <w:suppressAutoHyphens w:val="0"/>
        <w:spacing w:line="288" w:lineRule="auto"/>
        <w:rPr>
          <w:rFonts w:ascii="Arial" w:eastAsia="Times New Roman" w:hAnsi="Arial" w:cs="Arial"/>
          <w:sz w:val="22"/>
          <w:szCs w:val="22"/>
        </w:rPr>
      </w:pPr>
    </w:p>
    <w:p w:rsidR="007719C4" w:rsidRPr="00CF3510" w:rsidRDefault="007719C4" w:rsidP="00CF3510">
      <w:pPr>
        <w:widowControl/>
        <w:suppressAutoHyphens w:val="0"/>
        <w:spacing w:line="288" w:lineRule="auto"/>
        <w:rPr>
          <w:rFonts w:ascii="Arial" w:eastAsia="Times New Roman" w:hAnsi="Arial" w:cs="Arial"/>
          <w:sz w:val="22"/>
          <w:szCs w:val="22"/>
        </w:rPr>
      </w:pPr>
    </w:p>
    <w:p w:rsidR="001D68D8" w:rsidRPr="0036316A" w:rsidRDefault="00907A84" w:rsidP="0036316A">
      <w:pPr>
        <w:widowControl/>
        <w:suppressAutoHyphens w:val="0"/>
        <w:spacing w:line="288" w:lineRule="auto"/>
        <w:jc w:val="both"/>
        <w:rPr>
          <w:rFonts w:ascii="Arial" w:eastAsia="Times New Roman" w:hAnsi="Arial" w:cs="Arial"/>
          <w:b/>
          <w:color w:val="auto"/>
          <w:sz w:val="22"/>
          <w:szCs w:val="20"/>
          <w:lang w:eastAsia="pl-PL"/>
        </w:rPr>
      </w:pPr>
      <w:r w:rsidRPr="00FA1ACB">
        <w:rPr>
          <w:rFonts w:ascii="Arial" w:eastAsia="Times New Roman" w:hAnsi="Arial" w:cs="Arial"/>
          <w:b/>
          <w:color w:val="auto"/>
          <w:sz w:val="22"/>
          <w:szCs w:val="20"/>
          <w:u w:val="single"/>
          <w:lang w:eastAsia="pl-PL"/>
        </w:rPr>
        <w:t>UWAGA</w:t>
      </w:r>
      <w:r w:rsidR="00FA1ACB" w:rsidRPr="00FA1ACB">
        <w:rPr>
          <w:rFonts w:ascii="Arial" w:eastAsia="Times New Roman" w:hAnsi="Arial" w:cs="Arial"/>
          <w:b/>
          <w:color w:val="auto"/>
          <w:sz w:val="22"/>
          <w:szCs w:val="20"/>
          <w:lang w:eastAsia="pl-PL"/>
        </w:rPr>
        <w:t xml:space="preserve"> </w:t>
      </w:r>
      <w:r w:rsidRPr="00FA1ACB">
        <w:rPr>
          <w:rFonts w:ascii="Arial" w:eastAsia="Times New Roman" w:hAnsi="Arial" w:cs="Arial"/>
          <w:b/>
          <w:color w:val="auto"/>
          <w:sz w:val="22"/>
          <w:szCs w:val="20"/>
          <w:lang w:eastAsia="pl-PL"/>
        </w:rPr>
        <w:t xml:space="preserve">Plik należy podpisać kwalifikowanym podpisem </w:t>
      </w:r>
      <w:r w:rsidR="002347BF">
        <w:rPr>
          <w:rFonts w:ascii="Arial" w:eastAsia="Times New Roman" w:hAnsi="Arial" w:cs="Arial"/>
          <w:b/>
          <w:color w:val="auto"/>
          <w:sz w:val="22"/>
          <w:szCs w:val="20"/>
          <w:lang w:eastAsia="pl-PL"/>
        </w:rPr>
        <w:t>elektronicznym</w:t>
      </w:r>
      <w:r w:rsidRPr="00FA1ACB">
        <w:rPr>
          <w:rFonts w:ascii="Arial" w:eastAsia="Times New Roman" w:hAnsi="Arial" w:cs="Arial"/>
          <w:b/>
          <w:color w:val="auto"/>
          <w:sz w:val="22"/>
          <w:szCs w:val="20"/>
          <w:lang w:eastAsia="pl-PL"/>
        </w:rPr>
        <w:t xml:space="preserve"> przez osobę/osoby uprawnioną/-</w:t>
      </w:r>
      <w:proofErr w:type="spellStart"/>
      <w:r w:rsidRPr="00FA1ACB">
        <w:rPr>
          <w:rFonts w:ascii="Arial" w:eastAsia="Times New Roman" w:hAnsi="Arial" w:cs="Arial"/>
          <w:b/>
          <w:color w:val="auto"/>
          <w:sz w:val="22"/>
          <w:szCs w:val="20"/>
          <w:lang w:eastAsia="pl-PL"/>
        </w:rPr>
        <w:t>ne</w:t>
      </w:r>
      <w:proofErr w:type="spellEnd"/>
      <w:r w:rsidRPr="00FA1ACB">
        <w:rPr>
          <w:rFonts w:ascii="Arial" w:eastAsia="Times New Roman" w:hAnsi="Arial" w:cs="Arial"/>
          <w:b/>
          <w:color w:val="auto"/>
          <w:sz w:val="22"/>
          <w:szCs w:val="20"/>
          <w:lang w:eastAsia="pl-PL"/>
        </w:rPr>
        <w:t xml:space="preserve"> do składania oświadczeń woli w imieniu Wykonawcy. </w:t>
      </w:r>
    </w:p>
    <w:p w:rsidR="00C677B6" w:rsidRDefault="00FA1ACB" w:rsidP="00D21A16">
      <w:pPr>
        <w:spacing w:line="288" w:lineRule="auto"/>
        <w:ind w:left="4320" w:firstLine="720"/>
        <w:jc w:val="center"/>
        <w:rPr>
          <w:rFonts w:ascii="Arial" w:hAnsi="Arial" w:cs="Arial"/>
          <w:b/>
          <w:sz w:val="22"/>
          <w:szCs w:val="22"/>
        </w:rPr>
      </w:pPr>
      <w:r>
        <w:rPr>
          <w:rFonts w:ascii="Arial" w:hAnsi="Arial" w:cs="Arial"/>
          <w:b/>
          <w:sz w:val="22"/>
          <w:szCs w:val="22"/>
        </w:rPr>
        <w:t xml:space="preserve">            </w:t>
      </w:r>
      <w:r w:rsidR="00463188">
        <w:rPr>
          <w:rFonts w:ascii="Arial" w:hAnsi="Arial" w:cs="Arial"/>
          <w:b/>
          <w:sz w:val="22"/>
          <w:szCs w:val="22"/>
        </w:rPr>
        <w:t xml:space="preserve">                  </w:t>
      </w:r>
      <w:r>
        <w:rPr>
          <w:rFonts w:ascii="Arial" w:hAnsi="Arial" w:cs="Arial"/>
          <w:b/>
          <w:sz w:val="22"/>
          <w:szCs w:val="22"/>
        </w:rPr>
        <w:t xml:space="preserve"> </w:t>
      </w:r>
    </w:p>
    <w:p w:rsidR="00A626B4" w:rsidRDefault="00A626B4" w:rsidP="00A626B4">
      <w:pPr>
        <w:spacing w:line="288" w:lineRule="auto"/>
        <w:jc w:val="right"/>
        <w:rPr>
          <w:rFonts w:ascii="Arial" w:eastAsia="MS Mincho;ＭＳ 明朝" w:hAnsi="Arial" w:cs="Arial"/>
          <w:b/>
          <w:sz w:val="22"/>
          <w:szCs w:val="22"/>
        </w:rPr>
      </w:pPr>
    </w:p>
    <w:p w:rsidR="00A626B4" w:rsidRDefault="00A626B4" w:rsidP="00A626B4">
      <w:pPr>
        <w:spacing w:line="288" w:lineRule="auto"/>
        <w:jc w:val="right"/>
        <w:rPr>
          <w:rFonts w:ascii="Arial" w:eastAsia="MS Mincho;ＭＳ 明朝" w:hAnsi="Arial" w:cs="Arial"/>
          <w:b/>
          <w:sz w:val="22"/>
          <w:szCs w:val="22"/>
        </w:rPr>
      </w:pPr>
    </w:p>
    <w:p w:rsidR="00F81496" w:rsidRDefault="00F81496" w:rsidP="00A626B4">
      <w:pPr>
        <w:spacing w:line="288" w:lineRule="auto"/>
        <w:jc w:val="right"/>
        <w:rPr>
          <w:rFonts w:ascii="Arial" w:eastAsia="MS Mincho;ＭＳ 明朝" w:hAnsi="Arial" w:cs="Arial"/>
          <w:b/>
          <w:sz w:val="22"/>
          <w:szCs w:val="22"/>
        </w:rPr>
      </w:pPr>
    </w:p>
    <w:p w:rsidR="00F81496" w:rsidRDefault="00F81496" w:rsidP="00A626B4">
      <w:pPr>
        <w:spacing w:line="288" w:lineRule="auto"/>
        <w:jc w:val="right"/>
        <w:rPr>
          <w:rFonts w:ascii="Arial" w:eastAsia="MS Mincho;ＭＳ 明朝" w:hAnsi="Arial" w:cs="Arial"/>
          <w:b/>
          <w:sz w:val="22"/>
          <w:szCs w:val="22"/>
        </w:rPr>
      </w:pPr>
    </w:p>
    <w:p w:rsidR="00F81496" w:rsidRDefault="00F81496" w:rsidP="00A626B4">
      <w:pPr>
        <w:spacing w:line="288" w:lineRule="auto"/>
        <w:jc w:val="right"/>
        <w:rPr>
          <w:rFonts w:ascii="Arial" w:eastAsia="MS Mincho;ＭＳ 明朝" w:hAnsi="Arial" w:cs="Arial"/>
          <w:b/>
          <w:sz w:val="22"/>
          <w:szCs w:val="22"/>
        </w:rPr>
      </w:pPr>
    </w:p>
    <w:p w:rsidR="00F81496" w:rsidRDefault="00F81496" w:rsidP="00A626B4">
      <w:pPr>
        <w:spacing w:line="288" w:lineRule="auto"/>
        <w:jc w:val="right"/>
        <w:rPr>
          <w:rFonts w:ascii="Arial" w:eastAsia="MS Mincho;ＭＳ 明朝" w:hAnsi="Arial" w:cs="Arial"/>
          <w:b/>
          <w:sz w:val="22"/>
          <w:szCs w:val="22"/>
        </w:rPr>
      </w:pPr>
    </w:p>
    <w:p w:rsidR="00A626B4" w:rsidRDefault="00A626B4" w:rsidP="00A626B4">
      <w:pPr>
        <w:spacing w:line="288" w:lineRule="auto"/>
        <w:jc w:val="right"/>
        <w:rPr>
          <w:rFonts w:ascii="Arial" w:eastAsia="MS Mincho;ＭＳ 明朝" w:hAnsi="Arial" w:cs="Arial"/>
          <w:b/>
          <w:sz w:val="22"/>
          <w:szCs w:val="22"/>
        </w:rPr>
      </w:pPr>
      <w:r>
        <w:rPr>
          <w:rFonts w:ascii="Arial" w:eastAsia="MS Mincho;ＭＳ 明朝" w:hAnsi="Arial" w:cs="Arial"/>
          <w:b/>
          <w:sz w:val="22"/>
          <w:szCs w:val="22"/>
        </w:rPr>
        <w:t>Załącznik nr 6</w:t>
      </w:r>
    </w:p>
    <w:p w:rsidR="00A626B4" w:rsidRDefault="00A626B4" w:rsidP="00A626B4">
      <w:pPr>
        <w:keepNext/>
        <w:spacing w:line="288" w:lineRule="auto"/>
        <w:rPr>
          <w:rFonts w:ascii="Arial" w:eastAsia="MS Mincho;ＭＳ 明朝" w:hAnsi="Arial" w:cs="Arial"/>
          <w:b/>
          <w:sz w:val="22"/>
          <w:szCs w:val="22"/>
        </w:rPr>
      </w:pPr>
    </w:p>
    <w:p w:rsidR="00A626B4" w:rsidRPr="00CF3510" w:rsidRDefault="00A626B4" w:rsidP="00A626B4">
      <w:pPr>
        <w:keepNext/>
        <w:spacing w:line="288" w:lineRule="auto"/>
        <w:jc w:val="center"/>
        <w:rPr>
          <w:rFonts w:ascii="Arial" w:eastAsia="MS Mincho;ＭＳ 明朝" w:hAnsi="Arial" w:cs="Arial"/>
          <w:b/>
          <w:sz w:val="22"/>
          <w:szCs w:val="22"/>
        </w:rPr>
      </w:pPr>
      <w:r>
        <w:rPr>
          <w:rFonts w:ascii="Arial" w:eastAsia="MS Mincho;ＭＳ 明朝" w:hAnsi="Arial" w:cs="Arial"/>
          <w:b/>
          <w:sz w:val="22"/>
          <w:szCs w:val="22"/>
        </w:rPr>
        <w:t>OŚWIADCZENIE WYKONAWCÓW WSPÓLNIE UBIEGAJĄCYCH SIĘ O UDZIELENIE ZAMÓWIENIA SKŁADANE NA PODSTAWIE ART. 117 UST. 4 USTAWY PZP</w:t>
      </w:r>
    </w:p>
    <w:p w:rsidR="00A626B4" w:rsidRDefault="00A626B4" w:rsidP="00A626B4">
      <w:pPr>
        <w:spacing w:line="288" w:lineRule="auto"/>
        <w:rPr>
          <w:rFonts w:ascii="Arial" w:hAnsi="Arial" w:cs="Arial"/>
          <w:sz w:val="22"/>
        </w:rPr>
      </w:pPr>
    </w:p>
    <w:p w:rsidR="00A626B4" w:rsidRDefault="00A626B4" w:rsidP="00A626B4">
      <w:pPr>
        <w:spacing w:line="288" w:lineRule="auto"/>
        <w:rPr>
          <w:rFonts w:ascii="Arial" w:hAnsi="Arial" w:cs="Arial"/>
          <w:sz w:val="18"/>
        </w:rPr>
      </w:pPr>
    </w:p>
    <w:p w:rsidR="00A626B4" w:rsidRPr="0095194C" w:rsidRDefault="00A626B4" w:rsidP="00A626B4">
      <w:pPr>
        <w:spacing w:line="288" w:lineRule="auto"/>
        <w:rPr>
          <w:rFonts w:ascii="Arial" w:hAnsi="Arial" w:cs="Arial"/>
          <w:sz w:val="18"/>
        </w:rPr>
      </w:pPr>
      <w:r w:rsidRPr="0095194C">
        <w:rPr>
          <w:rFonts w:ascii="Arial" w:hAnsi="Arial" w:cs="Arial"/>
          <w:sz w:val="18"/>
        </w:rPr>
        <w:t xml:space="preserve">Wykonawcy wspólnie ubiegający się </w:t>
      </w:r>
    </w:p>
    <w:p w:rsidR="00A626B4" w:rsidRPr="00CF3510" w:rsidRDefault="00A626B4" w:rsidP="00A626B4">
      <w:pPr>
        <w:spacing w:line="288" w:lineRule="auto"/>
        <w:rPr>
          <w:rFonts w:ascii="Arial" w:hAnsi="Arial" w:cs="Arial"/>
          <w:sz w:val="22"/>
        </w:rPr>
      </w:pPr>
      <w:r w:rsidRPr="0095194C">
        <w:rPr>
          <w:rFonts w:ascii="Arial" w:hAnsi="Arial" w:cs="Arial"/>
          <w:sz w:val="18"/>
        </w:rPr>
        <w:t>o udzielenie zamówienia</w:t>
      </w:r>
    </w:p>
    <w:p w:rsidR="00A626B4" w:rsidRPr="00CF3510" w:rsidRDefault="00A626B4" w:rsidP="00A626B4">
      <w:pPr>
        <w:spacing w:line="288" w:lineRule="auto"/>
        <w:rPr>
          <w:rFonts w:ascii="Arial" w:eastAsia="Arial" w:hAnsi="Arial" w:cs="Arial"/>
          <w:sz w:val="22"/>
        </w:rPr>
      </w:pPr>
      <w:r w:rsidRPr="00CF3510">
        <w:rPr>
          <w:rFonts w:ascii="Arial" w:eastAsia="Arial" w:hAnsi="Arial" w:cs="Arial"/>
          <w:sz w:val="22"/>
        </w:rPr>
        <w:t>…………………………………………</w:t>
      </w:r>
    </w:p>
    <w:p w:rsidR="00A626B4" w:rsidRPr="00CF3510" w:rsidRDefault="00A626B4" w:rsidP="00A626B4">
      <w:pPr>
        <w:spacing w:line="288" w:lineRule="auto"/>
        <w:rPr>
          <w:rFonts w:ascii="Arial" w:eastAsia="Arial" w:hAnsi="Arial" w:cs="Arial"/>
          <w:sz w:val="22"/>
        </w:rPr>
      </w:pPr>
      <w:r w:rsidRPr="00CF3510">
        <w:rPr>
          <w:rFonts w:ascii="Arial" w:eastAsia="Arial" w:hAnsi="Arial" w:cs="Arial"/>
          <w:sz w:val="22"/>
        </w:rPr>
        <w:t>…………………………………………</w:t>
      </w:r>
    </w:p>
    <w:p w:rsidR="00A626B4" w:rsidRPr="00CF3510" w:rsidRDefault="00A626B4" w:rsidP="00A626B4">
      <w:pPr>
        <w:spacing w:line="288" w:lineRule="auto"/>
        <w:rPr>
          <w:rFonts w:ascii="Arial" w:hAnsi="Arial" w:cs="Arial"/>
          <w:sz w:val="18"/>
          <w:szCs w:val="18"/>
        </w:rPr>
      </w:pPr>
      <w:r w:rsidRPr="00CF3510">
        <w:rPr>
          <w:rFonts w:ascii="Arial" w:eastAsia="Arial" w:hAnsi="Arial" w:cs="Arial"/>
          <w:sz w:val="22"/>
        </w:rPr>
        <w:t>…………………………………………</w:t>
      </w:r>
    </w:p>
    <w:p w:rsidR="00A626B4" w:rsidRPr="00CF3510" w:rsidRDefault="00A626B4" w:rsidP="00A626B4">
      <w:pPr>
        <w:spacing w:line="288" w:lineRule="auto"/>
        <w:rPr>
          <w:rFonts w:ascii="Arial" w:hAnsi="Arial" w:cs="Arial"/>
          <w:color w:val="000000"/>
          <w:sz w:val="22"/>
          <w:szCs w:val="18"/>
        </w:rPr>
      </w:pPr>
      <w:r w:rsidRPr="00CF3510">
        <w:rPr>
          <w:rFonts w:ascii="Arial" w:hAnsi="Arial" w:cs="Arial"/>
          <w:sz w:val="18"/>
          <w:szCs w:val="18"/>
        </w:rPr>
        <w:t>nazwa i adres Wykonawcy</w:t>
      </w:r>
    </w:p>
    <w:p w:rsidR="00A626B4" w:rsidRPr="00CF3510" w:rsidRDefault="00A626B4" w:rsidP="00A626B4">
      <w:pPr>
        <w:spacing w:line="288" w:lineRule="auto"/>
        <w:jc w:val="both"/>
        <w:rPr>
          <w:rFonts w:ascii="Arial" w:hAnsi="Arial" w:cs="Arial"/>
          <w:color w:val="000000"/>
          <w:sz w:val="22"/>
          <w:szCs w:val="18"/>
        </w:rPr>
      </w:pPr>
    </w:p>
    <w:p w:rsidR="00A626B4" w:rsidRPr="00713E81" w:rsidRDefault="00A626B4" w:rsidP="00A626B4">
      <w:pPr>
        <w:pStyle w:val="WW-Tekstpodstawowy3"/>
        <w:spacing w:line="288" w:lineRule="auto"/>
        <w:ind w:left="4956"/>
        <w:jc w:val="left"/>
        <w:rPr>
          <w:b/>
          <w:szCs w:val="20"/>
        </w:rPr>
      </w:pPr>
      <w:r w:rsidRPr="00713E81">
        <w:rPr>
          <w:b/>
          <w:szCs w:val="20"/>
        </w:rPr>
        <w:t xml:space="preserve">Do </w:t>
      </w:r>
    </w:p>
    <w:p w:rsidR="00A626B4" w:rsidRPr="00713E81" w:rsidRDefault="00A626B4" w:rsidP="00A626B4">
      <w:pPr>
        <w:pStyle w:val="WW-Tekstpodstawowy3"/>
        <w:spacing w:line="288" w:lineRule="auto"/>
        <w:ind w:left="4962" w:hanging="4962"/>
        <w:jc w:val="left"/>
        <w:rPr>
          <w:b/>
          <w:szCs w:val="20"/>
        </w:rPr>
      </w:pPr>
      <w:r w:rsidRPr="00713E81">
        <w:rPr>
          <w:b/>
          <w:szCs w:val="20"/>
        </w:rPr>
        <w:t xml:space="preserve">                                                         </w:t>
      </w:r>
      <w:r>
        <w:rPr>
          <w:b/>
          <w:szCs w:val="20"/>
        </w:rPr>
        <w:t xml:space="preserve">                        </w:t>
      </w:r>
      <w:r w:rsidRPr="00713E81">
        <w:rPr>
          <w:b/>
          <w:szCs w:val="20"/>
        </w:rPr>
        <w:t xml:space="preserve">Gmina Miejska Tczew  </w:t>
      </w:r>
    </w:p>
    <w:p w:rsidR="00A626B4" w:rsidRPr="00713E81" w:rsidRDefault="00A626B4" w:rsidP="00A626B4">
      <w:pPr>
        <w:pStyle w:val="WW-Tekstpodstawowy3"/>
        <w:spacing w:line="288" w:lineRule="auto"/>
        <w:ind w:left="4962" w:hanging="4962"/>
        <w:rPr>
          <w:b/>
          <w:szCs w:val="20"/>
        </w:rPr>
      </w:pPr>
      <w:r w:rsidRPr="00713E81">
        <w:rPr>
          <w:b/>
          <w:szCs w:val="20"/>
        </w:rPr>
        <w:t xml:space="preserve">                                                  </w:t>
      </w:r>
      <w:r>
        <w:rPr>
          <w:b/>
          <w:szCs w:val="20"/>
        </w:rPr>
        <w:t xml:space="preserve">                               </w:t>
      </w:r>
      <w:r w:rsidRPr="00713E81">
        <w:rPr>
          <w:b/>
          <w:szCs w:val="20"/>
        </w:rPr>
        <w:t>Plac Piłsudskiego 1</w:t>
      </w:r>
    </w:p>
    <w:p w:rsidR="00A626B4" w:rsidRDefault="00F81496" w:rsidP="00F81496">
      <w:pPr>
        <w:pStyle w:val="WW-Tekstpodstawowy3"/>
        <w:spacing w:line="288" w:lineRule="auto"/>
        <w:ind w:left="4242" w:firstLine="720"/>
        <w:rPr>
          <w:szCs w:val="22"/>
        </w:rPr>
      </w:pPr>
      <w:r>
        <w:rPr>
          <w:b/>
          <w:szCs w:val="20"/>
        </w:rPr>
        <w:t>83 – 110 Tczew</w:t>
      </w:r>
    </w:p>
    <w:p w:rsidR="00A626B4" w:rsidRPr="00B10965" w:rsidRDefault="00A626B4" w:rsidP="00A626B4">
      <w:pPr>
        <w:spacing w:line="288" w:lineRule="auto"/>
        <w:ind w:left="4248" w:firstLine="708"/>
        <w:jc w:val="both"/>
        <w:rPr>
          <w:rFonts w:ascii="Arial" w:hAnsi="Arial"/>
          <w:b/>
          <w:color w:val="auto"/>
          <w:sz w:val="20"/>
          <w:szCs w:val="20"/>
          <w:lang w:eastAsia="pl-PL"/>
        </w:rPr>
      </w:pPr>
      <w:r>
        <w:rPr>
          <w:rFonts w:ascii="Arial" w:hAnsi="Arial"/>
          <w:b/>
          <w:color w:val="auto"/>
          <w:sz w:val="20"/>
          <w:szCs w:val="20"/>
          <w:u w:val="single"/>
          <w:lang w:eastAsia="pl-PL"/>
        </w:rPr>
        <w:t xml:space="preserve"> </w:t>
      </w:r>
    </w:p>
    <w:p w:rsidR="00A626B4" w:rsidRPr="00F81496" w:rsidRDefault="00A626B4" w:rsidP="00F81496">
      <w:pPr>
        <w:widowControl/>
        <w:suppressAutoHyphens w:val="0"/>
        <w:spacing w:line="288" w:lineRule="auto"/>
        <w:jc w:val="both"/>
        <w:rPr>
          <w:rFonts w:ascii="Arial" w:eastAsia="Times New Roman" w:hAnsi="Arial" w:cs="Arial"/>
          <w:color w:val="auto"/>
          <w:sz w:val="22"/>
          <w:szCs w:val="22"/>
          <w:lang w:eastAsia="pl-PL"/>
        </w:rPr>
      </w:pPr>
      <w:r w:rsidRPr="00CF3510">
        <w:rPr>
          <w:rFonts w:ascii="Arial" w:eastAsia="Calibri" w:hAnsi="Arial" w:cs="Arial"/>
          <w:sz w:val="22"/>
          <w:szCs w:val="22"/>
          <w:lang w:eastAsia="en-US"/>
        </w:rPr>
        <w:t>Składając ofertę w postępowaniu o udzielenie zamówienia publicznego pn.</w:t>
      </w:r>
      <w:r>
        <w:rPr>
          <w:rFonts w:ascii="Arial" w:eastAsia="Calibri" w:hAnsi="Arial" w:cs="Arial"/>
          <w:sz w:val="22"/>
          <w:szCs w:val="22"/>
          <w:lang w:eastAsia="en-US"/>
        </w:rPr>
        <w:t xml:space="preserve"> </w:t>
      </w:r>
      <w:r w:rsidRPr="0047759D">
        <w:rPr>
          <w:rFonts w:ascii="Arial" w:eastAsia="Times New Roman" w:hAnsi="Arial" w:cs="Arial"/>
          <w:b/>
          <w:color w:val="auto"/>
          <w:sz w:val="22"/>
          <w:szCs w:val="22"/>
          <w:lang w:eastAsia="pl-PL"/>
        </w:rPr>
        <w:t>Świadczenie usług w zakresie utrzymania miejskich terenów zieleni należących do Gminy Miejskiej Tczew w latach 2022-2025</w:t>
      </w:r>
      <w:r w:rsidR="00F81496">
        <w:rPr>
          <w:rFonts w:ascii="Arial" w:eastAsia="Times New Roman" w:hAnsi="Arial" w:cs="Arial"/>
          <w:b/>
          <w:color w:val="auto"/>
          <w:sz w:val="22"/>
          <w:szCs w:val="22"/>
          <w:lang w:eastAsia="pl-PL"/>
        </w:rPr>
        <w:t xml:space="preserve">: </w:t>
      </w:r>
      <w:r w:rsidRPr="00F81496">
        <w:rPr>
          <w:rFonts w:ascii="Arial" w:eastAsia="Times New Roman" w:hAnsi="Arial" w:cs="Arial"/>
          <w:b/>
          <w:color w:val="auto"/>
          <w:sz w:val="22"/>
          <w:szCs w:val="22"/>
          <w:lang w:eastAsia="pl-PL"/>
        </w:rPr>
        <w:t>część nr 2 Całoroczne utrzymanie miejskich terenów zieleni należących do Gminy Miejskiej Tczew, w latach 2022-2025,</w:t>
      </w:r>
      <w:r w:rsidR="00F81496">
        <w:rPr>
          <w:rFonts w:ascii="Arial" w:eastAsia="Times New Roman" w:hAnsi="Arial" w:cs="Arial"/>
          <w:color w:val="auto"/>
          <w:sz w:val="22"/>
          <w:szCs w:val="22"/>
          <w:lang w:eastAsia="pl-PL"/>
        </w:rPr>
        <w:t xml:space="preserve"> </w:t>
      </w:r>
      <w:r w:rsidRPr="00CF3510">
        <w:rPr>
          <w:rFonts w:ascii="Arial" w:eastAsia="Calibri" w:hAnsi="Arial" w:cs="Arial"/>
          <w:sz w:val="22"/>
          <w:szCs w:val="22"/>
          <w:lang w:eastAsia="en-US"/>
        </w:rPr>
        <w:t>oświadczam</w:t>
      </w:r>
      <w:r>
        <w:rPr>
          <w:rFonts w:ascii="Arial" w:eastAsia="Calibri" w:hAnsi="Arial" w:cs="Arial"/>
          <w:sz w:val="22"/>
          <w:szCs w:val="22"/>
          <w:lang w:eastAsia="en-US"/>
        </w:rPr>
        <w:t>, że:</w:t>
      </w:r>
    </w:p>
    <w:p w:rsidR="00A626B4" w:rsidRPr="00CF3510" w:rsidRDefault="00A626B4" w:rsidP="00A626B4">
      <w:pPr>
        <w:widowControl/>
        <w:tabs>
          <w:tab w:val="left" w:pos="6267"/>
        </w:tabs>
        <w:suppressAutoHyphens w:val="0"/>
        <w:spacing w:line="288" w:lineRule="auto"/>
        <w:jc w:val="both"/>
        <w:rPr>
          <w:rFonts w:ascii="Arial" w:eastAsia="Times New Roman" w:hAnsi="Arial" w:cs="Arial"/>
          <w:sz w:val="22"/>
          <w:szCs w:val="22"/>
        </w:rPr>
      </w:pPr>
      <w:r>
        <w:rPr>
          <w:rFonts w:ascii="Arial" w:eastAsia="Times New Roman" w:hAnsi="Arial" w:cs="Arial"/>
          <w:sz w:val="22"/>
          <w:szCs w:val="22"/>
        </w:rPr>
        <w:tab/>
      </w:r>
    </w:p>
    <w:p w:rsidR="00A626B4" w:rsidRPr="00A94DE7" w:rsidRDefault="00A626B4" w:rsidP="00A626B4">
      <w:pPr>
        <w:widowControl/>
        <w:numPr>
          <w:ilvl w:val="0"/>
          <w:numId w:val="22"/>
        </w:numPr>
        <w:suppressAutoHyphens w:val="0"/>
        <w:spacing w:after="92" w:line="260" w:lineRule="auto"/>
        <w:ind w:hanging="360"/>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Wykonawca ……</w:t>
      </w:r>
      <w:r>
        <w:rPr>
          <w:rFonts w:ascii="Arial" w:eastAsia="Calibri" w:hAnsi="Arial" w:cs="Arial"/>
          <w:color w:val="000000"/>
          <w:sz w:val="22"/>
          <w:szCs w:val="22"/>
          <w:lang w:eastAsia="pl-PL"/>
        </w:rPr>
        <w:t>……………………………………………………</w:t>
      </w:r>
      <w:r w:rsidRPr="00A94DE7">
        <w:rPr>
          <w:rFonts w:ascii="Arial" w:eastAsia="Calibri" w:hAnsi="Arial" w:cs="Arial"/>
          <w:i/>
          <w:color w:val="000000"/>
          <w:sz w:val="20"/>
          <w:szCs w:val="22"/>
          <w:lang w:eastAsia="pl-PL"/>
        </w:rPr>
        <w:t xml:space="preserve">(nazwa i adres Wykonawcy) </w:t>
      </w:r>
      <w:r w:rsidRPr="00A94DE7">
        <w:rPr>
          <w:rFonts w:ascii="Arial" w:eastAsia="Calibri" w:hAnsi="Arial" w:cs="Arial"/>
          <w:color w:val="000000"/>
          <w:sz w:val="22"/>
          <w:szCs w:val="22"/>
          <w:lang w:eastAsia="pl-PL"/>
        </w:rPr>
        <w:t xml:space="preserve">zrealizuje następujące </w:t>
      </w:r>
      <w:r>
        <w:rPr>
          <w:rFonts w:ascii="Arial" w:eastAsia="Calibri" w:hAnsi="Arial" w:cs="Arial"/>
          <w:color w:val="000000"/>
          <w:sz w:val="22"/>
          <w:szCs w:val="22"/>
          <w:lang w:eastAsia="pl-PL"/>
        </w:rPr>
        <w:t>usługi</w:t>
      </w:r>
      <w:r w:rsidRPr="00A94DE7">
        <w:rPr>
          <w:rFonts w:ascii="Arial" w:eastAsia="Calibri" w:hAnsi="Arial" w:cs="Arial"/>
          <w:color w:val="000000"/>
          <w:sz w:val="22"/>
          <w:szCs w:val="22"/>
          <w:lang w:eastAsia="pl-PL"/>
        </w:rPr>
        <w:t>:</w:t>
      </w:r>
    </w:p>
    <w:p w:rsidR="00A626B4" w:rsidRPr="00A94DE7" w:rsidRDefault="00A626B4" w:rsidP="00A626B4">
      <w:pPr>
        <w:widowControl/>
        <w:suppressAutoHyphens w:val="0"/>
        <w:spacing w:after="92" w:line="260" w:lineRule="auto"/>
        <w:ind w:left="39" w:hanging="10"/>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t>
      </w:r>
      <w:r>
        <w:rPr>
          <w:rFonts w:ascii="Arial" w:eastAsia="Calibri" w:hAnsi="Arial" w:cs="Arial"/>
          <w:color w:val="000000"/>
          <w:sz w:val="22"/>
          <w:szCs w:val="22"/>
          <w:lang w:eastAsia="pl-PL"/>
        </w:rPr>
        <w:t>…………………………………………………………………………………</w:t>
      </w:r>
    </w:p>
    <w:p w:rsidR="00A626B4" w:rsidRPr="00A94DE7" w:rsidRDefault="00A626B4" w:rsidP="00A626B4">
      <w:pPr>
        <w:widowControl/>
        <w:numPr>
          <w:ilvl w:val="0"/>
          <w:numId w:val="22"/>
        </w:numPr>
        <w:suppressAutoHyphens w:val="0"/>
        <w:spacing w:after="92" w:line="260" w:lineRule="auto"/>
        <w:ind w:hanging="360"/>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Wykonawc</w:t>
      </w:r>
      <w:r>
        <w:rPr>
          <w:rFonts w:ascii="Arial" w:eastAsia="Calibri" w:hAnsi="Arial" w:cs="Arial"/>
          <w:color w:val="000000"/>
          <w:sz w:val="22"/>
          <w:szCs w:val="22"/>
          <w:lang w:eastAsia="pl-PL"/>
        </w:rPr>
        <w:t>a …………………………………………………………</w:t>
      </w:r>
      <w:r w:rsidRPr="00A94DE7">
        <w:rPr>
          <w:rFonts w:ascii="Arial" w:eastAsia="Calibri" w:hAnsi="Arial" w:cs="Arial"/>
          <w:color w:val="000000"/>
          <w:sz w:val="22"/>
          <w:szCs w:val="22"/>
          <w:lang w:eastAsia="pl-PL"/>
        </w:rPr>
        <w:t xml:space="preserve"> </w:t>
      </w:r>
      <w:r w:rsidRPr="00A94DE7">
        <w:rPr>
          <w:rFonts w:ascii="Arial" w:eastAsia="Calibri" w:hAnsi="Arial" w:cs="Arial"/>
          <w:i/>
          <w:color w:val="000000"/>
          <w:sz w:val="20"/>
          <w:szCs w:val="22"/>
          <w:lang w:eastAsia="pl-PL"/>
        </w:rPr>
        <w:t xml:space="preserve">(nazwa i adres Wykonawcy) </w:t>
      </w:r>
      <w:r w:rsidRPr="00A94DE7">
        <w:rPr>
          <w:rFonts w:ascii="Arial" w:eastAsia="Calibri" w:hAnsi="Arial" w:cs="Arial"/>
          <w:color w:val="000000"/>
          <w:sz w:val="22"/>
          <w:szCs w:val="22"/>
          <w:lang w:eastAsia="pl-PL"/>
        </w:rPr>
        <w:t xml:space="preserve">zrealizuje następujące </w:t>
      </w:r>
      <w:r>
        <w:rPr>
          <w:rFonts w:ascii="Arial" w:eastAsia="Calibri" w:hAnsi="Arial" w:cs="Arial"/>
          <w:color w:val="000000"/>
          <w:sz w:val="22"/>
          <w:szCs w:val="22"/>
          <w:lang w:eastAsia="pl-PL"/>
        </w:rPr>
        <w:t>usługi</w:t>
      </w:r>
      <w:r w:rsidRPr="00A94DE7">
        <w:rPr>
          <w:rFonts w:ascii="Arial" w:eastAsia="Calibri" w:hAnsi="Arial" w:cs="Arial"/>
          <w:color w:val="000000"/>
          <w:sz w:val="22"/>
          <w:szCs w:val="22"/>
          <w:lang w:eastAsia="pl-PL"/>
        </w:rPr>
        <w:t>:</w:t>
      </w:r>
    </w:p>
    <w:p w:rsidR="00A626B4" w:rsidRPr="00A94DE7" w:rsidRDefault="00A626B4" w:rsidP="00A626B4">
      <w:pPr>
        <w:widowControl/>
        <w:suppressAutoHyphens w:val="0"/>
        <w:spacing w:after="92" w:line="260" w:lineRule="auto"/>
        <w:ind w:left="39" w:hanging="10"/>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t>
      </w:r>
      <w:r>
        <w:rPr>
          <w:rFonts w:ascii="Arial" w:eastAsia="Calibri" w:hAnsi="Arial" w:cs="Arial"/>
          <w:color w:val="000000"/>
          <w:sz w:val="22"/>
          <w:szCs w:val="22"/>
          <w:lang w:eastAsia="pl-PL"/>
        </w:rPr>
        <w:t>…………………………………………………………………………………</w:t>
      </w:r>
    </w:p>
    <w:p w:rsidR="00A626B4" w:rsidRPr="00A94DE7" w:rsidRDefault="00A626B4" w:rsidP="00A626B4">
      <w:pPr>
        <w:widowControl/>
        <w:numPr>
          <w:ilvl w:val="0"/>
          <w:numId w:val="22"/>
        </w:numPr>
        <w:suppressAutoHyphens w:val="0"/>
        <w:spacing w:after="92" w:line="260" w:lineRule="auto"/>
        <w:ind w:hanging="360"/>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Wykonawca ………</w:t>
      </w:r>
      <w:r>
        <w:rPr>
          <w:rFonts w:ascii="Arial" w:eastAsia="Calibri" w:hAnsi="Arial" w:cs="Arial"/>
          <w:color w:val="000000"/>
          <w:sz w:val="22"/>
          <w:szCs w:val="22"/>
          <w:lang w:eastAsia="pl-PL"/>
        </w:rPr>
        <w:t>…………………………………………………</w:t>
      </w:r>
      <w:r w:rsidRPr="00A94DE7">
        <w:rPr>
          <w:rFonts w:ascii="Arial" w:eastAsia="Calibri" w:hAnsi="Arial" w:cs="Arial"/>
          <w:i/>
          <w:color w:val="000000"/>
          <w:sz w:val="20"/>
          <w:szCs w:val="22"/>
          <w:lang w:eastAsia="pl-PL"/>
        </w:rPr>
        <w:t xml:space="preserve">(nazwa i adres Wykonawcy) </w:t>
      </w:r>
      <w:r w:rsidRPr="00A94DE7">
        <w:rPr>
          <w:rFonts w:ascii="Arial" w:eastAsia="Calibri" w:hAnsi="Arial" w:cs="Arial"/>
          <w:color w:val="000000"/>
          <w:sz w:val="22"/>
          <w:szCs w:val="22"/>
          <w:lang w:eastAsia="pl-PL"/>
        </w:rPr>
        <w:t xml:space="preserve">zrealizuje następujące </w:t>
      </w:r>
      <w:r>
        <w:rPr>
          <w:rFonts w:ascii="Arial" w:eastAsia="Calibri" w:hAnsi="Arial" w:cs="Arial"/>
          <w:color w:val="000000"/>
          <w:sz w:val="22"/>
          <w:szCs w:val="22"/>
          <w:lang w:eastAsia="pl-PL"/>
        </w:rPr>
        <w:t>usługi</w:t>
      </w:r>
      <w:r w:rsidRPr="00A94DE7">
        <w:rPr>
          <w:rFonts w:ascii="Arial" w:eastAsia="Calibri" w:hAnsi="Arial" w:cs="Arial"/>
          <w:color w:val="000000"/>
          <w:sz w:val="22"/>
          <w:szCs w:val="22"/>
          <w:lang w:eastAsia="pl-PL"/>
        </w:rPr>
        <w:t>:</w:t>
      </w:r>
    </w:p>
    <w:p w:rsidR="00A626B4" w:rsidRPr="00A94DE7" w:rsidRDefault="00A626B4" w:rsidP="00A626B4">
      <w:pPr>
        <w:widowControl/>
        <w:suppressAutoHyphens w:val="0"/>
        <w:spacing w:after="515" w:line="260" w:lineRule="auto"/>
        <w:ind w:left="39" w:hanging="10"/>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t>
      </w:r>
      <w:r>
        <w:rPr>
          <w:rFonts w:ascii="Arial" w:eastAsia="Calibri" w:hAnsi="Arial" w:cs="Arial"/>
          <w:color w:val="000000"/>
          <w:sz w:val="22"/>
          <w:szCs w:val="22"/>
          <w:lang w:eastAsia="pl-PL"/>
        </w:rPr>
        <w:t>……………………………</w:t>
      </w:r>
    </w:p>
    <w:p w:rsidR="00A626B4" w:rsidRPr="00CF3510" w:rsidRDefault="00A626B4" w:rsidP="00A626B4">
      <w:pPr>
        <w:widowControl/>
        <w:suppressAutoHyphens w:val="0"/>
        <w:spacing w:line="288" w:lineRule="auto"/>
        <w:rPr>
          <w:rFonts w:ascii="Arial" w:eastAsia="Times New Roman" w:hAnsi="Arial" w:cs="Arial"/>
          <w:sz w:val="22"/>
          <w:szCs w:val="22"/>
        </w:rPr>
      </w:pPr>
    </w:p>
    <w:p w:rsidR="00A626B4" w:rsidRPr="00CF3510" w:rsidRDefault="00A626B4" w:rsidP="00A626B4">
      <w:pPr>
        <w:widowControl/>
        <w:suppressAutoHyphens w:val="0"/>
        <w:spacing w:line="288" w:lineRule="auto"/>
        <w:rPr>
          <w:rFonts w:ascii="Arial" w:eastAsia="Times New Roman" w:hAnsi="Arial" w:cs="Arial"/>
          <w:sz w:val="22"/>
          <w:szCs w:val="22"/>
        </w:rPr>
      </w:pPr>
    </w:p>
    <w:p w:rsidR="00A626B4" w:rsidRPr="0036316A" w:rsidRDefault="00A626B4" w:rsidP="00A626B4">
      <w:pPr>
        <w:widowControl/>
        <w:suppressAutoHyphens w:val="0"/>
        <w:spacing w:line="288" w:lineRule="auto"/>
        <w:jc w:val="both"/>
        <w:rPr>
          <w:rFonts w:ascii="Arial" w:eastAsia="Times New Roman" w:hAnsi="Arial" w:cs="Arial"/>
          <w:b/>
          <w:color w:val="auto"/>
          <w:sz w:val="22"/>
          <w:szCs w:val="20"/>
          <w:lang w:eastAsia="pl-PL"/>
        </w:rPr>
      </w:pPr>
      <w:r w:rsidRPr="00FA1ACB">
        <w:rPr>
          <w:rFonts w:ascii="Arial" w:eastAsia="Times New Roman" w:hAnsi="Arial" w:cs="Arial"/>
          <w:b/>
          <w:color w:val="auto"/>
          <w:sz w:val="22"/>
          <w:szCs w:val="20"/>
          <w:u w:val="single"/>
          <w:lang w:eastAsia="pl-PL"/>
        </w:rPr>
        <w:t>UWAGA</w:t>
      </w:r>
      <w:r w:rsidRPr="00FA1ACB">
        <w:rPr>
          <w:rFonts w:ascii="Arial" w:eastAsia="Times New Roman" w:hAnsi="Arial" w:cs="Arial"/>
          <w:b/>
          <w:color w:val="auto"/>
          <w:sz w:val="22"/>
          <w:szCs w:val="20"/>
          <w:lang w:eastAsia="pl-PL"/>
        </w:rPr>
        <w:t xml:space="preserve"> Plik należy podpisać kwalifikowanym podpisem </w:t>
      </w:r>
      <w:r>
        <w:rPr>
          <w:rFonts w:ascii="Arial" w:eastAsia="Times New Roman" w:hAnsi="Arial" w:cs="Arial"/>
          <w:b/>
          <w:color w:val="auto"/>
          <w:sz w:val="22"/>
          <w:szCs w:val="20"/>
          <w:lang w:eastAsia="pl-PL"/>
        </w:rPr>
        <w:t>elektronicznym</w:t>
      </w:r>
      <w:r w:rsidRPr="00FA1ACB">
        <w:rPr>
          <w:rFonts w:ascii="Arial" w:eastAsia="Times New Roman" w:hAnsi="Arial" w:cs="Arial"/>
          <w:b/>
          <w:color w:val="auto"/>
          <w:sz w:val="22"/>
          <w:szCs w:val="20"/>
          <w:lang w:eastAsia="pl-PL"/>
        </w:rPr>
        <w:t xml:space="preserve"> przez osobę/osoby uprawnioną/-</w:t>
      </w:r>
      <w:proofErr w:type="spellStart"/>
      <w:r w:rsidRPr="00FA1ACB">
        <w:rPr>
          <w:rFonts w:ascii="Arial" w:eastAsia="Times New Roman" w:hAnsi="Arial" w:cs="Arial"/>
          <w:b/>
          <w:color w:val="auto"/>
          <w:sz w:val="22"/>
          <w:szCs w:val="20"/>
          <w:lang w:eastAsia="pl-PL"/>
        </w:rPr>
        <w:t>ne</w:t>
      </w:r>
      <w:proofErr w:type="spellEnd"/>
      <w:r w:rsidRPr="00FA1ACB">
        <w:rPr>
          <w:rFonts w:ascii="Arial" w:eastAsia="Times New Roman" w:hAnsi="Arial" w:cs="Arial"/>
          <w:b/>
          <w:color w:val="auto"/>
          <w:sz w:val="22"/>
          <w:szCs w:val="20"/>
          <w:lang w:eastAsia="pl-PL"/>
        </w:rPr>
        <w:t xml:space="preserve"> do składania oświadczeń woli w imieniu Wykonawcy. </w:t>
      </w:r>
    </w:p>
    <w:p w:rsidR="00A626B4" w:rsidRDefault="00A626B4" w:rsidP="00A626B4">
      <w:pPr>
        <w:spacing w:line="288" w:lineRule="auto"/>
        <w:ind w:left="4320" w:firstLine="720"/>
        <w:jc w:val="center"/>
        <w:rPr>
          <w:rFonts w:ascii="Arial" w:hAnsi="Arial" w:cs="Arial"/>
          <w:b/>
          <w:sz w:val="22"/>
          <w:szCs w:val="22"/>
        </w:rPr>
      </w:pPr>
      <w:r>
        <w:rPr>
          <w:rFonts w:ascii="Arial" w:hAnsi="Arial" w:cs="Arial"/>
          <w:b/>
          <w:sz w:val="22"/>
          <w:szCs w:val="22"/>
        </w:rPr>
        <w:t xml:space="preserve">                               </w:t>
      </w:r>
    </w:p>
    <w:p w:rsidR="00F81496" w:rsidRDefault="00C677B6" w:rsidP="005F0AEC">
      <w:pPr>
        <w:spacing w:line="288" w:lineRule="auto"/>
        <w:ind w:left="4320" w:firstLine="720"/>
        <w:jc w:val="center"/>
        <w:rPr>
          <w:rFonts w:ascii="Arial" w:hAnsi="Arial" w:cs="Arial"/>
          <w:b/>
          <w:sz w:val="22"/>
          <w:szCs w:val="22"/>
        </w:rPr>
      </w:pPr>
      <w:r>
        <w:rPr>
          <w:rFonts w:ascii="Arial" w:hAnsi="Arial" w:cs="Arial"/>
          <w:b/>
          <w:sz w:val="22"/>
          <w:szCs w:val="22"/>
        </w:rPr>
        <w:t xml:space="preserve">         </w:t>
      </w:r>
    </w:p>
    <w:p w:rsidR="00F81496" w:rsidRDefault="00F81496" w:rsidP="005F0AEC">
      <w:pPr>
        <w:spacing w:line="288" w:lineRule="auto"/>
        <w:ind w:left="4320" w:firstLine="720"/>
        <w:jc w:val="center"/>
        <w:rPr>
          <w:rFonts w:ascii="Arial" w:hAnsi="Arial" w:cs="Arial"/>
          <w:b/>
          <w:sz w:val="22"/>
          <w:szCs w:val="22"/>
        </w:rPr>
      </w:pPr>
    </w:p>
    <w:p w:rsidR="00F81496" w:rsidRDefault="00F81496" w:rsidP="005F0AEC">
      <w:pPr>
        <w:spacing w:line="288" w:lineRule="auto"/>
        <w:ind w:left="4320" w:firstLine="720"/>
        <w:jc w:val="center"/>
        <w:rPr>
          <w:rFonts w:ascii="Arial" w:hAnsi="Arial" w:cs="Arial"/>
          <w:b/>
          <w:sz w:val="22"/>
          <w:szCs w:val="22"/>
        </w:rPr>
      </w:pPr>
    </w:p>
    <w:p w:rsidR="00F81496" w:rsidRDefault="00F81496" w:rsidP="005F0AEC">
      <w:pPr>
        <w:spacing w:line="288" w:lineRule="auto"/>
        <w:ind w:left="4320" w:firstLine="720"/>
        <w:jc w:val="center"/>
        <w:rPr>
          <w:rFonts w:ascii="Arial" w:hAnsi="Arial" w:cs="Arial"/>
          <w:b/>
          <w:sz w:val="22"/>
          <w:szCs w:val="22"/>
        </w:rPr>
      </w:pPr>
    </w:p>
    <w:p w:rsidR="00F81496" w:rsidRDefault="00F81496" w:rsidP="005F0AEC">
      <w:pPr>
        <w:spacing w:line="288" w:lineRule="auto"/>
        <w:ind w:left="4320" w:firstLine="720"/>
        <w:jc w:val="center"/>
        <w:rPr>
          <w:rFonts w:ascii="Arial" w:hAnsi="Arial" w:cs="Arial"/>
          <w:b/>
          <w:sz w:val="22"/>
          <w:szCs w:val="22"/>
        </w:rPr>
      </w:pPr>
    </w:p>
    <w:p w:rsidR="00BD2B5F" w:rsidRDefault="00C677B6" w:rsidP="003027E1">
      <w:pPr>
        <w:spacing w:line="288" w:lineRule="auto"/>
        <w:rPr>
          <w:rFonts w:ascii="Arial" w:hAnsi="Arial" w:cs="Arial"/>
          <w:b/>
          <w:sz w:val="22"/>
          <w:szCs w:val="22"/>
        </w:rPr>
      </w:pPr>
      <w:r>
        <w:rPr>
          <w:rFonts w:ascii="Arial" w:hAnsi="Arial" w:cs="Arial"/>
          <w:b/>
          <w:sz w:val="22"/>
          <w:szCs w:val="22"/>
        </w:rPr>
        <w:t xml:space="preserve">                        </w:t>
      </w:r>
    </w:p>
    <w:p w:rsidR="00D21A16" w:rsidRPr="00D21A16" w:rsidRDefault="00C677B6" w:rsidP="00D21A16">
      <w:pPr>
        <w:spacing w:line="288" w:lineRule="auto"/>
        <w:ind w:left="4320" w:firstLine="720"/>
        <w:jc w:val="center"/>
        <w:rPr>
          <w:rFonts w:ascii="Arial" w:hAnsi="Arial" w:cs="Arial"/>
          <w:b/>
          <w:sz w:val="22"/>
          <w:szCs w:val="22"/>
        </w:rPr>
      </w:pPr>
      <w:r>
        <w:rPr>
          <w:rFonts w:ascii="Arial" w:hAnsi="Arial" w:cs="Arial"/>
          <w:b/>
          <w:sz w:val="22"/>
          <w:szCs w:val="22"/>
        </w:rPr>
        <w:t xml:space="preserve"> </w:t>
      </w:r>
      <w:r w:rsidR="00331070">
        <w:rPr>
          <w:rFonts w:ascii="Arial" w:hAnsi="Arial" w:cs="Arial"/>
          <w:b/>
          <w:sz w:val="22"/>
          <w:szCs w:val="22"/>
        </w:rPr>
        <w:t xml:space="preserve">                             </w:t>
      </w:r>
      <w:r>
        <w:rPr>
          <w:rFonts w:ascii="Arial" w:hAnsi="Arial" w:cs="Arial"/>
          <w:b/>
          <w:sz w:val="22"/>
          <w:szCs w:val="22"/>
        </w:rPr>
        <w:t xml:space="preserve">  </w:t>
      </w:r>
      <w:r w:rsidR="00FA1ACB">
        <w:rPr>
          <w:rFonts w:ascii="Arial" w:hAnsi="Arial" w:cs="Arial"/>
          <w:b/>
          <w:sz w:val="22"/>
          <w:szCs w:val="22"/>
        </w:rPr>
        <w:t xml:space="preserve"> </w:t>
      </w:r>
      <w:r w:rsidR="00653BDA">
        <w:rPr>
          <w:rFonts w:ascii="Arial" w:hAnsi="Arial" w:cs="Arial"/>
          <w:b/>
          <w:sz w:val="22"/>
          <w:szCs w:val="22"/>
        </w:rPr>
        <w:t xml:space="preserve">Załącznik nr </w:t>
      </w:r>
      <w:r w:rsidR="00A35E22">
        <w:rPr>
          <w:rFonts w:ascii="Arial" w:hAnsi="Arial" w:cs="Arial"/>
          <w:b/>
          <w:sz w:val="22"/>
          <w:szCs w:val="22"/>
        </w:rPr>
        <w:t>7</w:t>
      </w:r>
    </w:p>
    <w:p w:rsidR="00D21A16" w:rsidRPr="00B44F72" w:rsidRDefault="00D21A16" w:rsidP="00D21A16">
      <w:pPr>
        <w:spacing w:line="288" w:lineRule="auto"/>
        <w:jc w:val="both"/>
        <w:rPr>
          <w:rFonts w:ascii="Arial" w:hAnsi="Arial" w:cs="Arial"/>
          <w:b/>
          <w:sz w:val="10"/>
          <w:szCs w:val="22"/>
        </w:rPr>
      </w:pPr>
      <w:r>
        <w:rPr>
          <w:rFonts w:ascii="Arial" w:eastAsia="Calibri" w:hAnsi="Arial" w:cs="Arial"/>
          <w:b/>
          <w:color w:val="000000"/>
          <w:sz w:val="22"/>
          <w:szCs w:val="20"/>
          <w:u w:val="single"/>
          <w:lang w:eastAsia="pl-PL"/>
        </w:rPr>
        <w:t xml:space="preserve"> </w:t>
      </w:r>
    </w:p>
    <w:p w:rsidR="00D21A16" w:rsidRPr="00C677B6" w:rsidRDefault="00D21A16" w:rsidP="00BB04A6">
      <w:pPr>
        <w:spacing w:line="288" w:lineRule="auto"/>
        <w:jc w:val="center"/>
        <w:rPr>
          <w:rFonts w:ascii="Arial" w:hAnsi="Arial" w:cs="Arial"/>
          <w:b/>
          <w:sz w:val="8"/>
          <w:szCs w:val="22"/>
        </w:rPr>
      </w:pPr>
    </w:p>
    <w:p w:rsidR="00B44F72" w:rsidRPr="00B44F72" w:rsidRDefault="002C076A" w:rsidP="00B44F72">
      <w:pPr>
        <w:widowControl/>
        <w:suppressAutoHyphens w:val="0"/>
        <w:spacing w:line="288" w:lineRule="auto"/>
        <w:jc w:val="center"/>
        <w:rPr>
          <w:rFonts w:ascii="Arial" w:eastAsia="Calibri" w:hAnsi="Arial" w:cs="Arial"/>
          <w:b/>
          <w:color w:val="auto"/>
          <w:sz w:val="22"/>
          <w:szCs w:val="20"/>
          <w:lang w:eastAsia="en-US"/>
        </w:rPr>
      </w:pPr>
      <w:r>
        <w:rPr>
          <w:rFonts w:ascii="Arial" w:eastAsia="Calibri" w:hAnsi="Arial" w:cs="Arial"/>
          <w:b/>
          <w:color w:val="auto"/>
          <w:sz w:val="22"/>
          <w:szCs w:val="20"/>
          <w:lang w:eastAsia="en-US"/>
        </w:rPr>
        <w:t xml:space="preserve">OŚWIADCZENIE WYKONAWCY </w:t>
      </w:r>
      <w:r w:rsidR="00B44F72" w:rsidRPr="00B44F72">
        <w:rPr>
          <w:rFonts w:ascii="Arial" w:eastAsia="Calibri" w:hAnsi="Arial" w:cs="Arial"/>
          <w:b/>
          <w:color w:val="auto"/>
          <w:sz w:val="22"/>
          <w:szCs w:val="20"/>
          <w:lang w:eastAsia="en-US"/>
        </w:rPr>
        <w:t>O PRZYNALEŻNOŚCI LUB BRAKU PRZYNALEŻNOŚCI D</w:t>
      </w:r>
      <w:r w:rsidR="00B44F72">
        <w:rPr>
          <w:rFonts w:ascii="Arial" w:eastAsia="Calibri" w:hAnsi="Arial" w:cs="Arial"/>
          <w:b/>
          <w:color w:val="auto"/>
          <w:sz w:val="22"/>
          <w:szCs w:val="20"/>
          <w:lang w:eastAsia="en-US"/>
        </w:rPr>
        <w:t xml:space="preserve">O TEJ SAMEJ GRUPY KAPITAŁOWEJ, </w:t>
      </w:r>
      <w:r w:rsidR="00B44F72" w:rsidRPr="00B44F72">
        <w:rPr>
          <w:rFonts w:ascii="Arial" w:eastAsia="Calibri" w:hAnsi="Arial" w:cs="Arial"/>
          <w:b/>
          <w:color w:val="auto"/>
          <w:sz w:val="22"/>
          <w:szCs w:val="20"/>
          <w:lang w:eastAsia="en-US"/>
        </w:rPr>
        <w:t xml:space="preserve">O KTÓREJ MOWA </w:t>
      </w:r>
      <w:r>
        <w:rPr>
          <w:rFonts w:ascii="Arial" w:eastAsia="Calibri" w:hAnsi="Arial" w:cs="Arial"/>
          <w:b/>
          <w:color w:val="auto"/>
          <w:sz w:val="22"/>
          <w:szCs w:val="20"/>
          <w:lang w:eastAsia="en-US"/>
        </w:rPr>
        <w:t xml:space="preserve">                  </w:t>
      </w:r>
      <w:r w:rsidR="00E04B90">
        <w:rPr>
          <w:rFonts w:ascii="Arial" w:eastAsia="Calibri" w:hAnsi="Arial" w:cs="Arial"/>
          <w:b/>
          <w:color w:val="auto"/>
          <w:sz w:val="22"/>
          <w:szCs w:val="20"/>
          <w:lang w:eastAsia="en-US"/>
        </w:rPr>
        <w:t xml:space="preserve">W ART. 108 UST. 1 PKT. 5 </w:t>
      </w:r>
      <w:r w:rsidR="00B44F72" w:rsidRPr="00B44F72">
        <w:rPr>
          <w:rFonts w:ascii="Arial" w:eastAsia="Calibri" w:hAnsi="Arial" w:cs="Arial"/>
          <w:b/>
          <w:color w:val="auto"/>
          <w:sz w:val="22"/>
          <w:szCs w:val="20"/>
          <w:lang w:eastAsia="en-US"/>
        </w:rPr>
        <w:t>USTAWY PZP</w:t>
      </w:r>
    </w:p>
    <w:p w:rsidR="00D21A16" w:rsidRPr="00D21A16" w:rsidRDefault="00B44F72" w:rsidP="00B44F72">
      <w:pPr>
        <w:spacing w:line="288" w:lineRule="auto"/>
        <w:jc w:val="center"/>
        <w:rPr>
          <w:rFonts w:ascii="Arial" w:hAnsi="Arial" w:cs="Arial"/>
          <w:b/>
          <w:sz w:val="22"/>
          <w:szCs w:val="22"/>
        </w:rPr>
      </w:pPr>
      <w:r>
        <w:rPr>
          <w:rFonts w:ascii="Arial" w:hAnsi="Arial" w:cs="Arial"/>
          <w:b/>
          <w:sz w:val="22"/>
        </w:rPr>
        <w:t xml:space="preserve"> </w:t>
      </w:r>
    </w:p>
    <w:p w:rsidR="00D21A16" w:rsidRPr="00D21A16" w:rsidRDefault="005F0AEC" w:rsidP="00BB04A6">
      <w:pPr>
        <w:spacing w:line="288" w:lineRule="auto"/>
        <w:jc w:val="center"/>
        <w:rPr>
          <w:rFonts w:ascii="Arial" w:hAnsi="Arial" w:cs="Arial"/>
          <w:b/>
          <w:sz w:val="22"/>
          <w:szCs w:val="22"/>
        </w:rPr>
      </w:pPr>
      <w:r>
        <w:rPr>
          <w:rFonts w:ascii="Arial" w:hAnsi="Arial" w:cs="Arial"/>
          <w:b/>
          <w:sz w:val="22"/>
          <w:szCs w:val="22"/>
        </w:rPr>
        <w:t>CZĘŚĆ NR 1</w:t>
      </w:r>
    </w:p>
    <w:p w:rsidR="00D21A16" w:rsidRPr="00B44F72" w:rsidRDefault="00D21A16" w:rsidP="00D21A16">
      <w:pPr>
        <w:spacing w:line="288" w:lineRule="auto"/>
        <w:rPr>
          <w:rFonts w:ascii="Arial" w:hAnsi="Arial" w:cs="Arial"/>
          <w:b/>
          <w:sz w:val="10"/>
          <w:szCs w:val="22"/>
        </w:rPr>
      </w:pPr>
    </w:p>
    <w:p w:rsidR="00D21A16" w:rsidRPr="00CF3510" w:rsidRDefault="00D21A16" w:rsidP="00D21A16">
      <w:pPr>
        <w:spacing w:line="288" w:lineRule="auto"/>
        <w:rPr>
          <w:rFonts w:ascii="Arial" w:eastAsia="Arial" w:hAnsi="Arial" w:cs="Arial"/>
          <w:sz w:val="22"/>
        </w:rPr>
      </w:pPr>
      <w:r w:rsidRPr="00CF3510">
        <w:rPr>
          <w:rFonts w:ascii="Arial" w:eastAsia="Arial" w:hAnsi="Arial" w:cs="Arial"/>
          <w:sz w:val="22"/>
        </w:rPr>
        <w:t>…………………………………………</w:t>
      </w:r>
    </w:p>
    <w:p w:rsidR="00D21A16" w:rsidRPr="00CF3510" w:rsidRDefault="00D21A16" w:rsidP="00D21A16">
      <w:pPr>
        <w:spacing w:line="288" w:lineRule="auto"/>
        <w:rPr>
          <w:rFonts w:ascii="Arial" w:eastAsia="Arial" w:hAnsi="Arial" w:cs="Arial"/>
          <w:sz w:val="22"/>
        </w:rPr>
      </w:pPr>
      <w:r w:rsidRPr="00CF3510">
        <w:rPr>
          <w:rFonts w:ascii="Arial" w:eastAsia="Arial" w:hAnsi="Arial" w:cs="Arial"/>
          <w:sz w:val="22"/>
        </w:rPr>
        <w:t>…………………………………………</w:t>
      </w:r>
    </w:p>
    <w:p w:rsidR="00D21A16" w:rsidRPr="00CF3510" w:rsidRDefault="00D21A16" w:rsidP="00D21A16">
      <w:pPr>
        <w:spacing w:line="288" w:lineRule="auto"/>
        <w:rPr>
          <w:rFonts w:ascii="Arial" w:hAnsi="Arial" w:cs="Arial"/>
          <w:sz w:val="18"/>
          <w:szCs w:val="18"/>
        </w:rPr>
      </w:pPr>
      <w:r w:rsidRPr="00CF3510">
        <w:rPr>
          <w:rFonts w:ascii="Arial" w:eastAsia="Arial" w:hAnsi="Arial" w:cs="Arial"/>
          <w:sz w:val="22"/>
        </w:rPr>
        <w:t>…………………………………………</w:t>
      </w:r>
    </w:p>
    <w:p w:rsidR="00D21A16" w:rsidRPr="00B2129B" w:rsidRDefault="00D21A16" w:rsidP="00D21A16">
      <w:pPr>
        <w:spacing w:line="288" w:lineRule="auto"/>
        <w:rPr>
          <w:rFonts w:ascii="Arial" w:hAnsi="Arial" w:cs="Arial"/>
          <w:b/>
          <w:sz w:val="20"/>
          <w:szCs w:val="20"/>
        </w:rPr>
      </w:pPr>
      <w:r w:rsidRPr="00CF3510">
        <w:rPr>
          <w:rFonts w:ascii="Arial" w:hAnsi="Arial" w:cs="Arial"/>
          <w:sz w:val="18"/>
          <w:szCs w:val="18"/>
        </w:rPr>
        <w:t>nazwa i adres Wykonawcy</w:t>
      </w:r>
    </w:p>
    <w:p w:rsidR="00D21A16" w:rsidRPr="002347BF" w:rsidRDefault="00D21A16" w:rsidP="00D21A16">
      <w:pPr>
        <w:spacing w:line="288" w:lineRule="auto"/>
        <w:ind w:left="4962"/>
        <w:jc w:val="both"/>
        <w:rPr>
          <w:rFonts w:ascii="Arial" w:hAnsi="Arial"/>
          <w:b/>
          <w:color w:val="auto"/>
          <w:sz w:val="10"/>
          <w:szCs w:val="20"/>
          <w:lang w:eastAsia="pl-PL"/>
        </w:rPr>
      </w:pPr>
    </w:p>
    <w:p w:rsidR="00477B42" w:rsidRPr="00713E81" w:rsidRDefault="00477B42" w:rsidP="00477B42">
      <w:pPr>
        <w:pStyle w:val="WW-Tekstpodstawowy3"/>
        <w:spacing w:line="288" w:lineRule="auto"/>
        <w:ind w:left="4956"/>
        <w:jc w:val="left"/>
        <w:rPr>
          <w:b/>
          <w:szCs w:val="20"/>
        </w:rPr>
      </w:pPr>
      <w:r w:rsidRPr="00713E81">
        <w:rPr>
          <w:b/>
          <w:szCs w:val="20"/>
        </w:rPr>
        <w:t xml:space="preserve">Do </w:t>
      </w:r>
    </w:p>
    <w:p w:rsidR="00477B42" w:rsidRPr="00713E81" w:rsidRDefault="00477B42" w:rsidP="00477B42">
      <w:pPr>
        <w:pStyle w:val="WW-Tekstpodstawowy3"/>
        <w:spacing w:line="288" w:lineRule="auto"/>
        <w:ind w:left="4962" w:hanging="4962"/>
        <w:jc w:val="left"/>
        <w:rPr>
          <w:b/>
          <w:szCs w:val="20"/>
        </w:rPr>
      </w:pPr>
      <w:r w:rsidRPr="00713E81">
        <w:rPr>
          <w:b/>
          <w:szCs w:val="20"/>
        </w:rPr>
        <w:t xml:space="preserve">                                                         </w:t>
      </w:r>
      <w:r>
        <w:rPr>
          <w:b/>
          <w:szCs w:val="20"/>
        </w:rPr>
        <w:t xml:space="preserve">                        </w:t>
      </w:r>
      <w:r w:rsidRPr="00713E81">
        <w:rPr>
          <w:b/>
          <w:szCs w:val="20"/>
        </w:rPr>
        <w:t xml:space="preserve">Gmina Miejska Tczew  </w:t>
      </w:r>
    </w:p>
    <w:p w:rsidR="00477B42" w:rsidRPr="00713E81" w:rsidRDefault="00477B42" w:rsidP="00477B42">
      <w:pPr>
        <w:pStyle w:val="WW-Tekstpodstawowy3"/>
        <w:spacing w:line="288" w:lineRule="auto"/>
        <w:ind w:left="4962" w:hanging="4962"/>
        <w:rPr>
          <w:b/>
          <w:szCs w:val="20"/>
        </w:rPr>
      </w:pPr>
      <w:r w:rsidRPr="00713E81">
        <w:rPr>
          <w:b/>
          <w:szCs w:val="20"/>
        </w:rPr>
        <w:t xml:space="preserve">                                                  </w:t>
      </w:r>
      <w:r>
        <w:rPr>
          <w:b/>
          <w:szCs w:val="20"/>
        </w:rPr>
        <w:t xml:space="preserve">                               </w:t>
      </w:r>
      <w:r w:rsidRPr="00713E81">
        <w:rPr>
          <w:b/>
          <w:szCs w:val="20"/>
        </w:rPr>
        <w:t>Plac Piłsudskiego 1</w:t>
      </w:r>
    </w:p>
    <w:p w:rsidR="00477B42" w:rsidRDefault="00477B42" w:rsidP="00477B42">
      <w:pPr>
        <w:pStyle w:val="WW-Tekstpodstawowy3"/>
        <w:spacing w:line="288" w:lineRule="auto"/>
        <w:ind w:firstLine="4962"/>
        <w:rPr>
          <w:szCs w:val="22"/>
        </w:rPr>
      </w:pPr>
      <w:r w:rsidRPr="00713E81">
        <w:rPr>
          <w:b/>
          <w:szCs w:val="20"/>
        </w:rPr>
        <w:t>83 - 110 Tczew</w:t>
      </w:r>
    </w:p>
    <w:p w:rsidR="00D21A16" w:rsidRPr="00D21A16" w:rsidRDefault="00D21A16" w:rsidP="00B44F72">
      <w:pPr>
        <w:spacing w:line="288" w:lineRule="auto"/>
        <w:rPr>
          <w:rFonts w:ascii="Arial" w:hAnsi="Arial" w:cs="Arial"/>
          <w:b/>
          <w:sz w:val="22"/>
          <w:szCs w:val="22"/>
        </w:rPr>
      </w:pPr>
    </w:p>
    <w:p w:rsidR="00B44F72" w:rsidRDefault="00B44F72" w:rsidP="00B44F72">
      <w:pPr>
        <w:widowControl/>
        <w:suppressAutoHyphens w:val="0"/>
        <w:spacing w:line="288" w:lineRule="auto"/>
        <w:jc w:val="both"/>
        <w:rPr>
          <w:rFonts w:ascii="Arial" w:eastAsia="Calibri" w:hAnsi="Arial" w:cs="Arial"/>
          <w:color w:val="000000"/>
          <w:sz w:val="22"/>
          <w:szCs w:val="22"/>
          <w:lang w:eastAsia="en-US"/>
        </w:rPr>
      </w:pPr>
      <w:r w:rsidRPr="00B44F72">
        <w:rPr>
          <w:rFonts w:ascii="Arial" w:eastAsia="Calibri" w:hAnsi="Arial" w:cs="Arial"/>
          <w:color w:val="000000"/>
          <w:sz w:val="22"/>
          <w:szCs w:val="22"/>
          <w:lang w:eastAsia="en-US"/>
        </w:rPr>
        <w:t>W związku z ubieganiem się o udzielenie zamówienia publicznego pn. </w:t>
      </w:r>
      <w:r w:rsidRPr="00B44F72">
        <w:rPr>
          <w:rFonts w:ascii="Arial" w:eastAsia="Times New Roman" w:hAnsi="Arial" w:cs="Arial"/>
          <w:b/>
          <w:color w:val="auto"/>
          <w:sz w:val="22"/>
          <w:szCs w:val="22"/>
          <w:lang w:eastAsia="pl-PL"/>
        </w:rPr>
        <w:t>Świadczenie usług w zakresie utrzymania miejskich terenów zieleni należących do Gminy Miejskiej Tczew w latach 2022-2025: część nr 1 Zabiegi pielęgnacyjne drzew w gminnych (miejskich) pasach drogowych na terenie miasta</w:t>
      </w:r>
      <w:r>
        <w:rPr>
          <w:rFonts w:ascii="Arial" w:eastAsia="Times New Roman" w:hAnsi="Arial" w:cs="Arial"/>
          <w:b/>
          <w:color w:val="auto"/>
          <w:sz w:val="22"/>
          <w:szCs w:val="22"/>
          <w:lang w:eastAsia="pl-PL"/>
        </w:rPr>
        <w:t xml:space="preserve"> Tczewa, w latach 2022-2025</w:t>
      </w:r>
      <w:r w:rsidRPr="003566C1">
        <w:rPr>
          <w:rFonts w:ascii="Arial" w:eastAsia="Calibri" w:hAnsi="Arial" w:cs="Arial"/>
          <w:color w:val="000000"/>
          <w:sz w:val="22"/>
          <w:szCs w:val="22"/>
          <w:lang w:eastAsia="en-US"/>
        </w:rPr>
        <w:t>,</w:t>
      </w:r>
      <w:r w:rsidRPr="00B44F72">
        <w:rPr>
          <w:rFonts w:ascii="Arial" w:eastAsia="Calibri" w:hAnsi="Arial" w:cs="Arial"/>
          <w:color w:val="000000"/>
          <w:sz w:val="22"/>
          <w:szCs w:val="22"/>
          <w:lang w:eastAsia="en-US"/>
        </w:rPr>
        <w:t xml:space="preserve"> oświadczam, że:</w:t>
      </w:r>
    </w:p>
    <w:p w:rsidR="00B44F72" w:rsidRPr="00B44F72" w:rsidRDefault="00B44F72" w:rsidP="00B44F72">
      <w:pPr>
        <w:widowControl/>
        <w:suppressAutoHyphens w:val="0"/>
        <w:spacing w:line="288" w:lineRule="auto"/>
        <w:jc w:val="both"/>
        <w:rPr>
          <w:rFonts w:ascii="Arial" w:eastAsia="Times New Roman" w:hAnsi="Arial" w:cs="Arial"/>
          <w:color w:val="auto"/>
          <w:sz w:val="8"/>
          <w:szCs w:val="22"/>
          <w:lang w:eastAsia="pl-PL"/>
        </w:rPr>
      </w:pPr>
    </w:p>
    <w:p w:rsidR="00B44F72" w:rsidRDefault="00B44F72" w:rsidP="00225026">
      <w:pPr>
        <w:pStyle w:val="Akapitzlist"/>
        <w:widowControl/>
        <w:numPr>
          <w:ilvl w:val="0"/>
          <w:numId w:val="92"/>
        </w:numPr>
        <w:suppressAutoHyphens w:val="0"/>
        <w:autoSpaceDE w:val="0"/>
        <w:autoSpaceDN w:val="0"/>
        <w:adjustRightInd w:val="0"/>
        <w:spacing w:line="288" w:lineRule="auto"/>
        <w:ind w:left="284" w:hanging="284"/>
        <w:jc w:val="both"/>
        <w:rPr>
          <w:rFonts w:ascii="Arial" w:eastAsia="Calibri" w:hAnsi="Arial" w:cs="Arial"/>
          <w:color w:val="000000"/>
          <w:sz w:val="22"/>
          <w:szCs w:val="22"/>
          <w:lang w:eastAsia="en-US"/>
        </w:rPr>
      </w:pPr>
      <w:r w:rsidRPr="00B44F72">
        <w:rPr>
          <w:rFonts w:ascii="Arial" w:eastAsia="Calibri" w:hAnsi="Arial" w:cs="Arial"/>
          <w:b/>
          <w:bCs/>
          <w:color w:val="000000"/>
          <w:sz w:val="22"/>
          <w:szCs w:val="22"/>
          <w:lang w:eastAsia="en-US"/>
        </w:rPr>
        <w:t xml:space="preserve">nie przynależę </w:t>
      </w:r>
      <w:r w:rsidRPr="00B44F72">
        <w:rPr>
          <w:rFonts w:ascii="Arial" w:eastAsia="Calibri" w:hAnsi="Arial" w:cs="Arial"/>
          <w:color w:val="000000"/>
          <w:sz w:val="22"/>
          <w:szCs w:val="22"/>
          <w:lang w:eastAsia="en-US"/>
        </w:rPr>
        <w:t>do tej samej grupy kapitałowej</w:t>
      </w:r>
      <w:r>
        <w:rPr>
          <w:rFonts w:ascii="Arial" w:eastAsia="Calibri" w:hAnsi="Arial" w:cs="Arial"/>
          <w:color w:val="000000"/>
          <w:sz w:val="22"/>
          <w:szCs w:val="22"/>
          <w:lang w:eastAsia="en-US"/>
        </w:rPr>
        <w:t>,</w:t>
      </w:r>
      <w:r w:rsidRPr="00B44F72">
        <w:rPr>
          <w:rFonts w:ascii="Arial" w:eastAsia="Calibri" w:hAnsi="Arial" w:cs="Arial"/>
          <w:color w:val="000000"/>
          <w:sz w:val="22"/>
          <w:szCs w:val="22"/>
          <w:lang w:eastAsia="en-US"/>
        </w:rPr>
        <w:t xml:space="preserve"> w rozumieniu ustawy z dnia 16 lutego 2007 r. o ochronie konkurencji i konsumentów (</w:t>
      </w:r>
      <w:proofErr w:type="spellStart"/>
      <w:r w:rsidRPr="00B44F72">
        <w:rPr>
          <w:rFonts w:ascii="Arial" w:eastAsia="Calibri" w:hAnsi="Arial" w:cs="Arial"/>
          <w:color w:val="000000"/>
          <w:sz w:val="22"/>
          <w:szCs w:val="22"/>
          <w:lang w:eastAsia="en-US"/>
        </w:rPr>
        <w:t>t.j</w:t>
      </w:r>
      <w:proofErr w:type="spellEnd"/>
      <w:r w:rsidRPr="00B44F72">
        <w:rPr>
          <w:rFonts w:ascii="Arial" w:eastAsia="Calibri" w:hAnsi="Arial" w:cs="Arial"/>
          <w:color w:val="000000"/>
          <w:sz w:val="22"/>
          <w:szCs w:val="22"/>
          <w:lang w:eastAsia="en-US"/>
        </w:rPr>
        <w:t>. Dz.U. z 202</w:t>
      </w:r>
      <w:r w:rsidR="002C076A">
        <w:rPr>
          <w:rFonts w:ascii="Arial" w:eastAsia="Calibri" w:hAnsi="Arial" w:cs="Arial"/>
          <w:color w:val="000000"/>
          <w:sz w:val="22"/>
          <w:szCs w:val="22"/>
          <w:lang w:eastAsia="en-US"/>
        </w:rPr>
        <w:t>1</w:t>
      </w:r>
      <w:r w:rsidRPr="00B44F72">
        <w:rPr>
          <w:rFonts w:ascii="Arial" w:eastAsia="Calibri" w:hAnsi="Arial" w:cs="Arial"/>
          <w:color w:val="000000"/>
          <w:sz w:val="22"/>
          <w:szCs w:val="22"/>
          <w:lang w:eastAsia="en-US"/>
        </w:rPr>
        <w:t xml:space="preserve"> r. poz. </w:t>
      </w:r>
      <w:r w:rsidR="002C076A">
        <w:rPr>
          <w:rFonts w:ascii="Arial" w:eastAsia="Calibri" w:hAnsi="Arial" w:cs="Arial"/>
          <w:color w:val="000000"/>
          <w:sz w:val="22"/>
          <w:szCs w:val="22"/>
          <w:lang w:eastAsia="en-US"/>
        </w:rPr>
        <w:t>275</w:t>
      </w:r>
      <w:r w:rsidRPr="00B44F72">
        <w:rPr>
          <w:rFonts w:ascii="Arial" w:eastAsia="Calibri" w:hAnsi="Arial" w:cs="Arial"/>
          <w:color w:val="000000"/>
          <w:sz w:val="22"/>
          <w:szCs w:val="22"/>
          <w:lang w:eastAsia="en-US"/>
        </w:rPr>
        <w:t xml:space="preserve">), o której </w:t>
      </w:r>
      <w:r w:rsidR="00F81496">
        <w:rPr>
          <w:rFonts w:ascii="Arial" w:eastAsia="Calibri" w:hAnsi="Arial" w:cs="Arial"/>
          <w:color w:val="000000"/>
          <w:sz w:val="22"/>
          <w:szCs w:val="22"/>
          <w:lang w:eastAsia="en-US"/>
        </w:rPr>
        <w:t>mowa w art. 108 ust. 1 pkt 5</w:t>
      </w:r>
      <w:r w:rsidRPr="00B44F72">
        <w:rPr>
          <w:rFonts w:ascii="Arial" w:eastAsia="Calibri" w:hAnsi="Arial" w:cs="Arial"/>
          <w:color w:val="000000"/>
          <w:sz w:val="22"/>
          <w:szCs w:val="22"/>
          <w:lang w:eastAsia="en-US"/>
        </w:rPr>
        <w:t xml:space="preserve"> ustawy </w:t>
      </w:r>
      <w:proofErr w:type="spellStart"/>
      <w:r w:rsidRPr="00B44F72">
        <w:rPr>
          <w:rFonts w:ascii="Arial" w:eastAsia="Calibri" w:hAnsi="Arial" w:cs="Arial"/>
          <w:color w:val="000000"/>
          <w:sz w:val="22"/>
          <w:szCs w:val="22"/>
          <w:lang w:eastAsia="en-US"/>
        </w:rPr>
        <w:t>P</w:t>
      </w:r>
      <w:r>
        <w:rPr>
          <w:rFonts w:ascii="Arial" w:eastAsia="Calibri" w:hAnsi="Arial" w:cs="Arial"/>
          <w:color w:val="000000"/>
          <w:sz w:val="22"/>
          <w:szCs w:val="22"/>
          <w:lang w:eastAsia="en-US"/>
        </w:rPr>
        <w:t>zp</w:t>
      </w:r>
      <w:proofErr w:type="spellEnd"/>
      <w:r w:rsidRPr="00B44F72">
        <w:rPr>
          <w:rFonts w:ascii="Arial" w:eastAsia="Calibri" w:hAnsi="Arial" w:cs="Arial"/>
          <w:color w:val="000000"/>
          <w:sz w:val="22"/>
          <w:szCs w:val="22"/>
          <w:lang w:eastAsia="en-US"/>
        </w:rPr>
        <w:t xml:space="preserve"> </w:t>
      </w:r>
      <w:r w:rsidRPr="00B44F72">
        <w:rPr>
          <w:rFonts w:ascii="Arial" w:eastAsia="Calibri" w:hAnsi="Arial" w:cs="Arial"/>
          <w:b/>
          <w:bCs/>
          <w:color w:val="000000"/>
          <w:sz w:val="22"/>
          <w:szCs w:val="22"/>
          <w:lang w:eastAsia="en-US"/>
        </w:rPr>
        <w:t>z innymi wykonawcami</w:t>
      </w:r>
      <w:r w:rsidRPr="00B44F72">
        <w:rPr>
          <w:rFonts w:ascii="Arial" w:eastAsia="Calibri" w:hAnsi="Arial" w:cs="Arial"/>
          <w:color w:val="000000"/>
          <w:sz w:val="22"/>
          <w:szCs w:val="22"/>
          <w:lang w:eastAsia="en-US"/>
        </w:rPr>
        <w:t xml:space="preserve">, którzy złożyli odrębne oferty w niniejszym </w:t>
      </w:r>
      <w:r>
        <w:rPr>
          <w:rFonts w:ascii="Arial" w:eastAsia="Calibri" w:hAnsi="Arial" w:cs="Arial"/>
          <w:color w:val="000000"/>
          <w:sz w:val="22"/>
          <w:szCs w:val="22"/>
          <w:lang w:eastAsia="en-US"/>
        </w:rPr>
        <w:t>p</w:t>
      </w:r>
      <w:r w:rsidRPr="00B44F72">
        <w:rPr>
          <w:rFonts w:ascii="Arial" w:eastAsia="Calibri" w:hAnsi="Arial" w:cs="Arial"/>
          <w:color w:val="000000"/>
          <w:sz w:val="22"/>
          <w:szCs w:val="22"/>
          <w:lang w:eastAsia="en-US"/>
        </w:rPr>
        <w:t>ostęp</w:t>
      </w:r>
      <w:r>
        <w:rPr>
          <w:rFonts w:ascii="Arial" w:eastAsia="Calibri" w:hAnsi="Arial" w:cs="Arial"/>
          <w:color w:val="000000"/>
          <w:sz w:val="22"/>
          <w:szCs w:val="22"/>
          <w:lang w:eastAsia="en-US"/>
        </w:rPr>
        <w:t>owaniu o udzielenia zamówienia</w:t>
      </w:r>
      <w:r w:rsidR="002347BF">
        <w:rPr>
          <w:rFonts w:ascii="Arial" w:eastAsia="Calibri" w:hAnsi="Arial" w:cs="Arial"/>
          <w:color w:val="000000"/>
          <w:sz w:val="22"/>
          <w:szCs w:val="22"/>
          <w:lang w:eastAsia="en-US"/>
        </w:rPr>
        <w:t>*</w:t>
      </w:r>
      <w:r>
        <w:rPr>
          <w:rFonts w:ascii="Arial" w:eastAsia="Calibri" w:hAnsi="Arial" w:cs="Arial"/>
          <w:color w:val="000000"/>
          <w:sz w:val="22"/>
          <w:szCs w:val="22"/>
          <w:lang w:eastAsia="en-US"/>
        </w:rPr>
        <w:t>;</w:t>
      </w:r>
    </w:p>
    <w:p w:rsidR="00B44F72" w:rsidRPr="002347BF" w:rsidRDefault="00B44F72" w:rsidP="00B44F72">
      <w:pPr>
        <w:pStyle w:val="Akapitzlist"/>
        <w:widowControl/>
        <w:suppressAutoHyphens w:val="0"/>
        <w:autoSpaceDE w:val="0"/>
        <w:autoSpaceDN w:val="0"/>
        <w:adjustRightInd w:val="0"/>
        <w:spacing w:line="288" w:lineRule="auto"/>
        <w:ind w:left="284"/>
        <w:jc w:val="both"/>
        <w:rPr>
          <w:rFonts w:ascii="Arial" w:eastAsia="Calibri" w:hAnsi="Arial" w:cs="Arial"/>
          <w:color w:val="000000"/>
          <w:sz w:val="12"/>
          <w:szCs w:val="22"/>
          <w:lang w:eastAsia="en-US"/>
        </w:rPr>
      </w:pPr>
    </w:p>
    <w:p w:rsidR="00B44F72" w:rsidRPr="00B44F72" w:rsidRDefault="00B44F72" w:rsidP="00225026">
      <w:pPr>
        <w:pStyle w:val="Akapitzlist"/>
        <w:widowControl/>
        <w:numPr>
          <w:ilvl w:val="0"/>
          <w:numId w:val="92"/>
        </w:numPr>
        <w:tabs>
          <w:tab w:val="center" w:pos="5954"/>
        </w:tabs>
        <w:suppressAutoHyphens w:val="0"/>
        <w:spacing w:line="288" w:lineRule="auto"/>
        <w:ind w:left="284" w:hanging="284"/>
        <w:jc w:val="both"/>
        <w:rPr>
          <w:rFonts w:ascii="Arial" w:eastAsia="Calibri" w:hAnsi="Arial" w:cs="Arial"/>
          <w:i/>
          <w:color w:val="auto"/>
          <w:sz w:val="22"/>
          <w:szCs w:val="22"/>
          <w:lang w:eastAsia="en-US"/>
        </w:rPr>
      </w:pPr>
      <w:r w:rsidRPr="00B44F72">
        <w:rPr>
          <w:rFonts w:ascii="Arial" w:eastAsia="Calibri" w:hAnsi="Arial" w:cs="Arial"/>
          <w:b/>
          <w:bCs/>
          <w:color w:val="auto"/>
          <w:sz w:val="22"/>
          <w:szCs w:val="22"/>
          <w:lang w:eastAsia="en-US"/>
        </w:rPr>
        <w:t xml:space="preserve">przynależę </w:t>
      </w:r>
      <w:r w:rsidRPr="00B44F72">
        <w:rPr>
          <w:rFonts w:ascii="Arial" w:eastAsia="Calibri" w:hAnsi="Arial" w:cs="Arial"/>
          <w:color w:val="auto"/>
          <w:sz w:val="22"/>
          <w:szCs w:val="22"/>
          <w:lang w:eastAsia="en-US"/>
        </w:rPr>
        <w:t>do tej samej grupy kapitałowej w rozumieniu ustawy z dnia 16 lutego 2007 r. o ochronie konkurencji i konsumentów (</w:t>
      </w:r>
      <w:proofErr w:type="spellStart"/>
      <w:r w:rsidRPr="00B44F72">
        <w:rPr>
          <w:rFonts w:ascii="Arial" w:eastAsia="Calibri" w:hAnsi="Arial" w:cs="Arial"/>
          <w:color w:val="auto"/>
          <w:sz w:val="22"/>
          <w:szCs w:val="22"/>
          <w:lang w:eastAsia="en-US"/>
        </w:rPr>
        <w:t>t.j</w:t>
      </w:r>
      <w:proofErr w:type="spellEnd"/>
      <w:r w:rsidRPr="00B44F72">
        <w:rPr>
          <w:rFonts w:ascii="Arial" w:eastAsia="Calibri" w:hAnsi="Arial" w:cs="Arial"/>
          <w:color w:val="auto"/>
          <w:sz w:val="22"/>
          <w:szCs w:val="22"/>
          <w:lang w:eastAsia="en-US"/>
        </w:rPr>
        <w:t>. Dz.U. z 202</w:t>
      </w:r>
      <w:r w:rsidR="002C076A">
        <w:rPr>
          <w:rFonts w:ascii="Arial" w:eastAsia="Calibri" w:hAnsi="Arial" w:cs="Arial"/>
          <w:color w:val="auto"/>
          <w:sz w:val="22"/>
          <w:szCs w:val="22"/>
          <w:lang w:eastAsia="en-US"/>
        </w:rPr>
        <w:t>1</w:t>
      </w:r>
      <w:r w:rsidRPr="00B44F72">
        <w:rPr>
          <w:rFonts w:ascii="Arial" w:eastAsia="Calibri" w:hAnsi="Arial" w:cs="Arial"/>
          <w:color w:val="auto"/>
          <w:sz w:val="22"/>
          <w:szCs w:val="22"/>
          <w:lang w:eastAsia="en-US"/>
        </w:rPr>
        <w:t xml:space="preserve"> r. poz. </w:t>
      </w:r>
      <w:r w:rsidR="002C076A">
        <w:rPr>
          <w:rFonts w:ascii="Arial" w:eastAsia="Calibri" w:hAnsi="Arial" w:cs="Arial"/>
          <w:color w:val="auto"/>
          <w:sz w:val="22"/>
          <w:szCs w:val="22"/>
          <w:lang w:eastAsia="en-US"/>
        </w:rPr>
        <w:t>275),</w:t>
      </w:r>
      <w:r>
        <w:rPr>
          <w:rFonts w:ascii="Arial" w:eastAsia="Calibri" w:hAnsi="Arial" w:cs="Arial"/>
          <w:color w:val="auto"/>
          <w:sz w:val="22"/>
          <w:szCs w:val="22"/>
          <w:lang w:eastAsia="en-US"/>
        </w:rPr>
        <w:t xml:space="preserve"> </w:t>
      </w:r>
      <w:r w:rsidRPr="00B44F72">
        <w:rPr>
          <w:rFonts w:ascii="Arial" w:eastAsia="Calibri" w:hAnsi="Arial" w:cs="Arial"/>
          <w:color w:val="auto"/>
          <w:sz w:val="22"/>
          <w:szCs w:val="22"/>
          <w:lang w:eastAsia="en-US"/>
        </w:rPr>
        <w:t xml:space="preserve">o której mowa </w:t>
      </w:r>
      <w:r w:rsidR="002C076A">
        <w:rPr>
          <w:rFonts w:ascii="Arial" w:eastAsia="Calibri" w:hAnsi="Arial" w:cs="Arial"/>
          <w:color w:val="auto"/>
          <w:sz w:val="22"/>
          <w:szCs w:val="22"/>
          <w:lang w:eastAsia="en-US"/>
        </w:rPr>
        <w:t xml:space="preserve">                   </w:t>
      </w:r>
      <w:r w:rsidR="00F81496">
        <w:rPr>
          <w:rFonts w:ascii="Arial" w:eastAsia="Calibri" w:hAnsi="Arial" w:cs="Arial"/>
          <w:color w:val="auto"/>
          <w:sz w:val="22"/>
          <w:szCs w:val="22"/>
          <w:lang w:eastAsia="en-US"/>
        </w:rPr>
        <w:t xml:space="preserve">w art. 108 ust. 1 pkt 5 </w:t>
      </w:r>
      <w:r w:rsidRPr="00B44F72">
        <w:rPr>
          <w:rFonts w:ascii="Arial" w:eastAsia="Calibri" w:hAnsi="Arial" w:cs="Arial"/>
          <w:color w:val="auto"/>
          <w:sz w:val="22"/>
          <w:szCs w:val="22"/>
          <w:lang w:eastAsia="en-US"/>
        </w:rPr>
        <w:t xml:space="preserve">ustawy </w:t>
      </w:r>
      <w:proofErr w:type="spellStart"/>
      <w:r w:rsidRPr="00B44F72">
        <w:rPr>
          <w:rFonts w:ascii="Arial" w:eastAsia="Calibri" w:hAnsi="Arial" w:cs="Arial"/>
          <w:color w:val="auto"/>
          <w:sz w:val="22"/>
          <w:szCs w:val="22"/>
          <w:lang w:eastAsia="en-US"/>
        </w:rPr>
        <w:t>P</w:t>
      </w:r>
      <w:r w:rsidR="003566C1">
        <w:rPr>
          <w:rFonts w:ascii="Arial" w:eastAsia="Calibri" w:hAnsi="Arial" w:cs="Arial"/>
          <w:color w:val="auto"/>
          <w:sz w:val="22"/>
          <w:szCs w:val="22"/>
          <w:lang w:eastAsia="en-US"/>
        </w:rPr>
        <w:t>zp</w:t>
      </w:r>
      <w:proofErr w:type="spellEnd"/>
      <w:r w:rsidRPr="00B44F72">
        <w:rPr>
          <w:rFonts w:ascii="Arial" w:eastAsia="Calibri" w:hAnsi="Arial" w:cs="Arial"/>
          <w:color w:val="auto"/>
          <w:sz w:val="22"/>
          <w:szCs w:val="22"/>
          <w:lang w:eastAsia="en-US"/>
        </w:rPr>
        <w:t xml:space="preserve"> z następującymi </w:t>
      </w:r>
      <w:r w:rsidRPr="00B44F72">
        <w:rPr>
          <w:rFonts w:ascii="Arial" w:eastAsia="Calibri" w:hAnsi="Arial" w:cs="Arial"/>
          <w:b/>
          <w:bCs/>
          <w:color w:val="auto"/>
          <w:sz w:val="22"/>
          <w:szCs w:val="22"/>
          <w:lang w:eastAsia="en-US"/>
        </w:rPr>
        <w:t>wykonawcami</w:t>
      </w:r>
      <w:r w:rsidRPr="00B44F72">
        <w:rPr>
          <w:rFonts w:ascii="Arial" w:eastAsia="Calibri" w:hAnsi="Arial" w:cs="Arial"/>
          <w:color w:val="auto"/>
          <w:sz w:val="22"/>
          <w:szCs w:val="22"/>
          <w:lang w:eastAsia="en-US"/>
        </w:rPr>
        <w:t>, którzy złożyli odrębne oferty w niniejszym postępowaniu o udzielenia zamówienia</w:t>
      </w:r>
      <w:r w:rsidR="002347BF">
        <w:rPr>
          <w:rFonts w:ascii="Arial" w:eastAsia="Calibri" w:hAnsi="Arial" w:cs="Arial"/>
          <w:color w:val="auto"/>
          <w:sz w:val="22"/>
          <w:szCs w:val="22"/>
          <w:lang w:eastAsia="en-US"/>
        </w:rPr>
        <w:t>*</w:t>
      </w:r>
      <w:r w:rsidRPr="00B44F72">
        <w:rPr>
          <w:rFonts w:ascii="Arial" w:eastAsia="Calibri" w:hAnsi="Arial" w:cs="Arial"/>
          <w:color w:val="auto"/>
          <w:sz w:val="22"/>
          <w:szCs w:val="22"/>
          <w:lang w:eastAsia="en-US"/>
        </w:rPr>
        <w:t>:</w:t>
      </w:r>
    </w:p>
    <w:p w:rsidR="00B44F72" w:rsidRDefault="00B44F72" w:rsidP="00B44F72">
      <w:pPr>
        <w:widowControl/>
        <w:tabs>
          <w:tab w:val="right" w:leader="dot" w:pos="9072"/>
        </w:tabs>
        <w:suppressAutoHyphens w:val="0"/>
        <w:spacing w:line="288" w:lineRule="auto"/>
        <w:rPr>
          <w:rFonts w:ascii="Arial" w:eastAsia="Calibri" w:hAnsi="Arial" w:cs="Arial"/>
          <w:i/>
          <w:color w:val="auto"/>
          <w:sz w:val="22"/>
          <w:szCs w:val="22"/>
          <w:lang w:eastAsia="en-US"/>
        </w:rPr>
      </w:pPr>
    </w:p>
    <w:p w:rsidR="00B44F72" w:rsidRPr="00B44F72" w:rsidRDefault="00B44F72" w:rsidP="00B44F72">
      <w:pPr>
        <w:widowControl/>
        <w:tabs>
          <w:tab w:val="right" w:leader="dot" w:pos="9072"/>
        </w:tabs>
        <w:suppressAutoHyphens w:val="0"/>
        <w:spacing w:line="288" w:lineRule="auto"/>
        <w:ind w:left="284"/>
        <w:rPr>
          <w:rFonts w:ascii="Arial" w:eastAsia="Calibri" w:hAnsi="Arial" w:cs="Arial"/>
          <w:i/>
          <w:color w:val="auto"/>
          <w:sz w:val="22"/>
          <w:szCs w:val="22"/>
          <w:lang w:eastAsia="en-US"/>
        </w:rPr>
      </w:pPr>
      <w:r w:rsidRPr="00B44F72">
        <w:rPr>
          <w:rFonts w:ascii="Arial" w:eastAsia="Calibri" w:hAnsi="Arial" w:cs="Arial"/>
          <w:i/>
          <w:color w:val="auto"/>
          <w:sz w:val="22"/>
          <w:szCs w:val="22"/>
          <w:lang w:eastAsia="en-US"/>
        </w:rPr>
        <w:tab/>
      </w:r>
    </w:p>
    <w:p w:rsidR="00B44F72" w:rsidRPr="00B44F72" w:rsidRDefault="00B44F72" w:rsidP="00B44F72">
      <w:pPr>
        <w:widowControl/>
        <w:tabs>
          <w:tab w:val="right" w:leader="dot" w:pos="9072"/>
        </w:tabs>
        <w:suppressAutoHyphens w:val="0"/>
        <w:spacing w:line="288" w:lineRule="auto"/>
        <w:ind w:left="284"/>
        <w:rPr>
          <w:rFonts w:ascii="Arial" w:eastAsia="Calibri" w:hAnsi="Arial" w:cs="Arial"/>
          <w:i/>
          <w:color w:val="auto"/>
          <w:sz w:val="22"/>
          <w:szCs w:val="22"/>
          <w:lang w:eastAsia="en-US"/>
        </w:rPr>
      </w:pPr>
      <w:r w:rsidRPr="00B44F72">
        <w:rPr>
          <w:rFonts w:ascii="Arial" w:eastAsia="Calibri" w:hAnsi="Arial" w:cs="Arial"/>
          <w:i/>
          <w:color w:val="auto"/>
          <w:sz w:val="22"/>
          <w:szCs w:val="22"/>
          <w:lang w:eastAsia="en-US"/>
        </w:rPr>
        <w:tab/>
      </w:r>
    </w:p>
    <w:p w:rsidR="00B44F72" w:rsidRPr="002347BF" w:rsidRDefault="00B44F72" w:rsidP="00B44F72">
      <w:pPr>
        <w:widowControl/>
        <w:tabs>
          <w:tab w:val="center" w:pos="5954"/>
        </w:tabs>
        <w:suppressAutoHyphens w:val="0"/>
        <w:spacing w:line="288" w:lineRule="auto"/>
        <w:ind w:left="284"/>
        <w:jc w:val="both"/>
        <w:rPr>
          <w:rFonts w:ascii="Arial" w:eastAsia="Calibri" w:hAnsi="Arial" w:cs="Arial"/>
          <w:color w:val="auto"/>
          <w:sz w:val="14"/>
          <w:szCs w:val="22"/>
          <w:lang w:eastAsia="en-US"/>
        </w:rPr>
      </w:pPr>
    </w:p>
    <w:p w:rsidR="00B44F72" w:rsidRPr="00B44F72" w:rsidRDefault="00B44F72" w:rsidP="00B44F72">
      <w:pPr>
        <w:widowControl/>
        <w:tabs>
          <w:tab w:val="center" w:pos="5954"/>
        </w:tabs>
        <w:suppressAutoHyphens w:val="0"/>
        <w:spacing w:line="288" w:lineRule="auto"/>
        <w:ind w:left="284"/>
        <w:jc w:val="both"/>
        <w:rPr>
          <w:rFonts w:ascii="Arial" w:eastAsia="Calibri" w:hAnsi="Arial" w:cs="Arial"/>
          <w:i/>
          <w:color w:val="auto"/>
          <w:sz w:val="22"/>
          <w:szCs w:val="22"/>
          <w:lang w:eastAsia="en-US"/>
        </w:rPr>
      </w:pPr>
      <w:r w:rsidRPr="00B44F72">
        <w:rPr>
          <w:rFonts w:ascii="Arial" w:eastAsia="Calibri" w:hAnsi="Arial" w:cs="Arial"/>
          <w:color w:val="auto"/>
          <w:sz w:val="22"/>
          <w:szCs w:val="22"/>
          <w:lang w:eastAsia="en-US"/>
        </w:rPr>
        <w:t>Przedstawiam w załączeniu następujące dokumenty lub informacje potwierdzające, że przygotowanie ofe</w:t>
      </w:r>
      <w:r>
        <w:rPr>
          <w:rFonts w:ascii="Arial" w:eastAsia="Calibri" w:hAnsi="Arial" w:cs="Arial"/>
          <w:color w:val="auto"/>
          <w:sz w:val="22"/>
          <w:szCs w:val="22"/>
          <w:lang w:eastAsia="en-US"/>
        </w:rPr>
        <w:t>rty nastąpiło niezależnie od w/w</w:t>
      </w:r>
      <w:r w:rsidRPr="00B44F72">
        <w:rPr>
          <w:rFonts w:ascii="Arial" w:eastAsia="Calibri" w:hAnsi="Arial" w:cs="Arial"/>
          <w:color w:val="auto"/>
          <w:sz w:val="22"/>
          <w:szCs w:val="22"/>
          <w:lang w:eastAsia="en-US"/>
        </w:rPr>
        <w:t xml:space="preserve"> wykonawcy/wyk</w:t>
      </w:r>
      <w:r>
        <w:rPr>
          <w:rFonts w:ascii="Arial" w:eastAsia="Calibri" w:hAnsi="Arial" w:cs="Arial"/>
          <w:color w:val="auto"/>
          <w:sz w:val="22"/>
          <w:szCs w:val="22"/>
          <w:lang w:eastAsia="en-US"/>
        </w:rPr>
        <w:t>onawców oraz że powi</w:t>
      </w:r>
      <w:r w:rsidR="003027E1">
        <w:rPr>
          <w:rFonts w:ascii="Arial" w:eastAsia="Calibri" w:hAnsi="Arial" w:cs="Arial"/>
          <w:color w:val="auto"/>
          <w:sz w:val="22"/>
          <w:szCs w:val="22"/>
          <w:lang w:eastAsia="en-US"/>
        </w:rPr>
        <w:t>ą</w:t>
      </w:r>
      <w:r>
        <w:rPr>
          <w:rFonts w:ascii="Arial" w:eastAsia="Calibri" w:hAnsi="Arial" w:cs="Arial"/>
          <w:color w:val="auto"/>
          <w:sz w:val="22"/>
          <w:szCs w:val="22"/>
          <w:lang w:eastAsia="en-US"/>
        </w:rPr>
        <w:t>zania z w/w</w:t>
      </w:r>
      <w:r w:rsidRPr="00B44F72">
        <w:rPr>
          <w:rFonts w:ascii="Arial" w:eastAsia="Calibri" w:hAnsi="Arial" w:cs="Arial"/>
          <w:color w:val="auto"/>
          <w:sz w:val="22"/>
          <w:szCs w:val="22"/>
          <w:lang w:eastAsia="en-US"/>
        </w:rPr>
        <w:t xml:space="preserve"> wykonawcą/wykonawcami nie prowadzą do zakłócenia konkurencji </w:t>
      </w:r>
      <w:r>
        <w:rPr>
          <w:rFonts w:ascii="Arial" w:eastAsia="Calibri" w:hAnsi="Arial" w:cs="Arial"/>
          <w:color w:val="auto"/>
          <w:sz w:val="22"/>
          <w:szCs w:val="22"/>
          <w:lang w:eastAsia="en-US"/>
        </w:rPr>
        <w:t xml:space="preserve">               </w:t>
      </w:r>
      <w:r w:rsidRPr="00B44F72">
        <w:rPr>
          <w:rFonts w:ascii="Arial" w:eastAsia="Calibri" w:hAnsi="Arial" w:cs="Arial"/>
          <w:color w:val="auto"/>
          <w:sz w:val="22"/>
          <w:szCs w:val="22"/>
          <w:lang w:eastAsia="en-US"/>
        </w:rPr>
        <w:t>w postępowaniu o udzielenie niniejszego zamówienia:</w:t>
      </w:r>
    </w:p>
    <w:p w:rsidR="00B44F72" w:rsidRPr="00B44F72" w:rsidRDefault="00B44F72" w:rsidP="00B44F72">
      <w:pPr>
        <w:widowControl/>
        <w:tabs>
          <w:tab w:val="right" w:leader="dot" w:pos="9072"/>
        </w:tabs>
        <w:suppressAutoHyphens w:val="0"/>
        <w:spacing w:line="288" w:lineRule="auto"/>
        <w:ind w:left="284"/>
        <w:rPr>
          <w:rFonts w:ascii="Arial" w:eastAsia="Calibri" w:hAnsi="Arial" w:cs="Arial"/>
          <w:i/>
          <w:color w:val="auto"/>
          <w:sz w:val="22"/>
          <w:szCs w:val="22"/>
          <w:lang w:eastAsia="en-US"/>
        </w:rPr>
      </w:pPr>
      <w:r w:rsidRPr="00B44F72">
        <w:rPr>
          <w:rFonts w:ascii="Arial" w:eastAsia="Calibri" w:hAnsi="Arial" w:cs="Arial"/>
          <w:i/>
          <w:color w:val="auto"/>
          <w:sz w:val="22"/>
          <w:szCs w:val="22"/>
          <w:lang w:eastAsia="en-US"/>
        </w:rPr>
        <w:tab/>
      </w:r>
    </w:p>
    <w:p w:rsidR="00B44F72" w:rsidRPr="00B44F72" w:rsidRDefault="00B44F72" w:rsidP="00B44F72">
      <w:pPr>
        <w:widowControl/>
        <w:tabs>
          <w:tab w:val="right" w:leader="dot" w:pos="9072"/>
        </w:tabs>
        <w:suppressAutoHyphens w:val="0"/>
        <w:spacing w:line="288" w:lineRule="auto"/>
        <w:ind w:left="284"/>
        <w:rPr>
          <w:rFonts w:ascii="Arial" w:eastAsia="Calibri" w:hAnsi="Arial" w:cs="Arial"/>
          <w:i/>
          <w:color w:val="auto"/>
          <w:sz w:val="22"/>
          <w:szCs w:val="22"/>
          <w:lang w:eastAsia="en-US"/>
        </w:rPr>
      </w:pPr>
      <w:r w:rsidRPr="00B44F72">
        <w:rPr>
          <w:rFonts w:ascii="Arial" w:eastAsia="Calibri" w:hAnsi="Arial" w:cs="Arial"/>
          <w:i/>
          <w:color w:val="auto"/>
          <w:sz w:val="22"/>
          <w:szCs w:val="22"/>
          <w:lang w:eastAsia="en-US"/>
        </w:rPr>
        <w:tab/>
      </w:r>
    </w:p>
    <w:p w:rsidR="001D0708" w:rsidRDefault="001D0708" w:rsidP="002347BF">
      <w:pPr>
        <w:spacing w:line="288" w:lineRule="auto"/>
        <w:rPr>
          <w:rFonts w:ascii="Arial" w:hAnsi="Arial" w:cs="Arial"/>
          <w:b/>
          <w:sz w:val="22"/>
          <w:szCs w:val="22"/>
        </w:rPr>
      </w:pPr>
    </w:p>
    <w:p w:rsidR="00B44F72" w:rsidRPr="0036316A" w:rsidRDefault="00B44F72" w:rsidP="00B44F72">
      <w:pPr>
        <w:widowControl/>
        <w:suppressAutoHyphens w:val="0"/>
        <w:spacing w:line="288" w:lineRule="auto"/>
        <w:jc w:val="both"/>
        <w:rPr>
          <w:rFonts w:ascii="Arial" w:eastAsia="Times New Roman" w:hAnsi="Arial" w:cs="Arial"/>
          <w:b/>
          <w:color w:val="auto"/>
          <w:sz w:val="22"/>
          <w:szCs w:val="20"/>
          <w:lang w:eastAsia="pl-PL"/>
        </w:rPr>
      </w:pPr>
      <w:r w:rsidRPr="00FA1ACB">
        <w:rPr>
          <w:rFonts w:ascii="Arial" w:eastAsia="Times New Roman" w:hAnsi="Arial" w:cs="Arial"/>
          <w:b/>
          <w:color w:val="auto"/>
          <w:sz w:val="22"/>
          <w:szCs w:val="20"/>
          <w:u w:val="single"/>
          <w:lang w:eastAsia="pl-PL"/>
        </w:rPr>
        <w:t>UWAGA</w:t>
      </w:r>
      <w:r w:rsidRPr="00FA1ACB">
        <w:rPr>
          <w:rFonts w:ascii="Arial" w:eastAsia="Times New Roman" w:hAnsi="Arial" w:cs="Arial"/>
          <w:b/>
          <w:color w:val="auto"/>
          <w:sz w:val="22"/>
          <w:szCs w:val="20"/>
          <w:lang w:eastAsia="pl-PL"/>
        </w:rPr>
        <w:t xml:space="preserve"> Plik należy podpisać kwalifi</w:t>
      </w:r>
      <w:r>
        <w:rPr>
          <w:rFonts w:ascii="Arial" w:eastAsia="Times New Roman" w:hAnsi="Arial" w:cs="Arial"/>
          <w:b/>
          <w:color w:val="auto"/>
          <w:sz w:val="22"/>
          <w:szCs w:val="20"/>
          <w:lang w:eastAsia="pl-PL"/>
        </w:rPr>
        <w:t>kowanym podpisem elektronicznym</w:t>
      </w:r>
      <w:r w:rsidRPr="00FA1ACB">
        <w:rPr>
          <w:rFonts w:ascii="Arial" w:eastAsia="Times New Roman" w:hAnsi="Arial" w:cs="Arial"/>
          <w:b/>
          <w:color w:val="auto"/>
          <w:sz w:val="22"/>
          <w:szCs w:val="20"/>
          <w:lang w:eastAsia="pl-PL"/>
        </w:rPr>
        <w:t xml:space="preserve"> przez osobę/osoby uprawnioną/-</w:t>
      </w:r>
      <w:proofErr w:type="spellStart"/>
      <w:r w:rsidRPr="00FA1ACB">
        <w:rPr>
          <w:rFonts w:ascii="Arial" w:eastAsia="Times New Roman" w:hAnsi="Arial" w:cs="Arial"/>
          <w:b/>
          <w:color w:val="auto"/>
          <w:sz w:val="22"/>
          <w:szCs w:val="20"/>
          <w:lang w:eastAsia="pl-PL"/>
        </w:rPr>
        <w:t>ne</w:t>
      </w:r>
      <w:proofErr w:type="spellEnd"/>
      <w:r w:rsidRPr="00FA1ACB">
        <w:rPr>
          <w:rFonts w:ascii="Arial" w:eastAsia="Times New Roman" w:hAnsi="Arial" w:cs="Arial"/>
          <w:b/>
          <w:color w:val="auto"/>
          <w:sz w:val="22"/>
          <w:szCs w:val="20"/>
          <w:lang w:eastAsia="pl-PL"/>
        </w:rPr>
        <w:t xml:space="preserve"> do składania oświadczeń woli w imieniu Wykonawcy. </w:t>
      </w:r>
    </w:p>
    <w:p w:rsidR="001D0708" w:rsidRPr="002347BF" w:rsidRDefault="001D0708" w:rsidP="002347BF">
      <w:pPr>
        <w:spacing w:line="288" w:lineRule="auto"/>
        <w:rPr>
          <w:rFonts w:ascii="Arial" w:hAnsi="Arial" w:cs="Arial"/>
          <w:b/>
          <w:sz w:val="18"/>
          <w:szCs w:val="22"/>
        </w:rPr>
      </w:pPr>
    </w:p>
    <w:p w:rsidR="002347BF" w:rsidRPr="00CF3510" w:rsidRDefault="002347BF" w:rsidP="002347BF">
      <w:pPr>
        <w:widowControl/>
        <w:suppressAutoHyphens w:val="0"/>
        <w:spacing w:line="288" w:lineRule="auto"/>
        <w:rPr>
          <w:rFonts w:ascii="Arial" w:eastAsia="Times New Roman" w:hAnsi="Arial" w:cs="Arial"/>
          <w:sz w:val="16"/>
          <w:szCs w:val="20"/>
        </w:rPr>
      </w:pPr>
      <w:r>
        <w:rPr>
          <w:rFonts w:ascii="Arial" w:eastAsia="Times New Roman" w:hAnsi="Arial" w:cs="Arial"/>
          <w:sz w:val="16"/>
          <w:szCs w:val="20"/>
        </w:rPr>
        <w:t>*</w:t>
      </w:r>
      <w:r w:rsidRPr="00CF3510">
        <w:rPr>
          <w:rFonts w:ascii="Arial" w:eastAsia="Times New Roman" w:hAnsi="Arial" w:cs="Arial"/>
          <w:sz w:val="16"/>
          <w:szCs w:val="20"/>
        </w:rPr>
        <w:t>Niewłaściwe skreślić</w:t>
      </w:r>
    </w:p>
    <w:p w:rsidR="002347BF" w:rsidRPr="00CF3510" w:rsidRDefault="002347BF" w:rsidP="002347BF">
      <w:pPr>
        <w:widowControl/>
        <w:suppressAutoHyphens w:val="0"/>
        <w:spacing w:line="288" w:lineRule="auto"/>
        <w:rPr>
          <w:rFonts w:ascii="Arial" w:hAnsi="Arial" w:cs="Arial"/>
          <w:sz w:val="16"/>
          <w:szCs w:val="20"/>
        </w:rPr>
      </w:pPr>
      <w:r w:rsidRPr="00CF3510">
        <w:rPr>
          <w:rFonts w:ascii="Arial" w:eastAsia="Times New Roman" w:hAnsi="Arial" w:cs="Arial"/>
          <w:sz w:val="16"/>
          <w:szCs w:val="20"/>
        </w:rPr>
        <w:t>** Wykonawca winien wskazać Wykonawców, którzy złożyli ofertę w przedmiotowym postępowaniu, należących do tej samej grupy z Wykonawcą składającym niniejsze oświadczenie.</w:t>
      </w:r>
    </w:p>
    <w:p w:rsidR="001D0708" w:rsidRPr="003027E1" w:rsidRDefault="002347BF" w:rsidP="003027E1">
      <w:pPr>
        <w:spacing w:line="288" w:lineRule="auto"/>
        <w:ind w:left="180" w:hanging="180"/>
        <w:jc w:val="both"/>
        <w:rPr>
          <w:rFonts w:ascii="Arial" w:eastAsia="Arial" w:hAnsi="Arial" w:cs="Arial"/>
          <w:sz w:val="16"/>
          <w:szCs w:val="20"/>
        </w:rPr>
      </w:pPr>
      <w:r w:rsidRPr="00CF3510">
        <w:rPr>
          <w:rFonts w:ascii="Arial" w:hAnsi="Arial" w:cs="Arial"/>
          <w:sz w:val="16"/>
          <w:szCs w:val="20"/>
        </w:rPr>
        <w:t>*** W przypadku Wykonawców wspólnie ubiegających się o zamówienie</w:t>
      </w:r>
      <w:r>
        <w:rPr>
          <w:rFonts w:ascii="Arial" w:hAnsi="Arial" w:cs="Arial"/>
          <w:sz w:val="16"/>
          <w:szCs w:val="20"/>
        </w:rPr>
        <w:t>,</w:t>
      </w:r>
      <w:r w:rsidRPr="00CF3510">
        <w:rPr>
          <w:rFonts w:ascii="Arial" w:hAnsi="Arial" w:cs="Arial"/>
          <w:sz w:val="16"/>
          <w:szCs w:val="20"/>
        </w:rPr>
        <w:t xml:space="preserve"> powyższy dokument składa każdy z partnerów składających wspólną ofertę w imieniu swojej firmy.</w:t>
      </w:r>
    </w:p>
    <w:p w:rsidR="005F0AEC" w:rsidRPr="00C677B6" w:rsidRDefault="005F0AEC" w:rsidP="005F0AEC">
      <w:pPr>
        <w:spacing w:line="288" w:lineRule="auto"/>
        <w:rPr>
          <w:rFonts w:ascii="Arial" w:hAnsi="Arial" w:cs="Arial"/>
          <w:b/>
          <w:sz w:val="8"/>
          <w:szCs w:val="22"/>
        </w:rPr>
      </w:pPr>
    </w:p>
    <w:p w:rsidR="00B90F8F" w:rsidRPr="00D21A16" w:rsidRDefault="00B90F8F" w:rsidP="00B90F8F">
      <w:pPr>
        <w:spacing w:line="288" w:lineRule="auto"/>
        <w:ind w:left="4320" w:firstLine="720"/>
        <w:jc w:val="center"/>
        <w:rPr>
          <w:rFonts w:ascii="Arial" w:hAnsi="Arial" w:cs="Arial"/>
          <w:b/>
          <w:sz w:val="22"/>
          <w:szCs w:val="22"/>
        </w:rPr>
      </w:pPr>
      <w:r>
        <w:rPr>
          <w:rFonts w:ascii="Arial" w:hAnsi="Arial" w:cs="Arial"/>
          <w:b/>
          <w:sz w:val="22"/>
          <w:szCs w:val="22"/>
        </w:rPr>
        <w:t xml:space="preserve">   </w:t>
      </w:r>
      <w:r w:rsidR="00331070">
        <w:rPr>
          <w:rFonts w:ascii="Arial" w:hAnsi="Arial" w:cs="Arial"/>
          <w:b/>
          <w:sz w:val="22"/>
          <w:szCs w:val="22"/>
        </w:rPr>
        <w:t xml:space="preserve">                    </w:t>
      </w:r>
      <w:r>
        <w:rPr>
          <w:rFonts w:ascii="Arial" w:hAnsi="Arial" w:cs="Arial"/>
          <w:b/>
          <w:sz w:val="22"/>
          <w:szCs w:val="22"/>
        </w:rPr>
        <w:t xml:space="preserve"> </w:t>
      </w:r>
      <w:r w:rsidR="00331070">
        <w:rPr>
          <w:rFonts w:ascii="Arial" w:hAnsi="Arial" w:cs="Arial"/>
          <w:b/>
          <w:sz w:val="22"/>
          <w:szCs w:val="22"/>
        </w:rPr>
        <w:t xml:space="preserve">   </w:t>
      </w:r>
      <w:r>
        <w:rPr>
          <w:rFonts w:ascii="Arial" w:hAnsi="Arial" w:cs="Arial"/>
          <w:b/>
          <w:sz w:val="22"/>
          <w:szCs w:val="22"/>
        </w:rPr>
        <w:t>Załącznik nr 7</w:t>
      </w:r>
    </w:p>
    <w:p w:rsidR="00B90F8F" w:rsidRPr="00B44F72" w:rsidRDefault="00B90F8F" w:rsidP="00B90F8F">
      <w:pPr>
        <w:spacing w:line="288" w:lineRule="auto"/>
        <w:jc w:val="both"/>
        <w:rPr>
          <w:rFonts w:ascii="Arial" w:hAnsi="Arial" w:cs="Arial"/>
          <w:b/>
          <w:sz w:val="10"/>
          <w:szCs w:val="22"/>
        </w:rPr>
      </w:pPr>
      <w:r>
        <w:rPr>
          <w:rFonts w:ascii="Arial" w:eastAsia="Calibri" w:hAnsi="Arial" w:cs="Arial"/>
          <w:b/>
          <w:color w:val="000000"/>
          <w:sz w:val="22"/>
          <w:szCs w:val="20"/>
          <w:u w:val="single"/>
          <w:lang w:eastAsia="pl-PL"/>
        </w:rPr>
        <w:t xml:space="preserve"> </w:t>
      </w:r>
    </w:p>
    <w:p w:rsidR="00B90F8F" w:rsidRPr="00C677B6" w:rsidRDefault="00B90F8F" w:rsidP="00B90F8F">
      <w:pPr>
        <w:spacing w:line="288" w:lineRule="auto"/>
        <w:jc w:val="center"/>
        <w:rPr>
          <w:rFonts w:ascii="Arial" w:hAnsi="Arial" w:cs="Arial"/>
          <w:b/>
          <w:sz w:val="8"/>
          <w:szCs w:val="22"/>
        </w:rPr>
      </w:pPr>
    </w:p>
    <w:p w:rsidR="00B90F8F" w:rsidRPr="00B44F72" w:rsidRDefault="00B90F8F" w:rsidP="00B90F8F">
      <w:pPr>
        <w:widowControl/>
        <w:suppressAutoHyphens w:val="0"/>
        <w:spacing w:line="288" w:lineRule="auto"/>
        <w:jc w:val="center"/>
        <w:rPr>
          <w:rFonts w:ascii="Arial" w:eastAsia="Calibri" w:hAnsi="Arial" w:cs="Arial"/>
          <w:b/>
          <w:color w:val="auto"/>
          <w:sz w:val="22"/>
          <w:szCs w:val="20"/>
          <w:lang w:eastAsia="en-US"/>
        </w:rPr>
      </w:pPr>
      <w:r w:rsidRPr="00B44F72">
        <w:rPr>
          <w:rFonts w:ascii="Arial" w:eastAsia="Calibri" w:hAnsi="Arial" w:cs="Arial"/>
          <w:b/>
          <w:color w:val="auto"/>
          <w:sz w:val="22"/>
          <w:szCs w:val="20"/>
          <w:lang w:eastAsia="en-US"/>
        </w:rPr>
        <w:t>OŚWIADCZENIE WYKONAWCY</w:t>
      </w:r>
      <w:r w:rsidRPr="00B44F72">
        <w:rPr>
          <w:rFonts w:ascii="Arial" w:eastAsia="Calibri" w:hAnsi="Arial" w:cs="Arial"/>
          <w:b/>
          <w:color w:val="auto"/>
          <w:sz w:val="22"/>
          <w:szCs w:val="20"/>
          <w:lang w:eastAsia="en-US"/>
        </w:rPr>
        <w:br/>
        <w:t>O PRZYNALEŻNOŚCI LUB BRAKU PRZYNALEŻNOŚCI D</w:t>
      </w:r>
      <w:r>
        <w:rPr>
          <w:rFonts w:ascii="Arial" w:eastAsia="Calibri" w:hAnsi="Arial" w:cs="Arial"/>
          <w:b/>
          <w:color w:val="auto"/>
          <w:sz w:val="22"/>
          <w:szCs w:val="20"/>
          <w:lang w:eastAsia="en-US"/>
        </w:rPr>
        <w:t xml:space="preserve">O TEJ SAMEJ GRUPY KAPITAŁOWEJ, </w:t>
      </w:r>
      <w:r w:rsidRPr="00B44F72">
        <w:rPr>
          <w:rFonts w:ascii="Arial" w:eastAsia="Calibri" w:hAnsi="Arial" w:cs="Arial"/>
          <w:b/>
          <w:color w:val="auto"/>
          <w:sz w:val="22"/>
          <w:szCs w:val="20"/>
          <w:lang w:eastAsia="en-US"/>
        </w:rPr>
        <w:t>O KTÓREJ M</w:t>
      </w:r>
      <w:r w:rsidR="003027E1">
        <w:rPr>
          <w:rFonts w:ascii="Arial" w:eastAsia="Calibri" w:hAnsi="Arial" w:cs="Arial"/>
          <w:b/>
          <w:color w:val="auto"/>
          <w:sz w:val="22"/>
          <w:szCs w:val="20"/>
          <w:lang w:eastAsia="en-US"/>
        </w:rPr>
        <w:t>OWA W ART. 108 UST. 1 PKT. 5</w:t>
      </w:r>
      <w:r w:rsidRPr="00B44F72">
        <w:rPr>
          <w:rFonts w:ascii="Arial" w:eastAsia="Calibri" w:hAnsi="Arial" w:cs="Arial"/>
          <w:b/>
          <w:color w:val="auto"/>
          <w:sz w:val="22"/>
          <w:szCs w:val="20"/>
          <w:lang w:eastAsia="en-US"/>
        </w:rPr>
        <w:t xml:space="preserve"> USTAWY PZP</w:t>
      </w:r>
    </w:p>
    <w:p w:rsidR="00B90F8F" w:rsidRPr="00D21A16" w:rsidRDefault="00B90F8F" w:rsidP="00B90F8F">
      <w:pPr>
        <w:spacing w:line="288" w:lineRule="auto"/>
        <w:jc w:val="center"/>
        <w:rPr>
          <w:rFonts w:ascii="Arial" w:hAnsi="Arial" w:cs="Arial"/>
          <w:b/>
          <w:sz w:val="22"/>
          <w:szCs w:val="22"/>
        </w:rPr>
      </w:pPr>
      <w:r>
        <w:rPr>
          <w:rFonts w:ascii="Arial" w:hAnsi="Arial" w:cs="Arial"/>
          <w:b/>
          <w:sz w:val="22"/>
        </w:rPr>
        <w:t xml:space="preserve"> </w:t>
      </w:r>
    </w:p>
    <w:p w:rsidR="00B90F8F" w:rsidRPr="00D21A16" w:rsidRDefault="00B90F8F" w:rsidP="00B90F8F">
      <w:pPr>
        <w:spacing w:line="288" w:lineRule="auto"/>
        <w:jc w:val="center"/>
        <w:rPr>
          <w:rFonts w:ascii="Arial" w:hAnsi="Arial" w:cs="Arial"/>
          <w:b/>
          <w:sz w:val="22"/>
          <w:szCs w:val="22"/>
        </w:rPr>
      </w:pPr>
      <w:r>
        <w:rPr>
          <w:rFonts w:ascii="Arial" w:hAnsi="Arial" w:cs="Arial"/>
          <w:b/>
          <w:sz w:val="22"/>
          <w:szCs w:val="22"/>
        </w:rPr>
        <w:t>CZĘŚĆ NR 2</w:t>
      </w:r>
    </w:p>
    <w:p w:rsidR="00B90F8F" w:rsidRPr="00B44F72" w:rsidRDefault="00B90F8F" w:rsidP="00B90F8F">
      <w:pPr>
        <w:spacing w:line="288" w:lineRule="auto"/>
        <w:rPr>
          <w:rFonts w:ascii="Arial" w:hAnsi="Arial" w:cs="Arial"/>
          <w:b/>
          <w:sz w:val="10"/>
          <w:szCs w:val="22"/>
        </w:rPr>
      </w:pPr>
    </w:p>
    <w:p w:rsidR="00B90F8F" w:rsidRPr="00CF3510" w:rsidRDefault="00B90F8F" w:rsidP="00B90F8F">
      <w:pPr>
        <w:spacing w:line="288" w:lineRule="auto"/>
        <w:rPr>
          <w:rFonts w:ascii="Arial" w:eastAsia="Arial" w:hAnsi="Arial" w:cs="Arial"/>
          <w:sz w:val="22"/>
        </w:rPr>
      </w:pPr>
      <w:r w:rsidRPr="00CF3510">
        <w:rPr>
          <w:rFonts w:ascii="Arial" w:eastAsia="Arial" w:hAnsi="Arial" w:cs="Arial"/>
          <w:sz w:val="22"/>
        </w:rPr>
        <w:t>…………………………………………</w:t>
      </w:r>
    </w:p>
    <w:p w:rsidR="00B90F8F" w:rsidRPr="00CF3510" w:rsidRDefault="00B90F8F" w:rsidP="00B90F8F">
      <w:pPr>
        <w:spacing w:line="288" w:lineRule="auto"/>
        <w:rPr>
          <w:rFonts w:ascii="Arial" w:eastAsia="Arial" w:hAnsi="Arial" w:cs="Arial"/>
          <w:sz w:val="22"/>
        </w:rPr>
      </w:pPr>
      <w:r w:rsidRPr="00CF3510">
        <w:rPr>
          <w:rFonts w:ascii="Arial" w:eastAsia="Arial" w:hAnsi="Arial" w:cs="Arial"/>
          <w:sz w:val="22"/>
        </w:rPr>
        <w:t>…………………………………………</w:t>
      </w:r>
    </w:p>
    <w:p w:rsidR="00B90F8F" w:rsidRPr="00CF3510" w:rsidRDefault="00B90F8F" w:rsidP="00B90F8F">
      <w:pPr>
        <w:spacing w:line="288" w:lineRule="auto"/>
        <w:rPr>
          <w:rFonts w:ascii="Arial" w:hAnsi="Arial" w:cs="Arial"/>
          <w:sz w:val="18"/>
          <w:szCs w:val="18"/>
        </w:rPr>
      </w:pPr>
      <w:r w:rsidRPr="00CF3510">
        <w:rPr>
          <w:rFonts w:ascii="Arial" w:eastAsia="Arial" w:hAnsi="Arial" w:cs="Arial"/>
          <w:sz w:val="22"/>
        </w:rPr>
        <w:t>…………………………………………</w:t>
      </w:r>
    </w:p>
    <w:p w:rsidR="00B90F8F" w:rsidRPr="00B2129B" w:rsidRDefault="00B90F8F" w:rsidP="00B90F8F">
      <w:pPr>
        <w:spacing w:line="288" w:lineRule="auto"/>
        <w:rPr>
          <w:rFonts w:ascii="Arial" w:hAnsi="Arial" w:cs="Arial"/>
          <w:b/>
          <w:sz w:val="20"/>
          <w:szCs w:val="20"/>
        </w:rPr>
      </w:pPr>
      <w:r w:rsidRPr="00CF3510">
        <w:rPr>
          <w:rFonts w:ascii="Arial" w:hAnsi="Arial" w:cs="Arial"/>
          <w:sz w:val="18"/>
          <w:szCs w:val="18"/>
        </w:rPr>
        <w:t>nazwa i adres Wykonawcy</w:t>
      </w:r>
    </w:p>
    <w:p w:rsidR="00B90F8F" w:rsidRPr="002347BF" w:rsidRDefault="00B90F8F" w:rsidP="00B90F8F">
      <w:pPr>
        <w:spacing w:line="288" w:lineRule="auto"/>
        <w:ind w:left="4962"/>
        <w:jc w:val="both"/>
        <w:rPr>
          <w:rFonts w:ascii="Arial" w:hAnsi="Arial"/>
          <w:b/>
          <w:color w:val="auto"/>
          <w:sz w:val="10"/>
          <w:szCs w:val="20"/>
          <w:lang w:eastAsia="pl-PL"/>
        </w:rPr>
      </w:pPr>
    </w:p>
    <w:p w:rsidR="00B90F8F" w:rsidRPr="00713E81" w:rsidRDefault="00B90F8F" w:rsidP="00B90F8F">
      <w:pPr>
        <w:pStyle w:val="WW-Tekstpodstawowy3"/>
        <w:spacing w:line="288" w:lineRule="auto"/>
        <w:ind w:left="4956"/>
        <w:jc w:val="left"/>
        <w:rPr>
          <w:b/>
          <w:szCs w:val="20"/>
        </w:rPr>
      </w:pPr>
      <w:r w:rsidRPr="00713E81">
        <w:rPr>
          <w:b/>
          <w:szCs w:val="20"/>
        </w:rPr>
        <w:t xml:space="preserve">Do </w:t>
      </w:r>
    </w:p>
    <w:p w:rsidR="00B90F8F" w:rsidRPr="00713E81" w:rsidRDefault="00B90F8F" w:rsidP="00B90F8F">
      <w:pPr>
        <w:pStyle w:val="WW-Tekstpodstawowy3"/>
        <w:spacing w:line="288" w:lineRule="auto"/>
        <w:ind w:left="4962" w:hanging="4962"/>
        <w:jc w:val="left"/>
        <w:rPr>
          <w:b/>
          <w:szCs w:val="20"/>
        </w:rPr>
      </w:pPr>
      <w:r w:rsidRPr="00713E81">
        <w:rPr>
          <w:b/>
          <w:szCs w:val="20"/>
        </w:rPr>
        <w:t xml:space="preserve">                                                         </w:t>
      </w:r>
      <w:r>
        <w:rPr>
          <w:b/>
          <w:szCs w:val="20"/>
        </w:rPr>
        <w:t xml:space="preserve">                        </w:t>
      </w:r>
      <w:r w:rsidRPr="00713E81">
        <w:rPr>
          <w:b/>
          <w:szCs w:val="20"/>
        </w:rPr>
        <w:t xml:space="preserve">Gmina Miejska Tczew  </w:t>
      </w:r>
    </w:p>
    <w:p w:rsidR="00B90F8F" w:rsidRPr="00713E81" w:rsidRDefault="00B90F8F" w:rsidP="00B90F8F">
      <w:pPr>
        <w:pStyle w:val="WW-Tekstpodstawowy3"/>
        <w:spacing w:line="288" w:lineRule="auto"/>
        <w:ind w:left="4962" w:hanging="4962"/>
        <w:rPr>
          <w:b/>
          <w:szCs w:val="20"/>
        </w:rPr>
      </w:pPr>
      <w:r w:rsidRPr="00713E81">
        <w:rPr>
          <w:b/>
          <w:szCs w:val="20"/>
        </w:rPr>
        <w:t xml:space="preserve">                                                  </w:t>
      </w:r>
      <w:r>
        <w:rPr>
          <w:b/>
          <w:szCs w:val="20"/>
        </w:rPr>
        <w:t xml:space="preserve">                               </w:t>
      </w:r>
      <w:r w:rsidRPr="00713E81">
        <w:rPr>
          <w:b/>
          <w:szCs w:val="20"/>
        </w:rPr>
        <w:t>Plac Piłsudskiego 1</w:t>
      </w:r>
    </w:p>
    <w:p w:rsidR="00B90F8F" w:rsidRDefault="00B90F8F" w:rsidP="00B90F8F">
      <w:pPr>
        <w:pStyle w:val="WW-Tekstpodstawowy3"/>
        <w:spacing w:line="288" w:lineRule="auto"/>
        <w:ind w:firstLine="4962"/>
        <w:rPr>
          <w:szCs w:val="22"/>
        </w:rPr>
      </w:pPr>
      <w:r w:rsidRPr="00713E81">
        <w:rPr>
          <w:b/>
          <w:szCs w:val="20"/>
        </w:rPr>
        <w:t>83 - 110 Tczew</w:t>
      </w:r>
    </w:p>
    <w:p w:rsidR="00B90F8F" w:rsidRPr="00D21A16" w:rsidRDefault="00B90F8F" w:rsidP="00B90F8F">
      <w:pPr>
        <w:spacing w:line="288" w:lineRule="auto"/>
        <w:rPr>
          <w:rFonts w:ascii="Arial" w:hAnsi="Arial" w:cs="Arial"/>
          <w:b/>
          <w:sz w:val="22"/>
          <w:szCs w:val="22"/>
        </w:rPr>
      </w:pPr>
    </w:p>
    <w:p w:rsidR="00B90F8F" w:rsidRDefault="00B90F8F" w:rsidP="00B90F8F">
      <w:pPr>
        <w:widowControl/>
        <w:suppressAutoHyphens w:val="0"/>
        <w:spacing w:line="288" w:lineRule="auto"/>
        <w:jc w:val="both"/>
        <w:rPr>
          <w:rFonts w:ascii="Arial" w:eastAsia="Calibri" w:hAnsi="Arial" w:cs="Arial"/>
          <w:color w:val="000000"/>
          <w:sz w:val="22"/>
          <w:szCs w:val="22"/>
          <w:lang w:eastAsia="en-US"/>
        </w:rPr>
      </w:pPr>
      <w:r w:rsidRPr="00B44F72">
        <w:rPr>
          <w:rFonts w:ascii="Arial" w:eastAsia="Calibri" w:hAnsi="Arial" w:cs="Arial"/>
          <w:color w:val="000000"/>
          <w:sz w:val="22"/>
          <w:szCs w:val="22"/>
          <w:lang w:eastAsia="en-US"/>
        </w:rPr>
        <w:t>W związku z ubieganiem się o udzielenie zamówienia publicznego pn. </w:t>
      </w:r>
      <w:r w:rsidRPr="00B44F72">
        <w:rPr>
          <w:rFonts w:ascii="Arial" w:eastAsia="Times New Roman" w:hAnsi="Arial" w:cs="Arial"/>
          <w:b/>
          <w:color w:val="auto"/>
          <w:sz w:val="22"/>
          <w:szCs w:val="22"/>
          <w:lang w:eastAsia="pl-PL"/>
        </w:rPr>
        <w:t xml:space="preserve">Świadczenie usług w zakresie utrzymania miejskich terenów zieleni należących do Gminy Miejskiej Tczew w latach 2022-2025: </w:t>
      </w:r>
      <w:r w:rsidR="00B20C6E" w:rsidRPr="00000F62">
        <w:rPr>
          <w:rFonts w:ascii="Arial" w:eastAsia="Times New Roman" w:hAnsi="Arial" w:cs="Arial"/>
          <w:b/>
          <w:color w:val="auto"/>
          <w:sz w:val="22"/>
          <w:szCs w:val="22"/>
          <w:lang w:eastAsia="pl-PL"/>
        </w:rPr>
        <w:t>część nr 2 Całoroczne utrzymanie miejskich terenów zieleni należących do Gminy Miejskiej Tczew, w latach 2022-2025</w:t>
      </w:r>
      <w:r w:rsidRPr="003566C1">
        <w:rPr>
          <w:rFonts w:ascii="Arial" w:eastAsia="Calibri" w:hAnsi="Arial" w:cs="Arial"/>
          <w:color w:val="000000"/>
          <w:sz w:val="22"/>
          <w:szCs w:val="22"/>
          <w:lang w:eastAsia="en-US"/>
        </w:rPr>
        <w:t>,</w:t>
      </w:r>
      <w:r w:rsidRPr="00B44F72">
        <w:rPr>
          <w:rFonts w:ascii="Arial" w:eastAsia="Calibri" w:hAnsi="Arial" w:cs="Arial"/>
          <w:color w:val="000000"/>
          <w:sz w:val="22"/>
          <w:szCs w:val="22"/>
          <w:lang w:eastAsia="en-US"/>
        </w:rPr>
        <w:t xml:space="preserve"> oświadczam, że:</w:t>
      </w:r>
    </w:p>
    <w:p w:rsidR="00B90F8F" w:rsidRPr="00B44F72" w:rsidRDefault="00B90F8F" w:rsidP="00B90F8F">
      <w:pPr>
        <w:widowControl/>
        <w:suppressAutoHyphens w:val="0"/>
        <w:spacing w:line="288" w:lineRule="auto"/>
        <w:jc w:val="both"/>
        <w:rPr>
          <w:rFonts w:ascii="Arial" w:eastAsia="Times New Roman" w:hAnsi="Arial" w:cs="Arial"/>
          <w:color w:val="auto"/>
          <w:sz w:val="8"/>
          <w:szCs w:val="22"/>
          <w:lang w:eastAsia="pl-PL"/>
        </w:rPr>
      </w:pPr>
    </w:p>
    <w:p w:rsidR="00B90F8F" w:rsidRDefault="00B90F8F" w:rsidP="00225026">
      <w:pPr>
        <w:pStyle w:val="Akapitzlist"/>
        <w:widowControl/>
        <w:numPr>
          <w:ilvl w:val="0"/>
          <w:numId w:val="92"/>
        </w:numPr>
        <w:suppressAutoHyphens w:val="0"/>
        <w:autoSpaceDE w:val="0"/>
        <w:autoSpaceDN w:val="0"/>
        <w:adjustRightInd w:val="0"/>
        <w:spacing w:line="288" w:lineRule="auto"/>
        <w:ind w:left="284" w:hanging="284"/>
        <w:jc w:val="both"/>
        <w:rPr>
          <w:rFonts w:ascii="Arial" w:eastAsia="Calibri" w:hAnsi="Arial" w:cs="Arial"/>
          <w:color w:val="000000"/>
          <w:sz w:val="22"/>
          <w:szCs w:val="22"/>
          <w:lang w:eastAsia="en-US"/>
        </w:rPr>
      </w:pPr>
      <w:r w:rsidRPr="00B44F72">
        <w:rPr>
          <w:rFonts w:ascii="Arial" w:eastAsia="Calibri" w:hAnsi="Arial" w:cs="Arial"/>
          <w:b/>
          <w:bCs/>
          <w:color w:val="000000"/>
          <w:sz w:val="22"/>
          <w:szCs w:val="22"/>
          <w:lang w:eastAsia="en-US"/>
        </w:rPr>
        <w:t xml:space="preserve">nie przynależę </w:t>
      </w:r>
      <w:r w:rsidRPr="00B44F72">
        <w:rPr>
          <w:rFonts w:ascii="Arial" w:eastAsia="Calibri" w:hAnsi="Arial" w:cs="Arial"/>
          <w:color w:val="000000"/>
          <w:sz w:val="22"/>
          <w:szCs w:val="22"/>
          <w:lang w:eastAsia="en-US"/>
        </w:rPr>
        <w:t>do tej samej grupy kapitałowej</w:t>
      </w:r>
      <w:r>
        <w:rPr>
          <w:rFonts w:ascii="Arial" w:eastAsia="Calibri" w:hAnsi="Arial" w:cs="Arial"/>
          <w:color w:val="000000"/>
          <w:sz w:val="22"/>
          <w:szCs w:val="22"/>
          <w:lang w:eastAsia="en-US"/>
        </w:rPr>
        <w:t>,</w:t>
      </w:r>
      <w:r w:rsidRPr="00B44F72">
        <w:rPr>
          <w:rFonts w:ascii="Arial" w:eastAsia="Calibri" w:hAnsi="Arial" w:cs="Arial"/>
          <w:color w:val="000000"/>
          <w:sz w:val="22"/>
          <w:szCs w:val="22"/>
          <w:lang w:eastAsia="en-US"/>
        </w:rPr>
        <w:t xml:space="preserve"> w rozumieniu ustawy z dnia 16 lutego 2007 r. o ochronie konkurencji i konsumentów (</w:t>
      </w:r>
      <w:proofErr w:type="spellStart"/>
      <w:r w:rsidRPr="00B44F72">
        <w:rPr>
          <w:rFonts w:ascii="Arial" w:eastAsia="Calibri" w:hAnsi="Arial" w:cs="Arial"/>
          <w:color w:val="000000"/>
          <w:sz w:val="22"/>
          <w:szCs w:val="22"/>
          <w:lang w:eastAsia="en-US"/>
        </w:rPr>
        <w:t>t.j</w:t>
      </w:r>
      <w:proofErr w:type="spellEnd"/>
      <w:r w:rsidRPr="00B44F72">
        <w:rPr>
          <w:rFonts w:ascii="Arial" w:eastAsia="Calibri" w:hAnsi="Arial" w:cs="Arial"/>
          <w:color w:val="000000"/>
          <w:sz w:val="22"/>
          <w:szCs w:val="22"/>
          <w:lang w:eastAsia="en-US"/>
        </w:rPr>
        <w:t>. Dz.U. z 202</w:t>
      </w:r>
      <w:r w:rsidR="00DE48E6">
        <w:rPr>
          <w:rFonts w:ascii="Arial" w:eastAsia="Calibri" w:hAnsi="Arial" w:cs="Arial"/>
          <w:color w:val="000000"/>
          <w:sz w:val="22"/>
          <w:szCs w:val="22"/>
          <w:lang w:eastAsia="en-US"/>
        </w:rPr>
        <w:t>1</w:t>
      </w:r>
      <w:r w:rsidRPr="00B44F72">
        <w:rPr>
          <w:rFonts w:ascii="Arial" w:eastAsia="Calibri" w:hAnsi="Arial" w:cs="Arial"/>
          <w:color w:val="000000"/>
          <w:sz w:val="22"/>
          <w:szCs w:val="22"/>
          <w:lang w:eastAsia="en-US"/>
        </w:rPr>
        <w:t xml:space="preserve"> r. poz. </w:t>
      </w:r>
      <w:r w:rsidR="00DE48E6">
        <w:rPr>
          <w:rFonts w:ascii="Arial" w:eastAsia="Calibri" w:hAnsi="Arial" w:cs="Arial"/>
          <w:color w:val="000000"/>
          <w:sz w:val="22"/>
          <w:szCs w:val="22"/>
          <w:lang w:eastAsia="en-US"/>
        </w:rPr>
        <w:t>275</w:t>
      </w:r>
      <w:r w:rsidRPr="00B44F72">
        <w:rPr>
          <w:rFonts w:ascii="Arial" w:eastAsia="Calibri" w:hAnsi="Arial" w:cs="Arial"/>
          <w:color w:val="000000"/>
          <w:sz w:val="22"/>
          <w:szCs w:val="22"/>
          <w:lang w:eastAsia="en-US"/>
        </w:rPr>
        <w:t xml:space="preserve">), o której </w:t>
      </w:r>
      <w:r w:rsidR="003027E1">
        <w:rPr>
          <w:rFonts w:ascii="Arial" w:eastAsia="Calibri" w:hAnsi="Arial" w:cs="Arial"/>
          <w:color w:val="000000"/>
          <w:sz w:val="22"/>
          <w:szCs w:val="22"/>
          <w:lang w:eastAsia="en-US"/>
        </w:rPr>
        <w:t>mowa w art. 108 ust. 1 pkt 5</w:t>
      </w:r>
      <w:r w:rsidRPr="00B44F72">
        <w:rPr>
          <w:rFonts w:ascii="Arial" w:eastAsia="Calibri" w:hAnsi="Arial" w:cs="Arial"/>
          <w:color w:val="000000"/>
          <w:sz w:val="22"/>
          <w:szCs w:val="22"/>
          <w:lang w:eastAsia="en-US"/>
        </w:rPr>
        <w:t xml:space="preserve"> ustawy </w:t>
      </w:r>
      <w:proofErr w:type="spellStart"/>
      <w:r w:rsidRPr="00B44F72">
        <w:rPr>
          <w:rFonts w:ascii="Arial" w:eastAsia="Calibri" w:hAnsi="Arial" w:cs="Arial"/>
          <w:color w:val="000000"/>
          <w:sz w:val="22"/>
          <w:szCs w:val="22"/>
          <w:lang w:eastAsia="en-US"/>
        </w:rPr>
        <w:t>P</w:t>
      </w:r>
      <w:r>
        <w:rPr>
          <w:rFonts w:ascii="Arial" w:eastAsia="Calibri" w:hAnsi="Arial" w:cs="Arial"/>
          <w:color w:val="000000"/>
          <w:sz w:val="22"/>
          <w:szCs w:val="22"/>
          <w:lang w:eastAsia="en-US"/>
        </w:rPr>
        <w:t>zp</w:t>
      </w:r>
      <w:proofErr w:type="spellEnd"/>
      <w:r w:rsidRPr="00B44F72">
        <w:rPr>
          <w:rFonts w:ascii="Arial" w:eastAsia="Calibri" w:hAnsi="Arial" w:cs="Arial"/>
          <w:color w:val="000000"/>
          <w:sz w:val="22"/>
          <w:szCs w:val="22"/>
          <w:lang w:eastAsia="en-US"/>
        </w:rPr>
        <w:t xml:space="preserve"> </w:t>
      </w:r>
      <w:r w:rsidRPr="00B44F72">
        <w:rPr>
          <w:rFonts w:ascii="Arial" w:eastAsia="Calibri" w:hAnsi="Arial" w:cs="Arial"/>
          <w:b/>
          <w:bCs/>
          <w:color w:val="000000"/>
          <w:sz w:val="22"/>
          <w:szCs w:val="22"/>
          <w:lang w:eastAsia="en-US"/>
        </w:rPr>
        <w:t>z innymi wykonawcami</w:t>
      </w:r>
      <w:r w:rsidRPr="00B44F72">
        <w:rPr>
          <w:rFonts w:ascii="Arial" w:eastAsia="Calibri" w:hAnsi="Arial" w:cs="Arial"/>
          <w:color w:val="000000"/>
          <w:sz w:val="22"/>
          <w:szCs w:val="22"/>
          <w:lang w:eastAsia="en-US"/>
        </w:rPr>
        <w:t xml:space="preserve">, którzy złożyli odrębne oferty w niniejszym </w:t>
      </w:r>
      <w:r>
        <w:rPr>
          <w:rFonts w:ascii="Arial" w:eastAsia="Calibri" w:hAnsi="Arial" w:cs="Arial"/>
          <w:color w:val="000000"/>
          <w:sz w:val="22"/>
          <w:szCs w:val="22"/>
          <w:lang w:eastAsia="en-US"/>
        </w:rPr>
        <w:t>p</w:t>
      </w:r>
      <w:r w:rsidRPr="00B44F72">
        <w:rPr>
          <w:rFonts w:ascii="Arial" w:eastAsia="Calibri" w:hAnsi="Arial" w:cs="Arial"/>
          <w:color w:val="000000"/>
          <w:sz w:val="22"/>
          <w:szCs w:val="22"/>
          <w:lang w:eastAsia="en-US"/>
        </w:rPr>
        <w:t>ostęp</w:t>
      </w:r>
      <w:r>
        <w:rPr>
          <w:rFonts w:ascii="Arial" w:eastAsia="Calibri" w:hAnsi="Arial" w:cs="Arial"/>
          <w:color w:val="000000"/>
          <w:sz w:val="22"/>
          <w:szCs w:val="22"/>
          <w:lang w:eastAsia="en-US"/>
        </w:rPr>
        <w:t>owaniu o udzielenia zamówienia*;</w:t>
      </w:r>
    </w:p>
    <w:p w:rsidR="00B90F8F" w:rsidRPr="002347BF" w:rsidRDefault="00B90F8F" w:rsidP="00B90F8F">
      <w:pPr>
        <w:pStyle w:val="Akapitzlist"/>
        <w:widowControl/>
        <w:suppressAutoHyphens w:val="0"/>
        <w:autoSpaceDE w:val="0"/>
        <w:autoSpaceDN w:val="0"/>
        <w:adjustRightInd w:val="0"/>
        <w:spacing w:line="288" w:lineRule="auto"/>
        <w:ind w:left="284"/>
        <w:jc w:val="both"/>
        <w:rPr>
          <w:rFonts w:ascii="Arial" w:eastAsia="Calibri" w:hAnsi="Arial" w:cs="Arial"/>
          <w:color w:val="000000"/>
          <w:sz w:val="12"/>
          <w:szCs w:val="22"/>
          <w:lang w:eastAsia="en-US"/>
        </w:rPr>
      </w:pPr>
    </w:p>
    <w:p w:rsidR="00B90F8F" w:rsidRPr="00B44F72" w:rsidRDefault="00B90F8F" w:rsidP="00225026">
      <w:pPr>
        <w:pStyle w:val="Akapitzlist"/>
        <w:widowControl/>
        <w:numPr>
          <w:ilvl w:val="0"/>
          <w:numId w:val="92"/>
        </w:numPr>
        <w:tabs>
          <w:tab w:val="center" w:pos="5954"/>
        </w:tabs>
        <w:suppressAutoHyphens w:val="0"/>
        <w:spacing w:line="288" w:lineRule="auto"/>
        <w:ind w:left="284" w:hanging="284"/>
        <w:jc w:val="both"/>
        <w:rPr>
          <w:rFonts w:ascii="Arial" w:eastAsia="Calibri" w:hAnsi="Arial" w:cs="Arial"/>
          <w:i/>
          <w:color w:val="auto"/>
          <w:sz w:val="22"/>
          <w:szCs w:val="22"/>
          <w:lang w:eastAsia="en-US"/>
        </w:rPr>
      </w:pPr>
      <w:r w:rsidRPr="00B44F72">
        <w:rPr>
          <w:rFonts w:ascii="Arial" w:eastAsia="Calibri" w:hAnsi="Arial" w:cs="Arial"/>
          <w:b/>
          <w:bCs/>
          <w:color w:val="auto"/>
          <w:sz w:val="22"/>
          <w:szCs w:val="22"/>
          <w:lang w:eastAsia="en-US"/>
        </w:rPr>
        <w:t xml:space="preserve">przynależę </w:t>
      </w:r>
      <w:r w:rsidRPr="00B44F72">
        <w:rPr>
          <w:rFonts w:ascii="Arial" w:eastAsia="Calibri" w:hAnsi="Arial" w:cs="Arial"/>
          <w:color w:val="auto"/>
          <w:sz w:val="22"/>
          <w:szCs w:val="22"/>
          <w:lang w:eastAsia="en-US"/>
        </w:rPr>
        <w:t>do tej samej grupy kapitałowej w rozumieniu ustawy z dnia 16 lutego 2007 r. o ochronie konkurencji i konsumentów (</w:t>
      </w:r>
      <w:proofErr w:type="spellStart"/>
      <w:r w:rsidRPr="00B44F72">
        <w:rPr>
          <w:rFonts w:ascii="Arial" w:eastAsia="Calibri" w:hAnsi="Arial" w:cs="Arial"/>
          <w:color w:val="auto"/>
          <w:sz w:val="22"/>
          <w:szCs w:val="22"/>
          <w:lang w:eastAsia="en-US"/>
        </w:rPr>
        <w:t>t.j</w:t>
      </w:r>
      <w:proofErr w:type="spellEnd"/>
      <w:r w:rsidRPr="00B44F72">
        <w:rPr>
          <w:rFonts w:ascii="Arial" w:eastAsia="Calibri" w:hAnsi="Arial" w:cs="Arial"/>
          <w:color w:val="auto"/>
          <w:sz w:val="22"/>
          <w:szCs w:val="22"/>
          <w:lang w:eastAsia="en-US"/>
        </w:rPr>
        <w:t>. Dz.U. z 202</w:t>
      </w:r>
      <w:r w:rsidR="00DE48E6">
        <w:rPr>
          <w:rFonts w:ascii="Arial" w:eastAsia="Calibri" w:hAnsi="Arial" w:cs="Arial"/>
          <w:color w:val="auto"/>
          <w:sz w:val="22"/>
          <w:szCs w:val="22"/>
          <w:lang w:eastAsia="en-US"/>
        </w:rPr>
        <w:t>1</w:t>
      </w:r>
      <w:r w:rsidRPr="00B44F72">
        <w:rPr>
          <w:rFonts w:ascii="Arial" w:eastAsia="Calibri" w:hAnsi="Arial" w:cs="Arial"/>
          <w:color w:val="auto"/>
          <w:sz w:val="22"/>
          <w:szCs w:val="22"/>
          <w:lang w:eastAsia="en-US"/>
        </w:rPr>
        <w:t xml:space="preserve"> r. poz. </w:t>
      </w:r>
      <w:r w:rsidR="00DE48E6">
        <w:rPr>
          <w:rFonts w:ascii="Arial" w:eastAsia="Calibri" w:hAnsi="Arial" w:cs="Arial"/>
          <w:color w:val="auto"/>
          <w:sz w:val="22"/>
          <w:szCs w:val="22"/>
          <w:lang w:eastAsia="en-US"/>
        </w:rPr>
        <w:t xml:space="preserve">275), </w:t>
      </w:r>
      <w:r w:rsidRPr="00B44F72">
        <w:rPr>
          <w:rFonts w:ascii="Arial" w:eastAsia="Calibri" w:hAnsi="Arial" w:cs="Arial"/>
          <w:color w:val="auto"/>
          <w:sz w:val="22"/>
          <w:szCs w:val="22"/>
          <w:lang w:eastAsia="en-US"/>
        </w:rPr>
        <w:t xml:space="preserve">o której mowa </w:t>
      </w:r>
      <w:r w:rsidR="00DE48E6">
        <w:rPr>
          <w:rFonts w:ascii="Arial" w:eastAsia="Calibri" w:hAnsi="Arial" w:cs="Arial"/>
          <w:color w:val="auto"/>
          <w:sz w:val="22"/>
          <w:szCs w:val="22"/>
          <w:lang w:eastAsia="en-US"/>
        </w:rPr>
        <w:t xml:space="preserve">                  </w:t>
      </w:r>
      <w:r w:rsidR="003027E1">
        <w:rPr>
          <w:rFonts w:ascii="Arial" w:eastAsia="Calibri" w:hAnsi="Arial" w:cs="Arial"/>
          <w:color w:val="auto"/>
          <w:sz w:val="22"/>
          <w:szCs w:val="22"/>
          <w:lang w:eastAsia="en-US"/>
        </w:rPr>
        <w:t>w art. 108 ust. 1 pkt 5</w:t>
      </w:r>
      <w:r w:rsidRPr="00B44F72">
        <w:rPr>
          <w:rFonts w:ascii="Arial" w:eastAsia="Calibri" w:hAnsi="Arial" w:cs="Arial"/>
          <w:color w:val="auto"/>
          <w:sz w:val="22"/>
          <w:szCs w:val="22"/>
          <w:lang w:eastAsia="en-US"/>
        </w:rPr>
        <w:t xml:space="preserve"> ustawy </w:t>
      </w:r>
      <w:proofErr w:type="spellStart"/>
      <w:r w:rsidRPr="00B44F72">
        <w:rPr>
          <w:rFonts w:ascii="Arial" w:eastAsia="Calibri" w:hAnsi="Arial" w:cs="Arial"/>
          <w:color w:val="auto"/>
          <w:sz w:val="22"/>
          <w:szCs w:val="22"/>
          <w:lang w:eastAsia="en-US"/>
        </w:rPr>
        <w:t>P</w:t>
      </w:r>
      <w:r w:rsidR="003566C1">
        <w:rPr>
          <w:rFonts w:ascii="Arial" w:eastAsia="Calibri" w:hAnsi="Arial" w:cs="Arial"/>
          <w:color w:val="auto"/>
          <w:sz w:val="22"/>
          <w:szCs w:val="22"/>
          <w:lang w:eastAsia="en-US"/>
        </w:rPr>
        <w:t>zp</w:t>
      </w:r>
      <w:proofErr w:type="spellEnd"/>
      <w:r w:rsidRPr="00B44F72">
        <w:rPr>
          <w:rFonts w:ascii="Arial" w:eastAsia="Calibri" w:hAnsi="Arial" w:cs="Arial"/>
          <w:color w:val="auto"/>
          <w:sz w:val="22"/>
          <w:szCs w:val="22"/>
          <w:lang w:eastAsia="en-US"/>
        </w:rPr>
        <w:t xml:space="preserve"> z następującymi </w:t>
      </w:r>
      <w:r w:rsidRPr="00B44F72">
        <w:rPr>
          <w:rFonts w:ascii="Arial" w:eastAsia="Calibri" w:hAnsi="Arial" w:cs="Arial"/>
          <w:b/>
          <w:bCs/>
          <w:color w:val="auto"/>
          <w:sz w:val="22"/>
          <w:szCs w:val="22"/>
          <w:lang w:eastAsia="en-US"/>
        </w:rPr>
        <w:t>wykonawcami</w:t>
      </w:r>
      <w:r w:rsidRPr="00B44F72">
        <w:rPr>
          <w:rFonts w:ascii="Arial" w:eastAsia="Calibri" w:hAnsi="Arial" w:cs="Arial"/>
          <w:color w:val="auto"/>
          <w:sz w:val="22"/>
          <w:szCs w:val="22"/>
          <w:lang w:eastAsia="en-US"/>
        </w:rPr>
        <w:t>, którzy złożyli odrębne oferty w niniejszym postępowaniu o udzielenia zamówienia</w:t>
      </w:r>
      <w:r>
        <w:rPr>
          <w:rFonts w:ascii="Arial" w:eastAsia="Calibri" w:hAnsi="Arial" w:cs="Arial"/>
          <w:color w:val="auto"/>
          <w:sz w:val="22"/>
          <w:szCs w:val="22"/>
          <w:lang w:eastAsia="en-US"/>
        </w:rPr>
        <w:t>*</w:t>
      </w:r>
      <w:r w:rsidRPr="00B44F72">
        <w:rPr>
          <w:rFonts w:ascii="Arial" w:eastAsia="Calibri" w:hAnsi="Arial" w:cs="Arial"/>
          <w:color w:val="auto"/>
          <w:sz w:val="22"/>
          <w:szCs w:val="22"/>
          <w:lang w:eastAsia="en-US"/>
        </w:rPr>
        <w:t>:</w:t>
      </w:r>
    </w:p>
    <w:p w:rsidR="00B90F8F" w:rsidRPr="00D74A25" w:rsidRDefault="00B90F8F" w:rsidP="00B90F8F">
      <w:pPr>
        <w:widowControl/>
        <w:tabs>
          <w:tab w:val="right" w:leader="dot" w:pos="9072"/>
        </w:tabs>
        <w:suppressAutoHyphens w:val="0"/>
        <w:spacing w:line="288" w:lineRule="auto"/>
        <w:rPr>
          <w:rFonts w:ascii="Arial" w:eastAsia="Calibri" w:hAnsi="Arial" w:cs="Arial"/>
          <w:color w:val="auto"/>
          <w:sz w:val="14"/>
          <w:szCs w:val="22"/>
          <w:lang w:eastAsia="en-US"/>
        </w:rPr>
      </w:pPr>
    </w:p>
    <w:p w:rsidR="00B90F8F" w:rsidRPr="00B44F72" w:rsidRDefault="00B90F8F" w:rsidP="00B90F8F">
      <w:pPr>
        <w:widowControl/>
        <w:tabs>
          <w:tab w:val="right" w:leader="dot" w:pos="9072"/>
        </w:tabs>
        <w:suppressAutoHyphens w:val="0"/>
        <w:spacing w:line="288" w:lineRule="auto"/>
        <w:ind w:left="284"/>
        <w:rPr>
          <w:rFonts w:ascii="Arial" w:eastAsia="Calibri" w:hAnsi="Arial" w:cs="Arial"/>
          <w:i/>
          <w:color w:val="auto"/>
          <w:sz w:val="22"/>
          <w:szCs w:val="22"/>
          <w:lang w:eastAsia="en-US"/>
        </w:rPr>
      </w:pPr>
      <w:r w:rsidRPr="00B44F72">
        <w:rPr>
          <w:rFonts w:ascii="Arial" w:eastAsia="Calibri" w:hAnsi="Arial" w:cs="Arial"/>
          <w:i/>
          <w:color w:val="auto"/>
          <w:sz w:val="22"/>
          <w:szCs w:val="22"/>
          <w:lang w:eastAsia="en-US"/>
        </w:rPr>
        <w:tab/>
      </w:r>
    </w:p>
    <w:p w:rsidR="00B90F8F" w:rsidRPr="00B44F72" w:rsidRDefault="00B90F8F" w:rsidP="00B90F8F">
      <w:pPr>
        <w:widowControl/>
        <w:tabs>
          <w:tab w:val="right" w:leader="dot" w:pos="9072"/>
        </w:tabs>
        <w:suppressAutoHyphens w:val="0"/>
        <w:spacing w:line="288" w:lineRule="auto"/>
        <w:ind w:left="284"/>
        <w:rPr>
          <w:rFonts w:ascii="Arial" w:eastAsia="Calibri" w:hAnsi="Arial" w:cs="Arial"/>
          <w:i/>
          <w:color w:val="auto"/>
          <w:sz w:val="22"/>
          <w:szCs w:val="22"/>
          <w:lang w:eastAsia="en-US"/>
        </w:rPr>
      </w:pPr>
      <w:r w:rsidRPr="00B44F72">
        <w:rPr>
          <w:rFonts w:ascii="Arial" w:eastAsia="Calibri" w:hAnsi="Arial" w:cs="Arial"/>
          <w:i/>
          <w:color w:val="auto"/>
          <w:sz w:val="22"/>
          <w:szCs w:val="22"/>
          <w:lang w:eastAsia="en-US"/>
        </w:rPr>
        <w:tab/>
      </w:r>
    </w:p>
    <w:p w:rsidR="00B90F8F" w:rsidRPr="002347BF" w:rsidRDefault="00B90F8F" w:rsidP="00B90F8F">
      <w:pPr>
        <w:widowControl/>
        <w:tabs>
          <w:tab w:val="center" w:pos="5954"/>
        </w:tabs>
        <w:suppressAutoHyphens w:val="0"/>
        <w:spacing w:line="288" w:lineRule="auto"/>
        <w:ind w:left="284"/>
        <w:jc w:val="both"/>
        <w:rPr>
          <w:rFonts w:ascii="Arial" w:eastAsia="Calibri" w:hAnsi="Arial" w:cs="Arial"/>
          <w:color w:val="auto"/>
          <w:sz w:val="14"/>
          <w:szCs w:val="22"/>
          <w:lang w:eastAsia="en-US"/>
        </w:rPr>
      </w:pPr>
    </w:p>
    <w:p w:rsidR="00B90F8F" w:rsidRPr="00B44F72" w:rsidRDefault="00B90F8F" w:rsidP="00B90F8F">
      <w:pPr>
        <w:widowControl/>
        <w:tabs>
          <w:tab w:val="center" w:pos="5954"/>
        </w:tabs>
        <w:suppressAutoHyphens w:val="0"/>
        <w:spacing w:line="288" w:lineRule="auto"/>
        <w:ind w:left="284"/>
        <w:jc w:val="both"/>
        <w:rPr>
          <w:rFonts w:ascii="Arial" w:eastAsia="Calibri" w:hAnsi="Arial" w:cs="Arial"/>
          <w:i/>
          <w:color w:val="auto"/>
          <w:sz w:val="22"/>
          <w:szCs w:val="22"/>
          <w:lang w:eastAsia="en-US"/>
        </w:rPr>
      </w:pPr>
      <w:r w:rsidRPr="00B44F72">
        <w:rPr>
          <w:rFonts w:ascii="Arial" w:eastAsia="Calibri" w:hAnsi="Arial" w:cs="Arial"/>
          <w:color w:val="auto"/>
          <w:sz w:val="22"/>
          <w:szCs w:val="22"/>
          <w:lang w:eastAsia="en-US"/>
        </w:rPr>
        <w:t>Przedstawiam w załączeniu następujące dokumenty lub informacje potwierdzające, że przygotowanie ofe</w:t>
      </w:r>
      <w:r>
        <w:rPr>
          <w:rFonts w:ascii="Arial" w:eastAsia="Calibri" w:hAnsi="Arial" w:cs="Arial"/>
          <w:color w:val="auto"/>
          <w:sz w:val="22"/>
          <w:szCs w:val="22"/>
          <w:lang w:eastAsia="en-US"/>
        </w:rPr>
        <w:t>rty nastąpiło niezależnie od w/w</w:t>
      </w:r>
      <w:r w:rsidRPr="00B44F72">
        <w:rPr>
          <w:rFonts w:ascii="Arial" w:eastAsia="Calibri" w:hAnsi="Arial" w:cs="Arial"/>
          <w:color w:val="auto"/>
          <w:sz w:val="22"/>
          <w:szCs w:val="22"/>
          <w:lang w:eastAsia="en-US"/>
        </w:rPr>
        <w:t xml:space="preserve"> wykonawcy/wyk</w:t>
      </w:r>
      <w:r w:rsidR="003027E1">
        <w:rPr>
          <w:rFonts w:ascii="Arial" w:eastAsia="Calibri" w:hAnsi="Arial" w:cs="Arial"/>
          <w:color w:val="auto"/>
          <w:sz w:val="22"/>
          <w:szCs w:val="22"/>
          <w:lang w:eastAsia="en-US"/>
        </w:rPr>
        <w:t>onawców oraz że powią</w:t>
      </w:r>
      <w:r>
        <w:rPr>
          <w:rFonts w:ascii="Arial" w:eastAsia="Calibri" w:hAnsi="Arial" w:cs="Arial"/>
          <w:color w:val="auto"/>
          <w:sz w:val="22"/>
          <w:szCs w:val="22"/>
          <w:lang w:eastAsia="en-US"/>
        </w:rPr>
        <w:t>zania z w/w</w:t>
      </w:r>
      <w:r w:rsidRPr="00B44F72">
        <w:rPr>
          <w:rFonts w:ascii="Arial" w:eastAsia="Calibri" w:hAnsi="Arial" w:cs="Arial"/>
          <w:color w:val="auto"/>
          <w:sz w:val="22"/>
          <w:szCs w:val="22"/>
          <w:lang w:eastAsia="en-US"/>
        </w:rPr>
        <w:t xml:space="preserve"> wykonawcą/wykonawcami nie prowadzą do zakłócenia konkurencji </w:t>
      </w:r>
      <w:r>
        <w:rPr>
          <w:rFonts w:ascii="Arial" w:eastAsia="Calibri" w:hAnsi="Arial" w:cs="Arial"/>
          <w:color w:val="auto"/>
          <w:sz w:val="22"/>
          <w:szCs w:val="22"/>
          <w:lang w:eastAsia="en-US"/>
        </w:rPr>
        <w:t xml:space="preserve">               </w:t>
      </w:r>
      <w:r w:rsidRPr="00B44F72">
        <w:rPr>
          <w:rFonts w:ascii="Arial" w:eastAsia="Calibri" w:hAnsi="Arial" w:cs="Arial"/>
          <w:color w:val="auto"/>
          <w:sz w:val="22"/>
          <w:szCs w:val="22"/>
          <w:lang w:eastAsia="en-US"/>
        </w:rPr>
        <w:t>w postępowaniu o udzielenie niniejszego zamówienia:</w:t>
      </w:r>
    </w:p>
    <w:p w:rsidR="00B90F8F" w:rsidRPr="00B44F72" w:rsidRDefault="00B90F8F" w:rsidP="00B90F8F">
      <w:pPr>
        <w:widowControl/>
        <w:tabs>
          <w:tab w:val="right" w:leader="dot" w:pos="9072"/>
        </w:tabs>
        <w:suppressAutoHyphens w:val="0"/>
        <w:spacing w:line="288" w:lineRule="auto"/>
        <w:ind w:left="284"/>
        <w:rPr>
          <w:rFonts w:ascii="Arial" w:eastAsia="Calibri" w:hAnsi="Arial" w:cs="Arial"/>
          <w:i/>
          <w:color w:val="auto"/>
          <w:sz w:val="22"/>
          <w:szCs w:val="22"/>
          <w:lang w:eastAsia="en-US"/>
        </w:rPr>
      </w:pPr>
      <w:r w:rsidRPr="00B44F72">
        <w:rPr>
          <w:rFonts w:ascii="Arial" w:eastAsia="Calibri" w:hAnsi="Arial" w:cs="Arial"/>
          <w:i/>
          <w:color w:val="auto"/>
          <w:sz w:val="22"/>
          <w:szCs w:val="22"/>
          <w:lang w:eastAsia="en-US"/>
        </w:rPr>
        <w:tab/>
      </w:r>
    </w:p>
    <w:p w:rsidR="00B90F8F" w:rsidRPr="00B44F72" w:rsidRDefault="00B90F8F" w:rsidP="00B90F8F">
      <w:pPr>
        <w:widowControl/>
        <w:tabs>
          <w:tab w:val="right" w:leader="dot" w:pos="9072"/>
        </w:tabs>
        <w:suppressAutoHyphens w:val="0"/>
        <w:spacing w:line="288" w:lineRule="auto"/>
        <w:ind w:left="284"/>
        <w:rPr>
          <w:rFonts w:ascii="Arial" w:eastAsia="Calibri" w:hAnsi="Arial" w:cs="Arial"/>
          <w:i/>
          <w:color w:val="auto"/>
          <w:sz w:val="22"/>
          <w:szCs w:val="22"/>
          <w:lang w:eastAsia="en-US"/>
        </w:rPr>
      </w:pPr>
      <w:r w:rsidRPr="00B44F72">
        <w:rPr>
          <w:rFonts w:ascii="Arial" w:eastAsia="Calibri" w:hAnsi="Arial" w:cs="Arial"/>
          <w:i/>
          <w:color w:val="auto"/>
          <w:sz w:val="22"/>
          <w:szCs w:val="22"/>
          <w:lang w:eastAsia="en-US"/>
        </w:rPr>
        <w:tab/>
      </w:r>
    </w:p>
    <w:p w:rsidR="00B90F8F" w:rsidRDefault="00B90F8F" w:rsidP="00B90F8F">
      <w:pPr>
        <w:spacing w:line="288" w:lineRule="auto"/>
        <w:rPr>
          <w:rFonts w:ascii="Arial" w:hAnsi="Arial" w:cs="Arial"/>
          <w:b/>
          <w:sz w:val="22"/>
          <w:szCs w:val="22"/>
        </w:rPr>
      </w:pPr>
    </w:p>
    <w:p w:rsidR="00B90F8F" w:rsidRPr="0036316A" w:rsidRDefault="00B90F8F" w:rsidP="00B90F8F">
      <w:pPr>
        <w:widowControl/>
        <w:suppressAutoHyphens w:val="0"/>
        <w:spacing w:line="288" w:lineRule="auto"/>
        <w:jc w:val="both"/>
        <w:rPr>
          <w:rFonts w:ascii="Arial" w:eastAsia="Times New Roman" w:hAnsi="Arial" w:cs="Arial"/>
          <w:b/>
          <w:color w:val="auto"/>
          <w:sz w:val="22"/>
          <w:szCs w:val="20"/>
          <w:lang w:eastAsia="pl-PL"/>
        </w:rPr>
      </w:pPr>
      <w:r w:rsidRPr="00FA1ACB">
        <w:rPr>
          <w:rFonts w:ascii="Arial" w:eastAsia="Times New Roman" w:hAnsi="Arial" w:cs="Arial"/>
          <w:b/>
          <w:color w:val="auto"/>
          <w:sz w:val="22"/>
          <w:szCs w:val="20"/>
          <w:u w:val="single"/>
          <w:lang w:eastAsia="pl-PL"/>
        </w:rPr>
        <w:t>UWAGA</w:t>
      </w:r>
      <w:r w:rsidRPr="00FA1ACB">
        <w:rPr>
          <w:rFonts w:ascii="Arial" w:eastAsia="Times New Roman" w:hAnsi="Arial" w:cs="Arial"/>
          <w:b/>
          <w:color w:val="auto"/>
          <w:sz w:val="22"/>
          <w:szCs w:val="20"/>
          <w:lang w:eastAsia="pl-PL"/>
        </w:rPr>
        <w:t xml:space="preserve"> Plik należy podpisać kwalifi</w:t>
      </w:r>
      <w:r>
        <w:rPr>
          <w:rFonts w:ascii="Arial" w:eastAsia="Times New Roman" w:hAnsi="Arial" w:cs="Arial"/>
          <w:b/>
          <w:color w:val="auto"/>
          <w:sz w:val="22"/>
          <w:szCs w:val="20"/>
          <w:lang w:eastAsia="pl-PL"/>
        </w:rPr>
        <w:t>kowanym podpisem elektronicznym</w:t>
      </w:r>
      <w:r w:rsidRPr="00FA1ACB">
        <w:rPr>
          <w:rFonts w:ascii="Arial" w:eastAsia="Times New Roman" w:hAnsi="Arial" w:cs="Arial"/>
          <w:b/>
          <w:color w:val="auto"/>
          <w:sz w:val="22"/>
          <w:szCs w:val="20"/>
          <w:lang w:eastAsia="pl-PL"/>
        </w:rPr>
        <w:t xml:space="preserve"> przez osobę/osoby uprawnioną/-</w:t>
      </w:r>
      <w:proofErr w:type="spellStart"/>
      <w:r w:rsidRPr="00FA1ACB">
        <w:rPr>
          <w:rFonts w:ascii="Arial" w:eastAsia="Times New Roman" w:hAnsi="Arial" w:cs="Arial"/>
          <w:b/>
          <w:color w:val="auto"/>
          <w:sz w:val="22"/>
          <w:szCs w:val="20"/>
          <w:lang w:eastAsia="pl-PL"/>
        </w:rPr>
        <w:t>ne</w:t>
      </w:r>
      <w:proofErr w:type="spellEnd"/>
      <w:r w:rsidRPr="00FA1ACB">
        <w:rPr>
          <w:rFonts w:ascii="Arial" w:eastAsia="Times New Roman" w:hAnsi="Arial" w:cs="Arial"/>
          <w:b/>
          <w:color w:val="auto"/>
          <w:sz w:val="22"/>
          <w:szCs w:val="20"/>
          <w:lang w:eastAsia="pl-PL"/>
        </w:rPr>
        <w:t xml:space="preserve"> do składania oświadczeń woli w imieniu Wykonawcy. </w:t>
      </w:r>
    </w:p>
    <w:p w:rsidR="00B90F8F" w:rsidRPr="002347BF" w:rsidRDefault="00B90F8F" w:rsidP="00B90F8F">
      <w:pPr>
        <w:spacing w:line="288" w:lineRule="auto"/>
        <w:rPr>
          <w:rFonts w:ascii="Arial" w:hAnsi="Arial" w:cs="Arial"/>
          <w:b/>
          <w:sz w:val="18"/>
          <w:szCs w:val="22"/>
        </w:rPr>
      </w:pPr>
    </w:p>
    <w:p w:rsidR="00B90F8F" w:rsidRPr="00CF3510" w:rsidRDefault="00B90F8F" w:rsidP="00B90F8F">
      <w:pPr>
        <w:widowControl/>
        <w:suppressAutoHyphens w:val="0"/>
        <w:spacing w:line="288" w:lineRule="auto"/>
        <w:rPr>
          <w:rFonts w:ascii="Arial" w:eastAsia="Times New Roman" w:hAnsi="Arial" w:cs="Arial"/>
          <w:sz w:val="16"/>
          <w:szCs w:val="20"/>
        </w:rPr>
      </w:pPr>
      <w:r>
        <w:rPr>
          <w:rFonts w:ascii="Arial" w:eastAsia="Times New Roman" w:hAnsi="Arial" w:cs="Arial"/>
          <w:sz w:val="16"/>
          <w:szCs w:val="20"/>
        </w:rPr>
        <w:t>*</w:t>
      </w:r>
      <w:r w:rsidRPr="00CF3510">
        <w:rPr>
          <w:rFonts w:ascii="Arial" w:eastAsia="Times New Roman" w:hAnsi="Arial" w:cs="Arial"/>
          <w:sz w:val="16"/>
          <w:szCs w:val="20"/>
        </w:rPr>
        <w:t>Niewłaściwe skreślić</w:t>
      </w:r>
    </w:p>
    <w:p w:rsidR="00B90F8F" w:rsidRPr="00CF3510" w:rsidRDefault="00B90F8F" w:rsidP="00B90F8F">
      <w:pPr>
        <w:widowControl/>
        <w:suppressAutoHyphens w:val="0"/>
        <w:spacing w:line="288" w:lineRule="auto"/>
        <w:rPr>
          <w:rFonts w:ascii="Arial" w:hAnsi="Arial" w:cs="Arial"/>
          <w:sz w:val="16"/>
          <w:szCs w:val="20"/>
        </w:rPr>
      </w:pPr>
      <w:r w:rsidRPr="00CF3510">
        <w:rPr>
          <w:rFonts w:ascii="Arial" w:eastAsia="Times New Roman" w:hAnsi="Arial" w:cs="Arial"/>
          <w:sz w:val="16"/>
          <w:szCs w:val="20"/>
        </w:rPr>
        <w:t>** Wykonawca winien wskazać Wykonawców, którzy złożyli ofertę w przedmiotowym postępowaniu, należących do tej samej grupy z Wykonawcą składającym niniejsze oświadczenie.</w:t>
      </w:r>
    </w:p>
    <w:p w:rsidR="00784535" w:rsidRPr="00331070" w:rsidRDefault="00B90F8F" w:rsidP="00331070">
      <w:pPr>
        <w:spacing w:line="288" w:lineRule="auto"/>
        <w:ind w:left="180" w:hanging="180"/>
        <w:jc w:val="both"/>
        <w:rPr>
          <w:rFonts w:ascii="Arial" w:eastAsia="Arial" w:hAnsi="Arial" w:cs="Arial"/>
          <w:sz w:val="16"/>
          <w:szCs w:val="20"/>
        </w:rPr>
      </w:pPr>
      <w:r w:rsidRPr="00CF3510">
        <w:rPr>
          <w:rFonts w:ascii="Arial" w:hAnsi="Arial" w:cs="Arial"/>
          <w:sz w:val="16"/>
          <w:szCs w:val="20"/>
        </w:rPr>
        <w:t>*** W przypadku Wykonawców wspólnie ubiegających się o zamówienie</w:t>
      </w:r>
      <w:r>
        <w:rPr>
          <w:rFonts w:ascii="Arial" w:hAnsi="Arial" w:cs="Arial"/>
          <w:sz w:val="16"/>
          <w:szCs w:val="20"/>
        </w:rPr>
        <w:t>,</w:t>
      </w:r>
      <w:r w:rsidRPr="00CF3510">
        <w:rPr>
          <w:rFonts w:ascii="Arial" w:hAnsi="Arial" w:cs="Arial"/>
          <w:sz w:val="16"/>
          <w:szCs w:val="20"/>
        </w:rPr>
        <w:t xml:space="preserve"> powyższy dokument składa każdy z partnerów składających wspólną ofertę w imieniu swojej firmy.</w:t>
      </w:r>
    </w:p>
    <w:p w:rsidR="00412310" w:rsidRPr="00D21A16" w:rsidRDefault="00412310" w:rsidP="00412310">
      <w:pPr>
        <w:spacing w:line="288" w:lineRule="auto"/>
        <w:rPr>
          <w:rFonts w:ascii="Arial" w:hAnsi="Arial" w:cs="Arial"/>
          <w:b/>
          <w:sz w:val="22"/>
          <w:szCs w:val="22"/>
        </w:rPr>
      </w:pPr>
    </w:p>
    <w:p w:rsidR="00D21A16" w:rsidRDefault="00B10965" w:rsidP="00B10965">
      <w:pPr>
        <w:spacing w:line="288" w:lineRule="auto"/>
        <w:ind w:left="6480" w:firstLine="720"/>
        <w:rPr>
          <w:rFonts w:ascii="Arial" w:hAnsi="Arial" w:cs="Arial"/>
          <w:b/>
          <w:sz w:val="22"/>
          <w:szCs w:val="22"/>
        </w:rPr>
      </w:pPr>
      <w:r>
        <w:rPr>
          <w:rFonts w:ascii="Arial" w:hAnsi="Arial" w:cs="Arial"/>
          <w:b/>
          <w:sz w:val="22"/>
          <w:szCs w:val="22"/>
        </w:rPr>
        <w:t>Załącznik nr 8</w:t>
      </w:r>
    </w:p>
    <w:p w:rsidR="003027E1" w:rsidRDefault="003027E1" w:rsidP="00BB04A6">
      <w:pPr>
        <w:spacing w:line="288" w:lineRule="auto"/>
        <w:jc w:val="center"/>
        <w:rPr>
          <w:rFonts w:ascii="Arial" w:hAnsi="Arial" w:cs="Arial"/>
          <w:b/>
          <w:sz w:val="22"/>
          <w:szCs w:val="22"/>
        </w:rPr>
      </w:pPr>
    </w:p>
    <w:p w:rsidR="003027E1" w:rsidRDefault="003027E1" w:rsidP="003027E1">
      <w:pPr>
        <w:spacing w:line="288" w:lineRule="auto"/>
        <w:rPr>
          <w:rFonts w:ascii="Arial" w:hAnsi="Arial" w:cs="Arial"/>
          <w:b/>
          <w:sz w:val="22"/>
          <w:szCs w:val="22"/>
        </w:rPr>
      </w:pPr>
    </w:p>
    <w:p w:rsidR="003027E1" w:rsidRPr="00D21A16" w:rsidRDefault="003027E1" w:rsidP="003027E1">
      <w:pPr>
        <w:spacing w:line="288" w:lineRule="auto"/>
        <w:jc w:val="center"/>
        <w:rPr>
          <w:rFonts w:ascii="Arial" w:hAnsi="Arial" w:cs="Arial"/>
          <w:b/>
          <w:sz w:val="22"/>
          <w:szCs w:val="22"/>
        </w:rPr>
      </w:pPr>
      <w:r w:rsidRPr="00D21A16">
        <w:rPr>
          <w:rFonts w:ascii="Arial" w:hAnsi="Arial" w:cs="Arial"/>
          <w:b/>
          <w:sz w:val="22"/>
        </w:rPr>
        <w:t xml:space="preserve">OŚWIADCZENIE O AKTUALNOŚCI INFORMACJI ZAWARTYCH W OŚWIADCZENIU, </w:t>
      </w:r>
      <w:r>
        <w:rPr>
          <w:rFonts w:ascii="Arial" w:hAnsi="Arial" w:cs="Arial"/>
          <w:b/>
          <w:sz w:val="22"/>
        </w:rPr>
        <w:t xml:space="preserve">           </w:t>
      </w:r>
      <w:r w:rsidRPr="00D21A16">
        <w:rPr>
          <w:rFonts w:ascii="Arial" w:hAnsi="Arial" w:cs="Arial"/>
          <w:b/>
          <w:sz w:val="22"/>
        </w:rPr>
        <w:t>O KTÓRYM MOWA W ART. 125 UST. 1 USTAWY PZP, W ZAKRESIE PODSTAW WYKLUCZENIA WSKAZANYCH PRZEZ ZAMAWIAJĄCEGO</w:t>
      </w:r>
      <w:r>
        <w:rPr>
          <w:rFonts w:ascii="Arial" w:hAnsi="Arial" w:cs="Arial"/>
          <w:b/>
          <w:sz w:val="22"/>
        </w:rPr>
        <w:t xml:space="preserve"> – DLA CZĘŚCI NR 1</w:t>
      </w:r>
    </w:p>
    <w:p w:rsidR="003027E1" w:rsidRPr="00D21A16" w:rsidRDefault="003027E1" w:rsidP="003027E1">
      <w:pPr>
        <w:spacing w:line="288" w:lineRule="auto"/>
        <w:rPr>
          <w:rFonts w:ascii="Arial" w:hAnsi="Arial" w:cs="Arial"/>
          <w:b/>
          <w:sz w:val="22"/>
          <w:szCs w:val="22"/>
        </w:rPr>
      </w:pPr>
    </w:p>
    <w:p w:rsidR="003027E1" w:rsidRPr="00CF3510" w:rsidRDefault="003027E1" w:rsidP="003027E1">
      <w:pPr>
        <w:spacing w:line="288" w:lineRule="auto"/>
        <w:rPr>
          <w:rFonts w:ascii="Arial" w:eastAsia="Arial" w:hAnsi="Arial" w:cs="Arial"/>
          <w:sz w:val="22"/>
        </w:rPr>
      </w:pPr>
      <w:r w:rsidRPr="00CF3510">
        <w:rPr>
          <w:rFonts w:ascii="Arial" w:eastAsia="Arial" w:hAnsi="Arial" w:cs="Arial"/>
          <w:sz w:val="22"/>
        </w:rPr>
        <w:t>…………………………………………</w:t>
      </w:r>
    </w:p>
    <w:p w:rsidR="003027E1" w:rsidRPr="00CF3510" w:rsidRDefault="003027E1" w:rsidP="003027E1">
      <w:pPr>
        <w:spacing w:line="288" w:lineRule="auto"/>
        <w:rPr>
          <w:rFonts w:ascii="Arial" w:eastAsia="Arial" w:hAnsi="Arial" w:cs="Arial"/>
          <w:sz w:val="22"/>
        </w:rPr>
      </w:pPr>
      <w:r w:rsidRPr="00CF3510">
        <w:rPr>
          <w:rFonts w:ascii="Arial" w:eastAsia="Arial" w:hAnsi="Arial" w:cs="Arial"/>
          <w:sz w:val="22"/>
        </w:rPr>
        <w:t>…………………………………………</w:t>
      </w:r>
    </w:p>
    <w:p w:rsidR="003027E1" w:rsidRPr="00CF3510" w:rsidRDefault="003027E1" w:rsidP="003027E1">
      <w:pPr>
        <w:spacing w:line="288" w:lineRule="auto"/>
        <w:rPr>
          <w:rFonts w:ascii="Arial" w:hAnsi="Arial" w:cs="Arial"/>
          <w:sz w:val="18"/>
          <w:szCs w:val="18"/>
        </w:rPr>
      </w:pPr>
      <w:r w:rsidRPr="00CF3510">
        <w:rPr>
          <w:rFonts w:ascii="Arial" w:eastAsia="Arial" w:hAnsi="Arial" w:cs="Arial"/>
          <w:sz w:val="22"/>
        </w:rPr>
        <w:t>…………………………………………</w:t>
      </w:r>
    </w:p>
    <w:p w:rsidR="003027E1" w:rsidRPr="00B2129B" w:rsidRDefault="003027E1" w:rsidP="003027E1">
      <w:pPr>
        <w:spacing w:line="288" w:lineRule="auto"/>
        <w:rPr>
          <w:rFonts w:ascii="Arial" w:hAnsi="Arial" w:cs="Arial"/>
          <w:b/>
          <w:sz w:val="20"/>
          <w:szCs w:val="20"/>
        </w:rPr>
      </w:pPr>
      <w:r w:rsidRPr="00CF3510">
        <w:rPr>
          <w:rFonts w:ascii="Arial" w:hAnsi="Arial" w:cs="Arial"/>
          <w:sz w:val="18"/>
          <w:szCs w:val="18"/>
        </w:rPr>
        <w:t>nazwa i adres Wykonawcy</w:t>
      </w:r>
    </w:p>
    <w:p w:rsidR="003027E1" w:rsidRDefault="003027E1" w:rsidP="003027E1">
      <w:pPr>
        <w:spacing w:line="288" w:lineRule="auto"/>
        <w:ind w:left="4962"/>
        <w:jc w:val="both"/>
        <w:rPr>
          <w:rFonts w:ascii="Arial" w:hAnsi="Arial"/>
          <w:b/>
          <w:color w:val="auto"/>
          <w:sz w:val="22"/>
          <w:szCs w:val="20"/>
          <w:lang w:eastAsia="pl-PL"/>
        </w:rPr>
      </w:pPr>
    </w:p>
    <w:p w:rsidR="003027E1" w:rsidRPr="008E72B2" w:rsidRDefault="003027E1" w:rsidP="003027E1">
      <w:pPr>
        <w:tabs>
          <w:tab w:val="left" w:pos="1134"/>
        </w:tabs>
        <w:spacing w:line="288" w:lineRule="auto"/>
        <w:ind w:left="5103"/>
        <w:rPr>
          <w:rFonts w:ascii="Arial" w:hAnsi="Arial"/>
          <w:b/>
          <w:color w:val="auto"/>
          <w:sz w:val="22"/>
          <w:szCs w:val="20"/>
          <w:lang w:eastAsia="pl-PL"/>
        </w:rPr>
      </w:pPr>
      <w:r w:rsidRPr="008E72B2">
        <w:rPr>
          <w:rFonts w:ascii="Arial" w:hAnsi="Arial"/>
          <w:b/>
          <w:color w:val="auto"/>
          <w:sz w:val="22"/>
          <w:szCs w:val="20"/>
          <w:lang w:eastAsia="pl-PL"/>
        </w:rPr>
        <w:t xml:space="preserve">Gmina Miejska Tczew  </w:t>
      </w:r>
    </w:p>
    <w:p w:rsidR="003027E1" w:rsidRPr="008E72B2" w:rsidRDefault="003027E1" w:rsidP="003027E1">
      <w:pPr>
        <w:tabs>
          <w:tab w:val="left" w:pos="1134"/>
        </w:tabs>
        <w:spacing w:line="288" w:lineRule="auto"/>
        <w:ind w:left="5103"/>
        <w:jc w:val="both"/>
        <w:rPr>
          <w:rFonts w:ascii="Arial" w:hAnsi="Arial"/>
          <w:b/>
          <w:color w:val="auto"/>
          <w:sz w:val="22"/>
          <w:szCs w:val="20"/>
          <w:lang w:eastAsia="pl-PL"/>
        </w:rPr>
      </w:pPr>
      <w:r w:rsidRPr="008E72B2">
        <w:rPr>
          <w:rFonts w:ascii="Arial" w:hAnsi="Arial"/>
          <w:b/>
          <w:color w:val="auto"/>
          <w:sz w:val="22"/>
          <w:szCs w:val="20"/>
          <w:lang w:eastAsia="pl-PL"/>
        </w:rPr>
        <w:t>Plac Piłsudskiego 1</w:t>
      </w:r>
    </w:p>
    <w:p w:rsidR="003027E1" w:rsidRPr="00432850" w:rsidRDefault="003027E1" w:rsidP="003027E1">
      <w:pPr>
        <w:spacing w:line="288" w:lineRule="auto"/>
        <w:ind w:left="4962" w:firstLine="141"/>
        <w:jc w:val="both"/>
        <w:rPr>
          <w:rFonts w:ascii="Arial" w:hAnsi="Arial"/>
          <w:b/>
          <w:color w:val="auto"/>
          <w:sz w:val="22"/>
          <w:szCs w:val="20"/>
          <w:lang w:eastAsia="pl-PL"/>
        </w:rPr>
      </w:pPr>
      <w:r w:rsidRPr="00432850">
        <w:rPr>
          <w:rFonts w:ascii="Arial" w:hAnsi="Arial"/>
          <w:b/>
          <w:color w:val="auto"/>
          <w:sz w:val="22"/>
          <w:szCs w:val="20"/>
          <w:lang w:eastAsia="pl-PL"/>
        </w:rPr>
        <w:t>83 - 110 Tczew</w:t>
      </w:r>
    </w:p>
    <w:p w:rsidR="003027E1" w:rsidRPr="00D21A16" w:rsidRDefault="003027E1" w:rsidP="003027E1">
      <w:pPr>
        <w:spacing w:line="288" w:lineRule="auto"/>
        <w:jc w:val="center"/>
        <w:rPr>
          <w:rFonts w:ascii="Arial" w:hAnsi="Arial" w:cs="Arial"/>
          <w:b/>
          <w:sz w:val="22"/>
          <w:szCs w:val="22"/>
        </w:rPr>
      </w:pPr>
    </w:p>
    <w:p w:rsidR="003027E1" w:rsidRPr="00D21A16" w:rsidRDefault="003027E1" w:rsidP="003027E1">
      <w:pPr>
        <w:spacing w:line="288" w:lineRule="auto"/>
        <w:jc w:val="center"/>
        <w:rPr>
          <w:rFonts w:ascii="Arial" w:hAnsi="Arial" w:cs="Arial"/>
          <w:b/>
          <w:sz w:val="22"/>
          <w:szCs w:val="22"/>
        </w:rPr>
      </w:pPr>
    </w:p>
    <w:p w:rsidR="003027E1" w:rsidRDefault="003027E1" w:rsidP="003027E1">
      <w:pPr>
        <w:widowControl/>
        <w:suppressAutoHyphens w:val="0"/>
        <w:spacing w:line="288" w:lineRule="auto"/>
        <w:jc w:val="both"/>
        <w:rPr>
          <w:rFonts w:ascii="Arial" w:eastAsia="Times New Roman" w:hAnsi="Arial" w:cs="Arial"/>
          <w:color w:val="auto"/>
          <w:sz w:val="22"/>
          <w:szCs w:val="22"/>
          <w:lang w:eastAsia="pl-PL"/>
        </w:rPr>
      </w:pPr>
      <w:r>
        <w:rPr>
          <w:rFonts w:ascii="Arial" w:eastAsia="Calibri" w:hAnsi="Arial" w:cs="Arial"/>
          <w:sz w:val="22"/>
          <w:szCs w:val="22"/>
          <w:lang w:eastAsia="en-US"/>
        </w:rPr>
        <w:t xml:space="preserve">W </w:t>
      </w:r>
      <w:r w:rsidRPr="00CF3510">
        <w:rPr>
          <w:rFonts w:ascii="Arial" w:eastAsia="Calibri" w:hAnsi="Arial" w:cs="Arial"/>
          <w:sz w:val="22"/>
          <w:szCs w:val="22"/>
          <w:lang w:eastAsia="en-US"/>
        </w:rPr>
        <w:t>postępowaniu o udzielenie zamówienia publicznego pn.</w:t>
      </w:r>
      <w:r>
        <w:rPr>
          <w:rFonts w:ascii="Arial" w:eastAsia="Calibri" w:hAnsi="Arial" w:cs="Arial"/>
          <w:sz w:val="22"/>
          <w:szCs w:val="22"/>
          <w:lang w:eastAsia="en-US"/>
        </w:rPr>
        <w:t xml:space="preserve"> </w:t>
      </w:r>
      <w:r w:rsidRPr="00182C45">
        <w:rPr>
          <w:rFonts w:ascii="Arial" w:hAnsi="Arial" w:cs="Arial"/>
          <w:b/>
          <w:sz w:val="22"/>
          <w:szCs w:val="22"/>
        </w:rPr>
        <w:t>„</w:t>
      </w:r>
      <w:r w:rsidRPr="00B44F72">
        <w:rPr>
          <w:rFonts w:ascii="Arial" w:eastAsia="Times New Roman" w:hAnsi="Arial" w:cs="Arial"/>
          <w:b/>
          <w:color w:val="auto"/>
          <w:sz w:val="22"/>
          <w:szCs w:val="22"/>
          <w:lang w:eastAsia="pl-PL"/>
        </w:rPr>
        <w:t xml:space="preserve">Świadczenie usług </w:t>
      </w:r>
      <w:r>
        <w:rPr>
          <w:rFonts w:ascii="Arial" w:eastAsia="Times New Roman" w:hAnsi="Arial" w:cs="Arial"/>
          <w:b/>
          <w:color w:val="auto"/>
          <w:sz w:val="22"/>
          <w:szCs w:val="22"/>
          <w:lang w:eastAsia="pl-PL"/>
        </w:rPr>
        <w:t xml:space="preserve">                        </w:t>
      </w:r>
      <w:r w:rsidRPr="00B44F72">
        <w:rPr>
          <w:rFonts w:ascii="Arial" w:eastAsia="Times New Roman" w:hAnsi="Arial" w:cs="Arial"/>
          <w:b/>
          <w:color w:val="auto"/>
          <w:sz w:val="22"/>
          <w:szCs w:val="22"/>
          <w:lang w:eastAsia="pl-PL"/>
        </w:rPr>
        <w:t>w zakresie utrzymania miejskich terenów zieleni należących do Gminy Miejskiej Tczew w latach 2022-2025: część nr 1 Zabiegi pielęgnacyjne drzew w gminnych (miejskich) pasach drogowych na terenie miasta</w:t>
      </w:r>
      <w:r>
        <w:rPr>
          <w:rFonts w:ascii="Arial" w:eastAsia="Times New Roman" w:hAnsi="Arial" w:cs="Arial"/>
          <w:b/>
          <w:color w:val="auto"/>
          <w:sz w:val="22"/>
          <w:szCs w:val="22"/>
          <w:lang w:eastAsia="pl-PL"/>
        </w:rPr>
        <w:t xml:space="preserve"> Tczewa, w latach 2022-2025</w:t>
      </w:r>
      <w:r w:rsidRPr="00C677B6">
        <w:rPr>
          <w:rFonts w:ascii="Arial" w:hAnsi="Arial" w:cs="Arial"/>
          <w:b/>
          <w:sz w:val="22"/>
          <w:szCs w:val="22"/>
        </w:rPr>
        <w:t>”</w:t>
      </w:r>
      <w:r>
        <w:rPr>
          <w:rFonts w:ascii="Arial" w:hAnsi="Arial" w:cs="Arial"/>
          <w:sz w:val="22"/>
          <w:szCs w:val="22"/>
        </w:rPr>
        <w:t xml:space="preserve"> </w:t>
      </w:r>
      <w:r w:rsidRPr="00CF3510">
        <w:rPr>
          <w:rFonts w:ascii="Arial" w:eastAsia="Calibri" w:hAnsi="Arial" w:cs="Arial"/>
          <w:sz w:val="22"/>
          <w:szCs w:val="22"/>
          <w:lang w:eastAsia="en-US"/>
        </w:rPr>
        <w:t xml:space="preserve">oświadczam, </w:t>
      </w:r>
      <w:r>
        <w:rPr>
          <w:rFonts w:ascii="Arial" w:eastAsia="Calibri" w:hAnsi="Arial" w:cs="Arial"/>
          <w:sz w:val="22"/>
          <w:szCs w:val="22"/>
          <w:lang w:eastAsia="en-US"/>
        </w:rPr>
        <w:t>iż nie podlegam wykluczeniu z postępowania na podstawie</w:t>
      </w:r>
      <w:r w:rsidRPr="00771FB6">
        <w:rPr>
          <w:rFonts w:ascii="Arial" w:eastAsia="Times New Roman" w:hAnsi="Arial" w:cs="Arial"/>
          <w:color w:val="auto"/>
          <w:sz w:val="22"/>
          <w:szCs w:val="22"/>
          <w:lang w:eastAsia="pl-PL"/>
        </w:rPr>
        <w:t>:</w:t>
      </w:r>
    </w:p>
    <w:p w:rsidR="003566C1" w:rsidRPr="003566C1" w:rsidRDefault="003566C1" w:rsidP="003027E1">
      <w:pPr>
        <w:widowControl/>
        <w:suppressAutoHyphens w:val="0"/>
        <w:spacing w:line="288" w:lineRule="auto"/>
        <w:jc w:val="both"/>
        <w:rPr>
          <w:rFonts w:ascii="Arial" w:eastAsia="Calibri" w:hAnsi="Arial" w:cs="Arial"/>
          <w:sz w:val="10"/>
          <w:szCs w:val="22"/>
          <w:lang w:eastAsia="en-US"/>
        </w:rPr>
      </w:pPr>
    </w:p>
    <w:p w:rsidR="003027E1" w:rsidRPr="00771FB6" w:rsidRDefault="00ED2431" w:rsidP="003027E1">
      <w:pPr>
        <w:widowControl/>
        <w:numPr>
          <w:ilvl w:val="0"/>
          <w:numId w:val="141"/>
        </w:numPr>
        <w:suppressAutoHyphens w:val="0"/>
        <w:spacing w:line="288" w:lineRule="auto"/>
        <w:ind w:left="284" w:hanging="284"/>
        <w:rPr>
          <w:rFonts w:ascii="Arial" w:eastAsia="Times New Roman" w:hAnsi="Arial" w:cs="Arial"/>
          <w:color w:val="auto"/>
          <w:sz w:val="22"/>
          <w:szCs w:val="22"/>
          <w:lang w:eastAsia="pl-PL"/>
        </w:rPr>
      </w:pPr>
      <w:hyperlink r:id="rId28" w:anchor="/document/18903829?unitId=art(108)ust(1)pkt(3)&amp;cm=DOCUMENT" w:history="1">
        <w:r w:rsidR="003027E1" w:rsidRPr="00771FB6">
          <w:rPr>
            <w:rFonts w:ascii="Arial" w:eastAsia="Times New Roman" w:hAnsi="Arial" w:cs="Arial"/>
            <w:color w:val="auto"/>
            <w:sz w:val="22"/>
            <w:szCs w:val="22"/>
            <w:lang w:eastAsia="pl-PL"/>
          </w:rPr>
          <w:t>art. 108 ust. 1 pkt 3</w:t>
        </w:r>
      </w:hyperlink>
      <w:r w:rsidR="003027E1" w:rsidRPr="00771FB6">
        <w:rPr>
          <w:rFonts w:ascii="Arial" w:eastAsia="Times New Roman" w:hAnsi="Arial" w:cs="Arial"/>
          <w:color w:val="auto"/>
          <w:sz w:val="22"/>
          <w:szCs w:val="22"/>
          <w:lang w:eastAsia="pl-PL"/>
        </w:rPr>
        <w:t xml:space="preserve"> ustawy </w:t>
      </w:r>
      <w:proofErr w:type="spellStart"/>
      <w:r w:rsidR="003027E1" w:rsidRPr="00771FB6">
        <w:rPr>
          <w:rFonts w:ascii="Arial" w:eastAsia="Times New Roman" w:hAnsi="Arial" w:cs="Arial"/>
          <w:color w:val="auto"/>
          <w:sz w:val="22"/>
          <w:szCs w:val="22"/>
          <w:lang w:eastAsia="pl-PL"/>
        </w:rPr>
        <w:t>Pzp</w:t>
      </w:r>
      <w:proofErr w:type="spellEnd"/>
      <w:r w:rsidR="003027E1" w:rsidRPr="00771FB6">
        <w:rPr>
          <w:rFonts w:ascii="Arial" w:eastAsia="Times New Roman" w:hAnsi="Arial" w:cs="Arial"/>
          <w:color w:val="auto"/>
          <w:sz w:val="22"/>
          <w:szCs w:val="22"/>
          <w:lang w:eastAsia="pl-PL"/>
        </w:rPr>
        <w:t>,</w:t>
      </w:r>
    </w:p>
    <w:p w:rsidR="003027E1" w:rsidRPr="00771FB6" w:rsidRDefault="00ED2431" w:rsidP="003027E1">
      <w:pPr>
        <w:widowControl/>
        <w:numPr>
          <w:ilvl w:val="0"/>
          <w:numId w:val="141"/>
        </w:numPr>
        <w:suppressAutoHyphens w:val="0"/>
        <w:spacing w:line="288" w:lineRule="auto"/>
        <w:ind w:left="284" w:hanging="284"/>
        <w:jc w:val="both"/>
        <w:rPr>
          <w:rFonts w:ascii="Arial" w:eastAsia="Times New Roman" w:hAnsi="Arial" w:cs="Arial"/>
          <w:color w:val="auto"/>
          <w:sz w:val="22"/>
          <w:szCs w:val="22"/>
          <w:lang w:eastAsia="pl-PL"/>
        </w:rPr>
      </w:pPr>
      <w:hyperlink r:id="rId29" w:anchor="/document/18903829?unitId=art(108)ust(1)pkt(4)&amp;cm=DOCUMENT" w:history="1">
        <w:r w:rsidR="003027E1" w:rsidRPr="00771FB6">
          <w:rPr>
            <w:rFonts w:ascii="Arial" w:eastAsia="Times New Roman" w:hAnsi="Arial" w:cs="Arial"/>
            <w:color w:val="auto"/>
            <w:sz w:val="22"/>
            <w:szCs w:val="22"/>
            <w:lang w:eastAsia="pl-PL"/>
          </w:rPr>
          <w:t>art. 108 ust. 1 pkt 4</w:t>
        </w:r>
      </w:hyperlink>
      <w:r w:rsidR="003027E1" w:rsidRPr="00771FB6">
        <w:rPr>
          <w:rFonts w:ascii="Arial" w:eastAsia="Times New Roman" w:hAnsi="Arial" w:cs="Arial"/>
          <w:color w:val="auto"/>
          <w:sz w:val="22"/>
          <w:szCs w:val="22"/>
          <w:lang w:eastAsia="pl-PL"/>
        </w:rPr>
        <w:t xml:space="preserve"> ustawy </w:t>
      </w:r>
      <w:proofErr w:type="spellStart"/>
      <w:r w:rsidR="003027E1" w:rsidRPr="00771FB6">
        <w:rPr>
          <w:rFonts w:ascii="Arial" w:eastAsia="Times New Roman" w:hAnsi="Arial" w:cs="Arial"/>
          <w:color w:val="auto"/>
          <w:sz w:val="22"/>
          <w:szCs w:val="22"/>
          <w:lang w:eastAsia="pl-PL"/>
        </w:rPr>
        <w:t>Pzp</w:t>
      </w:r>
      <w:proofErr w:type="spellEnd"/>
      <w:r w:rsidR="003027E1" w:rsidRPr="00771FB6">
        <w:rPr>
          <w:rFonts w:ascii="Arial" w:eastAsia="Times New Roman" w:hAnsi="Arial" w:cs="Arial"/>
          <w:color w:val="auto"/>
          <w:sz w:val="22"/>
          <w:szCs w:val="22"/>
          <w:lang w:eastAsia="pl-PL"/>
        </w:rPr>
        <w:t xml:space="preserve">, dotyczących orzeczenia zakazu ubiegania się </w:t>
      </w:r>
      <w:r w:rsidR="003027E1">
        <w:rPr>
          <w:rFonts w:ascii="Arial" w:eastAsia="Times New Roman" w:hAnsi="Arial" w:cs="Arial"/>
          <w:color w:val="auto"/>
          <w:sz w:val="22"/>
          <w:szCs w:val="22"/>
          <w:lang w:eastAsia="pl-PL"/>
        </w:rPr>
        <w:t xml:space="preserve">                        </w:t>
      </w:r>
      <w:r w:rsidR="003027E1" w:rsidRPr="00771FB6">
        <w:rPr>
          <w:rFonts w:ascii="Arial" w:eastAsia="Times New Roman" w:hAnsi="Arial" w:cs="Arial"/>
          <w:color w:val="auto"/>
          <w:sz w:val="22"/>
          <w:szCs w:val="22"/>
          <w:lang w:eastAsia="pl-PL"/>
        </w:rPr>
        <w:t>o zamówienie publiczne tytułem środka zapobiegawczego,</w:t>
      </w:r>
    </w:p>
    <w:p w:rsidR="003027E1" w:rsidRPr="00771FB6" w:rsidRDefault="00ED2431" w:rsidP="003027E1">
      <w:pPr>
        <w:widowControl/>
        <w:numPr>
          <w:ilvl w:val="0"/>
          <w:numId w:val="141"/>
        </w:numPr>
        <w:suppressAutoHyphens w:val="0"/>
        <w:spacing w:line="288" w:lineRule="auto"/>
        <w:ind w:left="284" w:hanging="284"/>
        <w:jc w:val="both"/>
        <w:rPr>
          <w:rFonts w:ascii="Arial" w:eastAsia="Times New Roman" w:hAnsi="Arial" w:cs="Arial"/>
          <w:color w:val="auto"/>
          <w:sz w:val="22"/>
          <w:szCs w:val="22"/>
          <w:lang w:eastAsia="pl-PL"/>
        </w:rPr>
      </w:pPr>
      <w:hyperlink r:id="rId30" w:anchor="/document/18903829?unitId=art(108)ust(1)pkt(5)&amp;cm=DOCUMENT" w:history="1">
        <w:r w:rsidR="003027E1" w:rsidRPr="00771FB6">
          <w:rPr>
            <w:rFonts w:ascii="Arial" w:eastAsia="Times New Roman" w:hAnsi="Arial" w:cs="Arial"/>
            <w:color w:val="auto"/>
            <w:sz w:val="22"/>
            <w:szCs w:val="22"/>
            <w:lang w:eastAsia="pl-PL"/>
          </w:rPr>
          <w:t>art. 108 ust. 1 pkt 5</w:t>
        </w:r>
      </w:hyperlink>
      <w:r w:rsidR="003027E1" w:rsidRPr="00771FB6">
        <w:rPr>
          <w:rFonts w:ascii="Arial" w:eastAsia="Times New Roman" w:hAnsi="Arial" w:cs="Arial"/>
          <w:color w:val="auto"/>
          <w:sz w:val="22"/>
          <w:szCs w:val="22"/>
          <w:lang w:eastAsia="pl-PL"/>
        </w:rPr>
        <w:t xml:space="preserve"> ustawy </w:t>
      </w:r>
      <w:proofErr w:type="spellStart"/>
      <w:r w:rsidR="003027E1" w:rsidRPr="00771FB6">
        <w:rPr>
          <w:rFonts w:ascii="Arial" w:eastAsia="Times New Roman" w:hAnsi="Arial" w:cs="Arial"/>
          <w:color w:val="auto"/>
          <w:sz w:val="22"/>
          <w:szCs w:val="22"/>
          <w:lang w:eastAsia="pl-PL"/>
        </w:rPr>
        <w:t>Pzp</w:t>
      </w:r>
      <w:proofErr w:type="spellEnd"/>
      <w:r w:rsidR="003027E1" w:rsidRPr="00771FB6">
        <w:rPr>
          <w:rFonts w:ascii="Arial" w:eastAsia="Times New Roman" w:hAnsi="Arial" w:cs="Arial"/>
          <w:color w:val="auto"/>
          <w:sz w:val="22"/>
          <w:szCs w:val="22"/>
          <w:lang w:eastAsia="pl-PL"/>
        </w:rPr>
        <w:t>, dotyczących zawarcia z innymi wykonawcami porozumienia mającego na celu zakłócenie konkurencji,</w:t>
      </w:r>
    </w:p>
    <w:p w:rsidR="003027E1" w:rsidRPr="00771FB6" w:rsidRDefault="00ED2431" w:rsidP="003027E1">
      <w:pPr>
        <w:widowControl/>
        <w:numPr>
          <w:ilvl w:val="0"/>
          <w:numId w:val="141"/>
        </w:numPr>
        <w:suppressAutoHyphens w:val="0"/>
        <w:spacing w:line="288" w:lineRule="auto"/>
        <w:ind w:left="284" w:hanging="284"/>
        <w:rPr>
          <w:rFonts w:ascii="Arial" w:eastAsia="Times New Roman" w:hAnsi="Arial" w:cs="Arial"/>
          <w:color w:val="auto"/>
          <w:sz w:val="22"/>
          <w:szCs w:val="22"/>
          <w:lang w:eastAsia="pl-PL"/>
        </w:rPr>
      </w:pPr>
      <w:hyperlink r:id="rId31" w:anchor="/document/18903829?unitId=art(108)ust(1)pkt(6)&amp;cm=DOCUMENT" w:history="1">
        <w:r w:rsidR="003027E1" w:rsidRPr="00771FB6">
          <w:rPr>
            <w:rFonts w:ascii="Arial" w:eastAsia="Times New Roman" w:hAnsi="Arial" w:cs="Arial"/>
            <w:color w:val="auto"/>
            <w:sz w:val="22"/>
            <w:szCs w:val="22"/>
            <w:lang w:eastAsia="pl-PL"/>
          </w:rPr>
          <w:t>art. 108 ust. 1 pkt 6</w:t>
        </w:r>
      </w:hyperlink>
      <w:r w:rsidR="003027E1" w:rsidRPr="00771FB6">
        <w:rPr>
          <w:rFonts w:ascii="Arial" w:eastAsia="Times New Roman" w:hAnsi="Arial" w:cs="Arial"/>
          <w:color w:val="auto"/>
          <w:sz w:val="22"/>
          <w:szCs w:val="22"/>
          <w:lang w:eastAsia="pl-PL"/>
        </w:rPr>
        <w:t xml:space="preserve"> ustawy </w:t>
      </w:r>
      <w:proofErr w:type="spellStart"/>
      <w:r w:rsidR="003027E1" w:rsidRPr="00771FB6">
        <w:rPr>
          <w:rFonts w:ascii="Arial" w:eastAsia="Times New Roman" w:hAnsi="Arial" w:cs="Arial"/>
          <w:color w:val="auto"/>
          <w:sz w:val="22"/>
          <w:szCs w:val="22"/>
          <w:lang w:eastAsia="pl-PL"/>
        </w:rPr>
        <w:t>Pzp</w:t>
      </w:r>
      <w:proofErr w:type="spellEnd"/>
      <w:r w:rsidR="003027E1" w:rsidRPr="00771FB6">
        <w:rPr>
          <w:rFonts w:ascii="Arial" w:eastAsia="Times New Roman" w:hAnsi="Arial" w:cs="Arial"/>
          <w:color w:val="auto"/>
          <w:sz w:val="22"/>
          <w:szCs w:val="22"/>
          <w:lang w:eastAsia="pl-PL"/>
        </w:rPr>
        <w:t>.</w:t>
      </w:r>
    </w:p>
    <w:p w:rsidR="003027E1" w:rsidRPr="00D21A16" w:rsidRDefault="003027E1" w:rsidP="003027E1">
      <w:pPr>
        <w:spacing w:line="288" w:lineRule="auto"/>
        <w:jc w:val="center"/>
        <w:rPr>
          <w:rFonts w:ascii="Arial" w:hAnsi="Arial" w:cs="Arial"/>
          <w:b/>
          <w:sz w:val="22"/>
          <w:szCs w:val="22"/>
        </w:rPr>
      </w:pPr>
    </w:p>
    <w:p w:rsidR="003027E1" w:rsidRPr="00D21A16" w:rsidRDefault="003027E1" w:rsidP="003027E1">
      <w:pPr>
        <w:spacing w:line="288" w:lineRule="auto"/>
        <w:jc w:val="center"/>
        <w:rPr>
          <w:rFonts w:ascii="Arial" w:hAnsi="Arial" w:cs="Arial"/>
          <w:b/>
          <w:sz w:val="22"/>
          <w:szCs w:val="22"/>
        </w:rPr>
      </w:pPr>
    </w:p>
    <w:p w:rsidR="003027E1" w:rsidRPr="00D21A16" w:rsidRDefault="003027E1" w:rsidP="003027E1">
      <w:pPr>
        <w:spacing w:line="288" w:lineRule="auto"/>
        <w:jc w:val="center"/>
        <w:rPr>
          <w:rFonts w:ascii="Arial" w:hAnsi="Arial" w:cs="Arial"/>
          <w:b/>
          <w:sz w:val="22"/>
          <w:szCs w:val="22"/>
        </w:rPr>
      </w:pPr>
    </w:p>
    <w:p w:rsidR="003027E1" w:rsidRPr="00D21A16" w:rsidRDefault="003027E1" w:rsidP="003027E1">
      <w:pPr>
        <w:spacing w:line="288" w:lineRule="auto"/>
        <w:jc w:val="center"/>
        <w:rPr>
          <w:rFonts w:ascii="Arial" w:hAnsi="Arial" w:cs="Arial"/>
          <w:b/>
          <w:sz w:val="22"/>
          <w:szCs w:val="22"/>
        </w:rPr>
      </w:pPr>
    </w:p>
    <w:p w:rsidR="003027E1" w:rsidRPr="0036316A" w:rsidRDefault="003027E1" w:rsidP="003027E1">
      <w:pPr>
        <w:widowControl/>
        <w:suppressAutoHyphens w:val="0"/>
        <w:spacing w:line="288" w:lineRule="auto"/>
        <w:jc w:val="both"/>
        <w:rPr>
          <w:rFonts w:ascii="Arial" w:eastAsia="Times New Roman" w:hAnsi="Arial" w:cs="Arial"/>
          <w:b/>
          <w:color w:val="auto"/>
          <w:sz w:val="22"/>
          <w:szCs w:val="20"/>
          <w:lang w:eastAsia="pl-PL"/>
        </w:rPr>
      </w:pPr>
      <w:r w:rsidRPr="00FA1ACB">
        <w:rPr>
          <w:rFonts w:ascii="Arial" w:eastAsia="Times New Roman" w:hAnsi="Arial" w:cs="Arial"/>
          <w:b/>
          <w:color w:val="auto"/>
          <w:sz w:val="22"/>
          <w:szCs w:val="20"/>
          <w:u w:val="single"/>
          <w:lang w:eastAsia="pl-PL"/>
        </w:rPr>
        <w:t>UWAGA</w:t>
      </w:r>
      <w:r w:rsidRPr="00FA1ACB">
        <w:rPr>
          <w:rFonts w:ascii="Arial" w:eastAsia="Times New Roman" w:hAnsi="Arial" w:cs="Arial"/>
          <w:b/>
          <w:color w:val="auto"/>
          <w:sz w:val="22"/>
          <w:szCs w:val="20"/>
          <w:lang w:eastAsia="pl-PL"/>
        </w:rPr>
        <w:t xml:space="preserve"> Plik należy podpisać kwalifikowanym podpisem elektronicznym lub podpisem zaufanym lub podpisem osobistym przez osobę/osoby uprawnioną/-</w:t>
      </w:r>
      <w:proofErr w:type="spellStart"/>
      <w:r w:rsidRPr="00FA1ACB">
        <w:rPr>
          <w:rFonts w:ascii="Arial" w:eastAsia="Times New Roman" w:hAnsi="Arial" w:cs="Arial"/>
          <w:b/>
          <w:color w:val="auto"/>
          <w:sz w:val="22"/>
          <w:szCs w:val="20"/>
          <w:lang w:eastAsia="pl-PL"/>
        </w:rPr>
        <w:t>ne</w:t>
      </w:r>
      <w:proofErr w:type="spellEnd"/>
      <w:r w:rsidRPr="00FA1ACB">
        <w:rPr>
          <w:rFonts w:ascii="Arial" w:eastAsia="Times New Roman" w:hAnsi="Arial" w:cs="Arial"/>
          <w:b/>
          <w:color w:val="auto"/>
          <w:sz w:val="22"/>
          <w:szCs w:val="20"/>
          <w:lang w:eastAsia="pl-PL"/>
        </w:rPr>
        <w:t xml:space="preserve"> do składania oświadczeń woli w imieniu Wykonawcy. </w:t>
      </w:r>
    </w:p>
    <w:p w:rsidR="003027E1" w:rsidRPr="00D21A16" w:rsidRDefault="003027E1" w:rsidP="003027E1">
      <w:pPr>
        <w:spacing w:line="288" w:lineRule="auto"/>
        <w:jc w:val="center"/>
        <w:rPr>
          <w:rFonts w:ascii="Arial" w:hAnsi="Arial" w:cs="Arial"/>
          <w:b/>
          <w:sz w:val="22"/>
          <w:szCs w:val="22"/>
        </w:rPr>
      </w:pPr>
    </w:p>
    <w:p w:rsidR="003027E1" w:rsidRPr="00D21A16" w:rsidRDefault="003027E1" w:rsidP="003027E1">
      <w:pPr>
        <w:spacing w:line="288" w:lineRule="auto"/>
        <w:jc w:val="center"/>
        <w:rPr>
          <w:rFonts w:ascii="Arial" w:hAnsi="Arial" w:cs="Arial"/>
          <w:b/>
          <w:sz w:val="22"/>
          <w:szCs w:val="22"/>
        </w:rPr>
      </w:pPr>
    </w:p>
    <w:p w:rsidR="003027E1" w:rsidRDefault="003027E1" w:rsidP="00BB04A6">
      <w:pPr>
        <w:spacing w:line="288" w:lineRule="auto"/>
        <w:jc w:val="center"/>
        <w:rPr>
          <w:rFonts w:ascii="Arial" w:hAnsi="Arial" w:cs="Arial"/>
          <w:b/>
          <w:sz w:val="22"/>
          <w:szCs w:val="22"/>
        </w:rPr>
      </w:pPr>
    </w:p>
    <w:p w:rsidR="003027E1" w:rsidRDefault="003027E1" w:rsidP="00BB04A6">
      <w:pPr>
        <w:spacing w:line="288" w:lineRule="auto"/>
        <w:jc w:val="center"/>
        <w:rPr>
          <w:rFonts w:ascii="Arial" w:hAnsi="Arial" w:cs="Arial"/>
          <w:b/>
          <w:sz w:val="22"/>
          <w:szCs w:val="22"/>
        </w:rPr>
      </w:pPr>
    </w:p>
    <w:p w:rsidR="003027E1" w:rsidRDefault="003027E1" w:rsidP="00BB04A6">
      <w:pPr>
        <w:spacing w:line="288" w:lineRule="auto"/>
        <w:jc w:val="center"/>
        <w:rPr>
          <w:rFonts w:ascii="Arial" w:hAnsi="Arial" w:cs="Arial"/>
          <w:b/>
          <w:sz w:val="22"/>
          <w:szCs w:val="22"/>
        </w:rPr>
      </w:pPr>
    </w:p>
    <w:p w:rsidR="003027E1" w:rsidRDefault="003027E1" w:rsidP="00BB04A6">
      <w:pPr>
        <w:spacing w:line="288" w:lineRule="auto"/>
        <w:jc w:val="center"/>
        <w:rPr>
          <w:rFonts w:ascii="Arial" w:hAnsi="Arial" w:cs="Arial"/>
          <w:b/>
          <w:sz w:val="22"/>
          <w:szCs w:val="22"/>
        </w:rPr>
      </w:pPr>
    </w:p>
    <w:p w:rsidR="003027E1" w:rsidRDefault="003027E1" w:rsidP="00BB04A6">
      <w:pPr>
        <w:spacing w:line="288" w:lineRule="auto"/>
        <w:jc w:val="center"/>
        <w:rPr>
          <w:rFonts w:ascii="Arial" w:hAnsi="Arial" w:cs="Arial"/>
          <w:b/>
          <w:sz w:val="22"/>
          <w:szCs w:val="22"/>
        </w:rPr>
      </w:pPr>
    </w:p>
    <w:p w:rsidR="003027E1" w:rsidRDefault="003027E1" w:rsidP="00BB04A6">
      <w:pPr>
        <w:spacing w:line="288" w:lineRule="auto"/>
        <w:jc w:val="center"/>
        <w:rPr>
          <w:rFonts w:ascii="Arial" w:hAnsi="Arial" w:cs="Arial"/>
          <w:b/>
          <w:sz w:val="22"/>
          <w:szCs w:val="22"/>
        </w:rPr>
      </w:pPr>
    </w:p>
    <w:p w:rsidR="003027E1" w:rsidRDefault="003027E1" w:rsidP="00BB04A6">
      <w:pPr>
        <w:spacing w:line="288" w:lineRule="auto"/>
        <w:jc w:val="center"/>
        <w:rPr>
          <w:rFonts w:ascii="Arial" w:hAnsi="Arial" w:cs="Arial"/>
          <w:b/>
          <w:sz w:val="22"/>
          <w:szCs w:val="22"/>
        </w:rPr>
      </w:pPr>
    </w:p>
    <w:p w:rsidR="003027E1" w:rsidRDefault="003027E1" w:rsidP="00BB04A6">
      <w:pPr>
        <w:spacing w:line="288" w:lineRule="auto"/>
        <w:jc w:val="center"/>
        <w:rPr>
          <w:rFonts w:ascii="Arial" w:hAnsi="Arial" w:cs="Arial"/>
          <w:b/>
          <w:sz w:val="22"/>
          <w:szCs w:val="22"/>
        </w:rPr>
      </w:pPr>
    </w:p>
    <w:p w:rsidR="003027E1" w:rsidRDefault="003027E1" w:rsidP="00BB04A6">
      <w:pPr>
        <w:spacing w:line="288" w:lineRule="auto"/>
        <w:jc w:val="center"/>
        <w:rPr>
          <w:rFonts w:ascii="Arial" w:hAnsi="Arial" w:cs="Arial"/>
          <w:b/>
          <w:sz w:val="22"/>
          <w:szCs w:val="22"/>
        </w:rPr>
      </w:pPr>
    </w:p>
    <w:p w:rsidR="003027E1" w:rsidRDefault="003027E1" w:rsidP="003566C1">
      <w:pPr>
        <w:spacing w:line="288" w:lineRule="auto"/>
        <w:rPr>
          <w:rFonts w:ascii="Arial" w:hAnsi="Arial" w:cs="Arial"/>
          <w:b/>
          <w:sz w:val="22"/>
          <w:szCs w:val="22"/>
        </w:rPr>
      </w:pPr>
    </w:p>
    <w:p w:rsidR="003566C1" w:rsidRDefault="003566C1" w:rsidP="003566C1">
      <w:pPr>
        <w:spacing w:line="288" w:lineRule="auto"/>
        <w:ind w:left="6480" w:firstLine="720"/>
        <w:rPr>
          <w:rFonts w:ascii="Arial" w:hAnsi="Arial" w:cs="Arial"/>
          <w:b/>
          <w:sz w:val="22"/>
          <w:szCs w:val="22"/>
        </w:rPr>
      </w:pPr>
    </w:p>
    <w:p w:rsidR="003566C1" w:rsidRDefault="003566C1" w:rsidP="003566C1">
      <w:pPr>
        <w:spacing w:line="288" w:lineRule="auto"/>
        <w:ind w:left="6480" w:firstLine="720"/>
        <w:rPr>
          <w:rFonts w:ascii="Arial" w:hAnsi="Arial" w:cs="Arial"/>
          <w:b/>
          <w:sz w:val="22"/>
          <w:szCs w:val="22"/>
        </w:rPr>
      </w:pPr>
      <w:r>
        <w:rPr>
          <w:rFonts w:ascii="Arial" w:hAnsi="Arial" w:cs="Arial"/>
          <w:b/>
          <w:sz w:val="22"/>
          <w:szCs w:val="22"/>
        </w:rPr>
        <w:t>Załącznik nr 8</w:t>
      </w:r>
    </w:p>
    <w:p w:rsidR="003566C1" w:rsidRDefault="003566C1" w:rsidP="003566C1">
      <w:pPr>
        <w:spacing w:line="288" w:lineRule="auto"/>
        <w:jc w:val="center"/>
        <w:rPr>
          <w:rFonts w:ascii="Arial" w:hAnsi="Arial" w:cs="Arial"/>
          <w:b/>
          <w:sz w:val="22"/>
          <w:szCs w:val="22"/>
        </w:rPr>
      </w:pPr>
    </w:p>
    <w:p w:rsidR="003566C1" w:rsidRDefault="003566C1" w:rsidP="003566C1">
      <w:pPr>
        <w:spacing w:line="288" w:lineRule="auto"/>
        <w:rPr>
          <w:rFonts w:ascii="Arial" w:hAnsi="Arial" w:cs="Arial"/>
          <w:b/>
          <w:sz w:val="22"/>
          <w:szCs w:val="22"/>
        </w:rPr>
      </w:pPr>
    </w:p>
    <w:p w:rsidR="003566C1" w:rsidRPr="00D21A16" w:rsidRDefault="003566C1" w:rsidP="003566C1">
      <w:pPr>
        <w:spacing w:line="288" w:lineRule="auto"/>
        <w:jc w:val="center"/>
        <w:rPr>
          <w:rFonts w:ascii="Arial" w:hAnsi="Arial" w:cs="Arial"/>
          <w:b/>
          <w:sz w:val="22"/>
          <w:szCs w:val="22"/>
        </w:rPr>
      </w:pPr>
      <w:r w:rsidRPr="00D21A16">
        <w:rPr>
          <w:rFonts w:ascii="Arial" w:hAnsi="Arial" w:cs="Arial"/>
          <w:b/>
          <w:sz w:val="22"/>
        </w:rPr>
        <w:t xml:space="preserve">OŚWIADCZENIE O AKTUALNOŚCI INFORMACJI ZAWARTYCH W OŚWIADCZENIU, </w:t>
      </w:r>
      <w:r>
        <w:rPr>
          <w:rFonts w:ascii="Arial" w:hAnsi="Arial" w:cs="Arial"/>
          <w:b/>
          <w:sz w:val="22"/>
        </w:rPr>
        <w:t xml:space="preserve">           </w:t>
      </w:r>
      <w:r w:rsidRPr="00D21A16">
        <w:rPr>
          <w:rFonts w:ascii="Arial" w:hAnsi="Arial" w:cs="Arial"/>
          <w:b/>
          <w:sz w:val="22"/>
        </w:rPr>
        <w:t>O KTÓRYM MOWA W ART. 125 UST. 1 USTAWY PZP, W ZAKRESIE PODSTAW WYKLUCZENIA WSKAZANYCH PRZEZ ZAMAWIAJĄCEGO</w:t>
      </w:r>
      <w:r>
        <w:rPr>
          <w:rFonts w:ascii="Arial" w:hAnsi="Arial" w:cs="Arial"/>
          <w:b/>
          <w:sz w:val="22"/>
        </w:rPr>
        <w:t xml:space="preserve"> – DLA CZĘŚCI NR 2</w:t>
      </w:r>
    </w:p>
    <w:p w:rsidR="003566C1" w:rsidRPr="00D21A16" w:rsidRDefault="003566C1" w:rsidP="003566C1">
      <w:pPr>
        <w:spacing w:line="288" w:lineRule="auto"/>
        <w:rPr>
          <w:rFonts w:ascii="Arial" w:hAnsi="Arial" w:cs="Arial"/>
          <w:b/>
          <w:sz w:val="22"/>
          <w:szCs w:val="22"/>
        </w:rPr>
      </w:pPr>
    </w:p>
    <w:p w:rsidR="003566C1" w:rsidRPr="00CF3510" w:rsidRDefault="003566C1" w:rsidP="003566C1">
      <w:pPr>
        <w:spacing w:line="288" w:lineRule="auto"/>
        <w:rPr>
          <w:rFonts w:ascii="Arial" w:eastAsia="Arial" w:hAnsi="Arial" w:cs="Arial"/>
          <w:sz w:val="22"/>
        </w:rPr>
      </w:pPr>
      <w:r w:rsidRPr="00CF3510">
        <w:rPr>
          <w:rFonts w:ascii="Arial" w:eastAsia="Arial" w:hAnsi="Arial" w:cs="Arial"/>
          <w:sz w:val="22"/>
        </w:rPr>
        <w:t>…………………………………………</w:t>
      </w:r>
    </w:p>
    <w:p w:rsidR="003566C1" w:rsidRPr="00CF3510" w:rsidRDefault="003566C1" w:rsidP="003566C1">
      <w:pPr>
        <w:spacing w:line="288" w:lineRule="auto"/>
        <w:rPr>
          <w:rFonts w:ascii="Arial" w:eastAsia="Arial" w:hAnsi="Arial" w:cs="Arial"/>
          <w:sz w:val="22"/>
        </w:rPr>
      </w:pPr>
      <w:r w:rsidRPr="00CF3510">
        <w:rPr>
          <w:rFonts w:ascii="Arial" w:eastAsia="Arial" w:hAnsi="Arial" w:cs="Arial"/>
          <w:sz w:val="22"/>
        </w:rPr>
        <w:t>…………………………………………</w:t>
      </w:r>
    </w:p>
    <w:p w:rsidR="003566C1" w:rsidRPr="00CF3510" w:rsidRDefault="003566C1" w:rsidP="003566C1">
      <w:pPr>
        <w:spacing w:line="288" w:lineRule="auto"/>
        <w:rPr>
          <w:rFonts w:ascii="Arial" w:hAnsi="Arial" w:cs="Arial"/>
          <w:sz w:val="18"/>
          <w:szCs w:val="18"/>
        </w:rPr>
      </w:pPr>
      <w:r w:rsidRPr="00CF3510">
        <w:rPr>
          <w:rFonts w:ascii="Arial" w:eastAsia="Arial" w:hAnsi="Arial" w:cs="Arial"/>
          <w:sz w:val="22"/>
        </w:rPr>
        <w:t>…………………………………………</w:t>
      </w:r>
    </w:p>
    <w:p w:rsidR="003566C1" w:rsidRPr="00B2129B" w:rsidRDefault="003566C1" w:rsidP="003566C1">
      <w:pPr>
        <w:spacing w:line="288" w:lineRule="auto"/>
        <w:rPr>
          <w:rFonts w:ascii="Arial" w:hAnsi="Arial" w:cs="Arial"/>
          <w:b/>
          <w:sz w:val="20"/>
          <w:szCs w:val="20"/>
        </w:rPr>
      </w:pPr>
      <w:r w:rsidRPr="00CF3510">
        <w:rPr>
          <w:rFonts w:ascii="Arial" w:hAnsi="Arial" w:cs="Arial"/>
          <w:sz w:val="18"/>
          <w:szCs w:val="18"/>
        </w:rPr>
        <w:t>nazwa i adres Wykonawcy</w:t>
      </w:r>
    </w:p>
    <w:p w:rsidR="003566C1" w:rsidRDefault="003566C1" w:rsidP="003566C1">
      <w:pPr>
        <w:spacing w:line="288" w:lineRule="auto"/>
        <w:ind w:left="4962"/>
        <w:jc w:val="both"/>
        <w:rPr>
          <w:rFonts w:ascii="Arial" w:hAnsi="Arial"/>
          <w:b/>
          <w:color w:val="auto"/>
          <w:sz w:val="22"/>
          <w:szCs w:val="20"/>
          <w:lang w:eastAsia="pl-PL"/>
        </w:rPr>
      </w:pPr>
    </w:p>
    <w:p w:rsidR="003566C1" w:rsidRPr="008E72B2" w:rsidRDefault="003566C1" w:rsidP="003566C1">
      <w:pPr>
        <w:tabs>
          <w:tab w:val="left" w:pos="1134"/>
        </w:tabs>
        <w:spacing w:line="288" w:lineRule="auto"/>
        <w:ind w:left="5103"/>
        <w:rPr>
          <w:rFonts w:ascii="Arial" w:hAnsi="Arial"/>
          <w:b/>
          <w:color w:val="auto"/>
          <w:sz w:val="22"/>
          <w:szCs w:val="20"/>
          <w:lang w:eastAsia="pl-PL"/>
        </w:rPr>
      </w:pPr>
      <w:r w:rsidRPr="008E72B2">
        <w:rPr>
          <w:rFonts w:ascii="Arial" w:hAnsi="Arial"/>
          <w:b/>
          <w:color w:val="auto"/>
          <w:sz w:val="22"/>
          <w:szCs w:val="20"/>
          <w:lang w:eastAsia="pl-PL"/>
        </w:rPr>
        <w:t xml:space="preserve">Gmina Miejska Tczew  </w:t>
      </w:r>
    </w:p>
    <w:p w:rsidR="003566C1" w:rsidRPr="008E72B2" w:rsidRDefault="003566C1" w:rsidP="003566C1">
      <w:pPr>
        <w:tabs>
          <w:tab w:val="left" w:pos="1134"/>
        </w:tabs>
        <w:spacing w:line="288" w:lineRule="auto"/>
        <w:ind w:left="5103"/>
        <w:jc w:val="both"/>
        <w:rPr>
          <w:rFonts w:ascii="Arial" w:hAnsi="Arial"/>
          <w:b/>
          <w:color w:val="auto"/>
          <w:sz w:val="22"/>
          <w:szCs w:val="20"/>
          <w:lang w:eastAsia="pl-PL"/>
        </w:rPr>
      </w:pPr>
      <w:r w:rsidRPr="008E72B2">
        <w:rPr>
          <w:rFonts w:ascii="Arial" w:hAnsi="Arial"/>
          <w:b/>
          <w:color w:val="auto"/>
          <w:sz w:val="22"/>
          <w:szCs w:val="20"/>
          <w:lang w:eastAsia="pl-PL"/>
        </w:rPr>
        <w:t>Plac Piłsudskiego 1</w:t>
      </w:r>
    </w:p>
    <w:p w:rsidR="003566C1" w:rsidRPr="00432850" w:rsidRDefault="003566C1" w:rsidP="003566C1">
      <w:pPr>
        <w:spacing w:line="288" w:lineRule="auto"/>
        <w:ind w:left="4962" w:firstLine="141"/>
        <w:jc w:val="both"/>
        <w:rPr>
          <w:rFonts w:ascii="Arial" w:hAnsi="Arial"/>
          <w:b/>
          <w:color w:val="auto"/>
          <w:sz w:val="22"/>
          <w:szCs w:val="20"/>
          <w:lang w:eastAsia="pl-PL"/>
        </w:rPr>
      </w:pPr>
      <w:r w:rsidRPr="00432850">
        <w:rPr>
          <w:rFonts w:ascii="Arial" w:hAnsi="Arial"/>
          <w:b/>
          <w:color w:val="auto"/>
          <w:sz w:val="22"/>
          <w:szCs w:val="20"/>
          <w:lang w:eastAsia="pl-PL"/>
        </w:rPr>
        <w:t>83 - 110 Tczew</w:t>
      </w:r>
    </w:p>
    <w:p w:rsidR="003566C1" w:rsidRPr="00D21A16" w:rsidRDefault="003566C1" w:rsidP="003566C1">
      <w:pPr>
        <w:spacing w:line="288" w:lineRule="auto"/>
        <w:jc w:val="center"/>
        <w:rPr>
          <w:rFonts w:ascii="Arial" w:hAnsi="Arial" w:cs="Arial"/>
          <w:b/>
          <w:sz w:val="22"/>
          <w:szCs w:val="22"/>
        </w:rPr>
      </w:pPr>
    </w:p>
    <w:p w:rsidR="003566C1" w:rsidRPr="00D21A16" w:rsidRDefault="003566C1" w:rsidP="003566C1">
      <w:pPr>
        <w:spacing w:line="288" w:lineRule="auto"/>
        <w:jc w:val="center"/>
        <w:rPr>
          <w:rFonts w:ascii="Arial" w:hAnsi="Arial" w:cs="Arial"/>
          <w:b/>
          <w:sz w:val="22"/>
          <w:szCs w:val="22"/>
        </w:rPr>
      </w:pPr>
    </w:p>
    <w:p w:rsidR="003566C1" w:rsidRDefault="003566C1" w:rsidP="003566C1">
      <w:pPr>
        <w:widowControl/>
        <w:suppressAutoHyphens w:val="0"/>
        <w:spacing w:line="288" w:lineRule="auto"/>
        <w:jc w:val="both"/>
        <w:rPr>
          <w:rFonts w:ascii="Arial" w:eastAsia="Times New Roman" w:hAnsi="Arial" w:cs="Arial"/>
          <w:color w:val="auto"/>
          <w:sz w:val="22"/>
          <w:szCs w:val="22"/>
          <w:lang w:eastAsia="pl-PL"/>
        </w:rPr>
      </w:pPr>
      <w:r>
        <w:rPr>
          <w:rFonts w:ascii="Arial" w:eastAsia="Calibri" w:hAnsi="Arial" w:cs="Arial"/>
          <w:sz w:val="22"/>
          <w:szCs w:val="22"/>
          <w:lang w:eastAsia="en-US"/>
        </w:rPr>
        <w:t xml:space="preserve">W </w:t>
      </w:r>
      <w:r w:rsidRPr="00CF3510">
        <w:rPr>
          <w:rFonts w:ascii="Arial" w:eastAsia="Calibri" w:hAnsi="Arial" w:cs="Arial"/>
          <w:sz w:val="22"/>
          <w:szCs w:val="22"/>
          <w:lang w:eastAsia="en-US"/>
        </w:rPr>
        <w:t>postępowaniu o udzielenie zamówienia publicznego pn.</w:t>
      </w:r>
      <w:r>
        <w:rPr>
          <w:rFonts w:ascii="Arial" w:eastAsia="Calibri" w:hAnsi="Arial" w:cs="Arial"/>
          <w:sz w:val="22"/>
          <w:szCs w:val="22"/>
          <w:lang w:eastAsia="en-US"/>
        </w:rPr>
        <w:t xml:space="preserve"> </w:t>
      </w:r>
      <w:r w:rsidRPr="00B44F72">
        <w:rPr>
          <w:rFonts w:ascii="Arial" w:eastAsia="Times New Roman" w:hAnsi="Arial" w:cs="Arial"/>
          <w:b/>
          <w:color w:val="auto"/>
          <w:sz w:val="22"/>
          <w:szCs w:val="22"/>
          <w:lang w:eastAsia="pl-PL"/>
        </w:rPr>
        <w:t xml:space="preserve">Świadczenie usług w zakresie utrzymania miejskich terenów zieleni należących do Gminy Miejskiej Tczew w latach 2022-2025: </w:t>
      </w:r>
      <w:r w:rsidRPr="00000F62">
        <w:rPr>
          <w:rFonts w:ascii="Arial" w:eastAsia="Times New Roman" w:hAnsi="Arial" w:cs="Arial"/>
          <w:b/>
          <w:color w:val="auto"/>
          <w:sz w:val="22"/>
          <w:szCs w:val="22"/>
          <w:lang w:eastAsia="pl-PL"/>
        </w:rPr>
        <w:t>część nr 2 Całoroczne utrzymanie miejskich terenów zieleni należących do Gminy Miejskiej Tczew, w latach 2022-2025</w:t>
      </w:r>
      <w:r>
        <w:rPr>
          <w:rFonts w:ascii="Arial" w:eastAsia="Times New Roman" w:hAnsi="Arial" w:cs="Arial"/>
          <w:b/>
          <w:color w:val="auto"/>
          <w:sz w:val="22"/>
          <w:szCs w:val="22"/>
          <w:lang w:eastAsia="pl-PL"/>
        </w:rPr>
        <w:t xml:space="preserve"> </w:t>
      </w:r>
      <w:r w:rsidRPr="00CF3510">
        <w:rPr>
          <w:rFonts w:ascii="Arial" w:eastAsia="Calibri" w:hAnsi="Arial" w:cs="Arial"/>
          <w:sz w:val="22"/>
          <w:szCs w:val="22"/>
          <w:lang w:eastAsia="en-US"/>
        </w:rPr>
        <w:t xml:space="preserve">oświadczam, </w:t>
      </w:r>
      <w:r>
        <w:rPr>
          <w:rFonts w:ascii="Arial" w:eastAsia="Calibri" w:hAnsi="Arial" w:cs="Arial"/>
          <w:sz w:val="22"/>
          <w:szCs w:val="22"/>
          <w:lang w:eastAsia="en-US"/>
        </w:rPr>
        <w:t>iż nie podlegam wykluczeniu z postępowania na podstawie</w:t>
      </w:r>
      <w:r w:rsidRPr="00771FB6">
        <w:rPr>
          <w:rFonts w:ascii="Arial" w:eastAsia="Times New Roman" w:hAnsi="Arial" w:cs="Arial"/>
          <w:color w:val="auto"/>
          <w:sz w:val="22"/>
          <w:szCs w:val="22"/>
          <w:lang w:eastAsia="pl-PL"/>
        </w:rPr>
        <w:t>:</w:t>
      </w:r>
    </w:p>
    <w:p w:rsidR="003566C1" w:rsidRPr="003566C1" w:rsidRDefault="003566C1" w:rsidP="003566C1">
      <w:pPr>
        <w:widowControl/>
        <w:suppressAutoHyphens w:val="0"/>
        <w:spacing w:line="288" w:lineRule="auto"/>
        <w:jc w:val="both"/>
        <w:rPr>
          <w:rFonts w:ascii="Arial" w:eastAsia="Calibri" w:hAnsi="Arial" w:cs="Arial"/>
          <w:sz w:val="8"/>
          <w:szCs w:val="22"/>
          <w:lang w:eastAsia="en-US"/>
        </w:rPr>
      </w:pPr>
    </w:p>
    <w:p w:rsidR="003566C1" w:rsidRPr="00771FB6" w:rsidRDefault="00ED2431" w:rsidP="003566C1">
      <w:pPr>
        <w:widowControl/>
        <w:numPr>
          <w:ilvl w:val="0"/>
          <w:numId w:val="142"/>
        </w:numPr>
        <w:suppressAutoHyphens w:val="0"/>
        <w:spacing w:line="288" w:lineRule="auto"/>
        <w:ind w:left="284" w:hanging="284"/>
        <w:rPr>
          <w:rFonts w:ascii="Arial" w:eastAsia="Times New Roman" w:hAnsi="Arial" w:cs="Arial"/>
          <w:color w:val="auto"/>
          <w:sz w:val="22"/>
          <w:szCs w:val="22"/>
          <w:lang w:eastAsia="pl-PL"/>
        </w:rPr>
      </w:pPr>
      <w:hyperlink r:id="rId32" w:anchor="/document/18903829?unitId=art(108)ust(1)pkt(3)&amp;cm=DOCUMENT" w:history="1">
        <w:r w:rsidR="003566C1" w:rsidRPr="00771FB6">
          <w:rPr>
            <w:rFonts w:ascii="Arial" w:eastAsia="Times New Roman" w:hAnsi="Arial" w:cs="Arial"/>
            <w:color w:val="auto"/>
            <w:sz w:val="22"/>
            <w:szCs w:val="22"/>
            <w:lang w:eastAsia="pl-PL"/>
          </w:rPr>
          <w:t>art. 108 ust. 1 pkt 3</w:t>
        </w:r>
      </w:hyperlink>
      <w:r w:rsidR="003566C1" w:rsidRPr="00771FB6">
        <w:rPr>
          <w:rFonts w:ascii="Arial" w:eastAsia="Times New Roman" w:hAnsi="Arial" w:cs="Arial"/>
          <w:color w:val="auto"/>
          <w:sz w:val="22"/>
          <w:szCs w:val="22"/>
          <w:lang w:eastAsia="pl-PL"/>
        </w:rPr>
        <w:t xml:space="preserve"> ustawy </w:t>
      </w:r>
      <w:proofErr w:type="spellStart"/>
      <w:r w:rsidR="003566C1" w:rsidRPr="00771FB6">
        <w:rPr>
          <w:rFonts w:ascii="Arial" w:eastAsia="Times New Roman" w:hAnsi="Arial" w:cs="Arial"/>
          <w:color w:val="auto"/>
          <w:sz w:val="22"/>
          <w:szCs w:val="22"/>
          <w:lang w:eastAsia="pl-PL"/>
        </w:rPr>
        <w:t>Pzp</w:t>
      </w:r>
      <w:proofErr w:type="spellEnd"/>
      <w:r w:rsidR="003566C1" w:rsidRPr="00771FB6">
        <w:rPr>
          <w:rFonts w:ascii="Arial" w:eastAsia="Times New Roman" w:hAnsi="Arial" w:cs="Arial"/>
          <w:color w:val="auto"/>
          <w:sz w:val="22"/>
          <w:szCs w:val="22"/>
          <w:lang w:eastAsia="pl-PL"/>
        </w:rPr>
        <w:t>,</w:t>
      </w:r>
    </w:p>
    <w:p w:rsidR="003566C1" w:rsidRPr="00771FB6" w:rsidRDefault="00ED2431" w:rsidP="003566C1">
      <w:pPr>
        <w:widowControl/>
        <w:numPr>
          <w:ilvl w:val="0"/>
          <w:numId w:val="142"/>
        </w:numPr>
        <w:suppressAutoHyphens w:val="0"/>
        <w:spacing w:line="288" w:lineRule="auto"/>
        <w:ind w:left="284" w:hanging="284"/>
        <w:jc w:val="both"/>
        <w:rPr>
          <w:rFonts w:ascii="Arial" w:eastAsia="Times New Roman" w:hAnsi="Arial" w:cs="Arial"/>
          <w:color w:val="auto"/>
          <w:sz w:val="22"/>
          <w:szCs w:val="22"/>
          <w:lang w:eastAsia="pl-PL"/>
        </w:rPr>
      </w:pPr>
      <w:hyperlink r:id="rId33" w:anchor="/document/18903829?unitId=art(108)ust(1)pkt(4)&amp;cm=DOCUMENT" w:history="1">
        <w:r w:rsidR="003566C1" w:rsidRPr="00771FB6">
          <w:rPr>
            <w:rFonts w:ascii="Arial" w:eastAsia="Times New Roman" w:hAnsi="Arial" w:cs="Arial"/>
            <w:color w:val="auto"/>
            <w:sz w:val="22"/>
            <w:szCs w:val="22"/>
            <w:lang w:eastAsia="pl-PL"/>
          </w:rPr>
          <w:t>art. 108 ust. 1 pkt 4</w:t>
        </w:r>
      </w:hyperlink>
      <w:r w:rsidR="003566C1" w:rsidRPr="00771FB6">
        <w:rPr>
          <w:rFonts w:ascii="Arial" w:eastAsia="Times New Roman" w:hAnsi="Arial" w:cs="Arial"/>
          <w:color w:val="auto"/>
          <w:sz w:val="22"/>
          <w:szCs w:val="22"/>
          <w:lang w:eastAsia="pl-PL"/>
        </w:rPr>
        <w:t xml:space="preserve"> ustawy </w:t>
      </w:r>
      <w:proofErr w:type="spellStart"/>
      <w:r w:rsidR="003566C1" w:rsidRPr="00771FB6">
        <w:rPr>
          <w:rFonts w:ascii="Arial" w:eastAsia="Times New Roman" w:hAnsi="Arial" w:cs="Arial"/>
          <w:color w:val="auto"/>
          <w:sz w:val="22"/>
          <w:szCs w:val="22"/>
          <w:lang w:eastAsia="pl-PL"/>
        </w:rPr>
        <w:t>Pzp</w:t>
      </w:r>
      <w:proofErr w:type="spellEnd"/>
      <w:r w:rsidR="003566C1" w:rsidRPr="00771FB6">
        <w:rPr>
          <w:rFonts w:ascii="Arial" w:eastAsia="Times New Roman" w:hAnsi="Arial" w:cs="Arial"/>
          <w:color w:val="auto"/>
          <w:sz w:val="22"/>
          <w:szCs w:val="22"/>
          <w:lang w:eastAsia="pl-PL"/>
        </w:rPr>
        <w:t xml:space="preserve">, dotyczących orzeczenia zakazu ubiegania się </w:t>
      </w:r>
      <w:r w:rsidR="003566C1">
        <w:rPr>
          <w:rFonts w:ascii="Arial" w:eastAsia="Times New Roman" w:hAnsi="Arial" w:cs="Arial"/>
          <w:color w:val="auto"/>
          <w:sz w:val="22"/>
          <w:szCs w:val="22"/>
          <w:lang w:eastAsia="pl-PL"/>
        </w:rPr>
        <w:t xml:space="preserve">                        </w:t>
      </w:r>
      <w:r w:rsidR="003566C1" w:rsidRPr="00771FB6">
        <w:rPr>
          <w:rFonts w:ascii="Arial" w:eastAsia="Times New Roman" w:hAnsi="Arial" w:cs="Arial"/>
          <w:color w:val="auto"/>
          <w:sz w:val="22"/>
          <w:szCs w:val="22"/>
          <w:lang w:eastAsia="pl-PL"/>
        </w:rPr>
        <w:t>o zamówienie publiczne tytułem środka zapobiegawczego,</w:t>
      </w:r>
    </w:p>
    <w:p w:rsidR="003566C1" w:rsidRPr="00771FB6" w:rsidRDefault="00ED2431" w:rsidP="003566C1">
      <w:pPr>
        <w:widowControl/>
        <w:numPr>
          <w:ilvl w:val="0"/>
          <w:numId w:val="142"/>
        </w:numPr>
        <w:suppressAutoHyphens w:val="0"/>
        <w:spacing w:line="288" w:lineRule="auto"/>
        <w:ind w:left="284" w:hanging="284"/>
        <w:jc w:val="both"/>
        <w:rPr>
          <w:rFonts w:ascii="Arial" w:eastAsia="Times New Roman" w:hAnsi="Arial" w:cs="Arial"/>
          <w:color w:val="auto"/>
          <w:sz w:val="22"/>
          <w:szCs w:val="22"/>
          <w:lang w:eastAsia="pl-PL"/>
        </w:rPr>
      </w:pPr>
      <w:hyperlink r:id="rId34" w:anchor="/document/18903829?unitId=art(108)ust(1)pkt(5)&amp;cm=DOCUMENT" w:history="1">
        <w:r w:rsidR="003566C1" w:rsidRPr="00771FB6">
          <w:rPr>
            <w:rFonts w:ascii="Arial" w:eastAsia="Times New Roman" w:hAnsi="Arial" w:cs="Arial"/>
            <w:color w:val="auto"/>
            <w:sz w:val="22"/>
            <w:szCs w:val="22"/>
            <w:lang w:eastAsia="pl-PL"/>
          </w:rPr>
          <w:t>art. 108 ust. 1 pkt 5</w:t>
        </w:r>
      </w:hyperlink>
      <w:r w:rsidR="003566C1" w:rsidRPr="00771FB6">
        <w:rPr>
          <w:rFonts w:ascii="Arial" w:eastAsia="Times New Roman" w:hAnsi="Arial" w:cs="Arial"/>
          <w:color w:val="auto"/>
          <w:sz w:val="22"/>
          <w:szCs w:val="22"/>
          <w:lang w:eastAsia="pl-PL"/>
        </w:rPr>
        <w:t xml:space="preserve"> ustawy </w:t>
      </w:r>
      <w:proofErr w:type="spellStart"/>
      <w:r w:rsidR="003566C1" w:rsidRPr="00771FB6">
        <w:rPr>
          <w:rFonts w:ascii="Arial" w:eastAsia="Times New Roman" w:hAnsi="Arial" w:cs="Arial"/>
          <w:color w:val="auto"/>
          <w:sz w:val="22"/>
          <w:szCs w:val="22"/>
          <w:lang w:eastAsia="pl-PL"/>
        </w:rPr>
        <w:t>Pzp</w:t>
      </w:r>
      <w:proofErr w:type="spellEnd"/>
      <w:r w:rsidR="003566C1" w:rsidRPr="00771FB6">
        <w:rPr>
          <w:rFonts w:ascii="Arial" w:eastAsia="Times New Roman" w:hAnsi="Arial" w:cs="Arial"/>
          <w:color w:val="auto"/>
          <w:sz w:val="22"/>
          <w:szCs w:val="22"/>
          <w:lang w:eastAsia="pl-PL"/>
        </w:rPr>
        <w:t>, dotyczących zawarcia z innymi wykonawcami porozumienia mającego na celu zakłócenie konkurencji,</w:t>
      </w:r>
    </w:p>
    <w:p w:rsidR="003566C1" w:rsidRPr="00771FB6" w:rsidRDefault="00ED2431" w:rsidP="003566C1">
      <w:pPr>
        <w:widowControl/>
        <w:numPr>
          <w:ilvl w:val="0"/>
          <w:numId w:val="142"/>
        </w:numPr>
        <w:suppressAutoHyphens w:val="0"/>
        <w:spacing w:line="288" w:lineRule="auto"/>
        <w:ind w:left="284" w:hanging="284"/>
        <w:rPr>
          <w:rFonts w:ascii="Arial" w:eastAsia="Times New Roman" w:hAnsi="Arial" w:cs="Arial"/>
          <w:color w:val="auto"/>
          <w:sz w:val="22"/>
          <w:szCs w:val="22"/>
          <w:lang w:eastAsia="pl-PL"/>
        </w:rPr>
      </w:pPr>
      <w:hyperlink r:id="rId35" w:anchor="/document/18903829?unitId=art(108)ust(1)pkt(6)&amp;cm=DOCUMENT" w:history="1">
        <w:r w:rsidR="003566C1" w:rsidRPr="00771FB6">
          <w:rPr>
            <w:rFonts w:ascii="Arial" w:eastAsia="Times New Roman" w:hAnsi="Arial" w:cs="Arial"/>
            <w:color w:val="auto"/>
            <w:sz w:val="22"/>
            <w:szCs w:val="22"/>
            <w:lang w:eastAsia="pl-PL"/>
          </w:rPr>
          <w:t>art. 108 ust. 1 pkt 6</w:t>
        </w:r>
      </w:hyperlink>
      <w:r w:rsidR="003566C1" w:rsidRPr="00771FB6">
        <w:rPr>
          <w:rFonts w:ascii="Arial" w:eastAsia="Times New Roman" w:hAnsi="Arial" w:cs="Arial"/>
          <w:color w:val="auto"/>
          <w:sz w:val="22"/>
          <w:szCs w:val="22"/>
          <w:lang w:eastAsia="pl-PL"/>
        </w:rPr>
        <w:t xml:space="preserve"> ustawy </w:t>
      </w:r>
      <w:proofErr w:type="spellStart"/>
      <w:r w:rsidR="003566C1" w:rsidRPr="00771FB6">
        <w:rPr>
          <w:rFonts w:ascii="Arial" w:eastAsia="Times New Roman" w:hAnsi="Arial" w:cs="Arial"/>
          <w:color w:val="auto"/>
          <w:sz w:val="22"/>
          <w:szCs w:val="22"/>
          <w:lang w:eastAsia="pl-PL"/>
        </w:rPr>
        <w:t>Pzp</w:t>
      </w:r>
      <w:proofErr w:type="spellEnd"/>
      <w:r w:rsidR="003566C1" w:rsidRPr="00771FB6">
        <w:rPr>
          <w:rFonts w:ascii="Arial" w:eastAsia="Times New Roman" w:hAnsi="Arial" w:cs="Arial"/>
          <w:color w:val="auto"/>
          <w:sz w:val="22"/>
          <w:szCs w:val="22"/>
          <w:lang w:eastAsia="pl-PL"/>
        </w:rPr>
        <w:t>.</w:t>
      </w:r>
    </w:p>
    <w:p w:rsidR="003566C1" w:rsidRPr="00D21A16" w:rsidRDefault="003566C1" w:rsidP="003566C1">
      <w:pPr>
        <w:spacing w:line="288" w:lineRule="auto"/>
        <w:jc w:val="center"/>
        <w:rPr>
          <w:rFonts w:ascii="Arial" w:hAnsi="Arial" w:cs="Arial"/>
          <w:b/>
          <w:sz w:val="22"/>
          <w:szCs w:val="22"/>
        </w:rPr>
      </w:pPr>
    </w:p>
    <w:p w:rsidR="003566C1" w:rsidRPr="00D21A16" w:rsidRDefault="003566C1" w:rsidP="003566C1">
      <w:pPr>
        <w:spacing w:line="288" w:lineRule="auto"/>
        <w:jc w:val="center"/>
        <w:rPr>
          <w:rFonts w:ascii="Arial" w:hAnsi="Arial" w:cs="Arial"/>
          <w:b/>
          <w:sz w:val="22"/>
          <w:szCs w:val="22"/>
        </w:rPr>
      </w:pPr>
    </w:p>
    <w:p w:rsidR="003566C1" w:rsidRPr="00D21A16" w:rsidRDefault="003566C1" w:rsidP="003566C1">
      <w:pPr>
        <w:spacing w:line="288" w:lineRule="auto"/>
        <w:jc w:val="center"/>
        <w:rPr>
          <w:rFonts w:ascii="Arial" w:hAnsi="Arial" w:cs="Arial"/>
          <w:b/>
          <w:sz w:val="22"/>
          <w:szCs w:val="22"/>
        </w:rPr>
      </w:pPr>
    </w:p>
    <w:p w:rsidR="003566C1" w:rsidRPr="00D21A16" w:rsidRDefault="003566C1" w:rsidP="003566C1">
      <w:pPr>
        <w:spacing w:line="288" w:lineRule="auto"/>
        <w:jc w:val="center"/>
        <w:rPr>
          <w:rFonts w:ascii="Arial" w:hAnsi="Arial" w:cs="Arial"/>
          <w:b/>
          <w:sz w:val="22"/>
          <w:szCs w:val="22"/>
        </w:rPr>
      </w:pPr>
    </w:p>
    <w:p w:rsidR="003566C1" w:rsidRPr="0036316A" w:rsidRDefault="003566C1" w:rsidP="003566C1">
      <w:pPr>
        <w:widowControl/>
        <w:suppressAutoHyphens w:val="0"/>
        <w:spacing w:line="288" w:lineRule="auto"/>
        <w:jc w:val="both"/>
        <w:rPr>
          <w:rFonts w:ascii="Arial" w:eastAsia="Times New Roman" w:hAnsi="Arial" w:cs="Arial"/>
          <w:b/>
          <w:color w:val="auto"/>
          <w:sz w:val="22"/>
          <w:szCs w:val="20"/>
          <w:lang w:eastAsia="pl-PL"/>
        </w:rPr>
      </w:pPr>
      <w:r w:rsidRPr="00FA1ACB">
        <w:rPr>
          <w:rFonts w:ascii="Arial" w:eastAsia="Times New Roman" w:hAnsi="Arial" w:cs="Arial"/>
          <w:b/>
          <w:color w:val="auto"/>
          <w:sz w:val="22"/>
          <w:szCs w:val="20"/>
          <w:u w:val="single"/>
          <w:lang w:eastAsia="pl-PL"/>
        </w:rPr>
        <w:t>UWAGA</w:t>
      </w:r>
      <w:r w:rsidRPr="00FA1ACB">
        <w:rPr>
          <w:rFonts w:ascii="Arial" w:eastAsia="Times New Roman" w:hAnsi="Arial" w:cs="Arial"/>
          <w:b/>
          <w:color w:val="auto"/>
          <w:sz w:val="22"/>
          <w:szCs w:val="20"/>
          <w:lang w:eastAsia="pl-PL"/>
        </w:rPr>
        <w:t xml:space="preserve"> Plik należy podpisać kwalifikowanym podpisem elektronicznym lub podpisem zaufanym lub podpisem osobistym przez osobę/osoby uprawnioną/-</w:t>
      </w:r>
      <w:proofErr w:type="spellStart"/>
      <w:r w:rsidRPr="00FA1ACB">
        <w:rPr>
          <w:rFonts w:ascii="Arial" w:eastAsia="Times New Roman" w:hAnsi="Arial" w:cs="Arial"/>
          <w:b/>
          <w:color w:val="auto"/>
          <w:sz w:val="22"/>
          <w:szCs w:val="20"/>
          <w:lang w:eastAsia="pl-PL"/>
        </w:rPr>
        <w:t>ne</w:t>
      </w:r>
      <w:proofErr w:type="spellEnd"/>
      <w:r w:rsidRPr="00FA1ACB">
        <w:rPr>
          <w:rFonts w:ascii="Arial" w:eastAsia="Times New Roman" w:hAnsi="Arial" w:cs="Arial"/>
          <w:b/>
          <w:color w:val="auto"/>
          <w:sz w:val="22"/>
          <w:szCs w:val="20"/>
          <w:lang w:eastAsia="pl-PL"/>
        </w:rPr>
        <w:t xml:space="preserve"> do składania oświadczeń woli w imieniu Wykonawcy. </w:t>
      </w:r>
    </w:p>
    <w:p w:rsidR="003566C1" w:rsidRPr="00D21A16" w:rsidRDefault="003566C1" w:rsidP="003566C1">
      <w:pPr>
        <w:spacing w:line="288" w:lineRule="auto"/>
        <w:jc w:val="center"/>
        <w:rPr>
          <w:rFonts w:ascii="Arial" w:hAnsi="Arial" w:cs="Arial"/>
          <w:b/>
          <w:sz w:val="22"/>
          <w:szCs w:val="22"/>
        </w:rPr>
      </w:pPr>
    </w:p>
    <w:p w:rsidR="003566C1" w:rsidRPr="00D21A16" w:rsidRDefault="003566C1" w:rsidP="003566C1">
      <w:pPr>
        <w:spacing w:line="288" w:lineRule="auto"/>
        <w:jc w:val="center"/>
        <w:rPr>
          <w:rFonts w:ascii="Arial" w:hAnsi="Arial" w:cs="Arial"/>
          <w:b/>
          <w:sz w:val="22"/>
          <w:szCs w:val="22"/>
        </w:rPr>
      </w:pPr>
    </w:p>
    <w:p w:rsidR="003566C1" w:rsidRDefault="003566C1" w:rsidP="003566C1">
      <w:pPr>
        <w:spacing w:line="288" w:lineRule="auto"/>
        <w:jc w:val="center"/>
        <w:rPr>
          <w:rFonts w:ascii="Arial" w:hAnsi="Arial" w:cs="Arial"/>
          <w:b/>
          <w:sz w:val="22"/>
          <w:szCs w:val="22"/>
        </w:rPr>
      </w:pPr>
    </w:p>
    <w:p w:rsidR="003566C1" w:rsidRDefault="003566C1" w:rsidP="003566C1">
      <w:pPr>
        <w:spacing w:line="288" w:lineRule="auto"/>
        <w:ind w:left="6480" w:firstLine="720"/>
        <w:rPr>
          <w:rFonts w:ascii="Arial" w:hAnsi="Arial" w:cs="Arial"/>
          <w:b/>
          <w:sz w:val="22"/>
          <w:szCs w:val="22"/>
        </w:rPr>
      </w:pPr>
    </w:p>
    <w:p w:rsidR="003566C1" w:rsidRDefault="003566C1" w:rsidP="003566C1">
      <w:pPr>
        <w:spacing w:line="288" w:lineRule="auto"/>
        <w:ind w:left="6480" w:firstLine="720"/>
        <w:rPr>
          <w:rFonts w:ascii="Arial" w:hAnsi="Arial" w:cs="Arial"/>
          <w:b/>
          <w:sz w:val="22"/>
          <w:szCs w:val="22"/>
        </w:rPr>
      </w:pPr>
    </w:p>
    <w:p w:rsidR="003566C1" w:rsidRDefault="003566C1" w:rsidP="003566C1">
      <w:pPr>
        <w:spacing w:line="288" w:lineRule="auto"/>
        <w:ind w:left="6480" w:firstLine="720"/>
        <w:rPr>
          <w:rFonts w:ascii="Arial" w:hAnsi="Arial" w:cs="Arial"/>
          <w:b/>
          <w:sz w:val="22"/>
          <w:szCs w:val="22"/>
        </w:rPr>
      </w:pPr>
    </w:p>
    <w:p w:rsidR="003566C1" w:rsidRDefault="003566C1" w:rsidP="003566C1">
      <w:pPr>
        <w:spacing w:line="288" w:lineRule="auto"/>
        <w:ind w:left="6480" w:firstLine="720"/>
        <w:rPr>
          <w:rFonts w:ascii="Arial" w:hAnsi="Arial" w:cs="Arial"/>
          <w:b/>
          <w:sz w:val="22"/>
          <w:szCs w:val="22"/>
        </w:rPr>
      </w:pPr>
    </w:p>
    <w:p w:rsidR="003566C1" w:rsidRDefault="003566C1" w:rsidP="003566C1">
      <w:pPr>
        <w:spacing w:line="288" w:lineRule="auto"/>
        <w:ind w:left="6480" w:firstLine="720"/>
        <w:rPr>
          <w:rFonts w:ascii="Arial" w:hAnsi="Arial" w:cs="Arial"/>
          <w:b/>
          <w:sz w:val="22"/>
          <w:szCs w:val="22"/>
        </w:rPr>
      </w:pPr>
    </w:p>
    <w:p w:rsidR="003566C1" w:rsidRDefault="003566C1" w:rsidP="003566C1">
      <w:pPr>
        <w:spacing w:line="288" w:lineRule="auto"/>
        <w:ind w:left="6480" w:firstLine="720"/>
        <w:rPr>
          <w:rFonts w:ascii="Arial" w:hAnsi="Arial" w:cs="Arial"/>
          <w:b/>
          <w:sz w:val="22"/>
          <w:szCs w:val="22"/>
        </w:rPr>
      </w:pPr>
    </w:p>
    <w:p w:rsidR="003566C1" w:rsidRDefault="003566C1" w:rsidP="003566C1">
      <w:pPr>
        <w:spacing w:line="288" w:lineRule="auto"/>
        <w:ind w:left="6480" w:firstLine="720"/>
        <w:rPr>
          <w:rFonts w:ascii="Arial" w:hAnsi="Arial" w:cs="Arial"/>
          <w:b/>
          <w:sz w:val="22"/>
          <w:szCs w:val="22"/>
        </w:rPr>
      </w:pPr>
    </w:p>
    <w:p w:rsidR="003566C1" w:rsidRDefault="003566C1" w:rsidP="003566C1">
      <w:pPr>
        <w:spacing w:line="288" w:lineRule="auto"/>
        <w:ind w:left="6480" w:firstLine="720"/>
        <w:rPr>
          <w:rFonts w:ascii="Arial" w:hAnsi="Arial" w:cs="Arial"/>
          <w:b/>
          <w:sz w:val="22"/>
          <w:szCs w:val="22"/>
        </w:rPr>
      </w:pPr>
    </w:p>
    <w:p w:rsidR="003566C1" w:rsidRDefault="003566C1" w:rsidP="003566C1">
      <w:pPr>
        <w:spacing w:line="288" w:lineRule="auto"/>
        <w:ind w:left="6480" w:firstLine="720"/>
        <w:rPr>
          <w:rFonts w:ascii="Arial" w:hAnsi="Arial" w:cs="Arial"/>
          <w:b/>
          <w:sz w:val="22"/>
          <w:szCs w:val="22"/>
        </w:rPr>
      </w:pPr>
      <w:r>
        <w:rPr>
          <w:rFonts w:ascii="Arial" w:hAnsi="Arial" w:cs="Arial"/>
          <w:b/>
          <w:sz w:val="22"/>
          <w:szCs w:val="22"/>
        </w:rPr>
        <w:t xml:space="preserve">Załącznik nr </w:t>
      </w:r>
      <w:r w:rsidR="00EE2907">
        <w:rPr>
          <w:rFonts w:ascii="Arial" w:hAnsi="Arial" w:cs="Arial"/>
          <w:b/>
          <w:sz w:val="22"/>
          <w:szCs w:val="22"/>
        </w:rPr>
        <w:t>9</w:t>
      </w:r>
    </w:p>
    <w:p w:rsidR="003027E1" w:rsidRDefault="003027E1" w:rsidP="00BB04A6">
      <w:pPr>
        <w:spacing w:line="288" w:lineRule="auto"/>
        <w:jc w:val="center"/>
        <w:rPr>
          <w:rFonts w:ascii="Arial" w:hAnsi="Arial" w:cs="Arial"/>
          <w:b/>
          <w:sz w:val="22"/>
          <w:szCs w:val="22"/>
        </w:rPr>
      </w:pPr>
    </w:p>
    <w:p w:rsidR="003027E1" w:rsidRDefault="003027E1" w:rsidP="00BB04A6">
      <w:pPr>
        <w:spacing w:line="288" w:lineRule="auto"/>
        <w:jc w:val="center"/>
        <w:rPr>
          <w:rFonts w:ascii="Arial" w:hAnsi="Arial" w:cs="Arial"/>
          <w:b/>
          <w:sz w:val="22"/>
          <w:szCs w:val="22"/>
        </w:rPr>
      </w:pPr>
    </w:p>
    <w:p w:rsidR="00BB04A6" w:rsidRDefault="00BB04A6" w:rsidP="00BB04A6">
      <w:pPr>
        <w:spacing w:line="288" w:lineRule="auto"/>
        <w:jc w:val="center"/>
        <w:rPr>
          <w:rFonts w:ascii="Arial" w:hAnsi="Arial" w:cs="Arial"/>
          <w:b/>
          <w:sz w:val="28"/>
        </w:rPr>
      </w:pPr>
      <w:r>
        <w:rPr>
          <w:rFonts w:ascii="Arial" w:hAnsi="Arial" w:cs="Arial"/>
          <w:b/>
          <w:sz w:val="22"/>
          <w:szCs w:val="22"/>
        </w:rPr>
        <w:t>PROJEKTOWANE POSTANOWIENIA UMOWY</w:t>
      </w:r>
      <w:r w:rsidR="008C5AD0">
        <w:rPr>
          <w:rFonts w:ascii="Arial" w:hAnsi="Arial" w:cs="Arial"/>
          <w:b/>
          <w:sz w:val="22"/>
          <w:szCs w:val="22"/>
        </w:rPr>
        <w:t xml:space="preserve"> DLA CZĘŚCI NR 1 </w:t>
      </w:r>
    </w:p>
    <w:p w:rsidR="00BB04A6" w:rsidRDefault="00BB04A6" w:rsidP="00BB04A6">
      <w:pPr>
        <w:spacing w:line="288" w:lineRule="auto"/>
        <w:jc w:val="center"/>
        <w:rPr>
          <w:rFonts w:ascii="Arial" w:hAnsi="Arial"/>
          <w:sz w:val="10"/>
          <w:szCs w:val="10"/>
        </w:rPr>
      </w:pPr>
    </w:p>
    <w:p w:rsidR="000F334B" w:rsidRPr="000F334B" w:rsidRDefault="000F334B" w:rsidP="000F334B">
      <w:pPr>
        <w:spacing w:line="288" w:lineRule="auto"/>
        <w:jc w:val="both"/>
        <w:rPr>
          <w:rFonts w:ascii="Arial" w:hAnsi="Arial"/>
          <w:color w:val="auto"/>
          <w:sz w:val="22"/>
          <w:szCs w:val="22"/>
          <w:lang w:eastAsia="pl-PL"/>
        </w:rPr>
      </w:pPr>
      <w:r w:rsidRPr="000F334B">
        <w:rPr>
          <w:rFonts w:ascii="Arial" w:hAnsi="Arial"/>
          <w:color w:val="auto"/>
          <w:sz w:val="22"/>
          <w:szCs w:val="22"/>
          <w:lang w:eastAsia="pl-PL"/>
        </w:rPr>
        <w:t>Zawarta w  dniu .............2021 r.   w   Tczewie</w:t>
      </w:r>
    </w:p>
    <w:p w:rsidR="00CD6E3E" w:rsidRPr="00182C45" w:rsidRDefault="00CD6E3E" w:rsidP="00CD6E3E">
      <w:pPr>
        <w:spacing w:line="288" w:lineRule="auto"/>
        <w:jc w:val="both"/>
        <w:rPr>
          <w:rFonts w:ascii="Arial" w:hAnsi="Arial"/>
          <w:color w:val="auto"/>
          <w:sz w:val="22"/>
          <w:szCs w:val="22"/>
          <w:lang w:eastAsia="pl-PL"/>
        </w:rPr>
      </w:pPr>
      <w:r w:rsidRPr="00182C45">
        <w:rPr>
          <w:rFonts w:ascii="Arial" w:hAnsi="Arial"/>
          <w:color w:val="auto"/>
          <w:sz w:val="22"/>
          <w:szCs w:val="22"/>
          <w:lang w:eastAsia="pl-PL"/>
        </w:rPr>
        <w:t xml:space="preserve">pomiędzy Gminą Miejską z  siedzibą  w  Tczewie  Pl. Piłsudskiego 1, </w:t>
      </w:r>
    </w:p>
    <w:p w:rsidR="00CD6E3E" w:rsidRPr="00182C45" w:rsidRDefault="00CD6E3E" w:rsidP="00CD6E3E">
      <w:pPr>
        <w:spacing w:line="288" w:lineRule="auto"/>
        <w:jc w:val="both"/>
        <w:rPr>
          <w:rFonts w:ascii="Arial" w:hAnsi="Arial"/>
          <w:color w:val="auto"/>
          <w:sz w:val="22"/>
          <w:szCs w:val="22"/>
          <w:lang w:eastAsia="pl-PL"/>
        </w:rPr>
      </w:pPr>
      <w:r w:rsidRPr="00182C45">
        <w:rPr>
          <w:rFonts w:ascii="Arial" w:hAnsi="Arial"/>
          <w:color w:val="auto"/>
          <w:sz w:val="22"/>
          <w:szCs w:val="22"/>
          <w:lang w:eastAsia="pl-PL"/>
        </w:rPr>
        <w:t>reprezentowaną przez Z-</w:t>
      </w:r>
      <w:proofErr w:type="spellStart"/>
      <w:r w:rsidRPr="00182C45">
        <w:rPr>
          <w:rFonts w:ascii="Arial" w:hAnsi="Arial"/>
          <w:color w:val="auto"/>
          <w:sz w:val="22"/>
          <w:szCs w:val="22"/>
          <w:lang w:eastAsia="pl-PL"/>
        </w:rPr>
        <w:t>cę</w:t>
      </w:r>
      <w:proofErr w:type="spellEnd"/>
      <w:r w:rsidRPr="00182C45">
        <w:rPr>
          <w:rFonts w:ascii="Arial" w:hAnsi="Arial"/>
          <w:color w:val="auto"/>
          <w:sz w:val="22"/>
          <w:szCs w:val="22"/>
          <w:lang w:eastAsia="pl-PL"/>
        </w:rPr>
        <w:t xml:space="preserve"> Prezydenta Miasta:</w:t>
      </w:r>
    </w:p>
    <w:p w:rsidR="00CD6E3E" w:rsidRPr="00182C45" w:rsidRDefault="00CD6E3E" w:rsidP="00CD6E3E">
      <w:pPr>
        <w:spacing w:line="288" w:lineRule="auto"/>
        <w:jc w:val="both"/>
        <w:rPr>
          <w:rFonts w:ascii="Arial" w:hAnsi="Arial"/>
          <w:color w:val="auto"/>
          <w:sz w:val="22"/>
          <w:szCs w:val="22"/>
          <w:lang w:eastAsia="pl-PL"/>
        </w:rPr>
      </w:pPr>
      <w:r w:rsidRPr="00182C45">
        <w:rPr>
          <w:rFonts w:ascii="Arial" w:hAnsi="Arial"/>
          <w:color w:val="auto"/>
          <w:sz w:val="22"/>
          <w:szCs w:val="22"/>
          <w:lang w:eastAsia="pl-PL"/>
        </w:rPr>
        <w:t>Pana Adama Burczyka, na mocy pełnomocnictwa Nr PM.0052.216.2018                                          z dnia 30.11.2018 r.,</w:t>
      </w:r>
    </w:p>
    <w:p w:rsidR="00CD6E3E" w:rsidRPr="00182C45" w:rsidRDefault="00CD6E3E" w:rsidP="00CD6E3E">
      <w:pPr>
        <w:spacing w:line="288" w:lineRule="auto"/>
        <w:jc w:val="both"/>
        <w:rPr>
          <w:rFonts w:ascii="Arial" w:hAnsi="Arial"/>
          <w:color w:val="auto"/>
          <w:sz w:val="22"/>
          <w:szCs w:val="22"/>
          <w:lang w:eastAsia="pl-PL"/>
        </w:rPr>
      </w:pPr>
      <w:r w:rsidRPr="00182C45">
        <w:rPr>
          <w:rFonts w:ascii="Arial" w:hAnsi="Arial"/>
          <w:color w:val="auto"/>
          <w:sz w:val="22"/>
          <w:szCs w:val="22"/>
          <w:lang w:eastAsia="pl-PL"/>
        </w:rPr>
        <w:t>zwanym w dalszej treści „Zamawiającym”,</w:t>
      </w:r>
    </w:p>
    <w:p w:rsidR="000F334B" w:rsidRPr="000F334B" w:rsidRDefault="000F334B" w:rsidP="000F334B">
      <w:pPr>
        <w:widowControl/>
        <w:suppressAutoHyphens w:val="0"/>
        <w:spacing w:line="288" w:lineRule="auto"/>
        <w:jc w:val="both"/>
        <w:rPr>
          <w:rFonts w:ascii="Arial" w:eastAsia="Times New Roman" w:hAnsi="Arial" w:cs="Arial"/>
          <w:color w:val="auto"/>
          <w:sz w:val="22"/>
          <w:szCs w:val="22"/>
          <w:lang w:eastAsia="de-DE"/>
        </w:rPr>
      </w:pPr>
      <w:r w:rsidRPr="000F334B">
        <w:rPr>
          <w:rFonts w:ascii="Arial" w:eastAsia="Times New Roman" w:hAnsi="Arial" w:cs="Arial"/>
          <w:color w:val="auto"/>
          <w:sz w:val="22"/>
          <w:szCs w:val="22"/>
          <w:lang w:eastAsia="de-DE"/>
        </w:rPr>
        <w:t>a ………………………………………………………., z siedzibą: …………………</w:t>
      </w:r>
      <w:r>
        <w:rPr>
          <w:rFonts w:ascii="Arial" w:eastAsia="Times New Roman" w:hAnsi="Arial" w:cs="Arial"/>
          <w:color w:val="auto"/>
          <w:sz w:val="22"/>
          <w:szCs w:val="22"/>
          <w:lang w:eastAsia="de-DE"/>
        </w:rPr>
        <w:t xml:space="preserve"> </w:t>
      </w:r>
      <w:r w:rsidRPr="000F334B">
        <w:rPr>
          <w:rFonts w:ascii="Arial" w:eastAsia="Times New Roman" w:hAnsi="Arial" w:cs="Arial"/>
          <w:color w:val="auto"/>
          <w:sz w:val="22"/>
          <w:szCs w:val="22"/>
          <w:lang w:eastAsia="de-DE"/>
        </w:rPr>
        <w:t xml:space="preserve">……………….; wpisanym do: ………………………………………………; za numerem: </w:t>
      </w:r>
      <w:r w:rsidR="00EB63B2">
        <w:rPr>
          <w:rFonts w:ascii="Arial" w:eastAsia="Times New Roman" w:hAnsi="Arial" w:cs="Arial"/>
          <w:color w:val="auto"/>
          <w:sz w:val="22"/>
          <w:szCs w:val="22"/>
          <w:lang w:eastAsia="de-DE"/>
        </w:rPr>
        <w:t xml:space="preserve"> ……</w:t>
      </w:r>
    </w:p>
    <w:p w:rsidR="000F334B" w:rsidRPr="000F334B" w:rsidRDefault="000F334B" w:rsidP="000F334B">
      <w:pPr>
        <w:widowControl/>
        <w:suppressAutoHyphens w:val="0"/>
        <w:spacing w:line="288" w:lineRule="auto"/>
        <w:jc w:val="both"/>
        <w:rPr>
          <w:rFonts w:ascii="Arial" w:eastAsia="Times New Roman" w:hAnsi="Arial" w:cs="Arial"/>
          <w:color w:val="auto"/>
          <w:sz w:val="22"/>
          <w:szCs w:val="22"/>
          <w:lang w:eastAsia="de-DE"/>
        </w:rPr>
      </w:pPr>
      <w:r w:rsidRPr="000F334B">
        <w:rPr>
          <w:rFonts w:ascii="Arial" w:eastAsia="Times New Roman" w:hAnsi="Arial" w:cs="Arial"/>
          <w:color w:val="auto"/>
          <w:sz w:val="22"/>
          <w:szCs w:val="22"/>
          <w:lang w:eastAsia="de-DE"/>
        </w:rPr>
        <w:t>reprezentowanym przez:</w:t>
      </w:r>
    </w:p>
    <w:p w:rsidR="000F334B" w:rsidRPr="000F334B" w:rsidRDefault="000F334B" w:rsidP="000F334B">
      <w:pPr>
        <w:widowControl/>
        <w:suppressAutoHyphens w:val="0"/>
        <w:spacing w:line="288" w:lineRule="auto"/>
        <w:jc w:val="both"/>
        <w:rPr>
          <w:rFonts w:ascii="Arial" w:eastAsia="Times New Roman" w:hAnsi="Arial" w:cs="Arial"/>
          <w:color w:val="auto"/>
          <w:sz w:val="22"/>
          <w:szCs w:val="22"/>
          <w:lang w:val="de-DE" w:eastAsia="de-DE"/>
        </w:rPr>
      </w:pPr>
      <w:r w:rsidRPr="000F334B">
        <w:rPr>
          <w:rFonts w:ascii="Arial" w:eastAsia="Times New Roman" w:hAnsi="Arial" w:cs="Arial"/>
          <w:color w:val="auto"/>
          <w:sz w:val="22"/>
          <w:szCs w:val="22"/>
          <w:lang w:val="de-DE" w:eastAsia="de-DE"/>
        </w:rPr>
        <w:t>……………………………………,</w:t>
      </w:r>
    </w:p>
    <w:p w:rsidR="000F334B" w:rsidRPr="000F334B" w:rsidRDefault="000F334B" w:rsidP="000F334B">
      <w:pPr>
        <w:spacing w:line="288" w:lineRule="auto"/>
        <w:jc w:val="both"/>
        <w:rPr>
          <w:rFonts w:ascii="Arial" w:hAnsi="Arial"/>
          <w:color w:val="auto"/>
          <w:sz w:val="22"/>
          <w:szCs w:val="22"/>
          <w:lang w:eastAsia="pl-PL"/>
        </w:rPr>
      </w:pPr>
      <w:r w:rsidRPr="000F334B">
        <w:rPr>
          <w:rFonts w:ascii="Arial" w:hAnsi="Arial"/>
          <w:color w:val="auto"/>
          <w:sz w:val="22"/>
          <w:szCs w:val="22"/>
          <w:lang w:eastAsia="pl-PL"/>
        </w:rPr>
        <w:t>zwanym  dalej  „Wykonawcą”.</w:t>
      </w:r>
    </w:p>
    <w:p w:rsidR="000F334B" w:rsidRPr="000F334B" w:rsidRDefault="000F334B" w:rsidP="000F334B">
      <w:pPr>
        <w:spacing w:line="288" w:lineRule="auto"/>
        <w:jc w:val="both"/>
        <w:rPr>
          <w:rFonts w:ascii="Arial" w:hAnsi="Arial"/>
          <w:color w:val="auto"/>
          <w:sz w:val="10"/>
          <w:szCs w:val="16"/>
          <w:lang w:eastAsia="pl-PL"/>
        </w:rPr>
      </w:pPr>
    </w:p>
    <w:p w:rsidR="000F334B" w:rsidRPr="00C02A1F" w:rsidRDefault="000F334B" w:rsidP="000F334B">
      <w:pPr>
        <w:spacing w:line="288" w:lineRule="auto"/>
        <w:jc w:val="both"/>
        <w:rPr>
          <w:rFonts w:ascii="Arial" w:hAnsi="Arial" w:cs="Arial"/>
          <w:color w:val="auto"/>
          <w:sz w:val="6"/>
          <w:szCs w:val="22"/>
          <w:lang w:eastAsia="pl-PL"/>
        </w:rPr>
      </w:pPr>
      <w:r w:rsidRPr="000F334B">
        <w:rPr>
          <w:rFonts w:ascii="Arial" w:hAnsi="Arial" w:cs="Arial"/>
          <w:color w:val="auto"/>
          <w:sz w:val="22"/>
          <w:szCs w:val="22"/>
          <w:lang w:eastAsia="pl-PL"/>
        </w:rPr>
        <w:t xml:space="preserve"> </w:t>
      </w:r>
    </w:p>
    <w:p w:rsidR="000F334B" w:rsidRPr="000F334B" w:rsidRDefault="000F334B" w:rsidP="000F334B">
      <w:pPr>
        <w:spacing w:line="288" w:lineRule="auto"/>
        <w:jc w:val="both"/>
        <w:rPr>
          <w:color w:val="auto"/>
          <w:lang w:eastAsia="pl-PL"/>
        </w:rPr>
      </w:pPr>
      <w:r w:rsidRPr="000F334B">
        <w:rPr>
          <w:rFonts w:ascii="Arial" w:hAnsi="Arial" w:cs="Arial"/>
          <w:color w:val="auto"/>
          <w:sz w:val="22"/>
          <w:szCs w:val="22"/>
          <w:lang w:eastAsia="pl-PL"/>
        </w:rPr>
        <w:t xml:space="preserve">W rezultacie dokonania przez Zamawiającego wyboru Wykonawcy w trybie art. </w:t>
      </w:r>
      <w:r w:rsidR="00C61561">
        <w:rPr>
          <w:rFonts w:ascii="Arial" w:hAnsi="Arial" w:cs="Arial"/>
          <w:color w:val="auto"/>
          <w:sz w:val="22"/>
          <w:szCs w:val="22"/>
          <w:lang w:eastAsia="pl-PL"/>
        </w:rPr>
        <w:t>132</w:t>
      </w:r>
      <w:r w:rsidRPr="000F334B">
        <w:rPr>
          <w:rFonts w:ascii="Arial" w:hAnsi="Arial" w:cs="Arial"/>
          <w:color w:val="auto"/>
          <w:sz w:val="22"/>
          <w:szCs w:val="22"/>
          <w:lang w:eastAsia="pl-PL"/>
        </w:rPr>
        <w:t xml:space="preserve"> ustawy z dnia 11 września 2019 r. Prawo zamówień publicznych </w:t>
      </w:r>
      <w:r w:rsidRPr="000F334B">
        <w:rPr>
          <w:rFonts w:ascii="Arial" w:eastAsia="MS Mincho;ＭＳ 明朝" w:hAnsi="Arial" w:cs="Arial"/>
          <w:color w:val="auto"/>
          <w:sz w:val="22"/>
          <w:szCs w:val="22"/>
          <w:lang w:eastAsia="pl-PL"/>
        </w:rPr>
        <w:t>(</w:t>
      </w:r>
      <w:proofErr w:type="spellStart"/>
      <w:r w:rsidRPr="000F334B">
        <w:rPr>
          <w:rFonts w:ascii="Arial" w:eastAsia="MS Mincho;ＭＳ 明朝" w:hAnsi="Arial" w:cs="Arial"/>
          <w:color w:val="auto"/>
          <w:sz w:val="22"/>
          <w:szCs w:val="22"/>
          <w:lang w:eastAsia="pl-PL"/>
        </w:rPr>
        <w:t>t.j</w:t>
      </w:r>
      <w:proofErr w:type="spellEnd"/>
      <w:r w:rsidRPr="000F334B">
        <w:rPr>
          <w:rFonts w:ascii="Arial" w:eastAsia="MS Mincho;ＭＳ 明朝" w:hAnsi="Arial" w:cs="Arial"/>
          <w:color w:val="auto"/>
          <w:sz w:val="22"/>
          <w:szCs w:val="22"/>
          <w:lang w:eastAsia="pl-PL"/>
        </w:rPr>
        <w:t>. Dz. U. z 20</w:t>
      </w:r>
      <w:r w:rsidR="001677D3">
        <w:rPr>
          <w:rFonts w:ascii="Arial" w:eastAsia="MS Mincho;ＭＳ 明朝" w:hAnsi="Arial" w:cs="Arial"/>
          <w:color w:val="auto"/>
          <w:sz w:val="22"/>
          <w:szCs w:val="22"/>
          <w:lang w:eastAsia="pl-PL"/>
        </w:rPr>
        <w:t>21</w:t>
      </w:r>
      <w:r w:rsidRPr="000F334B">
        <w:rPr>
          <w:rFonts w:ascii="Arial" w:eastAsia="MS Mincho;ＭＳ 明朝" w:hAnsi="Arial" w:cs="Arial"/>
          <w:color w:val="auto"/>
          <w:sz w:val="22"/>
          <w:szCs w:val="22"/>
          <w:lang w:eastAsia="pl-PL"/>
        </w:rPr>
        <w:t xml:space="preserve"> r., poz. </w:t>
      </w:r>
      <w:r w:rsidR="001677D3">
        <w:rPr>
          <w:rFonts w:ascii="Arial" w:eastAsia="MS Mincho;ＭＳ 明朝" w:hAnsi="Arial" w:cs="Arial"/>
          <w:color w:val="auto"/>
          <w:sz w:val="22"/>
          <w:szCs w:val="22"/>
          <w:lang w:eastAsia="pl-PL"/>
        </w:rPr>
        <w:t>1129</w:t>
      </w:r>
      <w:r w:rsidRPr="000F334B">
        <w:rPr>
          <w:rFonts w:ascii="Arial" w:eastAsia="MS Mincho;ＭＳ 明朝" w:hAnsi="Arial" w:cs="Arial"/>
          <w:color w:val="auto"/>
          <w:sz w:val="22"/>
          <w:szCs w:val="22"/>
          <w:lang w:eastAsia="pl-PL"/>
        </w:rPr>
        <w:t xml:space="preserve"> </w:t>
      </w:r>
      <w:r w:rsidR="00C61561">
        <w:rPr>
          <w:rFonts w:ascii="Arial" w:eastAsia="MS Mincho;ＭＳ 明朝" w:hAnsi="Arial" w:cs="Arial"/>
          <w:color w:val="auto"/>
          <w:sz w:val="22"/>
          <w:szCs w:val="22"/>
          <w:lang w:eastAsia="pl-PL"/>
        </w:rPr>
        <w:t xml:space="preserve">              </w:t>
      </w:r>
      <w:r w:rsidRPr="000F334B">
        <w:rPr>
          <w:rFonts w:ascii="Arial" w:eastAsia="MS Mincho;ＭＳ 明朝" w:hAnsi="Arial" w:cs="Arial"/>
          <w:color w:val="auto"/>
          <w:sz w:val="22"/>
          <w:szCs w:val="22"/>
          <w:lang w:eastAsia="pl-PL"/>
        </w:rPr>
        <w:t xml:space="preserve">z </w:t>
      </w:r>
      <w:proofErr w:type="spellStart"/>
      <w:r w:rsidRPr="000F334B">
        <w:rPr>
          <w:rFonts w:ascii="Arial" w:eastAsia="MS Mincho;ＭＳ 明朝" w:hAnsi="Arial" w:cs="Arial"/>
          <w:color w:val="auto"/>
          <w:sz w:val="22"/>
          <w:szCs w:val="22"/>
          <w:lang w:eastAsia="pl-PL"/>
        </w:rPr>
        <w:t>późn</w:t>
      </w:r>
      <w:proofErr w:type="spellEnd"/>
      <w:r w:rsidRPr="000F334B">
        <w:rPr>
          <w:rFonts w:ascii="Arial" w:eastAsia="MS Mincho;ＭＳ 明朝" w:hAnsi="Arial" w:cs="Arial"/>
          <w:color w:val="auto"/>
          <w:sz w:val="22"/>
          <w:szCs w:val="22"/>
          <w:lang w:eastAsia="pl-PL"/>
        </w:rPr>
        <w:t>. zm.)</w:t>
      </w:r>
      <w:r w:rsidRPr="000F334B">
        <w:rPr>
          <w:rFonts w:ascii="Arial" w:hAnsi="Arial" w:cs="Arial"/>
          <w:color w:val="auto"/>
          <w:sz w:val="22"/>
          <w:szCs w:val="22"/>
          <w:lang w:eastAsia="pl-PL"/>
        </w:rPr>
        <w:t xml:space="preserve"> została zawarta umowa o następującej treści:</w:t>
      </w:r>
    </w:p>
    <w:p w:rsidR="000F334B" w:rsidRPr="000F334B" w:rsidRDefault="000F334B" w:rsidP="00C02A1F">
      <w:pPr>
        <w:spacing w:line="288" w:lineRule="auto"/>
        <w:jc w:val="center"/>
        <w:rPr>
          <w:rFonts w:ascii="Arial" w:hAnsi="Arial" w:cs="Arial"/>
          <w:b/>
          <w:color w:val="auto"/>
          <w:sz w:val="22"/>
          <w:szCs w:val="22"/>
          <w:lang w:eastAsia="pl-PL"/>
        </w:rPr>
      </w:pPr>
      <w:r w:rsidRPr="000F334B">
        <w:rPr>
          <w:rFonts w:ascii="Arial" w:eastAsia="Times New Roman" w:hAnsi="Arial" w:cs="Arial"/>
          <w:b/>
          <w:bCs/>
          <w:sz w:val="22"/>
          <w:szCs w:val="22"/>
        </w:rPr>
        <w:br/>
      </w:r>
      <w:r w:rsidRPr="000F334B">
        <w:rPr>
          <w:rFonts w:ascii="Arial" w:hAnsi="Arial" w:cs="Arial"/>
          <w:b/>
          <w:color w:val="auto"/>
          <w:sz w:val="22"/>
          <w:szCs w:val="22"/>
          <w:lang w:eastAsia="pl-PL"/>
        </w:rPr>
        <w:t>§ 1</w:t>
      </w:r>
    </w:p>
    <w:p w:rsidR="000F334B" w:rsidRPr="000F334B" w:rsidRDefault="000F334B" w:rsidP="000F334B">
      <w:pPr>
        <w:spacing w:line="288" w:lineRule="auto"/>
        <w:jc w:val="center"/>
        <w:rPr>
          <w:rFonts w:ascii="Arial" w:eastAsia="SimSun" w:hAnsi="Arial" w:cs="Arial"/>
          <w:b/>
          <w:color w:val="auto"/>
          <w:kern w:val="3"/>
          <w:sz w:val="22"/>
          <w:szCs w:val="22"/>
          <w:lang w:bidi="hi-IN"/>
        </w:rPr>
      </w:pPr>
      <w:r w:rsidRPr="000F334B">
        <w:rPr>
          <w:rFonts w:ascii="Arial" w:eastAsia="SimSun" w:hAnsi="Arial" w:cs="Arial"/>
          <w:b/>
          <w:color w:val="auto"/>
          <w:kern w:val="3"/>
          <w:sz w:val="22"/>
          <w:szCs w:val="22"/>
          <w:lang w:bidi="hi-IN"/>
        </w:rPr>
        <w:t>Przedmiot umowy i oświadczenia stron</w:t>
      </w:r>
    </w:p>
    <w:p w:rsidR="000F334B" w:rsidRPr="00EB63B2" w:rsidRDefault="000F334B" w:rsidP="000F334B">
      <w:pPr>
        <w:spacing w:line="288" w:lineRule="auto"/>
        <w:jc w:val="center"/>
        <w:rPr>
          <w:rFonts w:ascii="Arial" w:hAnsi="Arial" w:cs="Arial"/>
          <w:b/>
          <w:color w:val="auto"/>
          <w:sz w:val="10"/>
          <w:szCs w:val="22"/>
          <w:lang w:eastAsia="pl-PL"/>
        </w:rPr>
      </w:pPr>
    </w:p>
    <w:p w:rsidR="00515240" w:rsidRPr="00CA0FD3" w:rsidRDefault="00CD6E3E" w:rsidP="001C47DA">
      <w:pPr>
        <w:widowControl/>
        <w:numPr>
          <w:ilvl w:val="3"/>
          <w:numId w:val="50"/>
        </w:numPr>
        <w:tabs>
          <w:tab w:val="left" w:pos="284"/>
          <w:tab w:val="left" w:pos="426"/>
        </w:tabs>
        <w:suppressAutoHyphens w:val="0"/>
        <w:spacing w:after="200" w:line="288" w:lineRule="auto"/>
        <w:ind w:left="283" w:hanging="357"/>
        <w:contextualSpacing/>
        <w:jc w:val="both"/>
        <w:rPr>
          <w:rFonts w:ascii="Arial" w:hAnsi="Arial" w:cs="Arial"/>
          <w:color w:val="auto"/>
          <w:sz w:val="22"/>
          <w:szCs w:val="22"/>
          <w:u w:val="single"/>
          <w:lang w:eastAsia="pl-PL"/>
        </w:rPr>
      </w:pPr>
      <w:r w:rsidRPr="00381CB6">
        <w:rPr>
          <w:rFonts w:ascii="Arial" w:eastAsia="SimSun" w:hAnsi="Arial" w:cs="Arial"/>
          <w:sz w:val="22"/>
          <w:szCs w:val="22"/>
          <w:lang w:bidi="hi-IN"/>
        </w:rPr>
        <w:t>Zamawiający zamawia, a Wykonawca zobowiązuje się wykonać przedmiot umowy (dalej zwany równi</w:t>
      </w:r>
      <w:r>
        <w:rPr>
          <w:rFonts w:ascii="Arial" w:eastAsia="SimSun" w:hAnsi="Arial" w:cs="Arial"/>
          <w:sz w:val="22"/>
          <w:szCs w:val="22"/>
          <w:lang w:bidi="hi-IN"/>
        </w:rPr>
        <w:t xml:space="preserve">eż przedmiotem zamówienia), </w:t>
      </w:r>
      <w:r w:rsidRPr="00CD6E3E">
        <w:rPr>
          <w:rFonts w:ascii="Arial" w:eastAsia="SimSun" w:hAnsi="Arial" w:cs="Arial"/>
          <w:b/>
          <w:sz w:val="22"/>
          <w:szCs w:val="22"/>
          <w:lang w:bidi="hi-IN"/>
        </w:rPr>
        <w:t>Część nr 1</w:t>
      </w:r>
      <w:r>
        <w:rPr>
          <w:rFonts w:ascii="Arial" w:eastAsia="SimSun" w:hAnsi="Arial" w:cs="Arial"/>
          <w:sz w:val="22"/>
          <w:szCs w:val="22"/>
          <w:lang w:bidi="hi-IN"/>
        </w:rPr>
        <w:t xml:space="preserve"> - </w:t>
      </w:r>
      <w:r w:rsidRPr="00B44F72">
        <w:rPr>
          <w:rFonts w:ascii="Arial" w:eastAsia="Times New Roman" w:hAnsi="Arial" w:cs="Arial"/>
          <w:b/>
          <w:color w:val="auto"/>
          <w:sz w:val="22"/>
          <w:szCs w:val="22"/>
          <w:lang w:eastAsia="pl-PL"/>
        </w:rPr>
        <w:t>Zabiegi pielęgnacyjne drzew w gminnych (miejskich) pasach drogowych na terenie miasta</w:t>
      </w:r>
      <w:r>
        <w:rPr>
          <w:rFonts w:ascii="Arial" w:eastAsia="Times New Roman" w:hAnsi="Arial" w:cs="Arial"/>
          <w:b/>
          <w:color w:val="auto"/>
          <w:sz w:val="22"/>
          <w:szCs w:val="22"/>
          <w:lang w:eastAsia="pl-PL"/>
        </w:rPr>
        <w:t xml:space="preserve"> Tczewa, w latach 2022-2025</w:t>
      </w:r>
      <w:r w:rsidR="00CA0FD3">
        <w:rPr>
          <w:rFonts w:ascii="Arial" w:eastAsia="Times New Roman" w:hAnsi="Arial" w:cs="Arial"/>
          <w:b/>
          <w:color w:val="auto"/>
          <w:sz w:val="22"/>
          <w:szCs w:val="22"/>
          <w:lang w:eastAsia="pl-PL"/>
        </w:rPr>
        <w:t>,</w:t>
      </w:r>
      <w:r w:rsidR="00CA0FD3">
        <w:rPr>
          <w:rFonts w:ascii="Arial" w:hAnsi="Arial" w:cs="Arial"/>
          <w:color w:val="auto"/>
          <w:sz w:val="22"/>
          <w:szCs w:val="22"/>
          <w:lang w:eastAsia="pl-PL"/>
        </w:rPr>
        <w:t xml:space="preserve"> </w:t>
      </w:r>
      <w:r w:rsidR="00515240">
        <w:rPr>
          <w:rFonts w:ascii="Arial" w:hAnsi="Arial" w:cs="Arial"/>
          <w:color w:val="auto"/>
          <w:sz w:val="22"/>
          <w:szCs w:val="22"/>
          <w:lang w:eastAsia="pl-PL"/>
        </w:rPr>
        <w:t xml:space="preserve">zgodnie </w:t>
      </w:r>
      <w:r w:rsidR="000F334B" w:rsidRPr="000F334B">
        <w:rPr>
          <w:rFonts w:ascii="Arial" w:hAnsi="Arial" w:cs="Arial"/>
          <w:color w:val="auto"/>
          <w:sz w:val="22"/>
          <w:szCs w:val="22"/>
          <w:lang w:eastAsia="pl-PL"/>
        </w:rPr>
        <w:t>ze Specyfikacją Warunków Zamówienia oraz dokumentami wymaganymi przez Zamawiającego, zawartymi w ofercie Wykonawcy.</w:t>
      </w:r>
    </w:p>
    <w:p w:rsidR="000F334B" w:rsidRPr="000F334B" w:rsidRDefault="000F334B" w:rsidP="002B1BB9">
      <w:pPr>
        <w:widowControl/>
        <w:numPr>
          <w:ilvl w:val="3"/>
          <w:numId w:val="50"/>
        </w:numPr>
        <w:tabs>
          <w:tab w:val="left" w:pos="284"/>
          <w:tab w:val="left" w:pos="426"/>
        </w:tabs>
        <w:suppressAutoHyphens w:val="0"/>
        <w:spacing w:after="200" w:line="288" w:lineRule="auto"/>
        <w:ind w:left="283" w:hanging="283"/>
        <w:contextualSpacing/>
        <w:jc w:val="both"/>
        <w:rPr>
          <w:rFonts w:ascii="Arial" w:hAnsi="Arial" w:cs="Arial"/>
          <w:color w:val="auto"/>
          <w:sz w:val="22"/>
          <w:szCs w:val="22"/>
          <w:u w:val="single"/>
          <w:lang w:eastAsia="pl-PL"/>
        </w:rPr>
      </w:pPr>
      <w:r w:rsidRPr="000F334B">
        <w:rPr>
          <w:rFonts w:ascii="Arial" w:eastAsia="SimSun" w:hAnsi="Arial" w:cs="Arial"/>
          <w:color w:val="auto"/>
          <w:kern w:val="3"/>
          <w:sz w:val="22"/>
          <w:szCs w:val="22"/>
          <w:lang w:bidi="hi-IN"/>
        </w:rPr>
        <w:t>Wykonawca oświadcza, iż:</w:t>
      </w:r>
    </w:p>
    <w:p w:rsidR="000F334B" w:rsidRPr="000F334B" w:rsidRDefault="000F334B" w:rsidP="001C47DA">
      <w:pPr>
        <w:widowControl/>
        <w:numPr>
          <w:ilvl w:val="0"/>
          <w:numId w:val="51"/>
        </w:numPr>
        <w:suppressAutoHyphens w:val="0"/>
        <w:autoSpaceDN w:val="0"/>
        <w:spacing w:line="288" w:lineRule="auto"/>
        <w:ind w:left="709"/>
        <w:jc w:val="both"/>
        <w:textAlignment w:val="baseline"/>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posiada niezbędną wiedzę, doświadczenie i personel oraz potencjał organizacyjny zapewniający należytą i terminową realizację przedmiotu Umowy,</w:t>
      </w:r>
    </w:p>
    <w:p w:rsidR="000F334B" w:rsidRPr="000F334B" w:rsidRDefault="000F334B" w:rsidP="001C47DA">
      <w:pPr>
        <w:widowControl/>
        <w:numPr>
          <w:ilvl w:val="0"/>
          <w:numId w:val="51"/>
        </w:numPr>
        <w:suppressAutoHyphens w:val="0"/>
        <w:autoSpaceDN w:val="0"/>
        <w:spacing w:line="288" w:lineRule="auto"/>
        <w:ind w:left="709"/>
        <w:jc w:val="both"/>
        <w:textAlignment w:val="baseline"/>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zapoznał się z przedmiotem zamówienia, miejscem jego realizacji i zakresem składających się na niego zadań i nie wnosi uwag co do tych elementów pod kątem możliwości należytej i terminowej realizacji usługi w cenie ofertowej według wymagań Zamawiającego określonych niniejszą Umową,</w:t>
      </w:r>
    </w:p>
    <w:p w:rsidR="000F334B" w:rsidRDefault="000F334B" w:rsidP="001C47DA">
      <w:pPr>
        <w:widowControl/>
        <w:numPr>
          <w:ilvl w:val="0"/>
          <w:numId w:val="51"/>
        </w:numPr>
        <w:suppressAutoHyphens w:val="0"/>
        <w:autoSpaceDN w:val="0"/>
        <w:spacing w:line="288" w:lineRule="auto"/>
        <w:ind w:left="709"/>
        <w:jc w:val="both"/>
        <w:textAlignment w:val="baseline"/>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przedmiot zamówienia został mu przedstawiony przez Zamawiającego w sposób jednoznaczny i wyczerpujący z uwzględnieniem jego zakresu za pomocą dostatecznie dokładnych i zrozumiałych określeń, a składając ofertę</w:t>
      </w:r>
      <w:r w:rsidRPr="000F334B">
        <w:rPr>
          <w:rFonts w:ascii="Arial" w:eastAsia="SimSun" w:hAnsi="Arial" w:cs="Arial"/>
          <w:color w:val="FF0000"/>
          <w:kern w:val="3"/>
          <w:sz w:val="22"/>
          <w:szCs w:val="22"/>
          <w:lang w:bidi="hi-IN"/>
        </w:rPr>
        <w:t xml:space="preserve"> </w:t>
      </w:r>
      <w:r w:rsidRPr="000F334B">
        <w:rPr>
          <w:rFonts w:ascii="Arial" w:eastAsia="SimSun" w:hAnsi="Arial" w:cs="Arial"/>
          <w:color w:val="auto"/>
          <w:kern w:val="3"/>
          <w:sz w:val="22"/>
          <w:szCs w:val="22"/>
          <w:lang w:bidi="hi-IN"/>
        </w:rPr>
        <w:t xml:space="preserve">Wykonawca uwzględnił wszystkie wymagania i okoliczności mogące mieć wpływ na jej złożenie </w:t>
      </w:r>
      <w:r w:rsidRPr="000F334B">
        <w:rPr>
          <w:rFonts w:ascii="Arial" w:eastAsia="SimSun" w:hAnsi="Arial" w:cs="Arial"/>
          <w:color w:val="auto"/>
          <w:kern w:val="3"/>
          <w:sz w:val="22"/>
          <w:szCs w:val="22"/>
          <w:lang w:bidi="hi-IN"/>
        </w:rPr>
        <w:br/>
        <w:t>i realizację przedmiotu zamówienia.</w:t>
      </w:r>
    </w:p>
    <w:p w:rsidR="000F334B" w:rsidRPr="00C53342" w:rsidRDefault="00CA0FD3" w:rsidP="00225026">
      <w:pPr>
        <w:pStyle w:val="Akapitzlist"/>
        <w:widowControl/>
        <w:numPr>
          <w:ilvl w:val="0"/>
          <w:numId w:val="93"/>
        </w:numPr>
        <w:tabs>
          <w:tab w:val="left" w:pos="284"/>
        </w:tabs>
        <w:suppressAutoHyphens w:val="0"/>
        <w:spacing w:line="276" w:lineRule="auto"/>
        <w:ind w:hanging="2880"/>
        <w:jc w:val="both"/>
        <w:rPr>
          <w:rFonts w:ascii="Liberation Serif" w:eastAsia="SimSun" w:hAnsi="Liberation Serif" w:cs="Arial"/>
          <w:lang w:bidi="hi-IN"/>
        </w:rPr>
      </w:pPr>
      <w:r w:rsidRPr="00CA0FD3">
        <w:rPr>
          <w:rFonts w:ascii="Arial" w:eastAsia="Times New Roman" w:hAnsi="Arial" w:cs="Arial"/>
          <w:sz w:val="22"/>
          <w:szCs w:val="22"/>
          <w:lang w:bidi="hi-IN"/>
        </w:rPr>
        <w:t xml:space="preserve">Umowa zostaje zawarta na okres </w:t>
      </w:r>
      <w:r w:rsidR="00E1092B">
        <w:rPr>
          <w:rFonts w:ascii="Arial" w:eastAsia="Times New Roman" w:hAnsi="Arial" w:cs="Arial"/>
          <w:sz w:val="22"/>
          <w:szCs w:val="22"/>
          <w:lang w:bidi="hi-IN"/>
        </w:rPr>
        <w:t>48 miesięcy licząc od dnia 01 stycznia 2022 roku.</w:t>
      </w:r>
    </w:p>
    <w:p w:rsidR="00C53342" w:rsidRPr="00C53342" w:rsidRDefault="00C53342" w:rsidP="00225026">
      <w:pPr>
        <w:pStyle w:val="Akapitzlist"/>
        <w:widowControl/>
        <w:numPr>
          <w:ilvl w:val="0"/>
          <w:numId w:val="93"/>
        </w:numPr>
        <w:tabs>
          <w:tab w:val="left" w:pos="284"/>
        </w:tabs>
        <w:suppressAutoHyphens w:val="0"/>
        <w:spacing w:line="276" w:lineRule="auto"/>
        <w:ind w:hanging="2880"/>
        <w:jc w:val="both"/>
        <w:rPr>
          <w:rFonts w:ascii="Liberation Serif" w:eastAsia="SimSun" w:hAnsi="Liberation Serif" w:cs="Arial"/>
          <w:lang w:bidi="hi-IN"/>
        </w:rPr>
      </w:pPr>
      <w:r w:rsidRPr="00C53342">
        <w:rPr>
          <w:rFonts w:ascii="Arial" w:eastAsia="SimSun" w:hAnsi="Arial" w:cs="Arial"/>
          <w:color w:val="auto"/>
          <w:kern w:val="3"/>
          <w:sz w:val="22"/>
          <w:szCs w:val="22"/>
          <w:lang w:bidi="hi-IN"/>
        </w:rPr>
        <w:t xml:space="preserve">Integralne części składowe niniejszej </w:t>
      </w:r>
      <w:r>
        <w:rPr>
          <w:rFonts w:ascii="Arial" w:eastAsia="SimSun" w:hAnsi="Arial" w:cs="Arial"/>
          <w:color w:val="auto"/>
          <w:kern w:val="3"/>
          <w:sz w:val="22"/>
          <w:szCs w:val="22"/>
          <w:lang w:bidi="hi-IN"/>
        </w:rPr>
        <w:t>U</w:t>
      </w:r>
      <w:r w:rsidRPr="00C53342">
        <w:rPr>
          <w:rFonts w:ascii="Arial" w:eastAsia="SimSun" w:hAnsi="Arial" w:cs="Arial"/>
          <w:color w:val="auto"/>
          <w:kern w:val="3"/>
          <w:sz w:val="22"/>
          <w:szCs w:val="22"/>
          <w:lang w:bidi="hi-IN"/>
        </w:rPr>
        <w:t>mowy stanowią:</w:t>
      </w:r>
    </w:p>
    <w:p w:rsidR="00C53342" w:rsidRPr="000F334B" w:rsidRDefault="00C53342" w:rsidP="00225026">
      <w:pPr>
        <w:widowControl/>
        <w:numPr>
          <w:ilvl w:val="0"/>
          <w:numId w:val="58"/>
        </w:numPr>
        <w:suppressAutoHyphens w:val="0"/>
        <w:autoSpaceDN w:val="0"/>
        <w:spacing w:line="288" w:lineRule="auto"/>
        <w:ind w:left="567" w:hanging="283"/>
        <w:jc w:val="both"/>
        <w:textAlignment w:val="baseline"/>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Specyfikacja Warunków Zamówienia (SWZ) wraz z wyjaśnieniami (odpowiedziami) udzielonymi na pytania Wykonawców,</w:t>
      </w:r>
    </w:p>
    <w:p w:rsidR="00C53342" w:rsidRPr="000F334B" w:rsidRDefault="00C53342" w:rsidP="00225026">
      <w:pPr>
        <w:widowControl/>
        <w:numPr>
          <w:ilvl w:val="0"/>
          <w:numId w:val="58"/>
        </w:numPr>
        <w:suppressAutoHyphens w:val="0"/>
        <w:autoSpaceDN w:val="0"/>
        <w:spacing w:line="288" w:lineRule="auto"/>
        <w:ind w:left="567" w:hanging="283"/>
        <w:jc w:val="both"/>
        <w:textAlignment w:val="baseline"/>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Oferta Wykonawcy,</w:t>
      </w:r>
      <w:r>
        <w:rPr>
          <w:rFonts w:ascii="Arial" w:eastAsia="SimSun" w:hAnsi="Arial" w:cs="Arial"/>
          <w:color w:val="auto"/>
          <w:kern w:val="3"/>
          <w:sz w:val="22"/>
          <w:szCs w:val="22"/>
          <w:lang w:bidi="hi-IN"/>
        </w:rPr>
        <w:t xml:space="preserve"> wraz z dokumentami wymaganymi przez Zamawiającego.</w:t>
      </w:r>
    </w:p>
    <w:p w:rsidR="00C53342" w:rsidRDefault="00C53342" w:rsidP="00C53342">
      <w:pPr>
        <w:widowControl/>
        <w:suppressAutoHyphens w:val="0"/>
        <w:autoSpaceDN w:val="0"/>
        <w:spacing w:line="288" w:lineRule="auto"/>
        <w:ind w:left="567"/>
        <w:jc w:val="both"/>
        <w:textAlignment w:val="baseline"/>
        <w:rPr>
          <w:rFonts w:ascii="Arial" w:eastAsia="SimSun" w:hAnsi="Arial" w:cs="Arial"/>
          <w:b/>
          <w:color w:val="auto"/>
          <w:kern w:val="3"/>
          <w:sz w:val="22"/>
          <w:szCs w:val="22"/>
          <w:lang w:bidi="hi-IN"/>
        </w:rPr>
      </w:pPr>
    </w:p>
    <w:p w:rsidR="00C53342" w:rsidRDefault="00C53342" w:rsidP="00C53342">
      <w:pPr>
        <w:widowControl/>
        <w:tabs>
          <w:tab w:val="left" w:pos="284"/>
        </w:tabs>
        <w:suppressAutoHyphens w:val="0"/>
        <w:spacing w:line="276" w:lineRule="auto"/>
        <w:jc w:val="both"/>
        <w:rPr>
          <w:rFonts w:ascii="Liberation Serif" w:eastAsia="SimSun" w:hAnsi="Liberation Serif" w:cs="Arial"/>
          <w:lang w:bidi="hi-IN"/>
        </w:rPr>
      </w:pPr>
    </w:p>
    <w:p w:rsidR="00C53342" w:rsidRPr="00C53342" w:rsidRDefault="00C53342" w:rsidP="00C53342">
      <w:pPr>
        <w:widowControl/>
        <w:tabs>
          <w:tab w:val="left" w:pos="284"/>
        </w:tabs>
        <w:suppressAutoHyphens w:val="0"/>
        <w:spacing w:line="276" w:lineRule="auto"/>
        <w:jc w:val="both"/>
        <w:rPr>
          <w:rFonts w:ascii="Liberation Serif" w:eastAsia="SimSun" w:hAnsi="Liberation Serif" w:cs="Arial"/>
          <w:lang w:bidi="hi-IN"/>
        </w:rPr>
      </w:pPr>
    </w:p>
    <w:p w:rsidR="00C02A1F" w:rsidRPr="00C02A1F" w:rsidRDefault="00C02A1F" w:rsidP="00C25149">
      <w:pPr>
        <w:tabs>
          <w:tab w:val="left" w:pos="-5245"/>
        </w:tabs>
        <w:spacing w:line="288" w:lineRule="auto"/>
        <w:ind w:left="284" w:hanging="254"/>
        <w:jc w:val="center"/>
        <w:rPr>
          <w:rFonts w:ascii="Arial" w:hAnsi="Arial" w:cs="Arial"/>
          <w:b/>
          <w:color w:val="auto"/>
          <w:sz w:val="12"/>
          <w:szCs w:val="22"/>
          <w:lang w:eastAsia="pl-PL"/>
        </w:rPr>
      </w:pPr>
    </w:p>
    <w:p w:rsidR="000F334B" w:rsidRPr="000F334B" w:rsidRDefault="000F334B" w:rsidP="00C25149">
      <w:pPr>
        <w:tabs>
          <w:tab w:val="left" w:pos="-5245"/>
        </w:tabs>
        <w:spacing w:line="288" w:lineRule="auto"/>
        <w:ind w:left="284" w:hanging="254"/>
        <w:jc w:val="center"/>
        <w:rPr>
          <w:rFonts w:ascii="Arial" w:hAnsi="Arial" w:cs="Arial"/>
          <w:b/>
          <w:color w:val="auto"/>
          <w:sz w:val="22"/>
          <w:szCs w:val="22"/>
          <w:lang w:eastAsia="pl-PL"/>
        </w:rPr>
      </w:pPr>
      <w:r w:rsidRPr="000F334B">
        <w:rPr>
          <w:rFonts w:ascii="Arial" w:hAnsi="Arial" w:cs="Arial"/>
          <w:b/>
          <w:color w:val="auto"/>
          <w:sz w:val="22"/>
          <w:szCs w:val="22"/>
          <w:lang w:eastAsia="pl-PL"/>
        </w:rPr>
        <w:t>§ 2</w:t>
      </w:r>
    </w:p>
    <w:p w:rsidR="00CC7236" w:rsidRPr="00CC7236" w:rsidRDefault="00CC7236" w:rsidP="00CC7236">
      <w:pPr>
        <w:spacing w:line="288" w:lineRule="auto"/>
        <w:ind w:left="348"/>
        <w:jc w:val="center"/>
        <w:rPr>
          <w:rFonts w:ascii="Arial" w:eastAsia="Times New Roman" w:hAnsi="Arial" w:cs="Arial"/>
          <w:b/>
          <w:bCs/>
          <w:color w:val="auto"/>
          <w:sz w:val="22"/>
          <w:szCs w:val="22"/>
          <w:lang w:eastAsia="pl-PL"/>
        </w:rPr>
      </w:pPr>
      <w:r w:rsidRPr="00CC7236">
        <w:rPr>
          <w:rFonts w:ascii="Arial" w:eastAsia="Times New Roman" w:hAnsi="Arial" w:cs="Arial"/>
          <w:b/>
          <w:bCs/>
          <w:color w:val="auto"/>
          <w:sz w:val="22"/>
          <w:szCs w:val="22"/>
          <w:lang w:eastAsia="pl-PL"/>
        </w:rPr>
        <w:t>Obowiązki wykonawcy</w:t>
      </w:r>
    </w:p>
    <w:p w:rsidR="000F334B" w:rsidRDefault="000F334B" w:rsidP="00CA0FD3">
      <w:pPr>
        <w:widowControl/>
        <w:suppressAutoHyphens w:val="0"/>
        <w:spacing w:line="288" w:lineRule="auto"/>
        <w:jc w:val="both"/>
        <w:rPr>
          <w:rFonts w:ascii="Arial" w:hAnsi="Arial" w:cs="Arial"/>
          <w:b/>
          <w:color w:val="auto"/>
          <w:sz w:val="22"/>
          <w:szCs w:val="22"/>
          <w:lang w:eastAsia="pl-PL"/>
        </w:rPr>
      </w:pPr>
    </w:p>
    <w:p w:rsidR="00CC7236" w:rsidRPr="00CC7236" w:rsidRDefault="00CC7236" w:rsidP="00225026">
      <w:pPr>
        <w:widowControl/>
        <w:numPr>
          <w:ilvl w:val="0"/>
          <w:numId w:val="94"/>
        </w:numPr>
        <w:tabs>
          <w:tab w:val="num" w:pos="426"/>
        </w:tabs>
        <w:suppressAutoHyphens w:val="0"/>
        <w:spacing w:line="288" w:lineRule="auto"/>
        <w:ind w:left="426" w:hanging="426"/>
        <w:jc w:val="both"/>
        <w:rPr>
          <w:rFonts w:ascii="Arial" w:eastAsia="Times New Roman" w:hAnsi="Arial" w:cs="Arial"/>
          <w:color w:val="auto"/>
          <w:sz w:val="22"/>
          <w:szCs w:val="22"/>
          <w:lang w:eastAsia="pl-PL"/>
        </w:rPr>
      </w:pPr>
      <w:r w:rsidRPr="00CC7236">
        <w:rPr>
          <w:rFonts w:ascii="Arial" w:eastAsia="Times New Roman" w:hAnsi="Arial" w:cs="Arial"/>
          <w:bCs/>
          <w:color w:val="auto"/>
          <w:sz w:val="22"/>
          <w:szCs w:val="22"/>
          <w:lang w:eastAsia="pl-PL"/>
        </w:rPr>
        <w:t>Wykonawca zobowiązany jest wykonać przedmiot zamówienia terminowo, zgodnie                    z zasadami sztuki ogrodniczej</w:t>
      </w:r>
      <w:r>
        <w:rPr>
          <w:rFonts w:ascii="Arial" w:eastAsia="Times New Roman" w:hAnsi="Arial" w:cs="Arial"/>
          <w:bCs/>
          <w:color w:val="auto"/>
          <w:sz w:val="22"/>
          <w:szCs w:val="22"/>
          <w:lang w:eastAsia="pl-PL"/>
        </w:rPr>
        <w:t xml:space="preserve"> oraz </w:t>
      </w:r>
      <w:r w:rsidRPr="00CC7236">
        <w:rPr>
          <w:rFonts w:ascii="Arial" w:eastAsia="Times New Roman" w:hAnsi="Arial" w:cs="Arial"/>
          <w:bCs/>
          <w:color w:val="auto"/>
          <w:sz w:val="22"/>
          <w:szCs w:val="22"/>
          <w:lang w:eastAsia="pl-PL"/>
        </w:rPr>
        <w:t xml:space="preserve"> zachowaniem należytej staranności.</w:t>
      </w:r>
    </w:p>
    <w:p w:rsidR="00CC7236" w:rsidRPr="00CC7236" w:rsidRDefault="00CC7236" w:rsidP="00225026">
      <w:pPr>
        <w:widowControl/>
        <w:numPr>
          <w:ilvl w:val="0"/>
          <w:numId w:val="94"/>
        </w:numPr>
        <w:tabs>
          <w:tab w:val="num" w:pos="426"/>
        </w:tabs>
        <w:suppressAutoHyphens w:val="0"/>
        <w:spacing w:line="288" w:lineRule="auto"/>
        <w:ind w:left="426" w:hanging="426"/>
        <w:jc w:val="both"/>
        <w:rPr>
          <w:rFonts w:ascii="Arial" w:eastAsia="Times New Roman" w:hAnsi="Arial" w:cs="Arial"/>
          <w:color w:val="auto"/>
          <w:sz w:val="22"/>
          <w:szCs w:val="22"/>
          <w:lang w:eastAsia="pl-PL"/>
        </w:rPr>
      </w:pPr>
      <w:r w:rsidRPr="00CC7236">
        <w:rPr>
          <w:rFonts w:ascii="Arial" w:eastAsia="Times New Roman" w:hAnsi="Arial" w:cs="Arial"/>
          <w:color w:val="auto"/>
          <w:sz w:val="22"/>
          <w:szCs w:val="22"/>
          <w:lang w:eastAsia="pl-PL"/>
        </w:rPr>
        <w:t>Wykonawca będzie realizował przedmiot zamówienia, na wniosek Zamawiającego, zgodnie z jego potrzebami. Wniosek wskazywać będzie zakres (liczbę drzew i ich lokalizację, wraz z rodzajem prac) w danym pasie technicznym.</w:t>
      </w:r>
    </w:p>
    <w:p w:rsidR="00CC7236" w:rsidRPr="00CC7236" w:rsidRDefault="00CC7236" w:rsidP="00225026">
      <w:pPr>
        <w:widowControl/>
        <w:numPr>
          <w:ilvl w:val="0"/>
          <w:numId w:val="94"/>
        </w:numPr>
        <w:tabs>
          <w:tab w:val="num" w:pos="426"/>
        </w:tabs>
        <w:suppressAutoHyphens w:val="0"/>
        <w:spacing w:line="288" w:lineRule="auto"/>
        <w:ind w:left="426" w:hanging="426"/>
        <w:jc w:val="both"/>
        <w:rPr>
          <w:rFonts w:ascii="Arial" w:eastAsia="Times New Roman" w:hAnsi="Arial" w:cs="Arial"/>
          <w:color w:val="auto"/>
          <w:sz w:val="22"/>
          <w:szCs w:val="22"/>
          <w:lang w:eastAsia="pl-PL"/>
        </w:rPr>
      </w:pPr>
      <w:r w:rsidRPr="00CC7236">
        <w:rPr>
          <w:rFonts w:ascii="Arial" w:eastAsia="Times New Roman" w:hAnsi="Arial" w:cs="Arial"/>
          <w:color w:val="auto"/>
          <w:sz w:val="22"/>
          <w:szCs w:val="22"/>
          <w:lang w:eastAsia="pl-PL"/>
        </w:rPr>
        <w:t>W przypadku niewykonania lub nienależytego wykonania przedmiotu zamówienia, Wykonawca zobowiązuje się do naprawienia wynikłej z tego szkody, chyba że wynika ona z okoliczności, za które nie ponosi on odpowiedzialności.</w:t>
      </w:r>
    </w:p>
    <w:p w:rsidR="00CC7236" w:rsidRDefault="00CC7236" w:rsidP="00225026">
      <w:pPr>
        <w:widowControl/>
        <w:numPr>
          <w:ilvl w:val="0"/>
          <w:numId w:val="94"/>
        </w:numPr>
        <w:suppressAutoHyphens w:val="0"/>
        <w:spacing w:line="288" w:lineRule="auto"/>
        <w:ind w:left="426" w:hanging="426"/>
        <w:jc w:val="both"/>
        <w:rPr>
          <w:rFonts w:ascii="Arial" w:eastAsia="Times New Roman" w:hAnsi="Arial" w:cs="Arial"/>
          <w:color w:val="auto"/>
          <w:sz w:val="22"/>
          <w:szCs w:val="22"/>
          <w:lang w:eastAsia="pl-PL"/>
        </w:rPr>
      </w:pPr>
      <w:r w:rsidRPr="00CC7236">
        <w:rPr>
          <w:rFonts w:ascii="Arial" w:eastAsia="Times New Roman" w:hAnsi="Arial" w:cs="Arial"/>
          <w:color w:val="auto"/>
          <w:sz w:val="22"/>
          <w:szCs w:val="22"/>
          <w:lang w:eastAsia="pl-PL"/>
        </w:rPr>
        <w:t xml:space="preserve">Zakres obowiązków i wymagań w stosunku do </w:t>
      </w:r>
      <w:r w:rsidR="00CA05A2">
        <w:rPr>
          <w:rFonts w:ascii="Arial" w:eastAsia="Times New Roman" w:hAnsi="Arial" w:cs="Arial"/>
          <w:color w:val="auto"/>
          <w:sz w:val="22"/>
          <w:szCs w:val="22"/>
          <w:lang w:eastAsia="pl-PL"/>
        </w:rPr>
        <w:t>W</w:t>
      </w:r>
      <w:r w:rsidRPr="00CC7236">
        <w:rPr>
          <w:rFonts w:ascii="Arial" w:eastAsia="Times New Roman" w:hAnsi="Arial" w:cs="Arial"/>
          <w:color w:val="auto"/>
          <w:sz w:val="22"/>
          <w:szCs w:val="22"/>
          <w:lang w:eastAsia="pl-PL"/>
        </w:rPr>
        <w:t>ykonawcy przy re</w:t>
      </w:r>
      <w:r w:rsidR="009C5D23">
        <w:rPr>
          <w:rFonts w:ascii="Arial" w:eastAsia="Times New Roman" w:hAnsi="Arial" w:cs="Arial"/>
          <w:color w:val="auto"/>
          <w:sz w:val="22"/>
          <w:szCs w:val="22"/>
          <w:lang w:eastAsia="pl-PL"/>
        </w:rPr>
        <w:t xml:space="preserve">alizacji przedmiotu </w:t>
      </w:r>
      <w:r w:rsidR="00CA05A2">
        <w:rPr>
          <w:rFonts w:ascii="Arial" w:eastAsia="Times New Roman" w:hAnsi="Arial" w:cs="Arial"/>
          <w:color w:val="auto"/>
          <w:sz w:val="22"/>
          <w:szCs w:val="22"/>
          <w:lang w:eastAsia="pl-PL"/>
        </w:rPr>
        <w:t>U</w:t>
      </w:r>
      <w:r w:rsidRPr="00CC7236">
        <w:rPr>
          <w:rFonts w:ascii="Arial" w:eastAsia="Times New Roman" w:hAnsi="Arial" w:cs="Arial"/>
          <w:color w:val="auto"/>
          <w:sz w:val="22"/>
          <w:szCs w:val="22"/>
          <w:lang w:eastAsia="pl-PL"/>
        </w:rPr>
        <w:t xml:space="preserve">mowy szczegółowo regulują zapisy </w:t>
      </w:r>
      <w:r w:rsidR="00CA05A2">
        <w:rPr>
          <w:rFonts w:ascii="Arial" w:eastAsia="Times New Roman" w:hAnsi="Arial" w:cs="Arial"/>
          <w:color w:val="auto"/>
          <w:sz w:val="22"/>
          <w:szCs w:val="22"/>
          <w:lang w:eastAsia="pl-PL"/>
        </w:rPr>
        <w:t>z</w:t>
      </w:r>
      <w:r w:rsidRPr="00CC7236">
        <w:rPr>
          <w:rFonts w:ascii="Arial" w:eastAsia="Times New Roman" w:hAnsi="Arial" w:cs="Arial"/>
          <w:color w:val="auto"/>
          <w:sz w:val="22"/>
          <w:szCs w:val="22"/>
          <w:lang w:eastAsia="pl-PL"/>
        </w:rPr>
        <w:t xml:space="preserve">ałącznika nr </w:t>
      </w:r>
      <w:r w:rsidR="00CA05A2">
        <w:rPr>
          <w:rFonts w:ascii="Arial" w:eastAsia="Times New Roman" w:hAnsi="Arial" w:cs="Arial"/>
          <w:color w:val="auto"/>
          <w:sz w:val="22"/>
          <w:szCs w:val="22"/>
          <w:lang w:eastAsia="pl-PL"/>
        </w:rPr>
        <w:t xml:space="preserve">9 </w:t>
      </w:r>
      <w:r w:rsidRPr="00CC7236">
        <w:rPr>
          <w:rFonts w:ascii="Arial" w:eastAsia="Times New Roman" w:hAnsi="Arial" w:cs="Arial"/>
          <w:color w:val="auto"/>
          <w:sz w:val="22"/>
          <w:szCs w:val="22"/>
          <w:lang w:eastAsia="pl-PL"/>
        </w:rPr>
        <w:t xml:space="preserve">Opis </w:t>
      </w:r>
      <w:r w:rsidR="009C5D23">
        <w:rPr>
          <w:rFonts w:ascii="Arial" w:eastAsia="Times New Roman" w:hAnsi="Arial"/>
          <w:color w:val="auto"/>
          <w:sz w:val="22"/>
          <w:szCs w:val="22"/>
          <w:lang w:eastAsia="pl-PL"/>
        </w:rPr>
        <w:t xml:space="preserve">przedmiotu zamówienia </w:t>
      </w:r>
      <w:r w:rsidR="00CA05A2">
        <w:rPr>
          <w:rFonts w:ascii="Arial" w:eastAsia="Times New Roman" w:hAnsi="Arial" w:cs="Arial"/>
          <w:color w:val="auto"/>
          <w:sz w:val="22"/>
          <w:szCs w:val="22"/>
          <w:lang w:eastAsia="pl-PL"/>
        </w:rPr>
        <w:t xml:space="preserve">Specyfikacji </w:t>
      </w:r>
      <w:r w:rsidRPr="00CC7236">
        <w:rPr>
          <w:rFonts w:ascii="Arial" w:eastAsia="Times New Roman" w:hAnsi="Arial" w:cs="Arial"/>
          <w:color w:val="auto"/>
          <w:sz w:val="22"/>
          <w:szCs w:val="22"/>
          <w:lang w:eastAsia="pl-PL"/>
        </w:rPr>
        <w:t>Warunków Zamówienia.</w:t>
      </w:r>
    </w:p>
    <w:p w:rsidR="000F334B" w:rsidRPr="00043884" w:rsidRDefault="000F334B" w:rsidP="009C41F1">
      <w:pPr>
        <w:spacing w:line="288" w:lineRule="auto"/>
        <w:rPr>
          <w:rFonts w:ascii="Arial" w:hAnsi="Arial" w:cs="Arial"/>
          <w:b/>
          <w:color w:val="auto"/>
          <w:sz w:val="14"/>
          <w:szCs w:val="22"/>
          <w:lang w:eastAsia="pl-PL"/>
        </w:rPr>
      </w:pPr>
    </w:p>
    <w:p w:rsidR="000F334B" w:rsidRPr="000F334B" w:rsidRDefault="000F334B" w:rsidP="000F334B">
      <w:pPr>
        <w:spacing w:line="288" w:lineRule="auto"/>
        <w:jc w:val="center"/>
        <w:rPr>
          <w:rFonts w:ascii="Arial" w:hAnsi="Arial" w:cs="Arial"/>
          <w:b/>
          <w:color w:val="auto"/>
          <w:sz w:val="22"/>
          <w:szCs w:val="22"/>
          <w:lang w:eastAsia="pl-PL"/>
        </w:rPr>
      </w:pPr>
      <w:r w:rsidRPr="000F334B">
        <w:rPr>
          <w:rFonts w:ascii="Arial" w:hAnsi="Arial" w:cs="Arial"/>
          <w:b/>
          <w:color w:val="auto"/>
          <w:sz w:val="22"/>
          <w:szCs w:val="22"/>
          <w:lang w:eastAsia="pl-PL"/>
        </w:rPr>
        <w:t>§ 3</w:t>
      </w:r>
    </w:p>
    <w:p w:rsidR="000F334B" w:rsidRPr="000F334B" w:rsidRDefault="000F334B" w:rsidP="000F334B">
      <w:pPr>
        <w:spacing w:line="288" w:lineRule="auto"/>
        <w:jc w:val="center"/>
        <w:rPr>
          <w:rFonts w:ascii="Arial" w:hAnsi="Arial" w:cs="Arial"/>
          <w:b/>
          <w:color w:val="auto"/>
          <w:sz w:val="22"/>
          <w:szCs w:val="22"/>
          <w:lang w:eastAsia="pl-PL"/>
        </w:rPr>
      </w:pPr>
      <w:r w:rsidRPr="000F334B">
        <w:rPr>
          <w:rFonts w:ascii="Arial" w:hAnsi="Arial" w:cs="Arial"/>
          <w:b/>
          <w:color w:val="auto"/>
          <w:sz w:val="22"/>
          <w:szCs w:val="22"/>
          <w:lang w:eastAsia="pl-PL"/>
        </w:rPr>
        <w:t>Wynagrodzenie</w:t>
      </w:r>
    </w:p>
    <w:p w:rsidR="000F334B" w:rsidRPr="000F334B" w:rsidRDefault="000F334B" w:rsidP="007F3AFB">
      <w:pPr>
        <w:spacing w:line="288" w:lineRule="auto"/>
        <w:rPr>
          <w:rFonts w:ascii="Arial" w:hAnsi="Arial" w:cs="Arial"/>
          <w:b/>
          <w:color w:val="auto"/>
          <w:sz w:val="10"/>
          <w:szCs w:val="10"/>
          <w:lang w:eastAsia="pl-PL"/>
        </w:rPr>
      </w:pPr>
    </w:p>
    <w:p w:rsidR="009C41F1" w:rsidRPr="009C41F1" w:rsidRDefault="009C41F1" w:rsidP="001C47DA">
      <w:pPr>
        <w:widowControl/>
        <w:numPr>
          <w:ilvl w:val="0"/>
          <w:numId w:val="52"/>
        </w:numPr>
        <w:suppressAutoHyphens w:val="0"/>
        <w:spacing w:line="288" w:lineRule="auto"/>
        <w:jc w:val="both"/>
        <w:rPr>
          <w:rFonts w:ascii="Arial" w:eastAsia="SimSun" w:hAnsi="Arial" w:cs="Arial"/>
          <w:color w:val="auto"/>
          <w:kern w:val="3"/>
          <w:sz w:val="22"/>
          <w:szCs w:val="22"/>
          <w:lang w:bidi="hi-IN"/>
        </w:rPr>
      </w:pPr>
      <w:r w:rsidRPr="009C41F1">
        <w:rPr>
          <w:rFonts w:ascii="Arial" w:eastAsia="SimSun" w:hAnsi="Arial" w:cs="Arial"/>
          <w:color w:val="auto"/>
          <w:kern w:val="3"/>
          <w:sz w:val="22"/>
          <w:szCs w:val="22"/>
          <w:lang w:bidi="hi-IN"/>
        </w:rPr>
        <w:t>Strony ustalają, że obowiązującą ich formą wynagrodzenia, zg</w:t>
      </w:r>
      <w:r>
        <w:rPr>
          <w:rFonts w:ascii="Arial" w:eastAsia="SimSun" w:hAnsi="Arial" w:cs="Arial"/>
          <w:color w:val="auto"/>
          <w:kern w:val="3"/>
          <w:sz w:val="22"/>
          <w:szCs w:val="22"/>
          <w:lang w:bidi="hi-IN"/>
        </w:rPr>
        <w:t xml:space="preserve">odnie ze Specyfikacją </w:t>
      </w:r>
      <w:r w:rsidRPr="009C41F1">
        <w:rPr>
          <w:rFonts w:ascii="Arial" w:eastAsia="SimSun" w:hAnsi="Arial" w:cs="Arial"/>
          <w:color w:val="auto"/>
          <w:kern w:val="3"/>
          <w:sz w:val="22"/>
          <w:szCs w:val="22"/>
          <w:lang w:bidi="hi-IN"/>
        </w:rPr>
        <w:t xml:space="preserve">Warunków Zamówienia oraz dokumentami wymaganymi przez Zamawiającego, zawartymi w ofercie Wykonawcy, jest wynagrodzenie za rzeczywiście wykonane prace. </w:t>
      </w:r>
      <w:r>
        <w:rPr>
          <w:rFonts w:ascii="Arial" w:eastAsia="SimSun" w:hAnsi="Arial" w:cs="Arial"/>
          <w:color w:val="auto"/>
          <w:kern w:val="3"/>
          <w:sz w:val="22"/>
          <w:szCs w:val="22"/>
          <w:lang w:bidi="hi-IN"/>
        </w:rPr>
        <w:t>Przedmiot zamówienia</w:t>
      </w:r>
      <w:r w:rsidRPr="009C41F1">
        <w:rPr>
          <w:rFonts w:ascii="Arial" w:eastAsia="SimSun" w:hAnsi="Arial" w:cs="Arial"/>
          <w:color w:val="auto"/>
          <w:kern w:val="3"/>
          <w:sz w:val="22"/>
          <w:szCs w:val="22"/>
          <w:lang w:bidi="hi-IN"/>
        </w:rPr>
        <w:t xml:space="preserve"> będ</w:t>
      </w:r>
      <w:r>
        <w:rPr>
          <w:rFonts w:ascii="Arial" w:eastAsia="SimSun" w:hAnsi="Arial" w:cs="Arial"/>
          <w:color w:val="auto"/>
          <w:kern w:val="3"/>
          <w:sz w:val="22"/>
          <w:szCs w:val="22"/>
          <w:lang w:bidi="hi-IN"/>
        </w:rPr>
        <w:t>zie</w:t>
      </w:r>
      <w:r w:rsidRPr="009C41F1">
        <w:rPr>
          <w:rFonts w:ascii="Arial" w:eastAsia="SimSun" w:hAnsi="Arial" w:cs="Arial"/>
          <w:color w:val="auto"/>
          <w:kern w:val="3"/>
          <w:sz w:val="22"/>
          <w:szCs w:val="22"/>
          <w:lang w:bidi="hi-IN"/>
        </w:rPr>
        <w:t xml:space="preserve"> rozliczan</w:t>
      </w:r>
      <w:r>
        <w:rPr>
          <w:rFonts w:ascii="Arial" w:eastAsia="SimSun" w:hAnsi="Arial" w:cs="Arial"/>
          <w:color w:val="auto"/>
          <w:kern w:val="3"/>
          <w:sz w:val="22"/>
          <w:szCs w:val="22"/>
          <w:lang w:bidi="hi-IN"/>
        </w:rPr>
        <w:t>y</w:t>
      </w:r>
      <w:r w:rsidRPr="009C41F1">
        <w:rPr>
          <w:rFonts w:ascii="Arial" w:eastAsia="SimSun" w:hAnsi="Arial" w:cs="Arial"/>
          <w:color w:val="auto"/>
          <w:kern w:val="3"/>
          <w:sz w:val="22"/>
          <w:szCs w:val="22"/>
          <w:lang w:bidi="hi-IN"/>
        </w:rPr>
        <w:t xml:space="preserve"> na podstawie ilości rzeczywiście wykonanych prac oraz cen jednostkowych wynikających ze złożonej oferty. Tak wykonane rozliczenie prac, potwierdzone przez przedstawiciela Zamawiającego, stanowić będzie podstawę do wystawienia faktury przez Wykonawcę.</w:t>
      </w:r>
    </w:p>
    <w:p w:rsidR="003072C4" w:rsidRPr="003072C4" w:rsidRDefault="009C41F1" w:rsidP="003072C4">
      <w:pPr>
        <w:widowControl/>
        <w:numPr>
          <w:ilvl w:val="0"/>
          <w:numId w:val="52"/>
        </w:numPr>
        <w:suppressAutoHyphens w:val="0"/>
        <w:spacing w:line="288" w:lineRule="auto"/>
        <w:jc w:val="both"/>
        <w:rPr>
          <w:rFonts w:ascii="Arial" w:eastAsia="SimSun" w:hAnsi="Arial" w:cs="Arial"/>
          <w:color w:val="auto"/>
          <w:kern w:val="3"/>
          <w:sz w:val="22"/>
          <w:szCs w:val="22"/>
          <w:lang w:bidi="hi-IN"/>
        </w:rPr>
      </w:pPr>
      <w:r w:rsidRPr="009C41F1">
        <w:rPr>
          <w:rFonts w:ascii="Arial" w:eastAsia="SimSun" w:hAnsi="Arial" w:cs="Arial"/>
          <w:color w:val="auto"/>
          <w:kern w:val="3"/>
          <w:sz w:val="22"/>
          <w:szCs w:val="22"/>
          <w:lang w:bidi="hi-IN"/>
        </w:rPr>
        <w:t>Wynagrodzenie, o którym mowa w ust. 1, nie może przekroczyć kwoty brutto (wartość wraz z podatkiem VAT): …….</w:t>
      </w:r>
      <w:r w:rsidR="004B13F0">
        <w:rPr>
          <w:rFonts w:ascii="Arial" w:eastAsia="SimSun" w:hAnsi="Arial" w:cs="Arial"/>
          <w:color w:val="auto"/>
          <w:kern w:val="3"/>
          <w:sz w:val="22"/>
          <w:szCs w:val="22"/>
          <w:lang w:bidi="hi-IN"/>
        </w:rPr>
        <w:t>………… zł (słownie złotych: …………</w:t>
      </w:r>
      <w:r w:rsidR="003072C4">
        <w:rPr>
          <w:rFonts w:ascii="Arial" w:eastAsia="SimSun" w:hAnsi="Arial" w:cs="Arial"/>
          <w:color w:val="auto"/>
          <w:kern w:val="3"/>
          <w:sz w:val="22"/>
          <w:szCs w:val="22"/>
          <w:lang w:bidi="hi-IN"/>
        </w:rPr>
        <w:t>.…….……..)</w:t>
      </w:r>
      <w:r w:rsidR="003072C4" w:rsidRPr="003072C4">
        <w:rPr>
          <w:rFonts w:ascii="Arial" w:eastAsia="Times New Roman" w:hAnsi="Arial" w:cs="Arial"/>
          <w:sz w:val="22"/>
          <w:szCs w:val="22"/>
        </w:rPr>
        <w:t>, w tym:</w:t>
      </w:r>
    </w:p>
    <w:p w:rsidR="003072C4" w:rsidRPr="003072C4" w:rsidRDefault="003072C4" w:rsidP="003072C4">
      <w:pPr>
        <w:pStyle w:val="Akapitzlist"/>
        <w:widowControl/>
        <w:numPr>
          <w:ilvl w:val="0"/>
          <w:numId w:val="139"/>
        </w:numPr>
        <w:suppressAutoHyphens w:val="0"/>
        <w:spacing w:line="288" w:lineRule="auto"/>
        <w:ind w:left="709" w:hanging="283"/>
        <w:jc w:val="both"/>
        <w:rPr>
          <w:rFonts w:ascii="Arial" w:eastAsia="Times New Roman" w:hAnsi="Arial" w:cs="Arial"/>
          <w:sz w:val="22"/>
          <w:szCs w:val="22"/>
        </w:rPr>
      </w:pPr>
      <w:r w:rsidRPr="003072C4">
        <w:rPr>
          <w:rFonts w:ascii="Arial" w:eastAsia="Times New Roman" w:hAnsi="Arial" w:cs="Arial"/>
          <w:sz w:val="22"/>
          <w:szCs w:val="22"/>
        </w:rPr>
        <w:t>w roku 2022:  …………………… zł,</w:t>
      </w:r>
    </w:p>
    <w:p w:rsidR="003072C4" w:rsidRPr="003072C4" w:rsidRDefault="003072C4" w:rsidP="003072C4">
      <w:pPr>
        <w:pStyle w:val="Akapitzlist"/>
        <w:widowControl/>
        <w:numPr>
          <w:ilvl w:val="0"/>
          <w:numId w:val="139"/>
        </w:numPr>
        <w:suppressAutoHyphens w:val="0"/>
        <w:spacing w:line="288" w:lineRule="auto"/>
        <w:ind w:left="709" w:hanging="283"/>
        <w:jc w:val="both"/>
        <w:rPr>
          <w:rFonts w:ascii="Arial" w:eastAsia="Times New Roman" w:hAnsi="Arial" w:cs="Arial"/>
          <w:sz w:val="22"/>
          <w:szCs w:val="22"/>
        </w:rPr>
      </w:pPr>
      <w:r w:rsidRPr="003072C4">
        <w:rPr>
          <w:rFonts w:ascii="Arial" w:eastAsia="Times New Roman" w:hAnsi="Arial" w:cs="Arial"/>
          <w:sz w:val="22"/>
          <w:szCs w:val="22"/>
        </w:rPr>
        <w:t>w roku 2023:  …………………… zł,</w:t>
      </w:r>
    </w:p>
    <w:p w:rsidR="003072C4" w:rsidRPr="003072C4" w:rsidRDefault="003072C4" w:rsidP="003072C4">
      <w:pPr>
        <w:pStyle w:val="Akapitzlist"/>
        <w:widowControl/>
        <w:numPr>
          <w:ilvl w:val="0"/>
          <w:numId w:val="139"/>
        </w:numPr>
        <w:suppressAutoHyphens w:val="0"/>
        <w:spacing w:line="288" w:lineRule="auto"/>
        <w:ind w:left="709" w:hanging="283"/>
        <w:jc w:val="both"/>
        <w:rPr>
          <w:rFonts w:ascii="Arial" w:eastAsia="Times New Roman" w:hAnsi="Arial" w:cs="Arial"/>
          <w:sz w:val="22"/>
          <w:szCs w:val="22"/>
        </w:rPr>
      </w:pPr>
      <w:r w:rsidRPr="003072C4">
        <w:rPr>
          <w:rFonts w:ascii="Arial" w:eastAsia="Times New Roman" w:hAnsi="Arial" w:cs="Arial"/>
          <w:sz w:val="22"/>
          <w:szCs w:val="22"/>
        </w:rPr>
        <w:t>w roku 2024:  …………………… zł,</w:t>
      </w:r>
    </w:p>
    <w:p w:rsidR="003072C4" w:rsidRPr="003072C4" w:rsidRDefault="003072C4" w:rsidP="003072C4">
      <w:pPr>
        <w:pStyle w:val="Akapitzlist"/>
        <w:widowControl/>
        <w:numPr>
          <w:ilvl w:val="0"/>
          <w:numId w:val="139"/>
        </w:numPr>
        <w:suppressAutoHyphens w:val="0"/>
        <w:spacing w:line="288" w:lineRule="auto"/>
        <w:ind w:left="709" w:hanging="283"/>
        <w:jc w:val="both"/>
        <w:rPr>
          <w:rFonts w:ascii="Arial" w:eastAsia="Times New Roman" w:hAnsi="Arial" w:cs="Arial"/>
          <w:sz w:val="22"/>
          <w:szCs w:val="22"/>
        </w:rPr>
      </w:pPr>
      <w:r w:rsidRPr="003072C4">
        <w:rPr>
          <w:rFonts w:ascii="Arial" w:eastAsia="Times New Roman" w:hAnsi="Arial" w:cs="Arial"/>
          <w:sz w:val="22"/>
          <w:szCs w:val="22"/>
        </w:rPr>
        <w:t>w roku 2025:  …………………… zł.</w:t>
      </w:r>
    </w:p>
    <w:p w:rsidR="004B13F0" w:rsidRPr="00E1092B" w:rsidRDefault="004B13F0" w:rsidP="001C47DA">
      <w:pPr>
        <w:numPr>
          <w:ilvl w:val="0"/>
          <w:numId w:val="52"/>
        </w:numPr>
        <w:spacing w:line="288" w:lineRule="auto"/>
        <w:jc w:val="both"/>
        <w:rPr>
          <w:rFonts w:ascii="Arial" w:hAnsi="Arial"/>
          <w:color w:val="auto"/>
          <w:sz w:val="22"/>
          <w:szCs w:val="22"/>
        </w:rPr>
      </w:pPr>
      <w:r w:rsidRPr="00E1092B">
        <w:rPr>
          <w:rFonts w:ascii="Arial" w:hAnsi="Arial"/>
          <w:color w:val="auto"/>
          <w:sz w:val="22"/>
          <w:szCs w:val="22"/>
        </w:rPr>
        <w:t>W postępowaniu obowiązuje stawka podatku VAT w wysokości: 8 %.</w:t>
      </w:r>
    </w:p>
    <w:p w:rsidR="00486547" w:rsidRPr="004D1EEC" w:rsidRDefault="00486547" w:rsidP="001C47DA">
      <w:pPr>
        <w:numPr>
          <w:ilvl w:val="0"/>
          <w:numId w:val="52"/>
        </w:numPr>
        <w:spacing w:line="288" w:lineRule="auto"/>
        <w:jc w:val="both"/>
        <w:rPr>
          <w:rFonts w:ascii="Arial" w:hAnsi="Arial"/>
          <w:color w:val="FF0000"/>
          <w:sz w:val="22"/>
          <w:szCs w:val="22"/>
        </w:rPr>
      </w:pPr>
      <w:r w:rsidRPr="004D1EEC">
        <w:rPr>
          <w:rFonts w:ascii="Arial" w:hAnsi="Arial"/>
          <w:sz w:val="22"/>
        </w:rPr>
        <w:t>Zamawiający dopuszcza fakturowanie częściowe za wykonane i odebrane usługi, przy czym faktury nie mog</w:t>
      </w:r>
      <w:r w:rsidR="009C5D23">
        <w:rPr>
          <w:rFonts w:ascii="Arial" w:hAnsi="Arial"/>
          <w:sz w:val="22"/>
        </w:rPr>
        <w:t xml:space="preserve">ą być wystawiane częściej niż </w:t>
      </w:r>
      <w:r w:rsidRPr="004D1EEC">
        <w:rPr>
          <w:rFonts w:ascii="Arial" w:hAnsi="Arial"/>
          <w:sz w:val="22"/>
        </w:rPr>
        <w:t>raz w miesiącu (na koniec miesiąca).</w:t>
      </w:r>
    </w:p>
    <w:p w:rsidR="000F334B" w:rsidRPr="00486547" w:rsidRDefault="00486547" w:rsidP="001C47DA">
      <w:pPr>
        <w:numPr>
          <w:ilvl w:val="0"/>
          <w:numId w:val="52"/>
        </w:numPr>
        <w:spacing w:line="288" w:lineRule="auto"/>
        <w:jc w:val="both"/>
        <w:rPr>
          <w:rFonts w:ascii="Arial" w:hAnsi="Arial"/>
          <w:sz w:val="22"/>
          <w:szCs w:val="22"/>
        </w:rPr>
      </w:pPr>
      <w:r w:rsidRPr="004D1EEC">
        <w:rPr>
          <w:rFonts w:ascii="Arial" w:hAnsi="Arial" w:cs="Arial"/>
          <w:sz w:val="22"/>
          <w:szCs w:val="22"/>
        </w:rPr>
        <w:t>Wystawienie faktury za częściowo wykonane prace nastąpi po zatwierdzeniu przez Zamawiającego dostarczonego wykazu prac i podpisaniu protokołu odbioru częściowego.</w:t>
      </w:r>
    </w:p>
    <w:p w:rsidR="00C6310B" w:rsidRPr="006B4103" w:rsidRDefault="00C6310B" w:rsidP="006B4103">
      <w:pPr>
        <w:widowControl/>
        <w:numPr>
          <w:ilvl w:val="0"/>
          <w:numId w:val="52"/>
        </w:numPr>
        <w:tabs>
          <w:tab w:val="num" w:pos="426"/>
        </w:tabs>
        <w:suppressAutoHyphens w:val="0"/>
        <w:autoSpaceDN w:val="0"/>
        <w:spacing w:line="288" w:lineRule="auto"/>
        <w:jc w:val="both"/>
        <w:textAlignment w:val="baseline"/>
        <w:rPr>
          <w:rFonts w:ascii="Arial" w:eastAsia="SimSun" w:hAnsi="Arial" w:cs="Mangal"/>
          <w:color w:val="auto"/>
          <w:kern w:val="3"/>
          <w:sz w:val="22"/>
          <w:szCs w:val="22"/>
          <w:lang w:bidi="hi-IN"/>
        </w:rPr>
      </w:pPr>
      <w:r w:rsidRPr="00C6310B">
        <w:rPr>
          <w:rFonts w:ascii="Arial" w:eastAsia="SimSun" w:hAnsi="Arial" w:cs="Mangal"/>
          <w:color w:val="auto"/>
          <w:kern w:val="3"/>
          <w:sz w:val="22"/>
          <w:szCs w:val="22"/>
          <w:lang w:bidi="hi-IN"/>
        </w:rPr>
        <w:t xml:space="preserve">Wynagrodzenie </w:t>
      </w:r>
      <w:r>
        <w:rPr>
          <w:rFonts w:ascii="Arial" w:eastAsia="SimSun" w:hAnsi="Arial" w:cs="Mangal"/>
          <w:color w:val="auto"/>
          <w:kern w:val="3"/>
          <w:sz w:val="22"/>
          <w:szCs w:val="22"/>
          <w:lang w:bidi="hi-IN"/>
        </w:rPr>
        <w:t>Wykonawcy</w:t>
      </w:r>
      <w:r w:rsidRPr="00C6310B">
        <w:rPr>
          <w:rFonts w:ascii="Arial" w:eastAsia="SimSun" w:hAnsi="Arial" w:cs="Mangal"/>
          <w:color w:val="auto"/>
          <w:kern w:val="3"/>
          <w:sz w:val="22"/>
          <w:szCs w:val="22"/>
          <w:lang w:bidi="hi-IN"/>
        </w:rPr>
        <w:t xml:space="preserve"> płatne będzie w terminie do </w:t>
      </w:r>
      <w:r w:rsidR="00486547">
        <w:rPr>
          <w:rFonts w:ascii="Arial" w:eastAsia="SimSun" w:hAnsi="Arial" w:cs="Mangal"/>
          <w:color w:val="auto"/>
          <w:kern w:val="3"/>
          <w:sz w:val="22"/>
          <w:szCs w:val="22"/>
          <w:lang w:bidi="hi-IN"/>
        </w:rPr>
        <w:t>14</w:t>
      </w:r>
      <w:r w:rsidRPr="00C6310B">
        <w:rPr>
          <w:rFonts w:ascii="Arial" w:eastAsia="SimSun" w:hAnsi="Arial" w:cs="Mangal"/>
          <w:color w:val="auto"/>
          <w:kern w:val="3"/>
          <w:sz w:val="22"/>
          <w:szCs w:val="22"/>
          <w:lang w:bidi="hi-IN"/>
        </w:rPr>
        <w:t xml:space="preserve"> dni od doręczenia prawidłowo wystawionej faktury VAT</w:t>
      </w:r>
      <w:r w:rsidR="00CC4C82">
        <w:rPr>
          <w:rFonts w:ascii="Arial" w:eastAsia="SimSun" w:hAnsi="Arial" w:cs="Mangal"/>
          <w:color w:val="auto"/>
          <w:kern w:val="3"/>
          <w:sz w:val="22"/>
          <w:szCs w:val="22"/>
          <w:lang w:bidi="hi-IN"/>
        </w:rPr>
        <w:t>,</w:t>
      </w:r>
      <w:r w:rsidRPr="00C6310B">
        <w:rPr>
          <w:rFonts w:ascii="Arial" w:eastAsia="SimSun" w:hAnsi="Arial" w:cs="Mangal"/>
          <w:color w:val="auto"/>
          <w:kern w:val="3"/>
          <w:sz w:val="22"/>
          <w:szCs w:val="22"/>
          <w:lang w:bidi="hi-IN"/>
        </w:rPr>
        <w:t xml:space="preserve"> przelewem na rachunek bankowy Wykonawcy wskazany na fakturze VAT</w:t>
      </w:r>
      <w:r w:rsidR="00486547">
        <w:rPr>
          <w:rFonts w:ascii="Arial" w:eastAsia="SimSun" w:hAnsi="Arial" w:cs="Mangal"/>
          <w:color w:val="auto"/>
          <w:kern w:val="3"/>
          <w:sz w:val="22"/>
          <w:szCs w:val="22"/>
          <w:lang w:bidi="hi-IN"/>
        </w:rPr>
        <w:t>.</w:t>
      </w:r>
      <w:r w:rsidR="006B4103" w:rsidRPr="006B4103">
        <w:rPr>
          <w:rFonts w:ascii="Arial" w:eastAsia="Calibri" w:hAnsi="Arial"/>
          <w:color w:val="auto"/>
          <w:sz w:val="22"/>
          <w:szCs w:val="22"/>
          <w:lang w:eastAsia="en-US"/>
        </w:rPr>
        <w:t xml:space="preserve"> </w:t>
      </w:r>
      <w:r w:rsidR="006B4103" w:rsidRPr="006B4103">
        <w:rPr>
          <w:rFonts w:ascii="Arial" w:eastAsia="SimSun" w:hAnsi="Arial" w:cs="Mangal"/>
          <w:color w:val="auto"/>
          <w:kern w:val="3"/>
          <w:sz w:val="22"/>
          <w:szCs w:val="22"/>
          <w:lang w:bidi="hi-IN"/>
        </w:rPr>
        <w:t>Wykonawca oś</w:t>
      </w:r>
      <w:r w:rsidR="006B4103">
        <w:rPr>
          <w:rFonts w:ascii="Arial" w:eastAsia="SimSun" w:hAnsi="Arial" w:cs="Mangal"/>
          <w:color w:val="auto"/>
          <w:kern w:val="3"/>
          <w:sz w:val="22"/>
          <w:szCs w:val="22"/>
          <w:lang w:bidi="hi-IN"/>
        </w:rPr>
        <w:t>wiadcza,</w:t>
      </w:r>
      <w:r w:rsidR="006B4103" w:rsidRPr="006B4103">
        <w:rPr>
          <w:rFonts w:ascii="Arial" w:eastAsia="SimSun" w:hAnsi="Arial" w:cs="Mangal"/>
          <w:color w:val="auto"/>
          <w:kern w:val="3"/>
          <w:sz w:val="22"/>
          <w:szCs w:val="22"/>
          <w:lang w:bidi="hi-IN"/>
        </w:rPr>
        <w:t xml:space="preserve"> iż znajduje się na Białej liście podatników VAT.</w:t>
      </w:r>
    </w:p>
    <w:p w:rsidR="00E8523E" w:rsidRPr="00334B5F" w:rsidRDefault="00E8523E" w:rsidP="001C47DA">
      <w:pPr>
        <w:widowControl/>
        <w:numPr>
          <w:ilvl w:val="0"/>
          <w:numId w:val="52"/>
        </w:numPr>
        <w:tabs>
          <w:tab w:val="left" w:pos="426"/>
        </w:tabs>
        <w:suppressAutoHyphens w:val="0"/>
        <w:spacing w:line="288" w:lineRule="auto"/>
        <w:jc w:val="both"/>
        <w:rPr>
          <w:rFonts w:ascii="Arial" w:eastAsia="SimSun" w:hAnsi="Arial" w:cs="Arial"/>
          <w:sz w:val="22"/>
          <w:szCs w:val="22"/>
          <w:lang w:bidi="hi-IN"/>
        </w:rPr>
      </w:pPr>
      <w:r w:rsidRPr="00334B5F">
        <w:rPr>
          <w:rFonts w:ascii="Arial" w:eastAsia="Times New Roman" w:hAnsi="Arial" w:cs="Arial"/>
          <w:sz w:val="22"/>
          <w:szCs w:val="22"/>
          <w:lang w:eastAsia="ar-SA" w:bidi="hi-IN"/>
        </w:rPr>
        <w:t>Fakt</w:t>
      </w:r>
      <w:r>
        <w:rPr>
          <w:rFonts w:ascii="Arial" w:eastAsia="Times New Roman" w:hAnsi="Arial" w:cs="Arial"/>
          <w:sz w:val="22"/>
          <w:szCs w:val="22"/>
          <w:lang w:eastAsia="ar-SA" w:bidi="hi-IN"/>
        </w:rPr>
        <w:t>ury za usługę objętą U</w:t>
      </w:r>
      <w:r w:rsidRPr="00334B5F">
        <w:rPr>
          <w:rFonts w:ascii="Arial" w:eastAsia="Times New Roman" w:hAnsi="Arial" w:cs="Arial"/>
          <w:sz w:val="22"/>
          <w:szCs w:val="22"/>
          <w:lang w:eastAsia="ar-SA" w:bidi="hi-IN"/>
        </w:rPr>
        <w:t>mową Wykonawca będzie wystawiał na następujący</w:t>
      </w:r>
      <w:r>
        <w:rPr>
          <w:rFonts w:ascii="Arial" w:eastAsia="Times New Roman" w:hAnsi="Arial" w:cs="Arial"/>
          <w:sz w:val="22"/>
          <w:szCs w:val="22"/>
          <w:lang w:eastAsia="ar-SA" w:bidi="hi-IN"/>
        </w:rPr>
        <w:t xml:space="preserve"> podmiot: Gmina Miejska Tczew, P</w:t>
      </w:r>
      <w:r w:rsidRPr="00334B5F">
        <w:rPr>
          <w:rFonts w:ascii="Arial" w:eastAsia="Times New Roman" w:hAnsi="Arial" w:cs="Arial"/>
          <w:sz w:val="22"/>
          <w:szCs w:val="22"/>
          <w:lang w:eastAsia="ar-SA" w:bidi="hi-IN"/>
        </w:rPr>
        <w:t xml:space="preserve">l. Piłsudskiego 1, 83 – 110 Tczew,  </w:t>
      </w:r>
      <w:r>
        <w:rPr>
          <w:rFonts w:ascii="Arial" w:eastAsia="Times New Roman" w:hAnsi="Arial" w:cs="Arial"/>
          <w:sz w:val="22"/>
          <w:szCs w:val="22"/>
          <w:lang w:eastAsia="ar-SA" w:bidi="hi-IN"/>
        </w:rPr>
        <w:br/>
      </w:r>
      <w:r w:rsidRPr="00334B5F">
        <w:rPr>
          <w:rFonts w:ascii="Arial" w:eastAsia="Times New Roman" w:hAnsi="Arial" w:cs="Arial"/>
          <w:sz w:val="22"/>
          <w:szCs w:val="22"/>
          <w:lang w:eastAsia="ar-SA" w:bidi="hi-IN"/>
        </w:rPr>
        <w:t>NIP 593 00 05 678.</w:t>
      </w:r>
    </w:p>
    <w:p w:rsidR="000F334B" w:rsidRPr="000F334B" w:rsidRDefault="000F334B" w:rsidP="001C47DA">
      <w:pPr>
        <w:widowControl/>
        <w:numPr>
          <w:ilvl w:val="0"/>
          <w:numId w:val="52"/>
        </w:numPr>
        <w:suppressAutoHyphens w:val="0"/>
        <w:spacing w:line="288" w:lineRule="auto"/>
        <w:jc w:val="both"/>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Zamawiający zobowiązuje się do terminowej zapłaty wynagrodzenia należnego Wykonawcy.</w:t>
      </w:r>
    </w:p>
    <w:p w:rsidR="00E8523E" w:rsidRPr="00CC7236" w:rsidRDefault="00E8523E" w:rsidP="001C47DA">
      <w:pPr>
        <w:widowControl/>
        <w:numPr>
          <w:ilvl w:val="0"/>
          <w:numId w:val="52"/>
        </w:numPr>
        <w:tabs>
          <w:tab w:val="num" w:pos="1351"/>
        </w:tabs>
        <w:suppressAutoHyphens w:val="0"/>
        <w:spacing w:line="288" w:lineRule="auto"/>
        <w:jc w:val="both"/>
        <w:rPr>
          <w:rFonts w:ascii="Arial" w:eastAsia="Times New Roman" w:hAnsi="Arial" w:cs="Arial"/>
          <w:color w:val="auto"/>
          <w:sz w:val="22"/>
          <w:szCs w:val="22"/>
          <w:lang w:eastAsia="pl-PL"/>
        </w:rPr>
      </w:pPr>
      <w:r w:rsidRPr="00CC7236">
        <w:rPr>
          <w:rFonts w:ascii="Arial" w:eastAsia="Times New Roman" w:hAnsi="Arial" w:cs="Arial"/>
          <w:color w:val="auto"/>
          <w:sz w:val="22"/>
          <w:szCs w:val="22"/>
          <w:lang w:eastAsia="pl-PL"/>
        </w:rPr>
        <w:t xml:space="preserve">Do sprawdzenia wykonania i odbioru przedmiotu umowy oraz potwierdzenia wystawionych przez Wykonawcę faktur VAT, upoważniony jest ze strony Zamawiającego Naczelnik Wydziału Spraw Komunalnych i Inwestycji lub inny upoważniony pracownik Wydziału Spraw Komunalnych i Inwestycji Urzędu Miejskiego </w:t>
      </w:r>
      <w:r w:rsidRPr="00CC7236">
        <w:rPr>
          <w:rFonts w:ascii="Arial" w:eastAsia="Times New Roman" w:hAnsi="Arial" w:cs="Arial"/>
          <w:color w:val="auto"/>
          <w:sz w:val="22"/>
          <w:szCs w:val="22"/>
          <w:lang w:eastAsia="pl-PL"/>
        </w:rPr>
        <w:br/>
        <w:t>w Tczewie.</w:t>
      </w:r>
    </w:p>
    <w:p w:rsidR="000F334B" w:rsidRPr="001C47DA" w:rsidRDefault="001C47DA" w:rsidP="001C47DA">
      <w:pPr>
        <w:pStyle w:val="Akapitzlist"/>
        <w:numPr>
          <w:ilvl w:val="0"/>
          <w:numId w:val="52"/>
        </w:numPr>
        <w:spacing w:line="288" w:lineRule="auto"/>
        <w:rPr>
          <w:rFonts w:ascii="Arial" w:hAnsi="Arial" w:cs="Arial"/>
          <w:color w:val="auto"/>
          <w:sz w:val="22"/>
          <w:lang w:eastAsia="pl-PL"/>
        </w:rPr>
      </w:pPr>
      <w:r w:rsidRPr="001C47DA">
        <w:rPr>
          <w:rFonts w:ascii="Arial" w:hAnsi="Arial" w:cs="Arial"/>
          <w:color w:val="auto"/>
          <w:sz w:val="22"/>
          <w:lang w:eastAsia="pl-PL"/>
        </w:rPr>
        <w:t>W przypadku, jeżeli Wykonawca jest płatnikiem podatku VAT, Gmina Miejska Tczew będzie dokonywała płatności metodą podzielonej płatności.</w:t>
      </w:r>
    </w:p>
    <w:p w:rsidR="000F334B" w:rsidRPr="000F334B" w:rsidRDefault="000F334B" w:rsidP="001C47DA">
      <w:pPr>
        <w:widowControl/>
        <w:numPr>
          <w:ilvl w:val="0"/>
          <w:numId w:val="52"/>
        </w:numPr>
        <w:suppressAutoHyphens w:val="0"/>
        <w:spacing w:line="288" w:lineRule="auto"/>
        <w:jc w:val="both"/>
        <w:rPr>
          <w:rFonts w:ascii="Arial" w:hAnsi="Arial" w:cs="Arial"/>
          <w:color w:val="auto"/>
          <w:sz w:val="22"/>
          <w:lang w:eastAsia="pl-PL"/>
        </w:rPr>
      </w:pPr>
      <w:r w:rsidRPr="000F334B">
        <w:rPr>
          <w:rFonts w:ascii="Arial" w:hAnsi="Arial" w:cs="Arial"/>
          <w:color w:val="auto"/>
          <w:sz w:val="22"/>
          <w:lang w:eastAsia="pl-PL"/>
        </w:rPr>
        <w:t xml:space="preserve">Wykonawca oświadcza, że rachunek wskazany na fakturze należy do Wykonawcy </w:t>
      </w:r>
      <w:r w:rsidRPr="000F334B">
        <w:rPr>
          <w:rFonts w:ascii="Arial" w:hAnsi="Arial" w:cs="Arial"/>
          <w:color w:val="auto"/>
          <w:sz w:val="22"/>
          <w:lang w:eastAsia="pl-PL"/>
        </w:rPr>
        <w:br/>
        <w:t>i został/nie został dla niego utworzony wydzielony rachunek VAT na cele prowadzonej działalności gospodarczej.</w:t>
      </w:r>
    </w:p>
    <w:p w:rsidR="000F334B" w:rsidRDefault="000F334B" w:rsidP="000F334B">
      <w:pPr>
        <w:widowControl/>
        <w:suppressAutoHyphens w:val="0"/>
        <w:spacing w:line="288" w:lineRule="auto"/>
        <w:ind w:left="360"/>
        <w:jc w:val="both"/>
        <w:rPr>
          <w:rFonts w:ascii="Arial" w:hAnsi="Arial" w:cs="Arial"/>
          <w:color w:val="auto"/>
          <w:sz w:val="6"/>
          <w:lang w:eastAsia="pl-PL"/>
        </w:rPr>
      </w:pPr>
    </w:p>
    <w:p w:rsidR="001C47DA" w:rsidRPr="001D0708" w:rsidRDefault="001C47DA" w:rsidP="006B4103">
      <w:pPr>
        <w:widowControl/>
        <w:suppressAutoHyphens w:val="0"/>
        <w:spacing w:line="288" w:lineRule="auto"/>
        <w:jc w:val="both"/>
        <w:rPr>
          <w:rFonts w:ascii="Arial" w:hAnsi="Arial" w:cs="Arial"/>
          <w:color w:val="auto"/>
          <w:sz w:val="6"/>
          <w:lang w:eastAsia="pl-PL"/>
        </w:rPr>
      </w:pPr>
    </w:p>
    <w:p w:rsidR="000F334B" w:rsidRPr="000F334B" w:rsidRDefault="000F334B" w:rsidP="000F334B">
      <w:pPr>
        <w:autoSpaceDN w:val="0"/>
        <w:spacing w:line="288" w:lineRule="auto"/>
        <w:jc w:val="center"/>
        <w:textAlignment w:val="baseline"/>
        <w:rPr>
          <w:rFonts w:ascii="Arial" w:eastAsia="SimSun" w:hAnsi="Arial" w:cs="Arial"/>
          <w:b/>
          <w:color w:val="auto"/>
          <w:kern w:val="3"/>
          <w:sz w:val="22"/>
          <w:szCs w:val="22"/>
          <w:lang w:bidi="hi-IN"/>
        </w:rPr>
      </w:pPr>
      <w:r w:rsidRPr="000F334B">
        <w:rPr>
          <w:rFonts w:ascii="Arial" w:eastAsia="SimSun" w:hAnsi="Arial" w:cs="Arial"/>
          <w:b/>
          <w:color w:val="auto"/>
          <w:kern w:val="3"/>
          <w:sz w:val="22"/>
          <w:szCs w:val="22"/>
          <w:lang w:bidi="hi-IN"/>
        </w:rPr>
        <w:t>§ 4</w:t>
      </w:r>
    </w:p>
    <w:p w:rsidR="001C47DA" w:rsidRPr="001C47DA" w:rsidRDefault="001C47DA" w:rsidP="001C47DA">
      <w:pPr>
        <w:widowControl/>
        <w:tabs>
          <w:tab w:val="left" w:pos="5320"/>
        </w:tabs>
        <w:suppressAutoHyphens w:val="0"/>
        <w:spacing w:line="288" w:lineRule="auto"/>
        <w:jc w:val="center"/>
        <w:outlineLvl w:val="0"/>
        <w:rPr>
          <w:rFonts w:ascii="Arial" w:eastAsia="Times New Roman" w:hAnsi="Arial" w:cs="Arial"/>
          <w:b/>
          <w:bCs/>
          <w:sz w:val="22"/>
          <w:szCs w:val="22"/>
        </w:rPr>
      </w:pPr>
      <w:r>
        <w:rPr>
          <w:rFonts w:ascii="Arial" w:eastAsia="SimSun" w:hAnsi="Arial" w:cs="Arial"/>
          <w:b/>
          <w:color w:val="auto"/>
          <w:kern w:val="3"/>
          <w:sz w:val="22"/>
          <w:szCs w:val="22"/>
          <w:lang w:bidi="hi-IN"/>
        </w:rPr>
        <w:t xml:space="preserve"> </w:t>
      </w:r>
      <w:r w:rsidR="000F334B" w:rsidRPr="000F334B">
        <w:rPr>
          <w:rFonts w:ascii="Arial" w:eastAsia="SimSun" w:hAnsi="Arial" w:cs="Arial"/>
          <w:color w:val="auto"/>
          <w:kern w:val="3"/>
          <w:sz w:val="22"/>
          <w:szCs w:val="22"/>
          <w:lang w:bidi="hi-IN"/>
        </w:rPr>
        <w:t>.</w:t>
      </w:r>
      <w:r w:rsidRPr="001C47DA">
        <w:rPr>
          <w:rFonts w:ascii="Arial" w:eastAsia="Times New Roman" w:hAnsi="Arial" w:cs="Arial"/>
          <w:b/>
          <w:bCs/>
          <w:sz w:val="22"/>
          <w:szCs w:val="22"/>
        </w:rPr>
        <w:t xml:space="preserve"> Zatrudnienie na podstawie Umowy o pracę</w:t>
      </w:r>
    </w:p>
    <w:p w:rsidR="001C47DA" w:rsidRPr="001C47DA" w:rsidRDefault="001C47DA" w:rsidP="001C47DA">
      <w:pPr>
        <w:widowControl/>
        <w:tabs>
          <w:tab w:val="left" w:pos="5320"/>
        </w:tabs>
        <w:suppressAutoHyphens w:val="0"/>
        <w:spacing w:line="288" w:lineRule="auto"/>
        <w:jc w:val="center"/>
        <w:rPr>
          <w:rFonts w:ascii="Arial" w:eastAsia="Times New Roman" w:hAnsi="Arial" w:cs="Arial"/>
          <w:b/>
          <w:color w:val="FF0000"/>
          <w:sz w:val="8"/>
          <w:szCs w:val="12"/>
        </w:rPr>
      </w:pPr>
    </w:p>
    <w:p w:rsidR="001C47DA" w:rsidRPr="001C47DA" w:rsidRDefault="001C47DA" w:rsidP="00225026">
      <w:pPr>
        <w:numPr>
          <w:ilvl w:val="0"/>
          <w:numId w:val="95"/>
        </w:numPr>
        <w:spacing w:line="288" w:lineRule="auto"/>
        <w:ind w:left="284" w:hanging="284"/>
        <w:jc w:val="both"/>
        <w:rPr>
          <w:rFonts w:ascii="Arial" w:hAnsi="Arial" w:cs="Arial"/>
          <w:color w:val="auto"/>
          <w:sz w:val="22"/>
          <w:szCs w:val="22"/>
          <w:lang w:eastAsia="pl-PL"/>
        </w:rPr>
      </w:pPr>
      <w:r w:rsidRPr="001C47DA">
        <w:rPr>
          <w:rFonts w:ascii="Arial" w:hAnsi="Arial" w:cs="Arial"/>
          <w:color w:val="auto"/>
          <w:sz w:val="22"/>
          <w:szCs w:val="22"/>
          <w:lang w:eastAsia="pl-PL"/>
        </w:rPr>
        <w:t xml:space="preserve">Wykonawca zobowiązany jest zapewnić w zakresie realizacji umowy zatrudnienie                      na podstawie stosunku pracy osoby wykonujące wskazane przez Zamawiającego </w:t>
      </w:r>
      <w:r w:rsidRPr="001C47DA">
        <w:rPr>
          <w:rFonts w:ascii="Arial" w:hAnsi="Arial" w:cs="Arial"/>
          <w:color w:val="auto"/>
          <w:sz w:val="22"/>
          <w:szCs w:val="22"/>
          <w:lang w:eastAsia="pl-PL"/>
        </w:rPr>
        <w:br/>
        <w:t>w SWZ czynności w zakresie realizacji zamówienia, jeżeli wykonanie tych czynności polega na wykonywaniu pracy w sposób określony w art. 22 § 1 ustawy z dnia 26 czerwca 1974 r. – Kodeks pracy (</w:t>
      </w:r>
      <w:proofErr w:type="spellStart"/>
      <w:r w:rsidRPr="001C47DA">
        <w:rPr>
          <w:rFonts w:ascii="Arial" w:hAnsi="Arial" w:cs="Arial"/>
          <w:color w:val="auto"/>
          <w:sz w:val="22"/>
          <w:szCs w:val="22"/>
          <w:lang w:eastAsia="pl-PL"/>
        </w:rPr>
        <w:t>t.j</w:t>
      </w:r>
      <w:proofErr w:type="spellEnd"/>
      <w:r w:rsidRPr="001C47DA">
        <w:rPr>
          <w:rFonts w:ascii="Arial" w:hAnsi="Arial" w:cs="Arial"/>
          <w:color w:val="auto"/>
          <w:sz w:val="22"/>
          <w:szCs w:val="22"/>
          <w:lang w:eastAsia="pl-PL"/>
        </w:rPr>
        <w:t xml:space="preserve">. Dz.U. z 2020 r., poz. 1320 z </w:t>
      </w:r>
      <w:proofErr w:type="spellStart"/>
      <w:r w:rsidRPr="001C47DA">
        <w:rPr>
          <w:rFonts w:ascii="Arial" w:hAnsi="Arial" w:cs="Arial"/>
          <w:color w:val="auto"/>
          <w:sz w:val="22"/>
          <w:szCs w:val="22"/>
          <w:lang w:eastAsia="pl-PL"/>
        </w:rPr>
        <w:t>późn</w:t>
      </w:r>
      <w:proofErr w:type="spellEnd"/>
      <w:r w:rsidRPr="001C47DA">
        <w:rPr>
          <w:rFonts w:ascii="Arial" w:hAnsi="Arial" w:cs="Arial"/>
          <w:color w:val="auto"/>
          <w:sz w:val="22"/>
          <w:szCs w:val="22"/>
          <w:lang w:eastAsia="pl-PL"/>
        </w:rPr>
        <w:t xml:space="preserve">. zm.). Obowiązek zatrudniania ww. osób na podstawie umowy o pracę obejmuje zarówno Wykonawcę jak </w:t>
      </w:r>
      <w:r w:rsidRPr="001C47DA">
        <w:rPr>
          <w:rFonts w:ascii="Arial" w:hAnsi="Arial" w:cs="Arial"/>
          <w:color w:val="auto"/>
          <w:sz w:val="22"/>
          <w:szCs w:val="22"/>
          <w:lang w:eastAsia="pl-PL"/>
        </w:rPr>
        <w:br/>
        <w:t>i Podwykonawców.</w:t>
      </w:r>
    </w:p>
    <w:p w:rsidR="001C47DA" w:rsidRPr="001C47DA" w:rsidRDefault="001C47DA" w:rsidP="00225026">
      <w:pPr>
        <w:numPr>
          <w:ilvl w:val="0"/>
          <w:numId w:val="95"/>
        </w:numPr>
        <w:tabs>
          <w:tab w:val="num" w:pos="426"/>
        </w:tabs>
        <w:spacing w:line="288" w:lineRule="auto"/>
        <w:ind w:left="284" w:hanging="284"/>
        <w:jc w:val="both"/>
        <w:rPr>
          <w:rFonts w:ascii="Arial" w:hAnsi="Arial" w:cs="Arial"/>
          <w:color w:val="auto"/>
          <w:sz w:val="22"/>
          <w:szCs w:val="22"/>
          <w:lang w:eastAsia="pl-PL"/>
        </w:rPr>
      </w:pPr>
      <w:r w:rsidRPr="001C47DA">
        <w:rPr>
          <w:rFonts w:ascii="Arial" w:hAnsi="Arial" w:cs="Arial"/>
          <w:color w:val="auto"/>
          <w:sz w:val="22"/>
          <w:szCs w:val="22"/>
          <w:lang w:eastAsia="pl-PL"/>
        </w:rPr>
        <w:t>W przypadku rozwiązania stosunku pracy pracownika wykonującego czynności określone w SWZ przed zakończeniem realizacji Umowy, Wykonawca lub Podwykonawca zobowiązany jest do niezwłocznego zawarcia z tym pracownikiem nowej umowy o pracę lub zatrudnienia w to miejsce innej osoby.</w:t>
      </w:r>
    </w:p>
    <w:p w:rsidR="001C47DA" w:rsidRPr="001C47DA" w:rsidRDefault="001C47DA" w:rsidP="00225026">
      <w:pPr>
        <w:numPr>
          <w:ilvl w:val="0"/>
          <w:numId w:val="95"/>
        </w:numPr>
        <w:tabs>
          <w:tab w:val="num" w:pos="426"/>
        </w:tabs>
        <w:spacing w:line="288" w:lineRule="auto"/>
        <w:ind w:left="284" w:hanging="284"/>
        <w:jc w:val="both"/>
        <w:rPr>
          <w:rFonts w:ascii="Arial" w:hAnsi="Arial" w:cs="Arial"/>
          <w:color w:val="auto"/>
          <w:sz w:val="22"/>
          <w:szCs w:val="22"/>
          <w:lang w:eastAsia="pl-PL"/>
        </w:rPr>
      </w:pPr>
      <w:r w:rsidRPr="001C47DA">
        <w:rPr>
          <w:rFonts w:ascii="Arial" w:hAnsi="Arial" w:cs="Arial"/>
          <w:sz w:val="22"/>
          <w:szCs w:val="22"/>
        </w:rPr>
        <w:t>Wykonawca w terminie do 10 dni kalendarzowych, licząc od dnia podpisania umowy zobowiązany jest do dostarczenia Zamawiającemu oświadczenia wykonawcy lub podwykonawcy o zatrudnieniu pracownika na podstawie umowy o pracę. Ponadto, Wykonawca, na każde pisemne żądanie Zamawiającego, w terminie 5 dni kalendarzowych, zobowiązany jest do dostarczenia Zamawiającemu oświadczeń/dokumentów, o których mowa w ust. 4.</w:t>
      </w:r>
    </w:p>
    <w:p w:rsidR="001C47DA" w:rsidRPr="001C47DA" w:rsidRDefault="001C47DA" w:rsidP="00225026">
      <w:pPr>
        <w:numPr>
          <w:ilvl w:val="0"/>
          <w:numId w:val="95"/>
        </w:numPr>
        <w:tabs>
          <w:tab w:val="num" w:pos="426"/>
        </w:tabs>
        <w:spacing w:line="288" w:lineRule="auto"/>
        <w:ind w:left="284" w:hanging="284"/>
        <w:jc w:val="both"/>
        <w:rPr>
          <w:rFonts w:ascii="Arial" w:hAnsi="Arial" w:cs="Arial"/>
          <w:color w:val="auto"/>
          <w:sz w:val="22"/>
          <w:szCs w:val="22"/>
          <w:lang w:eastAsia="pl-PL"/>
        </w:rPr>
      </w:pPr>
      <w:r w:rsidRPr="001C47DA">
        <w:rPr>
          <w:rFonts w:ascii="Arial" w:hAnsi="Arial" w:cs="Arial"/>
          <w:color w:val="auto"/>
          <w:sz w:val="22"/>
          <w:szCs w:val="22"/>
          <w:lang w:eastAsia="pl-PL"/>
        </w:rPr>
        <w:t>W trakcie realizacji Umowy</w:t>
      </w:r>
      <w:r w:rsidR="006B4103">
        <w:rPr>
          <w:rFonts w:ascii="Arial" w:hAnsi="Arial" w:cs="Arial"/>
          <w:color w:val="auto"/>
          <w:sz w:val="22"/>
          <w:szCs w:val="22"/>
          <w:lang w:eastAsia="pl-PL"/>
        </w:rPr>
        <w:t>,</w:t>
      </w:r>
      <w:r w:rsidRPr="001C47DA">
        <w:rPr>
          <w:rFonts w:ascii="Arial" w:hAnsi="Arial" w:cs="Arial"/>
          <w:color w:val="auto"/>
          <w:sz w:val="22"/>
          <w:szCs w:val="22"/>
          <w:lang w:eastAsia="pl-PL"/>
        </w:rPr>
        <w:t xml:space="preserve"> Zamawiający uprawniony jest do weryfikacji/wykonywania czynności kontrolnych odnośnie spełniania przez Wykonawcę lub Podwykonawcę wymogu zatrudnienia na podstawie stosunku pracy osób, o których mowa w ust. 1. Zamawiający uprawniony jest w szczególności do</w:t>
      </w:r>
      <w:r w:rsidRPr="001C47DA">
        <w:rPr>
          <w:rFonts w:ascii="Arial" w:hAnsi="Arial" w:cs="Arial"/>
          <w:sz w:val="22"/>
          <w:szCs w:val="22"/>
        </w:rPr>
        <w:t xml:space="preserve"> żądania:</w:t>
      </w:r>
    </w:p>
    <w:p w:rsidR="001C47DA" w:rsidRPr="001C47DA" w:rsidRDefault="001C47DA" w:rsidP="00225026">
      <w:pPr>
        <w:numPr>
          <w:ilvl w:val="1"/>
          <w:numId w:val="96"/>
        </w:numPr>
        <w:spacing w:line="288" w:lineRule="auto"/>
        <w:ind w:left="709" w:hanging="283"/>
        <w:jc w:val="both"/>
        <w:rPr>
          <w:rFonts w:ascii="Arial" w:hAnsi="Arial" w:cs="Arial"/>
          <w:sz w:val="22"/>
          <w:szCs w:val="22"/>
        </w:rPr>
      </w:pPr>
      <w:r w:rsidRPr="001C47DA">
        <w:rPr>
          <w:rFonts w:ascii="Arial" w:hAnsi="Arial" w:cs="Arial"/>
          <w:sz w:val="22"/>
          <w:szCs w:val="22"/>
        </w:rPr>
        <w:t>oświadczenia zatrudnionego pracownika,</w:t>
      </w:r>
    </w:p>
    <w:p w:rsidR="001C47DA" w:rsidRPr="001C47DA" w:rsidRDefault="001C47DA" w:rsidP="00225026">
      <w:pPr>
        <w:numPr>
          <w:ilvl w:val="1"/>
          <w:numId w:val="96"/>
        </w:numPr>
        <w:spacing w:line="288" w:lineRule="auto"/>
        <w:ind w:left="709" w:hanging="283"/>
        <w:jc w:val="both"/>
        <w:rPr>
          <w:rFonts w:ascii="Arial" w:hAnsi="Arial" w:cs="Arial"/>
          <w:sz w:val="22"/>
          <w:szCs w:val="22"/>
        </w:rPr>
      </w:pPr>
      <w:r w:rsidRPr="001C47DA">
        <w:rPr>
          <w:rFonts w:ascii="Arial" w:hAnsi="Arial" w:cs="Arial"/>
          <w:sz w:val="22"/>
          <w:szCs w:val="22"/>
        </w:rPr>
        <w:t>oświadczenia wykonawcy lub podwykonawcy o zatrudnieniu pracownika na podstawie umowy o pracę,</w:t>
      </w:r>
    </w:p>
    <w:p w:rsidR="001C47DA" w:rsidRPr="001C47DA" w:rsidRDefault="001C47DA" w:rsidP="00225026">
      <w:pPr>
        <w:numPr>
          <w:ilvl w:val="1"/>
          <w:numId w:val="96"/>
        </w:numPr>
        <w:spacing w:line="288" w:lineRule="auto"/>
        <w:ind w:left="709" w:hanging="283"/>
        <w:jc w:val="both"/>
        <w:rPr>
          <w:rFonts w:ascii="Arial" w:hAnsi="Arial" w:cs="Arial"/>
          <w:sz w:val="22"/>
          <w:szCs w:val="22"/>
        </w:rPr>
      </w:pPr>
      <w:r w:rsidRPr="001C47DA">
        <w:rPr>
          <w:rFonts w:ascii="Arial" w:hAnsi="Arial" w:cs="Arial"/>
          <w:sz w:val="22"/>
          <w:szCs w:val="22"/>
        </w:rPr>
        <w:t>poświadczonej za zgodność z oryginałem kopii umowy o pracę zatrudnionego pracownika,</w:t>
      </w:r>
    </w:p>
    <w:p w:rsidR="001C47DA" w:rsidRPr="001C47DA" w:rsidRDefault="001C47DA" w:rsidP="00225026">
      <w:pPr>
        <w:numPr>
          <w:ilvl w:val="0"/>
          <w:numId w:val="97"/>
        </w:numPr>
        <w:spacing w:line="288" w:lineRule="auto"/>
        <w:ind w:left="709" w:hanging="283"/>
        <w:contextualSpacing/>
        <w:jc w:val="both"/>
        <w:rPr>
          <w:rFonts w:ascii="Arial" w:hAnsi="Arial" w:cs="Arial"/>
          <w:sz w:val="22"/>
          <w:szCs w:val="22"/>
        </w:rPr>
      </w:pPr>
      <w:r w:rsidRPr="001C47DA">
        <w:rPr>
          <w:rFonts w:ascii="Arial" w:hAnsi="Arial" w:cs="Arial"/>
          <w:sz w:val="22"/>
          <w:szCs w:val="22"/>
        </w:rPr>
        <w:t>zawierających informacje, w tym dane osobowe, niezbędne do weryfikacji zatrudnienia na podstawie umowy o pracę, w szczególności imię i nazwisko zatrudnionego pracownika, datę zawarcia umowy o pracę, rodzaj umowy o pracę                   i zakres obowiązków pracownika.</w:t>
      </w:r>
    </w:p>
    <w:p w:rsidR="001C47DA" w:rsidRPr="001C47DA" w:rsidRDefault="001C47DA" w:rsidP="00225026">
      <w:pPr>
        <w:numPr>
          <w:ilvl w:val="0"/>
          <w:numId w:val="95"/>
        </w:numPr>
        <w:tabs>
          <w:tab w:val="num" w:pos="426"/>
        </w:tabs>
        <w:spacing w:line="288" w:lineRule="auto"/>
        <w:ind w:left="284" w:hanging="284"/>
        <w:jc w:val="both"/>
        <w:rPr>
          <w:rFonts w:ascii="Arial" w:hAnsi="Arial" w:cs="Arial"/>
          <w:color w:val="auto"/>
          <w:sz w:val="22"/>
          <w:szCs w:val="22"/>
          <w:lang w:eastAsia="pl-PL"/>
        </w:rPr>
      </w:pPr>
      <w:r w:rsidRPr="001C47DA">
        <w:rPr>
          <w:rFonts w:ascii="Arial" w:hAnsi="Arial" w:cs="Arial"/>
          <w:color w:val="auto"/>
          <w:sz w:val="22"/>
          <w:szCs w:val="22"/>
          <w:lang w:eastAsia="pl-PL"/>
        </w:rPr>
        <w:t xml:space="preserve">Z tytułu niespełnienia przez Wykonawcę lub Podwykonawcę wymogu zatrudnienia                 na podstawie stosunku pracy osób wykonujących wskazane w SWZ czynności, Zamawiający przewiduje sankcję w postaci obowiązku zapłaty przez Wykonawcę kary umownej, w wysokości określonej w § </w:t>
      </w:r>
      <w:r w:rsidRPr="000F636C">
        <w:rPr>
          <w:rFonts w:ascii="Arial" w:hAnsi="Arial" w:cs="Arial"/>
          <w:color w:val="auto"/>
          <w:sz w:val="22"/>
          <w:szCs w:val="22"/>
          <w:lang w:eastAsia="pl-PL"/>
        </w:rPr>
        <w:t xml:space="preserve">7 ust. 2 pkt </w:t>
      </w:r>
      <w:r w:rsidR="000F636C" w:rsidRPr="000F636C">
        <w:rPr>
          <w:rFonts w:ascii="Arial" w:hAnsi="Arial" w:cs="Arial"/>
          <w:color w:val="auto"/>
          <w:sz w:val="22"/>
          <w:szCs w:val="22"/>
          <w:lang w:eastAsia="pl-PL"/>
        </w:rPr>
        <w:t>4</w:t>
      </w:r>
      <w:r w:rsidRPr="001C47DA">
        <w:rPr>
          <w:rFonts w:ascii="Arial" w:hAnsi="Arial" w:cs="Arial"/>
          <w:color w:val="auto"/>
          <w:sz w:val="22"/>
          <w:szCs w:val="22"/>
          <w:lang w:eastAsia="pl-PL"/>
        </w:rPr>
        <w:t>. Niezłożenie przez Wykonawcę</w:t>
      </w:r>
      <w:r w:rsidR="006E3D9E">
        <w:rPr>
          <w:rFonts w:ascii="Arial" w:hAnsi="Arial" w:cs="Arial"/>
          <w:color w:val="auto"/>
          <w:sz w:val="22"/>
          <w:szCs w:val="22"/>
          <w:lang w:eastAsia="pl-PL"/>
        </w:rPr>
        <w:t>,</w:t>
      </w:r>
      <w:r w:rsidRPr="001C47DA">
        <w:rPr>
          <w:rFonts w:ascii="Arial" w:hAnsi="Arial" w:cs="Arial"/>
          <w:color w:val="auto"/>
          <w:sz w:val="22"/>
          <w:szCs w:val="22"/>
          <w:lang w:eastAsia="pl-PL"/>
        </w:rPr>
        <w:t xml:space="preserve">     </w:t>
      </w:r>
      <w:r w:rsidR="006E3D9E">
        <w:rPr>
          <w:rFonts w:ascii="Arial" w:hAnsi="Arial" w:cs="Arial"/>
          <w:color w:val="auto"/>
          <w:sz w:val="22"/>
          <w:szCs w:val="22"/>
          <w:lang w:eastAsia="pl-PL"/>
        </w:rPr>
        <w:t xml:space="preserve">            w wyznaczonym przez</w:t>
      </w:r>
      <w:r w:rsidRPr="001C47DA">
        <w:rPr>
          <w:rFonts w:ascii="Arial" w:hAnsi="Arial" w:cs="Arial"/>
          <w:color w:val="auto"/>
          <w:sz w:val="22"/>
          <w:szCs w:val="22"/>
          <w:lang w:eastAsia="pl-PL"/>
        </w:rPr>
        <w:t xml:space="preserve"> Zamawiającego terminie</w:t>
      </w:r>
      <w:r w:rsidR="006E3D9E">
        <w:rPr>
          <w:rFonts w:ascii="Arial" w:hAnsi="Arial" w:cs="Arial"/>
          <w:color w:val="auto"/>
          <w:sz w:val="22"/>
          <w:szCs w:val="22"/>
          <w:lang w:eastAsia="pl-PL"/>
        </w:rPr>
        <w:t>,</w:t>
      </w:r>
      <w:r w:rsidRPr="001C47DA">
        <w:rPr>
          <w:rFonts w:ascii="Arial" w:hAnsi="Arial" w:cs="Arial"/>
          <w:color w:val="auto"/>
          <w:sz w:val="22"/>
          <w:szCs w:val="22"/>
          <w:lang w:eastAsia="pl-PL"/>
        </w:rPr>
        <w:t xml:space="preserv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czynności.</w:t>
      </w:r>
    </w:p>
    <w:p w:rsidR="000F334B" w:rsidRPr="003F45D0" w:rsidRDefault="001C47DA" w:rsidP="00225026">
      <w:pPr>
        <w:numPr>
          <w:ilvl w:val="0"/>
          <w:numId w:val="95"/>
        </w:numPr>
        <w:tabs>
          <w:tab w:val="num" w:pos="284"/>
        </w:tabs>
        <w:spacing w:line="288" w:lineRule="auto"/>
        <w:ind w:left="284" w:hanging="284"/>
        <w:jc w:val="both"/>
        <w:rPr>
          <w:rFonts w:ascii="Arial" w:hAnsi="Arial" w:cs="Arial"/>
          <w:color w:val="auto"/>
          <w:sz w:val="22"/>
          <w:szCs w:val="22"/>
          <w:lang w:eastAsia="pl-PL"/>
        </w:rPr>
      </w:pPr>
      <w:r w:rsidRPr="001C47DA">
        <w:rPr>
          <w:rFonts w:ascii="Arial" w:hAnsi="Arial" w:cs="Arial"/>
          <w:color w:val="auto"/>
          <w:sz w:val="22"/>
          <w:szCs w:val="22"/>
          <w:lang w:eastAsia="pl-PL"/>
        </w:rPr>
        <w:t xml:space="preserve">W przypadku stwierdzenia braku spełnienia przez Wykonawcę lub Podwykonawcę wymogu zatrudnienia osób wykonujących określone przez Zamawiającego czynności  na podstawie stosunku pracy lub w przypadku braku wykazania lub przedłożenia  Zamawiającemu dowodów, w celu potwierdzenia spełnienia wymogu zatrudnienia na podstawie stosunku pracy przez Wykonawcę lub Podwykonawcę osób wykonujących wskazane czynności w </w:t>
      </w:r>
      <w:r w:rsidR="006E3D9E">
        <w:rPr>
          <w:rFonts w:ascii="Arial" w:hAnsi="Arial" w:cs="Arial"/>
          <w:color w:val="auto"/>
          <w:sz w:val="22"/>
          <w:szCs w:val="22"/>
          <w:lang w:eastAsia="pl-PL"/>
        </w:rPr>
        <w:t>zakresie realizacji zamówienia,</w:t>
      </w:r>
      <w:r w:rsidRPr="001C47DA">
        <w:rPr>
          <w:rFonts w:ascii="Arial" w:hAnsi="Arial" w:cs="Arial"/>
          <w:color w:val="auto"/>
          <w:sz w:val="22"/>
          <w:szCs w:val="22"/>
          <w:lang w:eastAsia="pl-PL"/>
        </w:rPr>
        <w:t xml:space="preserve"> Zamawiający wezwie Wykonawcę, w wyznaczonym przez siebie terminie, do usunięcia stwierdzonych naruszeń. Nie narusza to uprawnień Zamawiającego do naliczania kar umownych.</w:t>
      </w:r>
    </w:p>
    <w:p w:rsidR="002D1D37" w:rsidRPr="002D1D37" w:rsidRDefault="002D1D37" w:rsidP="000F334B">
      <w:pPr>
        <w:autoSpaceDN w:val="0"/>
        <w:spacing w:line="288" w:lineRule="auto"/>
        <w:jc w:val="center"/>
        <w:textAlignment w:val="baseline"/>
        <w:rPr>
          <w:rFonts w:ascii="Arial" w:eastAsia="SimSun" w:hAnsi="Arial" w:cs="Arial"/>
          <w:b/>
          <w:color w:val="auto"/>
          <w:kern w:val="3"/>
          <w:sz w:val="8"/>
          <w:szCs w:val="22"/>
          <w:lang w:bidi="hi-IN"/>
        </w:rPr>
      </w:pPr>
    </w:p>
    <w:p w:rsidR="000F334B" w:rsidRPr="000F334B" w:rsidRDefault="000F334B" w:rsidP="000F334B">
      <w:pPr>
        <w:autoSpaceDN w:val="0"/>
        <w:spacing w:line="288" w:lineRule="auto"/>
        <w:jc w:val="center"/>
        <w:textAlignment w:val="baseline"/>
        <w:rPr>
          <w:rFonts w:ascii="Arial" w:eastAsia="SimSun" w:hAnsi="Arial" w:cs="Arial"/>
          <w:b/>
          <w:color w:val="auto"/>
          <w:kern w:val="3"/>
          <w:sz w:val="22"/>
          <w:szCs w:val="22"/>
          <w:lang w:bidi="hi-IN"/>
        </w:rPr>
      </w:pPr>
      <w:r w:rsidRPr="000F334B">
        <w:rPr>
          <w:rFonts w:ascii="Arial" w:eastAsia="SimSun" w:hAnsi="Arial" w:cs="Arial"/>
          <w:b/>
          <w:color w:val="auto"/>
          <w:kern w:val="3"/>
          <w:sz w:val="22"/>
          <w:szCs w:val="22"/>
          <w:lang w:bidi="hi-IN"/>
        </w:rPr>
        <w:t>§ 5</w:t>
      </w:r>
    </w:p>
    <w:p w:rsidR="00137929" w:rsidRPr="00137929" w:rsidRDefault="00137929" w:rsidP="00137929">
      <w:pPr>
        <w:spacing w:line="288" w:lineRule="auto"/>
        <w:jc w:val="center"/>
        <w:rPr>
          <w:rFonts w:ascii="Arial" w:eastAsia="Times New Roman" w:hAnsi="Arial" w:cs="Arial"/>
          <w:b/>
          <w:bCs/>
          <w:color w:val="auto"/>
          <w:sz w:val="22"/>
          <w:szCs w:val="22"/>
          <w:lang w:eastAsia="pl-PL"/>
        </w:rPr>
      </w:pPr>
      <w:r w:rsidRPr="00137929">
        <w:rPr>
          <w:rFonts w:ascii="Arial" w:eastAsia="Times New Roman" w:hAnsi="Arial" w:cs="Arial"/>
          <w:b/>
          <w:bCs/>
          <w:color w:val="auto"/>
          <w:sz w:val="22"/>
          <w:szCs w:val="22"/>
          <w:lang w:eastAsia="pl-PL"/>
        </w:rPr>
        <w:t>Kontrola</w:t>
      </w:r>
    </w:p>
    <w:p w:rsidR="000F334B" w:rsidRPr="002D1D37" w:rsidRDefault="000F334B" w:rsidP="000F334B">
      <w:pPr>
        <w:autoSpaceDN w:val="0"/>
        <w:spacing w:line="288" w:lineRule="auto"/>
        <w:ind w:left="1806" w:firstLine="318"/>
        <w:textAlignment w:val="baseline"/>
        <w:rPr>
          <w:rFonts w:ascii="Arial" w:eastAsia="SimSun" w:hAnsi="Arial" w:cs="Arial"/>
          <w:b/>
          <w:color w:val="auto"/>
          <w:kern w:val="3"/>
          <w:sz w:val="2"/>
          <w:szCs w:val="10"/>
          <w:lang w:bidi="hi-IN"/>
        </w:rPr>
      </w:pPr>
    </w:p>
    <w:p w:rsidR="00137929" w:rsidRPr="001E146D" w:rsidRDefault="00137929" w:rsidP="00225026">
      <w:pPr>
        <w:widowControl/>
        <w:numPr>
          <w:ilvl w:val="2"/>
          <w:numId w:val="98"/>
        </w:numPr>
        <w:tabs>
          <w:tab w:val="clear" w:pos="2160"/>
          <w:tab w:val="num" w:pos="284"/>
        </w:tabs>
        <w:suppressAutoHyphens w:val="0"/>
        <w:spacing w:line="288" w:lineRule="auto"/>
        <w:ind w:left="284" w:hanging="284"/>
        <w:jc w:val="both"/>
        <w:rPr>
          <w:rFonts w:ascii="Arial" w:eastAsia="Times New Roman" w:hAnsi="Arial" w:cs="Arial"/>
          <w:sz w:val="22"/>
          <w:szCs w:val="22"/>
        </w:rPr>
      </w:pPr>
      <w:r w:rsidRPr="001E146D">
        <w:rPr>
          <w:rFonts w:ascii="Arial" w:eastAsia="Times New Roman" w:hAnsi="Arial" w:cs="Arial"/>
          <w:sz w:val="22"/>
          <w:szCs w:val="22"/>
        </w:rPr>
        <w:t xml:space="preserve">Kontrola stanu drzew </w:t>
      </w:r>
      <w:r w:rsidR="00CA27D4">
        <w:rPr>
          <w:rFonts w:ascii="Arial" w:eastAsia="Times New Roman" w:hAnsi="Arial" w:cs="Arial"/>
          <w:sz w:val="22"/>
          <w:szCs w:val="22"/>
        </w:rPr>
        <w:t>objętych przedmiotem U</w:t>
      </w:r>
      <w:r w:rsidRPr="001E146D">
        <w:rPr>
          <w:rFonts w:ascii="Arial" w:eastAsia="Times New Roman" w:hAnsi="Arial" w:cs="Arial"/>
          <w:sz w:val="22"/>
          <w:szCs w:val="22"/>
        </w:rPr>
        <w:t xml:space="preserve">mowy, prowadzona przez przedstawicieli Zamawiającego i Wykonawcy po wykonaniu zleconych prac, odbywać się będzie w terminie wskazanym przez Zamawiającego i stanowić będzie podstawę do oceny wywiązywania się </w:t>
      </w:r>
      <w:r w:rsidR="00CA27D4">
        <w:rPr>
          <w:rFonts w:ascii="Arial" w:eastAsia="Times New Roman" w:hAnsi="Arial" w:cs="Arial"/>
          <w:sz w:val="22"/>
          <w:szCs w:val="22"/>
        </w:rPr>
        <w:t xml:space="preserve">Wykonawcy </w:t>
      </w:r>
      <w:r w:rsidR="00AD5E48">
        <w:rPr>
          <w:rFonts w:ascii="Arial" w:eastAsia="Times New Roman" w:hAnsi="Arial" w:cs="Arial"/>
          <w:sz w:val="22"/>
          <w:szCs w:val="22"/>
        </w:rPr>
        <w:t>z zawartej U</w:t>
      </w:r>
      <w:r w:rsidRPr="001E146D">
        <w:rPr>
          <w:rFonts w:ascii="Arial" w:eastAsia="Times New Roman" w:hAnsi="Arial" w:cs="Arial"/>
          <w:sz w:val="22"/>
          <w:szCs w:val="22"/>
        </w:rPr>
        <w:t>mowy.</w:t>
      </w:r>
    </w:p>
    <w:p w:rsidR="00137929" w:rsidRDefault="00137929" w:rsidP="00225026">
      <w:pPr>
        <w:widowControl/>
        <w:numPr>
          <w:ilvl w:val="2"/>
          <w:numId w:val="98"/>
        </w:numPr>
        <w:tabs>
          <w:tab w:val="clear" w:pos="2160"/>
          <w:tab w:val="num" w:pos="284"/>
        </w:tabs>
        <w:suppressAutoHyphens w:val="0"/>
        <w:spacing w:line="288" w:lineRule="auto"/>
        <w:ind w:left="284" w:hanging="284"/>
        <w:jc w:val="both"/>
        <w:rPr>
          <w:rFonts w:ascii="Arial" w:eastAsia="Times New Roman" w:hAnsi="Arial" w:cs="Arial"/>
          <w:sz w:val="22"/>
          <w:szCs w:val="22"/>
        </w:rPr>
      </w:pPr>
      <w:r w:rsidRPr="004D1EEC">
        <w:rPr>
          <w:rFonts w:ascii="Arial" w:eastAsia="Times New Roman" w:hAnsi="Arial" w:cs="Arial"/>
          <w:sz w:val="22"/>
          <w:szCs w:val="22"/>
        </w:rPr>
        <w:t xml:space="preserve">Wykonawca </w:t>
      </w:r>
      <w:r w:rsidR="00A56D58">
        <w:rPr>
          <w:rFonts w:ascii="Arial" w:eastAsia="Times New Roman" w:hAnsi="Arial" w:cs="Arial"/>
          <w:sz w:val="22"/>
          <w:szCs w:val="22"/>
        </w:rPr>
        <w:t xml:space="preserve">zobowiązany jest </w:t>
      </w:r>
      <w:r w:rsidRPr="004D1EEC">
        <w:rPr>
          <w:rFonts w:ascii="Arial" w:eastAsia="Times New Roman" w:hAnsi="Arial" w:cs="Arial"/>
          <w:sz w:val="22"/>
          <w:szCs w:val="22"/>
        </w:rPr>
        <w:t>zabezpieczy</w:t>
      </w:r>
      <w:r w:rsidR="00A56D58">
        <w:rPr>
          <w:rFonts w:ascii="Arial" w:eastAsia="Times New Roman" w:hAnsi="Arial" w:cs="Arial"/>
          <w:sz w:val="22"/>
          <w:szCs w:val="22"/>
        </w:rPr>
        <w:t>/zapewnić</w:t>
      </w:r>
      <w:r w:rsidRPr="004D1EEC">
        <w:rPr>
          <w:rFonts w:ascii="Arial" w:eastAsia="Times New Roman" w:hAnsi="Arial" w:cs="Arial"/>
          <w:sz w:val="22"/>
          <w:szCs w:val="22"/>
        </w:rPr>
        <w:t xml:space="preserve"> środek transportu do przeprowadzania kontroli, o których mowa w ust. 1.</w:t>
      </w:r>
    </w:p>
    <w:p w:rsidR="000F334B" w:rsidRPr="00A56D58" w:rsidRDefault="00137929" w:rsidP="00225026">
      <w:pPr>
        <w:widowControl/>
        <w:numPr>
          <w:ilvl w:val="2"/>
          <w:numId w:val="98"/>
        </w:numPr>
        <w:tabs>
          <w:tab w:val="clear" w:pos="2160"/>
          <w:tab w:val="num" w:pos="284"/>
        </w:tabs>
        <w:suppressAutoHyphens w:val="0"/>
        <w:spacing w:line="288" w:lineRule="auto"/>
        <w:ind w:left="284" w:hanging="284"/>
        <w:jc w:val="both"/>
        <w:rPr>
          <w:rFonts w:ascii="Arial" w:eastAsia="Times New Roman" w:hAnsi="Arial" w:cs="Arial"/>
          <w:sz w:val="22"/>
          <w:szCs w:val="22"/>
        </w:rPr>
      </w:pPr>
      <w:r w:rsidRPr="00A56D58">
        <w:rPr>
          <w:rFonts w:ascii="Arial" w:eastAsia="Times New Roman" w:hAnsi="Arial" w:cs="Arial"/>
          <w:sz w:val="22"/>
          <w:szCs w:val="22"/>
        </w:rPr>
        <w:t xml:space="preserve">Zamawiający zastrzega sobie prawo do przeprowadzania niezapowiedzianych kontroli realizacji usług wynikających z </w:t>
      </w:r>
      <w:r w:rsidR="00AD5E48">
        <w:rPr>
          <w:rFonts w:ascii="Arial" w:eastAsia="Times New Roman" w:hAnsi="Arial" w:cs="Arial"/>
          <w:sz w:val="22"/>
          <w:szCs w:val="22"/>
        </w:rPr>
        <w:t>U</w:t>
      </w:r>
      <w:r w:rsidRPr="00A56D58">
        <w:rPr>
          <w:rFonts w:ascii="Arial" w:eastAsia="Times New Roman" w:hAnsi="Arial" w:cs="Arial"/>
          <w:sz w:val="22"/>
          <w:szCs w:val="22"/>
        </w:rPr>
        <w:t>mowy.</w:t>
      </w:r>
    </w:p>
    <w:p w:rsidR="00BF4C8A" w:rsidRPr="002D1D37" w:rsidRDefault="00BF4C8A" w:rsidP="00BF4C8A">
      <w:pPr>
        <w:pStyle w:val="Bezodstpw"/>
        <w:spacing w:line="276" w:lineRule="auto"/>
        <w:jc w:val="center"/>
        <w:rPr>
          <w:rFonts w:ascii="Arial" w:hAnsi="Arial" w:cs="Arial"/>
          <w:b/>
          <w:sz w:val="2"/>
        </w:rPr>
      </w:pPr>
    </w:p>
    <w:p w:rsidR="00271C34" w:rsidRDefault="00BF4C8A" w:rsidP="00271C34">
      <w:pPr>
        <w:pStyle w:val="Bezodstpw"/>
        <w:spacing w:line="276" w:lineRule="auto"/>
        <w:jc w:val="center"/>
        <w:rPr>
          <w:rFonts w:ascii="Arial" w:hAnsi="Arial" w:cs="Arial"/>
          <w:b/>
        </w:rPr>
      </w:pPr>
      <w:r>
        <w:rPr>
          <w:rFonts w:ascii="Arial" w:hAnsi="Arial" w:cs="Arial"/>
          <w:b/>
        </w:rPr>
        <w:t>§ 6</w:t>
      </w:r>
    </w:p>
    <w:p w:rsidR="00271C34" w:rsidRPr="00271C34" w:rsidRDefault="00271C34" w:rsidP="00271C34">
      <w:pPr>
        <w:widowControl/>
        <w:tabs>
          <w:tab w:val="left" w:pos="5320"/>
        </w:tabs>
        <w:suppressAutoHyphens w:val="0"/>
        <w:spacing w:line="288" w:lineRule="auto"/>
        <w:jc w:val="center"/>
        <w:outlineLvl w:val="0"/>
        <w:rPr>
          <w:rFonts w:ascii="Arial" w:eastAsia="Times New Roman" w:hAnsi="Arial" w:cs="Arial"/>
          <w:b/>
          <w:bCs/>
          <w:sz w:val="22"/>
          <w:szCs w:val="22"/>
        </w:rPr>
      </w:pPr>
      <w:r w:rsidRPr="00271C34">
        <w:rPr>
          <w:rFonts w:ascii="Arial" w:eastAsia="Times New Roman" w:hAnsi="Arial" w:cs="Arial"/>
          <w:b/>
          <w:bCs/>
          <w:sz w:val="22"/>
          <w:szCs w:val="22"/>
        </w:rPr>
        <w:t>Podwykonawcy</w:t>
      </w:r>
    </w:p>
    <w:p w:rsidR="00271C34" w:rsidRPr="00271C34" w:rsidRDefault="00271C34" w:rsidP="00BF4C8A">
      <w:pPr>
        <w:pStyle w:val="Bezodstpw"/>
        <w:spacing w:line="276" w:lineRule="auto"/>
        <w:jc w:val="center"/>
        <w:rPr>
          <w:rFonts w:ascii="Arial" w:hAnsi="Arial" w:cs="Arial"/>
          <w:b/>
          <w:sz w:val="8"/>
        </w:rPr>
      </w:pPr>
    </w:p>
    <w:p w:rsidR="00BF4C8A" w:rsidRPr="00BF4C8A" w:rsidRDefault="00454711" w:rsidP="00BF4C8A">
      <w:pPr>
        <w:pStyle w:val="Bezodstpw"/>
        <w:tabs>
          <w:tab w:val="left" w:pos="284"/>
        </w:tabs>
        <w:spacing w:line="276" w:lineRule="auto"/>
        <w:jc w:val="center"/>
        <w:rPr>
          <w:rFonts w:ascii="Arial" w:hAnsi="Arial" w:cs="Arial"/>
          <w:b/>
          <w:sz w:val="6"/>
        </w:rPr>
      </w:pPr>
      <w:r>
        <w:rPr>
          <w:rFonts w:ascii="Arial" w:hAnsi="Arial" w:cs="Arial"/>
          <w:b/>
        </w:rPr>
        <w:t xml:space="preserve"> </w:t>
      </w:r>
    </w:p>
    <w:p w:rsidR="00271C34" w:rsidRDefault="00271C34" w:rsidP="00225026">
      <w:pPr>
        <w:numPr>
          <w:ilvl w:val="0"/>
          <w:numId w:val="99"/>
        </w:numPr>
        <w:spacing w:line="288" w:lineRule="auto"/>
        <w:jc w:val="both"/>
        <w:rPr>
          <w:rFonts w:ascii="Arial" w:eastAsia="Times New Roman" w:hAnsi="Arial" w:cs="Arial"/>
          <w:color w:val="auto"/>
          <w:sz w:val="22"/>
          <w:szCs w:val="22"/>
          <w:lang w:eastAsia="pl-PL"/>
        </w:rPr>
      </w:pPr>
      <w:r w:rsidRPr="00271C34">
        <w:rPr>
          <w:rFonts w:ascii="Arial" w:eastAsia="Times New Roman" w:hAnsi="Arial" w:cs="Arial"/>
          <w:color w:val="auto"/>
          <w:sz w:val="22"/>
          <w:szCs w:val="22"/>
          <w:lang w:eastAsia="pl-PL"/>
        </w:rPr>
        <w:t xml:space="preserve">Wykonawca jest uprawniony do zawarcia umowy o wykonanie </w:t>
      </w:r>
      <w:r w:rsidRPr="00E1092B">
        <w:rPr>
          <w:rFonts w:ascii="Arial" w:eastAsia="Times New Roman" w:hAnsi="Arial" w:cs="Arial"/>
          <w:color w:val="auto"/>
          <w:sz w:val="22"/>
          <w:szCs w:val="22"/>
          <w:lang w:eastAsia="pl-PL"/>
        </w:rPr>
        <w:t>częśc</w:t>
      </w:r>
      <w:r w:rsidRPr="006B4103">
        <w:rPr>
          <w:rFonts w:ascii="Arial" w:eastAsia="Times New Roman" w:hAnsi="Arial" w:cs="Arial"/>
          <w:strike/>
          <w:color w:val="auto"/>
          <w:sz w:val="22"/>
          <w:szCs w:val="22"/>
          <w:lang w:eastAsia="pl-PL"/>
        </w:rPr>
        <w:t>i</w:t>
      </w:r>
      <w:r w:rsidRPr="00271C34">
        <w:rPr>
          <w:rFonts w:ascii="Arial" w:eastAsia="Times New Roman" w:hAnsi="Arial" w:cs="Arial"/>
          <w:color w:val="auto"/>
          <w:sz w:val="22"/>
          <w:szCs w:val="22"/>
          <w:lang w:eastAsia="pl-PL"/>
        </w:rPr>
        <w:t xml:space="preserve"> prac z innymi podmiotami, którym powierzy wykonanie części przedmiotu </w:t>
      </w:r>
      <w:r w:rsidRPr="00B044C0">
        <w:rPr>
          <w:rFonts w:ascii="Arial" w:eastAsia="Times New Roman" w:hAnsi="Arial" w:cs="Arial"/>
          <w:color w:val="auto"/>
          <w:sz w:val="22"/>
          <w:szCs w:val="22"/>
          <w:lang w:eastAsia="pl-PL"/>
        </w:rPr>
        <w:t>umowy</w:t>
      </w:r>
      <w:r w:rsidR="00E1092B">
        <w:rPr>
          <w:rFonts w:ascii="Arial" w:eastAsia="Times New Roman" w:hAnsi="Arial" w:cs="Arial"/>
          <w:color w:val="auto"/>
          <w:sz w:val="22"/>
          <w:szCs w:val="22"/>
          <w:lang w:eastAsia="pl-PL"/>
        </w:rPr>
        <w:t>.</w:t>
      </w:r>
      <w:r w:rsidRPr="00B044C0">
        <w:rPr>
          <w:rFonts w:ascii="Arial" w:eastAsia="Times New Roman" w:hAnsi="Arial" w:cs="Arial"/>
          <w:color w:val="auto"/>
          <w:sz w:val="22"/>
          <w:szCs w:val="22"/>
          <w:lang w:eastAsia="pl-PL"/>
        </w:rPr>
        <w:t xml:space="preserve"> </w:t>
      </w:r>
      <w:r w:rsidR="00E1092B">
        <w:rPr>
          <w:rFonts w:ascii="Arial" w:eastAsia="Times New Roman" w:hAnsi="Arial" w:cs="Arial"/>
          <w:strike/>
          <w:color w:val="auto"/>
          <w:sz w:val="22"/>
          <w:szCs w:val="22"/>
          <w:lang w:eastAsia="pl-PL"/>
        </w:rPr>
        <w:t xml:space="preserve"> </w:t>
      </w:r>
    </w:p>
    <w:p w:rsidR="007C6787" w:rsidRPr="003D6EEE" w:rsidRDefault="007C6787" w:rsidP="00225026">
      <w:pPr>
        <w:numPr>
          <w:ilvl w:val="0"/>
          <w:numId w:val="99"/>
        </w:numPr>
        <w:spacing w:line="288" w:lineRule="auto"/>
        <w:jc w:val="both"/>
        <w:rPr>
          <w:rFonts w:ascii="Arial" w:eastAsia="Times New Roman" w:hAnsi="Arial" w:cs="Arial"/>
          <w:color w:val="auto"/>
          <w:sz w:val="22"/>
          <w:szCs w:val="22"/>
          <w:lang w:eastAsia="pl-PL"/>
        </w:rPr>
      </w:pPr>
      <w:r w:rsidRPr="009E26DD">
        <w:rPr>
          <w:rFonts w:ascii="Arial" w:hAnsi="Arial" w:cs="Arial"/>
          <w:color w:val="auto"/>
          <w:sz w:val="22"/>
          <w:szCs w:val="22"/>
          <w:lang w:eastAsia="pl-PL"/>
        </w:rPr>
        <w:t xml:space="preserve">Wykonanie </w:t>
      </w:r>
      <w:r w:rsidRPr="00E1092B">
        <w:rPr>
          <w:rFonts w:ascii="Arial" w:hAnsi="Arial" w:cs="Arial"/>
          <w:color w:val="auto"/>
          <w:sz w:val="22"/>
          <w:szCs w:val="22"/>
          <w:lang w:eastAsia="pl-PL"/>
        </w:rPr>
        <w:t>części</w:t>
      </w:r>
      <w:r w:rsidRPr="009E26DD">
        <w:rPr>
          <w:rFonts w:ascii="Arial" w:hAnsi="Arial" w:cs="Arial"/>
          <w:color w:val="auto"/>
          <w:sz w:val="22"/>
          <w:szCs w:val="22"/>
          <w:lang w:eastAsia="pl-PL"/>
        </w:rPr>
        <w:t xml:space="preserve"> </w:t>
      </w:r>
      <w:r w:rsidR="00B044C0">
        <w:rPr>
          <w:rFonts w:ascii="Arial" w:hAnsi="Arial" w:cs="Arial"/>
          <w:color w:val="auto"/>
          <w:sz w:val="22"/>
          <w:szCs w:val="22"/>
          <w:lang w:eastAsia="pl-PL"/>
        </w:rPr>
        <w:t>p</w:t>
      </w:r>
      <w:r w:rsidRPr="009E26DD">
        <w:rPr>
          <w:rFonts w:ascii="Arial" w:hAnsi="Arial" w:cs="Arial"/>
          <w:color w:val="auto"/>
          <w:sz w:val="22"/>
          <w:szCs w:val="22"/>
          <w:lang w:eastAsia="pl-PL"/>
        </w:rPr>
        <w:t xml:space="preserve">rzedmiotu </w:t>
      </w:r>
      <w:r w:rsidR="00B044C0">
        <w:rPr>
          <w:rFonts w:ascii="Arial" w:hAnsi="Arial" w:cs="Arial"/>
          <w:color w:val="auto"/>
          <w:sz w:val="22"/>
          <w:szCs w:val="22"/>
          <w:lang w:eastAsia="pl-PL"/>
        </w:rPr>
        <w:t>u</w:t>
      </w:r>
      <w:r w:rsidRPr="009E26DD">
        <w:rPr>
          <w:rFonts w:ascii="Arial" w:hAnsi="Arial" w:cs="Arial"/>
          <w:color w:val="auto"/>
          <w:sz w:val="22"/>
          <w:szCs w:val="22"/>
          <w:lang w:eastAsia="pl-PL"/>
        </w:rPr>
        <w:t>mowy przez Podwykonawców nie zwalnia Wykonawcy od odpowiedzialności i zobowiązań wynikających z postanowień Umowy.</w:t>
      </w:r>
    </w:p>
    <w:p w:rsidR="003D6EEE" w:rsidRPr="003D6EEE" w:rsidRDefault="003D6EEE" w:rsidP="003D6EEE">
      <w:pPr>
        <w:numPr>
          <w:ilvl w:val="0"/>
          <w:numId w:val="99"/>
        </w:numPr>
        <w:spacing w:line="288" w:lineRule="auto"/>
        <w:jc w:val="both"/>
        <w:rPr>
          <w:rFonts w:ascii="Arial" w:hAnsi="Arial" w:cs="Arial"/>
          <w:color w:val="auto"/>
          <w:sz w:val="22"/>
          <w:szCs w:val="22"/>
          <w:lang w:eastAsia="pl-PL"/>
        </w:rPr>
      </w:pPr>
      <w:r w:rsidRPr="00FB0758">
        <w:rPr>
          <w:rFonts w:ascii="Arial" w:hAnsi="Arial" w:cs="Arial"/>
          <w:color w:val="auto"/>
          <w:sz w:val="22"/>
          <w:szCs w:val="22"/>
          <w:lang w:eastAsia="pl-PL"/>
        </w:rPr>
        <w:t>W przypadku powierzenia wykonania części zamówienia innym podmiotom, Wykonawca zobowiązuje się do koordynacji prac wykonanych przez te podmioty</w:t>
      </w:r>
      <w:r>
        <w:rPr>
          <w:rFonts w:ascii="Arial" w:hAnsi="Arial" w:cs="Arial"/>
          <w:color w:val="auto"/>
          <w:sz w:val="22"/>
          <w:szCs w:val="22"/>
          <w:lang w:eastAsia="pl-PL"/>
        </w:rPr>
        <w:t xml:space="preserve">                     </w:t>
      </w:r>
      <w:r w:rsidRPr="00FB0758">
        <w:rPr>
          <w:rFonts w:ascii="Arial" w:hAnsi="Arial" w:cs="Arial"/>
          <w:color w:val="auto"/>
          <w:sz w:val="22"/>
          <w:szCs w:val="22"/>
          <w:lang w:eastAsia="pl-PL"/>
        </w:rPr>
        <w:t xml:space="preserve"> i ponosi przed Zamawiającym odpowiedzialność za należyte ich wykonanie.</w:t>
      </w:r>
    </w:p>
    <w:p w:rsidR="00FB0758" w:rsidRPr="009E26DD" w:rsidRDefault="00FB0758" w:rsidP="00225026">
      <w:pPr>
        <w:numPr>
          <w:ilvl w:val="0"/>
          <w:numId w:val="99"/>
        </w:numPr>
        <w:spacing w:line="288" w:lineRule="auto"/>
        <w:jc w:val="both"/>
        <w:rPr>
          <w:rFonts w:ascii="Arial" w:eastAsia="Times New Roman" w:hAnsi="Arial" w:cs="Arial"/>
          <w:color w:val="auto"/>
          <w:sz w:val="22"/>
          <w:szCs w:val="22"/>
          <w:lang w:eastAsia="pl-PL"/>
        </w:rPr>
      </w:pPr>
      <w:r w:rsidRPr="009E26DD">
        <w:rPr>
          <w:rFonts w:ascii="Arial" w:hAnsi="Arial" w:cs="Arial"/>
          <w:color w:val="auto"/>
          <w:sz w:val="22"/>
          <w:szCs w:val="22"/>
          <w:lang w:eastAsia="pl-PL"/>
        </w:rPr>
        <w:t>W przypadku, gdy przedmiot umowy będzie realizowany</w:t>
      </w:r>
      <w:r w:rsidR="00E1092B" w:rsidRPr="00E1092B">
        <w:rPr>
          <w:rFonts w:ascii="Arial" w:hAnsi="Arial" w:cs="Arial"/>
          <w:color w:val="auto"/>
          <w:sz w:val="22"/>
          <w:szCs w:val="22"/>
          <w:lang w:eastAsia="pl-PL"/>
        </w:rPr>
        <w:t xml:space="preserve"> </w:t>
      </w:r>
      <w:r w:rsidRPr="009E26DD">
        <w:rPr>
          <w:rFonts w:ascii="Arial" w:hAnsi="Arial" w:cs="Arial"/>
          <w:color w:val="auto"/>
          <w:sz w:val="22"/>
          <w:szCs w:val="22"/>
          <w:lang w:eastAsia="pl-PL"/>
        </w:rPr>
        <w:t xml:space="preserve">przy udziale Podwykonawców, Wykonawca dostarczy Zamawiającemu do zaakceptowania projekt umowy </w:t>
      </w:r>
      <w:r w:rsidR="00E1092B">
        <w:rPr>
          <w:rFonts w:ascii="Arial" w:hAnsi="Arial" w:cs="Arial"/>
          <w:color w:val="auto"/>
          <w:sz w:val="22"/>
          <w:szCs w:val="22"/>
          <w:lang w:eastAsia="pl-PL"/>
        </w:rPr>
        <w:t xml:space="preserve">                        </w:t>
      </w:r>
      <w:r w:rsidRPr="009E26DD">
        <w:rPr>
          <w:rFonts w:ascii="Arial" w:hAnsi="Arial" w:cs="Arial"/>
          <w:color w:val="auto"/>
          <w:sz w:val="22"/>
          <w:szCs w:val="22"/>
          <w:lang w:eastAsia="pl-PL"/>
        </w:rPr>
        <w:t>z Podwykonawcą w terminie 14 dni poprzedzających planowany termin zawarcia umowy z Podwykonawcą. Projekt umowy musi zawierać istotne elementy przyszłej umowy, w tym w szczególności: zakres prac, termin wykonania oraz wynagrodzenie.</w:t>
      </w:r>
    </w:p>
    <w:p w:rsidR="00FB0758" w:rsidRPr="00FB0758" w:rsidRDefault="00FB0758" w:rsidP="003D6EEE">
      <w:pPr>
        <w:numPr>
          <w:ilvl w:val="0"/>
          <w:numId w:val="99"/>
        </w:numPr>
        <w:spacing w:line="288" w:lineRule="auto"/>
        <w:jc w:val="both"/>
        <w:rPr>
          <w:rFonts w:ascii="Arial" w:hAnsi="Arial" w:cs="Arial"/>
          <w:color w:val="auto"/>
          <w:sz w:val="22"/>
          <w:szCs w:val="22"/>
          <w:lang w:eastAsia="pl-PL"/>
        </w:rPr>
      </w:pPr>
      <w:r w:rsidRPr="00FB0758">
        <w:rPr>
          <w:rFonts w:ascii="Arial" w:hAnsi="Arial" w:cs="Arial"/>
          <w:color w:val="auto"/>
          <w:sz w:val="22"/>
          <w:szCs w:val="22"/>
          <w:lang w:eastAsia="pl-PL"/>
        </w:rPr>
        <w:t>Wykonawca</w:t>
      </w:r>
      <w:r w:rsidR="00B044C0">
        <w:rPr>
          <w:rFonts w:ascii="Arial" w:hAnsi="Arial" w:cs="Arial"/>
          <w:color w:val="auto"/>
          <w:sz w:val="22"/>
          <w:szCs w:val="22"/>
          <w:lang w:eastAsia="pl-PL"/>
        </w:rPr>
        <w:t>,</w:t>
      </w:r>
      <w:r w:rsidRPr="00FB0758">
        <w:rPr>
          <w:rFonts w:ascii="Arial" w:hAnsi="Arial" w:cs="Arial"/>
          <w:color w:val="auto"/>
          <w:sz w:val="22"/>
          <w:szCs w:val="22"/>
          <w:lang w:eastAsia="pl-PL"/>
        </w:rPr>
        <w:t xml:space="preserve"> do wystawianej przez siebie dla Zamawiającego faktury VAT</w:t>
      </w:r>
      <w:r w:rsidR="00B044C0">
        <w:rPr>
          <w:rFonts w:ascii="Arial" w:hAnsi="Arial" w:cs="Arial"/>
          <w:color w:val="auto"/>
          <w:sz w:val="22"/>
          <w:szCs w:val="22"/>
          <w:lang w:eastAsia="pl-PL"/>
        </w:rPr>
        <w:t>,</w:t>
      </w:r>
      <w:r w:rsidRPr="00FB0758">
        <w:rPr>
          <w:rFonts w:ascii="Arial" w:hAnsi="Arial" w:cs="Arial"/>
          <w:color w:val="auto"/>
          <w:sz w:val="22"/>
          <w:szCs w:val="22"/>
          <w:lang w:eastAsia="pl-PL"/>
        </w:rPr>
        <w:t xml:space="preserve"> dostarczy wraz z fakturą dowód dokonania płatności dla Podwykonawców wraz z oświadczeniami swoich Podwykonawców, zgłoszonych i zaakceptowanych przez Zamawiającego, </w:t>
      </w:r>
      <w:r w:rsidR="00013A0A">
        <w:rPr>
          <w:rFonts w:ascii="Arial" w:hAnsi="Arial" w:cs="Arial"/>
          <w:color w:val="auto"/>
          <w:sz w:val="22"/>
          <w:szCs w:val="22"/>
          <w:lang w:eastAsia="pl-PL"/>
        </w:rPr>
        <w:t xml:space="preserve">                   </w:t>
      </w:r>
      <w:r w:rsidRPr="00FB0758">
        <w:rPr>
          <w:rFonts w:ascii="Arial" w:hAnsi="Arial" w:cs="Arial"/>
          <w:color w:val="auto"/>
          <w:sz w:val="22"/>
          <w:szCs w:val="22"/>
          <w:lang w:eastAsia="pl-PL"/>
        </w:rPr>
        <w:t>o uiszczeniu przez Wykonawcę wszelkich wymagalnych wierzytelności przysługujących Podwykonawcom, powstałych w związku z realizacją prac, będących przedmiotem zawartej umowy.</w:t>
      </w:r>
    </w:p>
    <w:p w:rsidR="00FB0758" w:rsidRPr="00FB0758" w:rsidRDefault="00FB0758" w:rsidP="003D6EEE">
      <w:pPr>
        <w:numPr>
          <w:ilvl w:val="0"/>
          <w:numId w:val="99"/>
        </w:numPr>
        <w:spacing w:line="288" w:lineRule="auto"/>
        <w:jc w:val="both"/>
        <w:rPr>
          <w:rFonts w:ascii="Arial" w:hAnsi="Arial" w:cs="Arial"/>
          <w:color w:val="auto"/>
          <w:sz w:val="22"/>
          <w:szCs w:val="22"/>
          <w:lang w:eastAsia="pl-PL"/>
        </w:rPr>
      </w:pPr>
      <w:r w:rsidRPr="00FB0758">
        <w:rPr>
          <w:rFonts w:ascii="Arial" w:hAnsi="Arial" w:cs="Arial"/>
          <w:color w:val="auto"/>
          <w:sz w:val="22"/>
          <w:szCs w:val="22"/>
          <w:lang w:eastAsia="pl-PL"/>
        </w:rPr>
        <w:t>W razie odmowy zapłaty wynagrodzenia na rzecz Podwykonawcy, Wykonawca winien podać Zamawiającemu przyczyny odmowy oraz szczegółowo umotywować Zamawiającemu, iż nie narusza to prawa</w:t>
      </w:r>
      <w:r w:rsidR="00B044C0">
        <w:rPr>
          <w:rFonts w:ascii="Arial" w:hAnsi="Arial" w:cs="Arial"/>
          <w:color w:val="auto"/>
          <w:sz w:val="22"/>
          <w:szCs w:val="22"/>
          <w:lang w:eastAsia="pl-PL"/>
        </w:rPr>
        <w:t>,</w:t>
      </w:r>
      <w:r w:rsidRPr="00FB0758">
        <w:rPr>
          <w:rFonts w:ascii="Arial" w:hAnsi="Arial" w:cs="Arial"/>
          <w:color w:val="auto"/>
          <w:sz w:val="22"/>
          <w:szCs w:val="22"/>
          <w:lang w:eastAsia="pl-PL"/>
        </w:rPr>
        <w:t xml:space="preserve"> ani też warunków umowy. Zamawiającemu przysługuje w takiej sytuacji prawo szczegółowego zbadania wywiązywania się Wykonawcy z warunków umowy z Podwykonawcą, oględzin przedmiotu umowy, </w:t>
      </w:r>
      <w:r w:rsidR="00013A0A">
        <w:rPr>
          <w:rFonts w:ascii="Arial" w:hAnsi="Arial" w:cs="Arial"/>
          <w:color w:val="auto"/>
          <w:sz w:val="22"/>
          <w:szCs w:val="22"/>
          <w:lang w:eastAsia="pl-PL"/>
        </w:rPr>
        <w:t xml:space="preserve">                  </w:t>
      </w:r>
      <w:r w:rsidRPr="00FB0758">
        <w:rPr>
          <w:rFonts w:ascii="Arial" w:hAnsi="Arial" w:cs="Arial"/>
          <w:color w:val="auto"/>
          <w:sz w:val="22"/>
          <w:szCs w:val="22"/>
          <w:lang w:eastAsia="pl-PL"/>
        </w:rPr>
        <w:t>a także domagania się od Podwykonawcy złożenia stosownych oświadczeń oraz udostępnienia dokumentów umowy.</w:t>
      </w:r>
    </w:p>
    <w:p w:rsidR="00FB0758" w:rsidRPr="00FB0758" w:rsidRDefault="00FB0758" w:rsidP="003D6EEE">
      <w:pPr>
        <w:numPr>
          <w:ilvl w:val="0"/>
          <w:numId w:val="99"/>
        </w:numPr>
        <w:spacing w:line="288" w:lineRule="auto"/>
        <w:jc w:val="both"/>
        <w:rPr>
          <w:rFonts w:ascii="Arial" w:hAnsi="Arial" w:cs="Arial"/>
          <w:color w:val="auto"/>
          <w:sz w:val="22"/>
          <w:szCs w:val="22"/>
          <w:lang w:eastAsia="pl-PL"/>
        </w:rPr>
      </w:pPr>
      <w:r w:rsidRPr="00FB0758">
        <w:rPr>
          <w:rFonts w:ascii="Arial" w:hAnsi="Arial" w:cs="Arial"/>
          <w:color w:val="auto"/>
          <w:sz w:val="22"/>
          <w:szCs w:val="22"/>
          <w:lang w:eastAsia="pl-PL"/>
        </w:rPr>
        <w:t>W przypadku niedopełnienia obowiązku</w:t>
      </w:r>
      <w:r w:rsidR="00B044C0">
        <w:rPr>
          <w:rFonts w:ascii="Arial" w:hAnsi="Arial" w:cs="Arial"/>
          <w:color w:val="auto"/>
          <w:sz w:val="22"/>
          <w:szCs w:val="22"/>
          <w:lang w:eastAsia="pl-PL"/>
        </w:rPr>
        <w:t>,</w:t>
      </w:r>
      <w:r w:rsidRPr="00FB0758">
        <w:rPr>
          <w:rFonts w:ascii="Arial" w:hAnsi="Arial" w:cs="Arial"/>
          <w:color w:val="auto"/>
          <w:sz w:val="22"/>
          <w:szCs w:val="22"/>
          <w:lang w:eastAsia="pl-PL"/>
        </w:rPr>
        <w:t xml:space="preserve"> określonego w ust. </w:t>
      </w:r>
      <w:r w:rsidR="003D6EEE">
        <w:rPr>
          <w:rFonts w:ascii="Arial" w:hAnsi="Arial" w:cs="Arial"/>
          <w:color w:val="auto"/>
          <w:sz w:val="22"/>
          <w:szCs w:val="22"/>
          <w:lang w:eastAsia="pl-PL"/>
        </w:rPr>
        <w:t>4</w:t>
      </w:r>
      <w:r w:rsidRPr="00FB0758">
        <w:rPr>
          <w:rFonts w:ascii="Arial" w:hAnsi="Arial" w:cs="Arial"/>
          <w:color w:val="auto"/>
          <w:sz w:val="22"/>
          <w:szCs w:val="22"/>
          <w:lang w:eastAsia="pl-PL"/>
        </w:rPr>
        <w:t xml:space="preserve"> i </w:t>
      </w:r>
      <w:r w:rsidR="003D6EEE">
        <w:rPr>
          <w:rFonts w:ascii="Arial" w:hAnsi="Arial" w:cs="Arial"/>
          <w:color w:val="auto"/>
          <w:sz w:val="22"/>
          <w:szCs w:val="22"/>
          <w:lang w:eastAsia="pl-PL"/>
        </w:rPr>
        <w:t>5</w:t>
      </w:r>
      <w:r w:rsidR="00B044C0">
        <w:rPr>
          <w:rFonts w:ascii="Arial" w:hAnsi="Arial" w:cs="Arial"/>
          <w:color w:val="auto"/>
          <w:sz w:val="22"/>
          <w:szCs w:val="22"/>
          <w:lang w:eastAsia="pl-PL"/>
        </w:rPr>
        <w:t>,</w:t>
      </w:r>
      <w:r w:rsidRPr="00FB0758">
        <w:rPr>
          <w:rFonts w:ascii="Arial" w:hAnsi="Arial" w:cs="Arial"/>
          <w:color w:val="auto"/>
          <w:sz w:val="22"/>
          <w:szCs w:val="22"/>
          <w:lang w:eastAsia="pl-PL"/>
        </w:rPr>
        <w:t xml:space="preserve"> Zamawiający władny jest obniżyć kwotę płatności wynagrodzenia na rzecz Wykonawcy o kwotę należną Podwykonawcy</w:t>
      </w:r>
      <w:r w:rsidR="00B044C0">
        <w:rPr>
          <w:rFonts w:ascii="Arial" w:hAnsi="Arial" w:cs="Arial"/>
          <w:color w:val="auto"/>
          <w:sz w:val="22"/>
          <w:szCs w:val="22"/>
          <w:lang w:eastAsia="pl-PL"/>
        </w:rPr>
        <w:t>,</w:t>
      </w:r>
      <w:r w:rsidRPr="00FB0758">
        <w:rPr>
          <w:rFonts w:ascii="Arial" w:hAnsi="Arial" w:cs="Arial"/>
          <w:color w:val="auto"/>
          <w:sz w:val="22"/>
          <w:szCs w:val="22"/>
          <w:lang w:eastAsia="pl-PL"/>
        </w:rPr>
        <w:t xml:space="preserve"> zatrzymując ją jako zabezpieczenie na wypadek roszczeń Podwykonawcy.  </w:t>
      </w:r>
    </w:p>
    <w:p w:rsidR="00FB0758" w:rsidRPr="00FB0758" w:rsidRDefault="00FB0758" w:rsidP="003D6EEE">
      <w:pPr>
        <w:numPr>
          <w:ilvl w:val="0"/>
          <w:numId w:val="99"/>
        </w:numPr>
        <w:spacing w:line="288" w:lineRule="auto"/>
        <w:jc w:val="both"/>
        <w:rPr>
          <w:rFonts w:ascii="Arial" w:hAnsi="Arial" w:cs="Arial"/>
          <w:color w:val="auto"/>
          <w:sz w:val="22"/>
          <w:szCs w:val="22"/>
          <w:lang w:eastAsia="pl-PL"/>
        </w:rPr>
      </w:pPr>
      <w:r w:rsidRPr="00FB0758">
        <w:rPr>
          <w:rFonts w:ascii="Arial" w:hAnsi="Arial" w:cs="Arial"/>
          <w:color w:val="auto"/>
          <w:sz w:val="22"/>
          <w:szCs w:val="22"/>
          <w:lang w:eastAsia="pl-PL"/>
        </w:rPr>
        <w:t>Zmiana Podwykonawcy w trakcie realizacji umowy może nastąpić wyłącznie za zgodą Zamawiającego.</w:t>
      </w:r>
    </w:p>
    <w:p w:rsidR="00FB0758" w:rsidRPr="00FB0758" w:rsidRDefault="00FB0758" w:rsidP="003D6EEE">
      <w:pPr>
        <w:numPr>
          <w:ilvl w:val="0"/>
          <w:numId w:val="99"/>
        </w:numPr>
        <w:spacing w:line="288" w:lineRule="auto"/>
        <w:jc w:val="both"/>
        <w:rPr>
          <w:rFonts w:ascii="Arial" w:hAnsi="Arial" w:cs="Arial"/>
          <w:color w:val="auto"/>
          <w:sz w:val="22"/>
          <w:szCs w:val="22"/>
          <w:lang w:eastAsia="pl-PL"/>
        </w:rPr>
      </w:pPr>
      <w:r w:rsidRPr="00FB0758">
        <w:rPr>
          <w:rFonts w:ascii="Arial" w:hAnsi="Arial" w:cs="Arial"/>
          <w:color w:val="auto"/>
          <w:sz w:val="22"/>
          <w:szCs w:val="22"/>
          <w:lang w:eastAsia="pl-PL"/>
        </w:rPr>
        <w:t>Przy zawarciu przez Podwykonawcę umowy z dals</w:t>
      </w:r>
      <w:r w:rsidR="009E26DD">
        <w:rPr>
          <w:rFonts w:ascii="Arial" w:hAnsi="Arial" w:cs="Arial"/>
          <w:color w:val="auto"/>
          <w:sz w:val="22"/>
          <w:szCs w:val="22"/>
          <w:lang w:eastAsia="pl-PL"/>
        </w:rPr>
        <w:t xml:space="preserve">zym Podwykonawcą przepisy ust. 2 - </w:t>
      </w:r>
      <w:r w:rsidR="003D6EEE">
        <w:rPr>
          <w:rFonts w:ascii="Arial" w:hAnsi="Arial" w:cs="Arial"/>
          <w:color w:val="auto"/>
          <w:sz w:val="22"/>
          <w:szCs w:val="22"/>
          <w:lang w:eastAsia="pl-PL"/>
        </w:rPr>
        <w:t>7</w:t>
      </w:r>
      <w:r w:rsidRPr="00FB0758">
        <w:rPr>
          <w:rFonts w:ascii="Arial" w:hAnsi="Arial" w:cs="Arial"/>
          <w:color w:val="auto"/>
          <w:sz w:val="22"/>
          <w:szCs w:val="22"/>
          <w:lang w:eastAsia="pl-PL"/>
        </w:rPr>
        <w:t xml:space="preserve"> stosuje się odpowiednio.</w:t>
      </w:r>
    </w:p>
    <w:p w:rsidR="002D1D37" w:rsidRPr="00013A0A" w:rsidRDefault="002D1D37" w:rsidP="00FA2950">
      <w:pPr>
        <w:autoSpaceDN w:val="0"/>
        <w:spacing w:line="288" w:lineRule="auto"/>
        <w:textAlignment w:val="baseline"/>
        <w:rPr>
          <w:rFonts w:ascii="Arial" w:eastAsia="SimSun" w:hAnsi="Arial" w:cs="Arial"/>
          <w:b/>
          <w:color w:val="auto"/>
          <w:kern w:val="3"/>
          <w:sz w:val="12"/>
          <w:szCs w:val="22"/>
          <w:lang w:bidi="hi-IN"/>
        </w:rPr>
      </w:pPr>
    </w:p>
    <w:p w:rsidR="000F334B" w:rsidRPr="000F334B" w:rsidRDefault="000F334B" w:rsidP="00013A0A">
      <w:pPr>
        <w:autoSpaceDN w:val="0"/>
        <w:spacing w:line="288" w:lineRule="auto"/>
        <w:jc w:val="center"/>
        <w:textAlignment w:val="baseline"/>
        <w:rPr>
          <w:rFonts w:ascii="Arial" w:eastAsia="SimSun" w:hAnsi="Arial" w:cs="Arial"/>
          <w:b/>
          <w:color w:val="auto"/>
          <w:kern w:val="3"/>
          <w:sz w:val="22"/>
          <w:szCs w:val="22"/>
          <w:lang w:bidi="hi-IN"/>
        </w:rPr>
      </w:pPr>
      <w:r w:rsidRPr="000F334B">
        <w:rPr>
          <w:rFonts w:ascii="Arial" w:eastAsia="SimSun" w:hAnsi="Arial" w:cs="Arial"/>
          <w:b/>
          <w:color w:val="auto"/>
          <w:kern w:val="3"/>
          <w:sz w:val="22"/>
          <w:szCs w:val="22"/>
          <w:lang w:bidi="hi-IN"/>
        </w:rPr>
        <w:t xml:space="preserve">§ </w:t>
      </w:r>
      <w:r w:rsidR="00D86D33">
        <w:rPr>
          <w:rFonts w:ascii="Arial" w:eastAsia="SimSun" w:hAnsi="Arial" w:cs="Arial"/>
          <w:b/>
          <w:color w:val="auto"/>
          <w:kern w:val="3"/>
          <w:sz w:val="22"/>
          <w:szCs w:val="22"/>
          <w:lang w:bidi="hi-IN"/>
        </w:rPr>
        <w:t>7</w:t>
      </w:r>
      <w:r w:rsidR="00013A0A">
        <w:rPr>
          <w:rFonts w:ascii="Arial" w:eastAsia="SimSun" w:hAnsi="Arial" w:cs="Arial"/>
          <w:b/>
          <w:color w:val="auto"/>
          <w:kern w:val="3"/>
          <w:sz w:val="22"/>
          <w:szCs w:val="22"/>
          <w:lang w:bidi="hi-IN"/>
        </w:rPr>
        <w:t xml:space="preserve"> </w:t>
      </w:r>
    </w:p>
    <w:p w:rsidR="000F334B" w:rsidRPr="000F334B" w:rsidRDefault="000F334B" w:rsidP="000F334B">
      <w:pPr>
        <w:autoSpaceDN w:val="0"/>
        <w:spacing w:line="288" w:lineRule="auto"/>
        <w:jc w:val="center"/>
        <w:textAlignment w:val="baseline"/>
        <w:rPr>
          <w:rFonts w:ascii="Arial" w:eastAsia="SimSun" w:hAnsi="Arial" w:cs="Arial"/>
          <w:b/>
          <w:color w:val="auto"/>
          <w:kern w:val="3"/>
          <w:sz w:val="22"/>
          <w:szCs w:val="22"/>
          <w:lang w:bidi="hi-IN"/>
        </w:rPr>
      </w:pPr>
      <w:r w:rsidRPr="000F334B">
        <w:rPr>
          <w:rFonts w:ascii="Arial" w:eastAsia="SimSun" w:hAnsi="Arial" w:cs="Arial"/>
          <w:b/>
          <w:color w:val="auto"/>
          <w:kern w:val="3"/>
          <w:sz w:val="22"/>
          <w:szCs w:val="22"/>
          <w:lang w:bidi="hi-IN"/>
        </w:rPr>
        <w:t>Kary umowne</w:t>
      </w:r>
    </w:p>
    <w:p w:rsidR="000F334B" w:rsidRPr="00EB63B2" w:rsidRDefault="000F334B" w:rsidP="000F334B">
      <w:pPr>
        <w:autoSpaceDN w:val="0"/>
        <w:spacing w:line="288" w:lineRule="auto"/>
        <w:jc w:val="center"/>
        <w:textAlignment w:val="baseline"/>
        <w:rPr>
          <w:rFonts w:ascii="Arial" w:eastAsia="SimSun" w:hAnsi="Arial" w:cs="Arial"/>
          <w:b/>
          <w:color w:val="auto"/>
          <w:kern w:val="3"/>
          <w:sz w:val="12"/>
          <w:szCs w:val="22"/>
          <w:lang w:bidi="hi-IN"/>
        </w:rPr>
      </w:pPr>
    </w:p>
    <w:p w:rsidR="000F334B" w:rsidRDefault="005B49A4" w:rsidP="00225026">
      <w:pPr>
        <w:numPr>
          <w:ilvl w:val="0"/>
          <w:numId w:val="101"/>
        </w:numPr>
        <w:spacing w:line="288" w:lineRule="auto"/>
        <w:ind w:left="360"/>
        <w:jc w:val="both"/>
        <w:rPr>
          <w:rFonts w:ascii="Arial" w:hAnsi="Arial" w:cs="Arial"/>
          <w:bCs/>
          <w:color w:val="auto"/>
          <w:sz w:val="22"/>
          <w:szCs w:val="22"/>
          <w:lang w:eastAsia="pl-PL"/>
        </w:rPr>
      </w:pPr>
      <w:r w:rsidRPr="005B49A4">
        <w:rPr>
          <w:rFonts w:ascii="Arial" w:hAnsi="Arial" w:cs="Arial"/>
          <w:bCs/>
          <w:color w:val="auto"/>
          <w:sz w:val="22"/>
          <w:szCs w:val="22"/>
          <w:lang w:eastAsia="pl-PL"/>
        </w:rPr>
        <w:t xml:space="preserve">Strony ustanawiają w umowie odpowiedzialność w formie kar umownych                                 za niewykonanie lub nienależyte wykonanie umowy, w przypadkach przewidzianych </w:t>
      </w:r>
      <w:r>
        <w:rPr>
          <w:rFonts w:ascii="Arial" w:hAnsi="Arial" w:cs="Arial"/>
          <w:bCs/>
          <w:color w:val="auto"/>
          <w:sz w:val="22"/>
          <w:szCs w:val="22"/>
          <w:lang w:eastAsia="pl-PL"/>
        </w:rPr>
        <w:t xml:space="preserve">                       w ust. 2.</w:t>
      </w:r>
    </w:p>
    <w:p w:rsidR="000F636C" w:rsidRPr="000F636C" w:rsidRDefault="000F334B" w:rsidP="00225026">
      <w:pPr>
        <w:numPr>
          <w:ilvl w:val="0"/>
          <w:numId w:val="101"/>
        </w:numPr>
        <w:spacing w:line="288" w:lineRule="auto"/>
        <w:ind w:left="360"/>
        <w:jc w:val="both"/>
        <w:rPr>
          <w:rFonts w:ascii="Arial" w:hAnsi="Arial" w:cs="Arial"/>
          <w:bCs/>
          <w:color w:val="auto"/>
          <w:sz w:val="22"/>
          <w:szCs w:val="22"/>
          <w:lang w:eastAsia="pl-PL"/>
        </w:rPr>
      </w:pPr>
      <w:r w:rsidRPr="005B49A4">
        <w:rPr>
          <w:rFonts w:ascii="Arial" w:eastAsia="SimSun" w:hAnsi="Arial" w:cs="Arial"/>
          <w:color w:val="auto"/>
          <w:kern w:val="3"/>
          <w:sz w:val="22"/>
          <w:szCs w:val="22"/>
          <w:lang w:bidi="hi-IN"/>
        </w:rPr>
        <w:t xml:space="preserve">Zamawiający może żądać od Wykonawcy zapłaty następujących kar umownych: </w:t>
      </w:r>
    </w:p>
    <w:p w:rsidR="000F636C" w:rsidRPr="000F636C" w:rsidRDefault="000F636C" w:rsidP="00225026">
      <w:pPr>
        <w:widowControl/>
        <w:numPr>
          <w:ilvl w:val="0"/>
          <w:numId w:val="102"/>
        </w:numPr>
        <w:suppressAutoHyphens w:val="0"/>
        <w:spacing w:line="288" w:lineRule="auto"/>
        <w:ind w:left="714" w:hanging="357"/>
        <w:jc w:val="both"/>
        <w:rPr>
          <w:rFonts w:ascii="Arial" w:eastAsia="Times New Roman" w:hAnsi="Arial" w:cs="Arial"/>
          <w:color w:val="auto"/>
          <w:sz w:val="22"/>
          <w:szCs w:val="22"/>
          <w:lang w:eastAsia="en-US"/>
        </w:rPr>
      </w:pPr>
      <w:r w:rsidRPr="000F636C">
        <w:rPr>
          <w:rFonts w:ascii="Arial" w:eastAsia="Times New Roman" w:hAnsi="Arial" w:cs="Arial"/>
          <w:color w:val="auto"/>
          <w:sz w:val="22"/>
          <w:szCs w:val="22"/>
          <w:lang w:eastAsia="en-US"/>
        </w:rPr>
        <w:t xml:space="preserve">za odstąpienie od umowy przez Zamawiającego lub Wykonawcę, z przyczyn leżących po stronie Wykonawcy - w wysokości 20 % </w:t>
      </w:r>
      <w:r w:rsidRPr="000F636C">
        <w:rPr>
          <w:rFonts w:ascii="Arial" w:hAnsi="Arial" w:cs="Arial"/>
          <w:color w:val="auto"/>
          <w:sz w:val="22"/>
          <w:szCs w:val="22"/>
          <w:lang w:eastAsia="en-US"/>
        </w:rPr>
        <w:t xml:space="preserve">ustalonego wynagrodzenia </w:t>
      </w:r>
      <w:r w:rsidR="00B044C0">
        <w:rPr>
          <w:rFonts w:ascii="Arial" w:hAnsi="Arial" w:cs="Arial"/>
          <w:color w:val="auto"/>
          <w:sz w:val="22"/>
          <w:szCs w:val="22"/>
          <w:lang w:eastAsia="en-US"/>
        </w:rPr>
        <w:t xml:space="preserve">umownego </w:t>
      </w:r>
      <w:r w:rsidRPr="000F636C">
        <w:rPr>
          <w:rFonts w:ascii="Arial" w:hAnsi="Arial" w:cs="Arial"/>
          <w:color w:val="auto"/>
          <w:sz w:val="22"/>
          <w:szCs w:val="22"/>
          <w:lang w:eastAsia="en-US"/>
        </w:rPr>
        <w:t xml:space="preserve">(ogólnej ceny łącznie z podatkiem VAT za wykonanie przedmiotu </w:t>
      </w:r>
      <w:r>
        <w:rPr>
          <w:rFonts w:ascii="Arial" w:hAnsi="Arial" w:cs="Arial"/>
          <w:color w:val="auto"/>
          <w:sz w:val="22"/>
          <w:szCs w:val="22"/>
          <w:lang w:eastAsia="en-US"/>
        </w:rPr>
        <w:t>U</w:t>
      </w:r>
      <w:r w:rsidRPr="000F636C">
        <w:rPr>
          <w:rFonts w:ascii="Arial" w:hAnsi="Arial" w:cs="Arial"/>
          <w:color w:val="auto"/>
          <w:sz w:val="22"/>
          <w:szCs w:val="22"/>
          <w:lang w:eastAsia="en-US"/>
        </w:rPr>
        <w:t xml:space="preserve">mowy  </w:t>
      </w:r>
      <w:r w:rsidR="00807CE1">
        <w:rPr>
          <w:rFonts w:ascii="Arial" w:hAnsi="Arial" w:cs="Arial"/>
          <w:color w:val="auto"/>
          <w:sz w:val="22"/>
          <w:szCs w:val="22"/>
          <w:lang w:eastAsia="en-US"/>
        </w:rPr>
        <w:t>przez okres 48 miesięcy</w:t>
      </w:r>
      <w:r>
        <w:rPr>
          <w:rFonts w:ascii="Arial" w:hAnsi="Arial" w:cs="Arial"/>
          <w:color w:val="auto"/>
          <w:sz w:val="22"/>
          <w:szCs w:val="22"/>
          <w:lang w:eastAsia="en-US"/>
        </w:rPr>
        <w:t>), określonego w § 3</w:t>
      </w:r>
      <w:r w:rsidRPr="000F636C">
        <w:rPr>
          <w:rFonts w:ascii="Arial" w:hAnsi="Arial" w:cs="Arial"/>
          <w:color w:val="auto"/>
          <w:sz w:val="22"/>
          <w:szCs w:val="22"/>
          <w:lang w:eastAsia="en-US"/>
        </w:rPr>
        <w:t xml:space="preserve"> ust. 2 </w:t>
      </w:r>
      <w:r>
        <w:rPr>
          <w:rFonts w:ascii="Arial" w:hAnsi="Arial" w:cs="Arial"/>
          <w:color w:val="auto"/>
          <w:sz w:val="22"/>
          <w:szCs w:val="22"/>
          <w:lang w:eastAsia="en-US"/>
        </w:rPr>
        <w:t>U</w:t>
      </w:r>
      <w:r w:rsidRPr="000F636C">
        <w:rPr>
          <w:rFonts w:ascii="Arial" w:hAnsi="Arial" w:cs="Arial"/>
          <w:color w:val="auto"/>
          <w:sz w:val="22"/>
          <w:szCs w:val="22"/>
          <w:lang w:eastAsia="en-US"/>
        </w:rPr>
        <w:t>mowy;</w:t>
      </w:r>
    </w:p>
    <w:p w:rsidR="000F636C" w:rsidRPr="000F636C" w:rsidRDefault="000F636C" w:rsidP="00225026">
      <w:pPr>
        <w:widowControl/>
        <w:numPr>
          <w:ilvl w:val="0"/>
          <w:numId w:val="102"/>
        </w:numPr>
        <w:suppressAutoHyphens w:val="0"/>
        <w:spacing w:line="288" w:lineRule="auto"/>
        <w:ind w:left="714" w:hanging="357"/>
        <w:jc w:val="both"/>
        <w:rPr>
          <w:rFonts w:ascii="Arial" w:eastAsia="Times New Roman" w:hAnsi="Arial" w:cs="Arial"/>
          <w:color w:val="auto"/>
          <w:sz w:val="22"/>
          <w:szCs w:val="22"/>
          <w:lang w:eastAsia="en-US"/>
        </w:rPr>
      </w:pPr>
      <w:r w:rsidRPr="000F636C">
        <w:rPr>
          <w:rFonts w:ascii="Arial" w:hAnsi="Arial" w:cs="Arial"/>
          <w:color w:val="auto"/>
          <w:sz w:val="22"/>
          <w:szCs w:val="22"/>
          <w:lang w:eastAsia="en-US"/>
        </w:rPr>
        <w:t xml:space="preserve">w przypadku wykazania w czasie kontroli, że usługi wykazane w comiesięcznym wykazie wszystkich prac wykonanych w danym miesiącu, nie zostały wykonane lub zostały wykonane w sposób nienależyty, w wysokości 10% kwoty, na jaką opiewa wystawiona za </w:t>
      </w:r>
      <w:r>
        <w:rPr>
          <w:rFonts w:ascii="Arial" w:hAnsi="Arial" w:cs="Arial"/>
          <w:color w:val="auto"/>
          <w:sz w:val="22"/>
          <w:szCs w:val="22"/>
          <w:lang w:eastAsia="en-US"/>
        </w:rPr>
        <w:t>dany</w:t>
      </w:r>
      <w:r w:rsidRPr="000F636C">
        <w:rPr>
          <w:rFonts w:ascii="Arial" w:hAnsi="Arial" w:cs="Arial"/>
          <w:color w:val="auto"/>
          <w:sz w:val="22"/>
          <w:szCs w:val="22"/>
          <w:lang w:eastAsia="en-US"/>
        </w:rPr>
        <w:t xml:space="preserve"> miesiąc faktu</w:t>
      </w:r>
      <w:r w:rsidRPr="000F636C">
        <w:rPr>
          <w:rFonts w:ascii="Arial" w:hAnsi="Arial" w:cs="Arial"/>
          <w:color w:val="auto"/>
          <w:sz w:val="22"/>
          <w:szCs w:val="22"/>
          <w:rtl/>
          <w:lang w:eastAsia="en-US"/>
        </w:rPr>
        <w:t>ra</w:t>
      </w:r>
      <w:r w:rsidRPr="000F636C">
        <w:rPr>
          <w:rFonts w:ascii="Arial" w:hAnsi="Arial" w:cs="Arial"/>
          <w:color w:val="auto"/>
          <w:sz w:val="22"/>
          <w:szCs w:val="22"/>
          <w:lang w:eastAsia="en-US"/>
        </w:rPr>
        <w:t>;</w:t>
      </w:r>
    </w:p>
    <w:p w:rsidR="000F636C" w:rsidRPr="000F636C" w:rsidRDefault="000F636C" w:rsidP="00225026">
      <w:pPr>
        <w:widowControl/>
        <w:numPr>
          <w:ilvl w:val="0"/>
          <w:numId w:val="102"/>
        </w:numPr>
        <w:suppressAutoHyphens w:val="0"/>
        <w:spacing w:line="288" w:lineRule="auto"/>
        <w:jc w:val="both"/>
        <w:rPr>
          <w:rFonts w:ascii="Arial" w:eastAsia="Times New Roman" w:hAnsi="Arial" w:cs="Arial"/>
          <w:color w:val="auto"/>
          <w:sz w:val="22"/>
          <w:szCs w:val="22"/>
          <w:lang w:eastAsia="en-US"/>
        </w:rPr>
      </w:pPr>
      <w:r w:rsidRPr="000F636C">
        <w:rPr>
          <w:rFonts w:ascii="Arial" w:eastAsia="Times New Roman" w:hAnsi="Arial" w:cs="Arial"/>
          <w:color w:val="auto"/>
          <w:sz w:val="22"/>
          <w:szCs w:val="22"/>
          <w:lang w:eastAsia="en-US"/>
        </w:rPr>
        <w:t>w przypadku nie przedstawienia w wyznaczonym termini</w:t>
      </w:r>
      <w:r>
        <w:rPr>
          <w:rFonts w:ascii="Arial" w:eastAsia="Times New Roman" w:hAnsi="Arial" w:cs="Arial"/>
          <w:color w:val="auto"/>
          <w:sz w:val="22"/>
          <w:szCs w:val="22"/>
          <w:lang w:eastAsia="en-US"/>
        </w:rPr>
        <w:t xml:space="preserve">e informacji, o których mowa  </w:t>
      </w:r>
      <w:r w:rsidRPr="000F636C">
        <w:rPr>
          <w:rFonts w:ascii="Arial" w:eastAsia="Times New Roman" w:hAnsi="Arial" w:cs="Arial"/>
          <w:color w:val="auto"/>
          <w:sz w:val="22"/>
          <w:szCs w:val="22"/>
          <w:lang w:eastAsia="en-US"/>
        </w:rPr>
        <w:t xml:space="preserve">w § </w:t>
      </w:r>
      <w:r>
        <w:rPr>
          <w:rFonts w:ascii="Arial" w:eastAsia="Times New Roman" w:hAnsi="Arial" w:cs="Arial"/>
          <w:color w:val="auto"/>
          <w:sz w:val="22"/>
          <w:szCs w:val="22"/>
          <w:lang w:eastAsia="en-US"/>
        </w:rPr>
        <w:t>4</w:t>
      </w:r>
      <w:r w:rsidRPr="000F636C">
        <w:rPr>
          <w:rFonts w:ascii="Arial" w:eastAsia="Times New Roman" w:hAnsi="Arial" w:cs="Arial"/>
          <w:color w:val="auto"/>
          <w:sz w:val="22"/>
          <w:szCs w:val="22"/>
          <w:lang w:eastAsia="en-US"/>
        </w:rPr>
        <w:t xml:space="preserve"> ust. 3 i/lub 4, każdorazowo w wysokości </w:t>
      </w:r>
      <w:r>
        <w:rPr>
          <w:rFonts w:ascii="Arial" w:eastAsia="Times New Roman" w:hAnsi="Arial" w:cs="Arial"/>
          <w:color w:val="auto"/>
          <w:sz w:val="22"/>
          <w:szCs w:val="22"/>
          <w:lang w:eastAsia="en-US"/>
        </w:rPr>
        <w:t>2</w:t>
      </w:r>
      <w:r w:rsidRPr="000F636C">
        <w:rPr>
          <w:rFonts w:ascii="Arial" w:eastAsia="Times New Roman" w:hAnsi="Arial" w:cs="Arial"/>
          <w:color w:val="auto"/>
          <w:sz w:val="22"/>
          <w:szCs w:val="22"/>
          <w:lang w:eastAsia="en-US"/>
        </w:rPr>
        <w:t xml:space="preserve"> 000,00 zł,</w:t>
      </w:r>
    </w:p>
    <w:p w:rsidR="000F636C" w:rsidRPr="000F636C" w:rsidRDefault="000F636C" w:rsidP="00225026">
      <w:pPr>
        <w:widowControl/>
        <w:numPr>
          <w:ilvl w:val="0"/>
          <w:numId w:val="102"/>
        </w:numPr>
        <w:suppressAutoHyphens w:val="0"/>
        <w:spacing w:line="288" w:lineRule="auto"/>
        <w:jc w:val="both"/>
        <w:rPr>
          <w:rFonts w:ascii="Arial" w:eastAsia="Times New Roman" w:hAnsi="Arial" w:cs="Arial"/>
          <w:color w:val="auto"/>
          <w:sz w:val="22"/>
          <w:szCs w:val="22"/>
          <w:lang w:eastAsia="en-US"/>
        </w:rPr>
      </w:pPr>
      <w:r w:rsidRPr="00D512EA">
        <w:rPr>
          <w:rFonts w:ascii="Arial" w:eastAsia="SimSun" w:hAnsi="Arial" w:cs="Arial"/>
          <w:color w:val="auto"/>
          <w:sz w:val="22"/>
          <w:szCs w:val="22"/>
          <w:lang w:bidi="hi-IN"/>
        </w:rPr>
        <w:t>w przypadku niedopełnienia wymogu zatrudnienia na podstawie stosunku pracy                   w rozumieniu przepisów Kodeksu pracy, osób wykonujących wskazane                           przez Zamawiającego czynności w zakresie realizacji zamówienia, w wysokości               200 zł, za każdy dzień niezatrudnienia osoby/osób, za każdą z osób oddzielnie,                  po upływie wyznaczonego terminu na zatrudnienie osoby</w:t>
      </w:r>
      <w:r w:rsidRPr="000F636C">
        <w:rPr>
          <w:rFonts w:ascii="Arial" w:eastAsia="Times New Roman" w:hAnsi="Arial" w:cs="Arial"/>
          <w:color w:val="auto"/>
          <w:sz w:val="22"/>
          <w:szCs w:val="22"/>
          <w:lang w:eastAsia="en-US"/>
        </w:rPr>
        <w:t>;</w:t>
      </w:r>
    </w:p>
    <w:p w:rsidR="000F636C" w:rsidRPr="000F636C" w:rsidRDefault="000F636C" w:rsidP="00225026">
      <w:pPr>
        <w:widowControl/>
        <w:numPr>
          <w:ilvl w:val="0"/>
          <w:numId w:val="102"/>
        </w:numPr>
        <w:suppressAutoHyphens w:val="0"/>
        <w:spacing w:line="288" w:lineRule="auto"/>
        <w:ind w:left="709" w:hanging="283"/>
        <w:jc w:val="both"/>
        <w:rPr>
          <w:rFonts w:ascii="Arial" w:eastAsia="Times New Roman" w:hAnsi="Arial" w:cs="Arial"/>
          <w:color w:val="auto"/>
          <w:sz w:val="22"/>
          <w:szCs w:val="22"/>
          <w:lang w:eastAsia="en-US"/>
        </w:rPr>
      </w:pPr>
      <w:r w:rsidRPr="000F636C">
        <w:rPr>
          <w:rFonts w:ascii="Arial" w:hAnsi="Arial" w:cs="Arial"/>
          <w:color w:val="auto"/>
          <w:sz w:val="22"/>
          <w:szCs w:val="22"/>
          <w:lang w:eastAsia="pl-PL"/>
        </w:rPr>
        <w:t>z tytułu realizacji usługi niezgodnie z warunkami określonymi w Spec</w:t>
      </w:r>
      <w:r>
        <w:rPr>
          <w:rFonts w:ascii="Arial" w:hAnsi="Arial" w:cs="Arial"/>
          <w:color w:val="auto"/>
          <w:sz w:val="22"/>
          <w:szCs w:val="22"/>
          <w:lang w:eastAsia="pl-PL"/>
        </w:rPr>
        <w:t xml:space="preserve">yfikacji </w:t>
      </w:r>
      <w:r w:rsidRPr="000F636C">
        <w:rPr>
          <w:rFonts w:ascii="Arial" w:hAnsi="Arial" w:cs="Arial"/>
          <w:color w:val="auto"/>
          <w:sz w:val="22"/>
          <w:szCs w:val="22"/>
          <w:lang w:eastAsia="pl-PL"/>
        </w:rPr>
        <w:t xml:space="preserve">Warunków Zamówienia i umowie – w wysokości </w:t>
      </w:r>
      <w:r w:rsidRPr="000F636C">
        <w:rPr>
          <w:rFonts w:ascii="Arial" w:hAnsi="Arial" w:cs="Arial"/>
          <w:bCs/>
          <w:color w:val="auto"/>
          <w:sz w:val="22"/>
          <w:szCs w:val="22"/>
          <w:lang w:eastAsia="pl-PL"/>
        </w:rPr>
        <w:t>200,00 zł</w:t>
      </w:r>
      <w:r w:rsidRPr="000F636C">
        <w:rPr>
          <w:rFonts w:ascii="Arial" w:hAnsi="Arial" w:cs="Arial"/>
          <w:b/>
          <w:bCs/>
          <w:color w:val="auto"/>
          <w:sz w:val="22"/>
          <w:szCs w:val="22"/>
          <w:lang w:eastAsia="pl-PL"/>
        </w:rPr>
        <w:t xml:space="preserve"> </w:t>
      </w:r>
      <w:r w:rsidRPr="000F636C">
        <w:rPr>
          <w:rFonts w:ascii="Arial" w:hAnsi="Arial" w:cs="Arial"/>
          <w:color w:val="auto"/>
          <w:sz w:val="22"/>
          <w:szCs w:val="22"/>
          <w:lang w:eastAsia="pl-PL"/>
        </w:rPr>
        <w:t>za każdy przypadek stwierdzony przez Zamawiającego w danym dniu, nieobjęty w/w karami.</w:t>
      </w:r>
    </w:p>
    <w:p w:rsidR="007F318E" w:rsidRDefault="007F318E" w:rsidP="00225026">
      <w:pPr>
        <w:widowControl/>
        <w:numPr>
          <w:ilvl w:val="0"/>
          <w:numId w:val="103"/>
        </w:numPr>
        <w:suppressAutoHyphens w:val="0"/>
        <w:spacing w:line="288" w:lineRule="auto"/>
        <w:ind w:left="426" w:hanging="426"/>
        <w:jc w:val="both"/>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 xml:space="preserve">Strony ustalają, iż maksymalna </w:t>
      </w:r>
      <w:r>
        <w:rPr>
          <w:rFonts w:ascii="Arial" w:eastAsia="SimSun" w:hAnsi="Arial" w:cs="Arial"/>
          <w:color w:val="auto"/>
          <w:kern w:val="3"/>
          <w:sz w:val="22"/>
          <w:szCs w:val="22"/>
          <w:lang w:bidi="hi-IN"/>
        </w:rPr>
        <w:t xml:space="preserve">łączna </w:t>
      </w:r>
      <w:r w:rsidRPr="000F334B">
        <w:rPr>
          <w:rFonts w:ascii="Arial" w:eastAsia="SimSun" w:hAnsi="Arial" w:cs="Arial"/>
          <w:color w:val="auto"/>
          <w:kern w:val="3"/>
          <w:sz w:val="22"/>
          <w:szCs w:val="22"/>
          <w:lang w:bidi="hi-IN"/>
        </w:rPr>
        <w:t xml:space="preserve">wysokość kar umownych, </w:t>
      </w:r>
      <w:r>
        <w:rPr>
          <w:rFonts w:ascii="Arial" w:eastAsia="SimSun" w:hAnsi="Arial" w:cs="Arial"/>
          <w:color w:val="auto"/>
          <w:kern w:val="3"/>
          <w:sz w:val="22"/>
          <w:szCs w:val="22"/>
          <w:lang w:bidi="hi-IN"/>
        </w:rPr>
        <w:t>których mogą dochodzić Strony,</w:t>
      </w:r>
      <w:r w:rsidRPr="000F334B">
        <w:rPr>
          <w:rFonts w:ascii="Arial" w:eastAsia="SimSun" w:hAnsi="Arial" w:cs="Arial"/>
          <w:color w:val="auto"/>
          <w:kern w:val="3"/>
          <w:sz w:val="22"/>
          <w:szCs w:val="22"/>
          <w:lang w:bidi="hi-IN"/>
        </w:rPr>
        <w:t xml:space="preserve"> nie może przekroczyć 20 % </w:t>
      </w:r>
      <w:r w:rsidR="00B044C0">
        <w:rPr>
          <w:rFonts w:ascii="Arial" w:eastAsia="SimSun" w:hAnsi="Arial" w:cs="Arial"/>
          <w:color w:val="auto"/>
          <w:kern w:val="3"/>
          <w:sz w:val="22"/>
          <w:szCs w:val="22"/>
          <w:lang w:bidi="hi-IN"/>
        </w:rPr>
        <w:t>ustalonego</w:t>
      </w:r>
      <w:r w:rsidRPr="000F334B">
        <w:rPr>
          <w:rFonts w:ascii="Arial" w:eastAsia="SimSun" w:hAnsi="Arial" w:cs="Arial"/>
          <w:color w:val="auto"/>
          <w:kern w:val="3"/>
          <w:sz w:val="22"/>
          <w:szCs w:val="22"/>
          <w:lang w:bidi="hi-IN"/>
        </w:rPr>
        <w:t xml:space="preserve"> wynagrodzenia umownego</w:t>
      </w:r>
      <w:r w:rsidR="00B044C0">
        <w:rPr>
          <w:rFonts w:ascii="Arial" w:eastAsia="SimSun" w:hAnsi="Arial" w:cs="Arial"/>
          <w:color w:val="auto"/>
          <w:kern w:val="3"/>
          <w:sz w:val="22"/>
          <w:szCs w:val="22"/>
          <w:lang w:bidi="hi-IN"/>
        </w:rPr>
        <w:t>,</w:t>
      </w:r>
      <w:r w:rsidRPr="000F334B">
        <w:rPr>
          <w:rFonts w:ascii="Arial" w:eastAsia="SimSun" w:hAnsi="Arial" w:cs="Arial"/>
          <w:color w:val="auto"/>
          <w:kern w:val="3"/>
          <w:sz w:val="22"/>
          <w:szCs w:val="22"/>
          <w:lang w:bidi="hi-IN"/>
        </w:rPr>
        <w:t xml:space="preserve"> określonego w § 3 ust. </w:t>
      </w:r>
      <w:r>
        <w:rPr>
          <w:rFonts w:ascii="Arial" w:eastAsia="SimSun" w:hAnsi="Arial" w:cs="Arial"/>
          <w:color w:val="auto"/>
          <w:kern w:val="3"/>
          <w:sz w:val="22"/>
          <w:szCs w:val="22"/>
          <w:lang w:bidi="hi-IN"/>
        </w:rPr>
        <w:t>2</w:t>
      </w:r>
      <w:r w:rsidRPr="000F334B">
        <w:rPr>
          <w:rFonts w:ascii="Arial" w:eastAsia="SimSun" w:hAnsi="Arial" w:cs="Arial"/>
          <w:color w:val="auto"/>
          <w:kern w:val="3"/>
          <w:sz w:val="22"/>
          <w:szCs w:val="22"/>
          <w:lang w:bidi="hi-IN"/>
        </w:rPr>
        <w:t xml:space="preserve"> Umowy.</w:t>
      </w:r>
    </w:p>
    <w:p w:rsidR="007F318E" w:rsidRPr="007F318E" w:rsidRDefault="007F318E" w:rsidP="00225026">
      <w:pPr>
        <w:pStyle w:val="Akapitzlist"/>
        <w:numPr>
          <w:ilvl w:val="0"/>
          <w:numId w:val="103"/>
        </w:numPr>
        <w:ind w:left="426" w:hanging="426"/>
        <w:rPr>
          <w:rFonts w:ascii="Arial" w:eastAsia="SimSun" w:hAnsi="Arial" w:cs="Arial"/>
          <w:color w:val="auto"/>
          <w:kern w:val="3"/>
          <w:sz w:val="22"/>
          <w:szCs w:val="22"/>
          <w:lang w:bidi="hi-IN"/>
        </w:rPr>
      </w:pPr>
      <w:r>
        <w:rPr>
          <w:rFonts w:ascii="Arial" w:eastAsia="SimSun" w:hAnsi="Arial" w:cs="Arial"/>
          <w:color w:val="auto"/>
          <w:kern w:val="3"/>
          <w:sz w:val="22"/>
          <w:szCs w:val="22"/>
          <w:lang w:bidi="hi-IN"/>
        </w:rPr>
        <w:t>Kary określone w ust. 2 pkt 1-5</w:t>
      </w:r>
      <w:r w:rsidRPr="007F318E">
        <w:rPr>
          <w:rFonts w:ascii="Arial" w:eastAsia="SimSun" w:hAnsi="Arial" w:cs="Arial"/>
          <w:color w:val="auto"/>
          <w:kern w:val="3"/>
          <w:sz w:val="22"/>
          <w:szCs w:val="22"/>
          <w:lang w:bidi="hi-IN"/>
        </w:rPr>
        <w:t xml:space="preserve"> nalicza się niezależnie.</w:t>
      </w:r>
    </w:p>
    <w:p w:rsidR="000F334B" w:rsidRPr="000F334B" w:rsidRDefault="000F334B" w:rsidP="00225026">
      <w:pPr>
        <w:widowControl/>
        <w:numPr>
          <w:ilvl w:val="0"/>
          <w:numId w:val="103"/>
        </w:numPr>
        <w:suppressAutoHyphens w:val="0"/>
        <w:spacing w:line="288" w:lineRule="auto"/>
        <w:ind w:left="426" w:hanging="426"/>
        <w:jc w:val="both"/>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 xml:space="preserve">Zamawiający ma prawo do potrącenia naliczonej kary umownej z wynagrodzenia Wykonawcy lub z zabezpieczenia należytego wykonania umowy bez konieczności uzyskania dodatkowej zgody Wykonawcy.  </w:t>
      </w:r>
    </w:p>
    <w:p w:rsidR="000F334B" w:rsidRPr="007F318E" w:rsidRDefault="007F318E" w:rsidP="00225026">
      <w:pPr>
        <w:widowControl/>
        <w:numPr>
          <w:ilvl w:val="0"/>
          <w:numId w:val="103"/>
        </w:numPr>
        <w:tabs>
          <w:tab w:val="left" w:pos="5320"/>
        </w:tabs>
        <w:suppressAutoHyphens w:val="0"/>
        <w:spacing w:line="288" w:lineRule="auto"/>
        <w:ind w:left="426" w:hanging="426"/>
        <w:jc w:val="both"/>
        <w:rPr>
          <w:rFonts w:ascii="Arial" w:eastAsia="Times New Roman" w:hAnsi="Arial" w:cs="Arial"/>
          <w:color w:val="auto"/>
          <w:sz w:val="22"/>
          <w:szCs w:val="22"/>
          <w:lang w:eastAsia="pl-PL"/>
        </w:rPr>
      </w:pPr>
      <w:r w:rsidRPr="00D512EA">
        <w:rPr>
          <w:rFonts w:ascii="Arial" w:eastAsia="Times New Roman" w:hAnsi="Arial" w:cs="Arial"/>
          <w:color w:val="auto"/>
          <w:sz w:val="22"/>
          <w:szCs w:val="22"/>
          <w:lang w:eastAsia="pl-PL"/>
        </w:rPr>
        <w:t xml:space="preserve">Strony zastrzegają sobie prawo do odszkodowania uzupełniającego, zgodnie </w:t>
      </w:r>
      <w:r w:rsidRPr="00D512EA">
        <w:rPr>
          <w:rFonts w:ascii="Arial" w:eastAsia="Times New Roman" w:hAnsi="Arial" w:cs="Arial"/>
          <w:color w:val="auto"/>
          <w:sz w:val="22"/>
          <w:szCs w:val="22"/>
          <w:lang w:eastAsia="pl-PL"/>
        </w:rPr>
        <w:br/>
        <w:t>z zasadami ogólnymi Kodeksu cywilnego, przenoszącego wysokość kar umownych do wysokości rzeczywiście poniesionej szkody.</w:t>
      </w:r>
    </w:p>
    <w:p w:rsidR="00335C25" w:rsidRPr="00210AEF" w:rsidRDefault="00335C25" w:rsidP="00225026">
      <w:pPr>
        <w:widowControl/>
        <w:numPr>
          <w:ilvl w:val="0"/>
          <w:numId w:val="103"/>
        </w:numPr>
        <w:suppressAutoHyphens w:val="0"/>
        <w:spacing w:line="288" w:lineRule="auto"/>
        <w:ind w:left="357" w:hanging="357"/>
        <w:jc w:val="both"/>
        <w:rPr>
          <w:rFonts w:ascii="Arial" w:eastAsia="SimSun" w:hAnsi="Arial" w:cs="Arial"/>
          <w:color w:val="auto"/>
          <w:kern w:val="3"/>
          <w:sz w:val="22"/>
          <w:szCs w:val="22"/>
          <w:lang w:bidi="hi-IN"/>
        </w:rPr>
      </w:pPr>
      <w:r>
        <w:rPr>
          <w:rFonts w:ascii="Arial" w:eastAsia="SimSun" w:hAnsi="Arial" w:cs="Arial"/>
          <w:color w:val="auto"/>
          <w:kern w:val="3"/>
          <w:sz w:val="22"/>
          <w:szCs w:val="22"/>
          <w:lang w:bidi="hi-IN"/>
        </w:rPr>
        <w:t>Kary umowne będą płatne w terminie 14 dni od daty doręczenia Wykonawcy wezwania do ich uiszczenia.</w:t>
      </w:r>
    </w:p>
    <w:p w:rsidR="00C54F84" w:rsidRDefault="00C54F84" w:rsidP="002C1106">
      <w:pPr>
        <w:widowControl/>
        <w:suppressAutoHyphens w:val="0"/>
        <w:spacing w:line="269" w:lineRule="auto"/>
        <w:rPr>
          <w:rFonts w:ascii="Arial" w:eastAsiaTheme="minorHAnsi" w:hAnsi="Arial" w:cs="Arial"/>
          <w:b/>
          <w:color w:val="auto"/>
          <w:sz w:val="22"/>
          <w:szCs w:val="22"/>
          <w:lang w:eastAsia="en-US"/>
        </w:rPr>
      </w:pPr>
    </w:p>
    <w:p w:rsidR="0003450F" w:rsidRPr="00071FBE" w:rsidRDefault="0003450F" w:rsidP="0003450F">
      <w:pPr>
        <w:widowControl/>
        <w:suppressAutoHyphens w:val="0"/>
        <w:spacing w:line="269" w:lineRule="auto"/>
        <w:jc w:val="center"/>
        <w:rPr>
          <w:rFonts w:ascii="Arial" w:eastAsiaTheme="minorHAnsi" w:hAnsi="Arial" w:cs="Arial"/>
          <w:b/>
          <w:color w:val="auto"/>
          <w:sz w:val="22"/>
          <w:szCs w:val="22"/>
          <w:lang w:eastAsia="en-US"/>
        </w:rPr>
      </w:pPr>
      <w:r w:rsidRPr="00071FBE">
        <w:rPr>
          <w:rFonts w:ascii="Arial" w:eastAsiaTheme="minorHAnsi" w:hAnsi="Arial" w:cs="Arial"/>
          <w:b/>
          <w:color w:val="auto"/>
          <w:sz w:val="22"/>
          <w:szCs w:val="22"/>
          <w:lang w:eastAsia="en-US"/>
        </w:rPr>
        <w:t xml:space="preserve">§ </w:t>
      </w:r>
      <w:r w:rsidR="002140C9">
        <w:rPr>
          <w:rFonts w:ascii="Arial" w:eastAsiaTheme="minorHAnsi" w:hAnsi="Arial" w:cs="Arial"/>
          <w:b/>
          <w:color w:val="auto"/>
          <w:sz w:val="22"/>
          <w:szCs w:val="22"/>
          <w:lang w:eastAsia="en-US"/>
        </w:rPr>
        <w:t>8</w:t>
      </w:r>
    </w:p>
    <w:p w:rsidR="0003450F" w:rsidRPr="00071FBE" w:rsidRDefault="0003450F" w:rsidP="0003450F">
      <w:pPr>
        <w:widowControl/>
        <w:suppressAutoHyphens w:val="0"/>
        <w:spacing w:after="200" w:line="276" w:lineRule="auto"/>
        <w:jc w:val="center"/>
        <w:rPr>
          <w:rFonts w:ascii="Arial" w:eastAsiaTheme="minorHAnsi" w:hAnsi="Arial" w:cs="Arial"/>
          <w:b/>
          <w:color w:val="auto"/>
          <w:sz w:val="22"/>
          <w:szCs w:val="22"/>
          <w:lang w:eastAsia="en-US"/>
        </w:rPr>
      </w:pPr>
      <w:r w:rsidRPr="00071FBE">
        <w:rPr>
          <w:rFonts w:ascii="Arial" w:eastAsiaTheme="minorHAnsi" w:hAnsi="Arial" w:cs="Arial"/>
          <w:b/>
          <w:color w:val="auto"/>
          <w:sz w:val="22"/>
          <w:szCs w:val="22"/>
          <w:lang w:eastAsia="en-US"/>
        </w:rPr>
        <w:t>Waloryzacja Wynagrodzenia</w:t>
      </w:r>
    </w:p>
    <w:p w:rsidR="0003450F" w:rsidRPr="00071FBE" w:rsidRDefault="0003450F" w:rsidP="00225026">
      <w:pPr>
        <w:widowControl/>
        <w:numPr>
          <w:ilvl w:val="0"/>
          <w:numId w:val="62"/>
        </w:numPr>
        <w:suppressAutoHyphens w:val="0"/>
        <w:spacing w:line="288" w:lineRule="auto"/>
        <w:ind w:left="426" w:hanging="426"/>
        <w:contextualSpacing/>
        <w:jc w:val="both"/>
        <w:rPr>
          <w:rFonts w:ascii="Arial" w:eastAsiaTheme="minorHAnsi" w:hAnsi="Arial" w:cs="Arial"/>
          <w:color w:val="auto"/>
          <w:sz w:val="22"/>
          <w:szCs w:val="22"/>
          <w:lang w:eastAsia="en-US"/>
        </w:rPr>
      </w:pPr>
      <w:r w:rsidRPr="00071FBE">
        <w:rPr>
          <w:rFonts w:ascii="Arial" w:eastAsiaTheme="minorHAnsi" w:hAnsi="Arial" w:cs="Arial"/>
          <w:color w:val="auto"/>
          <w:sz w:val="22"/>
          <w:szCs w:val="22"/>
          <w:lang w:eastAsia="en-US"/>
        </w:rPr>
        <w:t xml:space="preserve">Wynagrodzenie płatne Wykonawcy będzie korygowane </w:t>
      </w:r>
      <w:r w:rsidRPr="00AD48FF">
        <w:rPr>
          <w:rFonts w:ascii="Arial" w:eastAsia="Times New Roman" w:hAnsi="Arial" w:cs="Arial"/>
          <w:color w:val="auto"/>
          <w:sz w:val="22"/>
          <w:lang w:eastAsia="en-US"/>
        </w:rPr>
        <w:t>w przypadku zmiany ceny materiałów lub kosztów związanych z realizacją zamówienia</w:t>
      </w:r>
      <w:r w:rsidRPr="00071FBE">
        <w:rPr>
          <w:rFonts w:ascii="Arial" w:eastAsiaTheme="minorHAnsi" w:hAnsi="Arial" w:cs="Arial"/>
          <w:color w:val="auto"/>
          <w:sz w:val="22"/>
          <w:szCs w:val="22"/>
          <w:lang w:eastAsia="en-US"/>
        </w:rPr>
        <w:t>, z zastrzeżeniem</w:t>
      </w:r>
      <w:r>
        <w:rPr>
          <w:rFonts w:ascii="Arial" w:eastAsiaTheme="minorHAnsi" w:hAnsi="Arial" w:cs="Arial"/>
          <w:color w:val="auto"/>
          <w:sz w:val="22"/>
          <w:szCs w:val="22"/>
          <w:lang w:eastAsia="en-US"/>
        </w:rPr>
        <w:t>,</w:t>
      </w:r>
      <w:r w:rsidRPr="00071FBE">
        <w:rPr>
          <w:rFonts w:ascii="Arial" w:eastAsiaTheme="minorHAnsi" w:hAnsi="Arial" w:cs="Arial"/>
          <w:color w:val="auto"/>
          <w:sz w:val="22"/>
          <w:szCs w:val="22"/>
          <w:lang w:eastAsia="en-US"/>
        </w:rPr>
        <w:t xml:space="preserve"> że Wynagrodzenie Wykonawcy wynikające z waloryzacji określonej w ust. </w:t>
      </w:r>
      <w:r>
        <w:rPr>
          <w:rFonts w:ascii="Arial" w:eastAsiaTheme="minorHAnsi" w:hAnsi="Arial" w:cs="Arial"/>
          <w:color w:val="auto"/>
          <w:sz w:val="22"/>
          <w:szCs w:val="22"/>
          <w:lang w:eastAsia="en-US"/>
        </w:rPr>
        <w:t>4,</w:t>
      </w:r>
      <w:r w:rsidRPr="00071FBE">
        <w:rPr>
          <w:rFonts w:ascii="Arial" w:eastAsiaTheme="minorHAnsi" w:hAnsi="Arial" w:cs="Arial"/>
          <w:color w:val="auto"/>
          <w:sz w:val="22"/>
          <w:szCs w:val="22"/>
          <w:lang w:eastAsia="en-US"/>
        </w:rPr>
        <w:t xml:space="preserve"> nie przekroczy łącznej wartości korekt (+/-) </w:t>
      </w:r>
      <w:r>
        <w:rPr>
          <w:rFonts w:ascii="Arial" w:eastAsiaTheme="minorHAnsi" w:hAnsi="Arial" w:cs="Arial"/>
          <w:color w:val="auto"/>
          <w:sz w:val="22"/>
          <w:szCs w:val="22"/>
          <w:lang w:eastAsia="en-US"/>
        </w:rPr>
        <w:t>10</w:t>
      </w:r>
      <w:r w:rsidRPr="00071FBE">
        <w:rPr>
          <w:rFonts w:ascii="Arial" w:eastAsiaTheme="minorHAnsi" w:hAnsi="Arial" w:cs="Arial"/>
          <w:color w:val="auto"/>
          <w:sz w:val="22"/>
          <w:szCs w:val="22"/>
          <w:lang w:eastAsia="en-US"/>
        </w:rPr>
        <w:t xml:space="preserve">% </w:t>
      </w:r>
      <w:r w:rsidR="00EE6A7E" w:rsidRPr="00C54F84">
        <w:rPr>
          <w:rFonts w:ascii="Arial" w:eastAsiaTheme="minorHAnsi" w:hAnsi="Arial" w:cs="Arial"/>
          <w:color w:val="auto"/>
          <w:sz w:val="22"/>
          <w:szCs w:val="22"/>
          <w:lang w:eastAsia="en-US"/>
        </w:rPr>
        <w:t xml:space="preserve"> </w:t>
      </w:r>
      <w:r w:rsidRPr="00C54F84">
        <w:rPr>
          <w:rFonts w:ascii="Arial" w:eastAsiaTheme="minorHAnsi" w:hAnsi="Arial" w:cs="Arial"/>
          <w:color w:val="auto"/>
          <w:sz w:val="22"/>
          <w:szCs w:val="22"/>
          <w:lang w:eastAsia="en-US"/>
        </w:rPr>
        <w:t xml:space="preserve">wynagrodzenia </w:t>
      </w:r>
      <w:r w:rsidR="009C1B5D">
        <w:rPr>
          <w:rFonts w:ascii="Arial" w:eastAsiaTheme="minorHAnsi" w:hAnsi="Arial" w:cs="Arial"/>
          <w:color w:val="auto"/>
          <w:sz w:val="22"/>
          <w:szCs w:val="22"/>
          <w:lang w:eastAsia="en-US"/>
        </w:rPr>
        <w:t>za dany rok świadczenia usługi</w:t>
      </w:r>
      <w:r w:rsidRPr="00C54F84">
        <w:rPr>
          <w:rFonts w:ascii="Arial" w:eastAsiaTheme="minorHAnsi" w:hAnsi="Arial" w:cs="Arial"/>
          <w:color w:val="auto"/>
          <w:sz w:val="22"/>
          <w:szCs w:val="22"/>
          <w:lang w:eastAsia="en-US"/>
        </w:rPr>
        <w:t>,</w:t>
      </w:r>
      <w:r w:rsidR="00A36D96" w:rsidRPr="00C54F84">
        <w:rPr>
          <w:rFonts w:ascii="Arial" w:eastAsiaTheme="minorHAnsi" w:hAnsi="Arial" w:cs="Arial"/>
          <w:color w:val="auto"/>
          <w:sz w:val="22"/>
          <w:szCs w:val="22"/>
          <w:lang w:eastAsia="en-US"/>
        </w:rPr>
        <w:t xml:space="preserve"> </w:t>
      </w:r>
      <w:r w:rsidRPr="00C54F84">
        <w:rPr>
          <w:rFonts w:ascii="Arial" w:eastAsiaTheme="minorHAnsi" w:hAnsi="Arial" w:cs="Arial"/>
          <w:color w:val="auto"/>
          <w:sz w:val="22"/>
          <w:szCs w:val="22"/>
          <w:lang w:eastAsia="en-US"/>
        </w:rPr>
        <w:t xml:space="preserve">o którym mowa  w § 3 ust. </w:t>
      </w:r>
      <w:r w:rsidR="00F03349" w:rsidRPr="00C54F84">
        <w:rPr>
          <w:rFonts w:ascii="Arial" w:eastAsiaTheme="minorHAnsi" w:hAnsi="Arial" w:cs="Arial"/>
          <w:color w:val="auto"/>
          <w:sz w:val="22"/>
          <w:szCs w:val="22"/>
          <w:lang w:eastAsia="en-US"/>
        </w:rPr>
        <w:t xml:space="preserve">2 </w:t>
      </w:r>
      <w:r w:rsidR="002140C9" w:rsidRPr="00C54F84">
        <w:rPr>
          <w:rFonts w:ascii="Arial" w:eastAsiaTheme="minorHAnsi" w:hAnsi="Arial" w:cs="Arial"/>
          <w:color w:val="auto"/>
          <w:sz w:val="22"/>
          <w:szCs w:val="22"/>
          <w:lang w:eastAsia="en-US"/>
        </w:rPr>
        <w:t xml:space="preserve"> </w:t>
      </w:r>
      <w:r w:rsidRPr="00C54F84">
        <w:rPr>
          <w:rFonts w:ascii="Arial" w:eastAsiaTheme="minorHAnsi" w:hAnsi="Arial" w:cs="Arial"/>
          <w:color w:val="auto"/>
          <w:sz w:val="22"/>
          <w:szCs w:val="22"/>
          <w:lang w:eastAsia="en-US"/>
        </w:rPr>
        <w:t>Umowy</w:t>
      </w:r>
      <w:r w:rsidR="00A36D96" w:rsidRPr="00C54F84">
        <w:rPr>
          <w:rFonts w:ascii="Arial" w:eastAsiaTheme="minorHAnsi" w:hAnsi="Arial" w:cs="Arial"/>
          <w:color w:val="auto"/>
          <w:sz w:val="22"/>
          <w:szCs w:val="22"/>
          <w:lang w:eastAsia="en-US"/>
        </w:rPr>
        <w:t>, bez podatku VAT</w:t>
      </w:r>
      <w:r w:rsidRPr="00C54F84">
        <w:rPr>
          <w:rFonts w:ascii="Arial" w:eastAsiaTheme="minorHAnsi" w:hAnsi="Arial" w:cs="Arial"/>
          <w:color w:val="auto"/>
          <w:sz w:val="22"/>
          <w:szCs w:val="22"/>
          <w:lang w:eastAsia="en-US"/>
        </w:rPr>
        <w:t>.</w:t>
      </w:r>
      <w:r w:rsidRPr="00AD48FF">
        <w:rPr>
          <w:rFonts w:eastAsia="Times New Roman"/>
          <w:color w:val="auto"/>
          <w:lang w:eastAsia="en-US"/>
        </w:rPr>
        <w:t xml:space="preserve"> </w:t>
      </w:r>
    </w:p>
    <w:p w:rsidR="0003450F" w:rsidRDefault="0003450F" w:rsidP="00225026">
      <w:pPr>
        <w:widowControl/>
        <w:numPr>
          <w:ilvl w:val="0"/>
          <w:numId w:val="62"/>
        </w:numPr>
        <w:suppressAutoHyphens w:val="0"/>
        <w:spacing w:line="288" w:lineRule="auto"/>
        <w:ind w:left="426" w:hanging="426"/>
        <w:contextualSpacing/>
        <w:jc w:val="both"/>
        <w:rPr>
          <w:rFonts w:ascii="Arial" w:eastAsiaTheme="minorHAnsi" w:hAnsi="Arial" w:cs="Arial"/>
          <w:color w:val="auto"/>
          <w:sz w:val="22"/>
          <w:szCs w:val="22"/>
          <w:lang w:eastAsia="en-US"/>
        </w:rPr>
      </w:pPr>
      <w:r w:rsidRPr="00071FBE">
        <w:rPr>
          <w:rFonts w:ascii="Arial" w:eastAsiaTheme="minorHAnsi" w:hAnsi="Arial" w:cs="Arial"/>
          <w:color w:val="auto"/>
          <w:sz w:val="22"/>
          <w:szCs w:val="22"/>
          <w:lang w:eastAsia="en-US"/>
        </w:rPr>
        <w:t>Kwoty płatne Wykonawcy podleg</w:t>
      </w:r>
      <w:r>
        <w:rPr>
          <w:rFonts w:ascii="Arial" w:eastAsiaTheme="minorHAnsi" w:hAnsi="Arial" w:cs="Arial"/>
          <w:color w:val="auto"/>
          <w:sz w:val="22"/>
          <w:szCs w:val="22"/>
          <w:lang w:eastAsia="en-US"/>
        </w:rPr>
        <w:t>ać będą miesięcznej waloryzacji.</w:t>
      </w:r>
      <w:r w:rsidRPr="005C02AF">
        <w:rPr>
          <w:rFonts w:ascii="Arial" w:eastAsiaTheme="minorHAnsi" w:hAnsi="Arial" w:cs="Arial"/>
          <w:color w:val="auto"/>
          <w:sz w:val="22"/>
          <w:szCs w:val="22"/>
          <w:lang w:eastAsia="en-US"/>
        </w:rPr>
        <w:t xml:space="preserve"> </w:t>
      </w:r>
      <w:r w:rsidRPr="00071FBE">
        <w:rPr>
          <w:rFonts w:ascii="Arial" w:eastAsiaTheme="minorHAnsi" w:hAnsi="Arial" w:cs="Arial"/>
          <w:color w:val="auto"/>
          <w:sz w:val="22"/>
          <w:szCs w:val="22"/>
          <w:lang w:eastAsia="en-US"/>
        </w:rPr>
        <w:t>Waloryzacja rozpoczyna się od początku 13 miesiąca kalendarzowego od zawarcia Umowy.</w:t>
      </w:r>
    </w:p>
    <w:p w:rsidR="0003450F" w:rsidRPr="00630B33" w:rsidRDefault="0003450F" w:rsidP="00225026">
      <w:pPr>
        <w:pStyle w:val="Akapitzlist"/>
        <w:numPr>
          <w:ilvl w:val="0"/>
          <w:numId w:val="62"/>
        </w:numPr>
        <w:spacing w:line="288" w:lineRule="auto"/>
        <w:ind w:left="425" w:hanging="425"/>
        <w:jc w:val="both"/>
        <w:rPr>
          <w:rFonts w:ascii="Arial" w:eastAsiaTheme="minorHAnsi" w:hAnsi="Arial" w:cs="Arial"/>
          <w:color w:val="auto"/>
          <w:sz w:val="22"/>
          <w:szCs w:val="22"/>
          <w:lang w:eastAsia="en-US"/>
        </w:rPr>
      </w:pPr>
      <w:r>
        <w:rPr>
          <w:rFonts w:ascii="Arial" w:eastAsiaTheme="minorHAnsi" w:hAnsi="Arial" w:cs="Arial"/>
          <w:color w:val="auto"/>
          <w:sz w:val="22"/>
          <w:szCs w:val="22"/>
          <w:lang w:eastAsia="en-US"/>
        </w:rPr>
        <w:t>P</w:t>
      </w:r>
      <w:r w:rsidRPr="00630B33">
        <w:rPr>
          <w:rFonts w:ascii="Arial" w:eastAsiaTheme="minorHAnsi" w:hAnsi="Arial" w:cs="Arial"/>
          <w:color w:val="auto"/>
          <w:sz w:val="22"/>
          <w:szCs w:val="22"/>
          <w:lang w:eastAsia="en-US"/>
        </w:rPr>
        <w:t xml:space="preserve">oziom zmiany ceny materiałów lub kosztów uprawniający Strony umowy do żądania zmiany wynagrodzenia musi wynosić, co najmniej 15% dla danego materiału lub kosztu w stosunku do </w:t>
      </w:r>
      <w:r w:rsidR="00FA2950">
        <w:rPr>
          <w:rFonts w:ascii="Arial" w:eastAsiaTheme="minorHAnsi" w:hAnsi="Arial" w:cs="Arial"/>
          <w:color w:val="auto"/>
          <w:sz w:val="22"/>
          <w:szCs w:val="22"/>
          <w:lang w:eastAsia="en-US"/>
        </w:rPr>
        <w:t>cen/kosztów przyjętych w ofercie Wykonawcy</w:t>
      </w:r>
      <w:r>
        <w:rPr>
          <w:rFonts w:ascii="Arial" w:eastAsiaTheme="minorHAnsi" w:hAnsi="Arial" w:cs="Arial"/>
          <w:color w:val="auto"/>
          <w:sz w:val="22"/>
          <w:szCs w:val="22"/>
          <w:lang w:eastAsia="en-US"/>
        </w:rPr>
        <w:t>.</w:t>
      </w:r>
    </w:p>
    <w:p w:rsidR="0003450F" w:rsidRPr="00F11648" w:rsidRDefault="0003450F" w:rsidP="00225026">
      <w:pPr>
        <w:pStyle w:val="Akapitzlist"/>
        <w:numPr>
          <w:ilvl w:val="0"/>
          <w:numId w:val="62"/>
        </w:numPr>
        <w:spacing w:line="288" w:lineRule="auto"/>
        <w:ind w:left="425" w:hanging="425"/>
        <w:jc w:val="both"/>
        <w:rPr>
          <w:rFonts w:ascii="Arial" w:eastAsiaTheme="minorHAnsi" w:hAnsi="Arial" w:cs="Arial"/>
          <w:color w:val="auto"/>
          <w:sz w:val="22"/>
          <w:szCs w:val="22"/>
          <w:lang w:eastAsia="en-US"/>
        </w:rPr>
      </w:pPr>
      <w:r>
        <w:rPr>
          <w:rFonts w:ascii="Arial" w:eastAsiaTheme="minorHAnsi" w:hAnsi="Arial" w:cs="Arial"/>
          <w:color w:val="auto"/>
          <w:sz w:val="22"/>
          <w:szCs w:val="22"/>
          <w:lang w:eastAsia="en-US"/>
        </w:rPr>
        <w:t>Z</w:t>
      </w:r>
      <w:r w:rsidRPr="00474C85">
        <w:rPr>
          <w:rFonts w:ascii="Arial" w:eastAsiaTheme="minorHAnsi" w:hAnsi="Arial" w:cs="Arial"/>
          <w:color w:val="auto"/>
          <w:sz w:val="22"/>
          <w:szCs w:val="22"/>
          <w:lang w:eastAsia="en-US"/>
        </w:rPr>
        <w:t xml:space="preserve">miana wynagrodzenia dokonana zostanie w następujący sposób: z zastosowaniem odesłania do wskaźnika zmiany ceny materiałów lub kosztów ogłoszonego </w:t>
      </w:r>
      <w:r>
        <w:rPr>
          <w:rFonts w:ascii="Arial" w:eastAsiaTheme="minorHAnsi" w:hAnsi="Arial" w:cs="Arial"/>
          <w:color w:val="auto"/>
          <w:sz w:val="22"/>
          <w:szCs w:val="22"/>
          <w:lang w:eastAsia="en-US"/>
        </w:rPr>
        <w:t xml:space="preserve">                             </w:t>
      </w:r>
      <w:r w:rsidRPr="00474C85">
        <w:rPr>
          <w:rFonts w:ascii="Arial" w:eastAsiaTheme="minorHAnsi" w:hAnsi="Arial" w:cs="Arial"/>
          <w:color w:val="auto"/>
          <w:sz w:val="22"/>
          <w:szCs w:val="22"/>
          <w:lang w:eastAsia="en-US"/>
        </w:rPr>
        <w:t>w komunikacie Prezesa GUS ustalonego w stosunku do miesiąca, w którym został</w:t>
      </w:r>
      <w:r w:rsidR="002D1D37">
        <w:rPr>
          <w:rFonts w:ascii="Arial" w:eastAsiaTheme="minorHAnsi" w:hAnsi="Arial" w:cs="Arial"/>
          <w:color w:val="auto"/>
          <w:sz w:val="22"/>
          <w:szCs w:val="22"/>
          <w:lang w:eastAsia="en-US"/>
        </w:rPr>
        <w:t>a</w:t>
      </w:r>
      <w:r w:rsidRPr="00474C85">
        <w:rPr>
          <w:rFonts w:ascii="Arial" w:eastAsiaTheme="minorHAnsi" w:hAnsi="Arial" w:cs="Arial"/>
          <w:color w:val="auto"/>
          <w:sz w:val="22"/>
          <w:szCs w:val="22"/>
          <w:lang w:eastAsia="en-US"/>
        </w:rPr>
        <w:t xml:space="preserve"> </w:t>
      </w:r>
      <w:r w:rsidR="00D3038E">
        <w:rPr>
          <w:rFonts w:ascii="Arial" w:eastAsiaTheme="minorHAnsi" w:hAnsi="Arial" w:cs="Arial"/>
          <w:strike/>
          <w:color w:val="auto"/>
          <w:sz w:val="22"/>
          <w:szCs w:val="22"/>
          <w:lang w:eastAsia="en-US"/>
        </w:rPr>
        <w:t xml:space="preserve"> </w:t>
      </w:r>
      <w:r w:rsidRPr="00474C85">
        <w:rPr>
          <w:rFonts w:ascii="Arial" w:eastAsiaTheme="minorHAnsi" w:hAnsi="Arial" w:cs="Arial"/>
          <w:color w:val="auto"/>
          <w:sz w:val="22"/>
          <w:szCs w:val="22"/>
          <w:lang w:eastAsia="en-US"/>
        </w:rPr>
        <w:t xml:space="preserve"> </w:t>
      </w:r>
      <w:r w:rsidR="00D3038E">
        <w:rPr>
          <w:rFonts w:ascii="Arial" w:eastAsiaTheme="minorHAnsi" w:hAnsi="Arial" w:cs="Arial"/>
          <w:color w:val="auto"/>
          <w:sz w:val="22"/>
          <w:szCs w:val="22"/>
          <w:lang w:eastAsia="en-US"/>
        </w:rPr>
        <w:t>złożona oferta Wykonawcy</w:t>
      </w:r>
      <w:r w:rsidR="002D1D37">
        <w:rPr>
          <w:rFonts w:ascii="Arial" w:eastAsiaTheme="minorHAnsi" w:hAnsi="Arial" w:cs="Arial"/>
          <w:color w:val="auto"/>
          <w:sz w:val="22"/>
          <w:szCs w:val="22"/>
          <w:lang w:eastAsia="en-US"/>
        </w:rPr>
        <w:t xml:space="preserve"> </w:t>
      </w:r>
      <w:r w:rsidRPr="00474C85">
        <w:rPr>
          <w:rFonts w:ascii="Arial" w:eastAsiaTheme="minorHAnsi" w:hAnsi="Arial" w:cs="Arial"/>
          <w:color w:val="auto"/>
          <w:sz w:val="22"/>
          <w:szCs w:val="22"/>
          <w:lang w:eastAsia="en-US"/>
        </w:rPr>
        <w:t xml:space="preserve">lub </w:t>
      </w:r>
      <w:r w:rsidR="00D3038E">
        <w:rPr>
          <w:rFonts w:ascii="Arial" w:eastAsiaTheme="minorHAnsi" w:hAnsi="Arial" w:cs="Arial"/>
          <w:color w:val="auto"/>
          <w:sz w:val="22"/>
          <w:szCs w:val="22"/>
          <w:lang w:eastAsia="en-US"/>
        </w:rPr>
        <w:t xml:space="preserve">przez wskazanie innej podstawy, </w:t>
      </w:r>
      <w:r w:rsidRPr="00474C85">
        <w:rPr>
          <w:rFonts w:ascii="Arial" w:eastAsiaTheme="minorHAnsi" w:hAnsi="Arial" w:cs="Arial"/>
          <w:color w:val="auto"/>
          <w:sz w:val="22"/>
          <w:szCs w:val="22"/>
          <w:lang w:eastAsia="en-US"/>
        </w:rPr>
        <w:t>w szczególności wykazu rodzajów materiałów lub kosztów, w przypadku których zmiana ceny uprawnia strony umowy do żądania zmiany wynagrodzenia, w szczególności wykazania, na podstawie przedstawionej przez Wykonawcę lub Zamawiającego, szczegółowej kalkulacji dotyczącej materiałów lub kosztów</w:t>
      </w:r>
      <w:r w:rsidR="002D1D37">
        <w:rPr>
          <w:rFonts w:ascii="Arial" w:eastAsiaTheme="minorHAnsi" w:hAnsi="Arial" w:cs="Arial"/>
          <w:color w:val="auto"/>
          <w:sz w:val="22"/>
          <w:szCs w:val="22"/>
          <w:lang w:eastAsia="en-US"/>
        </w:rPr>
        <w:t xml:space="preserve"> związanych z realizacją zamówienia</w:t>
      </w:r>
      <w:r w:rsidRPr="00474C85">
        <w:rPr>
          <w:rFonts w:ascii="Arial" w:eastAsiaTheme="minorHAnsi" w:hAnsi="Arial" w:cs="Arial"/>
          <w:color w:val="auto"/>
          <w:sz w:val="22"/>
          <w:szCs w:val="22"/>
          <w:lang w:eastAsia="en-US"/>
        </w:rPr>
        <w:t xml:space="preserve">, </w:t>
      </w:r>
      <w:r w:rsidR="008C1206">
        <w:rPr>
          <w:rFonts w:ascii="Arial" w:eastAsiaTheme="minorHAnsi" w:hAnsi="Arial" w:cs="Arial"/>
          <w:color w:val="auto"/>
          <w:sz w:val="22"/>
          <w:szCs w:val="22"/>
          <w:lang w:eastAsia="en-US"/>
        </w:rPr>
        <w:t xml:space="preserve">                 </w:t>
      </w:r>
      <w:r w:rsidRPr="00474C85">
        <w:rPr>
          <w:rFonts w:ascii="Arial" w:eastAsiaTheme="minorHAnsi" w:hAnsi="Arial" w:cs="Arial"/>
          <w:color w:val="auto"/>
          <w:sz w:val="22"/>
          <w:szCs w:val="22"/>
          <w:lang w:eastAsia="en-US"/>
        </w:rPr>
        <w:t>a które będą miały wpływ na całkowitą zmianę w</w:t>
      </w:r>
      <w:r w:rsidR="00D3038E">
        <w:rPr>
          <w:rFonts w:ascii="Arial" w:eastAsiaTheme="minorHAnsi" w:hAnsi="Arial" w:cs="Arial"/>
          <w:color w:val="auto"/>
          <w:sz w:val="22"/>
          <w:szCs w:val="22"/>
          <w:lang w:eastAsia="en-US"/>
        </w:rPr>
        <w:t xml:space="preserve">ynagrodzenia wraz z dokumentami </w:t>
      </w:r>
      <w:r w:rsidRPr="00474C85">
        <w:rPr>
          <w:rFonts w:ascii="Arial" w:eastAsiaTheme="minorHAnsi" w:hAnsi="Arial" w:cs="Arial"/>
          <w:color w:val="auto"/>
          <w:sz w:val="22"/>
          <w:szCs w:val="22"/>
          <w:lang w:eastAsia="en-US"/>
        </w:rPr>
        <w:t>potwie</w:t>
      </w:r>
      <w:r>
        <w:rPr>
          <w:rFonts w:ascii="Arial" w:eastAsiaTheme="minorHAnsi" w:hAnsi="Arial" w:cs="Arial"/>
          <w:color w:val="auto"/>
          <w:sz w:val="22"/>
          <w:szCs w:val="22"/>
          <w:lang w:eastAsia="en-US"/>
        </w:rPr>
        <w:t>rdzającymi zaistniałą sytuację.</w:t>
      </w:r>
    </w:p>
    <w:p w:rsidR="0003450F" w:rsidRPr="00F11648" w:rsidRDefault="0003450F" w:rsidP="00225026">
      <w:pPr>
        <w:widowControl/>
        <w:numPr>
          <w:ilvl w:val="0"/>
          <w:numId w:val="62"/>
        </w:numPr>
        <w:suppressAutoHyphens w:val="0"/>
        <w:spacing w:line="288" w:lineRule="auto"/>
        <w:ind w:left="426" w:hanging="426"/>
        <w:contextualSpacing/>
        <w:jc w:val="both"/>
        <w:rPr>
          <w:rFonts w:ascii="Arial" w:eastAsiaTheme="minorHAnsi" w:hAnsi="Arial" w:cs="Arial"/>
          <w:color w:val="auto"/>
          <w:sz w:val="22"/>
          <w:szCs w:val="22"/>
          <w:lang w:eastAsia="en-US"/>
        </w:rPr>
      </w:pPr>
      <w:r w:rsidRPr="00071FBE">
        <w:rPr>
          <w:rFonts w:ascii="Arial" w:eastAsiaTheme="minorHAnsi" w:hAnsi="Arial" w:cs="Arial"/>
          <w:color w:val="auto"/>
          <w:sz w:val="22"/>
          <w:szCs w:val="22"/>
          <w:lang w:eastAsia="en-US"/>
        </w:rPr>
        <w:t>Zamawiający nie przewiduje zmian</w:t>
      </w:r>
      <w:r w:rsidR="00694299">
        <w:rPr>
          <w:rFonts w:ascii="Arial" w:eastAsiaTheme="minorHAnsi" w:hAnsi="Arial" w:cs="Arial"/>
          <w:color w:val="auto"/>
          <w:sz w:val="22"/>
          <w:szCs w:val="22"/>
          <w:lang w:eastAsia="en-US"/>
        </w:rPr>
        <w:t>y wynagrodzenia</w:t>
      </w:r>
      <w:r w:rsidRPr="00071FBE">
        <w:rPr>
          <w:rFonts w:ascii="Arial" w:eastAsiaTheme="minorHAnsi" w:hAnsi="Arial" w:cs="Arial"/>
          <w:color w:val="auto"/>
          <w:sz w:val="22"/>
          <w:szCs w:val="22"/>
          <w:lang w:eastAsia="en-US"/>
        </w:rPr>
        <w:t xml:space="preserve"> w pierwszym roku obowiązywania umowy, tj. w pierwszych 12 miesiącach.</w:t>
      </w:r>
    </w:p>
    <w:p w:rsidR="0003450F" w:rsidRPr="004D7896" w:rsidRDefault="0003450F" w:rsidP="00225026">
      <w:pPr>
        <w:widowControl/>
        <w:numPr>
          <w:ilvl w:val="0"/>
          <w:numId w:val="62"/>
        </w:numPr>
        <w:suppressAutoHyphens w:val="0"/>
        <w:spacing w:line="288" w:lineRule="auto"/>
        <w:ind w:left="426" w:hanging="426"/>
        <w:contextualSpacing/>
        <w:jc w:val="both"/>
        <w:rPr>
          <w:rFonts w:ascii="Arial" w:eastAsiaTheme="minorHAnsi" w:hAnsi="Arial" w:cs="Arial"/>
          <w:color w:val="auto"/>
          <w:sz w:val="22"/>
          <w:szCs w:val="22"/>
          <w:lang w:eastAsia="en-US"/>
        </w:rPr>
      </w:pPr>
      <w:r w:rsidRPr="004D7896">
        <w:rPr>
          <w:rFonts w:ascii="Arial" w:eastAsiaTheme="minorHAnsi" w:hAnsi="Arial" w:cs="Arial"/>
          <w:color w:val="auto"/>
          <w:sz w:val="22"/>
          <w:szCs w:val="22"/>
          <w:lang w:eastAsia="en-US"/>
        </w:rPr>
        <w:t>Postanowienia określone w niniejszym paragrafie będą miały odpowiednie zastosowanie do umów z podwykonawcami zawartymi na okres dłuższy niż 12 miesięcy. W sytuacji, w której Umowa z podwykonawcą zostanie podpisana w okresie kiedy wynagrodzenie Wykonawcy jest już waloryzowane, zgodnie z postanowieniami niniejszego paragrafu, to wynagrodzenie takiego podwykonawcy będzie waloryzowane od miesiąca następnego, po miesiącu w którym zawarto umowę z podwykonawcą.</w:t>
      </w:r>
    </w:p>
    <w:p w:rsidR="0003450F" w:rsidRPr="004D7896" w:rsidRDefault="0003450F" w:rsidP="00225026">
      <w:pPr>
        <w:widowControl/>
        <w:numPr>
          <w:ilvl w:val="0"/>
          <w:numId w:val="62"/>
        </w:numPr>
        <w:suppressAutoHyphens w:val="0"/>
        <w:spacing w:line="288" w:lineRule="auto"/>
        <w:ind w:left="426" w:hanging="426"/>
        <w:contextualSpacing/>
        <w:jc w:val="both"/>
        <w:rPr>
          <w:rFonts w:ascii="Arial" w:eastAsiaTheme="minorHAnsi" w:hAnsi="Arial" w:cs="Arial"/>
          <w:color w:val="auto"/>
          <w:sz w:val="22"/>
          <w:szCs w:val="22"/>
          <w:lang w:eastAsia="en-US"/>
        </w:rPr>
      </w:pPr>
      <w:r w:rsidRPr="004D7896">
        <w:rPr>
          <w:rFonts w:ascii="Arial" w:eastAsiaTheme="minorHAnsi" w:hAnsi="Arial" w:cs="Arial"/>
          <w:color w:val="auto"/>
          <w:sz w:val="22"/>
          <w:szCs w:val="22"/>
          <w:lang w:eastAsia="en-US"/>
        </w:rPr>
        <w:t xml:space="preserve">Wykonawca, którego wynagrodzenie zostało zmienione zgodnie z ust. 4, jest zobowiązany do odpowiedniej zmiany wynagrodzenia przysługującego podwykonawcy,  którym zawarł umowę </w:t>
      </w:r>
      <w:r w:rsidR="00077810" w:rsidRPr="004D7896">
        <w:rPr>
          <w:rFonts w:ascii="Arial" w:eastAsiaTheme="minorHAnsi" w:hAnsi="Arial" w:cs="Arial"/>
          <w:color w:val="auto"/>
          <w:sz w:val="22"/>
          <w:szCs w:val="22"/>
          <w:lang w:eastAsia="en-US"/>
        </w:rPr>
        <w:t>na</w:t>
      </w:r>
      <w:r w:rsidRPr="004D7896">
        <w:rPr>
          <w:rFonts w:ascii="Arial" w:eastAsiaTheme="minorHAnsi" w:hAnsi="Arial" w:cs="Arial"/>
          <w:color w:val="auto"/>
          <w:sz w:val="22"/>
          <w:szCs w:val="22"/>
          <w:lang w:eastAsia="en-US"/>
        </w:rPr>
        <w:t xml:space="preserve"> świadczenie usług na okres ponad 12 miesięcy, w zakresie odpowiadającym zmianom c</w:t>
      </w:r>
      <w:r w:rsidR="00077810" w:rsidRPr="004D7896">
        <w:rPr>
          <w:rFonts w:ascii="Arial" w:eastAsiaTheme="minorHAnsi" w:hAnsi="Arial" w:cs="Arial"/>
          <w:color w:val="auto"/>
          <w:sz w:val="22"/>
          <w:szCs w:val="22"/>
          <w:lang w:eastAsia="en-US"/>
        </w:rPr>
        <w:t>en materiałów</w:t>
      </w:r>
      <w:r w:rsidRPr="004D7896">
        <w:rPr>
          <w:rFonts w:ascii="Arial" w:eastAsiaTheme="minorHAnsi" w:hAnsi="Arial" w:cs="Arial"/>
          <w:color w:val="auto"/>
          <w:sz w:val="22"/>
          <w:szCs w:val="22"/>
          <w:lang w:eastAsia="en-US"/>
        </w:rPr>
        <w:t xml:space="preserve"> i kosztów zobowiązania podwykonawcy.</w:t>
      </w:r>
    </w:p>
    <w:p w:rsidR="0003450F" w:rsidRPr="004D7896" w:rsidRDefault="0003450F" w:rsidP="0003450F">
      <w:pPr>
        <w:autoSpaceDN w:val="0"/>
        <w:spacing w:line="288" w:lineRule="auto"/>
        <w:textAlignment w:val="baseline"/>
        <w:rPr>
          <w:rFonts w:ascii="Arial" w:eastAsia="SimSun" w:hAnsi="Arial" w:cs="Arial"/>
          <w:b/>
          <w:color w:val="auto"/>
          <w:kern w:val="3"/>
          <w:sz w:val="8"/>
          <w:szCs w:val="22"/>
          <w:lang w:bidi="hi-IN"/>
        </w:rPr>
      </w:pPr>
    </w:p>
    <w:p w:rsidR="000F334B" w:rsidRPr="000F334B" w:rsidRDefault="000F334B" w:rsidP="000F334B">
      <w:pPr>
        <w:autoSpaceDN w:val="0"/>
        <w:spacing w:line="288" w:lineRule="auto"/>
        <w:jc w:val="center"/>
        <w:textAlignment w:val="baseline"/>
        <w:rPr>
          <w:rFonts w:ascii="Arial" w:eastAsia="SimSun" w:hAnsi="Arial" w:cs="Arial"/>
          <w:b/>
          <w:color w:val="auto"/>
          <w:kern w:val="3"/>
          <w:sz w:val="22"/>
          <w:szCs w:val="22"/>
          <w:lang w:bidi="hi-IN"/>
        </w:rPr>
      </w:pPr>
      <w:r w:rsidRPr="000F334B">
        <w:rPr>
          <w:rFonts w:ascii="Arial" w:eastAsia="SimSun" w:hAnsi="Arial" w:cs="Arial"/>
          <w:b/>
          <w:color w:val="auto"/>
          <w:kern w:val="3"/>
          <w:sz w:val="22"/>
          <w:szCs w:val="22"/>
          <w:lang w:bidi="hi-IN"/>
        </w:rPr>
        <w:t xml:space="preserve">§ </w:t>
      </w:r>
      <w:r w:rsidR="00C46C2D">
        <w:rPr>
          <w:rFonts w:ascii="Arial" w:eastAsia="SimSun" w:hAnsi="Arial" w:cs="Arial"/>
          <w:b/>
          <w:color w:val="auto"/>
          <w:kern w:val="3"/>
          <w:sz w:val="22"/>
          <w:szCs w:val="22"/>
          <w:lang w:bidi="hi-IN"/>
        </w:rPr>
        <w:t>9</w:t>
      </w:r>
    </w:p>
    <w:p w:rsidR="00C46C2D" w:rsidRPr="00C46C2D" w:rsidRDefault="00C46C2D" w:rsidP="00C46C2D">
      <w:pPr>
        <w:spacing w:line="288" w:lineRule="auto"/>
        <w:jc w:val="center"/>
        <w:rPr>
          <w:rFonts w:ascii="Arial" w:eastAsia="Times New Roman" w:hAnsi="Arial" w:cs="Arial"/>
          <w:b/>
          <w:bCs/>
          <w:color w:val="auto"/>
          <w:sz w:val="22"/>
          <w:szCs w:val="22"/>
          <w:lang w:eastAsia="pl-PL"/>
        </w:rPr>
      </w:pPr>
      <w:r w:rsidRPr="00C46C2D">
        <w:rPr>
          <w:rFonts w:ascii="Arial" w:eastAsia="Times New Roman" w:hAnsi="Arial" w:cs="Arial"/>
          <w:b/>
          <w:bCs/>
          <w:color w:val="auto"/>
          <w:sz w:val="22"/>
          <w:szCs w:val="22"/>
          <w:lang w:eastAsia="pl-PL"/>
        </w:rPr>
        <w:t>Zabezpieczenie należytego wykonania Umowy</w:t>
      </w:r>
    </w:p>
    <w:p w:rsidR="00C46C2D" w:rsidRPr="00C54F84" w:rsidRDefault="00C46C2D" w:rsidP="000F334B">
      <w:pPr>
        <w:autoSpaceDN w:val="0"/>
        <w:spacing w:line="288" w:lineRule="auto"/>
        <w:jc w:val="center"/>
        <w:textAlignment w:val="baseline"/>
        <w:rPr>
          <w:rFonts w:ascii="Arial" w:eastAsia="SimSun" w:hAnsi="Arial" w:cs="Arial"/>
          <w:b/>
          <w:color w:val="auto"/>
          <w:kern w:val="3"/>
          <w:sz w:val="2"/>
          <w:szCs w:val="22"/>
          <w:lang w:bidi="hi-IN"/>
        </w:rPr>
      </w:pPr>
    </w:p>
    <w:p w:rsidR="00C46C2D" w:rsidRPr="00C46C2D" w:rsidRDefault="00C46C2D" w:rsidP="00225026">
      <w:pPr>
        <w:numPr>
          <w:ilvl w:val="0"/>
          <w:numId w:val="104"/>
        </w:numPr>
        <w:tabs>
          <w:tab w:val="num" w:pos="426"/>
        </w:tabs>
        <w:spacing w:line="288" w:lineRule="auto"/>
        <w:ind w:left="426" w:hanging="426"/>
        <w:jc w:val="both"/>
        <w:rPr>
          <w:rFonts w:ascii="Arial" w:eastAsia="Times New Roman" w:hAnsi="Arial" w:cs="Arial"/>
          <w:color w:val="auto"/>
          <w:sz w:val="22"/>
          <w:szCs w:val="22"/>
          <w:lang w:eastAsia="pl-PL"/>
        </w:rPr>
      </w:pPr>
      <w:r w:rsidRPr="00C46C2D">
        <w:rPr>
          <w:rFonts w:ascii="Arial" w:eastAsia="Times New Roman" w:hAnsi="Arial" w:cs="Arial"/>
          <w:color w:val="auto"/>
          <w:sz w:val="22"/>
          <w:szCs w:val="22"/>
          <w:lang w:eastAsia="pl-PL"/>
        </w:rPr>
        <w:t xml:space="preserve">Wykonawca wnosi zabezpieczenie należytego wykonania umowy w wysokości 3% </w:t>
      </w:r>
      <w:r w:rsidR="00A36D96">
        <w:rPr>
          <w:rFonts w:ascii="Arial" w:eastAsia="Times New Roman" w:hAnsi="Arial" w:cs="Arial"/>
          <w:color w:val="auto"/>
          <w:sz w:val="22"/>
          <w:szCs w:val="22"/>
          <w:lang w:eastAsia="pl-PL"/>
        </w:rPr>
        <w:t xml:space="preserve">ustalonego </w:t>
      </w:r>
      <w:r w:rsidRPr="00C46C2D">
        <w:rPr>
          <w:rFonts w:ascii="Arial" w:eastAsia="Times New Roman" w:hAnsi="Arial" w:cs="Arial"/>
          <w:color w:val="auto"/>
          <w:sz w:val="22"/>
          <w:szCs w:val="22"/>
          <w:lang w:eastAsia="pl-PL"/>
        </w:rPr>
        <w:t>wynagrodzenia</w:t>
      </w:r>
      <w:r w:rsidR="00A36D96">
        <w:rPr>
          <w:rFonts w:ascii="Arial" w:eastAsia="Times New Roman" w:hAnsi="Arial" w:cs="Arial"/>
          <w:color w:val="auto"/>
          <w:sz w:val="22"/>
          <w:szCs w:val="22"/>
          <w:lang w:eastAsia="pl-PL"/>
        </w:rPr>
        <w:t xml:space="preserve"> umownego</w:t>
      </w:r>
      <w:r w:rsidRPr="00C46C2D">
        <w:rPr>
          <w:rFonts w:ascii="Arial" w:eastAsia="Times New Roman" w:hAnsi="Arial" w:cs="Arial"/>
          <w:color w:val="auto"/>
          <w:sz w:val="22"/>
          <w:szCs w:val="22"/>
          <w:lang w:eastAsia="pl-PL"/>
        </w:rPr>
        <w:t xml:space="preserve"> (ogólnej ceny łącznie z podatkiem VAT za </w:t>
      </w:r>
      <w:r w:rsidR="009C66F8">
        <w:rPr>
          <w:rFonts w:ascii="Arial" w:eastAsia="Times New Roman" w:hAnsi="Arial" w:cs="Arial"/>
          <w:color w:val="auto"/>
          <w:sz w:val="22"/>
          <w:szCs w:val="22"/>
          <w:lang w:eastAsia="pl-PL"/>
        </w:rPr>
        <w:t>wykonanie przedmiotu U</w:t>
      </w:r>
      <w:r w:rsidRPr="00C46C2D">
        <w:rPr>
          <w:rFonts w:ascii="Arial" w:eastAsia="Times New Roman" w:hAnsi="Arial" w:cs="Arial"/>
          <w:color w:val="auto"/>
          <w:sz w:val="22"/>
          <w:szCs w:val="22"/>
          <w:lang w:eastAsia="pl-PL"/>
        </w:rPr>
        <w:t xml:space="preserve">mowy </w:t>
      </w:r>
      <w:r w:rsidR="00C54F84">
        <w:rPr>
          <w:rFonts w:ascii="Arial" w:eastAsia="Times New Roman" w:hAnsi="Arial" w:cs="Arial"/>
          <w:color w:val="auto"/>
          <w:sz w:val="22"/>
          <w:szCs w:val="22"/>
          <w:lang w:eastAsia="pl-PL"/>
        </w:rPr>
        <w:t>przez okres 48 miesięcy</w:t>
      </w:r>
      <w:r w:rsidRPr="00C46C2D">
        <w:rPr>
          <w:rFonts w:ascii="Arial" w:eastAsia="Times New Roman" w:hAnsi="Arial" w:cs="Arial"/>
          <w:color w:val="auto"/>
          <w:sz w:val="22"/>
          <w:szCs w:val="22"/>
          <w:lang w:eastAsia="pl-PL"/>
        </w:rPr>
        <w:t xml:space="preserve">), o którym mowa w </w:t>
      </w:r>
      <w:r w:rsidR="009C66F8" w:rsidRPr="00C46C2D">
        <w:rPr>
          <w:rFonts w:ascii="Arial" w:eastAsia="Times New Roman" w:hAnsi="Arial" w:cs="Arial"/>
          <w:color w:val="auto"/>
          <w:sz w:val="22"/>
          <w:szCs w:val="22"/>
          <w:lang w:eastAsia="pl-PL"/>
        </w:rPr>
        <w:t xml:space="preserve">§ </w:t>
      </w:r>
      <w:r w:rsidR="009C66F8">
        <w:rPr>
          <w:rFonts w:ascii="Arial" w:eastAsia="Times New Roman" w:hAnsi="Arial" w:cs="Arial"/>
          <w:color w:val="auto"/>
          <w:sz w:val="22"/>
          <w:szCs w:val="22"/>
          <w:lang w:eastAsia="pl-PL"/>
        </w:rPr>
        <w:t xml:space="preserve">3 </w:t>
      </w:r>
      <w:r w:rsidRPr="00C46C2D">
        <w:rPr>
          <w:rFonts w:ascii="Arial" w:eastAsia="Times New Roman" w:hAnsi="Arial" w:cs="Arial"/>
          <w:color w:val="auto"/>
          <w:sz w:val="22"/>
          <w:szCs w:val="22"/>
          <w:lang w:eastAsia="pl-PL"/>
        </w:rPr>
        <w:t>ust. 2, zgodnie</w:t>
      </w:r>
      <w:r w:rsidR="008E0973">
        <w:rPr>
          <w:rFonts w:ascii="Arial" w:eastAsia="Times New Roman" w:hAnsi="Arial" w:cs="Arial"/>
          <w:color w:val="auto"/>
          <w:sz w:val="22"/>
          <w:szCs w:val="22"/>
          <w:lang w:eastAsia="pl-PL"/>
        </w:rPr>
        <w:t xml:space="preserve"> </w:t>
      </w:r>
      <w:r w:rsidRPr="00C46C2D">
        <w:rPr>
          <w:rFonts w:ascii="Arial" w:eastAsia="Times New Roman" w:hAnsi="Arial" w:cs="Arial"/>
          <w:color w:val="auto"/>
          <w:sz w:val="22"/>
          <w:szCs w:val="22"/>
          <w:lang w:eastAsia="pl-PL"/>
        </w:rPr>
        <w:t>z formularzem oferty.</w:t>
      </w:r>
    </w:p>
    <w:p w:rsidR="00C46C2D" w:rsidRPr="00C46C2D" w:rsidRDefault="00C46C2D" w:rsidP="00225026">
      <w:pPr>
        <w:widowControl/>
        <w:numPr>
          <w:ilvl w:val="0"/>
          <w:numId w:val="104"/>
        </w:numPr>
        <w:tabs>
          <w:tab w:val="num" w:pos="426"/>
        </w:tabs>
        <w:suppressAutoHyphens w:val="0"/>
        <w:spacing w:line="288" w:lineRule="auto"/>
        <w:ind w:left="426" w:hanging="426"/>
        <w:jc w:val="both"/>
        <w:rPr>
          <w:rFonts w:ascii="Arial" w:eastAsia="Times New Roman" w:hAnsi="Arial" w:cs="Arial"/>
          <w:color w:val="000000"/>
          <w:sz w:val="22"/>
          <w:szCs w:val="22"/>
          <w:lang w:eastAsia="en-US"/>
        </w:rPr>
      </w:pPr>
      <w:r w:rsidRPr="00C46C2D">
        <w:rPr>
          <w:rFonts w:ascii="Arial" w:eastAsia="Times New Roman" w:hAnsi="Arial" w:cs="Arial"/>
          <w:color w:val="000000"/>
          <w:sz w:val="22"/>
          <w:szCs w:val="22"/>
          <w:lang w:eastAsia="en-US"/>
        </w:rPr>
        <w:t>Zabezpieczenie służy pokryciu roszczeń z tytułu niewykonania lub nienależytego wykonania umowy.</w:t>
      </w:r>
    </w:p>
    <w:p w:rsidR="00C46C2D" w:rsidRPr="00C46C2D" w:rsidRDefault="00C46C2D" w:rsidP="00225026">
      <w:pPr>
        <w:numPr>
          <w:ilvl w:val="0"/>
          <w:numId w:val="104"/>
        </w:numPr>
        <w:tabs>
          <w:tab w:val="num" w:pos="426"/>
        </w:tabs>
        <w:spacing w:line="288" w:lineRule="auto"/>
        <w:ind w:left="426" w:hanging="426"/>
        <w:jc w:val="both"/>
        <w:rPr>
          <w:rFonts w:ascii="Arial" w:eastAsia="Times New Roman" w:hAnsi="Arial" w:cs="Arial"/>
          <w:color w:val="auto"/>
          <w:sz w:val="22"/>
          <w:szCs w:val="22"/>
          <w:lang w:eastAsia="pl-PL"/>
        </w:rPr>
      </w:pPr>
      <w:r w:rsidRPr="00C46C2D">
        <w:rPr>
          <w:rFonts w:ascii="Arial" w:eastAsia="Times New Roman" w:hAnsi="Arial" w:cs="Arial"/>
          <w:color w:val="auto"/>
          <w:sz w:val="22"/>
          <w:szCs w:val="22"/>
          <w:lang w:eastAsia="pl-PL"/>
        </w:rPr>
        <w:t xml:space="preserve">Zamawiający zwróci 70% kwoty zabezpieczenia w terminie 30 dni od dnia wykonania zamówienia i uznania przez Zamawiającego za należycie wykonany. </w:t>
      </w:r>
    </w:p>
    <w:p w:rsidR="00C46C2D" w:rsidRPr="00C46C2D" w:rsidRDefault="00C46C2D" w:rsidP="00225026">
      <w:pPr>
        <w:numPr>
          <w:ilvl w:val="0"/>
          <w:numId w:val="104"/>
        </w:numPr>
        <w:tabs>
          <w:tab w:val="num" w:pos="426"/>
        </w:tabs>
        <w:spacing w:line="288" w:lineRule="auto"/>
        <w:ind w:left="426" w:hanging="426"/>
        <w:jc w:val="both"/>
        <w:rPr>
          <w:rFonts w:ascii="Arial" w:eastAsia="Times New Roman" w:hAnsi="Arial" w:cs="Arial"/>
          <w:color w:val="000000"/>
          <w:sz w:val="22"/>
          <w:szCs w:val="22"/>
          <w:lang w:eastAsia="pl-PL"/>
        </w:rPr>
      </w:pPr>
      <w:r w:rsidRPr="00C46C2D">
        <w:rPr>
          <w:rFonts w:ascii="Arial" w:eastAsia="Times New Roman" w:hAnsi="Arial" w:cs="Arial"/>
          <w:color w:val="auto"/>
          <w:sz w:val="22"/>
          <w:szCs w:val="22"/>
          <w:lang w:eastAsia="pl-PL"/>
        </w:rPr>
        <w:t>Kwota w wysokości 30% zabezpieczenia pozostawiona na pokrycie roszczeń z tytułu rękojmi za wady zostanie zwrócona nie później niż w 15 dniu po upływie okresu rękojmi za wady.</w:t>
      </w:r>
    </w:p>
    <w:p w:rsidR="00C46C2D" w:rsidRPr="00C46C2D" w:rsidRDefault="00C46C2D" w:rsidP="00C46C2D">
      <w:pPr>
        <w:jc w:val="both"/>
        <w:rPr>
          <w:rFonts w:ascii="Arial" w:eastAsia="Times New Roman" w:hAnsi="Arial" w:cs="Arial"/>
          <w:b/>
          <w:bCs/>
          <w:color w:val="000000"/>
          <w:sz w:val="16"/>
          <w:szCs w:val="16"/>
          <w:lang w:eastAsia="pl-PL"/>
        </w:rPr>
      </w:pPr>
    </w:p>
    <w:p w:rsidR="00007243" w:rsidRPr="00007243" w:rsidRDefault="00007243" w:rsidP="00007243">
      <w:pPr>
        <w:autoSpaceDN w:val="0"/>
        <w:spacing w:line="288" w:lineRule="auto"/>
        <w:jc w:val="center"/>
        <w:textAlignment w:val="baseline"/>
        <w:rPr>
          <w:rFonts w:ascii="Arial" w:eastAsia="SimSun" w:hAnsi="Arial" w:cs="Arial"/>
          <w:b/>
          <w:color w:val="auto"/>
          <w:kern w:val="3"/>
          <w:sz w:val="22"/>
          <w:szCs w:val="22"/>
          <w:lang w:bidi="hi-IN"/>
        </w:rPr>
      </w:pPr>
      <w:r w:rsidRPr="000F334B">
        <w:rPr>
          <w:rFonts w:ascii="Arial" w:eastAsia="SimSun" w:hAnsi="Arial" w:cs="Arial"/>
          <w:b/>
          <w:color w:val="auto"/>
          <w:kern w:val="3"/>
          <w:sz w:val="22"/>
          <w:szCs w:val="22"/>
          <w:lang w:bidi="hi-IN"/>
        </w:rPr>
        <w:t xml:space="preserve">§ </w:t>
      </w:r>
      <w:r>
        <w:rPr>
          <w:rFonts w:ascii="Arial" w:eastAsia="SimSun" w:hAnsi="Arial" w:cs="Arial"/>
          <w:b/>
          <w:color w:val="auto"/>
          <w:kern w:val="3"/>
          <w:sz w:val="22"/>
          <w:szCs w:val="22"/>
          <w:lang w:bidi="hi-IN"/>
        </w:rPr>
        <w:t>10</w:t>
      </w:r>
      <w:r w:rsidRPr="00D512EA">
        <w:rPr>
          <w:rFonts w:ascii="Arial" w:eastAsia="Times New Roman" w:hAnsi="Arial" w:cs="Arial"/>
          <w:b/>
          <w:bCs/>
          <w:sz w:val="22"/>
          <w:szCs w:val="22"/>
        </w:rPr>
        <w:br/>
        <w:t>Gwarancja i rękojmia</w:t>
      </w:r>
    </w:p>
    <w:p w:rsidR="00007243" w:rsidRPr="00D512EA" w:rsidRDefault="00007243" w:rsidP="00007243">
      <w:pPr>
        <w:tabs>
          <w:tab w:val="left" w:pos="5320"/>
        </w:tabs>
        <w:spacing w:line="288" w:lineRule="auto"/>
        <w:jc w:val="both"/>
        <w:rPr>
          <w:sz w:val="8"/>
          <w:szCs w:val="12"/>
        </w:rPr>
      </w:pPr>
    </w:p>
    <w:p w:rsidR="00007243" w:rsidRPr="00D512EA" w:rsidRDefault="00007243" w:rsidP="00225026">
      <w:pPr>
        <w:widowControl/>
        <w:numPr>
          <w:ilvl w:val="0"/>
          <w:numId w:val="105"/>
        </w:numPr>
        <w:tabs>
          <w:tab w:val="left" w:pos="426"/>
        </w:tabs>
        <w:suppressAutoHyphens w:val="0"/>
        <w:spacing w:line="288" w:lineRule="auto"/>
        <w:ind w:left="426" w:hanging="426"/>
        <w:jc w:val="both"/>
        <w:rPr>
          <w:rFonts w:ascii="Arial" w:hAnsi="Arial" w:cs="Arial"/>
          <w:sz w:val="22"/>
          <w:szCs w:val="22"/>
        </w:rPr>
      </w:pPr>
      <w:r w:rsidRPr="00D512EA">
        <w:rPr>
          <w:rFonts w:ascii="Arial" w:hAnsi="Arial" w:cs="Arial"/>
          <w:sz w:val="22"/>
          <w:szCs w:val="22"/>
        </w:rPr>
        <w:t xml:space="preserve">Wykonawca udziela Zamawiającemu na </w:t>
      </w:r>
      <w:r w:rsidR="00C56D38">
        <w:rPr>
          <w:rFonts w:ascii="Arial" w:hAnsi="Arial" w:cs="Arial"/>
          <w:sz w:val="22"/>
          <w:szCs w:val="22"/>
        </w:rPr>
        <w:t>p</w:t>
      </w:r>
      <w:r w:rsidRPr="00D512EA">
        <w:rPr>
          <w:rFonts w:ascii="Arial" w:hAnsi="Arial" w:cs="Arial"/>
          <w:sz w:val="22"/>
          <w:szCs w:val="22"/>
        </w:rPr>
        <w:t xml:space="preserve">rzedmiot </w:t>
      </w:r>
      <w:r w:rsidR="00C56D38">
        <w:rPr>
          <w:rFonts w:ascii="Arial" w:hAnsi="Arial" w:cs="Arial"/>
          <w:sz w:val="22"/>
          <w:szCs w:val="22"/>
        </w:rPr>
        <w:t>u</w:t>
      </w:r>
      <w:r w:rsidRPr="00D512EA">
        <w:rPr>
          <w:rFonts w:ascii="Arial" w:hAnsi="Arial" w:cs="Arial"/>
          <w:sz w:val="22"/>
          <w:szCs w:val="22"/>
        </w:rPr>
        <w:t>mowy gwarancji na okres</w:t>
      </w:r>
      <w:r w:rsidRPr="00D512EA">
        <w:rPr>
          <w:rFonts w:ascii="Arial" w:hAnsi="Arial" w:cs="Arial"/>
          <w:color w:val="FF0000"/>
          <w:sz w:val="22"/>
          <w:szCs w:val="22"/>
        </w:rPr>
        <w:t xml:space="preserve"> </w:t>
      </w:r>
      <w:r>
        <w:rPr>
          <w:rFonts w:ascii="Arial" w:hAnsi="Arial" w:cs="Arial"/>
          <w:color w:val="FF0000"/>
          <w:sz w:val="22"/>
          <w:szCs w:val="22"/>
        </w:rPr>
        <w:t xml:space="preserve">                     </w:t>
      </w:r>
      <w:r w:rsidR="00E90FFD" w:rsidRPr="00E90FFD">
        <w:rPr>
          <w:rFonts w:ascii="Arial" w:hAnsi="Arial" w:cs="Arial"/>
          <w:sz w:val="22"/>
          <w:szCs w:val="22"/>
        </w:rPr>
        <w:t>12</w:t>
      </w:r>
      <w:r w:rsidRPr="00E90FFD">
        <w:rPr>
          <w:rFonts w:ascii="Arial" w:hAnsi="Arial" w:cs="Arial"/>
          <w:sz w:val="22"/>
          <w:szCs w:val="22"/>
        </w:rPr>
        <w:t xml:space="preserve"> miesięcy</w:t>
      </w:r>
      <w:r w:rsidRPr="00D512EA">
        <w:rPr>
          <w:rFonts w:ascii="Arial" w:hAnsi="Arial" w:cs="Arial"/>
          <w:sz w:val="22"/>
          <w:szCs w:val="22"/>
        </w:rPr>
        <w:t>, na warunkach określonych w niniejszym paragrafie.</w:t>
      </w:r>
    </w:p>
    <w:p w:rsidR="00007243" w:rsidRPr="00D512EA" w:rsidRDefault="00007243" w:rsidP="00225026">
      <w:pPr>
        <w:numPr>
          <w:ilvl w:val="0"/>
          <w:numId w:val="105"/>
        </w:numPr>
        <w:spacing w:line="288" w:lineRule="auto"/>
        <w:ind w:left="426" w:hanging="426"/>
        <w:contextualSpacing/>
        <w:jc w:val="both"/>
        <w:rPr>
          <w:rFonts w:ascii="Arial" w:hAnsi="Arial" w:cs="Arial"/>
          <w:sz w:val="22"/>
          <w:szCs w:val="22"/>
        </w:rPr>
      </w:pPr>
      <w:r w:rsidRPr="00D512EA">
        <w:rPr>
          <w:rFonts w:ascii="Arial" w:hAnsi="Arial" w:cs="Arial"/>
          <w:sz w:val="22"/>
          <w:szCs w:val="22"/>
        </w:rPr>
        <w:t xml:space="preserve">Strony ustalają, iż okres rękojmi na wykonany przedmiot </w:t>
      </w:r>
      <w:r w:rsidR="00C56D38">
        <w:rPr>
          <w:rFonts w:ascii="Arial" w:hAnsi="Arial" w:cs="Arial"/>
          <w:sz w:val="22"/>
          <w:szCs w:val="22"/>
        </w:rPr>
        <w:t>u</w:t>
      </w:r>
      <w:r w:rsidRPr="00D512EA">
        <w:rPr>
          <w:rFonts w:ascii="Arial" w:hAnsi="Arial" w:cs="Arial"/>
          <w:sz w:val="22"/>
          <w:szCs w:val="22"/>
        </w:rPr>
        <w:t xml:space="preserve">mowy </w:t>
      </w:r>
      <w:r>
        <w:rPr>
          <w:rFonts w:ascii="Arial" w:hAnsi="Arial" w:cs="Arial"/>
          <w:sz w:val="22"/>
          <w:szCs w:val="22"/>
        </w:rPr>
        <w:t xml:space="preserve">będzie równy okresowi </w:t>
      </w:r>
      <w:r w:rsidR="003637CF">
        <w:rPr>
          <w:rFonts w:ascii="Arial" w:hAnsi="Arial" w:cs="Arial"/>
          <w:sz w:val="22"/>
          <w:szCs w:val="22"/>
        </w:rPr>
        <w:t>gwarancji</w:t>
      </w:r>
      <w:r>
        <w:rPr>
          <w:rFonts w:ascii="Arial" w:hAnsi="Arial" w:cs="Arial"/>
          <w:sz w:val="22"/>
          <w:szCs w:val="22"/>
        </w:rPr>
        <w:t>.</w:t>
      </w:r>
    </w:p>
    <w:p w:rsidR="00007243" w:rsidRPr="00D512EA" w:rsidRDefault="00007243" w:rsidP="00225026">
      <w:pPr>
        <w:widowControl/>
        <w:numPr>
          <w:ilvl w:val="0"/>
          <w:numId w:val="105"/>
        </w:numPr>
        <w:tabs>
          <w:tab w:val="left" w:pos="426"/>
        </w:tabs>
        <w:suppressAutoHyphens w:val="0"/>
        <w:spacing w:line="288" w:lineRule="auto"/>
        <w:ind w:left="426" w:hanging="426"/>
        <w:jc w:val="both"/>
        <w:rPr>
          <w:rFonts w:ascii="Arial" w:hAnsi="Arial" w:cs="Arial"/>
          <w:sz w:val="22"/>
          <w:szCs w:val="22"/>
        </w:rPr>
      </w:pPr>
      <w:r w:rsidRPr="00D512EA">
        <w:rPr>
          <w:rFonts w:ascii="Arial" w:hAnsi="Arial" w:cs="Arial"/>
          <w:sz w:val="22"/>
          <w:szCs w:val="22"/>
        </w:rPr>
        <w:t>Bieg terminu gwarancji oraz rękojmi rozpoczyna się w dniu następnym, licząc od daty podpisania protokołu odbioru końcowego.</w:t>
      </w:r>
    </w:p>
    <w:p w:rsidR="00007243" w:rsidRPr="00E90FFD" w:rsidRDefault="00007243" w:rsidP="003637CF">
      <w:pPr>
        <w:widowControl/>
        <w:tabs>
          <w:tab w:val="left" w:pos="426"/>
        </w:tabs>
        <w:suppressAutoHyphens w:val="0"/>
        <w:spacing w:line="288" w:lineRule="auto"/>
        <w:ind w:left="360"/>
        <w:jc w:val="both"/>
        <w:rPr>
          <w:rFonts w:ascii="Arial" w:hAnsi="Arial" w:cs="Arial"/>
          <w:sz w:val="14"/>
          <w:szCs w:val="22"/>
        </w:rPr>
      </w:pPr>
    </w:p>
    <w:p w:rsidR="00C46C2D" w:rsidRDefault="00E90FFD" w:rsidP="00E90FFD">
      <w:pPr>
        <w:autoSpaceDN w:val="0"/>
        <w:spacing w:line="288" w:lineRule="auto"/>
        <w:jc w:val="center"/>
        <w:textAlignment w:val="baseline"/>
        <w:rPr>
          <w:rFonts w:ascii="Arial" w:eastAsia="SimSun" w:hAnsi="Arial" w:cs="Arial"/>
          <w:b/>
          <w:color w:val="auto"/>
          <w:kern w:val="3"/>
          <w:sz w:val="22"/>
          <w:szCs w:val="22"/>
          <w:lang w:bidi="hi-IN"/>
        </w:rPr>
      </w:pPr>
      <w:r w:rsidRPr="000F334B">
        <w:rPr>
          <w:rFonts w:ascii="Arial" w:eastAsia="SimSun" w:hAnsi="Arial" w:cs="Arial"/>
          <w:b/>
          <w:color w:val="auto"/>
          <w:kern w:val="3"/>
          <w:sz w:val="22"/>
          <w:szCs w:val="22"/>
          <w:lang w:bidi="hi-IN"/>
        </w:rPr>
        <w:t xml:space="preserve">§ </w:t>
      </w:r>
      <w:r>
        <w:rPr>
          <w:rFonts w:ascii="Arial" w:eastAsia="SimSun" w:hAnsi="Arial" w:cs="Arial"/>
          <w:b/>
          <w:color w:val="auto"/>
          <w:kern w:val="3"/>
          <w:sz w:val="22"/>
          <w:szCs w:val="22"/>
          <w:lang w:bidi="hi-IN"/>
        </w:rPr>
        <w:t>11</w:t>
      </w:r>
    </w:p>
    <w:p w:rsidR="000F334B" w:rsidRPr="000F334B" w:rsidRDefault="000F334B" w:rsidP="000F334B">
      <w:pPr>
        <w:autoSpaceDN w:val="0"/>
        <w:spacing w:line="288" w:lineRule="auto"/>
        <w:jc w:val="center"/>
        <w:textAlignment w:val="baseline"/>
        <w:rPr>
          <w:rFonts w:ascii="Arial" w:eastAsia="SimSun" w:hAnsi="Arial" w:cs="Arial"/>
          <w:b/>
          <w:color w:val="auto"/>
          <w:kern w:val="3"/>
          <w:sz w:val="22"/>
          <w:szCs w:val="22"/>
          <w:lang w:bidi="hi-IN"/>
        </w:rPr>
      </w:pPr>
      <w:r w:rsidRPr="000F334B">
        <w:rPr>
          <w:rFonts w:ascii="Arial" w:eastAsia="SimSun" w:hAnsi="Arial" w:cs="Arial"/>
          <w:b/>
          <w:color w:val="auto"/>
          <w:kern w:val="3"/>
          <w:sz w:val="22"/>
          <w:szCs w:val="22"/>
          <w:lang w:bidi="hi-IN"/>
        </w:rPr>
        <w:t>Odstąpienie od umowy i jej rozwiązanie przez Zamawiającego</w:t>
      </w:r>
    </w:p>
    <w:p w:rsidR="000F334B" w:rsidRPr="00F825A0" w:rsidRDefault="000F334B" w:rsidP="000F334B">
      <w:pPr>
        <w:autoSpaceDN w:val="0"/>
        <w:spacing w:line="288" w:lineRule="auto"/>
        <w:textAlignment w:val="baseline"/>
        <w:rPr>
          <w:rFonts w:ascii="Arial" w:eastAsia="SimSun" w:hAnsi="Arial" w:cs="Arial"/>
          <w:color w:val="auto"/>
          <w:kern w:val="3"/>
          <w:sz w:val="14"/>
          <w:szCs w:val="22"/>
          <w:lang w:bidi="hi-IN"/>
        </w:rPr>
      </w:pPr>
    </w:p>
    <w:p w:rsidR="000F334B" w:rsidRPr="00E27E5A" w:rsidRDefault="000F334B" w:rsidP="00225026">
      <w:pPr>
        <w:widowControl/>
        <w:numPr>
          <w:ilvl w:val="0"/>
          <w:numId w:val="53"/>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Odstąpienie od Umowy oraz jej rozwiązanie wymaga formy pisemnej pod rygorem nieważności i wskazania przyczyny odstąpienia.</w:t>
      </w:r>
    </w:p>
    <w:p w:rsidR="000F334B" w:rsidRPr="000F334B" w:rsidRDefault="000F334B" w:rsidP="00225026">
      <w:pPr>
        <w:widowControl/>
        <w:numPr>
          <w:ilvl w:val="0"/>
          <w:numId w:val="53"/>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Zamawiający może odstąpić od Umowy w całości lub w części, w przypadkach przewidzianych w Kodeksie cywilnym, niniejszej Umowie oraz w każdym z niżej opisanych przypadkach</w:t>
      </w:r>
      <w:r w:rsidR="004E63EE">
        <w:rPr>
          <w:rFonts w:ascii="Arial" w:eastAsia="SimSun" w:hAnsi="Arial" w:cs="Arial"/>
          <w:color w:val="auto"/>
          <w:kern w:val="3"/>
          <w:sz w:val="22"/>
          <w:szCs w:val="22"/>
          <w:lang w:bidi="hi-IN"/>
        </w:rPr>
        <w:t>,</w:t>
      </w:r>
      <w:r w:rsidRPr="000F334B">
        <w:rPr>
          <w:rFonts w:ascii="Arial" w:eastAsia="SimSun" w:hAnsi="Arial" w:cs="Arial"/>
          <w:color w:val="auto"/>
          <w:kern w:val="3"/>
          <w:sz w:val="22"/>
          <w:szCs w:val="22"/>
          <w:lang w:bidi="hi-IN"/>
        </w:rPr>
        <w:t xml:space="preserve"> w terminie 30 dni kalendarzowych od powzięcia informacji </w:t>
      </w:r>
      <w:r w:rsidRPr="000F334B">
        <w:rPr>
          <w:rFonts w:ascii="Arial" w:eastAsia="SimSun" w:hAnsi="Arial" w:cs="Arial"/>
          <w:color w:val="auto"/>
          <w:kern w:val="3"/>
          <w:sz w:val="22"/>
          <w:szCs w:val="22"/>
          <w:lang w:bidi="hi-IN"/>
        </w:rPr>
        <w:br/>
        <w:t xml:space="preserve">o zaistnieniu poniższych okoliczności uzasadniających odstąpienie: </w:t>
      </w:r>
    </w:p>
    <w:p w:rsidR="000F334B" w:rsidRPr="000C3194" w:rsidRDefault="000F334B" w:rsidP="00225026">
      <w:pPr>
        <w:widowControl/>
        <w:numPr>
          <w:ilvl w:val="0"/>
          <w:numId w:val="54"/>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Wykonawca</w:t>
      </w:r>
      <w:r w:rsidR="00E27E5A">
        <w:rPr>
          <w:rFonts w:ascii="Arial" w:eastAsia="SimSun" w:hAnsi="Arial" w:cs="Arial"/>
          <w:color w:val="auto"/>
          <w:kern w:val="3"/>
          <w:sz w:val="22"/>
          <w:szCs w:val="22"/>
          <w:lang w:bidi="hi-IN"/>
        </w:rPr>
        <w:t xml:space="preserve"> </w:t>
      </w:r>
      <w:r w:rsidRPr="000F334B">
        <w:rPr>
          <w:rFonts w:ascii="Arial" w:eastAsia="SimSun" w:hAnsi="Arial" w:cs="Arial"/>
          <w:color w:val="auto"/>
          <w:kern w:val="3"/>
          <w:sz w:val="22"/>
          <w:szCs w:val="22"/>
          <w:lang w:bidi="hi-IN"/>
        </w:rPr>
        <w:t>co najmniej 3-krotnie opóźniał się w wykonywaniu swoich obowiązków ponad terminy umowne lub terminy wyznaczone przez Zamawiającego, bez konieczności uprzedniego pisemnego wezwania Wykonawcy</w:t>
      </w:r>
      <w:r w:rsidR="00E27E5A">
        <w:rPr>
          <w:rFonts w:ascii="Arial" w:eastAsia="SimSun" w:hAnsi="Arial" w:cs="Arial"/>
          <w:color w:val="auto"/>
          <w:kern w:val="3"/>
          <w:sz w:val="22"/>
          <w:szCs w:val="22"/>
          <w:lang w:bidi="hi-IN"/>
        </w:rPr>
        <w:t xml:space="preserve"> </w:t>
      </w:r>
      <w:r w:rsidRPr="000F334B">
        <w:rPr>
          <w:rFonts w:ascii="Arial" w:eastAsia="SimSun" w:hAnsi="Arial" w:cs="Arial"/>
          <w:color w:val="auto"/>
          <w:kern w:val="3"/>
          <w:sz w:val="22"/>
          <w:szCs w:val="22"/>
          <w:lang w:bidi="hi-IN"/>
        </w:rPr>
        <w:t xml:space="preserve">do zaniechania kolejnych opóźnień, </w:t>
      </w:r>
    </w:p>
    <w:p w:rsidR="000F334B" w:rsidRPr="000F334B" w:rsidRDefault="000F334B" w:rsidP="00225026">
      <w:pPr>
        <w:widowControl/>
        <w:numPr>
          <w:ilvl w:val="0"/>
          <w:numId w:val="54"/>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zostanie wszczęte postępowanie egzekucyjne przeciwko</w:t>
      </w:r>
      <w:r w:rsidRPr="000F334B">
        <w:rPr>
          <w:rFonts w:ascii="Arial" w:eastAsia="SimSun" w:hAnsi="Arial" w:cs="Arial"/>
          <w:color w:val="FF0000"/>
          <w:kern w:val="3"/>
          <w:sz w:val="22"/>
          <w:szCs w:val="22"/>
          <w:lang w:bidi="hi-IN"/>
        </w:rPr>
        <w:t xml:space="preserve"> </w:t>
      </w:r>
      <w:r w:rsidRPr="000F334B">
        <w:rPr>
          <w:rFonts w:ascii="Arial" w:eastAsia="SimSun" w:hAnsi="Arial" w:cs="Arial"/>
          <w:color w:val="auto"/>
          <w:kern w:val="3"/>
          <w:sz w:val="22"/>
          <w:szCs w:val="22"/>
          <w:lang w:bidi="hi-IN"/>
        </w:rPr>
        <w:t xml:space="preserve">Wykonawcy, nastąpi otwarcie likwidacji jego przedsiębiorstwa lub wystąpią przesłanki do złożenia wniosku o wszczęcie postępowania restrukturyzacyjnego lub złożenia wniosku </w:t>
      </w:r>
      <w:r w:rsidRPr="000F334B">
        <w:rPr>
          <w:rFonts w:ascii="Arial" w:eastAsia="SimSun" w:hAnsi="Arial" w:cs="Arial"/>
          <w:color w:val="auto"/>
          <w:kern w:val="3"/>
          <w:sz w:val="22"/>
          <w:szCs w:val="22"/>
          <w:lang w:bidi="hi-IN"/>
        </w:rPr>
        <w:br/>
        <w:t xml:space="preserve">o upadłość wobec Wykonawcy, jeżeli ww. okoliczności wskazują w ocenie Zamawiającego na ryzyko opóźnień w wykonaniu Umowy, względnie ryzyko niewykonania lub nienależytego wykonania umowy przez Wykonawcę, </w:t>
      </w:r>
    </w:p>
    <w:p w:rsidR="000F334B" w:rsidRPr="000F334B" w:rsidRDefault="000F334B" w:rsidP="00225026">
      <w:pPr>
        <w:widowControl/>
        <w:numPr>
          <w:ilvl w:val="0"/>
          <w:numId w:val="54"/>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 xml:space="preserve">kary umowne naliczone Wykonawcy za naruszenie obowiązków umownych przekroczą 20 % </w:t>
      </w:r>
      <w:r w:rsidR="000C3194">
        <w:rPr>
          <w:rFonts w:ascii="Arial" w:eastAsia="SimSun" w:hAnsi="Arial" w:cs="Arial"/>
          <w:color w:val="auto"/>
          <w:kern w:val="3"/>
          <w:sz w:val="22"/>
          <w:szCs w:val="22"/>
          <w:lang w:bidi="hi-IN"/>
        </w:rPr>
        <w:t>ustalonego</w:t>
      </w:r>
      <w:r w:rsidR="004E63EE">
        <w:rPr>
          <w:rFonts w:ascii="Arial" w:eastAsia="SimSun" w:hAnsi="Arial" w:cs="Arial"/>
          <w:color w:val="auto"/>
          <w:kern w:val="3"/>
          <w:sz w:val="22"/>
          <w:szCs w:val="22"/>
          <w:lang w:bidi="hi-IN"/>
        </w:rPr>
        <w:t xml:space="preserve"> </w:t>
      </w:r>
      <w:r w:rsidRPr="000F334B">
        <w:rPr>
          <w:rFonts w:ascii="Arial" w:eastAsia="SimSun" w:hAnsi="Arial" w:cs="Arial"/>
          <w:color w:val="auto"/>
          <w:kern w:val="3"/>
          <w:sz w:val="22"/>
          <w:szCs w:val="22"/>
          <w:lang w:bidi="hi-IN"/>
        </w:rPr>
        <w:t xml:space="preserve">wynagrodzenia umownego, o którym mowa w § 3 </w:t>
      </w:r>
      <w:r w:rsidR="005F7DA8">
        <w:rPr>
          <w:rFonts w:ascii="Arial" w:eastAsia="SimSun" w:hAnsi="Arial" w:cs="Arial"/>
          <w:color w:val="auto"/>
          <w:kern w:val="3"/>
          <w:sz w:val="22"/>
          <w:szCs w:val="22"/>
          <w:lang w:bidi="hi-IN"/>
        </w:rPr>
        <w:t xml:space="preserve">            </w:t>
      </w:r>
      <w:r w:rsidRPr="000F334B">
        <w:rPr>
          <w:rFonts w:ascii="Arial" w:eastAsia="SimSun" w:hAnsi="Arial" w:cs="Arial"/>
          <w:color w:val="auto"/>
          <w:kern w:val="3"/>
          <w:sz w:val="22"/>
          <w:szCs w:val="22"/>
          <w:lang w:bidi="hi-IN"/>
        </w:rPr>
        <w:t xml:space="preserve">ust. </w:t>
      </w:r>
      <w:r w:rsidR="002C1702">
        <w:rPr>
          <w:rFonts w:ascii="Arial" w:eastAsia="SimSun" w:hAnsi="Arial" w:cs="Arial"/>
          <w:color w:val="auto"/>
          <w:kern w:val="3"/>
          <w:sz w:val="22"/>
          <w:szCs w:val="22"/>
          <w:lang w:bidi="hi-IN"/>
        </w:rPr>
        <w:t>2</w:t>
      </w:r>
      <w:r w:rsidRPr="000F334B">
        <w:rPr>
          <w:rFonts w:ascii="Arial" w:eastAsia="SimSun" w:hAnsi="Arial" w:cs="Arial"/>
          <w:color w:val="auto"/>
          <w:kern w:val="3"/>
          <w:sz w:val="22"/>
          <w:szCs w:val="22"/>
          <w:lang w:bidi="hi-IN"/>
        </w:rPr>
        <w:t xml:space="preserve"> Umowy,</w:t>
      </w:r>
    </w:p>
    <w:p w:rsidR="000F334B" w:rsidRPr="000F334B" w:rsidRDefault="000F334B" w:rsidP="00225026">
      <w:pPr>
        <w:widowControl/>
        <w:numPr>
          <w:ilvl w:val="0"/>
          <w:numId w:val="54"/>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Wykonawca</w:t>
      </w:r>
      <w:r w:rsidR="000C3194">
        <w:rPr>
          <w:rFonts w:ascii="Arial" w:eastAsia="SimSun" w:hAnsi="Arial" w:cs="Arial"/>
          <w:color w:val="auto"/>
          <w:kern w:val="3"/>
          <w:sz w:val="22"/>
          <w:szCs w:val="22"/>
          <w:lang w:bidi="hi-IN"/>
        </w:rPr>
        <w:t xml:space="preserve"> </w:t>
      </w:r>
      <w:r w:rsidRPr="000F334B">
        <w:rPr>
          <w:rFonts w:ascii="Arial" w:eastAsia="SimSun" w:hAnsi="Arial" w:cs="Arial"/>
          <w:color w:val="auto"/>
          <w:kern w:val="3"/>
          <w:sz w:val="22"/>
          <w:szCs w:val="22"/>
          <w:lang w:bidi="hi-IN"/>
        </w:rPr>
        <w:t>w inny sposób, niż wyżej wymieniony</w:t>
      </w:r>
      <w:r w:rsidR="000C3194">
        <w:rPr>
          <w:rFonts w:ascii="Arial" w:eastAsia="SimSun" w:hAnsi="Arial" w:cs="Arial"/>
          <w:color w:val="auto"/>
          <w:kern w:val="3"/>
          <w:sz w:val="22"/>
          <w:szCs w:val="22"/>
          <w:lang w:bidi="hi-IN"/>
        </w:rPr>
        <w:t>,</w:t>
      </w:r>
      <w:r w:rsidRPr="000F334B">
        <w:rPr>
          <w:rFonts w:ascii="Arial" w:eastAsia="SimSun" w:hAnsi="Arial" w:cs="Arial"/>
          <w:color w:val="auto"/>
          <w:kern w:val="3"/>
          <w:sz w:val="22"/>
          <w:szCs w:val="22"/>
          <w:lang w:bidi="hi-IN"/>
        </w:rPr>
        <w:t xml:space="preserve"> rażąco zaniedbuje swoje obowiązki umowne, po uprzednim wyznaczeniu mu d</w:t>
      </w:r>
      <w:r w:rsidR="005F7DA8">
        <w:rPr>
          <w:rFonts w:ascii="Arial" w:eastAsia="SimSun" w:hAnsi="Arial" w:cs="Arial"/>
          <w:color w:val="auto"/>
          <w:kern w:val="3"/>
          <w:sz w:val="22"/>
          <w:szCs w:val="22"/>
          <w:lang w:bidi="hi-IN"/>
        </w:rPr>
        <w:t xml:space="preserve">odatkowego, nie krótszego niż 7 </w:t>
      </w:r>
      <w:r w:rsidRPr="000F334B">
        <w:rPr>
          <w:rFonts w:ascii="Arial" w:eastAsia="SimSun" w:hAnsi="Arial" w:cs="Arial"/>
          <w:color w:val="auto"/>
          <w:kern w:val="3"/>
          <w:sz w:val="22"/>
          <w:szCs w:val="22"/>
          <w:lang w:bidi="hi-IN"/>
        </w:rPr>
        <w:t>dni kalendarzowych terminu na usu</w:t>
      </w:r>
      <w:r w:rsidR="005F7DA8">
        <w:rPr>
          <w:rFonts w:ascii="Arial" w:eastAsia="SimSun" w:hAnsi="Arial" w:cs="Arial"/>
          <w:color w:val="auto"/>
          <w:kern w:val="3"/>
          <w:sz w:val="22"/>
          <w:szCs w:val="22"/>
          <w:lang w:bidi="hi-IN"/>
        </w:rPr>
        <w:t xml:space="preserve">nięcie stwierdzonych uchybień, </w:t>
      </w:r>
      <w:r w:rsidRPr="000F334B">
        <w:rPr>
          <w:rFonts w:ascii="Arial" w:eastAsia="SimSun" w:hAnsi="Arial" w:cs="Arial"/>
          <w:color w:val="auto"/>
          <w:kern w:val="3"/>
          <w:sz w:val="22"/>
          <w:szCs w:val="22"/>
          <w:lang w:bidi="hi-IN"/>
        </w:rPr>
        <w:t xml:space="preserve">z zastrzeżeniem rygoru odstąpienia od Umowy w razie nieusunięcia tych uchybień. </w:t>
      </w:r>
    </w:p>
    <w:p w:rsidR="000F334B" w:rsidRPr="000F334B" w:rsidRDefault="000F334B" w:rsidP="00225026">
      <w:pPr>
        <w:widowControl/>
        <w:numPr>
          <w:ilvl w:val="0"/>
          <w:numId w:val="53"/>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 xml:space="preserve">W razie stwierdzenia przez Zamawiającego zaistnienia okoliczności, o których mowa                    </w:t>
      </w:r>
      <w:r w:rsidR="00AB3DAB">
        <w:rPr>
          <w:rFonts w:ascii="Arial" w:eastAsia="SimSun" w:hAnsi="Arial" w:cs="Arial"/>
          <w:color w:val="auto"/>
          <w:kern w:val="3"/>
          <w:sz w:val="22"/>
          <w:szCs w:val="22"/>
          <w:lang w:bidi="hi-IN"/>
        </w:rPr>
        <w:t xml:space="preserve">w ust. </w:t>
      </w:r>
      <w:r w:rsidR="00F94FE7">
        <w:rPr>
          <w:rFonts w:ascii="Arial" w:eastAsia="SimSun" w:hAnsi="Arial" w:cs="Arial"/>
          <w:color w:val="auto"/>
          <w:kern w:val="3"/>
          <w:sz w:val="22"/>
          <w:szCs w:val="22"/>
          <w:lang w:bidi="hi-IN"/>
        </w:rPr>
        <w:t>2</w:t>
      </w:r>
      <w:r w:rsidR="00AB3DAB">
        <w:rPr>
          <w:rFonts w:ascii="Arial" w:eastAsia="SimSun" w:hAnsi="Arial" w:cs="Arial"/>
          <w:color w:val="auto"/>
          <w:kern w:val="3"/>
          <w:sz w:val="22"/>
          <w:szCs w:val="22"/>
          <w:lang w:bidi="hi-IN"/>
        </w:rPr>
        <w:t>,</w:t>
      </w:r>
      <w:r w:rsidRPr="000F334B">
        <w:rPr>
          <w:rFonts w:ascii="Arial" w:eastAsia="SimSun" w:hAnsi="Arial" w:cs="Arial"/>
          <w:color w:val="auto"/>
          <w:kern w:val="3"/>
          <w:sz w:val="22"/>
          <w:szCs w:val="22"/>
          <w:lang w:bidi="hi-IN"/>
        </w:rPr>
        <w:t xml:space="preserve"> Zamawiający może, po bezskutecznym upływie wyznaczonego terminu na usunięcie uchybienia lub bez jego upływu, gdy jego wyznaczenie nie jest wymagane Umową, zamiast złożenia oświadczenia o odstąpieniu od umowy, nakazać wstrzymanie Wykonawcy</w:t>
      </w:r>
      <w:r w:rsidR="00E90FFD">
        <w:rPr>
          <w:rFonts w:ascii="Arial" w:eastAsia="SimSun" w:hAnsi="Arial" w:cs="Arial"/>
          <w:color w:val="auto"/>
          <w:kern w:val="3"/>
          <w:sz w:val="22"/>
          <w:szCs w:val="22"/>
          <w:lang w:bidi="hi-IN"/>
        </w:rPr>
        <w:t xml:space="preserve"> </w:t>
      </w:r>
      <w:r w:rsidRPr="000F334B">
        <w:rPr>
          <w:rFonts w:ascii="Arial" w:eastAsia="SimSun" w:hAnsi="Arial" w:cs="Arial"/>
          <w:color w:val="auto"/>
          <w:kern w:val="3"/>
          <w:sz w:val="22"/>
          <w:szCs w:val="22"/>
          <w:lang w:bidi="hi-IN"/>
        </w:rPr>
        <w:t>prac związanych z realizacją przedmiotu umowy</w:t>
      </w:r>
      <w:r w:rsidR="00D04C53">
        <w:rPr>
          <w:rFonts w:ascii="Arial" w:eastAsia="SimSun" w:hAnsi="Arial" w:cs="Arial"/>
          <w:color w:val="auto"/>
          <w:kern w:val="3"/>
          <w:sz w:val="22"/>
          <w:szCs w:val="22"/>
          <w:lang w:bidi="hi-IN"/>
        </w:rPr>
        <w:t xml:space="preserve"> </w:t>
      </w:r>
      <w:r w:rsidRPr="000F334B">
        <w:rPr>
          <w:rFonts w:ascii="Arial" w:eastAsia="SimSun" w:hAnsi="Arial" w:cs="Arial"/>
          <w:color w:val="auto"/>
          <w:kern w:val="3"/>
          <w:sz w:val="22"/>
          <w:szCs w:val="22"/>
          <w:lang w:bidi="hi-IN"/>
        </w:rPr>
        <w:t>i powierzyć innemu podmiotowi przez siebie wybranemu wykonan</w:t>
      </w:r>
      <w:r w:rsidR="00D04C53">
        <w:rPr>
          <w:rFonts w:ascii="Arial" w:eastAsia="SimSun" w:hAnsi="Arial" w:cs="Arial"/>
          <w:color w:val="auto"/>
          <w:kern w:val="3"/>
          <w:sz w:val="22"/>
          <w:szCs w:val="22"/>
          <w:lang w:bidi="hi-IN"/>
        </w:rPr>
        <w:t xml:space="preserve">ie czynności, których Wykonawca </w:t>
      </w:r>
      <w:r w:rsidRPr="000F334B">
        <w:rPr>
          <w:rFonts w:ascii="Arial" w:eastAsia="SimSun" w:hAnsi="Arial" w:cs="Arial"/>
          <w:color w:val="auto"/>
          <w:kern w:val="3"/>
          <w:sz w:val="22"/>
          <w:szCs w:val="22"/>
          <w:lang w:bidi="hi-IN"/>
        </w:rPr>
        <w:t>w terminie nie wykonał, lub zlecić innemu podmiotowi dokończenie wykonywania przedmiotu Umowy w zakresie, w jakim nie został o</w:t>
      </w:r>
      <w:r w:rsidR="0037604F">
        <w:rPr>
          <w:rFonts w:ascii="Arial" w:eastAsia="SimSun" w:hAnsi="Arial" w:cs="Arial"/>
          <w:color w:val="auto"/>
          <w:kern w:val="3"/>
          <w:sz w:val="22"/>
          <w:szCs w:val="22"/>
          <w:lang w:bidi="hi-IN"/>
        </w:rPr>
        <w:t>n wykonany</w:t>
      </w:r>
      <w:r w:rsidRPr="000F334B">
        <w:rPr>
          <w:rFonts w:ascii="Arial" w:eastAsia="SimSun" w:hAnsi="Arial" w:cs="Arial"/>
          <w:color w:val="auto"/>
          <w:kern w:val="3"/>
          <w:sz w:val="22"/>
          <w:szCs w:val="22"/>
          <w:lang w:bidi="hi-IN"/>
        </w:rPr>
        <w:t xml:space="preserve"> przez Wykonawcę, na jego koszt i ryzyko (wykonanie zastępcze Umowy). Koszty wykonania zastępczego Umowy Zamawiający może w</w:t>
      </w:r>
      <w:r w:rsidR="0037604F">
        <w:rPr>
          <w:rFonts w:ascii="Arial" w:eastAsia="SimSun" w:hAnsi="Arial" w:cs="Arial"/>
          <w:color w:val="auto"/>
          <w:kern w:val="3"/>
          <w:sz w:val="22"/>
          <w:szCs w:val="22"/>
          <w:lang w:bidi="hi-IN"/>
        </w:rPr>
        <w:t>edług własnego wyboru potrącić</w:t>
      </w:r>
      <w:r w:rsidR="007558D4">
        <w:rPr>
          <w:rFonts w:ascii="Arial" w:eastAsia="SimSun" w:hAnsi="Arial" w:cs="Arial"/>
          <w:color w:val="auto"/>
          <w:kern w:val="3"/>
          <w:sz w:val="22"/>
          <w:szCs w:val="22"/>
          <w:lang w:bidi="hi-IN"/>
        </w:rPr>
        <w:t xml:space="preserve"> </w:t>
      </w:r>
      <w:r w:rsidRPr="000F334B">
        <w:rPr>
          <w:rFonts w:ascii="Arial" w:eastAsia="SimSun" w:hAnsi="Arial" w:cs="Arial"/>
          <w:color w:val="auto"/>
          <w:kern w:val="3"/>
          <w:sz w:val="22"/>
          <w:szCs w:val="22"/>
          <w:lang w:bidi="hi-IN"/>
        </w:rPr>
        <w:t xml:space="preserve">z wynagrodzenia Wykonawcy albo dochodzić ich od Wykonawcy.  </w:t>
      </w:r>
    </w:p>
    <w:p w:rsidR="000F334B" w:rsidRPr="000F334B" w:rsidRDefault="00AB3DAB" w:rsidP="00225026">
      <w:pPr>
        <w:widowControl/>
        <w:numPr>
          <w:ilvl w:val="0"/>
          <w:numId w:val="53"/>
        </w:numPr>
        <w:suppressAutoHyphens w:val="0"/>
        <w:autoSpaceDN w:val="0"/>
        <w:spacing w:line="288" w:lineRule="auto"/>
        <w:jc w:val="both"/>
        <w:textAlignment w:val="baseline"/>
        <w:rPr>
          <w:rFonts w:ascii="Arial" w:eastAsia="SimSun" w:hAnsi="Arial" w:cs="Arial"/>
          <w:strike/>
          <w:color w:val="auto"/>
          <w:kern w:val="3"/>
          <w:sz w:val="22"/>
          <w:szCs w:val="22"/>
          <w:lang w:bidi="hi-IN"/>
        </w:rPr>
      </w:pPr>
      <w:r>
        <w:rPr>
          <w:rFonts w:ascii="Arial" w:eastAsia="SimSun" w:hAnsi="Arial" w:cs="Arial"/>
          <w:color w:val="auto"/>
          <w:kern w:val="3"/>
          <w:sz w:val="22"/>
          <w:szCs w:val="22"/>
          <w:lang w:bidi="hi-IN"/>
        </w:rPr>
        <w:t xml:space="preserve">W trybie opisanym w ust. </w:t>
      </w:r>
      <w:r w:rsidR="00787281">
        <w:rPr>
          <w:rFonts w:ascii="Arial" w:eastAsia="SimSun" w:hAnsi="Arial" w:cs="Arial"/>
          <w:color w:val="auto"/>
          <w:kern w:val="3"/>
          <w:sz w:val="22"/>
          <w:szCs w:val="22"/>
          <w:lang w:bidi="hi-IN"/>
        </w:rPr>
        <w:t>3</w:t>
      </w:r>
      <w:r w:rsidR="000F334B" w:rsidRPr="000F334B">
        <w:rPr>
          <w:rFonts w:ascii="Arial" w:eastAsia="SimSun" w:hAnsi="Arial" w:cs="Arial"/>
          <w:color w:val="auto"/>
          <w:kern w:val="3"/>
          <w:sz w:val="22"/>
          <w:szCs w:val="22"/>
          <w:lang w:bidi="hi-IN"/>
        </w:rPr>
        <w:t xml:space="preserve"> i z przyczyn tam wymienionych Zamawiający może również ograniczyć zakres Umowy Wykonawcy w dowolnym zakresie i na dowolnym etapie realizacji Umowy i zlecić wykonanie tego zakresu innemu podmiotowi na koszt i ryzyko Wykonawcy.</w:t>
      </w:r>
    </w:p>
    <w:p w:rsidR="000F334B" w:rsidRPr="000F334B" w:rsidRDefault="000F334B" w:rsidP="00225026">
      <w:pPr>
        <w:widowControl/>
        <w:numPr>
          <w:ilvl w:val="0"/>
          <w:numId w:val="53"/>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 xml:space="preserve">Wykonawca może odstąpić od Umowy w razie opóźnienia w płatności wynagrodzenia przez Zamawiającego, przekraczającego 14 dni kalendarzowych, po uprzednim pisemnym wezwaniu Zamawiającego do uregulowania płatności i wyznaczeniu dodatkowego 14-dniowego terminu na jej dokonanie. Oświadczenie o odstąpieniu od umowy Wykonawca może złożyć w terminie 30 dni kalendarzowych od upływu dodatkowego 14-dniowego terminu, o którym mowa w zdaniu poprzedzającym. </w:t>
      </w:r>
    </w:p>
    <w:p w:rsidR="000F334B" w:rsidRPr="000F334B" w:rsidRDefault="000F334B" w:rsidP="00225026">
      <w:pPr>
        <w:widowControl/>
        <w:numPr>
          <w:ilvl w:val="0"/>
          <w:numId w:val="53"/>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 xml:space="preserve">Niezależnie od postanowień powyższych,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kalendarzowych od powzięcia wiadomości o tych okolicznościach.  </w:t>
      </w:r>
    </w:p>
    <w:p w:rsidR="000F334B" w:rsidRPr="000F334B" w:rsidRDefault="000F334B" w:rsidP="00225026">
      <w:pPr>
        <w:widowControl/>
        <w:numPr>
          <w:ilvl w:val="0"/>
          <w:numId w:val="53"/>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 xml:space="preserve">W przypadku rozwiązania Umowy w trybie przewidzianym powyżej, Wykonawca może żądać wyłącznie wynagrodzenia należnego z tytułu wykonania części przedmiotu Umowy, która została zrealizowana do dnia otrzymania oświadczenia Zamawiającego                       o rozwiązaniu Umowy. W szczególności strony wyłączają możliwość dochodzenia przez Wykonawcę jakichkolwiek świadczeń odszkodowawczych.  </w:t>
      </w:r>
    </w:p>
    <w:p w:rsidR="00D04C53" w:rsidRDefault="000F334B" w:rsidP="00225026">
      <w:pPr>
        <w:widowControl/>
        <w:numPr>
          <w:ilvl w:val="0"/>
          <w:numId w:val="53"/>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Zamawiający może odstąpić od umowy w okolicznościach przewidzianych w art. 456 ust. 1 pkt 2 ustawy Prawo zamówień publicznych.</w:t>
      </w:r>
    </w:p>
    <w:p w:rsidR="0003450F" w:rsidRPr="0003450F" w:rsidRDefault="0003450F" w:rsidP="0003450F">
      <w:pPr>
        <w:widowControl/>
        <w:suppressAutoHyphens w:val="0"/>
        <w:autoSpaceDN w:val="0"/>
        <w:spacing w:line="288" w:lineRule="auto"/>
        <w:ind w:left="360"/>
        <w:jc w:val="both"/>
        <w:textAlignment w:val="baseline"/>
        <w:rPr>
          <w:rFonts w:ascii="Arial" w:eastAsia="SimSun" w:hAnsi="Arial" w:cs="Arial"/>
          <w:color w:val="auto"/>
          <w:kern w:val="3"/>
          <w:sz w:val="10"/>
          <w:szCs w:val="22"/>
          <w:lang w:bidi="hi-IN"/>
        </w:rPr>
      </w:pPr>
    </w:p>
    <w:p w:rsidR="000F334B" w:rsidRPr="008702EF" w:rsidRDefault="000F334B" w:rsidP="008702EF">
      <w:pPr>
        <w:autoSpaceDN w:val="0"/>
        <w:spacing w:line="288" w:lineRule="auto"/>
        <w:jc w:val="center"/>
        <w:textAlignment w:val="baseline"/>
        <w:rPr>
          <w:rFonts w:ascii="Arial" w:eastAsia="SimSun" w:hAnsi="Arial" w:cs="Arial"/>
          <w:b/>
          <w:color w:val="auto"/>
          <w:kern w:val="3"/>
          <w:sz w:val="22"/>
          <w:szCs w:val="22"/>
          <w:lang w:bidi="hi-IN"/>
        </w:rPr>
      </w:pPr>
      <w:r w:rsidRPr="000F334B">
        <w:rPr>
          <w:rFonts w:ascii="Arial" w:eastAsia="SimSun" w:hAnsi="Arial" w:cs="Arial"/>
          <w:b/>
          <w:color w:val="auto"/>
          <w:kern w:val="3"/>
          <w:sz w:val="22"/>
          <w:szCs w:val="22"/>
          <w:lang w:bidi="hi-IN"/>
        </w:rPr>
        <w:t xml:space="preserve">§ </w:t>
      </w:r>
      <w:r w:rsidR="00D04C53">
        <w:rPr>
          <w:rFonts w:ascii="Arial" w:eastAsia="SimSun" w:hAnsi="Arial" w:cs="Arial"/>
          <w:b/>
          <w:color w:val="auto"/>
          <w:kern w:val="3"/>
          <w:sz w:val="22"/>
          <w:szCs w:val="22"/>
          <w:lang w:bidi="hi-IN"/>
        </w:rPr>
        <w:t>1</w:t>
      </w:r>
      <w:r w:rsidR="008702EF">
        <w:rPr>
          <w:rFonts w:ascii="Arial" w:eastAsia="SimSun" w:hAnsi="Arial" w:cs="Arial"/>
          <w:b/>
          <w:color w:val="auto"/>
          <w:kern w:val="3"/>
          <w:sz w:val="22"/>
          <w:szCs w:val="22"/>
          <w:lang w:bidi="hi-IN"/>
        </w:rPr>
        <w:t>2</w:t>
      </w:r>
    </w:p>
    <w:p w:rsidR="000F334B" w:rsidRPr="000F334B" w:rsidRDefault="000F334B" w:rsidP="000F334B">
      <w:pPr>
        <w:autoSpaceDN w:val="0"/>
        <w:spacing w:line="288" w:lineRule="auto"/>
        <w:jc w:val="center"/>
        <w:textAlignment w:val="baseline"/>
        <w:rPr>
          <w:rFonts w:ascii="Arial" w:eastAsia="SimSun" w:hAnsi="Arial" w:cs="Arial"/>
          <w:b/>
          <w:color w:val="auto"/>
          <w:kern w:val="3"/>
          <w:sz w:val="22"/>
          <w:szCs w:val="22"/>
          <w:lang w:bidi="hi-IN"/>
        </w:rPr>
      </w:pPr>
      <w:r w:rsidRPr="000F334B">
        <w:rPr>
          <w:rFonts w:ascii="Arial" w:eastAsia="SimSun" w:hAnsi="Arial" w:cs="Arial"/>
          <w:b/>
          <w:color w:val="auto"/>
          <w:kern w:val="3"/>
          <w:sz w:val="22"/>
          <w:szCs w:val="22"/>
          <w:lang w:bidi="hi-IN"/>
        </w:rPr>
        <w:t>Zmiana Umowy</w:t>
      </w:r>
    </w:p>
    <w:p w:rsidR="000F334B" w:rsidRPr="000F334B" w:rsidRDefault="000F334B" w:rsidP="000F334B">
      <w:pPr>
        <w:autoSpaceDN w:val="0"/>
        <w:spacing w:line="288" w:lineRule="auto"/>
        <w:jc w:val="center"/>
        <w:textAlignment w:val="baseline"/>
        <w:rPr>
          <w:rFonts w:ascii="Arial" w:eastAsia="SimSun" w:hAnsi="Arial" w:cs="Arial"/>
          <w:b/>
          <w:color w:val="auto"/>
          <w:kern w:val="3"/>
          <w:sz w:val="10"/>
          <w:szCs w:val="10"/>
          <w:lang w:bidi="hi-IN"/>
        </w:rPr>
      </w:pPr>
    </w:p>
    <w:p w:rsidR="008702EF" w:rsidRPr="008702EF" w:rsidRDefault="008702EF" w:rsidP="00225026">
      <w:pPr>
        <w:numPr>
          <w:ilvl w:val="0"/>
          <w:numId w:val="55"/>
        </w:numPr>
        <w:tabs>
          <w:tab w:val="left" w:pos="5320"/>
        </w:tabs>
        <w:spacing w:line="288" w:lineRule="auto"/>
        <w:jc w:val="both"/>
        <w:rPr>
          <w:rFonts w:ascii="Arial" w:hAnsi="Arial" w:cs="Arial"/>
          <w:sz w:val="22"/>
          <w:szCs w:val="22"/>
        </w:rPr>
      </w:pPr>
      <w:r w:rsidRPr="00D512EA">
        <w:rPr>
          <w:rFonts w:ascii="Arial" w:hAnsi="Arial" w:cs="Arial"/>
          <w:sz w:val="22"/>
          <w:szCs w:val="22"/>
        </w:rPr>
        <w:t xml:space="preserve">Wszelkie zmiany w umowie mogą być dokonane za zgodą obu stron, wyrażoną na piśmie, pod rygorem nieważności takich zmian i będą one dopuszczalne wyłącznie </w:t>
      </w:r>
      <w:r w:rsidRPr="00D512EA">
        <w:rPr>
          <w:rFonts w:ascii="Arial" w:hAnsi="Arial" w:cs="Arial"/>
          <w:sz w:val="22"/>
          <w:szCs w:val="22"/>
        </w:rPr>
        <w:br/>
        <w:t>w granicach unormowania art. 455 ustawy Prawo zamówień publicznych.</w:t>
      </w:r>
    </w:p>
    <w:p w:rsidR="008702EF" w:rsidRPr="00D512EA" w:rsidRDefault="008702EF" w:rsidP="00225026">
      <w:pPr>
        <w:numPr>
          <w:ilvl w:val="0"/>
          <w:numId w:val="55"/>
        </w:numPr>
        <w:tabs>
          <w:tab w:val="left" w:pos="5320"/>
        </w:tabs>
        <w:spacing w:line="288" w:lineRule="auto"/>
        <w:jc w:val="both"/>
        <w:rPr>
          <w:rFonts w:ascii="Arial" w:hAnsi="Arial" w:cs="Arial"/>
          <w:sz w:val="22"/>
          <w:szCs w:val="22"/>
        </w:rPr>
      </w:pPr>
      <w:r w:rsidRPr="00D512EA">
        <w:rPr>
          <w:rFonts w:ascii="Arial" w:hAnsi="Arial" w:cs="Arial"/>
          <w:sz w:val="22"/>
          <w:szCs w:val="22"/>
        </w:rPr>
        <w:t>Zamawiający dopuszcza możliwość zmiany ustaleń w umowie w następujących przypadkach:</w:t>
      </w:r>
    </w:p>
    <w:p w:rsidR="000F334B" w:rsidRPr="000F334B" w:rsidRDefault="000F334B" w:rsidP="00225026">
      <w:pPr>
        <w:widowControl/>
        <w:numPr>
          <w:ilvl w:val="2"/>
          <w:numId w:val="56"/>
        </w:numPr>
        <w:tabs>
          <w:tab w:val="left" w:pos="709"/>
        </w:tabs>
        <w:suppressAutoHyphens w:val="0"/>
        <w:autoSpaceDE w:val="0"/>
        <w:spacing w:line="288" w:lineRule="auto"/>
        <w:ind w:left="709" w:hanging="283"/>
        <w:jc w:val="both"/>
        <w:rPr>
          <w:rFonts w:ascii="Arial" w:eastAsia="MS Mincho" w:hAnsi="Arial" w:cs="Arial"/>
          <w:color w:val="auto"/>
          <w:sz w:val="22"/>
          <w:szCs w:val="22"/>
          <w:lang w:eastAsia="ar-SA"/>
        </w:rPr>
      </w:pPr>
      <w:r w:rsidRPr="000F334B">
        <w:rPr>
          <w:rFonts w:ascii="Arial" w:eastAsia="MS Mincho" w:hAnsi="Arial" w:cs="Arial"/>
          <w:color w:val="auto"/>
          <w:sz w:val="22"/>
          <w:szCs w:val="22"/>
          <w:lang w:eastAsia="ar-SA"/>
        </w:rPr>
        <w:t>zmiany warunków oraz uzgodnień koniecznych do realizacji przedmiotu Umowy;</w:t>
      </w:r>
    </w:p>
    <w:p w:rsidR="000F334B" w:rsidRPr="000F334B" w:rsidRDefault="000F334B" w:rsidP="00225026">
      <w:pPr>
        <w:widowControl/>
        <w:numPr>
          <w:ilvl w:val="2"/>
          <w:numId w:val="56"/>
        </w:numPr>
        <w:tabs>
          <w:tab w:val="left" w:pos="709"/>
        </w:tabs>
        <w:suppressAutoHyphens w:val="0"/>
        <w:autoSpaceDE w:val="0"/>
        <w:spacing w:line="288" w:lineRule="auto"/>
        <w:ind w:left="709" w:hanging="283"/>
        <w:jc w:val="both"/>
        <w:rPr>
          <w:rFonts w:ascii="Arial" w:eastAsia="MS Mincho" w:hAnsi="Arial" w:cs="Arial"/>
          <w:color w:val="auto"/>
          <w:sz w:val="22"/>
          <w:szCs w:val="22"/>
          <w:lang w:eastAsia="ar-SA"/>
        </w:rPr>
      </w:pPr>
      <w:r w:rsidRPr="000F334B">
        <w:rPr>
          <w:rFonts w:ascii="Arial" w:eastAsia="MS Mincho" w:hAnsi="Arial" w:cs="Arial"/>
          <w:color w:val="auto"/>
          <w:sz w:val="22"/>
          <w:szCs w:val="22"/>
          <w:lang w:eastAsia="ar-SA"/>
        </w:rPr>
        <w:t>zmiany, których nie można było przewidzieć w chwili zawarcia Umowy, które są konieczne dla prawidłowej realizacji zadania i/lub są korzystne dla Zamawiającego;</w:t>
      </w:r>
    </w:p>
    <w:p w:rsidR="000F334B" w:rsidRPr="000F334B" w:rsidRDefault="000F334B" w:rsidP="00225026">
      <w:pPr>
        <w:widowControl/>
        <w:numPr>
          <w:ilvl w:val="2"/>
          <w:numId w:val="56"/>
        </w:numPr>
        <w:tabs>
          <w:tab w:val="left" w:pos="709"/>
        </w:tabs>
        <w:suppressAutoHyphens w:val="0"/>
        <w:autoSpaceDE w:val="0"/>
        <w:spacing w:line="288" w:lineRule="auto"/>
        <w:ind w:left="709" w:hanging="283"/>
        <w:jc w:val="both"/>
        <w:rPr>
          <w:rFonts w:ascii="Arial" w:eastAsia="MS Mincho" w:hAnsi="Arial" w:cs="Arial"/>
          <w:color w:val="auto"/>
          <w:sz w:val="22"/>
          <w:szCs w:val="22"/>
          <w:lang w:eastAsia="ar-SA"/>
        </w:rPr>
      </w:pPr>
      <w:r w:rsidRPr="000F334B">
        <w:rPr>
          <w:rFonts w:ascii="Arial" w:eastAsia="MS Mincho" w:hAnsi="Arial" w:cs="Arial"/>
          <w:color w:val="auto"/>
          <w:sz w:val="22"/>
          <w:szCs w:val="22"/>
          <w:lang w:eastAsia="ar-SA"/>
        </w:rPr>
        <w:t>zmiany, które spowodują obniżenie kosztów ponoszonych przez Zamawiającego;</w:t>
      </w:r>
    </w:p>
    <w:p w:rsidR="000F334B" w:rsidRPr="000F334B" w:rsidRDefault="000F334B" w:rsidP="00225026">
      <w:pPr>
        <w:widowControl/>
        <w:numPr>
          <w:ilvl w:val="2"/>
          <w:numId w:val="56"/>
        </w:numPr>
        <w:tabs>
          <w:tab w:val="left" w:pos="709"/>
        </w:tabs>
        <w:suppressAutoHyphens w:val="0"/>
        <w:autoSpaceDE w:val="0"/>
        <w:spacing w:line="288" w:lineRule="auto"/>
        <w:ind w:left="709" w:hanging="283"/>
        <w:jc w:val="both"/>
        <w:rPr>
          <w:rFonts w:ascii="Arial" w:eastAsia="MS Mincho" w:hAnsi="Arial" w:cs="Arial"/>
          <w:color w:val="auto"/>
          <w:sz w:val="22"/>
          <w:szCs w:val="22"/>
          <w:lang w:eastAsia="ar-SA"/>
        </w:rPr>
      </w:pPr>
      <w:r w:rsidRPr="000F334B">
        <w:rPr>
          <w:rFonts w:ascii="Arial" w:eastAsia="MS Mincho" w:hAnsi="Arial" w:cs="Arial"/>
          <w:color w:val="auto"/>
          <w:sz w:val="22"/>
          <w:szCs w:val="22"/>
          <w:lang w:eastAsia="ar-SA"/>
        </w:rPr>
        <w:t>zmiany uwarunkowań prawnych i fa</w:t>
      </w:r>
      <w:r w:rsidR="008702EF">
        <w:rPr>
          <w:rFonts w:ascii="Arial" w:eastAsia="MS Mincho" w:hAnsi="Arial" w:cs="Arial"/>
          <w:color w:val="auto"/>
          <w:sz w:val="22"/>
          <w:szCs w:val="22"/>
          <w:lang w:eastAsia="ar-SA"/>
        </w:rPr>
        <w:t xml:space="preserve">ktycznych realizacji Umowy, </w:t>
      </w:r>
      <w:r w:rsidRPr="000F334B">
        <w:rPr>
          <w:rFonts w:ascii="Arial" w:eastAsia="MS Mincho" w:hAnsi="Arial" w:cs="Arial"/>
          <w:color w:val="auto"/>
          <w:sz w:val="22"/>
          <w:szCs w:val="22"/>
          <w:lang w:eastAsia="ar-SA"/>
        </w:rPr>
        <w:t>spowodowanych działaniem osób trzecich;</w:t>
      </w:r>
    </w:p>
    <w:p w:rsidR="000F334B" w:rsidRPr="008702EF" w:rsidRDefault="000F334B" w:rsidP="00225026">
      <w:pPr>
        <w:widowControl/>
        <w:numPr>
          <w:ilvl w:val="2"/>
          <w:numId w:val="56"/>
        </w:numPr>
        <w:tabs>
          <w:tab w:val="left" w:pos="709"/>
        </w:tabs>
        <w:suppressAutoHyphens w:val="0"/>
        <w:autoSpaceDE w:val="0"/>
        <w:spacing w:line="288" w:lineRule="auto"/>
        <w:ind w:left="709" w:hanging="283"/>
        <w:jc w:val="both"/>
        <w:rPr>
          <w:rFonts w:ascii="Arial" w:eastAsia="MS Mincho" w:hAnsi="Arial" w:cs="Arial"/>
          <w:color w:val="auto"/>
          <w:sz w:val="22"/>
          <w:szCs w:val="22"/>
          <w:lang w:eastAsia="ar-SA"/>
        </w:rPr>
      </w:pPr>
      <w:r w:rsidRPr="000F334B">
        <w:rPr>
          <w:rFonts w:ascii="Arial" w:eastAsia="MS Mincho" w:hAnsi="Arial" w:cs="Arial"/>
          <w:color w:val="auto"/>
          <w:sz w:val="22"/>
          <w:szCs w:val="22"/>
          <w:lang w:eastAsia="ar-SA"/>
        </w:rPr>
        <w:t>zmiany przewidzianego sposobu płatności, w przypadku pozyskania przez Zamawiającego dodatkowych środków finansowych;</w:t>
      </w:r>
    </w:p>
    <w:p w:rsidR="000F334B" w:rsidRDefault="000F334B" w:rsidP="00225026">
      <w:pPr>
        <w:widowControl/>
        <w:numPr>
          <w:ilvl w:val="2"/>
          <w:numId w:val="56"/>
        </w:numPr>
        <w:tabs>
          <w:tab w:val="left" w:pos="709"/>
        </w:tabs>
        <w:suppressAutoHyphens w:val="0"/>
        <w:autoSpaceDE w:val="0"/>
        <w:spacing w:line="288" w:lineRule="auto"/>
        <w:ind w:left="709" w:hanging="283"/>
        <w:jc w:val="both"/>
        <w:rPr>
          <w:rFonts w:ascii="Arial" w:eastAsia="MS Mincho" w:hAnsi="Arial" w:cs="Arial"/>
          <w:color w:val="auto"/>
          <w:sz w:val="22"/>
          <w:szCs w:val="22"/>
          <w:lang w:eastAsia="ar-SA"/>
        </w:rPr>
      </w:pPr>
      <w:r w:rsidRPr="00C54F84">
        <w:rPr>
          <w:rFonts w:ascii="Arial" w:eastAsia="MS Mincho" w:hAnsi="Arial" w:cs="Arial"/>
          <w:color w:val="auto"/>
          <w:sz w:val="22"/>
          <w:szCs w:val="22"/>
          <w:lang w:eastAsia="ar-SA"/>
        </w:rPr>
        <w:t>zmiana sposobu i terminów wykonan</w:t>
      </w:r>
      <w:r w:rsidR="008702EF" w:rsidRPr="00C54F84">
        <w:rPr>
          <w:rFonts w:ascii="Arial" w:eastAsia="MS Mincho" w:hAnsi="Arial" w:cs="Arial"/>
          <w:color w:val="auto"/>
          <w:sz w:val="22"/>
          <w:szCs w:val="22"/>
          <w:lang w:eastAsia="ar-SA"/>
        </w:rPr>
        <w:t>ia przedmiotu Umowy w prz</w:t>
      </w:r>
      <w:r w:rsidR="00C54F84">
        <w:rPr>
          <w:rFonts w:ascii="Arial" w:eastAsia="MS Mincho" w:hAnsi="Arial" w:cs="Arial"/>
          <w:color w:val="auto"/>
          <w:sz w:val="22"/>
          <w:szCs w:val="22"/>
          <w:lang w:eastAsia="ar-SA"/>
        </w:rPr>
        <w:t>ypadku zaistnienia siły wyższej;</w:t>
      </w:r>
    </w:p>
    <w:p w:rsidR="00C54F84" w:rsidRPr="00C54F84" w:rsidRDefault="00C54F84" w:rsidP="00C54F84">
      <w:pPr>
        <w:widowControl/>
        <w:numPr>
          <w:ilvl w:val="2"/>
          <w:numId w:val="56"/>
        </w:numPr>
        <w:tabs>
          <w:tab w:val="left" w:pos="709"/>
        </w:tabs>
        <w:suppressAutoHyphens w:val="0"/>
        <w:autoSpaceDE w:val="0"/>
        <w:spacing w:line="288" w:lineRule="auto"/>
        <w:ind w:left="709" w:hanging="283"/>
        <w:jc w:val="both"/>
        <w:rPr>
          <w:rFonts w:ascii="Arial" w:eastAsia="MS Mincho" w:hAnsi="Arial" w:cs="Arial"/>
          <w:color w:val="auto"/>
          <w:sz w:val="22"/>
          <w:szCs w:val="22"/>
          <w:lang w:eastAsia="ar-SA"/>
        </w:rPr>
      </w:pPr>
      <w:r w:rsidRPr="000F334B">
        <w:rPr>
          <w:rFonts w:ascii="Arial" w:eastAsia="MS Mincho" w:hAnsi="Arial" w:cs="Arial"/>
          <w:color w:val="auto"/>
          <w:sz w:val="22"/>
          <w:szCs w:val="22"/>
          <w:lang w:eastAsia="ar-SA"/>
        </w:rPr>
        <w:t>zmiany kluczowych specjalistów</w:t>
      </w:r>
      <w:r>
        <w:rPr>
          <w:rFonts w:ascii="Arial" w:eastAsia="MS Mincho" w:hAnsi="Arial" w:cs="Arial"/>
          <w:color w:val="auto"/>
          <w:sz w:val="22"/>
          <w:szCs w:val="22"/>
          <w:lang w:eastAsia="ar-SA"/>
        </w:rPr>
        <w:t>,</w:t>
      </w:r>
      <w:r w:rsidRPr="000F334B">
        <w:rPr>
          <w:rFonts w:ascii="Arial" w:eastAsia="MS Mincho" w:hAnsi="Arial" w:cs="Arial"/>
          <w:color w:val="auto"/>
          <w:sz w:val="22"/>
          <w:szCs w:val="22"/>
          <w:lang w:eastAsia="ar-SA"/>
        </w:rPr>
        <w:t xml:space="preserve"> z zastrzeżeniem spełnienia warunków opisanych </w:t>
      </w:r>
      <w:r w:rsidRPr="000F334B">
        <w:rPr>
          <w:rFonts w:ascii="Arial" w:eastAsia="MS Mincho" w:hAnsi="Arial" w:cs="Arial"/>
          <w:color w:val="auto"/>
          <w:sz w:val="22"/>
          <w:szCs w:val="22"/>
          <w:lang w:eastAsia="ar-SA"/>
        </w:rPr>
        <w:br/>
        <w:t>w SWZ</w:t>
      </w:r>
      <w:r>
        <w:rPr>
          <w:rFonts w:ascii="Arial" w:eastAsia="MS Mincho" w:hAnsi="Arial" w:cs="Arial"/>
          <w:color w:val="auto"/>
          <w:sz w:val="22"/>
          <w:szCs w:val="22"/>
          <w:lang w:eastAsia="ar-SA"/>
        </w:rPr>
        <w:t xml:space="preserve"> i umowie</w:t>
      </w:r>
      <w:r w:rsidRPr="000F334B">
        <w:rPr>
          <w:rFonts w:ascii="Arial" w:eastAsia="MS Mincho" w:hAnsi="Arial" w:cs="Arial"/>
          <w:color w:val="auto"/>
          <w:sz w:val="22"/>
          <w:szCs w:val="22"/>
          <w:lang w:eastAsia="ar-SA"/>
        </w:rPr>
        <w:t>, przy czym osoba proponowana w zastępstwie musi posiadać wykształcenie i doświadczenie nie mniejsze niż osoba zastępowana</w:t>
      </w:r>
      <w:r>
        <w:rPr>
          <w:rFonts w:ascii="Arial" w:eastAsia="MS Mincho" w:hAnsi="Arial" w:cs="Arial"/>
          <w:color w:val="auto"/>
          <w:sz w:val="22"/>
          <w:szCs w:val="22"/>
          <w:lang w:eastAsia="ar-SA"/>
        </w:rPr>
        <w:t xml:space="preserve">, wskazana </w:t>
      </w:r>
      <w:r>
        <w:rPr>
          <w:rFonts w:ascii="Arial" w:eastAsia="MS Mincho" w:hAnsi="Arial" w:cs="Arial"/>
          <w:color w:val="auto"/>
          <w:sz w:val="22"/>
          <w:szCs w:val="22"/>
          <w:lang w:eastAsia="ar-SA"/>
        </w:rPr>
        <w:br/>
        <w:t>w ofercie Wykonawcy.</w:t>
      </w:r>
    </w:p>
    <w:p w:rsidR="000F334B" w:rsidRPr="000F334B" w:rsidRDefault="000F334B" w:rsidP="00225026">
      <w:pPr>
        <w:widowControl/>
        <w:numPr>
          <w:ilvl w:val="0"/>
          <w:numId w:val="55"/>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Umowa może ulec zmianie tylko w zakresie, w jakim okoliczności określone powyżej będą pozostawały w adekwatnym związku przyczynowym z terminem wykonania Umowy, sposobem wykonania Umowy lub wysokością wynagrodzenia Wykonawcy.</w:t>
      </w:r>
    </w:p>
    <w:p w:rsidR="000F334B" w:rsidRPr="008702EF" w:rsidRDefault="000F334B" w:rsidP="00225026">
      <w:pPr>
        <w:widowControl/>
        <w:numPr>
          <w:ilvl w:val="0"/>
          <w:numId w:val="55"/>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 xml:space="preserve">Wszelkie zmiany i uzupełnienia treści Umowy mogą być dokonywane wyłącznie </w:t>
      </w:r>
      <w:r w:rsidRPr="000F334B">
        <w:rPr>
          <w:rFonts w:ascii="Arial" w:eastAsia="SimSun" w:hAnsi="Arial" w:cs="Arial"/>
          <w:color w:val="auto"/>
          <w:kern w:val="3"/>
          <w:sz w:val="22"/>
          <w:szCs w:val="22"/>
          <w:lang w:bidi="hi-IN"/>
        </w:rPr>
        <w:br/>
        <w:t>w formie pisemnej pod rygorem nieważności, poprzez sporządzenie i podpisanie przez obie Strony aneksu do Umowy, z zastrzeżeniem odmiennych postanowień Umowy.</w:t>
      </w:r>
    </w:p>
    <w:p w:rsidR="000F334B" w:rsidRPr="000F334B" w:rsidRDefault="000F334B" w:rsidP="00225026">
      <w:pPr>
        <w:widowControl/>
        <w:numPr>
          <w:ilvl w:val="0"/>
          <w:numId w:val="55"/>
        </w:numPr>
        <w:suppressAutoHyphens w:val="0"/>
        <w:autoSpaceDE w:val="0"/>
        <w:spacing w:line="288" w:lineRule="auto"/>
        <w:jc w:val="both"/>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W przypadku wystąpienia jakichkolwiek zmian zapisów Umowy, zmiany te zostaną przeprowadzone według następującej procedury:</w:t>
      </w:r>
    </w:p>
    <w:p w:rsidR="000F334B" w:rsidRPr="000F334B" w:rsidRDefault="000F334B" w:rsidP="00225026">
      <w:pPr>
        <w:widowControl/>
        <w:numPr>
          <w:ilvl w:val="1"/>
          <w:numId w:val="54"/>
        </w:numPr>
        <w:tabs>
          <w:tab w:val="left" w:pos="720"/>
        </w:tabs>
        <w:suppressAutoHyphens w:val="0"/>
        <w:autoSpaceDE w:val="0"/>
        <w:spacing w:line="288" w:lineRule="auto"/>
        <w:ind w:left="709" w:hanging="283"/>
        <w:jc w:val="both"/>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Strona inicjująca zmianę niezwłocznie prześle drugiej Stronie projekt zmiany Umowy wraz z pisemnym uzasadnieniem;</w:t>
      </w:r>
    </w:p>
    <w:p w:rsidR="000F334B" w:rsidRPr="000F334B" w:rsidRDefault="000F334B" w:rsidP="00225026">
      <w:pPr>
        <w:widowControl/>
        <w:numPr>
          <w:ilvl w:val="1"/>
          <w:numId w:val="54"/>
        </w:numPr>
        <w:tabs>
          <w:tab w:val="left" w:pos="284"/>
          <w:tab w:val="left" w:pos="851"/>
        </w:tabs>
        <w:suppressAutoHyphens w:val="0"/>
        <w:autoSpaceDE w:val="0"/>
        <w:spacing w:line="288" w:lineRule="auto"/>
        <w:ind w:left="709" w:hanging="283"/>
        <w:jc w:val="both"/>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druga Strona udzieli pisemnej odpowiedzi lub odeśle podpisany aneks do Umowy;</w:t>
      </w:r>
    </w:p>
    <w:p w:rsidR="000F334B" w:rsidRPr="000F334B" w:rsidRDefault="000F334B" w:rsidP="00225026">
      <w:pPr>
        <w:widowControl/>
        <w:numPr>
          <w:ilvl w:val="1"/>
          <w:numId w:val="54"/>
        </w:numPr>
        <w:tabs>
          <w:tab w:val="left" w:pos="284"/>
          <w:tab w:val="left" w:pos="720"/>
        </w:tabs>
        <w:suppressAutoHyphens w:val="0"/>
        <w:autoSpaceDE w:val="0"/>
        <w:spacing w:line="288" w:lineRule="auto"/>
        <w:ind w:left="709" w:hanging="283"/>
        <w:jc w:val="both"/>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warunkiem dokonania zmian postanowień zawartej Umowy jest zgoda obu Stron</w:t>
      </w:r>
      <w:r w:rsidR="00E925BB">
        <w:rPr>
          <w:rFonts w:ascii="Arial" w:eastAsia="SimSun" w:hAnsi="Arial" w:cs="Arial"/>
          <w:color w:val="auto"/>
          <w:kern w:val="3"/>
          <w:sz w:val="22"/>
          <w:szCs w:val="22"/>
          <w:lang w:bidi="hi-IN"/>
        </w:rPr>
        <w:t>,</w:t>
      </w:r>
      <w:r w:rsidRPr="000F334B">
        <w:rPr>
          <w:rFonts w:ascii="Arial" w:eastAsia="SimSun" w:hAnsi="Arial" w:cs="Arial"/>
          <w:color w:val="auto"/>
          <w:kern w:val="3"/>
          <w:sz w:val="22"/>
          <w:szCs w:val="22"/>
          <w:lang w:bidi="hi-IN"/>
        </w:rPr>
        <w:t xml:space="preserve"> wyrażona w formie pisemnej pod rygorem nieważności;</w:t>
      </w:r>
    </w:p>
    <w:p w:rsidR="000F334B" w:rsidRPr="008702EF" w:rsidRDefault="000F334B" w:rsidP="00225026">
      <w:pPr>
        <w:widowControl/>
        <w:numPr>
          <w:ilvl w:val="1"/>
          <w:numId w:val="54"/>
        </w:numPr>
        <w:tabs>
          <w:tab w:val="left" w:pos="284"/>
        </w:tabs>
        <w:suppressAutoHyphens w:val="0"/>
        <w:autoSpaceDE w:val="0"/>
        <w:spacing w:line="288" w:lineRule="auto"/>
        <w:ind w:left="709" w:hanging="283"/>
        <w:jc w:val="both"/>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zmiany dopuszczone będą wyłącznie pod warunkiem złożenia wniosku przez jedną ze Stron i akceptację przez drugą ze Stron.</w:t>
      </w:r>
    </w:p>
    <w:p w:rsidR="00A25680" w:rsidRPr="00A25680" w:rsidRDefault="00A25680" w:rsidP="00A25680">
      <w:pPr>
        <w:widowControl/>
        <w:numPr>
          <w:ilvl w:val="0"/>
          <w:numId w:val="55"/>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Przez nieprzewidywalne okoliczności faktyczne rozumie się jakiekolwiek zdarzenia niezwiązane z działaniami sił natury racjonalnie niemożliwe do przewidzenia przez doświadczonego Wykonawcę zamówienia do dnia złożenia Oferty, mimo zastosowania wystarczających środków ostrożności.</w:t>
      </w:r>
    </w:p>
    <w:p w:rsidR="000F334B" w:rsidRPr="00A25680" w:rsidRDefault="000F334B" w:rsidP="00225026">
      <w:pPr>
        <w:widowControl/>
        <w:numPr>
          <w:ilvl w:val="0"/>
          <w:numId w:val="55"/>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A25680">
        <w:rPr>
          <w:rFonts w:ascii="Arial" w:eastAsia="SimSun" w:hAnsi="Arial" w:cs="Arial"/>
          <w:color w:val="auto"/>
          <w:kern w:val="3"/>
          <w:sz w:val="22"/>
          <w:szCs w:val="22"/>
          <w:lang w:bidi="hi-IN"/>
        </w:rPr>
        <w:t xml:space="preserve">Przez siłę wyższą rozumie się nadzwyczajne, nie dające się w żaden sposób przewidzieć zdarzenia pochodzące z zewnątrz, całkowicie niezależne od którejkolwiek ze stron lub innych osób biorących w jakikolwiek sposób udział w wykonaniu Umowy </w:t>
      </w:r>
      <w:r w:rsidRPr="00A25680">
        <w:rPr>
          <w:rFonts w:ascii="Arial" w:eastAsia="SimSun" w:hAnsi="Arial" w:cs="Arial"/>
          <w:color w:val="auto"/>
          <w:kern w:val="3"/>
          <w:sz w:val="22"/>
          <w:szCs w:val="22"/>
          <w:lang w:bidi="hi-IN"/>
        </w:rPr>
        <w:br/>
        <w:t xml:space="preserve">i których następstwom nie można było zapobiec mimo dołożenia najwyższej staranności (np. wojna, rozruchy, strajki, pożar, trzęsienie ziemi i inne kataklizmy przyrodnicze oraz zdarzenia losowe posiadające charakter siły wyższej). Strona poszkodowana przez siłę wyższą zobowiązana jest do poinformowania na piśmie drugą stronę o wystąpieniu siły wyższej najpóźniej do 7 dni kalendarzowych od jej zaistnienia. W przypadku niespełnienia tego obowiązku, strona zainteresowana traci prawo do powoływania się na wystąpienie siły wyższej. Po zakończeniu oddziaływania siły wyższej na wykonanie niniejszej </w:t>
      </w:r>
      <w:r w:rsidR="00E925BB" w:rsidRPr="00A25680">
        <w:rPr>
          <w:rFonts w:ascii="Arial" w:eastAsia="SimSun" w:hAnsi="Arial" w:cs="Arial"/>
          <w:color w:val="auto"/>
          <w:kern w:val="3"/>
          <w:sz w:val="22"/>
          <w:szCs w:val="22"/>
          <w:lang w:bidi="hi-IN"/>
        </w:rPr>
        <w:t>U</w:t>
      </w:r>
      <w:r w:rsidRPr="00A25680">
        <w:rPr>
          <w:rFonts w:ascii="Arial" w:eastAsia="SimSun" w:hAnsi="Arial" w:cs="Arial"/>
          <w:color w:val="auto"/>
          <w:kern w:val="3"/>
          <w:sz w:val="22"/>
          <w:szCs w:val="22"/>
          <w:lang w:bidi="hi-IN"/>
        </w:rPr>
        <w:t>mowy, druga strona powinna być niezwłocznie o tym poinformowana.</w:t>
      </w:r>
    </w:p>
    <w:p w:rsidR="000F334B" w:rsidRPr="00A25680" w:rsidRDefault="000F334B" w:rsidP="00225026">
      <w:pPr>
        <w:widowControl/>
        <w:numPr>
          <w:ilvl w:val="0"/>
          <w:numId w:val="55"/>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A25680">
        <w:rPr>
          <w:rFonts w:ascii="Arial" w:eastAsia="SimSun" w:hAnsi="Arial" w:cs="Arial"/>
          <w:color w:val="auto"/>
          <w:kern w:val="3"/>
          <w:sz w:val="22"/>
          <w:szCs w:val="22"/>
          <w:lang w:bidi="hi-IN"/>
        </w:rPr>
        <w:t>Przez zmianę przepisów prawnych strony rozumieją następującą po podpisaniu Umowy zmianę aktów prawa powszechnie obowiązującego lub obowiązujących strony aktów prawa miejscowego, których treść dotyczy przedmiotu Umowy.</w:t>
      </w:r>
    </w:p>
    <w:p w:rsidR="000F334B" w:rsidRPr="00A25680" w:rsidRDefault="000F334B" w:rsidP="00225026">
      <w:pPr>
        <w:widowControl/>
        <w:numPr>
          <w:ilvl w:val="0"/>
          <w:numId w:val="55"/>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A25680">
        <w:rPr>
          <w:rFonts w:ascii="Arial" w:eastAsia="SimSun" w:hAnsi="Arial" w:cs="Arial"/>
          <w:color w:val="auto"/>
          <w:kern w:val="3"/>
          <w:sz w:val="22"/>
          <w:szCs w:val="22"/>
          <w:lang w:bidi="hi-IN"/>
        </w:rPr>
        <w:t>Postanowień klauzul, o których mowa wyżej</w:t>
      </w:r>
      <w:r w:rsidR="00EB63B2" w:rsidRPr="00A25680">
        <w:rPr>
          <w:rFonts w:ascii="Arial" w:eastAsia="SimSun" w:hAnsi="Arial" w:cs="Arial"/>
          <w:color w:val="auto"/>
          <w:kern w:val="3"/>
          <w:sz w:val="22"/>
          <w:szCs w:val="22"/>
          <w:lang w:bidi="hi-IN"/>
        </w:rPr>
        <w:t>,</w:t>
      </w:r>
      <w:r w:rsidRPr="00A25680">
        <w:rPr>
          <w:rFonts w:ascii="Arial" w:eastAsia="SimSun" w:hAnsi="Arial" w:cs="Arial"/>
          <w:color w:val="auto"/>
          <w:kern w:val="3"/>
          <w:sz w:val="22"/>
          <w:szCs w:val="22"/>
          <w:lang w:bidi="hi-IN"/>
        </w:rPr>
        <w:t xml:space="preserve"> nie należy interpretować jako prawa dowolnej ze stron do roszczenia, którego treścią byłoby żądanie zmiany Umowy, lecz jedynie jako możliwość dokonania zmiany Umowy. Każda zmiana Umowy wymaga zgody drugiej strony, z zastrzeżeniem odmiennych postanowień Umowy, </w:t>
      </w:r>
      <w:r w:rsidRPr="00A25680">
        <w:rPr>
          <w:rFonts w:ascii="Arial" w:eastAsia="SimSun" w:hAnsi="Arial" w:cs="Arial"/>
          <w:color w:val="auto"/>
          <w:kern w:val="3"/>
          <w:sz w:val="22"/>
          <w:szCs w:val="22"/>
          <w:lang w:bidi="hi-IN"/>
        </w:rPr>
        <w:br/>
        <w:t xml:space="preserve">w szczególności w zakresie prawa Zamawiającego do złożenia oświadczenia </w:t>
      </w:r>
      <w:r w:rsidRPr="00A25680">
        <w:rPr>
          <w:rFonts w:ascii="Arial" w:eastAsia="SimSun" w:hAnsi="Arial" w:cs="Arial"/>
          <w:color w:val="auto"/>
          <w:kern w:val="3"/>
          <w:sz w:val="22"/>
          <w:szCs w:val="22"/>
          <w:lang w:bidi="hi-IN"/>
        </w:rPr>
        <w:br/>
        <w:t>o obniżeniu wynagrodzenia w przypadkach przewidzianych Umową.</w:t>
      </w:r>
    </w:p>
    <w:p w:rsidR="005B4FE6" w:rsidRPr="005B4FE6" w:rsidRDefault="005B4FE6" w:rsidP="00225026">
      <w:pPr>
        <w:widowControl/>
        <w:numPr>
          <w:ilvl w:val="0"/>
          <w:numId w:val="55"/>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5B4FE6">
        <w:rPr>
          <w:rFonts w:ascii="Arial" w:eastAsia="SimSun" w:hAnsi="Arial" w:cs="Arial"/>
          <w:color w:val="auto"/>
          <w:kern w:val="3"/>
          <w:sz w:val="22"/>
          <w:szCs w:val="22"/>
          <w:lang w:bidi="hi-IN"/>
        </w:rPr>
        <w:t xml:space="preserve">Strony zobowiązują się dokonać zmiany wysokości wynagrodzenia należnego Wykonawcy, o którym mowa w § </w:t>
      </w:r>
      <w:r>
        <w:rPr>
          <w:rFonts w:ascii="Arial" w:eastAsia="SimSun" w:hAnsi="Arial" w:cs="Arial"/>
          <w:color w:val="auto"/>
          <w:kern w:val="3"/>
          <w:sz w:val="22"/>
          <w:szCs w:val="22"/>
          <w:lang w:bidi="hi-IN"/>
        </w:rPr>
        <w:t>3</w:t>
      </w:r>
      <w:r w:rsidRPr="005B4FE6">
        <w:rPr>
          <w:rFonts w:ascii="Arial" w:eastAsia="SimSun" w:hAnsi="Arial" w:cs="Arial"/>
          <w:color w:val="auto"/>
          <w:kern w:val="3"/>
          <w:sz w:val="22"/>
          <w:szCs w:val="22"/>
          <w:lang w:bidi="hi-IN"/>
        </w:rPr>
        <w:t xml:space="preserve"> ust. </w:t>
      </w:r>
      <w:r w:rsidR="008702EF">
        <w:rPr>
          <w:rFonts w:ascii="Arial" w:eastAsia="SimSun" w:hAnsi="Arial" w:cs="Arial"/>
          <w:color w:val="auto"/>
          <w:kern w:val="3"/>
          <w:sz w:val="22"/>
          <w:szCs w:val="22"/>
          <w:lang w:bidi="hi-IN"/>
        </w:rPr>
        <w:t>2</w:t>
      </w:r>
      <w:r w:rsidRPr="005B4FE6">
        <w:rPr>
          <w:rFonts w:ascii="Arial" w:eastAsia="SimSun" w:hAnsi="Arial" w:cs="Arial"/>
          <w:color w:val="auto"/>
          <w:kern w:val="3"/>
          <w:sz w:val="22"/>
          <w:szCs w:val="22"/>
          <w:lang w:bidi="hi-IN"/>
        </w:rPr>
        <w:t xml:space="preserve"> </w:t>
      </w:r>
      <w:r w:rsidR="00787281">
        <w:rPr>
          <w:rFonts w:ascii="Arial" w:eastAsia="SimSun" w:hAnsi="Arial" w:cs="Arial"/>
          <w:color w:val="auto"/>
          <w:kern w:val="3"/>
          <w:sz w:val="22"/>
          <w:szCs w:val="22"/>
          <w:lang w:bidi="hi-IN"/>
        </w:rPr>
        <w:t>U</w:t>
      </w:r>
      <w:r w:rsidRPr="005B4FE6">
        <w:rPr>
          <w:rFonts w:ascii="Arial" w:eastAsia="SimSun" w:hAnsi="Arial" w:cs="Arial"/>
          <w:color w:val="auto"/>
          <w:kern w:val="3"/>
          <w:sz w:val="22"/>
          <w:szCs w:val="22"/>
          <w:lang w:bidi="hi-IN"/>
        </w:rPr>
        <w:t>mowy, w przypadku wystąpienia jednej                    z następujących okoliczności:</w:t>
      </w:r>
    </w:p>
    <w:p w:rsidR="005B4FE6" w:rsidRPr="005B4FE6" w:rsidRDefault="005B4FE6" w:rsidP="00225026">
      <w:pPr>
        <w:pStyle w:val="Akapitzlist"/>
        <w:widowControl/>
        <w:numPr>
          <w:ilvl w:val="0"/>
          <w:numId w:val="60"/>
        </w:numPr>
        <w:suppressAutoHyphens w:val="0"/>
        <w:autoSpaceDN w:val="0"/>
        <w:spacing w:line="288" w:lineRule="auto"/>
        <w:ind w:left="851" w:hanging="284"/>
        <w:jc w:val="both"/>
        <w:textAlignment w:val="baseline"/>
        <w:rPr>
          <w:rFonts w:ascii="Arial" w:eastAsia="SimSun" w:hAnsi="Arial" w:cs="Arial"/>
          <w:color w:val="auto"/>
          <w:kern w:val="3"/>
          <w:sz w:val="22"/>
          <w:szCs w:val="22"/>
          <w:lang w:bidi="hi-IN"/>
        </w:rPr>
      </w:pPr>
      <w:r w:rsidRPr="005B4FE6">
        <w:rPr>
          <w:rFonts w:ascii="Arial" w:eastAsia="SimSun" w:hAnsi="Arial" w:cs="Arial"/>
          <w:color w:val="auto"/>
          <w:kern w:val="3"/>
          <w:sz w:val="22"/>
          <w:szCs w:val="22"/>
          <w:lang w:bidi="hi-IN"/>
        </w:rPr>
        <w:t>zmiany stawki podatku od towarów i usług oraz podatku akcyzowego,</w:t>
      </w:r>
    </w:p>
    <w:p w:rsidR="005B4FE6" w:rsidRPr="005B4FE6" w:rsidRDefault="005B4FE6" w:rsidP="00225026">
      <w:pPr>
        <w:pStyle w:val="Akapitzlist"/>
        <w:widowControl/>
        <w:numPr>
          <w:ilvl w:val="0"/>
          <w:numId w:val="60"/>
        </w:numPr>
        <w:suppressAutoHyphens w:val="0"/>
        <w:autoSpaceDN w:val="0"/>
        <w:spacing w:line="288" w:lineRule="auto"/>
        <w:ind w:left="851" w:hanging="284"/>
        <w:jc w:val="both"/>
        <w:textAlignment w:val="baseline"/>
        <w:rPr>
          <w:rFonts w:ascii="Arial" w:eastAsia="SimSun" w:hAnsi="Arial" w:cs="Arial"/>
          <w:color w:val="auto"/>
          <w:kern w:val="3"/>
          <w:sz w:val="22"/>
          <w:szCs w:val="22"/>
          <w:lang w:bidi="hi-IN"/>
        </w:rPr>
      </w:pPr>
      <w:r w:rsidRPr="005B4FE6">
        <w:rPr>
          <w:rFonts w:ascii="Arial" w:eastAsia="SimSun" w:hAnsi="Arial" w:cs="Arial"/>
          <w:color w:val="auto"/>
          <w:kern w:val="3"/>
          <w:sz w:val="22"/>
          <w:szCs w:val="22"/>
          <w:lang w:bidi="hi-IN"/>
        </w:rPr>
        <w:t>zmiany wysokości minimalnego wynagrodzenia za pracę albo wysokości minimalnej stawki godzinowej, ustalonych na podstawie przepisów ustawy z dnia 10 października 2002 r. o minimalnym wynagrodzeniu za pracę,</w:t>
      </w:r>
    </w:p>
    <w:p w:rsidR="005B4FE6" w:rsidRPr="005B4FE6" w:rsidRDefault="005B4FE6" w:rsidP="00225026">
      <w:pPr>
        <w:pStyle w:val="Akapitzlist"/>
        <w:widowControl/>
        <w:numPr>
          <w:ilvl w:val="0"/>
          <w:numId w:val="60"/>
        </w:numPr>
        <w:suppressAutoHyphens w:val="0"/>
        <w:autoSpaceDN w:val="0"/>
        <w:spacing w:line="288" w:lineRule="auto"/>
        <w:ind w:left="851" w:hanging="284"/>
        <w:jc w:val="both"/>
        <w:textAlignment w:val="baseline"/>
        <w:rPr>
          <w:rFonts w:ascii="Arial" w:eastAsia="SimSun" w:hAnsi="Arial" w:cs="Arial"/>
          <w:color w:val="auto"/>
          <w:kern w:val="3"/>
          <w:sz w:val="22"/>
          <w:szCs w:val="22"/>
          <w:lang w:bidi="hi-IN"/>
        </w:rPr>
      </w:pPr>
      <w:r w:rsidRPr="005B4FE6">
        <w:rPr>
          <w:rFonts w:ascii="Arial" w:eastAsia="SimSun" w:hAnsi="Arial" w:cs="Arial"/>
          <w:color w:val="auto"/>
          <w:kern w:val="3"/>
          <w:sz w:val="22"/>
          <w:szCs w:val="22"/>
          <w:lang w:bidi="hi-IN"/>
        </w:rPr>
        <w:t>zmiany zasad podlegania ubezpieczeniom społecznym lub ubezpieczeniu zdrowotnemu lub wysokości stawki składki na ubezpieczenia społeczne                          lub ubezpieczenie zdrowotne,</w:t>
      </w:r>
    </w:p>
    <w:p w:rsidR="005B4FE6" w:rsidRPr="005B4FE6" w:rsidRDefault="005B4FE6" w:rsidP="00225026">
      <w:pPr>
        <w:pStyle w:val="Akapitzlist"/>
        <w:widowControl/>
        <w:numPr>
          <w:ilvl w:val="0"/>
          <w:numId w:val="60"/>
        </w:numPr>
        <w:suppressAutoHyphens w:val="0"/>
        <w:autoSpaceDN w:val="0"/>
        <w:spacing w:line="288" w:lineRule="auto"/>
        <w:ind w:left="851" w:hanging="284"/>
        <w:jc w:val="both"/>
        <w:textAlignment w:val="baseline"/>
        <w:rPr>
          <w:rFonts w:ascii="Arial" w:eastAsia="SimSun" w:hAnsi="Arial" w:cs="Arial"/>
          <w:color w:val="auto"/>
          <w:kern w:val="3"/>
          <w:sz w:val="22"/>
          <w:szCs w:val="22"/>
          <w:lang w:bidi="hi-IN"/>
        </w:rPr>
      </w:pPr>
      <w:r w:rsidRPr="005B4FE6">
        <w:rPr>
          <w:rFonts w:ascii="Arial" w:eastAsia="SimSun" w:hAnsi="Arial" w:cs="Arial"/>
          <w:color w:val="auto"/>
          <w:kern w:val="3"/>
          <w:sz w:val="22"/>
          <w:szCs w:val="22"/>
          <w:lang w:bidi="hi-IN"/>
        </w:rPr>
        <w:t>zmiany zasad gromadzenia i wysokości wpłat do pracowniczych planów kapitałowych, o których mowa w ustawie z dnia 4 października 2018 r.                             o pracowniczych planach kapitałowych,</w:t>
      </w:r>
    </w:p>
    <w:p w:rsidR="005B4FE6" w:rsidRPr="005B4FE6" w:rsidRDefault="005B4FE6" w:rsidP="005B4FE6">
      <w:pPr>
        <w:widowControl/>
        <w:suppressAutoHyphens w:val="0"/>
        <w:autoSpaceDN w:val="0"/>
        <w:spacing w:line="288" w:lineRule="auto"/>
        <w:ind w:left="360"/>
        <w:jc w:val="both"/>
        <w:textAlignment w:val="baseline"/>
        <w:rPr>
          <w:rFonts w:ascii="Arial" w:eastAsia="SimSun" w:hAnsi="Arial" w:cs="Arial"/>
          <w:color w:val="auto"/>
          <w:kern w:val="3"/>
          <w:sz w:val="22"/>
          <w:szCs w:val="22"/>
          <w:lang w:bidi="hi-IN"/>
        </w:rPr>
      </w:pPr>
      <w:r w:rsidRPr="005B4FE6">
        <w:rPr>
          <w:rFonts w:ascii="Arial" w:eastAsia="SimSun" w:hAnsi="Arial" w:cs="Arial"/>
          <w:color w:val="auto"/>
          <w:kern w:val="3"/>
          <w:sz w:val="22"/>
          <w:szCs w:val="22"/>
          <w:lang w:bidi="hi-IN"/>
        </w:rPr>
        <w:t xml:space="preserve">- na zasadach i w sposób określony w ust. </w:t>
      </w:r>
      <w:r>
        <w:rPr>
          <w:rFonts w:ascii="Arial" w:eastAsia="SimSun" w:hAnsi="Arial" w:cs="Arial"/>
          <w:color w:val="auto"/>
          <w:kern w:val="3"/>
          <w:sz w:val="22"/>
          <w:szCs w:val="22"/>
          <w:lang w:bidi="hi-IN"/>
        </w:rPr>
        <w:t>1</w:t>
      </w:r>
      <w:r w:rsidR="00A25680">
        <w:rPr>
          <w:rFonts w:ascii="Arial" w:eastAsia="SimSun" w:hAnsi="Arial" w:cs="Arial"/>
          <w:color w:val="auto"/>
          <w:kern w:val="3"/>
          <w:sz w:val="22"/>
          <w:szCs w:val="22"/>
          <w:lang w:bidi="hi-IN"/>
        </w:rPr>
        <w:t>1</w:t>
      </w:r>
      <w:r w:rsidRPr="005B4FE6">
        <w:rPr>
          <w:rFonts w:ascii="Arial" w:eastAsia="SimSun" w:hAnsi="Arial" w:cs="Arial"/>
          <w:color w:val="auto"/>
          <w:kern w:val="3"/>
          <w:sz w:val="22"/>
          <w:szCs w:val="22"/>
          <w:lang w:bidi="hi-IN"/>
        </w:rPr>
        <w:t xml:space="preserve"> – </w:t>
      </w:r>
      <w:r w:rsidR="001023F3">
        <w:rPr>
          <w:rFonts w:ascii="Arial" w:eastAsia="SimSun" w:hAnsi="Arial" w:cs="Arial"/>
          <w:color w:val="auto"/>
          <w:kern w:val="3"/>
          <w:sz w:val="22"/>
          <w:szCs w:val="22"/>
          <w:lang w:bidi="hi-IN"/>
        </w:rPr>
        <w:t>2</w:t>
      </w:r>
      <w:r w:rsidR="00A25680">
        <w:rPr>
          <w:rFonts w:ascii="Arial" w:eastAsia="SimSun" w:hAnsi="Arial" w:cs="Arial"/>
          <w:color w:val="auto"/>
          <w:kern w:val="3"/>
          <w:sz w:val="22"/>
          <w:szCs w:val="22"/>
          <w:lang w:bidi="hi-IN"/>
        </w:rPr>
        <w:t>2</w:t>
      </w:r>
      <w:r w:rsidRPr="005B4FE6">
        <w:rPr>
          <w:rFonts w:ascii="Arial" w:eastAsia="SimSun" w:hAnsi="Arial" w:cs="Arial"/>
          <w:color w:val="auto"/>
          <w:kern w:val="3"/>
          <w:sz w:val="22"/>
          <w:szCs w:val="22"/>
          <w:lang w:bidi="hi-IN"/>
        </w:rPr>
        <w:t xml:space="preserve">, o ile Wykonawca wykaże, że zmiany te mają wpływ na koszty wykonania zamówienia przez Wykonawcę. Zmieniona wysokość wynagrodzenia będzie obowiązywać nie wcześniej niż po dacie wejścia               w życie zmian, o których mowa w </w:t>
      </w:r>
      <w:r w:rsidRPr="001023F3">
        <w:rPr>
          <w:rFonts w:ascii="Arial" w:eastAsia="SimSun" w:hAnsi="Arial" w:cs="Arial"/>
          <w:color w:val="auto"/>
          <w:kern w:val="3"/>
          <w:sz w:val="22"/>
          <w:szCs w:val="22"/>
          <w:lang w:bidi="hi-IN"/>
        </w:rPr>
        <w:t xml:space="preserve">ust. </w:t>
      </w:r>
      <w:r w:rsidR="00A25680">
        <w:rPr>
          <w:rFonts w:ascii="Arial" w:eastAsia="SimSun" w:hAnsi="Arial" w:cs="Arial"/>
          <w:color w:val="auto"/>
          <w:kern w:val="3"/>
          <w:sz w:val="22"/>
          <w:szCs w:val="22"/>
          <w:lang w:bidi="hi-IN"/>
        </w:rPr>
        <w:t>10</w:t>
      </w:r>
      <w:r w:rsidRPr="005B4FE6">
        <w:rPr>
          <w:rFonts w:ascii="Arial" w:eastAsia="SimSun" w:hAnsi="Arial" w:cs="Arial"/>
          <w:color w:val="auto"/>
          <w:kern w:val="3"/>
          <w:sz w:val="22"/>
          <w:szCs w:val="22"/>
          <w:lang w:bidi="hi-IN"/>
        </w:rPr>
        <w:t>. Kwota brutto wynagrodzenia zostanie odpowiednio do</w:t>
      </w:r>
      <w:r w:rsidR="00E91FD2">
        <w:rPr>
          <w:rFonts w:ascii="Arial" w:eastAsia="SimSun" w:hAnsi="Arial" w:cs="Arial"/>
          <w:color w:val="auto"/>
          <w:kern w:val="3"/>
          <w:sz w:val="22"/>
          <w:szCs w:val="22"/>
          <w:lang w:bidi="hi-IN"/>
        </w:rPr>
        <w:t xml:space="preserve">stosowana aneksem do </w:t>
      </w:r>
      <w:r w:rsidRPr="005B4FE6">
        <w:rPr>
          <w:rFonts w:ascii="Arial" w:eastAsia="SimSun" w:hAnsi="Arial" w:cs="Arial"/>
          <w:color w:val="auto"/>
          <w:kern w:val="3"/>
          <w:sz w:val="22"/>
          <w:szCs w:val="22"/>
          <w:lang w:bidi="hi-IN"/>
        </w:rPr>
        <w:t xml:space="preserve">Umowy. </w:t>
      </w:r>
    </w:p>
    <w:p w:rsidR="005B4FE6" w:rsidRPr="005B4FE6" w:rsidRDefault="005B4FE6" w:rsidP="00225026">
      <w:pPr>
        <w:widowControl/>
        <w:numPr>
          <w:ilvl w:val="0"/>
          <w:numId w:val="55"/>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5B4FE6">
        <w:rPr>
          <w:rFonts w:ascii="Arial" w:eastAsia="SimSun" w:hAnsi="Arial" w:cs="Arial"/>
          <w:color w:val="auto"/>
          <w:kern w:val="3"/>
          <w:sz w:val="22"/>
          <w:szCs w:val="22"/>
          <w:lang w:bidi="hi-IN"/>
        </w:rPr>
        <w:t xml:space="preserve">Zmiana wysokości wynagrodzenia należnego Wykonawcy, w przypadku zaistnienia przesłanki, o której mowa w ust. </w:t>
      </w:r>
      <w:r w:rsidR="00A25680">
        <w:rPr>
          <w:rFonts w:ascii="Arial" w:eastAsia="SimSun" w:hAnsi="Arial" w:cs="Arial"/>
          <w:color w:val="auto"/>
          <w:kern w:val="3"/>
          <w:sz w:val="22"/>
          <w:szCs w:val="22"/>
          <w:lang w:bidi="hi-IN"/>
        </w:rPr>
        <w:t>10</w:t>
      </w:r>
      <w:r w:rsidRPr="005B4FE6">
        <w:rPr>
          <w:rFonts w:ascii="Arial" w:eastAsia="SimSun" w:hAnsi="Arial" w:cs="Arial"/>
          <w:color w:val="auto"/>
          <w:kern w:val="3"/>
          <w:sz w:val="22"/>
          <w:szCs w:val="22"/>
          <w:lang w:bidi="hi-IN"/>
        </w:rPr>
        <w:t xml:space="preserve"> pkt 1, będzie odnosić się wyłącznie do części przedmiotu umowy zrealizowanej, zgodnie z terminami ustalonymi umową, po dniu wejścia w życie przepisów zmieniających stawkę podatku od towarów i usług lub podatku akcyzowego oraz wyłącznie do części przedmiotu umowy, do której zastosowanie znajdzie zmiana stawki podatku od towarów i usług lub podatku akcyzowego.</w:t>
      </w:r>
    </w:p>
    <w:p w:rsidR="005B4FE6" w:rsidRPr="005B4FE6" w:rsidRDefault="005B4FE6" w:rsidP="00225026">
      <w:pPr>
        <w:widowControl/>
        <w:numPr>
          <w:ilvl w:val="0"/>
          <w:numId w:val="55"/>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5B4FE6">
        <w:rPr>
          <w:rFonts w:ascii="Arial" w:eastAsia="SimSun" w:hAnsi="Arial" w:cs="Arial"/>
          <w:color w:val="auto"/>
          <w:kern w:val="3"/>
          <w:sz w:val="22"/>
          <w:szCs w:val="22"/>
          <w:lang w:bidi="hi-IN"/>
        </w:rPr>
        <w:t xml:space="preserve">W przypadku zmiany, o której mowa w ust. </w:t>
      </w:r>
      <w:r w:rsidR="00A25680">
        <w:rPr>
          <w:rFonts w:ascii="Arial" w:eastAsia="SimSun" w:hAnsi="Arial" w:cs="Arial"/>
          <w:color w:val="auto"/>
          <w:kern w:val="3"/>
          <w:sz w:val="22"/>
          <w:szCs w:val="22"/>
          <w:lang w:bidi="hi-IN"/>
        </w:rPr>
        <w:t>10</w:t>
      </w:r>
      <w:r w:rsidRPr="005B4FE6">
        <w:rPr>
          <w:rFonts w:ascii="Arial" w:eastAsia="SimSun" w:hAnsi="Arial" w:cs="Arial"/>
          <w:color w:val="auto"/>
          <w:kern w:val="3"/>
          <w:sz w:val="22"/>
          <w:szCs w:val="22"/>
          <w:lang w:bidi="hi-IN"/>
        </w:rPr>
        <w:t xml:space="preserve"> pkt 1, wartość wynagrodzenia netto nie zmieni się, a wartość wynagrodzenia brutto zostanie wyliczona na podstawie nowych przepisów.</w:t>
      </w:r>
    </w:p>
    <w:p w:rsidR="005B4FE6" w:rsidRPr="005B4FE6" w:rsidRDefault="005B4FE6" w:rsidP="00225026">
      <w:pPr>
        <w:widowControl/>
        <w:numPr>
          <w:ilvl w:val="0"/>
          <w:numId w:val="55"/>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5B4FE6">
        <w:rPr>
          <w:rFonts w:ascii="Arial" w:eastAsia="SimSun" w:hAnsi="Arial" w:cs="Arial"/>
          <w:color w:val="auto"/>
          <w:kern w:val="3"/>
          <w:sz w:val="22"/>
          <w:szCs w:val="22"/>
          <w:lang w:bidi="hi-IN"/>
        </w:rPr>
        <w:t xml:space="preserve">Zmiana wysokości wynagrodzenia, w przypadku zaistnienia przesłanki, o której mowa                   w ust. </w:t>
      </w:r>
      <w:r w:rsidR="00A25680">
        <w:rPr>
          <w:rFonts w:ascii="Arial" w:eastAsia="SimSun" w:hAnsi="Arial" w:cs="Arial"/>
          <w:color w:val="auto"/>
          <w:kern w:val="3"/>
          <w:sz w:val="22"/>
          <w:szCs w:val="22"/>
          <w:lang w:bidi="hi-IN"/>
        </w:rPr>
        <w:t>10</w:t>
      </w:r>
      <w:r w:rsidRPr="005B4FE6">
        <w:rPr>
          <w:rFonts w:ascii="Arial" w:eastAsia="SimSun" w:hAnsi="Arial" w:cs="Arial"/>
          <w:color w:val="auto"/>
          <w:kern w:val="3"/>
          <w:sz w:val="22"/>
          <w:szCs w:val="22"/>
          <w:lang w:bidi="hi-IN"/>
        </w:rPr>
        <w:t xml:space="preserve"> pkt 2 lub 3, będzie obejmować wyłącznie część wynagrodzenia należnego Wykonawcy, w odniesieniu do której nastąpiła zmiana wysokości kosztów wykonania umowy przez Wykonawcę, w związku z wejściem w życie przepisów wprowadzających w/w zmiany.</w:t>
      </w:r>
    </w:p>
    <w:p w:rsidR="005B4FE6" w:rsidRPr="005B4FE6" w:rsidRDefault="005B4FE6" w:rsidP="00225026">
      <w:pPr>
        <w:widowControl/>
        <w:numPr>
          <w:ilvl w:val="0"/>
          <w:numId w:val="55"/>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5B4FE6">
        <w:rPr>
          <w:rFonts w:ascii="Arial" w:eastAsia="SimSun" w:hAnsi="Arial" w:cs="Arial"/>
          <w:color w:val="auto"/>
          <w:kern w:val="3"/>
          <w:sz w:val="22"/>
          <w:szCs w:val="22"/>
          <w:lang w:bidi="hi-IN"/>
        </w:rPr>
        <w:t xml:space="preserve">W przypadku zmiany, o której mowa w ust. </w:t>
      </w:r>
      <w:r w:rsidR="00A25680">
        <w:rPr>
          <w:rFonts w:ascii="Arial" w:eastAsia="SimSun" w:hAnsi="Arial" w:cs="Arial"/>
          <w:color w:val="auto"/>
          <w:kern w:val="3"/>
          <w:sz w:val="22"/>
          <w:szCs w:val="22"/>
          <w:lang w:bidi="hi-IN"/>
        </w:rPr>
        <w:t>10</w:t>
      </w:r>
      <w:r w:rsidRPr="005B4FE6">
        <w:rPr>
          <w:rFonts w:ascii="Arial" w:eastAsia="SimSun" w:hAnsi="Arial" w:cs="Arial"/>
          <w:color w:val="auto"/>
          <w:kern w:val="3"/>
          <w:sz w:val="22"/>
          <w:szCs w:val="22"/>
          <w:lang w:bidi="hi-IN"/>
        </w:rPr>
        <w:t xml:space="preserve"> pkt 2, wynagrodzenie Wykonawcy ulegnie zmianie o kwotę odpowiadającą wzrostowi kosztu Wykonawcy, w związku ze zwiększeniem wysokości wynagrodzeń pracowników lub osób przyjmujących zlecenie lub świadczących Usługi do wysokości aktualnie obowiązującego minimalnego wynagrodzenia za pracę lub minimalnej stawki godzinowej, z uwzględnieniem wszystkich obciążeń publicznoprawnych, od kwoty wzrostu minimalnego wynagrodzenia lub minimalnej stawki godzinowej.</w:t>
      </w:r>
    </w:p>
    <w:p w:rsidR="005B4FE6" w:rsidRPr="005B4FE6" w:rsidRDefault="005B4FE6" w:rsidP="00225026">
      <w:pPr>
        <w:widowControl/>
        <w:numPr>
          <w:ilvl w:val="0"/>
          <w:numId w:val="55"/>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5B4FE6">
        <w:rPr>
          <w:rFonts w:ascii="Arial" w:eastAsia="SimSun" w:hAnsi="Arial" w:cs="Arial"/>
          <w:color w:val="auto"/>
          <w:kern w:val="3"/>
          <w:sz w:val="22"/>
          <w:szCs w:val="22"/>
          <w:lang w:bidi="hi-IN"/>
        </w:rPr>
        <w:t>Kwota odpowiadająca wzrostowi kosztu Wykonawcy, będzie odnosić się wyłącznie               do części wynagrodzenia pracowników lub osób przyjmujących zlecenie lub świadczących Usługi, o których mowa w zdaniu poprzedzającym, odpowiadającej zakresowi, w jakim wykonują oni prace bezpośrednio związane z realizacją przedmiotu umowy.</w:t>
      </w:r>
    </w:p>
    <w:p w:rsidR="005B4FE6" w:rsidRPr="005B4FE6" w:rsidRDefault="005B4FE6" w:rsidP="00225026">
      <w:pPr>
        <w:widowControl/>
        <w:numPr>
          <w:ilvl w:val="0"/>
          <w:numId w:val="55"/>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5B4FE6">
        <w:rPr>
          <w:rFonts w:ascii="Arial" w:eastAsia="SimSun" w:hAnsi="Arial" w:cs="Arial"/>
          <w:color w:val="auto"/>
          <w:kern w:val="3"/>
          <w:sz w:val="22"/>
          <w:szCs w:val="22"/>
          <w:lang w:bidi="hi-IN"/>
        </w:rPr>
        <w:t xml:space="preserve">W przypadku zmiany, o której mowa w ust. </w:t>
      </w:r>
      <w:r w:rsidR="00A25680">
        <w:rPr>
          <w:rFonts w:ascii="Arial" w:eastAsia="SimSun" w:hAnsi="Arial" w:cs="Arial"/>
          <w:color w:val="auto"/>
          <w:kern w:val="3"/>
          <w:sz w:val="22"/>
          <w:szCs w:val="22"/>
          <w:lang w:bidi="hi-IN"/>
        </w:rPr>
        <w:t>10</w:t>
      </w:r>
      <w:r w:rsidRPr="005B4FE6">
        <w:rPr>
          <w:rFonts w:ascii="Arial" w:eastAsia="SimSun" w:hAnsi="Arial" w:cs="Arial"/>
          <w:color w:val="auto"/>
          <w:kern w:val="3"/>
          <w:sz w:val="22"/>
          <w:szCs w:val="22"/>
          <w:lang w:bidi="hi-IN"/>
        </w:rPr>
        <w:t xml:space="preserve"> pkt 3 i 4, wynagrodzenie Wykonawcy ulegnie zmianie o kwotę odpowiadającą zmianie kosztu Wykonawcy, ponoszonego                   w związku z wypłatą wynagrodzenia pracownikom lub osób przyjmujących zlecenie lub świadczących Usługi. Kwota odpowiadająca zmianie kosztu Wykonawcy, będzie odnosić się wyłącznie do części wynagrodzenia pracowników lub osób przyjmujących zlecenie lub świadczących Usługi, o których mowa w zdaniu poprzedzającym, odpowiadającej zakresowi, w jakim wykonują oni prace bezpośrednio związane                       z realizacją przedmiotu Umowy.</w:t>
      </w:r>
    </w:p>
    <w:p w:rsidR="005B4FE6" w:rsidRPr="005B4FE6" w:rsidRDefault="005B4FE6" w:rsidP="00225026">
      <w:pPr>
        <w:widowControl/>
        <w:numPr>
          <w:ilvl w:val="0"/>
          <w:numId w:val="55"/>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5B4FE6">
        <w:rPr>
          <w:rFonts w:ascii="Arial" w:eastAsia="SimSun" w:hAnsi="Arial" w:cs="Arial"/>
          <w:color w:val="auto"/>
          <w:kern w:val="3"/>
          <w:sz w:val="22"/>
          <w:szCs w:val="22"/>
          <w:lang w:bidi="hi-IN"/>
        </w:rPr>
        <w:t>W celu dokonania zmiany umowy, Wykonawca winien wystąpić z wnioskiem                          o dokonanie zmiany wysokości wynagrodzenia należnego Wykonawcy, wraz                              z  uzasadnieniem zmiany,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 oraz załączyć dokumenty, z których będzie wynikać w jakim zakresie zmiany te mają wpływ na koszty wykonania Umowy, w szczególności:</w:t>
      </w:r>
    </w:p>
    <w:p w:rsidR="005B4FE6" w:rsidRPr="005B4FE6" w:rsidRDefault="005B4FE6" w:rsidP="00225026">
      <w:pPr>
        <w:pStyle w:val="Akapitzlist"/>
        <w:widowControl/>
        <w:numPr>
          <w:ilvl w:val="0"/>
          <w:numId w:val="61"/>
        </w:numPr>
        <w:suppressAutoHyphens w:val="0"/>
        <w:autoSpaceDN w:val="0"/>
        <w:spacing w:line="288" w:lineRule="auto"/>
        <w:ind w:left="709" w:hanging="283"/>
        <w:jc w:val="both"/>
        <w:textAlignment w:val="baseline"/>
        <w:rPr>
          <w:rFonts w:ascii="Arial" w:eastAsia="SimSun" w:hAnsi="Arial" w:cs="Arial"/>
          <w:color w:val="auto"/>
          <w:kern w:val="3"/>
          <w:sz w:val="22"/>
          <w:szCs w:val="22"/>
          <w:lang w:bidi="hi-IN"/>
        </w:rPr>
      </w:pPr>
      <w:r w:rsidRPr="005B4FE6">
        <w:rPr>
          <w:rFonts w:ascii="Arial" w:eastAsia="SimSun" w:hAnsi="Arial" w:cs="Arial"/>
          <w:color w:val="auto"/>
          <w:kern w:val="3"/>
          <w:sz w:val="22"/>
          <w:szCs w:val="22"/>
          <w:lang w:bidi="hi-IN"/>
        </w:rPr>
        <w:t xml:space="preserve">pisemne zestawienie wynagrodzeń (zarówno przed jak i po zmianie) </w:t>
      </w:r>
      <w:r w:rsidR="00787281">
        <w:rPr>
          <w:rFonts w:ascii="Arial" w:eastAsia="SimSun" w:hAnsi="Arial" w:cs="Arial"/>
          <w:color w:val="auto"/>
          <w:kern w:val="3"/>
          <w:sz w:val="22"/>
          <w:szCs w:val="22"/>
          <w:lang w:bidi="hi-IN"/>
        </w:rPr>
        <w:t>p</w:t>
      </w:r>
      <w:r w:rsidRPr="005B4FE6">
        <w:rPr>
          <w:rFonts w:ascii="Arial" w:eastAsia="SimSun" w:hAnsi="Arial" w:cs="Arial"/>
          <w:color w:val="auto"/>
          <w:kern w:val="3"/>
          <w:sz w:val="22"/>
          <w:szCs w:val="22"/>
          <w:lang w:bidi="hi-IN"/>
        </w:rPr>
        <w:t xml:space="preserve">racowników lub osób przyjmujących zlecenie lub świadczących Usługi wraz z określeniem zakresu (części etatu), w jakim wykonują oni prace bezpośrednio związane </w:t>
      </w:r>
      <w:r>
        <w:rPr>
          <w:rFonts w:ascii="Arial" w:eastAsia="SimSun" w:hAnsi="Arial" w:cs="Arial"/>
          <w:color w:val="auto"/>
          <w:kern w:val="3"/>
          <w:sz w:val="22"/>
          <w:szCs w:val="22"/>
          <w:lang w:bidi="hi-IN"/>
        </w:rPr>
        <w:t xml:space="preserve">                      </w:t>
      </w:r>
      <w:r w:rsidRPr="005B4FE6">
        <w:rPr>
          <w:rFonts w:ascii="Arial" w:eastAsia="SimSun" w:hAnsi="Arial" w:cs="Arial"/>
          <w:color w:val="auto"/>
          <w:kern w:val="3"/>
          <w:sz w:val="22"/>
          <w:szCs w:val="22"/>
          <w:lang w:bidi="hi-IN"/>
        </w:rPr>
        <w:t xml:space="preserve">z realizacją przedmiotu Umowy oraz części wynagrodzenia odpowiadającej temu zakresowi w całym okresie realizacji przedmiotu Umowy – w przypadku zmiany, </w:t>
      </w:r>
      <w:r>
        <w:rPr>
          <w:rFonts w:ascii="Arial" w:eastAsia="SimSun" w:hAnsi="Arial" w:cs="Arial"/>
          <w:color w:val="auto"/>
          <w:kern w:val="3"/>
          <w:sz w:val="22"/>
          <w:szCs w:val="22"/>
          <w:lang w:bidi="hi-IN"/>
        </w:rPr>
        <w:t xml:space="preserve">               </w:t>
      </w:r>
      <w:r w:rsidRPr="005B4FE6">
        <w:rPr>
          <w:rFonts w:ascii="Arial" w:eastAsia="SimSun" w:hAnsi="Arial" w:cs="Arial"/>
          <w:color w:val="auto"/>
          <w:kern w:val="3"/>
          <w:sz w:val="22"/>
          <w:szCs w:val="22"/>
          <w:lang w:bidi="hi-IN"/>
        </w:rPr>
        <w:t xml:space="preserve">o której mowa </w:t>
      </w:r>
      <w:r>
        <w:rPr>
          <w:rFonts w:ascii="Arial" w:eastAsia="SimSun" w:hAnsi="Arial" w:cs="Arial"/>
          <w:color w:val="auto"/>
          <w:kern w:val="3"/>
          <w:sz w:val="22"/>
          <w:szCs w:val="22"/>
          <w:lang w:bidi="hi-IN"/>
        </w:rPr>
        <w:t xml:space="preserve"> </w:t>
      </w:r>
      <w:r w:rsidRPr="005B4FE6">
        <w:rPr>
          <w:rFonts w:ascii="Arial" w:eastAsia="SimSun" w:hAnsi="Arial" w:cs="Arial"/>
          <w:color w:val="auto"/>
          <w:kern w:val="3"/>
          <w:sz w:val="22"/>
          <w:szCs w:val="22"/>
          <w:lang w:bidi="hi-IN"/>
        </w:rPr>
        <w:t xml:space="preserve">w ust. </w:t>
      </w:r>
      <w:r w:rsidR="00A25680">
        <w:rPr>
          <w:rFonts w:ascii="Arial" w:eastAsia="SimSun" w:hAnsi="Arial" w:cs="Arial"/>
          <w:color w:val="auto"/>
          <w:kern w:val="3"/>
          <w:sz w:val="22"/>
          <w:szCs w:val="22"/>
          <w:lang w:bidi="hi-IN"/>
        </w:rPr>
        <w:t>10</w:t>
      </w:r>
      <w:r w:rsidRPr="005B4FE6">
        <w:rPr>
          <w:rFonts w:ascii="Arial" w:eastAsia="SimSun" w:hAnsi="Arial" w:cs="Arial"/>
          <w:color w:val="auto"/>
          <w:kern w:val="3"/>
          <w:sz w:val="22"/>
          <w:szCs w:val="22"/>
          <w:lang w:bidi="hi-IN"/>
        </w:rPr>
        <w:t xml:space="preserve"> pkt 2, </w:t>
      </w:r>
    </w:p>
    <w:p w:rsidR="005B4FE6" w:rsidRPr="005B4FE6" w:rsidRDefault="005B4FE6" w:rsidP="005B4FE6">
      <w:pPr>
        <w:pStyle w:val="Akapitzlist"/>
        <w:widowControl/>
        <w:suppressAutoHyphens w:val="0"/>
        <w:autoSpaceDN w:val="0"/>
        <w:spacing w:line="288" w:lineRule="auto"/>
        <w:ind w:left="709"/>
        <w:jc w:val="both"/>
        <w:textAlignment w:val="baseline"/>
        <w:rPr>
          <w:rFonts w:ascii="Arial" w:eastAsia="SimSun" w:hAnsi="Arial" w:cs="Arial"/>
          <w:color w:val="auto"/>
          <w:kern w:val="3"/>
          <w:sz w:val="22"/>
          <w:szCs w:val="22"/>
          <w:lang w:bidi="hi-IN"/>
        </w:rPr>
      </w:pPr>
      <w:r w:rsidRPr="005B4FE6">
        <w:rPr>
          <w:rFonts w:ascii="Arial" w:eastAsia="SimSun" w:hAnsi="Arial" w:cs="Arial"/>
          <w:color w:val="auto"/>
          <w:kern w:val="3"/>
          <w:sz w:val="22"/>
          <w:szCs w:val="22"/>
          <w:lang w:bidi="hi-IN"/>
        </w:rPr>
        <w:t>lub</w:t>
      </w:r>
    </w:p>
    <w:p w:rsidR="005B4FE6" w:rsidRPr="005B4FE6" w:rsidRDefault="005B4FE6" w:rsidP="00225026">
      <w:pPr>
        <w:pStyle w:val="Akapitzlist"/>
        <w:widowControl/>
        <w:numPr>
          <w:ilvl w:val="0"/>
          <w:numId w:val="61"/>
        </w:numPr>
        <w:suppressAutoHyphens w:val="0"/>
        <w:autoSpaceDN w:val="0"/>
        <w:spacing w:line="288" w:lineRule="auto"/>
        <w:ind w:left="709" w:hanging="283"/>
        <w:jc w:val="both"/>
        <w:textAlignment w:val="baseline"/>
        <w:rPr>
          <w:rFonts w:ascii="Arial" w:eastAsia="SimSun" w:hAnsi="Arial" w:cs="Arial"/>
          <w:color w:val="auto"/>
          <w:kern w:val="3"/>
          <w:sz w:val="22"/>
          <w:szCs w:val="22"/>
          <w:lang w:bidi="hi-IN"/>
        </w:rPr>
      </w:pPr>
      <w:r w:rsidRPr="005B4FE6">
        <w:rPr>
          <w:rFonts w:ascii="Arial" w:eastAsia="SimSun" w:hAnsi="Arial" w:cs="Arial"/>
          <w:color w:val="auto"/>
          <w:kern w:val="3"/>
          <w:sz w:val="22"/>
          <w:szCs w:val="22"/>
          <w:lang w:bidi="hi-IN"/>
        </w:rPr>
        <w:t xml:space="preserve">pisemne zestawienie wynagrodzeń (zarówno przed jak i po zmianie) </w:t>
      </w:r>
      <w:r w:rsidR="00787281">
        <w:rPr>
          <w:rFonts w:ascii="Arial" w:eastAsia="SimSun" w:hAnsi="Arial" w:cs="Arial"/>
          <w:color w:val="auto"/>
          <w:kern w:val="3"/>
          <w:sz w:val="22"/>
          <w:szCs w:val="22"/>
          <w:lang w:bidi="hi-IN"/>
        </w:rPr>
        <w:t>p</w:t>
      </w:r>
      <w:r w:rsidRPr="005B4FE6">
        <w:rPr>
          <w:rFonts w:ascii="Arial" w:eastAsia="SimSun" w:hAnsi="Arial" w:cs="Arial"/>
          <w:color w:val="auto"/>
          <w:kern w:val="3"/>
          <w:sz w:val="22"/>
          <w:szCs w:val="22"/>
          <w:lang w:bidi="hi-IN"/>
        </w:rPr>
        <w:t xml:space="preserve">racowników lub osób przyjmujących zlecenie lub świadczących Usługi,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w całym okresie realizacji przedmiotu Umowy – w przypadku zmiany, o której mowa w ust. </w:t>
      </w:r>
      <w:r w:rsidR="00A25680">
        <w:rPr>
          <w:rFonts w:ascii="Arial" w:eastAsia="SimSun" w:hAnsi="Arial" w:cs="Arial"/>
          <w:color w:val="auto"/>
          <w:kern w:val="3"/>
          <w:sz w:val="22"/>
          <w:szCs w:val="22"/>
          <w:lang w:bidi="hi-IN"/>
        </w:rPr>
        <w:t>10</w:t>
      </w:r>
      <w:r w:rsidRPr="005B4FE6">
        <w:rPr>
          <w:rFonts w:ascii="Arial" w:eastAsia="SimSun" w:hAnsi="Arial" w:cs="Arial"/>
          <w:color w:val="auto"/>
          <w:kern w:val="3"/>
          <w:sz w:val="22"/>
          <w:szCs w:val="22"/>
          <w:lang w:bidi="hi-IN"/>
        </w:rPr>
        <w:t xml:space="preserve"> pkt</w:t>
      </w:r>
      <w:r>
        <w:rPr>
          <w:rFonts w:ascii="Arial" w:eastAsia="SimSun" w:hAnsi="Arial" w:cs="Arial"/>
          <w:color w:val="auto"/>
          <w:kern w:val="3"/>
          <w:sz w:val="22"/>
          <w:szCs w:val="22"/>
          <w:lang w:bidi="hi-IN"/>
        </w:rPr>
        <w:t xml:space="preserve"> </w:t>
      </w:r>
      <w:r w:rsidRPr="005B4FE6">
        <w:rPr>
          <w:rFonts w:ascii="Arial" w:eastAsia="SimSun" w:hAnsi="Arial" w:cs="Arial"/>
          <w:color w:val="auto"/>
          <w:kern w:val="3"/>
          <w:sz w:val="22"/>
          <w:szCs w:val="22"/>
          <w:lang w:bidi="hi-IN"/>
        </w:rPr>
        <w:t xml:space="preserve"> 3, </w:t>
      </w:r>
    </w:p>
    <w:p w:rsidR="005B4FE6" w:rsidRPr="005B4FE6" w:rsidRDefault="005B4FE6" w:rsidP="005B4FE6">
      <w:pPr>
        <w:pStyle w:val="Akapitzlist"/>
        <w:widowControl/>
        <w:suppressAutoHyphens w:val="0"/>
        <w:autoSpaceDN w:val="0"/>
        <w:spacing w:line="288" w:lineRule="auto"/>
        <w:ind w:left="709"/>
        <w:jc w:val="both"/>
        <w:textAlignment w:val="baseline"/>
        <w:rPr>
          <w:rFonts w:ascii="Arial" w:eastAsia="SimSun" w:hAnsi="Arial" w:cs="Arial"/>
          <w:color w:val="auto"/>
          <w:kern w:val="3"/>
          <w:sz w:val="22"/>
          <w:szCs w:val="22"/>
          <w:lang w:bidi="hi-IN"/>
        </w:rPr>
      </w:pPr>
      <w:r w:rsidRPr="005B4FE6">
        <w:rPr>
          <w:rFonts w:ascii="Arial" w:eastAsia="SimSun" w:hAnsi="Arial" w:cs="Arial"/>
          <w:color w:val="auto"/>
          <w:kern w:val="3"/>
          <w:sz w:val="22"/>
          <w:szCs w:val="22"/>
          <w:lang w:bidi="hi-IN"/>
        </w:rPr>
        <w:t xml:space="preserve">lub </w:t>
      </w:r>
    </w:p>
    <w:p w:rsidR="005B4FE6" w:rsidRPr="005B4FE6" w:rsidRDefault="005B4FE6" w:rsidP="00225026">
      <w:pPr>
        <w:pStyle w:val="Akapitzlist"/>
        <w:widowControl/>
        <w:numPr>
          <w:ilvl w:val="0"/>
          <w:numId w:val="61"/>
        </w:numPr>
        <w:suppressAutoHyphens w:val="0"/>
        <w:autoSpaceDN w:val="0"/>
        <w:spacing w:line="288" w:lineRule="auto"/>
        <w:ind w:left="709" w:hanging="283"/>
        <w:jc w:val="both"/>
        <w:textAlignment w:val="baseline"/>
        <w:rPr>
          <w:rFonts w:ascii="Arial" w:eastAsia="SimSun" w:hAnsi="Arial" w:cs="Arial"/>
          <w:color w:val="auto"/>
          <w:kern w:val="3"/>
          <w:sz w:val="22"/>
          <w:szCs w:val="22"/>
          <w:lang w:bidi="hi-IN"/>
        </w:rPr>
      </w:pPr>
      <w:r w:rsidRPr="005B4FE6">
        <w:rPr>
          <w:rFonts w:ascii="Arial" w:eastAsia="SimSun" w:hAnsi="Arial" w:cs="Arial"/>
          <w:color w:val="auto"/>
          <w:kern w:val="3"/>
          <w:sz w:val="22"/>
          <w:szCs w:val="22"/>
          <w:lang w:bidi="hi-IN"/>
        </w:rPr>
        <w:t xml:space="preserve">pisemne zestawienie wynagrodzeń osób, za które uiszczane są wpłaty na pracownicze plany kapitałowe wraz z określeniem zakresu (części etatu /liczby godzin), w jakim wykonują one prace bezpośrednio związane z realizacją przedmiotu Umowy oraz części wynagrodzenia odpowiadającej temu zakresowi – wraz z wysokością wpłaty podstawowej (i ewentualnie wpłaty dodatkowej) dokonywanej przez Wykonawcę na pracownicze plany kapitałowe – w przypadku zmiany, o której mowa w ust. </w:t>
      </w:r>
      <w:r w:rsidR="00A25680">
        <w:rPr>
          <w:rFonts w:ascii="Arial" w:eastAsia="SimSun" w:hAnsi="Arial" w:cs="Arial"/>
          <w:color w:val="auto"/>
          <w:kern w:val="3"/>
          <w:sz w:val="22"/>
          <w:szCs w:val="22"/>
          <w:lang w:bidi="hi-IN"/>
        </w:rPr>
        <w:t>10</w:t>
      </w:r>
      <w:r w:rsidRPr="005B4FE6">
        <w:rPr>
          <w:rFonts w:ascii="Arial" w:eastAsia="SimSun" w:hAnsi="Arial" w:cs="Arial"/>
          <w:color w:val="auto"/>
          <w:kern w:val="3"/>
          <w:sz w:val="22"/>
          <w:szCs w:val="22"/>
          <w:lang w:bidi="hi-IN"/>
        </w:rPr>
        <w:t xml:space="preserve"> pkt</w:t>
      </w:r>
      <w:r>
        <w:rPr>
          <w:rFonts w:ascii="Arial" w:eastAsia="SimSun" w:hAnsi="Arial" w:cs="Arial"/>
          <w:color w:val="auto"/>
          <w:kern w:val="3"/>
          <w:sz w:val="22"/>
          <w:szCs w:val="22"/>
          <w:lang w:bidi="hi-IN"/>
        </w:rPr>
        <w:t xml:space="preserve"> </w:t>
      </w:r>
      <w:r w:rsidRPr="005B4FE6">
        <w:rPr>
          <w:rFonts w:ascii="Arial" w:eastAsia="SimSun" w:hAnsi="Arial" w:cs="Arial"/>
          <w:color w:val="auto"/>
          <w:kern w:val="3"/>
          <w:sz w:val="22"/>
          <w:szCs w:val="22"/>
          <w:lang w:bidi="hi-IN"/>
        </w:rPr>
        <w:t xml:space="preserve"> 4.</w:t>
      </w:r>
    </w:p>
    <w:p w:rsidR="005B4FE6" w:rsidRPr="005B4FE6" w:rsidRDefault="005B4FE6" w:rsidP="00225026">
      <w:pPr>
        <w:widowControl/>
        <w:numPr>
          <w:ilvl w:val="0"/>
          <w:numId w:val="55"/>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5B4FE6">
        <w:rPr>
          <w:rFonts w:ascii="Arial" w:eastAsia="SimSun" w:hAnsi="Arial" w:cs="Arial"/>
          <w:color w:val="auto"/>
          <w:kern w:val="3"/>
          <w:sz w:val="22"/>
          <w:szCs w:val="22"/>
          <w:lang w:bidi="hi-IN"/>
        </w:rPr>
        <w:t xml:space="preserve">Wniosek o dokonanie zmiany wysokości wynagrodzenia należnego Wykonawcy musi być złożony w terminie od dnia opublikowania przepisów do 30 dni od dnia wejścia </w:t>
      </w:r>
      <w:r w:rsidR="007558D4">
        <w:rPr>
          <w:rFonts w:ascii="Arial" w:eastAsia="SimSun" w:hAnsi="Arial" w:cs="Arial"/>
          <w:color w:val="auto"/>
          <w:kern w:val="3"/>
          <w:sz w:val="22"/>
          <w:szCs w:val="22"/>
          <w:lang w:bidi="hi-IN"/>
        </w:rPr>
        <w:t xml:space="preserve">                  </w:t>
      </w:r>
      <w:r w:rsidRPr="005B4FE6">
        <w:rPr>
          <w:rFonts w:ascii="Arial" w:eastAsia="SimSun" w:hAnsi="Arial" w:cs="Arial"/>
          <w:color w:val="auto"/>
          <w:kern w:val="3"/>
          <w:sz w:val="22"/>
          <w:szCs w:val="22"/>
          <w:lang w:bidi="hi-IN"/>
        </w:rPr>
        <w:t xml:space="preserve">w życie przepisów powodujących zmianę, o której mowa w ust. </w:t>
      </w:r>
      <w:r w:rsidR="00000DD5">
        <w:rPr>
          <w:rFonts w:ascii="Arial" w:eastAsia="SimSun" w:hAnsi="Arial" w:cs="Arial"/>
          <w:color w:val="auto"/>
          <w:kern w:val="3"/>
          <w:sz w:val="22"/>
          <w:szCs w:val="22"/>
          <w:lang w:bidi="hi-IN"/>
        </w:rPr>
        <w:t>10</w:t>
      </w:r>
      <w:r w:rsidRPr="005B4FE6">
        <w:rPr>
          <w:rFonts w:ascii="Arial" w:eastAsia="SimSun" w:hAnsi="Arial" w:cs="Arial"/>
          <w:color w:val="auto"/>
          <w:kern w:val="3"/>
          <w:sz w:val="22"/>
          <w:szCs w:val="22"/>
          <w:lang w:bidi="hi-IN"/>
        </w:rPr>
        <w:t xml:space="preserve"> pkt 1, 2, 3 i 4. Wniosek złożony po upływie terminu określonego w zdaniu poprzednim nie będzie rozpatrywany.</w:t>
      </w:r>
    </w:p>
    <w:p w:rsidR="005B4FE6" w:rsidRPr="005B4FE6" w:rsidRDefault="005B4FE6" w:rsidP="00225026">
      <w:pPr>
        <w:widowControl/>
        <w:numPr>
          <w:ilvl w:val="0"/>
          <w:numId w:val="55"/>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5B4FE6">
        <w:rPr>
          <w:rFonts w:ascii="Arial" w:eastAsia="SimSun" w:hAnsi="Arial" w:cs="Arial"/>
          <w:color w:val="auto"/>
          <w:kern w:val="3"/>
          <w:sz w:val="22"/>
          <w:szCs w:val="22"/>
          <w:lang w:bidi="hi-IN"/>
        </w:rPr>
        <w:t>Zamawiający, w terminie 10 dni roboczych od dnia przekazania wniosku, przekaże Wykonawcy informację o zakresie, w jakim zatwierdza wniosek oraz wskaże kwotę,                          o którą wynagrodzenie należne Wykonawcy powinno ulec zmianie, albo informację                      o niezatwierdzeniu wniosku wraz z uzasadnieniem.</w:t>
      </w:r>
    </w:p>
    <w:p w:rsidR="005B4FE6" w:rsidRPr="005B4FE6" w:rsidRDefault="005B4FE6" w:rsidP="00225026">
      <w:pPr>
        <w:widowControl/>
        <w:numPr>
          <w:ilvl w:val="0"/>
          <w:numId w:val="55"/>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5B4FE6">
        <w:rPr>
          <w:rFonts w:ascii="Arial" w:eastAsia="SimSun" w:hAnsi="Arial" w:cs="Arial"/>
          <w:color w:val="auto"/>
          <w:kern w:val="3"/>
          <w:sz w:val="22"/>
          <w:szCs w:val="22"/>
          <w:lang w:bidi="hi-IN"/>
        </w:rPr>
        <w:t xml:space="preserve">W przypadku otrzymania przez Wykonawcę informacji o niezatwierdzeniu wniosku lub częściowym zatwierdzeniu wniosku, Strona ta może ponownie wystąpić z wnioskiem,    o którym mowa w ust. </w:t>
      </w:r>
      <w:r w:rsidR="00E91FD2">
        <w:rPr>
          <w:rFonts w:ascii="Arial" w:eastAsia="SimSun" w:hAnsi="Arial" w:cs="Arial"/>
          <w:color w:val="auto"/>
          <w:kern w:val="3"/>
          <w:sz w:val="22"/>
          <w:szCs w:val="22"/>
          <w:lang w:bidi="hi-IN"/>
        </w:rPr>
        <w:t>1</w:t>
      </w:r>
      <w:r w:rsidR="00000DD5">
        <w:rPr>
          <w:rFonts w:ascii="Arial" w:eastAsia="SimSun" w:hAnsi="Arial" w:cs="Arial"/>
          <w:color w:val="auto"/>
          <w:kern w:val="3"/>
          <w:sz w:val="22"/>
          <w:szCs w:val="22"/>
          <w:lang w:bidi="hi-IN"/>
        </w:rPr>
        <w:t>8</w:t>
      </w:r>
      <w:r w:rsidRPr="005B4FE6">
        <w:rPr>
          <w:rFonts w:ascii="Arial" w:eastAsia="SimSun" w:hAnsi="Arial" w:cs="Arial"/>
          <w:color w:val="auto"/>
          <w:kern w:val="3"/>
          <w:sz w:val="22"/>
          <w:szCs w:val="22"/>
          <w:lang w:bidi="hi-IN"/>
        </w:rPr>
        <w:t>. W takim przypadku zapisy niniejszego paragrafu stosuje się odpowiednio.</w:t>
      </w:r>
    </w:p>
    <w:p w:rsidR="005B4FE6" w:rsidRPr="005B4FE6" w:rsidRDefault="005B4FE6" w:rsidP="00225026">
      <w:pPr>
        <w:widowControl/>
        <w:numPr>
          <w:ilvl w:val="0"/>
          <w:numId w:val="55"/>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5B4FE6">
        <w:rPr>
          <w:rFonts w:ascii="Arial" w:eastAsia="SimSun" w:hAnsi="Arial" w:cs="Arial"/>
          <w:color w:val="auto"/>
          <w:kern w:val="3"/>
          <w:sz w:val="22"/>
          <w:szCs w:val="22"/>
          <w:lang w:bidi="hi-IN"/>
        </w:rPr>
        <w:t xml:space="preserve">Wynagrodzenie będzie podlegało zmianie od miesiąca, w którym weszły w życie przepisy dokonujące te zmiany. </w:t>
      </w:r>
    </w:p>
    <w:p w:rsidR="005B4FE6" w:rsidRPr="005B4FE6" w:rsidRDefault="005B4FE6" w:rsidP="00225026">
      <w:pPr>
        <w:widowControl/>
        <w:numPr>
          <w:ilvl w:val="0"/>
          <w:numId w:val="55"/>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5B4FE6">
        <w:rPr>
          <w:rFonts w:ascii="Arial" w:eastAsia="SimSun" w:hAnsi="Arial" w:cs="Arial"/>
          <w:color w:val="auto"/>
          <w:kern w:val="3"/>
          <w:sz w:val="22"/>
          <w:szCs w:val="22"/>
          <w:lang w:bidi="hi-IN"/>
        </w:rPr>
        <w:t>Zatwierdzenie wniosku stanowi podstawę do zawarcia aneksu o dokonanie zmiany wysokości wynagrodzenia należnego Wykonawcy. Zawarcie aneksu nastąpi nie później niż w terminie 20 dni roboczych od dnia zatwierdzenia wniosku o dokonanie zmiany wysokości wynagrodzenia należnego Wykonawcy.</w:t>
      </w:r>
    </w:p>
    <w:p w:rsidR="00C53342" w:rsidRPr="000F334B" w:rsidRDefault="00C53342" w:rsidP="000F334B">
      <w:pPr>
        <w:autoSpaceDN w:val="0"/>
        <w:spacing w:line="288" w:lineRule="auto"/>
        <w:jc w:val="both"/>
        <w:textAlignment w:val="baseline"/>
        <w:rPr>
          <w:rFonts w:ascii="Arial" w:eastAsia="SimSun" w:hAnsi="Arial" w:cs="Arial"/>
          <w:color w:val="auto"/>
          <w:kern w:val="3"/>
          <w:sz w:val="10"/>
          <w:szCs w:val="10"/>
          <w:lang w:bidi="hi-IN"/>
        </w:rPr>
      </w:pPr>
    </w:p>
    <w:p w:rsidR="000F334B" w:rsidRPr="000F334B" w:rsidRDefault="000F334B" w:rsidP="000F334B">
      <w:pPr>
        <w:autoSpaceDN w:val="0"/>
        <w:spacing w:line="288" w:lineRule="auto"/>
        <w:jc w:val="center"/>
        <w:textAlignment w:val="baseline"/>
        <w:rPr>
          <w:rFonts w:ascii="Arial" w:eastAsia="SimSun" w:hAnsi="Arial" w:cs="Arial"/>
          <w:b/>
          <w:color w:val="auto"/>
          <w:kern w:val="3"/>
          <w:sz w:val="22"/>
          <w:szCs w:val="22"/>
          <w:lang w:bidi="hi-IN"/>
        </w:rPr>
      </w:pPr>
      <w:r w:rsidRPr="000F334B">
        <w:rPr>
          <w:rFonts w:ascii="Arial" w:eastAsia="SimSun" w:hAnsi="Arial" w:cs="Arial"/>
          <w:b/>
          <w:color w:val="auto"/>
          <w:kern w:val="3"/>
          <w:sz w:val="22"/>
          <w:szCs w:val="22"/>
          <w:lang w:bidi="hi-IN"/>
        </w:rPr>
        <w:t>§ 1</w:t>
      </w:r>
      <w:r w:rsidR="00D7003B">
        <w:rPr>
          <w:rFonts w:ascii="Arial" w:eastAsia="SimSun" w:hAnsi="Arial" w:cs="Arial"/>
          <w:b/>
          <w:color w:val="auto"/>
          <w:kern w:val="3"/>
          <w:sz w:val="22"/>
          <w:szCs w:val="22"/>
          <w:lang w:bidi="hi-IN"/>
        </w:rPr>
        <w:t>3</w:t>
      </w:r>
    </w:p>
    <w:p w:rsidR="000F334B" w:rsidRPr="000F334B" w:rsidRDefault="000F334B" w:rsidP="000F334B">
      <w:pPr>
        <w:autoSpaceDN w:val="0"/>
        <w:spacing w:line="288" w:lineRule="auto"/>
        <w:jc w:val="center"/>
        <w:textAlignment w:val="baseline"/>
        <w:rPr>
          <w:rFonts w:ascii="Arial" w:eastAsia="SimSun" w:hAnsi="Arial" w:cs="Arial"/>
          <w:b/>
          <w:color w:val="auto"/>
          <w:kern w:val="3"/>
          <w:sz w:val="22"/>
          <w:szCs w:val="22"/>
          <w:lang w:bidi="hi-IN"/>
        </w:rPr>
      </w:pPr>
      <w:r w:rsidRPr="000F334B">
        <w:rPr>
          <w:rFonts w:ascii="Arial" w:eastAsia="SimSun" w:hAnsi="Arial" w:cs="Arial"/>
          <w:b/>
          <w:color w:val="auto"/>
          <w:kern w:val="3"/>
          <w:sz w:val="22"/>
          <w:szCs w:val="22"/>
          <w:lang w:bidi="hi-IN"/>
        </w:rPr>
        <w:t>Rozstrzyganie sporów</w:t>
      </w:r>
    </w:p>
    <w:p w:rsidR="000F334B" w:rsidRPr="000F334B" w:rsidRDefault="000F334B" w:rsidP="000F334B">
      <w:pPr>
        <w:autoSpaceDN w:val="0"/>
        <w:spacing w:line="288" w:lineRule="auto"/>
        <w:jc w:val="center"/>
        <w:textAlignment w:val="baseline"/>
        <w:rPr>
          <w:rFonts w:ascii="Arial" w:eastAsia="SimSun" w:hAnsi="Arial" w:cs="Arial"/>
          <w:b/>
          <w:color w:val="auto"/>
          <w:kern w:val="3"/>
          <w:sz w:val="10"/>
          <w:szCs w:val="10"/>
          <w:lang w:bidi="hi-IN"/>
        </w:rPr>
      </w:pPr>
    </w:p>
    <w:p w:rsidR="000F334B" w:rsidRPr="000F334B" w:rsidRDefault="000F334B" w:rsidP="00225026">
      <w:pPr>
        <w:widowControl/>
        <w:numPr>
          <w:ilvl w:val="0"/>
          <w:numId w:val="57"/>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 xml:space="preserve">Ewentualne spory wynikłe na tle realizacji niniejszej Umowy będą rozstrzygane </w:t>
      </w:r>
      <w:r w:rsidRPr="000F334B">
        <w:rPr>
          <w:rFonts w:ascii="Arial" w:eastAsia="SimSun" w:hAnsi="Arial" w:cs="Arial"/>
          <w:color w:val="auto"/>
          <w:kern w:val="3"/>
          <w:sz w:val="22"/>
          <w:szCs w:val="22"/>
          <w:lang w:bidi="hi-IN"/>
        </w:rPr>
        <w:br/>
        <w:t xml:space="preserve">w drodze negocjacji polubownych. Nie stanowi to zgody na sąd polubowny. </w:t>
      </w:r>
    </w:p>
    <w:p w:rsidR="000F334B" w:rsidRPr="000F334B" w:rsidRDefault="000F334B" w:rsidP="00225026">
      <w:pPr>
        <w:widowControl/>
        <w:numPr>
          <w:ilvl w:val="0"/>
          <w:numId w:val="57"/>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Z negocjacji polubownych, o których mowa w ust. 1</w:t>
      </w:r>
      <w:r w:rsidR="00EB63B2">
        <w:rPr>
          <w:rFonts w:ascii="Arial" w:eastAsia="SimSun" w:hAnsi="Arial" w:cs="Arial"/>
          <w:color w:val="auto"/>
          <w:kern w:val="3"/>
          <w:sz w:val="22"/>
          <w:szCs w:val="22"/>
          <w:lang w:bidi="hi-IN"/>
        </w:rPr>
        <w:t>,</w:t>
      </w:r>
      <w:r w:rsidRPr="000F334B">
        <w:rPr>
          <w:rFonts w:ascii="Arial" w:eastAsia="SimSun" w:hAnsi="Arial" w:cs="Arial"/>
          <w:color w:val="auto"/>
          <w:kern w:val="3"/>
          <w:sz w:val="22"/>
          <w:szCs w:val="22"/>
          <w:lang w:bidi="hi-IN"/>
        </w:rPr>
        <w:t xml:space="preserve"> Strony sporządzają protokół, zawierający m.in. ostateczne stanowisko Stron.</w:t>
      </w:r>
    </w:p>
    <w:p w:rsidR="000F334B" w:rsidRPr="000F334B" w:rsidRDefault="000F334B" w:rsidP="00225026">
      <w:pPr>
        <w:widowControl/>
        <w:numPr>
          <w:ilvl w:val="0"/>
          <w:numId w:val="57"/>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Za zgodą Stron negocjacje polubowne mogą odbyć się w obecności mediatora.</w:t>
      </w:r>
    </w:p>
    <w:p w:rsidR="000F334B" w:rsidRPr="000F334B" w:rsidRDefault="000F334B" w:rsidP="00225026">
      <w:pPr>
        <w:widowControl/>
        <w:numPr>
          <w:ilvl w:val="0"/>
          <w:numId w:val="57"/>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 xml:space="preserve">W przypadku braku dojścia do porozumienia w drodze negocjacji polubownych lub niestawienia się lub odmowy uczestnictwa w negocjacjach przez jedną ze Stron Umowy, spory rozstrzygane będą na drodze sądowej. </w:t>
      </w:r>
    </w:p>
    <w:p w:rsidR="0003450F" w:rsidRPr="00B04599" w:rsidRDefault="000F334B" w:rsidP="00225026">
      <w:pPr>
        <w:widowControl/>
        <w:numPr>
          <w:ilvl w:val="0"/>
          <w:numId w:val="57"/>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 xml:space="preserve">Strony poddają spór pod rozstrzygnięcie sądu powszechnego właściwego dla siedziby Zamawiającego. </w:t>
      </w:r>
    </w:p>
    <w:p w:rsidR="00190A47" w:rsidRPr="001B2032" w:rsidRDefault="00190A47" w:rsidP="00190A47">
      <w:pPr>
        <w:widowControl/>
        <w:suppressAutoHyphens w:val="0"/>
        <w:autoSpaceDN w:val="0"/>
        <w:spacing w:line="288" w:lineRule="auto"/>
        <w:ind w:left="720"/>
        <w:jc w:val="both"/>
        <w:textAlignment w:val="baseline"/>
        <w:rPr>
          <w:rFonts w:ascii="Arial" w:eastAsia="SimSun" w:hAnsi="Arial" w:cs="Arial"/>
          <w:b/>
          <w:color w:val="auto"/>
          <w:kern w:val="3"/>
          <w:sz w:val="8"/>
          <w:szCs w:val="22"/>
          <w:lang w:bidi="hi-IN"/>
        </w:rPr>
      </w:pPr>
    </w:p>
    <w:p w:rsidR="000F334B" w:rsidRPr="000F334B" w:rsidRDefault="000F334B" w:rsidP="000F334B">
      <w:pPr>
        <w:autoSpaceDN w:val="0"/>
        <w:spacing w:line="288" w:lineRule="auto"/>
        <w:jc w:val="center"/>
        <w:textAlignment w:val="baseline"/>
        <w:rPr>
          <w:rFonts w:ascii="Arial" w:eastAsia="SimSun" w:hAnsi="Arial" w:cs="Arial"/>
          <w:b/>
          <w:color w:val="auto"/>
          <w:kern w:val="3"/>
          <w:sz w:val="22"/>
          <w:szCs w:val="22"/>
          <w:lang w:bidi="hi-IN"/>
        </w:rPr>
      </w:pPr>
      <w:r w:rsidRPr="000F334B">
        <w:rPr>
          <w:rFonts w:ascii="Arial" w:eastAsia="SimSun" w:hAnsi="Arial" w:cs="Arial"/>
          <w:b/>
          <w:color w:val="auto"/>
          <w:kern w:val="3"/>
          <w:sz w:val="22"/>
          <w:szCs w:val="22"/>
          <w:lang w:bidi="hi-IN"/>
        </w:rPr>
        <w:t>§ 1</w:t>
      </w:r>
      <w:r w:rsidR="00000DD5">
        <w:rPr>
          <w:rFonts w:ascii="Arial" w:eastAsia="SimSun" w:hAnsi="Arial" w:cs="Arial"/>
          <w:b/>
          <w:color w:val="auto"/>
          <w:kern w:val="3"/>
          <w:sz w:val="22"/>
          <w:szCs w:val="22"/>
          <w:lang w:bidi="hi-IN"/>
        </w:rPr>
        <w:t>4</w:t>
      </w:r>
    </w:p>
    <w:p w:rsidR="000F334B" w:rsidRPr="001B2032" w:rsidRDefault="000F334B" w:rsidP="000F334B">
      <w:pPr>
        <w:autoSpaceDN w:val="0"/>
        <w:spacing w:line="288" w:lineRule="auto"/>
        <w:jc w:val="both"/>
        <w:textAlignment w:val="baseline"/>
        <w:rPr>
          <w:rFonts w:ascii="Arial" w:eastAsia="SimSun" w:hAnsi="Arial" w:cs="Arial"/>
          <w:b/>
          <w:color w:val="auto"/>
          <w:kern w:val="3"/>
          <w:sz w:val="2"/>
          <w:szCs w:val="10"/>
          <w:lang w:bidi="hi-IN"/>
        </w:rPr>
      </w:pPr>
    </w:p>
    <w:p w:rsidR="000F334B" w:rsidRPr="000F334B" w:rsidRDefault="000F334B" w:rsidP="000F334B">
      <w:pPr>
        <w:autoSpaceDN w:val="0"/>
        <w:spacing w:line="288" w:lineRule="auto"/>
        <w:jc w:val="center"/>
        <w:textAlignment w:val="baseline"/>
        <w:rPr>
          <w:rFonts w:ascii="Arial" w:eastAsia="SimSun" w:hAnsi="Arial" w:cs="Arial"/>
          <w:b/>
          <w:color w:val="auto"/>
          <w:kern w:val="3"/>
          <w:sz w:val="22"/>
          <w:szCs w:val="22"/>
          <w:lang w:bidi="hi-IN"/>
        </w:rPr>
      </w:pPr>
      <w:r w:rsidRPr="000F334B">
        <w:rPr>
          <w:rFonts w:ascii="Arial" w:eastAsia="SimSun" w:hAnsi="Arial" w:cs="Arial"/>
          <w:b/>
          <w:color w:val="auto"/>
          <w:kern w:val="3"/>
          <w:sz w:val="22"/>
          <w:szCs w:val="22"/>
          <w:lang w:bidi="hi-IN"/>
        </w:rPr>
        <w:t>Postanowienia końcowe</w:t>
      </w:r>
    </w:p>
    <w:p w:rsidR="000F334B" w:rsidRPr="00EB63B2" w:rsidRDefault="000F334B" w:rsidP="000F334B">
      <w:pPr>
        <w:autoSpaceDN w:val="0"/>
        <w:spacing w:line="288" w:lineRule="auto"/>
        <w:ind w:left="284" w:hanging="284"/>
        <w:jc w:val="both"/>
        <w:textAlignment w:val="baseline"/>
        <w:rPr>
          <w:rFonts w:ascii="Arial" w:eastAsia="SimSun" w:hAnsi="Arial" w:cs="Arial"/>
          <w:color w:val="auto"/>
          <w:kern w:val="3"/>
          <w:sz w:val="8"/>
          <w:szCs w:val="22"/>
          <w:lang w:bidi="hi-IN"/>
        </w:rPr>
      </w:pPr>
    </w:p>
    <w:p w:rsidR="00B04599" w:rsidRPr="00B04599" w:rsidRDefault="00B04599" w:rsidP="00225026">
      <w:pPr>
        <w:widowControl/>
        <w:numPr>
          <w:ilvl w:val="0"/>
          <w:numId w:val="112"/>
        </w:numPr>
        <w:tabs>
          <w:tab w:val="left" w:pos="426"/>
        </w:tabs>
        <w:suppressAutoHyphens w:val="0"/>
        <w:spacing w:line="276" w:lineRule="auto"/>
        <w:ind w:left="426" w:hanging="426"/>
        <w:jc w:val="both"/>
        <w:rPr>
          <w:rFonts w:ascii="Arial" w:eastAsia="Times New Roman" w:hAnsi="Arial" w:cs="Arial"/>
          <w:color w:val="auto"/>
          <w:sz w:val="22"/>
          <w:szCs w:val="22"/>
          <w:lang w:eastAsia="en-US"/>
        </w:rPr>
      </w:pPr>
      <w:r w:rsidRPr="00B04599">
        <w:rPr>
          <w:rFonts w:ascii="Arial" w:eastAsia="Times New Roman" w:hAnsi="Arial" w:cs="Arial"/>
          <w:color w:val="auto"/>
          <w:sz w:val="22"/>
          <w:szCs w:val="22"/>
          <w:lang w:eastAsia="en-US"/>
        </w:rPr>
        <w:t>Zamawiający  zastrzega, że  przelew  wierzytelności  z  niniejszej  umowy  nie  może  nastąpić  bez  jego  zgody.</w:t>
      </w:r>
    </w:p>
    <w:p w:rsidR="00B04599" w:rsidRPr="00B04599" w:rsidRDefault="00B04599" w:rsidP="00225026">
      <w:pPr>
        <w:widowControl/>
        <w:numPr>
          <w:ilvl w:val="0"/>
          <w:numId w:val="112"/>
        </w:numPr>
        <w:tabs>
          <w:tab w:val="left" w:pos="426"/>
        </w:tabs>
        <w:suppressAutoHyphens w:val="0"/>
        <w:spacing w:line="276" w:lineRule="auto"/>
        <w:ind w:left="426" w:hanging="426"/>
        <w:jc w:val="both"/>
        <w:rPr>
          <w:rFonts w:ascii="Arial" w:eastAsia="Times New Roman" w:hAnsi="Arial" w:cs="Arial"/>
          <w:color w:val="auto"/>
          <w:sz w:val="22"/>
          <w:szCs w:val="22"/>
          <w:lang w:eastAsia="en-US"/>
        </w:rPr>
      </w:pPr>
      <w:r w:rsidRPr="00B04599">
        <w:rPr>
          <w:rFonts w:ascii="Arial" w:eastAsia="Times New Roman" w:hAnsi="Arial" w:cs="Arial"/>
          <w:color w:val="auto"/>
          <w:sz w:val="22"/>
          <w:szCs w:val="22"/>
          <w:lang w:eastAsia="en-US"/>
        </w:rPr>
        <w:t>W sprawach nieuregulowanych niniejszą umową mają zastosowanie przepisy ustawy Prawo zamówień publicznych oraz Kodeksu Cywilnego.</w:t>
      </w:r>
    </w:p>
    <w:p w:rsidR="00B04599" w:rsidRPr="00B04599" w:rsidRDefault="00B04599" w:rsidP="00225026">
      <w:pPr>
        <w:widowControl/>
        <w:numPr>
          <w:ilvl w:val="0"/>
          <w:numId w:val="112"/>
        </w:numPr>
        <w:tabs>
          <w:tab w:val="left" w:pos="426"/>
        </w:tabs>
        <w:suppressAutoHyphens w:val="0"/>
        <w:spacing w:line="276" w:lineRule="auto"/>
        <w:ind w:left="426" w:hanging="426"/>
        <w:jc w:val="both"/>
        <w:rPr>
          <w:rFonts w:ascii="Arial" w:eastAsia="Times New Roman" w:hAnsi="Arial" w:cs="Arial"/>
          <w:color w:val="auto"/>
          <w:sz w:val="22"/>
          <w:szCs w:val="22"/>
          <w:lang w:eastAsia="en-US"/>
        </w:rPr>
      </w:pPr>
      <w:r w:rsidRPr="00B04599">
        <w:rPr>
          <w:rFonts w:ascii="Arial" w:eastAsia="Times New Roman" w:hAnsi="Arial" w:cs="Arial"/>
          <w:color w:val="000000"/>
          <w:sz w:val="22"/>
          <w:szCs w:val="22"/>
          <w:lang w:eastAsia="en-US"/>
        </w:rPr>
        <w:t>Umowę niniejszą</w:t>
      </w:r>
      <w:r w:rsidR="00A16239">
        <w:rPr>
          <w:rFonts w:ascii="Arial" w:eastAsia="Times New Roman" w:hAnsi="Arial" w:cs="Arial"/>
          <w:color w:val="000000"/>
          <w:sz w:val="22"/>
          <w:szCs w:val="22"/>
          <w:lang w:eastAsia="en-US"/>
        </w:rPr>
        <w:t xml:space="preserve"> sporządzono w 3 egzemplarzach,</w:t>
      </w:r>
      <w:r w:rsidRPr="00B04599">
        <w:rPr>
          <w:rFonts w:ascii="Arial" w:eastAsia="Times New Roman" w:hAnsi="Arial" w:cs="Arial"/>
          <w:color w:val="000000"/>
          <w:sz w:val="22"/>
          <w:szCs w:val="22"/>
          <w:lang w:eastAsia="en-US"/>
        </w:rPr>
        <w:t xml:space="preserve"> 1 egzemplarz dla Wykonawcy                    2 egzemplarze</w:t>
      </w:r>
      <w:r w:rsidRPr="00B04599">
        <w:rPr>
          <w:rFonts w:ascii="Arial" w:eastAsia="Times New Roman" w:hAnsi="Arial" w:cs="Arial"/>
          <w:color w:val="auto"/>
          <w:sz w:val="22"/>
          <w:szCs w:val="22"/>
          <w:lang w:eastAsia="en-US"/>
        </w:rPr>
        <w:t xml:space="preserve"> dla Zamawiającego.</w:t>
      </w:r>
    </w:p>
    <w:p w:rsidR="000F334B" w:rsidRDefault="000F334B" w:rsidP="000F334B">
      <w:pPr>
        <w:autoSpaceDN w:val="0"/>
        <w:spacing w:line="288" w:lineRule="auto"/>
        <w:jc w:val="both"/>
        <w:textAlignment w:val="baseline"/>
        <w:rPr>
          <w:rFonts w:ascii="Arial" w:eastAsia="SimSun" w:hAnsi="Arial" w:cs="Arial"/>
          <w:b/>
          <w:color w:val="auto"/>
          <w:kern w:val="3"/>
          <w:sz w:val="22"/>
          <w:szCs w:val="22"/>
          <w:lang w:bidi="hi-IN"/>
        </w:rPr>
      </w:pPr>
      <w:r w:rsidRPr="000F334B">
        <w:rPr>
          <w:rFonts w:ascii="Arial" w:eastAsia="SimSun" w:hAnsi="Arial" w:cs="Arial"/>
          <w:color w:val="auto"/>
          <w:kern w:val="3"/>
          <w:sz w:val="22"/>
          <w:szCs w:val="22"/>
          <w:lang w:bidi="hi-IN"/>
        </w:rPr>
        <w:t xml:space="preserve"> </w:t>
      </w:r>
      <w:r w:rsidRPr="000F334B">
        <w:rPr>
          <w:rFonts w:ascii="Arial" w:eastAsia="SimSun" w:hAnsi="Arial" w:cs="Arial"/>
          <w:b/>
          <w:color w:val="auto"/>
          <w:kern w:val="3"/>
          <w:sz w:val="22"/>
          <w:szCs w:val="22"/>
          <w:lang w:bidi="hi-IN"/>
        </w:rPr>
        <w:t xml:space="preserve">         </w:t>
      </w:r>
      <w:r w:rsidRPr="000F334B">
        <w:rPr>
          <w:rFonts w:ascii="Arial" w:eastAsia="SimSun" w:hAnsi="Arial" w:cs="Arial"/>
          <w:b/>
          <w:color w:val="auto"/>
          <w:kern w:val="3"/>
          <w:sz w:val="22"/>
          <w:szCs w:val="22"/>
          <w:lang w:bidi="hi-IN"/>
        </w:rPr>
        <w:tab/>
      </w:r>
    </w:p>
    <w:p w:rsidR="00B04599" w:rsidRDefault="00B04599" w:rsidP="000F334B">
      <w:pPr>
        <w:autoSpaceDN w:val="0"/>
        <w:spacing w:line="288" w:lineRule="auto"/>
        <w:jc w:val="both"/>
        <w:textAlignment w:val="baseline"/>
        <w:rPr>
          <w:rFonts w:ascii="Arial" w:eastAsia="SimSun" w:hAnsi="Arial" w:cs="Arial"/>
          <w:b/>
          <w:color w:val="auto"/>
          <w:kern w:val="3"/>
          <w:sz w:val="22"/>
          <w:szCs w:val="22"/>
          <w:lang w:bidi="hi-IN"/>
        </w:rPr>
      </w:pPr>
    </w:p>
    <w:p w:rsidR="00B04599" w:rsidRDefault="00B04599" w:rsidP="000F334B">
      <w:pPr>
        <w:autoSpaceDN w:val="0"/>
        <w:spacing w:line="288" w:lineRule="auto"/>
        <w:jc w:val="both"/>
        <w:textAlignment w:val="baseline"/>
        <w:rPr>
          <w:rFonts w:ascii="Arial" w:eastAsia="SimSun" w:hAnsi="Arial" w:cs="Arial"/>
          <w:b/>
          <w:color w:val="auto"/>
          <w:kern w:val="3"/>
          <w:sz w:val="22"/>
          <w:szCs w:val="22"/>
          <w:lang w:bidi="hi-IN"/>
        </w:rPr>
      </w:pPr>
    </w:p>
    <w:p w:rsidR="00B04599" w:rsidRPr="000F334B" w:rsidRDefault="00B04599" w:rsidP="000F334B">
      <w:pPr>
        <w:autoSpaceDN w:val="0"/>
        <w:spacing w:line="288" w:lineRule="auto"/>
        <w:jc w:val="both"/>
        <w:textAlignment w:val="baseline"/>
        <w:rPr>
          <w:rFonts w:ascii="Arial" w:eastAsia="SimSun" w:hAnsi="Arial" w:cs="Arial"/>
          <w:b/>
          <w:color w:val="auto"/>
          <w:kern w:val="3"/>
          <w:sz w:val="22"/>
          <w:szCs w:val="22"/>
          <w:lang w:bidi="hi-IN"/>
        </w:rPr>
      </w:pPr>
    </w:p>
    <w:p w:rsidR="000F334B" w:rsidRPr="000F334B" w:rsidRDefault="000F334B" w:rsidP="000F334B">
      <w:pPr>
        <w:autoSpaceDN w:val="0"/>
        <w:spacing w:line="288" w:lineRule="auto"/>
        <w:jc w:val="both"/>
        <w:textAlignment w:val="baseline"/>
        <w:rPr>
          <w:rFonts w:ascii="Arial" w:eastAsia="SimSun" w:hAnsi="Arial" w:cs="Arial"/>
          <w:b/>
          <w:color w:val="auto"/>
          <w:kern w:val="3"/>
          <w:sz w:val="22"/>
          <w:szCs w:val="22"/>
          <w:lang w:bidi="hi-IN"/>
        </w:rPr>
      </w:pPr>
      <w:r w:rsidRPr="000F334B">
        <w:rPr>
          <w:rFonts w:ascii="Arial" w:eastAsia="SimSun" w:hAnsi="Arial" w:cs="Arial"/>
          <w:b/>
          <w:color w:val="auto"/>
          <w:kern w:val="3"/>
          <w:sz w:val="22"/>
          <w:szCs w:val="22"/>
          <w:lang w:bidi="hi-IN"/>
        </w:rPr>
        <w:t xml:space="preserve">           ZAMAWIAJĄCY                                          </w:t>
      </w:r>
      <w:r w:rsidR="001B2032">
        <w:rPr>
          <w:rFonts w:ascii="Arial" w:eastAsia="SimSun" w:hAnsi="Arial" w:cs="Arial"/>
          <w:b/>
          <w:color w:val="auto"/>
          <w:kern w:val="3"/>
          <w:sz w:val="22"/>
          <w:szCs w:val="22"/>
          <w:lang w:bidi="hi-IN"/>
        </w:rPr>
        <w:t xml:space="preserve">                      WYKONAWCA</w:t>
      </w:r>
      <w:r w:rsidRPr="000F334B">
        <w:rPr>
          <w:rFonts w:ascii="Arial" w:eastAsia="SimSun" w:hAnsi="Arial" w:cs="Arial"/>
          <w:b/>
          <w:color w:val="auto"/>
          <w:kern w:val="3"/>
          <w:sz w:val="22"/>
          <w:szCs w:val="22"/>
          <w:lang w:bidi="hi-IN"/>
        </w:rPr>
        <w:tab/>
      </w:r>
      <w:r w:rsidRPr="000F334B">
        <w:rPr>
          <w:rFonts w:ascii="Arial" w:eastAsia="SimSun" w:hAnsi="Arial" w:cs="Arial"/>
          <w:b/>
          <w:color w:val="auto"/>
          <w:kern w:val="3"/>
          <w:sz w:val="22"/>
          <w:szCs w:val="22"/>
          <w:lang w:bidi="hi-IN"/>
        </w:rPr>
        <w:tab/>
      </w:r>
      <w:r w:rsidRPr="000F334B">
        <w:rPr>
          <w:rFonts w:ascii="Arial" w:eastAsia="SimSun" w:hAnsi="Arial" w:cs="Arial"/>
          <w:b/>
          <w:color w:val="auto"/>
          <w:kern w:val="3"/>
          <w:sz w:val="22"/>
          <w:szCs w:val="22"/>
          <w:lang w:bidi="hi-IN"/>
        </w:rPr>
        <w:tab/>
      </w:r>
      <w:r w:rsidRPr="000F334B">
        <w:rPr>
          <w:rFonts w:ascii="Arial" w:eastAsia="SimSun" w:hAnsi="Arial" w:cs="Arial"/>
          <w:b/>
          <w:color w:val="auto"/>
          <w:kern w:val="3"/>
          <w:sz w:val="22"/>
          <w:szCs w:val="22"/>
          <w:lang w:bidi="hi-IN"/>
        </w:rPr>
        <w:tab/>
      </w:r>
      <w:r w:rsidRPr="000F334B">
        <w:rPr>
          <w:rFonts w:ascii="Arial" w:eastAsia="SimSun" w:hAnsi="Arial" w:cs="Arial"/>
          <w:b/>
          <w:color w:val="auto"/>
          <w:kern w:val="3"/>
          <w:sz w:val="22"/>
          <w:szCs w:val="22"/>
          <w:lang w:bidi="hi-IN"/>
        </w:rPr>
        <w:tab/>
      </w:r>
      <w:r w:rsidRPr="000F334B">
        <w:rPr>
          <w:rFonts w:ascii="Arial" w:eastAsia="SimSun" w:hAnsi="Arial" w:cs="Arial"/>
          <w:b/>
          <w:color w:val="auto"/>
          <w:kern w:val="3"/>
          <w:sz w:val="22"/>
          <w:szCs w:val="22"/>
          <w:lang w:bidi="hi-IN"/>
        </w:rPr>
        <w:tab/>
      </w:r>
      <w:r w:rsidRPr="000F334B">
        <w:rPr>
          <w:rFonts w:ascii="Arial" w:eastAsia="SimSun" w:hAnsi="Arial" w:cs="Arial"/>
          <w:b/>
          <w:color w:val="auto"/>
          <w:kern w:val="3"/>
          <w:sz w:val="22"/>
          <w:szCs w:val="22"/>
          <w:lang w:bidi="hi-IN"/>
        </w:rPr>
        <w:tab/>
      </w:r>
    </w:p>
    <w:p w:rsidR="000F334B" w:rsidRPr="000F334B" w:rsidRDefault="000F334B" w:rsidP="000F334B">
      <w:pPr>
        <w:autoSpaceDN w:val="0"/>
        <w:spacing w:line="288" w:lineRule="auto"/>
        <w:textAlignment w:val="baseline"/>
        <w:rPr>
          <w:rFonts w:ascii="Arial" w:eastAsia="SimSun" w:hAnsi="Arial" w:cs="Arial"/>
          <w:color w:val="auto"/>
          <w:kern w:val="3"/>
          <w:sz w:val="22"/>
          <w:szCs w:val="22"/>
          <w:lang w:bidi="hi-IN"/>
        </w:rPr>
      </w:pPr>
    </w:p>
    <w:p w:rsidR="007719C4" w:rsidRDefault="000F334B" w:rsidP="000F334B">
      <w:pPr>
        <w:spacing w:line="288" w:lineRule="auto"/>
        <w:jc w:val="both"/>
        <w:rPr>
          <w:rFonts w:ascii="Arial" w:eastAsia="SimSun" w:hAnsi="Arial" w:cs="Arial"/>
          <w:b/>
          <w:color w:val="auto"/>
          <w:kern w:val="3"/>
          <w:sz w:val="22"/>
          <w:szCs w:val="22"/>
          <w:lang w:bidi="hi-IN"/>
        </w:rPr>
      </w:pPr>
      <w:r w:rsidRPr="000F334B">
        <w:rPr>
          <w:rFonts w:ascii="Arial" w:eastAsia="SimSun" w:hAnsi="Arial" w:cs="Arial"/>
          <w:b/>
          <w:color w:val="auto"/>
          <w:kern w:val="3"/>
          <w:sz w:val="22"/>
          <w:szCs w:val="22"/>
          <w:lang w:bidi="hi-IN"/>
        </w:rPr>
        <w:t xml:space="preserve">   …………………………………                                          </w:t>
      </w:r>
      <w:r w:rsidR="00EB63B2">
        <w:rPr>
          <w:rFonts w:ascii="Arial" w:eastAsia="SimSun" w:hAnsi="Arial" w:cs="Arial"/>
          <w:b/>
          <w:color w:val="auto"/>
          <w:kern w:val="3"/>
          <w:sz w:val="22"/>
          <w:szCs w:val="22"/>
          <w:lang w:bidi="hi-IN"/>
        </w:rPr>
        <w:t>………………………………</w:t>
      </w:r>
    </w:p>
    <w:p w:rsidR="001B2032" w:rsidRDefault="001B2032" w:rsidP="000F334B">
      <w:pPr>
        <w:spacing w:line="288" w:lineRule="auto"/>
        <w:jc w:val="both"/>
        <w:rPr>
          <w:rFonts w:ascii="Arial" w:eastAsia="SimSun" w:hAnsi="Arial" w:cs="Arial"/>
          <w:b/>
          <w:color w:val="auto"/>
          <w:kern w:val="3"/>
          <w:sz w:val="22"/>
          <w:szCs w:val="22"/>
          <w:lang w:bidi="hi-IN"/>
        </w:rPr>
      </w:pPr>
    </w:p>
    <w:p w:rsidR="001B2032" w:rsidRDefault="001B2032" w:rsidP="000F334B">
      <w:pPr>
        <w:spacing w:line="288" w:lineRule="auto"/>
        <w:jc w:val="both"/>
        <w:rPr>
          <w:rFonts w:ascii="Arial" w:eastAsia="SimSun" w:hAnsi="Arial" w:cs="Arial"/>
          <w:b/>
          <w:color w:val="auto"/>
          <w:kern w:val="3"/>
          <w:sz w:val="22"/>
          <w:szCs w:val="22"/>
          <w:lang w:bidi="hi-IN"/>
        </w:rPr>
      </w:pPr>
    </w:p>
    <w:p w:rsidR="00B04599" w:rsidRDefault="00B04599" w:rsidP="000F334B">
      <w:pPr>
        <w:spacing w:line="288" w:lineRule="auto"/>
        <w:jc w:val="both"/>
        <w:rPr>
          <w:rFonts w:ascii="Arial" w:eastAsia="SimSun" w:hAnsi="Arial" w:cs="Arial"/>
          <w:b/>
          <w:color w:val="auto"/>
          <w:kern w:val="3"/>
          <w:sz w:val="22"/>
          <w:szCs w:val="22"/>
          <w:lang w:bidi="hi-IN"/>
        </w:rPr>
      </w:pPr>
    </w:p>
    <w:p w:rsidR="00B04599" w:rsidRDefault="00B04599" w:rsidP="000F334B">
      <w:pPr>
        <w:spacing w:line="288" w:lineRule="auto"/>
        <w:jc w:val="both"/>
        <w:rPr>
          <w:rFonts w:ascii="Arial" w:eastAsia="SimSun" w:hAnsi="Arial" w:cs="Arial"/>
          <w:b/>
          <w:color w:val="auto"/>
          <w:kern w:val="3"/>
          <w:sz w:val="22"/>
          <w:szCs w:val="22"/>
          <w:lang w:bidi="hi-IN"/>
        </w:rPr>
      </w:pPr>
    </w:p>
    <w:p w:rsidR="00B04599" w:rsidRDefault="00B04599" w:rsidP="000F334B">
      <w:pPr>
        <w:spacing w:line="288" w:lineRule="auto"/>
        <w:jc w:val="both"/>
        <w:rPr>
          <w:rFonts w:ascii="Arial" w:eastAsia="SimSun" w:hAnsi="Arial" w:cs="Arial"/>
          <w:b/>
          <w:color w:val="auto"/>
          <w:kern w:val="3"/>
          <w:sz w:val="22"/>
          <w:szCs w:val="22"/>
          <w:lang w:bidi="hi-IN"/>
        </w:rPr>
      </w:pPr>
    </w:p>
    <w:p w:rsidR="00B04599" w:rsidRDefault="00B04599" w:rsidP="000F334B">
      <w:pPr>
        <w:spacing w:line="288" w:lineRule="auto"/>
        <w:jc w:val="both"/>
        <w:rPr>
          <w:rFonts w:ascii="Arial" w:eastAsia="SimSun" w:hAnsi="Arial" w:cs="Arial"/>
          <w:b/>
          <w:color w:val="auto"/>
          <w:kern w:val="3"/>
          <w:sz w:val="22"/>
          <w:szCs w:val="22"/>
          <w:lang w:bidi="hi-IN"/>
        </w:rPr>
      </w:pPr>
    </w:p>
    <w:p w:rsidR="00B04599" w:rsidRDefault="00B04599" w:rsidP="000F334B">
      <w:pPr>
        <w:spacing w:line="288" w:lineRule="auto"/>
        <w:jc w:val="both"/>
        <w:rPr>
          <w:rFonts w:ascii="Arial" w:eastAsia="SimSun" w:hAnsi="Arial" w:cs="Arial"/>
          <w:b/>
          <w:color w:val="auto"/>
          <w:kern w:val="3"/>
          <w:sz w:val="22"/>
          <w:szCs w:val="22"/>
          <w:lang w:bidi="hi-IN"/>
        </w:rPr>
      </w:pPr>
    </w:p>
    <w:p w:rsidR="00B04599" w:rsidRDefault="00B04599" w:rsidP="000F334B">
      <w:pPr>
        <w:spacing w:line="288" w:lineRule="auto"/>
        <w:jc w:val="both"/>
        <w:rPr>
          <w:rFonts w:ascii="Arial" w:eastAsia="SimSun" w:hAnsi="Arial" w:cs="Arial"/>
          <w:b/>
          <w:color w:val="auto"/>
          <w:kern w:val="3"/>
          <w:sz w:val="22"/>
          <w:szCs w:val="22"/>
          <w:lang w:bidi="hi-IN"/>
        </w:rPr>
      </w:pPr>
    </w:p>
    <w:p w:rsidR="00B04599" w:rsidRDefault="00B04599" w:rsidP="000F334B">
      <w:pPr>
        <w:spacing w:line="288" w:lineRule="auto"/>
        <w:jc w:val="both"/>
        <w:rPr>
          <w:rFonts w:ascii="Arial" w:eastAsia="SimSun" w:hAnsi="Arial" w:cs="Arial"/>
          <w:b/>
          <w:color w:val="auto"/>
          <w:kern w:val="3"/>
          <w:sz w:val="22"/>
          <w:szCs w:val="22"/>
          <w:lang w:bidi="hi-IN"/>
        </w:rPr>
      </w:pPr>
    </w:p>
    <w:p w:rsidR="00B04599" w:rsidRDefault="00B04599" w:rsidP="000F334B">
      <w:pPr>
        <w:spacing w:line="288" w:lineRule="auto"/>
        <w:jc w:val="both"/>
        <w:rPr>
          <w:rFonts w:ascii="Arial" w:eastAsia="SimSun" w:hAnsi="Arial" w:cs="Arial"/>
          <w:b/>
          <w:color w:val="auto"/>
          <w:kern w:val="3"/>
          <w:sz w:val="22"/>
          <w:szCs w:val="22"/>
          <w:lang w:bidi="hi-IN"/>
        </w:rPr>
      </w:pPr>
    </w:p>
    <w:p w:rsidR="00B04599" w:rsidRDefault="00B04599" w:rsidP="000F334B">
      <w:pPr>
        <w:spacing w:line="288" w:lineRule="auto"/>
        <w:jc w:val="both"/>
        <w:rPr>
          <w:rFonts w:ascii="Arial" w:eastAsia="SimSun" w:hAnsi="Arial" w:cs="Arial"/>
          <w:b/>
          <w:color w:val="auto"/>
          <w:kern w:val="3"/>
          <w:sz w:val="22"/>
          <w:szCs w:val="22"/>
          <w:lang w:bidi="hi-IN"/>
        </w:rPr>
      </w:pPr>
    </w:p>
    <w:p w:rsidR="008C5AD0" w:rsidRDefault="008C5AD0" w:rsidP="000F334B">
      <w:pPr>
        <w:spacing w:line="288" w:lineRule="auto"/>
        <w:jc w:val="both"/>
        <w:rPr>
          <w:rFonts w:ascii="Arial" w:eastAsia="SimSun" w:hAnsi="Arial" w:cs="Arial"/>
          <w:b/>
          <w:color w:val="auto"/>
          <w:kern w:val="3"/>
          <w:sz w:val="22"/>
          <w:szCs w:val="22"/>
          <w:lang w:bidi="hi-IN"/>
        </w:rPr>
      </w:pPr>
    </w:p>
    <w:p w:rsidR="008C5AD0" w:rsidRDefault="008C5AD0" w:rsidP="008C5AD0">
      <w:pPr>
        <w:spacing w:line="288" w:lineRule="auto"/>
        <w:ind w:left="6480" w:firstLine="720"/>
        <w:rPr>
          <w:rFonts w:ascii="Arial" w:hAnsi="Arial" w:cs="Arial"/>
          <w:b/>
          <w:sz w:val="22"/>
          <w:szCs w:val="22"/>
        </w:rPr>
      </w:pPr>
      <w:r>
        <w:rPr>
          <w:rFonts w:ascii="Arial" w:hAnsi="Arial" w:cs="Arial"/>
          <w:b/>
          <w:sz w:val="22"/>
          <w:szCs w:val="22"/>
        </w:rPr>
        <w:t xml:space="preserve">Załącznik nr </w:t>
      </w:r>
      <w:r w:rsidR="003566C1">
        <w:rPr>
          <w:rFonts w:ascii="Arial" w:hAnsi="Arial" w:cs="Arial"/>
          <w:b/>
          <w:sz w:val="22"/>
          <w:szCs w:val="22"/>
        </w:rPr>
        <w:t>9</w:t>
      </w:r>
    </w:p>
    <w:p w:rsidR="008C5AD0" w:rsidRDefault="008C5AD0" w:rsidP="008C5AD0">
      <w:pPr>
        <w:spacing w:line="288" w:lineRule="auto"/>
        <w:jc w:val="center"/>
        <w:rPr>
          <w:rFonts w:ascii="Arial" w:hAnsi="Arial" w:cs="Arial"/>
          <w:b/>
          <w:sz w:val="28"/>
        </w:rPr>
      </w:pPr>
      <w:r>
        <w:rPr>
          <w:rFonts w:ascii="Arial" w:hAnsi="Arial" w:cs="Arial"/>
          <w:b/>
          <w:sz w:val="22"/>
          <w:szCs w:val="22"/>
        </w:rPr>
        <w:t xml:space="preserve">PROJEKTOWANE POSTANOWIENIA UMOWY DLA CZĘŚCI NR 2 </w:t>
      </w:r>
    </w:p>
    <w:p w:rsidR="008C5AD0" w:rsidRDefault="008C5AD0" w:rsidP="008C5AD0">
      <w:pPr>
        <w:spacing w:line="288" w:lineRule="auto"/>
        <w:jc w:val="center"/>
        <w:rPr>
          <w:rFonts w:ascii="Arial" w:hAnsi="Arial"/>
          <w:sz w:val="10"/>
          <w:szCs w:val="10"/>
        </w:rPr>
      </w:pPr>
    </w:p>
    <w:p w:rsidR="008C5AD0" w:rsidRPr="000F334B" w:rsidRDefault="008C5AD0" w:rsidP="008C5AD0">
      <w:pPr>
        <w:spacing w:line="288" w:lineRule="auto"/>
        <w:jc w:val="both"/>
        <w:rPr>
          <w:rFonts w:ascii="Arial" w:hAnsi="Arial"/>
          <w:color w:val="auto"/>
          <w:sz w:val="22"/>
          <w:szCs w:val="22"/>
          <w:lang w:eastAsia="pl-PL"/>
        </w:rPr>
      </w:pPr>
      <w:r w:rsidRPr="000F334B">
        <w:rPr>
          <w:rFonts w:ascii="Arial" w:hAnsi="Arial"/>
          <w:color w:val="auto"/>
          <w:sz w:val="22"/>
          <w:szCs w:val="22"/>
          <w:lang w:eastAsia="pl-PL"/>
        </w:rPr>
        <w:t>Zawarta w  dniu .............2021 r.   w   Tczewie</w:t>
      </w:r>
    </w:p>
    <w:p w:rsidR="008C5AD0" w:rsidRPr="00182C45" w:rsidRDefault="008C5AD0" w:rsidP="008C5AD0">
      <w:pPr>
        <w:spacing w:line="288" w:lineRule="auto"/>
        <w:jc w:val="both"/>
        <w:rPr>
          <w:rFonts w:ascii="Arial" w:hAnsi="Arial"/>
          <w:color w:val="auto"/>
          <w:sz w:val="22"/>
          <w:szCs w:val="22"/>
          <w:lang w:eastAsia="pl-PL"/>
        </w:rPr>
      </w:pPr>
      <w:r w:rsidRPr="00182C45">
        <w:rPr>
          <w:rFonts w:ascii="Arial" w:hAnsi="Arial"/>
          <w:color w:val="auto"/>
          <w:sz w:val="22"/>
          <w:szCs w:val="22"/>
          <w:lang w:eastAsia="pl-PL"/>
        </w:rPr>
        <w:t xml:space="preserve">pomiędzy Gminą Miejską z  siedzibą  w  Tczewie  Pl. Piłsudskiego 1, </w:t>
      </w:r>
    </w:p>
    <w:p w:rsidR="008C5AD0" w:rsidRPr="00182C45" w:rsidRDefault="008C5AD0" w:rsidP="008C5AD0">
      <w:pPr>
        <w:spacing w:line="288" w:lineRule="auto"/>
        <w:jc w:val="both"/>
        <w:rPr>
          <w:rFonts w:ascii="Arial" w:hAnsi="Arial"/>
          <w:color w:val="auto"/>
          <w:sz w:val="22"/>
          <w:szCs w:val="22"/>
          <w:lang w:eastAsia="pl-PL"/>
        </w:rPr>
      </w:pPr>
      <w:r w:rsidRPr="00182C45">
        <w:rPr>
          <w:rFonts w:ascii="Arial" w:hAnsi="Arial"/>
          <w:color w:val="auto"/>
          <w:sz w:val="22"/>
          <w:szCs w:val="22"/>
          <w:lang w:eastAsia="pl-PL"/>
        </w:rPr>
        <w:t>reprezentowaną przez Z-</w:t>
      </w:r>
      <w:proofErr w:type="spellStart"/>
      <w:r w:rsidRPr="00182C45">
        <w:rPr>
          <w:rFonts w:ascii="Arial" w:hAnsi="Arial"/>
          <w:color w:val="auto"/>
          <w:sz w:val="22"/>
          <w:szCs w:val="22"/>
          <w:lang w:eastAsia="pl-PL"/>
        </w:rPr>
        <w:t>cę</w:t>
      </w:r>
      <w:proofErr w:type="spellEnd"/>
      <w:r w:rsidRPr="00182C45">
        <w:rPr>
          <w:rFonts w:ascii="Arial" w:hAnsi="Arial"/>
          <w:color w:val="auto"/>
          <w:sz w:val="22"/>
          <w:szCs w:val="22"/>
          <w:lang w:eastAsia="pl-PL"/>
        </w:rPr>
        <w:t xml:space="preserve"> Prezydenta Miasta:</w:t>
      </w:r>
    </w:p>
    <w:p w:rsidR="008C5AD0" w:rsidRPr="00182C45" w:rsidRDefault="008C5AD0" w:rsidP="008C5AD0">
      <w:pPr>
        <w:spacing w:line="288" w:lineRule="auto"/>
        <w:jc w:val="both"/>
        <w:rPr>
          <w:rFonts w:ascii="Arial" w:hAnsi="Arial"/>
          <w:color w:val="auto"/>
          <w:sz w:val="22"/>
          <w:szCs w:val="22"/>
          <w:lang w:eastAsia="pl-PL"/>
        </w:rPr>
      </w:pPr>
      <w:r w:rsidRPr="00182C45">
        <w:rPr>
          <w:rFonts w:ascii="Arial" w:hAnsi="Arial"/>
          <w:color w:val="auto"/>
          <w:sz w:val="22"/>
          <w:szCs w:val="22"/>
          <w:lang w:eastAsia="pl-PL"/>
        </w:rPr>
        <w:t>Pana Adama Burczyka, na mocy pełnomocnictwa Nr PM.0052.216.2018                                          z dnia 30.11.2018 r.,</w:t>
      </w:r>
    </w:p>
    <w:p w:rsidR="008C5AD0" w:rsidRPr="00182C45" w:rsidRDefault="008C5AD0" w:rsidP="008C5AD0">
      <w:pPr>
        <w:spacing w:line="288" w:lineRule="auto"/>
        <w:jc w:val="both"/>
        <w:rPr>
          <w:rFonts w:ascii="Arial" w:hAnsi="Arial"/>
          <w:color w:val="auto"/>
          <w:sz w:val="22"/>
          <w:szCs w:val="22"/>
          <w:lang w:eastAsia="pl-PL"/>
        </w:rPr>
      </w:pPr>
      <w:r w:rsidRPr="00182C45">
        <w:rPr>
          <w:rFonts w:ascii="Arial" w:hAnsi="Arial"/>
          <w:color w:val="auto"/>
          <w:sz w:val="22"/>
          <w:szCs w:val="22"/>
          <w:lang w:eastAsia="pl-PL"/>
        </w:rPr>
        <w:t>zwanym w dalszej treści „Zamawiającym”,</w:t>
      </w:r>
    </w:p>
    <w:p w:rsidR="008C5AD0" w:rsidRPr="000F334B" w:rsidRDefault="008C5AD0" w:rsidP="008C5AD0">
      <w:pPr>
        <w:widowControl/>
        <w:suppressAutoHyphens w:val="0"/>
        <w:spacing w:line="288" w:lineRule="auto"/>
        <w:jc w:val="both"/>
        <w:rPr>
          <w:rFonts w:ascii="Arial" w:eastAsia="Times New Roman" w:hAnsi="Arial" w:cs="Arial"/>
          <w:color w:val="auto"/>
          <w:sz w:val="22"/>
          <w:szCs w:val="22"/>
          <w:lang w:eastAsia="de-DE"/>
        </w:rPr>
      </w:pPr>
      <w:r w:rsidRPr="000F334B">
        <w:rPr>
          <w:rFonts w:ascii="Arial" w:eastAsia="Times New Roman" w:hAnsi="Arial" w:cs="Arial"/>
          <w:color w:val="auto"/>
          <w:sz w:val="22"/>
          <w:szCs w:val="22"/>
          <w:lang w:eastAsia="de-DE"/>
        </w:rPr>
        <w:t>a ………………………………………………………., z siedzibą: …………………</w:t>
      </w:r>
      <w:r>
        <w:rPr>
          <w:rFonts w:ascii="Arial" w:eastAsia="Times New Roman" w:hAnsi="Arial" w:cs="Arial"/>
          <w:color w:val="auto"/>
          <w:sz w:val="22"/>
          <w:szCs w:val="22"/>
          <w:lang w:eastAsia="de-DE"/>
        </w:rPr>
        <w:t xml:space="preserve"> </w:t>
      </w:r>
      <w:r w:rsidRPr="000F334B">
        <w:rPr>
          <w:rFonts w:ascii="Arial" w:eastAsia="Times New Roman" w:hAnsi="Arial" w:cs="Arial"/>
          <w:color w:val="auto"/>
          <w:sz w:val="22"/>
          <w:szCs w:val="22"/>
          <w:lang w:eastAsia="de-DE"/>
        </w:rPr>
        <w:t xml:space="preserve">……………….; wpisanym do: ………………………………………………; za numerem: </w:t>
      </w:r>
      <w:r>
        <w:rPr>
          <w:rFonts w:ascii="Arial" w:eastAsia="Times New Roman" w:hAnsi="Arial" w:cs="Arial"/>
          <w:color w:val="auto"/>
          <w:sz w:val="22"/>
          <w:szCs w:val="22"/>
          <w:lang w:eastAsia="de-DE"/>
        </w:rPr>
        <w:t xml:space="preserve"> ……</w:t>
      </w:r>
    </w:p>
    <w:p w:rsidR="008C5AD0" w:rsidRPr="000F334B" w:rsidRDefault="008C5AD0" w:rsidP="008C5AD0">
      <w:pPr>
        <w:widowControl/>
        <w:suppressAutoHyphens w:val="0"/>
        <w:spacing w:line="288" w:lineRule="auto"/>
        <w:jc w:val="both"/>
        <w:rPr>
          <w:rFonts w:ascii="Arial" w:eastAsia="Times New Roman" w:hAnsi="Arial" w:cs="Arial"/>
          <w:color w:val="auto"/>
          <w:sz w:val="22"/>
          <w:szCs w:val="22"/>
          <w:lang w:eastAsia="de-DE"/>
        </w:rPr>
      </w:pPr>
      <w:r w:rsidRPr="000F334B">
        <w:rPr>
          <w:rFonts w:ascii="Arial" w:eastAsia="Times New Roman" w:hAnsi="Arial" w:cs="Arial"/>
          <w:color w:val="auto"/>
          <w:sz w:val="22"/>
          <w:szCs w:val="22"/>
          <w:lang w:eastAsia="de-DE"/>
        </w:rPr>
        <w:t>reprezentowanym przez:</w:t>
      </w:r>
    </w:p>
    <w:p w:rsidR="008C5AD0" w:rsidRPr="000F334B" w:rsidRDefault="008C5AD0" w:rsidP="008C5AD0">
      <w:pPr>
        <w:widowControl/>
        <w:suppressAutoHyphens w:val="0"/>
        <w:spacing w:line="288" w:lineRule="auto"/>
        <w:jc w:val="both"/>
        <w:rPr>
          <w:rFonts w:ascii="Arial" w:eastAsia="Times New Roman" w:hAnsi="Arial" w:cs="Arial"/>
          <w:color w:val="auto"/>
          <w:sz w:val="22"/>
          <w:szCs w:val="22"/>
          <w:lang w:val="de-DE" w:eastAsia="de-DE"/>
        </w:rPr>
      </w:pPr>
      <w:r w:rsidRPr="000F334B">
        <w:rPr>
          <w:rFonts w:ascii="Arial" w:eastAsia="Times New Roman" w:hAnsi="Arial" w:cs="Arial"/>
          <w:color w:val="auto"/>
          <w:sz w:val="22"/>
          <w:szCs w:val="22"/>
          <w:lang w:val="de-DE" w:eastAsia="de-DE"/>
        </w:rPr>
        <w:t>……………………………………,</w:t>
      </w:r>
    </w:p>
    <w:p w:rsidR="008C5AD0" w:rsidRPr="000F334B" w:rsidRDefault="008C5AD0" w:rsidP="008C5AD0">
      <w:pPr>
        <w:spacing w:line="288" w:lineRule="auto"/>
        <w:jc w:val="both"/>
        <w:rPr>
          <w:rFonts w:ascii="Arial" w:hAnsi="Arial"/>
          <w:color w:val="auto"/>
          <w:sz w:val="22"/>
          <w:szCs w:val="22"/>
          <w:lang w:eastAsia="pl-PL"/>
        </w:rPr>
      </w:pPr>
      <w:r w:rsidRPr="000F334B">
        <w:rPr>
          <w:rFonts w:ascii="Arial" w:hAnsi="Arial"/>
          <w:color w:val="auto"/>
          <w:sz w:val="22"/>
          <w:szCs w:val="22"/>
          <w:lang w:eastAsia="pl-PL"/>
        </w:rPr>
        <w:t>zwanym  dalej  „Wykonawcą”.</w:t>
      </w:r>
    </w:p>
    <w:p w:rsidR="008C5AD0" w:rsidRPr="000F334B" w:rsidRDefault="008C5AD0" w:rsidP="008C5AD0">
      <w:pPr>
        <w:spacing w:line="288" w:lineRule="auto"/>
        <w:jc w:val="both"/>
        <w:rPr>
          <w:rFonts w:ascii="Arial" w:hAnsi="Arial"/>
          <w:color w:val="auto"/>
          <w:sz w:val="10"/>
          <w:szCs w:val="16"/>
          <w:lang w:eastAsia="pl-PL"/>
        </w:rPr>
      </w:pPr>
    </w:p>
    <w:p w:rsidR="008C5AD0" w:rsidRPr="00C02A1F" w:rsidRDefault="008C5AD0" w:rsidP="008C5AD0">
      <w:pPr>
        <w:spacing w:line="288" w:lineRule="auto"/>
        <w:jc w:val="both"/>
        <w:rPr>
          <w:rFonts w:ascii="Arial" w:hAnsi="Arial" w:cs="Arial"/>
          <w:color w:val="auto"/>
          <w:sz w:val="6"/>
          <w:szCs w:val="22"/>
          <w:lang w:eastAsia="pl-PL"/>
        </w:rPr>
      </w:pPr>
      <w:r w:rsidRPr="000F334B">
        <w:rPr>
          <w:rFonts w:ascii="Arial" w:hAnsi="Arial" w:cs="Arial"/>
          <w:color w:val="auto"/>
          <w:sz w:val="22"/>
          <w:szCs w:val="22"/>
          <w:lang w:eastAsia="pl-PL"/>
        </w:rPr>
        <w:t xml:space="preserve"> </w:t>
      </w:r>
    </w:p>
    <w:p w:rsidR="008C5AD0" w:rsidRPr="000F334B" w:rsidRDefault="008C5AD0" w:rsidP="008C5AD0">
      <w:pPr>
        <w:spacing w:line="288" w:lineRule="auto"/>
        <w:jc w:val="both"/>
        <w:rPr>
          <w:color w:val="auto"/>
          <w:lang w:eastAsia="pl-PL"/>
        </w:rPr>
      </w:pPr>
      <w:r w:rsidRPr="000F334B">
        <w:rPr>
          <w:rFonts w:ascii="Arial" w:hAnsi="Arial" w:cs="Arial"/>
          <w:color w:val="auto"/>
          <w:sz w:val="22"/>
          <w:szCs w:val="22"/>
          <w:lang w:eastAsia="pl-PL"/>
        </w:rPr>
        <w:t xml:space="preserve">W rezultacie dokonania przez Zamawiającego wyboru Wykonawcy w trybie art. </w:t>
      </w:r>
      <w:r w:rsidR="003072C4">
        <w:rPr>
          <w:rFonts w:ascii="Arial" w:hAnsi="Arial" w:cs="Arial"/>
          <w:color w:val="auto"/>
          <w:sz w:val="22"/>
          <w:szCs w:val="22"/>
          <w:lang w:eastAsia="pl-PL"/>
        </w:rPr>
        <w:t>132</w:t>
      </w:r>
      <w:r w:rsidRPr="000F334B">
        <w:rPr>
          <w:rFonts w:ascii="Arial" w:hAnsi="Arial" w:cs="Arial"/>
          <w:color w:val="auto"/>
          <w:sz w:val="22"/>
          <w:szCs w:val="22"/>
          <w:lang w:eastAsia="pl-PL"/>
        </w:rPr>
        <w:t xml:space="preserve"> ustawy z dnia 11 września 2019 r. Prawo zamówień publicznych </w:t>
      </w:r>
      <w:r w:rsidRPr="000F334B">
        <w:rPr>
          <w:rFonts w:ascii="Arial" w:eastAsia="MS Mincho;ＭＳ 明朝" w:hAnsi="Arial" w:cs="Arial"/>
          <w:color w:val="auto"/>
          <w:sz w:val="22"/>
          <w:szCs w:val="22"/>
          <w:lang w:eastAsia="pl-PL"/>
        </w:rPr>
        <w:t>(</w:t>
      </w:r>
      <w:proofErr w:type="spellStart"/>
      <w:r w:rsidRPr="000F334B">
        <w:rPr>
          <w:rFonts w:ascii="Arial" w:eastAsia="MS Mincho;ＭＳ 明朝" w:hAnsi="Arial" w:cs="Arial"/>
          <w:color w:val="auto"/>
          <w:sz w:val="22"/>
          <w:szCs w:val="22"/>
          <w:lang w:eastAsia="pl-PL"/>
        </w:rPr>
        <w:t>t.j</w:t>
      </w:r>
      <w:proofErr w:type="spellEnd"/>
      <w:r w:rsidRPr="000F334B">
        <w:rPr>
          <w:rFonts w:ascii="Arial" w:eastAsia="MS Mincho;ＭＳ 明朝" w:hAnsi="Arial" w:cs="Arial"/>
          <w:color w:val="auto"/>
          <w:sz w:val="22"/>
          <w:szCs w:val="22"/>
          <w:lang w:eastAsia="pl-PL"/>
        </w:rPr>
        <w:t>. Dz. U. z 20</w:t>
      </w:r>
      <w:r>
        <w:rPr>
          <w:rFonts w:ascii="Arial" w:eastAsia="MS Mincho;ＭＳ 明朝" w:hAnsi="Arial" w:cs="Arial"/>
          <w:color w:val="auto"/>
          <w:sz w:val="22"/>
          <w:szCs w:val="22"/>
          <w:lang w:eastAsia="pl-PL"/>
        </w:rPr>
        <w:t>21</w:t>
      </w:r>
      <w:r w:rsidRPr="000F334B">
        <w:rPr>
          <w:rFonts w:ascii="Arial" w:eastAsia="MS Mincho;ＭＳ 明朝" w:hAnsi="Arial" w:cs="Arial"/>
          <w:color w:val="auto"/>
          <w:sz w:val="22"/>
          <w:szCs w:val="22"/>
          <w:lang w:eastAsia="pl-PL"/>
        </w:rPr>
        <w:t xml:space="preserve"> r., poz. </w:t>
      </w:r>
      <w:r>
        <w:rPr>
          <w:rFonts w:ascii="Arial" w:eastAsia="MS Mincho;ＭＳ 明朝" w:hAnsi="Arial" w:cs="Arial"/>
          <w:color w:val="auto"/>
          <w:sz w:val="22"/>
          <w:szCs w:val="22"/>
          <w:lang w:eastAsia="pl-PL"/>
        </w:rPr>
        <w:t>1129</w:t>
      </w:r>
      <w:r w:rsidRPr="000F334B">
        <w:rPr>
          <w:rFonts w:ascii="Arial" w:eastAsia="MS Mincho;ＭＳ 明朝" w:hAnsi="Arial" w:cs="Arial"/>
          <w:color w:val="auto"/>
          <w:sz w:val="22"/>
          <w:szCs w:val="22"/>
          <w:lang w:eastAsia="pl-PL"/>
        </w:rPr>
        <w:t xml:space="preserve"> </w:t>
      </w:r>
      <w:r w:rsidR="003072C4">
        <w:rPr>
          <w:rFonts w:ascii="Arial" w:eastAsia="MS Mincho;ＭＳ 明朝" w:hAnsi="Arial" w:cs="Arial"/>
          <w:color w:val="auto"/>
          <w:sz w:val="22"/>
          <w:szCs w:val="22"/>
          <w:lang w:eastAsia="pl-PL"/>
        </w:rPr>
        <w:t xml:space="preserve">                </w:t>
      </w:r>
      <w:r w:rsidRPr="000F334B">
        <w:rPr>
          <w:rFonts w:ascii="Arial" w:eastAsia="MS Mincho;ＭＳ 明朝" w:hAnsi="Arial" w:cs="Arial"/>
          <w:color w:val="auto"/>
          <w:sz w:val="22"/>
          <w:szCs w:val="22"/>
          <w:lang w:eastAsia="pl-PL"/>
        </w:rPr>
        <w:t xml:space="preserve">z </w:t>
      </w:r>
      <w:proofErr w:type="spellStart"/>
      <w:r w:rsidRPr="000F334B">
        <w:rPr>
          <w:rFonts w:ascii="Arial" w:eastAsia="MS Mincho;ＭＳ 明朝" w:hAnsi="Arial" w:cs="Arial"/>
          <w:color w:val="auto"/>
          <w:sz w:val="22"/>
          <w:szCs w:val="22"/>
          <w:lang w:eastAsia="pl-PL"/>
        </w:rPr>
        <w:t>późn</w:t>
      </w:r>
      <w:proofErr w:type="spellEnd"/>
      <w:r w:rsidRPr="000F334B">
        <w:rPr>
          <w:rFonts w:ascii="Arial" w:eastAsia="MS Mincho;ＭＳ 明朝" w:hAnsi="Arial" w:cs="Arial"/>
          <w:color w:val="auto"/>
          <w:sz w:val="22"/>
          <w:szCs w:val="22"/>
          <w:lang w:eastAsia="pl-PL"/>
        </w:rPr>
        <w:t>. zm.)</w:t>
      </w:r>
      <w:r w:rsidRPr="000F334B">
        <w:rPr>
          <w:rFonts w:ascii="Arial" w:hAnsi="Arial" w:cs="Arial"/>
          <w:color w:val="auto"/>
          <w:sz w:val="22"/>
          <w:szCs w:val="22"/>
          <w:lang w:eastAsia="pl-PL"/>
        </w:rPr>
        <w:t xml:space="preserve"> została zawarta umowa o następującej treści:</w:t>
      </w:r>
    </w:p>
    <w:p w:rsidR="008C5AD0" w:rsidRPr="000F334B" w:rsidRDefault="008C5AD0" w:rsidP="008C5AD0">
      <w:pPr>
        <w:spacing w:line="288" w:lineRule="auto"/>
        <w:jc w:val="center"/>
        <w:rPr>
          <w:rFonts w:ascii="Arial" w:hAnsi="Arial" w:cs="Arial"/>
          <w:b/>
          <w:color w:val="auto"/>
          <w:sz w:val="22"/>
          <w:szCs w:val="22"/>
          <w:lang w:eastAsia="pl-PL"/>
        </w:rPr>
      </w:pPr>
      <w:r w:rsidRPr="000F334B">
        <w:rPr>
          <w:rFonts w:ascii="Arial" w:eastAsia="Times New Roman" w:hAnsi="Arial" w:cs="Arial"/>
          <w:b/>
          <w:bCs/>
          <w:sz w:val="22"/>
          <w:szCs w:val="22"/>
        </w:rPr>
        <w:br/>
      </w:r>
      <w:r w:rsidRPr="000F334B">
        <w:rPr>
          <w:rFonts w:ascii="Arial" w:hAnsi="Arial" w:cs="Arial"/>
          <w:b/>
          <w:color w:val="auto"/>
          <w:sz w:val="22"/>
          <w:szCs w:val="22"/>
          <w:lang w:eastAsia="pl-PL"/>
        </w:rPr>
        <w:t>§ 1</w:t>
      </w:r>
    </w:p>
    <w:p w:rsidR="008C5AD0" w:rsidRPr="000F334B" w:rsidRDefault="008C5AD0" w:rsidP="008C5AD0">
      <w:pPr>
        <w:spacing w:line="288" w:lineRule="auto"/>
        <w:jc w:val="center"/>
        <w:rPr>
          <w:rFonts w:ascii="Arial" w:eastAsia="SimSun" w:hAnsi="Arial" w:cs="Arial"/>
          <w:b/>
          <w:color w:val="auto"/>
          <w:kern w:val="3"/>
          <w:sz w:val="22"/>
          <w:szCs w:val="22"/>
          <w:lang w:bidi="hi-IN"/>
        </w:rPr>
      </w:pPr>
      <w:r w:rsidRPr="000F334B">
        <w:rPr>
          <w:rFonts w:ascii="Arial" w:eastAsia="SimSun" w:hAnsi="Arial" w:cs="Arial"/>
          <w:b/>
          <w:color w:val="auto"/>
          <w:kern w:val="3"/>
          <w:sz w:val="22"/>
          <w:szCs w:val="22"/>
          <w:lang w:bidi="hi-IN"/>
        </w:rPr>
        <w:t>Przedmiot umowy i oświadczenia stron</w:t>
      </w:r>
    </w:p>
    <w:p w:rsidR="008C5AD0" w:rsidRPr="00EB63B2" w:rsidRDefault="008C5AD0" w:rsidP="008C5AD0">
      <w:pPr>
        <w:spacing w:line="288" w:lineRule="auto"/>
        <w:jc w:val="center"/>
        <w:rPr>
          <w:rFonts w:ascii="Arial" w:hAnsi="Arial" w:cs="Arial"/>
          <w:b/>
          <w:color w:val="auto"/>
          <w:sz w:val="10"/>
          <w:szCs w:val="22"/>
          <w:lang w:eastAsia="pl-PL"/>
        </w:rPr>
      </w:pPr>
    </w:p>
    <w:p w:rsidR="008C5AD0" w:rsidRPr="00CA0FD3" w:rsidRDefault="008C5AD0" w:rsidP="00225026">
      <w:pPr>
        <w:widowControl/>
        <w:numPr>
          <w:ilvl w:val="0"/>
          <w:numId w:val="113"/>
        </w:numPr>
        <w:tabs>
          <w:tab w:val="left" w:pos="284"/>
          <w:tab w:val="left" w:pos="426"/>
        </w:tabs>
        <w:suppressAutoHyphens w:val="0"/>
        <w:spacing w:after="200" w:line="288" w:lineRule="auto"/>
        <w:ind w:left="284" w:hanging="284"/>
        <w:contextualSpacing/>
        <w:jc w:val="both"/>
        <w:rPr>
          <w:rFonts w:ascii="Arial" w:hAnsi="Arial" w:cs="Arial"/>
          <w:color w:val="auto"/>
          <w:sz w:val="22"/>
          <w:szCs w:val="22"/>
          <w:u w:val="single"/>
          <w:lang w:eastAsia="pl-PL"/>
        </w:rPr>
      </w:pPr>
      <w:r w:rsidRPr="00381CB6">
        <w:rPr>
          <w:rFonts w:ascii="Arial" w:eastAsia="SimSun" w:hAnsi="Arial" w:cs="Arial"/>
          <w:sz w:val="22"/>
          <w:szCs w:val="22"/>
          <w:lang w:bidi="hi-IN"/>
        </w:rPr>
        <w:t>Zamawiający zamawia, a Wykonawca zobowiązuje się wykonać przedmiot umowy (dalej zwany równi</w:t>
      </w:r>
      <w:r>
        <w:rPr>
          <w:rFonts w:ascii="Arial" w:eastAsia="SimSun" w:hAnsi="Arial" w:cs="Arial"/>
          <w:sz w:val="22"/>
          <w:szCs w:val="22"/>
          <w:lang w:bidi="hi-IN"/>
        </w:rPr>
        <w:t xml:space="preserve">eż przedmiotem zamówienia), </w:t>
      </w:r>
      <w:r w:rsidRPr="00CD6E3E">
        <w:rPr>
          <w:rFonts w:ascii="Arial" w:eastAsia="SimSun" w:hAnsi="Arial" w:cs="Arial"/>
          <w:b/>
          <w:sz w:val="22"/>
          <w:szCs w:val="22"/>
          <w:lang w:bidi="hi-IN"/>
        </w:rPr>
        <w:t xml:space="preserve">Część nr </w:t>
      </w:r>
      <w:r w:rsidR="00C319A8">
        <w:rPr>
          <w:rFonts w:ascii="Arial" w:eastAsia="SimSun" w:hAnsi="Arial" w:cs="Arial"/>
          <w:b/>
          <w:sz w:val="22"/>
          <w:szCs w:val="22"/>
          <w:lang w:bidi="hi-IN"/>
        </w:rPr>
        <w:t>2</w:t>
      </w:r>
      <w:r>
        <w:rPr>
          <w:rFonts w:ascii="Arial" w:eastAsia="SimSun" w:hAnsi="Arial" w:cs="Arial"/>
          <w:sz w:val="22"/>
          <w:szCs w:val="22"/>
          <w:lang w:bidi="hi-IN"/>
        </w:rPr>
        <w:t xml:space="preserve"> - </w:t>
      </w:r>
      <w:r w:rsidR="00C319A8" w:rsidRPr="00000F62">
        <w:rPr>
          <w:rFonts w:ascii="Arial" w:eastAsia="Times New Roman" w:hAnsi="Arial" w:cs="Arial"/>
          <w:b/>
          <w:color w:val="auto"/>
          <w:sz w:val="22"/>
          <w:szCs w:val="22"/>
          <w:lang w:eastAsia="pl-PL"/>
        </w:rPr>
        <w:t>Całoroczne utrzymanie miejskich terenów zieleni należących do Gminy Miejskiej Tczew, w latach 2022-2025</w:t>
      </w:r>
      <w:r>
        <w:rPr>
          <w:rFonts w:ascii="Arial" w:eastAsia="Times New Roman" w:hAnsi="Arial" w:cs="Arial"/>
          <w:b/>
          <w:color w:val="auto"/>
          <w:sz w:val="22"/>
          <w:szCs w:val="22"/>
          <w:lang w:eastAsia="pl-PL"/>
        </w:rPr>
        <w:t>,</w:t>
      </w:r>
      <w:r>
        <w:rPr>
          <w:rFonts w:ascii="Arial" w:hAnsi="Arial" w:cs="Arial"/>
          <w:color w:val="auto"/>
          <w:sz w:val="22"/>
          <w:szCs w:val="22"/>
          <w:lang w:eastAsia="pl-PL"/>
        </w:rPr>
        <w:t xml:space="preserve"> zgodnie </w:t>
      </w:r>
      <w:r w:rsidRPr="000F334B">
        <w:rPr>
          <w:rFonts w:ascii="Arial" w:hAnsi="Arial" w:cs="Arial"/>
          <w:color w:val="auto"/>
          <w:sz w:val="22"/>
          <w:szCs w:val="22"/>
          <w:lang w:eastAsia="pl-PL"/>
        </w:rPr>
        <w:t>ze Specyfikacją Warunków Zamówienia oraz dokumentami wymaganymi przez Zamawiającego, zawartymi w ofercie Wykonawcy.</w:t>
      </w:r>
    </w:p>
    <w:p w:rsidR="008C5AD0" w:rsidRPr="000F334B" w:rsidRDefault="008C5AD0" w:rsidP="00225026">
      <w:pPr>
        <w:widowControl/>
        <w:numPr>
          <w:ilvl w:val="0"/>
          <w:numId w:val="113"/>
        </w:numPr>
        <w:tabs>
          <w:tab w:val="left" w:pos="284"/>
          <w:tab w:val="left" w:pos="426"/>
        </w:tabs>
        <w:suppressAutoHyphens w:val="0"/>
        <w:spacing w:after="200" w:line="288" w:lineRule="auto"/>
        <w:ind w:left="284" w:hanging="284"/>
        <w:contextualSpacing/>
        <w:jc w:val="both"/>
        <w:rPr>
          <w:rFonts w:ascii="Arial" w:hAnsi="Arial" w:cs="Arial"/>
          <w:color w:val="auto"/>
          <w:sz w:val="22"/>
          <w:szCs w:val="22"/>
          <w:u w:val="single"/>
          <w:lang w:eastAsia="pl-PL"/>
        </w:rPr>
      </w:pPr>
      <w:r w:rsidRPr="000F334B">
        <w:rPr>
          <w:rFonts w:ascii="Arial" w:eastAsia="SimSun" w:hAnsi="Arial" w:cs="Arial"/>
          <w:color w:val="auto"/>
          <w:kern w:val="3"/>
          <w:sz w:val="22"/>
          <w:szCs w:val="22"/>
          <w:lang w:bidi="hi-IN"/>
        </w:rPr>
        <w:t>Wykonawca oświadcza, iż:</w:t>
      </w:r>
    </w:p>
    <w:p w:rsidR="008C5AD0" w:rsidRPr="000F334B" w:rsidRDefault="008C5AD0" w:rsidP="00225026">
      <w:pPr>
        <w:widowControl/>
        <w:numPr>
          <w:ilvl w:val="0"/>
          <w:numId w:val="114"/>
        </w:numPr>
        <w:suppressAutoHyphens w:val="0"/>
        <w:autoSpaceDN w:val="0"/>
        <w:spacing w:line="288" w:lineRule="auto"/>
        <w:ind w:left="567" w:hanging="283"/>
        <w:jc w:val="both"/>
        <w:textAlignment w:val="baseline"/>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posiada niezbędną wiedzę, doświadczenie i personel oraz potencjał organizacyjny zapewniający należytą i terminową realizację przedmiotu Umowy,</w:t>
      </w:r>
    </w:p>
    <w:p w:rsidR="008C5AD0" w:rsidRPr="00C908A1" w:rsidRDefault="008C5AD0" w:rsidP="00225026">
      <w:pPr>
        <w:widowControl/>
        <w:numPr>
          <w:ilvl w:val="0"/>
          <w:numId w:val="114"/>
        </w:numPr>
        <w:suppressAutoHyphens w:val="0"/>
        <w:autoSpaceDN w:val="0"/>
        <w:spacing w:line="288" w:lineRule="auto"/>
        <w:ind w:left="567" w:hanging="283"/>
        <w:jc w:val="both"/>
        <w:textAlignment w:val="baseline"/>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zapoznał się z przedmiotem zamówienia, miejscem jego realizacji i zakresem składającyc</w:t>
      </w:r>
      <w:r w:rsidRPr="00C908A1">
        <w:rPr>
          <w:rFonts w:ascii="Arial" w:eastAsia="SimSun" w:hAnsi="Arial" w:cs="Arial"/>
          <w:color w:val="auto"/>
          <w:kern w:val="3"/>
          <w:sz w:val="22"/>
          <w:szCs w:val="22"/>
          <w:lang w:bidi="hi-IN"/>
        </w:rPr>
        <w:t>h się na niego zadań i nie wnosi uwag co do tych elementów pod kątem możliwości należytej i terminowej realizacji usługi w cenie ofertowej według wymagań Zamawiającego określonych niniejszą Umową,</w:t>
      </w:r>
    </w:p>
    <w:p w:rsidR="008C5AD0" w:rsidRDefault="008C5AD0" w:rsidP="00225026">
      <w:pPr>
        <w:widowControl/>
        <w:numPr>
          <w:ilvl w:val="0"/>
          <w:numId w:val="114"/>
        </w:numPr>
        <w:suppressAutoHyphens w:val="0"/>
        <w:autoSpaceDN w:val="0"/>
        <w:spacing w:line="288" w:lineRule="auto"/>
        <w:ind w:left="567" w:hanging="283"/>
        <w:jc w:val="both"/>
        <w:textAlignment w:val="baseline"/>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przedmiot zamówienia został mu przedstawiony przez Zamawiającego w sposób jednoznaczny i wyczerpujący z uwzględnieniem jego zakresu za pomocą dostatecznie dokładnych i zrozumiałych określeń, a składając ofertę</w:t>
      </w:r>
      <w:r w:rsidRPr="000F334B">
        <w:rPr>
          <w:rFonts w:ascii="Arial" w:eastAsia="SimSun" w:hAnsi="Arial" w:cs="Arial"/>
          <w:color w:val="FF0000"/>
          <w:kern w:val="3"/>
          <w:sz w:val="22"/>
          <w:szCs w:val="22"/>
          <w:lang w:bidi="hi-IN"/>
        </w:rPr>
        <w:t xml:space="preserve"> </w:t>
      </w:r>
      <w:r w:rsidRPr="000F334B">
        <w:rPr>
          <w:rFonts w:ascii="Arial" w:eastAsia="SimSun" w:hAnsi="Arial" w:cs="Arial"/>
          <w:color w:val="auto"/>
          <w:kern w:val="3"/>
          <w:sz w:val="22"/>
          <w:szCs w:val="22"/>
          <w:lang w:bidi="hi-IN"/>
        </w:rPr>
        <w:t xml:space="preserve">Wykonawca uwzględnił wszystkie wymagania i okoliczności mogące mieć wpływ na jej złożenie </w:t>
      </w:r>
      <w:r w:rsidRPr="000F334B">
        <w:rPr>
          <w:rFonts w:ascii="Arial" w:eastAsia="SimSun" w:hAnsi="Arial" w:cs="Arial"/>
          <w:color w:val="auto"/>
          <w:kern w:val="3"/>
          <w:sz w:val="22"/>
          <w:szCs w:val="22"/>
          <w:lang w:bidi="hi-IN"/>
        </w:rPr>
        <w:br/>
        <w:t>i realizację przedmiotu zamówienia.</w:t>
      </w:r>
    </w:p>
    <w:p w:rsidR="008C5AD0" w:rsidRPr="00C53342" w:rsidRDefault="008C5AD0" w:rsidP="00225026">
      <w:pPr>
        <w:pStyle w:val="Akapitzlist"/>
        <w:widowControl/>
        <w:numPr>
          <w:ilvl w:val="0"/>
          <w:numId w:val="115"/>
        </w:numPr>
        <w:tabs>
          <w:tab w:val="left" w:pos="284"/>
        </w:tabs>
        <w:suppressAutoHyphens w:val="0"/>
        <w:spacing w:line="276" w:lineRule="auto"/>
        <w:ind w:hanging="2880"/>
        <w:jc w:val="both"/>
        <w:rPr>
          <w:rFonts w:ascii="Liberation Serif" w:eastAsia="SimSun" w:hAnsi="Liberation Serif" w:cs="Arial"/>
          <w:lang w:bidi="hi-IN"/>
        </w:rPr>
      </w:pPr>
      <w:r w:rsidRPr="00CA0FD3">
        <w:rPr>
          <w:rFonts w:ascii="Arial" w:eastAsia="Times New Roman" w:hAnsi="Arial" w:cs="Arial"/>
          <w:sz w:val="22"/>
          <w:szCs w:val="22"/>
          <w:lang w:bidi="hi-IN"/>
        </w:rPr>
        <w:t xml:space="preserve">Umowa zostaje zawarta na okres </w:t>
      </w:r>
      <w:r w:rsidR="003072C4">
        <w:rPr>
          <w:rFonts w:ascii="Arial" w:eastAsia="Times New Roman" w:hAnsi="Arial" w:cs="Arial"/>
          <w:sz w:val="22"/>
          <w:szCs w:val="22"/>
          <w:lang w:bidi="hi-IN"/>
        </w:rPr>
        <w:t>48 miesięcy od dnia 1 stycznia 2022 roku.</w:t>
      </w:r>
    </w:p>
    <w:p w:rsidR="008C5AD0" w:rsidRPr="00C53342" w:rsidRDefault="008C5AD0" w:rsidP="00225026">
      <w:pPr>
        <w:pStyle w:val="Akapitzlist"/>
        <w:widowControl/>
        <w:numPr>
          <w:ilvl w:val="0"/>
          <w:numId w:val="115"/>
        </w:numPr>
        <w:tabs>
          <w:tab w:val="left" w:pos="284"/>
        </w:tabs>
        <w:suppressAutoHyphens w:val="0"/>
        <w:spacing w:line="276" w:lineRule="auto"/>
        <w:ind w:hanging="2880"/>
        <w:jc w:val="both"/>
        <w:rPr>
          <w:rFonts w:ascii="Liberation Serif" w:eastAsia="SimSun" w:hAnsi="Liberation Serif" w:cs="Arial"/>
          <w:lang w:bidi="hi-IN"/>
        </w:rPr>
      </w:pPr>
      <w:r w:rsidRPr="00C53342">
        <w:rPr>
          <w:rFonts w:ascii="Arial" w:eastAsia="SimSun" w:hAnsi="Arial" w:cs="Arial"/>
          <w:color w:val="auto"/>
          <w:kern w:val="3"/>
          <w:sz w:val="22"/>
          <w:szCs w:val="22"/>
          <w:lang w:bidi="hi-IN"/>
        </w:rPr>
        <w:t xml:space="preserve">Integralne części składowe niniejszej </w:t>
      </w:r>
      <w:r>
        <w:rPr>
          <w:rFonts w:ascii="Arial" w:eastAsia="SimSun" w:hAnsi="Arial" w:cs="Arial"/>
          <w:color w:val="auto"/>
          <w:kern w:val="3"/>
          <w:sz w:val="22"/>
          <w:szCs w:val="22"/>
          <w:lang w:bidi="hi-IN"/>
        </w:rPr>
        <w:t>U</w:t>
      </w:r>
      <w:r w:rsidRPr="00C53342">
        <w:rPr>
          <w:rFonts w:ascii="Arial" w:eastAsia="SimSun" w:hAnsi="Arial" w:cs="Arial"/>
          <w:color w:val="auto"/>
          <w:kern w:val="3"/>
          <w:sz w:val="22"/>
          <w:szCs w:val="22"/>
          <w:lang w:bidi="hi-IN"/>
        </w:rPr>
        <w:t>mowy stanowią:</w:t>
      </w:r>
    </w:p>
    <w:p w:rsidR="008C5AD0" w:rsidRPr="000F334B" w:rsidRDefault="008C5AD0" w:rsidP="00225026">
      <w:pPr>
        <w:widowControl/>
        <w:numPr>
          <w:ilvl w:val="0"/>
          <w:numId w:val="116"/>
        </w:numPr>
        <w:suppressAutoHyphens w:val="0"/>
        <w:autoSpaceDN w:val="0"/>
        <w:spacing w:line="288" w:lineRule="auto"/>
        <w:ind w:left="567" w:hanging="283"/>
        <w:jc w:val="both"/>
        <w:textAlignment w:val="baseline"/>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Specyfikacja Warunków Zamówienia (SWZ) wraz z wyjaśnieniami (odpowiedziami) udzielonymi na pytania Wykonawców,</w:t>
      </w:r>
    </w:p>
    <w:p w:rsidR="008C5AD0" w:rsidRDefault="008C5AD0" w:rsidP="002C1106">
      <w:pPr>
        <w:widowControl/>
        <w:numPr>
          <w:ilvl w:val="0"/>
          <w:numId w:val="116"/>
        </w:numPr>
        <w:suppressAutoHyphens w:val="0"/>
        <w:autoSpaceDN w:val="0"/>
        <w:spacing w:line="288" w:lineRule="auto"/>
        <w:ind w:left="567" w:hanging="283"/>
        <w:jc w:val="both"/>
        <w:textAlignment w:val="baseline"/>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Oferta Wykonawcy,</w:t>
      </w:r>
      <w:r>
        <w:rPr>
          <w:rFonts w:ascii="Arial" w:eastAsia="SimSun" w:hAnsi="Arial" w:cs="Arial"/>
          <w:color w:val="auto"/>
          <w:kern w:val="3"/>
          <w:sz w:val="22"/>
          <w:szCs w:val="22"/>
          <w:lang w:bidi="hi-IN"/>
        </w:rPr>
        <w:t xml:space="preserve"> wraz z dokumentami wymaganymi przez Zamawiającego.</w:t>
      </w:r>
    </w:p>
    <w:p w:rsidR="002C1106" w:rsidRDefault="002C1106" w:rsidP="002C1106">
      <w:pPr>
        <w:widowControl/>
        <w:suppressAutoHyphens w:val="0"/>
        <w:autoSpaceDN w:val="0"/>
        <w:spacing w:line="288" w:lineRule="auto"/>
        <w:jc w:val="both"/>
        <w:textAlignment w:val="baseline"/>
        <w:rPr>
          <w:rFonts w:ascii="Arial" w:eastAsia="SimSun" w:hAnsi="Arial" w:cs="Arial"/>
          <w:color w:val="auto"/>
          <w:kern w:val="3"/>
          <w:sz w:val="22"/>
          <w:szCs w:val="22"/>
          <w:lang w:bidi="hi-IN"/>
        </w:rPr>
      </w:pPr>
    </w:p>
    <w:p w:rsidR="002C1106" w:rsidRDefault="002C1106" w:rsidP="002C1106">
      <w:pPr>
        <w:widowControl/>
        <w:suppressAutoHyphens w:val="0"/>
        <w:autoSpaceDN w:val="0"/>
        <w:spacing w:line="288" w:lineRule="auto"/>
        <w:jc w:val="both"/>
        <w:textAlignment w:val="baseline"/>
        <w:rPr>
          <w:rFonts w:ascii="Arial" w:eastAsia="SimSun" w:hAnsi="Arial" w:cs="Arial"/>
          <w:color w:val="auto"/>
          <w:kern w:val="3"/>
          <w:sz w:val="22"/>
          <w:szCs w:val="22"/>
          <w:lang w:bidi="hi-IN"/>
        </w:rPr>
      </w:pPr>
    </w:p>
    <w:p w:rsidR="002C1106" w:rsidRDefault="002C1106" w:rsidP="002C1106">
      <w:pPr>
        <w:widowControl/>
        <w:suppressAutoHyphens w:val="0"/>
        <w:autoSpaceDN w:val="0"/>
        <w:spacing w:line="288" w:lineRule="auto"/>
        <w:jc w:val="both"/>
        <w:textAlignment w:val="baseline"/>
        <w:rPr>
          <w:rFonts w:ascii="Arial" w:eastAsia="SimSun" w:hAnsi="Arial" w:cs="Arial"/>
          <w:color w:val="auto"/>
          <w:kern w:val="3"/>
          <w:sz w:val="22"/>
          <w:szCs w:val="22"/>
          <w:lang w:bidi="hi-IN"/>
        </w:rPr>
      </w:pPr>
    </w:p>
    <w:p w:rsidR="002C1106" w:rsidRPr="002C1106" w:rsidRDefault="002C1106" w:rsidP="002C1106">
      <w:pPr>
        <w:widowControl/>
        <w:suppressAutoHyphens w:val="0"/>
        <w:autoSpaceDN w:val="0"/>
        <w:spacing w:line="288" w:lineRule="auto"/>
        <w:jc w:val="both"/>
        <w:textAlignment w:val="baseline"/>
        <w:rPr>
          <w:rFonts w:ascii="Arial" w:eastAsia="SimSun" w:hAnsi="Arial" w:cs="Arial"/>
          <w:color w:val="auto"/>
          <w:kern w:val="3"/>
          <w:sz w:val="22"/>
          <w:szCs w:val="22"/>
          <w:lang w:bidi="hi-IN"/>
        </w:rPr>
      </w:pPr>
    </w:p>
    <w:p w:rsidR="008C5AD0" w:rsidRPr="00C02A1F" w:rsidRDefault="008C5AD0" w:rsidP="008C5AD0">
      <w:pPr>
        <w:tabs>
          <w:tab w:val="left" w:pos="-5245"/>
        </w:tabs>
        <w:spacing w:line="288" w:lineRule="auto"/>
        <w:ind w:left="284" w:hanging="254"/>
        <w:jc w:val="center"/>
        <w:rPr>
          <w:rFonts w:ascii="Arial" w:hAnsi="Arial" w:cs="Arial"/>
          <w:b/>
          <w:color w:val="auto"/>
          <w:sz w:val="12"/>
          <w:szCs w:val="22"/>
          <w:lang w:eastAsia="pl-PL"/>
        </w:rPr>
      </w:pPr>
    </w:p>
    <w:p w:rsidR="008C5AD0" w:rsidRPr="000F334B" w:rsidRDefault="008C5AD0" w:rsidP="008C5AD0">
      <w:pPr>
        <w:tabs>
          <w:tab w:val="left" w:pos="-5245"/>
        </w:tabs>
        <w:spacing w:line="288" w:lineRule="auto"/>
        <w:ind w:left="284" w:hanging="254"/>
        <w:jc w:val="center"/>
        <w:rPr>
          <w:rFonts w:ascii="Arial" w:hAnsi="Arial" w:cs="Arial"/>
          <w:b/>
          <w:color w:val="auto"/>
          <w:sz w:val="22"/>
          <w:szCs w:val="22"/>
          <w:lang w:eastAsia="pl-PL"/>
        </w:rPr>
      </w:pPr>
      <w:r w:rsidRPr="000F334B">
        <w:rPr>
          <w:rFonts w:ascii="Arial" w:hAnsi="Arial" w:cs="Arial"/>
          <w:b/>
          <w:color w:val="auto"/>
          <w:sz w:val="22"/>
          <w:szCs w:val="22"/>
          <w:lang w:eastAsia="pl-PL"/>
        </w:rPr>
        <w:t>§ 2</w:t>
      </w:r>
    </w:p>
    <w:p w:rsidR="008C5AD0" w:rsidRPr="00CC7236" w:rsidRDefault="008C5AD0" w:rsidP="008C5AD0">
      <w:pPr>
        <w:spacing w:line="288" w:lineRule="auto"/>
        <w:ind w:left="348"/>
        <w:jc w:val="center"/>
        <w:rPr>
          <w:rFonts w:ascii="Arial" w:eastAsia="Times New Roman" w:hAnsi="Arial" w:cs="Arial"/>
          <w:b/>
          <w:bCs/>
          <w:color w:val="auto"/>
          <w:sz w:val="22"/>
          <w:szCs w:val="22"/>
          <w:lang w:eastAsia="pl-PL"/>
        </w:rPr>
      </w:pPr>
      <w:r w:rsidRPr="00CC7236">
        <w:rPr>
          <w:rFonts w:ascii="Arial" w:eastAsia="Times New Roman" w:hAnsi="Arial" w:cs="Arial"/>
          <w:b/>
          <w:bCs/>
          <w:color w:val="auto"/>
          <w:sz w:val="22"/>
          <w:szCs w:val="22"/>
          <w:lang w:eastAsia="pl-PL"/>
        </w:rPr>
        <w:t>Obowiązki wykonawcy</w:t>
      </w:r>
    </w:p>
    <w:p w:rsidR="008C5AD0" w:rsidRDefault="008C5AD0" w:rsidP="008C5AD0">
      <w:pPr>
        <w:widowControl/>
        <w:suppressAutoHyphens w:val="0"/>
        <w:spacing w:line="288" w:lineRule="auto"/>
        <w:jc w:val="both"/>
        <w:rPr>
          <w:rFonts w:ascii="Arial" w:hAnsi="Arial" w:cs="Arial"/>
          <w:b/>
          <w:color w:val="auto"/>
          <w:sz w:val="22"/>
          <w:szCs w:val="22"/>
          <w:lang w:eastAsia="pl-PL"/>
        </w:rPr>
      </w:pPr>
    </w:p>
    <w:p w:rsidR="008C5AD0" w:rsidRPr="00CC7236" w:rsidRDefault="008C5AD0" w:rsidP="00225026">
      <w:pPr>
        <w:widowControl/>
        <w:numPr>
          <w:ilvl w:val="0"/>
          <w:numId w:val="117"/>
        </w:numPr>
        <w:suppressAutoHyphens w:val="0"/>
        <w:spacing w:line="288" w:lineRule="auto"/>
        <w:ind w:left="426" w:hanging="426"/>
        <w:jc w:val="both"/>
        <w:rPr>
          <w:rFonts w:ascii="Arial" w:eastAsia="Times New Roman" w:hAnsi="Arial" w:cs="Arial"/>
          <w:color w:val="auto"/>
          <w:sz w:val="22"/>
          <w:szCs w:val="22"/>
          <w:lang w:eastAsia="pl-PL"/>
        </w:rPr>
      </w:pPr>
      <w:r w:rsidRPr="00CC7236">
        <w:rPr>
          <w:rFonts w:ascii="Arial" w:eastAsia="Times New Roman" w:hAnsi="Arial" w:cs="Arial"/>
          <w:bCs/>
          <w:color w:val="auto"/>
          <w:sz w:val="22"/>
          <w:szCs w:val="22"/>
          <w:lang w:eastAsia="pl-PL"/>
        </w:rPr>
        <w:t>Wykonawca zobowiązany jest wykonać przedmiot zamówienia terminowo, zgodnie                    z zasadami sztuki ogrodniczej</w:t>
      </w:r>
      <w:r>
        <w:rPr>
          <w:rFonts w:ascii="Arial" w:eastAsia="Times New Roman" w:hAnsi="Arial" w:cs="Arial"/>
          <w:bCs/>
          <w:color w:val="auto"/>
          <w:sz w:val="22"/>
          <w:szCs w:val="22"/>
          <w:lang w:eastAsia="pl-PL"/>
        </w:rPr>
        <w:t xml:space="preserve"> oraz </w:t>
      </w:r>
      <w:r w:rsidRPr="00CC7236">
        <w:rPr>
          <w:rFonts w:ascii="Arial" w:eastAsia="Times New Roman" w:hAnsi="Arial" w:cs="Arial"/>
          <w:bCs/>
          <w:color w:val="auto"/>
          <w:sz w:val="22"/>
          <w:szCs w:val="22"/>
          <w:lang w:eastAsia="pl-PL"/>
        </w:rPr>
        <w:t xml:space="preserve"> zachowaniem należytej staranności.</w:t>
      </w:r>
    </w:p>
    <w:p w:rsidR="00C908A1" w:rsidRPr="001E146D" w:rsidRDefault="00C908A1" w:rsidP="00225026">
      <w:pPr>
        <w:widowControl/>
        <w:numPr>
          <w:ilvl w:val="0"/>
          <w:numId w:val="117"/>
        </w:numPr>
        <w:tabs>
          <w:tab w:val="clear" w:pos="1351"/>
          <w:tab w:val="num" w:pos="426"/>
        </w:tabs>
        <w:suppressAutoHyphens w:val="0"/>
        <w:spacing w:line="288" w:lineRule="auto"/>
        <w:ind w:left="426" w:hanging="426"/>
        <w:jc w:val="both"/>
        <w:rPr>
          <w:rFonts w:ascii="Arial" w:eastAsia="Times New Roman" w:hAnsi="Arial" w:cs="Arial"/>
          <w:sz w:val="22"/>
          <w:szCs w:val="22"/>
        </w:rPr>
      </w:pPr>
      <w:r w:rsidRPr="001E146D">
        <w:rPr>
          <w:rFonts w:ascii="Arial" w:eastAsia="Times New Roman" w:hAnsi="Arial" w:cs="Arial"/>
          <w:sz w:val="22"/>
          <w:szCs w:val="22"/>
        </w:rPr>
        <w:t>Wykonawca będzie co tydzień składał do Wydziału Spraw Komunalnych i Inwestycji Urzędu Miejskiego w Tczewie zaplanowany zakres prac do wykonania w danym tygodniu.</w:t>
      </w:r>
    </w:p>
    <w:p w:rsidR="00C908A1" w:rsidRPr="001E146D" w:rsidRDefault="00C908A1" w:rsidP="00225026">
      <w:pPr>
        <w:widowControl/>
        <w:numPr>
          <w:ilvl w:val="0"/>
          <w:numId w:val="117"/>
        </w:numPr>
        <w:tabs>
          <w:tab w:val="clear" w:pos="1351"/>
          <w:tab w:val="num" w:pos="426"/>
        </w:tabs>
        <w:suppressAutoHyphens w:val="0"/>
        <w:spacing w:line="288" w:lineRule="auto"/>
        <w:ind w:left="426" w:hanging="426"/>
        <w:jc w:val="both"/>
        <w:rPr>
          <w:rFonts w:ascii="Arial" w:eastAsia="Times New Roman" w:hAnsi="Arial" w:cs="Arial"/>
          <w:sz w:val="22"/>
          <w:szCs w:val="22"/>
        </w:rPr>
      </w:pPr>
      <w:r w:rsidRPr="001E146D">
        <w:rPr>
          <w:rFonts w:ascii="Arial" w:eastAsia="Times New Roman" w:hAnsi="Arial" w:cs="Arial"/>
          <w:sz w:val="22"/>
          <w:szCs w:val="22"/>
        </w:rPr>
        <w:t>Wykonawca, po realizacji zakresu zabiegów pielęgnacyjnych w każdym miesiącu, ma obowiązek dostarczenia do Wydziału Spraw Komunalnych i Inwestycji Urzędu Miejskiego w Tczewie wykazu wszystkich prac wykonanych w danym miesiącu.</w:t>
      </w:r>
    </w:p>
    <w:p w:rsidR="008C5AD0" w:rsidRPr="00CC7236" w:rsidRDefault="008C5AD0" w:rsidP="00225026">
      <w:pPr>
        <w:widowControl/>
        <w:numPr>
          <w:ilvl w:val="0"/>
          <w:numId w:val="117"/>
        </w:numPr>
        <w:tabs>
          <w:tab w:val="num" w:pos="426"/>
        </w:tabs>
        <w:suppressAutoHyphens w:val="0"/>
        <w:spacing w:line="288" w:lineRule="auto"/>
        <w:ind w:left="426" w:hanging="426"/>
        <w:jc w:val="both"/>
        <w:rPr>
          <w:rFonts w:ascii="Arial" w:eastAsia="Times New Roman" w:hAnsi="Arial" w:cs="Arial"/>
          <w:color w:val="auto"/>
          <w:sz w:val="22"/>
          <w:szCs w:val="22"/>
          <w:lang w:eastAsia="pl-PL"/>
        </w:rPr>
      </w:pPr>
      <w:r w:rsidRPr="00CC7236">
        <w:rPr>
          <w:rFonts w:ascii="Arial" w:eastAsia="Times New Roman" w:hAnsi="Arial" w:cs="Arial"/>
          <w:color w:val="auto"/>
          <w:sz w:val="22"/>
          <w:szCs w:val="22"/>
          <w:lang w:eastAsia="pl-PL"/>
        </w:rPr>
        <w:t>W przypadku niewykonania lub nienależytego wykonania przedmiotu zamówienia, Wykonawca zobowiązuje się do naprawienia wynikłej z tego szkody, chyba że wynika ona z okoliczności, za które nie ponosi on odpowiedzialności.</w:t>
      </w:r>
    </w:p>
    <w:p w:rsidR="008C5AD0" w:rsidRDefault="008C5AD0" w:rsidP="00225026">
      <w:pPr>
        <w:widowControl/>
        <w:numPr>
          <w:ilvl w:val="0"/>
          <w:numId w:val="117"/>
        </w:numPr>
        <w:suppressAutoHyphens w:val="0"/>
        <w:spacing w:line="288" w:lineRule="auto"/>
        <w:ind w:left="426" w:hanging="426"/>
        <w:jc w:val="both"/>
        <w:rPr>
          <w:rFonts w:ascii="Arial" w:eastAsia="Times New Roman" w:hAnsi="Arial" w:cs="Arial"/>
          <w:color w:val="auto"/>
          <w:sz w:val="22"/>
          <w:szCs w:val="22"/>
          <w:lang w:eastAsia="pl-PL"/>
        </w:rPr>
      </w:pPr>
      <w:r w:rsidRPr="00CC7236">
        <w:rPr>
          <w:rFonts w:ascii="Arial" w:eastAsia="Times New Roman" w:hAnsi="Arial" w:cs="Arial"/>
          <w:color w:val="auto"/>
          <w:sz w:val="22"/>
          <w:szCs w:val="22"/>
          <w:lang w:eastAsia="pl-PL"/>
        </w:rPr>
        <w:t xml:space="preserve">Zakres obowiązków i wymagań w stosunku do </w:t>
      </w:r>
      <w:r>
        <w:rPr>
          <w:rFonts w:ascii="Arial" w:eastAsia="Times New Roman" w:hAnsi="Arial" w:cs="Arial"/>
          <w:color w:val="auto"/>
          <w:sz w:val="22"/>
          <w:szCs w:val="22"/>
          <w:lang w:eastAsia="pl-PL"/>
        </w:rPr>
        <w:t>W</w:t>
      </w:r>
      <w:r w:rsidRPr="00CC7236">
        <w:rPr>
          <w:rFonts w:ascii="Arial" w:eastAsia="Times New Roman" w:hAnsi="Arial" w:cs="Arial"/>
          <w:color w:val="auto"/>
          <w:sz w:val="22"/>
          <w:szCs w:val="22"/>
          <w:lang w:eastAsia="pl-PL"/>
        </w:rPr>
        <w:t>ykonawcy</w:t>
      </w:r>
      <w:r w:rsidR="000B5CE0">
        <w:rPr>
          <w:rFonts w:ascii="Arial" w:eastAsia="Times New Roman" w:hAnsi="Arial" w:cs="Arial"/>
          <w:color w:val="auto"/>
          <w:sz w:val="22"/>
          <w:szCs w:val="22"/>
          <w:lang w:eastAsia="pl-PL"/>
        </w:rPr>
        <w:t>,</w:t>
      </w:r>
      <w:r w:rsidRPr="00CC7236">
        <w:rPr>
          <w:rFonts w:ascii="Arial" w:eastAsia="Times New Roman" w:hAnsi="Arial" w:cs="Arial"/>
          <w:color w:val="auto"/>
          <w:sz w:val="22"/>
          <w:szCs w:val="22"/>
          <w:lang w:eastAsia="pl-PL"/>
        </w:rPr>
        <w:t xml:space="preserve"> przy re</w:t>
      </w:r>
      <w:r>
        <w:rPr>
          <w:rFonts w:ascii="Arial" w:eastAsia="Times New Roman" w:hAnsi="Arial" w:cs="Arial"/>
          <w:color w:val="auto"/>
          <w:sz w:val="22"/>
          <w:szCs w:val="22"/>
          <w:lang w:eastAsia="pl-PL"/>
        </w:rPr>
        <w:t>alizacji przedmiotu U</w:t>
      </w:r>
      <w:r w:rsidRPr="00CC7236">
        <w:rPr>
          <w:rFonts w:ascii="Arial" w:eastAsia="Times New Roman" w:hAnsi="Arial" w:cs="Arial"/>
          <w:color w:val="auto"/>
          <w:sz w:val="22"/>
          <w:szCs w:val="22"/>
          <w:lang w:eastAsia="pl-PL"/>
        </w:rPr>
        <w:t>mowy</w:t>
      </w:r>
      <w:r w:rsidR="000B5CE0">
        <w:rPr>
          <w:rFonts w:ascii="Arial" w:eastAsia="Times New Roman" w:hAnsi="Arial" w:cs="Arial"/>
          <w:color w:val="auto"/>
          <w:sz w:val="22"/>
          <w:szCs w:val="22"/>
          <w:lang w:eastAsia="pl-PL"/>
        </w:rPr>
        <w:t>,</w:t>
      </w:r>
      <w:r w:rsidRPr="00CC7236">
        <w:rPr>
          <w:rFonts w:ascii="Arial" w:eastAsia="Times New Roman" w:hAnsi="Arial" w:cs="Arial"/>
          <w:color w:val="auto"/>
          <w:sz w:val="22"/>
          <w:szCs w:val="22"/>
          <w:lang w:eastAsia="pl-PL"/>
        </w:rPr>
        <w:t xml:space="preserve"> szczegółowo regulują zapisy </w:t>
      </w:r>
      <w:r>
        <w:rPr>
          <w:rFonts w:ascii="Arial" w:eastAsia="Times New Roman" w:hAnsi="Arial" w:cs="Arial"/>
          <w:color w:val="auto"/>
          <w:sz w:val="22"/>
          <w:szCs w:val="22"/>
          <w:lang w:eastAsia="pl-PL"/>
        </w:rPr>
        <w:t>z</w:t>
      </w:r>
      <w:r w:rsidRPr="00CC7236">
        <w:rPr>
          <w:rFonts w:ascii="Arial" w:eastAsia="Times New Roman" w:hAnsi="Arial" w:cs="Arial"/>
          <w:color w:val="auto"/>
          <w:sz w:val="22"/>
          <w:szCs w:val="22"/>
          <w:lang w:eastAsia="pl-PL"/>
        </w:rPr>
        <w:t xml:space="preserve">ałącznika nr </w:t>
      </w:r>
      <w:r>
        <w:rPr>
          <w:rFonts w:ascii="Arial" w:eastAsia="Times New Roman" w:hAnsi="Arial" w:cs="Arial"/>
          <w:color w:val="auto"/>
          <w:sz w:val="22"/>
          <w:szCs w:val="22"/>
          <w:lang w:eastAsia="pl-PL"/>
        </w:rPr>
        <w:t xml:space="preserve">9 </w:t>
      </w:r>
      <w:r w:rsidRPr="00CC7236">
        <w:rPr>
          <w:rFonts w:ascii="Arial" w:eastAsia="Times New Roman" w:hAnsi="Arial" w:cs="Arial"/>
          <w:color w:val="auto"/>
          <w:sz w:val="22"/>
          <w:szCs w:val="22"/>
          <w:lang w:eastAsia="pl-PL"/>
        </w:rPr>
        <w:t xml:space="preserve">Opis </w:t>
      </w:r>
      <w:r>
        <w:rPr>
          <w:rFonts w:ascii="Arial" w:eastAsia="Times New Roman" w:hAnsi="Arial"/>
          <w:color w:val="auto"/>
          <w:sz w:val="22"/>
          <w:szCs w:val="22"/>
          <w:lang w:eastAsia="pl-PL"/>
        </w:rPr>
        <w:t xml:space="preserve">przedmiotu zamówienia </w:t>
      </w:r>
      <w:r>
        <w:rPr>
          <w:rFonts w:ascii="Arial" w:eastAsia="Times New Roman" w:hAnsi="Arial" w:cs="Arial"/>
          <w:color w:val="auto"/>
          <w:sz w:val="22"/>
          <w:szCs w:val="22"/>
          <w:lang w:eastAsia="pl-PL"/>
        </w:rPr>
        <w:t xml:space="preserve">Specyfikacji </w:t>
      </w:r>
      <w:r w:rsidRPr="00CC7236">
        <w:rPr>
          <w:rFonts w:ascii="Arial" w:eastAsia="Times New Roman" w:hAnsi="Arial" w:cs="Arial"/>
          <w:color w:val="auto"/>
          <w:sz w:val="22"/>
          <w:szCs w:val="22"/>
          <w:lang w:eastAsia="pl-PL"/>
        </w:rPr>
        <w:t>Warunków Zamówienia.</w:t>
      </w:r>
    </w:p>
    <w:p w:rsidR="008C5AD0" w:rsidRPr="00043884" w:rsidRDefault="008C5AD0" w:rsidP="008C5AD0">
      <w:pPr>
        <w:spacing w:line="288" w:lineRule="auto"/>
        <w:rPr>
          <w:rFonts w:ascii="Arial" w:hAnsi="Arial" w:cs="Arial"/>
          <w:b/>
          <w:color w:val="auto"/>
          <w:sz w:val="14"/>
          <w:szCs w:val="22"/>
          <w:lang w:eastAsia="pl-PL"/>
        </w:rPr>
      </w:pPr>
    </w:p>
    <w:p w:rsidR="008C5AD0" w:rsidRPr="000F334B" w:rsidRDefault="008C5AD0" w:rsidP="008C5AD0">
      <w:pPr>
        <w:spacing w:line="288" w:lineRule="auto"/>
        <w:jc w:val="center"/>
        <w:rPr>
          <w:rFonts w:ascii="Arial" w:hAnsi="Arial" w:cs="Arial"/>
          <w:b/>
          <w:color w:val="auto"/>
          <w:sz w:val="22"/>
          <w:szCs w:val="22"/>
          <w:lang w:eastAsia="pl-PL"/>
        </w:rPr>
      </w:pPr>
      <w:r w:rsidRPr="000F334B">
        <w:rPr>
          <w:rFonts w:ascii="Arial" w:hAnsi="Arial" w:cs="Arial"/>
          <w:b/>
          <w:color w:val="auto"/>
          <w:sz w:val="22"/>
          <w:szCs w:val="22"/>
          <w:lang w:eastAsia="pl-PL"/>
        </w:rPr>
        <w:t>§ 3</w:t>
      </w:r>
    </w:p>
    <w:p w:rsidR="008C5AD0" w:rsidRPr="000F334B" w:rsidRDefault="008C5AD0" w:rsidP="008C5AD0">
      <w:pPr>
        <w:spacing w:line="288" w:lineRule="auto"/>
        <w:jc w:val="center"/>
        <w:rPr>
          <w:rFonts w:ascii="Arial" w:hAnsi="Arial" w:cs="Arial"/>
          <w:b/>
          <w:color w:val="auto"/>
          <w:sz w:val="22"/>
          <w:szCs w:val="22"/>
          <w:lang w:eastAsia="pl-PL"/>
        </w:rPr>
      </w:pPr>
      <w:r w:rsidRPr="000F334B">
        <w:rPr>
          <w:rFonts w:ascii="Arial" w:hAnsi="Arial" w:cs="Arial"/>
          <w:b/>
          <w:color w:val="auto"/>
          <w:sz w:val="22"/>
          <w:szCs w:val="22"/>
          <w:lang w:eastAsia="pl-PL"/>
        </w:rPr>
        <w:t>Wynagrodzenie</w:t>
      </w:r>
    </w:p>
    <w:p w:rsidR="008C5AD0" w:rsidRPr="000F334B" w:rsidRDefault="008C5AD0" w:rsidP="008C5AD0">
      <w:pPr>
        <w:spacing w:line="288" w:lineRule="auto"/>
        <w:rPr>
          <w:rFonts w:ascii="Arial" w:hAnsi="Arial" w:cs="Arial"/>
          <w:b/>
          <w:color w:val="auto"/>
          <w:sz w:val="10"/>
          <w:szCs w:val="10"/>
          <w:lang w:eastAsia="pl-PL"/>
        </w:rPr>
      </w:pPr>
    </w:p>
    <w:p w:rsidR="00C908A1" w:rsidRPr="004D1EEC" w:rsidRDefault="00C908A1" w:rsidP="00225026">
      <w:pPr>
        <w:widowControl/>
        <w:numPr>
          <w:ilvl w:val="0"/>
          <w:numId w:val="118"/>
        </w:numPr>
        <w:suppressAutoHyphens w:val="0"/>
        <w:spacing w:line="288" w:lineRule="auto"/>
        <w:jc w:val="both"/>
        <w:rPr>
          <w:rFonts w:ascii="Arial" w:eastAsia="Times New Roman" w:hAnsi="Arial" w:cs="Arial"/>
          <w:sz w:val="22"/>
          <w:szCs w:val="22"/>
        </w:rPr>
      </w:pPr>
      <w:r w:rsidRPr="004D1EEC">
        <w:rPr>
          <w:rFonts w:ascii="Arial" w:eastAsia="Times New Roman" w:hAnsi="Arial" w:cs="Arial"/>
          <w:sz w:val="22"/>
          <w:szCs w:val="22"/>
        </w:rPr>
        <w:t>Strony ustalają, że obowiązującym je wynagrodzeniem</w:t>
      </w:r>
      <w:r>
        <w:rPr>
          <w:rFonts w:ascii="Arial" w:eastAsia="Times New Roman" w:hAnsi="Arial" w:cs="Arial"/>
          <w:sz w:val="22"/>
          <w:szCs w:val="22"/>
        </w:rPr>
        <w:t>,</w:t>
      </w:r>
      <w:r w:rsidRPr="004D1EEC">
        <w:rPr>
          <w:rFonts w:ascii="Arial" w:eastAsia="Times New Roman" w:hAnsi="Arial" w:cs="Arial"/>
          <w:sz w:val="22"/>
          <w:szCs w:val="22"/>
        </w:rPr>
        <w:t xml:space="preserve"> zgodnie ze Specy</w:t>
      </w:r>
      <w:r>
        <w:rPr>
          <w:rFonts w:ascii="Arial" w:eastAsia="Times New Roman" w:hAnsi="Arial" w:cs="Arial"/>
          <w:sz w:val="22"/>
          <w:szCs w:val="22"/>
        </w:rPr>
        <w:t xml:space="preserve">fikacją </w:t>
      </w:r>
      <w:r w:rsidRPr="004D1EEC">
        <w:rPr>
          <w:rFonts w:ascii="Arial" w:eastAsia="Times New Roman" w:hAnsi="Arial" w:cs="Arial"/>
          <w:sz w:val="22"/>
          <w:szCs w:val="22"/>
        </w:rPr>
        <w:t>Warunków Zamówienia oraz dokumentami wymaganymi przez Zamawiającego, zawartymi w ofercie Wykonawcy</w:t>
      </w:r>
      <w:r w:rsidR="000B5CE0">
        <w:rPr>
          <w:rFonts w:ascii="Arial" w:eastAsia="Times New Roman" w:hAnsi="Arial" w:cs="Arial"/>
          <w:sz w:val="22"/>
          <w:szCs w:val="22"/>
        </w:rPr>
        <w:t>,</w:t>
      </w:r>
      <w:r w:rsidRPr="004D1EEC">
        <w:rPr>
          <w:rFonts w:ascii="Arial" w:eastAsia="Times New Roman" w:hAnsi="Arial" w:cs="Arial"/>
          <w:sz w:val="22"/>
          <w:szCs w:val="22"/>
        </w:rPr>
        <w:t xml:space="preserve"> będzie suma wynagrodzenia za </w:t>
      </w:r>
      <w:r>
        <w:rPr>
          <w:rFonts w:ascii="Arial" w:eastAsia="Times New Roman" w:hAnsi="Arial" w:cs="Arial"/>
          <w:sz w:val="22"/>
          <w:szCs w:val="22"/>
        </w:rPr>
        <w:t xml:space="preserve">usługi wykonane                 </w:t>
      </w:r>
      <w:r w:rsidRPr="004D1EEC">
        <w:rPr>
          <w:rFonts w:ascii="Arial" w:eastAsia="Times New Roman" w:hAnsi="Arial" w:cs="Arial"/>
          <w:sz w:val="22"/>
          <w:szCs w:val="22"/>
        </w:rPr>
        <w:t>w poszczególnych latach.</w:t>
      </w:r>
    </w:p>
    <w:p w:rsidR="00D170A1" w:rsidRDefault="008C5AD0" w:rsidP="00D170A1">
      <w:pPr>
        <w:widowControl/>
        <w:numPr>
          <w:ilvl w:val="0"/>
          <w:numId w:val="118"/>
        </w:numPr>
        <w:suppressAutoHyphens w:val="0"/>
        <w:spacing w:line="288" w:lineRule="auto"/>
        <w:ind w:left="426" w:hanging="426"/>
        <w:jc w:val="both"/>
        <w:rPr>
          <w:rFonts w:ascii="Arial" w:eastAsia="SimSun" w:hAnsi="Arial" w:cs="Arial"/>
          <w:color w:val="auto"/>
          <w:kern w:val="3"/>
          <w:sz w:val="22"/>
          <w:szCs w:val="22"/>
          <w:lang w:bidi="hi-IN"/>
        </w:rPr>
      </w:pPr>
      <w:r w:rsidRPr="009C41F1">
        <w:rPr>
          <w:rFonts w:ascii="Arial" w:eastAsia="SimSun" w:hAnsi="Arial" w:cs="Arial"/>
          <w:color w:val="auto"/>
          <w:kern w:val="3"/>
          <w:sz w:val="22"/>
          <w:szCs w:val="22"/>
          <w:lang w:bidi="hi-IN"/>
        </w:rPr>
        <w:t xml:space="preserve">Wynagrodzenie, o którym mowa w ust. 1, </w:t>
      </w:r>
      <w:r w:rsidR="00C908A1" w:rsidRPr="004D1EEC">
        <w:rPr>
          <w:rFonts w:ascii="Arial" w:eastAsia="Times New Roman" w:hAnsi="Arial" w:cs="Arial"/>
          <w:sz w:val="22"/>
          <w:szCs w:val="22"/>
        </w:rPr>
        <w:t xml:space="preserve">wyraża się łączną kwotą brutto </w:t>
      </w:r>
      <w:r w:rsidRPr="009C41F1">
        <w:rPr>
          <w:rFonts w:ascii="Arial" w:eastAsia="SimSun" w:hAnsi="Arial" w:cs="Arial"/>
          <w:color w:val="auto"/>
          <w:kern w:val="3"/>
          <w:sz w:val="22"/>
          <w:szCs w:val="22"/>
          <w:lang w:bidi="hi-IN"/>
        </w:rPr>
        <w:t>(wartość wraz z podatkiem VAT): …….</w:t>
      </w:r>
      <w:r>
        <w:rPr>
          <w:rFonts w:ascii="Arial" w:eastAsia="SimSun" w:hAnsi="Arial" w:cs="Arial"/>
          <w:color w:val="auto"/>
          <w:kern w:val="3"/>
          <w:sz w:val="22"/>
          <w:szCs w:val="22"/>
          <w:lang w:bidi="hi-IN"/>
        </w:rPr>
        <w:t>………… zł (słownie złotych: …………</w:t>
      </w:r>
      <w:r w:rsidR="00D170A1">
        <w:rPr>
          <w:rFonts w:ascii="Arial" w:eastAsia="SimSun" w:hAnsi="Arial" w:cs="Arial"/>
          <w:color w:val="auto"/>
          <w:kern w:val="3"/>
          <w:sz w:val="22"/>
          <w:szCs w:val="22"/>
          <w:lang w:bidi="hi-IN"/>
        </w:rPr>
        <w:t>..…..……….……..),</w:t>
      </w:r>
    </w:p>
    <w:p w:rsidR="00D170A1" w:rsidRPr="00D170A1" w:rsidRDefault="00D170A1" w:rsidP="00D170A1">
      <w:pPr>
        <w:widowControl/>
        <w:suppressAutoHyphens w:val="0"/>
        <w:spacing w:line="288" w:lineRule="auto"/>
        <w:ind w:left="426"/>
        <w:jc w:val="both"/>
        <w:rPr>
          <w:rFonts w:ascii="Arial" w:eastAsia="SimSun" w:hAnsi="Arial" w:cs="Arial"/>
          <w:color w:val="auto"/>
          <w:kern w:val="3"/>
          <w:sz w:val="22"/>
          <w:szCs w:val="22"/>
          <w:lang w:bidi="hi-IN"/>
        </w:rPr>
      </w:pPr>
      <w:r w:rsidRPr="00D170A1">
        <w:rPr>
          <w:rFonts w:ascii="Arial" w:eastAsia="Times New Roman" w:hAnsi="Arial" w:cs="Arial"/>
          <w:sz w:val="22"/>
          <w:szCs w:val="22"/>
        </w:rPr>
        <w:t>stanowiącą cenę ofertową Wykonawcy za wykonanie przedmiotu zamówienia, w tym:</w:t>
      </w:r>
    </w:p>
    <w:p w:rsidR="00D170A1" w:rsidRPr="004D1EEC" w:rsidRDefault="00D170A1" w:rsidP="00916D5F">
      <w:pPr>
        <w:widowControl/>
        <w:numPr>
          <w:ilvl w:val="0"/>
          <w:numId w:val="119"/>
        </w:numPr>
        <w:suppressAutoHyphens w:val="0"/>
        <w:spacing w:line="288" w:lineRule="auto"/>
        <w:ind w:left="709" w:hanging="283"/>
        <w:jc w:val="both"/>
        <w:rPr>
          <w:rFonts w:ascii="Arial" w:eastAsia="Times New Roman" w:hAnsi="Arial" w:cs="Arial"/>
          <w:sz w:val="22"/>
          <w:szCs w:val="22"/>
        </w:rPr>
      </w:pPr>
      <w:r>
        <w:rPr>
          <w:rFonts w:ascii="Arial" w:eastAsia="Times New Roman" w:hAnsi="Arial" w:cs="Arial"/>
          <w:sz w:val="22"/>
          <w:szCs w:val="22"/>
        </w:rPr>
        <w:t>w roku 2022:  …………………… zł,</w:t>
      </w:r>
    </w:p>
    <w:p w:rsidR="00D170A1" w:rsidRPr="004D1EEC" w:rsidRDefault="00D170A1" w:rsidP="00916D5F">
      <w:pPr>
        <w:widowControl/>
        <w:numPr>
          <w:ilvl w:val="0"/>
          <w:numId w:val="119"/>
        </w:numPr>
        <w:suppressAutoHyphens w:val="0"/>
        <w:spacing w:line="288" w:lineRule="auto"/>
        <w:ind w:left="709" w:hanging="283"/>
        <w:jc w:val="both"/>
        <w:rPr>
          <w:rFonts w:ascii="Arial" w:eastAsia="Times New Roman" w:hAnsi="Arial" w:cs="Arial"/>
          <w:sz w:val="22"/>
          <w:szCs w:val="22"/>
        </w:rPr>
      </w:pPr>
      <w:r w:rsidRPr="004D1EEC">
        <w:rPr>
          <w:rFonts w:ascii="Arial" w:eastAsia="Times New Roman" w:hAnsi="Arial" w:cs="Arial"/>
          <w:sz w:val="22"/>
          <w:szCs w:val="22"/>
        </w:rPr>
        <w:t>w roku 20</w:t>
      </w:r>
      <w:r>
        <w:rPr>
          <w:rFonts w:ascii="Arial" w:eastAsia="Times New Roman" w:hAnsi="Arial" w:cs="Arial"/>
          <w:sz w:val="22"/>
          <w:szCs w:val="22"/>
        </w:rPr>
        <w:t>23:  …………………… zł,</w:t>
      </w:r>
    </w:p>
    <w:p w:rsidR="00D170A1" w:rsidRPr="004D1EEC" w:rsidRDefault="00D170A1" w:rsidP="00916D5F">
      <w:pPr>
        <w:widowControl/>
        <w:numPr>
          <w:ilvl w:val="0"/>
          <w:numId w:val="119"/>
        </w:numPr>
        <w:suppressAutoHyphens w:val="0"/>
        <w:spacing w:line="288" w:lineRule="auto"/>
        <w:ind w:left="709" w:hanging="283"/>
        <w:jc w:val="both"/>
        <w:rPr>
          <w:rFonts w:ascii="Arial" w:eastAsia="Times New Roman" w:hAnsi="Arial" w:cs="Arial"/>
          <w:sz w:val="22"/>
          <w:szCs w:val="22"/>
        </w:rPr>
      </w:pPr>
      <w:r w:rsidRPr="004D1EEC">
        <w:rPr>
          <w:rFonts w:ascii="Arial" w:eastAsia="Times New Roman" w:hAnsi="Arial" w:cs="Arial"/>
          <w:sz w:val="22"/>
          <w:szCs w:val="22"/>
        </w:rPr>
        <w:t>w roku 20</w:t>
      </w:r>
      <w:r>
        <w:rPr>
          <w:rFonts w:ascii="Arial" w:eastAsia="Times New Roman" w:hAnsi="Arial" w:cs="Arial"/>
          <w:sz w:val="22"/>
          <w:szCs w:val="22"/>
        </w:rPr>
        <w:t>24:  …………………… zł,</w:t>
      </w:r>
    </w:p>
    <w:p w:rsidR="00D170A1" w:rsidRPr="00D170A1" w:rsidRDefault="00D170A1" w:rsidP="00916D5F">
      <w:pPr>
        <w:widowControl/>
        <w:numPr>
          <w:ilvl w:val="0"/>
          <w:numId w:val="119"/>
        </w:numPr>
        <w:suppressAutoHyphens w:val="0"/>
        <w:spacing w:line="288" w:lineRule="auto"/>
        <w:ind w:left="709" w:hanging="283"/>
        <w:jc w:val="both"/>
        <w:rPr>
          <w:rFonts w:ascii="Arial" w:eastAsia="Times New Roman" w:hAnsi="Arial" w:cs="Arial"/>
          <w:sz w:val="22"/>
          <w:szCs w:val="22"/>
        </w:rPr>
      </w:pPr>
      <w:r w:rsidRPr="004D1EEC">
        <w:rPr>
          <w:rFonts w:ascii="Arial" w:eastAsia="Times New Roman" w:hAnsi="Arial" w:cs="Arial"/>
          <w:sz w:val="22"/>
          <w:szCs w:val="22"/>
        </w:rPr>
        <w:t>w roku 20</w:t>
      </w:r>
      <w:r>
        <w:rPr>
          <w:rFonts w:ascii="Arial" w:eastAsia="Times New Roman" w:hAnsi="Arial" w:cs="Arial"/>
          <w:sz w:val="22"/>
          <w:szCs w:val="22"/>
        </w:rPr>
        <w:t>25</w:t>
      </w:r>
      <w:r w:rsidRPr="004D1EEC">
        <w:rPr>
          <w:rFonts w:ascii="Arial" w:eastAsia="Times New Roman" w:hAnsi="Arial" w:cs="Arial"/>
          <w:sz w:val="22"/>
          <w:szCs w:val="22"/>
        </w:rPr>
        <w:t>:  …………………… zł.</w:t>
      </w:r>
    </w:p>
    <w:p w:rsidR="008C5AD0" w:rsidRPr="002C1106" w:rsidRDefault="008C5AD0" w:rsidP="00225026">
      <w:pPr>
        <w:numPr>
          <w:ilvl w:val="0"/>
          <w:numId w:val="118"/>
        </w:numPr>
        <w:spacing w:line="288" w:lineRule="auto"/>
        <w:ind w:left="426" w:hanging="426"/>
        <w:jc w:val="both"/>
        <w:rPr>
          <w:rFonts w:ascii="Arial" w:hAnsi="Arial"/>
          <w:color w:val="auto"/>
          <w:sz w:val="22"/>
          <w:szCs w:val="22"/>
        </w:rPr>
      </w:pPr>
      <w:r w:rsidRPr="002C1106">
        <w:rPr>
          <w:rFonts w:ascii="Arial" w:hAnsi="Arial"/>
          <w:color w:val="auto"/>
          <w:sz w:val="22"/>
          <w:szCs w:val="22"/>
        </w:rPr>
        <w:t>W postępowaniu obowiązuje stawka podatku VAT w wysokości: 8 %.</w:t>
      </w:r>
    </w:p>
    <w:p w:rsidR="008C5AD0" w:rsidRPr="004D1EEC" w:rsidRDefault="008C5AD0" w:rsidP="00225026">
      <w:pPr>
        <w:numPr>
          <w:ilvl w:val="0"/>
          <w:numId w:val="118"/>
        </w:numPr>
        <w:spacing w:line="288" w:lineRule="auto"/>
        <w:ind w:left="426" w:hanging="426"/>
        <w:jc w:val="both"/>
        <w:rPr>
          <w:rFonts w:ascii="Arial" w:hAnsi="Arial"/>
          <w:color w:val="FF0000"/>
          <w:sz w:val="22"/>
          <w:szCs w:val="22"/>
        </w:rPr>
      </w:pPr>
      <w:r w:rsidRPr="004D1EEC">
        <w:rPr>
          <w:rFonts w:ascii="Arial" w:hAnsi="Arial"/>
          <w:sz w:val="22"/>
        </w:rPr>
        <w:t>Zamawiający dopuszcza fakturowanie częściowe za wykonane i odebrane usługi, przy czym faktury nie mog</w:t>
      </w:r>
      <w:r>
        <w:rPr>
          <w:rFonts w:ascii="Arial" w:hAnsi="Arial"/>
          <w:sz w:val="22"/>
        </w:rPr>
        <w:t xml:space="preserve">ą być wystawiane częściej niż </w:t>
      </w:r>
      <w:r w:rsidRPr="004D1EEC">
        <w:rPr>
          <w:rFonts w:ascii="Arial" w:hAnsi="Arial"/>
          <w:sz w:val="22"/>
        </w:rPr>
        <w:t>raz w miesiącu (na koniec miesiąca).</w:t>
      </w:r>
    </w:p>
    <w:p w:rsidR="008C5AD0" w:rsidRPr="00D170A1" w:rsidRDefault="008C5AD0" w:rsidP="00225026">
      <w:pPr>
        <w:numPr>
          <w:ilvl w:val="0"/>
          <w:numId w:val="118"/>
        </w:numPr>
        <w:spacing w:line="288" w:lineRule="auto"/>
        <w:ind w:left="426" w:hanging="426"/>
        <w:jc w:val="both"/>
        <w:rPr>
          <w:rFonts w:ascii="Arial" w:hAnsi="Arial"/>
          <w:sz w:val="22"/>
          <w:szCs w:val="22"/>
        </w:rPr>
      </w:pPr>
      <w:r w:rsidRPr="004D1EEC">
        <w:rPr>
          <w:rFonts w:ascii="Arial" w:hAnsi="Arial" w:cs="Arial"/>
          <w:sz w:val="22"/>
          <w:szCs w:val="22"/>
        </w:rPr>
        <w:t>Wystawienie faktury</w:t>
      </w:r>
      <w:r w:rsidR="000B5CE0">
        <w:rPr>
          <w:rFonts w:ascii="Arial" w:hAnsi="Arial" w:cs="Arial"/>
          <w:sz w:val="22"/>
          <w:szCs w:val="22"/>
        </w:rPr>
        <w:t>,</w:t>
      </w:r>
      <w:r w:rsidRPr="004D1EEC">
        <w:rPr>
          <w:rFonts w:ascii="Arial" w:hAnsi="Arial" w:cs="Arial"/>
          <w:sz w:val="22"/>
          <w:szCs w:val="22"/>
        </w:rPr>
        <w:t xml:space="preserve"> za częściowo wykonane prace</w:t>
      </w:r>
      <w:r w:rsidR="000B5CE0">
        <w:rPr>
          <w:rFonts w:ascii="Arial" w:hAnsi="Arial" w:cs="Arial"/>
          <w:sz w:val="22"/>
          <w:szCs w:val="22"/>
        </w:rPr>
        <w:t>,</w:t>
      </w:r>
      <w:r w:rsidRPr="004D1EEC">
        <w:rPr>
          <w:rFonts w:ascii="Arial" w:hAnsi="Arial" w:cs="Arial"/>
          <w:sz w:val="22"/>
          <w:szCs w:val="22"/>
        </w:rPr>
        <w:t xml:space="preserve"> nastąpi po zatwierdzeniu przez Zamawiającego dostarczonego wykazu prac</w:t>
      </w:r>
      <w:r w:rsidR="00225026">
        <w:rPr>
          <w:rFonts w:ascii="Arial" w:hAnsi="Arial" w:cs="Arial"/>
          <w:sz w:val="22"/>
          <w:szCs w:val="22"/>
        </w:rPr>
        <w:t xml:space="preserve"> w danym miesiącu</w:t>
      </w:r>
      <w:r w:rsidRPr="004D1EEC">
        <w:rPr>
          <w:rFonts w:ascii="Arial" w:hAnsi="Arial" w:cs="Arial"/>
          <w:sz w:val="22"/>
          <w:szCs w:val="22"/>
        </w:rPr>
        <w:t xml:space="preserve"> i podpisaniu protokołu odbioru częściowego.</w:t>
      </w:r>
    </w:p>
    <w:p w:rsidR="00D170A1" w:rsidRPr="00D170A1" w:rsidRDefault="00D170A1" w:rsidP="00D170A1">
      <w:pPr>
        <w:numPr>
          <w:ilvl w:val="0"/>
          <w:numId w:val="118"/>
        </w:numPr>
        <w:spacing w:line="288" w:lineRule="auto"/>
        <w:ind w:left="426" w:hanging="426"/>
        <w:jc w:val="both"/>
        <w:rPr>
          <w:rFonts w:ascii="Arial" w:hAnsi="Arial"/>
          <w:color w:val="FF0000"/>
          <w:sz w:val="22"/>
          <w:szCs w:val="22"/>
        </w:rPr>
      </w:pPr>
      <w:r w:rsidRPr="004D1EEC">
        <w:rPr>
          <w:rFonts w:ascii="Arial" w:hAnsi="Arial"/>
          <w:sz w:val="22"/>
          <w:szCs w:val="22"/>
        </w:rPr>
        <w:t>Suma kwot z wszystkich faktur wystawionych przez Wykonawcę nie może przekroczyć kwoty stanowiącej cenę (koszt brutto) wy</w:t>
      </w:r>
      <w:r>
        <w:rPr>
          <w:rFonts w:ascii="Arial" w:hAnsi="Arial"/>
          <w:sz w:val="22"/>
          <w:szCs w:val="22"/>
        </w:rPr>
        <w:t>konania w danym roku przedmiotu</w:t>
      </w:r>
      <w:r w:rsidRPr="004D1EEC">
        <w:rPr>
          <w:rFonts w:ascii="Arial" w:hAnsi="Arial"/>
          <w:sz w:val="22"/>
          <w:szCs w:val="22"/>
        </w:rPr>
        <w:t xml:space="preserve"> u</w:t>
      </w:r>
      <w:r>
        <w:rPr>
          <w:rFonts w:ascii="Arial" w:hAnsi="Arial"/>
          <w:sz w:val="22"/>
          <w:szCs w:val="22"/>
        </w:rPr>
        <w:t>mowy, wymienionej w ust. 2 odpowiednio pkt 1</w:t>
      </w:r>
      <w:r w:rsidRPr="004D1EEC">
        <w:rPr>
          <w:rFonts w:ascii="Arial" w:hAnsi="Arial"/>
          <w:sz w:val="22"/>
          <w:szCs w:val="22"/>
        </w:rPr>
        <w:t xml:space="preserve">, </w:t>
      </w:r>
      <w:r>
        <w:rPr>
          <w:rFonts w:ascii="Arial" w:hAnsi="Arial"/>
          <w:sz w:val="22"/>
          <w:szCs w:val="22"/>
        </w:rPr>
        <w:t>2</w:t>
      </w:r>
      <w:r w:rsidRPr="004D1EEC">
        <w:rPr>
          <w:rFonts w:ascii="Arial" w:hAnsi="Arial"/>
          <w:sz w:val="22"/>
          <w:szCs w:val="22"/>
        </w:rPr>
        <w:t xml:space="preserve">, </w:t>
      </w:r>
      <w:r>
        <w:rPr>
          <w:rFonts w:ascii="Arial" w:hAnsi="Arial"/>
          <w:sz w:val="22"/>
          <w:szCs w:val="22"/>
        </w:rPr>
        <w:t>3</w:t>
      </w:r>
      <w:r w:rsidRPr="004D1EEC">
        <w:rPr>
          <w:rFonts w:ascii="Arial" w:hAnsi="Arial"/>
          <w:sz w:val="22"/>
          <w:szCs w:val="22"/>
        </w:rPr>
        <w:t xml:space="preserve">, </w:t>
      </w:r>
      <w:r>
        <w:rPr>
          <w:rFonts w:ascii="Arial" w:hAnsi="Arial"/>
          <w:sz w:val="22"/>
          <w:szCs w:val="22"/>
        </w:rPr>
        <w:t>4 U</w:t>
      </w:r>
      <w:r w:rsidRPr="004D1EEC">
        <w:rPr>
          <w:rFonts w:ascii="Arial" w:hAnsi="Arial"/>
          <w:sz w:val="22"/>
          <w:szCs w:val="22"/>
        </w:rPr>
        <w:t>mowy, a każda miesięczna płatność nie może przekroczyć 1/12 kwoty stanowiącej cenę (koszt brutto) za wykonanie przedmiotu zamówienia w danym roku.</w:t>
      </w:r>
    </w:p>
    <w:p w:rsidR="008C5AD0" w:rsidRPr="006B4103" w:rsidRDefault="008C5AD0" w:rsidP="00225026">
      <w:pPr>
        <w:widowControl/>
        <w:numPr>
          <w:ilvl w:val="0"/>
          <w:numId w:val="118"/>
        </w:numPr>
        <w:tabs>
          <w:tab w:val="num" w:pos="426"/>
        </w:tabs>
        <w:suppressAutoHyphens w:val="0"/>
        <w:autoSpaceDN w:val="0"/>
        <w:spacing w:line="288" w:lineRule="auto"/>
        <w:ind w:left="426" w:hanging="426"/>
        <w:jc w:val="both"/>
        <w:textAlignment w:val="baseline"/>
        <w:rPr>
          <w:rFonts w:ascii="Arial" w:eastAsia="SimSun" w:hAnsi="Arial" w:cs="Mangal"/>
          <w:color w:val="auto"/>
          <w:kern w:val="3"/>
          <w:sz w:val="22"/>
          <w:szCs w:val="22"/>
          <w:lang w:bidi="hi-IN"/>
        </w:rPr>
      </w:pPr>
      <w:r w:rsidRPr="00C6310B">
        <w:rPr>
          <w:rFonts w:ascii="Arial" w:eastAsia="SimSun" w:hAnsi="Arial" w:cs="Mangal"/>
          <w:color w:val="auto"/>
          <w:kern w:val="3"/>
          <w:sz w:val="22"/>
          <w:szCs w:val="22"/>
          <w:lang w:bidi="hi-IN"/>
        </w:rPr>
        <w:t xml:space="preserve">Wynagrodzenie </w:t>
      </w:r>
      <w:r>
        <w:rPr>
          <w:rFonts w:ascii="Arial" w:eastAsia="SimSun" w:hAnsi="Arial" w:cs="Mangal"/>
          <w:color w:val="auto"/>
          <w:kern w:val="3"/>
          <w:sz w:val="22"/>
          <w:szCs w:val="22"/>
          <w:lang w:bidi="hi-IN"/>
        </w:rPr>
        <w:t>Wykonawcy</w:t>
      </w:r>
      <w:r w:rsidRPr="00C6310B">
        <w:rPr>
          <w:rFonts w:ascii="Arial" w:eastAsia="SimSun" w:hAnsi="Arial" w:cs="Mangal"/>
          <w:color w:val="auto"/>
          <w:kern w:val="3"/>
          <w:sz w:val="22"/>
          <w:szCs w:val="22"/>
          <w:lang w:bidi="hi-IN"/>
        </w:rPr>
        <w:t xml:space="preserve"> płatne będzie w terminie do </w:t>
      </w:r>
      <w:r>
        <w:rPr>
          <w:rFonts w:ascii="Arial" w:eastAsia="SimSun" w:hAnsi="Arial" w:cs="Mangal"/>
          <w:color w:val="auto"/>
          <w:kern w:val="3"/>
          <w:sz w:val="22"/>
          <w:szCs w:val="22"/>
          <w:lang w:bidi="hi-IN"/>
        </w:rPr>
        <w:t>14</w:t>
      </w:r>
      <w:r w:rsidRPr="00C6310B">
        <w:rPr>
          <w:rFonts w:ascii="Arial" w:eastAsia="SimSun" w:hAnsi="Arial" w:cs="Mangal"/>
          <w:color w:val="auto"/>
          <w:kern w:val="3"/>
          <w:sz w:val="22"/>
          <w:szCs w:val="22"/>
          <w:lang w:bidi="hi-IN"/>
        </w:rPr>
        <w:t xml:space="preserve"> dni od doręczenia prawidłowo wystawionej faktury VAT</w:t>
      </w:r>
      <w:r>
        <w:rPr>
          <w:rFonts w:ascii="Arial" w:eastAsia="SimSun" w:hAnsi="Arial" w:cs="Mangal"/>
          <w:color w:val="auto"/>
          <w:kern w:val="3"/>
          <w:sz w:val="22"/>
          <w:szCs w:val="22"/>
          <w:lang w:bidi="hi-IN"/>
        </w:rPr>
        <w:t>,</w:t>
      </w:r>
      <w:r w:rsidRPr="00C6310B">
        <w:rPr>
          <w:rFonts w:ascii="Arial" w:eastAsia="SimSun" w:hAnsi="Arial" w:cs="Mangal"/>
          <w:color w:val="auto"/>
          <w:kern w:val="3"/>
          <w:sz w:val="22"/>
          <w:szCs w:val="22"/>
          <w:lang w:bidi="hi-IN"/>
        </w:rPr>
        <w:t xml:space="preserve"> przelewem na rachunek bankowy Wykonawcy wskazany na fakturze VAT</w:t>
      </w:r>
      <w:r>
        <w:rPr>
          <w:rFonts w:ascii="Arial" w:eastAsia="SimSun" w:hAnsi="Arial" w:cs="Mangal"/>
          <w:color w:val="auto"/>
          <w:kern w:val="3"/>
          <w:sz w:val="22"/>
          <w:szCs w:val="22"/>
          <w:lang w:bidi="hi-IN"/>
        </w:rPr>
        <w:t>.</w:t>
      </w:r>
      <w:r w:rsidRPr="006B4103">
        <w:rPr>
          <w:rFonts w:ascii="Arial" w:eastAsia="Calibri" w:hAnsi="Arial"/>
          <w:color w:val="auto"/>
          <w:sz w:val="22"/>
          <w:szCs w:val="22"/>
          <w:lang w:eastAsia="en-US"/>
        </w:rPr>
        <w:t xml:space="preserve"> </w:t>
      </w:r>
      <w:r w:rsidRPr="006B4103">
        <w:rPr>
          <w:rFonts w:ascii="Arial" w:eastAsia="SimSun" w:hAnsi="Arial" w:cs="Mangal"/>
          <w:color w:val="auto"/>
          <w:kern w:val="3"/>
          <w:sz w:val="22"/>
          <w:szCs w:val="22"/>
          <w:lang w:bidi="hi-IN"/>
        </w:rPr>
        <w:t>Wykonawca oś</w:t>
      </w:r>
      <w:r>
        <w:rPr>
          <w:rFonts w:ascii="Arial" w:eastAsia="SimSun" w:hAnsi="Arial" w:cs="Mangal"/>
          <w:color w:val="auto"/>
          <w:kern w:val="3"/>
          <w:sz w:val="22"/>
          <w:szCs w:val="22"/>
          <w:lang w:bidi="hi-IN"/>
        </w:rPr>
        <w:t>wiadcza,</w:t>
      </w:r>
      <w:r w:rsidRPr="006B4103">
        <w:rPr>
          <w:rFonts w:ascii="Arial" w:eastAsia="SimSun" w:hAnsi="Arial" w:cs="Mangal"/>
          <w:color w:val="auto"/>
          <w:kern w:val="3"/>
          <w:sz w:val="22"/>
          <w:szCs w:val="22"/>
          <w:lang w:bidi="hi-IN"/>
        </w:rPr>
        <w:t xml:space="preserve"> iż znajduje się na Białej liście podatników VAT.</w:t>
      </w:r>
    </w:p>
    <w:p w:rsidR="008C5AD0" w:rsidRPr="00334B5F" w:rsidRDefault="008C5AD0" w:rsidP="00225026">
      <w:pPr>
        <w:widowControl/>
        <w:numPr>
          <w:ilvl w:val="0"/>
          <w:numId w:val="118"/>
        </w:numPr>
        <w:tabs>
          <w:tab w:val="left" w:pos="426"/>
        </w:tabs>
        <w:suppressAutoHyphens w:val="0"/>
        <w:spacing w:line="288" w:lineRule="auto"/>
        <w:ind w:left="426" w:hanging="426"/>
        <w:jc w:val="both"/>
        <w:rPr>
          <w:rFonts w:ascii="Arial" w:eastAsia="SimSun" w:hAnsi="Arial" w:cs="Arial"/>
          <w:sz w:val="22"/>
          <w:szCs w:val="22"/>
          <w:lang w:bidi="hi-IN"/>
        </w:rPr>
      </w:pPr>
      <w:r w:rsidRPr="00334B5F">
        <w:rPr>
          <w:rFonts w:ascii="Arial" w:eastAsia="Times New Roman" w:hAnsi="Arial" w:cs="Arial"/>
          <w:sz w:val="22"/>
          <w:szCs w:val="22"/>
          <w:lang w:eastAsia="ar-SA" w:bidi="hi-IN"/>
        </w:rPr>
        <w:t>Fakt</w:t>
      </w:r>
      <w:r>
        <w:rPr>
          <w:rFonts w:ascii="Arial" w:eastAsia="Times New Roman" w:hAnsi="Arial" w:cs="Arial"/>
          <w:sz w:val="22"/>
          <w:szCs w:val="22"/>
          <w:lang w:eastAsia="ar-SA" w:bidi="hi-IN"/>
        </w:rPr>
        <w:t>ury za usługę objętą U</w:t>
      </w:r>
      <w:r w:rsidRPr="00334B5F">
        <w:rPr>
          <w:rFonts w:ascii="Arial" w:eastAsia="Times New Roman" w:hAnsi="Arial" w:cs="Arial"/>
          <w:sz w:val="22"/>
          <w:szCs w:val="22"/>
          <w:lang w:eastAsia="ar-SA" w:bidi="hi-IN"/>
        </w:rPr>
        <w:t>mową</w:t>
      </w:r>
      <w:r w:rsidR="000B5CE0">
        <w:rPr>
          <w:rFonts w:ascii="Arial" w:eastAsia="Times New Roman" w:hAnsi="Arial" w:cs="Arial"/>
          <w:sz w:val="22"/>
          <w:szCs w:val="22"/>
          <w:lang w:eastAsia="ar-SA" w:bidi="hi-IN"/>
        </w:rPr>
        <w:t>,</w:t>
      </w:r>
      <w:r w:rsidRPr="00334B5F">
        <w:rPr>
          <w:rFonts w:ascii="Arial" w:eastAsia="Times New Roman" w:hAnsi="Arial" w:cs="Arial"/>
          <w:sz w:val="22"/>
          <w:szCs w:val="22"/>
          <w:lang w:eastAsia="ar-SA" w:bidi="hi-IN"/>
        </w:rPr>
        <w:t xml:space="preserve"> Wykonawca będzie wystawiał na następujący</w:t>
      </w:r>
      <w:r>
        <w:rPr>
          <w:rFonts w:ascii="Arial" w:eastAsia="Times New Roman" w:hAnsi="Arial" w:cs="Arial"/>
          <w:sz w:val="22"/>
          <w:szCs w:val="22"/>
          <w:lang w:eastAsia="ar-SA" w:bidi="hi-IN"/>
        </w:rPr>
        <w:t xml:space="preserve"> podmiot: Gmina Miejska Tczew, P</w:t>
      </w:r>
      <w:r w:rsidRPr="00334B5F">
        <w:rPr>
          <w:rFonts w:ascii="Arial" w:eastAsia="Times New Roman" w:hAnsi="Arial" w:cs="Arial"/>
          <w:sz w:val="22"/>
          <w:szCs w:val="22"/>
          <w:lang w:eastAsia="ar-SA" w:bidi="hi-IN"/>
        </w:rPr>
        <w:t xml:space="preserve">l. Piłsudskiego 1, 83 – 110 Tczew,  </w:t>
      </w:r>
      <w:r>
        <w:rPr>
          <w:rFonts w:ascii="Arial" w:eastAsia="Times New Roman" w:hAnsi="Arial" w:cs="Arial"/>
          <w:sz w:val="22"/>
          <w:szCs w:val="22"/>
          <w:lang w:eastAsia="ar-SA" w:bidi="hi-IN"/>
        </w:rPr>
        <w:br/>
      </w:r>
      <w:r w:rsidRPr="00334B5F">
        <w:rPr>
          <w:rFonts w:ascii="Arial" w:eastAsia="Times New Roman" w:hAnsi="Arial" w:cs="Arial"/>
          <w:sz w:val="22"/>
          <w:szCs w:val="22"/>
          <w:lang w:eastAsia="ar-SA" w:bidi="hi-IN"/>
        </w:rPr>
        <w:t>NIP 593 00 05 678.</w:t>
      </w:r>
    </w:p>
    <w:p w:rsidR="008C5AD0" w:rsidRPr="000F334B" w:rsidRDefault="008C5AD0" w:rsidP="00225026">
      <w:pPr>
        <w:widowControl/>
        <w:numPr>
          <w:ilvl w:val="0"/>
          <w:numId w:val="118"/>
        </w:numPr>
        <w:suppressAutoHyphens w:val="0"/>
        <w:spacing w:line="288" w:lineRule="auto"/>
        <w:ind w:left="426" w:hanging="426"/>
        <w:jc w:val="both"/>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Zamawiający zobowiązuje się do terminowej zapłaty wynagrodzenia należnego Wykonawcy.</w:t>
      </w:r>
    </w:p>
    <w:p w:rsidR="008C5AD0" w:rsidRPr="00CC7236" w:rsidRDefault="008C5AD0" w:rsidP="00225026">
      <w:pPr>
        <w:widowControl/>
        <w:numPr>
          <w:ilvl w:val="0"/>
          <w:numId w:val="118"/>
        </w:numPr>
        <w:suppressAutoHyphens w:val="0"/>
        <w:spacing w:line="288" w:lineRule="auto"/>
        <w:ind w:left="426" w:hanging="426"/>
        <w:jc w:val="both"/>
        <w:rPr>
          <w:rFonts w:ascii="Arial" w:eastAsia="Times New Roman" w:hAnsi="Arial" w:cs="Arial"/>
          <w:color w:val="auto"/>
          <w:sz w:val="22"/>
          <w:szCs w:val="22"/>
          <w:lang w:eastAsia="pl-PL"/>
        </w:rPr>
      </w:pPr>
      <w:r w:rsidRPr="00CC7236">
        <w:rPr>
          <w:rFonts w:ascii="Arial" w:eastAsia="Times New Roman" w:hAnsi="Arial" w:cs="Arial"/>
          <w:color w:val="auto"/>
          <w:sz w:val="22"/>
          <w:szCs w:val="22"/>
          <w:lang w:eastAsia="pl-PL"/>
        </w:rPr>
        <w:t xml:space="preserve">Do sprawdzenia wykonania i odbioru przedmiotu umowy oraz potwierdzenia wystawionych przez Wykonawcę faktur VAT, upoważniony jest ze strony Zamawiającego Naczelnik Wydziału Spraw Komunalnych i Inwestycji lub inny upoważniony pracownik Wydziału Spraw Komunalnych i Inwestycji Urzędu Miejskiego </w:t>
      </w:r>
      <w:r w:rsidRPr="00CC7236">
        <w:rPr>
          <w:rFonts w:ascii="Arial" w:eastAsia="Times New Roman" w:hAnsi="Arial" w:cs="Arial"/>
          <w:color w:val="auto"/>
          <w:sz w:val="22"/>
          <w:szCs w:val="22"/>
          <w:lang w:eastAsia="pl-PL"/>
        </w:rPr>
        <w:br/>
        <w:t>w Tczewie.</w:t>
      </w:r>
    </w:p>
    <w:p w:rsidR="008C5AD0" w:rsidRPr="001C47DA" w:rsidRDefault="008C5AD0" w:rsidP="000B5CE0">
      <w:pPr>
        <w:pStyle w:val="Akapitzlist"/>
        <w:numPr>
          <w:ilvl w:val="0"/>
          <w:numId w:val="118"/>
        </w:numPr>
        <w:spacing w:line="288" w:lineRule="auto"/>
        <w:jc w:val="both"/>
        <w:rPr>
          <w:rFonts w:ascii="Arial" w:hAnsi="Arial" w:cs="Arial"/>
          <w:color w:val="auto"/>
          <w:sz w:val="22"/>
          <w:lang w:eastAsia="pl-PL"/>
        </w:rPr>
      </w:pPr>
      <w:r w:rsidRPr="001C47DA">
        <w:rPr>
          <w:rFonts w:ascii="Arial" w:hAnsi="Arial" w:cs="Arial"/>
          <w:color w:val="auto"/>
          <w:sz w:val="22"/>
          <w:lang w:eastAsia="pl-PL"/>
        </w:rPr>
        <w:t>W przypadku, jeżeli Wykonawca jest płatnikiem podatku VAT, Gmina Miejska Tczew będzie dokonywała płatności metodą podzielonej płatności.</w:t>
      </w:r>
    </w:p>
    <w:p w:rsidR="008C5AD0" w:rsidRPr="000F334B" w:rsidRDefault="008C5AD0" w:rsidP="00225026">
      <w:pPr>
        <w:widowControl/>
        <w:numPr>
          <w:ilvl w:val="0"/>
          <w:numId w:val="118"/>
        </w:numPr>
        <w:suppressAutoHyphens w:val="0"/>
        <w:spacing w:line="288" w:lineRule="auto"/>
        <w:jc w:val="both"/>
        <w:rPr>
          <w:rFonts w:ascii="Arial" w:hAnsi="Arial" w:cs="Arial"/>
          <w:color w:val="auto"/>
          <w:sz w:val="22"/>
          <w:lang w:eastAsia="pl-PL"/>
        </w:rPr>
      </w:pPr>
      <w:r w:rsidRPr="000F334B">
        <w:rPr>
          <w:rFonts w:ascii="Arial" w:hAnsi="Arial" w:cs="Arial"/>
          <w:color w:val="auto"/>
          <w:sz w:val="22"/>
          <w:lang w:eastAsia="pl-PL"/>
        </w:rPr>
        <w:t xml:space="preserve">Wykonawca oświadcza, że rachunek wskazany na fakturze należy do Wykonawcy </w:t>
      </w:r>
      <w:r w:rsidRPr="000F334B">
        <w:rPr>
          <w:rFonts w:ascii="Arial" w:hAnsi="Arial" w:cs="Arial"/>
          <w:color w:val="auto"/>
          <w:sz w:val="22"/>
          <w:lang w:eastAsia="pl-PL"/>
        </w:rPr>
        <w:br/>
        <w:t>i został/nie został dla niego utworzony wydzielony rachunek VAT na cele prowadzonej działalności gospodarczej.</w:t>
      </w:r>
    </w:p>
    <w:p w:rsidR="008C5AD0" w:rsidRDefault="008C5AD0" w:rsidP="008C5AD0">
      <w:pPr>
        <w:widowControl/>
        <w:suppressAutoHyphens w:val="0"/>
        <w:spacing w:line="288" w:lineRule="auto"/>
        <w:ind w:left="360"/>
        <w:jc w:val="both"/>
        <w:rPr>
          <w:rFonts w:ascii="Arial" w:hAnsi="Arial" w:cs="Arial"/>
          <w:color w:val="auto"/>
          <w:sz w:val="6"/>
          <w:lang w:eastAsia="pl-PL"/>
        </w:rPr>
      </w:pPr>
    </w:p>
    <w:p w:rsidR="008C5AD0" w:rsidRPr="001D0708" w:rsidRDefault="008C5AD0" w:rsidP="008C5AD0">
      <w:pPr>
        <w:widowControl/>
        <w:suppressAutoHyphens w:val="0"/>
        <w:spacing w:line="288" w:lineRule="auto"/>
        <w:jc w:val="both"/>
        <w:rPr>
          <w:rFonts w:ascii="Arial" w:hAnsi="Arial" w:cs="Arial"/>
          <w:color w:val="auto"/>
          <w:sz w:val="6"/>
          <w:lang w:eastAsia="pl-PL"/>
        </w:rPr>
      </w:pPr>
    </w:p>
    <w:p w:rsidR="008C5AD0" w:rsidRPr="000F334B" w:rsidRDefault="008C5AD0" w:rsidP="008C5AD0">
      <w:pPr>
        <w:autoSpaceDN w:val="0"/>
        <w:spacing w:line="288" w:lineRule="auto"/>
        <w:jc w:val="center"/>
        <w:textAlignment w:val="baseline"/>
        <w:rPr>
          <w:rFonts w:ascii="Arial" w:eastAsia="SimSun" w:hAnsi="Arial" w:cs="Arial"/>
          <w:b/>
          <w:color w:val="auto"/>
          <w:kern w:val="3"/>
          <w:sz w:val="22"/>
          <w:szCs w:val="22"/>
          <w:lang w:bidi="hi-IN"/>
        </w:rPr>
      </w:pPr>
      <w:r w:rsidRPr="000F334B">
        <w:rPr>
          <w:rFonts w:ascii="Arial" w:eastAsia="SimSun" w:hAnsi="Arial" w:cs="Arial"/>
          <w:b/>
          <w:color w:val="auto"/>
          <w:kern w:val="3"/>
          <w:sz w:val="22"/>
          <w:szCs w:val="22"/>
          <w:lang w:bidi="hi-IN"/>
        </w:rPr>
        <w:t>§ 4</w:t>
      </w:r>
    </w:p>
    <w:p w:rsidR="008C5AD0" w:rsidRPr="001C47DA" w:rsidRDefault="008C5AD0" w:rsidP="008C5AD0">
      <w:pPr>
        <w:widowControl/>
        <w:tabs>
          <w:tab w:val="left" w:pos="5320"/>
        </w:tabs>
        <w:suppressAutoHyphens w:val="0"/>
        <w:spacing w:line="288" w:lineRule="auto"/>
        <w:jc w:val="center"/>
        <w:outlineLvl w:val="0"/>
        <w:rPr>
          <w:rFonts w:ascii="Arial" w:eastAsia="Times New Roman" w:hAnsi="Arial" w:cs="Arial"/>
          <w:b/>
          <w:bCs/>
          <w:sz w:val="22"/>
          <w:szCs w:val="22"/>
        </w:rPr>
      </w:pPr>
      <w:r>
        <w:rPr>
          <w:rFonts w:ascii="Arial" w:eastAsia="SimSun" w:hAnsi="Arial" w:cs="Arial"/>
          <w:b/>
          <w:color w:val="auto"/>
          <w:kern w:val="3"/>
          <w:sz w:val="22"/>
          <w:szCs w:val="22"/>
          <w:lang w:bidi="hi-IN"/>
        </w:rPr>
        <w:t xml:space="preserve"> </w:t>
      </w:r>
      <w:r w:rsidRPr="001C47DA">
        <w:rPr>
          <w:rFonts w:ascii="Arial" w:eastAsia="Times New Roman" w:hAnsi="Arial" w:cs="Arial"/>
          <w:b/>
          <w:bCs/>
          <w:sz w:val="22"/>
          <w:szCs w:val="22"/>
        </w:rPr>
        <w:t xml:space="preserve"> Zatrudnienie na podstawie Umowy o pracę</w:t>
      </w:r>
    </w:p>
    <w:p w:rsidR="008C5AD0" w:rsidRPr="001C47DA" w:rsidRDefault="008C5AD0" w:rsidP="008C5AD0">
      <w:pPr>
        <w:widowControl/>
        <w:tabs>
          <w:tab w:val="left" w:pos="5320"/>
        </w:tabs>
        <w:suppressAutoHyphens w:val="0"/>
        <w:spacing w:line="288" w:lineRule="auto"/>
        <w:jc w:val="center"/>
        <w:rPr>
          <w:rFonts w:ascii="Arial" w:eastAsia="Times New Roman" w:hAnsi="Arial" w:cs="Arial"/>
          <w:b/>
          <w:color w:val="FF0000"/>
          <w:sz w:val="8"/>
          <w:szCs w:val="12"/>
        </w:rPr>
      </w:pPr>
    </w:p>
    <w:p w:rsidR="008C5AD0" w:rsidRPr="001C47DA" w:rsidRDefault="008C5AD0" w:rsidP="00916D5F">
      <w:pPr>
        <w:numPr>
          <w:ilvl w:val="0"/>
          <w:numId w:val="120"/>
        </w:numPr>
        <w:tabs>
          <w:tab w:val="clear" w:pos="720"/>
          <w:tab w:val="num" w:pos="426"/>
        </w:tabs>
        <w:spacing w:line="288" w:lineRule="auto"/>
        <w:ind w:left="426" w:hanging="426"/>
        <w:jc w:val="both"/>
        <w:rPr>
          <w:rFonts w:ascii="Arial" w:hAnsi="Arial" w:cs="Arial"/>
          <w:color w:val="auto"/>
          <w:sz w:val="22"/>
          <w:szCs w:val="22"/>
          <w:lang w:eastAsia="pl-PL"/>
        </w:rPr>
      </w:pPr>
      <w:r w:rsidRPr="001C47DA">
        <w:rPr>
          <w:rFonts w:ascii="Arial" w:hAnsi="Arial" w:cs="Arial"/>
          <w:color w:val="auto"/>
          <w:sz w:val="22"/>
          <w:szCs w:val="22"/>
          <w:lang w:eastAsia="pl-PL"/>
        </w:rPr>
        <w:t xml:space="preserve">Wykonawca zobowiązany jest zapewnić w zakresie realizacji umowy zatrudnienie                      na podstawie stosunku pracy osoby wykonujące wskazane przez Zamawiającego </w:t>
      </w:r>
      <w:r w:rsidRPr="001C47DA">
        <w:rPr>
          <w:rFonts w:ascii="Arial" w:hAnsi="Arial" w:cs="Arial"/>
          <w:color w:val="auto"/>
          <w:sz w:val="22"/>
          <w:szCs w:val="22"/>
          <w:lang w:eastAsia="pl-PL"/>
        </w:rPr>
        <w:br/>
        <w:t>w SWZ czynności w zakresie realizacji zamówienia, jeżeli wykonanie tych czynności polega na wykonywaniu pracy w sposób określony w art. 22 § 1 ustawy z dnia 26 czerwca 1974 r. – Kodeks pracy (</w:t>
      </w:r>
      <w:proofErr w:type="spellStart"/>
      <w:r w:rsidRPr="001C47DA">
        <w:rPr>
          <w:rFonts w:ascii="Arial" w:hAnsi="Arial" w:cs="Arial"/>
          <w:color w:val="auto"/>
          <w:sz w:val="22"/>
          <w:szCs w:val="22"/>
          <w:lang w:eastAsia="pl-PL"/>
        </w:rPr>
        <w:t>t.j</w:t>
      </w:r>
      <w:proofErr w:type="spellEnd"/>
      <w:r w:rsidRPr="001C47DA">
        <w:rPr>
          <w:rFonts w:ascii="Arial" w:hAnsi="Arial" w:cs="Arial"/>
          <w:color w:val="auto"/>
          <w:sz w:val="22"/>
          <w:szCs w:val="22"/>
          <w:lang w:eastAsia="pl-PL"/>
        </w:rPr>
        <w:t xml:space="preserve">. Dz.U. z 2020 r., poz. 1320 z </w:t>
      </w:r>
      <w:proofErr w:type="spellStart"/>
      <w:r w:rsidRPr="001C47DA">
        <w:rPr>
          <w:rFonts w:ascii="Arial" w:hAnsi="Arial" w:cs="Arial"/>
          <w:color w:val="auto"/>
          <w:sz w:val="22"/>
          <w:szCs w:val="22"/>
          <w:lang w:eastAsia="pl-PL"/>
        </w:rPr>
        <w:t>późn</w:t>
      </w:r>
      <w:proofErr w:type="spellEnd"/>
      <w:r w:rsidRPr="001C47DA">
        <w:rPr>
          <w:rFonts w:ascii="Arial" w:hAnsi="Arial" w:cs="Arial"/>
          <w:color w:val="auto"/>
          <w:sz w:val="22"/>
          <w:szCs w:val="22"/>
          <w:lang w:eastAsia="pl-PL"/>
        </w:rPr>
        <w:t>. zm.). Obowiązek zatrudniania ww. osób na podstawie umowy o p</w:t>
      </w:r>
      <w:r w:rsidR="004E21FE">
        <w:rPr>
          <w:rFonts w:ascii="Arial" w:hAnsi="Arial" w:cs="Arial"/>
          <w:color w:val="auto"/>
          <w:sz w:val="22"/>
          <w:szCs w:val="22"/>
          <w:lang w:eastAsia="pl-PL"/>
        </w:rPr>
        <w:t xml:space="preserve">racę obejmuje zarówno Wykonawcę jak </w:t>
      </w:r>
      <w:r w:rsidRPr="001C47DA">
        <w:rPr>
          <w:rFonts w:ascii="Arial" w:hAnsi="Arial" w:cs="Arial"/>
          <w:color w:val="auto"/>
          <w:sz w:val="22"/>
          <w:szCs w:val="22"/>
          <w:lang w:eastAsia="pl-PL"/>
        </w:rPr>
        <w:t>i Podwykonawców.</w:t>
      </w:r>
    </w:p>
    <w:p w:rsidR="008C5AD0" w:rsidRPr="001C47DA" w:rsidRDefault="008C5AD0" w:rsidP="00916D5F">
      <w:pPr>
        <w:numPr>
          <w:ilvl w:val="0"/>
          <w:numId w:val="120"/>
        </w:numPr>
        <w:tabs>
          <w:tab w:val="num" w:pos="426"/>
        </w:tabs>
        <w:spacing w:line="288" w:lineRule="auto"/>
        <w:ind w:left="426" w:hanging="426"/>
        <w:jc w:val="both"/>
        <w:rPr>
          <w:rFonts w:ascii="Arial" w:hAnsi="Arial" w:cs="Arial"/>
          <w:color w:val="auto"/>
          <w:sz w:val="22"/>
          <w:szCs w:val="22"/>
          <w:lang w:eastAsia="pl-PL"/>
        </w:rPr>
      </w:pPr>
      <w:r w:rsidRPr="001C47DA">
        <w:rPr>
          <w:rFonts w:ascii="Arial" w:hAnsi="Arial" w:cs="Arial"/>
          <w:color w:val="auto"/>
          <w:sz w:val="22"/>
          <w:szCs w:val="22"/>
          <w:lang w:eastAsia="pl-PL"/>
        </w:rPr>
        <w:t>W przypadku rozwiązania stosunku pracy pracownika wykonującego czynności określone w SWZ przed zakończeniem realizacji Umowy, Wykonawca lub Podwykonawca zobowiązany jest do niezwłocznego zawarcia z tym pracownikiem nowej umowy o pracę lub zatrudnienia w to miejsce innej osoby.</w:t>
      </w:r>
    </w:p>
    <w:p w:rsidR="008C5AD0" w:rsidRPr="001C47DA" w:rsidRDefault="008C5AD0" w:rsidP="00916D5F">
      <w:pPr>
        <w:numPr>
          <w:ilvl w:val="0"/>
          <w:numId w:val="120"/>
        </w:numPr>
        <w:tabs>
          <w:tab w:val="num" w:pos="426"/>
        </w:tabs>
        <w:spacing w:line="288" w:lineRule="auto"/>
        <w:ind w:left="426" w:hanging="426"/>
        <w:jc w:val="both"/>
        <w:rPr>
          <w:rFonts w:ascii="Arial" w:hAnsi="Arial" w:cs="Arial"/>
          <w:color w:val="auto"/>
          <w:sz w:val="22"/>
          <w:szCs w:val="22"/>
          <w:lang w:eastAsia="pl-PL"/>
        </w:rPr>
      </w:pPr>
      <w:r w:rsidRPr="001C47DA">
        <w:rPr>
          <w:rFonts w:ascii="Arial" w:hAnsi="Arial" w:cs="Arial"/>
          <w:sz w:val="22"/>
          <w:szCs w:val="22"/>
        </w:rPr>
        <w:t>Wykonawca w terminie do 10 dni kalendarzowych, licząc od dnia podpisania umowy zobowiązany jest do dostarczenia Zamawiającemu oświadczenia wykonawcy lub podwykonawcy o zatrudnieniu pracownika na podstawie umowy o pracę. Ponadto, Wykonawca, na każde pisemne żądanie Zamawiającego, w terminie 5 dni kalendarzowych, zobowiązany jest do dostarczenia Zamawiającemu oświadczeń/dokumentów, o których mowa w ust. 4.</w:t>
      </w:r>
    </w:p>
    <w:p w:rsidR="008C5AD0" w:rsidRPr="001C47DA" w:rsidRDefault="008C5AD0" w:rsidP="00916D5F">
      <w:pPr>
        <w:numPr>
          <w:ilvl w:val="0"/>
          <w:numId w:val="120"/>
        </w:numPr>
        <w:tabs>
          <w:tab w:val="num" w:pos="426"/>
        </w:tabs>
        <w:spacing w:line="288" w:lineRule="auto"/>
        <w:ind w:left="426" w:hanging="426"/>
        <w:jc w:val="both"/>
        <w:rPr>
          <w:rFonts w:ascii="Arial" w:hAnsi="Arial" w:cs="Arial"/>
          <w:color w:val="auto"/>
          <w:sz w:val="22"/>
          <w:szCs w:val="22"/>
          <w:lang w:eastAsia="pl-PL"/>
        </w:rPr>
      </w:pPr>
      <w:r w:rsidRPr="001C47DA">
        <w:rPr>
          <w:rFonts w:ascii="Arial" w:hAnsi="Arial" w:cs="Arial"/>
          <w:color w:val="auto"/>
          <w:sz w:val="22"/>
          <w:szCs w:val="22"/>
          <w:lang w:eastAsia="pl-PL"/>
        </w:rPr>
        <w:t>W trakcie realizacji Umowy</w:t>
      </w:r>
      <w:r>
        <w:rPr>
          <w:rFonts w:ascii="Arial" w:hAnsi="Arial" w:cs="Arial"/>
          <w:color w:val="auto"/>
          <w:sz w:val="22"/>
          <w:szCs w:val="22"/>
          <w:lang w:eastAsia="pl-PL"/>
        </w:rPr>
        <w:t>,</w:t>
      </w:r>
      <w:r w:rsidRPr="001C47DA">
        <w:rPr>
          <w:rFonts w:ascii="Arial" w:hAnsi="Arial" w:cs="Arial"/>
          <w:color w:val="auto"/>
          <w:sz w:val="22"/>
          <w:szCs w:val="22"/>
          <w:lang w:eastAsia="pl-PL"/>
        </w:rPr>
        <w:t xml:space="preserve"> Zamawiający uprawniony jest do weryfikacji/wykonywania czynności kontrolnych odnośnie spełniania przez Wykonawcę lub Podwykonawcę wymogu zatrudnienia na podstawie stosunku pracy osób, o których mowa w ust. 1. Zamawiający uprawniony jest w szczególności do</w:t>
      </w:r>
      <w:r w:rsidRPr="001C47DA">
        <w:rPr>
          <w:rFonts w:ascii="Arial" w:hAnsi="Arial" w:cs="Arial"/>
          <w:sz w:val="22"/>
          <w:szCs w:val="22"/>
        </w:rPr>
        <w:t xml:space="preserve"> żądania:</w:t>
      </w:r>
    </w:p>
    <w:p w:rsidR="008C5AD0" w:rsidRPr="001C47DA" w:rsidRDefault="008C5AD0" w:rsidP="00916D5F">
      <w:pPr>
        <w:numPr>
          <w:ilvl w:val="1"/>
          <w:numId w:val="121"/>
        </w:numPr>
        <w:spacing w:line="288" w:lineRule="auto"/>
        <w:ind w:left="709" w:hanging="283"/>
        <w:jc w:val="both"/>
        <w:rPr>
          <w:rFonts w:ascii="Arial" w:hAnsi="Arial" w:cs="Arial"/>
          <w:sz w:val="22"/>
          <w:szCs w:val="22"/>
        </w:rPr>
      </w:pPr>
      <w:r w:rsidRPr="001C47DA">
        <w:rPr>
          <w:rFonts w:ascii="Arial" w:hAnsi="Arial" w:cs="Arial"/>
          <w:sz w:val="22"/>
          <w:szCs w:val="22"/>
        </w:rPr>
        <w:t>oświadczenia zatrudnionego pracownika,</w:t>
      </w:r>
    </w:p>
    <w:p w:rsidR="008C5AD0" w:rsidRPr="001C47DA" w:rsidRDefault="008C5AD0" w:rsidP="00916D5F">
      <w:pPr>
        <w:numPr>
          <w:ilvl w:val="1"/>
          <w:numId w:val="121"/>
        </w:numPr>
        <w:spacing w:line="288" w:lineRule="auto"/>
        <w:ind w:left="709" w:hanging="283"/>
        <w:jc w:val="both"/>
        <w:rPr>
          <w:rFonts w:ascii="Arial" w:hAnsi="Arial" w:cs="Arial"/>
          <w:sz w:val="22"/>
          <w:szCs w:val="22"/>
        </w:rPr>
      </w:pPr>
      <w:r w:rsidRPr="001C47DA">
        <w:rPr>
          <w:rFonts w:ascii="Arial" w:hAnsi="Arial" w:cs="Arial"/>
          <w:sz w:val="22"/>
          <w:szCs w:val="22"/>
        </w:rPr>
        <w:t>oświadczenia wykonawcy lub podwykonawcy o zatrudnieniu pracownika na podstawie umowy o pracę,</w:t>
      </w:r>
    </w:p>
    <w:p w:rsidR="008C5AD0" w:rsidRPr="001C47DA" w:rsidRDefault="008C5AD0" w:rsidP="00916D5F">
      <w:pPr>
        <w:numPr>
          <w:ilvl w:val="1"/>
          <w:numId w:val="121"/>
        </w:numPr>
        <w:spacing w:line="288" w:lineRule="auto"/>
        <w:ind w:left="709" w:hanging="283"/>
        <w:jc w:val="both"/>
        <w:rPr>
          <w:rFonts w:ascii="Arial" w:hAnsi="Arial" w:cs="Arial"/>
          <w:sz w:val="22"/>
          <w:szCs w:val="22"/>
        </w:rPr>
      </w:pPr>
      <w:r w:rsidRPr="001C47DA">
        <w:rPr>
          <w:rFonts w:ascii="Arial" w:hAnsi="Arial" w:cs="Arial"/>
          <w:sz w:val="22"/>
          <w:szCs w:val="22"/>
        </w:rPr>
        <w:t>poświadczonej za zgodność z oryginałem kopii umowy o pracę zatrudnionego pracownika,</w:t>
      </w:r>
    </w:p>
    <w:p w:rsidR="008C5AD0" w:rsidRPr="001C47DA" w:rsidRDefault="008C5AD0" w:rsidP="00225026">
      <w:pPr>
        <w:numPr>
          <w:ilvl w:val="0"/>
          <w:numId w:val="97"/>
        </w:numPr>
        <w:spacing w:line="288" w:lineRule="auto"/>
        <w:ind w:left="709" w:hanging="283"/>
        <w:contextualSpacing/>
        <w:jc w:val="both"/>
        <w:rPr>
          <w:rFonts w:ascii="Arial" w:hAnsi="Arial" w:cs="Arial"/>
          <w:sz w:val="22"/>
          <w:szCs w:val="22"/>
        </w:rPr>
      </w:pPr>
      <w:r w:rsidRPr="001C47DA">
        <w:rPr>
          <w:rFonts w:ascii="Arial" w:hAnsi="Arial" w:cs="Arial"/>
          <w:sz w:val="22"/>
          <w:szCs w:val="22"/>
        </w:rPr>
        <w:t>zawierających informacje, w tym dane osobowe, niezbędne do weryfikacji zatrudnienia na podstawie umowy o pracę, w szczególności imię i nazwisko zatrudnionego pracownika, datę zawarcia umowy o pracę, rodzaj umowy o pracę                   i zakres obowiązków pracownika.</w:t>
      </w:r>
    </w:p>
    <w:p w:rsidR="008C5AD0" w:rsidRPr="001C47DA" w:rsidRDefault="008C5AD0" w:rsidP="00916D5F">
      <w:pPr>
        <w:numPr>
          <w:ilvl w:val="0"/>
          <w:numId w:val="120"/>
        </w:numPr>
        <w:tabs>
          <w:tab w:val="left" w:pos="426"/>
        </w:tabs>
        <w:spacing w:line="288" w:lineRule="auto"/>
        <w:ind w:left="426" w:hanging="426"/>
        <w:jc w:val="both"/>
        <w:rPr>
          <w:rFonts w:ascii="Arial" w:hAnsi="Arial" w:cs="Arial"/>
          <w:color w:val="auto"/>
          <w:sz w:val="22"/>
          <w:szCs w:val="22"/>
          <w:lang w:eastAsia="pl-PL"/>
        </w:rPr>
      </w:pPr>
      <w:r w:rsidRPr="001C47DA">
        <w:rPr>
          <w:rFonts w:ascii="Arial" w:hAnsi="Arial" w:cs="Arial"/>
          <w:color w:val="auto"/>
          <w:sz w:val="22"/>
          <w:szCs w:val="22"/>
          <w:lang w:eastAsia="pl-PL"/>
        </w:rPr>
        <w:t xml:space="preserve">Z tytułu niespełnienia przez Wykonawcę lub Podwykonawcę wymogu zatrudnienia                 na podstawie stosunku pracy osób wykonujących wskazane w SWZ czynności, Zamawiający przewiduje sankcję w postaci obowiązku zapłaty przez Wykonawcę kary umownej, w wysokości określonej w § </w:t>
      </w:r>
      <w:r w:rsidRPr="000F636C">
        <w:rPr>
          <w:rFonts w:ascii="Arial" w:hAnsi="Arial" w:cs="Arial"/>
          <w:color w:val="auto"/>
          <w:sz w:val="22"/>
          <w:szCs w:val="22"/>
          <w:lang w:eastAsia="pl-PL"/>
        </w:rPr>
        <w:t xml:space="preserve">7 ust. 2 pkt </w:t>
      </w:r>
      <w:r w:rsidR="002C1106">
        <w:rPr>
          <w:rFonts w:ascii="Arial" w:hAnsi="Arial" w:cs="Arial"/>
          <w:color w:val="auto"/>
          <w:sz w:val="22"/>
          <w:szCs w:val="22"/>
          <w:lang w:eastAsia="pl-PL"/>
        </w:rPr>
        <w:t>5</w:t>
      </w:r>
      <w:r w:rsidRPr="001C47DA">
        <w:rPr>
          <w:rFonts w:ascii="Arial" w:hAnsi="Arial" w:cs="Arial"/>
          <w:color w:val="auto"/>
          <w:sz w:val="22"/>
          <w:szCs w:val="22"/>
          <w:lang w:eastAsia="pl-PL"/>
        </w:rPr>
        <w:t>. Niezłożenie przez Wykonawcę</w:t>
      </w:r>
      <w:r>
        <w:rPr>
          <w:rFonts w:ascii="Arial" w:hAnsi="Arial" w:cs="Arial"/>
          <w:color w:val="auto"/>
          <w:sz w:val="22"/>
          <w:szCs w:val="22"/>
          <w:lang w:eastAsia="pl-PL"/>
        </w:rPr>
        <w:t>,</w:t>
      </w:r>
      <w:r w:rsidRPr="001C47DA">
        <w:rPr>
          <w:rFonts w:ascii="Arial" w:hAnsi="Arial" w:cs="Arial"/>
          <w:color w:val="auto"/>
          <w:sz w:val="22"/>
          <w:szCs w:val="22"/>
          <w:lang w:eastAsia="pl-PL"/>
        </w:rPr>
        <w:t xml:space="preserve">     </w:t>
      </w:r>
      <w:r>
        <w:rPr>
          <w:rFonts w:ascii="Arial" w:hAnsi="Arial" w:cs="Arial"/>
          <w:color w:val="auto"/>
          <w:sz w:val="22"/>
          <w:szCs w:val="22"/>
          <w:lang w:eastAsia="pl-PL"/>
        </w:rPr>
        <w:t xml:space="preserve">            w wyznaczonym przez</w:t>
      </w:r>
      <w:r w:rsidRPr="001C47DA">
        <w:rPr>
          <w:rFonts w:ascii="Arial" w:hAnsi="Arial" w:cs="Arial"/>
          <w:color w:val="auto"/>
          <w:sz w:val="22"/>
          <w:szCs w:val="22"/>
          <w:lang w:eastAsia="pl-PL"/>
        </w:rPr>
        <w:t xml:space="preserve"> Zamawiającego terminie</w:t>
      </w:r>
      <w:r>
        <w:rPr>
          <w:rFonts w:ascii="Arial" w:hAnsi="Arial" w:cs="Arial"/>
          <w:color w:val="auto"/>
          <w:sz w:val="22"/>
          <w:szCs w:val="22"/>
          <w:lang w:eastAsia="pl-PL"/>
        </w:rPr>
        <w:t>,</w:t>
      </w:r>
      <w:r w:rsidRPr="001C47DA">
        <w:rPr>
          <w:rFonts w:ascii="Arial" w:hAnsi="Arial" w:cs="Arial"/>
          <w:color w:val="auto"/>
          <w:sz w:val="22"/>
          <w:szCs w:val="22"/>
          <w:lang w:eastAsia="pl-PL"/>
        </w:rPr>
        <w:t xml:space="preserv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czynności.</w:t>
      </w:r>
    </w:p>
    <w:p w:rsidR="008C5AD0" w:rsidRPr="003F45D0" w:rsidRDefault="008C5AD0" w:rsidP="00916D5F">
      <w:pPr>
        <w:numPr>
          <w:ilvl w:val="0"/>
          <w:numId w:val="120"/>
        </w:numPr>
        <w:tabs>
          <w:tab w:val="num" w:pos="426"/>
        </w:tabs>
        <w:spacing w:line="288" w:lineRule="auto"/>
        <w:ind w:left="426" w:hanging="426"/>
        <w:jc w:val="both"/>
        <w:rPr>
          <w:rFonts w:ascii="Arial" w:hAnsi="Arial" w:cs="Arial"/>
          <w:color w:val="auto"/>
          <w:sz w:val="22"/>
          <w:szCs w:val="22"/>
          <w:lang w:eastAsia="pl-PL"/>
        </w:rPr>
      </w:pPr>
      <w:r w:rsidRPr="001C47DA">
        <w:rPr>
          <w:rFonts w:ascii="Arial" w:hAnsi="Arial" w:cs="Arial"/>
          <w:color w:val="auto"/>
          <w:sz w:val="22"/>
          <w:szCs w:val="22"/>
          <w:lang w:eastAsia="pl-PL"/>
        </w:rPr>
        <w:t xml:space="preserve">W przypadku stwierdzenia braku spełnienia przez Wykonawcę lub Podwykonawcę wymogu zatrudnienia osób wykonujących określone przez Zamawiającego czynności  na podstawie stosunku pracy lub w przypadku braku wykazania lub przedłożenia  Zamawiającemu dowodów, w celu potwierdzenia spełnienia wymogu zatrudnienia na podstawie stosunku pracy przez Wykonawcę lub Podwykonawcę osób wykonujących wskazane czynności w </w:t>
      </w:r>
      <w:r>
        <w:rPr>
          <w:rFonts w:ascii="Arial" w:hAnsi="Arial" w:cs="Arial"/>
          <w:color w:val="auto"/>
          <w:sz w:val="22"/>
          <w:szCs w:val="22"/>
          <w:lang w:eastAsia="pl-PL"/>
        </w:rPr>
        <w:t>zakresie realizacji zamówienia,</w:t>
      </w:r>
      <w:r w:rsidRPr="001C47DA">
        <w:rPr>
          <w:rFonts w:ascii="Arial" w:hAnsi="Arial" w:cs="Arial"/>
          <w:color w:val="auto"/>
          <w:sz w:val="22"/>
          <w:szCs w:val="22"/>
          <w:lang w:eastAsia="pl-PL"/>
        </w:rPr>
        <w:t xml:space="preserve"> Zamawiający wezwie Wykonawcę, w wyznaczonym przez siebie terminie, do usunięcia stwierdzonych naruszeń. Nie narusza to uprawnień Zamawiającego do naliczania kar umownych.</w:t>
      </w:r>
    </w:p>
    <w:p w:rsidR="008C5AD0" w:rsidRPr="002D1D37" w:rsidRDefault="008C5AD0" w:rsidP="008C5AD0">
      <w:pPr>
        <w:autoSpaceDN w:val="0"/>
        <w:spacing w:line="288" w:lineRule="auto"/>
        <w:jc w:val="center"/>
        <w:textAlignment w:val="baseline"/>
        <w:rPr>
          <w:rFonts w:ascii="Arial" w:eastAsia="SimSun" w:hAnsi="Arial" w:cs="Arial"/>
          <w:b/>
          <w:color w:val="auto"/>
          <w:kern w:val="3"/>
          <w:sz w:val="8"/>
          <w:szCs w:val="22"/>
          <w:lang w:bidi="hi-IN"/>
        </w:rPr>
      </w:pPr>
    </w:p>
    <w:p w:rsidR="008C5AD0" w:rsidRPr="000F334B" w:rsidRDefault="008C5AD0" w:rsidP="008C5AD0">
      <w:pPr>
        <w:autoSpaceDN w:val="0"/>
        <w:spacing w:line="288" w:lineRule="auto"/>
        <w:jc w:val="center"/>
        <w:textAlignment w:val="baseline"/>
        <w:rPr>
          <w:rFonts w:ascii="Arial" w:eastAsia="SimSun" w:hAnsi="Arial" w:cs="Arial"/>
          <w:b/>
          <w:color w:val="auto"/>
          <w:kern w:val="3"/>
          <w:sz w:val="22"/>
          <w:szCs w:val="22"/>
          <w:lang w:bidi="hi-IN"/>
        </w:rPr>
      </w:pPr>
      <w:r w:rsidRPr="000F334B">
        <w:rPr>
          <w:rFonts w:ascii="Arial" w:eastAsia="SimSun" w:hAnsi="Arial" w:cs="Arial"/>
          <w:b/>
          <w:color w:val="auto"/>
          <w:kern w:val="3"/>
          <w:sz w:val="22"/>
          <w:szCs w:val="22"/>
          <w:lang w:bidi="hi-IN"/>
        </w:rPr>
        <w:t>§ 5</w:t>
      </w:r>
    </w:p>
    <w:p w:rsidR="008C5AD0" w:rsidRPr="00137929" w:rsidRDefault="008C5AD0" w:rsidP="008C5AD0">
      <w:pPr>
        <w:spacing w:line="288" w:lineRule="auto"/>
        <w:jc w:val="center"/>
        <w:rPr>
          <w:rFonts w:ascii="Arial" w:eastAsia="Times New Roman" w:hAnsi="Arial" w:cs="Arial"/>
          <w:b/>
          <w:bCs/>
          <w:color w:val="auto"/>
          <w:sz w:val="22"/>
          <w:szCs w:val="22"/>
          <w:lang w:eastAsia="pl-PL"/>
        </w:rPr>
      </w:pPr>
      <w:r w:rsidRPr="00137929">
        <w:rPr>
          <w:rFonts w:ascii="Arial" w:eastAsia="Times New Roman" w:hAnsi="Arial" w:cs="Arial"/>
          <w:b/>
          <w:bCs/>
          <w:color w:val="auto"/>
          <w:sz w:val="22"/>
          <w:szCs w:val="22"/>
          <w:lang w:eastAsia="pl-PL"/>
        </w:rPr>
        <w:t>Kontrola</w:t>
      </w:r>
    </w:p>
    <w:p w:rsidR="008C5AD0" w:rsidRPr="002D1D37" w:rsidRDefault="008C5AD0" w:rsidP="008C5AD0">
      <w:pPr>
        <w:autoSpaceDN w:val="0"/>
        <w:spacing w:line="288" w:lineRule="auto"/>
        <w:ind w:left="1806" w:firstLine="318"/>
        <w:textAlignment w:val="baseline"/>
        <w:rPr>
          <w:rFonts w:ascii="Arial" w:eastAsia="SimSun" w:hAnsi="Arial" w:cs="Arial"/>
          <w:b/>
          <w:color w:val="auto"/>
          <w:kern w:val="3"/>
          <w:sz w:val="2"/>
          <w:szCs w:val="10"/>
          <w:lang w:bidi="hi-IN"/>
        </w:rPr>
      </w:pPr>
    </w:p>
    <w:p w:rsidR="004E21FE" w:rsidRDefault="004E21FE" w:rsidP="00916D5F">
      <w:pPr>
        <w:widowControl/>
        <w:numPr>
          <w:ilvl w:val="0"/>
          <w:numId w:val="122"/>
        </w:numPr>
        <w:tabs>
          <w:tab w:val="clear" w:pos="2160"/>
        </w:tabs>
        <w:suppressAutoHyphens w:val="0"/>
        <w:spacing w:line="288" w:lineRule="auto"/>
        <w:ind w:left="426" w:hanging="426"/>
        <w:jc w:val="both"/>
        <w:rPr>
          <w:rFonts w:ascii="Arial" w:eastAsia="Times New Roman" w:hAnsi="Arial" w:cs="Arial"/>
          <w:sz w:val="22"/>
          <w:szCs w:val="22"/>
        </w:rPr>
      </w:pPr>
      <w:r w:rsidRPr="001E146D">
        <w:rPr>
          <w:rFonts w:ascii="Arial" w:eastAsia="Times New Roman" w:hAnsi="Arial" w:cs="Arial"/>
          <w:sz w:val="22"/>
          <w:szCs w:val="22"/>
        </w:rPr>
        <w:t>Kontrola stanu roślinności i czystości ciągów komunikacyjnych</w:t>
      </w:r>
      <w:r w:rsidR="009261A2">
        <w:rPr>
          <w:rFonts w:ascii="Arial" w:eastAsia="Times New Roman" w:hAnsi="Arial" w:cs="Arial"/>
          <w:sz w:val="22"/>
          <w:szCs w:val="22"/>
        </w:rPr>
        <w:t>,</w:t>
      </w:r>
      <w:r w:rsidRPr="001E146D">
        <w:rPr>
          <w:rFonts w:ascii="Arial" w:eastAsia="Times New Roman" w:hAnsi="Arial" w:cs="Arial"/>
          <w:sz w:val="22"/>
          <w:szCs w:val="22"/>
        </w:rPr>
        <w:t xml:space="preserve"> ob</w:t>
      </w:r>
      <w:r>
        <w:rPr>
          <w:rFonts w:ascii="Arial" w:eastAsia="Times New Roman" w:hAnsi="Arial" w:cs="Arial"/>
          <w:sz w:val="22"/>
          <w:szCs w:val="22"/>
        </w:rPr>
        <w:t xml:space="preserve">jętych przedmiotem </w:t>
      </w:r>
      <w:r w:rsidRPr="001E146D">
        <w:rPr>
          <w:rFonts w:ascii="Arial" w:eastAsia="Times New Roman" w:hAnsi="Arial" w:cs="Arial"/>
          <w:sz w:val="22"/>
          <w:szCs w:val="22"/>
        </w:rPr>
        <w:t>umowy</w:t>
      </w:r>
      <w:r w:rsidR="009261A2">
        <w:rPr>
          <w:rFonts w:ascii="Arial" w:eastAsia="Times New Roman" w:hAnsi="Arial" w:cs="Arial"/>
          <w:sz w:val="22"/>
          <w:szCs w:val="22"/>
        </w:rPr>
        <w:t>,</w:t>
      </w:r>
      <w:r w:rsidRPr="001E146D">
        <w:rPr>
          <w:rFonts w:ascii="Arial" w:eastAsia="Times New Roman" w:hAnsi="Arial" w:cs="Arial"/>
          <w:sz w:val="22"/>
          <w:szCs w:val="22"/>
        </w:rPr>
        <w:t xml:space="preserve"> prowadzona przez przedstawicieli Zamawiającego i Wykonawcy</w:t>
      </w:r>
      <w:r>
        <w:rPr>
          <w:rFonts w:ascii="Arial" w:eastAsia="Times New Roman" w:hAnsi="Arial" w:cs="Arial"/>
          <w:sz w:val="22"/>
          <w:szCs w:val="22"/>
        </w:rPr>
        <w:t xml:space="preserve">,                            </w:t>
      </w:r>
      <w:r w:rsidRPr="001E146D">
        <w:rPr>
          <w:rFonts w:ascii="Arial" w:eastAsia="Times New Roman" w:hAnsi="Arial" w:cs="Arial"/>
          <w:sz w:val="22"/>
          <w:szCs w:val="22"/>
        </w:rPr>
        <w:t xml:space="preserve"> z częstotliwością raz na tydzień</w:t>
      </w:r>
      <w:r>
        <w:rPr>
          <w:rFonts w:ascii="Arial" w:eastAsia="Times New Roman" w:hAnsi="Arial" w:cs="Arial"/>
          <w:sz w:val="22"/>
          <w:szCs w:val="22"/>
        </w:rPr>
        <w:t>,</w:t>
      </w:r>
      <w:r w:rsidRPr="001E146D">
        <w:rPr>
          <w:rFonts w:ascii="Arial" w:eastAsia="Times New Roman" w:hAnsi="Arial" w:cs="Arial"/>
          <w:sz w:val="22"/>
          <w:szCs w:val="22"/>
        </w:rPr>
        <w:t xml:space="preserve"> w terminie wskazanym przez Zamawiającego, stanowi podstawę do oce</w:t>
      </w:r>
      <w:r w:rsidR="009261A2">
        <w:rPr>
          <w:rFonts w:ascii="Arial" w:eastAsia="Times New Roman" w:hAnsi="Arial" w:cs="Arial"/>
          <w:sz w:val="22"/>
          <w:szCs w:val="22"/>
        </w:rPr>
        <w:t>ny wywiązywania się z zawartej U</w:t>
      </w:r>
      <w:r w:rsidRPr="001E146D">
        <w:rPr>
          <w:rFonts w:ascii="Arial" w:eastAsia="Times New Roman" w:hAnsi="Arial" w:cs="Arial"/>
          <w:sz w:val="22"/>
          <w:szCs w:val="22"/>
        </w:rPr>
        <w:t>mowy.</w:t>
      </w:r>
    </w:p>
    <w:p w:rsidR="008C5AD0" w:rsidRDefault="008C5AD0" w:rsidP="00916D5F">
      <w:pPr>
        <w:widowControl/>
        <w:numPr>
          <w:ilvl w:val="0"/>
          <w:numId w:val="122"/>
        </w:numPr>
        <w:tabs>
          <w:tab w:val="clear" w:pos="2160"/>
        </w:tabs>
        <w:suppressAutoHyphens w:val="0"/>
        <w:spacing w:line="288" w:lineRule="auto"/>
        <w:ind w:left="426" w:hanging="426"/>
        <w:jc w:val="both"/>
        <w:rPr>
          <w:rFonts w:ascii="Arial" w:eastAsia="Times New Roman" w:hAnsi="Arial" w:cs="Arial"/>
          <w:sz w:val="22"/>
          <w:szCs w:val="22"/>
        </w:rPr>
      </w:pPr>
      <w:r w:rsidRPr="004E21FE">
        <w:rPr>
          <w:rFonts w:ascii="Arial" w:eastAsia="Times New Roman" w:hAnsi="Arial" w:cs="Arial"/>
          <w:sz w:val="22"/>
          <w:szCs w:val="22"/>
        </w:rPr>
        <w:t>Wykonawca zobowiązany jest zabezpieczy/zapewnić środek transportu do przeprowadzania kontroli, o których mowa w ust. 1.</w:t>
      </w:r>
    </w:p>
    <w:p w:rsidR="008C5AD0" w:rsidRPr="004E21FE" w:rsidRDefault="008C5AD0" w:rsidP="00916D5F">
      <w:pPr>
        <w:widowControl/>
        <w:numPr>
          <w:ilvl w:val="0"/>
          <w:numId w:val="122"/>
        </w:numPr>
        <w:tabs>
          <w:tab w:val="clear" w:pos="2160"/>
        </w:tabs>
        <w:suppressAutoHyphens w:val="0"/>
        <w:spacing w:line="288" w:lineRule="auto"/>
        <w:ind w:left="426" w:hanging="426"/>
        <w:jc w:val="both"/>
        <w:rPr>
          <w:rFonts w:ascii="Arial" w:eastAsia="Times New Roman" w:hAnsi="Arial" w:cs="Arial"/>
          <w:sz w:val="22"/>
          <w:szCs w:val="22"/>
        </w:rPr>
      </w:pPr>
      <w:r w:rsidRPr="004E21FE">
        <w:rPr>
          <w:rFonts w:ascii="Arial" w:eastAsia="Times New Roman" w:hAnsi="Arial" w:cs="Arial"/>
          <w:sz w:val="22"/>
          <w:szCs w:val="22"/>
        </w:rPr>
        <w:t>Zamawiający zastrzega sobie prawo do przeprowadzania niezapowiedzianych kontroli realizacji usług wynikających z Umowy.</w:t>
      </w:r>
    </w:p>
    <w:p w:rsidR="008C5AD0" w:rsidRPr="002D1D37" w:rsidRDefault="008C5AD0" w:rsidP="008C5AD0">
      <w:pPr>
        <w:pStyle w:val="Bezodstpw"/>
        <w:spacing w:line="276" w:lineRule="auto"/>
        <w:jc w:val="center"/>
        <w:rPr>
          <w:rFonts w:ascii="Arial" w:hAnsi="Arial" w:cs="Arial"/>
          <w:b/>
          <w:sz w:val="2"/>
        </w:rPr>
      </w:pPr>
    </w:p>
    <w:p w:rsidR="008C5AD0" w:rsidRDefault="008C5AD0" w:rsidP="008C5AD0">
      <w:pPr>
        <w:pStyle w:val="Bezodstpw"/>
        <w:spacing w:line="276" w:lineRule="auto"/>
        <w:jc w:val="center"/>
        <w:rPr>
          <w:rFonts w:ascii="Arial" w:hAnsi="Arial" w:cs="Arial"/>
          <w:b/>
        </w:rPr>
      </w:pPr>
      <w:r>
        <w:rPr>
          <w:rFonts w:ascii="Arial" w:hAnsi="Arial" w:cs="Arial"/>
          <w:b/>
        </w:rPr>
        <w:t>§ 6</w:t>
      </w:r>
    </w:p>
    <w:p w:rsidR="008C5AD0" w:rsidRPr="00271C34" w:rsidRDefault="008C5AD0" w:rsidP="008C5AD0">
      <w:pPr>
        <w:widowControl/>
        <w:tabs>
          <w:tab w:val="left" w:pos="5320"/>
        </w:tabs>
        <w:suppressAutoHyphens w:val="0"/>
        <w:spacing w:line="288" w:lineRule="auto"/>
        <w:jc w:val="center"/>
        <w:outlineLvl w:val="0"/>
        <w:rPr>
          <w:rFonts w:ascii="Arial" w:eastAsia="Times New Roman" w:hAnsi="Arial" w:cs="Arial"/>
          <w:b/>
          <w:bCs/>
          <w:sz w:val="22"/>
          <w:szCs w:val="22"/>
        </w:rPr>
      </w:pPr>
      <w:r w:rsidRPr="00271C34">
        <w:rPr>
          <w:rFonts w:ascii="Arial" w:eastAsia="Times New Roman" w:hAnsi="Arial" w:cs="Arial"/>
          <w:b/>
          <w:bCs/>
          <w:sz w:val="22"/>
          <w:szCs w:val="22"/>
        </w:rPr>
        <w:t>Podwykonawcy</w:t>
      </w:r>
    </w:p>
    <w:p w:rsidR="008C5AD0" w:rsidRPr="00271C34" w:rsidRDefault="008C5AD0" w:rsidP="008C5AD0">
      <w:pPr>
        <w:pStyle w:val="Bezodstpw"/>
        <w:spacing w:line="276" w:lineRule="auto"/>
        <w:jc w:val="center"/>
        <w:rPr>
          <w:rFonts w:ascii="Arial" w:hAnsi="Arial" w:cs="Arial"/>
          <w:b/>
          <w:sz w:val="8"/>
        </w:rPr>
      </w:pPr>
    </w:p>
    <w:p w:rsidR="008C5AD0" w:rsidRPr="00BF4C8A" w:rsidRDefault="008C5AD0" w:rsidP="008C5AD0">
      <w:pPr>
        <w:pStyle w:val="Bezodstpw"/>
        <w:tabs>
          <w:tab w:val="left" w:pos="284"/>
        </w:tabs>
        <w:spacing w:line="276" w:lineRule="auto"/>
        <w:jc w:val="center"/>
        <w:rPr>
          <w:rFonts w:ascii="Arial" w:hAnsi="Arial" w:cs="Arial"/>
          <w:b/>
          <w:sz w:val="6"/>
        </w:rPr>
      </w:pPr>
      <w:r>
        <w:rPr>
          <w:rFonts w:ascii="Arial" w:hAnsi="Arial" w:cs="Arial"/>
          <w:b/>
        </w:rPr>
        <w:t xml:space="preserve"> </w:t>
      </w:r>
    </w:p>
    <w:p w:rsidR="008C5AD0" w:rsidRDefault="008C5AD0" w:rsidP="00916D5F">
      <w:pPr>
        <w:numPr>
          <w:ilvl w:val="0"/>
          <w:numId w:val="123"/>
        </w:numPr>
        <w:spacing w:line="288" w:lineRule="auto"/>
        <w:jc w:val="both"/>
        <w:rPr>
          <w:rFonts w:ascii="Arial" w:eastAsia="Times New Roman" w:hAnsi="Arial" w:cs="Arial"/>
          <w:color w:val="auto"/>
          <w:sz w:val="22"/>
          <w:szCs w:val="22"/>
          <w:lang w:eastAsia="pl-PL"/>
        </w:rPr>
      </w:pPr>
      <w:r w:rsidRPr="00271C34">
        <w:rPr>
          <w:rFonts w:ascii="Arial" w:eastAsia="Times New Roman" w:hAnsi="Arial" w:cs="Arial"/>
          <w:color w:val="auto"/>
          <w:sz w:val="22"/>
          <w:szCs w:val="22"/>
          <w:lang w:eastAsia="pl-PL"/>
        </w:rPr>
        <w:t xml:space="preserve">Wykonawca jest uprawniony do zawarcia umowy o wykonanie </w:t>
      </w:r>
      <w:r w:rsidRPr="002C1106">
        <w:rPr>
          <w:rFonts w:ascii="Arial" w:eastAsia="Times New Roman" w:hAnsi="Arial" w:cs="Arial"/>
          <w:color w:val="auto"/>
          <w:sz w:val="22"/>
          <w:szCs w:val="22"/>
          <w:lang w:eastAsia="pl-PL"/>
        </w:rPr>
        <w:t>części</w:t>
      </w:r>
      <w:r w:rsidRPr="00271C34">
        <w:rPr>
          <w:rFonts w:ascii="Arial" w:eastAsia="Times New Roman" w:hAnsi="Arial" w:cs="Arial"/>
          <w:color w:val="auto"/>
          <w:sz w:val="22"/>
          <w:szCs w:val="22"/>
          <w:lang w:eastAsia="pl-PL"/>
        </w:rPr>
        <w:t xml:space="preserve"> prac z innymi podmiotami, którym powierzy wykonanie części przedmiotu </w:t>
      </w:r>
      <w:r w:rsidRPr="00B044C0">
        <w:rPr>
          <w:rFonts w:ascii="Arial" w:eastAsia="Times New Roman" w:hAnsi="Arial" w:cs="Arial"/>
          <w:color w:val="auto"/>
          <w:sz w:val="22"/>
          <w:szCs w:val="22"/>
          <w:lang w:eastAsia="pl-PL"/>
        </w:rPr>
        <w:t>umowy</w:t>
      </w:r>
      <w:r w:rsidR="002C1106">
        <w:rPr>
          <w:rFonts w:ascii="Arial" w:eastAsia="Times New Roman" w:hAnsi="Arial" w:cs="Arial"/>
          <w:color w:val="auto"/>
          <w:sz w:val="22"/>
          <w:szCs w:val="22"/>
          <w:lang w:eastAsia="pl-PL"/>
        </w:rPr>
        <w:t>.</w:t>
      </w:r>
      <w:r w:rsidRPr="00B044C0">
        <w:rPr>
          <w:rFonts w:ascii="Arial" w:eastAsia="Times New Roman" w:hAnsi="Arial" w:cs="Arial"/>
          <w:color w:val="auto"/>
          <w:sz w:val="22"/>
          <w:szCs w:val="22"/>
          <w:lang w:eastAsia="pl-PL"/>
        </w:rPr>
        <w:t xml:space="preserve"> </w:t>
      </w:r>
      <w:r w:rsidR="002C1106">
        <w:rPr>
          <w:rFonts w:ascii="Arial" w:eastAsia="Times New Roman" w:hAnsi="Arial" w:cs="Arial"/>
          <w:strike/>
          <w:color w:val="auto"/>
          <w:sz w:val="22"/>
          <w:szCs w:val="22"/>
          <w:lang w:eastAsia="pl-PL"/>
        </w:rPr>
        <w:t xml:space="preserve"> </w:t>
      </w:r>
    </w:p>
    <w:p w:rsidR="008C5AD0" w:rsidRPr="002C1106" w:rsidRDefault="008C5AD0" w:rsidP="00916D5F">
      <w:pPr>
        <w:numPr>
          <w:ilvl w:val="0"/>
          <w:numId w:val="123"/>
        </w:numPr>
        <w:spacing w:line="288" w:lineRule="auto"/>
        <w:jc w:val="both"/>
        <w:rPr>
          <w:rFonts w:ascii="Arial" w:eastAsia="Times New Roman" w:hAnsi="Arial" w:cs="Arial"/>
          <w:color w:val="auto"/>
          <w:sz w:val="22"/>
          <w:szCs w:val="22"/>
          <w:lang w:eastAsia="pl-PL"/>
        </w:rPr>
      </w:pPr>
      <w:r w:rsidRPr="009E26DD">
        <w:rPr>
          <w:rFonts w:ascii="Arial" w:hAnsi="Arial" w:cs="Arial"/>
          <w:color w:val="auto"/>
          <w:sz w:val="22"/>
          <w:szCs w:val="22"/>
          <w:lang w:eastAsia="pl-PL"/>
        </w:rPr>
        <w:t xml:space="preserve">Wykonanie </w:t>
      </w:r>
      <w:r w:rsidRPr="002C1106">
        <w:rPr>
          <w:rFonts w:ascii="Arial" w:hAnsi="Arial" w:cs="Arial"/>
          <w:color w:val="auto"/>
          <w:sz w:val="22"/>
          <w:szCs w:val="22"/>
          <w:lang w:eastAsia="pl-PL"/>
        </w:rPr>
        <w:t>części</w:t>
      </w:r>
      <w:r w:rsidRPr="009E26DD">
        <w:rPr>
          <w:rFonts w:ascii="Arial" w:hAnsi="Arial" w:cs="Arial"/>
          <w:color w:val="auto"/>
          <w:sz w:val="22"/>
          <w:szCs w:val="22"/>
          <w:lang w:eastAsia="pl-PL"/>
        </w:rPr>
        <w:t xml:space="preserve"> </w:t>
      </w:r>
      <w:r>
        <w:rPr>
          <w:rFonts w:ascii="Arial" w:hAnsi="Arial" w:cs="Arial"/>
          <w:color w:val="auto"/>
          <w:sz w:val="22"/>
          <w:szCs w:val="22"/>
          <w:lang w:eastAsia="pl-PL"/>
        </w:rPr>
        <w:t>p</w:t>
      </w:r>
      <w:r w:rsidRPr="009E26DD">
        <w:rPr>
          <w:rFonts w:ascii="Arial" w:hAnsi="Arial" w:cs="Arial"/>
          <w:color w:val="auto"/>
          <w:sz w:val="22"/>
          <w:szCs w:val="22"/>
          <w:lang w:eastAsia="pl-PL"/>
        </w:rPr>
        <w:t xml:space="preserve">rzedmiotu </w:t>
      </w:r>
      <w:r>
        <w:rPr>
          <w:rFonts w:ascii="Arial" w:hAnsi="Arial" w:cs="Arial"/>
          <w:color w:val="auto"/>
          <w:sz w:val="22"/>
          <w:szCs w:val="22"/>
          <w:lang w:eastAsia="pl-PL"/>
        </w:rPr>
        <w:t>u</w:t>
      </w:r>
      <w:r w:rsidRPr="009E26DD">
        <w:rPr>
          <w:rFonts w:ascii="Arial" w:hAnsi="Arial" w:cs="Arial"/>
          <w:color w:val="auto"/>
          <w:sz w:val="22"/>
          <w:szCs w:val="22"/>
          <w:lang w:eastAsia="pl-PL"/>
        </w:rPr>
        <w:t>mowy przez Podwykonawców nie zwalnia Wykonawcy od odpowiedzialności i zobowiązań wynikających z postanowień Umowy.</w:t>
      </w:r>
    </w:p>
    <w:p w:rsidR="002C1106" w:rsidRPr="002C1106" w:rsidRDefault="002C1106" w:rsidP="002C1106">
      <w:pPr>
        <w:numPr>
          <w:ilvl w:val="0"/>
          <w:numId w:val="123"/>
        </w:numPr>
        <w:spacing w:line="288" w:lineRule="auto"/>
        <w:jc w:val="both"/>
        <w:rPr>
          <w:rFonts w:ascii="Arial" w:hAnsi="Arial" w:cs="Arial"/>
          <w:color w:val="auto"/>
          <w:sz w:val="22"/>
          <w:szCs w:val="22"/>
          <w:lang w:eastAsia="pl-PL"/>
        </w:rPr>
      </w:pPr>
      <w:r w:rsidRPr="00FB0758">
        <w:rPr>
          <w:rFonts w:ascii="Arial" w:hAnsi="Arial" w:cs="Arial"/>
          <w:color w:val="auto"/>
          <w:sz w:val="22"/>
          <w:szCs w:val="22"/>
          <w:lang w:eastAsia="pl-PL"/>
        </w:rPr>
        <w:t>W przypadku powierzenia wykonania części zamówienia innym podmiotom, Wykonawca zobowiązuje się do koordynacji prac wykonanych przez te podmioty</w:t>
      </w:r>
      <w:r>
        <w:rPr>
          <w:rFonts w:ascii="Arial" w:hAnsi="Arial" w:cs="Arial"/>
          <w:color w:val="auto"/>
          <w:sz w:val="22"/>
          <w:szCs w:val="22"/>
          <w:lang w:eastAsia="pl-PL"/>
        </w:rPr>
        <w:t xml:space="preserve">                     </w:t>
      </w:r>
      <w:r w:rsidRPr="00FB0758">
        <w:rPr>
          <w:rFonts w:ascii="Arial" w:hAnsi="Arial" w:cs="Arial"/>
          <w:color w:val="auto"/>
          <w:sz w:val="22"/>
          <w:szCs w:val="22"/>
          <w:lang w:eastAsia="pl-PL"/>
        </w:rPr>
        <w:t xml:space="preserve"> i ponosi przed Zamawiającym odpowiedzialność za należyte ich wykonanie.</w:t>
      </w:r>
    </w:p>
    <w:p w:rsidR="008C5AD0" w:rsidRPr="009E26DD" w:rsidRDefault="008C5AD0" w:rsidP="00916D5F">
      <w:pPr>
        <w:numPr>
          <w:ilvl w:val="0"/>
          <w:numId w:val="123"/>
        </w:numPr>
        <w:spacing w:line="288" w:lineRule="auto"/>
        <w:jc w:val="both"/>
        <w:rPr>
          <w:rFonts w:ascii="Arial" w:eastAsia="Times New Roman" w:hAnsi="Arial" w:cs="Arial"/>
          <w:color w:val="auto"/>
          <w:sz w:val="22"/>
          <w:szCs w:val="22"/>
          <w:lang w:eastAsia="pl-PL"/>
        </w:rPr>
      </w:pPr>
      <w:r w:rsidRPr="009E26DD">
        <w:rPr>
          <w:rFonts w:ascii="Arial" w:hAnsi="Arial" w:cs="Arial"/>
          <w:color w:val="auto"/>
          <w:sz w:val="22"/>
          <w:szCs w:val="22"/>
          <w:lang w:eastAsia="pl-PL"/>
        </w:rPr>
        <w:t>W przypadku, gdy przedmiot umowy będzie realizowany</w:t>
      </w:r>
      <w:r w:rsidR="002C1106" w:rsidRPr="002C1106">
        <w:rPr>
          <w:rFonts w:ascii="Arial" w:hAnsi="Arial" w:cs="Arial"/>
          <w:color w:val="auto"/>
          <w:sz w:val="22"/>
          <w:szCs w:val="22"/>
          <w:lang w:eastAsia="pl-PL"/>
        </w:rPr>
        <w:t xml:space="preserve"> </w:t>
      </w:r>
      <w:r w:rsidRPr="009E26DD">
        <w:rPr>
          <w:rFonts w:ascii="Arial" w:hAnsi="Arial" w:cs="Arial"/>
          <w:color w:val="auto"/>
          <w:sz w:val="22"/>
          <w:szCs w:val="22"/>
          <w:lang w:eastAsia="pl-PL"/>
        </w:rPr>
        <w:t xml:space="preserve">przy udziale Podwykonawców, Wykonawca dostarczy Zamawiającemu do zaakceptowania projekt umowy </w:t>
      </w:r>
      <w:r w:rsidR="002C1106">
        <w:rPr>
          <w:rFonts w:ascii="Arial" w:hAnsi="Arial" w:cs="Arial"/>
          <w:color w:val="auto"/>
          <w:sz w:val="22"/>
          <w:szCs w:val="22"/>
          <w:lang w:eastAsia="pl-PL"/>
        </w:rPr>
        <w:t xml:space="preserve">                             </w:t>
      </w:r>
      <w:r w:rsidRPr="009E26DD">
        <w:rPr>
          <w:rFonts w:ascii="Arial" w:hAnsi="Arial" w:cs="Arial"/>
          <w:color w:val="auto"/>
          <w:sz w:val="22"/>
          <w:szCs w:val="22"/>
          <w:lang w:eastAsia="pl-PL"/>
        </w:rPr>
        <w:t>z Podwykonawcą w terminie 14 dni poprzedzających planowany termin zawarcia umowy z Podwykonawcą. Projekt umowy musi zawierać istotne elementy przyszłej umowy, w tym w szczególności: zakres prac, termin wykonania oraz wynagrodzenie.</w:t>
      </w:r>
    </w:p>
    <w:p w:rsidR="008C5AD0" w:rsidRPr="00FB0758" w:rsidRDefault="008C5AD0" w:rsidP="002C1106">
      <w:pPr>
        <w:numPr>
          <w:ilvl w:val="0"/>
          <w:numId w:val="123"/>
        </w:numPr>
        <w:spacing w:line="288" w:lineRule="auto"/>
        <w:jc w:val="both"/>
        <w:rPr>
          <w:rFonts w:ascii="Arial" w:hAnsi="Arial" w:cs="Arial"/>
          <w:color w:val="auto"/>
          <w:sz w:val="22"/>
          <w:szCs w:val="22"/>
          <w:lang w:eastAsia="pl-PL"/>
        </w:rPr>
      </w:pPr>
      <w:r w:rsidRPr="00FB0758">
        <w:rPr>
          <w:rFonts w:ascii="Arial" w:hAnsi="Arial" w:cs="Arial"/>
          <w:color w:val="auto"/>
          <w:sz w:val="22"/>
          <w:szCs w:val="22"/>
          <w:lang w:eastAsia="pl-PL"/>
        </w:rPr>
        <w:t>Wykonawca</w:t>
      </w:r>
      <w:r>
        <w:rPr>
          <w:rFonts w:ascii="Arial" w:hAnsi="Arial" w:cs="Arial"/>
          <w:color w:val="auto"/>
          <w:sz w:val="22"/>
          <w:szCs w:val="22"/>
          <w:lang w:eastAsia="pl-PL"/>
        </w:rPr>
        <w:t>,</w:t>
      </w:r>
      <w:r w:rsidRPr="00FB0758">
        <w:rPr>
          <w:rFonts w:ascii="Arial" w:hAnsi="Arial" w:cs="Arial"/>
          <w:color w:val="auto"/>
          <w:sz w:val="22"/>
          <w:szCs w:val="22"/>
          <w:lang w:eastAsia="pl-PL"/>
        </w:rPr>
        <w:t xml:space="preserve"> do wystawianej przez siebie dla Zamawiającego faktury VAT</w:t>
      </w:r>
      <w:r>
        <w:rPr>
          <w:rFonts w:ascii="Arial" w:hAnsi="Arial" w:cs="Arial"/>
          <w:color w:val="auto"/>
          <w:sz w:val="22"/>
          <w:szCs w:val="22"/>
          <w:lang w:eastAsia="pl-PL"/>
        </w:rPr>
        <w:t>,</w:t>
      </w:r>
      <w:r w:rsidRPr="00FB0758">
        <w:rPr>
          <w:rFonts w:ascii="Arial" w:hAnsi="Arial" w:cs="Arial"/>
          <w:color w:val="auto"/>
          <w:sz w:val="22"/>
          <w:szCs w:val="22"/>
          <w:lang w:eastAsia="pl-PL"/>
        </w:rPr>
        <w:t xml:space="preserve"> dostarczy wraz z fakturą dowód dokonania płatności dla Podwykonawców wraz z oświadczeniami swoich Podwykonawców, zgłoszonych i zaakceptowanych przez Zamawiającego, </w:t>
      </w:r>
      <w:r>
        <w:rPr>
          <w:rFonts w:ascii="Arial" w:hAnsi="Arial" w:cs="Arial"/>
          <w:color w:val="auto"/>
          <w:sz w:val="22"/>
          <w:szCs w:val="22"/>
          <w:lang w:eastAsia="pl-PL"/>
        </w:rPr>
        <w:t xml:space="preserve">                   </w:t>
      </w:r>
      <w:r w:rsidRPr="00FB0758">
        <w:rPr>
          <w:rFonts w:ascii="Arial" w:hAnsi="Arial" w:cs="Arial"/>
          <w:color w:val="auto"/>
          <w:sz w:val="22"/>
          <w:szCs w:val="22"/>
          <w:lang w:eastAsia="pl-PL"/>
        </w:rPr>
        <w:t>o uiszczeniu przez Wykonawcę wszelkich wymagalnych wierzytelności przysługujących Podwykonawcom, powstałych w związku z realizacją prac, będących przedmiotem zawartej umowy.</w:t>
      </w:r>
    </w:p>
    <w:p w:rsidR="008C5AD0" w:rsidRPr="00FB0758" w:rsidRDefault="008C5AD0" w:rsidP="002C1106">
      <w:pPr>
        <w:numPr>
          <w:ilvl w:val="0"/>
          <w:numId w:val="123"/>
        </w:numPr>
        <w:spacing w:line="288" w:lineRule="auto"/>
        <w:jc w:val="both"/>
        <w:rPr>
          <w:rFonts w:ascii="Arial" w:hAnsi="Arial" w:cs="Arial"/>
          <w:color w:val="auto"/>
          <w:sz w:val="22"/>
          <w:szCs w:val="22"/>
          <w:lang w:eastAsia="pl-PL"/>
        </w:rPr>
      </w:pPr>
      <w:r w:rsidRPr="00FB0758">
        <w:rPr>
          <w:rFonts w:ascii="Arial" w:hAnsi="Arial" w:cs="Arial"/>
          <w:color w:val="auto"/>
          <w:sz w:val="22"/>
          <w:szCs w:val="22"/>
          <w:lang w:eastAsia="pl-PL"/>
        </w:rPr>
        <w:t>W razie odmowy zapłaty wynagrodzenia na rzecz Podwykonawcy, Wykonawca winien podać Zamawiającemu przyczyny odmowy oraz szczegółowo umotywować Zamawiającemu, iż nie narusza to prawa</w:t>
      </w:r>
      <w:r>
        <w:rPr>
          <w:rFonts w:ascii="Arial" w:hAnsi="Arial" w:cs="Arial"/>
          <w:color w:val="auto"/>
          <w:sz w:val="22"/>
          <w:szCs w:val="22"/>
          <w:lang w:eastAsia="pl-PL"/>
        </w:rPr>
        <w:t>,</w:t>
      </w:r>
      <w:r w:rsidRPr="00FB0758">
        <w:rPr>
          <w:rFonts w:ascii="Arial" w:hAnsi="Arial" w:cs="Arial"/>
          <w:color w:val="auto"/>
          <w:sz w:val="22"/>
          <w:szCs w:val="22"/>
          <w:lang w:eastAsia="pl-PL"/>
        </w:rPr>
        <w:t xml:space="preserve"> ani też warunków umowy. Zamawiającemu przysługuje w takiej sytuacji prawo szczegółowego zbadania wywiązywania się Wykonawcy z warunków umowy z Podwykonawcą, oględzin przedmiotu umowy, </w:t>
      </w:r>
      <w:r>
        <w:rPr>
          <w:rFonts w:ascii="Arial" w:hAnsi="Arial" w:cs="Arial"/>
          <w:color w:val="auto"/>
          <w:sz w:val="22"/>
          <w:szCs w:val="22"/>
          <w:lang w:eastAsia="pl-PL"/>
        </w:rPr>
        <w:t xml:space="preserve">                  </w:t>
      </w:r>
      <w:r w:rsidRPr="00FB0758">
        <w:rPr>
          <w:rFonts w:ascii="Arial" w:hAnsi="Arial" w:cs="Arial"/>
          <w:color w:val="auto"/>
          <w:sz w:val="22"/>
          <w:szCs w:val="22"/>
          <w:lang w:eastAsia="pl-PL"/>
        </w:rPr>
        <w:t>a także domagania się od Podwykonawcy złożenia stosownych oświadczeń oraz udostępnienia dokumentów umowy.</w:t>
      </w:r>
    </w:p>
    <w:p w:rsidR="008C5AD0" w:rsidRPr="00FB0758" w:rsidRDefault="008C5AD0" w:rsidP="002C1106">
      <w:pPr>
        <w:numPr>
          <w:ilvl w:val="0"/>
          <w:numId w:val="123"/>
        </w:numPr>
        <w:spacing w:line="288" w:lineRule="auto"/>
        <w:jc w:val="both"/>
        <w:rPr>
          <w:rFonts w:ascii="Arial" w:hAnsi="Arial" w:cs="Arial"/>
          <w:color w:val="auto"/>
          <w:sz w:val="22"/>
          <w:szCs w:val="22"/>
          <w:lang w:eastAsia="pl-PL"/>
        </w:rPr>
      </w:pPr>
      <w:r w:rsidRPr="00FB0758">
        <w:rPr>
          <w:rFonts w:ascii="Arial" w:hAnsi="Arial" w:cs="Arial"/>
          <w:color w:val="auto"/>
          <w:sz w:val="22"/>
          <w:szCs w:val="22"/>
          <w:lang w:eastAsia="pl-PL"/>
        </w:rPr>
        <w:t>W przypadku niedopełnienia obowiązku</w:t>
      </w:r>
      <w:r>
        <w:rPr>
          <w:rFonts w:ascii="Arial" w:hAnsi="Arial" w:cs="Arial"/>
          <w:color w:val="auto"/>
          <w:sz w:val="22"/>
          <w:szCs w:val="22"/>
          <w:lang w:eastAsia="pl-PL"/>
        </w:rPr>
        <w:t>,</w:t>
      </w:r>
      <w:r w:rsidRPr="00FB0758">
        <w:rPr>
          <w:rFonts w:ascii="Arial" w:hAnsi="Arial" w:cs="Arial"/>
          <w:color w:val="auto"/>
          <w:sz w:val="22"/>
          <w:szCs w:val="22"/>
          <w:lang w:eastAsia="pl-PL"/>
        </w:rPr>
        <w:t xml:space="preserve"> określonego w ust. </w:t>
      </w:r>
      <w:r w:rsidR="002C1106">
        <w:rPr>
          <w:rFonts w:ascii="Arial" w:hAnsi="Arial" w:cs="Arial"/>
          <w:color w:val="auto"/>
          <w:sz w:val="22"/>
          <w:szCs w:val="22"/>
          <w:lang w:eastAsia="pl-PL"/>
        </w:rPr>
        <w:t>4</w:t>
      </w:r>
      <w:r w:rsidRPr="00FB0758">
        <w:rPr>
          <w:rFonts w:ascii="Arial" w:hAnsi="Arial" w:cs="Arial"/>
          <w:color w:val="auto"/>
          <w:sz w:val="22"/>
          <w:szCs w:val="22"/>
          <w:lang w:eastAsia="pl-PL"/>
        </w:rPr>
        <w:t xml:space="preserve"> i </w:t>
      </w:r>
      <w:r w:rsidR="002C1106">
        <w:rPr>
          <w:rFonts w:ascii="Arial" w:hAnsi="Arial" w:cs="Arial"/>
          <w:color w:val="auto"/>
          <w:sz w:val="22"/>
          <w:szCs w:val="22"/>
          <w:lang w:eastAsia="pl-PL"/>
        </w:rPr>
        <w:t>5</w:t>
      </w:r>
      <w:r>
        <w:rPr>
          <w:rFonts w:ascii="Arial" w:hAnsi="Arial" w:cs="Arial"/>
          <w:color w:val="auto"/>
          <w:sz w:val="22"/>
          <w:szCs w:val="22"/>
          <w:lang w:eastAsia="pl-PL"/>
        </w:rPr>
        <w:t>,</w:t>
      </w:r>
      <w:r w:rsidRPr="00FB0758">
        <w:rPr>
          <w:rFonts w:ascii="Arial" w:hAnsi="Arial" w:cs="Arial"/>
          <w:color w:val="auto"/>
          <w:sz w:val="22"/>
          <w:szCs w:val="22"/>
          <w:lang w:eastAsia="pl-PL"/>
        </w:rPr>
        <w:t xml:space="preserve"> Zamawiający władny jest obniżyć kwotę płatności wynagrodzenia na rzecz Wykonawcy</w:t>
      </w:r>
      <w:r w:rsidR="009261A2">
        <w:rPr>
          <w:rFonts w:ascii="Arial" w:hAnsi="Arial" w:cs="Arial"/>
          <w:color w:val="auto"/>
          <w:sz w:val="22"/>
          <w:szCs w:val="22"/>
          <w:lang w:eastAsia="pl-PL"/>
        </w:rPr>
        <w:t>,</w:t>
      </w:r>
      <w:r w:rsidRPr="00FB0758">
        <w:rPr>
          <w:rFonts w:ascii="Arial" w:hAnsi="Arial" w:cs="Arial"/>
          <w:color w:val="auto"/>
          <w:sz w:val="22"/>
          <w:szCs w:val="22"/>
          <w:lang w:eastAsia="pl-PL"/>
        </w:rPr>
        <w:t xml:space="preserve"> o kwotę należną Podwykonawcy</w:t>
      </w:r>
      <w:r>
        <w:rPr>
          <w:rFonts w:ascii="Arial" w:hAnsi="Arial" w:cs="Arial"/>
          <w:color w:val="auto"/>
          <w:sz w:val="22"/>
          <w:szCs w:val="22"/>
          <w:lang w:eastAsia="pl-PL"/>
        </w:rPr>
        <w:t>,</w:t>
      </w:r>
      <w:r w:rsidRPr="00FB0758">
        <w:rPr>
          <w:rFonts w:ascii="Arial" w:hAnsi="Arial" w:cs="Arial"/>
          <w:color w:val="auto"/>
          <w:sz w:val="22"/>
          <w:szCs w:val="22"/>
          <w:lang w:eastAsia="pl-PL"/>
        </w:rPr>
        <w:t xml:space="preserve"> zatrzymując ją jako zabezpieczenie na wypadek roszczeń Podwykonawcy.  </w:t>
      </w:r>
    </w:p>
    <w:p w:rsidR="008C5AD0" w:rsidRPr="00FB0758" w:rsidRDefault="008C5AD0" w:rsidP="002C1106">
      <w:pPr>
        <w:numPr>
          <w:ilvl w:val="0"/>
          <w:numId w:val="123"/>
        </w:numPr>
        <w:spacing w:line="288" w:lineRule="auto"/>
        <w:jc w:val="both"/>
        <w:rPr>
          <w:rFonts w:ascii="Arial" w:hAnsi="Arial" w:cs="Arial"/>
          <w:color w:val="auto"/>
          <w:sz w:val="22"/>
          <w:szCs w:val="22"/>
          <w:lang w:eastAsia="pl-PL"/>
        </w:rPr>
      </w:pPr>
      <w:r w:rsidRPr="00FB0758">
        <w:rPr>
          <w:rFonts w:ascii="Arial" w:hAnsi="Arial" w:cs="Arial"/>
          <w:color w:val="auto"/>
          <w:sz w:val="22"/>
          <w:szCs w:val="22"/>
          <w:lang w:eastAsia="pl-PL"/>
        </w:rPr>
        <w:t>Zmiana Podwykonawcy</w:t>
      </w:r>
      <w:r w:rsidR="00BD4FE1">
        <w:rPr>
          <w:rFonts w:ascii="Arial" w:hAnsi="Arial" w:cs="Arial"/>
          <w:color w:val="auto"/>
          <w:sz w:val="22"/>
          <w:szCs w:val="22"/>
          <w:lang w:eastAsia="pl-PL"/>
        </w:rPr>
        <w:t>,</w:t>
      </w:r>
      <w:r w:rsidRPr="00FB0758">
        <w:rPr>
          <w:rFonts w:ascii="Arial" w:hAnsi="Arial" w:cs="Arial"/>
          <w:color w:val="auto"/>
          <w:sz w:val="22"/>
          <w:szCs w:val="22"/>
          <w:lang w:eastAsia="pl-PL"/>
        </w:rPr>
        <w:t xml:space="preserve"> w trakcie realizacji umowy</w:t>
      </w:r>
      <w:r w:rsidR="00BD4FE1">
        <w:rPr>
          <w:rFonts w:ascii="Arial" w:hAnsi="Arial" w:cs="Arial"/>
          <w:color w:val="auto"/>
          <w:sz w:val="22"/>
          <w:szCs w:val="22"/>
          <w:lang w:eastAsia="pl-PL"/>
        </w:rPr>
        <w:t>,</w:t>
      </w:r>
      <w:r w:rsidRPr="00FB0758">
        <w:rPr>
          <w:rFonts w:ascii="Arial" w:hAnsi="Arial" w:cs="Arial"/>
          <w:color w:val="auto"/>
          <w:sz w:val="22"/>
          <w:szCs w:val="22"/>
          <w:lang w:eastAsia="pl-PL"/>
        </w:rPr>
        <w:t xml:space="preserve"> może nastąpić wyłącznie za zgodą Zamawiającego.</w:t>
      </w:r>
    </w:p>
    <w:p w:rsidR="008C5AD0" w:rsidRPr="00FB0758" w:rsidRDefault="008C5AD0" w:rsidP="002C1106">
      <w:pPr>
        <w:numPr>
          <w:ilvl w:val="0"/>
          <w:numId w:val="123"/>
        </w:numPr>
        <w:spacing w:line="288" w:lineRule="auto"/>
        <w:jc w:val="both"/>
        <w:rPr>
          <w:rFonts w:ascii="Arial" w:hAnsi="Arial" w:cs="Arial"/>
          <w:color w:val="auto"/>
          <w:sz w:val="22"/>
          <w:szCs w:val="22"/>
          <w:lang w:eastAsia="pl-PL"/>
        </w:rPr>
      </w:pPr>
      <w:r w:rsidRPr="00FB0758">
        <w:rPr>
          <w:rFonts w:ascii="Arial" w:hAnsi="Arial" w:cs="Arial"/>
          <w:color w:val="auto"/>
          <w:sz w:val="22"/>
          <w:szCs w:val="22"/>
          <w:lang w:eastAsia="pl-PL"/>
        </w:rPr>
        <w:t>Przy zawarciu przez Podwykonawcę umowy z dals</w:t>
      </w:r>
      <w:r>
        <w:rPr>
          <w:rFonts w:ascii="Arial" w:hAnsi="Arial" w:cs="Arial"/>
          <w:color w:val="auto"/>
          <w:sz w:val="22"/>
          <w:szCs w:val="22"/>
          <w:lang w:eastAsia="pl-PL"/>
        </w:rPr>
        <w:t xml:space="preserve">zym Podwykonawcą przepisy ust. 2 - </w:t>
      </w:r>
      <w:r w:rsidR="002C1106">
        <w:rPr>
          <w:rFonts w:ascii="Arial" w:hAnsi="Arial" w:cs="Arial"/>
          <w:color w:val="auto"/>
          <w:sz w:val="22"/>
          <w:szCs w:val="22"/>
          <w:lang w:eastAsia="pl-PL"/>
        </w:rPr>
        <w:t>7</w:t>
      </w:r>
      <w:r w:rsidRPr="00FB0758">
        <w:rPr>
          <w:rFonts w:ascii="Arial" w:hAnsi="Arial" w:cs="Arial"/>
          <w:color w:val="auto"/>
          <w:sz w:val="22"/>
          <w:szCs w:val="22"/>
          <w:lang w:eastAsia="pl-PL"/>
        </w:rPr>
        <w:t xml:space="preserve"> stosuje się odpowiednio.</w:t>
      </w:r>
    </w:p>
    <w:p w:rsidR="008C5AD0" w:rsidRPr="00013A0A" w:rsidRDefault="008C5AD0" w:rsidP="008C5AD0">
      <w:pPr>
        <w:autoSpaceDN w:val="0"/>
        <w:spacing w:line="288" w:lineRule="auto"/>
        <w:textAlignment w:val="baseline"/>
        <w:rPr>
          <w:rFonts w:ascii="Arial" w:eastAsia="SimSun" w:hAnsi="Arial" w:cs="Arial"/>
          <w:b/>
          <w:color w:val="auto"/>
          <w:kern w:val="3"/>
          <w:sz w:val="12"/>
          <w:szCs w:val="22"/>
          <w:lang w:bidi="hi-IN"/>
        </w:rPr>
      </w:pPr>
    </w:p>
    <w:p w:rsidR="008C5AD0" w:rsidRPr="000F334B" w:rsidRDefault="008C5AD0" w:rsidP="008C5AD0">
      <w:pPr>
        <w:autoSpaceDN w:val="0"/>
        <w:spacing w:line="288" w:lineRule="auto"/>
        <w:jc w:val="center"/>
        <w:textAlignment w:val="baseline"/>
        <w:rPr>
          <w:rFonts w:ascii="Arial" w:eastAsia="SimSun" w:hAnsi="Arial" w:cs="Arial"/>
          <w:b/>
          <w:color w:val="auto"/>
          <w:kern w:val="3"/>
          <w:sz w:val="22"/>
          <w:szCs w:val="22"/>
          <w:lang w:bidi="hi-IN"/>
        </w:rPr>
      </w:pPr>
      <w:r w:rsidRPr="000F334B">
        <w:rPr>
          <w:rFonts w:ascii="Arial" w:eastAsia="SimSun" w:hAnsi="Arial" w:cs="Arial"/>
          <w:b/>
          <w:color w:val="auto"/>
          <w:kern w:val="3"/>
          <w:sz w:val="22"/>
          <w:szCs w:val="22"/>
          <w:lang w:bidi="hi-IN"/>
        </w:rPr>
        <w:t xml:space="preserve">§ </w:t>
      </w:r>
      <w:r>
        <w:rPr>
          <w:rFonts w:ascii="Arial" w:eastAsia="SimSun" w:hAnsi="Arial" w:cs="Arial"/>
          <w:b/>
          <w:color w:val="auto"/>
          <w:kern w:val="3"/>
          <w:sz w:val="22"/>
          <w:szCs w:val="22"/>
          <w:lang w:bidi="hi-IN"/>
        </w:rPr>
        <w:t xml:space="preserve">7 </w:t>
      </w:r>
    </w:p>
    <w:p w:rsidR="008C5AD0" w:rsidRPr="000F334B" w:rsidRDefault="008C5AD0" w:rsidP="008C5AD0">
      <w:pPr>
        <w:autoSpaceDN w:val="0"/>
        <w:spacing w:line="288" w:lineRule="auto"/>
        <w:jc w:val="center"/>
        <w:textAlignment w:val="baseline"/>
        <w:rPr>
          <w:rFonts w:ascii="Arial" w:eastAsia="SimSun" w:hAnsi="Arial" w:cs="Arial"/>
          <w:b/>
          <w:color w:val="auto"/>
          <w:kern w:val="3"/>
          <w:sz w:val="22"/>
          <w:szCs w:val="22"/>
          <w:lang w:bidi="hi-IN"/>
        </w:rPr>
      </w:pPr>
      <w:r w:rsidRPr="000F334B">
        <w:rPr>
          <w:rFonts w:ascii="Arial" w:eastAsia="SimSun" w:hAnsi="Arial" w:cs="Arial"/>
          <w:b/>
          <w:color w:val="auto"/>
          <w:kern w:val="3"/>
          <w:sz w:val="22"/>
          <w:szCs w:val="22"/>
          <w:lang w:bidi="hi-IN"/>
        </w:rPr>
        <w:t>Kary umowne</w:t>
      </w:r>
    </w:p>
    <w:p w:rsidR="008C5AD0" w:rsidRPr="00EB63B2" w:rsidRDefault="008C5AD0" w:rsidP="008C5AD0">
      <w:pPr>
        <w:autoSpaceDN w:val="0"/>
        <w:spacing w:line="288" w:lineRule="auto"/>
        <w:jc w:val="center"/>
        <w:textAlignment w:val="baseline"/>
        <w:rPr>
          <w:rFonts w:ascii="Arial" w:eastAsia="SimSun" w:hAnsi="Arial" w:cs="Arial"/>
          <w:b/>
          <w:color w:val="auto"/>
          <w:kern w:val="3"/>
          <w:sz w:val="12"/>
          <w:szCs w:val="22"/>
          <w:lang w:bidi="hi-IN"/>
        </w:rPr>
      </w:pPr>
    </w:p>
    <w:p w:rsidR="008C5AD0" w:rsidRDefault="008C5AD0" w:rsidP="00916D5F">
      <w:pPr>
        <w:numPr>
          <w:ilvl w:val="0"/>
          <w:numId w:val="125"/>
        </w:numPr>
        <w:tabs>
          <w:tab w:val="clear" w:pos="720"/>
          <w:tab w:val="num" w:pos="426"/>
        </w:tabs>
        <w:spacing w:line="288" w:lineRule="auto"/>
        <w:ind w:left="426" w:hanging="426"/>
        <w:jc w:val="both"/>
        <w:rPr>
          <w:rFonts w:ascii="Arial" w:hAnsi="Arial" w:cs="Arial"/>
          <w:bCs/>
          <w:color w:val="auto"/>
          <w:sz w:val="22"/>
          <w:szCs w:val="22"/>
          <w:lang w:eastAsia="pl-PL"/>
        </w:rPr>
      </w:pPr>
      <w:r w:rsidRPr="005B49A4">
        <w:rPr>
          <w:rFonts w:ascii="Arial" w:hAnsi="Arial" w:cs="Arial"/>
          <w:bCs/>
          <w:color w:val="auto"/>
          <w:sz w:val="22"/>
          <w:szCs w:val="22"/>
          <w:lang w:eastAsia="pl-PL"/>
        </w:rPr>
        <w:t xml:space="preserve">Strony ustanawiają w umowie odpowiedzialność w formie kar umownych                                 za niewykonanie lub nienależyte wykonanie umowy, w przypadkach przewidzianych </w:t>
      </w:r>
      <w:r>
        <w:rPr>
          <w:rFonts w:ascii="Arial" w:hAnsi="Arial" w:cs="Arial"/>
          <w:bCs/>
          <w:color w:val="auto"/>
          <w:sz w:val="22"/>
          <w:szCs w:val="22"/>
          <w:lang w:eastAsia="pl-PL"/>
        </w:rPr>
        <w:t xml:space="preserve">                       w ust. 2.</w:t>
      </w:r>
    </w:p>
    <w:p w:rsidR="008C5AD0" w:rsidRPr="000F636C" w:rsidRDefault="008C5AD0" w:rsidP="00916D5F">
      <w:pPr>
        <w:numPr>
          <w:ilvl w:val="0"/>
          <w:numId w:val="125"/>
        </w:numPr>
        <w:spacing w:line="288" w:lineRule="auto"/>
        <w:ind w:left="360"/>
        <w:jc w:val="both"/>
        <w:rPr>
          <w:rFonts w:ascii="Arial" w:hAnsi="Arial" w:cs="Arial"/>
          <w:bCs/>
          <w:color w:val="auto"/>
          <w:sz w:val="22"/>
          <w:szCs w:val="22"/>
          <w:lang w:eastAsia="pl-PL"/>
        </w:rPr>
      </w:pPr>
      <w:r w:rsidRPr="005B49A4">
        <w:rPr>
          <w:rFonts w:ascii="Arial" w:eastAsia="SimSun" w:hAnsi="Arial" w:cs="Arial"/>
          <w:color w:val="auto"/>
          <w:kern w:val="3"/>
          <w:sz w:val="22"/>
          <w:szCs w:val="22"/>
          <w:lang w:bidi="hi-IN"/>
        </w:rPr>
        <w:t xml:space="preserve">Zamawiający może żądać od Wykonawcy zapłaty następujących kar umownych: </w:t>
      </w:r>
    </w:p>
    <w:p w:rsidR="008C5AD0" w:rsidRPr="000F636C" w:rsidRDefault="008C5AD0" w:rsidP="00916D5F">
      <w:pPr>
        <w:widowControl/>
        <w:numPr>
          <w:ilvl w:val="0"/>
          <w:numId w:val="126"/>
        </w:numPr>
        <w:suppressAutoHyphens w:val="0"/>
        <w:spacing w:line="288" w:lineRule="auto"/>
        <w:jc w:val="both"/>
        <w:rPr>
          <w:rFonts w:ascii="Arial" w:eastAsia="Times New Roman" w:hAnsi="Arial" w:cs="Arial"/>
          <w:color w:val="auto"/>
          <w:sz w:val="22"/>
          <w:szCs w:val="22"/>
          <w:lang w:eastAsia="en-US"/>
        </w:rPr>
      </w:pPr>
      <w:r w:rsidRPr="000F636C">
        <w:rPr>
          <w:rFonts w:ascii="Arial" w:eastAsia="Times New Roman" w:hAnsi="Arial" w:cs="Arial"/>
          <w:color w:val="auto"/>
          <w:sz w:val="22"/>
          <w:szCs w:val="22"/>
          <w:lang w:eastAsia="en-US"/>
        </w:rPr>
        <w:t xml:space="preserve">za odstąpienie od umowy przez Zamawiającego lub Wykonawcę, z przyczyn leżących po stronie Wykonawcy - w wysokości 20 % </w:t>
      </w:r>
      <w:r w:rsidR="009F7818">
        <w:rPr>
          <w:rFonts w:ascii="Arial" w:hAnsi="Arial" w:cs="Arial"/>
          <w:color w:val="auto"/>
          <w:sz w:val="22"/>
          <w:szCs w:val="22"/>
          <w:lang w:eastAsia="en-US"/>
        </w:rPr>
        <w:t>całkowitego</w:t>
      </w:r>
      <w:r w:rsidRPr="000F636C">
        <w:rPr>
          <w:rFonts w:ascii="Arial" w:hAnsi="Arial" w:cs="Arial"/>
          <w:color w:val="auto"/>
          <w:sz w:val="22"/>
          <w:szCs w:val="22"/>
          <w:lang w:eastAsia="en-US"/>
        </w:rPr>
        <w:t xml:space="preserve"> wynagrodzenia </w:t>
      </w:r>
      <w:r>
        <w:rPr>
          <w:rFonts w:ascii="Arial" w:hAnsi="Arial" w:cs="Arial"/>
          <w:color w:val="auto"/>
          <w:sz w:val="22"/>
          <w:szCs w:val="22"/>
          <w:lang w:eastAsia="en-US"/>
        </w:rPr>
        <w:t xml:space="preserve">umownego </w:t>
      </w:r>
      <w:r w:rsidRPr="000F636C">
        <w:rPr>
          <w:rFonts w:ascii="Arial" w:hAnsi="Arial" w:cs="Arial"/>
          <w:color w:val="auto"/>
          <w:sz w:val="22"/>
          <w:szCs w:val="22"/>
          <w:lang w:eastAsia="en-US"/>
        </w:rPr>
        <w:t xml:space="preserve">(ogólnej ceny łącznie z podatkiem VAT za wykonanie przedmiotu </w:t>
      </w:r>
      <w:r>
        <w:rPr>
          <w:rFonts w:ascii="Arial" w:hAnsi="Arial" w:cs="Arial"/>
          <w:color w:val="auto"/>
          <w:sz w:val="22"/>
          <w:szCs w:val="22"/>
          <w:lang w:eastAsia="en-US"/>
        </w:rPr>
        <w:t>U</w:t>
      </w:r>
      <w:r w:rsidRPr="000F636C">
        <w:rPr>
          <w:rFonts w:ascii="Arial" w:hAnsi="Arial" w:cs="Arial"/>
          <w:color w:val="auto"/>
          <w:sz w:val="22"/>
          <w:szCs w:val="22"/>
          <w:lang w:eastAsia="en-US"/>
        </w:rPr>
        <w:t xml:space="preserve">mowy  </w:t>
      </w:r>
      <w:r w:rsidR="002C1106">
        <w:rPr>
          <w:rFonts w:ascii="Arial" w:hAnsi="Arial" w:cs="Arial"/>
          <w:color w:val="auto"/>
          <w:sz w:val="22"/>
          <w:szCs w:val="22"/>
          <w:lang w:eastAsia="en-US"/>
        </w:rPr>
        <w:t>przez okres 48 miesięcy</w:t>
      </w:r>
      <w:r>
        <w:rPr>
          <w:rFonts w:ascii="Arial" w:hAnsi="Arial" w:cs="Arial"/>
          <w:color w:val="auto"/>
          <w:sz w:val="22"/>
          <w:szCs w:val="22"/>
          <w:lang w:eastAsia="en-US"/>
        </w:rPr>
        <w:t>), określonego w § 3</w:t>
      </w:r>
      <w:r w:rsidRPr="000F636C">
        <w:rPr>
          <w:rFonts w:ascii="Arial" w:hAnsi="Arial" w:cs="Arial"/>
          <w:color w:val="auto"/>
          <w:sz w:val="22"/>
          <w:szCs w:val="22"/>
          <w:lang w:eastAsia="en-US"/>
        </w:rPr>
        <w:t xml:space="preserve"> ust. 2 </w:t>
      </w:r>
      <w:r>
        <w:rPr>
          <w:rFonts w:ascii="Arial" w:hAnsi="Arial" w:cs="Arial"/>
          <w:color w:val="auto"/>
          <w:sz w:val="22"/>
          <w:szCs w:val="22"/>
          <w:lang w:eastAsia="en-US"/>
        </w:rPr>
        <w:t>U</w:t>
      </w:r>
      <w:r w:rsidRPr="000F636C">
        <w:rPr>
          <w:rFonts w:ascii="Arial" w:hAnsi="Arial" w:cs="Arial"/>
          <w:color w:val="auto"/>
          <w:sz w:val="22"/>
          <w:szCs w:val="22"/>
          <w:lang w:eastAsia="en-US"/>
        </w:rPr>
        <w:t>mowy;</w:t>
      </w:r>
    </w:p>
    <w:p w:rsidR="008C5AD0" w:rsidRPr="009F7818" w:rsidRDefault="008C5AD0" w:rsidP="00916D5F">
      <w:pPr>
        <w:widowControl/>
        <w:numPr>
          <w:ilvl w:val="0"/>
          <w:numId w:val="126"/>
        </w:numPr>
        <w:suppressAutoHyphens w:val="0"/>
        <w:spacing w:line="288" w:lineRule="auto"/>
        <w:ind w:left="714" w:hanging="357"/>
        <w:jc w:val="both"/>
        <w:rPr>
          <w:rFonts w:ascii="Arial" w:eastAsia="Times New Roman" w:hAnsi="Arial" w:cs="Arial"/>
          <w:color w:val="auto"/>
          <w:sz w:val="22"/>
          <w:szCs w:val="22"/>
          <w:lang w:eastAsia="en-US"/>
        </w:rPr>
      </w:pPr>
      <w:r w:rsidRPr="000F636C">
        <w:rPr>
          <w:rFonts w:ascii="Arial" w:hAnsi="Arial" w:cs="Arial"/>
          <w:color w:val="auto"/>
          <w:sz w:val="22"/>
          <w:szCs w:val="22"/>
          <w:lang w:eastAsia="en-US"/>
        </w:rPr>
        <w:t>w przypadku wykazania w czasie kontroli, że usługi wykazane w comiesięcznym wykazie wszystkich prac wykonanych w danym miesiącu, nie zostały wykonane lub został</w:t>
      </w:r>
      <w:r w:rsidR="009F7818">
        <w:rPr>
          <w:rFonts w:ascii="Arial" w:hAnsi="Arial" w:cs="Arial"/>
          <w:color w:val="auto"/>
          <w:sz w:val="22"/>
          <w:szCs w:val="22"/>
          <w:lang w:eastAsia="en-US"/>
        </w:rPr>
        <w:t>y wykonane w sposób nienależyty -</w:t>
      </w:r>
      <w:r w:rsidRPr="000F636C">
        <w:rPr>
          <w:rFonts w:ascii="Arial" w:hAnsi="Arial" w:cs="Arial"/>
          <w:color w:val="auto"/>
          <w:sz w:val="22"/>
          <w:szCs w:val="22"/>
          <w:lang w:eastAsia="en-US"/>
        </w:rPr>
        <w:t xml:space="preserve"> w wysokości 10% kwoty, na jaką opiewa wystawiona za </w:t>
      </w:r>
      <w:r>
        <w:rPr>
          <w:rFonts w:ascii="Arial" w:hAnsi="Arial" w:cs="Arial"/>
          <w:color w:val="auto"/>
          <w:sz w:val="22"/>
          <w:szCs w:val="22"/>
          <w:lang w:eastAsia="en-US"/>
        </w:rPr>
        <w:t>dany</w:t>
      </w:r>
      <w:r w:rsidRPr="000F636C">
        <w:rPr>
          <w:rFonts w:ascii="Arial" w:hAnsi="Arial" w:cs="Arial"/>
          <w:color w:val="auto"/>
          <w:sz w:val="22"/>
          <w:szCs w:val="22"/>
          <w:lang w:eastAsia="en-US"/>
        </w:rPr>
        <w:t xml:space="preserve"> miesiąc faktu</w:t>
      </w:r>
      <w:r w:rsidRPr="000F636C">
        <w:rPr>
          <w:rFonts w:ascii="Arial" w:hAnsi="Arial" w:cs="Arial"/>
          <w:color w:val="auto"/>
          <w:sz w:val="22"/>
          <w:szCs w:val="22"/>
          <w:rtl/>
          <w:lang w:eastAsia="en-US"/>
        </w:rPr>
        <w:t>ra</w:t>
      </w:r>
      <w:r w:rsidRPr="000F636C">
        <w:rPr>
          <w:rFonts w:ascii="Arial" w:hAnsi="Arial" w:cs="Arial"/>
          <w:color w:val="auto"/>
          <w:sz w:val="22"/>
          <w:szCs w:val="22"/>
          <w:lang w:eastAsia="en-US"/>
        </w:rPr>
        <w:t>;</w:t>
      </w:r>
    </w:p>
    <w:p w:rsidR="009F7818" w:rsidRPr="009F7818" w:rsidRDefault="009F7818" w:rsidP="009F7818">
      <w:pPr>
        <w:widowControl/>
        <w:numPr>
          <w:ilvl w:val="0"/>
          <w:numId w:val="126"/>
        </w:numPr>
        <w:suppressAutoHyphens w:val="0"/>
        <w:spacing w:line="288" w:lineRule="auto"/>
        <w:ind w:left="714" w:hanging="357"/>
        <w:jc w:val="both"/>
        <w:rPr>
          <w:rFonts w:ascii="Arial" w:eastAsia="Times New Roman" w:hAnsi="Arial" w:cs="Arial"/>
          <w:color w:val="auto"/>
          <w:sz w:val="22"/>
          <w:szCs w:val="22"/>
          <w:lang w:eastAsia="en-US"/>
        </w:rPr>
      </w:pPr>
      <w:r w:rsidRPr="009F7818">
        <w:rPr>
          <w:rFonts w:ascii="Arial" w:eastAsia="Times New Roman" w:hAnsi="Arial" w:cs="Arial"/>
          <w:sz w:val="22"/>
          <w:szCs w:val="22"/>
          <w:lang w:eastAsia="en-US"/>
        </w:rPr>
        <w:t xml:space="preserve">za niezatrudnienie przy realizacji zamówienia osoby/osób bezrobotnej/bezrobotnych zgodnie z Opisem przedmiotu zamówienia oraz złożoną ofertą Wykonawcy –                         w wysokości 200 zł za każdy dzień niezatrudnienia osoby/osób bezrobotnych, za każdą z osób oddzielnie, po upływie wyznaczonego terminu na </w:t>
      </w:r>
      <w:r>
        <w:rPr>
          <w:rFonts w:ascii="Arial" w:eastAsia="Times New Roman" w:hAnsi="Arial" w:cs="Arial"/>
          <w:sz w:val="22"/>
          <w:szCs w:val="22"/>
          <w:lang w:eastAsia="en-US"/>
        </w:rPr>
        <w:t>zatrudnienie osoby bezrobotnej;</w:t>
      </w:r>
    </w:p>
    <w:p w:rsidR="008C5AD0" w:rsidRPr="000F636C" w:rsidRDefault="008C5AD0" w:rsidP="00916D5F">
      <w:pPr>
        <w:widowControl/>
        <w:numPr>
          <w:ilvl w:val="0"/>
          <w:numId w:val="126"/>
        </w:numPr>
        <w:suppressAutoHyphens w:val="0"/>
        <w:spacing w:line="288" w:lineRule="auto"/>
        <w:jc w:val="both"/>
        <w:rPr>
          <w:rFonts w:ascii="Arial" w:eastAsia="Times New Roman" w:hAnsi="Arial" w:cs="Arial"/>
          <w:color w:val="auto"/>
          <w:sz w:val="22"/>
          <w:szCs w:val="22"/>
          <w:lang w:eastAsia="en-US"/>
        </w:rPr>
      </w:pPr>
      <w:r w:rsidRPr="000F636C">
        <w:rPr>
          <w:rFonts w:ascii="Arial" w:eastAsia="Times New Roman" w:hAnsi="Arial" w:cs="Arial"/>
          <w:color w:val="auto"/>
          <w:sz w:val="22"/>
          <w:szCs w:val="22"/>
          <w:lang w:eastAsia="en-US"/>
        </w:rPr>
        <w:t>w przypadku nie przedstawienia w wyznaczonym termini</w:t>
      </w:r>
      <w:r>
        <w:rPr>
          <w:rFonts w:ascii="Arial" w:eastAsia="Times New Roman" w:hAnsi="Arial" w:cs="Arial"/>
          <w:color w:val="auto"/>
          <w:sz w:val="22"/>
          <w:szCs w:val="22"/>
          <w:lang w:eastAsia="en-US"/>
        </w:rPr>
        <w:t xml:space="preserve">e informacji, o których mowa  </w:t>
      </w:r>
      <w:r w:rsidRPr="000F636C">
        <w:rPr>
          <w:rFonts w:ascii="Arial" w:eastAsia="Times New Roman" w:hAnsi="Arial" w:cs="Arial"/>
          <w:color w:val="auto"/>
          <w:sz w:val="22"/>
          <w:szCs w:val="22"/>
          <w:lang w:eastAsia="en-US"/>
        </w:rPr>
        <w:t xml:space="preserve">w § </w:t>
      </w:r>
      <w:r>
        <w:rPr>
          <w:rFonts w:ascii="Arial" w:eastAsia="Times New Roman" w:hAnsi="Arial" w:cs="Arial"/>
          <w:color w:val="auto"/>
          <w:sz w:val="22"/>
          <w:szCs w:val="22"/>
          <w:lang w:eastAsia="en-US"/>
        </w:rPr>
        <w:t>4</w:t>
      </w:r>
      <w:r w:rsidRPr="000F636C">
        <w:rPr>
          <w:rFonts w:ascii="Arial" w:eastAsia="Times New Roman" w:hAnsi="Arial" w:cs="Arial"/>
          <w:color w:val="auto"/>
          <w:sz w:val="22"/>
          <w:szCs w:val="22"/>
          <w:lang w:eastAsia="en-US"/>
        </w:rPr>
        <w:t xml:space="preserve"> ust. 3 i/lub 4, każdorazowo w wysokości </w:t>
      </w:r>
      <w:r>
        <w:rPr>
          <w:rFonts w:ascii="Arial" w:eastAsia="Times New Roman" w:hAnsi="Arial" w:cs="Arial"/>
          <w:color w:val="auto"/>
          <w:sz w:val="22"/>
          <w:szCs w:val="22"/>
          <w:lang w:eastAsia="en-US"/>
        </w:rPr>
        <w:t>2</w:t>
      </w:r>
      <w:r w:rsidR="00D265BE">
        <w:rPr>
          <w:rFonts w:ascii="Arial" w:eastAsia="Times New Roman" w:hAnsi="Arial" w:cs="Arial"/>
          <w:color w:val="auto"/>
          <w:sz w:val="22"/>
          <w:szCs w:val="22"/>
          <w:lang w:eastAsia="en-US"/>
        </w:rPr>
        <w:t xml:space="preserve"> 000,00 zł;</w:t>
      </w:r>
    </w:p>
    <w:p w:rsidR="008C5AD0" w:rsidRPr="000F636C" w:rsidRDefault="008C5AD0" w:rsidP="00916D5F">
      <w:pPr>
        <w:widowControl/>
        <w:numPr>
          <w:ilvl w:val="0"/>
          <w:numId w:val="126"/>
        </w:numPr>
        <w:suppressAutoHyphens w:val="0"/>
        <w:spacing w:line="288" w:lineRule="auto"/>
        <w:jc w:val="both"/>
        <w:rPr>
          <w:rFonts w:ascii="Arial" w:eastAsia="Times New Roman" w:hAnsi="Arial" w:cs="Arial"/>
          <w:color w:val="auto"/>
          <w:sz w:val="22"/>
          <w:szCs w:val="22"/>
          <w:lang w:eastAsia="en-US"/>
        </w:rPr>
      </w:pPr>
      <w:r w:rsidRPr="00D512EA">
        <w:rPr>
          <w:rFonts w:ascii="Arial" w:eastAsia="SimSun" w:hAnsi="Arial" w:cs="Arial"/>
          <w:color w:val="auto"/>
          <w:sz w:val="22"/>
          <w:szCs w:val="22"/>
          <w:lang w:bidi="hi-IN"/>
        </w:rPr>
        <w:t>w przypadku niedopełnienia wymogu zatrudnienia na podstawie stosunku pracy                   w rozumieniu przepisów Kodeksu pracy, osób wykonujących wskazane                           przez Zamawiającego czynności w zakresie realizacji zamówienia, w wysokości               200 zł, za każdy dzień niezatrudnienia osoby/osób, za każdą z osób oddzielnie,                  po upływie wyznaczonego terminu na zatrudnienie osoby</w:t>
      </w:r>
      <w:r w:rsidRPr="000F636C">
        <w:rPr>
          <w:rFonts w:ascii="Arial" w:eastAsia="Times New Roman" w:hAnsi="Arial" w:cs="Arial"/>
          <w:color w:val="auto"/>
          <w:sz w:val="22"/>
          <w:szCs w:val="22"/>
          <w:lang w:eastAsia="en-US"/>
        </w:rPr>
        <w:t>;</w:t>
      </w:r>
    </w:p>
    <w:p w:rsidR="008C5AD0" w:rsidRPr="000F636C" w:rsidRDefault="008C5AD0" w:rsidP="00916D5F">
      <w:pPr>
        <w:widowControl/>
        <w:numPr>
          <w:ilvl w:val="0"/>
          <w:numId w:val="126"/>
        </w:numPr>
        <w:suppressAutoHyphens w:val="0"/>
        <w:spacing w:line="288" w:lineRule="auto"/>
        <w:ind w:left="709" w:hanging="283"/>
        <w:jc w:val="both"/>
        <w:rPr>
          <w:rFonts w:ascii="Arial" w:eastAsia="Times New Roman" w:hAnsi="Arial" w:cs="Arial"/>
          <w:color w:val="auto"/>
          <w:sz w:val="22"/>
          <w:szCs w:val="22"/>
          <w:lang w:eastAsia="en-US"/>
        </w:rPr>
      </w:pPr>
      <w:r w:rsidRPr="000F636C">
        <w:rPr>
          <w:rFonts w:ascii="Arial" w:hAnsi="Arial" w:cs="Arial"/>
          <w:color w:val="auto"/>
          <w:sz w:val="22"/>
          <w:szCs w:val="22"/>
          <w:lang w:eastAsia="pl-PL"/>
        </w:rPr>
        <w:t>z tytułu realizacji usługi niezgodnie z warunkami określonymi w Spec</w:t>
      </w:r>
      <w:r>
        <w:rPr>
          <w:rFonts w:ascii="Arial" w:hAnsi="Arial" w:cs="Arial"/>
          <w:color w:val="auto"/>
          <w:sz w:val="22"/>
          <w:szCs w:val="22"/>
          <w:lang w:eastAsia="pl-PL"/>
        </w:rPr>
        <w:t xml:space="preserve">yfikacji </w:t>
      </w:r>
      <w:r w:rsidRPr="000F636C">
        <w:rPr>
          <w:rFonts w:ascii="Arial" w:hAnsi="Arial" w:cs="Arial"/>
          <w:color w:val="auto"/>
          <w:sz w:val="22"/>
          <w:szCs w:val="22"/>
          <w:lang w:eastAsia="pl-PL"/>
        </w:rPr>
        <w:t xml:space="preserve">Warunków Zamówienia i umowie – w wysokości </w:t>
      </w:r>
      <w:r w:rsidRPr="000F636C">
        <w:rPr>
          <w:rFonts w:ascii="Arial" w:hAnsi="Arial" w:cs="Arial"/>
          <w:bCs/>
          <w:color w:val="auto"/>
          <w:sz w:val="22"/>
          <w:szCs w:val="22"/>
          <w:lang w:eastAsia="pl-PL"/>
        </w:rPr>
        <w:t>200,00 zł</w:t>
      </w:r>
      <w:r w:rsidRPr="000F636C">
        <w:rPr>
          <w:rFonts w:ascii="Arial" w:hAnsi="Arial" w:cs="Arial"/>
          <w:b/>
          <w:bCs/>
          <w:color w:val="auto"/>
          <w:sz w:val="22"/>
          <w:szCs w:val="22"/>
          <w:lang w:eastAsia="pl-PL"/>
        </w:rPr>
        <w:t xml:space="preserve"> </w:t>
      </w:r>
      <w:r w:rsidRPr="000F636C">
        <w:rPr>
          <w:rFonts w:ascii="Arial" w:hAnsi="Arial" w:cs="Arial"/>
          <w:color w:val="auto"/>
          <w:sz w:val="22"/>
          <w:szCs w:val="22"/>
          <w:lang w:eastAsia="pl-PL"/>
        </w:rPr>
        <w:t>za każdy przypadek stwierdzony przez Zamawiającego w danym dniu, nieobjęty w/w karami.</w:t>
      </w:r>
    </w:p>
    <w:p w:rsidR="009F7818" w:rsidRPr="009F7818" w:rsidRDefault="009F7818" w:rsidP="009F7818">
      <w:pPr>
        <w:widowControl/>
        <w:numPr>
          <w:ilvl w:val="0"/>
          <w:numId w:val="127"/>
        </w:numPr>
        <w:suppressAutoHyphens w:val="0"/>
        <w:spacing w:line="288" w:lineRule="auto"/>
        <w:ind w:left="426" w:hanging="426"/>
        <w:jc w:val="both"/>
        <w:rPr>
          <w:rFonts w:ascii="Arial" w:eastAsia="SimSun" w:hAnsi="Arial" w:cs="Arial"/>
          <w:color w:val="auto"/>
          <w:kern w:val="3"/>
          <w:sz w:val="22"/>
          <w:szCs w:val="22"/>
          <w:lang w:bidi="hi-IN"/>
        </w:rPr>
      </w:pPr>
      <w:r w:rsidRPr="009F7818">
        <w:rPr>
          <w:rFonts w:ascii="Arial" w:eastAsia="SimSun" w:hAnsi="Arial" w:cs="Arial"/>
          <w:color w:val="auto"/>
          <w:kern w:val="3"/>
          <w:sz w:val="22"/>
          <w:szCs w:val="22"/>
          <w:lang w:bidi="hi-IN"/>
        </w:rPr>
        <w:t>Wykonawca może uwolnić się od obowiązku zapłaty kary,</w:t>
      </w:r>
      <w:r>
        <w:rPr>
          <w:rFonts w:ascii="Arial" w:eastAsia="SimSun" w:hAnsi="Arial" w:cs="Arial"/>
          <w:color w:val="auto"/>
          <w:kern w:val="3"/>
          <w:sz w:val="22"/>
          <w:szCs w:val="22"/>
          <w:lang w:bidi="hi-IN"/>
        </w:rPr>
        <w:t xml:space="preserve"> w przypadku wskazanym                     w ust. 2 pkt 3,</w:t>
      </w:r>
      <w:r w:rsidRPr="009F7818">
        <w:rPr>
          <w:rFonts w:ascii="Arial" w:eastAsia="SimSun" w:hAnsi="Arial" w:cs="Arial"/>
          <w:color w:val="auto"/>
          <w:kern w:val="3"/>
          <w:sz w:val="22"/>
          <w:szCs w:val="22"/>
          <w:lang w:bidi="hi-IN"/>
        </w:rPr>
        <w:t xml:space="preserve"> jeżeli przedstawi Zamawiającemu zgłoszenie ofert pracy urzędowi pracy albo odpowiedniemu organowi zajmującemu się realizacją zadań z zakresu rynku pracy w państwie, w którym ten Wykonawca ma siedzibę lub miejsce z</w:t>
      </w:r>
      <w:r>
        <w:rPr>
          <w:rFonts w:ascii="Arial" w:eastAsia="SimSun" w:hAnsi="Arial" w:cs="Arial"/>
          <w:color w:val="auto"/>
          <w:kern w:val="3"/>
          <w:sz w:val="22"/>
          <w:szCs w:val="22"/>
          <w:lang w:bidi="hi-IN"/>
        </w:rPr>
        <w:t xml:space="preserve">amieszkania                   i </w:t>
      </w:r>
      <w:r w:rsidRPr="009F7818">
        <w:rPr>
          <w:rFonts w:ascii="Arial" w:eastAsia="SimSun" w:hAnsi="Arial" w:cs="Arial"/>
          <w:color w:val="auto"/>
          <w:kern w:val="3"/>
          <w:sz w:val="22"/>
          <w:szCs w:val="22"/>
          <w:lang w:bidi="hi-IN"/>
        </w:rPr>
        <w:t>udowodni, że niezatrudnienie osoby bezrobotnej nastąpiło z przyczyn nie leżących po jego stronie. Za przyczynę nieleżącą po stronie Wykonawcy będzie uznawany brak osób bezrobotnych zdolnych do wykonywania zamówienia lub odmowa podjęcia pr</w:t>
      </w:r>
      <w:r w:rsidR="00564CDB">
        <w:rPr>
          <w:rFonts w:ascii="Arial" w:eastAsia="SimSun" w:hAnsi="Arial" w:cs="Arial"/>
          <w:color w:val="auto"/>
          <w:kern w:val="3"/>
          <w:sz w:val="22"/>
          <w:szCs w:val="22"/>
          <w:lang w:bidi="hi-IN"/>
        </w:rPr>
        <w:t>acy przez taką osobę bezrobotną.</w:t>
      </w:r>
    </w:p>
    <w:p w:rsidR="008C5AD0" w:rsidRDefault="008C5AD0" w:rsidP="00564CDB">
      <w:pPr>
        <w:widowControl/>
        <w:numPr>
          <w:ilvl w:val="0"/>
          <w:numId w:val="127"/>
        </w:numPr>
        <w:suppressAutoHyphens w:val="0"/>
        <w:spacing w:line="288" w:lineRule="auto"/>
        <w:ind w:left="425" w:hanging="425"/>
        <w:jc w:val="both"/>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 xml:space="preserve">Strony ustalają, iż maksymalna </w:t>
      </w:r>
      <w:r>
        <w:rPr>
          <w:rFonts w:ascii="Arial" w:eastAsia="SimSun" w:hAnsi="Arial" w:cs="Arial"/>
          <w:color w:val="auto"/>
          <w:kern w:val="3"/>
          <w:sz w:val="22"/>
          <w:szCs w:val="22"/>
          <w:lang w:bidi="hi-IN"/>
        </w:rPr>
        <w:t xml:space="preserve">łączna </w:t>
      </w:r>
      <w:r w:rsidRPr="000F334B">
        <w:rPr>
          <w:rFonts w:ascii="Arial" w:eastAsia="SimSun" w:hAnsi="Arial" w:cs="Arial"/>
          <w:color w:val="auto"/>
          <w:kern w:val="3"/>
          <w:sz w:val="22"/>
          <w:szCs w:val="22"/>
          <w:lang w:bidi="hi-IN"/>
        </w:rPr>
        <w:t xml:space="preserve">wysokość kar umownych, </w:t>
      </w:r>
      <w:r>
        <w:rPr>
          <w:rFonts w:ascii="Arial" w:eastAsia="SimSun" w:hAnsi="Arial" w:cs="Arial"/>
          <w:color w:val="auto"/>
          <w:kern w:val="3"/>
          <w:sz w:val="22"/>
          <w:szCs w:val="22"/>
          <w:lang w:bidi="hi-IN"/>
        </w:rPr>
        <w:t>których mogą dochodzić Strony,</w:t>
      </w:r>
      <w:r w:rsidRPr="000F334B">
        <w:rPr>
          <w:rFonts w:ascii="Arial" w:eastAsia="SimSun" w:hAnsi="Arial" w:cs="Arial"/>
          <w:color w:val="auto"/>
          <w:kern w:val="3"/>
          <w:sz w:val="22"/>
          <w:szCs w:val="22"/>
          <w:lang w:bidi="hi-IN"/>
        </w:rPr>
        <w:t xml:space="preserve"> nie może przekroczyć 20 % </w:t>
      </w:r>
      <w:r w:rsidR="009F7818">
        <w:rPr>
          <w:rFonts w:ascii="Arial" w:eastAsia="SimSun" w:hAnsi="Arial" w:cs="Arial"/>
          <w:color w:val="auto"/>
          <w:kern w:val="3"/>
          <w:sz w:val="22"/>
          <w:szCs w:val="22"/>
          <w:lang w:bidi="hi-IN"/>
        </w:rPr>
        <w:t>całkowitego</w:t>
      </w:r>
      <w:r w:rsidRPr="000F334B">
        <w:rPr>
          <w:rFonts w:ascii="Arial" w:eastAsia="SimSun" w:hAnsi="Arial" w:cs="Arial"/>
          <w:color w:val="auto"/>
          <w:kern w:val="3"/>
          <w:sz w:val="22"/>
          <w:szCs w:val="22"/>
          <w:lang w:bidi="hi-IN"/>
        </w:rPr>
        <w:t xml:space="preserve"> wynagrodzenia umownego</w:t>
      </w:r>
      <w:r>
        <w:rPr>
          <w:rFonts w:ascii="Arial" w:eastAsia="SimSun" w:hAnsi="Arial" w:cs="Arial"/>
          <w:color w:val="auto"/>
          <w:kern w:val="3"/>
          <w:sz w:val="22"/>
          <w:szCs w:val="22"/>
          <w:lang w:bidi="hi-IN"/>
        </w:rPr>
        <w:t>,</w:t>
      </w:r>
      <w:r w:rsidRPr="000F334B">
        <w:rPr>
          <w:rFonts w:ascii="Arial" w:eastAsia="SimSun" w:hAnsi="Arial" w:cs="Arial"/>
          <w:color w:val="auto"/>
          <w:kern w:val="3"/>
          <w:sz w:val="22"/>
          <w:szCs w:val="22"/>
          <w:lang w:bidi="hi-IN"/>
        </w:rPr>
        <w:t xml:space="preserve"> określonego w § 3 ust. </w:t>
      </w:r>
      <w:r>
        <w:rPr>
          <w:rFonts w:ascii="Arial" w:eastAsia="SimSun" w:hAnsi="Arial" w:cs="Arial"/>
          <w:color w:val="auto"/>
          <w:kern w:val="3"/>
          <w:sz w:val="22"/>
          <w:szCs w:val="22"/>
          <w:lang w:bidi="hi-IN"/>
        </w:rPr>
        <w:t>2</w:t>
      </w:r>
      <w:r w:rsidRPr="000F334B">
        <w:rPr>
          <w:rFonts w:ascii="Arial" w:eastAsia="SimSun" w:hAnsi="Arial" w:cs="Arial"/>
          <w:color w:val="auto"/>
          <w:kern w:val="3"/>
          <w:sz w:val="22"/>
          <w:szCs w:val="22"/>
          <w:lang w:bidi="hi-IN"/>
        </w:rPr>
        <w:t xml:space="preserve"> Umowy.</w:t>
      </w:r>
    </w:p>
    <w:p w:rsidR="008C5AD0" w:rsidRPr="007F318E" w:rsidRDefault="008C5AD0" w:rsidP="00564CDB">
      <w:pPr>
        <w:pStyle w:val="Akapitzlist"/>
        <w:numPr>
          <w:ilvl w:val="0"/>
          <w:numId w:val="127"/>
        </w:numPr>
        <w:spacing w:line="288" w:lineRule="auto"/>
        <w:ind w:left="425" w:hanging="425"/>
        <w:rPr>
          <w:rFonts w:ascii="Arial" w:eastAsia="SimSun" w:hAnsi="Arial" w:cs="Arial"/>
          <w:color w:val="auto"/>
          <w:kern w:val="3"/>
          <w:sz w:val="22"/>
          <w:szCs w:val="22"/>
          <w:lang w:bidi="hi-IN"/>
        </w:rPr>
      </w:pPr>
      <w:r>
        <w:rPr>
          <w:rFonts w:ascii="Arial" w:eastAsia="SimSun" w:hAnsi="Arial" w:cs="Arial"/>
          <w:color w:val="auto"/>
          <w:kern w:val="3"/>
          <w:sz w:val="22"/>
          <w:szCs w:val="22"/>
          <w:lang w:bidi="hi-IN"/>
        </w:rPr>
        <w:t>Kary określone w ust. 2 pkt 1-</w:t>
      </w:r>
      <w:r w:rsidR="009F7818">
        <w:rPr>
          <w:rFonts w:ascii="Arial" w:eastAsia="SimSun" w:hAnsi="Arial" w:cs="Arial"/>
          <w:color w:val="auto"/>
          <w:kern w:val="3"/>
          <w:sz w:val="22"/>
          <w:szCs w:val="22"/>
          <w:lang w:bidi="hi-IN"/>
        </w:rPr>
        <w:t>6</w:t>
      </w:r>
      <w:r w:rsidRPr="007F318E">
        <w:rPr>
          <w:rFonts w:ascii="Arial" w:eastAsia="SimSun" w:hAnsi="Arial" w:cs="Arial"/>
          <w:color w:val="auto"/>
          <w:kern w:val="3"/>
          <w:sz w:val="22"/>
          <w:szCs w:val="22"/>
          <w:lang w:bidi="hi-IN"/>
        </w:rPr>
        <w:t xml:space="preserve"> nalicza się niezależnie.</w:t>
      </w:r>
    </w:p>
    <w:p w:rsidR="008C5AD0" w:rsidRPr="000F334B" w:rsidRDefault="008C5AD0" w:rsidP="00564CDB">
      <w:pPr>
        <w:widowControl/>
        <w:numPr>
          <w:ilvl w:val="0"/>
          <w:numId w:val="127"/>
        </w:numPr>
        <w:suppressAutoHyphens w:val="0"/>
        <w:spacing w:line="288" w:lineRule="auto"/>
        <w:ind w:left="425" w:hanging="425"/>
        <w:jc w:val="both"/>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 xml:space="preserve">Zamawiający ma prawo do potrącenia naliczonej kary umownej z wynagrodzenia Wykonawcy lub z zabezpieczenia należytego wykonania umowy bez konieczności uzyskania dodatkowej zgody Wykonawcy.  </w:t>
      </w:r>
    </w:p>
    <w:p w:rsidR="008C5AD0" w:rsidRPr="007F318E" w:rsidRDefault="008C5AD0" w:rsidP="00916D5F">
      <w:pPr>
        <w:widowControl/>
        <w:numPr>
          <w:ilvl w:val="0"/>
          <w:numId w:val="127"/>
        </w:numPr>
        <w:tabs>
          <w:tab w:val="left" w:pos="5320"/>
        </w:tabs>
        <w:suppressAutoHyphens w:val="0"/>
        <w:spacing w:line="288" w:lineRule="auto"/>
        <w:ind w:left="426" w:hanging="426"/>
        <w:jc w:val="both"/>
        <w:rPr>
          <w:rFonts w:ascii="Arial" w:eastAsia="Times New Roman" w:hAnsi="Arial" w:cs="Arial"/>
          <w:color w:val="auto"/>
          <w:sz w:val="22"/>
          <w:szCs w:val="22"/>
          <w:lang w:eastAsia="pl-PL"/>
        </w:rPr>
      </w:pPr>
      <w:r w:rsidRPr="00D512EA">
        <w:rPr>
          <w:rFonts w:ascii="Arial" w:eastAsia="Times New Roman" w:hAnsi="Arial" w:cs="Arial"/>
          <w:color w:val="auto"/>
          <w:sz w:val="22"/>
          <w:szCs w:val="22"/>
          <w:lang w:eastAsia="pl-PL"/>
        </w:rPr>
        <w:t xml:space="preserve">Strony zastrzegają sobie prawo do odszkodowania uzupełniającego, zgodnie </w:t>
      </w:r>
      <w:r w:rsidRPr="00D512EA">
        <w:rPr>
          <w:rFonts w:ascii="Arial" w:eastAsia="Times New Roman" w:hAnsi="Arial" w:cs="Arial"/>
          <w:color w:val="auto"/>
          <w:sz w:val="22"/>
          <w:szCs w:val="22"/>
          <w:lang w:eastAsia="pl-PL"/>
        </w:rPr>
        <w:br/>
        <w:t>z zasadami ogólnymi Kodeksu cywilnego, przenoszącego wysokość kar umownych do wysokości rzeczywiście poniesionej szkody.</w:t>
      </w:r>
    </w:p>
    <w:p w:rsidR="008C5AD0" w:rsidRPr="00210AEF" w:rsidRDefault="008C5AD0" w:rsidP="00FF7C77">
      <w:pPr>
        <w:widowControl/>
        <w:numPr>
          <w:ilvl w:val="0"/>
          <w:numId w:val="127"/>
        </w:numPr>
        <w:suppressAutoHyphens w:val="0"/>
        <w:spacing w:line="288" w:lineRule="auto"/>
        <w:ind w:left="426" w:hanging="426"/>
        <w:jc w:val="both"/>
        <w:rPr>
          <w:rFonts w:ascii="Arial" w:eastAsia="SimSun" w:hAnsi="Arial" w:cs="Arial"/>
          <w:color w:val="auto"/>
          <w:kern w:val="3"/>
          <w:sz w:val="22"/>
          <w:szCs w:val="22"/>
          <w:lang w:bidi="hi-IN"/>
        </w:rPr>
      </w:pPr>
      <w:r>
        <w:rPr>
          <w:rFonts w:ascii="Arial" w:eastAsia="SimSun" w:hAnsi="Arial" w:cs="Arial"/>
          <w:color w:val="auto"/>
          <w:kern w:val="3"/>
          <w:sz w:val="22"/>
          <w:szCs w:val="22"/>
          <w:lang w:bidi="hi-IN"/>
        </w:rPr>
        <w:t>Kary umowne będą płatne w terminie 14 dni od daty doręczenia Wykonawcy wezwania do ich uiszczenia.</w:t>
      </w:r>
    </w:p>
    <w:p w:rsidR="008C5AD0" w:rsidRPr="00165DE5" w:rsidRDefault="008C5AD0" w:rsidP="008C5AD0">
      <w:pPr>
        <w:widowControl/>
        <w:suppressAutoHyphens w:val="0"/>
        <w:spacing w:line="269" w:lineRule="auto"/>
        <w:jc w:val="center"/>
        <w:rPr>
          <w:rFonts w:ascii="Arial" w:eastAsiaTheme="minorHAnsi" w:hAnsi="Arial" w:cs="Arial"/>
          <w:b/>
          <w:color w:val="auto"/>
          <w:sz w:val="10"/>
          <w:szCs w:val="22"/>
          <w:lang w:eastAsia="en-US"/>
        </w:rPr>
      </w:pPr>
    </w:p>
    <w:p w:rsidR="008C5AD0" w:rsidRPr="00071FBE" w:rsidRDefault="008C5AD0" w:rsidP="008C5AD0">
      <w:pPr>
        <w:widowControl/>
        <w:suppressAutoHyphens w:val="0"/>
        <w:spacing w:line="269" w:lineRule="auto"/>
        <w:jc w:val="center"/>
        <w:rPr>
          <w:rFonts w:ascii="Arial" w:eastAsiaTheme="minorHAnsi" w:hAnsi="Arial" w:cs="Arial"/>
          <w:b/>
          <w:color w:val="auto"/>
          <w:sz w:val="22"/>
          <w:szCs w:val="22"/>
          <w:lang w:eastAsia="en-US"/>
        </w:rPr>
      </w:pPr>
      <w:r w:rsidRPr="00071FBE">
        <w:rPr>
          <w:rFonts w:ascii="Arial" w:eastAsiaTheme="minorHAnsi" w:hAnsi="Arial" w:cs="Arial"/>
          <w:b/>
          <w:color w:val="auto"/>
          <w:sz w:val="22"/>
          <w:szCs w:val="22"/>
          <w:lang w:eastAsia="en-US"/>
        </w:rPr>
        <w:t xml:space="preserve">§ </w:t>
      </w:r>
      <w:r>
        <w:rPr>
          <w:rFonts w:ascii="Arial" w:eastAsiaTheme="minorHAnsi" w:hAnsi="Arial" w:cs="Arial"/>
          <w:b/>
          <w:color w:val="auto"/>
          <w:sz w:val="22"/>
          <w:szCs w:val="22"/>
          <w:lang w:eastAsia="en-US"/>
        </w:rPr>
        <w:t>8</w:t>
      </w:r>
    </w:p>
    <w:p w:rsidR="008C5AD0" w:rsidRPr="00071FBE" w:rsidRDefault="008C5AD0" w:rsidP="008C5AD0">
      <w:pPr>
        <w:widowControl/>
        <w:suppressAutoHyphens w:val="0"/>
        <w:spacing w:after="200" w:line="276" w:lineRule="auto"/>
        <w:jc w:val="center"/>
        <w:rPr>
          <w:rFonts w:ascii="Arial" w:eastAsiaTheme="minorHAnsi" w:hAnsi="Arial" w:cs="Arial"/>
          <w:b/>
          <w:color w:val="auto"/>
          <w:sz w:val="22"/>
          <w:szCs w:val="22"/>
          <w:lang w:eastAsia="en-US"/>
        </w:rPr>
      </w:pPr>
      <w:r w:rsidRPr="00071FBE">
        <w:rPr>
          <w:rFonts w:ascii="Arial" w:eastAsiaTheme="minorHAnsi" w:hAnsi="Arial" w:cs="Arial"/>
          <w:b/>
          <w:color w:val="auto"/>
          <w:sz w:val="22"/>
          <w:szCs w:val="22"/>
          <w:lang w:eastAsia="en-US"/>
        </w:rPr>
        <w:t>Waloryzacja Wynagrodzenia</w:t>
      </w:r>
    </w:p>
    <w:p w:rsidR="008C5AD0" w:rsidRPr="002C1106" w:rsidRDefault="008C5AD0" w:rsidP="00FF7C77">
      <w:pPr>
        <w:widowControl/>
        <w:numPr>
          <w:ilvl w:val="0"/>
          <w:numId w:val="128"/>
        </w:numPr>
        <w:suppressAutoHyphens w:val="0"/>
        <w:spacing w:line="288" w:lineRule="auto"/>
        <w:ind w:left="426" w:hanging="568"/>
        <w:contextualSpacing/>
        <w:jc w:val="both"/>
        <w:rPr>
          <w:rFonts w:ascii="Arial" w:eastAsiaTheme="minorHAnsi" w:hAnsi="Arial" w:cs="Arial"/>
          <w:color w:val="auto"/>
          <w:sz w:val="22"/>
          <w:szCs w:val="22"/>
          <w:lang w:eastAsia="en-US"/>
        </w:rPr>
      </w:pPr>
      <w:r w:rsidRPr="00071FBE">
        <w:rPr>
          <w:rFonts w:ascii="Arial" w:eastAsiaTheme="minorHAnsi" w:hAnsi="Arial" w:cs="Arial"/>
          <w:color w:val="auto"/>
          <w:sz w:val="22"/>
          <w:szCs w:val="22"/>
          <w:lang w:eastAsia="en-US"/>
        </w:rPr>
        <w:t xml:space="preserve">Wynagrodzenie płatne Wykonawcy będzie korygowane </w:t>
      </w:r>
      <w:r w:rsidRPr="00AD48FF">
        <w:rPr>
          <w:rFonts w:ascii="Arial" w:eastAsia="Times New Roman" w:hAnsi="Arial" w:cs="Arial"/>
          <w:color w:val="auto"/>
          <w:sz w:val="22"/>
          <w:lang w:eastAsia="en-US"/>
        </w:rPr>
        <w:t>w przypadku zmiany ceny materiałów lub kosztów związanych z realizacją zamówienia</w:t>
      </w:r>
      <w:r w:rsidRPr="00071FBE">
        <w:rPr>
          <w:rFonts w:ascii="Arial" w:eastAsiaTheme="minorHAnsi" w:hAnsi="Arial" w:cs="Arial"/>
          <w:color w:val="auto"/>
          <w:sz w:val="22"/>
          <w:szCs w:val="22"/>
          <w:lang w:eastAsia="en-US"/>
        </w:rPr>
        <w:t>, z zastrzeżeniem</w:t>
      </w:r>
      <w:r>
        <w:rPr>
          <w:rFonts w:ascii="Arial" w:eastAsiaTheme="minorHAnsi" w:hAnsi="Arial" w:cs="Arial"/>
          <w:color w:val="auto"/>
          <w:sz w:val="22"/>
          <w:szCs w:val="22"/>
          <w:lang w:eastAsia="en-US"/>
        </w:rPr>
        <w:t>,</w:t>
      </w:r>
      <w:r w:rsidRPr="00071FBE">
        <w:rPr>
          <w:rFonts w:ascii="Arial" w:eastAsiaTheme="minorHAnsi" w:hAnsi="Arial" w:cs="Arial"/>
          <w:color w:val="auto"/>
          <w:sz w:val="22"/>
          <w:szCs w:val="22"/>
          <w:lang w:eastAsia="en-US"/>
        </w:rPr>
        <w:t xml:space="preserve"> że Wynagrodzenie Wykonawcy wynikające z waloryzacji określonej w ust. </w:t>
      </w:r>
      <w:r>
        <w:rPr>
          <w:rFonts w:ascii="Arial" w:eastAsiaTheme="minorHAnsi" w:hAnsi="Arial" w:cs="Arial"/>
          <w:color w:val="auto"/>
          <w:sz w:val="22"/>
          <w:szCs w:val="22"/>
          <w:lang w:eastAsia="en-US"/>
        </w:rPr>
        <w:t>4,</w:t>
      </w:r>
      <w:r w:rsidRPr="00071FBE">
        <w:rPr>
          <w:rFonts w:ascii="Arial" w:eastAsiaTheme="minorHAnsi" w:hAnsi="Arial" w:cs="Arial"/>
          <w:color w:val="auto"/>
          <w:sz w:val="22"/>
          <w:szCs w:val="22"/>
          <w:lang w:eastAsia="en-US"/>
        </w:rPr>
        <w:t xml:space="preserve"> nie przekroczy łącznej wartości korekt (+/-) </w:t>
      </w:r>
      <w:r>
        <w:rPr>
          <w:rFonts w:ascii="Arial" w:eastAsiaTheme="minorHAnsi" w:hAnsi="Arial" w:cs="Arial"/>
          <w:color w:val="auto"/>
          <w:sz w:val="22"/>
          <w:szCs w:val="22"/>
          <w:lang w:eastAsia="en-US"/>
        </w:rPr>
        <w:t>10</w:t>
      </w:r>
      <w:r w:rsidRPr="00071FBE">
        <w:rPr>
          <w:rFonts w:ascii="Arial" w:eastAsiaTheme="minorHAnsi" w:hAnsi="Arial" w:cs="Arial"/>
          <w:color w:val="auto"/>
          <w:sz w:val="22"/>
          <w:szCs w:val="22"/>
          <w:lang w:eastAsia="en-US"/>
        </w:rPr>
        <w:t xml:space="preserve">% </w:t>
      </w:r>
      <w:r w:rsidR="00964CB7" w:rsidRPr="002C1106">
        <w:rPr>
          <w:rFonts w:ascii="Arial" w:eastAsiaTheme="minorHAnsi" w:hAnsi="Arial" w:cs="Arial"/>
          <w:color w:val="auto"/>
          <w:sz w:val="22"/>
          <w:szCs w:val="22"/>
          <w:lang w:eastAsia="en-US"/>
        </w:rPr>
        <w:t>wynagrodzenia za dany rok świadczenia usługi</w:t>
      </w:r>
      <w:r w:rsidRPr="002C1106">
        <w:rPr>
          <w:rFonts w:ascii="Arial" w:eastAsiaTheme="minorHAnsi" w:hAnsi="Arial" w:cs="Arial"/>
          <w:color w:val="auto"/>
          <w:sz w:val="22"/>
          <w:szCs w:val="22"/>
          <w:lang w:eastAsia="en-US"/>
        </w:rPr>
        <w:t>, o którym mowa  w § 3 ust. 2  Umowy, bez podatku VAT.</w:t>
      </w:r>
      <w:r w:rsidRPr="002C1106">
        <w:rPr>
          <w:rFonts w:eastAsia="Times New Roman"/>
          <w:color w:val="auto"/>
          <w:lang w:eastAsia="en-US"/>
        </w:rPr>
        <w:t xml:space="preserve"> </w:t>
      </w:r>
    </w:p>
    <w:p w:rsidR="008C5AD0" w:rsidRDefault="008C5AD0" w:rsidP="00FF7C77">
      <w:pPr>
        <w:widowControl/>
        <w:numPr>
          <w:ilvl w:val="0"/>
          <w:numId w:val="128"/>
        </w:numPr>
        <w:suppressAutoHyphens w:val="0"/>
        <w:spacing w:line="288" w:lineRule="auto"/>
        <w:ind w:left="426" w:hanging="426"/>
        <w:contextualSpacing/>
        <w:jc w:val="both"/>
        <w:rPr>
          <w:rFonts w:ascii="Arial" w:eastAsiaTheme="minorHAnsi" w:hAnsi="Arial" w:cs="Arial"/>
          <w:color w:val="auto"/>
          <w:sz w:val="22"/>
          <w:szCs w:val="22"/>
          <w:lang w:eastAsia="en-US"/>
        </w:rPr>
      </w:pPr>
      <w:r w:rsidRPr="00071FBE">
        <w:rPr>
          <w:rFonts w:ascii="Arial" w:eastAsiaTheme="minorHAnsi" w:hAnsi="Arial" w:cs="Arial"/>
          <w:color w:val="auto"/>
          <w:sz w:val="22"/>
          <w:szCs w:val="22"/>
          <w:lang w:eastAsia="en-US"/>
        </w:rPr>
        <w:t>Kwoty płatne Wykonawcy podleg</w:t>
      </w:r>
      <w:r>
        <w:rPr>
          <w:rFonts w:ascii="Arial" w:eastAsiaTheme="minorHAnsi" w:hAnsi="Arial" w:cs="Arial"/>
          <w:color w:val="auto"/>
          <w:sz w:val="22"/>
          <w:szCs w:val="22"/>
          <w:lang w:eastAsia="en-US"/>
        </w:rPr>
        <w:t>ać będą miesięcznej waloryzacji.</w:t>
      </w:r>
      <w:r w:rsidRPr="005C02AF">
        <w:rPr>
          <w:rFonts w:ascii="Arial" w:eastAsiaTheme="minorHAnsi" w:hAnsi="Arial" w:cs="Arial"/>
          <w:color w:val="auto"/>
          <w:sz w:val="22"/>
          <w:szCs w:val="22"/>
          <w:lang w:eastAsia="en-US"/>
        </w:rPr>
        <w:t xml:space="preserve"> </w:t>
      </w:r>
      <w:r w:rsidRPr="00071FBE">
        <w:rPr>
          <w:rFonts w:ascii="Arial" w:eastAsiaTheme="minorHAnsi" w:hAnsi="Arial" w:cs="Arial"/>
          <w:color w:val="auto"/>
          <w:sz w:val="22"/>
          <w:szCs w:val="22"/>
          <w:lang w:eastAsia="en-US"/>
        </w:rPr>
        <w:t>Waloryzacja rozpoczyna się od początku 13 miesiąca kalendarzowego od zawarcia Umowy.</w:t>
      </w:r>
    </w:p>
    <w:p w:rsidR="008C5AD0" w:rsidRPr="00630B33" w:rsidRDefault="008C5AD0" w:rsidP="00FF7C77">
      <w:pPr>
        <w:pStyle w:val="Akapitzlist"/>
        <w:numPr>
          <w:ilvl w:val="0"/>
          <w:numId w:val="128"/>
        </w:numPr>
        <w:spacing w:line="288" w:lineRule="auto"/>
        <w:ind w:left="425" w:hanging="425"/>
        <w:jc w:val="both"/>
        <w:rPr>
          <w:rFonts w:ascii="Arial" w:eastAsiaTheme="minorHAnsi" w:hAnsi="Arial" w:cs="Arial"/>
          <w:color w:val="auto"/>
          <w:sz w:val="22"/>
          <w:szCs w:val="22"/>
          <w:lang w:eastAsia="en-US"/>
        </w:rPr>
      </w:pPr>
      <w:r>
        <w:rPr>
          <w:rFonts w:ascii="Arial" w:eastAsiaTheme="minorHAnsi" w:hAnsi="Arial" w:cs="Arial"/>
          <w:color w:val="auto"/>
          <w:sz w:val="22"/>
          <w:szCs w:val="22"/>
          <w:lang w:eastAsia="en-US"/>
        </w:rPr>
        <w:t>P</w:t>
      </w:r>
      <w:r w:rsidRPr="00630B33">
        <w:rPr>
          <w:rFonts w:ascii="Arial" w:eastAsiaTheme="minorHAnsi" w:hAnsi="Arial" w:cs="Arial"/>
          <w:color w:val="auto"/>
          <w:sz w:val="22"/>
          <w:szCs w:val="22"/>
          <w:lang w:eastAsia="en-US"/>
        </w:rPr>
        <w:t xml:space="preserve">oziom zmiany ceny materiałów lub kosztów uprawniający Strony umowy do żądania zmiany wynagrodzenia musi wynosić, co najmniej 15% dla danego materiału lub kosztu w stosunku do </w:t>
      </w:r>
      <w:r>
        <w:rPr>
          <w:rFonts w:ascii="Arial" w:eastAsiaTheme="minorHAnsi" w:hAnsi="Arial" w:cs="Arial"/>
          <w:color w:val="auto"/>
          <w:sz w:val="22"/>
          <w:szCs w:val="22"/>
          <w:lang w:eastAsia="en-US"/>
        </w:rPr>
        <w:t>cen/kosztów przyjętych w ofercie Wykonawcy.</w:t>
      </w:r>
    </w:p>
    <w:p w:rsidR="008C5AD0" w:rsidRPr="00F11648" w:rsidRDefault="008C5AD0" w:rsidP="00FF7C77">
      <w:pPr>
        <w:pStyle w:val="Akapitzlist"/>
        <w:numPr>
          <w:ilvl w:val="0"/>
          <w:numId w:val="128"/>
        </w:numPr>
        <w:spacing w:line="288" w:lineRule="auto"/>
        <w:ind w:left="425" w:hanging="425"/>
        <w:jc w:val="both"/>
        <w:rPr>
          <w:rFonts w:ascii="Arial" w:eastAsiaTheme="minorHAnsi" w:hAnsi="Arial" w:cs="Arial"/>
          <w:color w:val="auto"/>
          <w:sz w:val="22"/>
          <w:szCs w:val="22"/>
          <w:lang w:eastAsia="en-US"/>
        </w:rPr>
      </w:pPr>
      <w:r>
        <w:rPr>
          <w:rFonts w:ascii="Arial" w:eastAsiaTheme="minorHAnsi" w:hAnsi="Arial" w:cs="Arial"/>
          <w:color w:val="auto"/>
          <w:sz w:val="22"/>
          <w:szCs w:val="22"/>
          <w:lang w:eastAsia="en-US"/>
        </w:rPr>
        <w:t>Z</w:t>
      </w:r>
      <w:r w:rsidRPr="00474C85">
        <w:rPr>
          <w:rFonts w:ascii="Arial" w:eastAsiaTheme="minorHAnsi" w:hAnsi="Arial" w:cs="Arial"/>
          <w:color w:val="auto"/>
          <w:sz w:val="22"/>
          <w:szCs w:val="22"/>
          <w:lang w:eastAsia="en-US"/>
        </w:rPr>
        <w:t xml:space="preserve">miana wynagrodzenia dokonana zostanie w następujący sposób: z zastosowaniem odesłania do wskaźnika zmiany ceny materiałów lub kosztów ogłoszonego </w:t>
      </w:r>
      <w:r>
        <w:rPr>
          <w:rFonts w:ascii="Arial" w:eastAsiaTheme="minorHAnsi" w:hAnsi="Arial" w:cs="Arial"/>
          <w:color w:val="auto"/>
          <w:sz w:val="22"/>
          <w:szCs w:val="22"/>
          <w:lang w:eastAsia="en-US"/>
        </w:rPr>
        <w:t xml:space="preserve">                             </w:t>
      </w:r>
      <w:r w:rsidRPr="00474C85">
        <w:rPr>
          <w:rFonts w:ascii="Arial" w:eastAsiaTheme="minorHAnsi" w:hAnsi="Arial" w:cs="Arial"/>
          <w:color w:val="auto"/>
          <w:sz w:val="22"/>
          <w:szCs w:val="22"/>
          <w:lang w:eastAsia="en-US"/>
        </w:rPr>
        <w:t>w komunikacie Prezesa GUS ustalonego w stosunku do miesiąca, w którym został</w:t>
      </w:r>
      <w:r>
        <w:rPr>
          <w:rFonts w:ascii="Arial" w:eastAsiaTheme="minorHAnsi" w:hAnsi="Arial" w:cs="Arial"/>
          <w:color w:val="auto"/>
          <w:sz w:val="22"/>
          <w:szCs w:val="22"/>
          <w:lang w:eastAsia="en-US"/>
        </w:rPr>
        <w:t>a</w:t>
      </w:r>
      <w:r w:rsidRPr="00474C85">
        <w:rPr>
          <w:rFonts w:ascii="Arial" w:eastAsiaTheme="minorHAnsi" w:hAnsi="Arial" w:cs="Arial"/>
          <w:color w:val="auto"/>
          <w:sz w:val="22"/>
          <w:szCs w:val="22"/>
          <w:lang w:eastAsia="en-US"/>
        </w:rPr>
        <w:t xml:space="preserve"> </w:t>
      </w:r>
      <w:r>
        <w:rPr>
          <w:rFonts w:ascii="Arial" w:eastAsiaTheme="minorHAnsi" w:hAnsi="Arial" w:cs="Arial"/>
          <w:strike/>
          <w:color w:val="auto"/>
          <w:sz w:val="22"/>
          <w:szCs w:val="22"/>
          <w:lang w:eastAsia="en-US"/>
        </w:rPr>
        <w:t xml:space="preserve"> </w:t>
      </w:r>
      <w:r w:rsidRPr="00474C85">
        <w:rPr>
          <w:rFonts w:ascii="Arial" w:eastAsiaTheme="minorHAnsi" w:hAnsi="Arial" w:cs="Arial"/>
          <w:color w:val="auto"/>
          <w:sz w:val="22"/>
          <w:szCs w:val="22"/>
          <w:lang w:eastAsia="en-US"/>
        </w:rPr>
        <w:t xml:space="preserve"> </w:t>
      </w:r>
      <w:r>
        <w:rPr>
          <w:rFonts w:ascii="Arial" w:eastAsiaTheme="minorHAnsi" w:hAnsi="Arial" w:cs="Arial"/>
          <w:color w:val="auto"/>
          <w:sz w:val="22"/>
          <w:szCs w:val="22"/>
          <w:lang w:eastAsia="en-US"/>
        </w:rPr>
        <w:t xml:space="preserve">złożona oferta Wykonawcy </w:t>
      </w:r>
      <w:r w:rsidRPr="00474C85">
        <w:rPr>
          <w:rFonts w:ascii="Arial" w:eastAsiaTheme="minorHAnsi" w:hAnsi="Arial" w:cs="Arial"/>
          <w:color w:val="auto"/>
          <w:sz w:val="22"/>
          <w:szCs w:val="22"/>
          <w:lang w:eastAsia="en-US"/>
        </w:rPr>
        <w:t xml:space="preserve">lub </w:t>
      </w:r>
      <w:r>
        <w:rPr>
          <w:rFonts w:ascii="Arial" w:eastAsiaTheme="minorHAnsi" w:hAnsi="Arial" w:cs="Arial"/>
          <w:color w:val="auto"/>
          <w:sz w:val="22"/>
          <w:szCs w:val="22"/>
          <w:lang w:eastAsia="en-US"/>
        </w:rPr>
        <w:t xml:space="preserve">przez wskazanie innej podstawy, </w:t>
      </w:r>
      <w:r w:rsidRPr="00474C85">
        <w:rPr>
          <w:rFonts w:ascii="Arial" w:eastAsiaTheme="minorHAnsi" w:hAnsi="Arial" w:cs="Arial"/>
          <w:color w:val="auto"/>
          <w:sz w:val="22"/>
          <w:szCs w:val="22"/>
          <w:lang w:eastAsia="en-US"/>
        </w:rPr>
        <w:t>w szczególności wykazu rodzajów materiałów lub kosztów, w przypadku których zmiana ceny uprawnia strony umowy do żądania zmiany wynagrodzenia, w szczególności wykazania, na podstawie przedstawionej przez Wykonawcę lub Zamawiającego, szczegółowej kalkulacji dotyczącej materiałów lub kosztów</w:t>
      </w:r>
      <w:r>
        <w:rPr>
          <w:rFonts w:ascii="Arial" w:eastAsiaTheme="minorHAnsi" w:hAnsi="Arial" w:cs="Arial"/>
          <w:color w:val="auto"/>
          <w:sz w:val="22"/>
          <w:szCs w:val="22"/>
          <w:lang w:eastAsia="en-US"/>
        </w:rPr>
        <w:t xml:space="preserve"> związanych z realizacją zamówienia</w:t>
      </w:r>
      <w:r w:rsidRPr="00474C85">
        <w:rPr>
          <w:rFonts w:ascii="Arial" w:eastAsiaTheme="minorHAnsi" w:hAnsi="Arial" w:cs="Arial"/>
          <w:color w:val="auto"/>
          <w:sz w:val="22"/>
          <w:szCs w:val="22"/>
          <w:lang w:eastAsia="en-US"/>
        </w:rPr>
        <w:t xml:space="preserve">, </w:t>
      </w:r>
      <w:r>
        <w:rPr>
          <w:rFonts w:ascii="Arial" w:eastAsiaTheme="minorHAnsi" w:hAnsi="Arial" w:cs="Arial"/>
          <w:color w:val="auto"/>
          <w:sz w:val="22"/>
          <w:szCs w:val="22"/>
          <w:lang w:eastAsia="en-US"/>
        </w:rPr>
        <w:t xml:space="preserve">                 </w:t>
      </w:r>
      <w:r w:rsidRPr="00474C85">
        <w:rPr>
          <w:rFonts w:ascii="Arial" w:eastAsiaTheme="minorHAnsi" w:hAnsi="Arial" w:cs="Arial"/>
          <w:color w:val="auto"/>
          <w:sz w:val="22"/>
          <w:szCs w:val="22"/>
          <w:lang w:eastAsia="en-US"/>
        </w:rPr>
        <w:t>a które będą miały wpływ na całkowitą zmianę w</w:t>
      </w:r>
      <w:r>
        <w:rPr>
          <w:rFonts w:ascii="Arial" w:eastAsiaTheme="minorHAnsi" w:hAnsi="Arial" w:cs="Arial"/>
          <w:color w:val="auto"/>
          <w:sz w:val="22"/>
          <w:szCs w:val="22"/>
          <w:lang w:eastAsia="en-US"/>
        </w:rPr>
        <w:t xml:space="preserve">ynagrodzenia wraz z dokumentami </w:t>
      </w:r>
      <w:r w:rsidRPr="00474C85">
        <w:rPr>
          <w:rFonts w:ascii="Arial" w:eastAsiaTheme="minorHAnsi" w:hAnsi="Arial" w:cs="Arial"/>
          <w:color w:val="auto"/>
          <w:sz w:val="22"/>
          <w:szCs w:val="22"/>
          <w:lang w:eastAsia="en-US"/>
        </w:rPr>
        <w:t>potwie</w:t>
      </w:r>
      <w:r>
        <w:rPr>
          <w:rFonts w:ascii="Arial" w:eastAsiaTheme="minorHAnsi" w:hAnsi="Arial" w:cs="Arial"/>
          <w:color w:val="auto"/>
          <w:sz w:val="22"/>
          <w:szCs w:val="22"/>
          <w:lang w:eastAsia="en-US"/>
        </w:rPr>
        <w:t>rdzającymi zaistniałą sytuację.</w:t>
      </w:r>
    </w:p>
    <w:p w:rsidR="008C5AD0" w:rsidRPr="00F11648" w:rsidRDefault="008C5AD0" w:rsidP="00FF7C77">
      <w:pPr>
        <w:widowControl/>
        <w:numPr>
          <w:ilvl w:val="0"/>
          <w:numId w:val="128"/>
        </w:numPr>
        <w:suppressAutoHyphens w:val="0"/>
        <w:spacing w:line="288" w:lineRule="auto"/>
        <w:ind w:left="426" w:hanging="426"/>
        <w:contextualSpacing/>
        <w:jc w:val="both"/>
        <w:rPr>
          <w:rFonts w:ascii="Arial" w:eastAsiaTheme="minorHAnsi" w:hAnsi="Arial" w:cs="Arial"/>
          <w:color w:val="auto"/>
          <w:sz w:val="22"/>
          <w:szCs w:val="22"/>
          <w:lang w:eastAsia="en-US"/>
        </w:rPr>
      </w:pPr>
      <w:r w:rsidRPr="00071FBE">
        <w:rPr>
          <w:rFonts w:ascii="Arial" w:eastAsiaTheme="minorHAnsi" w:hAnsi="Arial" w:cs="Arial"/>
          <w:color w:val="auto"/>
          <w:sz w:val="22"/>
          <w:szCs w:val="22"/>
          <w:lang w:eastAsia="en-US"/>
        </w:rPr>
        <w:t>Zamawiający nie przewiduje zmian</w:t>
      </w:r>
      <w:r>
        <w:rPr>
          <w:rFonts w:ascii="Arial" w:eastAsiaTheme="minorHAnsi" w:hAnsi="Arial" w:cs="Arial"/>
          <w:color w:val="auto"/>
          <w:sz w:val="22"/>
          <w:szCs w:val="22"/>
          <w:lang w:eastAsia="en-US"/>
        </w:rPr>
        <w:t>y wynagrodzenia</w:t>
      </w:r>
      <w:r w:rsidRPr="00071FBE">
        <w:rPr>
          <w:rFonts w:ascii="Arial" w:eastAsiaTheme="minorHAnsi" w:hAnsi="Arial" w:cs="Arial"/>
          <w:color w:val="auto"/>
          <w:sz w:val="22"/>
          <w:szCs w:val="22"/>
          <w:lang w:eastAsia="en-US"/>
        </w:rPr>
        <w:t xml:space="preserve"> w pierwszym roku obowiązywania umowy, tj. w pierwszych 12 miesiącach.</w:t>
      </w:r>
    </w:p>
    <w:p w:rsidR="008C5AD0" w:rsidRPr="006C4DE9" w:rsidRDefault="008C5AD0" w:rsidP="00FF7C77">
      <w:pPr>
        <w:widowControl/>
        <w:numPr>
          <w:ilvl w:val="0"/>
          <w:numId w:val="128"/>
        </w:numPr>
        <w:suppressAutoHyphens w:val="0"/>
        <w:spacing w:line="288" w:lineRule="auto"/>
        <w:ind w:left="426" w:hanging="426"/>
        <w:contextualSpacing/>
        <w:jc w:val="both"/>
        <w:rPr>
          <w:rFonts w:ascii="Arial" w:eastAsiaTheme="minorHAnsi" w:hAnsi="Arial" w:cs="Arial"/>
          <w:color w:val="auto"/>
          <w:sz w:val="22"/>
          <w:szCs w:val="22"/>
          <w:lang w:eastAsia="en-US"/>
        </w:rPr>
      </w:pPr>
      <w:r w:rsidRPr="006C4DE9">
        <w:rPr>
          <w:rFonts w:ascii="Arial" w:eastAsiaTheme="minorHAnsi" w:hAnsi="Arial" w:cs="Arial"/>
          <w:color w:val="auto"/>
          <w:sz w:val="22"/>
          <w:szCs w:val="22"/>
          <w:lang w:eastAsia="en-US"/>
        </w:rPr>
        <w:t>Postanowienia określone w niniejszym paragrafie będą miały odpowiednie zastosowanie do umów z podwykonawcami zawartymi na okres dłuższy niż 12 miesięcy. W sytuacji, w której Umowa z podwykonawcą zostanie podpisana w okresie kiedy wynagrodzenie Wykonawcy jest już waloryzowane, zgodnie z postanowieniami niniejszego paragrafu, to wynagrodzenie takiego podwykonawcy będzie waloryzowane od miesiąca następnego, po miesiącu w którym zawarto umowę z podwykonawcą.</w:t>
      </w:r>
    </w:p>
    <w:p w:rsidR="008C5AD0" w:rsidRPr="006C4DE9" w:rsidRDefault="008C5AD0" w:rsidP="00FF7C77">
      <w:pPr>
        <w:widowControl/>
        <w:numPr>
          <w:ilvl w:val="0"/>
          <w:numId w:val="128"/>
        </w:numPr>
        <w:suppressAutoHyphens w:val="0"/>
        <w:spacing w:line="288" w:lineRule="auto"/>
        <w:ind w:left="426" w:hanging="426"/>
        <w:contextualSpacing/>
        <w:jc w:val="both"/>
        <w:rPr>
          <w:rFonts w:ascii="Arial" w:eastAsiaTheme="minorHAnsi" w:hAnsi="Arial" w:cs="Arial"/>
          <w:color w:val="auto"/>
          <w:sz w:val="22"/>
          <w:szCs w:val="22"/>
          <w:lang w:eastAsia="en-US"/>
        </w:rPr>
      </w:pPr>
      <w:r w:rsidRPr="006C4DE9">
        <w:rPr>
          <w:rFonts w:ascii="Arial" w:eastAsiaTheme="minorHAnsi" w:hAnsi="Arial" w:cs="Arial"/>
          <w:color w:val="auto"/>
          <w:sz w:val="22"/>
          <w:szCs w:val="22"/>
          <w:lang w:eastAsia="en-US"/>
        </w:rPr>
        <w:t>Wykonawca, którego wynagrodzenie zostało zmienione zgodnie z ust. 4, jest zobowiązany do odpowiedniej zmiany wynagrodzenia przysługującego podwykonawcy,  którym zawarł umowę na świadczenie usług na okres ponad 12 miesięcy, w zakresie odpowiadającym zmianom cen materiałów i kosztów zobowiązania podwykonawcy.</w:t>
      </w:r>
    </w:p>
    <w:p w:rsidR="008C5AD0" w:rsidRPr="003637CF" w:rsidRDefault="008C5AD0" w:rsidP="008C5AD0">
      <w:pPr>
        <w:autoSpaceDN w:val="0"/>
        <w:spacing w:line="288" w:lineRule="auto"/>
        <w:textAlignment w:val="baseline"/>
        <w:rPr>
          <w:rFonts w:ascii="Arial" w:eastAsia="SimSun" w:hAnsi="Arial" w:cs="Arial"/>
          <w:b/>
          <w:color w:val="auto"/>
          <w:kern w:val="3"/>
          <w:sz w:val="8"/>
          <w:szCs w:val="22"/>
          <w:lang w:bidi="hi-IN"/>
        </w:rPr>
      </w:pPr>
    </w:p>
    <w:p w:rsidR="008C5AD0" w:rsidRPr="000F334B" w:rsidRDefault="008C5AD0" w:rsidP="008C5AD0">
      <w:pPr>
        <w:autoSpaceDN w:val="0"/>
        <w:spacing w:line="288" w:lineRule="auto"/>
        <w:jc w:val="center"/>
        <w:textAlignment w:val="baseline"/>
        <w:rPr>
          <w:rFonts w:ascii="Arial" w:eastAsia="SimSun" w:hAnsi="Arial" w:cs="Arial"/>
          <w:b/>
          <w:color w:val="auto"/>
          <w:kern w:val="3"/>
          <w:sz w:val="22"/>
          <w:szCs w:val="22"/>
          <w:lang w:bidi="hi-IN"/>
        </w:rPr>
      </w:pPr>
      <w:r w:rsidRPr="000F334B">
        <w:rPr>
          <w:rFonts w:ascii="Arial" w:eastAsia="SimSun" w:hAnsi="Arial" w:cs="Arial"/>
          <w:b/>
          <w:color w:val="auto"/>
          <w:kern w:val="3"/>
          <w:sz w:val="22"/>
          <w:szCs w:val="22"/>
          <w:lang w:bidi="hi-IN"/>
        </w:rPr>
        <w:t xml:space="preserve">§ </w:t>
      </w:r>
      <w:r>
        <w:rPr>
          <w:rFonts w:ascii="Arial" w:eastAsia="SimSun" w:hAnsi="Arial" w:cs="Arial"/>
          <w:b/>
          <w:color w:val="auto"/>
          <w:kern w:val="3"/>
          <w:sz w:val="22"/>
          <w:szCs w:val="22"/>
          <w:lang w:bidi="hi-IN"/>
        </w:rPr>
        <w:t>9</w:t>
      </w:r>
    </w:p>
    <w:p w:rsidR="008C5AD0" w:rsidRPr="00C46C2D" w:rsidRDefault="008C5AD0" w:rsidP="008C5AD0">
      <w:pPr>
        <w:spacing w:line="288" w:lineRule="auto"/>
        <w:jc w:val="center"/>
        <w:rPr>
          <w:rFonts w:ascii="Arial" w:eastAsia="Times New Roman" w:hAnsi="Arial" w:cs="Arial"/>
          <w:b/>
          <w:bCs/>
          <w:color w:val="auto"/>
          <w:sz w:val="22"/>
          <w:szCs w:val="22"/>
          <w:lang w:eastAsia="pl-PL"/>
        </w:rPr>
      </w:pPr>
      <w:r w:rsidRPr="00C46C2D">
        <w:rPr>
          <w:rFonts w:ascii="Arial" w:eastAsia="Times New Roman" w:hAnsi="Arial" w:cs="Arial"/>
          <w:b/>
          <w:bCs/>
          <w:color w:val="auto"/>
          <w:sz w:val="22"/>
          <w:szCs w:val="22"/>
          <w:lang w:eastAsia="pl-PL"/>
        </w:rPr>
        <w:t>Zabezpieczenie należytego wykonania Umowy</w:t>
      </w:r>
    </w:p>
    <w:p w:rsidR="008C5AD0" w:rsidRPr="00C46C2D" w:rsidRDefault="008C5AD0" w:rsidP="008C5AD0">
      <w:pPr>
        <w:autoSpaceDN w:val="0"/>
        <w:spacing w:line="288" w:lineRule="auto"/>
        <w:jc w:val="center"/>
        <w:textAlignment w:val="baseline"/>
        <w:rPr>
          <w:rFonts w:ascii="Arial" w:eastAsia="SimSun" w:hAnsi="Arial" w:cs="Arial"/>
          <w:b/>
          <w:color w:val="auto"/>
          <w:kern w:val="3"/>
          <w:sz w:val="12"/>
          <w:szCs w:val="22"/>
          <w:lang w:bidi="hi-IN"/>
        </w:rPr>
      </w:pPr>
    </w:p>
    <w:p w:rsidR="008C5AD0" w:rsidRPr="00C46C2D" w:rsidRDefault="008C5AD0" w:rsidP="00FF7C77">
      <w:pPr>
        <w:numPr>
          <w:ilvl w:val="0"/>
          <w:numId w:val="129"/>
        </w:numPr>
        <w:spacing w:line="288" w:lineRule="auto"/>
        <w:ind w:left="426" w:hanging="426"/>
        <w:jc w:val="both"/>
        <w:rPr>
          <w:rFonts w:ascii="Arial" w:eastAsia="Times New Roman" w:hAnsi="Arial" w:cs="Arial"/>
          <w:color w:val="auto"/>
          <w:sz w:val="22"/>
          <w:szCs w:val="22"/>
          <w:lang w:eastAsia="pl-PL"/>
        </w:rPr>
      </w:pPr>
      <w:r w:rsidRPr="00C46C2D">
        <w:rPr>
          <w:rFonts w:ascii="Arial" w:eastAsia="Times New Roman" w:hAnsi="Arial" w:cs="Arial"/>
          <w:color w:val="auto"/>
          <w:sz w:val="22"/>
          <w:szCs w:val="22"/>
          <w:lang w:eastAsia="pl-PL"/>
        </w:rPr>
        <w:t xml:space="preserve">Wykonawca wnosi zabezpieczenie należytego wykonania umowy w wysokości 3% </w:t>
      </w:r>
      <w:r w:rsidR="00EC394B">
        <w:rPr>
          <w:rFonts w:ascii="Arial" w:eastAsia="Times New Roman" w:hAnsi="Arial" w:cs="Arial"/>
          <w:color w:val="auto"/>
          <w:sz w:val="22"/>
          <w:szCs w:val="22"/>
          <w:lang w:eastAsia="pl-PL"/>
        </w:rPr>
        <w:t>całkowitego</w:t>
      </w:r>
      <w:r>
        <w:rPr>
          <w:rFonts w:ascii="Arial" w:eastAsia="Times New Roman" w:hAnsi="Arial" w:cs="Arial"/>
          <w:color w:val="auto"/>
          <w:sz w:val="22"/>
          <w:szCs w:val="22"/>
          <w:lang w:eastAsia="pl-PL"/>
        </w:rPr>
        <w:t xml:space="preserve"> </w:t>
      </w:r>
      <w:r w:rsidRPr="00C46C2D">
        <w:rPr>
          <w:rFonts w:ascii="Arial" w:eastAsia="Times New Roman" w:hAnsi="Arial" w:cs="Arial"/>
          <w:color w:val="auto"/>
          <w:sz w:val="22"/>
          <w:szCs w:val="22"/>
          <w:lang w:eastAsia="pl-PL"/>
        </w:rPr>
        <w:t>wynagrodzenia</w:t>
      </w:r>
      <w:r>
        <w:rPr>
          <w:rFonts w:ascii="Arial" w:eastAsia="Times New Roman" w:hAnsi="Arial" w:cs="Arial"/>
          <w:color w:val="auto"/>
          <w:sz w:val="22"/>
          <w:szCs w:val="22"/>
          <w:lang w:eastAsia="pl-PL"/>
        </w:rPr>
        <w:t xml:space="preserve"> umownego</w:t>
      </w:r>
      <w:r w:rsidRPr="00C46C2D">
        <w:rPr>
          <w:rFonts w:ascii="Arial" w:eastAsia="Times New Roman" w:hAnsi="Arial" w:cs="Arial"/>
          <w:color w:val="auto"/>
          <w:sz w:val="22"/>
          <w:szCs w:val="22"/>
          <w:lang w:eastAsia="pl-PL"/>
        </w:rPr>
        <w:t xml:space="preserve"> (ogólnej ceny łącznie z podatkiem VAT za </w:t>
      </w:r>
      <w:r>
        <w:rPr>
          <w:rFonts w:ascii="Arial" w:eastAsia="Times New Roman" w:hAnsi="Arial" w:cs="Arial"/>
          <w:color w:val="auto"/>
          <w:sz w:val="22"/>
          <w:szCs w:val="22"/>
          <w:lang w:eastAsia="pl-PL"/>
        </w:rPr>
        <w:t>wykonanie przedmiotu U</w:t>
      </w:r>
      <w:r w:rsidRPr="00C46C2D">
        <w:rPr>
          <w:rFonts w:ascii="Arial" w:eastAsia="Times New Roman" w:hAnsi="Arial" w:cs="Arial"/>
          <w:color w:val="auto"/>
          <w:sz w:val="22"/>
          <w:szCs w:val="22"/>
          <w:lang w:eastAsia="pl-PL"/>
        </w:rPr>
        <w:t xml:space="preserve">mowy </w:t>
      </w:r>
      <w:r w:rsidR="002C1106">
        <w:rPr>
          <w:rFonts w:ascii="Arial" w:eastAsia="Times New Roman" w:hAnsi="Arial" w:cs="Arial"/>
          <w:color w:val="auto"/>
          <w:sz w:val="22"/>
          <w:szCs w:val="22"/>
          <w:lang w:eastAsia="pl-PL"/>
        </w:rPr>
        <w:t>przez okres 48 miesięcy</w:t>
      </w:r>
      <w:r w:rsidRPr="00C46C2D">
        <w:rPr>
          <w:rFonts w:ascii="Arial" w:eastAsia="Times New Roman" w:hAnsi="Arial" w:cs="Arial"/>
          <w:color w:val="auto"/>
          <w:sz w:val="22"/>
          <w:szCs w:val="22"/>
          <w:lang w:eastAsia="pl-PL"/>
        </w:rPr>
        <w:t xml:space="preserve">), o którym mowa w § </w:t>
      </w:r>
      <w:r>
        <w:rPr>
          <w:rFonts w:ascii="Arial" w:eastAsia="Times New Roman" w:hAnsi="Arial" w:cs="Arial"/>
          <w:color w:val="auto"/>
          <w:sz w:val="22"/>
          <w:szCs w:val="22"/>
          <w:lang w:eastAsia="pl-PL"/>
        </w:rPr>
        <w:t xml:space="preserve">3 </w:t>
      </w:r>
      <w:r w:rsidRPr="00C46C2D">
        <w:rPr>
          <w:rFonts w:ascii="Arial" w:eastAsia="Times New Roman" w:hAnsi="Arial" w:cs="Arial"/>
          <w:color w:val="auto"/>
          <w:sz w:val="22"/>
          <w:szCs w:val="22"/>
          <w:lang w:eastAsia="pl-PL"/>
        </w:rPr>
        <w:t>ust. 2, zgodnie</w:t>
      </w:r>
      <w:r>
        <w:rPr>
          <w:rFonts w:ascii="Arial" w:eastAsia="Times New Roman" w:hAnsi="Arial" w:cs="Arial"/>
          <w:color w:val="auto"/>
          <w:sz w:val="22"/>
          <w:szCs w:val="22"/>
          <w:lang w:eastAsia="pl-PL"/>
        </w:rPr>
        <w:t xml:space="preserve"> </w:t>
      </w:r>
      <w:r w:rsidRPr="00C46C2D">
        <w:rPr>
          <w:rFonts w:ascii="Arial" w:eastAsia="Times New Roman" w:hAnsi="Arial" w:cs="Arial"/>
          <w:color w:val="auto"/>
          <w:sz w:val="22"/>
          <w:szCs w:val="22"/>
          <w:lang w:eastAsia="pl-PL"/>
        </w:rPr>
        <w:t>z formularzem oferty.</w:t>
      </w:r>
    </w:p>
    <w:p w:rsidR="008C5AD0" w:rsidRPr="00C46C2D" w:rsidRDefault="008C5AD0" w:rsidP="00FF7C77">
      <w:pPr>
        <w:widowControl/>
        <w:numPr>
          <w:ilvl w:val="0"/>
          <w:numId w:val="129"/>
        </w:numPr>
        <w:suppressAutoHyphens w:val="0"/>
        <w:spacing w:line="288" w:lineRule="auto"/>
        <w:ind w:left="426" w:hanging="426"/>
        <w:jc w:val="both"/>
        <w:rPr>
          <w:rFonts w:ascii="Arial" w:eastAsia="Times New Roman" w:hAnsi="Arial" w:cs="Arial"/>
          <w:color w:val="000000"/>
          <w:sz w:val="22"/>
          <w:szCs w:val="22"/>
          <w:lang w:eastAsia="en-US"/>
        </w:rPr>
      </w:pPr>
      <w:r w:rsidRPr="00C46C2D">
        <w:rPr>
          <w:rFonts w:ascii="Arial" w:eastAsia="Times New Roman" w:hAnsi="Arial" w:cs="Arial"/>
          <w:color w:val="000000"/>
          <w:sz w:val="22"/>
          <w:szCs w:val="22"/>
          <w:lang w:eastAsia="en-US"/>
        </w:rPr>
        <w:t>Zabezpieczenie służy pokryciu roszczeń z tytułu niewykonania lub nienależytego wykonania umowy.</w:t>
      </w:r>
    </w:p>
    <w:p w:rsidR="008C5AD0" w:rsidRPr="00C46C2D" w:rsidRDefault="008C5AD0" w:rsidP="00FF7C77">
      <w:pPr>
        <w:numPr>
          <w:ilvl w:val="0"/>
          <w:numId w:val="129"/>
        </w:numPr>
        <w:spacing w:line="288" w:lineRule="auto"/>
        <w:ind w:left="426" w:hanging="426"/>
        <w:jc w:val="both"/>
        <w:rPr>
          <w:rFonts w:ascii="Arial" w:eastAsia="Times New Roman" w:hAnsi="Arial" w:cs="Arial"/>
          <w:color w:val="auto"/>
          <w:sz w:val="22"/>
          <w:szCs w:val="22"/>
          <w:lang w:eastAsia="pl-PL"/>
        </w:rPr>
      </w:pPr>
      <w:r w:rsidRPr="00C46C2D">
        <w:rPr>
          <w:rFonts w:ascii="Arial" w:eastAsia="Times New Roman" w:hAnsi="Arial" w:cs="Arial"/>
          <w:color w:val="auto"/>
          <w:sz w:val="22"/>
          <w:szCs w:val="22"/>
          <w:lang w:eastAsia="pl-PL"/>
        </w:rPr>
        <w:t xml:space="preserve">Zamawiający zwróci 70% kwoty zabezpieczenia w terminie 30 dni od dnia wykonania zamówienia i uznania przez Zamawiającego za należycie wykonany. </w:t>
      </w:r>
    </w:p>
    <w:p w:rsidR="008C5AD0" w:rsidRPr="00C46C2D" w:rsidRDefault="008C5AD0" w:rsidP="00FF7C77">
      <w:pPr>
        <w:numPr>
          <w:ilvl w:val="0"/>
          <w:numId w:val="129"/>
        </w:numPr>
        <w:spacing w:line="288" w:lineRule="auto"/>
        <w:ind w:left="426" w:hanging="426"/>
        <w:jc w:val="both"/>
        <w:rPr>
          <w:rFonts w:ascii="Arial" w:eastAsia="Times New Roman" w:hAnsi="Arial" w:cs="Arial"/>
          <w:color w:val="000000"/>
          <w:sz w:val="22"/>
          <w:szCs w:val="22"/>
          <w:lang w:eastAsia="pl-PL"/>
        </w:rPr>
      </w:pPr>
      <w:r w:rsidRPr="00C46C2D">
        <w:rPr>
          <w:rFonts w:ascii="Arial" w:eastAsia="Times New Roman" w:hAnsi="Arial" w:cs="Arial"/>
          <w:color w:val="auto"/>
          <w:sz w:val="22"/>
          <w:szCs w:val="22"/>
          <w:lang w:eastAsia="pl-PL"/>
        </w:rPr>
        <w:t>Kwota w wysokości 30% zabezpieczenia pozostawiona na pokrycie roszczeń z tytułu rękojmi za wady zostanie zwrócona nie później niż w 15 dniu po upływie okresu rękojmi za wady.</w:t>
      </w:r>
    </w:p>
    <w:p w:rsidR="008C5AD0" w:rsidRPr="00C46C2D" w:rsidRDefault="008C5AD0" w:rsidP="008C5AD0">
      <w:pPr>
        <w:jc w:val="both"/>
        <w:rPr>
          <w:rFonts w:ascii="Arial" w:eastAsia="Times New Roman" w:hAnsi="Arial" w:cs="Arial"/>
          <w:b/>
          <w:bCs/>
          <w:color w:val="000000"/>
          <w:sz w:val="16"/>
          <w:szCs w:val="16"/>
          <w:lang w:eastAsia="pl-PL"/>
        </w:rPr>
      </w:pPr>
    </w:p>
    <w:p w:rsidR="008C5AD0" w:rsidRPr="00007243" w:rsidRDefault="008C5AD0" w:rsidP="008C5AD0">
      <w:pPr>
        <w:autoSpaceDN w:val="0"/>
        <w:spacing w:line="288" w:lineRule="auto"/>
        <w:jc w:val="center"/>
        <w:textAlignment w:val="baseline"/>
        <w:rPr>
          <w:rFonts w:ascii="Arial" w:eastAsia="SimSun" w:hAnsi="Arial" w:cs="Arial"/>
          <w:b/>
          <w:color w:val="auto"/>
          <w:kern w:val="3"/>
          <w:sz w:val="22"/>
          <w:szCs w:val="22"/>
          <w:lang w:bidi="hi-IN"/>
        </w:rPr>
      </w:pPr>
      <w:r w:rsidRPr="000F334B">
        <w:rPr>
          <w:rFonts w:ascii="Arial" w:eastAsia="SimSun" w:hAnsi="Arial" w:cs="Arial"/>
          <w:b/>
          <w:color w:val="auto"/>
          <w:kern w:val="3"/>
          <w:sz w:val="22"/>
          <w:szCs w:val="22"/>
          <w:lang w:bidi="hi-IN"/>
        </w:rPr>
        <w:t xml:space="preserve">§ </w:t>
      </w:r>
      <w:r>
        <w:rPr>
          <w:rFonts w:ascii="Arial" w:eastAsia="SimSun" w:hAnsi="Arial" w:cs="Arial"/>
          <w:b/>
          <w:color w:val="auto"/>
          <w:kern w:val="3"/>
          <w:sz w:val="22"/>
          <w:szCs w:val="22"/>
          <w:lang w:bidi="hi-IN"/>
        </w:rPr>
        <w:t>10</w:t>
      </w:r>
      <w:r w:rsidRPr="00D512EA">
        <w:rPr>
          <w:rFonts w:ascii="Arial" w:eastAsia="Times New Roman" w:hAnsi="Arial" w:cs="Arial"/>
          <w:b/>
          <w:bCs/>
          <w:sz w:val="22"/>
          <w:szCs w:val="22"/>
        </w:rPr>
        <w:br/>
        <w:t>Gwarancja i rękojmia</w:t>
      </w:r>
    </w:p>
    <w:p w:rsidR="008C5AD0" w:rsidRPr="00D512EA" w:rsidRDefault="008C5AD0" w:rsidP="008C5AD0">
      <w:pPr>
        <w:tabs>
          <w:tab w:val="left" w:pos="5320"/>
        </w:tabs>
        <w:spacing w:line="288" w:lineRule="auto"/>
        <w:jc w:val="both"/>
        <w:rPr>
          <w:sz w:val="8"/>
          <w:szCs w:val="12"/>
        </w:rPr>
      </w:pPr>
    </w:p>
    <w:p w:rsidR="008C5AD0" w:rsidRPr="00D512EA" w:rsidRDefault="008C5AD0" w:rsidP="00FF7C77">
      <w:pPr>
        <w:widowControl/>
        <w:numPr>
          <w:ilvl w:val="0"/>
          <w:numId w:val="130"/>
        </w:numPr>
        <w:tabs>
          <w:tab w:val="left" w:pos="426"/>
        </w:tabs>
        <w:suppressAutoHyphens w:val="0"/>
        <w:spacing w:line="288" w:lineRule="auto"/>
        <w:ind w:left="426" w:hanging="426"/>
        <w:jc w:val="both"/>
        <w:rPr>
          <w:rFonts w:ascii="Arial" w:hAnsi="Arial" w:cs="Arial"/>
          <w:sz w:val="22"/>
          <w:szCs w:val="22"/>
        </w:rPr>
      </w:pPr>
      <w:r w:rsidRPr="00D512EA">
        <w:rPr>
          <w:rFonts w:ascii="Arial" w:hAnsi="Arial" w:cs="Arial"/>
          <w:sz w:val="22"/>
          <w:szCs w:val="22"/>
        </w:rPr>
        <w:t xml:space="preserve">Wykonawca udziela Zamawiającemu na </w:t>
      </w:r>
      <w:r>
        <w:rPr>
          <w:rFonts w:ascii="Arial" w:hAnsi="Arial" w:cs="Arial"/>
          <w:sz w:val="22"/>
          <w:szCs w:val="22"/>
        </w:rPr>
        <w:t>p</w:t>
      </w:r>
      <w:r w:rsidRPr="00D512EA">
        <w:rPr>
          <w:rFonts w:ascii="Arial" w:hAnsi="Arial" w:cs="Arial"/>
          <w:sz w:val="22"/>
          <w:szCs w:val="22"/>
        </w:rPr>
        <w:t xml:space="preserve">rzedmiot </w:t>
      </w:r>
      <w:r>
        <w:rPr>
          <w:rFonts w:ascii="Arial" w:hAnsi="Arial" w:cs="Arial"/>
          <w:sz w:val="22"/>
          <w:szCs w:val="22"/>
        </w:rPr>
        <w:t>u</w:t>
      </w:r>
      <w:r w:rsidRPr="00D512EA">
        <w:rPr>
          <w:rFonts w:ascii="Arial" w:hAnsi="Arial" w:cs="Arial"/>
          <w:sz w:val="22"/>
          <w:szCs w:val="22"/>
        </w:rPr>
        <w:t>mowy gwarancji na okres</w:t>
      </w:r>
      <w:r w:rsidRPr="00D512EA">
        <w:rPr>
          <w:rFonts w:ascii="Arial" w:hAnsi="Arial" w:cs="Arial"/>
          <w:color w:val="FF0000"/>
          <w:sz w:val="22"/>
          <w:szCs w:val="22"/>
        </w:rPr>
        <w:t xml:space="preserve"> </w:t>
      </w:r>
      <w:r>
        <w:rPr>
          <w:rFonts w:ascii="Arial" w:hAnsi="Arial" w:cs="Arial"/>
          <w:color w:val="FF0000"/>
          <w:sz w:val="22"/>
          <w:szCs w:val="22"/>
        </w:rPr>
        <w:t xml:space="preserve">                     </w:t>
      </w:r>
      <w:r w:rsidRPr="00E90FFD">
        <w:rPr>
          <w:rFonts w:ascii="Arial" w:hAnsi="Arial" w:cs="Arial"/>
          <w:sz w:val="22"/>
          <w:szCs w:val="22"/>
        </w:rPr>
        <w:t>12 miesięcy</w:t>
      </w:r>
      <w:r w:rsidRPr="00D512EA">
        <w:rPr>
          <w:rFonts w:ascii="Arial" w:hAnsi="Arial" w:cs="Arial"/>
          <w:sz w:val="22"/>
          <w:szCs w:val="22"/>
        </w:rPr>
        <w:t>, na warunkach określonych w niniejszym paragrafie.</w:t>
      </w:r>
    </w:p>
    <w:p w:rsidR="008C5AD0" w:rsidRPr="00D512EA" w:rsidRDefault="008C5AD0" w:rsidP="00FF7C77">
      <w:pPr>
        <w:numPr>
          <w:ilvl w:val="0"/>
          <w:numId w:val="130"/>
        </w:numPr>
        <w:spacing w:line="288" w:lineRule="auto"/>
        <w:ind w:left="426" w:hanging="426"/>
        <w:contextualSpacing/>
        <w:jc w:val="both"/>
        <w:rPr>
          <w:rFonts w:ascii="Arial" w:hAnsi="Arial" w:cs="Arial"/>
          <w:sz w:val="22"/>
          <w:szCs w:val="22"/>
        </w:rPr>
      </w:pPr>
      <w:r w:rsidRPr="00D512EA">
        <w:rPr>
          <w:rFonts w:ascii="Arial" w:hAnsi="Arial" w:cs="Arial"/>
          <w:sz w:val="22"/>
          <w:szCs w:val="22"/>
        </w:rPr>
        <w:t xml:space="preserve">Strony ustalają, iż okres rękojmi na wykonany przedmiot </w:t>
      </w:r>
      <w:r>
        <w:rPr>
          <w:rFonts w:ascii="Arial" w:hAnsi="Arial" w:cs="Arial"/>
          <w:sz w:val="22"/>
          <w:szCs w:val="22"/>
        </w:rPr>
        <w:t>u</w:t>
      </w:r>
      <w:r w:rsidRPr="00D512EA">
        <w:rPr>
          <w:rFonts w:ascii="Arial" w:hAnsi="Arial" w:cs="Arial"/>
          <w:sz w:val="22"/>
          <w:szCs w:val="22"/>
        </w:rPr>
        <w:t xml:space="preserve">mowy </w:t>
      </w:r>
      <w:r>
        <w:rPr>
          <w:rFonts w:ascii="Arial" w:hAnsi="Arial" w:cs="Arial"/>
          <w:sz w:val="22"/>
          <w:szCs w:val="22"/>
        </w:rPr>
        <w:t>będzie równy okresowi gwarancji.</w:t>
      </w:r>
    </w:p>
    <w:p w:rsidR="008C5AD0" w:rsidRPr="00D512EA" w:rsidRDefault="008C5AD0" w:rsidP="00FF7C77">
      <w:pPr>
        <w:widowControl/>
        <w:numPr>
          <w:ilvl w:val="0"/>
          <w:numId w:val="130"/>
        </w:numPr>
        <w:tabs>
          <w:tab w:val="left" w:pos="426"/>
        </w:tabs>
        <w:suppressAutoHyphens w:val="0"/>
        <w:spacing w:line="288" w:lineRule="auto"/>
        <w:ind w:left="426" w:hanging="426"/>
        <w:jc w:val="both"/>
        <w:rPr>
          <w:rFonts w:ascii="Arial" w:hAnsi="Arial" w:cs="Arial"/>
          <w:sz w:val="22"/>
          <w:szCs w:val="22"/>
        </w:rPr>
      </w:pPr>
      <w:r w:rsidRPr="00D512EA">
        <w:rPr>
          <w:rFonts w:ascii="Arial" w:hAnsi="Arial" w:cs="Arial"/>
          <w:sz w:val="22"/>
          <w:szCs w:val="22"/>
        </w:rPr>
        <w:t>Bieg terminu gwarancji oraz rękojmi rozpoczyna się w dniu następnym, licząc od daty podpisania protokołu odbioru końcowego.</w:t>
      </w:r>
    </w:p>
    <w:p w:rsidR="008C5AD0" w:rsidRPr="00E90FFD" w:rsidRDefault="008C5AD0" w:rsidP="008C5AD0">
      <w:pPr>
        <w:widowControl/>
        <w:tabs>
          <w:tab w:val="left" w:pos="426"/>
        </w:tabs>
        <w:suppressAutoHyphens w:val="0"/>
        <w:spacing w:line="288" w:lineRule="auto"/>
        <w:ind w:left="360"/>
        <w:jc w:val="both"/>
        <w:rPr>
          <w:rFonts w:ascii="Arial" w:hAnsi="Arial" w:cs="Arial"/>
          <w:sz w:val="14"/>
          <w:szCs w:val="22"/>
        </w:rPr>
      </w:pPr>
    </w:p>
    <w:p w:rsidR="008C5AD0" w:rsidRDefault="008C5AD0" w:rsidP="008C5AD0">
      <w:pPr>
        <w:autoSpaceDN w:val="0"/>
        <w:spacing w:line="288" w:lineRule="auto"/>
        <w:jc w:val="center"/>
        <w:textAlignment w:val="baseline"/>
        <w:rPr>
          <w:rFonts w:ascii="Arial" w:eastAsia="SimSun" w:hAnsi="Arial" w:cs="Arial"/>
          <w:b/>
          <w:color w:val="auto"/>
          <w:kern w:val="3"/>
          <w:sz w:val="22"/>
          <w:szCs w:val="22"/>
          <w:lang w:bidi="hi-IN"/>
        </w:rPr>
      </w:pPr>
      <w:r w:rsidRPr="000F334B">
        <w:rPr>
          <w:rFonts w:ascii="Arial" w:eastAsia="SimSun" w:hAnsi="Arial" w:cs="Arial"/>
          <w:b/>
          <w:color w:val="auto"/>
          <w:kern w:val="3"/>
          <w:sz w:val="22"/>
          <w:szCs w:val="22"/>
          <w:lang w:bidi="hi-IN"/>
        </w:rPr>
        <w:t xml:space="preserve">§ </w:t>
      </w:r>
      <w:r>
        <w:rPr>
          <w:rFonts w:ascii="Arial" w:eastAsia="SimSun" w:hAnsi="Arial" w:cs="Arial"/>
          <w:b/>
          <w:color w:val="auto"/>
          <w:kern w:val="3"/>
          <w:sz w:val="22"/>
          <w:szCs w:val="22"/>
          <w:lang w:bidi="hi-IN"/>
        </w:rPr>
        <w:t>11</w:t>
      </w:r>
    </w:p>
    <w:p w:rsidR="008C5AD0" w:rsidRPr="000F334B" w:rsidRDefault="008C5AD0" w:rsidP="008C5AD0">
      <w:pPr>
        <w:autoSpaceDN w:val="0"/>
        <w:spacing w:line="288" w:lineRule="auto"/>
        <w:jc w:val="center"/>
        <w:textAlignment w:val="baseline"/>
        <w:rPr>
          <w:rFonts w:ascii="Arial" w:eastAsia="SimSun" w:hAnsi="Arial" w:cs="Arial"/>
          <w:b/>
          <w:color w:val="auto"/>
          <w:kern w:val="3"/>
          <w:sz w:val="22"/>
          <w:szCs w:val="22"/>
          <w:lang w:bidi="hi-IN"/>
        </w:rPr>
      </w:pPr>
      <w:r w:rsidRPr="000F334B">
        <w:rPr>
          <w:rFonts w:ascii="Arial" w:eastAsia="SimSun" w:hAnsi="Arial" w:cs="Arial"/>
          <w:b/>
          <w:color w:val="auto"/>
          <w:kern w:val="3"/>
          <w:sz w:val="22"/>
          <w:szCs w:val="22"/>
          <w:lang w:bidi="hi-IN"/>
        </w:rPr>
        <w:t>Odstąpienie od umowy i jej rozwiązanie przez Zamawiającego</w:t>
      </w:r>
    </w:p>
    <w:p w:rsidR="008C5AD0" w:rsidRPr="00F825A0" w:rsidRDefault="008C5AD0" w:rsidP="008C5AD0">
      <w:pPr>
        <w:autoSpaceDN w:val="0"/>
        <w:spacing w:line="288" w:lineRule="auto"/>
        <w:textAlignment w:val="baseline"/>
        <w:rPr>
          <w:rFonts w:ascii="Arial" w:eastAsia="SimSun" w:hAnsi="Arial" w:cs="Arial"/>
          <w:color w:val="auto"/>
          <w:kern w:val="3"/>
          <w:sz w:val="14"/>
          <w:szCs w:val="22"/>
          <w:lang w:bidi="hi-IN"/>
        </w:rPr>
      </w:pPr>
    </w:p>
    <w:p w:rsidR="008C5AD0" w:rsidRPr="00E27E5A" w:rsidRDefault="008C5AD0" w:rsidP="00FF7C77">
      <w:pPr>
        <w:widowControl/>
        <w:numPr>
          <w:ilvl w:val="0"/>
          <w:numId w:val="131"/>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Odstąpienie od Umowy oraz jej rozwiązanie wymaga formy pisemnej pod rygorem nieważności i wskazania przyczyny odstąpienia.</w:t>
      </w:r>
    </w:p>
    <w:p w:rsidR="008C5AD0" w:rsidRPr="000F334B" w:rsidRDefault="008C5AD0" w:rsidP="00FF7C77">
      <w:pPr>
        <w:widowControl/>
        <w:numPr>
          <w:ilvl w:val="0"/>
          <w:numId w:val="131"/>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Zamawiający może odstąpić od Umowy w całości lub w części, w przypadkach przewidzianych w Kodeksie cywilnym, niniejszej Umowie oraz w każdym z niżej opisanych przypadkach</w:t>
      </w:r>
      <w:r>
        <w:rPr>
          <w:rFonts w:ascii="Arial" w:eastAsia="SimSun" w:hAnsi="Arial" w:cs="Arial"/>
          <w:color w:val="auto"/>
          <w:kern w:val="3"/>
          <w:sz w:val="22"/>
          <w:szCs w:val="22"/>
          <w:lang w:bidi="hi-IN"/>
        </w:rPr>
        <w:t>,</w:t>
      </w:r>
      <w:r w:rsidRPr="000F334B">
        <w:rPr>
          <w:rFonts w:ascii="Arial" w:eastAsia="SimSun" w:hAnsi="Arial" w:cs="Arial"/>
          <w:color w:val="auto"/>
          <w:kern w:val="3"/>
          <w:sz w:val="22"/>
          <w:szCs w:val="22"/>
          <w:lang w:bidi="hi-IN"/>
        </w:rPr>
        <w:t xml:space="preserve"> w terminie 30 dni kalendarzowych od powzięcia informacji </w:t>
      </w:r>
      <w:r w:rsidRPr="000F334B">
        <w:rPr>
          <w:rFonts w:ascii="Arial" w:eastAsia="SimSun" w:hAnsi="Arial" w:cs="Arial"/>
          <w:color w:val="auto"/>
          <w:kern w:val="3"/>
          <w:sz w:val="22"/>
          <w:szCs w:val="22"/>
          <w:lang w:bidi="hi-IN"/>
        </w:rPr>
        <w:br/>
        <w:t xml:space="preserve">o zaistnieniu poniższych okoliczności uzasadniających odstąpienie: </w:t>
      </w:r>
    </w:p>
    <w:p w:rsidR="008C5AD0" w:rsidRPr="000C3194" w:rsidRDefault="008C5AD0" w:rsidP="00FF7C77">
      <w:pPr>
        <w:widowControl/>
        <w:numPr>
          <w:ilvl w:val="0"/>
          <w:numId w:val="132"/>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Wykonawca</w:t>
      </w:r>
      <w:r>
        <w:rPr>
          <w:rFonts w:ascii="Arial" w:eastAsia="SimSun" w:hAnsi="Arial" w:cs="Arial"/>
          <w:color w:val="auto"/>
          <w:kern w:val="3"/>
          <w:sz w:val="22"/>
          <w:szCs w:val="22"/>
          <w:lang w:bidi="hi-IN"/>
        </w:rPr>
        <w:t xml:space="preserve"> </w:t>
      </w:r>
      <w:r w:rsidRPr="000F334B">
        <w:rPr>
          <w:rFonts w:ascii="Arial" w:eastAsia="SimSun" w:hAnsi="Arial" w:cs="Arial"/>
          <w:color w:val="auto"/>
          <w:kern w:val="3"/>
          <w:sz w:val="22"/>
          <w:szCs w:val="22"/>
          <w:lang w:bidi="hi-IN"/>
        </w:rPr>
        <w:t>co najmniej 3-krotnie opóźniał się w wykonywaniu swoich obowiązków ponad terminy umowne lub terminy wyznaczone przez Zamawiającego, bez konieczności uprzedniego pisemnego wezwania Wykonawcy</w:t>
      </w:r>
      <w:r>
        <w:rPr>
          <w:rFonts w:ascii="Arial" w:eastAsia="SimSun" w:hAnsi="Arial" w:cs="Arial"/>
          <w:color w:val="auto"/>
          <w:kern w:val="3"/>
          <w:sz w:val="22"/>
          <w:szCs w:val="22"/>
          <w:lang w:bidi="hi-IN"/>
        </w:rPr>
        <w:t xml:space="preserve"> </w:t>
      </w:r>
      <w:r w:rsidRPr="000F334B">
        <w:rPr>
          <w:rFonts w:ascii="Arial" w:eastAsia="SimSun" w:hAnsi="Arial" w:cs="Arial"/>
          <w:color w:val="auto"/>
          <w:kern w:val="3"/>
          <w:sz w:val="22"/>
          <w:szCs w:val="22"/>
          <w:lang w:bidi="hi-IN"/>
        </w:rPr>
        <w:t xml:space="preserve">do zaniechania kolejnych opóźnień, </w:t>
      </w:r>
    </w:p>
    <w:p w:rsidR="008C5AD0" w:rsidRPr="000F334B" w:rsidRDefault="008C5AD0" w:rsidP="00FF7C77">
      <w:pPr>
        <w:widowControl/>
        <w:numPr>
          <w:ilvl w:val="0"/>
          <w:numId w:val="132"/>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zostanie wszczęte postępowanie egzekucyjne przeciwko</w:t>
      </w:r>
      <w:r w:rsidRPr="000F334B">
        <w:rPr>
          <w:rFonts w:ascii="Arial" w:eastAsia="SimSun" w:hAnsi="Arial" w:cs="Arial"/>
          <w:color w:val="FF0000"/>
          <w:kern w:val="3"/>
          <w:sz w:val="22"/>
          <w:szCs w:val="22"/>
          <w:lang w:bidi="hi-IN"/>
        </w:rPr>
        <w:t xml:space="preserve"> </w:t>
      </w:r>
      <w:r w:rsidRPr="000F334B">
        <w:rPr>
          <w:rFonts w:ascii="Arial" w:eastAsia="SimSun" w:hAnsi="Arial" w:cs="Arial"/>
          <w:color w:val="auto"/>
          <w:kern w:val="3"/>
          <w:sz w:val="22"/>
          <w:szCs w:val="22"/>
          <w:lang w:bidi="hi-IN"/>
        </w:rPr>
        <w:t xml:space="preserve">Wykonawcy, nastąpi otwarcie likwidacji jego przedsiębiorstwa lub wystąpią przesłanki do złożenia wniosku o wszczęcie postępowania restrukturyzacyjnego lub złożenia wniosku </w:t>
      </w:r>
      <w:r w:rsidRPr="000F334B">
        <w:rPr>
          <w:rFonts w:ascii="Arial" w:eastAsia="SimSun" w:hAnsi="Arial" w:cs="Arial"/>
          <w:color w:val="auto"/>
          <w:kern w:val="3"/>
          <w:sz w:val="22"/>
          <w:szCs w:val="22"/>
          <w:lang w:bidi="hi-IN"/>
        </w:rPr>
        <w:br/>
        <w:t xml:space="preserve">o upadłość wobec Wykonawcy, jeżeli ww. okoliczności wskazują w ocenie Zamawiającego na ryzyko opóźnień w wykonaniu Umowy, względnie ryzyko niewykonania lub nienależytego wykonania umowy przez Wykonawcę, </w:t>
      </w:r>
    </w:p>
    <w:p w:rsidR="008C5AD0" w:rsidRPr="000F334B" w:rsidRDefault="008C5AD0" w:rsidP="00FF7C77">
      <w:pPr>
        <w:widowControl/>
        <w:numPr>
          <w:ilvl w:val="0"/>
          <w:numId w:val="132"/>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 xml:space="preserve">kary umowne naliczone Wykonawcy za naruszenie obowiązków umownych przekroczą 20 % </w:t>
      </w:r>
      <w:r w:rsidR="00FF7C77">
        <w:rPr>
          <w:rFonts w:ascii="Arial" w:eastAsia="SimSun" w:hAnsi="Arial" w:cs="Arial"/>
          <w:color w:val="auto"/>
          <w:kern w:val="3"/>
          <w:sz w:val="22"/>
          <w:szCs w:val="22"/>
          <w:lang w:bidi="hi-IN"/>
        </w:rPr>
        <w:t>całkowitego</w:t>
      </w:r>
      <w:r>
        <w:rPr>
          <w:rFonts w:ascii="Arial" w:eastAsia="SimSun" w:hAnsi="Arial" w:cs="Arial"/>
          <w:color w:val="auto"/>
          <w:kern w:val="3"/>
          <w:sz w:val="22"/>
          <w:szCs w:val="22"/>
          <w:lang w:bidi="hi-IN"/>
        </w:rPr>
        <w:t xml:space="preserve"> </w:t>
      </w:r>
      <w:r w:rsidRPr="000F334B">
        <w:rPr>
          <w:rFonts w:ascii="Arial" w:eastAsia="SimSun" w:hAnsi="Arial" w:cs="Arial"/>
          <w:color w:val="auto"/>
          <w:kern w:val="3"/>
          <w:sz w:val="22"/>
          <w:szCs w:val="22"/>
          <w:lang w:bidi="hi-IN"/>
        </w:rPr>
        <w:t xml:space="preserve">wynagrodzenia umownego, o którym mowa w § 3 </w:t>
      </w:r>
      <w:r>
        <w:rPr>
          <w:rFonts w:ascii="Arial" w:eastAsia="SimSun" w:hAnsi="Arial" w:cs="Arial"/>
          <w:color w:val="auto"/>
          <w:kern w:val="3"/>
          <w:sz w:val="22"/>
          <w:szCs w:val="22"/>
          <w:lang w:bidi="hi-IN"/>
        </w:rPr>
        <w:t xml:space="preserve">            </w:t>
      </w:r>
      <w:r w:rsidRPr="000F334B">
        <w:rPr>
          <w:rFonts w:ascii="Arial" w:eastAsia="SimSun" w:hAnsi="Arial" w:cs="Arial"/>
          <w:color w:val="auto"/>
          <w:kern w:val="3"/>
          <w:sz w:val="22"/>
          <w:szCs w:val="22"/>
          <w:lang w:bidi="hi-IN"/>
        </w:rPr>
        <w:t xml:space="preserve">ust. </w:t>
      </w:r>
      <w:r>
        <w:rPr>
          <w:rFonts w:ascii="Arial" w:eastAsia="SimSun" w:hAnsi="Arial" w:cs="Arial"/>
          <w:color w:val="auto"/>
          <w:kern w:val="3"/>
          <w:sz w:val="22"/>
          <w:szCs w:val="22"/>
          <w:lang w:bidi="hi-IN"/>
        </w:rPr>
        <w:t>2</w:t>
      </w:r>
      <w:r w:rsidRPr="000F334B">
        <w:rPr>
          <w:rFonts w:ascii="Arial" w:eastAsia="SimSun" w:hAnsi="Arial" w:cs="Arial"/>
          <w:color w:val="auto"/>
          <w:kern w:val="3"/>
          <w:sz w:val="22"/>
          <w:szCs w:val="22"/>
          <w:lang w:bidi="hi-IN"/>
        </w:rPr>
        <w:t xml:space="preserve"> Umowy,</w:t>
      </w:r>
    </w:p>
    <w:p w:rsidR="008C5AD0" w:rsidRPr="000F334B" w:rsidRDefault="008C5AD0" w:rsidP="00FF7C77">
      <w:pPr>
        <w:widowControl/>
        <w:numPr>
          <w:ilvl w:val="0"/>
          <w:numId w:val="132"/>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Wykonawca</w:t>
      </w:r>
      <w:r>
        <w:rPr>
          <w:rFonts w:ascii="Arial" w:eastAsia="SimSun" w:hAnsi="Arial" w:cs="Arial"/>
          <w:color w:val="auto"/>
          <w:kern w:val="3"/>
          <w:sz w:val="22"/>
          <w:szCs w:val="22"/>
          <w:lang w:bidi="hi-IN"/>
        </w:rPr>
        <w:t xml:space="preserve"> </w:t>
      </w:r>
      <w:r w:rsidRPr="000F334B">
        <w:rPr>
          <w:rFonts w:ascii="Arial" w:eastAsia="SimSun" w:hAnsi="Arial" w:cs="Arial"/>
          <w:color w:val="auto"/>
          <w:kern w:val="3"/>
          <w:sz w:val="22"/>
          <w:szCs w:val="22"/>
          <w:lang w:bidi="hi-IN"/>
        </w:rPr>
        <w:t>w inny sposób, niż wyżej wymieniony</w:t>
      </w:r>
      <w:r>
        <w:rPr>
          <w:rFonts w:ascii="Arial" w:eastAsia="SimSun" w:hAnsi="Arial" w:cs="Arial"/>
          <w:color w:val="auto"/>
          <w:kern w:val="3"/>
          <w:sz w:val="22"/>
          <w:szCs w:val="22"/>
          <w:lang w:bidi="hi-IN"/>
        </w:rPr>
        <w:t>,</w:t>
      </w:r>
      <w:r w:rsidRPr="000F334B">
        <w:rPr>
          <w:rFonts w:ascii="Arial" w:eastAsia="SimSun" w:hAnsi="Arial" w:cs="Arial"/>
          <w:color w:val="auto"/>
          <w:kern w:val="3"/>
          <w:sz w:val="22"/>
          <w:szCs w:val="22"/>
          <w:lang w:bidi="hi-IN"/>
        </w:rPr>
        <w:t xml:space="preserve"> rażąco zaniedbuje swoje obowiązki umowne, po uprzednim wyznaczeniu mu d</w:t>
      </w:r>
      <w:r>
        <w:rPr>
          <w:rFonts w:ascii="Arial" w:eastAsia="SimSun" w:hAnsi="Arial" w:cs="Arial"/>
          <w:color w:val="auto"/>
          <w:kern w:val="3"/>
          <w:sz w:val="22"/>
          <w:szCs w:val="22"/>
          <w:lang w:bidi="hi-IN"/>
        </w:rPr>
        <w:t xml:space="preserve">odatkowego, nie krótszego niż 7 </w:t>
      </w:r>
      <w:r w:rsidRPr="000F334B">
        <w:rPr>
          <w:rFonts w:ascii="Arial" w:eastAsia="SimSun" w:hAnsi="Arial" w:cs="Arial"/>
          <w:color w:val="auto"/>
          <w:kern w:val="3"/>
          <w:sz w:val="22"/>
          <w:szCs w:val="22"/>
          <w:lang w:bidi="hi-IN"/>
        </w:rPr>
        <w:t>dni kalendarzowych terminu na usu</w:t>
      </w:r>
      <w:r>
        <w:rPr>
          <w:rFonts w:ascii="Arial" w:eastAsia="SimSun" w:hAnsi="Arial" w:cs="Arial"/>
          <w:color w:val="auto"/>
          <w:kern w:val="3"/>
          <w:sz w:val="22"/>
          <w:szCs w:val="22"/>
          <w:lang w:bidi="hi-IN"/>
        </w:rPr>
        <w:t xml:space="preserve">nięcie stwierdzonych uchybień, </w:t>
      </w:r>
      <w:r w:rsidR="00FF7C77">
        <w:rPr>
          <w:rFonts w:ascii="Arial" w:eastAsia="SimSun" w:hAnsi="Arial" w:cs="Arial"/>
          <w:color w:val="auto"/>
          <w:kern w:val="3"/>
          <w:sz w:val="22"/>
          <w:szCs w:val="22"/>
          <w:lang w:bidi="hi-IN"/>
        </w:rPr>
        <w:t xml:space="preserve">                                </w:t>
      </w:r>
      <w:r w:rsidRPr="000F334B">
        <w:rPr>
          <w:rFonts w:ascii="Arial" w:eastAsia="SimSun" w:hAnsi="Arial" w:cs="Arial"/>
          <w:color w:val="auto"/>
          <w:kern w:val="3"/>
          <w:sz w:val="22"/>
          <w:szCs w:val="22"/>
          <w:lang w:bidi="hi-IN"/>
        </w:rPr>
        <w:t xml:space="preserve">z zastrzeżeniem rygoru odstąpienia od Umowy w razie nieusunięcia tych uchybień. </w:t>
      </w:r>
    </w:p>
    <w:p w:rsidR="008C5AD0" w:rsidRPr="000F334B" w:rsidRDefault="008C5AD0" w:rsidP="00FF7C77">
      <w:pPr>
        <w:widowControl/>
        <w:numPr>
          <w:ilvl w:val="0"/>
          <w:numId w:val="131"/>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 xml:space="preserve">W razie stwierdzenia przez Zamawiającego zaistnienia okoliczności, o których mowa                    </w:t>
      </w:r>
      <w:r>
        <w:rPr>
          <w:rFonts w:ascii="Arial" w:eastAsia="SimSun" w:hAnsi="Arial" w:cs="Arial"/>
          <w:color w:val="auto"/>
          <w:kern w:val="3"/>
          <w:sz w:val="22"/>
          <w:szCs w:val="22"/>
          <w:lang w:bidi="hi-IN"/>
        </w:rPr>
        <w:t>w ust. 2,</w:t>
      </w:r>
      <w:r w:rsidRPr="000F334B">
        <w:rPr>
          <w:rFonts w:ascii="Arial" w:eastAsia="SimSun" w:hAnsi="Arial" w:cs="Arial"/>
          <w:color w:val="auto"/>
          <w:kern w:val="3"/>
          <w:sz w:val="22"/>
          <w:szCs w:val="22"/>
          <w:lang w:bidi="hi-IN"/>
        </w:rPr>
        <w:t xml:space="preserve"> Zamawiający może, po bezskutecznym upływie wyznaczonego terminu na usunięcie uchybienia lub bez jego upływu, gdy jego wyznaczenie nie jest wymagane Umową, zamiast złożenia oświadczenia o odstąpieniu od umowy, nakazać wstrzymanie Wykonawcy</w:t>
      </w:r>
      <w:r>
        <w:rPr>
          <w:rFonts w:ascii="Arial" w:eastAsia="SimSun" w:hAnsi="Arial" w:cs="Arial"/>
          <w:color w:val="auto"/>
          <w:kern w:val="3"/>
          <w:sz w:val="22"/>
          <w:szCs w:val="22"/>
          <w:lang w:bidi="hi-IN"/>
        </w:rPr>
        <w:t xml:space="preserve"> </w:t>
      </w:r>
      <w:r w:rsidRPr="000F334B">
        <w:rPr>
          <w:rFonts w:ascii="Arial" w:eastAsia="SimSun" w:hAnsi="Arial" w:cs="Arial"/>
          <w:color w:val="auto"/>
          <w:kern w:val="3"/>
          <w:sz w:val="22"/>
          <w:szCs w:val="22"/>
          <w:lang w:bidi="hi-IN"/>
        </w:rPr>
        <w:t>prac związanych z realizacją przedmiotu umowy</w:t>
      </w:r>
      <w:r>
        <w:rPr>
          <w:rFonts w:ascii="Arial" w:eastAsia="SimSun" w:hAnsi="Arial" w:cs="Arial"/>
          <w:color w:val="auto"/>
          <w:kern w:val="3"/>
          <w:sz w:val="22"/>
          <w:szCs w:val="22"/>
          <w:lang w:bidi="hi-IN"/>
        </w:rPr>
        <w:t xml:space="preserve"> </w:t>
      </w:r>
      <w:r w:rsidRPr="000F334B">
        <w:rPr>
          <w:rFonts w:ascii="Arial" w:eastAsia="SimSun" w:hAnsi="Arial" w:cs="Arial"/>
          <w:color w:val="auto"/>
          <w:kern w:val="3"/>
          <w:sz w:val="22"/>
          <w:szCs w:val="22"/>
          <w:lang w:bidi="hi-IN"/>
        </w:rPr>
        <w:t>i powierzyć innemu podmiotowi przez siebie wybranemu wykonan</w:t>
      </w:r>
      <w:r>
        <w:rPr>
          <w:rFonts w:ascii="Arial" w:eastAsia="SimSun" w:hAnsi="Arial" w:cs="Arial"/>
          <w:color w:val="auto"/>
          <w:kern w:val="3"/>
          <w:sz w:val="22"/>
          <w:szCs w:val="22"/>
          <w:lang w:bidi="hi-IN"/>
        </w:rPr>
        <w:t xml:space="preserve">ie czynności, których Wykonawca </w:t>
      </w:r>
      <w:r w:rsidR="00FF7C77">
        <w:rPr>
          <w:rFonts w:ascii="Arial" w:eastAsia="SimSun" w:hAnsi="Arial" w:cs="Arial"/>
          <w:color w:val="auto"/>
          <w:kern w:val="3"/>
          <w:sz w:val="22"/>
          <w:szCs w:val="22"/>
          <w:lang w:bidi="hi-IN"/>
        </w:rPr>
        <w:t xml:space="preserve">                     </w:t>
      </w:r>
      <w:r w:rsidRPr="000F334B">
        <w:rPr>
          <w:rFonts w:ascii="Arial" w:eastAsia="SimSun" w:hAnsi="Arial" w:cs="Arial"/>
          <w:color w:val="auto"/>
          <w:kern w:val="3"/>
          <w:sz w:val="22"/>
          <w:szCs w:val="22"/>
          <w:lang w:bidi="hi-IN"/>
        </w:rPr>
        <w:t>w terminie nie wykonał, lub zlecić innemu podmiotowi dokończenie wykonywania przedmiotu Umowy w zakresie, w jakim nie został o</w:t>
      </w:r>
      <w:r>
        <w:rPr>
          <w:rFonts w:ascii="Arial" w:eastAsia="SimSun" w:hAnsi="Arial" w:cs="Arial"/>
          <w:color w:val="auto"/>
          <w:kern w:val="3"/>
          <w:sz w:val="22"/>
          <w:szCs w:val="22"/>
          <w:lang w:bidi="hi-IN"/>
        </w:rPr>
        <w:t>n wykonany</w:t>
      </w:r>
      <w:r w:rsidRPr="000F334B">
        <w:rPr>
          <w:rFonts w:ascii="Arial" w:eastAsia="SimSun" w:hAnsi="Arial" w:cs="Arial"/>
          <w:color w:val="auto"/>
          <w:kern w:val="3"/>
          <w:sz w:val="22"/>
          <w:szCs w:val="22"/>
          <w:lang w:bidi="hi-IN"/>
        </w:rPr>
        <w:t xml:space="preserve"> przez Wykonawcę, na jego koszt i ryzyko (wykonanie zastępcze Umowy). Koszty wykonania zastępczego Umowy Zamawiający może w</w:t>
      </w:r>
      <w:r>
        <w:rPr>
          <w:rFonts w:ascii="Arial" w:eastAsia="SimSun" w:hAnsi="Arial" w:cs="Arial"/>
          <w:color w:val="auto"/>
          <w:kern w:val="3"/>
          <w:sz w:val="22"/>
          <w:szCs w:val="22"/>
          <w:lang w:bidi="hi-IN"/>
        </w:rPr>
        <w:t xml:space="preserve">edług własnego wyboru potrącić </w:t>
      </w:r>
      <w:r w:rsidRPr="000F334B">
        <w:rPr>
          <w:rFonts w:ascii="Arial" w:eastAsia="SimSun" w:hAnsi="Arial" w:cs="Arial"/>
          <w:color w:val="auto"/>
          <w:kern w:val="3"/>
          <w:sz w:val="22"/>
          <w:szCs w:val="22"/>
          <w:lang w:bidi="hi-IN"/>
        </w:rPr>
        <w:t xml:space="preserve">z wynagrodzenia Wykonawcy albo dochodzić ich od Wykonawcy.  </w:t>
      </w:r>
    </w:p>
    <w:p w:rsidR="008C5AD0" w:rsidRPr="000F334B" w:rsidRDefault="008C5AD0" w:rsidP="00FF7C77">
      <w:pPr>
        <w:widowControl/>
        <w:numPr>
          <w:ilvl w:val="0"/>
          <w:numId w:val="131"/>
        </w:numPr>
        <w:suppressAutoHyphens w:val="0"/>
        <w:autoSpaceDN w:val="0"/>
        <w:spacing w:line="288" w:lineRule="auto"/>
        <w:jc w:val="both"/>
        <w:textAlignment w:val="baseline"/>
        <w:rPr>
          <w:rFonts w:ascii="Arial" w:eastAsia="SimSun" w:hAnsi="Arial" w:cs="Arial"/>
          <w:strike/>
          <w:color w:val="auto"/>
          <w:kern w:val="3"/>
          <w:sz w:val="22"/>
          <w:szCs w:val="22"/>
          <w:lang w:bidi="hi-IN"/>
        </w:rPr>
      </w:pPr>
      <w:r>
        <w:rPr>
          <w:rFonts w:ascii="Arial" w:eastAsia="SimSun" w:hAnsi="Arial" w:cs="Arial"/>
          <w:color w:val="auto"/>
          <w:kern w:val="3"/>
          <w:sz w:val="22"/>
          <w:szCs w:val="22"/>
          <w:lang w:bidi="hi-IN"/>
        </w:rPr>
        <w:t>W trybie opisanym w ust. 3</w:t>
      </w:r>
      <w:r w:rsidRPr="000F334B">
        <w:rPr>
          <w:rFonts w:ascii="Arial" w:eastAsia="SimSun" w:hAnsi="Arial" w:cs="Arial"/>
          <w:color w:val="auto"/>
          <w:kern w:val="3"/>
          <w:sz w:val="22"/>
          <w:szCs w:val="22"/>
          <w:lang w:bidi="hi-IN"/>
        </w:rPr>
        <w:t xml:space="preserve"> i z przyczyn tam wymienionych Zamawiający może również ograniczyć zakres Umowy Wykonawcy w dowolnym zakresie i na dowolnym etapie realizacji Umowy i zlecić wykonanie tego zakresu innemu podmiotowi na koszt i ryzyko Wykonawcy.</w:t>
      </w:r>
    </w:p>
    <w:p w:rsidR="008C5AD0" w:rsidRPr="000F334B" w:rsidRDefault="008C5AD0" w:rsidP="00FF7C77">
      <w:pPr>
        <w:widowControl/>
        <w:numPr>
          <w:ilvl w:val="0"/>
          <w:numId w:val="131"/>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 xml:space="preserve">Wykonawca może odstąpić od Umowy w razie opóźnienia w płatności wynagrodzenia przez Zamawiającego, przekraczającego 14 dni kalendarzowych, po uprzednim pisemnym wezwaniu Zamawiającego do uregulowania płatności i wyznaczeniu dodatkowego 14-dniowego terminu na jej dokonanie. Oświadczenie o odstąpieniu od umowy Wykonawca może złożyć w terminie 30 dni kalendarzowych od upływu dodatkowego 14-dniowego terminu, o którym mowa w zdaniu poprzedzającym. </w:t>
      </w:r>
    </w:p>
    <w:p w:rsidR="008C5AD0" w:rsidRPr="000F334B" w:rsidRDefault="008C5AD0" w:rsidP="00FF7C77">
      <w:pPr>
        <w:widowControl/>
        <w:numPr>
          <w:ilvl w:val="0"/>
          <w:numId w:val="131"/>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 xml:space="preserve">Niezależnie od postanowień powyższych,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kalendarzowych od powzięcia wiadomości o tych okolicznościach.  </w:t>
      </w:r>
    </w:p>
    <w:p w:rsidR="008C5AD0" w:rsidRPr="000F334B" w:rsidRDefault="008C5AD0" w:rsidP="00FF7C77">
      <w:pPr>
        <w:widowControl/>
        <w:numPr>
          <w:ilvl w:val="0"/>
          <w:numId w:val="131"/>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 xml:space="preserve">W przypadku rozwiązania Umowy w trybie przewidzianym powyżej, Wykonawca może żądać wyłącznie wynagrodzenia należnego z tytułu wykonania części przedmiotu Umowy, która została zrealizowana do dnia otrzymania oświadczenia Zamawiającego                       o rozwiązaniu Umowy. W szczególności strony wyłączają możliwość dochodzenia przez Wykonawcę jakichkolwiek świadczeń odszkodowawczych.  </w:t>
      </w:r>
    </w:p>
    <w:p w:rsidR="008C5AD0" w:rsidRDefault="008C5AD0" w:rsidP="00FF7C77">
      <w:pPr>
        <w:widowControl/>
        <w:numPr>
          <w:ilvl w:val="0"/>
          <w:numId w:val="131"/>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Zamawiający może odstąpić od umowy w okolicznościach przewidzianych w art. 456 ust. 1 pkt 2 ustawy Prawo zamówień publicznych.</w:t>
      </w:r>
    </w:p>
    <w:p w:rsidR="008C5AD0" w:rsidRPr="0003450F" w:rsidRDefault="008C5AD0" w:rsidP="008C5AD0">
      <w:pPr>
        <w:widowControl/>
        <w:suppressAutoHyphens w:val="0"/>
        <w:autoSpaceDN w:val="0"/>
        <w:spacing w:line="288" w:lineRule="auto"/>
        <w:ind w:left="360"/>
        <w:jc w:val="both"/>
        <w:textAlignment w:val="baseline"/>
        <w:rPr>
          <w:rFonts w:ascii="Arial" w:eastAsia="SimSun" w:hAnsi="Arial" w:cs="Arial"/>
          <w:color w:val="auto"/>
          <w:kern w:val="3"/>
          <w:sz w:val="10"/>
          <w:szCs w:val="22"/>
          <w:lang w:bidi="hi-IN"/>
        </w:rPr>
      </w:pPr>
    </w:p>
    <w:p w:rsidR="00B93A0D" w:rsidRDefault="00B93A0D" w:rsidP="008C5AD0">
      <w:pPr>
        <w:autoSpaceDN w:val="0"/>
        <w:spacing w:line="288" w:lineRule="auto"/>
        <w:jc w:val="center"/>
        <w:textAlignment w:val="baseline"/>
        <w:rPr>
          <w:rFonts w:ascii="Arial" w:eastAsia="SimSun" w:hAnsi="Arial" w:cs="Arial"/>
          <w:b/>
          <w:color w:val="auto"/>
          <w:kern w:val="3"/>
          <w:sz w:val="22"/>
          <w:szCs w:val="22"/>
          <w:lang w:bidi="hi-IN"/>
        </w:rPr>
      </w:pPr>
    </w:p>
    <w:p w:rsidR="00B93A0D" w:rsidRDefault="00B93A0D" w:rsidP="008C5AD0">
      <w:pPr>
        <w:autoSpaceDN w:val="0"/>
        <w:spacing w:line="288" w:lineRule="auto"/>
        <w:jc w:val="center"/>
        <w:textAlignment w:val="baseline"/>
        <w:rPr>
          <w:rFonts w:ascii="Arial" w:eastAsia="SimSun" w:hAnsi="Arial" w:cs="Arial"/>
          <w:b/>
          <w:color w:val="auto"/>
          <w:kern w:val="3"/>
          <w:sz w:val="22"/>
          <w:szCs w:val="22"/>
          <w:lang w:bidi="hi-IN"/>
        </w:rPr>
      </w:pPr>
    </w:p>
    <w:p w:rsidR="00B93A0D" w:rsidRDefault="00B93A0D" w:rsidP="008C5AD0">
      <w:pPr>
        <w:autoSpaceDN w:val="0"/>
        <w:spacing w:line="288" w:lineRule="auto"/>
        <w:jc w:val="center"/>
        <w:textAlignment w:val="baseline"/>
        <w:rPr>
          <w:rFonts w:ascii="Arial" w:eastAsia="SimSun" w:hAnsi="Arial" w:cs="Arial"/>
          <w:b/>
          <w:color w:val="auto"/>
          <w:kern w:val="3"/>
          <w:sz w:val="22"/>
          <w:szCs w:val="22"/>
          <w:lang w:bidi="hi-IN"/>
        </w:rPr>
      </w:pPr>
    </w:p>
    <w:p w:rsidR="008C5AD0" w:rsidRPr="008702EF" w:rsidRDefault="008C5AD0" w:rsidP="008C5AD0">
      <w:pPr>
        <w:autoSpaceDN w:val="0"/>
        <w:spacing w:line="288" w:lineRule="auto"/>
        <w:jc w:val="center"/>
        <w:textAlignment w:val="baseline"/>
        <w:rPr>
          <w:rFonts w:ascii="Arial" w:eastAsia="SimSun" w:hAnsi="Arial" w:cs="Arial"/>
          <w:b/>
          <w:color w:val="auto"/>
          <w:kern w:val="3"/>
          <w:sz w:val="22"/>
          <w:szCs w:val="22"/>
          <w:lang w:bidi="hi-IN"/>
        </w:rPr>
      </w:pPr>
      <w:r w:rsidRPr="000F334B">
        <w:rPr>
          <w:rFonts w:ascii="Arial" w:eastAsia="SimSun" w:hAnsi="Arial" w:cs="Arial"/>
          <w:b/>
          <w:color w:val="auto"/>
          <w:kern w:val="3"/>
          <w:sz w:val="22"/>
          <w:szCs w:val="22"/>
          <w:lang w:bidi="hi-IN"/>
        </w:rPr>
        <w:t xml:space="preserve">§ </w:t>
      </w:r>
      <w:r>
        <w:rPr>
          <w:rFonts w:ascii="Arial" w:eastAsia="SimSun" w:hAnsi="Arial" w:cs="Arial"/>
          <w:b/>
          <w:color w:val="auto"/>
          <w:kern w:val="3"/>
          <w:sz w:val="22"/>
          <w:szCs w:val="22"/>
          <w:lang w:bidi="hi-IN"/>
        </w:rPr>
        <w:t>12</w:t>
      </w:r>
    </w:p>
    <w:p w:rsidR="008C5AD0" w:rsidRPr="000F334B" w:rsidRDefault="008C5AD0" w:rsidP="008C5AD0">
      <w:pPr>
        <w:autoSpaceDN w:val="0"/>
        <w:spacing w:line="288" w:lineRule="auto"/>
        <w:jc w:val="center"/>
        <w:textAlignment w:val="baseline"/>
        <w:rPr>
          <w:rFonts w:ascii="Arial" w:eastAsia="SimSun" w:hAnsi="Arial" w:cs="Arial"/>
          <w:b/>
          <w:color w:val="auto"/>
          <w:kern w:val="3"/>
          <w:sz w:val="22"/>
          <w:szCs w:val="22"/>
          <w:lang w:bidi="hi-IN"/>
        </w:rPr>
      </w:pPr>
      <w:r w:rsidRPr="000F334B">
        <w:rPr>
          <w:rFonts w:ascii="Arial" w:eastAsia="SimSun" w:hAnsi="Arial" w:cs="Arial"/>
          <w:b/>
          <w:color w:val="auto"/>
          <w:kern w:val="3"/>
          <w:sz w:val="22"/>
          <w:szCs w:val="22"/>
          <w:lang w:bidi="hi-IN"/>
        </w:rPr>
        <w:t>Zmiana Umowy</w:t>
      </w:r>
    </w:p>
    <w:p w:rsidR="008C5AD0" w:rsidRPr="000F334B" w:rsidRDefault="008C5AD0" w:rsidP="008C5AD0">
      <w:pPr>
        <w:autoSpaceDN w:val="0"/>
        <w:spacing w:line="288" w:lineRule="auto"/>
        <w:jc w:val="center"/>
        <w:textAlignment w:val="baseline"/>
        <w:rPr>
          <w:rFonts w:ascii="Arial" w:eastAsia="SimSun" w:hAnsi="Arial" w:cs="Arial"/>
          <w:b/>
          <w:color w:val="auto"/>
          <w:kern w:val="3"/>
          <w:sz w:val="10"/>
          <w:szCs w:val="10"/>
          <w:lang w:bidi="hi-IN"/>
        </w:rPr>
      </w:pPr>
    </w:p>
    <w:p w:rsidR="008C5AD0" w:rsidRPr="008702EF" w:rsidRDefault="008C5AD0" w:rsidP="00FF7C77">
      <w:pPr>
        <w:numPr>
          <w:ilvl w:val="0"/>
          <w:numId w:val="133"/>
        </w:numPr>
        <w:tabs>
          <w:tab w:val="left" w:pos="5320"/>
        </w:tabs>
        <w:spacing w:line="288" w:lineRule="auto"/>
        <w:jc w:val="both"/>
        <w:rPr>
          <w:rFonts w:ascii="Arial" w:hAnsi="Arial" w:cs="Arial"/>
          <w:sz w:val="22"/>
          <w:szCs w:val="22"/>
        </w:rPr>
      </w:pPr>
      <w:r w:rsidRPr="00D512EA">
        <w:rPr>
          <w:rFonts w:ascii="Arial" w:hAnsi="Arial" w:cs="Arial"/>
          <w:sz w:val="22"/>
          <w:szCs w:val="22"/>
        </w:rPr>
        <w:t xml:space="preserve">Wszelkie zmiany w umowie mogą być dokonane za zgodą obu stron, wyrażoną na piśmie, pod rygorem nieważności takich zmian i będą one dopuszczalne wyłącznie </w:t>
      </w:r>
      <w:r w:rsidRPr="00D512EA">
        <w:rPr>
          <w:rFonts w:ascii="Arial" w:hAnsi="Arial" w:cs="Arial"/>
          <w:sz w:val="22"/>
          <w:szCs w:val="22"/>
        </w:rPr>
        <w:br/>
        <w:t>w granicach unormowania art. 455 ustawy Prawo zamówień publicznych.</w:t>
      </w:r>
    </w:p>
    <w:p w:rsidR="008C5AD0" w:rsidRPr="00D512EA" w:rsidRDefault="008C5AD0" w:rsidP="00FF7C77">
      <w:pPr>
        <w:numPr>
          <w:ilvl w:val="0"/>
          <w:numId w:val="133"/>
        </w:numPr>
        <w:tabs>
          <w:tab w:val="left" w:pos="5320"/>
        </w:tabs>
        <w:spacing w:line="288" w:lineRule="auto"/>
        <w:jc w:val="both"/>
        <w:rPr>
          <w:rFonts w:ascii="Arial" w:hAnsi="Arial" w:cs="Arial"/>
          <w:sz w:val="22"/>
          <w:szCs w:val="22"/>
        </w:rPr>
      </w:pPr>
      <w:r w:rsidRPr="00D512EA">
        <w:rPr>
          <w:rFonts w:ascii="Arial" w:hAnsi="Arial" w:cs="Arial"/>
          <w:sz w:val="22"/>
          <w:szCs w:val="22"/>
        </w:rPr>
        <w:t>Zamawiający dopuszcza możliwość zmiany ustaleń w umowie w następujących przypadkach:</w:t>
      </w:r>
    </w:p>
    <w:p w:rsidR="008C5AD0" w:rsidRPr="000F334B" w:rsidRDefault="008C5AD0" w:rsidP="00FF7C77">
      <w:pPr>
        <w:widowControl/>
        <w:numPr>
          <w:ilvl w:val="2"/>
          <w:numId w:val="134"/>
        </w:numPr>
        <w:tabs>
          <w:tab w:val="left" w:pos="709"/>
        </w:tabs>
        <w:suppressAutoHyphens w:val="0"/>
        <w:autoSpaceDE w:val="0"/>
        <w:spacing w:line="288" w:lineRule="auto"/>
        <w:ind w:hanging="1014"/>
        <w:jc w:val="both"/>
        <w:rPr>
          <w:rFonts w:ascii="Arial" w:eastAsia="MS Mincho" w:hAnsi="Arial" w:cs="Arial"/>
          <w:color w:val="auto"/>
          <w:sz w:val="22"/>
          <w:szCs w:val="22"/>
          <w:lang w:eastAsia="ar-SA"/>
        </w:rPr>
      </w:pPr>
      <w:r w:rsidRPr="000F334B">
        <w:rPr>
          <w:rFonts w:ascii="Arial" w:eastAsia="MS Mincho" w:hAnsi="Arial" w:cs="Arial"/>
          <w:color w:val="auto"/>
          <w:sz w:val="22"/>
          <w:szCs w:val="22"/>
          <w:lang w:eastAsia="ar-SA"/>
        </w:rPr>
        <w:t>zmiany warunków oraz uzgodnień koniecznych do realizacji przedmiotu Umowy;</w:t>
      </w:r>
    </w:p>
    <w:p w:rsidR="008C5AD0" w:rsidRPr="000F334B" w:rsidRDefault="008C5AD0" w:rsidP="00FF7C77">
      <w:pPr>
        <w:widowControl/>
        <w:numPr>
          <w:ilvl w:val="2"/>
          <w:numId w:val="134"/>
        </w:numPr>
        <w:tabs>
          <w:tab w:val="left" w:pos="709"/>
        </w:tabs>
        <w:suppressAutoHyphens w:val="0"/>
        <w:autoSpaceDE w:val="0"/>
        <w:spacing w:line="288" w:lineRule="auto"/>
        <w:ind w:left="709" w:hanging="283"/>
        <w:jc w:val="both"/>
        <w:rPr>
          <w:rFonts w:ascii="Arial" w:eastAsia="MS Mincho" w:hAnsi="Arial" w:cs="Arial"/>
          <w:color w:val="auto"/>
          <w:sz w:val="22"/>
          <w:szCs w:val="22"/>
          <w:lang w:eastAsia="ar-SA"/>
        </w:rPr>
      </w:pPr>
      <w:r w:rsidRPr="000F334B">
        <w:rPr>
          <w:rFonts w:ascii="Arial" w:eastAsia="MS Mincho" w:hAnsi="Arial" w:cs="Arial"/>
          <w:color w:val="auto"/>
          <w:sz w:val="22"/>
          <w:szCs w:val="22"/>
          <w:lang w:eastAsia="ar-SA"/>
        </w:rPr>
        <w:t>zmiany, których nie można było przewidzieć w chwili zawarcia Umowy, które są konieczne dla prawidłowej realizacji zadania i/lub są korzystne dla Zamawiającego;</w:t>
      </w:r>
    </w:p>
    <w:p w:rsidR="008C5AD0" w:rsidRPr="000F334B" w:rsidRDefault="008C5AD0" w:rsidP="00FF7C77">
      <w:pPr>
        <w:widowControl/>
        <w:numPr>
          <w:ilvl w:val="2"/>
          <w:numId w:val="134"/>
        </w:numPr>
        <w:tabs>
          <w:tab w:val="left" w:pos="709"/>
        </w:tabs>
        <w:suppressAutoHyphens w:val="0"/>
        <w:autoSpaceDE w:val="0"/>
        <w:spacing w:line="288" w:lineRule="auto"/>
        <w:ind w:left="709" w:hanging="283"/>
        <w:jc w:val="both"/>
        <w:rPr>
          <w:rFonts w:ascii="Arial" w:eastAsia="MS Mincho" w:hAnsi="Arial" w:cs="Arial"/>
          <w:color w:val="auto"/>
          <w:sz w:val="22"/>
          <w:szCs w:val="22"/>
          <w:lang w:eastAsia="ar-SA"/>
        </w:rPr>
      </w:pPr>
      <w:r w:rsidRPr="000F334B">
        <w:rPr>
          <w:rFonts w:ascii="Arial" w:eastAsia="MS Mincho" w:hAnsi="Arial" w:cs="Arial"/>
          <w:color w:val="auto"/>
          <w:sz w:val="22"/>
          <w:szCs w:val="22"/>
          <w:lang w:eastAsia="ar-SA"/>
        </w:rPr>
        <w:t>zmiany, które spowodują obniżenie kosztów ponoszonych przez Zamawiającego;</w:t>
      </w:r>
    </w:p>
    <w:p w:rsidR="008C5AD0" w:rsidRPr="000F334B" w:rsidRDefault="008C5AD0" w:rsidP="00FF7C77">
      <w:pPr>
        <w:widowControl/>
        <w:numPr>
          <w:ilvl w:val="2"/>
          <w:numId w:val="134"/>
        </w:numPr>
        <w:tabs>
          <w:tab w:val="left" w:pos="709"/>
        </w:tabs>
        <w:suppressAutoHyphens w:val="0"/>
        <w:autoSpaceDE w:val="0"/>
        <w:spacing w:line="288" w:lineRule="auto"/>
        <w:ind w:left="709" w:hanging="283"/>
        <w:jc w:val="both"/>
        <w:rPr>
          <w:rFonts w:ascii="Arial" w:eastAsia="MS Mincho" w:hAnsi="Arial" w:cs="Arial"/>
          <w:color w:val="auto"/>
          <w:sz w:val="22"/>
          <w:szCs w:val="22"/>
          <w:lang w:eastAsia="ar-SA"/>
        </w:rPr>
      </w:pPr>
      <w:r w:rsidRPr="000F334B">
        <w:rPr>
          <w:rFonts w:ascii="Arial" w:eastAsia="MS Mincho" w:hAnsi="Arial" w:cs="Arial"/>
          <w:color w:val="auto"/>
          <w:sz w:val="22"/>
          <w:szCs w:val="22"/>
          <w:lang w:eastAsia="ar-SA"/>
        </w:rPr>
        <w:t>zmiany uwarunkowań prawnych i fa</w:t>
      </w:r>
      <w:r>
        <w:rPr>
          <w:rFonts w:ascii="Arial" w:eastAsia="MS Mincho" w:hAnsi="Arial" w:cs="Arial"/>
          <w:color w:val="auto"/>
          <w:sz w:val="22"/>
          <w:szCs w:val="22"/>
          <w:lang w:eastAsia="ar-SA"/>
        </w:rPr>
        <w:t xml:space="preserve">ktycznych realizacji Umowy, </w:t>
      </w:r>
      <w:r w:rsidRPr="000F334B">
        <w:rPr>
          <w:rFonts w:ascii="Arial" w:eastAsia="MS Mincho" w:hAnsi="Arial" w:cs="Arial"/>
          <w:color w:val="auto"/>
          <w:sz w:val="22"/>
          <w:szCs w:val="22"/>
          <w:lang w:eastAsia="ar-SA"/>
        </w:rPr>
        <w:t>spowodowanych działaniem osób trzecich;</w:t>
      </w:r>
    </w:p>
    <w:p w:rsidR="008C5AD0" w:rsidRPr="008702EF" w:rsidRDefault="008C5AD0" w:rsidP="00FF7C77">
      <w:pPr>
        <w:widowControl/>
        <w:numPr>
          <w:ilvl w:val="2"/>
          <w:numId w:val="134"/>
        </w:numPr>
        <w:tabs>
          <w:tab w:val="left" w:pos="709"/>
        </w:tabs>
        <w:suppressAutoHyphens w:val="0"/>
        <w:autoSpaceDE w:val="0"/>
        <w:spacing w:line="288" w:lineRule="auto"/>
        <w:ind w:left="709" w:hanging="283"/>
        <w:jc w:val="both"/>
        <w:rPr>
          <w:rFonts w:ascii="Arial" w:eastAsia="MS Mincho" w:hAnsi="Arial" w:cs="Arial"/>
          <w:color w:val="auto"/>
          <w:sz w:val="22"/>
          <w:szCs w:val="22"/>
          <w:lang w:eastAsia="ar-SA"/>
        </w:rPr>
      </w:pPr>
      <w:r w:rsidRPr="000F334B">
        <w:rPr>
          <w:rFonts w:ascii="Arial" w:eastAsia="MS Mincho" w:hAnsi="Arial" w:cs="Arial"/>
          <w:color w:val="auto"/>
          <w:sz w:val="22"/>
          <w:szCs w:val="22"/>
          <w:lang w:eastAsia="ar-SA"/>
        </w:rPr>
        <w:t>zmiany przewidzianego sposobu płatności, w przypadku pozyskania przez Zamawiającego dodatkowych środków finansowych;</w:t>
      </w:r>
    </w:p>
    <w:p w:rsidR="008C5AD0" w:rsidRDefault="008C5AD0" w:rsidP="00FF7C77">
      <w:pPr>
        <w:widowControl/>
        <w:numPr>
          <w:ilvl w:val="2"/>
          <w:numId w:val="134"/>
        </w:numPr>
        <w:tabs>
          <w:tab w:val="left" w:pos="709"/>
        </w:tabs>
        <w:suppressAutoHyphens w:val="0"/>
        <w:autoSpaceDE w:val="0"/>
        <w:spacing w:line="288" w:lineRule="auto"/>
        <w:ind w:left="709" w:hanging="283"/>
        <w:jc w:val="both"/>
        <w:rPr>
          <w:rFonts w:ascii="Arial" w:eastAsia="MS Mincho" w:hAnsi="Arial" w:cs="Arial"/>
          <w:color w:val="auto"/>
          <w:sz w:val="22"/>
          <w:szCs w:val="22"/>
          <w:lang w:eastAsia="ar-SA"/>
        </w:rPr>
      </w:pPr>
      <w:r w:rsidRPr="002C1106">
        <w:rPr>
          <w:rFonts w:ascii="Arial" w:eastAsia="MS Mincho" w:hAnsi="Arial" w:cs="Arial"/>
          <w:color w:val="auto"/>
          <w:sz w:val="22"/>
          <w:szCs w:val="22"/>
          <w:lang w:eastAsia="ar-SA"/>
        </w:rPr>
        <w:t>zmiana sposobu i terminów wykonania przedmiotu Umowy w prz</w:t>
      </w:r>
      <w:r w:rsidR="002C1106">
        <w:rPr>
          <w:rFonts w:ascii="Arial" w:eastAsia="MS Mincho" w:hAnsi="Arial" w:cs="Arial"/>
          <w:color w:val="auto"/>
          <w:sz w:val="22"/>
          <w:szCs w:val="22"/>
          <w:lang w:eastAsia="ar-SA"/>
        </w:rPr>
        <w:t>ypadku zaistnienia siły wyższej;</w:t>
      </w:r>
    </w:p>
    <w:p w:rsidR="002C1106" w:rsidRPr="002C1106" w:rsidRDefault="002C1106" w:rsidP="002C1106">
      <w:pPr>
        <w:widowControl/>
        <w:numPr>
          <w:ilvl w:val="2"/>
          <w:numId w:val="134"/>
        </w:numPr>
        <w:tabs>
          <w:tab w:val="left" w:pos="709"/>
        </w:tabs>
        <w:suppressAutoHyphens w:val="0"/>
        <w:autoSpaceDE w:val="0"/>
        <w:spacing w:line="288" w:lineRule="auto"/>
        <w:ind w:left="709" w:hanging="283"/>
        <w:jc w:val="both"/>
        <w:rPr>
          <w:rFonts w:ascii="Arial" w:eastAsia="MS Mincho" w:hAnsi="Arial" w:cs="Arial"/>
          <w:color w:val="auto"/>
          <w:sz w:val="22"/>
          <w:szCs w:val="22"/>
          <w:lang w:eastAsia="ar-SA"/>
        </w:rPr>
      </w:pPr>
      <w:r w:rsidRPr="000F334B">
        <w:rPr>
          <w:rFonts w:ascii="Arial" w:eastAsia="MS Mincho" w:hAnsi="Arial" w:cs="Arial"/>
          <w:color w:val="auto"/>
          <w:sz w:val="22"/>
          <w:szCs w:val="22"/>
          <w:lang w:eastAsia="ar-SA"/>
        </w:rPr>
        <w:t>zmiany kluczowych specjalistów</w:t>
      </w:r>
      <w:r>
        <w:rPr>
          <w:rFonts w:ascii="Arial" w:eastAsia="MS Mincho" w:hAnsi="Arial" w:cs="Arial"/>
          <w:color w:val="auto"/>
          <w:sz w:val="22"/>
          <w:szCs w:val="22"/>
          <w:lang w:eastAsia="ar-SA"/>
        </w:rPr>
        <w:t>,</w:t>
      </w:r>
      <w:r w:rsidRPr="000F334B">
        <w:rPr>
          <w:rFonts w:ascii="Arial" w:eastAsia="MS Mincho" w:hAnsi="Arial" w:cs="Arial"/>
          <w:color w:val="auto"/>
          <w:sz w:val="22"/>
          <w:szCs w:val="22"/>
          <w:lang w:eastAsia="ar-SA"/>
        </w:rPr>
        <w:t xml:space="preserve"> z zastrzeżeniem spełnienia warunków opisanych </w:t>
      </w:r>
      <w:r w:rsidRPr="000F334B">
        <w:rPr>
          <w:rFonts w:ascii="Arial" w:eastAsia="MS Mincho" w:hAnsi="Arial" w:cs="Arial"/>
          <w:color w:val="auto"/>
          <w:sz w:val="22"/>
          <w:szCs w:val="22"/>
          <w:lang w:eastAsia="ar-SA"/>
        </w:rPr>
        <w:br/>
        <w:t>w SWZ</w:t>
      </w:r>
      <w:r>
        <w:rPr>
          <w:rFonts w:ascii="Arial" w:eastAsia="MS Mincho" w:hAnsi="Arial" w:cs="Arial"/>
          <w:color w:val="auto"/>
          <w:sz w:val="22"/>
          <w:szCs w:val="22"/>
          <w:lang w:eastAsia="ar-SA"/>
        </w:rPr>
        <w:t xml:space="preserve"> i umowie</w:t>
      </w:r>
      <w:r w:rsidRPr="000F334B">
        <w:rPr>
          <w:rFonts w:ascii="Arial" w:eastAsia="MS Mincho" w:hAnsi="Arial" w:cs="Arial"/>
          <w:color w:val="auto"/>
          <w:sz w:val="22"/>
          <w:szCs w:val="22"/>
          <w:lang w:eastAsia="ar-SA"/>
        </w:rPr>
        <w:t>, przy czym osoba proponowana w zastępstwie musi posiadać wykształcenie i doświadczenie nie mniejsze niż osoba zastępowana</w:t>
      </w:r>
      <w:r>
        <w:rPr>
          <w:rFonts w:ascii="Arial" w:eastAsia="MS Mincho" w:hAnsi="Arial" w:cs="Arial"/>
          <w:color w:val="auto"/>
          <w:sz w:val="22"/>
          <w:szCs w:val="22"/>
          <w:lang w:eastAsia="ar-SA"/>
        </w:rPr>
        <w:t xml:space="preserve">, wskazana </w:t>
      </w:r>
      <w:r>
        <w:rPr>
          <w:rFonts w:ascii="Arial" w:eastAsia="MS Mincho" w:hAnsi="Arial" w:cs="Arial"/>
          <w:color w:val="auto"/>
          <w:sz w:val="22"/>
          <w:szCs w:val="22"/>
          <w:lang w:eastAsia="ar-SA"/>
        </w:rPr>
        <w:br/>
        <w:t>w ofercie Wykonawcy.</w:t>
      </w:r>
    </w:p>
    <w:p w:rsidR="008C5AD0" w:rsidRPr="000F334B" w:rsidRDefault="008C5AD0" w:rsidP="00FF7C77">
      <w:pPr>
        <w:widowControl/>
        <w:numPr>
          <w:ilvl w:val="0"/>
          <w:numId w:val="133"/>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Umowa może ulec zmianie tylko w zakresie, w jakim okoliczności określone powyżej będą pozostawały w adekwatnym związku przyczynowym z terminem wykonania Umowy, sposobem wykonania Umowy lub wysokością wynagrodzenia Wykonawcy.</w:t>
      </w:r>
    </w:p>
    <w:p w:rsidR="008C5AD0" w:rsidRPr="008702EF" w:rsidRDefault="008C5AD0" w:rsidP="00FF7C77">
      <w:pPr>
        <w:widowControl/>
        <w:numPr>
          <w:ilvl w:val="0"/>
          <w:numId w:val="133"/>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 xml:space="preserve">Wszelkie zmiany i uzupełnienia treści Umowy mogą być dokonywane wyłącznie </w:t>
      </w:r>
      <w:r w:rsidRPr="000F334B">
        <w:rPr>
          <w:rFonts w:ascii="Arial" w:eastAsia="SimSun" w:hAnsi="Arial" w:cs="Arial"/>
          <w:color w:val="auto"/>
          <w:kern w:val="3"/>
          <w:sz w:val="22"/>
          <w:szCs w:val="22"/>
          <w:lang w:bidi="hi-IN"/>
        </w:rPr>
        <w:br/>
        <w:t>w formie pisemnej pod rygorem nieważności, poprzez sporządzenie i podpisanie przez obie Strony aneksu do Umowy, z zastrzeżeniem odmiennych postanowień Umowy.</w:t>
      </w:r>
    </w:p>
    <w:p w:rsidR="008C5AD0" w:rsidRPr="000F334B" w:rsidRDefault="008C5AD0" w:rsidP="00FF7C77">
      <w:pPr>
        <w:widowControl/>
        <w:numPr>
          <w:ilvl w:val="0"/>
          <w:numId w:val="133"/>
        </w:numPr>
        <w:suppressAutoHyphens w:val="0"/>
        <w:autoSpaceDE w:val="0"/>
        <w:spacing w:line="288" w:lineRule="auto"/>
        <w:jc w:val="both"/>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W przypadku wystąpienia jakichkolwiek zmian zapisów Umowy, zmiany te zostaną przeprowadzone według następującej procedury:</w:t>
      </w:r>
    </w:p>
    <w:p w:rsidR="008C5AD0" w:rsidRPr="000F334B" w:rsidRDefault="008C5AD0" w:rsidP="00FF7C77">
      <w:pPr>
        <w:widowControl/>
        <w:numPr>
          <w:ilvl w:val="1"/>
          <w:numId w:val="132"/>
        </w:numPr>
        <w:tabs>
          <w:tab w:val="left" w:pos="720"/>
        </w:tabs>
        <w:suppressAutoHyphens w:val="0"/>
        <w:autoSpaceDE w:val="0"/>
        <w:spacing w:line="288" w:lineRule="auto"/>
        <w:ind w:left="709" w:hanging="283"/>
        <w:jc w:val="both"/>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Strona inicjująca zmianę niezwłocznie prześle drugiej Stronie projekt zmiany Umowy wraz z pisemnym uzasadnieniem;</w:t>
      </w:r>
    </w:p>
    <w:p w:rsidR="008C5AD0" w:rsidRPr="000F334B" w:rsidRDefault="008C5AD0" w:rsidP="00FF7C77">
      <w:pPr>
        <w:widowControl/>
        <w:numPr>
          <w:ilvl w:val="1"/>
          <w:numId w:val="132"/>
        </w:numPr>
        <w:tabs>
          <w:tab w:val="left" w:pos="284"/>
          <w:tab w:val="left" w:pos="851"/>
        </w:tabs>
        <w:suppressAutoHyphens w:val="0"/>
        <w:autoSpaceDE w:val="0"/>
        <w:spacing w:line="288" w:lineRule="auto"/>
        <w:ind w:left="709" w:hanging="283"/>
        <w:jc w:val="both"/>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druga Strona udzieli pisemnej odpowiedzi lub odeśle podpisany aneks do Umowy;</w:t>
      </w:r>
    </w:p>
    <w:p w:rsidR="008C5AD0" w:rsidRPr="000F334B" w:rsidRDefault="008C5AD0" w:rsidP="00FF7C77">
      <w:pPr>
        <w:widowControl/>
        <w:numPr>
          <w:ilvl w:val="1"/>
          <w:numId w:val="132"/>
        </w:numPr>
        <w:tabs>
          <w:tab w:val="left" w:pos="284"/>
          <w:tab w:val="left" w:pos="720"/>
        </w:tabs>
        <w:suppressAutoHyphens w:val="0"/>
        <w:autoSpaceDE w:val="0"/>
        <w:spacing w:line="288" w:lineRule="auto"/>
        <w:ind w:left="709" w:hanging="283"/>
        <w:jc w:val="both"/>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warunkiem dokonania zmian postanowień zawartej Umowy jest zgoda obu Stron</w:t>
      </w:r>
      <w:r>
        <w:rPr>
          <w:rFonts w:ascii="Arial" w:eastAsia="SimSun" w:hAnsi="Arial" w:cs="Arial"/>
          <w:color w:val="auto"/>
          <w:kern w:val="3"/>
          <w:sz w:val="22"/>
          <w:szCs w:val="22"/>
          <w:lang w:bidi="hi-IN"/>
        </w:rPr>
        <w:t>,</w:t>
      </w:r>
      <w:r w:rsidRPr="000F334B">
        <w:rPr>
          <w:rFonts w:ascii="Arial" w:eastAsia="SimSun" w:hAnsi="Arial" w:cs="Arial"/>
          <w:color w:val="auto"/>
          <w:kern w:val="3"/>
          <w:sz w:val="22"/>
          <w:szCs w:val="22"/>
          <w:lang w:bidi="hi-IN"/>
        </w:rPr>
        <w:t xml:space="preserve"> wyrażona w formie pisemnej pod rygorem nieważności;</w:t>
      </w:r>
    </w:p>
    <w:p w:rsidR="008C5AD0" w:rsidRPr="008702EF" w:rsidRDefault="008C5AD0" w:rsidP="00FF7C77">
      <w:pPr>
        <w:widowControl/>
        <w:numPr>
          <w:ilvl w:val="1"/>
          <w:numId w:val="132"/>
        </w:numPr>
        <w:tabs>
          <w:tab w:val="left" w:pos="284"/>
        </w:tabs>
        <w:suppressAutoHyphens w:val="0"/>
        <w:autoSpaceDE w:val="0"/>
        <w:spacing w:line="288" w:lineRule="auto"/>
        <w:ind w:left="709" w:hanging="283"/>
        <w:jc w:val="both"/>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zmiany dopuszczone będą wyłącznie pod warunkiem złożenia wniosku przez jedną ze Stron i akceptację przez drugą ze Stron.</w:t>
      </w:r>
    </w:p>
    <w:p w:rsidR="002C1106" w:rsidRPr="002C1106" w:rsidRDefault="002C1106" w:rsidP="002C1106">
      <w:pPr>
        <w:pStyle w:val="Akapitzlist"/>
        <w:numPr>
          <w:ilvl w:val="0"/>
          <w:numId w:val="133"/>
        </w:numPr>
        <w:spacing w:line="288" w:lineRule="auto"/>
        <w:ind w:left="357" w:hanging="357"/>
        <w:jc w:val="both"/>
        <w:rPr>
          <w:rFonts w:ascii="Arial" w:eastAsia="SimSun" w:hAnsi="Arial" w:cs="Arial"/>
          <w:color w:val="auto"/>
          <w:kern w:val="3"/>
          <w:sz w:val="22"/>
          <w:szCs w:val="22"/>
          <w:lang w:bidi="hi-IN"/>
        </w:rPr>
      </w:pPr>
      <w:r w:rsidRPr="002C1106">
        <w:rPr>
          <w:rFonts w:ascii="Arial" w:eastAsia="SimSun" w:hAnsi="Arial" w:cs="Arial"/>
          <w:color w:val="auto"/>
          <w:kern w:val="3"/>
          <w:sz w:val="22"/>
          <w:szCs w:val="22"/>
          <w:lang w:bidi="hi-IN"/>
        </w:rPr>
        <w:t>Przez nieprzewidywalne okoliczności faktyczne rozumie się jakiekolwiek zdarzenia niezwiązane z działaniami sił natury racjonalnie niemożliwe do przewidzenia przez doświadczonego Wykonawcę zamówienia do dnia złożenia Oferty, mimo zastosowania wystarczających środków ostrożności.</w:t>
      </w:r>
    </w:p>
    <w:p w:rsidR="008C5AD0" w:rsidRPr="002C1106" w:rsidRDefault="008C5AD0" w:rsidP="00FF7C77">
      <w:pPr>
        <w:widowControl/>
        <w:numPr>
          <w:ilvl w:val="0"/>
          <w:numId w:val="133"/>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2C1106">
        <w:rPr>
          <w:rFonts w:ascii="Arial" w:eastAsia="SimSun" w:hAnsi="Arial" w:cs="Arial"/>
          <w:color w:val="auto"/>
          <w:kern w:val="3"/>
          <w:sz w:val="22"/>
          <w:szCs w:val="22"/>
          <w:lang w:bidi="hi-IN"/>
        </w:rPr>
        <w:t xml:space="preserve">Przez siłę wyższą rozumie się nadzwyczajne, nie dające się w żaden sposób przewidzieć zdarzenia pochodzące z zewnątrz, całkowicie niezależne od którejkolwiek ze stron lub innych osób biorących w jakikolwiek sposób udział w wykonaniu Umowy </w:t>
      </w:r>
      <w:r w:rsidRPr="002C1106">
        <w:rPr>
          <w:rFonts w:ascii="Arial" w:eastAsia="SimSun" w:hAnsi="Arial" w:cs="Arial"/>
          <w:color w:val="auto"/>
          <w:kern w:val="3"/>
          <w:sz w:val="22"/>
          <w:szCs w:val="22"/>
          <w:lang w:bidi="hi-IN"/>
        </w:rPr>
        <w:br/>
        <w:t>i których następstwom nie można było zapobiec mimo dołożenia najwyższej staranności (np. wojna, rozruchy, strajki, pożar, trzęsienie ziemi i inne kataklizmy przyrodnicze oraz zdarzenia losowe posiadające charakter siły wyższej). Strona poszkodowana przez siłę wyższą zobowiązana jest do poinformowania na piśmie drugą stronę o wystąpieniu siły wyższej najpóźniej do 7 dni kalendarzowych od jej zaistnienia. W przypadku niespełnienia tego obowiązku, strona zainteresowana traci prawo do powoływania się na wystąpienie siły wyższej. Po zakończeniu oddziaływania siły wyższej na wykonanie niniejszej Umowy, druga strona powinna być niezwłocznie o tym poinformowana.</w:t>
      </w:r>
    </w:p>
    <w:p w:rsidR="008C5AD0" w:rsidRPr="002C1106" w:rsidRDefault="008C5AD0" w:rsidP="00FF7C77">
      <w:pPr>
        <w:widowControl/>
        <w:numPr>
          <w:ilvl w:val="0"/>
          <w:numId w:val="133"/>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2C1106">
        <w:rPr>
          <w:rFonts w:ascii="Arial" w:eastAsia="SimSun" w:hAnsi="Arial" w:cs="Arial"/>
          <w:color w:val="auto"/>
          <w:kern w:val="3"/>
          <w:sz w:val="22"/>
          <w:szCs w:val="22"/>
          <w:lang w:bidi="hi-IN"/>
        </w:rPr>
        <w:t>Przez zmianę przepisów prawnych strony rozumieją następującą po podpisaniu Umowy zmianę aktów prawa powszechnie obowiązującego lub obowiązujących strony aktów prawa miejscowego, których treść dotyczy przedmiotu Umowy.</w:t>
      </w:r>
    </w:p>
    <w:p w:rsidR="008C5AD0" w:rsidRPr="002C1106" w:rsidRDefault="008C5AD0" w:rsidP="00FF7C77">
      <w:pPr>
        <w:widowControl/>
        <w:numPr>
          <w:ilvl w:val="0"/>
          <w:numId w:val="133"/>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2C1106">
        <w:rPr>
          <w:rFonts w:ascii="Arial" w:eastAsia="SimSun" w:hAnsi="Arial" w:cs="Arial"/>
          <w:color w:val="auto"/>
          <w:kern w:val="3"/>
          <w:sz w:val="22"/>
          <w:szCs w:val="22"/>
          <w:lang w:bidi="hi-IN"/>
        </w:rPr>
        <w:t xml:space="preserve">Postanowień klauzul, o których mowa wyżej, nie należy interpretować jako prawa dowolnej ze stron do roszczenia, którego treścią byłoby żądanie zmiany Umowy, lecz jedynie jako możliwość dokonania zmiany Umowy. Każda zmiana Umowy wymaga zgody drugiej strony, z zastrzeżeniem odmiennych postanowień Umowy, </w:t>
      </w:r>
      <w:r w:rsidRPr="002C1106">
        <w:rPr>
          <w:rFonts w:ascii="Arial" w:eastAsia="SimSun" w:hAnsi="Arial" w:cs="Arial"/>
          <w:color w:val="auto"/>
          <w:kern w:val="3"/>
          <w:sz w:val="22"/>
          <w:szCs w:val="22"/>
          <w:lang w:bidi="hi-IN"/>
        </w:rPr>
        <w:br/>
        <w:t xml:space="preserve">w szczególności w zakresie prawa Zamawiającego do złożenia oświadczenia </w:t>
      </w:r>
      <w:r w:rsidRPr="002C1106">
        <w:rPr>
          <w:rFonts w:ascii="Arial" w:eastAsia="SimSun" w:hAnsi="Arial" w:cs="Arial"/>
          <w:color w:val="auto"/>
          <w:kern w:val="3"/>
          <w:sz w:val="22"/>
          <w:szCs w:val="22"/>
          <w:lang w:bidi="hi-IN"/>
        </w:rPr>
        <w:br/>
        <w:t>o obniżeniu wynagrodzenia w przypadkach przewidzianych Umową.</w:t>
      </w:r>
    </w:p>
    <w:p w:rsidR="008C5AD0" w:rsidRPr="005B4FE6" w:rsidRDefault="008C5AD0" w:rsidP="00FF7C77">
      <w:pPr>
        <w:widowControl/>
        <w:numPr>
          <w:ilvl w:val="0"/>
          <w:numId w:val="133"/>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5B4FE6">
        <w:rPr>
          <w:rFonts w:ascii="Arial" w:eastAsia="SimSun" w:hAnsi="Arial" w:cs="Arial"/>
          <w:color w:val="auto"/>
          <w:kern w:val="3"/>
          <w:sz w:val="22"/>
          <w:szCs w:val="22"/>
          <w:lang w:bidi="hi-IN"/>
        </w:rPr>
        <w:t xml:space="preserve">Strony zobowiązują się dokonać zmiany wysokości wynagrodzenia należnego Wykonawcy, o którym mowa w § </w:t>
      </w:r>
      <w:r>
        <w:rPr>
          <w:rFonts w:ascii="Arial" w:eastAsia="SimSun" w:hAnsi="Arial" w:cs="Arial"/>
          <w:color w:val="auto"/>
          <w:kern w:val="3"/>
          <w:sz w:val="22"/>
          <w:szCs w:val="22"/>
          <w:lang w:bidi="hi-IN"/>
        </w:rPr>
        <w:t>3</w:t>
      </w:r>
      <w:r w:rsidRPr="005B4FE6">
        <w:rPr>
          <w:rFonts w:ascii="Arial" w:eastAsia="SimSun" w:hAnsi="Arial" w:cs="Arial"/>
          <w:color w:val="auto"/>
          <w:kern w:val="3"/>
          <w:sz w:val="22"/>
          <w:szCs w:val="22"/>
          <w:lang w:bidi="hi-IN"/>
        </w:rPr>
        <w:t xml:space="preserve"> ust. </w:t>
      </w:r>
      <w:r>
        <w:rPr>
          <w:rFonts w:ascii="Arial" w:eastAsia="SimSun" w:hAnsi="Arial" w:cs="Arial"/>
          <w:color w:val="auto"/>
          <w:kern w:val="3"/>
          <w:sz w:val="22"/>
          <w:szCs w:val="22"/>
          <w:lang w:bidi="hi-IN"/>
        </w:rPr>
        <w:t>2</w:t>
      </w:r>
      <w:r w:rsidRPr="005B4FE6">
        <w:rPr>
          <w:rFonts w:ascii="Arial" w:eastAsia="SimSun" w:hAnsi="Arial" w:cs="Arial"/>
          <w:color w:val="auto"/>
          <w:kern w:val="3"/>
          <w:sz w:val="22"/>
          <w:szCs w:val="22"/>
          <w:lang w:bidi="hi-IN"/>
        </w:rPr>
        <w:t xml:space="preserve"> </w:t>
      </w:r>
      <w:r>
        <w:rPr>
          <w:rFonts w:ascii="Arial" w:eastAsia="SimSun" w:hAnsi="Arial" w:cs="Arial"/>
          <w:color w:val="auto"/>
          <w:kern w:val="3"/>
          <w:sz w:val="22"/>
          <w:szCs w:val="22"/>
          <w:lang w:bidi="hi-IN"/>
        </w:rPr>
        <w:t>U</w:t>
      </w:r>
      <w:r w:rsidRPr="005B4FE6">
        <w:rPr>
          <w:rFonts w:ascii="Arial" w:eastAsia="SimSun" w:hAnsi="Arial" w:cs="Arial"/>
          <w:color w:val="auto"/>
          <w:kern w:val="3"/>
          <w:sz w:val="22"/>
          <w:szCs w:val="22"/>
          <w:lang w:bidi="hi-IN"/>
        </w:rPr>
        <w:t>mowy, w przypadku wystąpienia jednej                    z następujących okoliczności:</w:t>
      </w:r>
    </w:p>
    <w:p w:rsidR="008C5AD0" w:rsidRPr="005B4FE6" w:rsidRDefault="008C5AD0" w:rsidP="00FF7C77">
      <w:pPr>
        <w:pStyle w:val="Akapitzlist"/>
        <w:widowControl/>
        <w:numPr>
          <w:ilvl w:val="0"/>
          <w:numId w:val="135"/>
        </w:numPr>
        <w:suppressAutoHyphens w:val="0"/>
        <w:autoSpaceDN w:val="0"/>
        <w:spacing w:line="288" w:lineRule="auto"/>
        <w:ind w:left="709" w:hanging="283"/>
        <w:jc w:val="both"/>
        <w:textAlignment w:val="baseline"/>
        <w:rPr>
          <w:rFonts w:ascii="Arial" w:eastAsia="SimSun" w:hAnsi="Arial" w:cs="Arial"/>
          <w:color w:val="auto"/>
          <w:kern w:val="3"/>
          <w:sz w:val="22"/>
          <w:szCs w:val="22"/>
          <w:lang w:bidi="hi-IN"/>
        </w:rPr>
      </w:pPr>
      <w:r w:rsidRPr="005B4FE6">
        <w:rPr>
          <w:rFonts w:ascii="Arial" w:eastAsia="SimSun" w:hAnsi="Arial" w:cs="Arial"/>
          <w:color w:val="auto"/>
          <w:kern w:val="3"/>
          <w:sz w:val="22"/>
          <w:szCs w:val="22"/>
          <w:lang w:bidi="hi-IN"/>
        </w:rPr>
        <w:t>zmiany stawki podatku od towarów i usług oraz podatku akcyzowego,</w:t>
      </w:r>
    </w:p>
    <w:p w:rsidR="008C5AD0" w:rsidRPr="005B4FE6" w:rsidRDefault="008C5AD0" w:rsidP="00FF7C77">
      <w:pPr>
        <w:pStyle w:val="Akapitzlist"/>
        <w:widowControl/>
        <w:numPr>
          <w:ilvl w:val="0"/>
          <w:numId w:val="135"/>
        </w:numPr>
        <w:suppressAutoHyphens w:val="0"/>
        <w:autoSpaceDN w:val="0"/>
        <w:spacing w:line="288" w:lineRule="auto"/>
        <w:ind w:left="709" w:hanging="283"/>
        <w:jc w:val="both"/>
        <w:textAlignment w:val="baseline"/>
        <w:rPr>
          <w:rFonts w:ascii="Arial" w:eastAsia="SimSun" w:hAnsi="Arial" w:cs="Arial"/>
          <w:color w:val="auto"/>
          <w:kern w:val="3"/>
          <w:sz w:val="22"/>
          <w:szCs w:val="22"/>
          <w:lang w:bidi="hi-IN"/>
        </w:rPr>
      </w:pPr>
      <w:r w:rsidRPr="005B4FE6">
        <w:rPr>
          <w:rFonts w:ascii="Arial" w:eastAsia="SimSun" w:hAnsi="Arial" w:cs="Arial"/>
          <w:color w:val="auto"/>
          <w:kern w:val="3"/>
          <w:sz w:val="22"/>
          <w:szCs w:val="22"/>
          <w:lang w:bidi="hi-IN"/>
        </w:rPr>
        <w:t>zmiany wysokości minimalnego wynagrodzenia za pracę albo wysokości minimalnej stawki godzinowej, ustalonych na podstawie przepisów ustawy z dnia 10 października 2002 r. o minimalnym wynagrodzeniu za pracę,</w:t>
      </w:r>
    </w:p>
    <w:p w:rsidR="008C5AD0" w:rsidRPr="005B4FE6" w:rsidRDefault="008C5AD0" w:rsidP="00FF7C77">
      <w:pPr>
        <w:pStyle w:val="Akapitzlist"/>
        <w:widowControl/>
        <w:numPr>
          <w:ilvl w:val="0"/>
          <w:numId w:val="135"/>
        </w:numPr>
        <w:suppressAutoHyphens w:val="0"/>
        <w:autoSpaceDN w:val="0"/>
        <w:spacing w:line="288" w:lineRule="auto"/>
        <w:ind w:left="709" w:hanging="283"/>
        <w:jc w:val="both"/>
        <w:textAlignment w:val="baseline"/>
        <w:rPr>
          <w:rFonts w:ascii="Arial" w:eastAsia="SimSun" w:hAnsi="Arial" w:cs="Arial"/>
          <w:color w:val="auto"/>
          <w:kern w:val="3"/>
          <w:sz w:val="22"/>
          <w:szCs w:val="22"/>
          <w:lang w:bidi="hi-IN"/>
        </w:rPr>
      </w:pPr>
      <w:r w:rsidRPr="005B4FE6">
        <w:rPr>
          <w:rFonts w:ascii="Arial" w:eastAsia="SimSun" w:hAnsi="Arial" w:cs="Arial"/>
          <w:color w:val="auto"/>
          <w:kern w:val="3"/>
          <w:sz w:val="22"/>
          <w:szCs w:val="22"/>
          <w:lang w:bidi="hi-IN"/>
        </w:rPr>
        <w:t>zmiany zasad podlegania ubezpieczeniom społecznym lub ubezpieczeniu zdrowotnemu lub wysokości stawki składki na ubezpieczenia społeczne                          lub ubezpieczenie zdrowotne,</w:t>
      </w:r>
    </w:p>
    <w:p w:rsidR="008C5AD0" w:rsidRPr="005B4FE6" w:rsidRDefault="008C5AD0" w:rsidP="00FF7C77">
      <w:pPr>
        <w:pStyle w:val="Akapitzlist"/>
        <w:widowControl/>
        <w:numPr>
          <w:ilvl w:val="0"/>
          <w:numId w:val="135"/>
        </w:numPr>
        <w:suppressAutoHyphens w:val="0"/>
        <w:autoSpaceDN w:val="0"/>
        <w:spacing w:line="288" w:lineRule="auto"/>
        <w:ind w:left="709" w:hanging="283"/>
        <w:jc w:val="both"/>
        <w:textAlignment w:val="baseline"/>
        <w:rPr>
          <w:rFonts w:ascii="Arial" w:eastAsia="SimSun" w:hAnsi="Arial" w:cs="Arial"/>
          <w:color w:val="auto"/>
          <w:kern w:val="3"/>
          <w:sz w:val="22"/>
          <w:szCs w:val="22"/>
          <w:lang w:bidi="hi-IN"/>
        </w:rPr>
      </w:pPr>
      <w:r w:rsidRPr="005B4FE6">
        <w:rPr>
          <w:rFonts w:ascii="Arial" w:eastAsia="SimSun" w:hAnsi="Arial" w:cs="Arial"/>
          <w:color w:val="auto"/>
          <w:kern w:val="3"/>
          <w:sz w:val="22"/>
          <w:szCs w:val="22"/>
          <w:lang w:bidi="hi-IN"/>
        </w:rPr>
        <w:t>zmiany zasad gromadzenia i wysokości wpłat do pracowniczych planów kapitałowych, o których mowa w ustawie z dnia 4 października 2018 r.                             o pracowniczych planach kapitałowych,</w:t>
      </w:r>
    </w:p>
    <w:p w:rsidR="008C5AD0" w:rsidRPr="005B4FE6" w:rsidRDefault="008C5AD0" w:rsidP="008C5AD0">
      <w:pPr>
        <w:widowControl/>
        <w:suppressAutoHyphens w:val="0"/>
        <w:autoSpaceDN w:val="0"/>
        <w:spacing w:line="288" w:lineRule="auto"/>
        <w:ind w:left="360"/>
        <w:jc w:val="both"/>
        <w:textAlignment w:val="baseline"/>
        <w:rPr>
          <w:rFonts w:ascii="Arial" w:eastAsia="SimSun" w:hAnsi="Arial" w:cs="Arial"/>
          <w:color w:val="auto"/>
          <w:kern w:val="3"/>
          <w:sz w:val="22"/>
          <w:szCs w:val="22"/>
          <w:lang w:bidi="hi-IN"/>
        </w:rPr>
      </w:pPr>
      <w:r w:rsidRPr="005B4FE6">
        <w:rPr>
          <w:rFonts w:ascii="Arial" w:eastAsia="SimSun" w:hAnsi="Arial" w:cs="Arial"/>
          <w:color w:val="auto"/>
          <w:kern w:val="3"/>
          <w:sz w:val="22"/>
          <w:szCs w:val="22"/>
          <w:lang w:bidi="hi-IN"/>
        </w:rPr>
        <w:t xml:space="preserve">- na zasadach i w sposób określony w ust. </w:t>
      </w:r>
      <w:r>
        <w:rPr>
          <w:rFonts w:ascii="Arial" w:eastAsia="SimSun" w:hAnsi="Arial" w:cs="Arial"/>
          <w:color w:val="auto"/>
          <w:kern w:val="3"/>
          <w:sz w:val="22"/>
          <w:szCs w:val="22"/>
          <w:lang w:bidi="hi-IN"/>
        </w:rPr>
        <w:t>1</w:t>
      </w:r>
      <w:r w:rsidR="002C1106">
        <w:rPr>
          <w:rFonts w:ascii="Arial" w:eastAsia="SimSun" w:hAnsi="Arial" w:cs="Arial"/>
          <w:color w:val="auto"/>
          <w:kern w:val="3"/>
          <w:sz w:val="22"/>
          <w:szCs w:val="22"/>
          <w:lang w:bidi="hi-IN"/>
        </w:rPr>
        <w:t>1</w:t>
      </w:r>
      <w:r w:rsidRPr="005B4FE6">
        <w:rPr>
          <w:rFonts w:ascii="Arial" w:eastAsia="SimSun" w:hAnsi="Arial" w:cs="Arial"/>
          <w:color w:val="auto"/>
          <w:kern w:val="3"/>
          <w:sz w:val="22"/>
          <w:szCs w:val="22"/>
          <w:lang w:bidi="hi-IN"/>
        </w:rPr>
        <w:t xml:space="preserve"> – </w:t>
      </w:r>
      <w:r w:rsidR="002C1106">
        <w:rPr>
          <w:rFonts w:ascii="Arial" w:eastAsia="SimSun" w:hAnsi="Arial" w:cs="Arial"/>
          <w:color w:val="auto"/>
          <w:kern w:val="3"/>
          <w:sz w:val="22"/>
          <w:szCs w:val="22"/>
          <w:lang w:bidi="hi-IN"/>
        </w:rPr>
        <w:t>22</w:t>
      </w:r>
      <w:r w:rsidRPr="005B4FE6">
        <w:rPr>
          <w:rFonts w:ascii="Arial" w:eastAsia="SimSun" w:hAnsi="Arial" w:cs="Arial"/>
          <w:color w:val="auto"/>
          <w:kern w:val="3"/>
          <w:sz w:val="22"/>
          <w:szCs w:val="22"/>
          <w:lang w:bidi="hi-IN"/>
        </w:rPr>
        <w:t xml:space="preserve">, o ile Wykonawca wykaże, że zmiany te mają wpływ na koszty wykonania zamówienia przez Wykonawcę. Zmieniona wysokość wynagrodzenia będzie obowiązywać nie wcześniej niż po dacie wejścia               w życie zmian, o których mowa w </w:t>
      </w:r>
      <w:r w:rsidRPr="001023F3">
        <w:rPr>
          <w:rFonts w:ascii="Arial" w:eastAsia="SimSun" w:hAnsi="Arial" w:cs="Arial"/>
          <w:color w:val="auto"/>
          <w:kern w:val="3"/>
          <w:sz w:val="22"/>
          <w:szCs w:val="22"/>
          <w:lang w:bidi="hi-IN"/>
        </w:rPr>
        <w:t xml:space="preserve">ust. </w:t>
      </w:r>
      <w:r w:rsidR="002C1106">
        <w:rPr>
          <w:rFonts w:ascii="Arial" w:eastAsia="SimSun" w:hAnsi="Arial" w:cs="Arial"/>
          <w:color w:val="auto"/>
          <w:kern w:val="3"/>
          <w:sz w:val="22"/>
          <w:szCs w:val="22"/>
          <w:lang w:bidi="hi-IN"/>
        </w:rPr>
        <w:t>10</w:t>
      </w:r>
      <w:r w:rsidRPr="005B4FE6">
        <w:rPr>
          <w:rFonts w:ascii="Arial" w:eastAsia="SimSun" w:hAnsi="Arial" w:cs="Arial"/>
          <w:color w:val="auto"/>
          <w:kern w:val="3"/>
          <w:sz w:val="22"/>
          <w:szCs w:val="22"/>
          <w:lang w:bidi="hi-IN"/>
        </w:rPr>
        <w:t>. Kwota brutto wynagrodzenia zostanie odpowiednio do</w:t>
      </w:r>
      <w:r>
        <w:rPr>
          <w:rFonts w:ascii="Arial" w:eastAsia="SimSun" w:hAnsi="Arial" w:cs="Arial"/>
          <w:color w:val="auto"/>
          <w:kern w:val="3"/>
          <w:sz w:val="22"/>
          <w:szCs w:val="22"/>
          <w:lang w:bidi="hi-IN"/>
        </w:rPr>
        <w:t xml:space="preserve">stosowana aneksem do </w:t>
      </w:r>
      <w:r w:rsidRPr="005B4FE6">
        <w:rPr>
          <w:rFonts w:ascii="Arial" w:eastAsia="SimSun" w:hAnsi="Arial" w:cs="Arial"/>
          <w:color w:val="auto"/>
          <w:kern w:val="3"/>
          <w:sz w:val="22"/>
          <w:szCs w:val="22"/>
          <w:lang w:bidi="hi-IN"/>
        </w:rPr>
        <w:t xml:space="preserve">Umowy. </w:t>
      </w:r>
    </w:p>
    <w:p w:rsidR="008C5AD0" w:rsidRPr="005B4FE6" w:rsidRDefault="008C5AD0" w:rsidP="00FF7C77">
      <w:pPr>
        <w:widowControl/>
        <w:numPr>
          <w:ilvl w:val="0"/>
          <w:numId w:val="133"/>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5B4FE6">
        <w:rPr>
          <w:rFonts w:ascii="Arial" w:eastAsia="SimSun" w:hAnsi="Arial" w:cs="Arial"/>
          <w:color w:val="auto"/>
          <w:kern w:val="3"/>
          <w:sz w:val="22"/>
          <w:szCs w:val="22"/>
          <w:lang w:bidi="hi-IN"/>
        </w:rPr>
        <w:t xml:space="preserve">Zmiana wysokości wynagrodzenia należnego Wykonawcy, w przypadku zaistnienia przesłanki, o której mowa w ust. </w:t>
      </w:r>
      <w:r w:rsidR="002C1106">
        <w:rPr>
          <w:rFonts w:ascii="Arial" w:eastAsia="SimSun" w:hAnsi="Arial" w:cs="Arial"/>
          <w:color w:val="auto"/>
          <w:kern w:val="3"/>
          <w:sz w:val="22"/>
          <w:szCs w:val="22"/>
          <w:lang w:bidi="hi-IN"/>
        </w:rPr>
        <w:t>10</w:t>
      </w:r>
      <w:r w:rsidRPr="005B4FE6">
        <w:rPr>
          <w:rFonts w:ascii="Arial" w:eastAsia="SimSun" w:hAnsi="Arial" w:cs="Arial"/>
          <w:color w:val="auto"/>
          <w:kern w:val="3"/>
          <w:sz w:val="22"/>
          <w:szCs w:val="22"/>
          <w:lang w:bidi="hi-IN"/>
        </w:rPr>
        <w:t xml:space="preserve"> pkt 1, będzie odnosić się wyłącznie do części przedmiotu umowy zrealizowanej, zgodnie z terminami ustalonymi umową, po dniu wejścia w życie przepisów zmieniających stawkę podatku od towarów i usług lub podatku akcyzowego oraz wyłącznie do części przedmiotu umowy, do której zastosowanie znajdzie zmiana stawki podatku od towarów i usług lub podatku akcyzowego.</w:t>
      </w:r>
    </w:p>
    <w:p w:rsidR="008C5AD0" w:rsidRPr="005B4FE6" w:rsidRDefault="008C5AD0" w:rsidP="00FF7C77">
      <w:pPr>
        <w:widowControl/>
        <w:numPr>
          <w:ilvl w:val="0"/>
          <w:numId w:val="133"/>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5B4FE6">
        <w:rPr>
          <w:rFonts w:ascii="Arial" w:eastAsia="SimSun" w:hAnsi="Arial" w:cs="Arial"/>
          <w:color w:val="auto"/>
          <w:kern w:val="3"/>
          <w:sz w:val="22"/>
          <w:szCs w:val="22"/>
          <w:lang w:bidi="hi-IN"/>
        </w:rPr>
        <w:t xml:space="preserve">W przypadku zmiany, o której mowa w ust. </w:t>
      </w:r>
      <w:r w:rsidR="002C1106">
        <w:rPr>
          <w:rFonts w:ascii="Arial" w:eastAsia="SimSun" w:hAnsi="Arial" w:cs="Arial"/>
          <w:color w:val="auto"/>
          <w:kern w:val="3"/>
          <w:sz w:val="22"/>
          <w:szCs w:val="22"/>
          <w:lang w:bidi="hi-IN"/>
        </w:rPr>
        <w:t>10</w:t>
      </w:r>
      <w:r w:rsidRPr="005B4FE6">
        <w:rPr>
          <w:rFonts w:ascii="Arial" w:eastAsia="SimSun" w:hAnsi="Arial" w:cs="Arial"/>
          <w:color w:val="auto"/>
          <w:kern w:val="3"/>
          <w:sz w:val="22"/>
          <w:szCs w:val="22"/>
          <w:lang w:bidi="hi-IN"/>
        </w:rPr>
        <w:t xml:space="preserve"> pkt 1, wartość wynagrodzenia netto nie zmieni się, a wartość wynagrodzenia brutto zostanie wyliczona na podstawie nowych przepisów.</w:t>
      </w:r>
    </w:p>
    <w:p w:rsidR="008C5AD0" w:rsidRPr="005B4FE6" w:rsidRDefault="008C5AD0" w:rsidP="00FF7C77">
      <w:pPr>
        <w:widowControl/>
        <w:numPr>
          <w:ilvl w:val="0"/>
          <w:numId w:val="133"/>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5B4FE6">
        <w:rPr>
          <w:rFonts w:ascii="Arial" w:eastAsia="SimSun" w:hAnsi="Arial" w:cs="Arial"/>
          <w:color w:val="auto"/>
          <w:kern w:val="3"/>
          <w:sz w:val="22"/>
          <w:szCs w:val="22"/>
          <w:lang w:bidi="hi-IN"/>
        </w:rPr>
        <w:t xml:space="preserve">Zmiana wysokości wynagrodzenia, w przypadku zaistnienia przesłanki, o której mowa                   w ust. </w:t>
      </w:r>
      <w:r w:rsidR="002C1106">
        <w:rPr>
          <w:rFonts w:ascii="Arial" w:eastAsia="SimSun" w:hAnsi="Arial" w:cs="Arial"/>
          <w:color w:val="auto"/>
          <w:kern w:val="3"/>
          <w:sz w:val="22"/>
          <w:szCs w:val="22"/>
          <w:lang w:bidi="hi-IN"/>
        </w:rPr>
        <w:t>10</w:t>
      </w:r>
      <w:r w:rsidRPr="005B4FE6">
        <w:rPr>
          <w:rFonts w:ascii="Arial" w:eastAsia="SimSun" w:hAnsi="Arial" w:cs="Arial"/>
          <w:color w:val="auto"/>
          <w:kern w:val="3"/>
          <w:sz w:val="22"/>
          <w:szCs w:val="22"/>
          <w:lang w:bidi="hi-IN"/>
        </w:rPr>
        <w:t xml:space="preserve"> pkt 2 lub 3, będzie obejmować wyłącznie część wynagrodzenia należnego Wykonawcy, w odniesieniu do której nastąpiła zmiana wysokości kosztów wykonania umowy przez Wykonawcę, w związku z wejściem w życie przepisów wprowadzających w/w zmiany.</w:t>
      </w:r>
    </w:p>
    <w:p w:rsidR="008C5AD0" w:rsidRPr="005B4FE6" w:rsidRDefault="008C5AD0" w:rsidP="00FF7C77">
      <w:pPr>
        <w:widowControl/>
        <w:numPr>
          <w:ilvl w:val="0"/>
          <w:numId w:val="133"/>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5B4FE6">
        <w:rPr>
          <w:rFonts w:ascii="Arial" w:eastAsia="SimSun" w:hAnsi="Arial" w:cs="Arial"/>
          <w:color w:val="auto"/>
          <w:kern w:val="3"/>
          <w:sz w:val="22"/>
          <w:szCs w:val="22"/>
          <w:lang w:bidi="hi-IN"/>
        </w:rPr>
        <w:t xml:space="preserve">W przypadku zmiany, o której mowa w ust. </w:t>
      </w:r>
      <w:r w:rsidR="002C1106">
        <w:rPr>
          <w:rFonts w:ascii="Arial" w:eastAsia="SimSun" w:hAnsi="Arial" w:cs="Arial"/>
          <w:color w:val="auto"/>
          <w:kern w:val="3"/>
          <w:sz w:val="22"/>
          <w:szCs w:val="22"/>
          <w:lang w:bidi="hi-IN"/>
        </w:rPr>
        <w:t>10</w:t>
      </w:r>
      <w:r w:rsidRPr="005B4FE6">
        <w:rPr>
          <w:rFonts w:ascii="Arial" w:eastAsia="SimSun" w:hAnsi="Arial" w:cs="Arial"/>
          <w:color w:val="auto"/>
          <w:kern w:val="3"/>
          <w:sz w:val="22"/>
          <w:szCs w:val="22"/>
          <w:lang w:bidi="hi-IN"/>
        </w:rPr>
        <w:t xml:space="preserve"> pkt 2, wynagrodzenie Wykonawcy ulegnie zmianie o kwotę odpowiadającą wzrostowi kosztu Wykonawcy, w związku ze zwiększeniem wysokości wynagrodzeń pracowników lub osób przyjmujących zlecenie lub świadczących Usługi do wysokości aktualnie obowiązującego minimalnego wynagrodzenia za pracę lub minimalnej stawki godzinowej, z uwzględnieniem wszystkich obciążeń publicznoprawnych, od kwoty wzrostu minimalnego wynagrodzenia lub minimalnej stawki godzinowej.</w:t>
      </w:r>
    </w:p>
    <w:p w:rsidR="008C5AD0" w:rsidRPr="005B4FE6" w:rsidRDefault="008C5AD0" w:rsidP="00FF7C77">
      <w:pPr>
        <w:widowControl/>
        <w:numPr>
          <w:ilvl w:val="0"/>
          <w:numId w:val="133"/>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5B4FE6">
        <w:rPr>
          <w:rFonts w:ascii="Arial" w:eastAsia="SimSun" w:hAnsi="Arial" w:cs="Arial"/>
          <w:color w:val="auto"/>
          <w:kern w:val="3"/>
          <w:sz w:val="22"/>
          <w:szCs w:val="22"/>
          <w:lang w:bidi="hi-IN"/>
        </w:rPr>
        <w:t>Kwota odpowiadająca wzrostowi kosztu Wykonawcy, będzie odnosić się wyłącznie               do części wynagrodzenia pracowników lub osób przyjmujących zlecenie lub świadczących Usługi, o których mowa w zdaniu poprzedzającym, odpowiadającej zakresowi, w jakim wykonują oni prace bezpośrednio związane z realizacją przedmiotu umowy.</w:t>
      </w:r>
    </w:p>
    <w:p w:rsidR="008C5AD0" w:rsidRPr="005B4FE6" w:rsidRDefault="008C5AD0" w:rsidP="00FF7C77">
      <w:pPr>
        <w:widowControl/>
        <w:numPr>
          <w:ilvl w:val="0"/>
          <w:numId w:val="133"/>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5B4FE6">
        <w:rPr>
          <w:rFonts w:ascii="Arial" w:eastAsia="SimSun" w:hAnsi="Arial" w:cs="Arial"/>
          <w:color w:val="auto"/>
          <w:kern w:val="3"/>
          <w:sz w:val="22"/>
          <w:szCs w:val="22"/>
          <w:lang w:bidi="hi-IN"/>
        </w:rPr>
        <w:t xml:space="preserve">W przypadku zmiany, o której mowa w ust. </w:t>
      </w:r>
      <w:r w:rsidR="002C1106">
        <w:rPr>
          <w:rFonts w:ascii="Arial" w:eastAsia="SimSun" w:hAnsi="Arial" w:cs="Arial"/>
          <w:color w:val="auto"/>
          <w:kern w:val="3"/>
          <w:sz w:val="22"/>
          <w:szCs w:val="22"/>
          <w:lang w:bidi="hi-IN"/>
        </w:rPr>
        <w:t>10</w:t>
      </w:r>
      <w:r w:rsidRPr="005B4FE6">
        <w:rPr>
          <w:rFonts w:ascii="Arial" w:eastAsia="SimSun" w:hAnsi="Arial" w:cs="Arial"/>
          <w:color w:val="auto"/>
          <w:kern w:val="3"/>
          <w:sz w:val="22"/>
          <w:szCs w:val="22"/>
          <w:lang w:bidi="hi-IN"/>
        </w:rPr>
        <w:t xml:space="preserve"> pkt 3 i 4, wynagrodzenie Wykonawcy ulegnie zmianie o kwotę odpowiadającą zmianie kosztu Wykonawcy, ponoszonego                   w związku z wypłatą wynagrodzenia pracownikom lub osób przyjmujących zlecenie lub świadczących Usługi. Kwota odpowiadająca zmianie kosztu Wykonawcy, będzie odnosić się wyłącznie do części wynagrodzenia pracowników lub osób przyjmujących zlecenie lub świadczących Usługi, o których mowa w zdaniu poprzedzającym, odpowiadającej zakresowi, w jakim wykonują oni prace bezpośrednio związane                       z realizacją przedmiotu Umowy.</w:t>
      </w:r>
    </w:p>
    <w:p w:rsidR="008C5AD0" w:rsidRPr="005B4FE6" w:rsidRDefault="008C5AD0" w:rsidP="00FF7C77">
      <w:pPr>
        <w:widowControl/>
        <w:numPr>
          <w:ilvl w:val="0"/>
          <w:numId w:val="133"/>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5B4FE6">
        <w:rPr>
          <w:rFonts w:ascii="Arial" w:eastAsia="SimSun" w:hAnsi="Arial" w:cs="Arial"/>
          <w:color w:val="auto"/>
          <w:kern w:val="3"/>
          <w:sz w:val="22"/>
          <w:szCs w:val="22"/>
          <w:lang w:bidi="hi-IN"/>
        </w:rPr>
        <w:t>W celu dokonania zmiany umowy, Wykonawca winien wystąpić z wnioskiem                          o dokonanie zmiany wysokości wynagrodzenia należnego Wykonawcy, wraz                              z  uzasadnieniem zmiany,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 oraz załączyć dokumenty, z których będzie wynikać w jakim zakresie zmiany te mają wpływ na koszty wykonania Umowy, w szczególności:</w:t>
      </w:r>
    </w:p>
    <w:p w:rsidR="008C5AD0" w:rsidRPr="005B4FE6" w:rsidRDefault="008C5AD0" w:rsidP="00FF7C77">
      <w:pPr>
        <w:pStyle w:val="Akapitzlist"/>
        <w:widowControl/>
        <w:numPr>
          <w:ilvl w:val="0"/>
          <w:numId w:val="136"/>
        </w:numPr>
        <w:suppressAutoHyphens w:val="0"/>
        <w:autoSpaceDN w:val="0"/>
        <w:spacing w:line="288" w:lineRule="auto"/>
        <w:ind w:left="709" w:hanging="283"/>
        <w:jc w:val="both"/>
        <w:textAlignment w:val="baseline"/>
        <w:rPr>
          <w:rFonts w:ascii="Arial" w:eastAsia="SimSun" w:hAnsi="Arial" w:cs="Arial"/>
          <w:color w:val="auto"/>
          <w:kern w:val="3"/>
          <w:sz w:val="22"/>
          <w:szCs w:val="22"/>
          <w:lang w:bidi="hi-IN"/>
        </w:rPr>
      </w:pPr>
      <w:r w:rsidRPr="005B4FE6">
        <w:rPr>
          <w:rFonts w:ascii="Arial" w:eastAsia="SimSun" w:hAnsi="Arial" w:cs="Arial"/>
          <w:color w:val="auto"/>
          <w:kern w:val="3"/>
          <w:sz w:val="22"/>
          <w:szCs w:val="22"/>
          <w:lang w:bidi="hi-IN"/>
        </w:rPr>
        <w:t xml:space="preserve">pisemne zestawienie wynagrodzeń (zarówno przed jak i po zmianie) </w:t>
      </w:r>
      <w:r>
        <w:rPr>
          <w:rFonts w:ascii="Arial" w:eastAsia="SimSun" w:hAnsi="Arial" w:cs="Arial"/>
          <w:color w:val="auto"/>
          <w:kern w:val="3"/>
          <w:sz w:val="22"/>
          <w:szCs w:val="22"/>
          <w:lang w:bidi="hi-IN"/>
        </w:rPr>
        <w:t>p</w:t>
      </w:r>
      <w:r w:rsidRPr="005B4FE6">
        <w:rPr>
          <w:rFonts w:ascii="Arial" w:eastAsia="SimSun" w:hAnsi="Arial" w:cs="Arial"/>
          <w:color w:val="auto"/>
          <w:kern w:val="3"/>
          <w:sz w:val="22"/>
          <w:szCs w:val="22"/>
          <w:lang w:bidi="hi-IN"/>
        </w:rPr>
        <w:t xml:space="preserve">racowników lub osób przyjmujących zlecenie lub świadczących Usługi wraz z określeniem zakresu (części etatu), w jakim wykonują oni prace bezpośrednio związane </w:t>
      </w:r>
      <w:r>
        <w:rPr>
          <w:rFonts w:ascii="Arial" w:eastAsia="SimSun" w:hAnsi="Arial" w:cs="Arial"/>
          <w:color w:val="auto"/>
          <w:kern w:val="3"/>
          <w:sz w:val="22"/>
          <w:szCs w:val="22"/>
          <w:lang w:bidi="hi-IN"/>
        </w:rPr>
        <w:t xml:space="preserve">                      </w:t>
      </w:r>
      <w:r w:rsidRPr="005B4FE6">
        <w:rPr>
          <w:rFonts w:ascii="Arial" w:eastAsia="SimSun" w:hAnsi="Arial" w:cs="Arial"/>
          <w:color w:val="auto"/>
          <w:kern w:val="3"/>
          <w:sz w:val="22"/>
          <w:szCs w:val="22"/>
          <w:lang w:bidi="hi-IN"/>
        </w:rPr>
        <w:t xml:space="preserve">z realizacją przedmiotu Umowy oraz części wynagrodzenia odpowiadającej temu zakresowi w całym okresie realizacji przedmiotu Umowy – w przypadku zmiany, </w:t>
      </w:r>
      <w:r>
        <w:rPr>
          <w:rFonts w:ascii="Arial" w:eastAsia="SimSun" w:hAnsi="Arial" w:cs="Arial"/>
          <w:color w:val="auto"/>
          <w:kern w:val="3"/>
          <w:sz w:val="22"/>
          <w:szCs w:val="22"/>
          <w:lang w:bidi="hi-IN"/>
        </w:rPr>
        <w:t xml:space="preserve">               </w:t>
      </w:r>
      <w:r w:rsidRPr="005B4FE6">
        <w:rPr>
          <w:rFonts w:ascii="Arial" w:eastAsia="SimSun" w:hAnsi="Arial" w:cs="Arial"/>
          <w:color w:val="auto"/>
          <w:kern w:val="3"/>
          <w:sz w:val="22"/>
          <w:szCs w:val="22"/>
          <w:lang w:bidi="hi-IN"/>
        </w:rPr>
        <w:t xml:space="preserve">o której mowa </w:t>
      </w:r>
      <w:r>
        <w:rPr>
          <w:rFonts w:ascii="Arial" w:eastAsia="SimSun" w:hAnsi="Arial" w:cs="Arial"/>
          <w:color w:val="auto"/>
          <w:kern w:val="3"/>
          <w:sz w:val="22"/>
          <w:szCs w:val="22"/>
          <w:lang w:bidi="hi-IN"/>
        </w:rPr>
        <w:t xml:space="preserve"> </w:t>
      </w:r>
      <w:r w:rsidRPr="005B4FE6">
        <w:rPr>
          <w:rFonts w:ascii="Arial" w:eastAsia="SimSun" w:hAnsi="Arial" w:cs="Arial"/>
          <w:color w:val="auto"/>
          <w:kern w:val="3"/>
          <w:sz w:val="22"/>
          <w:szCs w:val="22"/>
          <w:lang w:bidi="hi-IN"/>
        </w:rPr>
        <w:t xml:space="preserve">w ust. </w:t>
      </w:r>
      <w:r w:rsidR="00B75092">
        <w:rPr>
          <w:rFonts w:ascii="Arial" w:eastAsia="SimSun" w:hAnsi="Arial" w:cs="Arial"/>
          <w:color w:val="auto"/>
          <w:kern w:val="3"/>
          <w:sz w:val="22"/>
          <w:szCs w:val="22"/>
          <w:lang w:bidi="hi-IN"/>
        </w:rPr>
        <w:t>10</w:t>
      </w:r>
      <w:r w:rsidRPr="005B4FE6">
        <w:rPr>
          <w:rFonts w:ascii="Arial" w:eastAsia="SimSun" w:hAnsi="Arial" w:cs="Arial"/>
          <w:color w:val="auto"/>
          <w:kern w:val="3"/>
          <w:sz w:val="22"/>
          <w:szCs w:val="22"/>
          <w:lang w:bidi="hi-IN"/>
        </w:rPr>
        <w:t xml:space="preserve"> pkt 2, </w:t>
      </w:r>
    </w:p>
    <w:p w:rsidR="008C5AD0" w:rsidRPr="005B4FE6" w:rsidRDefault="008C5AD0" w:rsidP="008C5AD0">
      <w:pPr>
        <w:pStyle w:val="Akapitzlist"/>
        <w:widowControl/>
        <w:suppressAutoHyphens w:val="0"/>
        <w:autoSpaceDN w:val="0"/>
        <w:spacing w:line="288" w:lineRule="auto"/>
        <w:ind w:left="709"/>
        <w:jc w:val="both"/>
        <w:textAlignment w:val="baseline"/>
        <w:rPr>
          <w:rFonts w:ascii="Arial" w:eastAsia="SimSun" w:hAnsi="Arial" w:cs="Arial"/>
          <w:color w:val="auto"/>
          <w:kern w:val="3"/>
          <w:sz w:val="22"/>
          <w:szCs w:val="22"/>
          <w:lang w:bidi="hi-IN"/>
        </w:rPr>
      </w:pPr>
      <w:r w:rsidRPr="005B4FE6">
        <w:rPr>
          <w:rFonts w:ascii="Arial" w:eastAsia="SimSun" w:hAnsi="Arial" w:cs="Arial"/>
          <w:color w:val="auto"/>
          <w:kern w:val="3"/>
          <w:sz w:val="22"/>
          <w:szCs w:val="22"/>
          <w:lang w:bidi="hi-IN"/>
        </w:rPr>
        <w:t>lub</w:t>
      </w:r>
    </w:p>
    <w:p w:rsidR="008C5AD0" w:rsidRPr="005B4FE6" w:rsidRDefault="008C5AD0" w:rsidP="00FF7C77">
      <w:pPr>
        <w:pStyle w:val="Akapitzlist"/>
        <w:widowControl/>
        <w:numPr>
          <w:ilvl w:val="0"/>
          <w:numId w:val="136"/>
        </w:numPr>
        <w:suppressAutoHyphens w:val="0"/>
        <w:autoSpaceDN w:val="0"/>
        <w:spacing w:line="288" w:lineRule="auto"/>
        <w:ind w:left="709" w:hanging="283"/>
        <w:jc w:val="both"/>
        <w:textAlignment w:val="baseline"/>
        <w:rPr>
          <w:rFonts w:ascii="Arial" w:eastAsia="SimSun" w:hAnsi="Arial" w:cs="Arial"/>
          <w:color w:val="auto"/>
          <w:kern w:val="3"/>
          <w:sz w:val="22"/>
          <w:szCs w:val="22"/>
          <w:lang w:bidi="hi-IN"/>
        </w:rPr>
      </w:pPr>
      <w:r w:rsidRPr="005B4FE6">
        <w:rPr>
          <w:rFonts w:ascii="Arial" w:eastAsia="SimSun" w:hAnsi="Arial" w:cs="Arial"/>
          <w:color w:val="auto"/>
          <w:kern w:val="3"/>
          <w:sz w:val="22"/>
          <w:szCs w:val="22"/>
          <w:lang w:bidi="hi-IN"/>
        </w:rPr>
        <w:t xml:space="preserve">pisemne zestawienie wynagrodzeń (zarówno przed jak i po zmianie) </w:t>
      </w:r>
      <w:r>
        <w:rPr>
          <w:rFonts w:ascii="Arial" w:eastAsia="SimSun" w:hAnsi="Arial" w:cs="Arial"/>
          <w:color w:val="auto"/>
          <w:kern w:val="3"/>
          <w:sz w:val="22"/>
          <w:szCs w:val="22"/>
          <w:lang w:bidi="hi-IN"/>
        </w:rPr>
        <w:t>p</w:t>
      </w:r>
      <w:r w:rsidRPr="005B4FE6">
        <w:rPr>
          <w:rFonts w:ascii="Arial" w:eastAsia="SimSun" w:hAnsi="Arial" w:cs="Arial"/>
          <w:color w:val="auto"/>
          <w:kern w:val="3"/>
          <w:sz w:val="22"/>
          <w:szCs w:val="22"/>
          <w:lang w:bidi="hi-IN"/>
        </w:rPr>
        <w:t xml:space="preserve">racowników lub osób przyjmujących zlecenie lub świadczących Usługi,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w całym okresie realizacji przedmiotu Umowy – w przypadku zmiany, o której mowa w ust. </w:t>
      </w:r>
      <w:r w:rsidR="00B75092">
        <w:rPr>
          <w:rFonts w:ascii="Arial" w:eastAsia="SimSun" w:hAnsi="Arial" w:cs="Arial"/>
          <w:color w:val="auto"/>
          <w:kern w:val="3"/>
          <w:sz w:val="22"/>
          <w:szCs w:val="22"/>
          <w:lang w:bidi="hi-IN"/>
        </w:rPr>
        <w:t>10</w:t>
      </w:r>
      <w:r w:rsidRPr="005B4FE6">
        <w:rPr>
          <w:rFonts w:ascii="Arial" w:eastAsia="SimSun" w:hAnsi="Arial" w:cs="Arial"/>
          <w:color w:val="auto"/>
          <w:kern w:val="3"/>
          <w:sz w:val="22"/>
          <w:szCs w:val="22"/>
          <w:lang w:bidi="hi-IN"/>
        </w:rPr>
        <w:t xml:space="preserve"> pkt</w:t>
      </w:r>
      <w:r>
        <w:rPr>
          <w:rFonts w:ascii="Arial" w:eastAsia="SimSun" w:hAnsi="Arial" w:cs="Arial"/>
          <w:color w:val="auto"/>
          <w:kern w:val="3"/>
          <w:sz w:val="22"/>
          <w:szCs w:val="22"/>
          <w:lang w:bidi="hi-IN"/>
        </w:rPr>
        <w:t xml:space="preserve"> </w:t>
      </w:r>
      <w:r w:rsidRPr="005B4FE6">
        <w:rPr>
          <w:rFonts w:ascii="Arial" w:eastAsia="SimSun" w:hAnsi="Arial" w:cs="Arial"/>
          <w:color w:val="auto"/>
          <w:kern w:val="3"/>
          <w:sz w:val="22"/>
          <w:szCs w:val="22"/>
          <w:lang w:bidi="hi-IN"/>
        </w:rPr>
        <w:t xml:space="preserve"> 3, </w:t>
      </w:r>
    </w:p>
    <w:p w:rsidR="008C5AD0" w:rsidRPr="005B4FE6" w:rsidRDefault="008C5AD0" w:rsidP="008C5AD0">
      <w:pPr>
        <w:pStyle w:val="Akapitzlist"/>
        <w:widowControl/>
        <w:suppressAutoHyphens w:val="0"/>
        <w:autoSpaceDN w:val="0"/>
        <w:spacing w:line="288" w:lineRule="auto"/>
        <w:ind w:left="709"/>
        <w:jc w:val="both"/>
        <w:textAlignment w:val="baseline"/>
        <w:rPr>
          <w:rFonts w:ascii="Arial" w:eastAsia="SimSun" w:hAnsi="Arial" w:cs="Arial"/>
          <w:color w:val="auto"/>
          <w:kern w:val="3"/>
          <w:sz w:val="22"/>
          <w:szCs w:val="22"/>
          <w:lang w:bidi="hi-IN"/>
        </w:rPr>
      </w:pPr>
      <w:r w:rsidRPr="005B4FE6">
        <w:rPr>
          <w:rFonts w:ascii="Arial" w:eastAsia="SimSun" w:hAnsi="Arial" w:cs="Arial"/>
          <w:color w:val="auto"/>
          <w:kern w:val="3"/>
          <w:sz w:val="22"/>
          <w:szCs w:val="22"/>
          <w:lang w:bidi="hi-IN"/>
        </w:rPr>
        <w:t xml:space="preserve">lub </w:t>
      </w:r>
    </w:p>
    <w:p w:rsidR="008C5AD0" w:rsidRPr="005B4FE6" w:rsidRDefault="008C5AD0" w:rsidP="00FF7C77">
      <w:pPr>
        <w:pStyle w:val="Akapitzlist"/>
        <w:widowControl/>
        <w:numPr>
          <w:ilvl w:val="0"/>
          <w:numId w:val="136"/>
        </w:numPr>
        <w:suppressAutoHyphens w:val="0"/>
        <w:autoSpaceDN w:val="0"/>
        <w:spacing w:line="288" w:lineRule="auto"/>
        <w:ind w:left="709" w:hanging="283"/>
        <w:jc w:val="both"/>
        <w:textAlignment w:val="baseline"/>
        <w:rPr>
          <w:rFonts w:ascii="Arial" w:eastAsia="SimSun" w:hAnsi="Arial" w:cs="Arial"/>
          <w:color w:val="auto"/>
          <w:kern w:val="3"/>
          <w:sz w:val="22"/>
          <w:szCs w:val="22"/>
          <w:lang w:bidi="hi-IN"/>
        </w:rPr>
      </w:pPr>
      <w:r w:rsidRPr="005B4FE6">
        <w:rPr>
          <w:rFonts w:ascii="Arial" w:eastAsia="SimSun" w:hAnsi="Arial" w:cs="Arial"/>
          <w:color w:val="auto"/>
          <w:kern w:val="3"/>
          <w:sz w:val="22"/>
          <w:szCs w:val="22"/>
          <w:lang w:bidi="hi-IN"/>
        </w:rPr>
        <w:t xml:space="preserve">pisemne zestawienie wynagrodzeń osób, za które uiszczane są wpłaty na pracownicze plany kapitałowe wraz z określeniem zakresu (części etatu /liczby godzin), w jakim wykonują one prace bezpośrednio związane z realizacją przedmiotu Umowy oraz części wynagrodzenia odpowiadającej temu zakresowi – wraz z wysokością wpłaty podstawowej (i ewentualnie wpłaty dodatkowej) dokonywanej przez Wykonawcę na pracownicze plany kapitałowe – w przypadku zmiany, o której mowa w ust. </w:t>
      </w:r>
      <w:r w:rsidR="00B75092">
        <w:rPr>
          <w:rFonts w:ascii="Arial" w:eastAsia="SimSun" w:hAnsi="Arial" w:cs="Arial"/>
          <w:color w:val="auto"/>
          <w:kern w:val="3"/>
          <w:sz w:val="22"/>
          <w:szCs w:val="22"/>
          <w:lang w:bidi="hi-IN"/>
        </w:rPr>
        <w:t>10</w:t>
      </w:r>
      <w:r w:rsidRPr="005B4FE6">
        <w:rPr>
          <w:rFonts w:ascii="Arial" w:eastAsia="SimSun" w:hAnsi="Arial" w:cs="Arial"/>
          <w:color w:val="auto"/>
          <w:kern w:val="3"/>
          <w:sz w:val="22"/>
          <w:szCs w:val="22"/>
          <w:lang w:bidi="hi-IN"/>
        </w:rPr>
        <w:t xml:space="preserve"> pkt</w:t>
      </w:r>
      <w:r>
        <w:rPr>
          <w:rFonts w:ascii="Arial" w:eastAsia="SimSun" w:hAnsi="Arial" w:cs="Arial"/>
          <w:color w:val="auto"/>
          <w:kern w:val="3"/>
          <w:sz w:val="22"/>
          <w:szCs w:val="22"/>
          <w:lang w:bidi="hi-IN"/>
        </w:rPr>
        <w:t xml:space="preserve"> </w:t>
      </w:r>
      <w:r w:rsidRPr="005B4FE6">
        <w:rPr>
          <w:rFonts w:ascii="Arial" w:eastAsia="SimSun" w:hAnsi="Arial" w:cs="Arial"/>
          <w:color w:val="auto"/>
          <w:kern w:val="3"/>
          <w:sz w:val="22"/>
          <w:szCs w:val="22"/>
          <w:lang w:bidi="hi-IN"/>
        </w:rPr>
        <w:t xml:space="preserve"> 4.</w:t>
      </w:r>
    </w:p>
    <w:p w:rsidR="008C5AD0" w:rsidRPr="005B4FE6" w:rsidRDefault="008C5AD0" w:rsidP="00FF7C77">
      <w:pPr>
        <w:widowControl/>
        <w:numPr>
          <w:ilvl w:val="0"/>
          <w:numId w:val="133"/>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5B4FE6">
        <w:rPr>
          <w:rFonts w:ascii="Arial" w:eastAsia="SimSun" w:hAnsi="Arial" w:cs="Arial"/>
          <w:color w:val="auto"/>
          <w:kern w:val="3"/>
          <w:sz w:val="22"/>
          <w:szCs w:val="22"/>
          <w:lang w:bidi="hi-IN"/>
        </w:rPr>
        <w:t xml:space="preserve">Wniosek o dokonanie zmiany wysokości wynagrodzenia należnego Wykonawcy musi być złożony w terminie od dnia opublikowania przepisów do 30 dni od dnia wejścia </w:t>
      </w:r>
      <w:r>
        <w:rPr>
          <w:rFonts w:ascii="Arial" w:eastAsia="SimSun" w:hAnsi="Arial" w:cs="Arial"/>
          <w:color w:val="auto"/>
          <w:kern w:val="3"/>
          <w:sz w:val="22"/>
          <w:szCs w:val="22"/>
          <w:lang w:bidi="hi-IN"/>
        </w:rPr>
        <w:t xml:space="preserve">                  </w:t>
      </w:r>
      <w:r w:rsidRPr="005B4FE6">
        <w:rPr>
          <w:rFonts w:ascii="Arial" w:eastAsia="SimSun" w:hAnsi="Arial" w:cs="Arial"/>
          <w:color w:val="auto"/>
          <w:kern w:val="3"/>
          <w:sz w:val="22"/>
          <w:szCs w:val="22"/>
          <w:lang w:bidi="hi-IN"/>
        </w:rPr>
        <w:t xml:space="preserve">w życie przepisów powodujących zmianę, o której mowa w ust. </w:t>
      </w:r>
      <w:r w:rsidR="00B75092">
        <w:rPr>
          <w:rFonts w:ascii="Arial" w:eastAsia="SimSun" w:hAnsi="Arial" w:cs="Arial"/>
          <w:color w:val="auto"/>
          <w:kern w:val="3"/>
          <w:sz w:val="22"/>
          <w:szCs w:val="22"/>
          <w:lang w:bidi="hi-IN"/>
        </w:rPr>
        <w:t>10</w:t>
      </w:r>
      <w:r w:rsidRPr="005B4FE6">
        <w:rPr>
          <w:rFonts w:ascii="Arial" w:eastAsia="SimSun" w:hAnsi="Arial" w:cs="Arial"/>
          <w:color w:val="auto"/>
          <w:kern w:val="3"/>
          <w:sz w:val="22"/>
          <w:szCs w:val="22"/>
          <w:lang w:bidi="hi-IN"/>
        </w:rPr>
        <w:t xml:space="preserve"> pkt 1, 2, 3 i 4. Wniosek złożony po upływie terminu określonego w zdaniu poprzednim nie będzie rozpatrywany.</w:t>
      </w:r>
    </w:p>
    <w:p w:rsidR="008C5AD0" w:rsidRPr="005B4FE6" w:rsidRDefault="008C5AD0" w:rsidP="00FF7C77">
      <w:pPr>
        <w:widowControl/>
        <w:numPr>
          <w:ilvl w:val="0"/>
          <w:numId w:val="133"/>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5B4FE6">
        <w:rPr>
          <w:rFonts w:ascii="Arial" w:eastAsia="SimSun" w:hAnsi="Arial" w:cs="Arial"/>
          <w:color w:val="auto"/>
          <w:kern w:val="3"/>
          <w:sz w:val="22"/>
          <w:szCs w:val="22"/>
          <w:lang w:bidi="hi-IN"/>
        </w:rPr>
        <w:t>Zamawiający, w terminie 10 dni roboczych od dnia przekazania wniosku, przekaże Wykonawcy informację o zakresie, w jakim zatwierdza wniosek oraz wskaże kwotę,                          o którą wynagrodzenie należne Wykonawcy powinno ulec zmianie, albo informację                      o niezatwierdzeniu wniosku wraz z uzasadnieniem.</w:t>
      </w:r>
    </w:p>
    <w:p w:rsidR="008C5AD0" w:rsidRPr="005B4FE6" w:rsidRDefault="008C5AD0" w:rsidP="00FF7C77">
      <w:pPr>
        <w:widowControl/>
        <w:numPr>
          <w:ilvl w:val="0"/>
          <w:numId w:val="133"/>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5B4FE6">
        <w:rPr>
          <w:rFonts w:ascii="Arial" w:eastAsia="SimSun" w:hAnsi="Arial" w:cs="Arial"/>
          <w:color w:val="auto"/>
          <w:kern w:val="3"/>
          <w:sz w:val="22"/>
          <w:szCs w:val="22"/>
          <w:lang w:bidi="hi-IN"/>
        </w:rPr>
        <w:t xml:space="preserve">W przypadku otrzymania przez Wykonawcę informacji o niezatwierdzeniu wniosku lub częściowym zatwierdzeniu wniosku, Strona ta może ponownie wystąpić z wnioskiem,    o którym mowa w ust. </w:t>
      </w:r>
      <w:r w:rsidR="00B75092">
        <w:rPr>
          <w:rFonts w:ascii="Arial" w:eastAsia="SimSun" w:hAnsi="Arial" w:cs="Arial"/>
          <w:color w:val="auto"/>
          <w:kern w:val="3"/>
          <w:sz w:val="22"/>
          <w:szCs w:val="22"/>
          <w:lang w:bidi="hi-IN"/>
        </w:rPr>
        <w:t>18</w:t>
      </w:r>
      <w:r w:rsidRPr="005B4FE6">
        <w:rPr>
          <w:rFonts w:ascii="Arial" w:eastAsia="SimSun" w:hAnsi="Arial" w:cs="Arial"/>
          <w:color w:val="auto"/>
          <w:kern w:val="3"/>
          <w:sz w:val="22"/>
          <w:szCs w:val="22"/>
          <w:lang w:bidi="hi-IN"/>
        </w:rPr>
        <w:t>. W takim przypadku zapisy niniejszego paragrafu stosuje się odpowiednio.</w:t>
      </w:r>
    </w:p>
    <w:p w:rsidR="008C5AD0" w:rsidRPr="005B4FE6" w:rsidRDefault="008C5AD0" w:rsidP="00FF7C77">
      <w:pPr>
        <w:widowControl/>
        <w:numPr>
          <w:ilvl w:val="0"/>
          <w:numId w:val="133"/>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5B4FE6">
        <w:rPr>
          <w:rFonts w:ascii="Arial" w:eastAsia="SimSun" w:hAnsi="Arial" w:cs="Arial"/>
          <w:color w:val="auto"/>
          <w:kern w:val="3"/>
          <w:sz w:val="22"/>
          <w:szCs w:val="22"/>
          <w:lang w:bidi="hi-IN"/>
        </w:rPr>
        <w:t xml:space="preserve">Wynagrodzenie będzie podlegało zmianie od miesiąca, w którym weszły w życie przepisy dokonujące te zmiany. </w:t>
      </w:r>
    </w:p>
    <w:p w:rsidR="008C5AD0" w:rsidRPr="005B4FE6" w:rsidRDefault="008C5AD0" w:rsidP="00FF7C77">
      <w:pPr>
        <w:widowControl/>
        <w:numPr>
          <w:ilvl w:val="0"/>
          <w:numId w:val="133"/>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5B4FE6">
        <w:rPr>
          <w:rFonts w:ascii="Arial" w:eastAsia="SimSun" w:hAnsi="Arial" w:cs="Arial"/>
          <w:color w:val="auto"/>
          <w:kern w:val="3"/>
          <w:sz w:val="22"/>
          <w:szCs w:val="22"/>
          <w:lang w:bidi="hi-IN"/>
        </w:rPr>
        <w:t>Zatwierdzenie wniosku stanowi podstawę do zawarcia aneksu o dokonanie zmiany wysokości wynagrodzenia należnego Wykonawcy. Zawarcie aneksu nastąpi nie później niż w terminie 20 dni roboczych od dnia zatwierdzenia wniosku o dokonanie zmiany wysokości wynagrodzenia należnego Wykonawcy.</w:t>
      </w:r>
    </w:p>
    <w:p w:rsidR="008C5AD0" w:rsidRPr="000F334B" w:rsidRDefault="008C5AD0" w:rsidP="008C5AD0">
      <w:pPr>
        <w:autoSpaceDN w:val="0"/>
        <w:spacing w:line="288" w:lineRule="auto"/>
        <w:jc w:val="both"/>
        <w:textAlignment w:val="baseline"/>
        <w:rPr>
          <w:rFonts w:ascii="Arial" w:eastAsia="SimSun" w:hAnsi="Arial" w:cs="Arial"/>
          <w:color w:val="auto"/>
          <w:kern w:val="3"/>
          <w:sz w:val="10"/>
          <w:szCs w:val="10"/>
          <w:lang w:bidi="hi-IN"/>
        </w:rPr>
      </w:pPr>
    </w:p>
    <w:p w:rsidR="008C5AD0" w:rsidRPr="000F334B" w:rsidRDefault="008C5AD0" w:rsidP="008C5AD0">
      <w:pPr>
        <w:autoSpaceDN w:val="0"/>
        <w:spacing w:line="288" w:lineRule="auto"/>
        <w:jc w:val="center"/>
        <w:textAlignment w:val="baseline"/>
        <w:rPr>
          <w:rFonts w:ascii="Arial" w:eastAsia="SimSun" w:hAnsi="Arial" w:cs="Arial"/>
          <w:b/>
          <w:color w:val="auto"/>
          <w:kern w:val="3"/>
          <w:sz w:val="22"/>
          <w:szCs w:val="22"/>
          <w:lang w:bidi="hi-IN"/>
        </w:rPr>
      </w:pPr>
      <w:r w:rsidRPr="000F334B">
        <w:rPr>
          <w:rFonts w:ascii="Arial" w:eastAsia="SimSun" w:hAnsi="Arial" w:cs="Arial"/>
          <w:b/>
          <w:color w:val="auto"/>
          <w:kern w:val="3"/>
          <w:sz w:val="22"/>
          <w:szCs w:val="22"/>
          <w:lang w:bidi="hi-IN"/>
        </w:rPr>
        <w:t>§ 1</w:t>
      </w:r>
      <w:r>
        <w:rPr>
          <w:rFonts w:ascii="Arial" w:eastAsia="SimSun" w:hAnsi="Arial" w:cs="Arial"/>
          <w:b/>
          <w:color w:val="auto"/>
          <w:kern w:val="3"/>
          <w:sz w:val="22"/>
          <w:szCs w:val="22"/>
          <w:lang w:bidi="hi-IN"/>
        </w:rPr>
        <w:t>3</w:t>
      </w:r>
    </w:p>
    <w:p w:rsidR="008C5AD0" w:rsidRPr="000F334B" w:rsidRDefault="008C5AD0" w:rsidP="008C5AD0">
      <w:pPr>
        <w:autoSpaceDN w:val="0"/>
        <w:spacing w:line="288" w:lineRule="auto"/>
        <w:jc w:val="center"/>
        <w:textAlignment w:val="baseline"/>
        <w:rPr>
          <w:rFonts w:ascii="Arial" w:eastAsia="SimSun" w:hAnsi="Arial" w:cs="Arial"/>
          <w:b/>
          <w:color w:val="auto"/>
          <w:kern w:val="3"/>
          <w:sz w:val="22"/>
          <w:szCs w:val="22"/>
          <w:lang w:bidi="hi-IN"/>
        </w:rPr>
      </w:pPr>
      <w:r w:rsidRPr="000F334B">
        <w:rPr>
          <w:rFonts w:ascii="Arial" w:eastAsia="SimSun" w:hAnsi="Arial" w:cs="Arial"/>
          <w:b/>
          <w:color w:val="auto"/>
          <w:kern w:val="3"/>
          <w:sz w:val="22"/>
          <w:szCs w:val="22"/>
          <w:lang w:bidi="hi-IN"/>
        </w:rPr>
        <w:t>Rozstrzyganie sporów</w:t>
      </w:r>
    </w:p>
    <w:p w:rsidR="008C5AD0" w:rsidRPr="000F334B" w:rsidRDefault="008C5AD0" w:rsidP="008C5AD0">
      <w:pPr>
        <w:autoSpaceDN w:val="0"/>
        <w:spacing w:line="288" w:lineRule="auto"/>
        <w:jc w:val="center"/>
        <w:textAlignment w:val="baseline"/>
        <w:rPr>
          <w:rFonts w:ascii="Arial" w:eastAsia="SimSun" w:hAnsi="Arial" w:cs="Arial"/>
          <w:b/>
          <w:color w:val="auto"/>
          <w:kern w:val="3"/>
          <w:sz w:val="10"/>
          <w:szCs w:val="10"/>
          <w:lang w:bidi="hi-IN"/>
        </w:rPr>
      </w:pPr>
    </w:p>
    <w:p w:rsidR="008C5AD0" w:rsidRPr="000F334B" w:rsidRDefault="008C5AD0" w:rsidP="00FF7C77">
      <w:pPr>
        <w:widowControl/>
        <w:numPr>
          <w:ilvl w:val="0"/>
          <w:numId w:val="137"/>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 xml:space="preserve">Ewentualne spory wynikłe na tle realizacji niniejszej Umowy będą rozstrzygane </w:t>
      </w:r>
      <w:r w:rsidRPr="000F334B">
        <w:rPr>
          <w:rFonts w:ascii="Arial" w:eastAsia="SimSun" w:hAnsi="Arial" w:cs="Arial"/>
          <w:color w:val="auto"/>
          <w:kern w:val="3"/>
          <w:sz w:val="22"/>
          <w:szCs w:val="22"/>
          <w:lang w:bidi="hi-IN"/>
        </w:rPr>
        <w:br/>
        <w:t xml:space="preserve">w drodze negocjacji polubownych. Nie stanowi to zgody na sąd polubowny. </w:t>
      </w:r>
    </w:p>
    <w:p w:rsidR="008C5AD0" w:rsidRPr="000F334B" w:rsidRDefault="008C5AD0" w:rsidP="00FF7C77">
      <w:pPr>
        <w:widowControl/>
        <w:numPr>
          <w:ilvl w:val="0"/>
          <w:numId w:val="137"/>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Z negocjacji polubownych, o których mowa w ust. 1</w:t>
      </w:r>
      <w:r>
        <w:rPr>
          <w:rFonts w:ascii="Arial" w:eastAsia="SimSun" w:hAnsi="Arial" w:cs="Arial"/>
          <w:color w:val="auto"/>
          <w:kern w:val="3"/>
          <w:sz w:val="22"/>
          <w:szCs w:val="22"/>
          <w:lang w:bidi="hi-IN"/>
        </w:rPr>
        <w:t>,</w:t>
      </w:r>
      <w:r w:rsidRPr="000F334B">
        <w:rPr>
          <w:rFonts w:ascii="Arial" w:eastAsia="SimSun" w:hAnsi="Arial" w:cs="Arial"/>
          <w:color w:val="auto"/>
          <w:kern w:val="3"/>
          <w:sz w:val="22"/>
          <w:szCs w:val="22"/>
          <w:lang w:bidi="hi-IN"/>
        </w:rPr>
        <w:t xml:space="preserve"> Strony sporządzają protokół, zawierający m.in. ostateczne stanowisko Stron.</w:t>
      </w:r>
    </w:p>
    <w:p w:rsidR="008C5AD0" w:rsidRPr="000F334B" w:rsidRDefault="008C5AD0" w:rsidP="00FF7C77">
      <w:pPr>
        <w:widowControl/>
        <w:numPr>
          <w:ilvl w:val="0"/>
          <w:numId w:val="137"/>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Za zgodą Stron negocjacje polubowne mogą odbyć się w obecności mediatora.</w:t>
      </w:r>
    </w:p>
    <w:p w:rsidR="008C5AD0" w:rsidRPr="000F334B" w:rsidRDefault="008C5AD0" w:rsidP="00FF7C77">
      <w:pPr>
        <w:widowControl/>
        <w:numPr>
          <w:ilvl w:val="0"/>
          <w:numId w:val="137"/>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 xml:space="preserve">W przypadku braku dojścia do porozumienia w drodze negocjacji polubownych lub niestawienia się lub odmowy uczestnictwa w negocjacjach przez jedną ze Stron Umowy, spory rozstrzygane będą na drodze sądowej. </w:t>
      </w:r>
    </w:p>
    <w:p w:rsidR="008C5AD0" w:rsidRPr="00B04599" w:rsidRDefault="008C5AD0" w:rsidP="00FF7C77">
      <w:pPr>
        <w:widowControl/>
        <w:numPr>
          <w:ilvl w:val="0"/>
          <w:numId w:val="137"/>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 xml:space="preserve">Strony poddają spór pod rozstrzygnięcie sądu powszechnego właściwego dla siedziby Zamawiającego. </w:t>
      </w:r>
    </w:p>
    <w:p w:rsidR="008C5AD0" w:rsidRPr="001B2032" w:rsidRDefault="008C5AD0" w:rsidP="008C5AD0">
      <w:pPr>
        <w:widowControl/>
        <w:suppressAutoHyphens w:val="0"/>
        <w:autoSpaceDN w:val="0"/>
        <w:spacing w:line="288" w:lineRule="auto"/>
        <w:ind w:left="720"/>
        <w:jc w:val="both"/>
        <w:textAlignment w:val="baseline"/>
        <w:rPr>
          <w:rFonts w:ascii="Arial" w:eastAsia="SimSun" w:hAnsi="Arial" w:cs="Arial"/>
          <w:b/>
          <w:color w:val="auto"/>
          <w:kern w:val="3"/>
          <w:sz w:val="8"/>
          <w:szCs w:val="22"/>
          <w:lang w:bidi="hi-IN"/>
        </w:rPr>
      </w:pPr>
    </w:p>
    <w:p w:rsidR="008C5AD0" w:rsidRPr="000F334B" w:rsidRDefault="008C5AD0" w:rsidP="008C5AD0">
      <w:pPr>
        <w:autoSpaceDN w:val="0"/>
        <w:spacing w:line="288" w:lineRule="auto"/>
        <w:jc w:val="center"/>
        <w:textAlignment w:val="baseline"/>
        <w:rPr>
          <w:rFonts w:ascii="Arial" w:eastAsia="SimSun" w:hAnsi="Arial" w:cs="Arial"/>
          <w:b/>
          <w:color w:val="auto"/>
          <w:kern w:val="3"/>
          <w:sz w:val="22"/>
          <w:szCs w:val="22"/>
          <w:lang w:bidi="hi-IN"/>
        </w:rPr>
      </w:pPr>
      <w:r w:rsidRPr="000F334B">
        <w:rPr>
          <w:rFonts w:ascii="Arial" w:eastAsia="SimSun" w:hAnsi="Arial" w:cs="Arial"/>
          <w:b/>
          <w:color w:val="auto"/>
          <w:kern w:val="3"/>
          <w:sz w:val="22"/>
          <w:szCs w:val="22"/>
          <w:lang w:bidi="hi-IN"/>
        </w:rPr>
        <w:t xml:space="preserve">§ </w:t>
      </w:r>
      <w:r w:rsidR="00FF7C77">
        <w:rPr>
          <w:rFonts w:ascii="Arial" w:eastAsia="SimSun" w:hAnsi="Arial" w:cs="Arial"/>
          <w:b/>
          <w:color w:val="auto"/>
          <w:kern w:val="3"/>
          <w:sz w:val="22"/>
          <w:szCs w:val="22"/>
          <w:lang w:bidi="hi-IN"/>
        </w:rPr>
        <w:t>14</w:t>
      </w:r>
    </w:p>
    <w:p w:rsidR="008C5AD0" w:rsidRPr="001B2032" w:rsidRDefault="008C5AD0" w:rsidP="008C5AD0">
      <w:pPr>
        <w:autoSpaceDN w:val="0"/>
        <w:spacing w:line="288" w:lineRule="auto"/>
        <w:jc w:val="both"/>
        <w:textAlignment w:val="baseline"/>
        <w:rPr>
          <w:rFonts w:ascii="Arial" w:eastAsia="SimSun" w:hAnsi="Arial" w:cs="Arial"/>
          <w:b/>
          <w:color w:val="auto"/>
          <w:kern w:val="3"/>
          <w:sz w:val="2"/>
          <w:szCs w:val="10"/>
          <w:lang w:bidi="hi-IN"/>
        </w:rPr>
      </w:pPr>
    </w:p>
    <w:p w:rsidR="008C5AD0" w:rsidRPr="000F334B" w:rsidRDefault="008C5AD0" w:rsidP="008C5AD0">
      <w:pPr>
        <w:autoSpaceDN w:val="0"/>
        <w:spacing w:line="288" w:lineRule="auto"/>
        <w:jc w:val="center"/>
        <w:textAlignment w:val="baseline"/>
        <w:rPr>
          <w:rFonts w:ascii="Arial" w:eastAsia="SimSun" w:hAnsi="Arial" w:cs="Arial"/>
          <w:b/>
          <w:color w:val="auto"/>
          <w:kern w:val="3"/>
          <w:sz w:val="22"/>
          <w:szCs w:val="22"/>
          <w:lang w:bidi="hi-IN"/>
        </w:rPr>
      </w:pPr>
      <w:r w:rsidRPr="000F334B">
        <w:rPr>
          <w:rFonts w:ascii="Arial" w:eastAsia="SimSun" w:hAnsi="Arial" w:cs="Arial"/>
          <w:b/>
          <w:color w:val="auto"/>
          <w:kern w:val="3"/>
          <w:sz w:val="22"/>
          <w:szCs w:val="22"/>
          <w:lang w:bidi="hi-IN"/>
        </w:rPr>
        <w:t>Postanowienia końcowe</w:t>
      </w:r>
    </w:p>
    <w:p w:rsidR="008C5AD0" w:rsidRPr="00B75092" w:rsidRDefault="008C5AD0" w:rsidP="008C5AD0">
      <w:pPr>
        <w:autoSpaceDN w:val="0"/>
        <w:spacing w:line="288" w:lineRule="auto"/>
        <w:ind w:left="284" w:hanging="284"/>
        <w:jc w:val="both"/>
        <w:textAlignment w:val="baseline"/>
        <w:rPr>
          <w:rFonts w:ascii="Arial" w:eastAsia="SimSun" w:hAnsi="Arial" w:cs="Arial"/>
          <w:color w:val="auto"/>
          <w:kern w:val="3"/>
          <w:sz w:val="2"/>
          <w:szCs w:val="22"/>
          <w:lang w:bidi="hi-IN"/>
        </w:rPr>
      </w:pPr>
    </w:p>
    <w:p w:rsidR="008C5AD0" w:rsidRPr="00B04599" w:rsidRDefault="008C5AD0" w:rsidP="00FF7C77">
      <w:pPr>
        <w:widowControl/>
        <w:numPr>
          <w:ilvl w:val="0"/>
          <w:numId w:val="138"/>
        </w:numPr>
        <w:tabs>
          <w:tab w:val="left" w:pos="426"/>
        </w:tabs>
        <w:suppressAutoHyphens w:val="0"/>
        <w:spacing w:line="276" w:lineRule="auto"/>
        <w:ind w:left="426" w:hanging="426"/>
        <w:jc w:val="both"/>
        <w:rPr>
          <w:rFonts w:ascii="Arial" w:eastAsia="Times New Roman" w:hAnsi="Arial" w:cs="Arial"/>
          <w:color w:val="auto"/>
          <w:sz w:val="22"/>
          <w:szCs w:val="22"/>
          <w:lang w:eastAsia="en-US"/>
        </w:rPr>
      </w:pPr>
      <w:r w:rsidRPr="00B04599">
        <w:rPr>
          <w:rFonts w:ascii="Arial" w:eastAsia="Times New Roman" w:hAnsi="Arial" w:cs="Arial"/>
          <w:color w:val="auto"/>
          <w:sz w:val="22"/>
          <w:szCs w:val="22"/>
          <w:lang w:eastAsia="en-US"/>
        </w:rPr>
        <w:t>Zamawiający  zastrzega, że  przelew  wierzytelności  z  niniejszej  umowy  nie  może  nastąpić  bez  jego  zgody.</w:t>
      </w:r>
    </w:p>
    <w:p w:rsidR="008C5AD0" w:rsidRPr="00B04599" w:rsidRDefault="008C5AD0" w:rsidP="00FF7C77">
      <w:pPr>
        <w:widowControl/>
        <w:numPr>
          <w:ilvl w:val="0"/>
          <w:numId w:val="138"/>
        </w:numPr>
        <w:tabs>
          <w:tab w:val="left" w:pos="426"/>
        </w:tabs>
        <w:suppressAutoHyphens w:val="0"/>
        <w:spacing w:line="276" w:lineRule="auto"/>
        <w:ind w:left="426" w:hanging="426"/>
        <w:jc w:val="both"/>
        <w:rPr>
          <w:rFonts w:ascii="Arial" w:eastAsia="Times New Roman" w:hAnsi="Arial" w:cs="Arial"/>
          <w:color w:val="auto"/>
          <w:sz w:val="22"/>
          <w:szCs w:val="22"/>
          <w:lang w:eastAsia="en-US"/>
        </w:rPr>
      </w:pPr>
      <w:r w:rsidRPr="00B04599">
        <w:rPr>
          <w:rFonts w:ascii="Arial" w:eastAsia="Times New Roman" w:hAnsi="Arial" w:cs="Arial"/>
          <w:color w:val="auto"/>
          <w:sz w:val="22"/>
          <w:szCs w:val="22"/>
          <w:lang w:eastAsia="en-US"/>
        </w:rPr>
        <w:t>W sprawach nieuregulowanych niniejszą umową mają zastosowanie przepisy ustawy Prawo zamówień publicznych oraz Kodeksu Cywilnego.</w:t>
      </w:r>
    </w:p>
    <w:p w:rsidR="008C5AD0" w:rsidRPr="00B04599" w:rsidRDefault="008C5AD0" w:rsidP="00FF7C77">
      <w:pPr>
        <w:widowControl/>
        <w:numPr>
          <w:ilvl w:val="0"/>
          <w:numId w:val="138"/>
        </w:numPr>
        <w:tabs>
          <w:tab w:val="left" w:pos="426"/>
        </w:tabs>
        <w:suppressAutoHyphens w:val="0"/>
        <w:spacing w:line="276" w:lineRule="auto"/>
        <w:ind w:left="426" w:hanging="426"/>
        <w:jc w:val="both"/>
        <w:rPr>
          <w:rFonts w:ascii="Arial" w:eastAsia="Times New Roman" w:hAnsi="Arial" w:cs="Arial"/>
          <w:color w:val="auto"/>
          <w:sz w:val="22"/>
          <w:szCs w:val="22"/>
          <w:lang w:eastAsia="en-US"/>
        </w:rPr>
      </w:pPr>
      <w:r w:rsidRPr="00B04599">
        <w:rPr>
          <w:rFonts w:ascii="Arial" w:eastAsia="Times New Roman" w:hAnsi="Arial" w:cs="Arial"/>
          <w:color w:val="000000"/>
          <w:sz w:val="22"/>
          <w:szCs w:val="22"/>
          <w:lang w:eastAsia="en-US"/>
        </w:rPr>
        <w:t>Umowę niniejszą</w:t>
      </w:r>
      <w:r>
        <w:rPr>
          <w:rFonts w:ascii="Arial" w:eastAsia="Times New Roman" w:hAnsi="Arial" w:cs="Arial"/>
          <w:color w:val="000000"/>
          <w:sz w:val="22"/>
          <w:szCs w:val="22"/>
          <w:lang w:eastAsia="en-US"/>
        </w:rPr>
        <w:t xml:space="preserve"> sporządzono w 3 egzemplarzach,</w:t>
      </w:r>
      <w:r w:rsidRPr="00B04599">
        <w:rPr>
          <w:rFonts w:ascii="Arial" w:eastAsia="Times New Roman" w:hAnsi="Arial" w:cs="Arial"/>
          <w:color w:val="000000"/>
          <w:sz w:val="22"/>
          <w:szCs w:val="22"/>
          <w:lang w:eastAsia="en-US"/>
        </w:rPr>
        <w:t xml:space="preserve"> 1 egzemplarz dla Wykonawcy                    2 egzemplarze</w:t>
      </w:r>
      <w:r w:rsidRPr="00B04599">
        <w:rPr>
          <w:rFonts w:ascii="Arial" w:eastAsia="Times New Roman" w:hAnsi="Arial" w:cs="Arial"/>
          <w:color w:val="auto"/>
          <w:sz w:val="22"/>
          <w:szCs w:val="22"/>
          <w:lang w:eastAsia="en-US"/>
        </w:rPr>
        <w:t xml:space="preserve"> dla Zamawiającego.</w:t>
      </w:r>
    </w:p>
    <w:p w:rsidR="008C5AD0" w:rsidRPr="000F334B" w:rsidRDefault="008C5AD0" w:rsidP="008C5AD0">
      <w:pPr>
        <w:autoSpaceDN w:val="0"/>
        <w:spacing w:line="288" w:lineRule="auto"/>
        <w:jc w:val="both"/>
        <w:textAlignment w:val="baseline"/>
        <w:rPr>
          <w:rFonts w:ascii="Arial" w:eastAsia="SimSun" w:hAnsi="Arial" w:cs="Arial"/>
          <w:b/>
          <w:color w:val="auto"/>
          <w:kern w:val="3"/>
          <w:sz w:val="22"/>
          <w:szCs w:val="22"/>
          <w:lang w:bidi="hi-IN"/>
        </w:rPr>
      </w:pPr>
      <w:r w:rsidRPr="000F334B">
        <w:rPr>
          <w:rFonts w:ascii="Arial" w:eastAsia="SimSun" w:hAnsi="Arial" w:cs="Arial"/>
          <w:color w:val="auto"/>
          <w:kern w:val="3"/>
          <w:sz w:val="22"/>
          <w:szCs w:val="22"/>
          <w:lang w:bidi="hi-IN"/>
        </w:rPr>
        <w:t xml:space="preserve"> </w:t>
      </w:r>
      <w:r w:rsidR="00FF7C77">
        <w:rPr>
          <w:rFonts w:ascii="Arial" w:eastAsia="SimSun" w:hAnsi="Arial" w:cs="Arial"/>
          <w:b/>
          <w:color w:val="auto"/>
          <w:kern w:val="3"/>
          <w:sz w:val="22"/>
          <w:szCs w:val="22"/>
          <w:lang w:bidi="hi-IN"/>
        </w:rPr>
        <w:t xml:space="preserve">         </w:t>
      </w:r>
    </w:p>
    <w:p w:rsidR="008C5AD0" w:rsidRPr="00B75092" w:rsidRDefault="008C5AD0" w:rsidP="00B75092">
      <w:pPr>
        <w:autoSpaceDN w:val="0"/>
        <w:spacing w:line="288" w:lineRule="auto"/>
        <w:jc w:val="both"/>
        <w:textAlignment w:val="baseline"/>
        <w:rPr>
          <w:rFonts w:ascii="Arial" w:eastAsia="SimSun" w:hAnsi="Arial" w:cs="Arial"/>
          <w:b/>
          <w:color w:val="auto"/>
          <w:kern w:val="3"/>
          <w:sz w:val="22"/>
          <w:szCs w:val="22"/>
          <w:lang w:bidi="hi-IN"/>
        </w:rPr>
      </w:pPr>
      <w:r w:rsidRPr="000F334B">
        <w:rPr>
          <w:rFonts w:ascii="Arial" w:eastAsia="SimSun" w:hAnsi="Arial" w:cs="Arial"/>
          <w:b/>
          <w:color w:val="auto"/>
          <w:kern w:val="3"/>
          <w:sz w:val="22"/>
          <w:szCs w:val="22"/>
          <w:lang w:bidi="hi-IN"/>
        </w:rPr>
        <w:t xml:space="preserve">           ZAMAWIAJĄCY                                          </w:t>
      </w:r>
      <w:r>
        <w:rPr>
          <w:rFonts w:ascii="Arial" w:eastAsia="SimSun" w:hAnsi="Arial" w:cs="Arial"/>
          <w:b/>
          <w:color w:val="auto"/>
          <w:kern w:val="3"/>
          <w:sz w:val="22"/>
          <w:szCs w:val="22"/>
          <w:lang w:bidi="hi-IN"/>
        </w:rPr>
        <w:t xml:space="preserve">                      WYKONAWCA</w:t>
      </w:r>
      <w:r w:rsidR="00B75092">
        <w:rPr>
          <w:rFonts w:ascii="Arial" w:eastAsia="SimSun" w:hAnsi="Arial" w:cs="Arial"/>
          <w:b/>
          <w:color w:val="auto"/>
          <w:kern w:val="3"/>
          <w:sz w:val="22"/>
          <w:szCs w:val="22"/>
          <w:lang w:bidi="hi-IN"/>
        </w:rPr>
        <w:tab/>
      </w:r>
      <w:r w:rsidR="00B75092">
        <w:rPr>
          <w:rFonts w:ascii="Arial" w:eastAsia="SimSun" w:hAnsi="Arial" w:cs="Arial"/>
          <w:b/>
          <w:color w:val="auto"/>
          <w:kern w:val="3"/>
          <w:sz w:val="22"/>
          <w:szCs w:val="22"/>
          <w:lang w:bidi="hi-IN"/>
        </w:rPr>
        <w:tab/>
      </w:r>
    </w:p>
    <w:p w:rsidR="008C5AD0" w:rsidRDefault="008C5AD0" w:rsidP="000F334B">
      <w:pPr>
        <w:spacing w:line="288" w:lineRule="auto"/>
        <w:jc w:val="both"/>
        <w:rPr>
          <w:rFonts w:ascii="Arial" w:eastAsia="SimSun" w:hAnsi="Arial" w:cs="Arial"/>
          <w:b/>
          <w:color w:val="auto"/>
          <w:kern w:val="3"/>
          <w:sz w:val="22"/>
          <w:szCs w:val="22"/>
          <w:lang w:bidi="hi-IN"/>
        </w:rPr>
      </w:pPr>
      <w:r w:rsidRPr="000F334B">
        <w:rPr>
          <w:rFonts w:ascii="Arial" w:eastAsia="SimSun" w:hAnsi="Arial" w:cs="Arial"/>
          <w:b/>
          <w:color w:val="auto"/>
          <w:kern w:val="3"/>
          <w:sz w:val="22"/>
          <w:szCs w:val="22"/>
          <w:lang w:bidi="hi-IN"/>
        </w:rPr>
        <w:t xml:space="preserve">   …………………………………                                          </w:t>
      </w:r>
      <w:r w:rsidR="00FF7C77">
        <w:rPr>
          <w:rFonts w:ascii="Arial" w:eastAsia="SimSun" w:hAnsi="Arial" w:cs="Arial"/>
          <w:b/>
          <w:color w:val="auto"/>
          <w:kern w:val="3"/>
          <w:sz w:val="22"/>
          <w:szCs w:val="22"/>
          <w:lang w:bidi="hi-IN"/>
        </w:rPr>
        <w:t>…………………………</w:t>
      </w:r>
    </w:p>
    <w:p w:rsidR="008C5AD0" w:rsidRDefault="008C5AD0" w:rsidP="000F334B">
      <w:pPr>
        <w:spacing w:line="288" w:lineRule="auto"/>
        <w:jc w:val="both"/>
        <w:rPr>
          <w:rFonts w:ascii="Arial" w:eastAsia="SimSun" w:hAnsi="Arial" w:cs="Arial"/>
          <w:b/>
          <w:color w:val="auto"/>
          <w:kern w:val="3"/>
          <w:sz w:val="22"/>
          <w:szCs w:val="22"/>
          <w:lang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4"/>
        <w:gridCol w:w="2121"/>
      </w:tblGrid>
      <w:tr w:rsidR="001B2032" w:rsidRPr="003566C1" w:rsidTr="009017B5">
        <w:trPr>
          <w:trHeight w:hRule="exact" w:val="739"/>
        </w:trPr>
        <w:tc>
          <w:tcPr>
            <w:tcW w:w="7054" w:type="dxa"/>
            <w:tcBorders>
              <w:top w:val="nil"/>
              <w:left w:val="nil"/>
              <w:bottom w:val="nil"/>
              <w:right w:val="nil"/>
            </w:tcBorders>
            <w:shd w:val="clear" w:color="auto" w:fill="auto"/>
          </w:tcPr>
          <w:p w:rsidR="003566C1" w:rsidRDefault="003566C1" w:rsidP="003566C1">
            <w:pPr>
              <w:pStyle w:val="Nagwek"/>
              <w:spacing w:line="288" w:lineRule="auto"/>
              <w:jc w:val="left"/>
              <w:rPr>
                <w:rFonts w:ascii="Arial" w:hAnsi="Arial" w:cs="Arial"/>
                <w:sz w:val="22"/>
                <w:szCs w:val="22"/>
              </w:rPr>
            </w:pPr>
          </w:p>
          <w:p w:rsidR="001B2032" w:rsidRPr="003566C1" w:rsidRDefault="001B2032" w:rsidP="003566C1">
            <w:pPr>
              <w:pStyle w:val="Nagwek"/>
              <w:spacing w:line="288" w:lineRule="auto"/>
              <w:rPr>
                <w:rFonts w:ascii="Arial" w:hAnsi="Arial" w:cs="Arial"/>
                <w:sz w:val="22"/>
                <w:szCs w:val="22"/>
              </w:rPr>
            </w:pPr>
            <w:r w:rsidRPr="003566C1">
              <w:rPr>
                <w:rFonts w:ascii="Arial" w:hAnsi="Arial" w:cs="Arial"/>
                <w:sz w:val="22"/>
                <w:szCs w:val="22"/>
              </w:rPr>
              <w:t>OPIS PRZEDMIOTU ZAMÓWIENIA</w:t>
            </w:r>
          </w:p>
          <w:p w:rsidR="001B2032" w:rsidRPr="003566C1" w:rsidRDefault="001B2032" w:rsidP="003566C1">
            <w:pPr>
              <w:pStyle w:val="Tekstpodstawowy"/>
              <w:spacing w:after="0" w:line="288" w:lineRule="auto"/>
              <w:rPr>
                <w:rFonts w:ascii="Arial" w:hAnsi="Arial"/>
              </w:rPr>
            </w:pPr>
          </w:p>
          <w:p w:rsidR="001B2032" w:rsidRPr="003566C1" w:rsidRDefault="001B2032" w:rsidP="003566C1">
            <w:pPr>
              <w:pStyle w:val="Tekstpodstawowy"/>
              <w:spacing w:after="0" w:line="288" w:lineRule="auto"/>
              <w:rPr>
                <w:rFonts w:ascii="Arial" w:hAnsi="Arial"/>
              </w:rPr>
            </w:pPr>
          </w:p>
          <w:p w:rsidR="001B2032" w:rsidRPr="003566C1" w:rsidRDefault="001B2032" w:rsidP="003566C1">
            <w:pPr>
              <w:pStyle w:val="Tekstpodstawowy"/>
              <w:spacing w:after="0" w:line="288" w:lineRule="auto"/>
              <w:rPr>
                <w:rFonts w:ascii="Arial" w:hAnsi="Arial"/>
              </w:rPr>
            </w:pPr>
          </w:p>
          <w:p w:rsidR="001B2032" w:rsidRPr="003566C1" w:rsidRDefault="001B2032" w:rsidP="003566C1">
            <w:pPr>
              <w:pStyle w:val="Tekstpodstawowy"/>
              <w:spacing w:after="0" w:line="288" w:lineRule="auto"/>
              <w:rPr>
                <w:rFonts w:ascii="Arial" w:hAnsi="Arial"/>
              </w:rPr>
            </w:pPr>
          </w:p>
          <w:p w:rsidR="001B2032" w:rsidRPr="003566C1" w:rsidRDefault="001B2032" w:rsidP="003566C1">
            <w:pPr>
              <w:pStyle w:val="Tekstpodstawowy"/>
              <w:spacing w:after="0" w:line="288" w:lineRule="auto"/>
              <w:rPr>
                <w:rFonts w:ascii="Arial" w:hAnsi="Arial"/>
              </w:rPr>
            </w:pPr>
          </w:p>
          <w:p w:rsidR="001B2032" w:rsidRPr="003566C1" w:rsidRDefault="001B2032" w:rsidP="003566C1">
            <w:pPr>
              <w:pStyle w:val="Tekstpodstawowy"/>
              <w:spacing w:after="0" w:line="288" w:lineRule="auto"/>
              <w:rPr>
                <w:rFonts w:ascii="Arial" w:hAnsi="Arial"/>
              </w:rPr>
            </w:pPr>
          </w:p>
          <w:p w:rsidR="001B2032" w:rsidRPr="003566C1" w:rsidRDefault="001B2032" w:rsidP="003566C1">
            <w:pPr>
              <w:pStyle w:val="Tekstpodstawowy"/>
              <w:spacing w:after="0" w:line="288" w:lineRule="auto"/>
              <w:rPr>
                <w:rFonts w:ascii="Arial" w:hAnsi="Arial"/>
              </w:rPr>
            </w:pPr>
          </w:p>
          <w:p w:rsidR="001B2032" w:rsidRPr="003566C1" w:rsidRDefault="001B2032" w:rsidP="003566C1">
            <w:pPr>
              <w:pStyle w:val="Tekstpodstawowy"/>
              <w:spacing w:after="0" w:line="288" w:lineRule="auto"/>
              <w:rPr>
                <w:rFonts w:ascii="Arial" w:hAnsi="Arial"/>
              </w:rPr>
            </w:pPr>
          </w:p>
          <w:p w:rsidR="001B2032" w:rsidRPr="003566C1" w:rsidRDefault="001B2032" w:rsidP="003566C1">
            <w:pPr>
              <w:pStyle w:val="Tekstpodstawowy"/>
              <w:spacing w:after="0" w:line="288" w:lineRule="auto"/>
              <w:rPr>
                <w:rFonts w:ascii="Arial" w:hAnsi="Arial"/>
              </w:rPr>
            </w:pPr>
          </w:p>
        </w:tc>
        <w:tc>
          <w:tcPr>
            <w:tcW w:w="2126" w:type="dxa"/>
            <w:tcBorders>
              <w:top w:val="nil"/>
              <w:left w:val="nil"/>
              <w:bottom w:val="nil"/>
              <w:right w:val="nil"/>
            </w:tcBorders>
            <w:shd w:val="clear" w:color="auto" w:fill="auto"/>
          </w:tcPr>
          <w:p w:rsidR="001B2032" w:rsidRPr="003566C1" w:rsidRDefault="001B2032" w:rsidP="003566C1">
            <w:pPr>
              <w:pStyle w:val="Nagwek"/>
              <w:spacing w:line="288" w:lineRule="auto"/>
              <w:jc w:val="right"/>
              <w:rPr>
                <w:rFonts w:ascii="Arial" w:hAnsi="Arial" w:cs="Arial"/>
                <w:sz w:val="22"/>
                <w:szCs w:val="22"/>
              </w:rPr>
            </w:pPr>
            <w:r w:rsidRPr="003566C1">
              <w:rPr>
                <w:rFonts w:ascii="Arial" w:hAnsi="Arial" w:cs="Arial"/>
                <w:sz w:val="22"/>
                <w:szCs w:val="22"/>
              </w:rPr>
              <w:t xml:space="preserve">Załącznik nr </w:t>
            </w:r>
            <w:r w:rsidR="00375B1C" w:rsidRPr="003566C1">
              <w:rPr>
                <w:rFonts w:ascii="Arial" w:hAnsi="Arial" w:cs="Arial"/>
                <w:sz w:val="22"/>
                <w:szCs w:val="22"/>
              </w:rPr>
              <w:t xml:space="preserve"> </w:t>
            </w:r>
            <w:r w:rsidR="003566C1" w:rsidRPr="003566C1">
              <w:rPr>
                <w:rFonts w:ascii="Arial" w:hAnsi="Arial" w:cs="Arial"/>
                <w:sz w:val="22"/>
                <w:szCs w:val="22"/>
              </w:rPr>
              <w:t>10</w:t>
            </w:r>
          </w:p>
        </w:tc>
      </w:tr>
    </w:tbl>
    <w:p w:rsidR="001B2032" w:rsidRPr="003566C1" w:rsidRDefault="001B2032" w:rsidP="003566C1">
      <w:pPr>
        <w:tabs>
          <w:tab w:val="left" w:pos="360"/>
        </w:tabs>
        <w:spacing w:line="288" w:lineRule="auto"/>
        <w:jc w:val="both"/>
        <w:rPr>
          <w:rFonts w:ascii="Arial" w:hAnsi="Arial" w:cs="Arial"/>
          <w:sz w:val="22"/>
        </w:rPr>
      </w:pPr>
    </w:p>
    <w:p w:rsidR="00B04599" w:rsidRPr="003566C1" w:rsidRDefault="00B04599" w:rsidP="003566C1">
      <w:pPr>
        <w:tabs>
          <w:tab w:val="left" w:pos="360"/>
        </w:tabs>
        <w:spacing w:line="288" w:lineRule="auto"/>
        <w:jc w:val="both"/>
        <w:rPr>
          <w:rFonts w:ascii="Arial" w:hAnsi="Arial" w:cs="Arial"/>
          <w:sz w:val="22"/>
        </w:rPr>
      </w:pPr>
    </w:p>
    <w:p w:rsidR="00B04599" w:rsidRPr="003566C1" w:rsidRDefault="00B04599" w:rsidP="003566C1">
      <w:pPr>
        <w:tabs>
          <w:tab w:val="left" w:pos="360"/>
        </w:tabs>
        <w:spacing w:line="288" w:lineRule="auto"/>
        <w:jc w:val="both"/>
        <w:rPr>
          <w:rFonts w:ascii="Arial" w:hAnsi="Arial" w:cs="Arial"/>
          <w:sz w:val="22"/>
        </w:rPr>
      </w:pPr>
    </w:p>
    <w:p w:rsidR="001B2032" w:rsidRPr="003566C1" w:rsidRDefault="001B2032" w:rsidP="003566C1">
      <w:pPr>
        <w:pStyle w:val="Default"/>
        <w:widowControl w:val="0"/>
        <w:numPr>
          <w:ilvl w:val="3"/>
          <w:numId w:val="88"/>
        </w:numPr>
        <w:autoSpaceDE w:val="0"/>
        <w:autoSpaceDN w:val="0"/>
        <w:adjustRightInd w:val="0"/>
        <w:spacing w:line="288" w:lineRule="auto"/>
        <w:ind w:left="426" w:hanging="426"/>
        <w:jc w:val="both"/>
        <w:rPr>
          <w:color w:val="auto"/>
          <w:sz w:val="22"/>
          <w:szCs w:val="22"/>
        </w:rPr>
      </w:pPr>
      <w:r w:rsidRPr="003566C1">
        <w:rPr>
          <w:color w:val="auto"/>
          <w:sz w:val="22"/>
          <w:szCs w:val="22"/>
        </w:rPr>
        <w:t>Wymagany minimalny zakres i częstotliwość poszczególnych czynności zapewniających wykonanie zabiegów pielęgnacyjnych drzew w gminnych (miejskich) pasach drogowych na terenie miasta Tczewa, w okresie 01.01.2022 r. – 31.12.2025 r.;</w:t>
      </w:r>
    </w:p>
    <w:p w:rsidR="001B2032" w:rsidRPr="003566C1" w:rsidRDefault="001B2032" w:rsidP="003566C1">
      <w:pPr>
        <w:pStyle w:val="Default"/>
        <w:widowControl w:val="0"/>
        <w:numPr>
          <w:ilvl w:val="3"/>
          <w:numId w:val="88"/>
        </w:numPr>
        <w:autoSpaceDE w:val="0"/>
        <w:autoSpaceDN w:val="0"/>
        <w:adjustRightInd w:val="0"/>
        <w:spacing w:line="288" w:lineRule="auto"/>
        <w:ind w:left="426" w:hanging="426"/>
        <w:jc w:val="both"/>
        <w:rPr>
          <w:color w:val="auto"/>
          <w:sz w:val="22"/>
          <w:szCs w:val="22"/>
        </w:rPr>
      </w:pPr>
      <w:r w:rsidRPr="003566C1">
        <w:rPr>
          <w:color w:val="auto"/>
          <w:sz w:val="22"/>
          <w:szCs w:val="22"/>
        </w:rPr>
        <w:t>Wymagany minimalny zakres i częstot</w:t>
      </w:r>
      <w:r w:rsidR="00375B1C" w:rsidRPr="003566C1">
        <w:rPr>
          <w:color w:val="auto"/>
          <w:sz w:val="22"/>
          <w:szCs w:val="22"/>
        </w:rPr>
        <w:t xml:space="preserve">liwość poszczególnych czynności </w:t>
      </w:r>
      <w:r w:rsidRPr="003566C1">
        <w:rPr>
          <w:color w:val="auto"/>
          <w:sz w:val="22"/>
          <w:szCs w:val="22"/>
        </w:rPr>
        <w:t>zapewniających całoroczne utrzymanie miejskich terenów zieleni należących do Gminy Miejskiej Tczew, w okresie 01.01.2022 r. – 31.12.2025 r.;</w:t>
      </w:r>
    </w:p>
    <w:p w:rsidR="001B2032" w:rsidRPr="003566C1" w:rsidRDefault="001B2032" w:rsidP="003566C1">
      <w:pPr>
        <w:pStyle w:val="Default"/>
        <w:widowControl w:val="0"/>
        <w:numPr>
          <w:ilvl w:val="3"/>
          <w:numId w:val="88"/>
        </w:numPr>
        <w:autoSpaceDE w:val="0"/>
        <w:autoSpaceDN w:val="0"/>
        <w:adjustRightInd w:val="0"/>
        <w:spacing w:line="288" w:lineRule="auto"/>
        <w:ind w:left="426" w:hanging="426"/>
        <w:jc w:val="both"/>
        <w:rPr>
          <w:color w:val="auto"/>
          <w:sz w:val="22"/>
          <w:szCs w:val="22"/>
        </w:rPr>
      </w:pPr>
      <w:r w:rsidRPr="003566C1">
        <w:rPr>
          <w:color w:val="auto"/>
          <w:sz w:val="22"/>
          <w:szCs w:val="22"/>
        </w:rPr>
        <w:t>Ewidencja obiektów zieleni należących do Gminy Miejskiej Tczew wraz ze specyfikacją gatunkową roślin.</w:t>
      </w:r>
    </w:p>
    <w:p w:rsidR="001B2032" w:rsidRPr="003566C1" w:rsidRDefault="001B2032" w:rsidP="003566C1">
      <w:pPr>
        <w:spacing w:line="288" w:lineRule="auto"/>
        <w:jc w:val="both"/>
        <w:rPr>
          <w:rFonts w:ascii="Arial" w:hAnsi="Arial" w:cs="Arial"/>
          <w:b/>
          <w:color w:val="FF0000"/>
          <w:sz w:val="16"/>
          <w:szCs w:val="16"/>
          <w:lang w:eastAsia="pl-PL"/>
        </w:rPr>
      </w:pPr>
    </w:p>
    <w:sectPr w:rsidR="001B2032" w:rsidRPr="003566C1" w:rsidSect="009B498D">
      <w:headerReference w:type="default" r:id="rId36"/>
      <w:footerReference w:type="default" r:id="rId37"/>
      <w:headerReference w:type="first" r:id="rId38"/>
      <w:footerReference w:type="first" r:id="rId39"/>
      <w:pgSz w:w="11906" w:h="16838"/>
      <w:pgMar w:top="-993" w:right="1417" w:bottom="1417" w:left="1560" w:header="421" w:footer="0" w:gutter="0"/>
      <w:cols w:space="708"/>
      <w:formProt w:val="0"/>
      <w:titlePg/>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7990" w:rsidRDefault="005B7990">
      <w:r>
        <w:separator/>
      </w:r>
    </w:p>
  </w:endnote>
  <w:endnote w:type="continuationSeparator" w:id="0">
    <w:p w:rsidR="005B7990" w:rsidRDefault="005B7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StarSymbol;Arial Unicode MS">
    <w:panose1 w:val="00000000000000000000"/>
    <w:charset w:val="00"/>
    <w:family w:val="roman"/>
    <w:notTrueType/>
    <w:pitch w:val="default"/>
  </w:font>
  <w:font w:name="MS Mincho;ＭＳ 明朝">
    <w:panose1 w:val="00000000000000000000"/>
    <w:charset w:val="80"/>
    <w:family w:val="roman"/>
    <w:notTrueType/>
    <w:pitch w:val="default"/>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omic Sans MS">
    <w:panose1 w:val="030F0702030302020204"/>
    <w:charset w:val="EE"/>
    <w:family w:val="script"/>
    <w:pitch w:val="variable"/>
    <w:sig w:usb0="00000287" w:usb1="00000013"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Univers-PL;Arial Unicode MS">
    <w:panose1 w:val="00000000000000000000"/>
    <w:charset w:val="00"/>
    <w:family w:val="roman"/>
    <w:notTrueType/>
    <w:pitch w:val="default"/>
  </w:font>
  <w:font w:name="Batang;바탕">
    <w:panose1 w:val="00000000000000000000"/>
    <w:charset w:val="80"/>
    <w:family w:val="roman"/>
    <w:notTrueType/>
    <w:pitch w:val="default"/>
  </w:font>
  <w:font w:name="SimSun;宋体">
    <w:panose1 w:val="00000000000000000000"/>
    <w:charset w:val="80"/>
    <w:family w:val="roman"/>
    <w:notTrueType/>
    <w:pitch w:val="default"/>
  </w:font>
  <w:font w:name="Verdana">
    <w:panose1 w:val="020B0604030504040204"/>
    <w:charset w:val="EE"/>
    <w:family w:val="swiss"/>
    <w:pitch w:val="variable"/>
    <w:sig w:usb0="A00006FF" w:usb1="4000205B" w:usb2="00000010" w:usb3="00000000" w:csb0="0000019F" w:csb1="00000000"/>
  </w:font>
  <w:font w:name="TimesNewRoman;MS Gothic">
    <w:panose1 w:val="00000000000000000000"/>
    <w:charset w:val="00"/>
    <w:family w:val="roman"/>
    <w:notTrueType/>
    <w:pitch w:val="default"/>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990" w:rsidRDefault="005B7990">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990" w:rsidRDefault="005B7990">
    <w:pPr>
      <w:pStyle w:val="Stopka"/>
      <w:jc w:val="right"/>
    </w:pPr>
    <w:r>
      <w:fldChar w:fldCharType="begin"/>
    </w:r>
    <w:r>
      <w:instrText>PAGE</w:instrText>
    </w:r>
    <w:r>
      <w:fldChar w:fldCharType="separate"/>
    </w:r>
    <w:r w:rsidR="00ED2431">
      <w:rPr>
        <w:noProof/>
      </w:rPr>
      <w:t>27</w:t>
    </w:r>
    <w:r>
      <w:fldChar w:fldCharType="end"/>
    </w:r>
  </w:p>
  <w:p w:rsidR="005B7990" w:rsidRPr="00912E74" w:rsidRDefault="005B7990" w:rsidP="00912E74">
    <w:pPr>
      <w:suppressLineNumbers/>
      <w:tabs>
        <w:tab w:val="center" w:pos="4818"/>
        <w:tab w:val="right" w:pos="9637"/>
      </w:tabs>
      <w:rPr>
        <w:color w:val="auto"/>
        <w:lang w:eastAsia="x-none"/>
      </w:rPr>
    </w:pPr>
  </w:p>
  <w:p w:rsidR="005B7990" w:rsidRPr="00912E74" w:rsidRDefault="005B7990" w:rsidP="00912E74">
    <w:pPr>
      <w:suppressLineNumbers/>
      <w:tabs>
        <w:tab w:val="center" w:pos="4818"/>
        <w:tab w:val="right" w:pos="9637"/>
      </w:tabs>
      <w:rPr>
        <w:color w:val="auto"/>
        <w:lang w:eastAsia="x-none"/>
      </w:rPr>
    </w:pPr>
    <w:r w:rsidRPr="00912E74">
      <w:rPr>
        <w:color w:val="auto"/>
        <w:lang w:eastAsia="x-none"/>
      </w:rPr>
      <w:tab/>
    </w:r>
    <w:r w:rsidRPr="00912E74">
      <w:rPr>
        <w:color w:val="auto"/>
        <w:lang w:eastAsia="x-none"/>
      </w:rPr>
      <w:tab/>
    </w:r>
    <w:r w:rsidRPr="00912E74">
      <w:rPr>
        <w:color w:val="auto"/>
        <w:lang w:eastAsia="x-none"/>
      </w:rPr>
      <w:tab/>
    </w:r>
  </w:p>
  <w:p w:rsidR="005B7990" w:rsidRDefault="005B7990">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990" w:rsidRPr="00912E74" w:rsidRDefault="005B7990" w:rsidP="00912E74">
    <w:pPr>
      <w:suppressLineNumbers/>
      <w:tabs>
        <w:tab w:val="center" w:pos="4818"/>
        <w:tab w:val="right" w:pos="9637"/>
      </w:tabs>
      <w:rPr>
        <w:color w:val="auto"/>
        <w:lang w:eastAsia="x-none"/>
      </w:rPr>
    </w:pPr>
  </w:p>
  <w:p w:rsidR="005B7990" w:rsidRPr="00912E74" w:rsidRDefault="005B7990" w:rsidP="00912E74">
    <w:pPr>
      <w:suppressLineNumbers/>
      <w:tabs>
        <w:tab w:val="center" w:pos="4818"/>
        <w:tab w:val="right" w:pos="9637"/>
      </w:tabs>
      <w:rPr>
        <w:color w:val="auto"/>
        <w:lang w:eastAsia="x-none"/>
      </w:rPr>
    </w:pPr>
    <w:r w:rsidRPr="00912E74">
      <w:rPr>
        <w:color w:val="auto"/>
        <w:lang w:eastAsia="x-none"/>
      </w:rPr>
      <w:tab/>
    </w:r>
    <w:r w:rsidRPr="00912E74">
      <w:rPr>
        <w:color w:val="auto"/>
        <w:lang w:eastAsia="x-none"/>
      </w:rPr>
      <w:tab/>
    </w:r>
    <w:r w:rsidRPr="00912E74">
      <w:rPr>
        <w:color w:val="auto"/>
        <w:lang w:eastAsia="x-none"/>
      </w:rPr>
      <w:tab/>
    </w:r>
  </w:p>
  <w:p w:rsidR="005B7990" w:rsidRDefault="005B7990">
    <w:pPr>
      <w:pStyle w:val="Stopka"/>
      <w:jc w:val="right"/>
    </w:pPr>
    <w:r>
      <w:fldChar w:fldCharType="begin"/>
    </w:r>
    <w:r>
      <w:instrText>PAGE</w:instrText>
    </w:r>
    <w:r>
      <w:fldChar w:fldCharType="separate"/>
    </w:r>
    <w:r w:rsidR="00ED2431">
      <w:rPr>
        <w:noProof/>
      </w:rPr>
      <w:t>1</w:t>
    </w:r>
    <w:r>
      <w:fldChar w:fldCharType="end"/>
    </w:r>
  </w:p>
  <w:p w:rsidR="005B7990" w:rsidRDefault="005B7990">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990" w:rsidRDefault="005B7990">
    <w:pPr>
      <w:pStyle w:val="Stopka"/>
      <w:jc w:val="right"/>
    </w:pPr>
    <w:r>
      <w:fldChar w:fldCharType="begin"/>
    </w:r>
    <w:r>
      <w:instrText>PAGE</w:instrText>
    </w:r>
    <w:r>
      <w:fldChar w:fldCharType="separate"/>
    </w:r>
    <w:r w:rsidR="00ED2431">
      <w:rPr>
        <w:noProof/>
      </w:rPr>
      <w:t>70</w:t>
    </w:r>
    <w:r>
      <w:fldChar w:fldCharType="end"/>
    </w:r>
  </w:p>
  <w:p w:rsidR="005B7990" w:rsidRPr="00912E74" w:rsidRDefault="005B7990" w:rsidP="00912E74">
    <w:pPr>
      <w:suppressLineNumbers/>
      <w:tabs>
        <w:tab w:val="center" w:pos="4818"/>
        <w:tab w:val="right" w:pos="9637"/>
      </w:tabs>
      <w:rPr>
        <w:color w:val="auto"/>
        <w:lang w:eastAsia="x-none"/>
      </w:rPr>
    </w:pPr>
  </w:p>
  <w:p w:rsidR="005B7990" w:rsidRPr="00912E74" w:rsidRDefault="005B7990" w:rsidP="00912E74">
    <w:pPr>
      <w:suppressLineNumbers/>
      <w:tabs>
        <w:tab w:val="center" w:pos="4818"/>
        <w:tab w:val="right" w:pos="9637"/>
      </w:tabs>
      <w:rPr>
        <w:color w:val="auto"/>
        <w:lang w:eastAsia="x-none"/>
      </w:rPr>
    </w:pPr>
    <w:r w:rsidRPr="00912E74">
      <w:rPr>
        <w:color w:val="auto"/>
        <w:lang w:eastAsia="x-none"/>
      </w:rPr>
      <w:tab/>
    </w:r>
    <w:r w:rsidRPr="00912E74">
      <w:rPr>
        <w:color w:val="auto"/>
        <w:lang w:eastAsia="x-none"/>
      </w:rPr>
      <w:tab/>
    </w:r>
    <w:r w:rsidRPr="00912E74">
      <w:rPr>
        <w:color w:val="auto"/>
        <w:lang w:eastAsia="x-none"/>
      </w:rPr>
      <w:tab/>
    </w:r>
  </w:p>
  <w:p w:rsidR="005B7990" w:rsidRDefault="005B7990">
    <w:pPr>
      <w:pStyle w:val="Stopk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990" w:rsidRDefault="005B7990" w:rsidP="00071B3F">
    <w:pPr>
      <w:pStyle w:val="Stopka"/>
      <w:jc w:val="right"/>
    </w:pPr>
    <w:r>
      <w:fldChar w:fldCharType="begin"/>
    </w:r>
    <w:r>
      <w:instrText>PAGE</w:instrText>
    </w:r>
    <w:r>
      <w:fldChar w:fldCharType="separate"/>
    </w:r>
    <w:r w:rsidR="00ED2431">
      <w:rPr>
        <w:noProof/>
      </w:rPr>
      <w:t>34</w:t>
    </w:r>
    <w:r>
      <w:fldChar w:fldCharType="end"/>
    </w:r>
  </w:p>
  <w:p w:rsidR="005B7990" w:rsidRPr="00912E74" w:rsidRDefault="005B7990" w:rsidP="00071B3F">
    <w:pPr>
      <w:suppressLineNumbers/>
      <w:tabs>
        <w:tab w:val="center" w:pos="4818"/>
        <w:tab w:val="right" w:pos="9637"/>
      </w:tabs>
      <w:rPr>
        <w:color w:val="auto"/>
        <w:lang w:eastAsia="x-none"/>
      </w:rPr>
    </w:pPr>
  </w:p>
  <w:p w:rsidR="005B7990" w:rsidRPr="00912E74" w:rsidRDefault="005B7990" w:rsidP="00071B3F">
    <w:pPr>
      <w:suppressLineNumbers/>
      <w:tabs>
        <w:tab w:val="center" w:pos="4818"/>
        <w:tab w:val="right" w:pos="9637"/>
      </w:tabs>
      <w:rPr>
        <w:color w:val="auto"/>
        <w:lang w:eastAsia="x-none"/>
      </w:rPr>
    </w:pPr>
    <w:r w:rsidRPr="00912E74">
      <w:rPr>
        <w:color w:val="auto"/>
        <w:lang w:eastAsia="x-none"/>
      </w:rPr>
      <w:tab/>
    </w:r>
    <w:r w:rsidRPr="00912E74">
      <w:rPr>
        <w:color w:val="auto"/>
        <w:lang w:eastAsia="x-none"/>
      </w:rPr>
      <w:tab/>
    </w:r>
    <w:r w:rsidRPr="00912E74">
      <w:rPr>
        <w:color w:val="auto"/>
        <w:lang w:eastAsia="x-none"/>
      </w:rPr>
      <w:tab/>
    </w:r>
  </w:p>
  <w:p w:rsidR="005B7990" w:rsidRDefault="005B7990" w:rsidP="00071B3F">
    <w:pPr>
      <w:pStyle w:val="Stopka"/>
    </w:pPr>
  </w:p>
  <w:p w:rsidR="005B7990" w:rsidRDefault="005B799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7990" w:rsidRDefault="005B7990">
      <w:r>
        <w:separator/>
      </w:r>
    </w:p>
  </w:footnote>
  <w:footnote w:type="continuationSeparator" w:id="0">
    <w:p w:rsidR="005B7990" w:rsidRDefault="005B79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990" w:rsidRDefault="005B7990">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990" w:rsidRPr="00C5648E" w:rsidRDefault="005B7990" w:rsidP="00C5648E">
    <w:pPr>
      <w:keepNext/>
      <w:spacing w:before="240" w:after="120"/>
      <w:rPr>
        <w:rFonts w:ascii="Arial" w:eastAsia="MS Mincho" w:hAnsi="Arial"/>
        <w:color w:val="auto"/>
        <w:sz w:val="28"/>
        <w:szCs w:val="28"/>
        <w:lang w:eastAsia="x-none"/>
      </w:rPr>
    </w:pPr>
  </w:p>
  <w:p w:rsidR="005B7990" w:rsidRDefault="005B7990">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990" w:rsidRPr="008F6243" w:rsidRDefault="005B7990" w:rsidP="008F6243">
    <w:pPr>
      <w:pStyle w:val="Tretekstu"/>
    </w:pPr>
  </w:p>
  <w:p w:rsidR="005B7990" w:rsidRDefault="005B7990" w:rsidP="001F3E71">
    <w:pPr>
      <w:pStyle w:val="Nagwek"/>
      <w:jc w:val="left"/>
    </w:pPr>
  </w:p>
  <w:p w:rsidR="005B7990" w:rsidRPr="008F6243" w:rsidRDefault="005B7990" w:rsidP="001F3E71">
    <w:pPr>
      <w:pStyle w:val="Nagwek"/>
      <w:jc w:val="left"/>
      <w:rPr>
        <w:sz w:val="1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990" w:rsidRDefault="005B7990" w:rsidP="00912E74">
    <w:pPr>
      <w:keepNext/>
      <w:spacing w:before="240" w:after="120"/>
      <w:rPr>
        <w:rFonts w:ascii="Arial" w:eastAsia="MS Mincho" w:hAnsi="Arial"/>
        <w:color w:val="auto"/>
        <w:sz w:val="28"/>
        <w:szCs w:val="28"/>
        <w:lang w:eastAsia="x-none"/>
      </w:rPr>
    </w:pPr>
  </w:p>
  <w:p w:rsidR="00717387" w:rsidRDefault="00717387" w:rsidP="00717387">
    <w:pPr>
      <w:keepNext/>
      <w:tabs>
        <w:tab w:val="left" w:pos="2930"/>
      </w:tabs>
      <w:spacing w:before="240" w:after="120"/>
      <w:rPr>
        <w:rFonts w:ascii="Arial" w:eastAsia="MS Mincho" w:hAnsi="Arial"/>
        <w:color w:val="auto"/>
        <w:sz w:val="28"/>
        <w:szCs w:val="28"/>
        <w:lang w:eastAsia="x-none"/>
      </w:rPr>
    </w:pPr>
    <w:r>
      <w:rPr>
        <w:rFonts w:ascii="Arial" w:eastAsia="MS Mincho" w:hAnsi="Arial"/>
        <w:color w:val="auto"/>
        <w:sz w:val="28"/>
        <w:szCs w:val="28"/>
        <w:lang w:eastAsia="x-none"/>
      </w:rPr>
      <w:tab/>
    </w:r>
  </w:p>
  <w:p w:rsidR="00717387" w:rsidRDefault="00717387" w:rsidP="00717387">
    <w:pPr>
      <w:keepNext/>
      <w:tabs>
        <w:tab w:val="left" w:pos="2930"/>
      </w:tabs>
      <w:spacing w:before="240" w:after="120"/>
      <w:rPr>
        <w:rFonts w:ascii="Arial" w:eastAsia="MS Mincho" w:hAnsi="Arial"/>
        <w:color w:val="auto"/>
        <w:sz w:val="28"/>
        <w:szCs w:val="28"/>
        <w:lang w:eastAsia="x-none"/>
      </w:rPr>
    </w:pPr>
  </w:p>
  <w:p w:rsidR="00717387" w:rsidRDefault="00717387" w:rsidP="00717387">
    <w:pPr>
      <w:keepNext/>
      <w:tabs>
        <w:tab w:val="left" w:pos="1256"/>
      </w:tabs>
      <w:spacing w:before="240" w:after="120"/>
      <w:rPr>
        <w:rFonts w:ascii="Arial" w:eastAsia="MS Mincho" w:hAnsi="Arial"/>
        <w:color w:val="auto"/>
        <w:sz w:val="28"/>
        <w:szCs w:val="28"/>
        <w:lang w:eastAsia="x-none"/>
      </w:rPr>
    </w:pPr>
    <w:r>
      <w:rPr>
        <w:rFonts w:ascii="Arial" w:eastAsia="MS Mincho" w:hAnsi="Arial"/>
        <w:color w:val="auto"/>
        <w:sz w:val="28"/>
        <w:szCs w:val="28"/>
        <w:lang w:eastAsia="x-none"/>
      </w:rPr>
      <w:tab/>
    </w:r>
  </w:p>
  <w:p w:rsidR="00717387" w:rsidRDefault="00717387" w:rsidP="00912E74">
    <w:pPr>
      <w:keepNext/>
      <w:spacing w:before="240" w:after="120"/>
      <w:rPr>
        <w:rFonts w:ascii="Arial" w:eastAsia="MS Mincho" w:hAnsi="Arial"/>
        <w:color w:val="auto"/>
        <w:sz w:val="28"/>
        <w:szCs w:val="28"/>
        <w:lang w:eastAsia="x-none"/>
      </w:rPr>
    </w:pPr>
  </w:p>
  <w:p w:rsidR="00717387" w:rsidRDefault="00717387" w:rsidP="00912E74">
    <w:pPr>
      <w:keepNext/>
      <w:spacing w:before="240" w:after="120"/>
      <w:rPr>
        <w:rFonts w:ascii="Arial" w:eastAsia="MS Mincho" w:hAnsi="Arial"/>
        <w:color w:val="auto"/>
        <w:sz w:val="28"/>
        <w:szCs w:val="28"/>
        <w:lang w:eastAsia="x-none"/>
      </w:rPr>
    </w:pPr>
  </w:p>
  <w:p w:rsidR="00717387" w:rsidRDefault="00717387" w:rsidP="00912E74">
    <w:pPr>
      <w:keepNext/>
      <w:spacing w:before="240" w:after="120"/>
      <w:rPr>
        <w:rFonts w:ascii="Arial" w:eastAsia="MS Mincho" w:hAnsi="Arial"/>
        <w:color w:val="auto"/>
        <w:sz w:val="28"/>
        <w:szCs w:val="28"/>
        <w:lang w:eastAsia="x-none"/>
      </w:rPr>
    </w:pPr>
  </w:p>
  <w:p w:rsidR="005B7990" w:rsidRDefault="005B7990" w:rsidP="00912E74">
    <w:pPr>
      <w:keepNext/>
      <w:spacing w:before="240" w:after="120"/>
      <w:rPr>
        <w:rFonts w:ascii="Arial" w:eastAsia="MS Mincho" w:hAnsi="Arial"/>
        <w:color w:val="auto"/>
        <w:sz w:val="28"/>
        <w:szCs w:val="28"/>
        <w:lang w:eastAsia="x-none"/>
      </w:rPr>
    </w:pPr>
  </w:p>
  <w:p w:rsidR="005B7990" w:rsidRDefault="005B7990" w:rsidP="00912E74">
    <w:pPr>
      <w:keepNext/>
      <w:spacing w:before="240" w:after="120"/>
      <w:rPr>
        <w:rFonts w:ascii="Arial" w:eastAsia="MS Mincho" w:hAnsi="Arial"/>
        <w:color w:val="auto"/>
        <w:sz w:val="28"/>
        <w:szCs w:val="28"/>
        <w:lang w:eastAsia="x-none"/>
      </w:rPr>
    </w:pPr>
  </w:p>
  <w:p w:rsidR="005B7990" w:rsidRPr="00912E74" w:rsidRDefault="005B7990" w:rsidP="00912E74">
    <w:pPr>
      <w:keepNext/>
      <w:spacing w:before="240" w:after="120"/>
      <w:rPr>
        <w:rFonts w:ascii="Arial" w:eastAsia="MS Mincho" w:hAnsi="Arial"/>
        <w:color w:val="auto"/>
        <w:sz w:val="28"/>
        <w:szCs w:val="28"/>
        <w:lang w:eastAsia="x-none"/>
      </w:rPr>
    </w:pPr>
  </w:p>
  <w:p w:rsidR="005B7990" w:rsidRDefault="005B7990" w:rsidP="009900EC">
    <w:pPr>
      <w:pStyle w:val="Gwka"/>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990" w:rsidRPr="00912E74" w:rsidRDefault="005B7990" w:rsidP="00912E74">
    <w:pPr>
      <w:keepNext/>
      <w:spacing w:before="240" w:after="120"/>
      <w:rPr>
        <w:rFonts w:ascii="Arial" w:eastAsia="MS Mincho" w:hAnsi="Arial"/>
        <w:color w:val="auto"/>
        <w:sz w:val="28"/>
        <w:szCs w:val="28"/>
        <w:lang w:eastAsia="x-none"/>
      </w:rPr>
    </w:pPr>
  </w:p>
  <w:p w:rsidR="005B7990" w:rsidRDefault="005B7990" w:rsidP="00597E64">
    <w:pPr>
      <w:pStyle w:val="Gwka"/>
      <w:ind w:left="7200"/>
      <w:rPr>
        <w:rFonts w:eastAsia="Arial" w:cs="Arial"/>
        <w:sz w:val="22"/>
        <w:szCs w:val="22"/>
      </w:rPr>
    </w:pPr>
  </w:p>
  <w:p w:rsidR="005B7990" w:rsidRDefault="005B7990" w:rsidP="00597E64">
    <w:pPr>
      <w:pStyle w:val="Gwka"/>
      <w:ind w:left="7200"/>
      <w:rPr>
        <w:rFonts w:eastAsia="Arial" w:cs="Arial"/>
        <w:sz w:val="22"/>
        <w:szCs w:val="22"/>
      </w:rPr>
    </w:pPr>
  </w:p>
  <w:p w:rsidR="005B7990" w:rsidRDefault="005B7990" w:rsidP="00597E64">
    <w:pPr>
      <w:pStyle w:val="Gwka"/>
      <w:ind w:left="7200"/>
      <w:rPr>
        <w:rFonts w:eastAsia="Arial" w:cs="Arial"/>
        <w:sz w:val="22"/>
        <w:szCs w:val="22"/>
      </w:rPr>
    </w:pPr>
    <w:r>
      <w:rPr>
        <w:rFonts w:eastAsia="Arial" w:cs="Arial"/>
        <w:sz w:val="22"/>
        <w:szCs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0"/>
    <w:lvl w:ilvl="0">
      <w:start w:val="1"/>
      <w:numFmt w:val="lowerLetter"/>
      <w:lvlText w:val="%1)"/>
      <w:lvlJc w:val="left"/>
      <w:pPr>
        <w:tabs>
          <w:tab w:val="num" w:pos="0"/>
        </w:tabs>
        <w:ind w:left="928" w:hanging="360"/>
      </w:pPr>
    </w:lvl>
  </w:abstractNum>
  <w:abstractNum w:abstractNumId="1">
    <w:nsid w:val="00000015"/>
    <w:multiLevelType w:val="multilevel"/>
    <w:tmpl w:val="4EA6C51A"/>
    <w:name w:val="WW8Num13"/>
    <w:lvl w:ilvl="0">
      <w:start w:val="1"/>
      <w:numFmt w:val="decimal"/>
      <w:lvlText w:val="%1. "/>
      <w:lvlJc w:val="left"/>
      <w:pPr>
        <w:tabs>
          <w:tab w:val="num" w:pos="283"/>
        </w:tabs>
        <w:ind w:left="283" w:hanging="283"/>
      </w:pPr>
      <w:rPr>
        <w:rFonts w:ascii="Arial" w:hAnsi="Arial" w:cs="Arial" w:hint="default"/>
        <w:b w:val="0"/>
        <w:i w:val="0"/>
        <w:sz w:val="22"/>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nsid w:val="0000001A"/>
    <w:multiLevelType w:val="singleLevel"/>
    <w:tmpl w:val="213C4C82"/>
    <w:name w:val="WW8Num1"/>
    <w:lvl w:ilvl="0">
      <w:start w:val="1"/>
      <w:numFmt w:val="decimal"/>
      <w:lvlText w:val="%1."/>
      <w:lvlJc w:val="left"/>
      <w:pPr>
        <w:tabs>
          <w:tab w:val="num" w:pos="1080"/>
        </w:tabs>
        <w:ind w:left="1080" w:hanging="360"/>
      </w:pPr>
      <w:rPr>
        <w:color w:val="auto"/>
      </w:rPr>
    </w:lvl>
  </w:abstractNum>
  <w:abstractNum w:abstractNumId="3">
    <w:nsid w:val="0000001B"/>
    <w:multiLevelType w:val="multilevel"/>
    <w:tmpl w:val="F7C03A5A"/>
    <w:lvl w:ilvl="0">
      <w:start w:val="25"/>
      <w:numFmt w:val="decimal"/>
      <w:lvlText w:val="%1."/>
      <w:lvlJc w:val="left"/>
      <w:pPr>
        <w:tabs>
          <w:tab w:val="num" w:pos="0"/>
        </w:tabs>
        <w:ind w:left="405" w:hanging="405"/>
      </w:pPr>
    </w:lvl>
    <w:lvl w:ilvl="1">
      <w:start w:val="1"/>
      <w:numFmt w:val="decimal"/>
      <w:lvlText w:val="%1.%2."/>
      <w:lvlJc w:val="left"/>
      <w:pPr>
        <w:tabs>
          <w:tab w:val="num" w:pos="66"/>
        </w:tabs>
        <w:ind w:left="831" w:hanging="405"/>
      </w:pPr>
      <w:rPr>
        <w:rFonts w:ascii="Calibri" w:hAnsi="Calibri" w:cs="Arial" w:hint="default"/>
      </w:rPr>
    </w:lvl>
    <w:lvl w:ilvl="2">
      <w:start w:val="1"/>
      <w:numFmt w:val="decimal"/>
      <w:lvlText w:val="%3)"/>
      <w:lvlJc w:val="left"/>
      <w:pPr>
        <w:tabs>
          <w:tab w:val="num" w:pos="0"/>
        </w:tabs>
        <w:ind w:left="1440" w:hanging="720"/>
      </w:pPr>
      <w:rPr>
        <w:rFonts w:ascii="Arial" w:eastAsia="MS Mincho" w:hAnsi="Arial" w:cs="Arial"/>
        <w:color w:val="auto"/>
      </w:r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320" w:hanging="1440"/>
      </w:pPr>
    </w:lvl>
  </w:abstractNum>
  <w:abstractNum w:abstractNumId="4">
    <w:nsid w:val="00000039"/>
    <w:multiLevelType w:val="multilevel"/>
    <w:tmpl w:val="DD522CF0"/>
    <w:name w:val="WW8Num7"/>
    <w:lvl w:ilvl="0">
      <w:start w:val="4"/>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9C"/>
    <w:multiLevelType w:val="hybridMultilevel"/>
    <w:tmpl w:val="AB22BAE4"/>
    <w:styleLink w:val="WW8Num13511"/>
    <w:lvl w:ilvl="0" w:tplc="FFFFFFFF">
      <w:start w:val="1"/>
      <w:numFmt w:val="decimal"/>
      <w:lvlText w:val="%1."/>
      <w:lvlJc w:val="left"/>
      <w:pPr>
        <w:ind w:left="0" w:firstLine="0"/>
      </w:pPr>
      <w:rPr>
        <w:rFonts w:cs="Times New Roman"/>
      </w:rPr>
    </w:lvl>
    <w:lvl w:ilvl="1" w:tplc="FFFFFFFF">
      <w:start w:val="1"/>
      <w:numFmt w:val="lowerLetter"/>
      <w:lvlText w:val="%2."/>
      <w:lvlJc w:val="left"/>
      <w:pPr>
        <w:ind w:left="0" w:firstLine="0"/>
      </w:pPr>
      <w:rPr>
        <w:rFonts w:cs="Times New Roman"/>
      </w:r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6">
    <w:nsid w:val="01123959"/>
    <w:multiLevelType w:val="multilevel"/>
    <w:tmpl w:val="0838900E"/>
    <w:lvl w:ilvl="0">
      <w:start w:val="1"/>
      <w:numFmt w:val="lowerLetter"/>
      <w:lvlText w:val="%1)"/>
      <w:lvlJc w:val="left"/>
      <w:pPr>
        <w:ind w:left="720" w:hanging="360"/>
      </w:pPr>
    </w:lvl>
    <w:lvl w:ilvl="1">
      <w:start w:val="1"/>
      <w:numFmt w:val="lowerLetter"/>
      <w:lvlText w:val="%2)"/>
      <w:lvlJc w:val="left"/>
      <w:pPr>
        <w:ind w:left="1440" w:hanging="360"/>
      </w:pPr>
      <w:rPr>
        <w:b w:val="0"/>
        <w:color w:val="auto"/>
        <w:sz w:val="22"/>
        <w:szCs w:val="22"/>
      </w:rPr>
    </w:lvl>
    <w:lvl w:ilvl="2">
      <w:start w:val="3"/>
      <w:numFmt w:val="bullet"/>
      <w:lvlText w:val=""/>
      <w:lvlJc w:val="left"/>
      <w:pPr>
        <w:tabs>
          <w:tab w:val="num" w:pos="2340"/>
        </w:tabs>
        <w:ind w:left="2340" w:hanging="360"/>
      </w:pPr>
      <w:rPr>
        <w:rFonts w:ascii="Symbol" w:hAnsi="Symbol" w:cs="Symbol" w:hint="default"/>
        <w:sz w:val="22"/>
      </w:rPr>
    </w:lvl>
    <w:lvl w:ilvl="3">
      <w:start w:val="83"/>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038C3B04"/>
    <w:multiLevelType w:val="hybridMultilevel"/>
    <w:tmpl w:val="B148B8E4"/>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8">
    <w:nsid w:val="04DC29C7"/>
    <w:multiLevelType w:val="hybridMultilevel"/>
    <w:tmpl w:val="DC8A4266"/>
    <w:lvl w:ilvl="0" w:tplc="7430CF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05D60B7F"/>
    <w:multiLevelType w:val="hybridMultilevel"/>
    <w:tmpl w:val="905EED8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62A349E"/>
    <w:multiLevelType w:val="multilevel"/>
    <w:tmpl w:val="E8D830FC"/>
    <w:lvl w:ilvl="0">
      <w:start w:val="15"/>
      <w:numFmt w:val="decimal"/>
      <w:lvlText w:val="%1"/>
      <w:lvlJc w:val="left"/>
      <w:pPr>
        <w:ind w:left="420" w:hanging="420"/>
      </w:pPr>
      <w:rPr>
        <w:rFonts w:hint="default"/>
        <w:color w:val="00000A"/>
        <w:sz w:val="22"/>
      </w:rPr>
    </w:lvl>
    <w:lvl w:ilvl="1">
      <w:start w:val="4"/>
      <w:numFmt w:val="decimal"/>
      <w:lvlText w:val="%1.%2"/>
      <w:lvlJc w:val="left"/>
      <w:pPr>
        <w:ind w:left="562" w:hanging="420"/>
      </w:pPr>
      <w:rPr>
        <w:rFonts w:hint="default"/>
        <w:b/>
        <w:color w:val="00000A"/>
        <w:sz w:val="22"/>
      </w:rPr>
    </w:lvl>
    <w:lvl w:ilvl="2">
      <w:start w:val="1"/>
      <w:numFmt w:val="decimal"/>
      <w:lvlText w:val="%1.%2.%3"/>
      <w:lvlJc w:val="left"/>
      <w:pPr>
        <w:ind w:left="420" w:hanging="420"/>
      </w:pPr>
      <w:rPr>
        <w:rFonts w:hint="default"/>
        <w:color w:val="00000A"/>
        <w:sz w:val="22"/>
      </w:rPr>
    </w:lvl>
    <w:lvl w:ilvl="3">
      <w:start w:val="1"/>
      <w:numFmt w:val="decimal"/>
      <w:lvlText w:val="%1.%2.%3.%4"/>
      <w:lvlJc w:val="left"/>
      <w:pPr>
        <w:ind w:left="420" w:hanging="420"/>
      </w:pPr>
      <w:rPr>
        <w:rFonts w:hint="default"/>
        <w:color w:val="00000A"/>
        <w:sz w:val="22"/>
      </w:rPr>
    </w:lvl>
    <w:lvl w:ilvl="4">
      <w:start w:val="1"/>
      <w:numFmt w:val="decimal"/>
      <w:lvlText w:val="%1.%2.%3.%4.%5"/>
      <w:lvlJc w:val="left"/>
      <w:pPr>
        <w:ind w:left="420" w:hanging="420"/>
      </w:pPr>
      <w:rPr>
        <w:rFonts w:hint="default"/>
        <w:color w:val="00000A"/>
        <w:sz w:val="22"/>
      </w:rPr>
    </w:lvl>
    <w:lvl w:ilvl="5">
      <w:start w:val="1"/>
      <w:numFmt w:val="decimal"/>
      <w:lvlText w:val="%1.%2.%3.%4.%5.%6"/>
      <w:lvlJc w:val="left"/>
      <w:pPr>
        <w:ind w:left="420" w:hanging="420"/>
      </w:pPr>
      <w:rPr>
        <w:rFonts w:hint="default"/>
        <w:color w:val="00000A"/>
        <w:sz w:val="22"/>
      </w:rPr>
    </w:lvl>
    <w:lvl w:ilvl="6">
      <w:start w:val="1"/>
      <w:numFmt w:val="decimal"/>
      <w:lvlText w:val="%1.%2.%3.%4.%5.%6.%7"/>
      <w:lvlJc w:val="left"/>
      <w:pPr>
        <w:ind w:left="420" w:hanging="420"/>
      </w:pPr>
      <w:rPr>
        <w:rFonts w:hint="default"/>
        <w:color w:val="00000A"/>
        <w:sz w:val="22"/>
      </w:rPr>
    </w:lvl>
    <w:lvl w:ilvl="7">
      <w:start w:val="1"/>
      <w:numFmt w:val="decimal"/>
      <w:lvlText w:val="%1.%2.%3.%4.%5.%6.%7.%8"/>
      <w:lvlJc w:val="left"/>
      <w:pPr>
        <w:ind w:left="720" w:hanging="720"/>
      </w:pPr>
      <w:rPr>
        <w:rFonts w:hint="default"/>
        <w:color w:val="00000A"/>
        <w:sz w:val="22"/>
      </w:rPr>
    </w:lvl>
    <w:lvl w:ilvl="8">
      <w:start w:val="1"/>
      <w:numFmt w:val="decimal"/>
      <w:lvlText w:val="%1.%2.%3.%4.%5.%6.%7.%8.%9"/>
      <w:lvlJc w:val="left"/>
      <w:pPr>
        <w:ind w:left="720" w:hanging="720"/>
      </w:pPr>
      <w:rPr>
        <w:rFonts w:hint="default"/>
        <w:color w:val="00000A"/>
        <w:sz w:val="22"/>
      </w:rPr>
    </w:lvl>
  </w:abstractNum>
  <w:abstractNum w:abstractNumId="11">
    <w:nsid w:val="06AF0717"/>
    <w:multiLevelType w:val="hybridMultilevel"/>
    <w:tmpl w:val="437445FE"/>
    <w:lvl w:ilvl="0" w:tplc="62F01EC0">
      <w:start w:val="3"/>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70C1890"/>
    <w:multiLevelType w:val="multilevel"/>
    <w:tmpl w:val="16DA3150"/>
    <w:lvl w:ilvl="0">
      <w:start w:val="3"/>
      <w:numFmt w:val="decimal"/>
      <w:lvlText w:val="%1"/>
      <w:lvlJc w:val="left"/>
      <w:pPr>
        <w:ind w:left="360" w:hanging="360"/>
      </w:pPr>
      <w:rPr>
        <w:rFonts w:eastAsia="Arial Unicode MS" w:hint="default"/>
        <w:b/>
      </w:rPr>
    </w:lvl>
    <w:lvl w:ilvl="1">
      <w:start w:val="5"/>
      <w:numFmt w:val="decimal"/>
      <w:lvlText w:val="%1.%2"/>
      <w:lvlJc w:val="left"/>
      <w:pPr>
        <w:ind w:left="644" w:hanging="360"/>
      </w:pPr>
      <w:rPr>
        <w:rFonts w:eastAsia="Arial Unicode MS" w:hint="default"/>
        <w:b/>
      </w:rPr>
    </w:lvl>
    <w:lvl w:ilvl="2">
      <w:start w:val="1"/>
      <w:numFmt w:val="decimal"/>
      <w:lvlText w:val="%1.%2.%3"/>
      <w:lvlJc w:val="left"/>
      <w:pPr>
        <w:ind w:left="1288" w:hanging="720"/>
      </w:pPr>
      <w:rPr>
        <w:rFonts w:eastAsia="Arial Unicode MS" w:hint="default"/>
        <w:b/>
      </w:rPr>
    </w:lvl>
    <w:lvl w:ilvl="3">
      <w:start w:val="1"/>
      <w:numFmt w:val="decimal"/>
      <w:lvlText w:val="%1.%2.%3.%4"/>
      <w:lvlJc w:val="left"/>
      <w:pPr>
        <w:ind w:left="1572" w:hanging="720"/>
      </w:pPr>
      <w:rPr>
        <w:rFonts w:eastAsia="Arial Unicode MS" w:hint="default"/>
        <w:b/>
      </w:rPr>
    </w:lvl>
    <w:lvl w:ilvl="4">
      <w:start w:val="1"/>
      <w:numFmt w:val="decimal"/>
      <w:lvlText w:val="%1.%2.%3.%4.%5"/>
      <w:lvlJc w:val="left"/>
      <w:pPr>
        <w:ind w:left="2216" w:hanging="1080"/>
      </w:pPr>
      <w:rPr>
        <w:rFonts w:eastAsia="Arial Unicode MS" w:hint="default"/>
        <w:b/>
      </w:rPr>
    </w:lvl>
    <w:lvl w:ilvl="5">
      <w:start w:val="1"/>
      <w:numFmt w:val="decimal"/>
      <w:lvlText w:val="%1.%2.%3.%4.%5.%6"/>
      <w:lvlJc w:val="left"/>
      <w:pPr>
        <w:ind w:left="2500" w:hanging="1080"/>
      </w:pPr>
      <w:rPr>
        <w:rFonts w:eastAsia="Arial Unicode MS" w:hint="default"/>
        <w:b/>
      </w:rPr>
    </w:lvl>
    <w:lvl w:ilvl="6">
      <w:start w:val="1"/>
      <w:numFmt w:val="decimal"/>
      <w:lvlText w:val="%1.%2.%3.%4.%5.%6.%7"/>
      <w:lvlJc w:val="left"/>
      <w:pPr>
        <w:ind w:left="3144" w:hanging="1440"/>
      </w:pPr>
      <w:rPr>
        <w:rFonts w:eastAsia="Arial Unicode MS" w:hint="default"/>
        <w:b/>
      </w:rPr>
    </w:lvl>
    <w:lvl w:ilvl="7">
      <w:start w:val="1"/>
      <w:numFmt w:val="decimal"/>
      <w:lvlText w:val="%1.%2.%3.%4.%5.%6.%7.%8"/>
      <w:lvlJc w:val="left"/>
      <w:pPr>
        <w:ind w:left="3428" w:hanging="1440"/>
      </w:pPr>
      <w:rPr>
        <w:rFonts w:eastAsia="Arial Unicode MS" w:hint="default"/>
        <w:b/>
      </w:rPr>
    </w:lvl>
    <w:lvl w:ilvl="8">
      <w:start w:val="1"/>
      <w:numFmt w:val="decimal"/>
      <w:lvlText w:val="%1.%2.%3.%4.%5.%6.%7.%8.%9"/>
      <w:lvlJc w:val="left"/>
      <w:pPr>
        <w:ind w:left="4072" w:hanging="1800"/>
      </w:pPr>
      <w:rPr>
        <w:rFonts w:eastAsia="Arial Unicode MS" w:hint="default"/>
        <w:b/>
      </w:rPr>
    </w:lvl>
  </w:abstractNum>
  <w:abstractNum w:abstractNumId="13">
    <w:nsid w:val="070C758D"/>
    <w:multiLevelType w:val="hybridMultilevel"/>
    <w:tmpl w:val="96A83E7A"/>
    <w:lvl w:ilvl="0" w:tplc="A5203C96">
      <w:start w:val="1"/>
      <w:numFmt w:val="decimal"/>
      <w:lvlText w:val="%1)"/>
      <w:lvlJc w:val="left"/>
      <w:pPr>
        <w:ind w:left="643" w:hanging="360"/>
      </w:pPr>
      <w:rPr>
        <w:rFonts w:hint="default"/>
        <w:sz w:val="22"/>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4">
    <w:nsid w:val="07A5769F"/>
    <w:multiLevelType w:val="hybridMultilevel"/>
    <w:tmpl w:val="4B1AA24A"/>
    <w:lvl w:ilvl="0" w:tplc="04150019">
      <w:start w:val="1"/>
      <w:numFmt w:val="decimal"/>
      <w:lvlText w:val="%1."/>
      <w:lvlJc w:val="left"/>
      <w:pPr>
        <w:tabs>
          <w:tab w:val="num" w:pos="360"/>
        </w:tabs>
        <w:ind w:left="3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08DB5C46"/>
    <w:multiLevelType w:val="multilevel"/>
    <w:tmpl w:val="92C649DA"/>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4."/>
      <w:lvlJc w:val="left"/>
      <w:pPr>
        <w:ind w:left="720" w:hanging="720"/>
      </w:pPr>
      <w:rPr>
        <w:rFonts w:ascii="Arial" w:eastAsia="Times New Roman" w:hAnsi="Arial" w:cs="Arial"/>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09482ED1"/>
    <w:multiLevelType w:val="multilevel"/>
    <w:tmpl w:val="F6CEFB64"/>
    <w:lvl w:ilvl="0">
      <w:start w:val="6"/>
      <w:numFmt w:val="decimal"/>
      <w:lvlText w:val="%1"/>
      <w:lvlJc w:val="left"/>
      <w:pPr>
        <w:ind w:left="480" w:hanging="480"/>
      </w:pPr>
      <w:rPr>
        <w:rFonts w:hint="default"/>
      </w:rPr>
    </w:lvl>
    <w:lvl w:ilvl="1">
      <w:start w:val="7"/>
      <w:numFmt w:val="decimal"/>
      <w:lvlText w:val="%1.%2"/>
      <w:lvlJc w:val="left"/>
      <w:pPr>
        <w:ind w:left="551" w:hanging="480"/>
      </w:pPr>
      <w:rPr>
        <w:rFonts w:hint="default"/>
      </w:rPr>
    </w:lvl>
    <w:lvl w:ilvl="2">
      <w:start w:val="5"/>
      <w:numFmt w:val="decimal"/>
      <w:lvlText w:val="%1.%2.%3"/>
      <w:lvlJc w:val="left"/>
      <w:pPr>
        <w:ind w:left="862" w:hanging="720"/>
      </w:pPr>
      <w:rPr>
        <w:rFonts w:hint="default"/>
        <w:b/>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17">
    <w:nsid w:val="09A05E6A"/>
    <w:multiLevelType w:val="hybridMultilevel"/>
    <w:tmpl w:val="AB96313C"/>
    <w:lvl w:ilvl="0" w:tplc="0415000F">
      <w:start w:val="1"/>
      <w:numFmt w:val="decimal"/>
      <w:lvlText w:val="%1."/>
      <w:lvlJc w:val="left"/>
      <w:pPr>
        <w:ind w:left="252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0A213E68"/>
    <w:multiLevelType w:val="hybridMultilevel"/>
    <w:tmpl w:val="B07638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B920BAA"/>
    <w:multiLevelType w:val="hybridMultilevel"/>
    <w:tmpl w:val="482667E4"/>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nsid w:val="0C5E3209"/>
    <w:multiLevelType w:val="hybridMultilevel"/>
    <w:tmpl w:val="84C02CF8"/>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0C6B29EE"/>
    <w:multiLevelType w:val="hybridMultilevel"/>
    <w:tmpl w:val="AF306F90"/>
    <w:lvl w:ilvl="0" w:tplc="C65C6D54">
      <w:start w:val="17"/>
      <w:numFmt w:val="decimal"/>
      <w:lvlText w:val="%1."/>
      <w:lvlJc w:val="left"/>
      <w:pPr>
        <w:ind w:left="720" w:hanging="360"/>
      </w:pPr>
      <w:rPr>
        <w:rFonts w:hint="default"/>
        <w:color w:val="00000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0CD91337"/>
    <w:multiLevelType w:val="hybridMultilevel"/>
    <w:tmpl w:val="B1C0AC44"/>
    <w:lvl w:ilvl="0" w:tplc="04150017">
      <w:start w:val="1"/>
      <w:numFmt w:val="lowerLetter"/>
      <w:lvlText w:val="%1)"/>
      <w:lvlJc w:val="left"/>
      <w:pPr>
        <w:tabs>
          <w:tab w:val="num" w:pos="1620"/>
        </w:tabs>
        <w:ind w:left="234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nsid w:val="0CE85A30"/>
    <w:multiLevelType w:val="multilevel"/>
    <w:tmpl w:val="7DDCF332"/>
    <w:lvl w:ilvl="0">
      <w:start w:val="5"/>
      <w:numFmt w:val="decimal"/>
      <w:lvlText w:val="%1"/>
      <w:lvlJc w:val="left"/>
      <w:pPr>
        <w:ind w:left="360" w:hanging="360"/>
      </w:pPr>
      <w:rPr>
        <w:b/>
        <w:sz w:val="22"/>
        <w:szCs w:val="22"/>
      </w:rPr>
    </w:lvl>
    <w:lvl w:ilvl="1">
      <w:start w:val="1"/>
      <w:numFmt w:val="decimal"/>
      <w:lvlText w:val="%1.%2"/>
      <w:lvlJc w:val="left"/>
      <w:pPr>
        <w:ind w:left="360" w:hanging="360"/>
      </w:pPr>
      <w:rPr>
        <w:b/>
        <w:sz w:val="22"/>
        <w:szCs w:val="22"/>
      </w:rPr>
    </w:lvl>
    <w:lvl w:ilvl="2">
      <w:start w:val="1"/>
      <w:numFmt w:val="decimal"/>
      <w:lvlText w:val="%1.%2.%3"/>
      <w:lvlJc w:val="left"/>
      <w:pPr>
        <w:ind w:left="720" w:hanging="720"/>
      </w:pPr>
      <w:rPr>
        <w:b/>
        <w:sz w:val="22"/>
        <w:szCs w:val="22"/>
      </w:rPr>
    </w:lvl>
    <w:lvl w:ilvl="3">
      <w:start w:val="1"/>
      <w:numFmt w:val="decimal"/>
      <w:lvlText w:val="%1.%2.%3.%4"/>
      <w:lvlJc w:val="left"/>
      <w:pPr>
        <w:ind w:left="720" w:hanging="720"/>
      </w:pPr>
      <w:rPr>
        <w:b/>
        <w:sz w:val="22"/>
        <w:szCs w:val="22"/>
      </w:rPr>
    </w:lvl>
    <w:lvl w:ilvl="4">
      <w:start w:val="1"/>
      <w:numFmt w:val="decimal"/>
      <w:lvlText w:val="%1.%2.%3.%4.%5"/>
      <w:lvlJc w:val="left"/>
      <w:pPr>
        <w:ind w:left="1080" w:hanging="1080"/>
      </w:pPr>
      <w:rPr>
        <w:b/>
        <w:sz w:val="22"/>
        <w:szCs w:val="22"/>
      </w:rPr>
    </w:lvl>
    <w:lvl w:ilvl="5">
      <w:start w:val="1"/>
      <w:numFmt w:val="decimal"/>
      <w:lvlText w:val="%1.%2.%3.%4.%5.%6"/>
      <w:lvlJc w:val="left"/>
      <w:pPr>
        <w:ind w:left="1080" w:hanging="1080"/>
      </w:pPr>
      <w:rPr>
        <w:b/>
        <w:sz w:val="22"/>
        <w:szCs w:val="22"/>
      </w:rPr>
    </w:lvl>
    <w:lvl w:ilvl="6">
      <w:start w:val="1"/>
      <w:numFmt w:val="decimal"/>
      <w:lvlText w:val="%1.%2.%3.%4.%5.%6.%7"/>
      <w:lvlJc w:val="left"/>
      <w:pPr>
        <w:ind w:left="1440" w:hanging="1440"/>
      </w:pPr>
      <w:rPr>
        <w:b/>
        <w:sz w:val="22"/>
        <w:szCs w:val="22"/>
      </w:rPr>
    </w:lvl>
    <w:lvl w:ilvl="7">
      <w:start w:val="1"/>
      <w:numFmt w:val="decimal"/>
      <w:lvlText w:val="%1.%2.%3.%4.%5.%6.%7.%8"/>
      <w:lvlJc w:val="left"/>
      <w:pPr>
        <w:ind w:left="1440" w:hanging="1440"/>
      </w:pPr>
      <w:rPr>
        <w:b/>
        <w:sz w:val="22"/>
        <w:szCs w:val="22"/>
      </w:rPr>
    </w:lvl>
    <w:lvl w:ilvl="8">
      <w:start w:val="1"/>
      <w:numFmt w:val="decimal"/>
      <w:lvlText w:val="%1.%2.%3.%4.%5.%6.%7.%8.%9"/>
      <w:lvlJc w:val="left"/>
      <w:pPr>
        <w:ind w:left="1800" w:hanging="1800"/>
      </w:pPr>
      <w:rPr>
        <w:b/>
        <w:sz w:val="22"/>
        <w:szCs w:val="22"/>
      </w:rPr>
    </w:lvl>
  </w:abstractNum>
  <w:abstractNum w:abstractNumId="24">
    <w:nsid w:val="0EBC650B"/>
    <w:multiLevelType w:val="hybridMultilevel"/>
    <w:tmpl w:val="673CE7EC"/>
    <w:lvl w:ilvl="0" w:tplc="7430CF1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5">
    <w:nsid w:val="0ED419C7"/>
    <w:multiLevelType w:val="hybridMultilevel"/>
    <w:tmpl w:val="DB76F0B8"/>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nsid w:val="0FA4477F"/>
    <w:multiLevelType w:val="hybridMultilevel"/>
    <w:tmpl w:val="905EED8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10344233"/>
    <w:multiLevelType w:val="multilevel"/>
    <w:tmpl w:val="CB2CF376"/>
    <w:styleLink w:val="WW8Num10911"/>
    <w:lvl w:ilvl="0">
      <w:start w:val="10"/>
      <w:numFmt w:val="decimal"/>
      <w:lvlText w:val="%1."/>
      <w:lvlJc w:val="left"/>
      <w:pPr>
        <w:ind w:left="720" w:hanging="360"/>
      </w:pPr>
      <w:rPr>
        <w:rFonts w:hint="default"/>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10997BCB"/>
    <w:multiLevelType w:val="hybridMultilevel"/>
    <w:tmpl w:val="C882C99E"/>
    <w:name w:val="WW8Num7225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10A532C1"/>
    <w:multiLevelType w:val="hybridMultilevel"/>
    <w:tmpl w:val="88E2B0BA"/>
    <w:lvl w:ilvl="0" w:tplc="6D18919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nsid w:val="14705288"/>
    <w:multiLevelType w:val="hybridMultilevel"/>
    <w:tmpl w:val="FC32B988"/>
    <w:lvl w:ilvl="0" w:tplc="EAEACA3E">
      <w:start w:val="1"/>
      <w:numFmt w:val="decimal"/>
      <w:lvlText w:val="%1)"/>
      <w:lvlJc w:val="left"/>
      <w:pPr>
        <w:ind w:left="720" w:hanging="360"/>
      </w:pPr>
      <w:rPr>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1478632D"/>
    <w:multiLevelType w:val="hybridMultilevel"/>
    <w:tmpl w:val="031A3880"/>
    <w:lvl w:ilvl="0" w:tplc="1A90465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14A709D7"/>
    <w:multiLevelType w:val="hybridMultilevel"/>
    <w:tmpl w:val="51EE8D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14EF4EF6"/>
    <w:multiLevelType w:val="hybridMultilevel"/>
    <w:tmpl w:val="95BA9FCE"/>
    <w:lvl w:ilvl="0" w:tplc="A254140A">
      <w:start w:val="1"/>
      <w:numFmt w:val="decimal"/>
      <w:lvlText w:val="%1."/>
      <w:lvlJc w:val="left"/>
      <w:pPr>
        <w:tabs>
          <w:tab w:val="num" w:pos="720"/>
        </w:tabs>
        <w:ind w:left="720" w:hanging="360"/>
      </w:pPr>
      <w:rPr>
        <w:rFonts w:hint="default"/>
      </w:rPr>
    </w:lvl>
    <w:lvl w:ilvl="1" w:tplc="1564176E">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15435063"/>
    <w:multiLevelType w:val="multilevel"/>
    <w:tmpl w:val="48AECD7C"/>
    <w:lvl w:ilvl="0">
      <w:start w:val="5"/>
      <w:numFmt w:val="decimal"/>
      <w:lvlText w:val="%1"/>
      <w:lvlJc w:val="left"/>
      <w:pPr>
        <w:ind w:left="480" w:hanging="480"/>
      </w:pPr>
      <w:rPr>
        <w:b/>
        <w:sz w:val="22"/>
        <w:szCs w:val="22"/>
      </w:rPr>
    </w:lvl>
    <w:lvl w:ilvl="1">
      <w:start w:val="3"/>
      <w:numFmt w:val="decimal"/>
      <w:lvlText w:val="%1.%2"/>
      <w:lvlJc w:val="left"/>
      <w:pPr>
        <w:ind w:left="480" w:hanging="480"/>
      </w:pPr>
      <w:rPr>
        <w:b/>
        <w:sz w:val="22"/>
        <w:szCs w:val="22"/>
      </w:rPr>
    </w:lvl>
    <w:lvl w:ilvl="2">
      <w:start w:val="2"/>
      <w:numFmt w:val="decimal"/>
      <w:lvlText w:val="%1.%2.%3"/>
      <w:lvlJc w:val="left"/>
      <w:pPr>
        <w:ind w:left="720" w:hanging="720"/>
      </w:pPr>
      <w:rPr>
        <w:b/>
        <w:sz w:val="22"/>
        <w:szCs w:val="22"/>
      </w:rPr>
    </w:lvl>
    <w:lvl w:ilvl="3">
      <w:start w:val="1"/>
      <w:numFmt w:val="decimal"/>
      <w:lvlText w:val="%1.%2.%3.%4"/>
      <w:lvlJc w:val="left"/>
      <w:pPr>
        <w:ind w:left="720" w:hanging="720"/>
      </w:pPr>
      <w:rPr>
        <w:b/>
        <w:sz w:val="22"/>
        <w:szCs w:val="22"/>
      </w:rPr>
    </w:lvl>
    <w:lvl w:ilvl="4">
      <w:start w:val="1"/>
      <w:numFmt w:val="decimal"/>
      <w:lvlText w:val="%1.%2.%3.%4.%5"/>
      <w:lvlJc w:val="left"/>
      <w:pPr>
        <w:ind w:left="1080" w:hanging="1080"/>
      </w:pPr>
      <w:rPr>
        <w:b/>
        <w:sz w:val="22"/>
        <w:szCs w:val="22"/>
      </w:rPr>
    </w:lvl>
    <w:lvl w:ilvl="5">
      <w:start w:val="1"/>
      <w:numFmt w:val="decimal"/>
      <w:lvlText w:val="%1.%2.%3.%4.%5.%6"/>
      <w:lvlJc w:val="left"/>
      <w:pPr>
        <w:ind w:left="1080" w:hanging="1080"/>
      </w:pPr>
      <w:rPr>
        <w:b/>
        <w:sz w:val="22"/>
        <w:szCs w:val="22"/>
      </w:rPr>
    </w:lvl>
    <w:lvl w:ilvl="6">
      <w:start w:val="1"/>
      <w:numFmt w:val="decimal"/>
      <w:lvlText w:val="%1.%2.%3.%4.%5.%6.%7"/>
      <w:lvlJc w:val="left"/>
      <w:pPr>
        <w:ind w:left="1440" w:hanging="1440"/>
      </w:pPr>
      <w:rPr>
        <w:b/>
        <w:sz w:val="22"/>
        <w:szCs w:val="22"/>
      </w:rPr>
    </w:lvl>
    <w:lvl w:ilvl="7">
      <w:start w:val="1"/>
      <w:numFmt w:val="decimal"/>
      <w:lvlText w:val="%1.%2.%3.%4.%5.%6.%7.%8"/>
      <w:lvlJc w:val="left"/>
      <w:pPr>
        <w:ind w:left="1440" w:hanging="1440"/>
      </w:pPr>
      <w:rPr>
        <w:b/>
        <w:sz w:val="22"/>
        <w:szCs w:val="22"/>
      </w:rPr>
    </w:lvl>
    <w:lvl w:ilvl="8">
      <w:start w:val="1"/>
      <w:numFmt w:val="decimal"/>
      <w:lvlText w:val="%1.%2.%3.%4.%5.%6.%7.%8.%9"/>
      <w:lvlJc w:val="left"/>
      <w:pPr>
        <w:ind w:left="1800" w:hanging="1800"/>
      </w:pPr>
      <w:rPr>
        <w:b/>
        <w:sz w:val="22"/>
        <w:szCs w:val="22"/>
      </w:rPr>
    </w:lvl>
  </w:abstractNum>
  <w:abstractNum w:abstractNumId="35">
    <w:nsid w:val="15CB53C0"/>
    <w:multiLevelType w:val="hybridMultilevel"/>
    <w:tmpl w:val="5CFCB208"/>
    <w:lvl w:ilvl="0" w:tplc="E36AE474">
      <w:start w:val="1"/>
      <w:numFmt w:val="decimal"/>
      <w:lvlText w:val="%1."/>
      <w:lvlJc w:val="left"/>
      <w:pPr>
        <w:tabs>
          <w:tab w:val="num" w:pos="360"/>
        </w:tabs>
        <w:ind w:left="360" w:hanging="360"/>
      </w:pPr>
      <w:rPr>
        <w:rFonts w:ascii="Arial" w:hAnsi="Arial" w:cs="Arial" w:hint="default"/>
        <w:sz w:val="22"/>
        <w:szCs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6">
    <w:nsid w:val="1A3B6E55"/>
    <w:multiLevelType w:val="multilevel"/>
    <w:tmpl w:val="21341A9A"/>
    <w:lvl w:ilvl="0">
      <w:start w:val="1"/>
      <w:numFmt w:val="lowerLetter"/>
      <w:lvlText w:val="%1)"/>
      <w:lvlJc w:val="left"/>
      <w:pPr>
        <w:ind w:left="720" w:hanging="360"/>
      </w:pPr>
    </w:lvl>
    <w:lvl w:ilvl="1">
      <w:start w:val="1"/>
      <w:numFmt w:val="lowerLetter"/>
      <w:lvlText w:val="%2)"/>
      <w:lvlJc w:val="left"/>
      <w:pPr>
        <w:ind w:left="1440" w:hanging="360"/>
      </w:pPr>
      <w:rPr>
        <w:b w:val="0"/>
        <w:sz w:val="22"/>
        <w:szCs w:val="22"/>
      </w:rPr>
    </w:lvl>
    <w:lvl w:ilvl="2">
      <w:start w:val="5"/>
      <w:numFmt w:val="decimal"/>
      <w:lvlText w:val="%3."/>
      <w:lvlJc w:val="left"/>
      <w:pPr>
        <w:ind w:left="2340" w:hanging="360"/>
      </w:pPr>
      <w:rPr>
        <w:b/>
        <w:sz w:val="22"/>
        <w:szCs w:val="16"/>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1C6E6473"/>
    <w:multiLevelType w:val="hybridMultilevel"/>
    <w:tmpl w:val="9ECED6CA"/>
    <w:name w:val="WW8Num72253"/>
    <w:lvl w:ilvl="0" w:tplc="556A5B04">
      <w:start w:val="2"/>
      <w:numFmt w:val="decimal"/>
      <w:lvlText w:val="%1)"/>
      <w:lvlJc w:val="left"/>
      <w:pPr>
        <w:ind w:left="23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1C8C6657"/>
    <w:multiLevelType w:val="hybridMultilevel"/>
    <w:tmpl w:val="DFE4CB56"/>
    <w:lvl w:ilvl="0" w:tplc="87B235F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1D910371"/>
    <w:multiLevelType w:val="hybridMultilevel"/>
    <w:tmpl w:val="880A9036"/>
    <w:name w:val="WW8Num2222"/>
    <w:lvl w:ilvl="0" w:tplc="F1723FB2">
      <w:start w:val="1"/>
      <w:numFmt w:val="decimal"/>
      <w:lvlText w:val="%1."/>
      <w:lvlJc w:val="left"/>
      <w:pPr>
        <w:tabs>
          <w:tab w:val="num" w:pos="360"/>
        </w:tabs>
        <w:ind w:left="3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nsid w:val="1DAA402B"/>
    <w:multiLevelType w:val="multilevel"/>
    <w:tmpl w:val="7C28976C"/>
    <w:lvl w:ilvl="0">
      <w:start w:val="16"/>
      <w:numFmt w:val="decimal"/>
      <w:lvlText w:val="%1"/>
      <w:lvlJc w:val="left"/>
      <w:pPr>
        <w:ind w:left="420" w:hanging="420"/>
      </w:pPr>
      <w:rPr>
        <w:rFonts w:hint="default"/>
        <w:sz w:val="22"/>
      </w:rPr>
    </w:lvl>
    <w:lvl w:ilvl="1">
      <w:start w:val="4"/>
      <w:numFmt w:val="decimal"/>
      <w:lvlText w:val="%1.%2"/>
      <w:lvlJc w:val="left"/>
      <w:pPr>
        <w:ind w:left="704" w:hanging="420"/>
      </w:pPr>
      <w:rPr>
        <w:rFonts w:hint="default"/>
        <w:b/>
        <w:sz w:val="22"/>
      </w:rPr>
    </w:lvl>
    <w:lvl w:ilvl="2">
      <w:start w:val="1"/>
      <w:numFmt w:val="decimal"/>
      <w:lvlText w:val="%1.%2.%3"/>
      <w:lvlJc w:val="left"/>
      <w:pPr>
        <w:ind w:left="988" w:hanging="420"/>
      </w:pPr>
      <w:rPr>
        <w:rFonts w:hint="default"/>
        <w:sz w:val="22"/>
      </w:rPr>
    </w:lvl>
    <w:lvl w:ilvl="3">
      <w:start w:val="1"/>
      <w:numFmt w:val="decimal"/>
      <w:lvlText w:val="%1.%2.%3.%4"/>
      <w:lvlJc w:val="left"/>
      <w:pPr>
        <w:ind w:left="1272" w:hanging="420"/>
      </w:pPr>
      <w:rPr>
        <w:rFonts w:hint="default"/>
        <w:sz w:val="22"/>
      </w:rPr>
    </w:lvl>
    <w:lvl w:ilvl="4">
      <w:start w:val="1"/>
      <w:numFmt w:val="decimal"/>
      <w:lvlText w:val="%1.%2.%3.%4.%5"/>
      <w:lvlJc w:val="left"/>
      <w:pPr>
        <w:ind w:left="1856" w:hanging="720"/>
      </w:pPr>
      <w:rPr>
        <w:rFonts w:hint="default"/>
        <w:sz w:val="22"/>
      </w:rPr>
    </w:lvl>
    <w:lvl w:ilvl="5">
      <w:start w:val="1"/>
      <w:numFmt w:val="decimal"/>
      <w:lvlText w:val="%1.%2.%3.%4.%5.%6"/>
      <w:lvlJc w:val="left"/>
      <w:pPr>
        <w:ind w:left="2140" w:hanging="720"/>
      </w:pPr>
      <w:rPr>
        <w:rFonts w:hint="default"/>
        <w:sz w:val="22"/>
      </w:rPr>
    </w:lvl>
    <w:lvl w:ilvl="6">
      <w:start w:val="1"/>
      <w:numFmt w:val="decimal"/>
      <w:lvlText w:val="%1.%2.%3.%4.%5.%6.%7"/>
      <w:lvlJc w:val="left"/>
      <w:pPr>
        <w:ind w:left="2424" w:hanging="720"/>
      </w:pPr>
      <w:rPr>
        <w:rFonts w:hint="default"/>
        <w:sz w:val="22"/>
      </w:rPr>
    </w:lvl>
    <w:lvl w:ilvl="7">
      <w:start w:val="1"/>
      <w:numFmt w:val="decimal"/>
      <w:lvlText w:val="%1.%2.%3.%4.%5.%6.%7.%8"/>
      <w:lvlJc w:val="left"/>
      <w:pPr>
        <w:ind w:left="2708" w:hanging="720"/>
      </w:pPr>
      <w:rPr>
        <w:rFonts w:hint="default"/>
        <w:sz w:val="22"/>
      </w:rPr>
    </w:lvl>
    <w:lvl w:ilvl="8">
      <w:start w:val="1"/>
      <w:numFmt w:val="decimal"/>
      <w:lvlText w:val="%1.%2.%3.%4.%5.%6.%7.%8.%9"/>
      <w:lvlJc w:val="left"/>
      <w:pPr>
        <w:ind w:left="3352" w:hanging="1080"/>
      </w:pPr>
      <w:rPr>
        <w:rFonts w:hint="default"/>
        <w:sz w:val="22"/>
      </w:rPr>
    </w:lvl>
  </w:abstractNum>
  <w:abstractNum w:abstractNumId="41">
    <w:nsid w:val="1E48604F"/>
    <w:multiLevelType w:val="hybridMultilevel"/>
    <w:tmpl w:val="5B3444F6"/>
    <w:lvl w:ilvl="0" w:tplc="E6026B2A">
      <w:start w:val="1"/>
      <w:numFmt w:val="lowerLetter"/>
      <w:lvlText w:val="%1)"/>
      <w:lvlJc w:val="left"/>
      <w:pPr>
        <w:ind w:left="720" w:hanging="360"/>
      </w:pPr>
      <w:rPr>
        <w:rFonts w:ascii="Arial"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1E97355D"/>
    <w:multiLevelType w:val="hybridMultilevel"/>
    <w:tmpl w:val="024EA2D8"/>
    <w:lvl w:ilvl="0" w:tplc="04150011">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43">
    <w:nsid w:val="224156FA"/>
    <w:multiLevelType w:val="hybridMultilevel"/>
    <w:tmpl w:val="F726362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228E4A86"/>
    <w:multiLevelType w:val="hybridMultilevel"/>
    <w:tmpl w:val="9C8C4E28"/>
    <w:name w:val="WW8Num222222"/>
    <w:styleLink w:val="WW8Num131"/>
    <w:lvl w:ilvl="0" w:tplc="F614F69C">
      <w:start w:val="1"/>
      <w:numFmt w:val="decimal"/>
      <w:lvlText w:val="%1."/>
      <w:lvlJc w:val="left"/>
      <w:pPr>
        <w:tabs>
          <w:tab w:val="num" w:pos="720"/>
        </w:tabs>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nsid w:val="22A95F7F"/>
    <w:multiLevelType w:val="hybridMultilevel"/>
    <w:tmpl w:val="B09E0DC4"/>
    <w:lvl w:ilvl="0" w:tplc="0415000F">
      <w:start w:val="1"/>
      <w:numFmt w:val="decimal"/>
      <w:lvlText w:val="%1."/>
      <w:lvlJc w:val="left"/>
      <w:pPr>
        <w:ind w:left="252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nsid w:val="231B03B6"/>
    <w:multiLevelType w:val="multilevel"/>
    <w:tmpl w:val="3B98816E"/>
    <w:lvl w:ilvl="0">
      <w:start w:val="1"/>
      <w:numFmt w:val="bullet"/>
      <w:lvlText w:val="−"/>
      <w:lvlJc w:val="left"/>
      <w:pPr>
        <w:ind w:left="1146" w:hanging="360"/>
      </w:pPr>
      <w:rPr>
        <w:rFonts w:ascii="Times New Roman" w:hAnsi="Times New Roman" w:cs="Times New Roman" w:hint="default"/>
        <w:b/>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7">
    <w:nsid w:val="23A82C4A"/>
    <w:multiLevelType w:val="hybridMultilevel"/>
    <w:tmpl w:val="B9DCBD84"/>
    <w:lvl w:ilvl="0" w:tplc="EA5EAFAA">
      <w:start w:val="1"/>
      <w:numFmt w:val="bullet"/>
      <w:lvlText w:val="•"/>
      <w:lvlJc w:val="left"/>
      <w:pPr>
        <w:ind w:left="2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C124292">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F869766">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DA0985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FF07E80">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9B011B2">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30ABE5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5028574">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588992E">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8">
    <w:nsid w:val="26332873"/>
    <w:multiLevelType w:val="hybridMultilevel"/>
    <w:tmpl w:val="BDC6F380"/>
    <w:lvl w:ilvl="0" w:tplc="0415000F">
      <w:start w:val="1"/>
      <w:numFmt w:val="decimal"/>
      <w:lvlText w:val="%1."/>
      <w:lvlJc w:val="left"/>
      <w:pPr>
        <w:ind w:left="720" w:hanging="360"/>
      </w:pPr>
      <w:rPr>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nsid w:val="263A3E31"/>
    <w:multiLevelType w:val="multilevel"/>
    <w:tmpl w:val="36B061B4"/>
    <w:lvl w:ilvl="0">
      <w:start w:val="1"/>
      <w:numFmt w:val="bullet"/>
      <w:lvlText w:val=""/>
      <w:lvlJc w:val="left"/>
      <w:pPr>
        <w:ind w:left="720" w:hanging="360"/>
      </w:pPr>
      <w:rPr>
        <w:rFonts w:ascii="Wingdings" w:hAnsi="Wingdings" w:cs="Wingdings"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0">
    <w:nsid w:val="264F4E58"/>
    <w:multiLevelType w:val="hybridMultilevel"/>
    <w:tmpl w:val="A3FC712A"/>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267E5DE8"/>
    <w:multiLevelType w:val="hybridMultilevel"/>
    <w:tmpl w:val="DAA23B38"/>
    <w:lvl w:ilvl="0" w:tplc="04150011">
      <w:start w:val="1"/>
      <w:numFmt w:val="decimal"/>
      <w:lvlText w:val="%1)"/>
      <w:lvlJc w:val="left"/>
      <w:pPr>
        <w:ind w:left="750" w:hanging="360"/>
      </w:pPr>
    </w:lvl>
    <w:lvl w:ilvl="1" w:tplc="88968E18">
      <w:start w:val="1"/>
      <w:numFmt w:val="lowerLetter"/>
      <w:lvlText w:val="%2."/>
      <w:lvlJc w:val="left"/>
      <w:pPr>
        <w:ind w:left="1470" w:hanging="360"/>
      </w:pPr>
    </w:lvl>
    <w:lvl w:ilvl="2" w:tplc="0415001B">
      <w:start w:val="1"/>
      <w:numFmt w:val="lowerRoman"/>
      <w:lvlText w:val="%3."/>
      <w:lvlJc w:val="right"/>
      <w:pPr>
        <w:ind w:left="2190" w:hanging="180"/>
      </w:pPr>
    </w:lvl>
    <w:lvl w:ilvl="3" w:tplc="0415000F">
      <w:start w:val="1"/>
      <w:numFmt w:val="decimal"/>
      <w:lvlText w:val="%4."/>
      <w:lvlJc w:val="left"/>
      <w:pPr>
        <w:ind w:left="2910" w:hanging="360"/>
      </w:pPr>
    </w:lvl>
    <w:lvl w:ilvl="4" w:tplc="04150019">
      <w:start w:val="1"/>
      <w:numFmt w:val="lowerLetter"/>
      <w:lvlText w:val="%5."/>
      <w:lvlJc w:val="left"/>
      <w:pPr>
        <w:ind w:left="3630" w:hanging="360"/>
      </w:pPr>
    </w:lvl>
    <w:lvl w:ilvl="5" w:tplc="0415001B">
      <w:start w:val="1"/>
      <w:numFmt w:val="lowerRoman"/>
      <w:lvlText w:val="%6."/>
      <w:lvlJc w:val="right"/>
      <w:pPr>
        <w:ind w:left="4350" w:hanging="180"/>
      </w:pPr>
    </w:lvl>
    <w:lvl w:ilvl="6" w:tplc="0415000F">
      <w:start w:val="1"/>
      <w:numFmt w:val="decimal"/>
      <w:lvlText w:val="%7."/>
      <w:lvlJc w:val="left"/>
      <w:pPr>
        <w:ind w:left="5070" w:hanging="360"/>
      </w:pPr>
    </w:lvl>
    <w:lvl w:ilvl="7" w:tplc="04150019">
      <w:start w:val="1"/>
      <w:numFmt w:val="lowerLetter"/>
      <w:lvlText w:val="%8."/>
      <w:lvlJc w:val="left"/>
      <w:pPr>
        <w:ind w:left="5790" w:hanging="360"/>
      </w:pPr>
    </w:lvl>
    <w:lvl w:ilvl="8" w:tplc="0415001B">
      <w:start w:val="1"/>
      <w:numFmt w:val="lowerRoman"/>
      <w:lvlText w:val="%9."/>
      <w:lvlJc w:val="right"/>
      <w:pPr>
        <w:ind w:left="6510" w:hanging="180"/>
      </w:pPr>
    </w:lvl>
  </w:abstractNum>
  <w:abstractNum w:abstractNumId="52">
    <w:nsid w:val="27B80AB8"/>
    <w:multiLevelType w:val="hybridMultilevel"/>
    <w:tmpl w:val="B9464610"/>
    <w:name w:val="WW8Num7225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2BC1489A"/>
    <w:multiLevelType w:val="hybridMultilevel"/>
    <w:tmpl w:val="9A5C48F4"/>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2F964A8E"/>
    <w:multiLevelType w:val="multilevel"/>
    <w:tmpl w:val="E7C62302"/>
    <w:styleLink w:val="WW8Num1091"/>
    <w:lvl w:ilvl="0">
      <w:start w:val="1"/>
      <w:numFmt w:val="decimal"/>
      <w:lvlText w:val="%1."/>
      <w:lvlJc w:val="left"/>
      <w:pPr>
        <w:ind w:left="720" w:hanging="360"/>
      </w:pPr>
      <w:rPr>
        <w:b/>
        <w:bCs/>
        <w:sz w:val="22"/>
        <w:szCs w:val="22"/>
      </w:rPr>
    </w:lvl>
    <w:lvl w:ilvl="1">
      <w:start w:val="1"/>
      <w:numFmt w:val="decimal"/>
      <w:lvlText w:val="%1.%2"/>
      <w:lvlJc w:val="left"/>
      <w:pPr>
        <w:ind w:left="852" w:hanging="492"/>
      </w:pPr>
      <w:rPr>
        <w:b/>
        <w:bCs/>
        <w:sz w:val="22"/>
        <w:szCs w:val="22"/>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55">
    <w:nsid w:val="315A01B3"/>
    <w:multiLevelType w:val="hybridMultilevel"/>
    <w:tmpl w:val="6D7A3B70"/>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59581E84">
      <w:start w:val="5"/>
      <w:numFmt w:val="decimal"/>
      <w:lvlText w:val="%3."/>
      <w:lvlJc w:val="left"/>
      <w:pPr>
        <w:ind w:left="2340" w:hanging="360"/>
      </w:pPr>
      <w:rPr>
        <w:rFonts w:hint="default"/>
        <w:sz w:val="22"/>
      </w:rPr>
    </w:lvl>
    <w:lvl w:ilvl="3" w:tplc="AA3C7054">
      <w:start w:val="1"/>
      <w:numFmt w:val="decimal"/>
      <w:lvlText w:val="%4)"/>
      <w:lvlJc w:val="left"/>
      <w:pPr>
        <w:ind w:left="2880" w:hanging="360"/>
      </w:pPr>
      <w:rPr>
        <w:rFonts w:hint="default"/>
      </w:rPr>
    </w:lvl>
    <w:lvl w:ilvl="4" w:tplc="C27218BE">
      <w:start w:val="1"/>
      <w:numFmt w:val="upperRoman"/>
      <w:lvlText w:val="%5."/>
      <w:lvlJc w:val="left"/>
      <w:pPr>
        <w:ind w:left="3960" w:hanging="72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31746457"/>
    <w:multiLevelType w:val="hybridMultilevel"/>
    <w:tmpl w:val="5F2467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33CF5BAF"/>
    <w:multiLevelType w:val="hybridMultilevel"/>
    <w:tmpl w:val="02F032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34142FB4"/>
    <w:multiLevelType w:val="multilevel"/>
    <w:tmpl w:val="B2142BE6"/>
    <w:lvl w:ilvl="0">
      <w:start w:val="1"/>
      <w:numFmt w:val="bullet"/>
      <w:lvlText w:val="−"/>
      <w:lvlJc w:val="left"/>
      <w:pPr>
        <w:ind w:left="1146" w:hanging="360"/>
      </w:pPr>
      <w:rPr>
        <w:rFonts w:ascii="Times New Roman" w:hAnsi="Times New Roman" w:cs="Times New Roman" w:hint="default"/>
        <w:b/>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9">
    <w:nsid w:val="34155A7A"/>
    <w:multiLevelType w:val="hybridMultilevel"/>
    <w:tmpl w:val="999225E6"/>
    <w:lvl w:ilvl="0" w:tplc="04150011">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60">
    <w:nsid w:val="34EA2482"/>
    <w:multiLevelType w:val="hybridMultilevel"/>
    <w:tmpl w:val="FF3AF18A"/>
    <w:styleLink w:val="WW8Num15211"/>
    <w:lvl w:ilvl="0" w:tplc="C83079FE">
      <w:start w:val="1"/>
      <w:numFmt w:val="decimal"/>
      <w:lvlText w:val="%1)"/>
      <w:lvlJc w:val="left"/>
      <w:pPr>
        <w:tabs>
          <w:tab w:val="num" w:pos="1675"/>
        </w:tabs>
        <w:ind w:left="1675" w:hanging="283"/>
      </w:pPr>
      <w:rPr>
        <w:rFonts w:ascii="Arial" w:hAnsi="Arial" w:cs="Times New Roman" w:hint="default"/>
        <w:b w:val="0"/>
        <w:i w:val="0"/>
        <w:strike w:val="0"/>
        <w:dstrike w:val="0"/>
        <w:sz w:val="22"/>
        <w:szCs w:val="22"/>
        <w:u w:val="none"/>
        <w:effect w:val="none"/>
      </w:rPr>
    </w:lvl>
    <w:lvl w:ilvl="1" w:tplc="04150019">
      <w:start w:val="1"/>
      <w:numFmt w:val="lowerLetter"/>
      <w:lvlText w:val="%2."/>
      <w:lvlJc w:val="left"/>
      <w:pPr>
        <w:tabs>
          <w:tab w:val="num" w:pos="1752"/>
        </w:tabs>
        <w:ind w:left="1752" w:hanging="360"/>
      </w:pPr>
      <w:rPr>
        <w:rFonts w:cs="Times New Roman"/>
      </w:rPr>
    </w:lvl>
    <w:lvl w:ilvl="2" w:tplc="0415001B">
      <w:start w:val="1"/>
      <w:numFmt w:val="lowerRoman"/>
      <w:lvlText w:val="%3."/>
      <w:lvlJc w:val="right"/>
      <w:pPr>
        <w:tabs>
          <w:tab w:val="num" w:pos="2472"/>
        </w:tabs>
        <w:ind w:left="2472" w:hanging="180"/>
      </w:pPr>
      <w:rPr>
        <w:rFonts w:cs="Times New Roman"/>
      </w:rPr>
    </w:lvl>
    <w:lvl w:ilvl="3" w:tplc="0415000F">
      <w:start w:val="1"/>
      <w:numFmt w:val="decimal"/>
      <w:lvlText w:val="%4."/>
      <w:lvlJc w:val="left"/>
      <w:pPr>
        <w:tabs>
          <w:tab w:val="num" w:pos="3192"/>
        </w:tabs>
        <w:ind w:left="3192" w:hanging="360"/>
      </w:pPr>
      <w:rPr>
        <w:rFonts w:cs="Times New Roman"/>
      </w:rPr>
    </w:lvl>
    <w:lvl w:ilvl="4" w:tplc="04150019">
      <w:start w:val="1"/>
      <w:numFmt w:val="lowerLetter"/>
      <w:lvlText w:val="%5."/>
      <w:lvlJc w:val="left"/>
      <w:pPr>
        <w:tabs>
          <w:tab w:val="num" w:pos="3912"/>
        </w:tabs>
        <w:ind w:left="3912" w:hanging="360"/>
      </w:pPr>
      <w:rPr>
        <w:rFonts w:cs="Times New Roman"/>
      </w:rPr>
    </w:lvl>
    <w:lvl w:ilvl="5" w:tplc="0415001B">
      <w:start w:val="1"/>
      <w:numFmt w:val="lowerRoman"/>
      <w:lvlText w:val="%6."/>
      <w:lvlJc w:val="right"/>
      <w:pPr>
        <w:tabs>
          <w:tab w:val="num" w:pos="4632"/>
        </w:tabs>
        <w:ind w:left="4632" w:hanging="180"/>
      </w:pPr>
      <w:rPr>
        <w:rFonts w:cs="Times New Roman"/>
      </w:rPr>
    </w:lvl>
    <w:lvl w:ilvl="6" w:tplc="0415000F">
      <w:start w:val="1"/>
      <w:numFmt w:val="decimal"/>
      <w:lvlText w:val="%7."/>
      <w:lvlJc w:val="left"/>
      <w:pPr>
        <w:tabs>
          <w:tab w:val="num" w:pos="5352"/>
        </w:tabs>
        <w:ind w:left="5352" w:hanging="360"/>
      </w:pPr>
      <w:rPr>
        <w:rFonts w:cs="Times New Roman"/>
      </w:rPr>
    </w:lvl>
    <w:lvl w:ilvl="7" w:tplc="04150019">
      <w:start w:val="1"/>
      <w:numFmt w:val="lowerLetter"/>
      <w:lvlText w:val="%8."/>
      <w:lvlJc w:val="left"/>
      <w:pPr>
        <w:tabs>
          <w:tab w:val="num" w:pos="6072"/>
        </w:tabs>
        <w:ind w:left="6072" w:hanging="360"/>
      </w:pPr>
      <w:rPr>
        <w:rFonts w:cs="Times New Roman"/>
      </w:rPr>
    </w:lvl>
    <w:lvl w:ilvl="8" w:tplc="0415001B">
      <w:start w:val="1"/>
      <w:numFmt w:val="lowerRoman"/>
      <w:lvlText w:val="%9."/>
      <w:lvlJc w:val="right"/>
      <w:pPr>
        <w:tabs>
          <w:tab w:val="num" w:pos="6792"/>
        </w:tabs>
        <w:ind w:left="6792" w:hanging="180"/>
      </w:pPr>
      <w:rPr>
        <w:rFonts w:cs="Times New Roman"/>
      </w:rPr>
    </w:lvl>
  </w:abstractNum>
  <w:abstractNum w:abstractNumId="61">
    <w:nsid w:val="34EC6FE4"/>
    <w:multiLevelType w:val="hybridMultilevel"/>
    <w:tmpl w:val="651443EA"/>
    <w:lvl w:ilvl="0" w:tplc="C73E34B2">
      <w:start w:val="3"/>
      <w:numFmt w:val="decimal"/>
      <w:lvlText w:val="%1."/>
      <w:lvlJc w:val="left"/>
      <w:pPr>
        <w:ind w:left="2880" w:hanging="360"/>
      </w:pPr>
      <w:rPr>
        <w:rFonts w:ascii="Arial" w:hAnsi="Arial" w:cs="Arial"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353736C2"/>
    <w:multiLevelType w:val="hybridMultilevel"/>
    <w:tmpl w:val="66148F0A"/>
    <w:lvl w:ilvl="0" w:tplc="F6EAFA86">
      <w:start w:val="1"/>
      <w:numFmt w:val="decimal"/>
      <w:lvlText w:val="%1."/>
      <w:lvlJc w:val="left"/>
      <w:pPr>
        <w:tabs>
          <w:tab w:val="num" w:pos="1351"/>
        </w:tabs>
        <w:ind w:left="1351" w:hanging="360"/>
      </w:pPr>
      <w:rPr>
        <w:rFonts w:ascii="Arial" w:eastAsia="Times New Roman" w:hAnsi="Arial" w:cs="Arial" w:hint="default"/>
      </w:rPr>
    </w:lvl>
    <w:lvl w:ilvl="1" w:tplc="91E8D746">
      <w:start w:val="1"/>
      <w:numFmt w:val="lowerLetter"/>
      <w:lvlText w:val="%2)"/>
      <w:lvlJc w:val="left"/>
      <w:pPr>
        <w:tabs>
          <w:tab w:val="num" w:pos="2071"/>
        </w:tabs>
        <w:ind w:left="2071"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3">
    <w:nsid w:val="35745788"/>
    <w:multiLevelType w:val="hybridMultilevel"/>
    <w:tmpl w:val="851853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36C56AA6"/>
    <w:multiLevelType w:val="multilevel"/>
    <w:tmpl w:val="35E29DAA"/>
    <w:styleLink w:val="WW8Num13111"/>
    <w:lvl w:ilvl="0">
      <w:start w:val="1"/>
      <w:numFmt w:val="lowerLetter"/>
      <w:lvlText w:val="%1)"/>
      <w:lvlJc w:val="left"/>
      <w:pPr>
        <w:ind w:left="720" w:hanging="360"/>
      </w:pPr>
      <w:rPr>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5">
    <w:nsid w:val="37516B8E"/>
    <w:multiLevelType w:val="hybridMultilevel"/>
    <w:tmpl w:val="4E4E815A"/>
    <w:styleLink w:val="WW8Num109111"/>
    <w:lvl w:ilvl="0" w:tplc="EAEACA3E">
      <w:start w:val="1"/>
      <w:numFmt w:val="decimal"/>
      <w:lvlText w:val="%1)"/>
      <w:lvlJc w:val="left"/>
      <w:pPr>
        <w:ind w:left="720" w:hanging="360"/>
      </w:pPr>
      <w:rPr>
        <w:color w:val="auto"/>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392E4BAD"/>
    <w:multiLevelType w:val="hybridMultilevel"/>
    <w:tmpl w:val="851853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3A4067F7"/>
    <w:multiLevelType w:val="hybridMultilevel"/>
    <w:tmpl w:val="18D406D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66928A10">
      <w:start w:val="1"/>
      <w:numFmt w:val="decimal"/>
      <w:lvlText w:val="%3)"/>
      <w:lvlJc w:val="left"/>
      <w:pPr>
        <w:ind w:left="2340" w:hanging="360"/>
      </w:pPr>
      <w:rPr>
        <w:rFonts w:eastAsia="Arial Unicode M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3B0A2C5B"/>
    <w:multiLevelType w:val="hybridMultilevel"/>
    <w:tmpl w:val="40545EEC"/>
    <w:lvl w:ilvl="0" w:tplc="D8DE3910">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9">
    <w:nsid w:val="3BCE089F"/>
    <w:multiLevelType w:val="hybridMultilevel"/>
    <w:tmpl w:val="72BCFEF2"/>
    <w:lvl w:ilvl="0" w:tplc="181EAB9C">
      <w:start w:val="1"/>
      <w:numFmt w:val="decimal"/>
      <w:lvlText w:val="%1."/>
      <w:lvlJc w:val="left"/>
      <w:pPr>
        <w:ind w:left="360" w:hanging="360"/>
      </w:pPr>
      <w:rPr>
        <w:b w:val="0"/>
        <w:strike w:val="0"/>
        <w:dstrike w:val="0"/>
        <w:color w:val="auto"/>
        <w:u w:val="none"/>
        <w:effect w:val="none"/>
      </w:rPr>
    </w:lvl>
    <w:lvl w:ilvl="1" w:tplc="04150011">
      <w:start w:val="1"/>
      <w:numFmt w:val="decimal"/>
      <w:lvlText w:val="%2)"/>
      <w:lvlJc w:val="left"/>
      <w:pPr>
        <w:ind w:left="1125" w:hanging="360"/>
      </w:pPr>
    </w:lvl>
    <w:lvl w:ilvl="2" w:tplc="0415001B">
      <w:start w:val="1"/>
      <w:numFmt w:val="lowerRoman"/>
      <w:lvlText w:val="%3."/>
      <w:lvlJc w:val="right"/>
      <w:pPr>
        <w:ind w:left="1845" w:hanging="180"/>
      </w:pPr>
    </w:lvl>
    <w:lvl w:ilvl="3" w:tplc="0415000F">
      <w:start w:val="1"/>
      <w:numFmt w:val="decimal"/>
      <w:lvlText w:val="%4."/>
      <w:lvlJc w:val="left"/>
      <w:pPr>
        <w:ind w:left="2565" w:hanging="360"/>
      </w:pPr>
    </w:lvl>
    <w:lvl w:ilvl="4" w:tplc="04150019">
      <w:start w:val="1"/>
      <w:numFmt w:val="lowerLetter"/>
      <w:lvlText w:val="%5."/>
      <w:lvlJc w:val="left"/>
      <w:pPr>
        <w:ind w:left="3285" w:hanging="360"/>
      </w:pPr>
    </w:lvl>
    <w:lvl w:ilvl="5" w:tplc="0415001B">
      <w:start w:val="1"/>
      <w:numFmt w:val="lowerRoman"/>
      <w:lvlText w:val="%6."/>
      <w:lvlJc w:val="right"/>
      <w:pPr>
        <w:ind w:left="4005" w:hanging="180"/>
      </w:pPr>
    </w:lvl>
    <w:lvl w:ilvl="6" w:tplc="0415000F">
      <w:start w:val="1"/>
      <w:numFmt w:val="decimal"/>
      <w:lvlText w:val="%7."/>
      <w:lvlJc w:val="left"/>
      <w:pPr>
        <w:ind w:left="4725" w:hanging="360"/>
      </w:pPr>
    </w:lvl>
    <w:lvl w:ilvl="7" w:tplc="04150019">
      <w:start w:val="1"/>
      <w:numFmt w:val="lowerLetter"/>
      <w:lvlText w:val="%8."/>
      <w:lvlJc w:val="left"/>
      <w:pPr>
        <w:ind w:left="5445" w:hanging="360"/>
      </w:pPr>
    </w:lvl>
    <w:lvl w:ilvl="8" w:tplc="0415001B">
      <w:start w:val="1"/>
      <w:numFmt w:val="lowerRoman"/>
      <w:lvlText w:val="%9."/>
      <w:lvlJc w:val="right"/>
      <w:pPr>
        <w:ind w:left="6165" w:hanging="180"/>
      </w:pPr>
    </w:lvl>
  </w:abstractNum>
  <w:abstractNum w:abstractNumId="70">
    <w:nsid w:val="3F747D3C"/>
    <w:multiLevelType w:val="hybridMultilevel"/>
    <w:tmpl w:val="1BD067F4"/>
    <w:lvl w:ilvl="0" w:tplc="621C3498">
      <w:start w:val="1"/>
      <w:numFmt w:val="decimal"/>
      <w:lvlText w:val="%1."/>
      <w:lvlJc w:val="left"/>
      <w:pPr>
        <w:ind w:left="360" w:hanging="360"/>
      </w:pPr>
      <w:rPr>
        <w:strike w:val="0"/>
        <w:dstrike w:val="0"/>
        <w:color w:val="auto"/>
        <w:u w:val="none"/>
        <w:effect w:val="none"/>
      </w:rPr>
    </w:lvl>
    <w:lvl w:ilvl="1" w:tplc="9E128CD6">
      <w:start w:val="1"/>
      <w:numFmt w:val="decimal"/>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1">
    <w:nsid w:val="40C46A0D"/>
    <w:multiLevelType w:val="hybridMultilevel"/>
    <w:tmpl w:val="648CC0F2"/>
    <w:name w:val="WW8Num7225222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2">
    <w:nsid w:val="40F65E94"/>
    <w:multiLevelType w:val="hybridMultilevel"/>
    <w:tmpl w:val="651443EA"/>
    <w:lvl w:ilvl="0" w:tplc="C73E34B2">
      <w:start w:val="3"/>
      <w:numFmt w:val="decimal"/>
      <w:lvlText w:val="%1."/>
      <w:lvlJc w:val="left"/>
      <w:pPr>
        <w:ind w:left="2880" w:hanging="360"/>
      </w:pPr>
      <w:rPr>
        <w:rFonts w:ascii="Arial" w:hAnsi="Arial" w:cs="Arial"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41384958"/>
    <w:multiLevelType w:val="hybridMultilevel"/>
    <w:tmpl w:val="FAA67B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nsid w:val="417271E8"/>
    <w:multiLevelType w:val="hybridMultilevel"/>
    <w:tmpl w:val="F3C44428"/>
    <w:lvl w:ilvl="0" w:tplc="0415000F">
      <w:start w:val="1"/>
      <w:numFmt w:val="decimal"/>
      <w:lvlText w:val="%1."/>
      <w:lvlJc w:val="left"/>
      <w:pPr>
        <w:ind w:left="360" w:hanging="360"/>
      </w:pPr>
    </w:lvl>
    <w:lvl w:ilvl="1" w:tplc="04150017">
      <w:start w:val="1"/>
      <w:numFmt w:val="lowerLetter"/>
      <w:lvlText w:val="%2)"/>
      <w:lvlJc w:val="left"/>
      <w:pPr>
        <w:ind w:left="1080" w:hanging="360"/>
      </w:pPr>
    </w:lvl>
    <w:lvl w:ilvl="2" w:tplc="EF1CCF54">
      <w:start w:val="1"/>
      <w:numFmt w:val="lowerLetter"/>
      <w:lvlText w:val="%3)"/>
      <w:lvlJc w:val="left"/>
      <w:pPr>
        <w:ind w:left="1980" w:hanging="36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5">
    <w:nsid w:val="41B02D6B"/>
    <w:multiLevelType w:val="hybridMultilevel"/>
    <w:tmpl w:val="E836F0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41F341BE"/>
    <w:multiLevelType w:val="hybridMultilevel"/>
    <w:tmpl w:val="66148F0A"/>
    <w:lvl w:ilvl="0" w:tplc="F6EAFA86">
      <w:start w:val="1"/>
      <w:numFmt w:val="decimal"/>
      <w:lvlText w:val="%1."/>
      <w:lvlJc w:val="left"/>
      <w:pPr>
        <w:tabs>
          <w:tab w:val="num" w:pos="1351"/>
        </w:tabs>
        <w:ind w:left="1351" w:hanging="360"/>
      </w:pPr>
      <w:rPr>
        <w:rFonts w:ascii="Arial" w:eastAsia="Times New Roman" w:hAnsi="Arial" w:cs="Arial" w:hint="default"/>
      </w:rPr>
    </w:lvl>
    <w:lvl w:ilvl="1" w:tplc="91E8D746">
      <w:start w:val="1"/>
      <w:numFmt w:val="lowerLetter"/>
      <w:lvlText w:val="%2)"/>
      <w:lvlJc w:val="left"/>
      <w:pPr>
        <w:tabs>
          <w:tab w:val="num" w:pos="2071"/>
        </w:tabs>
        <w:ind w:left="2071"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7">
    <w:nsid w:val="43140E19"/>
    <w:multiLevelType w:val="hybridMultilevel"/>
    <w:tmpl w:val="851853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4482668E"/>
    <w:multiLevelType w:val="multilevel"/>
    <w:tmpl w:val="6868DE20"/>
    <w:lvl w:ilvl="0">
      <w:start w:val="1"/>
      <w:numFmt w:val="decimal"/>
      <w:lvlText w:val="%1)"/>
      <w:lvlJc w:val="left"/>
      <w:pPr>
        <w:tabs>
          <w:tab w:val="num" w:pos="720"/>
        </w:tabs>
        <w:ind w:left="720" w:hanging="360"/>
      </w:pPr>
      <w:rPr>
        <w:b/>
        <w:b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9">
    <w:nsid w:val="46CA63D2"/>
    <w:multiLevelType w:val="hybridMultilevel"/>
    <w:tmpl w:val="BD2A7E60"/>
    <w:lvl w:ilvl="0" w:tplc="C6C89D82">
      <w:start w:val="4"/>
      <w:numFmt w:val="decimal"/>
      <w:lvlText w:val="%1."/>
      <w:lvlJc w:val="left"/>
      <w:pPr>
        <w:ind w:left="360" w:hanging="360"/>
      </w:pPr>
      <w:rPr>
        <w:rFonts w:cs="Times New Roman"/>
        <w:b w:val="0"/>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0">
    <w:nsid w:val="474860AC"/>
    <w:multiLevelType w:val="hybridMultilevel"/>
    <w:tmpl w:val="AD460440"/>
    <w:lvl w:ilvl="0" w:tplc="87B235F2">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1">
    <w:nsid w:val="479560F3"/>
    <w:multiLevelType w:val="hybridMultilevel"/>
    <w:tmpl w:val="1BC0EDB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479C7674"/>
    <w:multiLevelType w:val="hybridMultilevel"/>
    <w:tmpl w:val="40545EEC"/>
    <w:lvl w:ilvl="0" w:tplc="D8DE3910">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3">
    <w:nsid w:val="47E155E2"/>
    <w:multiLevelType w:val="hybridMultilevel"/>
    <w:tmpl w:val="F3C44428"/>
    <w:lvl w:ilvl="0" w:tplc="0415000F">
      <w:start w:val="1"/>
      <w:numFmt w:val="decimal"/>
      <w:lvlText w:val="%1."/>
      <w:lvlJc w:val="left"/>
      <w:pPr>
        <w:ind w:left="360" w:hanging="360"/>
      </w:pPr>
    </w:lvl>
    <w:lvl w:ilvl="1" w:tplc="04150017">
      <w:start w:val="1"/>
      <w:numFmt w:val="lowerLetter"/>
      <w:lvlText w:val="%2)"/>
      <w:lvlJc w:val="left"/>
      <w:pPr>
        <w:ind w:left="1080" w:hanging="360"/>
      </w:pPr>
    </w:lvl>
    <w:lvl w:ilvl="2" w:tplc="EF1CCF54">
      <w:start w:val="1"/>
      <w:numFmt w:val="lowerLetter"/>
      <w:lvlText w:val="%3)"/>
      <w:lvlJc w:val="left"/>
      <w:pPr>
        <w:ind w:left="1980" w:hanging="36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4">
    <w:nsid w:val="488A08C0"/>
    <w:multiLevelType w:val="hybridMultilevel"/>
    <w:tmpl w:val="AD460440"/>
    <w:lvl w:ilvl="0" w:tplc="87B235F2">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5">
    <w:nsid w:val="48BC2AE6"/>
    <w:multiLevelType w:val="hybridMultilevel"/>
    <w:tmpl w:val="CC6029D4"/>
    <w:lvl w:ilvl="0" w:tplc="7430CF1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6">
    <w:nsid w:val="49284EF8"/>
    <w:multiLevelType w:val="hybridMultilevel"/>
    <w:tmpl w:val="8ED02EB4"/>
    <w:name w:val="WW8Num72252"/>
    <w:lvl w:ilvl="0" w:tplc="FFD4F38A">
      <w:start w:val="2"/>
      <w:numFmt w:val="decimal"/>
      <w:lvlText w:val="%1)"/>
      <w:lvlJc w:val="left"/>
      <w:pPr>
        <w:ind w:left="23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4A5C642F"/>
    <w:multiLevelType w:val="hybridMultilevel"/>
    <w:tmpl w:val="6D802ADA"/>
    <w:lvl w:ilvl="0" w:tplc="C0507052">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4B391898"/>
    <w:multiLevelType w:val="multilevel"/>
    <w:tmpl w:val="7C541ED0"/>
    <w:lvl w:ilvl="0">
      <w:start w:val="1"/>
      <w:numFmt w:val="bullet"/>
      <w:lvlText w:val=""/>
      <w:lvlJc w:val="left"/>
      <w:pPr>
        <w:ind w:left="720" w:hanging="360"/>
      </w:pPr>
      <w:rPr>
        <w:rFonts w:ascii="Symbol" w:hAnsi="Symbol" w:cs="Symbol" w:hint="default"/>
        <w:sz w:val="22"/>
        <w:szCs w:val="22"/>
      </w:rPr>
    </w:lvl>
    <w:lvl w:ilvl="1">
      <w:start w:val="1"/>
      <w:numFmt w:val="bullet"/>
      <w:lvlText w:val=""/>
      <w:lvlJc w:val="left"/>
      <w:pPr>
        <w:ind w:left="1440" w:hanging="360"/>
      </w:pPr>
      <w:rPr>
        <w:rFonts w:ascii="Symbol" w:hAnsi="Symbol" w:cs="Symbol" w:hint="default"/>
        <w:sz w:val="22"/>
        <w:szCs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2"/>
        <w:szCs w:val="22"/>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2"/>
        <w:szCs w:val="22"/>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9">
    <w:nsid w:val="4C15089C"/>
    <w:multiLevelType w:val="hybridMultilevel"/>
    <w:tmpl w:val="F0A6915C"/>
    <w:name w:val="WW8Num7225"/>
    <w:lvl w:ilvl="0" w:tplc="D8DE3910">
      <w:start w:val="1"/>
      <w:numFmt w:val="decimal"/>
      <w:lvlText w:val="%1)"/>
      <w:lvlJc w:val="left"/>
      <w:pPr>
        <w:tabs>
          <w:tab w:val="num" w:pos="1620"/>
        </w:tabs>
        <w:ind w:left="234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0">
    <w:nsid w:val="4C9838D1"/>
    <w:multiLevelType w:val="hybridMultilevel"/>
    <w:tmpl w:val="CF545C6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4D6F5B30"/>
    <w:multiLevelType w:val="multilevel"/>
    <w:tmpl w:val="FA006DC4"/>
    <w:lvl w:ilvl="0">
      <w:start w:val="1"/>
      <w:numFmt w:val="bullet"/>
      <w:lvlText w:val=""/>
      <w:lvlJc w:val="left"/>
      <w:pPr>
        <w:tabs>
          <w:tab w:val="num" w:pos="720"/>
        </w:tabs>
        <w:ind w:left="720" w:hanging="360"/>
      </w:pPr>
      <w:rPr>
        <w:rFonts w:ascii="Wingdings" w:hAnsi="Wingdings" w:cs="Wingdings" w:hint="default"/>
        <w:sz w:val="12"/>
        <w:szCs w:val="1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2">
    <w:nsid w:val="4DF318E2"/>
    <w:multiLevelType w:val="hybridMultilevel"/>
    <w:tmpl w:val="4AEC976C"/>
    <w:lvl w:ilvl="0" w:tplc="88E2B9B8">
      <w:start w:val="4"/>
      <w:numFmt w:val="lowerLetter"/>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4E6B2DEB"/>
    <w:multiLevelType w:val="hybridMultilevel"/>
    <w:tmpl w:val="DB76F0B8"/>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4">
    <w:nsid w:val="4EF71839"/>
    <w:multiLevelType w:val="multilevel"/>
    <w:tmpl w:val="92C649DA"/>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4."/>
      <w:lvlJc w:val="left"/>
      <w:pPr>
        <w:ind w:left="720" w:hanging="720"/>
      </w:pPr>
      <w:rPr>
        <w:rFonts w:ascii="Arial" w:eastAsia="Times New Roman" w:hAnsi="Arial" w:cs="Arial"/>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nsid w:val="4FB16F86"/>
    <w:multiLevelType w:val="hybridMultilevel"/>
    <w:tmpl w:val="68226E08"/>
    <w:lvl w:ilvl="0" w:tplc="936E7AF4">
      <w:start w:val="1"/>
      <w:numFmt w:val="lowerLetter"/>
      <w:lvlText w:val="%1)"/>
      <w:lvlJc w:val="left"/>
      <w:pPr>
        <w:ind w:left="720" w:hanging="360"/>
      </w:pPr>
      <w:rPr>
        <w:rFonts w:ascii="Arial" w:hAnsi="Arial" w:cs="Arial"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51322D5A"/>
    <w:multiLevelType w:val="hybridMultilevel"/>
    <w:tmpl w:val="FF2276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53007C98"/>
    <w:multiLevelType w:val="multilevel"/>
    <w:tmpl w:val="F050B2D8"/>
    <w:lvl w:ilvl="0">
      <w:start w:val="1"/>
      <w:numFmt w:val="decimal"/>
      <w:lvlText w:val="%1)"/>
      <w:lvlJc w:val="left"/>
      <w:pPr>
        <w:ind w:left="720" w:hanging="360"/>
      </w:pPr>
      <w:rPr>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8">
    <w:nsid w:val="535A596E"/>
    <w:multiLevelType w:val="hybridMultilevel"/>
    <w:tmpl w:val="47A4F0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53BD3242"/>
    <w:multiLevelType w:val="hybridMultilevel"/>
    <w:tmpl w:val="AB96313C"/>
    <w:lvl w:ilvl="0" w:tplc="0415000F">
      <w:start w:val="1"/>
      <w:numFmt w:val="decimal"/>
      <w:lvlText w:val="%1."/>
      <w:lvlJc w:val="left"/>
      <w:pPr>
        <w:ind w:left="252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0">
    <w:nsid w:val="54D7071F"/>
    <w:multiLevelType w:val="hybridMultilevel"/>
    <w:tmpl w:val="88E2B0BA"/>
    <w:lvl w:ilvl="0" w:tplc="6D18919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1">
    <w:nsid w:val="56FE248B"/>
    <w:multiLevelType w:val="hybridMultilevel"/>
    <w:tmpl w:val="47EEEA1A"/>
    <w:lvl w:ilvl="0" w:tplc="0415001B">
      <w:start w:val="1"/>
      <w:numFmt w:val="decimal"/>
      <w:lvlText w:val="%1."/>
      <w:lvlJc w:val="left"/>
      <w:pPr>
        <w:tabs>
          <w:tab w:val="num" w:pos="2160"/>
        </w:tabs>
        <w:ind w:left="21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57262780"/>
    <w:multiLevelType w:val="multilevel"/>
    <w:tmpl w:val="99189DF8"/>
    <w:lvl w:ilvl="0">
      <w:start w:val="10"/>
      <w:numFmt w:val="decimal"/>
      <w:lvlText w:val="%1"/>
      <w:lvlJc w:val="left"/>
      <w:pPr>
        <w:ind w:left="420" w:hanging="420"/>
      </w:pPr>
      <w:rPr>
        <w:rFonts w:eastAsia="Arial Unicode MS" w:hint="default"/>
        <w:sz w:val="22"/>
      </w:rPr>
    </w:lvl>
    <w:lvl w:ilvl="1">
      <w:start w:val="1"/>
      <w:numFmt w:val="decimal"/>
      <w:lvlText w:val="%1.%2"/>
      <w:lvlJc w:val="left"/>
      <w:pPr>
        <w:ind w:left="420" w:hanging="420"/>
      </w:pPr>
      <w:rPr>
        <w:rFonts w:eastAsia="Arial Unicode MS" w:hint="default"/>
        <w:b/>
        <w:sz w:val="22"/>
      </w:rPr>
    </w:lvl>
    <w:lvl w:ilvl="2">
      <w:start w:val="1"/>
      <w:numFmt w:val="decimal"/>
      <w:lvlText w:val="%1.%2.%3"/>
      <w:lvlJc w:val="left"/>
      <w:pPr>
        <w:ind w:left="420" w:hanging="420"/>
      </w:pPr>
      <w:rPr>
        <w:rFonts w:eastAsia="Arial Unicode MS" w:hint="default"/>
        <w:sz w:val="22"/>
      </w:rPr>
    </w:lvl>
    <w:lvl w:ilvl="3">
      <w:start w:val="1"/>
      <w:numFmt w:val="decimal"/>
      <w:lvlText w:val="%1.%2.%3.%4"/>
      <w:lvlJc w:val="left"/>
      <w:pPr>
        <w:ind w:left="420" w:hanging="420"/>
      </w:pPr>
      <w:rPr>
        <w:rFonts w:eastAsia="Arial Unicode MS" w:hint="default"/>
        <w:sz w:val="22"/>
      </w:rPr>
    </w:lvl>
    <w:lvl w:ilvl="4">
      <w:start w:val="1"/>
      <w:numFmt w:val="decimal"/>
      <w:lvlText w:val="%1.%2.%3.%4.%5"/>
      <w:lvlJc w:val="left"/>
      <w:pPr>
        <w:ind w:left="720" w:hanging="720"/>
      </w:pPr>
      <w:rPr>
        <w:rFonts w:eastAsia="Arial Unicode MS" w:hint="default"/>
        <w:sz w:val="22"/>
      </w:rPr>
    </w:lvl>
    <w:lvl w:ilvl="5">
      <w:start w:val="1"/>
      <w:numFmt w:val="decimal"/>
      <w:lvlText w:val="%1.%2.%3.%4.%5.%6"/>
      <w:lvlJc w:val="left"/>
      <w:pPr>
        <w:ind w:left="720" w:hanging="720"/>
      </w:pPr>
      <w:rPr>
        <w:rFonts w:eastAsia="Arial Unicode MS" w:hint="default"/>
        <w:sz w:val="22"/>
      </w:rPr>
    </w:lvl>
    <w:lvl w:ilvl="6">
      <w:start w:val="1"/>
      <w:numFmt w:val="decimal"/>
      <w:lvlText w:val="%1.%2.%3.%4.%5.%6.%7"/>
      <w:lvlJc w:val="left"/>
      <w:pPr>
        <w:ind w:left="720" w:hanging="720"/>
      </w:pPr>
      <w:rPr>
        <w:rFonts w:eastAsia="Arial Unicode MS" w:hint="default"/>
        <w:sz w:val="22"/>
      </w:rPr>
    </w:lvl>
    <w:lvl w:ilvl="7">
      <w:start w:val="1"/>
      <w:numFmt w:val="decimal"/>
      <w:lvlText w:val="%1.%2.%3.%4.%5.%6.%7.%8"/>
      <w:lvlJc w:val="left"/>
      <w:pPr>
        <w:ind w:left="720" w:hanging="720"/>
      </w:pPr>
      <w:rPr>
        <w:rFonts w:eastAsia="Arial Unicode MS" w:hint="default"/>
        <w:sz w:val="22"/>
      </w:rPr>
    </w:lvl>
    <w:lvl w:ilvl="8">
      <w:start w:val="1"/>
      <w:numFmt w:val="decimal"/>
      <w:lvlText w:val="%1.%2.%3.%4.%5.%6.%7.%8.%9"/>
      <w:lvlJc w:val="left"/>
      <w:pPr>
        <w:ind w:left="1080" w:hanging="1080"/>
      </w:pPr>
      <w:rPr>
        <w:rFonts w:eastAsia="Arial Unicode MS" w:hint="default"/>
        <w:sz w:val="22"/>
      </w:rPr>
    </w:lvl>
  </w:abstractNum>
  <w:abstractNum w:abstractNumId="103">
    <w:nsid w:val="580919FF"/>
    <w:multiLevelType w:val="multilevel"/>
    <w:tmpl w:val="0B982E2E"/>
    <w:styleLink w:val="WW8Num8111"/>
    <w:lvl w:ilvl="0">
      <w:start w:val="1"/>
      <w:numFmt w:val="decimal"/>
      <w:lvlText w:val="%1)"/>
      <w:lvlJc w:val="left"/>
      <w:pPr>
        <w:ind w:left="720" w:hanging="360"/>
      </w:pPr>
      <w:rPr>
        <w:b/>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4">
    <w:nsid w:val="58197070"/>
    <w:multiLevelType w:val="hybridMultilevel"/>
    <w:tmpl w:val="9C8C4E28"/>
    <w:lvl w:ilvl="0" w:tplc="F614F69C">
      <w:start w:val="1"/>
      <w:numFmt w:val="decimal"/>
      <w:lvlText w:val="%1."/>
      <w:lvlJc w:val="left"/>
      <w:pPr>
        <w:tabs>
          <w:tab w:val="num" w:pos="720"/>
        </w:tabs>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5">
    <w:nsid w:val="584A5378"/>
    <w:multiLevelType w:val="hybridMultilevel"/>
    <w:tmpl w:val="C326011E"/>
    <w:lvl w:ilvl="0" w:tplc="87B235F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5A30272A"/>
    <w:multiLevelType w:val="multilevel"/>
    <w:tmpl w:val="0E66A9A4"/>
    <w:styleLink w:val="WW8Num811"/>
    <w:lvl w:ilvl="0">
      <w:start w:val="1"/>
      <w:numFmt w:val="decimal"/>
      <w:pStyle w:val="Nag1"/>
      <w:lvlText w:val="%1."/>
      <w:lvlJc w:val="left"/>
      <w:pPr>
        <w:ind w:left="720" w:hanging="360"/>
      </w:pPr>
      <w:rPr>
        <w:rFonts w:ascii="Arial" w:hAnsi="Arial" w:cs="Arial" w:hint="default"/>
        <w:b/>
        <w:sz w:val="22"/>
      </w:rPr>
    </w:lvl>
    <w:lvl w:ilvl="1">
      <w:start w:val="1"/>
      <w:numFmt w:val="decimal"/>
      <w:pStyle w:val="Nag2"/>
      <w:isLgl/>
      <w:lvlText w:val="%1.%2"/>
      <w:lvlJc w:val="left"/>
      <w:pPr>
        <w:ind w:left="852" w:hanging="492"/>
      </w:pPr>
      <w:rPr>
        <w:rFonts w:eastAsia="Arial Unicode MS"/>
        <w:b/>
      </w:rPr>
    </w:lvl>
    <w:lvl w:ilvl="2">
      <w:start w:val="1"/>
      <w:numFmt w:val="decimal"/>
      <w:isLgl/>
      <w:lvlText w:val="%1.%2.%3"/>
      <w:lvlJc w:val="left"/>
      <w:pPr>
        <w:ind w:left="1080" w:hanging="720"/>
      </w:pPr>
      <w:rPr>
        <w:rFonts w:eastAsia="Arial Unicode MS"/>
      </w:rPr>
    </w:lvl>
    <w:lvl w:ilvl="3">
      <w:start w:val="1"/>
      <w:numFmt w:val="decimal"/>
      <w:isLgl/>
      <w:lvlText w:val="%1.%2.%3.%4"/>
      <w:lvlJc w:val="left"/>
      <w:pPr>
        <w:ind w:left="1080" w:hanging="720"/>
      </w:pPr>
      <w:rPr>
        <w:rFonts w:eastAsia="Arial Unicode MS"/>
      </w:rPr>
    </w:lvl>
    <w:lvl w:ilvl="4">
      <w:start w:val="1"/>
      <w:numFmt w:val="decimal"/>
      <w:isLgl/>
      <w:lvlText w:val="%1.%2.%3.%4.%5"/>
      <w:lvlJc w:val="left"/>
      <w:pPr>
        <w:ind w:left="1440" w:hanging="1080"/>
      </w:pPr>
      <w:rPr>
        <w:rFonts w:eastAsia="Arial Unicode MS"/>
      </w:rPr>
    </w:lvl>
    <w:lvl w:ilvl="5">
      <w:start w:val="1"/>
      <w:numFmt w:val="decimal"/>
      <w:isLgl/>
      <w:lvlText w:val="%1.%2.%3.%4.%5.%6"/>
      <w:lvlJc w:val="left"/>
      <w:pPr>
        <w:ind w:left="1440" w:hanging="1080"/>
      </w:pPr>
      <w:rPr>
        <w:rFonts w:eastAsia="Arial Unicode MS"/>
      </w:rPr>
    </w:lvl>
    <w:lvl w:ilvl="6">
      <w:start w:val="1"/>
      <w:numFmt w:val="decimal"/>
      <w:isLgl/>
      <w:lvlText w:val="%1.%2.%3.%4.%5.%6.%7"/>
      <w:lvlJc w:val="left"/>
      <w:pPr>
        <w:ind w:left="1800" w:hanging="1440"/>
      </w:pPr>
      <w:rPr>
        <w:rFonts w:eastAsia="Arial Unicode MS"/>
      </w:rPr>
    </w:lvl>
    <w:lvl w:ilvl="7">
      <w:start w:val="1"/>
      <w:numFmt w:val="decimal"/>
      <w:isLgl/>
      <w:lvlText w:val="%1.%2.%3.%4.%5.%6.%7.%8"/>
      <w:lvlJc w:val="left"/>
      <w:pPr>
        <w:ind w:left="1800" w:hanging="1440"/>
      </w:pPr>
      <w:rPr>
        <w:rFonts w:eastAsia="Arial Unicode MS"/>
      </w:rPr>
    </w:lvl>
    <w:lvl w:ilvl="8">
      <w:start w:val="1"/>
      <w:numFmt w:val="decimal"/>
      <w:isLgl/>
      <w:lvlText w:val="%1.%2.%3.%4.%5.%6.%7.%8.%9"/>
      <w:lvlJc w:val="left"/>
      <w:pPr>
        <w:ind w:left="2160" w:hanging="1800"/>
      </w:pPr>
      <w:rPr>
        <w:rFonts w:eastAsia="Arial Unicode MS"/>
      </w:rPr>
    </w:lvl>
  </w:abstractNum>
  <w:abstractNum w:abstractNumId="107">
    <w:nsid w:val="5A496C3A"/>
    <w:multiLevelType w:val="hybridMultilevel"/>
    <w:tmpl w:val="06B6AEDC"/>
    <w:name w:val="WW8Num7223"/>
    <w:lvl w:ilvl="0" w:tplc="E36AE474">
      <w:start w:val="1"/>
      <w:numFmt w:val="decimal"/>
      <w:lvlText w:val="%1."/>
      <w:lvlJc w:val="left"/>
      <w:pPr>
        <w:tabs>
          <w:tab w:val="num" w:pos="360"/>
        </w:tabs>
        <w:ind w:left="360" w:hanging="360"/>
      </w:pPr>
      <w:rPr>
        <w:rFonts w:ascii="Arial" w:hAnsi="Arial" w:cs="Arial" w:hint="default"/>
        <w:sz w:val="22"/>
        <w:szCs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8">
    <w:nsid w:val="5AAD5728"/>
    <w:multiLevelType w:val="multilevel"/>
    <w:tmpl w:val="1D4AE340"/>
    <w:lvl w:ilvl="0">
      <w:start w:val="1"/>
      <w:numFmt w:val="decimal"/>
      <w:lvlText w:val="%1."/>
      <w:lvlJc w:val="left"/>
      <w:pPr>
        <w:ind w:left="9575" w:hanging="360"/>
      </w:pPr>
      <w:rPr>
        <w:rFonts w:eastAsia="Times New Roman" w:hint="default"/>
      </w:rPr>
    </w:lvl>
    <w:lvl w:ilvl="1">
      <w:start w:val="10"/>
      <w:numFmt w:val="decimal"/>
      <w:isLgl/>
      <w:lvlText w:val="%1.%2"/>
      <w:lvlJc w:val="left"/>
      <w:pPr>
        <w:ind w:left="855" w:hanging="495"/>
      </w:pPr>
      <w:rPr>
        <w:rFonts w:hint="default"/>
      </w:rPr>
    </w:lvl>
    <w:lvl w:ilvl="2">
      <w:start w:val="1"/>
      <w:numFmt w:val="decimalZero"/>
      <w:isLgl/>
      <w:lvlText w:val="%1.%2.%3"/>
      <w:lvlJc w:val="left"/>
      <w:pPr>
        <w:ind w:left="1080" w:hanging="720"/>
      </w:pPr>
      <w:rPr>
        <w:rFonts w:hint="default"/>
      </w:rPr>
    </w:lvl>
    <w:lvl w:ilvl="3">
      <w:start w:val="1"/>
      <w:numFmt w:val="decimalZero"/>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9">
    <w:nsid w:val="5AEF4652"/>
    <w:multiLevelType w:val="multilevel"/>
    <w:tmpl w:val="F7C03A5A"/>
    <w:lvl w:ilvl="0">
      <w:start w:val="25"/>
      <w:numFmt w:val="decimal"/>
      <w:lvlText w:val="%1."/>
      <w:lvlJc w:val="left"/>
      <w:pPr>
        <w:tabs>
          <w:tab w:val="num" w:pos="0"/>
        </w:tabs>
        <w:ind w:left="405" w:hanging="405"/>
      </w:pPr>
    </w:lvl>
    <w:lvl w:ilvl="1">
      <w:start w:val="1"/>
      <w:numFmt w:val="decimal"/>
      <w:lvlText w:val="%1.%2."/>
      <w:lvlJc w:val="left"/>
      <w:pPr>
        <w:tabs>
          <w:tab w:val="num" w:pos="66"/>
        </w:tabs>
        <w:ind w:left="831" w:hanging="405"/>
      </w:pPr>
      <w:rPr>
        <w:rFonts w:ascii="Calibri" w:hAnsi="Calibri" w:cs="Arial" w:hint="default"/>
      </w:rPr>
    </w:lvl>
    <w:lvl w:ilvl="2">
      <w:start w:val="1"/>
      <w:numFmt w:val="decimal"/>
      <w:lvlText w:val="%3)"/>
      <w:lvlJc w:val="left"/>
      <w:pPr>
        <w:tabs>
          <w:tab w:val="num" w:pos="0"/>
        </w:tabs>
        <w:ind w:left="1440" w:hanging="720"/>
      </w:pPr>
      <w:rPr>
        <w:rFonts w:ascii="Arial" w:eastAsia="MS Mincho" w:hAnsi="Arial" w:cs="Arial"/>
        <w:color w:val="auto"/>
      </w:r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320" w:hanging="1440"/>
      </w:pPr>
    </w:lvl>
  </w:abstractNum>
  <w:abstractNum w:abstractNumId="110">
    <w:nsid w:val="5CB26805"/>
    <w:multiLevelType w:val="hybridMultilevel"/>
    <w:tmpl w:val="C0B8D76C"/>
    <w:styleLink w:val="WW8Num10912"/>
    <w:lvl w:ilvl="0" w:tplc="EBD4DC48">
      <w:start w:val="1"/>
      <w:numFmt w:val="decimal"/>
      <w:lvlText w:val="%1)"/>
      <w:lvlJc w:val="left"/>
      <w:pPr>
        <w:ind w:left="720" w:hanging="360"/>
      </w:pPr>
      <w:rPr>
        <w:rFonts w:cs="Times New Roman"/>
        <w:b w:val="0"/>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1">
    <w:nsid w:val="5EED754F"/>
    <w:multiLevelType w:val="hybridMultilevel"/>
    <w:tmpl w:val="437445FE"/>
    <w:lvl w:ilvl="0" w:tplc="62F01EC0">
      <w:start w:val="3"/>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nsid w:val="5F6B5458"/>
    <w:multiLevelType w:val="hybridMultilevel"/>
    <w:tmpl w:val="EE3298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nsid w:val="5FE93F52"/>
    <w:multiLevelType w:val="hybridMultilevel"/>
    <w:tmpl w:val="005C482A"/>
    <w:styleLink w:val="WW8Num1311"/>
    <w:lvl w:ilvl="0" w:tplc="04150017">
      <w:start w:val="1"/>
      <w:numFmt w:val="lowerLetter"/>
      <w:lvlText w:val="%1)"/>
      <w:lvlJc w:val="left"/>
      <w:pPr>
        <w:ind w:left="1428" w:hanging="360"/>
      </w:pPr>
      <w:rPr>
        <w:rFonts w:cs="Times New Roman"/>
      </w:rPr>
    </w:lvl>
    <w:lvl w:ilvl="1" w:tplc="04150019">
      <w:start w:val="1"/>
      <w:numFmt w:val="lowerLetter"/>
      <w:lvlText w:val="%2."/>
      <w:lvlJc w:val="left"/>
      <w:pPr>
        <w:ind w:left="2148" w:hanging="360"/>
      </w:pPr>
      <w:rPr>
        <w:rFonts w:cs="Times New Roman"/>
      </w:rPr>
    </w:lvl>
    <w:lvl w:ilvl="2" w:tplc="0415001B">
      <w:start w:val="1"/>
      <w:numFmt w:val="lowerRoman"/>
      <w:lvlText w:val="%3."/>
      <w:lvlJc w:val="right"/>
      <w:pPr>
        <w:ind w:left="2868" w:hanging="180"/>
      </w:pPr>
      <w:rPr>
        <w:rFonts w:cs="Times New Roman"/>
      </w:rPr>
    </w:lvl>
    <w:lvl w:ilvl="3" w:tplc="0415000F">
      <w:start w:val="1"/>
      <w:numFmt w:val="decimal"/>
      <w:lvlText w:val="%4."/>
      <w:lvlJc w:val="left"/>
      <w:pPr>
        <w:ind w:left="3588" w:hanging="360"/>
      </w:pPr>
      <w:rPr>
        <w:rFonts w:cs="Times New Roman"/>
      </w:rPr>
    </w:lvl>
    <w:lvl w:ilvl="4" w:tplc="04150019">
      <w:start w:val="1"/>
      <w:numFmt w:val="lowerLetter"/>
      <w:lvlText w:val="%5."/>
      <w:lvlJc w:val="left"/>
      <w:pPr>
        <w:ind w:left="4308" w:hanging="360"/>
      </w:pPr>
      <w:rPr>
        <w:rFonts w:cs="Times New Roman"/>
      </w:rPr>
    </w:lvl>
    <w:lvl w:ilvl="5" w:tplc="0415001B">
      <w:start w:val="1"/>
      <w:numFmt w:val="lowerRoman"/>
      <w:lvlText w:val="%6."/>
      <w:lvlJc w:val="right"/>
      <w:pPr>
        <w:ind w:left="5028" w:hanging="180"/>
      </w:pPr>
      <w:rPr>
        <w:rFonts w:cs="Times New Roman"/>
      </w:rPr>
    </w:lvl>
    <w:lvl w:ilvl="6" w:tplc="0415000F">
      <w:start w:val="1"/>
      <w:numFmt w:val="decimal"/>
      <w:lvlText w:val="%7."/>
      <w:lvlJc w:val="left"/>
      <w:pPr>
        <w:ind w:left="5748" w:hanging="360"/>
      </w:pPr>
      <w:rPr>
        <w:rFonts w:cs="Times New Roman"/>
      </w:rPr>
    </w:lvl>
    <w:lvl w:ilvl="7" w:tplc="04150019">
      <w:start w:val="1"/>
      <w:numFmt w:val="lowerLetter"/>
      <w:lvlText w:val="%8."/>
      <w:lvlJc w:val="left"/>
      <w:pPr>
        <w:ind w:left="6468" w:hanging="360"/>
      </w:pPr>
      <w:rPr>
        <w:rFonts w:cs="Times New Roman"/>
      </w:rPr>
    </w:lvl>
    <w:lvl w:ilvl="8" w:tplc="0415001B">
      <w:start w:val="1"/>
      <w:numFmt w:val="lowerRoman"/>
      <w:lvlText w:val="%9."/>
      <w:lvlJc w:val="right"/>
      <w:pPr>
        <w:ind w:left="7188" w:hanging="180"/>
      </w:pPr>
      <w:rPr>
        <w:rFonts w:cs="Times New Roman"/>
      </w:rPr>
    </w:lvl>
  </w:abstractNum>
  <w:abstractNum w:abstractNumId="114">
    <w:nsid w:val="607A6229"/>
    <w:multiLevelType w:val="hybridMultilevel"/>
    <w:tmpl w:val="DAA23B38"/>
    <w:lvl w:ilvl="0" w:tplc="04150011">
      <w:start w:val="1"/>
      <w:numFmt w:val="decimal"/>
      <w:lvlText w:val="%1)"/>
      <w:lvlJc w:val="left"/>
      <w:pPr>
        <w:ind w:left="750" w:hanging="360"/>
      </w:pPr>
    </w:lvl>
    <w:lvl w:ilvl="1" w:tplc="88968E18">
      <w:start w:val="1"/>
      <w:numFmt w:val="lowerLetter"/>
      <w:lvlText w:val="%2."/>
      <w:lvlJc w:val="left"/>
      <w:pPr>
        <w:ind w:left="1470" w:hanging="360"/>
      </w:pPr>
    </w:lvl>
    <w:lvl w:ilvl="2" w:tplc="0415001B">
      <w:start w:val="1"/>
      <w:numFmt w:val="lowerRoman"/>
      <w:lvlText w:val="%3."/>
      <w:lvlJc w:val="right"/>
      <w:pPr>
        <w:ind w:left="2190" w:hanging="180"/>
      </w:pPr>
    </w:lvl>
    <w:lvl w:ilvl="3" w:tplc="0415000F">
      <w:start w:val="1"/>
      <w:numFmt w:val="decimal"/>
      <w:lvlText w:val="%4."/>
      <w:lvlJc w:val="left"/>
      <w:pPr>
        <w:ind w:left="2910" w:hanging="360"/>
      </w:pPr>
    </w:lvl>
    <w:lvl w:ilvl="4" w:tplc="04150019">
      <w:start w:val="1"/>
      <w:numFmt w:val="lowerLetter"/>
      <w:lvlText w:val="%5."/>
      <w:lvlJc w:val="left"/>
      <w:pPr>
        <w:ind w:left="3630" w:hanging="360"/>
      </w:pPr>
    </w:lvl>
    <w:lvl w:ilvl="5" w:tplc="0415001B">
      <w:start w:val="1"/>
      <w:numFmt w:val="lowerRoman"/>
      <w:lvlText w:val="%6."/>
      <w:lvlJc w:val="right"/>
      <w:pPr>
        <w:ind w:left="4350" w:hanging="180"/>
      </w:pPr>
    </w:lvl>
    <w:lvl w:ilvl="6" w:tplc="0415000F">
      <w:start w:val="1"/>
      <w:numFmt w:val="decimal"/>
      <w:lvlText w:val="%7."/>
      <w:lvlJc w:val="left"/>
      <w:pPr>
        <w:ind w:left="5070" w:hanging="360"/>
      </w:pPr>
    </w:lvl>
    <w:lvl w:ilvl="7" w:tplc="04150019">
      <w:start w:val="1"/>
      <w:numFmt w:val="lowerLetter"/>
      <w:lvlText w:val="%8."/>
      <w:lvlJc w:val="left"/>
      <w:pPr>
        <w:ind w:left="5790" w:hanging="360"/>
      </w:pPr>
    </w:lvl>
    <w:lvl w:ilvl="8" w:tplc="0415001B">
      <w:start w:val="1"/>
      <w:numFmt w:val="lowerRoman"/>
      <w:lvlText w:val="%9."/>
      <w:lvlJc w:val="right"/>
      <w:pPr>
        <w:ind w:left="6510" w:hanging="180"/>
      </w:pPr>
    </w:lvl>
  </w:abstractNum>
  <w:abstractNum w:abstractNumId="115">
    <w:nsid w:val="614D1A09"/>
    <w:multiLevelType w:val="hybridMultilevel"/>
    <w:tmpl w:val="2188B3AC"/>
    <w:lvl w:ilvl="0" w:tplc="6590AB7C">
      <w:start w:val="1"/>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6">
    <w:nsid w:val="61862783"/>
    <w:multiLevelType w:val="hybridMultilevel"/>
    <w:tmpl w:val="2D2EC80A"/>
    <w:lvl w:ilvl="0" w:tplc="87B235F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nsid w:val="62DA03D6"/>
    <w:multiLevelType w:val="hybridMultilevel"/>
    <w:tmpl w:val="72BCFEF2"/>
    <w:lvl w:ilvl="0" w:tplc="181EAB9C">
      <w:start w:val="1"/>
      <w:numFmt w:val="decimal"/>
      <w:lvlText w:val="%1."/>
      <w:lvlJc w:val="left"/>
      <w:pPr>
        <w:ind w:left="360" w:hanging="360"/>
      </w:pPr>
      <w:rPr>
        <w:b w:val="0"/>
        <w:strike w:val="0"/>
        <w:dstrike w:val="0"/>
        <w:color w:val="auto"/>
        <w:u w:val="none"/>
        <w:effect w:val="none"/>
      </w:rPr>
    </w:lvl>
    <w:lvl w:ilvl="1" w:tplc="04150011">
      <w:start w:val="1"/>
      <w:numFmt w:val="decimal"/>
      <w:lvlText w:val="%2)"/>
      <w:lvlJc w:val="left"/>
      <w:pPr>
        <w:ind w:left="1125" w:hanging="360"/>
      </w:pPr>
    </w:lvl>
    <w:lvl w:ilvl="2" w:tplc="0415001B">
      <w:start w:val="1"/>
      <w:numFmt w:val="lowerRoman"/>
      <w:lvlText w:val="%3."/>
      <w:lvlJc w:val="right"/>
      <w:pPr>
        <w:ind w:left="1845" w:hanging="180"/>
      </w:pPr>
    </w:lvl>
    <w:lvl w:ilvl="3" w:tplc="0415000F">
      <w:start w:val="1"/>
      <w:numFmt w:val="decimal"/>
      <w:lvlText w:val="%4."/>
      <w:lvlJc w:val="left"/>
      <w:pPr>
        <w:ind w:left="2565" w:hanging="360"/>
      </w:pPr>
    </w:lvl>
    <w:lvl w:ilvl="4" w:tplc="04150019">
      <w:start w:val="1"/>
      <w:numFmt w:val="lowerLetter"/>
      <w:lvlText w:val="%5."/>
      <w:lvlJc w:val="left"/>
      <w:pPr>
        <w:ind w:left="3285" w:hanging="360"/>
      </w:pPr>
    </w:lvl>
    <w:lvl w:ilvl="5" w:tplc="0415001B">
      <w:start w:val="1"/>
      <w:numFmt w:val="lowerRoman"/>
      <w:lvlText w:val="%6."/>
      <w:lvlJc w:val="right"/>
      <w:pPr>
        <w:ind w:left="4005" w:hanging="180"/>
      </w:pPr>
    </w:lvl>
    <w:lvl w:ilvl="6" w:tplc="0415000F">
      <w:start w:val="1"/>
      <w:numFmt w:val="decimal"/>
      <w:lvlText w:val="%7."/>
      <w:lvlJc w:val="left"/>
      <w:pPr>
        <w:ind w:left="4725" w:hanging="360"/>
      </w:pPr>
    </w:lvl>
    <w:lvl w:ilvl="7" w:tplc="04150019">
      <w:start w:val="1"/>
      <w:numFmt w:val="lowerLetter"/>
      <w:lvlText w:val="%8."/>
      <w:lvlJc w:val="left"/>
      <w:pPr>
        <w:ind w:left="5445" w:hanging="360"/>
      </w:pPr>
    </w:lvl>
    <w:lvl w:ilvl="8" w:tplc="0415001B">
      <w:start w:val="1"/>
      <w:numFmt w:val="lowerRoman"/>
      <w:lvlText w:val="%9."/>
      <w:lvlJc w:val="right"/>
      <w:pPr>
        <w:ind w:left="6165" w:hanging="180"/>
      </w:pPr>
    </w:lvl>
  </w:abstractNum>
  <w:abstractNum w:abstractNumId="118">
    <w:nsid w:val="632A1ADD"/>
    <w:multiLevelType w:val="hybridMultilevel"/>
    <w:tmpl w:val="E836F0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nsid w:val="661E566B"/>
    <w:multiLevelType w:val="hybridMultilevel"/>
    <w:tmpl w:val="2E4ED816"/>
    <w:styleLink w:val="WW8Num143111"/>
    <w:lvl w:ilvl="0" w:tplc="04150011">
      <w:start w:val="1"/>
      <w:numFmt w:val="decimal"/>
      <w:lvlText w:val="%1)"/>
      <w:lvlJc w:val="left"/>
      <w:pPr>
        <w:ind w:left="1068" w:hanging="360"/>
      </w:pPr>
      <w:rPr>
        <w:rFonts w:cs="Times New Roman"/>
      </w:rPr>
    </w:lvl>
    <w:lvl w:ilvl="1" w:tplc="04150019">
      <w:start w:val="1"/>
      <w:numFmt w:val="lowerLetter"/>
      <w:lvlText w:val="%2."/>
      <w:lvlJc w:val="left"/>
      <w:pPr>
        <w:ind w:left="1788" w:hanging="360"/>
      </w:pPr>
      <w:rPr>
        <w:rFonts w:cs="Times New Roman"/>
      </w:rPr>
    </w:lvl>
    <w:lvl w:ilvl="2" w:tplc="0415001B">
      <w:start w:val="1"/>
      <w:numFmt w:val="lowerRoman"/>
      <w:lvlText w:val="%3."/>
      <w:lvlJc w:val="right"/>
      <w:pPr>
        <w:ind w:left="2508" w:hanging="180"/>
      </w:pPr>
      <w:rPr>
        <w:rFonts w:cs="Times New Roman"/>
      </w:rPr>
    </w:lvl>
    <w:lvl w:ilvl="3" w:tplc="0415000F">
      <w:start w:val="1"/>
      <w:numFmt w:val="decimal"/>
      <w:lvlText w:val="%4."/>
      <w:lvlJc w:val="left"/>
      <w:pPr>
        <w:ind w:left="3228" w:hanging="360"/>
      </w:pPr>
      <w:rPr>
        <w:rFonts w:cs="Times New Roman"/>
      </w:rPr>
    </w:lvl>
    <w:lvl w:ilvl="4" w:tplc="04150019">
      <w:start w:val="1"/>
      <w:numFmt w:val="lowerLetter"/>
      <w:lvlText w:val="%5."/>
      <w:lvlJc w:val="left"/>
      <w:pPr>
        <w:ind w:left="3948" w:hanging="360"/>
      </w:pPr>
      <w:rPr>
        <w:rFonts w:cs="Times New Roman"/>
      </w:rPr>
    </w:lvl>
    <w:lvl w:ilvl="5" w:tplc="0415001B">
      <w:start w:val="1"/>
      <w:numFmt w:val="lowerRoman"/>
      <w:lvlText w:val="%6."/>
      <w:lvlJc w:val="right"/>
      <w:pPr>
        <w:ind w:left="4668" w:hanging="180"/>
      </w:pPr>
      <w:rPr>
        <w:rFonts w:cs="Times New Roman"/>
      </w:rPr>
    </w:lvl>
    <w:lvl w:ilvl="6" w:tplc="0415000F">
      <w:start w:val="1"/>
      <w:numFmt w:val="decimal"/>
      <w:lvlText w:val="%7."/>
      <w:lvlJc w:val="left"/>
      <w:pPr>
        <w:ind w:left="5388" w:hanging="360"/>
      </w:pPr>
      <w:rPr>
        <w:rFonts w:cs="Times New Roman"/>
      </w:rPr>
    </w:lvl>
    <w:lvl w:ilvl="7" w:tplc="04150019">
      <w:start w:val="1"/>
      <w:numFmt w:val="lowerLetter"/>
      <w:lvlText w:val="%8."/>
      <w:lvlJc w:val="left"/>
      <w:pPr>
        <w:ind w:left="6108" w:hanging="360"/>
      </w:pPr>
      <w:rPr>
        <w:rFonts w:cs="Times New Roman"/>
      </w:rPr>
    </w:lvl>
    <w:lvl w:ilvl="8" w:tplc="0415001B">
      <w:start w:val="1"/>
      <w:numFmt w:val="lowerRoman"/>
      <w:lvlText w:val="%9."/>
      <w:lvlJc w:val="right"/>
      <w:pPr>
        <w:ind w:left="6828" w:hanging="180"/>
      </w:pPr>
      <w:rPr>
        <w:rFonts w:cs="Times New Roman"/>
      </w:rPr>
    </w:lvl>
  </w:abstractNum>
  <w:abstractNum w:abstractNumId="120">
    <w:nsid w:val="665F25FA"/>
    <w:multiLevelType w:val="hybridMultilevel"/>
    <w:tmpl w:val="74AA0E26"/>
    <w:lvl w:ilvl="0" w:tplc="0C72B1D8">
      <w:start w:val="1"/>
      <w:numFmt w:val="lowerLetter"/>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nsid w:val="66C13DB8"/>
    <w:multiLevelType w:val="hybridMultilevel"/>
    <w:tmpl w:val="95BA9FCE"/>
    <w:lvl w:ilvl="0" w:tplc="A254140A">
      <w:start w:val="1"/>
      <w:numFmt w:val="decimal"/>
      <w:lvlText w:val="%1."/>
      <w:lvlJc w:val="left"/>
      <w:pPr>
        <w:tabs>
          <w:tab w:val="num" w:pos="720"/>
        </w:tabs>
        <w:ind w:left="720" w:hanging="360"/>
      </w:pPr>
      <w:rPr>
        <w:rFonts w:hint="default"/>
      </w:rPr>
    </w:lvl>
    <w:lvl w:ilvl="1" w:tplc="1564176E">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2">
    <w:nsid w:val="674D2F03"/>
    <w:multiLevelType w:val="hybridMultilevel"/>
    <w:tmpl w:val="84C02CF8"/>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3">
    <w:nsid w:val="67E2051E"/>
    <w:multiLevelType w:val="multilevel"/>
    <w:tmpl w:val="32A09C9A"/>
    <w:lvl w:ilvl="0">
      <w:start w:val="1"/>
      <w:numFmt w:val="lowerLetter"/>
      <w:lvlText w:val="%1)"/>
      <w:lvlJc w:val="left"/>
      <w:pPr>
        <w:ind w:left="1004" w:hanging="360"/>
      </w:pPr>
    </w:lvl>
    <w:lvl w:ilvl="1">
      <w:start w:val="1"/>
      <w:numFmt w:val="lowerLetter"/>
      <w:lvlText w:val="%2)"/>
      <w:lvlJc w:val="left"/>
      <w:pPr>
        <w:ind w:left="1724" w:hanging="360"/>
      </w:pPr>
      <w:rPr>
        <w:b w:val="0"/>
        <w:sz w:val="22"/>
        <w:szCs w:val="22"/>
      </w:r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24">
    <w:nsid w:val="693A17A8"/>
    <w:multiLevelType w:val="hybridMultilevel"/>
    <w:tmpl w:val="926CDE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nsid w:val="69FE746E"/>
    <w:multiLevelType w:val="multilevel"/>
    <w:tmpl w:val="C3A4F65E"/>
    <w:lvl w:ilvl="0">
      <w:start w:val="1"/>
      <w:numFmt w:val="lowerLetter"/>
      <w:lvlText w:val="%1)"/>
      <w:lvlJc w:val="left"/>
      <w:pPr>
        <w:ind w:left="720" w:hanging="360"/>
      </w:pPr>
    </w:lvl>
    <w:lvl w:ilvl="1">
      <w:start w:val="1"/>
      <w:numFmt w:val="lowerLetter"/>
      <w:lvlText w:val="%2)"/>
      <w:lvlJc w:val="left"/>
      <w:pPr>
        <w:ind w:left="1440" w:hanging="360"/>
      </w:pPr>
      <w:rPr>
        <w:b/>
        <w:sz w:val="22"/>
        <w:szCs w:val="22"/>
      </w:rPr>
    </w:lvl>
    <w:lvl w:ilvl="2">
      <w:start w:val="5"/>
      <w:numFmt w:val="decimal"/>
      <w:lvlText w:val="%3."/>
      <w:lvlJc w:val="left"/>
      <w:pPr>
        <w:ind w:left="2340" w:hanging="360"/>
      </w:pPr>
      <w:rPr>
        <w:b/>
        <w:sz w:val="22"/>
        <w:szCs w:val="16"/>
      </w:rPr>
    </w:lvl>
    <w:lvl w:ilvl="3">
      <w:start w:val="83"/>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6">
    <w:nsid w:val="6ACB291D"/>
    <w:multiLevelType w:val="hybridMultilevel"/>
    <w:tmpl w:val="E91EC668"/>
    <w:name w:val="WW8Num123222223"/>
    <w:lvl w:ilvl="0" w:tplc="0EBA555E">
      <w:start w:val="1"/>
      <w:numFmt w:val="decimal"/>
      <w:lvlText w:val="%1)"/>
      <w:lvlJc w:val="left"/>
      <w:pPr>
        <w:tabs>
          <w:tab w:val="num" w:pos="1440"/>
        </w:tabs>
        <w:ind w:left="144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7">
    <w:nsid w:val="6B1E3953"/>
    <w:multiLevelType w:val="multilevel"/>
    <w:tmpl w:val="4F1AEB52"/>
    <w:lvl w:ilvl="0">
      <w:start w:val="1"/>
      <w:numFmt w:val="bullet"/>
      <w:lvlText w:val=""/>
      <w:lvlJc w:val="left"/>
      <w:pPr>
        <w:ind w:left="720" w:hanging="360"/>
      </w:pPr>
      <w:rPr>
        <w:rFonts w:ascii="Symbol" w:hAnsi="Symbol" w:cs="Symbol" w:hint="default"/>
        <w:sz w:val="22"/>
        <w:szCs w:val="22"/>
      </w:rPr>
    </w:lvl>
    <w:lvl w:ilvl="1">
      <w:start w:val="1"/>
      <w:numFmt w:val="decimal"/>
      <w:lvlText w:val="%2)"/>
      <w:lvlJc w:val="left"/>
      <w:pPr>
        <w:ind w:left="1440" w:hanging="360"/>
      </w:pPr>
      <w:rPr>
        <w:rFonts w:hint="default"/>
        <w:sz w:val="22"/>
        <w:szCs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2"/>
        <w:szCs w:val="22"/>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2"/>
        <w:szCs w:val="22"/>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8">
    <w:nsid w:val="6B8C28BC"/>
    <w:multiLevelType w:val="multilevel"/>
    <w:tmpl w:val="02A0F0C4"/>
    <w:lvl w:ilvl="0">
      <w:start w:val="6"/>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9">
    <w:nsid w:val="6BE176E6"/>
    <w:multiLevelType w:val="hybridMultilevel"/>
    <w:tmpl w:val="0248BC5C"/>
    <w:lvl w:ilvl="0" w:tplc="04150017">
      <w:start w:val="1"/>
      <w:numFmt w:val="lowerLetter"/>
      <w:lvlText w:val="%1)"/>
      <w:lvlJc w:val="left"/>
      <w:pPr>
        <w:ind w:left="720" w:hanging="360"/>
      </w:pPr>
      <w:rPr>
        <w:rFonts w:hint="default"/>
      </w:rPr>
    </w:lvl>
    <w:lvl w:ilvl="1" w:tplc="3822FF2E">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nsid w:val="6C7811EA"/>
    <w:multiLevelType w:val="hybridMultilevel"/>
    <w:tmpl w:val="C5E43C82"/>
    <w:lvl w:ilvl="0" w:tplc="7430CF1A">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31">
    <w:nsid w:val="6DCA1B92"/>
    <w:multiLevelType w:val="hybridMultilevel"/>
    <w:tmpl w:val="9C8C4E28"/>
    <w:lvl w:ilvl="0" w:tplc="F614F69C">
      <w:start w:val="1"/>
      <w:numFmt w:val="decimal"/>
      <w:lvlText w:val="%1."/>
      <w:lvlJc w:val="left"/>
      <w:pPr>
        <w:tabs>
          <w:tab w:val="num" w:pos="720"/>
        </w:tabs>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2">
    <w:nsid w:val="6E01623C"/>
    <w:multiLevelType w:val="hybridMultilevel"/>
    <w:tmpl w:val="851853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nsid w:val="6E4A60FB"/>
    <w:multiLevelType w:val="hybridMultilevel"/>
    <w:tmpl w:val="6B54D9E8"/>
    <w:lvl w:ilvl="0" w:tplc="5F78E72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4">
    <w:nsid w:val="6FA724D7"/>
    <w:multiLevelType w:val="multilevel"/>
    <w:tmpl w:val="234EE39E"/>
    <w:lvl w:ilvl="0">
      <w:start w:val="1"/>
      <w:numFmt w:val="bullet"/>
      <w:lvlText w:val=""/>
      <w:lvlJc w:val="left"/>
      <w:pPr>
        <w:ind w:left="720" w:hanging="360"/>
      </w:pPr>
      <w:rPr>
        <w:rFonts w:ascii="Wingdings" w:hAnsi="Wingdings" w:cs="Wingdings"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5">
    <w:nsid w:val="70ED144B"/>
    <w:multiLevelType w:val="hybridMultilevel"/>
    <w:tmpl w:val="F934CF5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6">
    <w:nsid w:val="720C0717"/>
    <w:multiLevelType w:val="hybridMultilevel"/>
    <w:tmpl w:val="1BD067F4"/>
    <w:lvl w:ilvl="0" w:tplc="621C3498">
      <w:start w:val="1"/>
      <w:numFmt w:val="decimal"/>
      <w:lvlText w:val="%1."/>
      <w:lvlJc w:val="left"/>
      <w:pPr>
        <w:ind w:left="360" w:hanging="360"/>
      </w:pPr>
      <w:rPr>
        <w:strike w:val="0"/>
        <w:dstrike w:val="0"/>
        <w:color w:val="auto"/>
        <w:u w:val="none"/>
        <w:effect w:val="none"/>
      </w:rPr>
    </w:lvl>
    <w:lvl w:ilvl="1" w:tplc="9E128CD6">
      <w:start w:val="1"/>
      <w:numFmt w:val="decimal"/>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37">
    <w:nsid w:val="724E7526"/>
    <w:multiLevelType w:val="hybridMultilevel"/>
    <w:tmpl w:val="2AA6901C"/>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nsid w:val="72D222C7"/>
    <w:multiLevelType w:val="multilevel"/>
    <w:tmpl w:val="E834C76C"/>
    <w:lvl w:ilvl="0">
      <w:start w:val="1"/>
      <w:numFmt w:val="lowerLetter"/>
      <w:lvlText w:val="%1)"/>
      <w:lvlJc w:val="left"/>
      <w:pPr>
        <w:ind w:left="643" w:hanging="360"/>
      </w:pPr>
      <w:rPr>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9">
    <w:nsid w:val="73B36086"/>
    <w:multiLevelType w:val="hybridMultilevel"/>
    <w:tmpl w:val="980A314C"/>
    <w:lvl w:ilvl="0" w:tplc="7430CF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0">
    <w:nsid w:val="75995158"/>
    <w:multiLevelType w:val="hybridMultilevel"/>
    <w:tmpl w:val="F934CF5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1">
    <w:nsid w:val="788B4931"/>
    <w:multiLevelType w:val="hybridMultilevel"/>
    <w:tmpl w:val="482667E4"/>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2">
    <w:nsid w:val="79447C1B"/>
    <w:multiLevelType w:val="hybridMultilevel"/>
    <w:tmpl w:val="5150B9F2"/>
    <w:lvl w:ilvl="0" w:tplc="13A64F12">
      <w:start w:val="1"/>
      <w:numFmt w:val="lowerLetter"/>
      <w:lvlText w:val="%1)"/>
      <w:lvlJc w:val="left"/>
      <w:pPr>
        <w:ind w:left="1441" w:hanging="360"/>
      </w:pPr>
      <w:rPr>
        <w:rFonts w:hint="default"/>
        <w:b w:val="0"/>
      </w:rPr>
    </w:lvl>
    <w:lvl w:ilvl="1" w:tplc="04150019" w:tentative="1">
      <w:start w:val="1"/>
      <w:numFmt w:val="lowerLetter"/>
      <w:lvlText w:val="%2."/>
      <w:lvlJc w:val="left"/>
      <w:pPr>
        <w:ind w:left="2161" w:hanging="360"/>
      </w:pPr>
    </w:lvl>
    <w:lvl w:ilvl="2" w:tplc="0415001B" w:tentative="1">
      <w:start w:val="1"/>
      <w:numFmt w:val="lowerRoman"/>
      <w:lvlText w:val="%3."/>
      <w:lvlJc w:val="right"/>
      <w:pPr>
        <w:ind w:left="2881" w:hanging="180"/>
      </w:pPr>
    </w:lvl>
    <w:lvl w:ilvl="3" w:tplc="0415000F" w:tentative="1">
      <w:start w:val="1"/>
      <w:numFmt w:val="decimal"/>
      <w:lvlText w:val="%4."/>
      <w:lvlJc w:val="left"/>
      <w:pPr>
        <w:ind w:left="3601" w:hanging="360"/>
      </w:pPr>
    </w:lvl>
    <w:lvl w:ilvl="4" w:tplc="04150019" w:tentative="1">
      <w:start w:val="1"/>
      <w:numFmt w:val="lowerLetter"/>
      <w:lvlText w:val="%5."/>
      <w:lvlJc w:val="left"/>
      <w:pPr>
        <w:ind w:left="4321" w:hanging="360"/>
      </w:pPr>
    </w:lvl>
    <w:lvl w:ilvl="5" w:tplc="0415001B" w:tentative="1">
      <w:start w:val="1"/>
      <w:numFmt w:val="lowerRoman"/>
      <w:lvlText w:val="%6."/>
      <w:lvlJc w:val="right"/>
      <w:pPr>
        <w:ind w:left="5041" w:hanging="180"/>
      </w:pPr>
    </w:lvl>
    <w:lvl w:ilvl="6" w:tplc="0415000F" w:tentative="1">
      <w:start w:val="1"/>
      <w:numFmt w:val="decimal"/>
      <w:lvlText w:val="%7."/>
      <w:lvlJc w:val="left"/>
      <w:pPr>
        <w:ind w:left="5761" w:hanging="360"/>
      </w:pPr>
    </w:lvl>
    <w:lvl w:ilvl="7" w:tplc="04150019" w:tentative="1">
      <w:start w:val="1"/>
      <w:numFmt w:val="lowerLetter"/>
      <w:lvlText w:val="%8."/>
      <w:lvlJc w:val="left"/>
      <w:pPr>
        <w:ind w:left="6481" w:hanging="360"/>
      </w:pPr>
    </w:lvl>
    <w:lvl w:ilvl="8" w:tplc="0415001B" w:tentative="1">
      <w:start w:val="1"/>
      <w:numFmt w:val="lowerRoman"/>
      <w:lvlText w:val="%9."/>
      <w:lvlJc w:val="right"/>
      <w:pPr>
        <w:ind w:left="7201" w:hanging="180"/>
      </w:pPr>
    </w:lvl>
  </w:abstractNum>
  <w:abstractNum w:abstractNumId="143">
    <w:nsid w:val="797B297E"/>
    <w:multiLevelType w:val="hybridMultilevel"/>
    <w:tmpl w:val="C81C65CC"/>
    <w:lvl w:ilvl="0" w:tplc="A72A8162">
      <w:start w:val="1"/>
      <w:numFmt w:val="decimal"/>
      <w:lvlText w:val="%1."/>
      <w:lvlJc w:val="left"/>
      <w:pPr>
        <w:tabs>
          <w:tab w:val="num" w:pos="1351"/>
        </w:tabs>
        <w:ind w:left="1351" w:hanging="360"/>
      </w:pPr>
      <w:rPr>
        <w:rFonts w:ascii="Times New Roman" w:eastAsia="Times New Roman" w:hAnsi="Times New Roman" w:cs="Times New Roman"/>
      </w:rPr>
    </w:lvl>
    <w:lvl w:ilvl="1" w:tplc="91E8D746">
      <w:start w:val="1"/>
      <w:numFmt w:val="lowerLetter"/>
      <w:lvlText w:val="%2)"/>
      <w:lvlJc w:val="left"/>
      <w:pPr>
        <w:tabs>
          <w:tab w:val="num" w:pos="2071"/>
        </w:tabs>
        <w:ind w:left="2071"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4">
    <w:nsid w:val="7AEF791E"/>
    <w:multiLevelType w:val="hybridMultilevel"/>
    <w:tmpl w:val="B0BC92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nsid w:val="7B430CFB"/>
    <w:multiLevelType w:val="multilevel"/>
    <w:tmpl w:val="4F1AEB52"/>
    <w:lvl w:ilvl="0">
      <w:start w:val="1"/>
      <w:numFmt w:val="bullet"/>
      <w:lvlText w:val=""/>
      <w:lvlJc w:val="left"/>
      <w:pPr>
        <w:ind w:left="720" w:hanging="360"/>
      </w:pPr>
      <w:rPr>
        <w:rFonts w:ascii="Symbol" w:hAnsi="Symbol" w:cs="Symbol" w:hint="default"/>
        <w:sz w:val="22"/>
        <w:szCs w:val="22"/>
      </w:rPr>
    </w:lvl>
    <w:lvl w:ilvl="1">
      <w:start w:val="1"/>
      <w:numFmt w:val="decimal"/>
      <w:lvlText w:val="%2)"/>
      <w:lvlJc w:val="left"/>
      <w:pPr>
        <w:ind w:left="1440" w:hanging="360"/>
      </w:pPr>
      <w:rPr>
        <w:rFonts w:hint="default"/>
        <w:sz w:val="22"/>
        <w:szCs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2"/>
        <w:szCs w:val="22"/>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2"/>
        <w:szCs w:val="22"/>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6">
    <w:nsid w:val="7B9A22F0"/>
    <w:multiLevelType w:val="hybridMultilevel"/>
    <w:tmpl w:val="26B2C4E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7">
    <w:nsid w:val="7C8D120D"/>
    <w:multiLevelType w:val="hybridMultilevel"/>
    <w:tmpl w:val="BD2A7E60"/>
    <w:lvl w:ilvl="0" w:tplc="C6C89D82">
      <w:start w:val="4"/>
      <w:numFmt w:val="decimal"/>
      <w:lvlText w:val="%1."/>
      <w:lvlJc w:val="left"/>
      <w:pPr>
        <w:ind w:left="360" w:hanging="360"/>
      </w:pPr>
      <w:rPr>
        <w:rFonts w:cs="Times New Roman"/>
        <w:b w:val="0"/>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8">
    <w:nsid w:val="7E887C60"/>
    <w:multiLevelType w:val="hybridMultilevel"/>
    <w:tmpl w:val="A8288EB0"/>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49">
    <w:nsid w:val="7FB0536F"/>
    <w:multiLevelType w:val="hybridMultilevel"/>
    <w:tmpl w:val="3DCE83E6"/>
    <w:lvl w:ilvl="0" w:tplc="AA3C7054">
      <w:start w:val="1"/>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3"/>
  </w:num>
  <w:num w:numId="2">
    <w:abstractNumId w:val="58"/>
  </w:num>
  <w:num w:numId="3">
    <w:abstractNumId w:val="64"/>
  </w:num>
  <w:num w:numId="4">
    <w:abstractNumId w:val="49"/>
  </w:num>
  <w:num w:numId="5">
    <w:abstractNumId w:val="46"/>
  </w:num>
  <w:num w:numId="6">
    <w:abstractNumId w:val="97"/>
  </w:num>
  <w:num w:numId="7">
    <w:abstractNumId w:val="134"/>
  </w:num>
  <w:num w:numId="8">
    <w:abstractNumId w:val="91"/>
  </w:num>
  <w:num w:numId="9">
    <w:abstractNumId w:val="54"/>
  </w:num>
  <w:num w:numId="10">
    <w:abstractNumId w:val="138"/>
  </w:num>
  <w:num w:numId="11">
    <w:abstractNumId w:val="78"/>
  </w:num>
  <w:num w:numId="12">
    <w:abstractNumId w:val="23"/>
  </w:num>
  <w:num w:numId="13">
    <w:abstractNumId w:val="123"/>
  </w:num>
  <w:num w:numId="14">
    <w:abstractNumId w:val="125"/>
  </w:num>
  <w:num w:numId="15">
    <w:abstractNumId w:val="34"/>
  </w:num>
  <w:num w:numId="16">
    <w:abstractNumId w:val="102"/>
  </w:num>
  <w:num w:numId="17">
    <w:abstractNumId w:val="10"/>
  </w:num>
  <w:num w:numId="18">
    <w:abstractNumId w:val="40"/>
  </w:num>
  <w:num w:numId="19">
    <w:abstractNumId w:val="21"/>
  </w:num>
  <w:num w:numId="20">
    <w:abstractNumId w:val="98"/>
  </w:num>
  <w:num w:numId="21">
    <w:abstractNumId w:val="18"/>
  </w:num>
  <w:num w:numId="22">
    <w:abstractNumId w:val="47"/>
  </w:num>
  <w:num w:numId="23">
    <w:abstractNumId w:val="16"/>
  </w:num>
  <w:num w:numId="24">
    <w:abstractNumId w:val="65"/>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num>
  <w:num w:numId="2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8"/>
  </w:num>
  <w:num w:numId="30">
    <w:abstractNumId w:val="112"/>
  </w:num>
  <w:num w:numId="31">
    <w:abstractNumId w:val="105"/>
  </w:num>
  <w:num w:numId="32">
    <w:abstractNumId w:val="43"/>
  </w:num>
  <w:num w:numId="33">
    <w:abstractNumId w:val="30"/>
  </w:num>
  <w:num w:numId="34">
    <w:abstractNumId w:val="32"/>
  </w:num>
  <w:num w:numId="35">
    <w:abstractNumId w:val="124"/>
  </w:num>
  <w:num w:numId="36">
    <w:abstractNumId w:val="57"/>
  </w:num>
  <w:num w:numId="37">
    <w:abstractNumId w:val="56"/>
  </w:num>
  <w:num w:numId="38">
    <w:abstractNumId w:val="144"/>
  </w:num>
  <w:num w:numId="39">
    <w:abstractNumId w:val="31"/>
  </w:num>
  <w:num w:numId="40">
    <w:abstractNumId w:val="44"/>
  </w:num>
  <w:num w:numId="41">
    <w:abstractNumId w:val="60"/>
  </w:num>
  <w:num w:numId="42">
    <w:abstractNumId w:val="5"/>
  </w:num>
  <w:num w:numId="43">
    <w:abstractNumId w:val="119"/>
  </w:num>
  <w:num w:numId="44">
    <w:abstractNumId w:val="113"/>
  </w:num>
  <w:num w:numId="45">
    <w:abstractNumId w:val="110"/>
  </w:num>
  <w:num w:numId="46">
    <w:abstractNumId w:val="106"/>
  </w:num>
  <w:num w:numId="47">
    <w:abstractNumId w:val="41"/>
  </w:num>
  <w:num w:numId="48">
    <w:abstractNumId w:val="53"/>
  </w:num>
  <w:num w:numId="49">
    <w:abstractNumId w:val="6"/>
    <w:lvlOverride w:ilvl="0">
      <w:startOverride w:val="1"/>
    </w:lvlOverride>
    <w:lvlOverride w:ilvl="1">
      <w:startOverride w:val="1"/>
    </w:lvlOverride>
    <w:lvlOverride w:ilvl="2"/>
    <w:lvlOverride w:ilvl="3">
      <w:startOverride w:val="8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9"/>
  </w:num>
  <w:num w:numId="53">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87"/>
  </w:num>
  <w:num w:numId="60">
    <w:abstractNumId w:val="82"/>
  </w:num>
  <w:num w:numId="61">
    <w:abstractNumId w:val="84"/>
  </w:num>
  <w:num w:numId="62">
    <w:abstractNumId w:val="118"/>
  </w:num>
  <w:num w:numId="63">
    <w:abstractNumId w:val="81"/>
  </w:num>
  <w:num w:numId="64">
    <w:abstractNumId w:val="148"/>
  </w:num>
  <w:num w:numId="65">
    <w:abstractNumId w:val="108"/>
  </w:num>
  <w:num w:numId="66">
    <w:abstractNumId w:val="133"/>
  </w:num>
  <w:num w:numId="67">
    <w:abstractNumId w:val="88"/>
  </w:num>
  <w:num w:numId="68">
    <w:abstractNumId w:val="36"/>
  </w:num>
  <w:num w:numId="69">
    <w:abstractNumId w:val="8"/>
  </w:num>
  <w:num w:numId="70">
    <w:abstractNumId w:val="85"/>
  </w:num>
  <w:num w:numId="71">
    <w:abstractNumId w:val="129"/>
  </w:num>
  <w:num w:numId="72">
    <w:abstractNumId w:val="142"/>
  </w:num>
  <w:num w:numId="73">
    <w:abstractNumId w:val="55"/>
  </w:num>
  <w:num w:numId="74">
    <w:abstractNumId w:val="67"/>
  </w:num>
  <w:num w:numId="75">
    <w:abstractNumId w:val="7"/>
  </w:num>
  <w:num w:numId="76">
    <w:abstractNumId w:val="120"/>
  </w:num>
  <w:num w:numId="77">
    <w:abstractNumId w:val="95"/>
  </w:num>
  <w:num w:numId="78">
    <w:abstractNumId w:val="15"/>
  </w:num>
  <w:num w:numId="79">
    <w:abstractNumId w:val="59"/>
  </w:num>
  <w:num w:numId="80">
    <w:abstractNumId w:val="115"/>
  </w:num>
  <w:num w:numId="81">
    <w:abstractNumId w:val="1"/>
  </w:num>
  <w:num w:numId="82">
    <w:abstractNumId w:val="149"/>
  </w:num>
  <w:num w:numId="83">
    <w:abstractNumId w:val="13"/>
  </w:num>
  <w:num w:numId="84">
    <w:abstractNumId w:val="116"/>
  </w:num>
  <w:num w:numId="85">
    <w:abstractNumId w:val="14"/>
  </w:num>
  <w:num w:numId="86">
    <w:abstractNumId w:val="89"/>
  </w:num>
  <w:num w:numId="87">
    <w:abstractNumId w:val="22"/>
  </w:num>
  <w:num w:numId="88">
    <w:abstractNumId w:val="94"/>
  </w:num>
  <w:num w:numId="89">
    <w:abstractNumId w:val="128"/>
  </w:num>
  <w:num w:numId="90">
    <w:abstractNumId w:val="92"/>
  </w:num>
  <w:num w:numId="91">
    <w:abstractNumId w:val="90"/>
  </w:num>
  <w:num w:numId="92">
    <w:abstractNumId w:val="73"/>
  </w:num>
  <w:num w:numId="93">
    <w:abstractNumId w:val="72"/>
  </w:num>
  <w:num w:numId="94">
    <w:abstractNumId w:val="76"/>
  </w:num>
  <w:num w:numId="95">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45"/>
  </w:num>
  <w:num w:numId="97">
    <w:abstractNumId w:val="130"/>
  </w:num>
  <w:num w:numId="98">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07"/>
  </w:num>
  <w:num w:numId="100">
    <w:abstractNumId w:val="79"/>
  </w:num>
  <w:num w:numId="101">
    <w:abstractNumId w:val="33"/>
  </w:num>
  <w:num w:numId="102">
    <w:abstractNumId w:val="122"/>
  </w:num>
  <w:num w:numId="103">
    <w:abstractNumId w:val="11"/>
  </w:num>
  <w:num w:numId="104">
    <w:abstractNumId w:val="63"/>
  </w:num>
  <w:num w:numId="105">
    <w:abstractNumId w:val="66"/>
  </w:num>
  <w:num w:numId="106">
    <w:abstractNumId w:val="12"/>
  </w:num>
  <w:num w:numId="107">
    <w:abstractNumId w:val="139"/>
  </w:num>
  <w:num w:numId="108">
    <w:abstractNumId w:val="96"/>
  </w:num>
  <w:num w:numId="109">
    <w:abstractNumId w:val="24"/>
  </w:num>
  <w:num w:numId="110">
    <w:abstractNumId w:val="137"/>
  </w:num>
  <w:num w:numId="111">
    <w:abstractNumId w:val="42"/>
  </w:num>
  <w:num w:numId="112">
    <w:abstractNumId w:val="17"/>
  </w:num>
  <w:num w:numId="113">
    <w:abstractNumId w:val="45"/>
  </w:num>
  <w:num w:numId="114">
    <w:abstractNumId w:val="51"/>
  </w:num>
  <w:num w:numId="115">
    <w:abstractNumId w:val="61"/>
  </w:num>
  <w:num w:numId="116">
    <w:abstractNumId w:val="100"/>
  </w:num>
  <w:num w:numId="117">
    <w:abstractNumId w:val="62"/>
  </w:num>
  <w:num w:numId="118">
    <w:abstractNumId w:val="117"/>
  </w:num>
  <w:num w:numId="119">
    <w:abstractNumId w:val="50"/>
  </w:num>
  <w:num w:numId="120">
    <w:abstractNumId w:val="104"/>
  </w:num>
  <w:num w:numId="121">
    <w:abstractNumId w:val="127"/>
  </w:num>
  <w:num w:numId="122">
    <w:abstractNumId w:val="101"/>
  </w:num>
  <w:num w:numId="123">
    <w:abstractNumId w:val="35"/>
  </w:num>
  <w:num w:numId="124">
    <w:abstractNumId w:val="147"/>
  </w:num>
  <w:num w:numId="125">
    <w:abstractNumId w:val="121"/>
  </w:num>
  <w:num w:numId="126">
    <w:abstractNumId w:val="20"/>
  </w:num>
  <w:num w:numId="127">
    <w:abstractNumId w:val="111"/>
  </w:num>
  <w:num w:numId="128">
    <w:abstractNumId w:val="75"/>
  </w:num>
  <w:num w:numId="129">
    <w:abstractNumId w:val="132"/>
  </w:num>
  <w:num w:numId="130">
    <w:abstractNumId w:val="77"/>
  </w:num>
  <w:num w:numId="131">
    <w:abstractNumId w:val="70"/>
  </w:num>
  <w:num w:numId="132">
    <w:abstractNumId w:val="135"/>
  </w:num>
  <w:num w:numId="133">
    <w:abstractNumId w:val="83"/>
  </w:num>
  <w:num w:numId="134">
    <w:abstractNumId w:val="109"/>
  </w:num>
  <w:num w:numId="135">
    <w:abstractNumId w:val="68"/>
  </w:num>
  <w:num w:numId="136">
    <w:abstractNumId w:val="80"/>
  </w:num>
  <w:num w:numId="137">
    <w:abstractNumId w:val="19"/>
  </w:num>
  <w:num w:numId="138">
    <w:abstractNumId w:val="99"/>
  </w:num>
  <w:num w:numId="139">
    <w:abstractNumId w:val="146"/>
  </w:num>
  <w:num w:numId="140">
    <w:abstractNumId w:val="93"/>
  </w:num>
  <w:num w:numId="141">
    <w:abstractNumId w:val="9"/>
  </w:num>
  <w:num w:numId="142">
    <w:abstractNumId w:val="26"/>
  </w:num>
  <w:numIdMacAtCleanup w:val="1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displayBackgroundShape/>
  <w:proofState w:spelling="clean"/>
  <w:defaultTabStop w:val="720"/>
  <w:hyphenationZone w:val="425"/>
  <w:characterSpacingControl w:val="doNotCompress"/>
  <w:hdrShapeDefaults>
    <o:shapedefaults v:ext="edit" spidmax="124929"/>
  </w:hdrShapeDefaults>
  <w:footnotePr>
    <w:footnote w:id="-1"/>
    <w:footnote w:id="0"/>
  </w:footnotePr>
  <w:endnotePr>
    <w:endnote w:id="-1"/>
    <w:endnote w:id="0"/>
  </w:endnotePr>
  <w:compat>
    <w:useFELayout/>
    <w:compatSetting w:name="compatibilityMode" w:uri="http://schemas.microsoft.com/office/word" w:val="12"/>
  </w:compat>
  <w:rsids>
    <w:rsidRoot w:val="007719C4"/>
    <w:rsid w:val="00000DD5"/>
    <w:rsid w:val="00000F62"/>
    <w:rsid w:val="00001D04"/>
    <w:rsid w:val="00002C74"/>
    <w:rsid w:val="0000389F"/>
    <w:rsid w:val="00004678"/>
    <w:rsid w:val="00004BCF"/>
    <w:rsid w:val="00005FAB"/>
    <w:rsid w:val="00006881"/>
    <w:rsid w:val="00007243"/>
    <w:rsid w:val="00007502"/>
    <w:rsid w:val="00007BF1"/>
    <w:rsid w:val="000127D8"/>
    <w:rsid w:val="0001395E"/>
    <w:rsid w:val="00013A0A"/>
    <w:rsid w:val="00016469"/>
    <w:rsid w:val="00017887"/>
    <w:rsid w:val="00021EE2"/>
    <w:rsid w:val="00021F25"/>
    <w:rsid w:val="000227FF"/>
    <w:rsid w:val="00023B1D"/>
    <w:rsid w:val="00024784"/>
    <w:rsid w:val="0002525B"/>
    <w:rsid w:val="00025CB0"/>
    <w:rsid w:val="00026A04"/>
    <w:rsid w:val="000275F1"/>
    <w:rsid w:val="00031682"/>
    <w:rsid w:val="00031CE1"/>
    <w:rsid w:val="00032942"/>
    <w:rsid w:val="0003450F"/>
    <w:rsid w:val="000349D3"/>
    <w:rsid w:val="00035F2F"/>
    <w:rsid w:val="00036A9D"/>
    <w:rsid w:val="00043884"/>
    <w:rsid w:val="00043A3C"/>
    <w:rsid w:val="00044568"/>
    <w:rsid w:val="000455CD"/>
    <w:rsid w:val="00045B6B"/>
    <w:rsid w:val="00047168"/>
    <w:rsid w:val="00050562"/>
    <w:rsid w:val="00050F6F"/>
    <w:rsid w:val="00051A90"/>
    <w:rsid w:val="00054932"/>
    <w:rsid w:val="00057385"/>
    <w:rsid w:val="000577BD"/>
    <w:rsid w:val="00057DB3"/>
    <w:rsid w:val="00063362"/>
    <w:rsid w:val="000633BB"/>
    <w:rsid w:val="000644A8"/>
    <w:rsid w:val="00065320"/>
    <w:rsid w:val="000657B5"/>
    <w:rsid w:val="000679B3"/>
    <w:rsid w:val="000703D2"/>
    <w:rsid w:val="00070698"/>
    <w:rsid w:val="00071B3F"/>
    <w:rsid w:val="00071EBD"/>
    <w:rsid w:val="00072045"/>
    <w:rsid w:val="000727B7"/>
    <w:rsid w:val="00073A00"/>
    <w:rsid w:val="000748C6"/>
    <w:rsid w:val="00075CAD"/>
    <w:rsid w:val="00076675"/>
    <w:rsid w:val="00077810"/>
    <w:rsid w:val="000809D8"/>
    <w:rsid w:val="00080BDC"/>
    <w:rsid w:val="000812EA"/>
    <w:rsid w:val="0008460A"/>
    <w:rsid w:val="00086076"/>
    <w:rsid w:val="0008626D"/>
    <w:rsid w:val="00086761"/>
    <w:rsid w:val="000923DB"/>
    <w:rsid w:val="00093030"/>
    <w:rsid w:val="00093FC0"/>
    <w:rsid w:val="0009423D"/>
    <w:rsid w:val="000957B3"/>
    <w:rsid w:val="00095BC6"/>
    <w:rsid w:val="00095E99"/>
    <w:rsid w:val="000A1A38"/>
    <w:rsid w:val="000A264B"/>
    <w:rsid w:val="000A4BF5"/>
    <w:rsid w:val="000A6D9C"/>
    <w:rsid w:val="000A7791"/>
    <w:rsid w:val="000A7906"/>
    <w:rsid w:val="000B22EB"/>
    <w:rsid w:val="000B27D1"/>
    <w:rsid w:val="000B2ABD"/>
    <w:rsid w:val="000B2D8D"/>
    <w:rsid w:val="000B3802"/>
    <w:rsid w:val="000B38A1"/>
    <w:rsid w:val="000B4307"/>
    <w:rsid w:val="000B5CE0"/>
    <w:rsid w:val="000B6251"/>
    <w:rsid w:val="000B6C06"/>
    <w:rsid w:val="000C0150"/>
    <w:rsid w:val="000C08A0"/>
    <w:rsid w:val="000C0C69"/>
    <w:rsid w:val="000C1135"/>
    <w:rsid w:val="000C1ECD"/>
    <w:rsid w:val="000C2306"/>
    <w:rsid w:val="000C3194"/>
    <w:rsid w:val="000C51D3"/>
    <w:rsid w:val="000C788D"/>
    <w:rsid w:val="000D143D"/>
    <w:rsid w:val="000D3A16"/>
    <w:rsid w:val="000D4E4A"/>
    <w:rsid w:val="000D5D64"/>
    <w:rsid w:val="000D61F4"/>
    <w:rsid w:val="000E0CE1"/>
    <w:rsid w:val="000E12EA"/>
    <w:rsid w:val="000E187E"/>
    <w:rsid w:val="000E35D8"/>
    <w:rsid w:val="000E4EEC"/>
    <w:rsid w:val="000E686D"/>
    <w:rsid w:val="000E77AD"/>
    <w:rsid w:val="000E7ABE"/>
    <w:rsid w:val="000F0C95"/>
    <w:rsid w:val="000F334B"/>
    <w:rsid w:val="000F3432"/>
    <w:rsid w:val="000F3658"/>
    <w:rsid w:val="000F58BB"/>
    <w:rsid w:val="000F636C"/>
    <w:rsid w:val="000F75C6"/>
    <w:rsid w:val="00100068"/>
    <w:rsid w:val="00100622"/>
    <w:rsid w:val="0010205F"/>
    <w:rsid w:val="00102131"/>
    <w:rsid w:val="0010228C"/>
    <w:rsid w:val="001023F3"/>
    <w:rsid w:val="00102751"/>
    <w:rsid w:val="00104962"/>
    <w:rsid w:val="00106A96"/>
    <w:rsid w:val="00107B0D"/>
    <w:rsid w:val="00110DB9"/>
    <w:rsid w:val="00114B12"/>
    <w:rsid w:val="00116FF9"/>
    <w:rsid w:val="0011724A"/>
    <w:rsid w:val="00117B39"/>
    <w:rsid w:val="00120942"/>
    <w:rsid w:val="0012235F"/>
    <w:rsid w:val="001303EE"/>
    <w:rsid w:val="001308CB"/>
    <w:rsid w:val="00134FE0"/>
    <w:rsid w:val="001356E5"/>
    <w:rsid w:val="0013778D"/>
    <w:rsid w:val="00137929"/>
    <w:rsid w:val="00141011"/>
    <w:rsid w:val="00142244"/>
    <w:rsid w:val="00143461"/>
    <w:rsid w:val="001437ED"/>
    <w:rsid w:val="00143E6B"/>
    <w:rsid w:val="0014497B"/>
    <w:rsid w:val="00150C56"/>
    <w:rsid w:val="00151A76"/>
    <w:rsid w:val="00152FF9"/>
    <w:rsid w:val="001540C3"/>
    <w:rsid w:val="00154273"/>
    <w:rsid w:val="001561E4"/>
    <w:rsid w:val="001575D5"/>
    <w:rsid w:val="00160001"/>
    <w:rsid w:val="00162166"/>
    <w:rsid w:val="00162685"/>
    <w:rsid w:val="001639B8"/>
    <w:rsid w:val="00165DE5"/>
    <w:rsid w:val="001677D3"/>
    <w:rsid w:val="00167BEE"/>
    <w:rsid w:val="00167F72"/>
    <w:rsid w:val="001708DE"/>
    <w:rsid w:val="001717F2"/>
    <w:rsid w:val="00171D99"/>
    <w:rsid w:val="00173F19"/>
    <w:rsid w:val="001747FD"/>
    <w:rsid w:val="00174FE7"/>
    <w:rsid w:val="00176018"/>
    <w:rsid w:val="00176FCB"/>
    <w:rsid w:val="00181E96"/>
    <w:rsid w:val="00183EF7"/>
    <w:rsid w:val="00185C50"/>
    <w:rsid w:val="0018606D"/>
    <w:rsid w:val="00186228"/>
    <w:rsid w:val="00186E34"/>
    <w:rsid w:val="00187945"/>
    <w:rsid w:val="0019031C"/>
    <w:rsid w:val="0019064B"/>
    <w:rsid w:val="001906AC"/>
    <w:rsid w:val="00190A47"/>
    <w:rsid w:val="00193F34"/>
    <w:rsid w:val="00193F43"/>
    <w:rsid w:val="001942EE"/>
    <w:rsid w:val="00194511"/>
    <w:rsid w:val="001949F1"/>
    <w:rsid w:val="00195CDC"/>
    <w:rsid w:val="00196991"/>
    <w:rsid w:val="00197736"/>
    <w:rsid w:val="001A0586"/>
    <w:rsid w:val="001A1671"/>
    <w:rsid w:val="001A232C"/>
    <w:rsid w:val="001A2627"/>
    <w:rsid w:val="001A4C0D"/>
    <w:rsid w:val="001A5811"/>
    <w:rsid w:val="001A5F02"/>
    <w:rsid w:val="001B2032"/>
    <w:rsid w:val="001B36C8"/>
    <w:rsid w:val="001B3DFD"/>
    <w:rsid w:val="001B4376"/>
    <w:rsid w:val="001B46CE"/>
    <w:rsid w:val="001B6206"/>
    <w:rsid w:val="001B6592"/>
    <w:rsid w:val="001B65F1"/>
    <w:rsid w:val="001B68C0"/>
    <w:rsid w:val="001B6C68"/>
    <w:rsid w:val="001C2BA9"/>
    <w:rsid w:val="001C2F6F"/>
    <w:rsid w:val="001C2FA4"/>
    <w:rsid w:val="001C3A15"/>
    <w:rsid w:val="001C47DA"/>
    <w:rsid w:val="001C4E50"/>
    <w:rsid w:val="001C5EF4"/>
    <w:rsid w:val="001D0708"/>
    <w:rsid w:val="001D0BB2"/>
    <w:rsid w:val="001D1206"/>
    <w:rsid w:val="001D2420"/>
    <w:rsid w:val="001D3E7B"/>
    <w:rsid w:val="001D53A8"/>
    <w:rsid w:val="001D68D8"/>
    <w:rsid w:val="001D6A31"/>
    <w:rsid w:val="001D76B5"/>
    <w:rsid w:val="001E1A12"/>
    <w:rsid w:val="001E28E0"/>
    <w:rsid w:val="001E33ED"/>
    <w:rsid w:val="001E4455"/>
    <w:rsid w:val="001E57C2"/>
    <w:rsid w:val="001E73E9"/>
    <w:rsid w:val="001E7F40"/>
    <w:rsid w:val="001F16F9"/>
    <w:rsid w:val="001F19DE"/>
    <w:rsid w:val="001F2957"/>
    <w:rsid w:val="001F379D"/>
    <w:rsid w:val="001F3E71"/>
    <w:rsid w:val="001F44FC"/>
    <w:rsid w:val="001F4F95"/>
    <w:rsid w:val="001F54E6"/>
    <w:rsid w:val="001F5CAE"/>
    <w:rsid w:val="001F7DCD"/>
    <w:rsid w:val="00201CAF"/>
    <w:rsid w:val="002022CE"/>
    <w:rsid w:val="002029FD"/>
    <w:rsid w:val="0020474B"/>
    <w:rsid w:val="00204FDA"/>
    <w:rsid w:val="00205A5C"/>
    <w:rsid w:val="00210935"/>
    <w:rsid w:val="00210A61"/>
    <w:rsid w:val="00210AEF"/>
    <w:rsid w:val="0021284A"/>
    <w:rsid w:val="002140C9"/>
    <w:rsid w:val="00214A72"/>
    <w:rsid w:val="00214C37"/>
    <w:rsid w:val="00215CC1"/>
    <w:rsid w:val="00216999"/>
    <w:rsid w:val="00216E27"/>
    <w:rsid w:val="0021791F"/>
    <w:rsid w:val="00217D2A"/>
    <w:rsid w:val="0022097C"/>
    <w:rsid w:val="002218F2"/>
    <w:rsid w:val="00221DC4"/>
    <w:rsid w:val="0022263D"/>
    <w:rsid w:val="00225026"/>
    <w:rsid w:val="002252B8"/>
    <w:rsid w:val="00225527"/>
    <w:rsid w:val="00225B29"/>
    <w:rsid w:val="0022748C"/>
    <w:rsid w:val="00230C3C"/>
    <w:rsid w:val="00231C17"/>
    <w:rsid w:val="00232ADF"/>
    <w:rsid w:val="00233396"/>
    <w:rsid w:val="00233884"/>
    <w:rsid w:val="002347BF"/>
    <w:rsid w:val="002369EF"/>
    <w:rsid w:val="00245AA5"/>
    <w:rsid w:val="00247302"/>
    <w:rsid w:val="00247EDD"/>
    <w:rsid w:val="00250F12"/>
    <w:rsid w:val="00251083"/>
    <w:rsid w:val="00251094"/>
    <w:rsid w:val="00251815"/>
    <w:rsid w:val="002529E5"/>
    <w:rsid w:val="00253FF6"/>
    <w:rsid w:val="00255E1C"/>
    <w:rsid w:val="00260FDD"/>
    <w:rsid w:val="002624F2"/>
    <w:rsid w:val="00262C53"/>
    <w:rsid w:val="00262FAA"/>
    <w:rsid w:val="00264CF1"/>
    <w:rsid w:val="0026668B"/>
    <w:rsid w:val="00267905"/>
    <w:rsid w:val="00271C34"/>
    <w:rsid w:val="002736B5"/>
    <w:rsid w:val="00274C62"/>
    <w:rsid w:val="00276AE0"/>
    <w:rsid w:val="00281808"/>
    <w:rsid w:val="00281F9E"/>
    <w:rsid w:val="00282A07"/>
    <w:rsid w:val="00282C11"/>
    <w:rsid w:val="002838B3"/>
    <w:rsid w:val="00283B91"/>
    <w:rsid w:val="00283ED3"/>
    <w:rsid w:val="00284C9D"/>
    <w:rsid w:val="00285F68"/>
    <w:rsid w:val="002916D0"/>
    <w:rsid w:val="002919E2"/>
    <w:rsid w:val="0029274E"/>
    <w:rsid w:val="00293F95"/>
    <w:rsid w:val="00294872"/>
    <w:rsid w:val="00295393"/>
    <w:rsid w:val="00297534"/>
    <w:rsid w:val="002979B7"/>
    <w:rsid w:val="002A3A29"/>
    <w:rsid w:val="002A4E36"/>
    <w:rsid w:val="002A61AA"/>
    <w:rsid w:val="002A6582"/>
    <w:rsid w:val="002A65EA"/>
    <w:rsid w:val="002A7AB4"/>
    <w:rsid w:val="002B1173"/>
    <w:rsid w:val="002B1BB9"/>
    <w:rsid w:val="002B2F38"/>
    <w:rsid w:val="002B2FB7"/>
    <w:rsid w:val="002B5C82"/>
    <w:rsid w:val="002B72B5"/>
    <w:rsid w:val="002C076A"/>
    <w:rsid w:val="002C0F19"/>
    <w:rsid w:val="002C1106"/>
    <w:rsid w:val="002C1702"/>
    <w:rsid w:val="002C44B5"/>
    <w:rsid w:val="002C4961"/>
    <w:rsid w:val="002C4A1D"/>
    <w:rsid w:val="002C715B"/>
    <w:rsid w:val="002C747C"/>
    <w:rsid w:val="002C74C2"/>
    <w:rsid w:val="002D1D37"/>
    <w:rsid w:val="002D3030"/>
    <w:rsid w:val="002D3128"/>
    <w:rsid w:val="002D61B4"/>
    <w:rsid w:val="002E0736"/>
    <w:rsid w:val="002E0FE4"/>
    <w:rsid w:val="002E5153"/>
    <w:rsid w:val="002E5ADD"/>
    <w:rsid w:val="002E72A7"/>
    <w:rsid w:val="002F29F1"/>
    <w:rsid w:val="002F2A1F"/>
    <w:rsid w:val="002F5665"/>
    <w:rsid w:val="002F648E"/>
    <w:rsid w:val="002F6952"/>
    <w:rsid w:val="003019A8"/>
    <w:rsid w:val="003027E1"/>
    <w:rsid w:val="003072C4"/>
    <w:rsid w:val="00310917"/>
    <w:rsid w:val="00311342"/>
    <w:rsid w:val="003158D4"/>
    <w:rsid w:val="00315A57"/>
    <w:rsid w:val="00316273"/>
    <w:rsid w:val="00316AB5"/>
    <w:rsid w:val="00316C0A"/>
    <w:rsid w:val="00317A38"/>
    <w:rsid w:val="00317DE2"/>
    <w:rsid w:val="00320888"/>
    <w:rsid w:val="00320E1A"/>
    <w:rsid w:val="00322B33"/>
    <w:rsid w:val="003234A7"/>
    <w:rsid w:val="00324F14"/>
    <w:rsid w:val="00326783"/>
    <w:rsid w:val="0033004D"/>
    <w:rsid w:val="00330500"/>
    <w:rsid w:val="003305B4"/>
    <w:rsid w:val="00331070"/>
    <w:rsid w:val="003310BC"/>
    <w:rsid w:val="00332061"/>
    <w:rsid w:val="0033235F"/>
    <w:rsid w:val="00332F40"/>
    <w:rsid w:val="00333FB2"/>
    <w:rsid w:val="00334038"/>
    <w:rsid w:val="003358E8"/>
    <w:rsid w:val="00335C25"/>
    <w:rsid w:val="0033703D"/>
    <w:rsid w:val="00340C9D"/>
    <w:rsid w:val="003417A9"/>
    <w:rsid w:val="003427A9"/>
    <w:rsid w:val="00347AB7"/>
    <w:rsid w:val="00347B8E"/>
    <w:rsid w:val="0035449E"/>
    <w:rsid w:val="003566C1"/>
    <w:rsid w:val="00356DB0"/>
    <w:rsid w:val="00357310"/>
    <w:rsid w:val="003577E6"/>
    <w:rsid w:val="00360418"/>
    <w:rsid w:val="003627F6"/>
    <w:rsid w:val="003629E6"/>
    <w:rsid w:val="00362BF0"/>
    <w:rsid w:val="0036316A"/>
    <w:rsid w:val="003637CF"/>
    <w:rsid w:val="003645E6"/>
    <w:rsid w:val="00364F84"/>
    <w:rsid w:val="0036565A"/>
    <w:rsid w:val="0037251B"/>
    <w:rsid w:val="00372A90"/>
    <w:rsid w:val="00372AD7"/>
    <w:rsid w:val="00373034"/>
    <w:rsid w:val="00374E58"/>
    <w:rsid w:val="00375006"/>
    <w:rsid w:val="003759B8"/>
    <w:rsid w:val="00375B07"/>
    <w:rsid w:val="00375B11"/>
    <w:rsid w:val="00375B1C"/>
    <w:rsid w:val="0037604F"/>
    <w:rsid w:val="00376925"/>
    <w:rsid w:val="00376F61"/>
    <w:rsid w:val="003770C0"/>
    <w:rsid w:val="003835FF"/>
    <w:rsid w:val="0038385B"/>
    <w:rsid w:val="003843E8"/>
    <w:rsid w:val="003854DA"/>
    <w:rsid w:val="00385B69"/>
    <w:rsid w:val="00385D34"/>
    <w:rsid w:val="00386983"/>
    <w:rsid w:val="00392042"/>
    <w:rsid w:val="0039278E"/>
    <w:rsid w:val="00393579"/>
    <w:rsid w:val="003948C8"/>
    <w:rsid w:val="00395945"/>
    <w:rsid w:val="0039716B"/>
    <w:rsid w:val="003A2B80"/>
    <w:rsid w:val="003A6205"/>
    <w:rsid w:val="003A67E0"/>
    <w:rsid w:val="003A6DDC"/>
    <w:rsid w:val="003A7593"/>
    <w:rsid w:val="003A7CF1"/>
    <w:rsid w:val="003B169F"/>
    <w:rsid w:val="003B2BB3"/>
    <w:rsid w:val="003B308F"/>
    <w:rsid w:val="003B31A6"/>
    <w:rsid w:val="003B5500"/>
    <w:rsid w:val="003B72A8"/>
    <w:rsid w:val="003C11CC"/>
    <w:rsid w:val="003C3ADD"/>
    <w:rsid w:val="003C42BF"/>
    <w:rsid w:val="003C5410"/>
    <w:rsid w:val="003C70A9"/>
    <w:rsid w:val="003C77CA"/>
    <w:rsid w:val="003D04EB"/>
    <w:rsid w:val="003D0AF4"/>
    <w:rsid w:val="003D0B7D"/>
    <w:rsid w:val="003D1986"/>
    <w:rsid w:val="003D218C"/>
    <w:rsid w:val="003D25D6"/>
    <w:rsid w:val="003D2641"/>
    <w:rsid w:val="003D2AB2"/>
    <w:rsid w:val="003D3759"/>
    <w:rsid w:val="003D5659"/>
    <w:rsid w:val="003D613C"/>
    <w:rsid w:val="003D6EEE"/>
    <w:rsid w:val="003D74FB"/>
    <w:rsid w:val="003D787A"/>
    <w:rsid w:val="003E2192"/>
    <w:rsid w:val="003E336F"/>
    <w:rsid w:val="003E399F"/>
    <w:rsid w:val="003E4603"/>
    <w:rsid w:val="003E4BFF"/>
    <w:rsid w:val="003E4EE9"/>
    <w:rsid w:val="003E7C16"/>
    <w:rsid w:val="003F00B8"/>
    <w:rsid w:val="003F22A2"/>
    <w:rsid w:val="003F318F"/>
    <w:rsid w:val="003F3C23"/>
    <w:rsid w:val="003F45D0"/>
    <w:rsid w:val="00401CB0"/>
    <w:rsid w:val="00401EBA"/>
    <w:rsid w:val="004021BC"/>
    <w:rsid w:val="00406624"/>
    <w:rsid w:val="00410CDD"/>
    <w:rsid w:val="00411AE8"/>
    <w:rsid w:val="00412310"/>
    <w:rsid w:val="00412794"/>
    <w:rsid w:val="00413BD9"/>
    <w:rsid w:val="00414659"/>
    <w:rsid w:val="00414AB1"/>
    <w:rsid w:val="00416F45"/>
    <w:rsid w:val="00417135"/>
    <w:rsid w:val="00420AE8"/>
    <w:rsid w:val="004211C3"/>
    <w:rsid w:val="00422751"/>
    <w:rsid w:val="00423508"/>
    <w:rsid w:val="00423543"/>
    <w:rsid w:val="0042544C"/>
    <w:rsid w:val="00432850"/>
    <w:rsid w:val="0043307E"/>
    <w:rsid w:val="004343BB"/>
    <w:rsid w:val="00434E10"/>
    <w:rsid w:val="00435848"/>
    <w:rsid w:val="00436EEC"/>
    <w:rsid w:val="00440E21"/>
    <w:rsid w:val="004442D9"/>
    <w:rsid w:val="004455FE"/>
    <w:rsid w:val="00445B54"/>
    <w:rsid w:val="0044650F"/>
    <w:rsid w:val="00447F3C"/>
    <w:rsid w:val="004501B8"/>
    <w:rsid w:val="00452A5B"/>
    <w:rsid w:val="004537B0"/>
    <w:rsid w:val="00453EBE"/>
    <w:rsid w:val="00454711"/>
    <w:rsid w:val="00454C67"/>
    <w:rsid w:val="004552E0"/>
    <w:rsid w:val="00462033"/>
    <w:rsid w:val="00463188"/>
    <w:rsid w:val="00463714"/>
    <w:rsid w:val="00464E8C"/>
    <w:rsid w:val="004651A5"/>
    <w:rsid w:val="00466940"/>
    <w:rsid w:val="00467AF4"/>
    <w:rsid w:val="00471466"/>
    <w:rsid w:val="004721D8"/>
    <w:rsid w:val="004733C7"/>
    <w:rsid w:val="00473A49"/>
    <w:rsid w:val="00476F52"/>
    <w:rsid w:val="0047759D"/>
    <w:rsid w:val="00477953"/>
    <w:rsid w:val="00477B42"/>
    <w:rsid w:val="00477D34"/>
    <w:rsid w:val="00477E14"/>
    <w:rsid w:val="0048133D"/>
    <w:rsid w:val="00481474"/>
    <w:rsid w:val="00483C19"/>
    <w:rsid w:val="004842DC"/>
    <w:rsid w:val="00484FE8"/>
    <w:rsid w:val="00486547"/>
    <w:rsid w:val="0048693E"/>
    <w:rsid w:val="00486AE1"/>
    <w:rsid w:val="00486CC9"/>
    <w:rsid w:val="00486D8F"/>
    <w:rsid w:val="00487187"/>
    <w:rsid w:val="0049113C"/>
    <w:rsid w:val="004946F5"/>
    <w:rsid w:val="00496294"/>
    <w:rsid w:val="00496886"/>
    <w:rsid w:val="00497465"/>
    <w:rsid w:val="004A1C3C"/>
    <w:rsid w:val="004A2FFA"/>
    <w:rsid w:val="004A488E"/>
    <w:rsid w:val="004A4A01"/>
    <w:rsid w:val="004B02A8"/>
    <w:rsid w:val="004B13F0"/>
    <w:rsid w:val="004B1B40"/>
    <w:rsid w:val="004B404D"/>
    <w:rsid w:val="004B4580"/>
    <w:rsid w:val="004B5696"/>
    <w:rsid w:val="004B6958"/>
    <w:rsid w:val="004B6A15"/>
    <w:rsid w:val="004C09BB"/>
    <w:rsid w:val="004C2337"/>
    <w:rsid w:val="004C633C"/>
    <w:rsid w:val="004C6381"/>
    <w:rsid w:val="004C79C9"/>
    <w:rsid w:val="004D0CFD"/>
    <w:rsid w:val="004D325C"/>
    <w:rsid w:val="004D3E57"/>
    <w:rsid w:val="004D5905"/>
    <w:rsid w:val="004D5E68"/>
    <w:rsid w:val="004D6692"/>
    <w:rsid w:val="004D66BC"/>
    <w:rsid w:val="004D68D5"/>
    <w:rsid w:val="004D6A1D"/>
    <w:rsid w:val="004D788C"/>
    <w:rsid w:val="004D7896"/>
    <w:rsid w:val="004E0818"/>
    <w:rsid w:val="004E21FE"/>
    <w:rsid w:val="004E550D"/>
    <w:rsid w:val="004E57FB"/>
    <w:rsid w:val="004E63EE"/>
    <w:rsid w:val="004E720F"/>
    <w:rsid w:val="004E7A97"/>
    <w:rsid w:val="004F268B"/>
    <w:rsid w:val="004F43FA"/>
    <w:rsid w:val="004F675F"/>
    <w:rsid w:val="004F6B7D"/>
    <w:rsid w:val="005025B9"/>
    <w:rsid w:val="005035B9"/>
    <w:rsid w:val="00503CE8"/>
    <w:rsid w:val="00504351"/>
    <w:rsid w:val="00504C9C"/>
    <w:rsid w:val="0050768E"/>
    <w:rsid w:val="005100F8"/>
    <w:rsid w:val="00510E2C"/>
    <w:rsid w:val="00511546"/>
    <w:rsid w:val="00515240"/>
    <w:rsid w:val="005163D1"/>
    <w:rsid w:val="00521481"/>
    <w:rsid w:val="00521DBD"/>
    <w:rsid w:val="00524871"/>
    <w:rsid w:val="00526911"/>
    <w:rsid w:val="00526E17"/>
    <w:rsid w:val="005307D5"/>
    <w:rsid w:val="00531C77"/>
    <w:rsid w:val="00532C36"/>
    <w:rsid w:val="00541A35"/>
    <w:rsid w:val="00542ED1"/>
    <w:rsid w:val="00543A88"/>
    <w:rsid w:val="00547192"/>
    <w:rsid w:val="00547E7A"/>
    <w:rsid w:val="0055200D"/>
    <w:rsid w:val="005523C1"/>
    <w:rsid w:val="005535B2"/>
    <w:rsid w:val="00553E60"/>
    <w:rsid w:val="00555396"/>
    <w:rsid w:val="00556C5D"/>
    <w:rsid w:val="00562806"/>
    <w:rsid w:val="0056490C"/>
    <w:rsid w:val="00564CDB"/>
    <w:rsid w:val="00566E1F"/>
    <w:rsid w:val="005678EB"/>
    <w:rsid w:val="00570713"/>
    <w:rsid w:val="00572F4D"/>
    <w:rsid w:val="0057314F"/>
    <w:rsid w:val="00574F36"/>
    <w:rsid w:val="0057551D"/>
    <w:rsid w:val="005769C7"/>
    <w:rsid w:val="00580B28"/>
    <w:rsid w:val="005822CB"/>
    <w:rsid w:val="00582DB6"/>
    <w:rsid w:val="0058768E"/>
    <w:rsid w:val="00591E99"/>
    <w:rsid w:val="00592015"/>
    <w:rsid w:val="005931EC"/>
    <w:rsid w:val="00593463"/>
    <w:rsid w:val="00593E5D"/>
    <w:rsid w:val="0059495D"/>
    <w:rsid w:val="00596628"/>
    <w:rsid w:val="00596F6F"/>
    <w:rsid w:val="005977D3"/>
    <w:rsid w:val="00597E64"/>
    <w:rsid w:val="005A2898"/>
    <w:rsid w:val="005A2994"/>
    <w:rsid w:val="005A3865"/>
    <w:rsid w:val="005A5C49"/>
    <w:rsid w:val="005A64A9"/>
    <w:rsid w:val="005A6C91"/>
    <w:rsid w:val="005A744B"/>
    <w:rsid w:val="005B1593"/>
    <w:rsid w:val="005B1EE8"/>
    <w:rsid w:val="005B22CF"/>
    <w:rsid w:val="005B2F17"/>
    <w:rsid w:val="005B49A4"/>
    <w:rsid w:val="005B4FE6"/>
    <w:rsid w:val="005B5167"/>
    <w:rsid w:val="005B6FB1"/>
    <w:rsid w:val="005B7990"/>
    <w:rsid w:val="005B7A0F"/>
    <w:rsid w:val="005C418B"/>
    <w:rsid w:val="005C4524"/>
    <w:rsid w:val="005C496E"/>
    <w:rsid w:val="005C5EB6"/>
    <w:rsid w:val="005D21E5"/>
    <w:rsid w:val="005D3E75"/>
    <w:rsid w:val="005D4553"/>
    <w:rsid w:val="005D4821"/>
    <w:rsid w:val="005D6370"/>
    <w:rsid w:val="005D7AA1"/>
    <w:rsid w:val="005E1E0A"/>
    <w:rsid w:val="005E25AE"/>
    <w:rsid w:val="005E27F7"/>
    <w:rsid w:val="005E2967"/>
    <w:rsid w:val="005E2ABB"/>
    <w:rsid w:val="005E2B23"/>
    <w:rsid w:val="005E2E7D"/>
    <w:rsid w:val="005E33B4"/>
    <w:rsid w:val="005E4B63"/>
    <w:rsid w:val="005E4FAC"/>
    <w:rsid w:val="005E55EA"/>
    <w:rsid w:val="005E5688"/>
    <w:rsid w:val="005E5ADA"/>
    <w:rsid w:val="005E7E7B"/>
    <w:rsid w:val="005F0447"/>
    <w:rsid w:val="005F0AEC"/>
    <w:rsid w:val="005F3261"/>
    <w:rsid w:val="005F445B"/>
    <w:rsid w:val="005F5D0C"/>
    <w:rsid w:val="005F669F"/>
    <w:rsid w:val="005F7DA8"/>
    <w:rsid w:val="00601426"/>
    <w:rsid w:val="00602DF1"/>
    <w:rsid w:val="00604D08"/>
    <w:rsid w:val="00606051"/>
    <w:rsid w:val="00606DF7"/>
    <w:rsid w:val="00611376"/>
    <w:rsid w:val="0061266C"/>
    <w:rsid w:val="006129E7"/>
    <w:rsid w:val="0061516F"/>
    <w:rsid w:val="006216BF"/>
    <w:rsid w:val="00624E4B"/>
    <w:rsid w:val="00625A79"/>
    <w:rsid w:val="00625F99"/>
    <w:rsid w:val="006262D5"/>
    <w:rsid w:val="00627117"/>
    <w:rsid w:val="00631115"/>
    <w:rsid w:val="0063370C"/>
    <w:rsid w:val="006372B2"/>
    <w:rsid w:val="00643410"/>
    <w:rsid w:val="00643610"/>
    <w:rsid w:val="00645E5A"/>
    <w:rsid w:val="006465ED"/>
    <w:rsid w:val="00650FE1"/>
    <w:rsid w:val="006525A0"/>
    <w:rsid w:val="00653BDA"/>
    <w:rsid w:val="0065518D"/>
    <w:rsid w:val="00656589"/>
    <w:rsid w:val="00660254"/>
    <w:rsid w:val="00661700"/>
    <w:rsid w:val="00661952"/>
    <w:rsid w:val="00663F83"/>
    <w:rsid w:val="006652E2"/>
    <w:rsid w:val="00665C73"/>
    <w:rsid w:val="00670E64"/>
    <w:rsid w:val="00673700"/>
    <w:rsid w:val="00676534"/>
    <w:rsid w:val="006813F1"/>
    <w:rsid w:val="00681EE1"/>
    <w:rsid w:val="00685EEA"/>
    <w:rsid w:val="00686EE6"/>
    <w:rsid w:val="00690133"/>
    <w:rsid w:val="00690701"/>
    <w:rsid w:val="0069102F"/>
    <w:rsid w:val="00691D52"/>
    <w:rsid w:val="00691FE7"/>
    <w:rsid w:val="00693571"/>
    <w:rsid w:val="00694299"/>
    <w:rsid w:val="0069540E"/>
    <w:rsid w:val="00696566"/>
    <w:rsid w:val="006A10D7"/>
    <w:rsid w:val="006A1A84"/>
    <w:rsid w:val="006A6355"/>
    <w:rsid w:val="006B069A"/>
    <w:rsid w:val="006B13E3"/>
    <w:rsid w:val="006B2099"/>
    <w:rsid w:val="006B2A32"/>
    <w:rsid w:val="006B38D3"/>
    <w:rsid w:val="006B3BA3"/>
    <w:rsid w:val="006B4103"/>
    <w:rsid w:val="006B5F35"/>
    <w:rsid w:val="006B6179"/>
    <w:rsid w:val="006B626B"/>
    <w:rsid w:val="006B7E41"/>
    <w:rsid w:val="006C04D3"/>
    <w:rsid w:val="006C131C"/>
    <w:rsid w:val="006C1A90"/>
    <w:rsid w:val="006C3F1A"/>
    <w:rsid w:val="006C44B5"/>
    <w:rsid w:val="006C4DE9"/>
    <w:rsid w:val="006C7A12"/>
    <w:rsid w:val="006C7C0A"/>
    <w:rsid w:val="006D01F3"/>
    <w:rsid w:val="006D09C5"/>
    <w:rsid w:val="006D0B12"/>
    <w:rsid w:val="006D1D0D"/>
    <w:rsid w:val="006D2115"/>
    <w:rsid w:val="006D2226"/>
    <w:rsid w:val="006D28BC"/>
    <w:rsid w:val="006D4170"/>
    <w:rsid w:val="006D512B"/>
    <w:rsid w:val="006D5446"/>
    <w:rsid w:val="006D67C2"/>
    <w:rsid w:val="006D7816"/>
    <w:rsid w:val="006D7AD4"/>
    <w:rsid w:val="006E0856"/>
    <w:rsid w:val="006E1CF9"/>
    <w:rsid w:val="006E3D9E"/>
    <w:rsid w:val="006E40A4"/>
    <w:rsid w:val="006E55F6"/>
    <w:rsid w:val="006E5BFC"/>
    <w:rsid w:val="006E7301"/>
    <w:rsid w:val="006E79CE"/>
    <w:rsid w:val="006E7DB7"/>
    <w:rsid w:val="006F244B"/>
    <w:rsid w:val="006F60BC"/>
    <w:rsid w:val="006F6C6F"/>
    <w:rsid w:val="006F6E76"/>
    <w:rsid w:val="006F72AC"/>
    <w:rsid w:val="007004D6"/>
    <w:rsid w:val="0070235E"/>
    <w:rsid w:val="00704606"/>
    <w:rsid w:val="007046E5"/>
    <w:rsid w:val="00706196"/>
    <w:rsid w:val="007101E3"/>
    <w:rsid w:val="00710DA3"/>
    <w:rsid w:val="007154CF"/>
    <w:rsid w:val="0071637A"/>
    <w:rsid w:val="0071652F"/>
    <w:rsid w:val="00717387"/>
    <w:rsid w:val="00717CDC"/>
    <w:rsid w:val="007203FC"/>
    <w:rsid w:val="007214A9"/>
    <w:rsid w:val="007216E6"/>
    <w:rsid w:val="0072603B"/>
    <w:rsid w:val="007262E4"/>
    <w:rsid w:val="007307B2"/>
    <w:rsid w:val="00731D64"/>
    <w:rsid w:val="00732850"/>
    <w:rsid w:val="007349C1"/>
    <w:rsid w:val="007361CE"/>
    <w:rsid w:val="0073622E"/>
    <w:rsid w:val="00736F40"/>
    <w:rsid w:val="00741826"/>
    <w:rsid w:val="00741A04"/>
    <w:rsid w:val="00741AD5"/>
    <w:rsid w:val="00742033"/>
    <w:rsid w:val="00742AA2"/>
    <w:rsid w:val="0074329D"/>
    <w:rsid w:val="007466F0"/>
    <w:rsid w:val="00750C84"/>
    <w:rsid w:val="00752D35"/>
    <w:rsid w:val="007558D4"/>
    <w:rsid w:val="007558D9"/>
    <w:rsid w:val="00756108"/>
    <w:rsid w:val="007567C9"/>
    <w:rsid w:val="00757BC6"/>
    <w:rsid w:val="00760896"/>
    <w:rsid w:val="0076209E"/>
    <w:rsid w:val="00763E3F"/>
    <w:rsid w:val="00763FCA"/>
    <w:rsid w:val="00765015"/>
    <w:rsid w:val="00766B07"/>
    <w:rsid w:val="00770728"/>
    <w:rsid w:val="00770814"/>
    <w:rsid w:val="00771553"/>
    <w:rsid w:val="007718C9"/>
    <w:rsid w:val="007719C4"/>
    <w:rsid w:val="00771FB6"/>
    <w:rsid w:val="0077329F"/>
    <w:rsid w:val="00773A2E"/>
    <w:rsid w:val="00773E36"/>
    <w:rsid w:val="00776AF2"/>
    <w:rsid w:val="00780BFA"/>
    <w:rsid w:val="00780C77"/>
    <w:rsid w:val="00781D1D"/>
    <w:rsid w:val="00781E9A"/>
    <w:rsid w:val="00783951"/>
    <w:rsid w:val="00783FD4"/>
    <w:rsid w:val="00784535"/>
    <w:rsid w:val="00784D9A"/>
    <w:rsid w:val="00787281"/>
    <w:rsid w:val="00787A7A"/>
    <w:rsid w:val="007901AD"/>
    <w:rsid w:val="00790926"/>
    <w:rsid w:val="00791082"/>
    <w:rsid w:val="0079144E"/>
    <w:rsid w:val="0079317E"/>
    <w:rsid w:val="00793307"/>
    <w:rsid w:val="00793BD6"/>
    <w:rsid w:val="007942AC"/>
    <w:rsid w:val="007943D1"/>
    <w:rsid w:val="007949EC"/>
    <w:rsid w:val="0079641D"/>
    <w:rsid w:val="00796AE6"/>
    <w:rsid w:val="007A01CA"/>
    <w:rsid w:val="007A1B6F"/>
    <w:rsid w:val="007A3DD8"/>
    <w:rsid w:val="007A49CA"/>
    <w:rsid w:val="007B0133"/>
    <w:rsid w:val="007B121A"/>
    <w:rsid w:val="007B2687"/>
    <w:rsid w:val="007B303A"/>
    <w:rsid w:val="007B38F8"/>
    <w:rsid w:val="007B507B"/>
    <w:rsid w:val="007B57C3"/>
    <w:rsid w:val="007B6DFE"/>
    <w:rsid w:val="007B7414"/>
    <w:rsid w:val="007C1949"/>
    <w:rsid w:val="007C1F60"/>
    <w:rsid w:val="007C2AD7"/>
    <w:rsid w:val="007C39F6"/>
    <w:rsid w:val="007C52B1"/>
    <w:rsid w:val="007C5739"/>
    <w:rsid w:val="007C6787"/>
    <w:rsid w:val="007C6EEB"/>
    <w:rsid w:val="007C7760"/>
    <w:rsid w:val="007D034F"/>
    <w:rsid w:val="007D307D"/>
    <w:rsid w:val="007D376E"/>
    <w:rsid w:val="007D6D0F"/>
    <w:rsid w:val="007D74E0"/>
    <w:rsid w:val="007E1353"/>
    <w:rsid w:val="007E213B"/>
    <w:rsid w:val="007E2F20"/>
    <w:rsid w:val="007E300B"/>
    <w:rsid w:val="007E3AD4"/>
    <w:rsid w:val="007E617C"/>
    <w:rsid w:val="007E6A9E"/>
    <w:rsid w:val="007E7F22"/>
    <w:rsid w:val="007F02DD"/>
    <w:rsid w:val="007F0B6B"/>
    <w:rsid w:val="007F2076"/>
    <w:rsid w:val="007F2F1F"/>
    <w:rsid w:val="007F318E"/>
    <w:rsid w:val="007F3AFB"/>
    <w:rsid w:val="007F3C6F"/>
    <w:rsid w:val="007F5AB7"/>
    <w:rsid w:val="007F6CA6"/>
    <w:rsid w:val="007F7AAC"/>
    <w:rsid w:val="00800780"/>
    <w:rsid w:val="00800A75"/>
    <w:rsid w:val="008017FE"/>
    <w:rsid w:val="00801E03"/>
    <w:rsid w:val="00803814"/>
    <w:rsid w:val="00803A96"/>
    <w:rsid w:val="00805E4C"/>
    <w:rsid w:val="00807CE1"/>
    <w:rsid w:val="00810030"/>
    <w:rsid w:val="00810FA9"/>
    <w:rsid w:val="008128B4"/>
    <w:rsid w:val="0081333B"/>
    <w:rsid w:val="00813E38"/>
    <w:rsid w:val="0081468D"/>
    <w:rsid w:val="0081751D"/>
    <w:rsid w:val="00817E8B"/>
    <w:rsid w:val="00823C8E"/>
    <w:rsid w:val="00826957"/>
    <w:rsid w:val="00826E93"/>
    <w:rsid w:val="00832704"/>
    <w:rsid w:val="00832AC1"/>
    <w:rsid w:val="0083540F"/>
    <w:rsid w:val="008359F5"/>
    <w:rsid w:val="0083724C"/>
    <w:rsid w:val="0083748B"/>
    <w:rsid w:val="0084034F"/>
    <w:rsid w:val="00841EB3"/>
    <w:rsid w:val="008448A7"/>
    <w:rsid w:val="00846713"/>
    <w:rsid w:val="00847B52"/>
    <w:rsid w:val="008500AF"/>
    <w:rsid w:val="0085029B"/>
    <w:rsid w:val="00852F9C"/>
    <w:rsid w:val="00854824"/>
    <w:rsid w:val="00854E29"/>
    <w:rsid w:val="008557A4"/>
    <w:rsid w:val="008579CC"/>
    <w:rsid w:val="0086088F"/>
    <w:rsid w:val="0086236D"/>
    <w:rsid w:val="00863E40"/>
    <w:rsid w:val="00866095"/>
    <w:rsid w:val="008667B7"/>
    <w:rsid w:val="008702EF"/>
    <w:rsid w:val="00870852"/>
    <w:rsid w:val="008714FC"/>
    <w:rsid w:val="0087267A"/>
    <w:rsid w:val="008738DC"/>
    <w:rsid w:val="00876AED"/>
    <w:rsid w:val="008772A5"/>
    <w:rsid w:val="008776C1"/>
    <w:rsid w:val="00880634"/>
    <w:rsid w:val="00880F01"/>
    <w:rsid w:val="00882FD0"/>
    <w:rsid w:val="00884AC5"/>
    <w:rsid w:val="0088540C"/>
    <w:rsid w:val="00885C0C"/>
    <w:rsid w:val="00886948"/>
    <w:rsid w:val="00887B3E"/>
    <w:rsid w:val="00893B29"/>
    <w:rsid w:val="008972BD"/>
    <w:rsid w:val="0089781B"/>
    <w:rsid w:val="008A18C1"/>
    <w:rsid w:val="008A3DAA"/>
    <w:rsid w:val="008A40DD"/>
    <w:rsid w:val="008B15AE"/>
    <w:rsid w:val="008B1BCD"/>
    <w:rsid w:val="008B251D"/>
    <w:rsid w:val="008B3F0E"/>
    <w:rsid w:val="008B4B8A"/>
    <w:rsid w:val="008B51C4"/>
    <w:rsid w:val="008B5513"/>
    <w:rsid w:val="008B5763"/>
    <w:rsid w:val="008B6B67"/>
    <w:rsid w:val="008B6C46"/>
    <w:rsid w:val="008C1206"/>
    <w:rsid w:val="008C1741"/>
    <w:rsid w:val="008C2D2E"/>
    <w:rsid w:val="008C5AD0"/>
    <w:rsid w:val="008D277C"/>
    <w:rsid w:val="008D414A"/>
    <w:rsid w:val="008D5136"/>
    <w:rsid w:val="008D5F74"/>
    <w:rsid w:val="008D684A"/>
    <w:rsid w:val="008D75B6"/>
    <w:rsid w:val="008D7CEB"/>
    <w:rsid w:val="008E03FD"/>
    <w:rsid w:val="008E0973"/>
    <w:rsid w:val="008E0FB4"/>
    <w:rsid w:val="008E1A4F"/>
    <w:rsid w:val="008E1F8E"/>
    <w:rsid w:val="008E29F6"/>
    <w:rsid w:val="008E36B7"/>
    <w:rsid w:val="008E4661"/>
    <w:rsid w:val="008F00C0"/>
    <w:rsid w:val="008F11A3"/>
    <w:rsid w:val="008F1756"/>
    <w:rsid w:val="008F2A88"/>
    <w:rsid w:val="008F42BF"/>
    <w:rsid w:val="008F6180"/>
    <w:rsid w:val="008F6243"/>
    <w:rsid w:val="008F6533"/>
    <w:rsid w:val="008F65D5"/>
    <w:rsid w:val="008F682A"/>
    <w:rsid w:val="008F7272"/>
    <w:rsid w:val="00900812"/>
    <w:rsid w:val="009017B5"/>
    <w:rsid w:val="00902547"/>
    <w:rsid w:val="009025C1"/>
    <w:rsid w:val="009026DF"/>
    <w:rsid w:val="00904371"/>
    <w:rsid w:val="009043BA"/>
    <w:rsid w:val="00906239"/>
    <w:rsid w:val="00907A84"/>
    <w:rsid w:val="00912E74"/>
    <w:rsid w:val="00914389"/>
    <w:rsid w:val="0091517D"/>
    <w:rsid w:val="00916D5F"/>
    <w:rsid w:val="00917CD4"/>
    <w:rsid w:val="00920B69"/>
    <w:rsid w:val="00920C49"/>
    <w:rsid w:val="00920E3D"/>
    <w:rsid w:val="009216CD"/>
    <w:rsid w:val="00921A88"/>
    <w:rsid w:val="00922D8B"/>
    <w:rsid w:val="009258CD"/>
    <w:rsid w:val="009261A2"/>
    <w:rsid w:val="00926252"/>
    <w:rsid w:val="00931077"/>
    <w:rsid w:val="00933296"/>
    <w:rsid w:val="0093337D"/>
    <w:rsid w:val="00934622"/>
    <w:rsid w:val="0093566D"/>
    <w:rsid w:val="009418A6"/>
    <w:rsid w:val="00942C93"/>
    <w:rsid w:val="00944A8A"/>
    <w:rsid w:val="00944AF6"/>
    <w:rsid w:val="00945875"/>
    <w:rsid w:val="00946177"/>
    <w:rsid w:val="009508B5"/>
    <w:rsid w:val="0095194C"/>
    <w:rsid w:val="00952624"/>
    <w:rsid w:val="00952A2B"/>
    <w:rsid w:val="0095557E"/>
    <w:rsid w:val="00956777"/>
    <w:rsid w:val="00956BA8"/>
    <w:rsid w:val="00961C03"/>
    <w:rsid w:val="0096263F"/>
    <w:rsid w:val="00962F1C"/>
    <w:rsid w:val="00964CB7"/>
    <w:rsid w:val="00964DDB"/>
    <w:rsid w:val="00965C57"/>
    <w:rsid w:val="00966C7F"/>
    <w:rsid w:val="009672A0"/>
    <w:rsid w:val="00970539"/>
    <w:rsid w:val="00973123"/>
    <w:rsid w:val="00973F97"/>
    <w:rsid w:val="0097490A"/>
    <w:rsid w:val="00974F21"/>
    <w:rsid w:val="00976459"/>
    <w:rsid w:val="00976823"/>
    <w:rsid w:val="00976F70"/>
    <w:rsid w:val="00977361"/>
    <w:rsid w:val="0097742B"/>
    <w:rsid w:val="00984958"/>
    <w:rsid w:val="00984F79"/>
    <w:rsid w:val="00985B01"/>
    <w:rsid w:val="00986A04"/>
    <w:rsid w:val="00986A91"/>
    <w:rsid w:val="0098722F"/>
    <w:rsid w:val="009900EC"/>
    <w:rsid w:val="0099336E"/>
    <w:rsid w:val="0099486F"/>
    <w:rsid w:val="0099523E"/>
    <w:rsid w:val="00995CF1"/>
    <w:rsid w:val="00995E21"/>
    <w:rsid w:val="009971DE"/>
    <w:rsid w:val="009A097D"/>
    <w:rsid w:val="009A1E10"/>
    <w:rsid w:val="009A258D"/>
    <w:rsid w:val="009A326D"/>
    <w:rsid w:val="009A41CD"/>
    <w:rsid w:val="009A4C22"/>
    <w:rsid w:val="009A4C8C"/>
    <w:rsid w:val="009A602E"/>
    <w:rsid w:val="009A7153"/>
    <w:rsid w:val="009A7925"/>
    <w:rsid w:val="009B09C9"/>
    <w:rsid w:val="009B0ED6"/>
    <w:rsid w:val="009B17F8"/>
    <w:rsid w:val="009B2E49"/>
    <w:rsid w:val="009B41AF"/>
    <w:rsid w:val="009B451C"/>
    <w:rsid w:val="009B498D"/>
    <w:rsid w:val="009B5521"/>
    <w:rsid w:val="009C1B5D"/>
    <w:rsid w:val="009C41F1"/>
    <w:rsid w:val="009C4421"/>
    <w:rsid w:val="009C4E7D"/>
    <w:rsid w:val="009C5D23"/>
    <w:rsid w:val="009C66F8"/>
    <w:rsid w:val="009C67D9"/>
    <w:rsid w:val="009C7A21"/>
    <w:rsid w:val="009D085E"/>
    <w:rsid w:val="009D10D8"/>
    <w:rsid w:val="009D367E"/>
    <w:rsid w:val="009D3BA6"/>
    <w:rsid w:val="009D676D"/>
    <w:rsid w:val="009E022D"/>
    <w:rsid w:val="009E02F4"/>
    <w:rsid w:val="009E108E"/>
    <w:rsid w:val="009E13A2"/>
    <w:rsid w:val="009E26DD"/>
    <w:rsid w:val="009E32B7"/>
    <w:rsid w:val="009E381F"/>
    <w:rsid w:val="009E676A"/>
    <w:rsid w:val="009E6ED2"/>
    <w:rsid w:val="009E712D"/>
    <w:rsid w:val="009E7386"/>
    <w:rsid w:val="009F311A"/>
    <w:rsid w:val="009F3E49"/>
    <w:rsid w:val="009F4C70"/>
    <w:rsid w:val="009F666E"/>
    <w:rsid w:val="009F676C"/>
    <w:rsid w:val="009F771E"/>
    <w:rsid w:val="009F7818"/>
    <w:rsid w:val="00A0010D"/>
    <w:rsid w:val="00A043A9"/>
    <w:rsid w:val="00A045EF"/>
    <w:rsid w:val="00A053C3"/>
    <w:rsid w:val="00A07310"/>
    <w:rsid w:val="00A07D57"/>
    <w:rsid w:val="00A12D13"/>
    <w:rsid w:val="00A12E8B"/>
    <w:rsid w:val="00A13327"/>
    <w:rsid w:val="00A13A0D"/>
    <w:rsid w:val="00A15742"/>
    <w:rsid w:val="00A16029"/>
    <w:rsid w:val="00A16239"/>
    <w:rsid w:val="00A178DF"/>
    <w:rsid w:val="00A218AC"/>
    <w:rsid w:val="00A2277E"/>
    <w:rsid w:val="00A2371A"/>
    <w:rsid w:val="00A23BFD"/>
    <w:rsid w:val="00A24041"/>
    <w:rsid w:val="00A24A14"/>
    <w:rsid w:val="00A24AF1"/>
    <w:rsid w:val="00A25680"/>
    <w:rsid w:val="00A311ED"/>
    <w:rsid w:val="00A33C7F"/>
    <w:rsid w:val="00A35533"/>
    <w:rsid w:val="00A35B33"/>
    <w:rsid w:val="00A35E22"/>
    <w:rsid w:val="00A36D96"/>
    <w:rsid w:val="00A37C93"/>
    <w:rsid w:val="00A41075"/>
    <w:rsid w:val="00A429EB"/>
    <w:rsid w:val="00A42E18"/>
    <w:rsid w:val="00A44186"/>
    <w:rsid w:val="00A441AC"/>
    <w:rsid w:val="00A46A26"/>
    <w:rsid w:val="00A475E9"/>
    <w:rsid w:val="00A47751"/>
    <w:rsid w:val="00A47DA9"/>
    <w:rsid w:val="00A47EF3"/>
    <w:rsid w:val="00A50A61"/>
    <w:rsid w:val="00A527B9"/>
    <w:rsid w:val="00A53463"/>
    <w:rsid w:val="00A53F54"/>
    <w:rsid w:val="00A54054"/>
    <w:rsid w:val="00A56559"/>
    <w:rsid w:val="00A56D58"/>
    <w:rsid w:val="00A6164F"/>
    <w:rsid w:val="00A61EB3"/>
    <w:rsid w:val="00A626B4"/>
    <w:rsid w:val="00A626ED"/>
    <w:rsid w:val="00A66A84"/>
    <w:rsid w:val="00A70C28"/>
    <w:rsid w:val="00A7127A"/>
    <w:rsid w:val="00A73691"/>
    <w:rsid w:val="00A75245"/>
    <w:rsid w:val="00A75A88"/>
    <w:rsid w:val="00A75AF8"/>
    <w:rsid w:val="00A76261"/>
    <w:rsid w:val="00A76A8E"/>
    <w:rsid w:val="00A7772E"/>
    <w:rsid w:val="00A8001B"/>
    <w:rsid w:val="00A81081"/>
    <w:rsid w:val="00A81CA3"/>
    <w:rsid w:val="00A81D33"/>
    <w:rsid w:val="00A82FBD"/>
    <w:rsid w:val="00A837AE"/>
    <w:rsid w:val="00A85501"/>
    <w:rsid w:val="00A8563D"/>
    <w:rsid w:val="00A859A6"/>
    <w:rsid w:val="00A866F4"/>
    <w:rsid w:val="00A86910"/>
    <w:rsid w:val="00A86A88"/>
    <w:rsid w:val="00A870EE"/>
    <w:rsid w:val="00A906EA"/>
    <w:rsid w:val="00A9447E"/>
    <w:rsid w:val="00A94DE7"/>
    <w:rsid w:val="00A969FC"/>
    <w:rsid w:val="00AA086E"/>
    <w:rsid w:val="00AA0A8F"/>
    <w:rsid w:val="00AA16C2"/>
    <w:rsid w:val="00AA1D69"/>
    <w:rsid w:val="00AA43AE"/>
    <w:rsid w:val="00AA4C9E"/>
    <w:rsid w:val="00AB10EE"/>
    <w:rsid w:val="00AB11D0"/>
    <w:rsid w:val="00AB180F"/>
    <w:rsid w:val="00AB1F6E"/>
    <w:rsid w:val="00AB2BEE"/>
    <w:rsid w:val="00AB3DAB"/>
    <w:rsid w:val="00AB4284"/>
    <w:rsid w:val="00AB531D"/>
    <w:rsid w:val="00AB5B33"/>
    <w:rsid w:val="00AB6C80"/>
    <w:rsid w:val="00AC2C7B"/>
    <w:rsid w:val="00AC3A1C"/>
    <w:rsid w:val="00AC4AC7"/>
    <w:rsid w:val="00AC53B4"/>
    <w:rsid w:val="00AC68C3"/>
    <w:rsid w:val="00AC6FF0"/>
    <w:rsid w:val="00AD0CEC"/>
    <w:rsid w:val="00AD4535"/>
    <w:rsid w:val="00AD569E"/>
    <w:rsid w:val="00AD5E48"/>
    <w:rsid w:val="00AE05BE"/>
    <w:rsid w:val="00AE0D02"/>
    <w:rsid w:val="00AE16E3"/>
    <w:rsid w:val="00AE460E"/>
    <w:rsid w:val="00AE4A77"/>
    <w:rsid w:val="00AE4B15"/>
    <w:rsid w:val="00AE5672"/>
    <w:rsid w:val="00AF291F"/>
    <w:rsid w:val="00AF4A85"/>
    <w:rsid w:val="00B00E43"/>
    <w:rsid w:val="00B044C0"/>
    <w:rsid w:val="00B04599"/>
    <w:rsid w:val="00B0495C"/>
    <w:rsid w:val="00B05AE4"/>
    <w:rsid w:val="00B06BE5"/>
    <w:rsid w:val="00B07B37"/>
    <w:rsid w:val="00B07B4D"/>
    <w:rsid w:val="00B10965"/>
    <w:rsid w:val="00B11C95"/>
    <w:rsid w:val="00B1308F"/>
    <w:rsid w:val="00B13319"/>
    <w:rsid w:val="00B134FD"/>
    <w:rsid w:val="00B15706"/>
    <w:rsid w:val="00B17463"/>
    <w:rsid w:val="00B20C6E"/>
    <w:rsid w:val="00B2129B"/>
    <w:rsid w:val="00B21DD0"/>
    <w:rsid w:val="00B21F92"/>
    <w:rsid w:val="00B2470A"/>
    <w:rsid w:val="00B31AE1"/>
    <w:rsid w:val="00B323FE"/>
    <w:rsid w:val="00B32706"/>
    <w:rsid w:val="00B32E8B"/>
    <w:rsid w:val="00B33345"/>
    <w:rsid w:val="00B347C3"/>
    <w:rsid w:val="00B40BF2"/>
    <w:rsid w:val="00B42FA2"/>
    <w:rsid w:val="00B435EB"/>
    <w:rsid w:val="00B43CEC"/>
    <w:rsid w:val="00B4412F"/>
    <w:rsid w:val="00B44F72"/>
    <w:rsid w:val="00B45002"/>
    <w:rsid w:val="00B460A1"/>
    <w:rsid w:val="00B46E7C"/>
    <w:rsid w:val="00B47499"/>
    <w:rsid w:val="00B51E21"/>
    <w:rsid w:val="00B529E6"/>
    <w:rsid w:val="00B53579"/>
    <w:rsid w:val="00B53D84"/>
    <w:rsid w:val="00B54477"/>
    <w:rsid w:val="00B550B2"/>
    <w:rsid w:val="00B553A5"/>
    <w:rsid w:val="00B5636B"/>
    <w:rsid w:val="00B60C2D"/>
    <w:rsid w:val="00B615C0"/>
    <w:rsid w:val="00B64EC8"/>
    <w:rsid w:val="00B67D10"/>
    <w:rsid w:val="00B70DA0"/>
    <w:rsid w:val="00B71182"/>
    <w:rsid w:val="00B71474"/>
    <w:rsid w:val="00B71478"/>
    <w:rsid w:val="00B72983"/>
    <w:rsid w:val="00B735FD"/>
    <w:rsid w:val="00B736A4"/>
    <w:rsid w:val="00B74A8E"/>
    <w:rsid w:val="00B75092"/>
    <w:rsid w:val="00B75DA3"/>
    <w:rsid w:val="00B77B00"/>
    <w:rsid w:val="00B81349"/>
    <w:rsid w:val="00B82C79"/>
    <w:rsid w:val="00B83B52"/>
    <w:rsid w:val="00B83BE2"/>
    <w:rsid w:val="00B84676"/>
    <w:rsid w:val="00B86C5C"/>
    <w:rsid w:val="00B904AF"/>
    <w:rsid w:val="00B90F8F"/>
    <w:rsid w:val="00B92010"/>
    <w:rsid w:val="00B93209"/>
    <w:rsid w:val="00B93A0D"/>
    <w:rsid w:val="00B93DA1"/>
    <w:rsid w:val="00B9482E"/>
    <w:rsid w:val="00B95FFC"/>
    <w:rsid w:val="00BA1DB7"/>
    <w:rsid w:val="00BA3923"/>
    <w:rsid w:val="00BA45D4"/>
    <w:rsid w:val="00BA7C65"/>
    <w:rsid w:val="00BB0005"/>
    <w:rsid w:val="00BB04A6"/>
    <w:rsid w:val="00BB0613"/>
    <w:rsid w:val="00BB16EA"/>
    <w:rsid w:val="00BB2DD5"/>
    <w:rsid w:val="00BB3235"/>
    <w:rsid w:val="00BB358E"/>
    <w:rsid w:val="00BB3B69"/>
    <w:rsid w:val="00BB4E93"/>
    <w:rsid w:val="00BB78EC"/>
    <w:rsid w:val="00BC017B"/>
    <w:rsid w:val="00BC05D1"/>
    <w:rsid w:val="00BC171B"/>
    <w:rsid w:val="00BC3495"/>
    <w:rsid w:val="00BC379B"/>
    <w:rsid w:val="00BC4BCA"/>
    <w:rsid w:val="00BD053A"/>
    <w:rsid w:val="00BD1A1A"/>
    <w:rsid w:val="00BD1E8A"/>
    <w:rsid w:val="00BD1FAE"/>
    <w:rsid w:val="00BD24BA"/>
    <w:rsid w:val="00BD2B5F"/>
    <w:rsid w:val="00BD3709"/>
    <w:rsid w:val="00BD3F62"/>
    <w:rsid w:val="00BD4FE1"/>
    <w:rsid w:val="00BD7B06"/>
    <w:rsid w:val="00BD7F7C"/>
    <w:rsid w:val="00BE1430"/>
    <w:rsid w:val="00BE1F1A"/>
    <w:rsid w:val="00BE6F56"/>
    <w:rsid w:val="00BE77B8"/>
    <w:rsid w:val="00BF1282"/>
    <w:rsid w:val="00BF236F"/>
    <w:rsid w:val="00BF4C8A"/>
    <w:rsid w:val="00BF57C1"/>
    <w:rsid w:val="00BF7485"/>
    <w:rsid w:val="00BF7DFD"/>
    <w:rsid w:val="00BF7FCA"/>
    <w:rsid w:val="00C00248"/>
    <w:rsid w:val="00C016B9"/>
    <w:rsid w:val="00C022BA"/>
    <w:rsid w:val="00C02567"/>
    <w:rsid w:val="00C02A1F"/>
    <w:rsid w:val="00C03098"/>
    <w:rsid w:val="00C04DB5"/>
    <w:rsid w:val="00C04E43"/>
    <w:rsid w:val="00C06CA2"/>
    <w:rsid w:val="00C072A4"/>
    <w:rsid w:val="00C1015D"/>
    <w:rsid w:val="00C103B2"/>
    <w:rsid w:val="00C10C3C"/>
    <w:rsid w:val="00C13833"/>
    <w:rsid w:val="00C139D3"/>
    <w:rsid w:val="00C1520F"/>
    <w:rsid w:val="00C16180"/>
    <w:rsid w:val="00C163E9"/>
    <w:rsid w:val="00C16946"/>
    <w:rsid w:val="00C16A71"/>
    <w:rsid w:val="00C16C36"/>
    <w:rsid w:val="00C17C20"/>
    <w:rsid w:val="00C20264"/>
    <w:rsid w:val="00C21C9F"/>
    <w:rsid w:val="00C25149"/>
    <w:rsid w:val="00C260C1"/>
    <w:rsid w:val="00C264AC"/>
    <w:rsid w:val="00C2779E"/>
    <w:rsid w:val="00C30D90"/>
    <w:rsid w:val="00C30E99"/>
    <w:rsid w:val="00C319A8"/>
    <w:rsid w:val="00C31F3C"/>
    <w:rsid w:val="00C32909"/>
    <w:rsid w:val="00C32A10"/>
    <w:rsid w:val="00C32D41"/>
    <w:rsid w:val="00C33E01"/>
    <w:rsid w:val="00C343C2"/>
    <w:rsid w:val="00C34631"/>
    <w:rsid w:val="00C346E6"/>
    <w:rsid w:val="00C36F57"/>
    <w:rsid w:val="00C4037A"/>
    <w:rsid w:val="00C43939"/>
    <w:rsid w:val="00C4648C"/>
    <w:rsid w:val="00C4659D"/>
    <w:rsid w:val="00C46C2D"/>
    <w:rsid w:val="00C5051C"/>
    <w:rsid w:val="00C511CB"/>
    <w:rsid w:val="00C512BB"/>
    <w:rsid w:val="00C53342"/>
    <w:rsid w:val="00C5416E"/>
    <w:rsid w:val="00C54F84"/>
    <w:rsid w:val="00C56117"/>
    <w:rsid w:val="00C5648E"/>
    <w:rsid w:val="00C5649D"/>
    <w:rsid w:val="00C56D38"/>
    <w:rsid w:val="00C57146"/>
    <w:rsid w:val="00C5785D"/>
    <w:rsid w:val="00C61382"/>
    <w:rsid w:val="00C61561"/>
    <w:rsid w:val="00C61DBA"/>
    <w:rsid w:val="00C6310B"/>
    <w:rsid w:val="00C632B0"/>
    <w:rsid w:val="00C63637"/>
    <w:rsid w:val="00C641FB"/>
    <w:rsid w:val="00C677B6"/>
    <w:rsid w:val="00C701D9"/>
    <w:rsid w:val="00C73244"/>
    <w:rsid w:val="00C7571D"/>
    <w:rsid w:val="00C77924"/>
    <w:rsid w:val="00C77A60"/>
    <w:rsid w:val="00C8135E"/>
    <w:rsid w:val="00C818EF"/>
    <w:rsid w:val="00C82A01"/>
    <w:rsid w:val="00C8458F"/>
    <w:rsid w:val="00C847F8"/>
    <w:rsid w:val="00C867E7"/>
    <w:rsid w:val="00C8689D"/>
    <w:rsid w:val="00C868C8"/>
    <w:rsid w:val="00C908A1"/>
    <w:rsid w:val="00C934D6"/>
    <w:rsid w:val="00C93D80"/>
    <w:rsid w:val="00C9509B"/>
    <w:rsid w:val="00C95BE2"/>
    <w:rsid w:val="00C95C3D"/>
    <w:rsid w:val="00CA043F"/>
    <w:rsid w:val="00CA05A2"/>
    <w:rsid w:val="00CA0FD3"/>
    <w:rsid w:val="00CA2102"/>
    <w:rsid w:val="00CA27D4"/>
    <w:rsid w:val="00CA389F"/>
    <w:rsid w:val="00CA540B"/>
    <w:rsid w:val="00CA5711"/>
    <w:rsid w:val="00CA6249"/>
    <w:rsid w:val="00CA7E8D"/>
    <w:rsid w:val="00CB0CA0"/>
    <w:rsid w:val="00CB2279"/>
    <w:rsid w:val="00CB2C58"/>
    <w:rsid w:val="00CB2D9F"/>
    <w:rsid w:val="00CB3040"/>
    <w:rsid w:val="00CB45FD"/>
    <w:rsid w:val="00CB7CB1"/>
    <w:rsid w:val="00CC0D8B"/>
    <w:rsid w:val="00CC3480"/>
    <w:rsid w:val="00CC44D4"/>
    <w:rsid w:val="00CC4C82"/>
    <w:rsid w:val="00CC5920"/>
    <w:rsid w:val="00CC7236"/>
    <w:rsid w:val="00CD0CD2"/>
    <w:rsid w:val="00CD0DB4"/>
    <w:rsid w:val="00CD49A9"/>
    <w:rsid w:val="00CD6E3E"/>
    <w:rsid w:val="00CE1869"/>
    <w:rsid w:val="00CE1B3C"/>
    <w:rsid w:val="00CE44F5"/>
    <w:rsid w:val="00CE5026"/>
    <w:rsid w:val="00CE6889"/>
    <w:rsid w:val="00CE7A75"/>
    <w:rsid w:val="00CF3510"/>
    <w:rsid w:val="00CF4C52"/>
    <w:rsid w:val="00CF6B2C"/>
    <w:rsid w:val="00CF6E39"/>
    <w:rsid w:val="00D008BA"/>
    <w:rsid w:val="00D0252F"/>
    <w:rsid w:val="00D03672"/>
    <w:rsid w:val="00D04C53"/>
    <w:rsid w:val="00D04E89"/>
    <w:rsid w:val="00D0531D"/>
    <w:rsid w:val="00D05AA9"/>
    <w:rsid w:val="00D06217"/>
    <w:rsid w:val="00D06641"/>
    <w:rsid w:val="00D1117A"/>
    <w:rsid w:val="00D11C6B"/>
    <w:rsid w:val="00D1233B"/>
    <w:rsid w:val="00D12AA9"/>
    <w:rsid w:val="00D13245"/>
    <w:rsid w:val="00D14061"/>
    <w:rsid w:val="00D16E8D"/>
    <w:rsid w:val="00D170A1"/>
    <w:rsid w:val="00D17C51"/>
    <w:rsid w:val="00D17CF9"/>
    <w:rsid w:val="00D17F69"/>
    <w:rsid w:val="00D2068C"/>
    <w:rsid w:val="00D20AE4"/>
    <w:rsid w:val="00D20BEA"/>
    <w:rsid w:val="00D21A16"/>
    <w:rsid w:val="00D22039"/>
    <w:rsid w:val="00D223E5"/>
    <w:rsid w:val="00D22B0E"/>
    <w:rsid w:val="00D23DBE"/>
    <w:rsid w:val="00D241C7"/>
    <w:rsid w:val="00D25DF6"/>
    <w:rsid w:val="00D265BE"/>
    <w:rsid w:val="00D27124"/>
    <w:rsid w:val="00D3038E"/>
    <w:rsid w:val="00D3450D"/>
    <w:rsid w:val="00D349B2"/>
    <w:rsid w:val="00D34A56"/>
    <w:rsid w:val="00D3554D"/>
    <w:rsid w:val="00D357C3"/>
    <w:rsid w:val="00D437AC"/>
    <w:rsid w:val="00D51EDC"/>
    <w:rsid w:val="00D54CD9"/>
    <w:rsid w:val="00D55AE3"/>
    <w:rsid w:val="00D55CCD"/>
    <w:rsid w:val="00D55D8C"/>
    <w:rsid w:val="00D56D37"/>
    <w:rsid w:val="00D57C42"/>
    <w:rsid w:val="00D611A6"/>
    <w:rsid w:val="00D633C5"/>
    <w:rsid w:val="00D63F09"/>
    <w:rsid w:val="00D65C19"/>
    <w:rsid w:val="00D7003B"/>
    <w:rsid w:val="00D72AA8"/>
    <w:rsid w:val="00D73E0C"/>
    <w:rsid w:val="00D74A25"/>
    <w:rsid w:val="00D75747"/>
    <w:rsid w:val="00D777F9"/>
    <w:rsid w:val="00D8389A"/>
    <w:rsid w:val="00D84FEC"/>
    <w:rsid w:val="00D856E7"/>
    <w:rsid w:val="00D85732"/>
    <w:rsid w:val="00D8573E"/>
    <w:rsid w:val="00D86D33"/>
    <w:rsid w:val="00D87717"/>
    <w:rsid w:val="00D92479"/>
    <w:rsid w:val="00D945F7"/>
    <w:rsid w:val="00D95290"/>
    <w:rsid w:val="00D9758C"/>
    <w:rsid w:val="00DA038D"/>
    <w:rsid w:val="00DA24EA"/>
    <w:rsid w:val="00DA30F2"/>
    <w:rsid w:val="00DA3AA5"/>
    <w:rsid w:val="00DA5430"/>
    <w:rsid w:val="00DA60FE"/>
    <w:rsid w:val="00DA6512"/>
    <w:rsid w:val="00DA6ADF"/>
    <w:rsid w:val="00DB0D51"/>
    <w:rsid w:val="00DB18F1"/>
    <w:rsid w:val="00DB3B8B"/>
    <w:rsid w:val="00DB3F03"/>
    <w:rsid w:val="00DB4242"/>
    <w:rsid w:val="00DB43A5"/>
    <w:rsid w:val="00DB5407"/>
    <w:rsid w:val="00DB70C8"/>
    <w:rsid w:val="00DC1231"/>
    <w:rsid w:val="00DC279A"/>
    <w:rsid w:val="00DC31CA"/>
    <w:rsid w:val="00DC3F44"/>
    <w:rsid w:val="00DC4382"/>
    <w:rsid w:val="00DC5DF1"/>
    <w:rsid w:val="00DC756D"/>
    <w:rsid w:val="00DD1230"/>
    <w:rsid w:val="00DD271C"/>
    <w:rsid w:val="00DD3C4E"/>
    <w:rsid w:val="00DD3D6B"/>
    <w:rsid w:val="00DD449B"/>
    <w:rsid w:val="00DD4B99"/>
    <w:rsid w:val="00DE09D4"/>
    <w:rsid w:val="00DE1810"/>
    <w:rsid w:val="00DE33E8"/>
    <w:rsid w:val="00DE45B4"/>
    <w:rsid w:val="00DE48E6"/>
    <w:rsid w:val="00DE4F95"/>
    <w:rsid w:val="00DE54CA"/>
    <w:rsid w:val="00DE6ACD"/>
    <w:rsid w:val="00DE7A2D"/>
    <w:rsid w:val="00DF332A"/>
    <w:rsid w:val="00DF3728"/>
    <w:rsid w:val="00DF3BA8"/>
    <w:rsid w:val="00DF4718"/>
    <w:rsid w:val="00DF4CA5"/>
    <w:rsid w:val="00E00172"/>
    <w:rsid w:val="00E00316"/>
    <w:rsid w:val="00E003F0"/>
    <w:rsid w:val="00E03544"/>
    <w:rsid w:val="00E03A97"/>
    <w:rsid w:val="00E04B90"/>
    <w:rsid w:val="00E04F0C"/>
    <w:rsid w:val="00E04F41"/>
    <w:rsid w:val="00E1057B"/>
    <w:rsid w:val="00E1092B"/>
    <w:rsid w:val="00E11E83"/>
    <w:rsid w:val="00E123D3"/>
    <w:rsid w:val="00E13422"/>
    <w:rsid w:val="00E13E48"/>
    <w:rsid w:val="00E14E43"/>
    <w:rsid w:val="00E15713"/>
    <w:rsid w:val="00E16159"/>
    <w:rsid w:val="00E16D9E"/>
    <w:rsid w:val="00E203BA"/>
    <w:rsid w:val="00E21B5C"/>
    <w:rsid w:val="00E21B93"/>
    <w:rsid w:val="00E22200"/>
    <w:rsid w:val="00E22C9E"/>
    <w:rsid w:val="00E2326D"/>
    <w:rsid w:val="00E250FF"/>
    <w:rsid w:val="00E25E57"/>
    <w:rsid w:val="00E26262"/>
    <w:rsid w:val="00E27E5A"/>
    <w:rsid w:val="00E27F64"/>
    <w:rsid w:val="00E30102"/>
    <w:rsid w:val="00E31E71"/>
    <w:rsid w:val="00E32CDD"/>
    <w:rsid w:val="00E32EAD"/>
    <w:rsid w:val="00E32EE7"/>
    <w:rsid w:val="00E33C60"/>
    <w:rsid w:val="00E35D8D"/>
    <w:rsid w:val="00E37122"/>
    <w:rsid w:val="00E37A8A"/>
    <w:rsid w:val="00E4303E"/>
    <w:rsid w:val="00E4652D"/>
    <w:rsid w:val="00E46B73"/>
    <w:rsid w:val="00E505BD"/>
    <w:rsid w:val="00E52EE3"/>
    <w:rsid w:val="00E53AD0"/>
    <w:rsid w:val="00E545D3"/>
    <w:rsid w:val="00E54675"/>
    <w:rsid w:val="00E54FAC"/>
    <w:rsid w:val="00E558C5"/>
    <w:rsid w:val="00E55C07"/>
    <w:rsid w:val="00E565C4"/>
    <w:rsid w:val="00E56966"/>
    <w:rsid w:val="00E56AE6"/>
    <w:rsid w:val="00E57367"/>
    <w:rsid w:val="00E57D79"/>
    <w:rsid w:val="00E6051C"/>
    <w:rsid w:val="00E609DF"/>
    <w:rsid w:val="00E61199"/>
    <w:rsid w:val="00E61B8C"/>
    <w:rsid w:val="00E637D7"/>
    <w:rsid w:val="00E671C5"/>
    <w:rsid w:val="00E718B4"/>
    <w:rsid w:val="00E71D3C"/>
    <w:rsid w:val="00E723DD"/>
    <w:rsid w:val="00E7430D"/>
    <w:rsid w:val="00E74750"/>
    <w:rsid w:val="00E74989"/>
    <w:rsid w:val="00E8155F"/>
    <w:rsid w:val="00E82C39"/>
    <w:rsid w:val="00E8523E"/>
    <w:rsid w:val="00E90FC6"/>
    <w:rsid w:val="00E90FFD"/>
    <w:rsid w:val="00E91FD2"/>
    <w:rsid w:val="00E925BB"/>
    <w:rsid w:val="00E935AF"/>
    <w:rsid w:val="00E956E7"/>
    <w:rsid w:val="00E97CDF"/>
    <w:rsid w:val="00EA1661"/>
    <w:rsid w:val="00EA3C74"/>
    <w:rsid w:val="00EA408A"/>
    <w:rsid w:val="00EA45ED"/>
    <w:rsid w:val="00EA5456"/>
    <w:rsid w:val="00EA599C"/>
    <w:rsid w:val="00EA7EEB"/>
    <w:rsid w:val="00EB0F7F"/>
    <w:rsid w:val="00EB41B2"/>
    <w:rsid w:val="00EB599A"/>
    <w:rsid w:val="00EB63B2"/>
    <w:rsid w:val="00EB77DC"/>
    <w:rsid w:val="00EC0AD8"/>
    <w:rsid w:val="00EC22E1"/>
    <w:rsid w:val="00EC23B7"/>
    <w:rsid w:val="00EC394B"/>
    <w:rsid w:val="00EC420B"/>
    <w:rsid w:val="00EC4A00"/>
    <w:rsid w:val="00EC4DD5"/>
    <w:rsid w:val="00EC6A50"/>
    <w:rsid w:val="00EC6AA2"/>
    <w:rsid w:val="00EC74BB"/>
    <w:rsid w:val="00ED0867"/>
    <w:rsid w:val="00ED1D8A"/>
    <w:rsid w:val="00ED2431"/>
    <w:rsid w:val="00ED4DFC"/>
    <w:rsid w:val="00ED5675"/>
    <w:rsid w:val="00EE0D70"/>
    <w:rsid w:val="00EE0EB2"/>
    <w:rsid w:val="00EE19BF"/>
    <w:rsid w:val="00EE2907"/>
    <w:rsid w:val="00EE330B"/>
    <w:rsid w:val="00EE35CC"/>
    <w:rsid w:val="00EE5E74"/>
    <w:rsid w:val="00EE6A7E"/>
    <w:rsid w:val="00EE70B3"/>
    <w:rsid w:val="00EF49E6"/>
    <w:rsid w:val="00EF5FFD"/>
    <w:rsid w:val="00EF7A50"/>
    <w:rsid w:val="00F00296"/>
    <w:rsid w:val="00F03349"/>
    <w:rsid w:val="00F04CDF"/>
    <w:rsid w:val="00F055ED"/>
    <w:rsid w:val="00F068F7"/>
    <w:rsid w:val="00F069EA"/>
    <w:rsid w:val="00F06A87"/>
    <w:rsid w:val="00F06C5B"/>
    <w:rsid w:val="00F07206"/>
    <w:rsid w:val="00F11CD0"/>
    <w:rsid w:val="00F141AC"/>
    <w:rsid w:val="00F1680F"/>
    <w:rsid w:val="00F168DF"/>
    <w:rsid w:val="00F17B26"/>
    <w:rsid w:val="00F20675"/>
    <w:rsid w:val="00F21390"/>
    <w:rsid w:val="00F23630"/>
    <w:rsid w:val="00F2460E"/>
    <w:rsid w:val="00F25370"/>
    <w:rsid w:val="00F25CD9"/>
    <w:rsid w:val="00F273D0"/>
    <w:rsid w:val="00F27DFD"/>
    <w:rsid w:val="00F30E2A"/>
    <w:rsid w:val="00F31058"/>
    <w:rsid w:val="00F319E5"/>
    <w:rsid w:val="00F33A49"/>
    <w:rsid w:val="00F33B7A"/>
    <w:rsid w:val="00F34184"/>
    <w:rsid w:val="00F37E79"/>
    <w:rsid w:val="00F402B5"/>
    <w:rsid w:val="00F41704"/>
    <w:rsid w:val="00F42D2A"/>
    <w:rsid w:val="00F43187"/>
    <w:rsid w:val="00F44F29"/>
    <w:rsid w:val="00F45C42"/>
    <w:rsid w:val="00F508AF"/>
    <w:rsid w:val="00F54877"/>
    <w:rsid w:val="00F55FBD"/>
    <w:rsid w:val="00F56627"/>
    <w:rsid w:val="00F57AE5"/>
    <w:rsid w:val="00F57E75"/>
    <w:rsid w:val="00F600A1"/>
    <w:rsid w:val="00F60174"/>
    <w:rsid w:val="00F6054A"/>
    <w:rsid w:val="00F60CA6"/>
    <w:rsid w:val="00F6130F"/>
    <w:rsid w:val="00F61D5C"/>
    <w:rsid w:val="00F61E3D"/>
    <w:rsid w:val="00F64A48"/>
    <w:rsid w:val="00F65083"/>
    <w:rsid w:val="00F65FEC"/>
    <w:rsid w:val="00F707CF"/>
    <w:rsid w:val="00F73B39"/>
    <w:rsid w:val="00F7598C"/>
    <w:rsid w:val="00F76330"/>
    <w:rsid w:val="00F7749F"/>
    <w:rsid w:val="00F77DB2"/>
    <w:rsid w:val="00F800A7"/>
    <w:rsid w:val="00F80F0E"/>
    <w:rsid w:val="00F81496"/>
    <w:rsid w:val="00F825A0"/>
    <w:rsid w:val="00F82CB5"/>
    <w:rsid w:val="00F83956"/>
    <w:rsid w:val="00F84289"/>
    <w:rsid w:val="00F85042"/>
    <w:rsid w:val="00F85FF9"/>
    <w:rsid w:val="00F86177"/>
    <w:rsid w:val="00F866F2"/>
    <w:rsid w:val="00F87D4F"/>
    <w:rsid w:val="00F90A73"/>
    <w:rsid w:val="00F90F41"/>
    <w:rsid w:val="00F92A70"/>
    <w:rsid w:val="00F94B76"/>
    <w:rsid w:val="00F94FE7"/>
    <w:rsid w:val="00F968B0"/>
    <w:rsid w:val="00FA1ACB"/>
    <w:rsid w:val="00FA1B20"/>
    <w:rsid w:val="00FA1E16"/>
    <w:rsid w:val="00FA2950"/>
    <w:rsid w:val="00FA361B"/>
    <w:rsid w:val="00FA3881"/>
    <w:rsid w:val="00FA3E29"/>
    <w:rsid w:val="00FA52A7"/>
    <w:rsid w:val="00FA64D0"/>
    <w:rsid w:val="00FB0758"/>
    <w:rsid w:val="00FB1150"/>
    <w:rsid w:val="00FB47CF"/>
    <w:rsid w:val="00FB69B5"/>
    <w:rsid w:val="00FC256E"/>
    <w:rsid w:val="00FC30C6"/>
    <w:rsid w:val="00FC62FE"/>
    <w:rsid w:val="00FC6930"/>
    <w:rsid w:val="00FC7233"/>
    <w:rsid w:val="00FD4747"/>
    <w:rsid w:val="00FD4B9E"/>
    <w:rsid w:val="00FD67C8"/>
    <w:rsid w:val="00FE166E"/>
    <w:rsid w:val="00FE237F"/>
    <w:rsid w:val="00FE3E0A"/>
    <w:rsid w:val="00FE43BA"/>
    <w:rsid w:val="00FE43D9"/>
    <w:rsid w:val="00FE4AC1"/>
    <w:rsid w:val="00FE51A5"/>
    <w:rsid w:val="00FF16FC"/>
    <w:rsid w:val="00FF1FE3"/>
    <w:rsid w:val="00FF4C6F"/>
    <w:rsid w:val="00FF7033"/>
    <w:rsid w:val="00FF7C77"/>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249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Arial"/>
        <w:szCs w:val="24"/>
        <w:lang w:val="pl-PL"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53342"/>
    <w:pPr>
      <w:widowControl w:val="0"/>
      <w:suppressAutoHyphens/>
    </w:pPr>
    <w:rPr>
      <w:rFonts w:ascii="Times New Roman" w:eastAsia="Arial Unicode MS" w:hAnsi="Times New Roman" w:cs="Times New Roman"/>
      <w:color w:val="00000A"/>
      <w:sz w:val="24"/>
      <w:lang w:bidi="ar-SA"/>
    </w:rPr>
  </w:style>
  <w:style w:type="paragraph" w:styleId="Nagwek1">
    <w:name w:val="heading 1"/>
    <w:basedOn w:val="Normalny"/>
    <w:next w:val="Normalny"/>
    <w:pPr>
      <w:keepNext/>
      <w:jc w:val="both"/>
      <w:outlineLvl w:val="0"/>
    </w:pPr>
    <w:rPr>
      <w:rFonts w:ascii="Arial" w:hAnsi="Arial" w:cs="Arial"/>
      <w:b/>
      <w:sz w:val="22"/>
    </w:rPr>
  </w:style>
  <w:style w:type="paragraph" w:styleId="Nagwek2">
    <w:name w:val="heading 2"/>
    <w:basedOn w:val="Normalny"/>
    <w:next w:val="Normalny"/>
    <w:pPr>
      <w:keepNext/>
      <w:spacing w:before="240" w:after="60"/>
      <w:outlineLvl w:val="1"/>
    </w:pPr>
    <w:rPr>
      <w:rFonts w:ascii="Arial" w:hAnsi="Arial" w:cs="Arial"/>
      <w:b/>
      <w:bCs/>
      <w:i/>
      <w:iCs/>
      <w:sz w:val="28"/>
      <w:szCs w:val="28"/>
    </w:rPr>
  </w:style>
  <w:style w:type="paragraph" w:styleId="Nagwek3">
    <w:name w:val="heading 3"/>
    <w:basedOn w:val="Normalny"/>
    <w:next w:val="Normalny"/>
    <w:pPr>
      <w:keepNext/>
      <w:spacing w:before="240" w:after="60"/>
      <w:outlineLvl w:val="2"/>
    </w:pPr>
    <w:rPr>
      <w:rFonts w:ascii="Arial" w:hAnsi="Arial" w:cs="Arial"/>
      <w:b/>
      <w:bCs/>
      <w:sz w:val="26"/>
      <w:szCs w:val="26"/>
    </w:rPr>
  </w:style>
  <w:style w:type="paragraph" w:styleId="Nagwek4">
    <w:name w:val="heading 4"/>
    <w:basedOn w:val="Normalny"/>
    <w:next w:val="Normalny"/>
    <w:pPr>
      <w:keepNext/>
      <w:tabs>
        <w:tab w:val="left" w:pos="2880"/>
      </w:tabs>
      <w:ind w:left="2880" w:hanging="360"/>
      <w:jc w:val="center"/>
      <w:outlineLvl w:val="3"/>
    </w:pPr>
    <w:rPr>
      <w:rFonts w:ascii="Arial" w:hAnsi="Arial" w:cs="Arial"/>
      <w:b/>
      <w:sz w:val="32"/>
    </w:rPr>
  </w:style>
  <w:style w:type="paragraph" w:styleId="Nagwek5">
    <w:name w:val="heading 5"/>
    <w:basedOn w:val="Normalny"/>
    <w:next w:val="Normalny"/>
    <w:pPr>
      <w:keepNext/>
      <w:tabs>
        <w:tab w:val="left" w:pos="3600"/>
      </w:tabs>
      <w:ind w:left="3600" w:hanging="360"/>
      <w:jc w:val="center"/>
      <w:outlineLvl w:val="4"/>
    </w:pPr>
    <w:rPr>
      <w:rFonts w:ascii="Arial" w:hAnsi="Arial" w:cs="Arial"/>
      <w:b/>
      <w:sz w:val="32"/>
    </w:rPr>
  </w:style>
  <w:style w:type="paragraph" w:styleId="Nagwek6">
    <w:name w:val="heading 6"/>
    <w:basedOn w:val="Normalny"/>
    <w:next w:val="Normalny"/>
    <w:pPr>
      <w:keepNext/>
      <w:shd w:val="clear" w:color="auto" w:fill="CCCCCC"/>
      <w:tabs>
        <w:tab w:val="left" w:pos="145"/>
      </w:tabs>
      <w:jc w:val="center"/>
      <w:outlineLvl w:val="5"/>
    </w:pPr>
    <w:rPr>
      <w:rFonts w:ascii="Arial" w:hAnsi="Arial" w:cs="Arial"/>
      <w:b/>
      <w:sz w:val="32"/>
    </w:rPr>
  </w:style>
  <w:style w:type="paragraph" w:styleId="Nagwek8">
    <w:name w:val="heading 8"/>
    <w:basedOn w:val="Normalny"/>
    <w:next w:val="Normalny"/>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Arial" w:eastAsia="Times New Roman" w:hAnsi="Arial" w:cs="Arial"/>
      <w:b w:val="0"/>
      <w:bCs/>
      <w:sz w:val="22"/>
      <w:szCs w:val="22"/>
    </w:rPr>
  </w:style>
  <w:style w:type="character" w:customStyle="1" w:styleId="WW8Num4z0">
    <w:name w:val="WW8Num4z0"/>
    <w:qFormat/>
    <w:rPr>
      <w:rFonts w:cs="Times New Roman"/>
      <w:b w:val="0"/>
      <w:i/>
    </w:rPr>
  </w:style>
  <w:style w:type="character" w:customStyle="1" w:styleId="WW8Num4z1">
    <w:name w:val="WW8Num4z1"/>
    <w:qFormat/>
  </w:style>
  <w:style w:type="character" w:customStyle="1" w:styleId="WW8Num5z0">
    <w:name w:val="WW8Num5z0"/>
    <w:qFormat/>
    <w:rPr>
      <w:rFonts w:ascii="Arial" w:hAnsi="Arial" w:cs="Arial"/>
      <w:b/>
      <w:sz w:val="22"/>
      <w:szCs w:val="22"/>
    </w:rPr>
  </w:style>
  <w:style w:type="character" w:customStyle="1" w:styleId="WW8Num6z0">
    <w:name w:val="WW8Num6z0"/>
    <w:qFormat/>
    <w:rPr>
      <w:rFonts w:ascii="Arial" w:hAnsi="Arial" w:cs="Arial"/>
      <w:b w:val="0"/>
      <w:sz w:val="22"/>
      <w:szCs w:val="22"/>
    </w:rPr>
  </w:style>
  <w:style w:type="character" w:customStyle="1" w:styleId="WW8Num7z0">
    <w:name w:val="WW8Num7z0"/>
    <w:qFormat/>
    <w:rPr>
      <w:rFonts w:ascii="Arial" w:hAnsi="Arial" w:cs="Arial"/>
      <w:sz w:val="22"/>
      <w:szCs w:val="22"/>
    </w:rPr>
  </w:style>
  <w:style w:type="character" w:customStyle="1" w:styleId="WW8Num8z0">
    <w:name w:val="WW8Num8z0"/>
    <w:qFormat/>
    <w:rPr>
      <w:b/>
      <w:i w:val="0"/>
    </w:rPr>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rPr>
      <w:rFonts w:ascii="Arial" w:eastAsia="Times New Roman" w:hAnsi="Arial" w:cs="Arial"/>
      <w:sz w:val="22"/>
      <w:szCs w:val="22"/>
    </w:rPr>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ascii="Times New Roman" w:hAnsi="Times New Roman" w:cs="Times New Roman"/>
      <w:color w:val="000000"/>
      <w:sz w:val="22"/>
      <w:szCs w:val="22"/>
    </w:rPr>
  </w:style>
  <w:style w:type="character" w:customStyle="1" w:styleId="WW8Num10z0">
    <w:name w:val="WW8Num10z0"/>
    <w:qFormat/>
    <w:rPr>
      <w:rFonts w:ascii="Arial" w:eastAsia="Times New Roman" w:hAnsi="Arial" w:cs="Arial"/>
      <w:sz w:val="22"/>
      <w:szCs w:val="22"/>
    </w:rPr>
  </w:style>
  <w:style w:type="character" w:customStyle="1" w:styleId="WW8Num11z0">
    <w:name w:val="WW8Num11z0"/>
    <w:qFormat/>
    <w:rPr>
      <w:rFonts w:ascii="Wingdings" w:hAnsi="Wingdings" w:cs="Wingdings"/>
      <w:color w:val="000000"/>
      <w:sz w:val="22"/>
      <w:szCs w:val="22"/>
      <w:lang w:eastAsia="en-US"/>
    </w:rPr>
  </w:style>
  <w:style w:type="character" w:customStyle="1" w:styleId="WW8Num12z0">
    <w:name w:val="WW8Num12z0"/>
    <w:qFormat/>
    <w:rPr>
      <w:rFonts w:ascii="Symbol" w:hAnsi="Symbol" w:cs="Symbol"/>
      <w:sz w:val="22"/>
      <w:szCs w:val="22"/>
    </w:rPr>
  </w:style>
  <w:style w:type="character" w:customStyle="1" w:styleId="WW8Num12z2">
    <w:name w:val="WW8Num12z2"/>
    <w:qFormat/>
    <w:rPr>
      <w:rFonts w:ascii="Wingdings" w:hAnsi="Wingdings" w:cs="Wingdings"/>
    </w:rPr>
  </w:style>
  <w:style w:type="character" w:customStyle="1" w:styleId="WW8Num12z4">
    <w:name w:val="WW8Num12z4"/>
    <w:qFormat/>
    <w:rPr>
      <w:rFonts w:ascii="Courier New" w:hAnsi="Courier New" w:cs="Courier New"/>
    </w:rPr>
  </w:style>
  <w:style w:type="character" w:customStyle="1" w:styleId="WW8Num13z0">
    <w:name w:val="WW8Num13z0"/>
    <w:qFormat/>
    <w:rPr>
      <w:rFonts w:ascii="Arial" w:hAnsi="Arial" w:cs="Arial"/>
      <w:sz w:val="22"/>
      <w:szCs w:val="22"/>
    </w:rPr>
  </w:style>
  <w:style w:type="character" w:customStyle="1" w:styleId="WW8Num14z0">
    <w:name w:val="WW8Num14z0"/>
    <w:qFormat/>
  </w:style>
  <w:style w:type="character" w:customStyle="1" w:styleId="WW8Num14z1">
    <w:name w:val="WW8Num14z1"/>
    <w:qFormat/>
    <w:rPr>
      <w:rFonts w:ascii="Arial" w:hAnsi="Arial" w:cs="Arial"/>
      <w:sz w:val="22"/>
      <w:szCs w:val="22"/>
    </w:rPr>
  </w:style>
  <w:style w:type="character" w:customStyle="1" w:styleId="WW8Num14z2">
    <w:name w:val="WW8Num14z2"/>
    <w:qFormat/>
    <w:rPr>
      <w:sz w:val="22"/>
      <w:szCs w:val="16"/>
    </w:rPr>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rPr>
      <w:rFonts w:ascii="Times New Roman" w:eastAsia="Times New Roman" w:hAnsi="Times New Roman" w:cs="Times New Roman"/>
      <w:color w:val="000000"/>
      <w:sz w:val="22"/>
      <w:szCs w:val="22"/>
    </w:rPr>
  </w:style>
  <w:style w:type="character" w:customStyle="1" w:styleId="WW8Num16z0">
    <w:name w:val="WW8Num16z0"/>
    <w:qFormat/>
  </w:style>
  <w:style w:type="character" w:customStyle="1" w:styleId="WW8Num16z1">
    <w:name w:val="WW8Num16z1"/>
    <w:qFormat/>
    <w:rPr>
      <w:sz w:val="22"/>
      <w:szCs w:val="22"/>
    </w:rPr>
  </w:style>
  <w:style w:type="character" w:customStyle="1" w:styleId="WW8Num16z2">
    <w:name w:val="WW8Num16z2"/>
    <w:qFormat/>
    <w:rPr>
      <w:rFonts w:ascii="Symbol" w:hAnsi="Symbol" w:cs="Arial"/>
    </w:rPr>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rPr>
      <w:rFonts w:eastAsia="Arial Unicode MS"/>
      <w:sz w:val="22"/>
      <w:szCs w:val="22"/>
    </w:rPr>
  </w:style>
  <w:style w:type="character" w:customStyle="1" w:styleId="WW8Num18z0">
    <w:name w:val="WW8Num18z0"/>
    <w:qFormat/>
    <w:rPr>
      <w:rFonts w:ascii="Arial" w:eastAsia="Times New Roman" w:hAnsi="Arial" w:cs="Arial"/>
      <w:sz w:val="22"/>
      <w:szCs w:val="22"/>
    </w:rPr>
  </w:style>
  <w:style w:type="character" w:customStyle="1" w:styleId="WW8Num19z0">
    <w:name w:val="WW8Num19z0"/>
    <w:qFormat/>
    <w:rPr>
      <w:rFonts w:ascii="Arial" w:hAnsi="Arial" w:cs="Arial"/>
      <w:b/>
      <w:sz w:val="22"/>
      <w:szCs w:val="22"/>
    </w:rPr>
  </w:style>
  <w:style w:type="character" w:customStyle="1" w:styleId="WW8Num19z1">
    <w:name w:val="WW8Num19z1"/>
    <w:qFormat/>
  </w:style>
  <w:style w:type="character" w:customStyle="1" w:styleId="WW8Num19z2">
    <w:name w:val="WW8Num19z2"/>
    <w:qFormat/>
  </w:style>
  <w:style w:type="character" w:customStyle="1" w:styleId="WW8Num19z3">
    <w:name w:val="WW8Num19z3"/>
    <w:qFormat/>
    <w:rPr>
      <w:rFonts w:ascii="Arial" w:eastAsia="Calibri" w:hAnsi="Arial" w:cs="Arial"/>
      <w:b/>
      <w:bCs/>
      <w:sz w:val="22"/>
      <w:szCs w:val="22"/>
      <w:lang w:eastAsia="en-US"/>
    </w:rPr>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rPr>
      <w:rFonts w:ascii="Arial" w:hAnsi="Arial" w:cs="Arial"/>
      <w:sz w:val="22"/>
      <w:szCs w:val="22"/>
    </w:rPr>
  </w:style>
  <w:style w:type="character" w:customStyle="1" w:styleId="WW8Num21z0">
    <w:name w:val="WW8Num21z0"/>
    <w:qFormat/>
    <w:rPr>
      <w:rFonts w:ascii="Wingdings" w:hAnsi="Wingdings" w:cs="Wingdings"/>
      <w:color w:val="000000"/>
      <w:sz w:val="22"/>
      <w:szCs w:val="22"/>
    </w:rPr>
  </w:style>
  <w:style w:type="character" w:customStyle="1" w:styleId="WW8Num22z0">
    <w:name w:val="WW8Num22z0"/>
    <w:qFormat/>
    <w:rPr>
      <w:sz w:val="22"/>
      <w:szCs w:val="22"/>
    </w:rPr>
  </w:style>
  <w:style w:type="character" w:customStyle="1" w:styleId="WW8Num23z0">
    <w:name w:val="WW8Num23z0"/>
    <w:qFormat/>
    <w:rPr>
      <w:rFonts w:ascii="Wingdings" w:hAnsi="Wingdings" w:cs="Wingdings"/>
      <w:sz w:val="12"/>
      <w:szCs w:val="16"/>
    </w:rPr>
  </w:style>
  <w:style w:type="character" w:customStyle="1" w:styleId="WW8Num24z0">
    <w:name w:val="WW8Num24z0"/>
    <w:qFormat/>
    <w:rPr>
      <w:rFonts w:ascii="Arial" w:hAnsi="Arial" w:cs="Arial"/>
      <w:b/>
      <w:bCs/>
      <w:sz w:val="22"/>
      <w:szCs w:val="26"/>
    </w:rPr>
  </w:style>
  <w:style w:type="character" w:customStyle="1" w:styleId="WW8Num24z1">
    <w:name w:val="WW8Num24z1"/>
    <w:qFormat/>
    <w:rPr>
      <w:rFonts w:ascii="Arial" w:eastAsia="Arial Unicode MS" w:hAnsi="Arial" w:cs="Arial"/>
      <w:b/>
      <w:bCs/>
      <w:sz w:val="22"/>
      <w:szCs w:val="22"/>
    </w:rPr>
  </w:style>
  <w:style w:type="character" w:customStyle="1" w:styleId="WW8Num24z2">
    <w:name w:val="WW8Num24z2"/>
    <w:qFormat/>
    <w:rPr>
      <w:rFonts w:eastAsia="Arial Unicode MS"/>
    </w:rPr>
  </w:style>
  <w:style w:type="character" w:customStyle="1" w:styleId="WW8Num25z0">
    <w:name w:val="WW8Num25z0"/>
    <w:qFormat/>
    <w:rPr>
      <w:rFonts w:ascii="Symbol" w:hAnsi="Symbol" w:cs="Symbol"/>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WW8Num26z0">
    <w:name w:val="WW8Num26z0"/>
    <w:qFormat/>
    <w:rPr>
      <w:rFonts w:ascii="Arial" w:eastAsia="Calibri" w:hAnsi="Arial" w:cs="Arial"/>
      <w:sz w:val="22"/>
      <w:szCs w:val="22"/>
    </w:rPr>
  </w:style>
  <w:style w:type="character" w:customStyle="1" w:styleId="WW8Num27z0">
    <w:name w:val="WW8Num27z0"/>
    <w:qFormat/>
    <w:rPr>
      <w:bCs/>
      <w:sz w:val="22"/>
      <w:szCs w:val="22"/>
    </w:rPr>
  </w:style>
  <w:style w:type="character" w:customStyle="1" w:styleId="WW8Num28z0">
    <w:name w:val="WW8Num28z0"/>
    <w:qFormat/>
    <w:rPr>
      <w:rFonts w:ascii="Arial" w:hAnsi="Arial" w:cs="Arial"/>
      <w:sz w:val="22"/>
      <w:szCs w:val="22"/>
    </w:rPr>
  </w:style>
  <w:style w:type="character" w:customStyle="1" w:styleId="WW8Num29z0">
    <w:name w:val="WW8Num29z0"/>
    <w:qFormat/>
  </w:style>
  <w:style w:type="character" w:customStyle="1" w:styleId="WW8Num29z1">
    <w:name w:val="WW8Num29z1"/>
    <w:qFormat/>
    <w:rPr>
      <w:rFonts w:ascii="Arial" w:hAnsi="Arial" w:cs="Arial"/>
      <w:b/>
      <w:sz w:val="22"/>
      <w:szCs w:val="22"/>
    </w:rPr>
  </w:style>
  <w:style w:type="character" w:customStyle="1" w:styleId="WW8Num30z0">
    <w:name w:val="WW8Num30z0"/>
    <w:qFormat/>
    <w:rPr>
      <w:rFonts w:ascii="Symbol" w:hAnsi="Symbol" w:cs="Symbol"/>
      <w:color w:val="000000"/>
      <w:sz w:val="22"/>
      <w:szCs w:val="22"/>
    </w:rPr>
  </w:style>
  <w:style w:type="character" w:customStyle="1" w:styleId="WW8Num31z0">
    <w:name w:val="WW8Num31z0"/>
    <w:qFormat/>
    <w:rPr>
      <w:rFonts w:ascii="Arial" w:hAnsi="Arial" w:cs="Arial"/>
      <w:b/>
      <w:sz w:val="22"/>
      <w:szCs w:val="22"/>
    </w:rPr>
  </w:style>
  <w:style w:type="character" w:customStyle="1" w:styleId="WW8Num32z0">
    <w:name w:val="WW8Num32z0"/>
    <w:qFormat/>
    <w:rPr>
      <w:b w:val="0"/>
      <w:i w:val="0"/>
    </w:rPr>
  </w:style>
  <w:style w:type="character" w:customStyle="1" w:styleId="WW8Num32z1">
    <w:name w:val="WW8Num32z1"/>
    <w:qFormat/>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rPr>
      <w:rFonts w:ascii="Arial" w:eastAsia="Times New Roman" w:hAnsi="Arial" w:cs="Arial"/>
      <w:b w:val="0"/>
      <w:sz w:val="22"/>
      <w:szCs w:val="22"/>
    </w:rPr>
  </w:style>
  <w:style w:type="character" w:customStyle="1" w:styleId="WW8Num32z7">
    <w:name w:val="WW8Num32z7"/>
    <w:qFormat/>
  </w:style>
  <w:style w:type="character" w:customStyle="1" w:styleId="WW8Num32z8">
    <w:name w:val="WW8Num32z8"/>
    <w:qFormat/>
  </w:style>
  <w:style w:type="character" w:customStyle="1" w:styleId="WW8Num33z0">
    <w:name w:val="WW8Num33z0"/>
    <w:qFormat/>
  </w:style>
  <w:style w:type="character" w:customStyle="1" w:styleId="WW8Num33z1">
    <w:name w:val="WW8Num33z1"/>
    <w:qFormat/>
    <w:rPr>
      <w:sz w:val="22"/>
      <w:szCs w:val="22"/>
    </w:rPr>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rPr>
      <w:rFonts w:ascii="Arial" w:eastAsia="Times New Roman" w:hAnsi="Arial" w:cs="Arial"/>
      <w:b/>
      <w:bCs/>
      <w:sz w:val="22"/>
      <w:szCs w:val="22"/>
      <w:lang w:eastAsia="en-US"/>
    </w:rPr>
  </w:style>
  <w:style w:type="character" w:customStyle="1" w:styleId="WW8Num34z1">
    <w:name w:val="WW8Num34z1"/>
    <w:qFormat/>
  </w:style>
  <w:style w:type="character" w:customStyle="1" w:styleId="WW8Num35z0">
    <w:name w:val="WW8Num35z0"/>
    <w:qFormat/>
  </w:style>
  <w:style w:type="character" w:customStyle="1" w:styleId="WW8Num35z1">
    <w:name w:val="WW8Num35z1"/>
    <w:qFormat/>
    <w:rPr>
      <w:rFonts w:ascii="Arial" w:eastAsia="Times New Roman" w:hAnsi="Arial" w:cs="Arial"/>
      <w:sz w:val="22"/>
      <w:szCs w:val="22"/>
    </w:rPr>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style>
  <w:style w:type="character" w:customStyle="1" w:styleId="WW8Num36z1">
    <w:name w:val="WW8Num36z1"/>
    <w:qFormat/>
    <w:rPr>
      <w:rFonts w:ascii="Arial" w:hAnsi="Arial" w:cs="Arial"/>
      <w:sz w:val="22"/>
      <w:szCs w:val="22"/>
    </w:rPr>
  </w:style>
  <w:style w:type="character" w:customStyle="1" w:styleId="WW8Num36z2">
    <w:name w:val="WW8Num36z2"/>
    <w:qFormat/>
    <w:rPr>
      <w:sz w:val="22"/>
      <w:szCs w:val="16"/>
    </w:rPr>
  </w:style>
  <w:style w:type="character" w:customStyle="1" w:styleId="WW8Num36z3">
    <w:name w:val="WW8Num36z3"/>
    <w:qFormat/>
  </w:style>
  <w:style w:type="character" w:customStyle="1" w:styleId="WW8Num36z4">
    <w:name w:val="WW8Num36z4"/>
    <w:qFormat/>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WW8Num37z0">
    <w:name w:val="WW8Num37z0"/>
    <w:qFormat/>
    <w:rPr>
      <w:rFonts w:ascii="Arial" w:eastAsia="Times New Roman" w:hAnsi="Arial" w:cs="Arial"/>
      <w:b/>
      <w:color w:val="000000"/>
      <w:sz w:val="22"/>
      <w:szCs w:val="22"/>
    </w:rPr>
  </w:style>
  <w:style w:type="character" w:customStyle="1" w:styleId="WW8Num38z0">
    <w:name w:val="WW8Num38z0"/>
    <w:qFormat/>
  </w:style>
  <w:style w:type="character" w:customStyle="1" w:styleId="WW8Num38z1">
    <w:name w:val="WW8Num38z1"/>
    <w:qFormat/>
    <w:rPr>
      <w:rFonts w:ascii="Arial" w:eastAsia="Times New Roman" w:hAnsi="Arial" w:cs="Arial"/>
      <w:b/>
      <w:sz w:val="22"/>
      <w:szCs w:val="22"/>
    </w:rPr>
  </w:style>
  <w:style w:type="character" w:customStyle="1" w:styleId="WW8Num39z0">
    <w:name w:val="WW8Num39z0"/>
    <w:qFormat/>
    <w:rPr>
      <w:b/>
      <w:szCs w:val="8"/>
    </w:rPr>
  </w:style>
  <w:style w:type="character" w:customStyle="1" w:styleId="WW8Num40z0">
    <w:name w:val="WW8Num40z0"/>
    <w:qFormat/>
    <w:rPr>
      <w:rFonts w:ascii="Arial" w:eastAsia="Times New Roman" w:hAnsi="Arial" w:cs="Arial"/>
      <w:b/>
      <w:sz w:val="22"/>
      <w:szCs w:val="20"/>
    </w:rPr>
  </w:style>
  <w:style w:type="character" w:customStyle="1" w:styleId="WW8Num41z0">
    <w:name w:val="WW8Num41z0"/>
    <w:qFormat/>
    <w:rPr>
      <w:b/>
      <w:color w:val="000000"/>
    </w:rPr>
  </w:style>
  <w:style w:type="character" w:customStyle="1" w:styleId="WW8Num41z1">
    <w:name w:val="WW8Num41z1"/>
    <w:qFormat/>
  </w:style>
  <w:style w:type="character" w:customStyle="1" w:styleId="WW8Num41z2">
    <w:name w:val="WW8Num41z2"/>
    <w:qFormat/>
  </w:style>
  <w:style w:type="character" w:customStyle="1" w:styleId="WW8Num41z3">
    <w:name w:val="WW8Num41z3"/>
    <w:qFormat/>
  </w:style>
  <w:style w:type="character" w:customStyle="1" w:styleId="WW8Num41z4">
    <w:name w:val="WW8Num41z4"/>
    <w:qFormat/>
  </w:style>
  <w:style w:type="character" w:customStyle="1" w:styleId="WW8Num41z5">
    <w:name w:val="WW8Num41z5"/>
    <w:qFormat/>
  </w:style>
  <w:style w:type="character" w:customStyle="1" w:styleId="WW8Num41z6">
    <w:name w:val="WW8Num41z6"/>
    <w:qFormat/>
  </w:style>
  <w:style w:type="character" w:customStyle="1" w:styleId="WW8Num41z7">
    <w:name w:val="WW8Num41z7"/>
    <w:qFormat/>
  </w:style>
  <w:style w:type="character" w:customStyle="1" w:styleId="WW8Num41z8">
    <w:name w:val="WW8Num41z8"/>
    <w:qFormat/>
  </w:style>
  <w:style w:type="character" w:customStyle="1" w:styleId="WW8Num42z0">
    <w:name w:val="WW8Num42z0"/>
    <w:qFormat/>
    <w:rPr>
      <w:rFonts w:ascii="Arial" w:eastAsia="Arial Unicode MS" w:hAnsi="Arial" w:cs="Arial"/>
    </w:rPr>
  </w:style>
  <w:style w:type="character" w:customStyle="1" w:styleId="WW8Num42z1">
    <w:name w:val="WW8Num42z1"/>
    <w:qFormat/>
  </w:style>
  <w:style w:type="character" w:customStyle="1" w:styleId="WW8Num42z2">
    <w:name w:val="WW8Num42z2"/>
    <w:qFormat/>
  </w:style>
  <w:style w:type="character" w:customStyle="1" w:styleId="WW8Num42z3">
    <w:name w:val="WW8Num42z3"/>
    <w:qFormat/>
  </w:style>
  <w:style w:type="character" w:customStyle="1" w:styleId="WW8Num42z4">
    <w:name w:val="WW8Num42z4"/>
    <w:qFormat/>
  </w:style>
  <w:style w:type="character" w:customStyle="1" w:styleId="WW8Num42z5">
    <w:name w:val="WW8Num42z5"/>
    <w:qFormat/>
  </w:style>
  <w:style w:type="character" w:customStyle="1" w:styleId="WW8Num42z6">
    <w:name w:val="WW8Num42z6"/>
    <w:qFormat/>
  </w:style>
  <w:style w:type="character" w:customStyle="1" w:styleId="WW8Num42z7">
    <w:name w:val="WW8Num42z7"/>
    <w:qFormat/>
  </w:style>
  <w:style w:type="character" w:customStyle="1" w:styleId="WW8Num42z8">
    <w:name w:val="WW8Num42z8"/>
    <w:qFormat/>
  </w:style>
  <w:style w:type="character" w:customStyle="1" w:styleId="WW8Num43z0">
    <w:name w:val="WW8Num43z0"/>
    <w:qFormat/>
    <w:rPr>
      <w:rFonts w:ascii="Arial" w:eastAsia="Calibri" w:hAnsi="Arial" w:cs="Arial"/>
      <w:b w:val="0"/>
      <w:i w:val="0"/>
      <w:sz w:val="22"/>
      <w:szCs w:val="22"/>
    </w:rPr>
  </w:style>
  <w:style w:type="character" w:customStyle="1" w:styleId="WW8Num43z1">
    <w:name w:val="WW8Num43z1"/>
    <w:qFormat/>
  </w:style>
  <w:style w:type="character" w:customStyle="1" w:styleId="WW8Num43z2">
    <w:name w:val="WW8Num43z2"/>
    <w:qFormat/>
  </w:style>
  <w:style w:type="character" w:customStyle="1" w:styleId="WW8Num43z3">
    <w:name w:val="WW8Num43z3"/>
    <w:qFormat/>
  </w:style>
  <w:style w:type="character" w:customStyle="1" w:styleId="WW8Num43z4">
    <w:name w:val="WW8Num43z4"/>
    <w:qFormat/>
  </w:style>
  <w:style w:type="character" w:customStyle="1" w:styleId="WW8Num43z5">
    <w:name w:val="WW8Num43z5"/>
    <w:qFormat/>
  </w:style>
  <w:style w:type="character" w:customStyle="1" w:styleId="WW8Num43z6">
    <w:name w:val="WW8Num43z6"/>
    <w:qFormat/>
  </w:style>
  <w:style w:type="character" w:customStyle="1" w:styleId="WW8Num43z7">
    <w:name w:val="WW8Num43z7"/>
    <w:qFormat/>
  </w:style>
  <w:style w:type="character" w:customStyle="1" w:styleId="WW8Num43z8">
    <w:name w:val="WW8Num43z8"/>
    <w:qFormat/>
  </w:style>
  <w:style w:type="character" w:customStyle="1" w:styleId="WW8Num44z0">
    <w:name w:val="WW8Num44z0"/>
    <w:qFormat/>
    <w:rPr>
      <w:b w:val="0"/>
    </w:rPr>
  </w:style>
  <w:style w:type="character" w:customStyle="1" w:styleId="WW8Num44z1">
    <w:name w:val="WW8Num44z1"/>
    <w:qFormat/>
  </w:style>
  <w:style w:type="character" w:customStyle="1" w:styleId="WW8Num44z2">
    <w:name w:val="WW8Num44z2"/>
    <w:qFormat/>
  </w:style>
  <w:style w:type="character" w:customStyle="1" w:styleId="WW8Num44z3">
    <w:name w:val="WW8Num44z3"/>
    <w:qFormat/>
  </w:style>
  <w:style w:type="character" w:customStyle="1" w:styleId="WW8Num44z4">
    <w:name w:val="WW8Num44z4"/>
    <w:qFormat/>
  </w:style>
  <w:style w:type="character" w:customStyle="1" w:styleId="WW8Num44z5">
    <w:name w:val="WW8Num44z5"/>
    <w:qFormat/>
  </w:style>
  <w:style w:type="character" w:customStyle="1" w:styleId="WW8Num44z6">
    <w:name w:val="WW8Num44z6"/>
    <w:qFormat/>
  </w:style>
  <w:style w:type="character" w:customStyle="1" w:styleId="WW8Num44z7">
    <w:name w:val="WW8Num44z7"/>
    <w:qFormat/>
  </w:style>
  <w:style w:type="character" w:customStyle="1" w:styleId="WW8Num44z8">
    <w:name w:val="WW8Num44z8"/>
    <w:qFormat/>
  </w:style>
  <w:style w:type="character" w:customStyle="1" w:styleId="WW8Num45z0">
    <w:name w:val="WW8Num45z0"/>
    <w:qFormat/>
    <w:rPr>
      <w:rFonts w:ascii="Arial" w:hAnsi="Arial" w:cs="Arial"/>
      <w:b/>
      <w:bCs/>
      <w:sz w:val="22"/>
      <w:szCs w:val="22"/>
    </w:rPr>
  </w:style>
  <w:style w:type="character" w:customStyle="1" w:styleId="WW8Num45z1">
    <w:name w:val="WW8Num45z1"/>
    <w:qFormat/>
  </w:style>
  <w:style w:type="character" w:customStyle="1" w:styleId="WW8Num45z2">
    <w:name w:val="WW8Num45z2"/>
    <w:qFormat/>
  </w:style>
  <w:style w:type="character" w:customStyle="1" w:styleId="WW8Num45z3">
    <w:name w:val="WW8Num45z3"/>
    <w:qFormat/>
  </w:style>
  <w:style w:type="character" w:customStyle="1" w:styleId="WW8Num45z4">
    <w:name w:val="WW8Num45z4"/>
    <w:qFormat/>
  </w:style>
  <w:style w:type="character" w:customStyle="1" w:styleId="WW8Num45z5">
    <w:name w:val="WW8Num45z5"/>
    <w:qFormat/>
  </w:style>
  <w:style w:type="character" w:customStyle="1" w:styleId="WW8Num45z6">
    <w:name w:val="WW8Num45z6"/>
    <w:qFormat/>
  </w:style>
  <w:style w:type="character" w:customStyle="1" w:styleId="WW8Num45z7">
    <w:name w:val="WW8Num45z7"/>
    <w:qFormat/>
  </w:style>
  <w:style w:type="character" w:customStyle="1" w:styleId="WW8Num45z8">
    <w:name w:val="WW8Num45z8"/>
    <w:qFormat/>
  </w:style>
  <w:style w:type="character" w:customStyle="1" w:styleId="WW8Num46z0">
    <w:name w:val="WW8Num46z0"/>
    <w:qFormat/>
  </w:style>
  <w:style w:type="character" w:customStyle="1" w:styleId="WW8Num46z1">
    <w:name w:val="WW8Num46z1"/>
    <w:qFormat/>
  </w:style>
  <w:style w:type="character" w:customStyle="1" w:styleId="WW8Num46z2">
    <w:name w:val="WW8Num46z2"/>
    <w:qFormat/>
  </w:style>
  <w:style w:type="character" w:customStyle="1" w:styleId="WW8Num46z3">
    <w:name w:val="WW8Num46z3"/>
    <w:qFormat/>
  </w:style>
  <w:style w:type="character" w:customStyle="1" w:styleId="WW8Num46z4">
    <w:name w:val="WW8Num46z4"/>
    <w:qFormat/>
  </w:style>
  <w:style w:type="character" w:customStyle="1" w:styleId="WW8Num46z5">
    <w:name w:val="WW8Num46z5"/>
    <w:qFormat/>
  </w:style>
  <w:style w:type="character" w:customStyle="1" w:styleId="WW8Num46z6">
    <w:name w:val="WW8Num46z6"/>
    <w:qFormat/>
  </w:style>
  <w:style w:type="character" w:customStyle="1" w:styleId="WW8Num46z7">
    <w:name w:val="WW8Num46z7"/>
    <w:qFormat/>
  </w:style>
  <w:style w:type="character" w:customStyle="1" w:styleId="WW8Num46z8">
    <w:name w:val="WW8Num46z8"/>
    <w:qFormat/>
  </w:style>
  <w:style w:type="character" w:customStyle="1" w:styleId="WW8Num47z0">
    <w:name w:val="WW8Num47z0"/>
    <w:qFormat/>
    <w:rPr>
      <w:rFonts w:ascii="Arial" w:eastAsia="Times New Roman" w:hAnsi="Arial" w:cs="Arial"/>
    </w:rPr>
  </w:style>
  <w:style w:type="character" w:customStyle="1" w:styleId="WW8Num47z1">
    <w:name w:val="WW8Num47z1"/>
    <w:qFormat/>
    <w:rPr>
      <w:rFonts w:ascii="Arial" w:eastAsia="Times New Roman" w:hAnsi="Arial" w:cs="Times New Roman"/>
      <w:b w:val="0"/>
      <w:color w:val="000000"/>
      <w:sz w:val="22"/>
      <w:szCs w:val="22"/>
      <w:lang w:eastAsia="en-US"/>
    </w:rPr>
  </w:style>
  <w:style w:type="character" w:customStyle="1" w:styleId="WW8Num47z2">
    <w:name w:val="WW8Num47z2"/>
    <w:qFormat/>
    <w:rPr>
      <w:rFonts w:cs="Times New Roman"/>
    </w:rPr>
  </w:style>
  <w:style w:type="character" w:customStyle="1" w:styleId="WW8Num48z0">
    <w:name w:val="WW8Num48z0"/>
    <w:qFormat/>
    <w:rPr>
      <w:rFonts w:ascii="Arial" w:eastAsia="Times New Roman" w:hAnsi="Arial" w:cs="Arial"/>
      <w:b w:val="0"/>
      <w:bCs/>
      <w:i w:val="0"/>
      <w:color w:val="000000"/>
      <w:sz w:val="22"/>
      <w:szCs w:val="22"/>
    </w:rPr>
  </w:style>
  <w:style w:type="character" w:customStyle="1" w:styleId="WW8Num48z1">
    <w:name w:val="WW8Num48z1"/>
    <w:qFormat/>
  </w:style>
  <w:style w:type="character" w:customStyle="1" w:styleId="WW8Num48z2">
    <w:name w:val="WW8Num48z2"/>
    <w:qFormat/>
  </w:style>
  <w:style w:type="character" w:customStyle="1" w:styleId="WW8Num48z3">
    <w:name w:val="WW8Num48z3"/>
    <w:qFormat/>
  </w:style>
  <w:style w:type="character" w:customStyle="1" w:styleId="WW8Num48z4">
    <w:name w:val="WW8Num48z4"/>
    <w:qFormat/>
  </w:style>
  <w:style w:type="character" w:customStyle="1" w:styleId="WW8Num48z5">
    <w:name w:val="WW8Num48z5"/>
    <w:qFormat/>
  </w:style>
  <w:style w:type="character" w:customStyle="1" w:styleId="WW8Num48z6">
    <w:name w:val="WW8Num48z6"/>
    <w:qFormat/>
  </w:style>
  <w:style w:type="character" w:customStyle="1" w:styleId="WW8Num48z7">
    <w:name w:val="WW8Num48z7"/>
    <w:qFormat/>
  </w:style>
  <w:style w:type="character" w:customStyle="1" w:styleId="WW8Num48z8">
    <w:name w:val="WW8Num48z8"/>
    <w:qFormat/>
  </w:style>
  <w:style w:type="character" w:customStyle="1" w:styleId="WW8Num49z0">
    <w:name w:val="WW8Num49z0"/>
    <w:qFormat/>
  </w:style>
  <w:style w:type="character" w:customStyle="1" w:styleId="WW8Num49z1">
    <w:name w:val="WW8Num49z1"/>
    <w:qFormat/>
  </w:style>
  <w:style w:type="character" w:customStyle="1" w:styleId="WW8Num49z2">
    <w:name w:val="WW8Num49z2"/>
    <w:qFormat/>
  </w:style>
  <w:style w:type="character" w:customStyle="1" w:styleId="WW8Num49z3">
    <w:name w:val="WW8Num49z3"/>
    <w:qFormat/>
  </w:style>
  <w:style w:type="character" w:customStyle="1" w:styleId="WW8Num49z4">
    <w:name w:val="WW8Num49z4"/>
    <w:qFormat/>
  </w:style>
  <w:style w:type="character" w:customStyle="1" w:styleId="WW8Num49z5">
    <w:name w:val="WW8Num49z5"/>
    <w:qFormat/>
  </w:style>
  <w:style w:type="character" w:customStyle="1" w:styleId="WW8Num49z6">
    <w:name w:val="WW8Num49z6"/>
    <w:qFormat/>
  </w:style>
  <w:style w:type="character" w:customStyle="1" w:styleId="WW8Num49z7">
    <w:name w:val="WW8Num49z7"/>
    <w:qFormat/>
  </w:style>
  <w:style w:type="character" w:customStyle="1" w:styleId="WW8Num49z8">
    <w:name w:val="WW8Num49z8"/>
    <w:qFormat/>
  </w:style>
  <w:style w:type="character" w:customStyle="1" w:styleId="WW8Num50z0">
    <w:name w:val="WW8Num50z0"/>
    <w:qFormat/>
    <w:rPr>
      <w:rFonts w:ascii="Arial" w:eastAsia="Times New Roman" w:hAnsi="Arial" w:cs="Arial"/>
      <w:b w:val="0"/>
      <w:bCs/>
      <w:i w:val="0"/>
      <w:strike w:val="0"/>
      <w:dstrike w:val="0"/>
      <w:color w:val="000000"/>
      <w:sz w:val="22"/>
      <w:szCs w:val="22"/>
      <w:u w:val="none"/>
    </w:rPr>
  </w:style>
  <w:style w:type="character" w:customStyle="1" w:styleId="WW8Num50z1">
    <w:name w:val="WW8Num50z1"/>
    <w:qFormat/>
  </w:style>
  <w:style w:type="character" w:customStyle="1" w:styleId="WW8Num50z2">
    <w:name w:val="WW8Num50z2"/>
    <w:qFormat/>
  </w:style>
  <w:style w:type="character" w:customStyle="1" w:styleId="WW8Num50z3">
    <w:name w:val="WW8Num50z3"/>
    <w:qFormat/>
  </w:style>
  <w:style w:type="character" w:customStyle="1" w:styleId="WW8Num50z4">
    <w:name w:val="WW8Num50z4"/>
    <w:qFormat/>
  </w:style>
  <w:style w:type="character" w:customStyle="1" w:styleId="WW8Num50z5">
    <w:name w:val="WW8Num50z5"/>
    <w:qFormat/>
  </w:style>
  <w:style w:type="character" w:customStyle="1" w:styleId="WW8Num50z6">
    <w:name w:val="WW8Num50z6"/>
    <w:qFormat/>
  </w:style>
  <w:style w:type="character" w:customStyle="1" w:styleId="WW8Num50z7">
    <w:name w:val="WW8Num50z7"/>
    <w:qFormat/>
  </w:style>
  <w:style w:type="character" w:customStyle="1" w:styleId="WW8Num50z8">
    <w:name w:val="WW8Num50z8"/>
    <w:qFormat/>
  </w:style>
  <w:style w:type="character" w:customStyle="1" w:styleId="WW8Num51z0">
    <w:name w:val="WW8Num51z0"/>
    <w:qFormat/>
    <w:rPr>
      <w:rFonts w:ascii="Arial" w:eastAsia="Times New Roman" w:hAnsi="Arial" w:cs="Arial"/>
      <w:b/>
      <w:bCs/>
      <w:color w:val="000000"/>
      <w:sz w:val="22"/>
      <w:szCs w:val="22"/>
    </w:rPr>
  </w:style>
  <w:style w:type="character" w:customStyle="1" w:styleId="WW8Num51z1">
    <w:name w:val="WW8Num51z1"/>
    <w:qFormat/>
  </w:style>
  <w:style w:type="character" w:customStyle="1" w:styleId="WW8Num51z2">
    <w:name w:val="WW8Num51z2"/>
    <w:qFormat/>
  </w:style>
  <w:style w:type="character" w:customStyle="1" w:styleId="WW8Num51z3">
    <w:name w:val="WW8Num51z3"/>
    <w:qFormat/>
  </w:style>
  <w:style w:type="character" w:customStyle="1" w:styleId="WW8Num51z4">
    <w:name w:val="WW8Num51z4"/>
    <w:qFormat/>
  </w:style>
  <w:style w:type="character" w:customStyle="1" w:styleId="WW8Num51z5">
    <w:name w:val="WW8Num51z5"/>
    <w:qFormat/>
  </w:style>
  <w:style w:type="character" w:customStyle="1" w:styleId="WW8Num51z6">
    <w:name w:val="WW8Num51z6"/>
    <w:qFormat/>
  </w:style>
  <w:style w:type="character" w:customStyle="1" w:styleId="WW8Num51z7">
    <w:name w:val="WW8Num51z7"/>
    <w:qFormat/>
  </w:style>
  <w:style w:type="character" w:customStyle="1" w:styleId="WW8Num51z8">
    <w:name w:val="WW8Num51z8"/>
    <w:qFormat/>
  </w:style>
  <w:style w:type="character" w:customStyle="1" w:styleId="WW8Num52z0">
    <w:name w:val="WW8Num52z0"/>
    <w:qFormat/>
    <w:rPr>
      <w:rFonts w:ascii="Arial" w:eastAsia="Times New Roman" w:hAnsi="Arial" w:cs="Arial"/>
      <w:sz w:val="22"/>
      <w:szCs w:val="22"/>
    </w:rPr>
  </w:style>
  <w:style w:type="character" w:customStyle="1" w:styleId="WW8Num52z1">
    <w:name w:val="WW8Num52z1"/>
    <w:qFormat/>
  </w:style>
  <w:style w:type="character" w:customStyle="1" w:styleId="WW8Num52z2">
    <w:name w:val="WW8Num52z2"/>
    <w:qFormat/>
  </w:style>
  <w:style w:type="character" w:customStyle="1" w:styleId="WW8Num52z3">
    <w:name w:val="WW8Num52z3"/>
    <w:qFormat/>
  </w:style>
  <w:style w:type="character" w:customStyle="1" w:styleId="WW8Num52z4">
    <w:name w:val="WW8Num52z4"/>
    <w:qFormat/>
  </w:style>
  <w:style w:type="character" w:customStyle="1" w:styleId="WW8Num52z5">
    <w:name w:val="WW8Num52z5"/>
    <w:qFormat/>
  </w:style>
  <w:style w:type="character" w:customStyle="1" w:styleId="WW8Num52z6">
    <w:name w:val="WW8Num52z6"/>
    <w:qFormat/>
  </w:style>
  <w:style w:type="character" w:customStyle="1" w:styleId="WW8Num52z7">
    <w:name w:val="WW8Num52z7"/>
    <w:qFormat/>
  </w:style>
  <w:style w:type="character" w:customStyle="1" w:styleId="WW8Num52z8">
    <w:name w:val="WW8Num52z8"/>
    <w:qFormat/>
  </w:style>
  <w:style w:type="character" w:customStyle="1" w:styleId="WW8Num53z0">
    <w:name w:val="WW8Num53z0"/>
    <w:qFormat/>
    <w:rPr>
      <w:rFonts w:ascii="Arial" w:hAnsi="Arial" w:cs="Arial"/>
      <w:b/>
      <w:color w:val="000000"/>
      <w:sz w:val="22"/>
      <w:szCs w:val="22"/>
    </w:rPr>
  </w:style>
  <w:style w:type="character" w:customStyle="1" w:styleId="WW8Num53z1">
    <w:name w:val="WW8Num53z1"/>
    <w:qFormat/>
  </w:style>
  <w:style w:type="character" w:customStyle="1" w:styleId="WW8Num53z2">
    <w:name w:val="WW8Num53z2"/>
    <w:qFormat/>
  </w:style>
  <w:style w:type="character" w:customStyle="1" w:styleId="WW8Num53z3">
    <w:name w:val="WW8Num53z3"/>
    <w:qFormat/>
  </w:style>
  <w:style w:type="character" w:customStyle="1" w:styleId="WW8Num53z4">
    <w:name w:val="WW8Num53z4"/>
    <w:qFormat/>
  </w:style>
  <w:style w:type="character" w:customStyle="1" w:styleId="WW8Num53z5">
    <w:name w:val="WW8Num53z5"/>
    <w:qFormat/>
  </w:style>
  <w:style w:type="character" w:customStyle="1" w:styleId="WW8Num53z6">
    <w:name w:val="WW8Num53z6"/>
    <w:qFormat/>
  </w:style>
  <w:style w:type="character" w:customStyle="1" w:styleId="WW8Num53z7">
    <w:name w:val="WW8Num53z7"/>
    <w:qFormat/>
  </w:style>
  <w:style w:type="character" w:customStyle="1" w:styleId="WW8Num53z8">
    <w:name w:val="WW8Num53z8"/>
    <w:qFormat/>
  </w:style>
  <w:style w:type="character" w:customStyle="1" w:styleId="WW8Num54z0">
    <w:name w:val="WW8Num54z0"/>
    <w:qFormat/>
    <w:rPr>
      <w:rFonts w:ascii="Arial" w:eastAsia="Times New Roman" w:hAnsi="Arial" w:cs="Arial"/>
      <w:bCs/>
      <w:sz w:val="22"/>
      <w:szCs w:val="22"/>
    </w:rPr>
  </w:style>
  <w:style w:type="character" w:customStyle="1" w:styleId="WW8Num54z1">
    <w:name w:val="WW8Num54z1"/>
    <w:qFormat/>
  </w:style>
  <w:style w:type="character" w:customStyle="1" w:styleId="WW8Num54z2">
    <w:name w:val="WW8Num54z2"/>
    <w:qFormat/>
  </w:style>
  <w:style w:type="character" w:customStyle="1" w:styleId="WW8Num54z3">
    <w:name w:val="WW8Num54z3"/>
    <w:qFormat/>
  </w:style>
  <w:style w:type="character" w:customStyle="1" w:styleId="WW8Num54z4">
    <w:name w:val="WW8Num54z4"/>
    <w:qFormat/>
  </w:style>
  <w:style w:type="character" w:customStyle="1" w:styleId="WW8Num54z5">
    <w:name w:val="WW8Num54z5"/>
    <w:qFormat/>
  </w:style>
  <w:style w:type="character" w:customStyle="1" w:styleId="WW8Num54z6">
    <w:name w:val="WW8Num54z6"/>
    <w:qFormat/>
  </w:style>
  <w:style w:type="character" w:customStyle="1" w:styleId="WW8Num54z7">
    <w:name w:val="WW8Num54z7"/>
    <w:qFormat/>
  </w:style>
  <w:style w:type="character" w:customStyle="1" w:styleId="WW8Num54z8">
    <w:name w:val="WW8Num54z8"/>
    <w:qFormat/>
  </w:style>
  <w:style w:type="character" w:customStyle="1" w:styleId="WW8Num3z1">
    <w:name w:val="WW8Num3z1"/>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rPr>
      <w:rFonts w:ascii="Arial" w:eastAsia="Times New Roman" w:hAnsi="Arial" w:cs="Arial"/>
      <w:sz w:val="22"/>
      <w:szCs w:val="22"/>
    </w:rPr>
  </w:style>
  <w:style w:type="character" w:customStyle="1" w:styleId="WW8Num7z7">
    <w:name w:val="WW8Num7z7"/>
    <w:qFormat/>
  </w:style>
  <w:style w:type="character" w:customStyle="1" w:styleId="WW8Num7z8">
    <w:name w:val="WW8Num7z8"/>
    <w:qFormat/>
  </w:style>
  <w:style w:type="character" w:customStyle="1" w:styleId="WW8Num11z2">
    <w:name w:val="WW8Num11z2"/>
    <w:qFormat/>
    <w:rPr>
      <w:rFonts w:ascii="Wingdings" w:hAnsi="Wingdings" w:cs="Wingdings"/>
    </w:rPr>
  </w:style>
  <w:style w:type="character" w:customStyle="1" w:styleId="WW8Num11z4">
    <w:name w:val="WW8Num11z4"/>
    <w:qFormat/>
    <w:rPr>
      <w:rFonts w:ascii="Courier New" w:hAnsi="Courier New" w:cs="Courier New"/>
    </w:rPr>
  </w:style>
  <w:style w:type="character" w:customStyle="1" w:styleId="WW8Num13z1">
    <w:name w:val="WW8Num13z1"/>
    <w:qFormat/>
    <w:rPr>
      <w:rFonts w:ascii="Arial" w:hAnsi="Arial" w:cs="Arial"/>
      <w:sz w:val="22"/>
      <w:szCs w:val="22"/>
    </w:rPr>
  </w:style>
  <w:style w:type="character" w:customStyle="1" w:styleId="WW8Num13z2">
    <w:name w:val="WW8Num13z2"/>
    <w:qFormat/>
    <w:rPr>
      <w:sz w:val="22"/>
      <w:szCs w:val="16"/>
    </w:rPr>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5z1">
    <w:name w:val="WW8Num15z1"/>
    <w:qFormat/>
    <w:rPr>
      <w:sz w:val="22"/>
      <w:szCs w:val="22"/>
    </w:rPr>
  </w:style>
  <w:style w:type="character" w:customStyle="1" w:styleId="WW8Num15z2">
    <w:name w:val="WW8Num15z2"/>
    <w:qFormat/>
    <w:rPr>
      <w:rFonts w:ascii="Symbol" w:hAnsi="Symbol" w:cs="Arial"/>
    </w:rPr>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rPr>
      <w:rFonts w:ascii="Arial" w:eastAsia="Calibri" w:hAnsi="Arial" w:cs="Arial"/>
      <w:b/>
      <w:bCs/>
      <w:sz w:val="22"/>
      <w:szCs w:val="22"/>
      <w:lang w:eastAsia="en-US"/>
    </w:rPr>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1">
    <w:name w:val="WW8Num5z1"/>
    <w:qFormat/>
    <w:rPr>
      <w:b/>
    </w:rPr>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1">
    <w:name w:val="WW8Num11z1"/>
    <w:qFormat/>
  </w:style>
  <w:style w:type="character" w:customStyle="1" w:styleId="WW8Num11z3">
    <w:name w:val="WW8Num11z3"/>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rPr>
      <w:rFonts w:ascii="Arial" w:eastAsia="Times New Roman" w:hAnsi="Arial" w:cs="Arial"/>
      <w:sz w:val="22"/>
      <w:szCs w:val="22"/>
    </w:rPr>
  </w:style>
  <w:style w:type="character" w:customStyle="1" w:styleId="WW8Num20z7">
    <w:name w:val="WW8Num20z7"/>
    <w:qFormat/>
  </w:style>
  <w:style w:type="character" w:customStyle="1" w:styleId="WW8Num20z8">
    <w:name w:val="WW8Num20z8"/>
    <w:qFormat/>
  </w:style>
  <w:style w:type="character" w:customStyle="1" w:styleId="WW8Num21z1">
    <w:name w:val="WW8Num21z1"/>
    <w:qFormat/>
    <w:rPr>
      <w:rFonts w:ascii="Arial" w:eastAsia="Times New Roman" w:hAnsi="Arial" w:cs="Arial"/>
      <w:b/>
      <w:sz w:val="22"/>
      <w:szCs w:val="22"/>
    </w:rPr>
  </w:style>
  <w:style w:type="character" w:customStyle="1" w:styleId="WW8Num25z3">
    <w:name w:val="WW8Num25z3"/>
    <w:qFormat/>
    <w:rPr>
      <w:rFonts w:ascii="Arial" w:hAnsi="Arial" w:cs="Arial"/>
      <w:b w:val="0"/>
      <w:sz w:val="22"/>
    </w:rPr>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30z2">
    <w:name w:val="WW8Num30z2"/>
    <w:qFormat/>
    <w:rPr>
      <w:rFonts w:ascii="Wingdings" w:hAnsi="Wingdings" w:cs="Wingdings"/>
    </w:rPr>
  </w:style>
  <w:style w:type="character" w:customStyle="1" w:styleId="WW8Num30z4">
    <w:name w:val="WW8Num30z4"/>
    <w:qFormat/>
    <w:rPr>
      <w:rFonts w:ascii="Courier New" w:hAnsi="Courier New" w:cs="Courier New"/>
    </w:rPr>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7z1">
    <w:name w:val="WW8Num37z1"/>
    <w:qFormat/>
  </w:style>
  <w:style w:type="character" w:customStyle="1" w:styleId="WW8Num37z2">
    <w:name w:val="WW8Num37z2"/>
    <w:qFormat/>
  </w:style>
  <w:style w:type="character" w:customStyle="1" w:styleId="WW8Num37z3">
    <w:name w:val="WW8Num37z3"/>
    <w:qFormat/>
  </w:style>
  <w:style w:type="character" w:customStyle="1" w:styleId="WW8Num37z4">
    <w:name w:val="WW8Num37z4"/>
    <w:qFormat/>
  </w:style>
  <w:style w:type="character" w:customStyle="1" w:styleId="WW8Num37z5">
    <w:name w:val="WW8Num37z5"/>
    <w:qFormat/>
  </w:style>
  <w:style w:type="character" w:customStyle="1" w:styleId="WW8Num37z6">
    <w:name w:val="WW8Num37z6"/>
    <w:qFormat/>
  </w:style>
  <w:style w:type="character" w:customStyle="1" w:styleId="WW8Num37z7">
    <w:name w:val="WW8Num37z7"/>
    <w:qFormat/>
  </w:style>
  <w:style w:type="character" w:customStyle="1" w:styleId="WW8Num37z8">
    <w:name w:val="WW8Num37z8"/>
    <w:qFormat/>
  </w:style>
  <w:style w:type="character" w:customStyle="1" w:styleId="WW8Num39z1">
    <w:name w:val="WW8Num39z1"/>
    <w:qFormat/>
    <w:rPr>
      <w:rFonts w:ascii="Arial" w:hAnsi="Arial" w:cs="Arial"/>
      <w:sz w:val="22"/>
      <w:szCs w:val="22"/>
    </w:rPr>
  </w:style>
  <w:style w:type="character" w:customStyle="1" w:styleId="WW8Num39z2">
    <w:name w:val="WW8Num39z2"/>
    <w:qFormat/>
    <w:rPr>
      <w:sz w:val="22"/>
      <w:szCs w:val="16"/>
    </w:rPr>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1">
    <w:name w:val="WW8Num40z1"/>
    <w:qFormat/>
  </w:style>
  <w:style w:type="character" w:customStyle="1" w:styleId="WW8Num40z2">
    <w:name w:val="WW8Num40z2"/>
    <w:qFormat/>
  </w:style>
  <w:style w:type="character" w:customStyle="1" w:styleId="WW8Num40z3">
    <w:name w:val="WW8Num40z3"/>
    <w:qFormat/>
  </w:style>
  <w:style w:type="character" w:customStyle="1" w:styleId="WW8Num40z4">
    <w:name w:val="WW8Num40z4"/>
    <w:qFormat/>
  </w:style>
  <w:style w:type="character" w:customStyle="1" w:styleId="WW8Num40z5">
    <w:name w:val="WW8Num40z5"/>
    <w:qFormat/>
  </w:style>
  <w:style w:type="character" w:customStyle="1" w:styleId="WW8Num40z6">
    <w:name w:val="WW8Num40z6"/>
    <w:qFormat/>
  </w:style>
  <w:style w:type="character" w:customStyle="1" w:styleId="WW8Num40z7">
    <w:name w:val="WW8Num40z7"/>
    <w:qFormat/>
  </w:style>
  <w:style w:type="character" w:customStyle="1" w:styleId="WW8Num40z8">
    <w:name w:val="WW8Num40z8"/>
    <w:qFormat/>
  </w:style>
  <w:style w:type="character" w:customStyle="1" w:styleId="WW8Num55z0">
    <w:name w:val="WW8Num55z0"/>
    <w:qFormat/>
  </w:style>
  <w:style w:type="character" w:customStyle="1" w:styleId="WW8Num55z1">
    <w:name w:val="WW8Num55z1"/>
    <w:qFormat/>
    <w:rPr>
      <w:rFonts w:ascii="Arial" w:eastAsia="Times New Roman" w:hAnsi="Arial" w:cs="Times New Roman"/>
      <w:sz w:val="22"/>
      <w:szCs w:val="22"/>
    </w:rPr>
  </w:style>
  <w:style w:type="character" w:customStyle="1" w:styleId="WW8Num55z2">
    <w:name w:val="WW8Num55z2"/>
    <w:qFormat/>
  </w:style>
  <w:style w:type="character" w:customStyle="1" w:styleId="WW8Num55z3">
    <w:name w:val="WW8Num55z3"/>
    <w:qFormat/>
  </w:style>
  <w:style w:type="character" w:customStyle="1" w:styleId="WW8Num55z4">
    <w:name w:val="WW8Num55z4"/>
    <w:qFormat/>
  </w:style>
  <w:style w:type="character" w:customStyle="1" w:styleId="WW8Num55z5">
    <w:name w:val="WW8Num55z5"/>
    <w:qFormat/>
  </w:style>
  <w:style w:type="character" w:customStyle="1" w:styleId="WW8Num55z6">
    <w:name w:val="WW8Num55z6"/>
    <w:qFormat/>
  </w:style>
  <w:style w:type="character" w:customStyle="1" w:styleId="WW8Num55z7">
    <w:name w:val="WW8Num55z7"/>
    <w:qFormat/>
  </w:style>
  <w:style w:type="character" w:customStyle="1" w:styleId="WW8Num55z8">
    <w:name w:val="WW8Num55z8"/>
    <w:qFormat/>
  </w:style>
  <w:style w:type="character" w:customStyle="1" w:styleId="WW8Num56z0">
    <w:name w:val="WW8Num56z0"/>
    <w:qFormat/>
    <w:rPr>
      <w:rFonts w:ascii="Arial" w:eastAsia="Times New Roman" w:hAnsi="Arial" w:cs="Arial"/>
      <w:b/>
      <w:color w:val="000000"/>
      <w:sz w:val="22"/>
      <w:szCs w:val="22"/>
    </w:rPr>
  </w:style>
  <w:style w:type="character" w:customStyle="1" w:styleId="WW8Num57z0">
    <w:name w:val="WW8Num57z0"/>
    <w:qFormat/>
  </w:style>
  <w:style w:type="character" w:customStyle="1" w:styleId="WW8Num58z0">
    <w:name w:val="WW8Num58z0"/>
    <w:qFormat/>
    <w:rPr>
      <w:rFonts w:ascii="Arial" w:hAnsi="Arial" w:cs="Arial"/>
      <w:sz w:val="22"/>
      <w:szCs w:val="22"/>
    </w:rPr>
  </w:style>
  <w:style w:type="character" w:customStyle="1" w:styleId="WW8Num58z1">
    <w:name w:val="WW8Num58z1"/>
    <w:qFormat/>
  </w:style>
  <w:style w:type="character" w:customStyle="1" w:styleId="WW8Num58z2">
    <w:name w:val="WW8Num58z2"/>
    <w:qFormat/>
  </w:style>
  <w:style w:type="character" w:customStyle="1" w:styleId="WW8Num58z3">
    <w:name w:val="WW8Num58z3"/>
    <w:qFormat/>
  </w:style>
  <w:style w:type="character" w:customStyle="1" w:styleId="WW8Num58z4">
    <w:name w:val="WW8Num58z4"/>
    <w:qFormat/>
  </w:style>
  <w:style w:type="character" w:customStyle="1" w:styleId="WW8Num58z5">
    <w:name w:val="WW8Num58z5"/>
    <w:qFormat/>
  </w:style>
  <w:style w:type="character" w:customStyle="1" w:styleId="WW8Num58z6">
    <w:name w:val="WW8Num58z6"/>
    <w:qFormat/>
  </w:style>
  <w:style w:type="character" w:customStyle="1" w:styleId="WW8Num58z7">
    <w:name w:val="WW8Num58z7"/>
    <w:qFormat/>
  </w:style>
  <w:style w:type="character" w:customStyle="1" w:styleId="WW8Num58z8">
    <w:name w:val="WW8Num58z8"/>
    <w:qFormat/>
  </w:style>
  <w:style w:type="character" w:customStyle="1" w:styleId="WW8Num59z0">
    <w:name w:val="WW8Num59z0"/>
    <w:qFormat/>
    <w:rPr>
      <w:rFonts w:ascii="Arial" w:hAnsi="Arial" w:cs="Arial"/>
      <w:sz w:val="22"/>
      <w:szCs w:val="22"/>
    </w:rPr>
  </w:style>
  <w:style w:type="character" w:customStyle="1" w:styleId="WW8Num60z0">
    <w:name w:val="WW8Num60z0"/>
    <w:qFormat/>
    <w:rPr>
      <w:rFonts w:ascii="Arial" w:hAnsi="Arial" w:cs="Arial"/>
      <w:sz w:val="22"/>
      <w:szCs w:val="22"/>
    </w:rPr>
  </w:style>
  <w:style w:type="character" w:customStyle="1" w:styleId="WW8Num60z1">
    <w:name w:val="WW8Num60z1"/>
    <w:qFormat/>
  </w:style>
  <w:style w:type="character" w:customStyle="1" w:styleId="WW8Num60z2">
    <w:name w:val="WW8Num60z2"/>
    <w:qFormat/>
  </w:style>
  <w:style w:type="character" w:customStyle="1" w:styleId="WW8Num60z3">
    <w:name w:val="WW8Num60z3"/>
    <w:qFormat/>
  </w:style>
  <w:style w:type="character" w:customStyle="1" w:styleId="WW8Num60z4">
    <w:name w:val="WW8Num60z4"/>
    <w:qFormat/>
  </w:style>
  <w:style w:type="character" w:customStyle="1" w:styleId="WW8Num60z5">
    <w:name w:val="WW8Num60z5"/>
    <w:qFormat/>
  </w:style>
  <w:style w:type="character" w:customStyle="1" w:styleId="WW8Num60z6">
    <w:name w:val="WW8Num60z6"/>
    <w:qFormat/>
  </w:style>
  <w:style w:type="character" w:customStyle="1" w:styleId="WW8Num60z7">
    <w:name w:val="WW8Num60z7"/>
    <w:qFormat/>
  </w:style>
  <w:style w:type="character" w:customStyle="1" w:styleId="WW8Num60z8">
    <w:name w:val="WW8Num60z8"/>
    <w:qFormat/>
  </w:style>
  <w:style w:type="character" w:customStyle="1" w:styleId="WW8Num61z0">
    <w:name w:val="WW8Num61z0"/>
    <w:qFormat/>
    <w:rPr>
      <w:rFonts w:ascii="Times New Roman" w:eastAsia="Times New Roman" w:hAnsi="Times New Roman" w:cs="Times New Roman"/>
      <w:color w:val="000000"/>
      <w:sz w:val="12"/>
      <w:szCs w:val="12"/>
    </w:rPr>
  </w:style>
  <w:style w:type="character" w:customStyle="1" w:styleId="WW8Num62z0">
    <w:name w:val="WW8Num62z0"/>
    <w:qFormat/>
    <w:rPr>
      <w:rFonts w:ascii="Arial" w:eastAsia="Times New Roman" w:hAnsi="Arial" w:cs="Arial"/>
      <w:sz w:val="22"/>
      <w:szCs w:val="22"/>
    </w:rPr>
  </w:style>
  <w:style w:type="character" w:customStyle="1" w:styleId="WW8Num62z1">
    <w:name w:val="WW8Num62z1"/>
    <w:qFormat/>
  </w:style>
  <w:style w:type="character" w:customStyle="1" w:styleId="WW8Num62z2">
    <w:name w:val="WW8Num62z2"/>
    <w:qFormat/>
  </w:style>
  <w:style w:type="character" w:customStyle="1" w:styleId="WW8Num62z3">
    <w:name w:val="WW8Num62z3"/>
    <w:qFormat/>
  </w:style>
  <w:style w:type="character" w:customStyle="1" w:styleId="WW8Num62z4">
    <w:name w:val="WW8Num62z4"/>
    <w:qFormat/>
  </w:style>
  <w:style w:type="character" w:customStyle="1" w:styleId="WW8Num62z5">
    <w:name w:val="WW8Num62z5"/>
    <w:qFormat/>
  </w:style>
  <w:style w:type="character" w:customStyle="1" w:styleId="WW8Num62z6">
    <w:name w:val="WW8Num62z6"/>
    <w:qFormat/>
  </w:style>
  <w:style w:type="character" w:customStyle="1" w:styleId="WW8Num62z7">
    <w:name w:val="WW8Num62z7"/>
    <w:qFormat/>
  </w:style>
  <w:style w:type="character" w:customStyle="1" w:styleId="WW8Num62z8">
    <w:name w:val="WW8Num62z8"/>
    <w:qFormat/>
  </w:style>
  <w:style w:type="character" w:customStyle="1" w:styleId="WW8Num63z0">
    <w:name w:val="WW8Num63z0"/>
    <w:qFormat/>
    <w:rPr>
      <w:rFonts w:ascii="Wingdings" w:hAnsi="Wingdings" w:cs="Wingdings"/>
      <w:color w:val="000000"/>
      <w:sz w:val="22"/>
      <w:szCs w:val="22"/>
    </w:rPr>
  </w:style>
  <w:style w:type="character" w:customStyle="1" w:styleId="WW8Num64z0">
    <w:name w:val="WW8Num64z0"/>
    <w:qFormat/>
    <w:rPr>
      <w:rFonts w:ascii="Arial" w:hAnsi="Arial" w:cs="Arial"/>
      <w:b w:val="0"/>
      <w:sz w:val="22"/>
      <w:szCs w:val="22"/>
    </w:rPr>
  </w:style>
  <w:style w:type="character" w:customStyle="1" w:styleId="WW8Num65z0">
    <w:name w:val="WW8Num65z0"/>
    <w:qFormat/>
    <w:rPr>
      <w:sz w:val="22"/>
      <w:szCs w:val="22"/>
    </w:rPr>
  </w:style>
  <w:style w:type="character" w:customStyle="1" w:styleId="WW8Num66z0">
    <w:name w:val="WW8Num66z0"/>
    <w:qFormat/>
    <w:rPr>
      <w:rFonts w:ascii="Arial" w:hAnsi="Arial" w:cs="Arial"/>
      <w:sz w:val="22"/>
      <w:szCs w:val="22"/>
    </w:rPr>
  </w:style>
  <w:style w:type="character" w:customStyle="1" w:styleId="WW8Num66z1">
    <w:name w:val="WW8Num66z1"/>
    <w:qFormat/>
  </w:style>
  <w:style w:type="character" w:customStyle="1" w:styleId="WW8Num66z2">
    <w:name w:val="WW8Num66z2"/>
    <w:qFormat/>
  </w:style>
  <w:style w:type="character" w:customStyle="1" w:styleId="WW8Num66z3">
    <w:name w:val="WW8Num66z3"/>
    <w:qFormat/>
  </w:style>
  <w:style w:type="character" w:customStyle="1" w:styleId="WW8Num66z4">
    <w:name w:val="WW8Num66z4"/>
    <w:qFormat/>
  </w:style>
  <w:style w:type="character" w:customStyle="1" w:styleId="WW8Num66z5">
    <w:name w:val="WW8Num66z5"/>
    <w:qFormat/>
  </w:style>
  <w:style w:type="character" w:customStyle="1" w:styleId="WW8Num66z6">
    <w:name w:val="WW8Num66z6"/>
    <w:qFormat/>
  </w:style>
  <w:style w:type="character" w:customStyle="1" w:styleId="WW8Num66z7">
    <w:name w:val="WW8Num66z7"/>
    <w:qFormat/>
  </w:style>
  <w:style w:type="character" w:customStyle="1" w:styleId="WW8Num66z8">
    <w:name w:val="WW8Num66z8"/>
    <w:qFormat/>
  </w:style>
  <w:style w:type="character" w:customStyle="1" w:styleId="WW8Num67z0">
    <w:name w:val="WW8Num67z0"/>
    <w:qFormat/>
    <w:rPr>
      <w:rFonts w:ascii="Arial" w:hAnsi="Arial" w:cs="Arial"/>
      <w:sz w:val="22"/>
      <w:szCs w:val="22"/>
    </w:rPr>
  </w:style>
  <w:style w:type="character" w:customStyle="1" w:styleId="WW8Num67z1">
    <w:name w:val="WW8Num67z1"/>
    <w:qFormat/>
  </w:style>
  <w:style w:type="character" w:customStyle="1" w:styleId="WW8Num67z2">
    <w:name w:val="WW8Num67z2"/>
    <w:qFormat/>
  </w:style>
  <w:style w:type="character" w:customStyle="1" w:styleId="WW8Num67z3">
    <w:name w:val="WW8Num67z3"/>
    <w:qFormat/>
  </w:style>
  <w:style w:type="character" w:customStyle="1" w:styleId="WW8Num67z4">
    <w:name w:val="WW8Num67z4"/>
    <w:qFormat/>
  </w:style>
  <w:style w:type="character" w:customStyle="1" w:styleId="WW8Num67z5">
    <w:name w:val="WW8Num67z5"/>
    <w:qFormat/>
  </w:style>
  <w:style w:type="character" w:customStyle="1" w:styleId="WW8Num67z6">
    <w:name w:val="WW8Num67z6"/>
    <w:qFormat/>
  </w:style>
  <w:style w:type="character" w:customStyle="1" w:styleId="WW8Num67z7">
    <w:name w:val="WW8Num67z7"/>
    <w:qFormat/>
  </w:style>
  <w:style w:type="character" w:customStyle="1" w:styleId="WW8Num67z8">
    <w:name w:val="WW8Num67z8"/>
    <w:qFormat/>
  </w:style>
  <w:style w:type="character" w:customStyle="1" w:styleId="WW8Num68z0">
    <w:name w:val="WW8Num68z0"/>
    <w:qFormat/>
    <w:rPr>
      <w:rFonts w:ascii="Arial" w:hAnsi="Arial" w:cs="Arial"/>
      <w:sz w:val="22"/>
      <w:szCs w:val="22"/>
    </w:rPr>
  </w:style>
  <w:style w:type="character" w:customStyle="1" w:styleId="WW8Num68z1">
    <w:name w:val="WW8Num68z1"/>
    <w:qFormat/>
  </w:style>
  <w:style w:type="character" w:customStyle="1" w:styleId="WW8Num68z2">
    <w:name w:val="WW8Num68z2"/>
    <w:qFormat/>
  </w:style>
  <w:style w:type="character" w:customStyle="1" w:styleId="WW8Num68z3">
    <w:name w:val="WW8Num68z3"/>
    <w:qFormat/>
  </w:style>
  <w:style w:type="character" w:customStyle="1" w:styleId="WW8Num68z4">
    <w:name w:val="WW8Num68z4"/>
    <w:qFormat/>
  </w:style>
  <w:style w:type="character" w:customStyle="1" w:styleId="WW8Num68z5">
    <w:name w:val="WW8Num68z5"/>
    <w:qFormat/>
  </w:style>
  <w:style w:type="character" w:customStyle="1" w:styleId="WW8Num68z6">
    <w:name w:val="WW8Num68z6"/>
    <w:qFormat/>
  </w:style>
  <w:style w:type="character" w:customStyle="1" w:styleId="WW8Num68z7">
    <w:name w:val="WW8Num68z7"/>
    <w:qFormat/>
  </w:style>
  <w:style w:type="character" w:customStyle="1" w:styleId="WW8Num68z8">
    <w:name w:val="WW8Num68z8"/>
    <w:qFormat/>
  </w:style>
  <w:style w:type="character" w:customStyle="1" w:styleId="WW8Num69z0">
    <w:name w:val="WW8Num69z0"/>
    <w:qFormat/>
    <w:rPr>
      <w:rFonts w:ascii="Arial" w:hAnsi="Arial" w:cs="Times New Roman"/>
      <w:b w:val="0"/>
      <w:i w:val="0"/>
      <w:strike w:val="0"/>
      <w:dstrike w:val="0"/>
      <w:sz w:val="22"/>
      <w:szCs w:val="22"/>
      <w:u w:val="none"/>
    </w:rPr>
  </w:style>
  <w:style w:type="character" w:customStyle="1" w:styleId="WW8Num69z1">
    <w:name w:val="WW8Num69z1"/>
    <w:qFormat/>
    <w:rPr>
      <w:rFonts w:ascii="Arial" w:hAnsi="Arial" w:cs="Arial"/>
      <w:color w:val="000000"/>
      <w:sz w:val="22"/>
    </w:rPr>
  </w:style>
  <w:style w:type="character" w:customStyle="1" w:styleId="WW8Num69z2">
    <w:name w:val="WW8Num69z2"/>
    <w:qFormat/>
  </w:style>
  <w:style w:type="character" w:customStyle="1" w:styleId="WW8Num69z3">
    <w:name w:val="WW8Num69z3"/>
    <w:qFormat/>
  </w:style>
  <w:style w:type="character" w:customStyle="1" w:styleId="WW8Num69z4">
    <w:name w:val="WW8Num69z4"/>
    <w:qFormat/>
  </w:style>
  <w:style w:type="character" w:customStyle="1" w:styleId="WW8Num69z5">
    <w:name w:val="WW8Num69z5"/>
    <w:qFormat/>
  </w:style>
  <w:style w:type="character" w:customStyle="1" w:styleId="WW8Num69z6">
    <w:name w:val="WW8Num69z6"/>
    <w:qFormat/>
  </w:style>
  <w:style w:type="character" w:customStyle="1" w:styleId="WW8Num69z7">
    <w:name w:val="WW8Num69z7"/>
    <w:qFormat/>
  </w:style>
  <w:style w:type="character" w:customStyle="1" w:styleId="WW8Num69z8">
    <w:name w:val="WW8Num69z8"/>
    <w:qFormat/>
  </w:style>
  <w:style w:type="character" w:customStyle="1" w:styleId="WW8Num70z0">
    <w:name w:val="WW8Num70z0"/>
    <w:qFormat/>
    <w:rPr>
      <w:rFonts w:ascii="Arial" w:hAnsi="Arial" w:cs="Arial"/>
      <w:sz w:val="22"/>
      <w:szCs w:val="22"/>
    </w:rPr>
  </w:style>
  <w:style w:type="character" w:customStyle="1" w:styleId="WW8Num70z1">
    <w:name w:val="WW8Num70z1"/>
    <w:qFormat/>
  </w:style>
  <w:style w:type="character" w:customStyle="1" w:styleId="WW8Num70z2">
    <w:name w:val="WW8Num70z2"/>
    <w:qFormat/>
  </w:style>
  <w:style w:type="character" w:customStyle="1" w:styleId="WW8Num70z3">
    <w:name w:val="WW8Num70z3"/>
    <w:qFormat/>
  </w:style>
  <w:style w:type="character" w:customStyle="1" w:styleId="WW8Num70z4">
    <w:name w:val="WW8Num70z4"/>
    <w:qFormat/>
  </w:style>
  <w:style w:type="character" w:customStyle="1" w:styleId="WW8Num70z5">
    <w:name w:val="WW8Num70z5"/>
    <w:qFormat/>
  </w:style>
  <w:style w:type="character" w:customStyle="1" w:styleId="WW8Num70z6">
    <w:name w:val="WW8Num70z6"/>
    <w:qFormat/>
  </w:style>
  <w:style w:type="character" w:customStyle="1" w:styleId="WW8Num70z7">
    <w:name w:val="WW8Num70z7"/>
    <w:qFormat/>
  </w:style>
  <w:style w:type="character" w:customStyle="1" w:styleId="WW8Num70z8">
    <w:name w:val="WW8Num70z8"/>
    <w:qFormat/>
  </w:style>
  <w:style w:type="character" w:customStyle="1" w:styleId="WW8Num71z0">
    <w:name w:val="WW8Num71z0"/>
    <w:qFormat/>
  </w:style>
  <w:style w:type="character" w:customStyle="1" w:styleId="WW8Num72z0">
    <w:name w:val="WW8Num72z0"/>
    <w:qFormat/>
    <w:rPr>
      <w:rFonts w:ascii="Wingdings" w:hAnsi="Wingdings" w:cs="Wingdings"/>
      <w:sz w:val="12"/>
      <w:szCs w:val="16"/>
    </w:rPr>
  </w:style>
  <w:style w:type="character" w:customStyle="1" w:styleId="WW8Num73z0">
    <w:name w:val="WW8Num73z0"/>
    <w:qFormat/>
    <w:rPr>
      <w:rFonts w:ascii="Arial" w:hAnsi="Arial" w:cs="Arial"/>
      <w:sz w:val="22"/>
      <w:szCs w:val="22"/>
    </w:rPr>
  </w:style>
  <w:style w:type="character" w:customStyle="1" w:styleId="WW8Num73z1">
    <w:name w:val="WW8Num73z1"/>
    <w:qFormat/>
  </w:style>
  <w:style w:type="character" w:customStyle="1" w:styleId="WW8Num73z2">
    <w:name w:val="WW8Num73z2"/>
    <w:qFormat/>
  </w:style>
  <w:style w:type="character" w:customStyle="1" w:styleId="WW8Num73z3">
    <w:name w:val="WW8Num73z3"/>
    <w:qFormat/>
  </w:style>
  <w:style w:type="character" w:customStyle="1" w:styleId="WW8Num73z4">
    <w:name w:val="WW8Num73z4"/>
    <w:qFormat/>
  </w:style>
  <w:style w:type="character" w:customStyle="1" w:styleId="WW8Num73z5">
    <w:name w:val="WW8Num73z5"/>
    <w:qFormat/>
  </w:style>
  <w:style w:type="character" w:customStyle="1" w:styleId="WW8Num73z6">
    <w:name w:val="WW8Num73z6"/>
    <w:qFormat/>
  </w:style>
  <w:style w:type="character" w:customStyle="1" w:styleId="WW8Num73z7">
    <w:name w:val="WW8Num73z7"/>
    <w:qFormat/>
  </w:style>
  <w:style w:type="character" w:customStyle="1" w:styleId="WW8Num73z8">
    <w:name w:val="WW8Num73z8"/>
    <w:qFormat/>
  </w:style>
  <w:style w:type="character" w:customStyle="1" w:styleId="WW8Num74z0">
    <w:name w:val="WW8Num74z0"/>
    <w:qFormat/>
    <w:rPr>
      <w:rFonts w:ascii="Arial" w:eastAsia="Arial Unicode MS" w:hAnsi="Arial" w:cs="Arial"/>
    </w:rPr>
  </w:style>
  <w:style w:type="character" w:customStyle="1" w:styleId="WW8Num75z0">
    <w:name w:val="WW8Num75z0"/>
    <w:qFormat/>
    <w:rPr>
      <w:rFonts w:ascii="Arial" w:hAnsi="Arial" w:cs="Arial"/>
      <w:b/>
      <w:bCs/>
      <w:sz w:val="22"/>
      <w:szCs w:val="26"/>
    </w:rPr>
  </w:style>
  <w:style w:type="character" w:customStyle="1" w:styleId="WW8Num75z1">
    <w:name w:val="WW8Num75z1"/>
    <w:qFormat/>
    <w:rPr>
      <w:rFonts w:ascii="Arial" w:eastAsia="Arial Unicode MS" w:hAnsi="Arial" w:cs="Arial"/>
      <w:b/>
      <w:bCs/>
      <w:sz w:val="22"/>
      <w:szCs w:val="22"/>
    </w:rPr>
  </w:style>
  <w:style w:type="character" w:customStyle="1" w:styleId="WW8Num75z2">
    <w:name w:val="WW8Num75z2"/>
    <w:qFormat/>
    <w:rPr>
      <w:rFonts w:eastAsia="Arial Unicode MS"/>
    </w:rPr>
  </w:style>
  <w:style w:type="character" w:customStyle="1" w:styleId="WW8Num76z0">
    <w:name w:val="WW8Num76z0"/>
    <w:qFormat/>
    <w:rPr>
      <w:rFonts w:ascii="Symbol" w:hAnsi="Symbol" w:cs="Symbol"/>
    </w:rPr>
  </w:style>
  <w:style w:type="character" w:customStyle="1" w:styleId="WW8Num76z1">
    <w:name w:val="WW8Num76z1"/>
    <w:qFormat/>
    <w:rPr>
      <w:rFonts w:ascii="Courier New" w:hAnsi="Courier New" w:cs="Courier New"/>
    </w:rPr>
  </w:style>
  <w:style w:type="character" w:customStyle="1" w:styleId="WW8Num76z2">
    <w:name w:val="WW8Num76z2"/>
    <w:qFormat/>
    <w:rPr>
      <w:rFonts w:ascii="Wingdings" w:hAnsi="Wingdings" w:cs="Wingdings"/>
    </w:rPr>
  </w:style>
  <w:style w:type="character" w:customStyle="1" w:styleId="WW8Num77z0">
    <w:name w:val="WW8Num77z0"/>
    <w:qFormat/>
    <w:rPr>
      <w:rFonts w:ascii="Arial" w:eastAsia="Calibri" w:hAnsi="Arial" w:cs="Arial"/>
      <w:sz w:val="22"/>
      <w:szCs w:val="22"/>
    </w:rPr>
  </w:style>
  <w:style w:type="character" w:customStyle="1" w:styleId="WW8Num78z0">
    <w:name w:val="WW8Num78z0"/>
    <w:qFormat/>
    <w:rPr>
      <w:rFonts w:ascii="Arial" w:eastAsia="Times New Roman" w:hAnsi="Arial" w:cs="Arial"/>
      <w:b/>
      <w:sz w:val="22"/>
      <w:szCs w:val="20"/>
    </w:rPr>
  </w:style>
  <w:style w:type="character" w:customStyle="1" w:styleId="WW8Num79z0">
    <w:name w:val="WW8Num79z0"/>
    <w:qFormat/>
    <w:rPr>
      <w:rFonts w:ascii="Arial" w:hAnsi="Arial" w:cs="Arial"/>
      <w:sz w:val="22"/>
      <w:szCs w:val="22"/>
    </w:rPr>
  </w:style>
  <w:style w:type="character" w:customStyle="1" w:styleId="WW8Num79z1">
    <w:name w:val="WW8Num79z1"/>
    <w:qFormat/>
  </w:style>
  <w:style w:type="character" w:customStyle="1" w:styleId="WW8Num79z2">
    <w:name w:val="WW8Num79z2"/>
    <w:qFormat/>
  </w:style>
  <w:style w:type="character" w:customStyle="1" w:styleId="WW8Num79z3">
    <w:name w:val="WW8Num79z3"/>
    <w:qFormat/>
  </w:style>
  <w:style w:type="character" w:customStyle="1" w:styleId="WW8Num79z4">
    <w:name w:val="WW8Num79z4"/>
    <w:qFormat/>
  </w:style>
  <w:style w:type="character" w:customStyle="1" w:styleId="WW8Num79z5">
    <w:name w:val="WW8Num79z5"/>
    <w:qFormat/>
  </w:style>
  <w:style w:type="character" w:customStyle="1" w:styleId="WW8Num79z6">
    <w:name w:val="WW8Num79z6"/>
    <w:qFormat/>
  </w:style>
  <w:style w:type="character" w:customStyle="1" w:styleId="WW8Num79z7">
    <w:name w:val="WW8Num79z7"/>
    <w:qFormat/>
  </w:style>
  <w:style w:type="character" w:customStyle="1" w:styleId="WW8Num79z8">
    <w:name w:val="WW8Num79z8"/>
    <w:qFormat/>
  </w:style>
  <w:style w:type="character" w:customStyle="1" w:styleId="WW8Num80z0">
    <w:name w:val="WW8Num80z0"/>
    <w:qFormat/>
    <w:rPr>
      <w:rFonts w:ascii="Arial" w:hAnsi="Arial" w:cs="Times New Roman"/>
      <w:b w:val="0"/>
      <w:i w:val="0"/>
      <w:strike w:val="0"/>
      <w:dstrike w:val="0"/>
      <w:sz w:val="22"/>
      <w:szCs w:val="22"/>
      <w:u w:val="none"/>
    </w:rPr>
  </w:style>
  <w:style w:type="character" w:customStyle="1" w:styleId="WW8Num81z0">
    <w:name w:val="WW8Num81z0"/>
    <w:qFormat/>
    <w:rPr>
      <w:rFonts w:ascii="Arial" w:hAnsi="Arial" w:cs="Arial"/>
      <w:bCs/>
      <w:sz w:val="22"/>
      <w:szCs w:val="22"/>
    </w:rPr>
  </w:style>
  <w:style w:type="character" w:customStyle="1" w:styleId="WW8Num82z0">
    <w:name w:val="WW8Num82z0"/>
    <w:qFormat/>
    <w:rPr>
      <w:b/>
      <w:color w:val="000000"/>
    </w:rPr>
  </w:style>
  <w:style w:type="character" w:customStyle="1" w:styleId="WW8Num83z0">
    <w:name w:val="WW8Num83z0"/>
    <w:qFormat/>
    <w:rPr>
      <w:rFonts w:ascii="Arial" w:hAnsi="Arial" w:cs="Arial"/>
    </w:rPr>
  </w:style>
  <w:style w:type="character" w:customStyle="1" w:styleId="WW8Num83z1">
    <w:name w:val="WW8Num83z1"/>
    <w:qFormat/>
  </w:style>
  <w:style w:type="character" w:customStyle="1" w:styleId="WW8Num83z2">
    <w:name w:val="WW8Num83z2"/>
    <w:qFormat/>
  </w:style>
  <w:style w:type="character" w:customStyle="1" w:styleId="WW8Num83z3">
    <w:name w:val="WW8Num83z3"/>
    <w:qFormat/>
  </w:style>
  <w:style w:type="character" w:customStyle="1" w:styleId="WW8Num83z4">
    <w:name w:val="WW8Num83z4"/>
    <w:qFormat/>
  </w:style>
  <w:style w:type="character" w:customStyle="1" w:styleId="WW8Num83z5">
    <w:name w:val="WW8Num83z5"/>
    <w:qFormat/>
  </w:style>
  <w:style w:type="character" w:customStyle="1" w:styleId="WW8Num83z6">
    <w:name w:val="WW8Num83z6"/>
    <w:qFormat/>
  </w:style>
  <w:style w:type="character" w:customStyle="1" w:styleId="WW8Num83z7">
    <w:name w:val="WW8Num83z7"/>
    <w:qFormat/>
  </w:style>
  <w:style w:type="character" w:customStyle="1" w:styleId="WW8Num83z8">
    <w:name w:val="WW8Num83z8"/>
    <w:qFormat/>
  </w:style>
  <w:style w:type="character" w:customStyle="1" w:styleId="WW8Num84z0">
    <w:name w:val="WW8Num84z0"/>
    <w:qFormat/>
    <w:rPr>
      <w:rFonts w:ascii="Arial" w:hAnsi="Arial" w:cs="Arial"/>
      <w:sz w:val="22"/>
      <w:szCs w:val="22"/>
    </w:rPr>
  </w:style>
  <w:style w:type="character" w:customStyle="1" w:styleId="WW8Num85z0">
    <w:name w:val="WW8Num85z0"/>
    <w:qFormat/>
    <w:rPr>
      <w:rFonts w:ascii="Arial" w:hAnsi="Arial" w:cs="Arial"/>
      <w:sz w:val="22"/>
      <w:szCs w:val="22"/>
    </w:rPr>
  </w:style>
  <w:style w:type="character" w:customStyle="1" w:styleId="WW8Num86z0">
    <w:name w:val="WW8Num86z0"/>
    <w:qFormat/>
    <w:rPr>
      <w:bCs/>
      <w:sz w:val="22"/>
      <w:szCs w:val="22"/>
    </w:rPr>
  </w:style>
  <w:style w:type="character" w:customStyle="1" w:styleId="WW8Num87z0">
    <w:name w:val="WW8Num87z0"/>
    <w:qFormat/>
    <w:rPr>
      <w:rFonts w:ascii="Arial" w:eastAsia="Times New Roman" w:hAnsi="Arial" w:cs="Arial"/>
      <w:sz w:val="22"/>
      <w:szCs w:val="22"/>
    </w:rPr>
  </w:style>
  <w:style w:type="character" w:customStyle="1" w:styleId="WW8Num87z1">
    <w:name w:val="WW8Num87z1"/>
    <w:qFormat/>
  </w:style>
  <w:style w:type="character" w:customStyle="1" w:styleId="WW8Num87z2">
    <w:name w:val="WW8Num87z2"/>
    <w:qFormat/>
  </w:style>
  <w:style w:type="character" w:customStyle="1" w:styleId="WW8Num87z3">
    <w:name w:val="WW8Num87z3"/>
    <w:qFormat/>
  </w:style>
  <w:style w:type="character" w:customStyle="1" w:styleId="WW8Num87z4">
    <w:name w:val="WW8Num87z4"/>
    <w:qFormat/>
  </w:style>
  <w:style w:type="character" w:customStyle="1" w:styleId="WW8Num87z5">
    <w:name w:val="WW8Num87z5"/>
    <w:qFormat/>
  </w:style>
  <w:style w:type="character" w:customStyle="1" w:styleId="WW8Num87z6">
    <w:name w:val="WW8Num87z6"/>
    <w:qFormat/>
  </w:style>
  <w:style w:type="character" w:customStyle="1" w:styleId="WW8Num87z7">
    <w:name w:val="WW8Num87z7"/>
    <w:qFormat/>
  </w:style>
  <w:style w:type="character" w:customStyle="1" w:styleId="WW8Num87z8">
    <w:name w:val="WW8Num87z8"/>
    <w:qFormat/>
  </w:style>
  <w:style w:type="character" w:customStyle="1" w:styleId="WW8Num88z0">
    <w:name w:val="WW8Num88z0"/>
    <w:qFormat/>
    <w:rPr>
      <w:rFonts w:ascii="Arial" w:hAnsi="Arial" w:cs="Arial"/>
      <w:sz w:val="22"/>
      <w:szCs w:val="22"/>
    </w:rPr>
  </w:style>
  <w:style w:type="character" w:customStyle="1" w:styleId="WW8Num89z0">
    <w:name w:val="WW8Num89z0"/>
    <w:qFormat/>
  </w:style>
  <w:style w:type="character" w:customStyle="1" w:styleId="WW8Num89z1">
    <w:name w:val="WW8Num89z1"/>
    <w:qFormat/>
    <w:rPr>
      <w:rFonts w:ascii="Arial" w:hAnsi="Arial" w:cs="Arial"/>
      <w:b/>
      <w:sz w:val="22"/>
      <w:szCs w:val="22"/>
    </w:rPr>
  </w:style>
  <w:style w:type="character" w:customStyle="1" w:styleId="WW8Num90z0">
    <w:name w:val="WW8Num90z0"/>
    <w:qFormat/>
    <w:rPr>
      <w:rFonts w:ascii="Arial" w:eastAsia="Times New Roman" w:hAnsi="Arial" w:cs="Arial"/>
      <w:b w:val="0"/>
      <w:bCs/>
      <w:i w:val="0"/>
      <w:color w:val="000000"/>
      <w:sz w:val="22"/>
      <w:szCs w:val="22"/>
    </w:rPr>
  </w:style>
  <w:style w:type="character" w:customStyle="1" w:styleId="WW8Num90z1">
    <w:name w:val="WW8Num90z1"/>
    <w:qFormat/>
  </w:style>
  <w:style w:type="character" w:customStyle="1" w:styleId="WW8Num90z2">
    <w:name w:val="WW8Num90z2"/>
    <w:qFormat/>
  </w:style>
  <w:style w:type="character" w:customStyle="1" w:styleId="WW8Num90z3">
    <w:name w:val="WW8Num90z3"/>
    <w:qFormat/>
  </w:style>
  <w:style w:type="character" w:customStyle="1" w:styleId="WW8Num90z4">
    <w:name w:val="WW8Num90z4"/>
    <w:qFormat/>
  </w:style>
  <w:style w:type="character" w:customStyle="1" w:styleId="WW8Num90z5">
    <w:name w:val="WW8Num90z5"/>
    <w:qFormat/>
  </w:style>
  <w:style w:type="character" w:customStyle="1" w:styleId="WW8Num90z6">
    <w:name w:val="WW8Num90z6"/>
    <w:qFormat/>
  </w:style>
  <w:style w:type="character" w:customStyle="1" w:styleId="WW8Num90z7">
    <w:name w:val="WW8Num90z7"/>
    <w:qFormat/>
  </w:style>
  <w:style w:type="character" w:customStyle="1" w:styleId="WW8Num90z8">
    <w:name w:val="WW8Num90z8"/>
    <w:qFormat/>
  </w:style>
  <w:style w:type="character" w:customStyle="1" w:styleId="WW8Num91z0">
    <w:name w:val="WW8Num91z0"/>
    <w:qFormat/>
    <w:rPr>
      <w:rFonts w:ascii="Arial" w:hAnsi="Arial" w:cs="Arial"/>
      <w:sz w:val="22"/>
      <w:szCs w:val="22"/>
    </w:rPr>
  </w:style>
  <w:style w:type="character" w:customStyle="1" w:styleId="WW8Num91z1">
    <w:name w:val="WW8Num91z1"/>
    <w:qFormat/>
  </w:style>
  <w:style w:type="character" w:customStyle="1" w:styleId="WW8Num91z2">
    <w:name w:val="WW8Num91z2"/>
    <w:qFormat/>
  </w:style>
  <w:style w:type="character" w:customStyle="1" w:styleId="WW8Num91z3">
    <w:name w:val="WW8Num91z3"/>
    <w:qFormat/>
  </w:style>
  <w:style w:type="character" w:customStyle="1" w:styleId="WW8Num91z4">
    <w:name w:val="WW8Num91z4"/>
    <w:qFormat/>
  </w:style>
  <w:style w:type="character" w:customStyle="1" w:styleId="WW8Num91z5">
    <w:name w:val="WW8Num91z5"/>
    <w:qFormat/>
  </w:style>
  <w:style w:type="character" w:customStyle="1" w:styleId="WW8Num91z6">
    <w:name w:val="WW8Num91z6"/>
    <w:qFormat/>
  </w:style>
  <w:style w:type="character" w:customStyle="1" w:styleId="WW8Num91z7">
    <w:name w:val="WW8Num91z7"/>
    <w:qFormat/>
  </w:style>
  <w:style w:type="character" w:customStyle="1" w:styleId="WW8Num91z8">
    <w:name w:val="WW8Num91z8"/>
    <w:qFormat/>
  </w:style>
  <w:style w:type="character" w:customStyle="1" w:styleId="WW8Num92z0">
    <w:name w:val="WW8Num92z0"/>
    <w:qFormat/>
    <w:rPr>
      <w:rFonts w:ascii="Arial" w:eastAsia="Times New Roman" w:hAnsi="Arial" w:cs="Times New Roman"/>
      <w:b w:val="0"/>
      <w:i w:val="0"/>
      <w:strike w:val="0"/>
      <w:dstrike w:val="0"/>
      <w:sz w:val="22"/>
      <w:szCs w:val="22"/>
      <w:u w:val="none"/>
    </w:rPr>
  </w:style>
  <w:style w:type="character" w:customStyle="1" w:styleId="WW8Num93z0">
    <w:name w:val="WW8Num93z0"/>
    <w:qFormat/>
    <w:rPr>
      <w:rFonts w:ascii="Arial" w:eastAsia="Times New Roman" w:hAnsi="Arial" w:cs="Arial"/>
      <w:sz w:val="22"/>
      <w:szCs w:val="22"/>
    </w:rPr>
  </w:style>
  <w:style w:type="character" w:customStyle="1" w:styleId="WW8Num94z0">
    <w:name w:val="WW8Num94z0"/>
    <w:qFormat/>
    <w:rPr>
      <w:rFonts w:ascii="Symbol" w:hAnsi="Symbol" w:cs="Symbol"/>
      <w:color w:val="000000"/>
      <w:sz w:val="22"/>
      <w:szCs w:val="22"/>
    </w:rPr>
  </w:style>
  <w:style w:type="character" w:customStyle="1" w:styleId="WW8Num95z0">
    <w:name w:val="WW8Num95z0"/>
    <w:qFormat/>
    <w:rPr>
      <w:rFonts w:ascii="Arial" w:hAnsi="Arial" w:cs="Arial"/>
      <w:b/>
      <w:sz w:val="22"/>
      <w:szCs w:val="22"/>
    </w:rPr>
  </w:style>
  <w:style w:type="character" w:customStyle="1" w:styleId="WW8Num96z0">
    <w:name w:val="WW8Num96z0"/>
    <w:qFormat/>
  </w:style>
  <w:style w:type="character" w:customStyle="1" w:styleId="WW8Num96z1">
    <w:name w:val="WW8Num96z1"/>
    <w:qFormat/>
  </w:style>
  <w:style w:type="character" w:customStyle="1" w:styleId="WW8Num96z2">
    <w:name w:val="WW8Num96z2"/>
    <w:qFormat/>
    <w:rPr>
      <w:rFonts w:ascii="Arial" w:hAnsi="Arial" w:cs="Arial"/>
      <w:sz w:val="22"/>
      <w:szCs w:val="22"/>
    </w:rPr>
  </w:style>
  <w:style w:type="character" w:customStyle="1" w:styleId="WW8Num96z3">
    <w:name w:val="WW8Num96z3"/>
    <w:qFormat/>
  </w:style>
  <w:style w:type="character" w:customStyle="1" w:styleId="WW8Num96z4">
    <w:name w:val="WW8Num96z4"/>
    <w:qFormat/>
  </w:style>
  <w:style w:type="character" w:customStyle="1" w:styleId="WW8Num96z5">
    <w:name w:val="WW8Num96z5"/>
    <w:qFormat/>
  </w:style>
  <w:style w:type="character" w:customStyle="1" w:styleId="WW8Num96z6">
    <w:name w:val="WW8Num96z6"/>
    <w:qFormat/>
  </w:style>
  <w:style w:type="character" w:customStyle="1" w:styleId="WW8Num96z7">
    <w:name w:val="WW8Num96z7"/>
    <w:qFormat/>
  </w:style>
  <w:style w:type="character" w:customStyle="1" w:styleId="WW8Num96z8">
    <w:name w:val="WW8Num96z8"/>
    <w:qFormat/>
  </w:style>
  <w:style w:type="character" w:customStyle="1" w:styleId="WW8Num97z0">
    <w:name w:val="WW8Num97z0"/>
    <w:qFormat/>
    <w:rPr>
      <w:rFonts w:ascii="Arial" w:hAnsi="Arial" w:cs="Arial"/>
      <w:sz w:val="22"/>
      <w:szCs w:val="22"/>
    </w:rPr>
  </w:style>
  <w:style w:type="character" w:customStyle="1" w:styleId="WW8Num97z1">
    <w:name w:val="WW8Num97z1"/>
    <w:qFormat/>
  </w:style>
  <w:style w:type="character" w:customStyle="1" w:styleId="WW8Num97z2">
    <w:name w:val="WW8Num97z2"/>
    <w:qFormat/>
  </w:style>
  <w:style w:type="character" w:customStyle="1" w:styleId="WW8Num97z3">
    <w:name w:val="WW8Num97z3"/>
    <w:qFormat/>
  </w:style>
  <w:style w:type="character" w:customStyle="1" w:styleId="WW8Num97z4">
    <w:name w:val="WW8Num97z4"/>
    <w:qFormat/>
  </w:style>
  <w:style w:type="character" w:customStyle="1" w:styleId="WW8Num97z5">
    <w:name w:val="WW8Num97z5"/>
    <w:qFormat/>
  </w:style>
  <w:style w:type="character" w:customStyle="1" w:styleId="WW8Num97z6">
    <w:name w:val="WW8Num97z6"/>
    <w:qFormat/>
  </w:style>
  <w:style w:type="character" w:customStyle="1" w:styleId="WW8Num97z7">
    <w:name w:val="WW8Num97z7"/>
    <w:qFormat/>
  </w:style>
  <w:style w:type="character" w:customStyle="1" w:styleId="WW8Num97z8">
    <w:name w:val="WW8Num97z8"/>
    <w:qFormat/>
  </w:style>
  <w:style w:type="character" w:customStyle="1" w:styleId="WW8Num98z0">
    <w:name w:val="WW8Num98z0"/>
    <w:qFormat/>
  </w:style>
  <w:style w:type="character" w:customStyle="1" w:styleId="WW8Num99z0">
    <w:name w:val="WW8Num99z0"/>
    <w:qFormat/>
    <w:rPr>
      <w:rFonts w:ascii="Arial" w:eastAsia="Times New Roman" w:hAnsi="Arial" w:cs="Arial"/>
      <w:bCs/>
      <w:color w:val="000000"/>
      <w:sz w:val="22"/>
      <w:szCs w:val="22"/>
    </w:rPr>
  </w:style>
  <w:style w:type="character" w:customStyle="1" w:styleId="WW8Num100z0">
    <w:name w:val="WW8Num100z0"/>
    <w:qFormat/>
    <w:rPr>
      <w:rFonts w:ascii="Arial" w:hAnsi="Arial" w:cs="Arial"/>
      <w:sz w:val="22"/>
      <w:szCs w:val="22"/>
    </w:rPr>
  </w:style>
  <w:style w:type="character" w:customStyle="1" w:styleId="WW8Num100z1">
    <w:name w:val="WW8Num100z1"/>
    <w:qFormat/>
  </w:style>
  <w:style w:type="character" w:customStyle="1" w:styleId="WW8Num100z2">
    <w:name w:val="WW8Num100z2"/>
    <w:qFormat/>
  </w:style>
  <w:style w:type="character" w:customStyle="1" w:styleId="WW8Num100z3">
    <w:name w:val="WW8Num100z3"/>
    <w:qFormat/>
  </w:style>
  <w:style w:type="character" w:customStyle="1" w:styleId="WW8Num100z4">
    <w:name w:val="WW8Num100z4"/>
    <w:qFormat/>
  </w:style>
  <w:style w:type="character" w:customStyle="1" w:styleId="WW8Num100z5">
    <w:name w:val="WW8Num100z5"/>
    <w:qFormat/>
  </w:style>
  <w:style w:type="character" w:customStyle="1" w:styleId="WW8Num100z6">
    <w:name w:val="WW8Num100z6"/>
    <w:qFormat/>
  </w:style>
  <w:style w:type="character" w:customStyle="1" w:styleId="WW8Num100z7">
    <w:name w:val="WW8Num100z7"/>
    <w:qFormat/>
  </w:style>
  <w:style w:type="character" w:customStyle="1" w:styleId="WW8Num100z8">
    <w:name w:val="WW8Num100z8"/>
    <w:qFormat/>
  </w:style>
  <w:style w:type="character" w:customStyle="1" w:styleId="WW8Num101z0">
    <w:name w:val="WW8Num101z0"/>
    <w:qFormat/>
    <w:rPr>
      <w:rFonts w:ascii="Arial" w:hAnsi="Arial" w:cs="Times New Roman"/>
      <w:b w:val="0"/>
      <w:i w:val="0"/>
      <w:strike w:val="0"/>
      <w:dstrike w:val="0"/>
      <w:sz w:val="22"/>
      <w:szCs w:val="22"/>
      <w:u w:val="none"/>
    </w:rPr>
  </w:style>
  <w:style w:type="character" w:customStyle="1" w:styleId="WW8Num101z1">
    <w:name w:val="WW8Num101z1"/>
    <w:qFormat/>
  </w:style>
  <w:style w:type="character" w:customStyle="1" w:styleId="WW8Num101z2">
    <w:name w:val="WW8Num101z2"/>
    <w:qFormat/>
  </w:style>
  <w:style w:type="character" w:customStyle="1" w:styleId="WW8Num101z3">
    <w:name w:val="WW8Num101z3"/>
    <w:qFormat/>
  </w:style>
  <w:style w:type="character" w:customStyle="1" w:styleId="WW8Num101z4">
    <w:name w:val="WW8Num101z4"/>
    <w:qFormat/>
  </w:style>
  <w:style w:type="character" w:customStyle="1" w:styleId="WW8Num101z5">
    <w:name w:val="WW8Num101z5"/>
    <w:qFormat/>
  </w:style>
  <w:style w:type="character" w:customStyle="1" w:styleId="WW8Num101z6">
    <w:name w:val="WW8Num101z6"/>
    <w:qFormat/>
  </w:style>
  <w:style w:type="character" w:customStyle="1" w:styleId="WW8Num101z7">
    <w:name w:val="WW8Num101z7"/>
    <w:qFormat/>
  </w:style>
  <w:style w:type="character" w:customStyle="1" w:styleId="WW8Num101z8">
    <w:name w:val="WW8Num101z8"/>
    <w:qFormat/>
  </w:style>
  <w:style w:type="character" w:customStyle="1" w:styleId="WW8Num102z0">
    <w:name w:val="WW8Num102z0"/>
    <w:qFormat/>
    <w:rPr>
      <w:rFonts w:ascii="Arial" w:hAnsi="Arial" w:cs="Arial"/>
      <w:sz w:val="22"/>
      <w:szCs w:val="22"/>
    </w:rPr>
  </w:style>
  <w:style w:type="character" w:customStyle="1" w:styleId="WW8Num102z1">
    <w:name w:val="WW8Num102z1"/>
    <w:qFormat/>
  </w:style>
  <w:style w:type="character" w:customStyle="1" w:styleId="WW8Num102z2">
    <w:name w:val="WW8Num102z2"/>
    <w:qFormat/>
  </w:style>
  <w:style w:type="character" w:customStyle="1" w:styleId="WW8Num102z3">
    <w:name w:val="WW8Num102z3"/>
    <w:qFormat/>
  </w:style>
  <w:style w:type="character" w:customStyle="1" w:styleId="WW8Num102z4">
    <w:name w:val="WW8Num102z4"/>
    <w:qFormat/>
  </w:style>
  <w:style w:type="character" w:customStyle="1" w:styleId="WW8Num102z5">
    <w:name w:val="WW8Num102z5"/>
    <w:qFormat/>
  </w:style>
  <w:style w:type="character" w:customStyle="1" w:styleId="WW8Num102z6">
    <w:name w:val="WW8Num102z6"/>
    <w:qFormat/>
  </w:style>
  <w:style w:type="character" w:customStyle="1" w:styleId="WW8Num102z7">
    <w:name w:val="WW8Num102z7"/>
    <w:qFormat/>
  </w:style>
  <w:style w:type="character" w:customStyle="1" w:styleId="WW8Num102z8">
    <w:name w:val="WW8Num102z8"/>
    <w:qFormat/>
  </w:style>
  <w:style w:type="character" w:customStyle="1" w:styleId="WW8Num103z0">
    <w:name w:val="WW8Num103z0"/>
    <w:qFormat/>
    <w:rPr>
      <w:rFonts w:ascii="Arial" w:eastAsia="Times New Roman" w:hAnsi="Arial" w:cs="Arial"/>
      <w:bCs/>
      <w:sz w:val="22"/>
      <w:szCs w:val="22"/>
    </w:rPr>
  </w:style>
  <w:style w:type="character" w:customStyle="1" w:styleId="WW8Num104z0">
    <w:name w:val="WW8Num104z0"/>
    <w:qFormat/>
    <w:rPr>
      <w:rFonts w:ascii="Arial" w:eastAsia="Times New Roman" w:hAnsi="Arial" w:cs="Arial"/>
      <w:b w:val="0"/>
      <w:bCs/>
      <w:i w:val="0"/>
      <w:strike w:val="0"/>
      <w:dstrike w:val="0"/>
      <w:color w:val="000000"/>
      <w:sz w:val="22"/>
      <w:szCs w:val="22"/>
      <w:u w:val="none"/>
    </w:rPr>
  </w:style>
  <w:style w:type="character" w:customStyle="1" w:styleId="WW8Num105z0">
    <w:name w:val="WW8Num105z0"/>
    <w:qFormat/>
    <w:rPr>
      <w:b w:val="0"/>
      <w:i w:val="0"/>
    </w:rPr>
  </w:style>
  <w:style w:type="character" w:customStyle="1" w:styleId="WW8Num105z1">
    <w:name w:val="WW8Num105z1"/>
    <w:qFormat/>
  </w:style>
  <w:style w:type="character" w:customStyle="1" w:styleId="WW8Num105z2">
    <w:name w:val="WW8Num105z2"/>
    <w:qFormat/>
  </w:style>
  <w:style w:type="character" w:customStyle="1" w:styleId="WW8Num105z3">
    <w:name w:val="WW8Num105z3"/>
    <w:qFormat/>
  </w:style>
  <w:style w:type="character" w:customStyle="1" w:styleId="WW8Num105z4">
    <w:name w:val="WW8Num105z4"/>
    <w:qFormat/>
  </w:style>
  <w:style w:type="character" w:customStyle="1" w:styleId="WW8Num105z5">
    <w:name w:val="WW8Num105z5"/>
    <w:qFormat/>
  </w:style>
  <w:style w:type="character" w:customStyle="1" w:styleId="WW8Num105z6">
    <w:name w:val="WW8Num105z6"/>
    <w:qFormat/>
    <w:rPr>
      <w:rFonts w:ascii="Arial" w:eastAsia="Times New Roman" w:hAnsi="Arial" w:cs="Arial"/>
      <w:b w:val="0"/>
      <w:sz w:val="22"/>
      <w:szCs w:val="22"/>
    </w:rPr>
  </w:style>
  <w:style w:type="character" w:customStyle="1" w:styleId="WW8Num105z7">
    <w:name w:val="WW8Num105z7"/>
    <w:qFormat/>
  </w:style>
  <w:style w:type="character" w:customStyle="1" w:styleId="WW8Num105z8">
    <w:name w:val="WW8Num105z8"/>
    <w:qFormat/>
  </w:style>
  <w:style w:type="character" w:customStyle="1" w:styleId="WW8Num106z0">
    <w:name w:val="WW8Num106z0"/>
    <w:qFormat/>
    <w:rPr>
      <w:rFonts w:ascii="Arial" w:hAnsi="Arial" w:cs="Times New Roman"/>
      <w:b w:val="0"/>
      <w:i w:val="0"/>
      <w:strike w:val="0"/>
      <w:dstrike w:val="0"/>
      <w:sz w:val="22"/>
      <w:szCs w:val="22"/>
      <w:u w:val="none"/>
    </w:rPr>
  </w:style>
  <w:style w:type="character" w:customStyle="1" w:styleId="WW8Num106z1">
    <w:name w:val="WW8Num106z1"/>
    <w:qFormat/>
  </w:style>
  <w:style w:type="character" w:customStyle="1" w:styleId="WW8Num106z2">
    <w:name w:val="WW8Num106z2"/>
    <w:qFormat/>
  </w:style>
  <w:style w:type="character" w:customStyle="1" w:styleId="WW8Num106z3">
    <w:name w:val="WW8Num106z3"/>
    <w:qFormat/>
  </w:style>
  <w:style w:type="character" w:customStyle="1" w:styleId="WW8Num106z4">
    <w:name w:val="WW8Num106z4"/>
    <w:qFormat/>
  </w:style>
  <w:style w:type="character" w:customStyle="1" w:styleId="WW8Num106z5">
    <w:name w:val="WW8Num106z5"/>
    <w:qFormat/>
  </w:style>
  <w:style w:type="character" w:customStyle="1" w:styleId="WW8Num106z6">
    <w:name w:val="WW8Num106z6"/>
    <w:qFormat/>
  </w:style>
  <w:style w:type="character" w:customStyle="1" w:styleId="WW8Num106z7">
    <w:name w:val="WW8Num106z7"/>
    <w:qFormat/>
  </w:style>
  <w:style w:type="character" w:customStyle="1" w:styleId="WW8Num106z8">
    <w:name w:val="WW8Num106z8"/>
    <w:qFormat/>
  </w:style>
  <w:style w:type="character" w:customStyle="1" w:styleId="WW8Num107z0">
    <w:name w:val="WW8Num107z0"/>
    <w:qFormat/>
    <w:rPr>
      <w:rFonts w:ascii="Arial" w:hAnsi="Arial" w:cs="Arial"/>
      <w:sz w:val="22"/>
      <w:szCs w:val="22"/>
    </w:rPr>
  </w:style>
  <w:style w:type="character" w:customStyle="1" w:styleId="WW8Num107z1">
    <w:name w:val="WW8Num107z1"/>
    <w:qFormat/>
  </w:style>
  <w:style w:type="character" w:customStyle="1" w:styleId="WW8Num107z2">
    <w:name w:val="WW8Num107z2"/>
    <w:qFormat/>
  </w:style>
  <w:style w:type="character" w:customStyle="1" w:styleId="WW8Num107z3">
    <w:name w:val="WW8Num107z3"/>
    <w:qFormat/>
  </w:style>
  <w:style w:type="character" w:customStyle="1" w:styleId="WW8Num107z4">
    <w:name w:val="WW8Num107z4"/>
    <w:qFormat/>
  </w:style>
  <w:style w:type="character" w:customStyle="1" w:styleId="WW8Num107z5">
    <w:name w:val="WW8Num107z5"/>
    <w:qFormat/>
  </w:style>
  <w:style w:type="character" w:customStyle="1" w:styleId="WW8Num107z6">
    <w:name w:val="WW8Num107z6"/>
    <w:qFormat/>
  </w:style>
  <w:style w:type="character" w:customStyle="1" w:styleId="WW8Num107z7">
    <w:name w:val="WW8Num107z7"/>
    <w:qFormat/>
  </w:style>
  <w:style w:type="character" w:customStyle="1" w:styleId="WW8Num107z8">
    <w:name w:val="WW8Num107z8"/>
    <w:qFormat/>
  </w:style>
  <w:style w:type="character" w:customStyle="1" w:styleId="WW8Num108z0">
    <w:name w:val="WW8Num108z0"/>
    <w:qFormat/>
    <w:rPr>
      <w:rFonts w:ascii="Arial" w:hAnsi="Arial" w:cs="Arial"/>
      <w:sz w:val="22"/>
      <w:szCs w:val="22"/>
    </w:rPr>
  </w:style>
  <w:style w:type="character" w:customStyle="1" w:styleId="WW8Num108z1">
    <w:name w:val="WW8Num108z1"/>
    <w:qFormat/>
    <w:rPr>
      <w:rFonts w:ascii="Arial" w:hAnsi="Arial" w:cs="Times New Roman"/>
      <w:b w:val="0"/>
      <w:i w:val="0"/>
      <w:strike w:val="0"/>
      <w:dstrike w:val="0"/>
      <w:sz w:val="22"/>
      <w:szCs w:val="22"/>
      <w:u w:val="none"/>
    </w:rPr>
  </w:style>
  <w:style w:type="character" w:customStyle="1" w:styleId="WW8Num108z2">
    <w:name w:val="WW8Num108z2"/>
    <w:qFormat/>
  </w:style>
  <w:style w:type="character" w:customStyle="1" w:styleId="WW8Num108z3">
    <w:name w:val="WW8Num108z3"/>
    <w:qFormat/>
  </w:style>
  <w:style w:type="character" w:customStyle="1" w:styleId="WW8Num108z4">
    <w:name w:val="WW8Num108z4"/>
    <w:qFormat/>
  </w:style>
  <w:style w:type="character" w:customStyle="1" w:styleId="WW8Num108z5">
    <w:name w:val="WW8Num108z5"/>
    <w:qFormat/>
  </w:style>
  <w:style w:type="character" w:customStyle="1" w:styleId="WW8Num108z6">
    <w:name w:val="WW8Num108z6"/>
    <w:qFormat/>
  </w:style>
  <w:style w:type="character" w:customStyle="1" w:styleId="WW8Num108z7">
    <w:name w:val="WW8Num108z7"/>
    <w:qFormat/>
  </w:style>
  <w:style w:type="character" w:customStyle="1" w:styleId="WW8Num108z8">
    <w:name w:val="WW8Num108z8"/>
    <w:qFormat/>
  </w:style>
  <w:style w:type="character" w:customStyle="1" w:styleId="WW8Num109z0">
    <w:name w:val="WW8Num109z0"/>
    <w:qFormat/>
    <w:rPr>
      <w:rFonts w:ascii="Arial" w:eastAsia="Times New Roman" w:hAnsi="Arial" w:cs="Arial"/>
      <w:sz w:val="22"/>
      <w:szCs w:val="22"/>
    </w:rPr>
  </w:style>
  <w:style w:type="character" w:customStyle="1" w:styleId="WW8Num109z1">
    <w:name w:val="WW8Num109z1"/>
    <w:qFormat/>
    <w:rPr>
      <w:rFonts w:ascii="Arial" w:eastAsia="Times New Roman" w:hAnsi="Arial" w:cs="Times New Roman"/>
      <w:b w:val="0"/>
      <w:i w:val="0"/>
      <w:strike w:val="0"/>
      <w:dstrike w:val="0"/>
      <w:sz w:val="22"/>
      <w:szCs w:val="22"/>
      <w:u w:val="none"/>
    </w:rPr>
  </w:style>
  <w:style w:type="character" w:customStyle="1" w:styleId="WW8Num109z2">
    <w:name w:val="WW8Num109z2"/>
    <w:qFormat/>
  </w:style>
  <w:style w:type="character" w:customStyle="1" w:styleId="WW8Num109z3">
    <w:name w:val="WW8Num109z3"/>
    <w:qFormat/>
  </w:style>
  <w:style w:type="character" w:customStyle="1" w:styleId="WW8Num109z4">
    <w:name w:val="WW8Num109z4"/>
    <w:qFormat/>
  </w:style>
  <w:style w:type="character" w:customStyle="1" w:styleId="WW8Num109z5">
    <w:name w:val="WW8Num109z5"/>
    <w:qFormat/>
  </w:style>
  <w:style w:type="character" w:customStyle="1" w:styleId="WW8Num109z6">
    <w:name w:val="WW8Num109z6"/>
    <w:qFormat/>
  </w:style>
  <w:style w:type="character" w:customStyle="1" w:styleId="WW8Num109z7">
    <w:name w:val="WW8Num109z7"/>
    <w:qFormat/>
  </w:style>
  <w:style w:type="character" w:customStyle="1" w:styleId="WW8Num109z8">
    <w:name w:val="WW8Num109z8"/>
    <w:qFormat/>
  </w:style>
  <w:style w:type="character" w:customStyle="1" w:styleId="WW8Num110z0">
    <w:name w:val="WW8Num110z0"/>
    <w:qFormat/>
  </w:style>
  <w:style w:type="character" w:customStyle="1" w:styleId="WW8Num110z1">
    <w:name w:val="WW8Num110z1"/>
    <w:qFormat/>
    <w:rPr>
      <w:sz w:val="22"/>
      <w:szCs w:val="22"/>
    </w:rPr>
  </w:style>
  <w:style w:type="character" w:customStyle="1" w:styleId="WW8Num110z2">
    <w:name w:val="WW8Num110z2"/>
    <w:qFormat/>
  </w:style>
  <w:style w:type="character" w:customStyle="1" w:styleId="WW8Num110z3">
    <w:name w:val="WW8Num110z3"/>
    <w:qFormat/>
  </w:style>
  <w:style w:type="character" w:customStyle="1" w:styleId="WW8Num110z4">
    <w:name w:val="WW8Num110z4"/>
    <w:qFormat/>
  </w:style>
  <w:style w:type="character" w:customStyle="1" w:styleId="WW8Num110z5">
    <w:name w:val="WW8Num110z5"/>
    <w:qFormat/>
  </w:style>
  <w:style w:type="character" w:customStyle="1" w:styleId="WW8Num110z6">
    <w:name w:val="WW8Num110z6"/>
    <w:qFormat/>
  </w:style>
  <w:style w:type="character" w:customStyle="1" w:styleId="WW8Num110z7">
    <w:name w:val="WW8Num110z7"/>
    <w:qFormat/>
  </w:style>
  <w:style w:type="character" w:customStyle="1" w:styleId="WW8Num110z8">
    <w:name w:val="WW8Num110z8"/>
    <w:qFormat/>
  </w:style>
  <w:style w:type="character" w:customStyle="1" w:styleId="WW8Num111z0">
    <w:name w:val="WW8Num111z0"/>
    <w:qFormat/>
    <w:rPr>
      <w:rFonts w:ascii="Arial" w:eastAsia="Times New Roman" w:hAnsi="Arial" w:cs="Arial"/>
      <w:b/>
      <w:bCs/>
      <w:sz w:val="22"/>
      <w:szCs w:val="22"/>
      <w:lang w:eastAsia="en-US"/>
    </w:rPr>
  </w:style>
  <w:style w:type="character" w:customStyle="1" w:styleId="WW8Num111z1">
    <w:name w:val="WW8Num111z1"/>
    <w:qFormat/>
  </w:style>
  <w:style w:type="character" w:customStyle="1" w:styleId="WW8Num112z0">
    <w:name w:val="WW8Num112z0"/>
    <w:qFormat/>
  </w:style>
  <w:style w:type="character" w:customStyle="1" w:styleId="WW8Num112z1">
    <w:name w:val="WW8Num112z1"/>
    <w:qFormat/>
    <w:rPr>
      <w:rFonts w:ascii="Arial" w:eastAsia="Times New Roman" w:hAnsi="Arial" w:cs="Arial"/>
      <w:sz w:val="22"/>
      <w:szCs w:val="22"/>
    </w:rPr>
  </w:style>
  <w:style w:type="character" w:customStyle="1" w:styleId="WW8Num112z2">
    <w:name w:val="WW8Num112z2"/>
    <w:qFormat/>
  </w:style>
  <w:style w:type="character" w:customStyle="1" w:styleId="WW8Num112z3">
    <w:name w:val="WW8Num112z3"/>
    <w:qFormat/>
  </w:style>
  <w:style w:type="character" w:customStyle="1" w:styleId="WW8Num112z4">
    <w:name w:val="WW8Num112z4"/>
    <w:qFormat/>
  </w:style>
  <w:style w:type="character" w:customStyle="1" w:styleId="WW8Num112z5">
    <w:name w:val="WW8Num112z5"/>
    <w:qFormat/>
  </w:style>
  <w:style w:type="character" w:customStyle="1" w:styleId="WW8Num112z6">
    <w:name w:val="WW8Num112z6"/>
    <w:qFormat/>
  </w:style>
  <w:style w:type="character" w:customStyle="1" w:styleId="WW8Num112z7">
    <w:name w:val="WW8Num112z7"/>
    <w:qFormat/>
  </w:style>
  <w:style w:type="character" w:customStyle="1" w:styleId="WW8Num112z8">
    <w:name w:val="WW8Num112z8"/>
    <w:qFormat/>
  </w:style>
  <w:style w:type="character" w:customStyle="1" w:styleId="WW8Num113z0">
    <w:name w:val="WW8Num113z0"/>
    <w:qFormat/>
  </w:style>
  <w:style w:type="character" w:customStyle="1" w:styleId="WW8Num113z1">
    <w:name w:val="WW8Num113z1"/>
    <w:qFormat/>
    <w:rPr>
      <w:rFonts w:ascii="Arial" w:hAnsi="Arial" w:cs="Arial"/>
      <w:sz w:val="22"/>
      <w:szCs w:val="22"/>
    </w:rPr>
  </w:style>
  <w:style w:type="character" w:customStyle="1" w:styleId="WW8Num113z2">
    <w:name w:val="WW8Num113z2"/>
    <w:qFormat/>
    <w:rPr>
      <w:sz w:val="22"/>
      <w:szCs w:val="16"/>
    </w:rPr>
  </w:style>
  <w:style w:type="character" w:customStyle="1" w:styleId="WW8Num113z3">
    <w:name w:val="WW8Num113z3"/>
    <w:qFormat/>
  </w:style>
  <w:style w:type="character" w:customStyle="1" w:styleId="WW8Num113z4">
    <w:name w:val="WW8Num113z4"/>
    <w:qFormat/>
  </w:style>
  <w:style w:type="character" w:customStyle="1" w:styleId="WW8Num113z5">
    <w:name w:val="WW8Num113z5"/>
    <w:qFormat/>
  </w:style>
  <w:style w:type="character" w:customStyle="1" w:styleId="WW8Num113z6">
    <w:name w:val="WW8Num113z6"/>
    <w:qFormat/>
  </w:style>
  <w:style w:type="character" w:customStyle="1" w:styleId="WW8Num113z7">
    <w:name w:val="WW8Num113z7"/>
    <w:qFormat/>
  </w:style>
  <w:style w:type="character" w:customStyle="1" w:styleId="WW8Num113z8">
    <w:name w:val="WW8Num113z8"/>
    <w:qFormat/>
  </w:style>
  <w:style w:type="character" w:customStyle="1" w:styleId="WW8Num114z0">
    <w:name w:val="WW8Num114z0"/>
    <w:qFormat/>
    <w:rPr>
      <w:rFonts w:ascii="Arial" w:eastAsia="Times New Roman" w:hAnsi="Arial" w:cs="Arial"/>
      <w:b/>
      <w:color w:val="000000"/>
      <w:sz w:val="22"/>
      <w:szCs w:val="22"/>
    </w:rPr>
  </w:style>
  <w:style w:type="character" w:customStyle="1" w:styleId="WW8Num115z0">
    <w:name w:val="WW8Num115z0"/>
    <w:qFormat/>
  </w:style>
  <w:style w:type="character" w:customStyle="1" w:styleId="WW8Num115z1">
    <w:name w:val="WW8Num115z1"/>
    <w:qFormat/>
    <w:rPr>
      <w:rFonts w:ascii="Arial" w:eastAsia="Times New Roman" w:hAnsi="Arial" w:cs="Arial"/>
      <w:b/>
      <w:sz w:val="22"/>
      <w:szCs w:val="22"/>
    </w:rPr>
  </w:style>
  <w:style w:type="character" w:customStyle="1" w:styleId="WW8Num116z0">
    <w:name w:val="WW8Num116z0"/>
    <w:qFormat/>
    <w:rPr>
      <w:b/>
      <w:szCs w:val="8"/>
    </w:rPr>
  </w:style>
  <w:style w:type="character" w:customStyle="1" w:styleId="WW8Num117z0">
    <w:name w:val="WW8Num117z0"/>
    <w:qFormat/>
    <w:rPr>
      <w:rFonts w:ascii="Arial" w:eastAsia="Times New Roman" w:hAnsi="Arial" w:cs="Arial"/>
      <w:b/>
      <w:sz w:val="22"/>
      <w:szCs w:val="20"/>
    </w:rPr>
  </w:style>
  <w:style w:type="character" w:customStyle="1" w:styleId="WW8Num118z0">
    <w:name w:val="WW8Num118z0"/>
    <w:qFormat/>
    <w:rPr>
      <w:b/>
      <w:color w:val="000000"/>
    </w:rPr>
  </w:style>
  <w:style w:type="character" w:customStyle="1" w:styleId="WW8Num118z1">
    <w:name w:val="WW8Num118z1"/>
    <w:qFormat/>
  </w:style>
  <w:style w:type="character" w:customStyle="1" w:styleId="WW8Num118z2">
    <w:name w:val="WW8Num118z2"/>
    <w:qFormat/>
  </w:style>
  <w:style w:type="character" w:customStyle="1" w:styleId="WW8Num118z3">
    <w:name w:val="WW8Num118z3"/>
    <w:qFormat/>
  </w:style>
  <w:style w:type="character" w:customStyle="1" w:styleId="WW8Num118z4">
    <w:name w:val="WW8Num118z4"/>
    <w:qFormat/>
  </w:style>
  <w:style w:type="character" w:customStyle="1" w:styleId="WW8Num118z5">
    <w:name w:val="WW8Num118z5"/>
    <w:qFormat/>
  </w:style>
  <w:style w:type="character" w:customStyle="1" w:styleId="WW8Num118z6">
    <w:name w:val="WW8Num118z6"/>
    <w:qFormat/>
  </w:style>
  <w:style w:type="character" w:customStyle="1" w:styleId="WW8Num118z7">
    <w:name w:val="WW8Num118z7"/>
    <w:qFormat/>
  </w:style>
  <w:style w:type="character" w:customStyle="1" w:styleId="WW8Num118z8">
    <w:name w:val="WW8Num118z8"/>
    <w:qFormat/>
  </w:style>
  <w:style w:type="character" w:customStyle="1" w:styleId="WW8Num119z0">
    <w:name w:val="WW8Num119z0"/>
    <w:qFormat/>
    <w:rPr>
      <w:rFonts w:ascii="Arial" w:eastAsia="Arial Unicode MS" w:hAnsi="Arial" w:cs="Arial"/>
    </w:rPr>
  </w:style>
  <w:style w:type="character" w:customStyle="1" w:styleId="WW8Num119z1">
    <w:name w:val="WW8Num119z1"/>
    <w:qFormat/>
  </w:style>
  <w:style w:type="character" w:customStyle="1" w:styleId="WW8Num119z2">
    <w:name w:val="WW8Num119z2"/>
    <w:qFormat/>
  </w:style>
  <w:style w:type="character" w:customStyle="1" w:styleId="WW8Num119z3">
    <w:name w:val="WW8Num119z3"/>
    <w:qFormat/>
  </w:style>
  <w:style w:type="character" w:customStyle="1" w:styleId="WW8Num119z4">
    <w:name w:val="WW8Num119z4"/>
    <w:qFormat/>
  </w:style>
  <w:style w:type="character" w:customStyle="1" w:styleId="WW8Num119z5">
    <w:name w:val="WW8Num119z5"/>
    <w:qFormat/>
  </w:style>
  <w:style w:type="character" w:customStyle="1" w:styleId="WW8Num119z6">
    <w:name w:val="WW8Num119z6"/>
    <w:qFormat/>
  </w:style>
  <w:style w:type="character" w:customStyle="1" w:styleId="WW8Num119z7">
    <w:name w:val="WW8Num119z7"/>
    <w:qFormat/>
  </w:style>
  <w:style w:type="character" w:customStyle="1" w:styleId="WW8Num119z8">
    <w:name w:val="WW8Num119z8"/>
    <w:qFormat/>
  </w:style>
  <w:style w:type="character" w:customStyle="1" w:styleId="WW8Num120z0">
    <w:name w:val="WW8Num120z0"/>
    <w:qFormat/>
    <w:rPr>
      <w:rFonts w:ascii="Arial" w:eastAsia="Calibri" w:hAnsi="Arial" w:cs="Arial"/>
      <w:b w:val="0"/>
      <w:i w:val="0"/>
      <w:sz w:val="22"/>
      <w:szCs w:val="22"/>
    </w:rPr>
  </w:style>
  <w:style w:type="character" w:customStyle="1" w:styleId="WW8Num120z1">
    <w:name w:val="WW8Num120z1"/>
    <w:qFormat/>
  </w:style>
  <w:style w:type="character" w:customStyle="1" w:styleId="WW8Num120z2">
    <w:name w:val="WW8Num120z2"/>
    <w:qFormat/>
  </w:style>
  <w:style w:type="character" w:customStyle="1" w:styleId="WW8Num120z3">
    <w:name w:val="WW8Num120z3"/>
    <w:qFormat/>
  </w:style>
  <w:style w:type="character" w:customStyle="1" w:styleId="WW8Num120z4">
    <w:name w:val="WW8Num120z4"/>
    <w:qFormat/>
  </w:style>
  <w:style w:type="character" w:customStyle="1" w:styleId="WW8Num120z5">
    <w:name w:val="WW8Num120z5"/>
    <w:qFormat/>
  </w:style>
  <w:style w:type="character" w:customStyle="1" w:styleId="WW8Num120z6">
    <w:name w:val="WW8Num120z6"/>
    <w:qFormat/>
  </w:style>
  <w:style w:type="character" w:customStyle="1" w:styleId="WW8Num120z7">
    <w:name w:val="WW8Num120z7"/>
    <w:qFormat/>
  </w:style>
  <w:style w:type="character" w:customStyle="1" w:styleId="WW8Num120z8">
    <w:name w:val="WW8Num120z8"/>
    <w:qFormat/>
  </w:style>
  <w:style w:type="character" w:customStyle="1" w:styleId="WW8Num121z0">
    <w:name w:val="WW8Num121z0"/>
    <w:qFormat/>
    <w:rPr>
      <w:b w:val="0"/>
    </w:rPr>
  </w:style>
  <w:style w:type="character" w:customStyle="1" w:styleId="WW8Num121z1">
    <w:name w:val="WW8Num121z1"/>
    <w:qFormat/>
  </w:style>
  <w:style w:type="character" w:customStyle="1" w:styleId="WW8Num121z2">
    <w:name w:val="WW8Num121z2"/>
    <w:qFormat/>
  </w:style>
  <w:style w:type="character" w:customStyle="1" w:styleId="WW8Num121z3">
    <w:name w:val="WW8Num121z3"/>
    <w:qFormat/>
  </w:style>
  <w:style w:type="character" w:customStyle="1" w:styleId="WW8Num121z4">
    <w:name w:val="WW8Num121z4"/>
    <w:qFormat/>
  </w:style>
  <w:style w:type="character" w:customStyle="1" w:styleId="WW8Num121z5">
    <w:name w:val="WW8Num121z5"/>
    <w:qFormat/>
  </w:style>
  <w:style w:type="character" w:customStyle="1" w:styleId="WW8Num121z6">
    <w:name w:val="WW8Num121z6"/>
    <w:qFormat/>
  </w:style>
  <w:style w:type="character" w:customStyle="1" w:styleId="WW8Num121z7">
    <w:name w:val="WW8Num121z7"/>
    <w:qFormat/>
  </w:style>
  <w:style w:type="character" w:customStyle="1" w:styleId="WW8Num121z8">
    <w:name w:val="WW8Num121z8"/>
    <w:qFormat/>
  </w:style>
  <w:style w:type="character" w:customStyle="1" w:styleId="WW8Num122z0">
    <w:name w:val="WW8Num122z0"/>
    <w:qFormat/>
    <w:rPr>
      <w:rFonts w:ascii="Arial" w:hAnsi="Arial" w:cs="Arial"/>
      <w:b/>
      <w:bCs/>
      <w:sz w:val="22"/>
      <w:szCs w:val="22"/>
    </w:rPr>
  </w:style>
  <w:style w:type="character" w:customStyle="1" w:styleId="WW8Num122z1">
    <w:name w:val="WW8Num122z1"/>
    <w:qFormat/>
  </w:style>
  <w:style w:type="character" w:customStyle="1" w:styleId="WW8Num122z2">
    <w:name w:val="WW8Num122z2"/>
    <w:qFormat/>
  </w:style>
  <w:style w:type="character" w:customStyle="1" w:styleId="WW8Num122z3">
    <w:name w:val="WW8Num122z3"/>
    <w:qFormat/>
  </w:style>
  <w:style w:type="character" w:customStyle="1" w:styleId="WW8Num122z4">
    <w:name w:val="WW8Num122z4"/>
    <w:qFormat/>
  </w:style>
  <w:style w:type="character" w:customStyle="1" w:styleId="WW8Num122z5">
    <w:name w:val="WW8Num122z5"/>
    <w:qFormat/>
  </w:style>
  <w:style w:type="character" w:customStyle="1" w:styleId="WW8Num122z6">
    <w:name w:val="WW8Num122z6"/>
    <w:qFormat/>
  </w:style>
  <w:style w:type="character" w:customStyle="1" w:styleId="WW8Num122z7">
    <w:name w:val="WW8Num122z7"/>
    <w:qFormat/>
  </w:style>
  <w:style w:type="character" w:customStyle="1" w:styleId="WW8Num122z8">
    <w:name w:val="WW8Num122z8"/>
    <w:qFormat/>
  </w:style>
  <w:style w:type="character" w:customStyle="1" w:styleId="WW8Num123z0">
    <w:name w:val="WW8Num123z0"/>
    <w:qFormat/>
  </w:style>
  <w:style w:type="character" w:customStyle="1" w:styleId="WW8Num123z1">
    <w:name w:val="WW8Num123z1"/>
    <w:qFormat/>
  </w:style>
  <w:style w:type="character" w:customStyle="1" w:styleId="WW8Num123z2">
    <w:name w:val="WW8Num123z2"/>
    <w:qFormat/>
  </w:style>
  <w:style w:type="character" w:customStyle="1" w:styleId="WW8Num123z3">
    <w:name w:val="WW8Num123z3"/>
    <w:qFormat/>
  </w:style>
  <w:style w:type="character" w:customStyle="1" w:styleId="WW8Num123z4">
    <w:name w:val="WW8Num123z4"/>
    <w:qFormat/>
  </w:style>
  <w:style w:type="character" w:customStyle="1" w:styleId="WW8Num123z5">
    <w:name w:val="WW8Num123z5"/>
    <w:qFormat/>
  </w:style>
  <w:style w:type="character" w:customStyle="1" w:styleId="WW8Num123z6">
    <w:name w:val="WW8Num123z6"/>
    <w:qFormat/>
  </w:style>
  <w:style w:type="character" w:customStyle="1" w:styleId="WW8Num123z7">
    <w:name w:val="WW8Num123z7"/>
    <w:qFormat/>
  </w:style>
  <w:style w:type="character" w:customStyle="1" w:styleId="WW8Num123z8">
    <w:name w:val="WW8Num123z8"/>
    <w:qFormat/>
  </w:style>
  <w:style w:type="character" w:customStyle="1" w:styleId="WW8Num124z0">
    <w:name w:val="WW8Num124z0"/>
    <w:qFormat/>
    <w:rPr>
      <w:rFonts w:ascii="Arial" w:eastAsia="Times New Roman" w:hAnsi="Arial" w:cs="Arial"/>
    </w:rPr>
  </w:style>
  <w:style w:type="character" w:customStyle="1" w:styleId="WW8Num124z1">
    <w:name w:val="WW8Num124z1"/>
    <w:qFormat/>
    <w:rPr>
      <w:rFonts w:ascii="Arial" w:eastAsia="Times New Roman" w:hAnsi="Arial" w:cs="Times New Roman"/>
      <w:b w:val="0"/>
      <w:color w:val="000000"/>
      <w:sz w:val="22"/>
      <w:szCs w:val="22"/>
      <w:lang w:eastAsia="en-US"/>
    </w:rPr>
  </w:style>
  <w:style w:type="character" w:customStyle="1" w:styleId="WW8Num124z2">
    <w:name w:val="WW8Num124z2"/>
    <w:qFormat/>
    <w:rPr>
      <w:rFonts w:cs="Times New Roman"/>
    </w:rPr>
  </w:style>
  <w:style w:type="character" w:customStyle="1" w:styleId="WW8Num125z0">
    <w:name w:val="WW8Num125z0"/>
    <w:qFormat/>
    <w:rPr>
      <w:rFonts w:ascii="Arial" w:eastAsia="Times New Roman" w:hAnsi="Arial" w:cs="Arial"/>
      <w:b w:val="0"/>
      <w:bCs/>
      <w:i w:val="0"/>
      <w:color w:val="000000"/>
      <w:sz w:val="22"/>
      <w:szCs w:val="22"/>
    </w:rPr>
  </w:style>
  <w:style w:type="character" w:customStyle="1" w:styleId="WW8Num125z1">
    <w:name w:val="WW8Num125z1"/>
    <w:qFormat/>
  </w:style>
  <w:style w:type="character" w:customStyle="1" w:styleId="WW8Num125z2">
    <w:name w:val="WW8Num125z2"/>
    <w:qFormat/>
  </w:style>
  <w:style w:type="character" w:customStyle="1" w:styleId="WW8Num125z3">
    <w:name w:val="WW8Num125z3"/>
    <w:qFormat/>
  </w:style>
  <w:style w:type="character" w:customStyle="1" w:styleId="WW8Num125z4">
    <w:name w:val="WW8Num125z4"/>
    <w:qFormat/>
  </w:style>
  <w:style w:type="character" w:customStyle="1" w:styleId="WW8Num125z5">
    <w:name w:val="WW8Num125z5"/>
    <w:qFormat/>
  </w:style>
  <w:style w:type="character" w:customStyle="1" w:styleId="WW8Num125z6">
    <w:name w:val="WW8Num125z6"/>
    <w:qFormat/>
  </w:style>
  <w:style w:type="character" w:customStyle="1" w:styleId="WW8Num125z7">
    <w:name w:val="WW8Num125z7"/>
    <w:qFormat/>
  </w:style>
  <w:style w:type="character" w:customStyle="1" w:styleId="WW8Num125z8">
    <w:name w:val="WW8Num125z8"/>
    <w:qFormat/>
  </w:style>
  <w:style w:type="character" w:customStyle="1" w:styleId="WW8Num126z0">
    <w:name w:val="WW8Num126z0"/>
    <w:qFormat/>
  </w:style>
  <w:style w:type="character" w:customStyle="1" w:styleId="WW8Num126z1">
    <w:name w:val="WW8Num126z1"/>
    <w:qFormat/>
  </w:style>
  <w:style w:type="character" w:customStyle="1" w:styleId="WW8Num126z2">
    <w:name w:val="WW8Num126z2"/>
    <w:qFormat/>
  </w:style>
  <w:style w:type="character" w:customStyle="1" w:styleId="WW8Num126z3">
    <w:name w:val="WW8Num126z3"/>
    <w:qFormat/>
  </w:style>
  <w:style w:type="character" w:customStyle="1" w:styleId="WW8Num126z4">
    <w:name w:val="WW8Num126z4"/>
    <w:qFormat/>
  </w:style>
  <w:style w:type="character" w:customStyle="1" w:styleId="WW8Num126z5">
    <w:name w:val="WW8Num126z5"/>
    <w:qFormat/>
  </w:style>
  <w:style w:type="character" w:customStyle="1" w:styleId="WW8Num126z6">
    <w:name w:val="WW8Num126z6"/>
    <w:qFormat/>
  </w:style>
  <w:style w:type="character" w:customStyle="1" w:styleId="WW8Num126z7">
    <w:name w:val="WW8Num126z7"/>
    <w:qFormat/>
  </w:style>
  <w:style w:type="character" w:customStyle="1" w:styleId="WW8Num126z8">
    <w:name w:val="WW8Num126z8"/>
    <w:qFormat/>
  </w:style>
  <w:style w:type="character" w:customStyle="1" w:styleId="WW8Num127z0">
    <w:name w:val="WW8Num127z0"/>
    <w:qFormat/>
    <w:rPr>
      <w:rFonts w:ascii="Arial" w:eastAsia="Times New Roman" w:hAnsi="Arial" w:cs="Arial"/>
      <w:b w:val="0"/>
      <w:bCs/>
      <w:i w:val="0"/>
      <w:strike w:val="0"/>
      <w:dstrike w:val="0"/>
      <w:color w:val="000000"/>
      <w:sz w:val="22"/>
      <w:szCs w:val="22"/>
      <w:u w:val="none"/>
    </w:rPr>
  </w:style>
  <w:style w:type="character" w:customStyle="1" w:styleId="WW8Num127z1">
    <w:name w:val="WW8Num127z1"/>
    <w:qFormat/>
  </w:style>
  <w:style w:type="character" w:customStyle="1" w:styleId="WW8Num127z2">
    <w:name w:val="WW8Num127z2"/>
    <w:qFormat/>
  </w:style>
  <w:style w:type="character" w:customStyle="1" w:styleId="WW8Num127z3">
    <w:name w:val="WW8Num127z3"/>
    <w:qFormat/>
  </w:style>
  <w:style w:type="character" w:customStyle="1" w:styleId="WW8Num127z4">
    <w:name w:val="WW8Num127z4"/>
    <w:qFormat/>
  </w:style>
  <w:style w:type="character" w:customStyle="1" w:styleId="WW8Num127z5">
    <w:name w:val="WW8Num127z5"/>
    <w:qFormat/>
  </w:style>
  <w:style w:type="character" w:customStyle="1" w:styleId="WW8Num127z6">
    <w:name w:val="WW8Num127z6"/>
    <w:qFormat/>
  </w:style>
  <w:style w:type="character" w:customStyle="1" w:styleId="WW8Num127z7">
    <w:name w:val="WW8Num127z7"/>
    <w:qFormat/>
  </w:style>
  <w:style w:type="character" w:customStyle="1" w:styleId="WW8Num127z8">
    <w:name w:val="WW8Num127z8"/>
    <w:qFormat/>
  </w:style>
  <w:style w:type="character" w:customStyle="1" w:styleId="WW8Num128z0">
    <w:name w:val="WW8Num128z0"/>
    <w:qFormat/>
    <w:rPr>
      <w:rFonts w:ascii="Arial" w:eastAsia="Times New Roman" w:hAnsi="Arial" w:cs="Arial"/>
      <w:b/>
      <w:bCs/>
      <w:color w:val="000000"/>
      <w:sz w:val="22"/>
      <w:szCs w:val="22"/>
    </w:rPr>
  </w:style>
  <w:style w:type="character" w:customStyle="1" w:styleId="WW8Num128z1">
    <w:name w:val="WW8Num128z1"/>
    <w:qFormat/>
  </w:style>
  <w:style w:type="character" w:customStyle="1" w:styleId="WW8Num128z2">
    <w:name w:val="WW8Num128z2"/>
    <w:qFormat/>
  </w:style>
  <w:style w:type="character" w:customStyle="1" w:styleId="WW8Num128z3">
    <w:name w:val="WW8Num128z3"/>
    <w:qFormat/>
  </w:style>
  <w:style w:type="character" w:customStyle="1" w:styleId="WW8Num128z4">
    <w:name w:val="WW8Num128z4"/>
    <w:qFormat/>
  </w:style>
  <w:style w:type="character" w:customStyle="1" w:styleId="WW8Num128z5">
    <w:name w:val="WW8Num128z5"/>
    <w:qFormat/>
  </w:style>
  <w:style w:type="character" w:customStyle="1" w:styleId="WW8Num128z6">
    <w:name w:val="WW8Num128z6"/>
    <w:qFormat/>
  </w:style>
  <w:style w:type="character" w:customStyle="1" w:styleId="WW8Num128z7">
    <w:name w:val="WW8Num128z7"/>
    <w:qFormat/>
  </w:style>
  <w:style w:type="character" w:customStyle="1" w:styleId="WW8Num128z8">
    <w:name w:val="WW8Num128z8"/>
    <w:qFormat/>
  </w:style>
  <w:style w:type="character" w:customStyle="1" w:styleId="WW8Num129z0">
    <w:name w:val="WW8Num129z0"/>
    <w:qFormat/>
    <w:rPr>
      <w:rFonts w:ascii="Arial" w:eastAsia="Times New Roman" w:hAnsi="Arial" w:cs="Arial"/>
      <w:sz w:val="22"/>
      <w:szCs w:val="22"/>
    </w:rPr>
  </w:style>
  <w:style w:type="character" w:customStyle="1" w:styleId="WW8Num129z1">
    <w:name w:val="WW8Num129z1"/>
    <w:qFormat/>
  </w:style>
  <w:style w:type="character" w:customStyle="1" w:styleId="WW8Num129z2">
    <w:name w:val="WW8Num129z2"/>
    <w:qFormat/>
  </w:style>
  <w:style w:type="character" w:customStyle="1" w:styleId="WW8Num129z3">
    <w:name w:val="WW8Num129z3"/>
    <w:qFormat/>
  </w:style>
  <w:style w:type="character" w:customStyle="1" w:styleId="WW8Num129z4">
    <w:name w:val="WW8Num129z4"/>
    <w:qFormat/>
  </w:style>
  <w:style w:type="character" w:customStyle="1" w:styleId="WW8Num129z5">
    <w:name w:val="WW8Num129z5"/>
    <w:qFormat/>
  </w:style>
  <w:style w:type="character" w:customStyle="1" w:styleId="WW8Num129z6">
    <w:name w:val="WW8Num129z6"/>
    <w:qFormat/>
  </w:style>
  <w:style w:type="character" w:customStyle="1" w:styleId="WW8Num129z7">
    <w:name w:val="WW8Num129z7"/>
    <w:qFormat/>
  </w:style>
  <w:style w:type="character" w:customStyle="1" w:styleId="WW8Num129z8">
    <w:name w:val="WW8Num129z8"/>
    <w:qFormat/>
  </w:style>
  <w:style w:type="character" w:customStyle="1" w:styleId="WW8Num130z0">
    <w:name w:val="WW8Num130z0"/>
    <w:qFormat/>
    <w:rPr>
      <w:rFonts w:ascii="Arial" w:hAnsi="Arial" w:cs="Arial"/>
      <w:b/>
      <w:color w:val="000000"/>
      <w:sz w:val="22"/>
      <w:szCs w:val="22"/>
    </w:rPr>
  </w:style>
  <w:style w:type="character" w:customStyle="1" w:styleId="WW8Num130z1">
    <w:name w:val="WW8Num130z1"/>
    <w:qFormat/>
  </w:style>
  <w:style w:type="character" w:customStyle="1" w:styleId="WW8Num130z2">
    <w:name w:val="WW8Num130z2"/>
    <w:qFormat/>
  </w:style>
  <w:style w:type="character" w:customStyle="1" w:styleId="WW8Num130z3">
    <w:name w:val="WW8Num130z3"/>
    <w:qFormat/>
  </w:style>
  <w:style w:type="character" w:customStyle="1" w:styleId="WW8Num130z4">
    <w:name w:val="WW8Num130z4"/>
    <w:qFormat/>
  </w:style>
  <w:style w:type="character" w:customStyle="1" w:styleId="WW8Num130z5">
    <w:name w:val="WW8Num130z5"/>
    <w:qFormat/>
  </w:style>
  <w:style w:type="character" w:customStyle="1" w:styleId="WW8Num130z6">
    <w:name w:val="WW8Num130z6"/>
    <w:qFormat/>
  </w:style>
  <w:style w:type="character" w:customStyle="1" w:styleId="WW8Num130z7">
    <w:name w:val="WW8Num130z7"/>
    <w:qFormat/>
  </w:style>
  <w:style w:type="character" w:customStyle="1" w:styleId="WW8Num130z8">
    <w:name w:val="WW8Num130z8"/>
    <w:qFormat/>
  </w:style>
  <w:style w:type="character" w:customStyle="1" w:styleId="WW8Num131z0">
    <w:name w:val="WW8Num131z0"/>
    <w:qFormat/>
    <w:rPr>
      <w:rFonts w:ascii="Arial" w:eastAsia="Times New Roman" w:hAnsi="Arial" w:cs="Arial"/>
      <w:bCs/>
      <w:sz w:val="22"/>
      <w:szCs w:val="22"/>
    </w:rPr>
  </w:style>
  <w:style w:type="character" w:customStyle="1" w:styleId="WW8Num131z1">
    <w:name w:val="WW8Num131z1"/>
    <w:qFormat/>
  </w:style>
  <w:style w:type="character" w:customStyle="1" w:styleId="WW8Num131z2">
    <w:name w:val="WW8Num131z2"/>
    <w:qFormat/>
  </w:style>
  <w:style w:type="character" w:customStyle="1" w:styleId="WW8Num131z3">
    <w:name w:val="WW8Num131z3"/>
    <w:qFormat/>
  </w:style>
  <w:style w:type="character" w:customStyle="1" w:styleId="WW8Num131z4">
    <w:name w:val="WW8Num131z4"/>
    <w:qFormat/>
  </w:style>
  <w:style w:type="character" w:customStyle="1" w:styleId="WW8Num131z5">
    <w:name w:val="WW8Num131z5"/>
    <w:qFormat/>
  </w:style>
  <w:style w:type="character" w:customStyle="1" w:styleId="WW8Num131z6">
    <w:name w:val="WW8Num131z6"/>
    <w:qFormat/>
  </w:style>
  <w:style w:type="character" w:customStyle="1" w:styleId="WW8Num131z7">
    <w:name w:val="WW8Num131z7"/>
    <w:qFormat/>
  </w:style>
  <w:style w:type="character" w:customStyle="1" w:styleId="WW8Num131z8">
    <w:name w:val="WW8Num131z8"/>
    <w:qFormat/>
  </w:style>
  <w:style w:type="character" w:customStyle="1" w:styleId="WW8Num132z0">
    <w:name w:val="WW8Num132z0"/>
    <w:qFormat/>
    <w:rPr>
      <w:rFonts w:ascii="Arial" w:hAnsi="Arial" w:cs="Arial"/>
      <w:sz w:val="22"/>
      <w:szCs w:val="22"/>
    </w:rPr>
  </w:style>
  <w:style w:type="character" w:customStyle="1" w:styleId="WW8Num132z1">
    <w:name w:val="WW8Num132z1"/>
    <w:qFormat/>
  </w:style>
  <w:style w:type="character" w:customStyle="1" w:styleId="WW8Num132z2">
    <w:name w:val="WW8Num132z2"/>
    <w:qFormat/>
  </w:style>
  <w:style w:type="character" w:customStyle="1" w:styleId="WW8Num132z3">
    <w:name w:val="WW8Num132z3"/>
    <w:qFormat/>
  </w:style>
  <w:style w:type="character" w:customStyle="1" w:styleId="WW8Num132z4">
    <w:name w:val="WW8Num132z4"/>
    <w:qFormat/>
  </w:style>
  <w:style w:type="character" w:customStyle="1" w:styleId="WW8Num132z5">
    <w:name w:val="WW8Num132z5"/>
    <w:qFormat/>
  </w:style>
  <w:style w:type="character" w:customStyle="1" w:styleId="WW8Num132z6">
    <w:name w:val="WW8Num132z6"/>
    <w:qFormat/>
  </w:style>
  <w:style w:type="character" w:customStyle="1" w:styleId="WW8Num132z7">
    <w:name w:val="WW8Num132z7"/>
    <w:qFormat/>
  </w:style>
  <w:style w:type="character" w:customStyle="1" w:styleId="WW8Num132z8">
    <w:name w:val="WW8Num132z8"/>
    <w:qFormat/>
  </w:style>
  <w:style w:type="character" w:customStyle="1" w:styleId="WW8Num133z0">
    <w:name w:val="WW8Num133z0"/>
    <w:qFormat/>
    <w:rPr>
      <w:rFonts w:ascii="Arial" w:hAnsi="Arial" w:cs="Arial"/>
      <w:sz w:val="22"/>
      <w:szCs w:val="22"/>
    </w:rPr>
  </w:style>
  <w:style w:type="character" w:customStyle="1" w:styleId="WW8Num133z1">
    <w:name w:val="WW8Num133z1"/>
    <w:qFormat/>
  </w:style>
  <w:style w:type="character" w:customStyle="1" w:styleId="WW8Num133z2">
    <w:name w:val="WW8Num133z2"/>
    <w:qFormat/>
  </w:style>
  <w:style w:type="character" w:customStyle="1" w:styleId="WW8Num133z3">
    <w:name w:val="WW8Num133z3"/>
    <w:qFormat/>
  </w:style>
  <w:style w:type="character" w:customStyle="1" w:styleId="WW8Num133z4">
    <w:name w:val="WW8Num133z4"/>
    <w:qFormat/>
  </w:style>
  <w:style w:type="character" w:customStyle="1" w:styleId="WW8Num133z5">
    <w:name w:val="WW8Num133z5"/>
    <w:qFormat/>
  </w:style>
  <w:style w:type="character" w:customStyle="1" w:styleId="WW8Num133z6">
    <w:name w:val="WW8Num133z6"/>
    <w:qFormat/>
  </w:style>
  <w:style w:type="character" w:customStyle="1" w:styleId="WW8Num133z7">
    <w:name w:val="WW8Num133z7"/>
    <w:qFormat/>
  </w:style>
  <w:style w:type="character" w:customStyle="1" w:styleId="WW8Num133z8">
    <w:name w:val="WW8Num133z8"/>
    <w:qFormat/>
  </w:style>
  <w:style w:type="character" w:customStyle="1" w:styleId="WW8Num134z0">
    <w:name w:val="WW8Num134z0"/>
    <w:qFormat/>
    <w:rPr>
      <w:rFonts w:ascii="Arial" w:hAnsi="Arial" w:cs="Times New Roman"/>
      <w:b w:val="0"/>
      <w:i w:val="0"/>
      <w:strike w:val="0"/>
      <w:dstrike w:val="0"/>
      <w:sz w:val="22"/>
      <w:szCs w:val="22"/>
      <w:u w:val="none"/>
    </w:rPr>
  </w:style>
  <w:style w:type="character" w:customStyle="1" w:styleId="WW8Num134z1">
    <w:name w:val="WW8Num134z1"/>
    <w:qFormat/>
  </w:style>
  <w:style w:type="character" w:customStyle="1" w:styleId="WW8Num134z2">
    <w:name w:val="WW8Num134z2"/>
    <w:qFormat/>
  </w:style>
  <w:style w:type="character" w:customStyle="1" w:styleId="WW8Num134z3">
    <w:name w:val="WW8Num134z3"/>
    <w:qFormat/>
  </w:style>
  <w:style w:type="character" w:customStyle="1" w:styleId="WW8Num134z4">
    <w:name w:val="WW8Num134z4"/>
    <w:qFormat/>
  </w:style>
  <w:style w:type="character" w:customStyle="1" w:styleId="WW8Num134z5">
    <w:name w:val="WW8Num134z5"/>
    <w:qFormat/>
  </w:style>
  <w:style w:type="character" w:customStyle="1" w:styleId="WW8Num134z6">
    <w:name w:val="WW8Num134z6"/>
    <w:qFormat/>
  </w:style>
  <w:style w:type="character" w:customStyle="1" w:styleId="WW8Num134z7">
    <w:name w:val="WW8Num134z7"/>
    <w:qFormat/>
  </w:style>
  <w:style w:type="character" w:customStyle="1" w:styleId="WW8Num134z8">
    <w:name w:val="WW8Num134z8"/>
    <w:qFormat/>
  </w:style>
  <w:style w:type="character" w:customStyle="1" w:styleId="WW8Num135z0">
    <w:name w:val="WW8Num135z0"/>
    <w:qFormat/>
    <w:rPr>
      <w:rFonts w:ascii="Arial" w:hAnsi="Arial" w:cs="Times New Roman"/>
      <w:b w:val="0"/>
      <w:i w:val="0"/>
      <w:strike w:val="0"/>
      <w:dstrike w:val="0"/>
      <w:sz w:val="22"/>
      <w:szCs w:val="22"/>
      <w:u w:val="none"/>
    </w:rPr>
  </w:style>
  <w:style w:type="character" w:customStyle="1" w:styleId="WW8Num135z1">
    <w:name w:val="WW8Num135z1"/>
    <w:qFormat/>
  </w:style>
  <w:style w:type="character" w:customStyle="1" w:styleId="WW8Num135z2">
    <w:name w:val="WW8Num135z2"/>
    <w:qFormat/>
  </w:style>
  <w:style w:type="character" w:customStyle="1" w:styleId="WW8Num135z3">
    <w:name w:val="WW8Num135z3"/>
    <w:qFormat/>
  </w:style>
  <w:style w:type="character" w:customStyle="1" w:styleId="WW8Num135z4">
    <w:name w:val="WW8Num135z4"/>
    <w:qFormat/>
  </w:style>
  <w:style w:type="character" w:customStyle="1" w:styleId="WW8Num135z5">
    <w:name w:val="WW8Num135z5"/>
    <w:qFormat/>
  </w:style>
  <w:style w:type="character" w:customStyle="1" w:styleId="WW8Num135z6">
    <w:name w:val="WW8Num135z6"/>
    <w:qFormat/>
  </w:style>
  <w:style w:type="character" w:customStyle="1" w:styleId="WW8Num135z7">
    <w:name w:val="WW8Num135z7"/>
    <w:qFormat/>
  </w:style>
  <w:style w:type="character" w:customStyle="1" w:styleId="WW8Num135z8">
    <w:name w:val="WW8Num135z8"/>
    <w:qFormat/>
  </w:style>
  <w:style w:type="character" w:customStyle="1" w:styleId="WW8Num136z0">
    <w:name w:val="WW8Num136z0"/>
    <w:qFormat/>
    <w:rPr>
      <w:rFonts w:ascii="Arial" w:hAnsi="Arial" w:cs="Arial"/>
      <w:sz w:val="22"/>
      <w:szCs w:val="22"/>
    </w:rPr>
  </w:style>
  <w:style w:type="character" w:customStyle="1" w:styleId="WW8Num136z1">
    <w:name w:val="WW8Num136z1"/>
    <w:qFormat/>
  </w:style>
  <w:style w:type="character" w:customStyle="1" w:styleId="WW8Num136z2">
    <w:name w:val="WW8Num136z2"/>
    <w:qFormat/>
  </w:style>
  <w:style w:type="character" w:customStyle="1" w:styleId="WW8Num136z3">
    <w:name w:val="WW8Num136z3"/>
    <w:qFormat/>
  </w:style>
  <w:style w:type="character" w:customStyle="1" w:styleId="WW8Num136z4">
    <w:name w:val="WW8Num136z4"/>
    <w:qFormat/>
  </w:style>
  <w:style w:type="character" w:customStyle="1" w:styleId="WW8Num136z5">
    <w:name w:val="WW8Num136z5"/>
    <w:qFormat/>
  </w:style>
  <w:style w:type="character" w:customStyle="1" w:styleId="WW8Num136z6">
    <w:name w:val="WW8Num136z6"/>
    <w:qFormat/>
  </w:style>
  <w:style w:type="character" w:customStyle="1" w:styleId="WW8Num136z7">
    <w:name w:val="WW8Num136z7"/>
    <w:qFormat/>
  </w:style>
  <w:style w:type="character" w:customStyle="1" w:styleId="WW8Num136z8">
    <w:name w:val="WW8Num136z8"/>
    <w:qFormat/>
  </w:style>
  <w:style w:type="character" w:customStyle="1" w:styleId="WW8Num137z0">
    <w:name w:val="WW8Num137z0"/>
    <w:qFormat/>
    <w:rPr>
      <w:rFonts w:ascii="Arial" w:hAnsi="Arial" w:cs="Times New Roman"/>
      <w:b w:val="0"/>
      <w:i w:val="0"/>
      <w:strike w:val="0"/>
      <w:dstrike w:val="0"/>
      <w:sz w:val="22"/>
      <w:szCs w:val="22"/>
      <w:u w:val="none"/>
    </w:rPr>
  </w:style>
  <w:style w:type="character" w:customStyle="1" w:styleId="WW8Num137z1">
    <w:name w:val="WW8Num137z1"/>
    <w:qFormat/>
  </w:style>
  <w:style w:type="character" w:customStyle="1" w:styleId="WW8Num137z2">
    <w:name w:val="WW8Num137z2"/>
    <w:qFormat/>
  </w:style>
  <w:style w:type="character" w:customStyle="1" w:styleId="WW8Num137z3">
    <w:name w:val="WW8Num137z3"/>
    <w:qFormat/>
  </w:style>
  <w:style w:type="character" w:customStyle="1" w:styleId="WW8Num137z4">
    <w:name w:val="WW8Num137z4"/>
    <w:qFormat/>
  </w:style>
  <w:style w:type="character" w:customStyle="1" w:styleId="WW8Num137z5">
    <w:name w:val="WW8Num137z5"/>
    <w:qFormat/>
  </w:style>
  <w:style w:type="character" w:customStyle="1" w:styleId="WW8Num137z6">
    <w:name w:val="WW8Num137z6"/>
    <w:qFormat/>
  </w:style>
  <w:style w:type="character" w:customStyle="1" w:styleId="WW8Num137z7">
    <w:name w:val="WW8Num137z7"/>
    <w:qFormat/>
  </w:style>
  <w:style w:type="character" w:customStyle="1" w:styleId="WW8Num137z8">
    <w:name w:val="WW8Num137z8"/>
    <w:qFormat/>
  </w:style>
  <w:style w:type="character" w:customStyle="1" w:styleId="WW8Num138z0">
    <w:name w:val="WW8Num138z0"/>
    <w:qFormat/>
    <w:rPr>
      <w:rFonts w:ascii="Arial" w:eastAsia="Times New Roman" w:hAnsi="Arial" w:cs="Arial"/>
      <w:sz w:val="22"/>
      <w:szCs w:val="22"/>
    </w:rPr>
  </w:style>
  <w:style w:type="character" w:customStyle="1" w:styleId="WW8Num138z1">
    <w:name w:val="WW8Num138z1"/>
    <w:qFormat/>
  </w:style>
  <w:style w:type="character" w:customStyle="1" w:styleId="WW8Num138z2">
    <w:name w:val="WW8Num138z2"/>
    <w:qFormat/>
  </w:style>
  <w:style w:type="character" w:customStyle="1" w:styleId="WW8Num138z3">
    <w:name w:val="WW8Num138z3"/>
    <w:qFormat/>
  </w:style>
  <w:style w:type="character" w:customStyle="1" w:styleId="WW8Num138z4">
    <w:name w:val="WW8Num138z4"/>
    <w:qFormat/>
  </w:style>
  <w:style w:type="character" w:customStyle="1" w:styleId="WW8Num138z5">
    <w:name w:val="WW8Num138z5"/>
    <w:qFormat/>
  </w:style>
  <w:style w:type="character" w:customStyle="1" w:styleId="WW8Num138z6">
    <w:name w:val="WW8Num138z6"/>
    <w:qFormat/>
  </w:style>
  <w:style w:type="character" w:customStyle="1" w:styleId="WW8Num138z7">
    <w:name w:val="WW8Num138z7"/>
    <w:qFormat/>
  </w:style>
  <w:style w:type="character" w:customStyle="1" w:styleId="WW8Num138z8">
    <w:name w:val="WW8Num138z8"/>
    <w:qFormat/>
  </w:style>
  <w:style w:type="character" w:customStyle="1" w:styleId="WW8Num139z0">
    <w:name w:val="WW8Num139z0"/>
    <w:qFormat/>
    <w:rPr>
      <w:rFonts w:ascii="Arial" w:hAnsi="Arial" w:cs="Times New Roman"/>
      <w:b w:val="0"/>
      <w:i w:val="0"/>
      <w:strike w:val="0"/>
      <w:dstrike w:val="0"/>
      <w:sz w:val="22"/>
      <w:szCs w:val="22"/>
      <w:u w:val="none"/>
    </w:rPr>
  </w:style>
  <w:style w:type="character" w:customStyle="1" w:styleId="WW8Num139z1">
    <w:name w:val="WW8Num139z1"/>
    <w:qFormat/>
  </w:style>
  <w:style w:type="character" w:customStyle="1" w:styleId="WW8Num139z2">
    <w:name w:val="WW8Num139z2"/>
    <w:qFormat/>
  </w:style>
  <w:style w:type="character" w:customStyle="1" w:styleId="WW8Num139z3">
    <w:name w:val="WW8Num139z3"/>
    <w:qFormat/>
  </w:style>
  <w:style w:type="character" w:customStyle="1" w:styleId="WW8Num139z4">
    <w:name w:val="WW8Num139z4"/>
    <w:qFormat/>
  </w:style>
  <w:style w:type="character" w:customStyle="1" w:styleId="WW8Num139z5">
    <w:name w:val="WW8Num139z5"/>
    <w:qFormat/>
  </w:style>
  <w:style w:type="character" w:customStyle="1" w:styleId="WW8Num139z6">
    <w:name w:val="WW8Num139z6"/>
    <w:qFormat/>
  </w:style>
  <w:style w:type="character" w:customStyle="1" w:styleId="WW8Num139z7">
    <w:name w:val="WW8Num139z7"/>
    <w:qFormat/>
  </w:style>
  <w:style w:type="character" w:customStyle="1" w:styleId="WW8Num139z8">
    <w:name w:val="WW8Num139z8"/>
    <w:qFormat/>
  </w:style>
  <w:style w:type="character" w:customStyle="1" w:styleId="WW8Num140z0">
    <w:name w:val="WW8Num140z0"/>
    <w:qFormat/>
    <w:rPr>
      <w:rFonts w:ascii="Arial" w:eastAsia="Times New Roman" w:hAnsi="Arial" w:cs="Arial"/>
      <w:b w:val="0"/>
      <w:i w:val="0"/>
      <w:strike w:val="0"/>
      <w:dstrike w:val="0"/>
      <w:sz w:val="22"/>
      <w:szCs w:val="22"/>
      <w:u w:val="none"/>
    </w:rPr>
  </w:style>
  <w:style w:type="character" w:customStyle="1" w:styleId="WW8Num140z1">
    <w:name w:val="WW8Num140z1"/>
    <w:qFormat/>
  </w:style>
  <w:style w:type="character" w:customStyle="1" w:styleId="WW8Num140z2">
    <w:name w:val="WW8Num140z2"/>
    <w:qFormat/>
  </w:style>
  <w:style w:type="character" w:customStyle="1" w:styleId="WW8Num140z3">
    <w:name w:val="WW8Num140z3"/>
    <w:qFormat/>
  </w:style>
  <w:style w:type="character" w:customStyle="1" w:styleId="WW8Num140z4">
    <w:name w:val="WW8Num140z4"/>
    <w:qFormat/>
  </w:style>
  <w:style w:type="character" w:customStyle="1" w:styleId="WW8Num140z5">
    <w:name w:val="WW8Num140z5"/>
    <w:qFormat/>
  </w:style>
  <w:style w:type="character" w:customStyle="1" w:styleId="WW8Num140z6">
    <w:name w:val="WW8Num140z6"/>
    <w:qFormat/>
  </w:style>
  <w:style w:type="character" w:customStyle="1" w:styleId="WW8Num140z7">
    <w:name w:val="WW8Num140z7"/>
    <w:qFormat/>
  </w:style>
  <w:style w:type="character" w:customStyle="1" w:styleId="WW8Num140z8">
    <w:name w:val="WW8Num140z8"/>
    <w:qFormat/>
  </w:style>
  <w:style w:type="character" w:customStyle="1" w:styleId="WW8Num141z0">
    <w:name w:val="WW8Num141z0"/>
    <w:qFormat/>
    <w:rPr>
      <w:rFonts w:ascii="Arial" w:hAnsi="Arial" w:cs="Arial"/>
      <w:sz w:val="22"/>
      <w:szCs w:val="22"/>
    </w:rPr>
  </w:style>
  <w:style w:type="character" w:customStyle="1" w:styleId="WW8Num141z1">
    <w:name w:val="WW8Num141z1"/>
    <w:qFormat/>
  </w:style>
  <w:style w:type="character" w:customStyle="1" w:styleId="WW8Num141z2">
    <w:name w:val="WW8Num141z2"/>
    <w:qFormat/>
  </w:style>
  <w:style w:type="character" w:customStyle="1" w:styleId="WW8Num141z3">
    <w:name w:val="WW8Num141z3"/>
    <w:qFormat/>
  </w:style>
  <w:style w:type="character" w:customStyle="1" w:styleId="WW8Num141z4">
    <w:name w:val="WW8Num141z4"/>
    <w:qFormat/>
  </w:style>
  <w:style w:type="character" w:customStyle="1" w:styleId="WW8Num141z5">
    <w:name w:val="WW8Num141z5"/>
    <w:qFormat/>
  </w:style>
  <w:style w:type="character" w:customStyle="1" w:styleId="WW8Num141z6">
    <w:name w:val="WW8Num141z6"/>
    <w:qFormat/>
  </w:style>
  <w:style w:type="character" w:customStyle="1" w:styleId="WW8Num141z7">
    <w:name w:val="WW8Num141z7"/>
    <w:qFormat/>
  </w:style>
  <w:style w:type="character" w:customStyle="1" w:styleId="WW8Num141z8">
    <w:name w:val="WW8Num141z8"/>
    <w:qFormat/>
  </w:style>
  <w:style w:type="character" w:customStyle="1" w:styleId="WW8Num142z0">
    <w:name w:val="WW8Num142z0"/>
    <w:qFormat/>
    <w:rPr>
      <w:rFonts w:ascii="Arial" w:hAnsi="Arial" w:cs="Arial"/>
      <w:sz w:val="22"/>
      <w:szCs w:val="22"/>
    </w:rPr>
  </w:style>
  <w:style w:type="character" w:customStyle="1" w:styleId="WW8Num142z1">
    <w:name w:val="WW8Num142z1"/>
    <w:qFormat/>
  </w:style>
  <w:style w:type="character" w:customStyle="1" w:styleId="WW8Num142z2">
    <w:name w:val="WW8Num142z2"/>
    <w:qFormat/>
  </w:style>
  <w:style w:type="character" w:customStyle="1" w:styleId="WW8Num142z3">
    <w:name w:val="WW8Num142z3"/>
    <w:qFormat/>
  </w:style>
  <w:style w:type="character" w:customStyle="1" w:styleId="WW8Num142z4">
    <w:name w:val="WW8Num142z4"/>
    <w:qFormat/>
  </w:style>
  <w:style w:type="character" w:customStyle="1" w:styleId="WW8Num142z5">
    <w:name w:val="WW8Num142z5"/>
    <w:qFormat/>
  </w:style>
  <w:style w:type="character" w:customStyle="1" w:styleId="WW8Num142z6">
    <w:name w:val="WW8Num142z6"/>
    <w:qFormat/>
  </w:style>
  <w:style w:type="character" w:customStyle="1" w:styleId="WW8Num142z7">
    <w:name w:val="WW8Num142z7"/>
    <w:qFormat/>
  </w:style>
  <w:style w:type="character" w:customStyle="1" w:styleId="WW8Num142z8">
    <w:name w:val="WW8Num142z8"/>
    <w:qFormat/>
  </w:style>
  <w:style w:type="character" w:customStyle="1" w:styleId="WW8Num143z0">
    <w:name w:val="WW8Num143z0"/>
    <w:qFormat/>
    <w:rPr>
      <w:rFonts w:ascii="Arial" w:hAnsi="Arial" w:cs="Arial"/>
      <w:sz w:val="22"/>
      <w:szCs w:val="22"/>
    </w:rPr>
  </w:style>
  <w:style w:type="character" w:customStyle="1" w:styleId="WW8Num143z1">
    <w:name w:val="WW8Num143z1"/>
    <w:qFormat/>
  </w:style>
  <w:style w:type="character" w:customStyle="1" w:styleId="WW8Num143z2">
    <w:name w:val="WW8Num143z2"/>
    <w:qFormat/>
  </w:style>
  <w:style w:type="character" w:customStyle="1" w:styleId="WW8Num143z3">
    <w:name w:val="WW8Num143z3"/>
    <w:qFormat/>
  </w:style>
  <w:style w:type="character" w:customStyle="1" w:styleId="WW8Num143z4">
    <w:name w:val="WW8Num143z4"/>
    <w:qFormat/>
  </w:style>
  <w:style w:type="character" w:customStyle="1" w:styleId="WW8Num143z5">
    <w:name w:val="WW8Num143z5"/>
    <w:qFormat/>
  </w:style>
  <w:style w:type="character" w:customStyle="1" w:styleId="WW8Num143z6">
    <w:name w:val="WW8Num143z6"/>
    <w:qFormat/>
  </w:style>
  <w:style w:type="character" w:customStyle="1" w:styleId="WW8Num143z7">
    <w:name w:val="WW8Num143z7"/>
    <w:qFormat/>
  </w:style>
  <w:style w:type="character" w:customStyle="1" w:styleId="WW8Num143z8">
    <w:name w:val="WW8Num143z8"/>
    <w:qFormat/>
  </w:style>
  <w:style w:type="character" w:customStyle="1" w:styleId="WW8Num144z0">
    <w:name w:val="WW8Num144z0"/>
    <w:qFormat/>
    <w:rPr>
      <w:rFonts w:ascii="Arial" w:eastAsia="Times New Roman" w:hAnsi="Arial" w:cs="Arial"/>
      <w:sz w:val="22"/>
      <w:szCs w:val="22"/>
    </w:rPr>
  </w:style>
  <w:style w:type="character" w:customStyle="1" w:styleId="WW8Num144z1">
    <w:name w:val="WW8Num144z1"/>
    <w:qFormat/>
  </w:style>
  <w:style w:type="character" w:customStyle="1" w:styleId="WW8Num144z2">
    <w:name w:val="WW8Num144z2"/>
    <w:qFormat/>
  </w:style>
  <w:style w:type="character" w:customStyle="1" w:styleId="WW8Num144z3">
    <w:name w:val="WW8Num144z3"/>
    <w:qFormat/>
  </w:style>
  <w:style w:type="character" w:customStyle="1" w:styleId="WW8Num144z4">
    <w:name w:val="WW8Num144z4"/>
    <w:qFormat/>
  </w:style>
  <w:style w:type="character" w:customStyle="1" w:styleId="WW8Num144z5">
    <w:name w:val="WW8Num144z5"/>
    <w:qFormat/>
  </w:style>
  <w:style w:type="character" w:customStyle="1" w:styleId="WW8Num144z6">
    <w:name w:val="WW8Num144z6"/>
    <w:qFormat/>
  </w:style>
  <w:style w:type="character" w:customStyle="1" w:styleId="WW8Num144z7">
    <w:name w:val="WW8Num144z7"/>
    <w:qFormat/>
  </w:style>
  <w:style w:type="character" w:customStyle="1" w:styleId="WW8Num144z8">
    <w:name w:val="WW8Num144z8"/>
    <w:qFormat/>
  </w:style>
  <w:style w:type="character" w:customStyle="1" w:styleId="WW8Num145z0">
    <w:name w:val="WW8Num145z0"/>
    <w:qFormat/>
  </w:style>
  <w:style w:type="character" w:customStyle="1" w:styleId="WW8Num145z1">
    <w:name w:val="WW8Num145z1"/>
    <w:qFormat/>
  </w:style>
  <w:style w:type="character" w:customStyle="1" w:styleId="WW8Num145z2">
    <w:name w:val="WW8Num145z2"/>
    <w:qFormat/>
  </w:style>
  <w:style w:type="character" w:customStyle="1" w:styleId="WW8Num145z3">
    <w:name w:val="WW8Num145z3"/>
    <w:qFormat/>
  </w:style>
  <w:style w:type="character" w:customStyle="1" w:styleId="WW8Num145z4">
    <w:name w:val="WW8Num145z4"/>
    <w:qFormat/>
  </w:style>
  <w:style w:type="character" w:customStyle="1" w:styleId="WW8Num145z5">
    <w:name w:val="WW8Num145z5"/>
    <w:qFormat/>
  </w:style>
  <w:style w:type="character" w:customStyle="1" w:styleId="WW8Num145z6">
    <w:name w:val="WW8Num145z6"/>
    <w:qFormat/>
  </w:style>
  <w:style w:type="character" w:customStyle="1" w:styleId="WW8Num145z7">
    <w:name w:val="WW8Num145z7"/>
    <w:qFormat/>
  </w:style>
  <w:style w:type="character" w:customStyle="1" w:styleId="WW8Num145z8">
    <w:name w:val="WW8Num145z8"/>
    <w:qFormat/>
  </w:style>
  <w:style w:type="character" w:customStyle="1" w:styleId="WW8Num146z0">
    <w:name w:val="WW8Num146z0"/>
    <w:qFormat/>
    <w:rPr>
      <w:rFonts w:ascii="Arial" w:hAnsi="Arial" w:cs="Arial"/>
      <w:sz w:val="22"/>
      <w:szCs w:val="22"/>
    </w:rPr>
  </w:style>
  <w:style w:type="character" w:customStyle="1" w:styleId="WW8Num146z1">
    <w:name w:val="WW8Num146z1"/>
    <w:qFormat/>
  </w:style>
  <w:style w:type="character" w:customStyle="1" w:styleId="WW8Num146z2">
    <w:name w:val="WW8Num146z2"/>
    <w:qFormat/>
  </w:style>
  <w:style w:type="character" w:customStyle="1" w:styleId="WW8Num146z3">
    <w:name w:val="WW8Num146z3"/>
    <w:qFormat/>
  </w:style>
  <w:style w:type="character" w:customStyle="1" w:styleId="WW8Num146z4">
    <w:name w:val="WW8Num146z4"/>
    <w:qFormat/>
  </w:style>
  <w:style w:type="character" w:customStyle="1" w:styleId="WW8Num146z5">
    <w:name w:val="WW8Num146z5"/>
    <w:qFormat/>
  </w:style>
  <w:style w:type="character" w:customStyle="1" w:styleId="WW8Num146z6">
    <w:name w:val="WW8Num146z6"/>
    <w:qFormat/>
  </w:style>
  <w:style w:type="character" w:customStyle="1" w:styleId="WW8Num146z7">
    <w:name w:val="WW8Num146z7"/>
    <w:qFormat/>
  </w:style>
  <w:style w:type="character" w:customStyle="1" w:styleId="WW8Num146z8">
    <w:name w:val="WW8Num146z8"/>
    <w:qFormat/>
  </w:style>
  <w:style w:type="character" w:customStyle="1" w:styleId="WW8Num147z0">
    <w:name w:val="WW8Num147z0"/>
    <w:qFormat/>
  </w:style>
  <w:style w:type="character" w:customStyle="1" w:styleId="WW8Num147z1">
    <w:name w:val="WW8Num147z1"/>
    <w:qFormat/>
  </w:style>
  <w:style w:type="character" w:customStyle="1" w:styleId="WW8Num147z2">
    <w:name w:val="WW8Num147z2"/>
    <w:qFormat/>
  </w:style>
  <w:style w:type="character" w:customStyle="1" w:styleId="WW8Num147z3">
    <w:name w:val="WW8Num147z3"/>
    <w:qFormat/>
  </w:style>
  <w:style w:type="character" w:customStyle="1" w:styleId="WW8Num147z4">
    <w:name w:val="WW8Num147z4"/>
    <w:qFormat/>
  </w:style>
  <w:style w:type="character" w:customStyle="1" w:styleId="WW8Num147z5">
    <w:name w:val="WW8Num147z5"/>
    <w:qFormat/>
  </w:style>
  <w:style w:type="character" w:customStyle="1" w:styleId="WW8Num147z6">
    <w:name w:val="WW8Num147z6"/>
    <w:qFormat/>
  </w:style>
  <w:style w:type="character" w:customStyle="1" w:styleId="WW8Num147z7">
    <w:name w:val="WW8Num147z7"/>
    <w:qFormat/>
  </w:style>
  <w:style w:type="character" w:customStyle="1" w:styleId="WW8Num147z8">
    <w:name w:val="WW8Num147z8"/>
    <w:qFormat/>
  </w:style>
  <w:style w:type="character" w:customStyle="1" w:styleId="WW8Num148z0">
    <w:name w:val="WW8Num148z0"/>
    <w:qFormat/>
    <w:rPr>
      <w:rFonts w:ascii="Arial" w:hAnsi="Arial" w:cs="Arial"/>
      <w:sz w:val="22"/>
      <w:szCs w:val="22"/>
    </w:rPr>
  </w:style>
  <w:style w:type="character" w:customStyle="1" w:styleId="WW8Num148z1">
    <w:name w:val="WW8Num148z1"/>
    <w:qFormat/>
  </w:style>
  <w:style w:type="character" w:customStyle="1" w:styleId="WW8Num148z2">
    <w:name w:val="WW8Num148z2"/>
    <w:qFormat/>
  </w:style>
  <w:style w:type="character" w:customStyle="1" w:styleId="WW8Num148z3">
    <w:name w:val="WW8Num148z3"/>
    <w:qFormat/>
  </w:style>
  <w:style w:type="character" w:customStyle="1" w:styleId="WW8Num148z4">
    <w:name w:val="WW8Num148z4"/>
    <w:qFormat/>
  </w:style>
  <w:style w:type="character" w:customStyle="1" w:styleId="WW8Num148z5">
    <w:name w:val="WW8Num148z5"/>
    <w:qFormat/>
  </w:style>
  <w:style w:type="character" w:customStyle="1" w:styleId="WW8Num148z6">
    <w:name w:val="WW8Num148z6"/>
    <w:qFormat/>
  </w:style>
  <w:style w:type="character" w:customStyle="1" w:styleId="WW8Num148z7">
    <w:name w:val="WW8Num148z7"/>
    <w:qFormat/>
  </w:style>
  <w:style w:type="character" w:customStyle="1" w:styleId="WW8Num148z8">
    <w:name w:val="WW8Num148z8"/>
    <w:qFormat/>
  </w:style>
  <w:style w:type="character" w:customStyle="1" w:styleId="WW8Num149z0">
    <w:name w:val="WW8Num149z0"/>
    <w:qFormat/>
    <w:rPr>
      <w:rFonts w:ascii="Arial" w:hAnsi="Arial" w:cs="Arial"/>
      <w:sz w:val="22"/>
      <w:szCs w:val="22"/>
    </w:rPr>
  </w:style>
  <w:style w:type="character" w:customStyle="1" w:styleId="WW8Num149z1">
    <w:name w:val="WW8Num149z1"/>
    <w:qFormat/>
  </w:style>
  <w:style w:type="character" w:customStyle="1" w:styleId="WW8Num149z2">
    <w:name w:val="WW8Num149z2"/>
    <w:qFormat/>
  </w:style>
  <w:style w:type="character" w:customStyle="1" w:styleId="WW8Num149z3">
    <w:name w:val="WW8Num149z3"/>
    <w:qFormat/>
  </w:style>
  <w:style w:type="character" w:customStyle="1" w:styleId="WW8Num149z4">
    <w:name w:val="WW8Num149z4"/>
    <w:qFormat/>
  </w:style>
  <w:style w:type="character" w:customStyle="1" w:styleId="WW8Num149z5">
    <w:name w:val="WW8Num149z5"/>
    <w:qFormat/>
  </w:style>
  <w:style w:type="character" w:customStyle="1" w:styleId="WW8Num149z6">
    <w:name w:val="WW8Num149z6"/>
    <w:qFormat/>
  </w:style>
  <w:style w:type="character" w:customStyle="1" w:styleId="WW8Num149z7">
    <w:name w:val="WW8Num149z7"/>
    <w:qFormat/>
  </w:style>
  <w:style w:type="character" w:customStyle="1" w:styleId="WW8Num149z8">
    <w:name w:val="WW8Num149z8"/>
    <w:qFormat/>
  </w:style>
  <w:style w:type="character" w:customStyle="1" w:styleId="WW8Num150z0">
    <w:name w:val="WW8Num150z0"/>
    <w:qFormat/>
    <w:rPr>
      <w:rFonts w:ascii="Arial" w:hAnsi="Arial" w:cs="Arial"/>
      <w:sz w:val="22"/>
      <w:szCs w:val="22"/>
    </w:rPr>
  </w:style>
  <w:style w:type="character" w:customStyle="1" w:styleId="WW8Num150z1">
    <w:name w:val="WW8Num150z1"/>
    <w:qFormat/>
  </w:style>
  <w:style w:type="character" w:customStyle="1" w:styleId="WW8Num150z2">
    <w:name w:val="WW8Num150z2"/>
    <w:qFormat/>
  </w:style>
  <w:style w:type="character" w:customStyle="1" w:styleId="WW8Num150z3">
    <w:name w:val="WW8Num150z3"/>
    <w:qFormat/>
  </w:style>
  <w:style w:type="character" w:customStyle="1" w:styleId="WW8Num150z4">
    <w:name w:val="WW8Num150z4"/>
    <w:qFormat/>
  </w:style>
  <w:style w:type="character" w:customStyle="1" w:styleId="WW8Num150z5">
    <w:name w:val="WW8Num150z5"/>
    <w:qFormat/>
  </w:style>
  <w:style w:type="character" w:customStyle="1" w:styleId="WW8Num150z6">
    <w:name w:val="WW8Num150z6"/>
    <w:qFormat/>
  </w:style>
  <w:style w:type="character" w:customStyle="1" w:styleId="WW8Num150z7">
    <w:name w:val="WW8Num150z7"/>
    <w:qFormat/>
  </w:style>
  <w:style w:type="character" w:customStyle="1" w:styleId="WW8Num150z8">
    <w:name w:val="WW8Num150z8"/>
    <w:qFormat/>
  </w:style>
  <w:style w:type="character" w:customStyle="1" w:styleId="WW8Num151z0">
    <w:name w:val="WW8Num151z0"/>
    <w:qFormat/>
    <w:rPr>
      <w:rFonts w:ascii="Arial" w:hAnsi="Arial" w:cs="Arial"/>
      <w:sz w:val="22"/>
      <w:szCs w:val="22"/>
    </w:rPr>
  </w:style>
  <w:style w:type="character" w:customStyle="1" w:styleId="WW8Num151z1">
    <w:name w:val="WW8Num151z1"/>
    <w:qFormat/>
  </w:style>
  <w:style w:type="character" w:customStyle="1" w:styleId="WW8Num151z2">
    <w:name w:val="WW8Num151z2"/>
    <w:qFormat/>
  </w:style>
  <w:style w:type="character" w:customStyle="1" w:styleId="WW8Num151z3">
    <w:name w:val="WW8Num151z3"/>
    <w:qFormat/>
  </w:style>
  <w:style w:type="character" w:customStyle="1" w:styleId="WW8Num151z4">
    <w:name w:val="WW8Num151z4"/>
    <w:qFormat/>
  </w:style>
  <w:style w:type="character" w:customStyle="1" w:styleId="WW8Num151z5">
    <w:name w:val="WW8Num151z5"/>
    <w:qFormat/>
  </w:style>
  <w:style w:type="character" w:customStyle="1" w:styleId="WW8Num151z6">
    <w:name w:val="WW8Num151z6"/>
    <w:qFormat/>
  </w:style>
  <w:style w:type="character" w:customStyle="1" w:styleId="WW8Num151z7">
    <w:name w:val="WW8Num151z7"/>
    <w:qFormat/>
  </w:style>
  <w:style w:type="character" w:customStyle="1" w:styleId="WW8Num151z8">
    <w:name w:val="WW8Num151z8"/>
    <w:qFormat/>
  </w:style>
  <w:style w:type="character" w:customStyle="1" w:styleId="WW8Num152z0">
    <w:name w:val="WW8Num152z0"/>
    <w:qFormat/>
    <w:rPr>
      <w:rFonts w:ascii="Arial" w:hAnsi="Arial" w:cs="Arial"/>
      <w:sz w:val="22"/>
      <w:szCs w:val="22"/>
    </w:rPr>
  </w:style>
  <w:style w:type="character" w:customStyle="1" w:styleId="WW8Num152z1">
    <w:name w:val="WW8Num152z1"/>
    <w:qFormat/>
  </w:style>
  <w:style w:type="character" w:customStyle="1" w:styleId="WW8Num152z2">
    <w:name w:val="WW8Num152z2"/>
    <w:qFormat/>
  </w:style>
  <w:style w:type="character" w:customStyle="1" w:styleId="WW8Num152z3">
    <w:name w:val="WW8Num152z3"/>
    <w:qFormat/>
  </w:style>
  <w:style w:type="character" w:customStyle="1" w:styleId="WW8Num152z4">
    <w:name w:val="WW8Num152z4"/>
    <w:qFormat/>
  </w:style>
  <w:style w:type="character" w:customStyle="1" w:styleId="WW8Num152z5">
    <w:name w:val="WW8Num152z5"/>
    <w:qFormat/>
  </w:style>
  <w:style w:type="character" w:customStyle="1" w:styleId="WW8Num152z6">
    <w:name w:val="WW8Num152z6"/>
    <w:qFormat/>
  </w:style>
  <w:style w:type="character" w:customStyle="1" w:styleId="WW8Num152z7">
    <w:name w:val="WW8Num152z7"/>
    <w:qFormat/>
  </w:style>
  <w:style w:type="character" w:customStyle="1" w:styleId="WW8Num152z8">
    <w:name w:val="WW8Num152z8"/>
    <w:qFormat/>
  </w:style>
  <w:style w:type="character" w:customStyle="1" w:styleId="WW8Num153z0">
    <w:name w:val="WW8Num153z0"/>
    <w:qFormat/>
    <w:rPr>
      <w:rFonts w:ascii="Arial" w:hAnsi="Arial" w:cs="Arial"/>
      <w:sz w:val="22"/>
      <w:szCs w:val="22"/>
    </w:rPr>
  </w:style>
  <w:style w:type="character" w:customStyle="1" w:styleId="WW8Num153z1">
    <w:name w:val="WW8Num153z1"/>
    <w:qFormat/>
  </w:style>
  <w:style w:type="character" w:customStyle="1" w:styleId="WW8Num153z2">
    <w:name w:val="WW8Num153z2"/>
    <w:qFormat/>
  </w:style>
  <w:style w:type="character" w:customStyle="1" w:styleId="WW8Num153z3">
    <w:name w:val="WW8Num153z3"/>
    <w:qFormat/>
  </w:style>
  <w:style w:type="character" w:customStyle="1" w:styleId="WW8Num153z4">
    <w:name w:val="WW8Num153z4"/>
    <w:qFormat/>
  </w:style>
  <w:style w:type="character" w:customStyle="1" w:styleId="WW8Num153z5">
    <w:name w:val="WW8Num153z5"/>
    <w:qFormat/>
  </w:style>
  <w:style w:type="character" w:customStyle="1" w:styleId="WW8Num153z6">
    <w:name w:val="WW8Num153z6"/>
    <w:qFormat/>
  </w:style>
  <w:style w:type="character" w:customStyle="1" w:styleId="WW8Num153z7">
    <w:name w:val="WW8Num153z7"/>
    <w:qFormat/>
  </w:style>
  <w:style w:type="character" w:customStyle="1" w:styleId="WW8Num153z8">
    <w:name w:val="WW8Num153z8"/>
    <w:qFormat/>
  </w:style>
  <w:style w:type="character" w:customStyle="1" w:styleId="WW8Num154z0">
    <w:name w:val="WW8Num154z0"/>
    <w:qFormat/>
    <w:rPr>
      <w:rFonts w:ascii="Arial" w:hAnsi="Arial" w:cs="Arial"/>
      <w:sz w:val="22"/>
      <w:szCs w:val="22"/>
    </w:rPr>
  </w:style>
  <w:style w:type="character" w:customStyle="1" w:styleId="WW8Num154z1">
    <w:name w:val="WW8Num154z1"/>
    <w:qFormat/>
  </w:style>
  <w:style w:type="character" w:customStyle="1" w:styleId="WW8Num154z2">
    <w:name w:val="WW8Num154z2"/>
    <w:qFormat/>
  </w:style>
  <w:style w:type="character" w:customStyle="1" w:styleId="WW8Num154z3">
    <w:name w:val="WW8Num154z3"/>
    <w:qFormat/>
  </w:style>
  <w:style w:type="character" w:customStyle="1" w:styleId="WW8Num154z4">
    <w:name w:val="WW8Num154z4"/>
    <w:qFormat/>
  </w:style>
  <w:style w:type="character" w:customStyle="1" w:styleId="WW8Num154z5">
    <w:name w:val="WW8Num154z5"/>
    <w:qFormat/>
  </w:style>
  <w:style w:type="character" w:customStyle="1" w:styleId="WW8Num154z6">
    <w:name w:val="WW8Num154z6"/>
    <w:qFormat/>
  </w:style>
  <w:style w:type="character" w:customStyle="1" w:styleId="WW8Num154z7">
    <w:name w:val="WW8Num154z7"/>
    <w:qFormat/>
  </w:style>
  <w:style w:type="character" w:customStyle="1" w:styleId="WW8Num154z8">
    <w:name w:val="WW8Num154z8"/>
    <w:qFormat/>
  </w:style>
  <w:style w:type="character" w:customStyle="1" w:styleId="WW8Num155z0">
    <w:name w:val="WW8Num155z0"/>
    <w:qFormat/>
    <w:rPr>
      <w:rFonts w:ascii="Arial" w:hAnsi="Arial" w:cs="Arial"/>
      <w:b/>
      <w:bCs/>
      <w:sz w:val="22"/>
      <w:szCs w:val="22"/>
    </w:rPr>
  </w:style>
  <w:style w:type="character" w:customStyle="1" w:styleId="WW8Num155z1">
    <w:name w:val="WW8Num155z1"/>
    <w:qFormat/>
  </w:style>
  <w:style w:type="character" w:customStyle="1" w:styleId="WW8Num155z2">
    <w:name w:val="WW8Num155z2"/>
    <w:qFormat/>
  </w:style>
  <w:style w:type="character" w:customStyle="1" w:styleId="WW8Num155z3">
    <w:name w:val="WW8Num155z3"/>
    <w:qFormat/>
  </w:style>
  <w:style w:type="character" w:customStyle="1" w:styleId="WW8Num155z4">
    <w:name w:val="WW8Num155z4"/>
    <w:qFormat/>
  </w:style>
  <w:style w:type="character" w:customStyle="1" w:styleId="WW8Num155z5">
    <w:name w:val="WW8Num155z5"/>
    <w:qFormat/>
  </w:style>
  <w:style w:type="character" w:customStyle="1" w:styleId="WW8Num155z6">
    <w:name w:val="WW8Num155z6"/>
    <w:qFormat/>
  </w:style>
  <w:style w:type="character" w:customStyle="1" w:styleId="WW8Num155z7">
    <w:name w:val="WW8Num155z7"/>
    <w:qFormat/>
  </w:style>
  <w:style w:type="character" w:customStyle="1" w:styleId="WW8Num155z8">
    <w:name w:val="WW8Num155z8"/>
    <w:qFormat/>
  </w:style>
  <w:style w:type="character" w:customStyle="1" w:styleId="WW8Num156z0">
    <w:name w:val="WW8Num156z0"/>
    <w:qFormat/>
    <w:rPr>
      <w:rFonts w:ascii="Arial" w:hAnsi="Arial" w:cs="Arial"/>
      <w:sz w:val="22"/>
      <w:szCs w:val="22"/>
    </w:rPr>
  </w:style>
  <w:style w:type="character" w:customStyle="1" w:styleId="WW8Num156z1">
    <w:name w:val="WW8Num156z1"/>
    <w:qFormat/>
  </w:style>
  <w:style w:type="character" w:customStyle="1" w:styleId="WW8Num156z2">
    <w:name w:val="WW8Num156z2"/>
    <w:qFormat/>
  </w:style>
  <w:style w:type="character" w:customStyle="1" w:styleId="WW8Num156z3">
    <w:name w:val="WW8Num156z3"/>
    <w:qFormat/>
  </w:style>
  <w:style w:type="character" w:customStyle="1" w:styleId="WW8Num156z4">
    <w:name w:val="WW8Num156z4"/>
    <w:qFormat/>
  </w:style>
  <w:style w:type="character" w:customStyle="1" w:styleId="WW8Num156z5">
    <w:name w:val="WW8Num156z5"/>
    <w:qFormat/>
  </w:style>
  <w:style w:type="character" w:customStyle="1" w:styleId="WW8Num156z6">
    <w:name w:val="WW8Num156z6"/>
    <w:qFormat/>
  </w:style>
  <w:style w:type="character" w:customStyle="1" w:styleId="WW8Num156z7">
    <w:name w:val="WW8Num156z7"/>
    <w:qFormat/>
  </w:style>
  <w:style w:type="character" w:customStyle="1" w:styleId="WW8Num156z8">
    <w:name w:val="WW8Num156z8"/>
    <w:qFormat/>
  </w:style>
  <w:style w:type="character" w:customStyle="1" w:styleId="WW8Num157z0">
    <w:name w:val="WW8Num157z0"/>
    <w:qFormat/>
    <w:rPr>
      <w:rFonts w:ascii="Arial" w:hAnsi="Arial" w:cs="Arial"/>
      <w:sz w:val="22"/>
      <w:szCs w:val="22"/>
    </w:rPr>
  </w:style>
  <w:style w:type="character" w:customStyle="1" w:styleId="WW8Num157z1">
    <w:name w:val="WW8Num157z1"/>
    <w:qFormat/>
  </w:style>
  <w:style w:type="character" w:customStyle="1" w:styleId="WW8Num157z2">
    <w:name w:val="WW8Num157z2"/>
    <w:qFormat/>
  </w:style>
  <w:style w:type="character" w:customStyle="1" w:styleId="WW8Num157z3">
    <w:name w:val="WW8Num157z3"/>
    <w:qFormat/>
  </w:style>
  <w:style w:type="character" w:customStyle="1" w:styleId="WW8Num157z4">
    <w:name w:val="WW8Num157z4"/>
    <w:qFormat/>
  </w:style>
  <w:style w:type="character" w:customStyle="1" w:styleId="WW8Num157z5">
    <w:name w:val="WW8Num157z5"/>
    <w:qFormat/>
  </w:style>
  <w:style w:type="character" w:customStyle="1" w:styleId="WW8Num157z6">
    <w:name w:val="WW8Num157z6"/>
    <w:qFormat/>
  </w:style>
  <w:style w:type="character" w:customStyle="1" w:styleId="WW8Num157z7">
    <w:name w:val="WW8Num157z7"/>
    <w:qFormat/>
  </w:style>
  <w:style w:type="character" w:customStyle="1" w:styleId="WW8Num157z8">
    <w:name w:val="WW8Num157z8"/>
    <w:qFormat/>
  </w:style>
  <w:style w:type="character" w:customStyle="1" w:styleId="WW8Num158z0">
    <w:name w:val="WW8Num158z0"/>
    <w:qFormat/>
  </w:style>
  <w:style w:type="character" w:customStyle="1" w:styleId="WW8Num158z1">
    <w:name w:val="WW8Num158z1"/>
    <w:qFormat/>
    <w:rPr>
      <w:rFonts w:ascii="Arial" w:hAnsi="Arial" w:cs="Times New Roman"/>
      <w:b w:val="0"/>
      <w:i w:val="0"/>
      <w:strike w:val="0"/>
      <w:dstrike w:val="0"/>
      <w:sz w:val="22"/>
      <w:szCs w:val="22"/>
      <w:u w:val="none"/>
    </w:rPr>
  </w:style>
  <w:style w:type="character" w:customStyle="1" w:styleId="WW8Num158z2">
    <w:name w:val="WW8Num158z2"/>
    <w:qFormat/>
  </w:style>
  <w:style w:type="character" w:customStyle="1" w:styleId="WW8Num158z3">
    <w:name w:val="WW8Num158z3"/>
    <w:qFormat/>
  </w:style>
  <w:style w:type="character" w:customStyle="1" w:styleId="WW8Num158z4">
    <w:name w:val="WW8Num158z4"/>
    <w:qFormat/>
  </w:style>
  <w:style w:type="character" w:customStyle="1" w:styleId="WW8Num158z5">
    <w:name w:val="WW8Num158z5"/>
    <w:qFormat/>
  </w:style>
  <w:style w:type="character" w:customStyle="1" w:styleId="WW8Num158z6">
    <w:name w:val="WW8Num158z6"/>
    <w:qFormat/>
  </w:style>
  <w:style w:type="character" w:customStyle="1" w:styleId="WW8Num158z7">
    <w:name w:val="WW8Num158z7"/>
    <w:qFormat/>
  </w:style>
  <w:style w:type="character" w:customStyle="1" w:styleId="WW8Num158z8">
    <w:name w:val="WW8Num158z8"/>
    <w:qFormat/>
  </w:style>
  <w:style w:type="character" w:customStyle="1" w:styleId="WW8Num159z0">
    <w:name w:val="WW8Num159z0"/>
    <w:qFormat/>
    <w:rPr>
      <w:rFonts w:ascii="Arial" w:eastAsia="Times New Roman" w:hAnsi="Arial" w:cs="Times New Roman"/>
      <w:b w:val="0"/>
      <w:i w:val="0"/>
      <w:strike w:val="0"/>
      <w:dstrike w:val="0"/>
      <w:sz w:val="22"/>
      <w:szCs w:val="22"/>
      <w:u w:val="none"/>
    </w:rPr>
  </w:style>
  <w:style w:type="character" w:customStyle="1" w:styleId="WW8Num159z1">
    <w:name w:val="WW8Num159z1"/>
    <w:qFormat/>
  </w:style>
  <w:style w:type="character" w:customStyle="1" w:styleId="WW8Num159z2">
    <w:name w:val="WW8Num159z2"/>
    <w:qFormat/>
  </w:style>
  <w:style w:type="character" w:customStyle="1" w:styleId="WW8Num159z3">
    <w:name w:val="WW8Num159z3"/>
    <w:qFormat/>
  </w:style>
  <w:style w:type="character" w:customStyle="1" w:styleId="WW8Num159z4">
    <w:name w:val="WW8Num159z4"/>
    <w:qFormat/>
  </w:style>
  <w:style w:type="character" w:customStyle="1" w:styleId="WW8Num159z5">
    <w:name w:val="WW8Num159z5"/>
    <w:qFormat/>
  </w:style>
  <w:style w:type="character" w:customStyle="1" w:styleId="WW8Num159z6">
    <w:name w:val="WW8Num159z6"/>
    <w:qFormat/>
  </w:style>
  <w:style w:type="character" w:customStyle="1" w:styleId="WW8Num159z7">
    <w:name w:val="WW8Num159z7"/>
    <w:qFormat/>
  </w:style>
  <w:style w:type="character" w:customStyle="1" w:styleId="WW8Num159z8">
    <w:name w:val="WW8Num159z8"/>
    <w:qFormat/>
  </w:style>
  <w:style w:type="character" w:customStyle="1" w:styleId="WW8Num160z0">
    <w:name w:val="WW8Num160z0"/>
    <w:qFormat/>
    <w:rPr>
      <w:rFonts w:ascii="Arial" w:hAnsi="Arial" w:cs="Arial"/>
      <w:sz w:val="22"/>
      <w:szCs w:val="22"/>
    </w:rPr>
  </w:style>
  <w:style w:type="character" w:customStyle="1" w:styleId="WW8Num160z1">
    <w:name w:val="WW8Num160z1"/>
    <w:qFormat/>
  </w:style>
  <w:style w:type="character" w:customStyle="1" w:styleId="WW8Num160z2">
    <w:name w:val="WW8Num160z2"/>
    <w:qFormat/>
  </w:style>
  <w:style w:type="character" w:customStyle="1" w:styleId="WW8Num160z3">
    <w:name w:val="WW8Num160z3"/>
    <w:qFormat/>
  </w:style>
  <w:style w:type="character" w:customStyle="1" w:styleId="WW8Num160z4">
    <w:name w:val="WW8Num160z4"/>
    <w:qFormat/>
  </w:style>
  <w:style w:type="character" w:customStyle="1" w:styleId="WW8Num160z5">
    <w:name w:val="WW8Num160z5"/>
    <w:qFormat/>
  </w:style>
  <w:style w:type="character" w:customStyle="1" w:styleId="WW8Num160z6">
    <w:name w:val="WW8Num160z6"/>
    <w:qFormat/>
  </w:style>
  <w:style w:type="character" w:customStyle="1" w:styleId="WW8Num160z7">
    <w:name w:val="WW8Num160z7"/>
    <w:qFormat/>
  </w:style>
  <w:style w:type="character" w:customStyle="1" w:styleId="WW8Num160z8">
    <w:name w:val="WW8Num160z8"/>
    <w:qFormat/>
  </w:style>
  <w:style w:type="character" w:customStyle="1" w:styleId="WW8Num161z0">
    <w:name w:val="WW8Num161z0"/>
    <w:qFormat/>
    <w:rPr>
      <w:rFonts w:ascii="Arial" w:hAnsi="Arial" w:cs="Arial"/>
      <w:sz w:val="22"/>
      <w:szCs w:val="22"/>
    </w:rPr>
  </w:style>
  <w:style w:type="character" w:customStyle="1" w:styleId="WW8Num161z1">
    <w:name w:val="WW8Num161z1"/>
    <w:qFormat/>
  </w:style>
  <w:style w:type="character" w:customStyle="1" w:styleId="WW8Num161z2">
    <w:name w:val="WW8Num161z2"/>
    <w:qFormat/>
  </w:style>
  <w:style w:type="character" w:customStyle="1" w:styleId="WW8Num161z3">
    <w:name w:val="WW8Num161z3"/>
    <w:qFormat/>
  </w:style>
  <w:style w:type="character" w:customStyle="1" w:styleId="WW8Num161z4">
    <w:name w:val="WW8Num161z4"/>
    <w:qFormat/>
  </w:style>
  <w:style w:type="character" w:customStyle="1" w:styleId="WW8Num161z5">
    <w:name w:val="WW8Num161z5"/>
    <w:qFormat/>
  </w:style>
  <w:style w:type="character" w:customStyle="1" w:styleId="WW8Num161z6">
    <w:name w:val="WW8Num161z6"/>
    <w:qFormat/>
  </w:style>
  <w:style w:type="character" w:customStyle="1" w:styleId="WW8Num161z7">
    <w:name w:val="WW8Num161z7"/>
    <w:qFormat/>
  </w:style>
  <w:style w:type="character" w:customStyle="1" w:styleId="WW8Num161z8">
    <w:name w:val="WW8Num161z8"/>
    <w:qFormat/>
  </w:style>
  <w:style w:type="character" w:customStyle="1" w:styleId="WW8Num162z0">
    <w:name w:val="WW8Num162z0"/>
    <w:qFormat/>
    <w:rPr>
      <w:rFonts w:ascii="Arial" w:hAnsi="Arial" w:cs="Arial"/>
      <w:sz w:val="22"/>
      <w:szCs w:val="22"/>
    </w:rPr>
  </w:style>
  <w:style w:type="character" w:customStyle="1" w:styleId="WW8Num162z1">
    <w:name w:val="WW8Num162z1"/>
    <w:qFormat/>
  </w:style>
  <w:style w:type="character" w:customStyle="1" w:styleId="WW8Num162z2">
    <w:name w:val="WW8Num162z2"/>
    <w:qFormat/>
  </w:style>
  <w:style w:type="character" w:customStyle="1" w:styleId="WW8Num162z3">
    <w:name w:val="WW8Num162z3"/>
    <w:qFormat/>
  </w:style>
  <w:style w:type="character" w:customStyle="1" w:styleId="WW8Num162z4">
    <w:name w:val="WW8Num162z4"/>
    <w:qFormat/>
  </w:style>
  <w:style w:type="character" w:customStyle="1" w:styleId="WW8Num162z5">
    <w:name w:val="WW8Num162z5"/>
    <w:qFormat/>
  </w:style>
  <w:style w:type="character" w:customStyle="1" w:styleId="WW8Num162z6">
    <w:name w:val="WW8Num162z6"/>
    <w:qFormat/>
  </w:style>
  <w:style w:type="character" w:customStyle="1" w:styleId="WW8Num162z7">
    <w:name w:val="WW8Num162z7"/>
    <w:qFormat/>
  </w:style>
  <w:style w:type="character" w:customStyle="1" w:styleId="WW8Num162z8">
    <w:name w:val="WW8Num162z8"/>
    <w:qFormat/>
  </w:style>
  <w:style w:type="character" w:customStyle="1" w:styleId="WW8Num163z0">
    <w:name w:val="WW8Num163z0"/>
    <w:qFormat/>
    <w:rPr>
      <w:rFonts w:ascii="Arial" w:eastAsia="Times New Roman" w:hAnsi="Arial" w:cs="Arial"/>
      <w:b/>
      <w:bCs/>
      <w:sz w:val="22"/>
      <w:szCs w:val="22"/>
    </w:rPr>
  </w:style>
  <w:style w:type="character" w:customStyle="1" w:styleId="WW8Num163z1">
    <w:name w:val="WW8Num163z1"/>
    <w:qFormat/>
  </w:style>
  <w:style w:type="character" w:customStyle="1" w:styleId="WW8Num163z2">
    <w:name w:val="WW8Num163z2"/>
    <w:qFormat/>
  </w:style>
  <w:style w:type="character" w:customStyle="1" w:styleId="WW8Num163z3">
    <w:name w:val="WW8Num163z3"/>
    <w:qFormat/>
  </w:style>
  <w:style w:type="character" w:customStyle="1" w:styleId="WW8Num163z4">
    <w:name w:val="WW8Num163z4"/>
    <w:qFormat/>
  </w:style>
  <w:style w:type="character" w:customStyle="1" w:styleId="WW8Num163z5">
    <w:name w:val="WW8Num163z5"/>
    <w:qFormat/>
  </w:style>
  <w:style w:type="character" w:customStyle="1" w:styleId="WW8Num163z6">
    <w:name w:val="WW8Num163z6"/>
    <w:qFormat/>
  </w:style>
  <w:style w:type="character" w:customStyle="1" w:styleId="WW8Num163z7">
    <w:name w:val="WW8Num163z7"/>
    <w:qFormat/>
  </w:style>
  <w:style w:type="character" w:customStyle="1" w:styleId="WW8Num163z8">
    <w:name w:val="WW8Num163z8"/>
    <w:qFormat/>
  </w:style>
  <w:style w:type="character" w:customStyle="1" w:styleId="WW8Num164z0">
    <w:name w:val="WW8Num164z0"/>
    <w:qFormat/>
    <w:rPr>
      <w:rFonts w:ascii="Arial" w:eastAsia="Times New Roman" w:hAnsi="Arial" w:cs="Times New Roman"/>
      <w:b w:val="0"/>
      <w:bCs/>
      <w:i w:val="0"/>
      <w:strike w:val="0"/>
      <w:dstrike w:val="0"/>
      <w:sz w:val="22"/>
      <w:szCs w:val="22"/>
      <w:u w:val="none"/>
    </w:rPr>
  </w:style>
  <w:style w:type="character" w:customStyle="1" w:styleId="WW8Num164z1">
    <w:name w:val="WW8Num164z1"/>
    <w:qFormat/>
  </w:style>
  <w:style w:type="character" w:customStyle="1" w:styleId="WW8Num164z2">
    <w:name w:val="WW8Num164z2"/>
    <w:qFormat/>
  </w:style>
  <w:style w:type="character" w:customStyle="1" w:styleId="WW8Num164z3">
    <w:name w:val="WW8Num164z3"/>
    <w:qFormat/>
  </w:style>
  <w:style w:type="character" w:customStyle="1" w:styleId="WW8Num164z4">
    <w:name w:val="WW8Num164z4"/>
    <w:qFormat/>
  </w:style>
  <w:style w:type="character" w:customStyle="1" w:styleId="WW8Num164z5">
    <w:name w:val="WW8Num164z5"/>
    <w:qFormat/>
  </w:style>
  <w:style w:type="character" w:customStyle="1" w:styleId="WW8Num164z6">
    <w:name w:val="WW8Num164z6"/>
    <w:qFormat/>
  </w:style>
  <w:style w:type="character" w:customStyle="1" w:styleId="WW8Num164z7">
    <w:name w:val="WW8Num164z7"/>
    <w:qFormat/>
  </w:style>
  <w:style w:type="character" w:customStyle="1" w:styleId="WW8Num164z8">
    <w:name w:val="WW8Num164z8"/>
    <w:qFormat/>
  </w:style>
  <w:style w:type="character" w:customStyle="1" w:styleId="WW8Num165z0">
    <w:name w:val="WW8Num165z0"/>
    <w:qFormat/>
    <w:rPr>
      <w:rFonts w:ascii="Arial" w:hAnsi="Arial" w:cs="Arial"/>
      <w:sz w:val="22"/>
      <w:szCs w:val="22"/>
    </w:rPr>
  </w:style>
  <w:style w:type="character" w:customStyle="1" w:styleId="WW8Num165z1">
    <w:name w:val="WW8Num165z1"/>
    <w:qFormat/>
  </w:style>
  <w:style w:type="character" w:customStyle="1" w:styleId="WW8Num165z2">
    <w:name w:val="WW8Num165z2"/>
    <w:qFormat/>
  </w:style>
  <w:style w:type="character" w:customStyle="1" w:styleId="WW8Num165z3">
    <w:name w:val="WW8Num165z3"/>
    <w:qFormat/>
  </w:style>
  <w:style w:type="character" w:customStyle="1" w:styleId="WW8Num165z4">
    <w:name w:val="WW8Num165z4"/>
    <w:qFormat/>
  </w:style>
  <w:style w:type="character" w:customStyle="1" w:styleId="WW8Num165z5">
    <w:name w:val="WW8Num165z5"/>
    <w:qFormat/>
  </w:style>
  <w:style w:type="character" w:customStyle="1" w:styleId="WW8Num165z6">
    <w:name w:val="WW8Num165z6"/>
    <w:qFormat/>
  </w:style>
  <w:style w:type="character" w:customStyle="1" w:styleId="WW8Num165z7">
    <w:name w:val="WW8Num165z7"/>
    <w:qFormat/>
  </w:style>
  <w:style w:type="character" w:customStyle="1" w:styleId="WW8Num165z8">
    <w:name w:val="WW8Num165z8"/>
    <w:qFormat/>
  </w:style>
  <w:style w:type="character" w:customStyle="1" w:styleId="WW8Num166z0">
    <w:name w:val="WW8Num166z0"/>
    <w:qFormat/>
    <w:rPr>
      <w:rFonts w:ascii="Arial" w:hAnsi="Arial" w:cs="Arial"/>
      <w:sz w:val="22"/>
      <w:szCs w:val="22"/>
    </w:rPr>
  </w:style>
  <w:style w:type="character" w:customStyle="1" w:styleId="WW8Num166z1">
    <w:name w:val="WW8Num166z1"/>
    <w:qFormat/>
  </w:style>
  <w:style w:type="character" w:customStyle="1" w:styleId="WW8Num166z2">
    <w:name w:val="WW8Num166z2"/>
    <w:qFormat/>
  </w:style>
  <w:style w:type="character" w:customStyle="1" w:styleId="WW8Num166z3">
    <w:name w:val="WW8Num166z3"/>
    <w:qFormat/>
  </w:style>
  <w:style w:type="character" w:customStyle="1" w:styleId="WW8Num166z4">
    <w:name w:val="WW8Num166z4"/>
    <w:qFormat/>
  </w:style>
  <w:style w:type="character" w:customStyle="1" w:styleId="WW8Num166z5">
    <w:name w:val="WW8Num166z5"/>
    <w:qFormat/>
  </w:style>
  <w:style w:type="character" w:customStyle="1" w:styleId="WW8Num166z6">
    <w:name w:val="WW8Num166z6"/>
    <w:qFormat/>
  </w:style>
  <w:style w:type="character" w:customStyle="1" w:styleId="WW8Num166z7">
    <w:name w:val="WW8Num166z7"/>
    <w:qFormat/>
  </w:style>
  <w:style w:type="character" w:customStyle="1" w:styleId="WW8Num166z8">
    <w:name w:val="WW8Num166z8"/>
    <w:qFormat/>
  </w:style>
  <w:style w:type="character" w:customStyle="1" w:styleId="WW8Num167z0">
    <w:name w:val="WW8Num167z0"/>
    <w:qFormat/>
    <w:rPr>
      <w:rFonts w:ascii="Arial" w:hAnsi="Arial" w:cs="Arial"/>
    </w:rPr>
  </w:style>
  <w:style w:type="character" w:customStyle="1" w:styleId="WW8Num167z1">
    <w:name w:val="WW8Num167z1"/>
    <w:qFormat/>
  </w:style>
  <w:style w:type="character" w:customStyle="1" w:styleId="WW8Num167z2">
    <w:name w:val="WW8Num167z2"/>
    <w:qFormat/>
  </w:style>
  <w:style w:type="character" w:customStyle="1" w:styleId="WW8Num167z3">
    <w:name w:val="WW8Num167z3"/>
    <w:qFormat/>
  </w:style>
  <w:style w:type="character" w:customStyle="1" w:styleId="WW8Num167z4">
    <w:name w:val="WW8Num167z4"/>
    <w:qFormat/>
  </w:style>
  <w:style w:type="character" w:customStyle="1" w:styleId="WW8Num167z5">
    <w:name w:val="WW8Num167z5"/>
    <w:qFormat/>
  </w:style>
  <w:style w:type="character" w:customStyle="1" w:styleId="WW8Num167z6">
    <w:name w:val="WW8Num167z6"/>
    <w:qFormat/>
  </w:style>
  <w:style w:type="character" w:customStyle="1" w:styleId="WW8Num167z7">
    <w:name w:val="WW8Num167z7"/>
    <w:qFormat/>
  </w:style>
  <w:style w:type="character" w:customStyle="1" w:styleId="WW8Num167z8">
    <w:name w:val="WW8Num167z8"/>
    <w:qFormat/>
  </w:style>
  <w:style w:type="character" w:customStyle="1" w:styleId="WW8Num168z0">
    <w:name w:val="WW8Num168z0"/>
    <w:qFormat/>
  </w:style>
  <w:style w:type="character" w:customStyle="1" w:styleId="WW8Num168z1">
    <w:name w:val="WW8Num168z1"/>
    <w:qFormat/>
  </w:style>
  <w:style w:type="character" w:customStyle="1" w:styleId="WW8Num168z2">
    <w:name w:val="WW8Num168z2"/>
    <w:qFormat/>
    <w:rPr>
      <w:rFonts w:ascii="Arial" w:hAnsi="Arial" w:cs="Arial"/>
      <w:sz w:val="22"/>
      <w:szCs w:val="22"/>
    </w:rPr>
  </w:style>
  <w:style w:type="character" w:customStyle="1" w:styleId="WW8Num168z3">
    <w:name w:val="WW8Num168z3"/>
    <w:qFormat/>
  </w:style>
  <w:style w:type="character" w:customStyle="1" w:styleId="WW8Num168z4">
    <w:name w:val="WW8Num168z4"/>
    <w:qFormat/>
  </w:style>
  <w:style w:type="character" w:customStyle="1" w:styleId="WW8Num168z5">
    <w:name w:val="WW8Num168z5"/>
    <w:qFormat/>
  </w:style>
  <w:style w:type="character" w:customStyle="1" w:styleId="WW8Num168z6">
    <w:name w:val="WW8Num168z6"/>
    <w:qFormat/>
  </w:style>
  <w:style w:type="character" w:customStyle="1" w:styleId="WW8Num168z7">
    <w:name w:val="WW8Num168z7"/>
    <w:qFormat/>
  </w:style>
  <w:style w:type="character" w:customStyle="1" w:styleId="WW8Num168z8">
    <w:name w:val="WW8Num168z8"/>
    <w:qFormat/>
  </w:style>
  <w:style w:type="character" w:customStyle="1" w:styleId="WW8Num169z0">
    <w:name w:val="WW8Num169z0"/>
    <w:qFormat/>
    <w:rPr>
      <w:rFonts w:ascii="Arial" w:hAnsi="Arial" w:cs="Times New Roman"/>
      <w:b w:val="0"/>
      <w:i w:val="0"/>
      <w:strike w:val="0"/>
      <w:dstrike w:val="0"/>
      <w:sz w:val="22"/>
      <w:szCs w:val="22"/>
      <w:u w:val="none"/>
    </w:rPr>
  </w:style>
  <w:style w:type="character" w:customStyle="1" w:styleId="WW8Num169z1">
    <w:name w:val="WW8Num169z1"/>
    <w:qFormat/>
    <w:rPr>
      <w:rFonts w:ascii="Arial" w:hAnsi="Arial" w:cs="Arial"/>
      <w:color w:val="000000"/>
      <w:sz w:val="22"/>
    </w:rPr>
  </w:style>
  <w:style w:type="character" w:customStyle="1" w:styleId="WW8Num169z2">
    <w:name w:val="WW8Num169z2"/>
    <w:qFormat/>
  </w:style>
  <w:style w:type="character" w:customStyle="1" w:styleId="WW8Num169z3">
    <w:name w:val="WW8Num169z3"/>
    <w:qFormat/>
  </w:style>
  <w:style w:type="character" w:customStyle="1" w:styleId="WW8Num169z4">
    <w:name w:val="WW8Num169z4"/>
    <w:qFormat/>
  </w:style>
  <w:style w:type="character" w:customStyle="1" w:styleId="WW8Num169z5">
    <w:name w:val="WW8Num169z5"/>
    <w:qFormat/>
  </w:style>
  <w:style w:type="character" w:customStyle="1" w:styleId="WW8Num169z6">
    <w:name w:val="WW8Num169z6"/>
    <w:qFormat/>
  </w:style>
  <w:style w:type="character" w:customStyle="1" w:styleId="WW8Num169z7">
    <w:name w:val="WW8Num169z7"/>
    <w:qFormat/>
  </w:style>
  <w:style w:type="character" w:customStyle="1" w:styleId="WW8Num169z8">
    <w:name w:val="WW8Num169z8"/>
    <w:qFormat/>
  </w:style>
  <w:style w:type="character" w:customStyle="1" w:styleId="WW8Num170z0">
    <w:name w:val="WW8Num170z0"/>
    <w:qFormat/>
  </w:style>
  <w:style w:type="character" w:customStyle="1" w:styleId="WW8Num170z1">
    <w:name w:val="WW8Num170z1"/>
    <w:qFormat/>
    <w:rPr>
      <w:rFonts w:ascii="Arial" w:eastAsia="Times New Roman" w:hAnsi="Arial" w:cs="Times New Roman"/>
      <w:sz w:val="22"/>
      <w:szCs w:val="22"/>
    </w:rPr>
  </w:style>
  <w:style w:type="character" w:customStyle="1" w:styleId="WW8Num170z2">
    <w:name w:val="WW8Num170z2"/>
    <w:qFormat/>
  </w:style>
  <w:style w:type="character" w:customStyle="1" w:styleId="WW8Num170z3">
    <w:name w:val="WW8Num170z3"/>
    <w:qFormat/>
  </w:style>
  <w:style w:type="character" w:customStyle="1" w:styleId="WW8Num170z4">
    <w:name w:val="WW8Num170z4"/>
    <w:qFormat/>
  </w:style>
  <w:style w:type="character" w:customStyle="1" w:styleId="WW8Num170z5">
    <w:name w:val="WW8Num170z5"/>
    <w:qFormat/>
  </w:style>
  <w:style w:type="character" w:customStyle="1" w:styleId="WW8Num170z6">
    <w:name w:val="WW8Num170z6"/>
    <w:qFormat/>
  </w:style>
  <w:style w:type="character" w:customStyle="1" w:styleId="WW8Num170z7">
    <w:name w:val="WW8Num170z7"/>
    <w:qFormat/>
  </w:style>
  <w:style w:type="character" w:customStyle="1" w:styleId="WW8Num170z8">
    <w:name w:val="WW8Num170z8"/>
    <w:qFormat/>
  </w:style>
  <w:style w:type="character" w:customStyle="1" w:styleId="WW8Num171z0">
    <w:name w:val="WW8Num171z0"/>
    <w:qFormat/>
    <w:rPr>
      <w:b w:val="0"/>
    </w:rPr>
  </w:style>
  <w:style w:type="character" w:customStyle="1" w:styleId="WW8Num171z1">
    <w:name w:val="WW8Num171z1"/>
    <w:qFormat/>
  </w:style>
  <w:style w:type="character" w:customStyle="1" w:styleId="WW8Num171z2">
    <w:name w:val="WW8Num171z2"/>
    <w:qFormat/>
    <w:rPr>
      <w:rFonts w:ascii="Arial" w:hAnsi="Arial" w:cs="Arial"/>
      <w:sz w:val="22"/>
      <w:szCs w:val="22"/>
    </w:rPr>
  </w:style>
  <w:style w:type="character" w:customStyle="1" w:styleId="WW8Num171z3">
    <w:name w:val="WW8Num171z3"/>
    <w:qFormat/>
    <w:rPr>
      <w:rFonts w:ascii="Arial" w:hAnsi="Arial" w:cs="Arial"/>
      <w:b w:val="0"/>
      <w:sz w:val="22"/>
    </w:rPr>
  </w:style>
  <w:style w:type="character" w:customStyle="1" w:styleId="WW8Num171z4">
    <w:name w:val="WW8Num171z4"/>
    <w:qFormat/>
  </w:style>
  <w:style w:type="character" w:customStyle="1" w:styleId="WW8Num171z5">
    <w:name w:val="WW8Num171z5"/>
    <w:qFormat/>
  </w:style>
  <w:style w:type="character" w:customStyle="1" w:styleId="WW8Num171z6">
    <w:name w:val="WW8Num171z6"/>
    <w:qFormat/>
  </w:style>
  <w:style w:type="character" w:customStyle="1" w:styleId="WW8Num171z7">
    <w:name w:val="WW8Num171z7"/>
    <w:qFormat/>
  </w:style>
  <w:style w:type="character" w:customStyle="1" w:styleId="WW8Num171z8">
    <w:name w:val="WW8Num171z8"/>
    <w:qFormat/>
  </w:style>
  <w:style w:type="character" w:customStyle="1" w:styleId="WW8Num172z0">
    <w:name w:val="WW8Num172z0"/>
    <w:qFormat/>
  </w:style>
  <w:style w:type="character" w:customStyle="1" w:styleId="WW8Num172z1">
    <w:name w:val="WW8Num172z1"/>
    <w:qFormat/>
  </w:style>
  <w:style w:type="character" w:customStyle="1" w:styleId="WW8Num172z2">
    <w:name w:val="WW8Num172z2"/>
    <w:qFormat/>
    <w:rPr>
      <w:rFonts w:ascii="Arial" w:hAnsi="Arial" w:cs="Times New Roman"/>
      <w:b w:val="0"/>
      <w:i w:val="0"/>
      <w:strike w:val="0"/>
      <w:dstrike w:val="0"/>
      <w:sz w:val="22"/>
      <w:szCs w:val="22"/>
      <w:u w:val="none"/>
    </w:rPr>
  </w:style>
  <w:style w:type="character" w:customStyle="1" w:styleId="WW8Num172z3">
    <w:name w:val="WW8Num172z3"/>
    <w:qFormat/>
  </w:style>
  <w:style w:type="character" w:customStyle="1" w:styleId="WW8Num172z4">
    <w:name w:val="WW8Num172z4"/>
    <w:qFormat/>
  </w:style>
  <w:style w:type="character" w:customStyle="1" w:styleId="WW8Num172z5">
    <w:name w:val="WW8Num172z5"/>
    <w:qFormat/>
  </w:style>
  <w:style w:type="character" w:customStyle="1" w:styleId="WW8Num172z6">
    <w:name w:val="WW8Num172z6"/>
    <w:qFormat/>
  </w:style>
  <w:style w:type="character" w:customStyle="1" w:styleId="WW8Num172z7">
    <w:name w:val="WW8Num172z7"/>
    <w:qFormat/>
  </w:style>
  <w:style w:type="character" w:customStyle="1" w:styleId="WW8Num172z8">
    <w:name w:val="WW8Num172z8"/>
    <w:qFormat/>
  </w:style>
  <w:style w:type="character" w:customStyle="1" w:styleId="WW8Num173z0">
    <w:name w:val="WW8Num173z0"/>
    <w:qFormat/>
    <w:rPr>
      <w:rFonts w:ascii="Arial" w:hAnsi="Arial" w:cs="Arial"/>
      <w:sz w:val="22"/>
      <w:szCs w:val="22"/>
    </w:rPr>
  </w:style>
  <w:style w:type="character" w:customStyle="1" w:styleId="WW8Num173z1">
    <w:name w:val="WW8Num173z1"/>
    <w:qFormat/>
  </w:style>
  <w:style w:type="character" w:customStyle="1" w:styleId="WW8Num173z2">
    <w:name w:val="WW8Num173z2"/>
    <w:qFormat/>
  </w:style>
  <w:style w:type="character" w:customStyle="1" w:styleId="WW8Num173z3">
    <w:name w:val="WW8Num173z3"/>
    <w:qFormat/>
  </w:style>
  <w:style w:type="character" w:customStyle="1" w:styleId="WW8Num173z4">
    <w:name w:val="WW8Num173z4"/>
    <w:qFormat/>
  </w:style>
  <w:style w:type="character" w:customStyle="1" w:styleId="WW8Num173z5">
    <w:name w:val="WW8Num173z5"/>
    <w:qFormat/>
  </w:style>
  <w:style w:type="character" w:customStyle="1" w:styleId="WW8Num173z6">
    <w:name w:val="WW8Num173z6"/>
    <w:qFormat/>
  </w:style>
  <w:style w:type="character" w:customStyle="1" w:styleId="WW8Num173z7">
    <w:name w:val="WW8Num173z7"/>
    <w:qFormat/>
  </w:style>
  <w:style w:type="character" w:customStyle="1" w:styleId="WW8Num173z8">
    <w:name w:val="WW8Num173z8"/>
    <w:qFormat/>
  </w:style>
  <w:style w:type="character" w:customStyle="1" w:styleId="WW8Num174z0">
    <w:name w:val="WW8Num174z0"/>
    <w:qFormat/>
    <w:rPr>
      <w:rFonts w:ascii="Arial" w:hAnsi="Arial" w:cs="Arial"/>
      <w:sz w:val="22"/>
      <w:szCs w:val="22"/>
    </w:rPr>
  </w:style>
  <w:style w:type="character" w:customStyle="1" w:styleId="WW8Num174z1">
    <w:name w:val="WW8Num174z1"/>
    <w:qFormat/>
  </w:style>
  <w:style w:type="character" w:customStyle="1" w:styleId="WW8Num174z2">
    <w:name w:val="WW8Num174z2"/>
    <w:qFormat/>
  </w:style>
  <w:style w:type="character" w:customStyle="1" w:styleId="WW8Num174z3">
    <w:name w:val="WW8Num174z3"/>
    <w:qFormat/>
  </w:style>
  <w:style w:type="character" w:customStyle="1" w:styleId="WW8Num174z4">
    <w:name w:val="WW8Num174z4"/>
    <w:qFormat/>
  </w:style>
  <w:style w:type="character" w:customStyle="1" w:styleId="WW8Num174z5">
    <w:name w:val="WW8Num174z5"/>
    <w:qFormat/>
  </w:style>
  <w:style w:type="character" w:customStyle="1" w:styleId="WW8Num174z6">
    <w:name w:val="WW8Num174z6"/>
    <w:qFormat/>
  </w:style>
  <w:style w:type="character" w:customStyle="1" w:styleId="WW8Num174z7">
    <w:name w:val="WW8Num174z7"/>
    <w:qFormat/>
  </w:style>
  <w:style w:type="character" w:customStyle="1" w:styleId="WW8Num174z8">
    <w:name w:val="WW8Num174z8"/>
    <w:qFormat/>
  </w:style>
  <w:style w:type="character" w:customStyle="1" w:styleId="WW8Num175z0">
    <w:name w:val="WW8Num175z0"/>
    <w:qFormat/>
    <w:rPr>
      <w:rFonts w:ascii="Arial" w:eastAsia="Times New Roman" w:hAnsi="Arial" w:cs="Times New Roman"/>
      <w:b w:val="0"/>
      <w:i w:val="0"/>
      <w:strike w:val="0"/>
      <w:dstrike w:val="0"/>
      <w:sz w:val="22"/>
      <w:szCs w:val="22"/>
      <w:u w:val="none"/>
    </w:rPr>
  </w:style>
  <w:style w:type="character" w:customStyle="1" w:styleId="WW8Num175z1">
    <w:name w:val="WW8Num175z1"/>
    <w:qFormat/>
    <w:rPr>
      <w:b/>
      <w:i w:val="0"/>
      <w:strike w:val="0"/>
      <w:dstrike w:val="0"/>
      <w:sz w:val="22"/>
      <w:szCs w:val="22"/>
      <w:u w:val="none"/>
    </w:rPr>
  </w:style>
  <w:style w:type="character" w:customStyle="1" w:styleId="WW8Num175z2">
    <w:name w:val="WW8Num175z2"/>
    <w:qFormat/>
  </w:style>
  <w:style w:type="character" w:customStyle="1" w:styleId="WW8Num175z3">
    <w:name w:val="WW8Num175z3"/>
    <w:qFormat/>
  </w:style>
  <w:style w:type="character" w:customStyle="1" w:styleId="WW8Num175z4">
    <w:name w:val="WW8Num175z4"/>
    <w:qFormat/>
  </w:style>
  <w:style w:type="character" w:customStyle="1" w:styleId="WW8Num175z5">
    <w:name w:val="WW8Num175z5"/>
    <w:qFormat/>
  </w:style>
  <w:style w:type="character" w:customStyle="1" w:styleId="WW8Num175z6">
    <w:name w:val="WW8Num175z6"/>
    <w:qFormat/>
  </w:style>
  <w:style w:type="character" w:customStyle="1" w:styleId="WW8Num175z7">
    <w:name w:val="WW8Num175z7"/>
    <w:qFormat/>
  </w:style>
  <w:style w:type="character" w:customStyle="1" w:styleId="WW8Num175z8">
    <w:name w:val="WW8Num175z8"/>
    <w:qFormat/>
  </w:style>
  <w:style w:type="character" w:customStyle="1" w:styleId="WW8Num176z0">
    <w:name w:val="WW8Num176z0"/>
    <w:qFormat/>
    <w:rPr>
      <w:rFonts w:ascii="Arial" w:eastAsia="Times New Roman" w:hAnsi="Arial" w:cs="Arial"/>
      <w:b/>
      <w:bCs/>
      <w:sz w:val="22"/>
      <w:szCs w:val="22"/>
    </w:rPr>
  </w:style>
  <w:style w:type="character" w:customStyle="1" w:styleId="WW8Num176z1">
    <w:name w:val="WW8Num176z1"/>
    <w:qFormat/>
    <w:rPr>
      <w:b/>
    </w:rPr>
  </w:style>
  <w:style w:type="character" w:customStyle="1" w:styleId="WW8Num176z2">
    <w:name w:val="WW8Num176z2"/>
    <w:qFormat/>
  </w:style>
  <w:style w:type="character" w:customStyle="1" w:styleId="WW8Num176z3">
    <w:name w:val="WW8Num176z3"/>
    <w:qFormat/>
  </w:style>
  <w:style w:type="character" w:customStyle="1" w:styleId="WW8Num176z4">
    <w:name w:val="WW8Num176z4"/>
    <w:qFormat/>
  </w:style>
  <w:style w:type="character" w:customStyle="1" w:styleId="WW8Num176z5">
    <w:name w:val="WW8Num176z5"/>
    <w:qFormat/>
  </w:style>
  <w:style w:type="character" w:customStyle="1" w:styleId="WW8Num176z6">
    <w:name w:val="WW8Num176z6"/>
    <w:qFormat/>
  </w:style>
  <w:style w:type="character" w:customStyle="1" w:styleId="WW8Num176z7">
    <w:name w:val="WW8Num176z7"/>
    <w:qFormat/>
  </w:style>
  <w:style w:type="character" w:customStyle="1" w:styleId="WW8Num176z8">
    <w:name w:val="WW8Num176z8"/>
    <w:qFormat/>
  </w:style>
  <w:style w:type="character" w:customStyle="1" w:styleId="WW8Num177z0">
    <w:name w:val="WW8Num177z0"/>
    <w:qFormat/>
    <w:rPr>
      <w:rFonts w:ascii="Arial" w:hAnsi="Arial" w:cs="Arial"/>
      <w:b w:val="0"/>
      <w:i w:val="0"/>
      <w:strike w:val="0"/>
      <w:dstrike w:val="0"/>
      <w:sz w:val="22"/>
      <w:szCs w:val="22"/>
      <w:u w:val="none"/>
    </w:rPr>
  </w:style>
  <w:style w:type="character" w:customStyle="1" w:styleId="WW8Num177z1">
    <w:name w:val="WW8Num177z1"/>
    <w:qFormat/>
  </w:style>
  <w:style w:type="character" w:customStyle="1" w:styleId="WW8Num177z2">
    <w:name w:val="WW8Num177z2"/>
    <w:qFormat/>
  </w:style>
  <w:style w:type="character" w:customStyle="1" w:styleId="WW8Num177z3">
    <w:name w:val="WW8Num177z3"/>
    <w:qFormat/>
  </w:style>
  <w:style w:type="character" w:customStyle="1" w:styleId="WW8Num177z4">
    <w:name w:val="WW8Num177z4"/>
    <w:qFormat/>
  </w:style>
  <w:style w:type="character" w:customStyle="1" w:styleId="WW8Num177z5">
    <w:name w:val="WW8Num177z5"/>
    <w:qFormat/>
  </w:style>
  <w:style w:type="character" w:customStyle="1" w:styleId="WW8Num177z6">
    <w:name w:val="WW8Num177z6"/>
    <w:qFormat/>
  </w:style>
  <w:style w:type="character" w:customStyle="1" w:styleId="WW8Num177z7">
    <w:name w:val="WW8Num177z7"/>
    <w:qFormat/>
  </w:style>
  <w:style w:type="character" w:customStyle="1" w:styleId="WW8Num177z8">
    <w:name w:val="WW8Num177z8"/>
    <w:qFormat/>
  </w:style>
  <w:style w:type="character" w:customStyle="1" w:styleId="WW8Num178z0">
    <w:name w:val="WW8Num178z0"/>
    <w:qFormat/>
    <w:rPr>
      <w:rFonts w:eastAsia="Times New Roman"/>
    </w:rPr>
  </w:style>
  <w:style w:type="character" w:customStyle="1" w:styleId="WW8Num178z1">
    <w:name w:val="WW8Num178z1"/>
    <w:qFormat/>
  </w:style>
  <w:style w:type="character" w:customStyle="1" w:styleId="WW8Num178z2">
    <w:name w:val="WW8Num178z2"/>
    <w:qFormat/>
  </w:style>
  <w:style w:type="character" w:customStyle="1" w:styleId="WW8Num178z3">
    <w:name w:val="WW8Num178z3"/>
    <w:qFormat/>
  </w:style>
  <w:style w:type="character" w:customStyle="1" w:styleId="WW8Num178z4">
    <w:name w:val="WW8Num178z4"/>
    <w:qFormat/>
  </w:style>
  <w:style w:type="character" w:customStyle="1" w:styleId="WW8Num178z5">
    <w:name w:val="WW8Num178z5"/>
    <w:qFormat/>
  </w:style>
  <w:style w:type="character" w:customStyle="1" w:styleId="WW8Num178z6">
    <w:name w:val="WW8Num178z6"/>
    <w:qFormat/>
  </w:style>
  <w:style w:type="character" w:customStyle="1" w:styleId="WW8Num178z7">
    <w:name w:val="WW8Num178z7"/>
    <w:qFormat/>
  </w:style>
  <w:style w:type="character" w:customStyle="1" w:styleId="WW8Num178z8">
    <w:name w:val="WW8Num178z8"/>
    <w:qFormat/>
  </w:style>
  <w:style w:type="character" w:customStyle="1" w:styleId="WW8Num179z0">
    <w:name w:val="WW8Num179z0"/>
    <w:qFormat/>
    <w:rPr>
      <w:rFonts w:ascii="Arial" w:hAnsi="Arial" w:cs="Arial"/>
      <w:sz w:val="22"/>
      <w:szCs w:val="22"/>
    </w:rPr>
  </w:style>
  <w:style w:type="character" w:customStyle="1" w:styleId="WW8Num179z1">
    <w:name w:val="WW8Num179z1"/>
    <w:qFormat/>
    <w:rPr>
      <w:rFonts w:ascii="Arial" w:hAnsi="Arial" w:cs="Times New Roman"/>
      <w:b w:val="0"/>
      <w:i w:val="0"/>
      <w:strike w:val="0"/>
      <w:dstrike w:val="0"/>
      <w:sz w:val="22"/>
      <w:szCs w:val="22"/>
      <w:u w:val="none"/>
    </w:rPr>
  </w:style>
  <w:style w:type="character" w:customStyle="1" w:styleId="WW8Num179z2">
    <w:name w:val="WW8Num179z2"/>
    <w:qFormat/>
  </w:style>
  <w:style w:type="character" w:customStyle="1" w:styleId="WW8Num179z3">
    <w:name w:val="WW8Num179z3"/>
    <w:qFormat/>
  </w:style>
  <w:style w:type="character" w:customStyle="1" w:styleId="WW8Num179z4">
    <w:name w:val="WW8Num179z4"/>
    <w:qFormat/>
  </w:style>
  <w:style w:type="character" w:customStyle="1" w:styleId="WW8Num179z5">
    <w:name w:val="WW8Num179z5"/>
    <w:qFormat/>
  </w:style>
  <w:style w:type="character" w:customStyle="1" w:styleId="WW8Num179z6">
    <w:name w:val="WW8Num179z6"/>
    <w:qFormat/>
  </w:style>
  <w:style w:type="character" w:customStyle="1" w:styleId="WW8Num179z7">
    <w:name w:val="WW8Num179z7"/>
    <w:qFormat/>
  </w:style>
  <w:style w:type="character" w:customStyle="1" w:styleId="WW8Num179z8">
    <w:name w:val="WW8Num179z8"/>
    <w:qFormat/>
  </w:style>
  <w:style w:type="character" w:customStyle="1" w:styleId="WW8Num180z0">
    <w:name w:val="WW8Num180z0"/>
    <w:qFormat/>
    <w:rPr>
      <w:rFonts w:ascii="Arial" w:hAnsi="Arial" w:cs="Arial"/>
      <w:sz w:val="22"/>
      <w:szCs w:val="22"/>
    </w:rPr>
  </w:style>
  <w:style w:type="character" w:customStyle="1" w:styleId="WW8Num180z1">
    <w:name w:val="WW8Num180z1"/>
    <w:qFormat/>
  </w:style>
  <w:style w:type="character" w:customStyle="1" w:styleId="WW8Num180z2">
    <w:name w:val="WW8Num180z2"/>
    <w:qFormat/>
  </w:style>
  <w:style w:type="character" w:customStyle="1" w:styleId="WW8Num180z3">
    <w:name w:val="WW8Num180z3"/>
    <w:qFormat/>
  </w:style>
  <w:style w:type="character" w:customStyle="1" w:styleId="WW8Num180z4">
    <w:name w:val="WW8Num180z4"/>
    <w:qFormat/>
  </w:style>
  <w:style w:type="character" w:customStyle="1" w:styleId="WW8Num180z5">
    <w:name w:val="WW8Num180z5"/>
    <w:qFormat/>
  </w:style>
  <w:style w:type="character" w:customStyle="1" w:styleId="WW8Num180z6">
    <w:name w:val="WW8Num180z6"/>
    <w:qFormat/>
  </w:style>
  <w:style w:type="character" w:customStyle="1" w:styleId="WW8Num180z7">
    <w:name w:val="WW8Num180z7"/>
    <w:qFormat/>
  </w:style>
  <w:style w:type="character" w:customStyle="1" w:styleId="WW8Num180z8">
    <w:name w:val="WW8Num180z8"/>
    <w:qFormat/>
  </w:style>
  <w:style w:type="character" w:customStyle="1" w:styleId="WW8Num181z0">
    <w:name w:val="WW8Num181z0"/>
    <w:qFormat/>
    <w:rPr>
      <w:rFonts w:ascii="Arial" w:eastAsia="Times New Roman" w:hAnsi="Arial" w:cs="Times New Roman"/>
      <w:b w:val="0"/>
      <w:i w:val="0"/>
      <w:strike w:val="0"/>
      <w:dstrike w:val="0"/>
      <w:sz w:val="22"/>
      <w:szCs w:val="22"/>
      <w:u w:val="none"/>
    </w:rPr>
  </w:style>
  <w:style w:type="character" w:customStyle="1" w:styleId="WW8Num181z1">
    <w:name w:val="WW8Num181z1"/>
    <w:qFormat/>
  </w:style>
  <w:style w:type="character" w:customStyle="1" w:styleId="WW8Num181z2">
    <w:name w:val="WW8Num181z2"/>
    <w:qFormat/>
  </w:style>
  <w:style w:type="character" w:customStyle="1" w:styleId="WW8Num181z3">
    <w:name w:val="WW8Num181z3"/>
    <w:qFormat/>
  </w:style>
  <w:style w:type="character" w:customStyle="1" w:styleId="WW8Num181z4">
    <w:name w:val="WW8Num181z4"/>
    <w:qFormat/>
  </w:style>
  <w:style w:type="character" w:customStyle="1" w:styleId="WW8Num181z5">
    <w:name w:val="WW8Num181z5"/>
    <w:qFormat/>
  </w:style>
  <w:style w:type="character" w:customStyle="1" w:styleId="WW8Num181z6">
    <w:name w:val="WW8Num181z6"/>
    <w:qFormat/>
  </w:style>
  <w:style w:type="character" w:customStyle="1" w:styleId="WW8Num181z7">
    <w:name w:val="WW8Num181z7"/>
    <w:qFormat/>
  </w:style>
  <w:style w:type="character" w:customStyle="1" w:styleId="WW8Num181z8">
    <w:name w:val="WW8Num181z8"/>
    <w:qFormat/>
  </w:style>
  <w:style w:type="character" w:customStyle="1" w:styleId="WW8Num182z0">
    <w:name w:val="WW8Num182z0"/>
    <w:qFormat/>
    <w:rPr>
      <w:rFonts w:ascii="Arial" w:hAnsi="Arial" w:cs="Arial"/>
      <w:b w:val="0"/>
      <w:sz w:val="22"/>
      <w:szCs w:val="22"/>
    </w:rPr>
  </w:style>
  <w:style w:type="character" w:customStyle="1" w:styleId="WW8Num182z1">
    <w:name w:val="WW8Num182z1"/>
    <w:qFormat/>
  </w:style>
  <w:style w:type="character" w:customStyle="1" w:styleId="WW8Num182z2">
    <w:name w:val="WW8Num182z2"/>
    <w:qFormat/>
  </w:style>
  <w:style w:type="character" w:customStyle="1" w:styleId="WW8Num182z3">
    <w:name w:val="WW8Num182z3"/>
    <w:qFormat/>
  </w:style>
  <w:style w:type="character" w:customStyle="1" w:styleId="WW8Num182z4">
    <w:name w:val="WW8Num182z4"/>
    <w:qFormat/>
  </w:style>
  <w:style w:type="character" w:customStyle="1" w:styleId="WW8Num182z5">
    <w:name w:val="WW8Num182z5"/>
    <w:qFormat/>
  </w:style>
  <w:style w:type="character" w:customStyle="1" w:styleId="WW8Num182z6">
    <w:name w:val="WW8Num182z6"/>
    <w:qFormat/>
  </w:style>
  <w:style w:type="character" w:customStyle="1" w:styleId="WW8Num182z7">
    <w:name w:val="WW8Num182z7"/>
    <w:qFormat/>
  </w:style>
  <w:style w:type="character" w:customStyle="1" w:styleId="WW8Num182z8">
    <w:name w:val="WW8Num182z8"/>
    <w:qFormat/>
  </w:style>
  <w:style w:type="character" w:customStyle="1" w:styleId="WW8Num183z0">
    <w:name w:val="WW8Num183z0"/>
    <w:qFormat/>
    <w:rPr>
      <w:rFonts w:ascii="Arial" w:hAnsi="Arial" w:cs="Times New Roman"/>
      <w:b w:val="0"/>
      <w:i w:val="0"/>
      <w:strike w:val="0"/>
      <w:dstrike w:val="0"/>
      <w:sz w:val="22"/>
      <w:szCs w:val="22"/>
      <w:u w:val="none"/>
    </w:rPr>
  </w:style>
  <w:style w:type="character" w:customStyle="1" w:styleId="WW8Num183z1">
    <w:name w:val="WW8Num183z1"/>
    <w:qFormat/>
  </w:style>
  <w:style w:type="character" w:customStyle="1" w:styleId="WW8Num183z2">
    <w:name w:val="WW8Num183z2"/>
    <w:qFormat/>
  </w:style>
  <w:style w:type="character" w:customStyle="1" w:styleId="WW8Num183z3">
    <w:name w:val="WW8Num183z3"/>
    <w:qFormat/>
  </w:style>
  <w:style w:type="character" w:customStyle="1" w:styleId="WW8Num183z4">
    <w:name w:val="WW8Num183z4"/>
    <w:qFormat/>
  </w:style>
  <w:style w:type="character" w:customStyle="1" w:styleId="WW8Num183z5">
    <w:name w:val="WW8Num183z5"/>
    <w:qFormat/>
  </w:style>
  <w:style w:type="character" w:customStyle="1" w:styleId="WW8Num183z6">
    <w:name w:val="WW8Num183z6"/>
    <w:qFormat/>
  </w:style>
  <w:style w:type="character" w:customStyle="1" w:styleId="WW8Num183z7">
    <w:name w:val="WW8Num183z7"/>
    <w:qFormat/>
  </w:style>
  <w:style w:type="character" w:customStyle="1" w:styleId="WW8Num183z8">
    <w:name w:val="WW8Num183z8"/>
    <w:qFormat/>
  </w:style>
  <w:style w:type="character" w:customStyle="1" w:styleId="WW8Num184z0">
    <w:name w:val="WW8Num184z0"/>
    <w:qFormat/>
    <w:rPr>
      <w:rFonts w:ascii="Arial" w:eastAsia="Times New Roman" w:hAnsi="Arial" w:cs="Arial"/>
      <w:sz w:val="22"/>
      <w:szCs w:val="22"/>
    </w:rPr>
  </w:style>
  <w:style w:type="character" w:customStyle="1" w:styleId="WW8Num184z1">
    <w:name w:val="WW8Num184z1"/>
    <w:qFormat/>
    <w:rPr>
      <w:rFonts w:ascii="Arial" w:eastAsia="Times New Roman" w:hAnsi="Arial" w:cs="Times New Roman"/>
      <w:b w:val="0"/>
      <w:i w:val="0"/>
      <w:strike w:val="0"/>
      <w:dstrike w:val="0"/>
      <w:sz w:val="22"/>
      <w:szCs w:val="22"/>
      <w:u w:val="none"/>
    </w:rPr>
  </w:style>
  <w:style w:type="character" w:customStyle="1" w:styleId="WW8Num184z2">
    <w:name w:val="WW8Num184z2"/>
    <w:qFormat/>
  </w:style>
  <w:style w:type="character" w:customStyle="1" w:styleId="WW8Num184z3">
    <w:name w:val="WW8Num184z3"/>
    <w:qFormat/>
  </w:style>
  <w:style w:type="character" w:customStyle="1" w:styleId="WW8Num184z4">
    <w:name w:val="WW8Num184z4"/>
    <w:qFormat/>
  </w:style>
  <w:style w:type="character" w:customStyle="1" w:styleId="WW8Num184z5">
    <w:name w:val="WW8Num184z5"/>
    <w:qFormat/>
  </w:style>
  <w:style w:type="character" w:customStyle="1" w:styleId="WW8Num184z6">
    <w:name w:val="WW8Num184z6"/>
    <w:qFormat/>
  </w:style>
  <w:style w:type="character" w:customStyle="1" w:styleId="WW8Num184z7">
    <w:name w:val="WW8Num184z7"/>
    <w:qFormat/>
  </w:style>
  <w:style w:type="character" w:customStyle="1" w:styleId="WW8Num184z8">
    <w:name w:val="WW8Num184z8"/>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6z1">
    <w:name w:val="WW8Num6z1"/>
    <w:qFormat/>
    <w:rPr>
      <w:b/>
    </w:rPr>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12z1">
    <w:name w:val="WW8Num12z1"/>
    <w:qFormat/>
  </w:style>
  <w:style w:type="character" w:customStyle="1" w:styleId="WW8Num12z3">
    <w:name w:val="WW8Num12z3"/>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21z2">
    <w:name w:val="WW8Num21z2"/>
    <w:qFormat/>
    <w:rPr>
      <w:rFonts w:ascii="Arial" w:hAnsi="Arial" w:cs="Times New Roman"/>
      <w:b w:val="0"/>
      <w:i w:val="0"/>
      <w:strike w:val="0"/>
      <w:dstrike w:val="0"/>
      <w:sz w:val="22"/>
      <w:szCs w:val="22"/>
      <w:u w:val="none"/>
    </w:rPr>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1">
    <w:name w:val="WW8Num23z1"/>
    <w:qFormat/>
    <w:rPr>
      <w:rFonts w:ascii="Courier New" w:hAnsi="Courier New" w:cs="Courier New"/>
    </w:rPr>
  </w:style>
  <w:style w:type="character" w:customStyle="1" w:styleId="WW8Num23z2">
    <w:name w:val="WW8Num23z2"/>
    <w:qFormat/>
    <w:rPr>
      <w:rFonts w:ascii="Wingdings" w:hAnsi="Wingdings" w:cs="Wingdings"/>
    </w:rPr>
  </w:style>
  <w:style w:type="character" w:customStyle="1" w:styleId="WW8Num23z3">
    <w:name w:val="WW8Num23z3"/>
    <w:qFormat/>
    <w:rPr>
      <w:rFonts w:ascii="Symbol" w:hAnsi="Symbol" w:cs="Symbol"/>
    </w:rPr>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1">
    <w:name w:val="WW8Num30z1"/>
    <w:qFormat/>
  </w:style>
  <w:style w:type="character" w:customStyle="1" w:styleId="WW8Num30z3">
    <w:name w:val="WW8Num30z3"/>
    <w:qFormat/>
  </w:style>
  <w:style w:type="character" w:customStyle="1" w:styleId="WW8Num30z5">
    <w:name w:val="WW8Num30z5"/>
    <w:qFormat/>
  </w:style>
  <w:style w:type="character" w:customStyle="1" w:styleId="WW8Num30z6">
    <w:name w:val="WW8Num30z6"/>
    <w:qFormat/>
    <w:rPr>
      <w:rFonts w:ascii="Arial" w:eastAsia="Times New Roman" w:hAnsi="Arial" w:cs="Arial"/>
      <w:sz w:val="22"/>
      <w:szCs w:val="22"/>
    </w:rPr>
  </w:style>
  <w:style w:type="character" w:customStyle="1" w:styleId="WW8Num30z7">
    <w:name w:val="WW8Num30z7"/>
    <w:qFormat/>
  </w:style>
  <w:style w:type="character" w:customStyle="1" w:styleId="WW8Num30z8">
    <w:name w:val="WW8Num30z8"/>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47z3">
    <w:name w:val="WW8Num47z3"/>
    <w:qFormat/>
  </w:style>
  <w:style w:type="character" w:customStyle="1" w:styleId="WW8Num47z4">
    <w:name w:val="WW8Num47z4"/>
    <w:qFormat/>
  </w:style>
  <w:style w:type="character" w:customStyle="1" w:styleId="WW8Num47z5">
    <w:name w:val="WW8Num47z5"/>
    <w:qFormat/>
  </w:style>
  <w:style w:type="character" w:customStyle="1" w:styleId="WW8Num47z6">
    <w:name w:val="WW8Num47z6"/>
    <w:qFormat/>
  </w:style>
  <w:style w:type="character" w:customStyle="1" w:styleId="WW8Num47z7">
    <w:name w:val="WW8Num47z7"/>
    <w:qFormat/>
  </w:style>
  <w:style w:type="character" w:customStyle="1" w:styleId="WW8Num47z8">
    <w:name w:val="WW8Num47z8"/>
    <w:qFormat/>
  </w:style>
  <w:style w:type="character" w:customStyle="1" w:styleId="WW8Num56z1">
    <w:name w:val="WW8Num56z1"/>
    <w:qFormat/>
    <w:rPr>
      <w:rFonts w:ascii="Arial" w:hAnsi="Arial" w:cs="Arial"/>
      <w:sz w:val="22"/>
      <w:szCs w:val="22"/>
    </w:rPr>
  </w:style>
  <w:style w:type="character" w:customStyle="1" w:styleId="WW8Num56z2">
    <w:name w:val="WW8Num56z2"/>
    <w:qFormat/>
    <w:rPr>
      <w:sz w:val="22"/>
      <w:szCs w:val="16"/>
    </w:rPr>
  </w:style>
  <w:style w:type="character" w:customStyle="1" w:styleId="WW8Num56z3">
    <w:name w:val="WW8Num56z3"/>
    <w:qFormat/>
  </w:style>
  <w:style w:type="character" w:customStyle="1" w:styleId="WW8Num56z4">
    <w:name w:val="WW8Num56z4"/>
    <w:qFormat/>
  </w:style>
  <w:style w:type="character" w:customStyle="1" w:styleId="WW8Num56z5">
    <w:name w:val="WW8Num56z5"/>
    <w:qFormat/>
  </w:style>
  <w:style w:type="character" w:customStyle="1" w:styleId="WW8Num56z6">
    <w:name w:val="WW8Num56z6"/>
    <w:qFormat/>
  </w:style>
  <w:style w:type="character" w:customStyle="1" w:styleId="WW8Num56z7">
    <w:name w:val="WW8Num56z7"/>
    <w:qFormat/>
  </w:style>
  <w:style w:type="character" w:customStyle="1" w:styleId="WW8Num56z8">
    <w:name w:val="WW8Num56z8"/>
    <w:qFormat/>
  </w:style>
  <w:style w:type="character" w:customStyle="1" w:styleId="WW8Num57z1">
    <w:name w:val="WW8Num57z1"/>
    <w:qFormat/>
  </w:style>
  <w:style w:type="character" w:customStyle="1" w:styleId="WW8Num57z2">
    <w:name w:val="WW8Num57z2"/>
    <w:qFormat/>
  </w:style>
  <w:style w:type="character" w:customStyle="1" w:styleId="WW8Num57z3">
    <w:name w:val="WW8Num57z3"/>
    <w:qFormat/>
  </w:style>
  <w:style w:type="character" w:customStyle="1" w:styleId="WW8Num57z4">
    <w:name w:val="WW8Num57z4"/>
    <w:qFormat/>
  </w:style>
  <w:style w:type="character" w:customStyle="1" w:styleId="WW8Num57z5">
    <w:name w:val="WW8Num57z5"/>
    <w:qFormat/>
  </w:style>
  <w:style w:type="character" w:customStyle="1" w:styleId="WW8Num57z6">
    <w:name w:val="WW8Num57z6"/>
    <w:qFormat/>
  </w:style>
  <w:style w:type="character" w:customStyle="1" w:styleId="WW8Num57z7">
    <w:name w:val="WW8Num57z7"/>
    <w:qFormat/>
  </w:style>
  <w:style w:type="character" w:customStyle="1" w:styleId="WW8Num57z8">
    <w:name w:val="WW8Num57z8"/>
    <w:qFormat/>
  </w:style>
  <w:style w:type="character" w:customStyle="1" w:styleId="WW8Num59z1">
    <w:name w:val="WW8Num59z1"/>
    <w:qFormat/>
    <w:rPr>
      <w:rFonts w:ascii="Arial" w:eastAsia="Times New Roman" w:hAnsi="Arial" w:cs="Times New Roman"/>
      <w:b w:val="0"/>
      <w:color w:val="000000"/>
      <w:sz w:val="22"/>
      <w:szCs w:val="22"/>
      <w:lang w:eastAsia="en-US"/>
    </w:rPr>
  </w:style>
  <w:style w:type="character" w:customStyle="1" w:styleId="WW8Num59z2">
    <w:name w:val="WW8Num59z2"/>
    <w:qFormat/>
    <w:rPr>
      <w:rFonts w:cs="Times New Roman"/>
    </w:rPr>
  </w:style>
  <w:style w:type="character" w:customStyle="1" w:styleId="WW8Num61z1">
    <w:name w:val="WW8Num61z1"/>
    <w:qFormat/>
  </w:style>
  <w:style w:type="character" w:customStyle="1" w:styleId="WW8Num61z2">
    <w:name w:val="WW8Num61z2"/>
    <w:qFormat/>
  </w:style>
  <w:style w:type="character" w:customStyle="1" w:styleId="WW8Num61z3">
    <w:name w:val="WW8Num61z3"/>
    <w:qFormat/>
  </w:style>
  <w:style w:type="character" w:customStyle="1" w:styleId="WW8Num61z4">
    <w:name w:val="WW8Num61z4"/>
    <w:qFormat/>
  </w:style>
  <w:style w:type="character" w:customStyle="1" w:styleId="WW8Num61z5">
    <w:name w:val="WW8Num61z5"/>
    <w:qFormat/>
  </w:style>
  <w:style w:type="character" w:customStyle="1" w:styleId="WW8Num61z6">
    <w:name w:val="WW8Num61z6"/>
    <w:qFormat/>
  </w:style>
  <w:style w:type="character" w:customStyle="1" w:styleId="WW8Num61z7">
    <w:name w:val="WW8Num61z7"/>
    <w:qFormat/>
  </w:style>
  <w:style w:type="character" w:customStyle="1" w:styleId="WW8Num61z8">
    <w:name w:val="WW8Num61z8"/>
    <w:qFormat/>
  </w:style>
  <w:style w:type="character" w:customStyle="1" w:styleId="WW8Num64z1">
    <w:name w:val="WW8Num64z1"/>
    <w:qFormat/>
    <w:rPr>
      <w:sz w:val="22"/>
      <w:szCs w:val="22"/>
    </w:rPr>
  </w:style>
  <w:style w:type="character" w:customStyle="1" w:styleId="WW8Num64z2">
    <w:name w:val="WW8Num64z2"/>
    <w:qFormat/>
    <w:rPr>
      <w:rFonts w:ascii="Symbol" w:eastAsia="Arial Unicode MS" w:hAnsi="Symbol" w:cs="Arial"/>
    </w:rPr>
  </w:style>
  <w:style w:type="character" w:customStyle="1" w:styleId="WW8Num64z3">
    <w:name w:val="WW8Num64z3"/>
    <w:qFormat/>
  </w:style>
  <w:style w:type="character" w:customStyle="1" w:styleId="WW8Num64z4">
    <w:name w:val="WW8Num64z4"/>
    <w:qFormat/>
  </w:style>
  <w:style w:type="character" w:customStyle="1" w:styleId="WW8Num64z5">
    <w:name w:val="WW8Num64z5"/>
    <w:qFormat/>
  </w:style>
  <w:style w:type="character" w:customStyle="1" w:styleId="WW8Num64z6">
    <w:name w:val="WW8Num64z6"/>
    <w:qFormat/>
  </w:style>
  <w:style w:type="character" w:customStyle="1" w:styleId="WW8Num64z7">
    <w:name w:val="WW8Num64z7"/>
    <w:qFormat/>
  </w:style>
  <w:style w:type="character" w:customStyle="1" w:styleId="WW8Num64z8">
    <w:name w:val="WW8Num64z8"/>
    <w:qFormat/>
  </w:style>
  <w:style w:type="character" w:customStyle="1" w:styleId="WW8Num65z1">
    <w:name w:val="WW8Num65z1"/>
    <w:qFormat/>
    <w:rPr>
      <w:rFonts w:ascii="Courier New" w:hAnsi="Courier New" w:cs="Courier New"/>
    </w:rPr>
  </w:style>
  <w:style w:type="character" w:customStyle="1" w:styleId="WW8Num65z2">
    <w:name w:val="WW8Num65z2"/>
    <w:qFormat/>
    <w:rPr>
      <w:rFonts w:ascii="Wingdings" w:hAnsi="Wingdings" w:cs="Wingdings"/>
    </w:rPr>
  </w:style>
  <w:style w:type="character" w:customStyle="1" w:styleId="WW8Num71z1">
    <w:name w:val="WW8Num71z1"/>
    <w:qFormat/>
  </w:style>
  <w:style w:type="character" w:customStyle="1" w:styleId="WW8Num71z2">
    <w:name w:val="WW8Num71z2"/>
    <w:qFormat/>
  </w:style>
  <w:style w:type="character" w:customStyle="1" w:styleId="WW8Num71z3">
    <w:name w:val="WW8Num71z3"/>
    <w:qFormat/>
  </w:style>
  <w:style w:type="character" w:customStyle="1" w:styleId="WW8Num71z4">
    <w:name w:val="WW8Num71z4"/>
    <w:qFormat/>
  </w:style>
  <w:style w:type="character" w:customStyle="1" w:styleId="WW8Num71z5">
    <w:name w:val="WW8Num71z5"/>
    <w:qFormat/>
  </w:style>
  <w:style w:type="character" w:customStyle="1" w:styleId="WW8Num71z6">
    <w:name w:val="WW8Num71z6"/>
    <w:qFormat/>
  </w:style>
  <w:style w:type="character" w:customStyle="1" w:styleId="WW8Num71z7">
    <w:name w:val="WW8Num71z7"/>
    <w:qFormat/>
  </w:style>
  <w:style w:type="character" w:customStyle="1" w:styleId="WW8Num71z8">
    <w:name w:val="WW8Num71z8"/>
    <w:qFormat/>
  </w:style>
  <w:style w:type="character" w:customStyle="1" w:styleId="WW8Num72z1">
    <w:name w:val="WW8Num72z1"/>
    <w:qFormat/>
  </w:style>
  <w:style w:type="character" w:customStyle="1" w:styleId="WW8Num72z2">
    <w:name w:val="WW8Num72z2"/>
    <w:qFormat/>
  </w:style>
  <w:style w:type="character" w:customStyle="1" w:styleId="WW8Num72z3">
    <w:name w:val="WW8Num72z3"/>
    <w:qFormat/>
  </w:style>
  <w:style w:type="character" w:customStyle="1" w:styleId="WW8Num72z4">
    <w:name w:val="WW8Num72z4"/>
    <w:qFormat/>
  </w:style>
  <w:style w:type="character" w:customStyle="1" w:styleId="WW8Num72z5">
    <w:name w:val="WW8Num72z5"/>
    <w:qFormat/>
  </w:style>
  <w:style w:type="character" w:customStyle="1" w:styleId="WW8Num72z6">
    <w:name w:val="WW8Num72z6"/>
    <w:qFormat/>
  </w:style>
  <w:style w:type="character" w:customStyle="1" w:styleId="WW8Num72z7">
    <w:name w:val="WW8Num72z7"/>
    <w:qFormat/>
  </w:style>
  <w:style w:type="character" w:customStyle="1" w:styleId="WW8Num72z8">
    <w:name w:val="WW8Num72z8"/>
    <w:qFormat/>
  </w:style>
  <w:style w:type="character" w:customStyle="1" w:styleId="WW8Num74z1">
    <w:name w:val="WW8Num74z1"/>
    <w:qFormat/>
    <w:rPr>
      <w:rFonts w:ascii="Arial" w:hAnsi="Arial" w:cs="Times New Roman"/>
      <w:b w:val="0"/>
      <w:i w:val="0"/>
      <w:strike w:val="0"/>
      <w:dstrike w:val="0"/>
      <w:sz w:val="22"/>
      <w:szCs w:val="22"/>
      <w:u w:val="none"/>
    </w:rPr>
  </w:style>
  <w:style w:type="character" w:customStyle="1" w:styleId="WW8Num74z2">
    <w:name w:val="WW8Num74z2"/>
    <w:qFormat/>
  </w:style>
  <w:style w:type="character" w:customStyle="1" w:styleId="WW8Num74z3">
    <w:name w:val="WW8Num74z3"/>
    <w:qFormat/>
  </w:style>
  <w:style w:type="character" w:customStyle="1" w:styleId="WW8Num74z4">
    <w:name w:val="WW8Num74z4"/>
    <w:qFormat/>
  </w:style>
  <w:style w:type="character" w:customStyle="1" w:styleId="WW8Num74z5">
    <w:name w:val="WW8Num74z5"/>
    <w:qFormat/>
  </w:style>
  <w:style w:type="character" w:customStyle="1" w:styleId="WW8Num74z6">
    <w:name w:val="WW8Num74z6"/>
    <w:qFormat/>
  </w:style>
  <w:style w:type="character" w:customStyle="1" w:styleId="WW8Num74z7">
    <w:name w:val="WW8Num74z7"/>
    <w:qFormat/>
  </w:style>
  <w:style w:type="character" w:customStyle="1" w:styleId="WW8Num74z8">
    <w:name w:val="WW8Num74z8"/>
    <w:qFormat/>
  </w:style>
  <w:style w:type="character" w:customStyle="1" w:styleId="WW8Num75z3">
    <w:name w:val="WW8Num75z3"/>
    <w:qFormat/>
    <w:rPr>
      <w:rFonts w:ascii="Arial" w:eastAsia="Calibri" w:hAnsi="Arial" w:cs="Arial"/>
      <w:bCs/>
      <w:sz w:val="22"/>
      <w:szCs w:val="22"/>
      <w:lang w:eastAsia="en-US"/>
    </w:rPr>
  </w:style>
  <w:style w:type="character" w:customStyle="1" w:styleId="WW8Num75z4">
    <w:name w:val="WW8Num75z4"/>
    <w:qFormat/>
  </w:style>
  <w:style w:type="character" w:customStyle="1" w:styleId="WW8Num75z5">
    <w:name w:val="WW8Num75z5"/>
    <w:qFormat/>
  </w:style>
  <w:style w:type="character" w:customStyle="1" w:styleId="WW8Num75z6">
    <w:name w:val="WW8Num75z6"/>
    <w:qFormat/>
  </w:style>
  <w:style w:type="character" w:customStyle="1" w:styleId="WW8Num75z7">
    <w:name w:val="WW8Num75z7"/>
    <w:qFormat/>
  </w:style>
  <w:style w:type="character" w:customStyle="1" w:styleId="WW8Num75z8">
    <w:name w:val="WW8Num75z8"/>
    <w:qFormat/>
  </w:style>
  <w:style w:type="character" w:customStyle="1" w:styleId="WW8Num76z3">
    <w:name w:val="WW8Num76z3"/>
    <w:qFormat/>
  </w:style>
  <w:style w:type="character" w:customStyle="1" w:styleId="WW8Num76z4">
    <w:name w:val="WW8Num76z4"/>
    <w:qFormat/>
  </w:style>
  <w:style w:type="character" w:customStyle="1" w:styleId="WW8Num76z5">
    <w:name w:val="WW8Num76z5"/>
    <w:qFormat/>
  </w:style>
  <w:style w:type="character" w:customStyle="1" w:styleId="WW8Num76z6">
    <w:name w:val="WW8Num76z6"/>
    <w:qFormat/>
  </w:style>
  <w:style w:type="character" w:customStyle="1" w:styleId="WW8Num76z7">
    <w:name w:val="WW8Num76z7"/>
    <w:qFormat/>
  </w:style>
  <w:style w:type="character" w:customStyle="1" w:styleId="WW8Num76z8">
    <w:name w:val="WW8Num76z8"/>
    <w:qFormat/>
  </w:style>
  <w:style w:type="character" w:customStyle="1" w:styleId="WW8Num78z1">
    <w:name w:val="WW8Num78z1"/>
    <w:qFormat/>
  </w:style>
  <w:style w:type="character" w:customStyle="1" w:styleId="WW8Num78z2">
    <w:name w:val="WW8Num78z2"/>
    <w:qFormat/>
  </w:style>
  <w:style w:type="character" w:customStyle="1" w:styleId="WW8Num78z3">
    <w:name w:val="WW8Num78z3"/>
    <w:qFormat/>
  </w:style>
  <w:style w:type="character" w:customStyle="1" w:styleId="WW8Num78z4">
    <w:name w:val="WW8Num78z4"/>
    <w:qFormat/>
  </w:style>
  <w:style w:type="character" w:customStyle="1" w:styleId="WW8Num78z5">
    <w:name w:val="WW8Num78z5"/>
    <w:qFormat/>
  </w:style>
  <w:style w:type="character" w:customStyle="1" w:styleId="WW8Num78z6">
    <w:name w:val="WW8Num78z6"/>
    <w:qFormat/>
  </w:style>
  <w:style w:type="character" w:customStyle="1" w:styleId="WW8Num78z7">
    <w:name w:val="WW8Num78z7"/>
    <w:qFormat/>
  </w:style>
  <w:style w:type="character" w:customStyle="1" w:styleId="WW8Num78z8">
    <w:name w:val="WW8Num78z8"/>
    <w:qFormat/>
  </w:style>
  <w:style w:type="character" w:customStyle="1" w:styleId="WW8Num80z1">
    <w:name w:val="WW8Num80z1"/>
    <w:qFormat/>
    <w:rPr>
      <w:rFonts w:cs="Times New Roman"/>
    </w:rPr>
  </w:style>
  <w:style w:type="character" w:customStyle="1" w:styleId="WW8Num81z1">
    <w:name w:val="WW8Num81z1"/>
    <w:qFormat/>
    <w:rPr>
      <w:b/>
      <w:color w:val="000000"/>
    </w:rPr>
  </w:style>
  <w:style w:type="character" w:customStyle="1" w:styleId="WW8Num81z2">
    <w:name w:val="WW8Num81z2"/>
    <w:qFormat/>
    <w:rPr>
      <w:rFonts w:ascii="Arial" w:hAnsi="Arial" w:cs="Arial"/>
      <w:b w:val="0"/>
      <w:sz w:val="22"/>
      <w:szCs w:val="22"/>
    </w:rPr>
  </w:style>
  <w:style w:type="character" w:customStyle="1" w:styleId="WW8Num81z3">
    <w:name w:val="WW8Num81z3"/>
    <w:qFormat/>
    <w:rPr>
      <w:rFonts w:ascii="Symbol" w:hAnsi="Symbol" w:cs="Symbol"/>
      <w:b/>
    </w:rPr>
  </w:style>
  <w:style w:type="character" w:customStyle="1" w:styleId="WW8Num81z4">
    <w:name w:val="WW8Num81z4"/>
    <w:qFormat/>
  </w:style>
  <w:style w:type="character" w:customStyle="1" w:styleId="WW8Num81z5">
    <w:name w:val="WW8Num81z5"/>
    <w:qFormat/>
  </w:style>
  <w:style w:type="character" w:customStyle="1" w:styleId="WW8Num81z6">
    <w:name w:val="WW8Num81z6"/>
    <w:qFormat/>
  </w:style>
  <w:style w:type="character" w:customStyle="1" w:styleId="WW8Num81z7">
    <w:name w:val="WW8Num81z7"/>
    <w:qFormat/>
  </w:style>
  <w:style w:type="character" w:customStyle="1" w:styleId="WW8Num81z8">
    <w:name w:val="WW8Num81z8"/>
    <w:qFormat/>
  </w:style>
  <w:style w:type="character" w:customStyle="1" w:styleId="WW8Num82z1">
    <w:name w:val="WW8Num82z1"/>
    <w:qFormat/>
  </w:style>
  <w:style w:type="character" w:customStyle="1" w:styleId="WW8Num82z2">
    <w:name w:val="WW8Num82z2"/>
    <w:qFormat/>
  </w:style>
  <w:style w:type="character" w:customStyle="1" w:styleId="WW8Num82z3">
    <w:name w:val="WW8Num82z3"/>
    <w:qFormat/>
  </w:style>
  <w:style w:type="character" w:customStyle="1" w:styleId="WW8Num82z4">
    <w:name w:val="WW8Num82z4"/>
    <w:qFormat/>
  </w:style>
  <w:style w:type="character" w:customStyle="1" w:styleId="WW8Num82z5">
    <w:name w:val="WW8Num82z5"/>
    <w:qFormat/>
  </w:style>
  <w:style w:type="character" w:customStyle="1" w:styleId="WW8Num82z6">
    <w:name w:val="WW8Num82z6"/>
    <w:qFormat/>
  </w:style>
  <w:style w:type="character" w:customStyle="1" w:styleId="WW8Num82z7">
    <w:name w:val="WW8Num82z7"/>
    <w:qFormat/>
  </w:style>
  <w:style w:type="character" w:customStyle="1" w:styleId="WW8Num82z8">
    <w:name w:val="WW8Num82z8"/>
    <w:qFormat/>
  </w:style>
  <w:style w:type="character" w:customStyle="1" w:styleId="WW8Num84z1">
    <w:name w:val="WW8Num84z1"/>
    <w:qFormat/>
  </w:style>
  <w:style w:type="character" w:customStyle="1" w:styleId="WW8Num84z2">
    <w:name w:val="WW8Num84z2"/>
    <w:qFormat/>
  </w:style>
  <w:style w:type="character" w:customStyle="1" w:styleId="WW8Num84z3">
    <w:name w:val="WW8Num84z3"/>
    <w:qFormat/>
  </w:style>
  <w:style w:type="character" w:customStyle="1" w:styleId="WW8Num84z4">
    <w:name w:val="WW8Num84z4"/>
    <w:qFormat/>
  </w:style>
  <w:style w:type="character" w:customStyle="1" w:styleId="WW8Num84z5">
    <w:name w:val="WW8Num84z5"/>
    <w:qFormat/>
  </w:style>
  <w:style w:type="character" w:customStyle="1" w:styleId="WW8Num84z6">
    <w:name w:val="WW8Num84z6"/>
    <w:qFormat/>
  </w:style>
  <w:style w:type="character" w:customStyle="1" w:styleId="WW8Num84z7">
    <w:name w:val="WW8Num84z7"/>
    <w:qFormat/>
  </w:style>
  <w:style w:type="character" w:customStyle="1" w:styleId="WW8Num84z8">
    <w:name w:val="WW8Num84z8"/>
    <w:qFormat/>
  </w:style>
  <w:style w:type="character" w:customStyle="1" w:styleId="WW8Num85z1">
    <w:name w:val="WW8Num85z1"/>
    <w:qFormat/>
  </w:style>
  <w:style w:type="character" w:customStyle="1" w:styleId="WW8Num85z2">
    <w:name w:val="WW8Num85z2"/>
    <w:qFormat/>
  </w:style>
  <w:style w:type="character" w:customStyle="1" w:styleId="WW8Num85z3">
    <w:name w:val="WW8Num85z3"/>
    <w:qFormat/>
  </w:style>
  <w:style w:type="character" w:customStyle="1" w:styleId="WW8Num85z4">
    <w:name w:val="WW8Num85z4"/>
    <w:qFormat/>
  </w:style>
  <w:style w:type="character" w:customStyle="1" w:styleId="WW8Num85z5">
    <w:name w:val="WW8Num85z5"/>
    <w:qFormat/>
  </w:style>
  <w:style w:type="character" w:customStyle="1" w:styleId="WW8Num85z6">
    <w:name w:val="WW8Num85z6"/>
    <w:qFormat/>
  </w:style>
  <w:style w:type="character" w:customStyle="1" w:styleId="WW8Num85z7">
    <w:name w:val="WW8Num85z7"/>
    <w:qFormat/>
  </w:style>
  <w:style w:type="character" w:customStyle="1" w:styleId="WW8Num85z8">
    <w:name w:val="WW8Num85z8"/>
    <w:qFormat/>
  </w:style>
  <w:style w:type="character" w:customStyle="1" w:styleId="WW8Num86z1">
    <w:name w:val="WW8Num86z1"/>
    <w:qFormat/>
    <w:rPr>
      <w:rFonts w:ascii="Courier New" w:hAnsi="Courier New" w:cs="Courier New"/>
    </w:rPr>
  </w:style>
  <w:style w:type="character" w:customStyle="1" w:styleId="WW8Num86z2">
    <w:name w:val="WW8Num86z2"/>
    <w:qFormat/>
    <w:rPr>
      <w:rFonts w:ascii="Wingdings" w:hAnsi="Wingdings" w:cs="Wingdings"/>
    </w:rPr>
  </w:style>
  <w:style w:type="character" w:customStyle="1" w:styleId="WW8Num86z3">
    <w:name w:val="WW8Num86z3"/>
    <w:qFormat/>
    <w:rPr>
      <w:rFonts w:ascii="Symbol" w:hAnsi="Symbol" w:cs="Symbol"/>
    </w:rPr>
  </w:style>
  <w:style w:type="character" w:customStyle="1" w:styleId="WW8Num88z1">
    <w:name w:val="WW8Num88z1"/>
    <w:qFormat/>
    <w:rPr>
      <w:rFonts w:ascii="Courier New" w:hAnsi="Courier New" w:cs="Courier New"/>
    </w:rPr>
  </w:style>
  <w:style w:type="character" w:customStyle="1" w:styleId="WW8Num88z2">
    <w:name w:val="WW8Num88z2"/>
    <w:qFormat/>
    <w:rPr>
      <w:rFonts w:ascii="Wingdings" w:hAnsi="Wingdings" w:cs="Wingdings"/>
    </w:rPr>
  </w:style>
  <w:style w:type="character" w:customStyle="1" w:styleId="WW8Num88z3">
    <w:name w:val="WW8Num88z3"/>
    <w:qFormat/>
    <w:rPr>
      <w:rFonts w:ascii="Symbol" w:hAnsi="Symbol" w:cs="Symbol"/>
    </w:rPr>
  </w:style>
  <w:style w:type="character" w:customStyle="1" w:styleId="WW8Num89z2">
    <w:name w:val="WW8Num89z2"/>
    <w:qFormat/>
  </w:style>
  <w:style w:type="character" w:customStyle="1" w:styleId="WW8Num89z3">
    <w:name w:val="WW8Num89z3"/>
    <w:qFormat/>
  </w:style>
  <w:style w:type="character" w:customStyle="1" w:styleId="WW8Num89z4">
    <w:name w:val="WW8Num89z4"/>
    <w:qFormat/>
  </w:style>
  <w:style w:type="character" w:customStyle="1" w:styleId="WW8Num89z5">
    <w:name w:val="WW8Num89z5"/>
    <w:qFormat/>
  </w:style>
  <w:style w:type="character" w:customStyle="1" w:styleId="WW8Num89z6">
    <w:name w:val="WW8Num89z6"/>
    <w:qFormat/>
  </w:style>
  <w:style w:type="character" w:customStyle="1" w:styleId="WW8Num89z7">
    <w:name w:val="WW8Num89z7"/>
    <w:qFormat/>
  </w:style>
  <w:style w:type="character" w:customStyle="1" w:styleId="WW8Num89z8">
    <w:name w:val="WW8Num89z8"/>
    <w:qFormat/>
  </w:style>
  <w:style w:type="character" w:customStyle="1" w:styleId="WW8Num92z1">
    <w:name w:val="WW8Num92z1"/>
    <w:qFormat/>
  </w:style>
  <w:style w:type="character" w:customStyle="1" w:styleId="WW8Num92z2">
    <w:name w:val="WW8Num92z2"/>
    <w:qFormat/>
  </w:style>
  <w:style w:type="character" w:customStyle="1" w:styleId="WW8Num92z3">
    <w:name w:val="WW8Num92z3"/>
    <w:qFormat/>
  </w:style>
  <w:style w:type="character" w:customStyle="1" w:styleId="WW8Num92z4">
    <w:name w:val="WW8Num92z4"/>
    <w:qFormat/>
  </w:style>
  <w:style w:type="character" w:customStyle="1" w:styleId="WW8Num92z5">
    <w:name w:val="WW8Num92z5"/>
    <w:qFormat/>
  </w:style>
  <w:style w:type="character" w:customStyle="1" w:styleId="WW8Num92z6">
    <w:name w:val="WW8Num92z6"/>
    <w:qFormat/>
  </w:style>
  <w:style w:type="character" w:customStyle="1" w:styleId="WW8Num92z7">
    <w:name w:val="WW8Num92z7"/>
    <w:qFormat/>
  </w:style>
  <w:style w:type="character" w:customStyle="1" w:styleId="WW8Num92z8">
    <w:name w:val="WW8Num92z8"/>
    <w:qFormat/>
  </w:style>
  <w:style w:type="character" w:customStyle="1" w:styleId="WW8Num93z1">
    <w:name w:val="WW8Num93z1"/>
    <w:qFormat/>
  </w:style>
  <w:style w:type="character" w:customStyle="1" w:styleId="WW8Num93z2">
    <w:name w:val="WW8Num93z2"/>
    <w:qFormat/>
  </w:style>
  <w:style w:type="character" w:customStyle="1" w:styleId="WW8Num93z3">
    <w:name w:val="WW8Num93z3"/>
    <w:qFormat/>
  </w:style>
  <w:style w:type="character" w:customStyle="1" w:styleId="WW8Num93z4">
    <w:name w:val="WW8Num93z4"/>
    <w:qFormat/>
  </w:style>
  <w:style w:type="character" w:customStyle="1" w:styleId="WW8Num93z5">
    <w:name w:val="WW8Num93z5"/>
    <w:qFormat/>
  </w:style>
  <w:style w:type="character" w:customStyle="1" w:styleId="WW8Num93z6">
    <w:name w:val="WW8Num93z6"/>
    <w:qFormat/>
  </w:style>
  <w:style w:type="character" w:customStyle="1" w:styleId="WW8Num93z7">
    <w:name w:val="WW8Num93z7"/>
    <w:qFormat/>
  </w:style>
  <w:style w:type="character" w:customStyle="1" w:styleId="WW8Num93z8">
    <w:name w:val="WW8Num93z8"/>
    <w:qFormat/>
  </w:style>
  <w:style w:type="character" w:customStyle="1" w:styleId="WW8Num94z1">
    <w:name w:val="WW8Num94z1"/>
    <w:qFormat/>
  </w:style>
  <w:style w:type="character" w:customStyle="1" w:styleId="WW8Num94z2">
    <w:name w:val="WW8Num94z2"/>
    <w:qFormat/>
  </w:style>
  <w:style w:type="character" w:customStyle="1" w:styleId="WW8Num94z3">
    <w:name w:val="WW8Num94z3"/>
    <w:qFormat/>
  </w:style>
  <w:style w:type="character" w:customStyle="1" w:styleId="WW8Num94z4">
    <w:name w:val="WW8Num94z4"/>
    <w:qFormat/>
  </w:style>
  <w:style w:type="character" w:customStyle="1" w:styleId="WW8Num94z5">
    <w:name w:val="WW8Num94z5"/>
    <w:qFormat/>
  </w:style>
  <w:style w:type="character" w:customStyle="1" w:styleId="WW8Num94z6">
    <w:name w:val="WW8Num94z6"/>
    <w:qFormat/>
  </w:style>
  <w:style w:type="character" w:customStyle="1" w:styleId="WW8Num94z7">
    <w:name w:val="WW8Num94z7"/>
    <w:qFormat/>
  </w:style>
  <w:style w:type="character" w:customStyle="1" w:styleId="WW8Num94z8">
    <w:name w:val="WW8Num94z8"/>
    <w:qFormat/>
  </w:style>
  <w:style w:type="character" w:customStyle="1" w:styleId="WW8Num95z1">
    <w:name w:val="WW8Num95z1"/>
    <w:qFormat/>
    <w:rPr>
      <w:rFonts w:ascii="Arial" w:hAnsi="Arial" w:cs="Arial"/>
      <w:color w:val="000000"/>
      <w:sz w:val="22"/>
    </w:rPr>
  </w:style>
  <w:style w:type="character" w:customStyle="1" w:styleId="WW8Num95z2">
    <w:name w:val="WW8Num95z2"/>
    <w:qFormat/>
  </w:style>
  <w:style w:type="character" w:customStyle="1" w:styleId="WW8Num95z3">
    <w:name w:val="WW8Num95z3"/>
    <w:qFormat/>
  </w:style>
  <w:style w:type="character" w:customStyle="1" w:styleId="WW8Num95z4">
    <w:name w:val="WW8Num95z4"/>
    <w:qFormat/>
  </w:style>
  <w:style w:type="character" w:customStyle="1" w:styleId="WW8Num95z5">
    <w:name w:val="WW8Num95z5"/>
    <w:qFormat/>
  </w:style>
  <w:style w:type="character" w:customStyle="1" w:styleId="WW8Num95z6">
    <w:name w:val="WW8Num95z6"/>
    <w:qFormat/>
  </w:style>
  <w:style w:type="character" w:customStyle="1" w:styleId="WW8Num95z7">
    <w:name w:val="WW8Num95z7"/>
    <w:qFormat/>
  </w:style>
  <w:style w:type="character" w:customStyle="1" w:styleId="WW8Num95z8">
    <w:name w:val="WW8Num95z8"/>
    <w:qFormat/>
  </w:style>
  <w:style w:type="character" w:customStyle="1" w:styleId="WW8Num98z1">
    <w:name w:val="WW8Num98z1"/>
    <w:qFormat/>
    <w:rPr>
      <w:rFonts w:ascii="Arial" w:eastAsia="Times New Roman" w:hAnsi="Arial" w:cs="Arial"/>
      <w:sz w:val="22"/>
      <w:szCs w:val="22"/>
    </w:rPr>
  </w:style>
  <w:style w:type="character" w:customStyle="1" w:styleId="WW8Num98z2">
    <w:name w:val="WW8Num98z2"/>
    <w:qFormat/>
  </w:style>
  <w:style w:type="character" w:customStyle="1" w:styleId="WW8Num98z3">
    <w:name w:val="WW8Num98z3"/>
    <w:qFormat/>
  </w:style>
  <w:style w:type="character" w:customStyle="1" w:styleId="WW8Num98z4">
    <w:name w:val="WW8Num98z4"/>
    <w:qFormat/>
  </w:style>
  <w:style w:type="character" w:customStyle="1" w:styleId="WW8Num98z5">
    <w:name w:val="WW8Num98z5"/>
    <w:qFormat/>
  </w:style>
  <w:style w:type="character" w:customStyle="1" w:styleId="WW8Num98z6">
    <w:name w:val="WW8Num98z6"/>
    <w:qFormat/>
  </w:style>
  <w:style w:type="character" w:customStyle="1" w:styleId="WW8Num98z7">
    <w:name w:val="WW8Num98z7"/>
    <w:qFormat/>
  </w:style>
  <w:style w:type="character" w:customStyle="1" w:styleId="WW8Num98z8">
    <w:name w:val="WW8Num98z8"/>
    <w:qFormat/>
  </w:style>
  <w:style w:type="character" w:customStyle="1" w:styleId="WW8Num99z1">
    <w:name w:val="WW8Num99z1"/>
    <w:qFormat/>
  </w:style>
  <w:style w:type="character" w:customStyle="1" w:styleId="WW8Num99z2">
    <w:name w:val="WW8Num99z2"/>
    <w:qFormat/>
  </w:style>
  <w:style w:type="character" w:customStyle="1" w:styleId="WW8Num99z3">
    <w:name w:val="WW8Num99z3"/>
    <w:qFormat/>
  </w:style>
  <w:style w:type="character" w:customStyle="1" w:styleId="WW8Num99z4">
    <w:name w:val="WW8Num99z4"/>
    <w:qFormat/>
  </w:style>
  <w:style w:type="character" w:customStyle="1" w:styleId="WW8Num99z5">
    <w:name w:val="WW8Num99z5"/>
    <w:qFormat/>
  </w:style>
  <w:style w:type="character" w:customStyle="1" w:styleId="WW8Num99z6">
    <w:name w:val="WW8Num99z6"/>
    <w:qFormat/>
  </w:style>
  <w:style w:type="character" w:customStyle="1" w:styleId="WW8Num99z7">
    <w:name w:val="WW8Num99z7"/>
    <w:qFormat/>
  </w:style>
  <w:style w:type="character" w:customStyle="1" w:styleId="WW8Num99z8">
    <w:name w:val="WW8Num99z8"/>
    <w:qFormat/>
  </w:style>
  <w:style w:type="character" w:customStyle="1" w:styleId="WW8Num103z1">
    <w:name w:val="WW8Num103z1"/>
    <w:qFormat/>
    <w:rPr>
      <w:rFonts w:ascii="Courier New" w:hAnsi="Courier New" w:cs="Courier New"/>
    </w:rPr>
  </w:style>
  <w:style w:type="character" w:customStyle="1" w:styleId="WW8Num103z2">
    <w:name w:val="WW8Num103z2"/>
    <w:qFormat/>
    <w:rPr>
      <w:rFonts w:ascii="Wingdings" w:hAnsi="Wingdings" w:cs="Wingdings"/>
    </w:rPr>
  </w:style>
  <w:style w:type="character" w:customStyle="1" w:styleId="WW8Num104z1">
    <w:name w:val="WW8Num104z1"/>
    <w:qFormat/>
  </w:style>
  <w:style w:type="character" w:customStyle="1" w:styleId="WW8Num104z2">
    <w:name w:val="WW8Num104z2"/>
    <w:qFormat/>
  </w:style>
  <w:style w:type="character" w:customStyle="1" w:styleId="WW8Num104z3">
    <w:name w:val="WW8Num104z3"/>
    <w:qFormat/>
  </w:style>
  <w:style w:type="character" w:customStyle="1" w:styleId="WW8Num104z4">
    <w:name w:val="WW8Num104z4"/>
    <w:qFormat/>
  </w:style>
  <w:style w:type="character" w:customStyle="1" w:styleId="WW8Num104z5">
    <w:name w:val="WW8Num104z5"/>
    <w:qFormat/>
  </w:style>
  <w:style w:type="character" w:customStyle="1" w:styleId="WW8Num104z6">
    <w:name w:val="WW8Num104z6"/>
    <w:qFormat/>
  </w:style>
  <w:style w:type="character" w:customStyle="1" w:styleId="WW8Num104z7">
    <w:name w:val="WW8Num104z7"/>
    <w:qFormat/>
  </w:style>
  <w:style w:type="character" w:customStyle="1" w:styleId="WW8Num104z8">
    <w:name w:val="WW8Num104z8"/>
    <w:qFormat/>
  </w:style>
  <w:style w:type="character" w:customStyle="1" w:styleId="WW8Num111z2">
    <w:name w:val="WW8Num111z2"/>
    <w:qFormat/>
  </w:style>
  <w:style w:type="character" w:customStyle="1" w:styleId="WW8Num111z3">
    <w:name w:val="WW8Num111z3"/>
    <w:qFormat/>
  </w:style>
  <w:style w:type="character" w:customStyle="1" w:styleId="WW8Num111z4">
    <w:name w:val="WW8Num111z4"/>
    <w:qFormat/>
  </w:style>
  <w:style w:type="character" w:customStyle="1" w:styleId="WW8Num111z5">
    <w:name w:val="WW8Num111z5"/>
    <w:qFormat/>
  </w:style>
  <w:style w:type="character" w:customStyle="1" w:styleId="WW8Num111z6">
    <w:name w:val="WW8Num111z6"/>
    <w:qFormat/>
  </w:style>
  <w:style w:type="character" w:customStyle="1" w:styleId="WW8Num111z7">
    <w:name w:val="WW8Num111z7"/>
    <w:qFormat/>
  </w:style>
  <w:style w:type="character" w:customStyle="1" w:styleId="WW8Num111z8">
    <w:name w:val="WW8Num111z8"/>
    <w:qFormat/>
  </w:style>
  <w:style w:type="character" w:customStyle="1" w:styleId="WW8Num114z1">
    <w:name w:val="WW8Num114z1"/>
    <w:qFormat/>
  </w:style>
  <w:style w:type="character" w:customStyle="1" w:styleId="WW8Num114z2">
    <w:name w:val="WW8Num114z2"/>
    <w:qFormat/>
  </w:style>
  <w:style w:type="character" w:customStyle="1" w:styleId="WW8Num114z3">
    <w:name w:val="WW8Num114z3"/>
    <w:qFormat/>
  </w:style>
  <w:style w:type="character" w:customStyle="1" w:styleId="WW8Num114z4">
    <w:name w:val="WW8Num114z4"/>
    <w:qFormat/>
  </w:style>
  <w:style w:type="character" w:customStyle="1" w:styleId="WW8Num114z5">
    <w:name w:val="WW8Num114z5"/>
    <w:qFormat/>
  </w:style>
  <w:style w:type="character" w:customStyle="1" w:styleId="WW8Num114z6">
    <w:name w:val="WW8Num114z6"/>
    <w:qFormat/>
  </w:style>
  <w:style w:type="character" w:customStyle="1" w:styleId="WW8Num114z7">
    <w:name w:val="WW8Num114z7"/>
    <w:qFormat/>
  </w:style>
  <w:style w:type="character" w:customStyle="1" w:styleId="WW8Num114z8">
    <w:name w:val="WW8Num114z8"/>
    <w:qFormat/>
  </w:style>
  <w:style w:type="character" w:customStyle="1" w:styleId="WW8Num115z2">
    <w:name w:val="WW8Num115z2"/>
    <w:qFormat/>
  </w:style>
  <w:style w:type="character" w:customStyle="1" w:styleId="WW8Num115z3">
    <w:name w:val="WW8Num115z3"/>
    <w:qFormat/>
  </w:style>
  <w:style w:type="character" w:customStyle="1" w:styleId="WW8Num115z4">
    <w:name w:val="WW8Num115z4"/>
    <w:qFormat/>
  </w:style>
  <w:style w:type="character" w:customStyle="1" w:styleId="WW8Num115z5">
    <w:name w:val="WW8Num115z5"/>
    <w:qFormat/>
  </w:style>
  <w:style w:type="character" w:customStyle="1" w:styleId="WW8Num115z6">
    <w:name w:val="WW8Num115z6"/>
    <w:qFormat/>
  </w:style>
  <w:style w:type="character" w:customStyle="1" w:styleId="WW8Num115z7">
    <w:name w:val="WW8Num115z7"/>
    <w:qFormat/>
  </w:style>
  <w:style w:type="character" w:customStyle="1" w:styleId="WW8Num115z8">
    <w:name w:val="WW8Num115z8"/>
    <w:qFormat/>
  </w:style>
  <w:style w:type="character" w:customStyle="1" w:styleId="WW8Num116z1">
    <w:name w:val="WW8Num116z1"/>
    <w:qFormat/>
  </w:style>
  <w:style w:type="character" w:customStyle="1" w:styleId="WW8Num116z2">
    <w:name w:val="WW8Num116z2"/>
    <w:qFormat/>
  </w:style>
  <w:style w:type="character" w:customStyle="1" w:styleId="WW8Num116z3">
    <w:name w:val="WW8Num116z3"/>
    <w:qFormat/>
  </w:style>
  <w:style w:type="character" w:customStyle="1" w:styleId="WW8Num116z4">
    <w:name w:val="WW8Num116z4"/>
    <w:qFormat/>
  </w:style>
  <w:style w:type="character" w:customStyle="1" w:styleId="WW8Num116z5">
    <w:name w:val="WW8Num116z5"/>
    <w:qFormat/>
  </w:style>
  <w:style w:type="character" w:customStyle="1" w:styleId="WW8Num116z6">
    <w:name w:val="WW8Num116z6"/>
    <w:qFormat/>
  </w:style>
  <w:style w:type="character" w:customStyle="1" w:styleId="WW8Num116z7">
    <w:name w:val="WW8Num116z7"/>
    <w:qFormat/>
  </w:style>
  <w:style w:type="character" w:customStyle="1" w:styleId="WW8Num116z8">
    <w:name w:val="WW8Num116z8"/>
    <w:qFormat/>
  </w:style>
  <w:style w:type="character" w:customStyle="1" w:styleId="WW8Num117z1">
    <w:name w:val="WW8Num117z1"/>
    <w:qFormat/>
  </w:style>
  <w:style w:type="character" w:customStyle="1" w:styleId="WW8Num117z2">
    <w:name w:val="WW8Num117z2"/>
    <w:qFormat/>
  </w:style>
  <w:style w:type="character" w:customStyle="1" w:styleId="WW8Num117z3">
    <w:name w:val="WW8Num117z3"/>
    <w:qFormat/>
  </w:style>
  <w:style w:type="character" w:customStyle="1" w:styleId="WW8Num117z4">
    <w:name w:val="WW8Num117z4"/>
    <w:qFormat/>
  </w:style>
  <w:style w:type="character" w:customStyle="1" w:styleId="WW8Num117z5">
    <w:name w:val="WW8Num117z5"/>
    <w:qFormat/>
  </w:style>
  <w:style w:type="character" w:customStyle="1" w:styleId="WW8Num117z6">
    <w:name w:val="WW8Num117z6"/>
    <w:qFormat/>
  </w:style>
  <w:style w:type="character" w:customStyle="1" w:styleId="WW8Num117z7">
    <w:name w:val="WW8Num117z7"/>
    <w:qFormat/>
  </w:style>
  <w:style w:type="character" w:customStyle="1" w:styleId="WW8Num117z8">
    <w:name w:val="WW8Num117z8"/>
    <w:qFormat/>
  </w:style>
  <w:style w:type="character" w:customStyle="1" w:styleId="WW8Num124z3">
    <w:name w:val="WW8Num124z3"/>
    <w:qFormat/>
  </w:style>
  <w:style w:type="character" w:customStyle="1" w:styleId="WW8Num124z4">
    <w:name w:val="WW8Num124z4"/>
    <w:qFormat/>
  </w:style>
  <w:style w:type="character" w:customStyle="1" w:styleId="WW8Num124z5">
    <w:name w:val="WW8Num124z5"/>
    <w:qFormat/>
  </w:style>
  <w:style w:type="character" w:customStyle="1" w:styleId="WW8Num124z6">
    <w:name w:val="WW8Num124z6"/>
    <w:qFormat/>
  </w:style>
  <w:style w:type="character" w:customStyle="1" w:styleId="WW8Num124z7">
    <w:name w:val="WW8Num124z7"/>
    <w:qFormat/>
  </w:style>
  <w:style w:type="character" w:customStyle="1" w:styleId="WW8Num124z8">
    <w:name w:val="WW8Num124z8"/>
    <w:qFormat/>
  </w:style>
  <w:style w:type="character" w:customStyle="1" w:styleId="czeinternetowe">
    <w:name w:val="Łącze internetowe"/>
    <w:rPr>
      <w:color w:val="0000FF"/>
      <w:u w:val="single"/>
    </w:rPr>
  </w:style>
  <w:style w:type="character" w:customStyle="1" w:styleId="Odwiedzoneczeinternetowe">
    <w:name w:val="Odwiedzone łącze internetowe"/>
    <w:rPr>
      <w:color w:val="800080"/>
      <w:u w:val="single"/>
    </w:rPr>
  </w:style>
  <w:style w:type="character" w:customStyle="1" w:styleId="TekstpodstawowyZnak">
    <w:name w:val="Tekst podstawowy Znak"/>
    <w:link w:val="Tekstpodstawowy"/>
    <w:qFormat/>
    <w:rPr>
      <w:rFonts w:eastAsia="Arial Unicode MS"/>
      <w:sz w:val="24"/>
      <w:szCs w:val="24"/>
      <w:lang w:val="pl-PL" w:bidi="ar-SA"/>
    </w:rPr>
  </w:style>
  <w:style w:type="character" w:customStyle="1" w:styleId="Tekstpodstawowy2Znak">
    <w:name w:val="Tekst podstawowy 2 Znak"/>
    <w:qFormat/>
    <w:rPr>
      <w:rFonts w:ascii="Arial Unicode MS" w:eastAsia="Arial Unicode MS" w:hAnsi="Arial Unicode MS" w:cs="Arial Unicode MS"/>
      <w:sz w:val="24"/>
      <w:szCs w:val="24"/>
      <w:lang w:val="pl-PL" w:bidi="ar-SA"/>
    </w:rPr>
  </w:style>
  <w:style w:type="character" w:customStyle="1" w:styleId="Tekstpodstawowy3Znak">
    <w:name w:val="Tekst podstawowy 3 Znak"/>
    <w:qFormat/>
    <w:rPr>
      <w:rFonts w:ascii="Arial Unicode MS" w:eastAsia="Arial Unicode MS" w:hAnsi="Arial Unicode MS" w:cs="Arial Unicode MS"/>
      <w:sz w:val="16"/>
      <w:szCs w:val="16"/>
      <w:lang w:val="pl-PL" w:bidi="ar-SA"/>
    </w:rPr>
  </w:style>
  <w:style w:type="character" w:customStyle="1" w:styleId="Teksttreci2">
    <w:name w:val="Tekst treści (2)_"/>
    <w:qFormat/>
    <w:rPr>
      <w:sz w:val="16"/>
      <w:szCs w:val="16"/>
      <w:shd w:val="clear" w:color="auto" w:fill="FFFFFF"/>
      <w:lang w:bidi="ar-SA"/>
    </w:rPr>
  </w:style>
  <w:style w:type="character" w:styleId="Odwoaniedokomentarza">
    <w:name w:val="annotation reference"/>
    <w:qFormat/>
    <w:rPr>
      <w:sz w:val="16"/>
      <w:szCs w:val="16"/>
    </w:rPr>
  </w:style>
  <w:style w:type="character" w:customStyle="1" w:styleId="Znakiprzypiswkocowych">
    <w:name w:val="Znaki przypisów końcowych"/>
    <w:qFormat/>
    <w:rPr>
      <w:vertAlign w:val="superscript"/>
    </w:rPr>
  </w:style>
  <w:style w:type="character" w:customStyle="1" w:styleId="Znakinumeracji">
    <w:name w:val="Znaki numeracji"/>
    <w:qFormat/>
  </w:style>
  <w:style w:type="character" w:customStyle="1" w:styleId="Symbolewypunktowania">
    <w:name w:val="Symbole wypunktowania"/>
    <w:qFormat/>
    <w:rPr>
      <w:rFonts w:ascii="StarSymbol;Arial Unicode MS" w:eastAsia="StarSymbol;Arial Unicode MS" w:hAnsi="StarSymbol;Arial Unicode MS" w:cs="StarSymbol;Arial Unicode MS"/>
      <w:sz w:val="18"/>
      <w:szCs w:val="18"/>
    </w:rPr>
  </w:style>
  <w:style w:type="character" w:customStyle="1" w:styleId="dane1">
    <w:name w:val="dane1"/>
    <w:qFormat/>
    <w:rPr>
      <w:color w:val="0000CD"/>
    </w:rPr>
  </w:style>
  <w:style w:type="character" w:customStyle="1" w:styleId="postbody">
    <w:name w:val="postbody"/>
    <w:qFormat/>
  </w:style>
  <w:style w:type="character" w:customStyle="1" w:styleId="Mocnowyrniony">
    <w:name w:val="Mocno wyróżniony"/>
    <w:rPr>
      <w:b/>
      <w:bCs/>
    </w:rPr>
  </w:style>
  <w:style w:type="character" w:customStyle="1" w:styleId="ZnakZnak1">
    <w:name w:val="Znak Znak1"/>
    <w:qFormat/>
    <w:rPr>
      <w:rFonts w:eastAsia="Arial Unicode MS"/>
      <w:sz w:val="24"/>
      <w:szCs w:val="24"/>
    </w:rPr>
  </w:style>
  <w:style w:type="character" w:customStyle="1" w:styleId="StopkaZnak">
    <w:name w:val="Stopka Znak"/>
    <w:qFormat/>
    <w:rPr>
      <w:rFonts w:eastAsia="Arial Unicode MS"/>
      <w:sz w:val="24"/>
      <w:szCs w:val="24"/>
    </w:rPr>
  </w:style>
  <w:style w:type="character" w:customStyle="1" w:styleId="Nagwek2Znak">
    <w:name w:val="Nagłówek 2 Znak"/>
    <w:qFormat/>
    <w:rPr>
      <w:rFonts w:ascii="Arial" w:eastAsia="Arial Unicode MS" w:hAnsi="Arial" w:cs="Arial"/>
      <w:b/>
      <w:bCs/>
      <w:i/>
      <w:iCs/>
      <w:sz w:val="28"/>
      <w:szCs w:val="28"/>
    </w:rPr>
  </w:style>
  <w:style w:type="character" w:customStyle="1" w:styleId="NagwekZnak">
    <w:name w:val="Nagłówek Znak"/>
    <w:qFormat/>
    <w:rPr>
      <w:rFonts w:ascii="Arial" w:eastAsia="MS Mincho;ＭＳ 明朝" w:hAnsi="Arial" w:cs="Tahoma"/>
      <w:sz w:val="28"/>
      <w:szCs w:val="28"/>
    </w:rPr>
  </w:style>
  <w:style w:type="character" w:customStyle="1" w:styleId="Nagwek1Znak">
    <w:name w:val="Nagłówek 1 Znak"/>
    <w:qFormat/>
    <w:rPr>
      <w:rFonts w:ascii="Arial" w:eastAsia="Arial Unicode MS" w:hAnsi="Arial" w:cs="Arial"/>
      <w:b/>
      <w:sz w:val="22"/>
      <w:szCs w:val="24"/>
    </w:rPr>
  </w:style>
  <w:style w:type="character" w:customStyle="1" w:styleId="Nagwek3Znak">
    <w:name w:val="Nagłówek 3 Znak"/>
    <w:qFormat/>
    <w:rPr>
      <w:rFonts w:ascii="Arial" w:eastAsia="Arial Unicode MS" w:hAnsi="Arial" w:cs="Arial"/>
      <w:b/>
      <w:bCs/>
      <w:sz w:val="26"/>
      <w:szCs w:val="26"/>
    </w:rPr>
  </w:style>
  <w:style w:type="character" w:customStyle="1" w:styleId="Nagwek4Znak">
    <w:name w:val="Nagłówek 4 Znak"/>
    <w:qFormat/>
    <w:rPr>
      <w:rFonts w:ascii="Arial" w:eastAsia="Arial Unicode MS" w:hAnsi="Arial" w:cs="Arial"/>
      <w:b/>
      <w:sz w:val="32"/>
      <w:szCs w:val="24"/>
    </w:rPr>
  </w:style>
  <w:style w:type="character" w:customStyle="1" w:styleId="Nagwek5Znak">
    <w:name w:val="Nagłówek 5 Znak"/>
    <w:qFormat/>
    <w:rPr>
      <w:rFonts w:ascii="Arial" w:eastAsia="Arial Unicode MS" w:hAnsi="Arial" w:cs="Arial"/>
      <w:b/>
      <w:sz w:val="32"/>
      <w:szCs w:val="24"/>
    </w:rPr>
  </w:style>
  <w:style w:type="character" w:customStyle="1" w:styleId="Nagwek6Znak">
    <w:name w:val="Nagłówek 6 Znak"/>
    <w:qFormat/>
    <w:rPr>
      <w:rFonts w:ascii="Arial" w:eastAsia="Arial Unicode MS" w:hAnsi="Arial" w:cs="Arial"/>
      <w:sz w:val="32"/>
      <w:szCs w:val="24"/>
      <w:shd w:val="clear" w:color="auto" w:fill="CCCCCC"/>
    </w:rPr>
  </w:style>
  <w:style w:type="character" w:customStyle="1" w:styleId="Nagwek8Znak">
    <w:name w:val="Nagłówek 8 Znak"/>
    <w:qFormat/>
    <w:rPr>
      <w:rFonts w:eastAsia="Arial Unicode MS"/>
      <w:i/>
      <w:iCs/>
      <w:sz w:val="24"/>
      <w:szCs w:val="24"/>
    </w:rPr>
  </w:style>
  <w:style w:type="character" w:customStyle="1" w:styleId="TekstkomentarzaZnak">
    <w:name w:val="Tekst komentarza Znak"/>
    <w:qFormat/>
    <w:rPr>
      <w:rFonts w:eastAsia="Arial Unicode MS"/>
    </w:rPr>
  </w:style>
  <w:style w:type="character" w:customStyle="1" w:styleId="TekstprzypisukocowegoZnak">
    <w:name w:val="Tekst przypisu końcowego Znak"/>
    <w:qFormat/>
    <w:rPr>
      <w:rFonts w:eastAsia="Arial Unicode MS"/>
    </w:rPr>
  </w:style>
  <w:style w:type="character" w:customStyle="1" w:styleId="TytuZnak">
    <w:name w:val="Tytuł Znak"/>
    <w:qFormat/>
    <w:rPr>
      <w:rFonts w:ascii="Arial Narrow" w:hAnsi="Arial Narrow" w:cs="Arial Narrow"/>
      <w:b/>
      <w:bCs/>
      <w:sz w:val="28"/>
      <w:szCs w:val="24"/>
    </w:rPr>
  </w:style>
  <w:style w:type="character" w:customStyle="1" w:styleId="TekstpodstawowywcityZnak">
    <w:name w:val="Tekst podstawowy wcięty Znak"/>
    <w:qFormat/>
    <w:rPr>
      <w:rFonts w:eastAsia="Comic Sans MS"/>
      <w:color w:val="000000"/>
      <w:sz w:val="24"/>
      <w:szCs w:val="21"/>
      <w:shd w:val="clear" w:color="auto" w:fill="FFFFFF"/>
    </w:rPr>
  </w:style>
  <w:style w:type="character" w:customStyle="1" w:styleId="Tekstpodstawowywcity2Znak">
    <w:name w:val="Tekst podstawowy wcięty 2 Znak"/>
    <w:qFormat/>
    <w:rPr>
      <w:rFonts w:ascii="Arial" w:eastAsia="Arial Unicode MS" w:hAnsi="Arial" w:cs="Arial"/>
      <w:sz w:val="22"/>
      <w:szCs w:val="24"/>
    </w:rPr>
  </w:style>
  <w:style w:type="character" w:customStyle="1" w:styleId="Tekstpodstawowywcity3Znak">
    <w:name w:val="Tekst podstawowy wcięty 3 Znak"/>
    <w:qFormat/>
    <w:rPr>
      <w:rFonts w:ascii="Arial" w:eastAsia="Comic Sans MS" w:hAnsi="Arial" w:cs="Arial"/>
      <w:color w:val="000000"/>
      <w:sz w:val="22"/>
      <w:szCs w:val="21"/>
      <w:shd w:val="clear" w:color="auto" w:fill="FFFFFF"/>
    </w:rPr>
  </w:style>
  <w:style w:type="character" w:customStyle="1" w:styleId="ZwykytekstZnak">
    <w:name w:val="Zwykły tekst Znak"/>
    <w:qFormat/>
    <w:rPr>
      <w:rFonts w:ascii="Courier New" w:hAnsi="Courier New" w:cs="Courier New"/>
    </w:rPr>
  </w:style>
  <w:style w:type="character" w:customStyle="1" w:styleId="TematkomentarzaZnak">
    <w:name w:val="Temat komentarza Znak"/>
    <w:qFormat/>
    <w:rPr>
      <w:rFonts w:eastAsia="Arial Unicode MS"/>
      <w:b/>
      <w:bCs/>
    </w:rPr>
  </w:style>
  <w:style w:type="character" w:customStyle="1" w:styleId="TekstdymkaZnak">
    <w:name w:val="Tekst dymka Znak"/>
    <w:qFormat/>
    <w:rPr>
      <w:rFonts w:ascii="Tahoma" w:eastAsia="Arial Unicode MS" w:hAnsi="Tahoma" w:cs="Tahoma"/>
      <w:sz w:val="16"/>
      <w:szCs w:val="16"/>
    </w:rPr>
  </w:style>
  <w:style w:type="character" w:customStyle="1" w:styleId="Tekstpodstawowy2Znak1">
    <w:name w:val="Tekst podstawowy 2 Znak1"/>
    <w:qFormat/>
    <w:rPr>
      <w:rFonts w:ascii="Arial Unicode MS" w:eastAsia="Arial Unicode MS" w:hAnsi="Arial Unicode MS" w:cs="Arial Unicode MS"/>
      <w:sz w:val="24"/>
      <w:szCs w:val="24"/>
    </w:rPr>
  </w:style>
  <w:style w:type="character" w:customStyle="1" w:styleId="Tekstpodstawowy3Znak1">
    <w:name w:val="Tekst podstawowy 3 Znak1"/>
    <w:qFormat/>
    <w:rPr>
      <w:rFonts w:ascii="Arial Unicode MS" w:eastAsia="Arial Unicode MS" w:hAnsi="Arial Unicode MS" w:cs="Arial Unicode MS"/>
      <w:sz w:val="16"/>
      <w:szCs w:val="16"/>
    </w:rPr>
  </w:style>
  <w:style w:type="character" w:customStyle="1" w:styleId="ZnakZnak10">
    <w:name w:val="Znak Znak1"/>
    <w:qFormat/>
    <w:rPr>
      <w:rFonts w:ascii="Arial Unicode MS" w:eastAsia="Arial Unicode MS" w:hAnsi="Arial Unicode MS" w:cs="Arial Unicode MS"/>
      <w:sz w:val="24"/>
      <w:szCs w:val="24"/>
    </w:rPr>
  </w:style>
  <w:style w:type="character" w:customStyle="1" w:styleId="AkapitzlistZnak">
    <w:name w:val="Akapit z listą Znak"/>
    <w:aliases w:val="CW_Lista Znak,Wypunktowanie Znak,L1 Znak,Numerowanie Znak,Akapit z listą BS Znak"/>
    <w:uiPriority w:val="34"/>
    <w:qFormat/>
    <w:rPr>
      <w:rFonts w:eastAsia="Arial Unicode MS"/>
      <w:sz w:val="24"/>
      <w:szCs w:val="24"/>
    </w:rPr>
  </w:style>
  <w:style w:type="character" w:customStyle="1" w:styleId="DefaultZnak">
    <w:name w:val="Default Znak"/>
    <w:qFormat/>
    <w:rPr>
      <w:rFonts w:ascii="Arial" w:hAnsi="Arial" w:cs="Arial"/>
      <w:color w:val="000000"/>
      <w:sz w:val="24"/>
      <w:szCs w:val="24"/>
    </w:rPr>
  </w:style>
  <w:style w:type="character" w:customStyle="1" w:styleId="ListLabel1">
    <w:name w:val="ListLabel 1"/>
    <w:qFormat/>
    <w:rPr>
      <w:rFonts w:ascii="Arial" w:hAnsi="Arial"/>
      <w:b/>
      <w:bCs/>
      <w:sz w:val="22"/>
      <w:szCs w:val="22"/>
    </w:rPr>
  </w:style>
  <w:style w:type="character" w:customStyle="1" w:styleId="ListLabel2">
    <w:name w:val="ListLabel 2"/>
    <w:qFormat/>
    <w:rPr>
      <w:rFonts w:ascii="Arial" w:hAnsi="Arial"/>
      <w:b w:val="0"/>
      <w:i/>
      <w:sz w:val="22"/>
    </w:rPr>
  </w:style>
  <w:style w:type="character" w:customStyle="1" w:styleId="ListLabel3">
    <w:name w:val="ListLabel 3"/>
    <w:qFormat/>
    <w:rPr>
      <w:rFonts w:ascii="Arial" w:hAnsi="Arial"/>
      <w:b/>
      <w:sz w:val="22"/>
      <w:szCs w:val="22"/>
    </w:rPr>
  </w:style>
  <w:style w:type="character" w:customStyle="1" w:styleId="ListLabel4">
    <w:name w:val="ListLabel 4"/>
    <w:qFormat/>
    <w:rPr>
      <w:rFonts w:ascii="Arial" w:hAnsi="Arial"/>
      <w:b/>
      <w:sz w:val="22"/>
      <w:szCs w:val="22"/>
    </w:rPr>
  </w:style>
  <w:style w:type="character" w:customStyle="1" w:styleId="ListLabel5">
    <w:name w:val="ListLabel 5"/>
    <w:qFormat/>
    <w:rPr>
      <w:rFonts w:ascii="Arial" w:hAnsi="Arial"/>
      <w:b/>
      <w:sz w:val="22"/>
      <w:szCs w:val="22"/>
    </w:rPr>
  </w:style>
  <w:style w:type="character" w:customStyle="1" w:styleId="ListLabel6">
    <w:name w:val="ListLabel 6"/>
    <w:qFormat/>
    <w:rPr>
      <w:b/>
      <w:i w:val="0"/>
    </w:rPr>
  </w:style>
  <w:style w:type="character" w:customStyle="1" w:styleId="ListLabel7">
    <w:name w:val="ListLabel 7"/>
    <w:qFormat/>
    <w:rPr>
      <w:rFonts w:ascii="Arial" w:hAnsi="Arial" w:cs="Times New Roman"/>
      <w:b/>
      <w:sz w:val="22"/>
      <w:szCs w:val="22"/>
    </w:rPr>
  </w:style>
  <w:style w:type="character" w:customStyle="1" w:styleId="ListLabel8">
    <w:name w:val="ListLabel 8"/>
    <w:qFormat/>
    <w:rPr>
      <w:rFonts w:ascii="Arial" w:hAnsi="Arial" w:cs="Wingdings"/>
      <w:sz w:val="22"/>
      <w:szCs w:val="22"/>
    </w:rPr>
  </w:style>
  <w:style w:type="character" w:customStyle="1" w:styleId="ListLabel9">
    <w:name w:val="ListLabel 9"/>
    <w:qFormat/>
    <w:rPr>
      <w:rFonts w:ascii="Arial" w:hAnsi="Arial" w:cs="Symbol"/>
      <w:sz w:val="22"/>
      <w:szCs w:val="22"/>
    </w:rPr>
  </w:style>
  <w:style w:type="character" w:customStyle="1" w:styleId="ListLabel10">
    <w:name w:val="ListLabel 10"/>
    <w:qFormat/>
    <w:rPr>
      <w:rFonts w:cs="Wingdings"/>
    </w:rPr>
  </w:style>
  <w:style w:type="character" w:customStyle="1" w:styleId="ListLabel11">
    <w:name w:val="ListLabel 11"/>
    <w:qFormat/>
    <w:rPr>
      <w:rFonts w:cs="Courier New"/>
    </w:rPr>
  </w:style>
  <w:style w:type="character" w:customStyle="1" w:styleId="ListLabel12">
    <w:name w:val="ListLabel 12"/>
    <w:qFormat/>
    <w:rPr>
      <w:rFonts w:ascii="Arial" w:hAnsi="Arial"/>
      <w:b/>
      <w:sz w:val="22"/>
      <w:szCs w:val="16"/>
    </w:rPr>
  </w:style>
  <w:style w:type="character" w:customStyle="1" w:styleId="ListLabel13">
    <w:name w:val="ListLabel 13"/>
    <w:qFormat/>
    <w:rPr>
      <w:rFonts w:ascii="Arial" w:hAnsi="Arial" w:cs="Symbol"/>
      <w:sz w:val="22"/>
    </w:rPr>
  </w:style>
  <w:style w:type="character" w:customStyle="1" w:styleId="ListLabel14">
    <w:name w:val="ListLabel 14"/>
    <w:qFormat/>
    <w:rPr>
      <w:rFonts w:ascii="Arial" w:hAnsi="Arial"/>
      <w:b/>
      <w:bCs/>
      <w:sz w:val="22"/>
      <w:szCs w:val="22"/>
    </w:rPr>
  </w:style>
  <w:style w:type="character" w:customStyle="1" w:styleId="ListLabel15">
    <w:name w:val="ListLabel 15"/>
    <w:qFormat/>
    <w:rPr>
      <w:rFonts w:cs="Wingdings"/>
      <w:sz w:val="12"/>
      <w:szCs w:val="16"/>
    </w:rPr>
  </w:style>
  <w:style w:type="character" w:customStyle="1" w:styleId="ListLabel16">
    <w:name w:val="ListLabel 16"/>
    <w:qFormat/>
    <w:rPr>
      <w:rFonts w:ascii="Arial" w:hAnsi="Arial"/>
      <w:b/>
      <w:bCs/>
      <w:sz w:val="22"/>
      <w:szCs w:val="22"/>
    </w:rPr>
  </w:style>
  <w:style w:type="character" w:customStyle="1" w:styleId="ListLabel17">
    <w:name w:val="ListLabel 17"/>
    <w:qFormat/>
    <w:rPr>
      <w:rFonts w:ascii="Arial" w:hAnsi="Arial"/>
      <w:b/>
      <w:bCs/>
      <w:sz w:val="22"/>
      <w:szCs w:val="22"/>
    </w:rPr>
  </w:style>
  <w:style w:type="character" w:customStyle="1" w:styleId="ListLabel18">
    <w:name w:val="ListLabel 18"/>
    <w:qFormat/>
    <w:rPr>
      <w:b w:val="0"/>
      <w:i w:val="0"/>
    </w:rPr>
  </w:style>
  <w:style w:type="character" w:customStyle="1" w:styleId="ListLabel19">
    <w:name w:val="ListLabel 19"/>
    <w:qFormat/>
    <w:rPr>
      <w:rFonts w:ascii="Arial" w:hAnsi="Arial"/>
      <w:b/>
      <w:sz w:val="22"/>
      <w:szCs w:val="8"/>
    </w:rPr>
  </w:style>
  <w:style w:type="character" w:customStyle="1" w:styleId="ListLabel20">
    <w:name w:val="ListLabel 20"/>
    <w:qFormat/>
    <w:rPr>
      <w:rFonts w:ascii="Arial" w:hAnsi="Arial"/>
      <w:b/>
      <w:sz w:val="22"/>
      <w:szCs w:val="20"/>
    </w:rPr>
  </w:style>
  <w:style w:type="character" w:customStyle="1" w:styleId="ListLabel21">
    <w:name w:val="ListLabel 21"/>
    <w:qFormat/>
    <w:rPr>
      <w:rFonts w:ascii="Arial" w:hAnsi="Arial"/>
      <w:b/>
      <w:sz w:val="22"/>
    </w:rPr>
  </w:style>
  <w:style w:type="character" w:customStyle="1" w:styleId="ListLabel22">
    <w:name w:val="ListLabel 22"/>
    <w:qFormat/>
    <w:rPr>
      <w:rFonts w:ascii="Arial" w:hAnsi="Arial"/>
      <w:b/>
      <w:i w:val="0"/>
      <w:sz w:val="2"/>
      <w:szCs w:val="22"/>
    </w:rPr>
  </w:style>
  <w:style w:type="character" w:customStyle="1" w:styleId="ListLabel23">
    <w:name w:val="ListLabel 23"/>
    <w:qFormat/>
    <w:rPr>
      <w:rFonts w:ascii="Arial" w:hAnsi="Arial"/>
      <w:b/>
      <w:sz w:val="22"/>
    </w:rPr>
  </w:style>
  <w:style w:type="character" w:customStyle="1" w:styleId="ListLabel24">
    <w:name w:val="ListLabel 24"/>
    <w:qFormat/>
    <w:rPr>
      <w:rFonts w:ascii="Arial" w:hAnsi="Arial"/>
      <w:b/>
      <w:bCs/>
      <w:i w:val="0"/>
      <w:sz w:val="22"/>
      <w:szCs w:val="22"/>
    </w:rPr>
  </w:style>
  <w:style w:type="character" w:customStyle="1" w:styleId="ListLabel25">
    <w:name w:val="ListLabel 25"/>
    <w:qFormat/>
    <w:rPr>
      <w:rFonts w:ascii="Arial" w:hAnsi="Arial"/>
      <w:b/>
      <w:bCs/>
      <w:i w:val="0"/>
      <w:strike w:val="0"/>
      <w:dstrike w:val="0"/>
      <w:sz w:val="22"/>
      <w:szCs w:val="22"/>
      <w:u w:val="none"/>
    </w:rPr>
  </w:style>
  <w:style w:type="character" w:customStyle="1" w:styleId="ListLabel26">
    <w:name w:val="ListLabel 26"/>
    <w:qFormat/>
    <w:rPr>
      <w:rFonts w:ascii="Arial" w:hAnsi="Arial"/>
      <w:b/>
      <w:bCs/>
      <w:sz w:val="22"/>
      <w:szCs w:val="22"/>
    </w:rPr>
  </w:style>
  <w:style w:type="character" w:customStyle="1" w:styleId="ListLabel27">
    <w:name w:val="ListLabel 27"/>
    <w:qFormat/>
    <w:rPr>
      <w:rFonts w:ascii="Arial" w:hAnsi="Arial"/>
      <w:b w:val="0"/>
      <w:i/>
      <w:sz w:val="22"/>
    </w:rPr>
  </w:style>
  <w:style w:type="character" w:customStyle="1" w:styleId="ListLabel28">
    <w:name w:val="ListLabel 28"/>
    <w:qFormat/>
    <w:rPr>
      <w:rFonts w:ascii="Arial" w:hAnsi="Arial"/>
      <w:b/>
      <w:sz w:val="22"/>
      <w:szCs w:val="22"/>
    </w:rPr>
  </w:style>
  <w:style w:type="character" w:customStyle="1" w:styleId="ListLabel29">
    <w:name w:val="ListLabel 29"/>
    <w:qFormat/>
    <w:rPr>
      <w:b/>
      <w:i w:val="0"/>
    </w:rPr>
  </w:style>
  <w:style w:type="character" w:customStyle="1" w:styleId="ListLabel30">
    <w:name w:val="ListLabel 30"/>
    <w:qFormat/>
    <w:rPr>
      <w:rFonts w:ascii="Arial" w:hAnsi="Arial" w:cs="Times New Roman"/>
      <w:b/>
      <w:sz w:val="22"/>
      <w:szCs w:val="22"/>
    </w:rPr>
  </w:style>
  <w:style w:type="character" w:customStyle="1" w:styleId="ListLabel31">
    <w:name w:val="ListLabel 31"/>
    <w:qFormat/>
    <w:rPr>
      <w:rFonts w:ascii="Arial" w:hAnsi="Arial" w:cs="Wingdings"/>
      <w:sz w:val="22"/>
      <w:szCs w:val="22"/>
    </w:rPr>
  </w:style>
  <w:style w:type="character" w:customStyle="1" w:styleId="ListLabel32">
    <w:name w:val="ListLabel 32"/>
    <w:qFormat/>
    <w:rPr>
      <w:rFonts w:ascii="Arial" w:hAnsi="Arial" w:cs="Symbol"/>
      <w:sz w:val="22"/>
      <w:szCs w:val="22"/>
    </w:rPr>
  </w:style>
  <w:style w:type="character" w:customStyle="1" w:styleId="ListLabel33">
    <w:name w:val="ListLabel 33"/>
    <w:qFormat/>
    <w:rPr>
      <w:rFonts w:cs="Wingdings"/>
    </w:rPr>
  </w:style>
  <w:style w:type="character" w:customStyle="1" w:styleId="ListLabel34">
    <w:name w:val="ListLabel 34"/>
    <w:qFormat/>
    <w:rPr>
      <w:rFonts w:cs="Courier New"/>
    </w:rPr>
  </w:style>
  <w:style w:type="character" w:customStyle="1" w:styleId="ListLabel35">
    <w:name w:val="ListLabel 35"/>
    <w:qFormat/>
    <w:rPr>
      <w:rFonts w:ascii="Arial" w:hAnsi="Arial"/>
      <w:b/>
      <w:sz w:val="22"/>
      <w:szCs w:val="16"/>
    </w:rPr>
  </w:style>
  <w:style w:type="character" w:customStyle="1" w:styleId="ListLabel36">
    <w:name w:val="ListLabel 36"/>
    <w:qFormat/>
    <w:rPr>
      <w:rFonts w:ascii="Arial" w:hAnsi="Arial" w:cs="Symbol"/>
      <w:sz w:val="22"/>
    </w:rPr>
  </w:style>
  <w:style w:type="character" w:customStyle="1" w:styleId="ListLabel37">
    <w:name w:val="ListLabel 37"/>
    <w:qFormat/>
    <w:rPr>
      <w:rFonts w:cs="Wingdings"/>
      <w:sz w:val="12"/>
      <w:szCs w:val="16"/>
    </w:rPr>
  </w:style>
  <w:style w:type="character" w:customStyle="1" w:styleId="ListLabel38">
    <w:name w:val="ListLabel 38"/>
    <w:qFormat/>
    <w:rPr>
      <w:b w:val="0"/>
      <w:i w:val="0"/>
    </w:rPr>
  </w:style>
  <w:style w:type="character" w:customStyle="1" w:styleId="ListLabel39">
    <w:name w:val="ListLabel 39"/>
    <w:qFormat/>
    <w:rPr>
      <w:rFonts w:ascii="Arial" w:hAnsi="Arial"/>
      <w:b/>
      <w:sz w:val="22"/>
      <w:szCs w:val="8"/>
    </w:rPr>
  </w:style>
  <w:style w:type="character" w:customStyle="1" w:styleId="ListLabel40">
    <w:name w:val="ListLabel 40"/>
    <w:qFormat/>
    <w:rPr>
      <w:rFonts w:ascii="Arial" w:hAnsi="Arial"/>
      <w:b/>
      <w:sz w:val="22"/>
      <w:szCs w:val="20"/>
    </w:rPr>
  </w:style>
  <w:style w:type="character" w:customStyle="1" w:styleId="ListLabel41">
    <w:name w:val="ListLabel 41"/>
    <w:qFormat/>
    <w:rPr>
      <w:rFonts w:ascii="Arial" w:hAnsi="Arial"/>
      <w:b/>
      <w:sz w:val="22"/>
    </w:rPr>
  </w:style>
  <w:style w:type="character" w:customStyle="1" w:styleId="ListLabel42">
    <w:name w:val="ListLabel 42"/>
    <w:qFormat/>
    <w:rPr>
      <w:rFonts w:ascii="Arial" w:hAnsi="Arial"/>
      <w:b/>
      <w:i w:val="0"/>
      <w:sz w:val="2"/>
      <w:szCs w:val="22"/>
    </w:rPr>
  </w:style>
  <w:style w:type="character" w:customStyle="1" w:styleId="ListLabel43">
    <w:name w:val="ListLabel 43"/>
    <w:qFormat/>
    <w:rPr>
      <w:rFonts w:ascii="Arial" w:hAnsi="Arial"/>
      <w:b/>
      <w:bCs/>
      <w:i w:val="0"/>
      <w:sz w:val="22"/>
      <w:szCs w:val="22"/>
    </w:rPr>
  </w:style>
  <w:style w:type="character" w:customStyle="1" w:styleId="ListLabel44">
    <w:name w:val="ListLabel 44"/>
    <w:qFormat/>
    <w:rPr>
      <w:rFonts w:ascii="Arial" w:hAnsi="Arial"/>
      <w:b/>
      <w:bCs/>
      <w:i w:val="0"/>
      <w:strike w:val="0"/>
      <w:dstrike w:val="0"/>
      <w:sz w:val="22"/>
      <w:szCs w:val="22"/>
      <w:u w:val="none"/>
    </w:rPr>
  </w:style>
  <w:style w:type="paragraph" w:styleId="Nagwek">
    <w:name w:val="header"/>
    <w:basedOn w:val="Normalny"/>
    <w:next w:val="Tretekstu"/>
    <w:qFormat/>
    <w:pPr>
      <w:widowControl/>
      <w:suppressAutoHyphens w:val="0"/>
      <w:jc w:val="center"/>
    </w:pPr>
    <w:rPr>
      <w:rFonts w:ascii="Arial Narrow" w:eastAsia="Times New Roman" w:hAnsi="Arial Narrow" w:cs="Arial Narrow"/>
      <w:b/>
      <w:bCs/>
      <w:sz w:val="28"/>
    </w:rPr>
  </w:style>
  <w:style w:type="paragraph" w:customStyle="1" w:styleId="Tretekstu">
    <w:name w:val="Treść tekstu"/>
    <w:basedOn w:val="Normalny"/>
    <w:pPr>
      <w:spacing w:after="120"/>
    </w:pPr>
  </w:style>
  <w:style w:type="paragraph" w:styleId="Lista">
    <w:name w:val="List"/>
    <w:basedOn w:val="Tretekstu"/>
    <w:rPr>
      <w:rFonts w:cs="Tahoma"/>
    </w:rPr>
  </w:style>
  <w:style w:type="paragraph" w:styleId="Podpis">
    <w:name w:val="Signature"/>
    <w:basedOn w:val="Normalny"/>
    <w:pPr>
      <w:suppressLineNumbers/>
      <w:spacing w:before="120" w:after="120"/>
    </w:pPr>
    <w:rPr>
      <w:rFonts w:cs="Arial"/>
      <w:i/>
      <w:iCs/>
    </w:rPr>
  </w:style>
  <w:style w:type="paragraph" w:customStyle="1" w:styleId="Indeks">
    <w:name w:val="Indeks"/>
    <w:basedOn w:val="Normalny"/>
    <w:qFormat/>
    <w:pPr>
      <w:suppressLineNumbers/>
    </w:pPr>
    <w:rPr>
      <w:rFonts w:cs="Tahoma"/>
    </w:rPr>
  </w:style>
  <w:style w:type="paragraph" w:styleId="NormalnyWeb">
    <w:name w:val="Normal (Web)"/>
    <w:basedOn w:val="Normalny"/>
    <w:qFormat/>
    <w:pPr>
      <w:widowControl/>
      <w:suppressAutoHyphens w:val="0"/>
      <w:spacing w:before="280" w:after="119"/>
    </w:pPr>
    <w:rPr>
      <w:rFonts w:eastAsia="Times New Roman"/>
    </w:rPr>
  </w:style>
  <w:style w:type="paragraph" w:styleId="Wcicienormalne">
    <w:name w:val="Normal Indent"/>
    <w:basedOn w:val="Normalny"/>
    <w:qFormat/>
    <w:pPr>
      <w:widowControl/>
      <w:suppressAutoHyphens w:val="0"/>
      <w:ind w:left="708"/>
    </w:pPr>
    <w:rPr>
      <w:rFonts w:eastAsia="Times New Roman"/>
      <w:sz w:val="20"/>
      <w:szCs w:val="20"/>
      <w:lang w:val="en-GB"/>
    </w:rPr>
  </w:style>
  <w:style w:type="paragraph" w:styleId="Tekstkomentarza">
    <w:name w:val="annotation text"/>
    <w:basedOn w:val="Normalny"/>
    <w:qFormat/>
    <w:rPr>
      <w:sz w:val="20"/>
      <w:szCs w:val="20"/>
    </w:rPr>
  </w:style>
  <w:style w:type="paragraph" w:customStyle="1" w:styleId="Gwka">
    <w:name w:val="Główka"/>
    <w:basedOn w:val="Normalny"/>
    <w:pPr>
      <w:keepNext/>
      <w:spacing w:before="240" w:after="120"/>
    </w:pPr>
    <w:rPr>
      <w:rFonts w:ascii="Arial" w:eastAsia="MS Mincho;ＭＳ 明朝" w:hAnsi="Arial" w:cs="Tahoma"/>
      <w:sz w:val="28"/>
      <w:szCs w:val="28"/>
    </w:rPr>
  </w:style>
  <w:style w:type="paragraph" w:styleId="Stopka">
    <w:name w:val="footer"/>
    <w:basedOn w:val="Normalny"/>
    <w:pPr>
      <w:suppressLineNumbers/>
      <w:tabs>
        <w:tab w:val="center" w:pos="4818"/>
        <w:tab w:val="right" w:pos="9637"/>
      </w:tabs>
    </w:pPr>
  </w:style>
  <w:style w:type="paragraph" w:customStyle="1" w:styleId="Przypiskocowy">
    <w:name w:val="Przypis końcowy"/>
    <w:basedOn w:val="Normalny"/>
    <w:rPr>
      <w:sz w:val="20"/>
      <w:szCs w:val="20"/>
    </w:rPr>
  </w:style>
  <w:style w:type="paragraph" w:customStyle="1" w:styleId="Wcicietrecitekstu">
    <w:name w:val="Wcięcie treści tekstu"/>
    <w:basedOn w:val="Normalny"/>
    <w:pPr>
      <w:shd w:val="clear" w:color="auto" w:fill="FFFFFF"/>
      <w:ind w:left="709" w:hanging="709"/>
      <w:jc w:val="both"/>
    </w:pPr>
    <w:rPr>
      <w:rFonts w:eastAsia="Comic Sans MS"/>
      <w:color w:val="000000"/>
      <w:szCs w:val="21"/>
    </w:rPr>
  </w:style>
  <w:style w:type="paragraph" w:styleId="Tekstpodstawowy2">
    <w:name w:val="Body Text 2"/>
    <w:basedOn w:val="Normalny"/>
    <w:qFormat/>
    <w:pPr>
      <w:spacing w:after="120" w:line="480" w:lineRule="auto"/>
    </w:pPr>
    <w:rPr>
      <w:rFonts w:ascii="Arial Unicode MS" w:hAnsi="Arial Unicode MS" w:cs="Arial Unicode MS"/>
      <w:lang w:eastAsia="pl-PL"/>
    </w:rPr>
  </w:style>
  <w:style w:type="paragraph" w:styleId="Tekstpodstawowy3">
    <w:name w:val="Body Text 3"/>
    <w:basedOn w:val="Normalny"/>
    <w:qFormat/>
    <w:pPr>
      <w:spacing w:after="120"/>
    </w:pPr>
    <w:rPr>
      <w:rFonts w:ascii="Arial Unicode MS" w:hAnsi="Arial Unicode MS" w:cs="Arial Unicode MS"/>
      <w:sz w:val="16"/>
      <w:szCs w:val="16"/>
      <w:lang w:eastAsia="pl-PL"/>
    </w:rPr>
  </w:style>
  <w:style w:type="paragraph" w:styleId="Tekstpodstawowywcity2">
    <w:name w:val="Body Text Indent 2"/>
    <w:basedOn w:val="Normalny"/>
    <w:qFormat/>
    <w:pPr>
      <w:ind w:left="567" w:hanging="207"/>
      <w:jc w:val="both"/>
    </w:pPr>
    <w:rPr>
      <w:rFonts w:ascii="Arial" w:hAnsi="Arial" w:cs="Arial"/>
      <w:sz w:val="22"/>
    </w:rPr>
  </w:style>
  <w:style w:type="paragraph" w:styleId="Tekstpodstawowywcity3">
    <w:name w:val="Body Text Indent 3"/>
    <w:basedOn w:val="Normalny"/>
    <w:qFormat/>
    <w:pPr>
      <w:shd w:val="clear" w:color="auto" w:fill="FFFFFF"/>
      <w:ind w:left="284" w:hanging="284"/>
      <w:jc w:val="both"/>
    </w:pPr>
    <w:rPr>
      <w:rFonts w:ascii="Arial" w:eastAsia="Comic Sans MS" w:hAnsi="Arial" w:cs="Arial"/>
      <w:color w:val="000000"/>
      <w:sz w:val="22"/>
      <w:szCs w:val="21"/>
    </w:rPr>
  </w:style>
  <w:style w:type="paragraph" w:styleId="Zwykytekst">
    <w:name w:val="Plain Text"/>
    <w:basedOn w:val="Normalny"/>
    <w:qFormat/>
    <w:pPr>
      <w:widowControl/>
      <w:suppressAutoHyphens w:val="0"/>
    </w:pPr>
    <w:rPr>
      <w:rFonts w:ascii="Courier New" w:eastAsia="Times New Roman" w:hAnsi="Courier New" w:cs="Courier New"/>
      <w:sz w:val="20"/>
      <w:szCs w:val="20"/>
    </w:rPr>
  </w:style>
  <w:style w:type="paragraph" w:styleId="Tematkomentarza">
    <w:name w:val="annotation subject"/>
    <w:basedOn w:val="Tekstkomentarza"/>
    <w:qFormat/>
    <w:rPr>
      <w:b/>
      <w:bCs/>
    </w:rPr>
  </w:style>
  <w:style w:type="paragraph" w:styleId="Tekstdymka">
    <w:name w:val="Balloon Text"/>
    <w:basedOn w:val="Normalny"/>
    <w:qFormat/>
    <w:rPr>
      <w:rFonts w:ascii="Tahoma" w:hAnsi="Tahoma" w:cs="Tahoma"/>
      <w:sz w:val="16"/>
      <w:szCs w:val="16"/>
    </w:rPr>
  </w:style>
  <w:style w:type="paragraph" w:customStyle="1" w:styleId="Podpis1">
    <w:name w:val="Podpis1"/>
    <w:basedOn w:val="Normalny"/>
    <w:qFormat/>
    <w:pPr>
      <w:suppressLineNumbers/>
      <w:spacing w:before="120" w:after="120"/>
    </w:pPr>
    <w:rPr>
      <w:rFonts w:cs="Tahoma"/>
      <w:i/>
      <w:iCs/>
      <w:sz w:val="20"/>
      <w:szCs w:val="20"/>
    </w:rPr>
  </w:style>
  <w:style w:type="paragraph" w:customStyle="1" w:styleId="Nagwek10">
    <w:name w:val="Nagłówek1"/>
    <w:basedOn w:val="Normalny"/>
    <w:qFormat/>
    <w:pPr>
      <w:keepNext/>
      <w:spacing w:before="240" w:after="120"/>
    </w:pPr>
    <w:rPr>
      <w:rFonts w:ascii="Arial" w:eastAsia="MS Mincho;ＭＳ 明朝" w:hAnsi="Arial" w:cs="Tahoma"/>
      <w:sz w:val="28"/>
      <w:szCs w:val="28"/>
    </w:rPr>
  </w:style>
  <w:style w:type="paragraph" w:customStyle="1" w:styleId="Zawartotabeli">
    <w:name w:val="Zawartość tabeli"/>
    <w:basedOn w:val="Tretekstu"/>
    <w:qFormat/>
    <w:pPr>
      <w:suppressLineNumbers/>
    </w:pPr>
  </w:style>
  <w:style w:type="paragraph" w:customStyle="1" w:styleId="WW-Zwykytekst">
    <w:name w:val="WW-Zwykły tekst"/>
    <w:basedOn w:val="Normalny"/>
    <w:qFormat/>
    <w:rPr>
      <w:rFonts w:ascii="Courier New" w:hAnsi="Courier New" w:cs="Courier New"/>
    </w:rPr>
  </w:style>
  <w:style w:type="paragraph" w:customStyle="1" w:styleId="WW-Zwykytekst1">
    <w:name w:val="WW-Zwykły tekst1"/>
    <w:basedOn w:val="Normalny"/>
    <w:qFormat/>
    <w:rPr>
      <w:rFonts w:ascii="Courier New" w:hAnsi="Courier New" w:cs="Courier New"/>
    </w:rPr>
  </w:style>
  <w:style w:type="paragraph" w:customStyle="1" w:styleId="WW-Tekstpodstawowy3">
    <w:name w:val="WW-Tekst podstawowy 3"/>
    <w:basedOn w:val="Normalny"/>
    <w:qFormat/>
    <w:pPr>
      <w:jc w:val="both"/>
    </w:pPr>
    <w:rPr>
      <w:rFonts w:ascii="Arial" w:hAnsi="Arial" w:cs="Arial"/>
      <w:sz w:val="22"/>
    </w:rPr>
  </w:style>
  <w:style w:type="paragraph" w:customStyle="1" w:styleId="WW-Tekstpodstawowy31">
    <w:name w:val="WW-Tekst podstawowy 31"/>
    <w:basedOn w:val="Normalny"/>
    <w:qFormat/>
    <w:pPr>
      <w:jc w:val="both"/>
    </w:pPr>
    <w:rPr>
      <w:rFonts w:ascii="Arial" w:hAnsi="Arial" w:cs="Arial"/>
      <w:sz w:val="22"/>
    </w:rPr>
  </w:style>
  <w:style w:type="paragraph" w:customStyle="1" w:styleId="WW-Tekstpodstawowywcity3">
    <w:name w:val="WW-Tekst podstawowy wcięty 3"/>
    <w:basedOn w:val="Normalny"/>
    <w:qFormat/>
    <w:pPr>
      <w:ind w:left="360"/>
      <w:jc w:val="both"/>
    </w:pPr>
    <w:rPr>
      <w:rFonts w:ascii="Arial" w:hAnsi="Arial" w:cs="Arial"/>
      <w:sz w:val="22"/>
    </w:rPr>
  </w:style>
  <w:style w:type="paragraph" w:customStyle="1" w:styleId="WW-Tekstpodstawowy2">
    <w:name w:val="WW-Tekst podstawowy 2"/>
    <w:basedOn w:val="Normalny"/>
    <w:qFormat/>
    <w:pPr>
      <w:jc w:val="both"/>
    </w:pPr>
    <w:rPr>
      <w:rFonts w:ascii="Arial" w:hAnsi="Arial" w:cs="Arial"/>
      <w:color w:val="FF0000"/>
      <w:sz w:val="22"/>
    </w:rPr>
  </w:style>
  <w:style w:type="paragraph" w:customStyle="1" w:styleId="WW-Tekstpodstawowywcity2">
    <w:name w:val="WW-Tekst podstawowy wcięty 2"/>
    <w:basedOn w:val="Normalny"/>
    <w:qFormat/>
    <w:pPr>
      <w:tabs>
        <w:tab w:val="left" w:pos="567"/>
        <w:tab w:val="left" w:pos="1134"/>
      </w:tabs>
      <w:ind w:left="567" w:hanging="567"/>
      <w:jc w:val="both"/>
    </w:pPr>
    <w:rPr>
      <w:rFonts w:ascii="Arial" w:hAnsi="Arial" w:cs="Arial"/>
      <w:sz w:val="22"/>
    </w:rPr>
  </w:style>
  <w:style w:type="paragraph" w:customStyle="1" w:styleId="Default">
    <w:name w:val="Default"/>
    <w:link w:val="DefaultZnak1"/>
    <w:qFormat/>
    <w:pPr>
      <w:suppressAutoHyphens/>
    </w:pPr>
    <w:rPr>
      <w:rFonts w:ascii="Arial" w:eastAsia="Times New Roman" w:hAnsi="Arial"/>
      <w:color w:val="000000"/>
      <w:sz w:val="24"/>
      <w:lang w:bidi="ar-SA"/>
    </w:rPr>
  </w:style>
  <w:style w:type="paragraph" w:customStyle="1" w:styleId="lnaczcionkaakapitu">
    <w:name w:val="œlna czcionka akapitu"/>
    <w:qFormat/>
    <w:pPr>
      <w:widowControl w:val="0"/>
      <w:suppressAutoHyphens/>
    </w:pPr>
    <w:rPr>
      <w:rFonts w:ascii="Times New Roman" w:eastAsia="Times New Roman" w:hAnsi="Times New Roman" w:cs="Times New Roman"/>
      <w:color w:val="00000A"/>
      <w:sz w:val="24"/>
      <w:szCs w:val="20"/>
      <w:lang w:val="en-US" w:bidi="ar-SA"/>
    </w:rPr>
  </w:style>
  <w:style w:type="paragraph" w:customStyle="1" w:styleId="NormalnyWeb1">
    <w:name w:val="Normalny (Web)1"/>
    <w:basedOn w:val="Normalny"/>
    <w:qFormat/>
    <w:pPr>
      <w:widowControl/>
      <w:suppressAutoHyphens w:val="0"/>
      <w:spacing w:before="280" w:after="119"/>
    </w:pPr>
    <w:rPr>
      <w:rFonts w:ascii="Arial Unicode MS" w:hAnsi="Arial Unicode MS" w:cs="Arial Unicode MS"/>
    </w:rPr>
  </w:style>
  <w:style w:type="paragraph" w:customStyle="1" w:styleId="WW-NormalnyWeb">
    <w:name w:val="WW-Normalny (Web)"/>
    <w:basedOn w:val="Normalny"/>
    <w:qFormat/>
    <w:pPr>
      <w:widowControl/>
      <w:spacing w:before="280" w:after="119"/>
    </w:pPr>
    <w:rPr>
      <w:rFonts w:eastAsia="Times New Roman"/>
    </w:rPr>
  </w:style>
  <w:style w:type="paragraph" w:customStyle="1" w:styleId="ZnakZnak11">
    <w:name w:val="Znak Znak11"/>
    <w:basedOn w:val="Normalny"/>
    <w:qFormat/>
    <w:pPr>
      <w:widowControl/>
      <w:suppressAutoHyphens w:val="0"/>
    </w:pPr>
    <w:rPr>
      <w:rFonts w:ascii="Arial" w:eastAsia="Times New Roman" w:hAnsi="Arial" w:cs="Arial"/>
    </w:rPr>
  </w:style>
  <w:style w:type="paragraph" w:customStyle="1" w:styleId="WW-Tekstpodstawowy212">
    <w:name w:val="WW-Tekst podstawowy 212"/>
    <w:basedOn w:val="Normalny"/>
    <w:qFormat/>
    <w:pPr>
      <w:spacing w:line="360" w:lineRule="auto"/>
    </w:pPr>
    <w:rPr>
      <w:rFonts w:eastAsia="Lucida Sans Unicode"/>
      <w:b/>
      <w:bCs/>
    </w:rPr>
  </w:style>
  <w:style w:type="paragraph" w:customStyle="1" w:styleId="Standard">
    <w:name w:val="Standard"/>
    <w:qFormat/>
    <w:pPr>
      <w:widowControl w:val="0"/>
      <w:suppressAutoHyphens/>
    </w:pPr>
    <w:rPr>
      <w:rFonts w:ascii="Times New Roman" w:eastAsia="Times New Roman" w:hAnsi="Times New Roman" w:cs="Times New Roman"/>
      <w:color w:val="00000A"/>
      <w:sz w:val="24"/>
      <w:lang w:bidi="ar-SA"/>
    </w:rPr>
  </w:style>
  <w:style w:type="paragraph" w:customStyle="1" w:styleId="Znak">
    <w:name w:val="Znak"/>
    <w:basedOn w:val="Normalny"/>
    <w:qFormat/>
    <w:pPr>
      <w:widowControl/>
      <w:suppressAutoHyphens w:val="0"/>
    </w:pPr>
    <w:rPr>
      <w:rFonts w:ascii="Arial" w:eastAsia="Times New Roman" w:hAnsi="Arial" w:cs="Arial"/>
    </w:rPr>
  </w:style>
  <w:style w:type="paragraph" w:customStyle="1" w:styleId="Tekstpodstawowywcity21">
    <w:name w:val="Tekst podstawowy wcięty 21"/>
    <w:basedOn w:val="Normalny"/>
    <w:qFormat/>
    <w:pPr>
      <w:ind w:left="567" w:hanging="207"/>
      <w:jc w:val="both"/>
    </w:pPr>
    <w:rPr>
      <w:rFonts w:ascii="Arial" w:hAnsi="Arial" w:cs="Arial"/>
      <w:sz w:val="22"/>
    </w:rPr>
  </w:style>
  <w:style w:type="paragraph" w:customStyle="1" w:styleId="Tekstpodstawowywcity31">
    <w:name w:val="Tekst podstawowy wcięty 31"/>
    <w:basedOn w:val="Normalny"/>
    <w:qFormat/>
    <w:pPr>
      <w:shd w:val="clear" w:color="auto" w:fill="FFFFFF"/>
      <w:ind w:left="284" w:hanging="284"/>
      <w:jc w:val="both"/>
    </w:pPr>
    <w:rPr>
      <w:rFonts w:ascii="Arial" w:eastAsia="Comic Sans MS" w:hAnsi="Arial" w:cs="Arial"/>
      <w:color w:val="000000"/>
      <w:sz w:val="22"/>
      <w:szCs w:val="21"/>
    </w:rPr>
  </w:style>
  <w:style w:type="paragraph" w:styleId="Akapitzlist">
    <w:name w:val="List Paragraph"/>
    <w:aliases w:val="CW_Lista,Wypunktowanie,L1,Numerowanie,Akapit z listą BS"/>
    <w:basedOn w:val="Normalny"/>
    <w:qFormat/>
    <w:pPr>
      <w:ind w:left="720"/>
      <w:contextualSpacing/>
    </w:pPr>
  </w:style>
  <w:style w:type="paragraph" w:customStyle="1" w:styleId="Kasia">
    <w:name w:val="Kasia"/>
    <w:basedOn w:val="Normalny"/>
    <w:qFormat/>
    <w:pPr>
      <w:widowControl/>
      <w:tabs>
        <w:tab w:val="left" w:pos="284"/>
      </w:tabs>
      <w:suppressAutoHyphens w:val="0"/>
      <w:overflowPunct w:val="0"/>
      <w:jc w:val="both"/>
    </w:pPr>
    <w:rPr>
      <w:rFonts w:eastAsia="Times New Roman"/>
    </w:rPr>
  </w:style>
  <w:style w:type="paragraph" w:customStyle="1" w:styleId="pkt">
    <w:name w:val="pkt"/>
    <w:basedOn w:val="Normalny"/>
    <w:qFormat/>
    <w:pPr>
      <w:widowControl/>
      <w:suppressAutoHyphens w:val="0"/>
      <w:spacing w:before="60" w:after="60" w:line="360" w:lineRule="auto"/>
      <w:ind w:left="851" w:hanging="295"/>
      <w:jc w:val="both"/>
    </w:pPr>
    <w:rPr>
      <w:rFonts w:ascii="Univers-PL;Arial Unicode MS" w:eastAsia="Times New Roman" w:hAnsi="Univers-PL;Arial Unicode MS" w:cs="Univers-PL;Arial Unicode MS"/>
      <w:sz w:val="19"/>
      <w:szCs w:val="19"/>
    </w:rPr>
  </w:style>
  <w:style w:type="paragraph" w:customStyle="1" w:styleId="Teksttreci20">
    <w:name w:val="Tekst treści (2)"/>
    <w:basedOn w:val="Normalny"/>
    <w:qFormat/>
    <w:rPr>
      <w:rFonts w:eastAsia="Times New Roman"/>
      <w:sz w:val="16"/>
      <w:szCs w:val="16"/>
      <w:shd w:val="clear" w:color="auto" w:fill="FFFFFF"/>
      <w:lang w:eastAsia="pl-PL"/>
    </w:rPr>
  </w:style>
  <w:style w:type="paragraph" w:customStyle="1" w:styleId="western">
    <w:name w:val="western"/>
    <w:basedOn w:val="Normalny"/>
    <w:qFormat/>
    <w:pPr>
      <w:widowControl/>
      <w:suppressAutoHyphens w:val="0"/>
      <w:spacing w:before="280" w:after="119"/>
    </w:pPr>
    <w:rPr>
      <w:rFonts w:eastAsia="Times New Roman"/>
      <w:color w:val="000000"/>
    </w:rPr>
  </w:style>
  <w:style w:type="paragraph" w:customStyle="1" w:styleId="Teksttreci1">
    <w:name w:val="Tekst treści1"/>
    <w:basedOn w:val="Normalny"/>
    <w:qFormat/>
    <w:pPr>
      <w:widowControl/>
      <w:shd w:val="clear" w:color="auto" w:fill="FFFFFF"/>
      <w:spacing w:line="270" w:lineRule="exact"/>
      <w:ind w:hanging="360"/>
      <w:jc w:val="both"/>
    </w:pPr>
    <w:rPr>
      <w:rFonts w:ascii="Batang;바탕" w:eastAsia="Batang;바탕" w:hAnsi="Batang;바탕" w:cs="Batang;바탕"/>
      <w:sz w:val="19"/>
      <w:szCs w:val="19"/>
    </w:rPr>
  </w:style>
  <w:style w:type="paragraph" w:customStyle="1" w:styleId="Domy">
    <w:name w:val="Domy"/>
    <w:basedOn w:val="lnaczcionkaakapitu"/>
    <w:qFormat/>
    <w:rPr>
      <w:lang w:val="pl-PL"/>
    </w:rPr>
  </w:style>
  <w:style w:type="paragraph" w:customStyle="1" w:styleId="msonormalcxsppierwsze">
    <w:name w:val="msonormalcxsppierwsze"/>
    <w:basedOn w:val="Normalny"/>
    <w:qFormat/>
    <w:pPr>
      <w:widowControl/>
      <w:suppressAutoHyphens w:val="0"/>
      <w:spacing w:before="280" w:after="119"/>
    </w:pPr>
    <w:rPr>
      <w:rFonts w:eastAsia="Times New Roman"/>
    </w:rPr>
  </w:style>
  <w:style w:type="paragraph" w:customStyle="1" w:styleId="msonormalcxspdrugie">
    <w:name w:val="msonormalcxspdrugie"/>
    <w:basedOn w:val="Normalny"/>
    <w:qFormat/>
    <w:pPr>
      <w:widowControl/>
      <w:suppressAutoHyphens w:val="0"/>
      <w:spacing w:before="280" w:after="119"/>
    </w:pPr>
    <w:rPr>
      <w:rFonts w:eastAsia="Times New Roman"/>
    </w:rPr>
  </w:style>
  <w:style w:type="paragraph" w:customStyle="1" w:styleId="msonormalcxspnazwisko">
    <w:name w:val="msonormalcxspnazwisko"/>
    <w:basedOn w:val="Normalny"/>
    <w:qFormat/>
    <w:pPr>
      <w:widowControl/>
      <w:suppressAutoHyphens w:val="0"/>
      <w:spacing w:before="280" w:after="119"/>
    </w:pPr>
    <w:rPr>
      <w:rFonts w:eastAsia="Times New Roman"/>
    </w:rPr>
  </w:style>
  <w:style w:type="paragraph" w:customStyle="1" w:styleId="ZnakZnak">
    <w:name w:val="Znak Znak"/>
    <w:basedOn w:val="Normalny"/>
    <w:qFormat/>
    <w:pPr>
      <w:widowControl/>
      <w:suppressAutoHyphens w:val="0"/>
    </w:pPr>
    <w:rPr>
      <w:rFonts w:ascii="Arial" w:eastAsia="Times New Roman" w:hAnsi="Arial" w:cs="Arial"/>
    </w:rPr>
  </w:style>
  <w:style w:type="paragraph" w:customStyle="1" w:styleId="ZnakZnak0">
    <w:name w:val="Znak Znak"/>
    <w:basedOn w:val="Normalny"/>
    <w:qFormat/>
    <w:pPr>
      <w:widowControl/>
      <w:suppressAutoHyphens w:val="0"/>
    </w:pPr>
    <w:rPr>
      <w:rFonts w:ascii="Arial" w:eastAsia="Times New Roman" w:hAnsi="Arial" w:cs="Arial"/>
    </w:rPr>
  </w:style>
  <w:style w:type="paragraph" w:styleId="Bezodstpw">
    <w:name w:val="No Spacing"/>
    <w:uiPriority w:val="1"/>
    <w:qFormat/>
    <w:pPr>
      <w:suppressAutoHyphens/>
      <w:spacing w:line="100" w:lineRule="atLeast"/>
    </w:pPr>
    <w:rPr>
      <w:rFonts w:ascii="Calibri" w:eastAsia="SimSun;宋体" w:hAnsi="Calibri" w:cs="Tahoma"/>
      <w:color w:val="00000A"/>
      <w:sz w:val="22"/>
      <w:szCs w:val="22"/>
      <w:lang w:bidi="ar-SA"/>
    </w:rPr>
  </w:style>
  <w:style w:type="paragraph" w:customStyle="1" w:styleId="Nagwektabeli">
    <w:name w:val="Nagłówek tabeli"/>
    <w:basedOn w:val="Zawartotabeli"/>
    <w:qFormat/>
    <w:pPr>
      <w:jc w:val="center"/>
    </w:pPr>
    <w:rPr>
      <w:b/>
      <w:bCs/>
    </w:rPr>
  </w:style>
  <w:style w:type="paragraph" w:styleId="Podtytu">
    <w:name w:val="Subtitle"/>
    <w:basedOn w:val="Nagwek"/>
    <w:pPr>
      <w:spacing w:before="60" w:after="120"/>
    </w:pPr>
    <w:rPr>
      <w:sz w:val="36"/>
      <w:szCs w:val="36"/>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numbering" w:customStyle="1" w:styleId="WW8Num9">
    <w:name w:val="WW8Num9"/>
  </w:style>
  <w:style w:type="numbering" w:customStyle="1" w:styleId="WW8Num10">
    <w:name w:val="WW8Num10"/>
  </w:style>
  <w:style w:type="numbering" w:customStyle="1" w:styleId="WW8Num11">
    <w:name w:val="WW8Num11"/>
  </w:style>
  <w:style w:type="numbering" w:customStyle="1" w:styleId="WW8Num12">
    <w:name w:val="WW8Num12"/>
  </w:style>
  <w:style w:type="numbering" w:customStyle="1" w:styleId="WW8Num13">
    <w:name w:val="WW8Num13"/>
  </w:style>
  <w:style w:type="numbering" w:customStyle="1" w:styleId="WW8Num14">
    <w:name w:val="WW8Num14"/>
  </w:style>
  <w:style w:type="numbering" w:customStyle="1" w:styleId="WW8Num15">
    <w:name w:val="WW8Num15"/>
  </w:style>
  <w:style w:type="numbering" w:customStyle="1" w:styleId="WW8Num16">
    <w:name w:val="WW8Num16"/>
  </w:style>
  <w:style w:type="numbering" w:customStyle="1" w:styleId="WW8Num17">
    <w:name w:val="WW8Num17"/>
  </w:style>
  <w:style w:type="numbering" w:customStyle="1" w:styleId="WW8Num18">
    <w:name w:val="WW8Num18"/>
  </w:style>
  <w:style w:type="numbering" w:customStyle="1" w:styleId="WW8Num19">
    <w:name w:val="WW8Num19"/>
  </w:style>
  <w:style w:type="numbering" w:customStyle="1" w:styleId="WW8Num20">
    <w:name w:val="WW8Num20"/>
  </w:style>
  <w:style w:type="numbering" w:customStyle="1" w:styleId="WW8Num21">
    <w:name w:val="WW8Num21"/>
  </w:style>
  <w:style w:type="numbering" w:customStyle="1" w:styleId="WW8Num22">
    <w:name w:val="WW8Num22"/>
  </w:style>
  <w:style w:type="numbering" w:customStyle="1" w:styleId="WW8Num23">
    <w:name w:val="WW8Num23"/>
  </w:style>
  <w:style w:type="numbering" w:customStyle="1" w:styleId="WW8Num24">
    <w:name w:val="WW8Num24"/>
  </w:style>
  <w:style w:type="numbering" w:customStyle="1" w:styleId="WW8Num25">
    <w:name w:val="WW8Num25"/>
  </w:style>
  <w:style w:type="numbering" w:customStyle="1" w:styleId="WW8Num26">
    <w:name w:val="WW8Num26"/>
  </w:style>
  <w:style w:type="numbering" w:customStyle="1" w:styleId="WW8Num27">
    <w:name w:val="WW8Num27"/>
  </w:style>
  <w:style w:type="numbering" w:customStyle="1" w:styleId="WW8Num28">
    <w:name w:val="WW8Num28"/>
  </w:style>
  <w:style w:type="numbering" w:customStyle="1" w:styleId="WW8Num29">
    <w:name w:val="WW8Num29"/>
  </w:style>
  <w:style w:type="numbering" w:customStyle="1" w:styleId="WW8Num30">
    <w:name w:val="WW8Num30"/>
  </w:style>
  <w:style w:type="numbering" w:customStyle="1" w:styleId="WW8Num31">
    <w:name w:val="WW8Num31"/>
  </w:style>
  <w:style w:type="numbering" w:customStyle="1" w:styleId="WW8Num32">
    <w:name w:val="WW8Num32"/>
  </w:style>
  <w:style w:type="numbering" w:customStyle="1" w:styleId="WW8Num33">
    <w:name w:val="WW8Num33"/>
  </w:style>
  <w:style w:type="numbering" w:customStyle="1" w:styleId="WW8Num34">
    <w:name w:val="WW8Num34"/>
  </w:style>
  <w:style w:type="numbering" w:customStyle="1" w:styleId="WW8Num35">
    <w:name w:val="WW8Num35"/>
  </w:style>
  <w:style w:type="numbering" w:customStyle="1" w:styleId="WW8Num36">
    <w:name w:val="WW8Num36"/>
  </w:style>
  <w:style w:type="numbering" w:customStyle="1" w:styleId="WW8Num37">
    <w:name w:val="WW8Num37"/>
  </w:style>
  <w:style w:type="numbering" w:customStyle="1" w:styleId="WW8Num38">
    <w:name w:val="WW8Num38"/>
  </w:style>
  <w:style w:type="numbering" w:customStyle="1" w:styleId="WW8Num39">
    <w:name w:val="WW8Num39"/>
  </w:style>
  <w:style w:type="numbering" w:customStyle="1" w:styleId="WW8Num40">
    <w:name w:val="WW8Num40"/>
  </w:style>
  <w:style w:type="numbering" w:customStyle="1" w:styleId="WW8Num41">
    <w:name w:val="WW8Num41"/>
  </w:style>
  <w:style w:type="numbering" w:customStyle="1" w:styleId="WW8Num42">
    <w:name w:val="WW8Num42"/>
  </w:style>
  <w:style w:type="numbering" w:customStyle="1" w:styleId="WW8Num43">
    <w:name w:val="WW8Num43"/>
  </w:style>
  <w:style w:type="numbering" w:customStyle="1" w:styleId="WW8Num44">
    <w:name w:val="WW8Num44"/>
  </w:style>
  <w:style w:type="numbering" w:customStyle="1" w:styleId="WW8Num45">
    <w:name w:val="WW8Num45"/>
  </w:style>
  <w:style w:type="numbering" w:customStyle="1" w:styleId="WW8Num46">
    <w:name w:val="WW8Num46"/>
  </w:style>
  <w:style w:type="numbering" w:customStyle="1" w:styleId="WW8Num47">
    <w:name w:val="WW8Num47"/>
  </w:style>
  <w:style w:type="numbering" w:customStyle="1" w:styleId="WW8Num48">
    <w:name w:val="WW8Num48"/>
  </w:style>
  <w:style w:type="numbering" w:customStyle="1" w:styleId="WW8Num49">
    <w:name w:val="WW8Num49"/>
  </w:style>
  <w:style w:type="numbering" w:customStyle="1" w:styleId="WW8Num50">
    <w:name w:val="WW8Num50"/>
  </w:style>
  <w:style w:type="numbering" w:customStyle="1" w:styleId="WW8Num51">
    <w:name w:val="WW8Num51"/>
  </w:style>
  <w:style w:type="numbering" w:customStyle="1" w:styleId="WW8Num52">
    <w:name w:val="WW8Num52"/>
  </w:style>
  <w:style w:type="numbering" w:customStyle="1" w:styleId="WW8Num53">
    <w:name w:val="WW8Num53"/>
  </w:style>
  <w:style w:type="numbering" w:customStyle="1" w:styleId="WW8Num54">
    <w:name w:val="WW8Num54"/>
  </w:style>
  <w:style w:type="character" w:styleId="Hipercze">
    <w:name w:val="Hyperlink"/>
    <w:basedOn w:val="Domylnaczcionkaakapitu"/>
    <w:uiPriority w:val="99"/>
    <w:unhideWhenUsed/>
    <w:rsid w:val="00A73691"/>
    <w:rPr>
      <w:color w:val="0000FF" w:themeColor="hyperlink"/>
      <w:u w:val="single"/>
    </w:rPr>
  </w:style>
  <w:style w:type="paragraph" w:styleId="Tekstprzypisudolnego">
    <w:name w:val="footnote text"/>
    <w:aliases w:val="Tekst przypisu Znak"/>
    <w:basedOn w:val="Normalny"/>
    <w:link w:val="TekstprzypisudolnegoZnak"/>
    <w:rsid w:val="00547192"/>
    <w:pPr>
      <w:widowControl/>
      <w:suppressAutoHyphens w:val="0"/>
    </w:pPr>
    <w:rPr>
      <w:rFonts w:eastAsia="Times New Roman"/>
      <w:color w:val="auto"/>
      <w:sz w:val="20"/>
      <w:szCs w:val="20"/>
      <w:lang w:eastAsia="pl-PL"/>
    </w:rPr>
  </w:style>
  <w:style w:type="character" w:customStyle="1" w:styleId="TekstprzypisudolnegoZnak">
    <w:name w:val="Tekst przypisu dolnego Znak"/>
    <w:aliases w:val="Tekst przypisu Znak Znak"/>
    <w:basedOn w:val="Domylnaczcionkaakapitu"/>
    <w:link w:val="Tekstprzypisudolnego"/>
    <w:rsid w:val="00547192"/>
    <w:rPr>
      <w:rFonts w:ascii="Times New Roman" w:eastAsia="Times New Roman" w:hAnsi="Times New Roman" w:cs="Times New Roman"/>
      <w:szCs w:val="20"/>
      <w:lang w:eastAsia="pl-PL" w:bidi="ar-SA"/>
    </w:rPr>
  </w:style>
  <w:style w:type="character" w:styleId="Odwoanieprzypisudolnego">
    <w:name w:val="footnote reference"/>
    <w:rsid w:val="00547192"/>
    <w:rPr>
      <w:vertAlign w:val="superscript"/>
    </w:rPr>
  </w:style>
  <w:style w:type="paragraph" w:styleId="Tekstpodstawowy">
    <w:name w:val="Body Text"/>
    <w:basedOn w:val="Normalny"/>
    <w:link w:val="TekstpodstawowyZnak"/>
    <w:semiHidden/>
    <w:unhideWhenUsed/>
    <w:rsid w:val="001E4455"/>
    <w:pPr>
      <w:spacing w:after="120"/>
    </w:pPr>
    <w:rPr>
      <w:rFonts w:ascii="Liberation Serif" w:hAnsi="Liberation Serif" w:cs="Arial"/>
      <w:color w:val="auto"/>
    </w:rPr>
  </w:style>
  <w:style w:type="character" w:customStyle="1" w:styleId="TekstpodstawowyZnak1">
    <w:name w:val="Tekst podstawowy Znak1"/>
    <w:basedOn w:val="Domylnaczcionkaakapitu"/>
    <w:uiPriority w:val="99"/>
    <w:semiHidden/>
    <w:rsid w:val="001E4455"/>
    <w:rPr>
      <w:rFonts w:ascii="Times New Roman" w:eastAsia="Arial Unicode MS" w:hAnsi="Times New Roman" w:cs="Times New Roman"/>
      <w:color w:val="00000A"/>
      <w:sz w:val="24"/>
      <w:lang w:bidi="ar-SA"/>
    </w:rPr>
  </w:style>
  <w:style w:type="table" w:styleId="Tabela-Siatka">
    <w:name w:val="Table Grid"/>
    <w:basedOn w:val="Standardowy"/>
    <w:uiPriority w:val="59"/>
    <w:rsid w:val="00BF7F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3111">
    <w:name w:val="WW8Num13111"/>
    <w:rsid w:val="00CC3480"/>
    <w:pPr>
      <w:numPr>
        <w:numId w:val="3"/>
      </w:numPr>
    </w:pPr>
  </w:style>
  <w:style w:type="numbering" w:customStyle="1" w:styleId="WW8Num1431">
    <w:name w:val="WW8Num1431"/>
    <w:rsid w:val="00BB04A6"/>
  </w:style>
  <w:style w:type="numbering" w:customStyle="1" w:styleId="WW8Num131">
    <w:name w:val="WW8Num131"/>
    <w:rsid w:val="00BB04A6"/>
    <w:pPr>
      <w:numPr>
        <w:numId w:val="40"/>
      </w:numPr>
    </w:pPr>
  </w:style>
  <w:style w:type="numbering" w:customStyle="1" w:styleId="WW8Num1091">
    <w:name w:val="WW8Num1091"/>
    <w:rsid w:val="00BB04A6"/>
    <w:pPr>
      <w:numPr>
        <w:numId w:val="9"/>
      </w:numPr>
    </w:pPr>
  </w:style>
  <w:style w:type="numbering" w:customStyle="1" w:styleId="WW8Num109111">
    <w:name w:val="WW8Num109111"/>
    <w:rsid w:val="00BB04A6"/>
    <w:pPr>
      <w:numPr>
        <w:numId w:val="24"/>
      </w:numPr>
    </w:pPr>
  </w:style>
  <w:style w:type="numbering" w:customStyle="1" w:styleId="WW8Num10911">
    <w:name w:val="WW8Num10911"/>
    <w:rsid w:val="00BB04A6"/>
    <w:pPr>
      <w:numPr>
        <w:numId w:val="26"/>
      </w:numPr>
    </w:pPr>
  </w:style>
  <w:style w:type="numbering" w:customStyle="1" w:styleId="WW8Num15211">
    <w:name w:val="WW8Num15211"/>
    <w:rsid w:val="00BB04A6"/>
    <w:pPr>
      <w:numPr>
        <w:numId w:val="41"/>
      </w:numPr>
    </w:pPr>
  </w:style>
  <w:style w:type="numbering" w:customStyle="1" w:styleId="WW8Num13511">
    <w:name w:val="WW8Num13511"/>
    <w:rsid w:val="00BB04A6"/>
    <w:pPr>
      <w:numPr>
        <w:numId w:val="42"/>
      </w:numPr>
    </w:pPr>
  </w:style>
  <w:style w:type="numbering" w:customStyle="1" w:styleId="WW8Num143111">
    <w:name w:val="WW8Num143111"/>
    <w:rsid w:val="00BB04A6"/>
    <w:pPr>
      <w:numPr>
        <w:numId w:val="43"/>
      </w:numPr>
    </w:pPr>
  </w:style>
  <w:style w:type="numbering" w:customStyle="1" w:styleId="WW8Num1311">
    <w:name w:val="WW8Num1311"/>
    <w:rsid w:val="00BB04A6"/>
    <w:pPr>
      <w:numPr>
        <w:numId w:val="44"/>
      </w:numPr>
    </w:pPr>
  </w:style>
  <w:style w:type="numbering" w:customStyle="1" w:styleId="WW8Num10912">
    <w:name w:val="WW8Num10912"/>
    <w:rsid w:val="00BB04A6"/>
    <w:pPr>
      <w:numPr>
        <w:numId w:val="45"/>
      </w:numPr>
    </w:pPr>
  </w:style>
  <w:style w:type="paragraph" w:customStyle="1" w:styleId="Nag1">
    <w:name w:val="Nag1"/>
    <w:basedOn w:val="Normalny"/>
    <w:qFormat/>
    <w:rsid w:val="00B736A4"/>
    <w:pPr>
      <w:widowControl/>
      <w:numPr>
        <w:numId w:val="46"/>
      </w:numPr>
      <w:suppressAutoHyphens w:val="0"/>
      <w:autoSpaceDE w:val="0"/>
      <w:autoSpaceDN w:val="0"/>
      <w:adjustRightInd w:val="0"/>
      <w:spacing w:line="288" w:lineRule="auto"/>
      <w:ind w:left="0" w:hanging="284"/>
    </w:pPr>
    <w:rPr>
      <w:rFonts w:ascii="Arial" w:eastAsia="Times New Roman" w:hAnsi="Arial" w:cs="Arial"/>
      <w:b/>
      <w:bCs/>
      <w:color w:val="auto"/>
      <w:sz w:val="22"/>
      <w:szCs w:val="22"/>
      <w:lang w:eastAsia="pl-PL"/>
    </w:rPr>
  </w:style>
  <w:style w:type="character" w:customStyle="1" w:styleId="Nag2Znak">
    <w:name w:val="Nag2 Znak"/>
    <w:basedOn w:val="Domylnaczcionkaakapitu"/>
    <w:link w:val="Nag2"/>
    <w:locked/>
    <w:rsid w:val="00B736A4"/>
    <w:rPr>
      <w:rFonts w:ascii="Arial" w:eastAsia="Arial Unicode MS" w:hAnsi="Arial"/>
      <w:bCs/>
      <w:sz w:val="22"/>
      <w:szCs w:val="22"/>
    </w:rPr>
  </w:style>
  <w:style w:type="paragraph" w:customStyle="1" w:styleId="Nag2">
    <w:name w:val="Nag2"/>
    <w:basedOn w:val="Normalny"/>
    <w:link w:val="Nag2Znak"/>
    <w:qFormat/>
    <w:rsid w:val="00B736A4"/>
    <w:pPr>
      <w:numPr>
        <w:ilvl w:val="1"/>
        <w:numId w:val="46"/>
      </w:numPr>
      <w:spacing w:line="288" w:lineRule="auto"/>
      <w:ind w:left="142" w:hanging="426"/>
      <w:jc w:val="both"/>
    </w:pPr>
    <w:rPr>
      <w:rFonts w:ascii="Arial" w:hAnsi="Arial" w:cs="Arial"/>
      <w:bCs/>
      <w:color w:val="auto"/>
      <w:sz w:val="22"/>
      <w:szCs w:val="22"/>
      <w:lang w:bidi="hi-IN"/>
    </w:rPr>
  </w:style>
  <w:style w:type="paragraph" w:customStyle="1" w:styleId="Nag3">
    <w:name w:val="Nag3"/>
    <w:basedOn w:val="Normalny"/>
    <w:qFormat/>
    <w:rsid w:val="00B736A4"/>
    <w:pPr>
      <w:tabs>
        <w:tab w:val="left" w:pos="426"/>
      </w:tabs>
      <w:spacing w:line="288" w:lineRule="auto"/>
      <w:ind w:left="426" w:hanging="284"/>
      <w:jc w:val="both"/>
    </w:pPr>
    <w:rPr>
      <w:rFonts w:ascii="Arial" w:hAnsi="Arial" w:cs="Arial"/>
      <w:color w:val="auto"/>
      <w:sz w:val="22"/>
      <w:szCs w:val="22"/>
      <w:lang w:bidi="hi-IN"/>
    </w:rPr>
  </w:style>
  <w:style w:type="numbering" w:customStyle="1" w:styleId="WW8Num811">
    <w:name w:val="WW8Num811"/>
    <w:rsid w:val="00B736A4"/>
    <w:pPr>
      <w:numPr>
        <w:numId w:val="46"/>
      </w:numPr>
    </w:pPr>
  </w:style>
  <w:style w:type="numbering" w:customStyle="1" w:styleId="WW8Num8111">
    <w:name w:val="WW8Num8111"/>
    <w:rsid w:val="00962F1C"/>
    <w:pPr>
      <w:numPr>
        <w:numId w:val="1"/>
      </w:numPr>
    </w:pPr>
  </w:style>
  <w:style w:type="character" w:styleId="Pogrubienie">
    <w:name w:val="Strong"/>
    <w:basedOn w:val="Domylnaczcionkaakapitu"/>
    <w:uiPriority w:val="22"/>
    <w:qFormat/>
    <w:rsid w:val="0095557E"/>
    <w:rPr>
      <w:b/>
      <w:bCs/>
    </w:rPr>
  </w:style>
  <w:style w:type="paragraph" w:customStyle="1" w:styleId="Style13">
    <w:name w:val="Style13"/>
    <w:basedOn w:val="Standard"/>
    <w:rsid w:val="00294872"/>
    <w:pPr>
      <w:autoSpaceDN w:val="0"/>
      <w:textAlignment w:val="baseline"/>
    </w:pPr>
    <w:rPr>
      <w:rFonts w:ascii="Arial" w:eastAsia="MS Mincho" w:hAnsi="Arial" w:cs="Arial"/>
      <w:color w:val="auto"/>
      <w:kern w:val="3"/>
      <w:lang w:eastAsia="pl-PL" w:bidi="hi-IN"/>
    </w:rPr>
  </w:style>
  <w:style w:type="paragraph" w:customStyle="1" w:styleId="Style34">
    <w:name w:val="Style34"/>
    <w:basedOn w:val="Standard"/>
    <w:rsid w:val="00294872"/>
    <w:pPr>
      <w:autoSpaceDN w:val="0"/>
      <w:spacing w:after="200" w:line="442" w:lineRule="exact"/>
      <w:ind w:hanging="283"/>
      <w:textAlignment w:val="baseline"/>
    </w:pPr>
    <w:rPr>
      <w:rFonts w:ascii="Arial" w:eastAsia="MS Mincho" w:hAnsi="Arial" w:cs="Arial"/>
      <w:color w:val="auto"/>
      <w:kern w:val="3"/>
      <w:lang w:eastAsia="pl-PL" w:bidi="hi-IN"/>
    </w:rPr>
  </w:style>
  <w:style w:type="character" w:customStyle="1" w:styleId="FontStyle101">
    <w:name w:val="Font Style101"/>
    <w:rsid w:val="00294872"/>
    <w:rPr>
      <w:rFonts w:ascii="Arial" w:hAnsi="Arial" w:cs="Arial"/>
      <w:sz w:val="18"/>
      <w:szCs w:val="18"/>
    </w:rPr>
  </w:style>
  <w:style w:type="character" w:customStyle="1" w:styleId="FontStyle119">
    <w:name w:val="Font Style119"/>
    <w:rsid w:val="00294872"/>
    <w:rPr>
      <w:rFonts w:ascii="Arial Narrow" w:hAnsi="Arial Narrow" w:cs="Arial Narrow"/>
      <w:b/>
      <w:bCs/>
      <w:sz w:val="16"/>
      <w:szCs w:val="16"/>
    </w:rPr>
  </w:style>
  <w:style w:type="character" w:customStyle="1" w:styleId="DefaultZnak1">
    <w:name w:val="Default Znak1"/>
    <w:basedOn w:val="Domylnaczcionkaakapitu"/>
    <w:link w:val="Default"/>
    <w:locked/>
    <w:rsid w:val="006262D5"/>
    <w:rPr>
      <w:rFonts w:ascii="Arial" w:eastAsia="Times New Roman" w:hAnsi="Arial"/>
      <w:color w:val="000000"/>
      <w:sz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WW8Num1z0">
    <w:name w:val="WW8Num13111"/>
    <w:pPr>
      <w:numPr>
        <w:numId w:val="3"/>
      </w:numPr>
    </w:pPr>
  </w:style>
  <w:style w:type="numbering" w:customStyle="1" w:styleId="WW8Num1z1">
    <w:name w:val="WW8Num13511"/>
    <w:pPr>
      <w:numPr>
        <w:numId w:val="42"/>
      </w:numPr>
    </w:pPr>
  </w:style>
  <w:style w:type="numbering" w:customStyle="1" w:styleId="WW8Num1z2">
    <w:name w:val="WW8Num10911"/>
    <w:pPr>
      <w:numPr>
        <w:numId w:val="26"/>
      </w:numPr>
    </w:pPr>
  </w:style>
  <w:style w:type="numbering" w:customStyle="1" w:styleId="WW8Num1z3">
    <w:name w:val="WW8Num131"/>
    <w:pPr>
      <w:numPr>
        <w:numId w:val="40"/>
      </w:numPr>
    </w:pPr>
  </w:style>
  <w:style w:type="numbering" w:customStyle="1" w:styleId="WW8Num1z4">
    <w:name w:val="WW8Num1091"/>
    <w:pPr>
      <w:numPr>
        <w:numId w:val="9"/>
      </w:numPr>
    </w:pPr>
  </w:style>
  <w:style w:type="numbering" w:customStyle="1" w:styleId="WW8Num1z5">
    <w:name w:val="WW8Num15211"/>
    <w:pPr>
      <w:numPr>
        <w:numId w:val="41"/>
      </w:numPr>
    </w:pPr>
  </w:style>
  <w:style w:type="numbering" w:customStyle="1" w:styleId="WW8Num1z6">
    <w:name w:val="WW8Num109111"/>
    <w:pPr>
      <w:numPr>
        <w:numId w:val="24"/>
      </w:numPr>
    </w:pPr>
  </w:style>
  <w:style w:type="numbering" w:customStyle="1" w:styleId="WW8Num1z7">
    <w:name w:val="WW8Num1431"/>
  </w:style>
  <w:style w:type="numbering" w:customStyle="1" w:styleId="WW8Num1z8">
    <w:name w:val="WW8Num10912"/>
    <w:pPr>
      <w:numPr>
        <w:numId w:val="45"/>
      </w:numPr>
    </w:pPr>
  </w:style>
  <w:style w:type="numbering" w:customStyle="1" w:styleId="WW8Num2z0">
    <w:name w:val="WW8Num1311"/>
    <w:pPr>
      <w:numPr>
        <w:numId w:val="44"/>
      </w:numPr>
    </w:pPr>
  </w:style>
  <w:style w:type="numbering" w:customStyle="1" w:styleId="WW8Num2z1">
    <w:name w:val="WW8Num143111"/>
    <w:pPr>
      <w:numPr>
        <w:numId w:val="43"/>
      </w:numPr>
    </w:pPr>
  </w:style>
  <w:style w:type="numbering" w:customStyle="1" w:styleId="WW8Num2z2">
    <w:name w:val="WW8Num8111"/>
    <w:pPr>
      <w:numPr>
        <w:numId w:val="1"/>
      </w:numPr>
    </w:pPr>
  </w:style>
  <w:style w:type="numbering" w:customStyle="1" w:styleId="WW8Num2z3">
    <w:name w:val="WW8Num811"/>
    <w:pPr>
      <w:numPr>
        <w:numId w:val="4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1805">
      <w:bodyDiv w:val="1"/>
      <w:marLeft w:val="0"/>
      <w:marRight w:val="0"/>
      <w:marTop w:val="0"/>
      <w:marBottom w:val="0"/>
      <w:divBdr>
        <w:top w:val="none" w:sz="0" w:space="0" w:color="auto"/>
        <w:left w:val="none" w:sz="0" w:space="0" w:color="auto"/>
        <w:bottom w:val="none" w:sz="0" w:space="0" w:color="auto"/>
        <w:right w:val="none" w:sz="0" w:space="0" w:color="auto"/>
      </w:divBdr>
    </w:div>
    <w:div w:id="8533900">
      <w:bodyDiv w:val="1"/>
      <w:marLeft w:val="0"/>
      <w:marRight w:val="0"/>
      <w:marTop w:val="0"/>
      <w:marBottom w:val="0"/>
      <w:divBdr>
        <w:top w:val="none" w:sz="0" w:space="0" w:color="auto"/>
        <w:left w:val="none" w:sz="0" w:space="0" w:color="auto"/>
        <w:bottom w:val="none" w:sz="0" w:space="0" w:color="auto"/>
        <w:right w:val="none" w:sz="0" w:space="0" w:color="auto"/>
      </w:divBdr>
    </w:div>
    <w:div w:id="15468884">
      <w:bodyDiv w:val="1"/>
      <w:marLeft w:val="0"/>
      <w:marRight w:val="0"/>
      <w:marTop w:val="0"/>
      <w:marBottom w:val="0"/>
      <w:divBdr>
        <w:top w:val="none" w:sz="0" w:space="0" w:color="auto"/>
        <w:left w:val="none" w:sz="0" w:space="0" w:color="auto"/>
        <w:bottom w:val="none" w:sz="0" w:space="0" w:color="auto"/>
        <w:right w:val="none" w:sz="0" w:space="0" w:color="auto"/>
      </w:divBdr>
    </w:div>
    <w:div w:id="24139548">
      <w:bodyDiv w:val="1"/>
      <w:marLeft w:val="0"/>
      <w:marRight w:val="0"/>
      <w:marTop w:val="0"/>
      <w:marBottom w:val="0"/>
      <w:divBdr>
        <w:top w:val="none" w:sz="0" w:space="0" w:color="auto"/>
        <w:left w:val="none" w:sz="0" w:space="0" w:color="auto"/>
        <w:bottom w:val="none" w:sz="0" w:space="0" w:color="auto"/>
        <w:right w:val="none" w:sz="0" w:space="0" w:color="auto"/>
      </w:divBdr>
    </w:div>
    <w:div w:id="31662233">
      <w:bodyDiv w:val="1"/>
      <w:marLeft w:val="0"/>
      <w:marRight w:val="0"/>
      <w:marTop w:val="0"/>
      <w:marBottom w:val="0"/>
      <w:divBdr>
        <w:top w:val="none" w:sz="0" w:space="0" w:color="auto"/>
        <w:left w:val="none" w:sz="0" w:space="0" w:color="auto"/>
        <w:bottom w:val="none" w:sz="0" w:space="0" w:color="auto"/>
        <w:right w:val="none" w:sz="0" w:space="0" w:color="auto"/>
      </w:divBdr>
    </w:div>
    <w:div w:id="70859688">
      <w:bodyDiv w:val="1"/>
      <w:marLeft w:val="0"/>
      <w:marRight w:val="0"/>
      <w:marTop w:val="0"/>
      <w:marBottom w:val="0"/>
      <w:divBdr>
        <w:top w:val="none" w:sz="0" w:space="0" w:color="auto"/>
        <w:left w:val="none" w:sz="0" w:space="0" w:color="auto"/>
        <w:bottom w:val="none" w:sz="0" w:space="0" w:color="auto"/>
        <w:right w:val="none" w:sz="0" w:space="0" w:color="auto"/>
      </w:divBdr>
    </w:div>
    <w:div w:id="113401485">
      <w:bodyDiv w:val="1"/>
      <w:marLeft w:val="0"/>
      <w:marRight w:val="0"/>
      <w:marTop w:val="0"/>
      <w:marBottom w:val="0"/>
      <w:divBdr>
        <w:top w:val="none" w:sz="0" w:space="0" w:color="auto"/>
        <w:left w:val="none" w:sz="0" w:space="0" w:color="auto"/>
        <w:bottom w:val="none" w:sz="0" w:space="0" w:color="auto"/>
        <w:right w:val="none" w:sz="0" w:space="0" w:color="auto"/>
      </w:divBdr>
    </w:div>
    <w:div w:id="114058632">
      <w:bodyDiv w:val="1"/>
      <w:marLeft w:val="0"/>
      <w:marRight w:val="0"/>
      <w:marTop w:val="0"/>
      <w:marBottom w:val="0"/>
      <w:divBdr>
        <w:top w:val="none" w:sz="0" w:space="0" w:color="auto"/>
        <w:left w:val="none" w:sz="0" w:space="0" w:color="auto"/>
        <w:bottom w:val="none" w:sz="0" w:space="0" w:color="auto"/>
        <w:right w:val="none" w:sz="0" w:space="0" w:color="auto"/>
      </w:divBdr>
    </w:div>
    <w:div w:id="121853685">
      <w:bodyDiv w:val="1"/>
      <w:marLeft w:val="0"/>
      <w:marRight w:val="0"/>
      <w:marTop w:val="0"/>
      <w:marBottom w:val="0"/>
      <w:divBdr>
        <w:top w:val="none" w:sz="0" w:space="0" w:color="auto"/>
        <w:left w:val="none" w:sz="0" w:space="0" w:color="auto"/>
        <w:bottom w:val="none" w:sz="0" w:space="0" w:color="auto"/>
        <w:right w:val="none" w:sz="0" w:space="0" w:color="auto"/>
      </w:divBdr>
    </w:div>
    <w:div w:id="150025747">
      <w:bodyDiv w:val="1"/>
      <w:marLeft w:val="0"/>
      <w:marRight w:val="0"/>
      <w:marTop w:val="0"/>
      <w:marBottom w:val="0"/>
      <w:divBdr>
        <w:top w:val="none" w:sz="0" w:space="0" w:color="auto"/>
        <w:left w:val="none" w:sz="0" w:space="0" w:color="auto"/>
        <w:bottom w:val="none" w:sz="0" w:space="0" w:color="auto"/>
        <w:right w:val="none" w:sz="0" w:space="0" w:color="auto"/>
      </w:divBdr>
    </w:div>
    <w:div w:id="174005361">
      <w:bodyDiv w:val="1"/>
      <w:marLeft w:val="0"/>
      <w:marRight w:val="0"/>
      <w:marTop w:val="0"/>
      <w:marBottom w:val="0"/>
      <w:divBdr>
        <w:top w:val="none" w:sz="0" w:space="0" w:color="auto"/>
        <w:left w:val="none" w:sz="0" w:space="0" w:color="auto"/>
        <w:bottom w:val="none" w:sz="0" w:space="0" w:color="auto"/>
        <w:right w:val="none" w:sz="0" w:space="0" w:color="auto"/>
      </w:divBdr>
    </w:div>
    <w:div w:id="175076547">
      <w:bodyDiv w:val="1"/>
      <w:marLeft w:val="0"/>
      <w:marRight w:val="0"/>
      <w:marTop w:val="0"/>
      <w:marBottom w:val="0"/>
      <w:divBdr>
        <w:top w:val="none" w:sz="0" w:space="0" w:color="auto"/>
        <w:left w:val="none" w:sz="0" w:space="0" w:color="auto"/>
        <w:bottom w:val="none" w:sz="0" w:space="0" w:color="auto"/>
        <w:right w:val="none" w:sz="0" w:space="0" w:color="auto"/>
      </w:divBdr>
    </w:div>
    <w:div w:id="207113979">
      <w:bodyDiv w:val="1"/>
      <w:marLeft w:val="0"/>
      <w:marRight w:val="0"/>
      <w:marTop w:val="0"/>
      <w:marBottom w:val="0"/>
      <w:divBdr>
        <w:top w:val="none" w:sz="0" w:space="0" w:color="auto"/>
        <w:left w:val="none" w:sz="0" w:space="0" w:color="auto"/>
        <w:bottom w:val="none" w:sz="0" w:space="0" w:color="auto"/>
        <w:right w:val="none" w:sz="0" w:space="0" w:color="auto"/>
      </w:divBdr>
    </w:div>
    <w:div w:id="219826976">
      <w:bodyDiv w:val="1"/>
      <w:marLeft w:val="0"/>
      <w:marRight w:val="0"/>
      <w:marTop w:val="0"/>
      <w:marBottom w:val="0"/>
      <w:divBdr>
        <w:top w:val="none" w:sz="0" w:space="0" w:color="auto"/>
        <w:left w:val="none" w:sz="0" w:space="0" w:color="auto"/>
        <w:bottom w:val="none" w:sz="0" w:space="0" w:color="auto"/>
        <w:right w:val="none" w:sz="0" w:space="0" w:color="auto"/>
      </w:divBdr>
    </w:div>
    <w:div w:id="220333033">
      <w:bodyDiv w:val="1"/>
      <w:marLeft w:val="0"/>
      <w:marRight w:val="0"/>
      <w:marTop w:val="0"/>
      <w:marBottom w:val="0"/>
      <w:divBdr>
        <w:top w:val="none" w:sz="0" w:space="0" w:color="auto"/>
        <w:left w:val="none" w:sz="0" w:space="0" w:color="auto"/>
        <w:bottom w:val="none" w:sz="0" w:space="0" w:color="auto"/>
        <w:right w:val="none" w:sz="0" w:space="0" w:color="auto"/>
      </w:divBdr>
    </w:div>
    <w:div w:id="259801037">
      <w:bodyDiv w:val="1"/>
      <w:marLeft w:val="0"/>
      <w:marRight w:val="0"/>
      <w:marTop w:val="0"/>
      <w:marBottom w:val="0"/>
      <w:divBdr>
        <w:top w:val="none" w:sz="0" w:space="0" w:color="auto"/>
        <w:left w:val="none" w:sz="0" w:space="0" w:color="auto"/>
        <w:bottom w:val="none" w:sz="0" w:space="0" w:color="auto"/>
        <w:right w:val="none" w:sz="0" w:space="0" w:color="auto"/>
      </w:divBdr>
    </w:div>
    <w:div w:id="261187892">
      <w:bodyDiv w:val="1"/>
      <w:marLeft w:val="0"/>
      <w:marRight w:val="0"/>
      <w:marTop w:val="0"/>
      <w:marBottom w:val="0"/>
      <w:divBdr>
        <w:top w:val="none" w:sz="0" w:space="0" w:color="auto"/>
        <w:left w:val="none" w:sz="0" w:space="0" w:color="auto"/>
        <w:bottom w:val="none" w:sz="0" w:space="0" w:color="auto"/>
        <w:right w:val="none" w:sz="0" w:space="0" w:color="auto"/>
      </w:divBdr>
    </w:div>
    <w:div w:id="273749300">
      <w:bodyDiv w:val="1"/>
      <w:marLeft w:val="0"/>
      <w:marRight w:val="0"/>
      <w:marTop w:val="0"/>
      <w:marBottom w:val="0"/>
      <w:divBdr>
        <w:top w:val="none" w:sz="0" w:space="0" w:color="auto"/>
        <w:left w:val="none" w:sz="0" w:space="0" w:color="auto"/>
        <w:bottom w:val="none" w:sz="0" w:space="0" w:color="auto"/>
        <w:right w:val="none" w:sz="0" w:space="0" w:color="auto"/>
      </w:divBdr>
    </w:div>
    <w:div w:id="285812497">
      <w:bodyDiv w:val="1"/>
      <w:marLeft w:val="0"/>
      <w:marRight w:val="0"/>
      <w:marTop w:val="0"/>
      <w:marBottom w:val="0"/>
      <w:divBdr>
        <w:top w:val="none" w:sz="0" w:space="0" w:color="auto"/>
        <w:left w:val="none" w:sz="0" w:space="0" w:color="auto"/>
        <w:bottom w:val="none" w:sz="0" w:space="0" w:color="auto"/>
        <w:right w:val="none" w:sz="0" w:space="0" w:color="auto"/>
      </w:divBdr>
    </w:div>
    <w:div w:id="326131718">
      <w:bodyDiv w:val="1"/>
      <w:marLeft w:val="0"/>
      <w:marRight w:val="0"/>
      <w:marTop w:val="0"/>
      <w:marBottom w:val="0"/>
      <w:divBdr>
        <w:top w:val="none" w:sz="0" w:space="0" w:color="auto"/>
        <w:left w:val="none" w:sz="0" w:space="0" w:color="auto"/>
        <w:bottom w:val="none" w:sz="0" w:space="0" w:color="auto"/>
        <w:right w:val="none" w:sz="0" w:space="0" w:color="auto"/>
      </w:divBdr>
    </w:div>
    <w:div w:id="368846513">
      <w:bodyDiv w:val="1"/>
      <w:marLeft w:val="0"/>
      <w:marRight w:val="0"/>
      <w:marTop w:val="0"/>
      <w:marBottom w:val="0"/>
      <w:divBdr>
        <w:top w:val="none" w:sz="0" w:space="0" w:color="auto"/>
        <w:left w:val="none" w:sz="0" w:space="0" w:color="auto"/>
        <w:bottom w:val="none" w:sz="0" w:space="0" w:color="auto"/>
        <w:right w:val="none" w:sz="0" w:space="0" w:color="auto"/>
      </w:divBdr>
    </w:div>
    <w:div w:id="376976289">
      <w:bodyDiv w:val="1"/>
      <w:marLeft w:val="0"/>
      <w:marRight w:val="0"/>
      <w:marTop w:val="0"/>
      <w:marBottom w:val="0"/>
      <w:divBdr>
        <w:top w:val="none" w:sz="0" w:space="0" w:color="auto"/>
        <w:left w:val="none" w:sz="0" w:space="0" w:color="auto"/>
        <w:bottom w:val="none" w:sz="0" w:space="0" w:color="auto"/>
        <w:right w:val="none" w:sz="0" w:space="0" w:color="auto"/>
      </w:divBdr>
    </w:div>
    <w:div w:id="412821839">
      <w:bodyDiv w:val="1"/>
      <w:marLeft w:val="0"/>
      <w:marRight w:val="0"/>
      <w:marTop w:val="0"/>
      <w:marBottom w:val="0"/>
      <w:divBdr>
        <w:top w:val="none" w:sz="0" w:space="0" w:color="auto"/>
        <w:left w:val="none" w:sz="0" w:space="0" w:color="auto"/>
        <w:bottom w:val="none" w:sz="0" w:space="0" w:color="auto"/>
        <w:right w:val="none" w:sz="0" w:space="0" w:color="auto"/>
      </w:divBdr>
    </w:div>
    <w:div w:id="448352748">
      <w:bodyDiv w:val="1"/>
      <w:marLeft w:val="0"/>
      <w:marRight w:val="0"/>
      <w:marTop w:val="0"/>
      <w:marBottom w:val="0"/>
      <w:divBdr>
        <w:top w:val="none" w:sz="0" w:space="0" w:color="auto"/>
        <w:left w:val="none" w:sz="0" w:space="0" w:color="auto"/>
        <w:bottom w:val="none" w:sz="0" w:space="0" w:color="auto"/>
        <w:right w:val="none" w:sz="0" w:space="0" w:color="auto"/>
      </w:divBdr>
    </w:div>
    <w:div w:id="471682138">
      <w:bodyDiv w:val="1"/>
      <w:marLeft w:val="0"/>
      <w:marRight w:val="0"/>
      <w:marTop w:val="0"/>
      <w:marBottom w:val="0"/>
      <w:divBdr>
        <w:top w:val="none" w:sz="0" w:space="0" w:color="auto"/>
        <w:left w:val="none" w:sz="0" w:space="0" w:color="auto"/>
        <w:bottom w:val="none" w:sz="0" w:space="0" w:color="auto"/>
        <w:right w:val="none" w:sz="0" w:space="0" w:color="auto"/>
      </w:divBdr>
    </w:div>
    <w:div w:id="506405947">
      <w:bodyDiv w:val="1"/>
      <w:marLeft w:val="0"/>
      <w:marRight w:val="0"/>
      <w:marTop w:val="0"/>
      <w:marBottom w:val="0"/>
      <w:divBdr>
        <w:top w:val="none" w:sz="0" w:space="0" w:color="auto"/>
        <w:left w:val="none" w:sz="0" w:space="0" w:color="auto"/>
        <w:bottom w:val="none" w:sz="0" w:space="0" w:color="auto"/>
        <w:right w:val="none" w:sz="0" w:space="0" w:color="auto"/>
      </w:divBdr>
    </w:div>
    <w:div w:id="506601771">
      <w:bodyDiv w:val="1"/>
      <w:marLeft w:val="0"/>
      <w:marRight w:val="0"/>
      <w:marTop w:val="0"/>
      <w:marBottom w:val="0"/>
      <w:divBdr>
        <w:top w:val="none" w:sz="0" w:space="0" w:color="auto"/>
        <w:left w:val="none" w:sz="0" w:space="0" w:color="auto"/>
        <w:bottom w:val="none" w:sz="0" w:space="0" w:color="auto"/>
        <w:right w:val="none" w:sz="0" w:space="0" w:color="auto"/>
      </w:divBdr>
    </w:div>
    <w:div w:id="540048496">
      <w:bodyDiv w:val="1"/>
      <w:marLeft w:val="0"/>
      <w:marRight w:val="0"/>
      <w:marTop w:val="0"/>
      <w:marBottom w:val="0"/>
      <w:divBdr>
        <w:top w:val="none" w:sz="0" w:space="0" w:color="auto"/>
        <w:left w:val="none" w:sz="0" w:space="0" w:color="auto"/>
        <w:bottom w:val="none" w:sz="0" w:space="0" w:color="auto"/>
        <w:right w:val="none" w:sz="0" w:space="0" w:color="auto"/>
      </w:divBdr>
    </w:div>
    <w:div w:id="570820056">
      <w:bodyDiv w:val="1"/>
      <w:marLeft w:val="0"/>
      <w:marRight w:val="0"/>
      <w:marTop w:val="0"/>
      <w:marBottom w:val="0"/>
      <w:divBdr>
        <w:top w:val="none" w:sz="0" w:space="0" w:color="auto"/>
        <w:left w:val="none" w:sz="0" w:space="0" w:color="auto"/>
        <w:bottom w:val="none" w:sz="0" w:space="0" w:color="auto"/>
        <w:right w:val="none" w:sz="0" w:space="0" w:color="auto"/>
      </w:divBdr>
    </w:div>
    <w:div w:id="619530545">
      <w:bodyDiv w:val="1"/>
      <w:marLeft w:val="0"/>
      <w:marRight w:val="0"/>
      <w:marTop w:val="0"/>
      <w:marBottom w:val="0"/>
      <w:divBdr>
        <w:top w:val="none" w:sz="0" w:space="0" w:color="auto"/>
        <w:left w:val="none" w:sz="0" w:space="0" w:color="auto"/>
        <w:bottom w:val="none" w:sz="0" w:space="0" w:color="auto"/>
        <w:right w:val="none" w:sz="0" w:space="0" w:color="auto"/>
      </w:divBdr>
    </w:div>
    <w:div w:id="635571481">
      <w:bodyDiv w:val="1"/>
      <w:marLeft w:val="0"/>
      <w:marRight w:val="0"/>
      <w:marTop w:val="0"/>
      <w:marBottom w:val="0"/>
      <w:divBdr>
        <w:top w:val="none" w:sz="0" w:space="0" w:color="auto"/>
        <w:left w:val="none" w:sz="0" w:space="0" w:color="auto"/>
        <w:bottom w:val="none" w:sz="0" w:space="0" w:color="auto"/>
        <w:right w:val="none" w:sz="0" w:space="0" w:color="auto"/>
      </w:divBdr>
    </w:div>
    <w:div w:id="638195654">
      <w:bodyDiv w:val="1"/>
      <w:marLeft w:val="0"/>
      <w:marRight w:val="0"/>
      <w:marTop w:val="0"/>
      <w:marBottom w:val="0"/>
      <w:divBdr>
        <w:top w:val="none" w:sz="0" w:space="0" w:color="auto"/>
        <w:left w:val="none" w:sz="0" w:space="0" w:color="auto"/>
        <w:bottom w:val="none" w:sz="0" w:space="0" w:color="auto"/>
        <w:right w:val="none" w:sz="0" w:space="0" w:color="auto"/>
      </w:divBdr>
    </w:div>
    <w:div w:id="677080376">
      <w:bodyDiv w:val="1"/>
      <w:marLeft w:val="0"/>
      <w:marRight w:val="0"/>
      <w:marTop w:val="0"/>
      <w:marBottom w:val="0"/>
      <w:divBdr>
        <w:top w:val="none" w:sz="0" w:space="0" w:color="auto"/>
        <w:left w:val="none" w:sz="0" w:space="0" w:color="auto"/>
        <w:bottom w:val="none" w:sz="0" w:space="0" w:color="auto"/>
        <w:right w:val="none" w:sz="0" w:space="0" w:color="auto"/>
      </w:divBdr>
    </w:div>
    <w:div w:id="695350372">
      <w:bodyDiv w:val="1"/>
      <w:marLeft w:val="0"/>
      <w:marRight w:val="0"/>
      <w:marTop w:val="0"/>
      <w:marBottom w:val="0"/>
      <w:divBdr>
        <w:top w:val="none" w:sz="0" w:space="0" w:color="auto"/>
        <w:left w:val="none" w:sz="0" w:space="0" w:color="auto"/>
        <w:bottom w:val="none" w:sz="0" w:space="0" w:color="auto"/>
        <w:right w:val="none" w:sz="0" w:space="0" w:color="auto"/>
      </w:divBdr>
    </w:div>
    <w:div w:id="702705218">
      <w:bodyDiv w:val="1"/>
      <w:marLeft w:val="0"/>
      <w:marRight w:val="0"/>
      <w:marTop w:val="0"/>
      <w:marBottom w:val="0"/>
      <w:divBdr>
        <w:top w:val="none" w:sz="0" w:space="0" w:color="auto"/>
        <w:left w:val="none" w:sz="0" w:space="0" w:color="auto"/>
        <w:bottom w:val="none" w:sz="0" w:space="0" w:color="auto"/>
        <w:right w:val="none" w:sz="0" w:space="0" w:color="auto"/>
      </w:divBdr>
    </w:div>
    <w:div w:id="703597200">
      <w:bodyDiv w:val="1"/>
      <w:marLeft w:val="0"/>
      <w:marRight w:val="0"/>
      <w:marTop w:val="0"/>
      <w:marBottom w:val="0"/>
      <w:divBdr>
        <w:top w:val="none" w:sz="0" w:space="0" w:color="auto"/>
        <w:left w:val="none" w:sz="0" w:space="0" w:color="auto"/>
        <w:bottom w:val="none" w:sz="0" w:space="0" w:color="auto"/>
        <w:right w:val="none" w:sz="0" w:space="0" w:color="auto"/>
      </w:divBdr>
    </w:div>
    <w:div w:id="705375693">
      <w:bodyDiv w:val="1"/>
      <w:marLeft w:val="0"/>
      <w:marRight w:val="0"/>
      <w:marTop w:val="0"/>
      <w:marBottom w:val="0"/>
      <w:divBdr>
        <w:top w:val="none" w:sz="0" w:space="0" w:color="auto"/>
        <w:left w:val="none" w:sz="0" w:space="0" w:color="auto"/>
        <w:bottom w:val="none" w:sz="0" w:space="0" w:color="auto"/>
        <w:right w:val="none" w:sz="0" w:space="0" w:color="auto"/>
      </w:divBdr>
    </w:div>
    <w:div w:id="757865692">
      <w:bodyDiv w:val="1"/>
      <w:marLeft w:val="0"/>
      <w:marRight w:val="0"/>
      <w:marTop w:val="0"/>
      <w:marBottom w:val="0"/>
      <w:divBdr>
        <w:top w:val="none" w:sz="0" w:space="0" w:color="auto"/>
        <w:left w:val="none" w:sz="0" w:space="0" w:color="auto"/>
        <w:bottom w:val="none" w:sz="0" w:space="0" w:color="auto"/>
        <w:right w:val="none" w:sz="0" w:space="0" w:color="auto"/>
      </w:divBdr>
    </w:div>
    <w:div w:id="804741135">
      <w:bodyDiv w:val="1"/>
      <w:marLeft w:val="0"/>
      <w:marRight w:val="0"/>
      <w:marTop w:val="0"/>
      <w:marBottom w:val="0"/>
      <w:divBdr>
        <w:top w:val="none" w:sz="0" w:space="0" w:color="auto"/>
        <w:left w:val="none" w:sz="0" w:space="0" w:color="auto"/>
        <w:bottom w:val="none" w:sz="0" w:space="0" w:color="auto"/>
        <w:right w:val="none" w:sz="0" w:space="0" w:color="auto"/>
      </w:divBdr>
      <w:divsChild>
        <w:div w:id="1475175349">
          <w:marLeft w:val="0"/>
          <w:marRight w:val="0"/>
          <w:marTop w:val="0"/>
          <w:marBottom w:val="0"/>
          <w:divBdr>
            <w:top w:val="none" w:sz="0" w:space="0" w:color="auto"/>
            <w:left w:val="none" w:sz="0" w:space="0" w:color="auto"/>
            <w:bottom w:val="none" w:sz="0" w:space="0" w:color="auto"/>
            <w:right w:val="none" w:sz="0" w:space="0" w:color="auto"/>
          </w:divBdr>
          <w:divsChild>
            <w:div w:id="84405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778679">
      <w:bodyDiv w:val="1"/>
      <w:marLeft w:val="0"/>
      <w:marRight w:val="0"/>
      <w:marTop w:val="0"/>
      <w:marBottom w:val="0"/>
      <w:divBdr>
        <w:top w:val="none" w:sz="0" w:space="0" w:color="auto"/>
        <w:left w:val="none" w:sz="0" w:space="0" w:color="auto"/>
        <w:bottom w:val="none" w:sz="0" w:space="0" w:color="auto"/>
        <w:right w:val="none" w:sz="0" w:space="0" w:color="auto"/>
      </w:divBdr>
    </w:div>
    <w:div w:id="825706075">
      <w:bodyDiv w:val="1"/>
      <w:marLeft w:val="0"/>
      <w:marRight w:val="0"/>
      <w:marTop w:val="0"/>
      <w:marBottom w:val="0"/>
      <w:divBdr>
        <w:top w:val="none" w:sz="0" w:space="0" w:color="auto"/>
        <w:left w:val="none" w:sz="0" w:space="0" w:color="auto"/>
        <w:bottom w:val="none" w:sz="0" w:space="0" w:color="auto"/>
        <w:right w:val="none" w:sz="0" w:space="0" w:color="auto"/>
      </w:divBdr>
    </w:div>
    <w:div w:id="872768649">
      <w:bodyDiv w:val="1"/>
      <w:marLeft w:val="0"/>
      <w:marRight w:val="0"/>
      <w:marTop w:val="0"/>
      <w:marBottom w:val="0"/>
      <w:divBdr>
        <w:top w:val="none" w:sz="0" w:space="0" w:color="auto"/>
        <w:left w:val="none" w:sz="0" w:space="0" w:color="auto"/>
        <w:bottom w:val="none" w:sz="0" w:space="0" w:color="auto"/>
        <w:right w:val="none" w:sz="0" w:space="0" w:color="auto"/>
      </w:divBdr>
    </w:div>
    <w:div w:id="874276560">
      <w:bodyDiv w:val="1"/>
      <w:marLeft w:val="0"/>
      <w:marRight w:val="0"/>
      <w:marTop w:val="0"/>
      <w:marBottom w:val="0"/>
      <w:divBdr>
        <w:top w:val="none" w:sz="0" w:space="0" w:color="auto"/>
        <w:left w:val="none" w:sz="0" w:space="0" w:color="auto"/>
        <w:bottom w:val="none" w:sz="0" w:space="0" w:color="auto"/>
        <w:right w:val="none" w:sz="0" w:space="0" w:color="auto"/>
      </w:divBdr>
    </w:div>
    <w:div w:id="880824835">
      <w:bodyDiv w:val="1"/>
      <w:marLeft w:val="0"/>
      <w:marRight w:val="0"/>
      <w:marTop w:val="0"/>
      <w:marBottom w:val="0"/>
      <w:divBdr>
        <w:top w:val="none" w:sz="0" w:space="0" w:color="auto"/>
        <w:left w:val="none" w:sz="0" w:space="0" w:color="auto"/>
        <w:bottom w:val="none" w:sz="0" w:space="0" w:color="auto"/>
        <w:right w:val="none" w:sz="0" w:space="0" w:color="auto"/>
      </w:divBdr>
    </w:div>
    <w:div w:id="892816609">
      <w:bodyDiv w:val="1"/>
      <w:marLeft w:val="0"/>
      <w:marRight w:val="0"/>
      <w:marTop w:val="0"/>
      <w:marBottom w:val="0"/>
      <w:divBdr>
        <w:top w:val="none" w:sz="0" w:space="0" w:color="auto"/>
        <w:left w:val="none" w:sz="0" w:space="0" w:color="auto"/>
        <w:bottom w:val="none" w:sz="0" w:space="0" w:color="auto"/>
        <w:right w:val="none" w:sz="0" w:space="0" w:color="auto"/>
      </w:divBdr>
    </w:div>
    <w:div w:id="925456269">
      <w:bodyDiv w:val="1"/>
      <w:marLeft w:val="0"/>
      <w:marRight w:val="0"/>
      <w:marTop w:val="0"/>
      <w:marBottom w:val="0"/>
      <w:divBdr>
        <w:top w:val="none" w:sz="0" w:space="0" w:color="auto"/>
        <w:left w:val="none" w:sz="0" w:space="0" w:color="auto"/>
        <w:bottom w:val="none" w:sz="0" w:space="0" w:color="auto"/>
        <w:right w:val="none" w:sz="0" w:space="0" w:color="auto"/>
      </w:divBdr>
    </w:div>
    <w:div w:id="934750817">
      <w:bodyDiv w:val="1"/>
      <w:marLeft w:val="0"/>
      <w:marRight w:val="0"/>
      <w:marTop w:val="0"/>
      <w:marBottom w:val="0"/>
      <w:divBdr>
        <w:top w:val="none" w:sz="0" w:space="0" w:color="auto"/>
        <w:left w:val="none" w:sz="0" w:space="0" w:color="auto"/>
        <w:bottom w:val="none" w:sz="0" w:space="0" w:color="auto"/>
        <w:right w:val="none" w:sz="0" w:space="0" w:color="auto"/>
      </w:divBdr>
    </w:div>
    <w:div w:id="1008675397">
      <w:bodyDiv w:val="1"/>
      <w:marLeft w:val="0"/>
      <w:marRight w:val="0"/>
      <w:marTop w:val="0"/>
      <w:marBottom w:val="0"/>
      <w:divBdr>
        <w:top w:val="none" w:sz="0" w:space="0" w:color="auto"/>
        <w:left w:val="none" w:sz="0" w:space="0" w:color="auto"/>
        <w:bottom w:val="none" w:sz="0" w:space="0" w:color="auto"/>
        <w:right w:val="none" w:sz="0" w:space="0" w:color="auto"/>
      </w:divBdr>
    </w:div>
    <w:div w:id="1036079530">
      <w:bodyDiv w:val="1"/>
      <w:marLeft w:val="0"/>
      <w:marRight w:val="0"/>
      <w:marTop w:val="0"/>
      <w:marBottom w:val="0"/>
      <w:divBdr>
        <w:top w:val="none" w:sz="0" w:space="0" w:color="auto"/>
        <w:left w:val="none" w:sz="0" w:space="0" w:color="auto"/>
        <w:bottom w:val="none" w:sz="0" w:space="0" w:color="auto"/>
        <w:right w:val="none" w:sz="0" w:space="0" w:color="auto"/>
      </w:divBdr>
    </w:div>
    <w:div w:id="1052264729">
      <w:bodyDiv w:val="1"/>
      <w:marLeft w:val="0"/>
      <w:marRight w:val="0"/>
      <w:marTop w:val="0"/>
      <w:marBottom w:val="0"/>
      <w:divBdr>
        <w:top w:val="none" w:sz="0" w:space="0" w:color="auto"/>
        <w:left w:val="none" w:sz="0" w:space="0" w:color="auto"/>
        <w:bottom w:val="none" w:sz="0" w:space="0" w:color="auto"/>
        <w:right w:val="none" w:sz="0" w:space="0" w:color="auto"/>
      </w:divBdr>
    </w:div>
    <w:div w:id="1056396833">
      <w:bodyDiv w:val="1"/>
      <w:marLeft w:val="0"/>
      <w:marRight w:val="0"/>
      <w:marTop w:val="0"/>
      <w:marBottom w:val="0"/>
      <w:divBdr>
        <w:top w:val="none" w:sz="0" w:space="0" w:color="auto"/>
        <w:left w:val="none" w:sz="0" w:space="0" w:color="auto"/>
        <w:bottom w:val="none" w:sz="0" w:space="0" w:color="auto"/>
        <w:right w:val="none" w:sz="0" w:space="0" w:color="auto"/>
      </w:divBdr>
    </w:div>
    <w:div w:id="1077673992">
      <w:bodyDiv w:val="1"/>
      <w:marLeft w:val="0"/>
      <w:marRight w:val="0"/>
      <w:marTop w:val="0"/>
      <w:marBottom w:val="0"/>
      <w:divBdr>
        <w:top w:val="none" w:sz="0" w:space="0" w:color="auto"/>
        <w:left w:val="none" w:sz="0" w:space="0" w:color="auto"/>
        <w:bottom w:val="none" w:sz="0" w:space="0" w:color="auto"/>
        <w:right w:val="none" w:sz="0" w:space="0" w:color="auto"/>
      </w:divBdr>
    </w:div>
    <w:div w:id="1116099379">
      <w:bodyDiv w:val="1"/>
      <w:marLeft w:val="0"/>
      <w:marRight w:val="0"/>
      <w:marTop w:val="0"/>
      <w:marBottom w:val="0"/>
      <w:divBdr>
        <w:top w:val="none" w:sz="0" w:space="0" w:color="auto"/>
        <w:left w:val="none" w:sz="0" w:space="0" w:color="auto"/>
        <w:bottom w:val="none" w:sz="0" w:space="0" w:color="auto"/>
        <w:right w:val="none" w:sz="0" w:space="0" w:color="auto"/>
      </w:divBdr>
    </w:div>
    <w:div w:id="1142305173">
      <w:bodyDiv w:val="1"/>
      <w:marLeft w:val="0"/>
      <w:marRight w:val="0"/>
      <w:marTop w:val="0"/>
      <w:marBottom w:val="0"/>
      <w:divBdr>
        <w:top w:val="none" w:sz="0" w:space="0" w:color="auto"/>
        <w:left w:val="none" w:sz="0" w:space="0" w:color="auto"/>
        <w:bottom w:val="none" w:sz="0" w:space="0" w:color="auto"/>
        <w:right w:val="none" w:sz="0" w:space="0" w:color="auto"/>
      </w:divBdr>
    </w:div>
    <w:div w:id="1149321053">
      <w:bodyDiv w:val="1"/>
      <w:marLeft w:val="0"/>
      <w:marRight w:val="0"/>
      <w:marTop w:val="0"/>
      <w:marBottom w:val="0"/>
      <w:divBdr>
        <w:top w:val="none" w:sz="0" w:space="0" w:color="auto"/>
        <w:left w:val="none" w:sz="0" w:space="0" w:color="auto"/>
        <w:bottom w:val="none" w:sz="0" w:space="0" w:color="auto"/>
        <w:right w:val="none" w:sz="0" w:space="0" w:color="auto"/>
      </w:divBdr>
    </w:div>
    <w:div w:id="1174412812">
      <w:bodyDiv w:val="1"/>
      <w:marLeft w:val="0"/>
      <w:marRight w:val="0"/>
      <w:marTop w:val="0"/>
      <w:marBottom w:val="0"/>
      <w:divBdr>
        <w:top w:val="none" w:sz="0" w:space="0" w:color="auto"/>
        <w:left w:val="none" w:sz="0" w:space="0" w:color="auto"/>
        <w:bottom w:val="none" w:sz="0" w:space="0" w:color="auto"/>
        <w:right w:val="none" w:sz="0" w:space="0" w:color="auto"/>
      </w:divBdr>
    </w:div>
    <w:div w:id="1231769328">
      <w:bodyDiv w:val="1"/>
      <w:marLeft w:val="0"/>
      <w:marRight w:val="0"/>
      <w:marTop w:val="0"/>
      <w:marBottom w:val="0"/>
      <w:divBdr>
        <w:top w:val="none" w:sz="0" w:space="0" w:color="auto"/>
        <w:left w:val="none" w:sz="0" w:space="0" w:color="auto"/>
        <w:bottom w:val="none" w:sz="0" w:space="0" w:color="auto"/>
        <w:right w:val="none" w:sz="0" w:space="0" w:color="auto"/>
      </w:divBdr>
    </w:div>
    <w:div w:id="1266035525">
      <w:bodyDiv w:val="1"/>
      <w:marLeft w:val="0"/>
      <w:marRight w:val="0"/>
      <w:marTop w:val="0"/>
      <w:marBottom w:val="0"/>
      <w:divBdr>
        <w:top w:val="none" w:sz="0" w:space="0" w:color="auto"/>
        <w:left w:val="none" w:sz="0" w:space="0" w:color="auto"/>
        <w:bottom w:val="none" w:sz="0" w:space="0" w:color="auto"/>
        <w:right w:val="none" w:sz="0" w:space="0" w:color="auto"/>
      </w:divBdr>
    </w:div>
    <w:div w:id="1266764457">
      <w:bodyDiv w:val="1"/>
      <w:marLeft w:val="0"/>
      <w:marRight w:val="0"/>
      <w:marTop w:val="0"/>
      <w:marBottom w:val="0"/>
      <w:divBdr>
        <w:top w:val="none" w:sz="0" w:space="0" w:color="auto"/>
        <w:left w:val="none" w:sz="0" w:space="0" w:color="auto"/>
        <w:bottom w:val="none" w:sz="0" w:space="0" w:color="auto"/>
        <w:right w:val="none" w:sz="0" w:space="0" w:color="auto"/>
      </w:divBdr>
    </w:div>
    <w:div w:id="1267957729">
      <w:bodyDiv w:val="1"/>
      <w:marLeft w:val="0"/>
      <w:marRight w:val="0"/>
      <w:marTop w:val="0"/>
      <w:marBottom w:val="0"/>
      <w:divBdr>
        <w:top w:val="none" w:sz="0" w:space="0" w:color="auto"/>
        <w:left w:val="none" w:sz="0" w:space="0" w:color="auto"/>
        <w:bottom w:val="none" w:sz="0" w:space="0" w:color="auto"/>
        <w:right w:val="none" w:sz="0" w:space="0" w:color="auto"/>
      </w:divBdr>
    </w:div>
    <w:div w:id="1275671906">
      <w:bodyDiv w:val="1"/>
      <w:marLeft w:val="0"/>
      <w:marRight w:val="0"/>
      <w:marTop w:val="0"/>
      <w:marBottom w:val="0"/>
      <w:divBdr>
        <w:top w:val="none" w:sz="0" w:space="0" w:color="auto"/>
        <w:left w:val="none" w:sz="0" w:space="0" w:color="auto"/>
        <w:bottom w:val="none" w:sz="0" w:space="0" w:color="auto"/>
        <w:right w:val="none" w:sz="0" w:space="0" w:color="auto"/>
      </w:divBdr>
    </w:div>
    <w:div w:id="1278950783">
      <w:bodyDiv w:val="1"/>
      <w:marLeft w:val="0"/>
      <w:marRight w:val="0"/>
      <w:marTop w:val="0"/>
      <w:marBottom w:val="0"/>
      <w:divBdr>
        <w:top w:val="none" w:sz="0" w:space="0" w:color="auto"/>
        <w:left w:val="none" w:sz="0" w:space="0" w:color="auto"/>
        <w:bottom w:val="none" w:sz="0" w:space="0" w:color="auto"/>
        <w:right w:val="none" w:sz="0" w:space="0" w:color="auto"/>
      </w:divBdr>
    </w:div>
    <w:div w:id="1287589578">
      <w:bodyDiv w:val="1"/>
      <w:marLeft w:val="0"/>
      <w:marRight w:val="0"/>
      <w:marTop w:val="0"/>
      <w:marBottom w:val="0"/>
      <w:divBdr>
        <w:top w:val="none" w:sz="0" w:space="0" w:color="auto"/>
        <w:left w:val="none" w:sz="0" w:space="0" w:color="auto"/>
        <w:bottom w:val="none" w:sz="0" w:space="0" w:color="auto"/>
        <w:right w:val="none" w:sz="0" w:space="0" w:color="auto"/>
      </w:divBdr>
    </w:div>
    <w:div w:id="1313677680">
      <w:bodyDiv w:val="1"/>
      <w:marLeft w:val="0"/>
      <w:marRight w:val="0"/>
      <w:marTop w:val="0"/>
      <w:marBottom w:val="0"/>
      <w:divBdr>
        <w:top w:val="none" w:sz="0" w:space="0" w:color="auto"/>
        <w:left w:val="none" w:sz="0" w:space="0" w:color="auto"/>
        <w:bottom w:val="none" w:sz="0" w:space="0" w:color="auto"/>
        <w:right w:val="none" w:sz="0" w:space="0" w:color="auto"/>
      </w:divBdr>
    </w:div>
    <w:div w:id="1314795370">
      <w:bodyDiv w:val="1"/>
      <w:marLeft w:val="0"/>
      <w:marRight w:val="0"/>
      <w:marTop w:val="0"/>
      <w:marBottom w:val="0"/>
      <w:divBdr>
        <w:top w:val="none" w:sz="0" w:space="0" w:color="auto"/>
        <w:left w:val="none" w:sz="0" w:space="0" w:color="auto"/>
        <w:bottom w:val="none" w:sz="0" w:space="0" w:color="auto"/>
        <w:right w:val="none" w:sz="0" w:space="0" w:color="auto"/>
      </w:divBdr>
    </w:div>
    <w:div w:id="1316255944">
      <w:bodyDiv w:val="1"/>
      <w:marLeft w:val="0"/>
      <w:marRight w:val="0"/>
      <w:marTop w:val="0"/>
      <w:marBottom w:val="0"/>
      <w:divBdr>
        <w:top w:val="none" w:sz="0" w:space="0" w:color="auto"/>
        <w:left w:val="none" w:sz="0" w:space="0" w:color="auto"/>
        <w:bottom w:val="none" w:sz="0" w:space="0" w:color="auto"/>
        <w:right w:val="none" w:sz="0" w:space="0" w:color="auto"/>
      </w:divBdr>
    </w:div>
    <w:div w:id="1318802242">
      <w:bodyDiv w:val="1"/>
      <w:marLeft w:val="0"/>
      <w:marRight w:val="0"/>
      <w:marTop w:val="0"/>
      <w:marBottom w:val="0"/>
      <w:divBdr>
        <w:top w:val="none" w:sz="0" w:space="0" w:color="auto"/>
        <w:left w:val="none" w:sz="0" w:space="0" w:color="auto"/>
        <w:bottom w:val="none" w:sz="0" w:space="0" w:color="auto"/>
        <w:right w:val="none" w:sz="0" w:space="0" w:color="auto"/>
      </w:divBdr>
    </w:div>
    <w:div w:id="1335649691">
      <w:bodyDiv w:val="1"/>
      <w:marLeft w:val="0"/>
      <w:marRight w:val="0"/>
      <w:marTop w:val="0"/>
      <w:marBottom w:val="0"/>
      <w:divBdr>
        <w:top w:val="none" w:sz="0" w:space="0" w:color="auto"/>
        <w:left w:val="none" w:sz="0" w:space="0" w:color="auto"/>
        <w:bottom w:val="none" w:sz="0" w:space="0" w:color="auto"/>
        <w:right w:val="none" w:sz="0" w:space="0" w:color="auto"/>
      </w:divBdr>
    </w:div>
    <w:div w:id="1347101173">
      <w:bodyDiv w:val="1"/>
      <w:marLeft w:val="0"/>
      <w:marRight w:val="0"/>
      <w:marTop w:val="0"/>
      <w:marBottom w:val="0"/>
      <w:divBdr>
        <w:top w:val="none" w:sz="0" w:space="0" w:color="auto"/>
        <w:left w:val="none" w:sz="0" w:space="0" w:color="auto"/>
        <w:bottom w:val="none" w:sz="0" w:space="0" w:color="auto"/>
        <w:right w:val="none" w:sz="0" w:space="0" w:color="auto"/>
      </w:divBdr>
    </w:div>
    <w:div w:id="1355224835">
      <w:bodyDiv w:val="1"/>
      <w:marLeft w:val="0"/>
      <w:marRight w:val="0"/>
      <w:marTop w:val="0"/>
      <w:marBottom w:val="0"/>
      <w:divBdr>
        <w:top w:val="none" w:sz="0" w:space="0" w:color="auto"/>
        <w:left w:val="none" w:sz="0" w:space="0" w:color="auto"/>
        <w:bottom w:val="none" w:sz="0" w:space="0" w:color="auto"/>
        <w:right w:val="none" w:sz="0" w:space="0" w:color="auto"/>
      </w:divBdr>
      <w:divsChild>
        <w:div w:id="1728840357">
          <w:marLeft w:val="0"/>
          <w:marRight w:val="0"/>
          <w:marTop w:val="0"/>
          <w:marBottom w:val="0"/>
          <w:divBdr>
            <w:top w:val="none" w:sz="0" w:space="0" w:color="auto"/>
            <w:left w:val="none" w:sz="0" w:space="0" w:color="auto"/>
            <w:bottom w:val="none" w:sz="0" w:space="0" w:color="auto"/>
            <w:right w:val="none" w:sz="0" w:space="0" w:color="auto"/>
          </w:divBdr>
        </w:div>
        <w:div w:id="2129274534">
          <w:marLeft w:val="0"/>
          <w:marRight w:val="0"/>
          <w:marTop w:val="0"/>
          <w:marBottom w:val="0"/>
          <w:divBdr>
            <w:top w:val="none" w:sz="0" w:space="0" w:color="auto"/>
            <w:left w:val="none" w:sz="0" w:space="0" w:color="auto"/>
            <w:bottom w:val="none" w:sz="0" w:space="0" w:color="auto"/>
            <w:right w:val="none" w:sz="0" w:space="0" w:color="auto"/>
          </w:divBdr>
        </w:div>
      </w:divsChild>
    </w:div>
    <w:div w:id="1407874481">
      <w:bodyDiv w:val="1"/>
      <w:marLeft w:val="0"/>
      <w:marRight w:val="0"/>
      <w:marTop w:val="0"/>
      <w:marBottom w:val="0"/>
      <w:divBdr>
        <w:top w:val="none" w:sz="0" w:space="0" w:color="auto"/>
        <w:left w:val="none" w:sz="0" w:space="0" w:color="auto"/>
        <w:bottom w:val="none" w:sz="0" w:space="0" w:color="auto"/>
        <w:right w:val="none" w:sz="0" w:space="0" w:color="auto"/>
      </w:divBdr>
    </w:div>
    <w:div w:id="1409771233">
      <w:bodyDiv w:val="1"/>
      <w:marLeft w:val="0"/>
      <w:marRight w:val="0"/>
      <w:marTop w:val="0"/>
      <w:marBottom w:val="0"/>
      <w:divBdr>
        <w:top w:val="none" w:sz="0" w:space="0" w:color="auto"/>
        <w:left w:val="none" w:sz="0" w:space="0" w:color="auto"/>
        <w:bottom w:val="none" w:sz="0" w:space="0" w:color="auto"/>
        <w:right w:val="none" w:sz="0" w:space="0" w:color="auto"/>
      </w:divBdr>
    </w:div>
    <w:div w:id="1419061394">
      <w:bodyDiv w:val="1"/>
      <w:marLeft w:val="0"/>
      <w:marRight w:val="0"/>
      <w:marTop w:val="0"/>
      <w:marBottom w:val="0"/>
      <w:divBdr>
        <w:top w:val="none" w:sz="0" w:space="0" w:color="auto"/>
        <w:left w:val="none" w:sz="0" w:space="0" w:color="auto"/>
        <w:bottom w:val="none" w:sz="0" w:space="0" w:color="auto"/>
        <w:right w:val="none" w:sz="0" w:space="0" w:color="auto"/>
      </w:divBdr>
    </w:div>
    <w:div w:id="1435055859">
      <w:bodyDiv w:val="1"/>
      <w:marLeft w:val="0"/>
      <w:marRight w:val="0"/>
      <w:marTop w:val="0"/>
      <w:marBottom w:val="0"/>
      <w:divBdr>
        <w:top w:val="none" w:sz="0" w:space="0" w:color="auto"/>
        <w:left w:val="none" w:sz="0" w:space="0" w:color="auto"/>
        <w:bottom w:val="none" w:sz="0" w:space="0" w:color="auto"/>
        <w:right w:val="none" w:sz="0" w:space="0" w:color="auto"/>
      </w:divBdr>
    </w:div>
    <w:div w:id="1465192827">
      <w:bodyDiv w:val="1"/>
      <w:marLeft w:val="0"/>
      <w:marRight w:val="0"/>
      <w:marTop w:val="0"/>
      <w:marBottom w:val="0"/>
      <w:divBdr>
        <w:top w:val="none" w:sz="0" w:space="0" w:color="auto"/>
        <w:left w:val="none" w:sz="0" w:space="0" w:color="auto"/>
        <w:bottom w:val="none" w:sz="0" w:space="0" w:color="auto"/>
        <w:right w:val="none" w:sz="0" w:space="0" w:color="auto"/>
      </w:divBdr>
      <w:divsChild>
        <w:div w:id="1433091115">
          <w:marLeft w:val="0"/>
          <w:marRight w:val="0"/>
          <w:marTop w:val="0"/>
          <w:marBottom w:val="0"/>
          <w:divBdr>
            <w:top w:val="none" w:sz="0" w:space="0" w:color="auto"/>
            <w:left w:val="none" w:sz="0" w:space="0" w:color="auto"/>
            <w:bottom w:val="none" w:sz="0" w:space="0" w:color="auto"/>
            <w:right w:val="none" w:sz="0" w:space="0" w:color="auto"/>
          </w:divBdr>
          <w:divsChild>
            <w:div w:id="1402217726">
              <w:marLeft w:val="0"/>
              <w:marRight w:val="0"/>
              <w:marTop w:val="0"/>
              <w:marBottom w:val="0"/>
              <w:divBdr>
                <w:top w:val="none" w:sz="0" w:space="0" w:color="auto"/>
                <w:left w:val="none" w:sz="0" w:space="0" w:color="auto"/>
                <w:bottom w:val="none" w:sz="0" w:space="0" w:color="auto"/>
                <w:right w:val="none" w:sz="0" w:space="0" w:color="auto"/>
              </w:divBdr>
            </w:div>
            <w:div w:id="1246451670">
              <w:marLeft w:val="0"/>
              <w:marRight w:val="0"/>
              <w:marTop w:val="0"/>
              <w:marBottom w:val="0"/>
              <w:divBdr>
                <w:top w:val="none" w:sz="0" w:space="0" w:color="auto"/>
                <w:left w:val="none" w:sz="0" w:space="0" w:color="auto"/>
                <w:bottom w:val="none" w:sz="0" w:space="0" w:color="auto"/>
                <w:right w:val="none" w:sz="0" w:space="0" w:color="auto"/>
              </w:divBdr>
            </w:div>
            <w:div w:id="148697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547132">
      <w:bodyDiv w:val="1"/>
      <w:marLeft w:val="0"/>
      <w:marRight w:val="0"/>
      <w:marTop w:val="0"/>
      <w:marBottom w:val="0"/>
      <w:divBdr>
        <w:top w:val="none" w:sz="0" w:space="0" w:color="auto"/>
        <w:left w:val="none" w:sz="0" w:space="0" w:color="auto"/>
        <w:bottom w:val="none" w:sz="0" w:space="0" w:color="auto"/>
        <w:right w:val="none" w:sz="0" w:space="0" w:color="auto"/>
      </w:divBdr>
      <w:divsChild>
        <w:div w:id="920799339">
          <w:marLeft w:val="0"/>
          <w:marRight w:val="0"/>
          <w:marTop w:val="0"/>
          <w:marBottom w:val="0"/>
          <w:divBdr>
            <w:top w:val="none" w:sz="0" w:space="0" w:color="auto"/>
            <w:left w:val="none" w:sz="0" w:space="0" w:color="auto"/>
            <w:bottom w:val="none" w:sz="0" w:space="0" w:color="auto"/>
            <w:right w:val="none" w:sz="0" w:space="0" w:color="auto"/>
          </w:divBdr>
          <w:divsChild>
            <w:div w:id="87237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367711">
      <w:bodyDiv w:val="1"/>
      <w:marLeft w:val="0"/>
      <w:marRight w:val="0"/>
      <w:marTop w:val="0"/>
      <w:marBottom w:val="0"/>
      <w:divBdr>
        <w:top w:val="none" w:sz="0" w:space="0" w:color="auto"/>
        <w:left w:val="none" w:sz="0" w:space="0" w:color="auto"/>
        <w:bottom w:val="none" w:sz="0" w:space="0" w:color="auto"/>
        <w:right w:val="none" w:sz="0" w:space="0" w:color="auto"/>
      </w:divBdr>
    </w:div>
    <w:div w:id="1503741796">
      <w:bodyDiv w:val="1"/>
      <w:marLeft w:val="0"/>
      <w:marRight w:val="0"/>
      <w:marTop w:val="0"/>
      <w:marBottom w:val="0"/>
      <w:divBdr>
        <w:top w:val="none" w:sz="0" w:space="0" w:color="auto"/>
        <w:left w:val="none" w:sz="0" w:space="0" w:color="auto"/>
        <w:bottom w:val="none" w:sz="0" w:space="0" w:color="auto"/>
        <w:right w:val="none" w:sz="0" w:space="0" w:color="auto"/>
      </w:divBdr>
    </w:div>
    <w:div w:id="1529488796">
      <w:bodyDiv w:val="1"/>
      <w:marLeft w:val="0"/>
      <w:marRight w:val="0"/>
      <w:marTop w:val="0"/>
      <w:marBottom w:val="0"/>
      <w:divBdr>
        <w:top w:val="none" w:sz="0" w:space="0" w:color="auto"/>
        <w:left w:val="none" w:sz="0" w:space="0" w:color="auto"/>
        <w:bottom w:val="none" w:sz="0" w:space="0" w:color="auto"/>
        <w:right w:val="none" w:sz="0" w:space="0" w:color="auto"/>
      </w:divBdr>
    </w:div>
    <w:div w:id="1549758091">
      <w:bodyDiv w:val="1"/>
      <w:marLeft w:val="0"/>
      <w:marRight w:val="0"/>
      <w:marTop w:val="0"/>
      <w:marBottom w:val="0"/>
      <w:divBdr>
        <w:top w:val="none" w:sz="0" w:space="0" w:color="auto"/>
        <w:left w:val="none" w:sz="0" w:space="0" w:color="auto"/>
        <w:bottom w:val="none" w:sz="0" w:space="0" w:color="auto"/>
        <w:right w:val="none" w:sz="0" w:space="0" w:color="auto"/>
      </w:divBdr>
    </w:div>
    <w:div w:id="1582912314">
      <w:bodyDiv w:val="1"/>
      <w:marLeft w:val="0"/>
      <w:marRight w:val="0"/>
      <w:marTop w:val="0"/>
      <w:marBottom w:val="0"/>
      <w:divBdr>
        <w:top w:val="none" w:sz="0" w:space="0" w:color="auto"/>
        <w:left w:val="none" w:sz="0" w:space="0" w:color="auto"/>
        <w:bottom w:val="none" w:sz="0" w:space="0" w:color="auto"/>
        <w:right w:val="none" w:sz="0" w:space="0" w:color="auto"/>
      </w:divBdr>
    </w:div>
    <w:div w:id="1624387264">
      <w:bodyDiv w:val="1"/>
      <w:marLeft w:val="0"/>
      <w:marRight w:val="0"/>
      <w:marTop w:val="0"/>
      <w:marBottom w:val="0"/>
      <w:divBdr>
        <w:top w:val="none" w:sz="0" w:space="0" w:color="auto"/>
        <w:left w:val="none" w:sz="0" w:space="0" w:color="auto"/>
        <w:bottom w:val="none" w:sz="0" w:space="0" w:color="auto"/>
        <w:right w:val="none" w:sz="0" w:space="0" w:color="auto"/>
      </w:divBdr>
    </w:div>
    <w:div w:id="1661616641">
      <w:bodyDiv w:val="1"/>
      <w:marLeft w:val="0"/>
      <w:marRight w:val="0"/>
      <w:marTop w:val="0"/>
      <w:marBottom w:val="0"/>
      <w:divBdr>
        <w:top w:val="none" w:sz="0" w:space="0" w:color="auto"/>
        <w:left w:val="none" w:sz="0" w:space="0" w:color="auto"/>
        <w:bottom w:val="none" w:sz="0" w:space="0" w:color="auto"/>
        <w:right w:val="none" w:sz="0" w:space="0" w:color="auto"/>
      </w:divBdr>
    </w:div>
    <w:div w:id="1661738298">
      <w:bodyDiv w:val="1"/>
      <w:marLeft w:val="0"/>
      <w:marRight w:val="0"/>
      <w:marTop w:val="0"/>
      <w:marBottom w:val="0"/>
      <w:divBdr>
        <w:top w:val="none" w:sz="0" w:space="0" w:color="auto"/>
        <w:left w:val="none" w:sz="0" w:space="0" w:color="auto"/>
        <w:bottom w:val="none" w:sz="0" w:space="0" w:color="auto"/>
        <w:right w:val="none" w:sz="0" w:space="0" w:color="auto"/>
      </w:divBdr>
    </w:div>
    <w:div w:id="1677728531">
      <w:bodyDiv w:val="1"/>
      <w:marLeft w:val="0"/>
      <w:marRight w:val="0"/>
      <w:marTop w:val="0"/>
      <w:marBottom w:val="0"/>
      <w:divBdr>
        <w:top w:val="none" w:sz="0" w:space="0" w:color="auto"/>
        <w:left w:val="none" w:sz="0" w:space="0" w:color="auto"/>
        <w:bottom w:val="none" w:sz="0" w:space="0" w:color="auto"/>
        <w:right w:val="none" w:sz="0" w:space="0" w:color="auto"/>
      </w:divBdr>
    </w:div>
    <w:div w:id="1715958045">
      <w:bodyDiv w:val="1"/>
      <w:marLeft w:val="0"/>
      <w:marRight w:val="0"/>
      <w:marTop w:val="0"/>
      <w:marBottom w:val="0"/>
      <w:divBdr>
        <w:top w:val="none" w:sz="0" w:space="0" w:color="auto"/>
        <w:left w:val="none" w:sz="0" w:space="0" w:color="auto"/>
        <w:bottom w:val="none" w:sz="0" w:space="0" w:color="auto"/>
        <w:right w:val="none" w:sz="0" w:space="0" w:color="auto"/>
      </w:divBdr>
      <w:divsChild>
        <w:div w:id="1502309633">
          <w:marLeft w:val="0"/>
          <w:marRight w:val="0"/>
          <w:marTop w:val="0"/>
          <w:marBottom w:val="0"/>
          <w:divBdr>
            <w:top w:val="none" w:sz="0" w:space="0" w:color="auto"/>
            <w:left w:val="none" w:sz="0" w:space="0" w:color="auto"/>
            <w:bottom w:val="none" w:sz="0" w:space="0" w:color="auto"/>
            <w:right w:val="none" w:sz="0" w:space="0" w:color="auto"/>
          </w:divBdr>
          <w:divsChild>
            <w:div w:id="1002665491">
              <w:marLeft w:val="0"/>
              <w:marRight w:val="0"/>
              <w:marTop w:val="0"/>
              <w:marBottom w:val="0"/>
              <w:divBdr>
                <w:top w:val="none" w:sz="0" w:space="0" w:color="auto"/>
                <w:left w:val="none" w:sz="0" w:space="0" w:color="auto"/>
                <w:bottom w:val="none" w:sz="0" w:space="0" w:color="auto"/>
                <w:right w:val="none" w:sz="0" w:space="0" w:color="auto"/>
              </w:divBdr>
              <w:divsChild>
                <w:div w:id="129089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782035">
      <w:bodyDiv w:val="1"/>
      <w:marLeft w:val="0"/>
      <w:marRight w:val="0"/>
      <w:marTop w:val="0"/>
      <w:marBottom w:val="0"/>
      <w:divBdr>
        <w:top w:val="none" w:sz="0" w:space="0" w:color="auto"/>
        <w:left w:val="none" w:sz="0" w:space="0" w:color="auto"/>
        <w:bottom w:val="none" w:sz="0" w:space="0" w:color="auto"/>
        <w:right w:val="none" w:sz="0" w:space="0" w:color="auto"/>
      </w:divBdr>
    </w:div>
    <w:div w:id="1752040502">
      <w:bodyDiv w:val="1"/>
      <w:marLeft w:val="0"/>
      <w:marRight w:val="0"/>
      <w:marTop w:val="0"/>
      <w:marBottom w:val="0"/>
      <w:divBdr>
        <w:top w:val="none" w:sz="0" w:space="0" w:color="auto"/>
        <w:left w:val="none" w:sz="0" w:space="0" w:color="auto"/>
        <w:bottom w:val="none" w:sz="0" w:space="0" w:color="auto"/>
        <w:right w:val="none" w:sz="0" w:space="0" w:color="auto"/>
      </w:divBdr>
    </w:div>
    <w:div w:id="1795175587">
      <w:bodyDiv w:val="1"/>
      <w:marLeft w:val="0"/>
      <w:marRight w:val="0"/>
      <w:marTop w:val="0"/>
      <w:marBottom w:val="0"/>
      <w:divBdr>
        <w:top w:val="none" w:sz="0" w:space="0" w:color="auto"/>
        <w:left w:val="none" w:sz="0" w:space="0" w:color="auto"/>
        <w:bottom w:val="none" w:sz="0" w:space="0" w:color="auto"/>
        <w:right w:val="none" w:sz="0" w:space="0" w:color="auto"/>
      </w:divBdr>
    </w:div>
    <w:div w:id="1797292024">
      <w:bodyDiv w:val="1"/>
      <w:marLeft w:val="0"/>
      <w:marRight w:val="0"/>
      <w:marTop w:val="0"/>
      <w:marBottom w:val="0"/>
      <w:divBdr>
        <w:top w:val="none" w:sz="0" w:space="0" w:color="auto"/>
        <w:left w:val="none" w:sz="0" w:space="0" w:color="auto"/>
        <w:bottom w:val="none" w:sz="0" w:space="0" w:color="auto"/>
        <w:right w:val="none" w:sz="0" w:space="0" w:color="auto"/>
      </w:divBdr>
    </w:div>
    <w:div w:id="1801873252">
      <w:bodyDiv w:val="1"/>
      <w:marLeft w:val="0"/>
      <w:marRight w:val="0"/>
      <w:marTop w:val="0"/>
      <w:marBottom w:val="0"/>
      <w:divBdr>
        <w:top w:val="none" w:sz="0" w:space="0" w:color="auto"/>
        <w:left w:val="none" w:sz="0" w:space="0" w:color="auto"/>
        <w:bottom w:val="none" w:sz="0" w:space="0" w:color="auto"/>
        <w:right w:val="none" w:sz="0" w:space="0" w:color="auto"/>
      </w:divBdr>
    </w:div>
    <w:div w:id="1824614868">
      <w:bodyDiv w:val="1"/>
      <w:marLeft w:val="0"/>
      <w:marRight w:val="0"/>
      <w:marTop w:val="0"/>
      <w:marBottom w:val="0"/>
      <w:divBdr>
        <w:top w:val="none" w:sz="0" w:space="0" w:color="auto"/>
        <w:left w:val="none" w:sz="0" w:space="0" w:color="auto"/>
        <w:bottom w:val="none" w:sz="0" w:space="0" w:color="auto"/>
        <w:right w:val="none" w:sz="0" w:space="0" w:color="auto"/>
      </w:divBdr>
    </w:div>
    <w:div w:id="1834832786">
      <w:bodyDiv w:val="1"/>
      <w:marLeft w:val="0"/>
      <w:marRight w:val="0"/>
      <w:marTop w:val="0"/>
      <w:marBottom w:val="0"/>
      <w:divBdr>
        <w:top w:val="none" w:sz="0" w:space="0" w:color="auto"/>
        <w:left w:val="none" w:sz="0" w:space="0" w:color="auto"/>
        <w:bottom w:val="none" w:sz="0" w:space="0" w:color="auto"/>
        <w:right w:val="none" w:sz="0" w:space="0" w:color="auto"/>
      </w:divBdr>
    </w:div>
    <w:div w:id="1924339541">
      <w:bodyDiv w:val="1"/>
      <w:marLeft w:val="0"/>
      <w:marRight w:val="0"/>
      <w:marTop w:val="0"/>
      <w:marBottom w:val="0"/>
      <w:divBdr>
        <w:top w:val="none" w:sz="0" w:space="0" w:color="auto"/>
        <w:left w:val="none" w:sz="0" w:space="0" w:color="auto"/>
        <w:bottom w:val="none" w:sz="0" w:space="0" w:color="auto"/>
        <w:right w:val="none" w:sz="0" w:space="0" w:color="auto"/>
      </w:divBdr>
    </w:div>
    <w:div w:id="1957757330">
      <w:bodyDiv w:val="1"/>
      <w:marLeft w:val="0"/>
      <w:marRight w:val="0"/>
      <w:marTop w:val="0"/>
      <w:marBottom w:val="0"/>
      <w:divBdr>
        <w:top w:val="none" w:sz="0" w:space="0" w:color="auto"/>
        <w:left w:val="none" w:sz="0" w:space="0" w:color="auto"/>
        <w:bottom w:val="none" w:sz="0" w:space="0" w:color="auto"/>
        <w:right w:val="none" w:sz="0" w:space="0" w:color="auto"/>
      </w:divBdr>
    </w:div>
    <w:div w:id="2008629591">
      <w:bodyDiv w:val="1"/>
      <w:marLeft w:val="0"/>
      <w:marRight w:val="0"/>
      <w:marTop w:val="0"/>
      <w:marBottom w:val="0"/>
      <w:divBdr>
        <w:top w:val="none" w:sz="0" w:space="0" w:color="auto"/>
        <w:left w:val="none" w:sz="0" w:space="0" w:color="auto"/>
        <w:bottom w:val="none" w:sz="0" w:space="0" w:color="auto"/>
        <w:right w:val="none" w:sz="0" w:space="0" w:color="auto"/>
      </w:divBdr>
    </w:div>
    <w:div w:id="2082478853">
      <w:bodyDiv w:val="1"/>
      <w:marLeft w:val="0"/>
      <w:marRight w:val="0"/>
      <w:marTop w:val="0"/>
      <w:marBottom w:val="0"/>
      <w:divBdr>
        <w:top w:val="none" w:sz="0" w:space="0" w:color="auto"/>
        <w:left w:val="none" w:sz="0" w:space="0" w:color="auto"/>
        <w:bottom w:val="none" w:sz="0" w:space="0" w:color="auto"/>
        <w:right w:val="none" w:sz="0" w:space="0" w:color="auto"/>
      </w:divBdr>
    </w:div>
    <w:div w:id="2105148841">
      <w:bodyDiv w:val="1"/>
      <w:marLeft w:val="0"/>
      <w:marRight w:val="0"/>
      <w:marTop w:val="0"/>
      <w:marBottom w:val="0"/>
      <w:divBdr>
        <w:top w:val="none" w:sz="0" w:space="0" w:color="auto"/>
        <w:left w:val="none" w:sz="0" w:space="0" w:color="auto"/>
        <w:bottom w:val="none" w:sz="0" w:space="0" w:color="auto"/>
        <w:right w:val="none" w:sz="0" w:space="0" w:color="auto"/>
      </w:divBdr>
    </w:div>
    <w:div w:id="21339407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ip.lex.pl/" TargetMode="External"/><Relationship Id="rId18" Type="http://schemas.openxmlformats.org/officeDocument/2006/relationships/hyperlink" Target="https://platformazakupowa.pl/strona/45-instrukcje" TargetMode="External"/><Relationship Id="rId26" Type="http://schemas.openxmlformats.org/officeDocument/2006/relationships/header" Target="header3.xml"/><Relationship Id="rId39" Type="http://schemas.openxmlformats.org/officeDocument/2006/relationships/footer" Target="footer5.xml"/><Relationship Id="rId3" Type="http://schemas.openxmlformats.org/officeDocument/2006/relationships/styles" Target="styles.xml"/><Relationship Id="rId21" Type="http://schemas.openxmlformats.org/officeDocument/2006/relationships/hyperlink" Target="https://platformazakupowa.pl/pn/tczew" TargetMode="External"/><Relationship Id="rId34" Type="http://schemas.openxmlformats.org/officeDocument/2006/relationships/hyperlink" Target="https://sip.lex.pl/" TargetMode="External"/><Relationship Id="rId7" Type="http://schemas.openxmlformats.org/officeDocument/2006/relationships/footnotes" Target="footnotes.xml"/><Relationship Id="rId12" Type="http://schemas.openxmlformats.org/officeDocument/2006/relationships/hyperlink" Target="https://platformazakupowa.pl/pn/tczew" TargetMode="External"/><Relationship Id="rId17" Type="http://schemas.openxmlformats.org/officeDocument/2006/relationships/hyperlink" Target="https://platformazakupowa.pl/pn/tczew" TargetMode="External"/><Relationship Id="rId25" Type="http://schemas.openxmlformats.org/officeDocument/2006/relationships/footer" Target="footer2.xml"/><Relationship Id="rId33" Type="http://schemas.openxmlformats.org/officeDocument/2006/relationships/hyperlink" Target="https://sip.lex.pl/" TargetMode="External"/><Relationship Id="rId38"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s://platformazakupowa.pl/pn/tczew" TargetMode="External"/><Relationship Id="rId29" Type="http://schemas.openxmlformats.org/officeDocument/2006/relationships/hyperlink" Target="https://sip.lex.pl/"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tczew" TargetMode="External"/><Relationship Id="rId24" Type="http://schemas.openxmlformats.org/officeDocument/2006/relationships/footer" Target="footer1.xml"/><Relationship Id="rId32" Type="http://schemas.openxmlformats.org/officeDocument/2006/relationships/hyperlink" Target="https://sip.lex.pl/" TargetMode="External"/><Relationship Id="rId37" Type="http://schemas.openxmlformats.org/officeDocument/2006/relationships/footer" Target="footer4.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espd.uzp.gov.pl" TargetMode="External"/><Relationship Id="rId23" Type="http://schemas.openxmlformats.org/officeDocument/2006/relationships/header" Target="header2.xml"/><Relationship Id="rId28" Type="http://schemas.openxmlformats.org/officeDocument/2006/relationships/hyperlink" Target="https://sip.lex.pl/" TargetMode="External"/><Relationship Id="rId36" Type="http://schemas.openxmlformats.org/officeDocument/2006/relationships/header" Target="header4.xml"/><Relationship Id="rId10" Type="http://schemas.openxmlformats.org/officeDocument/2006/relationships/oleObject" Target="embeddings/oleObject1.bin"/><Relationship Id="rId19" Type="http://schemas.openxmlformats.org/officeDocument/2006/relationships/hyperlink" Target="https://platformazakupowa.pl/" TargetMode="External"/><Relationship Id="rId31" Type="http://schemas.openxmlformats.org/officeDocument/2006/relationships/hyperlink" Target="https://sip.lex.p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espd.uzp.gov.pl" TargetMode="Externa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hyperlink" Target="https://sip.lex.pl/" TargetMode="External"/><Relationship Id="rId35"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2F3996-5935-48DB-800A-434227A80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596</TotalTime>
  <Pages>71</Pages>
  <Words>25725</Words>
  <Characters>154353</Characters>
  <Application>Microsoft Office Word</Application>
  <DocSecurity>0</DocSecurity>
  <Lines>1286</Lines>
  <Paragraphs>359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179719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wzp_2_grzesiak</dc:creator>
  <cp:lastModifiedBy>user</cp:lastModifiedBy>
  <cp:revision>103</cp:revision>
  <cp:lastPrinted>2021-09-29T10:30:00Z</cp:lastPrinted>
  <dcterms:created xsi:type="dcterms:W3CDTF">2021-09-23T07:55:00Z</dcterms:created>
  <dcterms:modified xsi:type="dcterms:W3CDTF">2021-10-04T07:41:00Z</dcterms:modified>
  <dc:language>pl-PL</dc:language>
</cp:coreProperties>
</file>