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4A51F" w14:textId="7E2C5775" w:rsidR="00CE5E31" w:rsidRPr="000F367C" w:rsidRDefault="00CE5E31" w:rsidP="00F32057">
      <w:pPr>
        <w:rPr>
          <w:rFonts w:cs="Calibri"/>
        </w:rPr>
      </w:pPr>
      <w:r w:rsidRPr="000F367C">
        <w:rPr>
          <w:rFonts w:cs="Calibri"/>
        </w:rPr>
        <w:t>SM</w:t>
      </w:r>
      <w:r w:rsidR="0025750F">
        <w:rPr>
          <w:rFonts w:cs="Calibri"/>
        </w:rPr>
        <w:t>.271.0000</w:t>
      </w:r>
      <w:r w:rsidR="00D96371">
        <w:rPr>
          <w:rFonts w:cs="Calibri"/>
        </w:rPr>
        <w:t>4</w:t>
      </w:r>
      <w:r w:rsidR="0025750F">
        <w:rPr>
          <w:rFonts w:cs="Calibri"/>
        </w:rPr>
        <w:t>.</w:t>
      </w:r>
      <w:r w:rsidRPr="000F367C">
        <w:rPr>
          <w:rFonts w:cs="Calibri"/>
        </w:rPr>
        <w:t>202</w:t>
      </w:r>
      <w:r w:rsidR="008B0A10">
        <w:rPr>
          <w:rFonts w:cs="Calibri"/>
        </w:rPr>
        <w:t>3</w:t>
      </w:r>
    </w:p>
    <w:p w14:paraId="104F8CF4" w14:textId="77777777" w:rsidR="00CE5E31" w:rsidRPr="000F367C" w:rsidRDefault="00CE5E31" w:rsidP="006344C1">
      <w:pPr>
        <w:jc w:val="center"/>
        <w:rPr>
          <w:rFonts w:cs="Calibri"/>
          <w:b/>
        </w:rPr>
      </w:pPr>
    </w:p>
    <w:p w14:paraId="56DF1553" w14:textId="77777777" w:rsidR="00CE5E31" w:rsidRPr="000F367C" w:rsidRDefault="00CE5E31" w:rsidP="006344C1">
      <w:pPr>
        <w:jc w:val="center"/>
        <w:rPr>
          <w:rFonts w:cs="Calibri"/>
          <w:b/>
        </w:rPr>
      </w:pPr>
      <w:r w:rsidRPr="000F367C">
        <w:rPr>
          <w:rFonts w:cs="Calibri"/>
          <w:b/>
        </w:rPr>
        <w:t xml:space="preserve">Zapytanie ofertowe </w:t>
      </w:r>
    </w:p>
    <w:p w14:paraId="47420331" w14:textId="77777777" w:rsidR="00CE5E31" w:rsidRPr="000F367C" w:rsidRDefault="00CE5E31" w:rsidP="006344C1">
      <w:pPr>
        <w:jc w:val="center"/>
        <w:rPr>
          <w:rFonts w:cs="Calibri"/>
          <w:b/>
        </w:rPr>
      </w:pPr>
      <w:r w:rsidRPr="000F367C">
        <w:rPr>
          <w:rFonts w:cs="Calibri"/>
          <w:b/>
        </w:rPr>
        <w:t>na realizację zadania pn. „Dostawa 3 szt. urządzeń (radarów) z wyświetlaczem prędkości dla Straży Miejskiej w Jastrzębiu-Zdroju”</w:t>
      </w:r>
    </w:p>
    <w:p w14:paraId="4A815A2C" w14:textId="77777777" w:rsidR="00CE5E31" w:rsidRPr="000F367C" w:rsidRDefault="00CE5E31">
      <w:pPr>
        <w:rPr>
          <w:rFonts w:cs="Calibri"/>
        </w:rPr>
      </w:pPr>
    </w:p>
    <w:p w14:paraId="5F6D2EFC" w14:textId="77777777" w:rsidR="00CE5E31" w:rsidRPr="000F367C" w:rsidRDefault="00CE5E31" w:rsidP="006A692A">
      <w:pPr>
        <w:numPr>
          <w:ilvl w:val="0"/>
          <w:numId w:val="1"/>
        </w:numPr>
        <w:rPr>
          <w:rFonts w:cs="Calibri"/>
        </w:rPr>
      </w:pPr>
      <w:r w:rsidRPr="000F367C">
        <w:rPr>
          <w:rFonts w:cs="Calibri"/>
        </w:rPr>
        <w:t>Organizator postępowania: Jastrzębie-Zdrój miasto na prawach powiatu, Wydział Straż Miejska, Zarządzanie Kryzysowe i Sprawy Obronne, Al. Piłsudskiego 60, 44-335 Jastrzębie-Zdrój, tel. 32 47 85 300 lub 32 47 85 309.</w:t>
      </w:r>
    </w:p>
    <w:p w14:paraId="7AB0740D" w14:textId="77777777" w:rsidR="00CE5E31" w:rsidRPr="000F367C" w:rsidRDefault="00CE5E31">
      <w:pPr>
        <w:numPr>
          <w:ilvl w:val="0"/>
          <w:numId w:val="1"/>
        </w:numPr>
        <w:rPr>
          <w:rFonts w:cs="Calibri"/>
        </w:rPr>
      </w:pPr>
      <w:r w:rsidRPr="000F367C">
        <w:rPr>
          <w:rFonts w:cs="Calibri"/>
        </w:rPr>
        <w:t>Opis przedmiotu zamówienia:</w:t>
      </w:r>
    </w:p>
    <w:p w14:paraId="5E611640" w14:textId="563E25BB" w:rsidR="00CE5E31" w:rsidRDefault="00CE5E31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 xml:space="preserve">dostawa </w:t>
      </w:r>
      <w:r w:rsidR="00B57C19">
        <w:rPr>
          <w:rFonts w:cs="Calibri"/>
        </w:rPr>
        <w:t>tablicy zintegrowanej z radarem dokonującym pomiaru prędkości pojazdów – 3 szt.</w:t>
      </w:r>
      <w:r w:rsidRPr="000F367C">
        <w:rPr>
          <w:rFonts w:cs="Calibri"/>
        </w:rPr>
        <w:t>,</w:t>
      </w:r>
    </w:p>
    <w:p w14:paraId="0D0C0DDC" w14:textId="064D1F3B" w:rsidR="00B57C19" w:rsidRPr="00B57C19" w:rsidRDefault="00B57C19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dostawa</w:t>
      </w:r>
      <w:r w:rsidR="00486DB7">
        <w:rPr>
          <w:rFonts w:cs="Calibri"/>
        </w:rPr>
        <w:t xml:space="preserve"> </w:t>
      </w:r>
      <w:r w:rsidRPr="00B57C19">
        <w:rPr>
          <w:rFonts w:cs="Calibri"/>
        </w:rPr>
        <w:t>zestaw</w:t>
      </w:r>
      <w:r>
        <w:rPr>
          <w:rFonts w:cs="Calibri"/>
        </w:rPr>
        <w:t>u</w:t>
      </w:r>
      <w:r w:rsidRPr="00B57C19">
        <w:rPr>
          <w:rFonts w:cs="Calibri"/>
        </w:rPr>
        <w:t xml:space="preserve"> zasilania solarnego</w:t>
      </w:r>
      <w:r>
        <w:rPr>
          <w:rFonts w:cs="Calibri"/>
        </w:rPr>
        <w:t xml:space="preserve"> do tablicy</w:t>
      </w:r>
      <w:r w:rsidRPr="00B57C19">
        <w:rPr>
          <w:rFonts w:cs="Calibri"/>
        </w:rPr>
        <w:t xml:space="preserve"> – 3 szt.,</w:t>
      </w:r>
    </w:p>
    <w:p w14:paraId="371DC82C" w14:textId="28177382" w:rsidR="00B57C19" w:rsidRPr="000F367C" w:rsidRDefault="00B57C19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dostawa </w:t>
      </w:r>
      <w:r w:rsidRPr="00B57C19">
        <w:rPr>
          <w:rFonts w:cs="Calibri"/>
        </w:rPr>
        <w:t>akumulator</w:t>
      </w:r>
      <w:r>
        <w:rPr>
          <w:rFonts w:cs="Calibri"/>
        </w:rPr>
        <w:t>ów zasilających tablice</w:t>
      </w:r>
      <w:r w:rsidRPr="00B57C19">
        <w:rPr>
          <w:rFonts w:cs="Calibri"/>
        </w:rPr>
        <w:t xml:space="preserve"> – 3 szt.,</w:t>
      </w:r>
    </w:p>
    <w:p w14:paraId="4D9F7515" w14:textId="56C5ABFD" w:rsidR="00CE5E31" w:rsidRPr="000F367C" w:rsidRDefault="00B57C19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dostawa</w:t>
      </w:r>
      <w:r w:rsidR="00486DB7">
        <w:rPr>
          <w:rFonts w:cs="Calibri"/>
        </w:rPr>
        <w:t xml:space="preserve"> </w:t>
      </w:r>
      <w:r w:rsidR="00CE5E31" w:rsidRPr="000F367C">
        <w:rPr>
          <w:rFonts w:cs="Calibri"/>
        </w:rPr>
        <w:t>umieszczon</w:t>
      </w:r>
      <w:r>
        <w:rPr>
          <w:rFonts w:cs="Calibri"/>
        </w:rPr>
        <w:t>ej</w:t>
      </w:r>
      <w:r w:rsidR="00CE5E31" w:rsidRPr="000F367C">
        <w:rPr>
          <w:rFonts w:cs="Calibri"/>
        </w:rPr>
        <w:t xml:space="preserve"> w fundamencie konstrukcj</w:t>
      </w:r>
      <w:r w:rsidR="00486DB7">
        <w:rPr>
          <w:rFonts w:cs="Calibri"/>
        </w:rPr>
        <w:t>i</w:t>
      </w:r>
      <w:r w:rsidR="00CE5E31" w:rsidRPr="000F367C">
        <w:rPr>
          <w:rFonts w:cs="Calibri"/>
        </w:rPr>
        <w:t xml:space="preserve"> słupa utrzymującego tablicę wraz z wymaganym osprzętem</w:t>
      </w:r>
      <w:r w:rsidR="00486DB7">
        <w:rPr>
          <w:rFonts w:cs="Calibri"/>
        </w:rPr>
        <w:t xml:space="preserve"> </w:t>
      </w:r>
      <w:r w:rsidR="00CE5E31" w:rsidRPr="000F367C">
        <w:rPr>
          <w:rFonts w:cs="Calibri"/>
        </w:rPr>
        <w:t xml:space="preserve"> – </w:t>
      </w:r>
      <w:r>
        <w:rPr>
          <w:rFonts w:cs="Calibri"/>
        </w:rPr>
        <w:t>1</w:t>
      </w:r>
      <w:r w:rsidR="00CE5E31" w:rsidRPr="000F367C">
        <w:rPr>
          <w:rFonts w:cs="Calibri"/>
        </w:rPr>
        <w:t xml:space="preserve"> szt.,</w:t>
      </w:r>
    </w:p>
    <w:p w14:paraId="14E26F59" w14:textId="2CFE5A67" w:rsidR="00CE5E31" w:rsidRDefault="00CE5E31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usługa polegająca na montażu osadzon</w:t>
      </w:r>
      <w:r w:rsidR="00B57C19">
        <w:rPr>
          <w:rFonts w:cs="Calibri"/>
        </w:rPr>
        <w:t>ej</w:t>
      </w:r>
      <w:r w:rsidRPr="000F367C">
        <w:rPr>
          <w:rFonts w:cs="Calibri"/>
        </w:rPr>
        <w:t xml:space="preserve"> w fundamencie konstrukcji</w:t>
      </w:r>
      <w:r w:rsidR="00486DB7">
        <w:rPr>
          <w:rFonts w:cs="Calibri"/>
        </w:rPr>
        <w:t xml:space="preserve"> słupa</w:t>
      </w:r>
      <w:r w:rsidRPr="000F367C">
        <w:rPr>
          <w:rFonts w:cs="Calibri"/>
        </w:rPr>
        <w:t xml:space="preserve"> i umieszczeniu na ni</w:t>
      </w:r>
      <w:r w:rsidR="00B57C19">
        <w:rPr>
          <w:rFonts w:cs="Calibri"/>
        </w:rPr>
        <w:t>m</w:t>
      </w:r>
      <w:r w:rsidRPr="000F367C">
        <w:rPr>
          <w:rFonts w:cs="Calibri"/>
        </w:rPr>
        <w:t xml:space="preserve"> tablic</w:t>
      </w:r>
      <w:r w:rsidR="00B57C19">
        <w:rPr>
          <w:rFonts w:cs="Calibri"/>
        </w:rPr>
        <w:t>y</w:t>
      </w:r>
      <w:r w:rsidRPr="000F367C">
        <w:rPr>
          <w:rFonts w:cs="Calibri"/>
        </w:rPr>
        <w:t xml:space="preserve"> zintegrowan</w:t>
      </w:r>
      <w:r w:rsidR="00B57C19">
        <w:rPr>
          <w:rFonts w:cs="Calibri"/>
        </w:rPr>
        <w:t>ej</w:t>
      </w:r>
      <w:r w:rsidRPr="000F367C">
        <w:rPr>
          <w:rFonts w:cs="Calibri"/>
        </w:rPr>
        <w:t xml:space="preserve"> z radar</w:t>
      </w:r>
      <w:r w:rsidR="00B57C19">
        <w:rPr>
          <w:rFonts w:cs="Calibri"/>
        </w:rPr>
        <w:t>em</w:t>
      </w:r>
      <w:r w:rsidRPr="000F367C">
        <w:rPr>
          <w:rFonts w:cs="Calibri"/>
        </w:rPr>
        <w:t xml:space="preserve"> dokonującym pomiaru prędkości </w:t>
      </w:r>
      <w:r w:rsidR="00B57C19">
        <w:rPr>
          <w:rFonts w:cs="Calibri"/>
        </w:rPr>
        <w:t>(</w:t>
      </w:r>
      <w:r w:rsidRPr="000F367C">
        <w:rPr>
          <w:rFonts w:cs="Calibri"/>
        </w:rPr>
        <w:t>wraz z zestaw</w:t>
      </w:r>
      <w:r w:rsidR="00B57C19">
        <w:rPr>
          <w:rFonts w:cs="Calibri"/>
        </w:rPr>
        <w:t>em</w:t>
      </w:r>
      <w:r w:rsidRPr="000F367C">
        <w:rPr>
          <w:rFonts w:cs="Calibri"/>
        </w:rPr>
        <w:t xml:space="preserve"> zasilania solarnego i akumulatorami</w:t>
      </w:r>
      <w:r w:rsidR="00B57C19">
        <w:rPr>
          <w:rFonts w:cs="Calibri"/>
        </w:rPr>
        <w:t>)</w:t>
      </w:r>
      <w:r w:rsidRPr="000F367C">
        <w:rPr>
          <w:rFonts w:cs="Calibri"/>
        </w:rPr>
        <w:t>,</w:t>
      </w:r>
    </w:p>
    <w:p w14:paraId="4A3FECD5" w14:textId="68966D71" w:rsidR="00486DB7" w:rsidRDefault="00486DB7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bookmarkStart w:id="0" w:name="_Hlk139879294"/>
      <w:r w:rsidRPr="00486DB7">
        <w:rPr>
          <w:rFonts w:cs="Calibri"/>
        </w:rPr>
        <w:t xml:space="preserve">usługa polegająca na </w:t>
      </w:r>
      <w:r>
        <w:rPr>
          <w:rFonts w:cs="Calibri"/>
        </w:rPr>
        <w:t>de</w:t>
      </w:r>
      <w:r w:rsidRPr="00486DB7">
        <w:rPr>
          <w:rFonts w:cs="Calibri"/>
        </w:rPr>
        <w:t xml:space="preserve">montażu dwóch tablic zintegrowanych z radarem dokonującym pomiaru prędkości (wraz z zestawami zasilania solarnego i akumulatorami), </w:t>
      </w:r>
      <w:r>
        <w:rPr>
          <w:rFonts w:cs="Calibri"/>
        </w:rPr>
        <w:t>z</w:t>
      </w:r>
      <w:r w:rsidRPr="00486DB7">
        <w:rPr>
          <w:rFonts w:cs="Calibri"/>
        </w:rPr>
        <w:t xml:space="preserve"> lokalizacj</w:t>
      </w:r>
      <w:r>
        <w:rPr>
          <w:rFonts w:cs="Calibri"/>
        </w:rPr>
        <w:t>i</w:t>
      </w:r>
      <w:r w:rsidRPr="00486DB7">
        <w:rPr>
          <w:rFonts w:cs="Calibri"/>
        </w:rPr>
        <w:t xml:space="preserve"> i  konstrukcj</w:t>
      </w:r>
      <w:r>
        <w:rPr>
          <w:rFonts w:cs="Calibri"/>
        </w:rPr>
        <w:t>i</w:t>
      </w:r>
      <w:r w:rsidRPr="00486DB7">
        <w:rPr>
          <w:rFonts w:cs="Calibri"/>
        </w:rPr>
        <w:t xml:space="preserve"> wskazanych przez Zamawiającego,</w:t>
      </w:r>
    </w:p>
    <w:p w14:paraId="2787A7B7" w14:textId="61F46619" w:rsidR="00B57C19" w:rsidRPr="000F367C" w:rsidRDefault="00B57C19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B57C19">
        <w:rPr>
          <w:rFonts w:cs="Calibri"/>
        </w:rPr>
        <w:t xml:space="preserve">usługa polegająca na montażu </w:t>
      </w:r>
      <w:r>
        <w:rPr>
          <w:rFonts w:cs="Calibri"/>
        </w:rPr>
        <w:t>dwóch tablic zintegrowanych z radarem dokonującym pomiaru prędkości</w:t>
      </w:r>
      <w:r w:rsidR="00486DB7">
        <w:rPr>
          <w:rFonts w:cs="Calibri"/>
        </w:rPr>
        <w:t xml:space="preserve"> </w:t>
      </w:r>
      <w:r>
        <w:rPr>
          <w:rFonts w:cs="Calibri"/>
        </w:rPr>
        <w:t>(</w:t>
      </w:r>
      <w:r w:rsidRPr="00B57C19">
        <w:rPr>
          <w:rFonts w:cs="Calibri"/>
        </w:rPr>
        <w:t>wraz z zestawami</w:t>
      </w:r>
      <w:r>
        <w:rPr>
          <w:rFonts w:cs="Calibri"/>
        </w:rPr>
        <w:t xml:space="preserve"> </w:t>
      </w:r>
      <w:r w:rsidRPr="00B57C19">
        <w:rPr>
          <w:rFonts w:cs="Calibri"/>
        </w:rPr>
        <w:t>zasilania solarnego i akumulatorami</w:t>
      </w:r>
      <w:r>
        <w:rPr>
          <w:rFonts w:cs="Calibri"/>
        </w:rPr>
        <w:t>)</w:t>
      </w:r>
      <w:r w:rsidR="00486DB7">
        <w:rPr>
          <w:rFonts w:cs="Calibri"/>
        </w:rPr>
        <w:t>,</w:t>
      </w:r>
      <w:r>
        <w:rPr>
          <w:rFonts w:cs="Calibri"/>
        </w:rPr>
        <w:t xml:space="preserve"> w lokalizacjach i na konstrukcjach wskazanych przez Zamawiającego,</w:t>
      </w:r>
    </w:p>
    <w:bookmarkEnd w:id="0"/>
    <w:p w14:paraId="4DD66EDD" w14:textId="5E014377" w:rsidR="00CE5E31" w:rsidRPr="000F367C" w:rsidRDefault="00CE5E31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uzyskanie zezwolenia na zmianę stałej organizacji ruchu oraz zezwolenia na zmianę organizacji ruchu na czas montażu tablic oraz montażu konst</w:t>
      </w:r>
      <w:r>
        <w:rPr>
          <w:rFonts w:cs="Calibri"/>
        </w:rPr>
        <w:t>rukcji wspierających, zgodnie z </w:t>
      </w:r>
      <w:r w:rsidRPr="000F367C">
        <w:rPr>
          <w:rFonts w:cs="Calibri"/>
        </w:rPr>
        <w:t>obowiązującymi przepisami Prawa o Ruchu Drogowym.</w:t>
      </w:r>
    </w:p>
    <w:p w14:paraId="366803B4" w14:textId="11E380A0" w:rsidR="00CE5E31" w:rsidRDefault="00CE5E31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uzyskanie, niezbędnych w przypadku rzeczonych inwestycji, opinii i zezwoleń od właściwych terytorialnie podmiotów (zarządca drogi, Policja itp.)</w:t>
      </w:r>
      <w:r w:rsidR="006710B6">
        <w:rPr>
          <w:rFonts w:cs="Calibri"/>
        </w:rPr>
        <w:t>,</w:t>
      </w:r>
    </w:p>
    <w:p w14:paraId="41886394" w14:textId="6AB44C2C" w:rsidR="006710B6" w:rsidRPr="000F367C" w:rsidRDefault="00520A41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konfiguracja i </w:t>
      </w:r>
      <w:r w:rsidR="006710B6" w:rsidRPr="006710B6">
        <w:rPr>
          <w:rFonts w:cs="Calibri"/>
        </w:rPr>
        <w:t>uruchomienie</w:t>
      </w:r>
      <w:r>
        <w:rPr>
          <w:rFonts w:cs="Calibri"/>
        </w:rPr>
        <w:t xml:space="preserve"> urządzeń zgodnie</w:t>
      </w:r>
      <w:r w:rsidR="006710B6" w:rsidRPr="006710B6">
        <w:rPr>
          <w:rFonts w:cs="Calibri"/>
        </w:rPr>
        <w:t xml:space="preserve"> z zadanymi parametrami</w:t>
      </w:r>
      <w:r>
        <w:rPr>
          <w:rFonts w:cs="Calibri"/>
        </w:rPr>
        <w:t xml:space="preserve"> dotyczącymi </w:t>
      </w:r>
      <w:r w:rsidR="006710B6" w:rsidRPr="006710B6">
        <w:rPr>
          <w:rFonts w:cs="Calibri"/>
        </w:rPr>
        <w:t>zakres</w:t>
      </w:r>
      <w:r>
        <w:rPr>
          <w:rFonts w:cs="Calibri"/>
        </w:rPr>
        <w:t>u</w:t>
      </w:r>
      <w:r w:rsidR="006710B6" w:rsidRPr="006710B6">
        <w:rPr>
          <w:rFonts w:cs="Calibri"/>
        </w:rPr>
        <w:t xml:space="preserve"> prędkości i powiadomień</w:t>
      </w:r>
      <w:r w:rsidR="006710B6">
        <w:rPr>
          <w:rFonts w:cs="Calibri"/>
        </w:rPr>
        <w:t>.</w:t>
      </w:r>
    </w:p>
    <w:p w14:paraId="4F62EE0D" w14:textId="77777777" w:rsidR="00CE5E31" w:rsidRPr="000F367C" w:rsidRDefault="00CE5E31" w:rsidP="00F3561C">
      <w:pPr>
        <w:spacing w:line="360" w:lineRule="auto"/>
        <w:ind w:left="709" w:hanging="142"/>
        <w:jc w:val="both"/>
        <w:rPr>
          <w:rFonts w:cs="Calibri"/>
        </w:rPr>
      </w:pPr>
      <w:r w:rsidRPr="000F367C">
        <w:rPr>
          <w:rFonts w:cs="Calibri"/>
          <w:u w:val="single"/>
        </w:rPr>
        <w:t>Minimalne oczekiwania co do produktu</w:t>
      </w:r>
      <w:r w:rsidRPr="000F367C">
        <w:rPr>
          <w:rFonts w:cs="Calibri"/>
        </w:rPr>
        <w:t>:</w:t>
      </w:r>
    </w:p>
    <w:p w14:paraId="21534483" w14:textId="1CD7FF80" w:rsidR="00CE5E31" w:rsidRDefault="00D26B76" w:rsidP="00D26B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lastRenderedPageBreak/>
        <w:t>n</w:t>
      </w:r>
      <w:r w:rsidR="00CE5E31" w:rsidRPr="00D26B76">
        <w:rPr>
          <w:rFonts w:cs="Calibri"/>
        </w:rPr>
        <w:t xml:space="preserve">apięcie zasilania 12V </w:t>
      </w:r>
    </w:p>
    <w:p w14:paraId="32EC1C57" w14:textId="77124A73" w:rsidR="00BE1FC4" w:rsidRPr="00BE1FC4" w:rsidRDefault="00BE1FC4" w:rsidP="00BE1FC4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BE1FC4">
        <w:rPr>
          <w:rFonts w:cs="Calibri"/>
        </w:rPr>
        <w:t>akumulatory – min. 40 Ah</w:t>
      </w:r>
    </w:p>
    <w:p w14:paraId="68C7F578" w14:textId="13BF2447" w:rsidR="00BE1FC4" w:rsidRPr="00D26B76" w:rsidRDefault="00BE1FC4" w:rsidP="00BE1FC4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BE1FC4">
        <w:rPr>
          <w:rFonts w:cs="Calibri"/>
        </w:rPr>
        <w:t>panele solarne o mocy – min. 80 W</w:t>
      </w:r>
    </w:p>
    <w:p w14:paraId="12781CA0" w14:textId="10A809BE" w:rsidR="00CE5E31" w:rsidRPr="00D26B76" w:rsidRDefault="00D26B76" w:rsidP="00D26B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z</w:t>
      </w:r>
      <w:r w:rsidR="00CE5E31" w:rsidRPr="00D26B76">
        <w:rPr>
          <w:rFonts w:cs="Calibri"/>
        </w:rPr>
        <w:t xml:space="preserve">asięg działania (pomiarowy) - 250m </w:t>
      </w:r>
    </w:p>
    <w:p w14:paraId="24EEE118" w14:textId="718F91E2" w:rsidR="00CE5E31" w:rsidRPr="00D26B76" w:rsidRDefault="00D26B76" w:rsidP="00D26B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z</w:t>
      </w:r>
      <w:r w:rsidR="00CE5E31" w:rsidRPr="00D26B76">
        <w:rPr>
          <w:rFonts w:cs="Calibri"/>
        </w:rPr>
        <w:t xml:space="preserve">akres mierzonej prędkości – min </w:t>
      </w:r>
      <w:smartTag w:uri="urn:schemas-microsoft-com:office:smarttags" w:element="metricconverter">
        <w:smartTagPr>
          <w:attr w:name="ProductID" w:val="10 km/h"/>
        </w:smartTagPr>
        <w:r w:rsidR="00CE5E31" w:rsidRPr="00D26B76">
          <w:rPr>
            <w:rFonts w:cs="Calibri"/>
          </w:rPr>
          <w:t>10 km/h</w:t>
        </w:r>
      </w:smartTag>
      <w:r w:rsidR="00CE5E31" w:rsidRPr="00D26B76">
        <w:rPr>
          <w:rFonts w:cs="Calibri"/>
        </w:rPr>
        <w:t xml:space="preserve"> do 199km/h </w:t>
      </w:r>
    </w:p>
    <w:p w14:paraId="7B3E2DAE" w14:textId="42F38DE2" w:rsidR="00CE5E31" w:rsidRPr="00D26B76" w:rsidRDefault="00D26B76" w:rsidP="00D26B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r</w:t>
      </w:r>
      <w:r w:rsidR="00CE5E31" w:rsidRPr="00D26B76">
        <w:rPr>
          <w:rFonts w:cs="Calibri"/>
        </w:rPr>
        <w:t>ozdzielczość 1km/h</w:t>
      </w:r>
    </w:p>
    <w:p w14:paraId="1B6B75DB" w14:textId="7F2A2DC3" w:rsidR="00CE5E31" w:rsidRPr="00D26B76" w:rsidRDefault="00D26B76" w:rsidP="00D26B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w</w:t>
      </w:r>
      <w:r w:rsidR="00CE5E31" w:rsidRPr="00D26B76">
        <w:rPr>
          <w:rFonts w:cs="Calibri"/>
        </w:rPr>
        <w:t xml:space="preserve">ysokość cyfr prędkości LED min </w:t>
      </w:r>
      <w:smartTag w:uri="urn:schemas-microsoft-com:office:smarttags" w:element="metricconverter">
        <w:smartTagPr>
          <w:attr w:name="ProductID" w:val="300 mm"/>
        </w:smartTagPr>
        <w:r w:rsidR="00CE5E31" w:rsidRPr="00D26B76">
          <w:rPr>
            <w:rFonts w:cs="Calibri"/>
          </w:rPr>
          <w:t>300 mm</w:t>
        </w:r>
      </w:smartTag>
      <w:r w:rsidR="00CE5E31" w:rsidRPr="00D26B76">
        <w:rPr>
          <w:rFonts w:cs="Calibri"/>
        </w:rPr>
        <w:t xml:space="preserve"> lub średnica koła znaku B-33 min 700mm </w:t>
      </w:r>
    </w:p>
    <w:p w14:paraId="04951FF7" w14:textId="493D83AE" w:rsidR="00CE5E31" w:rsidRPr="00D26B76" w:rsidRDefault="00D26B76" w:rsidP="00D26B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w</w:t>
      </w:r>
      <w:r w:rsidR="00CE5E31" w:rsidRPr="00D26B76">
        <w:rPr>
          <w:rFonts w:cs="Calibri"/>
        </w:rPr>
        <w:t xml:space="preserve">ysokość napisu tekstu min  </w:t>
      </w:r>
      <w:smartTag w:uri="urn:schemas-microsoft-com:office:smarttags" w:element="metricconverter">
        <w:smartTagPr>
          <w:attr w:name="ProductID" w:val="80 mm"/>
        </w:smartTagPr>
        <w:r w:rsidR="00CE5E31" w:rsidRPr="00D26B76">
          <w:rPr>
            <w:rFonts w:cs="Calibri"/>
          </w:rPr>
          <w:t>80 mm</w:t>
        </w:r>
      </w:smartTag>
    </w:p>
    <w:p w14:paraId="67F7EC31" w14:textId="68C5487C" w:rsidR="00CE5E31" w:rsidRDefault="00D26B76" w:rsidP="00D26B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w</w:t>
      </w:r>
      <w:r w:rsidR="00CE5E31" w:rsidRPr="00D26B76">
        <w:rPr>
          <w:rFonts w:cs="Calibri"/>
        </w:rPr>
        <w:t xml:space="preserve">idoczność wyświetlacza prędkości LED – min </w:t>
      </w:r>
      <w:smartTag w:uri="urn:schemas-microsoft-com:office:smarttags" w:element="metricconverter">
        <w:smartTagPr>
          <w:attr w:name="ProductID" w:val="100 m"/>
        </w:smartTagPr>
        <w:r w:rsidR="00CE5E31" w:rsidRPr="00D26B76">
          <w:rPr>
            <w:rFonts w:cs="Calibri"/>
          </w:rPr>
          <w:t>100 m</w:t>
        </w:r>
      </w:smartTag>
    </w:p>
    <w:p w14:paraId="2D853760" w14:textId="74D56E55" w:rsidR="00BE1FC4" w:rsidRPr="00BE1FC4" w:rsidRDefault="00BE1FC4" w:rsidP="00BE1FC4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BE1FC4">
        <w:rPr>
          <w:rFonts w:cs="Calibri"/>
        </w:rPr>
        <w:t>przekroczenie dozwolonej prędkości sygnalizowane będzie pulsującym napisem „ZWOLNIJ”,</w:t>
      </w:r>
    </w:p>
    <w:p w14:paraId="61D2D30A" w14:textId="0A9B0837" w:rsidR="00BE1FC4" w:rsidRPr="00D26B76" w:rsidRDefault="00BE1FC4" w:rsidP="00BE1FC4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BE1FC4">
        <w:rPr>
          <w:rFonts w:cs="Calibri"/>
        </w:rPr>
        <w:t>nie przekroczenie dozwolonej prędkości sygnalizowane będzie pulsującym napisem „DZIĘKUJEMY”/”DZIĘKUJĘ”</w:t>
      </w:r>
    </w:p>
    <w:p w14:paraId="2D2D0D1C" w14:textId="457080CB" w:rsidR="00CE5E31" w:rsidRPr="00D26B76" w:rsidRDefault="00D26B76" w:rsidP="00D26B76">
      <w:pPr>
        <w:pStyle w:val="Akapitzlist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w</w:t>
      </w:r>
      <w:r w:rsidR="00CE5E31" w:rsidRPr="00D26B76">
        <w:rPr>
          <w:rFonts w:cs="Calibri"/>
        </w:rPr>
        <w:t>arunki środowiskowe (klasa odporności) min IP55 (zgodna z PN-EN 60529)</w:t>
      </w:r>
    </w:p>
    <w:p w14:paraId="39CF4A69" w14:textId="334BF114" w:rsidR="00BE1FC4" w:rsidRPr="00BE1FC4" w:rsidRDefault="00D26B76" w:rsidP="00BE1F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kl</w:t>
      </w:r>
      <w:r w:rsidR="00CE5E31" w:rsidRPr="00D26B76">
        <w:rPr>
          <w:rFonts w:cs="Calibri"/>
          <w:lang w:eastAsia="pl-PL"/>
        </w:rPr>
        <w:t>asa luminacji L3 według normy PN – EN 12966 (jasność regulowana automatycznie w zależności od oświetlenia zewnętrznego)</w:t>
      </w:r>
    </w:p>
    <w:p w14:paraId="491594F7" w14:textId="77777777" w:rsidR="00CE5E31" w:rsidRPr="000F367C" w:rsidRDefault="00CE5E31" w:rsidP="00B92700">
      <w:pPr>
        <w:spacing w:after="0" w:line="360" w:lineRule="auto"/>
        <w:ind w:left="426" w:hanging="142"/>
        <w:jc w:val="both"/>
        <w:rPr>
          <w:rFonts w:cs="Calibri"/>
          <w:lang w:eastAsia="pl-PL"/>
        </w:rPr>
      </w:pPr>
    </w:p>
    <w:p w14:paraId="5C00A491" w14:textId="77777777" w:rsidR="00CE5E31" w:rsidRPr="000F367C" w:rsidRDefault="00CE5E31" w:rsidP="00486DB7">
      <w:pPr>
        <w:spacing w:after="0" w:line="360" w:lineRule="auto"/>
        <w:jc w:val="both"/>
        <w:rPr>
          <w:rFonts w:cs="Calibri"/>
          <w:lang w:eastAsia="pl-PL"/>
        </w:rPr>
      </w:pPr>
      <w:r w:rsidRPr="000F367C">
        <w:rPr>
          <w:rFonts w:cs="Calibri"/>
          <w:lang w:eastAsia="pl-PL"/>
        </w:rPr>
        <w:t>Warunki środowiska pracy:</w:t>
      </w:r>
    </w:p>
    <w:p w14:paraId="1FB62A8A" w14:textId="77777777" w:rsidR="00CE5E31" w:rsidRPr="000F367C" w:rsidRDefault="00CE5E31" w:rsidP="00486DB7">
      <w:pPr>
        <w:spacing w:after="0" w:line="360" w:lineRule="auto"/>
        <w:jc w:val="both"/>
        <w:rPr>
          <w:rFonts w:cs="Calibri"/>
          <w:lang w:eastAsia="pl-PL"/>
        </w:rPr>
      </w:pPr>
      <w:r w:rsidRPr="000F367C">
        <w:rPr>
          <w:rFonts w:cs="Calibri"/>
          <w:lang w:eastAsia="pl-PL"/>
        </w:rPr>
        <w:t>- temperatura pracy: klasa T1 i T3 (- 40 ° C ÷ 60° C) według normy PN - EN 12 966.</w:t>
      </w:r>
    </w:p>
    <w:p w14:paraId="2A8ABE23" w14:textId="77777777" w:rsidR="00CE5E31" w:rsidRPr="000F367C" w:rsidRDefault="00CE5E31" w:rsidP="00486DB7">
      <w:pPr>
        <w:spacing w:after="0" w:line="360" w:lineRule="auto"/>
        <w:jc w:val="both"/>
        <w:rPr>
          <w:rFonts w:cs="Calibri"/>
          <w:lang w:eastAsia="pl-PL"/>
        </w:rPr>
      </w:pPr>
      <w:r w:rsidRPr="000F367C">
        <w:rPr>
          <w:rFonts w:cs="Calibri"/>
          <w:lang w:eastAsia="pl-PL"/>
        </w:rPr>
        <w:t>- stopień ochrony: klasa P3 według normy PN - EN 12 966.</w:t>
      </w:r>
    </w:p>
    <w:p w14:paraId="749F5CD5" w14:textId="77777777" w:rsidR="00DD1701" w:rsidRDefault="00DD1701" w:rsidP="0049281B">
      <w:pPr>
        <w:spacing w:after="0" w:line="360" w:lineRule="auto"/>
        <w:jc w:val="both"/>
        <w:rPr>
          <w:rFonts w:cs="Calibri"/>
          <w:lang w:eastAsia="pl-PL"/>
        </w:rPr>
      </w:pPr>
    </w:p>
    <w:p w14:paraId="33CF356D" w14:textId="0228DC7D" w:rsidR="00CE5E31" w:rsidRPr="000F367C" w:rsidRDefault="00CE5E31" w:rsidP="0049281B">
      <w:pPr>
        <w:spacing w:after="0" w:line="360" w:lineRule="auto"/>
        <w:jc w:val="both"/>
        <w:rPr>
          <w:rFonts w:cs="Calibri"/>
          <w:lang w:eastAsia="pl-PL"/>
        </w:rPr>
      </w:pPr>
      <w:r w:rsidRPr="000F367C">
        <w:rPr>
          <w:rFonts w:cs="Calibri"/>
          <w:u w:val="single"/>
          <w:lang w:eastAsia="pl-PL"/>
        </w:rPr>
        <w:t>Planowana lokalizacja urządzeń</w:t>
      </w:r>
      <w:r w:rsidRPr="000F367C">
        <w:rPr>
          <w:rFonts w:cs="Calibri"/>
          <w:lang w:eastAsia="pl-PL"/>
        </w:rPr>
        <w:t>:</w:t>
      </w:r>
    </w:p>
    <w:p w14:paraId="2F4175AF" w14:textId="740A7E29" w:rsidR="00CE5E31" w:rsidRPr="000F367C" w:rsidRDefault="00CE5E31" w:rsidP="0049281B">
      <w:p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a) Jastrzębie-Zdrój ul.</w:t>
      </w:r>
      <w:r w:rsidR="0025750F">
        <w:rPr>
          <w:rFonts w:cs="Calibri"/>
        </w:rPr>
        <w:t xml:space="preserve"> </w:t>
      </w:r>
      <w:r w:rsidRPr="000F367C">
        <w:rPr>
          <w:rFonts w:cs="Calibri"/>
        </w:rPr>
        <w:t>Powstańców Śląskich (</w:t>
      </w:r>
      <w:r w:rsidR="00A2051F" w:rsidRPr="00A2051F">
        <w:rPr>
          <w:rFonts w:cs="Calibri"/>
        </w:rPr>
        <w:t>49°59'16.7"N 18°37'09.5"E</w:t>
      </w:r>
      <w:r w:rsidRPr="000F367C">
        <w:rPr>
          <w:rFonts w:cs="Calibri"/>
        </w:rPr>
        <w:t xml:space="preserve">) - tablica umieszczona na konstrukcji metalowej, w pasie drogowym na gruncie stanowiącym własność miasta (działka </w:t>
      </w:r>
      <w:r w:rsidR="00A2051F">
        <w:rPr>
          <w:rFonts w:cs="Calibri"/>
        </w:rPr>
        <w:t>1053</w:t>
      </w:r>
      <w:r w:rsidRPr="000F367C">
        <w:rPr>
          <w:rFonts w:cs="Calibri"/>
        </w:rPr>
        <w:t>/</w:t>
      </w:r>
      <w:r w:rsidR="00A2051F">
        <w:rPr>
          <w:rFonts w:cs="Calibri"/>
        </w:rPr>
        <w:t>164</w:t>
      </w:r>
      <w:r w:rsidRPr="000F367C">
        <w:rPr>
          <w:rFonts w:cs="Calibri"/>
        </w:rPr>
        <w:t xml:space="preserve">). Odczyt powinien dotyczyć pojazdów nadjeżdżających od strony </w:t>
      </w:r>
      <w:r w:rsidR="00A2051F">
        <w:rPr>
          <w:rFonts w:cs="Calibri"/>
        </w:rPr>
        <w:t>Sołectwa Gogołowa</w:t>
      </w:r>
      <w:r w:rsidRPr="000F367C">
        <w:rPr>
          <w:rFonts w:cs="Calibri"/>
        </w:rPr>
        <w:t xml:space="preserve"> w kierunku skrzyżowania z ul.</w:t>
      </w:r>
      <w:r w:rsidR="0025750F">
        <w:rPr>
          <w:rFonts w:cs="Calibri"/>
        </w:rPr>
        <w:t xml:space="preserve"> </w:t>
      </w:r>
      <w:r w:rsidR="00A2051F">
        <w:rPr>
          <w:rFonts w:cs="Calibri"/>
        </w:rPr>
        <w:t>Powstańców Śląskich</w:t>
      </w:r>
      <w:r w:rsidRPr="000F367C">
        <w:rPr>
          <w:rFonts w:cs="Calibri"/>
        </w:rPr>
        <w:t xml:space="preserve"> i ul. </w:t>
      </w:r>
      <w:r w:rsidR="00A2051F">
        <w:rPr>
          <w:rFonts w:cs="Calibri"/>
        </w:rPr>
        <w:t>Reja</w:t>
      </w:r>
      <w:r w:rsidRPr="000F367C">
        <w:rPr>
          <w:rFonts w:cs="Calibri"/>
        </w:rPr>
        <w:t>.</w:t>
      </w:r>
      <w:bookmarkStart w:id="1" w:name="_Hlk19010640"/>
      <w:r w:rsidRPr="000F367C">
        <w:rPr>
          <w:rFonts w:cs="Calibri"/>
        </w:rPr>
        <w:t xml:space="preserve"> Punkt musi być wyposażony we własne źródło zasilania (</w:t>
      </w:r>
      <w:proofErr w:type="spellStart"/>
      <w:r w:rsidRPr="000F367C">
        <w:rPr>
          <w:rFonts w:cs="Calibri"/>
        </w:rPr>
        <w:t>solar</w:t>
      </w:r>
      <w:proofErr w:type="spellEnd"/>
      <w:r w:rsidRPr="000F367C">
        <w:rPr>
          <w:rFonts w:cs="Calibri"/>
        </w:rPr>
        <w:t>, akumulatory)</w:t>
      </w:r>
      <w:bookmarkEnd w:id="1"/>
      <w:r w:rsidRPr="000F367C">
        <w:rPr>
          <w:rFonts w:cs="Calibri"/>
        </w:rPr>
        <w:t>.</w:t>
      </w:r>
    </w:p>
    <w:p w14:paraId="7D4C814E" w14:textId="5196CEA0" w:rsidR="00CE5E31" w:rsidRPr="000F367C" w:rsidRDefault="00CE5E31" w:rsidP="00DE5BB8">
      <w:p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b) Jastrzębie-Zdrój ul.</w:t>
      </w:r>
      <w:r w:rsidR="0025750F">
        <w:rPr>
          <w:rFonts w:cs="Calibri"/>
        </w:rPr>
        <w:t xml:space="preserve"> </w:t>
      </w:r>
      <w:r w:rsidR="00DE5BB8">
        <w:rPr>
          <w:rFonts w:cs="Calibri"/>
        </w:rPr>
        <w:t>Pszczyńska (49.957893, 18.601807)</w:t>
      </w:r>
      <w:r w:rsidRPr="000F367C">
        <w:rPr>
          <w:rFonts w:cs="Calibri"/>
        </w:rPr>
        <w:t xml:space="preserve"> </w:t>
      </w:r>
      <w:r w:rsidR="00DE5BB8">
        <w:rPr>
          <w:rFonts w:cs="Calibri"/>
        </w:rPr>
        <w:t>–</w:t>
      </w:r>
      <w:r w:rsidR="00DE5BB8" w:rsidRPr="00DE5BB8">
        <w:rPr>
          <w:rFonts w:cs="Calibri"/>
        </w:rPr>
        <w:t xml:space="preserve"> </w:t>
      </w:r>
      <w:bookmarkStart w:id="2" w:name="_Hlk139880535"/>
      <w:r w:rsidR="00DE5BB8" w:rsidRPr="00DE5BB8">
        <w:rPr>
          <w:rFonts w:cs="Calibri"/>
        </w:rPr>
        <w:t>demontaż</w:t>
      </w:r>
      <w:r w:rsidR="00DE5BB8">
        <w:rPr>
          <w:rFonts w:cs="Calibri"/>
        </w:rPr>
        <w:t xml:space="preserve"> umieszczonej na słupie oświetlenia ulicznego </w:t>
      </w:r>
      <w:r w:rsidR="00DE5BB8" w:rsidRPr="00DE5BB8">
        <w:rPr>
          <w:rFonts w:cs="Calibri"/>
        </w:rPr>
        <w:t>tablic</w:t>
      </w:r>
      <w:r w:rsidR="00DE5BB8">
        <w:rPr>
          <w:rFonts w:cs="Calibri"/>
        </w:rPr>
        <w:t xml:space="preserve">y </w:t>
      </w:r>
      <w:r w:rsidR="00DE5BB8" w:rsidRPr="00DE5BB8">
        <w:rPr>
          <w:rFonts w:cs="Calibri"/>
        </w:rPr>
        <w:t xml:space="preserve">(wraz z </w:t>
      </w:r>
      <w:r w:rsidR="00DE5BB8">
        <w:rPr>
          <w:rFonts w:cs="Calibri"/>
        </w:rPr>
        <w:t>osprzętem),</w:t>
      </w:r>
      <w:r w:rsidR="00DE5BB8" w:rsidRPr="00DE5BB8">
        <w:rPr>
          <w:rFonts w:cs="Calibri"/>
        </w:rPr>
        <w:t xml:space="preserve"> montaż</w:t>
      </w:r>
      <w:r w:rsidR="00DE5BB8">
        <w:rPr>
          <w:rFonts w:cs="Calibri"/>
        </w:rPr>
        <w:t xml:space="preserve"> nowej </w:t>
      </w:r>
      <w:r w:rsidR="00DE5BB8" w:rsidRPr="00DE5BB8">
        <w:rPr>
          <w:rFonts w:cs="Calibri"/>
        </w:rPr>
        <w:t>tablic</w:t>
      </w:r>
      <w:r w:rsidR="00DE5BB8">
        <w:rPr>
          <w:rFonts w:cs="Calibri"/>
        </w:rPr>
        <w:t>y</w:t>
      </w:r>
      <w:r w:rsidR="00DE5BB8" w:rsidRPr="00DE5BB8">
        <w:rPr>
          <w:rFonts w:cs="Calibri"/>
        </w:rPr>
        <w:t xml:space="preserve"> zintegrowan</w:t>
      </w:r>
      <w:r w:rsidR="00DE5BB8">
        <w:rPr>
          <w:rFonts w:cs="Calibri"/>
        </w:rPr>
        <w:t>ej</w:t>
      </w:r>
      <w:r w:rsidR="00DE5BB8" w:rsidRPr="00DE5BB8">
        <w:rPr>
          <w:rFonts w:cs="Calibri"/>
        </w:rPr>
        <w:t xml:space="preserve"> z radarem dokonującym pomiaru prędkości (wraz z zestawami zasilania solarnego i akumulatorami),</w:t>
      </w:r>
      <w:bookmarkEnd w:id="2"/>
    </w:p>
    <w:p w14:paraId="7B097928" w14:textId="103502CE" w:rsidR="00CE5E31" w:rsidRPr="000F367C" w:rsidRDefault="00CE5E31" w:rsidP="0049281B">
      <w:p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 xml:space="preserve">c) Jastrzębie-Zdrój ul. </w:t>
      </w:r>
      <w:r w:rsidR="00DF496A">
        <w:rPr>
          <w:rFonts w:cs="Calibri"/>
        </w:rPr>
        <w:t>Cieszyńska</w:t>
      </w:r>
      <w:r w:rsidRPr="000F367C">
        <w:rPr>
          <w:rFonts w:cs="Calibri"/>
        </w:rPr>
        <w:t xml:space="preserve">, </w:t>
      </w:r>
      <w:r w:rsidR="00DF496A">
        <w:rPr>
          <w:rFonts w:cs="Calibri"/>
        </w:rPr>
        <w:t xml:space="preserve">obręb skrzyżowania z ul. Płonki i ul. </w:t>
      </w:r>
      <w:proofErr w:type="spellStart"/>
      <w:r w:rsidR="00DF496A">
        <w:rPr>
          <w:rFonts w:cs="Calibri"/>
        </w:rPr>
        <w:t>Zdziebły</w:t>
      </w:r>
      <w:proofErr w:type="spellEnd"/>
      <w:r w:rsidR="00DF496A">
        <w:rPr>
          <w:rFonts w:cs="Calibri"/>
        </w:rPr>
        <w:t xml:space="preserve"> (49.921576, 18.601812)</w:t>
      </w:r>
      <w:r w:rsidRPr="000F367C">
        <w:rPr>
          <w:rFonts w:cs="Calibri"/>
        </w:rPr>
        <w:t xml:space="preserve"> - </w:t>
      </w:r>
      <w:r w:rsidR="00DF496A" w:rsidRPr="00DF496A">
        <w:rPr>
          <w:rFonts w:cs="Calibri"/>
        </w:rPr>
        <w:t xml:space="preserve">demontaż umieszczonej na </w:t>
      </w:r>
      <w:r w:rsidR="00DF496A">
        <w:rPr>
          <w:rFonts w:cs="Calibri"/>
        </w:rPr>
        <w:t>metalowej konstrukcji nad przejściem dla pieszych</w:t>
      </w:r>
      <w:r w:rsidR="00DF496A" w:rsidRPr="00DF496A">
        <w:rPr>
          <w:rFonts w:cs="Calibri"/>
        </w:rPr>
        <w:t xml:space="preserve"> tablicy (wraz z </w:t>
      </w:r>
      <w:r w:rsidR="00DF496A" w:rsidRPr="00DF496A">
        <w:rPr>
          <w:rFonts w:cs="Calibri"/>
        </w:rPr>
        <w:lastRenderedPageBreak/>
        <w:t>osprzętem), montaż nowej tablicy zintegrowanej z radarem dokonującym pomiaru prędkości (wraz z zestawami zasilania solarnego i akumulatorami)</w:t>
      </w:r>
      <w:r w:rsidR="00DF496A">
        <w:rPr>
          <w:rFonts w:cs="Calibri"/>
        </w:rPr>
        <w:t>.</w:t>
      </w:r>
    </w:p>
    <w:p w14:paraId="3579DC0F" w14:textId="77777777" w:rsidR="00CE5E31" w:rsidRPr="000F367C" w:rsidRDefault="00CE5E31" w:rsidP="001C6BC7">
      <w:p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 xml:space="preserve">Wskazane lokalizacje mogą podlegać nieznacznym przesunięciom, uzgodnionym pomiędzy stronami, które po oględzinach terenu mogą wynikać z jego ukształtowania, kątów nachylenia drogi, technicznych warunków umieszczenia konstrukcji nośnych itp. </w:t>
      </w:r>
    </w:p>
    <w:p w14:paraId="1EFBEDEA" w14:textId="783308A2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 xml:space="preserve">Wymagany termin gwarancji: </w:t>
      </w:r>
      <w:r w:rsidR="0025750F">
        <w:rPr>
          <w:rFonts w:cs="Calibri"/>
        </w:rPr>
        <w:t xml:space="preserve">24 </w:t>
      </w:r>
      <w:r w:rsidRPr="000F367C">
        <w:rPr>
          <w:rFonts w:cs="Calibri"/>
        </w:rPr>
        <w:t>miesi</w:t>
      </w:r>
      <w:r w:rsidR="0025750F">
        <w:rPr>
          <w:rFonts w:cs="Calibri"/>
        </w:rPr>
        <w:t>ą</w:t>
      </w:r>
      <w:r w:rsidRPr="000F367C">
        <w:rPr>
          <w:rFonts w:cs="Calibri"/>
        </w:rPr>
        <w:t>c</w:t>
      </w:r>
      <w:r w:rsidR="0025750F">
        <w:rPr>
          <w:rFonts w:cs="Calibri"/>
        </w:rPr>
        <w:t>e</w:t>
      </w:r>
      <w:r w:rsidRPr="000F367C">
        <w:rPr>
          <w:rFonts w:cs="Calibri"/>
        </w:rPr>
        <w:t>.</w:t>
      </w:r>
    </w:p>
    <w:p w14:paraId="41E2E1E8" w14:textId="1FB67A1C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  <w:color w:val="FF0000"/>
        </w:rPr>
      </w:pPr>
      <w:r w:rsidRPr="000F367C">
        <w:rPr>
          <w:rFonts w:cs="Calibri"/>
        </w:rPr>
        <w:t xml:space="preserve">Termin wykonania zamówienia: do </w:t>
      </w:r>
      <w:r w:rsidR="0025750F">
        <w:rPr>
          <w:rFonts w:cs="Calibri"/>
        </w:rPr>
        <w:t xml:space="preserve">6 tygodni od podpisania umowy. </w:t>
      </w:r>
    </w:p>
    <w:p w14:paraId="38014817" w14:textId="77777777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Opis kryteriów oceny ofert, ich znaczenie oraz sposób oceny: 100% cena.</w:t>
      </w:r>
    </w:p>
    <w:p w14:paraId="243766C9" w14:textId="37EC6C56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Termin składania ofert: do dnia</w:t>
      </w:r>
      <w:r w:rsidR="0025750F">
        <w:rPr>
          <w:rFonts w:cs="Calibri"/>
        </w:rPr>
        <w:t xml:space="preserve"> </w:t>
      </w:r>
      <w:r w:rsidR="00D96371">
        <w:rPr>
          <w:rFonts w:cs="Calibri"/>
        </w:rPr>
        <w:t>07</w:t>
      </w:r>
      <w:r w:rsidR="0025750F">
        <w:rPr>
          <w:rFonts w:cs="Calibri"/>
        </w:rPr>
        <w:t>.0</w:t>
      </w:r>
      <w:r w:rsidR="00D96371">
        <w:rPr>
          <w:rFonts w:cs="Calibri"/>
        </w:rPr>
        <w:t>8</w:t>
      </w:r>
      <w:r w:rsidR="0026242C">
        <w:rPr>
          <w:rFonts w:cs="Calibri"/>
        </w:rPr>
        <w:t>.</w:t>
      </w:r>
      <w:r w:rsidRPr="000F367C">
        <w:rPr>
          <w:rFonts w:cs="Calibri"/>
        </w:rPr>
        <w:t>20</w:t>
      </w:r>
      <w:bookmarkStart w:id="3" w:name="_GoBack"/>
      <w:bookmarkEnd w:id="3"/>
      <w:r w:rsidRPr="000F367C">
        <w:rPr>
          <w:rFonts w:cs="Calibri"/>
        </w:rPr>
        <w:t>2</w:t>
      </w:r>
      <w:r w:rsidR="008B0A10">
        <w:rPr>
          <w:rFonts w:cs="Calibri"/>
        </w:rPr>
        <w:t>3</w:t>
      </w:r>
      <w:r w:rsidRPr="000F367C">
        <w:rPr>
          <w:rFonts w:cs="Calibri"/>
        </w:rPr>
        <w:t xml:space="preserve"> r. godz. 1</w:t>
      </w:r>
      <w:r w:rsidR="0025750F">
        <w:rPr>
          <w:rFonts w:cs="Calibri"/>
        </w:rPr>
        <w:t>2</w:t>
      </w:r>
      <w:r w:rsidRPr="000F367C">
        <w:rPr>
          <w:rFonts w:cs="Calibri"/>
        </w:rPr>
        <w:t>:00.</w:t>
      </w:r>
    </w:p>
    <w:p w14:paraId="7C6EEAFB" w14:textId="77777777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 xml:space="preserve">Oferty należy złożyć w formie elektronicznej za pomocą platformy zakupowej </w:t>
      </w:r>
      <w:proofErr w:type="spellStart"/>
      <w:r w:rsidRPr="000F367C">
        <w:rPr>
          <w:rFonts w:cs="Calibri"/>
        </w:rPr>
        <w:t>OpenNexus</w:t>
      </w:r>
      <w:proofErr w:type="spellEnd"/>
      <w:r w:rsidRPr="000F367C">
        <w:rPr>
          <w:rFonts w:cs="Calibri"/>
        </w:rPr>
        <w:t>.</w:t>
      </w:r>
    </w:p>
    <w:p w14:paraId="4639A7B4" w14:textId="77777777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Organizator postępowania zastrzega sobie możliwość unieważnienia postępowania bez podania przyczyny.</w:t>
      </w:r>
    </w:p>
    <w:p w14:paraId="2CE37C6F" w14:textId="77777777" w:rsidR="00CE5E31" w:rsidRPr="000F367C" w:rsidRDefault="00CE5E31" w:rsidP="001C6BC7">
      <w:pPr>
        <w:spacing w:line="360" w:lineRule="auto"/>
        <w:jc w:val="both"/>
        <w:rPr>
          <w:rFonts w:cs="Calibri"/>
        </w:rPr>
      </w:pPr>
    </w:p>
    <w:p w14:paraId="2E297236" w14:textId="77777777" w:rsidR="00CE5E31" w:rsidRPr="000F367C" w:rsidRDefault="00CE5E31">
      <w:pPr>
        <w:rPr>
          <w:rFonts w:cs="Calibri"/>
        </w:rPr>
      </w:pPr>
    </w:p>
    <w:p w14:paraId="070F4AD3" w14:textId="77777777" w:rsidR="00CE5E31" w:rsidRPr="000F367C" w:rsidRDefault="00CE5E31">
      <w:pPr>
        <w:rPr>
          <w:rFonts w:cs="Calibri"/>
        </w:rPr>
      </w:pPr>
    </w:p>
    <w:p w14:paraId="70B645E2" w14:textId="77777777" w:rsidR="00CE5E31" w:rsidRPr="000F367C" w:rsidRDefault="00CE5E31">
      <w:pPr>
        <w:rPr>
          <w:rFonts w:cs="Calibri"/>
        </w:rPr>
      </w:pPr>
    </w:p>
    <w:p w14:paraId="1BA3E903" w14:textId="77777777" w:rsidR="00CE5E31" w:rsidRPr="000F367C" w:rsidRDefault="00CE5E31">
      <w:pPr>
        <w:rPr>
          <w:rFonts w:cs="Calibri"/>
        </w:rPr>
      </w:pPr>
    </w:p>
    <w:p w14:paraId="7A2EDFF1" w14:textId="77777777" w:rsidR="00CE5E31" w:rsidRPr="000F367C" w:rsidRDefault="00CE5E31">
      <w:pPr>
        <w:rPr>
          <w:rFonts w:cs="Calibri"/>
        </w:rPr>
      </w:pPr>
    </w:p>
    <w:p w14:paraId="7352282B" w14:textId="77777777" w:rsidR="00CE5E31" w:rsidRPr="000F367C" w:rsidRDefault="00CE5E31">
      <w:pPr>
        <w:rPr>
          <w:rFonts w:cs="Calibri"/>
        </w:rPr>
      </w:pPr>
    </w:p>
    <w:p w14:paraId="31DBF122" w14:textId="77777777" w:rsidR="00CE5E31" w:rsidRPr="000F367C" w:rsidRDefault="00CE5E31">
      <w:pPr>
        <w:rPr>
          <w:rFonts w:cs="Calibri"/>
        </w:rPr>
      </w:pPr>
    </w:p>
    <w:p w14:paraId="5DBE7466" w14:textId="77777777" w:rsidR="00CE5E31" w:rsidRPr="000F367C" w:rsidRDefault="00CE5E31">
      <w:pPr>
        <w:rPr>
          <w:rFonts w:cs="Calibri"/>
        </w:rPr>
      </w:pPr>
    </w:p>
    <w:p w14:paraId="6E845F18" w14:textId="77777777" w:rsidR="00CE5E31" w:rsidRPr="000F367C" w:rsidRDefault="00CE5E31">
      <w:pPr>
        <w:rPr>
          <w:rFonts w:cs="Calibri"/>
        </w:rPr>
      </w:pPr>
    </w:p>
    <w:sectPr w:rsidR="00CE5E31" w:rsidRPr="000F367C" w:rsidSect="003313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B89D7" w14:textId="77777777" w:rsidR="005E24B2" w:rsidRDefault="005E24B2">
      <w:r>
        <w:separator/>
      </w:r>
    </w:p>
  </w:endnote>
  <w:endnote w:type="continuationSeparator" w:id="0">
    <w:p w14:paraId="3D7227B8" w14:textId="77777777" w:rsidR="005E24B2" w:rsidRDefault="005E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90D44" w14:textId="77777777" w:rsidR="00CE5E31" w:rsidRDefault="00CE5E3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7128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71282">
      <w:rPr>
        <w:b/>
        <w:bCs/>
        <w:noProof/>
      </w:rPr>
      <w:t>3</w:t>
    </w:r>
    <w:r>
      <w:rPr>
        <w:b/>
        <w:bCs/>
      </w:rPr>
      <w:fldChar w:fldCharType="end"/>
    </w:r>
  </w:p>
  <w:p w14:paraId="57BEECFA" w14:textId="77777777" w:rsidR="00CE5E31" w:rsidRDefault="00CE5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E14ED" w14:textId="77777777" w:rsidR="005E24B2" w:rsidRDefault="005E24B2">
      <w:r>
        <w:separator/>
      </w:r>
    </w:p>
  </w:footnote>
  <w:footnote w:type="continuationSeparator" w:id="0">
    <w:p w14:paraId="0C10EFEF" w14:textId="77777777" w:rsidR="005E24B2" w:rsidRDefault="005E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4AD7"/>
    <w:multiLevelType w:val="hybridMultilevel"/>
    <w:tmpl w:val="CA48E2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FE0A40"/>
    <w:multiLevelType w:val="hybridMultilevel"/>
    <w:tmpl w:val="9004953C"/>
    <w:lvl w:ilvl="0" w:tplc="9BAA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E63D43"/>
    <w:multiLevelType w:val="hybridMultilevel"/>
    <w:tmpl w:val="C20E31E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6A"/>
    <w:rsid w:val="000A497E"/>
    <w:rsid w:val="000B2EE9"/>
    <w:rsid w:val="000B3BF6"/>
    <w:rsid w:val="000C79C2"/>
    <w:rsid w:val="000E67EA"/>
    <w:rsid w:val="000F367C"/>
    <w:rsid w:val="001251F7"/>
    <w:rsid w:val="00192483"/>
    <w:rsid w:val="001A26F8"/>
    <w:rsid w:val="001B0879"/>
    <w:rsid w:val="001B4826"/>
    <w:rsid w:val="001B50B8"/>
    <w:rsid w:val="001C6BC7"/>
    <w:rsid w:val="00241F24"/>
    <w:rsid w:val="0025750F"/>
    <w:rsid w:val="0026242C"/>
    <w:rsid w:val="002B5E7F"/>
    <w:rsid w:val="00316476"/>
    <w:rsid w:val="0032317B"/>
    <w:rsid w:val="003313F7"/>
    <w:rsid w:val="0036266B"/>
    <w:rsid w:val="00376A96"/>
    <w:rsid w:val="003809FB"/>
    <w:rsid w:val="003961B7"/>
    <w:rsid w:val="003E7216"/>
    <w:rsid w:val="004009B4"/>
    <w:rsid w:val="00471282"/>
    <w:rsid w:val="00486DB7"/>
    <w:rsid w:val="0049281B"/>
    <w:rsid w:val="004F0E17"/>
    <w:rsid w:val="005110D0"/>
    <w:rsid w:val="00520A41"/>
    <w:rsid w:val="00527469"/>
    <w:rsid w:val="00576AA0"/>
    <w:rsid w:val="005E24B2"/>
    <w:rsid w:val="006103B7"/>
    <w:rsid w:val="00631F44"/>
    <w:rsid w:val="006344C1"/>
    <w:rsid w:val="006672DE"/>
    <w:rsid w:val="006710B6"/>
    <w:rsid w:val="00672129"/>
    <w:rsid w:val="006917AB"/>
    <w:rsid w:val="0069286B"/>
    <w:rsid w:val="006A692A"/>
    <w:rsid w:val="006D43F2"/>
    <w:rsid w:val="007120EF"/>
    <w:rsid w:val="007528DC"/>
    <w:rsid w:val="007A15BF"/>
    <w:rsid w:val="007E2E64"/>
    <w:rsid w:val="00820A6A"/>
    <w:rsid w:val="008B0A10"/>
    <w:rsid w:val="008B31FD"/>
    <w:rsid w:val="008C60F3"/>
    <w:rsid w:val="00900693"/>
    <w:rsid w:val="009201D2"/>
    <w:rsid w:val="009605D6"/>
    <w:rsid w:val="00961A24"/>
    <w:rsid w:val="009A12DB"/>
    <w:rsid w:val="009B37DB"/>
    <w:rsid w:val="009C5013"/>
    <w:rsid w:val="009D5867"/>
    <w:rsid w:val="00A2051F"/>
    <w:rsid w:val="00AF0685"/>
    <w:rsid w:val="00AF6588"/>
    <w:rsid w:val="00B57C19"/>
    <w:rsid w:val="00B92700"/>
    <w:rsid w:val="00BE1FC4"/>
    <w:rsid w:val="00BF563B"/>
    <w:rsid w:val="00C12259"/>
    <w:rsid w:val="00C1233A"/>
    <w:rsid w:val="00C45215"/>
    <w:rsid w:val="00C6234C"/>
    <w:rsid w:val="00C94D82"/>
    <w:rsid w:val="00CA6522"/>
    <w:rsid w:val="00CC58BC"/>
    <w:rsid w:val="00CE5E31"/>
    <w:rsid w:val="00D10BCC"/>
    <w:rsid w:val="00D12ED9"/>
    <w:rsid w:val="00D26B76"/>
    <w:rsid w:val="00D479F5"/>
    <w:rsid w:val="00D96371"/>
    <w:rsid w:val="00DD1701"/>
    <w:rsid w:val="00DE5BB8"/>
    <w:rsid w:val="00DF496A"/>
    <w:rsid w:val="00E15E6D"/>
    <w:rsid w:val="00E53F8F"/>
    <w:rsid w:val="00E71468"/>
    <w:rsid w:val="00E85863"/>
    <w:rsid w:val="00E94A99"/>
    <w:rsid w:val="00EB4A4E"/>
    <w:rsid w:val="00F32057"/>
    <w:rsid w:val="00F3561C"/>
    <w:rsid w:val="00F42F4F"/>
    <w:rsid w:val="00F83FD0"/>
    <w:rsid w:val="00F9319B"/>
    <w:rsid w:val="00FE3A23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101B3C"/>
  <w15:docId w15:val="{6B5DBECE-9C92-4034-8E7D-41796A19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3F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E3A2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3A23"/>
    <w:rPr>
      <w:rFonts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122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615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Grzegorz Osóbka</dc:creator>
  <cp:keywords/>
  <dc:description/>
  <cp:lastModifiedBy>Sylwia Pater</cp:lastModifiedBy>
  <cp:revision>10</cp:revision>
  <cp:lastPrinted>2023-07-27T12:10:00Z</cp:lastPrinted>
  <dcterms:created xsi:type="dcterms:W3CDTF">2023-07-10T09:06:00Z</dcterms:created>
  <dcterms:modified xsi:type="dcterms:W3CDTF">2023-07-27T13:14:00Z</dcterms:modified>
</cp:coreProperties>
</file>