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05664" w14:textId="77777777" w:rsidR="005F407F" w:rsidRDefault="00BE21E1">
      <w:pPr>
        <w:widowControl w:val="0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Wzór umowy</w:t>
      </w:r>
    </w:p>
    <w:p w14:paraId="320F1FB5" w14:textId="77777777" w:rsidR="005F407F" w:rsidRDefault="005F407F">
      <w:pPr>
        <w:widowControl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09403375" w14:textId="77777777" w:rsidR="005F407F" w:rsidRDefault="00BE21E1">
      <w:pPr>
        <w:widowControl w:val="0"/>
        <w:jc w:val="center"/>
      </w:pPr>
      <w:r>
        <w:rPr>
          <w:rFonts w:ascii="Bookman Old Style" w:hAnsi="Bookman Old Style"/>
          <w:b/>
          <w:bCs/>
          <w:sz w:val="22"/>
          <w:szCs w:val="22"/>
        </w:rPr>
        <w:t xml:space="preserve">znak: </w:t>
      </w:r>
      <w:r>
        <w:rPr>
          <w:rFonts w:ascii="Bookman Old Style" w:hAnsi="Bookman Old Style"/>
          <w:b/>
          <w:sz w:val="22"/>
          <w:szCs w:val="22"/>
        </w:rPr>
        <w:t>…………………………….</w:t>
      </w:r>
    </w:p>
    <w:p w14:paraId="7F02B4AA" w14:textId="77777777" w:rsidR="005F407F" w:rsidRDefault="005F407F">
      <w:pPr>
        <w:widowControl w:val="0"/>
        <w:rPr>
          <w:rFonts w:ascii="Bookman Old Style" w:hAnsi="Bookman Old Style"/>
          <w:b/>
          <w:bCs/>
          <w:sz w:val="22"/>
          <w:szCs w:val="22"/>
        </w:rPr>
      </w:pPr>
    </w:p>
    <w:p w14:paraId="25D9E18F" w14:textId="77777777" w:rsidR="005F407F" w:rsidRDefault="00BE21E1">
      <w:pPr>
        <w:widowControl w:val="0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zawarta w dniu </w:t>
      </w:r>
      <w:r>
        <w:rPr>
          <w:rFonts w:ascii="Bookman Old Style" w:hAnsi="Bookman Old Style"/>
          <w:b/>
          <w:bCs/>
          <w:sz w:val="22"/>
          <w:szCs w:val="22"/>
        </w:rPr>
        <w:t>……..20</w:t>
      </w:r>
      <w:r w:rsidR="00BE0831">
        <w:rPr>
          <w:rFonts w:ascii="Bookman Old Style" w:hAnsi="Bookman Old Style"/>
          <w:b/>
          <w:bCs/>
          <w:sz w:val="22"/>
          <w:szCs w:val="22"/>
        </w:rPr>
        <w:t>20</w:t>
      </w:r>
      <w:r>
        <w:rPr>
          <w:rFonts w:ascii="Bookman Old Style" w:hAnsi="Bookman Old Style"/>
          <w:b/>
          <w:bCs/>
          <w:sz w:val="22"/>
          <w:szCs w:val="22"/>
        </w:rPr>
        <w:t xml:space="preserve"> r. </w:t>
      </w:r>
      <w:r>
        <w:rPr>
          <w:rFonts w:ascii="Bookman Old Style" w:hAnsi="Bookman Old Style"/>
          <w:sz w:val="22"/>
          <w:szCs w:val="22"/>
        </w:rPr>
        <w:t>w Krośnie pomiędzy</w:t>
      </w:r>
      <w:r>
        <w:rPr>
          <w:rFonts w:ascii="Bookman Old Style" w:hAnsi="Bookman Old Style"/>
          <w:b/>
          <w:bCs/>
          <w:sz w:val="22"/>
          <w:szCs w:val="22"/>
        </w:rPr>
        <w:t xml:space="preserve"> Gminą Miasto Krosno </w:t>
      </w:r>
      <w:r>
        <w:rPr>
          <w:rFonts w:ascii="Bookman Old Style" w:hAnsi="Bookman Old Style"/>
          <w:sz w:val="22"/>
          <w:szCs w:val="22"/>
        </w:rPr>
        <w:t xml:space="preserve">(adres dla doręczeń: </w:t>
      </w:r>
      <w:r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b/>
          <w:bCs/>
          <w:sz w:val="22"/>
          <w:szCs w:val="22"/>
        </w:rPr>
        <w:t>38-400 Krosno, ul. Lwowska 28 a</w:t>
      </w:r>
      <w:r>
        <w:rPr>
          <w:rFonts w:ascii="Bookman Old Style" w:hAnsi="Bookman Old Style"/>
          <w:sz w:val="22"/>
          <w:szCs w:val="22"/>
        </w:rPr>
        <w:t>)</w:t>
      </w:r>
      <w:r>
        <w:rPr>
          <w:rFonts w:ascii="Bookman Old Style" w:hAnsi="Bookman Old Style"/>
          <w:b/>
          <w:bCs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zwaną dalej w treści umowy </w:t>
      </w:r>
      <w:r>
        <w:rPr>
          <w:rFonts w:ascii="Bookman Old Style" w:hAnsi="Bookman Old Style"/>
          <w:b/>
          <w:bCs/>
          <w:sz w:val="22"/>
          <w:szCs w:val="22"/>
        </w:rPr>
        <w:t>„Zamawiającym”</w:t>
      </w:r>
      <w:r>
        <w:rPr>
          <w:rFonts w:ascii="Bookman Old Style" w:hAnsi="Bookman Old Style"/>
          <w:sz w:val="22"/>
          <w:szCs w:val="22"/>
        </w:rPr>
        <w:t>, reprezentowaną przez:</w:t>
      </w:r>
    </w:p>
    <w:p w14:paraId="32AEF1E8" w14:textId="77777777" w:rsidR="005F407F" w:rsidRDefault="00BE21E1">
      <w:pPr>
        <w:widowControl w:val="0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Prezydenta Miasta Krosna - Piotra Przytockiego</w:t>
      </w:r>
    </w:p>
    <w:p w14:paraId="7C832BA4" w14:textId="77777777"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……………………………………………………………., zwanym dalej </w:t>
      </w:r>
      <w:r>
        <w:rPr>
          <w:rFonts w:ascii="Bookman Old Style" w:hAnsi="Bookman Old Style"/>
          <w:b/>
          <w:bCs/>
          <w:sz w:val="22"/>
          <w:szCs w:val="22"/>
        </w:rPr>
        <w:t>„Wykonawcą”.</w:t>
      </w:r>
    </w:p>
    <w:p w14:paraId="4F2E3507" w14:textId="77777777" w:rsidR="005F407F" w:rsidRDefault="005F407F">
      <w:pPr>
        <w:pStyle w:val="Stopka"/>
        <w:widowControl w:val="0"/>
        <w:tabs>
          <w:tab w:val="left" w:pos="708"/>
        </w:tabs>
        <w:jc w:val="both"/>
        <w:rPr>
          <w:rFonts w:ascii="Bookman Old Style" w:hAnsi="Bookman Old Style"/>
          <w:sz w:val="22"/>
          <w:szCs w:val="22"/>
        </w:rPr>
      </w:pPr>
    </w:p>
    <w:p w14:paraId="3AB53086" w14:textId="196D0EF9" w:rsidR="005F407F" w:rsidRPr="00B4409A" w:rsidRDefault="00BE21E1" w:rsidP="00C43194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sz w:val="22"/>
          <w:szCs w:val="22"/>
        </w:rPr>
      </w:pPr>
      <w:r w:rsidRPr="00B4409A">
        <w:rPr>
          <w:rFonts w:ascii="Bookman Old Style" w:hAnsi="Bookman Old Style"/>
          <w:sz w:val="22"/>
          <w:szCs w:val="22"/>
        </w:rPr>
        <w:t>Po przeprowadzeniu postępowania na podstawie</w:t>
      </w:r>
      <w:r w:rsidR="00C43194" w:rsidRPr="00B4409A">
        <w:rPr>
          <w:rFonts w:ascii="Bookman Old Style" w:hAnsi="Bookman Old Style"/>
          <w:sz w:val="22"/>
          <w:szCs w:val="22"/>
        </w:rPr>
        <w:t xml:space="preserve"> </w:t>
      </w:r>
      <w:r w:rsidR="00C43194" w:rsidRPr="00B4409A">
        <w:rPr>
          <w:rFonts w:ascii="Bookman Old Style" w:hAnsi="Bookman Old Style"/>
          <w:bCs/>
          <w:sz w:val="22"/>
          <w:szCs w:val="22"/>
        </w:rPr>
        <w:t xml:space="preserve">§ 9 </w:t>
      </w:r>
      <w:r w:rsidR="00B4409A" w:rsidRPr="00B4409A">
        <w:rPr>
          <w:rFonts w:ascii="Bookman Old Style" w:hAnsi="Bookman Old Style"/>
          <w:bCs/>
          <w:sz w:val="22"/>
          <w:szCs w:val="22"/>
        </w:rPr>
        <w:t xml:space="preserve">Regulaminu udzielania zamówień publicznych o wartości nie przekraczającej wyrażonej w złotych równowartości 30 000 euro, stanowiącego załącznik do </w:t>
      </w:r>
      <w:r w:rsidR="00C43194" w:rsidRPr="00B4409A">
        <w:rPr>
          <w:rFonts w:ascii="Bookman Old Style" w:hAnsi="Bookman Old Style"/>
          <w:bCs/>
          <w:sz w:val="22"/>
          <w:szCs w:val="22"/>
        </w:rPr>
        <w:t xml:space="preserve">Zarządzenia nr 508/20 Prezydenta </w:t>
      </w:r>
      <w:r w:rsidR="00FA58B1" w:rsidRPr="00B4409A">
        <w:rPr>
          <w:rFonts w:ascii="Bookman Old Style" w:hAnsi="Bookman Old Style"/>
          <w:bCs/>
          <w:sz w:val="22"/>
          <w:szCs w:val="22"/>
        </w:rPr>
        <w:t>M</w:t>
      </w:r>
      <w:r w:rsidR="00C43194" w:rsidRPr="00B4409A">
        <w:rPr>
          <w:rFonts w:ascii="Bookman Old Style" w:hAnsi="Bookman Old Style"/>
          <w:bCs/>
          <w:sz w:val="22"/>
          <w:szCs w:val="22"/>
        </w:rPr>
        <w:t>iasta Krosna z dnia 10 stycznia 2020 r.</w:t>
      </w:r>
      <w:r w:rsidR="00B4409A" w:rsidRPr="00B4409A">
        <w:rPr>
          <w:rFonts w:ascii="Bookman Old Style" w:hAnsi="Bookman Old Style"/>
          <w:bCs/>
          <w:sz w:val="22"/>
          <w:szCs w:val="22"/>
        </w:rPr>
        <w:t xml:space="preserve">, </w:t>
      </w:r>
      <w:r w:rsidRPr="00B4409A">
        <w:rPr>
          <w:rFonts w:ascii="Bookman Old Style" w:hAnsi="Bookman Old Style"/>
          <w:sz w:val="22"/>
          <w:szCs w:val="22"/>
        </w:rPr>
        <w:t>została zawarta umowa następującej treści:</w:t>
      </w:r>
    </w:p>
    <w:p w14:paraId="54135C7F" w14:textId="77777777" w:rsidR="005F407F" w:rsidRPr="00AE5F67" w:rsidRDefault="005F407F">
      <w:pPr>
        <w:widowControl w:val="0"/>
        <w:rPr>
          <w:rFonts w:ascii="Bookman Old Style" w:hAnsi="Bookman Old Style"/>
          <w:color w:val="FF0000"/>
          <w:sz w:val="22"/>
          <w:szCs w:val="22"/>
        </w:rPr>
      </w:pPr>
    </w:p>
    <w:p w14:paraId="05D0497C" w14:textId="77777777" w:rsidR="005F407F" w:rsidRDefault="00BE21E1">
      <w:pPr>
        <w:widowControl w:val="0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§ 1</w:t>
      </w:r>
    </w:p>
    <w:p w14:paraId="229FC941" w14:textId="3325B1B1" w:rsidR="005F407F" w:rsidRPr="0077216F" w:rsidRDefault="00BE21E1" w:rsidP="0077216F">
      <w:pPr>
        <w:jc w:val="both"/>
        <w:rPr>
          <w:b/>
        </w:rPr>
      </w:pPr>
      <w:r>
        <w:rPr>
          <w:rFonts w:ascii="Bookman Old Style" w:hAnsi="Bookman Old Style"/>
          <w:sz w:val="22"/>
          <w:szCs w:val="22"/>
        </w:rPr>
        <w:t>1. Zamawiający  zleca</w:t>
      </w:r>
      <w:r w:rsidR="00E92DFF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a Wykonawca przyjmuje  do  realizacji  pra</w:t>
      </w:r>
      <w:r w:rsidR="0077216F">
        <w:rPr>
          <w:rFonts w:ascii="Bookman Old Style" w:hAnsi="Bookman Old Style"/>
          <w:sz w:val="22"/>
          <w:szCs w:val="22"/>
        </w:rPr>
        <w:t>ce</w:t>
      </w:r>
      <w:r>
        <w:rPr>
          <w:rFonts w:ascii="Bookman Old Style" w:hAnsi="Bookman Old Style"/>
          <w:sz w:val="22"/>
          <w:szCs w:val="22"/>
        </w:rPr>
        <w:t xml:space="preserve">  związan</w:t>
      </w:r>
      <w:r w:rsidR="0077216F">
        <w:rPr>
          <w:rFonts w:ascii="Bookman Old Style" w:hAnsi="Bookman Old Style"/>
          <w:sz w:val="22"/>
          <w:szCs w:val="22"/>
        </w:rPr>
        <w:t>e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77216F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 xml:space="preserve">z wykonaniem </w:t>
      </w:r>
      <w:bookmarkStart w:id="0" w:name="_Hlk45885953"/>
      <w:r>
        <w:rPr>
          <w:rFonts w:ascii="Bookman Old Style" w:hAnsi="Bookman Old Style"/>
          <w:sz w:val="22"/>
          <w:szCs w:val="22"/>
        </w:rPr>
        <w:t xml:space="preserve">nasadzeń </w:t>
      </w:r>
      <w:r w:rsidR="0077216F" w:rsidRPr="0077216F">
        <w:rPr>
          <w:rFonts w:ascii="Bookman Old Style" w:hAnsi="Bookman Old Style"/>
          <w:iCs/>
          <w:sz w:val="22"/>
          <w:szCs w:val="22"/>
        </w:rPr>
        <w:t>roślin w obrębie otwartej strefy aktywności na Osiedlu Markiewicza</w:t>
      </w:r>
      <w:bookmarkEnd w:id="0"/>
      <w:r w:rsidR="00576163">
        <w:rPr>
          <w:rFonts w:ascii="Bookman Old Style" w:hAnsi="Bookman Old Style"/>
          <w:iCs/>
          <w:sz w:val="22"/>
          <w:szCs w:val="22"/>
        </w:rPr>
        <w:t>.</w:t>
      </w:r>
    </w:p>
    <w:p w14:paraId="66F886B9" w14:textId="6F37EA04" w:rsidR="005F407F" w:rsidRDefault="00BE21E1">
      <w:pPr>
        <w:widowControl w:val="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Zlecone prace obejmować będą zakres opisany w</w:t>
      </w:r>
      <w:r w:rsidR="004F7185">
        <w:rPr>
          <w:rFonts w:ascii="Bookman Old Style" w:hAnsi="Bookman Old Style"/>
          <w:sz w:val="22"/>
          <w:szCs w:val="22"/>
        </w:rPr>
        <w:t xml:space="preserve"> szczegółowej specyfikacji technicznej wykonania i odbioru prac, wykazie roślin i materiałów</w:t>
      </w:r>
      <w:r>
        <w:rPr>
          <w:rFonts w:ascii="Bookman Old Style" w:hAnsi="Bookman Old Style"/>
          <w:sz w:val="22"/>
          <w:szCs w:val="22"/>
        </w:rPr>
        <w:t xml:space="preserve"> oraz ofercie Wykonawcy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67554551" w14:textId="77777777" w:rsidR="000A7C13" w:rsidRDefault="000A7C13">
      <w:pPr>
        <w:widowControl w:val="0"/>
        <w:ind w:left="187" w:hanging="187"/>
        <w:jc w:val="center"/>
        <w:rPr>
          <w:rFonts w:ascii="Bookman Old Style" w:hAnsi="Bookman Old Style"/>
          <w:sz w:val="22"/>
          <w:szCs w:val="22"/>
        </w:rPr>
      </w:pPr>
    </w:p>
    <w:p w14:paraId="4D5113A9" w14:textId="77777777" w:rsidR="005F407F" w:rsidRDefault="00BE21E1">
      <w:pPr>
        <w:widowControl w:val="0"/>
        <w:ind w:left="187" w:hanging="187"/>
        <w:jc w:val="center"/>
      </w:pPr>
      <w:r>
        <w:rPr>
          <w:rFonts w:ascii="Bookman Old Style" w:hAnsi="Bookman Old Style"/>
          <w:sz w:val="22"/>
          <w:szCs w:val="22"/>
        </w:rPr>
        <w:t>§ 2</w:t>
      </w:r>
    </w:p>
    <w:p w14:paraId="3A6C0F10" w14:textId="77777777" w:rsidR="005F407F" w:rsidRDefault="00BE21E1">
      <w:pPr>
        <w:widowControl w:val="0"/>
        <w:jc w:val="both"/>
      </w:pPr>
      <w:r>
        <w:rPr>
          <w:rFonts w:ascii="Bookman Old Style" w:hAnsi="Bookman Old Style"/>
          <w:sz w:val="22"/>
          <w:szCs w:val="22"/>
        </w:rPr>
        <w:t>1. Wykonawca zobowiązuje się do wykonania prac stanowiących przedmiot niniejszego zamówienia zgodnie z nabytą wiedzą ogrodniczą i doświadczeniem.</w:t>
      </w:r>
    </w:p>
    <w:p w14:paraId="5E8ABC64" w14:textId="77777777" w:rsidR="005F407F" w:rsidRDefault="00BE21E1">
      <w:pPr>
        <w:widowControl w:val="0"/>
        <w:jc w:val="both"/>
      </w:pPr>
      <w:r>
        <w:rPr>
          <w:rFonts w:ascii="Bookman Old Style" w:hAnsi="Bookman Old Style"/>
          <w:sz w:val="22"/>
          <w:szCs w:val="22"/>
        </w:rPr>
        <w:t>2. W czasie realizacji przedmiotu umowy Wykonawca będzie utrzymywał teren, na którym prowadzone będą prace w stanie wolnym od przeszkód komunikacyjnych oraz będzie usuwał na bieżąco wszelkie zbędne materiały i odpady.</w:t>
      </w:r>
    </w:p>
    <w:p w14:paraId="0B6A3188" w14:textId="362B8DF0" w:rsidR="005F407F" w:rsidRDefault="00BE21E1">
      <w:pPr>
        <w:widowControl w:val="0"/>
        <w:jc w:val="both"/>
      </w:pPr>
      <w:r>
        <w:rPr>
          <w:rFonts w:ascii="Bookman Old Style" w:hAnsi="Bookman Old Style"/>
          <w:sz w:val="22"/>
          <w:szCs w:val="22"/>
        </w:rPr>
        <w:t xml:space="preserve">3. Do obowiązków Wykonawcy należy załadunek i wywiezienie powstałych odpadów oraz uporządkowanie terenu objętego realizacją zamówienia. </w:t>
      </w:r>
    </w:p>
    <w:p w14:paraId="03FAE2C9" w14:textId="77777777" w:rsidR="005F407F" w:rsidRDefault="00BE21E1">
      <w:pPr>
        <w:pStyle w:val="Tekstpodstawowywcity3"/>
        <w:ind w:left="0" w:firstLine="0"/>
      </w:pPr>
      <w:r>
        <w:rPr>
          <w:rFonts w:ascii="Bookman Old Style" w:hAnsi="Bookman Old Style"/>
          <w:sz w:val="22"/>
          <w:szCs w:val="22"/>
        </w:rPr>
        <w:t>4. Wykonawca ponosi odpowiedzialność za jakość, terminowość oraz bezpieczeństwo wykonywanych prac.</w:t>
      </w:r>
    </w:p>
    <w:p w14:paraId="4ADAEB39" w14:textId="77777777" w:rsidR="005F407F" w:rsidRDefault="00BE21E1">
      <w:pPr>
        <w:widowControl w:val="0"/>
        <w:jc w:val="both"/>
      </w:pPr>
      <w:r>
        <w:rPr>
          <w:rFonts w:ascii="Bookman Old Style" w:hAnsi="Bookman Old Style"/>
          <w:sz w:val="22"/>
          <w:szCs w:val="22"/>
        </w:rPr>
        <w:t xml:space="preserve">5. W czasie realizacji prac Wykonawca zapewni ich właściwą organizację i koordynację poprzez zabezpieczenie nadzoru wykonawczego. </w:t>
      </w:r>
    </w:p>
    <w:p w14:paraId="4B7EB802" w14:textId="77777777" w:rsidR="005F407F" w:rsidRDefault="00BE21E1">
      <w:pPr>
        <w:widowControl w:val="0"/>
        <w:jc w:val="both"/>
      </w:pPr>
      <w:r>
        <w:rPr>
          <w:rFonts w:ascii="Bookman Old Style" w:hAnsi="Bookman Old Style"/>
          <w:sz w:val="22"/>
          <w:szCs w:val="22"/>
        </w:rPr>
        <w:t xml:space="preserve">6. Całkowity zakres rzeczowy przedmiotu umowy wynikać będzie z faktycznie wykonanych </w:t>
      </w:r>
      <w:r w:rsidR="00E92DFF">
        <w:rPr>
          <w:rFonts w:ascii="Bookman Old Style" w:hAnsi="Bookman Old Style"/>
          <w:sz w:val="22"/>
          <w:szCs w:val="22"/>
        </w:rPr>
        <w:t xml:space="preserve">i odebranych przez Zamawiającego zgodnie z niniejszą umową </w:t>
      </w:r>
      <w:r>
        <w:rPr>
          <w:rFonts w:ascii="Bookman Old Style" w:hAnsi="Bookman Old Style"/>
          <w:sz w:val="22"/>
          <w:szCs w:val="22"/>
        </w:rPr>
        <w:t>prac.</w:t>
      </w:r>
    </w:p>
    <w:p w14:paraId="5765F772" w14:textId="0013F627" w:rsidR="005F407F" w:rsidRDefault="005F407F">
      <w:pPr>
        <w:widowControl w:val="0"/>
        <w:jc w:val="both"/>
        <w:rPr>
          <w:rFonts w:ascii="Bookman Old Style" w:hAnsi="Bookman Old Style"/>
          <w:sz w:val="22"/>
          <w:szCs w:val="22"/>
        </w:rPr>
      </w:pPr>
    </w:p>
    <w:p w14:paraId="18D6DC76" w14:textId="77777777" w:rsidR="0078653F" w:rsidRDefault="0078653F">
      <w:pPr>
        <w:widowControl w:val="0"/>
        <w:jc w:val="both"/>
        <w:rPr>
          <w:rFonts w:ascii="Bookman Old Style" w:hAnsi="Bookman Old Style"/>
          <w:sz w:val="22"/>
          <w:szCs w:val="22"/>
        </w:rPr>
      </w:pPr>
    </w:p>
    <w:p w14:paraId="7DD2BEA1" w14:textId="77777777" w:rsidR="005F407F" w:rsidRDefault="00BE21E1">
      <w:pPr>
        <w:widowControl w:val="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3</w:t>
      </w:r>
    </w:p>
    <w:p w14:paraId="18E82E1C" w14:textId="77777777"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 Zamawiający nie ponosi odpowiedzialności za ewentualne szkody powstałe u osób trzecich w wyniku realizacji zamówienia.</w:t>
      </w:r>
    </w:p>
    <w:p w14:paraId="1E3DB952" w14:textId="77777777"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Wykonawca ponosi odpowiedzialność za prawidłowy przebieg zleconych prac </w:t>
      </w:r>
      <w:r>
        <w:rPr>
          <w:rFonts w:ascii="Bookman Old Style" w:hAnsi="Bookman Old Style"/>
          <w:sz w:val="22"/>
          <w:szCs w:val="22"/>
        </w:rPr>
        <w:br/>
        <w:t>i zobowiązany jest do naprawy ewentualnych szkód powstałych w trakcie wykonywania zamówienia</w:t>
      </w:r>
      <w:r w:rsidR="00CD6667">
        <w:rPr>
          <w:rFonts w:ascii="Bookman Old Style" w:hAnsi="Bookman Old Style"/>
          <w:sz w:val="22"/>
          <w:szCs w:val="22"/>
        </w:rPr>
        <w:t xml:space="preserve"> na skutek działań lub zaniechań Wykonawcy</w:t>
      </w:r>
      <w:r>
        <w:rPr>
          <w:rFonts w:ascii="Bookman Old Style" w:hAnsi="Bookman Old Style"/>
          <w:sz w:val="22"/>
          <w:szCs w:val="22"/>
        </w:rPr>
        <w:t xml:space="preserve">. </w:t>
      </w:r>
    </w:p>
    <w:p w14:paraId="32CD5158" w14:textId="77777777" w:rsidR="007528A0" w:rsidRDefault="007528A0">
      <w:pPr>
        <w:widowControl w:val="0"/>
        <w:ind w:left="187" w:hanging="187"/>
        <w:jc w:val="center"/>
        <w:rPr>
          <w:rFonts w:ascii="Bookman Old Style" w:hAnsi="Bookman Old Style"/>
          <w:sz w:val="22"/>
          <w:szCs w:val="22"/>
        </w:rPr>
      </w:pPr>
      <w:bookmarkStart w:id="1" w:name="__DdeLink__771_2412235561"/>
    </w:p>
    <w:p w14:paraId="09B674A3" w14:textId="77777777" w:rsidR="007528A0" w:rsidRDefault="007528A0">
      <w:pPr>
        <w:widowControl w:val="0"/>
        <w:ind w:left="187" w:hanging="187"/>
        <w:jc w:val="center"/>
        <w:rPr>
          <w:rFonts w:ascii="Bookman Old Style" w:hAnsi="Bookman Old Style"/>
          <w:sz w:val="22"/>
          <w:szCs w:val="22"/>
        </w:rPr>
      </w:pPr>
    </w:p>
    <w:p w14:paraId="37A5589F" w14:textId="77777777" w:rsidR="005F407F" w:rsidRDefault="00BE21E1">
      <w:pPr>
        <w:widowControl w:val="0"/>
        <w:ind w:left="187" w:hanging="187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4</w:t>
      </w:r>
      <w:bookmarkEnd w:id="1"/>
    </w:p>
    <w:p w14:paraId="190A2EDB" w14:textId="77777777" w:rsidR="00C70231" w:rsidRDefault="00BE21E1" w:rsidP="00C70231">
      <w:pPr>
        <w:pStyle w:val="Akapitzlist"/>
        <w:widowControl w:val="0"/>
        <w:numPr>
          <w:ilvl w:val="0"/>
          <w:numId w:val="8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F97DAB">
        <w:rPr>
          <w:rFonts w:ascii="Bookman Old Style" w:hAnsi="Bookman Old Style"/>
          <w:sz w:val="22"/>
          <w:szCs w:val="22"/>
        </w:rPr>
        <w:t xml:space="preserve">Termin realizacji prac objętych przedmiotem umowy ustala się </w:t>
      </w:r>
      <w:r w:rsidR="00625D5D" w:rsidRPr="00F97DAB">
        <w:rPr>
          <w:rFonts w:ascii="Bookman Old Style" w:hAnsi="Bookman Old Style"/>
          <w:sz w:val="22"/>
          <w:szCs w:val="22"/>
        </w:rPr>
        <w:t>odpowiednio</w:t>
      </w:r>
      <w:r w:rsidRPr="00F97DAB">
        <w:rPr>
          <w:rFonts w:ascii="Bookman Old Style" w:hAnsi="Bookman Old Style"/>
          <w:sz w:val="22"/>
          <w:szCs w:val="22"/>
        </w:rPr>
        <w:t>:</w:t>
      </w:r>
    </w:p>
    <w:p w14:paraId="079AAEE0" w14:textId="6E5AEEEB" w:rsidR="00C70231" w:rsidRDefault="00B16C89" w:rsidP="00AB022F">
      <w:pPr>
        <w:pStyle w:val="Akapitzlist"/>
        <w:widowControl w:val="0"/>
        <w:numPr>
          <w:ilvl w:val="0"/>
          <w:numId w:val="11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etap I - </w:t>
      </w:r>
      <w:r w:rsidR="00F97DAB" w:rsidRPr="00C70231">
        <w:rPr>
          <w:rFonts w:ascii="Bookman Old Style" w:hAnsi="Bookman Old Style"/>
          <w:sz w:val="22"/>
          <w:szCs w:val="22"/>
        </w:rPr>
        <w:t xml:space="preserve">dla prac obejmujących przygotowanie terenu, dostawę wraz </w:t>
      </w:r>
      <w:r>
        <w:rPr>
          <w:rFonts w:ascii="Bookman Old Style" w:hAnsi="Bookman Old Style"/>
          <w:sz w:val="22"/>
          <w:szCs w:val="22"/>
        </w:rPr>
        <w:br/>
      </w:r>
      <w:r w:rsidR="00F97DAB" w:rsidRPr="00C70231">
        <w:rPr>
          <w:rFonts w:ascii="Bookman Old Style" w:hAnsi="Bookman Old Style"/>
          <w:sz w:val="22"/>
          <w:szCs w:val="22"/>
        </w:rPr>
        <w:t>z sadzeniem materiału roślinnego</w:t>
      </w:r>
      <w:r w:rsidR="00AB022F">
        <w:rPr>
          <w:rFonts w:ascii="Bookman Old Style" w:hAnsi="Bookman Old Style"/>
          <w:sz w:val="22"/>
          <w:szCs w:val="22"/>
        </w:rPr>
        <w:t xml:space="preserve"> (sadzenie krzewów, traw, bylin, pnączy)</w:t>
      </w:r>
      <w:r w:rsidR="00F97DAB" w:rsidRPr="00C70231">
        <w:rPr>
          <w:rFonts w:ascii="Bookman Old Style" w:hAnsi="Bookman Old Style"/>
          <w:sz w:val="22"/>
          <w:szCs w:val="22"/>
        </w:rPr>
        <w:t xml:space="preserve"> - </w:t>
      </w:r>
      <w:r w:rsidR="00AB022F">
        <w:rPr>
          <w:rFonts w:ascii="Bookman Old Style" w:hAnsi="Bookman Old Style"/>
          <w:sz w:val="22"/>
          <w:szCs w:val="22"/>
        </w:rPr>
        <w:br/>
      </w:r>
      <w:r w:rsidR="00F97DAB" w:rsidRPr="00C70231">
        <w:rPr>
          <w:rFonts w:ascii="Bookman Old Style" w:hAnsi="Bookman Old Style"/>
          <w:b/>
          <w:bCs/>
          <w:sz w:val="22"/>
          <w:szCs w:val="22"/>
        </w:rPr>
        <w:t xml:space="preserve">do dnia </w:t>
      </w:r>
      <w:r w:rsidR="00AB022F">
        <w:rPr>
          <w:rFonts w:ascii="Bookman Old Style" w:hAnsi="Bookman Old Style"/>
          <w:b/>
          <w:bCs/>
          <w:sz w:val="22"/>
          <w:szCs w:val="22"/>
        </w:rPr>
        <w:t>3</w:t>
      </w:r>
      <w:r w:rsidR="00F97DAB" w:rsidRPr="00C70231">
        <w:rPr>
          <w:rFonts w:ascii="Bookman Old Style" w:hAnsi="Bookman Old Style"/>
          <w:b/>
          <w:bCs/>
          <w:sz w:val="22"/>
          <w:szCs w:val="22"/>
        </w:rPr>
        <w:t>0.0</w:t>
      </w:r>
      <w:r w:rsidR="002E7305" w:rsidRPr="00C70231">
        <w:rPr>
          <w:rFonts w:ascii="Bookman Old Style" w:hAnsi="Bookman Old Style"/>
          <w:b/>
          <w:bCs/>
          <w:sz w:val="22"/>
          <w:szCs w:val="22"/>
        </w:rPr>
        <w:t>9</w:t>
      </w:r>
      <w:r w:rsidR="00F97DAB" w:rsidRPr="00C70231">
        <w:rPr>
          <w:rFonts w:ascii="Bookman Old Style" w:hAnsi="Bookman Old Style"/>
          <w:b/>
          <w:bCs/>
          <w:sz w:val="22"/>
          <w:szCs w:val="22"/>
        </w:rPr>
        <w:t>.2020 r.,</w:t>
      </w:r>
    </w:p>
    <w:p w14:paraId="2CE87EF3" w14:textId="40AE7A81" w:rsidR="00AB022F" w:rsidRDefault="00AB022F" w:rsidP="00AB022F">
      <w:pPr>
        <w:pStyle w:val="Akapitzlist"/>
        <w:widowControl w:val="0"/>
        <w:numPr>
          <w:ilvl w:val="0"/>
          <w:numId w:val="11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AB022F">
        <w:rPr>
          <w:rFonts w:ascii="Bookman Old Style" w:hAnsi="Bookman Old Style"/>
          <w:sz w:val="22"/>
          <w:szCs w:val="22"/>
        </w:rPr>
        <w:t>etap II – dla prac obejmujących sadzenie drzew i żywopłotu grabowego –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br/>
        <w:t>do dnia 31.10.2020 r.</w:t>
      </w:r>
    </w:p>
    <w:p w14:paraId="1623BA81" w14:textId="374A83C9" w:rsidR="00F97DAB" w:rsidRPr="00F97DAB" w:rsidRDefault="00C70231" w:rsidP="00C70231">
      <w:pPr>
        <w:pStyle w:val="Akapitzlist"/>
        <w:widowControl w:val="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2) </w:t>
      </w:r>
      <w:r w:rsidR="00B16C89">
        <w:rPr>
          <w:rFonts w:ascii="Bookman Old Style" w:hAnsi="Bookman Old Style"/>
          <w:sz w:val="22"/>
          <w:szCs w:val="22"/>
        </w:rPr>
        <w:t xml:space="preserve">etap </w:t>
      </w:r>
      <w:r w:rsidR="00AB022F">
        <w:rPr>
          <w:rFonts w:ascii="Bookman Old Style" w:hAnsi="Bookman Old Style"/>
          <w:sz w:val="22"/>
          <w:szCs w:val="22"/>
        </w:rPr>
        <w:t>I</w:t>
      </w:r>
      <w:r w:rsidR="00B16C89">
        <w:rPr>
          <w:rFonts w:ascii="Bookman Old Style" w:hAnsi="Bookman Old Style"/>
          <w:sz w:val="22"/>
          <w:szCs w:val="22"/>
        </w:rPr>
        <w:t xml:space="preserve">II - </w:t>
      </w:r>
      <w:r w:rsidR="00F97DAB" w:rsidRPr="00F97DAB">
        <w:rPr>
          <w:rFonts w:ascii="Bookman Old Style" w:hAnsi="Bookman Old Style"/>
          <w:sz w:val="22"/>
          <w:szCs w:val="22"/>
        </w:rPr>
        <w:t xml:space="preserve">dla prac obejmujących pielęgnację nasadzeń - </w:t>
      </w:r>
      <w:r w:rsidR="00F97DAB" w:rsidRPr="00F97DAB">
        <w:rPr>
          <w:rFonts w:ascii="Bookman Old Style" w:hAnsi="Bookman Old Style"/>
          <w:b/>
          <w:bCs/>
          <w:sz w:val="22"/>
          <w:szCs w:val="22"/>
        </w:rPr>
        <w:t>do dnia 15.11.2020 r.</w:t>
      </w:r>
    </w:p>
    <w:p w14:paraId="4B5DFBD6" w14:textId="77777777" w:rsidR="0078653F" w:rsidRDefault="0078653F">
      <w:pPr>
        <w:widowControl w:val="0"/>
        <w:ind w:left="187" w:hanging="187"/>
        <w:jc w:val="center"/>
        <w:rPr>
          <w:rFonts w:ascii="Bookman Old Style" w:hAnsi="Bookman Old Style"/>
          <w:sz w:val="22"/>
          <w:szCs w:val="22"/>
        </w:rPr>
      </w:pPr>
    </w:p>
    <w:p w14:paraId="1B5E0DFC" w14:textId="6F9321EC" w:rsidR="005F407F" w:rsidRDefault="00BE21E1">
      <w:pPr>
        <w:widowControl w:val="0"/>
        <w:ind w:left="187" w:hanging="187"/>
        <w:jc w:val="center"/>
      </w:pPr>
      <w:r>
        <w:rPr>
          <w:rFonts w:ascii="Bookman Old Style" w:hAnsi="Bookman Old Style"/>
          <w:sz w:val="22"/>
          <w:szCs w:val="22"/>
        </w:rPr>
        <w:t>§ 5</w:t>
      </w:r>
    </w:p>
    <w:p w14:paraId="024B369F" w14:textId="35EC42B3" w:rsidR="005F407F" w:rsidRDefault="00BE21E1">
      <w:pPr>
        <w:widowControl w:val="0"/>
        <w:jc w:val="both"/>
      </w:pPr>
      <w:r>
        <w:rPr>
          <w:rFonts w:ascii="Bookman Old Style" w:hAnsi="Bookman Old Style"/>
          <w:sz w:val="22"/>
          <w:szCs w:val="22"/>
        </w:rPr>
        <w:t>1.</w:t>
      </w:r>
      <w:r w:rsidR="00ED10C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Wykonawca udziela gwarancji jakościowej na wykonany przedmiot zamówienia, w części obejmującej swym zakresem materiał oraz sadzenie drzew na okres </w:t>
      </w:r>
      <w:r w:rsidR="00F97DAB">
        <w:rPr>
          <w:rFonts w:ascii="Bookman Old Style" w:hAnsi="Bookman Old Style"/>
          <w:sz w:val="22"/>
          <w:szCs w:val="22"/>
        </w:rPr>
        <w:t xml:space="preserve">12 </w:t>
      </w:r>
      <w:r>
        <w:rPr>
          <w:rFonts w:ascii="Bookman Old Style" w:hAnsi="Bookman Old Style"/>
          <w:sz w:val="22"/>
          <w:szCs w:val="22"/>
        </w:rPr>
        <w:t>miesięcy od dnia odbioru.</w:t>
      </w:r>
    </w:p>
    <w:p w14:paraId="1A7B1C79" w14:textId="77777777"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Jeżeli w okresie gwarancji wykonane nasadzenia będą miały wady, Zamawiający wezwie do ich usunięcia, wyznaczając w tym celu odpowiedni termin.  </w:t>
      </w:r>
    </w:p>
    <w:p w14:paraId="1E578491" w14:textId="77777777" w:rsidR="005F407F" w:rsidRDefault="005F407F">
      <w:pPr>
        <w:widowControl w:val="0"/>
        <w:ind w:left="187" w:hanging="187"/>
        <w:jc w:val="center"/>
        <w:rPr>
          <w:rFonts w:ascii="Bookman Old Style" w:hAnsi="Bookman Old Style"/>
          <w:sz w:val="22"/>
          <w:szCs w:val="22"/>
        </w:rPr>
      </w:pPr>
    </w:p>
    <w:p w14:paraId="1E856E5E" w14:textId="77777777" w:rsidR="005F407F" w:rsidRDefault="00BE21E1">
      <w:pPr>
        <w:widowControl w:val="0"/>
        <w:ind w:left="187" w:hanging="187"/>
        <w:jc w:val="center"/>
      </w:pPr>
      <w:r>
        <w:rPr>
          <w:rFonts w:ascii="Bookman Old Style" w:hAnsi="Bookman Old Style"/>
          <w:sz w:val="22"/>
          <w:szCs w:val="22"/>
        </w:rPr>
        <w:t>§ 6</w:t>
      </w:r>
    </w:p>
    <w:p w14:paraId="7FE7DC8B" w14:textId="77777777" w:rsidR="005F407F" w:rsidRPr="0000544F" w:rsidRDefault="00BE21E1" w:rsidP="00203A04">
      <w:pPr>
        <w:pStyle w:val="Akapitzlist"/>
        <w:widowControl w:val="0"/>
        <w:numPr>
          <w:ilvl w:val="0"/>
          <w:numId w:val="6"/>
        </w:numPr>
        <w:ind w:left="0" w:firstLine="0"/>
        <w:jc w:val="both"/>
      </w:pPr>
      <w:r w:rsidRPr="0000544F">
        <w:rPr>
          <w:rFonts w:ascii="Bookman Old Style" w:hAnsi="Bookman Old Style"/>
          <w:sz w:val="22"/>
          <w:szCs w:val="22"/>
        </w:rPr>
        <w:t>Strony postanawiają, że obowiązującą je formą wynagrodzenia za wykonanie przedmiotu umowy będzie wynagrodzenie kosztorysowe powykonawcze.</w:t>
      </w:r>
    </w:p>
    <w:p w14:paraId="7D04BCE0" w14:textId="5511EFE7" w:rsidR="005F407F" w:rsidRPr="0000544F" w:rsidRDefault="00BE21E1">
      <w:pPr>
        <w:pStyle w:val="Akapitzlist"/>
        <w:widowControl w:val="0"/>
        <w:numPr>
          <w:ilvl w:val="0"/>
          <w:numId w:val="6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00544F">
        <w:rPr>
          <w:rFonts w:ascii="Bookman Old Style" w:hAnsi="Bookman Old Style"/>
          <w:sz w:val="22"/>
          <w:szCs w:val="22"/>
        </w:rPr>
        <w:t xml:space="preserve">Szacunkowe wynagrodzenie Wykonawcy ustalone na podstawie kosztorysu ofertowego </w:t>
      </w:r>
      <w:r w:rsidR="00560AA9">
        <w:rPr>
          <w:rFonts w:ascii="Bookman Old Style" w:hAnsi="Bookman Old Style"/>
          <w:sz w:val="22"/>
          <w:szCs w:val="22"/>
        </w:rPr>
        <w:t xml:space="preserve">nie może przekroczyć </w:t>
      </w:r>
      <w:r w:rsidRPr="0000544F">
        <w:rPr>
          <w:rFonts w:ascii="Bookman Old Style" w:hAnsi="Bookman Old Style"/>
          <w:sz w:val="22"/>
          <w:szCs w:val="22"/>
        </w:rPr>
        <w:t>… zł brutto (słownie: …)</w:t>
      </w:r>
      <w:r w:rsidR="00560AA9">
        <w:rPr>
          <w:rFonts w:ascii="Bookman Old Style" w:hAnsi="Bookman Old Style"/>
          <w:sz w:val="22"/>
          <w:szCs w:val="22"/>
        </w:rPr>
        <w:t>.</w:t>
      </w:r>
    </w:p>
    <w:p w14:paraId="39CECB4C" w14:textId="51F74304" w:rsidR="005F407F" w:rsidRPr="0000544F" w:rsidRDefault="00BE21E1">
      <w:pPr>
        <w:pStyle w:val="Akapitzlist"/>
        <w:widowControl w:val="0"/>
        <w:numPr>
          <w:ilvl w:val="0"/>
          <w:numId w:val="6"/>
        </w:numPr>
        <w:ind w:left="0" w:firstLine="0"/>
        <w:jc w:val="both"/>
      </w:pPr>
      <w:r w:rsidRPr="0000544F">
        <w:rPr>
          <w:rFonts w:ascii="Bookman Old Style" w:hAnsi="Bookman Old Style"/>
          <w:sz w:val="22"/>
          <w:szCs w:val="22"/>
        </w:rPr>
        <w:t xml:space="preserve">Ustalenie ostatecznego wynagrodzenia Wykonawcy nastąpi na podstawie kosztorysu powykonawczego, stosownie do </w:t>
      </w:r>
      <w:r w:rsidRPr="00E73C55">
        <w:rPr>
          <w:rFonts w:ascii="Bookman Old Style" w:hAnsi="Bookman Old Style"/>
          <w:sz w:val="22"/>
          <w:szCs w:val="22"/>
        </w:rPr>
        <w:t xml:space="preserve">§ </w:t>
      </w:r>
      <w:r w:rsidR="00E92DFF" w:rsidRPr="00E73C55">
        <w:rPr>
          <w:rFonts w:ascii="Bookman Old Style" w:hAnsi="Bookman Old Style"/>
          <w:sz w:val="22"/>
          <w:szCs w:val="22"/>
        </w:rPr>
        <w:t>7</w:t>
      </w:r>
      <w:r w:rsidRPr="00E73C55">
        <w:rPr>
          <w:rFonts w:ascii="Bookman Old Style" w:hAnsi="Bookman Old Style"/>
          <w:sz w:val="22"/>
          <w:szCs w:val="22"/>
        </w:rPr>
        <w:t xml:space="preserve"> ust. </w:t>
      </w:r>
      <w:r w:rsidR="0078653F">
        <w:rPr>
          <w:rFonts w:ascii="Bookman Old Style" w:hAnsi="Bookman Old Style"/>
          <w:sz w:val="22"/>
          <w:szCs w:val="22"/>
        </w:rPr>
        <w:t>5</w:t>
      </w:r>
      <w:r w:rsidRPr="00E73C55">
        <w:rPr>
          <w:rFonts w:ascii="Bookman Old Style" w:hAnsi="Bookman Old Style"/>
          <w:sz w:val="22"/>
          <w:szCs w:val="22"/>
        </w:rPr>
        <w:t>.</w:t>
      </w:r>
    </w:p>
    <w:p w14:paraId="4D59E811" w14:textId="65ADF497" w:rsidR="005F407F" w:rsidRPr="0000544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 w:rsidRPr="0000544F">
        <w:rPr>
          <w:rFonts w:ascii="Bookman Old Style" w:hAnsi="Bookman Old Style"/>
          <w:sz w:val="22"/>
          <w:szCs w:val="22"/>
        </w:rPr>
        <w:t xml:space="preserve">4. Wynagrodzenie, o którym mowa w ust. 2 zawiera wszelkie koszty związane z wypełnieniem wymogów zawartych w umowie, </w:t>
      </w:r>
      <w:r w:rsidR="00E73C55">
        <w:rPr>
          <w:rFonts w:ascii="Bookman Old Style" w:hAnsi="Bookman Old Style"/>
          <w:sz w:val="22"/>
          <w:szCs w:val="22"/>
        </w:rPr>
        <w:t>specyfikacji technicznej wykonania i odbioru prac,</w:t>
      </w:r>
      <w:r w:rsidRPr="0000544F">
        <w:rPr>
          <w:rFonts w:ascii="Bookman Old Style" w:hAnsi="Bookman Old Style"/>
          <w:sz w:val="22"/>
          <w:szCs w:val="22"/>
        </w:rPr>
        <w:t xml:space="preserve"> </w:t>
      </w:r>
      <w:r w:rsidR="00E92DFF" w:rsidRPr="0000544F">
        <w:rPr>
          <w:rFonts w:ascii="Bookman Old Style" w:hAnsi="Bookman Old Style"/>
          <w:sz w:val="22"/>
          <w:szCs w:val="22"/>
        </w:rPr>
        <w:t>niezbędne</w:t>
      </w:r>
      <w:r w:rsidRPr="0000544F">
        <w:rPr>
          <w:rFonts w:ascii="Bookman Old Style" w:hAnsi="Bookman Old Style"/>
          <w:sz w:val="22"/>
          <w:szCs w:val="22"/>
        </w:rPr>
        <w:t xml:space="preserve"> dla kompleksowej realizacji przedmiotu umowy.</w:t>
      </w:r>
    </w:p>
    <w:p w14:paraId="0D28BCA1" w14:textId="62BECD72" w:rsidR="005F407F" w:rsidRPr="0000544F" w:rsidRDefault="00BE21E1" w:rsidP="0078653F">
      <w:pPr>
        <w:widowControl w:val="0"/>
        <w:jc w:val="both"/>
      </w:pPr>
      <w:r w:rsidRPr="0000544F">
        <w:rPr>
          <w:rFonts w:ascii="Bookman Old Style" w:hAnsi="Bookman Old Style"/>
          <w:sz w:val="22"/>
          <w:szCs w:val="22"/>
        </w:rPr>
        <w:t>5. Końcowa wartość wynagrodzenia wynikać będzie z ilości rzeczywiście</w:t>
      </w:r>
      <w:r w:rsidR="00560AA9">
        <w:rPr>
          <w:rFonts w:ascii="Bookman Old Style" w:hAnsi="Bookman Old Style"/>
          <w:sz w:val="22"/>
          <w:szCs w:val="22"/>
        </w:rPr>
        <w:t xml:space="preserve"> </w:t>
      </w:r>
      <w:r w:rsidRPr="0000544F">
        <w:rPr>
          <w:rFonts w:ascii="Bookman Old Style" w:hAnsi="Bookman Old Style"/>
          <w:sz w:val="22"/>
          <w:szCs w:val="22"/>
        </w:rPr>
        <w:t>wykonanych i odebranych prac w terminie umownym.</w:t>
      </w:r>
    </w:p>
    <w:p w14:paraId="6ED927E7" w14:textId="77777777" w:rsidR="005F407F" w:rsidRDefault="005F407F">
      <w:pPr>
        <w:widowControl w:val="0"/>
        <w:jc w:val="both"/>
        <w:rPr>
          <w:rFonts w:ascii="Bookman Old Style" w:hAnsi="Bookman Old Style"/>
          <w:sz w:val="22"/>
          <w:szCs w:val="22"/>
        </w:rPr>
      </w:pPr>
    </w:p>
    <w:p w14:paraId="1BDCCAB2" w14:textId="77777777" w:rsidR="005F407F" w:rsidRPr="00BA090B" w:rsidRDefault="00BE21E1">
      <w:pPr>
        <w:widowControl w:val="0"/>
        <w:ind w:left="187" w:hanging="187"/>
        <w:jc w:val="center"/>
      </w:pPr>
      <w:r w:rsidRPr="00BA090B">
        <w:rPr>
          <w:rFonts w:ascii="Bookman Old Style" w:hAnsi="Bookman Old Style"/>
          <w:sz w:val="22"/>
          <w:szCs w:val="22"/>
        </w:rPr>
        <w:t>§ 7</w:t>
      </w:r>
    </w:p>
    <w:p w14:paraId="0058D939" w14:textId="0D897EEB" w:rsidR="005F407F" w:rsidRPr="00BA090B" w:rsidRDefault="00BE21E1">
      <w:pPr>
        <w:widowControl w:val="0"/>
        <w:jc w:val="both"/>
      </w:pPr>
      <w:r w:rsidRPr="00BA090B">
        <w:rPr>
          <w:rFonts w:ascii="Bookman Old Style" w:hAnsi="Bookman Old Style"/>
          <w:sz w:val="22"/>
          <w:szCs w:val="22"/>
        </w:rPr>
        <w:t>1. Zapłata wynagrodzenia nast</w:t>
      </w:r>
      <w:r w:rsidR="00E92DFF" w:rsidRPr="00BA090B">
        <w:rPr>
          <w:rFonts w:ascii="Bookman Old Style" w:hAnsi="Bookman Old Style"/>
          <w:sz w:val="22"/>
          <w:szCs w:val="22"/>
        </w:rPr>
        <w:t>ą</w:t>
      </w:r>
      <w:r w:rsidRPr="00BA090B">
        <w:rPr>
          <w:rFonts w:ascii="Bookman Old Style" w:hAnsi="Bookman Old Style"/>
          <w:sz w:val="22"/>
          <w:szCs w:val="22"/>
        </w:rPr>
        <w:t xml:space="preserve">pi </w:t>
      </w:r>
      <w:r w:rsidR="00E92DFF" w:rsidRPr="00BA090B">
        <w:rPr>
          <w:rFonts w:ascii="Bookman Old Style" w:hAnsi="Bookman Old Style"/>
          <w:sz w:val="22"/>
          <w:szCs w:val="22"/>
        </w:rPr>
        <w:t xml:space="preserve">na podstawie </w:t>
      </w:r>
      <w:r w:rsidRPr="00BA090B">
        <w:rPr>
          <w:rFonts w:ascii="Bookman Old Style" w:hAnsi="Bookman Old Style"/>
          <w:sz w:val="22"/>
          <w:szCs w:val="22"/>
        </w:rPr>
        <w:t>faktur</w:t>
      </w:r>
      <w:r w:rsidR="0000544F" w:rsidRPr="00BA090B">
        <w:rPr>
          <w:rFonts w:ascii="Bookman Old Style" w:hAnsi="Bookman Old Style"/>
          <w:sz w:val="22"/>
          <w:szCs w:val="22"/>
        </w:rPr>
        <w:t xml:space="preserve"> częściowy</w:t>
      </w:r>
      <w:r w:rsidR="00E73C55">
        <w:rPr>
          <w:rFonts w:ascii="Bookman Old Style" w:hAnsi="Bookman Old Style"/>
          <w:sz w:val="22"/>
          <w:szCs w:val="22"/>
        </w:rPr>
        <w:t xml:space="preserve">ch </w:t>
      </w:r>
      <w:r w:rsidRPr="00BA090B">
        <w:rPr>
          <w:rFonts w:ascii="Bookman Old Style" w:hAnsi="Bookman Old Style"/>
          <w:sz w:val="22"/>
          <w:szCs w:val="22"/>
        </w:rPr>
        <w:t>po zakończeniu realizacji</w:t>
      </w:r>
      <w:r w:rsidR="0000544F" w:rsidRPr="00BA090B">
        <w:rPr>
          <w:rFonts w:ascii="Bookman Old Style" w:hAnsi="Bookman Old Style"/>
          <w:sz w:val="22"/>
          <w:szCs w:val="22"/>
        </w:rPr>
        <w:t xml:space="preserve"> </w:t>
      </w:r>
      <w:r w:rsidR="00BA090B" w:rsidRPr="00BA090B">
        <w:rPr>
          <w:rFonts w:ascii="Bookman Old Style" w:hAnsi="Bookman Old Style"/>
          <w:sz w:val="22"/>
          <w:szCs w:val="22"/>
        </w:rPr>
        <w:t xml:space="preserve">poszczególnych </w:t>
      </w:r>
      <w:r w:rsidR="00674597">
        <w:rPr>
          <w:rFonts w:ascii="Bookman Old Style" w:hAnsi="Bookman Old Style"/>
          <w:sz w:val="22"/>
          <w:szCs w:val="22"/>
        </w:rPr>
        <w:t xml:space="preserve">etapów </w:t>
      </w:r>
      <w:r w:rsidRPr="00BA090B">
        <w:rPr>
          <w:rFonts w:ascii="Bookman Old Style" w:hAnsi="Bookman Old Style"/>
          <w:sz w:val="22"/>
          <w:szCs w:val="22"/>
        </w:rPr>
        <w:t>prac objętych umową</w:t>
      </w:r>
      <w:r w:rsidR="00E73C55">
        <w:rPr>
          <w:rFonts w:ascii="Bookman Old Style" w:hAnsi="Bookman Old Style"/>
          <w:sz w:val="22"/>
          <w:szCs w:val="22"/>
        </w:rPr>
        <w:t xml:space="preserve"> (</w:t>
      </w:r>
      <w:r w:rsidR="00674597">
        <w:rPr>
          <w:rFonts w:ascii="Bookman Old Style" w:hAnsi="Bookman Old Style"/>
          <w:sz w:val="22"/>
          <w:szCs w:val="22"/>
        </w:rPr>
        <w:t xml:space="preserve">I </w:t>
      </w:r>
      <w:r w:rsidR="00E73C55">
        <w:rPr>
          <w:rFonts w:ascii="Bookman Old Style" w:hAnsi="Bookman Old Style"/>
          <w:sz w:val="22"/>
          <w:szCs w:val="22"/>
        </w:rPr>
        <w:t>faktura za prace obejmujące przygotowanie terenu i wprowadzenie nasadzeń</w:t>
      </w:r>
      <w:r w:rsidR="00AB022F">
        <w:rPr>
          <w:rFonts w:ascii="Bookman Old Style" w:hAnsi="Bookman Old Style"/>
          <w:sz w:val="22"/>
          <w:szCs w:val="22"/>
        </w:rPr>
        <w:t xml:space="preserve"> krzewów, traw, bylin </w:t>
      </w:r>
      <w:r w:rsidR="00AB022F">
        <w:rPr>
          <w:rFonts w:ascii="Bookman Old Style" w:hAnsi="Bookman Old Style"/>
          <w:sz w:val="22"/>
          <w:szCs w:val="22"/>
        </w:rPr>
        <w:br/>
        <w:t>i pnączy, II faktura za sadzenie drzew i żywopłotu grabowego, III</w:t>
      </w:r>
      <w:r w:rsidR="00674597">
        <w:rPr>
          <w:rFonts w:ascii="Bookman Old Style" w:hAnsi="Bookman Old Style"/>
          <w:sz w:val="22"/>
          <w:szCs w:val="22"/>
        </w:rPr>
        <w:t xml:space="preserve"> </w:t>
      </w:r>
      <w:r w:rsidR="00E73C55">
        <w:rPr>
          <w:rFonts w:ascii="Bookman Old Style" w:hAnsi="Bookman Old Style"/>
          <w:sz w:val="22"/>
          <w:szCs w:val="22"/>
        </w:rPr>
        <w:t>faktura za pr</w:t>
      </w:r>
      <w:r w:rsidR="0004211C">
        <w:rPr>
          <w:rFonts w:ascii="Bookman Old Style" w:hAnsi="Bookman Old Style"/>
          <w:sz w:val="22"/>
          <w:szCs w:val="22"/>
        </w:rPr>
        <w:t>a</w:t>
      </w:r>
      <w:r w:rsidR="00E73C55">
        <w:rPr>
          <w:rFonts w:ascii="Bookman Old Style" w:hAnsi="Bookman Old Style"/>
          <w:sz w:val="22"/>
          <w:szCs w:val="22"/>
        </w:rPr>
        <w:t>ce pielęgnacyjne).</w:t>
      </w:r>
    </w:p>
    <w:p w14:paraId="6B9208EA" w14:textId="3C781850" w:rsidR="005F407F" w:rsidRDefault="00BE21E1">
      <w:pPr>
        <w:pStyle w:val="Tekstpodstawowywcity"/>
        <w:ind w:left="0" w:firstLine="0"/>
        <w:jc w:val="both"/>
      </w:pPr>
      <w:r>
        <w:rPr>
          <w:rFonts w:ascii="Bookman Old Style" w:hAnsi="Bookman Old Style"/>
          <w:sz w:val="22"/>
          <w:szCs w:val="22"/>
        </w:rPr>
        <w:t>2. O zakończeniu realizacji</w:t>
      </w:r>
      <w:r w:rsidR="000F759D">
        <w:rPr>
          <w:rFonts w:ascii="Bookman Old Style" w:hAnsi="Bookman Old Style"/>
          <w:sz w:val="22"/>
          <w:szCs w:val="22"/>
        </w:rPr>
        <w:t xml:space="preserve"> poszczególnych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674597">
        <w:rPr>
          <w:rFonts w:ascii="Bookman Old Style" w:hAnsi="Bookman Old Style"/>
          <w:sz w:val="22"/>
          <w:szCs w:val="22"/>
        </w:rPr>
        <w:t xml:space="preserve">etapów </w:t>
      </w:r>
      <w:r>
        <w:rPr>
          <w:rFonts w:ascii="Bookman Old Style" w:hAnsi="Bookman Old Style"/>
          <w:sz w:val="22"/>
          <w:szCs w:val="22"/>
        </w:rPr>
        <w:t>prac Wykonawca zawiadamia na piśmie, e-mailem lub telefonicznie Zamawiającego.</w:t>
      </w:r>
    </w:p>
    <w:p w14:paraId="5C6CF577" w14:textId="77777777"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 Zamawiający zobowiązuje się przystąpić do odbioru wykonanych prac w ciągu 5 dni od daty zgłoszenia. Zamawiający dokona odbioru z udziałem Wykonawcy. </w:t>
      </w:r>
    </w:p>
    <w:p w14:paraId="706EE477" w14:textId="06C92783" w:rsidR="005F407F" w:rsidRPr="00C453AC" w:rsidRDefault="00BE21E1">
      <w:pPr>
        <w:widowControl w:val="0"/>
        <w:jc w:val="both"/>
      </w:pPr>
      <w:r>
        <w:rPr>
          <w:rFonts w:ascii="Bookman Old Style" w:hAnsi="Bookman Old Style"/>
          <w:sz w:val="22"/>
          <w:szCs w:val="22"/>
        </w:rPr>
        <w:t>4. Zamawiający sporządzi protokół odbioru</w:t>
      </w:r>
      <w:r w:rsidR="00FA27F4">
        <w:rPr>
          <w:rFonts w:ascii="Bookman Old Style" w:hAnsi="Bookman Old Style"/>
          <w:sz w:val="22"/>
          <w:szCs w:val="22"/>
        </w:rPr>
        <w:t xml:space="preserve"> każdego etapu prac</w:t>
      </w:r>
      <w:r>
        <w:rPr>
          <w:rFonts w:ascii="Bookman Old Style" w:hAnsi="Bookman Old Style"/>
          <w:sz w:val="22"/>
          <w:szCs w:val="22"/>
        </w:rPr>
        <w:t xml:space="preserve"> określający miejsce oraz ilość i rodzaj wykonanych prac, który podpisany zostanie przez reprezentantów Zamawiającego i Wykonawcy. </w:t>
      </w:r>
    </w:p>
    <w:p w14:paraId="693FA0E4" w14:textId="33C49FB7" w:rsidR="000A7C13" w:rsidRPr="00203A04" w:rsidRDefault="00C453AC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 w:rsidR="00BE21E1">
        <w:rPr>
          <w:rFonts w:ascii="Bookman Old Style" w:hAnsi="Bookman Old Style"/>
          <w:sz w:val="22"/>
          <w:szCs w:val="22"/>
        </w:rPr>
        <w:t xml:space="preserve">. Bezusterkowy protokół odbioru końcowego </w:t>
      </w:r>
      <w:r w:rsidR="0004211C">
        <w:rPr>
          <w:rFonts w:ascii="Bookman Old Style" w:hAnsi="Bookman Old Style"/>
          <w:sz w:val="22"/>
          <w:szCs w:val="22"/>
        </w:rPr>
        <w:t xml:space="preserve">każdego etapu prac </w:t>
      </w:r>
      <w:r w:rsidR="00BE21E1">
        <w:rPr>
          <w:rFonts w:ascii="Bookman Old Style" w:hAnsi="Bookman Old Style"/>
          <w:sz w:val="22"/>
          <w:szCs w:val="22"/>
        </w:rPr>
        <w:t xml:space="preserve">będzie stanowił podstawę do sporządzenia kosztorysu powykonawczego, który zostanie  opracowany  na  podstawie cen  jednostkowych  określonych w </w:t>
      </w:r>
      <w:r w:rsidR="00FA27F4">
        <w:rPr>
          <w:rFonts w:ascii="Bookman Old Style" w:hAnsi="Bookman Old Style"/>
          <w:sz w:val="22"/>
          <w:szCs w:val="22"/>
        </w:rPr>
        <w:t>kosztorysie ofertowym</w:t>
      </w:r>
      <w:r w:rsidR="00BE21E1">
        <w:rPr>
          <w:rFonts w:ascii="Bookman Old Style" w:hAnsi="Bookman Old Style"/>
          <w:sz w:val="22"/>
          <w:szCs w:val="22"/>
        </w:rPr>
        <w:t xml:space="preserve"> </w:t>
      </w:r>
      <w:r w:rsidR="000F759D">
        <w:rPr>
          <w:rFonts w:ascii="Bookman Old Style" w:hAnsi="Bookman Old Style"/>
          <w:sz w:val="22"/>
          <w:szCs w:val="22"/>
        </w:rPr>
        <w:br/>
      </w:r>
      <w:r w:rsidR="00BE21E1">
        <w:rPr>
          <w:rFonts w:ascii="Bookman Old Style" w:hAnsi="Bookman Old Style"/>
          <w:sz w:val="22"/>
          <w:szCs w:val="22"/>
        </w:rPr>
        <w:t>i przedłożony do akceptacji Zamawiającemu.</w:t>
      </w:r>
    </w:p>
    <w:p w14:paraId="490C27D0" w14:textId="62A8E30C" w:rsidR="005F407F" w:rsidRDefault="0004211C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</w:t>
      </w:r>
      <w:r w:rsidR="00BE21E1">
        <w:rPr>
          <w:rFonts w:ascii="Bookman Old Style" w:hAnsi="Bookman Old Style"/>
          <w:sz w:val="22"/>
          <w:szCs w:val="22"/>
        </w:rPr>
        <w:t xml:space="preserve">. Podstawą do wystawienia faktury będzie bezusterkowy protokół odbioru oraz zaakceptowany kosztorys powykonawczy, o którym mowa w ust. </w:t>
      </w:r>
      <w:r w:rsidR="00C453AC">
        <w:rPr>
          <w:rFonts w:ascii="Bookman Old Style" w:hAnsi="Bookman Old Style"/>
          <w:sz w:val="22"/>
          <w:szCs w:val="22"/>
        </w:rPr>
        <w:t>5</w:t>
      </w:r>
      <w:r w:rsidR="00BE21E1">
        <w:rPr>
          <w:rFonts w:ascii="Bookman Old Style" w:hAnsi="Bookman Old Style"/>
          <w:sz w:val="22"/>
          <w:szCs w:val="22"/>
        </w:rPr>
        <w:t xml:space="preserve">. </w:t>
      </w:r>
    </w:p>
    <w:p w14:paraId="7260405C" w14:textId="176B013E" w:rsidR="005F407F" w:rsidRDefault="0004211C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8</w:t>
      </w:r>
      <w:r w:rsidR="00BE21E1">
        <w:rPr>
          <w:rFonts w:ascii="Bookman Old Style" w:hAnsi="Bookman Old Style"/>
          <w:sz w:val="22"/>
          <w:szCs w:val="22"/>
        </w:rPr>
        <w:t>. Wypłata wynagrodzenia nastąpi po przedłożeniu faktury, przelewem na rachunek bankowy podany przez Wykonawcę na fakturze, w terminie 14 dni od daty otrzymania prawidłowo wystawionej faktury.</w:t>
      </w:r>
    </w:p>
    <w:p w14:paraId="756B93C9" w14:textId="78C0FC1C" w:rsidR="00C453AC" w:rsidRPr="00CC1592" w:rsidRDefault="0004211C">
      <w:pPr>
        <w:widowControl w:val="0"/>
        <w:jc w:val="both"/>
        <w:rPr>
          <w:rFonts w:ascii="Bookman Old Style" w:eastAsia="TimesNewRoman" w:hAnsi="Bookman Old Style"/>
          <w:sz w:val="22"/>
          <w:szCs w:val="22"/>
        </w:rPr>
      </w:pPr>
      <w:r>
        <w:rPr>
          <w:rFonts w:ascii="Bookman Old Style" w:eastAsia="TimesNewRoman" w:hAnsi="Bookman Old Style"/>
          <w:sz w:val="22"/>
          <w:szCs w:val="22"/>
        </w:rPr>
        <w:t>9</w:t>
      </w:r>
      <w:r w:rsidR="00BE21E1">
        <w:rPr>
          <w:rFonts w:ascii="Bookman Old Style" w:eastAsia="TimesNewRoman" w:hAnsi="Bookman Old Style"/>
          <w:sz w:val="22"/>
          <w:szCs w:val="22"/>
        </w:rPr>
        <w:t>. Za dzień zapłaty uważa się dzień wydania polecenia obciążenia rachunku Zamawiającego.</w:t>
      </w:r>
    </w:p>
    <w:p w14:paraId="1D30F6DD" w14:textId="77777777" w:rsidR="00885719" w:rsidRDefault="00885719">
      <w:pPr>
        <w:widowControl w:val="0"/>
        <w:jc w:val="both"/>
        <w:rPr>
          <w:rFonts w:ascii="Bookman Old Style" w:hAnsi="Bookman Old Style"/>
          <w:sz w:val="22"/>
          <w:szCs w:val="22"/>
        </w:rPr>
      </w:pPr>
    </w:p>
    <w:p w14:paraId="2F4540C0" w14:textId="77777777" w:rsidR="005F407F" w:rsidRPr="00203A04" w:rsidRDefault="00BE21E1" w:rsidP="00203A04">
      <w:pPr>
        <w:widowControl w:val="0"/>
        <w:jc w:val="center"/>
      </w:pPr>
      <w:r>
        <w:rPr>
          <w:rFonts w:ascii="Bookman Old Style" w:hAnsi="Bookman Old Style"/>
          <w:sz w:val="22"/>
          <w:szCs w:val="22"/>
        </w:rPr>
        <w:t>§ 8</w:t>
      </w:r>
    </w:p>
    <w:p w14:paraId="0ED1BF26" w14:textId="77777777" w:rsidR="005F407F" w:rsidRDefault="00BE21E1">
      <w:pPr>
        <w:widowControl w:val="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1. Zamawiający będzie finansował zamówienie z rachunku bankowego w Banku </w:t>
      </w:r>
      <w:r>
        <w:rPr>
          <w:rFonts w:ascii="Bookman Old Style" w:hAnsi="Bookman Old Style"/>
          <w:bCs/>
          <w:sz w:val="22"/>
          <w:szCs w:val="22"/>
        </w:rPr>
        <w:t>Pekao S.A. nr 95 1240 1792 1111 0010 6149 6883.</w:t>
      </w:r>
    </w:p>
    <w:p w14:paraId="1F9ECD87" w14:textId="77777777"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Zamawiający oświadcza, że jest podatnikiem podatku od towarów i usług, a jego pełna nazwa dla celów identyfikacji podatkowej brzmi: </w:t>
      </w:r>
    </w:p>
    <w:p w14:paraId="2A3F7AC7" w14:textId="77777777" w:rsidR="005F407F" w:rsidRDefault="00BE21E1">
      <w:pPr>
        <w:widowControl w:val="0"/>
        <w:ind w:left="360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Gmina Miasto Krosno 38-400 Krosno, ul. Lwowska 28 a</w:t>
      </w:r>
    </w:p>
    <w:p w14:paraId="46C0DCD1" w14:textId="54D1E6FC" w:rsidR="00C71340" w:rsidRDefault="00BE21E1">
      <w:pPr>
        <w:widowControl w:val="0"/>
        <w:ind w:left="360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NIP: 684-00-13-798.</w:t>
      </w:r>
    </w:p>
    <w:p w14:paraId="5AF55333" w14:textId="77777777" w:rsidR="005F407F" w:rsidRDefault="00BE21E1">
      <w:pPr>
        <w:widowControl w:val="0"/>
        <w:ind w:left="36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 Wykonawca oświadcza, że jest/nie jest podatnikiem podatku od towarów i usług.</w:t>
      </w:r>
    </w:p>
    <w:p w14:paraId="1085AD50" w14:textId="77777777" w:rsidR="005F407F" w:rsidRDefault="00BE21E1">
      <w:pPr>
        <w:widowControl w:val="0"/>
        <w:ind w:left="360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………………………………</w:t>
      </w:r>
      <w:r w:rsidR="00C22182">
        <w:rPr>
          <w:rFonts w:ascii="Bookman Old Style" w:hAnsi="Bookman Old Style"/>
          <w:b/>
          <w:bCs/>
          <w:sz w:val="22"/>
          <w:szCs w:val="22"/>
        </w:rPr>
        <w:t>…</w:t>
      </w:r>
    </w:p>
    <w:p w14:paraId="59C888E5" w14:textId="6FE42733" w:rsidR="000B50B4" w:rsidRPr="00C71340" w:rsidRDefault="00BE21E1" w:rsidP="00C71340">
      <w:pPr>
        <w:widowControl w:val="0"/>
        <w:ind w:left="360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NIP: ………………………….</w:t>
      </w:r>
    </w:p>
    <w:p w14:paraId="02FF56F2" w14:textId="77777777" w:rsidR="000B50B4" w:rsidRDefault="000B50B4">
      <w:pPr>
        <w:widowControl w:val="0"/>
        <w:jc w:val="both"/>
        <w:outlineLvl w:val="0"/>
        <w:rPr>
          <w:rFonts w:ascii="Bookman Old Style" w:hAnsi="Bookman Old Style"/>
          <w:sz w:val="22"/>
          <w:szCs w:val="22"/>
        </w:rPr>
      </w:pPr>
    </w:p>
    <w:p w14:paraId="240E1C02" w14:textId="2679D39C" w:rsidR="005F407F" w:rsidRDefault="00BE21E1">
      <w:pPr>
        <w:jc w:val="center"/>
      </w:pPr>
      <w:r>
        <w:rPr>
          <w:rFonts w:ascii="Bookman Old Style" w:hAnsi="Bookman Old Style"/>
          <w:bCs/>
          <w:sz w:val="22"/>
          <w:szCs w:val="22"/>
        </w:rPr>
        <w:lastRenderedPageBreak/>
        <w:t>§ 9</w:t>
      </w:r>
    </w:p>
    <w:p w14:paraId="4C552F6C" w14:textId="0236C8F7" w:rsidR="005F407F" w:rsidRDefault="00BE21E1">
      <w:pPr>
        <w:pStyle w:val="Tekstpodstawowy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Wykonawca zobowiązuje się wykonać przedmiot zamówienia kompleksowo siłami własnymi, osobiście, zgodnie z zapisami wskazanymi w</w:t>
      </w:r>
      <w:r w:rsidR="00F975A9">
        <w:rPr>
          <w:rFonts w:ascii="Bookman Old Style" w:hAnsi="Bookman Old Style"/>
          <w:sz w:val="22"/>
          <w:szCs w:val="22"/>
        </w:rPr>
        <w:t xml:space="preserve"> niniejszej </w:t>
      </w:r>
      <w:r>
        <w:rPr>
          <w:rFonts w:ascii="Bookman Old Style" w:hAnsi="Bookman Old Style"/>
          <w:sz w:val="22"/>
          <w:szCs w:val="22"/>
        </w:rPr>
        <w:t>umow</w:t>
      </w:r>
      <w:r w:rsidR="00F975A9">
        <w:rPr>
          <w:rFonts w:ascii="Bookman Old Style" w:hAnsi="Bookman Old Style"/>
          <w:sz w:val="22"/>
          <w:szCs w:val="22"/>
        </w:rPr>
        <w:t>ie</w:t>
      </w:r>
      <w:r>
        <w:rPr>
          <w:rFonts w:ascii="Bookman Old Style" w:hAnsi="Bookman Old Style"/>
          <w:sz w:val="22"/>
          <w:szCs w:val="22"/>
        </w:rPr>
        <w:t xml:space="preserve">, </w:t>
      </w:r>
      <w:r w:rsidR="00F975A9">
        <w:rPr>
          <w:rFonts w:ascii="Bookman Old Style" w:hAnsi="Bookman Old Style"/>
          <w:sz w:val="22"/>
          <w:szCs w:val="22"/>
        </w:rPr>
        <w:t xml:space="preserve">szczegółową specyfikacją techniczną wykonania i odbioru prac, </w:t>
      </w:r>
      <w:r>
        <w:rPr>
          <w:rFonts w:ascii="Bookman Old Style" w:hAnsi="Bookman Old Style"/>
          <w:sz w:val="22"/>
          <w:szCs w:val="22"/>
        </w:rPr>
        <w:t xml:space="preserve">obowiązującymi normami, regulacjami i przepisami. </w:t>
      </w:r>
    </w:p>
    <w:p w14:paraId="7B093300" w14:textId="77777777" w:rsidR="005F407F" w:rsidRDefault="005F407F">
      <w:pPr>
        <w:pStyle w:val="Tekstpodstawowy"/>
        <w:jc w:val="both"/>
        <w:rPr>
          <w:rFonts w:ascii="Bookman Old Style" w:hAnsi="Bookman Old Style"/>
          <w:sz w:val="22"/>
          <w:szCs w:val="22"/>
        </w:rPr>
      </w:pPr>
    </w:p>
    <w:p w14:paraId="2C3FAAB7" w14:textId="77777777" w:rsidR="00203A04" w:rsidRPr="00203A04" w:rsidRDefault="00203A04" w:rsidP="00203A04">
      <w:pPr>
        <w:pStyle w:val="Tekstpodstawowy"/>
        <w:widowControl/>
        <w:tabs>
          <w:tab w:val="left" w:pos="360"/>
        </w:tabs>
        <w:ind w:left="357"/>
        <w:jc w:val="both"/>
      </w:pPr>
    </w:p>
    <w:p w14:paraId="2184F8BD" w14:textId="77777777" w:rsidR="005F407F" w:rsidRDefault="00BE21E1">
      <w:pPr>
        <w:widowControl w:val="0"/>
        <w:jc w:val="center"/>
      </w:pPr>
      <w:r>
        <w:rPr>
          <w:rFonts w:ascii="Bookman Old Style" w:hAnsi="Bookman Old Style"/>
          <w:bCs/>
          <w:sz w:val="22"/>
          <w:szCs w:val="22"/>
        </w:rPr>
        <w:t>§ 10</w:t>
      </w:r>
    </w:p>
    <w:p w14:paraId="05471E5D" w14:textId="1F5E7A21"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1. Zamawiający upoważnia </w:t>
      </w:r>
      <w:r w:rsidR="00BC04AC">
        <w:rPr>
          <w:rFonts w:ascii="Bookman Old Style" w:hAnsi="Bookman Old Style"/>
          <w:sz w:val="22"/>
          <w:szCs w:val="22"/>
        </w:rPr>
        <w:t xml:space="preserve">Magdalenę Galicką oraz Bernadettę Józefczyk </w:t>
      </w:r>
      <w:r>
        <w:rPr>
          <w:rFonts w:ascii="Bookman Old Style" w:hAnsi="Bookman Old Style"/>
          <w:sz w:val="22"/>
          <w:szCs w:val="22"/>
        </w:rPr>
        <w:t>– pracownik</w:t>
      </w:r>
      <w:r w:rsidR="00BC04AC">
        <w:rPr>
          <w:rFonts w:ascii="Bookman Old Style" w:hAnsi="Bookman Old Style"/>
          <w:sz w:val="22"/>
          <w:szCs w:val="22"/>
        </w:rPr>
        <w:t>ów</w:t>
      </w:r>
      <w:r>
        <w:rPr>
          <w:rFonts w:ascii="Bookman Old Style" w:hAnsi="Bookman Old Style"/>
          <w:sz w:val="22"/>
          <w:szCs w:val="22"/>
        </w:rPr>
        <w:t xml:space="preserve"> Wydziału Ochrony Środowiska Urzędu Miasta Krosna do kontroli realizacji zamówienia i odbioru wykonanych prac.</w:t>
      </w:r>
    </w:p>
    <w:p w14:paraId="14649600" w14:textId="77777777"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Wykonawca ustanawia kierownikiem robót …………………………………………....</w:t>
      </w:r>
    </w:p>
    <w:p w14:paraId="71DB4B06" w14:textId="77777777"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 Kontrola, o której mowa w ust. 1, powinna odbyć się w obecności kierownika robót, a protokół z kontroli powinien być podpisany przez obie strony.</w:t>
      </w:r>
    </w:p>
    <w:p w14:paraId="04DA1AE5" w14:textId="77777777" w:rsidR="006343FA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4. Zmiana przedstawicieli stron wyszczególnionych w ust. 1 i 2 wymaga pisemnego zawiadomienia odpowiednio Zamawiającego lub Wykonawcy. </w:t>
      </w:r>
    </w:p>
    <w:p w14:paraId="3E468474" w14:textId="77777777" w:rsidR="00E42E8D" w:rsidRDefault="00E42E8D">
      <w:pPr>
        <w:pStyle w:val="Default"/>
        <w:jc w:val="center"/>
        <w:rPr>
          <w:rFonts w:ascii="Bookman Old Style" w:hAnsi="Bookman Old Style"/>
          <w:bCs/>
          <w:color w:val="auto"/>
          <w:sz w:val="22"/>
          <w:szCs w:val="22"/>
        </w:rPr>
      </w:pPr>
    </w:p>
    <w:p w14:paraId="05B3D8C6" w14:textId="6A06973A" w:rsidR="005F407F" w:rsidRDefault="00BE21E1">
      <w:pPr>
        <w:widowControl w:val="0"/>
        <w:jc w:val="center"/>
      </w:pPr>
      <w:r>
        <w:rPr>
          <w:rFonts w:ascii="Bookman Old Style" w:hAnsi="Bookman Old Style"/>
          <w:bCs/>
          <w:sz w:val="22"/>
          <w:szCs w:val="22"/>
        </w:rPr>
        <w:t>§ 1</w:t>
      </w:r>
      <w:r w:rsidR="006315EB">
        <w:rPr>
          <w:rFonts w:ascii="Bookman Old Style" w:hAnsi="Bookman Old Style"/>
          <w:bCs/>
          <w:sz w:val="22"/>
          <w:szCs w:val="22"/>
        </w:rPr>
        <w:t>1</w:t>
      </w:r>
    </w:p>
    <w:p w14:paraId="5F8FC5A5" w14:textId="77777777" w:rsidR="005F407F" w:rsidRPr="009E653D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 w:rsidRPr="009E653D">
        <w:rPr>
          <w:rFonts w:ascii="Bookman Old Style" w:hAnsi="Bookman Old Style"/>
          <w:sz w:val="22"/>
          <w:szCs w:val="22"/>
        </w:rPr>
        <w:t>Integralną część niniejszej umowy stanowią następujące załączniki:</w:t>
      </w:r>
    </w:p>
    <w:p w14:paraId="299E411B" w14:textId="77777777" w:rsidR="005F407F" w:rsidRPr="009E653D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 w:rsidRPr="009E653D">
        <w:rPr>
          <w:rFonts w:ascii="Bookman Old Style" w:hAnsi="Bookman Old Style"/>
          <w:sz w:val="22"/>
          <w:szCs w:val="22"/>
        </w:rPr>
        <w:t>1) oferta wraz z kosztorysem ofertowym</w:t>
      </w:r>
      <w:r w:rsidR="000A7C13" w:rsidRPr="009E653D">
        <w:rPr>
          <w:rFonts w:ascii="Bookman Old Style" w:hAnsi="Bookman Old Style"/>
          <w:sz w:val="22"/>
          <w:szCs w:val="22"/>
        </w:rPr>
        <w:t>;</w:t>
      </w:r>
    </w:p>
    <w:p w14:paraId="71577093" w14:textId="1687A7F2"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 w:rsidRPr="009E653D">
        <w:rPr>
          <w:rFonts w:ascii="Bookman Old Style" w:hAnsi="Bookman Old Style"/>
          <w:sz w:val="22"/>
          <w:szCs w:val="22"/>
        </w:rPr>
        <w:t>2) </w:t>
      </w:r>
      <w:r w:rsidR="003C79BF" w:rsidRPr="009E653D">
        <w:rPr>
          <w:rFonts w:ascii="Bookman Old Style" w:hAnsi="Bookman Old Style"/>
          <w:sz w:val="22"/>
          <w:szCs w:val="22"/>
        </w:rPr>
        <w:t>szczegółowa specyfikacja techniczna wykonania i odbioru prac.</w:t>
      </w:r>
    </w:p>
    <w:p w14:paraId="6D42A17D" w14:textId="77777777" w:rsidR="00FE47F0" w:rsidRPr="009E653D" w:rsidRDefault="00FE47F0">
      <w:pPr>
        <w:widowControl w:val="0"/>
        <w:jc w:val="both"/>
        <w:rPr>
          <w:rFonts w:ascii="Bookman Old Style" w:hAnsi="Bookman Old Style"/>
          <w:sz w:val="22"/>
          <w:szCs w:val="22"/>
        </w:rPr>
      </w:pPr>
    </w:p>
    <w:p w14:paraId="4286A027" w14:textId="77777777" w:rsidR="0007618A" w:rsidRDefault="0007618A">
      <w:pPr>
        <w:widowControl w:val="0"/>
        <w:jc w:val="both"/>
        <w:rPr>
          <w:rFonts w:ascii="Bookman Old Style" w:hAnsi="Bookman Old Style"/>
          <w:sz w:val="22"/>
          <w:szCs w:val="22"/>
        </w:rPr>
      </w:pPr>
    </w:p>
    <w:p w14:paraId="41BACF9C" w14:textId="6EF4B5F6" w:rsidR="005F407F" w:rsidRDefault="00BE21E1">
      <w:pPr>
        <w:widowControl w:val="0"/>
        <w:jc w:val="center"/>
      </w:pPr>
      <w:r>
        <w:rPr>
          <w:rFonts w:ascii="Bookman Old Style" w:hAnsi="Bookman Old Style"/>
          <w:bCs/>
          <w:sz w:val="22"/>
          <w:szCs w:val="22"/>
        </w:rPr>
        <w:t>§ 1</w:t>
      </w:r>
      <w:r w:rsidR="006315EB">
        <w:rPr>
          <w:rFonts w:ascii="Bookman Old Style" w:hAnsi="Bookman Old Style"/>
          <w:bCs/>
          <w:sz w:val="22"/>
          <w:szCs w:val="22"/>
        </w:rPr>
        <w:t>2</w:t>
      </w:r>
    </w:p>
    <w:p w14:paraId="36BB6C8A" w14:textId="77777777" w:rsidR="005F407F" w:rsidRDefault="00BE21E1">
      <w:pPr>
        <w:pStyle w:val="Tekstpodstawowywcity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 Strony postanawiają, że obowiązującą je formą odszkodowania są kary umowne, które będą naliczane w następujących wypadkach i wysokościach:</w:t>
      </w:r>
    </w:p>
    <w:p w14:paraId="4F3FADF1" w14:textId="77777777" w:rsidR="005F407F" w:rsidRDefault="00BE21E1">
      <w:pPr>
        <w:pStyle w:val="Tekstpodstawowy2"/>
        <w:ind w:firstLine="3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1) Wykonawca zapłaci Zamawiającemu </w:t>
      </w:r>
      <w:r w:rsidR="00AC32B6">
        <w:rPr>
          <w:rFonts w:ascii="Bookman Old Style" w:hAnsi="Bookman Old Style"/>
          <w:sz w:val="22"/>
          <w:szCs w:val="22"/>
        </w:rPr>
        <w:t>kary</w:t>
      </w:r>
      <w:r>
        <w:rPr>
          <w:rFonts w:ascii="Bookman Old Style" w:hAnsi="Bookman Old Style"/>
          <w:sz w:val="22"/>
          <w:szCs w:val="22"/>
        </w:rPr>
        <w:t xml:space="preserve"> umowne:</w:t>
      </w:r>
    </w:p>
    <w:p w14:paraId="5900DF26" w14:textId="5B660365" w:rsidR="0007618A" w:rsidRPr="00B50B4C" w:rsidRDefault="00613886" w:rsidP="0007618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 przypadku opóźnienia w wykonaniu prac objętych umową w terminach wskazanych w </w:t>
      </w:r>
      <w:r w:rsidR="004E33EA">
        <w:rPr>
          <w:rFonts w:ascii="Bookman Old Style" w:hAnsi="Bookman Old Style"/>
          <w:sz w:val="22"/>
          <w:szCs w:val="22"/>
        </w:rPr>
        <w:t xml:space="preserve">specyfikacji </w:t>
      </w:r>
      <w:r>
        <w:rPr>
          <w:rFonts w:ascii="Bookman Old Style" w:hAnsi="Bookman Old Style"/>
          <w:sz w:val="22"/>
          <w:szCs w:val="22"/>
        </w:rPr>
        <w:t xml:space="preserve">w wysokości </w:t>
      </w:r>
      <w:r>
        <w:rPr>
          <w:rFonts w:ascii="Bookman Old Style" w:hAnsi="Bookman Old Style"/>
          <w:b/>
          <w:sz w:val="22"/>
          <w:szCs w:val="22"/>
        </w:rPr>
        <w:t>… %</w:t>
      </w:r>
      <w:r>
        <w:rPr>
          <w:rFonts w:ascii="Bookman Old Style" w:hAnsi="Bookman Old Style"/>
          <w:sz w:val="22"/>
          <w:szCs w:val="22"/>
        </w:rPr>
        <w:t xml:space="preserve"> wynagrodzenia, </w:t>
      </w:r>
      <w:r w:rsidR="003C68AB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 xml:space="preserve">o którym mowa w § </w:t>
      </w:r>
      <w:r w:rsidR="00E42E8D">
        <w:rPr>
          <w:rFonts w:ascii="Bookman Old Style" w:hAnsi="Bookman Old Style"/>
          <w:sz w:val="22"/>
          <w:szCs w:val="22"/>
        </w:rPr>
        <w:t>6</w:t>
      </w:r>
      <w:r>
        <w:rPr>
          <w:rFonts w:ascii="Bookman Old Style" w:hAnsi="Bookman Old Style"/>
          <w:sz w:val="22"/>
          <w:szCs w:val="22"/>
        </w:rPr>
        <w:t xml:space="preserve"> ust. 2, za każdy rozpoczęty dzień opóźnienia, liczony od dnia następnego po dniu określonym w </w:t>
      </w:r>
      <w:r w:rsidR="004E33EA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>pecyfikacji,</w:t>
      </w:r>
    </w:p>
    <w:p w14:paraId="117DA487" w14:textId="77777777" w:rsidR="005F407F" w:rsidRPr="0007618A" w:rsidRDefault="00BE21E1" w:rsidP="0007618A">
      <w:pPr>
        <w:pStyle w:val="Akapitzlist"/>
        <w:widowControl w:val="0"/>
        <w:numPr>
          <w:ilvl w:val="0"/>
          <w:numId w:val="10"/>
        </w:numPr>
        <w:jc w:val="both"/>
        <w:rPr>
          <w:rFonts w:ascii="Bookman Old Style" w:hAnsi="Bookman Old Style"/>
          <w:sz w:val="22"/>
          <w:szCs w:val="22"/>
        </w:rPr>
      </w:pPr>
      <w:r w:rsidRPr="0007618A">
        <w:rPr>
          <w:rFonts w:ascii="Bookman Old Style" w:hAnsi="Bookman Old Style"/>
          <w:sz w:val="22"/>
          <w:szCs w:val="22"/>
        </w:rPr>
        <w:t xml:space="preserve">za odstąpienie od umowy z przyczyn zależnych od Wykonawcy w wysokości </w:t>
      </w:r>
      <w:r w:rsidRPr="0007618A">
        <w:rPr>
          <w:rFonts w:ascii="Bookman Old Style" w:hAnsi="Bookman Old Style"/>
          <w:b/>
          <w:bCs/>
          <w:sz w:val="22"/>
          <w:szCs w:val="22"/>
        </w:rPr>
        <w:t>10 %</w:t>
      </w:r>
      <w:r w:rsidRPr="0007618A">
        <w:rPr>
          <w:rFonts w:ascii="Bookman Old Style" w:hAnsi="Bookman Old Style"/>
          <w:sz w:val="22"/>
          <w:szCs w:val="22"/>
        </w:rPr>
        <w:t xml:space="preserve"> wynagrodzenia, o którym mowa w § </w:t>
      </w:r>
      <w:r w:rsidR="007F202A" w:rsidRPr="0007618A">
        <w:rPr>
          <w:rFonts w:ascii="Bookman Old Style" w:hAnsi="Bookman Old Style"/>
          <w:sz w:val="22"/>
          <w:szCs w:val="22"/>
        </w:rPr>
        <w:t>6</w:t>
      </w:r>
      <w:r w:rsidRPr="0007618A">
        <w:rPr>
          <w:rFonts w:ascii="Bookman Old Style" w:hAnsi="Bookman Old Style"/>
          <w:sz w:val="22"/>
          <w:szCs w:val="22"/>
        </w:rPr>
        <w:t xml:space="preserve"> ust. </w:t>
      </w:r>
      <w:r w:rsidR="007F202A" w:rsidRPr="0007618A">
        <w:rPr>
          <w:rFonts w:ascii="Bookman Old Style" w:hAnsi="Bookman Old Style"/>
          <w:sz w:val="22"/>
          <w:szCs w:val="22"/>
        </w:rPr>
        <w:t>2</w:t>
      </w:r>
      <w:r w:rsidRPr="0007618A">
        <w:rPr>
          <w:rFonts w:ascii="Bookman Old Style" w:hAnsi="Bookman Old Style"/>
          <w:sz w:val="22"/>
          <w:szCs w:val="22"/>
        </w:rPr>
        <w:t>,</w:t>
      </w:r>
    </w:p>
    <w:p w14:paraId="1C1D7BDA" w14:textId="4E1EE723" w:rsidR="005F407F" w:rsidRDefault="00BE21E1" w:rsidP="00613886">
      <w:pPr>
        <w:widowControl w:val="0"/>
        <w:numPr>
          <w:ilvl w:val="0"/>
          <w:numId w:val="10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za opóźnienie w usunięciu wad/wykonaniu prac w terminie określonym </w:t>
      </w:r>
      <w:r>
        <w:rPr>
          <w:rFonts w:ascii="Bookman Old Style" w:hAnsi="Bookman Old Style"/>
          <w:sz w:val="22"/>
          <w:szCs w:val="22"/>
        </w:rPr>
        <w:br/>
        <w:t xml:space="preserve">w § </w:t>
      </w:r>
      <w:r w:rsidR="00912FA0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 xml:space="preserve"> w wysokości </w:t>
      </w:r>
      <w:r>
        <w:rPr>
          <w:rFonts w:ascii="Bookman Old Style" w:hAnsi="Bookman Old Style"/>
          <w:b/>
          <w:sz w:val="22"/>
          <w:szCs w:val="22"/>
        </w:rPr>
        <w:t>100 zł</w:t>
      </w:r>
      <w:r>
        <w:rPr>
          <w:rFonts w:ascii="Bookman Old Style" w:hAnsi="Bookman Old Style"/>
          <w:sz w:val="22"/>
          <w:szCs w:val="22"/>
        </w:rPr>
        <w:t>, za każdy dzień opóźnienia,</w:t>
      </w:r>
    </w:p>
    <w:p w14:paraId="12960BA6" w14:textId="1C165EF8" w:rsidR="00AE5F67" w:rsidRPr="00245B36" w:rsidRDefault="00AE5F67" w:rsidP="00245B36">
      <w:pPr>
        <w:pStyle w:val="Akapitzlist"/>
        <w:widowControl w:val="0"/>
        <w:numPr>
          <w:ilvl w:val="0"/>
          <w:numId w:val="10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</w:t>
      </w:r>
      <w:r w:rsidRPr="00AE5F67">
        <w:rPr>
          <w:rFonts w:ascii="Bookman Old Style" w:hAnsi="Bookman Old Style"/>
          <w:sz w:val="22"/>
          <w:szCs w:val="22"/>
        </w:rPr>
        <w:t xml:space="preserve"> przypadku nieusunięcia wad stwierdzonych w trakcie odbioru oraz </w:t>
      </w:r>
      <w:r>
        <w:rPr>
          <w:rFonts w:ascii="Bookman Old Style" w:hAnsi="Bookman Old Style"/>
          <w:sz w:val="22"/>
          <w:szCs w:val="22"/>
        </w:rPr>
        <w:br/>
      </w:r>
      <w:r w:rsidRPr="00AE5F67">
        <w:rPr>
          <w:rFonts w:ascii="Bookman Old Style" w:hAnsi="Bookman Old Style"/>
          <w:sz w:val="22"/>
          <w:szCs w:val="22"/>
        </w:rPr>
        <w:t>w okresie gwarancji w wyznaczonym terminie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E5F67">
        <w:rPr>
          <w:rFonts w:ascii="Bookman Old Style" w:hAnsi="Bookman Old Style"/>
          <w:sz w:val="22"/>
          <w:szCs w:val="22"/>
        </w:rPr>
        <w:t xml:space="preserve">w wysokości </w:t>
      </w:r>
      <w:r w:rsidRPr="00AE5F67">
        <w:rPr>
          <w:rFonts w:ascii="Bookman Old Style" w:hAnsi="Bookman Old Style"/>
          <w:b/>
          <w:bCs/>
          <w:sz w:val="22"/>
          <w:szCs w:val="22"/>
        </w:rPr>
        <w:t>100,00 zł</w:t>
      </w:r>
      <w:r w:rsidRPr="00AE5F67">
        <w:rPr>
          <w:rFonts w:ascii="Bookman Old Style" w:hAnsi="Bookman Old Style"/>
          <w:sz w:val="22"/>
          <w:szCs w:val="22"/>
        </w:rPr>
        <w:t xml:space="preserve"> za każdy dzień opóźnienia. </w:t>
      </w:r>
    </w:p>
    <w:p w14:paraId="31248071" w14:textId="293CFD46" w:rsidR="005F407F" w:rsidRDefault="00BE21E1">
      <w:pPr>
        <w:widowControl w:val="0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2) Zamawiający zapłaci Wykonawcy kar</w:t>
      </w:r>
      <w:r w:rsidR="00A06DA4">
        <w:rPr>
          <w:rFonts w:ascii="Bookman Old Style" w:hAnsi="Bookman Old Style"/>
          <w:sz w:val="22"/>
          <w:szCs w:val="22"/>
        </w:rPr>
        <w:t>ę</w:t>
      </w:r>
      <w:r>
        <w:rPr>
          <w:rFonts w:ascii="Bookman Old Style" w:hAnsi="Bookman Old Style"/>
          <w:sz w:val="22"/>
          <w:szCs w:val="22"/>
        </w:rPr>
        <w:t xml:space="preserve"> umown</w:t>
      </w:r>
      <w:r w:rsidR="00A06DA4">
        <w:rPr>
          <w:rFonts w:ascii="Bookman Old Style" w:hAnsi="Bookman Old Style"/>
          <w:sz w:val="22"/>
          <w:szCs w:val="22"/>
        </w:rPr>
        <w:t>ą</w:t>
      </w:r>
      <w:r>
        <w:rPr>
          <w:rFonts w:ascii="Bookman Old Style" w:hAnsi="Bookman Old Style"/>
          <w:sz w:val="22"/>
          <w:szCs w:val="22"/>
        </w:rPr>
        <w:t>: z tytułu odstąpienia od umowy z przyczyn zależnych od Zamawiającego innych niż podane w § 1</w:t>
      </w:r>
      <w:r w:rsidR="00912FA0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 xml:space="preserve"> ust. 1 pkt 1, w wysokości </w:t>
      </w:r>
      <w:r>
        <w:rPr>
          <w:rFonts w:ascii="Bookman Old Style" w:hAnsi="Bookman Old Style"/>
          <w:b/>
          <w:bCs/>
          <w:sz w:val="22"/>
          <w:szCs w:val="22"/>
        </w:rPr>
        <w:t>10 %</w:t>
      </w:r>
      <w:r>
        <w:rPr>
          <w:rFonts w:ascii="Bookman Old Style" w:hAnsi="Bookman Old Style"/>
          <w:sz w:val="22"/>
          <w:szCs w:val="22"/>
        </w:rPr>
        <w:t xml:space="preserve"> wynagrodzenia o którym mowa w § </w:t>
      </w:r>
      <w:r w:rsidR="0068197F">
        <w:rPr>
          <w:rFonts w:ascii="Bookman Old Style" w:hAnsi="Bookman Old Style"/>
          <w:sz w:val="22"/>
          <w:szCs w:val="22"/>
        </w:rPr>
        <w:t>6</w:t>
      </w:r>
      <w:r>
        <w:rPr>
          <w:rFonts w:ascii="Bookman Old Style" w:hAnsi="Bookman Old Style"/>
          <w:sz w:val="22"/>
          <w:szCs w:val="22"/>
        </w:rPr>
        <w:t xml:space="preserve"> ust. </w:t>
      </w:r>
      <w:r w:rsidR="0068197F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</w:rPr>
        <w:t>.</w:t>
      </w:r>
    </w:p>
    <w:p w14:paraId="60603375" w14:textId="77777777" w:rsidR="00B74726" w:rsidRPr="00B74726" w:rsidRDefault="00B74726" w:rsidP="00E914C8">
      <w:pPr>
        <w:widowControl w:val="0"/>
        <w:jc w:val="both"/>
        <w:rPr>
          <w:rFonts w:ascii="Bookman Old Style" w:hAnsi="Bookman Old Style"/>
          <w:sz w:val="22"/>
          <w:szCs w:val="22"/>
        </w:rPr>
      </w:pPr>
      <w:r w:rsidRPr="00B74726">
        <w:rPr>
          <w:rFonts w:ascii="Bookman Old Style" w:hAnsi="Bookman Old Style"/>
          <w:sz w:val="22"/>
          <w:szCs w:val="22"/>
        </w:rPr>
        <w:t xml:space="preserve">2. Strony postanawiają, że dla celów obliczenia kar umownych, wynagrodzenie, </w:t>
      </w:r>
      <w:r w:rsidR="00E914C8">
        <w:rPr>
          <w:rFonts w:ascii="Bookman Old Style" w:hAnsi="Bookman Old Style"/>
          <w:sz w:val="22"/>
          <w:szCs w:val="22"/>
        </w:rPr>
        <w:br/>
      </w:r>
      <w:r w:rsidRPr="00B74726">
        <w:rPr>
          <w:rFonts w:ascii="Bookman Old Style" w:hAnsi="Bookman Old Style"/>
          <w:sz w:val="22"/>
          <w:szCs w:val="22"/>
        </w:rPr>
        <w:t>o którym mowa w §</w:t>
      </w:r>
      <w:r w:rsidR="00E914C8">
        <w:rPr>
          <w:rFonts w:ascii="Bookman Old Style" w:hAnsi="Bookman Old Style"/>
          <w:sz w:val="22"/>
          <w:szCs w:val="22"/>
        </w:rPr>
        <w:t xml:space="preserve"> </w:t>
      </w:r>
      <w:r w:rsidRPr="00B74726">
        <w:rPr>
          <w:rFonts w:ascii="Bookman Old Style" w:hAnsi="Bookman Old Style"/>
          <w:sz w:val="22"/>
          <w:szCs w:val="22"/>
        </w:rPr>
        <w:t xml:space="preserve">6 ust. 2 oznacza szacunkowe wynagrodzenie Wykonawcy </w:t>
      </w:r>
      <w:r w:rsidR="00E914C8">
        <w:rPr>
          <w:rFonts w:ascii="Bookman Old Style" w:hAnsi="Bookman Old Style"/>
          <w:sz w:val="22"/>
          <w:szCs w:val="22"/>
        </w:rPr>
        <w:br/>
      </w:r>
      <w:r w:rsidRPr="00B74726">
        <w:rPr>
          <w:rFonts w:ascii="Bookman Old Style" w:hAnsi="Bookman Old Style"/>
          <w:sz w:val="22"/>
          <w:szCs w:val="22"/>
        </w:rPr>
        <w:t xml:space="preserve">w wysokości … brutto. </w:t>
      </w:r>
    </w:p>
    <w:p w14:paraId="65A3097C" w14:textId="77777777" w:rsidR="005F407F" w:rsidRDefault="00B74726">
      <w:pPr>
        <w:pStyle w:val="Tekstpodstawowywcity3"/>
        <w:ind w:left="0" w:firstLin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</w:t>
      </w:r>
      <w:r w:rsidR="00BE21E1">
        <w:rPr>
          <w:rFonts w:ascii="Bookman Old Style" w:hAnsi="Bookman Old Style"/>
          <w:sz w:val="22"/>
          <w:szCs w:val="22"/>
        </w:rPr>
        <w:t>. Jeżeli wysokość zastrzeżonych kar umownych nie pokrywa faktycznie poniesionej szkody strony mogą dochodzić odszkodowania uzupełniającego na zasadach ogólnych, określonych w Kodeksie cywilnym.</w:t>
      </w:r>
    </w:p>
    <w:p w14:paraId="3AAFCF29" w14:textId="77777777" w:rsidR="005F407F" w:rsidRDefault="00B74726">
      <w:pPr>
        <w:pStyle w:val="Tekstpodstawowywcity3"/>
        <w:widowControl/>
        <w:tabs>
          <w:tab w:val="left" w:pos="1440"/>
        </w:tabs>
        <w:ind w:left="0" w:firstLin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</w:t>
      </w:r>
      <w:r w:rsidR="00BE21E1">
        <w:rPr>
          <w:rFonts w:ascii="Bookman Old Style" w:hAnsi="Bookman Old Style"/>
          <w:sz w:val="22"/>
          <w:szCs w:val="22"/>
        </w:rPr>
        <w:t>. Zamawiającemu przysługuje prawo dokonania potrąceń swoich wierzytelności z tytułu kar umownych lub odszkodowań z wynagrodzenia Wykonawcy.</w:t>
      </w:r>
    </w:p>
    <w:p w14:paraId="05AB2E11" w14:textId="675A08C3" w:rsidR="005F407F" w:rsidRDefault="00B74726">
      <w:pPr>
        <w:pStyle w:val="Tekstpodstawowywcity3"/>
        <w:widowControl/>
        <w:tabs>
          <w:tab w:val="left" w:pos="1440"/>
        </w:tabs>
        <w:ind w:left="0" w:firstLin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 w:rsidR="00BE21E1">
        <w:rPr>
          <w:rFonts w:ascii="Bookman Old Style" w:hAnsi="Bookman Old Style"/>
          <w:sz w:val="22"/>
          <w:szCs w:val="22"/>
        </w:rPr>
        <w:t xml:space="preserve">. Kara umowna płatna będzie na podstawie noty obciążeniowej wystawionej przez stronę uprawnioną do jej naliczenia, w terminie wskazanym w nocie obciążającej, nie krótszym niż 14 dni od jej otrzymania. </w:t>
      </w:r>
    </w:p>
    <w:p w14:paraId="040F0F10" w14:textId="50C193B5" w:rsidR="0095341E" w:rsidRDefault="0095341E">
      <w:pPr>
        <w:pStyle w:val="Tekstpodstawowywcity3"/>
        <w:widowControl/>
        <w:tabs>
          <w:tab w:val="left" w:pos="1440"/>
        </w:tabs>
        <w:ind w:left="0" w:firstLine="0"/>
        <w:rPr>
          <w:rFonts w:ascii="Bookman Old Style" w:hAnsi="Bookman Old Style"/>
          <w:sz w:val="22"/>
          <w:szCs w:val="22"/>
        </w:rPr>
      </w:pPr>
    </w:p>
    <w:p w14:paraId="2D4C57C1" w14:textId="64CF4826" w:rsidR="0095341E" w:rsidRDefault="0095341E">
      <w:pPr>
        <w:pStyle w:val="Tekstpodstawowywcity3"/>
        <w:widowControl/>
        <w:tabs>
          <w:tab w:val="left" w:pos="1440"/>
        </w:tabs>
        <w:ind w:left="0" w:firstLine="0"/>
        <w:rPr>
          <w:rFonts w:ascii="Bookman Old Style" w:hAnsi="Bookman Old Style"/>
          <w:sz w:val="22"/>
          <w:szCs w:val="22"/>
        </w:rPr>
      </w:pPr>
    </w:p>
    <w:p w14:paraId="7F0FCD1E" w14:textId="5E292B32" w:rsidR="0095341E" w:rsidRDefault="0095341E">
      <w:pPr>
        <w:pStyle w:val="Tekstpodstawowywcity3"/>
        <w:widowControl/>
        <w:tabs>
          <w:tab w:val="left" w:pos="1440"/>
        </w:tabs>
        <w:ind w:left="0" w:firstLine="0"/>
        <w:rPr>
          <w:rFonts w:ascii="Bookman Old Style" w:hAnsi="Bookman Old Style"/>
          <w:sz w:val="22"/>
          <w:szCs w:val="22"/>
        </w:rPr>
      </w:pPr>
    </w:p>
    <w:p w14:paraId="6C6B0C21" w14:textId="77777777" w:rsidR="00810084" w:rsidRDefault="00810084">
      <w:pPr>
        <w:pStyle w:val="Tekstpodstawowywcity3"/>
        <w:widowControl/>
        <w:tabs>
          <w:tab w:val="left" w:pos="1440"/>
        </w:tabs>
        <w:ind w:left="0" w:firstLine="0"/>
        <w:rPr>
          <w:rFonts w:ascii="Bookman Old Style" w:hAnsi="Bookman Old Style"/>
          <w:sz w:val="22"/>
          <w:szCs w:val="22"/>
        </w:rPr>
      </w:pPr>
    </w:p>
    <w:p w14:paraId="1312F14F" w14:textId="77777777" w:rsidR="0007618A" w:rsidRDefault="0007618A">
      <w:pPr>
        <w:widowControl w:val="0"/>
        <w:rPr>
          <w:rFonts w:ascii="Bookman Old Style" w:hAnsi="Bookman Old Style"/>
          <w:b/>
          <w:bCs/>
          <w:sz w:val="22"/>
          <w:szCs w:val="22"/>
        </w:rPr>
      </w:pPr>
    </w:p>
    <w:p w14:paraId="58C020D7" w14:textId="3F756320" w:rsidR="005F407F" w:rsidRPr="00203A04" w:rsidRDefault="00BE21E1">
      <w:pPr>
        <w:widowControl w:val="0"/>
        <w:jc w:val="center"/>
      </w:pPr>
      <w:r w:rsidRPr="00203A04">
        <w:rPr>
          <w:rFonts w:ascii="Bookman Old Style" w:hAnsi="Bookman Old Style"/>
          <w:bCs/>
          <w:sz w:val="22"/>
          <w:szCs w:val="22"/>
        </w:rPr>
        <w:lastRenderedPageBreak/>
        <w:t>§ 1</w:t>
      </w:r>
      <w:r w:rsidR="006315EB">
        <w:rPr>
          <w:rFonts w:ascii="Bookman Old Style" w:hAnsi="Bookman Old Style"/>
          <w:bCs/>
          <w:sz w:val="22"/>
          <w:szCs w:val="22"/>
        </w:rPr>
        <w:t>3</w:t>
      </w:r>
    </w:p>
    <w:p w14:paraId="5DB8BA56" w14:textId="3F0277AA" w:rsidR="005F407F" w:rsidRDefault="00BE21E1">
      <w:pPr>
        <w:widowControl w:val="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1. Strony ustalają, że w zakresie nie uregulowanym w § 1</w:t>
      </w:r>
      <w:r w:rsidR="00662118">
        <w:rPr>
          <w:rFonts w:ascii="Bookman Old Style" w:hAnsi="Bookman Old Style"/>
          <w:bCs/>
          <w:sz w:val="22"/>
          <w:szCs w:val="22"/>
        </w:rPr>
        <w:t>2</w:t>
      </w:r>
      <w:r>
        <w:rPr>
          <w:rFonts w:ascii="Bookman Old Style" w:hAnsi="Bookman Old Style"/>
          <w:bCs/>
          <w:sz w:val="22"/>
          <w:szCs w:val="22"/>
        </w:rPr>
        <w:t xml:space="preserve"> umowy obowiązującą je formą odszkodowania za niewykonanie lub nienależyte wykonanie umowy będzie odszkodowanie na ogólnych zasadach art. 471 Kodeksu cywilnego. </w:t>
      </w:r>
    </w:p>
    <w:p w14:paraId="12D1541B" w14:textId="77777777" w:rsidR="005F407F" w:rsidRDefault="00BE21E1">
      <w:pPr>
        <w:widowControl w:val="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2. Odszkodowanie będzie obejmować straty, które poszkodowany poniósł oraz utracone korzyści.</w:t>
      </w:r>
    </w:p>
    <w:p w14:paraId="039441A4" w14:textId="77777777" w:rsidR="005F407F" w:rsidRDefault="005F407F">
      <w:pPr>
        <w:widowControl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69A6DC09" w14:textId="6B04DEDB" w:rsidR="005F407F" w:rsidRPr="003C2F85" w:rsidRDefault="00BE21E1">
      <w:pPr>
        <w:widowControl w:val="0"/>
        <w:jc w:val="center"/>
      </w:pPr>
      <w:r w:rsidRPr="003C2F85">
        <w:rPr>
          <w:rFonts w:ascii="Bookman Old Style" w:hAnsi="Bookman Old Style"/>
          <w:bCs/>
          <w:sz w:val="22"/>
          <w:szCs w:val="22"/>
        </w:rPr>
        <w:t>§ 1</w:t>
      </w:r>
      <w:r w:rsidR="006315EB" w:rsidRPr="003C2F85">
        <w:rPr>
          <w:rFonts w:ascii="Bookman Old Style" w:hAnsi="Bookman Old Style"/>
          <w:bCs/>
          <w:sz w:val="22"/>
          <w:szCs w:val="22"/>
        </w:rPr>
        <w:t>4</w:t>
      </w:r>
    </w:p>
    <w:p w14:paraId="41542C99" w14:textId="77777777" w:rsidR="005F407F" w:rsidRPr="003C2F85" w:rsidRDefault="00BE21E1">
      <w:pPr>
        <w:pStyle w:val="Tekstpodstawowywcity3"/>
        <w:ind w:left="0" w:firstLine="0"/>
        <w:rPr>
          <w:rFonts w:ascii="Bookman Old Style" w:hAnsi="Bookman Old Style"/>
          <w:sz w:val="22"/>
          <w:szCs w:val="22"/>
        </w:rPr>
      </w:pPr>
      <w:r w:rsidRPr="003C2F85">
        <w:rPr>
          <w:rFonts w:ascii="Bookman Old Style" w:hAnsi="Bookman Old Style"/>
          <w:sz w:val="22"/>
          <w:szCs w:val="22"/>
        </w:rPr>
        <w:t>1. Zamawiającemu przysługuje prawo odstąpienia od umowy w następujących przypadkach:</w:t>
      </w:r>
    </w:p>
    <w:p w14:paraId="553FAF90" w14:textId="77777777" w:rsidR="005F407F" w:rsidRPr="003C2F85" w:rsidRDefault="00BE21E1">
      <w:pPr>
        <w:widowControl w:val="0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3C2F85">
        <w:rPr>
          <w:rFonts w:ascii="Bookman Old Style" w:hAnsi="Bookman Old Style"/>
          <w:sz w:val="22"/>
          <w:szCs w:val="22"/>
        </w:rPr>
        <w:t>w razie wystąpienia istotnej zmiany okoliczności powodującej, że wykonanie umowy nie leży w interesie publicznym, czego nie można było przewidzieć w chwili zawarcia umowy lub dalsze wykonywanie umowy może zagrozić istotnemu interesowi bezpieczeństwa państwa lub bezpieczeństwu publicznemu. Odstąpienie od umowy w tym przypadku może nastąpić w terminie 30 dni od powzięcia wiadomości o tych okolicznościach, a Wykonawca może żądać wynagrodzenia należnego mu z tytułu wykonania części umowy,</w:t>
      </w:r>
    </w:p>
    <w:p w14:paraId="1ADC1BA6" w14:textId="07AF82EE" w:rsidR="005F407F" w:rsidRPr="003C2F85" w:rsidRDefault="00BE21E1">
      <w:pPr>
        <w:widowControl w:val="0"/>
        <w:ind w:left="720" w:hanging="360"/>
        <w:jc w:val="both"/>
        <w:rPr>
          <w:rFonts w:ascii="Bookman Old Style" w:hAnsi="Bookman Old Style"/>
          <w:sz w:val="22"/>
          <w:szCs w:val="22"/>
        </w:rPr>
      </w:pPr>
      <w:r w:rsidRPr="003C2F85">
        <w:rPr>
          <w:rFonts w:ascii="Bookman Old Style" w:hAnsi="Bookman Old Style"/>
          <w:sz w:val="22"/>
          <w:szCs w:val="22"/>
        </w:rPr>
        <w:t>2) Wykonawca zaprzestanie prowadzenia działalności gospodarczej. Odstąpienie od umowy w tym przypadku może nastąpić w terminie do 30 dni od powzięcia wiadomości o tych okolicznościach,</w:t>
      </w:r>
    </w:p>
    <w:p w14:paraId="091D66FB" w14:textId="45A4E959" w:rsidR="005F407F" w:rsidRPr="003C2F85" w:rsidRDefault="003C2F85">
      <w:pPr>
        <w:widowControl w:val="0"/>
        <w:tabs>
          <w:tab w:val="left" w:pos="720"/>
        </w:tabs>
        <w:ind w:left="720" w:hanging="360"/>
        <w:jc w:val="both"/>
        <w:rPr>
          <w:rFonts w:ascii="Bookman Old Style" w:hAnsi="Bookman Old Style"/>
          <w:sz w:val="22"/>
          <w:szCs w:val="22"/>
        </w:rPr>
      </w:pPr>
      <w:r w:rsidRPr="003C2F85">
        <w:rPr>
          <w:rFonts w:ascii="Bookman Old Style" w:hAnsi="Bookman Old Style"/>
          <w:sz w:val="22"/>
          <w:szCs w:val="22"/>
        </w:rPr>
        <w:t>3</w:t>
      </w:r>
      <w:r w:rsidR="00BE21E1" w:rsidRPr="003C2F85">
        <w:rPr>
          <w:rFonts w:ascii="Bookman Old Style" w:hAnsi="Bookman Old Style"/>
          <w:sz w:val="22"/>
          <w:szCs w:val="22"/>
        </w:rPr>
        <w:t xml:space="preserve">) Wykonawca nie rozpoczął realizacji prac bez uzasadnionych przyczyn w terminie 2 dni, licząc od dnia podpisania umowy. Odstąpienie od umowy </w:t>
      </w:r>
      <w:r w:rsidR="00BE21E1" w:rsidRPr="003C2F85">
        <w:rPr>
          <w:rFonts w:ascii="Bookman Old Style" w:hAnsi="Bookman Old Style"/>
          <w:sz w:val="22"/>
          <w:szCs w:val="22"/>
        </w:rPr>
        <w:br/>
        <w:t>w tym przypadku może nastąpić w terminie do 30 dni od powzięcia wiadomości o tych okolicznościach,</w:t>
      </w:r>
    </w:p>
    <w:p w14:paraId="3B8A5B20" w14:textId="77777777" w:rsidR="002531DD" w:rsidRDefault="003C2F85" w:rsidP="002531DD">
      <w:pPr>
        <w:widowControl w:val="0"/>
        <w:ind w:left="720" w:hanging="360"/>
        <w:jc w:val="both"/>
        <w:rPr>
          <w:rFonts w:ascii="Bookman Old Style" w:hAnsi="Bookman Old Style"/>
          <w:sz w:val="22"/>
          <w:szCs w:val="22"/>
        </w:rPr>
      </w:pPr>
      <w:r w:rsidRPr="003C2F85">
        <w:rPr>
          <w:rFonts w:ascii="Bookman Old Style" w:hAnsi="Bookman Old Style"/>
          <w:sz w:val="22"/>
          <w:szCs w:val="22"/>
        </w:rPr>
        <w:t>4</w:t>
      </w:r>
      <w:r w:rsidR="00BE21E1" w:rsidRPr="003C2F85">
        <w:rPr>
          <w:rFonts w:ascii="Bookman Old Style" w:hAnsi="Bookman Old Style"/>
          <w:sz w:val="22"/>
          <w:szCs w:val="22"/>
        </w:rPr>
        <w:t>) Wykonawca przerwał bez uzasadnionych przyczyn realizację prac i przerwa trwa dłużej niż 2 dni. Odstąpienie od umowy w tym przypadku może nastąpić w terminie do 30 dni, licząc od powzięcia wiadomości o tych okolicznościach,</w:t>
      </w:r>
    </w:p>
    <w:p w14:paraId="6A73EDC8" w14:textId="2D8409FA" w:rsidR="005F407F" w:rsidRPr="002531DD" w:rsidRDefault="006A43A6" w:rsidP="002531DD">
      <w:pPr>
        <w:widowControl w:val="0"/>
        <w:ind w:left="720" w:hanging="360"/>
        <w:jc w:val="both"/>
        <w:rPr>
          <w:rFonts w:ascii="Bookman Old Style" w:hAnsi="Bookman Old Style"/>
          <w:sz w:val="22"/>
          <w:szCs w:val="22"/>
        </w:rPr>
      </w:pPr>
      <w:r w:rsidRPr="00AF5201">
        <w:rPr>
          <w:rFonts w:ascii="Bookman Old Style" w:hAnsi="Bookman Old Style"/>
          <w:sz w:val="22"/>
          <w:szCs w:val="22"/>
        </w:rPr>
        <w:t>5</w:t>
      </w:r>
      <w:r w:rsidR="00BE21E1" w:rsidRPr="00AF5201">
        <w:rPr>
          <w:rFonts w:ascii="Bookman Old Style" w:hAnsi="Bookman Old Style"/>
          <w:sz w:val="22"/>
          <w:szCs w:val="22"/>
        </w:rPr>
        <w:t xml:space="preserve">) Wykonawca wykonuje prace niezgodnie z opisem w </w:t>
      </w:r>
      <w:r w:rsidR="002531DD" w:rsidRPr="00AF5201">
        <w:rPr>
          <w:rFonts w:ascii="Bookman Old Style" w:hAnsi="Bookman Old Style"/>
          <w:sz w:val="22"/>
          <w:szCs w:val="22"/>
        </w:rPr>
        <w:t>szczegółowej specyfikacji technicznej wykonania i odbioru prac</w:t>
      </w:r>
      <w:r w:rsidRPr="00AF5201">
        <w:rPr>
          <w:rFonts w:ascii="Bookman Old Style" w:hAnsi="Bookman Old Style"/>
          <w:sz w:val="22"/>
          <w:szCs w:val="22"/>
        </w:rPr>
        <w:t xml:space="preserve">. </w:t>
      </w:r>
      <w:r w:rsidR="00BE21E1" w:rsidRPr="00AF5201">
        <w:rPr>
          <w:rFonts w:ascii="Bookman Old Style" w:hAnsi="Bookman Old Style"/>
          <w:sz w:val="22"/>
          <w:szCs w:val="22"/>
        </w:rPr>
        <w:t xml:space="preserve">Odstąpienie od umowy w tym przypadku może nastąpić w terminie do 30 dni od powzięcia wiadomości </w:t>
      </w:r>
      <w:r w:rsidR="00F710D9">
        <w:rPr>
          <w:rFonts w:ascii="Bookman Old Style" w:hAnsi="Bookman Old Style"/>
          <w:sz w:val="22"/>
          <w:szCs w:val="22"/>
        </w:rPr>
        <w:br/>
      </w:r>
      <w:r w:rsidR="00BE21E1" w:rsidRPr="00AF5201">
        <w:rPr>
          <w:rFonts w:ascii="Bookman Old Style" w:hAnsi="Bookman Old Style"/>
          <w:sz w:val="22"/>
          <w:szCs w:val="22"/>
        </w:rPr>
        <w:t>o tych okolicznościach,</w:t>
      </w:r>
    </w:p>
    <w:p w14:paraId="7C75F4DC" w14:textId="7DB6965D" w:rsidR="005F407F" w:rsidRPr="00F710D9" w:rsidRDefault="002531DD">
      <w:pPr>
        <w:widowControl w:val="0"/>
        <w:ind w:left="720" w:hanging="360"/>
        <w:jc w:val="both"/>
        <w:rPr>
          <w:rFonts w:ascii="Bookman Old Style" w:hAnsi="Bookman Old Style"/>
          <w:sz w:val="22"/>
          <w:szCs w:val="22"/>
        </w:rPr>
      </w:pPr>
      <w:r w:rsidRPr="00F710D9">
        <w:rPr>
          <w:rFonts w:ascii="Bookman Old Style" w:hAnsi="Bookman Old Style"/>
          <w:sz w:val="22"/>
          <w:szCs w:val="22"/>
        </w:rPr>
        <w:t>6</w:t>
      </w:r>
      <w:r w:rsidR="00BE21E1" w:rsidRPr="00F710D9">
        <w:rPr>
          <w:rFonts w:ascii="Bookman Old Style" w:hAnsi="Bookman Old Style"/>
          <w:sz w:val="22"/>
          <w:szCs w:val="22"/>
        </w:rPr>
        <w:t xml:space="preserve">) Wykonawca nie wykona prac w </w:t>
      </w:r>
      <w:r w:rsidR="00607F38">
        <w:rPr>
          <w:rFonts w:ascii="Bookman Old Style" w:hAnsi="Bookman Old Style"/>
          <w:sz w:val="22"/>
          <w:szCs w:val="22"/>
        </w:rPr>
        <w:t xml:space="preserve">którymkolwiek z </w:t>
      </w:r>
      <w:r w:rsidR="006B2075">
        <w:rPr>
          <w:rFonts w:ascii="Bookman Old Style" w:hAnsi="Bookman Old Style"/>
          <w:sz w:val="22"/>
          <w:szCs w:val="22"/>
        </w:rPr>
        <w:t>termin</w:t>
      </w:r>
      <w:r w:rsidR="00607F38">
        <w:rPr>
          <w:rFonts w:ascii="Bookman Old Style" w:hAnsi="Bookman Old Style"/>
          <w:sz w:val="22"/>
          <w:szCs w:val="22"/>
        </w:rPr>
        <w:t>ów</w:t>
      </w:r>
      <w:r w:rsidR="00BE21E1" w:rsidRPr="00F710D9">
        <w:rPr>
          <w:rFonts w:ascii="Bookman Old Style" w:hAnsi="Bookman Old Style"/>
          <w:sz w:val="22"/>
          <w:szCs w:val="22"/>
        </w:rPr>
        <w:t xml:space="preserve"> określony</w:t>
      </w:r>
      <w:r w:rsidR="006B2075">
        <w:rPr>
          <w:rFonts w:ascii="Bookman Old Style" w:hAnsi="Bookman Old Style"/>
          <w:sz w:val="22"/>
          <w:szCs w:val="22"/>
        </w:rPr>
        <w:t>ch</w:t>
      </w:r>
      <w:r w:rsidR="00BE21E1" w:rsidRPr="00F710D9">
        <w:rPr>
          <w:rFonts w:ascii="Bookman Old Style" w:hAnsi="Bookman Old Style"/>
          <w:sz w:val="22"/>
          <w:szCs w:val="22"/>
        </w:rPr>
        <w:t xml:space="preserve"> w § </w:t>
      </w:r>
      <w:r w:rsidR="009E653D" w:rsidRPr="00F710D9">
        <w:rPr>
          <w:rFonts w:ascii="Bookman Old Style" w:hAnsi="Bookman Old Style"/>
          <w:sz w:val="22"/>
          <w:szCs w:val="22"/>
        </w:rPr>
        <w:t>4</w:t>
      </w:r>
      <w:r w:rsidR="00BE21E1" w:rsidRPr="00F710D9">
        <w:rPr>
          <w:rFonts w:ascii="Bookman Old Style" w:hAnsi="Bookman Old Style"/>
          <w:sz w:val="22"/>
          <w:szCs w:val="22"/>
        </w:rPr>
        <w:t>. Odstąpienie od umowy w tym przypadku może nastąpić w terminie do 30 dni od dnia</w:t>
      </w:r>
      <w:r w:rsidR="00AF2578">
        <w:rPr>
          <w:rFonts w:ascii="Bookman Old Style" w:hAnsi="Bookman Old Style"/>
          <w:sz w:val="22"/>
          <w:szCs w:val="22"/>
        </w:rPr>
        <w:t>,</w:t>
      </w:r>
      <w:r w:rsidR="00BE21E1" w:rsidRPr="00F710D9">
        <w:rPr>
          <w:rFonts w:ascii="Bookman Old Style" w:hAnsi="Bookman Old Style"/>
          <w:sz w:val="22"/>
          <w:szCs w:val="22"/>
        </w:rPr>
        <w:t xml:space="preserve"> w którym Wykonawca miał wykonać prace.</w:t>
      </w:r>
    </w:p>
    <w:p w14:paraId="543F88A4" w14:textId="77777777" w:rsidR="005F407F" w:rsidRPr="0095341E" w:rsidRDefault="00BE21E1">
      <w:pPr>
        <w:widowControl w:val="0"/>
        <w:rPr>
          <w:rFonts w:ascii="Bookman Old Style" w:hAnsi="Bookman Old Style"/>
          <w:sz w:val="22"/>
          <w:szCs w:val="22"/>
        </w:rPr>
      </w:pPr>
      <w:r w:rsidRPr="0095341E">
        <w:rPr>
          <w:rFonts w:ascii="Bookman Old Style" w:hAnsi="Bookman Old Style"/>
          <w:sz w:val="22"/>
          <w:szCs w:val="22"/>
        </w:rPr>
        <w:t>2. Wykonawcy przysługuje prawo odstąpienia od umowy,  jeżeli:</w:t>
      </w:r>
    </w:p>
    <w:p w14:paraId="2469EB00" w14:textId="640EE9F8" w:rsidR="005F407F" w:rsidRPr="0095341E" w:rsidRDefault="00BE21E1">
      <w:pPr>
        <w:widowControl w:val="0"/>
        <w:ind w:left="720" w:hanging="180"/>
        <w:jc w:val="both"/>
        <w:rPr>
          <w:rFonts w:ascii="Bookman Old Style" w:hAnsi="Bookman Old Style"/>
          <w:sz w:val="22"/>
          <w:szCs w:val="22"/>
        </w:rPr>
      </w:pPr>
      <w:r w:rsidRPr="0095341E">
        <w:rPr>
          <w:rFonts w:ascii="Bookman Old Style" w:hAnsi="Bookman Old Style"/>
          <w:sz w:val="22"/>
          <w:szCs w:val="22"/>
        </w:rPr>
        <w:t xml:space="preserve">1) Zamawiający nie przystąpi do odbioru, </w:t>
      </w:r>
      <w:r w:rsidR="006907F3" w:rsidRPr="0095341E">
        <w:rPr>
          <w:rFonts w:ascii="Bookman Old Style" w:hAnsi="Bookman Old Style"/>
          <w:sz w:val="22"/>
          <w:szCs w:val="22"/>
        </w:rPr>
        <w:t>bez</w:t>
      </w:r>
      <w:r w:rsidRPr="0095341E">
        <w:rPr>
          <w:rFonts w:ascii="Bookman Old Style" w:hAnsi="Bookman Old Style"/>
          <w:sz w:val="22"/>
          <w:szCs w:val="22"/>
        </w:rPr>
        <w:t xml:space="preserve"> uzasadnionych powodów odmawia odbioru prac lub bez uzasadnionych powodów odmawia podpisania protokołu odbioru. Odstąpienie od umowy w tym przypadku może nastąpić </w:t>
      </w:r>
      <w:r w:rsidRPr="0095341E">
        <w:rPr>
          <w:rFonts w:ascii="Bookman Old Style" w:hAnsi="Bookman Old Style"/>
          <w:sz w:val="22"/>
          <w:szCs w:val="22"/>
        </w:rPr>
        <w:br/>
        <w:t xml:space="preserve">w terminie do 30 dni, licząc od ostatniego dnia terminu określonego w § </w:t>
      </w:r>
      <w:r w:rsidR="00912FA0" w:rsidRPr="0095341E">
        <w:rPr>
          <w:rFonts w:ascii="Bookman Old Style" w:hAnsi="Bookman Old Style"/>
          <w:sz w:val="22"/>
          <w:szCs w:val="22"/>
        </w:rPr>
        <w:t>4.</w:t>
      </w:r>
    </w:p>
    <w:p w14:paraId="3464B399" w14:textId="5E5FDCBA" w:rsidR="009E653D" w:rsidRPr="0095341E" w:rsidRDefault="00BE21E1">
      <w:pPr>
        <w:widowControl w:val="0"/>
        <w:ind w:left="720" w:hanging="180"/>
        <w:jc w:val="both"/>
        <w:rPr>
          <w:rFonts w:ascii="Bookman Old Style" w:hAnsi="Bookman Old Style"/>
          <w:sz w:val="22"/>
          <w:szCs w:val="22"/>
        </w:rPr>
      </w:pPr>
      <w:r w:rsidRPr="0095341E">
        <w:rPr>
          <w:rFonts w:ascii="Bookman Old Style" w:hAnsi="Bookman Old Style"/>
          <w:sz w:val="22"/>
          <w:szCs w:val="22"/>
        </w:rPr>
        <w:t xml:space="preserve">2) Zamawiający zawiadomi Wykonawcę, iż wobec zaistnienia uprzednio nie przewidzianych okoliczności nie będzie mógł spełnić swoich zobowiązań umownych wobec Wykonawcy. Odstąpienie od umowy w tym przypadku może nastąpić w terminie do 30 dni od powzięcia wiadomości o tych </w:t>
      </w:r>
      <w:r w:rsidR="0095341E" w:rsidRPr="0095341E">
        <w:rPr>
          <w:rFonts w:ascii="Bookman Old Style" w:hAnsi="Bookman Old Style"/>
          <w:sz w:val="22"/>
          <w:szCs w:val="22"/>
        </w:rPr>
        <w:t>okolicznościach.</w:t>
      </w:r>
      <w:r w:rsidRPr="0095341E">
        <w:rPr>
          <w:rFonts w:ascii="Bookman Old Style" w:hAnsi="Bookman Old Style"/>
          <w:sz w:val="22"/>
          <w:szCs w:val="22"/>
        </w:rPr>
        <w:t xml:space="preserve">  </w:t>
      </w:r>
    </w:p>
    <w:p w14:paraId="70893D65" w14:textId="3E373787" w:rsidR="005F407F" w:rsidRPr="0095341E" w:rsidRDefault="00BE21E1">
      <w:pPr>
        <w:pStyle w:val="Tekstpodstawowywcity3"/>
        <w:ind w:left="0" w:firstLine="0"/>
        <w:rPr>
          <w:rFonts w:ascii="Bookman Old Style" w:hAnsi="Bookman Old Style"/>
          <w:sz w:val="22"/>
          <w:szCs w:val="22"/>
        </w:rPr>
      </w:pPr>
      <w:r w:rsidRPr="0095341E">
        <w:rPr>
          <w:rFonts w:ascii="Bookman Old Style" w:hAnsi="Bookman Old Style"/>
          <w:sz w:val="22"/>
          <w:szCs w:val="22"/>
        </w:rPr>
        <w:t xml:space="preserve">3. Odstąpienie od umowy </w:t>
      </w:r>
      <w:r w:rsidR="0095341E" w:rsidRPr="0095341E">
        <w:rPr>
          <w:rFonts w:ascii="Bookman Old Style" w:hAnsi="Bookman Old Style"/>
          <w:sz w:val="22"/>
          <w:szCs w:val="22"/>
        </w:rPr>
        <w:t>powinno</w:t>
      </w:r>
      <w:r w:rsidRPr="0095341E">
        <w:rPr>
          <w:rFonts w:ascii="Bookman Old Style" w:hAnsi="Bookman Old Style"/>
          <w:sz w:val="22"/>
          <w:szCs w:val="22"/>
        </w:rPr>
        <w:t xml:space="preserve"> nastąpić w formie pisemnej pod rygorem nieważności takiego odstąpienia, z podaniem uzasadnienia.</w:t>
      </w:r>
    </w:p>
    <w:p w14:paraId="5C053916" w14:textId="77777777" w:rsidR="005F407F" w:rsidRPr="0095341E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 w:rsidRPr="0095341E">
        <w:rPr>
          <w:rFonts w:ascii="Bookman Old Style" w:hAnsi="Bookman Old Style"/>
          <w:sz w:val="22"/>
          <w:szCs w:val="22"/>
        </w:rPr>
        <w:t>4. W przypadku odstąpienia od umowy, Wykonawcę oraz Zamawiającego obciążają następujące obowiązki szczegółowe:</w:t>
      </w:r>
    </w:p>
    <w:p w14:paraId="615C1F3D" w14:textId="13973894" w:rsidR="00C71340" w:rsidRPr="0095341E" w:rsidRDefault="00BE21E1">
      <w:pPr>
        <w:widowControl w:val="0"/>
        <w:ind w:left="720" w:hanging="360"/>
        <w:jc w:val="both"/>
        <w:rPr>
          <w:rFonts w:ascii="Bookman Old Style" w:hAnsi="Bookman Old Style"/>
          <w:sz w:val="22"/>
          <w:szCs w:val="22"/>
        </w:rPr>
      </w:pPr>
      <w:r w:rsidRPr="0095341E">
        <w:rPr>
          <w:rFonts w:ascii="Bookman Old Style" w:hAnsi="Bookman Old Style"/>
          <w:sz w:val="22"/>
          <w:szCs w:val="22"/>
        </w:rPr>
        <w:t>1) W terminie 3 dni od daty odstąpienia od umowy Wykonawca przy udziale Zamawiającego sporządzi szczegółowy protokół inwentaryzacji prac w toku według stanu na dzień odstąpienia. Zatwierdzony protokół inwentaryzacji stanowić będzie podstawę do wystawienia faktury przez Wykonawcę.</w:t>
      </w:r>
    </w:p>
    <w:p w14:paraId="67690D66" w14:textId="70D3815C" w:rsidR="0095341E" w:rsidRDefault="00BE21E1">
      <w:pPr>
        <w:widowControl w:val="0"/>
        <w:ind w:left="720" w:hanging="360"/>
        <w:jc w:val="both"/>
        <w:rPr>
          <w:rFonts w:ascii="Bookman Old Style" w:hAnsi="Bookman Old Style"/>
          <w:sz w:val="22"/>
          <w:szCs w:val="22"/>
        </w:rPr>
      </w:pPr>
      <w:r w:rsidRPr="0095341E">
        <w:rPr>
          <w:rFonts w:ascii="Bookman Old Style" w:hAnsi="Bookman Old Style"/>
          <w:sz w:val="22"/>
          <w:szCs w:val="22"/>
        </w:rPr>
        <w:t>2) Wykonawca zabezpieczy przerwane prace w zakresie obustronnie  uzgodnionym na koszt tej strony, z winy której nastąpiło odstąpienie od umowy.</w:t>
      </w:r>
    </w:p>
    <w:p w14:paraId="7D169038" w14:textId="65A7A077" w:rsidR="00611824" w:rsidRDefault="00611824">
      <w:pPr>
        <w:widowControl w:val="0"/>
        <w:ind w:left="720" w:hanging="360"/>
        <w:jc w:val="both"/>
        <w:rPr>
          <w:rFonts w:ascii="Bookman Old Style" w:hAnsi="Bookman Old Style"/>
          <w:sz w:val="22"/>
          <w:szCs w:val="22"/>
        </w:rPr>
      </w:pPr>
    </w:p>
    <w:p w14:paraId="6AC3D343" w14:textId="77777777" w:rsidR="00611824" w:rsidRPr="0095341E" w:rsidRDefault="00611824">
      <w:pPr>
        <w:widowControl w:val="0"/>
        <w:ind w:left="720" w:hanging="360"/>
        <w:jc w:val="both"/>
        <w:rPr>
          <w:rFonts w:ascii="Bookman Old Style" w:hAnsi="Bookman Old Style"/>
          <w:sz w:val="22"/>
          <w:szCs w:val="22"/>
        </w:rPr>
      </w:pPr>
    </w:p>
    <w:p w14:paraId="537EFC2D" w14:textId="77777777" w:rsidR="005F407F" w:rsidRPr="0095341E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 w:rsidRPr="0095341E">
        <w:rPr>
          <w:rFonts w:ascii="Bookman Old Style" w:hAnsi="Bookman Old Style"/>
          <w:sz w:val="22"/>
          <w:szCs w:val="22"/>
        </w:rPr>
        <w:t>5. Odstąpienie na mocy niniejszej umowy ma skutek ex nunc i odnosi się do niewykonanego przez Wykonawcę przed odstąpieniem zakresu świadczenia.</w:t>
      </w:r>
    </w:p>
    <w:p w14:paraId="499D3E1D" w14:textId="77777777" w:rsidR="005F407F" w:rsidRPr="0095341E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 w:rsidRPr="0095341E">
        <w:rPr>
          <w:rFonts w:ascii="Bookman Old Style" w:hAnsi="Bookman Old Style"/>
          <w:sz w:val="22"/>
          <w:szCs w:val="22"/>
        </w:rPr>
        <w:t>6. Strony oświadczają, iż pomimo odstąpienia od niniejszej umowy wiążą je postanowienia dotyczące kar umownych i rękojmi w zrealizowanym zakresie.</w:t>
      </w:r>
    </w:p>
    <w:p w14:paraId="3064AA5D" w14:textId="77777777" w:rsidR="005F407F" w:rsidRPr="00A06DA4" w:rsidRDefault="005F407F">
      <w:pPr>
        <w:widowControl w:val="0"/>
        <w:ind w:left="540" w:hanging="540"/>
        <w:jc w:val="both"/>
        <w:rPr>
          <w:rFonts w:ascii="Bookman Old Style" w:hAnsi="Bookman Old Style"/>
          <w:color w:val="FF0000"/>
          <w:sz w:val="22"/>
          <w:szCs w:val="22"/>
        </w:rPr>
      </w:pPr>
    </w:p>
    <w:p w14:paraId="20E884BC" w14:textId="04BED15B" w:rsidR="005F407F" w:rsidRDefault="00BE21E1">
      <w:pPr>
        <w:widowControl w:val="0"/>
        <w:jc w:val="center"/>
      </w:pPr>
      <w:r>
        <w:rPr>
          <w:rFonts w:ascii="Bookman Old Style" w:hAnsi="Bookman Old Style"/>
          <w:bCs/>
          <w:sz w:val="22"/>
          <w:szCs w:val="22"/>
        </w:rPr>
        <w:t>§ 1</w:t>
      </w:r>
      <w:r w:rsidR="006315EB">
        <w:rPr>
          <w:rFonts w:ascii="Bookman Old Style" w:hAnsi="Bookman Old Style"/>
          <w:bCs/>
          <w:sz w:val="22"/>
          <w:szCs w:val="22"/>
        </w:rPr>
        <w:t>5</w:t>
      </w:r>
    </w:p>
    <w:p w14:paraId="1338D6B3" w14:textId="73C85D8B" w:rsidR="005F407F" w:rsidRDefault="00BE21E1" w:rsidP="00E1353A">
      <w:pPr>
        <w:pStyle w:val="Tekstpodstawowywcity2"/>
        <w:numPr>
          <w:ilvl w:val="1"/>
          <w:numId w:val="1"/>
        </w:numPr>
        <w:tabs>
          <w:tab w:val="clear" w:pos="1440"/>
          <w:tab w:val="num" w:pos="284"/>
        </w:tabs>
        <w:ind w:left="22" w:hanging="22"/>
        <w:jc w:val="both"/>
        <w:rPr>
          <w:rFonts w:ascii="Bookman Old Style" w:hAnsi="Bookman Old Style"/>
          <w:sz w:val="22"/>
          <w:szCs w:val="22"/>
        </w:rPr>
      </w:pPr>
      <w:r w:rsidRPr="0007618A">
        <w:rPr>
          <w:rFonts w:ascii="Bookman Old Style" w:hAnsi="Bookman Old Style"/>
          <w:sz w:val="22"/>
          <w:szCs w:val="22"/>
        </w:rPr>
        <w:t xml:space="preserve">Zmiana postanowień zawartej umowy może nastąpić w formie pisemnego </w:t>
      </w:r>
      <w:r w:rsidRPr="0007618A">
        <w:rPr>
          <w:rFonts w:ascii="Bookman Old Style" w:hAnsi="Bookman Old Style" w:cs="Tahoma"/>
          <w:sz w:val="22"/>
          <w:szCs w:val="22"/>
        </w:rPr>
        <w:t>aneksu</w:t>
      </w:r>
      <w:r w:rsidR="00E1353A">
        <w:rPr>
          <w:rFonts w:ascii="Bookman Old Style" w:hAnsi="Bookman Old Style" w:cs="Tahoma"/>
          <w:sz w:val="22"/>
          <w:szCs w:val="22"/>
        </w:rPr>
        <w:t xml:space="preserve"> </w:t>
      </w:r>
      <w:r w:rsidRPr="0007618A">
        <w:rPr>
          <w:rFonts w:ascii="Bookman Old Style" w:hAnsi="Bookman Old Style" w:cs="Tahoma"/>
          <w:sz w:val="22"/>
          <w:szCs w:val="22"/>
        </w:rPr>
        <w:t>do umowy pod rygorem nieważności</w:t>
      </w:r>
      <w:r w:rsidRPr="0007618A">
        <w:rPr>
          <w:rFonts w:ascii="Bookman Old Style" w:hAnsi="Bookman Old Style"/>
          <w:sz w:val="22"/>
          <w:szCs w:val="22"/>
        </w:rPr>
        <w:t>.</w:t>
      </w:r>
    </w:p>
    <w:p w14:paraId="423334C1" w14:textId="6AD52738" w:rsidR="00E1353A" w:rsidRPr="0007618A" w:rsidRDefault="00E1353A" w:rsidP="00E1353A">
      <w:pPr>
        <w:pStyle w:val="Tekstpodstawowywcity2"/>
        <w:numPr>
          <w:ilvl w:val="1"/>
          <w:numId w:val="1"/>
        </w:numPr>
        <w:tabs>
          <w:tab w:val="clear" w:pos="1440"/>
          <w:tab w:val="num" w:pos="284"/>
        </w:tabs>
        <w:ind w:left="142" w:hanging="14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Wykonawca nie może, bez uprzedniej pisemnej zgody Zamawiającego, przenieść na osobę trzecią wierzytelności z niniejszej umowy względem Zamawiającego.</w:t>
      </w:r>
    </w:p>
    <w:p w14:paraId="7F62475D" w14:textId="77777777" w:rsidR="003460A0" w:rsidRPr="0007618A" w:rsidRDefault="003460A0" w:rsidP="0007618A">
      <w:pPr>
        <w:jc w:val="both"/>
        <w:rPr>
          <w:rFonts w:ascii="Bookman Old Style" w:hAnsi="Bookman Old Style" w:cs="Tahoma"/>
          <w:sz w:val="22"/>
          <w:szCs w:val="22"/>
        </w:rPr>
      </w:pPr>
    </w:p>
    <w:p w14:paraId="7858C7CC" w14:textId="67E8B5AB" w:rsidR="005F407F" w:rsidRDefault="00BE21E1">
      <w:pPr>
        <w:widowControl w:val="0"/>
        <w:jc w:val="center"/>
      </w:pPr>
      <w:r>
        <w:rPr>
          <w:rFonts w:ascii="Bookman Old Style" w:hAnsi="Bookman Old Style"/>
          <w:bCs/>
          <w:sz w:val="22"/>
          <w:szCs w:val="22"/>
        </w:rPr>
        <w:t>§ 1</w:t>
      </w:r>
      <w:r w:rsidR="006315EB">
        <w:rPr>
          <w:rFonts w:ascii="Bookman Old Style" w:hAnsi="Bookman Old Style"/>
          <w:bCs/>
          <w:sz w:val="22"/>
          <w:szCs w:val="22"/>
        </w:rPr>
        <w:t>6</w:t>
      </w:r>
    </w:p>
    <w:p w14:paraId="00F5D79F" w14:textId="090ABE9A" w:rsidR="005F407F" w:rsidRDefault="00BE21E1">
      <w:pPr>
        <w:pStyle w:val="Tekstpodstawowy2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sprawach nie uregulowanych postanowieniami niniejszej umowy, mają zastosowanie przepisy Kodeksu cywilnego oraz inne właściwe przepisy branżowe.</w:t>
      </w:r>
    </w:p>
    <w:p w14:paraId="725DA1A3" w14:textId="77777777" w:rsidR="003460A0" w:rsidRDefault="003460A0">
      <w:pPr>
        <w:widowControl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0D0ED0DF" w14:textId="20CB6F40" w:rsidR="005F407F" w:rsidRDefault="00BE21E1">
      <w:pPr>
        <w:widowControl w:val="0"/>
        <w:jc w:val="center"/>
      </w:pPr>
      <w:r>
        <w:rPr>
          <w:rFonts w:ascii="Bookman Old Style" w:hAnsi="Bookman Old Style"/>
          <w:bCs/>
          <w:sz w:val="22"/>
          <w:szCs w:val="22"/>
        </w:rPr>
        <w:t>§ 1</w:t>
      </w:r>
      <w:r w:rsidR="006315EB">
        <w:rPr>
          <w:rFonts w:ascii="Bookman Old Style" w:hAnsi="Bookman Old Style"/>
          <w:bCs/>
          <w:sz w:val="22"/>
          <w:szCs w:val="22"/>
        </w:rPr>
        <w:t>7</w:t>
      </w:r>
    </w:p>
    <w:p w14:paraId="0C6FB42F" w14:textId="77777777"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1. Ewentualne spory powstałe na tle realizacji umowy, strony rozstrzygać będą polubownie. </w:t>
      </w:r>
    </w:p>
    <w:p w14:paraId="34603941" w14:textId="77777777"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W przypadku jeżeli strony nie dojdą do porozumienia, spory podlegają rozstrzygnięciu przez sąd powszechny właściwy miejscowo dla Zamawiającego.</w:t>
      </w:r>
    </w:p>
    <w:p w14:paraId="6A8145B5" w14:textId="77777777" w:rsidR="005F407F" w:rsidRDefault="005F407F">
      <w:pPr>
        <w:widowControl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7C5C1B73" w14:textId="068B3079" w:rsidR="005F407F" w:rsidRDefault="00BE21E1">
      <w:pPr>
        <w:widowControl w:val="0"/>
        <w:jc w:val="center"/>
      </w:pPr>
      <w:r>
        <w:rPr>
          <w:rFonts w:ascii="Bookman Old Style" w:hAnsi="Bookman Old Style"/>
          <w:bCs/>
          <w:sz w:val="22"/>
          <w:szCs w:val="22"/>
        </w:rPr>
        <w:t>§ 1</w:t>
      </w:r>
      <w:r w:rsidR="006315EB">
        <w:rPr>
          <w:rFonts w:ascii="Bookman Old Style" w:hAnsi="Bookman Old Style"/>
          <w:bCs/>
          <w:sz w:val="22"/>
          <w:szCs w:val="22"/>
        </w:rPr>
        <w:t>8</w:t>
      </w:r>
    </w:p>
    <w:p w14:paraId="7495FDCA" w14:textId="77777777" w:rsidR="005F407F" w:rsidRDefault="00BE21E1">
      <w:pPr>
        <w:pStyle w:val="Tekstpodstawowy2"/>
      </w:pPr>
      <w:r>
        <w:rPr>
          <w:rFonts w:ascii="Bookman Old Style" w:hAnsi="Bookman Old Style"/>
          <w:sz w:val="22"/>
          <w:szCs w:val="22"/>
        </w:rPr>
        <w:t>Umowę sporządzono w trzech jednobrzmiących egzemplarzach, jeden egzemplarz dla Wykonawcy i dwa egzemplarze dla Zamawiającego.</w:t>
      </w:r>
    </w:p>
    <w:p w14:paraId="393627B1" w14:textId="77777777" w:rsidR="005F407F" w:rsidRDefault="005F407F">
      <w:pPr>
        <w:pStyle w:val="Tekstpodstawowy2"/>
        <w:rPr>
          <w:rFonts w:ascii="Bookman Old Style" w:hAnsi="Bookman Old Style"/>
          <w:b/>
          <w:bCs/>
          <w:sz w:val="22"/>
          <w:szCs w:val="22"/>
        </w:rPr>
      </w:pPr>
    </w:p>
    <w:p w14:paraId="6D9D8E22" w14:textId="77777777" w:rsidR="005F407F" w:rsidRDefault="005F407F">
      <w:pPr>
        <w:pStyle w:val="Tekstpodstawowy2"/>
        <w:rPr>
          <w:rFonts w:ascii="Bookman Old Style" w:hAnsi="Bookman Old Style"/>
          <w:b/>
          <w:bCs/>
          <w:sz w:val="22"/>
          <w:szCs w:val="22"/>
        </w:rPr>
      </w:pPr>
    </w:p>
    <w:p w14:paraId="5062B094" w14:textId="77777777" w:rsidR="005F407F" w:rsidRDefault="00BE21E1">
      <w:pPr>
        <w:widowContro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  ZAMAWIAJĄCY:</w:t>
      </w: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ab/>
        <w:t>WYKONAWCA:</w:t>
      </w:r>
    </w:p>
    <w:p w14:paraId="751CEBEA" w14:textId="77777777" w:rsidR="005F407F" w:rsidRDefault="005F407F">
      <w:pPr>
        <w:rPr>
          <w:rFonts w:ascii="Bookman Old Style" w:hAnsi="Bookman Old Style"/>
          <w:sz w:val="22"/>
          <w:szCs w:val="22"/>
        </w:rPr>
      </w:pPr>
    </w:p>
    <w:p w14:paraId="71935B27" w14:textId="77777777" w:rsidR="005F407F" w:rsidRDefault="005F407F"/>
    <w:sectPr w:rsidR="005F407F" w:rsidSect="007528A0">
      <w:footerReference w:type="default" r:id="rId8"/>
      <w:pgSz w:w="11906" w:h="16838"/>
      <w:pgMar w:top="851" w:right="1418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99CF7" w14:textId="77777777" w:rsidR="001A5F55" w:rsidRDefault="001A5F55">
      <w:r>
        <w:separator/>
      </w:r>
    </w:p>
  </w:endnote>
  <w:endnote w:type="continuationSeparator" w:id="0">
    <w:p w14:paraId="63EC76AD" w14:textId="77777777" w:rsidR="001A5F55" w:rsidRDefault="001A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6B474" w14:textId="77777777" w:rsidR="005F407F" w:rsidRDefault="001A5F55">
    <w:pPr>
      <w:pStyle w:val="Stopka"/>
      <w:ind w:right="360"/>
    </w:pPr>
    <w:r>
      <w:rPr>
        <w:noProof/>
      </w:rPr>
      <w:pict w14:anchorId="6B434CE6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2049" type="#_x0000_t202" style="position:absolute;margin-left:-738.4pt;margin-top:.05pt;width:5.05pt;height:11.55pt;z-index: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" stroked="f">
          <v:fill opacity="0"/>
          <v:textbox style="mso-next-textbox:#Ramka1;mso-fit-shape-to-text:t" inset="0,0,0,0">
            <w:txbxContent>
              <w:p w14:paraId="0FE9FE08" w14:textId="77777777" w:rsidR="005F407F" w:rsidRDefault="00BE21E1">
                <w:pPr>
                  <w:pStyle w:val="Stopka"/>
                </w:pPr>
                <w:r>
                  <w:rPr>
                    <w:rStyle w:val="Numerstrony"/>
                    <w:rFonts w:ascii="Bookman Old Style" w:hAnsi="Bookman Old Style"/>
                    <w:sz w:val="20"/>
                    <w:szCs w:val="20"/>
                  </w:rPr>
                  <w:fldChar w:fldCharType="begin"/>
                </w:r>
                <w:r>
                  <w:rPr>
                    <w:rStyle w:val="Numerstrony"/>
                    <w:rFonts w:ascii="Bookman Old Style" w:hAnsi="Bookman Old Style"/>
                    <w:sz w:val="20"/>
                    <w:szCs w:val="20"/>
                  </w:rPr>
                  <w:instrText>PAGE</w:instrText>
                </w:r>
                <w:r>
                  <w:rPr>
                    <w:rStyle w:val="Numerstrony"/>
                    <w:rFonts w:ascii="Bookman Old Style" w:hAnsi="Bookman Old Style"/>
                    <w:sz w:val="20"/>
                    <w:szCs w:val="20"/>
                  </w:rPr>
                  <w:fldChar w:fldCharType="separate"/>
                </w:r>
                <w:r w:rsidR="00C62654">
                  <w:rPr>
                    <w:rStyle w:val="Numerstrony"/>
                    <w:rFonts w:ascii="Bookman Old Style" w:hAnsi="Bookman Old Style"/>
                    <w:noProof/>
                    <w:sz w:val="20"/>
                    <w:szCs w:val="20"/>
                  </w:rPr>
                  <w:t>1</w:t>
                </w:r>
                <w:r>
                  <w:rPr>
                    <w:rStyle w:val="Numerstrony"/>
                    <w:rFonts w:ascii="Bookman Old Style" w:hAnsi="Bookman Old Style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43BCE" w14:textId="77777777" w:rsidR="001A5F55" w:rsidRDefault="001A5F55">
      <w:r>
        <w:separator/>
      </w:r>
    </w:p>
  </w:footnote>
  <w:footnote w:type="continuationSeparator" w:id="0">
    <w:p w14:paraId="37EBC63B" w14:textId="77777777" w:rsidR="001A5F55" w:rsidRDefault="001A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F0EEA"/>
    <w:multiLevelType w:val="hybridMultilevel"/>
    <w:tmpl w:val="BADC3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174D"/>
    <w:multiLevelType w:val="multilevel"/>
    <w:tmpl w:val="117AB0A6"/>
    <w:lvl w:ilvl="0">
      <w:start w:val="1"/>
      <w:numFmt w:val="decimal"/>
      <w:lvlText w:val="%1."/>
      <w:lvlJc w:val="left"/>
      <w:pPr>
        <w:ind w:left="-491" w:hanging="360"/>
      </w:p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AFE1063"/>
    <w:multiLevelType w:val="multilevel"/>
    <w:tmpl w:val="C532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C79C3"/>
    <w:multiLevelType w:val="hybridMultilevel"/>
    <w:tmpl w:val="19B49618"/>
    <w:lvl w:ilvl="0" w:tplc="63EA9516">
      <w:start w:val="1"/>
      <w:numFmt w:val="decimal"/>
      <w:lvlText w:val="%1)"/>
      <w:lvlJc w:val="left"/>
      <w:pPr>
        <w:ind w:left="674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1F5880"/>
    <w:multiLevelType w:val="hybridMultilevel"/>
    <w:tmpl w:val="05363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572DF"/>
    <w:multiLevelType w:val="multilevel"/>
    <w:tmpl w:val="586478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09006C9"/>
    <w:multiLevelType w:val="hybridMultilevel"/>
    <w:tmpl w:val="23409984"/>
    <w:lvl w:ilvl="0" w:tplc="963CE4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167B77"/>
    <w:multiLevelType w:val="multilevel"/>
    <w:tmpl w:val="A498FF6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0D6D93"/>
    <w:multiLevelType w:val="multilevel"/>
    <w:tmpl w:val="DFB6DB76"/>
    <w:lvl w:ilvl="0">
      <w:start w:val="1"/>
      <w:numFmt w:val="decimal"/>
      <w:suff w:val="nothing"/>
      <w:lvlText w:val="%1)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strike w:val="0"/>
        <w:dstrike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9" w15:restartNumberingAfterBreak="0">
    <w:nsid w:val="5FD64E06"/>
    <w:multiLevelType w:val="multilevel"/>
    <w:tmpl w:val="DDAA84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20CC3"/>
    <w:multiLevelType w:val="multilevel"/>
    <w:tmpl w:val="A282F8E2"/>
    <w:lvl w:ilvl="0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ahom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07F"/>
    <w:rsid w:val="0000544F"/>
    <w:rsid w:val="0004211C"/>
    <w:rsid w:val="00053DD3"/>
    <w:rsid w:val="0007618A"/>
    <w:rsid w:val="0009407B"/>
    <w:rsid w:val="000A7C13"/>
    <w:rsid w:val="000B50B4"/>
    <w:rsid w:val="000F0D5E"/>
    <w:rsid w:val="000F759D"/>
    <w:rsid w:val="001125A9"/>
    <w:rsid w:val="00126A57"/>
    <w:rsid w:val="00145F7A"/>
    <w:rsid w:val="00162944"/>
    <w:rsid w:val="001A5F55"/>
    <w:rsid w:val="00203A04"/>
    <w:rsid w:val="00245B36"/>
    <w:rsid w:val="00252883"/>
    <w:rsid w:val="002531DD"/>
    <w:rsid w:val="00261AD5"/>
    <w:rsid w:val="002931ED"/>
    <w:rsid w:val="002E7305"/>
    <w:rsid w:val="00325EC2"/>
    <w:rsid w:val="003460A0"/>
    <w:rsid w:val="003838F5"/>
    <w:rsid w:val="003C20D7"/>
    <w:rsid w:val="003C2F85"/>
    <w:rsid w:val="003C68AB"/>
    <w:rsid w:val="003C79BF"/>
    <w:rsid w:val="003D72F8"/>
    <w:rsid w:val="00436C7A"/>
    <w:rsid w:val="004E33EA"/>
    <w:rsid w:val="004F7185"/>
    <w:rsid w:val="00501C68"/>
    <w:rsid w:val="00546104"/>
    <w:rsid w:val="00560AA9"/>
    <w:rsid w:val="00576163"/>
    <w:rsid w:val="005D3EBA"/>
    <w:rsid w:val="005F103F"/>
    <w:rsid w:val="005F407F"/>
    <w:rsid w:val="00607F38"/>
    <w:rsid w:val="00611824"/>
    <w:rsid w:val="00613886"/>
    <w:rsid w:val="00625D5D"/>
    <w:rsid w:val="006315EB"/>
    <w:rsid w:val="006343FA"/>
    <w:rsid w:val="00662118"/>
    <w:rsid w:val="00674597"/>
    <w:rsid w:val="0068197F"/>
    <w:rsid w:val="006907F3"/>
    <w:rsid w:val="006A3612"/>
    <w:rsid w:val="006A43A6"/>
    <w:rsid w:val="006B2075"/>
    <w:rsid w:val="006D132D"/>
    <w:rsid w:val="006E517B"/>
    <w:rsid w:val="006F6521"/>
    <w:rsid w:val="00702BE3"/>
    <w:rsid w:val="00726DBC"/>
    <w:rsid w:val="0073672F"/>
    <w:rsid w:val="007528A0"/>
    <w:rsid w:val="00755917"/>
    <w:rsid w:val="0077216F"/>
    <w:rsid w:val="0078653F"/>
    <w:rsid w:val="007F202A"/>
    <w:rsid w:val="00810084"/>
    <w:rsid w:val="00821C96"/>
    <w:rsid w:val="00833CE5"/>
    <w:rsid w:val="00845D6F"/>
    <w:rsid w:val="008668A7"/>
    <w:rsid w:val="0087307C"/>
    <w:rsid w:val="00885719"/>
    <w:rsid w:val="008938F0"/>
    <w:rsid w:val="008B0EC6"/>
    <w:rsid w:val="008B3523"/>
    <w:rsid w:val="00912FA0"/>
    <w:rsid w:val="0095341E"/>
    <w:rsid w:val="009625CD"/>
    <w:rsid w:val="009A0642"/>
    <w:rsid w:val="009E653D"/>
    <w:rsid w:val="009F45F6"/>
    <w:rsid w:val="00A0683D"/>
    <w:rsid w:val="00A06DA4"/>
    <w:rsid w:val="00A62591"/>
    <w:rsid w:val="00A72D66"/>
    <w:rsid w:val="00A91DC4"/>
    <w:rsid w:val="00AB022F"/>
    <w:rsid w:val="00AC32B6"/>
    <w:rsid w:val="00AE5F67"/>
    <w:rsid w:val="00AF2578"/>
    <w:rsid w:val="00AF5201"/>
    <w:rsid w:val="00B16C89"/>
    <w:rsid w:val="00B4409A"/>
    <w:rsid w:val="00B466E3"/>
    <w:rsid w:val="00B50B4C"/>
    <w:rsid w:val="00B6785C"/>
    <w:rsid w:val="00B74726"/>
    <w:rsid w:val="00B93621"/>
    <w:rsid w:val="00BA090B"/>
    <w:rsid w:val="00BA755B"/>
    <w:rsid w:val="00BB31E1"/>
    <w:rsid w:val="00BB4ECB"/>
    <w:rsid w:val="00BC04AC"/>
    <w:rsid w:val="00BE0831"/>
    <w:rsid w:val="00BE21E1"/>
    <w:rsid w:val="00C22182"/>
    <w:rsid w:val="00C36002"/>
    <w:rsid w:val="00C43194"/>
    <w:rsid w:val="00C453AC"/>
    <w:rsid w:val="00C55EA7"/>
    <w:rsid w:val="00C62654"/>
    <w:rsid w:val="00C65AED"/>
    <w:rsid w:val="00C70231"/>
    <w:rsid w:val="00C71340"/>
    <w:rsid w:val="00C75764"/>
    <w:rsid w:val="00C90297"/>
    <w:rsid w:val="00CC1592"/>
    <w:rsid w:val="00CD6667"/>
    <w:rsid w:val="00CF458B"/>
    <w:rsid w:val="00D40688"/>
    <w:rsid w:val="00D46257"/>
    <w:rsid w:val="00D73DF7"/>
    <w:rsid w:val="00DE38B1"/>
    <w:rsid w:val="00DF6163"/>
    <w:rsid w:val="00E02114"/>
    <w:rsid w:val="00E1353A"/>
    <w:rsid w:val="00E13552"/>
    <w:rsid w:val="00E13E7D"/>
    <w:rsid w:val="00E42E8D"/>
    <w:rsid w:val="00E56FF7"/>
    <w:rsid w:val="00E73C55"/>
    <w:rsid w:val="00E914C8"/>
    <w:rsid w:val="00E92DFF"/>
    <w:rsid w:val="00ED10C6"/>
    <w:rsid w:val="00EE4777"/>
    <w:rsid w:val="00F20614"/>
    <w:rsid w:val="00F330C4"/>
    <w:rsid w:val="00F4155E"/>
    <w:rsid w:val="00F710D9"/>
    <w:rsid w:val="00F975A9"/>
    <w:rsid w:val="00F97DAB"/>
    <w:rsid w:val="00FA27F4"/>
    <w:rsid w:val="00FA58B1"/>
    <w:rsid w:val="00F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B9D546"/>
  <w15:docId w15:val="{AE96D9DC-A349-42B2-A9CF-EB1AB277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B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77B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77B9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777B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77B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777B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77B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777B9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38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strike w:val="0"/>
      <w:dstrike w:val="0"/>
    </w:rPr>
  </w:style>
  <w:style w:type="character" w:customStyle="1" w:styleId="ListLabel2">
    <w:name w:val="ListLabel 2"/>
    <w:qFormat/>
    <w:rPr>
      <w:rFonts w:ascii="Bookman Old Style" w:eastAsia="Times New Roman" w:hAnsi="Bookman Old Style" w:cs="Tahoma"/>
      <w:sz w:val="22"/>
    </w:rPr>
  </w:style>
  <w:style w:type="character" w:customStyle="1" w:styleId="ListLabel3">
    <w:name w:val="ListLabel 3"/>
    <w:qFormat/>
    <w:rPr>
      <w:strike w:val="0"/>
      <w:dstrike w:val="0"/>
    </w:rPr>
  </w:style>
  <w:style w:type="character" w:customStyle="1" w:styleId="ListLabel4">
    <w:name w:val="ListLabel 4"/>
    <w:qFormat/>
    <w:rPr>
      <w:b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777B93"/>
    <w:pPr>
      <w:widowControl w:val="0"/>
    </w:pPr>
    <w:rPr>
      <w:sz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777B9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qFormat/>
    <w:rsid w:val="00777B93"/>
    <w:pPr>
      <w:widowControl w:val="0"/>
      <w:ind w:left="360" w:hanging="360"/>
      <w:jc w:val="both"/>
    </w:pPr>
  </w:style>
  <w:style w:type="paragraph" w:styleId="Tekstpodstawowywcity">
    <w:name w:val="Body Text Indent"/>
    <w:basedOn w:val="Normalny"/>
    <w:link w:val="TekstpodstawowywcityZnak"/>
    <w:rsid w:val="00777B93"/>
    <w:pPr>
      <w:widowControl w:val="0"/>
      <w:ind w:left="180" w:hanging="180"/>
    </w:pPr>
  </w:style>
  <w:style w:type="paragraph" w:styleId="Tekstpodstawowywcity2">
    <w:name w:val="Body Text Indent 2"/>
    <w:basedOn w:val="Normalny"/>
    <w:link w:val="Tekstpodstawowywcity2Znak"/>
    <w:qFormat/>
    <w:rsid w:val="00777B93"/>
    <w:pPr>
      <w:widowControl w:val="0"/>
      <w:ind w:left="360" w:hanging="360"/>
    </w:pPr>
  </w:style>
  <w:style w:type="paragraph" w:styleId="Tekstpodstawowy2">
    <w:name w:val="Body Text 2"/>
    <w:basedOn w:val="Normalny"/>
    <w:link w:val="Tekstpodstawowy2Znak"/>
    <w:qFormat/>
    <w:rsid w:val="00777B93"/>
    <w:pPr>
      <w:widowControl w:val="0"/>
      <w:jc w:val="both"/>
    </w:pPr>
  </w:style>
  <w:style w:type="paragraph" w:customStyle="1" w:styleId="WW-Tekstpodstawowy2">
    <w:name w:val="WW-Tekst podstawowy 2"/>
    <w:basedOn w:val="Normalny"/>
    <w:qFormat/>
    <w:rsid w:val="00777B93"/>
    <w:pPr>
      <w:suppressAutoHyphens/>
      <w:jc w:val="both"/>
    </w:pPr>
    <w:rPr>
      <w:szCs w:val="20"/>
    </w:rPr>
  </w:style>
  <w:style w:type="paragraph" w:styleId="NormalnyWeb">
    <w:name w:val="Normal (Web)"/>
    <w:basedOn w:val="Normalny"/>
    <w:qFormat/>
    <w:rsid w:val="00777B93"/>
    <w:pPr>
      <w:spacing w:beforeAutospacing="1" w:afterAutospacing="1"/>
    </w:pPr>
  </w:style>
  <w:style w:type="paragraph" w:customStyle="1" w:styleId="Default">
    <w:name w:val="Default"/>
    <w:qFormat/>
    <w:rsid w:val="00777B9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77B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386D"/>
    <w:rPr>
      <w:rFonts w:ascii="Segoe UI" w:hAnsi="Segoe UI" w:cs="Segoe UI"/>
      <w:sz w:val="18"/>
      <w:szCs w:val="18"/>
    </w:rPr>
  </w:style>
  <w:style w:type="paragraph" w:customStyle="1" w:styleId="ZnakZnakZnakZnakZnakZnakZnakZnakZnak1Znak">
    <w:name w:val="Znak Znak Znak Znak Znak Znak Znak Znak Znak1 Znak"/>
    <w:basedOn w:val="Normalny"/>
    <w:qFormat/>
    <w:rsid w:val="005103D0"/>
    <w:rPr>
      <w:rFonts w:ascii="Tms Rmn" w:hAnsi="Tms Rmn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nakZnakZnakZnak">
    <w:name w:val="Znak Znak Znak Znak"/>
    <w:basedOn w:val="Normalny"/>
    <w:rsid w:val="00F97DAB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0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3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3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4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62783-B701-4944-ABB5-0EF602E6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5</Pages>
  <Words>1829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dc:description/>
  <cp:lastModifiedBy>Magdalena Galicka</cp:lastModifiedBy>
  <cp:revision>339</cp:revision>
  <cp:lastPrinted>2020-02-20T09:31:00Z</cp:lastPrinted>
  <dcterms:created xsi:type="dcterms:W3CDTF">2016-10-24T09:59:00Z</dcterms:created>
  <dcterms:modified xsi:type="dcterms:W3CDTF">2020-08-13T08:02:00Z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