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A5" w:rsidRPr="003A7DA5" w:rsidRDefault="003A7DA5" w:rsidP="002611CF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FA34BD" w:rsidRPr="003A7DA5" w:rsidTr="00304E4D">
        <w:tc>
          <w:tcPr>
            <w:tcW w:w="13892" w:type="dxa"/>
            <w:shd w:val="clear" w:color="auto" w:fill="92D050"/>
          </w:tcPr>
          <w:p w:rsidR="002611CF" w:rsidRDefault="002611CF" w:rsidP="002611CF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  <w:p w:rsidR="00FA34BD" w:rsidRPr="003A7DA5" w:rsidRDefault="00FA34BD" w:rsidP="00C23091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3A7DA5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Załącznik nr </w:t>
            </w:r>
            <w:r w:rsidR="00A917C5" w:rsidRPr="003A7DA5">
              <w:rPr>
                <w:rFonts w:ascii="Arial" w:eastAsia="Times New Roman" w:hAnsi="Arial" w:cs="Arial"/>
                <w:b/>
                <w:i/>
                <w:lang w:eastAsia="pl-PL"/>
              </w:rPr>
              <w:t>7</w:t>
            </w:r>
          </w:p>
          <w:p w:rsidR="00FA34BD" w:rsidRPr="003A7DA5" w:rsidRDefault="00FA34BD" w:rsidP="00C23091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3A7DA5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(dokument składany na wezwanie Zamawiającego)</w:t>
            </w:r>
          </w:p>
        </w:tc>
      </w:tr>
    </w:tbl>
    <w:p w:rsidR="00670971" w:rsidRDefault="00670971" w:rsidP="00670971">
      <w:pPr>
        <w:rPr>
          <w:rFonts w:ascii="Verdana" w:eastAsia="Times New Roman" w:hAnsi="Verdana" w:cs="Times New Roman"/>
        </w:rPr>
      </w:pPr>
    </w:p>
    <w:p w:rsidR="00670971" w:rsidRPr="00670971" w:rsidRDefault="00670971" w:rsidP="00670971">
      <w:pPr>
        <w:rPr>
          <w:rFonts w:ascii="Arial" w:eastAsia="Times New Roman" w:hAnsi="Arial" w:cs="Arial"/>
        </w:rPr>
      </w:pPr>
      <w:r w:rsidRPr="00670971">
        <w:rPr>
          <w:rFonts w:ascii="Arial" w:eastAsia="Times New Roman" w:hAnsi="Arial" w:cs="Arial"/>
        </w:rPr>
        <w:t>Wykonawca:</w:t>
      </w:r>
      <w:r w:rsidRPr="00670971">
        <w:rPr>
          <w:rFonts w:ascii="Arial" w:eastAsia="Times New Roman" w:hAnsi="Arial" w:cs="Arial"/>
        </w:rPr>
        <w:tab/>
      </w:r>
      <w:r w:rsidRPr="00670971">
        <w:rPr>
          <w:rFonts w:ascii="Arial" w:eastAsia="Times New Roman" w:hAnsi="Arial" w:cs="Arial"/>
        </w:rPr>
        <w:tab/>
      </w:r>
      <w:r w:rsidRPr="00670971">
        <w:rPr>
          <w:rFonts w:ascii="Arial" w:eastAsia="Times New Roman" w:hAnsi="Arial" w:cs="Arial"/>
        </w:rPr>
        <w:tab/>
        <w:t>….........................................................................</w:t>
      </w:r>
    </w:p>
    <w:p w:rsidR="00670971" w:rsidRPr="00670971" w:rsidRDefault="00670971" w:rsidP="00670971">
      <w:pPr>
        <w:ind w:left="2836" w:firstLine="1275"/>
        <w:rPr>
          <w:rFonts w:ascii="Arial" w:eastAsia="Times New Roman" w:hAnsi="Arial" w:cs="Arial"/>
          <w:sz w:val="16"/>
          <w:szCs w:val="16"/>
        </w:rPr>
      </w:pPr>
      <w:r w:rsidRPr="00670971">
        <w:rPr>
          <w:rFonts w:ascii="Arial" w:eastAsia="Times New Roman" w:hAnsi="Arial" w:cs="Arial"/>
          <w:sz w:val="16"/>
          <w:szCs w:val="16"/>
        </w:rPr>
        <w:t>(pełna nazwa/firma, adres)</w:t>
      </w:r>
    </w:p>
    <w:p w:rsidR="00670971" w:rsidRPr="00670971" w:rsidRDefault="00670971" w:rsidP="00670971">
      <w:pPr>
        <w:ind w:left="2836" w:firstLine="1275"/>
        <w:rPr>
          <w:rFonts w:ascii="Arial" w:eastAsia="Times New Roman" w:hAnsi="Arial" w:cs="Arial"/>
          <w:sz w:val="16"/>
          <w:szCs w:val="16"/>
        </w:rPr>
      </w:pPr>
    </w:p>
    <w:p w:rsidR="00670971" w:rsidRPr="00670971" w:rsidRDefault="00670971" w:rsidP="00670971">
      <w:pPr>
        <w:ind w:left="2836" w:firstLine="1275"/>
        <w:rPr>
          <w:rFonts w:ascii="Arial" w:eastAsia="Times New Roman" w:hAnsi="Arial" w:cs="Arial"/>
          <w:sz w:val="16"/>
          <w:szCs w:val="16"/>
        </w:rPr>
      </w:pPr>
    </w:p>
    <w:p w:rsidR="00670971" w:rsidRPr="00670971" w:rsidRDefault="00670971" w:rsidP="00670971">
      <w:pPr>
        <w:rPr>
          <w:rFonts w:ascii="Arial" w:hAnsi="Arial" w:cs="Arial"/>
        </w:rPr>
      </w:pPr>
      <w:r w:rsidRPr="00670971">
        <w:rPr>
          <w:rFonts w:ascii="Arial" w:eastAsia="Times New Roman" w:hAnsi="Arial" w:cs="Arial"/>
        </w:rPr>
        <w:t xml:space="preserve">reprezentowany przez: </w:t>
      </w:r>
      <w:r w:rsidRPr="00670971">
        <w:rPr>
          <w:rFonts w:ascii="Arial" w:eastAsia="Times New Roman" w:hAnsi="Arial" w:cs="Arial"/>
        </w:rPr>
        <w:tab/>
        <w:t>….........................................................................</w:t>
      </w:r>
    </w:p>
    <w:p w:rsidR="00670971" w:rsidRPr="00670971" w:rsidRDefault="00670971" w:rsidP="00670971">
      <w:pPr>
        <w:ind w:left="2836" w:firstLine="566"/>
        <w:rPr>
          <w:rFonts w:ascii="Arial" w:eastAsia="Times New Roman" w:hAnsi="Arial" w:cs="Arial"/>
          <w:sz w:val="16"/>
          <w:szCs w:val="16"/>
        </w:rPr>
      </w:pPr>
      <w:r w:rsidRPr="00670971">
        <w:rPr>
          <w:rFonts w:ascii="Arial" w:eastAsia="Times New Roman" w:hAnsi="Arial" w:cs="Arial"/>
          <w:sz w:val="16"/>
          <w:szCs w:val="16"/>
        </w:rPr>
        <w:t>(imię i nazwisko, stanowisko/podstawa do reprezentacji)</w:t>
      </w:r>
    </w:p>
    <w:p w:rsidR="00670971" w:rsidRDefault="00670971" w:rsidP="002611CF">
      <w:pPr>
        <w:spacing w:line="276" w:lineRule="auto"/>
        <w:ind w:left="708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FA34BD" w:rsidRPr="00CF11B7" w:rsidTr="00D433B5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3B5" w:rsidRDefault="00D433B5" w:rsidP="00CF11B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</w:p>
          <w:p w:rsidR="00FA34BD" w:rsidRPr="00CF11B7" w:rsidRDefault="00B858C1" w:rsidP="00CF11B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CF11B7">
              <w:rPr>
                <w:rFonts w:ascii="Arial" w:hAnsi="Arial" w:cs="Arial"/>
                <w:b/>
                <w:sz w:val="28"/>
                <w:szCs w:val="26"/>
              </w:rPr>
              <w:t>WYKAZ ROBÓT BUDOWLANYCH</w:t>
            </w:r>
          </w:p>
          <w:p w:rsidR="00CF11B7" w:rsidRDefault="00CF11B7" w:rsidP="00CF11B7">
            <w:pPr>
              <w:pStyle w:val="Nagwek10"/>
              <w:keepNext/>
              <w:keepLines/>
              <w:spacing w:before="0" w:line="276" w:lineRule="auto"/>
              <w:ind w:firstLine="0"/>
              <w:rPr>
                <w:rFonts w:ascii="Arial" w:hAnsi="Arial" w:cs="Arial"/>
                <w:sz w:val="24"/>
              </w:rPr>
            </w:pPr>
            <w:r w:rsidRPr="00CF11B7">
              <w:rPr>
                <w:rFonts w:ascii="Arial" w:hAnsi="Arial" w:cs="Arial"/>
                <w:b w:val="0"/>
                <w:sz w:val="24"/>
              </w:rPr>
              <w:t>Dotyczy postępowania:</w:t>
            </w:r>
            <w:r w:rsidRPr="00CF11B7">
              <w:rPr>
                <w:rFonts w:ascii="Arial" w:hAnsi="Arial" w:cs="Arial"/>
                <w:b w:val="0"/>
                <w:sz w:val="24"/>
              </w:rPr>
              <w:br/>
            </w:r>
            <w:r w:rsidRPr="00CF11B7">
              <w:rPr>
                <w:rFonts w:ascii="Arial" w:hAnsi="Arial" w:cs="Arial"/>
                <w:sz w:val="24"/>
              </w:rPr>
              <w:t>Rozbudowa, przebudowa, nadbudowa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F11B7">
              <w:rPr>
                <w:rFonts w:ascii="Arial" w:hAnsi="Arial" w:cs="Arial"/>
                <w:sz w:val="24"/>
              </w:rPr>
              <w:t xml:space="preserve">i remont budynku po byłej strażnicy OSP Krasocin </w:t>
            </w:r>
          </w:p>
          <w:p w:rsidR="00CF11B7" w:rsidRPr="00CF11B7" w:rsidRDefault="00CF11B7" w:rsidP="00CF11B7">
            <w:pPr>
              <w:pStyle w:val="Nagwek10"/>
              <w:keepNext/>
              <w:keepLines/>
              <w:spacing w:before="0" w:line="276" w:lineRule="auto"/>
              <w:ind w:firstLine="0"/>
              <w:rPr>
                <w:rFonts w:ascii="Arial" w:hAnsi="Arial" w:cs="Arial"/>
                <w:sz w:val="24"/>
              </w:rPr>
            </w:pPr>
            <w:r w:rsidRPr="00CF11B7">
              <w:rPr>
                <w:rFonts w:ascii="Arial" w:hAnsi="Arial" w:cs="Arial"/>
                <w:sz w:val="24"/>
              </w:rPr>
              <w:t>w celu prowadzenia działalności kulturalnej</w:t>
            </w:r>
          </w:p>
          <w:p w:rsidR="00CF11B7" w:rsidRPr="00CF11B7" w:rsidRDefault="00CF11B7" w:rsidP="00CF11B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237"/>
        <w:gridCol w:w="2127"/>
        <w:gridCol w:w="2693"/>
      </w:tblGrid>
      <w:tr w:rsidR="00C23091" w:rsidTr="00CF11B7">
        <w:tc>
          <w:tcPr>
            <w:tcW w:w="562" w:type="dxa"/>
          </w:tcPr>
          <w:p w:rsidR="00C23091" w:rsidRPr="00CF11B7" w:rsidRDefault="00C23091" w:rsidP="00C23091">
            <w:pPr>
              <w:spacing w:line="276" w:lineRule="auto"/>
              <w:rPr>
                <w:rFonts w:ascii="Arial" w:hAnsi="Arial" w:cs="Arial"/>
                <w:i/>
                <w:iCs/>
                <w:szCs w:val="20"/>
              </w:rPr>
            </w:pPr>
            <w:r w:rsidRPr="00CF11B7">
              <w:rPr>
                <w:rFonts w:ascii="Arial" w:hAnsi="Arial" w:cs="Arial"/>
                <w:i/>
                <w:iCs/>
                <w:szCs w:val="20"/>
              </w:rPr>
              <w:t>l.p.</w:t>
            </w:r>
          </w:p>
        </w:tc>
        <w:tc>
          <w:tcPr>
            <w:tcW w:w="2268" w:type="dxa"/>
          </w:tcPr>
          <w:p w:rsidR="00C23091" w:rsidRPr="00CF11B7" w:rsidRDefault="00C23091" w:rsidP="00C2309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CF11B7">
              <w:rPr>
                <w:rFonts w:ascii="Arial" w:hAnsi="Arial" w:cs="Arial"/>
                <w:b/>
                <w:i/>
                <w:iCs/>
                <w:szCs w:val="20"/>
              </w:rPr>
              <w:t>podmiot na rzecz którego zadanie zostało wykonane</w:t>
            </w:r>
          </w:p>
        </w:tc>
        <w:tc>
          <w:tcPr>
            <w:tcW w:w="6237" w:type="dxa"/>
          </w:tcPr>
          <w:p w:rsidR="00C23091" w:rsidRPr="00CF11B7" w:rsidRDefault="00C23091" w:rsidP="00C23091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CF11B7">
              <w:rPr>
                <w:rFonts w:ascii="Arial" w:hAnsi="Arial" w:cs="Arial"/>
                <w:b/>
                <w:i/>
                <w:iCs/>
                <w:szCs w:val="20"/>
              </w:rPr>
              <w:t>rodzaj wykonanych robót</w:t>
            </w:r>
          </w:p>
          <w:p w:rsidR="00C23091" w:rsidRPr="00CF11B7" w:rsidRDefault="00C23091" w:rsidP="00C2309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CF11B7">
              <w:rPr>
                <w:rFonts w:ascii="Arial" w:hAnsi="Arial" w:cs="Arial"/>
                <w:i/>
                <w:iCs/>
                <w:szCs w:val="20"/>
              </w:rPr>
              <w:t>min. jedna robota budowlana, która polegała na budowie, przebudowie, rozbudowie lub nadbudowie budynku</w:t>
            </w:r>
          </w:p>
          <w:p w:rsidR="00C23091" w:rsidRPr="00CF11B7" w:rsidRDefault="00C23091" w:rsidP="00C23091">
            <w:pPr>
              <w:spacing w:line="276" w:lineRule="auto"/>
              <w:ind w:left="57"/>
              <w:contextualSpacing/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2127" w:type="dxa"/>
          </w:tcPr>
          <w:p w:rsidR="00C23091" w:rsidRPr="00CF11B7" w:rsidRDefault="00C23091" w:rsidP="00245A9D">
            <w:pPr>
              <w:spacing w:line="276" w:lineRule="auto"/>
              <w:ind w:left="57"/>
              <w:contextualSpacing/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CF11B7">
              <w:rPr>
                <w:rFonts w:ascii="Arial" w:hAnsi="Arial" w:cs="Arial"/>
                <w:b/>
                <w:i/>
                <w:iCs/>
                <w:szCs w:val="20"/>
              </w:rPr>
              <w:t>wartość robót</w:t>
            </w:r>
            <w:r w:rsidRPr="00CF11B7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  <w:r w:rsidRPr="00245A9D">
              <w:rPr>
                <w:rFonts w:ascii="Arial" w:hAnsi="Arial" w:cs="Arial"/>
                <w:b/>
                <w:i/>
                <w:iCs/>
                <w:szCs w:val="20"/>
              </w:rPr>
              <w:t xml:space="preserve">min. </w:t>
            </w:r>
            <w:r w:rsidR="00245A9D" w:rsidRPr="00245A9D">
              <w:rPr>
                <w:rFonts w:ascii="Arial" w:hAnsi="Arial" w:cs="Arial"/>
                <w:b/>
                <w:i/>
                <w:iCs/>
                <w:szCs w:val="20"/>
              </w:rPr>
              <w:t>3</w:t>
            </w:r>
            <w:r w:rsidRPr="00245A9D">
              <w:rPr>
                <w:rFonts w:ascii="Arial" w:hAnsi="Arial" w:cs="Arial"/>
                <w:b/>
                <w:i/>
                <w:iCs/>
                <w:szCs w:val="20"/>
              </w:rPr>
              <w:t>.000.000 zł</w:t>
            </w:r>
            <w:r w:rsidRPr="00245A9D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  <w:r w:rsidRPr="00CF11B7">
              <w:rPr>
                <w:rFonts w:ascii="Arial" w:hAnsi="Arial" w:cs="Arial"/>
                <w:i/>
                <w:iCs/>
                <w:szCs w:val="20"/>
              </w:rPr>
              <w:t>brutto</w:t>
            </w:r>
          </w:p>
        </w:tc>
        <w:tc>
          <w:tcPr>
            <w:tcW w:w="2693" w:type="dxa"/>
          </w:tcPr>
          <w:p w:rsidR="00C23091" w:rsidRPr="00CF11B7" w:rsidRDefault="00C23091" w:rsidP="00C23091">
            <w:pPr>
              <w:spacing w:line="276" w:lineRule="auto"/>
              <w:ind w:left="57"/>
              <w:contextualSpacing/>
              <w:jc w:val="center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CF11B7">
              <w:rPr>
                <w:rFonts w:ascii="Arial" w:hAnsi="Arial" w:cs="Arial"/>
                <w:b/>
                <w:i/>
                <w:iCs/>
                <w:szCs w:val="20"/>
              </w:rPr>
              <w:t>data wykonania zadania</w:t>
            </w:r>
          </w:p>
          <w:p w:rsidR="00C23091" w:rsidRPr="00CF11B7" w:rsidRDefault="00C23091" w:rsidP="00C23091">
            <w:pPr>
              <w:spacing w:line="276" w:lineRule="auto"/>
              <w:ind w:left="57"/>
              <w:contextualSpacing/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CF11B7">
              <w:rPr>
                <w:rFonts w:ascii="Arial" w:hAnsi="Arial" w:cs="Arial"/>
                <w:i/>
                <w:iCs/>
                <w:szCs w:val="20"/>
              </w:rPr>
              <w:t>5 lat przed upływem terminu składania ofert</w:t>
            </w:r>
          </w:p>
        </w:tc>
      </w:tr>
      <w:tr w:rsidR="00C23091" w:rsidTr="00CF11B7">
        <w:tc>
          <w:tcPr>
            <w:tcW w:w="562" w:type="dxa"/>
            <w:vAlign w:val="center"/>
          </w:tcPr>
          <w:p w:rsidR="00C23091" w:rsidRDefault="00C23091" w:rsidP="00CF11B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23091" w:rsidRDefault="00C2309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</w:tcPr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0"/>
                <w:szCs w:val="20"/>
              </w:rPr>
              <w:t>wa zadania:</w:t>
            </w:r>
          </w:p>
          <w:p w:rsidR="00C2309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F11B7" w:rsidRDefault="00CF11B7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miejsce:</w:t>
            </w:r>
          </w:p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............................................................................................................</w:t>
            </w:r>
          </w:p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23091" w:rsidRDefault="00C2309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CF11B7" w:rsidRDefault="00CF11B7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70971" w:rsidRPr="0067097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>data rozpoczęcia: ………………………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</w:t>
            </w:r>
          </w:p>
          <w:p w:rsidR="00670971" w:rsidRPr="0067097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18"/>
                <w:szCs w:val="20"/>
              </w:rPr>
              <w:t>(dzień/miesiąc/rok)</w:t>
            </w:r>
          </w:p>
          <w:p w:rsidR="00670971" w:rsidRPr="0067097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70971" w:rsidRPr="0067097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>data zakończenia:</w:t>
            </w:r>
          </w:p>
          <w:p w:rsidR="00C2309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</w:t>
            </w: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670971">
              <w:rPr>
                <w:rFonts w:ascii="Arial" w:hAnsi="Arial" w:cs="Arial"/>
                <w:i/>
                <w:iCs/>
                <w:sz w:val="18"/>
                <w:szCs w:val="20"/>
              </w:rPr>
              <w:t>(dzień/miesiąc/rok)</w:t>
            </w:r>
          </w:p>
          <w:p w:rsidR="00D433B5" w:rsidRDefault="00D433B5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70971" w:rsidTr="00CF11B7">
        <w:tc>
          <w:tcPr>
            <w:tcW w:w="562" w:type="dxa"/>
            <w:vAlign w:val="center"/>
          </w:tcPr>
          <w:p w:rsidR="00670971" w:rsidRDefault="00670971" w:rsidP="00CF11B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</w:tcPr>
          <w:p w:rsidR="00CF11B7" w:rsidRDefault="00CF11B7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nazwa zadania:</w:t>
            </w:r>
          </w:p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F11B7" w:rsidRDefault="00CF11B7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miejsce:</w:t>
            </w:r>
          </w:p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............................................................................................................</w:t>
            </w:r>
          </w:p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C5049" w:rsidRDefault="00CC5049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:rsidR="00670971" w:rsidRDefault="00670971" w:rsidP="0067097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70971" w:rsidRPr="0067097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>data rozpoczęcia: ………………………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</w:t>
            </w:r>
          </w:p>
          <w:p w:rsidR="00670971" w:rsidRPr="0067097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18"/>
                <w:szCs w:val="20"/>
              </w:rPr>
              <w:t>(dzień/miesiąc/rok)</w:t>
            </w:r>
          </w:p>
          <w:p w:rsidR="00670971" w:rsidRPr="0067097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70971" w:rsidRPr="0067097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>data zakończenia:</w:t>
            </w:r>
          </w:p>
          <w:p w:rsidR="00670971" w:rsidRDefault="00670971" w:rsidP="00670971">
            <w:pPr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.................</w:t>
            </w:r>
            <w:r w:rsidRPr="006709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670971">
              <w:rPr>
                <w:rFonts w:ascii="Arial" w:hAnsi="Arial" w:cs="Arial"/>
                <w:i/>
                <w:iCs/>
                <w:sz w:val="18"/>
                <w:szCs w:val="20"/>
              </w:rPr>
              <w:t>(dzień/miesiąc/rok)</w:t>
            </w:r>
          </w:p>
        </w:tc>
      </w:tr>
    </w:tbl>
    <w:p w:rsidR="00C23091" w:rsidRDefault="00C23091" w:rsidP="002611C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CF11B7" w:rsidRPr="00CF11B7" w:rsidRDefault="00CF11B7" w:rsidP="00CF11B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Uwaga: </w:t>
      </w:r>
      <w:r w:rsidRPr="00CF11B7">
        <w:rPr>
          <w:rFonts w:ascii="Arial" w:eastAsia="Times New Roman" w:hAnsi="Arial" w:cs="Arial"/>
          <w:sz w:val="20"/>
          <w:lang w:eastAsia="pl-PL"/>
        </w:rPr>
        <w:t>W przypadku, gdy przedmiot zamówienia podany w wykazie będzie szerszy niż wymagany przez Zamawiającego, Wykonawca winien w ramach wykazanych zadań wyszczególnić (opisać w ujęciu rodzajowym i wartościowym, aby można było ustalić czy spełnia warunek udziału w postępowaniu) prace zgodnie z n/w wymaganiami.</w:t>
      </w:r>
    </w:p>
    <w:p w:rsidR="00CF11B7" w:rsidRDefault="00CF11B7" w:rsidP="00CF11B7">
      <w:pPr>
        <w:spacing w:line="276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670971" w:rsidRPr="00CF11B7" w:rsidRDefault="00670971" w:rsidP="00CF11B7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CF11B7">
        <w:rPr>
          <w:rFonts w:ascii="Arial" w:eastAsia="Times New Roman" w:hAnsi="Arial" w:cs="Arial"/>
          <w:b/>
          <w:lang w:eastAsia="pl-PL"/>
        </w:rPr>
        <w:t xml:space="preserve">Do wykazu należy dołączyć dowody określające, czy wykazane roboty budowlane zostały wykonane należycie, przy czym dowodami </w:t>
      </w:r>
      <w:r w:rsidR="00CF11B7">
        <w:rPr>
          <w:rFonts w:ascii="Arial" w:eastAsia="Times New Roman" w:hAnsi="Arial" w:cs="Arial"/>
          <w:b/>
          <w:lang w:eastAsia="pl-PL"/>
        </w:rPr>
        <w:br/>
      </w:r>
      <w:r w:rsidRPr="00CF11B7">
        <w:rPr>
          <w:rFonts w:ascii="Arial" w:eastAsia="Times New Roman" w:hAnsi="Arial" w:cs="Arial"/>
          <w:b/>
          <w:lang w:eastAsia="pl-PL"/>
        </w:rPr>
        <w:t>o których mowa, są referencje bądź inne dokumenty sporządzone przez podmiot, na rzecz którego roboty budowlane były wykonane, a jeżeli z uzasadnionej przyczyny o obiektywnym charakterze Wykonawca nie jest w stanie uzyskać tych dokumentów – inne odpowiednie dokumenty.</w:t>
      </w:r>
    </w:p>
    <w:p w:rsidR="00CF11B7" w:rsidRDefault="00CF11B7" w:rsidP="00CF11B7">
      <w:pPr>
        <w:overflowPunct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pl-PL"/>
        </w:rPr>
      </w:pPr>
    </w:p>
    <w:p w:rsidR="00B858C1" w:rsidRPr="00670971" w:rsidRDefault="00670971" w:rsidP="00CF11B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670971">
        <w:rPr>
          <w:rFonts w:ascii="Arial" w:eastAsia="Times New Roman" w:hAnsi="Arial" w:cs="Arial"/>
          <w:lang w:eastAsia="pl-PL"/>
        </w:rPr>
        <w:t>W przypadku Wykonawców wspólnie ubi</w:t>
      </w:r>
      <w:r>
        <w:rPr>
          <w:rFonts w:ascii="Arial" w:eastAsia="Times New Roman" w:hAnsi="Arial" w:cs="Arial"/>
          <w:lang w:eastAsia="pl-PL"/>
        </w:rPr>
        <w:t>egających się o udzielenie zamó</w:t>
      </w:r>
      <w:r w:rsidRPr="00670971">
        <w:rPr>
          <w:rFonts w:ascii="Arial" w:eastAsia="Times New Roman" w:hAnsi="Arial" w:cs="Arial"/>
          <w:lang w:eastAsia="pl-PL"/>
        </w:rPr>
        <w:t>wienia lub korzystania z Podmiotów trzecich minimum jeden Wykonawca lub jeden podmiot udostępniający zasoby musi posiadać pełne doświadczenie wskazane w warunku udziału w postępowaniu.</w:t>
      </w:r>
    </w:p>
    <w:p w:rsidR="00670971" w:rsidRPr="00670971" w:rsidRDefault="00670971" w:rsidP="00CF11B7">
      <w:pPr>
        <w:overflowPunct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pl-PL"/>
        </w:rPr>
      </w:pPr>
    </w:p>
    <w:p w:rsidR="00670971" w:rsidRDefault="00670971" w:rsidP="002611CF">
      <w:pPr>
        <w:overflowPunct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x-none" w:eastAsia="x-none"/>
        </w:rPr>
      </w:pPr>
    </w:p>
    <w:p w:rsidR="00D430EE" w:rsidRDefault="00D430EE" w:rsidP="00D430EE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D430EE" w:rsidRDefault="00D430EE" w:rsidP="00D430EE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D430EE" w:rsidRPr="005D20AB" w:rsidRDefault="00D430EE" w:rsidP="00D430EE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9776" w:type="dxa"/>
        <w:tblLook w:val="04A0" w:firstRow="1" w:lastRow="0" w:firstColumn="1" w:lastColumn="0" w:noHBand="0" w:noVBand="1"/>
      </w:tblPr>
      <w:tblGrid>
        <w:gridCol w:w="3822"/>
      </w:tblGrid>
      <w:tr w:rsidR="00D430EE" w:rsidTr="00D430EE">
        <w:tc>
          <w:tcPr>
            <w:tcW w:w="3822" w:type="dxa"/>
          </w:tcPr>
          <w:p w:rsidR="00D430EE" w:rsidRPr="002A02A2" w:rsidRDefault="00D430EE" w:rsidP="00D93D6F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430EE" w:rsidRPr="002A02A2" w:rsidRDefault="00D430EE" w:rsidP="00D93D6F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2A02A2">
              <w:rPr>
                <w:rFonts w:ascii="Arial" w:hAnsi="Arial" w:cs="Arial"/>
                <w:i/>
                <w:sz w:val="20"/>
                <w:szCs w:val="24"/>
              </w:rPr>
              <w:t>podpis kwalifikowany/podpis zaufany/podpis osobisty osoby uprawnionej do reprezentowania Wykonawc</w:t>
            </w:r>
            <w:r>
              <w:rPr>
                <w:rFonts w:ascii="Arial" w:hAnsi="Arial" w:cs="Arial"/>
                <w:i/>
                <w:sz w:val="20"/>
                <w:szCs w:val="24"/>
              </w:rPr>
              <w:t>y</w:t>
            </w:r>
          </w:p>
          <w:p w:rsidR="00D430EE" w:rsidRPr="002A02A2" w:rsidRDefault="00D430EE" w:rsidP="00D93D6F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670971" w:rsidRPr="003A7DA5" w:rsidRDefault="00670971" w:rsidP="002611CF">
      <w:pPr>
        <w:overflowPunct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x-none" w:eastAsia="x-none"/>
        </w:rPr>
      </w:pPr>
    </w:p>
    <w:sectPr w:rsidR="00670971" w:rsidRPr="003A7DA5" w:rsidSect="00D430EE">
      <w:headerReference w:type="default" r:id="rId8"/>
      <w:headerReference w:type="first" r:id="rId9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C8" w:rsidRDefault="00CB4EC8" w:rsidP="007217FD">
      <w:r>
        <w:separator/>
      </w:r>
    </w:p>
  </w:endnote>
  <w:endnote w:type="continuationSeparator" w:id="0">
    <w:p w:rsidR="00CB4EC8" w:rsidRDefault="00CB4EC8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C8" w:rsidRDefault="00CB4EC8" w:rsidP="007217FD">
      <w:r>
        <w:separator/>
      </w:r>
    </w:p>
  </w:footnote>
  <w:footnote w:type="continuationSeparator" w:id="0">
    <w:p w:rsidR="00CB4EC8" w:rsidRDefault="00CB4EC8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3892" w:type="dxa"/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5387"/>
    </w:tblGrid>
    <w:tr w:rsidR="00D430EE" w:rsidRPr="00253EE9" w:rsidTr="00D430EE">
      <w:tc>
        <w:tcPr>
          <w:tcW w:w="8505" w:type="dxa"/>
          <w:vAlign w:val="center"/>
        </w:tcPr>
        <w:p w:rsidR="00D430EE" w:rsidRDefault="00D430EE" w:rsidP="00D430EE">
          <w:pPr>
            <w:pStyle w:val="Nagwek"/>
            <w:jc w:val="left"/>
            <w:rPr>
              <w:rFonts w:cs="Calibri"/>
              <w:i/>
              <w:u w:val="single"/>
            </w:rPr>
          </w:pPr>
          <w:r w:rsidRPr="00253EE9">
            <w:rPr>
              <w:rFonts w:cs="Calibri"/>
              <w:i/>
              <w:u w:val="single"/>
            </w:rPr>
            <w:t xml:space="preserve">inwestycja dofinansowana z programu Rządowy Fundusz Polski Ład: Program </w:t>
          </w:r>
        </w:p>
        <w:p w:rsidR="00D430EE" w:rsidRPr="00253EE9" w:rsidRDefault="00D430EE" w:rsidP="00D430EE">
          <w:pPr>
            <w:pStyle w:val="Nagwek"/>
            <w:jc w:val="left"/>
            <w:rPr>
              <w:rFonts w:cs="Calibri"/>
              <w:i/>
              <w:u w:val="single"/>
            </w:rPr>
          </w:pPr>
          <w:r w:rsidRPr="00253EE9">
            <w:rPr>
              <w:rFonts w:cs="Calibri"/>
              <w:i/>
              <w:u w:val="single"/>
            </w:rPr>
            <w:t>Inwestycji Strategicznych</w:t>
          </w:r>
        </w:p>
      </w:tc>
      <w:tc>
        <w:tcPr>
          <w:tcW w:w="5387" w:type="dxa"/>
        </w:tcPr>
        <w:p w:rsidR="00D430EE" w:rsidRPr="00253EE9" w:rsidRDefault="00D430EE" w:rsidP="00D430EE">
          <w:pPr>
            <w:pStyle w:val="Nagwek"/>
            <w:jc w:val="left"/>
            <w:rPr>
              <w:rFonts w:cs="Calibri"/>
              <w:i/>
              <w:sz w:val="2"/>
              <w:szCs w:val="2"/>
              <w:u w:val="single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0DFF7E5" wp14:editId="5B360559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1000125" cy="563880"/>
                <wp:effectExtent l="0" t="0" r="9525" b="7620"/>
                <wp:wrapThrough wrapText="bothSides">
                  <wp:wrapPolygon edited="0">
                    <wp:start x="0" y="0"/>
                    <wp:lineTo x="0" y="21162"/>
                    <wp:lineTo x="21394" y="21162"/>
                    <wp:lineTo x="21394" y="0"/>
                    <wp:lineTo x="0" y="0"/>
                  </wp:wrapPolygon>
                </wp:wrapThrough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2781C98" wp14:editId="14EDD753">
                <wp:simplePos x="0" y="0"/>
                <wp:positionH relativeFrom="column">
                  <wp:posOffset>998220</wp:posOffset>
                </wp:positionH>
                <wp:positionV relativeFrom="paragraph">
                  <wp:posOffset>52070</wp:posOffset>
                </wp:positionV>
                <wp:extent cx="619125" cy="480695"/>
                <wp:effectExtent l="0" t="0" r="9525" b="0"/>
                <wp:wrapThrough wrapText="bothSides">
                  <wp:wrapPolygon edited="0">
                    <wp:start x="0" y="0"/>
                    <wp:lineTo x="0" y="20544"/>
                    <wp:lineTo x="21268" y="20544"/>
                    <wp:lineTo x="21268" y="0"/>
                    <wp:lineTo x="0" y="0"/>
                  </wp:wrapPolygon>
                </wp:wrapThrough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430EE" w:rsidRDefault="00D430EE" w:rsidP="00D430E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831D4"/>
    <w:multiLevelType w:val="hybridMultilevel"/>
    <w:tmpl w:val="BF86F406"/>
    <w:lvl w:ilvl="0" w:tplc="0415000F">
      <w:start w:val="1"/>
      <w:numFmt w:val="decimal"/>
      <w:lvlText w:val="%1."/>
      <w:lvlJc w:val="left"/>
      <w:pPr>
        <w:ind w:left="-1160" w:hanging="360"/>
      </w:pPr>
    </w:lvl>
    <w:lvl w:ilvl="1" w:tplc="04150019" w:tentative="1">
      <w:start w:val="1"/>
      <w:numFmt w:val="lowerLetter"/>
      <w:lvlText w:val="%2."/>
      <w:lvlJc w:val="left"/>
      <w:pPr>
        <w:ind w:left="-440" w:hanging="360"/>
      </w:pPr>
    </w:lvl>
    <w:lvl w:ilvl="2" w:tplc="0415001B" w:tentative="1">
      <w:start w:val="1"/>
      <w:numFmt w:val="lowerRoman"/>
      <w:lvlText w:val="%3."/>
      <w:lvlJc w:val="right"/>
      <w:pPr>
        <w:ind w:left="280" w:hanging="180"/>
      </w:pPr>
    </w:lvl>
    <w:lvl w:ilvl="3" w:tplc="0415000F" w:tentative="1">
      <w:start w:val="1"/>
      <w:numFmt w:val="decimal"/>
      <w:lvlText w:val="%4."/>
      <w:lvlJc w:val="left"/>
      <w:pPr>
        <w:ind w:left="1000" w:hanging="360"/>
      </w:pPr>
    </w:lvl>
    <w:lvl w:ilvl="4" w:tplc="04150019" w:tentative="1">
      <w:start w:val="1"/>
      <w:numFmt w:val="lowerLetter"/>
      <w:lvlText w:val="%5."/>
      <w:lvlJc w:val="left"/>
      <w:pPr>
        <w:ind w:left="1720" w:hanging="360"/>
      </w:pPr>
    </w:lvl>
    <w:lvl w:ilvl="5" w:tplc="0415001B" w:tentative="1">
      <w:start w:val="1"/>
      <w:numFmt w:val="lowerRoman"/>
      <w:lvlText w:val="%6."/>
      <w:lvlJc w:val="right"/>
      <w:pPr>
        <w:ind w:left="2440" w:hanging="180"/>
      </w:pPr>
    </w:lvl>
    <w:lvl w:ilvl="6" w:tplc="0415000F" w:tentative="1">
      <w:start w:val="1"/>
      <w:numFmt w:val="decimal"/>
      <w:lvlText w:val="%7."/>
      <w:lvlJc w:val="left"/>
      <w:pPr>
        <w:ind w:left="3160" w:hanging="360"/>
      </w:pPr>
    </w:lvl>
    <w:lvl w:ilvl="7" w:tplc="04150019" w:tentative="1">
      <w:start w:val="1"/>
      <w:numFmt w:val="lowerLetter"/>
      <w:lvlText w:val="%8."/>
      <w:lvlJc w:val="left"/>
      <w:pPr>
        <w:ind w:left="3880" w:hanging="360"/>
      </w:pPr>
    </w:lvl>
    <w:lvl w:ilvl="8" w:tplc="0415001B" w:tentative="1">
      <w:start w:val="1"/>
      <w:numFmt w:val="lowerRoman"/>
      <w:lvlText w:val="%9."/>
      <w:lvlJc w:val="right"/>
      <w:pPr>
        <w:ind w:left="4600" w:hanging="180"/>
      </w:pPr>
    </w:lvl>
  </w:abstractNum>
  <w:abstractNum w:abstractNumId="3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7131B"/>
    <w:rsid w:val="00082914"/>
    <w:rsid w:val="00085752"/>
    <w:rsid w:val="000965E0"/>
    <w:rsid w:val="00140530"/>
    <w:rsid w:val="001578F2"/>
    <w:rsid w:val="0017712B"/>
    <w:rsid w:val="00196E8A"/>
    <w:rsid w:val="002148D0"/>
    <w:rsid w:val="00244B61"/>
    <w:rsid w:val="00245A9D"/>
    <w:rsid w:val="0025177A"/>
    <w:rsid w:val="002611CF"/>
    <w:rsid w:val="002773A5"/>
    <w:rsid w:val="00277950"/>
    <w:rsid w:val="002E72E0"/>
    <w:rsid w:val="002F688B"/>
    <w:rsid w:val="00301465"/>
    <w:rsid w:val="00304E4D"/>
    <w:rsid w:val="0031673E"/>
    <w:rsid w:val="00356F82"/>
    <w:rsid w:val="00360ABD"/>
    <w:rsid w:val="003A4DF9"/>
    <w:rsid w:val="003A7DA5"/>
    <w:rsid w:val="003B75D7"/>
    <w:rsid w:val="0045212D"/>
    <w:rsid w:val="004A4268"/>
    <w:rsid w:val="004F7DEC"/>
    <w:rsid w:val="00574CE3"/>
    <w:rsid w:val="00584A06"/>
    <w:rsid w:val="00595D41"/>
    <w:rsid w:val="005D0528"/>
    <w:rsid w:val="005D5CE9"/>
    <w:rsid w:val="005D5F38"/>
    <w:rsid w:val="005E33CA"/>
    <w:rsid w:val="005E52F4"/>
    <w:rsid w:val="00670971"/>
    <w:rsid w:val="006A5344"/>
    <w:rsid w:val="006B289B"/>
    <w:rsid w:val="006E2BF0"/>
    <w:rsid w:val="006E4F67"/>
    <w:rsid w:val="007217FD"/>
    <w:rsid w:val="00753FA1"/>
    <w:rsid w:val="00770311"/>
    <w:rsid w:val="00777C8D"/>
    <w:rsid w:val="007843C0"/>
    <w:rsid w:val="007C69C3"/>
    <w:rsid w:val="007D6389"/>
    <w:rsid w:val="007F48B9"/>
    <w:rsid w:val="00800741"/>
    <w:rsid w:val="008126DF"/>
    <w:rsid w:val="00813A4A"/>
    <w:rsid w:val="00821449"/>
    <w:rsid w:val="00836C37"/>
    <w:rsid w:val="008626D4"/>
    <w:rsid w:val="008A71E1"/>
    <w:rsid w:val="008F7027"/>
    <w:rsid w:val="00905298"/>
    <w:rsid w:val="00940003"/>
    <w:rsid w:val="009F1ED5"/>
    <w:rsid w:val="00A05B9A"/>
    <w:rsid w:val="00A1346F"/>
    <w:rsid w:val="00A377BE"/>
    <w:rsid w:val="00A917C5"/>
    <w:rsid w:val="00AD6F3F"/>
    <w:rsid w:val="00AF4A5A"/>
    <w:rsid w:val="00B06FED"/>
    <w:rsid w:val="00B24775"/>
    <w:rsid w:val="00B403A1"/>
    <w:rsid w:val="00B42C54"/>
    <w:rsid w:val="00B45A68"/>
    <w:rsid w:val="00B858C1"/>
    <w:rsid w:val="00B9499D"/>
    <w:rsid w:val="00BF340D"/>
    <w:rsid w:val="00C23091"/>
    <w:rsid w:val="00CB4EC8"/>
    <w:rsid w:val="00CC5049"/>
    <w:rsid w:val="00CE1954"/>
    <w:rsid w:val="00CF11B7"/>
    <w:rsid w:val="00D0180D"/>
    <w:rsid w:val="00D430EE"/>
    <w:rsid w:val="00D433B5"/>
    <w:rsid w:val="00D56BCC"/>
    <w:rsid w:val="00D866AC"/>
    <w:rsid w:val="00DB2A23"/>
    <w:rsid w:val="00DE3DAD"/>
    <w:rsid w:val="00DE47C4"/>
    <w:rsid w:val="00DF6925"/>
    <w:rsid w:val="00E1120A"/>
    <w:rsid w:val="00F22D67"/>
    <w:rsid w:val="00F40A82"/>
    <w:rsid w:val="00F77EDD"/>
    <w:rsid w:val="00F804A7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7D6389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7D6389"/>
  </w:style>
  <w:style w:type="character" w:customStyle="1" w:styleId="TekstpodstawowyZnak1">
    <w:name w:val="Tekst podstawowy Znak1"/>
    <w:link w:val="Tekstpodstawowy"/>
    <w:rsid w:val="007D6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63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">
    <w:name w:val="Nagłówek #1_"/>
    <w:link w:val="Nagwek10"/>
    <w:rsid w:val="00CF11B7"/>
    <w:rPr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F11B7"/>
    <w:pPr>
      <w:widowControl w:val="0"/>
      <w:shd w:val="clear" w:color="auto" w:fill="FFFFFF"/>
      <w:spacing w:before="180" w:line="266" w:lineRule="exact"/>
      <w:ind w:hanging="1880"/>
      <w:jc w:val="center"/>
      <w:outlineLvl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C0CA-21C0-4CF5-93E3-56AE51BF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10</cp:revision>
  <cp:lastPrinted>2022-01-31T10:27:00Z</cp:lastPrinted>
  <dcterms:created xsi:type="dcterms:W3CDTF">2021-06-16T09:41:00Z</dcterms:created>
  <dcterms:modified xsi:type="dcterms:W3CDTF">2022-01-31T10:28:00Z</dcterms:modified>
</cp:coreProperties>
</file>