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7A7AF" w14:textId="3395725D" w:rsidR="00014FCD" w:rsidRPr="003C67E7" w:rsidRDefault="00014FCD" w:rsidP="00014FCD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Calibri Light" w:hAnsi="Calibri Light" w:cs="Calibri Light"/>
          <w:b/>
          <w:bCs/>
        </w:rPr>
        <w:t xml:space="preserve">Załącznik nr 4 do SWZ - </w:t>
      </w:r>
      <w:r w:rsidRPr="003C67E7">
        <w:rPr>
          <w:rFonts w:ascii="Calibri Light" w:hAnsi="Calibri Light" w:cs="Calibri Light"/>
          <w:b/>
          <w:bCs/>
        </w:rPr>
        <w:t xml:space="preserve">Opis przedmiotu zamówienia – część </w:t>
      </w:r>
      <w:r>
        <w:rPr>
          <w:rFonts w:ascii="Calibri Light" w:hAnsi="Calibri Light" w:cs="Calibri Light"/>
          <w:b/>
          <w:bCs/>
        </w:rPr>
        <w:t>2</w:t>
      </w:r>
    </w:p>
    <w:p w14:paraId="4C1E6313" w14:textId="77777777" w:rsidR="00D76B5E" w:rsidRDefault="00D76B5E" w:rsidP="00D76B5E">
      <w:pPr>
        <w:jc w:val="center"/>
        <w:rPr>
          <w:rFonts w:ascii="Cambria" w:hAnsi="Cambria"/>
          <w:b/>
        </w:rPr>
      </w:pPr>
    </w:p>
    <w:p w14:paraId="49366838" w14:textId="35C2A68B" w:rsidR="00D76B5E" w:rsidRPr="00A23DDA" w:rsidRDefault="00D76B5E" w:rsidP="00A23DDA">
      <w:pPr>
        <w:jc w:val="center"/>
        <w:rPr>
          <w:rFonts w:ascii="Cambria" w:hAnsi="Cambria"/>
          <w:b/>
          <w:sz w:val="28"/>
          <w:szCs w:val="28"/>
        </w:rPr>
      </w:pPr>
      <w:r w:rsidRPr="00D76B5E">
        <w:rPr>
          <w:rFonts w:ascii="Cambria" w:hAnsi="Cambria"/>
          <w:b/>
          <w:sz w:val="28"/>
          <w:szCs w:val="28"/>
        </w:rPr>
        <w:t>Opis przedmiotu zamówienia</w:t>
      </w:r>
    </w:p>
    <w:p w14:paraId="4749159E" w14:textId="77777777" w:rsidR="00F576C1" w:rsidRDefault="00F576C1" w:rsidP="00D76B5E">
      <w:pPr>
        <w:pStyle w:val="Akapitzlist"/>
        <w:jc w:val="both"/>
        <w:rPr>
          <w:rFonts w:ascii="Cambria" w:hAnsi="Cambria"/>
        </w:rPr>
      </w:pPr>
    </w:p>
    <w:p w14:paraId="59CF301B" w14:textId="77777777" w:rsidR="00F576C1" w:rsidRDefault="00F576C1" w:rsidP="00D76B5E">
      <w:pPr>
        <w:pStyle w:val="Akapitzlist"/>
        <w:jc w:val="both"/>
        <w:rPr>
          <w:rFonts w:ascii="Cambria" w:hAnsi="Cambria"/>
        </w:rPr>
      </w:pPr>
    </w:p>
    <w:p w14:paraId="52096E16" w14:textId="77777777" w:rsidR="00BF1AFE" w:rsidRDefault="00BF1AFE" w:rsidP="00BF1AFE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  <w:b/>
        </w:rPr>
        <w:t>Krzesło bankietowe</w:t>
      </w:r>
      <w:r>
        <w:rPr>
          <w:rFonts w:ascii="Cambria" w:hAnsi="Cambria"/>
        </w:rPr>
        <w:t xml:space="preserve"> – ilość – 40 sztuk</w:t>
      </w:r>
    </w:p>
    <w:p w14:paraId="4ED12173" w14:textId="77777777" w:rsidR="00BF1AFE" w:rsidRDefault="00BF1AFE" w:rsidP="00BF1AFE">
      <w:pPr>
        <w:pStyle w:val="Akapitzlist"/>
        <w:jc w:val="both"/>
        <w:rPr>
          <w:rFonts w:ascii="Cambria" w:hAnsi="Cambria"/>
          <w:b/>
        </w:rPr>
      </w:pPr>
    </w:p>
    <w:p w14:paraId="47FD225A" w14:textId="77777777" w:rsidR="00BF1AFE" w:rsidRDefault="00BF1AFE" w:rsidP="00BF1AFE">
      <w:pPr>
        <w:pStyle w:val="Akapitzlist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Dane techniczne:</w:t>
      </w:r>
    </w:p>
    <w:p w14:paraId="551BADE9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- wymiar: wysokość: 90 cm (+/- 2 cm); szerokość 43 cm (+/- 3 cm);</w:t>
      </w:r>
    </w:p>
    <w:p w14:paraId="21EBADF8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- preferowana tapicerka materiałowa w kolorze: czarna w żółtą kropkę, ewentualnie czarna</w:t>
      </w:r>
    </w:p>
    <w:p w14:paraId="697DD344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- siedzisko krzesła z nieosiadającego materiału o grubości min. 5 cm</w:t>
      </w:r>
      <w:r w:rsidRPr="00CE4F09">
        <w:rPr>
          <w:rFonts w:ascii="Cambria" w:hAnsi="Cambria"/>
        </w:rPr>
        <w:t xml:space="preserve"> o właściwościach nieodkształcających</w:t>
      </w:r>
      <w:r>
        <w:rPr>
          <w:rFonts w:ascii="Cambria" w:hAnsi="Cambria"/>
        </w:rPr>
        <w:t xml:space="preserve">; </w:t>
      </w:r>
      <w:r w:rsidRPr="00CE4F09">
        <w:rPr>
          <w:rFonts w:ascii="Cambria" w:hAnsi="Cambria"/>
        </w:rPr>
        <w:t>wysokiej jakości tkanina tapicerska</w:t>
      </w:r>
    </w:p>
    <w:p w14:paraId="1B1EBF2F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 xml:space="preserve">- rama gwarantująca bezpieczeństwo użytkowania w kolorze srebrnym - matowym (profil stalowy 20x20x1,0 – 1,2 mm). </w:t>
      </w:r>
      <w:r w:rsidRPr="00C7321A">
        <w:rPr>
          <w:rFonts w:ascii="Cambria" w:hAnsi="Cambria"/>
        </w:rPr>
        <w:t xml:space="preserve">Rama odporna na zarysowania i odpryski </w:t>
      </w:r>
      <w:r>
        <w:rPr>
          <w:rFonts w:ascii="Cambria" w:hAnsi="Cambria"/>
        </w:rPr>
        <w:t>(</w:t>
      </w:r>
      <w:r w:rsidRPr="00C7321A">
        <w:rPr>
          <w:rFonts w:ascii="Cambria" w:hAnsi="Cambria"/>
        </w:rPr>
        <w:t>pokr</w:t>
      </w:r>
      <w:r>
        <w:rPr>
          <w:rFonts w:ascii="Cambria" w:hAnsi="Cambria"/>
        </w:rPr>
        <w:t>yta</w:t>
      </w:r>
      <w:r w:rsidRPr="00C7321A">
        <w:rPr>
          <w:rFonts w:ascii="Cambria" w:hAnsi="Cambria"/>
        </w:rPr>
        <w:t xml:space="preserve"> metalicznym lakierem proszkowym</w:t>
      </w:r>
      <w:r>
        <w:rPr>
          <w:rFonts w:ascii="Cambria" w:hAnsi="Cambria"/>
        </w:rPr>
        <w:t>)</w:t>
      </w:r>
    </w:p>
    <w:p w14:paraId="05991BA2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- krzesła umożliwiają s</w:t>
      </w:r>
      <w:r w:rsidRPr="00C7321A">
        <w:rPr>
          <w:rFonts w:ascii="Cambria" w:hAnsi="Cambria"/>
        </w:rPr>
        <w:t>ztaplowanie</w:t>
      </w:r>
      <w:r>
        <w:rPr>
          <w:rFonts w:ascii="Cambria" w:hAnsi="Cambria"/>
        </w:rPr>
        <w:t>.</w:t>
      </w:r>
    </w:p>
    <w:p w14:paraId="5DC5DA1C" w14:textId="77777777" w:rsidR="00BF1AFE" w:rsidRDefault="00BF1AFE" w:rsidP="00BF1AF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Przed przystąpieniem do realizacji przedmiotu zamówienia Wykonawca jest zobowiązany do przesłania do akceptacji wizualizacji lub zdjęcia krzesła.</w:t>
      </w:r>
    </w:p>
    <w:p w14:paraId="22625160" w14:textId="77777777" w:rsidR="00F576C1" w:rsidRDefault="00F576C1" w:rsidP="00D76B5E">
      <w:pPr>
        <w:pStyle w:val="Akapitzlist"/>
        <w:jc w:val="both"/>
        <w:rPr>
          <w:rFonts w:ascii="Cambria" w:hAnsi="Cambria"/>
        </w:rPr>
      </w:pPr>
    </w:p>
    <w:p w14:paraId="30D890B0" w14:textId="77777777" w:rsidR="00F576C1" w:rsidRDefault="00F576C1" w:rsidP="00D76B5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</w:rPr>
        <w:t>(zdjęcie poglądowe)</w:t>
      </w:r>
    </w:p>
    <w:p w14:paraId="7F338E58" w14:textId="77777777" w:rsidR="00F576C1" w:rsidRPr="00D76B5E" w:rsidRDefault="00F576C1" w:rsidP="00D76B5E">
      <w:pPr>
        <w:pStyle w:val="Akapitzlist"/>
        <w:jc w:val="both"/>
        <w:rPr>
          <w:rFonts w:ascii="Cambria" w:hAnsi="Cambria"/>
        </w:rPr>
      </w:pPr>
      <w:r>
        <w:rPr>
          <w:rFonts w:ascii="Cambria" w:hAnsi="Cambria"/>
          <w:bCs/>
          <w:noProof/>
          <w:spacing w:val="-17"/>
          <w:lang w:eastAsia="pl-PL"/>
        </w:rPr>
        <w:drawing>
          <wp:inline distT="0" distB="0" distL="0" distR="0" wp14:anchorId="420960CD" wp14:editId="7CD3766E">
            <wp:extent cx="2352675" cy="3028950"/>
            <wp:effectExtent l="0" t="0" r="9525" b="0"/>
            <wp:docPr id="2" name="Obraz 2" descr="krze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zesł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76C1" w:rsidRPr="00D76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87E"/>
    <w:multiLevelType w:val="hybridMultilevel"/>
    <w:tmpl w:val="3144533C"/>
    <w:lvl w:ilvl="0" w:tplc="B7220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30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E"/>
    <w:rsid w:val="00014FCD"/>
    <w:rsid w:val="0007390C"/>
    <w:rsid w:val="001C2071"/>
    <w:rsid w:val="0038345A"/>
    <w:rsid w:val="005D495E"/>
    <w:rsid w:val="00A222E4"/>
    <w:rsid w:val="00A23DDA"/>
    <w:rsid w:val="00BF1AFE"/>
    <w:rsid w:val="00D76B5E"/>
    <w:rsid w:val="00E93573"/>
    <w:rsid w:val="00F5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1230"/>
  <w15:docId w15:val="{8ACDCBFC-BA5C-4EE6-8F54-204D1694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6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F9B73-1C8C-4564-B51C-A309B0E1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Doleszczak-Jakubiec</dc:creator>
  <cp:lastModifiedBy>Patrycja Barszczak</cp:lastModifiedBy>
  <cp:revision>5</cp:revision>
  <dcterms:created xsi:type="dcterms:W3CDTF">2024-06-17T08:08:00Z</dcterms:created>
  <dcterms:modified xsi:type="dcterms:W3CDTF">2024-07-09T06:04:00Z</dcterms:modified>
</cp:coreProperties>
</file>