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0A3" w14:textId="1B7E1918" w:rsidR="009A4C7C" w:rsidRPr="003006AB" w:rsidRDefault="003006AB" w:rsidP="003006AB">
      <w:pPr>
        <w:ind w:left="1062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6AB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2 do SWZ</w:t>
      </w:r>
    </w:p>
    <w:p w14:paraId="06A52C91" w14:textId="77777777" w:rsidR="009A4C7C" w:rsidRPr="009B6086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A41EDB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941338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1338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023E08" w:rsidRDefault="000337BE" w:rsidP="009A4C7C">
      <w:pPr>
        <w:ind w:left="0" w:firstLine="0"/>
        <w:jc w:val="both"/>
        <w:rPr>
          <w:rFonts w:eastAsia="Times New Roman" w:cs="Arial"/>
          <w:sz w:val="18"/>
          <w:szCs w:val="18"/>
          <w:lang w:eastAsia="pl-PL"/>
        </w:rPr>
      </w:pPr>
    </w:p>
    <w:p w14:paraId="1F271B78" w14:textId="6518FEF6" w:rsidR="000337BE" w:rsidRPr="00715ADA" w:rsidRDefault="00D5563D" w:rsidP="009A4C7C">
      <w:pPr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Dostawa termostatu olejowego i </w:t>
      </w:r>
      <w:proofErr w:type="spellStart"/>
      <w:r>
        <w:rPr>
          <w:rFonts w:ascii="Times New Roman" w:hAnsi="Times New Roman"/>
          <w:b/>
          <w:sz w:val="24"/>
          <w:szCs w:val="24"/>
        </w:rPr>
        <w:t>chillera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chłodzonego powietrzem</w:t>
      </w:r>
    </w:p>
    <w:p w14:paraId="2F60BF75" w14:textId="17DFC8B3" w:rsidR="000337BE" w:rsidRDefault="000337BE" w:rsidP="00BA0A45">
      <w:pPr>
        <w:suppressAutoHyphens/>
        <w:spacing w:after="60"/>
        <w:ind w:hanging="317"/>
        <w:jc w:val="both"/>
        <w:rPr>
          <w:rFonts w:ascii="Times New Roman" w:hAnsi="Times New Roman"/>
          <w:sz w:val="24"/>
          <w:szCs w:val="24"/>
        </w:rPr>
      </w:pPr>
    </w:p>
    <w:tbl>
      <w:tblPr>
        <w:tblW w:w="52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099"/>
        <w:gridCol w:w="5114"/>
        <w:gridCol w:w="5942"/>
      </w:tblGrid>
      <w:tr w:rsidR="007145D3" w:rsidRPr="00023E08" w14:paraId="2C4A6441" w14:textId="77777777" w:rsidTr="007145D3">
        <w:trPr>
          <w:cantSplit/>
          <w:trHeight w:val="576"/>
        </w:trPr>
        <w:tc>
          <w:tcPr>
            <w:tcW w:w="5000" w:type="pct"/>
            <w:gridSpan w:val="4"/>
          </w:tcPr>
          <w:p w14:paraId="14B39D38" w14:textId="4EADBAAF" w:rsidR="007145D3" w:rsidRPr="007C2E7B" w:rsidRDefault="007145D3" w:rsidP="00CD22CC">
            <w:pPr>
              <w:spacing w:after="140" w:line="276" w:lineRule="auto"/>
              <w:jc w:val="left"/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</w:pPr>
            <w:r w:rsidRPr="007C2E7B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Termostat olejowy</w:t>
            </w:r>
          </w:p>
          <w:p w14:paraId="49A33CB1" w14:textId="08FC99B2" w:rsidR="007145D3" w:rsidRPr="007C2E7B" w:rsidRDefault="007145D3" w:rsidP="00CD22CC">
            <w:pPr>
              <w:spacing w:before="120" w:after="160" w:line="252" w:lineRule="auto"/>
              <w:jc w:val="both"/>
              <w:rPr>
                <w:rFonts w:ascii="Times New Roman" w:hAnsi="Times New Roman"/>
              </w:rPr>
            </w:pPr>
            <w:r w:rsidRPr="007C2E7B">
              <w:rPr>
                <w:rFonts w:ascii="Times New Roman" w:hAnsi="Times New Roman"/>
                <w:b/>
              </w:rPr>
              <w:t xml:space="preserve">Producent (marka) </w:t>
            </w:r>
            <w:r w:rsidRPr="007C2E7B">
              <w:rPr>
                <w:rFonts w:ascii="Times New Roman" w:hAnsi="Times New Roman"/>
                <w:bCs/>
              </w:rPr>
              <w:t>………………………….*</w:t>
            </w:r>
          </w:p>
          <w:p w14:paraId="165C39DB" w14:textId="1FE5078F" w:rsidR="007145D3" w:rsidRPr="007C2E7B" w:rsidRDefault="007145D3" w:rsidP="00CD22CC">
            <w:pPr>
              <w:spacing w:before="120" w:after="160" w:line="252" w:lineRule="auto"/>
              <w:jc w:val="both"/>
              <w:rPr>
                <w:rFonts w:ascii="Times New Roman" w:hAnsi="Times New Roman"/>
                <w:bCs/>
              </w:rPr>
            </w:pPr>
            <w:r w:rsidRPr="007C2E7B">
              <w:rPr>
                <w:rFonts w:ascii="Times New Roman" w:hAnsi="Times New Roman"/>
                <w:b/>
              </w:rPr>
              <w:t xml:space="preserve">Typ/model </w:t>
            </w:r>
            <w:r w:rsidRPr="007C2E7B">
              <w:rPr>
                <w:rFonts w:ascii="Times New Roman" w:hAnsi="Times New Roman"/>
                <w:bCs/>
              </w:rPr>
              <w:t>…………………………….*</w:t>
            </w:r>
          </w:p>
          <w:p w14:paraId="328111ED" w14:textId="77777777" w:rsidR="007145D3" w:rsidRPr="007C2E7B" w:rsidRDefault="007145D3" w:rsidP="007C2E7B">
            <w:pPr>
              <w:suppressAutoHyphens/>
              <w:overflowPunct w:val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C2E7B">
              <w:rPr>
                <w:rFonts w:ascii="Times New Roman" w:eastAsia="Times New Roman" w:hAnsi="Times New Roman"/>
                <w:b/>
                <w:lang w:eastAsia="pl-PL"/>
              </w:rPr>
              <w:t>Fabrycznie nowe urządzenie, nie eksponowane, pochodzące z bieżącej produkcji, wyprodukowane nie wcześniej niż w 2022 roku.</w:t>
            </w:r>
          </w:p>
          <w:p w14:paraId="06740758" w14:textId="77777777" w:rsidR="007145D3" w:rsidRPr="00CD22CC" w:rsidRDefault="007145D3" w:rsidP="00AE43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45D3" w:rsidRPr="00023E08" w14:paraId="5ED4AC8F" w14:textId="77777777" w:rsidTr="00AC39AA">
        <w:trPr>
          <w:cantSplit/>
          <w:trHeight w:val="576"/>
        </w:trPr>
        <w:tc>
          <w:tcPr>
            <w:tcW w:w="195" w:type="pct"/>
          </w:tcPr>
          <w:p w14:paraId="3E0EC8DA" w14:textId="77777777" w:rsidR="00E65CCF" w:rsidRDefault="00E65CCF" w:rsidP="00AC39AA">
            <w:pPr>
              <w:ind w:left="284" w:right="-396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692A35" w14:textId="3C26F842" w:rsidR="007145D3" w:rsidRPr="000F1C7D" w:rsidRDefault="00AC39AA" w:rsidP="00AC39AA">
            <w:pPr>
              <w:ind w:left="284" w:right="-396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52" w:type="pct"/>
            <w:vAlign w:val="center"/>
          </w:tcPr>
          <w:p w14:paraId="2D9DB8DE" w14:textId="59FEA768" w:rsidR="007145D3" w:rsidRPr="000F1C7D" w:rsidRDefault="007145D3" w:rsidP="00856BB3">
            <w:pPr>
              <w:ind w:left="284" w:right="-39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Podzespół/ komponent/układ </w:t>
            </w:r>
          </w:p>
        </w:tc>
        <w:tc>
          <w:tcPr>
            <w:tcW w:w="1736" w:type="pct"/>
            <w:vAlign w:val="center"/>
          </w:tcPr>
          <w:p w14:paraId="16C9F82D" w14:textId="77777777" w:rsidR="007145D3" w:rsidRPr="000F1C7D" w:rsidRDefault="007145D3" w:rsidP="00222C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>Parametry wymagane przez Zamawiającego</w:t>
            </w:r>
          </w:p>
        </w:tc>
        <w:tc>
          <w:tcPr>
            <w:tcW w:w="2017" w:type="pct"/>
            <w:vAlign w:val="center"/>
          </w:tcPr>
          <w:p w14:paraId="5D42982C" w14:textId="77777777" w:rsidR="007145D3" w:rsidRPr="000F1C7D" w:rsidRDefault="007145D3" w:rsidP="00222C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>Parametry techniczne oferowane</w:t>
            </w:r>
          </w:p>
        </w:tc>
      </w:tr>
      <w:tr w:rsidR="00E65CCF" w:rsidRPr="00023E08" w14:paraId="703550A6" w14:textId="77777777" w:rsidTr="00AD769A">
        <w:trPr>
          <w:cantSplit/>
          <w:trHeight w:val="316"/>
        </w:trPr>
        <w:tc>
          <w:tcPr>
            <w:tcW w:w="195" w:type="pct"/>
          </w:tcPr>
          <w:p w14:paraId="2E102CD4" w14:textId="5F8F58C8" w:rsidR="00E65CCF" w:rsidRPr="00E65CCF" w:rsidRDefault="00E65CCF" w:rsidP="00E65CCF">
            <w:pPr>
              <w:ind w:left="37" w:right="-396" w:hanging="10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CCF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1052" w:type="pct"/>
            <w:vAlign w:val="center"/>
          </w:tcPr>
          <w:p w14:paraId="3D949EAE" w14:textId="4D0D1773" w:rsidR="00E65CCF" w:rsidRPr="00E65CCF" w:rsidRDefault="00E65CCF" w:rsidP="00AD769A">
            <w:pPr>
              <w:ind w:left="284" w:right="-396"/>
              <w:rPr>
                <w:rFonts w:ascii="Times New Roman" w:hAnsi="Times New Roman"/>
                <w:sz w:val="20"/>
                <w:szCs w:val="20"/>
              </w:rPr>
            </w:pPr>
            <w:r w:rsidRPr="00E65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6" w:type="pct"/>
            <w:vAlign w:val="center"/>
          </w:tcPr>
          <w:p w14:paraId="099845A4" w14:textId="0A4983BA" w:rsidR="00E65CCF" w:rsidRPr="00E65CCF" w:rsidRDefault="00E65CCF" w:rsidP="00AD769A">
            <w:pPr>
              <w:rPr>
                <w:rFonts w:ascii="Times New Roman" w:hAnsi="Times New Roman"/>
                <w:sz w:val="20"/>
                <w:szCs w:val="20"/>
              </w:rPr>
            </w:pPr>
            <w:r w:rsidRPr="00E65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pct"/>
            <w:vAlign w:val="center"/>
          </w:tcPr>
          <w:p w14:paraId="31B4628C" w14:textId="414F2E18" w:rsidR="00E65CCF" w:rsidRPr="00E65CCF" w:rsidRDefault="00E65CCF" w:rsidP="00AD769A">
            <w:pPr>
              <w:rPr>
                <w:rFonts w:ascii="Times New Roman" w:hAnsi="Times New Roman"/>
                <w:sz w:val="20"/>
                <w:szCs w:val="20"/>
              </w:rPr>
            </w:pPr>
            <w:r w:rsidRPr="00E65C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45D3" w:rsidRPr="005C598F" w14:paraId="5A09C3C4" w14:textId="77777777" w:rsidTr="00AC39AA">
        <w:trPr>
          <w:cantSplit/>
          <w:trHeight w:val="1129"/>
        </w:trPr>
        <w:tc>
          <w:tcPr>
            <w:tcW w:w="195" w:type="pct"/>
          </w:tcPr>
          <w:p w14:paraId="3A84363D" w14:textId="77777777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0D5C1E52" w14:textId="77777777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0D3A9676" w14:textId="77777777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57DE5414" w14:textId="2203F77F" w:rsidR="007145D3" w:rsidRPr="007A3ECB" w:rsidRDefault="00E65CCF" w:rsidP="00D40E92">
            <w:pPr>
              <w:ind w:left="37" w:right="-108" w:firstLine="0"/>
              <w:jc w:val="both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</w:t>
            </w:r>
          </w:p>
          <w:p w14:paraId="366725F5" w14:textId="2E28025E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4FEFAC3C" w14:textId="77777777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188B3BC0" w14:textId="77777777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  <w:p w14:paraId="16EAE035" w14:textId="074C6354" w:rsidR="009C4E17" w:rsidRPr="007A3ECB" w:rsidRDefault="009C4E17" w:rsidP="007145D3">
            <w:pPr>
              <w:ind w:left="37" w:right="-108" w:firstLine="0"/>
              <w:rPr>
                <w:rFonts w:ascii="Times New Roman" w:hAnsi="Times New Roman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957832C" w14:textId="051522F6" w:rsidR="007145D3" w:rsidRPr="007A3ECB" w:rsidRDefault="007145D3" w:rsidP="007145D3">
            <w:pPr>
              <w:ind w:left="37" w:right="-108" w:firstLine="0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Moc grzewcza</w:t>
            </w:r>
          </w:p>
        </w:tc>
        <w:tc>
          <w:tcPr>
            <w:tcW w:w="1736" w:type="pct"/>
            <w:vAlign w:val="center"/>
          </w:tcPr>
          <w:p w14:paraId="055662AE" w14:textId="77777777" w:rsidR="009C4E17" w:rsidRPr="007A3ECB" w:rsidRDefault="009C4E17" w:rsidP="00B46445">
            <w:pPr>
              <w:pStyle w:val="Bezodstpw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</w:p>
          <w:p w14:paraId="10BEAF60" w14:textId="1BAADFBF" w:rsidR="007145D3" w:rsidRPr="007A3ECB" w:rsidRDefault="007145D3" w:rsidP="00B46445">
            <w:pPr>
              <w:pStyle w:val="Bezodstpw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7A3ECB"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  <w:t>Nie mniejsza niż 8 kW</w:t>
            </w:r>
          </w:p>
          <w:p w14:paraId="7BB585C9" w14:textId="0F8E45AC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017" w:type="pct"/>
            <w:vAlign w:val="bottom"/>
          </w:tcPr>
          <w:p w14:paraId="7DDA7D1B" w14:textId="335FC2AE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</w:rPr>
            </w:pPr>
            <w:r w:rsidRPr="007A3ECB">
              <w:rPr>
                <w:rFonts w:ascii="Times New Roman" w:hAnsi="Times New Roman" w:cs="Times New Roman"/>
              </w:rPr>
              <w:t>……………* kW</w:t>
            </w:r>
          </w:p>
          <w:p w14:paraId="1D6D129A" w14:textId="77777777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>Kryterium oceny ofert:</w:t>
            </w:r>
          </w:p>
          <w:p w14:paraId="2186D947" w14:textId="4CBBEA34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 xml:space="preserve">8 kW – 0 pkt </w:t>
            </w:r>
          </w:p>
          <w:p w14:paraId="6B7C6A93" w14:textId="77777777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>do 10 kW – 2 pkt</w:t>
            </w:r>
          </w:p>
          <w:p w14:paraId="2D567A34" w14:textId="77777777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>do 12 kW – 4 pkt</w:t>
            </w:r>
          </w:p>
          <w:p w14:paraId="71EC9284" w14:textId="77777777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>do 14 kW – 6 pkt</w:t>
            </w:r>
          </w:p>
          <w:p w14:paraId="2C0AEF8B" w14:textId="77777777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 xml:space="preserve">do 16 kW – 8 pkt </w:t>
            </w:r>
          </w:p>
          <w:p w14:paraId="41FE7636" w14:textId="722D6308" w:rsidR="007145D3" w:rsidRPr="007A3ECB" w:rsidRDefault="007145D3" w:rsidP="00B9396F">
            <w:pPr>
              <w:pStyle w:val="Bezodstpw"/>
              <w:rPr>
                <w:rFonts w:ascii="Times New Roman" w:hAnsi="Times New Roman" w:cs="Times New Roman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>do 18 kW – 10 pkt</w:t>
            </w:r>
          </w:p>
        </w:tc>
      </w:tr>
      <w:tr w:rsidR="007145D3" w14:paraId="2CEC7EB8" w14:textId="77777777" w:rsidTr="00AC39AA">
        <w:trPr>
          <w:cantSplit/>
          <w:trHeight w:val="180"/>
        </w:trPr>
        <w:tc>
          <w:tcPr>
            <w:tcW w:w="195" w:type="pct"/>
          </w:tcPr>
          <w:p w14:paraId="04ABBBD8" w14:textId="77777777" w:rsidR="007145D3" w:rsidRPr="007A3ECB" w:rsidRDefault="007145D3" w:rsidP="007145D3">
            <w:pPr>
              <w:ind w:left="0" w:hanging="23"/>
              <w:rPr>
                <w:rFonts w:ascii="Times New Roman" w:hAnsi="Times New Roman"/>
              </w:rPr>
            </w:pPr>
          </w:p>
          <w:p w14:paraId="2611BD88" w14:textId="77777777" w:rsidR="009C4E17" w:rsidRPr="007A3ECB" w:rsidRDefault="009C4E17" w:rsidP="007145D3">
            <w:pPr>
              <w:ind w:left="0" w:hanging="23"/>
              <w:rPr>
                <w:rFonts w:ascii="Times New Roman" w:hAnsi="Times New Roman"/>
              </w:rPr>
            </w:pPr>
          </w:p>
          <w:p w14:paraId="34637AA5" w14:textId="34C4ECE7" w:rsidR="009C4E17" w:rsidRPr="007A3ECB" w:rsidRDefault="009C4E17" w:rsidP="007145D3">
            <w:pPr>
              <w:ind w:left="0" w:hanging="23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241449CC" w14:textId="23557B4E" w:rsidR="007145D3" w:rsidRPr="007A3ECB" w:rsidRDefault="007145D3" w:rsidP="007145D3">
            <w:pPr>
              <w:ind w:left="0" w:hanging="23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Dopuszczalne przył</w:t>
            </w:r>
            <w:r w:rsidR="00305E9F">
              <w:rPr>
                <w:rFonts w:ascii="Times New Roman" w:hAnsi="Times New Roman"/>
              </w:rPr>
              <w:t>ą</w:t>
            </w:r>
            <w:r w:rsidRPr="007A3ECB">
              <w:rPr>
                <w:rFonts w:ascii="Times New Roman" w:hAnsi="Times New Roman"/>
              </w:rPr>
              <w:t>cza w termostatowanym aparacie</w:t>
            </w:r>
          </w:p>
        </w:tc>
        <w:tc>
          <w:tcPr>
            <w:tcW w:w="1736" w:type="pct"/>
            <w:vAlign w:val="center"/>
          </w:tcPr>
          <w:p w14:paraId="2BEB82A8" w14:textId="77AC142D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M16</w:t>
            </w:r>
          </w:p>
        </w:tc>
        <w:tc>
          <w:tcPr>
            <w:tcW w:w="2017" w:type="pct"/>
            <w:vAlign w:val="bottom"/>
          </w:tcPr>
          <w:p w14:paraId="05002AEC" w14:textId="77777777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27B4293" w14:textId="77777777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DB5ECFF" w14:textId="77777777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</w:p>
          <w:p w14:paraId="4751EC8C" w14:textId="77777777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tak/nie</w:t>
            </w:r>
          </w:p>
        </w:tc>
      </w:tr>
      <w:tr w:rsidR="007145D3" w14:paraId="4999314D" w14:textId="77777777" w:rsidTr="00AC39AA">
        <w:trPr>
          <w:cantSplit/>
          <w:trHeight w:val="180"/>
        </w:trPr>
        <w:tc>
          <w:tcPr>
            <w:tcW w:w="195" w:type="pct"/>
          </w:tcPr>
          <w:p w14:paraId="0EB7F809" w14:textId="77777777" w:rsidR="007145D3" w:rsidRPr="007A3ECB" w:rsidRDefault="007145D3" w:rsidP="00B9396F">
            <w:pPr>
              <w:rPr>
                <w:rFonts w:ascii="Times New Roman" w:hAnsi="Times New Roman"/>
              </w:rPr>
            </w:pPr>
          </w:p>
          <w:p w14:paraId="577F3EFA" w14:textId="42B3263E" w:rsidR="004974D5" w:rsidRPr="007A3ECB" w:rsidRDefault="004974D5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</w:tcPr>
          <w:p w14:paraId="54F00AA8" w14:textId="1AFC2E0C" w:rsidR="007145D3" w:rsidRPr="007A3ECB" w:rsidRDefault="007145D3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Obieg oleju</w:t>
            </w:r>
          </w:p>
        </w:tc>
        <w:tc>
          <w:tcPr>
            <w:tcW w:w="1736" w:type="pct"/>
            <w:vAlign w:val="center"/>
          </w:tcPr>
          <w:p w14:paraId="17D5B66F" w14:textId="4612B8D4" w:rsidR="007145D3" w:rsidRPr="007A3ECB" w:rsidRDefault="007145D3" w:rsidP="00B9396F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Przepływ nie mniej niż 30 L/min</w:t>
            </w:r>
          </w:p>
        </w:tc>
        <w:tc>
          <w:tcPr>
            <w:tcW w:w="2017" w:type="pct"/>
            <w:vAlign w:val="bottom"/>
          </w:tcPr>
          <w:p w14:paraId="7CC48D46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1B6CA52D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320974CF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</w:p>
          <w:p w14:paraId="2FD2EB4A" w14:textId="77777777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tak/nie</w:t>
            </w:r>
          </w:p>
        </w:tc>
      </w:tr>
      <w:tr w:rsidR="007145D3" w14:paraId="114820B6" w14:textId="77777777" w:rsidTr="00AC39AA">
        <w:trPr>
          <w:cantSplit/>
          <w:trHeight w:val="180"/>
        </w:trPr>
        <w:tc>
          <w:tcPr>
            <w:tcW w:w="195" w:type="pct"/>
          </w:tcPr>
          <w:p w14:paraId="399EAFA7" w14:textId="77777777" w:rsidR="007145D3" w:rsidRPr="007A3ECB" w:rsidRDefault="007145D3" w:rsidP="00B9396F">
            <w:pPr>
              <w:rPr>
                <w:rFonts w:ascii="Times New Roman" w:hAnsi="Times New Roman"/>
              </w:rPr>
            </w:pPr>
          </w:p>
          <w:p w14:paraId="1C3EFF6E" w14:textId="17C56F77" w:rsidR="004974D5" w:rsidRPr="007A3ECB" w:rsidRDefault="004974D5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Merge/>
            <w:shd w:val="clear" w:color="auto" w:fill="auto"/>
            <w:vAlign w:val="center"/>
          </w:tcPr>
          <w:p w14:paraId="23296EC0" w14:textId="6778B184" w:rsidR="007145D3" w:rsidRPr="007A3ECB" w:rsidRDefault="007145D3" w:rsidP="00B9396F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Align w:val="center"/>
          </w:tcPr>
          <w:p w14:paraId="078A89C1" w14:textId="3CDC15AA" w:rsidR="007145D3" w:rsidRPr="007A3ECB" w:rsidRDefault="007145D3" w:rsidP="00B9396F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Objętość oleju w obiegu nie mniej niż 20 L</w:t>
            </w:r>
          </w:p>
        </w:tc>
        <w:tc>
          <w:tcPr>
            <w:tcW w:w="2017" w:type="pct"/>
            <w:vAlign w:val="bottom"/>
          </w:tcPr>
          <w:p w14:paraId="19225E6B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68CF05B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77EDC9D1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</w:p>
          <w:p w14:paraId="68D367F5" w14:textId="7864534E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tak/nie</w:t>
            </w:r>
          </w:p>
        </w:tc>
      </w:tr>
      <w:tr w:rsidR="007145D3" w14:paraId="0DB96DBA" w14:textId="77777777" w:rsidTr="00AC39AA">
        <w:trPr>
          <w:cantSplit/>
          <w:trHeight w:val="180"/>
        </w:trPr>
        <w:tc>
          <w:tcPr>
            <w:tcW w:w="195" w:type="pct"/>
          </w:tcPr>
          <w:p w14:paraId="3B46E1D9" w14:textId="77777777" w:rsidR="007145D3" w:rsidRPr="007A3ECB" w:rsidRDefault="007145D3" w:rsidP="00B9396F">
            <w:pPr>
              <w:rPr>
                <w:rFonts w:ascii="Times New Roman" w:hAnsi="Times New Roman"/>
              </w:rPr>
            </w:pPr>
          </w:p>
          <w:p w14:paraId="05596BF9" w14:textId="77777777" w:rsidR="005B21E6" w:rsidRPr="007A3ECB" w:rsidRDefault="005B21E6" w:rsidP="00B9396F">
            <w:pPr>
              <w:rPr>
                <w:rFonts w:ascii="Times New Roman" w:hAnsi="Times New Roman"/>
              </w:rPr>
            </w:pPr>
          </w:p>
          <w:p w14:paraId="76E786A3" w14:textId="77777777" w:rsidR="005B21E6" w:rsidRPr="007A3ECB" w:rsidRDefault="005B21E6" w:rsidP="00B9396F">
            <w:pPr>
              <w:rPr>
                <w:rFonts w:ascii="Times New Roman" w:hAnsi="Times New Roman"/>
              </w:rPr>
            </w:pPr>
          </w:p>
          <w:p w14:paraId="0823B359" w14:textId="528FEF98" w:rsidR="004974D5" w:rsidRPr="007A3ECB" w:rsidRDefault="004974D5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15053263" w14:textId="3F750A94" w:rsidR="007145D3" w:rsidRPr="007A3ECB" w:rsidRDefault="007145D3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Maksymalna temperatura oleju</w:t>
            </w:r>
          </w:p>
        </w:tc>
        <w:tc>
          <w:tcPr>
            <w:tcW w:w="1736" w:type="pct"/>
            <w:vAlign w:val="center"/>
          </w:tcPr>
          <w:p w14:paraId="32E81FE4" w14:textId="17EA779E" w:rsidR="007145D3" w:rsidRPr="007A3ECB" w:rsidRDefault="007145D3" w:rsidP="00E20EA6">
            <w:pPr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Nie mniej niż 200 °C  </w:t>
            </w:r>
          </w:p>
        </w:tc>
        <w:tc>
          <w:tcPr>
            <w:tcW w:w="2017" w:type="pct"/>
            <w:vAlign w:val="bottom"/>
          </w:tcPr>
          <w:p w14:paraId="0E1C43ED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D668342" w14:textId="77777777" w:rsidR="007145D3" w:rsidRPr="007A3ECB" w:rsidRDefault="007145D3" w:rsidP="00164704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10C6629B" w14:textId="38860579" w:rsidR="007145D3" w:rsidRPr="007A3ECB" w:rsidRDefault="007145D3" w:rsidP="00164704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</w:t>
            </w:r>
            <w:r w:rsidR="00E20EA6" w:rsidRPr="007A3ECB">
              <w:rPr>
                <w:rFonts w:ascii="Times New Roman" w:hAnsi="Times New Roman"/>
              </w:rPr>
              <w:t xml:space="preserve">* </w:t>
            </w:r>
            <w:proofErr w:type="spellStart"/>
            <w:r w:rsidR="00E20EA6" w:rsidRPr="007A3ECB">
              <w:rPr>
                <w:rFonts w:ascii="Times New Roman" w:hAnsi="Times New Roman"/>
                <w:vertAlign w:val="superscript"/>
              </w:rPr>
              <w:t>o</w:t>
            </w:r>
            <w:r w:rsidR="00E20EA6" w:rsidRPr="007A3ECB">
              <w:rPr>
                <w:rFonts w:ascii="Times New Roman" w:hAnsi="Times New Roman"/>
              </w:rPr>
              <w:t>C</w:t>
            </w:r>
            <w:proofErr w:type="spellEnd"/>
          </w:p>
          <w:p w14:paraId="101F13B1" w14:textId="51992552" w:rsidR="00164704" w:rsidRPr="007A3ECB" w:rsidRDefault="00164704" w:rsidP="00164704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Kryterium oceny ofert</w:t>
            </w:r>
          </w:p>
          <w:p w14:paraId="7B39AEDA" w14:textId="3BFF7CA9" w:rsidR="00164704" w:rsidRDefault="00AC6112" w:rsidP="00164704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200</w:t>
            </w:r>
            <w:r w:rsidRPr="007A3ECB">
              <w:rPr>
                <w:rFonts w:ascii="Times New Roman" w:hAnsi="Times New Roman"/>
                <w:color w:val="00B050"/>
                <w:vertAlign w:val="superscript"/>
              </w:rPr>
              <w:t>o</w:t>
            </w:r>
            <w:r w:rsidRPr="007A3ECB">
              <w:rPr>
                <w:rFonts w:ascii="Times New Roman" w:hAnsi="Times New Roman"/>
                <w:color w:val="00B050"/>
              </w:rPr>
              <w:t xml:space="preserve">C </w:t>
            </w:r>
            <w:r w:rsidR="00E20EA6" w:rsidRPr="007A3ECB">
              <w:rPr>
                <w:rFonts w:ascii="Times New Roman" w:hAnsi="Times New Roman"/>
                <w:color w:val="00B050"/>
              </w:rPr>
              <w:t>–</w:t>
            </w:r>
            <w:r w:rsidRPr="007A3ECB">
              <w:rPr>
                <w:rFonts w:ascii="Times New Roman" w:hAnsi="Times New Roman"/>
                <w:color w:val="00B050"/>
              </w:rPr>
              <w:t xml:space="preserve"> </w:t>
            </w:r>
            <w:r w:rsidR="00E20EA6" w:rsidRPr="007A3ECB">
              <w:rPr>
                <w:rFonts w:ascii="Times New Roman" w:hAnsi="Times New Roman"/>
                <w:color w:val="00B050"/>
              </w:rPr>
              <w:t>0 pkt</w:t>
            </w:r>
          </w:p>
          <w:p w14:paraId="535E29A6" w14:textId="2EE6D6A3" w:rsidR="0005024E" w:rsidRPr="007A3ECB" w:rsidRDefault="0005024E" w:rsidP="00164704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220°C – 3 pkt</w:t>
            </w:r>
          </w:p>
          <w:p w14:paraId="206B773E" w14:textId="529FB31E" w:rsidR="00E20EA6" w:rsidRPr="007A3ECB" w:rsidRDefault="00E20EA6" w:rsidP="00164704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250</w:t>
            </w:r>
            <w:r w:rsidRPr="007A3ECB">
              <w:rPr>
                <w:rFonts w:ascii="Times New Roman" w:hAnsi="Times New Roman"/>
                <w:color w:val="00B050"/>
                <w:vertAlign w:val="superscript"/>
              </w:rPr>
              <w:t>o</w:t>
            </w:r>
            <w:r w:rsidRPr="007A3ECB">
              <w:rPr>
                <w:rFonts w:ascii="Times New Roman" w:hAnsi="Times New Roman"/>
                <w:color w:val="00B050"/>
              </w:rPr>
              <w:t xml:space="preserve">C – 8 pkt </w:t>
            </w:r>
          </w:p>
          <w:p w14:paraId="25C18FE1" w14:textId="4268180F" w:rsidR="007145D3" w:rsidRPr="007A3ECB" w:rsidRDefault="007145D3" w:rsidP="00B9396F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7145D3" w14:paraId="2D4F96D9" w14:textId="77777777" w:rsidTr="00AC39AA">
        <w:trPr>
          <w:cantSplit/>
          <w:trHeight w:val="180"/>
        </w:trPr>
        <w:tc>
          <w:tcPr>
            <w:tcW w:w="195" w:type="pct"/>
          </w:tcPr>
          <w:p w14:paraId="48A554AF" w14:textId="77777777" w:rsidR="007145D3" w:rsidRPr="007A3ECB" w:rsidRDefault="007145D3" w:rsidP="00B9396F">
            <w:pPr>
              <w:rPr>
                <w:rFonts w:ascii="Times New Roman" w:hAnsi="Times New Roman"/>
              </w:rPr>
            </w:pPr>
          </w:p>
          <w:p w14:paraId="45B8DC18" w14:textId="77777777" w:rsidR="005B21E6" w:rsidRPr="007A3ECB" w:rsidRDefault="005B21E6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6</w:t>
            </w:r>
          </w:p>
          <w:p w14:paraId="053C8137" w14:textId="0CB98F3D" w:rsidR="005B21E6" w:rsidRPr="007A3ECB" w:rsidRDefault="005B21E6" w:rsidP="00B9396F">
            <w:pPr>
              <w:rPr>
                <w:rFonts w:ascii="Times New Roman" w:hAnsi="Times New Roman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FE6C06C" w14:textId="16E25DFD" w:rsidR="007145D3" w:rsidRPr="007A3ECB" w:rsidRDefault="007145D3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Minimalna temperatura oleju</w:t>
            </w:r>
          </w:p>
        </w:tc>
        <w:tc>
          <w:tcPr>
            <w:tcW w:w="1736" w:type="pct"/>
            <w:vAlign w:val="center"/>
          </w:tcPr>
          <w:p w14:paraId="3CACB8C7" w14:textId="0351FC50" w:rsidR="00A7592D" w:rsidRPr="007A3ECB" w:rsidRDefault="007145D3" w:rsidP="00A7592D">
            <w:pPr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Nie więcej niż 10 °</w:t>
            </w:r>
          </w:p>
          <w:p w14:paraId="5000800E" w14:textId="19F43384" w:rsidR="007145D3" w:rsidRPr="007A3ECB" w:rsidRDefault="007145D3" w:rsidP="00B9396F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2017" w:type="pct"/>
            <w:vAlign w:val="bottom"/>
          </w:tcPr>
          <w:p w14:paraId="3E3D8B6D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14B231F" w14:textId="77777777" w:rsidR="005B21E6" w:rsidRPr="007A3ECB" w:rsidRDefault="005B21E6" w:rsidP="005B21E6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……………* </w:t>
            </w:r>
            <w:proofErr w:type="spellStart"/>
            <w:r w:rsidRPr="007A3ECB">
              <w:rPr>
                <w:rFonts w:ascii="Times New Roman" w:hAnsi="Times New Roman"/>
                <w:vertAlign w:val="superscript"/>
              </w:rPr>
              <w:t>o</w:t>
            </w:r>
            <w:r w:rsidRPr="007A3ECB">
              <w:rPr>
                <w:rFonts w:ascii="Times New Roman" w:hAnsi="Times New Roman"/>
              </w:rPr>
              <w:t>C</w:t>
            </w:r>
            <w:proofErr w:type="spellEnd"/>
          </w:p>
          <w:p w14:paraId="1A8F48D6" w14:textId="77777777" w:rsidR="005B21E6" w:rsidRPr="007A3ECB" w:rsidRDefault="005B21E6" w:rsidP="005B21E6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Kryterium oceny ofert</w:t>
            </w:r>
          </w:p>
          <w:p w14:paraId="05E9F4CA" w14:textId="68C5002E" w:rsidR="005B21E6" w:rsidRDefault="00A7592D" w:rsidP="005B21E6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1</w:t>
            </w:r>
            <w:r w:rsidR="005B21E6" w:rsidRPr="007A3ECB">
              <w:rPr>
                <w:rFonts w:ascii="Times New Roman" w:hAnsi="Times New Roman"/>
                <w:color w:val="00B050"/>
              </w:rPr>
              <w:t>0</w:t>
            </w:r>
            <w:r w:rsidR="005B21E6" w:rsidRPr="007A3ECB">
              <w:rPr>
                <w:rFonts w:ascii="Times New Roman" w:hAnsi="Times New Roman"/>
                <w:color w:val="00B050"/>
                <w:vertAlign w:val="superscript"/>
              </w:rPr>
              <w:t>o</w:t>
            </w:r>
            <w:r w:rsidR="005B21E6" w:rsidRPr="007A3ECB">
              <w:rPr>
                <w:rFonts w:ascii="Times New Roman" w:hAnsi="Times New Roman"/>
                <w:color w:val="00B050"/>
              </w:rPr>
              <w:t>C – 0 pkt</w:t>
            </w:r>
          </w:p>
          <w:p w14:paraId="68A4E429" w14:textId="5868AC66" w:rsidR="0005024E" w:rsidRPr="007A3ECB" w:rsidRDefault="0005024E" w:rsidP="005B21E6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  5°C – 3 pkt</w:t>
            </w:r>
          </w:p>
          <w:p w14:paraId="1AFB1489" w14:textId="647D2985" w:rsidR="007145D3" w:rsidRPr="007A3ECB" w:rsidRDefault="00A7592D" w:rsidP="00A7592D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  </w:t>
            </w:r>
            <w:r w:rsidR="005B21E6" w:rsidRPr="007A3ECB">
              <w:rPr>
                <w:rFonts w:ascii="Times New Roman" w:hAnsi="Times New Roman"/>
                <w:color w:val="00B050"/>
              </w:rPr>
              <w:t>0</w:t>
            </w:r>
            <w:r w:rsidR="005B21E6" w:rsidRPr="007A3ECB">
              <w:rPr>
                <w:rFonts w:ascii="Times New Roman" w:hAnsi="Times New Roman"/>
                <w:color w:val="00B050"/>
                <w:vertAlign w:val="superscript"/>
              </w:rPr>
              <w:t>o</w:t>
            </w:r>
            <w:r w:rsidR="005B21E6" w:rsidRPr="007A3ECB">
              <w:rPr>
                <w:rFonts w:ascii="Times New Roman" w:hAnsi="Times New Roman"/>
                <w:color w:val="00B050"/>
              </w:rPr>
              <w:t xml:space="preserve">C – 8 pkt </w:t>
            </w:r>
          </w:p>
        </w:tc>
      </w:tr>
      <w:tr w:rsidR="007145D3" w14:paraId="6A534CA9" w14:textId="77777777" w:rsidTr="00AC39AA">
        <w:trPr>
          <w:cantSplit/>
          <w:trHeight w:val="1331"/>
        </w:trPr>
        <w:tc>
          <w:tcPr>
            <w:tcW w:w="195" w:type="pct"/>
          </w:tcPr>
          <w:p w14:paraId="6693B325" w14:textId="77777777" w:rsidR="007145D3" w:rsidRPr="007A3ECB" w:rsidRDefault="007145D3" w:rsidP="00B9396F">
            <w:pPr>
              <w:rPr>
                <w:rFonts w:ascii="Times New Roman" w:hAnsi="Times New Roman"/>
              </w:rPr>
            </w:pPr>
          </w:p>
          <w:p w14:paraId="4E0E015A" w14:textId="77777777" w:rsidR="00B259BD" w:rsidRPr="007A3ECB" w:rsidRDefault="00B259BD" w:rsidP="00B9396F">
            <w:pPr>
              <w:rPr>
                <w:rFonts w:ascii="Times New Roman" w:hAnsi="Times New Roman"/>
              </w:rPr>
            </w:pPr>
          </w:p>
          <w:p w14:paraId="3EA5C87E" w14:textId="0A56B9FB" w:rsidR="00B259BD" w:rsidRPr="007A3ECB" w:rsidRDefault="00B259BD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7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17520B7E" w14:textId="44A9BC33" w:rsidR="007145D3" w:rsidRPr="007A3ECB" w:rsidRDefault="007145D3" w:rsidP="00B9396F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Termostatowany aparat</w:t>
            </w:r>
          </w:p>
        </w:tc>
        <w:tc>
          <w:tcPr>
            <w:tcW w:w="1736" w:type="pct"/>
            <w:vAlign w:val="center"/>
          </w:tcPr>
          <w:p w14:paraId="418FA662" w14:textId="681BFDC5" w:rsidR="007145D3" w:rsidRPr="007A3ECB" w:rsidRDefault="007145D3" w:rsidP="00B259BD">
            <w:pPr>
              <w:ind w:left="0" w:hanging="23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Możliwość bezpiecznej pracy ze szklanym aparatem</w:t>
            </w:r>
          </w:p>
        </w:tc>
        <w:tc>
          <w:tcPr>
            <w:tcW w:w="2017" w:type="pct"/>
            <w:vAlign w:val="bottom"/>
          </w:tcPr>
          <w:p w14:paraId="03618D24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0704B42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7F04111E" w14:textId="77777777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</w:p>
          <w:p w14:paraId="3EEECDA0" w14:textId="5A11AC8D" w:rsidR="007145D3" w:rsidRPr="007A3ECB" w:rsidRDefault="007145D3" w:rsidP="00B9396F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tak/nie</w:t>
            </w:r>
          </w:p>
        </w:tc>
      </w:tr>
      <w:tr w:rsidR="007145D3" w14:paraId="17BE26ED" w14:textId="77777777" w:rsidTr="00AC39AA">
        <w:trPr>
          <w:cantSplit/>
          <w:trHeight w:val="1331"/>
        </w:trPr>
        <w:tc>
          <w:tcPr>
            <w:tcW w:w="195" w:type="pct"/>
          </w:tcPr>
          <w:p w14:paraId="2666D2D8" w14:textId="77777777" w:rsidR="007145D3" w:rsidRPr="007A3ECB" w:rsidRDefault="007145D3" w:rsidP="00174956">
            <w:pPr>
              <w:rPr>
                <w:rFonts w:ascii="Times New Roman" w:hAnsi="Times New Roman"/>
              </w:rPr>
            </w:pPr>
          </w:p>
          <w:p w14:paraId="6C227ED2" w14:textId="77777777" w:rsidR="00B259BD" w:rsidRPr="007A3ECB" w:rsidRDefault="00B259BD" w:rsidP="00174956">
            <w:pPr>
              <w:rPr>
                <w:rFonts w:ascii="Times New Roman" w:hAnsi="Times New Roman"/>
              </w:rPr>
            </w:pPr>
          </w:p>
          <w:p w14:paraId="1F254F4B" w14:textId="02682FF6" w:rsidR="00B259BD" w:rsidRPr="007A3ECB" w:rsidRDefault="00B259BD" w:rsidP="00174956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624B776F" w14:textId="7689CA5D" w:rsidR="007145D3" w:rsidRPr="007A3ECB" w:rsidRDefault="007145D3" w:rsidP="00174956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Sposób chłodzenia</w:t>
            </w:r>
          </w:p>
        </w:tc>
        <w:tc>
          <w:tcPr>
            <w:tcW w:w="1736" w:type="pct"/>
            <w:vAlign w:val="center"/>
          </w:tcPr>
          <w:p w14:paraId="782822BD" w14:textId="347944E4" w:rsidR="007145D3" w:rsidRPr="007A3ECB" w:rsidRDefault="007145D3" w:rsidP="00174956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Dopuszcz</w:t>
            </w:r>
            <w:r w:rsidR="00B259BD" w:rsidRPr="007A3ECB">
              <w:rPr>
                <w:rFonts w:ascii="Times New Roman" w:hAnsi="Times New Roman"/>
              </w:rPr>
              <w:t>a</w:t>
            </w:r>
            <w:r w:rsidRPr="007A3ECB">
              <w:rPr>
                <w:rFonts w:ascii="Times New Roman" w:hAnsi="Times New Roman"/>
              </w:rPr>
              <w:t xml:space="preserve">lne : </w:t>
            </w:r>
          </w:p>
          <w:p w14:paraId="1B3033DE" w14:textId="77777777" w:rsidR="007145D3" w:rsidRPr="007A3ECB" w:rsidRDefault="007145D3" w:rsidP="00174956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- woda wodociągowa</w:t>
            </w:r>
          </w:p>
          <w:p w14:paraId="7C2232E3" w14:textId="77777777" w:rsidR="007145D3" w:rsidRPr="007A3ECB" w:rsidRDefault="007145D3" w:rsidP="00174956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- powietrze</w:t>
            </w:r>
          </w:p>
          <w:p w14:paraId="0431CD0C" w14:textId="186672AC" w:rsidR="007145D3" w:rsidRPr="007A3ECB" w:rsidRDefault="007145D3" w:rsidP="00B259BD">
            <w:pPr>
              <w:ind w:left="49" w:hanging="72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- dodatkowy aparat zawarty w ofercie – </w:t>
            </w:r>
            <w:proofErr w:type="spellStart"/>
            <w:r w:rsidRPr="007A3ECB">
              <w:rPr>
                <w:rFonts w:ascii="Times New Roman" w:hAnsi="Times New Roman"/>
              </w:rPr>
              <w:t>chiller</w:t>
            </w:r>
            <w:proofErr w:type="spellEnd"/>
            <w:r w:rsidRPr="007A3ECB">
              <w:rPr>
                <w:rFonts w:ascii="Times New Roman" w:hAnsi="Times New Roman"/>
              </w:rPr>
              <w:t xml:space="preserve"> </w:t>
            </w:r>
            <w:r w:rsidR="00B259BD" w:rsidRPr="007A3ECB">
              <w:rPr>
                <w:rFonts w:ascii="Times New Roman" w:hAnsi="Times New Roman"/>
              </w:rPr>
              <w:t xml:space="preserve"> </w:t>
            </w:r>
            <w:r w:rsidRPr="007A3ECB">
              <w:rPr>
                <w:rFonts w:ascii="Times New Roman" w:hAnsi="Times New Roman"/>
              </w:rPr>
              <w:t>chłodzony powietrzem</w:t>
            </w:r>
          </w:p>
        </w:tc>
        <w:tc>
          <w:tcPr>
            <w:tcW w:w="2017" w:type="pct"/>
            <w:vAlign w:val="bottom"/>
          </w:tcPr>
          <w:p w14:paraId="35468F84" w14:textId="77777777" w:rsidR="007145D3" w:rsidRPr="007A3ECB" w:rsidRDefault="007145D3" w:rsidP="00174956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EFC7E3C" w14:textId="77777777" w:rsidR="007145D3" w:rsidRPr="007A3ECB" w:rsidRDefault="007145D3" w:rsidP="00174956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6783C858" w14:textId="46DCAB96" w:rsidR="007145D3" w:rsidRPr="007A3ECB" w:rsidRDefault="007145D3" w:rsidP="00174956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  <w:r w:rsidR="00B259BD" w:rsidRPr="007A3ECB">
              <w:rPr>
                <w:rFonts w:ascii="Times New Roman" w:hAnsi="Times New Roman"/>
              </w:rPr>
              <w:t>*</w:t>
            </w:r>
          </w:p>
          <w:p w14:paraId="0593F22C" w14:textId="30B5BB3C" w:rsidR="007145D3" w:rsidRPr="007A3ECB" w:rsidRDefault="007145D3" w:rsidP="00174956">
            <w:pPr>
              <w:ind w:left="324"/>
              <w:jc w:val="left"/>
              <w:rPr>
                <w:rFonts w:ascii="Times New Roman" w:hAnsi="Times New Roman"/>
              </w:rPr>
            </w:pPr>
          </w:p>
        </w:tc>
      </w:tr>
      <w:tr w:rsidR="007145D3" w14:paraId="49601E1A" w14:textId="77777777" w:rsidTr="007A3ECB">
        <w:trPr>
          <w:cantSplit/>
          <w:trHeight w:val="1331"/>
        </w:trPr>
        <w:tc>
          <w:tcPr>
            <w:tcW w:w="195" w:type="pct"/>
          </w:tcPr>
          <w:p w14:paraId="61C1C4FF" w14:textId="77777777" w:rsidR="007145D3" w:rsidRPr="007A3ECB" w:rsidRDefault="007145D3" w:rsidP="00174956">
            <w:pPr>
              <w:rPr>
                <w:rFonts w:ascii="Times New Roman" w:hAnsi="Times New Roman"/>
              </w:rPr>
            </w:pPr>
          </w:p>
          <w:p w14:paraId="1FB701E5" w14:textId="77777777" w:rsidR="00D95FE3" w:rsidRPr="007A3ECB" w:rsidRDefault="00D95FE3" w:rsidP="00174956">
            <w:pPr>
              <w:rPr>
                <w:rFonts w:ascii="Times New Roman" w:hAnsi="Times New Roman"/>
              </w:rPr>
            </w:pPr>
          </w:p>
          <w:p w14:paraId="394DB721" w14:textId="77777777" w:rsidR="00D95FE3" w:rsidRPr="007A3ECB" w:rsidRDefault="00D95FE3" w:rsidP="00174956">
            <w:pPr>
              <w:rPr>
                <w:rFonts w:ascii="Times New Roman" w:hAnsi="Times New Roman"/>
              </w:rPr>
            </w:pPr>
          </w:p>
          <w:p w14:paraId="1C9CCFFC" w14:textId="75772D20" w:rsidR="00D95FE3" w:rsidRPr="007A3ECB" w:rsidRDefault="00D95FE3" w:rsidP="00174956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2CE253A6" w14:textId="0D0ED561" w:rsidR="007145D3" w:rsidRPr="007A3ECB" w:rsidRDefault="00756675" w:rsidP="00174956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Okres g</w:t>
            </w:r>
            <w:r w:rsidR="007145D3" w:rsidRPr="007A3ECB">
              <w:rPr>
                <w:rFonts w:ascii="Times New Roman" w:hAnsi="Times New Roman"/>
              </w:rPr>
              <w:t>warancj</w:t>
            </w:r>
            <w:r w:rsidRPr="007A3ECB">
              <w:rPr>
                <w:rFonts w:ascii="Times New Roman" w:hAnsi="Times New Roman"/>
              </w:rPr>
              <w:t>i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14:paraId="3EE9DEBD" w14:textId="58956AA8" w:rsidR="007145D3" w:rsidRPr="007A3ECB" w:rsidRDefault="00756675" w:rsidP="00174956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Okres gwarancji</w:t>
            </w:r>
            <w:r w:rsidR="007145D3" w:rsidRPr="007A3ECB">
              <w:rPr>
                <w:rFonts w:ascii="Times New Roman" w:hAnsi="Times New Roman"/>
              </w:rPr>
              <w:t xml:space="preserve"> co najmniej 24 miesięcy.</w:t>
            </w:r>
          </w:p>
          <w:p w14:paraId="01AFE3C5" w14:textId="7C21E49E" w:rsidR="007145D3" w:rsidRPr="007A3ECB" w:rsidRDefault="007145D3" w:rsidP="00174956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14:paraId="0D4536F9" w14:textId="77777777" w:rsidR="007145D3" w:rsidRPr="007A3ECB" w:rsidRDefault="007145D3" w:rsidP="00174956">
            <w:pPr>
              <w:ind w:left="32" w:hanging="32"/>
              <w:jc w:val="left"/>
              <w:rPr>
                <w:rFonts w:ascii="Times New Roman" w:hAnsi="Times New Roman"/>
              </w:rPr>
            </w:pPr>
          </w:p>
          <w:p w14:paraId="335AA9E0" w14:textId="77777777" w:rsidR="007145D3" w:rsidRPr="007A3ECB" w:rsidRDefault="007145D3" w:rsidP="00174956">
            <w:pPr>
              <w:ind w:left="32" w:hanging="32"/>
              <w:jc w:val="left"/>
              <w:rPr>
                <w:rFonts w:ascii="Times New Roman" w:hAnsi="Times New Roman"/>
              </w:rPr>
            </w:pPr>
          </w:p>
          <w:p w14:paraId="3833D1CA" w14:textId="05A49A38" w:rsidR="007145D3" w:rsidRPr="007A3ECB" w:rsidRDefault="007145D3" w:rsidP="00174956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</w:t>
            </w:r>
            <w:r w:rsidR="00756675" w:rsidRPr="007A3ECB">
              <w:rPr>
                <w:rFonts w:ascii="Times New Roman" w:hAnsi="Times New Roman"/>
              </w:rPr>
              <w:t>*</w:t>
            </w:r>
            <w:r w:rsidRPr="007A3ECB">
              <w:rPr>
                <w:rFonts w:ascii="Times New Roman" w:hAnsi="Times New Roman"/>
              </w:rPr>
              <w:t xml:space="preserve"> miesiące/miesięcy</w:t>
            </w:r>
          </w:p>
          <w:p w14:paraId="6F91DFD2" w14:textId="77777777" w:rsidR="007145D3" w:rsidRPr="007A3ECB" w:rsidRDefault="00B259BD" w:rsidP="00174956">
            <w:pPr>
              <w:ind w:left="32" w:hanging="32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Kryterium oceny ofert:</w:t>
            </w:r>
          </w:p>
          <w:p w14:paraId="7FD45BC5" w14:textId="77777777" w:rsidR="00B259BD" w:rsidRPr="007A3ECB" w:rsidRDefault="00B259BD" w:rsidP="00174956">
            <w:pPr>
              <w:ind w:left="32" w:hanging="32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Gwarancja </w:t>
            </w:r>
            <w:r w:rsidR="0008063E" w:rsidRPr="007A3ECB">
              <w:rPr>
                <w:rFonts w:ascii="Times New Roman" w:hAnsi="Times New Roman"/>
                <w:color w:val="00B050"/>
              </w:rPr>
              <w:t>– 24 miesiące – 0 pkt</w:t>
            </w:r>
          </w:p>
          <w:p w14:paraId="487E8A57" w14:textId="77777777" w:rsidR="0008063E" w:rsidRPr="007A3ECB" w:rsidRDefault="0008063E" w:rsidP="00174956">
            <w:pPr>
              <w:ind w:left="32" w:hanging="32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Gwarancja – 30 miesięcy – 1 pkt</w:t>
            </w:r>
          </w:p>
          <w:p w14:paraId="53C1B596" w14:textId="5938F6F8" w:rsidR="0008063E" w:rsidRPr="007A3ECB" w:rsidRDefault="0008063E" w:rsidP="00174956">
            <w:pPr>
              <w:ind w:left="32" w:hanging="32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  <w:color w:val="00B050"/>
              </w:rPr>
              <w:t xml:space="preserve">Gwarancja </w:t>
            </w:r>
            <w:r w:rsidR="00756675" w:rsidRPr="007A3ECB">
              <w:rPr>
                <w:rFonts w:ascii="Times New Roman" w:hAnsi="Times New Roman"/>
                <w:color w:val="00B050"/>
              </w:rPr>
              <w:t xml:space="preserve">– 36 miesięcy i więcej – 2 pkt </w:t>
            </w:r>
          </w:p>
        </w:tc>
      </w:tr>
      <w:tr w:rsidR="007145D3" w14:paraId="27BD5E8B" w14:textId="77777777" w:rsidTr="00E82631">
        <w:trPr>
          <w:cantSplit/>
          <w:trHeight w:val="1488"/>
        </w:trPr>
        <w:tc>
          <w:tcPr>
            <w:tcW w:w="195" w:type="pct"/>
          </w:tcPr>
          <w:p w14:paraId="5B99CCE7" w14:textId="77777777" w:rsidR="007145D3" w:rsidRPr="007A3ECB" w:rsidRDefault="007145D3" w:rsidP="00981271">
            <w:pPr>
              <w:rPr>
                <w:rFonts w:ascii="Times New Roman" w:hAnsi="Times New Roman"/>
              </w:rPr>
            </w:pPr>
          </w:p>
          <w:p w14:paraId="357D27F9" w14:textId="77777777" w:rsidR="00D95FE3" w:rsidRPr="007A3ECB" w:rsidRDefault="00D95FE3" w:rsidP="00981271">
            <w:pPr>
              <w:rPr>
                <w:rFonts w:ascii="Times New Roman" w:hAnsi="Times New Roman"/>
              </w:rPr>
            </w:pPr>
          </w:p>
          <w:p w14:paraId="6B48E58A" w14:textId="77777777" w:rsidR="00D95FE3" w:rsidRPr="007A3ECB" w:rsidRDefault="00D95FE3" w:rsidP="00981271">
            <w:pPr>
              <w:rPr>
                <w:rFonts w:ascii="Times New Roman" w:hAnsi="Times New Roman"/>
              </w:rPr>
            </w:pPr>
          </w:p>
          <w:p w14:paraId="3A4C7413" w14:textId="5C884E3B" w:rsidR="00D95FE3" w:rsidRPr="007A3ECB" w:rsidRDefault="00D95FE3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10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11D626AD" w14:textId="77777777" w:rsidR="007145D3" w:rsidRPr="007A3ECB" w:rsidRDefault="007145D3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Węże przyłączeniowe </w:t>
            </w:r>
          </w:p>
        </w:tc>
        <w:tc>
          <w:tcPr>
            <w:tcW w:w="1736" w:type="pct"/>
            <w:vAlign w:val="center"/>
          </w:tcPr>
          <w:p w14:paraId="7B485F00" w14:textId="77777777" w:rsidR="007A3ECB" w:rsidRPr="007A3ECB" w:rsidRDefault="007A3ECB" w:rsidP="00981271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6AB4B257" w14:textId="69123A02" w:rsidR="007145D3" w:rsidRPr="007A3ECB" w:rsidRDefault="007145D3" w:rsidP="00981271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2 węże o długości co najmniej 2 m każdy </w:t>
            </w:r>
          </w:p>
          <w:p w14:paraId="177F5803" w14:textId="21E9FE2E" w:rsidR="007145D3" w:rsidRPr="007A3ECB" w:rsidRDefault="007145D3" w:rsidP="003958E8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5F966D80" w14:textId="4619B707" w:rsidR="007145D3" w:rsidRPr="007A3ECB" w:rsidRDefault="007145D3" w:rsidP="00627B2A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bottom w:val="single" w:sz="4" w:space="0" w:color="auto"/>
            </w:tcBorders>
            <w:vAlign w:val="bottom"/>
          </w:tcPr>
          <w:p w14:paraId="64C46277" w14:textId="7B700AE8" w:rsidR="007145D3" w:rsidRPr="007A3ECB" w:rsidRDefault="00BC3F48" w:rsidP="00E93CE2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………………* m </w:t>
            </w:r>
          </w:p>
          <w:p w14:paraId="7E42D269" w14:textId="77777777" w:rsidR="007A3ECB" w:rsidRPr="007A3ECB" w:rsidRDefault="007A3ECB" w:rsidP="00E93CE2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</w:p>
          <w:p w14:paraId="145F5025" w14:textId="323A3653" w:rsidR="00BC3F48" w:rsidRPr="007A3ECB" w:rsidRDefault="00BC3F48" w:rsidP="00E93CE2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Kryterium oceny ofert:</w:t>
            </w:r>
          </w:p>
          <w:p w14:paraId="6F83DE36" w14:textId="081CCD4A" w:rsidR="00BC3F48" w:rsidRPr="007A3ECB" w:rsidRDefault="00C91036" w:rsidP="00E93CE2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d</w:t>
            </w:r>
            <w:r w:rsidR="00BC3F48" w:rsidRPr="007A3ECB">
              <w:rPr>
                <w:rFonts w:ascii="Times New Roman" w:hAnsi="Times New Roman"/>
                <w:color w:val="00B050"/>
              </w:rPr>
              <w:t>ługoś</w:t>
            </w:r>
            <w:r w:rsidRPr="007A3ECB">
              <w:rPr>
                <w:rFonts w:ascii="Times New Roman" w:hAnsi="Times New Roman"/>
                <w:color w:val="00B050"/>
              </w:rPr>
              <w:t>ć</w:t>
            </w:r>
            <w:r w:rsidR="00BC3F48" w:rsidRPr="007A3ECB">
              <w:rPr>
                <w:rFonts w:ascii="Times New Roman" w:hAnsi="Times New Roman"/>
                <w:color w:val="00B050"/>
              </w:rPr>
              <w:t xml:space="preserve"> 2 metry – 0 pkt</w:t>
            </w:r>
          </w:p>
          <w:p w14:paraId="12A93E7F" w14:textId="1193DC5F" w:rsidR="00BC3F48" w:rsidRPr="007A3ECB" w:rsidRDefault="00C91036" w:rsidP="00E93CE2">
            <w:pPr>
              <w:ind w:hanging="317"/>
              <w:jc w:val="left"/>
              <w:rPr>
                <w:rFonts w:ascii="Times New Roman" w:hAnsi="Times New Roman"/>
                <w:color w:val="00B050"/>
              </w:rPr>
            </w:pPr>
            <w:r w:rsidRPr="007A3ECB">
              <w:rPr>
                <w:rFonts w:ascii="Times New Roman" w:hAnsi="Times New Roman"/>
                <w:color w:val="00B050"/>
              </w:rPr>
              <w:t>d</w:t>
            </w:r>
            <w:r w:rsidR="00BC3F48" w:rsidRPr="007A3ECB">
              <w:rPr>
                <w:rFonts w:ascii="Times New Roman" w:hAnsi="Times New Roman"/>
                <w:color w:val="00B050"/>
              </w:rPr>
              <w:t xml:space="preserve">ługość 4 metry </w:t>
            </w:r>
            <w:r w:rsidRPr="007A3ECB">
              <w:rPr>
                <w:rFonts w:ascii="Times New Roman" w:hAnsi="Times New Roman"/>
                <w:color w:val="00B050"/>
              </w:rPr>
              <w:t>–</w:t>
            </w:r>
            <w:r w:rsidR="00BC3F48" w:rsidRPr="007A3ECB">
              <w:rPr>
                <w:rFonts w:ascii="Times New Roman" w:hAnsi="Times New Roman"/>
                <w:color w:val="00B050"/>
              </w:rPr>
              <w:t xml:space="preserve"> </w:t>
            </w:r>
            <w:r w:rsidRPr="007A3ECB">
              <w:rPr>
                <w:rFonts w:ascii="Times New Roman" w:hAnsi="Times New Roman"/>
                <w:color w:val="00B050"/>
              </w:rPr>
              <w:t xml:space="preserve">1 pkt </w:t>
            </w:r>
          </w:p>
          <w:p w14:paraId="5D0248C5" w14:textId="77777777" w:rsidR="007145D3" w:rsidRPr="007A3ECB" w:rsidRDefault="007145D3" w:rsidP="00E93CE2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28F3B040" w14:textId="6850FA70" w:rsidR="007145D3" w:rsidRPr="007A3ECB" w:rsidRDefault="007145D3" w:rsidP="007A3ECB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</w:tr>
      <w:tr w:rsidR="007145D3" w14:paraId="5E1937CD" w14:textId="77777777" w:rsidTr="00E82631">
        <w:trPr>
          <w:cantSplit/>
          <w:trHeight w:val="909"/>
        </w:trPr>
        <w:tc>
          <w:tcPr>
            <w:tcW w:w="195" w:type="pct"/>
          </w:tcPr>
          <w:p w14:paraId="1B22A2F5" w14:textId="77777777" w:rsidR="00D95FE3" w:rsidRPr="007A3ECB" w:rsidRDefault="00D95FE3" w:rsidP="00E82631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14:paraId="652878D0" w14:textId="1068EB0C" w:rsidR="00D95FE3" w:rsidRPr="007A3ECB" w:rsidRDefault="00D95FE3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11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7E74AA41" w14:textId="2E7BF9BC" w:rsidR="007145D3" w:rsidRPr="007A3ECB" w:rsidRDefault="007145D3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Olej grzewczy</w:t>
            </w:r>
          </w:p>
        </w:tc>
        <w:tc>
          <w:tcPr>
            <w:tcW w:w="1736" w:type="pct"/>
            <w:vAlign w:val="center"/>
          </w:tcPr>
          <w:p w14:paraId="5CB47014" w14:textId="4C82DA40" w:rsidR="007145D3" w:rsidRPr="007A3ECB" w:rsidRDefault="007145D3" w:rsidP="00981271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Co najmniej 30 L</w:t>
            </w:r>
          </w:p>
        </w:tc>
        <w:tc>
          <w:tcPr>
            <w:tcW w:w="2017" w:type="pct"/>
            <w:vAlign w:val="bottom"/>
          </w:tcPr>
          <w:p w14:paraId="4A741D1A" w14:textId="4965C812" w:rsidR="007145D3" w:rsidRPr="007A3ECB" w:rsidRDefault="007A3ECB" w:rsidP="00981271">
            <w:pPr>
              <w:ind w:left="324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</w:t>
            </w:r>
          </w:p>
          <w:p w14:paraId="113CA1D6" w14:textId="2ECC2321" w:rsidR="007145D3" w:rsidRPr="007A3ECB" w:rsidRDefault="007A3ECB" w:rsidP="00E82631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tak/nie</w:t>
            </w:r>
          </w:p>
        </w:tc>
      </w:tr>
      <w:tr w:rsidR="00D95FE3" w:rsidRPr="00023E08" w14:paraId="0005F875" w14:textId="77777777" w:rsidTr="00D95FE3">
        <w:trPr>
          <w:trHeight w:val="1201"/>
        </w:trPr>
        <w:tc>
          <w:tcPr>
            <w:tcW w:w="5000" w:type="pct"/>
            <w:gridSpan w:val="4"/>
          </w:tcPr>
          <w:p w14:paraId="69910C21" w14:textId="2BC64500" w:rsidR="00D95FE3" w:rsidRPr="007A3ECB" w:rsidRDefault="00D95FE3" w:rsidP="00981271">
            <w:pPr>
              <w:spacing w:before="120" w:after="160" w:line="252" w:lineRule="auto"/>
              <w:jc w:val="both"/>
              <w:rPr>
                <w:rFonts w:ascii="Times New Roman" w:hAnsi="Times New Roman"/>
                <w:b/>
              </w:rPr>
            </w:pPr>
            <w:bookmarkStart w:id="0" w:name="_Hlk117021506"/>
            <w:r w:rsidRPr="007A3ECB">
              <w:rPr>
                <w:rFonts w:ascii="Times New Roman" w:hAnsi="Times New Roman"/>
                <w:b/>
              </w:rPr>
              <w:t>Agregator wody lodowej</w:t>
            </w:r>
            <w:bookmarkEnd w:id="0"/>
          </w:p>
          <w:p w14:paraId="507AE1AF" w14:textId="77777777" w:rsidR="00D95FE3" w:rsidRPr="007A3ECB" w:rsidRDefault="00D95FE3" w:rsidP="00D95FE3">
            <w:pPr>
              <w:spacing w:before="120" w:after="160" w:line="252" w:lineRule="auto"/>
              <w:jc w:val="both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  <w:b/>
              </w:rPr>
              <w:t xml:space="preserve">Producent (marka) </w:t>
            </w:r>
            <w:r w:rsidRPr="007A3ECB">
              <w:rPr>
                <w:rFonts w:ascii="Times New Roman" w:hAnsi="Times New Roman"/>
                <w:bCs/>
              </w:rPr>
              <w:t>………………………….*</w:t>
            </w:r>
          </w:p>
          <w:p w14:paraId="1530C733" w14:textId="77777777" w:rsidR="00D95FE3" w:rsidRPr="007A3ECB" w:rsidRDefault="00D95FE3" w:rsidP="00D95FE3">
            <w:pPr>
              <w:spacing w:before="120" w:after="160" w:line="252" w:lineRule="auto"/>
              <w:jc w:val="both"/>
              <w:rPr>
                <w:rFonts w:ascii="Times New Roman" w:hAnsi="Times New Roman"/>
                <w:bCs/>
              </w:rPr>
            </w:pPr>
            <w:r w:rsidRPr="007A3ECB">
              <w:rPr>
                <w:rFonts w:ascii="Times New Roman" w:hAnsi="Times New Roman"/>
                <w:b/>
              </w:rPr>
              <w:t xml:space="preserve">Typ/model </w:t>
            </w:r>
            <w:r w:rsidRPr="007A3ECB">
              <w:rPr>
                <w:rFonts w:ascii="Times New Roman" w:hAnsi="Times New Roman"/>
                <w:bCs/>
              </w:rPr>
              <w:t>…………………………….*</w:t>
            </w:r>
          </w:p>
          <w:p w14:paraId="71310126" w14:textId="586C93FF" w:rsidR="00D95FE3" w:rsidRPr="007A3ECB" w:rsidRDefault="00D95FE3" w:rsidP="007A3ECB">
            <w:pPr>
              <w:suppressAutoHyphens/>
              <w:overflowPunct w:val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A3ECB">
              <w:rPr>
                <w:rFonts w:ascii="Times New Roman" w:eastAsia="Times New Roman" w:hAnsi="Times New Roman"/>
                <w:b/>
                <w:lang w:eastAsia="pl-PL"/>
              </w:rPr>
              <w:t>Fabrycznie nowe urządzenie, nie eksponowane, pochodzące z bieżącej produkcji, wyprodukowane nie wcześniej niż w 2022 roku.</w:t>
            </w:r>
          </w:p>
        </w:tc>
      </w:tr>
      <w:tr w:rsidR="007145D3" w:rsidRPr="005C598F" w14:paraId="515B4FE9" w14:textId="77777777" w:rsidTr="008E5DAB">
        <w:trPr>
          <w:cantSplit/>
          <w:trHeight w:val="1133"/>
        </w:trPr>
        <w:tc>
          <w:tcPr>
            <w:tcW w:w="195" w:type="pct"/>
          </w:tcPr>
          <w:p w14:paraId="67AA5B14" w14:textId="77777777" w:rsidR="007145D3" w:rsidRPr="007A3ECB" w:rsidRDefault="007145D3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5C90FC18" w14:textId="77777777" w:rsidR="00D95FE3" w:rsidRPr="007A3ECB" w:rsidRDefault="00D95FE3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0B1F1ACB" w14:textId="77777777" w:rsidR="005106C9" w:rsidRDefault="005106C9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7AEDE73C" w14:textId="77777777" w:rsidR="005106C9" w:rsidRDefault="005106C9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34F14F52" w14:textId="77777777" w:rsidR="005106C9" w:rsidRDefault="005106C9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55D8ABF7" w14:textId="77777777" w:rsidR="005106C9" w:rsidRDefault="005106C9" w:rsidP="00981271">
            <w:pPr>
              <w:ind w:right="-108" w:hanging="317"/>
              <w:rPr>
                <w:rFonts w:ascii="Times New Roman" w:hAnsi="Times New Roman"/>
              </w:rPr>
            </w:pPr>
          </w:p>
          <w:p w14:paraId="3B975398" w14:textId="287CC685" w:rsidR="00D95FE3" w:rsidRPr="007A3ECB" w:rsidRDefault="00D95FE3" w:rsidP="00981271">
            <w:pPr>
              <w:ind w:right="-108" w:hanging="317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12</w:t>
            </w:r>
          </w:p>
        </w:tc>
        <w:tc>
          <w:tcPr>
            <w:tcW w:w="1052" w:type="pct"/>
            <w:vAlign w:val="center"/>
          </w:tcPr>
          <w:p w14:paraId="44004A69" w14:textId="39DF0388" w:rsidR="007145D3" w:rsidRPr="007A3ECB" w:rsidRDefault="007145D3" w:rsidP="00981271">
            <w:pPr>
              <w:ind w:right="-108" w:hanging="317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Moc chłodnicza</w:t>
            </w:r>
          </w:p>
        </w:tc>
        <w:tc>
          <w:tcPr>
            <w:tcW w:w="1736" w:type="pct"/>
            <w:vAlign w:val="center"/>
          </w:tcPr>
          <w:p w14:paraId="77CC29BB" w14:textId="25C5541F" w:rsidR="007145D3" w:rsidRPr="007A3ECB" w:rsidRDefault="007145D3" w:rsidP="00981271">
            <w:pPr>
              <w:pStyle w:val="Bezodstpw"/>
              <w:rPr>
                <w:rFonts w:ascii="Times New Roman" w:hAnsi="Times New Roman" w:cs="Times New Roman"/>
              </w:rPr>
            </w:pPr>
            <w:r w:rsidRPr="007A3ECB">
              <w:rPr>
                <w:rFonts w:ascii="Times New Roman" w:hAnsi="Times New Roman" w:cs="Times New Roman"/>
              </w:rPr>
              <w:t xml:space="preserve">Nie mniejsza niż 10 kW w 20 °C (woda) </w:t>
            </w:r>
          </w:p>
          <w:p w14:paraId="5A338279" w14:textId="616893A5" w:rsidR="007145D3" w:rsidRPr="007A3ECB" w:rsidRDefault="007145D3" w:rsidP="00981271">
            <w:pPr>
              <w:pStyle w:val="Bezodstpw"/>
              <w:rPr>
                <w:rFonts w:ascii="Times New Roman" w:hAnsi="Times New Roman" w:cs="Times New Roman"/>
              </w:rPr>
            </w:pPr>
            <w:r w:rsidRPr="007A3ECB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2017" w:type="pct"/>
            <w:vAlign w:val="bottom"/>
          </w:tcPr>
          <w:p w14:paraId="42EFFC68" w14:textId="06F1344F" w:rsidR="001E7A40" w:rsidRPr="001E7A40" w:rsidRDefault="001E7A40" w:rsidP="001E7A40">
            <w:pPr>
              <w:pStyle w:val="Bezodstpw"/>
              <w:rPr>
                <w:rFonts w:ascii="Times New Roman" w:hAnsi="Times New Roman" w:cs="Times New Roman"/>
              </w:rPr>
            </w:pPr>
            <w:r w:rsidRPr="001E7A40">
              <w:rPr>
                <w:rFonts w:ascii="Times New Roman" w:hAnsi="Times New Roman" w:cs="Times New Roman"/>
              </w:rPr>
              <w:t xml:space="preserve">……………* </w:t>
            </w:r>
            <w:r>
              <w:rPr>
                <w:rFonts w:ascii="Times New Roman" w:hAnsi="Times New Roman" w:cs="Times New Roman"/>
              </w:rPr>
              <w:t>kW</w:t>
            </w:r>
          </w:p>
          <w:p w14:paraId="0BB307E9" w14:textId="77777777" w:rsidR="001E7A40" w:rsidRPr="005106C9" w:rsidRDefault="001E7A40" w:rsidP="001E7A40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Kryterium oceny ofert</w:t>
            </w:r>
          </w:p>
          <w:p w14:paraId="581AD4B2" w14:textId="77777777" w:rsidR="007145D3" w:rsidRPr="005106C9" w:rsidRDefault="0002429D" w:rsidP="001E7A40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 xml:space="preserve">10 kW w 20 °C (woda)   </w:t>
            </w:r>
            <w:r w:rsidR="001E7A40" w:rsidRPr="005106C9">
              <w:rPr>
                <w:rFonts w:ascii="Times New Roman" w:hAnsi="Times New Roman" w:cs="Times New Roman"/>
                <w:color w:val="00B050"/>
              </w:rPr>
              <w:t xml:space="preserve"> – 0 pkt</w:t>
            </w:r>
          </w:p>
          <w:p w14:paraId="0F7E9CE7" w14:textId="67292725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11 kW w 20 °C (woda)    – 1 pkt</w:t>
            </w:r>
          </w:p>
          <w:p w14:paraId="0484564C" w14:textId="593634B8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12 kW w 20 °C (woda)    – 2 pkt</w:t>
            </w:r>
          </w:p>
          <w:p w14:paraId="2C41DCC7" w14:textId="3EE7F444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13 kW w 20 °C (woda)    – 3 pkt</w:t>
            </w:r>
          </w:p>
          <w:p w14:paraId="6392991C" w14:textId="267E1FA6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14 kW w 20 °C (woda)    – 4 pkt</w:t>
            </w:r>
          </w:p>
          <w:p w14:paraId="75D233CC" w14:textId="091DBF99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15 kW w 20 °C (woda)    – 5 pkt</w:t>
            </w:r>
          </w:p>
          <w:p w14:paraId="554BF718" w14:textId="4FB41D1B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16 kW w 20 °C (woda)    – 6 pkt</w:t>
            </w:r>
          </w:p>
          <w:p w14:paraId="4BCD8414" w14:textId="4A0109C2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17 kW w 20 °C (woda)    – 7 pkt</w:t>
            </w:r>
          </w:p>
          <w:p w14:paraId="24E022EE" w14:textId="6132A1FA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18 kW w 20 °C (woda)    – 8 pkt</w:t>
            </w:r>
          </w:p>
          <w:p w14:paraId="654A86E3" w14:textId="653EA174" w:rsidR="0002429D" w:rsidRPr="005106C9" w:rsidRDefault="0002429D" w:rsidP="0002429D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19 kW w 20 °C (woda)    – 9 pkt</w:t>
            </w:r>
          </w:p>
          <w:p w14:paraId="6758B66D" w14:textId="0A0FE688" w:rsidR="0002429D" w:rsidRPr="007A3ECB" w:rsidRDefault="0002429D" w:rsidP="001E7A40">
            <w:pPr>
              <w:pStyle w:val="Bezodstpw"/>
              <w:rPr>
                <w:rFonts w:ascii="Times New Roman" w:hAnsi="Times New Roman" w:cs="Times New Roman"/>
              </w:rPr>
            </w:pPr>
            <w:r w:rsidRPr="005106C9">
              <w:rPr>
                <w:rFonts w:ascii="Times New Roman" w:hAnsi="Times New Roman" w:cs="Times New Roman"/>
                <w:color w:val="00B050"/>
              </w:rPr>
              <w:t>20 kW w 20 °C (woda)    – 10 pkt</w:t>
            </w:r>
          </w:p>
        </w:tc>
      </w:tr>
      <w:tr w:rsidR="007145D3" w:rsidRPr="00023E08" w14:paraId="5BFC9890" w14:textId="77777777" w:rsidTr="00AC39AA">
        <w:trPr>
          <w:trHeight w:val="1201"/>
        </w:trPr>
        <w:tc>
          <w:tcPr>
            <w:tcW w:w="195" w:type="pct"/>
          </w:tcPr>
          <w:p w14:paraId="308F3CC0" w14:textId="77777777" w:rsidR="007145D3" w:rsidRPr="007A3ECB" w:rsidRDefault="007145D3" w:rsidP="00981271">
            <w:pPr>
              <w:rPr>
                <w:rFonts w:ascii="Times New Roman" w:hAnsi="Times New Roman"/>
              </w:rPr>
            </w:pPr>
          </w:p>
          <w:p w14:paraId="55E6D926" w14:textId="77777777" w:rsidR="005106C9" w:rsidRDefault="007A3ECB" w:rsidP="00981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FA4F1C5" w14:textId="7449FFCA" w:rsidR="008E5DAB" w:rsidRPr="007A3ECB" w:rsidRDefault="008E5DAB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pct"/>
            <w:vAlign w:val="center"/>
          </w:tcPr>
          <w:p w14:paraId="64179FCF" w14:textId="31ADB27B" w:rsidR="007145D3" w:rsidRPr="007A3ECB" w:rsidRDefault="007145D3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Sposób chłodzenia</w:t>
            </w:r>
          </w:p>
        </w:tc>
        <w:tc>
          <w:tcPr>
            <w:tcW w:w="1736" w:type="pct"/>
            <w:vAlign w:val="center"/>
          </w:tcPr>
          <w:p w14:paraId="68245879" w14:textId="3D193BE0" w:rsidR="007145D3" w:rsidRPr="007A3ECB" w:rsidRDefault="007145D3" w:rsidP="00981271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 xml:space="preserve">Dopuszczalne: </w:t>
            </w:r>
          </w:p>
          <w:p w14:paraId="5562FFC9" w14:textId="77777777" w:rsidR="007145D3" w:rsidRPr="007A3ECB" w:rsidRDefault="007145D3" w:rsidP="00981271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- woda wodociągowa</w:t>
            </w:r>
          </w:p>
          <w:p w14:paraId="51FB9617" w14:textId="77777777" w:rsidR="007145D3" w:rsidRPr="007A3ECB" w:rsidRDefault="007145D3" w:rsidP="00981271">
            <w:pPr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- powietrze</w:t>
            </w:r>
          </w:p>
          <w:p w14:paraId="795AA7BB" w14:textId="55423627" w:rsidR="007145D3" w:rsidRPr="007A3ECB" w:rsidRDefault="007145D3" w:rsidP="00981271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bottom"/>
          </w:tcPr>
          <w:p w14:paraId="2ABD8C50" w14:textId="77777777" w:rsidR="007145D3" w:rsidRPr="007A3ECB" w:rsidRDefault="007145D3" w:rsidP="00981271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44BC9A7A" w14:textId="77777777" w:rsidR="007145D3" w:rsidRPr="007A3ECB" w:rsidRDefault="007145D3" w:rsidP="00981271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127F03C1" w14:textId="5F2781B1" w:rsidR="007145D3" w:rsidRPr="007A3ECB" w:rsidRDefault="007145D3" w:rsidP="00721492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……………………</w:t>
            </w:r>
            <w:r w:rsidR="00721492">
              <w:rPr>
                <w:rFonts w:ascii="Times New Roman" w:hAnsi="Times New Roman"/>
              </w:rPr>
              <w:t>*</w:t>
            </w:r>
          </w:p>
          <w:p w14:paraId="25E1A17A" w14:textId="4E0CE12E" w:rsidR="007145D3" w:rsidRPr="007A3ECB" w:rsidRDefault="007145D3" w:rsidP="00981271">
            <w:pPr>
              <w:ind w:left="32" w:hanging="32"/>
              <w:jc w:val="left"/>
              <w:rPr>
                <w:rFonts w:ascii="Times New Roman" w:hAnsi="Times New Roman"/>
              </w:rPr>
            </w:pPr>
          </w:p>
        </w:tc>
      </w:tr>
      <w:tr w:rsidR="007145D3" w14:paraId="34117034" w14:textId="77777777" w:rsidTr="00721492">
        <w:trPr>
          <w:cantSplit/>
          <w:trHeight w:val="1275"/>
        </w:trPr>
        <w:tc>
          <w:tcPr>
            <w:tcW w:w="195" w:type="pct"/>
          </w:tcPr>
          <w:p w14:paraId="61371E15" w14:textId="77777777" w:rsidR="007145D3" w:rsidRPr="007A3ECB" w:rsidRDefault="007145D3" w:rsidP="00413AC8">
            <w:pPr>
              <w:rPr>
                <w:rFonts w:ascii="Times New Roman" w:hAnsi="Times New Roman"/>
              </w:rPr>
            </w:pPr>
          </w:p>
          <w:p w14:paraId="73CC929D" w14:textId="77777777" w:rsidR="00721492" w:rsidRDefault="00721492" w:rsidP="00413AC8">
            <w:pPr>
              <w:rPr>
                <w:rFonts w:ascii="Times New Roman" w:hAnsi="Times New Roman"/>
              </w:rPr>
            </w:pPr>
          </w:p>
          <w:p w14:paraId="0509CE69" w14:textId="09A7574B" w:rsidR="008E5DAB" w:rsidRPr="007A3ECB" w:rsidRDefault="007A3ECB" w:rsidP="00413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E5DAB" w:rsidRPr="007A3ECB">
              <w:rPr>
                <w:rFonts w:ascii="Times New Roman" w:hAnsi="Times New Roman"/>
              </w:rPr>
              <w:t>14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1F7D3BF2" w14:textId="6D558630" w:rsidR="007145D3" w:rsidRPr="007A3ECB" w:rsidRDefault="007145D3" w:rsidP="00413AC8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Węże przyłączeniowe do termostatu</w:t>
            </w:r>
          </w:p>
        </w:tc>
        <w:tc>
          <w:tcPr>
            <w:tcW w:w="1736" w:type="pct"/>
            <w:vAlign w:val="center"/>
          </w:tcPr>
          <w:p w14:paraId="16E84EF1" w14:textId="77777777" w:rsidR="007145D3" w:rsidRPr="007A3ECB" w:rsidRDefault="007145D3" w:rsidP="00413AC8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2 węże o długości co najmniej 2 m każdy</w:t>
            </w:r>
          </w:p>
          <w:p w14:paraId="314F339C" w14:textId="1B304B08" w:rsidR="007145D3" w:rsidRPr="007A3ECB" w:rsidRDefault="007145D3" w:rsidP="003958E8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14D28F3B" w14:textId="0B28BE74" w:rsidR="007145D3" w:rsidRPr="007A3ECB" w:rsidRDefault="007145D3" w:rsidP="00A43ECF">
            <w:pPr>
              <w:ind w:hanging="317"/>
              <w:jc w:val="left"/>
              <w:rPr>
                <w:rFonts w:ascii="Times New Roman" w:hAnsi="Times New Roman"/>
              </w:rPr>
            </w:pPr>
          </w:p>
          <w:p w14:paraId="227175D4" w14:textId="071049B5" w:rsidR="007145D3" w:rsidRPr="007A3ECB" w:rsidRDefault="007145D3" w:rsidP="00721492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bottom"/>
          </w:tcPr>
          <w:p w14:paraId="1635C5D9" w14:textId="77777777" w:rsidR="00721492" w:rsidRPr="00721492" w:rsidRDefault="00721492" w:rsidP="00721492">
            <w:pPr>
              <w:ind w:left="324"/>
              <w:jc w:val="left"/>
              <w:rPr>
                <w:rFonts w:ascii="Times New Roman" w:hAnsi="Times New Roman"/>
              </w:rPr>
            </w:pPr>
            <w:r w:rsidRPr="00721492">
              <w:rPr>
                <w:rFonts w:ascii="Times New Roman" w:hAnsi="Times New Roman"/>
              </w:rPr>
              <w:t xml:space="preserve">………………* m </w:t>
            </w:r>
          </w:p>
          <w:p w14:paraId="27F3E64F" w14:textId="77777777" w:rsidR="00721492" w:rsidRPr="00721492" w:rsidRDefault="00721492" w:rsidP="00721492">
            <w:pPr>
              <w:ind w:left="324"/>
              <w:jc w:val="left"/>
              <w:rPr>
                <w:rFonts w:ascii="Times New Roman" w:hAnsi="Times New Roman"/>
              </w:rPr>
            </w:pPr>
          </w:p>
          <w:p w14:paraId="52D71B52" w14:textId="77777777" w:rsidR="00721492" w:rsidRPr="00721492" w:rsidRDefault="00721492" w:rsidP="00721492">
            <w:pPr>
              <w:ind w:left="324"/>
              <w:jc w:val="left"/>
              <w:rPr>
                <w:rFonts w:ascii="Times New Roman" w:hAnsi="Times New Roman"/>
                <w:color w:val="00B050"/>
              </w:rPr>
            </w:pPr>
            <w:r w:rsidRPr="00721492">
              <w:rPr>
                <w:rFonts w:ascii="Times New Roman" w:hAnsi="Times New Roman"/>
                <w:color w:val="00B050"/>
              </w:rPr>
              <w:t>Kryterium oceny ofert:</w:t>
            </w:r>
          </w:p>
          <w:p w14:paraId="21400297" w14:textId="77777777" w:rsidR="00721492" w:rsidRPr="00721492" w:rsidRDefault="00721492" w:rsidP="00721492">
            <w:pPr>
              <w:ind w:left="324"/>
              <w:jc w:val="left"/>
              <w:rPr>
                <w:rFonts w:ascii="Times New Roman" w:hAnsi="Times New Roman"/>
                <w:color w:val="00B050"/>
              </w:rPr>
            </w:pPr>
            <w:r w:rsidRPr="00721492">
              <w:rPr>
                <w:rFonts w:ascii="Times New Roman" w:hAnsi="Times New Roman"/>
                <w:color w:val="00B050"/>
              </w:rPr>
              <w:t>długość 2 metry – 0 pkt</w:t>
            </w:r>
          </w:p>
          <w:p w14:paraId="75C2015B" w14:textId="2FB0209D" w:rsidR="007145D3" w:rsidRPr="00721492" w:rsidRDefault="00721492" w:rsidP="00721492">
            <w:pPr>
              <w:ind w:left="324"/>
              <w:jc w:val="left"/>
              <w:rPr>
                <w:rFonts w:ascii="Times New Roman" w:hAnsi="Times New Roman"/>
                <w:color w:val="00B050"/>
              </w:rPr>
            </w:pPr>
            <w:r w:rsidRPr="00721492">
              <w:rPr>
                <w:rFonts w:ascii="Times New Roman" w:hAnsi="Times New Roman"/>
                <w:color w:val="00B050"/>
              </w:rPr>
              <w:t>długość 4 metry – 1 pkt</w:t>
            </w:r>
          </w:p>
          <w:p w14:paraId="130B503A" w14:textId="6B42109B" w:rsidR="007145D3" w:rsidRPr="007A3ECB" w:rsidRDefault="007145D3" w:rsidP="00721492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</w:tr>
      <w:tr w:rsidR="007145D3" w:rsidRPr="00023E08" w14:paraId="38E1FD4F" w14:textId="77777777" w:rsidTr="00AC39AA">
        <w:trPr>
          <w:trHeight w:val="1201"/>
        </w:trPr>
        <w:tc>
          <w:tcPr>
            <w:tcW w:w="195" w:type="pct"/>
          </w:tcPr>
          <w:p w14:paraId="771B3884" w14:textId="77777777" w:rsidR="007145D3" w:rsidRPr="007A3ECB" w:rsidRDefault="007145D3" w:rsidP="00981271">
            <w:pPr>
              <w:rPr>
                <w:rFonts w:ascii="Times New Roman" w:hAnsi="Times New Roman"/>
              </w:rPr>
            </w:pPr>
          </w:p>
          <w:p w14:paraId="446BD726" w14:textId="77777777" w:rsidR="00721492" w:rsidRDefault="00721492" w:rsidP="00981271">
            <w:pPr>
              <w:rPr>
                <w:rFonts w:ascii="Times New Roman" w:hAnsi="Times New Roman"/>
              </w:rPr>
            </w:pPr>
          </w:p>
          <w:p w14:paraId="6BA9B0EB" w14:textId="60840976" w:rsidR="00627B2A" w:rsidRPr="007A3ECB" w:rsidRDefault="00627B2A" w:rsidP="00981271">
            <w:pPr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15</w:t>
            </w:r>
          </w:p>
        </w:tc>
        <w:tc>
          <w:tcPr>
            <w:tcW w:w="1052" w:type="pct"/>
            <w:vAlign w:val="center"/>
          </w:tcPr>
          <w:p w14:paraId="47EF755D" w14:textId="58FFB4ED" w:rsidR="007145D3" w:rsidRPr="007A3ECB" w:rsidRDefault="00721492" w:rsidP="00981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</w:t>
            </w:r>
            <w:r w:rsidR="007145D3" w:rsidRPr="007A3ECB">
              <w:rPr>
                <w:rFonts w:ascii="Times New Roman" w:hAnsi="Times New Roman"/>
              </w:rPr>
              <w:t>warancj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36" w:type="pct"/>
            <w:vAlign w:val="center"/>
          </w:tcPr>
          <w:p w14:paraId="7F1956C6" w14:textId="5BED4D96" w:rsidR="007145D3" w:rsidRPr="007A3ECB" w:rsidRDefault="00721492" w:rsidP="00981271">
            <w:pPr>
              <w:ind w:left="-40"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  <w:r w:rsidR="007145D3" w:rsidRPr="007A3ECB">
              <w:rPr>
                <w:rFonts w:ascii="Times New Roman" w:hAnsi="Times New Roman"/>
              </w:rPr>
              <w:t xml:space="preserve"> co najmniej 24 miesięcy.</w:t>
            </w:r>
          </w:p>
        </w:tc>
        <w:tc>
          <w:tcPr>
            <w:tcW w:w="2017" w:type="pct"/>
          </w:tcPr>
          <w:p w14:paraId="682D041D" w14:textId="77777777" w:rsidR="007145D3" w:rsidRPr="007A3ECB" w:rsidRDefault="007145D3" w:rsidP="00981271">
            <w:pPr>
              <w:ind w:left="32" w:hanging="32"/>
              <w:jc w:val="left"/>
              <w:rPr>
                <w:rFonts w:ascii="Times New Roman" w:hAnsi="Times New Roman"/>
              </w:rPr>
            </w:pPr>
          </w:p>
          <w:p w14:paraId="2203C000" w14:textId="77777777" w:rsidR="007145D3" w:rsidRPr="007A3ECB" w:rsidRDefault="007145D3" w:rsidP="00981271">
            <w:pPr>
              <w:ind w:left="32" w:hanging="32"/>
              <w:jc w:val="left"/>
              <w:rPr>
                <w:rFonts w:ascii="Times New Roman" w:hAnsi="Times New Roman"/>
              </w:rPr>
            </w:pPr>
          </w:p>
          <w:p w14:paraId="04E99652" w14:textId="31B2D044" w:rsidR="007145D3" w:rsidRPr="007A3ECB" w:rsidRDefault="007145D3" w:rsidP="00981271">
            <w:pPr>
              <w:ind w:hanging="317"/>
              <w:jc w:val="left"/>
              <w:rPr>
                <w:rFonts w:ascii="Times New Roman" w:hAnsi="Times New Roman"/>
              </w:rPr>
            </w:pPr>
            <w:r w:rsidRPr="007A3ECB">
              <w:rPr>
                <w:rFonts w:ascii="Times New Roman" w:hAnsi="Times New Roman"/>
              </w:rPr>
              <w:t>……………</w:t>
            </w:r>
            <w:r w:rsidR="00721492">
              <w:rPr>
                <w:rFonts w:ascii="Times New Roman" w:hAnsi="Times New Roman"/>
              </w:rPr>
              <w:t>*</w:t>
            </w:r>
            <w:r w:rsidRPr="007A3ECB">
              <w:rPr>
                <w:rFonts w:ascii="Times New Roman" w:hAnsi="Times New Roman"/>
              </w:rPr>
              <w:t xml:space="preserve"> miesiące/miesięcy</w:t>
            </w:r>
          </w:p>
          <w:p w14:paraId="6FCD7A84" w14:textId="4921D345" w:rsidR="007145D3" w:rsidRPr="007A3ECB" w:rsidRDefault="007145D3" w:rsidP="00981271">
            <w:pPr>
              <w:ind w:left="32" w:hanging="32"/>
              <w:jc w:val="left"/>
              <w:rPr>
                <w:rFonts w:ascii="Times New Roman" w:hAnsi="Times New Roman"/>
              </w:rPr>
            </w:pPr>
          </w:p>
        </w:tc>
      </w:tr>
    </w:tbl>
    <w:p w14:paraId="07E3CA31" w14:textId="77777777" w:rsidR="00B135AE" w:rsidRDefault="00B135AE" w:rsidP="00B135AE">
      <w:pPr>
        <w:suppressAutoHyphens/>
        <w:overflowPunct w:val="0"/>
        <w:jc w:val="both"/>
        <w:rPr>
          <w:rFonts w:ascii="Times New Roman" w:eastAsia="Times New Roman" w:hAnsi="Times New Roman"/>
          <w:lang w:eastAsia="pl-PL"/>
        </w:rPr>
      </w:pPr>
    </w:p>
    <w:p w14:paraId="1BC16B4C" w14:textId="6F256014" w:rsidR="00B135AE" w:rsidRDefault="00F63127" w:rsidP="00B135AE">
      <w:pPr>
        <w:suppressAutoHyphens/>
        <w:overflowPunct w:val="0"/>
        <w:jc w:val="both"/>
        <w:rPr>
          <w:rFonts w:ascii="Times New Roman" w:eastAsia="Times New Roman" w:hAnsi="Times New Roman"/>
          <w:lang w:eastAsia="pl-PL"/>
        </w:rPr>
      </w:pPr>
      <w:r w:rsidRPr="00916A26">
        <w:rPr>
          <w:rFonts w:ascii="Times New Roman" w:eastAsia="Times New Roman" w:hAnsi="Times New Roman"/>
          <w:lang w:eastAsia="pl-PL"/>
        </w:rPr>
        <w:t>Wymagania opisane wyżej są wymaganiami minimalnymi. Nie spełnianie któregokolwiek z wymagań minimalnych przez oferowaną aparaturę skutkować</w:t>
      </w:r>
    </w:p>
    <w:p w14:paraId="77337C51" w14:textId="77777777" w:rsidR="00B135AE" w:rsidRDefault="00F63127" w:rsidP="00B135AE">
      <w:pPr>
        <w:suppressAutoHyphens/>
        <w:overflowPunct w:val="0"/>
        <w:jc w:val="both"/>
        <w:rPr>
          <w:rFonts w:ascii="Times New Roman" w:eastAsia="Times New Roman" w:hAnsi="Times New Roman"/>
          <w:lang w:eastAsia="pl-PL"/>
        </w:rPr>
      </w:pPr>
      <w:r w:rsidRPr="00916A26">
        <w:rPr>
          <w:rFonts w:ascii="Times New Roman" w:eastAsia="Times New Roman" w:hAnsi="Times New Roman"/>
          <w:lang w:eastAsia="pl-PL"/>
        </w:rPr>
        <w:t>będzie odrzuceniem oferty</w:t>
      </w:r>
      <w:r>
        <w:rPr>
          <w:rFonts w:ascii="Times New Roman" w:eastAsia="Times New Roman" w:hAnsi="Times New Roman"/>
          <w:lang w:eastAsia="pl-PL"/>
        </w:rPr>
        <w:t xml:space="preserve"> (nie dotyczy kryterium oceny ofert).</w:t>
      </w:r>
      <w:r w:rsidR="00B135AE">
        <w:rPr>
          <w:rFonts w:ascii="Times New Roman" w:eastAsia="Times New Roman" w:hAnsi="Times New Roman"/>
          <w:lang w:eastAsia="pl-PL"/>
        </w:rPr>
        <w:t xml:space="preserve"> W przypadku nie wpisania danych w kryterium oceny ofert Zamawiający przyjmie minimalne</w:t>
      </w:r>
    </w:p>
    <w:p w14:paraId="59373F1C" w14:textId="727B1723" w:rsidR="00B135AE" w:rsidRDefault="00B135AE" w:rsidP="00B135AE">
      <w:pPr>
        <w:suppressAutoHyphens/>
        <w:overflowPunct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wymagania i nie przyzna dodatkowych punktów. </w:t>
      </w:r>
    </w:p>
    <w:p w14:paraId="6D83E8F1" w14:textId="377D0498" w:rsidR="00F63127" w:rsidRDefault="00F63127" w:rsidP="00F63127">
      <w:pPr>
        <w:suppressAutoHyphens/>
        <w:overflowPunct w:val="0"/>
        <w:ind w:left="0" w:firstLine="0"/>
        <w:jc w:val="both"/>
        <w:rPr>
          <w:rFonts w:ascii="Times New Roman" w:eastAsia="Times New Roman" w:hAnsi="Times New Roman"/>
          <w:lang w:eastAsia="pl-PL"/>
        </w:rPr>
      </w:pPr>
    </w:p>
    <w:p w14:paraId="788C5C29" w14:textId="77777777" w:rsidR="00F63127" w:rsidRDefault="00F63127" w:rsidP="00F63127">
      <w:pPr>
        <w:suppressAutoHyphens/>
        <w:overflowPunct w:val="0"/>
        <w:rPr>
          <w:rFonts w:ascii="Times New Roman" w:eastAsia="Times New Roman" w:hAnsi="Times New Roman"/>
          <w:lang w:eastAsia="pl-PL"/>
        </w:rPr>
      </w:pPr>
    </w:p>
    <w:p w14:paraId="3BB87F6A" w14:textId="77777777" w:rsidR="00F63127" w:rsidRDefault="00F63127" w:rsidP="00F63127">
      <w:pPr>
        <w:suppressAutoHyphens/>
        <w:overflowPunct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(należy wpisać) </w:t>
      </w:r>
    </w:p>
    <w:p w14:paraId="2FFCDC5A" w14:textId="77777777" w:rsidR="00F63127" w:rsidRDefault="00F63127" w:rsidP="00F63127">
      <w:pPr>
        <w:suppressAutoHyphens/>
        <w:overflowPunct w:val="0"/>
        <w:rPr>
          <w:rFonts w:ascii="Times New Roman" w:eastAsia="Times New Roman" w:hAnsi="Times New Roman"/>
          <w:lang w:eastAsia="pl-PL"/>
        </w:rPr>
      </w:pPr>
    </w:p>
    <w:p w14:paraId="129E302E" w14:textId="77777777" w:rsidR="00F63127" w:rsidRPr="00F808EC" w:rsidRDefault="00F63127" w:rsidP="00F6312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F808EC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59AB1320" w14:textId="77777777" w:rsidR="00F63127" w:rsidRPr="00F808EC" w:rsidRDefault="00F63127" w:rsidP="00F6312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/>
          <w:bCs/>
          <w:iCs/>
          <w:color w:val="FF0000"/>
          <w:sz w:val="20"/>
          <w:szCs w:val="20"/>
          <w:lang w:eastAsia="pl-PL"/>
        </w:rPr>
      </w:pPr>
      <w:r w:rsidRPr="00F808EC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1309983B" w14:textId="77777777" w:rsidR="00F63127" w:rsidRPr="00F808EC" w:rsidRDefault="00F63127" w:rsidP="00F63127">
      <w:pPr>
        <w:spacing w:after="200" w:line="276" w:lineRule="auto"/>
        <w:ind w:left="720"/>
      </w:pPr>
    </w:p>
    <w:p w14:paraId="7C99E100" w14:textId="77777777" w:rsidR="00F63127" w:rsidRPr="0000064E" w:rsidRDefault="00F63127" w:rsidP="00D5647A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F63127" w:rsidRPr="0000064E" w:rsidSect="009A4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7A1E" w14:textId="77777777" w:rsidR="006B642F" w:rsidRDefault="006B642F" w:rsidP="009A4C7C">
      <w:r>
        <w:separator/>
      </w:r>
    </w:p>
  </w:endnote>
  <w:endnote w:type="continuationSeparator" w:id="0">
    <w:p w14:paraId="0D03EDA2" w14:textId="77777777" w:rsidR="006B642F" w:rsidRDefault="006B642F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5856" w14:textId="77777777" w:rsidR="006B642F" w:rsidRDefault="006B642F" w:rsidP="009A4C7C">
      <w:r>
        <w:separator/>
      </w:r>
    </w:p>
  </w:footnote>
  <w:footnote w:type="continuationSeparator" w:id="0">
    <w:p w14:paraId="71349A3D" w14:textId="77777777" w:rsidR="006B642F" w:rsidRDefault="006B642F" w:rsidP="009A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A1"/>
    <w:rsid w:val="0000064E"/>
    <w:rsid w:val="00000828"/>
    <w:rsid w:val="0002429D"/>
    <w:rsid w:val="000337BE"/>
    <w:rsid w:val="000372F7"/>
    <w:rsid w:val="0005024E"/>
    <w:rsid w:val="00075108"/>
    <w:rsid w:val="0008063E"/>
    <w:rsid w:val="00081084"/>
    <w:rsid w:val="0008505A"/>
    <w:rsid w:val="0009446C"/>
    <w:rsid w:val="000A4555"/>
    <w:rsid w:val="000C2D69"/>
    <w:rsid w:val="000D1A50"/>
    <w:rsid w:val="000F1C7D"/>
    <w:rsid w:val="001361AE"/>
    <w:rsid w:val="001645BF"/>
    <w:rsid w:val="00164704"/>
    <w:rsid w:val="00174956"/>
    <w:rsid w:val="00176A00"/>
    <w:rsid w:val="00192AA1"/>
    <w:rsid w:val="001964F8"/>
    <w:rsid w:val="001C62E4"/>
    <w:rsid w:val="001E7A40"/>
    <w:rsid w:val="00241A4F"/>
    <w:rsid w:val="002505A2"/>
    <w:rsid w:val="00262452"/>
    <w:rsid w:val="00273A68"/>
    <w:rsid w:val="00296219"/>
    <w:rsid w:val="002A4278"/>
    <w:rsid w:val="002B72DA"/>
    <w:rsid w:val="002D5CA2"/>
    <w:rsid w:val="002F195D"/>
    <w:rsid w:val="002F68EC"/>
    <w:rsid w:val="003006AB"/>
    <w:rsid w:val="00305E9F"/>
    <w:rsid w:val="00340CBA"/>
    <w:rsid w:val="00343453"/>
    <w:rsid w:val="00376124"/>
    <w:rsid w:val="003958E8"/>
    <w:rsid w:val="003B70AD"/>
    <w:rsid w:val="003D5544"/>
    <w:rsid w:val="003F6B73"/>
    <w:rsid w:val="0043090E"/>
    <w:rsid w:val="00472EAA"/>
    <w:rsid w:val="004974D5"/>
    <w:rsid w:val="004B4D3E"/>
    <w:rsid w:val="004B7892"/>
    <w:rsid w:val="004C2688"/>
    <w:rsid w:val="004D5811"/>
    <w:rsid w:val="004E4AA1"/>
    <w:rsid w:val="005106C9"/>
    <w:rsid w:val="00582ACE"/>
    <w:rsid w:val="005B21E6"/>
    <w:rsid w:val="005B2EB3"/>
    <w:rsid w:val="005C598F"/>
    <w:rsid w:val="005E3326"/>
    <w:rsid w:val="006139A0"/>
    <w:rsid w:val="00623060"/>
    <w:rsid w:val="00627B2A"/>
    <w:rsid w:val="006B642F"/>
    <w:rsid w:val="006F7C66"/>
    <w:rsid w:val="00710D5B"/>
    <w:rsid w:val="007145D3"/>
    <w:rsid w:val="007152E2"/>
    <w:rsid w:val="00715ADA"/>
    <w:rsid w:val="00721492"/>
    <w:rsid w:val="007420D9"/>
    <w:rsid w:val="00753571"/>
    <w:rsid w:val="00756675"/>
    <w:rsid w:val="00760348"/>
    <w:rsid w:val="00766389"/>
    <w:rsid w:val="00795724"/>
    <w:rsid w:val="007A3ECB"/>
    <w:rsid w:val="007C2A7A"/>
    <w:rsid w:val="007C2E7B"/>
    <w:rsid w:val="007F74D2"/>
    <w:rsid w:val="00815E7A"/>
    <w:rsid w:val="0083111D"/>
    <w:rsid w:val="00832ECA"/>
    <w:rsid w:val="00856BB3"/>
    <w:rsid w:val="00862FBB"/>
    <w:rsid w:val="00882BEB"/>
    <w:rsid w:val="008D075C"/>
    <w:rsid w:val="008E5DAB"/>
    <w:rsid w:val="00981271"/>
    <w:rsid w:val="00987385"/>
    <w:rsid w:val="009A4C7C"/>
    <w:rsid w:val="009C036B"/>
    <w:rsid w:val="009C4E17"/>
    <w:rsid w:val="009E562A"/>
    <w:rsid w:val="00A43ECF"/>
    <w:rsid w:val="00A7592D"/>
    <w:rsid w:val="00AA66F6"/>
    <w:rsid w:val="00AC39AA"/>
    <w:rsid w:val="00AC6112"/>
    <w:rsid w:val="00AD769A"/>
    <w:rsid w:val="00AE4364"/>
    <w:rsid w:val="00B135AE"/>
    <w:rsid w:val="00B259BD"/>
    <w:rsid w:val="00B45369"/>
    <w:rsid w:val="00B46445"/>
    <w:rsid w:val="00B47DF7"/>
    <w:rsid w:val="00B56FA6"/>
    <w:rsid w:val="00B60970"/>
    <w:rsid w:val="00B9396F"/>
    <w:rsid w:val="00BA0A45"/>
    <w:rsid w:val="00BC3F48"/>
    <w:rsid w:val="00C62352"/>
    <w:rsid w:val="00C66E1E"/>
    <w:rsid w:val="00C91036"/>
    <w:rsid w:val="00CD22CC"/>
    <w:rsid w:val="00CE79EA"/>
    <w:rsid w:val="00D40E92"/>
    <w:rsid w:val="00D4386D"/>
    <w:rsid w:val="00D5563D"/>
    <w:rsid w:val="00D5647A"/>
    <w:rsid w:val="00D8615B"/>
    <w:rsid w:val="00D95FE3"/>
    <w:rsid w:val="00DB2BF0"/>
    <w:rsid w:val="00DC2C86"/>
    <w:rsid w:val="00DD0584"/>
    <w:rsid w:val="00DE3BF6"/>
    <w:rsid w:val="00E20EA6"/>
    <w:rsid w:val="00E65CCF"/>
    <w:rsid w:val="00E80D3C"/>
    <w:rsid w:val="00E82631"/>
    <w:rsid w:val="00E91102"/>
    <w:rsid w:val="00E93CE2"/>
    <w:rsid w:val="00EB52AB"/>
    <w:rsid w:val="00F63127"/>
    <w:rsid w:val="00F66977"/>
    <w:rsid w:val="00F70AD7"/>
    <w:rsid w:val="00F733DA"/>
    <w:rsid w:val="00FA111E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5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3</cp:revision>
  <cp:lastPrinted>2022-03-07T12:15:00Z</cp:lastPrinted>
  <dcterms:created xsi:type="dcterms:W3CDTF">2022-10-20T07:26:00Z</dcterms:created>
  <dcterms:modified xsi:type="dcterms:W3CDTF">2022-10-20T07:52:00Z</dcterms:modified>
</cp:coreProperties>
</file>